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48EA98" w14:textId="77777777" w:rsidR="001D29C4" w:rsidRPr="00EF4FF2" w:rsidRDefault="00DC7F23" w:rsidP="00DC7F23">
      <w:pPr>
        <w:tabs>
          <w:tab w:val="left" w:pos="3133"/>
        </w:tabs>
        <w:spacing w:line="360" w:lineRule="auto"/>
        <w:rPr>
          <w:rFonts w:ascii="Times New Roman" w:eastAsia="Times New Roman" w:hAnsi="Times New Roman" w:cs="Times New Roman"/>
          <w:b/>
          <w:bCs/>
          <w:color w:val="000000" w:themeColor="text1"/>
          <w:kern w:val="0"/>
          <w:lang w:val="en-US" w:eastAsia="tr-TR"/>
          <w14:ligatures w14:val="none"/>
        </w:rPr>
      </w:pPr>
      <w:r w:rsidRPr="00EF4FF2">
        <w:rPr>
          <w:rFonts w:ascii="Times New Roman" w:eastAsia="Times New Roman" w:hAnsi="Times New Roman" w:cs="Times New Roman"/>
          <w:b/>
          <w:bCs/>
          <w:color w:val="000000" w:themeColor="text1"/>
          <w:kern w:val="0"/>
          <w:lang w:val="en-US" w:eastAsia="tr-TR"/>
          <w14:ligatures w14:val="none"/>
        </w:rPr>
        <w:t>03.06.2024</w:t>
      </w:r>
    </w:p>
    <w:p w14:paraId="165CA3A9" w14:textId="77777777" w:rsidR="001D29C4" w:rsidRPr="00EF4FF2" w:rsidRDefault="001D29C4" w:rsidP="00DD0025">
      <w:pPr>
        <w:spacing w:line="360" w:lineRule="auto"/>
        <w:jc w:val="center"/>
        <w:rPr>
          <w:rFonts w:ascii="Times New Roman" w:eastAsia="Times New Roman" w:hAnsi="Times New Roman" w:cs="Times New Roman"/>
          <w:b/>
          <w:bCs/>
          <w:color w:val="000000" w:themeColor="text1"/>
          <w:kern w:val="0"/>
          <w:lang w:val="en-US" w:eastAsia="tr-TR"/>
          <w14:ligatures w14:val="none"/>
        </w:rPr>
      </w:pPr>
    </w:p>
    <w:p w14:paraId="7AFF4715" w14:textId="77777777" w:rsidR="00A60D91" w:rsidRPr="00EF4FF2" w:rsidRDefault="00A60D91" w:rsidP="00DD0025">
      <w:pPr>
        <w:spacing w:line="360" w:lineRule="auto"/>
        <w:jc w:val="center"/>
        <w:rPr>
          <w:rFonts w:ascii="Times New Roman" w:eastAsia="Times New Roman" w:hAnsi="Times New Roman" w:cs="Times New Roman"/>
          <w:b/>
          <w:bCs/>
          <w:color w:val="000000" w:themeColor="text1"/>
          <w:kern w:val="0"/>
          <w:lang w:val="en-US" w:eastAsia="tr-TR"/>
          <w14:ligatures w14:val="none"/>
        </w:rPr>
      </w:pPr>
      <w:r w:rsidRPr="00EF4FF2">
        <w:rPr>
          <w:rFonts w:ascii="Times New Roman" w:eastAsia="Times New Roman" w:hAnsi="Times New Roman" w:cs="Times New Roman"/>
          <w:b/>
          <w:bCs/>
          <w:color w:val="000000" w:themeColor="text1"/>
          <w:kern w:val="0"/>
          <w:lang w:val="en-US" w:eastAsia="tr-TR"/>
          <w14:ligatures w14:val="none"/>
        </w:rPr>
        <w:t>PRESENTATION OF THE SECOND REPORT OF THE REPUBLIC OF TÜRKİYE</w:t>
      </w:r>
    </w:p>
    <w:p w14:paraId="2E56F5C7" w14:textId="77777777" w:rsidR="00A60D91" w:rsidRPr="00EF4FF2" w:rsidRDefault="00A60D91" w:rsidP="00DD0025">
      <w:pPr>
        <w:spacing w:line="360" w:lineRule="auto"/>
        <w:jc w:val="center"/>
        <w:rPr>
          <w:rFonts w:ascii="Times New Roman" w:eastAsia="Times New Roman" w:hAnsi="Times New Roman" w:cs="Times New Roman"/>
          <w:b/>
          <w:bCs/>
          <w:color w:val="000000" w:themeColor="text1"/>
          <w:kern w:val="0"/>
          <w:lang w:val="en-US" w:eastAsia="tr-TR"/>
          <w14:ligatures w14:val="none"/>
        </w:rPr>
      </w:pPr>
      <w:r w:rsidRPr="00EF4FF2">
        <w:rPr>
          <w:rFonts w:ascii="Times New Roman" w:eastAsia="Times New Roman" w:hAnsi="Times New Roman" w:cs="Times New Roman"/>
          <w:b/>
          <w:bCs/>
          <w:color w:val="000000" w:themeColor="text1"/>
          <w:kern w:val="0"/>
          <w:lang w:val="en-US" w:eastAsia="tr-TR"/>
          <w14:ligatures w14:val="none"/>
        </w:rPr>
        <w:t>BEFORE THE COMMITTEE ON THE PROTECTION OF THE RIGHTS OF ALL MIGRANT WORKERS AND MEMBERS OF THEIR FAMILIES</w:t>
      </w:r>
    </w:p>
    <w:p w14:paraId="591FA497" w14:textId="77777777" w:rsidR="00A60D91" w:rsidRPr="00EF4FF2" w:rsidRDefault="00A60D91" w:rsidP="00DD0025">
      <w:pPr>
        <w:spacing w:line="360" w:lineRule="auto"/>
        <w:jc w:val="center"/>
        <w:rPr>
          <w:rFonts w:ascii="Times New Roman" w:eastAsia="Times New Roman" w:hAnsi="Times New Roman" w:cs="Times New Roman"/>
          <w:b/>
          <w:bCs/>
          <w:color w:val="000000" w:themeColor="text1"/>
          <w:kern w:val="0"/>
          <w:lang w:val="en-US" w:eastAsia="tr-TR"/>
          <w14:ligatures w14:val="none"/>
        </w:rPr>
      </w:pPr>
      <w:r w:rsidRPr="00EF4FF2">
        <w:rPr>
          <w:rFonts w:ascii="Times New Roman" w:eastAsia="Times New Roman" w:hAnsi="Times New Roman" w:cs="Times New Roman"/>
          <w:b/>
          <w:bCs/>
          <w:color w:val="000000" w:themeColor="text1"/>
          <w:kern w:val="0"/>
          <w:lang w:val="en-US" w:eastAsia="tr-TR"/>
          <w14:ligatures w14:val="none"/>
        </w:rPr>
        <w:t>(GENEVA, 3-4 June 2024)</w:t>
      </w:r>
    </w:p>
    <w:p w14:paraId="2DFA11C5" w14:textId="77777777" w:rsidR="001D29C4" w:rsidRPr="00EF4FF2" w:rsidRDefault="001D29C4" w:rsidP="00DD0025">
      <w:pPr>
        <w:spacing w:line="360" w:lineRule="auto"/>
        <w:jc w:val="center"/>
        <w:rPr>
          <w:rFonts w:ascii="Times New Roman" w:eastAsia="Times New Roman" w:hAnsi="Times New Roman" w:cs="Times New Roman"/>
          <w:b/>
          <w:bCs/>
          <w:color w:val="000000" w:themeColor="text1"/>
          <w:kern w:val="0"/>
          <w:lang w:val="en-US" w:eastAsia="tr-TR"/>
          <w14:ligatures w14:val="none"/>
        </w:rPr>
      </w:pPr>
    </w:p>
    <w:p w14:paraId="6D886F08" w14:textId="77777777" w:rsidR="00DC14DD" w:rsidRPr="00EF4FF2" w:rsidRDefault="00DC14DD" w:rsidP="00DD0025">
      <w:pPr>
        <w:spacing w:line="360" w:lineRule="auto"/>
        <w:jc w:val="center"/>
        <w:rPr>
          <w:rFonts w:ascii="Times New Roman" w:eastAsia="Times New Roman" w:hAnsi="Times New Roman" w:cs="Times New Roman"/>
          <w:b/>
          <w:bCs/>
          <w:color w:val="000000" w:themeColor="text1"/>
          <w:kern w:val="0"/>
          <w:lang w:val="en-US" w:eastAsia="tr-TR"/>
          <w14:ligatures w14:val="none"/>
        </w:rPr>
      </w:pPr>
      <w:r w:rsidRPr="00EF4FF2">
        <w:rPr>
          <w:rFonts w:ascii="Times New Roman" w:eastAsia="Times New Roman" w:hAnsi="Times New Roman" w:cs="Times New Roman"/>
          <w:b/>
          <w:bCs/>
          <w:color w:val="000000" w:themeColor="text1"/>
          <w:kern w:val="0"/>
          <w:lang w:val="en-US" w:eastAsia="tr-TR"/>
          <w14:ligatures w14:val="none"/>
        </w:rPr>
        <w:t>Statement</w:t>
      </w:r>
    </w:p>
    <w:p w14:paraId="26187627" w14:textId="77777777" w:rsidR="00DC14DD" w:rsidRPr="00EF4FF2" w:rsidRDefault="00DC14DD" w:rsidP="00DD0025">
      <w:pPr>
        <w:spacing w:line="360" w:lineRule="auto"/>
        <w:jc w:val="center"/>
        <w:rPr>
          <w:rFonts w:ascii="Times New Roman" w:eastAsia="Times New Roman" w:hAnsi="Times New Roman" w:cs="Times New Roman"/>
          <w:b/>
          <w:bCs/>
          <w:color w:val="000000" w:themeColor="text1"/>
          <w:kern w:val="0"/>
          <w:lang w:val="en-US" w:eastAsia="tr-TR"/>
          <w14:ligatures w14:val="none"/>
        </w:rPr>
      </w:pPr>
      <w:r w:rsidRPr="00EF4FF2">
        <w:rPr>
          <w:rFonts w:ascii="Times New Roman" w:eastAsia="Times New Roman" w:hAnsi="Times New Roman" w:cs="Times New Roman"/>
          <w:b/>
          <w:bCs/>
          <w:color w:val="000000" w:themeColor="text1"/>
          <w:kern w:val="0"/>
          <w:lang w:val="en-US" w:eastAsia="tr-TR"/>
          <w14:ligatures w14:val="none"/>
        </w:rPr>
        <w:t>by Mr. Serdar ÖZKAN,</w:t>
      </w:r>
    </w:p>
    <w:p w14:paraId="13796D8B" w14:textId="77777777" w:rsidR="00DC14DD" w:rsidRPr="00EF4FF2" w:rsidRDefault="00DC14DD" w:rsidP="00DD0025">
      <w:pPr>
        <w:spacing w:line="360" w:lineRule="auto"/>
        <w:jc w:val="center"/>
        <w:rPr>
          <w:rFonts w:ascii="Times New Roman" w:eastAsia="Times New Roman" w:hAnsi="Times New Roman" w:cs="Times New Roman"/>
          <w:b/>
          <w:bCs/>
          <w:color w:val="000000" w:themeColor="text1"/>
          <w:kern w:val="0"/>
          <w:lang w:val="en-US" w:eastAsia="tr-TR"/>
          <w14:ligatures w14:val="none"/>
        </w:rPr>
      </w:pPr>
      <w:r w:rsidRPr="00EF4FF2">
        <w:rPr>
          <w:rFonts w:ascii="Times New Roman" w:eastAsia="Times New Roman" w:hAnsi="Times New Roman" w:cs="Times New Roman"/>
          <w:b/>
          <w:bCs/>
          <w:color w:val="000000" w:themeColor="text1"/>
          <w:kern w:val="0"/>
          <w:lang w:val="en-US" w:eastAsia="tr-TR"/>
          <w14:ligatures w14:val="none"/>
        </w:rPr>
        <w:t xml:space="preserve">Chargé </w:t>
      </w:r>
      <w:proofErr w:type="spellStart"/>
      <w:r w:rsidR="00641C4B" w:rsidRPr="00EF4FF2">
        <w:rPr>
          <w:rFonts w:ascii="Times New Roman" w:eastAsia="Times New Roman" w:hAnsi="Times New Roman" w:cs="Times New Roman"/>
          <w:b/>
          <w:bCs/>
          <w:color w:val="000000" w:themeColor="text1"/>
          <w:kern w:val="0"/>
          <w:lang w:val="en-US" w:eastAsia="tr-TR"/>
          <w14:ligatures w14:val="none"/>
        </w:rPr>
        <w:t>d’affaires</w:t>
      </w:r>
      <w:proofErr w:type="spellEnd"/>
      <w:r w:rsidRPr="00EF4FF2">
        <w:rPr>
          <w:rFonts w:ascii="Times New Roman" w:eastAsia="Times New Roman" w:hAnsi="Times New Roman" w:cs="Times New Roman"/>
          <w:b/>
          <w:bCs/>
          <w:color w:val="000000" w:themeColor="text1"/>
          <w:kern w:val="0"/>
          <w:lang w:val="en-US" w:eastAsia="tr-TR"/>
          <w14:ligatures w14:val="none"/>
        </w:rPr>
        <w:t xml:space="preserve"> </w:t>
      </w:r>
      <w:proofErr w:type="spellStart"/>
      <w:r w:rsidRPr="00EF4FF2">
        <w:rPr>
          <w:rFonts w:ascii="Times New Roman" w:eastAsia="Times New Roman" w:hAnsi="Times New Roman" w:cs="Times New Roman"/>
          <w:b/>
          <w:bCs/>
          <w:color w:val="000000" w:themeColor="text1"/>
          <w:kern w:val="0"/>
          <w:lang w:val="en-US" w:eastAsia="tr-TR"/>
          <w14:ligatures w14:val="none"/>
        </w:rPr>
        <w:t>a.i.</w:t>
      </w:r>
      <w:proofErr w:type="spellEnd"/>
      <w:r w:rsidRPr="00EF4FF2">
        <w:rPr>
          <w:rFonts w:ascii="Times New Roman" w:eastAsia="Times New Roman" w:hAnsi="Times New Roman" w:cs="Times New Roman"/>
          <w:b/>
          <w:bCs/>
          <w:color w:val="000000" w:themeColor="text1"/>
          <w:kern w:val="0"/>
          <w:lang w:val="en-US" w:eastAsia="tr-TR"/>
          <w14:ligatures w14:val="none"/>
        </w:rPr>
        <w:t xml:space="preserve"> of the Republic of </w:t>
      </w:r>
      <w:r w:rsidR="00F5369C" w:rsidRPr="00EF4FF2">
        <w:rPr>
          <w:rFonts w:ascii="Times New Roman" w:eastAsia="Times New Roman" w:hAnsi="Times New Roman" w:cs="Times New Roman"/>
          <w:b/>
          <w:bCs/>
          <w:color w:val="000000" w:themeColor="text1"/>
          <w:kern w:val="0"/>
          <w:lang w:val="en-US" w:eastAsia="tr-TR"/>
          <w14:ligatures w14:val="none"/>
        </w:rPr>
        <w:t>Türkiye</w:t>
      </w:r>
    </w:p>
    <w:p w14:paraId="346C29E4" w14:textId="77777777" w:rsidR="00DC14DD" w:rsidRPr="00EF4FF2" w:rsidRDefault="00DC14DD" w:rsidP="00DD0025">
      <w:pPr>
        <w:spacing w:line="360" w:lineRule="auto"/>
        <w:jc w:val="center"/>
        <w:rPr>
          <w:rFonts w:ascii="Times New Roman" w:eastAsia="Times New Roman" w:hAnsi="Times New Roman" w:cs="Times New Roman"/>
          <w:color w:val="000000" w:themeColor="text1"/>
          <w:kern w:val="0"/>
          <w:lang w:val="en-US" w:eastAsia="tr-TR"/>
          <w14:ligatures w14:val="none"/>
        </w:rPr>
      </w:pPr>
    </w:p>
    <w:p w14:paraId="348FD2BD" w14:textId="77777777" w:rsidR="00A60D91" w:rsidRPr="00EF4FF2" w:rsidRDefault="00A60D91"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b/>
          <w:bCs/>
          <w:color w:val="000000" w:themeColor="text1"/>
          <w:kern w:val="0"/>
          <w:lang w:val="en-US" w:eastAsia="tr-TR"/>
          <w14:ligatures w14:val="none"/>
        </w:rPr>
        <w:t> </w:t>
      </w:r>
    </w:p>
    <w:p w14:paraId="0C947E5F" w14:textId="77777777" w:rsidR="00A60D91" w:rsidRPr="00EF4FF2" w:rsidRDefault="00A60D91" w:rsidP="00DD0025">
      <w:pPr>
        <w:spacing w:line="360" w:lineRule="auto"/>
        <w:jc w:val="both"/>
        <w:rPr>
          <w:rFonts w:ascii="Times New Roman" w:eastAsia="Times New Roman" w:hAnsi="Times New Roman" w:cs="Times New Roman"/>
          <w:color w:val="000000" w:themeColor="text1"/>
          <w:kern w:val="0"/>
          <w:lang w:val="en-US" w:eastAsia="tr-TR"/>
          <w14:ligatures w14:val="none"/>
        </w:rPr>
      </w:pPr>
      <w:bookmarkStart w:id="0" w:name="_Hlk168278409"/>
      <w:proofErr w:type="spellStart"/>
      <w:r w:rsidRPr="00EF4FF2">
        <w:rPr>
          <w:rFonts w:ascii="Times New Roman" w:eastAsia="Times New Roman" w:hAnsi="Times New Roman" w:cs="Times New Roman"/>
          <w:color w:val="000000" w:themeColor="text1"/>
          <w:kern w:val="0"/>
          <w:lang w:val="en-US" w:eastAsia="tr-TR"/>
          <w14:ligatures w14:val="none"/>
        </w:rPr>
        <w:t>Honourable</w:t>
      </w:r>
      <w:proofErr w:type="spellEnd"/>
      <w:r w:rsidRPr="00EF4FF2">
        <w:rPr>
          <w:rFonts w:ascii="Times New Roman" w:eastAsia="Times New Roman" w:hAnsi="Times New Roman" w:cs="Times New Roman"/>
          <w:color w:val="000000" w:themeColor="text1"/>
          <w:kern w:val="0"/>
          <w:lang w:val="en-US" w:eastAsia="tr-TR"/>
          <w14:ligatures w14:val="none"/>
        </w:rPr>
        <w:t xml:space="preserve"> Chairperson, Distinguished Members of the Committee,</w:t>
      </w:r>
    </w:p>
    <w:p w14:paraId="37C0B098" w14:textId="77777777" w:rsidR="00A60D91" w:rsidRPr="00EF4FF2" w:rsidRDefault="00A60D91"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 </w:t>
      </w:r>
    </w:p>
    <w:p w14:paraId="764385E4" w14:textId="77777777" w:rsidR="00DC14DD" w:rsidRPr="00EF4FF2" w:rsidRDefault="00A60D91"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 xml:space="preserve">It is a privilege for us to be here to present the second report of the Republic of Türkiye </w:t>
      </w:r>
      <w:r w:rsidR="00DC14DD" w:rsidRPr="00EF4FF2">
        <w:rPr>
          <w:rFonts w:ascii="Times New Roman" w:eastAsia="Times New Roman" w:hAnsi="Times New Roman" w:cs="Times New Roman"/>
          <w:color w:val="000000" w:themeColor="text1"/>
          <w:kern w:val="0"/>
          <w:lang w:val="en-US" w:eastAsia="tr-TR"/>
          <w14:ligatures w14:val="none"/>
        </w:rPr>
        <w:t>and to inform the Committee regarding the work done on the implementation of “International Convention on the Protection of the Rights of All Migrant Workers and Members of Their Families”</w:t>
      </w:r>
    </w:p>
    <w:p w14:paraId="17747165" w14:textId="77777777" w:rsidR="00A70D3B" w:rsidRPr="00EF4FF2" w:rsidRDefault="00A70D3B"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692EE304" w14:textId="77777777" w:rsidR="00FF3A47" w:rsidRPr="00EF4FF2" w:rsidRDefault="00FF3A47"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 xml:space="preserve">Before I start, please allow me </w:t>
      </w:r>
      <w:proofErr w:type="spellStart"/>
      <w:r w:rsidRPr="00EF4FF2">
        <w:rPr>
          <w:rFonts w:ascii="Times New Roman" w:eastAsia="Times New Roman" w:hAnsi="Times New Roman" w:cs="Times New Roman"/>
          <w:color w:val="000000" w:themeColor="text1"/>
          <w:kern w:val="0"/>
          <w:lang w:val="en-US" w:eastAsia="tr-TR"/>
          <w14:ligatures w14:val="none"/>
        </w:rPr>
        <w:t>Mr</w:t>
      </w:r>
      <w:proofErr w:type="spellEnd"/>
      <w:r w:rsidRPr="00EF4FF2">
        <w:rPr>
          <w:rFonts w:ascii="Times New Roman" w:eastAsia="Times New Roman" w:hAnsi="Times New Roman" w:cs="Times New Roman"/>
          <w:color w:val="000000" w:themeColor="text1"/>
          <w:kern w:val="0"/>
          <w:lang w:val="en-US" w:eastAsia="tr-TR"/>
          <w14:ligatures w14:val="none"/>
        </w:rPr>
        <w:t>/Madam Chair, to congratulate you for being elected as the Chairperson of the Committee.</w:t>
      </w:r>
    </w:p>
    <w:p w14:paraId="46C7FA8D" w14:textId="77777777" w:rsidR="00FF3A47" w:rsidRPr="00EF4FF2" w:rsidRDefault="00FF3A47"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00E3D4DC" w14:textId="77777777" w:rsidR="00A70D3B" w:rsidRPr="00EF4FF2" w:rsidRDefault="00A70D3B" w:rsidP="00DD0025">
      <w:pPr>
        <w:spacing w:line="360" w:lineRule="auto"/>
        <w:jc w:val="both"/>
        <w:rPr>
          <w:rFonts w:ascii="Times New Roman" w:eastAsia="Times New Roman" w:hAnsi="Times New Roman" w:cs="Times New Roman"/>
          <w:kern w:val="0"/>
          <w:lang w:val="en-US" w:eastAsia="tr-TR"/>
          <w14:ligatures w14:val="none"/>
        </w:rPr>
      </w:pPr>
      <w:r w:rsidRPr="00EF4FF2">
        <w:rPr>
          <w:rFonts w:ascii="Times New Roman" w:eastAsia="Times New Roman" w:hAnsi="Times New Roman" w:cs="Times New Roman"/>
          <w:kern w:val="0"/>
          <w:lang w:val="en-US" w:eastAsia="tr-TR"/>
          <w14:ligatures w14:val="none"/>
        </w:rPr>
        <w:t>I would like to begin by introducing the members of our national delegation:</w:t>
      </w:r>
    </w:p>
    <w:p w14:paraId="3F69A309" w14:textId="77777777" w:rsidR="00F5369C" w:rsidRPr="00EF4FF2" w:rsidRDefault="00F5369C"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52A06311" w14:textId="77777777" w:rsidR="00A70D3B" w:rsidRPr="00EF4FF2" w:rsidRDefault="00A70D3B"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 xml:space="preserve">Apart from our Permanent Mission, our delegation is composed of experts representing different institutions, namely the Ministry of </w:t>
      </w:r>
      <w:proofErr w:type="spellStart"/>
      <w:r w:rsidRPr="00EF4FF2">
        <w:rPr>
          <w:rFonts w:ascii="Times New Roman" w:eastAsia="Times New Roman" w:hAnsi="Times New Roman" w:cs="Times New Roman"/>
          <w:color w:val="000000" w:themeColor="text1"/>
          <w:kern w:val="0"/>
          <w:lang w:val="en-US" w:eastAsia="tr-TR"/>
          <w14:ligatures w14:val="none"/>
        </w:rPr>
        <w:t>Labour</w:t>
      </w:r>
      <w:proofErr w:type="spellEnd"/>
      <w:r w:rsidRPr="00EF4FF2">
        <w:rPr>
          <w:rFonts w:ascii="Times New Roman" w:eastAsia="Times New Roman" w:hAnsi="Times New Roman" w:cs="Times New Roman"/>
          <w:color w:val="000000" w:themeColor="text1"/>
          <w:kern w:val="0"/>
          <w:lang w:val="en-US" w:eastAsia="tr-TR"/>
          <w14:ligatures w14:val="none"/>
        </w:rPr>
        <w:t xml:space="preserve"> and Social Security, the Ministry of National Education and the Ministry of Trade. </w:t>
      </w:r>
    </w:p>
    <w:p w14:paraId="6E055D76" w14:textId="77777777" w:rsidR="00A70D3B" w:rsidRPr="00EF4FF2" w:rsidRDefault="00A70D3B"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5EDF7359" w14:textId="20F81AFE" w:rsidR="00A70D3B" w:rsidRDefault="00A70D3B" w:rsidP="00DD0025">
      <w:pPr>
        <w:spacing w:line="360" w:lineRule="auto"/>
        <w:jc w:val="both"/>
        <w:rPr>
          <w:rFonts w:ascii="Times New Roman" w:eastAsia="Times New Roman" w:hAnsi="Times New Roman" w:cs="Times New Roman"/>
          <w:kern w:val="0"/>
          <w:lang w:val="en-US" w:eastAsia="tr-TR"/>
          <w14:ligatures w14:val="none"/>
        </w:rPr>
      </w:pPr>
      <w:r w:rsidRPr="00EF4FF2">
        <w:rPr>
          <w:rFonts w:ascii="Times New Roman" w:eastAsia="Times New Roman" w:hAnsi="Times New Roman" w:cs="Times New Roman"/>
          <w:kern w:val="0"/>
          <w:lang w:val="en-US" w:eastAsia="tr-TR"/>
          <w14:ligatures w14:val="none"/>
        </w:rPr>
        <w:t xml:space="preserve">-My name is Serdar </w:t>
      </w:r>
      <w:proofErr w:type="spellStart"/>
      <w:r w:rsidRPr="00EF4FF2">
        <w:rPr>
          <w:rFonts w:ascii="Times New Roman" w:eastAsia="Times New Roman" w:hAnsi="Times New Roman" w:cs="Times New Roman"/>
          <w:kern w:val="0"/>
          <w:lang w:val="en-US" w:eastAsia="tr-TR"/>
          <w14:ligatures w14:val="none"/>
        </w:rPr>
        <w:t>Özkan</w:t>
      </w:r>
      <w:proofErr w:type="spellEnd"/>
      <w:r w:rsidRPr="00EF4FF2">
        <w:rPr>
          <w:rFonts w:ascii="Times New Roman" w:eastAsia="Times New Roman" w:hAnsi="Times New Roman" w:cs="Times New Roman"/>
          <w:kern w:val="0"/>
          <w:lang w:val="en-US" w:eastAsia="tr-TR"/>
          <w14:ligatures w14:val="none"/>
        </w:rPr>
        <w:t xml:space="preserve">, Chargé </w:t>
      </w:r>
      <w:proofErr w:type="spellStart"/>
      <w:r w:rsidRPr="00EF4FF2">
        <w:rPr>
          <w:rFonts w:ascii="Times New Roman" w:eastAsia="Times New Roman" w:hAnsi="Times New Roman" w:cs="Times New Roman"/>
          <w:kern w:val="0"/>
          <w:lang w:val="en-US" w:eastAsia="tr-TR"/>
          <w14:ligatures w14:val="none"/>
        </w:rPr>
        <w:t>d’affaires</w:t>
      </w:r>
      <w:proofErr w:type="spellEnd"/>
      <w:r w:rsidRPr="00EF4FF2">
        <w:rPr>
          <w:rFonts w:ascii="Times New Roman" w:eastAsia="Times New Roman" w:hAnsi="Times New Roman" w:cs="Times New Roman"/>
          <w:kern w:val="0"/>
          <w:lang w:val="en-US" w:eastAsia="tr-TR"/>
          <w14:ligatures w14:val="none"/>
        </w:rPr>
        <w:t xml:space="preserve"> </w:t>
      </w:r>
      <w:proofErr w:type="spellStart"/>
      <w:r w:rsidRPr="00EF4FF2">
        <w:rPr>
          <w:rFonts w:ascii="Times New Roman" w:eastAsia="Times New Roman" w:hAnsi="Times New Roman" w:cs="Times New Roman"/>
          <w:kern w:val="0"/>
          <w:lang w:val="en-US" w:eastAsia="tr-TR"/>
          <w14:ligatures w14:val="none"/>
        </w:rPr>
        <w:t>a.i.</w:t>
      </w:r>
      <w:proofErr w:type="spellEnd"/>
      <w:r w:rsidRPr="00EF4FF2">
        <w:rPr>
          <w:rFonts w:ascii="Times New Roman" w:eastAsia="Times New Roman" w:hAnsi="Times New Roman" w:cs="Times New Roman"/>
          <w:kern w:val="0"/>
          <w:lang w:val="en-US" w:eastAsia="tr-TR"/>
          <w14:ligatures w14:val="none"/>
        </w:rPr>
        <w:t xml:space="preserve"> of the Republic of Türkiye to the United Nations Office and the other International Organizations in Geneva as well as head of delegation. </w:t>
      </w:r>
    </w:p>
    <w:p w14:paraId="6930572A" w14:textId="7E8CDEBD" w:rsidR="00AE2840" w:rsidRDefault="00AE2840" w:rsidP="00DD0025">
      <w:pPr>
        <w:spacing w:line="360" w:lineRule="auto"/>
        <w:jc w:val="both"/>
        <w:rPr>
          <w:rFonts w:ascii="Times New Roman" w:eastAsia="Times New Roman" w:hAnsi="Times New Roman" w:cs="Times New Roman"/>
          <w:kern w:val="0"/>
          <w:lang w:val="en-US" w:eastAsia="tr-TR"/>
          <w14:ligatures w14:val="none"/>
        </w:rPr>
      </w:pPr>
    </w:p>
    <w:p w14:paraId="7D49FBDB" w14:textId="77777777" w:rsidR="00AE2840" w:rsidRPr="00EF4FF2" w:rsidRDefault="00AE2840" w:rsidP="00DD0025">
      <w:pPr>
        <w:spacing w:line="360" w:lineRule="auto"/>
        <w:jc w:val="both"/>
        <w:rPr>
          <w:rFonts w:ascii="Times New Roman" w:eastAsia="Times New Roman" w:hAnsi="Times New Roman" w:cs="Times New Roman"/>
          <w:kern w:val="0"/>
          <w:lang w:val="en-US" w:eastAsia="tr-TR"/>
          <w14:ligatures w14:val="none"/>
        </w:rPr>
      </w:pPr>
    </w:p>
    <w:p w14:paraId="3D59045C" w14:textId="77777777" w:rsidR="00DC14DD" w:rsidRPr="00EF4FF2" w:rsidRDefault="00DC14DD" w:rsidP="00DD0025">
      <w:pPr>
        <w:spacing w:line="360" w:lineRule="auto"/>
        <w:jc w:val="both"/>
        <w:rPr>
          <w:rFonts w:ascii="Times New Roman" w:eastAsia="Times New Roman" w:hAnsi="Times New Roman" w:cs="Times New Roman"/>
          <w:kern w:val="0"/>
          <w:lang w:val="en-US" w:eastAsia="tr-TR"/>
          <w14:ligatures w14:val="none"/>
        </w:rPr>
      </w:pPr>
    </w:p>
    <w:p w14:paraId="1B090DE6" w14:textId="77777777" w:rsidR="00A70D3B" w:rsidRPr="00EF4FF2" w:rsidRDefault="00A70D3B" w:rsidP="00DD0025">
      <w:pPr>
        <w:spacing w:line="360" w:lineRule="auto"/>
        <w:jc w:val="both"/>
        <w:rPr>
          <w:rFonts w:ascii="Times New Roman" w:eastAsia="Times New Roman" w:hAnsi="Times New Roman" w:cs="Times New Roman"/>
          <w:b/>
          <w:kern w:val="0"/>
          <w:lang w:val="en-US" w:eastAsia="tr-TR"/>
          <w14:ligatures w14:val="none"/>
        </w:rPr>
      </w:pPr>
      <w:r w:rsidRPr="00EF4FF2">
        <w:rPr>
          <w:rFonts w:ascii="Times New Roman" w:eastAsia="Times New Roman" w:hAnsi="Times New Roman" w:cs="Times New Roman"/>
          <w:b/>
          <w:kern w:val="0"/>
          <w:lang w:val="en-US" w:eastAsia="tr-TR"/>
          <w14:ligatures w14:val="none"/>
        </w:rPr>
        <w:lastRenderedPageBreak/>
        <w:t xml:space="preserve">Ministry of </w:t>
      </w:r>
      <w:proofErr w:type="spellStart"/>
      <w:r w:rsidRPr="00EF4FF2">
        <w:rPr>
          <w:rFonts w:ascii="Times New Roman" w:eastAsia="Times New Roman" w:hAnsi="Times New Roman" w:cs="Times New Roman"/>
          <w:b/>
          <w:kern w:val="0"/>
          <w:lang w:val="en-US" w:eastAsia="tr-TR"/>
          <w14:ligatures w14:val="none"/>
        </w:rPr>
        <w:t>Labour</w:t>
      </w:r>
      <w:proofErr w:type="spellEnd"/>
      <w:r w:rsidRPr="00EF4FF2">
        <w:rPr>
          <w:rFonts w:ascii="Times New Roman" w:eastAsia="Times New Roman" w:hAnsi="Times New Roman" w:cs="Times New Roman"/>
          <w:b/>
          <w:kern w:val="0"/>
          <w:lang w:val="en-US" w:eastAsia="tr-TR"/>
          <w14:ligatures w14:val="none"/>
        </w:rPr>
        <w:t xml:space="preserve"> and Social Security</w:t>
      </w:r>
    </w:p>
    <w:p w14:paraId="4566E72D" w14:textId="77777777" w:rsidR="00A70D3B" w:rsidRPr="00EF4FF2" w:rsidRDefault="00A70D3B" w:rsidP="00DD0025">
      <w:pPr>
        <w:spacing w:line="360" w:lineRule="auto"/>
        <w:jc w:val="both"/>
        <w:rPr>
          <w:rFonts w:ascii="Times New Roman" w:eastAsia="Times New Roman" w:hAnsi="Times New Roman" w:cs="Times New Roman"/>
          <w:kern w:val="0"/>
          <w:lang w:val="en-US" w:eastAsia="tr-TR"/>
          <w14:ligatures w14:val="none"/>
        </w:rPr>
      </w:pPr>
    </w:p>
    <w:p w14:paraId="17BF9326" w14:textId="77777777" w:rsidR="00DC14DD" w:rsidRPr="00EF4FF2" w:rsidRDefault="00DC14DD" w:rsidP="00DD0025">
      <w:pPr>
        <w:spacing w:line="360" w:lineRule="auto"/>
        <w:jc w:val="both"/>
        <w:rPr>
          <w:rFonts w:ascii="Times New Roman" w:eastAsia="Times New Roman" w:hAnsi="Times New Roman" w:cs="Times New Roman"/>
          <w:kern w:val="0"/>
          <w:lang w:val="en-US" w:eastAsia="tr-TR"/>
          <w14:ligatures w14:val="none"/>
        </w:rPr>
      </w:pPr>
      <w:r w:rsidRPr="00EF4FF2">
        <w:rPr>
          <w:rFonts w:ascii="Times New Roman" w:eastAsia="Times New Roman" w:hAnsi="Times New Roman" w:cs="Times New Roman"/>
          <w:kern w:val="0"/>
          <w:lang w:val="en-US" w:eastAsia="tr-TR"/>
          <w14:ligatures w14:val="none"/>
        </w:rPr>
        <w:t xml:space="preserve">-Mr. Ali </w:t>
      </w:r>
      <w:proofErr w:type="spellStart"/>
      <w:r w:rsidRPr="00EF4FF2">
        <w:rPr>
          <w:rFonts w:ascii="Times New Roman" w:eastAsia="Times New Roman" w:hAnsi="Times New Roman" w:cs="Times New Roman"/>
          <w:kern w:val="0"/>
          <w:lang w:val="en-US" w:eastAsia="tr-TR"/>
          <w14:ligatures w14:val="none"/>
        </w:rPr>
        <w:t>Aybey</w:t>
      </w:r>
      <w:proofErr w:type="spellEnd"/>
      <w:r w:rsidRPr="00EF4FF2">
        <w:rPr>
          <w:rFonts w:ascii="Times New Roman" w:eastAsia="Times New Roman" w:hAnsi="Times New Roman" w:cs="Times New Roman"/>
          <w:kern w:val="0"/>
          <w:lang w:val="en-US" w:eastAsia="tr-TR"/>
          <w14:ligatures w14:val="none"/>
        </w:rPr>
        <w:t xml:space="preserve">, </w:t>
      </w:r>
      <w:r w:rsidR="00F5369C" w:rsidRPr="00EF4FF2">
        <w:rPr>
          <w:rFonts w:ascii="Times New Roman" w:eastAsia="Times New Roman" w:hAnsi="Times New Roman" w:cs="Times New Roman"/>
          <w:kern w:val="0"/>
          <w:lang w:val="en-US" w:eastAsia="tr-TR"/>
          <w14:ligatures w14:val="none"/>
        </w:rPr>
        <w:t xml:space="preserve">Director General of International </w:t>
      </w:r>
      <w:proofErr w:type="spellStart"/>
      <w:r w:rsidR="00F5369C" w:rsidRPr="00EF4FF2">
        <w:rPr>
          <w:rFonts w:ascii="Times New Roman" w:eastAsia="Times New Roman" w:hAnsi="Times New Roman" w:cs="Times New Roman"/>
          <w:kern w:val="0"/>
          <w:lang w:val="en-US" w:eastAsia="tr-TR"/>
          <w14:ligatures w14:val="none"/>
        </w:rPr>
        <w:t>Labour</w:t>
      </w:r>
      <w:proofErr w:type="spellEnd"/>
      <w:r w:rsidR="00F5369C" w:rsidRPr="00EF4FF2">
        <w:rPr>
          <w:rFonts w:ascii="Times New Roman" w:eastAsia="Times New Roman" w:hAnsi="Times New Roman" w:cs="Times New Roman"/>
          <w:kern w:val="0"/>
          <w:lang w:val="en-US" w:eastAsia="tr-TR"/>
          <w14:ligatures w14:val="none"/>
        </w:rPr>
        <w:t xml:space="preserve"> Force</w:t>
      </w:r>
    </w:p>
    <w:p w14:paraId="2B7CDE91" w14:textId="77777777" w:rsidR="00A70D3B" w:rsidRPr="00EF4FF2" w:rsidRDefault="00A70D3B" w:rsidP="00DD0025">
      <w:pPr>
        <w:spacing w:line="360" w:lineRule="auto"/>
        <w:jc w:val="both"/>
        <w:rPr>
          <w:rFonts w:ascii="Times New Roman" w:eastAsia="Times New Roman" w:hAnsi="Times New Roman" w:cs="Times New Roman"/>
          <w:kern w:val="0"/>
          <w:lang w:val="en-US" w:eastAsia="tr-TR"/>
          <w14:ligatures w14:val="none"/>
        </w:rPr>
      </w:pPr>
    </w:p>
    <w:p w14:paraId="70731845" w14:textId="77777777" w:rsidR="00F5369C" w:rsidRPr="00EF4FF2" w:rsidRDefault="00F5369C" w:rsidP="00DD0025">
      <w:pPr>
        <w:spacing w:line="360" w:lineRule="auto"/>
        <w:jc w:val="both"/>
        <w:rPr>
          <w:rFonts w:ascii="Times New Roman" w:eastAsia="Times New Roman" w:hAnsi="Times New Roman" w:cs="Times New Roman"/>
          <w:kern w:val="0"/>
          <w:lang w:val="en-US" w:eastAsia="tr-TR"/>
          <w14:ligatures w14:val="none"/>
        </w:rPr>
      </w:pPr>
      <w:r w:rsidRPr="00EF4FF2">
        <w:rPr>
          <w:rFonts w:ascii="Times New Roman" w:eastAsia="Times New Roman" w:hAnsi="Times New Roman" w:cs="Times New Roman"/>
          <w:kern w:val="0"/>
          <w:lang w:val="en-US" w:eastAsia="tr-TR"/>
          <w14:ligatures w14:val="none"/>
        </w:rPr>
        <w:t>-</w:t>
      </w:r>
      <w:proofErr w:type="spellStart"/>
      <w:r w:rsidRPr="00EF4FF2">
        <w:rPr>
          <w:rFonts w:ascii="Times New Roman" w:eastAsia="Times New Roman" w:hAnsi="Times New Roman" w:cs="Times New Roman"/>
          <w:kern w:val="0"/>
          <w:lang w:val="en-US" w:eastAsia="tr-TR"/>
          <w14:ligatures w14:val="none"/>
        </w:rPr>
        <w:t>Mr</w:t>
      </w:r>
      <w:proofErr w:type="spellEnd"/>
      <w:r w:rsidRPr="00EF4FF2">
        <w:rPr>
          <w:rFonts w:ascii="Times New Roman" w:eastAsia="Times New Roman" w:hAnsi="Times New Roman" w:cs="Times New Roman"/>
          <w:kern w:val="0"/>
          <w:lang w:val="en-US" w:eastAsia="tr-TR"/>
          <w14:ligatures w14:val="none"/>
        </w:rPr>
        <w:t xml:space="preserve"> Harun </w:t>
      </w:r>
      <w:proofErr w:type="spellStart"/>
      <w:proofErr w:type="gramStart"/>
      <w:r w:rsidRPr="00EF4FF2">
        <w:rPr>
          <w:rFonts w:ascii="Times New Roman" w:eastAsia="Times New Roman" w:hAnsi="Times New Roman" w:cs="Times New Roman"/>
          <w:kern w:val="0"/>
          <w:lang w:val="en-US" w:eastAsia="tr-TR"/>
          <w14:ligatures w14:val="none"/>
        </w:rPr>
        <w:t>Aydoğmuş</w:t>
      </w:r>
      <w:proofErr w:type="spellEnd"/>
      <w:r w:rsidRPr="00EF4FF2">
        <w:rPr>
          <w:rFonts w:ascii="Times New Roman" w:eastAsia="Times New Roman" w:hAnsi="Times New Roman" w:cs="Times New Roman"/>
          <w:kern w:val="0"/>
          <w:lang w:val="en-US" w:eastAsia="tr-TR"/>
          <w14:ligatures w14:val="none"/>
        </w:rPr>
        <w:t>,  Head</w:t>
      </w:r>
      <w:proofErr w:type="gramEnd"/>
      <w:r w:rsidRPr="00EF4FF2">
        <w:rPr>
          <w:rFonts w:ascii="Times New Roman" w:eastAsia="Times New Roman" w:hAnsi="Times New Roman" w:cs="Times New Roman"/>
          <w:kern w:val="0"/>
          <w:lang w:val="en-US" w:eastAsia="tr-TR"/>
          <w14:ligatures w14:val="none"/>
        </w:rPr>
        <w:t xml:space="preserve"> of the Legislation and International Agreements Department</w:t>
      </w:r>
    </w:p>
    <w:p w14:paraId="0A7706BB" w14:textId="77777777" w:rsidR="00A70D3B" w:rsidRPr="00EF4FF2" w:rsidRDefault="00A70D3B" w:rsidP="00DD0025">
      <w:pPr>
        <w:spacing w:line="360" w:lineRule="auto"/>
        <w:jc w:val="both"/>
        <w:rPr>
          <w:rFonts w:ascii="Times New Roman" w:eastAsia="Times New Roman" w:hAnsi="Times New Roman" w:cs="Times New Roman"/>
          <w:kern w:val="0"/>
          <w:lang w:val="en-US" w:eastAsia="tr-TR"/>
          <w14:ligatures w14:val="none"/>
        </w:rPr>
      </w:pPr>
    </w:p>
    <w:p w14:paraId="1349EA8F" w14:textId="77777777" w:rsidR="00F5369C" w:rsidRPr="00EF4FF2" w:rsidRDefault="00F5369C" w:rsidP="00DD0025">
      <w:pPr>
        <w:spacing w:line="360" w:lineRule="auto"/>
        <w:jc w:val="both"/>
        <w:rPr>
          <w:rFonts w:ascii="Times New Roman" w:eastAsia="Times New Roman" w:hAnsi="Times New Roman" w:cs="Times New Roman"/>
          <w:kern w:val="0"/>
          <w:lang w:val="en-US" w:eastAsia="tr-TR"/>
          <w14:ligatures w14:val="none"/>
        </w:rPr>
      </w:pPr>
      <w:r w:rsidRPr="00EF4FF2">
        <w:rPr>
          <w:rFonts w:ascii="Times New Roman" w:eastAsia="Times New Roman" w:hAnsi="Times New Roman" w:cs="Times New Roman"/>
          <w:kern w:val="0"/>
          <w:lang w:val="en-US" w:eastAsia="tr-TR"/>
          <w14:ligatures w14:val="none"/>
        </w:rPr>
        <w:t xml:space="preserve">-Mr. </w:t>
      </w:r>
      <w:proofErr w:type="spellStart"/>
      <w:r w:rsidRPr="00EF4FF2">
        <w:rPr>
          <w:rFonts w:ascii="Times New Roman" w:eastAsia="Times New Roman" w:hAnsi="Times New Roman" w:cs="Times New Roman"/>
          <w:kern w:val="0"/>
          <w:lang w:val="en-US" w:eastAsia="tr-TR"/>
          <w14:ligatures w14:val="none"/>
        </w:rPr>
        <w:t>Numan</w:t>
      </w:r>
      <w:proofErr w:type="spellEnd"/>
      <w:r w:rsidRPr="00EF4FF2">
        <w:rPr>
          <w:rFonts w:ascii="Times New Roman" w:eastAsia="Times New Roman" w:hAnsi="Times New Roman" w:cs="Times New Roman"/>
          <w:kern w:val="0"/>
          <w:lang w:val="en-US" w:eastAsia="tr-TR"/>
          <w14:ligatures w14:val="none"/>
        </w:rPr>
        <w:t xml:space="preserve"> </w:t>
      </w:r>
      <w:proofErr w:type="spellStart"/>
      <w:r w:rsidRPr="00EF4FF2">
        <w:rPr>
          <w:rFonts w:ascii="Times New Roman" w:eastAsia="Times New Roman" w:hAnsi="Times New Roman" w:cs="Times New Roman"/>
          <w:kern w:val="0"/>
          <w:lang w:val="en-US" w:eastAsia="tr-TR"/>
          <w14:ligatures w14:val="none"/>
        </w:rPr>
        <w:t>Kodal</w:t>
      </w:r>
      <w:proofErr w:type="spellEnd"/>
      <w:r w:rsidRPr="00EF4FF2">
        <w:rPr>
          <w:rFonts w:ascii="Times New Roman" w:eastAsia="Times New Roman" w:hAnsi="Times New Roman" w:cs="Times New Roman"/>
          <w:kern w:val="0"/>
          <w:lang w:val="en-US" w:eastAsia="tr-TR"/>
          <w14:ligatures w14:val="none"/>
        </w:rPr>
        <w:t xml:space="preserve">, </w:t>
      </w:r>
      <w:proofErr w:type="spellStart"/>
      <w:r w:rsidRPr="00EF4FF2">
        <w:rPr>
          <w:rFonts w:ascii="Times New Roman" w:eastAsia="Times New Roman" w:hAnsi="Times New Roman" w:cs="Times New Roman"/>
          <w:kern w:val="0"/>
          <w:lang w:val="en-US" w:eastAsia="tr-TR"/>
          <w14:ligatures w14:val="none"/>
        </w:rPr>
        <w:t>Labour</w:t>
      </w:r>
      <w:proofErr w:type="spellEnd"/>
      <w:r w:rsidRPr="00EF4FF2">
        <w:rPr>
          <w:rFonts w:ascii="Times New Roman" w:eastAsia="Times New Roman" w:hAnsi="Times New Roman" w:cs="Times New Roman"/>
          <w:kern w:val="0"/>
          <w:lang w:val="en-US" w:eastAsia="tr-TR"/>
          <w14:ligatures w14:val="none"/>
        </w:rPr>
        <w:t xml:space="preserve"> Expert</w:t>
      </w:r>
      <w:r w:rsidR="00902B0C" w:rsidRPr="00EF4FF2">
        <w:rPr>
          <w:rFonts w:ascii="Times New Roman" w:eastAsia="Times New Roman" w:hAnsi="Times New Roman" w:cs="Times New Roman"/>
          <w:kern w:val="0"/>
          <w:lang w:val="en-US" w:eastAsia="tr-TR"/>
          <w14:ligatures w14:val="none"/>
        </w:rPr>
        <w:t xml:space="preserve"> </w:t>
      </w:r>
    </w:p>
    <w:p w14:paraId="15B83363" w14:textId="77777777" w:rsidR="00A70D3B" w:rsidRPr="00EF4FF2" w:rsidRDefault="00A70D3B" w:rsidP="00DD0025">
      <w:pPr>
        <w:spacing w:line="360" w:lineRule="auto"/>
        <w:jc w:val="both"/>
        <w:rPr>
          <w:rFonts w:ascii="Times New Roman" w:eastAsia="Times New Roman" w:hAnsi="Times New Roman" w:cs="Times New Roman"/>
          <w:kern w:val="0"/>
          <w:lang w:val="en-US" w:eastAsia="tr-TR"/>
          <w14:ligatures w14:val="none"/>
        </w:rPr>
      </w:pPr>
    </w:p>
    <w:p w14:paraId="569822B9" w14:textId="77777777" w:rsidR="00A70D3B" w:rsidRPr="00EF4FF2" w:rsidRDefault="00A70D3B" w:rsidP="00DD0025">
      <w:pPr>
        <w:spacing w:line="360" w:lineRule="auto"/>
        <w:jc w:val="both"/>
        <w:rPr>
          <w:rFonts w:ascii="Times New Roman" w:eastAsia="Times New Roman" w:hAnsi="Times New Roman" w:cs="Times New Roman"/>
          <w:b/>
          <w:kern w:val="0"/>
          <w:lang w:val="en-US" w:eastAsia="tr-TR"/>
          <w14:ligatures w14:val="none"/>
        </w:rPr>
      </w:pPr>
      <w:r w:rsidRPr="00EF4FF2">
        <w:rPr>
          <w:rFonts w:ascii="Times New Roman" w:eastAsia="Times New Roman" w:hAnsi="Times New Roman" w:cs="Times New Roman"/>
          <w:b/>
          <w:kern w:val="0"/>
          <w:lang w:val="en-US" w:eastAsia="tr-TR"/>
          <w14:ligatures w14:val="none"/>
        </w:rPr>
        <w:t>Ministry of National Education</w:t>
      </w:r>
    </w:p>
    <w:p w14:paraId="2578F12B" w14:textId="77777777" w:rsidR="00A70D3B" w:rsidRPr="00EF4FF2" w:rsidRDefault="00A70D3B" w:rsidP="00DD0025">
      <w:pPr>
        <w:spacing w:line="360" w:lineRule="auto"/>
        <w:jc w:val="both"/>
        <w:rPr>
          <w:rFonts w:ascii="Times New Roman" w:eastAsia="Times New Roman" w:hAnsi="Times New Roman" w:cs="Times New Roman"/>
          <w:kern w:val="0"/>
          <w:lang w:val="en-US" w:eastAsia="tr-TR"/>
          <w14:ligatures w14:val="none"/>
        </w:rPr>
      </w:pPr>
    </w:p>
    <w:p w14:paraId="2BC8CFEB" w14:textId="77777777" w:rsidR="00F5369C" w:rsidRPr="00EF4FF2" w:rsidRDefault="00F5369C" w:rsidP="00DD0025">
      <w:pPr>
        <w:spacing w:line="360" w:lineRule="auto"/>
        <w:contextualSpacing/>
        <w:jc w:val="both"/>
        <w:rPr>
          <w:rFonts w:ascii="Times New Roman" w:eastAsia="Times New Roman" w:hAnsi="Times New Roman" w:cs="Times New Roman"/>
          <w:kern w:val="0"/>
          <w:lang w:val="en-US" w:eastAsia="tr-TR"/>
          <w14:ligatures w14:val="none"/>
        </w:rPr>
      </w:pPr>
      <w:r w:rsidRPr="00EF4FF2">
        <w:rPr>
          <w:rFonts w:ascii="Times New Roman" w:eastAsia="Times New Roman" w:hAnsi="Times New Roman" w:cs="Times New Roman"/>
          <w:kern w:val="0"/>
          <w:lang w:val="en-US" w:eastAsia="tr-TR"/>
          <w14:ligatures w14:val="none"/>
        </w:rPr>
        <w:t xml:space="preserve">-Mr. </w:t>
      </w:r>
      <w:proofErr w:type="spellStart"/>
      <w:r w:rsidRPr="00EF4FF2">
        <w:rPr>
          <w:rFonts w:ascii="Times New Roman" w:eastAsia="Times New Roman" w:hAnsi="Times New Roman" w:cs="Times New Roman"/>
          <w:kern w:val="0"/>
          <w:lang w:val="en-US" w:eastAsia="tr-TR"/>
          <w14:ligatures w14:val="none"/>
        </w:rPr>
        <w:t>Cihan</w:t>
      </w:r>
      <w:proofErr w:type="spellEnd"/>
      <w:r w:rsidRPr="00EF4FF2">
        <w:rPr>
          <w:rFonts w:ascii="Times New Roman" w:eastAsia="Times New Roman" w:hAnsi="Times New Roman" w:cs="Times New Roman"/>
          <w:kern w:val="0"/>
          <w:lang w:val="en-US" w:eastAsia="tr-TR"/>
          <w14:ligatures w14:val="none"/>
        </w:rPr>
        <w:t xml:space="preserve"> </w:t>
      </w:r>
      <w:proofErr w:type="spellStart"/>
      <w:r w:rsidRPr="00EF4FF2">
        <w:rPr>
          <w:rFonts w:ascii="Times New Roman" w:eastAsia="Times New Roman" w:hAnsi="Times New Roman" w:cs="Times New Roman"/>
          <w:kern w:val="0"/>
          <w:lang w:val="en-US" w:eastAsia="tr-TR"/>
          <w14:ligatures w14:val="none"/>
        </w:rPr>
        <w:t>Kıvanç</w:t>
      </w:r>
      <w:proofErr w:type="spellEnd"/>
      <w:r w:rsidRPr="00EF4FF2">
        <w:rPr>
          <w:rFonts w:ascii="Times New Roman" w:eastAsia="Times New Roman" w:hAnsi="Times New Roman" w:cs="Times New Roman"/>
          <w:kern w:val="0"/>
          <w:lang w:val="en-US" w:eastAsia="tr-TR"/>
          <w14:ligatures w14:val="none"/>
        </w:rPr>
        <w:t xml:space="preserve">, Head of department </w:t>
      </w:r>
      <w:r w:rsidR="00902B0C" w:rsidRPr="00EF4FF2">
        <w:rPr>
          <w:rFonts w:ascii="Times New Roman" w:eastAsia="Times New Roman" w:hAnsi="Times New Roman" w:cs="Times New Roman"/>
          <w:kern w:val="0"/>
          <w:lang w:val="en-US" w:eastAsia="tr-TR"/>
          <w14:ligatures w14:val="none"/>
        </w:rPr>
        <w:t xml:space="preserve">of </w:t>
      </w:r>
      <w:r w:rsidRPr="00EF4FF2">
        <w:rPr>
          <w:rFonts w:ascii="Times New Roman" w:eastAsia="Times New Roman" w:hAnsi="Times New Roman" w:cs="Times New Roman"/>
          <w:kern w:val="0"/>
          <w:lang w:val="en-US" w:eastAsia="tr-TR"/>
          <w14:ligatures w14:val="none"/>
        </w:rPr>
        <w:t>Lifelong Learning</w:t>
      </w:r>
      <w:r w:rsidR="00A70D3B" w:rsidRPr="00EF4FF2">
        <w:rPr>
          <w:rFonts w:ascii="Times New Roman" w:eastAsia="Times New Roman" w:hAnsi="Times New Roman" w:cs="Times New Roman"/>
          <w:kern w:val="0"/>
          <w:lang w:val="en-US" w:eastAsia="tr-TR"/>
          <w14:ligatures w14:val="none"/>
        </w:rPr>
        <w:t xml:space="preserve"> </w:t>
      </w:r>
      <w:r w:rsidR="00902B0C" w:rsidRPr="00EF4FF2">
        <w:rPr>
          <w:rFonts w:ascii="Times New Roman" w:eastAsia="Times New Roman" w:hAnsi="Times New Roman" w:cs="Times New Roman"/>
          <w:kern w:val="0"/>
          <w:lang w:val="en-US" w:eastAsia="tr-TR"/>
          <w14:ligatures w14:val="none"/>
        </w:rPr>
        <w:t xml:space="preserve"> </w:t>
      </w:r>
    </w:p>
    <w:p w14:paraId="51DD4748" w14:textId="77777777" w:rsidR="00F5369C" w:rsidRPr="00EF4FF2" w:rsidRDefault="00F5369C" w:rsidP="00DD0025">
      <w:pPr>
        <w:spacing w:line="360" w:lineRule="auto"/>
        <w:contextualSpacing/>
        <w:jc w:val="both"/>
        <w:rPr>
          <w:rFonts w:ascii="Times New Roman" w:eastAsia="Times New Roman" w:hAnsi="Times New Roman" w:cs="Times New Roman"/>
          <w:kern w:val="0"/>
          <w:lang w:val="en-US" w:eastAsia="tr-TR"/>
          <w14:ligatures w14:val="none"/>
        </w:rPr>
      </w:pPr>
    </w:p>
    <w:p w14:paraId="310477FD" w14:textId="77777777" w:rsidR="00F5369C" w:rsidRPr="00EF4FF2" w:rsidRDefault="00F5369C" w:rsidP="00DD0025">
      <w:pPr>
        <w:spacing w:line="360" w:lineRule="auto"/>
        <w:contextualSpacing/>
        <w:jc w:val="both"/>
        <w:rPr>
          <w:rFonts w:ascii="Times New Roman" w:eastAsia="Times New Roman" w:hAnsi="Times New Roman" w:cs="Times New Roman"/>
          <w:kern w:val="0"/>
          <w:lang w:val="en-US" w:eastAsia="tr-TR"/>
          <w14:ligatures w14:val="none"/>
        </w:rPr>
      </w:pPr>
      <w:r w:rsidRPr="00EF4FF2">
        <w:rPr>
          <w:rFonts w:ascii="Times New Roman" w:eastAsia="Times New Roman" w:hAnsi="Times New Roman" w:cs="Times New Roman"/>
          <w:kern w:val="0"/>
          <w:lang w:val="en-US" w:eastAsia="tr-TR"/>
          <w14:ligatures w14:val="none"/>
        </w:rPr>
        <w:t xml:space="preserve">-Mr. </w:t>
      </w:r>
      <w:proofErr w:type="spellStart"/>
      <w:r w:rsidRPr="00EF4FF2">
        <w:rPr>
          <w:rFonts w:ascii="Times New Roman" w:eastAsia="Times New Roman" w:hAnsi="Times New Roman" w:cs="Times New Roman"/>
          <w:kern w:val="0"/>
          <w:lang w:val="en-US" w:eastAsia="tr-TR"/>
          <w14:ligatures w14:val="none"/>
        </w:rPr>
        <w:t>Doğan</w:t>
      </w:r>
      <w:proofErr w:type="spellEnd"/>
      <w:r w:rsidRPr="00EF4FF2">
        <w:rPr>
          <w:rFonts w:ascii="Times New Roman" w:eastAsia="Times New Roman" w:hAnsi="Times New Roman" w:cs="Times New Roman"/>
          <w:kern w:val="0"/>
          <w:lang w:val="en-US" w:eastAsia="tr-TR"/>
          <w14:ligatures w14:val="none"/>
        </w:rPr>
        <w:t xml:space="preserve"> </w:t>
      </w:r>
      <w:proofErr w:type="spellStart"/>
      <w:r w:rsidRPr="00EF4FF2">
        <w:rPr>
          <w:rFonts w:ascii="Times New Roman" w:eastAsia="Times New Roman" w:hAnsi="Times New Roman" w:cs="Times New Roman"/>
          <w:kern w:val="0"/>
          <w:lang w:val="en-US" w:eastAsia="tr-TR"/>
          <w14:ligatures w14:val="none"/>
        </w:rPr>
        <w:t>Onur</w:t>
      </w:r>
      <w:proofErr w:type="spellEnd"/>
      <w:r w:rsidRPr="00EF4FF2">
        <w:rPr>
          <w:rFonts w:ascii="Times New Roman" w:eastAsia="Times New Roman" w:hAnsi="Times New Roman" w:cs="Times New Roman"/>
          <w:kern w:val="0"/>
          <w:lang w:val="en-US" w:eastAsia="tr-TR"/>
          <w14:ligatures w14:val="none"/>
        </w:rPr>
        <w:t xml:space="preserve"> </w:t>
      </w:r>
      <w:proofErr w:type="spellStart"/>
      <w:proofErr w:type="gramStart"/>
      <w:r w:rsidRPr="00EF4FF2">
        <w:rPr>
          <w:rFonts w:ascii="Times New Roman" w:eastAsia="Times New Roman" w:hAnsi="Times New Roman" w:cs="Times New Roman"/>
          <w:kern w:val="0"/>
          <w:lang w:val="en-US" w:eastAsia="tr-TR"/>
          <w14:ligatures w14:val="none"/>
        </w:rPr>
        <w:t>Köksal</w:t>
      </w:r>
      <w:proofErr w:type="spellEnd"/>
      <w:r w:rsidRPr="00EF4FF2">
        <w:rPr>
          <w:rFonts w:ascii="Times New Roman" w:eastAsia="Times New Roman" w:hAnsi="Times New Roman" w:cs="Times New Roman"/>
          <w:kern w:val="0"/>
          <w:lang w:val="en-US" w:eastAsia="tr-TR"/>
          <w14:ligatures w14:val="none"/>
        </w:rPr>
        <w:t>,  Expert</w:t>
      </w:r>
      <w:proofErr w:type="gramEnd"/>
      <w:r w:rsidRPr="00EF4FF2">
        <w:rPr>
          <w:rFonts w:ascii="Times New Roman" w:eastAsia="Times New Roman" w:hAnsi="Times New Roman" w:cs="Times New Roman"/>
          <w:kern w:val="0"/>
          <w:lang w:val="en-US" w:eastAsia="tr-TR"/>
          <w14:ligatures w14:val="none"/>
        </w:rPr>
        <w:t xml:space="preserve"> </w:t>
      </w:r>
    </w:p>
    <w:p w14:paraId="137BEECB" w14:textId="77777777" w:rsidR="0038689D" w:rsidRPr="00EF4FF2" w:rsidRDefault="0038689D" w:rsidP="00DD0025">
      <w:pPr>
        <w:spacing w:line="360" w:lineRule="auto"/>
        <w:contextualSpacing/>
        <w:jc w:val="both"/>
        <w:rPr>
          <w:rFonts w:ascii="Times New Roman" w:eastAsia="Times New Roman" w:hAnsi="Times New Roman" w:cs="Times New Roman"/>
          <w:kern w:val="0"/>
          <w:lang w:val="en-US" w:eastAsia="tr-TR"/>
          <w14:ligatures w14:val="none"/>
        </w:rPr>
      </w:pPr>
    </w:p>
    <w:p w14:paraId="148498F9" w14:textId="77777777" w:rsidR="00A70D3B" w:rsidRPr="00EF4FF2" w:rsidRDefault="00F5369C" w:rsidP="00DD0025">
      <w:pPr>
        <w:spacing w:line="360" w:lineRule="auto"/>
        <w:contextualSpacing/>
        <w:jc w:val="both"/>
        <w:rPr>
          <w:rFonts w:ascii="Times New Roman" w:eastAsia="Times New Roman" w:hAnsi="Times New Roman" w:cs="Times New Roman"/>
          <w:kern w:val="0"/>
          <w:lang w:val="en-US" w:eastAsia="tr-TR"/>
          <w14:ligatures w14:val="none"/>
        </w:rPr>
      </w:pPr>
      <w:r w:rsidRPr="00EF4FF2">
        <w:rPr>
          <w:rFonts w:ascii="Times New Roman" w:eastAsia="Times New Roman" w:hAnsi="Times New Roman" w:cs="Times New Roman"/>
          <w:kern w:val="0"/>
          <w:lang w:val="en-US" w:eastAsia="tr-TR"/>
          <w14:ligatures w14:val="none"/>
        </w:rPr>
        <w:t xml:space="preserve">-Ms Gamze </w:t>
      </w:r>
      <w:proofErr w:type="spellStart"/>
      <w:r w:rsidRPr="00EF4FF2">
        <w:rPr>
          <w:rFonts w:ascii="Times New Roman" w:eastAsia="Times New Roman" w:hAnsi="Times New Roman" w:cs="Times New Roman"/>
          <w:kern w:val="0"/>
          <w:lang w:val="en-US" w:eastAsia="tr-TR"/>
          <w14:ligatures w14:val="none"/>
        </w:rPr>
        <w:t>Giray</w:t>
      </w:r>
      <w:proofErr w:type="spellEnd"/>
      <w:r w:rsidRPr="00EF4FF2">
        <w:rPr>
          <w:rFonts w:ascii="Times New Roman" w:eastAsia="Times New Roman" w:hAnsi="Times New Roman" w:cs="Times New Roman"/>
          <w:kern w:val="0"/>
          <w:lang w:val="en-US" w:eastAsia="tr-TR"/>
          <w14:ligatures w14:val="none"/>
        </w:rPr>
        <w:t xml:space="preserve">, </w:t>
      </w:r>
      <w:r w:rsidR="0038689D" w:rsidRPr="00EF4FF2">
        <w:rPr>
          <w:rFonts w:ascii="Times New Roman" w:eastAsia="Times New Roman" w:hAnsi="Times New Roman" w:cs="Times New Roman"/>
          <w:kern w:val="0"/>
          <w:lang w:val="en-US" w:eastAsia="tr-TR"/>
          <w14:ligatures w14:val="none"/>
        </w:rPr>
        <w:t>E</w:t>
      </w:r>
      <w:r w:rsidR="00A70D3B" w:rsidRPr="00EF4FF2">
        <w:rPr>
          <w:rFonts w:ascii="Times New Roman" w:eastAsia="Times New Roman" w:hAnsi="Times New Roman" w:cs="Times New Roman"/>
          <w:kern w:val="0"/>
          <w:lang w:val="en-US" w:eastAsia="tr-TR"/>
          <w14:ligatures w14:val="none"/>
        </w:rPr>
        <w:t xml:space="preserve">xpert </w:t>
      </w:r>
    </w:p>
    <w:p w14:paraId="3DED36EA" w14:textId="77777777" w:rsidR="00F5369C" w:rsidRPr="00EF4FF2" w:rsidRDefault="00F5369C" w:rsidP="00DD0025">
      <w:pPr>
        <w:spacing w:line="360" w:lineRule="auto"/>
        <w:contextualSpacing/>
        <w:jc w:val="both"/>
        <w:rPr>
          <w:rFonts w:ascii="Times New Roman" w:eastAsia="Times New Roman" w:hAnsi="Times New Roman" w:cs="Times New Roman"/>
          <w:kern w:val="0"/>
          <w:lang w:val="en-US" w:eastAsia="tr-TR"/>
          <w14:ligatures w14:val="none"/>
        </w:rPr>
      </w:pPr>
    </w:p>
    <w:p w14:paraId="50607A29" w14:textId="77777777" w:rsidR="00A70D3B" w:rsidRPr="00EF4FF2" w:rsidRDefault="00A70D3B" w:rsidP="00DD0025">
      <w:pPr>
        <w:spacing w:line="360" w:lineRule="auto"/>
        <w:contextualSpacing/>
        <w:jc w:val="both"/>
        <w:rPr>
          <w:rFonts w:ascii="Times New Roman" w:eastAsia="Times New Roman" w:hAnsi="Times New Roman" w:cs="Times New Roman"/>
          <w:b/>
          <w:kern w:val="0"/>
          <w:lang w:val="en-US" w:eastAsia="tr-TR"/>
          <w14:ligatures w14:val="none"/>
        </w:rPr>
      </w:pPr>
      <w:r w:rsidRPr="00EF4FF2">
        <w:rPr>
          <w:rFonts w:ascii="Times New Roman" w:eastAsia="Times New Roman" w:hAnsi="Times New Roman" w:cs="Times New Roman"/>
          <w:b/>
          <w:kern w:val="0"/>
          <w:lang w:val="en-US" w:eastAsia="tr-TR"/>
          <w14:ligatures w14:val="none"/>
        </w:rPr>
        <w:t>Ministry of Trade</w:t>
      </w:r>
    </w:p>
    <w:p w14:paraId="203B57DB" w14:textId="77777777" w:rsidR="00A70D3B" w:rsidRPr="00EF4FF2" w:rsidRDefault="00A70D3B" w:rsidP="00DD0025">
      <w:pPr>
        <w:spacing w:line="360" w:lineRule="auto"/>
        <w:contextualSpacing/>
        <w:jc w:val="both"/>
        <w:rPr>
          <w:rFonts w:ascii="Times New Roman" w:eastAsia="Times New Roman" w:hAnsi="Times New Roman" w:cs="Times New Roman"/>
          <w:kern w:val="0"/>
          <w:lang w:val="en-US" w:eastAsia="tr-TR"/>
          <w14:ligatures w14:val="none"/>
        </w:rPr>
      </w:pPr>
    </w:p>
    <w:p w14:paraId="1FA621AF" w14:textId="77777777" w:rsidR="00F5369C" w:rsidRPr="00EF4FF2" w:rsidRDefault="00F5369C" w:rsidP="00DD0025">
      <w:pPr>
        <w:spacing w:line="360" w:lineRule="auto"/>
        <w:jc w:val="both"/>
        <w:rPr>
          <w:rFonts w:ascii="Times New Roman" w:eastAsia="Times New Roman" w:hAnsi="Times New Roman" w:cs="Times New Roman"/>
          <w:lang w:val="en-US" w:eastAsia="tr-TR"/>
        </w:rPr>
      </w:pPr>
      <w:r w:rsidRPr="00EF4FF2">
        <w:rPr>
          <w:rFonts w:ascii="Times New Roman" w:eastAsia="Times New Roman" w:hAnsi="Times New Roman" w:cs="Times New Roman"/>
          <w:kern w:val="0"/>
          <w:lang w:val="en-US" w:eastAsia="tr-TR"/>
          <w14:ligatures w14:val="none"/>
        </w:rPr>
        <w:t xml:space="preserve">-Ms. </w:t>
      </w:r>
      <w:proofErr w:type="spellStart"/>
      <w:r w:rsidRPr="00EF4FF2">
        <w:rPr>
          <w:rFonts w:ascii="Times New Roman" w:eastAsia="Times New Roman" w:hAnsi="Times New Roman" w:cs="Times New Roman"/>
          <w:kern w:val="0"/>
          <w:lang w:val="en-US" w:eastAsia="tr-TR"/>
          <w14:ligatures w14:val="none"/>
        </w:rPr>
        <w:t>Kübra</w:t>
      </w:r>
      <w:proofErr w:type="spellEnd"/>
      <w:r w:rsidRPr="00EF4FF2">
        <w:rPr>
          <w:rFonts w:ascii="Times New Roman" w:eastAsia="Times New Roman" w:hAnsi="Times New Roman" w:cs="Times New Roman"/>
          <w:kern w:val="0"/>
          <w:lang w:val="en-US" w:eastAsia="tr-TR"/>
          <w14:ligatures w14:val="none"/>
        </w:rPr>
        <w:t xml:space="preserve"> </w:t>
      </w:r>
      <w:proofErr w:type="spellStart"/>
      <w:r w:rsidRPr="00EF4FF2">
        <w:rPr>
          <w:rFonts w:ascii="Times New Roman" w:eastAsia="Times New Roman" w:hAnsi="Times New Roman" w:cs="Times New Roman"/>
          <w:kern w:val="0"/>
          <w:lang w:val="en-US" w:eastAsia="tr-TR"/>
          <w14:ligatures w14:val="none"/>
        </w:rPr>
        <w:t>Gizem</w:t>
      </w:r>
      <w:proofErr w:type="spellEnd"/>
      <w:r w:rsidRPr="00EF4FF2">
        <w:rPr>
          <w:rFonts w:ascii="Times New Roman" w:eastAsia="Times New Roman" w:hAnsi="Times New Roman" w:cs="Times New Roman"/>
          <w:kern w:val="0"/>
          <w:lang w:val="en-US" w:eastAsia="tr-TR"/>
          <w14:ligatures w14:val="none"/>
        </w:rPr>
        <w:t xml:space="preserve"> Karahan, Expert</w:t>
      </w:r>
    </w:p>
    <w:p w14:paraId="43670819" w14:textId="77777777" w:rsidR="00641C4B" w:rsidRPr="00EF4FF2" w:rsidRDefault="00641C4B" w:rsidP="00DD0025">
      <w:pPr>
        <w:spacing w:line="360" w:lineRule="auto"/>
        <w:jc w:val="both"/>
        <w:rPr>
          <w:rFonts w:ascii="Times New Roman" w:eastAsia="Times New Roman" w:hAnsi="Times New Roman" w:cs="Times New Roman"/>
          <w:lang w:val="en-US" w:eastAsia="tr-TR"/>
        </w:rPr>
      </w:pPr>
    </w:p>
    <w:p w14:paraId="62AE7288" w14:textId="77777777" w:rsidR="00641C4B" w:rsidRPr="00EF4FF2" w:rsidRDefault="00641C4B" w:rsidP="00DD0025">
      <w:pPr>
        <w:spacing w:line="360" w:lineRule="auto"/>
        <w:jc w:val="both"/>
        <w:rPr>
          <w:rFonts w:ascii="Times New Roman" w:eastAsia="Times New Roman" w:hAnsi="Times New Roman" w:cs="Times New Roman"/>
          <w:b/>
          <w:lang w:val="en-US" w:eastAsia="tr-TR"/>
        </w:rPr>
      </w:pPr>
      <w:r w:rsidRPr="00EF4FF2">
        <w:rPr>
          <w:rFonts w:ascii="Times New Roman" w:eastAsia="Times New Roman" w:hAnsi="Times New Roman" w:cs="Times New Roman"/>
          <w:b/>
          <w:lang w:val="en-US" w:eastAsia="tr-TR"/>
        </w:rPr>
        <w:t>Permanent Mission</w:t>
      </w:r>
    </w:p>
    <w:p w14:paraId="596CC83C" w14:textId="77777777" w:rsidR="00641C4B" w:rsidRPr="00EF4FF2" w:rsidRDefault="00641C4B" w:rsidP="00DD0025">
      <w:pPr>
        <w:spacing w:line="360" w:lineRule="auto"/>
        <w:jc w:val="both"/>
        <w:rPr>
          <w:rFonts w:ascii="Times New Roman" w:eastAsia="Times New Roman" w:hAnsi="Times New Roman" w:cs="Times New Roman"/>
          <w:lang w:val="en-US" w:eastAsia="tr-TR"/>
        </w:rPr>
      </w:pPr>
    </w:p>
    <w:p w14:paraId="3D4A972A" w14:textId="77777777" w:rsidR="00641C4B" w:rsidRPr="00EF4FF2" w:rsidRDefault="00641C4B" w:rsidP="00DD0025">
      <w:pPr>
        <w:spacing w:line="360" w:lineRule="auto"/>
        <w:jc w:val="both"/>
        <w:rPr>
          <w:rFonts w:ascii="Times New Roman" w:eastAsia="Times New Roman" w:hAnsi="Times New Roman" w:cs="Times New Roman"/>
          <w:lang w:val="en-US" w:eastAsia="tr-TR"/>
        </w:rPr>
      </w:pPr>
      <w:r w:rsidRPr="00EF4FF2">
        <w:rPr>
          <w:rFonts w:ascii="Times New Roman" w:eastAsia="Times New Roman" w:hAnsi="Times New Roman" w:cs="Times New Roman"/>
          <w:lang w:val="en-US" w:eastAsia="tr-TR"/>
        </w:rPr>
        <w:t>-Ms. Özge Bilge, Legal Counsellor</w:t>
      </w:r>
    </w:p>
    <w:p w14:paraId="7195F947" w14:textId="77777777" w:rsidR="00A70D3B" w:rsidRPr="00EF4FF2" w:rsidRDefault="00A70D3B" w:rsidP="00DD0025">
      <w:pPr>
        <w:spacing w:line="360" w:lineRule="auto"/>
        <w:jc w:val="both"/>
        <w:rPr>
          <w:rFonts w:ascii="Times New Roman" w:eastAsia="Times New Roman" w:hAnsi="Times New Roman" w:cs="Times New Roman"/>
          <w:kern w:val="0"/>
          <w:lang w:val="en-US" w:eastAsia="tr-TR"/>
          <w14:ligatures w14:val="none"/>
        </w:rPr>
      </w:pPr>
    </w:p>
    <w:bookmarkEnd w:id="0"/>
    <w:p w14:paraId="2188FC86" w14:textId="77777777" w:rsidR="00902B0C" w:rsidRPr="00EF4FF2" w:rsidRDefault="00902B0C"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In addition, representatives of other relevant institutions who could not participate to the meeting in person, are currently watching us on the UN web tv.</w:t>
      </w:r>
    </w:p>
    <w:p w14:paraId="1F4C7188" w14:textId="77777777" w:rsidR="00902B0C" w:rsidRPr="00EF4FF2" w:rsidRDefault="00902B0C" w:rsidP="00DD0025">
      <w:pPr>
        <w:widowControl w:val="0"/>
        <w:spacing w:line="360" w:lineRule="auto"/>
        <w:jc w:val="both"/>
        <w:rPr>
          <w:rFonts w:ascii="Times New Roman" w:hAnsi="Times New Roman" w:cs="Times New Roman"/>
          <w:lang w:val="en-US"/>
        </w:rPr>
      </w:pPr>
    </w:p>
    <w:p w14:paraId="52AC2182" w14:textId="77777777" w:rsidR="00902B0C" w:rsidRPr="00EF4FF2" w:rsidRDefault="00902B0C"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Dear ladies and gentlemen</w:t>
      </w:r>
    </w:p>
    <w:p w14:paraId="308E4D6C" w14:textId="77777777" w:rsidR="00A70D3B" w:rsidRPr="00EF4FF2" w:rsidRDefault="00A70D3B"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5E3CEFDD" w14:textId="77777777" w:rsidR="006761D3" w:rsidRPr="00EF4FF2" w:rsidRDefault="006761D3"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 xml:space="preserve">At the outset, I would like to reiterate our gratitude for the Committee members and all the Committee staff for their hard work. We appreciated the Committee secretariat’s guidance and informative meeting in preparation of the dialogue with the </w:t>
      </w:r>
      <w:r w:rsidR="002A467B" w:rsidRPr="00EF4FF2">
        <w:rPr>
          <w:rFonts w:ascii="Times New Roman" w:eastAsia="Times New Roman" w:hAnsi="Times New Roman" w:cs="Times New Roman"/>
          <w:color w:val="000000" w:themeColor="text1"/>
          <w:kern w:val="0"/>
          <w:lang w:val="en-US" w:eastAsia="tr-TR"/>
          <w14:ligatures w14:val="none"/>
        </w:rPr>
        <w:t>Committee.</w:t>
      </w:r>
      <w:r w:rsidRPr="00EF4FF2">
        <w:rPr>
          <w:rFonts w:ascii="Times New Roman" w:eastAsia="Times New Roman" w:hAnsi="Times New Roman" w:cs="Times New Roman"/>
          <w:color w:val="000000" w:themeColor="text1"/>
          <w:kern w:val="0"/>
          <w:lang w:val="en-US" w:eastAsia="tr-TR"/>
          <w14:ligatures w14:val="none"/>
        </w:rPr>
        <w:t xml:space="preserve"> </w:t>
      </w:r>
    </w:p>
    <w:p w14:paraId="62CAE400" w14:textId="77777777" w:rsidR="006761D3" w:rsidRPr="00EF4FF2" w:rsidRDefault="006761D3"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1C99B15D" w14:textId="77777777" w:rsidR="00A70D3B" w:rsidRPr="00EF4FF2" w:rsidRDefault="00A70D3B"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lastRenderedPageBreak/>
        <w:t>For Türkiye, dialogue with the treaty bodies is of utmost importance, and especially today with this Committee.</w:t>
      </w:r>
    </w:p>
    <w:p w14:paraId="4F35FCB3" w14:textId="77777777" w:rsidR="002A467B" w:rsidRPr="00EF4FF2" w:rsidRDefault="002A467B"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652C368B" w14:textId="77777777" w:rsidR="002A467B" w:rsidRPr="00EF4FF2" w:rsidRDefault="00137CAF"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 xml:space="preserve">Türkiye has been </w:t>
      </w:r>
      <w:r w:rsidR="002A467B" w:rsidRPr="00EF4FF2">
        <w:rPr>
          <w:rFonts w:ascii="Times New Roman" w:eastAsia="Times New Roman" w:hAnsi="Times New Roman" w:cs="Times New Roman"/>
          <w:color w:val="000000" w:themeColor="text1"/>
          <w:kern w:val="0"/>
          <w:lang w:val="en-US" w:eastAsia="tr-TR"/>
          <w14:ligatures w14:val="none"/>
        </w:rPr>
        <w:t xml:space="preserve">one of the countries with the largest refugee population in the world. </w:t>
      </w:r>
      <w:r w:rsidR="004C5DF9" w:rsidRPr="00EF4FF2">
        <w:rPr>
          <w:rFonts w:ascii="Times New Roman" w:eastAsia="Times New Roman" w:hAnsi="Times New Roman" w:cs="Times New Roman"/>
          <w:color w:val="000000" w:themeColor="text1"/>
          <w:kern w:val="0"/>
          <w:lang w:val="en-US" w:eastAsia="tr-TR"/>
          <w14:ligatures w14:val="none"/>
        </w:rPr>
        <w:t xml:space="preserve">In Türkiye, the number of foreigners has reached 4,6 million including 3,2 </w:t>
      </w:r>
      <w:r w:rsidR="002A467B" w:rsidRPr="00EF4FF2">
        <w:rPr>
          <w:rFonts w:ascii="Times New Roman" w:eastAsia="Times New Roman" w:hAnsi="Times New Roman" w:cs="Times New Roman"/>
          <w:color w:val="000000" w:themeColor="text1"/>
          <w:kern w:val="0"/>
          <w:lang w:val="en-US" w:eastAsia="tr-TR"/>
          <w14:ligatures w14:val="none"/>
        </w:rPr>
        <w:t xml:space="preserve">million Syrians under temporary protection. </w:t>
      </w:r>
      <w:r w:rsidR="004C5DF9" w:rsidRPr="00EF4FF2">
        <w:rPr>
          <w:rFonts w:ascii="Times New Roman" w:eastAsia="Times New Roman" w:hAnsi="Times New Roman" w:cs="Times New Roman"/>
          <w:color w:val="000000" w:themeColor="text1"/>
          <w:kern w:val="0"/>
          <w:lang w:val="en-US" w:eastAsia="tr-TR"/>
          <w14:ligatures w14:val="none"/>
        </w:rPr>
        <w:t xml:space="preserve">There are also almost 7 million Turkish citizens living abroad. </w:t>
      </w:r>
    </w:p>
    <w:p w14:paraId="6C355254" w14:textId="77777777" w:rsidR="004C5DF9" w:rsidRPr="00EF4FF2" w:rsidRDefault="004C5DF9"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54A44691" w14:textId="77777777" w:rsidR="004C5DF9" w:rsidRPr="00EF4FF2" w:rsidRDefault="004C5DF9"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 xml:space="preserve">We are actively engaged in all initiatives to improve the protection of dignity, well-being, and human rights of migrants and migrant workers. </w:t>
      </w:r>
      <w:r w:rsidR="0079136C" w:rsidRPr="00EF4FF2">
        <w:rPr>
          <w:rFonts w:ascii="Times New Roman" w:eastAsia="Times New Roman" w:hAnsi="Times New Roman" w:cs="Times New Roman"/>
          <w:color w:val="000000" w:themeColor="text1"/>
          <w:kern w:val="0"/>
          <w:lang w:val="en-US" w:eastAsia="tr-TR"/>
          <w14:ligatures w14:val="none"/>
        </w:rPr>
        <w:t xml:space="preserve">Türkiye as a </w:t>
      </w:r>
      <w:r w:rsidR="00A02ED8" w:rsidRPr="00EF4FF2">
        <w:rPr>
          <w:rFonts w:ascii="Times New Roman" w:eastAsia="Times New Roman" w:hAnsi="Times New Roman" w:cs="Times New Roman"/>
          <w:color w:val="000000" w:themeColor="text1"/>
          <w:kern w:val="0"/>
          <w:lang w:val="en-US" w:eastAsia="tr-TR"/>
          <w14:ligatures w14:val="none"/>
        </w:rPr>
        <w:t>champion country</w:t>
      </w:r>
      <w:r w:rsidR="0079136C" w:rsidRPr="00EF4FF2">
        <w:rPr>
          <w:rFonts w:ascii="Times New Roman" w:eastAsia="Times New Roman" w:hAnsi="Times New Roman" w:cs="Times New Roman"/>
          <w:color w:val="000000" w:themeColor="text1"/>
          <w:kern w:val="0"/>
          <w:lang w:val="en-US" w:eastAsia="tr-TR"/>
          <w14:ligatures w14:val="none"/>
        </w:rPr>
        <w:t xml:space="preserve"> spares no effort to achieve the GCM objectives and in general the sustainable development goals. </w:t>
      </w:r>
    </w:p>
    <w:p w14:paraId="3D3411CD" w14:textId="77777777" w:rsidR="00531A2F" w:rsidRPr="00EF4FF2" w:rsidRDefault="00531A2F"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119BB93F" w14:textId="77777777" w:rsidR="004C5DF9" w:rsidRPr="00EF4FF2" w:rsidRDefault="004C5DF9"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We believe that the International Convention on the Protection of the Rights of All Migrant Workers and Members of Their Families</w:t>
      </w:r>
      <w:r w:rsidR="00A011A4" w:rsidRPr="00EF4FF2">
        <w:rPr>
          <w:rFonts w:ascii="Times New Roman" w:eastAsia="Times New Roman" w:hAnsi="Times New Roman" w:cs="Times New Roman"/>
          <w:color w:val="000000" w:themeColor="text1"/>
          <w:kern w:val="0"/>
          <w:lang w:val="en-US" w:eastAsia="tr-TR"/>
          <w14:ligatures w14:val="none"/>
        </w:rPr>
        <w:t xml:space="preserve"> which is the first treaty dedicated to the protection of the rights of migrant workers</w:t>
      </w:r>
      <w:r w:rsidRPr="00EF4FF2">
        <w:rPr>
          <w:rFonts w:ascii="Times New Roman" w:eastAsia="Times New Roman" w:hAnsi="Times New Roman" w:cs="Times New Roman"/>
          <w:color w:val="000000" w:themeColor="text1"/>
          <w:kern w:val="0"/>
          <w:lang w:val="en-US" w:eastAsia="tr-TR"/>
          <w14:ligatures w14:val="none"/>
        </w:rPr>
        <w:t xml:space="preserve"> is</w:t>
      </w:r>
      <w:r w:rsidR="00A011A4" w:rsidRPr="00EF4FF2">
        <w:rPr>
          <w:rFonts w:ascii="Times New Roman" w:eastAsia="Times New Roman" w:hAnsi="Times New Roman" w:cs="Times New Roman"/>
          <w:color w:val="000000" w:themeColor="text1"/>
          <w:kern w:val="0"/>
          <w:lang w:val="en-US" w:eastAsia="tr-TR"/>
          <w14:ligatures w14:val="none"/>
        </w:rPr>
        <w:t xml:space="preserve"> </w:t>
      </w:r>
      <w:r w:rsidRPr="00EF4FF2">
        <w:rPr>
          <w:rFonts w:ascii="Times New Roman" w:eastAsia="Times New Roman" w:hAnsi="Times New Roman" w:cs="Times New Roman"/>
          <w:color w:val="000000" w:themeColor="text1"/>
          <w:kern w:val="0"/>
          <w:lang w:val="en-US" w:eastAsia="tr-TR"/>
          <w14:ligatures w14:val="none"/>
        </w:rPr>
        <w:t>a cornerstone in our collective efforts</w:t>
      </w:r>
      <w:r w:rsidR="00A011A4" w:rsidRPr="00EF4FF2">
        <w:rPr>
          <w:rFonts w:ascii="Times New Roman" w:eastAsia="Times New Roman" w:hAnsi="Times New Roman" w:cs="Times New Roman"/>
          <w:color w:val="000000" w:themeColor="text1"/>
          <w:kern w:val="0"/>
          <w:lang w:val="en-US" w:eastAsia="tr-TR"/>
          <w14:ligatures w14:val="none"/>
        </w:rPr>
        <w:t xml:space="preserve">. </w:t>
      </w:r>
      <w:r w:rsidRPr="00EF4FF2">
        <w:rPr>
          <w:rFonts w:ascii="Times New Roman" w:eastAsia="Times New Roman" w:hAnsi="Times New Roman" w:cs="Times New Roman"/>
          <w:color w:val="000000" w:themeColor="text1"/>
          <w:kern w:val="0"/>
          <w:lang w:val="en-US" w:eastAsia="tr-TR"/>
          <w14:ligatures w14:val="none"/>
        </w:rPr>
        <w:t xml:space="preserve"> </w:t>
      </w:r>
    </w:p>
    <w:p w14:paraId="1E1E5C36" w14:textId="77777777" w:rsidR="00137CAF" w:rsidRPr="00EF4FF2" w:rsidRDefault="00137CAF"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0DC4518C" w14:textId="77777777" w:rsidR="0008541A" w:rsidRPr="00EF4FF2" w:rsidRDefault="00137CAF"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 xml:space="preserve">As we reflect on our journey and achievements, we are proud to acknowledge a significant milestone: </w:t>
      </w:r>
      <w:r w:rsidR="00966044" w:rsidRPr="00EF4FF2">
        <w:rPr>
          <w:rFonts w:ascii="Times New Roman" w:eastAsia="Times New Roman" w:hAnsi="Times New Roman" w:cs="Times New Roman"/>
          <w:b/>
          <w:bCs/>
          <w:color w:val="000000" w:themeColor="text1"/>
          <w:kern w:val="0"/>
          <w:lang w:val="en-US" w:eastAsia="tr-TR"/>
          <w14:ligatures w14:val="none"/>
        </w:rPr>
        <w:t>This year is the twentieth year since we ratified the Convention.</w:t>
      </w:r>
      <w:r w:rsidR="00966044" w:rsidRPr="00EF4FF2">
        <w:rPr>
          <w:rFonts w:ascii="Times New Roman" w:eastAsia="Times New Roman" w:hAnsi="Times New Roman" w:cs="Times New Roman"/>
          <w:color w:val="000000" w:themeColor="text1"/>
          <w:kern w:val="0"/>
          <w:lang w:val="en-US" w:eastAsia="tr-TR"/>
          <w14:ligatures w14:val="none"/>
        </w:rPr>
        <w:t xml:space="preserve"> </w:t>
      </w:r>
      <w:r w:rsidRPr="00EF4FF2">
        <w:rPr>
          <w:rFonts w:ascii="Times New Roman" w:eastAsia="Times New Roman" w:hAnsi="Times New Roman" w:cs="Times New Roman"/>
          <w:color w:val="000000" w:themeColor="text1"/>
          <w:kern w:val="0"/>
          <w:lang w:val="en-US" w:eastAsia="tr-TR"/>
          <w14:ligatures w14:val="none"/>
        </w:rPr>
        <w:t>We have been a committed party to this Convention for twenty years now!</w:t>
      </w:r>
    </w:p>
    <w:p w14:paraId="3F7917BD" w14:textId="77777777" w:rsidR="00137CAF" w:rsidRPr="00EF4FF2" w:rsidRDefault="00137CAF"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 </w:t>
      </w:r>
    </w:p>
    <w:p w14:paraId="23908A20" w14:textId="77777777" w:rsidR="00137CAF" w:rsidRPr="00EF4FF2" w:rsidRDefault="00137CAF"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The long-standing dedication underscores our unwavering commitment to the principles and objectives set forth by the convention</w:t>
      </w:r>
      <w:r w:rsidR="00A02ED8" w:rsidRPr="00EF4FF2">
        <w:rPr>
          <w:rFonts w:ascii="Times New Roman" w:eastAsia="Times New Roman" w:hAnsi="Times New Roman" w:cs="Times New Roman"/>
          <w:color w:val="000000" w:themeColor="text1"/>
          <w:kern w:val="0"/>
          <w:lang w:val="en-US" w:eastAsia="tr-TR"/>
          <w14:ligatures w14:val="none"/>
        </w:rPr>
        <w:t>,</w:t>
      </w:r>
      <w:r w:rsidR="00A011A4" w:rsidRPr="00EF4FF2">
        <w:rPr>
          <w:rFonts w:ascii="Times New Roman" w:eastAsia="Times New Roman" w:hAnsi="Times New Roman" w:cs="Times New Roman"/>
          <w:color w:val="000000" w:themeColor="text1"/>
          <w:kern w:val="0"/>
          <w:lang w:val="en-US" w:eastAsia="tr-TR"/>
          <w14:ligatures w14:val="none"/>
        </w:rPr>
        <w:t xml:space="preserve"> especially non-discrimination, fundamental rights, equality of treatment, family rights, access to justice, </w:t>
      </w:r>
      <w:r w:rsidR="00266E07" w:rsidRPr="00EF4FF2">
        <w:rPr>
          <w:rFonts w:ascii="Times New Roman" w:eastAsia="Times New Roman" w:hAnsi="Times New Roman" w:cs="Times New Roman"/>
          <w:color w:val="000000" w:themeColor="text1"/>
          <w:kern w:val="0"/>
          <w:lang w:val="en-US" w:eastAsia="tr-TR"/>
          <w14:ligatures w14:val="none"/>
        </w:rPr>
        <w:t xml:space="preserve">employment and residence. </w:t>
      </w:r>
    </w:p>
    <w:p w14:paraId="7B0FA6A4" w14:textId="77777777" w:rsidR="0008541A" w:rsidRPr="00EF4FF2" w:rsidRDefault="0008541A"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2278EA8D" w14:textId="77777777" w:rsidR="005B252D" w:rsidRPr="00EF4FF2" w:rsidRDefault="005B252D"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 xml:space="preserve">For two decades, we have consistently strived to align our practices with the </w:t>
      </w:r>
      <w:r w:rsidR="00266E07" w:rsidRPr="00EF4FF2">
        <w:rPr>
          <w:rFonts w:ascii="Times New Roman" w:eastAsia="Times New Roman" w:hAnsi="Times New Roman" w:cs="Times New Roman"/>
          <w:color w:val="000000" w:themeColor="text1"/>
          <w:kern w:val="0"/>
          <w:lang w:val="en-US" w:eastAsia="tr-TR"/>
          <w14:ligatures w14:val="none"/>
        </w:rPr>
        <w:t xml:space="preserve">framework of the </w:t>
      </w:r>
      <w:r w:rsidRPr="00EF4FF2">
        <w:rPr>
          <w:rFonts w:ascii="Times New Roman" w:eastAsia="Times New Roman" w:hAnsi="Times New Roman" w:cs="Times New Roman"/>
          <w:color w:val="000000" w:themeColor="text1"/>
          <w:kern w:val="0"/>
          <w:lang w:val="en-US" w:eastAsia="tr-TR"/>
          <w14:ligatures w14:val="none"/>
        </w:rPr>
        <w:t>convention, ensuring that our efforts contribute meaningfully to the global discourse.</w:t>
      </w:r>
    </w:p>
    <w:p w14:paraId="13CAD833" w14:textId="77777777" w:rsidR="005B252D" w:rsidRPr="00EF4FF2" w:rsidRDefault="005B252D"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67D4E01C" w14:textId="77777777" w:rsidR="0008541A" w:rsidRPr="00EF4FF2" w:rsidRDefault="0008541A"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 xml:space="preserve">Even though there are challenges such as the limited number of ratification and the lack of commitment and capacity of the countries that ratified the convention, we believe that the convention is </w:t>
      </w:r>
      <w:r w:rsidR="004C5DF9" w:rsidRPr="00EF4FF2">
        <w:rPr>
          <w:rFonts w:ascii="Times New Roman" w:eastAsia="Times New Roman" w:hAnsi="Times New Roman" w:cs="Times New Roman"/>
          <w:color w:val="000000" w:themeColor="text1"/>
          <w:kern w:val="0"/>
          <w:lang w:val="en-US" w:eastAsia="tr-TR"/>
          <w14:ligatures w14:val="none"/>
        </w:rPr>
        <w:t>more relevant</w:t>
      </w:r>
      <w:r w:rsidRPr="00EF4FF2">
        <w:rPr>
          <w:rFonts w:ascii="Times New Roman" w:eastAsia="Times New Roman" w:hAnsi="Times New Roman" w:cs="Times New Roman"/>
          <w:color w:val="000000" w:themeColor="text1"/>
          <w:kern w:val="0"/>
          <w:lang w:val="en-US" w:eastAsia="tr-TR"/>
          <w14:ligatures w14:val="none"/>
        </w:rPr>
        <w:t xml:space="preserve"> in establishing global standards, promoting of international cooperation and awareness about the challenges faced by migrant workers and their families</w:t>
      </w:r>
      <w:r w:rsidR="00266E07" w:rsidRPr="00EF4FF2">
        <w:rPr>
          <w:rFonts w:ascii="Times New Roman" w:eastAsia="Times New Roman" w:hAnsi="Times New Roman" w:cs="Times New Roman"/>
          <w:color w:val="000000" w:themeColor="text1"/>
          <w:kern w:val="0"/>
          <w:lang w:val="en-US" w:eastAsia="tr-TR"/>
          <w14:ligatures w14:val="none"/>
        </w:rPr>
        <w:t>.</w:t>
      </w:r>
    </w:p>
    <w:p w14:paraId="6CA68C3A" w14:textId="77777777" w:rsidR="00266E07" w:rsidRPr="00EF4FF2" w:rsidRDefault="00266E07"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 xml:space="preserve">The universal ratification of the convention remains a priority for us. Nothing can override a state’s obligation to respect internationally guaranteed human rights of all individuals including migrant workers. </w:t>
      </w:r>
    </w:p>
    <w:p w14:paraId="4C5E8927" w14:textId="77777777" w:rsidR="0008541A" w:rsidRPr="00EF4FF2" w:rsidRDefault="0008541A"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  </w:t>
      </w:r>
    </w:p>
    <w:p w14:paraId="61C06F36" w14:textId="77777777" w:rsidR="0008541A" w:rsidRPr="00EF4FF2" w:rsidRDefault="0008541A"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lastRenderedPageBreak/>
        <w:t>As we celebrate this twenty-year milestone of being a Party to the convention, we reaffirm our dedication to the Convention’s mission. We remain resolute our efforts to uphold its principles, continually improving and evolving to meet new challenges and opportunities. Together, we look forward to many more years of fruitful collaboration and meaningful progress.</w:t>
      </w:r>
    </w:p>
    <w:p w14:paraId="2E7766DA" w14:textId="77777777" w:rsidR="00C22847" w:rsidRPr="00EF4FF2" w:rsidRDefault="00C22847"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35B172D1" w14:textId="77777777" w:rsidR="00C22847" w:rsidRPr="00EF4FF2" w:rsidRDefault="00966044"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I would also like to mention that a</w:t>
      </w:r>
      <w:r w:rsidR="00C22847" w:rsidRPr="00EF4FF2">
        <w:rPr>
          <w:rFonts w:ascii="Times New Roman" w:eastAsia="Times New Roman" w:hAnsi="Times New Roman" w:cs="Times New Roman"/>
          <w:color w:val="000000" w:themeColor="text1"/>
          <w:kern w:val="0"/>
          <w:lang w:val="en-US" w:eastAsia="tr-TR"/>
          <w14:ligatures w14:val="none"/>
        </w:rPr>
        <w:t xml:space="preserve">pproaching human rights from a broad perspective and having established the respect for human dignity as a priority element of </w:t>
      </w:r>
      <w:r w:rsidRPr="00EF4FF2">
        <w:rPr>
          <w:rFonts w:ascii="Times New Roman" w:eastAsia="Times New Roman" w:hAnsi="Times New Roman" w:cs="Times New Roman"/>
          <w:color w:val="000000" w:themeColor="text1"/>
          <w:kern w:val="0"/>
          <w:lang w:val="en-US" w:eastAsia="tr-TR"/>
          <w14:ligatures w14:val="none"/>
        </w:rPr>
        <w:t>our</w:t>
      </w:r>
      <w:r w:rsidR="00C22847" w:rsidRPr="00EF4FF2">
        <w:rPr>
          <w:rFonts w:ascii="Times New Roman" w:eastAsia="Times New Roman" w:hAnsi="Times New Roman" w:cs="Times New Roman"/>
          <w:color w:val="000000" w:themeColor="text1"/>
          <w:kern w:val="0"/>
          <w:lang w:val="en-US" w:eastAsia="tr-TR"/>
          <w14:ligatures w14:val="none"/>
        </w:rPr>
        <w:t xml:space="preserve"> foreign policy</w:t>
      </w:r>
      <w:r w:rsidR="001A6A03" w:rsidRPr="00EF4FF2">
        <w:rPr>
          <w:rFonts w:ascii="Times New Roman" w:eastAsia="Times New Roman" w:hAnsi="Times New Roman" w:cs="Times New Roman"/>
          <w:color w:val="000000" w:themeColor="text1"/>
          <w:kern w:val="0"/>
          <w:lang w:val="en-US" w:eastAsia="tr-TR"/>
          <w14:ligatures w14:val="none"/>
        </w:rPr>
        <w:t>. W</w:t>
      </w:r>
      <w:r w:rsidRPr="00EF4FF2">
        <w:rPr>
          <w:rFonts w:ascii="Times New Roman" w:eastAsia="Times New Roman" w:hAnsi="Times New Roman" w:cs="Times New Roman"/>
          <w:color w:val="000000" w:themeColor="text1"/>
          <w:kern w:val="0"/>
          <w:lang w:val="en-US" w:eastAsia="tr-TR"/>
          <w14:ligatures w14:val="none"/>
        </w:rPr>
        <w:t>e are now</w:t>
      </w:r>
      <w:r w:rsidR="00C22847" w:rsidRPr="00EF4FF2">
        <w:rPr>
          <w:rFonts w:ascii="Times New Roman" w:eastAsia="Times New Roman" w:hAnsi="Times New Roman" w:cs="Times New Roman"/>
          <w:color w:val="000000" w:themeColor="text1"/>
          <w:kern w:val="0"/>
          <w:lang w:val="en-US" w:eastAsia="tr-TR"/>
          <w14:ligatures w14:val="none"/>
        </w:rPr>
        <w:t xml:space="preserve"> party to sixteen UN human rights conventions. </w:t>
      </w:r>
    </w:p>
    <w:p w14:paraId="738E898C" w14:textId="77777777" w:rsidR="00137CAF" w:rsidRPr="00EF4FF2" w:rsidRDefault="00137CAF"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3E3FC6F5" w14:textId="77777777" w:rsidR="00137CAF" w:rsidRPr="00EF4FF2" w:rsidRDefault="00137CAF"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 xml:space="preserve">We are also pleased to contribute to the work of the Committee by nominating Mr. Can Ünver as a member. We are pleased to see him among the Committee members in his third term. </w:t>
      </w:r>
      <w:r w:rsidR="001F0455" w:rsidRPr="00EF4FF2">
        <w:rPr>
          <w:rFonts w:ascii="Times New Roman" w:eastAsia="Times New Roman" w:hAnsi="Times New Roman" w:cs="Times New Roman"/>
          <w:color w:val="000000" w:themeColor="text1"/>
          <w:kern w:val="0"/>
          <w:lang w:val="en-US" w:eastAsia="tr-TR"/>
          <w14:ligatures w14:val="none"/>
        </w:rPr>
        <w:t>We believe he is a valuable asset for the Committee with h</w:t>
      </w:r>
      <w:r w:rsidR="002C2B40" w:rsidRPr="00EF4FF2">
        <w:rPr>
          <w:rFonts w:ascii="Times New Roman" w:eastAsia="Times New Roman" w:hAnsi="Times New Roman" w:cs="Times New Roman"/>
          <w:color w:val="000000" w:themeColor="text1"/>
          <w:kern w:val="0"/>
          <w:lang w:val="en-US" w:eastAsia="tr-TR"/>
          <w14:ligatures w14:val="none"/>
        </w:rPr>
        <w:t>is experience that he has accumulated over many years</w:t>
      </w:r>
      <w:r w:rsidR="001F0455" w:rsidRPr="00EF4FF2">
        <w:rPr>
          <w:rFonts w:ascii="Times New Roman" w:eastAsia="Times New Roman" w:hAnsi="Times New Roman" w:cs="Times New Roman"/>
          <w:color w:val="000000" w:themeColor="text1"/>
          <w:kern w:val="0"/>
          <w:lang w:val="en-US" w:eastAsia="tr-TR"/>
          <w14:ligatures w14:val="none"/>
        </w:rPr>
        <w:t xml:space="preserve"> as a high-level public servant as well as a scholar</w:t>
      </w:r>
      <w:r w:rsidRPr="00EF4FF2">
        <w:rPr>
          <w:rFonts w:ascii="Times New Roman" w:eastAsia="Times New Roman" w:hAnsi="Times New Roman" w:cs="Times New Roman"/>
          <w:color w:val="000000" w:themeColor="text1"/>
          <w:kern w:val="0"/>
          <w:lang w:val="en-US" w:eastAsia="tr-TR"/>
          <w14:ligatures w14:val="none"/>
        </w:rPr>
        <w:t>.</w:t>
      </w:r>
      <w:r w:rsidR="002C2B40" w:rsidRPr="00EF4FF2">
        <w:rPr>
          <w:rFonts w:ascii="Times New Roman" w:eastAsia="Times New Roman" w:hAnsi="Times New Roman" w:cs="Times New Roman"/>
          <w:color w:val="000000" w:themeColor="text1"/>
          <w:kern w:val="0"/>
          <w:lang w:val="en-US" w:eastAsia="tr-TR"/>
          <w14:ligatures w14:val="none"/>
        </w:rPr>
        <w:t xml:space="preserve"> </w:t>
      </w:r>
    </w:p>
    <w:p w14:paraId="2FC06BAA" w14:textId="77777777" w:rsidR="00137CAF" w:rsidRPr="00EF4FF2" w:rsidRDefault="00137CAF"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03EF1741" w14:textId="77777777" w:rsidR="00137CAF" w:rsidRPr="00EF4FF2" w:rsidRDefault="00137CAF" w:rsidP="00DD0025">
      <w:pPr>
        <w:spacing w:line="360" w:lineRule="auto"/>
        <w:jc w:val="both"/>
        <w:rPr>
          <w:rFonts w:ascii="Times New Roman" w:eastAsia="Times New Roman" w:hAnsi="Times New Roman" w:cs="Times New Roman"/>
          <w:b/>
          <w:color w:val="000000" w:themeColor="text1"/>
          <w:kern w:val="0"/>
          <w:lang w:val="en-US" w:eastAsia="tr-TR"/>
          <w14:ligatures w14:val="none"/>
        </w:rPr>
      </w:pPr>
      <w:proofErr w:type="spellStart"/>
      <w:r w:rsidRPr="00EF4FF2">
        <w:rPr>
          <w:rFonts w:ascii="Times New Roman" w:eastAsia="Times New Roman" w:hAnsi="Times New Roman" w:cs="Times New Roman"/>
          <w:b/>
          <w:color w:val="000000" w:themeColor="text1"/>
          <w:kern w:val="0"/>
          <w:lang w:val="en-US" w:eastAsia="tr-TR"/>
          <w14:ligatures w14:val="none"/>
        </w:rPr>
        <w:t>Honourable</w:t>
      </w:r>
      <w:proofErr w:type="spellEnd"/>
      <w:r w:rsidRPr="00EF4FF2">
        <w:rPr>
          <w:rFonts w:ascii="Times New Roman" w:eastAsia="Times New Roman" w:hAnsi="Times New Roman" w:cs="Times New Roman"/>
          <w:b/>
          <w:color w:val="000000" w:themeColor="text1"/>
          <w:kern w:val="0"/>
          <w:lang w:val="en-US" w:eastAsia="tr-TR"/>
          <w14:ligatures w14:val="none"/>
        </w:rPr>
        <w:t xml:space="preserve"> Members and Distinguished Participants,</w:t>
      </w:r>
    </w:p>
    <w:p w14:paraId="065BB876" w14:textId="77777777" w:rsidR="00137CAF" w:rsidRPr="00EF4FF2" w:rsidRDefault="00137CAF"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07C041EA" w14:textId="77777777" w:rsidR="00A60D91" w:rsidRPr="00EF4FF2" w:rsidRDefault="00A60D91"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We gather here to discuss a comprehensive report that reflects our collective efforts, insight and commitment to the implementation of the Convention.</w:t>
      </w:r>
    </w:p>
    <w:p w14:paraId="75AD6693" w14:textId="77777777" w:rsidR="0095590A" w:rsidRPr="00EF4FF2" w:rsidRDefault="0095590A"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18451AED" w14:textId="77777777" w:rsidR="0095590A" w:rsidRPr="00EF4FF2" w:rsidRDefault="0095590A"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 xml:space="preserve">The evaluation of our initial report was made on </w:t>
      </w:r>
      <w:r w:rsidR="00272A98" w:rsidRPr="00EF4FF2">
        <w:rPr>
          <w:rFonts w:ascii="Times New Roman" w:eastAsia="Times New Roman" w:hAnsi="Times New Roman" w:cs="Times New Roman"/>
          <w:color w:val="000000" w:themeColor="text1"/>
          <w:kern w:val="0"/>
          <w:lang w:val="en-US" w:eastAsia="tr-TR"/>
          <w14:ligatures w14:val="none"/>
        </w:rPr>
        <w:t>2016.</w:t>
      </w:r>
      <w:r w:rsidRPr="00EF4FF2">
        <w:rPr>
          <w:rFonts w:ascii="Times New Roman" w:eastAsia="Times New Roman" w:hAnsi="Times New Roman" w:cs="Times New Roman"/>
          <w:color w:val="000000" w:themeColor="text1"/>
          <w:kern w:val="0"/>
          <w:lang w:val="en-US" w:eastAsia="tr-TR"/>
          <w14:ligatures w14:val="none"/>
        </w:rPr>
        <w:t xml:space="preserve"> It has been eight years since then.</w:t>
      </w:r>
    </w:p>
    <w:p w14:paraId="2E26C3F3" w14:textId="77777777" w:rsidR="00137CAF" w:rsidRPr="00EF4FF2" w:rsidRDefault="00137CAF"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2038108E" w14:textId="77777777" w:rsidR="00137CAF" w:rsidRPr="00EF4FF2" w:rsidRDefault="00137CAF"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 xml:space="preserve">Eight years on from the last evaluation, despite the progress achieved in protecting and promoting the rights of all migrant workers, challenges and threats have multiplied along with the needs and aspirations of individuals. With the global upsurge in human mobility, the number of migrants </w:t>
      </w:r>
      <w:r w:rsidR="00506FA4" w:rsidRPr="00EF4FF2">
        <w:rPr>
          <w:rFonts w:ascii="Times New Roman" w:eastAsia="Times New Roman" w:hAnsi="Times New Roman" w:cs="Times New Roman"/>
          <w:color w:val="000000" w:themeColor="text1"/>
          <w:kern w:val="0"/>
          <w:lang w:val="en-US" w:eastAsia="tr-TR"/>
          <w14:ligatures w14:val="none"/>
        </w:rPr>
        <w:t xml:space="preserve">is </w:t>
      </w:r>
      <w:r w:rsidRPr="00EF4FF2">
        <w:rPr>
          <w:rFonts w:ascii="Times New Roman" w:eastAsia="Times New Roman" w:hAnsi="Times New Roman" w:cs="Times New Roman"/>
          <w:color w:val="000000" w:themeColor="text1"/>
          <w:kern w:val="0"/>
          <w:lang w:val="en-US" w:eastAsia="tr-TR"/>
          <w14:ligatures w14:val="none"/>
        </w:rPr>
        <w:t>on the rise. Every single day, conflicts and other destabilizing factors are forcing thousands of people to leave their homelands.</w:t>
      </w:r>
    </w:p>
    <w:p w14:paraId="21DFD1CF" w14:textId="77777777" w:rsidR="000B33E7" w:rsidRPr="00EF4FF2" w:rsidRDefault="000B33E7"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2280AAD9" w14:textId="77777777" w:rsidR="000B33E7" w:rsidRPr="00EF4FF2" w:rsidRDefault="001A6A03"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hAnsi="Times New Roman" w:cs="Times New Roman"/>
          <w:color w:val="000000" w:themeColor="text1"/>
          <w:lang w:val="en-US"/>
        </w:rPr>
        <w:t>In order to manage the challenges and advance in positive contributions of migrants into the societies</w:t>
      </w:r>
      <w:r w:rsidR="000B33E7" w:rsidRPr="00EF4FF2">
        <w:rPr>
          <w:rFonts w:ascii="Times New Roman" w:hAnsi="Times New Roman" w:cs="Times New Roman"/>
          <w:color w:val="000000" w:themeColor="text1"/>
          <w:lang w:val="en-US"/>
        </w:rPr>
        <w:t>, it is important that we remain focused and proactive in our approach. By working collaboratively and staying committed to our goals, we can navigate these obstacles effectively.</w:t>
      </w:r>
    </w:p>
    <w:p w14:paraId="3D270699" w14:textId="77777777" w:rsidR="005719B4" w:rsidRPr="00EF4FF2" w:rsidRDefault="005719B4"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1D34E52A" w14:textId="77777777" w:rsidR="005719B4" w:rsidRPr="00EF4FF2" w:rsidRDefault="005719B4"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Today’s presentation will highlight the critical findings of our report, emphasizing the implications and potential impacts on our future actions and decisions.</w:t>
      </w:r>
    </w:p>
    <w:p w14:paraId="11483DF9" w14:textId="77777777" w:rsidR="005719B4" w:rsidRPr="00EF4FF2" w:rsidRDefault="005719B4"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1B7E3866" w14:textId="77777777" w:rsidR="005719B4" w:rsidRPr="00EF4FF2" w:rsidRDefault="005719B4"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lastRenderedPageBreak/>
        <w:t>The report is not merely a compilation of data, it is a testament to the dedication and hard work of our country</w:t>
      </w:r>
      <w:r w:rsidR="001A6A03" w:rsidRPr="00EF4FF2">
        <w:rPr>
          <w:rFonts w:ascii="Times New Roman" w:eastAsia="Times New Roman" w:hAnsi="Times New Roman" w:cs="Times New Roman"/>
          <w:color w:val="000000" w:themeColor="text1"/>
          <w:kern w:val="0"/>
          <w:lang w:val="en-US" w:eastAsia="tr-TR"/>
          <w14:ligatures w14:val="none"/>
        </w:rPr>
        <w:t xml:space="preserve"> with a “whole of government” approach</w:t>
      </w:r>
      <w:r w:rsidRPr="00EF4FF2">
        <w:rPr>
          <w:rFonts w:ascii="Times New Roman" w:eastAsia="Times New Roman" w:hAnsi="Times New Roman" w:cs="Times New Roman"/>
          <w:color w:val="000000" w:themeColor="text1"/>
          <w:kern w:val="0"/>
          <w:lang w:val="en-US" w:eastAsia="tr-TR"/>
          <w14:ligatures w14:val="none"/>
        </w:rPr>
        <w:t>.</w:t>
      </w:r>
    </w:p>
    <w:p w14:paraId="54466AB5" w14:textId="77777777" w:rsidR="005719B4" w:rsidRPr="00EF4FF2" w:rsidRDefault="005719B4"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2C7890CD" w14:textId="77777777" w:rsidR="005719B4" w:rsidRPr="00EF4FF2" w:rsidRDefault="005719B4"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In our report, pursuant to simplified reporting procedure, we replied to the list of issues adopted by the Committee at its thirty-fifth session.</w:t>
      </w:r>
    </w:p>
    <w:p w14:paraId="2857C34B" w14:textId="77777777" w:rsidR="009D7492" w:rsidRPr="00EF4FF2" w:rsidRDefault="009D7492"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49EBDE46" w14:textId="77777777" w:rsidR="009D7492" w:rsidRPr="00EF4FF2" w:rsidRDefault="009D7492" w:rsidP="00DD0025">
      <w:pPr>
        <w:spacing w:line="360" w:lineRule="auto"/>
        <w:jc w:val="both"/>
        <w:rPr>
          <w:rFonts w:ascii="Times New Roman" w:hAnsi="Times New Roman" w:cs="Times New Roman"/>
          <w:color w:val="000000" w:themeColor="text1"/>
          <w:lang w:val="en-US"/>
        </w:rPr>
      </w:pPr>
      <w:r w:rsidRPr="00EF4FF2">
        <w:rPr>
          <w:rFonts w:ascii="Times New Roman" w:hAnsi="Times New Roman" w:cs="Times New Roman"/>
          <w:color w:val="000000" w:themeColor="text1"/>
          <w:lang w:val="en-US"/>
        </w:rPr>
        <w:t xml:space="preserve">The list of issues </w:t>
      </w:r>
      <w:r w:rsidR="00FF4BB9" w:rsidRPr="00EF4FF2">
        <w:rPr>
          <w:rFonts w:ascii="Times New Roman" w:hAnsi="Times New Roman" w:cs="Times New Roman"/>
          <w:color w:val="000000" w:themeColor="text1"/>
          <w:lang w:val="en-US"/>
        </w:rPr>
        <w:t>was</w:t>
      </w:r>
      <w:r w:rsidRPr="00EF4FF2">
        <w:rPr>
          <w:rFonts w:ascii="Times New Roman" w:hAnsi="Times New Roman" w:cs="Times New Roman"/>
          <w:color w:val="000000" w:themeColor="text1"/>
          <w:lang w:val="en-US"/>
        </w:rPr>
        <w:t xml:space="preserve"> diligently assessed by our relevant authorities, and answers provided in detail. Also, our answers take inspiration from the general context of the ongoing human rights reform process in Turkey, which includes the issues pertaining to the rights of migrant workers. The outcomes of our current dialogue will be given due consideration as well.</w:t>
      </w:r>
    </w:p>
    <w:p w14:paraId="78BB0EF3" w14:textId="77777777" w:rsidR="005719B4" w:rsidRPr="00EF4FF2" w:rsidRDefault="005719B4"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3B397338" w14:textId="77777777" w:rsidR="00626775" w:rsidRPr="00EF4FF2" w:rsidRDefault="005719B4"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Accordingly</w:t>
      </w:r>
      <w:r w:rsidR="00137CAF" w:rsidRPr="00EF4FF2">
        <w:rPr>
          <w:rFonts w:ascii="Times New Roman" w:eastAsia="Times New Roman" w:hAnsi="Times New Roman" w:cs="Times New Roman"/>
          <w:color w:val="000000" w:themeColor="text1"/>
          <w:kern w:val="0"/>
          <w:lang w:val="en-US" w:eastAsia="tr-TR"/>
          <w14:ligatures w14:val="none"/>
        </w:rPr>
        <w:t>,</w:t>
      </w:r>
      <w:r w:rsidRPr="00EF4FF2">
        <w:rPr>
          <w:rFonts w:ascii="Times New Roman" w:eastAsia="Times New Roman" w:hAnsi="Times New Roman" w:cs="Times New Roman"/>
          <w:color w:val="000000" w:themeColor="text1"/>
          <w:kern w:val="0"/>
          <w:lang w:val="en-US" w:eastAsia="tr-TR"/>
          <w14:ligatures w14:val="none"/>
        </w:rPr>
        <w:t xml:space="preserve"> in the first section, we replied the questions regarding the general information as well as the articles of the Convention. </w:t>
      </w:r>
      <w:r w:rsidR="00626775" w:rsidRPr="00EF4FF2">
        <w:rPr>
          <w:rFonts w:ascii="Times New Roman" w:eastAsia="Times New Roman" w:hAnsi="Times New Roman" w:cs="Times New Roman"/>
          <w:color w:val="000000" w:themeColor="text1"/>
          <w:kern w:val="0"/>
          <w:lang w:val="en-US" w:eastAsia="tr-TR"/>
          <w14:ligatures w14:val="none"/>
        </w:rPr>
        <w:t xml:space="preserve">In the second section, we replied the questions regarding the information about our legislation, institutions, policies and programs on the protection of migrant workers and members of their families. And </w:t>
      </w:r>
      <w:proofErr w:type="gramStart"/>
      <w:r w:rsidR="00626775" w:rsidRPr="00EF4FF2">
        <w:rPr>
          <w:rFonts w:ascii="Times New Roman" w:eastAsia="Times New Roman" w:hAnsi="Times New Roman" w:cs="Times New Roman"/>
          <w:color w:val="000000" w:themeColor="text1"/>
          <w:kern w:val="0"/>
          <w:lang w:val="en-US" w:eastAsia="tr-TR"/>
          <w14:ligatures w14:val="none"/>
        </w:rPr>
        <w:t>finally</w:t>
      </w:r>
      <w:proofErr w:type="gramEnd"/>
      <w:r w:rsidR="00626775" w:rsidRPr="00EF4FF2">
        <w:rPr>
          <w:rFonts w:ascii="Times New Roman" w:eastAsia="Times New Roman" w:hAnsi="Times New Roman" w:cs="Times New Roman"/>
          <w:color w:val="000000" w:themeColor="text1"/>
          <w:kern w:val="0"/>
          <w:lang w:val="en-US" w:eastAsia="tr-TR"/>
          <w14:ligatures w14:val="none"/>
        </w:rPr>
        <w:t xml:space="preserve"> in the third section, we replied to the questions such as some data, official estimates and statistics etc.</w:t>
      </w:r>
    </w:p>
    <w:p w14:paraId="2605F766" w14:textId="77777777" w:rsidR="009D7492" w:rsidRPr="00EF4FF2" w:rsidRDefault="009D7492"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4DF0C58B" w14:textId="77777777" w:rsidR="002C2B40" w:rsidRPr="00EF4FF2" w:rsidRDefault="002C2B40"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In this vein, l</w:t>
      </w:r>
      <w:r w:rsidR="009D7492" w:rsidRPr="00EF4FF2">
        <w:rPr>
          <w:rFonts w:ascii="Times New Roman" w:eastAsia="Times New Roman" w:hAnsi="Times New Roman" w:cs="Times New Roman"/>
          <w:color w:val="000000" w:themeColor="text1"/>
          <w:kern w:val="0"/>
          <w:lang w:val="en-US" w:eastAsia="tr-TR"/>
          <w14:ligatures w14:val="none"/>
        </w:rPr>
        <w:t xml:space="preserve">et me </w:t>
      </w:r>
      <w:r w:rsidR="009F58CD" w:rsidRPr="00EF4FF2">
        <w:rPr>
          <w:rFonts w:ascii="Times New Roman" w:eastAsia="Times New Roman" w:hAnsi="Times New Roman" w:cs="Times New Roman"/>
          <w:color w:val="000000" w:themeColor="text1"/>
          <w:kern w:val="0"/>
          <w:lang w:val="en-US" w:eastAsia="tr-TR"/>
          <w14:ligatures w14:val="none"/>
        </w:rPr>
        <w:t>share</w:t>
      </w:r>
      <w:r w:rsidR="009D7492" w:rsidRPr="00EF4FF2">
        <w:rPr>
          <w:rFonts w:ascii="Times New Roman" w:eastAsia="Times New Roman" w:hAnsi="Times New Roman" w:cs="Times New Roman"/>
          <w:color w:val="000000" w:themeColor="text1"/>
          <w:kern w:val="0"/>
          <w:lang w:val="en-US" w:eastAsia="tr-TR"/>
          <w14:ligatures w14:val="none"/>
        </w:rPr>
        <w:t xml:space="preserve"> a brief overview on the </w:t>
      </w:r>
      <w:r w:rsidR="00833FFD" w:rsidRPr="00EF4FF2">
        <w:rPr>
          <w:rFonts w:ascii="Times New Roman" w:eastAsia="Times New Roman" w:hAnsi="Times New Roman" w:cs="Times New Roman"/>
          <w:color w:val="000000" w:themeColor="text1"/>
          <w:kern w:val="0"/>
          <w:lang w:val="en-US" w:eastAsia="tr-TR"/>
          <w14:ligatures w14:val="none"/>
        </w:rPr>
        <w:t xml:space="preserve">current </w:t>
      </w:r>
      <w:r w:rsidR="009D7492" w:rsidRPr="00EF4FF2">
        <w:rPr>
          <w:rFonts w:ascii="Times New Roman" w:eastAsia="Times New Roman" w:hAnsi="Times New Roman" w:cs="Times New Roman"/>
          <w:color w:val="000000" w:themeColor="text1"/>
          <w:kern w:val="0"/>
          <w:lang w:val="en-US" w:eastAsia="tr-TR"/>
          <w14:ligatures w14:val="none"/>
        </w:rPr>
        <w:t xml:space="preserve">domestic legal </w:t>
      </w:r>
      <w:r w:rsidRPr="00EF4FF2">
        <w:rPr>
          <w:rFonts w:ascii="Times New Roman" w:eastAsia="Times New Roman" w:hAnsi="Times New Roman" w:cs="Times New Roman"/>
          <w:color w:val="000000" w:themeColor="text1"/>
          <w:kern w:val="0"/>
          <w:lang w:val="en-US" w:eastAsia="tr-TR"/>
          <w14:ligatures w14:val="none"/>
        </w:rPr>
        <w:t xml:space="preserve">and institutional </w:t>
      </w:r>
      <w:r w:rsidR="009D7492" w:rsidRPr="00EF4FF2">
        <w:rPr>
          <w:rFonts w:ascii="Times New Roman" w:eastAsia="Times New Roman" w:hAnsi="Times New Roman" w:cs="Times New Roman"/>
          <w:color w:val="000000" w:themeColor="text1"/>
          <w:kern w:val="0"/>
          <w:lang w:val="en-US" w:eastAsia="tr-TR"/>
          <w14:ligatures w14:val="none"/>
        </w:rPr>
        <w:t xml:space="preserve">framework </w:t>
      </w:r>
      <w:r w:rsidR="00833FFD" w:rsidRPr="00EF4FF2">
        <w:rPr>
          <w:rFonts w:ascii="Times New Roman" w:eastAsia="Times New Roman" w:hAnsi="Times New Roman" w:cs="Times New Roman"/>
          <w:color w:val="000000" w:themeColor="text1"/>
          <w:kern w:val="0"/>
          <w:lang w:val="en-US" w:eastAsia="tr-TR"/>
          <w14:ligatures w14:val="none"/>
        </w:rPr>
        <w:t xml:space="preserve">as well as some </w:t>
      </w:r>
      <w:r w:rsidR="0036661A" w:rsidRPr="00EF4FF2">
        <w:rPr>
          <w:rFonts w:ascii="Times New Roman" w:eastAsia="Times New Roman" w:hAnsi="Times New Roman" w:cs="Times New Roman"/>
          <w:color w:val="000000" w:themeColor="text1"/>
          <w:kern w:val="0"/>
          <w:lang w:val="en-US" w:eastAsia="tr-TR"/>
          <w14:ligatures w14:val="none"/>
        </w:rPr>
        <w:t>recent developments occurred after our initial report</w:t>
      </w:r>
      <w:r w:rsidR="009D7492" w:rsidRPr="00EF4FF2">
        <w:rPr>
          <w:rFonts w:ascii="Times New Roman" w:eastAsia="Times New Roman" w:hAnsi="Times New Roman" w:cs="Times New Roman"/>
          <w:color w:val="000000" w:themeColor="text1"/>
          <w:kern w:val="0"/>
          <w:lang w:val="en-US" w:eastAsia="tr-TR"/>
          <w14:ligatures w14:val="none"/>
        </w:rPr>
        <w:t xml:space="preserve">. </w:t>
      </w:r>
    </w:p>
    <w:p w14:paraId="28D735E5" w14:textId="77777777" w:rsidR="000B33E7" w:rsidRPr="00EF4FF2" w:rsidRDefault="000B33E7" w:rsidP="00DD0025">
      <w:pPr>
        <w:spacing w:line="360" w:lineRule="auto"/>
        <w:jc w:val="both"/>
        <w:rPr>
          <w:rFonts w:ascii="Times New Roman" w:hAnsi="Times New Roman" w:cs="Times New Roman"/>
          <w:color w:val="000000" w:themeColor="text1"/>
          <w:lang w:val="en-US"/>
        </w:rPr>
      </w:pPr>
    </w:p>
    <w:p w14:paraId="633B6835" w14:textId="77777777" w:rsidR="00EF4FF2" w:rsidRPr="00EF4FF2" w:rsidRDefault="00EF4FF2" w:rsidP="00DD0025">
      <w:pPr>
        <w:spacing w:line="360" w:lineRule="auto"/>
        <w:jc w:val="both"/>
        <w:rPr>
          <w:rFonts w:ascii="Times New Roman" w:hAnsi="Times New Roman" w:cs="Times New Roman"/>
          <w:color w:val="000000" w:themeColor="text1"/>
          <w:lang w:val="en-US"/>
        </w:rPr>
      </w:pPr>
      <w:r w:rsidRPr="00EF4FF2">
        <w:rPr>
          <w:rFonts w:ascii="Times New Roman" w:hAnsi="Times New Roman" w:cs="Times New Roman"/>
          <w:color w:val="000000" w:themeColor="text1"/>
          <w:lang w:val="en-US"/>
        </w:rPr>
        <w:t xml:space="preserve">Following the transition to the Presidential Government system in 2018, a more effective coordination process has been </w:t>
      </w:r>
      <w:proofErr w:type="gramStart"/>
      <w:r w:rsidRPr="00EF4FF2">
        <w:rPr>
          <w:rFonts w:ascii="Times New Roman" w:hAnsi="Times New Roman" w:cs="Times New Roman"/>
          <w:color w:val="000000" w:themeColor="text1"/>
          <w:lang w:val="en-US"/>
        </w:rPr>
        <w:t>started  in</w:t>
      </w:r>
      <w:proofErr w:type="gramEnd"/>
      <w:r w:rsidRPr="00EF4FF2">
        <w:rPr>
          <w:rFonts w:ascii="Times New Roman" w:hAnsi="Times New Roman" w:cs="Times New Roman"/>
          <w:color w:val="000000" w:themeColor="text1"/>
          <w:lang w:val="en-US"/>
        </w:rPr>
        <w:t xml:space="preserve"> our country. In addition, the General Directorate of Immigration Policies and Visa Procedures was established within the restructuring process of our Ministry of Foreign Affairs.</w:t>
      </w:r>
    </w:p>
    <w:p w14:paraId="7919A72C" w14:textId="77777777" w:rsidR="00EF4FF2" w:rsidRPr="00EF4FF2" w:rsidRDefault="00EF4FF2" w:rsidP="00DD0025">
      <w:pPr>
        <w:spacing w:line="360" w:lineRule="auto"/>
        <w:jc w:val="both"/>
        <w:rPr>
          <w:rFonts w:ascii="Times New Roman" w:hAnsi="Times New Roman" w:cs="Times New Roman"/>
          <w:color w:val="000000" w:themeColor="text1"/>
          <w:lang w:val="en-US"/>
        </w:rPr>
      </w:pPr>
    </w:p>
    <w:p w14:paraId="682F2EBB" w14:textId="77777777" w:rsidR="00046B7D" w:rsidRPr="00EF4FF2" w:rsidRDefault="00833FFD"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Immediately after the presentation of our initial report, the International Labor Force Law, No. 6735 entered into force on August 2016. </w:t>
      </w:r>
      <w:r w:rsidR="00046B7D" w:rsidRPr="00EF4FF2">
        <w:rPr>
          <w:rFonts w:ascii="Times New Roman" w:eastAsia="Times New Roman" w:hAnsi="Times New Roman" w:cs="Times New Roman"/>
          <w:color w:val="000000" w:themeColor="text1"/>
          <w:kern w:val="0"/>
          <w:lang w:val="en-US" w:eastAsia="tr-TR"/>
          <w14:ligatures w14:val="none"/>
        </w:rPr>
        <w:t xml:space="preserve"> </w:t>
      </w:r>
    </w:p>
    <w:p w14:paraId="75209D90" w14:textId="77777777" w:rsidR="00046B7D" w:rsidRPr="00EF4FF2" w:rsidRDefault="00046B7D"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7F499126" w14:textId="77777777" w:rsidR="00833FFD" w:rsidRPr="00EF4FF2" w:rsidRDefault="00833FFD"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In this framework, under the Ministry of Labor and Social Security, the General Directorate of International Labor Force was established</w:t>
      </w:r>
      <w:r w:rsidR="00046B7D" w:rsidRPr="00EF4FF2">
        <w:rPr>
          <w:rFonts w:ascii="Times New Roman" w:eastAsia="Times New Roman" w:hAnsi="Times New Roman" w:cs="Times New Roman"/>
          <w:color w:val="000000" w:themeColor="text1"/>
          <w:kern w:val="0"/>
          <w:lang w:val="en-US" w:eastAsia="tr-TR"/>
          <w14:ligatures w14:val="none"/>
        </w:rPr>
        <w:t>. This Law and the General Directorate have contri</w:t>
      </w:r>
      <w:r w:rsidR="001A6A03" w:rsidRPr="00EF4FF2">
        <w:rPr>
          <w:rFonts w:ascii="Times New Roman" w:eastAsia="Times New Roman" w:hAnsi="Times New Roman" w:cs="Times New Roman"/>
          <w:color w:val="000000" w:themeColor="text1"/>
          <w:kern w:val="0"/>
          <w:lang w:val="en-US" w:eastAsia="tr-TR"/>
          <w14:ligatures w14:val="none"/>
        </w:rPr>
        <w:t>buted largely to our</w:t>
      </w:r>
      <w:r w:rsidR="00046B7D" w:rsidRPr="00EF4FF2">
        <w:rPr>
          <w:rFonts w:ascii="Times New Roman" w:eastAsia="Times New Roman" w:hAnsi="Times New Roman" w:cs="Times New Roman"/>
          <w:color w:val="000000" w:themeColor="text1"/>
          <w:kern w:val="0"/>
          <w:lang w:val="en-US" w:eastAsia="tr-TR"/>
          <w14:ligatures w14:val="none"/>
        </w:rPr>
        <w:t xml:space="preserve"> endeavor</w:t>
      </w:r>
      <w:r w:rsidR="001A6A03" w:rsidRPr="00EF4FF2">
        <w:rPr>
          <w:rFonts w:ascii="Times New Roman" w:eastAsia="Times New Roman" w:hAnsi="Times New Roman" w:cs="Times New Roman"/>
          <w:color w:val="000000" w:themeColor="text1"/>
          <w:kern w:val="0"/>
          <w:lang w:val="en-US" w:eastAsia="tr-TR"/>
          <w14:ligatures w14:val="none"/>
        </w:rPr>
        <w:t>s</w:t>
      </w:r>
      <w:r w:rsidR="00046B7D" w:rsidRPr="00EF4FF2">
        <w:rPr>
          <w:rFonts w:ascii="Times New Roman" w:eastAsia="Times New Roman" w:hAnsi="Times New Roman" w:cs="Times New Roman"/>
          <w:color w:val="000000" w:themeColor="text1"/>
          <w:kern w:val="0"/>
          <w:lang w:val="en-US" w:eastAsia="tr-TR"/>
          <w14:ligatures w14:val="none"/>
        </w:rPr>
        <w:t xml:space="preserve"> in this field.</w:t>
      </w:r>
    </w:p>
    <w:p w14:paraId="4452581D" w14:textId="77777777" w:rsidR="009F58CD" w:rsidRPr="00EF4FF2" w:rsidRDefault="009F58CD"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260B2D60" w14:textId="77777777" w:rsidR="00295F57" w:rsidRPr="00EF4FF2" w:rsidRDefault="00046B7D" w:rsidP="00DD0025">
      <w:pPr>
        <w:pBdr>
          <w:top w:val="nil"/>
          <w:left w:val="nil"/>
          <w:bottom w:val="nil"/>
          <w:right w:val="nil"/>
          <w:between w:val="nil"/>
        </w:pBdr>
        <w:spacing w:after="60" w:line="360" w:lineRule="auto"/>
        <w:jc w:val="both"/>
        <w:rPr>
          <w:rFonts w:ascii="Times New Roman" w:eastAsia="Times New Roman" w:hAnsi="Times New Roman" w:cs="Times New Roman"/>
          <w:color w:val="000000"/>
          <w:lang w:val="en-US"/>
        </w:rPr>
      </w:pPr>
      <w:r w:rsidRPr="00EF4FF2">
        <w:rPr>
          <w:rFonts w:ascii="Times New Roman" w:eastAsia="Times New Roman" w:hAnsi="Times New Roman" w:cs="Times New Roman"/>
          <w:color w:val="000000" w:themeColor="text1"/>
          <w:kern w:val="0"/>
          <w:lang w:val="en-US" w:eastAsia="tr-TR"/>
          <w14:ligatures w14:val="none"/>
        </w:rPr>
        <w:t xml:space="preserve">We also </w:t>
      </w:r>
      <w:r w:rsidR="001A6A03" w:rsidRPr="00EF4FF2">
        <w:rPr>
          <w:rFonts w:ascii="Times New Roman" w:eastAsia="Times New Roman" w:hAnsi="Times New Roman" w:cs="Times New Roman"/>
          <w:color w:val="000000" w:themeColor="text1"/>
          <w:kern w:val="0"/>
          <w:lang w:val="en-US" w:eastAsia="tr-TR"/>
          <w14:ligatures w14:val="none"/>
        </w:rPr>
        <w:t xml:space="preserve">achieved positive </w:t>
      </w:r>
      <w:r w:rsidRPr="00EF4FF2">
        <w:rPr>
          <w:rFonts w:ascii="Times New Roman" w:eastAsia="Times New Roman" w:hAnsi="Times New Roman" w:cs="Times New Roman"/>
          <w:color w:val="000000" w:themeColor="text1"/>
          <w:kern w:val="0"/>
          <w:lang w:val="en-US" w:eastAsia="tr-TR"/>
          <w14:ligatures w14:val="none"/>
        </w:rPr>
        <w:t xml:space="preserve">steps in </w:t>
      </w:r>
      <w:r w:rsidR="001A6A03" w:rsidRPr="00EF4FF2">
        <w:rPr>
          <w:rFonts w:ascii="Times New Roman" w:eastAsia="Times New Roman" w:hAnsi="Times New Roman" w:cs="Times New Roman"/>
          <w:color w:val="000000" w:themeColor="text1"/>
          <w:kern w:val="0"/>
          <w:lang w:val="en-US" w:eastAsia="tr-TR"/>
          <w14:ligatures w14:val="none"/>
        </w:rPr>
        <w:t>our C</w:t>
      </w:r>
      <w:r w:rsidRPr="00EF4FF2">
        <w:rPr>
          <w:rFonts w:ascii="Times New Roman" w:eastAsia="Times New Roman" w:hAnsi="Times New Roman" w:cs="Times New Roman"/>
          <w:color w:val="000000" w:themeColor="text1"/>
          <w:kern w:val="0"/>
          <w:lang w:val="en-US" w:eastAsia="tr-TR"/>
          <w14:ligatures w14:val="none"/>
        </w:rPr>
        <w:t xml:space="preserve">riminal </w:t>
      </w:r>
      <w:r w:rsidR="001A6A03" w:rsidRPr="00EF4FF2">
        <w:rPr>
          <w:rFonts w:ascii="Times New Roman" w:eastAsia="Times New Roman" w:hAnsi="Times New Roman" w:cs="Times New Roman"/>
          <w:color w:val="000000" w:themeColor="text1"/>
          <w:kern w:val="0"/>
          <w:lang w:val="en-US" w:eastAsia="tr-TR"/>
          <w14:ligatures w14:val="none"/>
        </w:rPr>
        <w:t>L</w:t>
      </w:r>
      <w:r w:rsidRPr="00EF4FF2">
        <w:rPr>
          <w:rFonts w:ascii="Times New Roman" w:eastAsia="Times New Roman" w:hAnsi="Times New Roman" w:cs="Times New Roman"/>
          <w:color w:val="000000" w:themeColor="text1"/>
          <w:kern w:val="0"/>
          <w:lang w:val="en-US" w:eastAsia="tr-TR"/>
          <w14:ligatures w14:val="none"/>
        </w:rPr>
        <w:t>aw. I</w:t>
      </w:r>
      <w:r w:rsidR="00EC21F2" w:rsidRPr="00EF4FF2">
        <w:rPr>
          <w:rFonts w:ascii="Times New Roman" w:eastAsia="Times New Roman" w:hAnsi="Times New Roman" w:cs="Times New Roman"/>
          <w:color w:val="000000" w:themeColor="text1"/>
          <w:kern w:val="0"/>
          <w:lang w:val="en-US" w:eastAsia="tr-TR"/>
          <w14:ligatures w14:val="none"/>
        </w:rPr>
        <w:t xml:space="preserve">n 2019 with the amendment in the Turkish Criminal Procedure Code, the phrase “migrant smuggling and human trafficking” has </w:t>
      </w:r>
      <w:r w:rsidR="00EC21F2" w:rsidRPr="00EF4FF2">
        <w:rPr>
          <w:rFonts w:ascii="Times New Roman" w:eastAsia="Times New Roman" w:hAnsi="Times New Roman" w:cs="Times New Roman"/>
          <w:color w:val="000000" w:themeColor="text1"/>
          <w:kern w:val="0"/>
          <w:lang w:val="en-US" w:eastAsia="tr-TR"/>
          <w14:ligatures w14:val="none"/>
        </w:rPr>
        <w:lastRenderedPageBreak/>
        <w:t>been added to the crimes that are considered to constitute a reason for arrest (catalogue crimes) and in 2023, with the amendment made in the Turkish Penal Code, the lower limit of the penalty for the crime of migrant smuggling has been increased from 3 years to 5 years.</w:t>
      </w:r>
      <w:r w:rsidR="00A02ED8" w:rsidRPr="00EF4FF2">
        <w:rPr>
          <w:rFonts w:ascii="Times New Roman" w:eastAsia="Times New Roman" w:hAnsi="Times New Roman" w:cs="Times New Roman"/>
          <w:color w:val="000000" w:themeColor="text1"/>
          <w:kern w:val="0"/>
          <w:lang w:val="en-US" w:eastAsia="tr-TR"/>
          <w14:ligatures w14:val="none"/>
        </w:rPr>
        <w:t xml:space="preserve"> Türkiye is making every effort to prevent the crime of human trafficking, punish offenders and protect victims of the crime while further strengthening bilateral, regional and international cooperation to this end.</w:t>
      </w:r>
      <w:r w:rsidR="00295F57" w:rsidRPr="00EF4FF2">
        <w:rPr>
          <w:rFonts w:ascii="Times New Roman" w:eastAsia="Times New Roman" w:hAnsi="Times New Roman" w:cs="Times New Roman"/>
          <w:color w:val="000000" w:themeColor="text1"/>
          <w:kern w:val="0"/>
          <w:lang w:val="en-US" w:eastAsia="tr-TR"/>
          <w14:ligatures w14:val="none"/>
        </w:rPr>
        <w:t xml:space="preserve"> The drafting of the 3rd Draft National Action Plan has also been started in 2023 and the process of receiving contributions from all relevant national and international organizations continues. The drafting of the action plan has been completed in general terms and is planned to be put into effect after all stakeholder contributions are processed. </w:t>
      </w:r>
    </w:p>
    <w:p w14:paraId="15D87160" w14:textId="77777777" w:rsidR="00DD0025" w:rsidRPr="00EF4FF2" w:rsidRDefault="00DD0025" w:rsidP="00DD0025">
      <w:pPr>
        <w:pBdr>
          <w:top w:val="nil"/>
          <w:left w:val="nil"/>
          <w:bottom w:val="nil"/>
          <w:right w:val="nil"/>
          <w:between w:val="nil"/>
        </w:pBdr>
        <w:spacing w:after="60" w:line="360" w:lineRule="auto"/>
        <w:jc w:val="both"/>
        <w:rPr>
          <w:rFonts w:ascii="Times New Roman" w:eastAsia="Times New Roman" w:hAnsi="Times New Roman" w:cs="Times New Roman"/>
          <w:color w:val="000000" w:themeColor="text1"/>
          <w:kern w:val="0"/>
          <w:lang w:val="en-US" w:eastAsia="tr-TR"/>
          <w14:ligatures w14:val="none"/>
        </w:rPr>
      </w:pPr>
    </w:p>
    <w:p w14:paraId="2B823DE0" w14:textId="77777777" w:rsidR="00DD0025" w:rsidRPr="00EF4FF2" w:rsidRDefault="00981DB8" w:rsidP="00DD0025">
      <w:pPr>
        <w:pBdr>
          <w:top w:val="nil"/>
          <w:left w:val="nil"/>
          <w:bottom w:val="nil"/>
          <w:right w:val="nil"/>
          <w:between w:val="nil"/>
        </w:pBdr>
        <w:spacing w:after="60" w:line="360" w:lineRule="auto"/>
        <w:jc w:val="both"/>
        <w:rPr>
          <w:rFonts w:ascii="Times New Roman" w:eastAsia="Times New Roman" w:hAnsi="Times New Roman" w:cs="Times New Roman"/>
          <w:color w:val="000000"/>
          <w:lang w:val="en-US"/>
        </w:rPr>
      </w:pPr>
      <w:r w:rsidRPr="00EF4FF2">
        <w:rPr>
          <w:rFonts w:ascii="Times New Roman" w:eastAsia="Times New Roman" w:hAnsi="Times New Roman" w:cs="Times New Roman"/>
          <w:color w:val="000000" w:themeColor="text1"/>
          <w:kern w:val="0"/>
          <w:lang w:val="en-US" w:eastAsia="tr-TR"/>
          <w14:ligatures w14:val="none"/>
        </w:rPr>
        <w:t xml:space="preserve">We are determined to continue our efforts to combat migrant smuggling and to manage irregular migration. We identified more than 254 thousand irregular migrants and apprehended 10.482 migrant smugglers in 2023. (By </w:t>
      </w:r>
      <w:r w:rsidR="001A6A03" w:rsidRPr="00EF4FF2">
        <w:rPr>
          <w:rFonts w:ascii="Times New Roman" w:eastAsia="Times New Roman" w:hAnsi="Times New Roman" w:cs="Times New Roman"/>
          <w:color w:val="000000" w:themeColor="text1"/>
          <w:kern w:val="0"/>
          <w:lang w:val="en-US" w:eastAsia="tr-TR"/>
          <w14:ligatures w14:val="none"/>
        </w:rPr>
        <w:t>23</w:t>
      </w:r>
      <w:r w:rsidRPr="00EF4FF2">
        <w:rPr>
          <w:rFonts w:ascii="Times New Roman" w:eastAsia="Times New Roman" w:hAnsi="Times New Roman" w:cs="Times New Roman"/>
          <w:color w:val="000000" w:themeColor="text1"/>
          <w:kern w:val="0"/>
          <w:lang w:val="en-US" w:eastAsia="tr-TR"/>
          <w14:ligatures w14:val="none"/>
        </w:rPr>
        <w:t xml:space="preserve"> May 2024, </w:t>
      </w:r>
      <w:r w:rsidR="001A6A03" w:rsidRPr="00EF4FF2">
        <w:rPr>
          <w:rFonts w:ascii="Times New Roman" w:eastAsia="Times New Roman" w:hAnsi="Times New Roman" w:cs="Times New Roman"/>
          <w:color w:val="000000" w:themeColor="text1"/>
          <w:kern w:val="0"/>
          <w:lang w:val="en-US" w:eastAsia="tr-TR"/>
          <w14:ligatures w14:val="none"/>
        </w:rPr>
        <w:t>87.257</w:t>
      </w:r>
      <w:r w:rsidRPr="00EF4FF2">
        <w:rPr>
          <w:rFonts w:ascii="Times New Roman" w:eastAsia="Times New Roman" w:hAnsi="Times New Roman" w:cs="Times New Roman"/>
          <w:color w:val="000000" w:themeColor="text1"/>
          <w:kern w:val="0"/>
          <w:lang w:val="en-US" w:eastAsia="tr-TR"/>
          <w14:ligatures w14:val="none"/>
        </w:rPr>
        <w:t xml:space="preserve"> irregular migrants and 4.</w:t>
      </w:r>
      <w:r w:rsidR="001A6A03" w:rsidRPr="00EF4FF2">
        <w:rPr>
          <w:rFonts w:ascii="Times New Roman" w:eastAsia="Times New Roman" w:hAnsi="Times New Roman" w:cs="Times New Roman"/>
          <w:color w:val="000000" w:themeColor="text1"/>
          <w:kern w:val="0"/>
          <w:lang w:val="en-US" w:eastAsia="tr-TR"/>
          <w14:ligatures w14:val="none"/>
        </w:rPr>
        <w:t>858</w:t>
      </w:r>
      <w:r w:rsidRPr="00EF4FF2">
        <w:rPr>
          <w:rFonts w:ascii="Times New Roman" w:eastAsia="Times New Roman" w:hAnsi="Times New Roman" w:cs="Times New Roman"/>
          <w:color w:val="000000" w:themeColor="text1"/>
          <w:kern w:val="0"/>
          <w:lang w:val="en-US" w:eastAsia="tr-TR"/>
          <w14:ligatures w14:val="none"/>
        </w:rPr>
        <w:t xml:space="preserve"> migrant smugglers)</w:t>
      </w:r>
      <w:r w:rsidR="00DD0025" w:rsidRPr="00EF4FF2">
        <w:rPr>
          <w:rFonts w:ascii="Times New Roman" w:eastAsia="Times New Roman" w:hAnsi="Times New Roman" w:cs="Times New Roman"/>
          <w:color w:val="000000" w:themeColor="text1"/>
          <w:kern w:val="0"/>
          <w:lang w:val="en-US" w:eastAsia="tr-TR"/>
          <w14:ligatures w14:val="none"/>
        </w:rPr>
        <w:t xml:space="preserve">. The Directorate General of Border Management realizes investments in border </w:t>
      </w:r>
      <w:proofErr w:type="gramStart"/>
      <w:r w:rsidR="00DD0025" w:rsidRPr="00EF4FF2">
        <w:rPr>
          <w:rFonts w:ascii="Times New Roman" w:eastAsia="Times New Roman" w:hAnsi="Times New Roman" w:cs="Times New Roman"/>
          <w:color w:val="000000" w:themeColor="text1"/>
          <w:kern w:val="0"/>
          <w:lang w:val="en-US" w:eastAsia="tr-TR"/>
          <w14:ligatures w14:val="none"/>
        </w:rPr>
        <w:t>security .</w:t>
      </w:r>
      <w:proofErr w:type="gramEnd"/>
      <w:r w:rsidR="00DD0025" w:rsidRPr="00EF4FF2">
        <w:rPr>
          <w:rFonts w:ascii="Times New Roman" w:eastAsia="Times New Roman" w:hAnsi="Times New Roman" w:cs="Times New Roman"/>
          <w:color w:val="000000" w:themeColor="text1"/>
          <w:kern w:val="0"/>
          <w:lang w:val="en-US" w:eastAsia="tr-TR"/>
          <w14:ligatures w14:val="none"/>
        </w:rPr>
        <w:t xml:space="preserve"> To increase the capacities of our institutions, trainings on human rights and migrants' rights, non-discrimination and vulnerable groups are provided to the military personnel or law enforcement personnel working at our borders.</w:t>
      </w:r>
    </w:p>
    <w:p w14:paraId="3E8C9796" w14:textId="77777777" w:rsidR="00981DB8" w:rsidRPr="00EF4FF2" w:rsidRDefault="00981DB8"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32A02DD5" w14:textId="77777777" w:rsidR="000B33E7" w:rsidRPr="00EF4FF2" w:rsidRDefault="00981DB8"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Comprehensive, fair and just migration policies should include various aspects of migration.  With this understanding, t</w:t>
      </w:r>
      <w:r w:rsidR="00833FFD" w:rsidRPr="00EF4FF2">
        <w:rPr>
          <w:rFonts w:ascii="Times New Roman" w:hAnsi="Times New Roman" w:cs="Times New Roman"/>
          <w:color w:val="000000" w:themeColor="text1"/>
          <w:lang w:val="en-US"/>
        </w:rPr>
        <w:t>he documents such as t</w:t>
      </w:r>
      <w:r w:rsidR="000B33E7" w:rsidRPr="00EF4FF2">
        <w:rPr>
          <w:rFonts w:ascii="Times New Roman" w:hAnsi="Times New Roman" w:cs="Times New Roman"/>
          <w:color w:val="000000" w:themeColor="text1"/>
          <w:lang w:val="en-US"/>
        </w:rPr>
        <w:t xml:space="preserve">he </w:t>
      </w:r>
      <w:r w:rsidR="00833FFD" w:rsidRPr="00EF4FF2">
        <w:rPr>
          <w:rFonts w:ascii="Times New Roman" w:hAnsi="Times New Roman" w:cs="Times New Roman"/>
          <w:color w:val="000000" w:themeColor="text1"/>
          <w:lang w:val="en-US"/>
        </w:rPr>
        <w:t xml:space="preserve">Judicial Reform Strategy Document, which was announced to the public on May 2019 and the </w:t>
      </w:r>
      <w:r w:rsidR="00F93054" w:rsidRPr="00EF4FF2">
        <w:rPr>
          <w:rFonts w:ascii="Times New Roman" w:hAnsi="Times New Roman" w:cs="Times New Roman"/>
          <w:color w:val="000000" w:themeColor="text1"/>
          <w:lang w:val="en-US"/>
        </w:rPr>
        <w:t>twelfth</w:t>
      </w:r>
      <w:r w:rsidR="000B33E7" w:rsidRPr="00EF4FF2">
        <w:rPr>
          <w:rFonts w:ascii="Times New Roman" w:hAnsi="Times New Roman" w:cs="Times New Roman"/>
          <w:color w:val="000000" w:themeColor="text1"/>
          <w:lang w:val="en-US"/>
        </w:rPr>
        <w:t xml:space="preserve"> Development Plan, which was adopted by the General Assembly on </w:t>
      </w:r>
      <w:r w:rsidR="00383447" w:rsidRPr="00EF4FF2">
        <w:rPr>
          <w:rFonts w:ascii="Times New Roman" w:hAnsi="Times New Roman" w:cs="Times New Roman"/>
          <w:color w:val="000000" w:themeColor="text1"/>
          <w:lang w:val="en-US"/>
        </w:rPr>
        <w:t xml:space="preserve">November </w:t>
      </w:r>
      <w:r w:rsidR="000B33E7" w:rsidRPr="00EF4FF2">
        <w:rPr>
          <w:rFonts w:ascii="Times New Roman" w:hAnsi="Times New Roman" w:cs="Times New Roman"/>
          <w:color w:val="000000" w:themeColor="text1"/>
          <w:lang w:val="en-US"/>
        </w:rPr>
        <w:t>20</w:t>
      </w:r>
      <w:r w:rsidR="00383447" w:rsidRPr="00EF4FF2">
        <w:rPr>
          <w:rFonts w:ascii="Times New Roman" w:hAnsi="Times New Roman" w:cs="Times New Roman"/>
          <w:color w:val="000000" w:themeColor="text1"/>
          <w:lang w:val="en-US"/>
        </w:rPr>
        <w:t>23</w:t>
      </w:r>
      <w:r w:rsidR="00833FFD" w:rsidRPr="00EF4FF2">
        <w:rPr>
          <w:rFonts w:ascii="Times New Roman" w:hAnsi="Times New Roman" w:cs="Times New Roman"/>
          <w:color w:val="000000" w:themeColor="text1"/>
          <w:lang w:val="en-US"/>
        </w:rPr>
        <w:t>, all cover the migrants in different aspects such as the challenges or their social adaption.</w:t>
      </w:r>
    </w:p>
    <w:p w14:paraId="460B2423" w14:textId="77777777" w:rsidR="00833FFD" w:rsidRPr="00EF4FF2" w:rsidRDefault="00833FFD" w:rsidP="00DD0025">
      <w:pPr>
        <w:spacing w:line="360" w:lineRule="auto"/>
        <w:jc w:val="both"/>
        <w:rPr>
          <w:rFonts w:ascii="Times New Roman" w:hAnsi="Times New Roman" w:cs="Times New Roman"/>
          <w:color w:val="000000" w:themeColor="text1"/>
          <w:lang w:val="en-US"/>
        </w:rPr>
      </w:pPr>
    </w:p>
    <w:p w14:paraId="347631CD" w14:textId="77777777" w:rsidR="00944FDA" w:rsidRPr="00EF4FF2" w:rsidRDefault="00833FFD" w:rsidP="00DD0025">
      <w:pPr>
        <w:spacing w:line="360" w:lineRule="auto"/>
        <w:jc w:val="both"/>
        <w:rPr>
          <w:rFonts w:ascii="Times New Roman" w:hAnsi="Times New Roman" w:cs="Times New Roman"/>
          <w:color w:val="000000" w:themeColor="text1"/>
          <w:lang w:val="en-US"/>
        </w:rPr>
      </w:pPr>
      <w:r w:rsidRPr="00EF4FF2">
        <w:rPr>
          <w:rFonts w:ascii="Times New Roman" w:eastAsia="Times New Roman" w:hAnsi="Times New Roman" w:cs="Times New Roman"/>
          <w:color w:val="000000" w:themeColor="text1"/>
          <w:kern w:val="0"/>
          <w:lang w:val="en-US" w:eastAsia="tr-TR"/>
          <w14:ligatures w14:val="none"/>
        </w:rPr>
        <w:t>In addition, as a follow-up document to the Judicial Reform Strategy, Action Plan on Human Rights (Action Plan</w:t>
      </w:r>
      <w:r w:rsidR="00BB6EA3" w:rsidRPr="00EF4FF2">
        <w:rPr>
          <w:rFonts w:ascii="Times New Roman" w:eastAsia="Times New Roman" w:hAnsi="Times New Roman" w:cs="Times New Roman"/>
          <w:color w:val="000000" w:themeColor="text1"/>
          <w:kern w:val="0"/>
          <w:lang w:val="en-US" w:eastAsia="tr-TR"/>
          <w14:ligatures w14:val="none"/>
        </w:rPr>
        <w:t xml:space="preserve"> </w:t>
      </w:r>
      <w:r w:rsidR="00BB6EA3" w:rsidRPr="00EF4FF2">
        <w:rPr>
          <w:rFonts w:ascii="Times New Roman" w:hAnsi="Times New Roman" w:cs="Times New Roman"/>
          <w:color w:val="000000" w:themeColor="text1"/>
          <w:shd w:val="clear" w:color="auto" w:fill="FFFFFF"/>
          <w:lang w:val="en-US"/>
        </w:rPr>
        <w:t>2021-2024</w:t>
      </w:r>
      <w:r w:rsidRPr="00EF4FF2">
        <w:rPr>
          <w:rFonts w:ascii="Times New Roman" w:eastAsia="Times New Roman" w:hAnsi="Times New Roman" w:cs="Times New Roman"/>
          <w:color w:val="000000" w:themeColor="text1"/>
          <w:kern w:val="0"/>
          <w:lang w:val="en-US" w:eastAsia="tr-TR"/>
          <w14:ligatures w14:val="none"/>
        </w:rPr>
        <w:t>) was announced on March 2, 2021.</w:t>
      </w:r>
      <w:r w:rsidR="00BB6EA3" w:rsidRPr="00EF4FF2">
        <w:rPr>
          <w:rFonts w:ascii="Times New Roman" w:hAnsi="Times New Roman" w:cs="Times New Roman"/>
          <w:color w:val="000000" w:themeColor="text1"/>
          <w:lang w:val="en-US"/>
        </w:rPr>
        <w:t xml:space="preserve"> </w:t>
      </w:r>
      <w:r w:rsidR="00944FDA" w:rsidRPr="00EF4FF2">
        <w:rPr>
          <w:rFonts w:ascii="Times New Roman" w:hAnsi="Times New Roman" w:cs="Times New Roman"/>
          <w:color w:val="000000" w:themeColor="text1"/>
          <w:lang w:val="en-US"/>
        </w:rPr>
        <w:t>The Action Plan encompasses various activities under the objective of "Protecting Vulnerable Groups and Strengthening Social Wealth" for reaching the goals “8.5 Rehabilitation of Foreigners under International Protection and Temporary Protection and Strengthening their Access to Justice” and “8.6 Combating Human Trafficking in an Effective Manner”. The responsible institutions continue to work effectively on the realization of the activities according to the Implementation Schedule, within the stipulated deadlines.</w:t>
      </w:r>
    </w:p>
    <w:p w14:paraId="35614C35" w14:textId="77777777" w:rsidR="009F58CD" w:rsidRPr="00EF4FF2" w:rsidRDefault="009F58CD"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70B552B6" w14:textId="77777777" w:rsidR="009F58CD" w:rsidRPr="00EF4FF2" w:rsidRDefault="00342481"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lastRenderedPageBreak/>
        <w:t>Regarding the bilateral agreements, s</w:t>
      </w:r>
      <w:r w:rsidR="009F58CD" w:rsidRPr="00EF4FF2">
        <w:rPr>
          <w:rFonts w:ascii="Times New Roman" w:eastAsia="Times New Roman" w:hAnsi="Times New Roman" w:cs="Times New Roman"/>
          <w:color w:val="000000" w:themeColor="text1"/>
          <w:kern w:val="0"/>
          <w:lang w:val="en-US" w:eastAsia="tr-TR"/>
          <w14:ligatures w14:val="none"/>
        </w:rPr>
        <w:t xml:space="preserve">ince the early 1960s, </w:t>
      </w:r>
      <w:proofErr w:type="spellStart"/>
      <w:r w:rsidR="009F58CD" w:rsidRPr="00EF4FF2">
        <w:rPr>
          <w:rFonts w:ascii="Times New Roman" w:eastAsia="Times New Roman" w:hAnsi="Times New Roman" w:cs="Times New Roman"/>
          <w:color w:val="000000" w:themeColor="text1"/>
          <w:kern w:val="0"/>
          <w:lang w:val="en-US" w:eastAsia="tr-TR"/>
          <w14:ligatures w14:val="none"/>
        </w:rPr>
        <w:t>labour</w:t>
      </w:r>
      <w:proofErr w:type="spellEnd"/>
      <w:r w:rsidR="009F58CD" w:rsidRPr="00EF4FF2">
        <w:rPr>
          <w:rFonts w:ascii="Times New Roman" w:eastAsia="Times New Roman" w:hAnsi="Times New Roman" w:cs="Times New Roman"/>
          <w:color w:val="000000" w:themeColor="text1"/>
          <w:kern w:val="0"/>
          <w:lang w:val="en-US" w:eastAsia="tr-TR"/>
          <w14:ligatures w14:val="none"/>
        </w:rPr>
        <w:t xml:space="preserve"> force agreements have been concluded between Türkiye and other countries for the employment of Turkish workforce in other countries, especially European countries. To date, </w:t>
      </w:r>
      <w:r w:rsidR="003B0707">
        <w:rPr>
          <w:rFonts w:ascii="Times New Roman" w:eastAsia="Times New Roman" w:hAnsi="Times New Roman" w:cs="Times New Roman"/>
          <w:color w:val="000000" w:themeColor="text1"/>
          <w:kern w:val="0"/>
          <w:lang w:val="en-US" w:eastAsia="tr-TR"/>
          <w14:ligatures w14:val="none"/>
        </w:rPr>
        <w:t xml:space="preserve">13 </w:t>
      </w:r>
      <w:proofErr w:type="spellStart"/>
      <w:r w:rsidR="003B0707">
        <w:rPr>
          <w:rFonts w:ascii="Times New Roman" w:eastAsia="Times New Roman" w:hAnsi="Times New Roman" w:cs="Times New Roman"/>
          <w:color w:val="000000" w:themeColor="text1"/>
          <w:kern w:val="0"/>
          <w:lang w:val="en-US" w:eastAsia="tr-TR"/>
          <w14:ligatures w14:val="none"/>
        </w:rPr>
        <w:t>labour</w:t>
      </w:r>
      <w:proofErr w:type="spellEnd"/>
      <w:r w:rsidR="003B0707">
        <w:rPr>
          <w:rFonts w:ascii="Times New Roman" w:eastAsia="Times New Roman" w:hAnsi="Times New Roman" w:cs="Times New Roman"/>
          <w:color w:val="000000" w:themeColor="text1"/>
          <w:kern w:val="0"/>
          <w:lang w:val="en-US" w:eastAsia="tr-TR"/>
          <w14:ligatures w14:val="none"/>
        </w:rPr>
        <w:t xml:space="preserve"> </w:t>
      </w:r>
      <w:r w:rsidR="009F58CD" w:rsidRPr="00EF4FF2">
        <w:rPr>
          <w:rFonts w:ascii="Times New Roman" w:eastAsia="Times New Roman" w:hAnsi="Times New Roman" w:cs="Times New Roman"/>
          <w:color w:val="000000" w:themeColor="text1"/>
          <w:kern w:val="0"/>
          <w:lang w:val="en-US" w:eastAsia="tr-TR"/>
          <w14:ligatures w14:val="none"/>
        </w:rPr>
        <w:t>force agreements have been signed with 12 countries</w:t>
      </w:r>
      <w:r w:rsidR="0098014F" w:rsidRPr="00EF4FF2">
        <w:rPr>
          <w:rFonts w:ascii="Times New Roman" w:eastAsia="Times New Roman" w:hAnsi="Times New Roman" w:cs="Times New Roman"/>
          <w:color w:val="000000" w:themeColor="text1"/>
          <w:kern w:val="0"/>
          <w:lang w:val="en-US" w:eastAsia="tr-TR"/>
          <w14:ligatures w14:val="none"/>
        </w:rPr>
        <w:t>.</w:t>
      </w:r>
      <w:r w:rsidR="00E531B9" w:rsidRPr="00EF4FF2">
        <w:rPr>
          <w:rFonts w:ascii="Times New Roman" w:eastAsia="Times New Roman" w:hAnsi="Times New Roman" w:cs="Times New Roman"/>
          <w:color w:val="000000" w:themeColor="text1"/>
          <w:kern w:val="0"/>
          <w:lang w:val="en-US" w:eastAsia="tr-TR"/>
          <w14:ligatures w14:val="none"/>
        </w:rPr>
        <w:t xml:space="preserve"> [</w:t>
      </w:r>
      <w:r w:rsidR="0098014F" w:rsidRPr="00EF4FF2">
        <w:rPr>
          <w:rFonts w:ascii="Times New Roman" w:eastAsia="Times New Roman" w:hAnsi="Times New Roman" w:cs="Times New Roman"/>
          <w:color w:val="000000" w:themeColor="text1"/>
          <w:kern w:val="0"/>
          <w:lang w:val="en-US" w:eastAsia="tr-TR"/>
          <w14:ligatures w14:val="none"/>
        </w:rPr>
        <w:t>T</w:t>
      </w:r>
      <w:r w:rsidR="00E531B9" w:rsidRPr="00EF4FF2">
        <w:rPr>
          <w:rFonts w:ascii="Times New Roman" w:eastAsia="Times New Roman" w:hAnsi="Times New Roman" w:cs="Times New Roman"/>
          <w:color w:val="000000" w:themeColor="text1"/>
          <w:kern w:val="0"/>
          <w:lang w:val="en-US" w:eastAsia="tr-TR"/>
          <w14:ligatures w14:val="none"/>
        </w:rPr>
        <w:t>here are two different Agreements with Germany]</w:t>
      </w:r>
      <w:r w:rsidR="009F58CD" w:rsidRPr="00EF4FF2">
        <w:rPr>
          <w:rFonts w:ascii="Times New Roman" w:eastAsia="Times New Roman" w:hAnsi="Times New Roman" w:cs="Times New Roman"/>
          <w:color w:val="000000" w:themeColor="text1"/>
          <w:kern w:val="0"/>
          <w:lang w:val="en-US" w:eastAsia="tr-TR"/>
          <w14:ligatures w14:val="none"/>
        </w:rPr>
        <w:t>.</w:t>
      </w:r>
    </w:p>
    <w:p w14:paraId="7732F890" w14:textId="77777777" w:rsidR="009F58CD" w:rsidRPr="00EF4FF2" w:rsidRDefault="009F58CD"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7976B49B" w14:textId="77777777" w:rsidR="009F58CD" w:rsidRPr="00EF4FF2" w:rsidRDefault="00046B7D"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 xml:space="preserve">We have also concluded </w:t>
      </w:r>
      <w:r w:rsidR="004C0E18" w:rsidRPr="00EF4FF2">
        <w:rPr>
          <w:rFonts w:ascii="Times New Roman" w:eastAsia="Times New Roman" w:hAnsi="Times New Roman" w:cs="Times New Roman"/>
          <w:color w:val="000000" w:themeColor="text1"/>
          <w:kern w:val="0"/>
          <w:lang w:val="en-US" w:eastAsia="tr-TR"/>
          <w14:ligatures w14:val="none"/>
        </w:rPr>
        <w:t>s</w:t>
      </w:r>
      <w:r w:rsidR="009F58CD" w:rsidRPr="00EF4FF2">
        <w:rPr>
          <w:rFonts w:ascii="Times New Roman" w:eastAsia="Times New Roman" w:hAnsi="Times New Roman" w:cs="Times New Roman"/>
          <w:color w:val="000000" w:themeColor="text1"/>
          <w:kern w:val="0"/>
          <w:lang w:val="en-US" w:eastAsia="tr-TR"/>
          <w14:ligatures w14:val="none"/>
        </w:rPr>
        <w:t>ocial security agreements with the aim of protecting and securing the social security rights of citizens and employees of the party countries within the framework of reciprocity principles. To date</w:t>
      </w:r>
      <w:r w:rsidR="00342481" w:rsidRPr="00EF4FF2">
        <w:rPr>
          <w:rFonts w:ascii="Times New Roman" w:eastAsia="Times New Roman" w:hAnsi="Times New Roman" w:cs="Times New Roman"/>
          <w:color w:val="000000" w:themeColor="text1"/>
          <w:kern w:val="0"/>
          <w:lang w:val="en-US" w:eastAsia="tr-TR"/>
          <w14:ligatures w14:val="none"/>
        </w:rPr>
        <w:t>,</w:t>
      </w:r>
      <w:r w:rsidR="009F58CD" w:rsidRPr="00EF4FF2">
        <w:rPr>
          <w:rFonts w:ascii="Times New Roman" w:eastAsia="Times New Roman" w:hAnsi="Times New Roman" w:cs="Times New Roman"/>
          <w:color w:val="000000" w:themeColor="text1"/>
          <w:kern w:val="0"/>
          <w:lang w:val="en-US" w:eastAsia="tr-TR"/>
          <w14:ligatures w14:val="none"/>
        </w:rPr>
        <w:t xml:space="preserve"> </w:t>
      </w:r>
      <w:r w:rsidR="0036661A" w:rsidRPr="00EF4FF2">
        <w:rPr>
          <w:rFonts w:ascii="Times New Roman" w:eastAsia="Times New Roman" w:hAnsi="Times New Roman" w:cs="Times New Roman"/>
          <w:color w:val="000000" w:themeColor="text1"/>
          <w:kern w:val="0"/>
          <w:lang w:val="en-US" w:eastAsia="tr-TR"/>
          <w14:ligatures w14:val="none"/>
        </w:rPr>
        <w:t>a total of</w:t>
      </w:r>
      <w:r w:rsidR="009F58CD" w:rsidRPr="00EF4FF2">
        <w:rPr>
          <w:rFonts w:ascii="Times New Roman" w:eastAsia="Times New Roman" w:hAnsi="Times New Roman" w:cs="Times New Roman"/>
          <w:color w:val="000000" w:themeColor="text1"/>
          <w:kern w:val="0"/>
          <w:lang w:val="en-US" w:eastAsia="tr-TR"/>
          <w14:ligatures w14:val="none"/>
        </w:rPr>
        <w:t xml:space="preserve"> 35 social security agreements</w:t>
      </w:r>
      <w:r w:rsidR="0036661A" w:rsidRPr="00EF4FF2">
        <w:rPr>
          <w:rFonts w:ascii="Times New Roman" w:eastAsia="Times New Roman" w:hAnsi="Times New Roman" w:cs="Times New Roman"/>
          <w:color w:val="000000" w:themeColor="text1"/>
          <w:kern w:val="0"/>
          <w:lang w:val="en-US" w:eastAsia="tr-TR"/>
          <w14:ligatures w14:val="none"/>
        </w:rPr>
        <w:t xml:space="preserve">, nine of which entered into force after </w:t>
      </w:r>
      <w:r w:rsidR="004C0E18" w:rsidRPr="00EF4FF2">
        <w:rPr>
          <w:rFonts w:ascii="Times New Roman" w:eastAsia="Times New Roman" w:hAnsi="Times New Roman" w:cs="Times New Roman"/>
          <w:color w:val="000000" w:themeColor="text1"/>
          <w:kern w:val="0"/>
          <w:lang w:val="en-US" w:eastAsia="tr-TR"/>
          <w14:ligatures w14:val="none"/>
        </w:rPr>
        <w:t>our initial report (</w:t>
      </w:r>
      <w:r w:rsidR="0036661A" w:rsidRPr="00EF4FF2">
        <w:rPr>
          <w:rFonts w:ascii="Times New Roman" w:eastAsia="Times New Roman" w:hAnsi="Times New Roman" w:cs="Times New Roman"/>
          <w:color w:val="000000" w:themeColor="text1"/>
          <w:kern w:val="0"/>
          <w:lang w:val="en-US" w:eastAsia="tr-TR"/>
          <w14:ligatures w14:val="none"/>
        </w:rPr>
        <w:t xml:space="preserve">with </w:t>
      </w:r>
      <w:r w:rsidR="004C0E18" w:rsidRPr="00EF4FF2">
        <w:rPr>
          <w:rFonts w:ascii="Times New Roman" w:eastAsia="Times New Roman" w:hAnsi="Times New Roman" w:cs="Times New Roman"/>
          <w:color w:val="000000" w:themeColor="text1"/>
          <w:kern w:val="0"/>
          <w:lang w:val="en-US" w:eastAsia="tr-TR"/>
          <w14:ligatures w14:val="none"/>
        </w:rPr>
        <w:t>Hungary 2018, Tun</w:t>
      </w:r>
      <w:r w:rsidR="0036661A" w:rsidRPr="00EF4FF2">
        <w:rPr>
          <w:rFonts w:ascii="Times New Roman" w:eastAsia="Times New Roman" w:hAnsi="Times New Roman" w:cs="Times New Roman"/>
          <w:color w:val="000000" w:themeColor="text1"/>
          <w:kern w:val="0"/>
          <w:lang w:val="en-US" w:eastAsia="tr-TR"/>
          <w14:ligatures w14:val="none"/>
        </w:rPr>
        <w:t>isia</w:t>
      </w:r>
      <w:r w:rsidR="004C0E18" w:rsidRPr="00EF4FF2">
        <w:rPr>
          <w:rFonts w:ascii="Times New Roman" w:eastAsia="Times New Roman" w:hAnsi="Times New Roman" w:cs="Times New Roman"/>
          <w:color w:val="000000" w:themeColor="text1"/>
          <w:kern w:val="0"/>
          <w:lang w:val="en-US" w:eastAsia="tr-TR"/>
          <w14:ligatures w14:val="none"/>
        </w:rPr>
        <w:t xml:space="preserve"> 2018, </w:t>
      </w:r>
      <w:r w:rsidR="001A6A03" w:rsidRPr="00EF4FF2">
        <w:rPr>
          <w:rFonts w:ascii="Times New Roman" w:eastAsia="Times New Roman" w:hAnsi="Times New Roman" w:cs="Times New Roman"/>
          <w:color w:val="000000" w:themeColor="text1"/>
          <w:kern w:val="0"/>
          <w:lang w:val="en-US" w:eastAsia="tr-TR"/>
          <w14:ligatures w14:val="none"/>
        </w:rPr>
        <w:t xml:space="preserve">Turkish Republic of </w:t>
      </w:r>
      <w:r w:rsidR="004C0E18" w:rsidRPr="00EF4FF2">
        <w:rPr>
          <w:rFonts w:ascii="Times New Roman" w:eastAsia="Times New Roman" w:hAnsi="Times New Roman" w:cs="Times New Roman"/>
          <w:color w:val="000000" w:themeColor="text1"/>
          <w:kern w:val="0"/>
          <w:lang w:val="en-US" w:eastAsia="tr-TR"/>
          <w14:ligatures w14:val="none"/>
        </w:rPr>
        <w:t xml:space="preserve">North Cyprus 2020, </w:t>
      </w:r>
      <w:r w:rsidR="0036661A" w:rsidRPr="00EF4FF2">
        <w:rPr>
          <w:rFonts w:ascii="Times New Roman" w:eastAsia="Times New Roman" w:hAnsi="Times New Roman" w:cs="Times New Roman"/>
          <w:color w:val="000000" w:themeColor="text1"/>
          <w:kern w:val="0"/>
          <w:lang w:val="en-US" w:eastAsia="tr-TR"/>
          <w14:ligatures w14:val="none"/>
        </w:rPr>
        <w:t>Kyrgyzstan</w:t>
      </w:r>
      <w:r w:rsidR="004C0E18" w:rsidRPr="00EF4FF2">
        <w:rPr>
          <w:rFonts w:ascii="Times New Roman" w:eastAsia="Times New Roman" w:hAnsi="Times New Roman" w:cs="Times New Roman"/>
          <w:color w:val="000000" w:themeColor="text1"/>
          <w:kern w:val="0"/>
          <w:lang w:val="en-US" w:eastAsia="tr-TR"/>
          <w14:ligatures w14:val="none"/>
        </w:rPr>
        <w:t xml:space="preserve"> 2020, Moldova 2020, Makedonia 2020, Mongolia 2021, </w:t>
      </w:r>
      <w:r w:rsidR="0036661A" w:rsidRPr="00EF4FF2">
        <w:rPr>
          <w:rFonts w:ascii="Times New Roman" w:eastAsia="Times New Roman" w:hAnsi="Times New Roman" w:cs="Times New Roman"/>
          <w:color w:val="000000" w:themeColor="text1"/>
          <w:kern w:val="0"/>
          <w:lang w:val="en-US" w:eastAsia="tr-TR"/>
          <w14:ligatures w14:val="none"/>
        </w:rPr>
        <w:t>Poland</w:t>
      </w:r>
      <w:r w:rsidR="004C0E18" w:rsidRPr="00EF4FF2">
        <w:rPr>
          <w:rFonts w:ascii="Times New Roman" w:eastAsia="Times New Roman" w:hAnsi="Times New Roman" w:cs="Times New Roman"/>
          <w:color w:val="000000" w:themeColor="text1"/>
          <w:kern w:val="0"/>
          <w:lang w:val="en-US" w:eastAsia="tr-TR"/>
          <w14:ligatures w14:val="none"/>
        </w:rPr>
        <w:t xml:space="preserve"> 2021, Iran 2023)</w:t>
      </w:r>
      <w:r w:rsidR="009F58CD" w:rsidRPr="00EF4FF2">
        <w:rPr>
          <w:rFonts w:ascii="Times New Roman" w:eastAsia="Times New Roman" w:hAnsi="Times New Roman" w:cs="Times New Roman"/>
          <w:color w:val="000000" w:themeColor="text1"/>
          <w:kern w:val="0"/>
          <w:lang w:val="en-US" w:eastAsia="tr-TR"/>
          <w14:ligatures w14:val="none"/>
        </w:rPr>
        <w:t>.</w:t>
      </w:r>
    </w:p>
    <w:p w14:paraId="59FB87BB" w14:textId="77777777" w:rsidR="009F58CD" w:rsidRPr="00EF4FF2" w:rsidRDefault="009F58CD"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219300A7" w14:textId="77777777" w:rsidR="009F58CD" w:rsidRPr="00EF4FF2" w:rsidRDefault="009F58CD"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Furthermore, the ratification process of the agreement with Uzbekistan on the protection of the rights of migrant workers and their family members is ongoing.</w:t>
      </w:r>
      <w:r w:rsidR="00F16DB7" w:rsidRPr="00EF4FF2">
        <w:rPr>
          <w:rFonts w:ascii="Times New Roman" w:hAnsi="Times New Roman" w:cs="Times New Roman"/>
          <w:lang w:val="en-US"/>
        </w:rPr>
        <w:t xml:space="preserve"> </w:t>
      </w:r>
      <w:r w:rsidR="00F16DB7" w:rsidRPr="00EF4FF2">
        <w:rPr>
          <w:rFonts w:ascii="Times New Roman" w:eastAsia="Times New Roman" w:hAnsi="Times New Roman" w:cs="Times New Roman"/>
          <w:color w:val="000000" w:themeColor="text1"/>
          <w:kern w:val="0"/>
          <w:lang w:val="en-US" w:eastAsia="tr-TR"/>
          <w14:ligatures w14:val="none"/>
        </w:rPr>
        <w:t>We anticipate that it will enter into force in the near future.</w:t>
      </w:r>
    </w:p>
    <w:p w14:paraId="1F8CD9D7" w14:textId="77777777" w:rsidR="005311FC" w:rsidRPr="00EF4FF2" w:rsidRDefault="005311FC"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798DD868" w14:textId="77777777" w:rsidR="005311FC" w:rsidRPr="00EF4FF2" w:rsidRDefault="00046B7D" w:rsidP="00DD0025">
      <w:pPr>
        <w:spacing w:line="360" w:lineRule="auto"/>
        <w:jc w:val="both"/>
        <w:rPr>
          <w:rFonts w:ascii="Times New Roman" w:hAnsi="Times New Roman" w:cs="Times New Roman"/>
          <w:color w:val="000000" w:themeColor="text1"/>
          <w:lang w:val="en-US"/>
        </w:rPr>
      </w:pPr>
      <w:r w:rsidRPr="00EF4FF2">
        <w:rPr>
          <w:rFonts w:ascii="Times New Roman" w:hAnsi="Times New Roman" w:cs="Times New Roman"/>
          <w:color w:val="000000" w:themeColor="text1"/>
          <w:lang w:val="en-US"/>
        </w:rPr>
        <w:t xml:space="preserve">Regarding the families, </w:t>
      </w:r>
      <w:r w:rsidR="005311FC" w:rsidRPr="00EF4FF2">
        <w:rPr>
          <w:rFonts w:ascii="Times New Roman" w:hAnsi="Times New Roman" w:cs="Times New Roman"/>
          <w:color w:val="000000" w:themeColor="text1"/>
          <w:lang w:val="en-US"/>
        </w:rPr>
        <w:t>in 2016 the first phase of the project titled “Promoting Inclusive Education for Kids in the Turkish Education System (PIKTES +)” has begun and the ongoing third phase of the project is being implemented in 29 provinces.</w:t>
      </w:r>
    </w:p>
    <w:p w14:paraId="51B3FCAD" w14:textId="77777777" w:rsidR="005311FC" w:rsidRPr="00EF4FF2" w:rsidRDefault="005311FC" w:rsidP="00DD0025">
      <w:pPr>
        <w:spacing w:line="360" w:lineRule="auto"/>
        <w:jc w:val="both"/>
        <w:rPr>
          <w:rFonts w:ascii="Times New Roman" w:hAnsi="Times New Roman" w:cs="Times New Roman"/>
          <w:color w:val="000000" w:themeColor="text1"/>
          <w:lang w:val="en-US"/>
        </w:rPr>
      </w:pPr>
    </w:p>
    <w:p w14:paraId="00F14C19" w14:textId="77777777" w:rsidR="005311FC" w:rsidRPr="00EF4FF2" w:rsidRDefault="00046B7D" w:rsidP="00DD0025">
      <w:pPr>
        <w:spacing w:line="360" w:lineRule="auto"/>
        <w:jc w:val="both"/>
        <w:rPr>
          <w:rFonts w:ascii="Times New Roman" w:hAnsi="Times New Roman" w:cs="Times New Roman"/>
          <w:color w:val="000000" w:themeColor="text1"/>
          <w:lang w:val="en-US"/>
        </w:rPr>
      </w:pPr>
      <w:r w:rsidRPr="00EF4FF2">
        <w:rPr>
          <w:rFonts w:ascii="Times New Roman" w:hAnsi="Times New Roman" w:cs="Times New Roman"/>
          <w:color w:val="000000" w:themeColor="text1"/>
          <w:lang w:val="en-US"/>
        </w:rPr>
        <w:t>In addition, as women is always a priority for us, I would also lik</w:t>
      </w:r>
      <w:r w:rsidR="00160E99" w:rsidRPr="00EF4FF2">
        <w:rPr>
          <w:rFonts w:ascii="Times New Roman" w:hAnsi="Times New Roman" w:cs="Times New Roman"/>
          <w:color w:val="000000" w:themeColor="text1"/>
          <w:lang w:val="en-US"/>
        </w:rPr>
        <w:t xml:space="preserve">e </w:t>
      </w:r>
      <w:r w:rsidRPr="00EF4FF2">
        <w:rPr>
          <w:rFonts w:ascii="Times New Roman" w:hAnsi="Times New Roman" w:cs="Times New Roman"/>
          <w:color w:val="000000" w:themeColor="text1"/>
          <w:lang w:val="en-US"/>
        </w:rPr>
        <w:t>to mention that</w:t>
      </w:r>
      <w:r w:rsidR="005311FC" w:rsidRPr="00EF4FF2">
        <w:rPr>
          <w:rFonts w:ascii="Times New Roman" w:hAnsi="Times New Roman" w:cs="Times New Roman"/>
          <w:color w:val="000000" w:themeColor="text1"/>
          <w:lang w:val="en-US"/>
        </w:rPr>
        <w:t>, in 81 provinces, 112 women's shelters are provided by the M</w:t>
      </w:r>
      <w:r w:rsidRPr="00EF4FF2">
        <w:rPr>
          <w:rFonts w:ascii="Times New Roman" w:hAnsi="Times New Roman" w:cs="Times New Roman"/>
          <w:color w:val="000000" w:themeColor="text1"/>
          <w:lang w:val="en-US"/>
        </w:rPr>
        <w:t>inistry of Family and Social Services</w:t>
      </w:r>
      <w:r w:rsidR="005311FC" w:rsidRPr="00EF4FF2">
        <w:rPr>
          <w:rFonts w:ascii="Times New Roman" w:hAnsi="Times New Roman" w:cs="Times New Roman"/>
          <w:color w:val="000000" w:themeColor="text1"/>
          <w:lang w:val="en-US"/>
        </w:rPr>
        <w:t xml:space="preserve">, </w:t>
      </w:r>
      <w:r w:rsidRPr="00EF4FF2">
        <w:rPr>
          <w:rFonts w:ascii="Times New Roman" w:hAnsi="Times New Roman" w:cs="Times New Roman"/>
          <w:color w:val="000000" w:themeColor="text1"/>
          <w:lang w:val="en-US"/>
        </w:rPr>
        <w:t>as well as</w:t>
      </w:r>
      <w:r w:rsidR="00966044" w:rsidRPr="00EF4FF2">
        <w:rPr>
          <w:rFonts w:ascii="Times New Roman" w:hAnsi="Times New Roman" w:cs="Times New Roman"/>
          <w:color w:val="000000" w:themeColor="text1"/>
          <w:lang w:val="en-US"/>
        </w:rPr>
        <w:t xml:space="preserve"> additional shelters by the </w:t>
      </w:r>
      <w:r w:rsidR="005311FC" w:rsidRPr="00EF4FF2">
        <w:rPr>
          <w:rFonts w:ascii="Times New Roman" w:hAnsi="Times New Roman" w:cs="Times New Roman"/>
          <w:color w:val="000000" w:themeColor="text1"/>
          <w:lang w:val="en-US"/>
        </w:rPr>
        <w:t>municipalities, the Presidency of Migration Management, and NGOs and the Presidential Circular on "Combating Violence Against Women" was published in the Official Gazette on November 2023.</w:t>
      </w:r>
      <w:r w:rsidR="00966044" w:rsidRPr="00EF4FF2">
        <w:rPr>
          <w:rFonts w:ascii="Times New Roman" w:hAnsi="Times New Roman" w:cs="Times New Roman"/>
          <w:color w:val="000000" w:themeColor="text1"/>
          <w:lang w:val="en-US"/>
        </w:rPr>
        <w:t xml:space="preserve"> These all include the migrant women as well.</w:t>
      </w:r>
    </w:p>
    <w:p w14:paraId="440106FD" w14:textId="77777777" w:rsidR="005719B4" w:rsidRPr="00EF4FF2" w:rsidRDefault="005719B4"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767602AE" w14:textId="77777777" w:rsidR="00BD35B4" w:rsidRPr="00EF4FF2" w:rsidRDefault="005719B4"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 xml:space="preserve">At this point I would also like to mention that </w:t>
      </w:r>
      <w:r w:rsidR="00046B7D" w:rsidRPr="00EF4FF2">
        <w:rPr>
          <w:rFonts w:ascii="Times New Roman" w:eastAsia="Times New Roman" w:hAnsi="Times New Roman" w:cs="Times New Roman"/>
          <w:color w:val="000000" w:themeColor="text1"/>
          <w:kern w:val="0"/>
          <w:lang w:val="en-US" w:eastAsia="tr-TR"/>
          <w14:ligatures w14:val="none"/>
        </w:rPr>
        <w:t xml:space="preserve">creation of </w:t>
      </w:r>
      <w:r w:rsidRPr="00EF4FF2">
        <w:rPr>
          <w:rFonts w:ascii="Times New Roman" w:eastAsia="Times New Roman" w:hAnsi="Times New Roman" w:cs="Times New Roman"/>
          <w:color w:val="000000" w:themeColor="text1"/>
          <w:kern w:val="0"/>
          <w:lang w:val="en-US" w:eastAsia="tr-TR"/>
          <w14:ligatures w14:val="none"/>
        </w:rPr>
        <w:t>the Human Rights and Equality Institution</w:t>
      </w:r>
      <w:r w:rsidR="00B516B8" w:rsidRPr="00EF4FF2">
        <w:rPr>
          <w:rFonts w:ascii="Times New Roman" w:eastAsia="Times New Roman" w:hAnsi="Times New Roman" w:cs="Times New Roman"/>
          <w:color w:val="000000" w:themeColor="text1"/>
          <w:kern w:val="0"/>
          <w:lang w:val="en-US" w:eastAsia="tr-TR"/>
          <w14:ligatures w14:val="none"/>
        </w:rPr>
        <w:t xml:space="preserve"> (HREIT)</w:t>
      </w:r>
      <w:r w:rsidRPr="00EF4FF2">
        <w:rPr>
          <w:rFonts w:ascii="Times New Roman" w:eastAsia="Times New Roman" w:hAnsi="Times New Roman" w:cs="Times New Roman"/>
          <w:color w:val="000000" w:themeColor="text1"/>
          <w:kern w:val="0"/>
          <w:lang w:val="en-US" w:eastAsia="tr-TR"/>
          <w14:ligatures w14:val="none"/>
        </w:rPr>
        <w:t>, as well as the Ombudsman Institution contribute to the enhancement of democracy, human rights and the rule of law</w:t>
      </w:r>
      <w:r w:rsidR="00BB6EA3" w:rsidRPr="00EF4FF2">
        <w:rPr>
          <w:rFonts w:ascii="Times New Roman" w:eastAsia="Times New Roman" w:hAnsi="Times New Roman" w:cs="Times New Roman"/>
          <w:color w:val="000000" w:themeColor="text1"/>
          <w:kern w:val="0"/>
          <w:lang w:val="en-US" w:eastAsia="tr-TR"/>
          <w14:ligatures w14:val="none"/>
        </w:rPr>
        <w:t xml:space="preserve"> in our country.</w:t>
      </w:r>
    </w:p>
    <w:p w14:paraId="2851D2A9" w14:textId="77777777" w:rsidR="00FD04EF" w:rsidRPr="00EF4FF2" w:rsidRDefault="00FD04EF"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660B6433" w14:textId="77777777" w:rsidR="00BD35B4" w:rsidRPr="00EF4FF2" w:rsidRDefault="00046B7D"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Human Rights and Equality Institution</w:t>
      </w:r>
      <w:r w:rsidR="00160E99" w:rsidRPr="00EF4FF2">
        <w:rPr>
          <w:rFonts w:ascii="Times New Roman" w:eastAsia="Times New Roman" w:hAnsi="Times New Roman" w:cs="Times New Roman"/>
          <w:color w:val="000000" w:themeColor="text1"/>
          <w:kern w:val="0"/>
          <w:lang w:val="en-US" w:eastAsia="tr-TR"/>
          <w14:ligatures w14:val="none"/>
        </w:rPr>
        <w:t xml:space="preserve"> which </w:t>
      </w:r>
      <w:r w:rsidR="00BB6EA3" w:rsidRPr="00EF4FF2">
        <w:rPr>
          <w:rFonts w:ascii="Times New Roman" w:eastAsia="Times New Roman" w:hAnsi="Times New Roman" w:cs="Times New Roman"/>
          <w:color w:val="000000" w:themeColor="text1"/>
          <w:kern w:val="0"/>
          <w:lang w:val="en-US" w:eastAsia="tr-TR"/>
          <w14:ligatures w14:val="none"/>
        </w:rPr>
        <w:t>was established in conformity with the Paris Principles by Law on April 2016</w:t>
      </w:r>
      <w:r w:rsidR="00160E99" w:rsidRPr="00EF4FF2">
        <w:rPr>
          <w:rFonts w:ascii="Times New Roman" w:eastAsia="Times New Roman" w:hAnsi="Times New Roman" w:cs="Times New Roman"/>
          <w:color w:val="000000" w:themeColor="text1"/>
          <w:kern w:val="0"/>
          <w:lang w:val="en-US" w:eastAsia="tr-TR"/>
          <w14:ligatures w14:val="none"/>
        </w:rPr>
        <w:t>,</w:t>
      </w:r>
      <w:r w:rsidR="00222F7C" w:rsidRPr="00EF4FF2">
        <w:rPr>
          <w:rFonts w:ascii="Times New Roman" w:eastAsia="Times New Roman" w:hAnsi="Times New Roman" w:cs="Times New Roman"/>
          <w:color w:val="000000" w:themeColor="text1"/>
          <w:kern w:val="0"/>
          <w:lang w:val="en-US" w:eastAsia="tr-TR"/>
          <w14:ligatures w14:val="none"/>
        </w:rPr>
        <w:t xml:space="preserve"> </w:t>
      </w:r>
      <w:r w:rsidR="00FD04EF" w:rsidRPr="00EF4FF2">
        <w:rPr>
          <w:rFonts w:ascii="Times New Roman" w:eastAsia="Times New Roman" w:hAnsi="Times New Roman" w:cs="Times New Roman"/>
          <w:color w:val="000000" w:themeColor="text1"/>
          <w:kern w:val="0"/>
          <w:lang w:val="en-US" w:eastAsia="tr-TR"/>
          <w14:ligatures w14:val="none"/>
        </w:rPr>
        <w:t>has been accredited to</w:t>
      </w:r>
      <w:r w:rsidR="00BB6EA3" w:rsidRPr="00EF4FF2">
        <w:rPr>
          <w:rFonts w:ascii="Times New Roman" w:eastAsia="Times New Roman" w:hAnsi="Times New Roman" w:cs="Times New Roman"/>
          <w:color w:val="000000" w:themeColor="text1"/>
          <w:kern w:val="0"/>
          <w:lang w:val="en-US" w:eastAsia="tr-TR"/>
          <w14:ligatures w14:val="none"/>
        </w:rPr>
        <w:t xml:space="preserve"> </w:t>
      </w:r>
      <w:r w:rsidR="00B516B8" w:rsidRPr="00EF4FF2">
        <w:rPr>
          <w:rFonts w:ascii="Times New Roman" w:eastAsia="Times New Roman" w:hAnsi="Times New Roman" w:cs="Times New Roman"/>
          <w:color w:val="000000" w:themeColor="text1"/>
          <w:kern w:val="0"/>
          <w:lang w:val="en-US" w:eastAsia="tr-TR"/>
          <w14:ligatures w14:val="none"/>
        </w:rPr>
        <w:t>G</w:t>
      </w:r>
      <w:r w:rsidR="00FD04EF" w:rsidRPr="00EF4FF2">
        <w:rPr>
          <w:rFonts w:ascii="Times New Roman" w:eastAsia="Times New Roman" w:hAnsi="Times New Roman" w:cs="Times New Roman"/>
          <w:color w:val="000000" w:themeColor="text1"/>
          <w:kern w:val="0"/>
          <w:lang w:val="en-US" w:eastAsia="tr-TR"/>
          <w14:ligatures w14:val="none"/>
        </w:rPr>
        <w:t>lobal Alliance of National Human Rights Institutions (GANHRI)</w:t>
      </w:r>
      <w:r w:rsidR="00160E99" w:rsidRPr="00EF4FF2">
        <w:rPr>
          <w:rFonts w:ascii="Times New Roman" w:eastAsia="Times New Roman" w:hAnsi="Times New Roman" w:cs="Times New Roman"/>
          <w:color w:val="000000" w:themeColor="text1"/>
          <w:kern w:val="0"/>
          <w:lang w:val="en-US" w:eastAsia="tr-TR"/>
          <w14:ligatures w14:val="none"/>
        </w:rPr>
        <w:t xml:space="preserve"> as of October 2022.</w:t>
      </w:r>
    </w:p>
    <w:p w14:paraId="5E0FEB51" w14:textId="77777777" w:rsidR="00FD04EF" w:rsidRPr="00EF4FF2" w:rsidRDefault="00FD04EF"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23C366C2" w14:textId="77777777" w:rsidR="008306F6" w:rsidRPr="00EF4FF2" w:rsidRDefault="00B516B8"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 xml:space="preserve">And </w:t>
      </w:r>
      <w:r w:rsidR="00160E99" w:rsidRPr="00EF4FF2">
        <w:rPr>
          <w:rFonts w:ascii="Times New Roman" w:eastAsia="Times New Roman" w:hAnsi="Times New Roman" w:cs="Times New Roman"/>
          <w:color w:val="000000" w:themeColor="text1"/>
          <w:kern w:val="0"/>
          <w:lang w:val="en-US" w:eastAsia="tr-TR"/>
          <w14:ligatures w14:val="none"/>
        </w:rPr>
        <w:t>lastly</w:t>
      </w:r>
      <w:r w:rsidR="007C020A" w:rsidRPr="00EF4FF2">
        <w:rPr>
          <w:rFonts w:ascii="Times New Roman" w:eastAsia="Times New Roman" w:hAnsi="Times New Roman" w:cs="Times New Roman"/>
          <w:color w:val="000000" w:themeColor="text1"/>
          <w:kern w:val="0"/>
          <w:lang w:val="en-US" w:eastAsia="tr-TR"/>
          <w14:ligatures w14:val="none"/>
        </w:rPr>
        <w:t>,</w:t>
      </w:r>
      <w:r w:rsidR="001A6A03" w:rsidRPr="00EF4FF2">
        <w:rPr>
          <w:rFonts w:ascii="Times New Roman" w:eastAsia="Times New Roman" w:hAnsi="Times New Roman" w:cs="Times New Roman"/>
          <w:color w:val="000000" w:themeColor="text1"/>
          <w:kern w:val="0"/>
          <w:lang w:val="en-US" w:eastAsia="tr-TR"/>
          <w14:ligatures w14:val="none"/>
        </w:rPr>
        <w:t xml:space="preserve"> </w:t>
      </w:r>
      <w:r w:rsidR="00160E99" w:rsidRPr="00EF4FF2">
        <w:rPr>
          <w:rFonts w:ascii="Times New Roman" w:eastAsia="Times New Roman" w:hAnsi="Times New Roman" w:cs="Times New Roman"/>
          <w:color w:val="000000" w:themeColor="text1"/>
          <w:kern w:val="0"/>
          <w:lang w:val="en-US" w:eastAsia="tr-TR"/>
          <w14:ligatures w14:val="none"/>
        </w:rPr>
        <w:t>I would like to point that apart from all the other valuable work</w:t>
      </w:r>
      <w:r w:rsidR="002C3E13">
        <w:rPr>
          <w:rFonts w:ascii="Times New Roman" w:eastAsia="Times New Roman" w:hAnsi="Times New Roman" w:cs="Times New Roman"/>
          <w:color w:val="000000" w:themeColor="text1"/>
          <w:kern w:val="0"/>
          <w:lang w:val="en-US" w:eastAsia="tr-TR"/>
          <w14:ligatures w14:val="none"/>
        </w:rPr>
        <w:t xml:space="preserve"> and annual reports</w:t>
      </w:r>
      <w:r w:rsidR="00160E99" w:rsidRPr="00EF4FF2">
        <w:rPr>
          <w:rFonts w:ascii="Times New Roman" w:eastAsia="Times New Roman" w:hAnsi="Times New Roman" w:cs="Times New Roman"/>
          <w:color w:val="000000" w:themeColor="text1"/>
          <w:kern w:val="0"/>
          <w:lang w:val="en-US" w:eastAsia="tr-TR"/>
          <w14:ligatures w14:val="none"/>
        </w:rPr>
        <w:t xml:space="preserve"> of the</w:t>
      </w:r>
      <w:r w:rsidR="00770EFA" w:rsidRPr="00EF4FF2">
        <w:rPr>
          <w:rFonts w:ascii="Times New Roman" w:eastAsia="Times New Roman" w:hAnsi="Times New Roman" w:cs="Times New Roman"/>
          <w:color w:val="000000" w:themeColor="text1"/>
          <w:kern w:val="0"/>
          <w:lang w:val="en-US" w:eastAsia="tr-TR"/>
          <w14:ligatures w14:val="none"/>
        </w:rPr>
        <w:t>se</w:t>
      </w:r>
      <w:r w:rsidR="00160E99" w:rsidRPr="00EF4FF2">
        <w:rPr>
          <w:rFonts w:ascii="Times New Roman" w:eastAsia="Times New Roman" w:hAnsi="Times New Roman" w:cs="Times New Roman"/>
          <w:color w:val="000000" w:themeColor="text1"/>
          <w:kern w:val="0"/>
          <w:lang w:val="en-US" w:eastAsia="tr-TR"/>
          <w14:ligatures w14:val="none"/>
        </w:rPr>
        <w:t xml:space="preserve"> </w:t>
      </w:r>
      <w:r w:rsidR="00770EFA" w:rsidRPr="00EF4FF2">
        <w:rPr>
          <w:rFonts w:ascii="Times New Roman" w:eastAsia="Times New Roman" w:hAnsi="Times New Roman" w:cs="Times New Roman"/>
          <w:color w:val="000000" w:themeColor="text1"/>
          <w:kern w:val="0"/>
          <w:lang w:val="en-US" w:eastAsia="tr-TR"/>
          <w14:ligatures w14:val="none"/>
        </w:rPr>
        <w:t xml:space="preserve">Institutions, </w:t>
      </w:r>
      <w:r w:rsidR="00BD35B4" w:rsidRPr="00EF4FF2">
        <w:rPr>
          <w:rFonts w:ascii="Times New Roman" w:eastAsia="Times New Roman" w:hAnsi="Times New Roman" w:cs="Times New Roman"/>
          <w:color w:val="000000" w:themeColor="text1"/>
          <w:kern w:val="0"/>
          <w:lang w:val="en-US" w:eastAsia="tr-TR"/>
          <w14:ligatures w14:val="none"/>
        </w:rPr>
        <w:t>Ombudsman Institution</w:t>
      </w:r>
      <w:r w:rsidR="00160E99" w:rsidRPr="00EF4FF2">
        <w:rPr>
          <w:rFonts w:ascii="Times New Roman" w:eastAsia="Times New Roman" w:hAnsi="Times New Roman" w:cs="Times New Roman"/>
          <w:color w:val="000000" w:themeColor="text1"/>
          <w:kern w:val="0"/>
          <w:lang w:val="en-US" w:eastAsia="tr-TR"/>
          <w14:ligatures w14:val="none"/>
        </w:rPr>
        <w:t xml:space="preserve">, </w:t>
      </w:r>
      <w:r w:rsidR="007C020A" w:rsidRPr="00EF4FF2">
        <w:rPr>
          <w:rFonts w:ascii="Times New Roman" w:eastAsia="Times New Roman" w:hAnsi="Times New Roman" w:cs="Times New Roman"/>
          <w:color w:val="000000" w:themeColor="text1"/>
          <w:kern w:val="0"/>
          <w:lang w:val="en-US" w:eastAsia="tr-TR"/>
          <w14:ligatures w14:val="none"/>
        </w:rPr>
        <w:t>published</w:t>
      </w:r>
      <w:r w:rsidR="00160E99" w:rsidRPr="00EF4FF2">
        <w:rPr>
          <w:rFonts w:ascii="Times New Roman" w:eastAsia="Times New Roman" w:hAnsi="Times New Roman" w:cs="Times New Roman"/>
          <w:color w:val="000000" w:themeColor="text1"/>
          <w:kern w:val="0"/>
          <w:lang w:val="en-US" w:eastAsia="tr-TR"/>
          <w14:ligatures w14:val="none"/>
        </w:rPr>
        <w:t xml:space="preserve"> a </w:t>
      </w:r>
      <w:r w:rsidR="00FD04EF" w:rsidRPr="00EF4FF2">
        <w:rPr>
          <w:rFonts w:ascii="Times New Roman" w:eastAsia="Times New Roman" w:hAnsi="Times New Roman" w:cs="Times New Roman"/>
          <w:color w:val="000000" w:themeColor="text1"/>
          <w:kern w:val="0"/>
          <w:lang w:val="en-US" w:eastAsia="tr-TR"/>
          <w14:ligatures w14:val="none"/>
        </w:rPr>
        <w:t>thematic special report</w:t>
      </w:r>
      <w:r w:rsidR="00BB6EA3" w:rsidRPr="00EF4FF2">
        <w:rPr>
          <w:rFonts w:ascii="Times New Roman" w:eastAsia="Times New Roman" w:hAnsi="Times New Roman" w:cs="Times New Roman"/>
          <w:color w:val="000000" w:themeColor="text1"/>
          <w:kern w:val="0"/>
          <w:lang w:val="en-US" w:eastAsia="tr-TR"/>
          <w14:ligatures w14:val="none"/>
        </w:rPr>
        <w:t>: “the Syrians in Turkey” in</w:t>
      </w:r>
      <w:r w:rsidR="00FD04EF" w:rsidRPr="00EF4FF2">
        <w:rPr>
          <w:rFonts w:ascii="Times New Roman" w:eastAsia="Times New Roman" w:hAnsi="Times New Roman" w:cs="Times New Roman"/>
          <w:color w:val="000000" w:themeColor="text1"/>
          <w:kern w:val="0"/>
          <w:lang w:val="en-US" w:eastAsia="tr-TR"/>
          <w14:ligatures w14:val="none"/>
        </w:rPr>
        <w:t xml:space="preserve"> 2018</w:t>
      </w:r>
      <w:r w:rsidR="00160E99" w:rsidRPr="00EF4FF2">
        <w:rPr>
          <w:rFonts w:ascii="Times New Roman" w:eastAsia="Times New Roman" w:hAnsi="Times New Roman" w:cs="Times New Roman"/>
          <w:color w:val="000000" w:themeColor="text1"/>
          <w:kern w:val="0"/>
          <w:lang w:val="en-US" w:eastAsia="tr-TR"/>
          <w14:ligatures w14:val="none"/>
        </w:rPr>
        <w:t xml:space="preserve"> which </w:t>
      </w:r>
      <w:r w:rsidR="008306F6" w:rsidRPr="00EF4FF2">
        <w:rPr>
          <w:rFonts w:ascii="Times New Roman" w:eastAsia="Times New Roman" w:hAnsi="Times New Roman" w:cs="Times New Roman"/>
          <w:color w:val="000000" w:themeColor="text1"/>
          <w:kern w:val="0"/>
          <w:lang w:val="en-US" w:eastAsia="tr-TR"/>
          <w14:ligatures w14:val="none"/>
        </w:rPr>
        <w:t>is a comprehensive study of the situation of the Syrians under temporary protection in Türkiye</w:t>
      </w:r>
      <w:r w:rsidR="002C3E13">
        <w:rPr>
          <w:rFonts w:ascii="Times New Roman" w:eastAsia="Times New Roman" w:hAnsi="Times New Roman" w:cs="Times New Roman"/>
          <w:color w:val="000000" w:themeColor="text1"/>
          <w:kern w:val="0"/>
          <w:lang w:val="en-US" w:eastAsia="tr-TR"/>
          <w14:ligatures w14:val="none"/>
        </w:rPr>
        <w:t>. In addition,</w:t>
      </w:r>
      <w:r w:rsidR="00770EFA" w:rsidRPr="00EF4FF2">
        <w:rPr>
          <w:rFonts w:ascii="Times New Roman" w:eastAsia="Times New Roman" w:hAnsi="Times New Roman" w:cs="Times New Roman"/>
          <w:color w:val="000000" w:themeColor="text1"/>
          <w:kern w:val="0"/>
          <w:lang w:val="en-US" w:eastAsia="tr-TR"/>
          <w14:ligatures w14:val="none"/>
        </w:rPr>
        <w:t xml:space="preserve"> </w:t>
      </w:r>
      <w:r w:rsidR="00222945">
        <w:rPr>
          <w:rFonts w:ascii="Times New Roman" w:eastAsia="Times New Roman" w:hAnsi="Times New Roman" w:cs="Times New Roman"/>
          <w:color w:val="000000" w:themeColor="text1"/>
          <w:kern w:val="0"/>
          <w:lang w:val="en-US" w:eastAsia="tr-TR"/>
          <w14:ligatures w14:val="none"/>
        </w:rPr>
        <w:t xml:space="preserve">in 2022-2023 </w:t>
      </w:r>
      <w:r w:rsidR="00770EFA" w:rsidRPr="00EF4FF2">
        <w:rPr>
          <w:rFonts w:ascii="Times New Roman" w:eastAsia="Times New Roman" w:hAnsi="Times New Roman" w:cs="Times New Roman"/>
          <w:color w:val="000000" w:themeColor="text1"/>
          <w:kern w:val="0"/>
          <w:lang w:val="en-US" w:eastAsia="tr-TR"/>
          <w14:ligatures w14:val="none"/>
        </w:rPr>
        <w:t xml:space="preserve">Human Rights and Equality Institution published </w:t>
      </w:r>
      <w:r w:rsidR="002C3E13">
        <w:rPr>
          <w:rFonts w:ascii="Times New Roman" w:eastAsia="Times New Roman" w:hAnsi="Times New Roman" w:cs="Times New Roman"/>
          <w:color w:val="000000" w:themeColor="text1"/>
          <w:kern w:val="0"/>
          <w:lang w:val="en-US" w:eastAsia="tr-TR"/>
          <w14:ligatures w14:val="none"/>
        </w:rPr>
        <w:t xml:space="preserve">thematic reports </w:t>
      </w:r>
      <w:r w:rsidR="00222945">
        <w:rPr>
          <w:rFonts w:ascii="Times New Roman" w:eastAsia="Times New Roman" w:hAnsi="Times New Roman" w:cs="Times New Roman"/>
          <w:color w:val="000000" w:themeColor="text1"/>
          <w:kern w:val="0"/>
          <w:lang w:val="en-US" w:eastAsia="tr-TR"/>
          <w14:ligatures w14:val="none"/>
        </w:rPr>
        <w:t xml:space="preserve">in the field of migration such as the reports on evaluation of pushback actions against asylum seekers and </w:t>
      </w:r>
      <w:r w:rsidR="00937C29">
        <w:rPr>
          <w:rFonts w:ascii="Times New Roman" w:eastAsia="Times New Roman" w:hAnsi="Times New Roman" w:cs="Times New Roman"/>
          <w:color w:val="000000" w:themeColor="text1"/>
          <w:kern w:val="0"/>
          <w:lang w:val="en-US" w:eastAsia="tr-TR"/>
          <w14:ligatures w14:val="none"/>
        </w:rPr>
        <w:t>irregular migrants</w:t>
      </w:r>
      <w:r w:rsidR="00222945">
        <w:rPr>
          <w:rFonts w:ascii="Times New Roman" w:eastAsia="Times New Roman" w:hAnsi="Times New Roman" w:cs="Times New Roman"/>
          <w:color w:val="000000" w:themeColor="text1"/>
          <w:kern w:val="0"/>
          <w:lang w:val="en-US" w:eastAsia="tr-TR"/>
          <w14:ligatures w14:val="none"/>
        </w:rPr>
        <w:t>; on combatting human trafficking; on the principle non-discrimination and non-refoulment etc.</w:t>
      </w:r>
    </w:p>
    <w:p w14:paraId="1A49DC46" w14:textId="77777777" w:rsidR="0036661A" w:rsidRPr="00EF4FF2" w:rsidRDefault="0036661A"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1E941AF6" w14:textId="77777777" w:rsidR="00CA2AB7" w:rsidRPr="00EF4FF2" w:rsidRDefault="00CA2AB7" w:rsidP="00DD0025">
      <w:pPr>
        <w:spacing w:line="360" w:lineRule="auto"/>
        <w:jc w:val="both"/>
        <w:rPr>
          <w:rFonts w:ascii="Times New Roman" w:eastAsia="Times New Roman" w:hAnsi="Times New Roman" w:cs="Times New Roman"/>
          <w:color w:val="000000" w:themeColor="text1"/>
          <w:kern w:val="0"/>
          <w:lang w:val="en-US" w:eastAsia="tr-TR"/>
          <w14:ligatures w14:val="none"/>
        </w:rPr>
      </w:pPr>
      <w:proofErr w:type="spellStart"/>
      <w:r w:rsidRPr="00EF4FF2">
        <w:rPr>
          <w:rFonts w:ascii="Times New Roman" w:eastAsia="Times New Roman" w:hAnsi="Times New Roman" w:cs="Times New Roman"/>
          <w:color w:val="000000" w:themeColor="text1"/>
          <w:kern w:val="0"/>
          <w:lang w:val="en-US" w:eastAsia="tr-TR"/>
          <w14:ligatures w14:val="none"/>
        </w:rPr>
        <w:t>Honourable</w:t>
      </w:r>
      <w:proofErr w:type="spellEnd"/>
      <w:r w:rsidRPr="00EF4FF2">
        <w:rPr>
          <w:rFonts w:ascii="Times New Roman" w:eastAsia="Times New Roman" w:hAnsi="Times New Roman" w:cs="Times New Roman"/>
          <w:color w:val="000000" w:themeColor="text1"/>
          <w:kern w:val="0"/>
          <w:lang w:val="en-US" w:eastAsia="tr-TR"/>
          <w14:ligatures w14:val="none"/>
        </w:rPr>
        <w:t xml:space="preserve"> Members and Distinguished Participants,</w:t>
      </w:r>
    </w:p>
    <w:p w14:paraId="32DB0551" w14:textId="77777777" w:rsidR="00CA2AB7" w:rsidRPr="00EF4FF2" w:rsidRDefault="00CA2AB7"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1767C5E0" w14:textId="77777777" w:rsidR="00CA2AB7" w:rsidRPr="00EF4FF2" w:rsidRDefault="00CA2AB7" w:rsidP="00DD0025">
      <w:pPr>
        <w:spacing w:line="360" w:lineRule="auto"/>
        <w:jc w:val="both"/>
        <w:rPr>
          <w:rFonts w:ascii="Times New Roman" w:hAnsi="Times New Roman" w:cs="Times New Roman"/>
          <w:color w:val="000000" w:themeColor="text1"/>
          <w:lang w:val="en-US"/>
        </w:rPr>
      </w:pPr>
      <w:r w:rsidRPr="00EF4FF2">
        <w:rPr>
          <w:rFonts w:ascii="Times New Roman" w:hAnsi="Times New Roman" w:cs="Times New Roman"/>
          <w:color w:val="000000" w:themeColor="text1"/>
          <w:lang w:val="en-US"/>
        </w:rPr>
        <w:t xml:space="preserve">This quick outline reflects how Türkiye strives to maintain an advanced level of comprehensive policies in the field of the rights of migrant workers. Naturally, </w:t>
      </w:r>
      <w:r w:rsidR="00966044" w:rsidRPr="00EF4FF2">
        <w:rPr>
          <w:rFonts w:ascii="Times New Roman" w:hAnsi="Times New Roman" w:cs="Times New Roman"/>
          <w:color w:val="000000" w:themeColor="text1"/>
          <w:lang w:val="en-US"/>
        </w:rPr>
        <w:t xml:space="preserve">apart from all the steps for specifically migrant workers, </w:t>
      </w:r>
      <w:r w:rsidRPr="00EF4FF2">
        <w:rPr>
          <w:rFonts w:ascii="Times New Roman" w:hAnsi="Times New Roman" w:cs="Times New Roman"/>
          <w:color w:val="000000" w:themeColor="text1"/>
          <w:lang w:val="en-US"/>
        </w:rPr>
        <w:t>all remedies are available against violations of fundamental rights and freedoms, including acts of discrimination</w:t>
      </w:r>
      <w:r w:rsidR="00966044" w:rsidRPr="00EF4FF2">
        <w:rPr>
          <w:rFonts w:ascii="Times New Roman" w:hAnsi="Times New Roman" w:cs="Times New Roman"/>
          <w:color w:val="000000" w:themeColor="text1"/>
          <w:lang w:val="en-US"/>
        </w:rPr>
        <w:t xml:space="preserve"> covers the migrants as well</w:t>
      </w:r>
      <w:r w:rsidRPr="00EF4FF2">
        <w:rPr>
          <w:rFonts w:ascii="Times New Roman" w:hAnsi="Times New Roman" w:cs="Times New Roman"/>
          <w:color w:val="000000" w:themeColor="text1"/>
          <w:lang w:val="en-US"/>
        </w:rPr>
        <w:t xml:space="preserve">. </w:t>
      </w:r>
    </w:p>
    <w:p w14:paraId="031EE6DD" w14:textId="77777777" w:rsidR="00CA2AB7" w:rsidRPr="00EF4FF2" w:rsidRDefault="00CA2AB7" w:rsidP="00DD0025">
      <w:pPr>
        <w:spacing w:line="360" w:lineRule="auto"/>
        <w:jc w:val="both"/>
        <w:rPr>
          <w:rFonts w:ascii="Times New Roman" w:hAnsi="Times New Roman" w:cs="Times New Roman"/>
          <w:color w:val="000000" w:themeColor="text1"/>
          <w:lang w:val="en-US"/>
        </w:rPr>
      </w:pPr>
    </w:p>
    <w:p w14:paraId="538B6082" w14:textId="77777777" w:rsidR="00CA2AB7" w:rsidRPr="00EF4FF2" w:rsidRDefault="00CA2AB7" w:rsidP="00DD0025">
      <w:pPr>
        <w:autoSpaceDE w:val="0"/>
        <w:autoSpaceDN w:val="0"/>
        <w:adjustRightInd w:val="0"/>
        <w:spacing w:line="360" w:lineRule="auto"/>
        <w:jc w:val="both"/>
        <w:rPr>
          <w:rFonts w:ascii="Times New Roman" w:hAnsi="Times New Roman" w:cs="Times New Roman"/>
          <w:color w:val="000000" w:themeColor="text1"/>
          <w:lang w:val="en-US"/>
        </w:rPr>
      </w:pPr>
      <w:r w:rsidRPr="00EF4FF2">
        <w:rPr>
          <w:rFonts w:ascii="Times New Roman" w:hAnsi="Times New Roman" w:cs="Times New Roman"/>
          <w:color w:val="000000" w:themeColor="text1"/>
          <w:lang w:val="en-US"/>
        </w:rPr>
        <w:t xml:space="preserve">Türkiye believes that promoting and protecting the rights of all migrant workers and members of their families require combined efforts at national and international levels. </w:t>
      </w:r>
    </w:p>
    <w:p w14:paraId="25024C39" w14:textId="77777777" w:rsidR="00CA2AB7" w:rsidRPr="00EF4FF2" w:rsidRDefault="00CA2AB7"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6432EDE3" w14:textId="77777777" w:rsidR="00CA2AB7" w:rsidRPr="00EF4FF2" w:rsidRDefault="00CA2AB7" w:rsidP="00DD0025">
      <w:pPr>
        <w:spacing w:line="360" w:lineRule="auto"/>
        <w:jc w:val="both"/>
        <w:rPr>
          <w:rFonts w:ascii="Times New Roman" w:hAnsi="Times New Roman" w:cs="Times New Roman"/>
          <w:color w:val="000000" w:themeColor="text1"/>
          <w:lang w:val="en-US"/>
        </w:rPr>
      </w:pPr>
      <w:r w:rsidRPr="00EF4FF2">
        <w:rPr>
          <w:rFonts w:ascii="Times New Roman" w:hAnsi="Times New Roman" w:cs="Times New Roman"/>
          <w:color w:val="000000" w:themeColor="text1"/>
          <w:lang w:val="en-US"/>
        </w:rPr>
        <w:t>In this connection, we believe that the CMW assumes a crucial mission. With the new challenges facing our societies across the world, the need to stress the plight of migrants is more acute than ever.</w:t>
      </w:r>
    </w:p>
    <w:p w14:paraId="10DD0CBD" w14:textId="77777777" w:rsidR="00222F7C" w:rsidRPr="00EF4FF2" w:rsidRDefault="00222F7C" w:rsidP="00DD0025">
      <w:pPr>
        <w:spacing w:line="360" w:lineRule="auto"/>
        <w:jc w:val="both"/>
        <w:rPr>
          <w:rFonts w:ascii="Times New Roman" w:eastAsia="Times New Roman" w:hAnsi="Times New Roman" w:cs="Times New Roman"/>
          <w:color w:val="000000" w:themeColor="text1"/>
          <w:kern w:val="0"/>
          <w:lang w:val="en-US" w:eastAsia="tr-TR"/>
          <w14:ligatures w14:val="none"/>
        </w:rPr>
      </w:pPr>
    </w:p>
    <w:p w14:paraId="0B3E5806" w14:textId="77777777" w:rsidR="00CA2AB7" w:rsidRPr="00EF4FF2" w:rsidRDefault="00CA2AB7" w:rsidP="00DD0025">
      <w:pPr>
        <w:spacing w:line="360" w:lineRule="auto"/>
        <w:jc w:val="both"/>
        <w:rPr>
          <w:rFonts w:ascii="Times New Roman" w:hAnsi="Times New Roman" w:cs="Times New Roman"/>
          <w:color w:val="000000" w:themeColor="text1"/>
          <w:lang w:val="en-US"/>
        </w:rPr>
      </w:pPr>
      <w:r w:rsidRPr="00EF4FF2">
        <w:rPr>
          <w:rFonts w:ascii="Times New Roman" w:hAnsi="Times New Roman" w:cs="Times New Roman"/>
          <w:color w:val="000000" w:themeColor="text1"/>
          <w:lang w:val="en-US"/>
        </w:rPr>
        <w:t>We believe that the dialogue between the Committee and the members of our Delegation today and tomorrow will constitute a constructive occasion for the continuation of our common efforts to this end.</w:t>
      </w:r>
    </w:p>
    <w:p w14:paraId="71C39BD8" w14:textId="77777777" w:rsidR="00CA2AB7" w:rsidRPr="00EF4FF2" w:rsidRDefault="00CA2AB7" w:rsidP="00DD0025">
      <w:pPr>
        <w:spacing w:line="360" w:lineRule="auto"/>
        <w:jc w:val="both"/>
        <w:rPr>
          <w:rFonts w:ascii="Times New Roman" w:hAnsi="Times New Roman" w:cs="Times New Roman"/>
          <w:color w:val="000000" w:themeColor="text1"/>
          <w:lang w:val="en-US"/>
        </w:rPr>
      </w:pPr>
    </w:p>
    <w:p w14:paraId="783E9A1D" w14:textId="77777777" w:rsidR="005719B4" w:rsidRPr="00EF4FF2" w:rsidRDefault="00FF4BB9" w:rsidP="00DD0025">
      <w:pPr>
        <w:spacing w:line="360" w:lineRule="auto"/>
        <w:jc w:val="both"/>
        <w:rPr>
          <w:rFonts w:ascii="Times New Roman" w:hAnsi="Times New Roman" w:cs="Times New Roman"/>
          <w:color w:val="000000" w:themeColor="text1"/>
          <w:lang w:val="en-US"/>
        </w:rPr>
      </w:pPr>
      <w:r w:rsidRPr="00EF4FF2">
        <w:rPr>
          <w:rFonts w:ascii="Times New Roman" w:hAnsi="Times New Roman" w:cs="Times New Roman"/>
          <w:color w:val="000000" w:themeColor="text1"/>
          <w:lang w:val="en-US"/>
        </w:rPr>
        <w:t xml:space="preserve">In the meantime, we would be happy to receive and compile your comments </w:t>
      </w:r>
      <w:r w:rsidR="00CA2AB7" w:rsidRPr="00EF4FF2">
        <w:rPr>
          <w:rFonts w:ascii="Times New Roman" w:hAnsi="Times New Roman" w:cs="Times New Roman"/>
          <w:color w:val="000000" w:themeColor="text1"/>
          <w:lang w:val="en-US"/>
        </w:rPr>
        <w:t>and</w:t>
      </w:r>
      <w:r w:rsidRPr="00EF4FF2">
        <w:rPr>
          <w:rFonts w:ascii="Times New Roman" w:hAnsi="Times New Roman" w:cs="Times New Roman"/>
          <w:color w:val="000000" w:themeColor="text1"/>
          <w:lang w:val="en-US"/>
        </w:rPr>
        <w:t xml:space="preserve"> questions you may have. </w:t>
      </w:r>
    </w:p>
    <w:p w14:paraId="14AB3310" w14:textId="77777777" w:rsidR="00981DB8" w:rsidRPr="00EF4FF2" w:rsidRDefault="00981DB8" w:rsidP="00DD0025">
      <w:pPr>
        <w:spacing w:line="360" w:lineRule="auto"/>
        <w:jc w:val="both"/>
        <w:rPr>
          <w:rFonts w:ascii="Times New Roman" w:hAnsi="Times New Roman" w:cs="Times New Roman"/>
          <w:color w:val="000000" w:themeColor="text1"/>
          <w:lang w:val="en-US"/>
        </w:rPr>
      </w:pPr>
    </w:p>
    <w:p w14:paraId="06D2AF47" w14:textId="77777777" w:rsidR="00531A2F" w:rsidRPr="00EF4FF2" w:rsidRDefault="00531A2F" w:rsidP="00DD0025">
      <w:pPr>
        <w:spacing w:line="360" w:lineRule="auto"/>
        <w:jc w:val="both"/>
        <w:rPr>
          <w:rFonts w:ascii="Times New Roman" w:eastAsia="Times New Roman" w:hAnsi="Times New Roman" w:cs="Times New Roman"/>
          <w:color w:val="000000" w:themeColor="text1"/>
          <w:kern w:val="0"/>
          <w:lang w:val="en-US" w:eastAsia="tr-TR"/>
          <w14:ligatures w14:val="none"/>
        </w:rPr>
      </w:pPr>
      <w:r w:rsidRPr="00EF4FF2">
        <w:rPr>
          <w:rFonts w:ascii="Times New Roman" w:eastAsia="Times New Roman" w:hAnsi="Times New Roman" w:cs="Times New Roman"/>
          <w:color w:val="000000" w:themeColor="text1"/>
          <w:kern w:val="0"/>
          <w:lang w:val="en-US" w:eastAsia="tr-TR"/>
          <w14:ligatures w14:val="none"/>
        </w:rPr>
        <w:t>Thank you for your attention and participation.</w:t>
      </w:r>
    </w:p>
    <w:p w14:paraId="5B9AEEB0" w14:textId="77777777" w:rsidR="008E65DC" w:rsidRPr="00EF4FF2" w:rsidRDefault="008E65DC" w:rsidP="00DD0025">
      <w:pPr>
        <w:spacing w:line="360" w:lineRule="auto"/>
        <w:jc w:val="both"/>
        <w:rPr>
          <w:rFonts w:ascii="Times New Roman" w:eastAsia="Times New Roman" w:hAnsi="Times New Roman" w:cs="Times New Roman"/>
          <w:color w:val="212121"/>
          <w:kern w:val="0"/>
          <w:lang w:val="en-US" w:eastAsia="tr-TR"/>
          <w14:ligatures w14:val="none"/>
        </w:rPr>
      </w:pPr>
    </w:p>
    <w:p w14:paraId="61C3C31B" w14:textId="77777777" w:rsidR="004E749F" w:rsidRPr="00EF4FF2" w:rsidRDefault="00A60D91" w:rsidP="00DD0025">
      <w:pPr>
        <w:pStyle w:val="default"/>
        <w:spacing w:before="0" w:beforeAutospacing="0" w:after="0" w:afterAutospacing="0" w:line="360" w:lineRule="auto"/>
        <w:jc w:val="both"/>
        <w:rPr>
          <w:rFonts w:ascii="Times New Roman" w:hAnsi="Times New Roman" w:cs="Times New Roman"/>
          <w:b/>
          <w:bCs/>
          <w:i/>
          <w:iCs/>
          <w:sz w:val="24"/>
          <w:szCs w:val="24"/>
          <w:lang w:val="en-US"/>
        </w:rPr>
      </w:pPr>
      <w:r w:rsidRPr="00EF4FF2">
        <w:rPr>
          <w:rFonts w:ascii="Times New Roman" w:eastAsia="Times New Roman" w:hAnsi="Times New Roman" w:cs="Times New Roman"/>
          <w:b/>
          <w:bCs/>
          <w:i/>
          <w:iCs/>
          <w:color w:val="FF0000"/>
          <w:sz w:val="24"/>
          <w:szCs w:val="24"/>
          <w:lang w:val="en-US"/>
        </w:rPr>
        <w:t> </w:t>
      </w:r>
    </w:p>
    <w:p w14:paraId="2E20D59A" w14:textId="77777777" w:rsidR="00763C6F" w:rsidRPr="00EF4FF2" w:rsidRDefault="00763C6F" w:rsidP="00DD0025">
      <w:pPr>
        <w:spacing w:line="360" w:lineRule="auto"/>
        <w:jc w:val="both"/>
        <w:rPr>
          <w:rFonts w:ascii="Times New Roman" w:eastAsia="Times New Roman" w:hAnsi="Times New Roman" w:cs="Times New Roman"/>
          <w:color w:val="FF0000"/>
          <w:kern w:val="0"/>
          <w:lang w:val="en-US" w:eastAsia="tr-TR"/>
          <w14:ligatures w14:val="none"/>
        </w:rPr>
      </w:pPr>
    </w:p>
    <w:sectPr w:rsidR="00763C6F" w:rsidRPr="00EF4FF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6A54EC"/>
    <w:multiLevelType w:val="multilevel"/>
    <w:tmpl w:val="743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343CFD"/>
    <w:multiLevelType w:val="hybridMultilevel"/>
    <w:tmpl w:val="C65AE5D8"/>
    <w:lvl w:ilvl="0" w:tplc="32346EC4">
      <w:start w:val="815"/>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535B03A2"/>
    <w:multiLevelType w:val="hybridMultilevel"/>
    <w:tmpl w:val="AA0860D6"/>
    <w:lvl w:ilvl="0" w:tplc="6416F698">
      <w:start w:val="815"/>
      <w:numFmt w:val="bullet"/>
      <w:lvlText w:val="-"/>
      <w:lvlJc w:val="left"/>
      <w:pPr>
        <w:ind w:left="720" w:hanging="360"/>
      </w:pPr>
      <w:rPr>
        <w:rFonts w:ascii="Times New Roman" w:eastAsiaTheme="minorHAnsi" w:hAnsi="Times New Roman" w:cs="Times New Roman"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D91"/>
    <w:rsid w:val="000270BB"/>
    <w:rsid w:val="00046B7D"/>
    <w:rsid w:val="0008541A"/>
    <w:rsid w:val="00086FBC"/>
    <w:rsid w:val="0009560E"/>
    <w:rsid w:val="000B33E7"/>
    <w:rsid w:val="000D44AB"/>
    <w:rsid w:val="001126C0"/>
    <w:rsid w:val="0012795E"/>
    <w:rsid w:val="00137CAF"/>
    <w:rsid w:val="00147EC6"/>
    <w:rsid w:val="00160E99"/>
    <w:rsid w:val="001A6A03"/>
    <w:rsid w:val="001D29C4"/>
    <w:rsid w:val="001F0455"/>
    <w:rsid w:val="00222945"/>
    <w:rsid w:val="00222F7C"/>
    <w:rsid w:val="00266E07"/>
    <w:rsid w:val="00272A98"/>
    <w:rsid w:val="00295F57"/>
    <w:rsid w:val="002A467B"/>
    <w:rsid w:val="002A5612"/>
    <w:rsid w:val="002C2B40"/>
    <w:rsid w:val="002C3E13"/>
    <w:rsid w:val="0030545A"/>
    <w:rsid w:val="00322E9A"/>
    <w:rsid w:val="00342481"/>
    <w:rsid w:val="003506F3"/>
    <w:rsid w:val="0036661A"/>
    <w:rsid w:val="00383447"/>
    <w:rsid w:val="0038689D"/>
    <w:rsid w:val="003B0707"/>
    <w:rsid w:val="003E39D3"/>
    <w:rsid w:val="00407850"/>
    <w:rsid w:val="004C0E18"/>
    <w:rsid w:val="004C5DF9"/>
    <w:rsid w:val="004E749F"/>
    <w:rsid w:val="004F56B7"/>
    <w:rsid w:val="00506FA4"/>
    <w:rsid w:val="005311FC"/>
    <w:rsid w:val="00531A2F"/>
    <w:rsid w:val="00532C50"/>
    <w:rsid w:val="00552A03"/>
    <w:rsid w:val="0057036B"/>
    <w:rsid w:val="005719B4"/>
    <w:rsid w:val="00577FEF"/>
    <w:rsid w:val="005846AC"/>
    <w:rsid w:val="0059231A"/>
    <w:rsid w:val="005B252D"/>
    <w:rsid w:val="005C5271"/>
    <w:rsid w:val="00626775"/>
    <w:rsid w:val="00641C4B"/>
    <w:rsid w:val="006761D3"/>
    <w:rsid w:val="007058F8"/>
    <w:rsid w:val="00760753"/>
    <w:rsid w:val="00763C6F"/>
    <w:rsid w:val="00763E22"/>
    <w:rsid w:val="00770EFA"/>
    <w:rsid w:val="0079136C"/>
    <w:rsid w:val="007C020A"/>
    <w:rsid w:val="008051B5"/>
    <w:rsid w:val="0082164A"/>
    <w:rsid w:val="008306F6"/>
    <w:rsid w:val="00833FFD"/>
    <w:rsid w:val="00896C90"/>
    <w:rsid w:val="008E65DC"/>
    <w:rsid w:val="00902B0C"/>
    <w:rsid w:val="00933816"/>
    <w:rsid w:val="00937C29"/>
    <w:rsid w:val="00943A84"/>
    <w:rsid w:val="00944FDA"/>
    <w:rsid w:val="0095590A"/>
    <w:rsid w:val="00966044"/>
    <w:rsid w:val="0098014F"/>
    <w:rsid w:val="00981DB8"/>
    <w:rsid w:val="00991162"/>
    <w:rsid w:val="009A0002"/>
    <w:rsid w:val="009D727A"/>
    <w:rsid w:val="009D7492"/>
    <w:rsid w:val="009E3E5E"/>
    <w:rsid w:val="009F58CD"/>
    <w:rsid w:val="00A011A4"/>
    <w:rsid w:val="00A02732"/>
    <w:rsid w:val="00A02ED8"/>
    <w:rsid w:val="00A60D91"/>
    <w:rsid w:val="00A70D3B"/>
    <w:rsid w:val="00A85DD7"/>
    <w:rsid w:val="00AC43EA"/>
    <w:rsid w:val="00AE2840"/>
    <w:rsid w:val="00B516B8"/>
    <w:rsid w:val="00B91E56"/>
    <w:rsid w:val="00BB6EA3"/>
    <w:rsid w:val="00BD1971"/>
    <w:rsid w:val="00BD35B4"/>
    <w:rsid w:val="00C22847"/>
    <w:rsid w:val="00C94829"/>
    <w:rsid w:val="00CA2AB7"/>
    <w:rsid w:val="00DB4F83"/>
    <w:rsid w:val="00DC14DD"/>
    <w:rsid w:val="00DC7F23"/>
    <w:rsid w:val="00DD0025"/>
    <w:rsid w:val="00E367EA"/>
    <w:rsid w:val="00E531B9"/>
    <w:rsid w:val="00E63106"/>
    <w:rsid w:val="00E97E4F"/>
    <w:rsid w:val="00EC21F2"/>
    <w:rsid w:val="00EF4FF2"/>
    <w:rsid w:val="00F042CD"/>
    <w:rsid w:val="00F117C3"/>
    <w:rsid w:val="00F16DB7"/>
    <w:rsid w:val="00F34EC1"/>
    <w:rsid w:val="00F5369C"/>
    <w:rsid w:val="00F93054"/>
    <w:rsid w:val="00FA1B5F"/>
    <w:rsid w:val="00FD04EF"/>
    <w:rsid w:val="00FF074A"/>
    <w:rsid w:val="00FF3A47"/>
    <w:rsid w:val="00FF4BB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C71B3"/>
  <w15:chartTrackingRefBased/>
  <w15:docId w15:val="{0D51E60F-7185-0748-B203-229F64361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tr-T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60D91"/>
  </w:style>
  <w:style w:type="paragraph" w:customStyle="1" w:styleId="default">
    <w:name w:val="default"/>
    <w:basedOn w:val="Normal"/>
    <w:rsid w:val="004E749F"/>
    <w:pPr>
      <w:spacing w:before="100" w:beforeAutospacing="1" w:after="100" w:afterAutospacing="1"/>
    </w:pPr>
    <w:rPr>
      <w:rFonts w:ascii="Calibri" w:hAnsi="Calibri" w:cs="Calibri"/>
      <w:kern w:val="0"/>
      <w:sz w:val="22"/>
      <w:szCs w:val="22"/>
      <w:lang w:eastAsia="tr-TR"/>
      <w14:ligatures w14:val="none"/>
    </w:rPr>
  </w:style>
  <w:style w:type="paragraph" w:styleId="HTMLPreformatted">
    <w:name w:val="HTML Preformatted"/>
    <w:basedOn w:val="Normal"/>
    <w:link w:val="HTMLPreformattedChar"/>
    <w:uiPriority w:val="99"/>
    <w:semiHidden/>
    <w:unhideWhenUsed/>
    <w:rsid w:val="00DC14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tr-TR"/>
      <w14:ligatures w14:val="none"/>
    </w:rPr>
  </w:style>
  <w:style w:type="character" w:customStyle="1" w:styleId="HTMLPreformattedChar">
    <w:name w:val="HTML Preformatted Char"/>
    <w:basedOn w:val="DefaultParagraphFont"/>
    <w:link w:val="HTMLPreformatted"/>
    <w:uiPriority w:val="99"/>
    <w:semiHidden/>
    <w:rsid w:val="00DC14DD"/>
    <w:rPr>
      <w:rFonts w:ascii="Courier New" w:eastAsia="Times New Roman" w:hAnsi="Courier New" w:cs="Courier New"/>
      <w:kern w:val="0"/>
      <w:sz w:val="20"/>
      <w:szCs w:val="20"/>
      <w:lang w:eastAsia="tr-TR"/>
      <w14:ligatures w14:val="none"/>
    </w:rPr>
  </w:style>
  <w:style w:type="character" w:customStyle="1" w:styleId="y2iqfc">
    <w:name w:val="y2iqfc"/>
    <w:basedOn w:val="DefaultParagraphFont"/>
    <w:rsid w:val="00DC14DD"/>
  </w:style>
  <w:style w:type="table" w:styleId="TableGrid">
    <w:name w:val="Table Grid"/>
    <w:basedOn w:val="TableNormal"/>
    <w:uiPriority w:val="39"/>
    <w:rsid w:val="00DC14DD"/>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5369C"/>
    <w:rPr>
      <w:i/>
      <w:iCs/>
    </w:rPr>
  </w:style>
  <w:style w:type="paragraph" w:styleId="ListParagraph">
    <w:name w:val="List Paragraph"/>
    <w:basedOn w:val="Normal"/>
    <w:uiPriority w:val="34"/>
    <w:qFormat/>
    <w:rsid w:val="00F5369C"/>
    <w:pPr>
      <w:ind w:left="720"/>
      <w:contextualSpacing/>
    </w:pPr>
  </w:style>
  <w:style w:type="paragraph" w:styleId="BalloonText">
    <w:name w:val="Balloon Text"/>
    <w:basedOn w:val="Normal"/>
    <w:link w:val="BalloonTextChar"/>
    <w:uiPriority w:val="99"/>
    <w:semiHidden/>
    <w:unhideWhenUsed/>
    <w:rsid w:val="00DC7F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7F2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9535428">
      <w:bodyDiv w:val="1"/>
      <w:marLeft w:val="0"/>
      <w:marRight w:val="0"/>
      <w:marTop w:val="0"/>
      <w:marBottom w:val="0"/>
      <w:divBdr>
        <w:top w:val="none" w:sz="0" w:space="0" w:color="auto"/>
        <w:left w:val="none" w:sz="0" w:space="0" w:color="auto"/>
        <w:bottom w:val="none" w:sz="0" w:space="0" w:color="auto"/>
        <w:right w:val="none" w:sz="0" w:space="0" w:color="auto"/>
      </w:divBdr>
    </w:div>
    <w:div w:id="844516680">
      <w:bodyDiv w:val="1"/>
      <w:marLeft w:val="0"/>
      <w:marRight w:val="0"/>
      <w:marTop w:val="0"/>
      <w:marBottom w:val="0"/>
      <w:divBdr>
        <w:top w:val="none" w:sz="0" w:space="0" w:color="auto"/>
        <w:left w:val="none" w:sz="0" w:space="0" w:color="auto"/>
        <w:bottom w:val="none" w:sz="0" w:space="0" w:color="auto"/>
        <w:right w:val="none" w:sz="0" w:space="0" w:color="auto"/>
      </w:divBdr>
    </w:div>
    <w:div w:id="1044795493">
      <w:bodyDiv w:val="1"/>
      <w:marLeft w:val="0"/>
      <w:marRight w:val="0"/>
      <w:marTop w:val="0"/>
      <w:marBottom w:val="0"/>
      <w:divBdr>
        <w:top w:val="none" w:sz="0" w:space="0" w:color="auto"/>
        <w:left w:val="none" w:sz="0" w:space="0" w:color="auto"/>
        <w:bottom w:val="none" w:sz="0" w:space="0" w:color="auto"/>
        <w:right w:val="none" w:sz="0" w:space="0" w:color="auto"/>
      </w:divBdr>
    </w:div>
    <w:div w:id="1266503917">
      <w:bodyDiv w:val="1"/>
      <w:marLeft w:val="0"/>
      <w:marRight w:val="0"/>
      <w:marTop w:val="0"/>
      <w:marBottom w:val="0"/>
      <w:divBdr>
        <w:top w:val="none" w:sz="0" w:space="0" w:color="auto"/>
        <w:left w:val="none" w:sz="0" w:space="0" w:color="auto"/>
        <w:bottom w:val="none" w:sz="0" w:space="0" w:color="auto"/>
        <w:right w:val="none" w:sz="0" w:space="0" w:color="auto"/>
      </w:divBdr>
    </w:div>
    <w:div w:id="1286280293">
      <w:bodyDiv w:val="1"/>
      <w:marLeft w:val="0"/>
      <w:marRight w:val="0"/>
      <w:marTop w:val="0"/>
      <w:marBottom w:val="0"/>
      <w:divBdr>
        <w:top w:val="none" w:sz="0" w:space="0" w:color="auto"/>
        <w:left w:val="none" w:sz="0" w:space="0" w:color="auto"/>
        <w:bottom w:val="none" w:sz="0" w:space="0" w:color="auto"/>
        <w:right w:val="none" w:sz="0" w:space="0" w:color="auto"/>
      </w:divBdr>
    </w:div>
    <w:div w:id="1293445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6a965ef93f84614d4f76a2cacc9df797">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208f908364b2ee9c325002137ff754a4"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EEE32-28BE-4E75-BC43-377FFC52ECC3}">
  <ds:schemaRefs>
    <ds:schemaRef ds:uri="http://schemas.microsoft.com/sharepoint/v3/contenttype/forms"/>
  </ds:schemaRefs>
</ds:datastoreItem>
</file>

<file path=customXml/itemProps2.xml><?xml version="1.0" encoding="utf-8"?>
<ds:datastoreItem xmlns:ds="http://schemas.openxmlformats.org/officeDocument/2006/customXml" ds:itemID="{DCA449C5-AEC0-4AFA-AA70-1507BE5E04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8</Pages>
  <Words>2268</Words>
  <Characters>12929</Characters>
  <Application>Microsoft Office Word</Application>
  <DocSecurity>0</DocSecurity>
  <Lines>107</Lines>
  <Paragraphs>30</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15167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Özge Bilge</dc:creator>
  <cp:keywords/>
  <dc:description/>
  <cp:lastModifiedBy>Isabelle Fleche</cp:lastModifiedBy>
  <cp:revision>19</cp:revision>
  <cp:lastPrinted>2024-06-03T10:07:00Z</cp:lastPrinted>
  <dcterms:created xsi:type="dcterms:W3CDTF">2024-06-03T09:06:00Z</dcterms:created>
  <dcterms:modified xsi:type="dcterms:W3CDTF">2024-06-03T12:23:00Z</dcterms:modified>
</cp:coreProperties>
</file>