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1B51" w:rsidRDefault="00721B51" w:rsidP="00FE3F28">
      <w:pPr>
        <w:spacing w:after="0" w:line="240" w:lineRule="auto"/>
        <w:jc w:val="center"/>
        <w:rPr>
          <w:rFonts w:ascii="Tahoma" w:eastAsia="Calibri" w:hAnsi="Tahoma" w:cs="Tahoma"/>
          <w:b/>
        </w:rPr>
      </w:pPr>
      <w:bookmarkStart w:id="0" w:name="_GoBack"/>
      <w:bookmarkEnd w:id="0"/>
      <w:r w:rsidRPr="005A03DD">
        <w:rPr>
          <w:noProof/>
          <w:lang w:val="en-US"/>
        </w:rPr>
        <w:drawing>
          <wp:inline distT="0" distB="0" distL="0" distR="0" wp14:anchorId="4CB6B789" wp14:editId="18ABD8B7">
            <wp:extent cx="1371600" cy="12268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1600" cy="1226820"/>
                    </a:xfrm>
                    <a:prstGeom prst="rect">
                      <a:avLst/>
                    </a:prstGeom>
                    <a:noFill/>
                    <a:ln>
                      <a:noFill/>
                    </a:ln>
                  </pic:spPr>
                </pic:pic>
              </a:graphicData>
            </a:graphic>
          </wp:inline>
        </w:drawing>
      </w:r>
    </w:p>
    <w:p w:rsidR="00721B51" w:rsidRDefault="00721B51" w:rsidP="00FE3F28">
      <w:pPr>
        <w:spacing w:after="0" w:line="240" w:lineRule="auto"/>
        <w:jc w:val="center"/>
        <w:rPr>
          <w:rFonts w:ascii="Tahoma" w:eastAsia="Calibri" w:hAnsi="Tahoma" w:cs="Tahoma"/>
          <w:b/>
        </w:rPr>
      </w:pPr>
    </w:p>
    <w:p w:rsidR="00FE3F28" w:rsidRPr="00C85004" w:rsidRDefault="00736854" w:rsidP="00FE3F28">
      <w:pPr>
        <w:spacing w:after="0" w:line="240" w:lineRule="auto"/>
        <w:jc w:val="center"/>
        <w:rPr>
          <w:rFonts w:ascii="Tahoma" w:eastAsia="Calibri" w:hAnsi="Tahoma" w:cs="Tahoma"/>
          <w:b/>
        </w:rPr>
      </w:pPr>
      <w:r w:rsidRPr="00C85004">
        <w:rPr>
          <w:rFonts w:ascii="Tahoma" w:eastAsia="Calibri" w:hAnsi="Tahoma" w:cs="Tahoma"/>
          <w:b/>
        </w:rPr>
        <w:t>CONVENTION AGAINST TORTURE</w:t>
      </w:r>
      <w:r w:rsidR="00076583" w:rsidRPr="00C85004">
        <w:rPr>
          <w:rFonts w:ascii="Tahoma" w:eastAsia="Calibri" w:hAnsi="Tahoma" w:cs="Tahoma"/>
          <w:b/>
        </w:rPr>
        <w:t xml:space="preserve"> AND OTHER CRUEL, INHUMAN OR DEGRADING TREATMENT OR PUNISHMENT</w:t>
      </w:r>
    </w:p>
    <w:p w:rsidR="00C548E1" w:rsidRPr="00C85004" w:rsidRDefault="00C548E1" w:rsidP="00C548E1">
      <w:pPr>
        <w:spacing w:after="0" w:line="240" w:lineRule="auto"/>
        <w:jc w:val="center"/>
        <w:rPr>
          <w:rFonts w:ascii="Tahoma" w:eastAsia="Calibri" w:hAnsi="Tahoma" w:cs="Tahoma"/>
          <w:b/>
        </w:rPr>
      </w:pPr>
      <w:r>
        <w:rPr>
          <w:rFonts w:ascii="Tahoma" w:eastAsia="Calibri" w:hAnsi="Tahoma" w:cs="Tahoma"/>
          <w:b/>
        </w:rPr>
        <w:t xml:space="preserve">BOTSWANA </w:t>
      </w:r>
      <w:r w:rsidRPr="00C85004">
        <w:rPr>
          <w:rFonts w:ascii="Tahoma" w:eastAsia="Calibri" w:hAnsi="Tahoma" w:cs="Tahoma"/>
          <w:b/>
        </w:rPr>
        <w:t xml:space="preserve">IMPLEMENTATION PLAN </w:t>
      </w:r>
    </w:p>
    <w:p w:rsidR="005B663E" w:rsidRPr="00C85004" w:rsidRDefault="005B663E" w:rsidP="00FE3F28">
      <w:pPr>
        <w:spacing w:after="0" w:line="240" w:lineRule="auto"/>
        <w:jc w:val="center"/>
        <w:rPr>
          <w:rFonts w:ascii="Tahoma" w:eastAsia="Calibri" w:hAnsi="Tahoma" w:cs="Tahoma"/>
          <w:b/>
        </w:rPr>
      </w:pPr>
      <w:r w:rsidRPr="00C85004">
        <w:rPr>
          <w:rFonts w:ascii="Tahoma" w:eastAsia="Calibri" w:hAnsi="Tahoma" w:cs="Tahoma"/>
          <w:b/>
        </w:rPr>
        <w:t>2022-2026</w:t>
      </w:r>
    </w:p>
    <w:p w:rsidR="001B7D3F" w:rsidRPr="00C85004" w:rsidRDefault="001B7D3F" w:rsidP="00712FB0">
      <w:pPr>
        <w:spacing w:after="0" w:line="240" w:lineRule="auto"/>
        <w:rPr>
          <w:rFonts w:ascii="Tahoma" w:eastAsia="Calibri" w:hAnsi="Tahoma" w:cs="Tahoma"/>
          <w:b/>
        </w:rPr>
      </w:pPr>
    </w:p>
    <w:tbl>
      <w:tblPr>
        <w:tblStyle w:val="TableGrid"/>
        <w:tblW w:w="5000" w:type="pct"/>
        <w:tblLayout w:type="fixed"/>
        <w:tblLook w:val="04A0" w:firstRow="1" w:lastRow="0" w:firstColumn="1" w:lastColumn="0" w:noHBand="0" w:noVBand="1"/>
      </w:tblPr>
      <w:tblGrid>
        <w:gridCol w:w="1130"/>
        <w:gridCol w:w="4253"/>
        <w:gridCol w:w="2551"/>
        <w:gridCol w:w="3118"/>
        <w:gridCol w:w="1898"/>
      </w:tblGrid>
      <w:tr w:rsidR="00802312" w:rsidRPr="00C85004" w:rsidTr="00BF5ECE">
        <w:trPr>
          <w:tblHeader/>
        </w:trPr>
        <w:tc>
          <w:tcPr>
            <w:tcW w:w="436" w:type="pct"/>
            <w:tcBorders>
              <w:top w:val="single" w:sz="4" w:space="0" w:color="auto"/>
              <w:left w:val="single" w:sz="4" w:space="0" w:color="auto"/>
              <w:bottom w:val="single" w:sz="4" w:space="0" w:color="auto"/>
              <w:right w:val="single" w:sz="4" w:space="0" w:color="auto"/>
            </w:tcBorders>
            <w:shd w:val="clear" w:color="auto" w:fill="D5DCE4" w:themeFill="text2" w:themeFillTint="33"/>
          </w:tcPr>
          <w:p w:rsidR="008C3A7E" w:rsidRPr="00C85004" w:rsidRDefault="008C3A7E" w:rsidP="00EB2D19">
            <w:pPr>
              <w:jc w:val="center"/>
              <w:rPr>
                <w:rFonts w:ascii="Tahoma" w:hAnsi="Tahoma" w:cs="Tahoma"/>
                <w:b/>
                <w:color w:val="000000"/>
              </w:rPr>
            </w:pPr>
          </w:p>
        </w:tc>
        <w:tc>
          <w:tcPr>
            <w:tcW w:w="1642" w:type="pct"/>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rsidR="008C3A7E" w:rsidRPr="00C85004" w:rsidRDefault="008C3A7E" w:rsidP="00EB2D19">
            <w:pPr>
              <w:jc w:val="center"/>
              <w:rPr>
                <w:rFonts w:ascii="Tahoma" w:hAnsi="Tahoma" w:cs="Tahoma"/>
                <w:b/>
                <w:color w:val="000000"/>
              </w:rPr>
            </w:pPr>
            <w:r w:rsidRPr="00C85004">
              <w:rPr>
                <w:rFonts w:ascii="Tahoma" w:hAnsi="Tahoma" w:cs="Tahoma"/>
                <w:b/>
                <w:color w:val="000000"/>
              </w:rPr>
              <w:t>RECOMMENDATION</w:t>
            </w:r>
          </w:p>
        </w:tc>
        <w:tc>
          <w:tcPr>
            <w:tcW w:w="985" w:type="pct"/>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rsidR="00802312" w:rsidRPr="00C85004" w:rsidRDefault="008C3A7E" w:rsidP="00EB2D19">
            <w:pPr>
              <w:jc w:val="center"/>
              <w:rPr>
                <w:rFonts w:ascii="Tahoma" w:hAnsi="Tahoma" w:cs="Tahoma"/>
                <w:b/>
                <w:color w:val="000000"/>
              </w:rPr>
            </w:pPr>
            <w:r w:rsidRPr="00C85004">
              <w:rPr>
                <w:rFonts w:ascii="Tahoma" w:hAnsi="Tahoma" w:cs="Tahoma"/>
                <w:b/>
                <w:color w:val="000000"/>
              </w:rPr>
              <w:t>RESPONSIBLE MINISTRY/</w:t>
            </w:r>
          </w:p>
          <w:p w:rsidR="008C3A7E" w:rsidRPr="00C85004" w:rsidRDefault="008C3A7E" w:rsidP="00EB2D19">
            <w:pPr>
              <w:jc w:val="center"/>
              <w:rPr>
                <w:rFonts w:ascii="Tahoma" w:hAnsi="Tahoma" w:cs="Tahoma"/>
                <w:b/>
                <w:color w:val="000000"/>
              </w:rPr>
            </w:pPr>
            <w:r w:rsidRPr="00C85004">
              <w:rPr>
                <w:rFonts w:ascii="Tahoma" w:hAnsi="Tahoma" w:cs="Tahoma"/>
                <w:b/>
                <w:color w:val="000000"/>
              </w:rPr>
              <w:t>DEPARTMENT</w:t>
            </w:r>
          </w:p>
        </w:tc>
        <w:tc>
          <w:tcPr>
            <w:tcW w:w="1204" w:type="pct"/>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rsidR="008C3A7E" w:rsidRPr="00C85004" w:rsidRDefault="002C5087" w:rsidP="00EB2D19">
            <w:pPr>
              <w:jc w:val="center"/>
              <w:rPr>
                <w:rFonts w:ascii="Tahoma" w:hAnsi="Tahoma" w:cs="Tahoma"/>
                <w:b/>
                <w:color w:val="000000"/>
              </w:rPr>
            </w:pPr>
            <w:r w:rsidRPr="00C85004">
              <w:rPr>
                <w:rFonts w:ascii="Tahoma" w:hAnsi="Tahoma" w:cs="Tahoma"/>
                <w:b/>
                <w:color w:val="000000"/>
              </w:rPr>
              <w:t>ACTION/INITIATIVE</w:t>
            </w:r>
          </w:p>
          <w:p w:rsidR="008C3A7E" w:rsidRPr="00C85004" w:rsidRDefault="008C3A7E" w:rsidP="00EB2D19">
            <w:pPr>
              <w:jc w:val="center"/>
              <w:rPr>
                <w:rFonts w:ascii="Tahoma" w:hAnsi="Tahoma" w:cs="Tahoma"/>
                <w:b/>
                <w:color w:val="000000"/>
              </w:rPr>
            </w:pPr>
          </w:p>
        </w:tc>
        <w:tc>
          <w:tcPr>
            <w:tcW w:w="733" w:type="pct"/>
            <w:tcBorders>
              <w:top w:val="single" w:sz="4" w:space="0" w:color="auto"/>
              <w:left w:val="single" w:sz="4" w:space="0" w:color="auto"/>
              <w:bottom w:val="single" w:sz="4" w:space="0" w:color="auto"/>
              <w:right w:val="single" w:sz="4" w:space="0" w:color="auto"/>
            </w:tcBorders>
            <w:shd w:val="clear" w:color="auto" w:fill="D5DCE4" w:themeFill="text2" w:themeFillTint="33"/>
          </w:tcPr>
          <w:p w:rsidR="008C3A7E" w:rsidRPr="00C85004" w:rsidRDefault="005B663E" w:rsidP="00EB2D19">
            <w:pPr>
              <w:jc w:val="center"/>
              <w:rPr>
                <w:rFonts w:ascii="Tahoma" w:hAnsi="Tahoma" w:cs="Tahoma"/>
                <w:b/>
                <w:color w:val="000000"/>
              </w:rPr>
            </w:pPr>
            <w:r w:rsidRPr="00C85004">
              <w:rPr>
                <w:rFonts w:ascii="Tahoma" w:hAnsi="Tahoma" w:cs="Tahoma"/>
                <w:b/>
                <w:color w:val="000000"/>
              </w:rPr>
              <w:t>TIMEFRAME</w:t>
            </w:r>
          </w:p>
        </w:tc>
      </w:tr>
      <w:tr w:rsidR="00802312" w:rsidRPr="00C85004" w:rsidTr="00BF5ECE">
        <w:tc>
          <w:tcPr>
            <w:tcW w:w="436" w:type="pct"/>
            <w:tcBorders>
              <w:top w:val="single" w:sz="4" w:space="0" w:color="auto"/>
              <w:left w:val="single" w:sz="4" w:space="0" w:color="auto"/>
              <w:bottom w:val="single" w:sz="4" w:space="0" w:color="auto"/>
              <w:right w:val="single" w:sz="4" w:space="0" w:color="auto"/>
            </w:tcBorders>
          </w:tcPr>
          <w:p w:rsidR="008C3A7E" w:rsidRPr="00C85004" w:rsidRDefault="008C3A7E" w:rsidP="00712FB0">
            <w:pPr>
              <w:pStyle w:val="ListParagraph"/>
              <w:numPr>
                <w:ilvl w:val="0"/>
                <w:numId w:val="5"/>
              </w:numPr>
              <w:rPr>
                <w:rFonts w:ascii="Tahoma" w:hAnsi="Tahoma" w:cs="Tahoma"/>
                <w:b/>
              </w:rPr>
            </w:pPr>
          </w:p>
        </w:tc>
        <w:tc>
          <w:tcPr>
            <w:tcW w:w="1642" w:type="pct"/>
            <w:tcBorders>
              <w:top w:val="single" w:sz="4" w:space="0" w:color="auto"/>
              <w:left w:val="single" w:sz="4" w:space="0" w:color="auto"/>
              <w:bottom w:val="single" w:sz="4" w:space="0" w:color="auto"/>
              <w:right w:val="single" w:sz="4" w:space="0" w:color="auto"/>
            </w:tcBorders>
          </w:tcPr>
          <w:p w:rsidR="008C3A7E" w:rsidRPr="00F759B2" w:rsidRDefault="008C3A7E" w:rsidP="00725F51">
            <w:pPr>
              <w:contextualSpacing/>
              <w:jc w:val="both"/>
              <w:rPr>
                <w:rFonts w:ascii="Tahoma" w:hAnsi="Tahoma" w:cs="Tahoma"/>
                <w:b/>
              </w:rPr>
            </w:pPr>
            <w:r w:rsidRPr="00F759B2">
              <w:rPr>
                <w:rFonts w:ascii="Tahoma" w:hAnsi="Tahoma" w:cs="Tahoma"/>
                <w:b/>
              </w:rPr>
              <w:t>Domestication Process</w:t>
            </w:r>
          </w:p>
          <w:p w:rsidR="00712FB0" w:rsidRPr="00C85004" w:rsidRDefault="00712FB0" w:rsidP="00725F51">
            <w:pPr>
              <w:contextualSpacing/>
              <w:jc w:val="both"/>
              <w:rPr>
                <w:rFonts w:ascii="Tahoma" w:hAnsi="Tahoma" w:cs="Tahoma"/>
              </w:rPr>
            </w:pPr>
          </w:p>
          <w:p w:rsidR="008C3A7E" w:rsidRPr="00C85004" w:rsidRDefault="00712FB0" w:rsidP="00725F51">
            <w:pPr>
              <w:contextualSpacing/>
              <w:jc w:val="both"/>
              <w:rPr>
                <w:rFonts w:ascii="Tahoma" w:hAnsi="Tahoma" w:cs="Tahoma"/>
              </w:rPr>
            </w:pPr>
            <w:r w:rsidRPr="00C85004">
              <w:rPr>
                <w:rFonts w:ascii="Tahoma" w:hAnsi="Tahoma" w:cs="Tahoma"/>
              </w:rPr>
              <w:t>A</w:t>
            </w:r>
            <w:r w:rsidR="008C3A7E" w:rsidRPr="00C85004">
              <w:rPr>
                <w:rFonts w:ascii="Tahoma" w:hAnsi="Tahoma" w:cs="Tahoma"/>
              </w:rPr>
              <w:t xml:space="preserve">ccelerate the process of domestication of the human rights treaties to which </w:t>
            </w:r>
            <w:r w:rsidR="001C76D6" w:rsidRPr="00C85004">
              <w:rPr>
                <w:rFonts w:ascii="Tahoma" w:hAnsi="Tahoma" w:cs="Tahoma"/>
              </w:rPr>
              <w:t xml:space="preserve">the State Party </w:t>
            </w:r>
            <w:r w:rsidR="008C3A7E" w:rsidRPr="00C85004">
              <w:rPr>
                <w:rFonts w:ascii="Tahoma" w:hAnsi="Tahoma" w:cs="Tahoma"/>
              </w:rPr>
              <w:t>is a party, including the Convention, with a view to ensuring that necessary legislation to align its domestic law with its international legal obligations is brought into force as soon as possible.</w:t>
            </w:r>
          </w:p>
          <w:p w:rsidR="002C5087" w:rsidRPr="00C85004" w:rsidRDefault="002C5087" w:rsidP="00725F51">
            <w:pPr>
              <w:contextualSpacing/>
              <w:jc w:val="both"/>
              <w:rPr>
                <w:rFonts w:ascii="Tahoma" w:hAnsi="Tahoma" w:cs="Tahoma"/>
                <w:color w:val="000000"/>
              </w:rPr>
            </w:pPr>
          </w:p>
        </w:tc>
        <w:tc>
          <w:tcPr>
            <w:tcW w:w="985" w:type="pct"/>
            <w:tcBorders>
              <w:top w:val="single" w:sz="4" w:space="0" w:color="auto"/>
              <w:left w:val="single" w:sz="4" w:space="0" w:color="auto"/>
              <w:bottom w:val="single" w:sz="4" w:space="0" w:color="auto"/>
              <w:right w:val="single" w:sz="4" w:space="0" w:color="auto"/>
            </w:tcBorders>
          </w:tcPr>
          <w:p w:rsidR="004A0EA3" w:rsidRPr="00C85004" w:rsidRDefault="004A0EA3" w:rsidP="003E1989">
            <w:pPr>
              <w:contextualSpacing/>
              <w:jc w:val="both"/>
              <w:rPr>
                <w:rFonts w:ascii="Tahoma" w:hAnsi="Tahoma" w:cs="Tahoma"/>
              </w:rPr>
            </w:pPr>
          </w:p>
          <w:p w:rsidR="004A0EA3" w:rsidRPr="00C85004" w:rsidRDefault="004A0EA3" w:rsidP="003E1989">
            <w:pPr>
              <w:contextualSpacing/>
              <w:jc w:val="both"/>
              <w:rPr>
                <w:rFonts w:ascii="Tahoma" w:hAnsi="Tahoma" w:cs="Tahoma"/>
              </w:rPr>
            </w:pPr>
          </w:p>
          <w:p w:rsidR="003C4A48" w:rsidRPr="00C85004" w:rsidRDefault="003C4A48" w:rsidP="003C4A48">
            <w:pPr>
              <w:contextualSpacing/>
              <w:jc w:val="both"/>
              <w:rPr>
                <w:rFonts w:ascii="Tahoma" w:hAnsi="Tahoma" w:cs="Tahoma"/>
              </w:rPr>
            </w:pPr>
            <w:r w:rsidRPr="00C85004">
              <w:rPr>
                <w:rFonts w:ascii="Tahoma" w:hAnsi="Tahoma" w:cs="Tahoma"/>
              </w:rPr>
              <w:t>All Lead Ministries</w:t>
            </w:r>
          </w:p>
          <w:p w:rsidR="003C4A48" w:rsidRPr="00C85004" w:rsidRDefault="003C4A48" w:rsidP="003C4A48">
            <w:pPr>
              <w:contextualSpacing/>
              <w:jc w:val="both"/>
              <w:rPr>
                <w:rFonts w:ascii="Tahoma" w:hAnsi="Tahoma" w:cs="Tahoma"/>
              </w:rPr>
            </w:pPr>
          </w:p>
          <w:p w:rsidR="00FD601F" w:rsidRPr="00C85004" w:rsidRDefault="00FD601F" w:rsidP="00B75ED7">
            <w:pPr>
              <w:contextualSpacing/>
              <w:jc w:val="both"/>
              <w:rPr>
                <w:rFonts w:ascii="Tahoma" w:hAnsi="Tahoma" w:cs="Tahoma"/>
              </w:rPr>
            </w:pPr>
          </w:p>
        </w:tc>
        <w:tc>
          <w:tcPr>
            <w:tcW w:w="1204" w:type="pct"/>
            <w:tcBorders>
              <w:top w:val="single" w:sz="4" w:space="0" w:color="auto"/>
              <w:left w:val="single" w:sz="4" w:space="0" w:color="auto"/>
              <w:bottom w:val="single" w:sz="4" w:space="0" w:color="auto"/>
              <w:right w:val="single" w:sz="4" w:space="0" w:color="auto"/>
            </w:tcBorders>
          </w:tcPr>
          <w:p w:rsidR="008C3A7E" w:rsidRPr="00C85004" w:rsidRDefault="008C3A7E" w:rsidP="001B7D3F">
            <w:pPr>
              <w:jc w:val="both"/>
              <w:rPr>
                <w:rFonts w:ascii="Tahoma" w:hAnsi="Tahoma" w:cs="Tahoma"/>
              </w:rPr>
            </w:pPr>
          </w:p>
          <w:p w:rsidR="00533D14" w:rsidRDefault="00533D14" w:rsidP="003C4A48">
            <w:pPr>
              <w:jc w:val="both"/>
              <w:rPr>
                <w:rFonts w:ascii="Tahoma" w:hAnsi="Tahoma" w:cs="Tahoma"/>
              </w:rPr>
            </w:pPr>
          </w:p>
          <w:p w:rsidR="003C4A48" w:rsidRPr="00C85004" w:rsidRDefault="003C4A48" w:rsidP="003C4A48">
            <w:pPr>
              <w:jc w:val="both"/>
              <w:rPr>
                <w:rFonts w:ascii="Tahoma" w:hAnsi="Tahoma" w:cs="Tahoma"/>
              </w:rPr>
            </w:pPr>
            <w:r w:rsidRPr="00C85004">
              <w:rPr>
                <w:rFonts w:ascii="Tahoma" w:hAnsi="Tahoma" w:cs="Tahoma"/>
              </w:rPr>
              <w:t>The Disability Bill which seeks to domesticate the C</w:t>
            </w:r>
            <w:r w:rsidR="00F759B2">
              <w:rPr>
                <w:rFonts w:ascii="Tahoma" w:hAnsi="Tahoma" w:cs="Tahoma"/>
              </w:rPr>
              <w:t xml:space="preserve">onvention on the Rights of Persons with Disabilities </w:t>
            </w:r>
            <w:r w:rsidRPr="00C85004">
              <w:rPr>
                <w:rFonts w:ascii="Tahoma" w:hAnsi="Tahoma" w:cs="Tahoma"/>
              </w:rPr>
              <w:t>is expected to be tabled in Parliament in 2023.</w:t>
            </w:r>
          </w:p>
          <w:p w:rsidR="003C4A48" w:rsidRPr="00C85004" w:rsidRDefault="003C4A48" w:rsidP="003C4A48">
            <w:pPr>
              <w:jc w:val="both"/>
              <w:rPr>
                <w:rFonts w:ascii="Tahoma" w:hAnsi="Tahoma" w:cs="Tahoma"/>
              </w:rPr>
            </w:pPr>
          </w:p>
          <w:p w:rsidR="003C4A48" w:rsidRPr="00C85004" w:rsidRDefault="003C4A48" w:rsidP="003C4A48">
            <w:pPr>
              <w:jc w:val="both"/>
              <w:rPr>
                <w:rFonts w:ascii="Tahoma" w:hAnsi="Tahoma" w:cs="Tahoma"/>
              </w:rPr>
            </w:pPr>
          </w:p>
          <w:p w:rsidR="003C4A48" w:rsidRPr="00C85004" w:rsidRDefault="00C548E1" w:rsidP="00F759B2">
            <w:pPr>
              <w:jc w:val="both"/>
              <w:rPr>
                <w:rFonts w:ascii="Tahoma" w:hAnsi="Tahoma" w:cs="Tahoma"/>
              </w:rPr>
            </w:pPr>
            <w:r w:rsidRPr="00C548E1">
              <w:rPr>
                <w:rFonts w:ascii="Tahoma" w:hAnsi="Tahoma" w:cs="Tahoma"/>
              </w:rPr>
              <w:t xml:space="preserve">Internal consultations for </w:t>
            </w:r>
            <w:r w:rsidR="00CF71C6" w:rsidRPr="00C548E1">
              <w:rPr>
                <w:rFonts w:ascii="Tahoma" w:hAnsi="Tahoma" w:cs="Tahoma"/>
              </w:rPr>
              <w:t>domestication</w:t>
            </w:r>
            <w:r w:rsidR="00CF71C6">
              <w:rPr>
                <w:rFonts w:ascii="Tahoma" w:hAnsi="Tahoma" w:cs="Tahoma"/>
              </w:rPr>
              <w:t xml:space="preserve"> of</w:t>
            </w:r>
            <w:r w:rsidR="00CF71C6" w:rsidRPr="00C548E1">
              <w:rPr>
                <w:rFonts w:ascii="Tahoma" w:hAnsi="Tahoma" w:cs="Tahoma"/>
              </w:rPr>
              <w:t xml:space="preserve"> </w:t>
            </w:r>
            <w:r w:rsidRPr="00C548E1">
              <w:rPr>
                <w:rFonts w:ascii="Tahoma" w:hAnsi="Tahoma" w:cs="Tahoma"/>
              </w:rPr>
              <w:t xml:space="preserve">CAT are currently ongoing. </w:t>
            </w:r>
          </w:p>
        </w:tc>
        <w:tc>
          <w:tcPr>
            <w:tcW w:w="733" w:type="pct"/>
            <w:tcBorders>
              <w:top w:val="single" w:sz="4" w:space="0" w:color="auto"/>
              <w:left w:val="single" w:sz="4" w:space="0" w:color="auto"/>
              <w:bottom w:val="single" w:sz="4" w:space="0" w:color="auto"/>
              <w:right w:val="single" w:sz="4" w:space="0" w:color="auto"/>
            </w:tcBorders>
          </w:tcPr>
          <w:p w:rsidR="008C3A7E" w:rsidRDefault="008C3A7E" w:rsidP="001B7D3F">
            <w:pPr>
              <w:jc w:val="both"/>
              <w:rPr>
                <w:rFonts w:ascii="Tahoma" w:hAnsi="Tahoma" w:cs="Tahoma"/>
                <w:color w:val="000000"/>
              </w:rPr>
            </w:pPr>
          </w:p>
          <w:p w:rsidR="00533D14" w:rsidRDefault="00533D14" w:rsidP="001B7D3F">
            <w:pPr>
              <w:jc w:val="both"/>
              <w:rPr>
                <w:rFonts w:ascii="Tahoma" w:hAnsi="Tahoma" w:cs="Tahoma"/>
                <w:color w:val="000000"/>
              </w:rPr>
            </w:pPr>
          </w:p>
          <w:p w:rsidR="00F759B2" w:rsidRDefault="00F759B2" w:rsidP="001B7D3F">
            <w:pPr>
              <w:jc w:val="both"/>
              <w:rPr>
                <w:rFonts w:ascii="Tahoma" w:hAnsi="Tahoma" w:cs="Tahoma"/>
                <w:color w:val="000000"/>
              </w:rPr>
            </w:pPr>
            <w:r>
              <w:rPr>
                <w:rFonts w:ascii="Tahoma" w:hAnsi="Tahoma" w:cs="Tahoma"/>
                <w:color w:val="000000"/>
              </w:rPr>
              <w:t>December 2023</w:t>
            </w:r>
          </w:p>
          <w:p w:rsidR="00F759B2" w:rsidRDefault="00F759B2" w:rsidP="001B7D3F">
            <w:pPr>
              <w:jc w:val="both"/>
              <w:rPr>
                <w:rFonts w:ascii="Tahoma" w:hAnsi="Tahoma" w:cs="Tahoma"/>
                <w:color w:val="000000"/>
              </w:rPr>
            </w:pPr>
          </w:p>
          <w:p w:rsidR="00F759B2" w:rsidRDefault="00F759B2" w:rsidP="001B7D3F">
            <w:pPr>
              <w:jc w:val="both"/>
              <w:rPr>
                <w:rFonts w:ascii="Tahoma" w:hAnsi="Tahoma" w:cs="Tahoma"/>
                <w:color w:val="000000"/>
              </w:rPr>
            </w:pPr>
          </w:p>
          <w:p w:rsidR="00F759B2" w:rsidRDefault="00F759B2" w:rsidP="001B7D3F">
            <w:pPr>
              <w:jc w:val="both"/>
              <w:rPr>
                <w:rFonts w:ascii="Tahoma" w:hAnsi="Tahoma" w:cs="Tahoma"/>
                <w:color w:val="000000"/>
              </w:rPr>
            </w:pPr>
          </w:p>
          <w:p w:rsidR="00F759B2" w:rsidRDefault="00F759B2" w:rsidP="001B7D3F">
            <w:pPr>
              <w:jc w:val="both"/>
              <w:rPr>
                <w:rFonts w:ascii="Tahoma" w:hAnsi="Tahoma" w:cs="Tahoma"/>
                <w:color w:val="000000"/>
              </w:rPr>
            </w:pPr>
          </w:p>
          <w:p w:rsidR="00F759B2" w:rsidRDefault="00F759B2" w:rsidP="001B7D3F">
            <w:pPr>
              <w:jc w:val="both"/>
              <w:rPr>
                <w:rFonts w:ascii="Tahoma" w:hAnsi="Tahoma" w:cs="Tahoma"/>
                <w:color w:val="000000"/>
              </w:rPr>
            </w:pPr>
          </w:p>
          <w:p w:rsidR="00F759B2" w:rsidRDefault="00F759B2" w:rsidP="001B7D3F">
            <w:pPr>
              <w:jc w:val="both"/>
              <w:rPr>
                <w:rFonts w:ascii="Tahoma" w:hAnsi="Tahoma" w:cs="Tahoma"/>
                <w:color w:val="000000"/>
              </w:rPr>
            </w:pPr>
          </w:p>
          <w:p w:rsidR="00F759B2" w:rsidRDefault="00F759B2" w:rsidP="001B7D3F">
            <w:pPr>
              <w:jc w:val="both"/>
              <w:rPr>
                <w:rFonts w:ascii="Tahoma" w:hAnsi="Tahoma" w:cs="Tahoma"/>
                <w:color w:val="000000"/>
              </w:rPr>
            </w:pPr>
          </w:p>
          <w:p w:rsidR="00F759B2" w:rsidRPr="00C85004" w:rsidRDefault="00D745F0" w:rsidP="001B7D3F">
            <w:pPr>
              <w:jc w:val="both"/>
              <w:rPr>
                <w:rFonts w:ascii="Tahoma" w:hAnsi="Tahoma" w:cs="Tahoma"/>
                <w:color w:val="000000"/>
              </w:rPr>
            </w:pPr>
            <w:r>
              <w:rPr>
                <w:rFonts w:ascii="Tahoma" w:hAnsi="Tahoma" w:cs="Tahoma"/>
                <w:color w:val="000000"/>
              </w:rPr>
              <w:t xml:space="preserve">To be determined by </w:t>
            </w:r>
            <w:r w:rsidR="00930151">
              <w:rPr>
                <w:rFonts w:ascii="Tahoma" w:hAnsi="Tahoma" w:cs="Tahoma"/>
                <w:color w:val="000000"/>
              </w:rPr>
              <w:t>March 2024</w:t>
            </w:r>
          </w:p>
        </w:tc>
      </w:tr>
      <w:tr w:rsidR="008C3A7E" w:rsidRPr="00C85004" w:rsidTr="00E051A9">
        <w:tc>
          <w:tcPr>
            <w:tcW w:w="5000" w:type="pct"/>
            <w:gridSpan w:val="5"/>
            <w:tcBorders>
              <w:top w:val="single" w:sz="4" w:space="0" w:color="auto"/>
              <w:left w:val="single" w:sz="4" w:space="0" w:color="auto"/>
              <w:bottom w:val="single" w:sz="4" w:space="0" w:color="auto"/>
              <w:right w:val="single" w:sz="4" w:space="0" w:color="auto"/>
            </w:tcBorders>
            <w:shd w:val="clear" w:color="auto" w:fill="EDEDED" w:themeFill="accent3" w:themeFillTint="33"/>
          </w:tcPr>
          <w:p w:rsidR="008C3A7E" w:rsidRPr="00C85004" w:rsidRDefault="008C3A7E" w:rsidP="00C93062">
            <w:pPr>
              <w:contextualSpacing/>
              <w:jc w:val="center"/>
              <w:rPr>
                <w:rFonts w:ascii="Tahoma" w:hAnsi="Tahoma" w:cs="Tahoma"/>
                <w:b/>
              </w:rPr>
            </w:pPr>
          </w:p>
          <w:p w:rsidR="008C3A7E" w:rsidRPr="00C85004" w:rsidRDefault="008C3A7E" w:rsidP="00C93062">
            <w:pPr>
              <w:contextualSpacing/>
              <w:jc w:val="center"/>
              <w:rPr>
                <w:rFonts w:ascii="Tahoma" w:hAnsi="Tahoma" w:cs="Tahoma"/>
                <w:b/>
              </w:rPr>
            </w:pPr>
            <w:r w:rsidRPr="00C85004">
              <w:rPr>
                <w:rFonts w:ascii="Tahoma" w:hAnsi="Tahoma" w:cs="Tahoma"/>
                <w:b/>
              </w:rPr>
              <w:t xml:space="preserve">Definition and </w:t>
            </w:r>
            <w:r w:rsidR="00712FB0" w:rsidRPr="00C85004">
              <w:rPr>
                <w:rFonts w:ascii="Tahoma" w:hAnsi="Tahoma" w:cs="Tahoma"/>
                <w:b/>
              </w:rPr>
              <w:t>C</w:t>
            </w:r>
            <w:r w:rsidRPr="00C85004">
              <w:rPr>
                <w:rFonts w:ascii="Tahoma" w:hAnsi="Tahoma" w:cs="Tahoma"/>
                <w:b/>
              </w:rPr>
              <w:t xml:space="preserve">riminalisation of </w:t>
            </w:r>
            <w:r w:rsidR="00712FB0" w:rsidRPr="00C85004">
              <w:rPr>
                <w:rFonts w:ascii="Tahoma" w:hAnsi="Tahoma" w:cs="Tahoma"/>
                <w:b/>
              </w:rPr>
              <w:t>T</w:t>
            </w:r>
            <w:r w:rsidRPr="00C85004">
              <w:rPr>
                <w:rFonts w:ascii="Tahoma" w:hAnsi="Tahoma" w:cs="Tahoma"/>
                <w:b/>
              </w:rPr>
              <w:t>orture</w:t>
            </w:r>
          </w:p>
          <w:p w:rsidR="008C3A7E" w:rsidRPr="00C85004" w:rsidRDefault="008C3A7E" w:rsidP="001B7D3F">
            <w:pPr>
              <w:jc w:val="both"/>
              <w:rPr>
                <w:rFonts w:ascii="Tahoma" w:hAnsi="Tahoma" w:cs="Tahoma"/>
                <w:color w:val="000000"/>
              </w:rPr>
            </w:pPr>
          </w:p>
        </w:tc>
      </w:tr>
      <w:tr w:rsidR="00802312" w:rsidRPr="00C85004" w:rsidTr="00BF5ECE">
        <w:tc>
          <w:tcPr>
            <w:tcW w:w="436" w:type="pct"/>
            <w:tcBorders>
              <w:top w:val="single" w:sz="4" w:space="0" w:color="auto"/>
              <w:left w:val="single" w:sz="4" w:space="0" w:color="auto"/>
              <w:bottom w:val="single" w:sz="4" w:space="0" w:color="auto"/>
              <w:right w:val="single" w:sz="4" w:space="0" w:color="auto"/>
            </w:tcBorders>
          </w:tcPr>
          <w:p w:rsidR="008C3A7E" w:rsidRPr="00C85004" w:rsidRDefault="008C3A7E" w:rsidP="008C3A7E">
            <w:pPr>
              <w:pStyle w:val="ListParagraph"/>
              <w:numPr>
                <w:ilvl w:val="0"/>
                <w:numId w:val="5"/>
              </w:numPr>
              <w:jc w:val="both"/>
              <w:rPr>
                <w:rFonts w:ascii="Tahoma" w:hAnsi="Tahoma" w:cs="Tahoma"/>
                <w:b/>
              </w:rPr>
            </w:pPr>
          </w:p>
        </w:tc>
        <w:tc>
          <w:tcPr>
            <w:tcW w:w="1642" w:type="pct"/>
            <w:tcBorders>
              <w:top w:val="single" w:sz="4" w:space="0" w:color="auto"/>
              <w:left w:val="single" w:sz="4" w:space="0" w:color="auto"/>
              <w:bottom w:val="single" w:sz="4" w:space="0" w:color="auto"/>
              <w:right w:val="single" w:sz="4" w:space="0" w:color="auto"/>
            </w:tcBorders>
          </w:tcPr>
          <w:p w:rsidR="008C3A7E" w:rsidRPr="00C85004" w:rsidRDefault="00712FB0" w:rsidP="00C93062">
            <w:pPr>
              <w:contextualSpacing/>
              <w:jc w:val="both"/>
              <w:rPr>
                <w:rFonts w:ascii="Tahoma" w:hAnsi="Tahoma" w:cs="Tahoma"/>
              </w:rPr>
            </w:pPr>
            <w:r w:rsidRPr="00C85004">
              <w:rPr>
                <w:rFonts w:ascii="Tahoma" w:hAnsi="Tahoma" w:cs="Tahoma"/>
              </w:rPr>
              <w:t>R</w:t>
            </w:r>
            <w:r w:rsidR="008C3A7E" w:rsidRPr="00C85004">
              <w:rPr>
                <w:rFonts w:ascii="Tahoma" w:hAnsi="Tahoma" w:cs="Tahoma"/>
              </w:rPr>
              <w:t>eview and amend its legislation to ensure that all forms of torture are prohibited in line with the definition set out in the Convention</w:t>
            </w:r>
            <w:r w:rsidRPr="00C85004">
              <w:rPr>
                <w:rFonts w:ascii="Tahoma" w:hAnsi="Tahoma" w:cs="Tahoma"/>
              </w:rPr>
              <w:t>.</w:t>
            </w:r>
          </w:p>
          <w:p w:rsidR="00802312" w:rsidRPr="00C85004" w:rsidRDefault="00802312" w:rsidP="00C93062">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8C3A7E" w:rsidRPr="00C85004" w:rsidRDefault="00E0358F" w:rsidP="00C93062">
            <w:pPr>
              <w:contextualSpacing/>
              <w:jc w:val="both"/>
              <w:rPr>
                <w:rFonts w:ascii="Tahoma" w:hAnsi="Tahoma" w:cs="Tahoma"/>
                <w:color w:val="000000"/>
              </w:rPr>
            </w:pPr>
            <w:r w:rsidRPr="00C85004">
              <w:rPr>
                <w:rFonts w:ascii="Tahoma" w:hAnsi="Tahoma" w:cs="Tahoma"/>
                <w:color w:val="000000"/>
              </w:rPr>
              <w:t>Ministry of Defence and Security</w:t>
            </w:r>
          </w:p>
        </w:tc>
        <w:tc>
          <w:tcPr>
            <w:tcW w:w="1204" w:type="pct"/>
            <w:tcBorders>
              <w:top w:val="single" w:sz="4" w:space="0" w:color="auto"/>
              <w:left w:val="single" w:sz="4" w:space="0" w:color="auto"/>
              <w:bottom w:val="single" w:sz="4" w:space="0" w:color="auto"/>
              <w:right w:val="single" w:sz="4" w:space="0" w:color="auto"/>
            </w:tcBorders>
          </w:tcPr>
          <w:p w:rsidR="008C3A7E" w:rsidRPr="00721B51" w:rsidRDefault="00930151" w:rsidP="00C93062">
            <w:pPr>
              <w:jc w:val="both"/>
              <w:rPr>
                <w:rFonts w:ascii="Tahoma" w:hAnsi="Tahoma" w:cs="Tahoma"/>
              </w:rPr>
            </w:pPr>
            <w:r w:rsidRPr="00721B51">
              <w:rPr>
                <w:rFonts w:ascii="Tahoma" w:hAnsi="Tahoma" w:cs="Tahoma"/>
              </w:rPr>
              <w:t xml:space="preserve">To be considered </w:t>
            </w:r>
            <w:r w:rsidR="00C548E1" w:rsidRPr="00721B51">
              <w:rPr>
                <w:rFonts w:ascii="Tahoma" w:hAnsi="Tahoma" w:cs="Tahoma"/>
              </w:rPr>
              <w:t xml:space="preserve">during the CAT domestication process. </w:t>
            </w:r>
          </w:p>
        </w:tc>
        <w:tc>
          <w:tcPr>
            <w:tcW w:w="733" w:type="pct"/>
            <w:tcBorders>
              <w:top w:val="single" w:sz="4" w:space="0" w:color="auto"/>
              <w:left w:val="single" w:sz="4" w:space="0" w:color="auto"/>
              <w:bottom w:val="single" w:sz="4" w:space="0" w:color="auto"/>
              <w:right w:val="single" w:sz="4" w:space="0" w:color="auto"/>
            </w:tcBorders>
          </w:tcPr>
          <w:p w:rsidR="008C3A7E" w:rsidRPr="00C85004" w:rsidRDefault="00D745F0" w:rsidP="00C93062">
            <w:pPr>
              <w:jc w:val="both"/>
              <w:rPr>
                <w:rFonts w:ascii="Tahoma" w:hAnsi="Tahoma" w:cs="Tahoma"/>
                <w:color w:val="000000"/>
              </w:rPr>
            </w:pPr>
            <w:r>
              <w:rPr>
                <w:rFonts w:ascii="Tahoma" w:hAnsi="Tahoma" w:cs="Tahoma"/>
                <w:color w:val="000000"/>
              </w:rPr>
              <w:t>To be determined by March 2024</w:t>
            </w: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rPr>
            </w:pPr>
            <w:r w:rsidRPr="00C85004">
              <w:rPr>
                <w:rFonts w:ascii="Tahoma" w:hAnsi="Tahoma" w:cs="Tahoma"/>
              </w:rPr>
              <w:t>Ensure that the prohibition of torture is established as absolute and non-derogable in national legislation, and that no exceptional circumstances, including a state of emergency or threat of war, can be used to justify the use of torture.</w:t>
            </w:r>
          </w:p>
        </w:tc>
        <w:tc>
          <w:tcPr>
            <w:tcW w:w="985"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color w:val="000000"/>
              </w:rPr>
            </w:pPr>
            <w:r w:rsidRPr="00C85004">
              <w:rPr>
                <w:rFonts w:ascii="Tahoma" w:hAnsi="Tahoma" w:cs="Tahoma"/>
                <w:color w:val="000000"/>
              </w:rPr>
              <w:t>Ministry of Defence and Security</w:t>
            </w:r>
          </w:p>
        </w:tc>
        <w:tc>
          <w:tcPr>
            <w:tcW w:w="1204" w:type="pct"/>
            <w:tcBorders>
              <w:top w:val="single" w:sz="4" w:space="0" w:color="auto"/>
              <w:left w:val="single" w:sz="4" w:space="0" w:color="auto"/>
              <w:bottom w:val="single" w:sz="4" w:space="0" w:color="auto"/>
              <w:right w:val="single" w:sz="4" w:space="0" w:color="auto"/>
            </w:tcBorders>
          </w:tcPr>
          <w:p w:rsidR="00930151" w:rsidRPr="00721B51" w:rsidRDefault="00C548E1" w:rsidP="00930151">
            <w:pPr>
              <w:jc w:val="both"/>
              <w:rPr>
                <w:rFonts w:ascii="Tahoma" w:hAnsi="Tahoma" w:cs="Tahoma"/>
              </w:rPr>
            </w:pPr>
            <w:r w:rsidRPr="00721B51">
              <w:rPr>
                <w:rFonts w:ascii="Tahoma" w:hAnsi="Tahoma" w:cs="Tahoma"/>
              </w:rPr>
              <w:t>To be considered during CAT domestication process.</w:t>
            </w: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D745F0" w:rsidP="00930151">
            <w:pPr>
              <w:jc w:val="both"/>
              <w:rPr>
                <w:rFonts w:ascii="Tahoma" w:hAnsi="Tahoma" w:cs="Tahoma"/>
                <w:color w:val="000000"/>
              </w:rPr>
            </w:pPr>
            <w:r>
              <w:rPr>
                <w:rFonts w:ascii="Tahoma" w:hAnsi="Tahoma" w:cs="Tahoma"/>
                <w:color w:val="000000"/>
              </w:rPr>
              <w:t>To be determined by March 2024</w:t>
            </w: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rPr>
            </w:pPr>
            <w:r w:rsidRPr="00C85004">
              <w:rPr>
                <w:rFonts w:ascii="Tahoma" w:hAnsi="Tahoma" w:cs="Tahoma"/>
              </w:rPr>
              <w:t>Ensure that penalties for the crime of torture are commensurate with the gravity of the crime, as set out in article 4 (2) of the Convention.</w:t>
            </w:r>
          </w:p>
          <w:p w:rsidR="00930151" w:rsidRPr="00C85004" w:rsidRDefault="009301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color w:val="000000"/>
              </w:rPr>
            </w:pPr>
            <w:r w:rsidRPr="00C85004">
              <w:rPr>
                <w:rFonts w:ascii="Tahoma" w:hAnsi="Tahoma" w:cs="Tahoma"/>
                <w:color w:val="000000"/>
              </w:rPr>
              <w:t>Ministry of Defence and Security</w:t>
            </w:r>
          </w:p>
        </w:tc>
        <w:tc>
          <w:tcPr>
            <w:tcW w:w="1204" w:type="pct"/>
            <w:tcBorders>
              <w:top w:val="single" w:sz="4" w:space="0" w:color="auto"/>
              <w:left w:val="single" w:sz="4" w:space="0" w:color="auto"/>
              <w:bottom w:val="single" w:sz="4" w:space="0" w:color="auto"/>
              <w:right w:val="single" w:sz="4" w:space="0" w:color="auto"/>
            </w:tcBorders>
          </w:tcPr>
          <w:p w:rsidR="00930151" w:rsidRPr="00721B51" w:rsidRDefault="00C548E1" w:rsidP="00930151">
            <w:pPr>
              <w:jc w:val="both"/>
              <w:rPr>
                <w:rFonts w:ascii="Tahoma" w:hAnsi="Tahoma" w:cs="Tahoma"/>
              </w:rPr>
            </w:pPr>
            <w:r w:rsidRPr="00721B51">
              <w:rPr>
                <w:rFonts w:ascii="Tahoma" w:hAnsi="Tahoma" w:cs="Tahoma"/>
              </w:rPr>
              <w:t>To be considered during CAT domestication process.</w:t>
            </w: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D745F0" w:rsidP="00930151">
            <w:pPr>
              <w:jc w:val="both"/>
              <w:rPr>
                <w:rFonts w:ascii="Tahoma" w:hAnsi="Tahoma" w:cs="Tahoma"/>
                <w:color w:val="000000"/>
              </w:rPr>
            </w:pPr>
            <w:r>
              <w:rPr>
                <w:rFonts w:ascii="Tahoma" w:hAnsi="Tahoma" w:cs="Tahoma"/>
                <w:color w:val="000000"/>
              </w:rPr>
              <w:t>To be determined by March 2024</w:t>
            </w: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rPr>
            </w:pPr>
            <w:r w:rsidRPr="00C85004">
              <w:rPr>
                <w:rFonts w:ascii="Tahoma" w:hAnsi="Tahoma" w:cs="Tahoma"/>
              </w:rPr>
              <w:t>Ensure that, since the prohibition of torture is absolute, there is no statute of limitations for acts of torture, so that persons who commit or are complicit in such crimes can be effectively investigated, prosecuted and punished.</w:t>
            </w:r>
          </w:p>
          <w:p w:rsidR="00930151" w:rsidRPr="00C85004" w:rsidRDefault="009301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color w:val="000000"/>
              </w:rPr>
            </w:pPr>
            <w:r w:rsidRPr="00C85004">
              <w:rPr>
                <w:rFonts w:ascii="Tahoma" w:hAnsi="Tahoma" w:cs="Tahoma"/>
                <w:color w:val="000000"/>
              </w:rPr>
              <w:t>Ministry of Defence and Security</w:t>
            </w:r>
          </w:p>
          <w:p w:rsidR="00930151" w:rsidRPr="00C85004" w:rsidRDefault="00930151" w:rsidP="00930151">
            <w:pPr>
              <w:contextualSpacing/>
              <w:jc w:val="both"/>
              <w:rPr>
                <w:rFonts w:ascii="Tahoma" w:hAnsi="Tahoma" w:cs="Tahoma"/>
                <w:color w:val="000000"/>
              </w:rPr>
            </w:pPr>
          </w:p>
          <w:p w:rsidR="00930151" w:rsidRPr="00C85004" w:rsidRDefault="00930151" w:rsidP="00930151">
            <w:pPr>
              <w:contextualSpacing/>
              <w:jc w:val="both"/>
              <w:rPr>
                <w:rFonts w:ascii="Tahoma" w:hAnsi="Tahoma" w:cs="Tahoma"/>
                <w:color w:val="000000"/>
              </w:rPr>
            </w:pPr>
          </w:p>
        </w:tc>
        <w:tc>
          <w:tcPr>
            <w:tcW w:w="1204" w:type="pct"/>
            <w:tcBorders>
              <w:top w:val="single" w:sz="4" w:space="0" w:color="auto"/>
              <w:left w:val="single" w:sz="4" w:space="0" w:color="auto"/>
              <w:bottom w:val="single" w:sz="4" w:space="0" w:color="auto"/>
              <w:right w:val="single" w:sz="4" w:space="0" w:color="auto"/>
            </w:tcBorders>
          </w:tcPr>
          <w:p w:rsidR="00D745F0" w:rsidRPr="00721B51" w:rsidRDefault="00C548E1" w:rsidP="00930151">
            <w:pPr>
              <w:jc w:val="both"/>
              <w:rPr>
                <w:rFonts w:ascii="Tahoma" w:hAnsi="Tahoma" w:cs="Tahoma"/>
              </w:rPr>
            </w:pPr>
            <w:r w:rsidRPr="00721B51">
              <w:rPr>
                <w:rFonts w:ascii="Tahoma" w:hAnsi="Tahoma" w:cs="Tahoma"/>
              </w:rPr>
              <w:t xml:space="preserve">To be considered during CAT domestication process. </w:t>
            </w:r>
          </w:p>
          <w:p w:rsidR="00930151" w:rsidRPr="00721B51" w:rsidRDefault="00930151" w:rsidP="00930151">
            <w:pPr>
              <w:jc w:val="both"/>
              <w:rPr>
                <w:rFonts w:ascii="Tahoma" w:hAnsi="Tahoma" w:cs="Tahoma"/>
              </w:rPr>
            </w:pP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181098" w:rsidP="00930151">
            <w:pPr>
              <w:jc w:val="both"/>
              <w:rPr>
                <w:rFonts w:ascii="Tahoma" w:hAnsi="Tahoma" w:cs="Tahoma"/>
                <w:color w:val="000000"/>
              </w:rPr>
            </w:pPr>
            <w:r>
              <w:rPr>
                <w:rFonts w:ascii="Tahoma" w:hAnsi="Tahoma" w:cs="Tahoma"/>
                <w:color w:val="000000"/>
              </w:rPr>
              <w:t>To be determined by March 2024</w:t>
            </w: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181098" w:rsidRDefault="00930151" w:rsidP="00930151">
            <w:pPr>
              <w:contextualSpacing/>
              <w:jc w:val="both"/>
              <w:rPr>
                <w:rFonts w:ascii="Tahoma" w:hAnsi="Tahoma" w:cs="Tahoma"/>
              </w:rPr>
            </w:pPr>
            <w:r w:rsidRPr="00181098">
              <w:rPr>
                <w:rFonts w:ascii="Tahoma" w:hAnsi="Tahoma" w:cs="Tahoma"/>
              </w:rPr>
              <w:t>Ensure the application of the criminal penalties not just to officials who directly perpetrate torture but also to those who “consent to” or “acquiesce in” it.</w:t>
            </w:r>
          </w:p>
          <w:p w:rsidR="00930151" w:rsidRPr="00181098" w:rsidRDefault="009301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181098" w:rsidRDefault="00930151" w:rsidP="00930151">
            <w:pPr>
              <w:contextualSpacing/>
              <w:jc w:val="both"/>
              <w:rPr>
                <w:rFonts w:ascii="Tahoma" w:hAnsi="Tahoma" w:cs="Tahoma"/>
              </w:rPr>
            </w:pPr>
            <w:r w:rsidRPr="00181098">
              <w:rPr>
                <w:rFonts w:ascii="Tahoma" w:hAnsi="Tahoma" w:cs="Tahoma"/>
              </w:rPr>
              <w:t>Ministry of Defence and Security</w:t>
            </w:r>
          </w:p>
        </w:tc>
        <w:tc>
          <w:tcPr>
            <w:tcW w:w="1204" w:type="pct"/>
            <w:tcBorders>
              <w:top w:val="single" w:sz="4" w:space="0" w:color="auto"/>
              <w:left w:val="single" w:sz="4" w:space="0" w:color="auto"/>
              <w:bottom w:val="single" w:sz="4" w:space="0" w:color="auto"/>
              <w:right w:val="single" w:sz="4" w:space="0" w:color="auto"/>
            </w:tcBorders>
          </w:tcPr>
          <w:p w:rsidR="00D745F0" w:rsidRPr="00181098" w:rsidRDefault="00930151" w:rsidP="00D745F0">
            <w:pPr>
              <w:contextualSpacing/>
              <w:jc w:val="both"/>
              <w:rPr>
                <w:rFonts w:ascii="Tahoma" w:hAnsi="Tahoma" w:cs="Tahoma"/>
              </w:rPr>
            </w:pPr>
            <w:r w:rsidRPr="00181098">
              <w:rPr>
                <w:rFonts w:ascii="Tahoma" w:hAnsi="Tahoma" w:cs="Tahoma"/>
              </w:rPr>
              <w:t>To continu</w:t>
            </w:r>
            <w:r w:rsidR="00D745F0" w:rsidRPr="00181098">
              <w:rPr>
                <w:rFonts w:ascii="Tahoma" w:hAnsi="Tahoma" w:cs="Tahoma"/>
              </w:rPr>
              <w:t>e criminal penalties also to those who “consent to” or “acquiesce in” it.</w:t>
            </w:r>
          </w:p>
          <w:p w:rsidR="00930151" w:rsidRPr="00181098" w:rsidRDefault="00930151" w:rsidP="00930151">
            <w:pPr>
              <w:jc w:val="both"/>
              <w:rPr>
                <w:rFonts w:ascii="Tahoma" w:hAnsi="Tahoma" w:cs="Tahoma"/>
              </w:rPr>
            </w:pP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C548E1" w:rsidP="00930151">
            <w:pPr>
              <w:jc w:val="both"/>
              <w:rPr>
                <w:rFonts w:ascii="Tahoma" w:hAnsi="Tahoma" w:cs="Tahoma"/>
                <w:color w:val="000000"/>
              </w:rPr>
            </w:pPr>
            <w:r>
              <w:rPr>
                <w:rFonts w:ascii="Tahoma" w:hAnsi="Tahoma" w:cs="Tahoma"/>
                <w:color w:val="000000"/>
              </w:rPr>
              <w:t>C</w:t>
            </w:r>
            <w:r w:rsidR="00181098">
              <w:rPr>
                <w:rFonts w:ascii="Tahoma" w:hAnsi="Tahoma" w:cs="Tahoma"/>
                <w:color w:val="000000"/>
              </w:rPr>
              <w:t>ontinuous</w:t>
            </w: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rPr>
            </w:pPr>
            <w:r w:rsidRPr="00C85004">
              <w:rPr>
                <w:rFonts w:ascii="Tahoma" w:hAnsi="Tahoma" w:cs="Tahoma"/>
              </w:rPr>
              <w:t>Adopt amendments that would bring the definition contained in section 66 of the Botswana Defence Force Act No. 3 of 2018 into conformity with the obligations of the State party under the Convention.</w:t>
            </w:r>
          </w:p>
          <w:p w:rsidR="00930151" w:rsidRPr="00C85004" w:rsidRDefault="009301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color w:val="000000"/>
              </w:rPr>
            </w:pPr>
            <w:r w:rsidRPr="00C85004">
              <w:rPr>
                <w:rFonts w:ascii="Tahoma" w:hAnsi="Tahoma" w:cs="Tahoma"/>
                <w:color w:val="000000"/>
              </w:rPr>
              <w:t>Botswana Defence Force</w:t>
            </w:r>
          </w:p>
        </w:tc>
        <w:tc>
          <w:tcPr>
            <w:tcW w:w="1204"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r w:rsidRPr="00C85004">
              <w:rPr>
                <w:rFonts w:ascii="Tahoma" w:hAnsi="Tahoma" w:cs="Tahoma"/>
                <w:color w:val="000000"/>
              </w:rPr>
              <w:t>Amendment</w:t>
            </w:r>
            <w:r>
              <w:rPr>
                <w:rFonts w:ascii="Tahoma" w:hAnsi="Tahoma" w:cs="Tahoma"/>
                <w:color w:val="000000"/>
              </w:rPr>
              <w:t xml:space="preserve"> of </w:t>
            </w:r>
            <w:r w:rsidR="00181098">
              <w:rPr>
                <w:rFonts w:ascii="Tahoma" w:hAnsi="Tahoma" w:cs="Tahoma"/>
                <w:color w:val="000000"/>
              </w:rPr>
              <w:t>S</w:t>
            </w:r>
            <w:r>
              <w:rPr>
                <w:rFonts w:ascii="Tahoma" w:hAnsi="Tahoma" w:cs="Tahoma"/>
                <w:color w:val="000000"/>
              </w:rPr>
              <w:t>ection 66</w:t>
            </w:r>
            <w:r w:rsidRPr="00C85004">
              <w:rPr>
                <w:rFonts w:ascii="Tahoma" w:hAnsi="Tahoma" w:cs="Tahoma"/>
                <w:color w:val="000000"/>
              </w:rPr>
              <w:t xml:space="preserve"> to be considered during the review of the BDF Act.</w:t>
            </w: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r>
              <w:rPr>
                <w:rFonts w:ascii="Tahoma" w:hAnsi="Tahoma" w:cs="Tahoma"/>
                <w:color w:val="000000"/>
              </w:rPr>
              <w:t>December 2024</w:t>
            </w: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Default="00930151" w:rsidP="00930151">
            <w:pPr>
              <w:contextualSpacing/>
              <w:jc w:val="both"/>
              <w:rPr>
                <w:rFonts w:ascii="Tahoma" w:hAnsi="Tahoma" w:cs="Tahoma"/>
              </w:rPr>
            </w:pPr>
            <w:r w:rsidRPr="00C85004">
              <w:rPr>
                <w:rFonts w:ascii="Tahoma" w:hAnsi="Tahoma" w:cs="Tahoma"/>
              </w:rPr>
              <w:t xml:space="preserve">Review national legislation to ensure that, in addition to conformity with the definition in article 1, its treatment of the crime of torture in all respects conforms </w:t>
            </w:r>
            <w:r w:rsidRPr="00C85004">
              <w:rPr>
                <w:rFonts w:ascii="Tahoma" w:hAnsi="Tahoma" w:cs="Tahoma"/>
              </w:rPr>
              <w:lastRenderedPageBreak/>
              <w:t>to the requirements of the Convention under articles 2 (3) and 5 to 9.</w:t>
            </w:r>
          </w:p>
          <w:p w:rsidR="00C548E1" w:rsidRPr="00C85004" w:rsidRDefault="00C548E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C85004" w:rsidRDefault="000E7E1C" w:rsidP="00930151">
            <w:pPr>
              <w:contextualSpacing/>
              <w:jc w:val="both"/>
              <w:rPr>
                <w:rFonts w:ascii="Tahoma" w:hAnsi="Tahoma" w:cs="Tahoma"/>
                <w:color w:val="000000"/>
              </w:rPr>
            </w:pPr>
            <w:r>
              <w:rPr>
                <w:rFonts w:ascii="Tahoma" w:hAnsi="Tahoma" w:cs="Tahoma"/>
                <w:color w:val="000000"/>
              </w:rPr>
              <w:lastRenderedPageBreak/>
              <w:t xml:space="preserve">Ministry of Defence and Security </w:t>
            </w:r>
          </w:p>
        </w:tc>
        <w:tc>
          <w:tcPr>
            <w:tcW w:w="1204" w:type="pct"/>
            <w:tcBorders>
              <w:top w:val="single" w:sz="4" w:space="0" w:color="auto"/>
              <w:left w:val="single" w:sz="4" w:space="0" w:color="auto"/>
              <w:bottom w:val="single" w:sz="4" w:space="0" w:color="auto"/>
              <w:right w:val="single" w:sz="4" w:space="0" w:color="auto"/>
            </w:tcBorders>
          </w:tcPr>
          <w:p w:rsidR="000E7E1C" w:rsidRPr="00721B51" w:rsidRDefault="000E7E1C" w:rsidP="000E7E1C">
            <w:pPr>
              <w:jc w:val="both"/>
              <w:rPr>
                <w:rFonts w:ascii="Tahoma" w:hAnsi="Tahoma" w:cs="Tahoma"/>
              </w:rPr>
            </w:pPr>
            <w:r w:rsidRPr="00721B51">
              <w:rPr>
                <w:rFonts w:ascii="Tahoma" w:hAnsi="Tahoma" w:cs="Tahoma"/>
              </w:rPr>
              <w:t xml:space="preserve">To be considered during CAT domestication process. </w:t>
            </w:r>
          </w:p>
          <w:p w:rsidR="00930151" w:rsidRPr="00C85004" w:rsidRDefault="00930151" w:rsidP="00930151">
            <w:pPr>
              <w:jc w:val="both"/>
              <w:rPr>
                <w:rFonts w:ascii="Tahoma" w:hAnsi="Tahoma" w:cs="Tahoma"/>
                <w:color w:val="000000"/>
              </w:rPr>
            </w:pP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203108" w:rsidP="00930151">
            <w:pPr>
              <w:jc w:val="both"/>
              <w:rPr>
                <w:rFonts w:ascii="Tahoma" w:hAnsi="Tahoma" w:cs="Tahoma"/>
                <w:color w:val="000000"/>
              </w:rPr>
            </w:pPr>
            <w:r>
              <w:rPr>
                <w:rFonts w:ascii="Tahoma" w:hAnsi="Tahoma" w:cs="Tahoma"/>
                <w:color w:val="000000"/>
              </w:rPr>
              <w:t>To be determined by March 2024</w:t>
            </w: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B75ED7"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B75ED7" w:rsidRDefault="00930151" w:rsidP="00930151">
            <w:pPr>
              <w:contextualSpacing/>
              <w:jc w:val="both"/>
              <w:rPr>
                <w:rFonts w:ascii="Tahoma" w:hAnsi="Tahoma" w:cs="Tahoma"/>
              </w:rPr>
            </w:pPr>
            <w:r w:rsidRPr="00B75ED7">
              <w:rPr>
                <w:rFonts w:ascii="Tahoma" w:hAnsi="Tahoma" w:cs="Tahoma"/>
              </w:rPr>
              <w:t>Consider as a matter of urgency the withdrawal of its reservation, and to re-examine the view, which the Committee considers untenable, that the reservation limits the State party’s obligation to prohibit torture not only under the Convention, but also under customary international law.</w:t>
            </w:r>
          </w:p>
          <w:p w:rsidR="00930151" w:rsidRPr="00B75ED7" w:rsidRDefault="009301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B75ED7" w:rsidRDefault="00930151" w:rsidP="00930151">
            <w:pPr>
              <w:contextualSpacing/>
              <w:jc w:val="both"/>
              <w:rPr>
                <w:rFonts w:ascii="Tahoma" w:hAnsi="Tahoma" w:cs="Tahoma"/>
              </w:rPr>
            </w:pPr>
            <w:r w:rsidRPr="00B75ED7">
              <w:rPr>
                <w:rFonts w:ascii="Tahoma" w:hAnsi="Tahoma" w:cs="Tahoma"/>
              </w:rPr>
              <w:t>Ministry of Defence and Security</w:t>
            </w:r>
          </w:p>
        </w:tc>
        <w:tc>
          <w:tcPr>
            <w:tcW w:w="1204" w:type="pct"/>
            <w:tcBorders>
              <w:top w:val="single" w:sz="4" w:space="0" w:color="auto"/>
              <w:left w:val="single" w:sz="4" w:space="0" w:color="auto"/>
              <w:bottom w:val="single" w:sz="4" w:space="0" w:color="auto"/>
              <w:right w:val="single" w:sz="4" w:space="0" w:color="auto"/>
            </w:tcBorders>
          </w:tcPr>
          <w:p w:rsidR="00C548E1" w:rsidRPr="00B75ED7" w:rsidRDefault="00C548E1" w:rsidP="00930151">
            <w:pPr>
              <w:jc w:val="both"/>
              <w:rPr>
                <w:rFonts w:ascii="Tahoma" w:hAnsi="Tahoma" w:cs="Tahoma"/>
              </w:rPr>
            </w:pPr>
            <w:r>
              <w:rPr>
                <w:rFonts w:ascii="Tahoma" w:hAnsi="Tahoma" w:cs="Tahoma"/>
              </w:rPr>
              <w:t xml:space="preserve">Refer to CAT </w:t>
            </w:r>
            <w:r w:rsidR="00BF5ECE">
              <w:rPr>
                <w:rFonts w:ascii="Tahoma" w:hAnsi="Tahoma" w:cs="Tahoma"/>
              </w:rPr>
              <w:t>F</w:t>
            </w:r>
            <w:r>
              <w:rPr>
                <w:rFonts w:ascii="Tahoma" w:hAnsi="Tahoma" w:cs="Tahoma"/>
              </w:rPr>
              <w:t>ollow-</w:t>
            </w:r>
            <w:r w:rsidR="00BF5ECE">
              <w:rPr>
                <w:rFonts w:ascii="Tahoma" w:hAnsi="Tahoma" w:cs="Tahoma"/>
              </w:rPr>
              <w:t>U</w:t>
            </w:r>
            <w:r>
              <w:rPr>
                <w:rFonts w:ascii="Tahoma" w:hAnsi="Tahoma" w:cs="Tahoma"/>
              </w:rPr>
              <w:t xml:space="preserve">p Report. </w:t>
            </w:r>
          </w:p>
        </w:tc>
        <w:tc>
          <w:tcPr>
            <w:tcW w:w="733" w:type="pct"/>
            <w:tcBorders>
              <w:top w:val="single" w:sz="4" w:space="0" w:color="auto"/>
              <w:left w:val="single" w:sz="4" w:space="0" w:color="auto"/>
              <w:bottom w:val="single" w:sz="4" w:space="0" w:color="auto"/>
              <w:right w:val="single" w:sz="4" w:space="0" w:color="auto"/>
            </w:tcBorders>
          </w:tcPr>
          <w:p w:rsidR="00930151" w:rsidRPr="00B75ED7" w:rsidRDefault="00930151" w:rsidP="00930151">
            <w:pPr>
              <w:jc w:val="both"/>
              <w:rPr>
                <w:rFonts w:ascii="Tahoma" w:hAnsi="Tahoma" w:cs="Tahoma"/>
              </w:rPr>
            </w:pP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C85004" w:rsidRDefault="00B75ED7" w:rsidP="00930151">
            <w:pPr>
              <w:contextualSpacing/>
              <w:jc w:val="both"/>
              <w:rPr>
                <w:rFonts w:ascii="Tahoma" w:hAnsi="Tahoma" w:cs="Tahoma"/>
              </w:rPr>
            </w:pPr>
            <w:r>
              <w:rPr>
                <w:rFonts w:ascii="Tahoma" w:hAnsi="Tahoma" w:cs="Tahoma"/>
              </w:rPr>
              <w:t>Consider</w:t>
            </w:r>
            <w:r w:rsidR="00930151" w:rsidRPr="00C85004">
              <w:rPr>
                <w:rFonts w:ascii="Tahoma" w:hAnsi="Tahoma" w:cs="Tahoma"/>
              </w:rPr>
              <w:t xml:space="preserve"> the revision of the Legal Aid Act in order </w:t>
            </w:r>
            <w:r w:rsidR="00930151">
              <w:rPr>
                <w:rFonts w:ascii="Tahoma" w:hAnsi="Tahoma" w:cs="Tahoma"/>
              </w:rPr>
              <w:t xml:space="preserve">to </w:t>
            </w:r>
            <w:r w:rsidR="00930151" w:rsidRPr="00C85004">
              <w:rPr>
                <w:rFonts w:ascii="Tahoma" w:hAnsi="Tahoma" w:cs="Tahoma"/>
              </w:rPr>
              <w:t>ensure that all persons are provided free legal assistance by the State party for all serious crimes.</w:t>
            </w:r>
          </w:p>
          <w:p w:rsidR="00930151" w:rsidRPr="00C85004" w:rsidRDefault="009301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C85004" w:rsidRDefault="00B75ED7" w:rsidP="00930151">
            <w:pPr>
              <w:contextualSpacing/>
              <w:jc w:val="both"/>
              <w:rPr>
                <w:rFonts w:ascii="Tahoma" w:hAnsi="Tahoma" w:cs="Tahoma"/>
                <w:color w:val="000000"/>
              </w:rPr>
            </w:pPr>
            <w:r w:rsidRPr="00B75ED7">
              <w:rPr>
                <w:rFonts w:ascii="Tahoma" w:hAnsi="Tahoma" w:cs="Tahoma"/>
              </w:rPr>
              <w:t xml:space="preserve">Legal Aid Botswana </w:t>
            </w:r>
            <w:r w:rsidR="00930151" w:rsidRPr="00B75ED7">
              <w:rPr>
                <w:rFonts w:ascii="Tahoma" w:hAnsi="Tahoma" w:cs="Tahoma"/>
              </w:rPr>
              <w:t xml:space="preserve"> </w:t>
            </w:r>
          </w:p>
        </w:tc>
        <w:tc>
          <w:tcPr>
            <w:tcW w:w="1204" w:type="pct"/>
            <w:tcBorders>
              <w:top w:val="single" w:sz="4" w:space="0" w:color="auto"/>
              <w:left w:val="single" w:sz="4" w:space="0" w:color="auto"/>
              <w:bottom w:val="single" w:sz="4" w:space="0" w:color="auto"/>
              <w:right w:val="single" w:sz="4" w:space="0" w:color="auto"/>
            </w:tcBorders>
          </w:tcPr>
          <w:p w:rsidR="00930151" w:rsidRDefault="00B75ED7" w:rsidP="00930151">
            <w:pPr>
              <w:jc w:val="both"/>
              <w:rPr>
                <w:rFonts w:ascii="Tahoma" w:hAnsi="Tahoma" w:cs="Tahoma"/>
                <w:color w:val="000000"/>
              </w:rPr>
            </w:pPr>
            <w:r>
              <w:rPr>
                <w:rFonts w:ascii="Tahoma" w:hAnsi="Tahoma" w:cs="Tahoma"/>
                <w:color w:val="000000"/>
              </w:rPr>
              <w:t xml:space="preserve">The decision to review the Legal Aid Act (LAB) may require the amendment of the Constitution to afford the right to free legal representation for all charged with serious crimes &amp; in turn for LAB to be obligated to provide such services by removing the current limitations in the Legal Aid Act. This decision will have material financial implications on the State. It will thus remain under consideration. </w:t>
            </w:r>
          </w:p>
          <w:p w:rsidR="00721B51" w:rsidRPr="00C85004" w:rsidRDefault="00721B51" w:rsidP="00930151">
            <w:pPr>
              <w:jc w:val="both"/>
              <w:rPr>
                <w:rFonts w:ascii="Tahoma" w:hAnsi="Tahoma" w:cs="Tahoma"/>
                <w:color w:val="000000"/>
              </w:rPr>
            </w:pP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B75ED7" w:rsidP="00930151">
            <w:pPr>
              <w:jc w:val="both"/>
              <w:rPr>
                <w:rFonts w:ascii="Tahoma" w:hAnsi="Tahoma" w:cs="Tahoma"/>
                <w:color w:val="000000"/>
              </w:rPr>
            </w:pPr>
            <w:r>
              <w:rPr>
                <w:rFonts w:ascii="Tahoma" w:hAnsi="Tahoma" w:cs="Tahoma"/>
                <w:color w:val="000000"/>
              </w:rPr>
              <w:t>2025/26</w:t>
            </w: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Default="00930151" w:rsidP="00930151">
            <w:pPr>
              <w:contextualSpacing/>
              <w:jc w:val="both"/>
              <w:rPr>
                <w:rFonts w:ascii="Tahoma" w:hAnsi="Tahoma" w:cs="Tahoma"/>
              </w:rPr>
            </w:pPr>
            <w:r w:rsidRPr="00C85004">
              <w:rPr>
                <w:rFonts w:ascii="Tahoma" w:hAnsi="Tahoma" w:cs="Tahoma"/>
              </w:rPr>
              <w:t xml:space="preserve">Ensure that the crime of torture is not subject to any statute of limitation, in order to preclude any risk of impunity in relation to the investigation of acts of torture and the prosecution and punishment of perpetrators, and to ensure that victims of torture are not </w:t>
            </w:r>
            <w:r w:rsidRPr="00C85004">
              <w:rPr>
                <w:rFonts w:ascii="Tahoma" w:hAnsi="Tahoma" w:cs="Tahoma"/>
              </w:rPr>
              <w:lastRenderedPageBreak/>
              <w:t>deprived of their rights to redress, compensation and rehabilitation.</w:t>
            </w:r>
          </w:p>
          <w:p w:rsidR="00721B51" w:rsidRPr="00C85004" w:rsidRDefault="00721B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color w:val="000000"/>
              </w:rPr>
            </w:pPr>
            <w:r w:rsidRPr="00C85004">
              <w:rPr>
                <w:rFonts w:ascii="Tahoma" w:hAnsi="Tahoma" w:cs="Tahoma"/>
                <w:color w:val="000000"/>
              </w:rPr>
              <w:lastRenderedPageBreak/>
              <w:t>Ministry of Defence &amp; Security</w:t>
            </w:r>
          </w:p>
        </w:tc>
        <w:tc>
          <w:tcPr>
            <w:tcW w:w="1204" w:type="pct"/>
            <w:tcBorders>
              <w:top w:val="single" w:sz="4" w:space="0" w:color="auto"/>
              <w:left w:val="single" w:sz="4" w:space="0" w:color="auto"/>
              <w:bottom w:val="single" w:sz="4" w:space="0" w:color="auto"/>
              <w:right w:val="single" w:sz="4" w:space="0" w:color="auto"/>
            </w:tcBorders>
          </w:tcPr>
          <w:p w:rsidR="00930151" w:rsidRPr="00C85004" w:rsidRDefault="00C548E1" w:rsidP="00930151">
            <w:pPr>
              <w:jc w:val="both"/>
              <w:rPr>
                <w:rFonts w:ascii="Tahoma" w:hAnsi="Tahoma" w:cs="Tahoma"/>
                <w:color w:val="000000"/>
              </w:rPr>
            </w:pPr>
            <w:r w:rsidRPr="00721B51">
              <w:rPr>
                <w:rFonts w:ascii="Tahoma" w:hAnsi="Tahoma" w:cs="Tahoma"/>
              </w:rPr>
              <w:t>To be considered during CAT domestication process.</w:t>
            </w: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B75ED7" w:rsidP="00930151">
            <w:pPr>
              <w:jc w:val="both"/>
              <w:rPr>
                <w:rFonts w:ascii="Tahoma" w:hAnsi="Tahoma" w:cs="Tahoma"/>
                <w:color w:val="000000"/>
              </w:rPr>
            </w:pPr>
            <w:r>
              <w:rPr>
                <w:rFonts w:ascii="Tahoma" w:hAnsi="Tahoma" w:cs="Tahoma"/>
                <w:color w:val="000000"/>
              </w:rPr>
              <w:t>To be determined by March 2024</w:t>
            </w:r>
          </w:p>
        </w:tc>
      </w:tr>
      <w:tr w:rsidR="00930151" w:rsidRPr="00C85004" w:rsidTr="00E051A9">
        <w:tc>
          <w:tcPr>
            <w:tcW w:w="5000" w:type="pct"/>
            <w:gridSpan w:val="5"/>
            <w:tcBorders>
              <w:top w:val="single" w:sz="4" w:space="0" w:color="auto"/>
              <w:left w:val="single" w:sz="4" w:space="0" w:color="auto"/>
              <w:bottom w:val="single" w:sz="4" w:space="0" w:color="auto"/>
              <w:right w:val="single" w:sz="4" w:space="0" w:color="auto"/>
            </w:tcBorders>
            <w:shd w:val="clear" w:color="auto" w:fill="EDEDED" w:themeFill="accent3" w:themeFillTint="33"/>
          </w:tcPr>
          <w:p w:rsidR="00930151" w:rsidRPr="00C85004" w:rsidRDefault="00930151" w:rsidP="00930151">
            <w:pPr>
              <w:rPr>
                <w:rFonts w:ascii="Tahoma" w:hAnsi="Tahoma" w:cs="Tahoma"/>
                <w:b/>
              </w:rPr>
            </w:pPr>
          </w:p>
          <w:p w:rsidR="00930151" w:rsidRPr="00C85004" w:rsidRDefault="00930151" w:rsidP="00930151">
            <w:pPr>
              <w:jc w:val="center"/>
              <w:rPr>
                <w:rFonts w:ascii="Tahoma" w:hAnsi="Tahoma" w:cs="Tahoma"/>
                <w:b/>
              </w:rPr>
            </w:pPr>
            <w:r w:rsidRPr="00C85004">
              <w:rPr>
                <w:rFonts w:ascii="Tahoma" w:hAnsi="Tahoma" w:cs="Tahoma"/>
                <w:b/>
              </w:rPr>
              <w:t>National Human Rights Institution</w:t>
            </w:r>
          </w:p>
          <w:p w:rsidR="00930151" w:rsidRPr="00C85004" w:rsidRDefault="00930151" w:rsidP="00930151">
            <w:pPr>
              <w:jc w:val="center"/>
              <w:rPr>
                <w:rFonts w:ascii="Tahoma" w:hAnsi="Tahoma" w:cs="Tahoma"/>
                <w:b/>
                <w:color w:val="000000"/>
              </w:rPr>
            </w:pP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Default="00930151" w:rsidP="00930151">
            <w:pPr>
              <w:contextualSpacing/>
              <w:jc w:val="both"/>
              <w:rPr>
                <w:rFonts w:ascii="Tahoma" w:hAnsi="Tahoma" w:cs="Tahoma"/>
              </w:rPr>
            </w:pPr>
            <w:r w:rsidRPr="00E807E2">
              <w:rPr>
                <w:rFonts w:ascii="Tahoma" w:hAnsi="Tahoma" w:cs="Tahoma"/>
              </w:rPr>
              <w:t>Take immediate steps to ensure that the mandate and capacities of the national human rights institution fully reflect the Paris Principles, and to ensure the provision of sufficient financial and human resources to enable it to carry out its expanded mandate as a national human rights institution independently and effectively, including through the utilisation of regional offices.</w:t>
            </w:r>
          </w:p>
          <w:p w:rsidR="00203108" w:rsidRPr="00E807E2" w:rsidRDefault="00203108"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E807E2" w:rsidRDefault="00930151" w:rsidP="00930151">
            <w:pPr>
              <w:contextualSpacing/>
              <w:jc w:val="both"/>
              <w:rPr>
                <w:rFonts w:ascii="Tahoma" w:hAnsi="Tahoma" w:cs="Tahoma"/>
              </w:rPr>
            </w:pPr>
            <w:r w:rsidRPr="00E807E2">
              <w:rPr>
                <w:rFonts w:ascii="Tahoma" w:hAnsi="Tahoma" w:cs="Tahoma"/>
              </w:rPr>
              <w:t>Ministry of Justice/</w:t>
            </w:r>
          </w:p>
          <w:p w:rsidR="00930151" w:rsidRPr="00E807E2" w:rsidRDefault="00930151" w:rsidP="00930151">
            <w:pPr>
              <w:contextualSpacing/>
              <w:jc w:val="both"/>
              <w:rPr>
                <w:rFonts w:ascii="Tahoma" w:hAnsi="Tahoma" w:cs="Tahoma"/>
              </w:rPr>
            </w:pPr>
            <w:r w:rsidRPr="00E807E2">
              <w:rPr>
                <w:rFonts w:ascii="Tahoma" w:hAnsi="Tahoma" w:cs="Tahoma"/>
              </w:rPr>
              <w:t>Ombudsman</w:t>
            </w:r>
          </w:p>
        </w:tc>
        <w:tc>
          <w:tcPr>
            <w:tcW w:w="1204" w:type="pct"/>
            <w:tcBorders>
              <w:top w:val="single" w:sz="4" w:space="0" w:color="auto"/>
              <w:left w:val="single" w:sz="4" w:space="0" w:color="auto"/>
              <w:bottom w:val="single" w:sz="4" w:space="0" w:color="auto"/>
              <w:right w:val="single" w:sz="4" w:space="0" w:color="auto"/>
            </w:tcBorders>
          </w:tcPr>
          <w:p w:rsidR="00930151" w:rsidRPr="00C85004" w:rsidRDefault="00E807E2" w:rsidP="00930151">
            <w:pPr>
              <w:jc w:val="both"/>
              <w:rPr>
                <w:rFonts w:ascii="Tahoma" w:hAnsi="Tahoma" w:cs="Tahoma"/>
                <w:color w:val="000000"/>
              </w:rPr>
            </w:pPr>
            <w:r>
              <w:rPr>
                <w:rFonts w:ascii="Tahoma" w:hAnsi="Tahoma" w:cs="Tahoma"/>
                <w:color w:val="000000"/>
              </w:rPr>
              <w:t>Refer to CAT Follow-Up Report</w:t>
            </w:r>
            <w:r w:rsidR="00C354E9">
              <w:rPr>
                <w:rFonts w:ascii="Tahoma" w:hAnsi="Tahoma" w:cs="Tahoma"/>
                <w:color w:val="000000"/>
              </w:rPr>
              <w:t>.</w:t>
            </w: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E807E2" w:rsidRDefault="00930151" w:rsidP="00930151">
            <w:pPr>
              <w:contextualSpacing/>
              <w:jc w:val="both"/>
              <w:rPr>
                <w:rFonts w:ascii="Tahoma" w:hAnsi="Tahoma" w:cs="Tahoma"/>
              </w:rPr>
            </w:pPr>
            <w:r w:rsidRPr="00E807E2">
              <w:rPr>
                <w:rFonts w:ascii="Tahoma" w:hAnsi="Tahoma" w:cs="Tahoma"/>
              </w:rPr>
              <w:t>Ensure full consultation with and participation of civil society in the process of appointments related to national human rights institution officials.</w:t>
            </w:r>
          </w:p>
          <w:p w:rsidR="00930151" w:rsidRPr="00E807E2" w:rsidRDefault="009301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E807E2" w:rsidRDefault="00930151" w:rsidP="00930151">
            <w:pPr>
              <w:contextualSpacing/>
              <w:jc w:val="both"/>
              <w:rPr>
                <w:rFonts w:ascii="Tahoma" w:hAnsi="Tahoma" w:cs="Tahoma"/>
              </w:rPr>
            </w:pPr>
            <w:r w:rsidRPr="00E807E2">
              <w:rPr>
                <w:rFonts w:ascii="Tahoma" w:hAnsi="Tahoma" w:cs="Tahoma"/>
              </w:rPr>
              <w:t>Ministry of Justice/</w:t>
            </w:r>
          </w:p>
          <w:p w:rsidR="00930151" w:rsidRPr="00E807E2" w:rsidRDefault="00930151" w:rsidP="00930151">
            <w:pPr>
              <w:contextualSpacing/>
              <w:jc w:val="both"/>
              <w:rPr>
                <w:rFonts w:ascii="Tahoma" w:hAnsi="Tahoma" w:cs="Tahoma"/>
              </w:rPr>
            </w:pPr>
            <w:r w:rsidRPr="00E807E2">
              <w:rPr>
                <w:rFonts w:ascii="Tahoma" w:hAnsi="Tahoma" w:cs="Tahoma"/>
              </w:rPr>
              <w:t>Ombudsman</w:t>
            </w:r>
          </w:p>
        </w:tc>
        <w:tc>
          <w:tcPr>
            <w:tcW w:w="1204" w:type="pct"/>
            <w:tcBorders>
              <w:top w:val="single" w:sz="4" w:space="0" w:color="auto"/>
              <w:left w:val="single" w:sz="4" w:space="0" w:color="auto"/>
              <w:bottom w:val="single" w:sz="4" w:space="0" w:color="auto"/>
              <w:right w:val="single" w:sz="4" w:space="0" w:color="auto"/>
            </w:tcBorders>
          </w:tcPr>
          <w:p w:rsidR="00930151" w:rsidRPr="00C85004" w:rsidRDefault="00E807E2" w:rsidP="00930151">
            <w:pPr>
              <w:jc w:val="both"/>
              <w:rPr>
                <w:rFonts w:ascii="Tahoma" w:hAnsi="Tahoma" w:cs="Tahoma"/>
                <w:color w:val="000000"/>
              </w:rPr>
            </w:pPr>
            <w:r>
              <w:rPr>
                <w:rFonts w:ascii="Tahoma" w:hAnsi="Tahoma" w:cs="Tahoma"/>
                <w:color w:val="000000"/>
              </w:rPr>
              <w:t>Refer to CAT Follow-Up Report</w:t>
            </w:r>
            <w:r w:rsidR="00C354E9">
              <w:rPr>
                <w:rFonts w:ascii="Tahoma" w:hAnsi="Tahoma" w:cs="Tahoma"/>
                <w:color w:val="000000"/>
              </w:rPr>
              <w:t>.</w:t>
            </w: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E807E2" w:rsidRDefault="00930151" w:rsidP="00930151">
            <w:pPr>
              <w:contextualSpacing/>
              <w:jc w:val="both"/>
              <w:rPr>
                <w:rFonts w:ascii="Tahoma" w:hAnsi="Tahoma" w:cs="Tahoma"/>
              </w:rPr>
            </w:pPr>
            <w:r w:rsidRPr="00E807E2">
              <w:rPr>
                <w:rFonts w:ascii="Tahoma" w:hAnsi="Tahoma" w:cs="Tahoma"/>
              </w:rPr>
              <w:t>The national human rights institution’s mandate should include clear authority to conduct unannounced visits to any places in the territory of the State party in which any persons are, or could be, deprived of their liberty.</w:t>
            </w:r>
          </w:p>
          <w:p w:rsidR="00930151" w:rsidRPr="00E807E2" w:rsidRDefault="009301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E807E2" w:rsidRDefault="00930151" w:rsidP="00930151">
            <w:pPr>
              <w:contextualSpacing/>
              <w:jc w:val="both"/>
              <w:rPr>
                <w:rFonts w:ascii="Tahoma" w:hAnsi="Tahoma" w:cs="Tahoma"/>
              </w:rPr>
            </w:pPr>
            <w:r w:rsidRPr="00E807E2">
              <w:rPr>
                <w:rFonts w:ascii="Tahoma" w:hAnsi="Tahoma" w:cs="Tahoma"/>
              </w:rPr>
              <w:t>Ministry of Justice/</w:t>
            </w:r>
          </w:p>
          <w:p w:rsidR="00930151" w:rsidRPr="00E807E2" w:rsidRDefault="00930151" w:rsidP="00930151">
            <w:pPr>
              <w:contextualSpacing/>
              <w:jc w:val="both"/>
              <w:rPr>
                <w:rFonts w:ascii="Tahoma" w:hAnsi="Tahoma" w:cs="Tahoma"/>
              </w:rPr>
            </w:pPr>
            <w:r w:rsidRPr="00E807E2">
              <w:rPr>
                <w:rFonts w:ascii="Tahoma" w:hAnsi="Tahoma" w:cs="Tahoma"/>
              </w:rPr>
              <w:t>Ombudsman</w:t>
            </w:r>
          </w:p>
        </w:tc>
        <w:tc>
          <w:tcPr>
            <w:tcW w:w="1204" w:type="pct"/>
            <w:tcBorders>
              <w:top w:val="single" w:sz="4" w:space="0" w:color="auto"/>
              <w:left w:val="single" w:sz="4" w:space="0" w:color="auto"/>
              <w:bottom w:val="single" w:sz="4" w:space="0" w:color="auto"/>
              <w:right w:val="single" w:sz="4" w:space="0" w:color="auto"/>
            </w:tcBorders>
          </w:tcPr>
          <w:p w:rsidR="00930151" w:rsidRPr="00C85004" w:rsidRDefault="00E807E2" w:rsidP="00E807E2">
            <w:pPr>
              <w:jc w:val="both"/>
              <w:rPr>
                <w:rFonts w:ascii="Tahoma" w:hAnsi="Tahoma" w:cs="Tahoma"/>
                <w:color w:val="7030A0"/>
              </w:rPr>
            </w:pPr>
            <w:r>
              <w:rPr>
                <w:rFonts w:ascii="Tahoma" w:hAnsi="Tahoma" w:cs="Tahoma"/>
                <w:color w:val="000000"/>
              </w:rPr>
              <w:t>Refer to CAT Follow-Up Report</w:t>
            </w:r>
            <w:r w:rsidR="00C354E9">
              <w:rPr>
                <w:rFonts w:ascii="Tahoma" w:hAnsi="Tahoma" w:cs="Tahoma"/>
                <w:color w:val="000000"/>
              </w:rPr>
              <w:t>.</w:t>
            </w: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E807E2" w:rsidRDefault="00930151" w:rsidP="00930151">
            <w:pPr>
              <w:contextualSpacing/>
              <w:jc w:val="both"/>
              <w:rPr>
                <w:rFonts w:ascii="Tahoma" w:hAnsi="Tahoma" w:cs="Tahoma"/>
              </w:rPr>
            </w:pPr>
            <w:r w:rsidRPr="00E807E2">
              <w:rPr>
                <w:rFonts w:ascii="Tahoma" w:hAnsi="Tahoma" w:cs="Tahoma"/>
              </w:rPr>
              <w:t xml:space="preserve">Act promptly to operationalise the expanded mandates and capacities of the national human rights institution’s office, including through the provision of all necessary funding and the utilisation of </w:t>
            </w:r>
            <w:r w:rsidRPr="00E807E2">
              <w:rPr>
                <w:rFonts w:ascii="Tahoma" w:hAnsi="Tahoma" w:cs="Tahoma"/>
              </w:rPr>
              <w:lastRenderedPageBreak/>
              <w:t>regional offices, and should explicitly provide for a separate budget line, in order to ensure financial autonomy of the national human rights institution.</w:t>
            </w:r>
          </w:p>
          <w:p w:rsidR="00930151" w:rsidRPr="00E807E2" w:rsidRDefault="009301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E807E2" w:rsidRDefault="00930151" w:rsidP="00930151">
            <w:pPr>
              <w:contextualSpacing/>
              <w:jc w:val="both"/>
              <w:rPr>
                <w:rFonts w:ascii="Tahoma" w:hAnsi="Tahoma" w:cs="Tahoma"/>
              </w:rPr>
            </w:pPr>
            <w:r w:rsidRPr="00E807E2">
              <w:rPr>
                <w:rFonts w:ascii="Tahoma" w:hAnsi="Tahoma" w:cs="Tahoma"/>
              </w:rPr>
              <w:lastRenderedPageBreak/>
              <w:t>Ministry of Justice/</w:t>
            </w:r>
          </w:p>
          <w:p w:rsidR="00930151" w:rsidRPr="00E807E2" w:rsidRDefault="00930151" w:rsidP="00930151">
            <w:pPr>
              <w:contextualSpacing/>
              <w:jc w:val="both"/>
              <w:rPr>
                <w:rFonts w:ascii="Tahoma" w:hAnsi="Tahoma" w:cs="Tahoma"/>
              </w:rPr>
            </w:pPr>
            <w:r w:rsidRPr="00E807E2">
              <w:rPr>
                <w:rFonts w:ascii="Tahoma" w:hAnsi="Tahoma" w:cs="Tahoma"/>
              </w:rPr>
              <w:t>Ombudsman</w:t>
            </w:r>
          </w:p>
        </w:tc>
        <w:tc>
          <w:tcPr>
            <w:tcW w:w="1204" w:type="pct"/>
            <w:tcBorders>
              <w:top w:val="single" w:sz="4" w:space="0" w:color="auto"/>
              <w:left w:val="single" w:sz="4" w:space="0" w:color="auto"/>
              <w:bottom w:val="single" w:sz="4" w:space="0" w:color="auto"/>
              <w:right w:val="single" w:sz="4" w:space="0" w:color="auto"/>
            </w:tcBorders>
          </w:tcPr>
          <w:p w:rsidR="00930151" w:rsidRPr="00C85004" w:rsidRDefault="00E807E2" w:rsidP="00E807E2">
            <w:pPr>
              <w:jc w:val="both"/>
              <w:rPr>
                <w:rFonts w:ascii="Tahoma" w:hAnsi="Tahoma" w:cs="Tahoma"/>
                <w:color w:val="7030A0"/>
              </w:rPr>
            </w:pPr>
            <w:r>
              <w:rPr>
                <w:rFonts w:ascii="Tahoma" w:hAnsi="Tahoma" w:cs="Tahoma"/>
                <w:color w:val="000000"/>
              </w:rPr>
              <w:t>Refer to CAT Follow-Up Report</w:t>
            </w:r>
            <w:r w:rsidR="00C354E9">
              <w:rPr>
                <w:rFonts w:ascii="Tahoma" w:hAnsi="Tahoma" w:cs="Tahoma"/>
                <w:color w:val="000000"/>
              </w:rPr>
              <w:t>.</w:t>
            </w: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7030A0"/>
              </w:rPr>
            </w:pP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E807E2" w:rsidRDefault="00930151" w:rsidP="00930151">
            <w:pPr>
              <w:contextualSpacing/>
              <w:jc w:val="both"/>
              <w:rPr>
                <w:rFonts w:ascii="Tahoma" w:hAnsi="Tahoma" w:cs="Tahoma"/>
              </w:rPr>
            </w:pPr>
            <w:r w:rsidRPr="00E807E2">
              <w:rPr>
                <w:rFonts w:ascii="Tahoma" w:hAnsi="Tahoma" w:cs="Tahoma"/>
              </w:rPr>
              <w:t>Seek technical and capacity-building support and advice, in particular from the Office of the United Nations High Commissioner for Human Rights.</w:t>
            </w:r>
          </w:p>
          <w:p w:rsidR="00930151" w:rsidRPr="00E807E2" w:rsidRDefault="009301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E807E2" w:rsidRDefault="00930151" w:rsidP="00930151">
            <w:pPr>
              <w:contextualSpacing/>
              <w:jc w:val="both"/>
              <w:rPr>
                <w:rFonts w:ascii="Tahoma" w:hAnsi="Tahoma" w:cs="Tahoma"/>
              </w:rPr>
            </w:pPr>
            <w:r w:rsidRPr="00E807E2">
              <w:rPr>
                <w:rFonts w:ascii="Tahoma" w:hAnsi="Tahoma" w:cs="Tahoma"/>
              </w:rPr>
              <w:t>Ministry of Justice/</w:t>
            </w:r>
          </w:p>
          <w:p w:rsidR="00930151" w:rsidRPr="00E807E2" w:rsidRDefault="00930151" w:rsidP="00930151">
            <w:pPr>
              <w:contextualSpacing/>
              <w:jc w:val="both"/>
              <w:rPr>
                <w:rFonts w:ascii="Tahoma" w:hAnsi="Tahoma" w:cs="Tahoma"/>
              </w:rPr>
            </w:pPr>
            <w:r w:rsidRPr="00E807E2">
              <w:rPr>
                <w:rFonts w:ascii="Tahoma" w:hAnsi="Tahoma" w:cs="Tahoma"/>
              </w:rPr>
              <w:t>Ombudsman</w:t>
            </w:r>
          </w:p>
        </w:tc>
        <w:tc>
          <w:tcPr>
            <w:tcW w:w="1204" w:type="pct"/>
            <w:tcBorders>
              <w:top w:val="single" w:sz="4" w:space="0" w:color="auto"/>
              <w:left w:val="single" w:sz="4" w:space="0" w:color="auto"/>
              <w:bottom w:val="single" w:sz="4" w:space="0" w:color="auto"/>
              <w:right w:val="single" w:sz="4" w:space="0" w:color="auto"/>
            </w:tcBorders>
          </w:tcPr>
          <w:p w:rsidR="00930151" w:rsidRPr="00C85004" w:rsidRDefault="00E807E2" w:rsidP="00930151">
            <w:pPr>
              <w:jc w:val="both"/>
              <w:rPr>
                <w:rFonts w:ascii="Tahoma" w:hAnsi="Tahoma" w:cs="Tahoma"/>
                <w:color w:val="7030A0"/>
              </w:rPr>
            </w:pPr>
            <w:r w:rsidRPr="00E807E2">
              <w:rPr>
                <w:rFonts w:ascii="Tahoma" w:hAnsi="Tahoma" w:cs="Tahoma"/>
              </w:rPr>
              <w:t>Refer to CAT Follow-Up Report</w:t>
            </w:r>
            <w:r w:rsidR="00BF5ECE">
              <w:rPr>
                <w:rFonts w:ascii="Tahoma" w:hAnsi="Tahoma" w:cs="Tahoma"/>
              </w:rPr>
              <w:t>.</w:t>
            </w: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p>
        </w:tc>
      </w:tr>
      <w:tr w:rsidR="00930151" w:rsidRPr="00C85004" w:rsidTr="00E051A9">
        <w:tc>
          <w:tcPr>
            <w:tcW w:w="5000" w:type="pct"/>
            <w:gridSpan w:val="5"/>
            <w:tcBorders>
              <w:top w:val="single" w:sz="4" w:space="0" w:color="auto"/>
              <w:left w:val="single" w:sz="4" w:space="0" w:color="auto"/>
              <w:bottom w:val="single" w:sz="4" w:space="0" w:color="auto"/>
              <w:right w:val="single" w:sz="4" w:space="0" w:color="auto"/>
            </w:tcBorders>
            <w:shd w:val="clear" w:color="auto" w:fill="EDEDED" w:themeFill="accent3" w:themeFillTint="33"/>
          </w:tcPr>
          <w:p w:rsidR="00930151" w:rsidRPr="00C85004" w:rsidRDefault="00930151" w:rsidP="00930151">
            <w:pPr>
              <w:jc w:val="center"/>
              <w:rPr>
                <w:rFonts w:ascii="Tahoma" w:hAnsi="Tahoma" w:cs="Tahoma"/>
                <w:b/>
              </w:rPr>
            </w:pPr>
          </w:p>
          <w:p w:rsidR="00930151" w:rsidRPr="00C85004" w:rsidRDefault="00930151" w:rsidP="00930151">
            <w:pPr>
              <w:jc w:val="center"/>
              <w:rPr>
                <w:rFonts w:ascii="Tahoma" w:hAnsi="Tahoma" w:cs="Tahoma"/>
                <w:b/>
              </w:rPr>
            </w:pPr>
            <w:r w:rsidRPr="00C85004">
              <w:rPr>
                <w:rFonts w:ascii="Tahoma" w:hAnsi="Tahoma" w:cs="Tahoma"/>
                <w:b/>
              </w:rPr>
              <w:t>Death Penalty</w:t>
            </w:r>
          </w:p>
          <w:p w:rsidR="00930151" w:rsidRPr="00C85004" w:rsidRDefault="00930151" w:rsidP="00930151">
            <w:pPr>
              <w:jc w:val="center"/>
              <w:rPr>
                <w:rFonts w:ascii="Tahoma" w:hAnsi="Tahoma" w:cs="Tahoma"/>
                <w:b/>
                <w:color w:val="000000"/>
              </w:rPr>
            </w:pP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bookmarkStart w:id="1" w:name="_Hlk137487182"/>
          </w:p>
        </w:tc>
        <w:tc>
          <w:tcPr>
            <w:tcW w:w="1642"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rPr>
            </w:pPr>
            <w:r w:rsidRPr="00C85004">
              <w:rPr>
                <w:rFonts w:ascii="Tahoma" w:hAnsi="Tahoma" w:cs="Tahoma"/>
              </w:rPr>
              <w:t>The Committee notes with concern that the State party continues to implement the death penalty, including the use of mandatory death penalties, which falls short of the requirement under international law to allow for individualised consideration of the circumstances surrounding any particular person, for certain offences.</w:t>
            </w:r>
          </w:p>
          <w:p w:rsidR="00930151" w:rsidRPr="00C85004" w:rsidRDefault="009301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color w:val="000000"/>
              </w:rPr>
            </w:pPr>
            <w:r w:rsidRPr="00C85004">
              <w:rPr>
                <w:rFonts w:ascii="Tahoma" w:hAnsi="Tahoma" w:cs="Tahoma"/>
                <w:color w:val="000000"/>
              </w:rPr>
              <w:t xml:space="preserve">Ministry of Justice </w:t>
            </w:r>
          </w:p>
        </w:tc>
        <w:tc>
          <w:tcPr>
            <w:tcW w:w="1204" w:type="pct"/>
            <w:tcBorders>
              <w:top w:val="single" w:sz="4" w:space="0" w:color="auto"/>
              <w:left w:val="single" w:sz="4" w:space="0" w:color="auto"/>
              <w:bottom w:val="single" w:sz="4" w:space="0" w:color="auto"/>
              <w:right w:val="single" w:sz="4" w:space="0" w:color="auto"/>
            </w:tcBorders>
          </w:tcPr>
          <w:p w:rsidR="00930151" w:rsidRPr="00C85004" w:rsidRDefault="00E807E2" w:rsidP="00930151">
            <w:pPr>
              <w:jc w:val="both"/>
              <w:rPr>
                <w:rFonts w:ascii="Tahoma" w:hAnsi="Tahoma" w:cs="Tahoma"/>
                <w:color w:val="00B050"/>
              </w:rPr>
            </w:pPr>
            <w:r w:rsidRPr="00E807E2">
              <w:rPr>
                <w:rFonts w:ascii="Tahoma" w:hAnsi="Tahoma" w:cs="Tahoma"/>
              </w:rPr>
              <w:t>Refer to CAT Follow-Up Report</w:t>
            </w:r>
            <w:r w:rsidR="00BF5ECE">
              <w:rPr>
                <w:rFonts w:ascii="Tahoma" w:hAnsi="Tahoma" w:cs="Tahoma"/>
              </w:rPr>
              <w:t>.</w:t>
            </w: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rPr>
            </w:pPr>
            <w:r w:rsidRPr="00C85004">
              <w:rPr>
                <w:rFonts w:ascii="Tahoma" w:hAnsi="Tahoma" w:cs="Tahoma"/>
              </w:rPr>
              <w:t>Address urgently the concern regarding the manner in which death sentences have been carried out, which in and of itself constitutes cruel, inhuman or degrading treatment.</w:t>
            </w:r>
          </w:p>
          <w:p w:rsidR="00930151" w:rsidRPr="00C85004" w:rsidRDefault="009301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color w:val="000000"/>
              </w:rPr>
            </w:pPr>
            <w:r w:rsidRPr="00C85004">
              <w:rPr>
                <w:rFonts w:ascii="Tahoma" w:hAnsi="Tahoma" w:cs="Tahoma"/>
                <w:color w:val="000000"/>
              </w:rPr>
              <w:t>Ministry of Justice</w:t>
            </w:r>
          </w:p>
        </w:tc>
        <w:tc>
          <w:tcPr>
            <w:tcW w:w="1204" w:type="pct"/>
            <w:tcBorders>
              <w:top w:val="single" w:sz="4" w:space="0" w:color="auto"/>
              <w:left w:val="single" w:sz="4" w:space="0" w:color="auto"/>
              <w:bottom w:val="single" w:sz="4" w:space="0" w:color="auto"/>
              <w:right w:val="single" w:sz="4" w:space="0" w:color="auto"/>
            </w:tcBorders>
          </w:tcPr>
          <w:p w:rsidR="00930151" w:rsidRPr="00C85004" w:rsidRDefault="00E807E2" w:rsidP="00930151">
            <w:pPr>
              <w:jc w:val="both"/>
              <w:rPr>
                <w:rFonts w:ascii="Tahoma" w:hAnsi="Tahoma" w:cs="Tahoma"/>
                <w:color w:val="00B050"/>
              </w:rPr>
            </w:pPr>
            <w:r w:rsidRPr="00E807E2">
              <w:rPr>
                <w:rFonts w:ascii="Tahoma" w:hAnsi="Tahoma" w:cs="Tahoma"/>
              </w:rPr>
              <w:t>Refer to CAT Follow-Up Report</w:t>
            </w:r>
            <w:r w:rsidR="00BF5ECE">
              <w:rPr>
                <w:rFonts w:ascii="Tahoma" w:hAnsi="Tahoma" w:cs="Tahoma"/>
              </w:rPr>
              <w:t>.</w:t>
            </w: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rPr>
            </w:pPr>
            <w:r w:rsidRPr="00C85004">
              <w:rPr>
                <w:rFonts w:ascii="Tahoma" w:hAnsi="Tahoma" w:cs="Tahoma"/>
              </w:rPr>
              <w:t xml:space="preserve">Death sentences are carried out without providing advance notice of the date and time of executions either to the individuals on death row or to their families or representatives, resulting in the </w:t>
            </w:r>
            <w:r w:rsidRPr="00C85004">
              <w:rPr>
                <w:rFonts w:ascii="Tahoma" w:hAnsi="Tahoma" w:cs="Tahoma"/>
              </w:rPr>
              <w:lastRenderedPageBreak/>
              <w:t>individuals not knowing at any moment whether their execution is imminent, and the individuals and their families unable to have a final meeting.</w:t>
            </w:r>
          </w:p>
          <w:p w:rsidR="00930151" w:rsidRPr="00C85004" w:rsidRDefault="009301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color w:val="000000"/>
              </w:rPr>
            </w:pPr>
            <w:r w:rsidRPr="00C85004">
              <w:rPr>
                <w:rFonts w:ascii="Tahoma" w:hAnsi="Tahoma" w:cs="Tahoma"/>
                <w:color w:val="000000"/>
              </w:rPr>
              <w:lastRenderedPageBreak/>
              <w:t xml:space="preserve">Botswana Prison Service </w:t>
            </w:r>
          </w:p>
        </w:tc>
        <w:tc>
          <w:tcPr>
            <w:tcW w:w="1204" w:type="pct"/>
            <w:tcBorders>
              <w:top w:val="single" w:sz="4" w:space="0" w:color="auto"/>
              <w:left w:val="single" w:sz="4" w:space="0" w:color="auto"/>
              <w:bottom w:val="single" w:sz="4" w:space="0" w:color="auto"/>
              <w:right w:val="single" w:sz="4" w:space="0" w:color="auto"/>
            </w:tcBorders>
          </w:tcPr>
          <w:p w:rsidR="00930151" w:rsidRPr="00C85004" w:rsidRDefault="00E807E2" w:rsidP="00E807E2">
            <w:pPr>
              <w:jc w:val="both"/>
              <w:rPr>
                <w:rFonts w:ascii="Tahoma" w:hAnsi="Tahoma" w:cs="Tahoma"/>
                <w:color w:val="000000"/>
              </w:rPr>
            </w:pPr>
            <w:r w:rsidRPr="00E807E2">
              <w:rPr>
                <w:rFonts w:ascii="Tahoma" w:hAnsi="Tahoma" w:cs="Tahoma"/>
              </w:rPr>
              <w:t>Refer to CAT Follow-Up Report</w:t>
            </w:r>
            <w:r w:rsidR="00BF5ECE">
              <w:rPr>
                <w:rFonts w:ascii="Tahoma" w:hAnsi="Tahoma" w:cs="Tahoma"/>
              </w:rPr>
              <w:t>.</w:t>
            </w: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rPr>
            </w:pPr>
            <w:r w:rsidRPr="00C85004">
              <w:rPr>
                <w:rFonts w:ascii="Tahoma" w:hAnsi="Tahoma" w:cs="Tahoma"/>
              </w:rPr>
              <w:t xml:space="preserve">The fact that hanging is still being used as a method of execution and that the bodies of those executed are not handed over to their families for burial further exacerbates the cruelty of the situation. </w:t>
            </w:r>
          </w:p>
          <w:p w:rsidR="00930151" w:rsidRPr="00C85004" w:rsidRDefault="009301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color w:val="000000"/>
              </w:rPr>
            </w:pPr>
            <w:r w:rsidRPr="00C85004">
              <w:rPr>
                <w:rFonts w:ascii="Tahoma" w:hAnsi="Tahoma" w:cs="Tahoma"/>
                <w:color w:val="000000"/>
              </w:rPr>
              <w:t xml:space="preserve">Botswana Prison Service </w:t>
            </w:r>
          </w:p>
        </w:tc>
        <w:tc>
          <w:tcPr>
            <w:tcW w:w="1204" w:type="pct"/>
            <w:tcBorders>
              <w:top w:val="single" w:sz="4" w:space="0" w:color="auto"/>
              <w:left w:val="single" w:sz="4" w:space="0" w:color="auto"/>
              <w:bottom w:val="single" w:sz="4" w:space="0" w:color="auto"/>
              <w:right w:val="single" w:sz="4" w:space="0" w:color="auto"/>
            </w:tcBorders>
          </w:tcPr>
          <w:p w:rsidR="00930151" w:rsidRPr="00C85004" w:rsidRDefault="00E807E2" w:rsidP="00E807E2">
            <w:pPr>
              <w:jc w:val="both"/>
              <w:rPr>
                <w:rFonts w:ascii="Tahoma" w:hAnsi="Tahoma" w:cs="Tahoma"/>
                <w:color w:val="000000"/>
              </w:rPr>
            </w:pPr>
            <w:r w:rsidRPr="00E807E2">
              <w:rPr>
                <w:rFonts w:ascii="Tahoma" w:hAnsi="Tahoma" w:cs="Tahoma"/>
              </w:rPr>
              <w:t>Refer to CAT Follow-Up Report</w:t>
            </w:r>
            <w:r w:rsidR="00BF5ECE">
              <w:rPr>
                <w:rFonts w:ascii="Tahoma" w:hAnsi="Tahoma" w:cs="Tahoma"/>
              </w:rPr>
              <w:t>.</w:t>
            </w: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Default="00930151" w:rsidP="00930151">
            <w:pPr>
              <w:contextualSpacing/>
              <w:jc w:val="both"/>
              <w:rPr>
                <w:rFonts w:ascii="Tahoma" w:hAnsi="Tahoma" w:cs="Tahoma"/>
              </w:rPr>
            </w:pPr>
            <w:r w:rsidRPr="00E807E2">
              <w:rPr>
                <w:rFonts w:ascii="Tahoma" w:hAnsi="Tahoma" w:cs="Tahoma"/>
              </w:rPr>
              <w:t>In 2019, the African Court of Human and Peoples’ Rights found that the circumstances surrounding these executions and the fact that executions were still being carried out by hanging inevitably encroached upon dignity in respect to the prohibition of torture and cruel, inhuman and degrading treatment (arts. 2, 11 and 16)</w:t>
            </w:r>
          </w:p>
          <w:p w:rsidR="00721B51" w:rsidRPr="00E807E2" w:rsidRDefault="00721B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E807E2" w:rsidRDefault="00930151" w:rsidP="00930151">
            <w:pPr>
              <w:contextualSpacing/>
              <w:jc w:val="both"/>
              <w:rPr>
                <w:rFonts w:ascii="Tahoma" w:hAnsi="Tahoma" w:cs="Tahoma"/>
              </w:rPr>
            </w:pPr>
            <w:r w:rsidRPr="00E807E2">
              <w:rPr>
                <w:rFonts w:ascii="Tahoma" w:hAnsi="Tahoma" w:cs="Tahoma"/>
              </w:rPr>
              <w:t>Ministry of Justice</w:t>
            </w:r>
          </w:p>
          <w:p w:rsidR="00930151" w:rsidRPr="00E807E2" w:rsidRDefault="00930151" w:rsidP="00930151">
            <w:pPr>
              <w:contextualSpacing/>
              <w:jc w:val="both"/>
              <w:rPr>
                <w:rFonts w:ascii="Tahoma" w:hAnsi="Tahoma" w:cs="Tahoma"/>
              </w:rPr>
            </w:pPr>
          </w:p>
          <w:p w:rsidR="00930151" w:rsidRPr="00E807E2" w:rsidRDefault="00930151" w:rsidP="00930151">
            <w:pPr>
              <w:contextualSpacing/>
              <w:jc w:val="both"/>
              <w:rPr>
                <w:rFonts w:ascii="Tahoma" w:hAnsi="Tahoma" w:cs="Tahoma"/>
              </w:rPr>
            </w:pPr>
            <w:r w:rsidRPr="00E807E2">
              <w:rPr>
                <w:rFonts w:ascii="Tahoma" w:hAnsi="Tahoma" w:cs="Tahoma"/>
              </w:rPr>
              <w:t xml:space="preserve">Botswana Prison Service </w:t>
            </w:r>
          </w:p>
        </w:tc>
        <w:tc>
          <w:tcPr>
            <w:tcW w:w="1204" w:type="pct"/>
            <w:tcBorders>
              <w:top w:val="single" w:sz="4" w:space="0" w:color="auto"/>
              <w:left w:val="single" w:sz="4" w:space="0" w:color="auto"/>
              <w:bottom w:val="single" w:sz="4" w:space="0" w:color="auto"/>
              <w:right w:val="single" w:sz="4" w:space="0" w:color="auto"/>
            </w:tcBorders>
          </w:tcPr>
          <w:p w:rsidR="00930151" w:rsidRPr="00C85004" w:rsidRDefault="00E807E2" w:rsidP="00930151">
            <w:pPr>
              <w:jc w:val="both"/>
              <w:rPr>
                <w:rFonts w:ascii="Tahoma" w:hAnsi="Tahoma" w:cs="Tahoma"/>
                <w:color w:val="000000"/>
              </w:rPr>
            </w:pPr>
            <w:r w:rsidRPr="00E807E2">
              <w:rPr>
                <w:rFonts w:ascii="Tahoma" w:hAnsi="Tahoma" w:cs="Tahoma"/>
              </w:rPr>
              <w:t>Refer to CAT Follow-Up Report</w:t>
            </w:r>
            <w:r w:rsidR="00BF5ECE">
              <w:rPr>
                <w:rFonts w:ascii="Tahoma" w:hAnsi="Tahoma" w:cs="Tahoma"/>
              </w:rPr>
              <w:t>.</w:t>
            </w: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p>
        </w:tc>
      </w:tr>
      <w:bookmarkEnd w:id="1"/>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Default="00930151" w:rsidP="00930151">
            <w:pPr>
              <w:contextualSpacing/>
              <w:jc w:val="both"/>
              <w:rPr>
                <w:rFonts w:ascii="Tahoma" w:hAnsi="Tahoma" w:cs="Tahoma"/>
              </w:rPr>
            </w:pPr>
            <w:r w:rsidRPr="00E807E2">
              <w:rPr>
                <w:rFonts w:ascii="Tahoma" w:hAnsi="Tahoma" w:cs="Tahoma"/>
              </w:rPr>
              <w:t>Urged to commute all death sentences already handed down and to establish a moratorium on the death penalty, with a view to its abolition, while ensuring that conditions of detention for condemned prisoners do not constitute cruel, inhuman or degrading treatment.</w:t>
            </w:r>
          </w:p>
          <w:p w:rsidR="00721B51" w:rsidRPr="00E807E2" w:rsidRDefault="00721B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E807E2" w:rsidRDefault="00930151" w:rsidP="00930151">
            <w:pPr>
              <w:contextualSpacing/>
              <w:jc w:val="both"/>
              <w:rPr>
                <w:rFonts w:ascii="Tahoma" w:hAnsi="Tahoma" w:cs="Tahoma"/>
              </w:rPr>
            </w:pPr>
            <w:r w:rsidRPr="00E807E2">
              <w:rPr>
                <w:rFonts w:ascii="Tahoma" w:hAnsi="Tahoma" w:cs="Tahoma"/>
              </w:rPr>
              <w:t>Ministry of Justice</w:t>
            </w:r>
          </w:p>
        </w:tc>
        <w:tc>
          <w:tcPr>
            <w:tcW w:w="1204" w:type="pct"/>
            <w:tcBorders>
              <w:top w:val="single" w:sz="4" w:space="0" w:color="auto"/>
              <w:left w:val="single" w:sz="4" w:space="0" w:color="auto"/>
              <w:bottom w:val="single" w:sz="4" w:space="0" w:color="auto"/>
              <w:right w:val="single" w:sz="4" w:space="0" w:color="auto"/>
            </w:tcBorders>
          </w:tcPr>
          <w:p w:rsidR="00930151" w:rsidRPr="00C85004" w:rsidRDefault="00E807E2" w:rsidP="00930151">
            <w:pPr>
              <w:jc w:val="both"/>
              <w:rPr>
                <w:rFonts w:ascii="Tahoma" w:hAnsi="Tahoma" w:cs="Tahoma"/>
                <w:color w:val="000000"/>
              </w:rPr>
            </w:pPr>
            <w:r w:rsidRPr="00E807E2">
              <w:rPr>
                <w:rFonts w:ascii="Tahoma" w:hAnsi="Tahoma" w:cs="Tahoma"/>
              </w:rPr>
              <w:t>Refer to CAT Follow-Up Report</w:t>
            </w:r>
            <w:r w:rsidR="00BF5ECE">
              <w:rPr>
                <w:rFonts w:ascii="Tahoma" w:hAnsi="Tahoma" w:cs="Tahoma"/>
              </w:rPr>
              <w:t>.</w:t>
            </w: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p>
        </w:tc>
      </w:tr>
      <w:tr w:rsidR="00E807E2" w:rsidRPr="00C85004" w:rsidTr="00BF5ECE">
        <w:tc>
          <w:tcPr>
            <w:tcW w:w="436" w:type="pct"/>
            <w:vMerge w:val="restart"/>
            <w:tcBorders>
              <w:top w:val="single" w:sz="4" w:space="0" w:color="auto"/>
              <w:left w:val="single" w:sz="4" w:space="0" w:color="auto"/>
              <w:right w:val="single" w:sz="4" w:space="0" w:color="auto"/>
            </w:tcBorders>
          </w:tcPr>
          <w:p w:rsidR="00E807E2" w:rsidRPr="00C85004" w:rsidRDefault="00E807E2" w:rsidP="00930151">
            <w:pPr>
              <w:pStyle w:val="ListParagraph"/>
              <w:numPr>
                <w:ilvl w:val="0"/>
                <w:numId w:val="5"/>
              </w:numPr>
              <w:jc w:val="both"/>
              <w:rPr>
                <w:rFonts w:ascii="Tahoma" w:hAnsi="Tahoma" w:cs="Tahoma"/>
              </w:rPr>
            </w:pPr>
          </w:p>
        </w:tc>
        <w:tc>
          <w:tcPr>
            <w:tcW w:w="1642" w:type="pct"/>
            <w:vMerge w:val="restart"/>
            <w:tcBorders>
              <w:top w:val="single" w:sz="4" w:space="0" w:color="auto"/>
              <w:left w:val="single" w:sz="4" w:space="0" w:color="auto"/>
              <w:right w:val="single" w:sz="4" w:space="0" w:color="auto"/>
            </w:tcBorders>
          </w:tcPr>
          <w:p w:rsidR="00E807E2" w:rsidRPr="00C85004" w:rsidRDefault="00E807E2" w:rsidP="00930151">
            <w:pPr>
              <w:contextualSpacing/>
              <w:jc w:val="both"/>
              <w:rPr>
                <w:rFonts w:ascii="Tahoma" w:hAnsi="Tahoma" w:cs="Tahoma"/>
              </w:rPr>
            </w:pPr>
            <w:r w:rsidRPr="00C85004">
              <w:rPr>
                <w:rFonts w:ascii="Tahoma" w:hAnsi="Tahoma" w:cs="Tahoma"/>
              </w:rPr>
              <w:t xml:space="preserve">Explicitly prohibit corporal punishment in all settings and to adopt any domestic legislation that is needed to prevent corporal punishment. The Committee recommends that the State party remove </w:t>
            </w:r>
            <w:r w:rsidRPr="00C85004">
              <w:rPr>
                <w:rFonts w:ascii="Tahoma" w:hAnsi="Tahoma" w:cs="Tahoma"/>
              </w:rPr>
              <w:lastRenderedPageBreak/>
              <w:t xml:space="preserve">any reference to acceptable punishments in the revision of the Education and Training Bill, in order to ensure the prohibition of corporal punishment at school, without exception. </w:t>
            </w:r>
          </w:p>
          <w:p w:rsidR="00E807E2" w:rsidRPr="00C85004" w:rsidRDefault="00E807E2"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E807E2" w:rsidRPr="00C85004" w:rsidRDefault="00E807E2" w:rsidP="00930151">
            <w:pPr>
              <w:contextualSpacing/>
              <w:jc w:val="both"/>
              <w:rPr>
                <w:rFonts w:ascii="Tahoma" w:hAnsi="Tahoma" w:cs="Tahoma"/>
                <w:color w:val="000000"/>
              </w:rPr>
            </w:pPr>
            <w:r w:rsidRPr="00C85004">
              <w:rPr>
                <w:rFonts w:ascii="Tahoma" w:hAnsi="Tahoma" w:cs="Tahoma"/>
                <w:color w:val="000000"/>
              </w:rPr>
              <w:lastRenderedPageBreak/>
              <w:t>Ministry of Education</w:t>
            </w:r>
          </w:p>
        </w:tc>
        <w:tc>
          <w:tcPr>
            <w:tcW w:w="1204" w:type="pct"/>
            <w:tcBorders>
              <w:top w:val="single" w:sz="4" w:space="0" w:color="auto"/>
              <w:left w:val="single" w:sz="4" w:space="0" w:color="auto"/>
              <w:bottom w:val="single" w:sz="4" w:space="0" w:color="auto"/>
              <w:right w:val="single" w:sz="4" w:space="0" w:color="auto"/>
            </w:tcBorders>
          </w:tcPr>
          <w:p w:rsidR="00E807E2" w:rsidRDefault="00E807E2" w:rsidP="00930151">
            <w:pPr>
              <w:jc w:val="both"/>
              <w:rPr>
                <w:rFonts w:ascii="Tahoma" w:hAnsi="Tahoma" w:cs="Tahoma"/>
                <w:color w:val="000000"/>
              </w:rPr>
            </w:pPr>
            <w:r>
              <w:rPr>
                <w:rFonts w:ascii="Tahoma" w:hAnsi="Tahoma" w:cs="Tahoma"/>
                <w:color w:val="000000"/>
              </w:rPr>
              <w:t>C</w:t>
            </w:r>
            <w:r w:rsidRPr="00C85004">
              <w:rPr>
                <w:rFonts w:ascii="Tahoma" w:hAnsi="Tahoma" w:cs="Tahoma"/>
                <w:color w:val="000000"/>
              </w:rPr>
              <w:t>onsideration</w:t>
            </w:r>
            <w:r>
              <w:rPr>
                <w:rFonts w:ascii="Tahoma" w:hAnsi="Tahoma" w:cs="Tahoma"/>
                <w:color w:val="000000"/>
              </w:rPr>
              <w:t xml:space="preserve"> to prohibit corporal punishment in the school setting through the</w:t>
            </w:r>
            <w:r w:rsidRPr="00C85004">
              <w:rPr>
                <w:rFonts w:ascii="Tahoma" w:hAnsi="Tahoma" w:cs="Tahoma"/>
                <w:color w:val="000000"/>
              </w:rPr>
              <w:t xml:space="preserve"> Education and Training Amendment </w:t>
            </w:r>
            <w:r w:rsidR="00E701B6" w:rsidRPr="00C85004">
              <w:rPr>
                <w:rFonts w:ascii="Tahoma" w:hAnsi="Tahoma" w:cs="Tahoma"/>
                <w:color w:val="000000"/>
              </w:rPr>
              <w:t>Bill</w:t>
            </w:r>
            <w:r w:rsidR="00E701B6">
              <w:rPr>
                <w:rFonts w:ascii="Tahoma" w:hAnsi="Tahoma" w:cs="Tahoma"/>
                <w:color w:val="000000"/>
              </w:rPr>
              <w:t xml:space="preserve"> </w:t>
            </w:r>
            <w:r w:rsidR="00E701B6" w:rsidRPr="00C85004">
              <w:rPr>
                <w:rFonts w:ascii="Tahoma" w:hAnsi="Tahoma" w:cs="Tahoma"/>
                <w:color w:val="000000"/>
              </w:rPr>
              <w:t>is</w:t>
            </w:r>
            <w:r>
              <w:rPr>
                <w:rFonts w:ascii="Tahoma" w:hAnsi="Tahoma" w:cs="Tahoma"/>
                <w:color w:val="000000"/>
              </w:rPr>
              <w:t xml:space="preserve"> still </w:t>
            </w:r>
            <w:r w:rsidR="00E701B6">
              <w:rPr>
                <w:rFonts w:ascii="Tahoma" w:hAnsi="Tahoma" w:cs="Tahoma"/>
                <w:color w:val="000000"/>
              </w:rPr>
              <w:t xml:space="preserve">being </w:t>
            </w:r>
            <w:r w:rsidR="00E701B6">
              <w:rPr>
                <w:rFonts w:ascii="Tahoma" w:hAnsi="Tahoma" w:cs="Tahoma"/>
                <w:color w:val="000000"/>
              </w:rPr>
              <w:lastRenderedPageBreak/>
              <w:t xml:space="preserve">subjected to the </w:t>
            </w:r>
            <w:r>
              <w:rPr>
                <w:rFonts w:ascii="Tahoma" w:hAnsi="Tahoma" w:cs="Tahoma"/>
                <w:color w:val="000000"/>
              </w:rPr>
              <w:t>Government internal consultation processes</w:t>
            </w:r>
            <w:r w:rsidR="00E701B6">
              <w:rPr>
                <w:rFonts w:ascii="Tahoma" w:hAnsi="Tahoma" w:cs="Tahoma"/>
                <w:color w:val="000000"/>
              </w:rPr>
              <w:t>.</w:t>
            </w:r>
          </w:p>
          <w:p w:rsidR="00E807E2" w:rsidRDefault="00E807E2" w:rsidP="00930151">
            <w:pPr>
              <w:jc w:val="both"/>
              <w:rPr>
                <w:rFonts w:ascii="Tahoma" w:hAnsi="Tahoma" w:cs="Tahoma"/>
                <w:color w:val="000000"/>
              </w:rPr>
            </w:pPr>
          </w:p>
          <w:p w:rsidR="00E807E2" w:rsidRPr="00C85004" w:rsidRDefault="00E807E2" w:rsidP="00930151">
            <w:pPr>
              <w:jc w:val="both"/>
              <w:rPr>
                <w:rFonts w:ascii="Tahoma" w:hAnsi="Tahoma" w:cs="Tahoma"/>
                <w:color w:val="000000"/>
              </w:rPr>
            </w:pPr>
          </w:p>
        </w:tc>
        <w:tc>
          <w:tcPr>
            <w:tcW w:w="733" w:type="pct"/>
            <w:tcBorders>
              <w:top w:val="single" w:sz="4" w:space="0" w:color="auto"/>
              <w:left w:val="single" w:sz="4" w:space="0" w:color="auto"/>
              <w:bottom w:val="single" w:sz="4" w:space="0" w:color="auto"/>
              <w:right w:val="single" w:sz="4" w:space="0" w:color="auto"/>
            </w:tcBorders>
          </w:tcPr>
          <w:p w:rsidR="00E807E2" w:rsidRPr="00C85004" w:rsidRDefault="00E701B6" w:rsidP="00930151">
            <w:pPr>
              <w:jc w:val="both"/>
              <w:rPr>
                <w:rFonts w:ascii="Tahoma" w:hAnsi="Tahoma" w:cs="Tahoma"/>
                <w:color w:val="000000"/>
              </w:rPr>
            </w:pPr>
            <w:r>
              <w:rPr>
                <w:rFonts w:ascii="Tahoma" w:hAnsi="Tahoma" w:cs="Tahoma"/>
                <w:color w:val="000000"/>
              </w:rPr>
              <w:lastRenderedPageBreak/>
              <w:t>December</w:t>
            </w:r>
            <w:r w:rsidR="00E807E2" w:rsidRPr="00C85004">
              <w:rPr>
                <w:rFonts w:ascii="Tahoma" w:hAnsi="Tahoma" w:cs="Tahoma"/>
                <w:color w:val="000000"/>
              </w:rPr>
              <w:t xml:space="preserve"> 2023</w:t>
            </w:r>
          </w:p>
        </w:tc>
      </w:tr>
      <w:tr w:rsidR="00E807E2" w:rsidRPr="00C85004" w:rsidTr="00BF5ECE">
        <w:tc>
          <w:tcPr>
            <w:tcW w:w="436" w:type="pct"/>
            <w:vMerge/>
            <w:tcBorders>
              <w:left w:val="single" w:sz="4" w:space="0" w:color="auto"/>
              <w:bottom w:val="single" w:sz="4" w:space="0" w:color="auto"/>
              <w:right w:val="single" w:sz="4" w:space="0" w:color="auto"/>
            </w:tcBorders>
          </w:tcPr>
          <w:p w:rsidR="00E807E2" w:rsidRPr="00C85004" w:rsidRDefault="00E807E2" w:rsidP="00930151">
            <w:pPr>
              <w:pStyle w:val="ListParagraph"/>
              <w:ind w:left="786"/>
              <w:jc w:val="both"/>
              <w:rPr>
                <w:rFonts w:ascii="Tahoma" w:hAnsi="Tahoma" w:cs="Tahoma"/>
              </w:rPr>
            </w:pPr>
          </w:p>
        </w:tc>
        <w:tc>
          <w:tcPr>
            <w:tcW w:w="1642" w:type="pct"/>
            <w:vMerge/>
            <w:tcBorders>
              <w:left w:val="single" w:sz="4" w:space="0" w:color="auto"/>
              <w:bottom w:val="single" w:sz="4" w:space="0" w:color="auto"/>
              <w:right w:val="single" w:sz="4" w:space="0" w:color="auto"/>
            </w:tcBorders>
          </w:tcPr>
          <w:p w:rsidR="00E807E2" w:rsidRPr="00C85004" w:rsidRDefault="00E807E2"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E807E2" w:rsidRPr="00C85004" w:rsidRDefault="00E807E2" w:rsidP="00930151">
            <w:pPr>
              <w:contextualSpacing/>
              <w:jc w:val="both"/>
              <w:rPr>
                <w:rFonts w:ascii="Tahoma" w:hAnsi="Tahoma" w:cs="Tahoma"/>
                <w:color w:val="000000"/>
              </w:rPr>
            </w:pPr>
            <w:r w:rsidRPr="00C85004">
              <w:rPr>
                <w:rFonts w:ascii="Tahoma" w:hAnsi="Tahoma" w:cs="Tahoma"/>
                <w:color w:val="000000"/>
              </w:rPr>
              <w:t xml:space="preserve">Botswana Prison Service </w:t>
            </w:r>
          </w:p>
        </w:tc>
        <w:tc>
          <w:tcPr>
            <w:tcW w:w="1204" w:type="pct"/>
            <w:tcBorders>
              <w:top w:val="single" w:sz="4" w:space="0" w:color="auto"/>
              <w:left w:val="single" w:sz="4" w:space="0" w:color="auto"/>
              <w:bottom w:val="single" w:sz="4" w:space="0" w:color="auto"/>
              <w:right w:val="single" w:sz="4" w:space="0" w:color="auto"/>
            </w:tcBorders>
          </w:tcPr>
          <w:p w:rsidR="00E807E2" w:rsidRPr="00C85004" w:rsidRDefault="00E701B6" w:rsidP="00930151">
            <w:pPr>
              <w:jc w:val="both"/>
              <w:rPr>
                <w:rFonts w:ascii="Tahoma" w:hAnsi="Tahoma" w:cs="Tahoma"/>
                <w:color w:val="000000"/>
              </w:rPr>
            </w:pPr>
            <w:r>
              <w:rPr>
                <w:rFonts w:ascii="Tahoma" w:hAnsi="Tahoma" w:cs="Tahoma"/>
                <w:color w:val="000000"/>
              </w:rPr>
              <w:t xml:space="preserve">The </w:t>
            </w:r>
            <w:r w:rsidR="00E807E2" w:rsidRPr="00C85004">
              <w:rPr>
                <w:rFonts w:ascii="Tahoma" w:hAnsi="Tahoma" w:cs="Tahoma"/>
                <w:color w:val="000000"/>
              </w:rPr>
              <w:t xml:space="preserve">Commissioner of Prisons </w:t>
            </w:r>
            <w:r w:rsidR="00E807E2">
              <w:rPr>
                <w:rFonts w:ascii="Tahoma" w:hAnsi="Tahoma" w:cs="Tahoma"/>
                <w:color w:val="000000"/>
              </w:rPr>
              <w:t xml:space="preserve">has instituted a moratorium </w:t>
            </w:r>
            <w:r w:rsidR="00E807E2" w:rsidRPr="00C85004">
              <w:rPr>
                <w:rFonts w:ascii="Tahoma" w:hAnsi="Tahoma" w:cs="Tahoma"/>
                <w:color w:val="000000"/>
              </w:rPr>
              <w:t>suspending the use of corporal punishment</w:t>
            </w:r>
            <w:r w:rsidR="00E807E2">
              <w:rPr>
                <w:rFonts w:ascii="Tahoma" w:hAnsi="Tahoma" w:cs="Tahoma"/>
                <w:color w:val="000000"/>
              </w:rPr>
              <w:t xml:space="preserve"> since 2022</w:t>
            </w:r>
            <w:r w:rsidR="00E807E2" w:rsidRPr="00C85004">
              <w:rPr>
                <w:rFonts w:ascii="Tahoma" w:hAnsi="Tahoma" w:cs="Tahoma"/>
                <w:color w:val="000000"/>
              </w:rPr>
              <w:t>.</w:t>
            </w:r>
          </w:p>
          <w:p w:rsidR="00E807E2" w:rsidRPr="00C85004" w:rsidRDefault="00E807E2" w:rsidP="00930151">
            <w:pPr>
              <w:jc w:val="both"/>
              <w:rPr>
                <w:rFonts w:ascii="Tahoma" w:hAnsi="Tahoma" w:cs="Tahoma"/>
                <w:color w:val="000000"/>
              </w:rPr>
            </w:pPr>
          </w:p>
          <w:p w:rsidR="00E807E2" w:rsidRDefault="00E807E2" w:rsidP="00930151">
            <w:pPr>
              <w:jc w:val="both"/>
              <w:rPr>
                <w:rFonts w:ascii="Tahoma" w:hAnsi="Tahoma" w:cs="Tahoma"/>
                <w:color w:val="000000"/>
              </w:rPr>
            </w:pPr>
            <w:r>
              <w:rPr>
                <w:rFonts w:ascii="Tahoma" w:hAnsi="Tahoma" w:cs="Tahoma"/>
                <w:color w:val="000000"/>
              </w:rPr>
              <w:t>Amend</w:t>
            </w:r>
            <w:r w:rsidR="00E701B6">
              <w:rPr>
                <w:rFonts w:ascii="Tahoma" w:hAnsi="Tahoma" w:cs="Tahoma"/>
                <w:color w:val="000000"/>
              </w:rPr>
              <w:t>ment of</w:t>
            </w:r>
            <w:r>
              <w:rPr>
                <w:rFonts w:ascii="Tahoma" w:hAnsi="Tahoma" w:cs="Tahoma"/>
                <w:color w:val="000000"/>
              </w:rPr>
              <w:t xml:space="preserve"> the </w:t>
            </w:r>
            <w:r w:rsidRPr="00C85004">
              <w:rPr>
                <w:rFonts w:ascii="Tahoma" w:hAnsi="Tahoma" w:cs="Tahoma"/>
                <w:color w:val="000000"/>
              </w:rPr>
              <w:t>Prisons Act and subsidiary legislation</w:t>
            </w:r>
            <w:r>
              <w:rPr>
                <w:rFonts w:ascii="Tahoma" w:hAnsi="Tahoma" w:cs="Tahoma"/>
                <w:color w:val="000000"/>
              </w:rPr>
              <w:t xml:space="preserve"> to abolish corporal punishment</w:t>
            </w:r>
            <w:r w:rsidR="00E701B6">
              <w:rPr>
                <w:rFonts w:ascii="Tahoma" w:hAnsi="Tahoma" w:cs="Tahoma"/>
                <w:color w:val="000000"/>
              </w:rPr>
              <w:t xml:space="preserve"> is under consideration</w:t>
            </w:r>
            <w:r>
              <w:rPr>
                <w:rFonts w:ascii="Tahoma" w:hAnsi="Tahoma" w:cs="Tahoma"/>
                <w:color w:val="000000"/>
              </w:rPr>
              <w:t>.</w:t>
            </w:r>
          </w:p>
          <w:p w:rsidR="00E807E2" w:rsidRPr="00C85004" w:rsidRDefault="00E807E2" w:rsidP="00930151">
            <w:pPr>
              <w:jc w:val="both"/>
              <w:rPr>
                <w:rFonts w:ascii="Tahoma" w:hAnsi="Tahoma" w:cs="Tahoma"/>
                <w:color w:val="000000"/>
              </w:rPr>
            </w:pPr>
          </w:p>
        </w:tc>
        <w:tc>
          <w:tcPr>
            <w:tcW w:w="733" w:type="pct"/>
            <w:tcBorders>
              <w:top w:val="single" w:sz="4" w:space="0" w:color="auto"/>
              <w:left w:val="single" w:sz="4" w:space="0" w:color="auto"/>
              <w:bottom w:val="single" w:sz="4" w:space="0" w:color="auto"/>
              <w:right w:val="single" w:sz="4" w:space="0" w:color="auto"/>
            </w:tcBorders>
          </w:tcPr>
          <w:p w:rsidR="00E807E2" w:rsidRDefault="00E807E2" w:rsidP="00930151">
            <w:pPr>
              <w:jc w:val="both"/>
              <w:rPr>
                <w:rFonts w:ascii="Tahoma" w:hAnsi="Tahoma" w:cs="Tahoma"/>
                <w:color w:val="000000"/>
              </w:rPr>
            </w:pPr>
          </w:p>
          <w:p w:rsidR="00E807E2" w:rsidRDefault="00E807E2" w:rsidP="00930151">
            <w:pPr>
              <w:jc w:val="both"/>
              <w:rPr>
                <w:rFonts w:ascii="Tahoma" w:hAnsi="Tahoma" w:cs="Tahoma"/>
                <w:color w:val="000000"/>
              </w:rPr>
            </w:pPr>
          </w:p>
          <w:p w:rsidR="00E807E2" w:rsidRDefault="00E807E2" w:rsidP="00930151">
            <w:pPr>
              <w:jc w:val="both"/>
              <w:rPr>
                <w:rFonts w:ascii="Tahoma" w:hAnsi="Tahoma" w:cs="Tahoma"/>
                <w:color w:val="000000"/>
              </w:rPr>
            </w:pPr>
          </w:p>
          <w:p w:rsidR="00E807E2" w:rsidRDefault="00E807E2" w:rsidP="00930151">
            <w:pPr>
              <w:jc w:val="both"/>
              <w:rPr>
                <w:rFonts w:ascii="Tahoma" w:hAnsi="Tahoma" w:cs="Tahoma"/>
                <w:color w:val="000000"/>
              </w:rPr>
            </w:pPr>
          </w:p>
          <w:p w:rsidR="00E807E2" w:rsidRDefault="00E807E2" w:rsidP="00930151">
            <w:pPr>
              <w:jc w:val="both"/>
              <w:rPr>
                <w:rFonts w:ascii="Tahoma" w:hAnsi="Tahoma" w:cs="Tahoma"/>
                <w:color w:val="000000"/>
              </w:rPr>
            </w:pPr>
          </w:p>
          <w:p w:rsidR="00E807E2" w:rsidRDefault="00E807E2" w:rsidP="00930151">
            <w:pPr>
              <w:jc w:val="both"/>
              <w:rPr>
                <w:rFonts w:ascii="Tahoma" w:hAnsi="Tahoma" w:cs="Tahoma"/>
                <w:color w:val="000000"/>
              </w:rPr>
            </w:pPr>
          </w:p>
          <w:p w:rsidR="00E807E2" w:rsidRDefault="00BF5ECE" w:rsidP="00930151">
            <w:pPr>
              <w:jc w:val="both"/>
              <w:rPr>
                <w:rFonts w:ascii="Tahoma" w:hAnsi="Tahoma" w:cs="Tahoma"/>
                <w:color w:val="000000"/>
              </w:rPr>
            </w:pPr>
            <w:r>
              <w:rPr>
                <w:rFonts w:ascii="Tahoma" w:hAnsi="Tahoma" w:cs="Tahoma"/>
                <w:color w:val="000000"/>
              </w:rPr>
              <w:t xml:space="preserve">The </w:t>
            </w:r>
            <w:r w:rsidR="00E807E2">
              <w:rPr>
                <w:rFonts w:ascii="Tahoma" w:hAnsi="Tahoma" w:cs="Tahoma"/>
                <w:color w:val="000000"/>
              </w:rPr>
              <w:t>Amendment Bill</w:t>
            </w:r>
            <w:r>
              <w:rPr>
                <w:rFonts w:ascii="Tahoma" w:hAnsi="Tahoma" w:cs="Tahoma"/>
                <w:color w:val="000000"/>
              </w:rPr>
              <w:t xml:space="preserve"> is planned for consideration </w:t>
            </w:r>
            <w:r w:rsidR="00E807E2">
              <w:rPr>
                <w:rFonts w:ascii="Tahoma" w:hAnsi="Tahoma" w:cs="Tahoma"/>
                <w:color w:val="000000"/>
              </w:rPr>
              <w:t xml:space="preserve">by Parliament by March 2024. </w:t>
            </w:r>
          </w:p>
          <w:p w:rsidR="00721B51" w:rsidRPr="00C85004" w:rsidRDefault="00721B51" w:rsidP="00930151">
            <w:pPr>
              <w:jc w:val="both"/>
              <w:rPr>
                <w:rFonts w:ascii="Tahoma" w:hAnsi="Tahoma" w:cs="Tahoma"/>
                <w:color w:val="000000"/>
              </w:rPr>
            </w:pP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rPr>
            </w:pPr>
            <w:r w:rsidRPr="00C85004">
              <w:rPr>
                <w:rFonts w:ascii="Tahoma" w:hAnsi="Tahoma" w:cs="Tahoma"/>
              </w:rPr>
              <w:t>Immediately suspend the use of reduced diet as a disciplinary measure in all circumstances.</w:t>
            </w:r>
          </w:p>
          <w:p w:rsidR="00930151" w:rsidRPr="00C85004" w:rsidRDefault="009301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color w:val="000000"/>
              </w:rPr>
            </w:pPr>
            <w:r w:rsidRPr="00C85004">
              <w:rPr>
                <w:rFonts w:ascii="Tahoma" w:hAnsi="Tahoma" w:cs="Tahoma"/>
                <w:color w:val="000000"/>
              </w:rPr>
              <w:t>Botswana Prison Service</w:t>
            </w:r>
          </w:p>
        </w:tc>
        <w:tc>
          <w:tcPr>
            <w:tcW w:w="1204" w:type="pct"/>
            <w:tcBorders>
              <w:top w:val="single" w:sz="4" w:space="0" w:color="auto"/>
              <w:left w:val="single" w:sz="4" w:space="0" w:color="auto"/>
              <w:bottom w:val="single" w:sz="4" w:space="0" w:color="auto"/>
              <w:right w:val="single" w:sz="4" w:space="0" w:color="auto"/>
            </w:tcBorders>
          </w:tcPr>
          <w:p w:rsidR="00930151" w:rsidRPr="00C85004" w:rsidRDefault="00E701B6" w:rsidP="00930151">
            <w:pPr>
              <w:jc w:val="both"/>
              <w:rPr>
                <w:rFonts w:ascii="Tahoma" w:hAnsi="Tahoma" w:cs="Tahoma"/>
                <w:color w:val="000000"/>
              </w:rPr>
            </w:pPr>
            <w:r>
              <w:rPr>
                <w:rFonts w:ascii="Tahoma" w:hAnsi="Tahoma" w:cs="Tahoma"/>
                <w:color w:val="000000"/>
              </w:rPr>
              <w:t xml:space="preserve">The </w:t>
            </w:r>
            <w:r w:rsidR="00930151" w:rsidRPr="00C85004">
              <w:rPr>
                <w:rFonts w:ascii="Tahoma" w:hAnsi="Tahoma" w:cs="Tahoma"/>
                <w:color w:val="000000"/>
              </w:rPr>
              <w:t xml:space="preserve">Commissioner of Prisons </w:t>
            </w:r>
            <w:r w:rsidR="00930151">
              <w:rPr>
                <w:rFonts w:ascii="Tahoma" w:hAnsi="Tahoma" w:cs="Tahoma"/>
                <w:color w:val="000000"/>
              </w:rPr>
              <w:t xml:space="preserve">has instituted a moratorium </w:t>
            </w:r>
            <w:r w:rsidR="00930151" w:rsidRPr="00C85004">
              <w:rPr>
                <w:rFonts w:ascii="Tahoma" w:hAnsi="Tahoma" w:cs="Tahoma"/>
                <w:color w:val="000000"/>
              </w:rPr>
              <w:t xml:space="preserve">suspending the use of </w:t>
            </w:r>
            <w:r w:rsidR="00930151">
              <w:rPr>
                <w:rFonts w:ascii="Tahoma" w:hAnsi="Tahoma" w:cs="Tahoma"/>
                <w:color w:val="000000"/>
              </w:rPr>
              <w:t>reduced diet as a punishment since 2022</w:t>
            </w:r>
            <w:r w:rsidR="00930151" w:rsidRPr="00C85004">
              <w:rPr>
                <w:rFonts w:ascii="Tahoma" w:hAnsi="Tahoma" w:cs="Tahoma"/>
                <w:color w:val="000000"/>
              </w:rPr>
              <w:t>.</w:t>
            </w:r>
          </w:p>
          <w:p w:rsidR="00930151" w:rsidRPr="00C85004" w:rsidRDefault="00930151" w:rsidP="00930151">
            <w:pPr>
              <w:jc w:val="both"/>
              <w:rPr>
                <w:rFonts w:ascii="Tahoma" w:hAnsi="Tahoma" w:cs="Tahoma"/>
                <w:color w:val="000000"/>
              </w:rPr>
            </w:pPr>
          </w:p>
          <w:p w:rsidR="00930151" w:rsidRPr="00C85004" w:rsidRDefault="00E701B6" w:rsidP="00930151">
            <w:pPr>
              <w:jc w:val="both"/>
              <w:rPr>
                <w:rFonts w:ascii="Tahoma" w:hAnsi="Tahoma" w:cs="Tahoma"/>
                <w:color w:val="000000"/>
              </w:rPr>
            </w:pPr>
            <w:r>
              <w:rPr>
                <w:rFonts w:ascii="Tahoma" w:hAnsi="Tahoma" w:cs="Tahoma"/>
                <w:color w:val="000000"/>
              </w:rPr>
              <w:t>Amendment of</w:t>
            </w:r>
            <w:r w:rsidR="00930151">
              <w:rPr>
                <w:rFonts w:ascii="Tahoma" w:hAnsi="Tahoma" w:cs="Tahoma"/>
                <w:color w:val="000000"/>
              </w:rPr>
              <w:t xml:space="preserve"> the </w:t>
            </w:r>
            <w:r w:rsidR="00930151" w:rsidRPr="00C85004">
              <w:rPr>
                <w:rFonts w:ascii="Tahoma" w:hAnsi="Tahoma" w:cs="Tahoma"/>
                <w:color w:val="000000"/>
              </w:rPr>
              <w:t>Prisons Act and subsidiary legislation</w:t>
            </w:r>
            <w:r w:rsidR="00930151">
              <w:rPr>
                <w:rFonts w:ascii="Tahoma" w:hAnsi="Tahoma" w:cs="Tahoma"/>
                <w:color w:val="000000"/>
              </w:rPr>
              <w:t xml:space="preserve"> to abolish reduced diet as a disciplinary measure.</w:t>
            </w:r>
          </w:p>
        </w:tc>
        <w:tc>
          <w:tcPr>
            <w:tcW w:w="733" w:type="pct"/>
            <w:tcBorders>
              <w:top w:val="single" w:sz="4" w:space="0" w:color="auto"/>
              <w:left w:val="single" w:sz="4" w:space="0" w:color="auto"/>
              <w:bottom w:val="single" w:sz="4" w:space="0" w:color="auto"/>
              <w:right w:val="single" w:sz="4" w:space="0" w:color="auto"/>
            </w:tcBorders>
          </w:tcPr>
          <w:p w:rsidR="00930151" w:rsidRDefault="00930151" w:rsidP="00930151">
            <w:pPr>
              <w:jc w:val="both"/>
              <w:rPr>
                <w:rFonts w:ascii="Tahoma" w:hAnsi="Tahoma" w:cs="Tahoma"/>
                <w:color w:val="000000"/>
              </w:rPr>
            </w:pPr>
          </w:p>
          <w:p w:rsidR="00930151" w:rsidRDefault="00930151" w:rsidP="00930151">
            <w:pPr>
              <w:jc w:val="both"/>
              <w:rPr>
                <w:rFonts w:ascii="Tahoma" w:hAnsi="Tahoma" w:cs="Tahoma"/>
                <w:color w:val="000000"/>
              </w:rPr>
            </w:pPr>
          </w:p>
          <w:p w:rsidR="00930151" w:rsidRDefault="00930151" w:rsidP="00930151">
            <w:pPr>
              <w:jc w:val="both"/>
              <w:rPr>
                <w:rFonts w:ascii="Tahoma" w:hAnsi="Tahoma" w:cs="Tahoma"/>
                <w:color w:val="000000"/>
              </w:rPr>
            </w:pPr>
          </w:p>
          <w:p w:rsidR="00930151" w:rsidRDefault="00930151" w:rsidP="00930151">
            <w:pPr>
              <w:jc w:val="both"/>
              <w:rPr>
                <w:rFonts w:ascii="Tahoma" w:hAnsi="Tahoma" w:cs="Tahoma"/>
                <w:color w:val="000000"/>
              </w:rPr>
            </w:pPr>
          </w:p>
          <w:p w:rsidR="00930151" w:rsidRDefault="00930151" w:rsidP="00930151">
            <w:pPr>
              <w:jc w:val="both"/>
              <w:rPr>
                <w:rFonts w:ascii="Tahoma" w:hAnsi="Tahoma" w:cs="Tahoma"/>
                <w:color w:val="000000"/>
              </w:rPr>
            </w:pPr>
          </w:p>
          <w:p w:rsidR="00930151" w:rsidRDefault="00930151" w:rsidP="00930151">
            <w:pPr>
              <w:jc w:val="both"/>
              <w:rPr>
                <w:rFonts w:ascii="Tahoma" w:hAnsi="Tahoma" w:cs="Tahoma"/>
                <w:color w:val="000000"/>
              </w:rPr>
            </w:pPr>
          </w:p>
          <w:p w:rsidR="00BF5ECE" w:rsidRDefault="00BF5ECE" w:rsidP="00930151">
            <w:pPr>
              <w:jc w:val="both"/>
              <w:rPr>
                <w:rFonts w:ascii="Tahoma" w:hAnsi="Tahoma" w:cs="Tahoma"/>
                <w:color w:val="000000"/>
              </w:rPr>
            </w:pPr>
            <w:r>
              <w:rPr>
                <w:rFonts w:ascii="Tahoma" w:hAnsi="Tahoma" w:cs="Tahoma"/>
                <w:color w:val="000000"/>
              </w:rPr>
              <w:t xml:space="preserve">The Amendment Bill is planned for consideration by Parliament by March 2024. </w:t>
            </w:r>
          </w:p>
          <w:p w:rsidR="00721B51" w:rsidRPr="00C85004" w:rsidRDefault="00721B51" w:rsidP="00930151">
            <w:pPr>
              <w:jc w:val="both"/>
              <w:rPr>
                <w:rFonts w:ascii="Tahoma" w:hAnsi="Tahoma" w:cs="Tahoma"/>
                <w:color w:val="000000"/>
              </w:rPr>
            </w:pPr>
          </w:p>
        </w:tc>
      </w:tr>
      <w:tr w:rsidR="00E701B6" w:rsidRPr="00C85004" w:rsidTr="00BF5ECE">
        <w:tc>
          <w:tcPr>
            <w:tcW w:w="436" w:type="pct"/>
            <w:vMerge w:val="restart"/>
            <w:tcBorders>
              <w:top w:val="single" w:sz="4" w:space="0" w:color="auto"/>
              <w:left w:val="single" w:sz="4" w:space="0" w:color="auto"/>
              <w:right w:val="single" w:sz="4" w:space="0" w:color="auto"/>
            </w:tcBorders>
          </w:tcPr>
          <w:p w:rsidR="00E701B6" w:rsidRPr="00C85004" w:rsidRDefault="00E701B6" w:rsidP="00930151">
            <w:pPr>
              <w:pStyle w:val="ListParagraph"/>
              <w:numPr>
                <w:ilvl w:val="0"/>
                <w:numId w:val="5"/>
              </w:numPr>
              <w:jc w:val="both"/>
              <w:rPr>
                <w:rFonts w:ascii="Tahoma" w:hAnsi="Tahoma" w:cs="Tahoma"/>
              </w:rPr>
            </w:pPr>
          </w:p>
        </w:tc>
        <w:tc>
          <w:tcPr>
            <w:tcW w:w="1642" w:type="pct"/>
            <w:vMerge w:val="restart"/>
            <w:tcBorders>
              <w:top w:val="single" w:sz="4" w:space="0" w:color="auto"/>
              <w:left w:val="single" w:sz="4" w:space="0" w:color="auto"/>
              <w:right w:val="single" w:sz="4" w:space="0" w:color="auto"/>
            </w:tcBorders>
          </w:tcPr>
          <w:p w:rsidR="00E701B6" w:rsidRPr="00C85004" w:rsidRDefault="00E701B6" w:rsidP="00930151">
            <w:pPr>
              <w:contextualSpacing/>
              <w:jc w:val="both"/>
              <w:rPr>
                <w:rFonts w:ascii="Tahoma" w:hAnsi="Tahoma" w:cs="Tahoma"/>
              </w:rPr>
            </w:pPr>
            <w:r w:rsidRPr="00C85004">
              <w:rPr>
                <w:rFonts w:ascii="Tahoma" w:hAnsi="Tahoma" w:cs="Tahoma"/>
              </w:rPr>
              <w:t xml:space="preserve">Ensure that all instances of deaths in custody are promptly and impartially investigated by an independent entity and, where appropriate, corresponding sanctions are applied. Also review the </w:t>
            </w:r>
            <w:r w:rsidRPr="00C85004">
              <w:rPr>
                <w:rFonts w:ascii="Tahoma" w:hAnsi="Tahoma" w:cs="Tahoma"/>
              </w:rPr>
              <w:lastRenderedPageBreak/>
              <w:t>effectiveness of strategies and programmes for the prevention of suicide and self-harm.</w:t>
            </w:r>
          </w:p>
          <w:p w:rsidR="00E701B6" w:rsidRPr="00C85004" w:rsidRDefault="00E701B6"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E701B6" w:rsidRPr="00C85004" w:rsidRDefault="00E701B6" w:rsidP="00930151">
            <w:pPr>
              <w:contextualSpacing/>
              <w:jc w:val="both"/>
              <w:rPr>
                <w:rFonts w:ascii="Tahoma" w:hAnsi="Tahoma" w:cs="Tahoma"/>
                <w:color w:val="000000"/>
              </w:rPr>
            </w:pPr>
            <w:r w:rsidRPr="00C85004">
              <w:rPr>
                <w:rFonts w:ascii="Tahoma" w:hAnsi="Tahoma" w:cs="Tahoma"/>
                <w:color w:val="000000"/>
              </w:rPr>
              <w:lastRenderedPageBreak/>
              <w:t>Botswana Police Service</w:t>
            </w:r>
          </w:p>
          <w:p w:rsidR="00E701B6" w:rsidRPr="00C85004" w:rsidRDefault="00E701B6" w:rsidP="00930151">
            <w:pPr>
              <w:contextualSpacing/>
              <w:jc w:val="both"/>
              <w:rPr>
                <w:rFonts w:ascii="Tahoma" w:hAnsi="Tahoma" w:cs="Tahoma"/>
                <w:color w:val="000000"/>
              </w:rPr>
            </w:pPr>
          </w:p>
        </w:tc>
        <w:tc>
          <w:tcPr>
            <w:tcW w:w="1204" w:type="pct"/>
            <w:tcBorders>
              <w:top w:val="single" w:sz="4" w:space="0" w:color="auto"/>
              <w:left w:val="single" w:sz="4" w:space="0" w:color="auto"/>
              <w:bottom w:val="single" w:sz="4" w:space="0" w:color="auto"/>
              <w:right w:val="single" w:sz="4" w:space="0" w:color="auto"/>
            </w:tcBorders>
          </w:tcPr>
          <w:p w:rsidR="00E701B6" w:rsidRPr="00721B51" w:rsidRDefault="00E701B6" w:rsidP="00930151">
            <w:pPr>
              <w:jc w:val="both"/>
              <w:rPr>
                <w:rFonts w:ascii="Tahoma" w:hAnsi="Tahoma" w:cs="Tahoma"/>
              </w:rPr>
            </w:pPr>
            <w:r>
              <w:rPr>
                <w:rFonts w:ascii="Tahoma" w:hAnsi="Tahoma" w:cs="Tahoma"/>
                <w:color w:val="000000"/>
              </w:rPr>
              <w:t xml:space="preserve">Periodic inspection of detention facilities to continue being carried out to guard against suicide and self-harm by detainees.  </w:t>
            </w:r>
          </w:p>
          <w:p w:rsidR="00E701B6" w:rsidRDefault="00E701B6" w:rsidP="00930151">
            <w:pPr>
              <w:jc w:val="both"/>
              <w:rPr>
                <w:rFonts w:ascii="Tahoma" w:hAnsi="Tahoma" w:cs="Tahoma"/>
                <w:color w:val="000000"/>
              </w:rPr>
            </w:pPr>
            <w:r>
              <w:rPr>
                <w:rFonts w:ascii="Tahoma" w:hAnsi="Tahoma" w:cs="Tahoma"/>
                <w:color w:val="000000"/>
              </w:rPr>
              <w:lastRenderedPageBreak/>
              <w:t xml:space="preserve">New holding centres are being built in a way that eliminates the possibility of suicide and self-harm.   </w:t>
            </w:r>
          </w:p>
          <w:p w:rsidR="00BF5ECE" w:rsidRPr="00C85004" w:rsidRDefault="00BF5ECE" w:rsidP="00930151">
            <w:pPr>
              <w:jc w:val="both"/>
              <w:rPr>
                <w:rFonts w:ascii="Tahoma" w:hAnsi="Tahoma" w:cs="Tahoma"/>
                <w:color w:val="000000"/>
              </w:rPr>
            </w:pPr>
          </w:p>
        </w:tc>
        <w:tc>
          <w:tcPr>
            <w:tcW w:w="733" w:type="pct"/>
            <w:tcBorders>
              <w:top w:val="single" w:sz="4" w:space="0" w:color="auto"/>
              <w:left w:val="single" w:sz="4" w:space="0" w:color="auto"/>
              <w:bottom w:val="single" w:sz="4" w:space="0" w:color="auto"/>
              <w:right w:val="single" w:sz="4" w:space="0" w:color="auto"/>
            </w:tcBorders>
          </w:tcPr>
          <w:p w:rsidR="00E701B6" w:rsidRPr="00C85004" w:rsidRDefault="00E701B6" w:rsidP="00930151">
            <w:pPr>
              <w:jc w:val="both"/>
              <w:rPr>
                <w:rFonts w:ascii="Tahoma" w:hAnsi="Tahoma" w:cs="Tahoma"/>
                <w:color w:val="000000"/>
              </w:rPr>
            </w:pPr>
          </w:p>
        </w:tc>
      </w:tr>
      <w:tr w:rsidR="00E701B6" w:rsidRPr="00C85004" w:rsidTr="00BF5ECE">
        <w:tc>
          <w:tcPr>
            <w:tcW w:w="436" w:type="pct"/>
            <w:vMerge/>
            <w:tcBorders>
              <w:left w:val="single" w:sz="4" w:space="0" w:color="auto"/>
              <w:bottom w:val="single" w:sz="4" w:space="0" w:color="auto"/>
              <w:right w:val="single" w:sz="4" w:space="0" w:color="auto"/>
            </w:tcBorders>
          </w:tcPr>
          <w:p w:rsidR="00E701B6" w:rsidRPr="00C85004" w:rsidRDefault="00E701B6" w:rsidP="00930151">
            <w:pPr>
              <w:pStyle w:val="ListParagraph"/>
              <w:ind w:left="786"/>
              <w:jc w:val="both"/>
              <w:rPr>
                <w:rFonts w:ascii="Tahoma" w:hAnsi="Tahoma" w:cs="Tahoma"/>
              </w:rPr>
            </w:pPr>
          </w:p>
        </w:tc>
        <w:tc>
          <w:tcPr>
            <w:tcW w:w="1642" w:type="pct"/>
            <w:vMerge/>
            <w:tcBorders>
              <w:left w:val="single" w:sz="4" w:space="0" w:color="auto"/>
              <w:bottom w:val="single" w:sz="4" w:space="0" w:color="auto"/>
              <w:right w:val="single" w:sz="4" w:space="0" w:color="auto"/>
            </w:tcBorders>
          </w:tcPr>
          <w:p w:rsidR="00E701B6" w:rsidRPr="00C85004" w:rsidRDefault="00E701B6"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E701B6" w:rsidRPr="00C85004" w:rsidRDefault="00E701B6" w:rsidP="00930151">
            <w:pPr>
              <w:contextualSpacing/>
              <w:jc w:val="both"/>
              <w:rPr>
                <w:rFonts w:ascii="Tahoma" w:hAnsi="Tahoma" w:cs="Tahoma"/>
                <w:color w:val="000000"/>
              </w:rPr>
            </w:pPr>
            <w:r w:rsidRPr="00C85004">
              <w:rPr>
                <w:rFonts w:ascii="Tahoma" w:hAnsi="Tahoma" w:cs="Tahoma"/>
                <w:color w:val="000000"/>
              </w:rPr>
              <w:t xml:space="preserve">Botswana Prison Service </w:t>
            </w:r>
          </w:p>
        </w:tc>
        <w:tc>
          <w:tcPr>
            <w:tcW w:w="1204" w:type="pct"/>
            <w:tcBorders>
              <w:top w:val="single" w:sz="4" w:space="0" w:color="auto"/>
              <w:left w:val="single" w:sz="4" w:space="0" w:color="auto"/>
              <w:bottom w:val="single" w:sz="4" w:space="0" w:color="auto"/>
              <w:right w:val="single" w:sz="4" w:space="0" w:color="auto"/>
            </w:tcBorders>
          </w:tcPr>
          <w:p w:rsidR="00E701B6" w:rsidRDefault="00E701B6" w:rsidP="00930151">
            <w:pPr>
              <w:jc w:val="both"/>
              <w:rPr>
                <w:rFonts w:ascii="Tahoma" w:hAnsi="Tahoma" w:cs="Tahoma"/>
                <w:color w:val="000000"/>
              </w:rPr>
            </w:pPr>
            <w:r>
              <w:rPr>
                <w:rFonts w:ascii="Tahoma" w:hAnsi="Tahoma" w:cs="Tahoma"/>
                <w:color w:val="000000"/>
              </w:rPr>
              <w:t xml:space="preserve">To continue prompt </w:t>
            </w:r>
            <w:r w:rsidRPr="00C85004">
              <w:rPr>
                <w:rFonts w:ascii="Tahoma" w:hAnsi="Tahoma" w:cs="Tahoma"/>
                <w:color w:val="000000"/>
              </w:rPr>
              <w:t>investigations</w:t>
            </w:r>
            <w:r>
              <w:rPr>
                <w:rFonts w:ascii="Tahoma" w:hAnsi="Tahoma" w:cs="Tahoma"/>
                <w:color w:val="000000"/>
              </w:rPr>
              <w:t xml:space="preserve"> of deaths in custody, </w:t>
            </w:r>
            <w:r w:rsidRPr="00C85004">
              <w:rPr>
                <w:rFonts w:ascii="Tahoma" w:hAnsi="Tahoma" w:cs="Tahoma"/>
                <w:color w:val="000000"/>
              </w:rPr>
              <w:t>once investigations are concluded and a determination is made that a crime ha</w:t>
            </w:r>
            <w:r>
              <w:rPr>
                <w:rFonts w:ascii="Tahoma" w:hAnsi="Tahoma" w:cs="Tahoma"/>
                <w:color w:val="000000"/>
              </w:rPr>
              <w:t>s</w:t>
            </w:r>
            <w:r w:rsidRPr="00C85004">
              <w:rPr>
                <w:rFonts w:ascii="Tahoma" w:hAnsi="Tahoma" w:cs="Tahoma"/>
                <w:color w:val="000000"/>
              </w:rPr>
              <w:t xml:space="preserve"> been committed, the accused </w:t>
            </w:r>
            <w:r>
              <w:rPr>
                <w:rFonts w:ascii="Tahoma" w:hAnsi="Tahoma" w:cs="Tahoma"/>
                <w:color w:val="000000"/>
              </w:rPr>
              <w:t xml:space="preserve">will be </w:t>
            </w:r>
            <w:r w:rsidRPr="00C85004">
              <w:rPr>
                <w:rFonts w:ascii="Tahoma" w:hAnsi="Tahoma" w:cs="Tahoma"/>
                <w:color w:val="000000"/>
              </w:rPr>
              <w:t>accordingly charged.</w:t>
            </w:r>
          </w:p>
          <w:p w:rsidR="00BF5ECE" w:rsidRPr="00C85004" w:rsidRDefault="00BF5ECE" w:rsidP="00930151">
            <w:pPr>
              <w:jc w:val="both"/>
              <w:rPr>
                <w:rFonts w:ascii="Tahoma" w:hAnsi="Tahoma" w:cs="Tahoma"/>
                <w:color w:val="000000"/>
              </w:rPr>
            </w:pPr>
          </w:p>
        </w:tc>
        <w:tc>
          <w:tcPr>
            <w:tcW w:w="733" w:type="pct"/>
            <w:tcBorders>
              <w:top w:val="single" w:sz="4" w:space="0" w:color="auto"/>
              <w:left w:val="single" w:sz="4" w:space="0" w:color="auto"/>
              <w:bottom w:val="single" w:sz="4" w:space="0" w:color="auto"/>
              <w:right w:val="single" w:sz="4" w:space="0" w:color="auto"/>
            </w:tcBorders>
          </w:tcPr>
          <w:p w:rsidR="00E701B6" w:rsidRPr="00C85004" w:rsidRDefault="00E701B6" w:rsidP="00930151">
            <w:pPr>
              <w:jc w:val="both"/>
              <w:rPr>
                <w:rFonts w:ascii="Tahoma" w:hAnsi="Tahoma" w:cs="Tahoma"/>
                <w:color w:val="000000"/>
              </w:rPr>
            </w:pPr>
            <w:r>
              <w:rPr>
                <w:rFonts w:ascii="Tahoma" w:hAnsi="Tahoma" w:cs="Tahoma"/>
                <w:color w:val="000000"/>
              </w:rPr>
              <w:t xml:space="preserve">Continuous </w:t>
            </w: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rPr>
            </w:pPr>
            <w:r w:rsidRPr="00C85004">
              <w:rPr>
                <w:rFonts w:ascii="Tahoma" w:hAnsi="Tahoma" w:cs="Tahoma"/>
              </w:rPr>
              <w:t>Take the measures necessary to ensure that, in all cases, the customary courts operate in a manner that is fully consistent with the obligations of the State party under the Convention and that, if there are any cases in which there are questions about the ability of the customary courts to do so, those cases are transferred automatically to the magistrate court system.</w:t>
            </w:r>
          </w:p>
          <w:p w:rsidR="00930151" w:rsidRPr="00C85004" w:rsidRDefault="009301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color w:val="000000"/>
              </w:rPr>
            </w:pPr>
            <w:r w:rsidRPr="00C85004">
              <w:rPr>
                <w:rFonts w:ascii="Tahoma" w:hAnsi="Tahoma" w:cs="Tahoma"/>
                <w:color w:val="000000"/>
              </w:rPr>
              <w:t xml:space="preserve">Ministry of Local Government and Rural Development </w:t>
            </w:r>
          </w:p>
        </w:tc>
        <w:tc>
          <w:tcPr>
            <w:tcW w:w="1204" w:type="pct"/>
            <w:tcBorders>
              <w:top w:val="single" w:sz="4" w:space="0" w:color="auto"/>
              <w:left w:val="single" w:sz="4" w:space="0" w:color="auto"/>
              <w:bottom w:val="single" w:sz="4" w:space="0" w:color="auto"/>
              <w:right w:val="single" w:sz="4" w:space="0" w:color="auto"/>
            </w:tcBorders>
          </w:tcPr>
          <w:p w:rsidR="00930151" w:rsidRDefault="00930151" w:rsidP="00930151">
            <w:pPr>
              <w:contextualSpacing/>
              <w:jc w:val="both"/>
              <w:rPr>
                <w:rFonts w:ascii="Tahoma" w:hAnsi="Tahoma" w:cs="Tahoma"/>
              </w:rPr>
            </w:pPr>
            <w:r w:rsidRPr="006C7B91">
              <w:rPr>
                <w:rFonts w:ascii="Tahoma" w:hAnsi="Tahoma" w:cs="Tahoma"/>
              </w:rPr>
              <w:t>Cases of torture do not form part of the cases within the jurisdiction of the customary courts. Section 13 of the Customary Courts Act, stipulates cases that are excluded from the customary courts</w:t>
            </w:r>
            <w:r>
              <w:rPr>
                <w:rFonts w:ascii="Tahoma" w:hAnsi="Tahoma" w:cs="Tahoma"/>
              </w:rPr>
              <w:t>.</w:t>
            </w:r>
            <w:r w:rsidR="00E701B6">
              <w:rPr>
                <w:rFonts w:ascii="Tahoma" w:hAnsi="Tahoma" w:cs="Tahoma"/>
              </w:rPr>
              <w:t xml:space="preserve"> </w:t>
            </w:r>
            <w:r>
              <w:rPr>
                <w:rFonts w:ascii="Tahoma" w:hAnsi="Tahoma" w:cs="Tahoma"/>
              </w:rPr>
              <w:t xml:space="preserve">Therefore, </w:t>
            </w:r>
            <w:r w:rsidR="00E701B6">
              <w:rPr>
                <w:rFonts w:ascii="Tahoma" w:hAnsi="Tahoma" w:cs="Tahoma"/>
              </w:rPr>
              <w:t xml:space="preserve">torture </w:t>
            </w:r>
            <w:r>
              <w:rPr>
                <w:rFonts w:ascii="Tahoma" w:hAnsi="Tahoma" w:cs="Tahoma"/>
              </w:rPr>
              <w:t>cases are automatically registered with the Magistrate’s Court.</w:t>
            </w:r>
          </w:p>
          <w:p w:rsidR="00721B51" w:rsidRPr="008048DD" w:rsidRDefault="00721B51" w:rsidP="00930151">
            <w:pPr>
              <w:contextualSpacing/>
              <w:jc w:val="both"/>
              <w:rPr>
                <w:rFonts w:ascii="Tahoma" w:hAnsi="Tahoma" w:cs="Tahoma"/>
                <w:b/>
              </w:rPr>
            </w:pP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Default="00930151" w:rsidP="00930151">
            <w:pPr>
              <w:contextualSpacing/>
              <w:jc w:val="both"/>
              <w:rPr>
                <w:rFonts w:ascii="Tahoma" w:hAnsi="Tahoma" w:cs="Tahoma"/>
              </w:rPr>
            </w:pPr>
            <w:r w:rsidRPr="00C85004">
              <w:rPr>
                <w:rFonts w:ascii="Tahoma" w:hAnsi="Tahoma" w:cs="Tahoma"/>
              </w:rPr>
              <w:t xml:space="preserve">Review its legislation in order to ensure that any statement – regardless of whether it constitutes a confession – that is made as a result of torture shall not be invoked as evidence in any proceedings, except against a person accused of torture as evidence that the statement was made. </w:t>
            </w:r>
          </w:p>
          <w:p w:rsidR="00930151" w:rsidRDefault="00930151" w:rsidP="00930151">
            <w:pPr>
              <w:contextualSpacing/>
              <w:jc w:val="both"/>
              <w:rPr>
                <w:rFonts w:ascii="Tahoma" w:hAnsi="Tahoma" w:cs="Tahoma"/>
              </w:rPr>
            </w:pPr>
          </w:p>
          <w:p w:rsidR="00930151" w:rsidRDefault="00930151" w:rsidP="00930151">
            <w:pPr>
              <w:contextualSpacing/>
              <w:jc w:val="both"/>
              <w:rPr>
                <w:rFonts w:ascii="Tahoma" w:hAnsi="Tahoma" w:cs="Tahoma"/>
              </w:rPr>
            </w:pPr>
          </w:p>
          <w:p w:rsidR="00930151" w:rsidRDefault="00930151" w:rsidP="00930151">
            <w:pPr>
              <w:contextualSpacing/>
              <w:jc w:val="both"/>
              <w:rPr>
                <w:rFonts w:ascii="Tahoma" w:hAnsi="Tahoma" w:cs="Tahoma"/>
              </w:rPr>
            </w:pPr>
          </w:p>
          <w:p w:rsidR="00930151" w:rsidRPr="00C85004" w:rsidRDefault="00930151" w:rsidP="00930151">
            <w:pPr>
              <w:contextualSpacing/>
              <w:jc w:val="both"/>
              <w:rPr>
                <w:rFonts w:ascii="Tahoma" w:hAnsi="Tahoma" w:cs="Tahoma"/>
              </w:rPr>
            </w:pPr>
          </w:p>
          <w:p w:rsidR="00930151" w:rsidRPr="00C85004" w:rsidRDefault="00930151" w:rsidP="00930151">
            <w:pPr>
              <w:contextualSpacing/>
              <w:jc w:val="both"/>
              <w:rPr>
                <w:rFonts w:ascii="Tahoma" w:hAnsi="Tahoma" w:cs="Tahoma"/>
              </w:rPr>
            </w:pPr>
          </w:p>
          <w:p w:rsidR="00930151" w:rsidRDefault="00930151" w:rsidP="00930151">
            <w:pPr>
              <w:contextualSpacing/>
              <w:jc w:val="both"/>
              <w:rPr>
                <w:rFonts w:ascii="Tahoma" w:hAnsi="Tahoma" w:cs="Tahoma"/>
              </w:rPr>
            </w:pPr>
            <w:r w:rsidRPr="00C85004">
              <w:rPr>
                <w:rFonts w:ascii="Tahoma" w:hAnsi="Tahoma" w:cs="Tahoma"/>
              </w:rPr>
              <w:t xml:space="preserve">It also urges the State party to carefully consider the Principles on Effective Interviewing for Investigations and Information Gathering (the Méndez Principles), and to ensure the investigation and, as appropriate, prosecution of any person who uses torture in an effort to elicit a confession or other statement. </w:t>
            </w:r>
          </w:p>
          <w:p w:rsidR="00721B51" w:rsidRPr="00C85004" w:rsidRDefault="00721B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E701B6" w:rsidRDefault="00930151" w:rsidP="00930151">
            <w:pPr>
              <w:contextualSpacing/>
              <w:jc w:val="both"/>
              <w:rPr>
                <w:rFonts w:ascii="Tahoma" w:hAnsi="Tahoma" w:cs="Tahoma"/>
              </w:rPr>
            </w:pPr>
            <w:r w:rsidRPr="00E701B6">
              <w:rPr>
                <w:rFonts w:ascii="Tahoma" w:hAnsi="Tahoma" w:cs="Tahoma"/>
              </w:rPr>
              <w:lastRenderedPageBreak/>
              <w:t>Ministry of Justice</w:t>
            </w:r>
          </w:p>
          <w:p w:rsidR="00930151" w:rsidRPr="00C85004" w:rsidRDefault="00930151" w:rsidP="00930151">
            <w:pPr>
              <w:contextualSpacing/>
              <w:jc w:val="both"/>
              <w:rPr>
                <w:rFonts w:ascii="Tahoma" w:hAnsi="Tahoma" w:cs="Tahoma"/>
                <w:color w:val="000000"/>
              </w:rPr>
            </w:pPr>
          </w:p>
        </w:tc>
        <w:tc>
          <w:tcPr>
            <w:tcW w:w="1204" w:type="pct"/>
            <w:tcBorders>
              <w:top w:val="single" w:sz="4" w:space="0" w:color="auto"/>
              <w:left w:val="single" w:sz="4" w:space="0" w:color="auto"/>
              <w:bottom w:val="single" w:sz="4" w:space="0" w:color="auto"/>
              <w:right w:val="single" w:sz="4" w:space="0" w:color="auto"/>
            </w:tcBorders>
          </w:tcPr>
          <w:p w:rsidR="00930151" w:rsidRPr="00E701B6" w:rsidRDefault="00930151" w:rsidP="00930151">
            <w:pPr>
              <w:jc w:val="both"/>
              <w:rPr>
                <w:rFonts w:ascii="Tahoma" w:hAnsi="Tahoma" w:cs="Tahoma"/>
              </w:rPr>
            </w:pPr>
            <w:r w:rsidRPr="00E701B6">
              <w:rPr>
                <w:rFonts w:ascii="Tahoma" w:hAnsi="Tahoma" w:cs="Tahoma"/>
              </w:rPr>
              <w:t>The C</w:t>
            </w:r>
            <w:r w:rsidR="00900036">
              <w:rPr>
                <w:rFonts w:ascii="Tahoma" w:hAnsi="Tahoma" w:cs="Tahoma"/>
              </w:rPr>
              <w:t xml:space="preserve">riminal Procedure and Evidence Act </w:t>
            </w:r>
            <w:r w:rsidRPr="00E701B6">
              <w:rPr>
                <w:rFonts w:ascii="Tahoma" w:hAnsi="Tahoma" w:cs="Tahoma"/>
              </w:rPr>
              <w:t xml:space="preserve">does not allow statements made as a result of torture to be invoked as evidence in any proceedings. </w:t>
            </w:r>
          </w:p>
          <w:p w:rsidR="00930151" w:rsidRPr="00E701B6" w:rsidRDefault="00930151" w:rsidP="00930151">
            <w:pPr>
              <w:jc w:val="both"/>
              <w:rPr>
                <w:rFonts w:ascii="Tahoma" w:hAnsi="Tahoma" w:cs="Tahoma"/>
              </w:rPr>
            </w:pPr>
            <w:r w:rsidRPr="00E701B6">
              <w:rPr>
                <w:rFonts w:ascii="Tahoma" w:hAnsi="Tahoma" w:cs="Tahoma"/>
              </w:rPr>
              <w:t xml:space="preserve">Persons accused of torture are investigated and prosecuted according to the various Acts </w:t>
            </w:r>
            <w:r w:rsidRPr="00E701B6">
              <w:rPr>
                <w:rFonts w:ascii="Tahoma" w:hAnsi="Tahoma" w:cs="Tahoma"/>
              </w:rPr>
              <w:lastRenderedPageBreak/>
              <w:t>of Parliament which establish law enforcement agencies</w:t>
            </w:r>
            <w:r w:rsidR="008048DD">
              <w:rPr>
                <w:rFonts w:ascii="Tahoma" w:hAnsi="Tahoma" w:cs="Tahoma"/>
              </w:rPr>
              <w:t>,</w:t>
            </w:r>
            <w:r w:rsidRPr="00E701B6">
              <w:rPr>
                <w:rFonts w:ascii="Tahoma" w:hAnsi="Tahoma" w:cs="Tahoma"/>
              </w:rPr>
              <w:t xml:space="preserve"> and according to the Penal Code.</w:t>
            </w:r>
          </w:p>
          <w:p w:rsidR="00930151" w:rsidRDefault="00930151" w:rsidP="00930151">
            <w:pPr>
              <w:jc w:val="both"/>
              <w:rPr>
                <w:rFonts w:ascii="Tahoma" w:hAnsi="Tahoma" w:cs="Tahoma"/>
                <w:color w:val="000000"/>
              </w:rPr>
            </w:pPr>
          </w:p>
          <w:p w:rsidR="00930151" w:rsidRPr="00C85004" w:rsidRDefault="00930151" w:rsidP="00930151">
            <w:pPr>
              <w:jc w:val="both"/>
              <w:rPr>
                <w:rFonts w:ascii="Tahoma" w:hAnsi="Tahoma" w:cs="Tahoma"/>
                <w:color w:val="000000"/>
              </w:rPr>
            </w:pPr>
            <w:r>
              <w:rPr>
                <w:rFonts w:ascii="Tahoma" w:hAnsi="Tahoma" w:cs="Tahoma"/>
                <w:color w:val="000000"/>
              </w:rPr>
              <w:t>The Botswana Police Service continues to train officers in best practices and interviewing methods, such as the PEACE model, and considers that these methods do not derogate in any material way from the Mendez Principles.</w:t>
            </w: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p>
        </w:tc>
      </w:tr>
      <w:tr w:rsidR="00930151" w:rsidRPr="00C85004" w:rsidTr="00E051A9">
        <w:tc>
          <w:tcPr>
            <w:tcW w:w="5000" w:type="pct"/>
            <w:gridSpan w:val="5"/>
            <w:tcBorders>
              <w:top w:val="single" w:sz="4" w:space="0" w:color="auto"/>
              <w:left w:val="single" w:sz="4" w:space="0" w:color="auto"/>
              <w:bottom w:val="single" w:sz="4" w:space="0" w:color="auto"/>
              <w:right w:val="single" w:sz="4" w:space="0" w:color="auto"/>
            </w:tcBorders>
            <w:shd w:val="clear" w:color="auto" w:fill="EDEDED" w:themeFill="accent3" w:themeFillTint="33"/>
          </w:tcPr>
          <w:p w:rsidR="00930151" w:rsidRPr="00C85004" w:rsidRDefault="00930151" w:rsidP="00930151">
            <w:pPr>
              <w:jc w:val="center"/>
              <w:rPr>
                <w:rFonts w:ascii="Tahoma" w:hAnsi="Tahoma" w:cs="Tahoma"/>
                <w:b/>
              </w:rPr>
            </w:pPr>
          </w:p>
          <w:p w:rsidR="00930151" w:rsidRPr="00C85004" w:rsidRDefault="00930151" w:rsidP="00930151">
            <w:pPr>
              <w:jc w:val="center"/>
              <w:rPr>
                <w:rFonts w:ascii="Tahoma" w:hAnsi="Tahoma" w:cs="Tahoma"/>
                <w:b/>
              </w:rPr>
            </w:pPr>
            <w:r w:rsidRPr="00C85004">
              <w:rPr>
                <w:rFonts w:ascii="Tahoma" w:hAnsi="Tahoma" w:cs="Tahoma"/>
                <w:b/>
              </w:rPr>
              <w:t>Detention Conditions</w:t>
            </w:r>
          </w:p>
          <w:p w:rsidR="00930151" w:rsidRPr="00C85004" w:rsidRDefault="00930151" w:rsidP="00930151">
            <w:pPr>
              <w:jc w:val="center"/>
              <w:rPr>
                <w:rFonts w:ascii="Tahoma" w:hAnsi="Tahoma" w:cs="Tahoma"/>
                <w:b/>
                <w:color w:val="000000"/>
              </w:rPr>
            </w:pP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rPr>
            </w:pPr>
            <w:r w:rsidRPr="00C85004">
              <w:rPr>
                <w:rFonts w:ascii="Tahoma" w:hAnsi="Tahoma" w:cs="Tahoma"/>
              </w:rPr>
              <w:t>Intensify efforts to bring conditions of detention into line with the Nelson Mandela Rules.</w:t>
            </w:r>
          </w:p>
          <w:p w:rsidR="00930151" w:rsidRPr="00C85004" w:rsidRDefault="009301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color w:val="000000"/>
              </w:rPr>
            </w:pPr>
            <w:r w:rsidRPr="00C85004">
              <w:rPr>
                <w:rFonts w:ascii="Tahoma" w:hAnsi="Tahoma" w:cs="Tahoma"/>
                <w:color w:val="000000"/>
              </w:rPr>
              <w:t>Botswana Prison Service</w:t>
            </w:r>
          </w:p>
        </w:tc>
        <w:tc>
          <w:tcPr>
            <w:tcW w:w="1204"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r>
              <w:rPr>
                <w:rFonts w:ascii="Tahoma" w:hAnsi="Tahoma" w:cs="Tahoma"/>
                <w:color w:val="000000"/>
              </w:rPr>
              <w:t xml:space="preserve">The Botswana Prison Service </w:t>
            </w:r>
            <w:r w:rsidRPr="00C85004">
              <w:rPr>
                <w:rFonts w:ascii="Tahoma" w:hAnsi="Tahoma" w:cs="Tahoma"/>
                <w:color w:val="000000"/>
              </w:rPr>
              <w:t>continue</w:t>
            </w:r>
            <w:r>
              <w:rPr>
                <w:rFonts w:ascii="Tahoma" w:hAnsi="Tahoma" w:cs="Tahoma"/>
                <w:color w:val="000000"/>
              </w:rPr>
              <w:t>s</w:t>
            </w:r>
            <w:r w:rsidRPr="00C85004">
              <w:rPr>
                <w:rFonts w:ascii="Tahoma" w:hAnsi="Tahoma" w:cs="Tahoma"/>
                <w:color w:val="000000"/>
              </w:rPr>
              <w:t xml:space="preserve"> to make efforts to </w:t>
            </w:r>
            <w:r>
              <w:rPr>
                <w:rFonts w:ascii="Tahoma" w:hAnsi="Tahoma" w:cs="Tahoma"/>
                <w:color w:val="000000"/>
              </w:rPr>
              <w:t>maintain its</w:t>
            </w:r>
            <w:r w:rsidRPr="00C85004">
              <w:rPr>
                <w:rFonts w:ascii="Tahoma" w:hAnsi="Tahoma" w:cs="Tahoma"/>
                <w:color w:val="000000"/>
              </w:rPr>
              <w:t xml:space="preserve"> facilities to ensure that they are up to standard.</w:t>
            </w:r>
          </w:p>
          <w:p w:rsidR="00930151" w:rsidRPr="00C85004" w:rsidRDefault="00930151" w:rsidP="00930151">
            <w:pPr>
              <w:jc w:val="both"/>
              <w:rPr>
                <w:rFonts w:ascii="Tahoma" w:hAnsi="Tahoma" w:cs="Tahoma"/>
                <w:color w:val="000000"/>
              </w:rPr>
            </w:pPr>
          </w:p>
          <w:p w:rsidR="00930151" w:rsidRDefault="00930151" w:rsidP="00930151">
            <w:pPr>
              <w:jc w:val="both"/>
              <w:rPr>
                <w:rFonts w:ascii="Tahoma" w:hAnsi="Tahoma" w:cs="Tahoma"/>
                <w:color w:val="000000"/>
              </w:rPr>
            </w:pPr>
            <w:r w:rsidRPr="00C85004">
              <w:rPr>
                <w:rFonts w:ascii="Tahoma" w:hAnsi="Tahoma" w:cs="Tahoma"/>
                <w:color w:val="000000"/>
              </w:rPr>
              <w:t xml:space="preserve">In the </w:t>
            </w:r>
            <w:r w:rsidR="008048DD" w:rsidRPr="00C85004">
              <w:rPr>
                <w:rFonts w:ascii="Tahoma" w:hAnsi="Tahoma" w:cs="Tahoma"/>
                <w:color w:val="000000"/>
              </w:rPr>
              <w:t>2023/24</w:t>
            </w:r>
            <w:r w:rsidR="008048DD">
              <w:rPr>
                <w:rFonts w:ascii="Tahoma" w:hAnsi="Tahoma" w:cs="Tahoma"/>
                <w:color w:val="000000"/>
              </w:rPr>
              <w:t xml:space="preserve"> F</w:t>
            </w:r>
            <w:r w:rsidRPr="00C85004">
              <w:rPr>
                <w:rFonts w:ascii="Tahoma" w:hAnsi="Tahoma" w:cs="Tahoma"/>
                <w:color w:val="000000"/>
              </w:rPr>
              <w:t xml:space="preserve">inancial </w:t>
            </w:r>
            <w:r w:rsidR="008048DD">
              <w:rPr>
                <w:rFonts w:ascii="Tahoma" w:hAnsi="Tahoma" w:cs="Tahoma"/>
                <w:color w:val="000000"/>
              </w:rPr>
              <w:t>Y</w:t>
            </w:r>
            <w:r w:rsidRPr="00C85004">
              <w:rPr>
                <w:rFonts w:ascii="Tahoma" w:hAnsi="Tahoma" w:cs="Tahoma"/>
                <w:color w:val="000000"/>
              </w:rPr>
              <w:t>ear</w:t>
            </w:r>
            <w:r>
              <w:rPr>
                <w:rFonts w:ascii="Tahoma" w:hAnsi="Tahoma" w:cs="Tahoma"/>
                <w:color w:val="000000"/>
              </w:rPr>
              <w:t xml:space="preserve">, </w:t>
            </w:r>
            <w:r w:rsidRPr="00C85004">
              <w:rPr>
                <w:rFonts w:ascii="Tahoma" w:hAnsi="Tahoma" w:cs="Tahoma"/>
                <w:color w:val="000000"/>
              </w:rPr>
              <w:t xml:space="preserve">procurement of </w:t>
            </w:r>
            <w:r>
              <w:rPr>
                <w:rFonts w:ascii="Tahoma" w:hAnsi="Tahoma" w:cs="Tahoma"/>
                <w:color w:val="000000"/>
              </w:rPr>
              <w:t xml:space="preserve">maintenance services </w:t>
            </w:r>
            <w:r w:rsidR="008048DD" w:rsidRPr="00C85004">
              <w:rPr>
                <w:rFonts w:ascii="Tahoma" w:hAnsi="Tahoma" w:cs="Tahoma"/>
                <w:color w:val="000000"/>
              </w:rPr>
              <w:t xml:space="preserve">to maintain some facilities </w:t>
            </w:r>
            <w:r w:rsidR="008048DD">
              <w:rPr>
                <w:rFonts w:ascii="Tahoma" w:hAnsi="Tahoma" w:cs="Tahoma"/>
                <w:color w:val="000000"/>
              </w:rPr>
              <w:t>and</w:t>
            </w:r>
            <w:r w:rsidR="008048DD" w:rsidRPr="00C85004">
              <w:rPr>
                <w:rFonts w:ascii="Tahoma" w:hAnsi="Tahoma" w:cs="Tahoma"/>
                <w:color w:val="000000"/>
              </w:rPr>
              <w:t xml:space="preserve"> ensure they meet set standards</w:t>
            </w:r>
            <w:r w:rsidR="008048DD">
              <w:rPr>
                <w:rFonts w:ascii="Tahoma" w:hAnsi="Tahoma" w:cs="Tahoma"/>
                <w:color w:val="000000"/>
              </w:rPr>
              <w:t xml:space="preserve"> </w:t>
            </w:r>
            <w:r>
              <w:rPr>
                <w:rFonts w:ascii="Tahoma" w:hAnsi="Tahoma" w:cs="Tahoma"/>
                <w:color w:val="000000"/>
              </w:rPr>
              <w:t xml:space="preserve">has </w:t>
            </w:r>
            <w:r w:rsidR="008048DD">
              <w:rPr>
                <w:rFonts w:ascii="Tahoma" w:hAnsi="Tahoma" w:cs="Tahoma"/>
                <w:color w:val="000000"/>
              </w:rPr>
              <w:t xml:space="preserve">already </w:t>
            </w:r>
            <w:r>
              <w:rPr>
                <w:rFonts w:ascii="Tahoma" w:hAnsi="Tahoma" w:cs="Tahoma"/>
                <w:color w:val="000000"/>
              </w:rPr>
              <w:t>commenced</w:t>
            </w:r>
            <w:r w:rsidR="008048DD">
              <w:rPr>
                <w:rFonts w:ascii="Tahoma" w:hAnsi="Tahoma" w:cs="Tahoma"/>
                <w:color w:val="000000"/>
              </w:rPr>
              <w:t>. Maintenance services to be continued annually.</w:t>
            </w:r>
          </w:p>
          <w:p w:rsidR="00930151" w:rsidRPr="00C85004" w:rsidRDefault="00930151" w:rsidP="00930151">
            <w:pPr>
              <w:jc w:val="both"/>
              <w:rPr>
                <w:rFonts w:ascii="Tahoma" w:hAnsi="Tahoma" w:cs="Tahoma"/>
                <w:color w:val="000000"/>
              </w:rPr>
            </w:pPr>
          </w:p>
        </w:tc>
        <w:tc>
          <w:tcPr>
            <w:tcW w:w="733" w:type="pct"/>
            <w:tcBorders>
              <w:top w:val="single" w:sz="4" w:space="0" w:color="auto"/>
              <w:left w:val="single" w:sz="4" w:space="0" w:color="auto"/>
              <w:bottom w:val="single" w:sz="4" w:space="0" w:color="auto"/>
              <w:right w:val="single" w:sz="4" w:space="0" w:color="auto"/>
            </w:tcBorders>
          </w:tcPr>
          <w:p w:rsidR="00930151" w:rsidRDefault="00930151" w:rsidP="00930151">
            <w:pPr>
              <w:jc w:val="both"/>
              <w:rPr>
                <w:rFonts w:ascii="Tahoma" w:hAnsi="Tahoma" w:cs="Tahoma"/>
                <w:color w:val="000000"/>
              </w:rPr>
            </w:pPr>
          </w:p>
          <w:p w:rsidR="00930151" w:rsidRDefault="00930151" w:rsidP="00930151">
            <w:pPr>
              <w:jc w:val="both"/>
              <w:rPr>
                <w:rFonts w:ascii="Tahoma" w:hAnsi="Tahoma" w:cs="Tahoma"/>
                <w:color w:val="000000"/>
              </w:rPr>
            </w:pPr>
          </w:p>
          <w:p w:rsidR="00930151" w:rsidRDefault="00930151" w:rsidP="00930151">
            <w:pPr>
              <w:jc w:val="both"/>
              <w:rPr>
                <w:rFonts w:ascii="Tahoma" w:hAnsi="Tahoma" w:cs="Tahoma"/>
                <w:color w:val="000000"/>
              </w:rPr>
            </w:pPr>
          </w:p>
          <w:p w:rsidR="00930151" w:rsidRDefault="00930151" w:rsidP="00930151">
            <w:pPr>
              <w:jc w:val="both"/>
              <w:rPr>
                <w:rFonts w:ascii="Tahoma" w:hAnsi="Tahoma" w:cs="Tahoma"/>
                <w:color w:val="000000"/>
              </w:rPr>
            </w:pPr>
          </w:p>
          <w:p w:rsidR="00930151" w:rsidRDefault="00930151" w:rsidP="00930151">
            <w:pPr>
              <w:jc w:val="both"/>
              <w:rPr>
                <w:rFonts w:ascii="Tahoma" w:hAnsi="Tahoma" w:cs="Tahoma"/>
                <w:color w:val="000000"/>
              </w:rPr>
            </w:pPr>
          </w:p>
          <w:p w:rsidR="00930151" w:rsidRPr="00C85004" w:rsidRDefault="00930151" w:rsidP="00930151">
            <w:pPr>
              <w:jc w:val="both"/>
              <w:rPr>
                <w:rFonts w:ascii="Tahoma" w:hAnsi="Tahoma" w:cs="Tahoma"/>
                <w:color w:val="000000"/>
              </w:rPr>
            </w:pPr>
            <w:r>
              <w:rPr>
                <w:rFonts w:ascii="Tahoma" w:hAnsi="Tahoma" w:cs="Tahoma"/>
                <w:color w:val="000000"/>
              </w:rPr>
              <w:t>Annually</w:t>
            </w:r>
          </w:p>
        </w:tc>
      </w:tr>
      <w:tr w:rsidR="00044B9F" w:rsidRPr="00C85004" w:rsidTr="00BF5ECE">
        <w:tc>
          <w:tcPr>
            <w:tcW w:w="2078" w:type="pct"/>
            <w:gridSpan w:val="2"/>
            <w:tcBorders>
              <w:top w:val="single" w:sz="4" w:space="0" w:color="auto"/>
              <w:left w:val="single" w:sz="4" w:space="0" w:color="auto"/>
              <w:bottom w:val="single" w:sz="4" w:space="0" w:color="auto"/>
              <w:right w:val="single" w:sz="4" w:space="0" w:color="auto"/>
            </w:tcBorders>
          </w:tcPr>
          <w:p w:rsidR="00044B9F" w:rsidRPr="00C85004" w:rsidRDefault="00044B9F"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044B9F" w:rsidRPr="00C85004" w:rsidRDefault="00044B9F" w:rsidP="00930151">
            <w:pPr>
              <w:contextualSpacing/>
              <w:jc w:val="both"/>
              <w:rPr>
                <w:rFonts w:ascii="Tahoma" w:hAnsi="Tahoma" w:cs="Tahoma"/>
                <w:color w:val="000000"/>
              </w:rPr>
            </w:pPr>
            <w:r>
              <w:rPr>
                <w:rFonts w:ascii="Tahoma" w:hAnsi="Tahoma" w:cs="Tahoma"/>
                <w:color w:val="000000"/>
              </w:rPr>
              <w:t xml:space="preserve">Ministry of Health </w:t>
            </w:r>
          </w:p>
        </w:tc>
        <w:tc>
          <w:tcPr>
            <w:tcW w:w="1204" w:type="pct"/>
            <w:tcBorders>
              <w:top w:val="single" w:sz="4" w:space="0" w:color="auto"/>
              <w:left w:val="single" w:sz="4" w:space="0" w:color="auto"/>
              <w:bottom w:val="single" w:sz="4" w:space="0" w:color="auto"/>
              <w:right w:val="single" w:sz="4" w:space="0" w:color="auto"/>
            </w:tcBorders>
          </w:tcPr>
          <w:p w:rsidR="00044B9F" w:rsidRDefault="00044B9F" w:rsidP="00044B9F">
            <w:pPr>
              <w:jc w:val="both"/>
              <w:rPr>
                <w:rFonts w:ascii="Tahoma" w:hAnsi="Tahoma" w:cs="Tahoma"/>
              </w:rPr>
            </w:pPr>
            <w:r w:rsidRPr="00044B9F">
              <w:rPr>
                <w:rFonts w:ascii="Tahoma" w:hAnsi="Tahoma" w:cs="Tahoma"/>
              </w:rPr>
              <w:t xml:space="preserve">The refurbishment of Sbrana Psychiatric Hospital has commenced. </w:t>
            </w:r>
          </w:p>
          <w:p w:rsidR="00044B9F" w:rsidRPr="00044B9F" w:rsidRDefault="00044B9F" w:rsidP="00044B9F">
            <w:pPr>
              <w:jc w:val="both"/>
              <w:rPr>
                <w:rFonts w:ascii="Tahoma" w:hAnsi="Tahoma" w:cs="Tahoma"/>
              </w:rPr>
            </w:pPr>
          </w:p>
          <w:p w:rsidR="00044B9F" w:rsidRDefault="00044B9F" w:rsidP="00044B9F">
            <w:pPr>
              <w:jc w:val="both"/>
              <w:rPr>
                <w:rFonts w:ascii="Tahoma" w:hAnsi="Tahoma" w:cs="Tahoma"/>
              </w:rPr>
            </w:pPr>
            <w:r w:rsidRPr="00044B9F">
              <w:rPr>
                <w:rFonts w:ascii="Tahoma" w:hAnsi="Tahoma" w:cs="Tahoma"/>
              </w:rPr>
              <w:t xml:space="preserve">The duration of refurbishment will be </w:t>
            </w:r>
            <w:r w:rsidR="00D80669">
              <w:rPr>
                <w:rFonts w:ascii="Tahoma" w:hAnsi="Tahoma" w:cs="Tahoma"/>
              </w:rPr>
              <w:t>eight (8)</w:t>
            </w:r>
            <w:r w:rsidRPr="00044B9F">
              <w:rPr>
                <w:rFonts w:ascii="Tahoma" w:hAnsi="Tahoma" w:cs="Tahoma"/>
              </w:rPr>
              <w:t xml:space="preserve"> months at a cost of Twenty-Eight Million Pula (P28</w:t>
            </w:r>
            <w:r w:rsidR="00D80669">
              <w:rPr>
                <w:rFonts w:ascii="Tahoma" w:hAnsi="Tahoma" w:cs="Tahoma"/>
              </w:rPr>
              <w:t>,</w:t>
            </w:r>
            <w:r w:rsidRPr="00044B9F">
              <w:rPr>
                <w:rFonts w:ascii="Tahoma" w:hAnsi="Tahoma" w:cs="Tahoma"/>
              </w:rPr>
              <w:t>000</w:t>
            </w:r>
            <w:r w:rsidR="00D80669">
              <w:rPr>
                <w:rFonts w:ascii="Tahoma" w:hAnsi="Tahoma" w:cs="Tahoma"/>
              </w:rPr>
              <w:t>,</w:t>
            </w:r>
            <w:r w:rsidRPr="00044B9F">
              <w:rPr>
                <w:rFonts w:ascii="Tahoma" w:hAnsi="Tahoma" w:cs="Tahoma"/>
              </w:rPr>
              <w:t>000)</w:t>
            </w:r>
            <w:r w:rsidR="00D80669">
              <w:rPr>
                <w:rFonts w:ascii="Tahoma" w:hAnsi="Tahoma" w:cs="Tahoma"/>
              </w:rPr>
              <w:t xml:space="preserve"> or approximately Two Million One Hundred and Thirteen Thousand One Hundred and Thirteen US dollars ($2,113,113)</w:t>
            </w:r>
            <w:r w:rsidR="00E12E76">
              <w:rPr>
                <w:rFonts w:ascii="Tahoma" w:hAnsi="Tahoma" w:cs="Tahoma"/>
              </w:rPr>
              <w:t>.</w:t>
            </w:r>
          </w:p>
          <w:p w:rsidR="00D42284" w:rsidRPr="00D80669" w:rsidRDefault="00D42284" w:rsidP="00044B9F">
            <w:pPr>
              <w:jc w:val="both"/>
              <w:rPr>
                <w:rFonts w:ascii="Tahoma" w:hAnsi="Tahoma" w:cs="Tahoma"/>
              </w:rPr>
            </w:pPr>
          </w:p>
        </w:tc>
        <w:tc>
          <w:tcPr>
            <w:tcW w:w="733" w:type="pct"/>
            <w:tcBorders>
              <w:top w:val="single" w:sz="4" w:space="0" w:color="auto"/>
              <w:left w:val="single" w:sz="4" w:space="0" w:color="auto"/>
              <w:bottom w:val="single" w:sz="4" w:space="0" w:color="auto"/>
              <w:right w:val="single" w:sz="4" w:space="0" w:color="auto"/>
            </w:tcBorders>
          </w:tcPr>
          <w:p w:rsidR="00044B9F" w:rsidRDefault="00044B9F" w:rsidP="00930151">
            <w:pPr>
              <w:jc w:val="both"/>
              <w:rPr>
                <w:rFonts w:ascii="Tahoma" w:hAnsi="Tahoma" w:cs="Tahoma"/>
                <w:color w:val="000000"/>
              </w:rPr>
            </w:pPr>
          </w:p>
          <w:p w:rsidR="00044B9F" w:rsidRDefault="00044B9F" w:rsidP="00930151">
            <w:pPr>
              <w:jc w:val="both"/>
              <w:rPr>
                <w:rFonts w:ascii="Tahoma" w:hAnsi="Tahoma" w:cs="Tahoma"/>
                <w:color w:val="000000"/>
              </w:rPr>
            </w:pPr>
          </w:p>
          <w:p w:rsidR="00044B9F" w:rsidRDefault="00044B9F" w:rsidP="00930151">
            <w:pPr>
              <w:jc w:val="both"/>
              <w:rPr>
                <w:rFonts w:ascii="Tahoma" w:hAnsi="Tahoma" w:cs="Tahoma"/>
                <w:color w:val="000000"/>
              </w:rPr>
            </w:pPr>
          </w:p>
          <w:p w:rsidR="00044B9F" w:rsidRDefault="00044B9F" w:rsidP="00930151">
            <w:pPr>
              <w:jc w:val="both"/>
              <w:rPr>
                <w:rFonts w:ascii="Tahoma" w:hAnsi="Tahoma" w:cs="Tahoma"/>
                <w:color w:val="000000"/>
              </w:rPr>
            </w:pPr>
          </w:p>
          <w:p w:rsidR="00044B9F" w:rsidRDefault="003F2EF5" w:rsidP="00930151">
            <w:pPr>
              <w:jc w:val="both"/>
              <w:rPr>
                <w:rFonts w:ascii="Tahoma" w:hAnsi="Tahoma" w:cs="Tahoma"/>
                <w:color w:val="000000"/>
              </w:rPr>
            </w:pPr>
            <w:r>
              <w:rPr>
                <w:rFonts w:ascii="Tahoma" w:hAnsi="Tahoma" w:cs="Tahoma"/>
                <w:color w:val="000000"/>
              </w:rPr>
              <w:t>February 2024</w:t>
            </w: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rPr>
            </w:pPr>
            <w:r w:rsidRPr="00C85004">
              <w:rPr>
                <w:rFonts w:ascii="Tahoma" w:hAnsi="Tahoma" w:cs="Tahoma"/>
              </w:rPr>
              <w:t>Seek to eliminate overcrowding in penitentiary institutions and other detention facilities, including through the application of non-custodial measures. In that connection, the Committee draws the State party’s attention to the United Nations Standard Minimum Rules for Non-custodial Measures (the Tokyo Rules) and the United Nations Rules for the Treatment of Women Prisoners and Non-custodial Measures for Women Offenders (the Bangkok Rules).</w:t>
            </w:r>
          </w:p>
          <w:p w:rsidR="00930151" w:rsidRPr="00C85004" w:rsidRDefault="009301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color w:val="000000"/>
              </w:rPr>
            </w:pPr>
            <w:r w:rsidRPr="00C85004">
              <w:rPr>
                <w:rFonts w:ascii="Tahoma" w:hAnsi="Tahoma" w:cs="Tahoma"/>
                <w:color w:val="000000"/>
              </w:rPr>
              <w:t>Botswana Prison Service</w:t>
            </w:r>
          </w:p>
        </w:tc>
        <w:tc>
          <w:tcPr>
            <w:tcW w:w="1204"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r>
              <w:rPr>
                <w:rFonts w:ascii="Tahoma" w:hAnsi="Tahoma" w:cs="Tahoma"/>
                <w:color w:val="000000"/>
              </w:rPr>
              <w:t xml:space="preserve">Government </w:t>
            </w:r>
            <w:r w:rsidR="00D42284">
              <w:rPr>
                <w:rFonts w:ascii="Tahoma" w:hAnsi="Tahoma" w:cs="Tahoma"/>
                <w:color w:val="000000"/>
              </w:rPr>
              <w:t xml:space="preserve">to </w:t>
            </w:r>
            <w:r>
              <w:rPr>
                <w:rFonts w:ascii="Tahoma" w:hAnsi="Tahoma" w:cs="Tahoma"/>
                <w:color w:val="000000"/>
              </w:rPr>
              <w:t>continue to implement strategies geared towards managing overcrowding such as parole, extra-mural labour and presidential pardon.</w:t>
            </w: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D42284" w:rsidP="00930151">
            <w:pPr>
              <w:jc w:val="both"/>
              <w:rPr>
                <w:rFonts w:ascii="Tahoma" w:hAnsi="Tahoma" w:cs="Tahoma"/>
                <w:color w:val="000000"/>
              </w:rPr>
            </w:pPr>
            <w:r>
              <w:rPr>
                <w:rFonts w:ascii="Tahoma" w:hAnsi="Tahoma" w:cs="Tahoma"/>
                <w:color w:val="000000"/>
              </w:rPr>
              <w:t>C</w:t>
            </w:r>
            <w:r w:rsidR="008048DD">
              <w:rPr>
                <w:rFonts w:ascii="Tahoma" w:hAnsi="Tahoma" w:cs="Tahoma"/>
                <w:color w:val="000000"/>
              </w:rPr>
              <w:t>ontinuous</w:t>
            </w: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rPr>
            </w:pPr>
            <w:r w:rsidRPr="00C85004">
              <w:rPr>
                <w:rFonts w:ascii="Tahoma" w:hAnsi="Tahoma" w:cs="Tahoma"/>
              </w:rPr>
              <w:t>Ensure the strict separation of pretrial detainees from convicted detainees in all detention facilities.</w:t>
            </w:r>
          </w:p>
          <w:p w:rsidR="00930151" w:rsidRPr="00C85004" w:rsidRDefault="009301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color w:val="000000"/>
              </w:rPr>
            </w:pPr>
            <w:r w:rsidRPr="00C85004">
              <w:rPr>
                <w:rFonts w:ascii="Tahoma" w:hAnsi="Tahoma" w:cs="Tahoma"/>
                <w:color w:val="000000"/>
              </w:rPr>
              <w:t>Botswana Prison Service</w:t>
            </w:r>
          </w:p>
        </w:tc>
        <w:tc>
          <w:tcPr>
            <w:tcW w:w="1204" w:type="pct"/>
            <w:tcBorders>
              <w:top w:val="single" w:sz="4" w:space="0" w:color="auto"/>
              <w:left w:val="single" w:sz="4" w:space="0" w:color="auto"/>
              <w:bottom w:val="single" w:sz="4" w:space="0" w:color="auto"/>
              <w:right w:val="single" w:sz="4" w:space="0" w:color="auto"/>
            </w:tcBorders>
          </w:tcPr>
          <w:p w:rsidR="00930151" w:rsidRDefault="00930151" w:rsidP="00930151">
            <w:pPr>
              <w:jc w:val="both"/>
              <w:rPr>
                <w:rFonts w:ascii="Tahoma" w:hAnsi="Tahoma" w:cs="Tahoma"/>
                <w:color w:val="000000"/>
              </w:rPr>
            </w:pPr>
            <w:r>
              <w:rPr>
                <w:rFonts w:ascii="Tahoma" w:hAnsi="Tahoma" w:cs="Tahoma"/>
                <w:color w:val="000000"/>
              </w:rPr>
              <w:t>The following measures will be employed to ensure separation of pretrial detainees from convicted detainees:</w:t>
            </w:r>
          </w:p>
          <w:p w:rsidR="008048DD" w:rsidRPr="00BA6BC5" w:rsidRDefault="008048DD" w:rsidP="00930151">
            <w:pPr>
              <w:jc w:val="both"/>
              <w:rPr>
                <w:rFonts w:ascii="Tahoma" w:hAnsi="Tahoma" w:cs="Tahoma"/>
                <w:color w:val="000000"/>
              </w:rPr>
            </w:pPr>
          </w:p>
          <w:p w:rsidR="00930151" w:rsidRDefault="00930151" w:rsidP="008048DD">
            <w:pPr>
              <w:pStyle w:val="ListParagraph"/>
              <w:numPr>
                <w:ilvl w:val="0"/>
                <w:numId w:val="9"/>
              </w:numPr>
              <w:ind w:left="463" w:hanging="425"/>
              <w:jc w:val="both"/>
              <w:rPr>
                <w:rFonts w:ascii="Tahoma" w:hAnsi="Tahoma" w:cs="Tahoma"/>
                <w:color w:val="000000"/>
              </w:rPr>
            </w:pPr>
            <w:r w:rsidRPr="003E2173">
              <w:rPr>
                <w:rFonts w:ascii="Tahoma" w:hAnsi="Tahoma" w:cs="Tahoma"/>
                <w:color w:val="000000"/>
              </w:rPr>
              <w:lastRenderedPageBreak/>
              <w:t>Construct</w:t>
            </w:r>
            <w:r>
              <w:rPr>
                <w:rFonts w:ascii="Tahoma" w:hAnsi="Tahoma" w:cs="Tahoma"/>
                <w:color w:val="000000"/>
              </w:rPr>
              <w:t xml:space="preserve">ion of </w:t>
            </w:r>
            <w:r w:rsidRPr="003E2173">
              <w:rPr>
                <w:rFonts w:ascii="Tahoma" w:hAnsi="Tahoma" w:cs="Tahoma"/>
                <w:color w:val="000000"/>
              </w:rPr>
              <w:t>new wings or cells</w:t>
            </w:r>
            <w:r>
              <w:rPr>
                <w:rFonts w:ascii="Tahoma" w:hAnsi="Tahoma" w:cs="Tahoma"/>
                <w:color w:val="000000"/>
              </w:rPr>
              <w:t xml:space="preserve"> in existing facilities </w:t>
            </w:r>
            <w:r w:rsidR="008048DD">
              <w:rPr>
                <w:rFonts w:ascii="Tahoma" w:hAnsi="Tahoma" w:cs="Tahoma"/>
                <w:color w:val="000000"/>
              </w:rPr>
              <w:t>as approved</w:t>
            </w:r>
            <w:r>
              <w:rPr>
                <w:rFonts w:ascii="Tahoma" w:hAnsi="Tahoma" w:cs="Tahoma"/>
                <w:color w:val="000000"/>
              </w:rPr>
              <w:t xml:space="preserve"> </w:t>
            </w:r>
            <w:r w:rsidR="008048DD">
              <w:rPr>
                <w:rFonts w:ascii="Tahoma" w:hAnsi="Tahoma" w:cs="Tahoma"/>
                <w:color w:val="000000"/>
              </w:rPr>
              <w:t>and budgeted.</w:t>
            </w:r>
            <w:r>
              <w:rPr>
                <w:rFonts w:ascii="Tahoma" w:hAnsi="Tahoma" w:cs="Tahoma"/>
                <w:color w:val="000000"/>
              </w:rPr>
              <w:t xml:space="preserve"> </w:t>
            </w:r>
          </w:p>
          <w:p w:rsidR="006171E7" w:rsidRPr="008048DD" w:rsidRDefault="006171E7" w:rsidP="006171E7">
            <w:pPr>
              <w:pStyle w:val="ListParagraph"/>
              <w:ind w:left="463"/>
              <w:jc w:val="both"/>
              <w:rPr>
                <w:rFonts w:ascii="Tahoma" w:hAnsi="Tahoma" w:cs="Tahoma"/>
                <w:color w:val="000000"/>
              </w:rPr>
            </w:pPr>
          </w:p>
          <w:p w:rsidR="00930151" w:rsidRDefault="00930151" w:rsidP="008048DD">
            <w:pPr>
              <w:pStyle w:val="ListParagraph"/>
              <w:numPr>
                <w:ilvl w:val="0"/>
                <w:numId w:val="9"/>
              </w:numPr>
              <w:ind w:left="463" w:hanging="463"/>
              <w:jc w:val="both"/>
              <w:rPr>
                <w:rFonts w:ascii="Tahoma" w:hAnsi="Tahoma" w:cs="Tahoma"/>
                <w:color w:val="000000"/>
              </w:rPr>
            </w:pPr>
            <w:r w:rsidRPr="003E2173">
              <w:rPr>
                <w:rFonts w:ascii="Tahoma" w:hAnsi="Tahoma" w:cs="Tahoma"/>
                <w:color w:val="000000"/>
              </w:rPr>
              <w:t>Employ</w:t>
            </w:r>
            <w:r>
              <w:rPr>
                <w:rFonts w:ascii="Tahoma" w:hAnsi="Tahoma" w:cs="Tahoma"/>
                <w:color w:val="000000"/>
              </w:rPr>
              <w:t>ment of</w:t>
            </w:r>
            <w:r w:rsidRPr="003E2173">
              <w:rPr>
                <w:rFonts w:ascii="Tahoma" w:hAnsi="Tahoma" w:cs="Tahoma"/>
                <w:color w:val="000000"/>
              </w:rPr>
              <w:t xml:space="preserve"> professionals in the field</w:t>
            </w:r>
            <w:r w:rsidR="008048DD">
              <w:rPr>
                <w:rFonts w:ascii="Tahoma" w:hAnsi="Tahoma" w:cs="Tahoma"/>
                <w:color w:val="000000"/>
              </w:rPr>
              <w:t>s</w:t>
            </w:r>
            <w:r w:rsidRPr="003E2173">
              <w:rPr>
                <w:rFonts w:ascii="Tahoma" w:hAnsi="Tahoma" w:cs="Tahoma"/>
                <w:color w:val="000000"/>
              </w:rPr>
              <w:t xml:space="preserve"> of engineering and architecture</w:t>
            </w:r>
            <w:r>
              <w:rPr>
                <w:rFonts w:ascii="Tahoma" w:hAnsi="Tahoma" w:cs="Tahoma"/>
                <w:color w:val="000000"/>
              </w:rPr>
              <w:t xml:space="preserve"> to manage the construction works specifically for Prisons. </w:t>
            </w:r>
          </w:p>
          <w:p w:rsidR="00930151" w:rsidRPr="00C85004" w:rsidRDefault="00930151" w:rsidP="00930151">
            <w:pPr>
              <w:jc w:val="both"/>
              <w:rPr>
                <w:rFonts w:ascii="Tahoma" w:hAnsi="Tahoma" w:cs="Tahoma"/>
                <w:color w:val="000000"/>
              </w:rPr>
            </w:pPr>
          </w:p>
        </w:tc>
        <w:tc>
          <w:tcPr>
            <w:tcW w:w="733" w:type="pct"/>
            <w:tcBorders>
              <w:top w:val="single" w:sz="4" w:space="0" w:color="auto"/>
              <w:left w:val="single" w:sz="4" w:space="0" w:color="auto"/>
              <w:bottom w:val="single" w:sz="4" w:space="0" w:color="auto"/>
              <w:right w:val="single" w:sz="4" w:space="0" w:color="auto"/>
            </w:tcBorders>
          </w:tcPr>
          <w:p w:rsidR="00930151" w:rsidRDefault="00930151" w:rsidP="00930151">
            <w:pPr>
              <w:jc w:val="both"/>
              <w:rPr>
                <w:rFonts w:ascii="Tahoma" w:hAnsi="Tahoma" w:cs="Tahoma"/>
                <w:color w:val="000000"/>
              </w:rPr>
            </w:pPr>
          </w:p>
          <w:p w:rsidR="00930151" w:rsidRDefault="00930151" w:rsidP="00930151">
            <w:pPr>
              <w:jc w:val="both"/>
              <w:rPr>
                <w:rFonts w:ascii="Tahoma" w:hAnsi="Tahoma" w:cs="Tahoma"/>
                <w:color w:val="000000"/>
              </w:rPr>
            </w:pPr>
          </w:p>
          <w:p w:rsidR="00930151" w:rsidRDefault="00930151" w:rsidP="00930151">
            <w:pPr>
              <w:jc w:val="both"/>
              <w:rPr>
                <w:rFonts w:ascii="Tahoma" w:hAnsi="Tahoma" w:cs="Tahoma"/>
                <w:color w:val="000000"/>
              </w:rPr>
            </w:pPr>
          </w:p>
          <w:p w:rsidR="00930151" w:rsidRDefault="00930151" w:rsidP="00930151">
            <w:pPr>
              <w:jc w:val="both"/>
              <w:rPr>
                <w:rFonts w:ascii="Tahoma" w:hAnsi="Tahoma" w:cs="Tahoma"/>
                <w:color w:val="000000"/>
              </w:rPr>
            </w:pPr>
          </w:p>
          <w:p w:rsidR="00930151" w:rsidRDefault="00930151" w:rsidP="00930151">
            <w:pPr>
              <w:jc w:val="both"/>
              <w:rPr>
                <w:rFonts w:ascii="Tahoma" w:hAnsi="Tahoma" w:cs="Tahoma"/>
                <w:color w:val="000000"/>
              </w:rPr>
            </w:pPr>
          </w:p>
          <w:p w:rsidR="008048DD" w:rsidRDefault="008048DD" w:rsidP="00930151">
            <w:pPr>
              <w:jc w:val="both"/>
              <w:rPr>
                <w:rFonts w:ascii="Tahoma" w:hAnsi="Tahoma" w:cs="Tahoma"/>
                <w:color w:val="000000"/>
              </w:rPr>
            </w:pPr>
          </w:p>
          <w:p w:rsidR="00930151" w:rsidRDefault="00930151" w:rsidP="00930151">
            <w:pPr>
              <w:jc w:val="both"/>
              <w:rPr>
                <w:rFonts w:ascii="Tahoma" w:hAnsi="Tahoma" w:cs="Tahoma"/>
                <w:color w:val="000000"/>
              </w:rPr>
            </w:pPr>
            <w:r>
              <w:rPr>
                <w:rFonts w:ascii="Tahoma" w:hAnsi="Tahoma" w:cs="Tahoma"/>
                <w:color w:val="000000"/>
              </w:rPr>
              <w:lastRenderedPageBreak/>
              <w:t>2023/24 Financial Year</w:t>
            </w:r>
          </w:p>
          <w:p w:rsidR="00930151" w:rsidRDefault="00930151" w:rsidP="00930151">
            <w:pPr>
              <w:jc w:val="both"/>
              <w:rPr>
                <w:rFonts w:ascii="Tahoma" w:hAnsi="Tahoma" w:cs="Tahoma"/>
                <w:color w:val="000000"/>
              </w:rPr>
            </w:pPr>
          </w:p>
          <w:p w:rsidR="008048DD" w:rsidRDefault="008048DD" w:rsidP="00930151">
            <w:pPr>
              <w:jc w:val="both"/>
              <w:rPr>
                <w:rFonts w:ascii="Tahoma" w:hAnsi="Tahoma" w:cs="Tahoma"/>
                <w:color w:val="000000"/>
              </w:rPr>
            </w:pPr>
          </w:p>
          <w:p w:rsidR="006171E7" w:rsidRDefault="006171E7" w:rsidP="00930151">
            <w:pPr>
              <w:jc w:val="both"/>
              <w:rPr>
                <w:rFonts w:ascii="Tahoma" w:hAnsi="Tahoma" w:cs="Tahoma"/>
                <w:color w:val="000000"/>
              </w:rPr>
            </w:pPr>
          </w:p>
          <w:p w:rsidR="00930151" w:rsidRPr="00C85004" w:rsidRDefault="00930151" w:rsidP="00930151">
            <w:pPr>
              <w:jc w:val="both"/>
              <w:rPr>
                <w:rFonts w:ascii="Tahoma" w:hAnsi="Tahoma" w:cs="Tahoma"/>
                <w:color w:val="000000"/>
              </w:rPr>
            </w:pPr>
            <w:r>
              <w:rPr>
                <w:rFonts w:ascii="Tahoma" w:hAnsi="Tahoma" w:cs="Tahoma"/>
                <w:color w:val="000000"/>
              </w:rPr>
              <w:t>2024/25 Financial Year</w:t>
            </w:r>
          </w:p>
        </w:tc>
      </w:tr>
      <w:tr w:rsidR="008048DD" w:rsidRPr="00C85004" w:rsidTr="00BF5ECE">
        <w:tc>
          <w:tcPr>
            <w:tcW w:w="436" w:type="pct"/>
            <w:vMerge w:val="restart"/>
            <w:tcBorders>
              <w:top w:val="single" w:sz="4" w:space="0" w:color="auto"/>
              <w:left w:val="single" w:sz="4" w:space="0" w:color="auto"/>
              <w:right w:val="single" w:sz="4" w:space="0" w:color="auto"/>
            </w:tcBorders>
          </w:tcPr>
          <w:p w:rsidR="008048DD" w:rsidRPr="00C85004" w:rsidRDefault="008048DD" w:rsidP="00930151">
            <w:pPr>
              <w:pStyle w:val="ListParagraph"/>
              <w:numPr>
                <w:ilvl w:val="0"/>
                <w:numId w:val="5"/>
              </w:numPr>
              <w:jc w:val="both"/>
              <w:rPr>
                <w:rFonts w:ascii="Tahoma" w:hAnsi="Tahoma" w:cs="Tahoma"/>
              </w:rPr>
            </w:pPr>
          </w:p>
        </w:tc>
        <w:tc>
          <w:tcPr>
            <w:tcW w:w="1642" w:type="pct"/>
            <w:vMerge w:val="restart"/>
            <w:tcBorders>
              <w:top w:val="single" w:sz="4" w:space="0" w:color="auto"/>
              <w:left w:val="single" w:sz="4" w:space="0" w:color="auto"/>
              <w:right w:val="single" w:sz="4" w:space="0" w:color="auto"/>
            </w:tcBorders>
          </w:tcPr>
          <w:p w:rsidR="008048DD" w:rsidRPr="00C85004" w:rsidRDefault="008048DD" w:rsidP="00930151">
            <w:pPr>
              <w:contextualSpacing/>
              <w:jc w:val="both"/>
              <w:rPr>
                <w:rFonts w:ascii="Tahoma" w:hAnsi="Tahoma" w:cs="Tahoma"/>
              </w:rPr>
            </w:pPr>
            <w:r w:rsidRPr="00C85004">
              <w:rPr>
                <w:rFonts w:ascii="Tahoma" w:hAnsi="Tahoma" w:cs="Tahoma"/>
              </w:rPr>
              <w:t>Strengthen rehabilitation programmes, including specialised programmes for drug users, and allocate more time for meaningful activities.</w:t>
            </w:r>
          </w:p>
          <w:p w:rsidR="008048DD" w:rsidRPr="00C85004" w:rsidRDefault="008048DD"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8048DD" w:rsidRPr="00800CE7" w:rsidRDefault="008048DD" w:rsidP="00930151">
            <w:pPr>
              <w:contextualSpacing/>
              <w:jc w:val="both"/>
              <w:rPr>
                <w:rFonts w:ascii="Tahoma" w:hAnsi="Tahoma" w:cs="Tahoma"/>
              </w:rPr>
            </w:pPr>
            <w:r w:rsidRPr="00800CE7">
              <w:rPr>
                <w:rFonts w:ascii="Tahoma" w:hAnsi="Tahoma" w:cs="Tahoma"/>
              </w:rPr>
              <w:t xml:space="preserve">Ministry of Health </w:t>
            </w:r>
          </w:p>
        </w:tc>
        <w:tc>
          <w:tcPr>
            <w:tcW w:w="1204" w:type="pct"/>
            <w:tcBorders>
              <w:top w:val="single" w:sz="4" w:space="0" w:color="auto"/>
              <w:left w:val="single" w:sz="4" w:space="0" w:color="auto"/>
              <w:bottom w:val="single" w:sz="4" w:space="0" w:color="auto"/>
              <w:right w:val="single" w:sz="4" w:space="0" w:color="auto"/>
            </w:tcBorders>
          </w:tcPr>
          <w:p w:rsidR="008048DD" w:rsidRPr="00800CE7" w:rsidRDefault="00800CE7" w:rsidP="008048DD">
            <w:pPr>
              <w:pStyle w:val="ListParagraph"/>
              <w:numPr>
                <w:ilvl w:val="0"/>
                <w:numId w:val="10"/>
              </w:numPr>
              <w:ind w:left="463" w:hanging="463"/>
              <w:jc w:val="both"/>
              <w:rPr>
                <w:rFonts w:ascii="Tahoma" w:hAnsi="Tahoma" w:cs="Tahoma"/>
                <w:bCs/>
              </w:rPr>
            </w:pPr>
            <w:r w:rsidRPr="00800CE7">
              <w:rPr>
                <w:rFonts w:ascii="Tahoma" w:hAnsi="Tahoma" w:cs="Tahoma"/>
                <w:bCs/>
              </w:rPr>
              <w:t xml:space="preserve">Government has taken a decision to establish </w:t>
            </w:r>
            <w:r w:rsidR="008048DD" w:rsidRPr="00800CE7">
              <w:rPr>
                <w:rFonts w:ascii="Tahoma" w:hAnsi="Tahoma" w:cs="Tahoma"/>
                <w:bCs/>
              </w:rPr>
              <w:t>a state-run substance rehabilitation facility</w:t>
            </w:r>
            <w:r w:rsidR="003F2EF5" w:rsidRPr="00800CE7">
              <w:rPr>
                <w:rFonts w:ascii="Tahoma" w:hAnsi="Tahoma" w:cs="Tahoma"/>
                <w:bCs/>
              </w:rPr>
              <w:t>, the identified facility is currently being refurbished.</w:t>
            </w:r>
            <w:r w:rsidR="008048DD" w:rsidRPr="00800CE7">
              <w:rPr>
                <w:rFonts w:ascii="Tahoma" w:hAnsi="Tahoma" w:cs="Tahoma"/>
                <w:bCs/>
              </w:rPr>
              <w:t xml:space="preserve">  </w:t>
            </w:r>
          </w:p>
          <w:p w:rsidR="008048DD" w:rsidRPr="00800CE7" w:rsidRDefault="008048DD" w:rsidP="00930151">
            <w:pPr>
              <w:jc w:val="both"/>
              <w:rPr>
                <w:rFonts w:ascii="Tahoma" w:hAnsi="Tahoma" w:cs="Tahoma"/>
                <w:bCs/>
              </w:rPr>
            </w:pPr>
          </w:p>
          <w:p w:rsidR="008048DD" w:rsidRPr="00800CE7" w:rsidRDefault="008048DD" w:rsidP="008048DD">
            <w:pPr>
              <w:pStyle w:val="ListParagraph"/>
              <w:numPr>
                <w:ilvl w:val="0"/>
                <w:numId w:val="10"/>
              </w:numPr>
              <w:ind w:left="463" w:hanging="425"/>
              <w:jc w:val="both"/>
              <w:rPr>
                <w:rFonts w:ascii="Tahoma" w:hAnsi="Tahoma" w:cs="Tahoma"/>
                <w:bCs/>
              </w:rPr>
            </w:pPr>
            <w:r w:rsidRPr="00800CE7">
              <w:rPr>
                <w:rFonts w:ascii="Tahoma" w:hAnsi="Tahoma" w:cs="Tahoma"/>
              </w:rPr>
              <w:t xml:space="preserve">Sbrana Psychiatric Hospital is in the process of opening a specialised inpatient Substance Use Disorder (SUD) rehabilitation service. </w:t>
            </w:r>
          </w:p>
          <w:p w:rsidR="008048DD" w:rsidRPr="00800CE7" w:rsidRDefault="008048DD" w:rsidP="008048DD">
            <w:pPr>
              <w:pStyle w:val="ListParagraph"/>
              <w:rPr>
                <w:rFonts w:ascii="Tahoma" w:hAnsi="Tahoma" w:cs="Tahoma"/>
                <w:bCs/>
              </w:rPr>
            </w:pPr>
          </w:p>
          <w:p w:rsidR="008048DD" w:rsidRPr="00800CE7" w:rsidRDefault="008048DD" w:rsidP="008048DD">
            <w:pPr>
              <w:pStyle w:val="ListParagraph"/>
              <w:numPr>
                <w:ilvl w:val="0"/>
                <w:numId w:val="10"/>
              </w:numPr>
              <w:ind w:left="463" w:hanging="463"/>
              <w:jc w:val="both"/>
              <w:rPr>
                <w:rFonts w:ascii="Tahoma" w:hAnsi="Tahoma" w:cs="Tahoma"/>
                <w:bCs/>
              </w:rPr>
            </w:pPr>
            <w:r w:rsidRPr="00800CE7">
              <w:rPr>
                <w:rFonts w:ascii="Tahoma" w:hAnsi="Tahoma" w:cs="Tahoma"/>
              </w:rPr>
              <w:t>Training of addiction professionals in prevention, treatment &amp; recovery of SUDs is ongoing.</w:t>
            </w:r>
          </w:p>
          <w:p w:rsidR="008048DD" w:rsidRPr="00800CE7" w:rsidRDefault="008048DD" w:rsidP="00930151">
            <w:pPr>
              <w:jc w:val="both"/>
              <w:rPr>
                <w:rFonts w:ascii="Tahoma" w:hAnsi="Tahoma" w:cs="Tahoma"/>
              </w:rPr>
            </w:pPr>
          </w:p>
        </w:tc>
        <w:tc>
          <w:tcPr>
            <w:tcW w:w="733" w:type="pct"/>
            <w:tcBorders>
              <w:top w:val="single" w:sz="4" w:space="0" w:color="auto"/>
              <w:left w:val="single" w:sz="4" w:space="0" w:color="auto"/>
              <w:bottom w:val="single" w:sz="4" w:space="0" w:color="auto"/>
              <w:right w:val="single" w:sz="4" w:space="0" w:color="auto"/>
            </w:tcBorders>
          </w:tcPr>
          <w:p w:rsidR="003F2EF5" w:rsidRDefault="003F2EF5" w:rsidP="00930151">
            <w:pPr>
              <w:jc w:val="both"/>
              <w:rPr>
                <w:rFonts w:ascii="Tahoma" w:hAnsi="Tahoma" w:cs="Tahoma"/>
                <w:color w:val="000000"/>
              </w:rPr>
            </w:pPr>
          </w:p>
          <w:p w:rsidR="003F2EF5" w:rsidRDefault="003F2EF5" w:rsidP="00930151">
            <w:pPr>
              <w:jc w:val="both"/>
              <w:rPr>
                <w:rFonts w:ascii="Tahoma" w:hAnsi="Tahoma" w:cs="Tahoma"/>
                <w:color w:val="000000"/>
              </w:rPr>
            </w:pPr>
          </w:p>
          <w:p w:rsidR="00800CE7" w:rsidRDefault="00800CE7" w:rsidP="00930151">
            <w:pPr>
              <w:jc w:val="both"/>
              <w:rPr>
                <w:rFonts w:ascii="Tahoma" w:hAnsi="Tahoma" w:cs="Tahoma"/>
                <w:color w:val="000000"/>
              </w:rPr>
            </w:pPr>
          </w:p>
          <w:p w:rsidR="00800CE7" w:rsidRDefault="00800CE7" w:rsidP="00930151">
            <w:pPr>
              <w:jc w:val="both"/>
              <w:rPr>
                <w:rFonts w:ascii="Tahoma" w:hAnsi="Tahoma" w:cs="Tahoma"/>
                <w:color w:val="000000"/>
              </w:rPr>
            </w:pPr>
          </w:p>
          <w:p w:rsidR="00800CE7" w:rsidRDefault="00800CE7" w:rsidP="00930151">
            <w:pPr>
              <w:jc w:val="both"/>
              <w:rPr>
                <w:rFonts w:ascii="Tahoma" w:hAnsi="Tahoma" w:cs="Tahoma"/>
                <w:color w:val="000000"/>
              </w:rPr>
            </w:pPr>
          </w:p>
          <w:p w:rsidR="00800CE7" w:rsidRDefault="00800CE7" w:rsidP="00930151">
            <w:pPr>
              <w:jc w:val="both"/>
              <w:rPr>
                <w:rFonts w:ascii="Tahoma" w:hAnsi="Tahoma" w:cs="Tahoma"/>
                <w:color w:val="000000"/>
              </w:rPr>
            </w:pPr>
          </w:p>
          <w:p w:rsidR="00800CE7" w:rsidRDefault="00800CE7" w:rsidP="00930151">
            <w:pPr>
              <w:jc w:val="both"/>
              <w:rPr>
                <w:rFonts w:ascii="Tahoma" w:hAnsi="Tahoma" w:cs="Tahoma"/>
                <w:color w:val="000000"/>
              </w:rPr>
            </w:pPr>
          </w:p>
          <w:p w:rsidR="00800CE7" w:rsidRDefault="00800CE7" w:rsidP="00930151">
            <w:pPr>
              <w:jc w:val="both"/>
              <w:rPr>
                <w:rFonts w:ascii="Tahoma" w:hAnsi="Tahoma" w:cs="Tahoma"/>
                <w:color w:val="000000"/>
              </w:rPr>
            </w:pPr>
          </w:p>
          <w:p w:rsidR="003F2EF5" w:rsidRDefault="003F2EF5" w:rsidP="00930151">
            <w:pPr>
              <w:jc w:val="both"/>
              <w:rPr>
                <w:rFonts w:ascii="Tahoma" w:hAnsi="Tahoma" w:cs="Tahoma"/>
                <w:color w:val="000000"/>
              </w:rPr>
            </w:pPr>
            <w:r>
              <w:rPr>
                <w:rFonts w:ascii="Tahoma" w:hAnsi="Tahoma" w:cs="Tahoma"/>
                <w:color w:val="000000"/>
              </w:rPr>
              <w:t>February 2024</w:t>
            </w:r>
          </w:p>
          <w:p w:rsidR="003F2EF5" w:rsidRDefault="003F2EF5" w:rsidP="00930151">
            <w:pPr>
              <w:jc w:val="both"/>
              <w:rPr>
                <w:rFonts w:ascii="Tahoma" w:hAnsi="Tahoma" w:cs="Tahoma"/>
                <w:color w:val="000000"/>
              </w:rPr>
            </w:pPr>
          </w:p>
          <w:p w:rsidR="003F2EF5" w:rsidRDefault="003F2EF5" w:rsidP="00930151">
            <w:pPr>
              <w:jc w:val="both"/>
              <w:rPr>
                <w:rFonts w:ascii="Tahoma" w:hAnsi="Tahoma" w:cs="Tahoma"/>
                <w:color w:val="000000"/>
              </w:rPr>
            </w:pPr>
          </w:p>
          <w:p w:rsidR="003F2EF5" w:rsidRDefault="003F2EF5" w:rsidP="00930151">
            <w:pPr>
              <w:jc w:val="both"/>
              <w:rPr>
                <w:rFonts w:ascii="Tahoma" w:hAnsi="Tahoma" w:cs="Tahoma"/>
                <w:color w:val="000000"/>
              </w:rPr>
            </w:pPr>
          </w:p>
          <w:p w:rsidR="003F2EF5" w:rsidRDefault="003F2EF5" w:rsidP="00930151">
            <w:pPr>
              <w:jc w:val="both"/>
              <w:rPr>
                <w:rFonts w:ascii="Tahoma" w:hAnsi="Tahoma" w:cs="Tahoma"/>
                <w:color w:val="000000"/>
              </w:rPr>
            </w:pPr>
          </w:p>
          <w:p w:rsidR="003F2EF5" w:rsidRDefault="003F2EF5" w:rsidP="00930151">
            <w:pPr>
              <w:jc w:val="both"/>
              <w:rPr>
                <w:rFonts w:ascii="Tahoma" w:hAnsi="Tahoma" w:cs="Tahoma"/>
                <w:color w:val="000000"/>
              </w:rPr>
            </w:pPr>
          </w:p>
          <w:p w:rsidR="00800CE7" w:rsidRDefault="00800CE7" w:rsidP="00930151">
            <w:pPr>
              <w:jc w:val="both"/>
              <w:rPr>
                <w:rFonts w:ascii="Tahoma" w:hAnsi="Tahoma" w:cs="Tahoma"/>
                <w:color w:val="000000"/>
              </w:rPr>
            </w:pPr>
          </w:p>
          <w:p w:rsidR="003F2EF5" w:rsidRPr="00C85004" w:rsidRDefault="003F2EF5" w:rsidP="00930151">
            <w:pPr>
              <w:jc w:val="both"/>
              <w:rPr>
                <w:rFonts w:ascii="Tahoma" w:hAnsi="Tahoma" w:cs="Tahoma"/>
                <w:color w:val="000000"/>
              </w:rPr>
            </w:pPr>
            <w:r>
              <w:rPr>
                <w:rFonts w:ascii="Tahoma" w:hAnsi="Tahoma" w:cs="Tahoma"/>
                <w:color w:val="000000"/>
              </w:rPr>
              <w:t>Continuous</w:t>
            </w:r>
          </w:p>
        </w:tc>
      </w:tr>
      <w:tr w:rsidR="008048DD" w:rsidRPr="00C85004" w:rsidTr="00BF5ECE">
        <w:tc>
          <w:tcPr>
            <w:tcW w:w="436" w:type="pct"/>
            <w:vMerge/>
            <w:tcBorders>
              <w:left w:val="single" w:sz="4" w:space="0" w:color="auto"/>
              <w:bottom w:val="single" w:sz="4" w:space="0" w:color="auto"/>
              <w:right w:val="single" w:sz="4" w:space="0" w:color="auto"/>
            </w:tcBorders>
          </w:tcPr>
          <w:p w:rsidR="008048DD" w:rsidRPr="00C85004" w:rsidRDefault="008048DD" w:rsidP="00930151">
            <w:pPr>
              <w:pStyle w:val="ListParagraph"/>
              <w:ind w:left="786"/>
              <w:jc w:val="both"/>
              <w:rPr>
                <w:rFonts w:ascii="Tahoma" w:hAnsi="Tahoma" w:cs="Tahoma"/>
              </w:rPr>
            </w:pPr>
          </w:p>
        </w:tc>
        <w:tc>
          <w:tcPr>
            <w:tcW w:w="1642" w:type="pct"/>
            <w:vMerge/>
            <w:tcBorders>
              <w:left w:val="single" w:sz="4" w:space="0" w:color="auto"/>
              <w:bottom w:val="single" w:sz="4" w:space="0" w:color="auto"/>
              <w:right w:val="single" w:sz="4" w:space="0" w:color="auto"/>
            </w:tcBorders>
          </w:tcPr>
          <w:p w:rsidR="008048DD" w:rsidRPr="00C85004" w:rsidRDefault="008048DD"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8048DD" w:rsidRPr="00C85004" w:rsidRDefault="008048DD" w:rsidP="00930151">
            <w:pPr>
              <w:contextualSpacing/>
              <w:jc w:val="both"/>
              <w:rPr>
                <w:rFonts w:ascii="Tahoma" w:hAnsi="Tahoma" w:cs="Tahoma"/>
                <w:color w:val="000000"/>
              </w:rPr>
            </w:pPr>
            <w:r w:rsidRPr="00C85004">
              <w:rPr>
                <w:rFonts w:ascii="Tahoma" w:hAnsi="Tahoma" w:cs="Tahoma"/>
                <w:color w:val="000000"/>
              </w:rPr>
              <w:t>Botswana Prison Service</w:t>
            </w:r>
          </w:p>
        </w:tc>
        <w:tc>
          <w:tcPr>
            <w:tcW w:w="1204" w:type="pct"/>
            <w:tcBorders>
              <w:top w:val="single" w:sz="4" w:space="0" w:color="auto"/>
              <w:left w:val="single" w:sz="4" w:space="0" w:color="auto"/>
              <w:bottom w:val="single" w:sz="4" w:space="0" w:color="auto"/>
              <w:right w:val="single" w:sz="4" w:space="0" w:color="auto"/>
            </w:tcBorders>
          </w:tcPr>
          <w:p w:rsidR="008048DD" w:rsidRDefault="008048DD" w:rsidP="00930151">
            <w:pPr>
              <w:jc w:val="both"/>
              <w:rPr>
                <w:rFonts w:ascii="Tahoma" w:hAnsi="Tahoma" w:cs="Tahoma"/>
                <w:color w:val="000000"/>
              </w:rPr>
            </w:pPr>
            <w:r>
              <w:rPr>
                <w:rFonts w:ascii="Tahoma" w:hAnsi="Tahoma" w:cs="Tahoma"/>
                <w:color w:val="000000"/>
              </w:rPr>
              <w:t>Government to continue implementing</w:t>
            </w:r>
            <w:r w:rsidRPr="00C85004">
              <w:rPr>
                <w:rFonts w:ascii="Tahoma" w:hAnsi="Tahoma" w:cs="Tahoma"/>
                <w:color w:val="000000"/>
              </w:rPr>
              <w:t xml:space="preserve"> Case Management</w:t>
            </w:r>
            <w:r>
              <w:rPr>
                <w:rFonts w:ascii="Tahoma" w:hAnsi="Tahoma" w:cs="Tahoma"/>
                <w:color w:val="000000"/>
              </w:rPr>
              <w:t xml:space="preserve"> which is a programme that entails, among others, a </w:t>
            </w:r>
            <w:r w:rsidRPr="00C85004">
              <w:rPr>
                <w:rFonts w:ascii="Tahoma" w:hAnsi="Tahoma" w:cs="Tahoma"/>
                <w:color w:val="000000"/>
              </w:rPr>
              <w:t xml:space="preserve">needs-based </w:t>
            </w:r>
            <w:r>
              <w:rPr>
                <w:rFonts w:ascii="Tahoma" w:hAnsi="Tahoma" w:cs="Tahoma"/>
                <w:color w:val="000000"/>
              </w:rPr>
              <w:t>rehabilitation management plan</w:t>
            </w:r>
            <w:r w:rsidRPr="00C85004">
              <w:rPr>
                <w:rFonts w:ascii="Tahoma" w:hAnsi="Tahoma" w:cs="Tahoma"/>
                <w:color w:val="000000"/>
              </w:rPr>
              <w:t xml:space="preserve"> </w:t>
            </w:r>
            <w:r>
              <w:rPr>
                <w:rFonts w:ascii="Tahoma" w:hAnsi="Tahoma" w:cs="Tahoma"/>
                <w:color w:val="000000"/>
              </w:rPr>
              <w:t xml:space="preserve">to prepare prisoners for positive re-integration. </w:t>
            </w:r>
          </w:p>
          <w:p w:rsidR="008048DD" w:rsidRDefault="008048DD" w:rsidP="00930151">
            <w:pPr>
              <w:jc w:val="both"/>
              <w:rPr>
                <w:rFonts w:ascii="Tahoma" w:hAnsi="Tahoma" w:cs="Tahoma"/>
                <w:color w:val="000000"/>
              </w:rPr>
            </w:pPr>
            <w:r w:rsidRPr="00C85004">
              <w:rPr>
                <w:rFonts w:ascii="Tahoma" w:hAnsi="Tahoma" w:cs="Tahoma"/>
                <w:color w:val="000000"/>
              </w:rPr>
              <w:t xml:space="preserve">The </w:t>
            </w:r>
            <w:r>
              <w:rPr>
                <w:rFonts w:ascii="Tahoma" w:hAnsi="Tahoma" w:cs="Tahoma"/>
                <w:color w:val="000000"/>
              </w:rPr>
              <w:t xml:space="preserve">existing </w:t>
            </w:r>
            <w:r w:rsidRPr="00C85004">
              <w:rPr>
                <w:rFonts w:ascii="Tahoma" w:hAnsi="Tahoma" w:cs="Tahoma"/>
                <w:color w:val="000000"/>
              </w:rPr>
              <w:t xml:space="preserve">rehabilitation programmes </w:t>
            </w:r>
            <w:r>
              <w:rPr>
                <w:rFonts w:ascii="Tahoma" w:hAnsi="Tahoma" w:cs="Tahoma"/>
                <w:color w:val="000000"/>
              </w:rPr>
              <w:t>have also been enhanced through the employment of specialised p</w:t>
            </w:r>
            <w:r w:rsidRPr="00C85004">
              <w:rPr>
                <w:rFonts w:ascii="Tahoma" w:hAnsi="Tahoma" w:cs="Tahoma"/>
                <w:color w:val="000000"/>
              </w:rPr>
              <w:t>rofessionals. In August 2023</w:t>
            </w:r>
            <w:r w:rsidR="00044B9F">
              <w:rPr>
                <w:rFonts w:ascii="Tahoma" w:hAnsi="Tahoma" w:cs="Tahoma"/>
                <w:color w:val="000000"/>
              </w:rPr>
              <w:t>,</w:t>
            </w:r>
            <w:r w:rsidRPr="00C85004">
              <w:rPr>
                <w:rFonts w:ascii="Tahoma" w:hAnsi="Tahoma" w:cs="Tahoma"/>
                <w:color w:val="000000"/>
              </w:rPr>
              <w:t xml:space="preserve"> the </w:t>
            </w:r>
            <w:r>
              <w:rPr>
                <w:rFonts w:ascii="Tahoma" w:hAnsi="Tahoma" w:cs="Tahoma"/>
                <w:color w:val="000000"/>
              </w:rPr>
              <w:t xml:space="preserve">Botswana Prison </w:t>
            </w:r>
            <w:r w:rsidRPr="00C85004">
              <w:rPr>
                <w:rFonts w:ascii="Tahoma" w:hAnsi="Tahoma" w:cs="Tahoma"/>
                <w:color w:val="000000"/>
              </w:rPr>
              <w:t>Service will be launching a Rehabilitation and Reintegration Programme</w:t>
            </w:r>
            <w:r>
              <w:rPr>
                <w:rFonts w:ascii="Tahoma" w:hAnsi="Tahoma" w:cs="Tahoma"/>
                <w:color w:val="000000"/>
              </w:rPr>
              <w:t>.</w:t>
            </w:r>
          </w:p>
          <w:p w:rsidR="008048DD" w:rsidRPr="00C85004" w:rsidRDefault="008048DD" w:rsidP="00930151">
            <w:pPr>
              <w:jc w:val="both"/>
              <w:rPr>
                <w:rFonts w:ascii="Tahoma" w:hAnsi="Tahoma" w:cs="Tahoma"/>
                <w:color w:val="000000"/>
              </w:rPr>
            </w:pPr>
          </w:p>
        </w:tc>
        <w:tc>
          <w:tcPr>
            <w:tcW w:w="733" w:type="pct"/>
            <w:tcBorders>
              <w:top w:val="single" w:sz="4" w:space="0" w:color="auto"/>
              <w:left w:val="single" w:sz="4" w:space="0" w:color="auto"/>
              <w:bottom w:val="single" w:sz="4" w:space="0" w:color="auto"/>
              <w:right w:val="single" w:sz="4" w:space="0" w:color="auto"/>
            </w:tcBorders>
          </w:tcPr>
          <w:p w:rsidR="008048DD" w:rsidRPr="00C85004" w:rsidRDefault="008048DD" w:rsidP="00930151">
            <w:pPr>
              <w:jc w:val="both"/>
              <w:rPr>
                <w:rFonts w:ascii="Tahoma" w:hAnsi="Tahoma" w:cs="Tahoma"/>
                <w:color w:val="000000"/>
              </w:rPr>
            </w:pPr>
            <w:r>
              <w:rPr>
                <w:rFonts w:ascii="Tahoma" w:hAnsi="Tahoma" w:cs="Tahoma"/>
                <w:color w:val="000000"/>
              </w:rPr>
              <w:t xml:space="preserve">Continuous </w:t>
            </w: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rPr>
            </w:pPr>
            <w:r w:rsidRPr="00C85004">
              <w:rPr>
                <w:rFonts w:ascii="Tahoma" w:hAnsi="Tahoma" w:cs="Tahoma"/>
              </w:rPr>
              <w:t>Ensure appropriate numbers of trained and qualified prison staff, including medical staff, to safeguard against the risk of inter-prisoner violence, including sexual violence.</w:t>
            </w:r>
          </w:p>
          <w:p w:rsidR="00930151" w:rsidRPr="00C85004" w:rsidRDefault="009301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color w:val="000000"/>
              </w:rPr>
            </w:pPr>
            <w:r w:rsidRPr="00C85004">
              <w:rPr>
                <w:rFonts w:ascii="Tahoma" w:hAnsi="Tahoma" w:cs="Tahoma"/>
                <w:color w:val="000000"/>
              </w:rPr>
              <w:t>Botswana Prison Service</w:t>
            </w:r>
          </w:p>
        </w:tc>
        <w:tc>
          <w:tcPr>
            <w:tcW w:w="1204" w:type="pct"/>
            <w:tcBorders>
              <w:top w:val="single" w:sz="4" w:space="0" w:color="auto"/>
              <w:left w:val="single" w:sz="4" w:space="0" w:color="auto"/>
              <w:bottom w:val="single" w:sz="4" w:space="0" w:color="auto"/>
              <w:right w:val="single" w:sz="4" w:space="0" w:color="auto"/>
            </w:tcBorders>
          </w:tcPr>
          <w:p w:rsidR="00930151" w:rsidRDefault="00044B9F" w:rsidP="00930151">
            <w:pPr>
              <w:jc w:val="both"/>
              <w:rPr>
                <w:rFonts w:ascii="Tahoma" w:hAnsi="Tahoma" w:cs="Tahoma"/>
                <w:color w:val="000000"/>
              </w:rPr>
            </w:pPr>
            <w:r>
              <w:rPr>
                <w:rFonts w:ascii="Tahoma" w:hAnsi="Tahoma" w:cs="Tahoma"/>
                <w:color w:val="000000"/>
              </w:rPr>
              <w:t>Continue the e</w:t>
            </w:r>
            <w:r w:rsidR="00930151" w:rsidRPr="00C85004">
              <w:rPr>
                <w:rFonts w:ascii="Tahoma" w:hAnsi="Tahoma" w:cs="Tahoma"/>
                <w:color w:val="000000"/>
              </w:rPr>
              <w:t>mploy</w:t>
            </w:r>
            <w:r w:rsidR="00930151">
              <w:rPr>
                <w:rFonts w:ascii="Tahoma" w:hAnsi="Tahoma" w:cs="Tahoma"/>
                <w:color w:val="000000"/>
              </w:rPr>
              <w:t>ment of additional</w:t>
            </w:r>
            <w:r w:rsidR="00930151" w:rsidRPr="00C85004">
              <w:rPr>
                <w:rFonts w:ascii="Tahoma" w:hAnsi="Tahoma" w:cs="Tahoma"/>
                <w:color w:val="000000"/>
              </w:rPr>
              <w:t xml:space="preserve"> professions in the service, </w:t>
            </w:r>
            <w:r w:rsidR="00930151">
              <w:rPr>
                <w:rFonts w:ascii="Tahoma" w:hAnsi="Tahoma" w:cs="Tahoma"/>
                <w:color w:val="000000"/>
              </w:rPr>
              <w:t>to</w:t>
            </w:r>
            <w:r w:rsidR="00930151" w:rsidRPr="00C85004">
              <w:rPr>
                <w:rFonts w:ascii="Tahoma" w:hAnsi="Tahoma" w:cs="Tahoma"/>
                <w:color w:val="000000"/>
              </w:rPr>
              <w:t xml:space="preserve"> include doctor</w:t>
            </w:r>
            <w:r w:rsidR="00930151">
              <w:rPr>
                <w:rFonts w:ascii="Tahoma" w:hAnsi="Tahoma" w:cs="Tahoma"/>
                <w:color w:val="000000"/>
              </w:rPr>
              <w:t>s</w:t>
            </w:r>
            <w:r w:rsidR="00930151" w:rsidRPr="00C85004">
              <w:rPr>
                <w:rFonts w:ascii="Tahoma" w:hAnsi="Tahoma" w:cs="Tahoma"/>
                <w:color w:val="000000"/>
              </w:rPr>
              <w:t>, nurses, security officers,</w:t>
            </w:r>
            <w:r w:rsidR="00930151">
              <w:rPr>
                <w:rFonts w:ascii="Tahoma" w:hAnsi="Tahoma" w:cs="Tahoma"/>
                <w:color w:val="000000"/>
              </w:rPr>
              <w:t xml:space="preserve"> social workers</w:t>
            </w:r>
            <w:r w:rsidR="00930151" w:rsidRPr="00C85004">
              <w:rPr>
                <w:rFonts w:ascii="Tahoma" w:hAnsi="Tahoma" w:cs="Tahoma"/>
                <w:color w:val="000000"/>
              </w:rPr>
              <w:t xml:space="preserve"> and other professionals</w:t>
            </w:r>
            <w:r w:rsidR="00930151">
              <w:rPr>
                <w:rFonts w:ascii="Tahoma" w:hAnsi="Tahoma" w:cs="Tahoma"/>
                <w:color w:val="000000"/>
              </w:rPr>
              <w:t>.</w:t>
            </w:r>
          </w:p>
          <w:p w:rsidR="00930151" w:rsidRDefault="00930151" w:rsidP="00930151">
            <w:pPr>
              <w:jc w:val="both"/>
              <w:rPr>
                <w:rFonts w:ascii="Tahoma" w:hAnsi="Tahoma" w:cs="Tahoma"/>
                <w:color w:val="000000"/>
              </w:rPr>
            </w:pPr>
          </w:p>
          <w:p w:rsidR="00930151" w:rsidRPr="00C85004" w:rsidRDefault="00930151" w:rsidP="00930151">
            <w:pPr>
              <w:jc w:val="both"/>
              <w:rPr>
                <w:rFonts w:ascii="Tahoma" w:hAnsi="Tahoma" w:cs="Tahoma"/>
                <w:color w:val="000000"/>
              </w:rPr>
            </w:pPr>
            <w:r>
              <w:rPr>
                <w:rFonts w:ascii="Tahoma" w:hAnsi="Tahoma" w:cs="Tahoma"/>
                <w:color w:val="000000"/>
              </w:rPr>
              <w:t>Continue to explore partnerships with stakeholders to capacitate prison officers on prevention of inter-prisoner violence.</w:t>
            </w:r>
          </w:p>
        </w:tc>
        <w:tc>
          <w:tcPr>
            <w:tcW w:w="733" w:type="pct"/>
            <w:tcBorders>
              <w:top w:val="single" w:sz="4" w:space="0" w:color="auto"/>
              <w:left w:val="single" w:sz="4" w:space="0" w:color="auto"/>
              <w:bottom w:val="single" w:sz="4" w:space="0" w:color="auto"/>
              <w:right w:val="single" w:sz="4" w:space="0" w:color="auto"/>
            </w:tcBorders>
          </w:tcPr>
          <w:p w:rsidR="00930151" w:rsidRDefault="00930151" w:rsidP="00930151">
            <w:pPr>
              <w:jc w:val="both"/>
              <w:rPr>
                <w:rFonts w:ascii="Tahoma" w:hAnsi="Tahoma" w:cs="Tahoma"/>
                <w:color w:val="000000"/>
              </w:rPr>
            </w:pPr>
            <w:r>
              <w:rPr>
                <w:rFonts w:ascii="Tahoma" w:hAnsi="Tahoma" w:cs="Tahoma"/>
                <w:color w:val="000000"/>
              </w:rPr>
              <w:t>Annually</w:t>
            </w:r>
          </w:p>
          <w:p w:rsidR="00930151" w:rsidRDefault="00930151" w:rsidP="00930151">
            <w:pPr>
              <w:jc w:val="both"/>
              <w:rPr>
                <w:rFonts w:ascii="Tahoma" w:hAnsi="Tahoma" w:cs="Tahoma"/>
                <w:color w:val="000000"/>
              </w:rPr>
            </w:pPr>
          </w:p>
          <w:p w:rsidR="00930151" w:rsidRDefault="00930151" w:rsidP="00930151">
            <w:pPr>
              <w:jc w:val="both"/>
              <w:rPr>
                <w:rFonts w:ascii="Tahoma" w:hAnsi="Tahoma" w:cs="Tahoma"/>
                <w:color w:val="000000"/>
              </w:rPr>
            </w:pPr>
          </w:p>
          <w:p w:rsidR="00930151" w:rsidRDefault="00930151" w:rsidP="00930151">
            <w:pPr>
              <w:jc w:val="both"/>
              <w:rPr>
                <w:rFonts w:ascii="Tahoma" w:hAnsi="Tahoma" w:cs="Tahoma"/>
                <w:color w:val="000000"/>
              </w:rPr>
            </w:pPr>
          </w:p>
          <w:p w:rsidR="00930151" w:rsidRDefault="00930151" w:rsidP="00930151">
            <w:pPr>
              <w:jc w:val="both"/>
              <w:rPr>
                <w:rFonts w:ascii="Tahoma" w:hAnsi="Tahoma" w:cs="Tahoma"/>
                <w:color w:val="000000"/>
              </w:rPr>
            </w:pPr>
          </w:p>
          <w:p w:rsidR="00930151" w:rsidRDefault="00930151" w:rsidP="00930151">
            <w:pPr>
              <w:jc w:val="both"/>
              <w:rPr>
                <w:rFonts w:ascii="Tahoma" w:hAnsi="Tahoma" w:cs="Tahoma"/>
                <w:color w:val="000000"/>
              </w:rPr>
            </w:pPr>
          </w:p>
          <w:p w:rsidR="00930151" w:rsidRDefault="00930151" w:rsidP="00930151">
            <w:pPr>
              <w:jc w:val="both"/>
              <w:rPr>
                <w:rFonts w:ascii="Tahoma" w:hAnsi="Tahoma" w:cs="Tahoma"/>
                <w:color w:val="000000"/>
              </w:rPr>
            </w:pPr>
          </w:p>
          <w:p w:rsidR="00930151" w:rsidRDefault="00930151" w:rsidP="00930151">
            <w:pPr>
              <w:jc w:val="both"/>
              <w:rPr>
                <w:rFonts w:ascii="Tahoma" w:hAnsi="Tahoma" w:cs="Tahoma"/>
                <w:color w:val="000000"/>
              </w:rPr>
            </w:pPr>
          </w:p>
          <w:p w:rsidR="00930151" w:rsidRDefault="00930151" w:rsidP="00930151">
            <w:pPr>
              <w:jc w:val="both"/>
              <w:rPr>
                <w:rFonts w:ascii="Tahoma" w:hAnsi="Tahoma" w:cs="Tahoma"/>
                <w:color w:val="000000"/>
              </w:rPr>
            </w:pPr>
          </w:p>
          <w:p w:rsidR="00930151" w:rsidRDefault="00930151" w:rsidP="00930151">
            <w:pPr>
              <w:jc w:val="both"/>
              <w:rPr>
                <w:rFonts w:ascii="Tahoma" w:hAnsi="Tahoma" w:cs="Tahoma"/>
                <w:color w:val="000000"/>
              </w:rPr>
            </w:pPr>
          </w:p>
          <w:p w:rsidR="00930151" w:rsidRDefault="00930151" w:rsidP="00930151">
            <w:pPr>
              <w:jc w:val="both"/>
              <w:rPr>
                <w:rFonts w:ascii="Tahoma" w:hAnsi="Tahoma" w:cs="Tahoma"/>
                <w:color w:val="000000"/>
              </w:rPr>
            </w:pPr>
          </w:p>
          <w:p w:rsidR="00930151" w:rsidRDefault="00930151" w:rsidP="00930151">
            <w:pPr>
              <w:jc w:val="both"/>
              <w:rPr>
                <w:rFonts w:ascii="Tahoma" w:hAnsi="Tahoma" w:cs="Tahoma"/>
                <w:color w:val="000000"/>
              </w:rPr>
            </w:pPr>
          </w:p>
          <w:p w:rsidR="00930151" w:rsidRPr="00C85004" w:rsidRDefault="00930151" w:rsidP="00930151">
            <w:pPr>
              <w:jc w:val="both"/>
              <w:rPr>
                <w:rFonts w:ascii="Tahoma" w:hAnsi="Tahoma" w:cs="Tahoma"/>
                <w:color w:val="000000"/>
              </w:rPr>
            </w:pP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rPr>
            </w:pPr>
            <w:r w:rsidRPr="00C85004">
              <w:rPr>
                <w:rFonts w:ascii="Tahoma" w:hAnsi="Tahoma" w:cs="Tahoma"/>
              </w:rPr>
              <w:t xml:space="preserve">Increase the time allowed for visits to detainees by family members, taking into consideration the long distance travelled </w:t>
            </w:r>
            <w:r w:rsidRPr="00C85004">
              <w:rPr>
                <w:rFonts w:ascii="Tahoma" w:hAnsi="Tahoma" w:cs="Tahoma"/>
              </w:rPr>
              <w:lastRenderedPageBreak/>
              <w:t>by their families and the role that visits play in</w:t>
            </w:r>
            <w:r>
              <w:rPr>
                <w:rFonts w:ascii="Tahoma" w:hAnsi="Tahoma" w:cs="Tahoma"/>
              </w:rPr>
              <w:t xml:space="preserve"> the</w:t>
            </w:r>
            <w:r w:rsidRPr="00C85004">
              <w:rPr>
                <w:rFonts w:ascii="Tahoma" w:hAnsi="Tahoma" w:cs="Tahoma"/>
              </w:rPr>
              <w:t xml:space="preserve"> processes of rehabilitation.</w:t>
            </w:r>
          </w:p>
          <w:p w:rsidR="00930151" w:rsidRPr="00C85004" w:rsidRDefault="009301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color w:val="000000"/>
              </w:rPr>
            </w:pPr>
            <w:r w:rsidRPr="00C85004">
              <w:rPr>
                <w:rFonts w:ascii="Tahoma" w:hAnsi="Tahoma" w:cs="Tahoma"/>
                <w:color w:val="000000"/>
              </w:rPr>
              <w:lastRenderedPageBreak/>
              <w:t>Botswana Prison Service</w:t>
            </w:r>
          </w:p>
        </w:tc>
        <w:tc>
          <w:tcPr>
            <w:tcW w:w="1204" w:type="pct"/>
            <w:tcBorders>
              <w:top w:val="single" w:sz="4" w:space="0" w:color="auto"/>
              <w:left w:val="single" w:sz="4" w:space="0" w:color="auto"/>
              <w:bottom w:val="single" w:sz="4" w:space="0" w:color="auto"/>
              <w:right w:val="single" w:sz="4" w:space="0" w:color="auto"/>
            </w:tcBorders>
          </w:tcPr>
          <w:p w:rsidR="00930151" w:rsidRDefault="00044B9F" w:rsidP="00930151">
            <w:pPr>
              <w:jc w:val="both"/>
              <w:rPr>
                <w:rFonts w:ascii="Tahoma" w:hAnsi="Tahoma" w:cs="Tahoma"/>
                <w:color w:val="000000"/>
              </w:rPr>
            </w:pPr>
            <w:r>
              <w:rPr>
                <w:rFonts w:ascii="Tahoma" w:hAnsi="Tahoma" w:cs="Tahoma"/>
                <w:color w:val="000000"/>
              </w:rPr>
              <w:t>Government is</w:t>
            </w:r>
            <w:r w:rsidR="00930151" w:rsidRPr="00C85004">
              <w:rPr>
                <w:rFonts w:ascii="Tahoma" w:hAnsi="Tahoma" w:cs="Tahoma"/>
                <w:color w:val="000000"/>
              </w:rPr>
              <w:t xml:space="preserve"> currently reviewing </w:t>
            </w:r>
            <w:r>
              <w:rPr>
                <w:rFonts w:ascii="Tahoma" w:hAnsi="Tahoma" w:cs="Tahoma"/>
                <w:color w:val="000000"/>
              </w:rPr>
              <w:t xml:space="preserve">the </w:t>
            </w:r>
            <w:r w:rsidR="00930151" w:rsidRPr="00C85004">
              <w:rPr>
                <w:rFonts w:ascii="Tahoma" w:hAnsi="Tahoma" w:cs="Tahoma"/>
                <w:color w:val="000000"/>
              </w:rPr>
              <w:t xml:space="preserve">Prisons Act, which will have the effect of </w:t>
            </w:r>
            <w:r w:rsidR="00930151" w:rsidRPr="00C85004">
              <w:rPr>
                <w:rFonts w:ascii="Tahoma" w:hAnsi="Tahoma" w:cs="Tahoma"/>
                <w:color w:val="000000"/>
              </w:rPr>
              <w:lastRenderedPageBreak/>
              <w:t>causing a review of other subsidiary legislation</w:t>
            </w:r>
            <w:r w:rsidR="00930151">
              <w:rPr>
                <w:rFonts w:ascii="Tahoma" w:hAnsi="Tahoma" w:cs="Tahoma"/>
                <w:color w:val="000000"/>
              </w:rPr>
              <w:t>.</w:t>
            </w:r>
            <w:r w:rsidR="00930151" w:rsidRPr="00C85004">
              <w:rPr>
                <w:rFonts w:ascii="Tahoma" w:hAnsi="Tahoma" w:cs="Tahoma"/>
                <w:color w:val="000000"/>
              </w:rPr>
              <w:t xml:space="preserve"> </w:t>
            </w:r>
            <w:r w:rsidR="00930151">
              <w:rPr>
                <w:rFonts w:ascii="Tahoma" w:hAnsi="Tahoma" w:cs="Tahoma"/>
                <w:color w:val="000000"/>
              </w:rPr>
              <w:t>C</w:t>
            </w:r>
            <w:r w:rsidR="00930151" w:rsidRPr="00C85004">
              <w:rPr>
                <w:rFonts w:ascii="Tahoma" w:hAnsi="Tahoma" w:cs="Tahoma"/>
                <w:color w:val="000000"/>
              </w:rPr>
              <w:t>onsideration will</w:t>
            </w:r>
            <w:r w:rsidR="00930151">
              <w:rPr>
                <w:rFonts w:ascii="Tahoma" w:hAnsi="Tahoma" w:cs="Tahoma"/>
                <w:color w:val="000000"/>
              </w:rPr>
              <w:t xml:space="preserve"> therefore be</w:t>
            </w:r>
            <w:r w:rsidR="00930151" w:rsidRPr="00C85004">
              <w:rPr>
                <w:rFonts w:ascii="Tahoma" w:hAnsi="Tahoma" w:cs="Tahoma"/>
                <w:color w:val="000000"/>
              </w:rPr>
              <w:t xml:space="preserve"> placed on issues of increasing times for visits</w:t>
            </w:r>
            <w:r w:rsidR="00930151">
              <w:rPr>
                <w:rFonts w:ascii="Tahoma" w:hAnsi="Tahoma" w:cs="Tahoma"/>
                <w:color w:val="000000"/>
              </w:rPr>
              <w:t xml:space="preserve"> during the review of subsidiary legislation</w:t>
            </w:r>
            <w:r w:rsidR="00930151" w:rsidRPr="00C85004">
              <w:rPr>
                <w:rFonts w:ascii="Tahoma" w:hAnsi="Tahoma" w:cs="Tahoma"/>
                <w:color w:val="000000"/>
              </w:rPr>
              <w:t>.</w:t>
            </w:r>
          </w:p>
          <w:p w:rsidR="006171E7" w:rsidRPr="00C85004" w:rsidRDefault="006171E7" w:rsidP="00930151">
            <w:pPr>
              <w:jc w:val="both"/>
              <w:rPr>
                <w:rFonts w:ascii="Tahoma" w:hAnsi="Tahoma" w:cs="Tahoma"/>
                <w:color w:val="000000"/>
              </w:rPr>
            </w:pP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r>
              <w:rPr>
                <w:rFonts w:ascii="Tahoma" w:hAnsi="Tahoma" w:cs="Tahoma"/>
                <w:color w:val="000000"/>
              </w:rPr>
              <w:lastRenderedPageBreak/>
              <w:t>March 2024</w:t>
            </w:r>
          </w:p>
        </w:tc>
      </w:tr>
      <w:tr w:rsidR="00930151" w:rsidRPr="00C85004" w:rsidTr="00E051A9">
        <w:tc>
          <w:tcPr>
            <w:tcW w:w="5000" w:type="pct"/>
            <w:gridSpan w:val="5"/>
            <w:tcBorders>
              <w:top w:val="single" w:sz="4" w:space="0" w:color="auto"/>
              <w:left w:val="single" w:sz="4" w:space="0" w:color="auto"/>
              <w:bottom w:val="single" w:sz="4" w:space="0" w:color="auto"/>
              <w:right w:val="single" w:sz="4" w:space="0" w:color="auto"/>
            </w:tcBorders>
            <w:shd w:val="clear" w:color="auto" w:fill="EDEDED" w:themeFill="accent3" w:themeFillTint="33"/>
          </w:tcPr>
          <w:p w:rsidR="00930151" w:rsidRPr="00C85004" w:rsidRDefault="00930151" w:rsidP="00930151">
            <w:pPr>
              <w:jc w:val="center"/>
              <w:rPr>
                <w:rFonts w:ascii="Tahoma" w:hAnsi="Tahoma" w:cs="Tahoma"/>
                <w:b/>
                <w:color w:val="000000"/>
              </w:rPr>
            </w:pPr>
          </w:p>
          <w:p w:rsidR="00930151" w:rsidRPr="00C85004" w:rsidRDefault="00930151" w:rsidP="00930151">
            <w:pPr>
              <w:jc w:val="center"/>
              <w:rPr>
                <w:rFonts w:ascii="Tahoma" w:hAnsi="Tahoma" w:cs="Tahoma"/>
                <w:b/>
                <w:color w:val="000000"/>
              </w:rPr>
            </w:pPr>
            <w:r w:rsidRPr="00C85004">
              <w:rPr>
                <w:rFonts w:ascii="Tahoma" w:hAnsi="Tahoma" w:cs="Tahoma"/>
                <w:b/>
                <w:color w:val="000000"/>
              </w:rPr>
              <w:t>Refugee, Asylum Seekers and Migrant Matters</w:t>
            </w:r>
          </w:p>
          <w:p w:rsidR="00930151" w:rsidRPr="00C85004" w:rsidRDefault="00930151" w:rsidP="00930151">
            <w:pPr>
              <w:jc w:val="center"/>
              <w:rPr>
                <w:rFonts w:ascii="Tahoma" w:hAnsi="Tahoma" w:cs="Tahoma"/>
                <w:b/>
                <w:color w:val="000000"/>
              </w:rPr>
            </w:pP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rPr>
            </w:pPr>
            <w:r w:rsidRPr="00C85004">
              <w:rPr>
                <w:rFonts w:ascii="Tahoma" w:hAnsi="Tahoma" w:cs="Tahoma"/>
              </w:rPr>
              <w:t>Prioritise the importance of the principle of non-refoulement in relation to extradition, asylum and expulsion of undocumented migrants, in accordance with article 3 of the Convention.</w:t>
            </w:r>
          </w:p>
          <w:p w:rsidR="00930151" w:rsidRPr="00C85004" w:rsidRDefault="009301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rPr>
                <w:rFonts w:ascii="Tahoma" w:hAnsi="Tahoma" w:cs="Tahoma"/>
                <w:color w:val="000000"/>
              </w:rPr>
            </w:pPr>
            <w:r w:rsidRPr="00C85004">
              <w:rPr>
                <w:rFonts w:ascii="Tahoma" w:hAnsi="Tahoma" w:cs="Tahoma"/>
                <w:color w:val="000000"/>
              </w:rPr>
              <w:t>Ministry of Justice</w:t>
            </w:r>
          </w:p>
          <w:p w:rsidR="00930151" w:rsidRPr="00C85004" w:rsidRDefault="00930151" w:rsidP="00930151">
            <w:pPr>
              <w:rPr>
                <w:rFonts w:ascii="Tahoma" w:hAnsi="Tahoma" w:cs="Tahoma"/>
                <w:color w:val="000000"/>
              </w:rPr>
            </w:pPr>
          </w:p>
          <w:p w:rsidR="00930151" w:rsidRPr="00C85004" w:rsidRDefault="00930151" w:rsidP="00930151">
            <w:pPr>
              <w:rPr>
                <w:rFonts w:ascii="Tahoma" w:hAnsi="Tahoma" w:cs="Tahoma"/>
                <w:color w:val="000000"/>
              </w:rPr>
            </w:pPr>
            <w:r w:rsidRPr="00C85004">
              <w:rPr>
                <w:rFonts w:ascii="Tahoma" w:hAnsi="Tahoma" w:cs="Tahoma"/>
                <w:color w:val="000000"/>
              </w:rPr>
              <w:t>Ministry of Labour and Home Affairs</w:t>
            </w:r>
          </w:p>
        </w:tc>
        <w:tc>
          <w:tcPr>
            <w:tcW w:w="1204" w:type="pct"/>
            <w:tcBorders>
              <w:top w:val="single" w:sz="4" w:space="0" w:color="auto"/>
              <w:left w:val="single" w:sz="4" w:space="0" w:color="auto"/>
              <w:bottom w:val="single" w:sz="4" w:space="0" w:color="auto"/>
              <w:right w:val="single" w:sz="4" w:space="0" w:color="auto"/>
            </w:tcBorders>
          </w:tcPr>
          <w:p w:rsidR="00930151" w:rsidRDefault="00930151" w:rsidP="00930151">
            <w:pPr>
              <w:jc w:val="both"/>
              <w:rPr>
                <w:rFonts w:ascii="Tahoma" w:hAnsi="Tahoma" w:cs="Tahoma"/>
                <w:bCs/>
              </w:rPr>
            </w:pPr>
            <w:r w:rsidRPr="003639ED">
              <w:rPr>
                <w:rFonts w:ascii="Tahoma" w:hAnsi="Tahoma" w:cs="Tahoma"/>
                <w:bCs/>
              </w:rPr>
              <w:t xml:space="preserve">Recognised refugees are returned to their countries of origin when the conditions in their countries are conducive for return. The repatriation is done voluntarily with support and facilitation of the United Nations High Commissioner for Refugees (UNHCR).   </w:t>
            </w:r>
            <w:r>
              <w:rPr>
                <w:rFonts w:ascii="Tahoma" w:hAnsi="Tahoma" w:cs="Tahoma"/>
                <w:bCs/>
              </w:rPr>
              <w:t>Undocumented migrants are</w:t>
            </w:r>
            <w:r w:rsidRPr="003639ED">
              <w:rPr>
                <w:rFonts w:ascii="Tahoma" w:hAnsi="Tahoma" w:cs="Tahoma"/>
                <w:bCs/>
              </w:rPr>
              <w:t xml:space="preserve"> dealt with under </w:t>
            </w:r>
            <w:r>
              <w:rPr>
                <w:rFonts w:ascii="Tahoma" w:hAnsi="Tahoma" w:cs="Tahoma"/>
                <w:bCs/>
              </w:rPr>
              <w:t xml:space="preserve">Section 8 of </w:t>
            </w:r>
            <w:r w:rsidRPr="003639ED">
              <w:rPr>
                <w:rFonts w:ascii="Tahoma" w:hAnsi="Tahoma" w:cs="Tahoma"/>
                <w:bCs/>
              </w:rPr>
              <w:t>the Immigration Ac</w:t>
            </w:r>
            <w:r>
              <w:rPr>
                <w:rFonts w:ascii="Tahoma" w:hAnsi="Tahoma" w:cs="Tahoma"/>
                <w:bCs/>
              </w:rPr>
              <w:t xml:space="preserve">t. </w:t>
            </w:r>
          </w:p>
          <w:p w:rsidR="00930151" w:rsidRDefault="00930151" w:rsidP="00930151">
            <w:pPr>
              <w:jc w:val="both"/>
              <w:rPr>
                <w:rFonts w:ascii="Tahoma" w:hAnsi="Tahoma" w:cs="Tahoma"/>
                <w:bCs/>
              </w:rPr>
            </w:pPr>
          </w:p>
          <w:p w:rsidR="00930151" w:rsidRDefault="00930151" w:rsidP="00930151">
            <w:pPr>
              <w:jc w:val="both"/>
              <w:rPr>
                <w:rFonts w:ascii="Tahoma" w:hAnsi="Tahoma" w:cs="Tahoma"/>
                <w:bCs/>
              </w:rPr>
            </w:pPr>
            <w:r>
              <w:rPr>
                <w:rFonts w:ascii="Tahoma" w:hAnsi="Tahoma" w:cs="Tahoma"/>
                <w:bCs/>
              </w:rPr>
              <w:t>Legislative provisions of repatriation to continue to be upheld.</w:t>
            </w:r>
          </w:p>
          <w:p w:rsidR="00930151" w:rsidRDefault="00930151" w:rsidP="00930151">
            <w:pPr>
              <w:jc w:val="both"/>
              <w:rPr>
                <w:rFonts w:ascii="Tahoma" w:hAnsi="Tahoma" w:cs="Tahoma"/>
                <w:bCs/>
              </w:rPr>
            </w:pPr>
          </w:p>
          <w:p w:rsidR="00930151" w:rsidRDefault="00997618" w:rsidP="00930151">
            <w:pPr>
              <w:jc w:val="both"/>
              <w:rPr>
                <w:rFonts w:ascii="Tahoma" w:hAnsi="Tahoma" w:cs="Tahoma"/>
                <w:bCs/>
              </w:rPr>
            </w:pPr>
            <w:r>
              <w:rPr>
                <w:rFonts w:ascii="Tahoma" w:hAnsi="Tahoma" w:cs="Tahoma"/>
                <w:bCs/>
              </w:rPr>
              <w:t>L</w:t>
            </w:r>
            <w:r w:rsidR="00930151">
              <w:rPr>
                <w:rFonts w:ascii="Tahoma" w:hAnsi="Tahoma" w:cs="Tahoma"/>
                <w:bCs/>
              </w:rPr>
              <w:t xml:space="preserve">egal due process in </w:t>
            </w:r>
            <w:r w:rsidR="00340A4B">
              <w:rPr>
                <w:rFonts w:ascii="Tahoma" w:hAnsi="Tahoma" w:cs="Tahoma"/>
                <w:bCs/>
              </w:rPr>
              <w:t xml:space="preserve">extradition </w:t>
            </w:r>
            <w:r w:rsidR="00340A4B" w:rsidRPr="003639ED">
              <w:rPr>
                <w:rFonts w:ascii="Tahoma" w:hAnsi="Tahoma" w:cs="Tahoma"/>
                <w:bCs/>
              </w:rPr>
              <w:t>of</w:t>
            </w:r>
            <w:r w:rsidR="00930151">
              <w:rPr>
                <w:rFonts w:ascii="Tahoma" w:hAnsi="Tahoma" w:cs="Tahoma"/>
                <w:bCs/>
              </w:rPr>
              <w:t xml:space="preserve"> fugitives is also upheld.</w:t>
            </w:r>
          </w:p>
          <w:p w:rsidR="00721B51" w:rsidRPr="003639ED" w:rsidRDefault="00721B51" w:rsidP="00930151">
            <w:pPr>
              <w:jc w:val="both"/>
              <w:rPr>
                <w:rFonts w:ascii="Tahoma" w:hAnsi="Tahoma" w:cs="Tahoma"/>
                <w:bCs/>
                <w:color w:val="000000"/>
              </w:rPr>
            </w:pP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340A4B" w:rsidP="00930151">
            <w:pPr>
              <w:jc w:val="both"/>
              <w:rPr>
                <w:rFonts w:ascii="Tahoma" w:hAnsi="Tahoma" w:cs="Tahoma"/>
                <w:color w:val="000000"/>
              </w:rPr>
            </w:pPr>
            <w:r>
              <w:rPr>
                <w:rFonts w:ascii="Tahoma" w:hAnsi="Tahoma" w:cs="Tahoma"/>
                <w:color w:val="000000"/>
              </w:rPr>
              <w:t>Continuous</w:t>
            </w: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rPr>
            </w:pPr>
            <w:r w:rsidRPr="00C85004">
              <w:rPr>
                <w:rFonts w:ascii="Tahoma" w:hAnsi="Tahoma" w:cs="Tahoma"/>
              </w:rPr>
              <w:t>Continue the training of border officials with the support of the international community, in particular with UNHCR.</w:t>
            </w:r>
          </w:p>
          <w:p w:rsidR="00930151" w:rsidRPr="00C85004" w:rsidRDefault="00930151" w:rsidP="00930151">
            <w:pPr>
              <w:contextualSpacing/>
              <w:jc w:val="both"/>
              <w:rPr>
                <w:rFonts w:ascii="Tahoma" w:hAnsi="Tahoma" w:cs="Tahoma"/>
                <w:color w:val="000000"/>
              </w:rPr>
            </w:pPr>
          </w:p>
        </w:tc>
        <w:tc>
          <w:tcPr>
            <w:tcW w:w="985" w:type="pct"/>
            <w:tcBorders>
              <w:top w:val="single" w:sz="4" w:space="0" w:color="auto"/>
              <w:left w:val="single" w:sz="4" w:space="0" w:color="auto"/>
              <w:bottom w:val="single" w:sz="4" w:space="0" w:color="auto"/>
              <w:right w:val="single" w:sz="4" w:space="0" w:color="auto"/>
            </w:tcBorders>
          </w:tcPr>
          <w:p w:rsidR="00203108" w:rsidRDefault="00203108" w:rsidP="00930151">
            <w:pPr>
              <w:rPr>
                <w:rFonts w:ascii="Tahoma" w:hAnsi="Tahoma" w:cs="Tahoma"/>
                <w:color w:val="000000"/>
              </w:rPr>
            </w:pPr>
            <w:r>
              <w:rPr>
                <w:rFonts w:ascii="Tahoma" w:hAnsi="Tahoma" w:cs="Tahoma"/>
                <w:color w:val="000000"/>
              </w:rPr>
              <w:t>Ministry of Labour and Home Affairs</w:t>
            </w:r>
          </w:p>
          <w:p w:rsidR="00203108" w:rsidRDefault="00203108" w:rsidP="00930151">
            <w:pPr>
              <w:rPr>
                <w:rFonts w:ascii="Tahoma" w:hAnsi="Tahoma" w:cs="Tahoma"/>
                <w:color w:val="000000"/>
              </w:rPr>
            </w:pPr>
          </w:p>
          <w:p w:rsidR="00203108" w:rsidRDefault="00203108" w:rsidP="00930151">
            <w:pPr>
              <w:rPr>
                <w:rFonts w:ascii="Tahoma" w:hAnsi="Tahoma" w:cs="Tahoma"/>
                <w:color w:val="000000"/>
              </w:rPr>
            </w:pPr>
          </w:p>
          <w:p w:rsidR="00203108" w:rsidRDefault="00203108" w:rsidP="00930151">
            <w:pPr>
              <w:rPr>
                <w:rFonts w:ascii="Tahoma" w:hAnsi="Tahoma" w:cs="Tahoma"/>
                <w:color w:val="000000"/>
              </w:rPr>
            </w:pPr>
          </w:p>
          <w:p w:rsidR="00203108" w:rsidRDefault="00203108" w:rsidP="00930151">
            <w:pPr>
              <w:rPr>
                <w:rFonts w:ascii="Tahoma" w:hAnsi="Tahoma" w:cs="Tahoma"/>
                <w:color w:val="000000"/>
              </w:rPr>
            </w:pPr>
          </w:p>
          <w:p w:rsidR="00203108" w:rsidRDefault="00203108" w:rsidP="00930151">
            <w:pPr>
              <w:rPr>
                <w:rFonts w:ascii="Tahoma" w:hAnsi="Tahoma" w:cs="Tahoma"/>
                <w:color w:val="000000"/>
              </w:rPr>
            </w:pPr>
          </w:p>
          <w:p w:rsidR="00930151" w:rsidRPr="00C85004" w:rsidRDefault="00930151" w:rsidP="00930151">
            <w:pPr>
              <w:rPr>
                <w:rFonts w:ascii="Tahoma" w:hAnsi="Tahoma" w:cs="Tahoma"/>
                <w:color w:val="000000"/>
              </w:rPr>
            </w:pPr>
            <w:r w:rsidRPr="00C85004">
              <w:rPr>
                <w:rFonts w:ascii="Tahoma" w:hAnsi="Tahoma" w:cs="Tahoma"/>
                <w:color w:val="000000"/>
              </w:rPr>
              <w:t>Ministry of Justice</w:t>
            </w:r>
          </w:p>
          <w:p w:rsidR="00930151" w:rsidRPr="00C85004" w:rsidRDefault="00930151" w:rsidP="00930151">
            <w:pPr>
              <w:rPr>
                <w:rFonts w:ascii="Tahoma" w:hAnsi="Tahoma" w:cs="Tahoma"/>
                <w:color w:val="000000"/>
              </w:rPr>
            </w:pPr>
          </w:p>
        </w:tc>
        <w:tc>
          <w:tcPr>
            <w:tcW w:w="1204" w:type="pct"/>
            <w:tcBorders>
              <w:top w:val="single" w:sz="4" w:space="0" w:color="auto"/>
              <w:left w:val="single" w:sz="4" w:space="0" w:color="auto"/>
              <w:bottom w:val="single" w:sz="4" w:space="0" w:color="auto"/>
              <w:right w:val="single" w:sz="4" w:space="0" w:color="auto"/>
            </w:tcBorders>
          </w:tcPr>
          <w:p w:rsidR="00203108" w:rsidRDefault="00203108" w:rsidP="00930151">
            <w:pPr>
              <w:jc w:val="both"/>
              <w:rPr>
                <w:rFonts w:ascii="Tahoma" w:hAnsi="Tahoma" w:cs="Tahoma"/>
                <w:bCs/>
              </w:rPr>
            </w:pPr>
            <w:r>
              <w:rPr>
                <w:rFonts w:ascii="Tahoma" w:hAnsi="Tahoma" w:cs="Tahoma"/>
                <w:bCs/>
              </w:rPr>
              <w:t>The Ministry of Labour and Home Affairs provides training to all its officers, including border officials, in line with identified training needs every Financial Year.</w:t>
            </w:r>
          </w:p>
          <w:p w:rsidR="00203108" w:rsidRDefault="00203108" w:rsidP="00930151">
            <w:pPr>
              <w:jc w:val="both"/>
              <w:rPr>
                <w:rFonts w:ascii="Tahoma" w:hAnsi="Tahoma" w:cs="Tahoma"/>
                <w:bCs/>
              </w:rPr>
            </w:pPr>
          </w:p>
          <w:p w:rsidR="00930151" w:rsidRDefault="00930151" w:rsidP="00930151">
            <w:pPr>
              <w:jc w:val="both"/>
              <w:rPr>
                <w:rFonts w:ascii="Tahoma" w:hAnsi="Tahoma" w:cs="Tahoma"/>
                <w:bCs/>
              </w:rPr>
            </w:pPr>
            <w:r w:rsidRPr="0058061E">
              <w:rPr>
                <w:rFonts w:ascii="Tahoma" w:hAnsi="Tahoma" w:cs="Tahoma"/>
                <w:bCs/>
              </w:rPr>
              <w:t>Training of border officials with the support of the UNHCR will be included in the UN Common Pledge 2.0 for Botswana.</w:t>
            </w:r>
          </w:p>
          <w:p w:rsidR="00721B51" w:rsidRPr="0058061E" w:rsidRDefault="00721B51" w:rsidP="00930151">
            <w:pPr>
              <w:jc w:val="both"/>
              <w:rPr>
                <w:rFonts w:ascii="Tahoma" w:hAnsi="Tahoma" w:cs="Tahoma"/>
                <w:bCs/>
                <w:color w:val="000000"/>
              </w:rPr>
            </w:pP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rPr>
            </w:pPr>
            <w:r w:rsidRPr="00C85004">
              <w:rPr>
                <w:rFonts w:ascii="Tahoma" w:hAnsi="Tahoma" w:cs="Tahoma"/>
              </w:rPr>
              <w:t>Guarantee that all foreign nationals at risk of deportation, including those from “safe” countries of origin, have access to fair procedures, including a detailed and thorough interview to assess the risk that they may be subjected to torture and ill treatment in their country of origin in view of their personal circumstances, and guaranteed access to reliable interpretation services throughout the process.</w:t>
            </w:r>
          </w:p>
          <w:p w:rsidR="00930151" w:rsidRDefault="00930151" w:rsidP="00930151">
            <w:pPr>
              <w:contextualSpacing/>
              <w:jc w:val="both"/>
              <w:rPr>
                <w:rFonts w:ascii="Tahoma" w:hAnsi="Tahoma" w:cs="Tahoma"/>
                <w:color w:val="000000"/>
              </w:rPr>
            </w:pPr>
          </w:p>
          <w:p w:rsidR="00BF5ECE" w:rsidRPr="00C85004" w:rsidRDefault="00BF5ECE" w:rsidP="00930151">
            <w:pPr>
              <w:contextualSpacing/>
              <w:jc w:val="both"/>
              <w:rPr>
                <w:rFonts w:ascii="Tahoma" w:hAnsi="Tahoma" w:cs="Tahoma"/>
                <w:color w:val="000000"/>
              </w:rPr>
            </w:pPr>
          </w:p>
        </w:tc>
        <w:tc>
          <w:tcPr>
            <w:tcW w:w="985"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rPr>
                <w:rFonts w:ascii="Tahoma" w:hAnsi="Tahoma" w:cs="Tahoma"/>
                <w:color w:val="000000"/>
              </w:rPr>
            </w:pPr>
            <w:r w:rsidRPr="00C85004">
              <w:rPr>
                <w:rFonts w:ascii="Tahoma" w:hAnsi="Tahoma" w:cs="Tahoma"/>
                <w:color w:val="000000"/>
              </w:rPr>
              <w:t>Ministry of Justice</w:t>
            </w:r>
          </w:p>
          <w:p w:rsidR="00930151" w:rsidRPr="00C85004" w:rsidRDefault="00930151" w:rsidP="00930151">
            <w:pPr>
              <w:rPr>
                <w:rFonts w:ascii="Tahoma" w:hAnsi="Tahoma" w:cs="Tahoma"/>
                <w:color w:val="000000"/>
              </w:rPr>
            </w:pPr>
          </w:p>
          <w:p w:rsidR="00930151" w:rsidRPr="00C85004" w:rsidRDefault="00930151" w:rsidP="00203108">
            <w:pPr>
              <w:rPr>
                <w:rFonts w:ascii="Tahoma" w:hAnsi="Tahoma" w:cs="Tahoma"/>
                <w:color w:val="000000"/>
              </w:rPr>
            </w:pPr>
          </w:p>
        </w:tc>
        <w:tc>
          <w:tcPr>
            <w:tcW w:w="1204" w:type="pct"/>
            <w:tcBorders>
              <w:top w:val="single" w:sz="4" w:space="0" w:color="auto"/>
              <w:left w:val="single" w:sz="4" w:space="0" w:color="auto"/>
              <w:bottom w:val="single" w:sz="4" w:space="0" w:color="auto"/>
              <w:right w:val="single" w:sz="4" w:space="0" w:color="auto"/>
            </w:tcBorders>
          </w:tcPr>
          <w:p w:rsidR="00930151" w:rsidRDefault="00930151" w:rsidP="00930151">
            <w:pPr>
              <w:jc w:val="both"/>
              <w:rPr>
                <w:rFonts w:ascii="Tahoma" w:hAnsi="Tahoma" w:cs="Tahoma"/>
                <w:bCs/>
              </w:rPr>
            </w:pPr>
            <w:r w:rsidRPr="00AB451F">
              <w:rPr>
                <w:rFonts w:ascii="Tahoma" w:hAnsi="Tahoma" w:cs="Tahoma"/>
                <w:bCs/>
              </w:rPr>
              <w:t>Botswana has a functional Refugee Advisory Committee that assess</w:t>
            </w:r>
            <w:r w:rsidR="00997618">
              <w:rPr>
                <w:rFonts w:ascii="Tahoma" w:hAnsi="Tahoma" w:cs="Tahoma"/>
                <w:bCs/>
              </w:rPr>
              <w:t>es</w:t>
            </w:r>
            <w:r w:rsidRPr="00AB451F">
              <w:rPr>
                <w:rFonts w:ascii="Tahoma" w:hAnsi="Tahoma" w:cs="Tahoma"/>
                <w:bCs/>
              </w:rPr>
              <w:t xml:space="preserve"> asylum claims.  Every person who declares they are seeking asylum </w:t>
            </w:r>
            <w:r w:rsidR="00997618">
              <w:rPr>
                <w:rFonts w:ascii="Tahoma" w:hAnsi="Tahoma" w:cs="Tahoma"/>
                <w:bCs/>
              </w:rPr>
              <w:t>is</w:t>
            </w:r>
            <w:r w:rsidRPr="00AB451F">
              <w:rPr>
                <w:rFonts w:ascii="Tahoma" w:hAnsi="Tahoma" w:cs="Tahoma"/>
                <w:bCs/>
              </w:rPr>
              <w:t xml:space="preserve"> interviewed and assessed by the RAC.  </w:t>
            </w:r>
          </w:p>
          <w:p w:rsidR="00930151" w:rsidRDefault="00930151" w:rsidP="00930151">
            <w:pPr>
              <w:jc w:val="both"/>
              <w:rPr>
                <w:rFonts w:ascii="Tahoma" w:hAnsi="Tahoma" w:cs="Tahoma"/>
                <w:bCs/>
              </w:rPr>
            </w:pPr>
          </w:p>
          <w:p w:rsidR="00930151" w:rsidRPr="00AB451F" w:rsidRDefault="00930151" w:rsidP="00930151">
            <w:pPr>
              <w:jc w:val="both"/>
              <w:rPr>
                <w:rFonts w:ascii="Tahoma" w:hAnsi="Tahoma" w:cs="Tahoma"/>
                <w:bCs/>
                <w:color w:val="000000"/>
              </w:rPr>
            </w:pPr>
            <w:r w:rsidRPr="00AB451F">
              <w:rPr>
                <w:rFonts w:ascii="Tahoma" w:hAnsi="Tahoma" w:cs="Tahoma"/>
                <w:bCs/>
              </w:rPr>
              <w:t>Interpretation services are provided all the time during assessments.</w:t>
            </w: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rPr>
            </w:pPr>
            <w:r w:rsidRPr="00C85004">
              <w:rPr>
                <w:rFonts w:ascii="Tahoma" w:hAnsi="Tahoma" w:cs="Tahoma"/>
              </w:rPr>
              <w:t>Ensure that all credibility assessments are undertaken by trained professionals in a non-arbitrary way, and also ensure the identification of torture victims.</w:t>
            </w:r>
          </w:p>
        </w:tc>
        <w:tc>
          <w:tcPr>
            <w:tcW w:w="985"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rPr>
                <w:rFonts w:ascii="Tahoma" w:hAnsi="Tahoma" w:cs="Tahoma"/>
                <w:color w:val="000000"/>
              </w:rPr>
            </w:pPr>
            <w:r w:rsidRPr="00C85004">
              <w:rPr>
                <w:rFonts w:ascii="Tahoma" w:hAnsi="Tahoma" w:cs="Tahoma"/>
                <w:color w:val="000000"/>
              </w:rPr>
              <w:t>Ministry of Justice</w:t>
            </w:r>
          </w:p>
          <w:p w:rsidR="00930151" w:rsidRPr="00C85004" w:rsidRDefault="00930151" w:rsidP="00930151">
            <w:pPr>
              <w:contextualSpacing/>
              <w:jc w:val="both"/>
              <w:rPr>
                <w:rFonts w:ascii="Tahoma" w:hAnsi="Tahoma" w:cs="Tahoma"/>
                <w:color w:val="000000"/>
              </w:rPr>
            </w:pPr>
          </w:p>
        </w:tc>
        <w:tc>
          <w:tcPr>
            <w:tcW w:w="1204" w:type="pct"/>
            <w:tcBorders>
              <w:top w:val="single" w:sz="4" w:space="0" w:color="auto"/>
              <w:left w:val="single" w:sz="4" w:space="0" w:color="auto"/>
              <w:bottom w:val="single" w:sz="4" w:space="0" w:color="auto"/>
              <w:right w:val="single" w:sz="4" w:space="0" w:color="auto"/>
            </w:tcBorders>
          </w:tcPr>
          <w:p w:rsidR="00930151" w:rsidRDefault="00930151" w:rsidP="00930151">
            <w:pPr>
              <w:jc w:val="both"/>
              <w:rPr>
                <w:rFonts w:ascii="Tahoma" w:hAnsi="Tahoma" w:cs="Tahoma"/>
                <w:b/>
                <w:bCs/>
              </w:rPr>
            </w:pPr>
            <w:r w:rsidRPr="00131E84">
              <w:rPr>
                <w:rFonts w:ascii="Tahoma" w:hAnsi="Tahoma" w:cs="Tahoma"/>
                <w:bCs/>
              </w:rPr>
              <w:t>Members of the Refugee Advisory Committee are professionals</w:t>
            </w:r>
            <w:r>
              <w:rPr>
                <w:rFonts w:ascii="Tahoma" w:hAnsi="Tahoma" w:cs="Tahoma"/>
                <w:bCs/>
              </w:rPr>
              <w:t xml:space="preserve"> who will continue to be trained on credible assessments, in collaboration with the</w:t>
            </w:r>
            <w:r w:rsidRPr="00131E84">
              <w:rPr>
                <w:rFonts w:ascii="Tahoma" w:hAnsi="Tahoma" w:cs="Tahoma"/>
                <w:bCs/>
              </w:rPr>
              <w:t xml:space="preserve"> UNHCR.</w:t>
            </w:r>
            <w:r w:rsidRPr="00131E84">
              <w:rPr>
                <w:rFonts w:ascii="Tahoma" w:hAnsi="Tahoma" w:cs="Tahoma"/>
                <w:b/>
                <w:bCs/>
              </w:rPr>
              <w:t xml:space="preserve"> </w:t>
            </w:r>
          </w:p>
          <w:p w:rsidR="00930151" w:rsidRPr="008A5199" w:rsidRDefault="00930151" w:rsidP="00930151">
            <w:pPr>
              <w:jc w:val="both"/>
              <w:rPr>
                <w:rFonts w:ascii="Tahoma" w:hAnsi="Tahoma" w:cs="Tahoma"/>
                <w:b/>
                <w:bCs/>
                <w:color w:val="000000"/>
              </w:rPr>
            </w:pP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rPr>
            </w:pPr>
            <w:r w:rsidRPr="00C85004">
              <w:rPr>
                <w:rFonts w:ascii="Tahoma" w:hAnsi="Tahoma" w:cs="Tahoma"/>
              </w:rPr>
              <w:t>Ensure that all foreign nationals at risk of deportation are able to meaningfully participate in the consideration of their cases by both the Refugee Advisory Committee and the Minister of Justice.</w:t>
            </w:r>
          </w:p>
          <w:p w:rsidR="00930151" w:rsidRPr="00C85004" w:rsidRDefault="00930151" w:rsidP="00930151">
            <w:pPr>
              <w:contextualSpacing/>
              <w:jc w:val="both"/>
              <w:rPr>
                <w:rFonts w:ascii="Tahoma" w:hAnsi="Tahoma" w:cs="Tahoma"/>
                <w:color w:val="000000"/>
              </w:rPr>
            </w:pPr>
          </w:p>
        </w:tc>
        <w:tc>
          <w:tcPr>
            <w:tcW w:w="985"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rPr>
                <w:rFonts w:ascii="Tahoma" w:hAnsi="Tahoma" w:cs="Tahoma"/>
                <w:color w:val="000000"/>
              </w:rPr>
            </w:pPr>
            <w:r w:rsidRPr="00C85004">
              <w:rPr>
                <w:rFonts w:ascii="Tahoma" w:hAnsi="Tahoma" w:cs="Tahoma"/>
                <w:color w:val="000000"/>
              </w:rPr>
              <w:t>Ministry of Justice</w:t>
            </w:r>
          </w:p>
          <w:p w:rsidR="00930151" w:rsidRPr="00C85004" w:rsidRDefault="00930151" w:rsidP="00930151">
            <w:pPr>
              <w:ind w:left="432"/>
              <w:contextualSpacing/>
              <w:jc w:val="both"/>
              <w:rPr>
                <w:rFonts w:ascii="Tahoma" w:hAnsi="Tahoma" w:cs="Tahoma"/>
                <w:color w:val="000000"/>
              </w:rPr>
            </w:pPr>
          </w:p>
        </w:tc>
        <w:tc>
          <w:tcPr>
            <w:tcW w:w="1204" w:type="pct"/>
            <w:tcBorders>
              <w:top w:val="single" w:sz="4" w:space="0" w:color="auto"/>
              <w:left w:val="single" w:sz="4" w:space="0" w:color="auto"/>
              <w:bottom w:val="single" w:sz="4" w:space="0" w:color="auto"/>
              <w:right w:val="single" w:sz="4" w:space="0" w:color="auto"/>
            </w:tcBorders>
          </w:tcPr>
          <w:p w:rsidR="00930151" w:rsidRDefault="00930151" w:rsidP="00930151">
            <w:pPr>
              <w:jc w:val="both"/>
              <w:rPr>
                <w:rFonts w:ascii="Tahoma" w:hAnsi="Tahoma" w:cs="Tahoma"/>
                <w:bCs/>
              </w:rPr>
            </w:pPr>
            <w:r w:rsidRPr="005F37F9">
              <w:rPr>
                <w:rFonts w:ascii="Tahoma" w:hAnsi="Tahoma" w:cs="Tahoma"/>
                <w:bCs/>
              </w:rPr>
              <w:t>No asylum seeker is at the risk of deportation before their claims are heard.  All asylum seekers are accorded interview by the RAC</w:t>
            </w:r>
            <w:r>
              <w:rPr>
                <w:rFonts w:ascii="Tahoma" w:hAnsi="Tahoma" w:cs="Tahoma"/>
                <w:bCs/>
              </w:rPr>
              <w:t xml:space="preserve"> in accordance with the Refugee Act.</w:t>
            </w:r>
          </w:p>
          <w:p w:rsidR="00721B51" w:rsidRPr="005F37F9" w:rsidRDefault="00721B51" w:rsidP="00930151">
            <w:pPr>
              <w:jc w:val="both"/>
              <w:rPr>
                <w:rFonts w:ascii="Tahoma" w:hAnsi="Tahoma" w:cs="Tahoma"/>
                <w:bCs/>
              </w:rPr>
            </w:pP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rPr>
            </w:pPr>
            <w:r w:rsidRPr="00C85004">
              <w:rPr>
                <w:rFonts w:ascii="Tahoma" w:hAnsi="Tahoma" w:cs="Tahoma"/>
              </w:rPr>
              <w:t>Eliminate the authority of the Minister of Justice under article 9 of the Refugee (Recognition and Control) Act to order removal if it is deemed desirable on grounds of national security or public order insofar as it relates to persons with respect to whom substantial grounds exist indicating they would be in danger of being subjected to torture.</w:t>
            </w:r>
          </w:p>
          <w:p w:rsidR="00930151" w:rsidRPr="00C85004" w:rsidRDefault="00930151" w:rsidP="00930151">
            <w:pPr>
              <w:contextualSpacing/>
              <w:jc w:val="both"/>
              <w:rPr>
                <w:rFonts w:ascii="Tahoma" w:hAnsi="Tahoma" w:cs="Tahoma"/>
                <w:color w:val="000000"/>
              </w:rPr>
            </w:pPr>
          </w:p>
        </w:tc>
        <w:tc>
          <w:tcPr>
            <w:tcW w:w="985"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rPr>
                <w:rFonts w:ascii="Tahoma" w:hAnsi="Tahoma" w:cs="Tahoma"/>
                <w:color w:val="000000"/>
              </w:rPr>
            </w:pPr>
            <w:r w:rsidRPr="00C85004">
              <w:rPr>
                <w:rFonts w:ascii="Tahoma" w:hAnsi="Tahoma" w:cs="Tahoma"/>
                <w:color w:val="000000"/>
              </w:rPr>
              <w:t>Ministry of Justice</w:t>
            </w:r>
          </w:p>
          <w:p w:rsidR="00930151" w:rsidRPr="00C85004" w:rsidRDefault="00930151" w:rsidP="00930151">
            <w:pPr>
              <w:jc w:val="both"/>
              <w:rPr>
                <w:rFonts w:ascii="Tahoma" w:hAnsi="Tahoma" w:cs="Tahoma"/>
                <w:color w:val="000000"/>
              </w:rPr>
            </w:pPr>
          </w:p>
        </w:tc>
        <w:tc>
          <w:tcPr>
            <w:tcW w:w="1204" w:type="pct"/>
            <w:tcBorders>
              <w:top w:val="single" w:sz="4" w:space="0" w:color="auto"/>
              <w:left w:val="single" w:sz="4" w:space="0" w:color="auto"/>
              <w:bottom w:val="single" w:sz="4" w:space="0" w:color="auto"/>
              <w:right w:val="single" w:sz="4" w:space="0" w:color="auto"/>
            </w:tcBorders>
          </w:tcPr>
          <w:p w:rsidR="00930151" w:rsidRPr="005F37F9" w:rsidRDefault="00930151" w:rsidP="00930151">
            <w:pPr>
              <w:jc w:val="both"/>
              <w:rPr>
                <w:rFonts w:ascii="Tahoma" w:hAnsi="Tahoma" w:cs="Tahoma"/>
                <w:color w:val="000000"/>
              </w:rPr>
            </w:pPr>
            <w:r w:rsidRPr="005F37F9">
              <w:rPr>
                <w:rFonts w:ascii="Tahoma" w:hAnsi="Tahoma" w:cs="Tahoma"/>
                <w:bCs/>
              </w:rPr>
              <w:t xml:space="preserve">Not </w:t>
            </w:r>
            <w:r>
              <w:rPr>
                <w:rFonts w:ascii="Tahoma" w:hAnsi="Tahoma" w:cs="Tahoma"/>
                <w:bCs/>
              </w:rPr>
              <w:t>supported</w:t>
            </w: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997618" w:rsidRDefault="00930151" w:rsidP="00930151">
            <w:pPr>
              <w:contextualSpacing/>
              <w:jc w:val="both"/>
              <w:rPr>
                <w:rFonts w:ascii="Tahoma" w:hAnsi="Tahoma" w:cs="Tahoma"/>
              </w:rPr>
            </w:pPr>
            <w:r w:rsidRPr="00997618">
              <w:rPr>
                <w:rFonts w:ascii="Tahoma" w:hAnsi="Tahoma" w:cs="Tahoma"/>
              </w:rPr>
              <w:t>Consider the withdrawal of its reservations to the Convention relating to the Status of Refugees.</w:t>
            </w:r>
          </w:p>
          <w:p w:rsidR="00930151" w:rsidRPr="00997618" w:rsidRDefault="009301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997618" w:rsidRDefault="00930151" w:rsidP="00930151">
            <w:pPr>
              <w:rPr>
                <w:rFonts w:ascii="Tahoma" w:hAnsi="Tahoma" w:cs="Tahoma"/>
              </w:rPr>
            </w:pPr>
            <w:r w:rsidRPr="00997618">
              <w:rPr>
                <w:rFonts w:ascii="Tahoma" w:hAnsi="Tahoma" w:cs="Tahoma"/>
              </w:rPr>
              <w:t>Ministry of Justice</w:t>
            </w:r>
          </w:p>
          <w:p w:rsidR="00930151" w:rsidRPr="00997618" w:rsidRDefault="00930151" w:rsidP="00930151">
            <w:pPr>
              <w:jc w:val="both"/>
              <w:rPr>
                <w:rFonts w:ascii="Tahoma" w:hAnsi="Tahoma" w:cs="Tahoma"/>
              </w:rPr>
            </w:pPr>
          </w:p>
        </w:tc>
        <w:tc>
          <w:tcPr>
            <w:tcW w:w="1204" w:type="pct"/>
            <w:tcBorders>
              <w:top w:val="single" w:sz="4" w:space="0" w:color="auto"/>
              <w:left w:val="single" w:sz="4" w:space="0" w:color="auto"/>
              <w:bottom w:val="single" w:sz="4" w:space="0" w:color="auto"/>
              <w:right w:val="single" w:sz="4" w:space="0" w:color="auto"/>
            </w:tcBorders>
          </w:tcPr>
          <w:p w:rsidR="00930151" w:rsidRPr="00C85004" w:rsidRDefault="00997618" w:rsidP="00930151">
            <w:pPr>
              <w:jc w:val="both"/>
              <w:rPr>
                <w:rFonts w:ascii="Tahoma" w:hAnsi="Tahoma" w:cs="Tahoma"/>
                <w:color w:val="000000"/>
              </w:rPr>
            </w:pPr>
            <w:r w:rsidRPr="00E807E2">
              <w:rPr>
                <w:rFonts w:ascii="Tahoma" w:hAnsi="Tahoma" w:cs="Tahoma"/>
              </w:rPr>
              <w:t>Refer to CAT Follow-Up Report</w:t>
            </w:r>
            <w:r w:rsidR="00340A4B">
              <w:rPr>
                <w:rFonts w:ascii="Tahoma" w:hAnsi="Tahoma" w:cs="Tahoma"/>
              </w:rPr>
              <w:t>.</w:t>
            </w: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997618" w:rsidRDefault="00930151" w:rsidP="00930151">
            <w:pPr>
              <w:contextualSpacing/>
              <w:jc w:val="both"/>
              <w:rPr>
                <w:rFonts w:ascii="Tahoma" w:hAnsi="Tahoma" w:cs="Tahoma"/>
              </w:rPr>
            </w:pPr>
            <w:r w:rsidRPr="00997618">
              <w:rPr>
                <w:rFonts w:ascii="Tahoma" w:hAnsi="Tahoma" w:cs="Tahoma"/>
              </w:rPr>
              <w:t>Refrain from retaining asylum-seekers and irregular migrants for prolonged periods; use retention as a measure of last resort and only for as short a period as possible, by ensuring individualised assessments; and promote the application of non-custodial measures.</w:t>
            </w:r>
          </w:p>
          <w:p w:rsidR="00930151" w:rsidRPr="00997618" w:rsidRDefault="009301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997618" w:rsidRDefault="00930151" w:rsidP="00930151">
            <w:pPr>
              <w:rPr>
                <w:rFonts w:ascii="Tahoma" w:hAnsi="Tahoma" w:cs="Tahoma"/>
              </w:rPr>
            </w:pPr>
            <w:r w:rsidRPr="00997618">
              <w:rPr>
                <w:rFonts w:ascii="Tahoma" w:hAnsi="Tahoma" w:cs="Tahoma"/>
              </w:rPr>
              <w:t>Ministry of Justice</w:t>
            </w:r>
          </w:p>
          <w:p w:rsidR="00930151" w:rsidRPr="00997618" w:rsidRDefault="00930151" w:rsidP="00930151">
            <w:pPr>
              <w:jc w:val="both"/>
              <w:rPr>
                <w:rFonts w:ascii="Tahoma" w:hAnsi="Tahoma" w:cs="Tahoma"/>
              </w:rPr>
            </w:pPr>
          </w:p>
          <w:p w:rsidR="00930151" w:rsidRPr="00997618" w:rsidRDefault="00930151" w:rsidP="00930151">
            <w:pPr>
              <w:jc w:val="both"/>
              <w:rPr>
                <w:rFonts w:ascii="Tahoma" w:hAnsi="Tahoma" w:cs="Tahoma"/>
              </w:rPr>
            </w:pPr>
          </w:p>
        </w:tc>
        <w:tc>
          <w:tcPr>
            <w:tcW w:w="1204" w:type="pct"/>
            <w:tcBorders>
              <w:top w:val="single" w:sz="4" w:space="0" w:color="auto"/>
              <w:left w:val="single" w:sz="4" w:space="0" w:color="auto"/>
              <w:bottom w:val="single" w:sz="4" w:space="0" w:color="auto"/>
              <w:right w:val="single" w:sz="4" w:space="0" w:color="auto"/>
            </w:tcBorders>
          </w:tcPr>
          <w:p w:rsidR="00930151" w:rsidRPr="00C85004" w:rsidRDefault="00997618" w:rsidP="00930151">
            <w:pPr>
              <w:jc w:val="both"/>
              <w:rPr>
                <w:rFonts w:ascii="Tahoma" w:hAnsi="Tahoma" w:cs="Tahoma"/>
                <w:color w:val="000000"/>
              </w:rPr>
            </w:pPr>
            <w:r w:rsidRPr="00E807E2">
              <w:rPr>
                <w:rFonts w:ascii="Tahoma" w:hAnsi="Tahoma" w:cs="Tahoma"/>
              </w:rPr>
              <w:t>Refer to CAT Follow-Up Report</w:t>
            </w:r>
            <w:r w:rsidR="00340A4B">
              <w:rPr>
                <w:rFonts w:ascii="Tahoma" w:hAnsi="Tahoma" w:cs="Tahoma"/>
              </w:rPr>
              <w:t>.</w:t>
            </w: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997618" w:rsidRDefault="00930151" w:rsidP="00930151">
            <w:pPr>
              <w:contextualSpacing/>
              <w:jc w:val="both"/>
              <w:rPr>
                <w:rFonts w:ascii="Tahoma" w:hAnsi="Tahoma" w:cs="Tahoma"/>
              </w:rPr>
            </w:pPr>
            <w:r w:rsidRPr="00997618">
              <w:rPr>
                <w:rFonts w:ascii="Tahoma" w:hAnsi="Tahoma" w:cs="Tahoma"/>
              </w:rPr>
              <w:t xml:space="preserve">Take the measures necessary to ensure appropriate reception conditions for asylum-seekers and irregular migrants, and strengthen its efforts to ensure </w:t>
            </w:r>
            <w:r w:rsidRPr="00997618">
              <w:rPr>
                <w:rFonts w:ascii="Tahoma" w:hAnsi="Tahoma" w:cs="Tahoma"/>
              </w:rPr>
              <w:lastRenderedPageBreak/>
              <w:t>adequate living conditions in all immigration centres.</w:t>
            </w:r>
          </w:p>
          <w:p w:rsidR="00930151" w:rsidRPr="00997618" w:rsidRDefault="00930151"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997618" w:rsidRDefault="00930151" w:rsidP="00930151">
            <w:pPr>
              <w:rPr>
                <w:rFonts w:ascii="Tahoma" w:hAnsi="Tahoma" w:cs="Tahoma"/>
              </w:rPr>
            </w:pPr>
            <w:r w:rsidRPr="00997618">
              <w:rPr>
                <w:rFonts w:ascii="Tahoma" w:hAnsi="Tahoma" w:cs="Tahoma"/>
              </w:rPr>
              <w:lastRenderedPageBreak/>
              <w:t>Ministry of Justice</w:t>
            </w:r>
          </w:p>
          <w:p w:rsidR="00930151" w:rsidRPr="00997618" w:rsidRDefault="00930151" w:rsidP="00930151">
            <w:pPr>
              <w:jc w:val="both"/>
              <w:rPr>
                <w:rFonts w:ascii="Tahoma" w:hAnsi="Tahoma" w:cs="Tahoma"/>
              </w:rPr>
            </w:pPr>
          </w:p>
          <w:p w:rsidR="00930151" w:rsidRPr="00997618" w:rsidRDefault="00930151" w:rsidP="00930151">
            <w:pPr>
              <w:jc w:val="both"/>
              <w:rPr>
                <w:rFonts w:ascii="Tahoma" w:hAnsi="Tahoma" w:cs="Tahoma"/>
              </w:rPr>
            </w:pPr>
            <w:r w:rsidRPr="00997618">
              <w:rPr>
                <w:rFonts w:ascii="Tahoma" w:hAnsi="Tahoma" w:cs="Tahoma"/>
              </w:rPr>
              <w:t>Ministry of Labour and Home Affairs</w:t>
            </w:r>
          </w:p>
        </w:tc>
        <w:tc>
          <w:tcPr>
            <w:tcW w:w="1204" w:type="pct"/>
            <w:tcBorders>
              <w:top w:val="single" w:sz="4" w:space="0" w:color="auto"/>
              <w:left w:val="single" w:sz="4" w:space="0" w:color="auto"/>
              <w:bottom w:val="single" w:sz="4" w:space="0" w:color="auto"/>
              <w:right w:val="single" w:sz="4" w:space="0" w:color="auto"/>
            </w:tcBorders>
          </w:tcPr>
          <w:p w:rsidR="00930151" w:rsidRPr="00C85004" w:rsidRDefault="00997618" w:rsidP="00930151">
            <w:pPr>
              <w:jc w:val="both"/>
              <w:rPr>
                <w:rFonts w:ascii="Tahoma" w:hAnsi="Tahoma" w:cs="Tahoma"/>
                <w:color w:val="000000"/>
              </w:rPr>
            </w:pPr>
            <w:r w:rsidRPr="00E807E2">
              <w:rPr>
                <w:rFonts w:ascii="Tahoma" w:hAnsi="Tahoma" w:cs="Tahoma"/>
              </w:rPr>
              <w:t>Refer to CAT Follow-Up Report</w:t>
            </w:r>
            <w:r w:rsidR="00340A4B">
              <w:rPr>
                <w:rFonts w:ascii="Tahoma" w:hAnsi="Tahoma" w:cs="Tahoma"/>
              </w:rPr>
              <w:t>.</w:t>
            </w: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Default="00930151" w:rsidP="00930151">
            <w:pPr>
              <w:contextualSpacing/>
              <w:jc w:val="both"/>
              <w:rPr>
                <w:rFonts w:ascii="Tahoma" w:hAnsi="Tahoma" w:cs="Tahoma"/>
              </w:rPr>
            </w:pPr>
            <w:r w:rsidRPr="00997618">
              <w:rPr>
                <w:rFonts w:ascii="Tahoma" w:hAnsi="Tahoma" w:cs="Tahoma"/>
              </w:rPr>
              <w:t>Ensure that unaccompanied and separated children and families with children are not retained solely because of their immigration status, and adopt security measures to protect the children that are placed in camps.</w:t>
            </w:r>
          </w:p>
          <w:p w:rsidR="00997618" w:rsidRPr="00997618" w:rsidRDefault="00997618"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930151" w:rsidRPr="00997618" w:rsidRDefault="00930151" w:rsidP="00930151">
            <w:pPr>
              <w:rPr>
                <w:rFonts w:ascii="Tahoma" w:hAnsi="Tahoma" w:cs="Tahoma"/>
              </w:rPr>
            </w:pPr>
            <w:r w:rsidRPr="00997618">
              <w:rPr>
                <w:rFonts w:ascii="Tahoma" w:hAnsi="Tahoma" w:cs="Tahoma"/>
              </w:rPr>
              <w:t>Ministry of Justice</w:t>
            </w:r>
          </w:p>
          <w:p w:rsidR="00930151" w:rsidRPr="00997618" w:rsidRDefault="00930151" w:rsidP="00930151">
            <w:pPr>
              <w:jc w:val="both"/>
              <w:rPr>
                <w:rFonts w:ascii="Tahoma" w:hAnsi="Tahoma" w:cs="Tahoma"/>
              </w:rPr>
            </w:pPr>
          </w:p>
          <w:p w:rsidR="00930151" w:rsidRPr="00997618" w:rsidRDefault="00930151" w:rsidP="00930151">
            <w:pPr>
              <w:jc w:val="both"/>
              <w:rPr>
                <w:rFonts w:ascii="Tahoma" w:hAnsi="Tahoma" w:cs="Tahoma"/>
              </w:rPr>
            </w:pPr>
            <w:r w:rsidRPr="00997618">
              <w:rPr>
                <w:rFonts w:ascii="Tahoma" w:hAnsi="Tahoma" w:cs="Tahoma"/>
              </w:rPr>
              <w:t>Ministry of Labour and Home Affairs</w:t>
            </w:r>
          </w:p>
        </w:tc>
        <w:tc>
          <w:tcPr>
            <w:tcW w:w="1204" w:type="pct"/>
            <w:tcBorders>
              <w:top w:val="single" w:sz="4" w:space="0" w:color="auto"/>
              <w:left w:val="single" w:sz="4" w:space="0" w:color="auto"/>
              <w:bottom w:val="single" w:sz="4" w:space="0" w:color="auto"/>
              <w:right w:val="single" w:sz="4" w:space="0" w:color="auto"/>
            </w:tcBorders>
          </w:tcPr>
          <w:p w:rsidR="00930151" w:rsidRPr="00C85004" w:rsidRDefault="00997618" w:rsidP="00930151">
            <w:pPr>
              <w:jc w:val="both"/>
              <w:rPr>
                <w:rFonts w:ascii="Tahoma" w:hAnsi="Tahoma" w:cs="Tahoma"/>
                <w:color w:val="000000"/>
              </w:rPr>
            </w:pPr>
            <w:r w:rsidRPr="00E807E2">
              <w:rPr>
                <w:rFonts w:ascii="Tahoma" w:hAnsi="Tahoma" w:cs="Tahoma"/>
              </w:rPr>
              <w:t>Refer to CAT Follow-Up Report</w:t>
            </w:r>
            <w:r w:rsidR="00340A4B">
              <w:rPr>
                <w:rFonts w:ascii="Tahoma" w:hAnsi="Tahoma" w:cs="Tahoma"/>
              </w:rPr>
              <w:t>.</w:t>
            </w: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p>
        </w:tc>
      </w:tr>
      <w:tr w:rsidR="00930151" w:rsidRPr="00C85004" w:rsidTr="00E051A9">
        <w:tc>
          <w:tcPr>
            <w:tcW w:w="5000" w:type="pct"/>
            <w:gridSpan w:val="5"/>
            <w:tcBorders>
              <w:top w:val="single" w:sz="4" w:space="0" w:color="auto"/>
              <w:left w:val="single" w:sz="4" w:space="0" w:color="auto"/>
              <w:bottom w:val="single" w:sz="4" w:space="0" w:color="auto"/>
              <w:right w:val="single" w:sz="4" w:space="0" w:color="auto"/>
            </w:tcBorders>
            <w:shd w:val="clear" w:color="auto" w:fill="EDEDED" w:themeFill="accent3" w:themeFillTint="33"/>
          </w:tcPr>
          <w:p w:rsidR="00930151" w:rsidRPr="00C85004" w:rsidRDefault="00930151" w:rsidP="00930151">
            <w:pPr>
              <w:jc w:val="center"/>
              <w:rPr>
                <w:rFonts w:ascii="Tahoma" w:hAnsi="Tahoma" w:cs="Tahoma"/>
                <w:b/>
              </w:rPr>
            </w:pPr>
          </w:p>
          <w:p w:rsidR="00930151" w:rsidRPr="00C85004" w:rsidRDefault="00930151" w:rsidP="00930151">
            <w:pPr>
              <w:jc w:val="center"/>
              <w:rPr>
                <w:rFonts w:ascii="Tahoma" w:hAnsi="Tahoma" w:cs="Tahoma"/>
                <w:b/>
              </w:rPr>
            </w:pPr>
            <w:r w:rsidRPr="00C85004">
              <w:rPr>
                <w:rFonts w:ascii="Tahoma" w:hAnsi="Tahoma" w:cs="Tahoma"/>
                <w:b/>
              </w:rPr>
              <w:t>Training</w:t>
            </w:r>
          </w:p>
          <w:p w:rsidR="00930151" w:rsidRPr="00C85004" w:rsidRDefault="00930151" w:rsidP="00930151">
            <w:pPr>
              <w:jc w:val="center"/>
              <w:rPr>
                <w:rFonts w:ascii="Tahoma" w:hAnsi="Tahoma" w:cs="Tahoma"/>
                <w:b/>
                <w:color w:val="000000"/>
              </w:rPr>
            </w:pPr>
          </w:p>
        </w:tc>
      </w:tr>
      <w:tr w:rsidR="00BF5ECE" w:rsidRPr="00C85004" w:rsidTr="00BF03F8">
        <w:tc>
          <w:tcPr>
            <w:tcW w:w="436" w:type="pct"/>
            <w:vMerge w:val="restart"/>
            <w:tcBorders>
              <w:top w:val="single" w:sz="4" w:space="0" w:color="auto"/>
              <w:left w:val="single" w:sz="4" w:space="0" w:color="auto"/>
              <w:right w:val="single" w:sz="4" w:space="0" w:color="auto"/>
            </w:tcBorders>
          </w:tcPr>
          <w:p w:rsidR="00BF5ECE" w:rsidRPr="00C85004" w:rsidRDefault="00BF5ECE" w:rsidP="00930151">
            <w:pPr>
              <w:pStyle w:val="ListParagraph"/>
              <w:numPr>
                <w:ilvl w:val="0"/>
                <w:numId w:val="5"/>
              </w:numPr>
              <w:jc w:val="both"/>
              <w:rPr>
                <w:rFonts w:ascii="Tahoma" w:hAnsi="Tahoma" w:cs="Tahoma"/>
              </w:rPr>
            </w:pPr>
          </w:p>
        </w:tc>
        <w:tc>
          <w:tcPr>
            <w:tcW w:w="1642" w:type="pct"/>
            <w:vMerge w:val="restart"/>
            <w:tcBorders>
              <w:top w:val="single" w:sz="4" w:space="0" w:color="auto"/>
              <w:left w:val="single" w:sz="4" w:space="0" w:color="auto"/>
              <w:right w:val="single" w:sz="4" w:space="0" w:color="auto"/>
            </w:tcBorders>
          </w:tcPr>
          <w:p w:rsidR="00BF5ECE" w:rsidRPr="00C85004" w:rsidRDefault="00BF5ECE" w:rsidP="00930151">
            <w:pPr>
              <w:contextualSpacing/>
              <w:jc w:val="both"/>
              <w:rPr>
                <w:rFonts w:ascii="Tahoma" w:hAnsi="Tahoma" w:cs="Tahoma"/>
              </w:rPr>
            </w:pPr>
            <w:r w:rsidRPr="00C85004">
              <w:rPr>
                <w:rFonts w:ascii="Tahoma" w:hAnsi="Tahoma" w:cs="Tahoma"/>
              </w:rPr>
              <w:t>Further develop mandatory initial and in-service training programmes to ensure that all public officials are well acquainted with the provisions of the Convention, especially the absolute prohibition of torture, and that they are fully aware that violations will not be tolerated and will be investigated and that those responsible will be prosecuted and, on conviction, appropriately punished.</w:t>
            </w:r>
          </w:p>
          <w:p w:rsidR="00BF5ECE" w:rsidRPr="00C85004" w:rsidRDefault="00BF5ECE" w:rsidP="00930151">
            <w:pPr>
              <w:contextualSpacing/>
              <w:jc w:val="both"/>
              <w:rPr>
                <w:rFonts w:ascii="Tahoma" w:hAnsi="Tahoma" w:cs="Tahoma"/>
                <w:color w:val="000000"/>
              </w:rPr>
            </w:pPr>
          </w:p>
        </w:tc>
        <w:tc>
          <w:tcPr>
            <w:tcW w:w="985" w:type="pct"/>
            <w:tcBorders>
              <w:top w:val="single" w:sz="4" w:space="0" w:color="auto"/>
              <w:left w:val="single" w:sz="4" w:space="0" w:color="auto"/>
              <w:bottom w:val="single" w:sz="4" w:space="0" w:color="auto"/>
              <w:right w:val="single" w:sz="4" w:space="0" w:color="auto"/>
            </w:tcBorders>
          </w:tcPr>
          <w:p w:rsidR="00BF5ECE" w:rsidRPr="00C85004" w:rsidRDefault="00BF5ECE" w:rsidP="00930151">
            <w:pPr>
              <w:jc w:val="both"/>
              <w:rPr>
                <w:rFonts w:ascii="Tahoma" w:hAnsi="Tahoma" w:cs="Tahoma"/>
                <w:color w:val="000000"/>
              </w:rPr>
            </w:pPr>
            <w:r w:rsidRPr="00C85004">
              <w:rPr>
                <w:rFonts w:ascii="Tahoma" w:hAnsi="Tahoma" w:cs="Tahoma"/>
                <w:color w:val="000000"/>
              </w:rPr>
              <w:t xml:space="preserve">Botswana Police Service </w:t>
            </w:r>
          </w:p>
          <w:p w:rsidR="00BF5ECE" w:rsidRPr="00C85004" w:rsidRDefault="00BF5ECE" w:rsidP="00930151">
            <w:pPr>
              <w:jc w:val="both"/>
              <w:rPr>
                <w:rFonts w:ascii="Tahoma" w:hAnsi="Tahoma" w:cs="Tahoma"/>
                <w:color w:val="000000"/>
              </w:rPr>
            </w:pPr>
          </w:p>
          <w:p w:rsidR="00BF5ECE" w:rsidRDefault="00BF5ECE" w:rsidP="00930151">
            <w:pPr>
              <w:jc w:val="both"/>
              <w:rPr>
                <w:rFonts w:ascii="Tahoma" w:hAnsi="Tahoma" w:cs="Tahoma"/>
                <w:color w:val="000000"/>
              </w:rPr>
            </w:pPr>
            <w:r w:rsidRPr="00C85004">
              <w:rPr>
                <w:rFonts w:ascii="Tahoma" w:hAnsi="Tahoma" w:cs="Tahoma"/>
                <w:color w:val="000000"/>
              </w:rPr>
              <w:t>Botswana Prison Service</w:t>
            </w:r>
          </w:p>
          <w:p w:rsidR="00BF5ECE" w:rsidRDefault="00BF5ECE" w:rsidP="00930151">
            <w:pPr>
              <w:jc w:val="both"/>
              <w:rPr>
                <w:rFonts w:ascii="Tahoma" w:hAnsi="Tahoma" w:cs="Tahoma"/>
                <w:color w:val="000000"/>
              </w:rPr>
            </w:pPr>
          </w:p>
          <w:p w:rsidR="00BF5ECE" w:rsidRDefault="00BF5ECE" w:rsidP="00930151">
            <w:pPr>
              <w:jc w:val="both"/>
              <w:rPr>
                <w:rFonts w:ascii="Tahoma" w:hAnsi="Tahoma" w:cs="Tahoma"/>
                <w:color w:val="000000"/>
              </w:rPr>
            </w:pPr>
          </w:p>
          <w:p w:rsidR="00BF5ECE" w:rsidRDefault="00BF5ECE" w:rsidP="00930151">
            <w:pPr>
              <w:jc w:val="both"/>
              <w:rPr>
                <w:rFonts w:ascii="Tahoma" w:hAnsi="Tahoma" w:cs="Tahoma"/>
                <w:color w:val="000000"/>
              </w:rPr>
            </w:pPr>
          </w:p>
          <w:p w:rsidR="00BF5ECE" w:rsidRDefault="00BF5ECE" w:rsidP="00930151">
            <w:pPr>
              <w:jc w:val="both"/>
              <w:rPr>
                <w:rFonts w:ascii="Tahoma" w:hAnsi="Tahoma" w:cs="Tahoma"/>
                <w:color w:val="000000"/>
              </w:rPr>
            </w:pPr>
          </w:p>
          <w:p w:rsidR="00BF5ECE" w:rsidRPr="00C85004" w:rsidRDefault="00BF5ECE" w:rsidP="00930151">
            <w:pPr>
              <w:jc w:val="both"/>
              <w:rPr>
                <w:rFonts w:ascii="Tahoma" w:hAnsi="Tahoma" w:cs="Tahoma"/>
                <w:color w:val="000000"/>
              </w:rPr>
            </w:pPr>
          </w:p>
        </w:tc>
        <w:tc>
          <w:tcPr>
            <w:tcW w:w="1204" w:type="pct"/>
            <w:tcBorders>
              <w:top w:val="single" w:sz="4" w:space="0" w:color="auto"/>
              <w:left w:val="single" w:sz="4" w:space="0" w:color="auto"/>
              <w:bottom w:val="single" w:sz="4" w:space="0" w:color="auto"/>
              <w:right w:val="single" w:sz="4" w:space="0" w:color="auto"/>
            </w:tcBorders>
          </w:tcPr>
          <w:p w:rsidR="00BF5ECE" w:rsidRDefault="00BF5ECE" w:rsidP="00930151">
            <w:pPr>
              <w:jc w:val="both"/>
              <w:rPr>
                <w:rFonts w:ascii="Tahoma" w:hAnsi="Tahoma" w:cs="Tahoma"/>
                <w:color w:val="000000"/>
              </w:rPr>
            </w:pPr>
            <w:r>
              <w:rPr>
                <w:rFonts w:ascii="Tahoma" w:hAnsi="Tahoma" w:cs="Tahoma"/>
                <w:color w:val="000000"/>
              </w:rPr>
              <w:t xml:space="preserve">Botswana Police Service and Botswana Prison Service to continue to provide training to all their members on the provisions of Conventions, especially the prohibition of torture. </w:t>
            </w:r>
          </w:p>
          <w:p w:rsidR="00BF5ECE" w:rsidRPr="00C85004" w:rsidRDefault="00BF5ECE" w:rsidP="00BF5ECE">
            <w:pPr>
              <w:jc w:val="both"/>
              <w:rPr>
                <w:rFonts w:ascii="Tahoma" w:hAnsi="Tahoma" w:cs="Tahoma"/>
                <w:color w:val="000000"/>
              </w:rPr>
            </w:pPr>
          </w:p>
        </w:tc>
        <w:tc>
          <w:tcPr>
            <w:tcW w:w="733" w:type="pct"/>
            <w:tcBorders>
              <w:top w:val="single" w:sz="4" w:space="0" w:color="auto"/>
              <w:left w:val="single" w:sz="4" w:space="0" w:color="auto"/>
              <w:bottom w:val="single" w:sz="4" w:space="0" w:color="auto"/>
              <w:right w:val="single" w:sz="4" w:space="0" w:color="auto"/>
            </w:tcBorders>
          </w:tcPr>
          <w:p w:rsidR="00BF5ECE" w:rsidRDefault="00BF5ECE" w:rsidP="00930151">
            <w:pPr>
              <w:jc w:val="both"/>
              <w:rPr>
                <w:rFonts w:ascii="Tahoma" w:hAnsi="Tahoma" w:cs="Tahoma"/>
                <w:color w:val="000000"/>
              </w:rPr>
            </w:pPr>
            <w:r>
              <w:rPr>
                <w:rFonts w:ascii="Tahoma" w:hAnsi="Tahoma" w:cs="Tahoma"/>
                <w:color w:val="000000"/>
              </w:rPr>
              <w:t>Continuous</w:t>
            </w:r>
          </w:p>
          <w:p w:rsidR="00BF5ECE" w:rsidRDefault="00BF5ECE" w:rsidP="00930151">
            <w:pPr>
              <w:jc w:val="both"/>
              <w:rPr>
                <w:rFonts w:ascii="Tahoma" w:hAnsi="Tahoma" w:cs="Tahoma"/>
                <w:color w:val="000000"/>
              </w:rPr>
            </w:pPr>
          </w:p>
          <w:p w:rsidR="00BF5ECE" w:rsidRDefault="00BF5ECE" w:rsidP="00930151">
            <w:pPr>
              <w:jc w:val="both"/>
              <w:rPr>
                <w:rFonts w:ascii="Tahoma" w:hAnsi="Tahoma" w:cs="Tahoma"/>
                <w:color w:val="000000"/>
              </w:rPr>
            </w:pPr>
          </w:p>
          <w:p w:rsidR="00BF5ECE" w:rsidRDefault="00BF5ECE" w:rsidP="00930151">
            <w:pPr>
              <w:jc w:val="both"/>
              <w:rPr>
                <w:rFonts w:ascii="Tahoma" w:hAnsi="Tahoma" w:cs="Tahoma"/>
                <w:color w:val="000000"/>
              </w:rPr>
            </w:pPr>
          </w:p>
          <w:p w:rsidR="00BF5ECE" w:rsidRDefault="00BF5ECE" w:rsidP="00930151">
            <w:pPr>
              <w:jc w:val="both"/>
              <w:rPr>
                <w:rFonts w:ascii="Tahoma" w:hAnsi="Tahoma" w:cs="Tahoma"/>
                <w:color w:val="000000"/>
              </w:rPr>
            </w:pPr>
          </w:p>
          <w:p w:rsidR="00BF5ECE" w:rsidRDefault="00BF5ECE" w:rsidP="00930151">
            <w:pPr>
              <w:jc w:val="both"/>
              <w:rPr>
                <w:rFonts w:ascii="Tahoma" w:hAnsi="Tahoma" w:cs="Tahoma"/>
                <w:color w:val="000000"/>
              </w:rPr>
            </w:pPr>
          </w:p>
          <w:p w:rsidR="00BF5ECE" w:rsidRDefault="00BF5ECE" w:rsidP="00930151">
            <w:pPr>
              <w:jc w:val="both"/>
              <w:rPr>
                <w:rFonts w:ascii="Tahoma" w:hAnsi="Tahoma" w:cs="Tahoma"/>
                <w:color w:val="000000"/>
              </w:rPr>
            </w:pPr>
          </w:p>
          <w:p w:rsidR="00BF5ECE" w:rsidRPr="00C85004" w:rsidRDefault="00BF5ECE" w:rsidP="00930151">
            <w:pPr>
              <w:jc w:val="both"/>
              <w:rPr>
                <w:rFonts w:ascii="Tahoma" w:hAnsi="Tahoma" w:cs="Tahoma"/>
                <w:color w:val="000000"/>
              </w:rPr>
            </w:pPr>
          </w:p>
        </w:tc>
      </w:tr>
      <w:tr w:rsidR="00BF5ECE" w:rsidRPr="00C85004" w:rsidTr="00BF03F8">
        <w:tc>
          <w:tcPr>
            <w:tcW w:w="436" w:type="pct"/>
            <w:vMerge/>
            <w:tcBorders>
              <w:left w:val="single" w:sz="4" w:space="0" w:color="auto"/>
              <w:right w:val="single" w:sz="4" w:space="0" w:color="auto"/>
            </w:tcBorders>
          </w:tcPr>
          <w:p w:rsidR="00BF5ECE" w:rsidRPr="00C85004" w:rsidRDefault="00BF5ECE" w:rsidP="00930151">
            <w:pPr>
              <w:pStyle w:val="ListParagraph"/>
              <w:numPr>
                <w:ilvl w:val="0"/>
                <w:numId w:val="5"/>
              </w:numPr>
              <w:jc w:val="both"/>
              <w:rPr>
                <w:rFonts w:ascii="Tahoma" w:hAnsi="Tahoma" w:cs="Tahoma"/>
              </w:rPr>
            </w:pPr>
          </w:p>
        </w:tc>
        <w:tc>
          <w:tcPr>
            <w:tcW w:w="1642" w:type="pct"/>
            <w:vMerge/>
            <w:tcBorders>
              <w:left w:val="single" w:sz="4" w:space="0" w:color="auto"/>
              <w:right w:val="single" w:sz="4" w:space="0" w:color="auto"/>
            </w:tcBorders>
          </w:tcPr>
          <w:p w:rsidR="00BF5ECE" w:rsidRPr="00C85004" w:rsidRDefault="00BF5ECE"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BF5ECE" w:rsidRDefault="00BF5ECE" w:rsidP="00BF5ECE">
            <w:pPr>
              <w:jc w:val="both"/>
              <w:rPr>
                <w:rFonts w:ascii="Tahoma" w:hAnsi="Tahoma" w:cs="Tahoma"/>
                <w:color w:val="000000"/>
              </w:rPr>
            </w:pPr>
            <w:r>
              <w:rPr>
                <w:rFonts w:ascii="Tahoma" w:hAnsi="Tahoma" w:cs="Tahoma"/>
                <w:color w:val="000000"/>
              </w:rPr>
              <w:t>Botswana Defence Force</w:t>
            </w:r>
          </w:p>
          <w:p w:rsidR="00BF5ECE" w:rsidRPr="00C85004" w:rsidRDefault="00BF5ECE" w:rsidP="00930151">
            <w:pPr>
              <w:jc w:val="both"/>
              <w:rPr>
                <w:rFonts w:ascii="Tahoma" w:hAnsi="Tahoma" w:cs="Tahoma"/>
                <w:color w:val="000000"/>
              </w:rPr>
            </w:pPr>
          </w:p>
        </w:tc>
        <w:tc>
          <w:tcPr>
            <w:tcW w:w="1204" w:type="pct"/>
            <w:tcBorders>
              <w:top w:val="single" w:sz="4" w:space="0" w:color="auto"/>
              <w:left w:val="single" w:sz="4" w:space="0" w:color="auto"/>
              <w:bottom w:val="single" w:sz="4" w:space="0" w:color="auto"/>
              <w:right w:val="single" w:sz="4" w:space="0" w:color="auto"/>
            </w:tcBorders>
          </w:tcPr>
          <w:p w:rsidR="00BF5ECE" w:rsidRDefault="00BF5ECE" w:rsidP="00BF5ECE">
            <w:pPr>
              <w:jc w:val="both"/>
              <w:rPr>
                <w:rFonts w:ascii="Tahoma" w:hAnsi="Tahoma" w:cs="Tahoma"/>
                <w:color w:val="000000"/>
              </w:rPr>
            </w:pPr>
            <w:r w:rsidRPr="00993EF7">
              <w:rPr>
                <w:rFonts w:ascii="Tahoma" w:hAnsi="Tahoma" w:cs="Tahoma"/>
                <w:color w:val="000000"/>
              </w:rPr>
              <w:t>Specialist training on Human Rights</w:t>
            </w:r>
            <w:r>
              <w:rPr>
                <w:rFonts w:ascii="Tahoma" w:hAnsi="Tahoma" w:cs="Tahoma"/>
                <w:color w:val="000000"/>
              </w:rPr>
              <w:t xml:space="preserve">, </w:t>
            </w:r>
            <w:r w:rsidRPr="00993EF7">
              <w:rPr>
                <w:rFonts w:ascii="Tahoma" w:hAnsi="Tahoma" w:cs="Tahoma"/>
                <w:color w:val="000000"/>
              </w:rPr>
              <w:t xml:space="preserve">International Humanitarian Law </w:t>
            </w:r>
            <w:r>
              <w:rPr>
                <w:rFonts w:ascii="Tahoma" w:hAnsi="Tahoma" w:cs="Tahoma"/>
                <w:color w:val="000000"/>
              </w:rPr>
              <w:t xml:space="preserve">(IHL) </w:t>
            </w:r>
            <w:r w:rsidRPr="00993EF7">
              <w:rPr>
                <w:rFonts w:ascii="Tahoma" w:hAnsi="Tahoma" w:cs="Tahoma"/>
                <w:color w:val="000000"/>
              </w:rPr>
              <w:t xml:space="preserve">as well as Forensic Medicine and </w:t>
            </w:r>
            <w:r>
              <w:rPr>
                <w:rFonts w:ascii="Tahoma" w:hAnsi="Tahoma" w:cs="Tahoma"/>
                <w:color w:val="000000"/>
              </w:rPr>
              <w:t>r</w:t>
            </w:r>
            <w:r w:rsidRPr="00993EF7">
              <w:rPr>
                <w:rFonts w:ascii="Tahoma" w:hAnsi="Tahoma" w:cs="Tahoma"/>
                <w:color w:val="000000"/>
              </w:rPr>
              <w:t xml:space="preserve">elated, have been identified as components that could assist in compliance with the Convention. Two (2) Attorneys have been approved </w:t>
            </w:r>
            <w:r>
              <w:rPr>
                <w:rFonts w:ascii="Tahoma" w:hAnsi="Tahoma" w:cs="Tahoma"/>
                <w:color w:val="000000"/>
              </w:rPr>
              <w:t xml:space="preserve">for training on </w:t>
            </w:r>
            <w:r w:rsidRPr="00993EF7">
              <w:rPr>
                <w:rFonts w:ascii="Tahoma" w:hAnsi="Tahoma" w:cs="Tahoma"/>
                <w:color w:val="000000"/>
              </w:rPr>
              <w:t xml:space="preserve">IHL </w:t>
            </w:r>
            <w:r>
              <w:rPr>
                <w:rFonts w:ascii="Tahoma" w:hAnsi="Tahoma" w:cs="Tahoma"/>
                <w:color w:val="000000"/>
              </w:rPr>
              <w:t>during 2023/24</w:t>
            </w:r>
            <w:r w:rsidRPr="00993EF7">
              <w:rPr>
                <w:rFonts w:ascii="Tahoma" w:hAnsi="Tahoma" w:cs="Tahoma"/>
                <w:color w:val="000000"/>
              </w:rPr>
              <w:t xml:space="preserve"> </w:t>
            </w:r>
            <w:r>
              <w:rPr>
                <w:rFonts w:ascii="Tahoma" w:hAnsi="Tahoma" w:cs="Tahoma"/>
                <w:color w:val="000000"/>
              </w:rPr>
              <w:t>F</w:t>
            </w:r>
            <w:r w:rsidRPr="00993EF7">
              <w:rPr>
                <w:rFonts w:ascii="Tahoma" w:hAnsi="Tahoma" w:cs="Tahoma"/>
                <w:color w:val="000000"/>
              </w:rPr>
              <w:t xml:space="preserve">inancial </w:t>
            </w:r>
            <w:r>
              <w:rPr>
                <w:rFonts w:ascii="Tahoma" w:hAnsi="Tahoma" w:cs="Tahoma"/>
                <w:color w:val="000000"/>
              </w:rPr>
              <w:t>Y</w:t>
            </w:r>
            <w:r w:rsidRPr="00993EF7">
              <w:rPr>
                <w:rFonts w:ascii="Tahoma" w:hAnsi="Tahoma" w:cs="Tahoma"/>
                <w:color w:val="000000"/>
              </w:rPr>
              <w:t xml:space="preserve">ear, with two (2) more to be </w:t>
            </w:r>
            <w:r w:rsidRPr="00993EF7">
              <w:rPr>
                <w:rFonts w:ascii="Tahoma" w:hAnsi="Tahoma" w:cs="Tahoma"/>
                <w:color w:val="000000"/>
              </w:rPr>
              <w:lastRenderedPageBreak/>
              <w:t>trained in the 202</w:t>
            </w:r>
            <w:r>
              <w:rPr>
                <w:rFonts w:ascii="Tahoma" w:hAnsi="Tahoma" w:cs="Tahoma"/>
                <w:color w:val="000000"/>
              </w:rPr>
              <w:t>4</w:t>
            </w:r>
            <w:r w:rsidRPr="00993EF7">
              <w:rPr>
                <w:rFonts w:ascii="Tahoma" w:hAnsi="Tahoma" w:cs="Tahoma"/>
                <w:color w:val="000000"/>
              </w:rPr>
              <w:t>/202</w:t>
            </w:r>
            <w:r>
              <w:rPr>
                <w:rFonts w:ascii="Tahoma" w:hAnsi="Tahoma" w:cs="Tahoma"/>
                <w:color w:val="000000"/>
              </w:rPr>
              <w:t>5</w:t>
            </w:r>
            <w:r w:rsidRPr="00993EF7">
              <w:rPr>
                <w:rFonts w:ascii="Tahoma" w:hAnsi="Tahoma" w:cs="Tahoma"/>
                <w:color w:val="000000"/>
              </w:rPr>
              <w:t xml:space="preserve"> Financial year. </w:t>
            </w:r>
          </w:p>
          <w:p w:rsidR="00BF5ECE" w:rsidRDefault="00BF5ECE" w:rsidP="00BF5ECE">
            <w:pPr>
              <w:jc w:val="both"/>
              <w:rPr>
                <w:rFonts w:ascii="Tahoma" w:hAnsi="Tahoma" w:cs="Tahoma"/>
                <w:color w:val="000000"/>
              </w:rPr>
            </w:pPr>
          </w:p>
          <w:p w:rsidR="00BF5ECE" w:rsidRPr="00993EF7" w:rsidRDefault="00BF5ECE" w:rsidP="00BF5ECE">
            <w:pPr>
              <w:jc w:val="both"/>
              <w:rPr>
                <w:rFonts w:ascii="Tahoma" w:hAnsi="Tahoma" w:cs="Tahoma"/>
                <w:color w:val="000000"/>
              </w:rPr>
            </w:pPr>
            <w:r w:rsidRPr="00993EF7">
              <w:rPr>
                <w:rFonts w:ascii="Tahoma" w:hAnsi="Tahoma" w:cs="Tahoma"/>
                <w:color w:val="000000"/>
              </w:rPr>
              <w:t xml:space="preserve">Upon </w:t>
            </w:r>
            <w:r>
              <w:rPr>
                <w:rFonts w:ascii="Tahoma" w:hAnsi="Tahoma" w:cs="Tahoma"/>
                <w:color w:val="000000"/>
              </w:rPr>
              <w:t>c</w:t>
            </w:r>
            <w:r w:rsidRPr="00993EF7">
              <w:rPr>
                <w:rFonts w:ascii="Tahoma" w:hAnsi="Tahoma" w:cs="Tahoma"/>
                <w:color w:val="000000"/>
              </w:rPr>
              <w:t>ompletion, they will develop a robust programme on IHL, with torture and the laws that prohibit it, as one of the modules to be taught to members of the Defence Force at different levels.</w:t>
            </w:r>
          </w:p>
          <w:p w:rsidR="00BF5ECE" w:rsidRPr="00993EF7" w:rsidRDefault="00BF5ECE" w:rsidP="00BF5ECE">
            <w:pPr>
              <w:jc w:val="both"/>
              <w:rPr>
                <w:rFonts w:ascii="Tahoma" w:hAnsi="Tahoma" w:cs="Tahoma"/>
                <w:color w:val="000000"/>
              </w:rPr>
            </w:pPr>
          </w:p>
          <w:p w:rsidR="00BF5ECE" w:rsidRDefault="00BF5ECE" w:rsidP="00930151">
            <w:pPr>
              <w:jc w:val="both"/>
              <w:rPr>
                <w:rFonts w:ascii="Tahoma" w:hAnsi="Tahoma" w:cs="Tahoma"/>
                <w:color w:val="000000"/>
              </w:rPr>
            </w:pPr>
            <w:r w:rsidRPr="00993EF7">
              <w:rPr>
                <w:rFonts w:ascii="Tahoma" w:hAnsi="Tahoma" w:cs="Tahoma"/>
                <w:color w:val="000000"/>
              </w:rPr>
              <w:t>The BDF Force Training Directive for the year</w:t>
            </w:r>
            <w:r>
              <w:rPr>
                <w:rFonts w:ascii="Tahoma" w:hAnsi="Tahoma" w:cs="Tahoma"/>
                <w:color w:val="000000"/>
              </w:rPr>
              <w:t>s</w:t>
            </w:r>
            <w:r w:rsidRPr="00993EF7">
              <w:rPr>
                <w:rFonts w:ascii="Tahoma" w:hAnsi="Tahoma" w:cs="Tahoma"/>
                <w:color w:val="000000"/>
              </w:rPr>
              <w:t xml:space="preserve"> 2022</w:t>
            </w:r>
            <w:r w:rsidR="00A26E81">
              <w:rPr>
                <w:rFonts w:ascii="Tahoma" w:hAnsi="Tahoma" w:cs="Tahoma"/>
                <w:color w:val="000000"/>
              </w:rPr>
              <w:t>-</w:t>
            </w:r>
            <w:r w:rsidRPr="00993EF7">
              <w:rPr>
                <w:rFonts w:ascii="Tahoma" w:hAnsi="Tahoma" w:cs="Tahoma"/>
                <w:color w:val="000000"/>
              </w:rPr>
              <w:t xml:space="preserve">2025’s standard is that 80% of personnel should have been trained on </w:t>
            </w:r>
            <w:r>
              <w:rPr>
                <w:rFonts w:ascii="Tahoma" w:hAnsi="Tahoma" w:cs="Tahoma"/>
                <w:color w:val="000000"/>
              </w:rPr>
              <w:t>IHL</w:t>
            </w:r>
            <w:r w:rsidRPr="00993EF7">
              <w:rPr>
                <w:rFonts w:ascii="Tahoma" w:hAnsi="Tahoma" w:cs="Tahoma"/>
                <w:color w:val="000000"/>
              </w:rPr>
              <w:t xml:space="preserve"> by March 2025.</w:t>
            </w:r>
          </w:p>
          <w:p w:rsidR="00721B51" w:rsidRDefault="00721B51" w:rsidP="00930151">
            <w:pPr>
              <w:jc w:val="both"/>
              <w:rPr>
                <w:rFonts w:ascii="Tahoma" w:hAnsi="Tahoma" w:cs="Tahoma"/>
                <w:color w:val="000000"/>
              </w:rPr>
            </w:pPr>
          </w:p>
        </w:tc>
        <w:tc>
          <w:tcPr>
            <w:tcW w:w="733" w:type="pct"/>
            <w:tcBorders>
              <w:top w:val="single" w:sz="4" w:space="0" w:color="auto"/>
              <w:left w:val="single" w:sz="4" w:space="0" w:color="auto"/>
              <w:bottom w:val="single" w:sz="4" w:space="0" w:color="auto"/>
              <w:right w:val="single" w:sz="4" w:space="0" w:color="auto"/>
            </w:tcBorders>
          </w:tcPr>
          <w:p w:rsidR="00BF5ECE" w:rsidRDefault="00BF5ECE" w:rsidP="00930151">
            <w:pPr>
              <w:jc w:val="both"/>
              <w:rPr>
                <w:rFonts w:ascii="Tahoma" w:hAnsi="Tahoma" w:cs="Tahoma"/>
                <w:color w:val="000000"/>
              </w:rPr>
            </w:pPr>
            <w:r>
              <w:rPr>
                <w:rFonts w:ascii="Tahoma" w:hAnsi="Tahoma" w:cs="Tahoma"/>
                <w:color w:val="000000"/>
              </w:rPr>
              <w:lastRenderedPageBreak/>
              <w:t>March 2025</w:t>
            </w:r>
          </w:p>
        </w:tc>
      </w:tr>
      <w:tr w:rsidR="00BF5ECE" w:rsidRPr="00C85004" w:rsidTr="00BF03F8">
        <w:tc>
          <w:tcPr>
            <w:tcW w:w="436" w:type="pct"/>
            <w:vMerge/>
            <w:tcBorders>
              <w:left w:val="single" w:sz="4" w:space="0" w:color="auto"/>
              <w:right w:val="single" w:sz="4" w:space="0" w:color="auto"/>
            </w:tcBorders>
          </w:tcPr>
          <w:p w:rsidR="00BF5ECE" w:rsidRPr="00C85004" w:rsidRDefault="00BF5ECE" w:rsidP="00930151">
            <w:pPr>
              <w:pStyle w:val="ListParagraph"/>
              <w:numPr>
                <w:ilvl w:val="0"/>
                <w:numId w:val="5"/>
              </w:numPr>
              <w:jc w:val="both"/>
              <w:rPr>
                <w:rFonts w:ascii="Tahoma" w:hAnsi="Tahoma" w:cs="Tahoma"/>
              </w:rPr>
            </w:pPr>
          </w:p>
        </w:tc>
        <w:tc>
          <w:tcPr>
            <w:tcW w:w="1642" w:type="pct"/>
            <w:vMerge/>
            <w:tcBorders>
              <w:left w:val="single" w:sz="4" w:space="0" w:color="auto"/>
              <w:right w:val="single" w:sz="4" w:space="0" w:color="auto"/>
            </w:tcBorders>
          </w:tcPr>
          <w:p w:rsidR="00BF5ECE" w:rsidRPr="00C85004" w:rsidRDefault="00BF5ECE"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BF5ECE" w:rsidRDefault="00BF5ECE" w:rsidP="00BF5ECE">
            <w:pPr>
              <w:jc w:val="both"/>
              <w:rPr>
                <w:rFonts w:ascii="Tahoma" w:hAnsi="Tahoma" w:cs="Tahoma"/>
                <w:color w:val="000000"/>
              </w:rPr>
            </w:pPr>
            <w:r>
              <w:rPr>
                <w:rFonts w:ascii="Tahoma" w:hAnsi="Tahoma" w:cs="Tahoma"/>
                <w:color w:val="000000"/>
              </w:rPr>
              <w:t>Ministry of Justice</w:t>
            </w:r>
          </w:p>
          <w:p w:rsidR="00BF5ECE" w:rsidRDefault="00BF5ECE" w:rsidP="00BF5ECE">
            <w:pPr>
              <w:jc w:val="both"/>
              <w:rPr>
                <w:rFonts w:ascii="Tahoma" w:hAnsi="Tahoma" w:cs="Tahoma"/>
                <w:color w:val="000000"/>
              </w:rPr>
            </w:pPr>
          </w:p>
        </w:tc>
        <w:tc>
          <w:tcPr>
            <w:tcW w:w="1204" w:type="pct"/>
            <w:tcBorders>
              <w:top w:val="single" w:sz="4" w:space="0" w:color="auto"/>
              <w:left w:val="single" w:sz="4" w:space="0" w:color="auto"/>
              <w:bottom w:val="single" w:sz="4" w:space="0" w:color="auto"/>
              <w:right w:val="single" w:sz="4" w:space="0" w:color="auto"/>
            </w:tcBorders>
          </w:tcPr>
          <w:p w:rsidR="00BF5ECE" w:rsidRDefault="00BF5ECE" w:rsidP="00BF5ECE">
            <w:pPr>
              <w:jc w:val="both"/>
              <w:rPr>
                <w:rFonts w:ascii="Tahoma" w:hAnsi="Tahoma" w:cs="Tahoma"/>
                <w:color w:val="000000"/>
              </w:rPr>
            </w:pPr>
            <w:r>
              <w:rPr>
                <w:rFonts w:ascii="Tahoma" w:hAnsi="Tahoma" w:cs="Tahoma"/>
                <w:color w:val="000000"/>
              </w:rPr>
              <w:t>Ministry of Justice to develop and implement a Training of Trainer’s programme to educate public officers on the provisions of the Convention against Torture.</w:t>
            </w:r>
          </w:p>
          <w:p w:rsidR="00BF5ECE" w:rsidRPr="00993EF7" w:rsidRDefault="00BF5ECE" w:rsidP="00BF5ECE">
            <w:pPr>
              <w:jc w:val="both"/>
              <w:rPr>
                <w:rFonts w:ascii="Tahoma" w:hAnsi="Tahoma" w:cs="Tahoma"/>
                <w:color w:val="000000"/>
              </w:rPr>
            </w:pPr>
          </w:p>
        </w:tc>
        <w:tc>
          <w:tcPr>
            <w:tcW w:w="733" w:type="pct"/>
            <w:tcBorders>
              <w:top w:val="single" w:sz="4" w:space="0" w:color="auto"/>
              <w:left w:val="single" w:sz="4" w:space="0" w:color="auto"/>
              <w:bottom w:val="single" w:sz="4" w:space="0" w:color="auto"/>
              <w:right w:val="single" w:sz="4" w:space="0" w:color="auto"/>
            </w:tcBorders>
          </w:tcPr>
          <w:p w:rsidR="00BF5ECE" w:rsidRPr="00340A4B" w:rsidRDefault="00BF5ECE" w:rsidP="00BF5ECE">
            <w:pPr>
              <w:jc w:val="both"/>
              <w:rPr>
                <w:rFonts w:ascii="Tahoma" w:hAnsi="Tahoma" w:cs="Tahoma"/>
                <w:color w:val="000000"/>
              </w:rPr>
            </w:pPr>
            <w:r w:rsidRPr="00340A4B">
              <w:rPr>
                <w:rFonts w:ascii="Tahoma" w:hAnsi="Tahoma" w:cs="Tahoma"/>
                <w:color w:val="000000"/>
              </w:rPr>
              <w:t>Development</w:t>
            </w:r>
            <w:r>
              <w:rPr>
                <w:rFonts w:ascii="Tahoma" w:hAnsi="Tahoma" w:cs="Tahoma"/>
                <w:color w:val="000000"/>
              </w:rPr>
              <w:t xml:space="preserve"> by M</w:t>
            </w:r>
            <w:r w:rsidRPr="00340A4B">
              <w:rPr>
                <w:rFonts w:ascii="Tahoma" w:hAnsi="Tahoma" w:cs="Tahoma"/>
                <w:color w:val="000000"/>
              </w:rPr>
              <w:t xml:space="preserve">arch 2024  </w:t>
            </w:r>
          </w:p>
          <w:p w:rsidR="00BF5ECE" w:rsidRPr="00340A4B" w:rsidRDefault="00BF5ECE" w:rsidP="00BF5ECE">
            <w:pPr>
              <w:jc w:val="both"/>
              <w:rPr>
                <w:rFonts w:ascii="Tahoma" w:hAnsi="Tahoma" w:cs="Tahoma"/>
                <w:color w:val="000000"/>
              </w:rPr>
            </w:pPr>
          </w:p>
          <w:p w:rsidR="00BF5ECE" w:rsidRPr="00340A4B" w:rsidRDefault="00BF5ECE" w:rsidP="00BF5ECE">
            <w:pPr>
              <w:jc w:val="both"/>
              <w:rPr>
                <w:rFonts w:ascii="Tahoma" w:hAnsi="Tahoma" w:cs="Tahoma"/>
                <w:color w:val="000000"/>
              </w:rPr>
            </w:pPr>
            <w:r w:rsidRPr="00340A4B">
              <w:rPr>
                <w:rFonts w:ascii="Tahoma" w:hAnsi="Tahoma" w:cs="Tahoma"/>
                <w:color w:val="000000"/>
              </w:rPr>
              <w:t>Implementation</w:t>
            </w:r>
            <w:r>
              <w:rPr>
                <w:rFonts w:ascii="Tahoma" w:hAnsi="Tahoma" w:cs="Tahoma"/>
                <w:color w:val="000000"/>
              </w:rPr>
              <w:t>-</w:t>
            </w:r>
            <w:r w:rsidRPr="00340A4B">
              <w:rPr>
                <w:rFonts w:ascii="Tahoma" w:hAnsi="Tahoma" w:cs="Tahoma"/>
                <w:color w:val="000000"/>
              </w:rPr>
              <w:t xml:space="preserve"> April 2024</w:t>
            </w:r>
          </w:p>
          <w:p w:rsidR="00BF5ECE" w:rsidRDefault="00BF5ECE" w:rsidP="00930151">
            <w:pPr>
              <w:jc w:val="both"/>
              <w:rPr>
                <w:rFonts w:ascii="Tahoma" w:hAnsi="Tahoma" w:cs="Tahoma"/>
                <w:color w:val="000000"/>
              </w:rPr>
            </w:pPr>
          </w:p>
        </w:tc>
      </w:tr>
      <w:tr w:rsidR="00BF5ECE" w:rsidRPr="00C85004" w:rsidTr="00BF03F8">
        <w:tc>
          <w:tcPr>
            <w:tcW w:w="436" w:type="pct"/>
            <w:vMerge/>
            <w:tcBorders>
              <w:left w:val="single" w:sz="4" w:space="0" w:color="auto"/>
              <w:bottom w:val="single" w:sz="4" w:space="0" w:color="auto"/>
              <w:right w:val="single" w:sz="4" w:space="0" w:color="auto"/>
            </w:tcBorders>
          </w:tcPr>
          <w:p w:rsidR="00BF5ECE" w:rsidRPr="00C85004" w:rsidRDefault="00BF5ECE" w:rsidP="00930151">
            <w:pPr>
              <w:pStyle w:val="ListParagraph"/>
              <w:numPr>
                <w:ilvl w:val="0"/>
                <w:numId w:val="5"/>
              </w:numPr>
              <w:jc w:val="both"/>
              <w:rPr>
                <w:rFonts w:ascii="Tahoma" w:hAnsi="Tahoma" w:cs="Tahoma"/>
              </w:rPr>
            </w:pPr>
          </w:p>
        </w:tc>
        <w:tc>
          <w:tcPr>
            <w:tcW w:w="1642" w:type="pct"/>
            <w:vMerge/>
            <w:tcBorders>
              <w:left w:val="single" w:sz="4" w:space="0" w:color="auto"/>
              <w:bottom w:val="single" w:sz="4" w:space="0" w:color="auto"/>
              <w:right w:val="single" w:sz="4" w:space="0" w:color="auto"/>
            </w:tcBorders>
          </w:tcPr>
          <w:p w:rsidR="00BF5ECE" w:rsidRPr="00C85004" w:rsidRDefault="00BF5ECE"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BF5ECE" w:rsidRDefault="00BF5ECE" w:rsidP="00BF5ECE">
            <w:pPr>
              <w:jc w:val="both"/>
              <w:rPr>
                <w:rFonts w:ascii="Tahoma" w:hAnsi="Tahoma" w:cs="Tahoma"/>
                <w:color w:val="000000"/>
              </w:rPr>
            </w:pPr>
            <w:r>
              <w:rPr>
                <w:rFonts w:ascii="Tahoma" w:hAnsi="Tahoma" w:cs="Tahoma"/>
                <w:color w:val="000000"/>
              </w:rPr>
              <w:t>Ministry of Foreign Affairs</w:t>
            </w:r>
          </w:p>
          <w:p w:rsidR="00BF5ECE" w:rsidRDefault="00BF5ECE" w:rsidP="00BF5ECE">
            <w:pPr>
              <w:jc w:val="both"/>
              <w:rPr>
                <w:rFonts w:ascii="Tahoma" w:hAnsi="Tahoma" w:cs="Tahoma"/>
                <w:color w:val="000000"/>
              </w:rPr>
            </w:pPr>
          </w:p>
        </w:tc>
        <w:tc>
          <w:tcPr>
            <w:tcW w:w="1204" w:type="pct"/>
            <w:tcBorders>
              <w:top w:val="single" w:sz="4" w:space="0" w:color="auto"/>
              <w:left w:val="single" w:sz="4" w:space="0" w:color="auto"/>
              <w:bottom w:val="single" w:sz="4" w:space="0" w:color="auto"/>
              <w:right w:val="single" w:sz="4" w:space="0" w:color="auto"/>
            </w:tcBorders>
          </w:tcPr>
          <w:p w:rsidR="00BF5ECE" w:rsidRDefault="00BF5ECE" w:rsidP="00BF5ECE">
            <w:pPr>
              <w:jc w:val="both"/>
              <w:rPr>
                <w:rFonts w:ascii="Tahoma" w:hAnsi="Tahoma" w:cs="Tahoma"/>
                <w:color w:val="000000"/>
              </w:rPr>
            </w:pPr>
            <w:r>
              <w:rPr>
                <w:rFonts w:ascii="Tahoma" w:hAnsi="Tahoma" w:cs="Tahoma"/>
                <w:color w:val="000000"/>
              </w:rPr>
              <w:t>Government to explore provision of training on the Convention by OHCHR. National IHL Committee to be established and trained by December 2024.</w:t>
            </w:r>
          </w:p>
          <w:p w:rsidR="00BF5ECE" w:rsidRDefault="00BF5ECE" w:rsidP="00BF5ECE">
            <w:pPr>
              <w:jc w:val="both"/>
              <w:rPr>
                <w:rFonts w:ascii="Tahoma" w:hAnsi="Tahoma" w:cs="Tahoma"/>
                <w:color w:val="000000"/>
              </w:rPr>
            </w:pPr>
          </w:p>
        </w:tc>
        <w:tc>
          <w:tcPr>
            <w:tcW w:w="733" w:type="pct"/>
            <w:tcBorders>
              <w:top w:val="single" w:sz="4" w:space="0" w:color="auto"/>
              <w:left w:val="single" w:sz="4" w:space="0" w:color="auto"/>
              <w:bottom w:val="single" w:sz="4" w:space="0" w:color="auto"/>
              <w:right w:val="single" w:sz="4" w:space="0" w:color="auto"/>
            </w:tcBorders>
          </w:tcPr>
          <w:p w:rsidR="00BF5ECE" w:rsidRDefault="00BF5ECE" w:rsidP="00930151">
            <w:pPr>
              <w:jc w:val="both"/>
              <w:rPr>
                <w:rFonts w:ascii="Tahoma" w:hAnsi="Tahoma" w:cs="Tahoma"/>
                <w:color w:val="000000"/>
              </w:rPr>
            </w:pPr>
            <w:r>
              <w:rPr>
                <w:rFonts w:ascii="Tahoma" w:hAnsi="Tahoma" w:cs="Tahoma"/>
                <w:color w:val="000000"/>
              </w:rPr>
              <w:t>August 2023</w:t>
            </w:r>
          </w:p>
        </w:tc>
      </w:tr>
      <w:tr w:rsidR="001338CC" w:rsidRPr="00C85004" w:rsidTr="00444271">
        <w:tc>
          <w:tcPr>
            <w:tcW w:w="436" w:type="pct"/>
            <w:vMerge w:val="restart"/>
            <w:tcBorders>
              <w:top w:val="single" w:sz="4" w:space="0" w:color="auto"/>
              <w:left w:val="single" w:sz="4" w:space="0" w:color="auto"/>
              <w:right w:val="single" w:sz="4" w:space="0" w:color="auto"/>
            </w:tcBorders>
          </w:tcPr>
          <w:p w:rsidR="001338CC" w:rsidRPr="00C85004" w:rsidRDefault="001338CC" w:rsidP="00930151">
            <w:pPr>
              <w:pStyle w:val="ListParagraph"/>
              <w:numPr>
                <w:ilvl w:val="0"/>
                <w:numId w:val="5"/>
              </w:numPr>
              <w:jc w:val="both"/>
              <w:rPr>
                <w:rFonts w:ascii="Tahoma" w:hAnsi="Tahoma" w:cs="Tahoma"/>
              </w:rPr>
            </w:pPr>
          </w:p>
        </w:tc>
        <w:tc>
          <w:tcPr>
            <w:tcW w:w="1642" w:type="pct"/>
            <w:vMerge w:val="restart"/>
            <w:tcBorders>
              <w:top w:val="single" w:sz="4" w:space="0" w:color="auto"/>
              <w:left w:val="single" w:sz="4" w:space="0" w:color="auto"/>
              <w:right w:val="single" w:sz="4" w:space="0" w:color="auto"/>
            </w:tcBorders>
          </w:tcPr>
          <w:p w:rsidR="001338CC" w:rsidRPr="00C85004" w:rsidRDefault="001338CC" w:rsidP="00930151">
            <w:pPr>
              <w:contextualSpacing/>
              <w:jc w:val="both"/>
              <w:rPr>
                <w:rFonts w:ascii="Tahoma" w:hAnsi="Tahoma" w:cs="Tahoma"/>
              </w:rPr>
            </w:pPr>
            <w:r w:rsidRPr="00C85004">
              <w:rPr>
                <w:rFonts w:ascii="Tahoma" w:hAnsi="Tahoma" w:cs="Tahoma"/>
              </w:rPr>
              <w:t xml:space="preserve">Ensure that all relevant staff, including medical personnel, are specifically trained </w:t>
            </w:r>
            <w:r w:rsidRPr="00C85004">
              <w:rPr>
                <w:rFonts w:ascii="Tahoma" w:hAnsi="Tahoma" w:cs="Tahoma"/>
              </w:rPr>
              <w:lastRenderedPageBreak/>
              <w:t xml:space="preserve">to identify cases of torture and ill-treatment, in accordance with the revised version of the Manual on the Effective Investigation and Documentation of Torture and Other Cruel, Inhuman or Degrading Treatment or Punishment (Istanbul Protocol), </w:t>
            </w:r>
          </w:p>
          <w:p w:rsidR="001338CC" w:rsidRPr="00C85004" w:rsidRDefault="001338CC" w:rsidP="00930151">
            <w:pPr>
              <w:contextualSpacing/>
              <w:jc w:val="both"/>
              <w:rPr>
                <w:rFonts w:ascii="Tahoma" w:hAnsi="Tahoma" w:cs="Tahoma"/>
              </w:rPr>
            </w:pPr>
          </w:p>
          <w:p w:rsidR="001338CC" w:rsidRDefault="001338CC" w:rsidP="00930151">
            <w:pPr>
              <w:contextualSpacing/>
              <w:jc w:val="both"/>
              <w:rPr>
                <w:rFonts w:ascii="Tahoma" w:hAnsi="Tahoma" w:cs="Tahoma"/>
              </w:rPr>
            </w:pPr>
            <w:r w:rsidRPr="00C85004">
              <w:rPr>
                <w:rFonts w:ascii="Tahoma" w:hAnsi="Tahoma" w:cs="Tahoma"/>
              </w:rPr>
              <w:t>Consider the Principles on Effective Interviewing for Investigations and Information Gathering (the Méndez Principles).</w:t>
            </w:r>
          </w:p>
          <w:p w:rsidR="001338CC" w:rsidRDefault="001338CC" w:rsidP="00930151">
            <w:pPr>
              <w:contextualSpacing/>
              <w:jc w:val="both"/>
              <w:rPr>
                <w:rFonts w:ascii="Tahoma" w:hAnsi="Tahoma" w:cs="Tahoma"/>
              </w:rPr>
            </w:pPr>
          </w:p>
          <w:p w:rsidR="001338CC" w:rsidRDefault="001338CC" w:rsidP="00930151">
            <w:pPr>
              <w:contextualSpacing/>
              <w:jc w:val="both"/>
              <w:rPr>
                <w:rFonts w:ascii="Tahoma" w:hAnsi="Tahoma" w:cs="Tahoma"/>
              </w:rPr>
            </w:pPr>
          </w:p>
          <w:p w:rsidR="001338CC" w:rsidRDefault="001338CC" w:rsidP="00930151">
            <w:pPr>
              <w:contextualSpacing/>
              <w:jc w:val="both"/>
              <w:rPr>
                <w:rFonts w:ascii="Tahoma" w:hAnsi="Tahoma" w:cs="Tahoma"/>
              </w:rPr>
            </w:pPr>
          </w:p>
          <w:p w:rsidR="001338CC" w:rsidRPr="00BF5ECE" w:rsidRDefault="001338CC"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1338CC" w:rsidRPr="00C85004" w:rsidRDefault="001338CC" w:rsidP="00930151">
            <w:pPr>
              <w:jc w:val="both"/>
              <w:rPr>
                <w:rFonts w:ascii="Tahoma" w:hAnsi="Tahoma" w:cs="Tahoma"/>
                <w:color w:val="000000"/>
              </w:rPr>
            </w:pPr>
            <w:r w:rsidRPr="00C85004">
              <w:rPr>
                <w:rFonts w:ascii="Tahoma" w:hAnsi="Tahoma" w:cs="Tahoma"/>
                <w:color w:val="000000"/>
              </w:rPr>
              <w:lastRenderedPageBreak/>
              <w:t xml:space="preserve">Botswana Police Service </w:t>
            </w:r>
          </w:p>
          <w:p w:rsidR="001338CC" w:rsidRPr="00C85004" w:rsidRDefault="001338CC" w:rsidP="00930151">
            <w:pPr>
              <w:jc w:val="both"/>
              <w:rPr>
                <w:rFonts w:ascii="Tahoma" w:hAnsi="Tahoma" w:cs="Tahoma"/>
                <w:color w:val="000000"/>
              </w:rPr>
            </w:pPr>
          </w:p>
          <w:p w:rsidR="001338CC" w:rsidRDefault="001338CC" w:rsidP="00930151">
            <w:pPr>
              <w:jc w:val="both"/>
              <w:rPr>
                <w:rFonts w:ascii="Tahoma" w:hAnsi="Tahoma" w:cs="Tahoma"/>
                <w:color w:val="000000"/>
              </w:rPr>
            </w:pPr>
          </w:p>
          <w:p w:rsidR="001338CC" w:rsidRDefault="001338CC" w:rsidP="00930151">
            <w:pPr>
              <w:jc w:val="both"/>
              <w:rPr>
                <w:rFonts w:ascii="Tahoma" w:hAnsi="Tahoma" w:cs="Tahoma"/>
                <w:color w:val="000000"/>
              </w:rPr>
            </w:pPr>
          </w:p>
          <w:p w:rsidR="001338CC" w:rsidRDefault="001338CC" w:rsidP="00930151">
            <w:pPr>
              <w:jc w:val="both"/>
              <w:rPr>
                <w:rFonts w:ascii="Tahoma" w:hAnsi="Tahoma" w:cs="Tahoma"/>
                <w:color w:val="000000"/>
              </w:rPr>
            </w:pPr>
          </w:p>
          <w:p w:rsidR="001338CC" w:rsidRDefault="001338CC" w:rsidP="00930151">
            <w:pPr>
              <w:jc w:val="both"/>
              <w:rPr>
                <w:rFonts w:ascii="Tahoma" w:hAnsi="Tahoma" w:cs="Tahoma"/>
                <w:color w:val="000000"/>
              </w:rPr>
            </w:pPr>
          </w:p>
          <w:p w:rsidR="001338CC" w:rsidRDefault="001338CC" w:rsidP="00930151">
            <w:pPr>
              <w:jc w:val="both"/>
              <w:rPr>
                <w:rFonts w:ascii="Tahoma" w:hAnsi="Tahoma" w:cs="Tahoma"/>
                <w:color w:val="000000"/>
              </w:rPr>
            </w:pPr>
          </w:p>
          <w:p w:rsidR="001338CC" w:rsidRDefault="001338CC" w:rsidP="00930151">
            <w:pPr>
              <w:jc w:val="both"/>
              <w:rPr>
                <w:rFonts w:ascii="Tahoma" w:hAnsi="Tahoma" w:cs="Tahoma"/>
                <w:color w:val="000000"/>
              </w:rPr>
            </w:pPr>
          </w:p>
          <w:p w:rsidR="001338CC" w:rsidRDefault="001338CC" w:rsidP="00930151">
            <w:pPr>
              <w:jc w:val="both"/>
              <w:rPr>
                <w:rFonts w:ascii="Tahoma" w:hAnsi="Tahoma" w:cs="Tahoma"/>
                <w:color w:val="000000"/>
              </w:rPr>
            </w:pPr>
          </w:p>
          <w:p w:rsidR="001338CC" w:rsidRDefault="001338CC" w:rsidP="00930151">
            <w:pPr>
              <w:jc w:val="both"/>
              <w:rPr>
                <w:rFonts w:ascii="Tahoma" w:hAnsi="Tahoma" w:cs="Tahoma"/>
                <w:color w:val="000000"/>
              </w:rPr>
            </w:pPr>
          </w:p>
          <w:p w:rsidR="001338CC" w:rsidRDefault="001338CC" w:rsidP="00930151">
            <w:pPr>
              <w:jc w:val="both"/>
              <w:rPr>
                <w:rFonts w:ascii="Tahoma" w:hAnsi="Tahoma" w:cs="Tahoma"/>
                <w:color w:val="000000"/>
              </w:rPr>
            </w:pPr>
          </w:p>
          <w:p w:rsidR="001338CC" w:rsidRDefault="001338CC" w:rsidP="00930151">
            <w:pPr>
              <w:jc w:val="both"/>
              <w:rPr>
                <w:rFonts w:ascii="Tahoma" w:hAnsi="Tahoma" w:cs="Tahoma"/>
                <w:color w:val="000000"/>
              </w:rPr>
            </w:pPr>
          </w:p>
          <w:p w:rsidR="001338CC" w:rsidRPr="00C85004" w:rsidRDefault="001338CC" w:rsidP="00930151">
            <w:pPr>
              <w:jc w:val="both"/>
              <w:rPr>
                <w:rFonts w:ascii="Tahoma" w:hAnsi="Tahoma" w:cs="Tahoma"/>
                <w:color w:val="000000"/>
              </w:rPr>
            </w:pPr>
          </w:p>
        </w:tc>
        <w:tc>
          <w:tcPr>
            <w:tcW w:w="1204" w:type="pct"/>
            <w:tcBorders>
              <w:top w:val="single" w:sz="4" w:space="0" w:color="auto"/>
              <w:left w:val="single" w:sz="4" w:space="0" w:color="auto"/>
              <w:bottom w:val="single" w:sz="4" w:space="0" w:color="auto"/>
              <w:right w:val="single" w:sz="4" w:space="0" w:color="auto"/>
            </w:tcBorders>
          </w:tcPr>
          <w:p w:rsidR="001338CC" w:rsidRDefault="001338CC" w:rsidP="00930151">
            <w:pPr>
              <w:jc w:val="both"/>
              <w:rPr>
                <w:rFonts w:ascii="Tahoma" w:hAnsi="Tahoma" w:cs="Tahoma"/>
                <w:color w:val="000000"/>
              </w:rPr>
            </w:pPr>
            <w:r>
              <w:rPr>
                <w:rFonts w:ascii="Tahoma" w:hAnsi="Tahoma" w:cs="Tahoma"/>
                <w:color w:val="000000"/>
              </w:rPr>
              <w:lastRenderedPageBreak/>
              <w:t xml:space="preserve">Botswana Police Service through Botswana Police </w:t>
            </w:r>
            <w:r>
              <w:rPr>
                <w:rFonts w:ascii="Tahoma" w:hAnsi="Tahoma" w:cs="Tahoma"/>
                <w:color w:val="000000"/>
              </w:rPr>
              <w:lastRenderedPageBreak/>
              <w:t>College and ILEA, continues to provide training to all its officers on the provisions of the Conventions, especially prohibition of torture as well as identifying cases of torture and ill treatment.</w:t>
            </w:r>
          </w:p>
          <w:p w:rsidR="001338CC" w:rsidRDefault="001338CC" w:rsidP="00930151">
            <w:pPr>
              <w:jc w:val="both"/>
              <w:rPr>
                <w:rFonts w:ascii="Tahoma" w:hAnsi="Tahoma" w:cs="Tahoma"/>
                <w:color w:val="000000"/>
              </w:rPr>
            </w:pPr>
          </w:p>
          <w:p w:rsidR="001338CC" w:rsidRDefault="001338CC" w:rsidP="00930151">
            <w:pPr>
              <w:jc w:val="both"/>
              <w:rPr>
                <w:rFonts w:ascii="Tahoma" w:hAnsi="Tahoma" w:cs="Tahoma"/>
                <w:color w:val="000000"/>
              </w:rPr>
            </w:pPr>
          </w:p>
          <w:p w:rsidR="001338CC" w:rsidRDefault="001338CC" w:rsidP="00930151">
            <w:pPr>
              <w:jc w:val="both"/>
              <w:rPr>
                <w:rFonts w:ascii="Tahoma" w:hAnsi="Tahoma" w:cs="Tahoma"/>
                <w:color w:val="000000"/>
              </w:rPr>
            </w:pPr>
          </w:p>
          <w:p w:rsidR="001338CC" w:rsidRPr="00C85004" w:rsidRDefault="001338CC" w:rsidP="00930151">
            <w:pPr>
              <w:jc w:val="both"/>
              <w:rPr>
                <w:rFonts w:ascii="Tahoma" w:hAnsi="Tahoma" w:cs="Tahoma"/>
                <w:color w:val="000000"/>
              </w:rPr>
            </w:pPr>
          </w:p>
        </w:tc>
        <w:tc>
          <w:tcPr>
            <w:tcW w:w="733" w:type="pct"/>
            <w:tcBorders>
              <w:top w:val="single" w:sz="4" w:space="0" w:color="auto"/>
              <w:left w:val="single" w:sz="4" w:space="0" w:color="auto"/>
              <w:bottom w:val="single" w:sz="4" w:space="0" w:color="auto"/>
              <w:right w:val="single" w:sz="4" w:space="0" w:color="auto"/>
            </w:tcBorders>
          </w:tcPr>
          <w:p w:rsidR="001338CC" w:rsidRDefault="001338CC" w:rsidP="00930151">
            <w:pPr>
              <w:jc w:val="both"/>
              <w:rPr>
                <w:rFonts w:ascii="Tahoma" w:hAnsi="Tahoma" w:cs="Tahoma"/>
                <w:color w:val="000000"/>
              </w:rPr>
            </w:pPr>
            <w:r>
              <w:rPr>
                <w:rFonts w:ascii="Tahoma" w:hAnsi="Tahoma" w:cs="Tahoma"/>
                <w:color w:val="000000"/>
              </w:rPr>
              <w:lastRenderedPageBreak/>
              <w:t>Continuous</w:t>
            </w:r>
          </w:p>
          <w:p w:rsidR="001338CC" w:rsidRDefault="001338CC" w:rsidP="00930151">
            <w:pPr>
              <w:jc w:val="both"/>
              <w:rPr>
                <w:rFonts w:ascii="Tahoma" w:hAnsi="Tahoma" w:cs="Tahoma"/>
                <w:color w:val="000000"/>
              </w:rPr>
            </w:pPr>
          </w:p>
          <w:p w:rsidR="001338CC" w:rsidRDefault="001338CC" w:rsidP="00930151">
            <w:pPr>
              <w:jc w:val="both"/>
              <w:rPr>
                <w:rFonts w:ascii="Tahoma" w:hAnsi="Tahoma" w:cs="Tahoma"/>
                <w:color w:val="000000"/>
              </w:rPr>
            </w:pPr>
          </w:p>
          <w:p w:rsidR="001338CC" w:rsidRDefault="001338CC" w:rsidP="00930151">
            <w:pPr>
              <w:jc w:val="both"/>
              <w:rPr>
                <w:rFonts w:ascii="Tahoma" w:hAnsi="Tahoma" w:cs="Tahoma"/>
                <w:color w:val="000000"/>
              </w:rPr>
            </w:pPr>
          </w:p>
          <w:p w:rsidR="001338CC" w:rsidRDefault="001338CC" w:rsidP="00930151">
            <w:pPr>
              <w:jc w:val="both"/>
              <w:rPr>
                <w:rFonts w:ascii="Tahoma" w:hAnsi="Tahoma" w:cs="Tahoma"/>
                <w:color w:val="000000"/>
              </w:rPr>
            </w:pPr>
          </w:p>
          <w:p w:rsidR="001338CC" w:rsidRDefault="001338CC" w:rsidP="00930151">
            <w:pPr>
              <w:jc w:val="both"/>
              <w:rPr>
                <w:rFonts w:ascii="Tahoma" w:hAnsi="Tahoma" w:cs="Tahoma"/>
                <w:color w:val="000000"/>
              </w:rPr>
            </w:pPr>
          </w:p>
          <w:p w:rsidR="001338CC" w:rsidRDefault="001338CC" w:rsidP="00930151">
            <w:pPr>
              <w:jc w:val="both"/>
              <w:rPr>
                <w:rFonts w:ascii="Tahoma" w:hAnsi="Tahoma" w:cs="Tahoma"/>
                <w:color w:val="000000"/>
              </w:rPr>
            </w:pPr>
          </w:p>
          <w:p w:rsidR="001338CC" w:rsidRDefault="001338CC" w:rsidP="00930151">
            <w:pPr>
              <w:jc w:val="both"/>
              <w:rPr>
                <w:rFonts w:ascii="Tahoma" w:hAnsi="Tahoma" w:cs="Tahoma"/>
                <w:color w:val="000000"/>
              </w:rPr>
            </w:pPr>
          </w:p>
          <w:p w:rsidR="001338CC" w:rsidRDefault="001338CC" w:rsidP="00930151">
            <w:pPr>
              <w:jc w:val="both"/>
              <w:rPr>
                <w:rFonts w:ascii="Tahoma" w:hAnsi="Tahoma" w:cs="Tahoma"/>
                <w:color w:val="000000"/>
              </w:rPr>
            </w:pPr>
          </w:p>
          <w:p w:rsidR="001338CC" w:rsidRDefault="001338CC" w:rsidP="00930151">
            <w:pPr>
              <w:jc w:val="both"/>
              <w:rPr>
                <w:rFonts w:ascii="Tahoma" w:hAnsi="Tahoma" w:cs="Tahoma"/>
                <w:color w:val="000000"/>
              </w:rPr>
            </w:pPr>
          </w:p>
          <w:p w:rsidR="001338CC" w:rsidRPr="00C85004" w:rsidRDefault="001338CC" w:rsidP="00930151">
            <w:pPr>
              <w:jc w:val="both"/>
              <w:rPr>
                <w:rFonts w:ascii="Tahoma" w:hAnsi="Tahoma" w:cs="Tahoma"/>
                <w:color w:val="000000"/>
              </w:rPr>
            </w:pPr>
          </w:p>
        </w:tc>
      </w:tr>
      <w:tr w:rsidR="001338CC" w:rsidRPr="00C85004" w:rsidTr="00444271">
        <w:tc>
          <w:tcPr>
            <w:tcW w:w="436" w:type="pct"/>
            <w:vMerge/>
            <w:tcBorders>
              <w:left w:val="single" w:sz="4" w:space="0" w:color="auto"/>
              <w:right w:val="single" w:sz="4" w:space="0" w:color="auto"/>
            </w:tcBorders>
          </w:tcPr>
          <w:p w:rsidR="001338CC" w:rsidRPr="00C85004" w:rsidRDefault="001338CC" w:rsidP="00930151">
            <w:pPr>
              <w:pStyle w:val="ListParagraph"/>
              <w:numPr>
                <w:ilvl w:val="0"/>
                <w:numId w:val="5"/>
              </w:numPr>
              <w:jc w:val="both"/>
              <w:rPr>
                <w:rFonts w:ascii="Tahoma" w:hAnsi="Tahoma" w:cs="Tahoma"/>
              </w:rPr>
            </w:pPr>
          </w:p>
        </w:tc>
        <w:tc>
          <w:tcPr>
            <w:tcW w:w="1642" w:type="pct"/>
            <w:vMerge/>
            <w:tcBorders>
              <w:left w:val="single" w:sz="4" w:space="0" w:color="auto"/>
              <w:right w:val="single" w:sz="4" w:space="0" w:color="auto"/>
            </w:tcBorders>
          </w:tcPr>
          <w:p w:rsidR="001338CC" w:rsidRPr="00C85004" w:rsidRDefault="001338CC"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1338CC" w:rsidRPr="00C85004" w:rsidRDefault="001338CC" w:rsidP="00BF5ECE">
            <w:pPr>
              <w:jc w:val="both"/>
              <w:rPr>
                <w:rFonts w:ascii="Tahoma" w:hAnsi="Tahoma" w:cs="Tahoma"/>
                <w:color w:val="000000"/>
              </w:rPr>
            </w:pPr>
            <w:r w:rsidRPr="00C85004">
              <w:rPr>
                <w:rFonts w:ascii="Tahoma" w:hAnsi="Tahoma" w:cs="Tahoma"/>
                <w:color w:val="000000"/>
              </w:rPr>
              <w:t>Botswana Prison Service</w:t>
            </w:r>
          </w:p>
          <w:p w:rsidR="001338CC" w:rsidRPr="00C85004" w:rsidRDefault="001338CC" w:rsidP="00930151">
            <w:pPr>
              <w:jc w:val="both"/>
              <w:rPr>
                <w:rFonts w:ascii="Tahoma" w:hAnsi="Tahoma" w:cs="Tahoma"/>
                <w:color w:val="000000"/>
              </w:rPr>
            </w:pPr>
          </w:p>
        </w:tc>
        <w:tc>
          <w:tcPr>
            <w:tcW w:w="1204" w:type="pct"/>
            <w:tcBorders>
              <w:top w:val="single" w:sz="4" w:space="0" w:color="auto"/>
              <w:left w:val="single" w:sz="4" w:space="0" w:color="auto"/>
              <w:bottom w:val="single" w:sz="4" w:space="0" w:color="auto"/>
              <w:right w:val="single" w:sz="4" w:space="0" w:color="auto"/>
            </w:tcBorders>
          </w:tcPr>
          <w:p w:rsidR="001338CC" w:rsidRDefault="001338CC" w:rsidP="00BF5ECE">
            <w:pPr>
              <w:jc w:val="both"/>
              <w:rPr>
                <w:rFonts w:ascii="Tahoma" w:hAnsi="Tahoma" w:cs="Tahoma"/>
                <w:color w:val="000000"/>
              </w:rPr>
            </w:pPr>
            <w:r>
              <w:rPr>
                <w:rFonts w:ascii="Tahoma" w:hAnsi="Tahoma" w:cs="Tahoma"/>
                <w:color w:val="000000"/>
              </w:rPr>
              <w:t xml:space="preserve">Botswana Prison Service through the Prisons Staff College, to continue provide training on treatment of prisoners and human rights. </w:t>
            </w:r>
          </w:p>
          <w:p w:rsidR="001338CC" w:rsidRDefault="001338CC" w:rsidP="00930151">
            <w:pPr>
              <w:jc w:val="both"/>
              <w:rPr>
                <w:rFonts w:ascii="Tahoma" w:hAnsi="Tahoma" w:cs="Tahoma"/>
                <w:color w:val="000000"/>
              </w:rPr>
            </w:pPr>
          </w:p>
        </w:tc>
        <w:tc>
          <w:tcPr>
            <w:tcW w:w="733" w:type="pct"/>
            <w:tcBorders>
              <w:top w:val="single" w:sz="4" w:space="0" w:color="auto"/>
              <w:left w:val="single" w:sz="4" w:space="0" w:color="auto"/>
              <w:bottom w:val="single" w:sz="4" w:space="0" w:color="auto"/>
              <w:right w:val="single" w:sz="4" w:space="0" w:color="auto"/>
            </w:tcBorders>
          </w:tcPr>
          <w:p w:rsidR="001338CC" w:rsidRDefault="001338CC" w:rsidP="00930151">
            <w:pPr>
              <w:jc w:val="both"/>
              <w:rPr>
                <w:rFonts w:ascii="Tahoma" w:hAnsi="Tahoma" w:cs="Tahoma"/>
                <w:color w:val="000000"/>
              </w:rPr>
            </w:pPr>
            <w:r>
              <w:rPr>
                <w:rFonts w:ascii="Tahoma" w:hAnsi="Tahoma" w:cs="Tahoma"/>
                <w:color w:val="000000"/>
              </w:rPr>
              <w:t>Continuous</w:t>
            </w: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rPr>
            </w:pPr>
            <w:r w:rsidRPr="00C85004">
              <w:rPr>
                <w:rFonts w:ascii="Tahoma" w:hAnsi="Tahoma" w:cs="Tahoma"/>
              </w:rPr>
              <w:t>Develop a methodology for assessing the effectiveness of training programmes in reducing the number of cases of torture and ill-treatment and in ensuring the identification, documentation and investigation of such acts, as well as the prosecution of those responsible.</w:t>
            </w:r>
          </w:p>
          <w:p w:rsidR="00930151" w:rsidRPr="00C85004" w:rsidRDefault="00930151" w:rsidP="00930151">
            <w:pPr>
              <w:contextualSpacing/>
              <w:jc w:val="both"/>
              <w:rPr>
                <w:rFonts w:ascii="Tahoma" w:hAnsi="Tahoma" w:cs="Tahoma"/>
                <w:b/>
                <w:color w:val="000000"/>
              </w:rPr>
            </w:pPr>
          </w:p>
        </w:tc>
        <w:tc>
          <w:tcPr>
            <w:tcW w:w="985" w:type="pct"/>
            <w:tcBorders>
              <w:top w:val="single" w:sz="4" w:space="0" w:color="auto"/>
              <w:left w:val="single" w:sz="4" w:space="0" w:color="auto"/>
              <w:bottom w:val="single" w:sz="4" w:space="0" w:color="auto"/>
              <w:right w:val="single" w:sz="4" w:space="0" w:color="auto"/>
            </w:tcBorders>
          </w:tcPr>
          <w:p w:rsidR="00930151" w:rsidRDefault="00930151" w:rsidP="00930151">
            <w:pPr>
              <w:jc w:val="both"/>
              <w:rPr>
                <w:rFonts w:ascii="Tahoma" w:hAnsi="Tahoma" w:cs="Tahoma"/>
                <w:color w:val="000000"/>
              </w:rPr>
            </w:pPr>
            <w:r w:rsidRPr="00C85004">
              <w:rPr>
                <w:rFonts w:ascii="Tahoma" w:hAnsi="Tahoma" w:cs="Tahoma"/>
                <w:color w:val="000000"/>
              </w:rPr>
              <w:t>Botswana Police Service</w:t>
            </w:r>
          </w:p>
          <w:p w:rsidR="001338CC" w:rsidRDefault="001338CC" w:rsidP="00930151">
            <w:pPr>
              <w:jc w:val="both"/>
              <w:rPr>
                <w:rFonts w:ascii="Tahoma" w:hAnsi="Tahoma" w:cs="Tahoma"/>
                <w:color w:val="000000"/>
              </w:rPr>
            </w:pPr>
          </w:p>
          <w:p w:rsidR="00930151" w:rsidRPr="00C85004" w:rsidRDefault="00930151" w:rsidP="00930151">
            <w:pPr>
              <w:jc w:val="both"/>
              <w:rPr>
                <w:rFonts w:ascii="Tahoma" w:hAnsi="Tahoma" w:cs="Tahoma"/>
                <w:color w:val="000000"/>
              </w:rPr>
            </w:pPr>
            <w:r w:rsidRPr="00C85004">
              <w:rPr>
                <w:rFonts w:ascii="Tahoma" w:hAnsi="Tahoma" w:cs="Tahoma"/>
                <w:color w:val="000000"/>
              </w:rPr>
              <w:t xml:space="preserve">Botswana Prison Service </w:t>
            </w:r>
          </w:p>
        </w:tc>
        <w:tc>
          <w:tcPr>
            <w:tcW w:w="1204" w:type="pct"/>
            <w:tcBorders>
              <w:top w:val="single" w:sz="4" w:space="0" w:color="auto"/>
              <w:left w:val="single" w:sz="4" w:space="0" w:color="auto"/>
              <w:bottom w:val="single" w:sz="4" w:space="0" w:color="auto"/>
              <w:right w:val="single" w:sz="4" w:space="0" w:color="auto"/>
            </w:tcBorders>
          </w:tcPr>
          <w:p w:rsidR="00930151" w:rsidRDefault="00930151" w:rsidP="00930151">
            <w:pPr>
              <w:jc w:val="both"/>
              <w:rPr>
                <w:rFonts w:ascii="Tahoma" w:hAnsi="Tahoma" w:cs="Tahoma"/>
                <w:color w:val="000000"/>
              </w:rPr>
            </w:pPr>
            <w:r>
              <w:rPr>
                <w:rFonts w:ascii="Tahoma" w:hAnsi="Tahoma" w:cs="Tahoma"/>
                <w:color w:val="000000"/>
              </w:rPr>
              <w:t xml:space="preserve">Currently, evaluation of Training is done at the end of the Training Programme. </w:t>
            </w:r>
          </w:p>
          <w:p w:rsidR="00930151" w:rsidRDefault="00930151" w:rsidP="00930151">
            <w:pPr>
              <w:jc w:val="both"/>
              <w:rPr>
                <w:rFonts w:ascii="Tahoma" w:hAnsi="Tahoma" w:cs="Tahoma"/>
                <w:color w:val="000000"/>
              </w:rPr>
            </w:pPr>
          </w:p>
          <w:p w:rsidR="00930151" w:rsidRDefault="00930151" w:rsidP="00930151">
            <w:pPr>
              <w:jc w:val="both"/>
              <w:rPr>
                <w:rFonts w:ascii="Tahoma" w:hAnsi="Tahoma" w:cs="Tahoma"/>
                <w:color w:val="000000"/>
              </w:rPr>
            </w:pPr>
            <w:r>
              <w:rPr>
                <w:rFonts w:ascii="Tahoma" w:hAnsi="Tahoma" w:cs="Tahoma"/>
                <w:color w:val="000000"/>
              </w:rPr>
              <w:t>Consideration is being made to develop a tool to assess the impact of training.</w:t>
            </w:r>
          </w:p>
          <w:p w:rsidR="00930151" w:rsidRDefault="00930151" w:rsidP="00930151">
            <w:pPr>
              <w:jc w:val="both"/>
              <w:rPr>
                <w:rFonts w:ascii="Tahoma" w:hAnsi="Tahoma" w:cs="Tahoma"/>
                <w:color w:val="000000"/>
              </w:rPr>
            </w:pPr>
          </w:p>
          <w:p w:rsidR="00930151" w:rsidRPr="00C85004" w:rsidRDefault="00930151" w:rsidP="00930151">
            <w:pPr>
              <w:jc w:val="both"/>
              <w:rPr>
                <w:rFonts w:ascii="Tahoma" w:hAnsi="Tahoma" w:cs="Tahoma"/>
                <w:color w:val="000000"/>
              </w:rPr>
            </w:pPr>
          </w:p>
        </w:tc>
        <w:tc>
          <w:tcPr>
            <w:tcW w:w="733" w:type="pct"/>
            <w:tcBorders>
              <w:top w:val="single" w:sz="4" w:space="0" w:color="auto"/>
              <w:left w:val="single" w:sz="4" w:space="0" w:color="auto"/>
              <w:bottom w:val="single" w:sz="4" w:space="0" w:color="auto"/>
              <w:right w:val="single" w:sz="4" w:space="0" w:color="auto"/>
            </w:tcBorders>
          </w:tcPr>
          <w:p w:rsidR="00930151" w:rsidRDefault="00930151" w:rsidP="00930151">
            <w:pPr>
              <w:jc w:val="both"/>
              <w:rPr>
                <w:rFonts w:ascii="Tahoma" w:hAnsi="Tahoma" w:cs="Tahoma"/>
                <w:color w:val="000000"/>
              </w:rPr>
            </w:pPr>
          </w:p>
          <w:p w:rsidR="00930151" w:rsidRDefault="00930151" w:rsidP="00930151">
            <w:pPr>
              <w:jc w:val="both"/>
              <w:rPr>
                <w:rFonts w:ascii="Tahoma" w:hAnsi="Tahoma" w:cs="Tahoma"/>
                <w:color w:val="000000"/>
              </w:rPr>
            </w:pPr>
          </w:p>
          <w:p w:rsidR="00930151" w:rsidRDefault="00930151" w:rsidP="00930151">
            <w:pPr>
              <w:jc w:val="both"/>
              <w:rPr>
                <w:rFonts w:ascii="Tahoma" w:hAnsi="Tahoma" w:cs="Tahoma"/>
                <w:color w:val="000000"/>
              </w:rPr>
            </w:pPr>
          </w:p>
          <w:p w:rsidR="00930151" w:rsidRDefault="00930151" w:rsidP="00930151">
            <w:pPr>
              <w:jc w:val="both"/>
              <w:rPr>
                <w:rFonts w:ascii="Tahoma" w:hAnsi="Tahoma" w:cs="Tahoma"/>
                <w:color w:val="000000"/>
              </w:rPr>
            </w:pPr>
          </w:p>
          <w:p w:rsidR="00930151" w:rsidRPr="00C85004" w:rsidRDefault="00930151" w:rsidP="00930151">
            <w:pPr>
              <w:jc w:val="both"/>
              <w:rPr>
                <w:rFonts w:ascii="Tahoma" w:hAnsi="Tahoma" w:cs="Tahoma"/>
                <w:color w:val="000000"/>
              </w:rPr>
            </w:pPr>
            <w:r>
              <w:rPr>
                <w:rFonts w:ascii="Tahoma" w:hAnsi="Tahoma" w:cs="Tahoma"/>
                <w:color w:val="000000"/>
              </w:rPr>
              <w:t>September 2023</w:t>
            </w: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rPr>
            </w:pPr>
            <w:r w:rsidRPr="00C85004">
              <w:rPr>
                <w:rFonts w:ascii="Tahoma" w:hAnsi="Tahoma" w:cs="Tahoma"/>
              </w:rPr>
              <w:t>Take the necessary legislative and administrative measures to establish a comprehensive programme under which victims of acts of torture obtain redress, and have an enforceable right to fair and adequate compensation, including the means for as full a rehabilitation as possible.</w:t>
            </w:r>
          </w:p>
          <w:p w:rsidR="00930151" w:rsidRPr="00C85004" w:rsidRDefault="00930151" w:rsidP="00930151">
            <w:pPr>
              <w:contextualSpacing/>
              <w:jc w:val="both"/>
              <w:rPr>
                <w:rFonts w:ascii="Tahoma" w:hAnsi="Tahoma" w:cs="Tahoma"/>
              </w:rPr>
            </w:pPr>
          </w:p>
          <w:p w:rsidR="00930151" w:rsidRPr="00C85004" w:rsidRDefault="00930151" w:rsidP="00930151">
            <w:pPr>
              <w:contextualSpacing/>
              <w:jc w:val="both"/>
              <w:rPr>
                <w:rFonts w:ascii="Tahoma" w:hAnsi="Tahoma" w:cs="Tahoma"/>
              </w:rPr>
            </w:pPr>
            <w:r w:rsidRPr="00C85004">
              <w:rPr>
                <w:rFonts w:ascii="Tahoma" w:hAnsi="Tahoma" w:cs="Tahoma"/>
              </w:rPr>
              <w:t>In line with the Committee’s general comment No. 3, this policy should include appropriate measures on redress, compensation, restitution, rehabilitation, satisfaction and guarantees of non-repetition. In addition, the State party should review and, as needed, revise its legislation to ensure that the rights of victims of torture under article 14 of the Convention are not dependent upon the identification, much less the conviction, of a perpetrator or perpetrators, or upon the initiation, much less the completion, of civil litigation.</w:t>
            </w:r>
          </w:p>
          <w:p w:rsidR="00930151" w:rsidRPr="00C85004" w:rsidRDefault="00930151" w:rsidP="00930151">
            <w:pPr>
              <w:contextualSpacing/>
              <w:jc w:val="both"/>
              <w:rPr>
                <w:rFonts w:ascii="Tahoma" w:hAnsi="Tahoma" w:cs="Tahoma"/>
                <w:color w:val="000000"/>
              </w:rPr>
            </w:pPr>
          </w:p>
        </w:tc>
        <w:tc>
          <w:tcPr>
            <w:tcW w:w="985"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r>
              <w:rPr>
                <w:rFonts w:ascii="Tahoma" w:hAnsi="Tahoma" w:cs="Tahoma"/>
                <w:color w:val="000000"/>
              </w:rPr>
              <w:lastRenderedPageBreak/>
              <w:t>Ministry of Defence and Security</w:t>
            </w:r>
            <w:r w:rsidRPr="00C85004">
              <w:rPr>
                <w:rFonts w:ascii="Tahoma" w:hAnsi="Tahoma" w:cs="Tahoma"/>
                <w:color w:val="000000"/>
              </w:rPr>
              <w:t xml:space="preserve"> </w:t>
            </w:r>
          </w:p>
        </w:tc>
        <w:tc>
          <w:tcPr>
            <w:tcW w:w="1204" w:type="pct"/>
            <w:tcBorders>
              <w:top w:val="single" w:sz="4" w:space="0" w:color="auto"/>
              <w:left w:val="single" w:sz="4" w:space="0" w:color="auto"/>
              <w:bottom w:val="single" w:sz="4" w:space="0" w:color="auto"/>
              <w:right w:val="single" w:sz="4" w:space="0" w:color="auto"/>
            </w:tcBorders>
          </w:tcPr>
          <w:p w:rsidR="00D75137" w:rsidRPr="00D75137" w:rsidRDefault="00D75137" w:rsidP="00D75137">
            <w:pPr>
              <w:jc w:val="both"/>
              <w:rPr>
                <w:rFonts w:ascii="Tahoma" w:hAnsi="Tahoma" w:cs="Tahoma"/>
              </w:rPr>
            </w:pPr>
            <w:r w:rsidRPr="00D75137">
              <w:rPr>
                <w:rFonts w:ascii="Tahoma" w:hAnsi="Tahoma" w:cs="Tahoma"/>
              </w:rPr>
              <w:t xml:space="preserve">In terms of the Constitution, every person charged with a criminal offence is deemed innocent until proven guilty. To that extent, until a person has been convicted of a crime of </w:t>
            </w:r>
            <w:r>
              <w:rPr>
                <w:rFonts w:ascii="Tahoma" w:hAnsi="Tahoma" w:cs="Tahoma"/>
              </w:rPr>
              <w:t>t</w:t>
            </w:r>
            <w:r w:rsidRPr="00D75137">
              <w:rPr>
                <w:rFonts w:ascii="Tahoma" w:hAnsi="Tahoma" w:cs="Tahoma"/>
              </w:rPr>
              <w:t xml:space="preserve">orture, it will not be proper for a victim to seek </w:t>
            </w:r>
            <w:r w:rsidRPr="00D75137">
              <w:rPr>
                <w:rFonts w:ascii="Tahoma" w:hAnsi="Tahoma" w:cs="Tahoma"/>
              </w:rPr>
              <w:lastRenderedPageBreak/>
              <w:t xml:space="preserve">redress/compensation before the perpetrator is convicted for the </w:t>
            </w:r>
            <w:r>
              <w:rPr>
                <w:rFonts w:ascii="Tahoma" w:hAnsi="Tahoma" w:cs="Tahoma"/>
              </w:rPr>
              <w:t>t</w:t>
            </w:r>
            <w:r w:rsidRPr="00D75137">
              <w:rPr>
                <w:rFonts w:ascii="Tahoma" w:hAnsi="Tahoma" w:cs="Tahoma"/>
              </w:rPr>
              <w:t>orture.</w:t>
            </w:r>
          </w:p>
          <w:p w:rsidR="00930151" w:rsidRPr="00DD05A9" w:rsidRDefault="00930151" w:rsidP="00930151">
            <w:pPr>
              <w:jc w:val="both"/>
              <w:rPr>
                <w:rFonts w:ascii="Tahoma" w:hAnsi="Tahoma" w:cs="Tahoma"/>
                <w:color w:val="000000"/>
              </w:rPr>
            </w:pP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rPr>
            </w:pPr>
            <w:r w:rsidRPr="00C85004">
              <w:rPr>
                <w:rFonts w:ascii="Tahoma" w:hAnsi="Tahoma" w:cs="Tahoma"/>
              </w:rPr>
              <w:t>Intensify efforts to compile statistical data relevant to the monitoring of the implementation of the Convention in a focused and coordinated manner, including data on complaints, investigations, prosecutions and convictions in cases of torture and ill-treatment by law enforcement and prison personnel, trafficking in persons and gender-based violence, including sexual violence, as well as on means of redress, including compensation and rehabilitation, provided to the victims.</w:t>
            </w:r>
          </w:p>
          <w:p w:rsidR="00930151" w:rsidRPr="00C85004" w:rsidRDefault="00930151" w:rsidP="00930151">
            <w:pPr>
              <w:contextualSpacing/>
              <w:jc w:val="both"/>
              <w:rPr>
                <w:rFonts w:ascii="Tahoma" w:hAnsi="Tahoma" w:cs="Tahoma"/>
                <w:color w:val="000000"/>
              </w:rPr>
            </w:pPr>
          </w:p>
        </w:tc>
        <w:tc>
          <w:tcPr>
            <w:tcW w:w="985"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r w:rsidRPr="00C85004">
              <w:rPr>
                <w:rFonts w:ascii="Tahoma" w:hAnsi="Tahoma" w:cs="Tahoma"/>
                <w:color w:val="000000"/>
              </w:rPr>
              <w:t xml:space="preserve">Directorate of Public Prosecution </w:t>
            </w:r>
          </w:p>
          <w:p w:rsidR="00930151" w:rsidRPr="00C85004" w:rsidRDefault="00930151" w:rsidP="00930151">
            <w:pPr>
              <w:jc w:val="both"/>
              <w:rPr>
                <w:rFonts w:ascii="Tahoma" w:hAnsi="Tahoma" w:cs="Tahoma"/>
                <w:color w:val="000000"/>
              </w:rPr>
            </w:pPr>
          </w:p>
          <w:p w:rsidR="00930151" w:rsidRPr="00C85004" w:rsidRDefault="00930151" w:rsidP="00930151">
            <w:pPr>
              <w:jc w:val="both"/>
              <w:rPr>
                <w:rFonts w:ascii="Tahoma" w:hAnsi="Tahoma" w:cs="Tahoma"/>
                <w:color w:val="000000"/>
              </w:rPr>
            </w:pPr>
          </w:p>
          <w:p w:rsidR="00930151" w:rsidRPr="00C85004" w:rsidRDefault="00930151" w:rsidP="00930151">
            <w:pPr>
              <w:jc w:val="both"/>
              <w:rPr>
                <w:rFonts w:ascii="Tahoma" w:hAnsi="Tahoma" w:cs="Tahoma"/>
                <w:color w:val="000000"/>
              </w:rPr>
            </w:pPr>
          </w:p>
          <w:p w:rsidR="00930151" w:rsidRPr="00C85004" w:rsidRDefault="00930151" w:rsidP="00930151">
            <w:pPr>
              <w:jc w:val="both"/>
              <w:rPr>
                <w:rFonts w:ascii="Tahoma" w:hAnsi="Tahoma" w:cs="Tahoma"/>
                <w:color w:val="000000"/>
              </w:rPr>
            </w:pPr>
          </w:p>
          <w:p w:rsidR="00930151" w:rsidRPr="00C85004" w:rsidRDefault="00930151" w:rsidP="00930151">
            <w:pPr>
              <w:jc w:val="both"/>
              <w:rPr>
                <w:rFonts w:ascii="Tahoma" w:hAnsi="Tahoma" w:cs="Tahoma"/>
                <w:color w:val="000000"/>
              </w:rPr>
            </w:pPr>
          </w:p>
          <w:p w:rsidR="00930151" w:rsidRPr="00C85004" w:rsidRDefault="00930151" w:rsidP="00930151">
            <w:pPr>
              <w:jc w:val="both"/>
              <w:rPr>
                <w:rFonts w:ascii="Tahoma" w:hAnsi="Tahoma" w:cs="Tahoma"/>
                <w:color w:val="000000"/>
              </w:rPr>
            </w:pPr>
          </w:p>
          <w:p w:rsidR="00930151" w:rsidRPr="00C85004" w:rsidRDefault="00930151" w:rsidP="00930151">
            <w:pPr>
              <w:jc w:val="both"/>
              <w:rPr>
                <w:rFonts w:ascii="Tahoma" w:hAnsi="Tahoma" w:cs="Tahoma"/>
                <w:color w:val="000000"/>
              </w:rPr>
            </w:pPr>
          </w:p>
        </w:tc>
        <w:tc>
          <w:tcPr>
            <w:tcW w:w="1204"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6"/>
              </w:numPr>
              <w:ind w:left="405"/>
              <w:jc w:val="both"/>
              <w:rPr>
                <w:rFonts w:ascii="Tahoma" w:hAnsi="Tahoma" w:cs="Tahoma"/>
                <w:color w:val="000000"/>
              </w:rPr>
            </w:pPr>
            <w:r w:rsidRPr="00C85004">
              <w:rPr>
                <w:rFonts w:ascii="Tahoma" w:hAnsi="Tahoma" w:cs="Tahoma"/>
                <w:color w:val="000000"/>
              </w:rPr>
              <w:t>Draft data compilation tool</w:t>
            </w:r>
          </w:p>
          <w:p w:rsidR="00930151" w:rsidRPr="00C85004" w:rsidRDefault="00930151" w:rsidP="00930151">
            <w:pPr>
              <w:pStyle w:val="ListParagraph"/>
              <w:ind w:left="405"/>
              <w:jc w:val="both"/>
              <w:rPr>
                <w:rFonts w:ascii="Tahoma" w:hAnsi="Tahoma" w:cs="Tahoma"/>
                <w:color w:val="000000"/>
              </w:rPr>
            </w:pPr>
          </w:p>
          <w:p w:rsidR="00930151" w:rsidRPr="00C85004" w:rsidRDefault="00930151" w:rsidP="00930151">
            <w:pPr>
              <w:pStyle w:val="ListParagraph"/>
              <w:numPr>
                <w:ilvl w:val="0"/>
                <w:numId w:val="6"/>
              </w:numPr>
              <w:ind w:left="405"/>
              <w:jc w:val="both"/>
              <w:rPr>
                <w:rFonts w:ascii="Tahoma" w:hAnsi="Tahoma" w:cs="Tahoma"/>
                <w:color w:val="000000"/>
              </w:rPr>
            </w:pPr>
            <w:r w:rsidRPr="00C85004">
              <w:rPr>
                <w:rFonts w:ascii="Tahoma" w:hAnsi="Tahoma" w:cs="Tahoma"/>
                <w:color w:val="000000"/>
              </w:rPr>
              <w:t>Dissemination of data tool to DPP offices</w:t>
            </w:r>
          </w:p>
          <w:p w:rsidR="00930151" w:rsidRPr="00C85004" w:rsidRDefault="00930151" w:rsidP="00930151">
            <w:pPr>
              <w:jc w:val="both"/>
              <w:rPr>
                <w:rFonts w:ascii="Tahoma" w:hAnsi="Tahoma" w:cs="Tahoma"/>
                <w:color w:val="000000"/>
              </w:rPr>
            </w:pPr>
          </w:p>
          <w:p w:rsidR="00930151" w:rsidRPr="00C85004" w:rsidRDefault="00930151" w:rsidP="00930151">
            <w:pPr>
              <w:pStyle w:val="ListParagraph"/>
              <w:numPr>
                <w:ilvl w:val="0"/>
                <w:numId w:val="6"/>
              </w:numPr>
              <w:ind w:left="405"/>
              <w:jc w:val="both"/>
              <w:rPr>
                <w:rFonts w:ascii="Tahoma" w:hAnsi="Tahoma" w:cs="Tahoma"/>
                <w:color w:val="000000"/>
              </w:rPr>
            </w:pPr>
            <w:r w:rsidRPr="00C85004">
              <w:rPr>
                <w:rFonts w:ascii="Tahoma" w:hAnsi="Tahoma" w:cs="Tahoma"/>
                <w:color w:val="000000"/>
              </w:rPr>
              <w:t xml:space="preserve">Submit biannual reports </w:t>
            </w:r>
          </w:p>
          <w:p w:rsidR="00930151" w:rsidRPr="00C85004" w:rsidRDefault="00930151" w:rsidP="00930151">
            <w:pPr>
              <w:jc w:val="both"/>
              <w:rPr>
                <w:rFonts w:ascii="Tahoma" w:hAnsi="Tahoma" w:cs="Tahoma"/>
                <w:color w:val="000000"/>
              </w:rPr>
            </w:pPr>
          </w:p>
          <w:p w:rsidR="00930151" w:rsidRPr="00C85004" w:rsidRDefault="00930151" w:rsidP="00930151">
            <w:pPr>
              <w:jc w:val="both"/>
              <w:rPr>
                <w:rFonts w:ascii="Tahoma" w:hAnsi="Tahoma" w:cs="Tahoma"/>
                <w:b/>
                <w:color w:val="000000"/>
              </w:rPr>
            </w:pPr>
          </w:p>
          <w:p w:rsidR="00930151" w:rsidRPr="00C85004" w:rsidRDefault="00930151" w:rsidP="00930151">
            <w:pPr>
              <w:jc w:val="both"/>
              <w:rPr>
                <w:rFonts w:ascii="Tahoma" w:hAnsi="Tahoma" w:cs="Tahoma"/>
                <w:color w:val="000000"/>
              </w:rPr>
            </w:pPr>
          </w:p>
          <w:p w:rsidR="00930151" w:rsidRPr="00C85004" w:rsidRDefault="00930151" w:rsidP="00930151">
            <w:pPr>
              <w:jc w:val="both"/>
              <w:rPr>
                <w:rFonts w:ascii="Tahoma" w:hAnsi="Tahoma" w:cs="Tahoma"/>
                <w:color w:val="000000"/>
              </w:rPr>
            </w:pPr>
          </w:p>
          <w:p w:rsidR="00930151" w:rsidRPr="00C85004" w:rsidRDefault="00930151" w:rsidP="00930151">
            <w:pPr>
              <w:jc w:val="both"/>
              <w:rPr>
                <w:rFonts w:ascii="Tahoma" w:hAnsi="Tahoma" w:cs="Tahoma"/>
                <w:color w:val="000000"/>
              </w:rPr>
            </w:pPr>
          </w:p>
        </w:tc>
        <w:tc>
          <w:tcPr>
            <w:tcW w:w="733" w:type="pct"/>
            <w:tcBorders>
              <w:top w:val="single" w:sz="4" w:space="0" w:color="auto"/>
              <w:left w:val="single" w:sz="4" w:space="0" w:color="auto"/>
              <w:bottom w:val="single" w:sz="4" w:space="0" w:color="auto"/>
              <w:right w:val="single" w:sz="4" w:space="0" w:color="auto"/>
            </w:tcBorders>
          </w:tcPr>
          <w:p w:rsidR="00930151" w:rsidRPr="00340A4B" w:rsidRDefault="00340A4B" w:rsidP="00930151">
            <w:pPr>
              <w:jc w:val="both"/>
              <w:rPr>
                <w:rFonts w:ascii="Tahoma" w:hAnsi="Tahoma" w:cs="Tahoma"/>
                <w:b/>
                <w:color w:val="000000"/>
              </w:rPr>
            </w:pPr>
            <w:r w:rsidRPr="00340A4B">
              <w:rPr>
                <w:rFonts w:ascii="Tahoma" w:hAnsi="Tahoma" w:cs="Tahoma"/>
                <w:b/>
                <w:color w:val="000000"/>
              </w:rPr>
              <w:t xml:space="preserve">Done </w:t>
            </w:r>
          </w:p>
        </w:tc>
      </w:tr>
      <w:tr w:rsidR="00546EDF" w:rsidRPr="00C85004" w:rsidTr="00BF5ECE">
        <w:tc>
          <w:tcPr>
            <w:tcW w:w="2078" w:type="pct"/>
            <w:gridSpan w:val="2"/>
            <w:vMerge w:val="restart"/>
            <w:tcBorders>
              <w:top w:val="single" w:sz="4" w:space="0" w:color="auto"/>
              <w:left w:val="single" w:sz="4" w:space="0" w:color="auto"/>
              <w:right w:val="single" w:sz="4" w:space="0" w:color="auto"/>
            </w:tcBorders>
          </w:tcPr>
          <w:p w:rsidR="00546EDF" w:rsidRPr="00C85004" w:rsidRDefault="00546EDF"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546EDF" w:rsidRPr="00C85004" w:rsidRDefault="00546EDF" w:rsidP="00930151">
            <w:pPr>
              <w:jc w:val="both"/>
              <w:rPr>
                <w:rFonts w:ascii="Tahoma" w:hAnsi="Tahoma" w:cs="Tahoma"/>
                <w:color w:val="000000"/>
              </w:rPr>
            </w:pPr>
            <w:r w:rsidRPr="00C85004">
              <w:rPr>
                <w:rFonts w:ascii="Tahoma" w:hAnsi="Tahoma" w:cs="Tahoma"/>
                <w:color w:val="000000"/>
              </w:rPr>
              <w:t>Administration of Justice</w:t>
            </w:r>
          </w:p>
          <w:p w:rsidR="00546EDF" w:rsidRPr="00C85004" w:rsidRDefault="00546EDF" w:rsidP="00930151">
            <w:pPr>
              <w:jc w:val="both"/>
              <w:rPr>
                <w:rFonts w:ascii="Tahoma" w:hAnsi="Tahoma" w:cs="Tahoma"/>
                <w:color w:val="000000"/>
              </w:rPr>
            </w:pPr>
          </w:p>
        </w:tc>
        <w:tc>
          <w:tcPr>
            <w:tcW w:w="1204" w:type="pct"/>
            <w:tcBorders>
              <w:top w:val="single" w:sz="4" w:space="0" w:color="auto"/>
              <w:left w:val="single" w:sz="4" w:space="0" w:color="auto"/>
              <w:bottom w:val="single" w:sz="4" w:space="0" w:color="auto"/>
              <w:right w:val="single" w:sz="4" w:space="0" w:color="auto"/>
            </w:tcBorders>
          </w:tcPr>
          <w:p w:rsidR="00546EDF" w:rsidRPr="00C85004" w:rsidRDefault="00546EDF" w:rsidP="00930151">
            <w:pPr>
              <w:pStyle w:val="ListParagraph"/>
              <w:numPr>
                <w:ilvl w:val="0"/>
                <w:numId w:val="8"/>
              </w:numPr>
              <w:ind w:left="405"/>
              <w:jc w:val="both"/>
              <w:rPr>
                <w:rFonts w:ascii="Tahoma" w:hAnsi="Tahoma" w:cs="Tahoma"/>
                <w:color w:val="000000"/>
              </w:rPr>
            </w:pPr>
            <w:r w:rsidRPr="00C85004">
              <w:rPr>
                <w:rFonts w:ascii="Tahoma" w:hAnsi="Tahoma" w:cs="Tahoma"/>
                <w:color w:val="000000"/>
              </w:rPr>
              <w:t xml:space="preserve">Draft data collection tool </w:t>
            </w:r>
          </w:p>
          <w:p w:rsidR="00546EDF" w:rsidRPr="00C85004" w:rsidRDefault="00546EDF" w:rsidP="00930151">
            <w:pPr>
              <w:ind w:left="405"/>
              <w:jc w:val="both"/>
              <w:rPr>
                <w:rFonts w:ascii="Tahoma" w:hAnsi="Tahoma" w:cs="Tahoma"/>
                <w:color w:val="000000"/>
              </w:rPr>
            </w:pPr>
          </w:p>
          <w:p w:rsidR="00546EDF" w:rsidRPr="00C85004" w:rsidRDefault="00546EDF" w:rsidP="00930151">
            <w:pPr>
              <w:pStyle w:val="ListParagraph"/>
              <w:numPr>
                <w:ilvl w:val="0"/>
                <w:numId w:val="8"/>
              </w:numPr>
              <w:ind w:left="405"/>
              <w:jc w:val="both"/>
              <w:rPr>
                <w:rFonts w:ascii="Tahoma" w:hAnsi="Tahoma" w:cs="Tahoma"/>
                <w:color w:val="000000"/>
              </w:rPr>
            </w:pPr>
            <w:r w:rsidRPr="00C85004">
              <w:rPr>
                <w:rFonts w:ascii="Tahoma" w:hAnsi="Tahoma" w:cs="Tahoma"/>
                <w:color w:val="000000"/>
              </w:rPr>
              <w:lastRenderedPageBreak/>
              <w:t>Share draft tool with heads of stations and obtain feedback on tool</w:t>
            </w:r>
          </w:p>
          <w:p w:rsidR="00546EDF" w:rsidRPr="00C85004" w:rsidRDefault="00546EDF" w:rsidP="00930151">
            <w:pPr>
              <w:ind w:left="405"/>
              <w:jc w:val="both"/>
              <w:rPr>
                <w:rFonts w:ascii="Tahoma" w:hAnsi="Tahoma" w:cs="Tahoma"/>
                <w:color w:val="000000"/>
              </w:rPr>
            </w:pPr>
          </w:p>
          <w:p w:rsidR="00546EDF" w:rsidRPr="00C85004" w:rsidRDefault="00546EDF" w:rsidP="00930151">
            <w:pPr>
              <w:pStyle w:val="ListParagraph"/>
              <w:numPr>
                <w:ilvl w:val="0"/>
                <w:numId w:val="8"/>
              </w:numPr>
              <w:ind w:left="405"/>
              <w:jc w:val="both"/>
              <w:rPr>
                <w:rFonts w:ascii="Tahoma" w:hAnsi="Tahoma" w:cs="Tahoma"/>
                <w:color w:val="000000"/>
              </w:rPr>
            </w:pPr>
            <w:r w:rsidRPr="00C85004">
              <w:rPr>
                <w:rFonts w:ascii="Tahoma" w:hAnsi="Tahoma" w:cs="Tahoma"/>
                <w:color w:val="000000"/>
              </w:rPr>
              <w:t>Approval of tool</w:t>
            </w:r>
          </w:p>
          <w:p w:rsidR="00546EDF" w:rsidRPr="00C85004" w:rsidRDefault="00546EDF" w:rsidP="00930151">
            <w:pPr>
              <w:ind w:left="405"/>
              <w:jc w:val="both"/>
              <w:rPr>
                <w:rFonts w:ascii="Tahoma" w:hAnsi="Tahoma" w:cs="Tahoma"/>
                <w:color w:val="000000"/>
              </w:rPr>
            </w:pPr>
          </w:p>
          <w:p w:rsidR="00546EDF" w:rsidRPr="00C85004" w:rsidRDefault="00546EDF" w:rsidP="00930151">
            <w:pPr>
              <w:pStyle w:val="ListParagraph"/>
              <w:numPr>
                <w:ilvl w:val="0"/>
                <w:numId w:val="8"/>
              </w:numPr>
              <w:ind w:left="405"/>
              <w:jc w:val="both"/>
              <w:rPr>
                <w:rFonts w:ascii="Tahoma" w:hAnsi="Tahoma" w:cs="Tahoma"/>
                <w:color w:val="000000"/>
              </w:rPr>
            </w:pPr>
            <w:r w:rsidRPr="00C85004">
              <w:rPr>
                <w:rFonts w:ascii="Tahoma" w:hAnsi="Tahoma" w:cs="Tahoma"/>
                <w:color w:val="000000"/>
              </w:rPr>
              <w:t>Dissemination of data tool to all courts for collation of data</w:t>
            </w:r>
          </w:p>
          <w:p w:rsidR="00546EDF" w:rsidRPr="00C85004" w:rsidRDefault="00546EDF" w:rsidP="00930151">
            <w:pPr>
              <w:ind w:left="405"/>
              <w:jc w:val="both"/>
              <w:rPr>
                <w:rFonts w:ascii="Tahoma" w:hAnsi="Tahoma" w:cs="Tahoma"/>
                <w:color w:val="000000"/>
              </w:rPr>
            </w:pPr>
          </w:p>
          <w:p w:rsidR="00546EDF" w:rsidRPr="00C85004" w:rsidRDefault="00546EDF" w:rsidP="00930151">
            <w:pPr>
              <w:pStyle w:val="ListParagraph"/>
              <w:numPr>
                <w:ilvl w:val="0"/>
                <w:numId w:val="8"/>
              </w:numPr>
              <w:ind w:left="405"/>
              <w:jc w:val="both"/>
              <w:rPr>
                <w:rFonts w:ascii="Tahoma" w:hAnsi="Tahoma" w:cs="Tahoma"/>
                <w:color w:val="000000"/>
              </w:rPr>
            </w:pPr>
            <w:r w:rsidRPr="00C85004">
              <w:rPr>
                <w:rFonts w:ascii="Tahoma" w:hAnsi="Tahoma" w:cs="Tahoma"/>
                <w:color w:val="000000"/>
              </w:rPr>
              <w:t xml:space="preserve">Monthly monitoring of data collection </w:t>
            </w:r>
          </w:p>
          <w:p w:rsidR="00546EDF" w:rsidRPr="00C85004" w:rsidRDefault="00546EDF" w:rsidP="00930151">
            <w:pPr>
              <w:ind w:left="405"/>
              <w:jc w:val="both"/>
              <w:rPr>
                <w:rFonts w:ascii="Tahoma" w:hAnsi="Tahoma" w:cs="Tahoma"/>
                <w:color w:val="000000"/>
              </w:rPr>
            </w:pPr>
          </w:p>
          <w:p w:rsidR="00546EDF" w:rsidRPr="00C85004" w:rsidRDefault="00546EDF" w:rsidP="00930151">
            <w:pPr>
              <w:pStyle w:val="ListParagraph"/>
              <w:numPr>
                <w:ilvl w:val="0"/>
                <w:numId w:val="8"/>
              </w:numPr>
              <w:ind w:left="405"/>
              <w:jc w:val="both"/>
              <w:rPr>
                <w:rFonts w:ascii="Tahoma" w:hAnsi="Tahoma" w:cs="Tahoma"/>
                <w:color w:val="000000"/>
              </w:rPr>
            </w:pPr>
            <w:r w:rsidRPr="00C85004">
              <w:rPr>
                <w:rFonts w:ascii="Tahoma" w:hAnsi="Tahoma" w:cs="Tahoma"/>
                <w:color w:val="000000"/>
              </w:rPr>
              <w:t xml:space="preserve">Submission of Quarterly reports every quarter </w:t>
            </w:r>
          </w:p>
          <w:p w:rsidR="00546EDF" w:rsidRPr="00C85004" w:rsidRDefault="00546EDF" w:rsidP="00930151">
            <w:pPr>
              <w:pStyle w:val="ListParagraph"/>
              <w:ind w:left="405"/>
              <w:jc w:val="both"/>
              <w:rPr>
                <w:rFonts w:ascii="Tahoma" w:hAnsi="Tahoma" w:cs="Tahoma"/>
                <w:color w:val="000000"/>
              </w:rPr>
            </w:pPr>
          </w:p>
        </w:tc>
        <w:tc>
          <w:tcPr>
            <w:tcW w:w="733" w:type="pct"/>
            <w:tcBorders>
              <w:top w:val="single" w:sz="4" w:space="0" w:color="auto"/>
              <w:left w:val="single" w:sz="4" w:space="0" w:color="auto"/>
              <w:bottom w:val="single" w:sz="4" w:space="0" w:color="auto"/>
              <w:right w:val="single" w:sz="4" w:space="0" w:color="auto"/>
            </w:tcBorders>
          </w:tcPr>
          <w:p w:rsidR="00546EDF" w:rsidRPr="00C85004" w:rsidRDefault="00546EDF" w:rsidP="00930151">
            <w:pPr>
              <w:jc w:val="both"/>
              <w:rPr>
                <w:rFonts w:ascii="Tahoma" w:hAnsi="Tahoma" w:cs="Tahoma"/>
                <w:b/>
                <w:color w:val="000000"/>
              </w:rPr>
            </w:pPr>
            <w:r w:rsidRPr="00C85004">
              <w:rPr>
                <w:rFonts w:ascii="Tahoma" w:hAnsi="Tahoma" w:cs="Tahoma"/>
                <w:b/>
                <w:color w:val="000000"/>
              </w:rPr>
              <w:lastRenderedPageBreak/>
              <w:t>15 May 2023</w:t>
            </w:r>
          </w:p>
          <w:p w:rsidR="00546EDF" w:rsidRPr="00C85004" w:rsidRDefault="00546EDF" w:rsidP="00930151">
            <w:pPr>
              <w:jc w:val="both"/>
              <w:rPr>
                <w:rFonts w:ascii="Tahoma" w:hAnsi="Tahoma" w:cs="Tahoma"/>
                <w:b/>
                <w:color w:val="000000"/>
              </w:rPr>
            </w:pPr>
          </w:p>
          <w:p w:rsidR="00546EDF" w:rsidRPr="00C85004" w:rsidRDefault="00546EDF" w:rsidP="00930151">
            <w:pPr>
              <w:jc w:val="both"/>
              <w:rPr>
                <w:rFonts w:ascii="Tahoma" w:hAnsi="Tahoma" w:cs="Tahoma"/>
                <w:b/>
                <w:color w:val="000000"/>
              </w:rPr>
            </w:pPr>
            <w:r w:rsidRPr="00C85004">
              <w:rPr>
                <w:rFonts w:ascii="Tahoma" w:hAnsi="Tahoma" w:cs="Tahoma"/>
                <w:b/>
                <w:color w:val="000000"/>
              </w:rPr>
              <w:t>19 May 2023</w:t>
            </w:r>
          </w:p>
          <w:p w:rsidR="00546EDF" w:rsidRPr="00C85004" w:rsidRDefault="00546EDF" w:rsidP="00930151">
            <w:pPr>
              <w:jc w:val="both"/>
              <w:rPr>
                <w:rFonts w:ascii="Tahoma" w:hAnsi="Tahoma" w:cs="Tahoma"/>
                <w:b/>
                <w:color w:val="000000"/>
              </w:rPr>
            </w:pPr>
          </w:p>
          <w:p w:rsidR="00546EDF" w:rsidRPr="00C85004" w:rsidRDefault="00546EDF" w:rsidP="00930151">
            <w:pPr>
              <w:jc w:val="both"/>
              <w:rPr>
                <w:rFonts w:ascii="Tahoma" w:hAnsi="Tahoma" w:cs="Tahoma"/>
                <w:b/>
                <w:color w:val="000000"/>
              </w:rPr>
            </w:pPr>
          </w:p>
          <w:p w:rsidR="00546EDF" w:rsidRPr="00C85004" w:rsidRDefault="00546EDF" w:rsidP="00930151">
            <w:pPr>
              <w:jc w:val="both"/>
              <w:rPr>
                <w:rFonts w:ascii="Tahoma" w:hAnsi="Tahoma" w:cs="Tahoma"/>
                <w:b/>
                <w:color w:val="000000"/>
              </w:rPr>
            </w:pPr>
          </w:p>
          <w:p w:rsidR="00546EDF" w:rsidRPr="00C85004" w:rsidRDefault="00546EDF" w:rsidP="00930151">
            <w:pPr>
              <w:jc w:val="both"/>
              <w:rPr>
                <w:rFonts w:ascii="Tahoma" w:hAnsi="Tahoma" w:cs="Tahoma"/>
                <w:b/>
                <w:color w:val="000000"/>
              </w:rPr>
            </w:pPr>
            <w:r w:rsidRPr="00C85004">
              <w:rPr>
                <w:rFonts w:ascii="Tahoma" w:hAnsi="Tahoma" w:cs="Tahoma"/>
                <w:b/>
                <w:color w:val="000000"/>
              </w:rPr>
              <w:t>31 May 2023</w:t>
            </w:r>
          </w:p>
          <w:p w:rsidR="00546EDF" w:rsidRPr="00C85004" w:rsidRDefault="00546EDF" w:rsidP="00930151">
            <w:pPr>
              <w:jc w:val="both"/>
              <w:rPr>
                <w:rFonts w:ascii="Tahoma" w:hAnsi="Tahoma" w:cs="Tahoma"/>
                <w:b/>
                <w:color w:val="000000"/>
              </w:rPr>
            </w:pPr>
          </w:p>
          <w:p w:rsidR="00546EDF" w:rsidRPr="00C85004" w:rsidRDefault="00546EDF" w:rsidP="00930151">
            <w:pPr>
              <w:jc w:val="both"/>
              <w:rPr>
                <w:rFonts w:ascii="Tahoma" w:hAnsi="Tahoma" w:cs="Tahoma"/>
                <w:b/>
                <w:color w:val="000000"/>
              </w:rPr>
            </w:pPr>
            <w:r w:rsidRPr="00C85004">
              <w:rPr>
                <w:rFonts w:ascii="Tahoma" w:hAnsi="Tahoma" w:cs="Tahoma"/>
                <w:b/>
                <w:color w:val="000000"/>
              </w:rPr>
              <w:t>1 June 2023</w:t>
            </w:r>
          </w:p>
          <w:p w:rsidR="00546EDF" w:rsidRPr="00C85004" w:rsidRDefault="00546EDF" w:rsidP="00930151">
            <w:pPr>
              <w:jc w:val="both"/>
              <w:rPr>
                <w:rFonts w:ascii="Tahoma" w:hAnsi="Tahoma" w:cs="Tahoma"/>
                <w:b/>
                <w:color w:val="000000"/>
              </w:rPr>
            </w:pPr>
          </w:p>
          <w:p w:rsidR="00546EDF" w:rsidRPr="00C85004" w:rsidRDefault="00546EDF" w:rsidP="00930151">
            <w:pPr>
              <w:jc w:val="both"/>
              <w:rPr>
                <w:rFonts w:ascii="Tahoma" w:hAnsi="Tahoma" w:cs="Tahoma"/>
                <w:b/>
                <w:color w:val="000000"/>
              </w:rPr>
            </w:pPr>
          </w:p>
          <w:p w:rsidR="00546EDF" w:rsidRDefault="00546EDF" w:rsidP="00930151">
            <w:pPr>
              <w:jc w:val="both"/>
              <w:rPr>
                <w:rFonts w:ascii="Tahoma" w:hAnsi="Tahoma" w:cs="Tahoma"/>
                <w:b/>
                <w:color w:val="000000"/>
              </w:rPr>
            </w:pPr>
          </w:p>
          <w:p w:rsidR="00546EDF" w:rsidRPr="00C85004" w:rsidRDefault="00546EDF" w:rsidP="00930151">
            <w:pPr>
              <w:jc w:val="both"/>
              <w:rPr>
                <w:rFonts w:ascii="Tahoma" w:hAnsi="Tahoma" w:cs="Tahoma"/>
                <w:b/>
                <w:color w:val="000000"/>
              </w:rPr>
            </w:pPr>
            <w:r w:rsidRPr="00C85004">
              <w:rPr>
                <w:rFonts w:ascii="Tahoma" w:hAnsi="Tahoma" w:cs="Tahoma"/>
                <w:b/>
                <w:color w:val="000000"/>
              </w:rPr>
              <w:t>1 June – 31 March 2024</w:t>
            </w:r>
          </w:p>
          <w:p w:rsidR="00546EDF" w:rsidRPr="00C85004" w:rsidRDefault="00546EDF" w:rsidP="00930151">
            <w:pPr>
              <w:jc w:val="both"/>
              <w:rPr>
                <w:rFonts w:ascii="Tahoma" w:hAnsi="Tahoma" w:cs="Tahoma"/>
                <w:color w:val="000000"/>
              </w:rPr>
            </w:pPr>
          </w:p>
          <w:p w:rsidR="00546EDF" w:rsidRDefault="00546EDF" w:rsidP="00930151">
            <w:pPr>
              <w:jc w:val="both"/>
              <w:rPr>
                <w:rFonts w:ascii="Tahoma" w:hAnsi="Tahoma" w:cs="Tahoma"/>
                <w:color w:val="000000"/>
              </w:rPr>
            </w:pPr>
            <w:r w:rsidRPr="00C85004">
              <w:rPr>
                <w:rFonts w:ascii="Tahoma" w:hAnsi="Tahoma" w:cs="Tahoma"/>
                <w:color w:val="000000"/>
              </w:rPr>
              <w:t>September, December &amp; March</w:t>
            </w:r>
          </w:p>
          <w:p w:rsidR="001338CC" w:rsidRPr="00C85004" w:rsidRDefault="001338CC" w:rsidP="00930151">
            <w:pPr>
              <w:jc w:val="both"/>
              <w:rPr>
                <w:rFonts w:ascii="Tahoma" w:hAnsi="Tahoma" w:cs="Tahoma"/>
                <w:color w:val="000000"/>
              </w:rPr>
            </w:pPr>
          </w:p>
        </w:tc>
      </w:tr>
      <w:tr w:rsidR="00546EDF" w:rsidRPr="00C85004" w:rsidTr="00BF5ECE">
        <w:tc>
          <w:tcPr>
            <w:tcW w:w="2078" w:type="pct"/>
            <w:gridSpan w:val="2"/>
            <w:vMerge/>
            <w:tcBorders>
              <w:left w:val="single" w:sz="4" w:space="0" w:color="auto"/>
              <w:right w:val="single" w:sz="4" w:space="0" w:color="auto"/>
            </w:tcBorders>
          </w:tcPr>
          <w:p w:rsidR="00546EDF" w:rsidRPr="00C85004" w:rsidRDefault="00546EDF"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546EDF" w:rsidRDefault="00546EDF" w:rsidP="00930151">
            <w:pPr>
              <w:jc w:val="both"/>
              <w:rPr>
                <w:rFonts w:ascii="Tahoma" w:hAnsi="Tahoma" w:cs="Tahoma"/>
                <w:color w:val="000000"/>
              </w:rPr>
            </w:pPr>
            <w:r w:rsidRPr="00C85004">
              <w:rPr>
                <w:rFonts w:ascii="Tahoma" w:hAnsi="Tahoma" w:cs="Tahoma"/>
                <w:color w:val="000000"/>
              </w:rPr>
              <w:t>Botswana Police Service</w:t>
            </w:r>
          </w:p>
          <w:p w:rsidR="001338CC" w:rsidRPr="00C85004" w:rsidRDefault="001338CC" w:rsidP="00930151">
            <w:pPr>
              <w:jc w:val="both"/>
              <w:rPr>
                <w:rFonts w:ascii="Tahoma" w:hAnsi="Tahoma" w:cs="Tahoma"/>
                <w:color w:val="000000"/>
              </w:rPr>
            </w:pPr>
          </w:p>
          <w:p w:rsidR="00546EDF" w:rsidRPr="00C85004" w:rsidRDefault="00546EDF" w:rsidP="00930151">
            <w:pPr>
              <w:jc w:val="both"/>
              <w:rPr>
                <w:rFonts w:ascii="Tahoma" w:hAnsi="Tahoma" w:cs="Tahoma"/>
                <w:color w:val="000000"/>
              </w:rPr>
            </w:pPr>
            <w:r w:rsidRPr="00C85004">
              <w:rPr>
                <w:rFonts w:ascii="Tahoma" w:hAnsi="Tahoma" w:cs="Tahoma"/>
                <w:color w:val="000000"/>
              </w:rPr>
              <w:t>Botswana Prison Service</w:t>
            </w:r>
          </w:p>
          <w:p w:rsidR="00546EDF" w:rsidRPr="00C85004" w:rsidRDefault="00546EDF" w:rsidP="00930151">
            <w:pPr>
              <w:jc w:val="both"/>
              <w:rPr>
                <w:rFonts w:ascii="Tahoma" w:hAnsi="Tahoma" w:cs="Tahoma"/>
                <w:color w:val="000000"/>
              </w:rPr>
            </w:pPr>
          </w:p>
        </w:tc>
        <w:tc>
          <w:tcPr>
            <w:tcW w:w="1204" w:type="pct"/>
            <w:tcBorders>
              <w:top w:val="single" w:sz="4" w:space="0" w:color="auto"/>
              <w:left w:val="single" w:sz="4" w:space="0" w:color="auto"/>
              <w:bottom w:val="single" w:sz="4" w:space="0" w:color="auto"/>
              <w:right w:val="single" w:sz="4" w:space="0" w:color="auto"/>
            </w:tcBorders>
          </w:tcPr>
          <w:p w:rsidR="00546EDF" w:rsidRDefault="00546EDF" w:rsidP="00930151">
            <w:pPr>
              <w:jc w:val="both"/>
              <w:rPr>
                <w:rFonts w:ascii="Tahoma" w:hAnsi="Tahoma" w:cs="Tahoma"/>
                <w:color w:val="000000"/>
              </w:rPr>
            </w:pPr>
            <w:r>
              <w:rPr>
                <w:rFonts w:ascii="Tahoma" w:hAnsi="Tahoma" w:cs="Tahoma"/>
                <w:color w:val="000000"/>
              </w:rPr>
              <w:t>The Botswana Police Service and the Botswana Prison Service to develop a tailor-made tool for collection of data.</w:t>
            </w:r>
          </w:p>
          <w:p w:rsidR="00721B51" w:rsidRPr="006715E4" w:rsidRDefault="00721B51" w:rsidP="00930151">
            <w:pPr>
              <w:jc w:val="both"/>
              <w:rPr>
                <w:rFonts w:ascii="Tahoma" w:hAnsi="Tahoma" w:cs="Tahoma"/>
                <w:color w:val="000000"/>
              </w:rPr>
            </w:pPr>
          </w:p>
        </w:tc>
        <w:tc>
          <w:tcPr>
            <w:tcW w:w="733" w:type="pct"/>
            <w:tcBorders>
              <w:top w:val="single" w:sz="4" w:space="0" w:color="auto"/>
              <w:left w:val="single" w:sz="4" w:space="0" w:color="auto"/>
              <w:bottom w:val="single" w:sz="4" w:space="0" w:color="auto"/>
              <w:right w:val="single" w:sz="4" w:space="0" w:color="auto"/>
            </w:tcBorders>
          </w:tcPr>
          <w:p w:rsidR="00546EDF" w:rsidRPr="00EC688F" w:rsidRDefault="00546EDF" w:rsidP="00930151">
            <w:pPr>
              <w:jc w:val="both"/>
              <w:rPr>
                <w:rFonts w:ascii="Tahoma" w:hAnsi="Tahoma" w:cs="Tahoma"/>
                <w:color w:val="000000"/>
              </w:rPr>
            </w:pPr>
            <w:r>
              <w:rPr>
                <w:rFonts w:ascii="Tahoma" w:hAnsi="Tahoma" w:cs="Tahoma"/>
                <w:color w:val="000000"/>
              </w:rPr>
              <w:t>December 2023</w:t>
            </w:r>
          </w:p>
        </w:tc>
      </w:tr>
      <w:tr w:rsidR="00546EDF" w:rsidRPr="00C85004" w:rsidTr="00BF5ECE">
        <w:tc>
          <w:tcPr>
            <w:tcW w:w="2078" w:type="pct"/>
            <w:gridSpan w:val="2"/>
            <w:vMerge/>
            <w:tcBorders>
              <w:left w:val="single" w:sz="4" w:space="0" w:color="auto"/>
              <w:right w:val="single" w:sz="4" w:space="0" w:color="auto"/>
            </w:tcBorders>
          </w:tcPr>
          <w:p w:rsidR="00546EDF" w:rsidRPr="00C85004" w:rsidRDefault="00546EDF" w:rsidP="00930151">
            <w:pPr>
              <w:contextualSpacing/>
              <w:jc w:val="both"/>
              <w:rPr>
                <w:rFonts w:ascii="Tahoma" w:hAnsi="Tahoma" w:cs="Tahoma"/>
              </w:rPr>
            </w:pPr>
          </w:p>
        </w:tc>
        <w:tc>
          <w:tcPr>
            <w:tcW w:w="985" w:type="pct"/>
            <w:tcBorders>
              <w:top w:val="single" w:sz="4" w:space="0" w:color="auto"/>
              <w:left w:val="single" w:sz="4" w:space="0" w:color="auto"/>
              <w:bottom w:val="single" w:sz="4" w:space="0" w:color="auto"/>
              <w:right w:val="single" w:sz="4" w:space="0" w:color="auto"/>
            </w:tcBorders>
          </w:tcPr>
          <w:p w:rsidR="00546EDF" w:rsidRPr="00800CE7" w:rsidRDefault="00546EDF" w:rsidP="00930151">
            <w:pPr>
              <w:jc w:val="both"/>
              <w:rPr>
                <w:rFonts w:ascii="Tahoma" w:hAnsi="Tahoma" w:cs="Tahoma"/>
              </w:rPr>
            </w:pPr>
            <w:r w:rsidRPr="00800CE7">
              <w:rPr>
                <w:rFonts w:ascii="Tahoma" w:hAnsi="Tahoma" w:cs="Tahoma"/>
              </w:rPr>
              <w:t xml:space="preserve">Ministry of Health </w:t>
            </w:r>
          </w:p>
          <w:p w:rsidR="00546EDF" w:rsidRPr="00800CE7" w:rsidRDefault="00546EDF" w:rsidP="00930151">
            <w:pPr>
              <w:jc w:val="both"/>
              <w:rPr>
                <w:rFonts w:ascii="Tahoma" w:hAnsi="Tahoma" w:cs="Tahoma"/>
              </w:rPr>
            </w:pPr>
          </w:p>
        </w:tc>
        <w:tc>
          <w:tcPr>
            <w:tcW w:w="1204" w:type="pct"/>
            <w:tcBorders>
              <w:top w:val="single" w:sz="4" w:space="0" w:color="auto"/>
              <w:left w:val="single" w:sz="4" w:space="0" w:color="auto"/>
              <w:bottom w:val="single" w:sz="4" w:space="0" w:color="auto"/>
              <w:right w:val="single" w:sz="4" w:space="0" w:color="auto"/>
            </w:tcBorders>
          </w:tcPr>
          <w:p w:rsidR="00546EDF" w:rsidRPr="00800CE7" w:rsidRDefault="00546EDF" w:rsidP="00546EDF">
            <w:pPr>
              <w:jc w:val="both"/>
              <w:rPr>
                <w:rFonts w:ascii="Tahoma" w:hAnsi="Tahoma" w:cs="Tahoma"/>
              </w:rPr>
            </w:pPr>
            <w:r w:rsidRPr="00800CE7">
              <w:rPr>
                <w:rFonts w:ascii="Tahoma" w:hAnsi="Tahoma" w:cs="Tahoma"/>
              </w:rPr>
              <w:t>Draft data collection tool</w:t>
            </w:r>
          </w:p>
          <w:p w:rsidR="00546EDF" w:rsidRPr="00800CE7" w:rsidRDefault="00546EDF" w:rsidP="00546EDF">
            <w:pPr>
              <w:jc w:val="both"/>
              <w:rPr>
                <w:rFonts w:ascii="Tahoma" w:hAnsi="Tahoma" w:cs="Tahoma"/>
              </w:rPr>
            </w:pPr>
          </w:p>
          <w:p w:rsidR="00546EDF" w:rsidRPr="00800CE7" w:rsidRDefault="00546EDF" w:rsidP="00546EDF">
            <w:pPr>
              <w:jc w:val="both"/>
              <w:rPr>
                <w:rFonts w:ascii="Tahoma" w:hAnsi="Tahoma" w:cs="Tahoma"/>
              </w:rPr>
            </w:pPr>
            <w:r w:rsidRPr="00800CE7">
              <w:rPr>
                <w:rFonts w:ascii="Tahoma" w:hAnsi="Tahoma" w:cs="Tahoma"/>
              </w:rPr>
              <w:t>Share draft tool with heads of departments (obtain feedback on tool)</w:t>
            </w:r>
          </w:p>
          <w:p w:rsidR="00546EDF" w:rsidRPr="00800CE7" w:rsidRDefault="00546EDF" w:rsidP="00546EDF">
            <w:pPr>
              <w:jc w:val="both"/>
              <w:rPr>
                <w:rFonts w:ascii="Tahoma" w:hAnsi="Tahoma" w:cs="Tahoma"/>
              </w:rPr>
            </w:pPr>
          </w:p>
          <w:p w:rsidR="00546EDF" w:rsidRPr="00800CE7" w:rsidRDefault="00546EDF" w:rsidP="00546EDF">
            <w:pPr>
              <w:jc w:val="both"/>
              <w:rPr>
                <w:rFonts w:ascii="Tahoma" w:hAnsi="Tahoma" w:cs="Tahoma"/>
              </w:rPr>
            </w:pPr>
            <w:r w:rsidRPr="00800CE7">
              <w:rPr>
                <w:rFonts w:ascii="Tahoma" w:hAnsi="Tahoma" w:cs="Tahoma"/>
              </w:rPr>
              <w:t>Approval &amp; Authorisation of tool</w:t>
            </w:r>
            <w:r w:rsidR="003F2EF5" w:rsidRPr="00800CE7">
              <w:rPr>
                <w:rFonts w:ascii="Tahoma" w:hAnsi="Tahoma" w:cs="Tahoma"/>
              </w:rPr>
              <w:t xml:space="preserve"> by Hospital Superintendent </w:t>
            </w:r>
          </w:p>
          <w:p w:rsidR="00546EDF" w:rsidRPr="00800CE7" w:rsidRDefault="00546EDF" w:rsidP="00546EDF">
            <w:pPr>
              <w:jc w:val="both"/>
              <w:rPr>
                <w:rFonts w:ascii="Tahoma" w:hAnsi="Tahoma" w:cs="Tahoma"/>
              </w:rPr>
            </w:pPr>
          </w:p>
          <w:p w:rsidR="00546EDF" w:rsidRPr="00800CE7" w:rsidRDefault="00546EDF" w:rsidP="00546EDF">
            <w:pPr>
              <w:jc w:val="both"/>
              <w:rPr>
                <w:rFonts w:ascii="Tahoma" w:hAnsi="Tahoma" w:cs="Tahoma"/>
              </w:rPr>
            </w:pPr>
            <w:r w:rsidRPr="00800CE7">
              <w:rPr>
                <w:rFonts w:ascii="Tahoma" w:hAnsi="Tahoma" w:cs="Tahoma"/>
              </w:rPr>
              <w:t>Dissemination of data</w:t>
            </w:r>
          </w:p>
          <w:p w:rsidR="00546EDF" w:rsidRPr="00800CE7" w:rsidRDefault="00546EDF" w:rsidP="00546EDF">
            <w:pPr>
              <w:jc w:val="both"/>
              <w:rPr>
                <w:rFonts w:ascii="Tahoma" w:hAnsi="Tahoma" w:cs="Tahoma"/>
              </w:rPr>
            </w:pPr>
            <w:r w:rsidRPr="00800CE7">
              <w:rPr>
                <w:rFonts w:ascii="Tahoma" w:hAnsi="Tahoma" w:cs="Tahoma"/>
              </w:rPr>
              <w:t>tool to all HODs.</w:t>
            </w:r>
          </w:p>
          <w:p w:rsidR="00546EDF" w:rsidRPr="00800CE7" w:rsidRDefault="00546EDF" w:rsidP="00546EDF">
            <w:pPr>
              <w:jc w:val="both"/>
              <w:rPr>
                <w:rFonts w:ascii="Tahoma" w:hAnsi="Tahoma" w:cs="Tahoma"/>
              </w:rPr>
            </w:pPr>
          </w:p>
          <w:p w:rsidR="00546EDF" w:rsidRPr="00800CE7" w:rsidRDefault="00546EDF" w:rsidP="00546EDF">
            <w:pPr>
              <w:jc w:val="both"/>
              <w:rPr>
                <w:rFonts w:ascii="Tahoma" w:hAnsi="Tahoma" w:cs="Tahoma"/>
              </w:rPr>
            </w:pPr>
            <w:r w:rsidRPr="00800CE7">
              <w:rPr>
                <w:rFonts w:ascii="Tahoma" w:hAnsi="Tahoma" w:cs="Tahoma"/>
              </w:rPr>
              <w:t>Monthly monitoring of</w:t>
            </w:r>
          </w:p>
          <w:p w:rsidR="00546EDF" w:rsidRPr="00800CE7" w:rsidRDefault="00546EDF" w:rsidP="00546EDF">
            <w:pPr>
              <w:jc w:val="both"/>
              <w:rPr>
                <w:rFonts w:ascii="Tahoma" w:hAnsi="Tahoma" w:cs="Tahoma"/>
              </w:rPr>
            </w:pPr>
            <w:r w:rsidRPr="00800CE7">
              <w:rPr>
                <w:rFonts w:ascii="Tahoma" w:hAnsi="Tahoma" w:cs="Tahoma"/>
              </w:rPr>
              <w:t>data collection</w:t>
            </w:r>
          </w:p>
          <w:p w:rsidR="00546EDF" w:rsidRPr="00800CE7" w:rsidRDefault="00546EDF" w:rsidP="00546EDF">
            <w:pPr>
              <w:jc w:val="both"/>
              <w:rPr>
                <w:rFonts w:ascii="Tahoma" w:hAnsi="Tahoma" w:cs="Tahoma"/>
              </w:rPr>
            </w:pPr>
          </w:p>
          <w:p w:rsidR="00800CE7" w:rsidRPr="00800CE7" w:rsidRDefault="00800CE7" w:rsidP="00546EDF">
            <w:pPr>
              <w:jc w:val="both"/>
              <w:rPr>
                <w:rFonts w:ascii="Tahoma" w:hAnsi="Tahoma" w:cs="Tahoma"/>
              </w:rPr>
            </w:pPr>
          </w:p>
          <w:p w:rsidR="00546EDF" w:rsidRPr="00800CE7" w:rsidRDefault="00546EDF" w:rsidP="00546EDF">
            <w:pPr>
              <w:jc w:val="both"/>
              <w:rPr>
                <w:rFonts w:ascii="Tahoma" w:hAnsi="Tahoma" w:cs="Tahoma"/>
              </w:rPr>
            </w:pPr>
            <w:r w:rsidRPr="00800CE7">
              <w:rPr>
                <w:rFonts w:ascii="Tahoma" w:hAnsi="Tahoma" w:cs="Tahoma"/>
              </w:rPr>
              <w:t>Submission of Quarterly</w:t>
            </w:r>
          </w:p>
          <w:p w:rsidR="00546EDF" w:rsidRDefault="00203108" w:rsidP="00546EDF">
            <w:pPr>
              <w:jc w:val="both"/>
              <w:rPr>
                <w:rFonts w:ascii="Tahoma" w:hAnsi="Tahoma" w:cs="Tahoma"/>
              </w:rPr>
            </w:pPr>
            <w:r w:rsidRPr="00800CE7">
              <w:rPr>
                <w:rFonts w:ascii="Tahoma" w:hAnsi="Tahoma" w:cs="Tahoma"/>
              </w:rPr>
              <w:t>R</w:t>
            </w:r>
            <w:r w:rsidR="00546EDF" w:rsidRPr="00800CE7">
              <w:rPr>
                <w:rFonts w:ascii="Tahoma" w:hAnsi="Tahoma" w:cs="Tahoma"/>
              </w:rPr>
              <w:t>eports</w:t>
            </w:r>
          </w:p>
          <w:p w:rsidR="00203108" w:rsidRPr="00800CE7" w:rsidRDefault="00203108" w:rsidP="00546EDF">
            <w:pPr>
              <w:jc w:val="both"/>
              <w:rPr>
                <w:rFonts w:ascii="Tahoma" w:hAnsi="Tahoma" w:cs="Tahoma"/>
              </w:rPr>
            </w:pPr>
          </w:p>
        </w:tc>
        <w:tc>
          <w:tcPr>
            <w:tcW w:w="733" w:type="pct"/>
            <w:tcBorders>
              <w:top w:val="single" w:sz="4" w:space="0" w:color="auto"/>
              <w:left w:val="single" w:sz="4" w:space="0" w:color="auto"/>
              <w:bottom w:val="single" w:sz="4" w:space="0" w:color="auto"/>
              <w:right w:val="single" w:sz="4" w:space="0" w:color="auto"/>
            </w:tcBorders>
          </w:tcPr>
          <w:p w:rsidR="00546EDF" w:rsidRPr="00800CE7" w:rsidRDefault="003F2EF5" w:rsidP="00930151">
            <w:pPr>
              <w:jc w:val="both"/>
              <w:rPr>
                <w:rFonts w:ascii="Tahoma" w:hAnsi="Tahoma" w:cs="Tahoma"/>
              </w:rPr>
            </w:pPr>
            <w:r w:rsidRPr="00800CE7">
              <w:rPr>
                <w:rFonts w:ascii="Tahoma" w:hAnsi="Tahoma" w:cs="Tahoma"/>
              </w:rPr>
              <w:lastRenderedPageBreak/>
              <w:t>August 2023</w:t>
            </w:r>
            <w:r w:rsidR="00546EDF" w:rsidRPr="00800CE7">
              <w:rPr>
                <w:rFonts w:ascii="Tahoma" w:hAnsi="Tahoma" w:cs="Tahoma"/>
              </w:rPr>
              <w:t xml:space="preserve"> </w:t>
            </w:r>
          </w:p>
          <w:p w:rsidR="003F2EF5" w:rsidRPr="00800CE7" w:rsidRDefault="003F2EF5" w:rsidP="00930151">
            <w:pPr>
              <w:jc w:val="both"/>
              <w:rPr>
                <w:rFonts w:ascii="Tahoma" w:hAnsi="Tahoma" w:cs="Tahoma"/>
              </w:rPr>
            </w:pPr>
          </w:p>
          <w:p w:rsidR="003F2EF5" w:rsidRPr="00800CE7" w:rsidRDefault="003F2EF5" w:rsidP="00930151">
            <w:pPr>
              <w:jc w:val="both"/>
              <w:rPr>
                <w:rFonts w:ascii="Tahoma" w:hAnsi="Tahoma" w:cs="Tahoma"/>
              </w:rPr>
            </w:pPr>
            <w:r w:rsidRPr="00800CE7">
              <w:rPr>
                <w:rFonts w:ascii="Tahoma" w:hAnsi="Tahoma" w:cs="Tahoma"/>
              </w:rPr>
              <w:t>September 2023</w:t>
            </w:r>
          </w:p>
          <w:p w:rsidR="003F2EF5" w:rsidRPr="00800CE7" w:rsidRDefault="003F2EF5" w:rsidP="00930151">
            <w:pPr>
              <w:jc w:val="both"/>
              <w:rPr>
                <w:rFonts w:ascii="Tahoma" w:hAnsi="Tahoma" w:cs="Tahoma"/>
              </w:rPr>
            </w:pPr>
          </w:p>
          <w:p w:rsidR="003F2EF5" w:rsidRPr="00800CE7" w:rsidRDefault="003F2EF5" w:rsidP="00930151">
            <w:pPr>
              <w:jc w:val="both"/>
              <w:rPr>
                <w:rFonts w:ascii="Tahoma" w:hAnsi="Tahoma" w:cs="Tahoma"/>
              </w:rPr>
            </w:pPr>
          </w:p>
          <w:p w:rsidR="003F2EF5" w:rsidRPr="00800CE7" w:rsidRDefault="003F2EF5" w:rsidP="00930151">
            <w:pPr>
              <w:jc w:val="both"/>
              <w:rPr>
                <w:rFonts w:ascii="Tahoma" w:hAnsi="Tahoma" w:cs="Tahoma"/>
              </w:rPr>
            </w:pPr>
          </w:p>
          <w:p w:rsidR="003F2EF5" w:rsidRPr="00800CE7" w:rsidRDefault="003F2EF5" w:rsidP="00930151">
            <w:pPr>
              <w:jc w:val="both"/>
              <w:rPr>
                <w:rFonts w:ascii="Tahoma" w:hAnsi="Tahoma" w:cs="Tahoma"/>
              </w:rPr>
            </w:pPr>
            <w:r w:rsidRPr="00800CE7">
              <w:rPr>
                <w:rFonts w:ascii="Tahoma" w:hAnsi="Tahoma" w:cs="Tahoma"/>
              </w:rPr>
              <w:t>October 2023</w:t>
            </w:r>
          </w:p>
          <w:p w:rsidR="00800CE7" w:rsidRPr="00800CE7" w:rsidRDefault="00800CE7" w:rsidP="00930151">
            <w:pPr>
              <w:jc w:val="both"/>
              <w:rPr>
                <w:rFonts w:ascii="Tahoma" w:hAnsi="Tahoma" w:cs="Tahoma"/>
              </w:rPr>
            </w:pPr>
          </w:p>
          <w:p w:rsidR="00800CE7" w:rsidRPr="00800CE7" w:rsidRDefault="00800CE7" w:rsidP="00930151">
            <w:pPr>
              <w:jc w:val="both"/>
              <w:rPr>
                <w:rFonts w:ascii="Tahoma" w:hAnsi="Tahoma" w:cs="Tahoma"/>
              </w:rPr>
            </w:pPr>
          </w:p>
          <w:p w:rsidR="00800CE7" w:rsidRPr="00800CE7" w:rsidRDefault="00800CE7" w:rsidP="00930151">
            <w:pPr>
              <w:jc w:val="both"/>
              <w:rPr>
                <w:rFonts w:ascii="Tahoma" w:hAnsi="Tahoma" w:cs="Tahoma"/>
              </w:rPr>
            </w:pPr>
          </w:p>
          <w:p w:rsidR="00800CE7" w:rsidRPr="00800CE7" w:rsidRDefault="00800CE7" w:rsidP="00930151">
            <w:pPr>
              <w:jc w:val="both"/>
              <w:rPr>
                <w:rFonts w:ascii="Tahoma" w:hAnsi="Tahoma" w:cs="Tahoma"/>
              </w:rPr>
            </w:pPr>
            <w:r w:rsidRPr="00800CE7">
              <w:rPr>
                <w:rFonts w:ascii="Tahoma" w:hAnsi="Tahoma" w:cs="Tahoma"/>
              </w:rPr>
              <w:t>November 2023</w:t>
            </w:r>
          </w:p>
          <w:p w:rsidR="00800CE7" w:rsidRPr="00800CE7" w:rsidRDefault="00800CE7" w:rsidP="00930151">
            <w:pPr>
              <w:jc w:val="both"/>
              <w:rPr>
                <w:rFonts w:ascii="Tahoma" w:hAnsi="Tahoma" w:cs="Tahoma"/>
              </w:rPr>
            </w:pPr>
          </w:p>
          <w:p w:rsidR="00800CE7" w:rsidRPr="00800CE7" w:rsidRDefault="00800CE7" w:rsidP="00930151">
            <w:pPr>
              <w:jc w:val="both"/>
              <w:rPr>
                <w:rFonts w:ascii="Tahoma" w:hAnsi="Tahoma" w:cs="Tahoma"/>
              </w:rPr>
            </w:pPr>
          </w:p>
          <w:p w:rsidR="00800CE7" w:rsidRPr="00800CE7" w:rsidRDefault="00800CE7" w:rsidP="00930151">
            <w:pPr>
              <w:jc w:val="both"/>
              <w:rPr>
                <w:rFonts w:ascii="Tahoma" w:hAnsi="Tahoma" w:cs="Tahoma"/>
              </w:rPr>
            </w:pPr>
            <w:r w:rsidRPr="00800CE7">
              <w:rPr>
                <w:rFonts w:ascii="Tahoma" w:hAnsi="Tahoma" w:cs="Tahoma"/>
              </w:rPr>
              <w:t>Monthly beginning January 2024</w:t>
            </w:r>
          </w:p>
          <w:p w:rsidR="00800CE7" w:rsidRPr="00800CE7" w:rsidRDefault="00800CE7" w:rsidP="00930151">
            <w:pPr>
              <w:jc w:val="both"/>
              <w:rPr>
                <w:rFonts w:ascii="Tahoma" w:hAnsi="Tahoma" w:cs="Tahoma"/>
              </w:rPr>
            </w:pPr>
          </w:p>
          <w:p w:rsidR="00800CE7" w:rsidRPr="00800CE7" w:rsidRDefault="00800CE7" w:rsidP="00930151">
            <w:pPr>
              <w:jc w:val="both"/>
              <w:rPr>
                <w:rFonts w:ascii="Tahoma" w:hAnsi="Tahoma" w:cs="Tahoma"/>
              </w:rPr>
            </w:pPr>
            <w:r w:rsidRPr="00800CE7">
              <w:rPr>
                <w:rFonts w:ascii="Tahoma" w:hAnsi="Tahoma" w:cs="Tahoma"/>
              </w:rPr>
              <w:t>April 2024</w:t>
            </w: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rPr>
            </w:pPr>
            <w:r w:rsidRPr="00C85004">
              <w:rPr>
                <w:rFonts w:ascii="Tahoma" w:hAnsi="Tahoma" w:cs="Tahoma"/>
              </w:rPr>
              <w:t>Consider ratifying the Optional Protocol to the Convention against Torture and Other Cruel, Inhuman or Degrading Treatment or Punishment as soon as possible and making the declaration under article 22 of the Convention recognising the competence of the Committee to receive and consider communications from or on behalf of individuals subject to its jurisdiction who claim to be victims of a violation by the State party of the provisions of the Convention.</w:t>
            </w:r>
          </w:p>
          <w:p w:rsidR="00930151" w:rsidRPr="00C85004" w:rsidRDefault="00930151" w:rsidP="00930151">
            <w:pPr>
              <w:contextualSpacing/>
              <w:jc w:val="both"/>
              <w:rPr>
                <w:rFonts w:ascii="Tahoma" w:hAnsi="Tahoma" w:cs="Tahoma"/>
                <w:color w:val="000000"/>
              </w:rPr>
            </w:pPr>
          </w:p>
        </w:tc>
        <w:tc>
          <w:tcPr>
            <w:tcW w:w="985"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r w:rsidRPr="00C85004">
              <w:rPr>
                <w:rFonts w:ascii="Tahoma" w:hAnsi="Tahoma" w:cs="Tahoma"/>
                <w:color w:val="000000"/>
              </w:rPr>
              <w:t xml:space="preserve">Ministry of Defence &amp; Security </w:t>
            </w:r>
          </w:p>
        </w:tc>
        <w:tc>
          <w:tcPr>
            <w:tcW w:w="1204" w:type="pct"/>
            <w:tcBorders>
              <w:top w:val="single" w:sz="4" w:space="0" w:color="auto"/>
              <w:left w:val="single" w:sz="4" w:space="0" w:color="auto"/>
              <w:bottom w:val="single" w:sz="4" w:space="0" w:color="auto"/>
              <w:right w:val="single" w:sz="4" w:space="0" w:color="auto"/>
            </w:tcBorders>
          </w:tcPr>
          <w:p w:rsidR="00930151" w:rsidRPr="00C85004" w:rsidRDefault="001338CC" w:rsidP="00930151">
            <w:pPr>
              <w:jc w:val="both"/>
              <w:rPr>
                <w:rFonts w:ascii="Tahoma" w:hAnsi="Tahoma" w:cs="Tahoma"/>
                <w:color w:val="000000"/>
              </w:rPr>
            </w:pPr>
            <w:r>
              <w:rPr>
                <w:rFonts w:ascii="Tahoma" w:hAnsi="Tahoma" w:cs="Tahoma"/>
                <w:color w:val="000000"/>
              </w:rPr>
              <w:t xml:space="preserve">To be considered over time, however, some objectives of the OPCAT are currently being met through existing structures such as the Prisons Visiting Committee, the Mental Health Board, the Commissioner of Police’ Spot Visits and the Ombudsman. </w:t>
            </w: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jc w:val="both"/>
              <w:rPr>
                <w:rFonts w:ascii="Tahoma" w:hAnsi="Tahoma" w:cs="Tahoma"/>
                <w:color w:val="000000"/>
              </w:rPr>
            </w:pPr>
          </w:p>
        </w:tc>
      </w:tr>
      <w:tr w:rsidR="00930151" w:rsidRPr="00C85004" w:rsidTr="00BF5ECE">
        <w:tc>
          <w:tcPr>
            <w:tcW w:w="436"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pStyle w:val="ListParagraph"/>
              <w:numPr>
                <w:ilvl w:val="0"/>
                <w:numId w:val="5"/>
              </w:numPr>
              <w:jc w:val="both"/>
              <w:rPr>
                <w:rFonts w:ascii="Tahoma" w:hAnsi="Tahoma" w:cs="Tahoma"/>
              </w:rPr>
            </w:pPr>
          </w:p>
        </w:tc>
        <w:tc>
          <w:tcPr>
            <w:tcW w:w="1642" w:type="pct"/>
            <w:tcBorders>
              <w:top w:val="single" w:sz="4" w:space="0" w:color="auto"/>
              <w:left w:val="single" w:sz="4" w:space="0" w:color="auto"/>
              <w:bottom w:val="single" w:sz="4" w:space="0" w:color="auto"/>
              <w:right w:val="single" w:sz="4" w:space="0" w:color="auto"/>
            </w:tcBorders>
          </w:tcPr>
          <w:p w:rsidR="00930151" w:rsidRPr="00C85004" w:rsidRDefault="00930151" w:rsidP="00930151">
            <w:pPr>
              <w:contextualSpacing/>
              <w:jc w:val="both"/>
              <w:rPr>
                <w:rFonts w:ascii="Tahoma" w:hAnsi="Tahoma" w:cs="Tahoma"/>
                <w:color w:val="000000"/>
              </w:rPr>
            </w:pPr>
            <w:r w:rsidRPr="00C85004">
              <w:rPr>
                <w:rFonts w:ascii="Tahoma" w:hAnsi="Tahoma" w:cs="Tahoma"/>
              </w:rPr>
              <w:t xml:space="preserve">Widely disseminate the report submitted to the Committee and the present concluding observations, in appropriate languages, through official websites, the media and non-governmental organizations and to inform the Committee about its </w:t>
            </w:r>
            <w:r w:rsidRPr="007658C6">
              <w:rPr>
                <w:rFonts w:ascii="Tahoma" w:hAnsi="Tahoma" w:cs="Tahoma"/>
              </w:rPr>
              <w:t>dissemination activities.</w:t>
            </w:r>
          </w:p>
        </w:tc>
        <w:tc>
          <w:tcPr>
            <w:tcW w:w="985" w:type="pct"/>
            <w:tcBorders>
              <w:top w:val="single" w:sz="4" w:space="0" w:color="auto"/>
              <w:left w:val="single" w:sz="4" w:space="0" w:color="auto"/>
              <w:bottom w:val="single" w:sz="4" w:space="0" w:color="auto"/>
              <w:right w:val="single" w:sz="4" w:space="0" w:color="auto"/>
            </w:tcBorders>
          </w:tcPr>
          <w:p w:rsidR="00930151" w:rsidRPr="00340A4B" w:rsidRDefault="00930151" w:rsidP="00930151">
            <w:pPr>
              <w:jc w:val="both"/>
              <w:rPr>
                <w:rFonts w:ascii="Tahoma" w:hAnsi="Tahoma" w:cs="Tahoma"/>
              </w:rPr>
            </w:pPr>
            <w:r w:rsidRPr="00340A4B">
              <w:rPr>
                <w:rFonts w:ascii="Tahoma" w:hAnsi="Tahoma" w:cs="Tahoma"/>
              </w:rPr>
              <w:t>Ministry of Defence &amp; Security</w:t>
            </w:r>
          </w:p>
        </w:tc>
        <w:tc>
          <w:tcPr>
            <w:tcW w:w="1204" w:type="pct"/>
            <w:tcBorders>
              <w:top w:val="single" w:sz="4" w:space="0" w:color="auto"/>
              <w:left w:val="single" w:sz="4" w:space="0" w:color="auto"/>
              <w:bottom w:val="single" w:sz="4" w:space="0" w:color="auto"/>
              <w:right w:val="single" w:sz="4" w:space="0" w:color="auto"/>
            </w:tcBorders>
          </w:tcPr>
          <w:p w:rsidR="00930151" w:rsidRPr="00340A4B" w:rsidRDefault="00B02892" w:rsidP="00930151">
            <w:pPr>
              <w:jc w:val="both"/>
              <w:rPr>
                <w:rFonts w:ascii="Tahoma" w:hAnsi="Tahoma" w:cs="Tahoma"/>
              </w:rPr>
            </w:pPr>
            <w:r w:rsidRPr="00340A4B">
              <w:rPr>
                <w:rFonts w:ascii="Tahoma" w:hAnsi="Tahoma" w:cs="Tahoma"/>
              </w:rPr>
              <w:t>Dissemination plan to be developed</w:t>
            </w:r>
            <w:r w:rsidR="00325839" w:rsidRPr="00340A4B">
              <w:rPr>
                <w:rFonts w:ascii="Tahoma" w:hAnsi="Tahoma" w:cs="Tahoma"/>
              </w:rPr>
              <w:t xml:space="preserve"> and implemented </w:t>
            </w:r>
            <w:r w:rsidR="00340A4B" w:rsidRPr="00340A4B">
              <w:rPr>
                <w:rFonts w:ascii="Tahoma" w:hAnsi="Tahoma" w:cs="Tahoma"/>
              </w:rPr>
              <w:t>from April 2024.</w:t>
            </w:r>
          </w:p>
        </w:tc>
        <w:tc>
          <w:tcPr>
            <w:tcW w:w="733" w:type="pct"/>
            <w:tcBorders>
              <w:top w:val="single" w:sz="4" w:space="0" w:color="auto"/>
              <w:left w:val="single" w:sz="4" w:space="0" w:color="auto"/>
              <w:bottom w:val="single" w:sz="4" w:space="0" w:color="auto"/>
              <w:right w:val="single" w:sz="4" w:space="0" w:color="auto"/>
            </w:tcBorders>
          </w:tcPr>
          <w:p w:rsidR="00930151" w:rsidRPr="00C85004" w:rsidRDefault="00340A4B" w:rsidP="00930151">
            <w:pPr>
              <w:jc w:val="both"/>
              <w:rPr>
                <w:rFonts w:ascii="Tahoma" w:hAnsi="Tahoma" w:cs="Tahoma"/>
                <w:color w:val="000000"/>
              </w:rPr>
            </w:pPr>
            <w:r>
              <w:rPr>
                <w:rFonts w:ascii="Tahoma" w:hAnsi="Tahoma" w:cs="Tahoma"/>
                <w:color w:val="000000"/>
              </w:rPr>
              <w:t>April 2024</w:t>
            </w:r>
          </w:p>
        </w:tc>
      </w:tr>
    </w:tbl>
    <w:p w:rsidR="00E051A9" w:rsidRPr="00C85004" w:rsidRDefault="00E051A9" w:rsidP="00E051A9">
      <w:pPr>
        <w:jc w:val="both"/>
        <w:rPr>
          <w:rFonts w:ascii="Tahoma" w:hAnsi="Tahoma" w:cs="Tahoma"/>
        </w:rPr>
      </w:pPr>
    </w:p>
    <w:sectPr w:rsidR="00E051A9" w:rsidRPr="00C85004" w:rsidSect="00721B51">
      <w:footerReference w:type="default" r:id="rId9"/>
      <w:pgSz w:w="15840" w:h="12240" w:orient="landscape"/>
      <w:pgMar w:top="851"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603F" w:rsidRDefault="00B0603F" w:rsidP="00164447">
      <w:pPr>
        <w:spacing w:after="0" w:line="240" w:lineRule="auto"/>
      </w:pPr>
      <w:r>
        <w:separator/>
      </w:r>
    </w:p>
  </w:endnote>
  <w:endnote w:type="continuationSeparator" w:id="0">
    <w:p w:rsidR="00B0603F" w:rsidRDefault="00B0603F" w:rsidP="00164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4675473"/>
      <w:docPartObj>
        <w:docPartGallery w:val="Page Numbers (Bottom of Page)"/>
        <w:docPartUnique/>
      </w:docPartObj>
    </w:sdtPr>
    <w:sdtEndPr>
      <w:rPr>
        <w:noProof/>
      </w:rPr>
    </w:sdtEndPr>
    <w:sdtContent>
      <w:p w:rsidR="00181098" w:rsidRDefault="00181098">
        <w:pPr>
          <w:pStyle w:val="Footer"/>
          <w:jc w:val="center"/>
        </w:pPr>
        <w:r>
          <w:fldChar w:fldCharType="begin"/>
        </w:r>
        <w:r>
          <w:instrText xml:space="preserve"> PAGE   \* MERGEFORMAT </w:instrText>
        </w:r>
        <w:r>
          <w:fldChar w:fldCharType="separate"/>
        </w:r>
        <w:r w:rsidR="00CA17D7">
          <w:rPr>
            <w:noProof/>
          </w:rPr>
          <w:t>1</w:t>
        </w:r>
        <w:r>
          <w:rPr>
            <w:noProof/>
          </w:rPr>
          <w:fldChar w:fldCharType="end"/>
        </w:r>
      </w:p>
    </w:sdtContent>
  </w:sdt>
  <w:p w:rsidR="00181098" w:rsidRDefault="001810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603F" w:rsidRDefault="00B0603F" w:rsidP="00164447">
      <w:pPr>
        <w:spacing w:after="0" w:line="240" w:lineRule="auto"/>
      </w:pPr>
      <w:r>
        <w:separator/>
      </w:r>
    </w:p>
  </w:footnote>
  <w:footnote w:type="continuationSeparator" w:id="0">
    <w:p w:rsidR="00B0603F" w:rsidRDefault="00B0603F" w:rsidP="001644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20333F"/>
    <w:multiLevelType w:val="hybridMultilevel"/>
    <w:tmpl w:val="A82079C8"/>
    <w:lvl w:ilvl="0" w:tplc="74161374">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2D6A6D04"/>
    <w:multiLevelType w:val="hybridMultilevel"/>
    <w:tmpl w:val="22CEAD2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35BF2745"/>
    <w:multiLevelType w:val="hybridMultilevel"/>
    <w:tmpl w:val="CB5043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680187F"/>
    <w:multiLevelType w:val="hybridMultilevel"/>
    <w:tmpl w:val="0BEA86B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45243DA5"/>
    <w:multiLevelType w:val="hybridMultilevel"/>
    <w:tmpl w:val="882C8F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57756B24"/>
    <w:multiLevelType w:val="hybridMultilevel"/>
    <w:tmpl w:val="7F58BF7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5ADA22DA"/>
    <w:multiLevelType w:val="hybridMultilevel"/>
    <w:tmpl w:val="CB2AB10E"/>
    <w:lvl w:ilvl="0" w:tplc="E0CC985C">
      <w:start w:val="1"/>
      <w:numFmt w:val="decimal"/>
      <w:lvlText w:val="%1."/>
      <w:lvlJc w:val="left"/>
      <w:pPr>
        <w:ind w:left="568" w:hanging="360"/>
      </w:pPr>
      <w:rPr>
        <w:b w:val="0"/>
      </w:rPr>
    </w:lvl>
    <w:lvl w:ilvl="1" w:tplc="20000019" w:tentative="1">
      <w:start w:val="1"/>
      <w:numFmt w:val="lowerLetter"/>
      <w:lvlText w:val="%2."/>
      <w:lvlJc w:val="left"/>
      <w:pPr>
        <w:ind w:left="1222" w:hanging="360"/>
      </w:pPr>
    </w:lvl>
    <w:lvl w:ilvl="2" w:tplc="2000001B" w:tentative="1">
      <w:start w:val="1"/>
      <w:numFmt w:val="lowerRoman"/>
      <w:lvlText w:val="%3."/>
      <w:lvlJc w:val="right"/>
      <w:pPr>
        <w:ind w:left="1942" w:hanging="180"/>
      </w:pPr>
    </w:lvl>
    <w:lvl w:ilvl="3" w:tplc="2000000F" w:tentative="1">
      <w:start w:val="1"/>
      <w:numFmt w:val="decimal"/>
      <w:lvlText w:val="%4."/>
      <w:lvlJc w:val="left"/>
      <w:pPr>
        <w:ind w:left="2662" w:hanging="360"/>
      </w:pPr>
    </w:lvl>
    <w:lvl w:ilvl="4" w:tplc="20000019" w:tentative="1">
      <w:start w:val="1"/>
      <w:numFmt w:val="lowerLetter"/>
      <w:lvlText w:val="%5."/>
      <w:lvlJc w:val="left"/>
      <w:pPr>
        <w:ind w:left="3382" w:hanging="360"/>
      </w:pPr>
    </w:lvl>
    <w:lvl w:ilvl="5" w:tplc="2000001B" w:tentative="1">
      <w:start w:val="1"/>
      <w:numFmt w:val="lowerRoman"/>
      <w:lvlText w:val="%6."/>
      <w:lvlJc w:val="right"/>
      <w:pPr>
        <w:ind w:left="4102" w:hanging="180"/>
      </w:pPr>
    </w:lvl>
    <w:lvl w:ilvl="6" w:tplc="2000000F" w:tentative="1">
      <w:start w:val="1"/>
      <w:numFmt w:val="decimal"/>
      <w:lvlText w:val="%7."/>
      <w:lvlJc w:val="left"/>
      <w:pPr>
        <w:ind w:left="4822" w:hanging="360"/>
      </w:pPr>
    </w:lvl>
    <w:lvl w:ilvl="7" w:tplc="20000019" w:tentative="1">
      <w:start w:val="1"/>
      <w:numFmt w:val="lowerLetter"/>
      <w:lvlText w:val="%8."/>
      <w:lvlJc w:val="left"/>
      <w:pPr>
        <w:ind w:left="5542" w:hanging="360"/>
      </w:pPr>
    </w:lvl>
    <w:lvl w:ilvl="8" w:tplc="2000001B" w:tentative="1">
      <w:start w:val="1"/>
      <w:numFmt w:val="lowerRoman"/>
      <w:lvlText w:val="%9."/>
      <w:lvlJc w:val="right"/>
      <w:pPr>
        <w:ind w:left="6262" w:hanging="180"/>
      </w:pPr>
    </w:lvl>
  </w:abstractNum>
  <w:abstractNum w:abstractNumId="7" w15:restartNumberingAfterBreak="0">
    <w:nsid w:val="5F12074F"/>
    <w:multiLevelType w:val="hybridMultilevel"/>
    <w:tmpl w:val="555616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70FF2D93"/>
    <w:multiLevelType w:val="hybridMultilevel"/>
    <w:tmpl w:val="EB942F00"/>
    <w:lvl w:ilvl="0" w:tplc="9814D3CC">
      <w:start w:val="1"/>
      <w:numFmt w:val="low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374943"/>
    <w:multiLevelType w:val="hybridMultilevel"/>
    <w:tmpl w:val="1C986148"/>
    <w:lvl w:ilvl="0" w:tplc="B0CE4526">
      <w:start w:val="1"/>
      <w:numFmt w:val="lowerRoman"/>
      <w:lvlText w:val="(%1)"/>
      <w:lvlJc w:val="left"/>
      <w:pPr>
        <w:ind w:left="1145"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7"/>
  </w:num>
  <w:num w:numId="4">
    <w:abstractNumId w:val="8"/>
  </w:num>
  <w:num w:numId="5">
    <w:abstractNumId w:val="6"/>
  </w:num>
  <w:num w:numId="6">
    <w:abstractNumId w:val="5"/>
  </w:num>
  <w:num w:numId="7">
    <w:abstractNumId w:val="1"/>
  </w:num>
  <w:num w:numId="8">
    <w:abstractNumId w:val="3"/>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D3F"/>
    <w:rsid w:val="00005C9F"/>
    <w:rsid w:val="0001142F"/>
    <w:rsid w:val="00014659"/>
    <w:rsid w:val="0002480B"/>
    <w:rsid w:val="00043834"/>
    <w:rsid w:val="00044B9F"/>
    <w:rsid w:val="000505FD"/>
    <w:rsid w:val="00076583"/>
    <w:rsid w:val="000D6C02"/>
    <w:rsid w:val="000E7E1C"/>
    <w:rsid w:val="000F535A"/>
    <w:rsid w:val="001338CC"/>
    <w:rsid w:val="001561EF"/>
    <w:rsid w:val="00162255"/>
    <w:rsid w:val="00164447"/>
    <w:rsid w:val="00181098"/>
    <w:rsid w:val="00187011"/>
    <w:rsid w:val="001A30DA"/>
    <w:rsid w:val="001B7D3F"/>
    <w:rsid w:val="001C3ABC"/>
    <w:rsid w:val="001C74AB"/>
    <w:rsid w:val="001C76D6"/>
    <w:rsid w:val="001E4A5E"/>
    <w:rsid w:val="001E631A"/>
    <w:rsid w:val="00203108"/>
    <w:rsid w:val="00215B85"/>
    <w:rsid w:val="002413E5"/>
    <w:rsid w:val="0027467B"/>
    <w:rsid w:val="002B22A4"/>
    <w:rsid w:val="002B3FD3"/>
    <w:rsid w:val="002C5087"/>
    <w:rsid w:val="00305B99"/>
    <w:rsid w:val="00324046"/>
    <w:rsid w:val="0032556A"/>
    <w:rsid w:val="00325839"/>
    <w:rsid w:val="0033405D"/>
    <w:rsid w:val="00340A4B"/>
    <w:rsid w:val="00343086"/>
    <w:rsid w:val="003609CB"/>
    <w:rsid w:val="003751E8"/>
    <w:rsid w:val="00394A08"/>
    <w:rsid w:val="003B2920"/>
    <w:rsid w:val="003C4A48"/>
    <w:rsid w:val="003D0F77"/>
    <w:rsid w:val="003D399B"/>
    <w:rsid w:val="003E1989"/>
    <w:rsid w:val="003E2173"/>
    <w:rsid w:val="003E62DA"/>
    <w:rsid w:val="003F2EF5"/>
    <w:rsid w:val="00402648"/>
    <w:rsid w:val="00442921"/>
    <w:rsid w:val="00445A56"/>
    <w:rsid w:val="004538DF"/>
    <w:rsid w:val="004A0EA3"/>
    <w:rsid w:val="004D5189"/>
    <w:rsid w:val="0052103B"/>
    <w:rsid w:val="00531F51"/>
    <w:rsid w:val="00533D14"/>
    <w:rsid w:val="0054215A"/>
    <w:rsid w:val="00546EDF"/>
    <w:rsid w:val="005773A2"/>
    <w:rsid w:val="00586AD2"/>
    <w:rsid w:val="00590FFA"/>
    <w:rsid w:val="005B663E"/>
    <w:rsid w:val="005C5A06"/>
    <w:rsid w:val="005C6012"/>
    <w:rsid w:val="005D07B6"/>
    <w:rsid w:val="005E7D18"/>
    <w:rsid w:val="005F70A5"/>
    <w:rsid w:val="00603189"/>
    <w:rsid w:val="006171E7"/>
    <w:rsid w:val="00634826"/>
    <w:rsid w:val="006453B9"/>
    <w:rsid w:val="00650AF4"/>
    <w:rsid w:val="006715E4"/>
    <w:rsid w:val="00691408"/>
    <w:rsid w:val="00697451"/>
    <w:rsid w:val="006A1C2C"/>
    <w:rsid w:val="006B29A8"/>
    <w:rsid w:val="006B3CF9"/>
    <w:rsid w:val="006B69B3"/>
    <w:rsid w:val="006C75DD"/>
    <w:rsid w:val="006C7B91"/>
    <w:rsid w:val="006D137B"/>
    <w:rsid w:val="006E02D2"/>
    <w:rsid w:val="007069CE"/>
    <w:rsid w:val="00710BA2"/>
    <w:rsid w:val="00712FB0"/>
    <w:rsid w:val="00721B51"/>
    <w:rsid w:val="00725F51"/>
    <w:rsid w:val="007321FD"/>
    <w:rsid w:val="00733CDA"/>
    <w:rsid w:val="00736854"/>
    <w:rsid w:val="00744648"/>
    <w:rsid w:val="007658C6"/>
    <w:rsid w:val="00780E44"/>
    <w:rsid w:val="0078232D"/>
    <w:rsid w:val="00790E0A"/>
    <w:rsid w:val="007C6796"/>
    <w:rsid w:val="007D66B3"/>
    <w:rsid w:val="007F6440"/>
    <w:rsid w:val="00800CE7"/>
    <w:rsid w:val="00802312"/>
    <w:rsid w:val="00803C6C"/>
    <w:rsid w:val="008048DD"/>
    <w:rsid w:val="008445E4"/>
    <w:rsid w:val="00895EBF"/>
    <w:rsid w:val="008A23CD"/>
    <w:rsid w:val="008B0FC2"/>
    <w:rsid w:val="008C3A7E"/>
    <w:rsid w:val="008F303B"/>
    <w:rsid w:val="00900036"/>
    <w:rsid w:val="00900DC4"/>
    <w:rsid w:val="00907F9A"/>
    <w:rsid w:val="00916E67"/>
    <w:rsid w:val="00930151"/>
    <w:rsid w:val="009326E1"/>
    <w:rsid w:val="00936ED3"/>
    <w:rsid w:val="00940B8E"/>
    <w:rsid w:val="00942AC9"/>
    <w:rsid w:val="00945DF9"/>
    <w:rsid w:val="00980625"/>
    <w:rsid w:val="00986208"/>
    <w:rsid w:val="00993EF7"/>
    <w:rsid w:val="00997618"/>
    <w:rsid w:val="009C025A"/>
    <w:rsid w:val="009C444B"/>
    <w:rsid w:val="00A140A9"/>
    <w:rsid w:val="00A26E81"/>
    <w:rsid w:val="00A34296"/>
    <w:rsid w:val="00A46F10"/>
    <w:rsid w:val="00A52159"/>
    <w:rsid w:val="00A554B9"/>
    <w:rsid w:val="00A62062"/>
    <w:rsid w:val="00A73D2E"/>
    <w:rsid w:val="00A777C1"/>
    <w:rsid w:val="00A83AD6"/>
    <w:rsid w:val="00A83BA6"/>
    <w:rsid w:val="00AA0455"/>
    <w:rsid w:val="00AB2C35"/>
    <w:rsid w:val="00AB53DD"/>
    <w:rsid w:val="00AB7CAB"/>
    <w:rsid w:val="00AD45EB"/>
    <w:rsid w:val="00B02892"/>
    <w:rsid w:val="00B0603F"/>
    <w:rsid w:val="00B21E0E"/>
    <w:rsid w:val="00B75ED7"/>
    <w:rsid w:val="00BA1990"/>
    <w:rsid w:val="00BA6BC5"/>
    <w:rsid w:val="00BB0DB3"/>
    <w:rsid w:val="00BB3771"/>
    <w:rsid w:val="00BB7884"/>
    <w:rsid w:val="00BF5ECE"/>
    <w:rsid w:val="00C01FE8"/>
    <w:rsid w:val="00C350A2"/>
    <w:rsid w:val="00C354E9"/>
    <w:rsid w:val="00C44A49"/>
    <w:rsid w:val="00C548E1"/>
    <w:rsid w:val="00C77D76"/>
    <w:rsid w:val="00C85004"/>
    <w:rsid w:val="00C93062"/>
    <w:rsid w:val="00CA17D7"/>
    <w:rsid w:val="00CA76AF"/>
    <w:rsid w:val="00CD5275"/>
    <w:rsid w:val="00CF66BE"/>
    <w:rsid w:val="00CF71C6"/>
    <w:rsid w:val="00D030D1"/>
    <w:rsid w:val="00D20CC5"/>
    <w:rsid w:val="00D21833"/>
    <w:rsid w:val="00D42284"/>
    <w:rsid w:val="00D62612"/>
    <w:rsid w:val="00D745F0"/>
    <w:rsid w:val="00D75137"/>
    <w:rsid w:val="00D80669"/>
    <w:rsid w:val="00D826FF"/>
    <w:rsid w:val="00D93A52"/>
    <w:rsid w:val="00DA5A62"/>
    <w:rsid w:val="00DB0863"/>
    <w:rsid w:val="00DC104C"/>
    <w:rsid w:val="00DD05A9"/>
    <w:rsid w:val="00E0358F"/>
    <w:rsid w:val="00E051A9"/>
    <w:rsid w:val="00E12E76"/>
    <w:rsid w:val="00E13273"/>
    <w:rsid w:val="00E241AE"/>
    <w:rsid w:val="00E52C36"/>
    <w:rsid w:val="00E65C9D"/>
    <w:rsid w:val="00E701B6"/>
    <w:rsid w:val="00E7084F"/>
    <w:rsid w:val="00E807E2"/>
    <w:rsid w:val="00EB2D19"/>
    <w:rsid w:val="00EC688F"/>
    <w:rsid w:val="00F20312"/>
    <w:rsid w:val="00F259F1"/>
    <w:rsid w:val="00F6159B"/>
    <w:rsid w:val="00F64D99"/>
    <w:rsid w:val="00F7440C"/>
    <w:rsid w:val="00F759B2"/>
    <w:rsid w:val="00F810B2"/>
    <w:rsid w:val="00FC5F11"/>
    <w:rsid w:val="00FC6B78"/>
    <w:rsid w:val="00FD601F"/>
    <w:rsid w:val="00FE3F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105EDC-4873-40A0-8595-E864781DC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B7D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5EBF"/>
    <w:pPr>
      <w:ind w:left="720"/>
      <w:contextualSpacing/>
    </w:pPr>
  </w:style>
  <w:style w:type="paragraph" w:styleId="BalloonText">
    <w:name w:val="Balloon Text"/>
    <w:basedOn w:val="Normal"/>
    <w:link w:val="BalloonTextChar"/>
    <w:uiPriority w:val="99"/>
    <w:semiHidden/>
    <w:unhideWhenUsed/>
    <w:rsid w:val="00D826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26FF"/>
    <w:rPr>
      <w:rFonts w:ascii="Segoe UI" w:hAnsi="Segoe UI" w:cs="Segoe UI"/>
      <w:sz w:val="18"/>
      <w:szCs w:val="18"/>
    </w:rPr>
  </w:style>
  <w:style w:type="paragraph" w:styleId="Header">
    <w:name w:val="header"/>
    <w:basedOn w:val="Normal"/>
    <w:link w:val="HeaderChar"/>
    <w:uiPriority w:val="99"/>
    <w:unhideWhenUsed/>
    <w:rsid w:val="001644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4447"/>
  </w:style>
  <w:style w:type="paragraph" w:styleId="Footer">
    <w:name w:val="footer"/>
    <w:basedOn w:val="Normal"/>
    <w:link w:val="FooterChar"/>
    <w:uiPriority w:val="99"/>
    <w:unhideWhenUsed/>
    <w:rsid w:val="001644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44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1191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566C9-4D24-406B-992B-DA673096E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4099</Words>
  <Characters>23365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Tebogo Titose Mosinyi</dc:creator>
  <cp:keywords/>
  <dc:description/>
  <cp:lastModifiedBy>Tumelo Tsimanyana</cp:lastModifiedBy>
  <cp:revision>2</cp:revision>
  <cp:lastPrinted>2023-06-28T13:25:00Z</cp:lastPrinted>
  <dcterms:created xsi:type="dcterms:W3CDTF">2023-07-28T15:51:00Z</dcterms:created>
  <dcterms:modified xsi:type="dcterms:W3CDTF">2023-07-28T15:51:00Z</dcterms:modified>
</cp:coreProperties>
</file>