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4FF" w:rsidRPr="009C2CF1" w:rsidRDefault="003E24FF" w:rsidP="00DC09EA">
      <w:pPr>
        <w:spacing w:line="360" w:lineRule="auto"/>
        <w:jc w:val="center"/>
        <w:rPr>
          <w:rFonts w:ascii="Times New Roman" w:hAnsi="Times New Roman" w:cs="Times New Roman"/>
          <w:b/>
          <w:sz w:val="24"/>
          <w:szCs w:val="24"/>
          <w:lang w:val="en-GB"/>
        </w:rPr>
      </w:pPr>
      <w:r w:rsidRPr="009C2CF1">
        <w:rPr>
          <w:rFonts w:ascii="Times New Roman" w:hAnsi="Times New Roman" w:cs="Times New Roman"/>
          <w:b/>
          <w:sz w:val="24"/>
          <w:szCs w:val="24"/>
          <w:lang w:val="en-GB"/>
        </w:rPr>
        <w:t xml:space="preserve">National Human Rights </w:t>
      </w:r>
      <w:r w:rsidR="005E6328" w:rsidRPr="009C2CF1">
        <w:rPr>
          <w:rFonts w:ascii="Times New Roman" w:hAnsi="Times New Roman" w:cs="Times New Roman"/>
          <w:b/>
          <w:sz w:val="24"/>
          <w:szCs w:val="24"/>
          <w:lang w:val="en-GB"/>
        </w:rPr>
        <w:t>Institution</w:t>
      </w:r>
      <w:r w:rsidRPr="009C2CF1">
        <w:rPr>
          <w:rFonts w:ascii="Times New Roman" w:hAnsi="Times New Roman" w:cs="Times New Roman"/>
          <w:b/>
          <w:sz w:val="24"/>
          <w:szCs w:val="24"/>
          <w:lang w:val="en-GB"/>
        </w:rPr>
        <w:t xml:space="preserve">'s Independent Report </w:t>
      </w:r>
    </w:p>
    <w:p w:rsidR="003E24FF" w:rsidRPr="009C2CF1" w:rsidRDefault="003E24FF" w:rsidP="00DC09EA">
      <w:pPr>
        <w:spacing w:line="360" w:lineRule="auto"/>
        <w:jc w:val="center"/>
        <w:rPr>
          <w:rFonts w:ascii="Times New Roman" w:hAnsi="Times New Roman" w:cs="Times New Roman"/>
          <w:b/>
          <w:sz w:val="24"/>
          <w:szCs w:val="24"/>
          <w:lang w:val="en-GB"/>
        </w:rPr>
      </w:pPr>
      <w:r w:rsidRPr="009C2CF1">
        <w:rPr>
          <w:rFonts w:ascii="Times New Roman" w:hAnsi="Times New Roman" w:cs="Times New Roman"/>
          <w:b/>
          <w:sz w:val="24"/>
          <w:szCs w:val="24"/>
          <w:lang w:val="en-GB"/>
        </w:rPr>
        <w:t xml:space="preserve">ON </w:t>
      </w:r>
    </w:p>
    <w:p w:rsidR="003E24FF" w:rsidRPr="009C2CF1" w:rsidRDefault="003E24FF" w:rsidP="00DC09EA">
      <w:pPr>
        <w:spacing w:line="360" w:lineRule="auto"/>
        <w:jc w:val="center"/>
        <w:rPr>
          <w:rFonts w:ascii="Times New Roman" w:hAnsi="Times New Roman" w:cs="Times New Roman"/>
          <w:sz w:val="24"/>
          <w:szCs w:val="24"/>
          <w:lang w:val="en-GB"/>
        </w:rPr>
      </w:pPr>
      <w:r w:rsidRPr="009C2CF1">
        <w:rPr>
          <w:rFonts w:ascii="Times New Roman" w:hAnsi="Times New Roman" w:cs="Times New Roman"/>
          <w:b/>
          <w:sz w:val="24"/>
          <w:szCs w:val="24"/>
          <w:lang w:val="en-GB"/>
        </w:rPr>
        <w:t>THE CONVENTION ON THE RIGHTS OF PERSONS WITH DISABILITIES (CRPD)</w:t>
      </w:r>
    </w:p>
    <w:p w:rsidR="003E24FF" w:rsidRPr="009C2CF1" w:rsidRDefault="003E24FF" w:rsidP="00DC09EA">
      <w:pPr>
        <w:spacing w:line="360" w:lineRule="auto"/>
        <w:jc w:val="center"/>
        <w:rPr>
          <w:rFonts w:ascii="Times New Roman" w:hAnsi="Times New Roman" w:cs="Times New Roman"/>
          <w:sz w:val="24"/>
          <w:szCs w:val="24"/>
          <w:lang w:val="en-GB"/>
        </w:rPr>
      </w:pPr>
    </w:p>
    <w:p w:rsidR="003E24FF" w:rsidRPr="009C2CF1" w:rsidRDefault="003E24FF" w:rsidP="00DC09EA">
      <w:pPr>
        <w:spacing w:line="360" w:lineRule="auto"/>
        <w:jc w:val="both"/>
        <w:rPr>
          <w:rFonts w:ascii="Times New Roman" w:hAnsi="Times New Roman" w:cs="Times New Roman"/>
          <w:sz w:val="24"/>
          <w:szCs w:val="24"/>
          <w:lang w:val="en-GB"/>
        </w:rPr>
      </w:pPr>
    </w:p>
    <w:p w:rsidR="003E24FF" w:rsidRPr="009C2CF1" w:rsidRDefault="003E24FF" w:rsidP="00DC09EA">
      <w:pPr>
        <w:spacing w:line="360" w:lineRule="auto"/>
        <w:jc w:val="both"/>
        <w:rPr>
          <w:rFonts w:ascii="Times New Roman" w:hAnsi="Times New Roman" w:cs="Times New Roman"/>
          <w:sz w:val="24"/>
          <w:szCs w:val="24"/>
          <w:lang w:val="en-GB"/>
        </w:rPr>
      </w:pPr>
    </w:p>
    <w:p w:rsidR="003E24FF" w:rsidRPr="009C2CF1" w:rsidRDefault="003E24FF" w:rsidP="00DC09EA">
      <w:pPr>
        <w:spacing w:line="360" w:lineRule="auto"/>
        <w:jc w:val="both"/>
        <w:rPr>
          <w:rFonts w:ascii="Times New Roman" w:hAnsi="Times New Roman" w:cs="Times New Roman"/>
          <w:sz w:val="24"/>
          <w:szCs w:val="24"/>
          <w:lang w:val="en-GB"/>
        </w:rPr>
      </w:pPr>
    </w:p>
    <w:p w:rsidR="003E24FF" w:rsidRPr="009C2CF1" w:rsidRDefault="003E24FF" w:rsidP="00DC09EA">
      <w:pPr>
        <w:spacing w:line="360" w:lineRule="auto"/>
        <w:jc w:val="both"/>
        <w:rPr>
          <w:rFonts w:ascii="Times New Roman" w:hAnsi="Times New Roman" w:cs="Times New Roman"/>
          <w:sz w:val="24"/>
          <w:szCs w:val="24"/>
          <w:lang w:val="en-GB"/>
        </w:rPr>
      </w:pPr>
    </w:p>
    <w:p w:rsidR="003E24FF" w:rsidRPr="009C2CF1" w:rsidRDefault="003E24FF" w:rsidP="00DC09EA">
      <w:pPr>
        <w:spacing w:line="360" w:lineRule="auto"/>
        <w:jc w:val="center"/>
        <w:rPr>
          <w:rFonts w:ascii="Times New Roman" w:hAnsi="Times New Roman" w:cs="Times New Roman"/>
          <w:sz w:val="24"/>
          <w:szCs w:val="24"/>
          <w:lang w:val="en-GB"/>
        </w:rPr>
      </w:pPr>
      <w:r w:rsidRPr="009C2CF1">
        <w:rPr>
          <w:rFonts w:ascii="Times New Roman" w:hAnsi="Times New Roman" w:cs="Times New Roman"/>
          <w:b/>
          <w:sz w:val="24"/>
          <w:szCs w:val="24"/>
          <w:lang w:val="en-GB"/>
        </w:rPr>
        <w:t>SUBMITTED TO:</w:t>
      </w:r>
    </w:p>
    <w:p w:rsidR="003E24FF" w:rsidRPr="009C2CF1" w:rsidRDefault="003E24FF" w:rsidP="00DC09EA">
      <w:pPr>
        <w:spacing w:line="360" w:lineRule="auto"/>
        <w:jc w:val="center"/>
        <w:rPr>
          <w:rFonts w:ascii="Times New Roman" w:hAnsi="Times New Roman" w:cs="Times New Roman"/>
          <w:sz w:val="24"/>
          <w:szCs w:val="24"/>
          <w:lang w:val="en-GB"/>
        </w:rPr>
      </w:pPr>
      <w:r w:rsidRPr="009C2CF1">
        <w:rPr>
          <w:rFonts w:ascii="Times New Roman" w:hAnsi="Times New Roman" w:cs="Times New Roman"/>
          <w:b/>
          <w:sz w:val="24"/>
          <w:szCs w:val="24"/>
          <w:lang w:val="en-GB"/>
        </w:rPr>
        <w:t>THE UN COMMITTEE ON THE RIGHTS OF PERSONS WITH DISABILITIES</w:t>
      </w:r>
    </w:p>
    <w:p w:rsidR="003E24FF" w:rsidRPr="009C2CF1" w:rsidRDefault="003E24FF" w:rsidP="00DC09EA">
      <w:pPr>
        <w:spacing w:line="360" w:lineRule="auto"/>
        <w:jc w:val="center"/>
        <w:rPr>
          <w:rFonts w:ascii="Times New Roman" w:hAnsi="Times New Roman" w:cs="Times New Roman"/>
          <w:sz w:val="24"/>
          <w:szCs w:val="24"/>
          <w:lang w:val="en-GB"/>
        </w:rPr>
      </w:pPr>
    </w:p>
    <w:p w:rsidR="003E24FF" w:rsidRPr="009C2CF1" w:rsidRDefault="003E24FF" w:rsidP="00DC09EA">
      <w:pPr>
        <w:spacing w:line="360" w:lineRule="auto"/>
        <w:jc w:val="center"/>
        <w:rPr>
          <w:rFonts w:ascii="Times New Roman" w:hAnsi="Times New Roman" w:cs="Times New Roman"/>
          <w:sz w:val="24"/>
          <w:szCs w:val="24"/>
          <w:lang w:val="en-GB"/>
        </w:rPr>
      </w:pPr>
    </w:p>
    <w:p w:rsidR="003E24FF" w:rsidRPr="009C2CF1" w:rsidRDefault="003E24FF" w:rsidP="00DC09EA">
      <w:pPr>
        <w:spacing w:line="360" w:lineRule="auto"/>
        <w:jc w:val="center"/>
        <w:rPr>
          <w:rFonts w:ascii="Times New Roman" w:hAnsi="Times New Roman" w:cs="Times New Roman"/>
          <w:sz w:val="24"/>
          <w:szCs w:val="24"/>
          <w:lang w:val="en-GB"/>
        </w:rPr>
      </w:pPr>
    </w:p>
    <w:p w:rsidR="003E24FF" w:rsidRPr="009C2CF1" w:rsidRDefault="003E24FF" w:rsidP="00DC09EA">
      <w:pPr>
        <w:spacing w:line="360" w:lineRule="auto"/>
        <w:jc w:val="center"/>
        <w:rPr>
          <w:rFonts w:ascii="Times New Roman" w:hAnsi="Times New Roman" w:cs="Times New Roman"/>
          <w:sz w:val="24"/>
          <w:szCs w:val="24"/>
          <w:lang w:val="en-GB"/>
        </w:rPr>
      </w:pPr>
      <w:r w:rsidRPr="009C2CF1">
        <w:rPr>
          <w:rFonts w:ascii="Times New Roman" w:hAnsi="Times New Roman" w:cs="Times New Roman"/>
          <w:b/>
          <w:sz w:val="24"/>
          <w:szCs w:val="24"/>
          <w:lang w:val="en-GB"/>
        </w:rPr>
        <w:t>SUBMITTED BY:</w:t>
      </w:r>
    </w:p>
    <w:p w:rsidR="003E24FF" w:rsidRPr="009C2CF1" w:rsidRDefault="003E24FF" w:rsidP="00DC09EA">
      <w:pPr>
        <w:spacing w:line="360" w:lineRule="auto"/>
        <w:jc w:val="center"/>
        <w:rPr>
          <w:rFonts w:ascii="Times New Roman" w:hAnsi="Times New Roman" w:cs="Times New Roman"/>
          <w:sz w:val="24"/>
          <w:szCs w:val="24"/>
          <w:lang w:val="en-GB"/>
        </w:rPr>
      </w:pPr>
      <w:r w:rsidRPr="009C2CF1">
        <w:rPr>
          <w:rFonts w:ascii="Times New Roman" w:hAnsi="Times New Roman" w:cs="Times New Roman"/>
          <w:b/>
          <w:sz w:val="24"/>
          <w:szCs w:val="24"/>
          <w:lang w:val="en-GB"/>
        </w:rPr>
        <w:t xml:space="preserve">NATIONAL </w:t>
      </w:r>
      <w:r w:rsidR="005E6328" w:rsidRPr="009C2CF1">
        <w:rPr>
          <w:rFonts w:ascii="Times New Roman" w:hAnsi="Times New Roman" w:cs="Times New Roman"/>
          <w:b/>
          <w:sz w:val="24"/>
          <w:szCs w:val="24"/>
          <w:lang w:val="en-GB"/>
        </w:rPr>
        <w:t>HUMAN RIGHTS COMMISSION OF NEPAL</w:t>
      </w:r>
    </w:p>
    <w:p w:rsidR="003E24FF" w:rsidRPr="009C2CF1" w:rsidRDefault="003E24FF" w:rsidP="00DC09EA">
      <w:pPr>
        <w:spacing w:line="360" w:lineRule="auto"/>
        <w:jc w:val="center"/>
        <w:rPr>
          <w:rFonts w:ascii="Times New Roman" w:hAnsi="Times New Roman" w:cs="Times New Roman"/>
          <w:sz w:val="24"/>
          <w:szCs w:val="24"/>
          <w:lang w:val="en-GB"/>
        </w:rPr>
      </w:pPr>
    </w:p>
    <w:p w:rsidR="003E24FF" w:rsidRPr="009C2CF1" w:rsidRDefault="003E24FF" w:rsidP="00DC09EA">
      <w:pPr>
        <w:spacing w:line="360" w:lineRule="auto"/>
        <w:jc w:val="center"/>
        <w:rPr>
          <w:rFonts w:ascii="Times New Roman" w:hAnsi="Times New Roman" w:cs="Times New Roman"/>
          <w:sz w:val="24"/>
          <w:szCs w:val="24"/>
          <w:lang w:val="en-GB"/>
        </w:rPr>
      </w:pPr>
    </w:p>
    <w:p w:rsidR="003E24FF" w:rsidRPr="009C2CF1" w:rsidRDefault="003E24FF" w:rsidP="00DC09EA">
      <w:pPr>
        <w:spacing w:line="360" w:lineRule="auto"/>
        <w:jc w:val="center"/>
        <w:rPr>
          <w:rFonts w:ascii="Times New Roman" w:hAnsi="Times New Roman" w:cs="Times New Roman"/>
          <w:sz w:val="24"/>
          <w:szCs w:val="24"/>
          <w:lang w:val="en-GB"/>
        </w:rPr>
      </w:pPr>
      <w:r w:rsidRPr="009C2CF1">
        <w:rPr>
          <w:rFonts w:ascii="Times New Roman" w:hAnsi="Times New Roman" w:cs="Times New Roman"/>
          <w:b/>
          <w:sz w:val="24"/>
          <w:szCs w:val="24"/>
          <w:lang w:val="en-GB"/>
        </w:rPr>
        <w:t>DATE OF SUBMISSION:</w:t>
      </w:r>
    </w:p>
    <w:p w:rsidR="003E24FF" w:rsidRPr="009C2CF1" w:rsidRDefault="0026230A" w:rsidP="00DC09EA">
      <w:pPr>
        <w:spacing w:line="360" w:lineRule="auto"/>
        <w:jc w:val="center"/>
        <w:rPr>
          <w:rFonts w:ascii="Times New Roman" w:hAnsi="Times New Roman" w:cs="Times New Roman"/>
          <w:sz w:val="24"/>
          <w:szCs w:val="24"/>
          <w:lang w:val="en-GB"/>
        </w:rPr>
      </w:pPr>
      <w:r>
        <w:rPr>
          <w:rFonts w:ascii="Times New Roman" w:hAnsi="Times New Roman" w:cs="Times New Roman"/>
          <w:b/>
          <w:sz w:val="24"/>
          <w:szCs w:val="24"/>
          <w:lang w:val="en-GB"/>
        </w:rPr>
        <w:t xml:space="preserve">15 </w:t>
      </w:r>
      <w:r w:rsidR="005E6328" w:rsidRPr="009C2CF1">
        <w:rPr>
          <w:rFonts w:ascii="Times New Roman" w:hAnsi="Times New Roman" w:cs="Times New Roman"/>
          <w:b/>
          <w:sz w:val="24"/>
          <w:szCs w:val="24"/>
          <w:lang w:val="en-GB"/>
        </w:rPr>
        <w:t xml:space="preserve">AUGUST </w:t>
      </w:r>
      <w:r w:rsidR="003E24FF" w:rsidRPr="009C2CF1">
        <w:rPr>
          <w:rFonts w:ascii="Times New Roman" w:hAnsi="Times New Roman" w:cs="Times New Roman"/>
          <w:b/>
          <w:sz w:val="24"/>
          <w:szCs w:val="24"/>
          <w:lang w:val="en-GB"/>
        </w:rPr>
        <w:t>2017</w:t>
      </w:r>
    </w:p>
    <w:p w:rsidR="00B75D70" w:rsidRPr="009C2CF1" w:rsidRDefault="00921AB5" w:rsidP="00EA4D66">
      <w:pPr>
        <w:spacing w:line="360" w:lineRule="auto"/>
        <w:jc w:val="center"/>
        <w:rPr>
          <w:rStyle w:val="Strong"/>
          <w:rFonts w:ascii="Times New Roman" w:hAnsi="Times New Roman" w:cs="Times New Roman"/>
          <w:sz w:val="24"/>
          <w:szCs w:val="24"/>
        </w:rPr>
      </w:pPr>
      <w:r w:rsidRPr="009C2CF1">
        <w:rPr>
          <w:rStyle w:val="Strong"/>
          <w:rFonts w:ascii="Times New Roman" w:hAnsi="Times New Roman" w:cs="Times New Roman"/>
          <w:sz w:val="24"/>
          <w:szCs w:val="24"/>
          <w:u w:val="single"/>
        </w:rPr>
        <w:br w:type="column"/>
      </w:r>
      <w:r w:rsidR="00B75D70" w:rsidRPr="009C2CF1">
        <w:rPr>
          <w:rStyle w:val="Strong"/>
          <w:rFonts w:ascii="Times New Roman" w:hAnsi="Times New Roman" w:cs="Times New Roman"/>
          <w:sz w:val="24"/>
          <w:szCs w:val="24"/>
        </w:rPr>
        <w:lastRenderedPageBreak/>
        <w:t>ABBREVIATION AND ACRONYM</w:t>
      </w:r>
    </w:p>
    <w:p w:rsidR="00B75D70" w:rsidRPr="009C2CF1" w:rsidRDefault="00B75D70" w:rsidP="00DC09EA">
      <w:pPr>
        <w:spacing w:line="360" w:lineRule="auto"/>
        <w:jc w:val="both"/>
        <w:rPr>
          <w:rFonts w:ascii="Times New Roman" w:hAnsi="Times New Roman" w:cs="Times New Roman"/>
          <w:sz w:val="24"/>
          <w:szCs w:val="24"/>
          <w:lang w:val="en-GB"/>
        </w:rPr>
      </w:pPr>
    </w:p>
    <w:p w:rsidR="00B75D70" w:rsidRPr="009C2CF1" w:rsidRDefault="00B75D70" w:rsidP="00DC09EA">
      <w:pPr>
        <w:autoSpaceDE w:val="0"/>
        <w:autoSpaceDN w:val="0"/>
        <w:adjustRightInd w:val="0"/>
        <w:spacing w:line="360" w:lineRule="auto"/>
        <w:jc w:val="both"/>
        <w:rPr>
          <w:rFonts w:ascii="Times New Roman" w:hAnsi="Times New Roman" w:cs="Times New Roman"/>
          <w:sz w:val="24"/>
          <w:szCs w:val="24"/>
          <w:lang w:val="en-GB"/>
        </w:rPr>
      </w:pPr>
      <w:r w:rsidRPr="009C2CF1">
        <w:rPr>
          <w:rFonts w:ascii="Times New Roman" w:hAnsi="Times New Roman" w:cs="Times New Roman"/>
          <w:sz w:val="24"/>
          <w:szCs w:val="24"/>
          <w:lang w:val="en-GB"/>
        </w:rPr>
        <w:t xml:space="preserve">CA </w:t>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t>Constituent Assembly</w:t>
      </w:r>
    </w:p>
    <w:p w:rsidR="00B75D70" w:rsidRPr="009C2CF1" w:rsidRDefault="00B75D70" w:rsidP="00DC09EA">
      <w:pPr>
        <w:autoSpaceDE w:val="0"/>
        <w:autoSpaceDN w:val="0"/>
        <w:adjustRightInd w:val="0"/>
        <w:spacing w:line="360" w:lineRule="auto"/>
        <w:jc w:val="both"/>
        <w:rPr>
          <w:rFonts w:ascii="Times New Roman" w:hAnsi="Times New Roman" w:cs="Times New Roman"/>
          <w:sz w:val="24"/>
          <w:szCs w:val="24"/>
          <w:lang w:val="en-GB"/>
        </w:rPr>
      </w:pPr>
      <w:r w:rsidRPr="009C2CF1">
        <w:rPr>
          <w:rFonts w:ascii="Times New Roman" w:hAnsi="Times New Roman" w:cs="Times New Roman"/>
          <w:sz w:val="24"/>
          <w:szCs w:val="24"/>
          <w:lang w:val="en-GB"/>
        </w:rPr>
        <w:t xml:space="preserve">CBOs </w:t>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t>Community-Based Organizations</w:t>
      </w:r>
    </w:p>
    <w:p w:rsidR="00B75D70" w:rsidRPr="009C2CF1" w:rsidRDefault="00B75D70" w:rsidP="00DC09EA">
      <w:pPr>
        <w:autoSpaceDE w:val="0"/>
        <w:autoSpaceDN w:val="0"/>
        <w:adjustRightInd w:val="0"/>
        <w:spacing w:line="360" w:lineRule="auto"/>
        <w:jc w:val="both"/>
        <w:rPr>
          <w:rFonts w:ascii="Times New Roman" w:hAnsi="Times New Roman" w:cs="Times New Roman"/>
          <w:sz w:val="24"/>
          <w:szCs w:val="24"/>
          <w:lang w:val="en-GB"/>
        </w:rPr>
      </w:pPr>
      <w:r w:rsidRPr="009C2CF1">
        <w:rPr>
          <w:rFonts w:ascii="Times New Roman" w:hAnsi="Times New Roman" w:cs="Times New Roman"/>
          <w:sz w:val="24"/>
          <w:szCs w:val="24"/>
          <w:lang w:val="en-GB"/>
        </w:rPr>
        <w:t xml:space="preserve">CBS </w:t>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t>Central Bureau of Statistics</w:t>
      </w:r>
    </w:p>
    <w:p w:rsidR="00B75D70" w:rsidRPr="009C2CF1" w:rsidRDefault="00B75D70" w:rsidP="00DC09EA">
      <w:pPr>
        <w:autoSpaceDE w:val="0"/>
        <w:autoSpaceDN w:val="0"/>
        <w:adjustRightInd w:val="0"/>
        <w:spacing w:line="360" w:lineRule="auto"/>
        <w:jc w:val="both"/>
        <w:rPr>
          <w:rFonts w:ascii="Times New Roman" w:hAnsi="Times New Roman" w:cs="Times New Roman"/>
          <w:sz w:val="24"/>
          <w:szCs w:val="24"/>
          <w:lang w:val="en-GB"/>
        </w:rPr>
      </w:pPr>
      <w:r w:rsidRPr="009C2CF1">
        <w:rPr>
          <w:rFonts w:ascii="Times New Roman" w:hAnsi="Times New Roman" w:cs="Times New Roman"/>
          <w:sz w:val="24"/>
          <w:szCs w:val="24"/>
          <w:lang w:val="en-GB"/>
        </w:rPr>
        <w:t xml:space="preserve">CDO </w:t>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t>Chief District Officer</w:t>
      </w:r>
    </w:p>
    <w:p w:rsidR="00B75D70" w:rsidRPr="009C2CF1" w:rsidRDefault="00B75D70" w:rsidP="00DC09EA">
      <w:pPr>
        <w:autoSpaceDE w:val="0"/>
        <w:autoSpaceDN w:val="0"/>
        <w:adjustRightInd w:val="0"/>
        <w:spacing w:line="360" w:lineRule="auto"/>
        <w:jc w:val="both"/>
        <w:rPr>
          <w:rFonts w:ascii="Times New Roman" w:hAnsi="Times New Roman" w:cs="Times New Roman"/>
          <w:sz w:val="24"/>
          <w:szCs w:val="24"/>
          <w:lang w:val="en-GB"/>
        </w:rPr>
      </w:pPr>
      <w:r w:rsidRPr="009C2CF1">
        <w:rPr>
          <w:rFonts w:ascii="Times New Roman" w:hAnsi="Times New Roman" w:cs="Times New Roman"/>
          <w:sz w:val="24"/>
          <w:szCs w:val="24"/>
          <w:lang w:val="en-GB"/>
        </w:rPr>
        <w:t xml:space="preserve">CSO </w:t>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t>Civil Society Organization</w:t>
      </w:r>
    </w:p>
    <w:p w:rsidR="00B75D70" w:rsidRPr="009C2CF1" w:rsidRDefault="00B75D70" w:rsidP="00DC09EA">
      <w:pPr>
        <w:autoSpaceDE w:val="0"/>
        <w:autoSpaceDN w:val="0"/>
        <w:adjustRightInd w:val="0"/>
        <w:spacing w:line="360" w:lineRule="auto"/>
        <w:jc w:val="both"/>
        <w:rPr>
          <w:rFonts w:ascii="Times New Roman" w:hAnsi="Times New Roman" w:cs="Times New Roman"/>
          <w:sz w:val="24"/>
          <w:szCs w:val="24"/>
          <w:lang w:val="en-GB"/>
        </w:rPr>
      </w:pPr>
      <w:r w:rsidRPr="009C2CF1">
        <w:rPr>
          <w:rFonts w:ascii="Times New Roman" w:hAnsi="Times New Roman" w:cs="Times New Roman"/>
          <w:sz w:val="24"/>
          <w:szCs w:val="24"/>
          <w:lang w:val="en-GB"/>
        </w:rPr>
        <w:t xml:space="preserve">GBV  </w:t>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t>Gender-based Violence</w:t>
      </w:r>
    </w:p>
    <w:p w:rsidR="00B75D70" w:rsidRPr="009C2CF1" w:rsidRDefault="00B75D70" w:rsidP="00DC09EA">
      <w:pPr>
        <w:autoSpaceDE w:val="0"/>
        <w:autoSpaceDN w:val="0"/>
        <w:adjustRightInd w:val="0"/>
        <w:spacing w:line="360" w:lineRule="auto"/>
        <w:jc w:val="both"/>
        <w:rPr>
          <w:rFonts w:ascii="Times New Roman" w:hAnsi="Times New Roman" w:cs="Times New Roman"/>
          <w:sz w:val="24"/>
          <w:szCs w:val="24"/>
          <w:lang w:val="en-GB"/>
        </w:rPr>
      </w:pPr>
      <w:proofErr w:type="spellStart"/>
      <w:r w:rsidRPr="009C2CF1">
        <w:rPr>
          <w:rFonts w:ascii="Times New Roman" w:hAnsi="Times New Roman" w:cs="Times New Roman"/>
          <w:sz w:val="24"/>
          <w:szCs w:val="24"/>
          <w:lang w:val="en-GB"/>
        </w:rPr>
        <w:t>GoN</w:t>
      </w:r>
      <w:proofErr w:type="spellEnd"/>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t>Government of Nepal</w:t>
      </w:r>
    </w:p>
    <w:p w:rsidR="00B75D70" w:rsidRPr="009C2CF1" w:rsidRDefault="00B75D70" w:rsidP="00DC09EA">
      <w:pPr>
        <w:autoSpaceDE w:val="0"/>
        <w:autoSpaceDN w:val="0"/>
        <w:adjustRightInd w:val="0"/>
        <w:spacing w:line="360" w:lineRule="auto"/>
        <w:jc w:val="both"/>
        <w:rPr>
          <w:rFonts w:ascii="Times New Roman" w:hAnsi="Times New Roman" w:cs="Times New Roman"/>
          <w:sz w:val="24"/>
          <w:szCs w:val="24"/>
          <w:lang w:val="en-GB"/>
        </w:rPr>
      </w:pPr>
      <w:r w:rsidRPr="009C2CF1">
        <w:rPr>
          <w:rFonts w:ascii="Times New Roman" w:hAnsi="Times New Roman" w:cs="Times New Roman"/>
          <w:sz w:val="24"/>
          <w:szCs w:val="24"/>
          <w:lang w:val="en-GB"/>
        </w:rPr>
        <w:t xml:space="preserve">HRCs </w:t>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t>Human Rights Cells</w:t>
      </w:r>
    </w:p>
    <w:p w:rsidR="00B75D70" w:rsidRPr="009C2CF1" w:rsidRDefault="00B75D70" w:rsidP="00DC09EA">
      <w:pPr>
        <w:autoSpaceDE w:val="0"/>
        <w:autoSpaceDN w:val="0"/>
        <w:adjustRightInd w:val="0"/>
        <w:spacing w:line="360" w:lineRule="auto"/>
        <w:jc w:val="both"/>
        <w:rPr>
          <w:rFonts w:ascii="Times New Roman" w:hAnsi="Times New Roman" w:cs="Times New Roman"/>
          <w:sz w:val="24"/>
          <w:szCs w:val="24"/>
          <w:lang w:val="en-GB"/>
        </w:rPr>
      </w:pPr>
      <w:r w:rsidRPr="009C2CF1">
        <w:rPr>
          <w:rFonts w:ascii="Times New Roman" w:hAnsi="Times New Roman" w:cs="Times New Roman"/>
          <w:sz w:val="24"/>
          <w:szCs w:val="24"/>
          <w:lang w:val="en-GB"/>
        </w:rPr>
        <w:t xml:space="preserve">HRPC </w:t>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t>Human Rights Promotion Centre</w:t>
      </w:r>
    </w:p>
    <w:p w:rsidR="00B75D70" w:rsidRPr="009C2CF1" w:rsidRDefault="00B75D70" w:rsidP="00DC09EA">
      <w:pPr>
        <w:autoSpaceDE w:val="0"/>
        <w:autoSpaceDN w:val="0"/>
        <w:adjustRightInd w:val="0"/>
        <w:spacing w:line="360" w:lineRule="auto"/>
        <w:jc w:val="both"/>
        <w:rPr>
          <w:rFonts w:ascii="Times New Roman" w:hAnsi="Times New Roman" w:cs="Times New Roman"/>
          <w:sz w:val="24"/>
          <w:szCs w:val="24"/>
          <w:lang w:val="en-GB"/>
        </w:rPr>
      </w:pPr>
      <w:r w:rsidRPr="009C2CF1">
        <w:rPr>
          <w:rFonts w:ascii="Times New Roman" w:hAnsi="Times New Roman" w:cs="Times New Roman"/>
          <w:sz w:val="24"/>
          <w:szCs w:val="24"/>
          <w:lang w:val="en-GB"/>
        </w:rPr>
        <w:t xml:space="preserve">MOFA  </w:t>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t>Ministry of Foreign Affairs</w:t>
      </w:r>
    </w:p>
    <w:p w:rsidR="00B75D70" w:rsidRPr="009C2CF1" w:rsidRDefault="00B75D70" w:rsidP="00DC09EA">
      <w:pPr>
        <w:autoSpaceDE w:val="0"/>
        <w:autoSpaceDN w:val="0"/>
        <w:adjustRightInd w:val="0"/>
        <w:spacing w:line="360" w:lineRule="auto"/>
        <w:jc w:val="both"/>
        <w:rPr>
          <w:rFonts w:ascii="Times New Roman" w:hAnsi="Times New Roman" w:cs="Times New Roman"/>
          <w:sz w:val="24"/>
          <w:szCs w:val="24"/>
          <w:lang w:val="en-GB"/>
        </w:rPr>
      </w:pPr>
      <w:r w:rsidRPr="009C2CF1">
        <w:rPr>
          <w:rFonts w:ascii="Times New Roman" w:hAnsi="Times New Roman" w:cs="Times New Roman"/>
          <w:sz w:val="24"/>
          <w:szCs w:val="24"/>
          <w:lang w:val="en-GB"/>
        </w:rPr>
        <w:t xml:space="preserve">MOHA  </w:t>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t>Ministry of Home Affairs</w:t>
      </w:r>
    </w:p>
    <w:p w:rsidR="00B75D70" w:rsidRPr="009C2CF1" w:rsidRDefault="00B75D70" w:rsidP="00DC09EA">
      <w:pPr>
        <w:autoSpaceDE w:val="0"/>
        <w:autoSpaceDN w:val="0"/>
        <w:adjustRightInd w:val="0"/>
        <w:spacing w:line="360" w:lineRule="auto"/>
        <w:jc w:val="both"/>
        <w:rPr>
          <w:rFonts w:ascii="Times New Roman" w:hAnsi="Times New Roman" w:cs="Times New Roman"/>
          <w:sz w:val="24"/>
          <w:szCs w:val="24"/>
          <w:lang w:val="en-GB"/>
        </w:rPr>
      </w:pPr>
      <w:r w:rsidRPr="009C2CF1">
        <w:rPr>
          <w:rFonts w:ascii="Times New Roman" w:hAnsi="Times New Roman" w:cs="Times New Roman"/>
          <w:sz w:val="24"/>
          <w:szCs w:val="24"/>
          <w:lang w:val="en-GB"/>
        </w:rPr>
        <w:t xml:space="preserve">MOHP </w:t>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t>Ministry of Health and Population</w:t>
      </w:r>
    </w:p>
    <w:p w:rsidR="00B75D70" w:rsidRPr="009C2CF1" w:rsidRDefault="00B75D70" w:rsidP="00DC09EA">
      <w:pPr>
        <w:autoSpaceDE w:val="0"/>
        <w:autoSpaceDN w:val="0"/>
        <w:adjustRightInd w:val="0"/>
        <w:spacing w:line="360" w:lineRule="auto"/>
        <w:jc w:val="both"/>
        <w:rPr>
          <w:rFonts w:ascii="Times New Roman" w:hAnsi="Times New Roman" w:cs="Times New Roman"/>
          <w:sz w:val="24"/>
          <w:szCs w:val="24"/>
          <w:lang w:val="en-GB"/>
        </w:rPr>
      </w:pPr>
      <w:r w:rsidRPr="009C2CF1">
        <w:rPr>
          <w:rFonts w:ascii="Times New Roman" w:hAnsi="Times New Roman" w:cs="Times New Roman"/>
          <w:sz w:val="24"/>
          <w:szCs w:val="24"/>
          <w:lang w:val="en-GB"/>
        </w:rPr>
        <w:t>MOIC</w:t>
      </w:r>
      <w:r w:rsidR="00BE7D7A"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t>Ministry of Information and Communication</w:t>
      </w:r>
    </w:p>
    <w:p w:rsidR="00B75D70" w:rsidRPr="009C2CF1" w:rsidRDefault="00BE7D7A" w:rsidP="00DC09EA">
      <w:pPr>
        <w:autoSpaceDE w:val="0"/>
        <w:autoSpaceDN w:val="0"/>
        <w:adjustRightInd w:val="0"/>
        <w:spacing w:line="360" w:lineRule="auto"/>
        <w:jc w:val="both"/>
        <w:rPr>
          <w:rFonts w:ascii="Times New Roman" w:hAnsi="Times New Roman" w:cs="Times New Roman"/>
          <w:sz w:val="24"/>
          <w:szCs w:val="24"/>
          <w:lang w:val="en-GB"/>
        </w:rPr>
      </w:pPr>
      <w:r w:rsidRPr="009C2CF1">
        <w:rPr>
          <w:rFonts w:ascii="Times New Roman" w:hAnsi="Times New Roman" w:cs="Times New Roman"/>
          <w:sz w:val="24"/>
          <w:szCs w:val="24"/>
          <w:lang w:val="en-GB"/>
        </w:rPr>
        <w:t>MOLJ</w:t>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r>
      <w:r w:rsidR="00B75D70" w:rsidRPr="009C2CF1">
        <w:rPr>
          <w:rFonts w:ascii="Times New Roman" w:hAnsi="Times New Roman" w:cs="Times New Roman"/>
          <w:sz w:val="24"/>
          <w:szCs w:val="24"/>
          <w:lang w:val="en-GB"/>
        </w:rPr>
        <w:tab/>
        <w:t>Ministry of Law and Justice</w:t>
      </w:r>
    </w:p>
    <w:p w:rsidR="00B75D70" w:rsidRPr="009C2CF1" w:rsidRDefault="00B75D70" w:rsidP="00DC09EA">
      <w:pPr>
        <w:autoSpaceDE w:val="0"/>
        <w:autoSpaceDN w:val="0"/>
        <w:adjustRightInd w:val="0"/>
        <w:spacing w:line="360" w:lineRule="auto"/>
        <w:jc w:val="both"/>
        <w:rPr>
          <w:rFonts w:ascii="Times New Roman" w:hAnsi="Times New Roman" w:cs="Times New Roman"/>
          <w:sz w:val="24"/>
          <w:szCs w:val="24"/>
          <w:lang w:val="en-GB"/>
        </w:rPr>
      </w:pPr>
      <w:r w:rsidRPr="009C2CF1">
        <w:rPr>
          <w:rFonts w:ascii="Times New Roman" w:hAnsi="Times New Roman" w:cs="Times New Roman"/>
          <w:sz w:val="24"/>
          <w:szCs w:val="24"/>
          <w:lang w:val="en-GB"/>
        </w:rPr>
        <w:t xml:space="preserve">MOPR </w:t>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t>Ministry of Peace and Reconstruction</w:t>
      </w:r>
    </w:p>
    <w:p w:rsidR="00B75D70" w:rsidRPr="009C2CF1" w:rsidRDefault="00B75D70" w:rsidP="00DC09EA">
      <w:pPr>
        <w:autoSpaceDE w:val="0"/>
        <w:autoSpaceDN w:val="0"/>
        <w:adjustRightInd w:val="0"/>
        <w:spacing w:line="360" w:lineRule="auto"/>
        <w:jc w:val="both"/>
        <w:rPr>
          <w:rFonts w:ascii="Times New Roman" w:hAnsi="Times New Roman" w:cs="Times New Roman"/>
          <w:sz w:val="24"/>
          <w:szCs w:val="24"/>
          <w:lang w:val="en-GB"/>
        </w:rPr>
      </w:pPr>
      <w:r w:rsidRPr="009C2CF1">
        <w:rPr>
          <w:rFonts w:ascii="Times New Roman" w:hAnsi="Times New Roman" w:cs="Times New Roman"/>
          <w:sz w:val="24"/>
          <w:szCs w:val="24"/>
          <w:lang w:val="en-GB"/>
        </w:rPr>
        <w:t xml:space="preserve">MOWCSW </w:t>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t>Ministry of Women, Children and Social Welfare</w:t>
      </w:r>
    </w:p>
    <w:p w:rsidR="00B75D70" w:rsidRPr="009C2CF1" w:rsidRDefault="00B75D70" w:rsidP="00DC09EA">
      <w:pPr>
        <w:autoSpaceDE w:val="0"/>
        <w:autoSpaceDN w:val="0"/>
        <w:adjustRightInd w:val="0"/>
        <w:spacing w:line="360" w:lineRule="auto"/>
        <w:jc w:val="both"/>
        <w:rPr>
          <w:rFonts w:ascii="Times New Roman" w:hAnsi="Times New Roman" w:cs="Times New Roman"/>
          <w:sz w:val="24"/>
          <w:szCs w:val="24"/>
          <w:lang w:val="en-GB"/>
        </w:rPr>
      </w:pPr>
      <w:r w:rsidRPr="009C2CF1">
        <w:rPr>
          <w:rFonts w:ascii="Times New Roman" w:hAnsi="Times New Roman" w:cs="Times New Roman"/>
          <w:sz w:val="24"/>
          <w:szCs w:val="24"/>
          <w:lang w:val="en-GB"/>
        </w:rPr>
        <w:t>NAP</w:t>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t>National Action Plan</w:t>
      </w:r>
    </w:p>
    <w:p w:rsidR="00B75D70" w:rsidRPr="009C2CF1" w:rsidRDefault="00B75D70" w:rsidP="00DC09EA">
      <w:pPr>
        <w:autoSpaceDE w:val="0"/>
        <w:autoSpaceDN w:val="0"/>
        <w:adjustRightInd w:val="0"/>
        <w:spacing w:line="360" w:lineRule="auto"/>
        <w:jc w:val="both"/>
        <w:rPr>
          <w:rFonts w:ascii="Times New Roman" w:hAnsi="Times New Roman" w:cs="Times New Roman"/>
          <w:sz w:val="24"/>
          <w:szCs w:val="24"/>
          <w:lang w:val="en-GB"/>
        </w:rPr>
      </w:pPr>
      <w:r w:rsidRPr="009C2CF1">
        <w:rPr>
          <w:rFonts w:ascii="Times New Roman" w:hAnsi="Times New Roman" w:cs="Times New Roman"/>
          <w:sz w:val="24"/>
          <w:szCs w:val="24"/>
          <w:lang w:val="en-GB"/>
        </w:rPr>
        <w:lastRenderedPageBreak/>
        <w:t xml:space="preserve">NDC </w:t>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t>National Dalit Commission</w:t>
      </w:r>
    </w:p>
    <w:p w:rsidR="00B75D70" w:rsidRPr="009C2CF1" w:rsidRDefault="00B75D70" w:rsidP="00DC09EA">
      <w:pPr>
        <w:autoSpaceDE w:val="0"/>
        <w:autoSpaceDN w:val="0"/>
        <w:adjustRightInd w:val="0"/>
        <w:spacing w:line="360" w:lineRule="auto"/>
        <w:jc w:val="both"/>
        <w:rPr>
          <w:rFonts w:ascii="Times New Roman" w:hAnsi="Times New Roman" w:cs="Times New Roman"/>
          <w:sz w:val="24"/>
          <w:szCs w:val="24"/>
          <w:lang w:val="en-GB"/>
        </w:rPr>
      </w:pPr>
      <w:r w:rsidRPr="009C2CF1">
        <w:rPr>
          <w:rFonts w:ascii="Times New Roman" w:hAnsi="Times New Roman" w:cs="Times New Roman"/>
          <w:sz w:val="24"/>
          <w:szCs w:val="24"/>
          <w:lang w:val="en-GB"/>
        </w:rPr>
        <w:t>NDWA</w:t>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t>Nepal Disabled Women Association</w:t>
      </w:r>
    </w:p>
    <w:p w:rsidR="00B75D70" w:rsidRPr="009C2CF1" w:rsidRDefault="00B75D70" w:rsidP="00DC09EA">
      <w:pPr>
        <w:autoSpaceDE w:val="0"/>
        <w:autoSpaceDN w:val="0"/>
        <w:adjustRightInd w:val="0"/>
        <w:spacing w:line="360" w:lineRule="auto"/>
        <w:jc w:val="both"/>
        <w:rPr>
          <w:rFonts w:ascii="Times New Roman" w:hAnsi="Times New Roman" w:cs="Times New Roman"/>
          <w:sz w:val="24"/>
          <w:szCs w:val="24"/>
          <w:lang w:val="en-GB"/>
        </w:rPr>
      </w:pPr>
      <w:r w:rsidRPr="009C2CF1">
        <w:rPr>
          <w:rFonts w:ascii="Times New Roman" w:eastAsia="Times New Roman" w:hAnsi="Times New Roman" w:cs="Times New Roman"/>
          <w:sz w:val="24"/>
          <w:szCs w:val="24"/>
          <w:lang w:val="en-GB"/>
        </w:rPr>
        <w:t>NDPO</w:t>
      </w:r>
      <w:r w:rsidRPr="009C2CF1">
        <w:rPr>
          <w:rFonts w:ascii="Times New Roman" w:eastAsia="Times New Roman" w:hAnsi="Times New Roman" w:cs="Times New Roman"/>
          <w:sz w:val="24"/>
          <w:szCs w:val="24"/>
          <w:lang w:val="en-GB"/>
        </w:rPr>
        <w:tab/>
      </w:r>
      <w:r w:rsidRPr="009C2CF1">
        <w:rPr>
          <w:rFonts w:ascii="Times New Roman" w:eastAsia="Times New Roman" w:hAnsi="Times New Roman" w:cs="Times New Roman"/>
          <w:sz w:val="24"/>
          <w:szCs w:val="24"/>
          <w:lang w:val="en-GB"/>
        </w:rPr>
        <w:tab/>
      </w:r>
      <w:r w:rsidRPr="009C2CF1">
        <w:rPr>
          <w:rFonts w:ascii="Times New Roman" w:eastAsia="Times New Roman" w:hAnsi="Times New Roman" w:cs="Times New Roman"/>
          <w:sz w:val="24"/>
          <w:szCs w:val="24"/>
          <w:lang w:val="en-GB"/>
        </w:rPr>
        <w:tab/>
        <w:t xml:space="preserve">National Disabled People Organizations </w:t>
      </w:r>
    </w:p>
    <w:p w:rsidR="00B75D70" w:rsidRPr="009C2CF1" w:rsidRDefault="00B75D70" w:rsidP="00DC09EA">
      <w:pPr>
        <w:autoSpaceDE w:val="0"/>
        <w:autoSpaceDN w:val="0"/>
        <w:adjustRightInd w:val="0"/>
        <w:spacing w:line="360" w:lineRule="auto"/>
        <w:jc w:val="both"/>
        <w:rPr>
          <w:rFonts w:ascii="Times New Roman" w:hAnsi="Times New Roman" w:cs="Times New Roman"/>
          <w:sz w:val="24"/>
          <w:szCs w:val="24"/>
          <w:lang w:val="en-GB"/>
        </w:rPr>
      </w:pPr>
      <w:r w:rsidRPr="009C2CF1">
        <w:rPr>
          <w:rFonts w:ascii="Times New Roman" w:hAnsi="Times New Roman" w:cs="Times New Roman"/>
          <w:sz w:val="24"/>
          <w:szCs w:val="24"/>
          <w:lang w:val="en-GB"/>
        </w:rPr>
        <w:t xml:space="preserve">NHRAP </w:t>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t>National Human Rights Action Plan</w:t>
      </w:r>
    </w:p>
    <w:p w:rsidR="00B75D70" w:rsidRPr="009C2CF1" w:rsidRDefault="00B75D70" w:rsidP="00DC09EA">
      <w:pPr>
        <w:autoSpaceDE w:val="0"/>
        <w:autoSpaceDN w:val="0"/>
        <w:adjustRightInd w:val="0"/>
        <w:spacing w:line="360" w:lineRule="auto"/>
        <w:jc w:val="both"/>
        <w:rPr>
          <w:rFonts w:ascii="Times New Roman" w:hAnsi="Times New Roman" w:cs="Times New Roman"/>
          <w:sz w:val="24"/>
          <w:szCs w:val="24"/>
          <w:lang w:val="en-GB"/>
        </w:rPr>
      </w:pPr>
      <w:r w:rsidRPr="009C2CF1">
        <w:rPr>
          <w:rFonts w:ascii="Times New Roman" w:hAnsi="Times New Roman" w:cs="Times New Roman"/>
          <w:sz w:val="24"/>
          <w:szCs w:val="24"/>
          <w:lang w:val="en-GB"/>
        </w:rPr>
        <w:t xml:space="preserve">NHRC </w:t>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t>National Human Rights Commission</w:t>
      </w:r>
    </w:p>
    <w:p w:rsidR="00B75D70" w:rsidRPr="009C2CF1" w:rsidRDefault="00B75D70" w:rsidP="00DC09EA">
      <w:pPr>
        <w:autoSpaceDE w:val="0"/>
        <w:autoSpaceDN w:val="0"/>
        <w:adjustRightInd w:val="0"/>
        <w:spacing w:line="360" w:lineRule="auto"/>
        <w:jc w:val="both"/>
        <w:rPr>
          <w:rFonts w:ascii="Times New Roman" w:hAnsi="Times New Roman" w:cs="Times New Roman"/>
          <w:sz w:val="24"/>
          <w:szCs w:val="24"/>
          <w:lang w:val="en-GB"/>
        </w:rPr>
      </w:pPr>
      <w:r w:rsidRPr="009C2CF1">
        <w:rPr>
          <w:rFonts w:ascii="Times New Roman" w:hAnsi="Times New Roman" w:cs="Times New Roman"/>
          <w:sz w:val="24"/>
          <w:szCs w:val="24"/>
          <w:lang w:val="en-GB"/>
        </w:rPr>
        <w:t xml:space="preserve">NIC </w:t>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t>National Information Commission</w:t>
      </w:r>
    </w:p>
    <w:p w:rsidR="00B75D70" w:rsidRPr="009C2CF1" w:rsidRDefault="00B75D70" w:rsidP="00DC09EA">
      <w:pPr>
        <w:autoSpaceDE w:val="0"/>
        <w:autoSpaceDN w:val="0"/>
        <w:adjustRightInd w:val="0"/>
        <w:spacing w:line="360" w:lineRule="auto"/>
        <w:jc w:val="both"/>
        <w:rPr>
          <w:rFonts w:ascii="Times New Roman" w:hAnsi="Times New Roman" w:cs="Times New Roman"/>
          <w:sz w:val="24"/>
          <w:szCs w:val="24"/>
          <w:lang w:val="en-GB"/>
        </w:rPr>
      </w:pPr>
      <w:r w:rsidRPr="009C2CF1">
        <w:rPr>
          <w:rFonts w:ascii="Times New Roman" w:hAnsi="Times New Roman" w:cs="Times New Roman"/>
          <w:sz w:val="24"/>
          <w:szCs w:val="24"/>
          <w:lang w:val="en-GB"/>
        </w:rPr>
        <w:t xml:space="preserve">NPA </w:t>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t>National Plan of Action</w:t>
      </w:r>
    </w:p>
    <w:p w:rsidR="00B75D70" w:rsidRPr="009C2CF1" w:rsidRDefault="00B75D70" w:rsidP="00DC09EA">
      <w:pPr>
        <w:autoSpaceDE w:val="0"/>
        <w:autoSpaceDN w:val="0"/>
        <w:adjustRightInd w:val="0"/>
        <w:spacing w:line="360" w:lineRule="auto"/>
        <w:jc w:val="both"/>
        <w:rPr>
          <w:rFonts w:ascii="Times New Roman" w:hAnsi="Times New Roman" w:cs="Times New Roman"/>
          <w:sz w:val="24"/>
          <w:szCs w:val="24"/>
          <w:lang w:val="en-GB"/>
        </w:rPr>
      </w:pPr>
      <w:r w:rsidRPr="009C2CF1">
        <w:rPr>
          <w:rFonts w:ascii="Times New Roman" w:hAnsi="Times New Roman" w:cs="Times New Roman"/>
          <w:sz w:val="24"/>
          <w:szCs w:val="24"/>
          <w:lang w:val="en-GB"/>
        </w:rPr>
        <w:t xml:space="preserve">NWC </w:t>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t>National Women Commission</w:t>
      </w:r>
    </w:p>
    <w:p w:rsidR="00B75D70" w:rsidRPr="009C2CF1" w:rsidRDefault="00B75D70" w:rsidP="00DC09EA">
      <w:pPr>
        <w:autoSpaceDE w:val="0"/>
        <w:autoSpaceDN w:val="0"/>
        <w:adjustRightInd w:val="0"/>
        <w:spacing w:line="360" w:lineRule="auto"/>
        <w:jc w:val="both"/>
        <w:rPr>
          <w:rFonts w:ascii="Times New Roman" w:hAnsi="Times New Roman" w:cs="Times New Roman"/>
          <w:sz w:val="24"/>
          <w:szCs w:val="24"/>
          <w:lang w:val="en-GB"/>
        </w:rPr>
      </w:pPr>
      <w:r w:rsidRPr="009C2CF1">
        <w:rPr>
          <w:rFonts w:ascii="Times New Roman" w:hAnsi="Times New Roman" w:cs="Times New Roman"/>
          <w:sz w:val="24"/>
          <w:szCs w:val="24"/>
          <w:lang w:val="en-GB"/>
        </w:rPr>
        <w:t xml:space="preserve">OPMCM </w:t>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t>Office of Prime Minister and Council of Ministers</w:t>
      </w:r>
    </w:p>
    <w:p w:rsidR="003E38D1" w:rsidRPr="009C2CF1" w:rsidRDefault="003E38D1" w:rsidP="00DC09EA">
      <w:pPr>
        <w:autoSpaceDE w:val="0"/>
        <w:autoSpaceDN w:val="0"/>
        <w:adjustRightInd w:val="0"/>
        <w:spacing w:line="360" w:lineRule="auto"/>
        <w:jc w:val="both"/>
        <w:rPr>
          <w:rFonts w:ascii="Times New Roman" w:hAnsi="Times New Roman" w:cs="Times New Roman"/>
          <w:sz w:val="24"/>
          <w:szCs w:val="24"/>
          <w:lang w:val="en-GB"/>
        </w:rPr>
      </w:pPr>
      <w:r w:rsidRPr="009C2CF1">
        <w:rPr>
          <w:rFonts w:ascii="Times New Roman" w:hAnsi="Times New Roman" w:cs="Times New Roman"/>
          <w:sz w:val="24"/>
          <w:szCs w:val="24"/>
          <w:lang w:val="en-GB"/>
        </w:rPr>
        <w:t>ATM</w:t>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r>
      <w:r w:rsidRPr="009C2CF1">
        <w:rPr>
          <w:rFonts w:ascii="Times New Roman" w:hAnsi="Times New Roman" w:cs="Times New Roman"/>
          <w:sz w:val="24"/>
          <w:szCs w:val="24"/>
          <w:lang w:val="en-GB"/>
        </w:rPr>
        <w:tab/>
        <w:t>Automat</w:t>
      </w:r>
      <w:r w:rsidR="00BA7F78" w:rsidRPr="009C2CF1">
        <w:rPr>
          <w:rFonts w:ascii="Times New Roman" w:hAnsi="Times New Roman" w:cs="Times New Roman"/>
          <w:sz w:val="24"/>
          <w:szCs w:val="24"/>
          <w:lang w:val="en-GB"/>
        </w:rPr>
        <w:t xml:space="preserve">ed </w:t>
      </w:r>
      <w:r w:rsidRPr="009C2CF1">
        <w:rPr>
          <w:rFonts w:ascii="Times New Roman" w:hAnsi="Times New Roman" w:cs="Times New Roman"/>
          <w:sz w:val="24"/>
          <w:szCs w:val="24"/>
          <w:lang w:val="en-GB"/>
        </w:rPr>
        <w:t>Teller Machine</w:t>
      </w:r>
    </w:p>
    <w:p w:rsidR="00DC09EA" w:rsidRPr="009C2CF1" w:rsidRDefault="001568D0" w:rsidP="00DC09EA">
      <w:pPr>
        <w:spacing w:line="360" w:lineRule="auto"/>
        <w:rPr>
          <w:rFonts w:ascii="Times New Roman" w:hAnsi="Times New Roman" w:cs="Times New Roman"/>
          <w:sz w:val="24"/>
          <w:szCs w:val="24"/>
        </w:rPr>
      </w:pPr>
      <w:r w:rsidRPr="009C2CF1">
        <w:rPr>
          <w:rFonts w:ascii="Times New Roman" w:hAnsi="Times New Roman" w:cs="Times New Roman"/>
          <w:sz w:val="24"/>
          <w:szCs w:val="24"/>
        </w:rPr>
        <w:t>NFDN</w:t>
      </w:r>
      <w:r w:rsidR="00DC09EA" w:rsidRPr="009C2CF1">
        <w:rPr>
          <w:rFonts w:ascii="Times New Roman" w:hAnsi="Times New Roman" w:cs="Times New Roman"/>
          <w:sz w:val="24"/>
          <w:szCs w:val="24"/>
        </w:rPr>
        <w:tab/>
      </w:r>
      <w:r w:rsidR="00DC09EA" w:rsidRPr="009C2CF1">
        <w:rPr>
          <w:rFonts w:ascii="Times New Roman" w:hAnsi="Times New Roman" w:cs="Times New Roman"/>
          <w:sz w:val="24"/>
          <w:szCs w:val="24"/>
        </w:rPr>
        <w:tab/>
      </w:r>
      <w:r w:rsidR="00C65170" w:rsidRPr="009C2CF1">
        <w:rPr>
          <w:rFonts w:ascii="Times New Roman" w:hAnsi="Times New Roman" w:cs="Times New Roman"/>
          <w:sz w:val="24"/>
          <w:szCs w:val="24"/>
        </w:rPr>
        <w:tab/>
        <w:t>National Federation of People with Disabilities, Nepal</w:t>
      </w:r>
      <w:r w:rsidR="00DC09EA" w:rsidRPr="009C2CF1">
        <w:rPr>
          <w:rFonts w:ascii="Times New Roman" w:hAnsi="Times New Roman" w:cs="Times New Roman"/>
          <w:sz w:val="24"/>
          <w:szCs w:val="24"/>
        </w:rPr>
        <w:tab/>
      </w:r>
    </w:p>
    <w:p w:rsidR="00DC09EA" w:rsidRPr="009C2CF1" w:rsidRDefault="001568D0" w:rsidP="00DC09EA">
      <w:pPr>
        <w:spacing w:line="360" w:lineRule="auto"/>
        <w:rPr>
          <w:rFonts w:ascii="Times New Roman" w:hAnsi="Times New Roman" w:cs="Times New Roman"/>
          <w:sz w:val="24"/>
          <w:szCs w:val="24"/>
        </w:rPr>
      </w:pPr>
      <w:r w:rsidRPr="009C2CF1">
        <w:rPr>
          <w:rFonts w:ascii="Times New Roman" w:hAnsi="Times New Roman" w:cs="Times New Roman"/>
          <w:sz w:val="24"/>
          <w:szCs w:val="24"/>
        </w:rPr>
        <w:t>NDWA</w:t>
      </w:r>
      <w:r w:rsidR="00DC09EA" w:rsidRPr="009C2CF1">
        <w:rPr>
          <w:rFonts w:ascii="Times New Roman" w:hAnsi="Times New Roman" w:cs="Times New Roman"/>
          <w:sz w:val="24"/>
          <w:szCs w:val="24"/>
        </w:rPr>
        <w:tab/>
      </w:r>
      <w:r w:rsidR="00DC09EA" w:rsidRPr="009C2CF1">
        <w:rPr>
          <w:rFonts w:ascii="Times New Roman" w:hAnsi="Times New Roman" w:cs="Times New Roman"/>
          <w:sz w:val="24"/>
          <w:szCs w:val="24"/>
        </w:rPr>
        <w:tab/>
      </w:r>
      <w:r w:rsidR="00C65170" w:rsidRPr="009C2CF1">
        <w:rPr>
          <w:rFonts w:ascii="Times New Roman" w:hAnsi="Times New Roman" w:cs="Times New Roman"/>
          <w:sz w:val="24"/>
          <w:szCs w:val="24"/>
        </w:rPr>
        <w:t>National Disabled Women's Association</w:t>
      </w:r>
    </w:p>
    <w:p w:rsidR="00B75D70" w:rsidRPr="009C2CF1" w:rsidRDefault="001568D0" w:rsidP="00DC09EA">
      <w:pPr>
        <w:spacing w:line="360" w:lineRule="auto"/>
        <w:rPr>
          <w:rStyle w:val="Strong"/>
          <w:rFonts w:ascii="Times New Roman" w:hAnsi="Times New Roman" w:cs="Times New Roman"/>
          <w:sz w:val="24"/>
          <w:szCs w:val="24"/>
          <w:u w:val="single"/>
        </w:rPr>
      </w:pPr>
      <w:r w:rsidRPr="009C2CF1">
        <w:rPr>
          <w:rFonts w:ascii="Times New Roman" w:hAnsi="Times New Roman" w:cs="Times New Roman"/>
          <w:sz w:val="24"/>
          <w:szCs w:val="24"/>
        </w:rPr>
        <w:t>DHRC</w:t>
      </w:r>
      <w:r w:rsidR="00C65170" w:rsidRPr="009C2CF1">
        <w:rPr>
          <w:rFonts w:ascii="Times New Roman" w:hAnsi="Times New Roman" w:cs="Times New Roman"/>
          <w:sz w:val="24"/>
          <w:szCs w:val="24"/>
        </w:rPr>
        <w:tab/>
      </w:r>
      <w:r w:rsidR="00C65170" w:rsidRPr="009C2CF1">
        <w:rPr>
          <w:rFonts w:ascii="Times New Roman" w:hAnsi="Times New Roman" w:cs="Times New Roman"/>
          <w:sz w:val="24"/>
          <w:szCs w:val="24"/>
        </w:rPr>
        <w:tab/>
      </w:r>
      <w:r w:rsidR="00C65170" w:rsidRPr="009C2CF1">
        <w:rPr>
          <w:rFonts w:ascii="Times New Roman" w:hAnsi="Times New Roman" w:cs="Times New Roman"/>
          <w:sz w:val="24"/>
          <w:szCs w:val="24"/>
        </w:rPr>
        <w:tab/>
        <w:t>Disabled Human Rights Committee</w:t>
      </w:r>
    </w:p>
    <w:p w:rsidR="00B75D70" w:rsidRPr="009C2CF1" w:rsidRDefault="00B75D70" w:rsidP="00DC09EA">
      <w:pPr>
        <w:spacing w:line="360" w:lineRule="auto"/>
        <w:rPr>
          <w:rStyle w:val="Strong"/>
          <w:rFonts w:ascii="Times New Roman" w:hAnsi="Times New Roman" w:cs="Times New Roman"/>
          <w:sz w:val="24"/>
          <w:szCs w:val="24"/>
          <w:u w:val="single"/>
        </w:rPr>
      </w:pPr>
    </w:p>
    <w:p w:rsidR="00C65170" w:rsidRPr="009C2CF1" w:rsidRDefault="00C65170">
      <w:pPr>
        <w:rPr>
          <w:rStyle w:val="Strong"/>
          <w:rFonts w:ascii="Times New Roman" w:hAnsi="Times New Roman" w:cs="Times New Roman"/>
          <w:sz w:val="24"/>
          <w:szCs w:val="24"/>
          <w:u w:val="single"/>
        </w:rPr>
      </w:pPr>
      <w:r w:rsidRPr="009C2CF1">
        <w:rPr>
          <w:rStyle w:val="Strong"/>
          <w:rFonts w:ascii="Times New Roman" w:hAnsi="Times New Roman" w:cs="Times New Roman"/>
          <w:sz w:val="24"/>
          <w:szCs w:val="24"/>
          <w:u w:val="single"/>
        </w:rPr>
        <w:br w:type="page"/>
      </w:r>
    </w:p>
    <w:p w:rsidR="00921AB5" w:rsidRDefault="00921AB5" w:rsidP="00DC09EA">
      <w:pPr>
        <w:spacing w:line="360" w:lineRule="auto"/>
        <w:jc w:val="center"/>
        <w:rPr>
          <w:rStyle w:val="Strong"/>
          <w:rFonts w:ascii="Times New Roman" w:hAnsi="Times New Roman" w:cs="Times New Roman"/>
          <w:sz w:val="24"/>
          <w:szCs w:val="24"/>
          <w:u w:val="single"/>
        </w:rPr>
      </w:pPr>
      <w:r w:rsidRPr="009C2CF1">
        <w:rPr>
          <w:rStyle w:val="Strong"/>
          <w:rFonts w:ascii="Times New Roman" w:hAnsi="Times New Roman" w:cs="Times New Roman"/>
          <w:sz w:val="24"/>
          <w:szCs w:val="24"/>
          <w:u w:val="single"/>
        </w:rPr>
        <w:lastRenderedPageBreak/>
        <w:t>TABLE OF CONTENTS</w:t>
      </w:r>
    </w:p>
    <w:p w:rsidR="005809BD" w:rsidRPr="009C2CF1" w:rsidRDefault="005809BD" w:rsidP="00DC09EA">
      <w:pPr>
        <w:spacing w:line="360" w:lineRule="auto"/>
        <w:jc w:val="center"/>
        <w:rPr>
          <w:rStyle w:val="Strong"/>
          <w:rFonts w:ascii="Times New Roman" w:hAnsi="Times New Roman" w:cs="Times New Roman"/>
          <w:sz w:val="24"/>
          <w:szCs w:val="24"/>
          <w:u w:val="single"/>
        </w:rPr>
      </w:pPr>
    </w:p>
    <w:p w:rsidR="005809BD" w:rsidRPr="00C2450A" w:rsidRDefault="005809BD" w:rsidP="005809BD">
      <w:pPr>
        <w:pStyle w:val="NormalWeb"/>
        <w:numPr>
          <w:ilvl w:val="0"/>
          <w:numId w:val="5"/>
        </w:numPr>
        <w:shd w:val="clear" w:color="auto" w:fill="FFFFFF"/>
        <w:spacing w:before="0" w:beforeAutospacing="0" w:after="0" w:afterAutospacing="0" w:line="360" w:lineRule="auto"/>
        <w:ind w:left="360"/>
        <w:jc w:val="both"/>
        <w:rPr>
          <w:rStyle w:val="Strong"/>
          <w:b w:val="0"/>
        </w:rPr>
      </w:pPr>
      <w:r w:rsidRPr="00C2450A">
        <w:rPr>
          <w:rFonts w:eastAsiaTheme="minorHAnsi"/>
          <w:lang w:val="en-GB"/>
        </w:rPr>
        <w:t>Executive Summary</w:t>
      </w:r>
      <w:r w:rsidRPr="00C2450A">
        <w:rPr>
          <w:rStyle w:val="Strong"/>
          <w:b w:val="0"/>
        </w:rPr>
        <w:t xml:space="preserve"> </w:t>
      </w:r>
    </w:p>
    <w:p w:rsidR="005809BD" w:rsidRPr="00C2450A" w:rsidRDefault="005809BD" w:rsidP="005809BD">
      <w:pPr>
        <w:pStyle w:val="NormalWeb"/>
        <w:numPr>
          <w:ilvl w:val="0"/>
          <w:numId w:val="5"/>
        </w:numPr>
        <w:shd w:val="clear" w:color="auto" w:fill="FFFFFF"/>
        <w:spacing w:before="0" w:beforeAutospacing="0" w:after="0" w:afterAutospacing="0" w:line="360" w:lineRule="auto"/>
        <w:ind w:left="360"/>
        <w:jc w:val="both"/>
        <w:rPr>
          <w:rStyle w:val="Strong"/>
          <w:b w:val="0"/>
        </w:rPr>
      </w:pPr>
      <w:r w:rsidRPr="00C2450A">
        <w:rPr>
          <w:rStyle w:val="Strong"/>
          <w:b w:val="0"/>
        </w:rPr>
        <w:t>Introduction of the National Human Rights Commission</w:t>
      </w:r>
    </w:p>
    <w:p w:rsidR="005809BD" w:rsidRPr="00C2450A" w:rsidRDefault="005809BD" w:rsidP="005809BD">
      <w:pPr>
        <w:pStyle w:val="ListParagraph"/>
        <w:numPr>
          <w:ilvl w:val="0"/>
          <w:numId w:val="5"/>
        </w:numPr>
        <w:spacing w:line="360" w:lineRule="auto"/>
        <w:ind w:left="360"/>
        <w:jc w:val="both"/>
        <w:rPr>
          <w:rFonts w:ascii="Times New Roman" w:hAnsi="Times New Roman" w:cs="Times New Roman"/>
          <w:sz w:val="24"/>
          <w:szCs w:val="24"/>
        </w:rPr>
      </w:pPr>
      <w:r w:rsidRPr="00C2450A">
        <w:rPr>
          <w:rFonts w:ascii="Times New Roman" w:hAnsi="Times New Roman" w:cs="Times New Roman"/>
          <w:sz w:val="24"/>
          <w:szCs w:val="24"/>
        </w:rPr>
        <w:t>Context</w:t>
      </w:r>
    </w:p>
    <w:p w:rsidR="005809BD" w:rsidRPr="00C2450A" w:rsidRDefault="005809BD" w:rsidP="005809BD">
      <w:pPr>
        <w:pStyle w:val="ListParagraph"/>
        <w:numPr>
          <w:ilvl w:val="0"/>
          <w:numId w:val="5"/>
        </w:numPr>
        <w:autoSpaceDE w:val="0"/>
        <w:autoSpaceDN w:val="0"/>
        <w:adjustRightInd w:val="0"/>
        <w:spacing w:before="120" w:after="120" w:line="360" w:lineRule="auto"/>
        <w:ind w:left="360"/>
        <w:jc w:val="both"/>
        <w:rPr>
          <w:rFonts w:ascii="Times New Roman" w:hAnsi="Times New Roman" w:cs="Times New Roman"/>
          <w:sz w:val="24"/>
          <w:szCs w:val="24"/>
        </w:rPr>
      </w:pPr>
      <w:r w:rsidRPr="00C2450A">
        <w:rPr>
          <w:rFonts w:ascii="Times New Roman" w:hAnsi="Times New Roman" w:cs="Times New Roman"/>
          <w:sz w:val="24"/>
          <w:szCs w:val="24"/>
        </w:rPr>
        <w:t>Reference to Specific Articles of the convention addressed in the submission</w:t>
      </w:r>
      <w:r w:rsidRPr="00C2450A">
        <w:rPr>
          <w:rFonts w:ascii="Times New Roman" w:hAnsi="Times New Roman" w:cs="Times New Roman"/>
          <w:sz w:val="24"/>
          <w:szCs w:val="24"/>
        </w:rPr>
        <w:tab/>
      </w:r>
    </w:p>
    <w:p w:rsidR="005809BD" w:rsidRPr="00C2450A" w:rsidRDefault="005809BD" w:rsidP="005809BD">
      <w:pPr>
        <w:pStyle w:val="ListParagraph"/>
        <w:numPr>
          <w:ilvl w:val="0"/>
          <w:numId w:val="5"/>
        </w:numPr>
        <w:autoSpaceDE w:val="0"/>
        <w:autoSpaceDN w:val="0"/>
        <w:adjustRightInd w:val="0"/>
        <w:spacing w:before="120" w:after="120" w:line="360" w:lineRule="auto"/>
        <w:ind w:left="360"/>
        <w:jc w:val="both"/>
        <w:rPr>
          <w:rFonts w:ascii="Times New Roman" w:hAnsi="Times New Roman" w:cs="Times New Roman"/>
          <w:sz w:val="24"/>
          <w:szCs w:val="24"/>
        </w:rPr>
      </w:pPr>
      <w:r w:rsidRPr="00C2450A">
        <w:rPr>
          <w:rFonts w:ascii="Times New Roman" w:hAnsi="Times New Roman" w:cs="Times New Roman"/>
          <w:sz w:val="24"/>
          <w:szCs w:val="24"/>
        </w:rPr>
        <w:t xml:space="preserve">Progress so far made in the implementation of the Convention. </w:t>
      </w:r>
    </w:p>
    <w:p w:rsidR="005809BD" w:rsidRPr="00C2450A" w:rsidRDefault="005809BD" w:rsidP="005809BD">
      <w:pPr>
        <w:pStyle w:val="ListParagraph"/>
        <w:numPr>
          <w:ilvl w:val="0"/>
          <w:numId w:val="5"/>
        </w:numPr>
        <w:autoSpaceDE w:val="0"/>
        <w:autoSpaceDN w:val="0"/>
        <w:adjustRightInd w:val="0"/>
        <w:spacing w:before="120" w:after="120" w:line="360" w:lineRule="auto"/>
        <w:ind w:left="360"/>
        <w:jc w:val="both"/>
        <w:rPr>
          <w:rFonts w:ascii="Times New Roman" w:hAnsi="Times New Roman" w:cs="Times New Roman"/>
          <w:sz w:val="24"/>
          <w:szCs w:val="24"/>
          <w:u w:val="single"/>
        </w:rPr>
      </w:pPr>
      <w:r w:rsidRPr="00C2450A">
        <w:rPr>
          <w:rFonts w:ascii="Times New Roman" w:hAnsi="Times New Roman" w:cs="Times New Roman"/>
          <w:sz w:val="24"/>
          <w:szCs w:val="24"/>
        </w:rPr>
        <w:t>Implementation status of Specific Articles</w:t>
      </w:r>
    </w:p>
    <w:p w:rsidR="005809BD" w:rsidRPr="00C2450A" w:rsidRDefault="005809BD" w:rsidP="005809BD">
      <w:pPr>
        <w:pStyle w:val="ListParagraph"/>
        <w:numPr>
          <w:ilvl w:val="0"/>
          <w:numId w:val="5"/>
        </w:numPr>
        <w:autoSpaceDE w:val="0"/>
        <w:autoSpaceDN w:val="0"/>
        <w:adjustRightInd w:val="0"/>
        <w:spacing w:before="120" w:after="120" w:line="360" w:lineRule="auto"/>
        <w:ind w:left="360"/>
        <w:jc w:val="both"/>
        <w:rPr>
          <w:rFonts w:ascii="Times New Roman" w:hAnsi="Times New Roman" w:cs="Times New Roman"/>
          <w:sz w:val="24"/>
          <w:szCs w:val="24"/>
        </w:rPr>
      </w:pPr>
      <w:r w:rsidRPr="00C2450A">
        <w:rPr>
          <w:rFonts w:ascii="Times New Roman" w:hAnsi="Times New Roman" w:cs="Times New Roman"/>
          <w:sz w:val="24"/>
          <w:szCs w:val="24"/>
        </w:rPr>
        <w:t>Recommendations</w:t>
      </w:r>
    </w:p>
    <w:p w:rsidR="00921AB5" w:rsidRPr="009C2CF1" w:rsidRDefault="00921AB5" w:rsidP="00DC09EA">
      <w:pPr>
        <w:spacing w:line="360" w:lineRule="auto"/>
        <w:jc w:val="both"/>
        <w:rPr>
          <w:rFonts w:ascii="Times New Roman" w:hAnsi="Times New Roman" w:cs="Times New Roman"/>
          <w:sz w:val="24"/>
          <w:szCs w:val="24"/>
          <w:lang w:val="en-GB"/>
        </w:rPr>
      </w:pPr>
    </w:p>
    <w:p w:rsidR="0026230A" w:rsidRPr="00C33785" w:rsidRDefault="00921AB5" w:rsidP="0026230A">
      <w:pPr>
        <w:pStyle w:val="NormalWeb"/>
        <w:numPr>
          <w:ilvl w:val="0"/>
          <w:numId w:val="10"/>
        </w:numPr>
        <w:shd w:val="clear" w:color="auto" w:fill="FFFFFF"/>
        <w:spacing w:before="0" w:beforeAutospacing="0" w:after="0" w:afterAutospacing="0" w:line="360" w:lineRule="auto"/>
        <w:ind w:left="720"/>
        <w:jc w:val="both"/>
        <w:rPr>
          <w:rStyle w:val="Strong"/>
          <w:sz w:val="28"/>
          <w:szCs w:val="28"/>
        </w:rPr>
      </w:pPr>
      <w:r w:rsidRPr="009C2CF1">
        <w:rPr>
          <w:rStyle w:val="Strong"/>
        </w:rPr>
        <w:br w:type="column"/>
      </w:r>
      <w:r w:rsidR="0026230A" w:rsidRPr="0026230A">
        <w:rPr>
          <w:rStyle w:val="Strong"/>
        </w:rPr>
        <w:lastRenderedPageBreak/>
        <w:t xml:space="preserve"> </w:t>
      </w:r>
      <w:r w:rsidR="0026230A" w:rsidRPr="00C33785">
        <w:rPr>
          <w:rStyle w:val="Strong"/>
          <w:sz w:val="28"/>
          <w:szCs w:val="28"/>
        </w:rPr>
        <w:t>Executive Summary</w:t>
      </w:r>
    </w:p>
    <w:p w:rsidR="0026230A" w:rsidRPr="00C33785" w:rsidRDefault="0026230A" w:rsidP="0026230A">
      <w:pPr>
        <w:pStyle w:val="NormalWeb"/>
        <w:shd w:val="clear" w:color="auto" w:fill="FFFFFF"/>
        <w:spacing w:before="0" w:beforeAutospacing="0" w:after="0" w:afterAutospacing="0" w:line="360" w:lineRule="auto"/>
        <w:ind w:left="720"/>
        <w:jc w:val="both"/>
        <w:rPr>
          <w:rFonts w:eastAsiaTheme="minorHAnsi"/>
          <w:sz w:val="28"/>
          <w:szCs w:val="28"/>
          <w:lang w:val="en-GB"/>
        </w:rPr>
      </w:pPr>
      <w:r w:rsidRPr="00C33785">
        <w:rPr>
          <w:rFonts w:eastAsiaTheme="minorHAnsi"/>
          <w:sz w:val="28"/>
          <w:szCs w:val="28"/>
          <w:lang w:val="en-GB"/>
        </w:rPr>
        <w:t xml:space="preserve">The Constitution of Nepal is progressive in terms of guarantying rights of the citizens including people with disabilities. On 7 August, 2017, the Legislature Parliament has </w:t>
      </w:r>
      <w:r w:rsidR="00E60A08" w:rsidRPr="00C33785">
        <w:rPr>
          <w:rFonts w:eastAsiaTheme="minorHAnsi"/>
          <w:sz w:val="28"/>
          <w:szCs w:val="28"/>
          <w:lang w:val="en-GB"/>
        </w:rPr>
        <w:t xml:space="preserve">endorsed new </w:t>
      </w:r>
      <w:r w:rsidRPr="00C33785">
        <w:rPr>
          <w:rFonts w:eastAsiaTheme="minorHAnsi"/>
          <w:sz w:val="28"/>
          <w:szCs w:val="28"/>
          <w:lang w:val="en-GB"/>
        </w:rPr>
        <w:t>law in relation to Rights of the Person with Disabilities</w:t>
      </w:r>
      <w:r w:rsidR="00E60A08" w:rsidRPr="00C33785">
        <w:rPr>
          <w:rFonts w:eastAsiaTheme="minorHAnsi"/>
          <w:sz w:val="28"/>
          <w:szCs w:val="28"/>
          <w:lang w:val="en-GB"/>
        </w:rPr>
        <w:t xml:space="preserve"> that is yet to receive Presidential seal.</w:t>
      </w:r>
      <w:r w:rsidRPr="00C33785">
        <w:rPr>
          <w:rFonts w:eastAsiaTheme="minorHAnsi"/>
          <w:sz w:val="28"/>
          <w:szCs w:val="28"/>
          <w:lang w:val="en-GB"/>
        </w:rPr>
        <w:t xml:space="preserve"> Both the constitution and law guaranteed right to life, equality and non-discrimination, equal protection of law, especial rights of women, children and senior citizens, freedom of movement, right to free education, free medical facilities, freedom of opinion and expression, freedom from torture and personal integrity, social security, employment opportunity, access to justice echoing </w:t>
      </w:r>
      <w:proofErr w:type="spellStart"/>
      <w:r w:rsidRPr="00C33785">
        <w:rPr>
          <w:rFonts w:eastAsiaTheme="minorHAnsi"/>
          <w:sz w:val="28"/>
          <w:szCs w:val="28"/>
          <w:lang w:val="en-GB"/>
        </w:rPr>
        <w:t>CRPD</w:t>
      </w:r>
      <w:proofErr w:type="spellEnd"/>
      <w:r w:rsidRPr="00C33785">
        <w:rPr>
          <w:rFonts w:eastAsiaTheme="minorHAnsi"/>
          <w:sz w:val="28"/>
          <w:szCs w:val="28"/>
          <w:lang w:val="en-GB"/>
        </w:rPr>
        <w:t xml:space="preserve"> provisions. In the absence of Rule, the provisions stipulated in Constitution as well as Legislation cannot be implemented effectively. Therefore, enacting Rule as per new legislation should be of top priority for the government. </w:t>
      </w:r>
    </w:p>
    <w:p w:rsidR="0026230A" w:rsidRPr="00C33785" w:rsidRDefault="0026230A" w:rsidP="0026230A">
      <w:pPr>
        <w:autoSpaceDE w:val="0"/>
        <w:autoSpaceDN w:val="0"/>
        <w:adjustRightInd w:val="0"/>
        <w:spacing w:before="120" w:after="120" w:line="360" w:lineRule="auto"/>
        <w:ind w:left="720"/>
        <w:jc w:val="both"/>
        <w:rPr>
          <w:rFonts w:ascii="Times New Roman" w:hAnsi="Times New Roman" w:cs="Times New Roman"/>
          <w:sz w:val="28"/>
          <w:szCs w:val="28"/>
          <w:lang w:val="en-GB"/>
        </w:rPr>
      </w:pPr>
      <w:r w:rsidRPr="00C33785">
        <w:rPr>
          <w:rFonts w:ascii="Times New Roman" w:hAnsi="Times New Roman" w:cs="Times New Roman"/>
          <w:sz w:val="28"/>
          <w:szCs w:val="28"/>
          <w:lang w:val="en-GB"/>
        </w:rPr>
        <w:t xml:space="preserve">Very few People with Disability know what their rights are and the facilities the government is providing for them. There is </w:t>
      </w:r>
      <w:r w:rsidR="00E60A08" w:rsidRPr="00C33785">
        <w:rPr>
          <w:rFonts w:ascii="Times New Roman" w:hAnsi="Times New Roman" w:cs="Times New Roman"/>
          <w:sz w:val="28"/>
          <w:szCs w:val="28"/>
          <w:lang w:val="en-GB"/>
        </w:rPr>
        <w:t xml:space="preserve">deeply rooted </w:t>
      </w:r>
      <w:r w:rsidRPr="00C33785">
        <w:rPr>
          <w:rFonts w:ascii="Times New Roman" w:hAnsi="Times New Roman" w:cs="Times New Roman"/>
          <w:sz w:val="28"/>
          <w:szCs w:val="28"/>
          <w:lang w:val="en-GB"/>
        </w:rPr>
        <w:t xml:space="preserve">stereo-typed concept </w:t>
      </w:r>
      <w:r w:rsidR="00E60A08" w:rsidRPr="00C33785">
        <w:rPr>
          <w:rFonts w:ascii="Times New Roman" w:hAnsi="Times New Roman" w:cs="Times New Roman"/>
          <w:sz w:val="28"/>
          <w:szCs w:val="28"/>
          <w:lang w:val="en-GB"/>
        </w:rPr>
        <w:t xml:space="preserve">in </w:t>
      </w:r>
      <w:r w:rsidRPr="00C33785">
        <w:rPr>
          <w:rFonts w:ascii="Times New Roman" w:hAnsi="Times New Roman" w:cs="Times New Roman"/>
          <w:sz w:val="28"/>
          <w:szCs w:val="28"/>
          <w:lang w:val="en-GB"/>
        </w:rPr>
        <w:t xml:space="preserve">the society towards person with disability that they are disabled for sin they committed in their previous life. This has also contributed in discriminatory practice towards </w:t>
      </w:r>
      <w:proofErr w:type="spellStart"/>
      <w:r w:rsidRPr="00C33785">
        <w:rPr>
          <w:rFonts w:ascii="Times New Roman" w:hAnsi="Times New Roman" w:cs="Times New Roman"/>
          <w:sz w:val="28"/>
          <w:szCs w:val="28"/>
          <w:lang w:val="en-GB"/>
        </w:rPr>
        <w:t>PWDs</w:t>
      </w:r>
      <w:proofErr w:type="spellEnd"/>
      <w:r w:rsidRPr="00C33785">
        <w:rPr>
          <w:rFonts w:ascii="Times New Roman" w:hAnsi="Times New Roman" w:cs="Times New Roman"/>
          <w:sz w:val="28"/>
          <w:szCs w:val="28"/>
          <w:lang w:val="en-GB"/>
        </w:rPr>
        <w:t xml:space="preserve">. The society including political leaders and senior government officials uses derogative language unknowingly or unknowingly to </w:t>
      </w:r>
      <w:proofErr w:type="spellStart"/>
      <w:r w:rsidRPr="00C33785">
        <w:rPr>
          <w:rFonts w:ascii="Times New Roman" w:hAnsi="Times New Roman" w:cs="Times New Roman"/>
          <w:sz w:val="28"/>
          <w:szCs w:val="28"/>
          <w:lang w:val="en-GB"/>
        </w:rPr>
        <w:t>PWDs</w:t>
      </w:r>
      <w:proofErr w:type="spellEnd"/>
      <w:r w:rsidRPr="00C33785">
        <w:rPr>
          <w:rFonts w:ascii="Times New Roman" w:hAnsi="Times New Roman" w:cs="Times New Roman"/>
          <w:sz w:val="28"/>
          <w:szCs w:val="28"/>
          <w:lang w:val="en-GB"/>
        </w:rPr>
        <w:t xml:space="preserve">. Even there are certain laws with derogatory legal terminology. There is misconception within Government Authorities that </w:t>
      </w:r>
      <w:proofErr w:type="spellStart"/>
      <w:r w:rsidRPr="00C33785">
        <w:rPr>
          <w:rFonts w:ascii="Times New Roman" w:hAnsi="Times New Roman" w:cs="Times New Roman"/>
          <w:sz w:val="28"/>
          <w:szCs w:val="28"/>
          <w:lang w:val="en-GB"/>
        </w:rPr>
        <w:t>PWDs</w:t>
      </w:r>
      <w:proofErr w:type="spellEnd"/>
      <w:r w:rsidRPr="00C33785">
        <w:rPr>
          <w:rFonts w:ascii="Times New Roman" w:hAnsi="Times New Roman" w:cs="Times New Roman"/>
          <w:sz w:val="28"/>
          <w:szCs w:val="28"/>
          <w:lang w:val="en-GB"/>
        </w:rPr>
        <w:t xml:space="preserve"> are neither rights holder, nor stakeholders for them. This is the reason most of the government service centre are inaccessible for </w:t>
      </w:r>
      <w:proofErr w:type="spellStart"/>
      <w:r w:rsidRPr="00C33785">
        <w:rPr>
          <w:rFonts w:ascii="Times New Roman" w:hAnsi="Times New Roman" w:cs="Times New Roman"/>
          <w:sz w:val="28"/>
          <w:szCs w:val="28"/>
          <w:lang w:val="en-GB"/>
        </w:rPr>
        <w:t>PWDs</w:t>
      </w:r>
      <w:proofErr w:type="spellEnd"/>
      <w:r w:rsidRPr="00C33785">
        <w:rPr>
          <w:rFonts w:ascii="Times New Roman" w:hAnsi="Times New Roman" w:cs="Times New Roman"/>
          <w:sz w:val="28"/>
          <w:szCs w:val="28"/>
          <w:lang w:val="en-GB"/>
        </w:rPr>
        <w:t xml:space="preserve">. Therefore, coordinated efforts between government agencies, National Institutions, NGOs, </w:t>
      </w:r>
      <w:proofErr w:type="spellStart"/>
      <w:r w:rsidRPr="00C33785">
        <w:rPr>
          <w:rFonts w:ascii="Times New Roman" w:hAnsi="Times New Roman" w:cs="Times New Roman"/>
          <w:sz w:val="28"/>
          <w:szCs w:val="28"/>
          <w:lang w:val="en-GB"/>
        </w:rPr>
        <w:t>CBOs</w:t>
      </w:r>
      <w:proofErr w:type="spellEnd"/>
      <w:r w:rsidRPr="00C33785">
        <w:rPr>
          <w:rFonts w:ascii="Times New Roman" w:hAnsi="Times New Roman" w:cs="Times New Roman"/>
          <w:sz w:val="28"/>
          <w:szCs w:val="28"/>
          <w:lang w:val="en-GB"/>
        </w:rPr>
        <w:t xml:space="preserve"> and even donor agency </w:t>
      </w:r>
      <w:r w:rsidRPr="00C33785">
        <w:rPr>
          <w:rFonts w:ascii="Times New Roman" w:hAnsi="Times New Roman" w:cs="Times New Roman"/>
          <w:sz w:val="28"/>
          <w:szCs w:val="28"/>
          <w:lang w:val="en-GB"/>
        </w:rPr>
        <w:lastRenderedPageBreak/>
        <w:t xml:space="preserve">can play pivotal role in creating awareness as well as imparting skills/knowledge in the area of disability. </w:t>
      </w:r>
    </w:p>
    <w:p w:rsidR="0026230A" w:rsidRPr="00C33785" w:rsidRDefault="0026230A" w:rsidP="006311B6">
      <w:pPr>
        <w:pStyle w:val="NormalWeb"/>
        <w:numPr>
          <w:ilvl w:val="0"/>
          <w:numId w:val="10"/>
        </w:numPr>
        <w:shd w:val="clear" w:color="auto" w:fill="FFFFFF"/>
        <w:spacing w:before="0" w:beforeAutospacing="0" w:after="0" w:afterAutospacing="0" w:line="360" w:lineRule="auto"/>
        <w:ind w:left="810"/>
        <w:jc w:val="both"/>
        <w:rPr>
          <w:rStyle w:val="Strong"/>
          <w:sz w:val="28"/>
          <w:szCs w:val="28"/>
        </w:rPr>
      </w:pPr>
      <w:r w:rsidRPr="00C33785">
        <w:rPr>
          <w:rStyle w:val="Strong"/>
          <w:sz w:val="28"/>
          <w:szCs w:val="28"/>
        </w:rPr>
        <w:t>Introduction of the National Human Rights Commission</w:t>
      </w:r>
    </w:p>
    <w:p w:rsidR="0026230A" w:rsidRPr="00C33785" w:rsidRDefault="0026230A" w:rsidP="0026230A">
      <w:pPr>
        <w:pStyle w:val="NormalWeb"/>
        <w:shd w:val="clear" w:color="auto" w:fill="FFFFFF"/>
        <w:spacing w:before="0" w:beforeAutospacing="0" w:after="0" w:afterAutospacing="0" w:line="360" w:lineRule="auto"/>
        <w:ind w:left="720"/>
        <w:jc w:val="both"/>
        <w:rPr>
          <w:rFonts w:eastAsiaTheme="minorHAnsi"/>
          <w:sz w:val="28"/>
          <w:szCs w:val="28"/>
          <w:lang w:val="en-GB"/>
        </w:rPr>
      </w:pPr>
      <w:r w:rsidRPr="00C33785">
        <w:rPr>
          <w:rFonts w:eastAsiaTheme="minorHAnsi"/>
          <w:sz w:val="28"/>
          <w:szCs w:val="28"/>
          <w:lang w:val="en-GB"/>
        </w:rPr>
        <w:t>The National Human Rights Commission (</w:t>
      </w:r>
      <w:proofErr w:type="spellStart"/>
      <w:r w:rsidRPr="00C33785">
        <w:rPr>
          <w:rFonts w:eastAsiaTheme="minorHAnsi"/>
          <w:sz w:val="28"/>
          <w:szCs w:val="28"/>
          <w:lang w:val="en-GB"/>
        </w:rPr>
        <w:t>NHRC</w:t>
      </w:r>
      <w:proofErr w:type="spellEnd"/>
      <w:r w:rsidRPr="00C33785">
        <w:rPr>
          <w:rFonts w:eastAsiaTheme="minorHAnsi"/>
          <w:sz w:val="28"/>
          <w:szCs w:val="28"/>
          <w:lang w:val="en-GB"/>
        </w:rPr>
        <w:t xml:space="preserve">) of Nepal is an independent and autonomous constitutional body. It was established in 2000 as per Paris Principles, the foundation for the establishment and operation of the National Human Rights Institutions. </w:t>
      </w:r>
      <w:proofErr w:type="spellStart"/>
      <w:r w:rsidRPr="00C33785">
        <w:rPr>
          <w:rFonts w:eastAsiaTheme="minorHAnsi"/>
          <w:sz w:val="28"/>
          <w:szCs w:val="28"/>
          <w:lang w:val="en-GB"/>
        </w:rPr>
        <w:t>NHRC</w:t>
      </w:r>
      <w:proofErr w:type="spellEnd"/>
      <w:r w:rsidRPr="00C33785">
        <w:rPr>
          <w:rFonts w:eastAsiaTheme="minorHAnsi"/>
          <w:sz w:val="28"/>
          <w:szCs w:val="28"/>
          <w:lang w:val="en-GB"/>
        </w:rPr>
        <w:t xml:space="preserve"> has been consistently accredited as grade 'A' by the Global Alliance for National Human Rights Instructions (</w:t>
      </w:r>
      <w:proofErr w:type="spellStart"/>
      <w:r w:rsidRPr="00C33785">
        <w:rPr>
          <w:rFonts w:eastAsiaTheme="minorHAnsi"/>
          <w:sz w:val="28"/>
          <w:szCs w:val="28"/>
          <w:lang w:val="en-GB"/>
        </w:rPr>
        <w:t>GANHRI</w:t>
      </w:r>
      <w:proofErr w:type="spellEnd"/>
      <w:r w:rsidRPr="00C33785">
        <w:rPr>
          <w:rFonts w:eastAsiaTheme="minorHAnsi"/>
          <w:sz w:val="28"/>
          <w:szCs w:val="28"/>
          <w:lang w:val="en-GB"/>
        </w:rPr>
        <w:t xml:space="preserve">) since its establishment. </w:t>
      </w:r>
    </w:p>
    <w:p w:rsidR="0026230A" w:rsidRPr="00C33785" w:rsidRDefault="0026230A" w:rsidP="0026230A">
      <w:pPr>
        <w:pStyle w:val="NormalWeb"/>
        <w:shd w:val="clear" w:color="auto" w:fill="FFFFFF"/>
        <w:spacing w:before="0" w:beforeAutospacing="0" w:after="0" w:afterAutospacing="0" w:line="360" w:lineRule="auto"/>
        <w:ind w:left="720"/>
        <w:jc w:val="both"/>
        <w:rPr>
          <w:rFonts w:eastAsiaTheme="minorHAnsi"/>
          <w:sz w:val="28"/>
          <w:szCs w:val="28"/>
          <w:lang w:val="en-GB"/>
        </w:rPr>
      </w:pPr>
    </w:p>
    <w:p w:rsidR="0026230A" w:rsidRPr="00C33785" w:rsidRDefault="0026230A" w:rsidP="0026230A">
      <w:pPr>
        <w:pStyle w:val="NormalWeb"/>
        <w:shd w:val="clear" w:color="auto" w:fill="FFFFFF"/>
        <w:spacing w:before="0" w:beforeAutospacing="0" w:after="0" w:afterAutospacing="0" w:line="360" w:lineRule="auto"/>
        <w:ind w:left="720"/>
        <w:jc w:val="both"/>
        <w:rPr>
          <w:rFonts w:eastAsiaTheme="minorHAnsi"/>
          <w:sz w:val="28"/>
          <w:szCs w:val="28"/>
          <w:lang w:val="en-GB"/>
        </w:rPr>
      </w:pPr>
      <w:r w:rsidRPr="00C33785">
        <w:rPr>
          <w:rFonts w:eastAsiaTheme="minorHAnsi"/>
          <w:sz w:val="28"/>
          <w:szCs w:val="28"/>
          <w:lang w:val="en-GB"/>
        </w:rPr>
        <w:t xml:space="preserve">Upon recommendation from the Constitutional Council, the President of Nepal appoints Chairperson and four members in the commission for six years. On the recommendation of the commission, the Council of Ministers appoints Secretary in the </w:t>
      </w:r>
      <w:proofErr w:type="spellStart"/>
      <w:r w:rsidRPr="00C33785">
        <w:rPr>
          <w:rFonts w:eastAsiaTheme="minorHAnsi"/>
          <w:sz w:val="28"/>
          <w:szCs w:val="28"/>
          <w:lang w:val="en-GB"/>
        </w:rPr>
        <w:t>NHRC</w:t>
      </w:r>
      <w:proofErr w:type="spellEnd"/>
      <w:r w:rsidRPr="00C33785">
        <w:rPr>
          <w:rFonts w:eastAsiaTheme="minorHAnsi"/>
          <w:sz w:val="28"/>
          <w:szCs w:val="28"/>
          <w:lang w:val="en-GB"/>
        </w:rPr>
        <w:t xml:space="preserve"> as focal person for the administration. In addition, the </w:t>
      </w:r>
      <w:proofErr w:type="spellStart"/>
      <w:r w:rsidRPr="00C33785">
        <w:rPr>
          <w:rFonts w:eastAsiaTheme="minorHAnsi"/>
          <w:sz w:val="28"/>
          <w:szCs w:val="28"/>
          <w:lang w:val="en-GB"/>
        </w:rPr>
        <w:t>NHRC</w:t>
      </w:r>
      <w:proofErr w:type="spellEnd"/>
      <w:r w:rsidRPr="00C33785">
        <w:rPr>
          <w:rFonts w:eastAsiaTheme="minorHAnsi"/>
          <w:sz w:val="28"/>
          <w:szCs w:val="28"/>
          <w:lang w:val="en-GB"/>
        </w:rPr>
        <w:t>, after consultation with Public Service Commission, has power to appoint employees as may be required to carry out its functions. In case the Commission requests any government office for assistance in the performance of its functions, the office so requested must provide the required assistance. The Government of Nepal provides necessary budget to the Commission. But the Commission may obtain such means and resources from different agencies as grants as required for the performance of its functions. The account of the Commission is to be audited by the Auditor General of Nepal.</w:t>
      </w:r>
    </w:p>
    <w:p w:rsidR="0026230A" w:rsidRPr="00C33785" w:rsidRDefault="0026230A" w:rsidP="0026230A">
      <w:pPr>
        <w:pStyle w:val="NormalWeb"/>
        <w:shd w:val="clear" w:color="auto" w:fill="FFFFFF"/>
        <w:spacing w:before="0" w:beforeAutospacing="0" w:after="0" w:afterAutospacing="0" w:line="360" w:lineRule="auto"/>
        <w:ind w:left="720"/>
        <w:jc w:val="both"/>
        <w:rPr>
          <w:rFonts w:eastAsiaTheme="minorHAnsi"/>
          <w:sz w:val="28"/>
          <w:szCs w:val="28"/>
          <w:lang w:val="en-GB"/>
        </w:rPr>
      </w:pPr>
    </w:p>
    <w:p w:rsidR="0026230A" w:rsidRPr="00C33785" w:rsidRDefault="0026230A" w:rsidP="0026230A">
      <w:pPr>
        <w:pStyle w:val="NormalWeb"/>
        <w:shd w:val="clear" w:color="auto" w:fill="FFFFFF"/>
        <w:spacing w:before="0" w:beforeAutospacing="0" w:after="0" w:afterAutospacing="0" w:line="360" w:lineRule="auto"/>
        <w:ind w:left="720"/>
        <w:jc w:val="both"/>
        <w:rPr>
          <w:rFonts w:eastAsiaTheme="minorHAnsi"/>
          <w:sz w:val="28"/>
          <w:szCs w:val="28"/>
          <w:lang w:val="en-GB"/>
        </w:rPr>
      </w:pPr>
      <w:r w:rsidRPr="00C33785">
        <w:rPr>
          <w:rFonts w:eastAsiaTheme="minorHAnsi"/>
          <w:sz w:val="28"/>
          <w:szCs w:val="28"/>
          <w:lang w:val="en-GB"/>
        </w:rPr>
        <w:lastRenderedPageBreak/>
        <w:t>The Constitution of Nepal has envisaged separate sphere of responsibilities complementing the administration of Justice, including quasi-judicial bodies of Nepal. Article 149 of the Constitution of Nepal vests primary responsibility in the Commission to protect, promote and ensure effective implementation of human rights within the country. In order to perform this responsibility, the Commission can conduct inquiries and investigations, on its own or upon a petition or complaints filed to it on violation of human rights, abetment thereon, carelessness and negligence in the prevention of violations of the human rights by any government authority. It can also inquire into a matter with the permission of the court in respect of any claim on violations of human rights, which is sub-</w:t>
      </w:r>
      <w:proofErr w:type="spellStart"/>
      <w:r w:rsidRPr="00C33785">
        <w:rPr>
          <w:rFonts w:eastAsiaTheme="minorHAnsi"/>
          <w:sz w:val="28"/>
          <w:szCs w:val="28"/>
          <w:lang w:val="en-GB"/>
        </w:rPr>
        <w:t>judice</w:t>
      </w:r>
      <w:proofErr w:type="spellEnd"/>
      <w:r w:rsidRPr="00C33785">
        <w:rPr>
          <w:rFonts w:eastAsiaTheme="minorHAnsi"/>
          <w:sz w:val="28"/>
          <w:szCs w:val="28"/>
          <w:lang w:val="en-GB"/>
        </w:rPr>
        <w:t xml:space="preserve"> in the court. The Commission can visit and observe any authority, jail or any organization under the Government of Nepal and recommend accordingly for the necessary reform.</w:t>
      </w:r>
    </w:p>
    <w:p w:rsidR="0026230A" w:rsidRPr="00C33785" w:rsidRDefault="0026230A" w:rsidP="0026230A">
      <w:pPr>
        <w:pStyle w:val="NormalWeb"/>
        <w:shd w:val="clear" w:color="auto" w:fill="FFFFFF"/>
        <w:spacing w:before="0" w:beforeAutospacing="0" w:after="0" w:afterAutospacing="0" w:line="360" w:lineRule="auto"/>
        <w:ind w:left="720"/>
        <w:jc w:val="both"/>
        <w:rPr>
          <w:rFonts w:eastAsiaTheme="minorHAnsi"/>
          <w:sz w:val="28"/>
          <w:szCs w:val="28"/>
          <w:lang w:val="en-GB"/>
        </w:rPr>
      </w:pPr>
      <w:r w:rsidRPr="00C33785">
        <w:rPr>
          <w:rFonts w:eastAsiaTheme="minorHAnsi"/>
          <w:sz w:val="28"/>
          <w:szCs w:val="28"/>
          <w:lang w:val="en-GB"/>
        </w:rPr>
        <w:t xml:space="preserve">The Commission may review prevailing legal provisions so as to ensure that these provisions are in line with international human rights standards and submit necessary recommendations for its effective implementation. The power encompasses the study of international human rights treaties and instruments and submits necessary and appropriate recommendations to the Government for effective implementation. As such, it can also make necessary recommendations to Government of Nepal regarding reports to be furnished by Nepal pursuant to provisions of different international human rights treaties. The Nepal Government is legally obligated to seek and incorporate </w:t>
      </w:r>
      <w:proofErr w:type="spellStart"/>
      <w:r w:rsidRPr="00C33785">
        <w:rPr>
          <w:rFonts w:eastAsiaTheme="minorHAnsi"/>
          <w:sz w:val="28"/>
          <w:szCs w:val="28"/>
          <w:lang w:val="en-GB"/>
        </w:rPr>
        <w:t>NHRC's</w:t>
      </w:r>
      <w:proofErr w:type="spellEnd"/>
      <w:r w:rsidRPr="00C33785">
        <w:rPr>
          <w:rFonts w:eastAsiaTheme="minorHAnsi"/>
          <w:sz w:val="28"/>
          <w:szCs w:val="28"/>
          <w:lang w:val="en-GB"/>
        </w:rPr>
        <w:t xml:space="preserve"> opinion prior to submitting reports to the treaty bodies under international human rights treaties. </w:t>
      </w:r>
    </w:p>
    <w:p w:rsidR="0026230A" w:rsidRPr="00C33785" w:rsidRDefault="0026230A" w:rsidP="0026230A">
      <w:pPr>
        <w:pStyle w:val="NormalWeb"/>
        <w:shd w:val="clear" w:color="auto" w:fill="FFFFFF"/>
        <w:spacing w:before="0" w:beforeAutospacing="0" w:after="0" w:afterAutospacing="0" w:line="360" w:lineRule="auto"/>
        <w:ind w:left="720"/>
        <w:jc w:val="both"/>
        <w:rPr>
          <w:sz w:val="28"/>
          <w:szCs w:val="28"/>
          <w:lang w:val="en-GB"/>
        </w:rPr>
      </w:pPr>
    </w:p>
    <w:p w:rsidR="0026230A" w:rsidRPr="00C33785" w:rsidRDefault="0026230A" w:rsidP="0026230A">
      <w:pPr>
        <w:pStyle w:val="NormalWeb"/>
        <w:shd w:val="clear" w:color="auto" w:fill="FFFFFF"/>
        <w:spacing w:before="0" w:beforeAutospacing="0" w:after="0" w:afterAutospacing="0" w:line="360" w:lineRule="auto"/>
        <w:ind w:left="720"/>
        <w:jc w:val="both"/>
        <w:rPr>
          <w:sz w:val="28"/>
          <w:szCs w:val="28"/>
        </w:rPr>
      </w:pPr>
      <w:r w:rsidRPr="00C33785">
        <w:rPr>
          <w:sz w:val="28"/>
          <w:szCs w:val="28"/>
          <w:lang w:val="en-GB"/>
        </w:rPr>
        <w:lastRenderedPageBreak/>
        <w:t xml:space="preserve">Although there is separate National Disability Coordination Committee </w:t>
      </w:r>
      <w:r w:rsidR="00C927CE" w:rsidRPr="00C33785">
        <w:rPr>
          <w:sz w:val="28"/>
          <w:szCs w:val="28"/>
          <w:lang w:val="en-GB"/>
        </w:rPr>
        <w:t xml:space="preserve">headed by </w:t>
      </w:r>
      <w:r w:rsidRPr="00C33785">
        <w:rPr>
          <w:sz w:val="28"/>
          <w:szCs w:val="28"/>
          <w:lang w:val="en-GB"/>
        </w:rPr>
        <w:t>Minister for Women, Children and Social Welfare, The Government of Nepal (</w:t>
      </w:r>
      <w:proofErr w:type="spellStart"/>
      <w:r w:rsidRPr="00C33785">
        <w:rPr>
          <w:sz w:val="28"/>
          <w:szCs w:val="28"/>
          <w:lang w:val="en-GB"/>
        </w:rPr>
        <w:t>GoN</w:t>
      </w:r>
      <w:proofErr w:type="spellEnd"/>
      <w:r w:rsidRPr="00C33785">
        <w:rPr>
          <w:sz w:val="28"/>
          <w:szCs w:val="28"/>
          <w:lang w:val="en-GB"/>
        </w:rPr>
        <w:t xml:space="preserve">) has envisages </w:t>
      </w:r>
      <w:proofErr w:type="spellStart"/>
      <w:r w:rsidRPr="00C33785">
        <w:rPr>
          <w:sz w:val="28"/>
          <w:szCs w:val="28"/>
          <w:lang w:val="en-GB"/>
        </w:rPr>
        <w:t>NHRC</w:t>
      </w:r>
      <w:proofErr w:type="spellEnd"/>
      <w:r w:rsidRPr="00C33785">
        <w:rPr>
          <w:sz w:val="28"/>
          <w:szCs w:val="28"/>
          <w:lang w:val="en-GB"/>
        </w:rPr>
        <w:t xml:space="preserve"> as independent monitoring mechanism pursuant to article 33 of the Convention of the Rights of Person with Disability</w:t>
      </w:r>
      <w:r w:rsidRPr="00C33785">
        <w:rPr>
          <w:sz w:val="28"/>
          <w:szCs w:val="28"/>
          <w:vertAlign w:val="superscript"/>
          <w:lang w:val="en-GB"/>
        </w:rPr>
        <w:footnoteReference w:id="1"/>
      </w:r>
      <w:r w:rsidRPr="00C33785">
        <w:rPr>
          <w:sz w:val="28"/>
          <w:szCs w:val="28"/>
          <w:lang w:val="en-GB"/>
        </w:rPr>
        <w:t xml:space="preserve">. The central and regional offices of the </w:t>
      </w:r>
      <w:proofErr w:type="spellStart"/>
      <w:r w:rsidRPr="00C33785">
        <w:rPr>
          <w:sz w:val="28"/>
          <w:szCs w:val="28"/>
          <w:lang w:val="en-GB"/>
        </w:rPr>
        <w:t>NHRC</w:t>
      </w:r>
      <w:proofErr w:type="spellEnd"/>
      <w:r w:rsidRPr="00C33785">
        <w:rPr>
          <w:sz w:val="28"/>
          <w:szCs w:val="28"/>
          <w:lang w:val="en-GB"/>
        </w:rPr>
        <w:t xml:space="preserve"> monitor the human rights situation, register the cases of human rights violations and take necessary actions. In addition, Community Based Rehabilitation Monitoring Committee (</w:t>
      </w:r>
      <w:proofErr w:type="spellStart"/>
      <w:r w:rsidRPr="00C33785">
        <w:rPr>
          <w:sz w:val="28"/>
          <w:szCs w:val="28"/>
          <w:lang w:val="en-GB"/>
        </w:rPr>
        <w:t>CBRMC</w:t>
      </w:r>
      <w:proofErr w:type="spellEnd"/>
      <w:r w:rsidRPr="00C33785">
        <w:rPr>
          <w:sz w:val="28"/>
          <w:szCs w:val="28"/>
          <w:lang w:val="en-GB"/>
        </w:rPr>
        <w:t xml:space="preserve">) </w:t>
      </w:r>
      <w:proofErr w:type="gramStart"/>
      <w:r w:rsidRPr="00C33785">
        <w:rPr>
          <w:sz w:val="28"/>
          <w:szCs w:val="28"/>
          <w:lang w:val="en-GB"/>
        </w:rPr>
        <w:t>have</w:t>
      </w:r>
      <w:proofErr w:type="gramEnd"/>
      <w:r w:rsidRPr="00C33785">
        <w:rPr>
          <w:sz w:val="28"/>
          <w:szCs w:val="28"/>
          <w:lang w:val="en-GB"/>
        </w:rPr>
        <w:t xml:space="preserve"> also been formed in district level. The </w:t>
      </w:r>
      <w:proofErr w:type="spellStart"/>
      <w:r w:rsidRPr="00C33785">
        <w:rPr>
          <w:sz w:val="28"/>
          <w:szCs w:val="28"/>
          <w:lang w:val="en-GB"/>
        </w:rPr>
        <w:t>CBRMC</w:t>
      </w:r>
      <w:proofErr w:type="spellEnd"/>
      <w:r w:rsidRPr="00C33785">
        <w:rPr>
          <w:sz w:val="28"/>
          <w:szCs w:val="28"/>
          <w:lang w:val="en-GB"/>
        </w:rPr>
        <w:t xml:space="preserve"> ensures that the </w:t>
      </w:r>
      <w:proofErr w:type="spellStart"/>
      <w:r w:rsidRPr="00C33785">
        <w:rPr>
          <w:sz w:val="28"/>
          <w:szCs w:val="28"/>
          <w:lang w:val="en-GB"/>
        </w:rPr>
        <w:t>CBR</w:t>
      </w:r>
      <w:proofErr w:type="spellEnd"/>
      <w:r w:rsidRPr="00C33785">
        <w:rPr>
          <w:sz w:val="28"/>
          <w:szCs w:val="28"/>
          <w:lang w:val="en-GB"/>
        </w:rPr>
        <w:t xml:space="preserve"> implemented under the government funding is implemented as per the plan. Apart from this, the Government of Nepal has nominated a first class officer (Joint Secretary) as a focal person for disability in each Ministry. The focal person ensures that the provisions of the </w:t>
      </w:r>
      <w:proofErr w:type="spellStart"/>
      <w:r w:rsidRPr="00C33785">
        <w:rPr>
          <w:sz w:val="28"/>
          <w:szCs w:val="28"/>
          <w:lang w:val="en-GB"/>
        </w:rPr>
        <w:t>CRPD</w:t>
      </w:r>
      <w:proofErr w:type="spellEnd"/>
      <w:r w:rsidRPr="00C33785">
        <w:rPr>
          <w:sz w:val="28"/>
          <w:szCs w:val="28"/>
          <w:lang w:val="en-GB"/>
        </w:rPr>
        <w:t xml:space="preserve"> are implemented by the Ministry. Realizing its broad mandate, </w:t>
      </w:r>
      <w:proofErr w:type="spellStart"/>
      <w:r w:rsidRPr="00C33785">
        <w:rPr>
          <w:sz w:val="28"/>
          <w:szCs w:val="28"/>
          <w:lang w:val="en-GB"/>
        </w:rPr>
        <w:t>NHCR</w:t>
      </w:r>
      <w:proofErr w:type="spellEnd"/>
      <w:r w:rsidRPr="00C33785">
        <w:rPr>
          <w:sz w:val="28"/>
          <w:szCs w:val="28"/>
          <w:lang w:val="en-GB"/>
        </w:rPr>
        <w:t xml:space="preserve"> has started submitting Independent Report to Treaty Committees.</w:t>
      </w:r>
    </w:p>
    <w:p w:rsidR="00647F15" w:rsidRPr="00C33785" w:rsidRDefault="000455C7" w:rsidP="00A316A6">
      <w:pPr>
        <w:pStyle w:val="NormalWeb"/>
        <w:numPr>
          <w:ilvl w:val="0"/>
          <w:numId w:val="10"/>
        </w:numPr>
        <w:shd w:val="clear" w:color="auto" w:fill="FFFFFF"/>
        <w:tabs>
          <w:tab w:val="left" w:pos="0"/>
        </w:tabs>
        <w:spacing w:before="0" w:beforeAutospacing="0" w:after="0" w:afterAutospacing="0" w:line="360" w:lineRule="auto"/>
        <w:ind w:left="720"/>
        <w:jc w:val="both"/>
        <w:rPr>
          <w:rStyle w:val="Strong"/>
          <w:sz w:val="28"/>
          <w:szCs w:val="28"/>
        </w:rPr>
      </w:pPr>
      <w:r w:rsidRPr="00C33785">
        <w:rPr>
          <w:rStyle w:val="Strong"/>
          <w:sz w:val="28"/>
          <w:szCs w:val="28"/>
        </w:rPr>
        <w:t>Context</w:t>
      </w:r>
    </w:p>
    <w:p w:rsidR="00647F15" w:rsidRPr="00C33785" w:rsidRDefault="00647F15" w:rsidP="0026230A">
      <w:pPr>
        <w:spacing w:line="360" w:lineRule="auto"/>
        <w:ind w:left="720"/>
        <w:jc w:val="both"/>
        <w:rPr>
          <w:rFonts w:ascii="Times New Roman" w:hAnsi="Times New Roman" w:cs="Times New Roman"/>
          <w:sz w:val="28"/>
          <w:szCs w:val="28"/>
        </w:rPr>
      </w:pPr>
      <w:r w:rsidRPr="00C33785">
        <w:rPr>
          <w:rFonts w:ascii="Times New Roman" w:hAnsi="Times New Roman" w:cs="Times New Roman"/>
          <w:sz w:val="28"/>
          <w:szCs w:val="28"/>
        </w:rPr>
        <w:t xml:space="preserve">According to the National Census 2011, out of total population of Nepal 1.94% people are with disabilities. The Government of Nepal has classified different </w:t>
      </w:r>
      <w:r w:rsidR="001440A3" w:rsidRPr="00C33785">
        <w:rPr>
          <w:rFonts w:ascii="Times New Roman" w:hAnsi="Times New Roman" w:cs="Times New Roman"/>
          <w:sz w:val="28"/>
          <w:szCs w:val="28"/>
        </w:rPr>
        <w:t>11 types of disabilities, seven</w:t>
      </w:r>
      <w:r w:rsidRPr="00C33785">
        <w:rPr>
          <w:rFonts w:ascii="Times New Roman" w:hAnsi="Times New Roman" w:cs="Times New Roman"/>
          <w:sz w:val="28"/>
          <w:szCs w:val="28"/>
        </w:rPr>
        <w:t xml:space="preserve"> on the basis of nature and four on the basis seriousness. The Disability protection and Welfare Act was enacted on 1982 for the first time and the government introduced its Rules in 1994. Government signed the Convention in the Rights of the Peoples with Disabilities (PWDs), 2006 (CRPD) in 2008 and it was ratified by the Legislative Parliament in 2009. </w:t>
      </w:r>
      <w:r w:rsidRPr="00C33785">
        <w:rPr>
          <w:rFonts w:ascii="Times New Roman" w:hAnsi="Times New Roman" w:cs="Times New Roman"/>
          <w:sz w:val="28"/>
          <w:szCs w:val="28"/>
        </w:rPr>
        <w:lastRenderedPageBreak/>
        <w:t>Nepal Government issued a directives named "Directives related to Disabled people's accessibility to the physical structures and the communication Services, 2012. The Fundamental Rights enshrined in the Constitution of Nepal seems progressive than the previous constitutions even for the Disabled people's rights protection. On August 2017, the Legislature-Parliament of Nepal has endorsed new Disabilities Act</w:t>
      </w:r>
      <w:r w:rsidR="00D53C73" w:rsidRPr="00C33785">
        <w:rPr>
          <w:rFonts w:ascii="Times New Roman" w:hAnsi="Times New Roman" w:cs="Times New Roman"/>
          <w:sz w:val="28"/>
          <w:szCs w:val="28"/>
        </w:rPr>
        <w:t xml:space="preserve">. </w:t>
      </w:r>
      <w:proofErr w:type="spellStart"/>
      <w:r w:rsidR="00D53C73" w:rsidRPr="00C33785">
        <w:rPr>
          <w:rFonts w:ascii="Times New Roman" w:hAnsi="Times New Roman" w:cs="Times New Roman"/>
          <w:sz w:val="28"/>
          <w:szCs w:val="28"/>
        </w:rPr>
        <w:t>NH</w:t>
      </w:r>
      <w:r w:rsidRPr="00C33785">
        <w:rPr>
          <w:rFonts w:ascii="Times New Roman" w:hAnsi="Times New Roman" w:cs="Times New Roman"/>
          <w:sz w:val="28"/>
          <w:szCs w:val="28"/>
        </w:rPr>
        <w:t>RC</w:t>
      </w:r>
      <w:proofErr w:type="spellEnd"/>
      <w:r w:rsidRPr="00C33785">
        <w:rPr>
          <w:rFonts w:ascii="Times New Roman" w:hAnsi="Times New Roman" w:cs="Times New Roman"/>
          <w:sz w:val="28"/>
          <w:szCs w:val="28"/>
        </w:rPr>
        <w:t xml:space="preserve"> </w:t>
      </w:r>
      <w:r w:rsidR="00D53C73" w:rsidRPr="00C33785">
        <w:rPr>
          <w:rFonts w:ascii="Times New Roman" w:hAnsi="Times New Roman" w:cs="Times New Roman"/>
          <w:sz w:val="28"/>
          <w:szCs w:val="28"/>
        </w:rPr>
        <w:t xml:space="preserve">can make its statement after reviewing the law. </w:t>
      </w:r>
    </w:p>
    <w:p w:rsidR="00647F15" w:rsidRPr="00C33785" w:rsidRDefault="00647F15" w:rsidP="0026230A">
      <w:pPr>
        <w:spacing w:line="360" w:lineRule="auto"/>
        <w:ind w:left="720"/>
        <w:jc w:val="both"/>
        <w:rPr>
          <w:rFonts w:ascii="Times New Roman" w:hAnsi="Times New Roman" w:cs="Times New Roman"/>
          <w:sz w:val="28"/>
          <w:szCs w:val="28"/>
        </w:rPr>
      </w:pPr>
      <w:r w:rsidRPr="00C33785">
        <w:rPr>
          <w:rFonts w:ascii="Times New Roman" w:hAnsi="Times New Roman" w:cs="Times New Roman"/>
          <w:sz w:val="28"/>
          <w:szCs w:val="28"/>
        </w:rPr>
        <w:t>A joint comprehensive study report on disability produced by Ministry of Women,</w:t>
      </w:r>
      <w:r w:rsidR="000101CF">
        <w:rPr>
          <w:rFonts w:ascii="Times New Roman" w:hAnsi="Times New Roman" w:cs="Times New Roman"/>
          <w:sz w:val="28"/>
          <w:szCs w:val="28"/>
        </w:rPr>
        <w:t xml:space="preserve"> </w:t>
      </w:r>
      <w:r w:rsidRPr="00C33785">
        <w:rPr>
          <w:rFonts w:ascii="Times New Roman" w:hAnsi="Times New Roman" w:cs="Times New Roman"/>
          <w:sz w:val="28"/>
          <w:szCs w:val="28"/>
        </w:rPr>
        <w:t>Children and Social welfare and the National Disability Federation shows a minimal numbers of the peoples with disabilities have access to the basic services; education, physical structure, travels, legal service, health, assistances, nutrition, information and communication</w:t>
      </w:r>
      <w:r w:rsidRPr="00C33785">
        <w:rPr>
          <w:rStyle w:val="FootnoteReference"/>
          <w:rFonts w:ascii="Times New Roman" w:hAnsi="Times New Roman" w:cs="Times New Roman"/>
          <w:sz w:val="28"/>
          <w:szCs w:val="28"/>
        </w:rPr>
        <w:footnoteReference w:id="2"/>
      </w:r>
      <w:r w:rsidRPr="00C33785">
        <w:rPr>
          <w:rFonts w:ascii="Times New Roman" w:hAnsi="Times New Roman" w:cs="Times New Roman"/>
          <w:sz w:val="28"/>
          <w:szCs w:val="28"/>
        </w:rPr>
        <w:t xml:space="preserve">. </w:t>
      </w:r>
    </w:p>
    <w:p w:rsidR="00647F15" w:rsidRPr="00C33785" w:rsidRDefault="00647F15" w:rsidP="0026230A">
      <w:pPr>
        <w:spacing w:line="360" w:lineRule="auto"/>
        <w:ind w:left="720"/>
        <w:jc w:val="both"/>
        <w:rPr>
          <w:rFonts w:ascii="Times New Roman" w:hAnsi="Times New Roman" w:cs="Times New Roman"/>
          <w:sz w:val="28"/>
          <w:szCs w:val="28"/>
        </w:rPr>
      </w:pPr>
      <w:r w:rsidRPr="00C33785">
        <w:rPr>
          <w:rFonts w:ascii="Times New Roman" w:hAnsi="Times New Roman" w:cs="Times New Roman"/>
          <w:sz w:val="28"/>
          <w:szCs w:val="28"/>
        </w:rPr>
        <w:t xml:space="preserve">NHRC has been closely monitoring </w:t>
      </w:r>
      <w:r w:rsidR="001440A3" w:rsidRPr="00C33785">
        <w:rPr>
          <w:rFonts w:ascii="Times New Roman" w:hAnsi="Times New Roman" w:cs="Times New Roman"/>
          <w:sz w:val="28"/>
          <w:szCs w:val="28"/>
        </w:rPr>
        <w:t xml:space="preserve">the situation of PWDs, </w:t>
      </w:r>
      <w:r w:rsidRPr="00C33785">
        <w:rPr>
          <w:rFonts w:ascii="Times New Roman" w:hAnsi="Times New Roman" w:cs="Times New Roman"/>
          <w:sz w:val="28"/>
          <w:szCs w:val="28"/>
        </w:rPr>
        <w:t xml:space="preserve">and </w:t>
      </w:r>
      <w:r w:rsidR="001440A3" w:rsidRPr="00C33785">
        <w:rPr>
          <w:rFonts w:ascii="Times New Roman" w:hAnsi="Times New Roman" w:cs="Times New Roman"/>
          <w:sz w:val="28"/>
          <w:szCs w:val="28"/>
        </w:rPr>
        <w:t xml:space="preserve">conducting </w:t>
      </w:r>
      <w:r w:rsidRPr="00C33785">
        <w:rPr>
          <w:rFonts w:ascii="Times New Roman" w:hAnsi="Times New Roman" w:cs="Times New Roman"/>
          <w:sz w:val="28"/>
          <w:szCs w:val="28"/>
        </w:rPr>
        <w:t>investigat</w:t>
      </w:r>
      <w:r w:rsidR="001440A3" w:rsidRPr="00C33785">
        <w:rPr>
          <w:rFonts w:ascii="Times New Roman" w:hAnsi="Times New Roman" w:cs="Times New Roman"/>
          <w:sz w:val="28"/>
          <w:szCs w:val="28"/>
        </w:rPr>
        <w:t xml:space="preserve">ion on the human rights </w:t>
      </w:r>
      <w:r w:rsidRPr="00C33785">
        <w:rPr>
          <w:rFonts w:ascii="Times New Roman" w:hAnsi="Times New Roman" w:cs="Times New Roman"/>
          <w:sz w:val="28"/>
          <w:szCs w:val="28"/>
        </w:rPr>
        <w:t>violation case</w:t>
      </w:r>
      <w:r w:rsidR="001440A3" w:rsidRPr="00C33785">
        <w:rPr>
          <w:rFonts w:ascii="Times New Roman" w:hAnsi="Times New Roman" w:cs="Times New Roman"/>
          <w:sz w:val="28"/>
          <w:szCs w:val="28"/>
        </w:rPr>
        <w:t>s</w:t>
      </w:r>
      <w:r w:rsidRPr="00C33785">
        <w:rPr>
          <w:rFonts w:ascii="Times New Roman" w:hAnsi="Times New Roman" w:cs="Times New Roman"/>
          <w:sz w:val="28"/>
          <w:szCs w:val="28"/>
        </w:rPr>
        <w:t xml:space="preserve"> reported in the office in relation to the PWDs. NHRC has made recommendations to the Government on policy basis as well as case basis. NHRC has adopted reservation </w:t>
      </w:r>
      <w:r w:rsidR="001440A3" w:rsidRPr="00C33785">
        <w:rPr>
          <w:rFonts w:ascii="Times New Roman" w:hAnsi="Times New Roman" w:cs="Times New Roman"/>
          <w:sz w:val="28"/>
          <w:szCs w:val="28"/>
        </w:rPr>
        <w:t xml:space="preserve">policy </w:t>
      </w:r>
      <w:r w:rsidRPr="00C33785">
        <w:rPr>
          <w:rFonts w:ascii="Times New Roman" w:hAnsi="Times New Roman" w:cs="Times New Roman"/>
          <w:sz w:val="28"/>
          <w:szCs w:val="28"/>
        </w:rPr>
        <w:t xml:space="preserve">for PWDs </w:t>
      </w:r>
      <w:r w:rsidR="001440A3" w:rsidRPr="00C33785">
        <w:rPr>
          <w:rFonts w:ascii="Times New Roman" w:hAnsi="Times New Roman" w:cs="Times New Roman"/>
          <w:sz w:val="28"/>
          <w:szCs w:val="28"/>
        </w:rPr>
        <w:t>in</w:t>
      </w:r>
      <w:r w:rsidRPr="00C33785">
        <w:rPr>
          <w:rFonts w:ascii="Times New Roman" w:hAnsi="Times New Roman" w:cs="Times New Roman"/>
          <w:sz w:val="28"/>
          <w:szCs w:val="28"/>
        </w:rPr>
        <w:t xml:space="preserve"> recruitment </w:t>
      </w:r>
      <w:r w:rsidR="001440A3" w:rsidRPr="00C33785">
        <w:rPr>
          <w:rFonts w:ascii="Times New Roman" w:hAnsi="Times New Roman" w:cs="Times New Roman"/>
          <w:sz w:val="28"/>
          <w:szCs w:val="28"/>
        </w:rPr>
        <w:t xml:space="preserve">of staff </w:t>
      </w:r>
      <w:r w:rsidRPr="00C33785">
        <w:rPr>
          <w:rFonts w:ascii="Times New Roman" w:hAnsi="Times New Roman" w:cs="Times New Roman"/>
          <w:sz w:val="28"/>
          <w:szCs w:val="28"/>
        </w:rPr>
        <w:t xml:space="preserve">as well as </w:t>
      </w:r>
      <w:r w:rsidR="001440A3" w:rsidRPr="00C33785">
        <w:rPr>
          <w:rFonts w:ascii="Times New Roman" w:hAnsi="Times New Roman" w:cs="Times New Roman"/>
          <w:sz w:val="28"/>
          <w:szCs w:val="28"/>
        </w:rPr>
        <w:t xml:space="preserve">in </w:t>
      </w:r>
      <w:r w:rsidRPr="00C33785">
        <w:rPr>
          <w:rFonts w:ascii="Times New Roman" w:hAnsi="Times New Roman" w:cs="Times New Roman"/>
          <w:sz w:val="28"/>
          <w:szCs w:val="28"/>
        </w:rPr>
        <w:t>internship</w:t>
      </w:r>
      <w:r w:rsidR="001440A3" w:rsidRPr="00C33785">
        <w:rPr>
          <w:rFonts w:ascii="Times New Roman" w:hAnsi="Times New Roman" w:cs="Times New Roman"/>
          <w:sz w:val="28"/>
          <w:szCs w:val="28"/>
        </w:rPr>
        <w:t xml:space="preserve"> programs</w:t>
      </w:r>
      <w:r w:rsidRPr="00C33785">
        <w:rPr>
          <w:rFonts w:ascii="Times New Roman" w:hAnsi="Times New Roman" w:cs="Times New Roman"/>
          <w:sz w:val="28"/>
          <w:szCs w:val="28"/>
        </w:rPr>
        <w:t xml:space="preserve"> prior to th</w:t>
      </w:r>
      <w:r w:rsidR="001440A3" w:rsidRPr="00C33785">
        <w:rPr>
          <w:rFonts w:ascii="Times New Roman" w:hAnsi="Times New Roman" w:cs="Times New Roman"/>
          <w:sz w:val="28"/>
          <w:szCs w:val="28"/>
        </w:rPr>
        <w:t>at of</w:t>
      </w:r>
      <w:r w:rsidRPr="00C33785">
        <w:rPr>
          <w:rFonts w:ascii="Times New Roman" w:hAnsi="Times New Roman" w:cs="Times New Roman"/>
          <w:sz w:val="28"/>
          <w:szCs w:val="28"/>
        </w:rPr>
        <w:t xml:space="preserve"> Nepal Government introduced reservation policy. </w:t>
      </w:r>
    </w:p>
    <w:p w:rsidR="000101CF" w:rsidRDefault="009F3151" w:rsidP="000101CF">
      <w:pPr>
        <w:pStyle w:val="ListParagraph"/>
        <w:numPr>
          <w:ilvl w:val="0"/>
          <w:numId w:val="10"/>
        </w:numPr>
        <w:autoSpaceDE w:val="0"/>
        <w:autoSpaceDN w:val="0"/>
        <w:adjustRightInd w:val="0"/>
        <w:spacing w:before="120" w:after="120" w:line="240" w:lineRule="auto"/>
        <w:ind w:left="461" w:hangingChars="164" w:hanging="461"/>
        <w:jc w:val="both"/>
        <w:rPr>
          <w:rFonts w:ascii="Times New Roman" w:hAnsi="Times New Roman" w:cs="Times New Roman"/>
          <w:b/>
          <w:sz w:val="28"/>
          <w:szCs w:val="28"/>
        </w:rPr>
      </w:pPr>
      <w:r w:rsidRPr="00C33785">
        <w:rPr>
          <w:rFonts w:ascii="Times New Roman" w:hAnsi="Times New Roman" w:cs="Times New Roman"/>
          <w:b/>
          <w:sz w:val="28"/>
          <w:szCs w:val="28"/>
        </w:rPr>
        <w:t>Reference to Specific Articles of the convent</w:t>
      </w:r>
      <w:r w:rsidR="009C2CF1" w:rsidRPr="00C33785">
        <w:rPr>
          <w:rFonts w:ascii="Times New Roman" w:hAnsi="Times New Roman" w:cs="Times New Roman"/>
          <w:b/>
          <w:sz w:val="28"/>
          <w:szCs w:val="28"/>
        </w:rPr>
        <w:t>ion addressed in the submission</w:t>
      </w:r>
      <w:r w:rsidR="00B57630" w:rsidRPr="00C33785">
        <w:rPr>
          <w:rFonts w:ascii="Times New Roman" w:hAnsi="Times New Roman" w:cs="Times New Roman"/>
          <w:b/>
          <w:sz w:val="28"/>
          <w:szCs w:val="28"/>
        </w:rPr>
        <w:tab/>
      </w:r>
    </w:p>
    <w:p w:rsidR="00926CE8" w:rsidRPr="000101CF" w:rsidRDefault="00926CE8" w:rsidP="000101CF">
      <w:pPr>
        <w:pStyle w:val="ListParagraph"/>
        <w:numPr>
          <w:ilvl w:val="0"/>
          <w:numId w:val="9"/>
        </w:numPr>
        <w:autoSpaceDE w:val="0"/>
        <w:autoSpaceDN w:val="0"/>
        <w:adjustRightInd w:val="0"/>
        <w:spacing w:before="120" w:after="120" w:line="240" w:lineRule="auto"/>
        <w:jc w:val="both"/>
        <w:rPr>
          <w:rFonts w:ascii="Times New Roman" w:hAnsi="Times New Roman" w:cs="Times New Roman"/>
          <w:b/>
          <w:sz w:val="28"/>
          <w:szCs w:val="28"/>
        </w:rPr>
      </w:pPr>
      <w:r w:rsidRPr="000101CF">
        <w:rPr>
          <w:rFonts w:ascii="Times New Roman" w:hAnsi="Times New Roman" w:cs="Times New Roman"/>
          <w:sz w:val="28"/>
          <w:szCs w:val="28"/>
        </w:rPr>
        <w:t xml:space="preserve">Article 5 Equality and non-discrimination </w:t>
      </w:r>
    </w:p>
    <w:p w:rsidR="00926CE8" w:rsidRPr="00C33785" w:rsidRDefault="00926CE8" w:rsidP="00926CE8">
      <w:pPr>
        <w:pStyle w:val="ListParagraph"/>
        <w:numPr>
          <w:ilvl w:val="0"/>
          <w:numId w:val="9"/>
        </w:numPr>
        <w:rPr>
          <w:rFonts w:ascii="Times New Roman" w:hAnsi="Times New Roman" w:cs="Times New Roman"/>
          <w:sz w:val="28"/>
          <w:szCs w:val="28"/>
        </w:rPr>
      </w:pPr>
      <w:r w:rsidRPr="00C33785">
        <w:rPr>
          <w:rFonts w:ascii="Times New Roman" w:hAnsi="Times New Roman" w:cs="Times New Roman"/>
          <w:sz w:val="28"/>
          <w:szCs w:val="28"/>
        </w:rPr>
        <w:t xml:space="preserve">Article 6 Women with disabilities </w:t>
      </w:r>
    </w:p>
    <w:p w:rsidR="00926CE8" w:rsidRPr="00C33785" w:rsidRDefault="00926CE8" w:rsidP="00926CE8">
      <w:pPr>
        <w:pStyle w:val="ListParagraph"/>
        <w:numPr>
          <w:ilvl w:val="0"/>
          <w:numId w:val="9"/>
        </w:numPr>
        <w:rPr>
          <w:rFonts w:ascii="Times New Roman" w:hAnsi="Times New Roman" w:cs="Times New Roman"/>
          <w:sz w:val="28"/>
          <w:szCs w:val="28"/>
        </w:rPr>
      </w:pPr>
      <w:r w:rsidRPr="00C33785">
        <w:rPr>
          <w:rFonts w:ascii="Times New Roman" w:hAnsi="Times New Roman" w:cs="Times New Roman"/>
          <w:sz w:val="28"/>
          <w:szCs w:val="28"/>
        </w:rPr>
        <w:t xml:space="preserve">Article 7 Children with disabilities </w:t>
      </w:r>
    </w:p>
    <w:p w:rsidR="00926CE8" w:rsidRPr="00C33785" w:rsidRDefault="00926CE8" w:rsidP="00926CE8">
      <w:pPr>
        <w:pStyle w:val="ListParagraph"/>
        <w:numPr>
          <w:ilvl w:val="0"/>
          <w:numId w:val="9"/>
        </w:numPr>
        <w:rPr>
          <w:rFonts w:ascii="Times New Roman" w:hAnsi="Times New Roman" w:cs="Times New Roman"/>
          <w:sz w:val="28"/>
          <w:szCs w:val="28"/>
        </w:rPr>
      </w:pPr>
      <w:r w:rsidRPr="00C33785">
        <w:rPr>
          <w:rFonts w:ascii="Times New Roman" w:hAnsi="Times New Roman" w:cs="Times New Roman"/>
          <w:sz w:val="28"/>
          <w:szCs w:val="28"/>
        </w:rPr>
        <w:t xml:space="preserve">Article 8 Awareness-raising </w:t>
      </w:r>
    </w:p>
    <w:p w:rsidR="00926CE8" w:rsidRPr="00C33785" w:rsidRDefault="00926CE8" w:rsidP="00926CE8">
      <w:pPr>
        <w:pStyle w:val="ListParagraph"/>
        <w:numPr>
          <w:ilvl w:val="0"/>
          <w:numId w:val="9"/>
        </w:numPr>
        <w:rPr>
          <w:rFonts w:ascii="Times New Roman" w:hAnsi="Times New Roman" w:cs="Times New Roman"/>
          <w:sz w:val="28"/>
          <w:szCs w:val="28"/>
        </w:rPr>
      </w:pPr>
      <w:r w:rsidRPr="00C33785">
        <w:rPr>
          <w:rFonts w:ascii="Times New Roman" w:hAnsi="Times New Roman" w:cs="Times New Roman"/>
          <w:sz w:val="28"/>
          <w:szCs w:val="28"/>
        </w:rPr>
        <w:t xml:space="preserve">Article 9 Accessibility </w:t>
      </w:r>
    </w:p>
    <w:p w:rsidR="00926CE8" w:rsidRPr="00C33785" w:rsidRDefault="00926CE8" w:rsidP="00926CE8">
      <w:pPr>
        <w:pStyle w:val="ListParagraph"/>
        <w:numPr>
          <w:ilvl w:val="0"/>
          <w:numId w:val="9"/>
        </w:numPr>
        <w:rPr>
          <w:rFonts w:ascii="Times New Roman" w:hAnsi="Times New Roman" w:cs="Times New Roman"/>
          <w:sz w:val="28"/>
          <w:szCs w:val="28"/>
        </w:rPr>
      </w:pPr>
      <w:r w:rsidRPr="00C33785">
        <w:rPr>
          <w:rFonts w:ascii="Times New Roman" w:hAnsi="Times New Roman" w:cs="Times New Roman"/>
          <w:sz w:val="28"/>
          <w:szCs w:val="28"/>
        </w:rPr>
        <w:lastRenderedPageBreak/>
        <w:t xml:space="preserve">Article 10 Right to life </w:t>
      </w:r>
    </w:p>
    <w:p w:rsidR="00926CE8" w:rsidRPr="00C33785" w:rsidRDefault="00926CE8" w:rsidP="00926CE8">
      <w:pPr>
        <w:pStyle w:val="ListParagraph"/>
        <w:numPr>
          <w:ilvl w:val="0"/>
          <w:numId w:val="9"/>
        </w:numPr>
        <w:rPr>
          <w:rFonts w:ascii="Times New Roman" w:hAnsi="Times New Roman" w:cs="Times New Roman"/>
          <w:sz w:val="28"/>
          <w:szCs w:val="28"/>
        </w:rPr>
      </w:pPr>
      <w:r w:rsidRPr="00C33785">
        <w:rPr>
          <w:rFonts w:ascii="Times New Roman" w:hAnsi="Times New Roman" w:cs="Times New Roman"/>
          <w:sz w:val="28"/>
          <w:szCs w:val="28"/>
        </w:rPr>
        <w:t xml:space="preserve">Article 11 Situations of risk and humanitarian emergencies </w:t>
      </w:r>
    </w:p>
    <w:p w:rsidR="00926CE8" w:rsidRPr="00C33785" w:rsidRDefault="00926CE8" w:rsidP="00926CE8">
      <w:pPr>
        <w:pStyle w:val="ListParagraph"/>
        <w:numPr>
          <w:ilvl w:val="0"/>
          <w:numId w:val="9"/>
        </w:numPr>
        <w:rPr>
          <w:rFonts w:ascii="Times New Roman" w:hAnsi="Times New Roman" w:cs="Times New Roman"/>
          <w:sz w:val="28"/>
          <w:szCs w:val="28"/>
        </w:rPr>
      </w:pPr>
      <w:r w:rsidRPr="00C33785">
        <w:rPr>
          <w:rFonts w:ascii="Times New Roman" w:hAnsi="Times New Roman" w:cs="Times New Roman"/>
          <w:sz w:val="28"/>
          <w:szCs w:val="28"/>
        </w:rPr>
        <w:t xml:space="preserve">Article 12 Equal recognition before the law </w:t>
      </w:r>
    </w:p>
    <w:p w:rsidR="00926CE8" w:rsidRPr="00C33785" w:rsidRDefault="00926CE8" w:rsidP="00926CE8">
      <w:pPr>
        <w:pStyle w:val="ListParagraph"/>
        <w:numPr>
          <w:ilvl w:val="0"/>
          <w:numId w:val="9"/>
        </w:numPr>
        <w:rPr>
          <w:rFonts w:ascii="Times New Roman" w:hAnsi="Times New Roman" w:cs="Times New Roman"/>
          <w:sz w:val="28"/>
          <w:szCs w:val="28"/>
        </w:rPr>
      </w:pPr>
      <w:r w:rsidRPr="00C33785">
        <w:rPr>
          <w:rFonts w:ascii="Times New Roman" w:hAnsi="Times New Roman" w:cs="Times New Roman"/>
          <w:sz w:val="28"/>
          <w:szCs w:val="28"/>
        </w:rPr>
        <w:t xml:space="preserve">Article 13 Access to justice </w:t>
      </w:r>
    </w:p>
    <w:p w:rsidR="00926CE8" w:rsidRPr="00C33785" w:rsidRDefault="00926CE8" w:rsidP="00926CE8">
      <w:pPr>
        <w:pStyle w:val="ListParagraph"/>
        <w:numPr>
          <w:ilvl w:val="0"/>
          <w:numId w:val="9"/>
        </w:numPr>
        <w:rPr>
          <w:rFonts w:ascii="Times New Roman" w:hAnsi="Times New Roman" w:cs="Times New Roman"/>
          <w:sz w:val="28"/>
          <w:szCs w:val="28"/>
        </w:rPr>
      </w:pPr>
      <w:r w:rsidRPr="00C33785">
        <w:rPr>
          <w:rFonts w:ascii="Times New Roman" w:hAnsi="Times New Roman" w:cs="Times New Roman"/>
          <w:sz w:val="28"/>
          <w:szCs w:val="28"/>
        </w:rPr>
        <w:t xml:space="preserve">Article 14 Liberty and security of person </w:t>
      </w:r>
    </w:p>
    <w:p w:rsidR="00926CE8" w:rsidRPr="00C33785" w:rsidRDefault="00926CE8" w:rsidP="00926CE8">
      <w:pPr>
        <w:pStyle w:val="ListParagraph"/>
        <w:numPr>
          <w:ilvl w:val="0"/>
          <w:numId w:val="9"/>
        </w:numPr>
        <w:rPr>
          <w:rFonts w:ascii="Times New Roman" w:hAnsi="Times New Roman" w:cs="Times New Roman"/>
          <w:sz w:val="28"/>
          <w:szCs w:val="28"/>
        </w:rPr>
      </w:pPr>
      <w:r w:rsidRPr="00C33785">
        <w:rPr>
          <w:rFonts w:ascii="Times New Roman" w:hAnsi="Times New Roman" w:cs="Times New Roman"/>
          <w:sz w:val="28"/>
          <w:szCs w:val="28"/>
        </w:rPr>
        <w:t xml:space="preserve">Article 15 Freedom from torture or cruel, inhuman or degrading treatment or punishment </w:t>
      </w:r>
    </w:p>
    <w:p w:rsidR="00926CE8" w:rsidRPr="00C33785" w:rsidRDefault="00926CE8" w:rsidP="00926CE8">
      <w:pPr>
        <w:pStyle w:val="ListParagraph"/>
        <w:numPr>
          <w:ilvl w:val="0"/>
          <w:numId w:val="9"/>
        </w:numPr>
        <w:rPr>
          <w:rFonts w:ascii="Times New Roman" w:hAnsi="Times New Roman" w:cs="Times New Roman"/>
          <w:sz w:val="28"/>
          <w:szCs w:val="28"/>
        </w:rPr>
      </w:pPr>
      <w:r w:rsidRPr="00C33785">
        <w:rPr>
          <w:rFonts w:ascii="Times New Roman" w:hAnsi="Times New Roman" w:cs="Times New Roman"/>
          <w:sz w:val="28"/>
          <w:szCs w:val="28"/>
        </w:rPr>
        <w:t xml:space="preserve">Article 16 Freedom from exploitation, violence and abuse </w:t>
      </w:r>
    </w:p>
    <w:p w:rsidR="00926CE8" w:rsidRPr="00C33785" w:rsidRDefault="00926CE8" w:rsidP="00926CE8">
      <w:pPr>
        <w:pStyle w:val="ListParagraph"/>
        <w:numPr>
          <w:ilvl w:val="0"/>
          <w:numId w:val="9"/>
        </w:numPr>
        <w:rPr>
          <w:rFonts w:ascii="Times New Roman" w:hAnsi="Times New Roman" w:cs="Times New Roman"/>
          <w:sz w:val="28"/>
          <w:szCs w:val="28"/>
        </w:rPr>
      </w:pPr>
      <w:r w:rsidRPr="00C33785">
        <w:rPr>
          <w:rFonts w:ascii="Times New Roman" w:hAnsi="Times New Roman" w:cs="Times New Roman"/>
          <w:sz w:val="28"/>
          <w:szCs w:val="28"/>
        </w:rPr>
        <w:t xml:space="preserve">Article 17 Protecting the integrity of the person </w:t>
      </w:r>
    </w:p>
    <w:p w:rsidR="00926CE8" w:rsidRPr="00C33785" w:rsidRDefault="00926CE8" w:rsidP="00926CE8">
      <w:pPr>
        <w:pStyle w:val="ListParagraph"/>
        <w:numPr>
          <w:ilvl w:val="0"/>
          <w:numId w:val="9"/>
        </w:numPr>
        <w:rPr>
          <w:rFonts w:ascii="Times New Roman" w:hAnsi="Times New Roman" w:cs="Times New Roman"/>
          <w:sz w:val="28"/>
          <w:szCs w:val="28"/>
        </w:rPr>
      </w:pPr>
      <w:r w:rsidRPr="00C33785">
        <w:rPr>
          <w:rFonts w:ascii="Times New Roman" w:hAnsi="Times New Roman" w:cs="Times New Roman"/>
          <w:sz w:val="28"/>
          <w:szCs w:val="28"/>
        </w:rPr>
        <w:t xml:space="preserve">Article 18 Liberty of movement and nationality </w:t>
      </w:r>
    </w:p>
    <w:p w:rsidR="00926CE8" w:rsidRPr="00C33785" w:rsidRDefault="00926CE8" w:rsidP="00926CE8">
      <w:pPr>
        <w:pStyle w:val="ListParagraph"/>
        <w:numPr>
          <w:ilvl w:val="0"/>
          <w:numId w:val="9"/>
        </w:numPr>
        <w:rPr>
          <w:rFonts w:ascii="Times New Roman" w:hAnsi="Times New Roman" w:cs="Times New Roman"/>
          <w:sz w:val="28"/>
          <w:szCs w:val="28"/>
        </w:rPr>
      </w:pPr>
      <w:r w:rsidRPr="00C33785">
        <w:rPr>
          <w:rFonts w:ascii="Times New Roman" w:hAnsi="Times New Roman" w:cs="Times New Roman"/>
          <w:sz w:val="28"/>
          <w:szCs w:val="28"/>
        </w:rPr>
        <w:t xml:space="preserve">Article 19 Living independently and being included in the community </w:t>
      </w:r>
    </w:p>
    <w:p w:rsidR="00926CE8" w:rsidRPr="00C33785" w:rsidRDefault="00926CE8" w:rsidP="00926CE8">
      <w:pPr>
        <w:pStyle w:val="ListParagraph"/>
        <w:numPr>
          <w:ilvl w:val="0"/>
          <w:numId w:val="9"/>
        </w:numPr>
        <w:rPr>
          <w:rFonts w:ascii="Times New Roman" w:hAnsi="Times New Roman" w:cs="Times New Roman"/>
          <w:sz w:val="28"/>
          <w:szCs w:val="28"/>
        </w:rPr>
      </w:pPr>
      <w:r w:rsidRPr="00C33785">
        <w:rPr>
          <w:rFonts w:ascii="Times New Roman" w:hAnsi="Times New Roman" w:cs="Times New Roman"/>
          <w:sz w:val="28"/>
          <w:szCs w:val="28"/>
        </w:rPr>
        <w:t xml:space="preserve">Article 20 Personal mobility </w:t>
      </w:r>
    </w:p>
    <w:p w:rsidR="00926CE8" w:rsidRPr="00C33785" w:rsidRDefault="00926CE8" w:rsidP="00926CE8">
      <w:pPr>
        <w:pStyle w:val="ListParagraph"/>
        <w:numPr>
          <w:ilvl w:val="0"/>
          <w:numId w:val="9"/>
        </w:numPr>
        <w:rPr>
          <w:rFonts w:ascii="Times New Roman" w:hAnsi="Times New Roman" w:cs="Times New Roman"/>
          <w:sz w:val="28"/>
          <w:szCs w:val="28"/>
        </w:rPr>
      </w:pPr>
      <w:r w:rsidRPr="00C33785">
        <w:rPr>
          <w:rFonts w:ascii="Times New Roman" w:hAnsi="Times New Roman" w:cs="Times New Roman"/>
          <w:sz w:val="28"/>
          <w:szCs w:val="28"/>
        </w:rPr>
        <w:t xml:space="preserve">Article 21 Freedom of expression and opinion, and access to information </w:t>
      </w:r>
    </w:p>
    <w:p w:rsidR="00926CE8" w:rsidRPr="00C33785" w:rsidRDefault="00926CE8" w:rsidP="00926CE8">
      <w:pPr>
        <w:pStyle w:val="ListParagraph"/>
        <w:numPr>
          <w:ilvl w:val="0"/>
          <w:numId w:val="9"/>
        </w:numPr>
        <w:rPr>
          <w:rFonts w:ascii="Times New Roman" w:hAnsi="Times New Roman" w:cs="Times New Roman"/>
          <w:sz w:val="28"/>
          <w:szCs w:val="28"/>
        </w:rPr>
      </w:pPr>
      <w:r w:rsidRPr="00C33785">
        <w:rPr>
          <w:rFonts w:ascii="Times New Roman" w:hAnsi="Times New Roman" w:cs="Times New Roman"/>
          <w:sz w:val="28"/>
          <w:szCs w:val="28"/>
        </w:rPr>
        <w:t xml:space="preserve">Article 22 Respect for privacy </w:t>
      </w:r>
    </w:p>
    <w:p w:rsidR="00926CE8" w:rsidRPr="00C33785" w:rsidRDefault="00926CE8" w:rsidP="00926CE8">
      <w:pPr>
        <w:pStyle w:val="ListParagraph"/>
        <w:numPr>
          <w:ilvl w:val="0"/>
          <w:numId w:val="9"/>
        </w:numPr>
        <w:rPr>
          <w:rFonts w:ascii="Times New Roman" w:hAnsi="Times New Roman" w:cs="Times New Roman"/>
          <w:sz w:val="28"/>
          <w:szCs w:val="28"/>
        </w:rPr>
      </w:pPr>
      <w:r w:rsidRPr="00C33785">
        <w:rPr>
          <w:rFonts w:ascii="Times New Roman" w:hAnsi="Times New Roman" w:cs="Times New Roman"/>
          <w:sz w:val="28"/>
          <w:szCs w:val="28"/>
        </w:rPr>
        <w:t xml:space="preserve">Article 23 Respect for home and the family </w:t>
      </w:r>
    </w:p>
    <w:p w:rsidR="00926CE8" w:rsidRPr="00C33785" w:rsidRDefault="00926CE8" w:rsidP="00926CE8">
      <w:pPr>
        <w:pStyle w:val="ListParagraph"/>
        <w:numPr>
          <w:ilvl w:val="0"/>
          <w:numId w:val="9"/>
        </w:numPr>
        <w:rPr>
          <w:rFonts w:ascii="Times New Roman" w:hAnsi="Times New Roman" w:cs="Times New Roman"/>
          <w:sz w:val="28"/>
          <w:szCs w:val="28"/>
        </w:rPr>
      </w:pPr>
      <w:r w:rsidRPr="00C33785">
        <w:rPr>
          <w:rFonts w:ascii="Times New Roman" w:hAnsi="Times New Roman" w:cs="Times New Roman"/>
          <w:sz w:val="28"/>
          <w:szCs w:val="28"/>
        </w:rPr>
        <w:t xml:space="preserve">Article 24 Education </w:t>
      </w:r>
    </w:p>
    <w:p w:rsidR="00926CE8" w:rsidRPr="00C33785" w:rsidRDefault="00926CE8" w:rsidP="00926CE8">
      <w:pPr>
        <w:pStyle w:val="ListParagraph"/>
        <w:numPr>
          <w:ilvl w:val="0"/>
          <w:numId w:val="9"/>
        </w:numPr>
        <w:rPr>
          <w:rFonts w:ascii="Times New Roman" w:hAnsi="Times New Roman" w:cs="Times New Roman"/>
          <w:sz w:val="28"/>
          <w:szCs w:val="28"/>
        </w:rPr>
      </w:pPr>
      <w:r w:rsidRPr="00C33785">
        <w:rPr>
          <w:rFonts w:ascii="Times New Roman" w:hAnsi="Times New Roman" w:cs="Times New Roman"/>
          <w:sz w:val="28"/>
          <w:szCs w:val="28"/>
        </w:rPr>
        <w:t xml:space="preserve">Article 25 Health </w:t>
      </w:r>
    </w:p>
    <w:p w:rsidR="00926CE8" w:rsidRPr="00C33785" w:rsidRDefault="00926CE8" w:rsidP="00926CE8">
      <w:pPr>
        <w:pStyle w:val="ListParagraph"/>
        <w:numPr>
          <w:ilvl w:val="0"/>
          <w:numId w:val="9"/>
        </w:numPr>
        <w:rPr>
          <w:rFonts w:ascii="Times New Roman" w:hAnsi="Times New Roman" w:cs="Times New Roman"/>
          <w:sz w:val="28"/>
          <w:szCs w:val="28"/>
        </w:rPr>
      </w:pPr>
      <w:r w:rsidRPr="00C33785">
        <w:rPr>
          <w:rFonts w:ascii="Times New Roman" w:hAnsi="Times New Roman" w:cs="Times New Roman"/>
          <w:sz w:val="28"/>
          <w:szCs w:val="28"/>
        </w:rPr>
        <w:t xml:space="preserve">Article 26 Habilitation and rehabilitation </w:t>
      </w:r>
    </w:p>
    <w:p w:rsidR="00926CE8" w:rsidRPr="00C33785" w:rsidRDefault="00926CE8" w:rsidP="00926CE8">
      <w:pPr>
        <w:pStyle w:val="ListParagraph"/>
        <w:numPr>
          <w:ilvl w:val="0"/>
          <w:numId w:val="9"/>
        </w:numPr>
        <w:rPr>
          <w:rFonts w:ascii="Times New Roman" w:hAnsi="Times New Roman" w:cs="Times New Roman"/>
          <w:sz w:val="28"/>
          <w:szCs w:val="28"/>
        </w:rPr>
      </w:pPr>
      <w:r w:rsidRPr="00C33785">
        <w:rPr>
          <w:rFonts w:ascii="Times New Roman" w:hAnsi="Times New Roman" w:cs="Times New Roman"/>
          <w:sz w:val="28"/>
          <w:szCs w:val="28"/>
        </w:rPr>
        <w:t xml:space="preserve">Article 27 Work and employment </w:t>
      </w:r>
    </w:p>
    <w:p w:rsidR="00926CE8" w:rsidRPr="00C33785" w:rsidRDefault="00926CE8" w:rsidP="00926CE8">
      <w:pPr>
        <w:pStyle w:val="ListParagraph"/>
        <w:numPr>
          <w:ilvl w:val="0"/>
          <w:numId w:val="9"/>
        </w:numPr>
        <w:rPr>
          <w:rFonts w:ascii="Times New Roman" w:hAnsi="Times New Roman" w:cs="Times New Roman"/>
          <w:sz w:val="28"/>
          <w:szCs w:val="28"/>
        </w:rPr>
      </w:pPr>
      <w:r w:rsidRPr="00C33785">
        <w:rPr>
          <w:rFonts w:ascii="Times New Roman" w:hAnsi="Times New Roman" w:cs="Times New Roman"/>
          <w:sz w:val="28"/>
          <w:szCs w:val="28"/>
        </w:rPr>
        <w:t xml:space="preserve">Article 28 Adequate standard of living and social protection </w:t>
      </w:r>
    </w:p>
    <w:p w:rsidR="00926CE8" w:rsidRPr="00C33785" w:rsidRDefault="00926CE8" w:rsidP="00926CE8">
      <w:pPr>
        <w:pStyle w:val="ListParagraph"/>
        <w:numPr>
          <w:ilvl w:val="0"/>
          <w:numId w:val="9"/>
        </w:numPr>
        <w:rPr>
          <w:rFonts w:ascii="Times New Roman" w:hAnsi="Times New Roman" w:cs="Times New Roman"/>
          <w:sz w:val="28"/>
          <w:szCs w:val="28"/>
        </w:rPr>
      </w:pPr>
      <w:r w:rsidRPr="00C33785">
        <w:rPr>
          <w:rFonts w:ascii="Times New Roman" w:hAnsi="Times New Roman" w:cs="Times New Roman"/>
          <w:sz w:val="28"/>
          <w:szCs w:val="28"/>
        </w:rPr>
        <w:t xml:space="preserve">Article 29 Participation in political and public life </w:t>
      </w:r>
    </w:p>
    <w:p w:rsidR="00C550AE" w:rsidRPr="00C33785" w:rsidRDefault="00926CE8" w:rsidP="00F05B3C">
      <w:pPr>
        <w:pStyle w:val="ListParagraph"/>
        <w:numPr>
          <w:ilvl w:val="0"/>
          <w:numId w:val="9"/>
        </w:numPr>
        <w:rPr>
          <w:rFonts w:ascii="Times New Roman" w:hAnsi="Times New Roman" w:cs="Times New Roman"/>
          <w:sz w:val="28"/>
          <w:szCs w:val="28"/>
        </w:rPr>
      </w:pPr>
      <w:r w:rsidRPr="00C33785">
        <w:rPr>
          <w:rFonts w:ascii="Times New Roman" w:hAnsi="Times New Roman" w:cs="Times New Roman"/>
          <w:sz w:val="28"/>
          <w:szCs w:val="28"/>
        </w:rPr>
        <w:t xml:space="preserve">Article 30 Participation in cultural life, recreation, leisure and sport </w:t>
      </w:r>
    </w:p>
    <w:p w:rsidR="00F05B3C" w:rsidRPr="00C33785" w:rsidRDefault="00926CE8" w:rsidP="00F05B3C">
      <w:pPr>
        <w:pStyle w:val="ListParagraph"/>
        <w:numPr>
          <w:ilvl w:val="0"/>
          <w:numId w:val="9"/>
        </w:numPr>
        <w:rPr>
          <w:rFonts w:ascii="Times New Roman" w:hAnsi="Times New Roman" w:cs="Times New Roman"/>
          <w:sz w:val="28"/>
          <w:szCs w:val="28"/>
        </w:rPr>
      </w:pPr>
      <w:r w:rsidRPr="00C33785">
        <w:rPr>
          <w:rFonts w:ascii="Times New Roman" w:hAnsi="Times New Roman" w:cs="Times New Roman"/>
          <w:sz w:val="28"/>
          <w:szCs w:val="28"/>
        </w:rPr>
        <w:t xml:space="preserve">Article 31 Statistics and data collection </w:t>
      </w:r>
    </w:p>
    <w:p w:rsidR="009C2CF1" w:rsidRPr="00C33785" w:rsidRDefault="00F05B3C" w:rsidP="00F05B3C">
      <w:pPr>
        <w:pStyle w:val="ListParagraph"/>
        <w:numPr>
          <w:ilvl w:val="0"/>
          <w:numId w:val="9"/>
        </w:numPr>
        <w:rPr>
          <w:rFonts w:ascii="Times New Roman" w:hAnsi="Times New Roman" w:cs="Times New Roman"/>
          <w:sz w:val="28"/>
          <w:szCs w:val="28"/>
        </w:rPr>
      </w:pPr>
      <w:r w:rsidRPr="00C33785">
        <w:rPr>
          <w:rFonts w:ascii="Times New Roman" w:hAnsi="Times New Roman" w:cs="Times New Roman"/>
          <w:sz w:val="28"/>
          <w:szCs w:val="28"/>
        </w:rPr>
        <w:t>Article 35 Reports by States Parties</w:t>
      </w:r>
    </w:p>
    <w:p w:rsidR="00F05B3C" w:rsidRPr="00C33785" w:rsidRDefault="00F05B3C" w:rsidP="00F05B3C">
      <w:pPr>
        <w:pStyle w:val="ListParagraph"/>
        <w:ind w:left="1080"/>
        <w:rPr>
          <w:rFonts w:ascii="Times New Roman" w:hAnsi="Times New Roman" w:cs="Times New Roman"/>
          <w:sz w:val="28"/>
          <w:szCs w:val="28"/>
        </w:rPr>
      </w:pPr>
    </w:p>
    <w:p w:rsidR="00DA78B6" w:rsidRPr="00C33785" w:rsidRDefault="00DA78B6" w:rsidP="001D5817">
      <w:pPr>
        <w:pStyle w:val="ListParagraph"/>
        <w:numPr>
          <w:ilvl w:val="0"/>
          <w:numId w:val="10"/>
        </w:numPr>
        <w:autoSpaceDE w:val="0"/>
        <w:autoSpaceDN w:val="0"/>
        <w:adjustRightInd w:val="0"/>
        <w:spacing w:before="120" w:after="120" w:line="360" w:lineRule="auto"/>
        <w:ind w:left="360"/>
        <w:jc w:val="both"/>
        <w:rPr>
          <w:rFonts w:ascii="Times New Roman" w:hAnsi="Times New Roman" w:cs="Times New Roman"/>
          <w:sz w:val="28"/>
          <w:szCs w:val="28"/>
        </w:rPr>
      </w:pPr>
      <w:r w:rsidRPr="00C33785">
        <w:rPr>
          <w:rFonts w:ascii="Times New Roman" w:hAnsi="Times New Roman" w:cs="Times New Roman"/>
          <w:b/>
          <w:bCs/>
          <w:sz w:val="28"/>
          <w:szCs w:val="28"/>
        </w:rPr>
        <w:t xml:space="preserve">Progress so far made in the implementation of the Convention. </w:t>
      </w:r>
    </w:p>
    <w:p w:rsidR="00F97898" w:rsidRPr="00C33785" w:rsidRDefault="00E15D75" w:rsidP="009C2CF1">
      <w:pPr>
        <w:pStyle w:val="Default"/>
        <w:spacing w:line="360" w:lineRule="auto"/>
        <w:ind w:left="360"/>
        <w:jc w:val="both"/>
        <w:rPr>
          <w:color w:val="auto"/>
          <w:sz w:val="28"/>
          <w:szCs w:val="28"/>
        </w:rPr>
      </w:pPr>
      <w:r w:rsidRPr="00C33785">
        <w:rPr>
          <w:color w:val="auto"/>
          <w:sz w:val="28"/>
          <w:szCs w:val="28"/>
        </w:rPr>
        <w:t xml:space="preserve">The Constitution of Nepal is progressive in relation to assuring fundamental rights of the PWDs. </w:t>
      </w:r>
      <w:r w:rsidR="002508D2" w:rsidRPr="00C33785">
        <w:rPr>
          <w:color w:val="auto"/>
          <w:sz w:val="28"/>
          <w:szCs w:val="28"/>
        </w:rPr>
        <w:t>T</w:t>
      </w:r>
      <w:r w:rsidR="006C5FD5" w:rsidRPr="00C33785">
        <w:rPr>
          <w:color w:val="auto"/>
          <w:sz w:val="28"/>
          <w:szCs w:val="28"/>
        </w:rPr>
        <w:t>he Constitution has laid down comprehensive list of fundamental rights as well as protection mechanism in case of violation.</w:t>
      </w:r>
      <w:r w:rsidR="002508D2" w:rsidRPr="00C33785">
        <w:rPr>
          <w:color w:val="auto"/>
          <w:sz w:val="28"/>
          <w:szCs w:val="28"/>
        </w:rPr>
        <w:t xml:space="preserve"> </w:t>
      </w:r>
      <w:r w:rsidR="006C5FD5" w:rsidRPr="00C33785">
        <w:rPr>
          <w:color w:val="auto"/>
          <w:sz w:val="28"/>
          <w:szCs w:val="28"/>
        </w:rPr>
        <w:t xml:space="preserve">The Directive Principles and </w:t>
      </w:r>
      <w:r w:rsidR="006C5FD5" w:rsidRPr="00C33785">
        <w:rPr>
          <w:color w:val="auto"/>
          <w:sz w:val="28"/>
          <w:szCs w:val="28"/>
        </w:rPr>
        <w:lastRenderedPageBreak/>
        <w:t xml:space="preserve">State Policies of the </w:t>
      </w:r>
      <w:r w:rsidR="002508D2" w:rsidRPr="00C33785">
        <w:rPr>
          <w:color w:val="auto"/>
          <w:sz w:val="28"/>
          <w:szCs w:val="28"/>
        </w:rPr>
        <w:t>C</w:t>
      </w:r>
      <w:r w:rsidR="006C5FD5" w:rsidRPr="00C33785">
        <w:rPr>
          <w:color w:val="auto"/>
          <w:sz w:val="28"/>
          <w:szCs w:val="28"/>
        </w:rPr>
        <w:t>onstitution provisioned for positive discrimination, reservations and other special support for the vulnerable and marginalized groups in relation to education, health, housing, employment and protection, development and empowerment.</w:t>
      </w:r>
      <w:r w:rsidR="009A1632" w:rsidRPr="00C33785">
        <w:rPr>
          <w:color w:val="auto"/>
          <w:sz w:val="28"/>
          <w:szCs w:val="28"/>
        </w:rPr>
        <w:t xml:space="preserve"> </w:t>
      </w:r>
      <w:r w:rsidR="006C5FD5" w:rsidRPr="00C33785">
        <w:rPr>
          <w:color w:val="auto"/>
          <w:sz w:val="28"/>
          <w:szCs w:val="28"/>
        </w:rPr>
        <w:t>Chapter IV of the Constitution contains state's explicit commitment for the protection and promotion of human rights.</w:t>
      </w:r>
      <w:r w:rsidR="009A1632" w:rsidRPr="00C33785">
        <w:rPr>
          <w:color w:val="auto"/>
          <w:sz w:val="28"/>
          <w:szCs w:val="28"/>
        </w:rPr>
        <w:t xml:space="preserve"> Article one of the Constitution ensured Constitutional supremacy</w:t>
      </w:r>
      <w:r w:rsidR="009A1632" w:rsidRPr="00C33785">
        <w:rPr>
          <w:color w:val="auto"/>
          <w:sz w:val="28"/>
          <w:szCs w:val="28"/>
          <w:vertAlign w:val="superscript"/>
        </w:rPr>
        <w:footnoteReference w:id="3"/>
      </w:r>
      <w:r w:rsidR="009A1632" w:rsidRPr="00C33785">
        <w:rPr>
          <w:color w:val="auto"/>
          <w:sz w:val="28"/>
          <w:szCs w:val="28"/>
        </w:rPr>
        <w:t xml:space="preserve"> articulating that Supreme Court can declare null and void from </w:t>
      </w:r>
      <w:proofErr w:type="spellStart"/>
      <w:r w:rsidR="009A1632" w:rsidRPr="00C33785">
        <w:rPr>
          <w:i/>
          <w:color w:val="auto"/>
          <w:sz w:val="28"/>
          <w:szCs w:val="28"/>
        </w:rPr>
        <w:t>ab</w:t>
      </w:r>
      <w:proofErr w:type="spellEnd"/>
      <w:r w:rsidR="009A1632" w:rsidRPr="00C33785">
        <w:rPr>
          <w:i/>
          <w:color w:val="auto"/>
          <w:sz w:val="28"/>
          <w:szCs w:val="28"/>
        </w:rPr>
        <w:t xml:space="preserve"> initio</w:t>
      </w:r>
      <w:r w:rsidR="009A1632" w:rsidRPr="00C33785">
        <w:rPr>
          <w:color w:val="auto"/>
          <w:sz w:val="28"/>
          <w:szCs w:val="28"/>
        </w:rPr>
        <w:t xml:space="preserve"> or from the date of decision to any legal provisions to the extent contradiction.</w:t>
      </w:r>
      <w:r w:rsidR="00F97898" w:rsidRPr="00C33785">
        <w:rPr>
          <w:color w:val="auto"/>
          <w:sz w:val="28"/>
          <w:szCs w:val="28"/>
        </w:rPr>
        <w:t xml:space="preserve"> Supreme Court of Nepal has declared </w:t>
      </w:r>
      <w:r w:rsidR="00F97898" w:rsidRPr="00C33785">
        <w:rPr>
          <w:i/>
          <w:color w:val="auto"/>
          <w:sz w:val="28"/>
          <w:szCs w:val="28"/>
        </w:rPr>
        <w:t>ultra vires</w:t>
      </w:r>
      <w:r w:rsidR="00F97898" w:rsidRPr="00C33785">
        <w:rPr>
          <w:color w:val="auto"/>
          <w:sz w:val="28"/>
          <w:szCs w:val="28"/>
        </w:rPr>
        <w:t xml:space="preserve"> many legal provisions relating to inequality and discrimination. In the case of </w:t>
      </w:r>
      <w:r w:rsidR="00C27A1B" w:rsidRPr="00C33785">
        <w:rPr>
          <w:color w:val="auto"/>
          <w:sz w:val="28"/>
          <w:szCs w:val="28"/>
        </w:rPr>
        <w:t xml:space="preserve">Advocate </w:t>
      </w:r>
      <w:proofErr w:type="spellStart"/>
      <w:r w:rsidR="00F97898" w:rsidRPr="00C33785">
        <w:rPr>
          <w:i/>
          <w:color w:val="auto"/>
          <w:sz w:val="28"/>
          <w:szCs w:val="28"/>
        </w:rPr>
        <w:t>Sudarshan</w:t>
      </w:r>
      <w:proofErr w:type="spellEnd"/>
      <w:r w:rsidR="00F97898" w:rsidRPr="00C33785">
        <w:rPr>
          <w:i/>
          <w:color w:val="auto"/>
          <w:sz w:val="28"/>
          <w:szCs w:val="28"/>
        </w:rPr>
        <w:t xml:space="preserve"> Subedi </w:t>
      </w:r>
      <w:proofErr w:type="gramStart"/>
      <w:r w:rsidR="00F97898" w:rsidRPr="00C33785">
        <w:rPr>
          <w:i/>
          <w:color w:val="auto"/>
          <w:sz w:val="28"/>
          <w:szCs w:val="28"/>
        </w:rPr>
        <w:t>Vs</w:t>
      </w:r>
      <w:proofErr w:type="gramEnd"/>
      <w:r w:rsidR="00F97898" w:rsidRPr="00C33785">
        <w:rPr>
          <w:i/>
          <w:color w:val="auto"/>
          <w:sz w:val="28"/>
          <w:szCs w:val="28"/>
        </w:rPr>
        <w:t>. G</w:t>
      </w:r>
      <w:r w:rsidR="00C27A1B" w:rsidRPr="00C33785">
        <w:rPr>
          <w:i/>
          <w:color w:val="auto"/>
          <w:sz w:val="28"/>
          <w:szCs w:val="28"/>
        </w:rPr>
        <w:t>overnment of Nepal</w:t>
      </w:r>
      <w:r w:rsidR="00F97898" w:rsidRPr="00C33785">
        <w:rPr>
          <w:i/>
          <w:color w:val="auto"/>
          <w:sz w:val="28"/>
          <w:szCs w:val="28"/>
        </w:rPr>
        <w:t>,</w:t>
      </w:r>
      <w:r w:rsidR="00F97898" w:rsidRPr="00C33785">
        <w:rPr>
          <w:color w:val="auto"/>
          <w:sz w:val="28"/>
          <w:szCs w:val="28"/>
        </w:rPr>
        <w:t xml:space="preserve"> the Supreme Court also ruled that discrimination on ground of disability is also prohibited under article 13 of the </w:t>
      </w:r>
      <w:r w:rsidR="00E36C98" w:rsidRPr="00C33785">
        <w:rPr>
          <w:color w:val="auto"/>
          <w:sz w:val="28"/>
          <w:szCs w:val="28"/>
        </w:rPr>
        <w:t xml:space="preserve">Interim </w:t>
      </w:r>
      <w:r w:rsidR="00F97898" w:rsidRPr="00C33785">
        <w:rPr>
          <w:color w:val="auto"/>
          <w:sz w:val="28"/>
          <w:szCs w:val="28"/>
        </w:rPr>
        <w:t>Constitution</w:t>
      </w:r>
      <w:r w:rsidR="00E36C98" w:rsidRPr="00C33785">
        <w:rPr>
          <w:color w:val="auto"/>
          <w:sz w:val="28"/>
          <w:szCs w:val="28"/>
        </w:rPr>
        <w:t xml:space="preserve"> 2006</w:t>
      </w:r>
      <w:r w:rsidR="00F97898" w:rsidRPr="00C33785">
        <w:rPr>
          <w:color w:val="auto"/>
          <w:sz w:val="28"/>
          <w:szCs w:val="28"/>
        </w:rPr>
        <w:t xml:space="preserve">. </w:t>
      </w:r>
    </w:p>
    <w:p w:rsidR="009C2CF1" w:rsidRPr="006D08AB" w:rsidRDefault="009C2CF1" w:rsidP="009C2CF1">
      <w:pPr>
        <w:pStyle w:val="Default"/>
        <w:spacing w:line="360" w:lineRule="auto"/>
        <w:ind w:left="360"/>
        <w:jc w:val="both"/>
        <w:rPr>
          <w:color w:val="auto"/>
          <w:sz w:val="6"/>
          <w:szCs w:val="28"/>
        </w:rPr>
      </w:pPr>
    </w:p>
    <w:p w:rsidR="006B4F41" w:rsidRPr="00C33785" w:rsidRDefault="00DC5D93" w:rsidP="009C2CF1">
      <w:pPr>
        <w:pStyle w:val="Default"/>
        <w:spacing w:line="360" w:lineRule="auto"/>
        <w:ind w:left="360"/>
        <w:jc w:val="both"/>
        <w:rPr>
          <w:color w:val="auto"/>
          <w:sz w:val="28"/>
          <w:szCs w:val="28"/>
        </w:rPr>
      </w:pPr>
      <w:r w:rsidRPr="00C33785">
        <w:rPr>
          <w:color w:val="auto"/>
          <w:sz w:val="28"/>
          <w:szCs w:val="28"/>
        </w:rPr>
        <w:t>Nepal is a</w:t>
      </w:r>
      <w:r w:rsidR="006B4F41" w:rsidRPr="00C33785">
        <w:rPr>
          <w:color w:val="auto"/>
          <w:sz w:val="28"/>
          <w:szCs w:val="28"/>
        </w:rPr>
        <w:t xml:space="preserve"> party to the seven out of nine major human rights treaties. It serves as a shield against </w:t>
      </w:r>
      <w:r w:rsidR="009A1632" w:rsidRPr="00C33785">
        <w:rPr>
          <w:color w:val="auto"/>
          <w:sz w:val="28"/>
          <w:szCs w:val="28"/>
        </w:rPr>
        <w:t xml:space="preserve">violation </w:t>
      </w:r>
      <w:r w:rsidR="006B4F41" w:rsidRPr="00C33785">
        <w:rPr>
          <w:color w:val="auto"/>
          <w:sz w:val="28"/>
          <w:szCs w:val="28"/>
        </w:rPr>
        <w:t xml:space="preserve">of rights, including the rights of the persons with disabilities. In addition, </w:t>
      </w:r>
      <w:r w:rsidR="000D415D" w:rsidRPr="00C33785">
        <w:rPr>
          <w:color w:val="auto"/>
          <w:sz w:val="28"/>
          <w:szCs w:val="28"/>
        </w:rPr>
        <w:t xml:space="preserve">section 9 of the Nepal Treaty Act 1990 </w:t>
      </w:r>
      <w:r w:rsidRPr="00C33785">
        <w:rPr>
          <w:color w:val="auto"/>
          <w:sz w:val="28"/>
          <w:szCs w:val="28"/>
        </w:rPr>
        <w:t xml:space="preserve">has </w:t>
      </w:r>
      <w:r w:rsidR="000D415D" w:rsidRPr="00C33785">
        <w:rPr>
          <w:color w:val="auto"/>
          <w:sz w:val="28"/>
          <w:szCs w:val="28"/>
        </w:rPr>
        <w:t>stipulated that any provisions of the national legislations contradicting with the International treaties to which Nepal is a party, the international treaty shall prevail to the extent</w:t>
      </w:r>
      <w:r w:rsidRPr="00C33785">
        <w:rPr>
          <w:color w:val="auto"/>
          <w:sz w:val="28"/>
          <w:szCs w:val="28"/>
        </w:rPr>
        <w:t xml:space="preserve"> of</w:t>
      </w:r>
      <w:r w:rsidR="000D415D" w:rsidRPr="00C33785">
        <w:rPr>
          <w:color w:val="auto"/>
          <w:sz w:val="28"/>
          <w:szCs w:val="28"/>
        </w:rPr>
        <w:t xml:space="preserve"> contradictions. </w:t>
      </w:r>
      <w:r w:rsidR="006B4F41" w:rsidRPr="00C33785">
        <w:rPr>
          <w:color w:val="auto"/>
          <w:sz w:val="28"/>
          <w:szCs w:val="28"/>
        </w:rPr>
        <w:t>Furthermore</w:t>
      </w:r>
      <w:r w:rsidR="00536B06" w:rsidRPr="00C33785">
        <w:rPr>
          <w:color w:val="auto"/>
          <w:sz w:val="28"/>
          <w:szCs w:val="28"/>
        </w:rPr>
        <w:t xml:space="preserve">, </w:t>
      </w:r>
      <w:r w:rsidR="00B75D70" w:rsidRPr="00C33785">
        <w:rPr>
          <w:color w:val="auto"/>
          <w:sz w:val="28"/>
          <w:szCs w:val="28"/>
        </w:rPr>
        <w:t xml:space="preserve">the legislature parliament of Nepal has </w:t>
      </w:r>
      <w:r w:rsidR="008F2FAE" w:rsidRPr="00C33785">
        <w:rPr>
          <w:color w:val="auto"/>
          <w:sz w:val="28"/>
          <w:szCs w:val="28"/>
        </w:rPr>
        <w:t xml:space="preserve">recently </w:t>
      </w:r>
      <w:r w:rsidR="00B75D70" w:rsidRPr="00C33785">
        <w:rPr>
          <w:color w:val="auto"/>
          <w:sz w:val="28"/>
          <w:szCs w:val="28"/>
        </w:rPr>
        <w:t xml:space="preserve">enacted new law in line with CRPD for the promotion and protection of rights of the PWDs. </w:t>
      </w:r>
    </w:p>
    <w:p w:rsidR="008D0011" w:rsidRPr="006D08AB" w:rsidRDefault="008D0011" w:rsidP="00DC09EA">
      <w:pPr>
        <w:pStyle w:val="Default"/>
        <w:spacing w:line="360" w:lineRule="auto"/>
        <w:jc w:val="both"/>
        <w:rPr>
          <w:color w:val="auto"/>
          <w:sz w:val="6"/>
          <w:szCs w:val="28"/>
        </w:rPr>
      </w:pPr>
    </w:p>
    <w:p w:rsidR="008D0011" w:rsidRPr="00C33785" w:rsidRDefault="009A1632" w:rsidP="009C2CF1">
      <w:pPr>
        <w:pStyle w:val="Default"/>
        <w:spacing w:line="360" w:lineRule="auto"/>
        <w:ind w:left="360"/>
        <w:jc w:val="both"/>
        <w:rPr>
          <w:color w:val="auto"/>
          <w:sz w:val="28"/>
          <w:szCs w:val="28"/>
        </w:rPr>
      </w:pPr>
      <w:r w:rsidRPr="00C33785">
        <w:rPr>
          <w:color w:val="auto"/>
          <w:sz w:val="28"/>
          <w:szCs w:val="28"/>
        </w:rPr>
        <w:t xml:space="preserve">The Civil Liberties Act, 1954 guarantees various civil and political rights to the people including people with disabilities. Furthermore, Criminal Code has been endorsed </w:t>
      </w:r>
      <w:r w:rsidR="00BF6EDD" w:rsidRPr="00C33785">
        <w:rPr>
          <w:color w:val="auto"/>
          <w:sz w:val="28"/>
          <w:szCs w:val="28"/>
        </w:rPr>
        <w:t xml:space="preserve">by </w:t>
      </w:r>
      <w:r w:rsidRPr="00C33785">
        <w:rPr>
          <w:color w:val="auto"/>
          <w:sz w:val="28"/>
          <w:szCs w:val="28"/>
        </w:rPr>
        <w:t xml:space="preserve">and Civil Code is under discussion in the legislature Parliament that </w:t>
      </w:r>
      <w:r w:rsidRPr="00C33785">
        <w:rPr>
          <w:i/>
          <w:color w:val="auto"/>
          <w:sz w:val="28"/>
          <w:szCs w:val="28"/>
        </w:rPr>
        <w:lastRenderedPageBreak/>
        <w:t>inter alia</w:t>
      </w:r>
      <w:r w:rsidRPr="00C33785">
        <w:rPr>
          <w:color w:val="auto"/>
          <w:sz w:val="28"/>
          <w:szCs w:val="28"/>
        </w:rPr>
        <w:t xml:space="preserve"> replace</w:t>
      </w:r>
      <w:r w:rsidR="00DC5D93" w:rsidRPr="00C33785">
        <w:rPr>
          <w:color w:val="auto"/>
          <w:sz w:val="28"/>
          <w:szCs w:val="28"/>
        </w:rPr>
        <w:t>s</w:t>
      </w:r>
      <w:r w:rsidR="00BF6EDD" w:rsidRPr="00C33785">
        <w:rPr>
          <w:color w:val="auto"/>
          <w:sz w:val="28"/>
          <w:szCs w:val="28"/>
        </w:rPr>
        <w:t xml:space="preserve"> </w:t>
      </w:r>
      <w:proofErr w:type="spellStart"/>
      <w:r w:rsidRPr="00C33785">
        <w:rPr>
          <w:i/>
          <w:color w:val="auto"/>
          <w:sz w:val="28"/>
          <w:szCs w:val="28"/>
        </w:rPr>
        <w:t>Muluki</w:t>
      </w:r>
      <w:proofErr w:type="spellEnd"/>
      <w:r w:rsidRPr="00C33785">
        <w:rPr>
          <w:i/>
          <w:color w:val="auto"/>
          <w:sz w:val="28"/>
          <w:szCs w:val="28"/>
        </w:rPr>
        <w:t xml:space="preserve"> </w:t>
      </w:r>
      <w:proofErr w:type="spellStart"/>
      <w:r w:rsidRPr="00C33785">
        <w:rPr>
          <w:i/>
          <w:color w:val="auto"/>
          <w:sz w:val="28"/>
          <w:szCs w:val="28"/>
        </w:rPr>
        <w:t>Ain</w:t>
      </w:r>
      <w:proofErr w:type="spellEnd"/>
      <w:r w:rsidRPr="00C33785">
        <w:rPr>
          <w:color w:val="auto"/>
          <w:sz w:val="28"/>
          <w:szCs w:val="28"/>
        </w:rPr>
        <w:t xml:space="preserve"> (The General Code)</w:t>
      </w:r>
      <w:r w:rsidR="00BF6EDD" w:rsidRPr="00C33785">
        <w:rPr>
          <w:color w:val="auto"/>
          <w:sz w:val="28"/>
          <w:szCs w:val="28"/>
        </w:rPr>
        <w:t>. The Legislature Parliament has replaced t</w:t>
      </w:r>
      <w:r w:rsidRPr="00C33785">
        <w:rPr>
          <w:color w:val="auto"/>
          <w:sz w:val="28"/>
          <w:szCs w:val="28"/>
        </w:rPr>
        <w:t>he 1982 D</w:t>
      </w:r>
      <w:r w:rsidR="00BF6EDD" w:rsidRPr="00C33785">
        <w:rPr>
          <w:color w:val="auto"/>
          <w:sz w:val="28"/>
          <w:szCs w:val="28"/>
        </w:rPr>
        <w:t xml:space="preserve">isabled People Welfare Act enacting </w:t>
      </w:r>
      <w:r w:rsidR="00DC5D93" w:rsidRPr="00C33785">
        <w:rPr>
          <w:color w:val="auto"/>
          <w:sz w:val="28"/>
          <w:szCs w:val="28"/>
        </w:rPr>
        <w:t xml:space="preserve">a </w:t>
      </w:r>
      <w:r w:rsidR="00BF6EDD" w:rsidRPr="00C33785">
        <w:rPr>
          <w:color w:val="auto"/>
          <w:sz w:val="28"/>
          <w:szCs w:val="28"/>
        </w:rPr>
        <w:t xml:space="preserve">new Act, however, the Regulation is yet to update. These are specific laws in relation to </w:t>
      </w:r>
      <w:r w:rsidRPr="00C33785">
        <w:rPr>
          <w:color w:val="auto"/>
          <w:sz w:val="28"/>
          <w:szCs w:val="28"/>
        </w:rPr>
        <w:t xml:space="preserve">the protection and promotion of the rights of persons with disabilities. </w:t>
      </w:r>
      <w:r w:rsidR="00BF6EDD" w:rsidRPr="00C33785">
        <w:rPr>
          <w:color w:val="auto"/>
          <w:sz w:val="28"/>
          <w:szCs w:val="28"/>
        </w:rPr>
        <w:t>There have been other themat</w:t>
      </w:r>
      <w:r w:rsidR="00DC5D93" w:rsidRPr="00C33785">
        <w:rPr>
          <w:color w:val="auto"/>
          <w:sz w:val="28"/>
          <w:szCs w:val="28"/>
        </w:rPr>
        <w:t xml:space="preserve">ic laws that are equally </w:t>
      </w:r>
      <w:proofErr w:type="gramStart"/>
      <w:r w:rsidR="00DC5D93" w:rsidRPr="00C33785">
        <w:rPr>
          <w:color w:val="auto"/>
          <w:sz w:val="28"/>
          <w:szCs w:val="28"/>
        </w:rPr>
        <w:t>apply</w:t>
      </w:r>
      <w:proofErr w:type="gramEnd"/>
      <w:r w:rsidR="00BF6EDD" w:rsidRPr="00C33785">
        <w:rPr>
          <w:color w:val="auto"/>
          <w:sz w:val="28"/>
          <w:szCs w:val="28"/>
        </w:rPr>
        <w:t xml:space="preserve"> to the person with disabilities. </w:t>
      </w:r>
      <w:r w:rsidR="008D0011" w:rsidRPr="00C33785">
        <w:rPr>
          <w:color w:val="auto"/>
          <w:sz w:val="28"/>
          <w:szCs w:val="28"/>
        </w:rPr>
        <w:t>National Human Rights Commission Act</w:t>
      </w:r>
      <w:r w:rsidR="0005175B" w:rsidRPr="00C33785">
        <w:rPr>
          <w:color w:val="auto"/>
          <w:sz w:val="28"/>
          <w:szCs w:val="28"/>
        </w:rPr>
        <w:t xml:space="preserve"> 2012 </w:t>
      </w:r>
      <w:r w:rsidR="008D0011" w:rsidRPr="00C33785">
        <w:rPr>
          <w:color w:val="auto"/>
          <w:sz w:val="28"/>
          <w:szCs w:val="28"/>
        </w:rPr>
        <w:t>has explic</w:t>
      </w:r>
      <w:r w:rsidR="00DC5D93" w:rsidRPr="00C33785">
        <w:rPr>
          <w:color w:val="auto"/>
          <w:sz w:val="28"/>
          <w:szCs w:val="28"/>
        </w:rPr>
        <w:t>it provisions for the promotion and</w:t>
      </w:r>
      <w:r w:rsidR="008D0011" w:rsidRPr="00C33785">
        <w:rPr>
          <w:color w:val="auto"/>
          <w:sz w:val="28"/>
          <w:szCs w:val="28"/>
        </w:rPr>
        <w:t xml:space="preserve"> protection of rights of the person including </w:t>
      </w:r>
      <w:r w:rsidR="00DC5D93" w:rsidRPr="00C33785">
        <w:rPr>
          <w:color w:val="auto"/>
          <w:sz w:val="28"/>
          <w:szCs w:val="28"/>
        </w:rPr>
        <w:t>PWDs</w:t>
      </w:r>
      <w:r w:rsidR="008D0011" w:rsidRPr="00C33785">
        <w:rPr>
          <w:color w:val="auto"/>
          <w:sz w:val="28"/>
          <w:szCs w:val="28"/>
        </w:rPr>
        <w:t xml:space="preserve">. </w:t>
      </w:r>
    </w:p>
    <w:p w:rsidR="008D0011" w:rsidRPr="006D08AB" w:rsidRDefault="008D0011" w:rsidP="00DC09EA">
      <w:pPr>
        <w:pStyle w:val="Default"/>
        <w:spacing w:line="360" w:lineRule="auto"/>
        <w:jc w:val="both"/>
        <w:rPr>
          <w:color w:val="auto"/>
          <w:sz w:val="4"/>
          <w:szCs w:val="28"/>
        </w:rPr>
      </w:pPr>
    </w:p>
    <w:p w:rsidR="008D0011" w:rsidRPr="00C33785" w:rsidRDefault="00BF6EDD" w:rsidP="009C2CF1">
      <w:pPr>
        <w:pStyle w:val="Default"/>
        <w:spacing w:line="360" w:lineRule="auto"/>
        <w:ind w:left="360"/>
        <w:jc w:val="both"/>
        <w:rPr>
          <w:color w:val="auto"/>
          <w:sz w:val="28"/>
          <w:szCs w:val="28"/>
        </w:rPr>
      </w:pPr>
      <w:r w:rsidRPr="00C33785">
        <w:rPr>
          <w:color w:val="auto"/>
          <w:sz w:val="28"/>
          <w:szCs w:val="28"/>
        </w:rPr>
        <w:t>The existing five years Plan of Nepal specifically aims to empower all types of persons with disabilities with respect and in a barrier free society so that they can access resources for their dignified life.</w:t>
      </w:r>
      <w:r w:rsidRPr="00C33785">
        <w:rPr>
          <w:bCs/>
          <w:color w:val="auto"/>
          <w:sz w:val="28"/>
          <w:szCs w:val="28"/>
        </w:rPr>
        <w:t xml:space="preserve"> </w:t>
      </w:r>
      <w:r w:rsidR="00A74A60" w:rsidRPr="00C33785">
        <w:rPr>
          <w:bCs/>
          <w:color w:val="auto"/>
          <w:sz w:val="28"/>
          <w:szCs w:val="28"/>
        </w:rPr>
        <w:t xml:space="preserve">On 2012, Nepal government has introduced Directives on Physical Accessibility and Communication Services for person with disabilities. Similarly, </w:t>
      </w:r>
      <w:r w:rsidR="00B86EAC" w:rsidRPr="00C33785">
        <w:rPr>
          <w:bCs/>
          <w:color w:val="auto"/>
          <w:sz w:val="28"/>
          <w:szCs w:val="28"/>
        </w:rPr>
        <w:t>the eighth a</w:t>
      </w:r>
      <w:r w:rsidR="00DC5D93" w:rsidRPr="00C33785">
        <w:rPr>
          <w:bCs/>
          <w:color w:val="auto"/>
          <w:sz w:val="28"/>
          <w:szCs w:val="28"/>
        </w:rPr>
        <w:t>mendment of Education Act 1971 incorporated Inclusive E</w:t>
      </w:r>
      <w:r w:rsidR="00B86EAC" w:rsidRPr="00C33785">
        <w:rPr>
          <w:bCs/>
          <w:color w:val="auto"/>
          <w:sz w:val="28"/>
          <w:szCs w:val="28"/>
        </w:rPr>
        <w:t xml:space="preserve">ducation system. In addition, on 2016, Government has implemented inclusive education policies that are especially applicable to person with disabilities. The education Rules 2002 has incorporated provision to provide additional time for person with disabilities and provisioned for helping hand in the exam for Visually Impaired Person.  </w:t>
      </w:r>
      <w:r w:rsidR="00DC5D93" w:rsidRPr="00C33785">
        <w:rPr>
          <w:color w:val="auto"/>
          <w:sz w:val="28"/>
          <w:szCs w:val="28"/>
        </w:rPr>
        <w:t>Nepal has implemented, now fourth, N</w:t>
      </w:r>
      <w:r w:rsidRPr="00C33785">
        <w:rPr>
          <w:color w:val="auto"/>
          <w:sz w:val="28"/>
          <w:szCs w:val="28"/>
        </w:rPr>
        <w:t xml:space="preserve">ational </w:t>
      </w:r>
      <w:r w:rsidR="00DC5D93" w:rsidRPr="00C33785">
        <w:rPr>
          <w:color w:val="auto"/>
          <w:sz w:val="28"/>
          <w:szCs w:val="28"/>
        </w:rPr>
        <w:t>H</w:t>
      </w:r>
      <w:r w:rsidRPr="00C33785">
        <w:rPr>
          <w:color w:val="auto"/>
          <w:sz w:val="28"/>
          <w:szCs w:val="28"/>
        </w:rPr>
        <w:t xml:space="preserve">uman </w:t>
      </w:r>
      <w:r w:rsidR="00DC5D93" w:rsidRPr="00C33785">
        <w:rPr>
          <w:color w:val="auto"/>
          <w:sz w:val="28"/>
          <w:szCs w:val="28"/>
        </w:rPr>
        <w:t>Rights Action Plan</w:t>
      </w:r>
      <w:r w:rsidRPr="00C33785">
        <w:rPr>
          <w:color w:val="auto"/>
          <w:sz w:val="28"/>
          <w:szCs w:val="28"/>
        </w:rPr>
        <w:t xml:space="preserve"> </w:t>
      </w:r>
      <w:r w:rsidR="00BA46C4" w:rsidRPr="00C33785">
        <w:rPr>
          <w:color w:val="auto"/>
          <w:sz w:val="28"/>
          <w:szCs w:val="28"/>
        </w:rPr>
        <w:t xml:space="preserve">(NHRAP). The NHRAP </w:t>
      </w:r>
      <w:r w:rsidRPr="00C33785">
        <w:rPr>
          <w:color w:val="auto"/>
          <w:sz w:val="28"/>
          <w:szCs w:val="28"/>
        </w:rPr>
        <w:t xml:space="preserve">covers </w:t>
      </w:r>
      <w:r w:rsidR="00BA46C4" w:rsidRPr="00C33785">
        <w:rPr>
          <w:color w:val="auto"/>
          <w:sz w:val="28"/>
          <w:szCs w:val="28"/>
        </w:rPr>
        <w:t xml:space="preserve">various </w:t>
      </w:r>
      <w:r w:rsidRPr="00C33785">
        <w:rPr>
          <w:color w:val="auto"/>
          <w:sz w:val="28"/>
          <w:szCs w:val="28"/>
        </w:rPr>
        <w:t>cross-cutting areas</w:t>
      </w:r>
      <w:r w:rsidR="00BA46C4" w:rsidRPr="00C33785">
        <w:rPr>
          <w:color w:val="auto"/>
          <w:sz w:val="28"/>
          <w:szCs w:val="28"/>
        </w:rPr>
        <w:t xml:space="preserve"> including </w:t>
      </w:r>
      <w:r w:rsidRPr="00C33785">
        <w:rPr>
          <w:color w:val="auto"/>
          <w:sz w:val="28"/>
          <w:szCs w:val="28"/>
        </w:rPr>
        <w:t>education; health</w:t>
      </w:r>
      <w:r w:rsidR="00BA46C4" w:rsidRPr="00C33785">
        <w:rPr>
          <w:color w:val="auto"/>
          <w:sz w:val="28"/>
          <w:szCs w:val="28"/>
        </w:rPr>
        <w:t>, human rights protection etc</w:t>
      </w:r>
      <w:r w:rsidRPr="00C33785">
        <w:rPr>
          <w:color w:val="auto"/>
          <w:sz w:val="28"/>
          <w:szCs w:val="28"/>
        </w:rPr>
        <w:t xml:space="preserve"> </w:t>
      </w:r>
      <w:r w:rsidR="00BA46C4" w:rsidRPr="00C33785">
        <w:rPr>
          <w:color w:val="auto"/>
          <w:sz w:val="28"/>
          <w:szCs w:val="28"/>
        </w:rPr>
        <w:t xml:space="preserve">for PWDs. </w:t>
      </w:r>
    </w:p>
    <w:p w:rsidR="008D0011" w:rsidRPr="006D08AB" w:rsidRDefault="008D0011" w:rsidP="00DC09EA">
      <w:pPr>
        <w:pStyle w:val="Default"/>
        <w:spacing w:line="360" w:lineRule="auto"/>
        <w:jc w:val="both"/>
        <w:rPr>
          <w:color w:val="auto"/>
          <w:sz w:val="2"/>
          <w:szCs w:val="28"/>
        </w:rPr>
      </w:pPr>
    </w:p>
    <w:p w:rsidR="00FC1F25" w:rsidRPr="00C33785" w:rsidRDefault="00E92E0F" w:rsidP="009C2CF1">
      <w:pPr>
        <w:pStyle w:val="Default"/>
        <w:spacing w:line="360" w:lineRule="auto"/>
        <w:ind w:left="360"/>
        <w:jc w:val="both"/>
        <w:rPr>
          <w:color w:val="auto"/>
          <w:sz w:val="28"/>
          <w:szCs w:val="28"/>
        </w:rPr>
      </w:pPr>
      <w:r w:rsidRPr="00C33785">
        <w:rPr>
          <w:color w:val="auto"/>
          <w:sz w:val="28"/>
          <w:szCs w:val="28"/>
        </w:rPr>
        <w:t xml:space="preserve">The government of Nepal has provided annual scholarship up to four thousands to </w:t>
      </w:r>
      <w:r w:rsidR="00DC5D93" w:rsidRPr="00C33785">
        <w:rPr>
          <w:color w:val="auto"/>
          <w:sz w:val="28"/>
          <w:szCs w:val="28"/>
        </w:rPr>
        <w:t>five</w:t>
      </w:r>
      <w:r w:rsidRPr="00C33785">
        <w:rPr>
          <w:color w:val="auto"/>
          <w:sz w:val="28"/>
          <w:szCs w:val="28"/>
        </w:rPr>
        <w:t xml:space="preserve"> thousand rupees to the Children with Disabilities (CWDs). Similarly, there is provision of 2% reservation for CWDs for higher education</w:t>
      </w:r>
      <w:r w:rsidR="00163D89" w:rsidRPr="00C33785">
        <w:rPr>
          <w:color w:val="auto"/>
          <w:sz w:val="28"/>
          <w:szCs w:val="28"/>
        </w:rPr>
        <w:t xml:space="preserve">; </w:t>
      </w:r>
      <w:r w:rsidRPr="00C33785">
        <w:rPr>
          <w:color w:val="auto"/>
          <w:sz w:val="28"/>
          <w:szCs w:val="28"/>
        </w:rPr>
        <w:t>free health check up for PWDs in the government hospital</w:t>
      </w:r>
      <w:r w:rsidR="00163D89" w:rsidRPr="00C33785">
        <w:rPr>
          <w:color w:val="auto"/>
          <w:sz w:val="28"/>
          <w:szCs w:val="28"/>
        </w:rPr>
        <w:t xml:space="preserve">; </w:t>
      </w:r>
      <w:r w:rsidRPr="00C33785">
        <w:rPr>
          <w:color w:val="auto"/>
          <w:sz w:val="28"/>
          <w:szCs w:val="28"/>
        </w:rPr>
        <w:t>5% out of 45% of the reservation seat</w:t>
      </w:r>
      <w:r w:rsidR="00163D89" w:rsidRPr="00C33785">
        <w:rPr>
          <w:color w:val="auto"/>
          <w:sz w:val="28"/>
          <w:szCs w:val="28"/>
        </w:rPr>
        <w:t>s</w:t>
      </w:r>
      <w:r w:rsidRPr="00C33785">
        <w:rPr>
          <w:color w:val="auto"/>
          <w:sz w:val="28"/>
          <w:szCs w:val="28"/>
        </w:rPr>
        <w:t xml:space="preserve"> in government services</w:t>
      </w:r>
      <w:r w:rsidR="00163D89" w:rsidRPr="00C33785">
        <w:rPr>
          <w:color w:val="auto"/>
          <w:sz w:val="28"/>
          <w:szCs w:val="28"/>
        </w:rPr>
        <w:t xml:space="preserve">; </w:t>
      </w:r>
      <w:r w:rsidRPr="00C33785">
        <w:rPr>
          <w:color w:val="auto"/>
          <w:sz w:val="28"/>
          <w:szCs w:val="28"/>
        </w:rPr>
        <w:t>the upper selling for tax</w:t>
      </w:r>
      <w:r w:rsidR="007227D5" w:rsidRPr="00C33785">
        <w:rPr>
          <w:color w:val="auto"/>
          <w:sz w:val="28"/>
          <w:szCs w:val="28"/>
        </w:rPr>
        <w:t xml:space="preserve">able amount </w:t>
      </w:r>
      <w:r w:rsidRPr="00C33785">
        <w:rPr>
          <w:color w:val="auto"/>
          <w:sz w:val="28"/>
          <w:szCs w:val="28"/>
        </w:rPr>
        <w:t xml:space="preserve">has been widened </w:t>
      </w:r>
      <w:r w:rsidR="007227D5" w:rsidRPr="00C33785">
        <w:rPr>
          <w:color w:val="auto"/>
          <w:sz w:val="28"/>
          <w:szCs w:val="28"/>
        </w:rPr>
        <w:t>by 50%</w:t>
      </w:r>
      <w:r w:rsidR="00163D89" w:rsidRPr="00C33785">
        <w:rPr>
          <w:color w:val="auto"/>
          <w:sz w:val="28"/>
          <w:szCs w:val="28"/>
        </w:rPr>
        <w:t xml:space="preserve"> </w:t>
      </w:r>
      <w:r w:rsidR="00163D89" w:rsidRPr="00C33785">
        <w:rPr>
          <w:color w:val="auto"/>
          <w:sz w:val="28"/>
          <w:szCs w:val="28"/>
        </w:rPr>
        <w:lastRenderedPageBreak/>
        <w:t xml:space="preserve">compared to general population, four </w:t>
      </w:r>
      <w:r w:rsidR="007227D5" w:rsidRPr="00C33785">
        <w:rPr>
          <w:color w:val="auto"/>
          <w:sz w:val="28"/>
          <w:szCs w:val="28"/>
        </w:rPr>
        <w:t xml:space="preserve">seats have been reserved in every public transportation, 50% discount in travel fare and no </w:t>
      </w:r>
      <w:r w:rsidR="00163D89" w:rsidRPr="00C33785">
        <w:rPr>
          <w:color w:val="auto"/>
          <w:sz w:val="28"/>
          <w:szCs w:val="28"/>
        </w:rPr>
        <w:t>c</w:t>
      </w:r>
      <w:r w:rsidR="007227D5" w:rsidRPr="00C33785">
        <w:rPr>
          <w:color w:val="auto"/>
          <w:sz w:val="28"/>
          <w:szCs w:val="28"/>
        </w:rPr>
        <w:t xml:space="preserve">ustom duty levied for </w:t>
      </w:r>
      <w:r w:rsidR="00F15685" w:rsidRPr="00C33785">
        <w:rPr>
          <w:color w:val="auto"/>
          <w:sz w:val="28"/>
          <w:szCs w:val="28"/>
        </w:rPr>
        <w:t xml:space="preserve">relief aids as well as </w:t>
      </w:r>
      <w:r w:rsidR="007227D5" w:rsidRPr="00C33785">
        <w:rPr>
          <w:color w:val="auto"/>
          <w:sz w:val="28"/>
          <w:szCs w:val="28"/>
        </w:rPr>
        <w:t>four wheeler Scoter for PWDs.</w:t>
      </w:r>
      <w:r w:rsidR="00FC1F25" w:rsidRPr="00C33785">
        <w:rPr>
          <w:color w:val="auto"/>
          <w:sz w:val="28"/>
          <w:szCs w:val="28"/>
        </w:rPr>
        <w:t xml:space="preserve"> Government has been providing 600 to 2000 NPR social security allowance being based on severity of the disability. </w:t>
      </w:r>
    </w:p>
    <w:p w:rsidR="009D11F3" w:rsidRPr="006D08AB" w:rsidRDefault="009D11F3" w:rsidP="00DC09EA">
      <w:pPr>
        <w:pStyle w:val="Default"/>
        <w:spacing w:line="360" w:lineRule="auto"/>
        <w:jc w:val="both"/>
        <w:rPr>
          <w:color w:val="auto"/>
          <w:sz w:val="2"/>
          <w:szCs w:val="28"/>
        </w:rPr>
      </w:pPr>
    </w:p>
    <w:p w:rsidR="009D11F3" w:rsidRPr="00C33785" w:rsidRDefault="00F97898" w:rsidP="009C2CF1">
      <w:pPr>
        <w:pStyle w:val="Default"/>
        <w:spacing w:line="360" w:lineRule="auto"/>
        <w:ind w:left="360"/>
        <w:jc w:val="both"/>
        <w:rPr>
          <w:color w:val="auto"/>
          <w:sz w:val="28"/>
          <w:szCs w:val="28"/>
        </w:rPr>
      </w:pPr>
      <w:r w:rsidRPr="00C33785">
        <w:rPr>
          <w:color w:val="auto"/>
          <w:sz w:val="28"/>
          <w:szCs w:val="28"/>
        </w:rPr>
        <w:t xml:space="preserve">Nepal’s commitment to the acceptability of international human rights norms is evident from the Preamble emphasizing competitive multi-party democratic system, human rights, independent judiciary, and rule of law as the basic features of the Constitution and Part-3 of the Constitution has laid down comprehensive list of fundamental rights enshrined in various international human rights treaties including CRPD. Furthermore, the Supreme Court has referred to the CRPD in a number of cases concerning the rights of persons with disabilities. National Human Rights </w:t>
      </w:r>
      <w:r w:rsidR="007128BA" w:rsidRPr="00C33785">
        <w:rPr>
          <w:color w:val="auto"/>
          <w:sz w:val="28"/>
          <w:szCs w:val="28"/>
        </w:rPr>
        <w:t xml:space="preserve">Commission is National </w:t>
      </w:r>
      <w:r w:rsidRPr="00C33785">
        <w:rPr>
          <w:color w:val="auto"/>
          <w:sz w:val="28"/>
          <w:szCs w:val="28"/>
        </w:rPr>
        <w:t>Institution</w:t>
      </w:r>
      <w:r w:rsidR="007128BA" w:rsidRPr="00C33785">
        <w:rPr>
          <w:color w:val="auto"/>
          <w:sz w:val="28"/>
          <w:szCs w:val="28"/>
        </w:rPr>
        <w:t xml:space="preserve"> with strong </w:t>
      </w:r>
      <w:r w:rsidRPr="00C33785">
        <w:rPr>
          <w:color w:val="auto"/>
          <w:sz w:val="28"/>
          <w:szCs w:val="28"/>
        </w:rPr>
        <w:t xml:space="preserve">investigatory, supervisory, directive and recommendatory powers. </w:t>
      </w:r>
      <w:r w:rsidR="007128BA" w:rsidRPr="00C33785">
        <w:rPr>
          <w:color w:val="auto"/>
          <w:sz w:val="28"/>
          <w:szCs w:val="28"/>
        </w:rPr>
        <w:t xml:space="preserve">Similarly, </w:t>
      </w:r>
      <w:r w:rsidRPr="00C33785">
        <w:rPr>
          <w:color w:val="auto"/>
          <w:sz w:val="28"/>
          <w:szCs w:val="28"/>
        </w:rPr>
        <w:t>National Women Commission</w:t>
      </w:r>
      <w:r w:rsidR="00902945" w:rsidRPr="00C33785">
        <w:rPr>
          <w:color w:val="auto"/>
          <w:sz w:val="28"/>
          <w:szCs w:val="28"/>
        </w:rPr>
        <w:t xml:space="preserve"> (NWC)</w:t>
      </w:r>
      <w:r w:rsidRPr="00C33785">
        <w:rPr>
          <w:color w:val="auto"/>
          <w:sz w:val="28"/>
          <w:szCs w:val="28"/>
        </w:rPr>
        <w:t xml:space="preserve"> </w:t>
      </w:r>
      <w:r w:rsidR="009D11F3" w:rsidRPr="00C33785">
        <w:rPr>
          <w:color w:val="auto"/>
          <w:sz w:val="28"/>
          <w:szCs w:val="28"/>
        </w:rPr>
        <w:t xml:space="preserve">is another </w:t>
      </w:r>
      <w:r w:rsidRPr="00C33785">
        <w:rPr>
          <w:color w:val="auto"/>
          <w:sz w:val="28"/>
          <w:szCs w:val="28"/>
        </w:rPr>
        <w:t xml:space="preserve">statutory body </w:t>
      </w:r>
      <w:r w:rsidR="009D11F3" w:rsidRPr="00C33785">
        <w:rPr>
          <w:color w:val="auto"/>
          <w:sz w:val="28"/>
          <w:szCs w:val="28"/>
        </w:rPr>
        <w:t xml:space="preserve">established </w:t>
      </w:r>
      <w:r w:rsidRPr="00C33785">
        <w:rPr>
          <w:color w:val="auto"/>
          <w:sz w:val="28"/>
          <w:szCs w:val="28"/>
        </w:rPr>
        <w:t>for the protection and promotion of the rights and interests of women, including their effective inclusion in the development mainstream. It has recommendatory and investigatory powers. The National Dalit Commission</w:t>
      </w:r>
      <w:r w:rsidR="009C2CF1" w:rsidRPr="00C33785">
        <w:rPr>
          <w:color w:val="auto"/>
          <w:sz w:val="28"/>
          <w:szCs w:val="28"/>
        </w:rPr>
        <w:t xml:space="preserve"> </w:t>
      </w:r>
      <w:r w:rsidR="00902945" w:rsidRPr="00C33785">
        <w:rPr>
          <w:color w:val="auto"/>
          <w:sz w:val="28"/>
          <w:szCs w:val="28"/>
        </w:rPr>
        <w:t>(</w:t>
      </w:r>
      <w:proofErr w:type="spellStart"/>
      <w:r w:rsidR="00902945" w:rsidRPr="00C33785">
        <w:rPr>
          <w:color w:val="auto"/>
          <w:sz w:val="28"/>
          <w:szCs w:val="28"/>
        </w:rPr>
        <w:t>NDC</w:t>
      </w:r>
      <w:proofErr w:type="spellEnd"/>
      <w:r w:rsidR="00902945" w:rsidRPr="00C33785">
        <w:rPr>
          <w:color w:val="auto"/>
          <w:sz w:val="28"/>
          <w:szCs w:val="28"/>
        </w:rPr>
        <w:t>)</w:t>
      </w:r>
      <w:r w:rsidRPr="00C33785">
        <w:rPr>
          <w:color w:val="auto"/>
          <w:sz w:val="28"/>
          <w:szCs w:val="28"/>
        </w:rPr>
        <w:t xml:space="preserve"> has been formed by an executive order with primary objective to protect and promote the rights of the Dalit community and assist the </w:t>
      </w:r>
      <w:proofErr w:type="spellStart"/>
      <w:r w:rsidRPr="00C33785">
        <w:rPr>
          <w:color w:val="auto"/>
          <w:sz w:val="28"/>
          <w:szCs w:val="28"/>
        </w:rPr>
        <w:t>GON</w:t>
      </w:r>
      <w:proofErr w:type="spellEnd"/>
      <w:r w:rsidRPr="00C33785">
        <w:rPr>
          <w:color w:val="auto"/>
          <w:sz w:val="28"/>
          <w:szCs w:val="28"/>
        </w:rPr>
        <w:t xml:space="preserve"> in Dalit </w:t>
      </w:r>
      <w:proofErr w:type="spellStart"/>
      <w:r w:rsidRPr="00C33785">
        <w:rPr>
          <w:color w:val="auto"/>
          <w:sz w:val="28"/>
          <w:szCs w:val="28"/>
        </w:rPr>
        <w:t>upliftment</w:t>
      </w:r>
      <w:proofErr w:type="spellEnd"/>
      <w:r w:rsidRPr="00C33785">
        <w:rPr>
          <w:color w:val="auto"/>
          <w:sz w:val="28"/>
          <w:szCs w:val="28"/>
        </w:rPr>
        <w:t xml:space="preserve"> programs. Both</w:t>
      </w:r>
      <w:r w:rsidR="009D11F3" w:rsidRPr="00C33785">
        <w:rPr>
          <w:color w:val="auto"/>
          <w:sz w:val="28"/>
          <w:szCs w:val="28"/>
        </w:rPr>
        <w:t xml:space="preserve"> </w:t>
      </w:r>
      <w:r w:rsidRPr="00C33785">
        <w:rPr>
          <w:color w:val="auto"/>
          <w:sz w:val="28"/>
          <w:szCs w:val="28"/>
        </w:rPr>
        <w:t xml:space="preserve">the </w:t>
      </w:r>
      <w:r w:rsidR="00902945" w:rsidRPr="00C33785">
        <w:rPr>
          <w:color w:val="auto"/>
          <w:sz w:val="28"/>
          <w:szCs w:val="28"/>
        </w:rPr>
        <w:t>NWC and NDC</w:t>
      </w:r>
      <w:r w:rsidRPr="00C33785">
        <w:rPr>
          <w:color w:val="auto"/>
          <w:sz w:val="28"/>
          <w:szCs w:val="28"/>
        </w:rPr>
        <w:t xml:space="preserve"> have been upgraded as co</w:t>
      </w:r>
      <w:r w:rsidR="00902945" w:rsidRPr="00C33785">
        <w:rPr>
          <w:color w:val="auto"/>
          <w:sz w:val="28"/>
          <w:szCs w:val="28"/>
        </w:rPr>
        <w:t>nstitutional bodies by the new C</w:t>
      </w:r>
      <w:r w:rsidRPr="00C33785">
        <w:rPr>
          <w:color w:val="auto"/>
          <w:sz w:val="28"/>
          <w:szCs w:val="28"/>
        </w:rPr>
        <w:t xml:space="preserve">onstitution. </w:t>
      </w:r>
    </w:p>
    <w:p w:rsidR="009C2CF1" w:rsidRPr="006D08AB" w:rsidRDefault="009C2CF1" w:rsidP="009C2CF1">
      <w:pPr>
        <w:pStyle w:val="Default"/>
        <w:spacing w:line="360" w:lineRule="auto"/>
        <w:ind w:left="360"/>
        <w:jc w:val="both"/>
        <w:rPr>
          <w:color w:val="auto"/>
          <w:sz w:val="2"/>
          <w:szCs w:val="28"/>
        </w:rPr>
      </w:pPr>
    </w:p>
    <w:p w:rsidR="00F97898" w:rsidRPr="00C33785" w:rsidRDefault="00F97898" w:rsidP="009C2CF1">
      <w:pPr>
        <w:pStyle w:val="Default"/>
        <w:spacing w:line="360" w:lineRule="auto"/>
        <w:ind w:left="360"/>
        <w:jc w:val="both"/>
        <w:rPr>
          <w:color w:val="auto"/>
          <w:sz w:val="28"/>
          <w:szCs w:val="28"/>
        </w:rPr>
      </w:pPr>
      <w:r w:rsidRPr="00C33785">
        <w:rPr>
          <w:color w:val="auto"/>
          <w:sz w:val="28"/>
          <w:szCs w:val="28"/>
        </w:rPr>
        <w:t xml:space="preserve">To ensure protection and promotion of human rights of the people, there is separate </w:t>
      </w:r>
      <w:r w:rsidR="008E3AFF" w:rsidRPr="00C33785">
        <w:rPr>
          <w:color w:val="auto"/>
          <w:sz w:val="28"/>
          <w:szCs w:val="28"/>
        </w:rPr>
        <w:t>Social Justice</w:t>
      </w:r>
      <w:r w:rsidRPr="00C33785">
        <w:rPr>
          <w:color w:val="auto"/>
          <w:sz w:val="28"/>
          <w:szCs w:val="28"/>
        </w:rPr>
        <w:t xml:space="preserve"> and Human Rights Committee within the Legislature-Parliament. It evaluates and monitors governmental activities on human rights. The National Information Commission (NIC) is a statutory body that assures right to seek and </w:t>
      </w:r>
      <w:r w:rsidRPr="00C33785">
        <w:rPr>
          <w:color w:val="auto"/>
          <w:sz w:val="28"/>
          <w:szCs w:val="28"/>
        </w:rPr>
        <w:lastRenderedPageBreak/>
        <w:t>obtain information on various public issues. It has contributed to establish information officer in each governmental office. Likewise, there is Gender, Inclusion and Human Rights Promotion Division within the Office of the Prime Minister and Council of Ministers (OPMCM). It coordinates and harmonizes human rights related affairs of various line agencies including NHRC. Separate Human Rights unit has been established in every Ministry. The Ministry for Women, Children and Social Welfare</w:t>
      </w:r>
      <w:r w:rsidR="008E3AFF" w:rsidRPr="00C33785">
        <w:rPr>
          <w:color w:val="auto"/>
          <w:sz w:val="28"/>
          <w:szCs w:val="28"/>
        </w:rPr>
        <w:t>, as a focal Ministry for disability issues,</w:t>
      </w:r>
      <w:r w:rsidRPr="00C33785">
        <w:rPr>
          <w:color w:val="auto"/>
          <w:sz w:val="28"/>
          <w:szCs w:val="28"/>
        </w:rPr>
        <w:t xml:space="preserve"> is responsible for the formulation, implementation, monitoring and evaluation of policies, plans and programs on women, children, senior citizens and persons with disabilities. </w:t>
      </w:r>
    </w:p>
    <w:p w:rsidR="00FB62D5" w:rsidRPr="00C33785" w:rsidRDefault="00FB62D5" w:rsidP="00DC09EA">
      <w:pPr>
        <w:pStyle w:val="Default"/>
        <w:spacing w:line="360" w:lineRule="auto"/>
        <w:jc w:val="both"/>
        <w:rPr>
          <w:color w:val="auto"/>
          <w:sz w:val="28"/>
          <w:szCs w:val="28"/>
        </w:rPr>
      </w:pPr>
    </w:p>
    <w:p w:rsidR="007A6552" w:rsidRPr="00C33785" w:rsidRDefault="007A6552" w:rsidP="006D08AB">
      <w:pPr>
        <w:pStyle w:val="ListParagraph"/>
        <w:numPr>
          <w:ilvl w:val="0"/>
          <w:numId w:val="10"/>
        </w:numPr>
        <w:spacing w:line="360" w:lineRule="auto"/>
        <w:ind w:left="900" w:hanging="540"/>
        <w:jc w:val="both"/>
        <w:rPr>
          <w:rFonts w:ascii="Times New Roman" w:hAnsi="Times New Roman" w:cs="Times New Roman"/>
          <w:b/>
          <w:sz w:val="28"/>
          <w:szCs w:val="28"/>
        </w:rPr>
      </w:pPr>
      <w:r w:rsidRPr="00C33785">
        <w:rPr>
          <w:rFonts w:ascii="Times New Roman" w:hAnsi="Times New Roman" w:cs="Times New Roman"/>
          <w:b/>
          <w:sz w:val="28"/>
          <w:szCs w:val="28"/>
        </w:rPr>
        <w:t>Implementation status of Specific Articles</w:t>
      </w:r>
    </w:p>
    <w:p w:rsidR="00FF31DF" w:rsidRPr="00C33785" w:rsidRDefault="00B75D70" w:rsidP="009C2CF1">
      <w:pPr>
        <w:spacing w:line="360" w:lineRule="auto"/>
        <w:ind w:left="360"/>
        <w:jc w:val="both"/>
        <w:rPr>
          <w:rFonts w:ascii="Times New Roman" w:hAnsi="Times New Roman" w:cs="Times New Roman"/>
          <w:sz w:val="28"/>
          <w:szCs w:val="28"/>
        </w:rPr>
      </w:pPr>
      <w:r w:rsidRPr="00C33785">
        <w:rPr>
          <w:rFonts w:ascii="Times New Roman" w:hAnsi="Times New Roman" w:cs="Times New Roman"/>
          <w:b/>
          <w:sz w:val="28"/>
          <w:szCs w:val="28"/>
        </w:rPr>
        <w:t xml:space="preserve">Article </w:t>
      </w:r>
      <w:proofErr w:type="gramStart"/>
      <w:r w:rsidRPr="00C33785">
        <w:rPr>
          <w:rFonts w:ascii="Times New Roman" w:hAnsi="Times New Roman" w:cs="Times New Roman"/>
          <w:b/>
          <w:sz w:val="28"/>
          <w:szCs w:val="28"/>
        </w:rPr>
        <w:t xml:space="preserve">5 </w:t>
      </w:r>
      <w:r w:rsidR="00C33785">
        <w:rPr>
          <w:rFonts w:ascii="Times New Roman" w:hAnsi="Times New Roman" w:cs="Times New Roman"/>
          <w:b/>
          <w:sz w:val="28"/>
          <w:szCs w:val="28"/>
        </w:rPr>
        <w:t>:</w:t>
      </w:r>
      <w:proofErr w:type="gramEnd"/>
      <w:r w:rsidRPr="00C33785">
        <w:rPr>
          <w:rFonts w:ascii="Times New Roman" w:hAnsi="Times New Roman" w:cs="Times New Roman"/>
          <w:b/>
          <w:sz w:val="28"/>
          <w:szCs w:val="28"/>
        </w:rPr>
        <w:t xml:space="preserve"> </w:t>
      </w:r>
      <w:r w:rsidR="00647F15" w:rsidRPr="00C33785">
        <w:rPr>
          <w:rFonts w:ascii="Times New Roman" w:hAnsi="Times New Roman" w:cs="Times New Roman"/>
          <w:b/>
          <w:sz w:val="28"/>
          <w:szCs w:val="28"/>
        </w:rPr>
        <w:t>Equality and Non Discrimination:</w:t>
      </w:r>
      <w:r w:rsidR="00647F15" w:rsidRPr="00C33785">
        <w:rPr>
          <w:rFonts w:ascii="Times New Roman" w:hAnsi="Times New Roman" w:cs="Times New Roman"/>
          <w:sz w:val="28"/>
          <w:szCs w:val="28"/>
        </w:rPr>
        <w:t xml:space="preserve"> </w:t>
      </w:r>
    </w:p>
    <w:p w:rsidR="00BE7B08" w:rsidRPr="00C33785" w:rsidRDefault="00B95579" w:rsidP="009C2CF1">
      <w:pPr>
        <w:spacing w:line="360" w:lineRule="auto"/>
        <w:ind w:left="360"/>
        <w:jc w:val="both"/>
        <w:rPr>
          <w:rFonts w:ascii="Times New Roman" w:hAnsi="Times New Roman" w:cs="Times New Roman"/>
          <w:sz w:val="28"/>
          <w:szCs w:val="28"/>
        </w:rPr>
      </w:pPr>
      <w:r w:rsidRPr="00C33785">
        <w:rPr>
          <w:rFonts w:ascii="Times New Roman" w:hAnsi="Times New Roman" w:cs="Times New Roman"/>
          <w:noProof/>
          <w:sz w:val="28"/>
          <w:szCs w:val="28"/>
        </w:rPr>
        <mc:AlternateContent>
          <mc:Choice Requires="wps">
            <w:drawing>
              <wp:anchor distT="0" distB="0" distL="114300" distR="114300" simplePos="0" relativeHeight="251660288" behindDoc="1" locked="0" layoutInCell="1" allowOverlap="1" wp14:anchorId="183F1170" wp14:editId="468CABA3">
                <wp:simplePos x="0" y="0"/>
                <wp:positionH relativeFrom="column">
                  <wp:posOffset>3207385</wp:posOffset>
                </wp:positionH>
                <wp:positionV relativeFrom="paragraph">
                  <wp:posOffset>2119630</wp:posOffset>
                </wp:positionV>
                <wp:extent cx="3075940" cy="1303020"/>
                <wp:effectExtent l="0" t="0" r="10160" b="11430"/>
                <wp:wrapTight wrapText="bothSides">
                  <wp:wrapPolygon edited="0">
                    <wp:start x="0" y="0"/>
                    <wp:lineTo x="0" y="21474"/>
                    <wp:lineTo x="21538" y="21474"/>
                    <wp:lineTo x="21538" y="0"/>
                    <wp:lineTo x="0" y="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5940" cy="1303020"/>
                        </a:xfrm>
                        <a:prstGeom prst="rect">
                          <a:avLst/>
                        </a:prstGeom>
                        <a:solidFill>
                          <a:srgbClr val="FFFFFF"/>
                        </a:solidFill>
                        <a:ln w="9525">
                          <a:solidFill>
                            <a:srgbClr val="000000"/>
                          </a:solidFill>
                          <a:miter lim="800000"/>
                          <a:headEnd/>
                          <a:tailEnd/>
                        </a:ln>
                      </wps:spPr>
                      <wps:txbx>
                        <w:txbxContent>
                          <w:p w:rsidR="008E60C1" w:rsidRPr="00FF0643" w:rsidRDefault="008E60C1" w:rsidP="00092FE3">
                            <w:pPr>
                              <w:jc w:val="both"/>
                              <w:rPr>
                                <w:rFonts w:ascii="Times New Roman" w:hAnsi="Times New Roman"/>
                                <w:sz w:val="20"/>
                              </w:rPr>
                            </w:pPr>
                            <w:r w:rsidRPr="00FF0643">
                              <w:rPr>
                                <w:rFonts w:ascii="Times New Roman" w:hAnsi="Times New Roman"/>
                                <w:sz w:val="20"/>
                              </w:rPr>
                              <w:t xml:space="preserve">On 29 June, 2016, </w:t>
                            </w:r>
                            <w:proofErr w:type="spellStart"/>
                            <w:r w:rsidRPr="00FF0643">
                              <w:rPr>
                                <w:rFonts w:ascii="Times New Roman" w:hAnsi="Times New Roman"/>
                                <w:sz w:val="20"/>
                              </w:rPr>
                              <w:t>Kantipur</w:t>
                            </w:r>
                            <w:proofErr w:type="spellEnd"/>
                            <w:r w:rsidRPr="00FF0643">
                              <w:rPr>
                                <w:rFonts w:ascii="Times New Roman" w:hAnsi="Times New Roman"/>
                                <w:sz w:val="20"/>
                              </w:rPr>
                              <w:t xml:space="preserve"> National Daily, a leading National News Paper reported that, </w:t>
                            </w:r>
                            <w:proofErr w:type="spellStart"/>
                            <w:r w:rsidRPr="00FF0643">
                              <w:rPr>
                                <w:rFonts w:ascii="Times New Roman" w:hAnsi="Times New Roman"/>
                                <w:sz w:val="20"/>
                              </w:rPr>
                              <w:t>Aalok</w:t>
                            </w:r>
                            <w:proofErr w:type="spellEnd"/>
                            <w:r w:rsidRPr="00FF0643">
                              <w:rPr>
                                <w:rFonts w:ascii="Times New Roman" w:hAnsi="Times New Roman"/>
                                <w:sz w:val="20"/>
                              </w:rPr>
                              <w:t xml:space="preserve"> Khatiwada, resident from </w:t>
                            </w:r>
                            <w:proofErr w:type="spellStart"/>
                            <w:r w:rsidRPr="00FF0643">
                              <w:rPr>
                                <w:rFonts w:ascii="Times New Roman" w:hAnsi="Times New Roman"/>
                                <w:sz w:val="20"/>
                              </w:rPr>
                              <w:t>Ilam</w:t>
                            </w:r>
                            <w:proofErr w:type="spellEnd"/>
                            <w:r w:rsidRPr="00FF0643">
                              <w:rPr>
                                <w:rFonts w:ascii="Times New Roman" w:hAnsi="Times New Roman"/>
                                <w:sz w:val="20"/>
                              </w:rPr>
                              <w:t xml:space="preserve"> district, eastern region, came to Kathmandu, the capital city for higher education after completing his school. He tried to get admission in different </w:t>
                            </w:r>
                            <w:proofErr w:type="gramStart"/>
                            <w:r w:rsidRPr="00FF0643">
                              <w:rPr>
                                <w:rFonts w:ascii="Times New Roman" w:hAnsi="Times New Roman"/>
                                <w:sz w:val="20"/>
                              </w:rPr>
                              <w:t>colleges,</w:t>
                            </w:r>
                            <w:proofErr w:type="gramEnd"/>
                            <w:r w:rsidRPr="00FF0643">
                              <w:rPr>
                                <w:rFonts w:ascii="Times New Roman" w:hAnsi="Times New Roman"/>
                                <w:sz w:val="20"/>
                              </w:rPr>
                              <w:t xml:space="preserve"> however, he was denied admission just because he was person with disabilities.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2.55pt;margin-top:166.9pt;width:242.2pt;height:102.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">
                <v:textbox>
                  <w:txbxContent>
                    <w:p w:rsidR="008E60C1" w:rsidRPr="00FF0643" w:rsidRDefault="008E60C1" w:rsidP="00092FE3">
                      <w:pPr>
                        <w:jc w:val="both"/>
                        <w:rPr>
                          <w:rFonts w:ascii="Times New Roman" w:hAnsi="Times New Roman"/>
                          <w:sz w:val="20"/>
                        </w:rPr>
                      </w:pPr>
                      <w:r w:rsidRPr="00FF0643">
                        <w:rPr>
                          <w:rFonts w:ascii="Times New Roman" w:hAnsi="Times New Roman"/>
                          <w:sz w:val="20"/>
                        </w:rPr>
                        <w:t xml:space="preserve">On 29 June, 2016, </w:t>
                      </w:r>
                      <w:proofErr w:type="spellStart"/>
                      <w:r w:rsidRPr="00FF0643">
                        <w:rPr>
                          <w:rFonts w:ascii="Times New Roman" w:hAnsi="Times New Roman"/>
                          <w:sz w:val="20"/>
                        </w:rPr>
                        <w:t>Kantipur</w:t>
                      </w:r>
                      <w:proofErr w:type="spellEnd"/>
                      <w:r w:rsidRPr="00FF0643">
                        <w:rPr>
                          <w:rFonts w:ascii="Times New Roman" w:hAnsi="Times New Roman"/>
                          <w:sz w:val="20"/>
                        </w:rPr>
                        <w:t xml:space="preserve"> National Daily, a leading National News Paper reported that, </w:t>
                      </w:r>
                      <w:proofErr w:type="spellStart"/>
                      <w:r w:rsidRPr="00FF0643">
                        <w:rPr>
                          <w:rFonts w:ascii="Times New Roman" w:hAnsi="Times New Roman"/>
                          <w:sz w:val="20"/>
                        </w:rPr>
                        <w:t>Aalok</w:t>
                      </w:r>
                      <w:proofErr w:type="spellEnd"/>
                      <w:r w:rsidRPr="00FF0643">
                        <w:rPr>
                          <w:rFonts w:ascii="Times New Roman" w:hAnsi="Times New Roman"/>
                          <w:sz w:val="20"/>
                        </w:rPr>
                        <w:t xml:space="preserve"> Khatiwada, resident from </w:t>
                      </w:r>
                      <w:proofErr w:type="spellStart"/>
                      <w:r w:rsidRPr="00FF0643">
                        <w:rPr>
                          <w:rFonts w:ascii="Times New Roman" w:hAnsi="Times New Roman"/>
                          <w:sz w:val="20"/>
                        </w:rPr>
                        <w:t>Ilam</w:t>
                      </w:r>
                      <w:proofErr w:type="spellEnd"/>
                      <w:r w:rsidRPr="00FF0643">
                        <w:rPr>
                          <w:rFonts w:ascii="Times New Roman" w:hAnsi="Times New Roman"/>
                          <w:sz w:val="20"/>
                        </w:rPr>
                        <w:t xml:space="preserve"> district, eastern region, came to Kathmandu, the capital city for higher education after completing his school. He tried to get admission in different </w:t>
                      </w:r>
                      <w:proofErr w:type="gramStart"/>
                      <w:r w:rsidRPr="00FF0643">
                        <w:rPr>
                          <w:rFonts w:ascii="Times New Roman" w:hAnsi="Times New Roman"/>
                          <w:sz w:val="20"/>
                        </w:rPr>
                        <w:t>colleges,</w:t>
                      </w:r>
                      <w:proofErr w:type="gramEnd"/>
                      <w:r w:rsidRPr="00FF0643">
                        <w:rPr>
                          <w:rFonts w:ascii="Times New Roman" w:hAnsi="Times New Roman"/>
                          <w:sz w:val="20"/>
                        </w:rPr>
                        <w:t xml:space="preserve"> however, he was denied admission just because he was person with disabilities.</w:t>
                      </w:r>
                    </w:p>
                  </w:txbxContent>
                </v:textbox>
                <w10:wrap type="tight"/>
              </v:shape>
            </w:pict>
          </mc:Fallback>
        </mc:AlternateContent>
      </w:r>
      <w:r w:rsidR="00FF31DF" w:rsidRPr="00C33785">
        <w:rPr>
          <w:rFonts w:ascii="Times New Roman" w:hAnsi="Times New Roman" w:cs="Times New Roman"/>
          <w:sz w:val="28"/>
          <w:szCs w:val="28"/>
        </w:rPr>
        <w:t xml:space="preserve">Article 18 of the </w:t>
      </w:r>
      <w:r w:rsidR="00647F15" w:rsidRPr="00C33785">
        <w:rPr>
          <w:rFonts w:ascii="Times New Roman" w:hAnsi="Times New Roman" w:cs="Times New Roman"/>
          <w:sz w:val="28"/>
          <w:szCs w:val="28"/>
        </w:rPr>
        <w:t xml:space="preserve">Constitution </w:t>
      </w:r>
      <w:r w:rsidR="00FF31DF" w:rsidRPr="00C33785">
        <w:rPr>
          <w:rFonts w:ascii="Times New Roman" w:hAnsi="Times New Roman" w:cs="Times New Roman"/>
          <w:sz w:val="28"/>
          <w:szCs w:val="28"/>
        </w:rPr>
        <w:t xml:space="preserve">has </w:t>
      </w:r>
      <w:r w:rsidR="00647F15" w:rsidRPr="00C33785">
        <w:rPr>
          <w:rFonts w:ascii="Times New Roman" w:hAnsi="Times New Roman" w:cs="Times New Roman"/>
          <w:sz w:val="28"/>
          <w:szCs w:val="28"/>
        </w:rPr>
        <w:t xml:space="preserve">guaranteed the </w:t>
      </w:r>
      <w:r w:rsidR="00FF31DF" w:rsidRPr="00C33785">
        <w:rPr>
          <w:rFonts w:ascii="Times New Roman" w:hAnsi="Times New Roman" w:cs="Times New Roman"/>
          <w:sz w:val="28"/>
          <w:szCs w:val="28"/>
        </w:rPr>
        <w:t>r</w:t>
      </w:r>
      <w:r w:rsidR="00647F15" w:rsidRPr="00C33785">
        <w:rPr>
          <w:rFonts w:ascii="Times New Roman" w:hAnsi="Times New Roman" w:cs="Times New Roman"/>
          <w:sz w:val="28"/>
          <w:szCs w:val="28"/>
        </w:rPr>
        <w:t xml:space="preserve">ight to equality and the </w:t>
      </w:r>
      <w:r w:rsidR="00FF31DF" w:rsidRPr="00C33785">
        <w:rPr>
          <w:rFonts w:ascii="Times New Roman" w:hAnsi="Times New Roman" w:cs="Times New Roman"/>
          <w:sz w:val="28"/>
          <w:szCs w:val="28"/>
        </w:rPr>
        <w:t>e</w:t>
      </w:r>
      <w:r w:rsidR="00647F15" w:rsidRPr="00C33785">
        <w:rPr>
          <w:rFonts w:ascii="Times New Roman" w:hAnsi="Times New Roman" w:cs="Times New Roman"/>
          <w:sz w:val="28"/>
          <w:szCs w:val="28"/>
        </w:rPr>
        <w:t xml:space="preserve">qual </w:t>
      </w:r>
      <w:r w:rsidR="00FF31DF" w:rsidRPr="00C33785">
        <w:rPr>
          <w:rFonts w:ascii="Times New Roman" w:hAnsi="Times New Roman" w:cs="Times New Roman"/>
          <w:sz w:val="28"/>
          <w:szCs w:val="28"/>
        </w:rPr>
        <w:t>p</w:t>
      </w:r>
      <w:r w:rsidR="00647F15" w:rsidRPr="00C33785">
        <w:rPr>
          <w:rFonts w:ascii="Times New Roman" w:hAnsi="Times New Roman" w:cs="Times New Roman"/>
          <w:sz w:val="28"/>
          <w:szCs w:val="28"/>
        </w:rPr>
        <w:t xml:space="preserve">rotection by </w:t>
      </w:r>
      <w:r w:rsidR="00FF31DF" w:rsidRPr="00C33785">
        <w:rPr>
          <w:rFonts w:ascii="Times New Roman" w:hAnsi="Times New Roman" w:cs="Times New Roman"/>
          <w:sz w:val="28"/>
          <w:szCs w:val="28"/>
        </w:rPr>
        <w:t>l</w:t>
      </w:r>
      <w:r w:rsidR="00647F15" w:rsidRPr="00C33785">
        <w:rPr>
          <w:rFonts w:ascii="Times New Roman" w:hAnsi="Times New Roman" w:cs="Times New Roman"/>
          <w:sz w:val="28"/>
          <w:szCs w:val="28"/>
        </w:rPr>
        <w:t xml:space="preserve">aw. </w:t>
      </w:r>
      <w:r w:rsidR="00FF31DF" w:rsidRPr="00C33785">
        <w:rPr>
          <w:rFonts w:ascii="Times New Roman" w:hAnsi="Times New Roman" w:cs="Times New Roman"/>
          <w:sz w:val="28"/>
          <w:szCs w:val="28"/>
        </w:rPr>
        <w:t xml:space="preserve">Separate specific law and regulation have been enacted by the legislature parliament to eliminate discrimination in relation to disabilities. However, children with disabilities are facing discriminatory treatment in family, in the society and even in school. For example, </w:t>
      </w:r>
      <w:r w:rsidR="00435B8D" w:rsidRPr="00C33785">
        <w:rPr>
          <w:rFonts w:ascii="Times New Roman" w:hAnsi="Times New Roman" w:cs="Times New Roman"/>
          <w:sz w:val="28"/>
          <w:szCs w:val="28"/>
        </w:rPr>
        <w:t xml:space="preserve">NHRC, during its regular monitoring mission, has rescued </w:t>
      </w:r>
      <w:r w:rsidR="00FF31DF" w:rsidRPr="00C33785">
        <w:rPr>
          <w:rFonts w:ascii="Times New Roman" w:hAnsi="Times New Roman" w:cs="Times New Roman"/>
          <w:sz w:val="28"/>
          <w:szCs w:val="28"/>
        </w:rPr>
        <w:t xml:space="preserve">mental retarded </w:t>
      </w:r>
      <w:r w:rsidR="00435B8D" w:rsidRPr="00C33785">
        <w:rPr>
          <w:rFonts w:ascii="Times New Roman" w:hAnsi="Times New Roman" w:cs="Times New Roman"/>
          <w:sz w:val="28"/>
          <w:szCs w:val="28"/>
        </w:rPr>
        <w:t xml:space="preserve">individuals found tied up with rope within their house. </w:t>
      </w:r>
      <w:r w:rsidR="00BE7B08" w:rsidRPr="00C33785">
        <w:rPr>
          <w:rFonts w:ascii="Times New Roman" w:hAnsi="Times New Roman" w:cs="Times New Roman"/>
          <w:sz w:val="28"/>
          <w:szCs w:val="28"/>
        </w:rPr>
        <w:t xml:space="preserve">NHRC intervened for their </w:t>
      </w:r>
      <w:r w:rsidR="00435B8D" w:rsidRPr="00C33785">
        <w:rPr>
          <w:rFonts w:ascii="Times New Roman" w:hAnsi="Times New Roman" w:cs="Times New Roman"/>
          <w:sz w:val="28"/>
          <w:szCs w:val="28"/>
        </w:rPr>
        <w:t xml:space="preserve">free medical assistance, cured completely and rehabilitated back to their home. </w:t>
      </w:r>
    </w:p>
    <w:p w:rsidR="00FF0643" w:rsidRPr="00C33785" w:rsidRDefault="00BE7B08" w:rsidP="009C2CF1">
      <w:pPr>
        <w:spacing w:line="360" w:lineRule="auto"/>
        <w:ind w:left="360"/>
        <w:jc w:val="both"/>
        <w:rPr>
          <w:rFonts w:ascii="Times New Roman" w:hAnsi="Times New Roman" w:cs="Times New Roman"/>
          <w:sz w:val="28"/>
          <w:szCs w:val="28"/>
        </w:rPr>
      </w:pPr>
      <w:r w:rsidRPr="00C33785">
        <w:rPr>
          <w:rFonts w:ascii="Times New Roman" w:hAnsi="Times New Roman" w:cs="Times New Roman"/>
          <w:sz w:val="28"/>
          <w:szCs w:val="28"/>
        </w:rPr>
        <w:t xml:space="preserve">Similarly, there have been news reports that students with disability were denied admission </w:t>
      </w:r>
      <w:r w:rsidR="00FF0643" w:rsidRPr="00C33785">
        <w:rPr>
          <w:rFonts w:ascii="Times New Roman" w:hAnsi="Times New Roman" w:cs="Times New Roman"/>
          <w:sz w:val="28"/>
          <w:szCs w:val="28"/>
        </w:rPr>
        <w:t xml:space="preserve">in school and even in </w:t>
      </w:r>
      <w:r w:rsidR="00FF0643" w:rsidRPr="00C33785">
        <w:rPr>
          <w:rFonts w:ascii="Times New Roman" w:hAnsi="Times New Roman" w:cs="Times New Roman"/>
          <w:sz w:val="28"/>
          <w:szCs w:val="28"/>
        </w:rPr>
        <w:lastRenderedPageBreak/>
        <w:t>college referring to the special treatment they require during the education</w:t>
      </w:r>
      <w:r w:rsidR="00092028" w:rsidRPr="00C33785">
        <w:rPr>
          <w:rFonts w:ascii="Times New Roman" w:hAnsi="Times New Roman" w:cs="Times New Roman"/>
          <w:sz w:val="28"/>
          <w:szCs w:val="28"/>
        </w:rPr>
        <w:t xml:space="preserve">. </w:t>
      </w:r>
      <w:r w:rsidR="00647F15" w:rsidRPr="00C33785">
        <w:rPr>
          <w:rFonts w:ascii="Times New Roman" w:hAnsi="Times New Roman" w:cs="Times New Roman"/>
          <w:sz w:val="28"/>
          <w:szCs w:val="28"/>
        </w:rPr>
        <w:t xml:space="preserve">Such types of cases are reported </w:t>
      </w:r>
      <w:r w:rsidR="00FF0643" w:rsidRPr="00C33785">
        <w:rPr>
          <w:rFonts w:ascii="Times New Roman" w:hAnsi="Times New Roman" w:cs="Times New Roman"/>
          <w:sz w:val="28"/>
          <w:szCs w:val="28"/>
        </w:rPr>
        <w:t>repeatedly.</w:t>
      </w:r>
    </w:p>
    <w:p w:rsidR="0007531E" w:rsidRPr="00C33785" w:rsidRDefault="00092028" w:rsidP="009C2CF1">
      <w:pPr>
        <w:spacing w:line="360" w:lineRule="auto"/>
        <w:ind w:left="360"/>
        <w:jc w:val="both"/>
        <w:rPr>
          <w:rFonts w:ascii="Times New Roman" w:hAnsi="Times New Roman" w:cs="Times New Roman"/>
          <w:sz w:val="28"/>
          <w:szCs w:val="28"/>
        </w:rPr>
      </w:pPr>
      <w:r w:rsidRPr="00C33785">
        <w:rPr>
          <w:rFonts w:ascii="Times New Roman" w:hAnsi="Times New Roman" w:cs="Times New Roman"/>
          <w:b/>
          <w:sz w:val="28"/>
          <w:szCs w:val="28"/>
        </w:rPr>
        <w:t xml:space="preserve">Article </w:t>
      </w:r>
      <w:r w:rsidR="009C2CF1" w:rsidRPr="00C33785">
        <w:rPr>
          <w:rFonts w:ascii="Times New Roman" w:hAnsi="Times New Roman" w:cs="Times New Roman"/>
          <w:b/>
          <w:sz w:val="28"/>
          <w:szCs w:val="28"/>
        </w:rPr>
        <w:t>–</w:t>
      </w:r>
      <w:r w:rsidRPr="00C33785">
        <w:rPr>
          <w:rFonts w:ascii="Times New Roman" w:hAnsi="Times New Roman" w:cs="Times New Roman"/>
          <w:b/>
          <w:sz w:val="28"/>
          <w:szCs w:val="28"/>
        </w:rPr>
        <w:t xml:space="preserve"> </w:t>
      </w:r>
      <w:proofErr w:type="gramStart"/>
      <w:r w:rsidRPr="00C33785">
        <w:rPr>
          <w:rFonts w:ascii="Times New Roman" w:hAnsi="Times New Roman" w:cs="Times New Roman"/>
          <w:b/>
          <w:sz w:val="28"/>
          <w:szCs w:val="28"/>
        </w:rPr>
        <w:t>6</w:t>
      </w:r>
      <w:r w:rsidR="00F05B3C" w:rsidRPr="00C33785">
        <w:rPr>
          <w:rFonts w:ascii="Times New Roman" w:hAnsi="Times New Roman" w:cs="Times New Roman"/>
          <w:b/>
          <w:sz w:val="28"/>
          <w:szCs w:val="28"/>
        </w:rPr>
        <w:t xml:space="preserve"> </w:t>
      </w:r>
      <w:r w:rsidR="00C33785">
        <w:rPr>
          <w:rFonts w:ascii="Times New Roman" w:hAnsi="Times New Roman" w:cs="Times New Roman"/>
          <w:b/>
          <w:sz w:val="28"/>
          <w:szCs w:val="28"/>
        </w:rPr>
        <w:t>:</w:t>
      </w:r>
      <w:proofErr w:type="gramEnd"/>
      <w:r w:rsidR="00C33785">
        <w:rPr>
          <w:rFonts w:ascii="Times New Roman" w:hAnsi="Times New Roman" w:cs="Times New Roman"/>
          <w:b/>
          <w:sz w:val="28"/>
          <w:szCs w:val="28"/>
        </w:rPr>
        <w:t xml:space="preserve"> </w:t>
      </w:r>
      <w:r w:rsidR="00647F15" w:rsidRPr="00C33785">
        <w:rPr>
          <w:rFonts w:ascii="Times New Roman" w:hAnsi="Times New Roman" w:cs="Times New Roman"/>
          <w:b/>
          <w:sz w:val="28"/>
          <w:szCs w:val="28"/>
        </w:rPr>
        <w:t>The women with disability:</w:t>
      </w:r>
      <w:r w:rsidR="00647F15" w:rsidRPr="00C33785">
        <w:rPr>
          <w:rFonts w:ascii="Times New Roman" w:hAnsi="Times New Roman" w:cs="Times New Roman"/>
          <w:sz w:val="28"/>
          <w:szCs w:val="28"/>
        </w:rPr>
        <w:t xml:space="preserve"> </w:t>
      </w:r>
    </w:p>
    <w:p w:rsidR="00B01885" w:rsidRPr="00C33785" w:rsidRDefault="00092028" w:rsidP="009C2CF1">
      <w:pPr>
        <w:spacing w:line="360" w:lineRule="auto"/>
        <w:ind w:left="360"/>
        <w:jc w:val="both"/>
        <w:rPr>
          <w:rFonts w:ascii="Times New Roman" w:hAnsi="Times New Roman" w:cs="Times New Roman"/>
          <w:sz w:val="28"/>
          <w:szCs w:val="28"/>
          <w:lang w:val="en-GB"/>
        </w:rPr>
      </w:pPr>
      <w:r w:rsidRPr="00C33785">
        <w:rPr>
          <w:rFonts w:ascii="Times New Roman" w:hAnsi="Times New Roman" w:cs="Times New Roman"/>
          <w:sz w:val="28"/>
          <w:szCs w:val="28"/>
        </w:rPr>
        <w:t xml:space="preserve">Despite explicit constitutional and legal provision prohibiting discriminatory treatment, </w:t>
      </w:r>
      <w:r w:rsidR="00647F15" w:rsidRPr="00C33785">
        <w:rPr>
          <w:rFonts w:ascii="Times New Roman" w:hAnsi="Times New Roman" w:cs="Times New Roman"/>
          <w:sz w:val="28"/>
          <w:szCs w:val="28"/>
        </w:rPr>
        <w:t>women are double victimized on t</w:t>
      </w:r>
      <w:r w:rsidRPr="00C33785">
        <w:rPr>
          <w:rFonts w:ascii="Times New Roman" w:hAnsi="Times New Roman" w:cs="Times New Roman"/>
          <w:sz w:val="28"/>
          <w:szCs w:val="28"/>
        </w:rPr>
        <w:t xml:space="preserve">he basis of gender and </w:t>
      </w:r>
      <w:r w:rsidR="00647F15" w:rsidRPr="00C33785">
        <w:rPr>
          <w:rFonts w:ascii="Times New Roman" w:hAnsi="Times New Roman" w:cs="Times New Roman"/>
          <w:sz w:val="28"/>
          <w:szCs w:val="28"/>
        </w:rPr>
        <w:t>disability.</w:t>
      </w:r>
      <w:r w:rsidRPr="00C33785">
        <w:rPr>
          <w:rFonts w:ascii="Times New Roman" w:hAnsi="Times New Roman" w:cs="Times New Roman"/>
          <w:sz w:val="28"/>
          <w:szCs w:val="28"/>
        </w:rPr>
        <w:t xml:space="preserve"> According to Nepal Disability Women Association and National Disability Federation, </w:t>
      </w:r>
      <w:r w:rsidR="00A57F50" w:rsidRPr="00C33785">
        <w:rPr>
          <w:rFonts w:ascii="Times New Roman" w:hAnsi="Times New Roman" w:cs="Times New Roman"/>
          <w:sz w:val="28"/>
          <w:szCs w:val="28"/>
        </w:rPr>
        <w:t xml:space="preserve">more than </w:t>
      </w:r>
      <w:r w:rsidRPr="00C33785">
        <w:rPr>
          <w:rFonts w:ascii="Times New Roman" w:hAnsi="Times New Roman" w:cs="Times New Roman"/>
          <w:sz w:val="28"/>
          <w:szCs w:val="28"/>
        </w:rPr>
        <w:t xml:space="preserve">10 </w:t>
      </w:r>
      <w:r w:rsidR="00A57F50" w:rsidRPr="00C33785">
        <w:rPr>
          <w:rFonts w:ascii="Times New Roman" w:hAnsi="Times New Roman" w:cs="Times New Roman"/>
          <w:sz w:val="28"/>
          <w:szCs w:val="28"/>
        </w:rPr>
        <w:t xml:space="preserve">women with disability have been victimized </w:t>
      </w:r>
      <w:r w:rsidRPr="00C33785">
        <w:rPr>
          <w:rFonts w:ascii="Times New Roman" w:hAnsi="Times New Roman" w:cs="Times New Roman"/>
          <w:sz w:val="28"/>
          <w:szCs w:val="28"/>
        </w:rPr>
        <w:t xml:space="preserve">of sexual violence and rape </w:t>
      </w:r>
      <w:r w:rsidR="00A57F50" w:rsidRPr="00C33785">
        <w:rPr>
          <w:rFonts w:ascii="Times New Roman" w:hAnsi="Times New Roman" w:cs="Times New Roman"/>
          <w:sz w:val="28"/>
          <w:szCs w:val="28"/>
        </w:rPr>
        <w:t xml:space="preserve">during 2016. </w:t>
      </w:r>
      <w:r w:rsidR="00797234" w:rsidRPr="00C33785">
        <w:rPr>
          <w:rFonts w:ascii="Times New Roman" w:hAnsi="Times New Roman" w:cs="Times New Roman"/>
          <w:sz w:val="28"/>
          <w:szCs w:val="28"/>
        </w:rPr>
        <w:t>F</w:t>
      </w:r>
      <w:r w:rsidR="002434FD" w:rsidRPr="00C33785">
        <w:rPr>
          <w:rFonts w:ascii="Times New Roman" w:hAnsi="Times New Roman" w:cs="Times New Roman"/>
          <w:sz w:val="28"/>
          <w:szCs w:val="28"/>
        </w:rPr>
        <w:t>ew</w:t>
      </w:r>
      <w:r w:rsidR="00797234" w:rsidRPr="00C33785">
        <w:rPr>
          <w:rFonts w:ascii="Times New Roman" w:hAnsi="Times New Roman" w:cs="Times New Roman"/>
          <w:sz w:val="28"/>
          <w:szCs w:val="28"/>
        </w:rPr>
        <w:t xml:space="preserve">er female </w:t>
      </w:r>
      <w:r w:rsidR="002434FD" w:rsidRPr="00C33785">
        <w:rPr>
          <w:rFonts w:ascii="Times New Roman" w:hAnsi="Times New Roman" w:cs="Times New Roman"/>
          <w:sz w:val="28"/>
          <w:szCs w:val="28"/>
        </w:rPr>
        <w:t xml:space="preserve">victims </w:t>
      </w:r>
      <w:r w:rsidR="00797234" w:rsidRPr="00C33785">
        <w:rPr>
          <w:rFonts w:ascii="Times New Roman" w:hAnsi="Times New Roman" w:cs="Times New Roman"/>
          <w:sz w:val="28"/>
          <w:szCs w:val="28"/>
        </w:rPr>
        <w:t xml:space="preserve">with multiple disabilities e.g. </w:t>
      </w:r>
      <w:r w:rsidR="002434FD" w:rsidRPr="00C33785">
        <w:rPr>
          <w:rFonts w:ascii="Times New Roman" w:hAnsi="Times New Roman" w:cs="Times New Roman"/>
          <w:sz w:val="28"/>
          <w:szCs w:val="28"/>
        </w:rPr>
        <w:t>deaf</w:t>
      </w:r>
      <w:r w:rsidR="003A1AE0" w:rsidRPr="00C33785">
        <w:rPr>
          <w:rFonts w:ascii="Times New Roman" w:hAnsi="Times New Roman" w:cs="Times New Roman"/>
          <w:sz w:val="28"/>
          <w:szCs w:val="28"/>
        </w:rPr>
        <w:t xml:space="preserve"> and dumb </w:t>
      </w:r>
      <w:r w:rsidR="002434FD" w:rsidRPr="00C33785">
        <w:rPr>
          <w:rFonts w:ascii="Times New Roman" w:hAnsi="Times New Roman" w:cs="Times New Roman"/>
          <w:sz w:val="28"/>
          <w:szCs w:val="28"/>
        </w:rPr>
        <w:t xml:space="preserve">have </w:t>
      </w:r>
      <w:r w:rsidR="00797234" w:rsidRPr="00C33785">
        <w:rPr>
          <w:rFonts w:ascii="Times New Roman" w:hAnsi="Times New Roman" w:cs="Times New Roman"/>
          <w:sz w:val="28"/>
          <w:szCs w:val="28"/>
        </w:rPr>
        <w:t xml:space="preserve">access to the justice </w:t>
      </w:r>
      <w:r w:rsidR="002434FD" w:rsidRPr="00C33785">
        <w:rPr>
          <w:rFonts w:ascii="Times New Roman" w:hAnsi="Times New Roman" w:cs="Times New Roman"/>
          <w:sz w:val="28"/>
          <w:szCs w:val="28"/>
        </w:rPr>
        <w:t xml:space="preserve">as they are unable to express </w:t>
      </w:r>
      <w:r w:rsidR="003A1AE0" w:rsidRPr="00C33785">
        <w:rPr>
          <w:rFonts w:ascii="Times New Roman" w:hAnsi="Times New Roman" w:cs="Times New Roman"/>
          <w:sz w:val="28"/>
          <w:szCs w:val="28"/>
        </w:rPr>
        <w:t xml:space="preserve">their sufferings </w:t>
      </w:r>
      <w:r w:rsidR="00797234" w:rsidRPr="00C33785">
        <w:rPr>
          <w:rFonts w:ascii="Times New Roman" w:hAnsi="Times New Roman" w:cs="Times New Roman"/>
          <w:sz w:val="28"/>
          <w:szCs w:val="28"/>
        </w:rPr>
        <w:t xml:space="preserve">to the authorities including </w:t>
      </w:r>
      <w:r w:rsidR="002434FD" w:rsidRPr="00C33785">
        <w:rPr>
          <w:rFonts w:ascii="Times New Roman" w:hAnsi="Times New Roman" w:cs="Times New Roman"/>
          <w:sz w:val="28"/>
          <w:szCs w:val="28"/>
        </w:rPr>
        <w:t>court</w:t>
      </w:r>
      <w:r w:rsidR="00797234" w:rsidRPr="00C33785">
        <w:rPr>
          <w:rFonts w:ascii="Times New Roman" w:hAnsi="Times New Roman" w:cs="Times New Roman"/>
          <w:sz w:val="28"/>
          <w:szCs w:val="28"/>
        </w:rPr>
        <w:t xml:space="preserve">. The women with disability are getting difficult for marriage. If any married women </w:t>
      </w:r>
      <w:r w:rsidR="00EE2353" w:rsidRPr="00C33785">
        <w:rPr>
          <w:rFonts w:ascii="Times New Roman" w:hAnsi="Times New Roman" w:cs="Times New Roman"/>
          <w:sz w:val="28"/>
          <w:szCs w:val="28"/>
        </w:rPr>
        <w:t xml:space="preserve">injured in an accident and got permanent </w:t>
      </w:r>
      <w:r w:rsidR="00797234" w:rsidRPr="00C33785">
        <w:rPr>
          <w:rFonts w:ascii="Times New Roman" w:hAnsi="Times New Roman" w:cs="Times New Roman"/>
          <w:sz w:val="28"/>
          <w:szCs w:val="28"/>
        </w:rPr>
        <w:t xml:space="preserve">disability, there is high chance </w:t>
      </w:r>
      <w:r w:rsidR="00EE2353" w:rsidRPr="00C33785">
        <w:rPr>
          <w:rFonts w:ascii="Times New Roman" w:hAnsi="Times New Roman" w:cs="Times New Roman"/>
          <w:sz w:val="28"/>
          <w:szCs w:val="28"/>
        </w:rPr>
        <w:t>of divorce or left apart</w:t>
      </w:r>
      <w:r w:rsidR="00797234" w:rsidRPr="00C33785">
        <w:rPr>
          <w:rFonts w:ascii="Times New Roman" w:hAnsi="Times New Roman" w:cs="Times New Roman"/>
          <w:sz w:val="28"/>
          <w:szCs w:val="28"/>
          <w:vertAlign w:val="superscript"/>
        </w:rPr>
        <w:footnoteReference w:id="4"/>
      </w:r>
      <w:r w:rsidR="003A1AE0" w:rsidRPr="00C33785">
        <w:rPr>
          <w:rFonts w:ascii="Times New Roman" w:hAnsi="Times New Roman" w:cs="Times New Roman"/>
          <w:sz w:val="28"/>
          <w:szCs w:val="28"/>
        </w:rPr>
        <w:t xml:space="preserve">. </w:t>
      </w:r>
      <w:r w:rsidR="00811D94" w:rsidRPr="00C33785">
        <w:rPr>
          <w:rFonts w:ascii="Times New Roman" w:hAnsi="Times New Roman" w:cs="Times New Roman"/>
          <w:sz w:val="28"/>
          <w:szCs w:val="28"/>
        </w:rPr>
        <w:t xml:space="preserve">In a writ petition filed in </w:t>
      </w:r>
      <w:r w:rsidR="00B01885" w:rsidRPr="00C33785">
        <w:rPr>
          <w:rFonts w:ascii="Times New Roman" w:hAnsi="Times New Roman" w:cs="Times New Roman"/>
          <w:sz w:val="28"/>
          <w:szCs w:val="28"/>
        </w:rPr>
        <w:t>Supreme Court</w:t>
      </w:r>
      <w:r w:rsidR="00811D94" w:rsidRPr="00C33785">
        <w:rPr>
          <w:rFonts w:ascii="Times New Roman" w:hAnsi="Times New Roman" w:cs="Times New Roman"/>
          <w:sz w:val="28"/>
          <w:szCs w:val="28"/>
        </w:rPr>
        <w:t xml:space="preserve">, the court has given verdict to ensure </w:t>
      </w:r>
      <w:r w:rsidR="00B01885" w:rsidRPr="00C33785">
        <w:rPr>
          <w:rFonts w:ascii="Times New Roman" w:hAnsi="Times New Roman" w:cs="Times New Roman"/>
          <w:sz w:val="28"/>
          <w:szCs w:val="28"/>
        </w:rPr>
        <w:t>disabilities friendly labo</w:t>
      </w:r>
      <w:r w:rsidR="00811D94" w:rsidRPr="00C33785">
        <w:rPr>
          <w:rFonts w:ascii="Times New Roman" w:hAnsi="Times New Roman" w:cs="Times New Roman"/>
          <w:sz w:val="28"/>
          <w:szCs w:val="28"/>
        </w:rPr>
        <w:t>u</w:t>
      </w:r>
      <w:r w:rsidR="00B01885" w:rsidRPr="00C33785">
        <w:rPr>
          <w:rFonts w:ascii="Times New Roman" w:hAnsi="Times New Roman" w:cs="Times New Roman"/>
          <w:sz w:val="28"/>
          <w:szCs w:val="28"/>
        </w:rPr>
        <w:t>r room and to ensur</w:t>
      </w:r>
      <w:r w:rsidR="00811D94" w:rsidRPr="00C33785">
        <w:rPr>
          <w:rFonts w:ascii="Times New Roman" w:hAnsi="Times New Roman" w:cs="Times New Roman"/>
          <w:sz w:val="28"/>
          <w:szCs w:val="28"/>
        </w:rPr>
        <w:t xml:space="preserve">e reproductive health; </w:t>
      </w:r>
      <w:r w:rsidR="00B01885" w:rsidRPr="00C33785">
        <w:rPr>
          <w:rFonts w:ascii="Times New Roman" w:hAnsi="Times New Roman" w:cs="Times New Roman"/>
          <w:sz w:val="28"/>
          <w:szCs w:val="28"/>
        </w:rPr>
        <w:t xml:space="preserve">it </w:t>
      </w:r>
      <w:r w:rsidR="00811D94" w:rsidRPr="00C33785">
        <w:rPr>
          <w:rFonts w:ascii="Times New Roman" w:hAnsi="Times New Roman" w:cs="Times New Roman"/>
          <w:sz w:val="28"/>
          <w:szCs w:val="28"/>
        </w:rPr>
        <w:t>is yet to be implemented</w:t>
      </w:r>
      <w:r w:rsidR="00B01885" w:rsidRPr="00C33785">
        <w:rPr>
          <w:rFonts w:ascii="Times New Roman" w:hAnsi="Times New Roman" w:cs="Times New Roman"/>
          <w:sz w:val="28"/>
          <w:szCs w:val="28"/>
        </w:rPr>
        <w:t xml:space="preserve">. </w:t>
      </w:r>
    </w:p>
    <w:p w:rsidR="00B95579" w:rsidRDefault="00D55FEE" w:rsidP="00C33785">
      <w:pPr>
        <w:spacing w:line="360" w:lineRule="auto"/>
        <w:ind w:left="360"/>
        <w:jc w:val="both"/>
        <w:rPr>
          <w:rFonts w:ascii="Times New Roman" w:hAnsi="Times New Roman" w:cs="Times New Roman"/>
          <w:b/>
          <w:sz w:val="28"/>
          <w:szCs w:val="28"/>
        </w:rPr>
      </w:pPr>
      <w:r w:rsidRPr="00C33785">
        <w:rPr>
          <w:rFonts w:ascii="Times New Roman" w:hAnsi="Times New Roman" w:cs="Times New Roman"/>
          <w:noProof/>
          <w:sz w:val="28"/>
          <w:szCs w:val="28"/>
        </w:rPr>
        <mc:AlternateContent>
          <mc:Choice Requires="wps">
            <w:drawing>
              <wp:anchor distT="0" distB="0" distL="114300" distR="114300" simplePos="0" relativeHeight="251661312" behindDoc="1" locked="0" layoutInCell="1" allowOverlap="1" wp14:anchorId="5F0AD214" wp14:editId="3D2A456C">
                <wp:simplePos x="0" y="0"/>
                <wp:positionH relativeFrom="column">
                  <wp:posOffset>3065780</wp:posOffset>
                </wp:positionH>
                <wp:positionV relativeFrom="paragraph">
                  <wp:posOffset>307975</wp:posOffset>
                </wp:positionV>
                <wp:extent cx="3075940" cy="1939290"/>
                <wp:effectExtent l="0" t="0" r="10160" b="22860"/>
                <wp:wrapTight wrapText="bothSides">
                  <wp:wrapPolygon edited="0">
                    <wp:start x="0" y="0"/>
                    <wp:lineTo x="0" y="21642"/>
                    <wp:lineTo x="21538" y="21642"/>
                    <wp:lineTo x="21538" y="0"/>
                    <wp:lineTo x="0" y="0"/>
                  </wp:wrapPolygon>
                </wp:wrapTight>
                <wp:docPr id="1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5940" cy="1939290"/>
                        </a:xfrm>
                        <a:prstGeom prst="rect">
                          <a:avLst/>
                        </a:prstGeom>
                        <a:solidFill>
                          <a:srgbClr val="FFFFFF"/>
                        </a:solidFill>
                        <a:ln w="9525">
                          <a:solidFill>
                            <a:srgbClr val="000000"/>
                          </a:solidFill>
                          <a:miter lim="800000"/>
                          <a:headEnd/>
                          <a:tailEnd/>
                        </a:ln>
                      </wps:spPr>
                      <wps:txbx>
                        <w:txbxContent>
                          <w:p w:rsidR="008E60C1" w:rsidRPr="00EA4D66" w:rsidRDefault="008E60C1" w:rsidP="00D41884">
                            <w:pPr>
                              <w:jc w:val="both"/>
                              <w:rPr>
                                <w:rFonts w:ascii="Times New Roman" w:hAnsi="Times New Roman"/>
                                <w:sz w:val="20"/>
                              </w:rPr>
                            </w:pPr>
                            <w:r w:rsidRPr="00EA4D66">
                              <w:rPr>
                                <w:rFonts w:ascii="Times New Roman" w:hAnsi="Times New Roman"/>
                                <w:sz w:val="20"/>
                              </w:rPr>
                              <w:t xml:space="preserve">Mr </w:t>
                            </w:r>
                            <w:proofErr w:type="spellStart"/>
                            <w:r w:rsidRPr="00EA4D66">
                              <w:rPr>
                                <w:rFonts w:ascii="Times New Roman" w:hAnsi="Times New Roman"/>
                                <w:sz w:val="20"/>
                              </w:rPr>
                              <w:t>Raju</w:t>
                            </w:r>
                            <w:proofErr w:type="spellEnd"/>
                            <w:r w:rsidRPr="00EA4D66">
                              <w:rPr>
                                <w:rFonts w:ascii="Times New Roman" w:hAnsi="Times New Roman"/>
                                <w:sz w:val="20"/>
                              </w:rPr>
                              <w:t xml:space="preserve"> </w:t>
                            </w:r>
                            <w:proofErr w:type="spellStart"/>
                            <w:r w:rsidRPr="00EA4D66">
                              <w:rPr>
                                <w:rFonts w:ascii="Times New Roman" w:hAnsi="Times New Roman"/>
                                <w:sz w:val="20"/>
                              </w:rPr>
                              <w:t>Basnet</w:t>
                            </w:r>
                            <w:proofErr w:type="spellEnd"/>
                            <w:r w:rsidRPr="00EA4D66">
                              <w:rPr>
                                <w:rFonts w:ascii="Times New Roman" w:hAnsi="Times New Roman"/>
                                <w:sz w:val="20"/>
                              </w:rPr>
                              <w:t xml:space="preserve">, General Secretary of National Disability Federation (NDF) stated that during monitoring of resource classes in various regions, NDF has observed pitiable situation of CWDs in the class room. Mentally retarded children are admitted in the class with ineffective education method, nor are they promoted to upper class for years; the class room, hostel and food provided found unhygienic and medical facilities and care given were insufficient. This was reported to District Education Office for necessary reforms.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left:0;text-align:left;margin-left:241.4pt;margin-top:24.25pt;width:242.2pt;height:152.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">
                <v:textbox>
                  <w:txbxContent>
                    <w:p w:rsidR="008E60C1" w:rsidRPr="00EA4D66" w:rsidRDefault="008E60C1" w:rsidP="00D41884">
                      <w:pPr>
                        <w:jc w:val="both"/>
                        <w:rPr>
                          <w:rFonts w:ascii="Times New Roman" w:hAnsi="Times New Roman"/>
                          <w:sz w:val="20"/>
                        </w:rPr>
                      </w:pPr>
                      <w:r w:rsidRPr="00EA4D66">
                        <w:rPr>
                          <w:rFonts w:ascii="Times New Roman" w:hAnsi="Times New Roman"/>
                          <w:sz w:val="20"/>
                        </w:rPr>
                        <w:t xml:space="preserve">Mr </w:t>
                      </w:r>
                      <w:proofErr w:type="spellStart"/>
                      <w:r w:rsidRPr="00EA4D66">
                        <w:rPr>
                          <w:rFonts w:ascii="Times New Roman" w:hAnsi="Times New Roman"/>
                          <w:sz w:val="20"/>
                        </w:rPr>
                        <w:t>Raju</w:t>
                      </w:r>
                      <w:proofErr w:type="spellEnd"/>
                      <w:r w:rsidRPr="00EA4D66">
                        <w:rPr>
                          <w:rFonts w:ascii="Times New Roman" w:hAnsi="Times New Roman"/>
                          <w:sz w:val="20"/>
                        </w:rPr>
                        <w:t xml:space="preserve"> </w:t>
                      </w:r>
                      <w:proofErr w:type="spellStart"/>
                      <w:r w:rsidRPr="00EA4D66">
                        <w:rPr>
                          <w:rFonts w:ascii="Times New Roman" w:hAnsi="Times New Roman"/>
                          <w:sz w:val="20"/>
                        </w:rPr>
                        <w:t>Basnet</w:t>
                      </w:r>
                      <w:proofErr w:type="spellEnd"/>
                      <w:r w:rsidRPr="00EA4D66">
                        <w:rPr>
                          <w:rFonts w:ascii="Times New Roman" w:hAnsi="Times New Roman"/>
                          <w:sz w:val="20"/>
                        </w:rPr>
                        <w:t xml:space="preserve">, General Secretary of National Disability Federation (NDF) stated that during monitoring of resource classes in various regions, NDF has observed pitiable situation of CWDs in the class room. Mentally retarded children are admitted in the class with ineffective education method, nor are they promoted to upper class for years; the class room, hostel and food provided found unhygienic and medical facilities and care given were insufficient. This was reported to District Education Office for necessary reforms. </w:t>
                      </w:r>
                    </w:p>
                  </w:txbxContent>
                </v:textbox>
                <w10:wrap type="tight"/>
              </v:shape>
            </w:pict>
          </mc:Fallback>
        </mc:AlternateContent>
      </w:r>
      <w:r w:rsidR="009C2CF1" w:rsidRPr="00C33785">
        <w:rPr>
          <w:rFonts w:ascii="Times New Roman" w:hAnsi="Times New Roman" w:cs="Times New Roman"/>
          <w:b/>
          <w:sz w:val="28"/>
          <w:szCs w:val="28"/>
        </w:rPr>
        <w:t xml:space="preserve">Article </w:t>
      </w:r>
      <w:proofErr w:type="gramStart"/>
      <w:r w:rsidR="009C2CF1" w:rsidRPr="00C33785">
        <w:rPr>
          <w:rFonts w:ascii="Times New Roman" w:hAnsi="Times New Roman" w:cs="Times New Roman"/>
          <w:b/>
          <w:sz w:val="28"/>
          <w:szCs w:val="28"/>
        </w:rPr>
        <w:t xml:space="preserve">7 </w:t>
      </w:r>
      <w:r w:rsidR="00C33785">
        <w:rPr>
          <w:rFonts w:ascii="Times New Roman" w:hAnsi="Times New Roman" w:cs="Times New Roman"/>
          <w:b/>
          <w:sz w:val="28"/>
          <w:szCs w:val="28"/>
        </w:rPr>
        <w:t>:</w:t>
      </w:r>
      <w:proofErr w:type="gramEnd"/>
      <w:r w:rsidR="00C33785">
        <w:rPr>
          <w:rFonts w:ascii="Times New Roman" w:hAnsi="Times New Roman" w:cs="Times New Roman"/>
          <w:b/>
          <w:sz w:val="28"/>
          <w:szCs w:val="28"/>
        </w:rPr>
        <w:t xml:space="preserve"> </w:t>
      </w:r>
      <w:r w:rsidR="00647F15" w:rsidRPr="00C33785">
        <w:rPr>
          <w:rFonts w:ascii="Times New Roman" w:hAnsi="Times New Roman" w:cs="Times New Roman"/>
          <w:b/>
          <w:sz w:val="28"/>
          <w:szCs w:val="28"/>
        </w:rPr>
        <w:t>The Children with disability:</w:t>
      </w:r>
    </w:p>
    <w:p w:rsidR="008624FB" w:rsidRDefault="004B0C6A" w:rsidP="008624FB">
      <w:pPr>
        <w:spacing w:line="360" w:lineRule="auto"/>
        <w:ind w:left="360"/>
        <w:jc w:val="both"/>
        <w:rPr>
          <w:rFonts w:ascii="Times New Roman" w:hAnsi="Times New Roman" w:cs="Times New Roman"/>
          <w:sz w:val="28"/>
          <w:szCs w:val="28"/>
        </w:rPr>
      </w:pPr>
      <w:r w:rsidRPr="00C33785">
        <w:rPr>
          <w:rFonts w:ascii="Times New Roman" w:hAnsi="Times New Roman" w:cs="Times New Roman"/>
          <w:sz w:val="28"/>
          <w:szCs w:val="28"/>
        </w:rPr>
        <w:t>With the ratification of the Convention on the Rights of the Child, t</w:t>
      </w:r>
      <w:r w:rsidR="00940EA8" w:rsidRPr="00C33785">
        <w:rPr>
          <w:rFonts w:ascii="Times New Roman" w:hAnsi="Times New Roman" w:cs="Times New Roman"/>
          <w:sz w:val="28"/>
          <w:szCs w:val="28"/>
        </w:rPr>
        <w:t>he Legislature Parliament has introduced Children</w:t>
      </w:r>
      <w:r w:rsidRPr="00C33785">
        <w:rPr>
          <w:rFonts w:ascii="Times New Roman" w:hAnsi="Times New Roman" w:cs="Times New Roman"/>
          <w:sz w:val="28"/>
          <w:szCs w:val="28"/>
        </w:rPr>
        <w:t xml:space="preserve">'s Act </w:t>
      </w:r>
      <w:r w:rsidR="00940EA8" w:rsidRPr="00C33785">
        <w:rPr>
          <w:rFonts w:ascii="Times New Roman" w:hAnsi="Times New Roman" w:cs="Times New Roman"/>
          <w:sz w:val="28"/>
          <w:szCs w:val="28"/>
        </w:rPr>
        <w:t>in 1991</w:t>
      </w:r>
      <w:r w:rsidRPr="00C33785">
        <w:rPr>
          <w:rFonts w:ascii="Times New Roman" w:hAnsi="Times New Roman" w:cs="Times New Roman"/>
          <w:sz w:val="28"/>
          <w:szCs w:val="28"/>
        </w:rPr>
        <w:t xml:space="preserve">. It has provisioned for free education, health, and protection of the children. Article 39 of the new constitution has guaranteed the special protection of children. </w:t>
      </w:r>
      <w:r w:rsidRPr="00C33785">
        <w:rPr>
          <w:rFonts w:ascii="Times New Roman" w:hAnsi="Times New Roman" w:cs="Times New Roman"/>
          <w:sz w:val="28"/>
          <w:szCs w:val="28"/>
        </w:rPr>
        <w:lastRenderedPageBreak/>
        <w:t>Similarly, Education Act 1971 and Education Rules has incorporated inclusive education and flexible and dis</w:t>
      </w:r>
      <w:r w:rsidR="00D41884" w:rsidRPr="00C33785">
        <w:rPr>
          <w:rFonts w:ascii="Times New Roman" w:hAnsi="Times New Roman" w:cs="Times New Roman"/>
          <w:sz w:val="28"/>
          <w:szCs w:val="28"/>
        </w:rPr>
        <w:t>able friendly education system as well as inclusion of parents of CWDs in School Management Committee.</w:t>
      </w:r>
      <w:r w:rsidR="00CC2EDC" w:rsidRPr="00C33785">
        <w:rPr>
          <w:rFonts w:ascii="Times New Roman" w:hAnsi="Times New Roman" w:cs="Times New Roman"/>
          <w:sz w:val="28"/>
          <w:szCs w:val="28"/>
        </w:rPr>
        <w:t xml:space="preserve"> </w:t>
      </w:r>
      <w:r w:rsidR="00D41884" w:rsidRPr="00C33785">
        <w:rPr>
          <w:rFonts w:ascii="Times New Roman" w:hAnsi="Times New Roman" w:cs="Times New Roman"/>
          <w:sz w:val="28"/>
          <w:szCs w:val="28"/>
        </w:rPr>
        <w:t xml:space="preserve">However, CWDs are out of reach to school education. Even those, who are admitted in the </w:t>
      </w:r>
      <w:r w:rsidR="00CC2EDC" w:rsidRPr="00C33785">
        <w:rPr>
          <w:rFonts w:ascii="Times New Roman" w:hAnsi="Times New Roman" w:cs="Times New Roman"/>
          <w:sz w:val="28"/>
          <w:szCs w:val="28"/>
        </w:rPr>
        <w:t>school,</w:t>
      </w:r>
      <w:r w:rsidR="00D41884" w:rsidRPr="00C33785">
        <w:rPr>
          <w:rFonts w:ascii="Times New Roman" w:hAnsi="Times New Roman" w:cs="Times New Roman"/>
          <w:sz w:val="28"/>
          <w:szCs w:val="28"/>
        </w:rPr>
        <w:t xml:space="preserve"> are facing various challenges. The distance of the school; </w:t>
      </w:r>
      <w:r w:rsidR="00CC2EDC" w:rsidRPr="00C33785">
        <w:rPr>
          <w:rFonts w:ascii="Times New Roman" w:hAnsi="Times New Roman" w:cs="Times New Roman"/>
          <w:sz w:val="28"/>
          <w:szCs w:val="28"/>
        </w:rPr>
        <w:t xml:space="preserve">school </w:t>
      </w:r>
      <w:r w:rsidR="00D41884" w:rsidRPr="00C33785">
        <w:rPr>
          <w:rFonts w:ascii="Times New Roman" w:hAnsi="Times New Roman" w:cs="Times New Roman"/>
          <w:sz w:val="28"/>
          <w:szCs w:val="28"/>
        </w:rPr>
        <w:t>buildings; education method; evaluation system; languages, and discrimination from the classmate and teachers</w:t>
      </w:r>
      <w:r w:rsidR="00CC2EDC" w:rsidRPr="00C33785">
        <w:rPr>
          <w:rFonts w:ascii="Times New Roman" w:hAnsi="Times New Roman" w:cs="Times New Roman"/>
          <w:sz w:val="28"/>
          <w:szCs w:val="28"/>
        </w:rPr>
        <w:t xml:space="preserve">, </w:t>
      </w:r>
      <w:r w:rsidR="00CC2EDC" w:rsidRPr="00C33785">
        <w:rPr>
          <w:rFonts w:ascii="Times New Roman" w:hAnsi="Times New Roman" w:cs="Times New Roman"/>
          <w:i/>
          <w:sz w:val="28"/>
          <w:szCs w:val="28"/>
        </w:rPr>
        <w:t>stereo-typed</w:t>
      </w:r>
      <w:r w:rsidR="00CC2EDC" w:rsidRPr="00C33785">
        <w:rPr>
          <w:rFonts w:ascii="Times New Roman" w:hAnsi="Times New Roman" w:cs="Times New Roman"/>
          <w:sz w:val="28"/>
          <w:szCs w:val="28"/>
        </w:rPr>
        <w:t xml:space="preserve"> concept of their parents</w:t>
      </w:r>
      <w:r w:rsidR="00D41884" w:rsidRPr="00C33785">
        <w:rPr>
          <w:rFonts w:ascii="Times New Roman" w:hAnsi="Times New Roman" w:cs="Times New Roman"/>
          <w:sz w:val="28"/>
          <w:szCs w:val="28"/>
        </w:rPr>
        <w:t xml:space="preserve"> are few examples. </w:t>
      </w:r>
    </w:p>
    <w:p w:rsidR="008624FB" w:rsidRDefault="008624FB" w:rsidP="008624FB">
      <w:pPr>
        <w:spacing w:line="360" w:lineRule="auto"/>
        <w:ind w:left="360"/>
        <w:jc w:val="both"/>
        <w:rPr>
          <w:rFonts w:ascii="Times New Roman" w:hAnsi="Times New Roman" w:cs="Times New Roman"/>
          <w:sz w:val="28"/>
          <w:szCs w:val="28"/>
        </w:rPr>
      </w:pPr>
      <w:r w:rsidRPr="00C33785">
        <w:rPr>
          <w:rFonts w:ascii="Times New Roman" w:hAnsi="Times New Roman" w:cs="Times New Roman"/>
          <w:noProof/>
          <w:sz w:val="28"/>
          <w:szCs w:val="28"/>
        </w:rPr>
        <mc:AlternateContent>
          <mc:Choice Requires="wps">
            <w:drawing>
              <wp:anchor distT="0" distB="0" distL="114300" distR="114300" simplePos="0" relativeHeight="251676672" behindDoc="1" locked="0" layoutInCell="1" allowOverlap="1" wp14:anchorId="33F75246" wp14:editId="321C1DAC">
                <wp:simplePos x="0" y="0"/>
                <wp:positionH relativeFrom="column">
                  <wp:posOffset>2051685</wp:posOffset>
                </wp:positionH>
                <wp:positionV relativeFrom="paragraph">
                  <wp:posOffset>994410</wp:posOffset>
                </wp:positionV>
                <wp:extent cx="3992880" cy="2113280"/>
                <wp:effectExtent l="0" t="0" r="26670" b="20320"/>
                <wp:wrapTight wrapText="bothSides">
                  <wp:wrapPolygon edited="0">
                    <wp:start x="0" y="0"/>
                    <wp:lineTo x="0" y="21613"/>
                    <wp:lineTo x="21641" y="21613"/>
                    <wp:lineTo x="21641" y="0"/>
                    <wp:lineTo x="0" y="0"/>
                  </wp:wrapPolygon>
                </wp:wrapTight>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2880" cy="2113280"/>
                        </a:xfrm>
                        <a:prstGeom prst="rect">
                          <a:avLst/>
                        </a:prstGeom>
                        <a:solidFill>
                          <a:srgbClr val="FFFFFF"/>
                        </a:solidFill>
                        <a:ln w="9525">
                          <a:solidFill>
                            <a:srgbClr val="000000"/>
                          </a:solidFill>
                          <a:miter lim="800000"/>
                          <a:headEnd/>
                          <a:tailEnd/>
                        </a:ln>
                      </wps:spPr>
                      <wps:txbx>
                        <w:txbxContent>
                          <w:p w:rsidR="008624FB" w:rsidRPr="009C2CF1" w:rsidRDefault="008624FB" w:rsidP="008624FB">
                            <w:pPr>
                              <w:jc w:val="both"/>
                              <w:rPr>
                                <w:rFonts w:ascii="Times New Roman" w:hAnsi="Times New Roman"/>
                                <w:sz w:val="20"/>
                              </w:rPr>
                            </w:pPr>
                            <w:r w:rsidRPr="009C2CF1">
                              <w:rPr>
                                <w:rFonts w:ascii="Times New Roman" w:hAnsi="Times New Roman"/>
                                <w:sz w:val="20"/>
                              </w:rPr>
                              <w:t xml:space="preserve">Since last 10 years, </w:t>
                            </w:r>
                            <w:proofErr w:type="spellStart"/>
                            <w:r w:rsidRPr="009C2CF1">
                              <w:rPr>
                                <w:rFonts w:ascii="Times New Roman" w:hAnsi="Times New Roman"/>
                                <w:sz w:val="20"/>
                              </w:rPr>
                              <w:t>NFDN</w:t>
                            </w:r>
                            <w:proofErr w:type="spellEnd"/>
                            <w:r w:rsidRPr="009C2CF1">
                              <w:rPr>
                                <w:rFonts w:ascii="Times New Roman" w:hAnsi="Times New Roman"/>
                                <w:sz w:val="20"/>
                              </w:rPr>
                              <w:t xml:space="preserve"> has operating its Information and Counseling Centre in Kathmandu as well as five different regions. The beneficiaries of these </w:t>
                            </w:r>
                            <w:proofErr w:type="spellStart"/>
                            <w:r w:rsidRPr="009C2CF1">
                              <w:rPr>
                                <w:rFonts w:ascii="Times New Roman" w:hAnsi="Times New Roman"/>
                                <w:sz w:val="20"/>
                              </w:rPr>
                              <w:t>centres</w:t>
                            </w:r>
                            <w:proofErr w:type="spellEnd"/>
                            <w:r w:rsidRPr="009C2CF1">
                              <w:rPr>
                                <w:rFonts w:ascii="Times New Roman" w:hAnsi="Times New Roman"/>
                                <w:sz w:val="20"/>
                              </w:rPr>
                              <w:t xml:space="preserve"> are equal in numbers from cities and villages. Even the </w:t>
                            </w:r>
                            <w:proofErr w:type="spellStart"/>
                            <w:r w:rsidRPr="009C2CF1">
                              <w:rPr>
                                <w:rFonts w:ascii="Times New Roman" w:hAnsi="Times New Roman"/>
                                <w:sz w:val="20"/>
                              </w:rPr>
                              <w:t>PWDs</w:t>
                            </w:r>
                            <w:proofErr w:type="spellEnd"/>
                            <w:r w:rsidRPr="009C2CF1">
                              <w:rPr>
                                <w:rFonts w:ascii="Times New Roman" w:hAnsi="Times New Roman"/>
                                <w:sz w:val="20"/>
                              </w:rPr>
                              <w:t xml:space="preserve"> in cities are unaware of the facilities and services available from government offices. Even leaders, high level officials, social activists do not know appropriate wordings to be used for </w:t>
                            </w:r>
                            <w:proofErr w:type="spellStart"/>
                            <w:r w:rsidRPr="009C2CF1">
                              <w:rPr>
                                <w:rFonts w:ascii="Times New Roman" w:hAnsi="Times New Roman"/>
                                <w:sz w:val="20"/>
                              </w:rPr>
                              <w:t>PWDs</w:t>
                            </w:r>
                            <w:proofErr w:type="spellEnd"/>
                            <w:r w:rsidRPr="009C2CF1">
                              <w:rPr>
                                <w:rFonts w:ascii="Times New Roman" w:hAnsi="Times New Roman"/>
                                <w:sz w:val="20"/>
                              </w:rPr>
                              <w:t xml:space="preserve">. The main reason behind this is state's inability to raise effective awareness in relation to </w:t>
                            </w:r>
                            <w:proofErr w:type="spellStart"/>
                            <w:r w:rsidRPr="009C2CF1">
                              <w:rPr>
                                <w:rFonts w:ascii="Times New Roman" w:hAnsi="Times New Roman"/>
                                <w:sz w:val="20"/>
                              </w:rPr>
                              <w:t>PWDs</w:t>
                            </w:r>
                            <w:proofErr w:type="spellEnd"/>
                            <w:r w:rsidRPr="009C2CF1">
                              <w:rPr>
                                <w:rFonts w:ascii="Times New Roman" w:hAnsi="Times New Roman"/>
                                <w:sz w:val="20"/>
                              </w:rPr>
                              <w:t xml:space="preserve">. </w:t>
                            </w:r>
                            <w:proofErr w:type="spellStart"/>
                            <w:r w:rsidRPr="009C2CF1">
                              <w:rPr>
                                <w:rFonts w:ascii="Times New Roman" w:hAnsi="Times New Roman"/>
                                <w:sz w:val="20"/>
                              </w:rPr>
                              <w:t>PWDs</w:t>
                            </w:r>
                            <w:proofErr w:type="spellEnd"/>
                            <w:r w:rsidRPr="009C2CF1">
                              <w:rPr>
                                <w:rFonts w:ascii="Times New Roman" w:hAnsi="Times New Roman"/>
                                <w:sz w:val="20"/>
                              </w:rPr>
                              <w:t xml:space="preserve"> being tied up in home, deprived of medical facilities and school, identification are due to lack of awareness. Even our work in relation to raising awareness is insufficient and ineffective. - </w:t>
                            </w:r>
                            <w:proofErr w:type="gramStart"/>
                            <w:r w:rsidRPr="009C2CF1">
                              <w:rPr>
                                <w:rFonts w:ascii="Times New Roman" w:hAnsi="Times New Roman"/>
                                <w:sz w:val="20"/>
                              </w:rPr>
                              <w:t>Senior  Vice</w:t>
                            </w:r>
                            <w:proofErr w:type="gramEnd"/>
                            <w:r w:rsidRPr="009C2CF1">
                              <w:rPr>
                                <w:rFonts w:ascii="Times New Roman" w:hAnsi="Times New Roman"/>
                                <w:sz w:val="20"/>
                              </w:rPr>
                              <w:t xml:space="preserve">-Chairperson, </w:t>
                            </w:r>
                            <w:proofErr w:type="spellStart"/>
                            <w:r w:rsidRPr="009C2CF1">
                              <w:rPr>
                                <w:rFonts w:ascii="Times New Roman" w:hAnsi="Times New Roman"/>
                                <w:sz w:val="20"/>
                              </w:rPr>
                              <w:t>NFDN</w:t>
                            </w:r>
                            <w:proofErr w:type="spellEnd"/>
                            <w:r w:rsidRPr="009C2CF1">
                              <w:rPr>
                                <w:rFonts w:ascii="Times New Roman" w:hAnsi="Times New Roman"/>
                                <w:sz w:val="20"/>
                              </w:rPr>
                              <w:t xml:space="preserve"> </w:t>
                            </w:r>
                          </w:p>
                          <w:p w:rsidR="008624FB" w:rsidRPr="009C2CF1" w:rsidRDefault="008624FB" w:rsidP="008624FB">
                            <w:pPr>
                              <w:jc w:val="both"/>
                              <w:rPr>
                                <w:rFonts w:ascii="Times New Roman" w:hAnsi="Times New Roman"/>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28" type="#_x0000_t202" style="position:absolute;left:0;text-align:left;margin-left:161.55pt;margin-top:78.3pt;width:314.4pt;height:166.4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">
                <v:textbox>
                  <w:txbxContent>
                    <w:p w:rsidR="008624FB" w:rsidRPr="009C2CF1" w:rsidRDefault="008624FB" w:rsidP="008624FB">
                      <w:pPr>
                        <w:jc w:val="both"/>
                        <w:rPr>
                          <w:rFonts w:ascii="Times New Roman" w:hAnsi="Times New Roman"/>
                          <w:sz w:val="20"/>
                        </w:rPr>
                      </w:pPr>
                      <w:r w:rsidRPr="009C2CF1">
                        <w:rPr>
                          <w:rFonts w:ascii="Times New Roman" w:hAnsi="Times New Roman"/>
                          <w:sz w:val="20"/>
                        </w:rPr>
                        <w:t xml:space="preserve">Since last 10 years, </w:t>
                      </w:r>
                      <w:proofErr w:type="spellStart"/>
                      <w:r w:rsidRPr="009C2CF1">
                        <w:rPr>
                          <w:rFonts w:ascii="Times New Roman" w:hAnsi="Times New Roman"/>
                          <w:sz w:val="20"/>
                        </w:rPr>
                        <w:t>NFDN</w:t>
                      </w:r>
                      <w:proofErr w:type="spellEnd"/>
                      <w:r w:rsidRPr="009C2CF1">
                        <w:rPr>
                          <w:rFonts w:ascii="Times New Roman" w:hAnsi="Times New Roman"/>
                          <w:sz w:val="20"/>
                        </w:rPr>
                        <w:t xml:space="preserve"> has operating its Information and Counseling Centre in Kathmandu as well as five different regions. The beneficiaries of these </w:t>
                      </w:r>
                      <w:proofErr w:type="spellStart"/>
                      <w:r w:rsidRPr="009C2CF1">
                        <w:rPr>
                          <w:rFonts w:ascii="Times New Roman" w:hAnsi="Times New Roman"/>
                          <w:sz w:val="20"/>
                        </w:rPr>
                        <w:t>centres</w:t>
                      </w:r>
                      <w:proofErr w:type="spellEnd"/>
                      <w:r w:rsidRPr="009C2CF1">
                        <w:rPr>
                          <w:rFonts w:ascii="Times New Roman" w:hAnsi="Times New Roman"/>
                          <w:sz w:val="20"/>
                        </w:rPr>
                        <w:t xml:space="preserve"> are equal in numbers from cities and villages. Even the </w:t>
                      </w:r>
                      <w:proofErr w:type="spellStart"/>
                      <w:r w:rsidRPr="009C2CF1">
                        <w:rPr>
                          <w:rFonts w:ascii="Times New Roman" w:hAnsi="Times New Roman"/>
                          <w:sz w:val="20"/>
                        </w:rPr>
                        <w:t>PWDs</w:t>
                      </w:r>
                      <w:proofErr w:type="spellEnd"/>
                      <w:r w:rsidRPr="009C2CF1">
                        <w:rPr>
                          <w:rFonts w:ascii="Times New Roman" w:hAnsi="Times New Roman"/>
                          <w:sz w:val="20"/>
                        </w:rPr>
                        <w:t xml:space="preserve"> in cities are unaware of the facilities and services available from government offices. Even leaders, high level officials, social activists do not know appropriate wordings to be used for </w:t>
                      </w:r>
                      <w:proofErr w:type="spellStart"/>
                      <w:r w:rsidRPr="009C2CF1">
                        <w:rPr>
                          <w:rFonts w:ascii="Times New Roman" w:hAnsi="Times New Roman"/>
                          <w:sz w:val="20"/>
                        </w:rPr>
                        <w:t>PWDs</w:t>
                      </w:r>
                      <w:proofErr w:type="spellEnd"/>
                      <w:r w:rsidRPr="009C2CF1">
                        <w:rPr>
                          <w:rFonts w:ascii="Times New Roman" w:hAnsi="Times New Roman"/>
                          <w:sz w:val="20"/>
                        </w:rPr>
                        <w:t xml:space="preserve">. The main reason behind this is state's inability to raise effective awareness in relation to </w:t>
                      </w:r>
                      <w:proofErr w:type="spellStart"/>
                      <w:r w:rsidRPr="009C2CF1">
                        <w:rPr>
                          <w:rFonts w:ascii="Times New Roman" w:hAnsi="Times New Roman"/>
                          <w:sz w:val="20"/>
                        </w:rPr>
                        <w:t>PWDs</w:t>
                      </w:r>
                      <w:proofErr w:type="spellEnd"/>
                      <w:r w:rsidRPr="009C2CF1">
                        <w:rPr>
                          <w:rFonts w:ascii="Times New Roman" w:hAnsi="Times New Roman"/>
                          <w:sz w:val="20"/>
                        </w:rPr>
                        <w:t xml:space="preserve">. </w:t>
                      </w:r>
                      <w:proofErr w:type="spellStart"/>
                      <w:r w:rsidRPr="009C2CF1">
                        <w:rPr>
                          <w:rFonts w:ascii="Times New Roman" w:hAnsi="Times New Roman"/>
                          <w:sz w:val="20"/>
                        </w:rPr>
                        <w:t>PWDs</w:t>
                      </w:r>
                      <w:proofErr w:type="spellEnd"/>
                      <w:r w:rsidRPr="009C2CF1">
                        <w:rPr>
                          <w:rFonts w:ascii="Times New Roman" w:hAnsi="Times New Roman"/>
                          <w:sz w:val="20"/>
                        </w:rPr>
                        <w:t xml:space="preserve"> being tied up in home, deprived of medical facilities and school, identification are due to lack of awareness. Even our work in relation to raising awareness is insufficient and ineffective. - </w:t>
                      </w:r>
                      <w:proofErr w:type="gramStart"/>
                      <w:r w:rsidRPr="009C2CF1">
                        <w:rPr>
                          <w:rFonts w:ascii="Times New Roman" w:hAnsi="Times New Roman"/>
                          <w:sz w:val="20"/>
                        </w:rPr>
                        <w:t>Senior  Vice</w:t>
                      </w:r>
                      <w:proofErr w:type="gramEnd"/>
                      <w:r w:rsidRPr="009C2CF1">
                        <w:rPr>
                          <w:rFonts w:ascii="Times New Roman" w:hAnsi="Times New Roman"/>
                          <w:sz w:val="20"/>
                        </w:rPr>
                        <w:t xml:space="preserve">-Chairperson, </w:t>
                      </w:r>
                      <w:proofErr w:type="spellStart"/>
                      <w:r w:rsidRPr="009C2CF1">
                        <w:rPr>
                          <w:rFonts w:ascii="Times New Roman" w:hAnsi="Times New Roman"/>
                          <w:sz w:val="20"/>
                        </w:rPr>
                        <w:t>NFDN</w:t>
                      </w:r>
                      <w:proofErr w:type="spellEnd"/>
                      <w:r w:rsidRPr="009C2CF1">
                        <w:rPr>
                          <w:rFonts w:ascii="Times New Roman" w:hAnsi="Times New Roman"/>
                          <w:sz w:val="20"/>
                        </w:rPr>
                        <w:t xml:space="preserve"> </w:t>
                      </w:r>
                    </w:p>
                    <w:p w:rsidR="008624FB" w:rsidRPr="009C2CF1" w:rsidRDefault="008624FB" w:rsidP="008624FB">
                      <w:pPr>
                        <w:jc w:val="both"/>
                        <w:rPr>
                          <w:rFonts w:ascii="Times New Roman" w:hAnsi="Times New Roman"/>
                          <w:sz w:val="20"/>
                        </w:rPr>
                      </w:pPr>
                    </w:p>
                  </w:txbxContent>
                </v:textbox>
                <w10:wrap type="tight"/>
              </v:shape>
            </w:pict>
          </mc:Fallback>
        </mc:AlternateContent>
      </w:r>
      <w:r w:rsidR="00C15774" w:rsidRPr="00C33785">
        <w:rPr>
          <w:rFonts w:ascii="Times New Roman" w:hAnsi="Times New Roman" w:cs="Times New Roman"/>
          <w:b/>
          <w:sz w:val="28"/>
          <w:szCs w:val="28"/>
        </w:rPr>
        <w:t>Article 8-</w:t>
      </w:r>
      <w:r w:rsidR="00647F15" w:rsidRPr="00C33785">
        <w:rPr>
          <w:rFonts w:ascii="Times New Roman" w:hAnsi="Times New Roman" w:cs="Times New Roman"/>
          <w:b/>
          <w:sz w:val="28"/>
          <w:szCs w:val="28"/>
        </w:rPr>
        <w:t>Awareness Raising:</w:t>
      </w:r>
      <w:r>
        <w:rPr>
          <w:rFonts w:ascii="Times New Roman" w:hAnsi="Times New Roman" w:cs="Times New Roman"/>
          <w:b/>
          <w:sz w:val="28"/>
          <w:szCs w:val="28"/>
        </w:rPr>
        <w:t xml:space="preserve"> </w:t>
      </w:r>
      <w:r w:rsidR="003B4F8C" w:rsidRPr="00C33785">
        <w:rPr>
          <w:rFonts w:ascii="Times New Roman" w:hAnsi="Times New Roman" w:cs="Times New Roman"/>
          <w:sz w:val="28"/>
          <w:szCs w:val="28"/>
        </w:rPr>
        <w:t xml:space="preserve">Lack of Awareness is the main barrier for exercising rights as well as accessing facilities by the PWDs. Similarly, awareness can be instrumental for </w:t>
      </w:r>
      <w:r w:rsidR="0045367B" w:rsidRPr="00C33785">
        <w:rPr>
          <w:rFonts w:ascii="Times New Roman" w:hAnsi="Times New Roman" w:cs="Times New Roman"/>
          <w:sz w:val="28"/>
          <w:szCs w:val="28"/>
        </w:rPr>
        <w:t>clarifying stereo-</w:t>
      </w:r>
      <w:r w:rsidR="003B4F8C" w:rsidRPr="00C33785">
        <w:rPr>
          <w:rFonts w:ascii="Times New Roman" w:hAnsi="Times New Roman" w:cs="Times New Roman"/>
          <w:sz w:val="28"/>
          <w:szCs w:val="28"/>
        </w:rPr>
        <w:t xml:space="preserve">typed </w:t>
      </w:r>
      <w:r w:rsidR="0045367B" w:rsidRPr="00C33785">
        <w:rPr>
          <w:rFonts w:ascii="Times New Roman" w:hAnsi="Times New Roman" w:cs="Times New Roman"/>
          <w:sz w:val="28"/>
          <w:szCs w:val="28"/>
        </w:rPr>
        <w:t xml:space="preserve">thinking and malpractice </w:t>
      </w:r>
      <w:r w:rsidR="003B4F8C" w:rsidRPr="00C33785">
        <w:rPr>
          <w:rFonts w:ascii="Times New Roman" w:hAnsi="Times New Roman" w:cs="Times New Roman"/>
          <w:sz w:val="28"/>
          <w:szCs w:val="28"/>
        </w:rPr>
        <w:t>of the society towards PWDs.</w:t>
      </w:r>
      <w:r w:rsidR="0045367B" w:rsidRPr="00C33785">
        <w:rPr>
          <w:rFonts w:ascii="Times New Roman" w:hAnsi="Times New Roman" w:cs="Times New Roman"/>
          <w:sz w:val="28"/>
          <w:szCs w:val="28"/>
        </w:rPr>
        <w:t xml:space="preserve"> Ministry of Women, Children and Social Welfare (MWCSW) in association with NDF broadcasted awareness program on Television as well as Radio. </w:t>
      </w:r>
    </w:p>
    <w:p w:rsidR="00C33785" w:rsidRPr="00C33785" w:rsidRDefault="0045367B" w:rsidP="008624FB">
      <w:pPr>
        <w:spacing w:line="360" w:lineRule="auto"/>
        <w:ind w:left="360"/>
        <w:jc w:val="both"/>
        <w:rPr>
          <w:rFonts w:ascii="Times New Roman" w:hAnsi="Times New Roman" w:cs="Times New Roman"/>
          <w:sz w:val="28"/>
          <w:szCs w:val="28"/>
        </w:rPr>
      </w:pPr>
      <w:r w:rsidRPr="00C33785">
        <w:rPr>
          <w:rFonts w:ascii="Times New Roman" w:hAnsi="Times New Roman" w:cs="Times New Roman"/>
          <w:sz w:val="28"/>
          <w:szCs w:val="28"/>
        </w:rPr>
        <w:t xml:space="preserve">However, its effectiveness has not been </w:t>
      </w:r>
      <w:r w:rsidR="00517DD4" w:rsidRPr="00C33785">
        <w:rPr>
          <w:rFonts w:ascii="Times New Roman" w:hAnsi="Times New Roman" w:cs="Times New Roman"/>
          <w:sz w:val="28"/>
          <w:szCs w:val="28"/>
        </w:rPr>
        <w:t xml:space="preserve">evaluated. Similarly, NHRC has included human rights education programs, trainings and know your rights activities for PWDs.  </w:t>
      </w:r>
      <w:r w:rsidRPr="00C33785">
        <w:rPr>
          <w:rFonts w:ascii="Times New Roman" w:hAnsi="Times New Roman" w:cs="Times New Roman"/>
          <w:sz w:val="28"/>
          <w:szCs w:val="28"/>
        </w:rPr>
        <w:t>Apart from this, there is lacking of effective regular awareness programs for population at large in local level mobilizing local government.</w:t>
      </w:r>
      <w:r w:rsidR="00517DD4" w:rsidRPr="00C33785">
        <w:rPr>
          <w:rFonts w:ascii="Times New Roman" w:hAnsi="Times New Roman" w:cs="Times New Roman"/>
          <w:sz w:val="28"/>
          <w:szCs w:val="28"/>
        </w:rPr>
        <w:t xml:space="preserve"> A study carried out by National Federation of Disabled Population, Nepal (NFDN) reflected that level of awareness in relation to PWDs is higher in cities compared to rural areas. </w:t>
      </w:r>
      <w:r w:rsidR="00517DD4" w:rsidRPr="00C33785">
        <w:rPr>
          <w:rFonts w:ascii="Times New Roman" w:hAnsi="Times New Roman" w:cs="Times New Roman"/>
          <w:sz w:val="28"/>
          <w:szCs w:val="28"/>
        </w:rPr>
        <w:lastRenderedPageBreak/>
        <w:t>Consequently, access to facilities and service is higher in cities than in villages</w:t>
      </w:r>
      <w:r w:rsidR="00517DD4" w:rsidRPr="00C33785">
        <w:rPr>
          <w:rStyle w:val="FootnoteReference"/>
          <w:rFonts w:ascii="Times New Roman" w:hAnsi="Times New Roman" w:cs="Times New Roman"/>
          <w:sz w:val="28"/>
          <w:szCs w:val="28"/>
        </w:rPr>
        <w:footnoteReference w:id="5"/>
      </w:r>
      <w:r w:rsidR="00517DD4" w:rsidRPr="00C33785">
        <w:rPr>
          <w:rFonts w:ascii="Times New Roman" w:hAnsi="Times New Roman" w:cs="Times New Roman"/>
          <w:sz w:val="28"/>
          <w:szCs w:val="28"/>
        </w:rPr>
        <w:t>.</w:t>
      </w:r>
      <w:r w:rsidR="00816309" w:rsidRPr="00C33785">
        <w:rPr>
          <w:rFonts w:ascii="Times New Roman" w:hAnsi="Times New Roman" w:cs="Times New Roman"/>
          <w:sz w:val="28"/>
          <w:szCs w:val="28"/>
        </w:rPr>
        <w:t xml:space="preserve"> </w:t>
      </w:r>
      <w:r w:rsidR="00AB136E" w:rsidRPr="00C33785">
        <w:rPr>
          <w:rFonts w:ascii="Times New Roman" w:hAnsi="Times New Roman" w:cs="Times New Roman"/>
          <w:sz w:val="28"/>
          <w:szCs w:val="28"/>
        </w:rPr>
        <w:t>In addition, there is lack of coordination</w:t>
      </w:r>
      <w:r w:rsidR="00647F15" w:rsidRPr="00C33785">
        <w:rPr>
          <w:rFonts w:ascii="Times New Roman" w:hAnsi="Times New Roman" w:cs="Times New Roman"/>
          <w:sz w:val="28"/>
          <w:szCs w:val="28"/>
        </w:rPr>
        <w:t xml:space="preserve"> among the stakeholders on the promotion of rights</w:t>
      </w:r>
      <w:r w:rsidR="00AB136E" w:rsidRPr="00C33785">
        <w:rPr>
          <w:rFonts w:ascii="Times New Roman" w:hAnsi="Times New Roman" w:cs="Times New Roman"/>
          <w:sz w:val="28"/>
          <w:szCs w:val="28"/>
        </w:rPr>
        <w:t xml:space="preserve"> of PWDs</w:t>
      </w:r>
      <w:r w:rsidR="00647F15" w:rsidRPr="00C33785">
        <w:rPr>
          <w:rFonts w:ascii="Times New Roman" w:hAnsi="Times New Roman" w:cs="Times New Roman"/>
          <w:sz w:val="28"/>
          <w:szCs w:val="28"/>
        </w:rPr>
        <w:t xml:space="preserve">. </w:t>
      </w:r>
    </w:p>
    <w:p w:rsidR="00323914" w:rsidRPr="00C33785" w:rsidRDefault="007010B1" w:rsidP="00C33785">
      <w:pPr>
        <w:spacing w:line="360" w:lineRule="auto"/>
        <w:ind w:left="360"/>
        <w:jc w:val="both"/>
        <w:rPr>
          <w:rFonts w:ascii="Times New Roman" w:hAnsi="Times New Roman" w:cs="Times New Roman"/>
          <w:sz w:val="28"/>
          <w:szCs w:val="28"/>
        </w:rPr>
      </w:pPr>
      <w:r w:rsidRPr="00C33785">
        <w:rPr>
          <w:rFonts w:ascii="Times New Roman" w:hAnsi="Times New Roman" w:cs="Times New Roman"/>
          <w:noProof/>
          <w:sz w:val="28"/>
          <w:szCs w:val="28"/>
        </w:rPr>
        <mc:AlternateContent>
          <mc:Choice Requires="wps">
            <w:drawing>
              <wp:anchor distT="0" distB="0" distL="114300" distR="114300" simplePos="0" relativeHeight="251674624" behindDoc="1" locked="0" layoutInCell="1" allowOverlap="1" wp14:anchorId="75E08AA4" wp14:editId="4233B1A9">
                <wp:simplePos x="0" y="0"/>
                <wp:positionH relativeFrom="column">
                  <wp:posOffset>3444875</wp:posOffset>
                </wp:positionH>
                <wp:positionV relativeFrom="paragraph">
                  <wp:posOffset>4202430</wp:posOffset>
                </wp:positionV>
                <wp:extent cx="2837815" cy="1793875"/>
                <wp:effectExtent l="0" t="0" r="19685" b="15875"/>
                <wp:wrapTight wrapText="bothSides">
                  <wp:wrapPolygon edited="0">
                    <wp:start x="0" y="0"/>
                    <wp:lineTo x="0" y="21562"/>
                    <wp:lineTo x="21605" y="21562"/>
                    <wp:lineTo x="21605" y="0"/>
                    <wp:lineTo x="0" y="0"/>
                  </wp:wrapPolygon>
                </wp:wrapTight>
                <wp:docPr id="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7815" cy="1793875"/>
                        </a:xfrm>
                        <a:prstGeom prst="rect">
                          <a:avLst/>
                        </a:prstGeom>
                        <a:solidFill>
                          <a:srgbClr val="FFFFFF"/>
                        </a:solidFill>
                        <a:ln w="9525">
                          <a:solidFill>
                            <a:srgbClr val="000000"/>
                          </a:solidFill>
                          <a:miter lim="800000"/>
                          <a:headEnd/>
                          <a:tailEnd/>
                        </a:ln>
                      </wps:spPr>
                      <wps:txbx>
                        <w:txbxContent>
                          <w:p w:rsidR="003B786A" w:rsidRPr="00C33785" w:rsidRDefault="003B786A" w:rsidP="003B786A">
                            <w:pPr>
                              <w:jc w:val="both"/>
                              <w:rPr>
                                <w:rFonts w:ascii="Times New Roman" w:hAnsi="Times New Roman"/>
                                <w:i/>
                                <w:szCs w:val="14"/>
                              </w:rPr>
                            </w:pPr>
                            <w:r w:rsidRPr="00C33785">
                              <w:rPr>
                                <w:rFonts w:ascii="Times New Roman" w:hAnsi="Times New Roman"/>
                                <w:szCs w:val="14"/>
                              </w:rPr>
                              <w:t xml:space="preserve">It is very difficult to travel in Kathmandu on wheelchair. The road in everywhere is under construction. The footpath is </w:t>
                            </w:r>
                            <w:proofErr w:type="gramStart"/>
                            <w:r w:rsidRPr="00C33785">
                              <w:rPr>
                                <w:rFonts w:ascii="Times New Roman" w:hAnsi="Times New Roman"/>
                                <w:szCs w:val="14"/>
                              </w:rPr>
                              <w:t>encroached</w:t>
                            </w:r>
                            <w:proofErr w:type="gramEnd"/>
                            <w:r w:rsidRPr="00C33785">
                              <w:rPr>
                                <w:rFonts w:ascii="Times New Roman" w:hAnsi="Times New Roman"/>
                                <w:szCs w:val="14"/>
                              </w:rPr>
                              <w:t xml:space="preserve"> by the small vendors. Even the constructions completed are not appropriate for wheelchair users. We cannot travel on public vehicles, nor can we use public toilets as it is not wheelchair friendly. This is the reason we do not drink during travel. – </w:t>
                            </w:r>
                            <w:r w:rsidRPr="00C33785">
                              <w:rPr>
                                <w:rFonts w:ascii="Times New Roman" w:hAnsi="Times New Roman"/>
                                <w:i/>
                                <w:szCs w:val="14"/>
                              </w:rPr>
                              <w:t>Experience shared by a male wheelchair user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29" type="#_x0000_t202" style="position:absolute;left:0;text-align:left;margin-left:271.25pt;margin-top:330.9pt;width:223.45pt;height:141.2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">
                <v:textbox>
                  <w:txbxContent>
                    <w:p w:rsidR="003B786A" w:rsidRPr="00C33785" w:rsidRDefault="003B786A" w:rsidP="003B786A">
                      <w:pPr>
                        <w:jc w:val="both"/>
                        <w:rPr>
                          <w:rFonts w:ascii="Times New Roman" w:hAnsi="Times New Roman"/>
                          <w:i/>
                          <w:szCs w:val="14"/>
                        </w:rPr>
                      </w:pPr>
                      <w:r w:rsidRPr="00C33785">
                        <w:rPr>
                          <w:rFonts w:ascii="Times New Roman" w:hAnsi="Times New Roman"/>
                          <w:szCs w:val="14"/>
                        </w:rPr>
                        <w:t xml:space="preserve">It is very difficult to travel in Kathmandu on wheelchair. The road in everywhere is under construction. The footpath is </w:t>
                      </w:r>
                      <w:proofErr w:type="gramStart"/>
                      <w:r w:rsidRPr="00C33785">
                        <w:rPr>
                          <w:rFonts w:ascii="Times New Roman" w:hAnsi="Times New Roman"/>
                          <w:szCs w:val="14"/>
                        </w:rPr>
                        <w:t>encroached</w:t>
                      </w:r>
                      <w:proofErr w:type="gramEnd"/>
                      <w:r w:rsidRPr="00C33785">
                        <w:rPr>
                          <w:rFonts w:ascii="Times New Roman" w:hAnsi="Times New Roman"/>
                          <w:szCs w:val="14"/>
                        </w:rPr>
                        <w:t xml:space="preserve"> by the small vendors. Even the constructions completed are not appropriate for wheelchair users. We cannot travel on public vehicles, nor can we use public toilets as it is not wheelchair friendly. This is the reason we do not drink during travel. – </w:t>
                      </w:r>
                      <w:r w:rsidRPr="00C33785">
                        <w:rPr>
                          <w:rFonts w:ascii="Times New Roman" w:hAnsi="Times New Roman"/>
                          <w:i/>
                          <w:szCs w:val="14"/>
                        </w:rPr>
                        <w:t>Experience shared by a male wheelchair user</w:t>
                      </w:r>
                    </w:p>
                  </w:txbxContent>
                </v:textbox>
                <w10:wrap type="tight"/>
              </v:shape>
            </w:pict>
          </mc:Fallback>
        </mc:AlternateContent>
      </w:r>
      <w:r w:rsidRPr="00C33785">
        <w:rPr>
          <w:rFonts w:ascii="Times New Roman" w:hAnsi="Times New Roman" w:cs="Times New Roman"/>
          <w:noProof/>
          <w:sz w:val="28"/>
          <w:szCs w:val="28"/>
        </w:rPr>
        <mc:AlternateContent>
          <mc:Choice Requires="wps">
            <w:drawing>
              <wp:anchor distT="0" distB="0" distL="114300" distR="114300" simplePos="0" relativeHeight="251663360" behindDoc="0" locked="0" layoutInCell="1" allowOverlap="1" wp14:anchorId="2381D04D" wp14:editId="4620DD8F">
                <wp:simplePos x="0" y="0"/>
                <wp:positionH relativeFrom="column">
                  <wp:posOffset>2222500</wp:posOffset>
                </wp:positionH>
                <wp:positionV relativeFrom="paragraph">
                  <wp:posOffset>826135</wp:posOffset>
                </wp:positionV>
                <wp:extent cx="4059555" cy="1767840"/>
                <wp:effectExtent l="0" t="0" r="17145" b="22860"/>
                <wp:wrapSquare wrapText="bothSides"/>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9555" cy="1767840"/>
                        </a:xfrm>
                        <a:prstGeom prst="rect">
                          <a:avLst/>
                        </a:prstGeom>
                        <a:solidFill>
                          <a:srgbClr val="FFFFFF"/>
                        </a:solidFill>
                        <a:ln w="9525">
                          <a:solidFill>
                            <a:srgbClr val="000000"/>
                          </a:solidFill>
                          <a:miter lim="800000"/>
                          <a:headEnd/>
                          <a:tailEnd/>
                        </a:ln>
                      </wps:spPr>
                      <wps:txbx>
                        <w:txbxContent>
                          <w:p w:rsidR="008E60C1" w:rsidRPr="009C2CF1" w:rsidRDefault="008E60C1" w:rsidP="00D41884">
                            <w:pPr>
                              <w:jc w:val="both"/>
                              <w:rPr>
                                <w:rFonts w:ascii="Times New Roman" w:hAnsi="Times New Roman"/>
                              </w:rPr>
                            </w:pPr>
                            <w:r w:rsidRPr="009C2CF1">
                              <w:rPr>
                                <w:rFonts w:ascii="Times New Roman" w:hAnsi="Times New Roman"/>
                              </w:rPr>
                              <w:t xml:space="preserve">I am visually impaired person. I walk in the footpath with the help of white stick. There is </w:t>
                            </w:r>
                            <w:proofErr w:type="spellStart"/>
                            <w:r w:rsidRPr="009C2CF1">
                              <w:rPr>
                                <w:rFonts w:ascii="Times New Roman" w:hAnsi="Times New Roman"/>
                              </w:rPr>
                              <w:t>tracktile</w:t>
                            </w:r>
                            <w:proofErr w:type="spellEnd"/>
                            <w:r w:rsidRPr="009C2CF1">
                              <w:rPr>
                                <w:rFonts w:ascii="Times New Roman" w:hAnsi="Times New Roman"/>
                              </w:rPr>
                              <w:t xml:space="preserve"> paved in footpath for us. I face several obstacles while following </w:t>
                            </w:r>
                            <w:proofErr w:type="spellStart"/>
                            <w:r w:rsidRPr="009C2CF1">
                              <w:rPr>
                                <w:rFonts w:ascii="Times New Roman" w:hAnsi="Times New Roman"/>
                              </w:rPr>
                              <w:t>tracktile</w:t>
                            </w:r>
                            <w:proofErr w:type="spellEnd"/>
                            <w:r w:rsidRPr="009C2CF1">
                              <w:rPr>
                                <w:rFonts w:ascii="Times New Roman" w:hAnsi="Times New Roman"/>
                              </w:rPr>
                              <w:t xml:space="preserve">. Footpath vendors are selling popcorns/maize or motorcycle parked on the track. Even proper attention has not been paid while constructing </w:t>
                            </w:r>
                            <w:proofErr w:type="spellStart"/>
                            <w:r w:rsidRPr="009C2CF1">
                              <w:rPr>
                                <w:rFonts w:ascii="Times New Roman" w:hAnsi="Times New Roman"/>
                              </w:rPr>
                              <w:t>tracktile</w:t>
                            </w:r>
                            <w:proofErr w:type="spellEnd"/>
                            <w:r w:rsidRPr="009C2CF1">
                              <w:rPr>
                                <w:rFonts w:ascii="Times New Roman" w:hAnsi="Times New Roman"/>
                              </w:rPr>
                              <w:t xml:space="preserve">. Once, I collided with electric pole while following the </w:t>
                            </w:r>
                            <w:proofErr w:type="spellStart"/>
                            <w:r w:rsidRPr="009C2CF1">
                              <w:rPr>
                                <w:rFonts w:ascii="Times New Roman" w:hAnsi="Times New Roman"/>
                              </w:rPr>
                              <w:t>tracktile</w:t>
                            </w:r>
                            <w:proofErr w:type="spellEnd"/>
                            <w:r w:rsidRPr="009C2CF1">
                              <w:rPr>
                                <w:rFonts w:ascii="Times New Roman" w:hAnsi="Times New Roman"/>
                              </w:rPr>
                              <w:t xml:space="preserve">. In another instance, I hit my forehead on the </w:t>
                            </w:r>
                            <w:proofErr w:type="spellStart"/>
                            <w:r w:rsidRPr="009C2CF1">
                              <w:rPr>
                                <w:rFonts w:ascii="Times New Roman" w:hAnsi="Times New Roman"/>
                              </w:rPr>
                              <w:t>skybridge</w:t>
                            </w:r>
                            <w:proofErr w:type="spellEnd"/>
                            <w:r w:rsidRPr="009C2CF1">
                              <w:rPr>
                                <w:rFonts w:ascii="Times New Roman" w:hAnsi="Times New Roman"/>
                              </w:rPr>
                              <w:t xml:space="preserve"> while following </w:t>
                            </w:r>
                            <w:proofErr w:type="spellStart"/>
                            <w:r w:rsidRPr="009C2CF1">
                              <w:rPr>
                                <w:rFonts w:ascii="Times New Roman" w:hAnsi="Times New Roman"/>
                              </w:rPr>
                              <w:t>tracktile</w:t>
                            </w:r>
                            <w:proofErr w:type="spellEnd"/>
                            <w:r w:rsidRPr="009C2CF1">
                              <w:rPr>
                                <w:rFonts w:ascii="Times New Roman" w:hAnsi="Times New Roman"/>
                              </w:rPr>
                              <w:t xml:space="preserve"> as the other end of the </w:t>
                            </w:r>
                            <w:proofErr w:type="spellStart"/>
                            <w:r w:rsidRPr="009C2CF1">
                              <w:rPr>
                                <w:rFonts w:ascii="Times New Roman" w:hAnsi="Times New Roman"/>
                              </w:rPr>
                              <w:t>tracktile</w:t>
                            </w:r>
                            <w:proofErr w:type="spellEnd"/>
                            <w:r w:rsidRPr="009C2CF1">
                              <w:rPr>
                                <w:rFonts w:ascii="Times New Roman" w:hAnsi="Times New Roman"/>
                              </w:rPr>
                              <w:t xml:space="preserve"> was ende</w:t>
                            </w:r>
                            <w:r w:rsidR="002316E0" w:rsidRPr="009C2CF1">
                              <w:rPr>
                                <w:rFonts w:ascii="Times New Roman" w:hAnsi="Times New Roman"/>
                              </w:rPr>
                              <w:t xml:space="preserve">d up underneath the </w:t>
                            </w:r>
                            <w:proofErr w:type="spellStart"/>
                            <w:r w:rsidR="002316E0" w:rsidRPr="009C2CF1">
                              <w:rPr>
                                <w:rFonts w:ascii="Times New Roman" w:hAnsi="Times New Roman"/>
                              </w:rPr>
                              <w:t>skybridge</w:t>
                            </w:r>
                            <w:proofErr w:type="spellEnd"/>
                            <w:r w:rsidR="002316E0" w:rsidRPr="009C2CF1">
                              <w:rPr>
                                <w:rFonts w:ascii="Times New Roman" w:hAnsi="Times New Roman"/>
                              </w:rPr>
                              <w:t xml:space="preserve">. </w:t>
                            </w:r>
                            <w:r w:rsidRPr="009C2CF1">
                              <w:rPr>
                                <w:rFonts w:ascii="Times New Roman" w:hAnsi="Times New Roman"/>
                              </w:rPr>
                              <w:t>- Experience shared by visually impaired person</w:t>
                            </w:r>
                          </w:p>
                          <w:p w:rsidR="008E60C1" w:rsidRPr="009C2CF1" w:rsidRDefault="008E60C1" w:rsidP="00D41884">
                            <w:pPr>
                              <w:jc w:val="both"/>
                              <w:rPr>
                                <w:rFonts w:ascii="Times New Roman" w:hAnsi="Times New Roman"/>
                                <w:sz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 o:spid="_x0000_s1030" type="#_x0000_t202" style="position:absolute;left:0;text-align:left;margin-left:175pt;margin-top:65.05pt;width:319.65pt;height:139.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">
                <v:textbox>
                  <w:txbxContent>
                    <w:p w:rsidR="008E60C1" w:rsidRPr="009C2CF1" w:rsidRDefault="008E60C1" w:rsidP="00D41884">
                      <w:pPr>
                        <w:jc w:val="both"/>
                        <w:rPr>
                          <w:rFonts w:ascii="Times New Roman" w:hAnsi="Times New Roman"/>
                        </w:rPr>
                      </w:pPr>
                      <w:r w:rsidRPr="009C2CF1">
                        <w:rPr>
                          <w:rFonts w:ascii="Times New Roman" w:hAnsi="Times New Roman"/>
                        </w:rPr>
                        <w:t xml:space="preserve">I am visually impaired person. I walk in the footpath with the help of white stick. There is </w:t>
                      </w:r>
                      <w:proofErr w:type="spellStart"/>
                      <w:r w:rsidRPr="009C2CF1">
                        <w:rPr>
                          <w:rFonts w:ascii="Times New Roman" w:hAnsi="Times New Roman"/>
                        </w:rPr>
                        <w:t>tracktile</w:t>
                      </w:r>
                      <w:proofErr w:type="spellEnd"/>
                      <w:r w:rsidRPr="009C2CF1">
                        <w:rPr>
                          <w:rFonts w:ascii="Times New Roman" w:hAnsi="Times New Roman"/>
                        </w:rPr>
                        <w:t xml:space="preserve"> paved in footpath for us. I face several obstacles while following </w:t>
                      </w:r>
                      <w:proofErr w:type="spellStart"/>
                      <w:r w:rsidRPr="009C2CF1">
                        <w:rPr>
                          <w:rFonts w:ascii="Times New Roman" w:hAnsi="Times New Roman"/>
                        </w:rPr>
                        <w:t>tracktile</w:t>
                      </w:r>
                      <w:proofErr w:type="spellEnd"/>
                      <w:r w:rsidRPr="009C2CF1">
                        <w:rPr>
                          <w:rFonts w:ascii="Times New Roman" w:hAnsi="Times New Roman"/>
                        </w:rPr>
                        <w:t xml:space="preserve">. Footpath vendors are selling popcorns/maize or motorcycle parked on the track. Even proper attention has not been paid while constructing </w:t>
                      </w:r>
                      <w:proofErr w:type="spellStart"/>
                      <w:r w:rsidRPr="009C2CF1">
                        <w:rPr>
                          <w:rFonts w:ascii="Times New Roman" w:hAnsi="Times New Roman"/>
                        </w:rPr>
                        <w:t>tracktile</w:t>
                      </w:r>
                      <w:proofErr w:type="spellEnd"/>
                      <w:r w:rsidRPr="009C2CF1">
                        <w:rPr>
                          <w:rFonts w:ascii="Times New Roman" w:hAnsi="Times New Roman"/>
                        </w:rPr>
                        <w:t xml:space="preserve">. Once, I collided with electric pole while following the </w:t>
                      </w:r>
                      <w:proofErr w:type="spellStart"/>
                      <w:r w:rsidRPr="009C2CF1">
                        <w:rPr>
                          <w:rFonts w:ascii="Times New Roman" w:hAnsi="Times New Roman"/>
                        </w:rPr>
                        <w:t>tracktile</w:t>
                      </w:r>
                      <w:proofErr w:type="spellEnd"/>
                      <w:r w:rsidRPr="009C2CF1">
                        <w:rPr>
                          <w:rFonts w:ascii="Times New Roman" w:hAnsi="Times New Roman"/>
                        </w:rPr>
                        <w:t xml:space="preserve">. In another instance, I hit my forehead on the </w:t>
                      </w:r>
                      <w:proofErr w:type="spellStart"/>
                      <w:r w:rsidRPr="009C2CF1">
                        <w:rPr>
                          <w:rFonts w:ascii="Times New Roman" w:hAnsi="Times New Roman"/>
                        </w:rPr>
                        <w:t>skybridge</w:t>
                      </w:r>
                      <w:proofErr w:type="spellEnd"/>
                      <w:r w:rsidRPr="009C2CF1">
                        <w:rPr>
                          <w:rFonts w:ascii="Times New Roman" w:hAnsi="Times New Roman"/>
                        </w:rPr>
                        <w:t xml:space="preserve"> while following </w:t>
                      </w:r>
                      <w:proofErr w:type="spellStart"/>
                      <w:r w:rsidRPr="009C2CF1">
                        <w:rPr>
                          <w:rFonts w:ascii="Times New Roman" w:hAnsi="Times New Roman"/>
                        </w:rPr>
                        <w:t>tracktile</w:t>
                      </w:r>
                      <w:proofErr w:type="spellEnd"/>
                      <w:r w:rsidRPr="009C2CF1">
                        <w:rPr>
                          <w:rFonts w:ascii="Times New Roman" w:hAnsi="Times New Roman"/>
                        </w:rPr>
                        <w:t xml:space="preserve"> as the other end of the </w:t>
                      </w:r>
                      <w:proofErr w:type="spellStart"/>
                      <w:r w:rsidRPr="009C2CF1">
                        <w:rPr>
                          <w:rFonts w:ascii="Times New Roman" w:hAnsi="Times New Roman"/>
                        </w:rPr>
                        <w:t>tracktile</w:t>
                      </w:r>
                      <w:proofErr w:type="spellEnd"/>
                      <w:r w:rsidRPr="009C2CF1">
                        <w:rPr>
                          <w:rFonts w:ascii="Times New Roman" w:hAnsi="Times New Roman"/>
                        </w:rPr>
                        <w:t xml:space="preserve"> was ende</w:t>
                      </w:r>
                      <w:r w:rsidR="002316E0" w:rsidRPr="009C2CF1">
                        <w:rPr>
                          <w:rFonts w:ascii="Times New Roman" w:hAnsi="Times New Roman"/>
                        </w:rPr>
                        <w:t xml:space="preserve">d up underneath the </w:t>
                      </w:r>
                      <w:proofErr w:type="spellStart"/>
                      <w:r w:rsidR="002316E0" w:rsidRPr="009C2CF1">
                        <w:rPr>
                          <w:rFonts w:ascii="Times New Roman" w:hAnsi="Times New Roman"/>
                        </w:rPr>
                        <w:t>skybridge</w:t>
                      </w:r>
                      <w:proofErr w:type="spellEnd"/>
                      <w:r w:rsidR="002316E0" w:rsidRPr="009C2CF1">
                        <w:rPr>
                          <w:rFonts w:ascii="Times New Roman" w:hAnsi="Times New Roman"/>
                        </w:rPr>
                        <w:t xml:space="preserve">. </w:t>
                      </w:r>
                      <w:r w:rsidRPr="009C2CF1">
                        <w:rPr>
                          <w:rFonts w:ascii="Times New Roman" w:hAnsi="Times New Roman"/>
                        </w:rPr>
                        <w:t>- Experience shared by visually impaired person</w:t>
                      </w:r>
                    </w:p>
                    <w:p w:rsidR="008E60C1" w:rsidRPr="009C2CF1" w:rsidRDefault="008E60C1" w:rsidP="00D41884">
                      <w:pPr>
                        <w:jc w:val="both"/>
                        <w:rPr>
                          <w:rFonts w:ascii="Times New Roman" w:hAnsi="Times New Roman"/>
                          <w:sz w:val="26"/>
                        </w:rPr>
                      </w:pPr>
                    </w:p>
                  </w:txbxContent>
                </v:textbox>
                <w10:wrap type="square"/>
              </v:shape>
            </w:pict>
          </mc:Fallback>
        </mc:AlternateContent>
      </w:r>
      <w:r w:rsidR="008E3190" w:rsidRPr="00C33785">
        <w:rPr>
          <w:rFonts w:ascii="Times New Roman" w:hAnsi="Times New Roman" w:cs="Times New Roman"/>
          <w:b/>
          <w:sz w:val="28"/>
          <w:szCs w:val="28"/>
        </w:rPr>
        <w:t xml:space="preserve">Article 9 </w:t>
      </w:r>
      <w:r w:rsidR="00647F15" w:rsidRPr="00C33785">
        <w:rPr>
          <w:rFonts w:ascii="Times New Roman" w:hAnsi="Times New Roman" w:cs="Times New Roman"/>
          <w:b/>
          <w:sz w:val="28"/>
          <w:szCs w:val="28"/>
        </w:rPr>
        <w:t>Accessibility:</w:t>
      </w:r>
      <w:r w:rsidR="00647F15" w:rsidRPr="00C33785">
        <w:rPr>
          <w:rFonts w:ascii="Times New Roman" w:hAnsi="Times New Roman" w:cs="Times New Roman"/>
          <w:sz w:val="28"/>
          <w:szCs w:val="28"/>
        </w:rPr>
        <w:t xml:space="preserve"> </w:t>
      </w:r>
      <w:r w:rsidR="00D349DA" w:rsidRPr="00C33785">
        <w:rPr>
          <w:rFonts w:ascii="Times New Roman" w:hAnsi="Times New Roman" w:cs="Times New Roman"/>
          <w:sz w:val="28"/>
          <w:szCs w:val="28"/>
        </w:rPr>
        <w:t>On 2012, t</w:t>
      </w:r>
      <w:r w:rsidR="00647F15" w:rsidRPr="00C33785">
        <w:rPr>
          <w:rFonts w:ascii="Times New Roman" w:hAnsi="Times New Roman" w:cs="Times New Roman"/>
          <w:sz w:val="28"/>
          <w:szCs w:val="28"/>
        </w:rPr>
        <w:t xml:space="preserve">he government </w:t>
      </w:r>
      <w:r w:rsidR="00D349DA" w:rsidRPr="00C33785">
        <w:rPr>
          <w:rFonts w:ascii="Times New Roman" w:hAnsi="Times New Roman" w:cs="Times New Roman"/>
          <w:sz w:val="28"/>
          <w:szCs w:val="28"/>
        </w:rPr>
        <w:t xml:space="preserve">of Nepal </w:t>
      </w:r>
      <w:r w:rsidR="00647F15" w:rsidRPr="00C33785">
        <w:rPr>
          <w:rFonts w:ascii="Times New Roman" w:hAnsi="Times New Roman" w:cs="Times New Roman"/>
          <w:sz w:val="28"/>
          <w:szCs w:val="28"/>
        </w:rPr>
        <w:t xml:space="preserve">introduced </w:t>
      </w:r>
      <w:proofErr w:type="gramStart"/>
      <w:r w:rsidR="00647F15" w:rsidRPr="00C33785">
        <w:rPr>
          <w:rFonts w:ascii="Times New Roman" w:hAnsi="Times New Roman" w:cs="Times New Roman"/>
          <w:sz w:val="28"/>
          <w:szCs w:val="28"/>
        </w:rPr>
        <w:t xml:space="preserve">a </w:t>
      </w:r>
      <w:r w:rsidR="00D349DA" w:rsidRPr="00C33785">
        <w:rPr>
          <w:rFonts w:ascii="Times New Roman" w:hAnsi="Times New Roman" w:cs="Times New Roman"/>
          <w:sz w:val="28"/>
          <w:szCs w:val="28"/>
        </w:rPr>
        <w:t>D</w:t>
      </w:r>
      <w:r w:rsidR="00647F15" w:rsidRPr="00C33785">
        <w:rPr>
          <w:rFonts w:ascii="Times New Roman" w:hAnsi="Times New Roman" w:cs="Times New Roman"/>
          <w:sz w:val="28"/>
          <w:szCs w:val="28"/>
        </w:rPr>
        <w:t>irectives</w:t>
      </w:r>
      <w:proofErr w:type="gramEnd"/>
      <w:r w:rsidR="00647F15" w:rsidRPr="00C33785">
        <w:rPr>
          <w:rFonts w:ascii="Times New Roman" w:hAnsi="Times New Roman" w:cs="Times New Roman"/>
          <w:sz w:val="28"/>
          <w:szCs w:val="28"/>
        </w:rPr>
        <w:t xml:space="preserve"> on </w:t>
      </w:r>
      <w:r w:rsidR="00D349DA" w:rsidRPr="00C33785">
        <w:rPr>
          <w:rFonts w:ascii="Times New Roman" w:hAnsi="Times New Roman" w:cs="Times New Roman"/>
          <w:sz w:val="28"/>
          <w:szCs w:val="28"/>
        </w:rPr>
        <w:t>A</w:t>
      </w:r>
      <w:r w:rsidR="00647F15" w:rsidRPr="00C33785">
        <w:rPr>
          <w:rFonts w:ascii="Times New Roman" w:hAnsi="Times New Roman" w:cs="Times New Roman"/>
          <w:sz w:val="28"/>
          <w:szCs w:val="28"/>
        </w:rPr>
        <w:t xml:space="preserve">ccess to </w:t>
      </w:r>
      <w:r w:rsidR="00D349DA" w:rsidRPr="00C33785">
        <w:rPr>
          <w:rFonts w:ascii="Times New Roman" w:hAnsi="Times New Roman" w:cs="Times New Roman"/>
          <w:sz w:val="28"/>
          <w:szCs w:val="28"/>
        </w:rPr>
        <w:t>P</w:t>
      </w:r>
      <w:r w:rsidR="00647F15" w:rsidRPr="00C33785">
        <w:rPr>
          <w:rFonts w:ascii="Times New Roman" w:hAnsi="Times New Roman" w:cs="Times New Roman"/>
          <w:sz w:val="28"/>
          <w:szCs w:val="28"/>
        </w:rPr>
        <w:t xml:space="preserve">hysical </w:t>
      </w:r>
      <w:r w:rsidR="00D349DA" w:rsidRPr="00C33785">
        <w:rPr>
          <w:rFonts w:ascii="Times New Roman" w:hAnsi="Times New Roman" w:cs="Times New Roman"/>
          <w:sz w:val="28"/>
          <w:szCs w:val="28"/>
        </w:rPr>
        <w:t>E</w:t>
      </w:r>
      <w:r w:rsidR="00647F15" w:rsidRPr="00C33785">
        <w:rPr>
          <w:rFonts w:ascii="Times New Roman" w:hAnsi="Times New Roman" w:cs="Times New Roman"/>
          <w:sz w:val="28"/>
          <w:szCs w:val="28"/>
        </w:rPr>
        <w:t xml:space="preserve">nvironment, </w:t>
      </w:r>
      <w:r w:rsidR="00D349DA" w:rsidRPr="00C33785">
        <w:rPr>
          <w:rFonts w:ascii="Times New Roman" w:hAnsi="Times New Roman" w:cs="Times New Roman"/>
          <w:sz w:val="28"/>
          <w:szCs w:val="28"/>
        </w:rPr>
        <w:t>S</w:t>
      </w:r>
      <w:r w:rsidR="00647F15" w:rsidRPr="00C33785">
        <w:rPr>
          <w:rFonts w:ascii="Times New Roman" w:hAnsi="Times New Roman" w:cs="Times New Roman"/>
          <w:sz w:val="28"/>
          <w:szCs w:val="28"/>
        </w:rPr>
        <w:t xml:space="preserve">ervices, and </w:t>
      </w:r>
      <w:r w:rsidR="00D349DA" w:rsidRPr="00C33785">
        <w:rPr>
          <w:rFonts w:ascii="Times New Roman" w:hAnsi="Times New Roman" w:cs="Times New Roman"/>
          <w:sz w:val="28"/>
          <w:szCs w:val="28"/>
        </w:rPr>
        <w:t>I</w:t>
      </w:r>
      <w:r w:rsidR="00647F15" w:rsidRPr="00C33785">
        <w:rPr>
          <w:rFonts w:ascii="Times New Roman" w:hAnsi="Times New Roman" w:cs="Times New Roman"/>
          <w:sz w:val="28"/>
          <w:szCs w:val="28"/>
        </w:rPr>
        <w:t xml:space="preserve">nformation </w:t>
      </w:r>
      <w:r w:rsidR="00D349DA" w:rsidRPr="00C33785">
        <w:rPr>
          <w:rFonts w:ascii="Times New Roman" w:hAnsi="Times New Roman" w:cs="Times New Roman"/>
          <w:sz w:val="28"/>
          <w:szCs w:val="28"/>
        </w:rPr>
        <w:t>S</w:t>
      </w:r>
      <w:r w:rsidR="00647F15" w:rsidRPr="00C33785">
        <w:rPr>
          <w:rFonts w:ascii="Times New Roman" w:hAnsi="Times New Roman" w:cs="Times New Roman"/>
          <w:sz w:val="28"/>
          <w:szCs w:val="28"/>
        </w:rPr>
        <w:t>ystem for the disabled peoples</w:t>
      </w:r>
      <w:r w:rsidR="00D349DA" w:rsidRPr="00C33785">
        <w:rPr>
          <w:rFonts w:ascii="Times New Roman" w:hAnsi="Times New Roman" w:cs="Times New Roman"/>
          <w:sz w:val="28"/>
          <w:szCs w:val="28"/>
        </w:rPr>
        <w:t>.  This directive has provisioned for minimal standards of accessible infrastructures, service, facilities and environment</w:t>
      </w:r>
      <w:r w:rsidR="00B009B6" w:rsidRPr="00C33785">
        <w:rPr>
          <w:rFonts w:ascii="Times New Roman" w:hAnsi="Times New Roman" w:cs="Times New Roman"/>
          <w:sz w:val="28"/>
          <w:szCs w:val="28"/>
        </w:rPr>
        <w:t xml:space="preserve"> for PWDs</w:t>
      </w:r>
      <w:r w:rsidR="00D349DA" w:rsidRPr="00C33785">
        <w:rPr>
          <w:rFonts w:ascii="Times New Roman" w:hAnsi="Times New Roman" w:cs="Times New Roman"/>
          <w:sz w:val="28"/>
          <w:szCs w:val="28"/>
        </w:rPr>
        <w:t xml:space="preserve">. </w:t>
      </w:r>
      <w:r w:rsidR="00B009B6" w:rsidRPr="00C33785">
        <w:rPr>
          <w:rFonts w:ascii="Times New Roman" w:hAnsi="Times New Roman" w:cs="Times New Roman"/>
          <w:sz w:val="28"/>
          <w:szCs w:val="28"/>
        </w:rPr>
        <w:t xml:space="preserve">Chapter on State's Policy and Directive in the Constitution has incorporated provisions for promoting disability friendly transportation. The implementation of those provisions is very weak and far from reality. There is lack of regular monitoring mechanism for the implementation of the directives introduced. </w:t>
      </w:r>
      <w:r w:rsidR="00C2250E" w:rsidRPr="00C33785">
        <w:rPr>
          <w:rFonts w:ascii="Times New Roman" w:hAnsi="Times New Roman" w:cs="Times New Roman"/>
          <w:sz w:val="28"/>
          <w:szCs w:val="28"/>
        </w:rPr>
        <w:t>Remarkable work</w:t>
      </w:r>
      <w:r w:rsidR="001F5A40" w:rsidRPr="00C33785">
        <w:rPr>
          <w:rFonts w:ascii="Times New Roman" w:hAnsi="Times New Roman" w:cs="Times New Roman"/>
          <w:sz w:val="28"/>
          <w:szCs w:val="28"/>
        </w:rPr>
        <w:t xml:space="preserve"> </w:t>
      </w:r>
      <w:r w:rsidR="00C2250E" w:rsidRPr="00C33785">
        <w:rPr>
          <w:rFonts w:ascii="Times New Roman" w:hAnsi="Times New Roman" w:cs="Times New Roman"/>
          <w:sz w:val="28"/>
          <w:szCs w:val="28"/>
        </w:rPr>
        <w:t xml:space="preserve">is yet to be done </w:t>
      </w:r>
      <w:r w:rsidR="00FF36F0" w:rsidRPr="00C33785">
        <w:rPr>
          <w:rFonts w:ascii="Times New Roman" w:hAnsi="Times New Roman" w:cs="Times New Roman"/>
          <w:sz w:val="28"/>
          <w:szCs w:val="28"/>
        </w:rPr>
        <w:t xml:space="preserve">except constructing ramp up to the ground floor </w:t>
      </w:r>
      <w:r w:rsidR="001F5A40" w:rsidRPr="00C33785">
        <w:rPr>
          <w:rFonts w:ascii="Times New Roman" w:hAnsi="Times New Roman" w:cs="Times New Roman"/>
          <w:sz w:val="28"/>
          <w:szCs w:val="28"/>
        </w:rPr>
        <w:t xml:space="preserve">in the Ministries and other offices </w:t>
      </w:r>
      <w:r w:rsidR="00C2250E" w:rsidRPr="00C33785">
        <w:rPr>
          <w:rFonts w:ascii="Times New Roman" w:hAnsi="Times New Roman" w:cs="Times New Roman"/>
          <w:sz w:val="28"/>
          <w:szCs w:val="28"/>
        </w:rPr>
        <w:t xml:space="preserve">within the </w:t>
      </w:r>
      <w:proofErr w:type="spellStart"/>
      <w:r w:rsidR="00C2250E" w:rsidRPr="00C33785">
        <w:rPr>
          <w:rFonts w:ascii="Times New Roman" w:hAnsi="Times New Roman" w:cs="Times New Roman"/>
          <w:sz w:val="28"/>
          <w:szCs w:val="28"/>
        </w:rPr>
        <w:t>Singhadurbar</w:t>
      </w:r>
      <w:proofErr w:type="spellEnd"/>
      <w:r w:rsidR="00C2250E" w:rsidRPr="00C33785">
        <w:rPr>
          <w:rFonts w:ascii="Times New Roman" w:hAnsi="Times New Roman" w:cs="Times New Roman"/>
          <w:sz w:val="28"/>
          <w:szCs w:val="28"/>
        </w:rPr>
        <w:t xml:space="preserve">, the </w:t>
      </w:r>
      <w:r w:rsidR="00F13424" w:rsidRPr="00C33785">
        <w:rPr>
          <w:rFonts w:ascii="Times New Roman" w:hAnsi="Times New Roman" w:cs="Times New Roman"/>
          <w:sz w:val="28"/>
          <w:szCs w:val="28"/>
        </w:rPr>
        <w:t>State's Central Administration</w:t>
      </w:r>
      <w:r w:rsidR="00FF36F0" w:rsidRPr="00C33785">
        <w:rPr>
          <w:rFonts w:ascii="Times New Roman" w:hAnsi="Times New Roman" w:cs="Times New Roman"/>
          <w:sz w:val="28"/>
          <w:szCs w:val="28"/>
        </w:rPr>
        <w:t xml:space="preserve">. </w:t>
      </w:r>
      <w:r w:rsidR="00DD4327" w:rsidRPr="00C33785">
        <w:rPr>
          <w:rFonts w:ascii="Times New Roman" w:hAnsi="Times New Roman" w:cs="Times New Roman"/>
          <w:sz w:val="28"/>
          <w:szCs w:val="28"/>
        </w:rPr>
        <w:t xml:space="preserve">Efforts have been made to construct footpath and slops with </w:t>
      </w:r>
      <w:r w:rsidR="00810237" w:rsidRPr="00C33785">
        <w:rPr>
          <w:rFonts w:ascii="Times New Roman" w:hAnsi="Times New Roman" w:cs="Times New Roman"/>
          <w:sz w:val="28"/>
          <w:szCs w:val="28"/>
        </w:rPr>
        <w:t>track tile</w:t>
      </w:r>
      <w:r w:rsidR="00DD4327" w:rsidRPr="00C33785">
        <w:rPr>
          <w:rFonts w:ascii="Times New Roman" w:hAnsi="Times New Roman" w:cs="Times New Roman"/>
          <w:sz w:val="28"/>
          <w:szCs w:val="28"/>
        </w:rPr>
        <w:t xml:space="preserve"> however, it is more risky as it was constructed ignoring the standards. </w:t>
      </w:r>
      <w:r w:rsidR="00323914" w:rsidRPr="00C33785">
        <w:rPr>
          <w:rFonts w:ascii="Times New Roman" w:hAnsi="Times New Roman" w:cs="Times New Roman"/>
          <w:sz w:val="28"/>
          <w:szCs w:val="28"/>
        </w:rPr>
        <w:t xml:space="preserve">Person with visually impaired are used to follow </w:t>
      </w:r>
      <w:r w:rsidR="00810237" w:rsidRPr="00C33785">
        <w:rPr>
          <w:rFonts w:ascii="Times New Roman" w:hAnsi="Times New Roman" w:cs="Times New Roman"/>
          <w:sz w:val="28"/>
          <w:szCs w:val="28"/>
        </w:rPr>
        <w:lastRenderedPageBreak/>
        <w:t>track tile</w:t>
      </w:r>
      <w:r w:rsidR="00323914" w:rsidRPr="00C33785">
        <w:rPr>
          <w:rFonts w:ascii="Times New Roman" w:hAnsi="Times New Roman" w:cs="Times New Roman"/>
          <w:sz w:val="28"/>
          <w:szCs w:val="28"/>
        </w:rPr>
        <w:t>. But, lack of coordination amongst various government agencies in their work as well as maintenance, the importance of track</w:t>
      </w:r>
      <w:r w:rsidR="00810237" w:rsidRPr="00C33785">
        <w:rPr>
          <w:rFonts w:ascii="Times New Roman" w:hAnsi="Times New Roman" w:cs="Times New Roman"/>
          <w:sz w:val="28"/>
          <w:szCs w:val="28"/>
        </w:rPr>
        <w:t xml:space="preserve"> </w:t>
      </w:r>
      <w:r w:rsidR="00323914" w:rsidRPr="00C33785">
        <w:rPr>
          <w:rFonts w:ascii="Times New Roman" w:hAnsi="Times New Roman" w:cs="Times New Roman"/>
          <w:sz w:val="28"/>
          <w:szCs w:val="28"/>
        </w:rPr>
        <w:t>til</w:t>
      </w:r>
      <w:r w:rsidR="00810237" w:rsidRPr="00C33785">
        <w:rPr>
          <w:rFonts w:ascii="Times New Roman" w:hAnsi="Times New Roman" w:cs="Times New Roman"/>
          <w:sz w:val="28"/>
          <w:szCs w:val="28"/>
        </w:rPr>
        <w:t>e</w:t>
      </w:r>
      <w:r w:rsidR="00323914" w:rsidRPr="00C33785">
        <w:rPr>
          <w:rFonts w:ascii="Times New Roman" w:hAnsi="Times New Roman" w:cs="Times New Roman"/>
          <w:sz w:val="28"/>
          <w:szCs w:val="28"/>
        </w:rPr>
        <w:t xml:space="preserve"> to the person with </w:t>
      </w:r>
      <w:r w:rsidR="00E208B7" w:rsidRPr="00C33785">
        <w:rPr>
          <w:rFonts w:ascii="Times New Roman" w:hAnsi="Times New Roman" w:cs="Times New Roman"/>
          <w:sz w:val="28"/>
          <w:szCs w:val="28"/>
        </w:rPr>
        <w:t>disability</w:t>
      </w:r>
      <w:r w:rsidR="00323914" w:rsidRPr="00C33785">
        <w:rPr>
          <w:rFonts w:ascii="Times New Roman" w:hAnsi="Times New Roman" w:cs="Times New Roman"/>
          <w:sz w:val="28"/>
          <w:szCs w:val="28"/>
        </w:rPr>
        <w:t xml:space="preserve"> is ignored risking PWDs. </w:t>
      </w:r>
      <w:r w:rsidR="00E208B7">
        <w:rPr>
          <w:rFonts w:ascii="Times New Roman" w:hAnsi="Times New Roman" w:cs="Times New Roman"/>
          <w:sz w:val="28"/>
          <w:szCs w:val="28"/>
        </w:rPr>
        <w:t xml:space="preserve">In the process of urbanization and development the Human Rights based Approach is not fully taken in to account. </w:t>
      </w:r>
    </w:p>
    <w:p w:rsidR="0007531E" w:rsidRPr="00C33785" w:rsidRDefault="00323914" w:rsidP="00633F70">
      <w:pPr>
        <w:spacing w:line="360" w:lineRule="auto"/>
        <w:ind w:left="360"/>
        <w:jc w:val="both"/>
        <w:rPr>
          <w:rFonts w:ascii="Times New Roman" w:hAnsi="Times New Roman" w:cs="Times New Roman"/>
          <w:sz w:val="28"/>
          <w:szCs w:val="28"/>
        </w:rPr>
      </w:pPr>
      <w:r w:rsidRPr="00C33785">
        <w:rPr>
          <w:rFonts w:ascii="Times New Roman" w:hAnsi="Times New Roman" w:cs="Times New Roman"/>
          <w:b/>
          <w:sz w:val="28"/>
          <w:szCs w:val="28"/>
        </w:rPr>
        <w:t>Article 10 –</w:t>
      </w:r>
      <w:r w:rsidRPr="00C33785">
        <w:rPr>
          <w:rFonts w:ascii="Times New Roman" w:hAnsi="Times New Roman" w:cs="Times New Roman"/>
          <w:sz w:val="28"/>
          <w:szCs w:val="28"/>
        </w:rPr>
        <w:t xml:space="preserve"> </w:t>
      </w:r>
      <w:r w:rsidR="00647F15" w:rsidRPr="00C33785">
        <w:rPr>
          <w:rFonts w:ascii="Times New Roman" w:hAnsi="Times New Roman" w:cs="Times New Roman"/>
          <w:b/>
          <w:sz w:val="28"/>
          <w:szCs w:val="28"/>
        </w:rPr>
        <w:t>Right to life:</w:t>
      </w:r>
      <w:r w:rsidR="00647F15" w:rsidRPr="00C33785">
        <w:rPr>
          <w:rFonts w:ascii="Times New Roman" w:hAnsi="Times New Roman" w:cs="Times New Roman"/>
          <w:sz w:val="28"/>
          <w:szCs w:val="28"/>
        </w:rPr>
        <w:t xml:space="preserve"> </w:t>
      </w:r>
    </w:p>
    <w:p w:rsidR="00D46B4B" w:rsidRPr="00C33785" w:rsidRDefault="00160F8E" w:rsidP="00633F70">
      <w:pPr>
        <w:spacing w:line="360" w:lineRule="auto"/>
        <w:ind w:left="360"/>
        <w:jc w:val="both"/>
        <w:rPr>
          <w:rFonts w:ascii="Times New Roman" w:hAnsi="Times New Roman" w:cs="Times New Roman"/>
          <w:sz w:val="28"/>
          <w:szCs w:val="28"/>
        </w:rPr>
      </w:pPr>
      <w:r w:rsidRPr="00C33785">
        <w:rPr>
          <w:rFonts w:ascii="Times New Roman" w:hAnsi="Times New Roman" w:cs="Times New Roman"/>
          <w:b/>
          <w:noProof/>
          <w:sz w:val="28"/>
          <w:szCs w:val="28"/>
        </w:rPr>
        <mc:AlternateContent>
          <mc:Choice Requires="wps">
            <w:drawing>
              <wp:anchor distT="0" distB="0" distL="114300" distR="114300" simplePos="0" relativeHeight="251672576" behindDoc="0" locked="0" layoutInCell="1" allowOverlap="1" wp14:anchorId="27DBE7D7" wp14:editId="3A59DD53">
                <wp:simplePos x="0" y="0"/>
                <wp:positionH relativeFrom="column">
                  <wp:posOffset>3415665</wp:posOffset>
                </wp:positionH>
                <wp:positionV relativeFrom="paragraph">
                  <wp:posOffset>-3175</wp:posOffset>
                </wp:positionV>
                <wp:extent cx="2931795" cy="2178685"/>
                <wp:effectExtent l="0" t="0" r="20955" b="12065"/>
                <wp:wrapSquare wrapText="bothSides"/>
                <wp:docPr id="7"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1795" cy="2178685"/>
                        </a:xfrm>
                        <a:prstGeom prst="rect">
                          <a:avLst/>
                        </a:prstGeom>
                        <a:solidFill>
                          <a:srgbClr val="FFFFFF"/>
                        </a:solidFill>
                        <a:ln w="9525">
                          <a:solidFill>
                            <a:srgbClr val="000000"/>
                          </a:solidFill>
                          <a:miter lim="800000"/>
                          <a:headEnd/>
                          <a:tailEnd/>
                        </a:ln>
                      </wps:spPr>
                      <wps:txbx>
                        <w:txbxContent>
                          <w:p w:rsidR="00817D6D" w:rsidRPr="00817D6D" w:rsidRDefault="00817D6D" w:rsidP="00817D6D">
                            <w:pPr>
                              <w:jc w:val="both"/>
                              <w:rPr>
                                <w:rFonts w:ascii="Times New Roman" w:hAnsi="Times New Roman"/>
                                <w:i/>
                                <w:sz w:val="20"/>
                                <w:szCs w:val="14"/>
                              </w:rPr>
                            </w:pPr>
                            <w:r w:rsidRPr="00817D6D">
                              <w:rPr>
                                <w:rFonts w:ascii="Times New Roman" w:hAnsi="Times New Roman"/>
                                <w:sz w:val="20"/>
                                <w:szCs w:val="14"/>
                              </w:rPr>
                              <w:t xml:space="preserve">In the remote area where I belong to, children with autism and severe physical and mental disability do not live longer. It is very difficult to diagnose their disability or medical requirement; thus no one knows their special medical requirement and care. Therefore, their parents tied them up in their house while going in their firm. There is no one to look after them or for their food and nutrition at home. This is the reason for their early death.                 </w:t>
                            </w:r>
                            <w:r w:rsidRPr="00817D6D">
                              <w:rPr>
                                <w:rFonts w:ascii="Times New Roman" w:hAnsi="Times New Roman"/>
                                <w:i/>
                                <w:sz w:val="20"/>
                                <w:szCs w:val="14"/>
                              </w:rPr>
                              <w:t xml:space="preserve">– Experience shared by an activist working in the field of Disability in </w:t>
                            </w:r>
                            <w:proofErr w:type="spellStart"/>
                            <w:r w:rsidRPr="00817D6D">
                              <w:rPr>
                                <w:rFonts w:ascii="Times New Roman" w:hAnsi="Times New Roman"/>
                                <w:i/>
                                <w:sz w:val="20"/>
                                <w:szCs w:val="14"/>
                              </w:rPr>
                              <w:t>Mugu</w:t>
                            </w:r>
                            <w:proofErr w:type="spellEnd"/>
                            <w:r w:rsidRPr="00817D6D">
                              <w:rPr>
                                <w:rFonts w:ascii="Times New Roman" w:hAnsi="Times New Roman"/>
                                <w:i/>
                                <w:sz w:val="20"/>
                                <w:szCs w:val="14"/>
                              </w:rPr>
                              <w:t>, one of the remote districts of Nepal</w:t>
                            </w:r>
                            <w:r w:rsidRPr="00817D6D">
                              <w:rPr>
                                <w:rFonts w:ascii="Times New Roman" w:hAnsi="Times New Roman"/>
                                <w:sz w:val="20"/>
                                <w:szCs w:val="1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 o:spid="_x0000_s1031" type="#_x0000_t202" style="position:absolute;left:0;text-align:left;margin-left:268.95pt;margin-top:-.25pt;width:230.85pt;height:171.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">
                <v:textbox>
                  <w:txbxContent>
                    <w:p w:rsidR="00817D6D" w:rsidRPr="00817D6D" w:rsidRDefault="00817D6D" w:rsidP="00817D6D">
                      <w:pPr>
                        <w:jc w:val="both"/>
                        <w:rPr>
                          <w:rFonts w:ascii="Times New Roman" w:hAnsi="Times New Roman"/>
                          <w:i/>
                          <w:sz w:val="20"/>
                          <w:szCs w:val="14"/>
                        </w:rPr>
                      </w:pPr>
                      <w:r w:rsidRPr="00817D6D">
                        <w:rPr>
                          <w:rFonts w:ascii="Times New Roman" w:hAnsi="Times New Roman"/>
                          <w:sz w:val="20"/>
                          <w:szCs w:val="14"/>
                        </w:rPr>
                        <w:t xml:space="preserve">In the remote area where I belong to, children with autism and severe physical and mental disability do not live longer. It is very difficult to diagnose their disability or medical requirement; thus no one knows their special medical requirement and care. Therefore, their parents tied them up in their house while going in their firm. There is no one to look after them or for their food and nutrition at home. This is the reason for their early death.                 </w:t>
                      </w:r>
                      <w:r w:rsidRPr="00817D6D">
                        <w:rPr>
                          <w:rFonts w:ascii="Times New Roman" w:hAnsi="Times New Roman"/>
                          <w:i/>
                          <w:sz w:val="20"/>
                          <w:szCs w:val="14"/>
                        </w:rPr>
                        <w:t xml:space="preserve">– Experience shared by an activist working in the field of Disability in </w:t>
                      </w:r>
                      <w:proofErr w:type="spellStart"/>
                      <w:r w:rsidRPr="00817D6D">
                        <w:rPr>
                          <w:rFonts w:ascii="Times New Roman" w:hAnsi="Times New Roman"/>
                          <w:i/>
                          <w:sz w:val="20"/>
                          <w:szCs w:val="14"/>
                        </w:rPr>
                        <w:t>Mugu</w:t>
                      </w:r>
                      <w:proofErr w:type="spellEnd"/>
                      <w:r w:rsidRPr="00817D6D">
                        <w:rPr>
                          <w:rFonts w:ascii="Times New Roman" w:hAnsi="Times New Roman"/>
                          <w:i/>
                          <w:sz w:val="20"/>
                          <w:szCs w:val="14"/>
                        </w:rPr>
                        <w:t>, one of the remote districts of Nepal</w:t>
                      </w:r>
                      <w:r w:rsidRPr="00817D6D">
                        <w:rPr>
                          <w:rFonts w:ascii="Times New Roman" w:hAnsi="Times New Roman"/>
                          <w:sz w:val="20"/>
                          <w:szCs w:val="14"/>
                        </w:rPr>
                        <w:t xml:space="preserve">. </w:t>
                      </w:r>
                    </w:p>
                  </w:txbxContent>
                </v:textbox>
                <w10:wrap type="square"/>
              </v:shape>
            </w:pict>
          </mc:Fallback>
        </mc:AlternateContent>
      </w:r>
      <w:r w:rsidR="00323914" w:rsidRPr="00C33785">
        <w:rPr>
          <w:rFonts w:ascii="Times New Roman" w:hAnsi="Times New Roman" w:cs="Times New Roman"/>
          <w:sz w:val="28"/>
          <w:szCs w:val="28"/>
        </w:rPr>
        <w:t>T</w:t>
      </w:r>
      <w:r w:rsidR="00647F15" w:rsidRPr="00C33785">
        <w:rPr>
          <w:rFonts w:ascii="Times New Roman" w:hAnsi="Times New Roman" w:cs="Times New Roman"/>
          <w:sz w:val="28"/>
          <w:szCs w:val="28"/>
        </w:rPr>
        <w:t xml:space="preserve">he Constitution has guaranteed Right to dignified life </w:t>
      </w:r>
      <w:r w:rsidR="00552042" w:rsidRPr="00C33785">
        <w:rPr>
          <w:rFonts w:ascii="Times New Roman" w:hAnsi="Times New Roman" w:cs="Times New Roman"/>
          <w:sz w:val="28"/>
          <w:szCs w:val="28"/>
        </w:rPr>
        <w:t>to every person abolishing capital punishment.</w:t>
      </w:r>
      <w:r w:rsidR="00647F15" w:rsidRPr="00C33785">
        <w:rPr>
          <w:rFonts w:ascii="Times New Roman" w:hAnsi="Times New Roman" w:cs="Times New Roman"/>
          <w:sz w:val="28"/>
          <w:szCs w:val="28"/>
        </w:rPr>
        <w:t xml:space="preserve"> </w:t>
      </w:r>
      <w:r w:rsidR="00E33B16" w:rsidRPr="00C33785">
        <w:rPr>
          <w:rFonts w:ascii="Times New Roman" w:hAnsi="Times New Roman" w:cs="Times New Roman"/>
          <w:sz w:val="28"/>
          <w:szCs w:val="28"/>
        </w:rPr>
        <w:t>Similarly, p</w:t>
      </w:r>
      <w:r w:rsidR="00552042" w:rsidRPr="00C33785">
        <w:rPr>
          <w:rFonts w:ascii="Times New Roman" w:hAnsi="Times New Roman" w:cs="Times New Roman"/>
          <w:sz w:val="28"/>
          <w:szCs w:val="28"/>
        </w:rPr>
        <w:t>hysical</w:t>
      </w:r>
      <w:r w:rsidR="00E33B16" w:rsidRPr="00C33785">
        <w:rPr>
          <w:rFonts w:ascii="Times New Roman" w:hAnsi="Times New Roman" w:cs="Times New Roman"/>
          <w:sz w:val="28"/>
          <w:szCs w:val="28"/>
        </w:rPr>
        <w:t xml:space="preserve"> and </w:t>
      </w:r>
      <w:r w:rsidR="00552042" w:rsidRPr="00C33785">
        <w:rPr>
          <w:rFonts w:ascii="Times New Roman" w:hAnsi="Times New Roman" w:cs="Times New Roman"/>
          <w:sz w:val="28"/>
          <w:szCs w:val="28"/>
        </w:rPr>
        <w:t xml:space="preserve">mental torture, violence and inhuman activities are </w:t>
      </w:r>
      <w:r w:rsidR="007C0145" w:rsidRPr="00C33785">
        <w:rPr>
          <w:rFonts w:ascii="Times New Roman" w:hAnsi="Times New Roman" w:cs="Times New Roman"/>
          <w:sz w:val="28"/>
          <w:szCs w:val="28"/>
        </w:rPr>
        <w:t xml:space="preserve">also </w:t>
      </w:r>
      <w:r w:rsidR="00552042" w:rsidRPr="00C33785">
        <w:rPr>
          <w:rFonts w:ascii="Times New Roman" w:hAnsi="Times New Roman" w:cs="Times New Roman"/>
          <w:sz w:val="28"/>
          <w:szCs w:val="28"/>
        </w:rPr>
        <w:t>prohib</w:t>
      </w:r>
      <w:r w:rsidR="007C0145" w:rsidRPr="00C33785">
        <w:rPr>
          <w:rFonts w:ascii="Times New Roman" w:hAnsi="Times New Roman" w:cs="Times New Roman"/>
          <w:sz w:val="28"/>
          <w:szCs w:val="28"/>
        </w:rPr>
        <w:t>ited</w:t>
      </w:r>
      <w:r w:rsidR="00552042" w:rsidRPr="00C33785">
        <w:rPr>
          <w:rFonts w:ascii="Times New Roman" w:hAnsi="Times New Roman" w:cs="Times New Roman"/>
          <w:sz w:val="28"/>
          <w:szCs w:val="28"/>
        </w:rPr>
        <w:t xml:space="preserve">. However, the </w:t>
      </w:r>
      <w:r w:rsidR="002C5FD6" w:rsidRPr="00C33785">
        <w:rPr>
          <w:rFonts w:ascii="Times New Roman" w:hAnsi="Times New Roman" w:cs="Times New Roman"/>
          <w:sz w:val="28"/>
          <w:szCs w:val="28"/>
        </w:rPr>
        <w:t>lives of the person with severe physical as well as mental disability and autism are</w:t>
      </w:r>
      <w:r w:rsidR="00552042" w:rsidRPr="00C33785">
        <w:rPr>
          <w:rFonts w:ascii="Times New Roman" w:hAnsi="Times New Roman" w:cs="Times New Roman"/>
          <w:sz w:val="28"/>
          <w:szCs w:val="28"/>
        </w:rPr>
        <w:t xml:space="preserve"> in danger</w:t>
      </w:r>
      <w:r w:rsidR="002C5FD6" w:rsidRPr="00C33785">
        <w:rPr>
          <w:rFonts w:ascii="Times New Roman" w:hAnsi="Times New Roman" w:cs="Times New Roman"/>
          <w:sz w:val="28"/>
          <w:szCs w:val="28"/>
        </w:rPr>
        <w:t xml:space="preserve"> situation</w:t>
      </w:r>
      <w:r w:rsidR="00552042" w:rsidRPr="00C33785">
        <w:rPr>
          <w:rFonts w:ascii="Times New Roman" w:hAnsi="Times New Roman" w:cs="Times New Roman"/>
          <w:sz w:val="28"/>
          <w:szCs w:val="28"/>
        </w:rPr>
        <w:t>.</w:t>
      </w:r>
      <w:r w:rsidR="00720DB2" w:rsidRPr="00C33785">
        <w:rPr>
          <w:rFonts w:ascii="Times New Roman" w:hAnsi="Times New Roman" w:cs="Times New Roman"/>
          <w:sz w:val="28"/>
          <w:szCs w:val="28"/>
        </w:rPr>
        <w:t xml:space="preserve"> </w:t>
      </w:r>
      <w:r w:rsidR="007C0145" w:rsidRPr="00C33785">
        <w:rPr>
          <w:rFonts w:ascii="Times New Roman" w:hAnsi="Times New Roman" w:cs="Times New Roman"/>
          <w:sz w:val="28"/>
          <w:szCs w:val="28"/>
        </w:rPr>
        <w:t>The government is unable to provide proper care and necessary support/services to the person with disability.</w:t>
      </w:r>
      <w:r w:rsidR="00D46B4B" w:rsidRPr="00C33785">
        <w:rPr>
          <w:rFonts w:ascii="Times New Roman" w:hAnsi="Times New Roman" w:cs="Times New Roman"/>
          <w:sz w:val="28"/>
          <w:szCs w:val="28"/>
        </w:rPr>
        <w:t xml:space="preserve"> The social security allowance provided by the government is insufficient. And there is lack of evaluation mechanism of whether the provided allowance is properly used. Person with disability are more vulnerable in risky infrastructure including roads and pollution.  </w:t>
      </w:r>
    </w:p>
    <w:p w:rsidR="0007531E" w:rsidRPr="00C33785" w:rsidRDefault="00202C27" w:rsidP="00633F70">
      <w:pPr>
        <w:spacing w:line="360" w:lineRule="auto"/>
        <w:ind w:left="360"/>
        <w:jc w:val="both"/>
        <w:rPr>
          <w:rFonts w:ascii="Times New Roman" w:hAnsi="Times New Roman" w:cs="Times New Roman"/>
          <w:sz w:val="28"/>
          <w:szCs w:val="28"/>
        </w:rPr>
      </w:pPr>
      <w:r w:rsidRPr="00C33785">
        <w:rPr>
          <w:rFonts w:ascii="Times New Roman" w:hAnsi="Times New Roman" w:cs="Times New Roman"/>
          <w:b/>
          <w:sz w:val="28"/>
          <w:szCs w:val="28"/>
        </w:rPr>
        <w:t>Article</w:t>
      </w:r>
      <w:r w:rsidR="00507896" w:rsidRPr="00C33785">
        <w:rPr>
          <w:rFonts w:ascii="Times New Roman" w:hAnsi="Times New Roman" w:cs="Times New Roman"/>
          <w:b/>
          <w:sz w:val="28"/>
          <w:szCs w:val="28"/>
        </w:rPr>
        <w:t xml:space="preserve"> 11 – Vulnerability and Humanitarian Crisis</w:t>
      </w:r>
      <w:r w:rsidR="00507896" w:rsidRPr="00C33785">
        <w:rPr>
          <w:rFonts w:ascii="Times New Roman" w:hAnsi="Times New Roman" w:cs="Times New Roman"/>
          <w:sz w:val="28"/>
          <w:szCs w:val="28"/>
        </w:rPr>
        <w:t xml:space="preserve"> –</w:t>
      </w:r>
      <w:r w:rsidRPr="00C33785">
        <w:rPr>
          <w:rFonts w:ascii="Times New Roman" w:hAnsi="Times New Roman" w:cs="Times New Roman"/>
          <w:sz w:val="28"/>
          <w:szCs w:val="28"/>
        </w:rPr>
        <w:t xml:space="preserve"> </w:t>
      </w:r>
    </w:p>
    <w:p w:rsidR="00507896" w:rsidRPr="00C33785" w:rsidRDefault="00507896" w:rsidP="00633F70">
      <w:pPr>
        <w:spacing w:line="360" w:lineRule="auto"/>
        <w:ind w:left="360"/>
        <w:jc w:val="both"/>
        <w:rPr>
          <w:rFonts w:ascii="Times New Roman" w:hAnsi="Times New Roman" w:cs="Times New Roman"/>
          <w:sz w:val="28"/>
          <w:szCs w:val="28"/>
        </w:rPr>
      </w:pPr>
      <w:r w:rsidRPr="00C33785">
        <w:rPr>
          <w:rFonts w:ascii="Times New Roman" w:hAnsi="Times New Roman" w:cs="Times New Roman"/>
          <w:sz w:val="28"/>
          <w:szCs w:val="28"/>
        </w:rPr>
        <w:t>National Strategy on Disaster Management 2009 has stipulated special provisions for prioritizing people with physical and mental disability.</w:t>
      </w:r>
      <w:r w:rsidR="006F4CEB" w:rsidRPr="00C33785">
        <w:rPr>
          <w:rFonts w:ascii="Times New Roman" w:hAnsi="Times New Roman" w:cs="Times New Roman"/>
          <w:sz w:val="28"/>
          <w:szCs w:val="28"/>
        </w:rPr>
        <w:t xml:space="preserve"> Sub-activity 21 of activity four has highlighted the special priorities given to highly vulnerable population like </w:t>
      </w:r>
      <w:proofErr w:type="spellStart"/>
      <w:r w:rsidR="006F4CEB" w:rsidRPr="00C33785">
        <w:rPr>
          <w:rFonts w:ascii="Times New Roman" w:hAnsi="Times New Roman" w:cs="Times New Roman"/>
          <w:sz w:val="28"/>
          <w:szCs w:val="28"/>
        </w:rPr>
        <w:t>dalits</w:t>
      </w:r>
      <w:proofErr w:type="spellEnd"/>
      <w:r w:rsidR="006F4CEB" w:rsidRPr="00C33785">
        <w:rPr>
          <w:rFonts w:ascii="Times New Roman" w:hAnsi="Times New Roman" w:cs="Times New Roman"/>
          <w:sz w:val="28"/>
          <w:szCs w:val="28"/>
        </w:rPr>
        <w:t>, women, person with disabilities, children and senior citizens</w:t>
      </w:r>
      <w:r w:rsidR="00F15C1B" w:rsidRPr="00C33785">
        <w:rPr>
          <w:rFonts w:ascii="Times New Roman" w:hAnsi="Times New Roman" w:cs="Times New Roman"/>
          <w:sz w:val="28"/>
          <w:szCs w:val="28"/>
        </w:rPr>
        <w:t xml:space="preserve"> while developing </w:t>
      </w:r>
      <w:r w:rsidR="00F15C1B" w:rsidRPr="00C33785">
        <w:rPr>
          <w:rFonts w:ascii="Times New Roman" w:hAnsi="Times New Roman" w:cs="Times New Roman"/>
          <w:sz w:val="28"/>
          <w:szCs w:val="28"/>
        </w:rPr>
        <w:lastRenderedPageBreak/>
        <w:t xml:space="preserve">disaster risk reduction special program. </w:t>
      </w:r>
      <w:r w:rsidR="006D5E82" w:rsidRPr="00C33785">
        <w:rPr>
          <w:rFonts w:ascii="Times New Roman" w:hAnsi="Times New Roman" w:cs="Times New Roman"/>
          <w:sz w:val="28"/>
          <w:szCs w:val="28"/>
        </w:rPr>
        <w:t>Despite the policies, these provisions are far from reality.</w:t>
      </w:r>
      <w:r w:rsidR="009A379B" w:rsidRPr="00C33785">
        <w:rPr>
          <w:rFonts w:ascii="Times New Roman" w:hAnsi="Times New Roman" w:cs="Times New Roman"/>
          <w:sz w:val="28"/>
          <w:szCs w:val="28"/>
        </w:rPr>
        <w:t xml:space="preserve"> </w:t>
      </w:r>
      <w:r w:rsidR="006D5E82" w:rsidRPr="00C33785">
        <w:rPr>
          <w:rFonts w:ascii="Times New Roman" w:hAnsi="Times New Roman" w:cs="Times New Roman"/>
          <w:sz w:val="28"/>
          <w:szCs w:val="28"/>
        </w:rPr>
        <w:t xml:space="preserve">NDFN has </w:t>
      </w:r>
      <w:r w:rsidR="009A379B" w:rsidRPr="00C33785">
        <w:rPr>
          <w:rFonts w:ascii="Times New Roman" w:hAnsi="Times New Roman" w:cs="Times New Roman"/>
          <w:sz w:val="28"/>
          <w:szCs w:val="28"/>
        </w:rPr>
        <w:t xml:space="preserve">recorded </w:t>
      </w:r>
      <w:r w:rsidR="00621683" w:rsidRPr="00C33785">
        <w:rPr>
          <w:rFonts w:ascii="Times New Roman" w:hAnsi="Times New Roman" w:cs="Times New Roman"/>
          <w:sz w:val="28"/>
          <w:szCs w:val="28"/>
        </w:rPr>
        <w:t xml:space="preserve">new data of </w:t>
      </w:r>
      <w:r w:rsidR="006D5E82" w:rsidRPr="00C33785">
        <w:rPr>
          <w:rFonts w:ascii="Times New Roman" w:hAnsi="Times New Roman" w:cs="Times New Roman"/>
          <w:sz w:val="28"/>
          <w:szCs w:val="28"/>
        </w:rPr>
        <w:t xml:space="preserve">13,000 physically disabled people </w:t>
      </w:r>
      <w:r w:rsidR="00621683" w:rsidRPr="00C33785">
        <w:rPr>
          <w:rFonts w:ascii="Times New Roman" w:hAnsi="Times New Roman" w:cs="Times New Roman"/>
          <w:sz w:val="28"/>
          <w:szCs w:val="28"/>
        </w:rPr>
        <w:t xml:space="preserve">affected by </w:t>
      </w:r>
      <w:r w:rsidR="009A379B" w:rsidRPr="00C33785">
        <w:rPr>
          <w:rFonts w:ascii="Times New Roman" w:hAnsi="Times New Roman" w:cs="Times New Roman"/>
          <w:sz w:val="28"/>
          <w:szCs w:val="28"/>
        </w:rPr>
        <w:t xml:space="preserve">devastating earth quake of 25 May 2015. During the humanitarian support, people with disability were left behind </w:t>
      </w:r>
      <w:r w:rsidR="001575DA" w:rsidRPr="00C33785">
        <w:rPr>
          <w:rFonts w:ascii="Times New Roman" w:hAnsi="Times New Roman" w:cs="Times New Roman"/>
          <w:sz w:val="28"/>
          <w:szCs w:val="28"/>
        </w:rPr>
        <w:t xml:space="preserve">during the </w:t>
      </w:r>
      <w:r w:rsidR="009A379B" w:rsidRPr="00C33785">
        <w:rPr>
          <w:rFonts w:ascii="Times New Roman" w:hAnsi="Times New Roman" w:cs="Times New Roman"/>
          <w:sz w:val="28"/>
          <w:szCs w:val="28"/>
        </w:rPr>
        <w:t xml:space="preserve">rescue, while providing emergency support. </w:t>
      </w:r>
      <w:r w:rsidR="001575DA" w:rsidRPr="00C33785">
        <w:rPr>
          <w:rFonts w:ascii="Times New Roman" w:hAnsi="Times New Roman" w:cs="Times New Roman"/>
          <w:sz w:val="28"/>
          <w:szCs w:val="28"/>
        </w:rPr>
        <w:t>Even r</w:t>
      </w:r>
      <w:r w:rsidR="009A379B" w:rsidRPr="00C33785">
        <w:rPr>
          <w:rFonts w:ascii="Times New Roman" w:hAnsi="Times New Roman" w:cs="Times New Roman"/>
          <w:sz w:val="28"/>
          <w:szCs w:val="28"/>
        </w:rPr>
        <w:t xml:space="preserve">ehabilitation centre, toilets, drinking water facilities, and place for emergency support </w:t>
      </w:r>
      <w:r w:rsidR="00F92795" w:rsidRPr="00C33785">
        <w:rPr>
          <w:rFonts w:ascii="Times New Roman" w:hAnsi="Times New Roman" w:cs="Times New Roman"/>
          <w:sz w:val="28"/>
          <w:szCs w:val="28"/>
        </w:rPr>
        <w:t>were</w:t>
      </w:r>
      <w:r w:rsidR="009A379B" w:rsidRPr="00C33785">
        <w:rPr>
          <w:rFonts w:ascii="Times New Roman" w:hAnsi="Times New Roman" w:cs="Times New Roman"/>
          <w:sz w:val="28"/>
          <w:szCs w:val="28"/>
        </w:rPr>
        <w:t xml:space="preserve"> not disability friendly</w:t>
      </w:r>
      <w:r w:rsidR="00FA4BD3" w:rsidRPr="00C33785">
        <w:rPr>
          <w:rFonts w:ascii="Times New Roman" w:hAnsi="Times New Roman" w:cs="Times New Roman"/>
          <w:sz w:val="28"/>
          <w:szCs w:val="28"/>
        </w:rPr>
        <w:t xml:space="preserve"> </w:t>
      </w:r>
      <w:r w:rsidR="00F92795" w:rsidRPr="00C33785">
        <w:rPr>
          <w:rFonts w:ascii="Times New Roman" w:hAnsi="Times New Roman" w:cs="Times New Roman"/>
          <w:sz w:val="28"/>
          <w:szCs w:val="28"/>
        </w:rPr>
        <w:t>or</w:t>
      </w:r>
      <w:r w:rsidR="001575DA" w:rsidRPr="00C33785">
        <w:rPr>
          <w:rFonts w:ascii="Times New Roman" w:hAnsi="Times New Roman" w:cs="Times New Roman"/>
          <w:sz w:val="28"/>
          <w:szCs w:val="28"/>
        </w:rPr>
        <w:t xml:space="preserve"> </w:t>
      </w:r>
      <w:r w:rsidR="00FA4BD3" w:rsidRPr="00C33785">
        <w:rPr>
          <w:rFonts w:ascii="Times New Roman" w:hAnsi="Times New Roman" w:cs="Times New Roman"/>
          <w:sz w:val="28"/>
          <w:szCs w:val="28"/>
        </w:rPr>
        <w:t>accessible to the people with disability.</w:t>
      </w:r>
      <w:r w:rsidR="00201A7C" w:rsidRPr="00C33785">
        <w:rPr>
          <w:rFonts w:ascii="Times New Roman" w:hAnsi="Times New Roman" w:cs="Times New Roman"/>
          <w:sz w:val="28"/>
          <w:szCs w:val="28"/>
        </w:rPr>
        <w:t xml:space="preserve"> NHRC, during monitoring has identified three main challenges – </w:t>
      </w:r>
      <w:r w:rsidR="007166B8" w:rsidRPr="00C33785">
        <w:rPr>
          <w:rFonts w:ascii="Times New Roman" w:hAnsi="Times New Roman" w:cs="Times New Roman"/>
          <w:sz w:val="28"/>
          <w:szCs w:val="28"/>
        </w:rPr>
        <w:t>l</w:t>
      </w:r>
      <w:r w:rsidR="00201A7C" w:rsidRPr="00C33785">
        <w:rPr>
          <w:rFonts w:ascii="Times New Roman" w:hAnsi="Times New Roman" w:cs="Times New Roman"/>
          <w:sz w:val="28"/>
          <w:szCs w:val="28"/>
        </w:rPr>
        <w:t xml:space="preserve">ack of </w:t>
      </w:r>
      <w:r w:rsidR="007166B8" w:rsidRPr="00C33785">
        <w:rPr>
          <w:rFonts w:ascii="Times New Roman" w:hAnsi="Times New Roman" w:cs="Times New Roman"/>
          <w:sz w:val="28"/>
          <w:szCs w:val="28"/>
        </w:rPr>
        <w:t>a</w:t>
      </w:r>
      <w:r w:rsidR="00201A7C" w:rsidRPr="00C33785">
        <w:rPr>
          <w:rFonts w:ascii="Times New Roman" w:hAnsi="Times New Roman" w:cs="Times New Roman"/>
          <w:sz w:val="28"/>
          <w:szCs w:val="28"/>
        </w:rPr>
        <w:t xml:space="preserve">ccessibility, </w:t>
      </w:r>
      <w:r w:rsidR="007166B8" w:rsidRPr="00C33785">
        <w:rPr>
          <w:rFonts w:ascii="Times New Roman" w:hAnsi="Times New Roman" w:cs="Times New Roman"/>
          <w:sz w:val="28"/>
          <w:szCs w:val="28"/>
        </w:rPr>
        <w:t>p</w:t>
      </w:r>
      <w:r w:rsidR="00201A7C" w:rsidRPr="00C33785">
        <w:rPr>
          <w:rFonts w:ascii="Times New Roman" w:hAnsi="Times New Roman" w:cs="Times New Roman"/>
          <w:sz w:val="28"/>
          <w:szCs w:val="28"/>
        </w:rPr>
        <w:t xml:space="preserve">hysical </w:t>
      </w:r>
      <w:r w:rsidR="007166B8" w:rsidRPr="00C33785">
        <w:rPr>
          <w:rFonts w:ascii="Times New Roman" w:hAnsi="Times New Roman" w:cs="Times New Roman"/>
          <w:sz w:val="28"/>
          <w:szCs w:val="28"/>
        </w:rPr>
        <w:t xml:space="preserve">threat </w:t>
      </w:r>
      <w:r w:rsidR="00201A7C" w:rsidRPr="00C33785">
        <w:rPr>
          <w:rFonts w:ascii="Times New Roman" w:hAnsi="Times New Roman" w:cs="Times New Roman"/>
          <w:sz w:val="28"/>
          <w:szCs w:val="28"/>
        </w:rPr>
        <w:t>and problem in daily livelihood.</w:t>
      </w:r>
      <w:r w:rsidR="00F92795" w:rsidRPr="00C33785">
        <w:rPr>
          <w:rFonts w:ascii="Times New Roman" w:hAnsi="Times New Roman" w:cs="Times New Roman"/>
          <w:sz w:val="28"/>
          <w:szCs w:val="28"/>
        </w:rPr>
        <w:t xml:space="preserve"> Lack of appropriate training has also contributed for these challenges.   </w:t>
      </w:r>
      <w:r w:rsidR="00201A7C" w:rsidRPr="00C33785">
        <w:rPr>
          <w:rFonts w:ascii="Times New Roman" w:hAnsi="Times New Roman" w:cs="Times New Roman"/>
          <w:sz w:val="28"/>
          <w:szCs w:val="28"/>
        </w:rPr>
        <w:t xml:space="preserve"> </w:t>
      </w:r>
    </w:p>
    <w:p w:rsidR="00201A7C" w:rsidRPr="00C33785" w:rsidRDefault="003012D8" w:rsidP="003012D8">
      <w:pPr>
        <w:spacing w:line="360" w:lineRule="auto"/>
        <w:ind w:left="360"/>
        <w:jc w:val="both"/>
        <w:rPr>
          <w:rFonts w:ascii="Times New Roman" w:hAnsi="Times New Roman" w:cs="Times New Roman"/>
          <w:b/>
          <w:sz w:val="28"/>
          <w:szCs w:val="28"/>
        </w:rPr>
      </w:pPr>
      <w:r w:rsidRPr="00C33785">
        <w:rPr>
          <w:rFonts w:ascii="Times New Roman" w:hAnsi="Times New Roman" w:cs="Times New Roman"/>
          <w:noProof/>
          <w:sz w:val="28"/>
          <w:szCs w:val="28"/>
        </w:rPr>
        <mc:AlternateContent>
          <mc:Choice Requires="wps">
            <w:drawing>
              <wp:anchor distT="0" distB="0" distL="114300" distR="114300" simplePos="0" relativeHeight="251666432" behindDoc="1" locked="0" layoutInCell="1" allowOverlap="1" wp14:anchorId="4FDABC4F" wp14:editId="1576FECA">
                <wp:simplePos x="0" y="0"/>
                <wp:positionH relativeFrom="column">
                  <wp:posOffset>3395345</wp:posOffset>
                </wp:positionH>
                <wp:positionV relativeFrom="paragraph">
                  <wp:posOffset>-2806700</wp:posOffset>
                </wp:positionV>
                <wp:extent cx="2887980" cy="1924050"/>
                <wp:effectExtent l="0" t="0" r="26670" b="19050"/>
                <wp:wrapTight wrapText="bothSides">
                  <wp:wrapPolygon edited="0">
                    <wp:start x="0" y="0"/>
                    <wp:lineTo x="0" y="21600"/>
                    <wp:lineTo x="21657" y="21600"/>
                    <wp:lineTo x="21657" y="0"/>
                    <wp:lineTo x="0" y="0"/>
                  </wp:wrapPolygon>
                </wp:wrapTight>
                <wp:docPr id="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7980" cy="1924050"/>
                        </a:xfrm>
                        <a:prstGeom prst="rect">
                          <a:avLst/>
                        </a:prstGeom>
                        <a:solidFill>
                          <a:srgbClr val="FFFFFF"/>
                        </a:solidFill>
                        <a:ln w="9525">
                          <a:solidFill>
                            <a:srgbClr val="000000"/>
                          </a:solidFill>
                          <a:miter lim="800000"/>
                          <a:headEnd/>
                          <a:tailEnd/>
                        </a:ln>
                      </wps:spPr>
                      <wps:txbx>
                        <w:txbxContent>
                          <w:p w:rsidR="008E60C1" w:rsidRPr="00817D6D" w:rsidRDefault="008E60C1" w:rsidP="007C0145">
                            <w:pPr>
                              <w:jc w:val="both"/>
                              <w:rPr>
                                <w:rFonts w:ascii="Times New Roman" w:hAnsi="Times New Roman"/>
                                <w:i/>
                                <w:sz w:val="20"/>
                                <w:szCs w:val="14"/>
                              </w:rPr>
                            </w:pPr>
                            <w:r w:rsidRPr="00817D6D">
                              <w:rPr>
                                <w:rFonts w:ascii="Times New Roman" w:hAnsi="Times New Roman"/>
                                <w:sz w:val="20"/>
                                <w:szCs w:val="14"/>
                              </w:rPr>
                              <w:t xml:space="preserve">I cannot leave my child alone. He cannot communicate to or understand others. Our economic condition is very poor, thus we cannot hire caregiver for him. Our income is very less that if we do not go to work, then we do not have anything to eat in the evening. The Village Development Committee provides </w:t>
                            </w:r>
                            <w:proofErr w:type="spellStart"/>
                            <w:r w:rsidRPr="00817D6D">
                              <w:rPr>
                                <w:rFonts w:ascii="Times New Roman" w:hAnsi="Times New Roman"/>
                                <w:sz w:val="20"/>
                                <w:szCs w:val="14"/>
                              </w:rPr>
                              <w:t>Nrs</w:t>
                            </w:r>
                            <w:proofErr w:type="spellEnd"/>
                            <w:r w:rsidRPr="00817D6D">
                              <w:rPr>
                                <w:rFonts w:ascii="Times New Roman" w:hAnsi="Times New Roman"/>
                                <w:sz w:val="20"/>
                                <w:szCs w:val="14"/>
                              </w:rPr>
                              <w:t xml:space="preserve"> 2000 monthly, but that also overlaps sometimes. This amount is very less to support livelihood for my child. We are in dire situation. </w:t>
                            </w:r>
                            <w:r w:rsidRPr="00817D6D">
                              <w:rPr>
                                <w:rFonts w:ascii="Times New Roman" w:hAnsi="Times New Roman"/>
                                <w:i/>
                                <w:sz w:val="20"/>
                                <w:szCs w:val="14"/>
                              </w:rPr>
                              <w:t xml:space="preserve">– An experience shared by a mother of </w:t>
                            </w:r>
                            <w:proofErr w:type="gramStart"/>
                            <w:r w:rsidRPr="00817D6D">
                              <w:rPr>
                                <w:rFonts w:ascii="Times New Roman" w:hAnsi="Times New Roman"/>
                                <w:i/>
                                <w:sz w:val="20"/>
                                <w:szCs w:val="14"/>
                              </w:rPr>
                              <w:t>Mentally</w:t>
                            </w:r>
                            <w:proofErr w:type="gramEnd"/>
                            <w:r w:rsidRPr="00817D6D">
                              <w:rPr>
                                <w:rFonts w:ascii="Times New Roman" w:hAnsi="Times New Roman"/>
                                <w:i/>
                                <w:sz w:val="20"/>
                                <w:szCs w:val="14"/>
                              </w:rPr>
                              <w:t xml:space="preserve"> retarded person.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 o:spid="_x0000_s1032" type="#_x0000_t202" style="position:absolute;left:0;text-align:left;margin-left:267.35pt;margin-top:-221pt;width:227.4pt;height:151.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">
                <v:textbox>
                  <w:txbxContent>
                    <w:p w:rsidR="008E60C1" w:rsidRPr="00817D6D" w:rsidRDefault="008E60C1" w:rsidP="007C0145">
                      <w:pPr>
                        <w:jc w:val="both"/>
                        <w:rPr>
                          <w:rFonts w:ascii="Times New Roman" w:hAnsi="Times New Roman"/>
                          <w:i/>
                          <w:sz w:val="20"/>
                          <w:szCs w:val="14"/>
                        </w:rPr>
                      </w:pPr>
                      <w:r w:rsidRPr="00817D6D">
                        <w:rPr>
                          <w:rFonts w:ascii="Times New Roman" w:hAnsi="Times New Roman"/>
                          <w:sz w:val="20"/>
                          <w:szCs w:val="14"/>
                        </w:rPr>
                        <w:t xml:space="preserve">I cannot leave my child alone. He cannot communicate to or understand others. Our economic condition is very poor, thus we cannot hire caregiver for him. Our income is very less that if we do not go to work, then we do not have anything to eat in the evening. The Village Development Committee provides </w:t>
                      </w:r>
                      <w:proofErr w:type="spellStart"/>
                      <w:r w:rsidRPr="00817D6D">
                        <w:rPr>
                          <w:rFonts w:ascii="Times New Roman" w:hAnsi="Times New Roman"/>
                          <w:sz w:val="20"/>
                          <w:szCs w:val="14"/>
                        </w:rPr>
                        <w:t>Nrs</w:t>
                      </w:r>
                      <w:proofErr w:type="spellEnd"/>
                      <w:r w:rsidRPr="00817D6D">
                        <w:rPr>
                          <w:rFonts w:ascii="Times New Roman" w:hAnsi="Times New Roman"/>
                          <w:sz w:val="20"/>
                          <w:szCs w:val="14"/>
                        </w:rPr>
                        <w:t xml:space="preserve"> 2000 monthly, but that also overlaps sometimes. This amount is very less to support livelihood for my child. We are in dire situation. </w:t>
                      </w:r>
                      <w:r w:rsidRPr="00817D6D">
                        <w:rPr>
                          <w:rFonts w:ascii="Times New Roman" w:hAnsi="Times New Roman"/>
                          <w:i/>
                          <w:sz w:val="20"/>
                          <w:szCs w:val="14"/>
                        </w:rPr>
                        <w:t xml:space="preserve">– An experience shared by a mother of </w:t>
                      </w:r>
                      <w:proofErr w:type="gramStart"/>
                      <w:r w:rsidRPr="00817D6D">
                        <w:rPr>
                          <w:rFonts w:ascii="Times New Roman" w:hAnsi="Times New Roman"/>
                          <w:i/>
                          <w:sz w:val="20"/>
                          <w:szCs w:val="14"/>
                        </w:rPr>
                        <w:t>Mentally</w:t>
                      </w:r>
                      <w:proofErr w:type="gramEnd"/>
                      <w:r w:rsidRPr="00817D6D">
                        <w:rPr>
                          <w:rFonts w:ascii="Times New Roman" w:hAnsi="Times New Roman"/>
                          <w:i/>
                          <w:sz w:val="20"/>
                          <w:szCs w:val="14"/>
                        </w:rPr>
                        <w:t xml:space="preserve"> retarded person. </w:t>
                      </w:r>
                    </w:p>
                  </w:txbxContent>
                </v:textbox>
                <w10:wrap type="tight"/>
              </v:shape>
            </w:pict>
          </mc:Fallback>
        </mc:AlternateContent>
      </w:r>
      <w:r w:rsidR="00103820" w:rsidRPr="00C33785">
        <w:rPr>
          <w:rFonts w:ascii="Times New Roman" w:hAnsi="Times New Roman" w:cs="Times New Roman"/>
          <w:b/>
          <w:sz w:val="28"/>
          <w:szCs w:val="28"/>
        </w:rPr>
        <w:t>Article 12 – Equality before Law</w:t>
      </w:r>
    </w:p>
    <w:p w:rsidR="00395C83" w:rsidRPr="00C33785" w:rsidRDefault="00D970A3" w:rsidP="00E47008">
      <w:pPr>
        <w:spacing w:line="360" w:lineRule="auto"/>
        <w:ind w:left="360"/>
        <w:jc w:val="both"/>
        <w:rPr>
          <w:rFonts w:ascii="Times New Roman" w:hAnsi="Times New Roman" w:cs="Times New Roman"/>
          <w:sz w:val="28"/>
          <w:szCs w:val="28"/>
        </w:rPr>
      </w:pPr>
      <w:r w:rsidRPr="00C33785">
        <w:rPr>
          <w:rFonts w:ascii="Times New Roman" w:hAnsi="Times New Roman" w:cs="Times New Roman"/>
          <w:noProof/>
          <w:sz w:val="28"/>
          <w:szCs w:val="28"/>
        </w:rPr>
        <mc:AlternateContent>
          <mc:Choice Requires="wps">
            <w:drawing>
              <wp:anchor distT="0" distB="0" distL="114300" distR="114300" simplePos="0" relativeHeight="251667456" behindDoc="0" locked="0" layoutInCell="1" allowOverlap="1" wp14:anchorId="2E145943" wp14:editId="5DB12FE3">
                <wp:simplePos x="0" y="0"/>
                <wp:positionH relativeFrom="column">
                  <wp:posOffset>2771775</wp:posOffset>
                </wp:positionH>
                <wp:positionV relativeFrom="paragraph">
                  <wp:posOffset>1534160</wp:posOffset>
                </wp:positionV>
                <wp:extent cx="3512820" cy="1071245"/>
                <wp:effectExtent l="0" t="0" r="11430" b="14605"/>
                <wp:wrapSquare wrapText="bothSides"/>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2820" cy="1071245"/>
                        </a:xfrm>
                        <a:prstGeom prst="rect">
                          <a:avLst/>
                        </a:prstGeom>
                        <a:solidFill>
                          <a:srgbClr val="FFFFFF"/>
                        </a:solidFill>
                        <a:ln w="9525">
                          <a:solidFill>
                            <a:srgbClr val="000000"/>
                          </a:solidFill>
                          <a:miter lim="800000"/>
                          <a:headEnd/>
                          <a:tailEnd/>
                        </a:ln>
                      </wps:spPr>
                      <wps:txbx>
                        <w:txbxContent>
                          <w:p w:rsidR="008E60C1" w:rsidRPr="00817D6D" w:rsidRDefault="008E60C1" w:rsidP="00993F42">
                            <w:pPr>
                              <w:jc w:val="both"/>
                              <w:rPr>
                                <w:rFonts w:ascii="Times New Roman" w:hAnsi="Times New Roman" w:cs="Times New Roman"/>
                                <w:i/>
                                <w:sz w:val="20"/>
                                <w:szCs w:val="24"/>
                              </w:rPr>
                            </w:pPr>
                            <w:r w:rsidRPr="00817D6D">
                              <w:rPr>
                                <w:rFonts w:ascii="Times New Roman" w:hAnsi="Times New Roman" w:cs="Times New Roman"/>
                                <w:sz w:val="20"/>
                                <w:szCs w:val="24"/>
                              </w:rPr>
                              <w:t xml:space="preserve">The bank discourages visually impaired person to maintain and operate bank account. If someone </w:t>
                            </w:r>
                            <w:proofErr w:type="gramStart"/>
                            <w:r w:rsidRPr="00817D6D">
                              <w:rPr>
                                <w:rFonts w:ascii="Times New Roman" w:hAnsi="Times New Roman" w:cs="Times New Roman"/>
                                <w:sz w:val="20"/>
                                <w:szCs w:val="24"/>
                              </w:rPr>
                              <w:t>manage</w:t>
                            </w:r>
                            <w:proofErr w:type="gramEnd"/>
                            <w:r w:rsidRPr="00817D6D">
                              <w:rPr>
                                <w:rFonts w:ascii="Times New Roman" w:hAnsi="Times New Roman" w:cs="Times New Roman"/>
                                <w:sz w:val="20"/>
                                <w:szCs w:val="24"/>
                              </w:rPr>
                              <w:t xml:space="preserve"> to maintain and operate account in any bank, they should come to the bank on their own along with a witness in each transaction to withdraw money. They are even deprived of Automated Teller Machine (ATM) Card. – </w:t>
                            </w:r>
                            <w:r w:rsidRPr="00817D6D">
                              <w:rPr>
                                <w:rFonts w:ascii="Times New Roman" w:hAnsi="Times New Roman" w:cs="Times New Roman"/>
                                <w:i/>
                                <w:sz w:val="20"/>
                                <w:szCs w:val="24"/>
                              </w:rPr>
                              <w:t>An experience shared by visually impaired people</w:t>
                            </w:r>
                          </w:p>
                          <w:p w:rsidR="008E60C1" w:rsidRPr="00817D6D" w:rsidRDefault="008E60C1" w:rsidP="00993F42">
                            <w:pPr>
                              <w:rPr>
                                <w:sz w:val="18"/>
                                <w:szCs w:val="1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 o:spid="_x0000_s1033" type="#_x0000_t202" style="position:absolute;left:0;text-align:left;margin-left:218.25pt;margin-top:120.8pt;width:276.6pt;height:84.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">
                <v:textbox>
                  <w:txbxContent>
                    <w:p w:rsidR="008E60C1" w:rsidRPr="00817D6D" w:rsidRDefault="008E60C1" w:rsidP="00993F42">
                      <w:pPr>
                        <w:jc w:val="both"/>
                        <w:rPr>
                          <w:rFonts w:ascii="Times New Roman" w:hAnsi="Times New Roman" w:cs="Times New Roman"/>
                          <w:i/>
                          <w:sz w:val="20"/>
                          <w:szCs w:val="24"/>
                        </w:rPr>
                      </w:pPr>
                      <w:r w:rsidRPr="00817D6D">
                        <w:rPr>
                          <w:rFonts w:ascii="Times New Roman" w:hAnsi="Times New Roman" w:cs="Times New Roman"/>
                          <w:sz w:val="20"/>
                          <w:szCs w:val="24"/>
                        </w:rPr>
                        <w:t xml:space="preserve">The bank discourages visually impaired person to maintain and operate bank account. If someone </w:t>
                      </w:r>
                      <w:proofErr w:type="gramStart"/>
                      <w:r w:rsidRPr="00817D6D">
                        <w:rPr>
                          <w:rFonts w:ascii="Times New Roman" w:hAnsi="Times New Roman" w:cs="Times New Roman"/>
                          <w:sz w:val="20"/>
                          <w:szCs w:val="24"/>
                        </w:rPr>
                        <w:t>manage</w:t>
                      </w:r>
                      <w:proofErr w:type="gramEnd"/>
                      <w:r w:rsidRPr="00817D6D">
                        <w:rPr>
                          <w:rFonts w:ascii="Times New Roman" w:hAnsi="Times New Roman" w:cs="Times New Roman"/>
                          <w:sz w:val="20"/>
                          <w:szCs w:val="24"/>
                        </w:rPr>
                        <w:t xml:space="preserve"> to maintain and operate account in any bank, they should come to the bank on their own along with a witness in each transaction to withdraw money. They are even deprived of Automated Teller Machine (ATM) Card. – </w:t>
                      </w:r>
                      <w:r w:rsidRPr="00817D6D">
                        <w:rPr>
                          <w:rFonts w:ascii="Times New Roman" w:hAnsi="Times New Roman" w:cs="Times New Roman"/>
                          <w:i/>
                          <w:sz w:val="20"/>
                          <w:szCs w:val="24"/>
                        </w:rPr>
                        <w:t>An experience shared by visually impaired people</w:t>
                      </w:r>
                    </w:p>
                    <w:p w:rsidR="008E60C1" w:rsidRPr="00817D6D" w:rsidRDefault="008E60C1" w:rsidP="00993F42">
                      <w:pPr>
                        <w:rPr>
                          <w:sz w:val="18"/>
                          <w:szCs w:val="14"/>
                        </w:rPr>
                      </w:pPr>
                    </w:p>
                  </w:txbxContent>
                </v:textbox>
                <w10:wrap type="square"/>
              </v:shape>
            </w:pict>
          </mc:Fallback>
        </mc:AlternateContent>
      </w:r>
      <w:r w:rsidR="00983175" w:rsidRPr="00C33785">
        <w:rPr>
          <w:rFonts w:ascii="Times New Roman" w:hAnsi="Times New Roman" w:cs="Times New Roman"/>
          <w:sz w:val="28"/>
          <w:szCs w:val="28"/>
        </w:rPr>
        <w:t>Article 18 of the constitution has stipulated for right to equality before law and equal protection of law</w:t>
      </w:r>
      <w:r w:rsidR="00DF4B02" w:rsidRPr="00C33785">
        <w:rPr>
          <w:rFonts w:ascii="Times New Roman" w:hAnsi="Times New Roman" w:cs="Times New Roman"/>
          <w:sz w:val="28"/>
          <w:szCs w:val="28"/>
        </w:rPr>
        <w:t xml:space="preserve">. The same article has also incorporated nondiscriminatory provision that no one shall be </w:t>
      </w:r>
      <w:r w:rsidR="00983175" w:rsidRPr="00C33785">
        <w:rPr>
          <w:rFonts w:ascii="Times New Roman" w:hAnsi="Times New Roman" w:cs="Times New Roman"/>
          <w:sz w:val="28"/>
          <w:szCs w:val="28"/>
        </w:rPr>
        <w:t>discriminated on the basi</w:t>
      </w:r>
      <w:r w:rsidR="00DF4B02" w:rsidRPr="00C33785">
        <w:rPr>
          <w:rFonts w:ascii="Times New Roman" w:hAnsi="Times New Roman" w:cs="Times New Roman"/>
          <w:sz w:val="28"/>
          <w:szCs w:val="28"/>
        </w:rPr>
        <w:t>s</w:t>
      </w:r>
      <w:r w:rsidR="00983175" w:rsidRPr="00C33785">
        <w:rPr>
          <w:rFonts w:ascii="Times New Roman" w:hAnsi="Times New Roman" w:cs="Times New Roman"/>
          <w:sz w:val="28"/>
          <w:szCs w:val="28"/>
        </w:rPr>
        <w:t xml:space="preserve"> of disability.</w:t>
      </w:r>
      <w:r w:rsidR="00B2592E" w:rsidRPr="00C33785">
        <w:rPr>
          <w:rFonts w:ascii="Times New Roman" w:hAnsi="Times New Roman" w:cs="Times New Roman"/>
          <w:sz w:val="28"/>
          <w:szCs w:val="28"/>
        </w:rPr>
        <w:t xml:space="preserve"> However, these provisions are far from reality in day to day practice. </w:t>
      </w:r>
      <w:r w:rsidR="00904F90" w:rsidRPr="00C33785">
        <w:rPr>
          <w:rFonts w:ascii="Times New Roman" w:hAnsi="Times New Roman" w:cs="Times New Roman"/>
          <w:sz w:val="28"/>
          <w:szCs w:val="28"/>
        </w:rPr>
        <w:t>The information received from NFDN, NDWA, DHRC</w:t>
      </w:r>
      <w:r w:rsidR="003C5E6B" w:rsidRPr="00C33785">
        <w:rPr>
          <w:rFonts w:ascii="Times New Roman" w:hAnsi="Times New Roman" w:cs="Times New Roman"/>
          <w:sz w:val="28"/>
          <w:szCs w:val="28"/>
        </w:rPr>
        <w:t xml:space="preserve"> indicated that the </w:t>
      </w:r>
      <w:r w:rsidR="001568D0" w:rsidRPr="00C33785">
        <w:rPr>
          <w:rFonts w:ascii="Times New Roman" w:hAnsi="Times New Roman" w:cs="Times New Roman"/>
          <w:sz w:val="28"/>
          <w:szCs w:val="28"/>
        </w:rPr>
        <w:t>people with disability are</w:t>
      </w:r>
      <w:r w:rsidR="003C5E6B" w:rsidRPr="00C33785">
        <w:rPr>
          <w:rFonts w:ascii="Times New Roman" w:hAnsi="Times New Roman" w:cs="Times New Roman"/>
          <w:sz w:val="28"/>
          <w:szCs w:val="28"/>
        </w:rPr>
        <w:t xml:space="preserve"> deprived of their right on ancestral property. Even parents of the person with disability deny </w:t>
      </w:r>
      <w:r w:rsidR="001568D0" w:rsidRPr="00C33785">
        <w:rPr>
          <w:rFonts w:ascii="Times New Roman" w:hAnsi="Times New Roman" w:cs="Times New Roman"/>
          <w:sz w:val="28"/>
          <w:szCs w:val="28"/>
        </w:rPr>
        <w:t xml:space="preserve">providing </w:t>
      </w:r>
      <w:r w:rsidR="003C5E6B" w:rsidRPr="00C33785">
        <w:rPr>
          <w:rFonts w:ascii="Times New Roman" w:hAnsi="Times New Roman" w:cs="Times New Roman"/>
          <w:sz w:val="28"/>
          <w:szCs w:val="28"/>
        </w:rPr>
        <w:t xml:space="preserve">Citizenship Certificate </w:t>
      </w:r>
      <w:r w:rsidR="003C5E6B" w:rsidRPr="00C33785">
        <w:rPr>
          <w:rFonts w:ascii="Times New Roman" w:hAnsi="Times New Roman" w:cs="Times New Roman"/>
          <w:sz w:val="28"/>
          <w:szCs w:val="28"/>
        </w:rPr>
        <w:lastRenderedPageBreak/>
        <w:t xml:space="preserve">(National Identity </w:t>
      </w:r>
      <w:proofErr w:type="gramStart"/>
      <w:r w:rsidR="003C5E6B" w:rsidRPr="00C33785">
        <w:rPr>
          <w:rFonts w:ascii="Times New Roman" w:hAnsi="Times New Roman" w:cs="Times New Roman"/>
          <w:sz w:val="28"/>
          <w:szCs w:val="28"/>
        </w:rPr>
        <w:t>Card )</w:t>
      </w:r>
      <w:proofErr w:type="gramEnd"/>
      <w:r w:rsidR="003C5E6B" w:rsidRPr="00C33785">
        <w:rPr>
          <w:rFonts w:ascii="Times New Roman" w:hAnsi="Times New Roman" w:cs="Times New Roman"/>
          <w:sz w:val="28"/>
          <w:szCs w:val="28"/>
        </w:rPr>
        <w:t xml:space="preserve"> for </w:t>
      </w:r>
      <w:r w:rsidR="001568D0" w:rsidRPr="00C33785">
        <w:rPr>
          <w:rFonts w:ascii="Times New Roman" w:hAnsi="Times New Roman" w:cs="Times New Roman"/>
          <w:sz w:val="28"/>
          <w:szCs w:val="28"/>
        </w:rPr>
        <w:t xml:space="preserve">them just to exclude them from partition on ancestral property. </w:t>
      </w:r>
    </w:p>
    <w:p w:rsidR="0007531E" w:rsidRPr="00C33785" w:rsidRDefault="001C6DE7" w:rsidP="00E47008">
      <w:pPr>
        <w:spacing w:line="360" w:lineRule="auto"/>
        <w:ind w:left="360"/>
        <w:jc w:val="both"/>
        <w:rPr>
          <w:rFonts w:ascii="Times New Roman" w:hAnsi="Times New Roman" w:cs="Times New Roman"/>
          <w:sz w:val="28"/>
          <w:szCs w:val="28"/>
        </w:rPr>
      </w:pPr>
      <w:r w:rsidRPr="00C33785">
        <w:rPr>
          <w:rFonts w:ascii="Times New Roman" w:hAnsi="Times New Roman" w:cs="Times New Roman"/>
          <w:b/>
          <w:sz w:val="28"/>
          <w:szCs w:val="28"/>
        </w:rPr>
        <w:t xml:space="preserve">Article 13 - </w:t>
      </w:r>
      <w:r w:rsidR="00647F15" w:rsidRPr="00C33785">
        <w:rPr>
          <w:rFonts w:ascii="Times New Roman" w:hAnsi="Times New Roman" w:cs="Times New Roman"/>
          <w:b/>
          <w:sz w:val="28"/>
          <w:szCs w:val="28"/>
        </w:rPr>
        <w:t>Access to Justice:</w:t>
      </w:r>
      <w:r w:rsidR="00647F15" w:rsidRPr="00C33785">
        <w:rPr>
          <w:rFonts w:ascii="Times New Roman" w:hAnsi="Times New Roman" w:cs="Times New Roman"/>
          <w:sz w:val="28"/>
          <w:szCs w:val="28"/>
        </w:rPr>
        <w:t xml:space="preserve"> </w:t>
      </w:r>
    </w:p>
    <w:p w:rsidR="00CE64D3" w:rsidRPr="00C33785" w:rsidRDefault="00E47008" w:rsidP="00E47008">
      <w:pPr>
        <w:spacing w:line="360" w:lineRule="auto"/>
        <w:ind w:left="360"/>
        <w:jc w:val="both"/>
        <w:rPr>
          <w:rFonts w:ascii="Times New Roman" w:hAnsi="Times New Roman" w:cs="Times New Roman"/>
          <w:sz w:val="28"/>
          <w:szCs w:val="28"/>
        </w:rPr>
      </w:pPr>
      <w:r w:rsidRPr="00C33785">
        <w:rPr>
          <w:rFonts w:ascii="Times New Roman" w:hAnsi="Times New Roman" w:cs="Times New Roman"/>
          <w:noProof/>
          <w:sz w:val="28"/>
          <w:szCs w:val="28"/>
        </w:rPr>
        <mc:AlternateContent>
          <mc:Choice Requires="wps">
            <w:drawing>
              <wp:anchor distT="0" distB="0" distL="114300" distR="114300" simplePos="0" relativeHeight="251668480" behindDoc="0" locked="0" layoutInCell="1" allowOverlap="1" wp14:anchorId="05F7DBFD" wp14:editId="10BF1B88">
                <wp:simplePos x="0" y="0"/>
                <wp:positionH relativeFrom="column">
                  <wp:posOffset>3357880</wp:posOffset>
                </wp:positionH>
                <wp:positionV relativeFrom="paragraph">
                  <wp:posOffset>624205</wp:posOffset>
                </wp:positionV>
                <wp:extent cx="3058795" cy="1666875"/>
                <wp:effectExtent l="0" t="0" r="27305" b="28575"/>
                <wp:wrapSquare wrapText="bothSides"/>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8795" cy="1666875"/>
                        </a:xfrm>
                        <a:prstGeom prst="rect">
                          <a:avLst/>
                        </a:prstGeom>
                        <a:solidFill>
                          <a:srgbClr val="FFFFFF"/>
                        </a:solidFill>
                        <a:ln w="9525">
                          <a:solidFill>
                            <a:srgbClr val="000000"/>
                          </a:solidFill>
                          <a:miter lim="800000"/>
                          <a:headEnd/>
                          <a:tailEnd/>
                        </a:ln>
                      </wps:spPr>
                      <wps:txbx>
                        <w:txbxContent>
                          <w:p w:rsidR="008E60C1" w:rsidRPr="00817D6D" w:rsidRDefault="008E60C1" w:rsidP="00CE64D3">
                            <w:pPr>
                              <w:jc w:val="both"/>
                              <w:rPr>
                                <w:rFonts w:ascii="Times New Roman" w:hAnsi="Times New Roman" w:cs="Times New Roman"/>
                                <w:sz w:val="20"/>
                                <w:szCs w:val="24"/>
                              </w:rPr>
                            </w:pPr>
                            <w:r w:rsidRPr="00817D6D">
                              <w:rPr>
                                <w:rFonts w:ascii="Times New Roman" w:hAnsi="Times New Roman" w:cs="Times New Roman"/>
                                <w:sz w:val="20"/>
                                <w:szCs w:val="24"/>
                              </w:rPr>
                              <w:t xml:space="preserve">On 20 January 2016, a female with </w:t>
                            </w:r>
                            <w:proofErr w:type="gramStart"/>
                            <w:r w:rsidRPr="00817D6D">
                              <w:rPr>
                                <w:rFonts w:ascii="Times New Roman" w:hAnsi="Times New Roman" w:cs="Times New Roman"/>
                                <w:sz w:val="20"/>
                                <w:szCs w:val="24"/>
                              </w:rPr>
                              <w:t>multiple  disability</w:t>
                            </w:r>
                            <w:proofErr w:type="gramEnd"/>
                            <w:r w:rsidRPr="00817D6D">
                              <w:rPr>
                                <w:rFonts w:ascii="Times New Roman" w:hAnsi="Times New Roman" w:cs="Times New Roman"/>
                                <w:sz w:val="20"/>
                                <w:szCs w:val="24"/>
                              </w:rPr>
                              <w:t xml:space="preserve"> was gang raped in her resident in </w:t>
                            </w:r>
                            <w:proofErr w:type="spellStart"/>
                            <w:r w:rsidRPr="00817D6D">
                              <w:rPr>
                                <w:rFonts w:ascii="Times New Roman" w:hAnsi="Times New Roman" w:cs="Times New Roman"/>
                                <w:sz w:val="20"/>
                                <w:szCs w:val="24"/>
                              </w:rPr>
                              <w:t>Nuwakot</w:t>
                            </w:r>
                            <w:proofErr w:type="spellEnd"/>
                            <w:r w:rsidRPr="00817D6D">
                              <w:rPr>
                                <w:rFonts w:ascii="Times New Roman" w:hAnsi="Times New Roman" w:cs="Times New Roman"/>
                                <w:sz w:val="20"/>
                                <w:szCs w:val="24"/>
                              </w:rPr>
                              <w:t xml:space="preserve"> district, some 150 KM North west from Kathmandu. She was helpless as she cannot express herself. The case was brought to police and court. But neither the police nor the court provided translation facility so as to facilitate her statement taking process. The importance of translator to facilitate court process was felt, thus provided by the NFDN. </w:t>
                            </w:r>
                          </w:p>
                          <w:p w:rsidR="008E60C1" w:rsidRPr="00817D6D" w:rsidRDefault="008E60C1" w:rsidP="00CE64D3">
                            <w:pPr>
                              <w:jc w:val="both"/>
                              <w:rPr>
                                <w:sz w:val="18"/>
                                <w:szCs w:val="1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34" type="#_x0000_t202" style="position:absolute;left:0;text-align:left;margin-left:264.4pt;margin-top:49.15pt;width:240.85pt;height:131.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">
                <v:textbox>
                  <w:txbxContent>
                    <w:p w:rsidR="008E60C1" w:rsidRPr="00817D6D" w:rsidRDefault="008E60C1" w:rsidP="00CE64D3">
                      <w:pPr>
                        <w:jc w:val="both"/>
                        <w:rPr>
                          <w:rFonts w:ascii="Times New Roman" w:hAnsi="Times New Roman" w:cs="Times New Roman"/>
                          <w:sz w:val="20"/>
                          <w:szCs w:val="24"/>
                        </w:rPr>
                      </w:pPr>
                      <w:r w:rsidRPr="00817D6D">
                        <w:rPr>
                          <w:rFonts w:ascii="Times New Roman" w:hAnsi="Times New Roman" w:cs="Times New Roman"/>
                          <w:sz w:val="20"/>
                          <w:szCs w:val="24"/>
                        </w:rPr>
                        <w:t xml:space="preserve">On 20 January 2016, a female with </w:t>
                      </w:r>
                      <w:proofErr w:type="gramStart"/>
                      <w:r w:rsidRPr="00817D6D">
                        <w:rPr>
                          <w:rFonts w:ascii="Times New Roman" w:hAnsi="Times New Roman" w:cs="Times New Roman"/>
                          <w:sz w:val="20"/>
                          <w:szCs w:val="24"/>
                        </w:rPr>
                        <w:t>multiple  disability</w:t>
                      </w:r>
                      <w:proofErr w:type="gramEnd"/>
                      <w:r w:rsidRPr="00817D6D">
                        <w:rPr>
                          <w:rFonts w:ascii="Times New Roman" w:hAnsi="Times New Roman" w:cs="Times New Roman"/>
                          <w:sz w:val="20"/>
                          <w:szCs w:val="24"/>
                        </w:rPr>
                        <w:t xml:space="preserve"> was gang raped in her resident in </w:t>
                      </w:r>
                      <w:proofErr w:type="spellStart"/>
                      <w:r w:rsidRPr="00817D6D">
                        <w:rPr>
                          <w:rFonts w:ascii="Times New Roman" w:hAnsi="Times New Roman" w:cs="Times New Roman"/>
                          <w:sz w:val="20"/>
                          <w:szCs w:val="24"/>
                        </w:rPr>
                        <w:t>Nuwakot</w:t>
                      </w:r>
                      <w:proofErr w:type="spellEnd"/>
                      <w:r w:rsidRPr="00817D6D">
                        <w:rPr>
                          <w:rFonts w:ascii="Times New Roman" w:hAnsi="Times New Roman" w:cs="Times New Roman"/>
                          <w:sz w:val="20"/>
                          <w:szCs w:val="24"/>
                        </w:rPr>
                        <w:t xml:space="preserve"> district, some 150 KM North west from Kathmandu. She was helpless as she cannot express herself. The case was brought to police and court. But neither the police nor the court provided translation facility so as to facilitate her statement taking process. The importance of translator to facilitate court process was felt, thus provided by the NFDN. </w:t>
                      </w:r>
                    </w:p>
                    <w:p w:rsidR="008E60C1" w:rsidRPr="00817D6D" w:rsidRDefault="008E60C1" w:rsidP="00CE64D3">
                      <w:pPr>
                        <w:jc w:val="both"/>
                        <w:rPr>
                          <w:sz w:val="18"/>
                          <w:szCs w:val="14"/>
                        </w:rPr>
                      </w:pPr>
                    </w:p>
                  </w:txbxContent>
                </v:textbox>
                <w10:wrap type="square"/>
              </v:shape>
            </w:pict>
          </mc:Fallback>
        </mc:AlternateContent>
      </w:r>
      <w:r w:rsidR="00FA1DB1" w:rsidRPr="00C33785">
        <w:rPr>
          <w:rFonts w:ascii="Times New Roman" w:hAnsi="Times New Roman" w:cs="Times New Roman"/>
          <w:sz w:val="28"/>
          <w:szCs w:val="28"/>
        </w:rPr>
        <w:t xml:space="preserve">According to sub article 9 and 10 of Article 20 stipulated that </w:t>
      </w:r>
      <w:r w:rsidR="00395C83" w:rsidRPr="00C33785">
        <w:rPr>
          <w:rFonts w:ascii="Times New Roman" w:hAnsi="Times New Roman" w:cs="Times New Roman"/>
          <w:sz w:val="28"/>
          <w:szCs w:val="28"/>
        </w:rPr>
        <w:t>everyone</w:t>
      </w:r>
      <w:r w:rsidR="00FA1DB1" w:rsidRPr="00C33785">
        <w:rPr>
          <w:rFonts w:ascii="Times New Roman" w:hAnsi="Times New Roman" w:cs="Times New Roman"/>
          <w:sz w:val="28"/>
          <w:szCs w:val="28"/>
        </w:rPr>
        <w:t xml:space="preserve"> has right to access to </w:t>
      </w:r>
      <w:r w:rsidR="001E0324" w:rsidRPr="00C33785">
        <w:rPr>
          <w:rFonts w:ascii="Times New Roman" w:hAnsi="Times New Roman" w:cs="Times New Roman"/>
          <w:sz w:val="28"/>
          <w:szCs w:val="28"/>
        </w:rPr>
        <w:t xml:space="preserve">fair trial </w:t>
      </w:r>
      <w:r w:rsidR="00FA1DB1" w:rsidRPr="00C33785">
        <w:rPr>
          <w:rFonts w:ascii="Times New Roman" w:hAnsi="Times New Roman" w:cs="Times New Roman"/>
          <w:sz w:val="28"/>
          <w:szCs w:val="28"/>
        </w:rPr>
        <w:t xml:space="preserve">from independent, impartial, </w:t>
      </w:r>
      <w:r w:rsidR="001E0324" w:rsidRPr="00C33785">
        <w:rPr>
          <w:rFonts w:ascii="Times New Roman" w:hAnsi="Times New Roman" w:cs="Times New Roman"/>
          <w:sz w:val="28"/>
          <w:szCs w:val="28"/>
        </w:rPr>
        <w:t xml:space="preserve">capable court or judicial bodies. And there is also provision of free legal aid for </w:t>
      </w:r>
      <w:r w:rsidR="00B6267B" w:rsidRPr="00C33785">
        <w:rPr>
          <w:rFonts w:ascii="Times New Roman" w:hAnsi="Times New Roman" w:cs="Times New Roman"/>
          <w:sz w:val="28"/>
          <w:szCs w:val="28"/>
        </w:rPr>
        <w:t xml:space="preserve">socially and economically backward people. However, the </w:t>
      </w:r>
      <w:r w:rsidR="00CE64D3" w:rsidRPr="00C33785">
        <w:rPr>
          <w:rFonts w:ascii="Times New Roman" w:hAnsi="Times New Roman" w:cs="Times New Roman"/>
          <w:sz w:val="28"/>
          <w:szCs w:val="28"/>
        </w:rPr>
        <w:t>infrastructures of Court, police, government attorney are</w:t>
      </w:r>
      <w:r w:rsidR="00B6267B" w:rsidRPr="00C33785">
        <w:rPr>
          <w:rFonts w:ascii="Times New Roman" w:hAnsi="Times New Roman" w:cs="Times New Roman"/>
          <w:sz w:val="28"/>
          <w:szCs w:val="28"/>
        </w:rPr>
        <w:t xml:space="preserve"> not PWDs friendly. </w:t>
      </w:r>
      <w:r w:rsidR="00F66940" w:rsidRPr="00C33785">
        <w:rPr>
          <w:rFonts w:ascii="Times New Roman" w:hAnsi="Times New Roman" w:cs="Times New Roman"/>
          <w:sz w:val="28"/>
          <w:szCs w:val="28"/>
        </w:rPr>
        <w:t xml:space="preserve">There is </w:t>
      </w:r>
      <w:r w:rsidR="00CE64D3" w:rsidRPr="00C33785">
        <w:rPr>
          <w:rFonts w:ascii="Times New Roman" w:hAnsi="Times New Roman" w:cs="Times New Roman"/>
          <w:sz w:val="28"/>
          <w:szCs w:val="28"/>
        </w:rPr>
        <w:t>neither translator</w:t>
      </w:r>
      <w:r w:rsidR="00CF0FC6" w:rsidRPr="00C33785">
        <w:rPr>
          <w:rFonts w:ascii="Times New Roman" w:hAnsi="Times New Roman" w:cs="Times New Roman"/>
          <w:sz w:val="28"/>
          <w:szCs w:val="28"/>
        </w:rPr>
        <w:t>, n</w:t>
      </w:r>
      <w:r w:rsidR="00F66940" w:rsidRPr="00C33785">
        <w:rPr>
          <w:rFonts w:ascii="Times New Roman" w:hAnsi="Times New Roman" w:cs="Times New Roman"/>
          <w:sz w:val="28"/>
          <w:szCs w:val="28"/>
        </w:rPr>
        <w:t>or budget for translator</w:t>
      </w:r>
      <w:r w:rsidR="00CF0FC6" w:rsidRPr="00C33785">
        <w:rPr>
          <w:rFonts w:ascii="Times New Roman" w:hAnsi="Times New Roman" w:cs="Times New Roman"/>
          <w:sz w:val="28"/>
          <w:szCs w:val="28"/>
        </w:rPr>
        <w:t xml:space="preserve">, nor is there provision for communication with </w:t>
      </w:r>
      <w:r w:rsidR="00CE64D3" w:rsidRPr="00C33785">
        <w:rPr>
          <w:rFonts w:ascii="Times New Roman" w:hAnsi="Times New Roman" w:cs="Times New Roman"/>
          <w:sz w:val="28"/>
          <w:szCs w:val="28"/>
        </w:rPr>
        <w:t xml:space="preserve">PWDs in the Court, Police and government offices. </w:t>
      </w:r>
    </w:p>
    <w:p w:rsidR="0007531E" w:rsidRPr="00C33785" w:rsidRDefault="001F5779" w:rsidP="00E47008">
      <w:pPr>
        <w:spacing w:line="360" w:lineRule="auto"/>
        <w:ind w:left="360"/>
        <w:jc w:val="both"/>
        <w:rPr>
          <w:rFonts w:ascii="Times New Roman" w:hAnsi="Times New Roman" w:cs="Times New Roman"/>
          <w:sz w:val="28"/>
          <w:szCs w:val="28"/>
        </w:rPr>
      </w:pPr>
      <w:r w:rsidRPr="00C33785">
        <w:rPr>
          <w:rFonts w:ascii="Times New Roman" w:hAnsi="Times New Roman" w:cs="Times New Roman"/>
          <w:b/>
          <w:sz w:val="28"/>
          <w:szCs w:val="28"/>
        </w:rPr>
        <w:t>Article 14 Personal Freedom and Security</w:t>
      </w:r>
      <w:r w:rsidR="00297A61" w:rsidRPr="00C33785">
        <w:rPr>
          <w:rFonts w:ascii="Times New Roman" w:hAnsi="Times New Roman" w:cs="Times New Roman"/>
          <w:b/>
          <w:sz w:val="28"/>
          <w:szCs w:val="28"/>
        </w:rPr>
        <w:t xml:space="preserve"> –</w:t>
      </w:r>
      <w:r w:rsidR="00297A61" w:rsidRPr="00C33785">
        <w:rPr>
          <w:rFonts w:ascii="Times New Roman" w:hAnsi="Times New Roman" w:cs="Times New Roman"/>
          <w:sz w:val="28"/>
          <w:szCs w:val="28"/>
        </w:rPr>
        <w:t xml:space="preserve"> </w:t>
      </w:r>
    </w:p>
    <w:p w:rsidR="001445E0" w:rsidRPr="00C33785" w:rsidRDefault="00297A61" w:rsidP="00E47008">
      <w:pPr>
        <w:spacing w:line="360" w:lineRule="auto"/>
        <w:ind w:left="360"/>
        <w:jc w:val="both"/>
        <w:rPr>
          <w:rFonts w:ascii="Times New Roman" w:hAnsi="Times New Roman" w:cs="Times New Roman"/>
          <w:sz w:val="28"/>
          <w:szCs w:val="28"/>
        </w:rPr>
      </w:pPr>
      <w:r w:rsidRPr="00C33785">
        <w:rPr>
          <w:rFonts w:ascii="Times New Roman" w:hAnsi="Times New Roman" w:cs="Times New Roman"/>
          <w:sz w:val="28"/>
          <w:szCs w:val="28"/>
        </w:rPr>
        <w:t>The constitution and national laws have guaranteed the personal freedom and security. However,</w:t>
      </w:r>
      <w:r w:rsidR="001445E0" w:rsidRPr="00C33785">
        <w:rPr>
          <w:rFonts w:ascii="Times New Roman" w:hAnsi="Times New Roman" w:cs="Times New Roman"/>
          <w:sz w:val="28"/>
          <w:szCs w:val="28"/>
        </w:rPr>
        <w:t xml:space="preserve"> PWDs unfriendly infrastructures and transportation increases the vulnerability in personal freedom and security of the disable people. Furthermore, the government is unable to provide t</w:t>
      </w:r>
      <w:r w:rsidRPr="00C33785">
        <w:rPr>
          <w:rFonts w:ascii="Times New Roman" w:hAnsi="Times New Roman" w:cs="Times New Roman"/>
          <w:sz w:val="28"/>
          <w:szCs w:val="28"/>
        </w:rPr>
        <w:t>ranslator</w:t>
      </w:r>
      <w:r w:rsidR="001445E0" w:rsidRPr="00C33785">
        <w:rPr>
          <w:rFonts w:ascii="Times New Roman" w:hAnsi="Times New Roman" w:cs="Times New Roman"/>
          <w:sz w:val="28"/>
          <w:szCs w:val="28"/>
        </w:rPr>
        <w:t xml:space="preserve"> facility</w:t>
      </w:r>
      <w:r w:rsidRPr="00C33785">
        <w:rPr>
          <w:rFonts w:ascii="Times New Roman" w:hAnsi="Times New Roman" w:cs="Times New Roman"/>
          <w:sz w:val="28"/>
          <w:szCs w:val="28"/>
        </w:rPr>
        <w:t xml:space="preserve">, </w:t>
      </w:r>
      <w:r w:rsidR="001445E0" w:rsidRPr="00C33785">
        <w:rPr>
          <w:rFonts w:ascii="Times New Roman" w:hAnsi="Times New Roman" w:cs="Times New Roman"/>
          <w:sz w:val="28"/>
          <w:szCs w:val="28"/>
        </w:rPr>
        <w:t>g</w:t>
      </w:r>
      <w:r w:rsidRPr="00C33785">
        <w:rPr>
          <w:rFonts w:ascii="Times New Roman" w:hAnsi="Times New Roman" w:cs="Times New Roman"/>
          <w:sz w:val="28"/>
          <w:szCs w:val="28"/>
        </w:rPr>
        <w:t xml:space="preserve">uide, </w:t>
      </w:r>
      <w:r w:rsidR="001445E0" w:rsidRPr="00C33785">
        <w:rPr>
          <w:rFonts w:ascii="Times New Roman" w:hAnsi="Times New Roman" w:cs="Times New Roman"/>
          <w:sz w:val="28"/>
          <w:szCs w:val="28"/>
        </w:rPr>
        <w:t>r</w:t>
      </w:r>
      <w:r w:rsidRPr="00C33785">
        <w:rPr>
          <w:rFonts w:ascii="Times New Roman" w:hAnsi="Times New Roman" w:cs="Times New Roman"/>
          <w:sz w:val="28"/>
          <w:szCs w:val="28"/>
        </w:rPr>
        <w:t xml:space="preserve">elief </w:t>
      </w:r>
      <w:r w:rsidR="001445E0" w:rsidRPr="00C33785">
        <w:rPr>
          <w:rFonts w:ascii="Times New Roman" w:hAnsi="Times New Roman" w:cs="Times New Roman"/>
          <w:sz w:val="28"/>
          <w:szCs w:val="28"/>
        </w:rPr>
        <w:t>a</w:t>
      </w:r>
      <w:r w:rsidRPr="00C33785">
        <w:rPr>
          <w:rFonts w:ascii="Times New Roman" w:hAnsi="Times New Roman" w:cs="Times New Roman"/>
          <w:sz w:val="28"/>
          <w:szCs w:val="28"/>
        </w:rPr>
        <w:t xml:space="preserve">id </w:t>
      </w:r>
      <w:r w:rsidR="001445E0" w:rsidRPr="00C33785">
        <w:rPr>
          <w:rFonts w:ascii="Times New Roman" w:hAnsi="Times New Roman" w:cs="Times New Roman"/>
          <w:sz w:val="28"/>
          <w:szCs w:val="28"/>
        </w:rPr>
        <w:t xml:space="preserve">etc to </w:t>
      </w:r>
      <w:r w:rsidRPr="00C33785">
        <w:rPr>
          <w:rFonts w:ascii="Times New Roman" w:hAnsi="Times New Roman" w:cs="Times New Roman"/>
          <w:sz w:val="28"/>
          <w:szCs w:val="28"/>
        </w:rPr>
        <w:t>PWD</w:t>
      </w:r>
      <w:r w:rsidR="001445E0" w:rsidRPr="00C33785">
        <w:rPr>
          <w:rFonts w:ascii="Times New Roman" w:hAnsi="Times New Roman" w:cs="Times New Roman"/>
          <w:sz w:val="28"/>
          <w:szCs w:val="28"/>
        </w:rPr>
        <w:t>s.</w:t>
      </w:r>
    </w:p>
    <w:p w:rsidR="0007531E" w:rsidRPr="00C33785" w:rsidRDefault="001445E0" w:rsidP="00E47008">
      <w:pPr>
        <w:spacing w:line="360" w:lineRule="auto"/>
        <w:ind w:left="360"/>
        <w:jc w:val="both"/>
        <w:rPr>
          <w:rFonts w:ascii="Times New Roman" w:hAnsi="Times New Roman" w:cs="Times New Roman"/>
          <w:b/>
          <w:sz w:val="28"/>
          <w:szCs w:val="28"/>
        </w:rPr>
      </w:pPr>
      <w:r w:rsidRPr="00C33785">
        <w:rPr>
          <w:rFonts w:ascii="Times New Roman" w:hAnsi="Times New Roman" w:cs="Times New Roman"/>
          <w:b/>
          <w:sz w:val="28"/>
          <w:szCs w:val="28"/>
        </w:rPr>
        <w:t xml:space="preserve">Article 16 - </w:t>
      </w:r>
      <w:r w:rsidR="00647F15" w:rsidRPr="00C33785">
        <w:rPr>
          <w:rFonts w:ascii="Times New Roman" w:hAnsi="Times New Roman" w:cs="Times New Roman"/>
          <w:b/>
          <w:sz w:val="28"/>
          <w:szCs w:val="28"/>
        </w:rPr>
        <w:t xml:space="preserve">Free from exploitation and </w:t>
      </w:r>
      <w:r w:rsidRPr="00C33785">
        <w:rPr>
          <w:rFonts w:ascii="Times New Roman" w:hAnsi="Times New Roman" w:cs="Times New Roman"/>
          <w:b/>
          <w:sz w:val="28"/>
          <w:szCs w:val="28"/>
        </w:rPr>
        <w:t>ill treatment</w:t>
      </w:r>
      <w:r w:rsidR="00647F15" w:rsidRPr="00C33785">
        <w:rPr>
          <w:rFonts w:ascii="Times New Roman" w:hAnsi="Times New Roman" w:cs="Times New Roman"/>
          <w:b/>
          <w:sz w:val="28"/>
          <w:szCs w:val="28"/>
        </w:rPr>
        <w:t>:</w:t>
      </w:r>
      <w:r w:rsidRPr="00C33785">
        <w:rPr>
          <w:rFonts w:ascii="Times New Roman" w:hAnsi="Times New Roman" w:cs="Times New Roman"/>
          <w:b/>
          <w:sz w:val="28"/>
          <w:szCs w:val="28"/>
        </w:rPr>
        <w:t xml:space="preserve"> </w:t>
      </w:r>
    </w:p>
    <w:p w:rsidR="00EC0AD3" w:rsidRPr="00C33785" w:rsidRDefault="001445E0" w:rsidP="00E47008">
      <w:pPr>
        <w:spacing w:line="360" w:lineRule="auto"/>
        <w:ind w:left="360"/>
        <w:jc w:val="both"/>
        <w:rPr>
          <w:rFonts w:ascii="Times New Roman" w:hAnsi="Times New Roman" w:cs="Times New Roman"/>
          <w:sz w:val="28"/>
          <w:szCs w:val="28"/>
        </w:rPr>
      </w:pPr>
      <w:r w:rsidRPr="00C33785">
        <w:rPr>
          <w:rFonts w:ascii="Times New Roman" w:hAnsi="Times New Roman" w:cs="Times New Roman"/>
          <w:sz w:val="28"/>
          <w:szCs w:val="28"/>
        </w:rPr>
        <w:t xml:space="preserve">The constitution of Nepal </w:t>
      </w:r>
      <w:r w:rsidR="008D323F" w:rsidRPr="00C33785">
        <w:rPr>
          <w:rFonts w:ascii="Times New Roman" w:hAnsi="Times New Roman" w:cs="Times New Roman"/>
          <w:sz w:val="28"/>
          <w:szCs w:val="28"/>
        </w:rPr>
        <w:t xml:space="preserve">has strictly </w:t>
      </w:r>
      <w:r w:rsidRPr="00C33785">
        <w:rPr>
          <w:rFonts w:ascii="Times New Roman" w:hAnsi="Times New Roman" w:cs="Times New Roman"/>
          <w:sz w:val="28"/>
          <w:szCs w:val="28"/>
        </w:rPr>
        <w:t>restricted any forms of violence, ill treatment and exploitation</w:t>
      </w:r>
      <w:r w:rsidR="00647F15" w:rsidRPr="00C33785">
        <w:rPr>
          <w:rFonts w:ascii="Times New Roman" w:hAnsi="Times New Roman" w:cs="Times New Roman"/>
          <w:sz w:val="28"/>
          <w:szCs w:val="28"/>
        </w:rPr>
        <w:t>.</w:t>
      </w:r>
      <w:r w:rsidR="008D323F" w:rsidRPr="00C33785">
        <w:rPr>
          <w:rFonts w:ascii="Times New Roman" w:hAnsi="Times New Roman" w:cs="Times New Roman"/>
          <w:sz w:val="28"/>
          <w:szCs w:val="28"/>
        </w:rPr>
        <w:t xml:space="preserve"> Similar provision has been echoed by the national laws and regulations. </w:t>
      </w:r>
      <w:r w:rsidR="00647F15" w:rsidRPr="00C33785">
        <w:rPr>
          <w:rFonts w:ascii="Times New Roman" w:hAnsi="Times New Roman" w:cs="Times New Roman"/>
          <w:sz w:val="28"/>
          <w:szCs w:val="28"/>
        </w:rPr>
        <w:t xml:space="preserve"> </w:t>
      </w:r>
      <w:r w:rsidR="008D323F" w:rsidRPr="00C33785">
        <w:rPr>
          <w:rFonts w:ascii="Times New Roman" w:hAnsi="Times New Roman" w:cs="Times New Roman"/>
          <w:sz w:val="28"/>
          <w:szCs w:val="28"/>
        </w:rPr>
        <w:t xml:space="preserve">Despite </w:t>
      </w:r>
      <w:r w:rsidR="00EC0AD3" w:rsidRPr="00C33785">
        <w:rPr>
          <w:rFonts w:ascii="Times New Roman" w:hAnsi="Times New Roman" w:cs="Times New Roman"/>
          <w:sz w:val="28"/>
          <w:szCs w:val="28"/>
        </w:rPr>
        <w:t>these provisions</w:t>
      </w:r>
      <w:r w:rsidR="008D323F" w:rsidRPr="00C33785">
        <w:rPr>
          <w:rFonts w:ascii="Times New Roman" w:hAnsi="Times New Roman" w:cs="Times New Roman"/>
          <w:sz w:val="28"/>
          <w:szCs w:val="28"/>
        </w:rPr>
        <w:t xml:space="preserve">, there </w:t>
      </w:r>
      <w:r w:rsidR="00EC0AD3" w:rsidRPr="00C33785">
        <w:rPr>
          <w:rFonts w:ascii="Times New Roman" w:hAnsi="Times New Roman" w:cs="Times New Roman"/>
          <w:sz w:val="28"/>
          <w:szCs w:val="28"/>
        </w:rPr>
        <w:t xml:space="preserve">are </w:t>
      </w:r>
      <w:r w:rsidR="008D323F" w:rsidRPr="00C33785">
        <w:rPr>
          <w:rFonts w:ascii="Times New Roman" w:hAnsi="Times New Roman" w:cs="Times New Roman"/>
          <w:sz w:val="28"/>
          <w:szCs w:val="28"/>
        </w:rPr>
        <w:t>reports of ill-treatment, exploitation</w:t>
      </w:r>
      <w:r w:rsidR="00EC0AD3" w:rsidRPr="00C33785">
        <w:rPr>
          <w:rFonts w:ascii="Times New Roman" w:hAnsi="Times New Roman" w:cs="Times New Roman"/>
          <w:sz w:val="28"/>
          <w:szCs w:val="28"/>
        </w:rPr>
        <w:t xml:space="preserve">s </w:t>
      </w:r>
      <w:r w:rsidR="00EC0AD3" w:rsidRPr="00C33785">
        <w:rPr>
          <w:rFonts w:ascii="Times New Roman" w:hAnsi="Times New Roman" w:cs="Times New Roman"/>
          <w:sz w:val="28"/>
          <w:szCs w:val="28"/>
        </w:rPr>
        <w:lastRenderedPageBreak/>
        <w:t xml:space="preserve">and </w:t>
      </w:r>
      <w:r w:rsidR="008D323F" w:rsidRPr="00C33785">
        <w:rPr>
          <w:rFonts w:ascii="Times New Roman" w:hAnsi="Times New Roman" w:cs="Times New Roman"/>
          <w:sz w:val="28"/>
          <w:szCs w:val="28"/>
        </w:rPr>
        <w:t xml:space="preserve">domestic violence </w:t>
      </w:r>
      <w:r w:rsidR="00EC0AD3" w:rsidRPr="00C33785">
        <w:rPr>
          <w:rFonts w:ascii="Times New Roman" w:hAnsi="Times New Roman" w:cs="Times New Roman"/>
          <w:sz w:val="28"/>
          <w:szCs w:val="28"/>
        </w:rPr>
        <w:t xml:space="preserve">to person with disabilities. Most female population with disability faces sexual exploitation, rape and domestic violence; whereas children are victimized with physical as well as mentally violence in school and hostel. PWDs are often called on abusive, derogative and undignified languages. </w:t>
      </w:r>
      <w:r w:rsidR="00B94EF7" w:rsidRPr="00C33785">
        <w:rPr>
          <w:rFonts w:ascii="Times New Roman" w:hAnsi="Times New Roman" w:cs="Times New Roman"/>
          <w:sz w:val="28"/>
          <w:szCs w:val="28"/>
        </w:rPr>
        <w:t>M</w:t>
      </w:r>
      <w:r w:rsidR="00EC0AD3" w:rsidRPr="00C33785">
        <w:rPr>
          <w:rFonts w:ascii="Times New Roman" w:hAnsi="Times New Roman" w:cs="Times New Roman"/>
          <w:sz w:val="28"/>
          <w:szCs w:val="28"/>
        </w:rPr>
        <w:t xml:space="preserve">entally retarded </w:t>
      </w:r>
      <w:r w:rsidR="00412CBC" w:rsidRPr="00C33785">
        <w:rPr>
          <w:rFonts w:ascii="Times New Roman" w:hAnsi="Times New Roman" w:cs="Times New Roman"/>
          <w:sz w:val="28"/>
          <w:szCs w:val="28"/>
        </w:rPr>
        <w:t>person as well as person with psycho-social problem is</w:t>
      </w:r>
      <w:r w:rsidR="00B94EF7" w:rsidRPr="00C33785">
        <w:rPr>
          <w:rFonts w:ascii="Times New Roman" w:hAnsi="Times New Roman" w:cs="Times New Roman"/>
          <w:sz w:val="28"/>
          <w:szCs w:val="28"/>
        </w:rPr>
        <w:t xml:space="preserve"> being tied up with the rope in </w:t>
      </w:r>
      <w:r w:rsidR="00412CBC" w:rsidRPr="00C33785">
        <w:rPr>
          <w:rFonts w:ascii="Times New Roman" w:hAnsi="Times New Roman" w:cs="Times New Roman"/>
          <w:sz w:val="28"/>
          <w:szCs w:val="28"/>
        </w:rPr>
        <w:t>their house by their parents.</w:t>
      </w:r>
    </w:p>
    <w:p w:rsidR="0007531E" w:rsidRPr="00C33785" w:rsidRDefault="00BF4269" w:rsidP="00BF4269">
      <w:pPr>
        <w:spacing w:line="360" w:lineRule="auto"/>
        <w:ind w:left="360"/>
        <w:jc w:val="both"/>
        <w:rPr>
          <w:rFonts w:ascii="Times New Roman" w:hAnsi="Times New Roman" w:cs="Times New Roman"/>
          <w:sz w:val="28"/>
          <w:szCs w:val="28"/>
        </w:rPr>
      </w:pPr>
      <w:r w:rsidRPr="00C33785">
        <w:rPr>
          <w:rFonts w:ascii="Times New Roman" w:hAnsi="Times New Roman" w:cs="Times New Roman"/>
          <w:noProof/>
          <w:sz w:val="28"/>
          <w:szCs w:val="28"/>
        </w:rPr>
        <mc:AlternateContent>
          <mc:Choice Requires="wps">
            <w:drawing>
              <wp:anchor distT="0" distB="0" distL="114300" distR="114300" simplePos="0" relativeHeight="251669504" behindDoc="1" locked="0" layoutInCell="1" allowOverlap="1" wp14:anchorId="034D794F" wp14:editId="4E3386BE">
                <wp:simplePos x="0" y="0"/>
                <wp:positionH relativeFrom="column">
                  <wp:posOffset>3077845</wp:posOffset>
                </wp:positionH>
                <wp:positionV relativeFrom="paragraph">
                  <wp:posOffset>-1879600</wp:posOffset>
                </wp:positionV>
                <wp:extent cx="3205480" cy="2020570"/>
                <wp:effectExtent l="0" t="0" r="13970" b="17780"/>
                <wp:wrapTight wrapText="bothSides">
                  <wp:wrapPolygon edited="0">
                    <wp:start x="0" y="0"/>
                    <wp:lineTo x="0" y="21586"/>
                    <wp:lineTo x="21566" y="21586"/>
                    <wp:lineTo x="21566" y="0"/>
                    <wp:lineTo x="0" y="0"/>
                  </wp:wrapPolygon>
                </wp:wrapTight>
                <wp:docPr id="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5480" cy="2020570"/>
                        </a:xfrm>
                        <a:prstGeom prst="rect">
                          <a:avLst/>
                        </a:prstGeom>
                        <a:solidFill>
                          <a:srgbClr val="FFFFFF"/>
                        </a:solidFill>
                        <a:ln w="9525">
                          <a:solidFill>
                            <a:srgbClr val="000000"/>
                          </a:solidFill>
                          <a:miter lim="800000"/>
                          <a:headEnd/>
                          <a:tailEnd/>
                        </a:ln>
                      </wps:spPr>
                      <wps:txbx>
                        <w:txbxContent>
                          <w:p w:rsidR="008E60C1" w:rsidRPr="00817D6D" w:rsidRDefault="008E60C1" w:rsidP="00CE64D3">
                            <w:pPr>
                              <w:jc w:val="both"/>
                              <w:rPr>
                                <w:sz w:val="18"/>
                                <w:szCs w:val="14"/>
                              </w:rPr>
                            </w:pPr>
                            <w:r w:rsidRPr="00817D6D">
                              <w:rPr>
                                <w:rFonts w:ascii="Times New Roman" w:hAnsi="Times New Roman" w:cs="Times New Roman"/>
                                <w:sz w:val="20"/>
                                <w:szCs w:val="24"/>
                              </w:rPr>
                              <w:t xml:space="preserve">On 12 June 2016, a 35 years old dumb woman, resident of </w:t>
                            </w:r>
                            <w:proofErr w:type="spellStart"/>
                            <w:r w:rsidRPr="00817D6D">
                              <w:rPr>
                                <w:rFonts w:ascii="Times New Roman" w:hAnsi="Times New Roman" w:cs="Times New Roman"/>
                                <w:sz w:val="20"/>
                                <w:szCs w:val="24"/>
                              </w:rPr>
                              <w:t>Shivaraj</w:t>
                            </w:r>
                            <w:proofErr w:type="spellEnd"/>
                            <w:r w:rsidRPr="00817D6D">
                              <w:rPr>
                                <w:rFonts w:ascii="Times New Roman" w:hAnsi="Times New Roman" w:cs="Times New Roman"/>
                                <w:sz w:val="20"/>
                                <w:szCs w:val="24"/>
                              </w:rPr>
                              <w:t xml:space="preserve"> Municipality of </w:t>
                            </w:r>
                            <w:proofErr w:type="spellStart"/>
                            <w:r w:rsidRPr="00817D6D">
                              <w:rPr>
                                <w:rFonts w:ascii="Times New Roman" w:hAnsi="Times New Roman" w:cs="Times New Roman"/>
                                <w:sz w:val="20"/>
                                <w:szCs w:val="24"/>
                              </w:rPr>
                              <w:t>Kapilvastu</w:t>
                            </w:r>
                            <w:proofErr w:type="spellEnd"/>
                            <w:r w:rsidRPr="00817D6D">
                              <w:rPr>
                                <w:rFonts w:ascii="Times New Roman" w:hAnsi="Times New Roman" w:cs="Times New Roman"/>
                                <w:sz w:val="20"/>
                                <w:szCs w:val="24"/>
                              </w:rPr>
                              <w:t xml:space="preserve"> in western region, was reportedly gang raped by 10 members of Armed Police Force. She could not resist or asked for help as she is dumb. Multiple burn marks were found on her body. With the intervention of NHRC, NFDN and other community based organization; the case was formally registered in local police and later on in court against member of Armed Police Force. Police arrested one for his alleged involved on the gang rape however the other nine members are still at large. She is still waiting for justice from the court.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 o:spid="_x0000_s1035" type="#_x0000_t202" style="position:absolute;left:0;text-align:left;margin-left:242.35pt;margin-top:-148pt;width:252.4pt;height:159.1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">
                <v:textbox>
                  <w:txbxContent>
                    <w:p w:rsidR="008E60C1" w:rsidRPr="00817D6D" w:rsidRDefault="008E60C1" w:rsidP="00CE64D3">
                      <w:pPr>
                        <w:jc w:val="both"/>
                        <w:rPr>
                          <w:sz w:val="18"/>
                          <w:szCs w:val="14"/>
                        </w:rPr>
                      </w:pPr>
                      <w:r w:rsidRPr="00817D6D">
                        <w:rPr>
                          <w:rFonts w:ascii="Times New Roman" w:hAnsi="Times New Roman" w:cs="Times New Roman"/>
                          <w:sz w:val="20"/>
                          <w:szCs w:val="24"/>
                        </w:rPr>
                        <w:t xml:space="preserve">On 12 June 2016, a 35 years old dumb woman, resident of </w:t>
                      </w:r>
                      <w:proofErr w:type="spellStart"/>
                      <w:r w:rsidRPr="00817D6D">
                        <w:rPr>
                          <w:rFonts w:ascii="Times New Roman" w:hAnsi="Times New Roman" w:cs="Times New Roman"/>
                          <w:sz w:val="20"/>
                          <w:szCs w:val="24"/>
                        </w:rPr>
                        <w:t>Shivaraj</w:t>
                      </w:r>
                      <w:proofErr w:type="spellEnd"/>
                      <w:r w:rsidRPr="00817D6D">
                        <w:rPr>
                          <w:rFonts w:ascii="Times New Roman" w:hAnsi="Times New Roman" w:cs="Times New Roman"/>
                          <w:sz w:val="20"/>
                          <w:szCs w:val="24"/>
                        </w:rPr>
                        <w:t xml:space="preserve"> Municipality of </w:t>
                      </w:r>
                      <w:proofErr w:type="spellStart"/>
                      <w:r w:rsidRPr="00817D6D">
                        <w:rPr>
                          <w:rFonts w:ascii="Times New Roman" w:hAnsi="Times New Roman" w:cs="Times New Roman"/>
                          <w:sz w:val="20"/>
                          <w:szCs w:val="24"/>
                        </w:rPr>
                        <w:t>Kapilvastu</w:t>
                      </w:r>
                      <w:proofErr w:type="spellEnd"/>
                      <w:r w:rsidRPr="00817D6D">
                        <w:rPr>
                          <w:rFonts w:ascii="Times New Roman" w:hAnsi="Times New Roman" w:cs="Times New Roman"/>
                          <w:sz w:val="20"/>
                          <w:szCs w:val="24"/>
                        </w:rPr>
                        <w:t xml:space="preserve"> in western region, was reportedly gang raped by 10 members of Armed Police Force. She could not resist or asked for help as she is dumb. Multiple burn marks were found on her body. With the intervention of NHRC, NFDN and other community based organization; the case was formally registered in local police and later on in court against member of Armed Police Force. Police arrested one for his alleged involved on the gang rape however the other nine members are still at large. She is still waiting for justice from the court. </w:t>
                      </w:r>
                    </w:p>
                  </w:txbxContent>
                </v:textbox>
                <w10:wrap type="tight"/>
              </v:shape>
            </w:pict>
          </mc:Fallback>
        </mc:AlternateContent>
      </w:r>
      <w:r w:rsidR="00E50649" w:rsidRPr="00C33785">
        <w:rPr>
          <w:rFonts w:ascii="Times New Roman" w:hAnsi="Times New Roman" w:cs="Times New Roman"/>
          <w:b/>
          <w:sz w:val="28"/>
          <w:szCs w:val="28"/>
        </w:rPr>
        <w:t>Article 17 – Personal Integrity –</w:t>
      </w:r>
      <w:r w:rsidR="00E50649" w:rsidRPr="00C33785">
        <w:rPr>
          <w:rFonts w:ascii="Times New Roman" w:hAnsi="Times New Roman" w:cs="Times New Roman"/>
          <w:sz w:val="28"/>
          <w:szCs w:val="28"/>
        </w:rPr>
        <w:t xml:space="preserve"> </w:t>
      </w:r>
    </w:p>
    <w:p w:rsidR="003A4C21" w:rsidRPr="00C33785" w:rsidRDefault="00E50649" w:rsidP="00BF4269">
      <w:pPr>
        <w:spacing w:line="360" w:lineRule="auto"/>
        <w:ind w:left="360"/>
        <w:jc w:val="both"/>
        <w:rPr>
          <w:rFonts w:ascii="Times New Roman" w:hAnsi="Times New Roman" w:cs="Times New Roman"/>
          <w:sz w:val="28"/>
          <w:szCs w:val="28"/>
        </w:rPr>
      </w:pPr>
      <w:r w:rsidRPr="00C33785">
        <w:rPr>
          <w:rFonts w:ascii="Times New Roman" w:hAnsi="Times New Roman" w:cs="Times New Roman"/>
          <w:sz w:val="28"/>
          <w:szCs w:val="28"/>
        </w:rPr>
        <w:t xml:space="preserve">Everyone has right </w:t>
      </w:r>
      <w:r w:rsidR="009E3FA3" w:rsidRPr="00C33785">
        <w:rPr>
          <w:rFonts w:ascii="Times New Roman" w:hAnsi="Times New Roman" w:cs="Times New Roman"/>
          <w:sz w:val="28"/>
          <w:szCs w:val="28"/>
        </w:rPr>
        <w:t xml:space="preserve">to </w:t>
      </w:r>
      <w:r w:rsidRPr="00C33785">
        <w:rPr>
          <w:rFonts w:ascii="Times New Roman" w:hAnsi="Times New Roman" w:cs="Times New Roman"/>
          <w:sz w:val="28"/>
          <w:szCs w:val="28"/>
        </w:rPr>
        <w:t>personal integrity</w:t>
      </w:r>
      <w:r w:rsidR="009E3FA3" w:rsidRPr="00C33785">
        <w:rPr>
          <w:rFonts w:ascii="Times New Roman" w:hAnsi="Times New Roman" w:cs="Times New Roman"/>
          <w:sz w:val="28"/>
          <w:szCs w:val="28"/>
        </w:rPr>
        <w:t xml:space="preserve"> and dignified life</w:t>
      </w:r>
      <w:r w:rsidRPr="00C33785">
        <w:rPr>
          <w:rFonts w:ascii="Times New Roman" w:hAnsi="Times New Roman" w:cs="Times New Roman"/>
          <w:sz w:val="28"/>
          <w:szCs w:val="28"/>
        </w:rPr>
        <w:t>.</w:t>
      </w:r>
      <w:r w:rsidR="009E3FA3" w:rsidRPr="00C33785">
        <w:rPr>
          <w:rFonts w:ascii="Times New Roman" w:hAnsi="Times New Roman" w:cs="Times New Roman"/>
          <w:sz w:val="28"/>
          <w:szCs w:val="28"/>
        </w:rPr>
        <w:t xml:space="preserve"> This right has also been articulated in the Constitution as well as in national legislation. However, personal integrity and dignity of PWDs are being violated knowingly or unknowingly. Strong aspects of PWDs are rarely depicted in theatre or cinema. PWDs are given role of either comedian or weak character in the movie. There </w:t>
      </w:r>
      <w:proofErr w:type="gramStart"/>
      <w:r w:rsidR="009E3FA3" w:rsidRPr="00C33785">
        <w:rPr>
          <w:rFonts w:ascii="Times New Roman" w:hAnsi="Times New Roman" w:cs="Times New Roman"/>
          <w:sz w:val="28"/>
          <w:szCs w:val="28"/>
        </w:rPr>
        <w:t>are</w:t>
      </w:r>
      <w:proofErr w:type="gramEnd"/>
      <w:r w:rsidR="009E3FA3" w:rsidRPr="00C33785">
        <w:rPr>
          <w:rFonts w:ascii="Times New Roman" w:hAnsi="Times New Roman" w:cs="Times New Roman"/>
          <w:sz w:val="28"/>
          <w:szCs w:val="28"/>
        </w:rPr>
        <w:t xml:space="preserve"> still national legislation with derogatory wordings against PWDs. For example Number 25 of chapter on Court Management</w:t>
      </w:r>
      <w:r w:rsidR="001C5D33" w:rsidRPr="00C33785">
        <w:rPr>
          <w:rFonts w:ascii="Times New Roman" w:hAnsi="Times New Roman" w:cs="Times New Roman"/>
          <w:sz w:val="28"/>
          <w:szCs w:val="28"/>
        </w:rPr>
        <w:t xml:space="preserve"> and Chapter on Poor and </w:t>
      </w:r>
      <w:r w:rsidR="00E208B7" w:rsidRPr="00C33785">
        <w:rPr>
          <w:rFonts w:ascii="Times New Roman" w:hAnsi="Times New Roman" w:cs="Times New Roman"/>
          <w:sz w:val="28"/>
          <w:szCs w:val="28"/>
        </w:rPr>
        <w:t>Insolvent</w:t>
      </w:r>
      <w:r w:rsidR="009E3FA3" w:rsidRPr="00C33785">
        <w:rPr>
          <w:rFonts w:ascii="Times New Roman" w:hAnsi="Times New Roman" w:cs="Times New Roman"/>
          <w:sz w:val="28"/>
          <w:szCs w:val="28"/>
        </w:rPr>
        <w:t xml:space="preserve"> of </w:t>
      </w:r>
      <w:r w:rsidR="009E3FA3" w:rsidRPr="00C33785">
        <w:rPr>
          <w:rFonts w:ascii="Times New Roman" w:hAnsi="Times New Roman" w:cs="Times New Roman"/>
          <w:i/>
          <w:sz w:val="28"/>
          <w:szCs w:val="28"/>
        </w:rPr>
        <w:t xml:space="preserve">The General Code </w:t>
      </w:r>
      <w:r w:rsidR="009E3FA3" w:rsidRPr="00C33785">
        <w:rPr>
          <w:rFonts w:ascii="Times New Roman" w:hAnsi="Times New Roman" w:cs="Times New Roman"/>
          <w:sz w:val="28"/>
          <w:szCs w:val="28"/>
        </w:rPr>
        <w:t xml:space="preserve">still </w:t>
      </w:r>
      <w:proofErr w:type="gramStart"/>
      <w:r w:rsidR="003A4C21" w:rsidRPr="00C33785">
        <w:rPr>
          <w:rFonts w:ascii="Times New Roman" w:hAnsi="Times New Roman" w:cs="Times New Roman"/>
          <w:sz w:val="28"/>
          <w:szCs w:val="28"/>
        </w:rPr>
        <w:t>use</w:t>
      </w:r>
      <w:r w:rsidR="001C5D33" w:rsidRPr="00C33785">
        <w:rPr>
          <w:rFonts w:ascii="Times New Roman" w:hAnsi="Times New Roman" w:cs="Times New Roman"/>
          <w:sz w:val="28"/>
          <w:szCs w:val="28"/>
        </w:rPr>
        <w:t>s</w:t>
      </w:r>
      <w:proofErr w:type="gramEnd"/>
      <w:r w:rsidR="001C5D33" w:rsidRPr="00C33785">
        <w:rPr>
          <w:rFonts w:ascii="Times New Roman" w:hAnsi="Times New Roman" w:cs="Times New Roman"/>
          <w:sz w:val="28"/>
          <w:szCs w:val="28"/>
        </w:rPr>
        <w:t xml:space="preserve"> undignified words </w:t>
      </w:r>
      <w:r w:rsidR="009E3FA3" w:rsidRPr="00C33785">
        <w:rPr>
          <w:rFonts w:ascii="Times New Roman" w:hAnsi="Times New Roman" w:cs="Times New Roman"/>
          <w:sz w:val="28"/>
          <w:szCs w:val="28"/>
        </w:rPr>
        <w:t xml:space="preserve">like blind, </w:t>
      </w:r>
      <w:r w:rsidR="001C5D33" w:rsidRPr="00C33785">
        <w:rPr>
          <w:rFonts w:ascii="Times New Roman" w:hAnsi="Times New Roman" w:cs="Times New Roman"/>
          <w:sz w:val="28"/>
          <w:szCs w:val="28"/>
        </w:rPr>
        <w:t>dumb to PWDs.</w:t>
      </w:r>
      <w:r w:rsidR="003A4C21" w:rsidRPr="00C33785">
        <w:rPr>
          <w:rFonts w:ascii="Times New Roman" w:hAnsi="Times New Roman" w:cs="Times New Roman"/>
          <w:sz w:val="28"/>
          <w:szCs w:val="28"/>
        </w:rPr>
        <w:t xml:space="preserve"> </w:t>
      </w:r>
    </w:p>
    <w:p w:rsidR="0007531E" w:rsidRPr="00C33785" w:rsidRDefault="00260E09" w:rsidP="00BF4269">
      <w:pPr>
        <w:spacing w:line="360" w:lineRule="auto"/>
        <w:ind w:left="360"/>
        <w:jc w:val="both"/>
        <w:rPr>
          <w:rFonts w:ascii="Times New Roman" w:hAnsi="Times New Roman" w:cs="Times New Roman"/>
          <w:sz w:val="28"/>
          <w:szCs w:val="28"/>
        </w:rPr>
      </w:pPr>
      <w:r w:rsidRPr="00C33785">
        <w:rPr>
          <w:rFonts w:ascii="Times New Roman" w:hAnsi="Times New Roman" w:cs="Times New Roman"/>
          <w:b/>
          <w:sz w:val="28"/>
          <w:szCs w:val="28"/>
        </w:rPr>
        <w:t>Article 18</w:t>
      </w:r>
      <w:r w:rsidR="000A51E8" w:rsidRPr="00C33785">
        <w:rPr>
          <w:rFonts w:ascii="Times New Roman" w:hAnsi="Times New Roman" w:cs="Times New Roman"/>
          <w:b/>
          <w:sz w:val="28"/>
          <w:szCs w:val="28"/>
        </w:rPr>
        <w:t>, 19 and 20</w:t>
      </w:r>
      <w:r w:rsidRPr="00C33785">
        <w:rPr>
          <w:rFonts w:ascii="Times New Roman" w:hAnsi="Times New Roman" w:cs="Times New Roman"/>
          <w:b/>
          <w:sz w:val="28"/>
          <w:szCs w:val="28"/>
        </w:rPr>
        <w:t xml:space="preserve"> – Freedom of Movement</w:t>
      </w:r>
      <w:r w:rsidR="000A51E8" w:rsidRPr="00C33785">
        <w:rPr>
          <w:rFonts w:ascii="Times New Roman" w:hAnsi="Times New Roman" w:cs="Times New Roman"/>
          <w:b/>
          <w:sz w:val="28"/>
          <w:szCs w:val="28"/>
        </w:rPr>
        <w:t xml:space="preserve">, Independent </w:t>
      </w:r>
      <w:r w:rsidRPr="00C33785">
        <w:rPr>
          <w:rFonts w:ascii="Times New Roman" w:hAnsi="Times New Roman" w:cs="Times New Roman"/>
          <w:b/>
          <w:sz w:val="28"/>
          <w:szCs w:val="28"/>
        </w:rPr>
        <w:t>and Nationality –</w:t>
      </w:r>
      <w:r w:rsidRPr="00C33785">
        <w:rPr>
          <w:rFonts w:ascii="Times New Roman" w:hAnsi="Times New Roman" w:cs="Times New Roman"/>
          <w:sz w:val="28"/>
          <w:szCs w:val="28"/>
        </w:rPr>
        <w:t xml:space="preserve"> </w:t>
      </w:r>
    </w:p>
    <w:p w:rsidR="000A51E8" w:rsidRPr="00C33785" w:rsidRDefault="00260E09" w:rsidP="00BF4269">
      <w:pPr>
        <w:spacing w:line="360" w:lineRule="auto"/>
        <w:ind w:left="360"/>
        <w:jc w:val="both"/>
        <w:rPr>
          <w:rFonts w:ascii="Times New Roman" w:hAnsi="Times New Roman" w:cs="Times New Roman"/>
          <w:sz w:val="28"/>
          <w:szCs w:val="28"/>
        </w:rPr>
      </w:pPr>
      <w:r w:rsidRPr="00C33785">
        <w:rPr>
          <w:rFonts w:ascii="Times New Roman" w:hAnsi="Times New Roman" w:cs="Times New Roman"/>
          <w:sz w:val="28"/>
          <w:szCs w:val="28"/>
        </w:rPr>
        <w:t>Freedom of movement and occupation is guaranteed in Article 1</w:t>
      </w:r>
      <w:r w:rsidR="000A51E8" w:rsidRPr="00C33785">
        <w:rPr>
          <w:rFonts w:ascii="Times New Roman" w:hAnsi="Times New Roman" w:cs="Times New Roman"/>
          <w:sz w:val="28"/>
          <w:szCs w:val="28"/>
        </w:rPr>
        <w:t>8</w:t>
      </w:r>
      <w:r w:rsidRPr="00C33785">
        <w:rPr>
          <w:rFonts w:ascii="Times New Roman" w:hAnsi="Times New Roman" w:cs="Times New Roman"/>
          <w:sz w:val="28"/>
          <w:szCs w:val="28"/>
        </w:rPr>
        <w:t xml:space="preserve"> (e) and (f)</w:t>
      </w:r>
      <w:r w:rsidR="000A51E8" w:rsidRPr="00C33785">
        <w:rPr>
          <w:rFonts w:ascii="Times New Roman" w:hAnsi="Times New Roman" w:cs="Times New Roman"/>
          <w:sz w:val="28"/>
          <w:szCs w:val="28"/>
        </w:rPr>
        <w:t xml:space="preserve"> </w:t>
      </w:r>
      <w:proofErr w:type="gramStart"/>
      <w:r w:rsidR="000A51E8" w:rsidRPr="00C33785">
        <w:rPr>
          <w:rFonts w:ascii="Times New Roman" w:hAnsi="Times New Roman" w:cs="Times New Roman"/>
          <w:sz w:val="28"/>
          <w:szCs w:val="28"/>
        </w:rPr>
        <w:t xml:space="preserve">and </w:t>
      </w:r>
      <w:r w:rsidRPr="00C33785">
        <w:rPr>
          <w:rFonts w:ascii="Times New Roman" w:hAnsi="Times New Roman" w:cs="Times New Roman"/>
          <w:sz w:val="28"/>
          <w:szCs w:val="28"/>
        </w:rPr>
        <w:t xml:space="preserve"> of</w:t>
      </w:r>
      <w:proofErr w:type="gramEnd"/>
      <w:r w:rsidRPr="00C33785">
        <w:rPr>
          <w:rFonts w:ascii="Times New Roman" w:hAnsi="Times New Roman" w:cs="Times New Roman"/>
          <w:sz w:val="28"/>
          <w:szCs w:val="28"/>
        </w:rPr>
        <w:t xml:space="preserve"> the Constitution. Accordingly, article 10 of the constitution guaranteed the citizenship certificate to every </w:t>
      </w:r>
      <w:proofErr w:type="gramStart"/>
      <w:r w:rsidRPr="00C33785">
        <w:rPr>
          <w:rFonts w:ascii="Times New Roman" w:hAnsi="Times New Roman" w:cs="Times New Roman"/>
          <w:sz w:val="28"/>
          <w:szCs w:val="28"/>
        </w:rPr>
        <w:t>citizens</w:t>
      </w:r>
      <w:proofErr w:type="gramEnd"/>
      <w:r w:rsidRPr="00C33785">
        <w:rPr>
          <w:rFonts w:ascii="Times New Roman" w:hAnsi="Times New Roman" w:cs="Times New Roman"/>
          <w:sz w:val="28"/>
          <w:szCs w:val="28"/>
        </w:rPr>
        <w:t xml:space="preserve">. To ensure freedom of movement of the </w:t>
      </w:r>
      <w:r w:rsidRPr="00C33785">
        <w:rPr>
          <w:rFonts w:ascii="Times New Roman" w:hAnsi="Times New Roman" w:cs="Times New Roman"/>
          <w:sz w:val="28"/>
          <w:szCs w:val="28"/>
        </w:rPr>
        <w:lastRenderedPageBreak/>
        <w:t xml:space="preserve">PWDs, Nepal Government has issued </w:t>
      </w:r>
      <w:r w:rsidR="004C52A1" w:rsidRPr="00C33785">
        <w:rPr>
          <w:rFonts w:ascii="Times New Roman" w:hAnsi="Times New Roman" w:cs="Times New Roman"/>
          <w:sz w:val="28"/>
          <w:szCs w:val="28"/>
        </w:rPr>
        <w:t>G</w:t>
      </w:r>
      <w:r w:rsidRPr="00C33785">
        <w:rPr>
          <w:rFonts w:ascii="Times New Roman" w:hAnsi="Times New Roman" w:cs="Times New Roman"/>
          <w:sz w:val="28"/>
          <w:szCs w:val="28"/>
        </w:rPr>
        <w:t>uidelines on Accessibility of Infrastructure and Communication to the PWDs 2012.</w:t>
      </w:r>
      <w:r w:rsidR="000A51E8" w:rsidRPr="00C33785">
        <w:rPr>
          <w:rFonts w:ascii="Times New Roman" w:hAnsi="Times New Roman" w:cs="Times New Roman"/>
          <w:sz w:val="28"/>
          <w:szCs w:val="28"/>
        </w:rPr>
        <w:t xml:space="preserve"> Nepal government has provided </w:t>
      </w:r>
      <w:proofErr w:type="spellStart"/>
      <w:r w:rsidR="000A51E8" w:rsidRPr="00C33785">
        <w:rPr>
          <w:rFonts w:ascii="Times New Roman" w:hAnsi="Times New Roman" w:cs="Times New Roman"/>
          <w:sz w:val="28"/>
          <w:szCs w:val="28"/>
        </w:rPr>
        <w:t>Nrs</w:t>
      </w:r>
      <w:proofErr w:type="spellEnd"/>
      <w:r w:rsidR="000A51E8" w:rsidRPr="00C33785">
        <w:rPr>
          <w:rFonts w:ascii="Times New Roman" w:hAnsi="Times New Roman" w:cs="Times New Roman"/>
          <w:sz w:val="28"/>
          <w:szCs w:val="28"/>
        </w:rPr>
        <w:t xml:space="preserve"> 600 to 2000 rupees to PWDs on the basis of severity of the disability. The government has reserved 5% seats amongst 45 seat of total reservation to the PWDs in civil services.</w:t>
      </w:r>
      <w:r w:rsidR="009A5365" w:rsidRPr="00C33785">
        <w:rPr>
          <w:rFonts w:ascii="Times New Roman" w:hAnsi="Times New Roman" w:cs="Times New Roman"/>
          <w:sz w:val="28"/>
          <w:szCs w:val="28"/>
        </w:rPr>
        <w:t xml:space="preserve"> However, </w:t>
      </w:r>
      <w:r w:rsidRPr="00C33785">
        <w:rPr>
          <w:rFonts w:ascii="Times New Roman" w:hAnsi="Times New Roman" w:cs="Times New Roman"/>
          <w:sz w:val="28"/>
          <w:szCs w:val="28"/>
        </w:rPr>
        <w:t xml:space="preserve">PWDs are </w:t>
      </w:r>
      <w:r w:rsidR="009A5365" w:rsidRPr="00C33785">
        <w:rPr>
          <w:rFonts w:ascii="Times New Roman" w:hAnsi="Times New Roman" w:cs="Times New Roman"/>
          <w:sz w:val="28"/>
          <w:szCs w:val="28"/>
        </w:rPr>
        <w:t xml:space="preserve">still </w:t>
      </w:r>
      <w:r w:rsidRPr="00C33785">
        <w:rPr>
          <w:rFonts w:ascii="Times New Roman" w:hAnsi="Times New Roman" w:cs="Times New Roman"/>
          <w:sz w:val="28"/>
          <w:szCs w:val="28"/>
        </w:rPr>
        <w:t xml:space="preserve">deprived of freedom of movement and nationality. The incident of reluctance or </w:t>
      </w:r>
      <w:r w:rsidR="009A5365" w:rsidRPr="00C33785">
        <w:rPr>
          <w:rFonts w:ascii="Times New Roman" w:hAnsi="Times New Roman" w:cs="Times New Roman"/>
          <w:sz w:val="28"/>
          <w:szCs w:val="28"/>
        </w:rPr>
        <w:t xml:space="preserve">denials of citizenship certificate for PWDs from their own parents have </w:t>
      </w:r>
      <w:r w:rsidRPr="00C33785">
        <w:rPr>
          <w:rFonts w:ascii="Times New Roman" w:hAnsi="Times New Roman" w:cs="Times New Roman"/>
          <w:sz w:val="28"/>
          <w:szCs w:val="28"/>
        </w:rPr>
        <w:t>been reported frequently</w:t>
      </w:r>
      <w:r w:rsidR="00F3373F" w:rsidRPr="00C33785">
        <w:rPr>
          <w:rStyle w:val="FootnoteReference"/>
          <w:rFonts w:ascii="Times New Roman" w:hAnsi="Times New Roman" w:cs="Times New Roman"/>
          <w:sz w:val="28"/>
          <w:szCs w:val="28"/>
        </w:rPr>
        <w:footnoteReference w:id="6"/>
      </w:r>
      <w:r w:rsidRPr="00C33785">
        <w:rPr>
          <w:rFonts w:ascii="Times New Roman" w:hAnsi="Times New Roman" w:cs="Times New Roman"/>
          <w:sz w:val="28"/>
          <w:szCs w:val="28"/>
        </w:rPr>
        <w:t xml:space="preserve">. </w:t>
      </w:r>
      <w:r w:rsidR="004C52A1" w:rsidRPr="00C33785">
        <w:rPr>
          <w:rFonts w:ascii="Times New Roman" w:hAnsi="Times New Roman" w:cs="Times New Roman"/>
          <w:sz w:val="28"/>
          <w:szCs w:val="28"/>
        </w:rPr>
        <w:t xml:space="preserve">Apart from this, PWDs are facing difficulty in freedom of movement as the </w:t>
      </w:r>
      <w:r w:rsidR="00AA4536" w:rsidRPr="00C33785">
        <w:rPr>
          <w:rFonts w:ascii="Times New Roman" w:hAnsi="Times New Roman" w:cs="Times New Roman"/>
          <w:sz w:val="28"/>
          <w:szCs w:val="28"/>
        </w:rPr>
        <w:t xml:space="preserve">infrastructure and </w:t>
      </w:r>
      <w:r w:rsidR="004C52A1" w:rsidRPr="00C33785">
        <w:rPr>
          <w:rFonts w:ascii="Times New Roman" w:hAnsi="Times New Roman" w:cs="Times New Roman"/>
          <w:sz w:val="28"/>
          <w:szCs w:val="28"/>
        </w:rPr>
        <w:t>means of transportation are unfriendly</w:t>
      </w:r>
      <w:r w:rsidR="00AA4536" w:rsidRPr="00C33785">
        <w:rPr>
          <w:rFonts w:ascii="Times New Roman" w:hAnsi="Times New Roman" w:cs="Times New Roman"/>
          <w:sz w:val="28"/>
          <w:szCs w:val="28"/>
        </w:rPr>
        <w:t xml:space="preserve"> to PWDs</w:t>
      </w:r>
      <w:r w:rsidR="004C52A1" w:rsidRPr="00C33785">
        <w:rPr>
          <w:rFonts w:ascii="Times New Roman" w:hAnsi="Times New Roman" w:cs="Times New Roman"/>
          <w:sz w:val="28"/>
          <w:szCs w:val="28"/>
        </w:rPr>
        <w:t>.</w:t>
      </w:r>
    </w:p>
    <w:p w:rsidR="009A5365" w:rsidRPr="00C33785" w:rsidRDefault="009A5365" w:rsidP="00BF4269">
      <w:pPr>
        <w:spacing w:line="360" w:lineRule="auto"/>
        <w:ind w:left="360"/>
        <w:jc w:val="both"/>
        <w:rPr>
          <w:rFonts w:ascii="Times New Roman" w:hAnsi="Times New Roman" w:cs="Times New Roman"/>
          <w:b/>
          <w:sz w:val="28"/>
          <w:szCs w:val="28"/>
        </w:rPr>
      </w:pPr>
      <w:r w:rsidRPr="00C33785">
        <w:rPr>
          <w:rFonts w:ascii="Times New Roman" w:hAnsi="Times New Roman" w:cs="Times New Roman"/>
          <w:b/>
          <w:sz w:val="28"/>
          <w:szCs w:val="28"/>
        </w:rPr>
        <w:t xml:space="preserve">Article 21 – </w:t>
      </w:r>
      <w:r w:rsidR="00647F15" w:rsidRPr="00C33785">
        <w:rPr>
          <w:rFonts w:ascii="Times New Roman" w:hAnsi="Times New Roman" w:cs="Times New Roman"/>
          <w:b/>
          <w:sz w:val="28"/>
          <w:szCs w:val="28"/>
        </w:rPr>
        <w:t xml:space="preserve">The Freedom of </w:t>
      </w:r>
      <w:r w:rsidRPr="00C33785">
        <w:rPr>
          <w:rFonts w:ascii="Times New Roman" w:hAnsi="Times New Roman" w:cs="Times New Roman"/>
          <w:b/>
          <w:sz w:val="28"/>
          <w:szCs w:val="28"/>
        </w:rPr>
        <w:t xml:space="preserve">opinion and </w:t>
      </w:r>
      <w:r w:rsidR="00647F15" w:rsidRPr="00C33785">
        <w:rPr>
          <w:rFonts w:ascii="Times New Roman" w:hAnsi="Times New Roman" w:cs="Times New Roman"/>
          <w:b/>
          <w:sz w:val="28"/>
          <w:szCs w:val="28"/>
        </w:rPr>
        <w:t>expression and access to information:</w:t>
      </w:r>
      <w:r w:rsidRPr="00C33785">
        <w:rPr>
          <w:rFonts w:ascii="Times New Roman" w:hAnsi="Times New Roman" w:cs="Times New Roman"/>
          <w:b/>
          <w:sz w:val="28"/>
          <w:szCs w:val="28"/>
        </w:rPr>
        <w:t xml:space="preserve"> </w:t>
      </w:r>
    </w:p>
    <w:p w:rsidR="008E60C1" w:rsidRDefault="00D970A3" w:rsidP="00BF4269">
      <w:pPr>
        <w:spacing w:line="360" w:lineRule="auto"/>
        <w:ind w:left="360"/>
        <w:jc w:val="both"/>
        <w:rPr>
          <w:rFonts w:ascii="Times New Roman" w:hAnsi="Times New Roman" w:cs="Times New Roman"/>
          <w:sz w:val="28"/>
          <w:szCs w:val="28"/>
        </w:rPr>
      </w:pPr>
      <w:r w:rsidRPr="00C33785">
        <w:rPr>
          <w:rFonts w:ascii="Times New Roman" w:hAnsi="Times New Roman" w:cs="Times New Roman"/>
          <w:noProof/>
          <w:sz w:val="28"/>
          <w:szCs w:val="28"/>
        </w:rPr>
        <mc:AlternateContent>
          <mc:Choice Requires="wps">
            <w:drawing>
              <wp:anchor distT="0" distB="0" distL="114300" distR="114300" simplePos="0" relativeHeight="251670528" behindDoc="0" locked="0" layoutInCell="1" allowOverlap="1" wp14:anchorId="1F037BFE" wp14:editId="63B86F13">
                <wp:simplePos x="0" y="0"/>
                <wp:positionH relativeFrom="column">
                  <wp:posOffset>2980690</wp:posOffset>
                </wp:positionH>
                <wp:positionV relativeFrom="paragraph">
                  <wp:posOffset>946785</wp:posOffset>
                </wp:positionV>
                <wp:extent cx="3405505" cy="2284095"/>
                <wp:effectExtent l="0" t="0" r="23495" b="20955"/>
                <wp:wrapSquare wrapText="bothSides"/>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5505" cy="2284095"/>
                        </a:xfrm>
                        <a:prstGeom prst="rect">
                          <a:avLst/>
                        </a:prstGeom>
                        <a:solidFill>
                          <a:srgbClr val="FFFFFF"/>
                        </a:solidFill>
                        <a:ln w="9525">
                          <a:solidFill>
                            <a:srgbClr val="000000"/>
                          </a:solidFill>
                          <a:miter lim="800000"/>
                          <a:headEnd/>
                          <a:tailEnd/>
                        </a:ln>
                      </wps:spPr>
                      <wps:txbx>
                        <w:txbxContent>
                          <w:p w:rsidR="008E60C1" w:rsidRPr="00EC3D18" w:rsidRDefault="008E60C1" w:rsidP="00CE64D3">
                            <w:pPr>
                              <w:jc w:val="both"/>
                              <w:rPr>
                                <w:sz w:val="18"/>
                                <w:szCs w:val="14"/>
                              </w:rPr>
                            </w:pPr>
                            <w:r w:rsidRPr="00EC3D18">
                              <w:rPr>
                                <w:rFonts w:ascii="Times New Roman" w:hAnsi="Times New Roman" w:cs="Times New Roman"/>
                                <w:sz w:val="20"/>
                                <w:szCs w:val="24"/>
                              </w:rPr>
                              <w:t>I am visually impaired person. I also have interest in updating myself in current issue within the country. I can use computer with the help of screen reading software. I can browse websites. But the websites of the government offices are out of reach from the visually impaired person. Whatever information updated and uploaded in government website are not in accessible format; therefore, we cannot use it. The government office does not require additional budget or expenses to maintain accessible format to the visually impaired person. The requirement is PWDs friendly thinking. But our government has not taken this issue seriously. Even most of the online newspapers are inaccessible to PWDs. –</w:t>
                            </w:r>
                            <w:r w:rsidRPr="00EC3D18">
                              <w:rPr>
                                <w:rFonts w:ascii="Times New Roman" w:hAnsi="Times New Roman" w:cs="Times New Roman"/>
                                <w:i/>
                                <w:sz w:val="20"/>
                                <w:szCs w:val="24"/>
                              </w:rPr>
                              <w:t>visually impaired male student</w:t>
                            </w:r>
                            <w:r w:rsidRPr="00EC3D18">
                              <w:rPr>
                                <w:rFonts w:ascii="Times New Roman" w:hAnsi="Times New Roman" w:cs="Times New Roman"/>
                                <w:sz w:val="20"/>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 o:spid="_x0000_s1036" type="#_x0000_t202" style="position:absolute;left:0;text-align:left;margin-left:234.7pt;margin-top:74.55pt;width:268.15pt;height:179.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">
                <v:textbox>
                  <w:txbxContent>
                    <w:p w:rsidR="008E60C1" w:rsidRPr="00EC3D18" w:rsidRDefault="008E60C1" w:rsidP="00CE64D3">
                      <w:pPr>
                        <w:jc w:val="both"/>
                        <w:rPr>
                          <w:sz w:val="18"/>
                          <w:szCs w:val="14"/>
                        </w:rPr>
                      </w:pPr>
                      <w:r w:rsidRPr="00EC3D18">
                        <w:rPr>
                          <w:rFonts w:ascii="Times New Roman" w:hAnsi="Times New Roman" w:cs="Times New Roman"/>
                          <w:sz w:val="20"/>
                          <w:szCs w:val="24"/>
                        </w:rPr>
                        <w:t>I am visually impaired person. I also have interest in updating myself in current issue within the country. I can use computer with the help of screen reading software. I can browse websites. But the websites of the government offices are out of reach from the visually impaired person. Whatever information updated and uploaded in government website are not in accessible format; therefore, we cannot use it. The government office does not require additional budget or expenses to maintain accessible format to the visually impaired person. The requirement is PWDs friendly thinking. But our government has not taken this issue seriously. Even most of the online newspapers are inaccessible to PWDs. –</w:t>
                      </w:r>
                      <w:r w:rsidRPr="00EC3D18">
                        <w:rPr>
                          <w:rFonts w:ascii="Times New Roman" w:hAnsi="Times New Roman" w:cs="Times New Roman"/>
                          <w:i/>
                          <w:sz w:val="20"/>
                          <w:szCs w:val="24"/>
                        </w:rPr>
                        <w:t>visually impaired male student</w:t>
                      </w:r>
                      <w:r w:rsidRPr="00EC3D18">
                        <w:rPr>
                          <w:rFonts w:ascii="Times New Roman" w:hAnsi="Times New Roman" w:cs="Times New Roman"/>
                          <w:sz w:val="20"/>
                          <w:szCs w:val="24"/>
                        </w:rPr>
                        <w:t xml:space="preserve"> </w:t>
                      </w:r>
                    </w:p>
                  </w:txbxContent>
                </v:textbox>
                <w10:wrap type="square"/>
              </v:shape>
            </w:pict>
          </mc:Fallback>
        </mc:AlternateContent>
      </w:r>
      <w:r w:rsidR="008E60C1" w:rsidRPr="00C33785">
        <w:rPr>
          <w:rFonts w:ascii="Times New Roman" w:hAnsi="Times New Roman" w:cs="Times New Roman"/>
          <w:sz w:val="28"/>
          <w:szCs w:val="28"/>
        </w:rPr>
        <w:t>The constitution, in article 27, has guaranteed right to seek and obtain information from public offices. Similarly, article 17 has guaranteed the right to freedom of opinion and expression. There is even National Information Commission to ensure that every citizen enjoys access to information. Directives on Communication Service 2012 provisioned that the information should be accessible to PWDs</w:t>
      </w:r>
      <w:r w:rsidR="00D74088" w:rsidRPr="00C33785">
        <w:rPr>
          <w:rFonts w:ascii="Times New Roman" w:hAnsi="Times New Roman" w:cs="Times New Roman"/>
          <w:sz w:val="28"/>
          <w:szCs w:val="28"/>
        </w:rPr>
        <w:t xml:space="preserve">, provision for </w:t>
      </w:r>
      <w:r w:rsidR="008E60C1" w:rsidRPr="00C33785">
        <w:rPr>
          <w:rFonts w:ascii="Times New Roman" w:hAnsi="Times New Roman" w:cs="Times New Roman"/>
          <w:sz w:val="28"/>
          <w:szCs w:val="28"/>
        </w:rPr>
        <w:t>translator</w:t>
      </w:r>
      <w:r w:rsidR="00D74088" w:rsidRPr="00C33785">
        <w:rPr>
          <w:rFonts w:ascii="Times New Roman" w:hAnsi="Times New Roman" w:cs="Times New Roman"/>
          <w:sz w:val="28"/>
          <w:szCs w:val="28"/>
        </w:rPr>
        <w:t xml:space="preserve"> and </w:t>
      </w:r>
      <w:r w:rsidR="008E60C1" w:rsidRPr="00C33785">
        <w:rPr>
          <w:rFonts w:ascii="Times New Roman" w:hAnsi="Times New Roman" w:cs="Times New Roman"/>
          <w:sz w:val="28"/>
          <w:szCs w:val="28"/>
        </w:rPr>
        <w:t xml:space="preserve">news and information </w:t>
      </w:r>
      <w:r w:rsidR="00D74088" w:rsidRPr="00C33785">
        <w:rPr>
          <w:rFonts w:ascii="Times New Roman" w:hAnsi="Times New Roman" w:cs="Times New Roman"/>
          <w:sz w:val="28"/>
          <w:szCs w:val="28"/>
        </w:rPr>
        <w:t xml:space="preserve">being </w:t>
      </w:r>
      <w:r w:rsidR="008E60C1" w:rsidRPr="00C33785">
        <w:rPr>
          <w:rFonts w:ascii="Times New Roman" w:hAnsi="Times New Roman" w:cs="Times New Roman"/>
          <w:sz w:val="28"/>
          <w:szCs w:val="28"/>
        </w:rPr>
        <w:t xml:space="preserve">broadcasted in sign languages. </w:t>
      </w:r>
    </w:p>
    <w:p w:rsidR="00A916CD" w:rsidRPr="00C33785" w:rsidRDefault="00A916CD" w:rsidP="00BF4269">
      <w:pPr>
        <w:spacing w:line="360" w:lineRule="auto"/>
        <w:ind w:left="360"/>
        <w:jc w:val="both"/>
        <w:rPr>
          <w:rFonts w:ascii="Times New Roman" w:hAnsi="Times New Roman" w:cs="Times New Roman"/>
          <w:sz w:val="28"/>
          <w:szCs w:val="28"/>
        </w:rPr>
      </w:pPr>
    </w:p>
    <w:p w:rsidR="0007531E" w:rsidRPr="00C33785" w:rsidRDefault="00D74088" w:rsidP="00BF4269">
      <w:pPr>
        <w:spacing w:line="360" w:lineRule="auto"/>
        <w:ind w:left="360"/>
        <w:jc w:val="both"/>
        <w:rPr>
          <w:rFonts w:ascii="Times New Roman" w:hAnsi="Times New Roman" w:cs="Times New Roman"/>
          <w:sz w:val="28"/>
          <w:szCs w:val="28"/>
        </w:rPr>
      </w:pPr>
      <w:r w:rsidRPr="00C33785">
        <w:rPr>
          <w:rFonts w:ascii="Times New Roman" w:hAnsi="Times New Roman" w:cs="Times New Roman"/>
          <w:b/>
          <w:sz w:val="28"/>
          <w:szCs w:val="28"/>
        </w:rPr>
        <w:lastRenderedPageBreak/>
        <w:t xml:space="preserve">Article </w:t>
      </w:r>
      <w:proofErr w:type="gramStart"/>
      <w:r w:rsidRPr="00C33785">
        <w:rPr>
          <w:rFonts w:ascii="Times New Roman" w:hAnsi="Times New Roman" w:cs="Times New Roman"/>
          <w:b/>
          <w:sz w:val="28"/>
          <w:szCs w:val="28"/>
        </w:rPr>
        <w:t>22  -</w:t>
      </w:r>
      <w:proofErr w:type="gramEnd"/>
      <w:r w:rsidRPr="00C33785">
        <w:rPr>
          <w:rFonts w:ascii="Times New Roman" w:hAnsi="Times New Roman" w:cs="Times New Roman"/>
          <w:b/>
          <w:sz w:val="28"/>
          <w:szCs w:val="28"/>
        </w:rPr>
        <w:t xml:space="preserve"> Right to Privacy</w:t>
      </w:r>
      <w:r w:rsidRPr="00C33785">
        <w:rPr>
          <w:rFonts w:ascii="Times New Roman" w:hAnsi="Times New Roman" w:cs="Times New Roman"/>
          <w:sz w:val="28"/>
          <w:szCs w:val="28"/>
        </w:rPr>
        <w:t xml:space="preserve"> : </w:t>
      </w:r>
    </w:p>
    <w:p w:rsidR="0078491C" w:rsidRPr="00C33785" w:rsidRDefault="00D74088" w:rsidP="00CE6666">
      <w:pPr>
        <w:spacing w:line="360" w:lineRule="auto"/>
        <w:ind w:left="360"/>
        <w:jc w:val="both"/>
        <w:rPr>
          <w:rFonts w:ascii="Times New Roman" w:hAnsi="Times New Roman" w:cs="Times New Roman"/>
          <w:sz w:val="28"/>
          <w:szCs w:val="28"/>
        </w:rPr>
      </w:pPr>
      <w:r w:rsidRPr="00C33785">
        <w:rPr>
          <w:rFonts w:ascii="Times New Roman" w:hAnsi="Times New Roman" w:cs="Times New Roman"/>
          <w:sz w:val="28"/>
          <w:szCs w:val="28"/>
        </w:rPr>
        <w:t>Article 28 of the Constitution has guarantees that everyone have right to privacy including PWDs. Similarly, Civil Liberties Act 1955</w:t>
      </w:r>
      <w:r w:rsidR="007F69F5" w:rsidRPr="00C33785">
        <w:rPr>
          <w:rFonts w:ascii="Times New Roman" w:hAnsi="Times New Roman" w:cs="Times New Roman"/>
          <w:sz w:val="28"/>
          <w:szCs w:val="28"/>
        </w:rPr>
        <w:t xml:space="preserve">, Telecommunication Act 1991 have incorporated various provision assuring right to privacy of everybody including </w:t>
      </w:r>
      <w:proofErr w:type="spellStart"/>
      <w:r w:rsidR="007F69F5" w:rsidRPr="00C33785">
        <w:rPr>
          <w:rFonts w:ascii="Times New Roman" w:hAnsi="Times New Roman" w:cs="Times New Roman"/>
          <w:sz w:val="28"/>
          <w:szCs w:val="28"/>
        </w:rPr>
        <w:t>PWDs</w:t>
      </w:r>
      <w:proofErr w:type="spellEnd"/>
      <w:r w:rsidR="007F69F5" w:rsidRPr="00C33785">
        <w:rPr>
          <w:rFonts w:ascii="Times New Roman" w:hAnsi="Times New Roman" w:cs="Times New Roman"/>
          <w:sz w:val="28"/>
          <w:szCs w:val="28"/>
        </w:rPr>
        <w:t>.</w:t>
      </w:r>
    </w:p>
    <w:p w:rsidR="0007531E" w:rsidRPr="00C33785" w:rsidRDefault="007F69F5" w:rsidP="00CE6666">
      <w:pPr>
        <w:spacing w:line="360" w:lineRule="auto"/>
        <w:ind w:left="360"/>
        <w:jc w:val="both"/>
        <w:rPr>
          <w:rFonts w:ascii="Times New Roman" w:hAnsi="Times New Roman" w:cs="Times New Roman"/>
          <w:sz w:val="28"/>
          <w:szCs w:val="28"/>
        </w:rPr>
      </w:pPr>
      <w:r w:rsidRPr="00C33785">
        <w:rPr>
          <w:rFonts w:ascii="Times New Roman" w:hAnsi="Times New Roman" w:cs="Times New Roman"/>
          <w:b/>
          <w:sz w:val="28"/>
          <w:szCs w:val="28"/>
        </w:rPr>
        <w:t>Article 23 – Respect for Home and Family</w:t>
      </w:r>
      <w:r w:rsidRPr="00C33785">
        <w:rPr>
          <w:rFonts w:ascii="Times New Roman" w:hAnsi="Times New Roman" w:cs="Times New Roman"/>
          <w:sz w:val="28"/>
          <w:szCs w:val="28"/>
        </w:rPr>
        <w:t xml:space="preserve"> – </w:t>
      </w:r>
    </w:p>
    <w:p w:rsidR="002316E0" w:rsidRPr="00C33785" w:rsidRDefault="007F69F5" w:rsidP="00CE6666">
      <w:pPr>
        <w:spacing w:line="360" w:lineRule="auto"/>
        <w:ind w:left="360"/>
        <w:jc w:val="both"/>
        <w:rPr>
          <w:rFonts w:ascii="Times New Roman" w:hAnsi="Times New Roman" w:cs="Times New Roman"/>
          <w:sz w:val="28"/>
          <w:szCs w:val="28"/>
        </w:rPr>
      </w:pPr>
      <w:r w:rsidRPr="00C33785">
        <w:rPr>
          <w:rFonts w:ascii="Times New Roman" w:hAnsi="Times New Roman" w:cs="Times New Roman"/>
          <w:sz w:val="28"/>
          <w:szCs w:val="28"/>
        </w:rPr>
        <w:t xml:space="preserve">There is misconception in the society that PWDs are incapable for reproduction. Even if PWDs conceive, the newly birth baby shall be PWDS. </w:t>
      </w:r>
      <w:r w:rsidR="002316E0" w:rsidRPr="00C33785">
        <w:rPr>
          <w:rFonts w:ascii="Times New Roman" w:hAnsi="Times New Roman" w:cs="Times New Roman"/>
          <w:sz w:val="28"/>
          <w:szCs w:val="28"/>
        </w:rPr>
        <w:t xml:space="preserve">They </w:t>
      </w:r>
      <w:r w:rsidRPr="00C33785">
        <w:rPr>
          <w:rFonts w:ascii="Times New Roman" w:hAnsi="Times New Roman" w:cs="Times New Roman"/>
          <w:sz w:val="28"/>
          <w:szCs w:val="28"/>
        </w:rPr>
        <w:t xml:space="preserve">are not considered capable of marriage for the reason that they cannot provide care to their parents. </w:t>
      </w:r>
    </w:p>
    <w:p w:rsidR="0007531E" w:rsidRPr="00C33785" w:rsidRDefault="00121643" w:rsidP="00CE6666">
      <w:pPr>
        <w:spacing w:line="360" w:lineRule="auto"/>
        <w:ind w:left="360"/>
        <w:jc w:val="both"/>
        <w:rPr>
          <w:rFonts w:ascii="Times New Roman" w:hAnsi="Times New Roman" w:cs="Times New Roman"/>
          <w:b/>
          <w:sz w:val="28"/>
          <w:szCs w:val="28"/>
        </w:rPr>
      </w:pPr>
      <w:r w:rsidRPr="00C33785">
        <w:rPr>
          <w:rFonts w:ascii="Times New Roman" w:hAnsi="Times New Roman" w:cs="Times New Roman"/>
          <w:b/>
          <w:sz w:val="28"/>
          <w:szCs w:val="28"/>
        </w:rPr>
        <w:t xml:space="preserve">Article 24 – Right to Education: </w:t>
      </w:r>
    </w:p>
    <w:p w:rsidR="00647F15" w:rsidRPr="00C33785" w:rsidRDefault="00CE6666" w:rsidP="00CE6666">
      <w:pPr>
        <w:spacing w:line="360" w:lineRule="auto"/>
        <w:ind w:left="360"/>
        <w:jc w:val="both"/>
        <w:rPr>
          <w:rFonts w:ascii="Times New Roman" w:hAnsi="Times New Roman" w:cs="Times New Roman"/>
          <w:b/>
          <w:sz w:val="28"/>
          <w:szCs w:val="28"/>
        </w:rPr>
      </w:pPr>
      <w:r w:rsidRPr="00C33785">
        <w:rPr>
          <w:rFonts w:ascii="Times New Roman" w:hAnsi="Times New Roman" w:cs="Times New Roman"/>
          <w:noProof/>
          <w:sz w:val="28"/>
          <w:szCs w:val="28"/>
        </w:rPr>
        <mc:AlternateContent>
          <mc:Choice Requires="wps">
            <w:drawing>
              <wp:anchor distT="0" distB="0" distL="114300" distR="114300" simplePos="0" relativeHeight="251671552" behindDoc="0" locked="0" layoutInCell="1" allowOverlap="1" wp14:anchorId="41CD1AB5" wp14:editId="74867C3A">
                <wp:simplePos x="0" y="0"/>
                <wp:positionH relativeFrom="column">
                  <wp:posOffset>3355975</wp:posOffset>
                </wp:positionH>
                <wp:positionV relativeFrom="paragraph">
                  <wp:posOffset>1113155</wp:posOffset>
                </wp:positionV>
                <wp:extent cx="3024505" cy="2110105"/>
                <wp:effectExtent l="0" t="0" r="23495" b="23495"/>
                <wp:wrapSquare wrapText="bothSides"/>
                <wp:docPr id="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4505" cy="2110105"/>
                        </a:xfrm>
                        <a:prstGeom prst="rect">
                          <a:avLst/>
                        </a:prstGeom>
                        <a:solidFill>
                          <a:srgbClr val="FFFFFF"/>
                        </a:solidFill>
                        <a:ln w="9525">
                          <a:solidFill>
                            <a:srgbClr val="000000"/>
                          </a:solidFill>
                          <a:miter lim="800000"/>
                          <a:headEnd/>
                          <a:tailEnd/>
                        </a:ln>
                      </wps:spPr>
                      <wps:txbx>
                        <w:txbxContent>
                          <w:p w:rsidR="008104DD" w:rsidRPr="00F05B3C" w:rsidRDefault="0048749F" w:rsidP="00CE64D3">
                            <w:pPr>
                              <w:jc w:val="both"/>
                              <w:rPr>
                                <w:sz w:val="18"/>
                                <w:szCs w:val="14"/>
                              </w:rPr>
                            </w:pPr>
                            <w:r w:rsidRPr="00F05B3C">
                              <w:rPr>
                                <w:rFonts w:ascii="Times New Roman" w:hAnsi="Times New Roman" w:cs="Times New Roman"/>
                                <w:sz w:val="20"/>
                                <w:szCs w:val="24"/>
                              </w:rPr>
                              <w:t xml:space="preserve">I </w:t>
                            </w:r>
                            <w:r w:rsidR="008104DD" w:rsidRPr="00F05B3C">
                              <w:rPr>
                                <w:rFonts w:ascii="Times New Roman" w:hAnsi="Times New Roman" w:cs="Times New Roman"/>
                                <w:sz w:val="20"/>
                                <w:szCs w:val="24"/>
                              </w:rPr>
                              <w:t>have no complaint about my class room or teaching activities. I ask my friend</w:t>
                            </w:r>
                            <w:r w:rsidR="00EB47C8" w:rsidRPr="00F05B3C">
                              <w:rPr>
                                <w:rFonts w:ascii="Times New Roman" w:hAnsi="Times New Roman" w:cs="Times New Roman"/>
                                <w:sz w:val="20"/>
                                <w:szCs w:val="24"/>
                              </w:rPr>
                              <w:t>s</w:t>
                            </w:r>
                            <w:r w:rsidR="008104DD" w:rsidRPr="00F05B3C">
                              <w:rPr>
                                <w:rFonts w:ascii="Times New Roman" w:hAnsi="Times New Roman" w:cs="Times New Roman"/>
                                <w:sz w:val="20"/>
                                <w:szCs w:val="24"/>
                              </w:rPr>
                              <w:t xml:space="preserve"> and even to the teacher for further clarification </w:t>
                            </w:r>
                            <w:r w:rsidR="00EB47C8" w:rsidRPr="00F05B3C">
                              <w:rPr>
                                <w:rFonts w:ascii="Times New Roman" w:hAnsi="Times New Roman" w:cs="Times New Roman"/>
                                <w:sz w:val="20"/>
                                <w:szCs w:val="24"/>
                              </w:rPr>
                              <w:t>when I am in doubt.</w:t>
                            </w:r>
                            <w:r w:rsidR="008104DD" w:rsidRPr="00F05B3C">
                              <w:rPr>
                                <w:rFonts w:ascii="Times New Roman" w:hAnsi="Times New Roman" w:cs="Times New Roman"/>
                                <w:sz w:val="20"/>
                                <w:szCs w:val="24"/>
                              </w:rPr>
                              <w:t xml:space="preserve"> But the examination </w:t>
                            </w:r>
                            <w:r w:rsidR="00EB47C8" w:rsidRPr="00F05B3C">
                              <w:rPr>
                                <w:rFonts w:ascii="Times New Roman" w:hAnsi="Times New Roman" w:cs="Times New Roman"/>
                                <w:sz w:val="20"/>
                                <w:szCs w:val="24"/>
                              </w:rPr>
                              <w:t xml:space="preserve">period is painful to me </w:t>
                            </w:r>
                            <w:r w:rsidR="008104DD" w:rsidRPr="00F05B3C">
                              <w:rPr>
                                <w:rFonts w:ascii="Times New Roman" w:hAnsi="Times New Roman" w:cs="Times New Roman"/>
                                <w:sz w:val="20"/>
                                <w:szCs w:val="24"/>
                              </w:rPr>
                              <w:t xml:space="preserve">as I cannot give my exam in Brail Script. I have to hire assistant for writing on my behalf. I do not know </w:t>
                            </w:r>
                            <w:r w:rsidR="00E179FB" w:rsidRPr="00F05B3C">
                              <w:rPr>
                                <w:rFonts w:ascii="Times New Roman" w:hAnsi="Times New Roman" w:cs="Times New Roman"/>
                                <w:sz w:val="20"/>
                                <w:szCs w:val="24"/>
                              </w:rPr>
                              <w:t xml:space="preserve">whether </w:t>
                            </w:r>
                            <w:r w:rsidR="008104DD" w:rsidRPr="00F05B3C">
                              <w:rPr>
                                <w:rFonts w:ascii="Times New Roman" w:hAnsi="Times New Roman" w:cs="Times New Roman"/>
                                <w:sz w:val="20"/>
                                <w:szCs w:val="24"/>
                              </w:rPr>
                              <w:t>s/he is writing</w:t>
                            </w:r>
                            <w:r w:rsidR="00E179FB" w:rsidRPr="00F05B3C">
                              <w:rPr>
                                <w:rFonts w:ascii="Times New Roman" w:hAnsi="Times New Roman" w:cs="Times New Roman"/>
                                <w:sz w:val="20"/>
                                <w:szCs w:val="24"/>
                              </w:rPr>
                              <w:t xml:space="preserve"> correctly</w:t>
                            </w:r>
                            <w:r w:rsidR="008104DD" w:rsidRPr="00F05B3C">
                              <w:rPr>
                                <w:rFonts w:ascii="Times New Roman" w:hAnsi="Times New Roman" w:cs="Times New Roman"/>
                                <w:sz w:val="20"/>
                                <w:szCs w:val="24"/>
                              </w:rPr>
                              <w:t xml:space="preserve">. If I had been given an opportunity to write in Brail Script, I </w:t>
                            </w:r>
                            <w:r w:rsidR="0096548C" w:rsidRPr="00F05B3C">
                              <w:rPr>
                                <w:rFonts w:ascii="Times New Roman" w:hAnsi="Times New Roman" w:cs="Times New Roman"/>
                                <w:sz w:val="20"/>
                                <w:szCs w:val="24"/>
                              </w:rPr>
                              <w:t xml:space="preserve">would not have </w:t>
                            </w:r>
                            <w:r w:rsidR="00E179FB" w:rsidRPr="00F05B3C">
                              <w:rPr>
                                <w:rFonts w:ascii="Times New Roman" w:hAnsi="Times New Roman" w:cs="Times New Roman"/>
                                <w:sz w:val="20"/>
                                <w:szCs w:val="24"/>
                              </w:rPr>
                              <w:t xml:space="preserve">fall </w:t>
                            </w:r>
                            <w:r w:rsidR="0096548C" w:rsidRPr="00F05B3C">
                              <w:rPr>
                                <w:rFonts w:ascii="Times New Roman" w:hAnsi="Times New Roman" w:cs="Times New Roman"/>
                                <w:sz w:val="20"/>
                                <w:szCs w:val="24"/>
                              </w:rPr>
                              <w:t xml:space="preserve">in this awkward </w:t>
                            </w:r>
                            <w:r w:rsidR="004C197B" w:rsidRPr="00F05B3C">
                              <w:rPr>
                                <w:rFonts w:ascii="Times New Roman" w:hAnsi="Times New Roman" w:cs="Times New Roman"/>
                                <w:sz w:val="20"/>
                                <w:szCs w:val="24"/>
                              </w:rPr>
                              <w:t>situation</w:t>
                            </w:r>
                            <w:r w:rsidR="0096548C" w:rsidRPr="00F05B3C">
                              <w:rPr>
                                <w:rFonts w:ascii="Times New Roman" w:hAnsi="Times New Roman" w:cs="Times New Roman"/>
                                <w:sz w:val="20"/>
                                <w:szCs w:val="24"/>
                              </w:rPr>
                              <w:t>.</w:t>
                            </w:r>
                            <w:r w:rsidR="004669E6" w:rsidRPr="00F05B3C">
                              <w:rPr>
                                <w:rFonts w:ascii="Times New Roman" w:hAnsi="Times New Roman" w:cs="Times New Roman"/>
                                <w:sz w:val="20"/>
                                <w:szCs w:val="24"/>
                              </w:rPr>
                              <w:t xml:space="preserve"> </w:t>
                            </w:r>
                            <w:r w:rsidR="0096548C" w:rsidRPr="00F05B3C">
                              <w:rPr>
                                <w:rFonts w:ascii="Times New Roman" w:hAnsi="Times New Roman" w:cs="Times New Roman"/>
                                <w:sz w:val="20"/>
                                <w:szCs w:val="24"/>
                              </w:rPr>
                              <w:t xml:space="preserve">I sometime blame my assistant for not writing appropriately when I secure less mark in the exam – </w:t>
                            </w:r>
                            <w:r w:rsidR="0096548C" w:rsidRPr="00F05B3C">
                              <w:rPr>
                                <w:rFonts w:ascii="Times New Roman" w:hAnsi="Times New Roman" w:cs="Times New Roman"/>
                                <w:i/>
                                <w:sz w:val="20"/>
                                <w:szCs w:val="24"/>
                              </w:rPr>
                              <w:t xml:space="preserve">Experience shared by a visually impaired female student.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37" type="#_x0000_t202" style="position:absolute;left:0;text-align:left;margin-left:264.25pt;margin-top:87.65pt;width:238.15pt;height:166.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">
                <v:textbox>
                  <w:txbxContent>
                    <w:p w:rsidR="008104DD" w:rsidRPr="00F05B3C" w:rsidRDefault="0048749F" w:rsidP="00CE64D3">
                      <w:pPr>
                        <w:jc w:val="both"/>
                        <w:rPr>
                          <w:sz w:val="18"/>
                          <w:szCs w:val="14"/>
                        </w:rPr>
                      </w:pPr>
                      <w:r w:rsidRPr="00F05B3C">
                        <w:rPr>
                          <w:rFonts w:ascii="Times New Roman" w:hAnsi="Times New Roman" w:cs="Times New Roman"/>
                          <w:sz w:val="20"/>
                          <w:szCs w:val="24"/>
                        </w:rPr>
                        <w:t xml:space="preserve">I </w:t>
                      </w:r>
                      <w:r w:rsidR="008104DD" w:rsidRPr="00F05B3C">
                        <w:rPr>
                          <w:rFonts w:ascii="Times New Roman" w:hAnsi="Times New Roman" w:cs="Times New Roman"/>
                          <w:sz w:val="20"/>
                          <w:szCs w:val="24"/>
                        </w:rPr>
                        <w:t>have no complaint about my class room or teaching activities. I ask my friend</w:t>
                      </w:r>
                      <w:r w:rsidR="00EB47C8" w:rsidRPr="00F05B3C">
                        <w:rPr>
                          <w:rFonts w:ascii="Times New Roman" w:hAnsi="Times New Roman" w:cs="Times New Roman"/>
                          <w:sz w:val="20"/>
                          <w:szCs w:val="24"/>
                        </w:rPr>
                        <w:t>s</w:t>
                      </w:r>
                      <w:r w:rsidR="008104DD" w:rsidRPr="00F05B3C">
                        <w:rPr>
                          <w:rFonts w:ascii="Times New Roman" w:hAnsi="Times New Roman" w:cs="Times New Roman"/>
                          <w:sz w:val="20"/>
                          <w:szCs w:val="24"/>
                        </w:rPr>
                        <w:t xml:space="preserve"> and even to the teacher for further clarification </w:t>
                      </w:r>
                      <w:r w:rsidR="00EB47C8" w:rsidRPr="00F05B3C">
                        <w:rPr>
                          <w:rFonts w:ascii="Times New Roman" w:hAnsi="Times New Roman" w:cs="Times New Roman"/>
                          <w:sz w:val="20"/>
                          <w:szCs w:val="24"/>
                        </w:rPr>
                        <w:t>when I am in doubt.</w:t>
                      </w:r>
                      <w:r w:rsidR="008104DD" w:rsidRPr="00F05B3C">
                        <w:rPr>
                          <w:rFonts w:ascii="Times New Roman" w:hAnsi="Times New Roman" w:cs="Times New Roman"/>
                          <w:sz w:val="20"/>
                          <w:szCs w:val="24"/>
                        </w:rPr>
                        <w:t xml:space="preserve"> But the examination </w:t>
                      </w:r>
                      <w:r w:rsidR="00EB47C8" w:rsidRPr="00F05B3C">
                        <w:rPr>
                          <w:rFonts w:ascii="Times New Roman" w:hAnsi="Times New Roman" w:cs="Times New Roman"/>
                          <w:sz w:val="20"/>
                          <w:szCs w:val="24"/>
                        </w:rPr>
                        <w:t xml:space="preserve">period is painful to me </w:t>
                      </w:r>
                      <w:r w:rsidR="008104DD" w:rsidRPr="00F05B3C">
                        <w:rPr>
                          <w:rFonts w:ascii="Times New Roman" w:hAnsi="Times New Roman" w:cs="Times New Roman"/>
                          <w:sz w:val="20"/>
                          <w:szCs w:val="24"/>
                        </w:rPr>
                        <w:t xml:space="preserve">as I cannot give my exam in Brail Script. I have to hire assistant for writing on my behalf. I do not know </w:t>
                      </w:r>
                      <w:r w:rsidR="00E179FB" w:rsidRPr="00F05B3C">
                        <w:rPr>
                          <w:rFonts w:ascii="Times New Roman" w:hAnsi="Times New Roman" w:cs="Times New Roman"/>
                          <w:sz w:val="20"/>
                          <w:szCs w:val="24"/>
                        </w:rPr>
                        <w:t xml:space="preserve">whether </w:t>
                      </w:r>
                      <w:r w:rsidR="008104DD" w:rsidRPr="00F05B3C">
                        <w:rPr>
                          <w:rFonts w:ascii="Times New Roman" w:hAnsi="Times New Roman" w:cs="Times New Roman"/>
                          <w:sz w:val="20"/>
                          <w:szCs w:val="24"/>
                        </w:rPr>
                        <w:t>s/he is writing</w:t>
                      </w:r>
                      <w:r w:rsidR="00E179FB" w:rsidRPr="00F05B3C">
                        <w:rPr>
                          <w:rFonts w:ascii="Times New Roman" w:hAnsi="Times New Roman" w:cs="Times New Roman"/>
                          <w:sz w:val="20"/>
                          <w:szCs w:val="24"/>
                        </w:rPr>
                        <w:t xml:space="preserve"> correctly</w:t>
                      </w:r>
                      <w:r w:rsidR="008104DD" w:rsidRPr="00F05B3C">
                        <w:rPr>
                          <w:rFonts w:ascii="Times New Roman" w:hAnsi="Times New Roman" w:cs="Times New Roman"/>
                          <w:sz w:val="20"/>
                          <w:szCs w:val="24"/>
                        </w:rPr>
                        <w:t xml:space="preserve">. If I had been given an opportunity to write in Brail Script, I </w:t>
                      </w:r>
                      <w:r w:rsidR="0096548C" w:rsidRPr="00F05B3C">
                        <w:rPr>
                          <w:rFonts w:ascii="Times New Roman" w:hAnsi="Times New Roman" w:cs="Times New Roman"/>
                          <w:sz w:val="20"/>
                          <w:szCs w:val="24"/>
                        </w:rPr>
                        <w:t xml:space="preserve">would not have </w:t>
                      </w:r>
                      <w:r w:rsidR="00E179FB" w:rsidRPr="00F05B3C">
                        <w:rPr>
                          <w:rFonts w:ascii="Times New Roman" w:hAnsi="Times New Roman" w:cs="Times New Roman"/>
                          <w:sz w:val="20"/>
                          <w:szCs w:val="24"/>
                        </w:rPr>
                        <w:t xml:space="preserve">fall </w:t>
                      </w:r>
                      <w:r w:rsidR="0096548C" w:rsidRPr="00F05B3C">
                        <w:rPr>
                          <w:rFonts w:ascii="Times New Roman" w:hAnsi="Times New Roman" w:cs="Times New Roman"/>
                          <w:sz w:val="20"/>
                          <w:szCs w:val="24"/>
                        </w:rPr>
                        <w:t xml:space="preserve">in this awkward </w:t>
                      </w:r>
                      <w:r w:rsidR="004C197B" w:rsidRPr="00F05B3C">
                        <w:rPr>
                          <w:rFonts w:ascii="Times New Roman" w:hAnsi="Times New Roman" w:cs="Times New Roman"/>
                          <w:sz w:val="20"/>
                          <w:szCs w:val="24"/>
                        </w:rPr>
                        <w:t>situation</w:t>
                      </w:r>
                      <w:r w:rsidR="0096548C" w:rsidRPr="00F05B3C">
                        <w:rPr>
                          <w:rFonts w:ascii="Times New Roman" w:hAnsi="Times New Roman" w:cs="Times New Roman"/>
                          <w:sz w:val="20"/>
                          <w:szCs w:val="24"/>
                        </w:rPr>
                        <w:t>.</w:t>
                      </w:r>
                      <w:r w:rsidR="004669E6" w:rsidRPr="00F05B3C">
                        <w:rPr>
                          <w:rFonts w:ascii="Times New Roman" w:hAnsi="Times New Roman" w:cs="Times New Roman"/>
                          <w:sz w:val="20"/>
                          <w:szCs w:val="24"/>
                        </w:rPr>
                        <w:t xml:space="preserve"> </w:t>
                      </w:r>
                      <w:r w:rsidR="0096548C" w:rsidRPr="00F05B3C">
                        <w:rPr>
                          <w:rFonts w:ascii="Times New Roman" w:hAnsi="Times New Roman" w:cs="Times New Roman"/>
                          <w:sz w:val="20"/>
                          <w:szCs w:val="24"/>
                        </w:rPr>
                        <w:t xml:space="preserve">I sometime blame my assistant for not writing appropriately when I secure less mark in the exam – </w:t>
                      </w:r>
                      <w:r w:rsidR="0096548C" w:rsidRPr="00F05B3C">
                        <w:rPr>
                          <w:rFonts w:ascii="Times New Roman" w:hAnsi="Times New Roman" w:cs="Times New Roman"/>
                          <w:i/>
                          <w:sz w:val="20"/>
                          <w:szCs w:val="24"/>
                        </w:rPr>
                        <w:t xml:space="preserve">Experience shared by a visually impaired female student. </w:t>
                      </w:r>
                    </w:p>
                  </w:txbxContent>
                </v:textbox>
                <w10:wrap type="square"/>
              </v:shape>
            </w:pict>
          </mc:Fallback>
        </mc:AlternateContent>
      </w:r>
      <w:r w:rsidR="00647F15" w:rsidRPr="00C33785">
        <w:rPr>
          <w:rFonts w:ascii="Times New Roman" w:hAnsi="Times New Roman" w:cs="Times New Roman"/>
          <w:sz w:val="28"/>
          <w:szCs w:val="28"/>
        </w:rPr>
        <w:t xml:space="preserve">Various reforms have been made in the education system aiming to address the </w:t>
      </w:r>
      <w:r w:rsidR="00121643" w:rsidRPr="00C33785">
        <w:rPr>
          <w:rFonts w:ascii="Times New Roman" w:hAnsi="Times New Roman" w:cs="Times New Roman"/>
          <w:sz w:val="28"/>
          <w:szCs w:val="28"/>
        </w:rPr>
        <w:t>problem faced by people with disabilities</w:t>
      </w:r>
      <w:r w:rsidR="00647F15" w:rsidRPr="00C33785">
        <w:rPr>
          <w:rFonts w:ascii="Times New Roman" w:hAnsi="Times New Roman" w:cs="Times New Roman"/>
          <w:sz w:val="28"/>
          <w:szCs w:val="28"/>
        </w:rPr>
        <w:t xml:space="preserve">. The constitution </w:t>
      </w:r>
      <w:r w:rsidR="00121643" w:rsidRPr="00C33785">
        <w:rPr>
          <w:rFonts w:ascii="Times New Roman" w:hAnsi="Times New Roman" w:cs="Times New Roman"/>
          <w:sz w:val="28"/>
          <w:szCs w:val="28"/>
        </w:rPr>
        <w:t xml:space="preserve">has guaranteed </w:t>
      </w:r>
      <w:r w:rsidR="00647F15" w:rsidRPr="00C33785">
        <w:rPr>
          <w:rFonts w:ascii="Times New Roman" w:hAnsi="Times New Roman" w:cs="Times New Roman"/>
          <w:sz w:val="28"/>
          <w:szCs w:val="28"/>
        </w:rPr>
        <w:t>free and compulsory</w:t>
      </w:r>
      <w:r w:rsidR="0048749F" w:rsidRPr="00C33785">
        <w:rPr>
          <w:rFonts w:ascii="Times New Roman" w:hAnsi="Times New Roman" w:cs="Times New Roman"/>
          <w:sz w:val="28"/>
          <w:szCs w:val="28"/>
        </w:rPr>
        <w:t xml:space="preserve"> education to </w:t>
      </w:r>
      <w:r w:rsidR="00647F15" w:rsidRPr="00C33785">
        <w:rPr>
          <w:rFonts w:ascii="Times New Roman" w:hAnsi="Times New Roman" w:cs="Times New Roman"/>
          <w:sz w:val="28"/>
          <w:szCs w:val="28"/>
        </w:rPr>
        <w:t xml:space="preserve">secondary </w:t>
      </w:r>
      <w:r w:rsidR="0048749F" w:rsidRPr="00C33785">
        <w:rPr>
          <w:rFonts w:ascii="Times New Roman" w:hAnsi="Times New Roman" w:cs="Times New Roman"/>
          <w:sz w:val="28"/>
          <w:szCs w:val="28"/>
        </w:rPr>
        <w:t>level</w:t>
      </w:r>
      <w:r w:rsidR="00647F15" w:rsidRPr="00C33785">
        <w:rPr>
          <w:rFonts w:ascii="Times New Roman" w:hAnsi="Times New Roman" w:cs="Times New Roman"/>
          <w:sz w:val="28"/>
          <w:szCs w:val="28"/>
        </w:rPr>
        <w:t xml:space="preserve">. </w:t>
      </w:r>
      <w:r w:rsidR="00121643" w:rsidRPr="00C33785">
        <w:rPr>
          <w:rFonts w:ascii="Times New Roman" w:hAnsi="Times New Roman" w:cs="Times New Roman"/>
          <w:sz w:val="28"/>
          <w:szCs w:val="28"/>
        </w:rPr>
        <w:t>T</w:t>
      </w:r>
      <w:r w:rsidR="00647F15" w:rsidRPr="00C33785">
        <w:rPr>
          <w:rFonts w:ascii="Times New Roman" w:hAnsi="Times New Roman" w:cs="Times New Roman"/>
          <w:sz w:val="28"/>
          <w:szCs w:val="28"/>
        </w:rPr>
        <w:t xml:space="preserve">he constitution has </w:t>
      </w:r>
      <w:r w:rsidR="00121643" w:rsidRPr="00C33785">
        <w:rPr>
          <w:rFonts w:ascii="Times New Roman" w:hAnsi="Times New Roman" w:cs="Times New Roman"/>
          <w:sz w:val="28"/>
          <w:szCs w:val="28"/>
        </w:rPr>
        <w:t xml:space="preserve">also incorporated </w:t>
      </w:r>
      <w:r w:rsidR="00647F15" w:rsidRPr="00C33785">
        <w:rPr>
          <w:rFonts w:ascii="Times New Roman" w:hAnsi="Times New Roman" w:cs="Times New Roman"/>
          <w:sz w:val="28"/>
          <w:szCs w:val="28"/>
        </w:rPr>
        <w:t xml:space="preserve">provision </w:t>
      </w:r>
      <w:r w:rsidR="00121643" w:rsidRPr="00C33785">
        <w:rPr>
          <w:rFonts w:ascii="Times New Roman" w:hAnsi="Times New Roman" w:cs="Times New Roman"/>
          <w:sz w:val="28"/>
          <w:szCs w:val="28"/>
        </w:rPr>
        <w:t xml:space="preserve">for </w:t>
      </w:r>
      <w:r w:rsidR="00647F15" w:rsidRPr="00C33785">
        <w:rPr>
          <w:rFonts w:ascii="Times New Roman" w:hAnsi="Times New Roman" w:cs="Times New Roman"/>
          <w:sz w:val="28"/>
          <w:szCs w:val="28"/>
        </w:rPr>
        <w:t xml:space="preserve">providing education in brail scripts to the </w:t>
      </w:r>
      <w:r w:rsidR="0048749F" w:rsidRPr="00C33785">
        <w:rPr>
          <w:rFonts w:ascii="Times New Roman" w:hAnsi="Times New Roman" w:cs="Times New Roman"/>
          <w:sz w:val="28"/>
          <w:szCs w:val="28"/>
        </w:rPr>
        <w:t xml:space="preserve">visually impaired </w:t>
      </w:r>
      <w:r w:rsidR="00647F15" w:rsidRPr="00C33785">
        <w:rPr>
          <w:rFonts w:ascii="Times New Roman" w:hAnsi="Times New Roman" w:cs="Times New Roman"/>
          <w:sz w:val="28"/>
          <w:szCs w:val="28"/>
        </w:rPr>
        <w:t xml:space="preserve">and in sign language to the deaf. Likewise, the Education Policy 2074 has provisioned </w:t>
      </w:r>
      <w:r w:rsidR="00121643" w:rsidRPr="00C33785">
        <w:rPr>
          <w:rFonts w:ascii="Times New Roman" w:hAnsi="Times New Roman" w:cs="Times New Roman"/>
          <w:sz w:val="28"/>
          <w:szCs w:val="28"/>
        </w:rPr>
        <w:t xml:space="preserve">for </w:t>
      </w:r>
      <w:r w:rsidR="00647F15" w:rsidRPr="00C33785">
        <w:rPr>
          <w:rFonts w:ascii="Times New Roman" w:hAnsi="Times New Roman" w:cs="Times New Roman"/>
          <w:sz w:val="28"/>
          <w:szCs w:val="28"/>
        </w:rPr>
        <w:t xml:space="preserve">inclusive education and evaluation system that </w:t>
      </w:r>
      <w:r w:rsidR="00121643" w:rsidRPr="00C33785">
        <w:rPr>
          <w:rFonts w:ascii="Times New Roman" w:hAnsi="Times New Roman" w:cs="Times New Roman"/>
          <w:sz w:val="28"/>
          <w:szCs w:val="28"/>
        </w:rPr>
        <w:t xml:space="preserve">ensures </w:t>
      </w:r>
      <w:r w:rsidR="00647F15" w:rsidRPr="00C33785">
        <w:rPr>
          <w:rFonts w:ascii="Times New Roman" w:hAnsi="Times New Roman" w:cs="Times New Roman"/>
          <w:sz w:val="28"/>
          <w:szCs w:val="28"/>
        </w:rPr>
        <w:t xml:space="preserve">the </w:t>
      </w:r>
      <w:r w:rsidR="00121643" w:rsidRPr="00C33785">
        <w:rPr>
          <w:rFonts w:ascii="Times New Roman" w:hAnsi="Times New Roman" w:cs="Times New Roman"/>
          <w:sz w:val="28"/>
          <w:szCs w:val="28"/>
        </w:rPr>
        <w:t xml:space="preserve">right to </w:t>
      </w:r>
      <w:r w:rsidR="00647F15" w:rsidRPr="00C33785">
        <w:rPr>
          <w:rFonts w:ascii="Times New Roman" w:hAnsi="Times New Roman" w:cs="Times New Roman"/>
          <w:sz w:val="28"/>
          <w:szCs w:val="28"/>
        </w:rPr>
        <w:t xml:space="preserve">education </w:t>
      </w:r>
      <w:r w:rsidR="00121643" w:rsidRPr="00C33785">
        <w:rPr>
          <w:rFonts w:ascii="Times New Roman" w:hAnsi="Times New Roman" w:cs="Times New Roman"/>
          <w:sz w:val="28"/>
          <w:szCs w:val="28"/>
        </w:rPr>
        <w:t xml:space="preserve">of the PWDs. </w:t>
      </w:r>
      <w:r w:rsidR="00647F15" w:rsidRPr="00C33785">
        <w:rPr>
          <w:rFonts w:ascii="Times New Roman" w:hAnsi="Times New Roman" w:cs="Times New Roman"/>
          <w:sz w:val="28"/>
          <w:szCs w:val="28"/>
        </w:rPr>
        <w:t xml:space="preserve">Despite </w:t>
      </w:r>
      <w:r w:rsidR="00121643" w:rsidRPr="00C33785">
        <w:rPr>
          <w:rFonts w:ascii="Times New Roman" w:hAnsi="Times New Roman" w:cs="Times New Roman"/>
          <w:sz w:val="28"/>
          <w:szCs w:val="28"/>
        </w:rPr>
        <w:t xml:space="preserve">these constitutional and legal provisions, </w:t>
      </w:r>
      <w:r w:rsidR="00647F15" w:rsidRPr="00C33785">
        <w:rPr>
          <w:rFonts w:ascii="Times New Roman" w:hAnsi="Times New Roman" w:cs="Times New Roman"/>
          <w:sz w:val="28"/>
          <w:szCs w:val="28"/>
        </w:rPr>
        <w:t xml:space="preserve">children with </w:t>
      </w:r>
      <w:r w:rsidR="00647F15" w:rsidRPr="00C33785">
        <w:rPr>
          <w:rFonts w:ascii="Times New Roman" w:hAnsi="Times New Roman" w:cs="Times New Roman"/>
          <w:sz w:val="28"/>
          <w:szCs w:val="28"/>
        </w:rPr>
        <w:lastRenderedPageBreak/>
        <w:t xml:space="preserve">disability are still out of school. The </w:t>
      </w:r>
      <w:r w:rsidR="00121643" w:rsidRPr="00C33785">
        <w:rPr>
          <w:rFonts w:ascii="Times New Roman" w:hAnsi="Times New Roman" w:cs="Times New Roman"/>
          <w:sz w:val="28"/>
          <w:szCs w:val="28"/>
        </w:rPr>
        <w:t xml:space="preserve">infrastructure </w:t>
      </w:r>
      <w:r w:rsidR="00647F15" w:rsidRPr="00C33785">
        <w:rPr>
          <w:rFonts w:ascii="Times New Roman" w:hAnsi="Times New Roman" w:cs="Times New Roman"/>
          <w:sz w:val="28"/>
          <w:szCs w:val="28"/>
        </w:rPr>
        <w:t xml:space="preserve">of the school buildings, lack of </w:t>
      </w:r>
      <w:r w:rsidR="00121643" w:rsidRPr="00C33785">
        <w:rPr>
          <w:rFonts w:ascii="Times New Roman" w:hAnsi="Times New Roman" w:cs="Times New Roman"/>
          <w:sz w:val="28"/>
          <w:szCs w:val="28"/>
        </w:rPr>
        <w:t>relief aids</w:t>
      </w:r>
      <w:r w:rsidR="00647F15" w:rsidRPr="00C33785">
        <w:rPr>
          <w:rFonts w:ascii="Times New Roman" w:hAnsi="Times New Roman" w:cs="Times New Roman"/>
          <w:sz w:val="28"/>
          <w:szCs w:val="28"/>
        </w:rPr>
        <w:t xml:space="preserve">, lack of </w:t>
      </w:r>
      <w:r w:rsidR="00121643" w:rsidRPr="00C33785">
        <w:rPr>
          <w:rFonts w:ascii="Times New Roman" w:hAnsi="Times New Roman" w:cs="Times New Roman"/>
          <w:sz w:val="28"/>
          <w:szCs w:val="28"/>
        </w:rPr>
        <w:t xml:space="preserve">trained </w:t>
      </w:r>
      <w:r w:rsidR="00647F15" w:rsidRPr="00C33785">
        <w:rPr>
          <w:rFonts w:ascii="Times New Roman" w:hAnsi="Times New Roman" w:cs="Times New Roman"/>
          <w:sz w:val="28"/>
          <w:szCs w:val="28"/>
        </w:rPr>
        <w:t xml:space="preserve">teachers, textbooks, teaching methods, appropriate evaluation system are main hindrances </w:t>
      </w:r>
      <w:r w:rsidR="00121643" w:rsidRPr="00C33785">
        <w:rPr>
          <w:rFonts w:ascii="Times New Roman" w:hAnsi="Times New Roman" w:cs="Times New Roman"/>
          <w:sz w:val="28"/>
          <w:szCs w:val="28"/>
        </w:rPr>
        <w:t xml:space="preserve">for </w:t>
      </w:r>
      <w:r w:rsidR="00647F15" w:rsidRPr="00C33785">
        <w:rPr>
          <w:rFonts w:ascii="Times New Roman" w:hAnsi="Times New Roman" w:cs="Times New Roman"/>
          <w:sz w:val="28"/>
          <w:szCs w:val="28"/>
        </w:rPr>
        <w:t xml:space="preserve">the enjoyment of right </w:t>
      </w:r>
      <w:r w:rsidR="00121643" w:rsidRPr="00C33785">
        <w:rPr>
          <w:rFonts w:ascii="Times New Roman" w:hAnsi="Times New Roman" w:cs="Times New Roman"/>
          <w:sz w:val="28"/>
          <w:szCs w:val="28"/>
        </w:rPr>
        <w:t xml:space="preserve">to </w:t>
      </w:r>
      <w:r w:rsidR="00647F15" w:rsidRPr="00C33785">
        <w:rPr>
          <w:rFonts w:ascii="Times New Roman" w:hAnsi="Times New Roman" w:cs="Times New Roman"/>
          <w:sz w:val="28"/>
          <w:szCs w:val="28"/>
        </w:rPr>
        <w:t xml:space="preserve">education </w:t>
      </w:r>
      <w:r w:rsidR="00121643" w:rsidRPr="00C33785">
        <w:rPr>
          <w:rFonts w:ascii="Times New Roman" w:hAnsi="Times New Roman" w:cs="Times New Roman"/>
          <w:sz w:val="28"/>
          <w:szCs w:val="28"/>
        </w:rPr>
        <w:t>to the children with disabilities</w:t>
      </w:r>
      <w:r w:rsidR="00647F15" w:rsidRPr="00C33785">
        <w:rPr>
          <w:rFonts w:ascii="Times New Roman" w:hAnsi="Times New Roman" w:cs="Times New Roman"/>
          <w:sz w:val="28"/>
          <w:szCs w:val="28"/>
        </w:rPr>
        <w:t>.</w:t>
      </w:r>
      <w:r w:rsidR="0096548C" w:rsidRPr="00C33785">
        <w:rPr>
          <w:rFonts w:ascii="Times New Roman" w:hAnsi="Times New Roman" w:cs="Times New Roman"/>
          <w:sz w:val="28"/>
          <w:szCs w:val="28"/>
        </w:rPr>
        <w:t xml:space="preserve"> </w:t>
      </w:r>
    </w:p>
    <w:p w:rsidR="0007531E" w:rsidRPr="00C33785" w:rsidRDefault="0048749F" w:rsidP="00EF6994">
      <w:pPr>
        <w:autoSpaceDE w:val="0"/>
        <w:autoSpaceDN w:val="0"/>
        <w:adjustRightInd w:val="0"/>
        <w:spacing w:before="120" w:after="120" w:line="360" w:lineRule="auto"/>
        <w:ind w:left="360"/>
        <w:jc w:val="both"/>
        <w:rPr>
          <w:rFonts w:ascii="Times New Roman" w:hAnsi="Times New Roman" w:cs="Times New Roman"/>
          <w:sz w:val="28"/>
          <w:szCs w:val="28"/>
        </w:rPr>
      </w:pPr>
      <w:r w:rsidRPr="00C33785">
        <w:rPr>
          <w:rFonts w:ascii="Times New Roman" w:hAnsi="Times New Roman" w:cs="Times New Roman"/>
          <w:b/>
          <w:sz w:val="28"/>
          <w:szCs w:val="28"/>
        </w:rPr>
        <w:t xml:space="preserve">Article 25 – Right to </w:t>
      </w:r>
      <w:r w:rsidR="00647F15" w:rsidRPr="00C33785">
        <w:rPr>
          <w:rFonts w:ascii="Times New Roman" w:hAnsi="Times New Roman" w:cs="Times New Roman"/>
          <w:b/>
          <w:sz w:val="28"/>
          <w:szCs w:val="28"/>
        </w:rPr>
        <w:t>Health:</w:t>
      </w:r>
      <w:r w:rsidR="00647F15" w:rsidRPr="00C33785">
        <w:rPr>
          <w:rFonts w:ascii="Times New Roman" w:hAnsi="Times New Roman" w:cs="Times New Roman"/>
          <w:sz w:val="28"/>
          <w:szCs w:val="28"/>
        </w:rPr>
        <w:t xml:space="preserve"> </w:t>
      </w:r>
    </w:p>
    <w:p w:rsidR="00096D3E" w:rsidRPr="00C33785" w:rsidRDefault="004669E6" w:rsidP="00EF6994">
      <w:pPr>
        <w:autoSpaceDE w:val="0"/>
        <w:autoSpaceDN w:val="0"/>
        <w:adjustRightInd w:val="0"/>
        <w:spacing w:before="120" w:after="120" w:line="360" w:lineRule="auto"/>
        <w:ind w:left="360"/>
        <w:jc w:val="both"/>
        <w:rPr>
          <w:rFonts w:ascii="Times New Roman" w:hAnsi="Times New Roman" w:cs="Times New Roman"/>
          <w:sz w:val="28"/>
          <w:szCs w:val="28"/>
        </w:rPr>
      </w:pPr>
      <w:r w:rsidRPr="00C33785">
        <w:rPr>
          <w:rFonts w:ascii="Times New Roman" w:hAnsi="Times New Roman" w:cs="Times New Roman"/>
          <w:sz w:val="28"/>
          <w:szCs w:val="28"/>
        </w:rPr>
        <w:t xml:space="preserve">The constitution has </w:t>
      </w:r>
      <w:r w:rsidR="004C197B" w:rsidRPr="00C33785">
        <w:rPr>
          <w:rFonts w:ascii="Times New Roman" w:hAnsi="Times New Roman" w:cs="Times New Roman"/>
          <w:sz w:val="28"/>
          <w:szCs w:val="28"/>
        </w:rPr>
        <w:t xml:space="preserve">provision for right to </w:t>
      </w:r>
      <w:r w:rsidR="00647F15" w:rsidRPr="00C33785">
        <w:rPr>
          <w:rFonts w:ascii="Times New Roman" w:hAnsi="Times New Roman" w:cs="Times New Roman"/>
          <w:sz w:val="28"/>
          <w:szCs w:val="28"/>
        </w:rPr>
        <w:t xml:space="preserve">health </w:t>
      </w:r>
      <w:r w:rsidR="004C197B" w:rsidRPr="00C33785">
        <w:rPr>
          <w:rFonts w:ascii="Times New Roman" w:hAnsi="Times New Roman" w:cs="Times New Roman"/>
          <w:sz w:val="28"/>
          <w:szCs w:val="28"/>
        </w:rPr>
        <w:t xml:space="preserve">in article 35 and guaranteed that basic health </w:t>
      </w:r>
      <w:r w:rsidR="00647F15" w:rsidRPr="00C33785">
        <w:rPr>
          <w:rFonts w:ascii="Times New Roman" w:hAnsi="Times New Roman" w:cs="Times New Roman"/>
          <w:sz w:val="28"/>
          <w:szCs w:val="28"/>
        </w:rPr>
        <w:t xml:space="preserve">facilities are free and no one shall be deprived of access to the emergency services. Government </w:t>
      </w:r>
      <w:r w:rsidR="004C197B" w:rsidRPr="00C33785">
        <w:rPr>
          <w:rFonts w:ascii="Times New Roman" w:hAnsi="Times New Roman" w:cs="Times New Roman"/>
          <w:sz w:val="28"/>
          <w:szCs w:val="28"/>
        </w:rPr>
        <w:t xml:space="preserve">has formulated </w:t>
      </w:r>
      <w:r w:rsidR="00647F15" w:rsidRPr="00C33785">
        <w:rPr>
          <w:rFonts w:ascii="Times New Roman" w:hAnsi="Times New Roman" w:cs="Times New Roman"/>
          <w:sz w:val="28"/>
          <w:szCs w:val="28"/>
        </w:rPr>
        <w:t xml:space="preserve">Disability </w:t>
      </w:r>
      <w:r w:rsidR="004C197B" w:rsidRPr="00C33785">
        <w:rPr>
          <w:rFonts w:ascii="Times New Roman" w:hAnsi="Times New Roman" w:cs="Times New Roman"/>
          <w:sz w:val="28"/>
          <w:szCs w:val="28"/>
        </w:rPr>
        <w:t>M</w:t>
      </w:r>
      <w:r w:rsidR="00647F15" w:rsidRPr="00C33785">
        <w:rPr>
          <w:rFonts w:ascii="Times New Roman" w:hAnsi="Times New Roman" w:cs="Times New Roman"/>
          <w:sz w:val="28"/>
          <w:szCs w:val="28"/>
        </w:rPr>
        <w:t xml:space="preserve">anagement (control, treatment and rehabilitation) Policy, </w:t>
      </w:r>
      <w:r w:rsidR="004C197B" w:rsidRPr="00C33785">
        <w:rPr>
          <w:rFonts w:ascii="Times New Roman" w:hAnsi="Times New Roman" w:cs="Times New Roman"/>
          <w:sz w:val="28"/>
          <w:szCs w:val="28"/>
        </w:rPr>
        <w:t>S</w:t>
      </w:r>
      <w:r w:rsidR="00647F15" w:rsidRPr="00C33785">
        <w:rPr>
          <w:rFonts w:ascii="Times New Roman" w:hAnsi="Times New Roman" w:cs="Times New Roman"/>
          <w:sz w:val="28"/>
          <w:szCs w:val="28"/>
        </w:rPr>
        <w:t xml:space="preserve">trategy and Action Plan for </w:t>
      </w:r>
      <w:r w:rsidR="004C197B" w:rsidRPr="00C33785">
        <w:rPr>
          <w:rFonts w:ascii="Times New Roman" w:hAnsi="Times New Roman" w:cs="Times New Roman"/>
          <w:sz w:val="28"/>
          <w:szCs w:val="28"/>
        </w:rPr>
        <w:t xml:space="preserve">next </w:t>
      </w:r>
      <w:r w:rsidR="00647F15" w:rsidRPr="00C33785">
        <w:rPr>
          <w:rFonts w:ascii="Times New Roman" w:hAnsi="Times New Roman" w:cs="Times New Roman"/>
          <w:sz w:val="28"/>
          <w:szCs w:val="28"/>
        </w:rPr>
        <w:t xml:space="preserve">10 years. </w:t>
      </w:r>
      <w:r w:rsidR="004C197B" w:rsidRPr="00C33785">
        <w:rPr>
          <w:rFonts w:ascii="Times New Roman" w:hAnsi="Times New Roman" w:cs="Times New Roman"/>
          <w:sz w:val="28"/>
          <w:szCs w:val="28"/>
        </w:rPr>
        <w:t xml:space="preserve">There is free medical checkups in government hospitals, reservation in hospital beds, </w:t>
      </w:r>
      <w:proofErr w:type="gramStart"/>
      <w:r w:rsidR="004C197B" w:rsidRPr="00C33785">
        <w:rPr>
          <w:rFonts w:ascii="Times New Roman" w:hAnsi="Times New Roman" w:cs="Times New Roman"/>
          <w:sz w:val="28"/>
          <w:szCs w:val="28"/>
        </w:rPr>
        <w:t>free</w:t>
      </w:r>
      <w:proofErr w:type="gramEnd"/>
      <w:r w:rsidR="004C197B" w:rsidRPr="00C33785">
        <w:rPr>
          <w:rFonts w:ascii="Times New Roman" w:hAnsi="Times New Roman" w:cs="Times New Roman"/>
          <w:sz w:val="28"/>
          <w:szCs w:val="28"/>
        </w:rPr>
        <w:t xml:space="preserve"> distribution of 70 types of medicine for the PWDs.</w:t>
      </w:r>
      <w:r w:rsidR="00096D3E" w:rsidRPr="00C33785">
        <w:rPr>
          <w:rFonts w:ascii="Times New Roman" w:hAnsi="Times New Roman" w:cs="Times New Roman"/>
          <w:sz w:val="28"/>
          <w:szCs w:val="28"/>
        </w:rPr>
        <w:t xml:space="preserve"> There are some hospitals run by NGOs that provide operation, therapy and rehabilitation services for free or </w:t>
      </w:r>
      <w:r w:rsidR="00550D79" w:rsidRPr="00C33785">
        <w:rPr>
          <w:rFonts w:ascii="Times New Roman" w:hAnsi="Times New Roman" w:cs="Times New Roman"/>
          <w:sz w:val="28"/>
          <w:szCs w:val="28"/>
        </w:rPr>
        <w:t xml:space="preserve">with </w:t>
      </w:r>
      <w:r w:rsidR="00096D3E" w:rsidRPr="00C33785">
        <w:rPr>
          <w:rFonts w:ascii="Times New Roman" w:hAnsi="Times New Roman" w:cs="Times New Roman"/>
          <w:sz w:val="28"/>
          <w:szCs w:val="28"/>
        </w:rPr>
        <w:t xml:space="preserve">minimal </w:t>
      </w:r>
      <w:r w:rsidR="00550D79" w:rsidRPr="00C33785">
        <w:rPr>
          <w:rFonts w:ascii="Times New Roman" w:hAnsi="Times New Roman" w:cs="Times New Roman"/>
          <w:sz w:val="28"/>
          <w:szCs w:val="28"/>
        </w:rPr>
        <w:t>charge</w:t>
      </w:r>
      <w:r w:rsidR="00096D3E" w:rsidRPr="00C33785">
        <w:rPr>
          <w:rFonts w:ascii="Times New Roman" w:hAnsi="Times New Roman" w:cs="Times New Roman"/>
          <w:sz w:val="28"/>
          <w:szCs w:val="28"/>
        </w:rPr>
        <w:t xml:space="preserve">. </w:t>
      </w:r>
      <w:r w:rsidR="00550D79" w:rsidRPr="00C33785">
        <w:rPr>
          <w:rFonts w:ascii="Times New Roman" w:hAnsi="Times New Roman" w:cs="Times New Roman"/>
          <w:sz w:val="28"/>
          <w:szCs w:val="28"/>
        </w:rPr>
        <w:t>Separate registration/admission centers for PWDs and senior citizens have been established in most of the government hospitals in Cities but this is not the case in the private hospital. However, the infrastructures of the government hospital are PWDs unfriendly.</w:t>
      </w:r>
    </w:p>
    <w:p w:rsidR="0007531E" w:rsidRPr="00C33785" w:rsidRDefault="00550D79" w:rsidP="00EF6994">
      <w:pPr>
        <w:autoSpaceDE w:val="0"/>
        <w:autoSpaceDN w:val="0"/>
        <w:adjustRightInd w:val="0"/>
        <w:spacing w:before="120" w:after="120" w:line="360" w:lineRule="auto"/>
        <w:ind w:left="360"/>
        <w:jc w:val="both"/>
        <w:rPr>
          <w:rFonts w:ascii="Times New Roman" w:hAnsi="Times New Roman" w:cs="Times New Roman"/>
          <w:b/>
          <w:sz w:val="28"/>
          <w:szCs w:val="28"/>
        </w:rPr>
      </w:pPr>
      <w:r w:rsidRPr="00C33785">
        <w:rPr>
          <w:rFonts w:ascii="Times New Roman" w:hAnsi="Times New Roman" w:cs="Times New Roman"/>
          <w:b/>
          <w:sz w:val="28"/>
          <w:szCs w:val="28"/>
        </w:rPr>
        <w:t>Article 2</w:t>
      </w:r>
      <w:r w:rsidR="003219FB" w:rsidRPr="00C33785">
        <w:rPr>
          <w:rFonts w:ascii="Times New Roman" w:hAnsi="Times New Roman" w:cs="Times New Roman"/>
          <w:b/>
          <w:sz w:val="28"/>
          <w:szCs w:val="28"/>
        </w:rPr>
        <w:t>6 and 27 –</w:t>
      </w:r>
      <w:r w:rsidRPr="00C33785">
        <w:rPr>
          <w:rFonts w:ascii="Times New Roman" w:hAnsi="Times New Roman" w:cs="Times New Roman"/>
          <w:b/>
          <w:sz w:val="28"/>
          <w:szCs w:val="28"/>
        </w:rPr>
        <w:t xml:space="preserve"> </w:t>
      </w:r>
      <w:r w:rsidR="003219FB" w:rsidRPr="00C33785">
        <w:rPr>
          <w:rFonts w:ascii="Times New Roman" w:hAnsi="Times New Roman" w:cs="Times New Roman"/>
          <w:b/>
          <w:sz w:val="28"/>
          <w:szCs w:val="28"/>
        </w:rPr>
        <w:t xml:space="preserve">Habilitation, </w:t>
      </w:r>
      <w:r w:rsidRPr="00C33785">
        <w:rPr>
          <w:rFonts w:ascii="Times New Roman" w:hAnsi="Times New Roman" w:cs="Times New Roman"/>
          <w:b/>
          <w:sz w:val="28"/>
          <w:szCs w:val="28"/>
        </w:rPr>
        <w:t>rehabilitation</w:t>
      </w:r>
      <w:r w:rsidR="003219FB" w:rsidRPr="00C33785">
        <w:rPr>
          <w:rFonts w:ascii="Times New Roman" w:hAnsi="Times New Roman" w:cs="Times New Roman"/>
          <w:b/>
          <w:sz w:val="28"/>
          <w:szCs w:val="28"/>
        </w:rPr>
        <w:t>, Work and employment</w:t>
      </w:r>
      <w:r w:rsidR="00815E5B" w:rsidRPr="00C33785">
        <w:rPr>
          <w:rFonts w:ascii="Times New Roman" w:hAnsi="Times New Roman" w:cs="Times New Roman"/>
          <w:b/>
          <w:sz w:val="28"/>
          <w:szCs w:val="28"/>
        </w:rPr>
        <w:t xml:space="preserve">: </w:t>
      </w:r>
    </w:p>
    <w:p w:rsidR="00840E3B" w:rsidRPr="00C33785" w:rsidRDefault="00550D79" w:rsidP="00EF6994">
      <w:pPr>
        <w:autoSpaceDE w:val="0"/>
        <w:autoSpaceDN w:val="0"/>
        <w:adjustRightInd w:val="0"/>
        <w:spacing w:before="120" w:after="120" w:line="360" w:lineRule="auto"/>
        <w:ind w:left="360"/>
        <w:jc w:val="both"/>
        <w:rPr>
          <w:rFonts w:ascii="Times New Roman" w:hAnsi="Times New Roman" w:cs="Times New Roman"/>
          <w:b/>
          <w:sz w:val="28"/>
          <w:szCs w:val="28"/>
        </w:rPr>
      </w:pPr>
      <w:r w:rsidRPr="00C33785">
        <w:rPr>
          <w:rFonts w:ascii="Times New Roman" w:hAnsi="Times New Roman" w:cs="Times New Roman"/>
          <w:sz w:val="28"/>
          <w:szCs w:val="28"/>
        </w:rPr>
        <w:t xml:space="preserve">There is lack of trained human resources for identification of the disabilities in community level. Consequently, the disability cannot be identified in a timely manner. </w:t>
      </w:r>
      <w:r w:rsidR="003219FB" w:rsidRPr="00C33785">
        <w:rPr>
          <w:rFonts w:ascii="Times New Roman" w:hAnsi="Times New Roman" w:cs="Times New Roman"/>
          <w:sz w:val="28"/>
          <w:szCs w:val="28"/>
        </w:rPr>
        <w:t xml:space="preserve">There is disability card distribution committee in district level however this committee does not have any program to identify disability in village level. Physiotherapy, language training, occupational therapy, communication skill </w:t>
      </w:r>
      <w:r w:rsidR="003219FB" w:rsidRPr="00C33785">
        <w:rPr>
          <w:rFonts w:ascii="Times New Roman" w:hAnsi="Times New Roman" w:cs="Times New Roman"/>
          <w:sz w:val="28"/>
          <w:szCs w:val="28"/>
        </w:rPr>
        <w:lastRenderedPageBreak/>
        <w:t xml:space="preserve">training, habilitation training, physical exercises, technique to use relief aids are unavailable in district level. </w:t>
      </w:r>
    </w:p>
    <w:p w:rsidR="00840E3B" w:rsidRPr="00C33785" w:rsidRDefault="00840E3B" w:rsidP="00EF6994">
      <w:pPr>
        <w:autoSpaceDE w:val="0"/>
        <w:autoSpaceDN w:val="0"/>
        <w:adjustRightInd w:val="0"/>
        <w:spacing w:before="120" w:after="120" w:line="360" w:lineRule="auto"/>
        <w:ind w:left="360"/>
        <w:jc w:val="both"/>
        <w:rPr>
          <w:rFonts w:ascii="Times New Roman" w:hAnsi="Times New Roman" w:cs="Times New Roman"/>
          <w:sz w:val="28"/>
          <w:szCs w:val="28"/>
        </w:rPr>
      </w:pPr>
      <w:r w:rsidRPr="00C33785">
        <w:rPr>
          <w:rFonts w:ascii="Times New Roman" w:hAnsi="Times New Roman" w:cs="Times New Roman"/>
          <w:sz w:val="28"/>
          <w:szCs w:val="28"/>
        </w:rPr>
        <w:t xml:space="preserve">The government policy on reservation in civil servant is satisfactory however </w:t>
      </w:r>
      <w:r w:rsidR="00522FBB" w:rsidRPr="00C33785">
        <w:rPr>
          <w:rFonts w:ascii="Times New Roman" w:hAnsi="Times New Roman" w:cs="Times New Roman"/>
          <w:sz w:val="28"/>
          <w:szCs w:val="28"/>
        </w:rPr>
        <w:t xml:space="preserve">the number of PWDs in government service is unsatisfactory. In addition, the reservation policy </w:t>
      </w:r>
      <w:r w:rsidRPr="00C33785">
        <w:rPr>
          <w:rFonts w:ascii="Times New Roman" w:hAnsi="Times New Roman" w:cs="Times New Roman"/>
          <w:sz w:val="28"/>
          <w:szCs w:val="28"/>
        </w:rPr>
        <w:t xml:space="preserve">is far from implementation in private sectors. </w:t>
      </w:r>
      <w:r w:rsidR="00522FBB" w:rsidRPr="00C33785">
        <w:rPr>
          <w:rFonts w:ascii="Times New Roman" w:hAnsi="Times New Roman" w:cs="Times New Roman"/>
          <w:sz w:val="28"/>
          <w:szCs w:val="28"/>
        </w:rPr>
        <w:t xml:space="preserve">Inaccessibility in the infrastructure is </w:t>
      </w:r>
      <w:proofErr w:type="gramStart"/>
      <w:r w:rsidR="00522FBB" w:rsidRPr="00C33785">
        <w:rPr>
          <w:rFonts w:ascii="Times New Roman" w:hAnsi="Times New Roman" w:cs="Times New Roman"/>
          <w:sz w:val="28"/>
          <w:szCs w:val="28"/>
        </w:rPr>
        <w:t>key</w:t>
      </w:r>
      <w:proofErr w:type="gramEnd"/>
      <w:r w:rsidR="00522FBB" w:rsidRPr="00C33785">
        <w:rPr>
          <w:rFonts w:ascii="Times New Roman" w:hAnsi="Times New Roman" w:cs="Times New Roman"/>
          <w:sz w:val="28"/>
          <w:szCs w:val="28"/>
        </w:rPr>
        <w:t xml:space="preserve"> for unsatisfactory recruitment in labor market. </w:t>
      </w:r>
    </w:p>
    <w:p w:rsidR="0007531E" w:rsidRPr="00C33785" w:rsidRDefault="003219FB" w:rsidP="00EF6994">
      <w:pPr>
        <w:autoSpaceDE w:val="0"/>
        <w:autoSpaceDN w:val="0"/>
        <w:adjustRightInd w:val="0"/>
        <w:spacing w:before="120" w:after="120" w:line="360" w:lineRule="auto"/>
        <w:ind w:left="360"/>
        <w:jc w:val="both"/>
        <w:rPr>
          <w:rFonts w:ascii="Times New Roman" w:hAnsi="Times New Roman" w:cs="Times New Roman"/>
          <w:b/>
          <w:sz w:val="28"/>
          <w:szCs w:val="28"/>
        </w:rPr>
      </w:pPr>
      <w:r w:rsidRPr="00C33785">
        <w:rPr>
          <w:rFonts w:ascii="Times New Roman" w:hAnsi="Times New Roman" w:cs="Times New Roman"/>
          <w:b/>
          <w:sz w:val="28"/>
          <w:szCs w:val="28"/>
        </w:rPr>
        <w:t>Article 2</w:t>
      </w:r>
      <w:r w:rsidR="00522FBB" w:rsidRPr="00C33785">
        <w:rPr>
          <w:rFonts w:ascii="Times New Roman" w:hAnsi="Times New Roman" w:cs="Times New Roman"/>
          <w:b/>
          <w:sz w:val="28"/>
          <w:szCs w:val="28"/>
        </w:rPr>
        <w:t>8</w:t>
      </w:r>
      <w:r w:rsidRPr="00C33785">
        <w:rPr>
          <w:rFonts w:ascii="Times New Roman" w:hAnsi="Times New Roman" w:cs="Times New Roman"/>
          <w:b/>
          <w:sz w:val="28"/>
          <w:szCs w:val="28"/>
        </w:rPr>
        <w:t xml:space="preserve"> -</w:t>
      </w:r>
      <w:r w:rsidR="0044368F" w:rsidRPr="00C33785">
        <w:rPr>
          <w:rFonts w:ascii="Times New Roman" w:hAnsi="Times New Roman" w:cs="Times New Roman"/>
          <w:b/>
          <w:sz w:val="28"/>
          <w:szCs w:val="28"/>
        </w:rPr>
        <w:t xml:space="preserve"> Adequate standard of living and social protection: </w:t>
      </w:r>
    </w:p>
    <w:p w:rsidR="00092DF1" w:rsidRPr="00C33785" w:rsidRDefault="0044368F" w:rsidP="00EF6994">
      <w:pPr>
        <w:autoSpaceDE w:val="0"/>
        <w:autoSpaceDN w:val="0"/>
        <w:adjustRightInd w:val="0"/>
        <w:spacing w:before="120" w:after="120" w:line="360" w:lineRule="auto"/>
        <w:ind w:left="360"/>
        <w:jc w:val="both"/>
        <w:rPr>
          <w:rFonts w:ascii="Times New Roman" w:hAnsi="Times New Roman" w:cs="Times New Roman"/>
          <w:sz w:val="28"/>
          <w:szCs w:val="28"/>
        </w:rPr>
      </w:pPr>
      <w:r w:rsidRPr="00C33785">
        <w:rPr>
          <w:rFonts w:ascii="Times New Roman" w:hAnsi="Times New Roman" w:cs="Times New Roman"/>
          <w:sz w:val="28"/>
          <w:szCs w:val="28"/>
        </w:rPr>
        <w:t>Nepal Government has policy to provide social security allowance to PWDs on the basis of severity of disabilities. However, the government is unable to regulate the appropriate use of the allowance in favor of PWDs. Similarly, there is provision of 50% discount and seat</w:t>
      </w:r>
      <w:r w:rsidR="00A803B9">
        <w:rPr>
          <w:rFonts w:ascii="Times New Roman" w:hAnsi="Times New Roman" w:cs="Times New Roman"/>
          <w:sz w:val="28"/>
          <w:szCs w:val="28"/>
        </w:rPr>
        <w:t>s</w:t>
      </w:r>
      <w:r w:rsidRPr="00C33785">
        <w:rPr>
          <w:rFonts w:ascii="Times New Roman" w:hAnsi="Times New Roman" w:cs="Times New Roman"/>
          <w:sz w:val="28"/>
          <w:szCs w:val="28"/>
        </w:rPr>
        <w:t xml:space="preserve"> reservation for </w:t>
      </w:r>
      <w:proofErr w:type="spellStart"/>
      <w:r w:rsidRPr="00C33785">
        <w:rPr>
          <w:rFonts w:ascii="Times New Roman" w:hAnsi="Times New Roman" w:cs="Times New Roman"/>
          <w:sz w:val="28"/>
          <w:szCs w:val="28"/>
        </w:rPr>
        <w:t>PWDs</w:t>
      </w:r>
      <w:proofErr w:type="spellEnd"/>
      <w:r w:rsidRPr="00C33785">
        <w:rPr>
          <w:rFonts w:ascii="Times New Roman" w:hAnsi="Times New Roman" w:cs="Times New Roman"/>
          <w:sz w:val="28"/>
          <w:szCs w:val="28"/>
        </w:rPr>
        <w:t xml:space="preserve"> in public transportation. This provision is implemented in Kathmandu but yet to be implemented in other areas. There is lack of awareness for the facilities available to PWDs and thereby unable to be benefitted. </w:t>
      </w:r>
    </w:p>
    <w:p w:rsidR="0007531E" w:rsidRPr="00C33785" w:rsidRDefault="0044368F" w:rsidP="00EF6994">
      <w:pPr>
        <w:autoSpaceDE w:val="0"/>
        <w:autoSpaceDN w:val="0"/>
        <w:adjustRightInd w:val="0"/>
        <w:spacing w:before="120" w:after="120" w:line="360" w:lineRule="auto"/>
        <w:ind w:left="360"/>
        <w:jc w:val="both"/>
        <w:rPr>
          <w:rFonts w:ascii="Times New Roman" w:hAnsi="Times New Roman" w:cs="Times New Roman"/>
          <w:b/>
          <w:sz w:val="28"/>
          <w:szCs w:val="28"/>
        </w:rPr>
      </w:pPr>
      <w:r w:rsidRPr="00C33785">
        <w:rPr>
          <w:rFonts w:ascii="Times New Roman" w:hAnsi="Times New Roman" w:cs="Times New Roman"/>
          <w:b/>
          <w:sz w:val="28"/>
          <w:szCs w:val="28"/>
        </w:rPr>
        <w:t xml:space="preserve">Article 29 </w:t>
      </w:r>
      <w:r w:rsidR="00D952AC" w:rsidRPr="00C33785">
        <w:rPr>
          <w:rFonts w:ascii="Times New Roman" w:hAnsi="Times New Roman" w:cs="Times New Roman"/>
          <w:b/>
          <w:sz w:val="28"/>
          <w:szCs w:val="28"/>
        </w:rPr>
        <w:t xml:space="preserve">and </w:t>
      </w:r>
      <w:r w:rsidRPr="00C33785">
        <w:rPr>
          <w:rFonts w:ascii="Times New Roman" w:hAnsi="Times New Roman" w:cs="Times New Roman"/>
          <w:b/>
          <w:sz w:val="28"/>
          <w:szCs w:val="28"/>
        </w:rPr>
        <w:t xml:space="preserve">30 </w:t>
      </w:r>
      <w:r w:rsidR="00D952AC" w:rsidRPr="00C33785">
        <w:rPr>
          <w:rFonts w:ascii="Times New Roman" w:hAnsi="Times New Roman" w:cs="Times New Roman"/>
          <w:b/>
          <w:sz w:val="28"/>
          <w:szCs w:val="28"/>
        </w:rPr>
        <w:t xml:space="preserve">Participation in political and public life and </w:t>
      </w:r>
      <w:r w:rsidRPr="00C33785">
        <w:rPr>
          <w:rFonts w:ascii="Times New Roman" w:hAnsi="Times New Roman" w:cs="Times New Roman"/>
          <w:b/>
          <w:sz w:val="28"/>
          <w:szCs w:val="28"/>
        </w:rPr>
        <w:t>Participation in cultural life, recreation, leisure and sport</w:t>
      </w:r>
      <w:r w:rsidR="00D952AC" w:rsidRPr="00C33785">
        <w:rPr>
          <w:rFonts w:ascii="Times New Roman" w:hAnsi="Times New Roman" w:cs="Times New Roman"/>
          <w:b/>
          <w:sz w:val="28"/>
          <w:szCs w:val="28"/>
        </w:rPr>
        <w:t xml:space="preserve">: </w:t>
      </w:r>
    </w:p>
    <w:p w:rsidR="00092DF1" w:rsidRDefault="00D952AC" w:rsidP="00EF6994">
      <w:pPr>
        <w:autoSpaceDE w:val="0"/>
        <w:autoSpaceDN w:val="0"/>
        <w:adjustRightInd w:val="0"/>
        <w:spacing w:before="120" w:after="120" w:line="360" w:lineRule="auto"/>
        <w:ind w:left="360"/>
        <w:jc w:val="both"/>
        <w:rPr>
          <w:rFonts w:ascii="Times New Roman" w:hAnsi="Times New Roman" w:cs="Times New Roman"/>
          <w:sz w:val="28"/>
          <w:szCs w:val="28"/>
        </w:rPr>
      </w:pPr>
      <w:r w:rsidRPr="00C33785">
        <w:rPr>
          <w:rFonts w:ascii="Times New Roman" w:hAnsi="Times New Roman" w:cs="Times New Roman"/>
          <w:sz w:val="28"/>
          <w:szCs w:val="28"/>
        </w:rPr>
        <w:t>Right to Social Justice has been guaranteed in article 42 of the Constitution. Likewise, sub article 2 of Article 84</w:t>
      </w:r>
      <w:r w:rsidR="00092DF1" w:rsidRPr="00C33785">
        <w:rPr>
          <w:rFonts w:ascii="Times New Roman" w:hAnsi="Times New Roman" w:cs="Times New Roman"/>
          <w:sz w:val="28"/>
          <w:szCs w:val="28"/>
        </w:rPr>
        <w:t xml:space="preserve">, article 86 and article 176 </w:t>
      </w:r>
      <w:r w:rsidRPr="00C33785">
        <w:rPr>
          <w:rFonts w:ascii="Times New Roman" w:hAnsi="Times New Roman" w:cs="Times New Roman"/>
          <w:sz w:val="28"/>
          <w:szCs w:val="28"/>
        </w:rPr>
        <w:t xml:space="preserve">of the same constitution has assured participation of PWDs in political sphere. </w:t>
      </w:r>
      <w:r w:rsidR="003A6245" w:rsidRPr="00C33785">
        <w:rPr>
          <w:rFonts w:ascii="Times New Roman" w:hAnsi="Times New Roman" w:cs="Times New Roman"/>
          <w:sz w:val="28"/>
          <w:szCs w:val="28"/>
        </w:rPr>
        <w:t xml:space="preserve">In the social and cultural sphere, </w:t>
      </w:r>
      <w:r w:rsidR="00092DF1" w:rsidRPr="00C33785">
        <w:rPr>
          <w:rFonts w:ascii="Times New Roman" w:hAnsi="Times New Roman" w:cs="Times New Roman"/>
          <w:sz w:val="28"/>
          <w:szCs w:val="28"/>
        </w:rPr>
        <w:t xml:space="preserve">Television program, movies, theatre are unfriendly to PWDs. </w:t>
      </w:r>
      <w:r w:rsidR="001D1E04" w:rsidRPr="00C33785">
        <w:rPr>
          <w:rFonts w:ascii="Times New Roman" w:hAnsi="Times New Roman" w:cs="Times New Roman"/>
          <w:sz w:val="28"/>
          <w:szCs w:val="28"/>
        </w:rPr>
        <w:t xml:space="preserve">There are no government funded sports programs for PWDs. Even the play grounds are inaccessible to the PWDs. </w:t>
      </w:r>
    </w:p>
    <w:p w:rsidR="00EF6994" w:rsidRPr="00C33785" w:rsidRDefault="00EF6994" w:rsidP="00EF6994">
      <w:pPr>
        <w:autoSpaceDE w:val="0"/>
        <w:autoSpaceDN w:val="0"/>
        <w:adjustRightInd w:val="0"/>
        <w:spacing w:before="120" w:after="120" w:line="360" w:lineRule="auto"/>
        <w:ind w:left="360"/>
        <w:jc w:val="both"/>
        <w:rPr>
          <w:rFonts w:ascii="Times New Roman" w:hAnsi="Times New Roman" w:cs="Times New Roman"/>
          <w:sz w:val="28"/>
          <w:szCs w:val="28"/>
        </w:rPr>
      </w:pPr>
    </w:p>
    <w:p w:rsidR="0007531E" w:rsidRPr="00C33785" w:rsidRDefault="0044368F" w:rsidP="00EF6994">
      <w:pPr>
        <w:autoSpaceDE w:val="0"/>
        <w:autoSpaceDN w:val="0"/>
        <w:adjustRightInd w:val="0"/>
        <w:spacing w:before="120" w:after="120" w:line="360" w:lineRule="auto"/>
        <w:ind w:left="360"/>
        <w:jc w:val="both"/>
        <w:rPr>
          <w:rFonts w:ascii="Times New Roman" w:hAnsi="Times New Roman" w:cs="Times New Roman"/>
          <w:sz w:val="28"/>
          <w:szCs w:val="28"/>
        </w:rPr>
      </w:pPr>
      <w:r w:rsidRPr="00C33785">
        <w:rPr>
          <w:rFonts w:ascii="Times New Roman" w:hAnsi="Times New Roman" w:cs="Times New Roman"/>
          <w:b/>
          <w:sz w:val="28"/>
          <w:szCs w:val="28"/>
        </w:rPr>
        <w:lastRenderedPageBreak/>
        <w:t xml:space="preserve">Article 31 Statistics and data </w:t>
      </w:r>
      <w:r w:rsidR="001D1E04" w:rsidRPr="00C33785">
        <w:rPr>
          <w:rFonts w:ascii="Times New Roman" w:hAnsi="Times New Roman" w:cs="Times New Roman"/>
          <w:b/>
          <w:sz w:val="28"/>
          <w:szCs w:val="28"/>
        </w:rPr>
        <w:t>collection:</w:t>
      </w:r>
      <w:r w:rsidR="001D1E04" w:rsidRPr="00C33785">
        <w:rPr>
          <w:rFonts w:ascii="Times New Roman" w:hAnsi="Times New Roman" w:cs="Times New Roman"/>
          <w:sz w:val="28"/>
          <w:szCs w:val="28"/>
        </w:rPr>
        <w:t xml:space="preserve">  </w:t>
      </w:r>
    </w:p>
    <w:p w:rsidR="003A6245" w:rsidRPr="00C33785" w:rsidRDefault="001D1E04" w:rsidP="00EF6994">
      <w:pPr>
        <w:autoSpaceDE w:val="0"/>
        <w:autoSpaceDN w:val="0"/>
        <w:adjustRightInd w:val="0"/>
        <w:spacing w:before="120" w:after="120" w:line="360" w:lineRule="auto"/>
        <w:ind w:left="360"/>
        <w:jc w:val="both"/>
        <w:rPr>
          <w:rFonts w:ascii="Times New Roman" w:hAnsi="Times New Roman" w:cs="Times New Roman"/>
          <w:sz w:val="28"/>
          <w:szCs w:val="28"/>
        </w:rPr>
      </w:pPr>
      <w:r w:rsidRPr="00C33785">
        <w:rPr>
          <w:rFonts w:ascii="Times New Roman" w:hAnsi="Times New Roman" w:cs="Times New Roman"/>
          <w:sz w:val="28"/>
          <w:szCs w:val="28"/>
        </w:rPr>
        <w:t>There is lack of disintegrated data of PWDs with government agencies</w:t>
      </w:r>
      <w:r w:rsidR="004725CE" w:rsidRPr="00C33785">
        <w:rPr>
          <w:rFonts w:ascii="Times New Roman" w:hAnsi="Times New Roman" w:cs="Times New Roman"/>
          <w:sz w:val="28"/>
          <w:szCs w:val="28"/>
        </w:rPr>
        <w:t xml:space="preserve">. It is therefore, difficult to </w:t>
      </w:r>
      <w:r w:rsidRPr="00C33785">
        <w:rPr>
          <w:rFonts w:ascii="Times New Roman" w:hAnsi="Times New Roman" w:cs="Times New Roman"/>
          <w:sz w:val="28"/>
          <w:szCs w:val="28"/>
        </w:rPr>
        <w:t xml:space="preserve">enable PWDs </w:t>
      </w:r>
      <w:r w:rsidR="004725CE" w:rsidRPr="00C33785">
        <w:rPr>
          <w:rFonts w:ascii="Times New Roman" w:hAnsi="Times New Roman" w:cs="Times New Roman"/>
          <w:sz w:val="28"/>
          <w:szCs w:val="28"/>
        </w:rPr>
        <w:t xml:space="preserve">access </w:t>
      </w:r>
      <w:r w:rsidRPr="00C33785">
        <w:rPr>
          <w:rFonts w:ascii="Times New Roman" w:hAnsi="Times New Roman" w:cs="Times New Roman"/>
          <w:sz w:val="28"/>
          <w:szCs w:val="28"/>
        </w:rPr>
        <w:t xml:space="preserve">in government service, facilities and opportunities. The district identity distribution committee has limited data of those </w:t>
      </w:r>
      <w:r w:rsidR="004725CE" w:rsidRPr="00C33785">
        <w:rPr>
          <w:rFonts w:ascii="Times New Roman" w:hAnsi="Times New Roman" w:cs="Times New Roman"/>
          <w:sz w:val="28"/>
          <w:szCs w:val="28"/>
        </w:rPr>
        <w:t xml:space="preserve">PWDs who received cards from them. </w:t>
      </w:r>
    </w:p>
    <w:p w:rsidR="0007531E" w:rsidRPr="00C33785" w:rsidRDefault="003A23B5" w:rsidP="00E2793B">
      <w:pPr>
        <w:autoSpaceDE w:val="0"/>
        <w:autoSpaceDN w:val="0"/>
        <w:adjustRightInd w:val="0"/>
        <w:spacing w:before="120" w:after="120" w:line="360" w:lineRule="auto"/>
        <w:ind w:left="360"/>
        <w:jc w:val="both"/>
        <w:rPr>
          <w:rFonts w:ascii="Times New Roman" w:hAnsi="Times New Roman" w:cs="Times New Roman"/>
          <w:sz w:val="28"/>
          <w:szCs w:val="28"/>
        </w:rPr>
      </w:pPr>
      <w:r w:rsidRPr="00C33785">
        <w:rPr>
          <w:rFonts w:ascii="Times New Roman" w:hAnsi="Times New Roman" w:cs="Times New Roman"/>
          <w:b/>
          <w:sz w:val="28"/>
          <w:szCs w:val="28"/>
        </w:rPr>
        <w:t>Article 35 - Reports by States Parties</w:t>
      </w:r>
      <w:r w:rsidRPr="00C33785">
        <w:rPr>
          <w:rFonts w:ascii="Times New Roman" w:hAnsi="Times New Roman" w:cs="Times New Roman"/>
          <w:sz w:val="28"/>
          <w:szCs w:val="28"/>
        </w:rPr>
        <w:t xml:space="preserve"> – </w:t>
      </w:r>
    </w:p>
    <w:p w:rsidR="003A23B5" w:rsidRPr="00C33785" w:rsidRDefault="003A23B5" w:rsidP="00E2793B">
      <w:pPr>
        <w:autoSpaceDE w:val="0"/>
        <w:autoSpaceDN w:val="0"/>
        <w:adjustRightInd w:val="0"/>
        <w:spacing w:before="120" w:after="120" w:line="360" w:lineRule="auto"/>
        <w:ind w:left="360"/>
        <w:jc w:val="both"/>
        <w:rPr>
          <w:rFonts w:ascii="Times New Roman" w:hAnsi="Times New Roman" w:cs="Times New Roman"/>
          <w:sz w:val="28"/>
          <w:szCs w:val="28"/>
        </w:rPr>
      </w:pPr>
      <w:r w:rsidRPr="00C33785">
        <w:rPr>
          <w:rFonts w:ascii="Times New Roman" w:hAnsi="Times New Roman" w:cs="Times New Roman"/>
          <w:sz w:val="28"/>
          <w:szCs w:val="28"/>
        </w:rPr>
        <w:t>The government of Nepal had obligation to submit initial state report by 2011. But for various reasons, it submit</w:t>
      </w:r>
      <w:r w:rsidR="00A803B9">
        <w:rPr>
          <w:rFonts w:ascii="Times New Roman" w:hAnsi="Times New Roman" w:cs="Times New Roman"/>
          <w:sz w:val="28"/>
          <w:szCs w:val="28"/>
        </w:rPr>
        <w:t>ted its state report on 2014. N</w:t>
      </w:r>
      <w:r w:rsidRPr="00C33785">
        <w:rPr>
          <w:rFonts w:ascii="Times New Roman" w:hAnsi="Times New Roman" w:cs="Times New Roman"/>
          <w:sz w:val="28"/>
          <w:szCs w:val="28"/>
        </w:rPr>
        <w:t xml:space="preserve">either Nepal </w:t>
      </w:r>
      <w:r w:rsidR="001534F7">
        <w:rPr>
          <w:rFonts w:ascii="Times New Roman" w:hAnsi="Times New Roman" w:cs="Times New Roman"/>
          <w:sz w:val="28"/>
          <w:szCs w:val="28"/>
        </w:rPr>
        <w:t xml:space="preserve">Government </w:t>
      </w:r>
      <w:r w:rsidRPr="00C33785">
        <w:rPr>
          <w:rFonts w:ascii="Times New Roman" w:hAnsi="Times New Roman" w:cs="Times New Roman"/>
          <w:sz w:val="28"/>
          <w:szCs w:val="28"/>
        </w:rPr>
        <w:t xml:space="preserve">submitted its initial state reports on time to the CRPD treaty committee nor the treaty committee considered Nepal's country report on time. </w:t>
      </w:r>
    </w:p>
    <w:p w:rsidR="003A7275" w:rsidRPr="00C33785" w:rsidRDefault="003A23B5" w:rsidP="00E2793B">
      <w:pPr>
        <w:spacing w:line="360" w:lineRule="auto"/>
        <w:ind w:left="360"/>
        <w:jc w:val="both"/>
        <w:rPr>
          <w:rFonts w:ascii="Times New Roman" w:hAnsi="Times New Roman" w:cs="Times New Roman"/>
          <w:b/>
          <w:sz w:val="28"/>
          <w:szCs w:val="28"/>
          <w:u w:val="single"/>
        </w:rPr>
      </w:pPr>
      <w:r w:rsidRPr="00C33785">
        <w:rPr>
          <w:rFonts w:ascii="Times New Roman" w:hAnsi="Times New Roman" w:cs="Times New Roman"/>
          <w:b/>
          <w:sz w:val="28"/>
          <w:szCs w:val="28"/>
          <w:u w:val="single"/>
        </w:rPr>
        <w:t>R</w:t>
      </w:r>
      <w:r w:rsidR="003A7275" w:rsidRPr="00C33785">
        <w:rPr>
          <w:rFonts w:ascii="Times New Roman" w:hAnsi="Times New Roman" w:cs="Times New Roman"/>
          <w:b/>
          <w:sz w:val="28"/>
          <w:szCs w:val="28"/>
          <w:u w:val="single"/>
        </w:rPr>
        <w:t>ecommendations:</w:t>
      </w:r>
    </w:p>
    <w:p w:rsidR="00CD61C8" w:rsidRDefault="005A13CE" w:rsidP="00E2793B">
      <w:pPr>
        <w:pStyle w:val="ListParagraph"/>
        <w:numPr>
          <w:ilvl w:val="0"/>
          <w:numId w:val="8"/>
        </w:numPr>
        <w:spacing w:line="360" w:lineRule="auto"/>
        <w:ind w:left="720"/>
        <w:jc w:val="both"/>
        <w:rPr>
          <w:rFonts w:ascii="Times New Roman" w:hAnsi="Times New Roman" w:cs="Times New Roman"/>
          <w:sz w:val="28"/>
          <w:szCs w:val="28"/>
        </w:rPr>
      </w:pPr>
      <w:r w:rsidRPr="00C33785">
        <w:rPr>
          <w:rFonts w:ascii="Times New Roman" w:hAnsi="Times New Roman" w:cs="Times New Roman"/>
          <w:sz w:val="28"/>
          <w:szCs w:val="28"/>
        </w:rPr>
        <w:t xml:space="preserve">Government shall have to create conducive environment for </w:t>
      </w:r>
      <w:proofErr w:type="spellStart"/>
      <w:r w:rsidRPr="00C33785">
        <w:rPr>
          <w:rFonts w:ascii="Times New Roman" w:hAnsi="Times New Roman" w:cs="Times New Roman"/>
          <w:sz w:val="28"/>
          <w:szCs w:val="28"/>
        </w:rPr>
        <w:t>PWDs</w:t>
      </w:r>
      <w:proofErr w:type="spellEnd"/>
      <w:r w:rsidRPr="00C33785">
        <w:rPr>
          <w:rFonts w:ascii="Times New Roman" w:hAnsi="Times New Roman" w:cs="Times New Roman"/>
          <w:sz w:val="28"/>
          <w:szCs w:val="28"/>
        </w:rPr>
        <w:t xml:space="preserve"> for easy access and enjoyment of the service, facilities and justice provided.</w:t>
      </w:r>
      <w:r w:rsidR="00CD61C8">
        <w:rPr>
          <w:rFonts w:ascii="Times New Roman" w:hAnsi="Times New Roman" w:cs="Times New Roman"/>
          <w:sz w:val="28"/>
          <w:szCs w:val="28"/>
        </w:rPr>
        <w:t xml:space="preserve"> </w:t>
      </w:r>
    </w:p>
    <w:p w:rsidR="00834325" w:rsidRDefault="00834325" w:rsidP="00E2793B">
      <w:pPr>
        <w:pStyle w:val="ListParagraph"/>
        <w:spacing w:line="360" w:lineRule="auto"/>
        <w:ind w:left="360"/>
        <w:jc w:val="both"/>
        <w:rPr>
          <w:rFonts w:ascii="Times New Roman" w:hAnsi="Times New Roman" w:cs="Times New Roman"/>
          <w:sz w:val="28"/>
          <w:szCs w:val="28"/>
        </w:rPr>
      </w:pPr>
    </w:p>
    <w:p w:rsidR="005A13CE" w:rsidRDefault="00CD61C8" w:rsidP="00E2793B">
      <w:pPr>
        <w:pStyle w:val="ListParagraph"/>
        <w:numPr>
          <w:ilvl w:val="0"/>
          <w:numId w:val="8"/>
        </w:numPr>
        <w:spacing w:line="360" w:lineRule="auto"/>
        <w:ind w:left="720"/>
        <w:jc w:val="both"/>
        <w:rPr>
          <w:rFonts w:ascii="Times New Roman" w:hAnsi="Times New Roman" w:cs="Times New Roman"/>
          <w:sz w:val="28"/>
          <w:szCs w:val="28"/>
        </w:rPr>
      </w:pPr>
      <w:r>
        <w:rPr>
          <w:rFonts w:ascii="Times New Roman" w:hAnsi="Times New Roman" w:cs="Times New Roman"/>
          <w:sz w:val="28"/>
          <w:szCs w:val="28"/>
        </w:rPr>
        <w:t>The</w:t>
      </w:r>
      <w:r w:rsidR="00834325">
        <w:rPr>
          <w:rFonts w:ascii="Times New Roman" w:hAnsi="Times New Roman" w:cs="Times New Roman"/>
          <w:sz w:val="28"/>
          <w:szCs w:val="28"/>
        </w:rPr>
        <w:t xml:space="preserve"> human rights based approach </w:t>
      </w:r>
      <w:r>
        <w:rPr>
          <w:rFonts w:ascii="Times New Roman" w:hAnsi="Times New Roman" w:cs="Times New Roman"/>
          <w:sz w:val="28"/>
          <w:szCs w:val="28"/>
        </w:rPr>
        <w:t xml:space="preserve">shall have to be </w:t>
      </w:r>
      <w:r w:rsidR="00834325">
        <w:rPr>
          <w:rFonts w:ascii="Times New Roman" w:hAnsi="Times New Roman" w:cs="Times New Roman"/>
          <w:sz w:val="28"/>
          <w:szCs w:val="28"/>
        </w:rPr>
        <w:t xml:space="preserve">applied </w:t>
      </w:r>
      <w:r>
        <w:rPr>
          <w:rFonts w:ascii="Times New Roman" w:hAnsi="Times New Roman" w:cs="Times New Roman"/>
          <w:sz w:val="28"/>
          <w:szCs w:val="28"/>
        </w:rPr>
        <w:t xml:space="preserve">in the process of urbanization and infrastructure development </w:t>
      </w:r>
      <w:r w:rsidR="0071314B">
        <w:rPr>
          <w:rFonts w:ascii="Times New Roman" w:hAnsi="Times New Roman" w:cs="Times New Roman"/>
          <w:sz w:val="28"/>
          <w:szCs w:val="28"/>
        </w:rPr>
        <w:t xml:space="preserve">to </w:t>
      </w:r>
      <w:r w:rsidR="00834325">
        <w:rPr>
          <w:rFonts w:ascii="Times New Roman" w:hAnsi="Times New Roman" w:cs="Times New Roman"/>
          <w:sz w:val="28"/>
          <w:szCs w:val="28"/>
        </w:rPr>
        <w:t>mak</w:t>
      </w:r>
      <w:r w:rsidR="0071314B">
        <w:rPr>
          <w:rFonts w:ascii="Times New Roman" w:hAnsi="Times New Roman" w:cs="Times New Roman"/>
          <w:sz w:val="28"/>
          <w:szCs w:val="28"/>
        </w:rPr>
        <w:t>e</w:t>
      </w:r>
      <w:r>
        <w:rPr>
          <w:rFonts w:ascii="Times New Roman" w:hAnsi="Times New Roman" w:cs="Times New Roman"/>
          <w:sz w:val="28"/>
          <w:szCs w:val="28"/>
        </w:rPr>
        <w:t xml:space="preserve"> sure </w:t>
      </w:r>
      <w:r w:rsidR="00834325">
        <w:rPr>
          <w:rFonts w:ascii="Times New Roman" w:hAnsi="Times New Roman" w:cs="Times New Roman"/>
          <w:sz w:val="28"/>
          <w:szCs w:val="28"/>
        </w:rPr>
        <w:t>that the</w:t>
      </w:r>
      <w:r>
        <w:rPr>
          <w:rFonts w:ascii="Times New Roman" w:hAnsi="Times New Roman" w:cs="Times New Roman"/>
          <w:sz w:val="28"/>
          <w:szCs w:val="28"/>
        </w:rPr>
        <w:t xml:space="preserve"> </w:t>
      </w:r>
      <w:proofErr w:type="spellStart"/>
      <w:r w:rsidR="00834325">
        <w:rPr>
          <w:rFonts w:ascii="Times New Roman" w:hAnsi="Times New Roman" w:cs="Times New Roman"/>
          <w:sz w:val="28"/>
          <w:szCs w:val="28"/>
        </w:rPr>
        <w:t>PWD</w:t>
      </w:r>
      <w:r w:rsidR="0071314B">
        <w:rPr>
          <w:rFonts w:ascii="Times New Roman" w:hAnsi="Times New Roman" w:cs="Times New Roman"/>
          <w:sz w:val="28"/>
          <w:szCs w:val="28"/>
        </w:rPr>
        <w:t>s</w:t>
      </w:r>
      <w:proofErr w:type="spellEnd"/>
      <w:r w:rsidR="0071314B">
        <w:rPr>
          <w:rFonts w:ascii="Times New Roman" w:hAnsi="Times New Roman" w:cs="Times New Roman"/>
          <w:sz w:val="28"/>
          <w:szCs w:val="28"/>
        </w:rPr>
        <w:t xml:space="preserve"> are respected.  </w:t>
      </w:r>
    </w:p>
    <w:p w:rsidR="005A13CE" w:rsidRPr="00C33785" w:rsidRDefault="005A13CE" w:rsidP="00E2793B">
      <w:pPr>
        <w:pStyle w:val="ListParagraph"/>
        <w:spacing w:line="360" w:lineRule="auto"/>
        <w:ind w:left="360"/>
        <w:jc w:val="both"/>
        <w:rPr>
          <w:rFonts w:ascii="Times New Roman" w:hAnsi="Times New Roman" w:cs="Times New Roman"/>
          <w:sz w:val="28"/>
          <w:szCs w:val="28"/>
        </w:rPr>
      </w:pPr>
    </w:p>
    <w:p w:rsidR="00CA7CEE" w:rsidRPr="00C33785" w:rsidRDefault="003A23B5" w:rsidP="00E2793B">
      <w:pPr>
        <w:pStyle w:val="ListParagraph"/>
        <w:numPr>
          <w:ilvl w:val="0"/>
          <w:numId w:val="8"/>
        </w:numPr>
        <w:spacing w:line="360" w:lineRule="auto"/>
        <w:ind w:left="720"/>
        <w:jc w:val="both"/>
        <w:rPr>
          <w:rFonts w:ascii="Times New Roman" w:hAnsi="Times New Roman" w:cs="Times New Roman"/>
          <w:sz w:val="28"/>
          <w:szCs w:val="28"/>
        </w:rPr>
      </w:pPr>
      <w:r w:rsidRPr="00C33785">
        <w:rPr>
          <w:rFonts w:ascii="Times New Roman" w:hAnsi="Times New Roman" w:cs="Times New Roman"/>
          <w:sz w:val="28"/>
          <w:szCs w:val="28"/>
        </w:rPr>
        <w:t>Various st</w:t>
      </w:r>
      <w:r w:rsidR="001D77DB" w:rsidRPr="00C33785">
        <w:rPr>
          <w:rFonts w:ascii="Times New Roman" w:hAnsi="Times New Roman" w:cs="Times New Roman"/>
          <w:sz w:val="28"/>
          <w:szCs w:val="28"/>
        </w:rPr>
        <w:t xml:space="preserve">akeholders including NGOs, CBOs, </w:t>
      </w:r>
      <w:r w:rsidRPr="00C33785">
        <w:rPr>
          <w:rFonts w:ascii="Times New Roman" w:hAnsi="Times New Roman" w:cs="Times New Roman"/>
          <w:sz w:val="28"/>
          <w:szCs w:val="28"/>
        </w:rPr>
        <w:t xml:space="preserve">National Institutions and </w:t>
      </w:r>
      <w:r w:rsidR="001D77DB" w:rsidRPr="00C33785">
        <w:rPr>
          <w:rFonts w:ascii="Times New Roman" w:hAnsi="Times New Roman" w:cs="Times New Roman"/>
          <w:sz w:val="28"/>
          <w:szCs w:val="28"/>
        </w:rPr>
        <w:t xml:space="preserve">even </w:t>
      </w:r>
      <w:r w:rsidRPr="00C33785">
        <w:rPr>
          <w:rFonts w:ascii="Times New Roman" w:hAnsi="Times New Roman" w:cs="Times New Roman"/>
          <w:sz w:val="28"/>
          <w:szCs w:val="28"/>
        </w:rPr>
        <w:t xml:space="preserve">donor </w:t>
      </w:r>
      <w:r w:rsidR="001D77DB" w:rsidRPr="00C33785">
        <w:rPr>
          <w:rFonts w:ascii="Times New Roman" w:hAnsi="Times New Roman" w:cs="Times New Roman"/>
          <w:sz w:val="28"/>
          <w:szCs w:val="28"/>
        </w:rPr>
        <w:t xml:space="preserve">agencies </w:t>
      </w:r>
      <w:r w:rsidR="00CD61C8">
        <w:rPr>
          <w:rFonts w:ascii="Times New Roman" w:hAnsi="Times New Roman" w:cs="Times New Roman"/>
          <w:sz w:val="28"/>
          <w:szCs w:val="28"/>
        </w:rPr>
        <w:t>should join</w:t>
      </w:r>
      <w:r w:rsidRPr="00C33785">
        <w:rPr>
          <w:rFonts w:ascii="Times New Roman" w:hAnsi="Times New Roman" w:cs="Times New Roman"/>
          <w:sz w:val="28"/>
          <w:szCs w:val="28"/>
        </w:rPr>
        <w:t xml:space="preserve"> their hands together in a coordinate way for</w:t>
      </w:r>
      <w:bookmarkStart w:id="0" w:name="_GoBack"/>
      <w:bookmarkEnd w:id="0"/>
      <w:r w:rsidRPr="00C33785">
        <w:rPr>
          <w:rFonts w:ascii="Times New Roman" w:hAnsi="Times New Roman" w:cs="Times New Roman"/>
          <w:sz w:val="28"/>
          <w:szCs w:val="28"/>
        </w:rPr>
        <w:t xml:space="preserve"> the effective implementation </w:t>
      </w:r>
      <w:r w:rsidR="001D77DB" w:rsidRPr="00C33785">
        <w:rPr>
          <w:rFonts w:ascii="Times New Roman" w:hAnsi="Times New Roman" w:cs="Times New Roman"/>
          <w:sz w:val="28"/>
          <w:szCs w:val="28"/>
        </w:rPr>
        <w:t>of the CRPD as well as national legal provisions and policies.</w:t>
      </w:r>
    </w:p>
    <w:p w:rsidR="00CA7CEE" w:rsidRPr="00C33785" w:rsidRDefault="00CA7CEE" w:rsidP="00DC09EA">
      <w:pPr>
        <w:pStyle w:val="ListParagraph"/>
        <w:spacing w:line="360" w:lineRule="auto"/>
        <w:ind w:left="360"/>
        <w:rPr>
          <w:rFonts w:ascii="Times New Roman" w:hAnsi="Times New Roman" w:cs="Times New Roman"/>
          <w:sz w:val="28"/>
          <w:szCs w:val="28"/>
        </w:rPr>
      </w:pPr>
    </w:p>
    <w:p w:rsidR="00CA7CEE" w:rsidRPr="00C33785" w:rsidRDefault="00CA7CEE" w:rsidP="00980481">
      <w:pPr>
        <w:pStyle w:val="ListParagraph"/>
        <w:numPr>
          <w:ilvl w:val="0"/>
          <w:numId w:val="8"/>
        </w:numPr>
        <w:spacing w:line="360" w:lineRule="auto"/>
        <w:ind w:left="720"/>
        <w:jc w:val="both"/>
        <w:rPr>
          <w:rFonts w:ascii="Times New Roman" w:hAnsi="Times New Roman" w:cs="Times New Roman"/>
          <w:sz w:val="28"/>
          <w:szCs w:val="28"/>
        </w:rPr>
      </w:pPr>
      <w:r w:rsidRPr="00C33785">
        <w:rPr>
          <w:rFonts w:ascii="Times New Roman" w:hAnsi="Times New Roman" w:cs="Times New Roman"/>
          <w:sz w:val="28"/>
          <w:szCs w:val="28"/>
        </w:rPr>
        <w:lastRenderedPageBreak/>
        <w:t xml:space="preserve">The government has enacted new law addressing special need of PWDs. The early enactment of PWDs rules shall contribute adding additional value in the government effort in guarantying rights of the PWDs. </w:t>
      </w:r>
    </w:p>
    <w:p w:rsidR="00BA7563" w:rsidRPr="00C33785" w:rsidRDefault="00BA7563" w:rsidP="00980481">
      <w:pPr>
        <w:pStyle w:val="ListParagraph"/>
        <w:spacing w:line="360" w:lineRule="auto"/>
        <w:rPr>
          <w:rFonts w:ascii="Times New Roman" w:hAnsi="Times New Roman" w:cs="Times New Roman"/>
          <w:sz w:val="28"/>
          <w:szCs w:val="28"/>
        </w:rPr>
      </w:pPr>
    </w:p>
    <w:p w:rsidR="009F3151" w:rsidRPr="00C33785" w:rsidRDefault="00BA7563" w:rsidP="00980481">
      <w:pPr>
        <w:pStyle w:val="ListParagraph"/>
        <w:numPr>
          <w:ilvl w:val="0"/>
          <w:numId w:val="8"/>
        </w:numPr>
        <w:autoSpaceDE w:val="0"/>
        <w:autoSpaceDN w:val="0"/>
        <w:adjustRightInd w:val="0"/>
        <w:spacing w:after="0" w:line="360" w:lineRule="auto"/>
        <w:ind w:left="720"/>
        <w:jc w:val="both"/>
        <w:rPr>
          <w:rFonts w:ascii="Times New Roman" w:hAnsi="Times New Roman" w:cs="Times New Roman"/>
          <w:sz w:val="28"/>
          <w:szCs w:val="28"/>
        </w:rPr>
      </w:pPr>
      <w:r w:rsidRPr="00C33785">
        <w:rPr>
          <w:rFonts w:ascii="Times New Roman" w:hAnsi="Times New Roman" w:cs="Times New Roman"/>
          <w:sz w:val="28"/>
          <w:szCs w:val="28"/>
        </w:rPr>
        <w:t xml:space="preserve">Carry out effective awareness campaign in a central as well as local level to prevent PWDs from discrimination, violence, abuses and injustice. And create awareness even to the PWDs so as to </w:t>
      </w:r>
      <w:r w:rsidR="0062561C" w:rsidRPr="00C33785">
        <w:rPr>
          <w:rFonts w:ascii="Times New Roman" w:hAnsi="Times New Roman" w:cs="Times New Roman"/>
          <w:sz w:val="28"/>
          <w:szCs w:val="28"/>
        </w:rPr>
        <w:t xml:space="preserve">let them </w:t>
      </w:r>
      <w:r w:rsidRPr="00C33785">
        <w:rPr>
          <w:rFonts w:ascii="Times New Roman" w:hAnsi="Times New Roman" w:cs="Times New Roman"/>
          <w:sz w:val="28"/>
          <w:szCs w:val="28"/>
        </w:rPr>
        <w:t xml:space="preserve">know their rights to live dignified life. </w:t>
      </w:r>
    </w:p>
    <w:sectPr w:rsidR="009F3151" w:rsidRPr="00C33785" w:rsidSect="0026230A">
      <w:headerReference w:type="default" r:id="rId9"/>
      <w:footerReference w:type="default" r:id="rId10"/>
      <w:pgSz w:w="12240" w:h="15840"/>
      <w:pgMar w:top="494" w:right="900" w:bottom="720" w:left="1440" w:header="45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6AF6" w:rsidRDefault="00A96AF6" w:rsidP="00AD406A">
      <w:pPr>
        <w:spacing w:after="0" w:line="240" w:lineRule="auto"/>
      </w:pPr>
      <w:r>
        <w:separator/>
      </w:r>
    </w:p>
  </w:endnote>
  <w:endnote w:type="continuationSeparator" w:id="0">
    <w:p w:rsidR="00A96AF6" w:rsidRDefault="00A96AF6" w:rsidP="00AD40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3329445"/>
      <w:docPartObj>
        <w:docPartGallery w:val="Page Numbers (Bottom of Page)"/>
        <w:docPartUnique/>
      </w:docPartObj>
    </w:sdtPr>
    <w:sdtEndPr>
      <w:rPr>
        <w:noProof/>
      </w:rPr>
    </w:sdtEndPr>
    <w:sdtContent>
      <w:p w:rsidR="001F0D38" w:rsidRDefault="001F0D38">
        <w:pPr>
          <w:pStyle w:val="Footer"/>
          <w:jc w:val="center"/>
        </w:pPr>
        <w:r>
          <w:fldChar w:fldCharType="begin"/>
        </w:r>
        <w:r>
          <w:instrText xml:space="preserve"> PAGE   \* MERGEFORMAT </w:instrText>
        </w:r>
        <w:r>
          <w:fldChar w:fldCharType="separate"/>
        </w:r>
        <w:r w:rsidR="00FB22C8">
          <w:rPr>
            <w:noProof/>
          </w:rPr>
          <w:t>1</w:t>
        </w:r>
        <w:r>
          <w:rPr>
            <w:noProof/>
          </w:rPr>
          <w:fldChar w:fldCharType="end"/>
        </w:r>
      </w:p>
    </w:sdtContent>
  </w:sdt>
  <w:p w:rsidR="001F0D38" w:rsidRDefault="001F0D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6AF6" w:rsidRDefault="00A96AF6" w:rsidP="00AD406A">
      <w:pPr>
        <w:spacing w:after="0" w:line="240" w:lineRule="auto"/>
      </w:pPr>
      <w:r>
        <w:separator/>
      </w:r>
    </w:p>
  </w:footnote>
  <w:footnote w:type="continuationSeparator" w:id="0">
    <w:p w:rsidR="00A96AF6" w:rsidRDefault="00A96AF6" w:rsidP="00AD406A">
      <w:pPr>
        <w:spacing w:after="0" w:line="240" w:lineRule="auto"/>
      </w:pPr>
      <w:r>
        <w:continuationSeparator/>
      </w:r>
    </w:p>
  </w:footnote>
  <w:footnote w:id="1">
    <w:tbl>
      <w:tblPr>
        <w:tblW w:w="0" w:type="auto"/>
        <w:tblBorders>
          <w:top w:val="nil"/>
          <w:left w:val="nil"/>
          <w:bottom w:val="nil"/>
          <w:right w:val="nil"/>
        </w:tblBorders>
        <w:tblLayout w:type="fixed"/>
        <w:tblLook w:val="0000" w:firstRow="0" w:lastRow="0" w:firstColumn="0" w:lastColumn="0" w:noHBand="0" w:noVBand="0"/>
      </w:tblPr>
      <w:tblGrid>
        <w:gridCol w:w="9288"/>
      </w:tblGrid>
      <w:tr w:rsidR="0026230A" w:rsidTr="00B530F0">
        <w:trPr>
          <w:trHeight w:val="210"/>
        </w:trPr>
        <w:tc>
          <w:tcPr>
            <w:tcW w:w="9288" w:type="dxa"/>
          </w:tcPr>
          <w:p w:rsidR="0026230A" w:rsidRDefault="0026230A" w:rsidP="009F28CC">
            <w:pPr>
              <w:pStyle w:val="Default"/>
              <w:rPr>
                <w:sz w:val="20"/>
                <w:szCs w:val="20"/>
              </w:rPr>
            </w:pPr>
            <w:r>
              <w:rPr>
                <w:rStyle w:val="FootnoteReference"/>
              </w:rPr>
              <w:footnoteRef/>
            </w:r>
            <w:r>
              <w:t xml:space="preserve"> </w:t>
            </w:r>
            <w:r w:rsidRPr="009F28CC">
              <w:rPr>
                <w:sz w:val="16"/>
                <w:szCs w:val="16"/>
              </w:rPr>
              <w:t>Nep</w:t>
            </w:r>
            <w:r>
              <w:rPr>
                <w:sz w:val="16"/>
                <w:szCs w:val="16"/>
              </w:rPr>
              <w:t>a</w:t>
            </w:r>
            <w:r w:rsidRPr="009F28CC">
              <w:rPr>
                <w:sz w:val="16"/>
                <w:szCs w:val="16"/>
              </w:rPr>
              <w:t xml:space="preserve">l's State Report submitted to </w:t>
            </w:r>
            <w:r w:rsidRPr="009F28CC">
              <w:rPr>
                <w:b/>
                <w:bCs/>
                <w:sz w:val="16"/>
                <w:szCs w:val="16"/>
              </w:rPr>
              <w:t xml:space="preserve">Committee on the Rights of Persons with Disabilities pursuant to article 35 of the Convention, </w:t>
            </w:r>
            <w:r w:rsidRPr="009F28CC">
              <w:rPr>
                <w:sz w:val="16"/>
                <w:szCs w:val="16"/>
              </w:rPr>
              <w:t xml:space="preserve">received on 29 August 2014 </w:t>
            </w:r>
            <w:r>
              <w:rPr>
                <w:sz w:val="16"/>
                <w:szCs w:val="16"/>
              </w:rPr>
              <w:t xml:space="preserve">, pp. 56-57 </w:t>
            </w:r>
            <w:hyperlink r:id="rId1" w:history="1">
              <w:r w:rsidRPr="009F28CC">
                <w:rPr>
                  <w:rStyle w:val="Hyperlink"/>
                  <w:sz w:val="14"/>
                  <w:szCs w:val="16"/>
                </w:rPr>
                <w:t>http://tbinternet.ohchr.org/_layouts/TreatyBodyExternal/Countries.aspx?CountryCode=NPL&amp;Lang=EN</w:t>
              </w:r>
            </w:hyperlink>
            <w:r w:rsidRPr="009F28CC">
              <w:rPr>
                <w:sz w:val="16"/>
                <w:szCs w:val="16"/>
              </w:rPr>
              <w:t xml:space="preserve"> </w:t>
            </w:r>
          </w:p>
        </w:tc>
      </w:tr>
    </w:tbl>
    <w:p w:rsidR="0026230A" w:rsidRDefault="0026230A" w:rsidP="0026230A">
      <w:pPr>
        <w:pStyle w:val="FootnoteText"/>
      </w:pPr>
    </w:p>
  </w:footnote>
  <w:footnote w:id="2">
    <w:p w:rsidR="008E60C1" w:rsidRDefault="008E60C1" w:rsidP="00AD49B6">
      <w:pPr>
        <w:pStyle w:val="FootnoteText"/>
        <w:ind w:left="180" w:hanging="180"/>
      </w:pPr>
      <w:r>
        <w:rPr>
          <w:rStyle w:val="FootnoteReference"/>
        </w:rPr>
        <w:footnoteRef/>
      </w:r>
      <w:r>
        <w:t xml:space="preserve">  Living Condition Survey among people with disabilities in Nepal-2015, www.nfdn.org.np</w:t>
      </w:r>
    </w:p>
  </w:footnote>
  <w:footnote w:id="3">
    <w:p w:rsidR="008E60C1" w:rsidRDefault="008E60C1" w:rsidP="009A1632">
      <w:pPr>
        <w:pStyle w:val="FootnoteText"/>
        <w:ind w:left="180" w:hanging="180"/>
      </w:pPr>
      <w:r>
        <w:rPr>
          <w:rStyle w:val="FootnoteReference"/>
        </w:rPr>
        <w:footnoteRef/>
      </w:r>
      <w:r>
        <w:t xml:space="preserve">  Article 1 of the Constitution provisioned that 'Constitution is the supreme law of the land. Any law contradicting with constitutional provisions shall be null and void to the extent contradiction. It is the duty of every person to adhere this constitution. </w:t>
      </w:r>
    </w:p>
  </w:footnote>
  <w:footnote w:id="4">
    <w:p w:rsidR="008E60C1" w:rsidRDefault="008E60C1" w:rsidP="00797234">
      <w:pPr>
        <w:pStyle w:val="FootnoteText"/>
      </w:pPr>
      <w:r>
        <w:rPr>
          <w:rStyle w:val="FootnoteReference"/>
        </w:rPr>
        <w:footnoteRef/>
      </w:r>
      <w:r>
        <w:t xml:space="preserve"> Expressions of women with disability in consultation meeting </w:t>
      </w:r>
    </w:p>
  </w:footnote>
  <w:footnote w:id="5">
    <w:p w:rsidR="008E60C1" w:rsidRDefault="008E60C1">
      <w:pPr>
        <w:pStyle w:val="FootnoteText"/>
      </w:pPr>
      <w:r>
        <w:rPr>
          <w:rStyle w:val="FootnoteReference"/>
        </w:rPr>
        <w:footnoteRef/>
      </w:r>
      <w:r>
        <w:t xml:space="preserve"> Supra note 2</w:t>
      </w:r>
    </w:p>
  </w:footnote>
  <w:footnote w:id="6">
    <w:p w:rsidR="008E60C1" w:rsidRDefault="008E60C1">
      <w:pPr>
        <w:pStyle w:val="FootnoteText"/>
      </w:pPr>
      <w:r>
        <w:rPr>
          <w:rStyle w:val="FootnoteReference"/>
        </w:rPr>
        <w:footnoteRef/>
      </w:r>
      <w:r>
        <w:t xml:space="preserve"> Fact/Information received during the consultation with the representatives of NDFN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9BD" w:rsidRDefault="005809BD" w:rsidP="005809BD">
    <w:pPr>
      <w:spacing w:line="360" w:lineRule="auto"/>
      <w:jc w:val="center"/>
      <w:rPr>
        <w:rFonts w:ascii="Times New Roman" w:hAnsi="Times New Roman" w:cs="Times New Roman"/>
        <w:b/>
        <w:sz w:val="24"/>
        <w:szCs w:val="24"/>
        <w:lang w:val="en-GB"/>
      </w:rPr>
    </w:pPr>
    <w:r>
      <w:rPr>
        <w:noProof/>
      </w:rPr>
      <w:drawing>
        <wp:inline distT="0" distB="0" distL="0" distR="0" wp14:anchorId="510D0169" wp14:editId="7AFBF035">
          <wp:extent cx="1004570" cy="857250"/>
          <wp:effectExtent l="0" t="0" r="5080" b="0"/>
          <wp:docPr id="13" name="Picture 1" descr="120px-Nepal_gov_logo"/>
          <wp:cNvGraphicFramePr/>
          <a:graphic xmlns:a="http://schemas.openxmlformats.org/drawingml/2006/main">
            <a:graphicData uri="http://schemas.openxmlformats.org/drawingml/2006/picture">
              <pic:pic xmlns:pic="http://schemas.openxmlformats.org/drawingml/2006/picture">
                <pic:nvPicPr>
                  <pic:cNvPr id="2" name="Picture 1" descr="120px-Nepal_gov_logo"/>
                  <pic:cNvPicPr/>
                </pic:nvPicPr>
                <pic:blipFill>
                  <a:blip r:embed="rId1"/>
                  <a:srcRect/>
                  <a:stretch>
                    <a:fillRect/>
                  </a:stretch>
                </pic:blipFill>
                <pic:spPr bwMode="auto">
                  <a:xfrm>
                    <a:off x="0" y="0"/>
                    <a:ext cx="1004570" cy="857250"/>
                  </a:xfrm>
                  <a:prstGeom prst="rect">
                    <a:avLst/>
                  </a:prstGeom>
                  <a:noFill/>
                  <a:ln w="9525">
                    <a:noFill/>
                    <a:miter lim="800000"/>
                    <a:headEnd/>
                    <a:tailEnd/>
                  </a:ln>
                </pic:spPr>
              </pic:pic>
            </a:graphicData>
          </a:graphic>
        </wp:inline>
      </w:drawing>
    </w:r>
    <w:r>
      <w:rPr>
        <w:rFonts w:ascii="Times New Roman" w:hAnsi="Times New Roman" w:cs="Times New Roman"/>
        <w:b/>
        <w:sz w:val="24"/>
        <w:szCs w:val="24"/>
        <w:lang w:val="en-GB"/>
      </w:rPr>
      <w:t xml:space="preserve">                                                                                                                </w:t>
    </w:r>
    <w:r>
      <w:rPr>
        <w:noProof/>
      </w:rPr>
      <w:drawing>
        <wp:inline distT="0" distB="0" distL="0" distR="0" wp14:anchorId="2E9D22E4" wp14:editId="5D505BAB">
          <wp:extent cx="1009650" cy="1019175"/>
          <wp:effectExtent l="0" t="0" r="0" b="9525"/>
          <wp:docPr id="14" name="Picture 14"/>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
                  <a:srcRect/>
                  <a:stretch>
                    <a:fillRect/>
                  </a:stretch>
                </pic:blipFill>
                <pic:spPr bwMode="auto">
                  <a:xfrm>
                    <a:off x="0" y="0"/>
                    <a:ext cx="1009650" cy="1019175"/>
                  </a:xfrm>
                  <a:prstGeom prst="rect">
                    <a:avLst/>
                  </a:prstGeom>
                  <a:noFill/>
                  <a:ln w="9525">
                    <a:noFill/>
                    <a:miter lim="800000"/>
                    <a:headEnd/>
                    <a:tailEnd/>
                  </a:ln>
                </pic:spPr>
              </pic:pic>
            </a:graphicData>
          </a:graphic>
        </wp:inline>
      </w:drawing>
    </w:r>
  </w:p>
  <w:p w:rsidR="005809BD" w:rsidRDefault="005809B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93634"/>
    <w:multiLevelType w:val="hybridMultilevel"/>
    <w:tmpl w:val="F74A69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B79382B"/>
    <w:multiLevelType w:val="hybridMultilevel"/>
    <w:tmpl w:val="24B0DE4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nsid w:val="1F122C53"/>
    <w:multiLevelType w:val="hybridMultilevel"/>
    <w:tmpl w:val="BD969A50"/>
    <w:lvl w:ilvl="0" w:tplc="70FAC75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7646E18"/>
    <w:multiLevelType w:val="hybridMultilevel"/>
    <w:tmpl w:val="9F88AC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0221E4"/>
    <w:multiLevelType w:val="hybridMultilevel"/>
    <w:tmpl w:val="D3CAAD7C"/>
    <w:lvl w:ilvl="0" w:tplc="0409000F">
      <w:start w:val="1"/>
      <w:numFmt w:val="decimal"/>
      <w:lvlText w:val="%1."/>
      <w:lvlJc w:val="left"/>
      <w:pPr>
        <w:ind w:left="33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5EE1E69"/>
    <w:multiLevelType w:val="hybridMultilevel"/>
    <w:tmpl w:val="77C8B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E8901A8"/>
    <w:multiLevelType w:val="hybridMultilevel"/>
    <w:tmpl w:val="E1A407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8BE6D91"/>
    <w:multiLevelType w:val="hybridMultilevel"/>
    <w:tmpl w:val="3E942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9F2166C"/>
    <w:multiLevelType w:val="hybridMultilevel"/>
    <w:tmpl w:val="D36A1F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D934291"/>
    <w:multiLevelType w:val="hybridMultilevel"/>
    <w:tmpl w:val="730E43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7"/>
  </w:num>
  <w:num w:numId="2">
    <w:abstractNumId w:val="6"/>
  </w:num>
  <w:num w:numId="3">
    <w:abstractNumId w:val="2"/>
  </w:num>
  <w:num w:numId="4">
    <w:abstractNumId w:val="0"/>
  </w:num>
  <w:num w:numId="5">
    <w:abstractNumId w:val="5"/>
  </w:num>
  <w:num w:numId="6">
    <w:abstractNumId w:val="3"/>
  </w:num>
  <w:num w:numId="7">
    <w:abstractNumId w:val="8"/>
  </w:num>
  <w:num w:numId="8">
    <w:abstractNumId w:val="1"/>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904"/>
    <w:rsid w:val="000101CF"/>
    <w:rsid w:val="00014676"/>
    <w:rsid w:val="00035C9A"/>
    <w:rsid w:val="00036BB5"/>
    <w:rsid w:val="000455C7"/>
    <w:rsid w:val="0005175B"/>
    <w:rsid w:val="0007531E"/>
    <w:rsid w:val="00082AEE"/>
    <w:rsid w:val="00092028"/>
    <w:rsid w:val="00092DF1"/>
    <w:rsid w:val="00092FE3"/>
    <w:rsid w:val="0009439F"/>
    <w:rsid w:val="00096D3E"/>
    <w:rsid w:val="000A51E8"/>
    <w:rsid w:val="000C0668"/>
    <w:rsid w:val="000C76F5"/>
    <w:rsid w:val="000D415D"/>
    <w:rsid w:val="000D4561"/>
    <w:rsid w:val="000D5AC6"/>
    <w:rsid w:val="000E410A"/>
    <w:rsid w:val="00103820"/>
    <w:rsid w:val="00121643"/>
    <w:rsid w:val="0013798F"/>
    <w:rsid w:val="001440A3"/>
    <w:rsid w:val="001445E0"/>
    <w:rsid w:val="00151231"/>
    <w:rsid w:val="001534F7"/>
    <w:rsid w:val="001536DC"/>
    <w:rsid w:val="001568D0"/>
    <w:rsid w:val="001575DA"/>
    <w:rsid w:val="00160F8E"/>
    <w:rsid w:val="00163D89"/>
    <w:rsid w:val="001A0255"/>
    <w:rsid w:val="001C11F2"/>
    <w:rsid w:val="001C5D33"/>
    <w:rsid w:val="001C6DE7"/>
    <w:rsid w:val="001D1E04"/>
    <w:rsid w:val="001D5817"/>
    <w:rsid w:val="001D77DB"/>
    <w:rsid w:val="001E0324"/>
    <w:rsid w:val="001E124F"/>
    <w:rsid w:val="001F0D38"/>
    <w:rsid w:val="001F16EC"/>
    <w:rsid w:val="001F5779"/>
    <w:rsid w:val="001F5A40"/>
    <w:rsid w:val="00201A7C"/>
    <w:rsid w:val="00202C27"/>
    <w:rsid w:val="00211C3F"/>
    <w:rsid w:val="00217464"/>
    <w:rsid w:val="002316E0"/>
    <w:rsid w:val="00233F86"/>
    <w:rsid w:val="0023766F"/>
    <w:rsid w:val="002434FD"/>
    <w:rsid w:val="002508D2"/>
    <w:rsid w:val="0025270F"/>
    <w:rsid w:val="00252BCA"/>
    <w:rsid w:val="00260E09"/>
    <w:rsid w:val="0026230A"/>
    <w:rsid w:val="00283368"/>
    <w:rsid w:val="0029306D"/>
    <w:rsid w:val="00296499"/>
    <w:rsid w:val="00297A61"/>
    <w:rsid w:val="002B6938"/>
    <w:rsid w:val="002B7097"/>
    <w:rsid w:val="002C5FD6"/>
    <w:rsid w:val="002D4968"/>
    <w:rsid w:val="002F6CE5"/>
    <w:rsid w:val="003012D8"/>
    <w:rsid w:val="0030294A"/>
    <w:rsid w:val="00317F2E"/>
    <w:rsid w:val="003219A6"/>
    <w:rsid w:val="003219FB"/>
    <w:rsid w:val="00323914"/>
    <w:rsid w:val="00361563"/>
    <w:rsid w:val="00363437"/>
    <w:rsid w:val="00364186"/>
    <w:rsid w:val="0037108B"/>
    <w:rsid w:val="00390D10"/>
    <w:rsid w:val="00395C83"/>
    <w:rsid w:val="003A1AE0"/>
    <w:rsid w:val="003A23B5"/>
    <w:rsid w:val="003A4C21"/>
    <w:rsid w:val="003A6245"/>
    <w:rsid w:val="003A7275"/>
    <w:rsid w:val="003B4F8C"/>
    <w:rsid w:val="003B786A"/>
    <w:rsid w:val="003C18DD"/>
    <w:rsid w:val="003C5E6B"/>
    <w:rsid w:val="003C6B63"/>
    <w:rsid w:val="003D27A3"/>
    <w:rsid w:val="003E0E56"/>
    <w:rsid w:val="003E24FF"/>
    <w:rsid w:val="003E38D1"/>
    <w:rsid w:val="004023A4"/>
    <w:rsid w:val="00412B2E"/>
    <w:rsid w:val="00412CBC"/>
    <w:rsid w:val="00416F86"/>
    <w:rsid w:val="004308F3"/>
    <w:rsid w:val="00435B8D"/>
    <w:rsid w:val="0044368F"/>
    <w:rsid w:val="0045367B"/>
    <w:rsid w:val="004636E4"/>
    <w:rsid w:val="004669E6"/>
    <w:rsid w:val="004725CE"/>
    <w:rsid w:val="0048749F"/>
    <w:rsid w:val="004B0C6A"/>
    <w:rsid w:val="004C197B"/>
    <w:rsid w:val="004C52A1"/>
    <w:rsid w:val="004D4AB8"/>
    <w:rsid w:val="00500CA8"/>
    <w:rsid w:val="00507896"/>
    <w:rsid w:val="00517DD4"/>
    <w:rsid w:val="0052214B"/>
    <w:rsid w:val="00522FBB"/>
    <w:rsid w:val="00536B06"/>
    <w:rsid w:val="00550D79"/>
    <w:rsid w:val="00552042"/>
    <w:rsid w:val="005553D2"/>
    <w:rsid w:val="00555DC6"/>
    <w:rsid w:val="005809BD"/>
    <w:rsid w:val="00582743"/>
    <w:rsid w:val="0058664F"/>
    <w:rsid w:val="0059331C"/>
    <w:rsid w:val="00597F9F"/>
    <w:rsid w:val="005A13CE"/>
    <w:rsid w:val="005A46C3"/>
    <w:rsid w:val="005B02E6"/>
    <w:rsid w:val="005B426C"/>
    <w:rsid w:val="005C3194"/>
    <w:rsid w:val="005D4904"/>
    <w:rsid w:val="005E6328"/>
    <w:rsid w:val="00604933"/>
    <w:rsid w:val="00621683"/>
    <w:rsid w:val="0062561C"/>
    <w:rsid w:val="006311B6"/>
    <w:rsid w:val="00632FEA"/>
    <w:rsid w:val="00633F70"/>
    <w:rsid w:val="006348FD"/>
    <w:rsid w:val="00636A6C"/>
    <w:rsid w:val="00647F15"/>
    <w:rsid w:val="006B4F41"/>
    <w:rsid w:val="006C5FD5"/>
    <w:rsid w:val="006D08AB"/>
    <w:rsid w:val="006D5E82"/>
    <w:rsid w:val="006F01E2"/>
    <w:rsid w:val="006F4CEB"/>
    <w:rsid w:val="007010B1"/>
    <w:rsid w:val="007128BA"/>
    <w:rsid w:val="0071314B"/>
    <w:rsid w:val="007166B8"/>
    <w:rsid w:val="00720DB2"/>
    <w:rsid w:val="007227D5"/>
    <w:rsid w:val="00743D6C"/>
    <w:rsid w:val="00765C6B"/>
    <w:rsid w:val="00781E7F"/>
    <w:rsid w:val="0078491C"/>
    <w:rsid w:val="00796FBD"/>
    <w:rsid w:val="00797234"/>
    <w:rsid w:val="007A4271"/>
    <w:rsid w:val="007A6552"/>
    <w:rsid w:val="007B6A80"/>
    <w:rsid w:val="007C0145"/>
    <w:rsid w:val="007C01DC"/>
    <w:rsid w:val="007D3317"/>
    <w:rsid w:val="007F69F5"/>
    <w:rsid w:val="0080675E"/>
    <w:rsid w:val="00810237"/>
    <w:rsid w:val="008104DD"/>
    <w:rsid w:val="00811D94"/>
    <w:rsid w:val="00815E5B"/>
    <w:rsid w:val="00816309"/>
    <w:rsid w:val="00817D6D"/>
    <w:rsid w:val="00834325"/>
    <w:rsid w:val="008377F1"/>
    <w:rsid w:val="00840E3B"/>
    <w:rsid w:val="008624FB"/>
    <w:rsid w:val="00881181"/>
    <w:rsid w:val="00891CAD"/>
    <w:rsid w:val="00891F97"/>
    <w:rsid w:val="008D0011"/>
    <w:rsid w:val="008D323F"/>
    <w:rsid w:val="008E3190"/>
    <w:rsid w:val="008E3AFF"/>
    <w:rsid w:val="008E60C1"/>
    <w:rsid w:val="008F2FAE"/>
    <w:rsid w:val="008F3649"/>
    <w:rsid w:val="00902945"/>
    <w:rsid w:val="00904F90"/>
    <w:rsid w:val="00921AB5"/>
    <w:rsid w:val="00926CE8"/>
    <w:rsid w:val="00933A83"/>
    <w:rsid w:val="00940EA8"/>
    <w:rsid w:val="00956017"/>
    <w:rsid w:val="00964BED"/>
    <w:rsid w:val="0096548C"/>
    <w:rsid w:val="00980481"/>
    <w:rsid w:val="00983175"/>
    <w:rsid w:val="00983DBD"/>
    <w:rsid w:val="00993F42"/>
    <w:rsid w:val="00996E49"/>
    <w:rsid w:val="009A1632"/>
    <w:rsid w:val="009A379B"/>
    <w:rsid w:val="009A5365"/>
    <w:rsid w:val="009C2CF1"/>
    <w:rsid w:val="009C3613"/>
    <w:rsid w:val="009D11F3"/>
    <w:rsid w:val="009E3FA3"/>
    <w:rsid w:val="009F28CC"/>
    <w:rsid w:val="009F3151"/>
    <w:rsid w:val="00A00DFD"/>
    <w:rsid w:val="00A05B80"/>
    <w:rsid w:val="00A25432"/>
    <w:rsid w:val="00A316A6"/>
    <w:rsid w:val="00A37851"/>
    <w:rsid w:val="00A54B23"/>
    <w:rsid w:val="00A57F50"/>
    <w:rsid w:val="00A641BC"/>
    <w:rsid w:val="00A6661B"/>
    <w:rsid w:val="00A74A60"/>
    <w:rsid w:val="00A803B9"/>
    <w:rsid w:val="00A916CD"/>
    <w:rsid w:val="00A96AF6"/>
    <w:rsid w:val="00AA357A"/>
    <w:rsid w:val="00AA4536"/>
    <w:rsid w:val="00AB136E"/>
    <w:rsid w:val="00AB3689"/>
    <w:rsid w:val="00AB7DEB"/>
    <w:rsid w:val="00AD406A"/>
    <w:rsid w:val="00AD474A"/>
    <w:rsid w:val="00AD49B6"/>
    <w:rsid w:val="00AF7BB7"/>
    <w:rsid w:val="00B009B6"/>
    <w:rsid w:val="00B01885"/>
    <w:rsid w:val="00B157BC"/>
    <w:rsid w:val="00B2592E"/>
    <w:rsid w:val="00B46132"/>
    <w:rsid w:val="00B530F0"/>
    <w:rsid w:val="00B57630"/>
    <w:rsid w:val="00B6267B"/>
    <w:rsid w:val="00B73699"/>
    <w:rsid w:val="00B75D70"/>
    <w:rsid w:val="00B810E7"/>
    <w:rsid w:val="00B81576"/>
    <w:rsid w:val="00B86EAC"/>
    <w:rsid w:val="00B94EEA"/>
    <w:rsid w:val="00B94EF7"/>
    <w:rsid w:val="00B95579"/>
    <w:rsid w:val="00BA46C4"/>
    <w:rsid w:val="00BA7563"/>
    <w:rsid w:val="00BA7F78"/>
    <w:rsid w:val="00BB0E61"/>
    <w:rsid w:val="00BE6361"/>
    <w:rsid w:val="00BE7B08"/>
    <w:rsid w:val="00BE7D7A"/>
    <w:rsid w:val="00BF4269"/>
    <w:rsid w:val="00BF6EDD"/>
    <w:rsid w:val="00C04C09"/>
    <w:rsid w:val="00C115D1"/>
    <w:rsid w:val="00C15774"/>
    <w:rsid w:val="00C2250E"/>
    <w:rsid w:val="00C2450A"/>
    <w:rsid w:val="00C27A1B"/>
    <w:rsid w:val="00C33785"/>
    <w:rsid w:val="00C34C6A"/>
    <w:rsid w:val="00C36631"/>
    <w:rsid w:val="00C550AE"/>
    <w:rsid w:val="00C65170"/>
    <w:rsid w:val="00C67029"/>
    <w:rsid w:val="00C927CE"/>
    <w:rsid w:val="00CA6639"/>
    <w:rsid w:val="00CA7CEE"/>
    <w:rsid w:val="00CC2EDC"/>
    <w:rsid w:val="00CD61C8"/>
    <w:rsid w:val="00CD766D"/>
    <w:rsid w:val="00CE1DB1"/>
    <w:rsid w:val="00CE64D3"/>
    <w:rsid w:val="00CE6666"/>
    <w:rsid w:val="00CE6F0E"/>
    <w:rsid w:val="00CF0FC6"/>
    <w:rsid w:val="00CF7527"/>
    <w:rsid w:val="00D16CFD"/>
    <w:rsid w:val="00D349DA"/>
    <w:rsid w:val="00D40F29"/>
    <w:rsid w:val="00D41884"/>
    <w:rsid w:val="00D42B51"/>
    <w:rsid w:val="00D44039"/>
    <w:rsid w:val="00D46B4B"/>
    <w:rsid w:val="00D53C73"/>
    <w:rsid w:val="00D55FEE"/>
    <w:rsid w:val="00D74088"/>
    <w:rsid w:val="00D952AC"/>
    <w:rsid w:val="00D970A3"/>
    <w:rsid w:val="00DA03A0"/>
    <w:rsid w:val="00DA6233"/>
    <w:rsid w:val="00DA78B6"/>
    <w:rsid w:val="00DC09EA"/>
    <w:rsid w:val="00DC5D93"/>
    <w:rsid w:val="00DD17DB"/>
    <w:rsid w:val="00DD4327"/>
    <w:rsid w:val="00DF4B02"/>
    <w:rsid w:val="00E15D75"/>
    <w:rsid w:val="00E179FB"/>
    <w:rsid w:val="00E208B7"/>
    <w:rsid w:val="00E2793B"/>
    <w:rsid w:val="00E33B16"/>
    <w:rsid w:val="00E36C98"/>
    <w:rsid w:val="00E47008"/>
    <w:rsid w:val="00E50649"/>
    <w:rsid w:val="00E60A08"/>
    <w:rsid w:val="00E92E0F"/>
    <w:rsid w:val="00E94EF7"/>
    <w:rsid w:val="00EA4D66"/>
    <w:rsid w:val="00EB47C8"/>
    <w:rsid w:val="00EC0AD3"/>
    <w:rsid w:val="00EC2EBD"/>
    <w:rsid w:val="00EC3D18"/>
    <w:rsid w:val="00EC65A0"/>
    <w:rsid w:val="00ED2B64"/>
    <w:rsid w:val="00ED669B"/>
    <w:rsid w:val="00EE2353"/>
    <w:rsid w:val="00EF66E5"/>
    <w:rsid w:val="00EF6994"/>
    <w:rsid w:val="00F05B3C"/>
    <w:rsid w:val="00F13424"/>
    <w:rsid w:val="00F15685"/>
    <w:rsid w:val="00F15C1B"/>
    <w:rsid w:val="00F17791"/>
    <w:rsid w:val="00F17C79"/>
    <w:rsid w:val="00F26E5C"/>
    <w:rsid w:val="00F305D5"/>
    <w:rsid w:val="00F3373F"/>
    <w:rsid w:val="00F40F73"/>
    <w:rsid w:val="00F450AF"/>
    <w:rsid w:val="00F66940"/>
    <w:rsid w:val="00F92795"/>
    <w:rsid w:val="00F97898"/>
    <w:rsid w:val="00FA1DB1"/>
    <w:rsid w:val="00FA4BD3"/>
    <w:rsid w:val="00FB22C8"/>
    <w:rsid w:val="00FB62D5"/>
    <w:rsid w:val="00FC1F25"/>
    <w:rsid w:val="00FE292E"/>
    <w:rsid w:val="00FF0643"/>
    <w:rsid w:val="00FF31DF"/>
    <w:rsid w:val="00FF36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53D2"/>
    <w:pPr>
      <w:ind w:left="720"/>
      <w:contextualSpacing/>
    </w:pPr>
  </w:style>
  <w:style w:type="character" w:styleId="Strong">
    <w:name w:val="Strong"/>
    <w:uiPriority w:val="22"/>
    <w:qFormat/>
    <w:rsid w:val="00921AB5"/>
    <w:rPr>
      <w:b/>
      <w:bCs/>
    </w:rPr>
  </w:style>
  <w:style w:type="paragraph" w:styleId="NormalWeb">
    <w:name w:val="Normal (Web)"/>
    <w:basedOn w:val="Normal"/>
    <w:uiPriority w:val="99"/>
    <w:unhideWhenUsed/>
    <w:rsid w:val="00891CA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AD406A"/>
    <w:pPr>
      <w:autoSpaceDE w:val="0"/>
      <w:autoSpaceDN w:val="0"/>
      <w:adjustRightInd w:val="0"/>
      <w:spacing w:after="0" w:line="240" w:lineRule="auto"/>
    </w:pPr>
    <w:rPr>
      <w:rFonts w:ascii="Times New Roman" w:hAnsi="Times New Roman" w:cs="Times New Roman"/>
      <w:color w:val="000000"/>
      <w:sz w:val="24"/>
      <w:szCs w:val="24"/>
    </w:rPr>
  </w:style>
  <w:style w:type="paragraph" w:styleId="FootnoteText">
    <w:name w:val="footnote text"/>
    <w:basedOn w:val="Normal"/>
    <w:link w:val="FootnoteTextChar"/>
    <w:uiPriority w:val="99"/>
    <w:semiHidden/>
    <w:unhideWhenUsed/>
    <w:rsid w:val="00AD406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D406A"/>
    <w:rPr>
      <w:sz w:val="20"/>
      <w:szCs w:val="20"/>
    </w:rPr>
  </w:style>
  <w:style w:type="character" w:styleId="FootnoteReference">
    <w:name w:val="footnote reference"/>
    <w:basedOn w:val="DefaultParagraphFont"/>
    <w:uiPriority w:val="99"/>
    <w:semiHidden/>
    <w:unhideWhenUsed/>
    <w:rsid w:val="00AD406A"/>
    <w:rPr>
      <w:vertAlign w:val="superscript"/>
    </w:rPr>
  </w:style>
  <w:style w:type="character" w:styleId="Hyperlink">
    <w:name w:val="Hyperlink"/>
    <w:basedOn w:val="DefaultParagraphFont"/>
    <w:uiPriority w:val="99"/>
    <w:unhideWhenUsed/>
    <w:rsid w:val="009F28CC"/>
    <w:rPr>
      <w:color w:val="0000FF" w:themeColor="hyperlink"/>
      <w:u w:val="single"/>
    </w:rPr>
  </w:style>
  <w:style w:type="paragraph" w:styleId="BalloonText">
    <w:name w:val="Balloon Text"/>
    <w:basedOn w:val="Normal"/>
    <w:link w:val="BalloonTextChar"/>
    <w:uiPriority w:val="99"/>
    <w:semiHidden/>
    <w:unhideWhenUsed/>
    <w:rsid w:val="00BE7B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7B08"/>
    <w:rPr>
      <w:rFonts w:ascii="Tahoma" w:hAnsi="Tahoma" w:cs="Tahoma"/>
      <w:sz w:val="16"/>
      <w:szCs w:val="16"/>
    </w:rPr>
  </w:style>
  <w:style w:type="paragraph" w:styleId="Header">
    <w:name w:val="header"/>
    <w:basedOn w:val="Normal"/>
    <w:link w:val="HeaderChar"/>
    <w:uiPriority w:val="99"/>
    <w:unhideWhenUsed/>
    <w:rsid w:val="005809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09BD"/>
  </w:style>
  <w:style w:type="paragraph" w:styleId="Footer">
    <w:name w:val="footer"/>
    <w:basedOn w:val="Normal"/>
    <w:link w:val="FooterChar"/>
    <w:uiPriority w:val="99"/>
    <w:unhideWhenUsed/>
    <w:rsid w:val="005809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09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53D2"/>
    <w:pPr>
      <w:ind w:left="720"/>
      <w:contextualSpacing/>
    </w:pPr>
  </w:style>
  <w:style w:type="character" w:styleId="Strong">
    <w:name w:val="Strong"/>
    <w:uiPriority w:val="22"/>
    <w:qFormat/>
    <w:rsid w:val="00921AB5"/>
    <w:rPr>
      <w:b/>
      <w:bCs/>
    </w:rPr>
  </w:style>
  <w:style w:type="paragraph" w:styleId="NormalWeb">
    <w:name w:val="Normal (Web)"/>
    <w:basedOn w:val="Normal"/>
    <w:uiPriority w:val="99"/>
    <w:unhideWhenUsed/>
    <w:rsid w:val="00891CA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AD406A"/>
    <w:pPr>
      <w:autoSpaceDE w:val="0"/>
      <w:autoSpaceDN w:val="0"/>
      <w:adjustRightInd w:val="0"/>
      <w:spacing w:after="0" w:line="240" w:lineRule="auto"/>
    </w:pPr>
    <w:rPr>
      <w:rFonts w:ascii="Times New Roman" w:hAnsi="Times New Roman" w:cs="Times New Roman"/>
      <w:color w:val="000000"/>
      <w:sz w:val="24"/>
      <w:szCs w:val="24"/>
    </w:rPr>
  </w:style>
  <w:style w:type="paragraph" w:styleId="FootnoteText">
    <w:name w:val="footnote text"/>
    <w:basedOn w:val="Normal"/>
    <w:link w:val="FootnoteTextChar"/>
    <w:uiPriority w:val="99"/>
    <w:semiHidden/>
    <w:unhideWhenUsed/>
    <w:rsid w:val="00AD406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D406A"/>
    <w:rPr>
      <w:sz w:val="20"/>
      <w:szCs w:val="20"/>
    </w:rPr>
  </w:style>
  <w:style w:type="character" w:styleId="FootnoteReference">
    <w:name w:val="footnote reference"/>
    <w:basedOn w:val="DefaultParagraphFont"/>
    <w:uiPriority w:val="99"/>
    <w:semiHidden/>
    <w:unhideWhenUsed/>
    <w:rsid w:val="00AD406A"/>
    <w:rPr>
      <w:vertAlign w:val="superscript"/>
    </w:rPr>
  </w:style>
  <w:style w:type="character" w:styleId="Hyperlink">
    <w:name w:val="Hyperlink"/>
    <w:basedOn w:val="DefaultParagraphFont"/>
    <w:uiPriority w:val="99"/>
    <w:unhideWhenUsed/>
    <w:rsid w:val="009F28CC"/>
    <w:rPr>
      <w:color w:val="0000FF" w:themeColor="hyperlink"/>
      <w:u w:val="single"/>
    </w:rPr>
  </w:style>
  <w:style w:type="paragraph" w:styleId="BalloonText">
    <w:name w:val="Balloon Text"/>
    <w:basedOn w:val="Normal"/>
    <w:link w:val="BalloonTextChar"/>
    <w:uiPriority w:val="99"/>
    <w:semiHidden/>
    <w:unhideWhenUsed/>
    <w:rsid w:val="00BE7B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7B08"/>
    <w:rPr>
      <w:rFonts w:ascii="Tahoma" w:hAnsi="Tahoma" w:cs="Tahoma"/>
      <w:sz w:val="16"/>
      <w:szCs w:val="16"/>
    </w:rPr>
  </w:style>
  <w:style w:type="paragraph" w:styleId="Header">
    <w:name w:val="header"/>
    <w:basedOn w:val="Normal"/>
    <w:link w:val="HeaderChar"/>
    <w:uiPriority w:val="99"/>
    <w:unhideWhenUsed/>
    <w:rsid w:val="005809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09BD"/>
  </w:style>
  <w:style w:type="paragraph" w:styleId="Footer">
    <w:name w:val="footer"/>
    <w:basedOn w:val="Normal"/>
    <w:link w:val="FooterChar"/>
    <w:uiPriority w:val="99"/>
    <w:unhideWhenUsed/>
    <w:rsid w:val="005809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09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6926013">
      <w:bodyDiv w:val="1"/>
      <w:marLeft w:val="0"/>
      <w:marRight w:val="0"/>
      <w:marTop w:val="0"/>
      <w:marBottom w:val="0"/>
      <w:divBdr>
        <w:top w:val="none" w:sz="0" w:space="0" w:color="auto"/>
        <w:left w:val="none" w:sz="0" w:space="0" w:color="auto"/>
        <w:bottom w:val="none" w:sz="0" w:space="0" w:color="auto"/>
        <w:right w:val="none" w:sz="0" w:space="0" w:color="auto"/>
      </w:divBdr>
      <w:divsChild>
        <w:div w:id="956527199">
          <w:marLeft w:val="87"/>
          <w:marRight w:val="0"/>
          <w:marTop w:val="0"/>
          <w:marBottom w:val="0"/>
          <w:divBdr>
            <w:top w:val="none" w:sz="0" w:space="0" w:color="auto"/>
            <w:left w:val="none" w:sz="0" w:space="0" w:color="auto"/>
            <w:bottom w:val="none" w:sz="0" w:space="0" w:color="auto"/>
            <w:right w:val="none" w:sz="0" w:space="0" w:color="auto"/>
          </w:divBdr>
          <w:divsChild>
            <w:div w:id="117658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_layouts/TreatyBodyExternal/Countries.aspx?CountryCode=NPL&amp;Lang=EN"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4D2AC0-E5F1-40C3-923C-CD8F7BA15B49}"/>
</file>

<file path=customXml/itemProps2.xml><?xml version="1.0" encoding="utf-8"?>
<ds:datastoreItem xmlns:ds="http://schemas.openxmlformats.org/officeDocument/2006/customXml" ds:itemID="{27207525-A744-4C24-B826-D2A4D9C2656C}"/>
</file>

<file path=customXml/itemProps3.xml><?xml version="1.0" encoding="utf-8"?>
<ds:datastoreItem xmlns:ds="http://schemas.openxmlformats.org/officeDocument/2006/customXml" ds:itemID="{1E44EEFF-188C-42AC-8FA7-1EE033D14746}"/>
</file>

<file path=customXml/itemProps4.xml><?xml version="1.0" encoding="utf-8"?>
<ds:datastoreItem xmlns:ds="http://schemas.openxmlformats.org/officeDocument/2006/customXml" ds:itemID="{847FFD18-6D99-4CC9-86D7-630F9FC1D3C9}"/>
</file>

<file path=docProps/app.xml><?xml version="1.0" encoding="utf-8"?>
<Properties xmlns="http://schemas.openxmlformats.org/officeDocument/2006/extended-properties" xmlns:vt="http://schemas.openxmlformats.org/officeDocument/2006/docPropsVTypes">
  <Template>Normal.dotm</Template>
  <TotalTime>185</TotalTime>
  <Pages>27</Pages>
  <Words>5230</Words>
  <Characters>29816</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Badri Subedi</cp:lastModifiedBy>
  <cp:revision>44</cp:revision>
  <cp:lastPrinted>2017-08-15T08:51:00Z</cp:lastPrinted>
  <dcterms:created xsi:type="dcterms:W3CDTF">2017-08-15T04:56:00Z</dcterms:created>
  <dcterms:modified xsi:type="dcterms:W3CDTF">2017-08-15T09:02:00Z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