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72CC" w14:textId="79E8E394" w:rsidR="00411AE4" w:rsidRPr="008379E6" w:rsidRDefault="00F74A43" w:rsidP="00F74A43">
      <w:pPr>
        <w:autoSpaceDE w:val="0"/>
        <w:autoSpaceDN w:val="0"/>
        <w:adjustRightInd w:val="0"/>
        <w:rPr>
          <w:rFonts w:eastAsia="Times New Roman"/>
          <w:b/>
          <w:bCs/>
          <w:sz w:val="36"/>
          <w:szCs w:val="36"/>
          <w:lang w:val="es-ES" w:eastAsia="fr-FR"/>
        </w:rPr>
      </w:pPr>
      <w:r>
        <w:rPr>
          <w:rFonts w:eastAsia="Times New Roman"/>
          <w:b/>
          <w:bCs/>
          <w:sz w:val="36"/>
          <w:szCs w:val="36"/>
          <w:lang w:val="es-ES" w:eastAsia="fr-FR"/>
        </w:rPr>
        <w:t>Intervención</w:t>
      </w:r>
      <w:r w:rsidR="00411AE4" w:rsidRPr="008379E6">
        <w:rPr>
          <w:rFonts w:eastAsia="Times New Roman"/>
          <w:b/>
          <w:bCs/>
          <w:sz w:val="36"/>
          <w:szCs w:val="36"/>
          <w:lang w:val="es-ES" w:eastAsia="fr-FR"/>
        </w:rPr>
        <w:t xml:space="preserve"> sobre las actividades realizadas</w:t>
      </w:r>
      <w:r>
        <w:rPr>
          <w:rFonts w:eastAsia="Times New Roman"/>
          <w:b/>
          <w:bCs/>
          <w:sz w:val="36"/>
          <w:szCs w:val="36"/>
          <w:lang w:val="es-ES" w:eastAsia="fr-FR"/>
        </w:rPr>
        <w:t xml:space="preserve"> </w:t>
      </w:r>
      <w:r w:rsidR="00411AE4" w:rsidRPr="008379E6">
        <w:rPr>
          <w:rFonts w:eastAsia="Times New Roman"/>
          <w:b/>
          <w:bCs/>
          <w:sz w:val="36"/>
          <w:szCs w:val="36"/>
          <w:lang w:val="es-ES" w:eastAsia="fr-FR"/>
        </w:rPr>
        <w:t xml:space="preserve">entre </w:t>
      </w:r>
      <w:r>
        <w:rPr>
          <w:rFonts w:eastAsia="Times New Roman"/>
          <w:b/>
          <w:bCs/>
          <w:sz w:val="36"/>
          <w:szCs w:val="36"/>
          <w:lang w:val="es-ES" w:eastAsia="fr-FR"/>
        </w:rPr>
        <w:t xml:space="preserve">el 88 periodo de </w:t>
      </w:r>
      <w:r w:rsidR="00411AE4" w:rsidRPr="008379E6">
        <w:rPr>
          <w:rFonts w:eastAsia="Times New Roman"/>
          <w:b/>
          <w:bCs/>
          <w:sz w:val="36"/>
          <w:szCs w:val="36"/>
          <w:lang w:val="es-ES" w:eastAsia="fr-FR"/>
        </w:rPr>
        <w:t>sesiones</w:t>
      </w:r>
      <w:r w:rsidR="008379E6">
        <w:rPr>
          <w:rFonts w:eastAsia="Times New Roman"/>
          <w:b/>
          <w:bCs/>
          <w:sz w:val="36"/>
          <w:szCs w:val="36"/>
          <w:lang w:val="es-ES" w:eastAsia="fr-FR"/>
        </w:rPr>
        <w:t xml:space="preserve"> </w:t>
      </w:r>
      <w:r w:rsidR="00B37445" w:rsidRPr="008379E6">
        <w:rPr>
          <w:rFonts w:eastAsia="Times New Roman"/>
          <w:b/>
          <w:bCs/>
          <w:sz w:val="36"/>
          <w:szCs w:val="36"/>
          <w:lang w:val="es-ES" w:eastAsia="fr-FR"/>
        </w:rPr>
        <w:t xml:space="preserve">y </w:t>
      </w:r>
      <w:r>
        <w:rPr>
          <w:rFonts w:eastAsia="Times New Roman"/>
          <w:b/>
          <w:bCs/>
          <w:sz w:val="36"/>
          <w:szCs w:val="36"/>
          <w:lang w:val="es-ES" w:eastAsia="fr-FR"/>
        </w:rPr>
        <w:t>el 89 periodo de sesiones</w:t>
      </w:r>
      <w:r w:rsidR="008379E6">
        <w:rPr>
          <w:rFonts w:eastAsia="Times New Roman"/>
          <w:b/>
          <w:bCs/>
          <w:sz w:val="36"/>
          <w:szCs w:val="36"/>
          <w:lang w:val="es-ES" w:eastAsia="fr-FR"/>
        </w:rPr>
        <w:t xml:space="preserve"> </w:t>
      </w:r>
      <w:r w:rsidR="00612A87" w:rsidRPr="008379E6">
        <w:rPr>
          <w:rFonts w:eastAsia="Times New Roman"/>
          <w:b/>
          <w:bCs/>
          <w:sz w:val="36"/>
          <w:szCs w:val="36"/>
          <w:lang w:val="es-ES" w:eastAsia="fr-FR"/>
        </w:rPr>
        <w:t>de</w:t>
      </w:r>
      <w:r w:rsidR="008379E6">
        <w:rPr>
          <w:rFonts w:eastAsia="Times New Roman"/>
          <w:b/>
          <w:bCs/>
          <w:sz w:val="36"/>
          <w:szCs w:val="36"/>
          <w:lang w:val="es-ES" w:eastAsia="fr-FR"/>
        </w:rPr>
        <w:t>l</w:t>
      </w:r>
      <w:r>
        <w:rPr>
          <w:rFonts w:eastAsia="Times New Roman"/>
          <w:b/>
          <w:bCs/>
          <w:sz w:val="36"/>
          <w:szCs w:val="36"/>
          <w:lang w:val="es-ES" w:eastAsia="fr-FR"/>
        </w:rPr>
        <w:t xml:space="preserve"> </w:t>
      </w:r>
      <w:r w:rsidR="00411AE4" w:rsidRPr="008379E6">
        <w:rPr>
          <w:rFonts w:eastAsia="Times New Roman"/>
          <w:b/>
          <w:bCs/>
          <w:sz w:val="36"/>
          <w:szCs w:val="36"/>
          <w:lang w:val="es-ES" w:eastAsia="fr-FR"/>
        </w:rPr>
        <w:t>Comité para la Eliminación de la Discriminación contra la Mujer</w:t>
      </w:r>
    </w:p>
    <w:p w14:paraId="025AD20E" w14:textId="77777777" w:rsidR="00411AE4" w:rsidRPr="008379E6" w:rsidRDefault="00411AE4" w:rsidP="00F74A43">
      <w:pPr>
        <w:autoSpaceDE w:val="0"/>
        <w:autoSpaceDN w:val="0"/>
        <w:adjustRightInd w:val="0"/>
        <w:rPr>
          <w:rFonts w:eastAsia="Times New Roman"/>
          <w:b/>
          <w:bCs/>
          <w:sz w:val="32"/>
          <w:szCs w:val="32"/>
          <w:lang w:val="es-ES" w:eastAsia="fr-FR"/>
        </w:rPr>
      </w:pPr>
    </w:p>
    <w:p w14:paraId="713923AC" w14:textId="6188E49D" w:rsidR="00411AE4" w:rsidRPr="0048140B" w:rsidRDefault="00411AE4" w:rsidP="00F74A43">
      <w:pPr>
        <w:autoSpaceDE w:val="0"/>
        <w:autoSpaceDN w:val="0"/>
        <w:adjustRightInd w:val="0"/>
        <w:rPr>
          <w:rFonts w:eastAsia="Times New Roman"/>
          <w:b/>
          <w:bCs/>
          <w:sz w:val="32"/>
          <w:szCs w:val="32"/>
          <w:lang w:val="es-ES" w:eastAsia="fr-FR"/>
        </w:rPr>
      </w:pPr>
      <w:r w:rsidRPr="008379E6">
        <w:rPr>
          <w:rFonts w:eastAsia="Times New Roman"/>
          <w:b/>
          <w:bCs/>
          <w:sz w:val="32"/>
          <w:szCs w:val="32"/>
          <w:lang w:val="es-ES" w:eastAsia="fr-FR"/>
        </w:rPr>
        <w:t xml:space="preserve">Sra. Ana Peláez Narváez, Presidenta del Comité </w:t>
      </w:r>
      <w:r w:rsidR="00F74A43">
        <w:rPr>
          <w:rFonts w:eastAsia="Times New Roman"/>
          <w:b/>
          <w:bCs/>
          <w:sz w:val="32"/>
          <w:szCs w:val="32"/>
          <w:lang w:val="es-ES" w:eastAsia="fr-FR"/>
        </w:rPr>
        <w:t>CEDAW</w:t>
      </w:r>
    </w:p>
    <w:p w14:paraId="381A6D5B" w14:textId="77777777" w:rsidR="00411AE4" w:rsidRPr="0048140B" w:rsidRDefault="00411AE4" w:rsidP="00411AE4">
      <w:pPr>
        <w:autoSpaceDE w:val="0"/>
        <w:autoSpaceDN w:val="0"/>
        <w:adjustRightInd w:val="0"/>
        <w:jc w:val="center"/>
        <w:rPr>
          <w:rFonts w:eastAsia="Times New Roman"/>
          <w:b/>
          <w:bCs/>
          <w:lang w:val="es-ES" w:eastAsia="fr-FR"/>
        </w:rPr>
      </w:pPr>
    </w:p>
    <w:p w14:paraId="68E20DCE" w14:textId="56526D78" w:rsidR="00411AE4" w:rsidRPr="008379E6" w:rsidRDefault="008379E6" w:rsidP="00411AE4">
      <w:pPr>
        <w:autoSpaceDE w:val="0"/>
        <w:autoSpaceDN w:val="0"/>
        <w:adjustRightInd w:val="0"/>
        <w:jc w:val="center"/>
        <w:rPr>
          <w:rFonts w:eastAsia="Times New Roman"/>
          <w:bCs/>
          <w:sz w:val="28"/>
          <w:szCs w:val="28"/>
          <w:lang w:val="es-ES" w:eastAsia="fr-FR"/>
        </w:rPr>
      </w:pPr>
      <w:r>
        <w:rPr>
          <w:rFonts w:eastAsia="Times New Roman"/>
          <w:bCs/>
          <w:sz w:val="28"/>
          <w:szCs w:val="28"/>
          <w:lang w:val="es-ES" w:eastAsia="fr-FR"/>
        </w:rPr>
        <w:t>Octogésimo noveno</w:t>
      </w:r>
      <w:r w:rsidR="00411AE4" w:rsidRPr="008379E6">
        <w:rPr>
          <w:rFonts w:eastAsia="Times New Roman"/>
          <w:bCs/>
          <w:sz w:val="28"/>
          <w:szCs w:val="28"/>
          <w:lang w:val="es-ES" w:eastAsia="fr-FR"/>
        </w:rPr>
        <w:t xml:space="preserve"> período de sesiones</w:t>
      </w:r>
    </w:p>
    <w:p w14:paraId="43387832" w14:textId="09FEE063" w:rsidR="00411AE4" w:rsidRPr="008379E6" w:rsidRDefault="00B37445" w:rsidP="00411AE4">
      <w:pPr>
        <w:autoSpaceDE w:val="0"/>
        <w:autoSpaceDN w:val="0"/>
        <w:adjustRightInd w:val="0"/>
        <w:jc w:val="center"/>
        <w:rPr>
          <w:rFonts w:eastAsia="Times New Roman"/>
          <w:bCs/>
          <w:sz w:val="28"/>
          <w:szCs w:val="28"/>
          <w:lang w:val="es-ES" w:eastAsia="fr-FR"/>
        </w:rPr>
      </w:pPr>
      <w:r w:rsidRPr="008379E6">
        <w:rPr>
          <w:rFonts w:eastAsia="Times New Roman"/>
          <w:bCs/>
          <w:sz w:val="28"/>
          <w:szCs w:val="28"/>
          <w:lang w:val="es-ES" w:eastAsia="fr-FR"/>
        </w:rPr>
        <w:t>07</w:t>
      </w:r>
      <w:r w:rsidR="0048140B" w:rsidRPr="008379E6">
        <w:rPr>
          <w:rFonts w:eastAsia="Times New Roman"/>
          <w:bCs/>
          <w:sz w:val="28"/>
          <w:szCs w:val="28"/>
          <w:lang w:val="es-ES" w:eastAsia="fr-FR"/>
        </w:rPr>
        <w:t xml:space="preserve"> </w:t>
      </w:r>
      <w:r w:rsidR="008379E6">
        <w:rPr>
          <w:rFonts w:eastAsia="Times New Roman"/>
          <w:bCs/>
          <w:sz w:val="28"/>
          <w:szCs w:val="28"/>
          <w:lang w:val="es-ES" w:eastAsia="fr-FR"/>
        </w:rPr>
        <w:t>de octubre de</w:t>
      </w:r>
      <w:r w:rsidR="00122B95" w:rsidRPr="008379E6">
        <w:rPr>
          <w:rFonts w:eastAsia="Times New Roman"/>
          <w:bCs/>
          <w:sz w:val="28"/>
          <w:szCs w:val="28"/>
          <w:lang w:val="es-ES" w:eastAsia="fr-FR"/>
        </w:rPr>
        <w:t xml:space="preserve"> 2024</w:t>
      </w:r>
    </w:p>
    <w:p w14:paraId="6867E044" w14:textId="77777777" w:rsidR="00411AE4" w:rsidRPr="008379E6" w:rsidRDefault="00411AE4" w:rsidP="00411AE4">
      <w:pPr>
        <w:autoSpaceDE w:val="0"/>
        <w:autoSpaceDN w:val="0"/>
        <w:adjustRightInd w:val="0"/>
        <w:rPr>
          <w:rFonts w:eastAsia="Times New Roman"/>
          <w:b/>
          <w:bCs/>
          <w:sz w:val="28"/>
          <w:szCs w:val="28"/>
          <w:lang w:val="es-ES" w:eastAsia="fr-FR"/>
        </w:rPr>
      </w:pPr>
    </w:p>
    <w:p w14:paraId="74138331" w14:textId="5BB7449C" w:rsidR="00F74A43" w:rsidRDefault="00F74A43">
      <w:pPr>
        <w:spacing w:after="160" w:line="259" w:lineRule="auto"/>
        <w:rPr>
          <w:rFonts w:eastAsia="Times New Roman"/>
          <w:b/>
          <w:bCs/>
          <w:sz w:val="28"/>
          <w:szCs w:val="28"/>
          <w:lang w:val="es-ES" w:eastAsia="fr-FR"/>
        </w:rPr>
      </w:pPr>
      <w:r>
        <w:rPr>
          <w:rFonts w:eastAsia="Times New Roman"/>
          <w:b/>
          <w:bCs/>
          <w:sz w:val="28"/>
          <w:szCs w:val="28"/>
          <w:lang w:val="es-ES" w:eastAsia="fr-FR"/>
        </w:rPr>
        <w:br w:type="page"/>
      </w:r>
    </w:p>
    <w:p w14:paraId="20CFEBE4" w14:textId="77777777" w:rsidR="00411AE4" w:rsidRPr="008379E6" w:rsidRDefault="00411AE4" w:rsidP="00411AE4">
      <w:pPr>
        <w:autoSpaceDE w:val="0"/>
        <w:autoSpaceDN w:val="0"/>
        <w:adjustRightInd w:val="0"/>
        <w:rPr>
          <w:rFonts w:eastAsia="Times New Roman"/>
          <w:b/>
          <w:bCs/>
          <w:sz w:val="28"/>
          <w:szCs w:val="28"/>
          <w:lang w:val="es-ES" w:eastAsia="fr-FR"/>
        </w:rPr>
      </w:pPr>
    </w:p>
    <w:p w14:paraId="2B9CDD9F" w14:textId="3975C7CD" w:rsidR="00411AE4" w:rsidRDefault="00411AE4" w:rsidP="00411AE4">
      <w:pPr>
        <w:autoSpaceDE w:val="0"/>
        <w:autoSpaceDN w:val="0"/>
        <w:adjustRightInd w:val="0"/>
        <w:rPr>
          <w:rFonts w:eastAsia="Times New Roman"/>
          <w:b/>
          <w:bCs/>
          <w:sz w:val="28"/>
          <w:szCs w:val="28"/>
          <w:lang w:val="es-ES" w:eastAsia="fr-FR"/>
        </w:rPr>
      </w:pPr>
      <w:r w:rsidRPr="008379E6">
        <w:rPr>
          <w:rFonts w:eastAsia="Times New Roman"/>
          <w:b/>
          <w:bCs/>
          <w:sz w:val="28"/>
          <w:szCs w:val="28"/>
          <w:lang w:val="es-ES" w:eastAsia="fr-FR"/>
        </w:rPr>
        <w:t xml:space="preserve">Estimados </w:t>
      </w:r>
      <w:r w:rsidR="00804755">
        <w:rPr>
          <w:rFonts w:eastAsia="Times New Roman"/>
          <w:b/>
          <w:bCs/>
          <w:sz w:val="28"/>
          <w:szCs w:val="28"/>
          <w:lang w:val="es-ES" w:eastAsia="fr-FR"/>
        </w:rPr>
        <w:t>compañeros,</w:t>
      </w:r>
    </w:p>
    <w:p w14:paraId="79709517" w14:textId="77777777" w:rsidR="00804755" w:rsidRPr="008379E6" w:rsidRDefault="00804755" w:rsidP="00411AE4">
      <w:pPr>
        <w:autoSpaceDE w:val="0"/>
        <w:autoSpaceDN w:val="0"/>
        <w:adjustRightInd w:val="0"/>
        <w:rPr>
          <w:rFonts w:eastAsia="Times New Roman"/>
          <w:b/>
          <w:bCs/>
          <w:sz w:val="28"/>
          <w:szCs w:val="28"/>
          <w:lang w:val="es-ES" w:eastAsia="fr-FR"/>
        </w:rPr>
      </w:pPr>
    </w:p>
    <w:p w14:paraId="3BEEE91D" w14:textId="09CB34BE" w:rsidR="00411AE4" w:rsidRPr="008379E6" w:rsidRDefault="00804755" w:rsidP="00411AE4">
      <w:pPr>
        <w:autoSpaceDE w:val="0"/>
        <w:autoSpaceDN w:val="0"/>
        <w:adjustRightInd w:val="0"/>
        <w:rPr>
          <w:rFonts w:eastAsia="Times New Roman"/>
          <w:b/>
          <w:bCs/>
          <w:sz w:val="28"/>
          <w:szCs w:val="28"/>
          <w:lang w:val="es-ES" w:eastAsia="fr-FR"/>
        </w:rPr>
      </w:pPr>
      <w:r>
        <w:rPr>
          <w:rFonts w:eastAsia="Times New Roman"/>
          <w:b/>
          <w:bCs/>
          <w:sz w:val="28"/>
          <w:szCs w:val="28"/>
          <w:lang w:val="es-ES" w:eastAsia="fr-FR"/>
        </w:rPr>
        <w:t>Señoras y señores,</w:t>
      </w:r>
    </w:p>
    <w:p w14:paraId="5771DAE5" w14:textId="77777777" w:rsidR="00411AE4" w:rsidRPr="008379E6" w:rsidRDefault="00411AE4" w:rsidP="00411AE4">
      <w:pPr>
        <w:autoSpaceDE w:val="0"/>
        <w:autoSpaceDN w:val="0"/>
        <w:adjustRightInd w:val="0"/>
        <w:rPr>
          <w:rFonts w:eastAsia="Times New Roman"/>
          <w:sz w:val="28"/>
          <w:szCs w:val="28"/>
          <w:lang w:val="es-ES" w:eastAsia="fr-FR"/>
        </w:rPr>
      </w:pPr>
    </w:p>
    <w:p w14:paraId="1ACC2A02" w14:textId="67ABE426" w:rsidR="00715315" w:rsidRPr="008379E6" w:rsidRDefault="00804755" w:rsidP="00411AE4">
      <w:pPr>
        <w:autoSpaceDE w:val="0"/>
        <w:autoSpaceDN w:val="0"/>
        <w:adjustRightInd w:val="0"/>
        <w:ind w:firstLine="720"/>
        <w:jc w:val="both"/>
        <w:rPr>
          <w:rFonts w:eastAsia="Times New Roman"/>
          <w:sz w:val="28"/>
          <w:szCs w:val="28"/>
          <w:lang w:val="es-ES" w:eastAsia="fr-FR"/>
        </w:rPr>
      </w:pPr>
      <w:r>
        <w:rPr>
          <w:rFonts w:eastAsia="Times New Roman"/>
          <w:sz w:val="28"/>
          <w:szCs w:val="28"/>
          <w:lang w:val="es-ES" w:eastAsia="fr-FR"/>
        </w:rPr>
        <w:t>Quisiera</w:t>
      </w:r>
      <w:r w:rsidR="00411AE4" w:rsidRPr="008379E6">
        <w:rPr>
          <w:rFonts w:eastAsia="Times New Roman"/>
          <w:sz w:val="28"/>
          <w:szCs w:val="28"/>
          <w:lang w:val="es-ES" w:eastAsia="fr-FR"/>
        </w:rPr>
        <w:t xml:space="preserve"> unirme a</w:t>
      </w:r>
      <w:r>
        <w:rPr>
          <w:rFonts w:eastAsia="Times New Roman"/>
          <w:sz w:val="28"/>
          <w:szCs w:val="28"/>
          <w:lang w:val="es-ES" w:eastAsia="fr-FR"/>
        </w:rPr>
        <w:t xml:space="preserve"> las palabras del</w:t>
      </w:r>
      <w:r w:rsidR="00411AE4" w:rsidRPr="008379E6">
        <w:rPr>
          <w:rFonts w:eastAsia="Times New Roman"/>
          <w:sz w:val="28"/>
          <w:szCs w:val="28"/>
          <w:lang w:val="es-ES" w:eastAsia="fr-FR"/>
        </w:rPr>
        <w:t xml:space="preserve"> Sr. </w:t>
      </w:r>
      <w:proofErr w:type="spellStart"/>
      <w:r w:rsidR="00B37445" w:rsidRPr="008379E6">
        <w:rPr>
          <w:rFonts w:eastAsia="Times New Roman"/>
          <w:sz w:val="28"/>
          <w:szCs w:val="28"/>
          <w:lang w:val="es-ES" w:eastAsia="fr-FR"/>
        </w:rPr>
        <w:t>Cissé-Gouro</w:t>
      </w:r>
      <w:proofErr w:type="spellEnd"/>
      <w:r w:rsidR="00F1047B" w:rsidRPr="008379E6">
        <w:rPr>
          <w:rFonts w:eastAsia="Times New Roman"/>
          <w:sz w:val="28"/>
          <w:szCs w:val="28"/>
          <w:lang w:val="es-ES" w:eastAsia="fr-FR"/>
        </w:rPr>
        <w:t xml:space="preserve"> para darle</w:t>
      </w:r>
      <w:r w:rsidR="008379E6">
        <w:rPr>
          <w:rFonts w:eastAsia="Times New Roman"/>
          <w:sz w:val="28"/>
          <w:szCs w:val="28"/>
          <w:lang w:val="es-ES" w:eastAsia="fr-FR"/>
        </w:rPr>
        <w:t>s</w:t>
      </w:r>
      <w:r w:rsidR="00F1047B" w:rsidRPr="008379E6">
        <w:rPr>
          <w:rFonts w:eastAsia="Times New Roman"/>
          <w:sz w:val="28"/>
          <w:szCs w:val="28"/>
          <w:lang w:val="es-ES" w:eastAsia="fr-FR"/>
        </w:rPr>
        <w:t xml:space="preserve"> la bienvenida al 8</w:t>
      </w:r>
      <w:r w:rsidR="008379E6">
        <w:rPr>
          <w:rFonts w:eastAsia="Times New Roman"/>
          <w:sz w:val="28"/>
          <w:szCs w:val="28"/>
          <w:lang w:val="es-ES" w:eastAsia="fr-FR"/>
        </w:rPr>
        <w:t>9</w:t>
      </w:r>
      <w:r w:rsidR="00B37445" w:rsidRPr="008379E6">
        <w:rPr>
          <w:rFonts w:eastAsia="Times New Roman"/>
          <w:sz w:val="28"/>
          <w:szCs w:val="28"/>
          <w:lang w:val="es-ES" w:eastAsia="fr-FR"/>
        </w:rPr>
        <w:t xml:space="preserve"> </w:t>
      </w:r>
      <w:r w:rsidR="00612A87" w:rsidRPr="008379E6">
        <w:rPr>
          <w:rFonts w:eastAsia="Times New Roman"/>
          <w:sz w:val="28"/>
          <w:szCs w:val="28"/>
          <w:lang w:val="es-ES" w:eastAsia="fr-FR"/>
        </w:rPr>
        <w:t>período de sesiones del Comité para la Eliminación de la Discriminación contra la Mujer.</w:t>
      </w:r>
    </w:p>
    <w:p w14:paraId="18B78DAB" w14:textId="54C2918B" w:rsidR="00835703" w:rsidRPr="008379E6" w:rsidRDefault="00835703" w:rsidP="00411AE4">
      <w:pPr>
        <w:autoSpaceDE w:val="0"/>
        <w:autoSpaceDN w:val="0"/>
        <w:adjustRightInd w:val="0"/>
        <w:ind w:firstLine="720"/>
        <w:jc w:val="both"/>
        <w:rPr>
          <w:rFonts w:eastAsia="Times New Roman"/>
          <w:sz w:val="28"/>
          <w:szCs w:val="28"/>
          <w:lang w:val="es-ES" w:eastAsia="fr-FR"/>
        </w:rPr>
      </w:pPr>
    </w:p>
    <w:p w14:paraId="79F1217B" w14:textId="657235FC" w:rsidR="00411AE4" w:rsidRPr="008379E6" w:rsidRDefault="00411AE4" w:rsidP="00411AE4">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 xml:space="preserve">Desde nuestro último período de sesiones, el número de Estados Partes que han ratificado la Convención o se han adherido a ella se ha mantenido en 189. Análogamente, el número de Estados Partes que han aceptado la enmienda al párrafo 1 del artículo 20 de la Convención relativa a la duración de las reuniones del Comité se ha mantenido en 81. </w:t>
      </w:r>
      <w:r w:rsidRPr="008379E6">
        <w:rPr>
          <w:sz w:val="28"/>
          <w:szCs w:val="28"/>
          <w:lang w:val="es-ES"/>
        </w:rPr>
        <w:t>En la actualidad, un total de 126 Estados Partes en la Convención deben aceptar la enmienda para que entre en vigor, de conformidad con sus disposiciones. Con respecto al Protocolo Facultativo, el número de Estados Partes sigue siendo de 115.</w:t>
      </w:r>
    </w:p>
    <w:p w14:paraId="329E57E2" w14:textId="77777777" w:rsidR="00411AE4" w:rsidRPr="008379E6" w:rsidRDefault="00411AE4" w:rsidP="00411AE4">
      <w:pPr>
        <w:autoSpaceDE w:val="0"/>
        <w:autoSpaceDN w:val="0"/>
        <w:adjustRightInd w:val="0"/>
        <w:ind w:firstLine="720"/>
        <w:jc w:val="both"/>
        <w:rPr>
          <w:rFonts w:eastAsia="Times New Roman"/>
          <w:sz w:val="28"/>
          <w:szCs w:val="28"/>
          <w:lang w:val="es-ES" w:eastAsia="fr-FR"/>
        </w:rPr>
      </w:pPr>
    </w:p>
    <w:p w14:paraId="7F9E37AA" w14:textId="0BAF85C4" w:rsidR="00411AE4" w:rsidRPr="008379E6" w:rsidRDefault="00411AE4" w:rsidP="00411AE4">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Me complace informarle</w:t>
      </w:r>
      <w:r w:rsidR="00804755">
        <w:rPr>
          <w:rFonts w:eastAsia="Times New Roman"/>
          <w:sz w:val="28"/>
          <w:szCs w:val="28"/>
          <w:lang w:val="es-ES" w:eastAsia="fr-FR"/>
        </w:rPr>
        <w:t>s</w:t>
      </w:r>
      <w:r w:rsidRPr="008379E6">
        <w:rPr>
          <w:rFonts w:eastAsia="Times New Roman"/>
          <w:sz w:val="28"/>
          <w:szCs w:val="28"/>
          <w:lang w:val="es-ES" w:eastAsia="fr-FR"/>
        </w:rPr>
        <w:t xml:space="preserve"> de que, desde nuestro último período de sesiones, </w:t>
      </w:r>
      <w:r w:rsidR="00A174AE" w:rsidRPr="008379E6">
        <w:rPr>
          <w:rFonts w:eastAsia="Times New Roman"/>
          <w:sz w:val="28"/>
          <w:szCs w:val="28"/>
          <w:lang w:val="es-ES" w:eastAsia="fr-FR"/>
        </w:rPr>
        <w:t>Kazajstán, el Paraguay, la República de Moldova y Siria</w:t>
      </w:r>
      <w:r w:rsidRPr="008379E6">
        <w:rPr>
          <w:rFonts w:eastAsia="Times New Roman"/>
          <w:sz w:val="28"/>
          <w:szCs w:val="28"/>
          <w:lang w:val="es-ES" w:eastAsia="fr-FR"/>
        </w:rPr>
        <w:t xml:space="preserve"> han presentado sus informes periódicos </w:t>
      </w:r>
      <w:r w:rsidR="003A74AD" w:rsidRPr="008379E6">
        <w:rPr>
          <w:rFonts w:eastAsia="Times New Roman"/>
          <w:sz w:val="28"/>
          <w:szCs w:val="28"/>
          <w:lang w:val="es-ES" w:eastAsia="fr-FR"/>
        </w:rPr>
        <w:t xml:space="preserve">y San Marino ha presentado </w:t>
      </w:r>
      <w:r w:rsidR="00804755">
        <w:rPr>
          <w:rFonts w:eastAsia="Times New Roman"/>
          <w:sz w:val="28"/>
          <w:szCs w:val="28"/>
          <w:lang w:val="es-ES" w:eastAsia="fr-FR"/>
        </w:rPr>
        <w:t>su i</w:t>
      </w:r>
      <w:r w:rsidR="00804755" w:rsidRPr="00804755">
        <w:rPr>
          <w:rFonts w:eastAsia="Times New Roman"/>
          <w:sz w:val="28"/>
          <w:szCs w:val="28"/>
          <w:lang w:val="es-ES" w:eastAsia="fr-FR"/>
        </w:rPr>
        <w:t>nforme periódico combinado inicial a quinto</w:t>
      </w:r>
      <w:r w:rsidRPr="008379E6">
        <w:rPr>
          <w:rFonts w:eastAsia="Times New Roman"/>
          <w:sz w:val="28"/>
          <w:szCs w:val="28"/>
          <w:lang w:val="es-ES" w:eastAsia="fr-FR"/>
        </w:rPr>
        <w:t xml:space="preserve"> al Comité. El número de Estados partes que han optado por no participar en el procedimiento simplificado de presentación de informes desde nuestra decisión en 2022 de hacer del procedimiento simplificado de presentación de informes el procedimiento por defecto para la presentación de informes de los Estados partes al Comité para la Eliminación de la Discriminación contra la Mujer, con la posibilidad de que los Estados partes opten por no participar, sigue siendo de 13.</w:t>
      </w:r>
    </w:p>
    <w:p w14:paraId="063096BA" w14:textId="11130895" w:rsidR="0065277B" w:rsidRPr="008379E6" w:rsidRDefault="0065277B" w:rsidP="00411AE4">
      <w:pPr>
        <w:autoSpaceDE w:val="0"/>
        <w:autoSpaceDN w:val="0"/>
        <w:adjustRightInd w:val="0"/>
        <w:ind w:firstLine="720"/>
        <w:jc w:val="both"/>
        <w:rPr>
          <w:rFonts w:eastAsia="Times New Roman"/>
          <w:sz w:val="28"/>
          <w:szCs w:val="28"/>
          <w:lang w:val="es-ES" w:eastAsia="fr-FR"/>
        </w:rPr>
      </w:pPr>
    </w:p>
    <w:p w14:paraId="3710090C" w14:textId="77980CF7" w:rsidR="00411AE4" w:rsidRPr="008379E6" w:rsidRDefault="00411AE4" w:rsidP="00411AE4">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Permít</w:t>
      </w:r>
      <w:r w:rsidR="00804755">
        <w:rPr>
          <w:rFonts w:eastAsia="Times New Roman"/>
          <w:sz w:val="28"/>
          <w:szCs w:val="28"/>
          <w:lang w:val="es-ES" w:eastAsia="fr-FR"/>
        </w:rPr>
        <w:t>anme</w:t>
      </w:r>
      <w:r w:rsidRPr="008379E6">
        <w:rPr>
          <w:rFonts w:eastAsia="Times New Roman"/>
          <w:sz w:val="28"/>
          <w:szCs w:val="28"/>
          <w:lang w:val="es-ES" w:eastAsia="fr-FR"/>
        </w:rPr>
        <w:t xml:space="preserve"> ahora presentar mi participación en </w:t>
      </w:r>
      <w:r w:rsidR="00804755">
        <w:rPr>
          <w:rFonts w:eastAsia="Times New Roman"/>
          <w:sz w:val="28"/>
          <w:szCs w:val="28"/>
          <w:lang w:val="es-ES" w:eastAsia="fr-FR"/>
        </w:rPr>
        <w:t>eventos</w:t>
      </w:r>
      <w:r w:rsidRPr="008379E6">
        <w:rPr>
          <w:rFonts w:eastAsia="Times New Roman"/>
          <w:sz w:val="28"/>
          <w:szCs w:val="28"/>
          <w:lang w:val="es-ES" w:eastAsia="fr-FR"/>
        </w:rPr>
        <w:t xml:space="preserve"> relacionados con la </w:t>
      </w:r>
      <w:r w:rsidR="00804755">
        <w:rPr>
          <w:rFonts w:eastAsia="Times New Roman"/>
          <w:sz w:val="28"/>
          <w:szCs w:val="28"/>
          <w:lang w:val="es-ES" w:eastAsia="fr-FR"/>
        </w:rPr>
        <w:t>implementación</w:t>
      </w:r>
      <w:r w:rsidRPr="008379E6">
        <w:rPr>
          <w:rFonts w:eastAsia="Times New Roman"/>
          <w:sz w:val="28"/>
          <w:szCs w:val="28"/>
          <w:lang w:val="es-ES" w:eastAsia="fr-FR"/>
        </w:rPr>
        <w:t xml:space="preserve"> de los derechos de la mujer </w:t>
      </w:r>
      <w:r w:rsidR="00804755">
        <w:rPr>
          <w:rFonts w:eastAsia="Times New Roman"/>
          <w:sz w:val="28"/>
          <w:szCs w:val="28"/>
          <w:lang w:val="es-ES" w:eastAsia="fr-FR"/>
        </w:rPr>
        <w:t xml:space="preserve">que se han celebrado </w:t>
      </w:r>
      <w:r w:rsidRPr="008379E6">
        <w:rPr>
          <w:rFonts w:eastAsia="Times New Roman"/>
          <w:sz w:val="28"/>
          <w:szCs w:val="28"/>
          <w:lang w:val="es-ES" w:eastAsia="fr-FR"/>
        </w:rPr>
        <w:t>desde el último período de sesiones del Comité.</w:t>
      </w:r>
    </w:p>
    <w:p w14:paraId="7D37D850" w14:textId="77777777" w:rsidR="00411AE4" w:rsidRPr="008379E6" w:rsidRDefault="00411AE4" w:rsidP="00411AE4">
      <w:pPr>
        <w:autoSpaceDE w:val="0"/>
        <w:autoSpaceDN w:val="0"/>
        <w:adjustRightInd w:val="0"/>
        <w:ind w:firstLine="720"/>
        <w:jc w:val="both"/>
        <w:rPr>
          <w:rFonts w:eastAsia="Times New Roman"/>
          <w:sz w:val="28"/>
          <w:szCs w:val="28"/>
          <w:lang w:val="es-ES" w:eastAsia="fr-FR"/>
        </w:rPr>
      </w:pPr>
    </w:p>
    <w:p w14:paraId="70379426" w14:textId="13E8B27B" w:rsidR="00F00B51" w:rsidRPr="008379E6" w:rsidRDefault="00056A58" w:rsidP="00F00B51">
      <w:pPr>
        <w:ind w:firstLine="720"/>
        <w:jc w:val="both"/>
        <w:rPr>
          <w:sz w:val="28"/>
          <w:szCs w:val="28"/>
          <w:lang w:val="es-ES"/>
        </w:rPr>
      </w:pPr>
      <w:r w:rsidRPr="008379E6">
        <w:rPr>
          <w:rFonts w:eastAsia="Times New Roman"/>
          <w:sz w:val="28"/>
          <w:szCs w:val="28"/>
          <w:lang w:val="es-ES" w:eastAsia="fr-FR"/>
        </w:rPr>
        <w:t xml:space="preserve">Poco después de nuestra última sesión, el </w:t>
      </w:r>
      <w:r w:rsidR="00A82512" w:rsidRPr="008379E6">
        <w:rPr>
          <w:rFonts w:eastAsia="Times New Roman"/>
          <w:sz w:val="28"/>
          <w:szCs w:val="28"/>
          <w:lang w:val="es-ES" w:eastAsia="fr-FR"/>
        </w:rPr>
        <w:t>3</w:t>
      </w:r>
      <w:r w:rsidRPr="008379E6">
        <w:rPr>
          <w:rFonts w:eastAsia="Times New Roman"/>
          <w:sz w:val="28"/>
          <w:szCs w:val="28"/>
          <w:lang w:val="es-ES" w:eastAsia="fr-FR"/>
        </w:rPr>
        <w:t xml:space="preserve"> </w:t>
      </w:r>
      <w:r w:rsidR="00A82512" w:rsidRPr="008379E6">
        <w:rPr>
          <w:rFonts w:eastAsia="Times New Roman"/>
          <w:sz w:val="28"/>
          <w:szCs w:val="28"/>
          <w:lang w:val="es-ES" w:eastAsia="fr-FR"/>
        </w:rPr>
        <w:t>de junio</w:t>
      </w:r>
      <w:r w:rsidRPr="008379E6">
        <w:rPr>
          <w:rFonts w:eastAsia="Times New Roman"/>
          <w:sz w:val="28"/>
          <w:szCs w:val="28"/>
          <w:lang w:val="es-ES" w:eastAsia="fr-FR"/>
        </w:rPr>
        <w:t xml:space="preserve"> de 2024, </w:t>
      </w:r>
      <w:r w:rsidR="00433A63" w:rsidRPr="008379E6">
        <w:rPr>
          <w:rFonts w:eastAsia="Times New Roman"/>
          <w:sz w:val="28"/>
          <w:szCs w:val="28"/>
          <w:lang w:val="es-ES" w:eastAsia="fr-FR"/>
        </w:rPr>
        <w:t>en mi calidad de Presidenta del Comité</w:t>
      </w:r>
      <w:r w:rsidR="00B74C83" w:rsidRPr="008379E6">
        <w:rPr>
          <w:rFonts w:eastAsia="Times New Roman"/>
          <w:sz w:val="28"/>
          <w:szCs w:val="28"/>
          <w:lang w:val="es-ES" w:eastAsia="fr-FR"/>
        </w:rPr>
        <w:t xml:space="preserve"> para la Eliminación de la Discriminación contra la Mujer, tuve </w:t>
      </w:r>
      <w:r w:rsidR="00A82512" w:rsidRPr="008379E6">
        <w:rPr>
          <w:rFonts w:eastAsia="Times New Roman"/>
          <w:sz w:val="28"/>
          <w:szCs w:val="28"/>
          <w:lang w:val="es-ES" w:eastAsia="fr-FR"/>
        </w:rPr>
        <w:t>el honor de asistir a</w:t>
      </w:r>
      <w:r w:rsidR="00433A63" w:rsidRPr="008379E6">
        <w:rPr>
          <w:rFonts w:eastAsia="Times New Roman"/>
          <w:sz w:val="28"/>
          <w:szCs w:val="28"/>
          <w:lang w:val="es-ES" w:eastAsia="fr-FR"/>
        </w:rPr>
        <w:t xml:space="preserve"> la entrega de la Medalla de la Legión de Honor a </w:t>
      </w:r>
      <w:r w:rsidR="004315A4" w:rsidRPr="008379E6">
        <w:rPr>
          <w:rFonts w:eastAsia="Times New Roman"/>
          <w:sz w:val="28"/>
          <w:szCs w:val="28"/>
          <w:lang w:val="es-ES" w:eastAsia="fr-FR"/>
        </w:rPr>
        <w:t>nuestra distinguida colega</w:t>
      </w:r>
      <w:r w:rsidR="002B75B0" w:rsidRPr="008379E6">
        <w:rPr>
          <w:rFonts w:eastAsia="Times New Roman"/>
          <w:sz w:val="28"/>
          <w:szCs w:val="28"/>
          <w:lang w:val="es-ES" w:eastAsia="fr-FR"/>
        </w:rPr>
        <w:t xml:space="preserve">, la Sra. Nicole Ameline, por parte del Presidente </w:t>
      </w:r>
      <w:r w:rsidR="003E7C85" w:rsidRPr="008379E6">
        <w:rPr>
          <w:rFonts w:eastAsia="Times New Roman"/>
          <w:sz w:val="28"/>
          <w:szCs w:val="28"/>
          <w:lang w:val="es-ES" w:eastAsia="fr-FR"/>
        </w:rPr>
        <w:t>Emmanuel</w:t>
      </w:r>
      <w:r w:rsidR="002B75B0" w:rsidRPr="008379E6">
        <w:rPr>
          <w:rFonts w:eastAsia="Times New Roman"/>
          <w:sz w:val="28"/>
          <w:szCs w:val="28"/>
          <w:lang w:val="es-ES" w:eastAsia="fr-FR"/>
        </w:rPr>
        <w:t xml:space="preserve"> Macron en el Palacio del </w:t>
      </w:r>
      <w:r w:rsidR="00277BDE" w:rsidRPr="008379E6">
        <w:rPr>
          <w:rFonts w:eastAsia="Times New Roman"/>
          <w:sz w:val="28"/>
          <w:szCs w:val="28"/>
          <w:lang w:val="es-ES" w:eastAsia="fr-FR"/>
        </w:rPr>
        <w:t>Elíseo</w:t>
      </w:r>
      <w:r w:rsidR="00841308" w:rsidRPr="008379E6">
        <w:rPr>
          <w:rFonts w:eastAsia="Times New Roman"/>
          <w:sz w:val="28"/>
          <w:szCs w:val="28"/>
          <w:lang w:val="es-ES" w:eastAsia="fr-FR"/>
        </w:rPr>
        <w:t xml:space="preserve"> de París</w:t>
      </w:r>
      <w:r w:rsidR="00D47B52" w:rsidRPr="008379E6">
        <w:rPr>
          <w:rFonts w:eastAsia="Times New Roman"/>
          <w:sz w:val="28"/>
          <w:szCs w:val="28"/>
          <w:lang w:val="es-ES" w:eastAsia="fr-FR"/>
        </w:rPr>
        <w:t>.</w:t>
      </w:r>
    </w:p>
    <w:p w14:paraId="627275CA" w14:textId="1F3B788F" w:rsidR="00411AE4" w:rsidRPr="008379E6" w:rsidRDefault="00411AE4" w:rsidP="00411AE4">
      <w:pPr>
        <w:autoSpaceDE w:val="0"/>
        <w:autoSpaceDN w:val="0"/>
        <w:adjustRightInd w:val="0"/>
        <w:ind w:firstLine="720"/>
        <w:jc w:val="both"/>
        <w:rPr>
          <w:b/>
          <w:bCs/>
          <w:sz w:val="28"/>
          <w:szCs w:val="28"/>
          <w:lang w:val="es-ES"/>
        </w:rPr>
      </w:pPr>
    </w:p>
    <w:p w14:paraId="674AB794" w14:textId="53699FEC" w:rsidR="00C479F7" w:rsidRPr="008379E6" w:rsidRDefault="0094358A" w:rsidP="00B96C6F">
      <w:pPr>
        <w:autoSpaceDE w:val="0"/>
        <w:autoSpaceDN w:val="0"/>
        <w:adjustRightInd w:val="0"/>
        <w:ind w:firstLine="720"/>
        <w:jc w:val="both"/>
        <w:rPr>
          <w:rFonts w:eastAsia="Times New Roman"/>
          <w:lang w:val="es-ES" w:eastAsia="en-US"/>
        </w:rPr>
      </w:pPr>
      <w:r w:rsidRPr="008379E6">
        <w:rPr>
          <w:rFonts w:eastAsia="Times New Roman"/>
          <w:sz w:val="28"/>
          <w:szCs w:val="28"/>
          <w:lang w:val="es-ES" w:eastAsia="fr-FR"/>
        </w:rPr>
        <w:t>Del 2</w:t>
      </w:r>
      <w:r w:rsidR="00AC6EE2" w:rsidRPr="008379E6">
        <w:rPr>
          <w:rFonts w:eastAsia="Times New Roman"/>
          <w:sz w:val="28"/>
          <w:szCs w:val="28"/>
          <w:lang w:val="es-ES" w:eastAsia="fr-FR"/>
        </w:rPr>
        <w:t>4</w:t>
      </w:r>
      <w:r w:rsidRPr="008379E6">
        <w:rPr>
          <w:rFonts w:eastAsia="Times New Roman"/>
          <w:sz w:val="28"/>
          <w:szCs w:val="28"/>
          <w:lang w:val="es-ES" w:eastAsia="fr-FR"/>
        </w:rPr>
        <w:t xml:space="preserve"> al 2</w:t>
      </w:r>
      <w:r w:rsidR="00AC6EE2" w:rsidRPr="008379E6">
        <w:rPr>
          <w:rFonts w:eastAsia="Times New Roman"/>
          <w:sz w:val="28"/>
          <w:szCs w:val="28"/>
          <w:lang w:val="es-ES" w:eastAsia="fr-FR"/>
        </w:rPr>
        <w:t>8 de</w:t>
      </w:r>
      <w:r w:rsidRPr="008379E6">
        <w:rPr>
          <w:rFonts w:eastAsia="Times New Roman"/>
          <w:sz w:val="28"/>
          <w:szCs w:val="28"/>
          <w:lang w:val="es-ES" w:eastAsia="fr-FR"/>
        </w:rPr>
        <w:t xml:space="preserve"> </w:t>
      </w:r>
      <w:r w:rsidR="00AC6EE2" w:rsidRPr="008379E6">
        <w:rPr>
          <w:rFonts w:eastAsia="Times New Roman"/>
          <w:sz w:val="28"/>
          <w:szCs w:val="28"/>
          <w:lang w:val="es-ES" w:eastAsia="fr-FR"/>
        </w:rPr>
        <w:t>junio</w:t>
      </w:r>
      <w:r w:rsidR="00B74C83" w:rsidRPr="008379E6">
        <w:rPr>
          <w:rFonts w:eastAsia="Times New Roman"/>
          <w:sz w:val="28"/>
          <w:szCs w:val="28"/>
          <w:lang w:val="es-ES" w:eastAsia="fr-FR"/>
        </w:rPr>
        <w:t xml:space="preserve">, participé en la </w:t>
      </w:r>
      <w:r w:rsidR="005E0B6C" w:rsidRPr="008379E6">
        <w:rPr>
          <w:rFonts w:eastAsia="Times New Roman"/>
          <w:sz w:val="28"/>
          <w:szCs w:val="28"/>
          <w:lang w:val="es-ES" w:eastAsia="fr-FR"/>
        </w:rPr>
        <w:t>36ª reunión anual</w:t>
      </w:r>
      <w:r w:rsidR="007945DF" w:rsidRPr="008379E6">
        <w:rPr>
          <w:rFonts w:eastAsia="Times New Roman"/>
          <w:sz w:val="28"/>
          <w:szCs w:val="28"/>
          <w:lang w:val="es-ES" w:eastAsia="fr-FR"/>
        </w:rPr>
        <w:t xml:space="preserve"> de Presidentes de los órganos creados en virtud de tratados de derechos humanos</w:t>
      </w:r>
      <w:r w:rsidR="0032431A" w:rsidRPr="008379E6">
        <w:rPr>
          <w:rFonts w:eastAsia="Times New Roman"/>
          <w:sz w:val="28"/>
          <w:szCs w:val="28"/>
          <w:lang w:val="es-ES" w:eastAsia="fr-FR"/>
        </w:rPr>
        <w:t xml:space="preserve">, celebrada en la Sede de las Naciones Unidas </w:t>
      </w:r>
      <w:r w:rsidR="00900C62" w:rsidRPr="008379E6">
        <w:rPr>
          <w:rFonts w:eastAsia="Times New Roman"/>
          <w:sz w:val="28"/>
          <w:szCs w:val="28"/>
          <w:lang w:val="es-ES" w:eastAsia="fr-FR"/>
        </w:rPr>
        <w:t xml:space="preserve">en </w:t>
      </w:r>
      <w:r w:rsidR="0032431A" w:rsidRPr="008379E6">
        <w:rPr>
          <w:rFonts w:eastAsia="Times New Roman"/>
          <w:sz w:val="28"/>
          <w:szCs w:val="28"/>
          <w:lang w:val="es-ES" w:eastAsia="fr-FR"/>
        </w:rPr>
        <w:t>Nueva York</w:t>
      </w:r>
      <w:r w:rsidR="00900C62" w:rsidRPr="008379E6">
        <w:rPr>
          <w:rFonts w:eastAsia="Times New Roman"/>
          <w:sz w:val="28"/>
          <w:szCs w:val="28"/>
          <w:lang w:val="es-ES" w:eastAsia="fr-FR"/>
        </w:rPr>
        <w:t xml:space="preserve">. La reunión brindó a </w:t>
      </w:r>
      <w:r w:rsidR="002D57D0" w:rsidRPr="008379E6">
        <w:rPr>
          <w:rFonts w:eastAsia="Times New Roman"/>
          <w:sz w:val="28"/>
          <w:szCs w:val="28"/>
          <w:lang w:val="es-ES" w:eastAsia="fr-FR"/>
        </w:rPr>
        <w:t>los Presidentes</w:t>
      </w:r>
      <w:r w:rsidR="00E714DC" w:rsidRPr="008379E6">
        <w:rPr>
          <w:rFonts w:eastAsia="Times New Roman"/>
          <w:sz w:val="28"/>
          <w:szCs w:val="28"/>
          <w:lang w:val="es-ES" w:eastAsia="fr-FR"/>
        </w:rPr>
        <w:t xml:space="preserve"> la oportunidad de </w:t>
      </w:r>
      <w:r w:rsidR="00AC3A88" w:rsidRPr="008379E6">
        <w:rPr>
          <w:rFonts w:eastAsia="Times New Roman"/>
          <w:sz w:val="28"/>
          <w:szCs w:val="28"/>
          <w:lang w:val="es-ES" w:eastAsia="fr-FR"/>
        </w:rPr>
        <w:t xml:space="preserve">reunirse </w:t>
      </w:r>
      <w:r w:rsidR="0032106A" w:rsidRPr="008379E6">
        <w:rPr>
          <w:rFonts w:eastAsia="Times New Roman"/>
          <w:sz w:val="28"/>
          <w:szCs w:val="28"/>
          <w:lang w:val="es-ES" w:eastAsia="fr-FR"/>
        </w:rPr>
        <w:t xml:space="preserve">con el Secretario General de las Naciones Unidas, </w:t>
      </w:r>
      <w:r w:rsidR="0032106A" w:rsidRPr="008379E6">
        <w:rPr>
          <w:rFonts w:eastAsia="Times New Roman"/>
          <w:sz w:val="28"/>
          <w:szCs w:val="28"/>
          <w:lang w:val="es-ES" w:eastAsia="fr-FR"/>
        </w:rPr>
        <w:lastRenderedPageBreak/>
        <w:t xml:space="preserve">Antonio </w:t>
      </w:r>
      <w:proofErr w:type="spellStart"/>
      <w:r w:rsidR="0032106A" w:rsidRPr="008379E6">
        <w:rPr>
          <w:rFonts w:eastAsia="Times New Roman"/>
          <w:sz w:val="28"/>
          <w:szCs w:val="28"/>
          <w:lang w:val="es-ES" w:eastAsia="fr-FR"/>
        </w:rPr>
        <w:t>Guterres</w:t>
      </w:r>
      <w:proofErr w:type="spellEnd"/>
      <w:r w:rsidR="0032106A" w:rsidRPr="008379E6">
        <w:rPr>
          <w:rFonts w:eastAsia="Times New Roman"/>
          <w:sz w:val="28"/>
          <w:szCs w:val="28"/>
          <w:lang w:val="es-ES" w:eastAsia="fr-FR"/>
        </w:rPr>
        <w:t xml:space="preserve">, la Subsecretaria General de </w:t>
      </w:r>
      <w:r w:rsidR="003C290A" w:rsidRPr="008379E6">
        <w:rPr>
          <w:rFonts w:eastAsia="Times New Roman"/>
          <w:sz w:val="28"/>
          <w:szCs w:val="28"/>
          <w:lang w:val="es-ES" w:eastAsia="fr-FR"/>
        </w:rPr>
        <w:t xml:space="preserve">Derechos Humanos, </w:t>
      </w:r>
      <w:proofErr w:type="spellStart"/>
      <w:r w:rsidR="003C290A" w:rsidRPr="008379E6">
        <w:rPr>
          <w:rFonts w:eastAsia="Times New Roman"/>
          <w:sz w:val="28"/>
          <w:szCs w:val="28"/>
          <w:lang w:val="es-ES" w:eastAsia="fr-FR"/>
        </w:rPr>
        <w:t>Ilze</w:t>
      </w:r>
      <w:proofErr w:type="spellEnd"/>
      <w:r w:rsidR="003C290A" w:rsidRPr="008379E6">
        <w:rPr>
          <w:rFonts w:eastAsia="Times New Roman"/>
          <w:sz w:val="28"/>
          <w:szCs w:val="28"/>
          <w:lang w:val="es-ES" w:eastAsia="fr-FR"/>
        </w:rPr>
        <w:t xml:space="preserve"> </w:t>
      </w:r>
      <w:proofErr w:type="spellStart"/>
      <w:r w:rsidR="003C290A" w:rsidRPr="008379E6">
        <w:rPr>
          <w:rFonts w:eastAsia="Times New Roman"/>
          <w:sz w:val="28"/>
          <w:szCs w:val="28"/>
          <w:lang w:val="es-ES" w:eastAsia="fr-FR"/>
        </w:rPr>
        <w:t>Brands-Kehris</w:t>
      </w:r>
      <w:proofErr w:type="spellEnd"/>
      <w:r w:rsidR="003C290A" w:rsidRPr="008379E6">
        <w:rPr>
          <w:rFonts w:eastAsia="Times New Roman"/>
          <w:sz w:val="28"/>
          <w:szCs w:val="28"/>
          <w:lang w:val="es-ES" w:eastAsia="fr-FR"/>
        </w:rPr>
        <w:t xml:space="preserve">, </w:t>
      </w:r>
      <w:r w:rsidR="008B2A2E" w:rsidRPr="008379E6">
        <w:rPr>
          <w:rFonts w:eastAsia="Times New Roman"/>
          <w:sz w:val="28"/>
          <w:szCs w:val="28"/>
          <w:lang w:val="es-ES" w:eastAsia="fr-FR"/>
        </w:rPr>
        <w:t xml:space="preserve">convocar </w:t>
      </w:r>
      <w:r w:rsidR="00E03C51" w:rsidRPr="008379E6">
        <w:rPr>
          <w:rFonts w:eastAsia="Times New Roman"/>
          <w:sz w:val="28"/>
          <w:szCs w:val="28"/>
          <w:lang w:val="es-ES" w:eastAsia="fr-FR"/>
        </w:rPr>
        <w:t>reuniones</w:t>
      </w:r>
      <w:r w:rsidR="00804755">
        <w:rPr>
          <w:rFonts w:eastAsia="Times New Roman"/>
          <w:sz w:val="28"/>
          <w:szCs w:val="28"/>
          <w:lang w:val="es-ES" w:eastAsia="fr-FR"/>
        </w:rPr>
        <w:t xml:space="preserve"> </w:t>
      </w:r>
      <w:r w:rsidR="008B2A2E" w:rsidRPr="008379E6">
        <w:rPr>
          <w:rFonts w:eastAsia="Times New Roman"/>
          <w:sz w:val="28"/>
          <w:szCs w:val="28"/>
          <w:lang w:val="es-ES" w:eastAsia="fr-FR"/>
        </w:rPr>
        <w:t>informales</w:t>
      </w:r>
      <w:r w:rsidR="00804755">
        <w:rPr>
          <w:rFonts w:eastAsia="Times New Roman"/>
          <w:sz w:val="28"/>
          <w:szCs w:val="28"/>
          <w:lang w:val="es-ES" w:eastAsia="fr-FR"/>
        </w:rPr>
        <w:t xml:space="preserve"> </w:t>
      </w:r>
      <w:r w:rsidR="00E03C51" w:rsidRPr="008379E6">
        <w:rPr>
          <w:rFonts w:eastAsia="Times New Roman"/>
          <w:sz w:val="28"/>
          <w:szCs w:val="28"/>
          <w:lang w:val="es-ES" w:eastAsia="fr-FR"/>
        </w:rPr>
        <w:t>con</w:t>
      </w:r>
      <w:r w:rsidR="008B2A2E" w:rsidRPr="008379E6">
        <w:rPr>
          <w:rFonts w:eastAsia="Times New Roman"/>
          <w:sz w:val="28"/>
          <w:szCs w:val="28"/>
          <w:lang w:val="es-ES" w:eastAsia="fr-FR"/>
        </w:rPr>
        <w:t xml:space="preserve"> </w:t>
      </w:r>
      <w:r w:rsidR="00AC3A88" w:rsidRPr="008379E6">
        <w:rPr>
          <w:rFonts w:eastAsia="Times New Roman"/>
          <w:sz w:val="28"/>
          <w:szCs w:val="28"/>
          <w:lang w:val="es-ES" w:eastAsia="fr-FR"/>
        </w:rPr>
        <w:t>los Estados</w:t>
      </w:r>
      <w:r w:rsidR="00901E86" w:rsidRPr="008379E6">
        <w:rPr>
          <w:rFonts w:eastAsia="Times New Roman"/>
          <w:sz w:val="28"/>
          <w:szCs w:val="28"/>
          <w:lang w:val="es-ES" w:eastAsia="fr-FR"/>
        </w:rPr>
        <w:t xml:space="preserve"> Partes</w:t>
      </w:r>
      <w:r w:rsidR="005C508A" w:rsidRPr="008379E6">
        <w:rPr>
          <w:rFonts w:eastAsia="Times New Roman"/>
          <w:sz w:val="28"/>
          <w:szCs w:val="28"/>
          <w:lang w:val="es-ES" w:eastAsia="fr-FR"/>
        </w:rPr>
        <w:t xml:space="preserve"> y las ONG</w:t>
      </w:r>
      <w:r w:rsidR="00E03C51" w:rsidRPr="008379E6">
        <w:rPr>
          <w:rFonts w:eastAsia="Times New Roman"/>
          <w:sz w:val="28"/>
          <w:szCs w:val="28"/>
          <w:lang w:val="es-ES" w:eastAsia="fr-FR"/>
        </w:rPr>
        <w:t>, y participar en un evento paralelo</w:t>
      </w:r>
      <w:r w:rsidR="009070D2" w:rsidRPr="008379E6">
        <w:rPr>
          <w:rFonts w:eastAsia="Times New Roman"/>
          <w:sz w:val="28"/>
          <w:szCs w:val="28"/>
          <w:lang w:val="es-ES" w:eastAsia="fr-FR"/>
        </w:rPr>
        <w:t xml:space="preserve"> </w:t>
      </w:r>
      <w:r w:rsidR="00677E6A" w:rsidRPr="008379E6">
        <w:rPr>
          <w:rFonts w:eastAsia="Times New Roman"/>
          <w:sz w:val="28"/>
          <w:szCs w:val="28"/>
          <w:lang w:val="es-ES" w:eastAsia="fr-FR"/>
        </w:rPr>
        <w:t xml:space="preserve">organizado por </w:t>
      </w:r>
      <w:r w:rsidR="00B348E8">
        <w:rPr>
          <w:rFonts w:eastAsia="Times New Roman"/>
          <w:sz w:val="28"/>
          <w:szCs w:val="28"/>
          <w:lang w:val="es-ES" w:eastAsia="fr-FR"/>
        </w:rPr>
        <w:t xml:space="preserve">la </w:t>
      </w:r>
      <w:r w:rsidR="00AF2708" w:rsidRPr="008379E6">
        <w:rPr>
          <w:rFonts w:eastAsia="Times New Roman"/>
          <w:sz w:val="28"/>
          <w:szCs w:val="28"/>
          <w:lang w:val="es-ES" w:eastAsia="fr-FR"/>
        </w:rPr>
        <w:t>Plataforma de Derechos Humanos de la Academia de Ginebra</w:t>
      </w:r>
      <w:r w:rsidR="00B348E8">
        <w:rPr>
          <w:rFonts w:eastAsia="Times New Roman"/>
          <w:sz w:val="28"/>
          <w:szCs w:val="28"/>
          <w:lang w:val="es-ES" w:eastAsia="fr-FR"/>
        </w:rPr>
        <w:t xml:space="preserve"> </w:t>
      </w:r>
      <w:r w:rsidR="00AF2708" w:rsidRPr="008379E6">
        <w:rPr>
          <w:rFonts w:eastAsia="Times New Roman"/>
          <w:sz w:val="28"/>
          <w:szCs w:val="28"/>
          <w:lang w:val="es-ES" w:eastAsia="fr-FR"/>
        </w:rPr>
        <w:t>y la Comunidad del Pacífico (</w:t>
      </w:r>
      <w:proofErr w:type="spellStart"/>
      <w:r w:rsidR="00AF2708" w:rsidRPr="008379E6">
        <w:rPr>
          <w:rFonts w:eastAsia="Times New Roman"/>
          <w:sz w:val="28"/>
          <w:szCs w:val="28"/>
          <w:lang w:val="es-ES" w:eastAsia="fr-FR"/>
        </w:rPr>
        <w:t>SPC</w:t>
      </w:r>
      <w:proofErr w:type="spellEnd"/>
      <w:r w:rsidR="00AF2708" w:rsidRPr="008379E6">
        <w:rPr>
          <w:rFonts w:eastAsia="Times New Roman"/>
          <w:sz w:val="28"/>
          <w:szCs w:val="28"/>
          <w:lang w:val="es-ES" w:eastAsia="fr-FR"/>
        </w:rPr>
        <w:t>) sobre los exámenes regionales de seguimiento de los órganos creados en virtud de tratados</w:t>
      </w:r>
      <w:r w:rsidR="00C479F7" w:rsidRPr="008379E6">
        <w:rPr>
          <w:rFonts w:eastAsia="Times New Roman"/>
          <w:sz w:val="28"/>
          <w:szCs w:val="28"/>
          <w:lang w:val="es-ES" w:eastAsia="fr-FR"/>
        </w:rPr>
        <w:t>.</w:t>
      </w:r>
      <w:r w:rsidR="00DF2085" w:rsidRPr="008379E6">
        <w:rPr>
          <w:rFonts w:eastAsia="Times New Roman"/>
          <w:sz w:val="28"/>
          <w:szCs w:val="28"/>
          <w:lang w:val="es-ES" w:eastAsia="fr-FR"/>
        </w:rPr>
        <w:t xml:space="preserve"> </w:t>
      </w:r>
      <w:r w:rsidR="00F62639" w:rsidRPr="008379E6">
        <w:rPr>
          <w:rFonts w:eastAsia="Times New Roman"/>
          <w:sz w:val="28"/>
          <w:szCs w:val="28"/>
          <w:lang w:val="es-ES" w:eastAsia="fr-FR"/>
        </w:rPr>
        <w:t xml:space="preserve">También me reuní con Women </w:t>
      </w:r>
      <w:proofErr w:type="spellStart"/>
      <w:r w:rsidR="00F62639" w:rsidRPr="008379E6">
        <w:rPr>
          <w:rFonts w:eastAsia="Times New Roman"/>
          <w:sz w:val="28"/>
          <w:szCs w:val="28"/>
          <w:lang w:val="es-ES" w:eastAsia="fr-FR"/>
        </w:rPr>
        <w:t>Enabled</w:t>
      </w:r>
      <w:proofErr w:type="spellEnd"/>
      <w:r w:rsidR="00F62639" w:rsidRPr="008379E6">
        <w:rPr>
          <w:rFonts w:eastAsia="Times New Roman"/>
          <w:sz w:val="28"/>
          <w:szCs w:val="28"/>
          <w:lang w:val="es-ES" w:eastAsia="fr-FR"/>
        </w:rPr>
        <w:t xml:space="preserve"> International y </w:t>
      </w:r>
      <w:r w:rsidR="00677E6A" w:rsidRPr="008379E6">
        <w:rPr>
          <w:rFonts w:eastAsia="Times New Roman"/>
          <w:sz w:val="28"/>
          <w:szCs w:val="28"/>
          <w:lang w:val="es-ES" w:eastAsia="fr-FR"/>
        </w:rPr>
        <w:t>la Presidenta del Comité sobre los Derechos de las Personas con Discapacidad</w:t>
      </w:r>
      <w:r w:rsidR="003D3336" w:rsidRPr="008379E6">
        <w:rPr>
          <w:rFonts w:eastAsia="Times New Roman"/>
          <w:sz w:val="28"/>
          <w:szCs w:val="28"/>
          <w:lang w:val="es-ES" w:eastAsia="fr-FR"/>
        </w:rPr>
        <w:t>, Gertrude Oforiwa Fefoame.</w:t>
      </w:r>
    </w:p>
    <w:p w14:paraId="79B4378D" w14:textId="77777777" w:rsidR="00C479F7" w:rsidRPr="008379E6" w:rsidRDefault="00C479F7" w:rsidP="001A3CA9">
      <w:pPr>
        <w:autoSpaceDE w:val="0"/>
        <w:autoSpaceDN w:val="0"/>
        <w:adjustRightInd w:val="0"/>
        <w:ind w:firstLine="720"/>
        <w:jc w:val="both"/>
        <w:rPr>
          <w:rFonts w:eastAsia="Times New Roman"/>
          <w:sz w:val="28"/>
          <w:szCs w:val="28"/>
          <w:lang w:val="es-ES" w:eastAsia="fr-FR"/>
        </w:rPr>
      </w:pPr>
    </w:p>
    <w:p w14:paraId="754EC874" w14:textId="163726A6" w:rsidR="00C479F7" w:rsidRPr="008379E6" w:rsidRDefault="00C479F7" w:rsidP="00C479F7">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4127B1" w:rsidRPr="008379E6">
        <w:rPr>
          <w:rFonts w:eastAsia="Times New Roman"/>
          <w:sz w:val="28"/>
          <w:szCs w:val="28"/>
          <w:lang w:val="es-ES" w:eastAsia="fr-FR"/>
        </w:rPr>
        <w:t>29 de</w:t>
      </w:r>
      <w:r w:rsidR="00220F9A" w:rsidRPr="008379E6">
        <w:rPr>
          <w:rFonts w:eastAsia="Times New Roman"/>
          <w:sz w:val="28"/>
          <w:szCs w:val="28"/>
          <w:lang w:val="es-ES" w:eastAsia="fr-FR"/>
        </w:rPr>
        <w:t xml:space="preserve"> </w:t>
      </w:r>
      <w:r w:rsidR="004127B1" w:rsidRPr="008379E6">
        <w:rPr>
          <w:rFonts w:eastAsia="Times New Roman"/>
          <w:sz w:val="28"/>
          <w:szCs w:val="28"/>
          <w:lang w:val="es-ES" w:eastAsia="fr-FR"/>
        </w:rPr>
        <w:t>junio</w:t>
      </w:r>
      <w:r w:rsidRPr="008379E6">
        <w:rPr>
          <w:rFonts w:eastAsia="Times New Roman"/>
          <w:sz w:val="28"/>
          <w:szCs w:val="28"/>
          <w:lang w:val="es-ES" w:eastAsia="fr-FR"/>
        </w:rPr>
        <w:t xml:space="preserve"> </w:t>
      </w:r>
      <w:r w:rsidR="00285A7E" w:rsidRPr="008379E6">
        <w:rPr>
          <w:rFonts w:eastAsia="Times New Roman"/>
          <w:sz w:val="28"/>
          <w:szCs w:val="28"/>
          <w:lang w:val="es-ES" w:eastAsia="fr-FR"/>
        </w:rPr>
        <w:t>hice una presentación</w:t>
      </w:r>
      <w:r w:rsidR="00B348E8">
        <w:rPr>
          <w:rFonts w:eastAsia="Times New Roman"/>
          <w:sz w:val="28"/>
          <w:szCs w:val="28"/>
          <w:lang w:val="es-ES" w:eastAsia="fr-FR"/>
        </w:rPr>
        <w:t xml:space="preserve"> </w:t>
      </w:r>
      <w:r w:rsidR="00285A7E" w:rsidRPr="008379E6">
        <w:rPr>
          <w:rFonts w:eastAsia="Times New Roman"/>
          <w:sz w:val="28"/>
          <w:szCs w:val="28"/>
          <w:lang w:val="es-ES" w:eastAsia="fr-FR"/>
        </w:rPr>
        <w:t>sobre "La situación de las mujeres con discapacidad visual en América Latina: avances y futuros</w:t>
      </w:r>
      <w:r w:rsidR="00D800FC" w:rsidRPr="008379E6">
        <w:rPr>
          <w:rFonts w:eastAsia="Times New Roman"/>
          <w:sz w:val="28"/>
          <w:szCs w:val="28"/>
          <w:lang w:val="es-ES" w:eastAsia="fr-FR"/>
        </w:rPr>
        <w:t xml:space="preserve"> desafíos" durante las</w:t>
      </w:r>
      <w:r w:rsidR="00467A40" w:rsidRPr="008379E6">
        <w:rPr>
          <w:rFonts w:eastAsia="Times New Roman"/>
          <w:sz w:val="28"/>
          <w:szCs w:val="28"/>
          <w:lang w:val="es-ES" w:eastAsia="fr-FR"/>
        </w:rPr>
        <w:t xml:space="preserve"> novenas jornadas de voluntariado "Manos solidarias", </w:t>
      </w:r>
      <w:r w:rsidR="00C872AC" w:rsidRPr="008379E6">
        <w:rPr>
          <w:rFonts w:eastAsia="Times New Roman"/>
          <w:sz w:val="28"/>
          <w:szCs w:val="28"/>
          <w:lang w:val="es-ES" w:eastAsia="fr-FR"/>
        </w:rPr>
        <w:t>organizadas por la Fundación ONCE para América Latina en Madrid</w:t>
      </w:r>
      <w:r w:rsidR="00F80B13" w:rsidRPr="008379E6">
        <w:rPr>
          <w:rFonts w:eastAsia="Times New Roman"/>
          <w:sz w:val="28"/>
          <w:szCs w:val="28"/>
          <w:lang w:val="es-ES" w:eastAsia="fr-FR"/>
        </w:rPr>
        <w:t>.</w:t>
      </w:r>
    </w:p>
    <w:p w14:paraId="4BA8291D" w14:textId="0D3E1D72" w:rsidR="000B2E19" w:rsidRPr="008379E6" w:rsidRDefault="000B2E19" w:rsidP="00C479F7">
      <w:pPr>
        <w:autoSpaceDE w:val="0"/>
        <w:autoSpaceDN w:val="0"/>
        <w:adjustRightInd w:val="0"/>
        <w:ind w:firstLine="720"/>
        <w:jc w:val="both"/>
        <w:rPr>
          <w:rFonts w:eastAsia="Times New Roman"/>
          <w:sz w:val="28"/>
          <w:szCs w:val="28"/>
          <w:lang w:val="es-ES" w:eastAsia="fr-FR"/>
        </w:rPr>
      </w:pPr>
    </w:p>
    <w:p w14:paraId="22FC6513" w14:textId="10A468CF" w:rsidR="000B2E19" w:rsidRPr="008379E6" w:rsidRDefault="00A30348" w:rsidP="00C479F7">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A03A73" w:rsidRPr="008379E6">
        <w:rPr>
          <w:rFonts w:eastAsia="Times New Roman"/>
          <w:sz w:val="28"/>
          <w:szCs w:val="28"/>
          <w:lang w:val="es-ES" w:eastAsia="fr-FR"/>
        </w:rPr>
        <w:t>3 de</w:t>
      </w:r>
      <w:r w:rsidR="00001C93" w:rsidRPr="008379E6">
        <w:rPr>
          <w:rFonts w:eastAsia="Times New Roman"/>
          <w:sz w:val="28"/>
          <w:szCs w:val="28"/>
          <w:lang w:val="es-ES" w:eastAsia="fr-FR"/>
        </w:rPr>
        <w:t xml:space="preserve"> </w:t>
      </w:r>
      <w:r w:rsidR="00A03A73" w:rsidRPr="008379E6">
        <w:rPr>
          <w:rFonts w:eastAsia="Times New Roman"/>
          <w:sz w:val="28"/>
          <w:szCs w:val="28"/>
          <w:lang w:val="es-ES" w:eastAsia="fr-FR"/>
        </w:rPr>
        <w:t>julio</w:t>
      </w:r>
      <w:r w:rsidR="000B2E19" w:rsidRPr="008379E6">
        <w:rPr>
          <w:rFonts w:eastAsia="Times New Roman"/>
          <w:sz w:val="28"/>
          <w:szCs w:val="28"/>
          <w:lang w:val="es-ES" w:eastAsia="fr-FR"/>
        </w:rPr>
        <w:t xml:space="preserve">, </w:t>
      </w:r>
      <w:r w:rsidR="00F554D0" w:rsidRPr="008379E6">
        <w:rPr>
          <w:rFonts w:eastAsia="Times New Roman"/>
          <w:sz w:val="28"/>
          <w:szCs w:val="28"/>
          <w:lang w:val="es-ES" w:eastAsia="fr-FR"/>
        </w:rPr>
        <w:t>hice una presentación</w:t>
      </w:r>
      <w:r w:rsidR="00B348E8">
        <w:rPr>
          <w:rFonts w:eastAsia="Times New Roman"/>
          <w:sz w:val="28"/>
          <w:szCs w:val="28"/>
          <w:lang w:val="es-ES" w:eastAsia="fr-FR"/>
        </w:rPr>
        <w:t xml:space="preserve"> </w:t>
      </w:r>
      <w:r w:rsidR="00F554D0" w:rsidRPr="008379E6">
        <w:rPr>
          <w:rFonts w:eastAsia="Times New Roman"/>
          <w:sz w:val="28"/>
          <w:szCs w:val="28"/>
          <w:lang w:val="es-ES" w:eastAsia="fr-FR"/>
        </w:rPr>
        <w:t xml:space="preserve">en </w:t>
      </w:r>
      <w:r w:rsidR="00FC1177" w:rsidRPr="008379E6">
        <w:rPr>
          <w:rFonts w:eastAsia="Times New Roman"/>
          <w:sz w:val="28"/>
          <w:szCs w:val="28"/>
          <w:lang w:val="es-ES" w:eastAsia="fr-FR"/>
        </w:rPr>
        <w:t xml:space="preserve">una </w:t>
      </w:r>
      <w:r w:rsidR="00E42C29" w:rsidRPr="008379E6">
        <w:rPr>
          <w:rFonts w:eastAsia="Times New Roman"/>
          <w:sz w:val="28"/>
          <w:szCs w:val="28"/>
          <w:lang w:val="es-ES" w:eastAsia="fr-FR"/>
        </w:rPr>
        <w:t xml:space="preserve">sesión de capacitación </w:t>
      </w:r>
      <w:r w:rsidR="00FC1177" w:rsidRPr="008379E6">
        <w:rPr>
          <w:rFonts w:eastAsia="Times New Roman"/>
          <w:sz w:val="28"/>
          <w:szCs w:val="28"/>
          <w:lang w:val="es-ES" w:eastAsia="fr-FR"/>
        </w:rPr>
        <w:t xml:space="preserve">virtual </w:t>
      </w:r>
      <w:r w:rsidR="007902FA" w:rsidRPr="008379E6">
        <w:rPr>
          <w:rFonts w:eastAsia="Times New Roman"/>
          <w:sz w:val="28"/>
          <w:szCs w:val="28"/>
          <w:lang w:val="es-ES" w:eastAsia="fr-FR"/>
        </w:rPr>
        <w:t xml:space="preserve">del </w:t>
      </w:r>
      <w:r w:rsidR="0052602F" w:rsidRPr="008379E6">
        <w:rPr>
          <w:rFonts w:eastAsia="Times New Roman"/>
          <w:sz w:val="28"/>
          <w:szCs w:val="28"/>
          <w:lang w:val="es-ES" w:eastAsia="fr-FR"/>
        </w:rPr>
        <w:t xml:space="preserve">programa Tierra es Vida para mujeres indígenas dedicada a </w:t>
      </w:r>
      <w:r w:rsidR="001965DA" w:rsidRPr="008379E6">
        <w:rPr>
          <w:rFonts w:eastAsia="Times New Roman"/>
          <w:sz w:val="28"/>
          <w:szCs w:val="28"/>
          <w:lang w:val="es-ES" w:eastAsia="fr-FR"/>
        </w:rPr>
        <w:t xml:space="preserve">nuestra Recomendación General No. 39 (2022) sobre los </w:t>
      </w:r>
      <w:r w:rsidR="00F21714" w:rsidRPr="008379E6">
        <w:rPr>
          <w:rFonts w:eastAsia="Times New Roman"/>
          <w:sz w:val="28"/>
          <w:szCs w:val="28"/>
          <w:lang w:val="es-ES" w:eastAsia="fr-FR"/>
        </w:rPr>
        <w:t>derechos de las mujeres y niñas indígenas</w:t>
      </w:r>
      <w:r w:rsidRPr="008379E6">
        <w:rPr>
          <w:rFonts w:eastAsia="Times New Roman"/>
          <w:sz w:val="28"/>
          <w:szCs w:val="28"/>
          <w:lang w:val="es-ES" w:eastAsia="fr-FR"/>
        </w:rPr>
        <w:t>.</w:t>
      </w:r>
    </w:p>
    <w:p w14:paraId="6C72EB46" w14:textId="57E23795" w:rsidR="00CB766D" w:rsidRPr="008379E6" w:rsidRDefault="00CB766D" w:rsidP="00411AE4">
      <w:pPr>
        <w:autoSpaceDE w:val="0"/>
        <w:autoSpaceDN w:val="0"/>
        <w:adjustRightInd w:val="0"/>
        <w:ind w:firstLine="720"/>
        <w:jc w:val="both"/>
        <w:rPr>
          <w:rFonts w:eastAsia="Times New Roman"/>
          <w:sz w:val="28"/>
          <w:szCs w:val="28"/>
          <w:lang w:val="es-ES" w:eastAsia="fr-FR"/>
        </w:rPr>
      </w:pPr>
    </w:p>
    <w:p w14:paraId="4142CC9E" w14:textId="01D254AB" w:rsidR="00411AE4" w:rsidRPr="008379E6" w:rsidRDefault="00FA3CB0" w:rsidP="00B745AE">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3C4FCA" w:rsidRPr="008379E6">
        <w:rPr>
          <w:rFonts w:eastAsia="Times New Roman"/>
          <w:sz w:val="28"/>
          <w:szCs w:val="28"/>
          <w:lang w:val="es-ES" w:eastAsia="fr-FR"/>
        </w:rPr>
        <w:t>8 de</w:t>
      </w:r>
      <w:r w:rsidRPr="008379E6">
        <w:rPr>
          <w:rFonts w:eastAsia="Times New Roman"/>
          <w:sz w:val="28"/>
          <w:szCs w:val="28"/>
          <w:lang w:val="es-ES" w:eastAsia="fr-FR"/>
        </w:rPr>
        <w:t xml:space="preserve"> </w:t>
      </w:r>
      <w:r w:rsidR="004B061E" w:rsidRPr="008379E6">
        <w:rPr>
          <w:rFonts w:eastAsia="Times New Roman"/>
          <w:sz w:val="28"/>
          <w:szCs w:val="28"/>
          <w:lang w:val="es-ES" w:eastAsia="fr-FR"/>
        </w:rPr>
        <w:t>julio</w:t>
      </w:r>
      <w:r w:rsidR="00A30348" w:rsidRPr="008379E6">
        <w:rPr>
          <w:rFonts w:eastAsia="Times New Roman"/>
          <w:sz w:val="28"/>
          <w:szCs w:val="28"/>
          <w:lang w:val="es-ES" w:eastAsia="fr-FR"/>
        </w:rPr>
        <w:t xml:space="preserve">, </w:t>
      </w:r>
      <w:r w:rsidR="002E31CE" w:rsidRPr="008379E6">
        <w:rPr>
          <w:rFonts w:eastAsia="Times New Roman"/>
          <w:sz w:val="28"/>
          <w:szCs w:val="28"/>
          <w:lang w:val="es-ES" w:eastAsia="fr-FR"/>
        </w:rPr>
        <w:t>hice una</w:t>
      </w:r>
      <w:r w:rsidR="00BD671D" w:rsidRPr="008379E6">
        <w:rPr>
          <w:rFonts w:eastAsia="Times New Roman"/>
          <w:sz w:val="28"/>
          <w:szCs w:val="28"/>
          <w:lang w:val="es-ES" w:eastAsia="fr-FR"/>
        </w:rPr>
        <w:t xml:space="preserve"> presentación en línea</w:t>
      </w:r>
      <w:r w:rsidR="002E31CE" w:rsidRPr="008379E6">
        <w:rPr>
          <w:rFonts w:eastAsia="Times New Roman"/>
          <w:sz w:val="28"/>
          <w:szCs w:val="28"/>
          <w:lang w:val="es-ES" w:eastAsia="fr-FR"/>
        </w:rPr>
        <w:t xml:space="preserve"> sobre </w:t>
      </w:r>
      <w:r w:rsidR="001B35E4" w:rsidRPr="008379E6">
        <w:rPr>
          <w:rFonts w:eastAsia="Times New Roman"/>
          <w:sz w:val="28"/>
          <w:szCs w:val="28"/>
          <w:lang w:val="es-ES" w:eastAsia="fr-FR"/>
        </w:rPr>
        <w:t xml:space="preserve">las recomendaciones </w:t>
      </w:r>
      <w:r w:rsidR="00C63B65" w:rsidRPr="008379E6">
        <w:rPr>
          <w:rFonts w:eastAsia="Times New Roman"/>
          <w:sz w:val="28"/>
          <w:szCs w:val="28"/>
          <w:lang w:val="es-ES" w:eastAsia="fr-FR"/>
        </w:rPr>
        <w:t xml:space="preserve">relevantes  del </w:t>
      </w:r>
      <w:r w:rsidR="001B35E4" w:rsidRPr="008379E6">
        <w:rPr>
          <w:rFonts w:eastAsia="Times New Roman"/>
          <w:sz w:val="28"/>
          <w:szCs w:val="28"/>
          <w:lang w:val="es-ES" w:eastAsia="fr-FR"/>
        </w:rPr>
        <w:t xml:space="preserve">Comité para la Eliminación de la Discriminación contra la Mujer, </w:t>
      </w:r>
      <w:r w:rsidR="00B348E8">
        <w:rPr>
          <w:rFonts w:eastAsia="Times New Roman"/>
          <w:sz w:val="28"/>
          <w:szCs w:val="28"/>
          <w:lang w:val="es-ES" w:eastAsia="fr-FR"/>
        </w:rPr>
        <w:t xml:space="preserve">de </w:t>
      </w:r>
      <w:r w:rsidR="001B35E4" w:rsidRPr="008379E6">
        <w:rPr>
          <w:rFonts w:eastAsia="Times New Roman"/>
          <w:sz w:val="28"/>
          <w:szCs w:val="28"/>
          <w:lang w:val="es-ES" w:eastAsia="fr-FR"/>
        </w:rPr>
        <w:t xml:space="preserve">la Fundación de Mujeres CERMI y </w:t>
      </w:r>
      <w:r w:rsidR="00B348E8">
        <w:rPr>
          <w:rFonts w:eastAsia="Times New Roman"/>
          <w:sz w:val="28"/>
          <w:szCs w:val="28"/>
          <w:lang w:val="es-ES" w:eastAsia="fr-FR"/>
        </w:rPr>
        <w:t>d</w:t>
      </w:r>
      <w:r w:rsidR="001B35E4" w:rsidRPr="008379E6">
        <w:rPr>
          <w:rFonts w:eastAsia="Times New Roman"/>
          <w:sz w:val="28"/>
          <w:szCs w:val="28"/>
          <w:lang w:val="es-ES" w:eastAsia="fr-FR"/>
        </w:rPr>
        <w:t xml:space="preserve">el Foro Europeo de la Discapacidad en una audiencia sobre "Garantizar los derechos a la salud sexual y reproductiva </w:t>
      </w:r>
      <w:r w:rsidR="0021100C" w:rsidRPr="008379E6">
        <w:rPr>
          <w:rFonts w:eastAsia="Times New Roman"/>
          <w:sz w:val="28"/>
          <w:szCs w:val="28"/>
          <w:lang w:val="es-ES" w:eastAsia="fr-FR"/>
        </w:rPr>
        <w:t xml:space="preserve">de las mujeres con discapacidad", </w:t>
      </w:r>
      <w:r w:rsidR="00841535" w:rsidRPr="008379E6">
        <w:rPr>
          <w:rFonts w:eastAsia="Times New Roman"/>
          <w:sz w:val="28"/>
          <w:szCs w:val="28"/>
          <w:lang w:val="es-ES" w:eastAsia="fr-FR"/>
        </w:rPr>
        <w:t xml:space="preserve">en una audiencia </w:t>
      </w:r>
      <w:r w:rsidR="00342748" w:rsidRPr="008379E6">
        <w:rPr>
          <w:rFonts w:eastAsia="Times New Roman"/>
          <w:sz w:val="28"/>
          <w:szCs w:val="28"/>
          <w:lang w:val="es-ES" w:eastAsia="fr-FR"/>
        </w:rPr>
        <w:t xml:space="preserve">del Grupo Permanente sobre los Derechos de las Personas con Discapacidad del Comité Económico y Social Europeo </w:t>
      </w:r>
      <w:r w:rsidR="00841535" w:rsidRPr="008379E6">
        <w:rPr>
          <w:rFonts w:eastAsia="Times New Roman"/>
          <w:sz w:val="28"/>
          <w:szCs w:val="28"/>
          <w:lang w:val="es-ES" w:eastAsia="fr-FR"/>
        </w:rPr>
        <w:t xml:space="preserve">celebrada </w:t>
      </w:r>
      <w:r w:rsidR="00AE599A" w:rsidRPr="008379E6">
        <w:rPr>
          <w:rFonts w:eastAsia="Times New Roman"/>
          <w:sz w:val="28"/>
          <w:szCs w:val="28"/>
          <w:lang w:val="es-ES" w:eastAsia="fr-FR"/>
        </w:rPr>
        <w:t>en</w:t>
      </w:r>
      <w:r w:rsidR="00841535" w:rsidRPr="008379E6">
        <w:rPr>
          <w:rFonts w:eastAsia="Times New Roman"/>
          <w:sz w:val="28"/>
          <w:szCs w:val="28"/>
          <w:lang w:val="es-ES" w:eastAsia="fr-FR"/>
        </w:rPr>
        <w:t xml:space="preserve"> Bruselas</w:t>
      </w:r>
      <w:r w:rsidR="00BD3E20" w:rsidRPr="008379E6">
        <w:rPr>
          <w:rFonts w:eastAsia="Times New Roman"/>
          <w:sz w:val="28"/>
          <w:szCs w:val="28"/>
          <w:lang w:val="es-ES" w:eastAsia="fr-FR"/>
        </w:rPr>
        <w:t>.</w:t>
      </w:r>
    </w:p>
    <w:p w14:paraId="5734F875" w14:textId="262C8177" w:rsidR="000B2E19" w:rsidRPr="008379E6" w:rsidRDefault="000B2E19" w:rsidP="00B745AE">
      <w:pPr>
        <w:autoSpaceDE w:val="0"/>
        <w:autoSpaceDN w:val="0"/>
        <w:adjustRightInd w:val="0"/>
        <w:ind w:firstLine="720"/>
        <w:jc w:val="both"/>
        <w:rPr>
          <w:rFonts w:eastAsia="Times New Roman"/>
          <w:sz w:val="28"/>
          <w:szCs w:val="28"/>
          <w:lang w:val="es-ES" w:eastAsia="fr-FR"/>
        </w:rPr>
      </w:pPr>
    </w:p>
    <w:p w14:paraId="146F675C" w14:textId="6E057E04" w:rsidR="000B2E19" w:rsidRPr="008379E6" w:rsidRDefault="000B2E19" w:rsidP="00B745AE">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 xml:space="preserve">Los días </w:t>
      </w:r>
      <w:r w:rsidR="00BF47C3" w:rsidRPr="008379E6">
        <w:rPr>
          <w:rFonts w:eastAsia="Times New Roman"/>
          <w:sz w:val="28"/>
          <w:szCs w:val="28"/>
          <w:lang w:val="es-ES" w:eastAsia="fr-FR"/>
        </w:rPr>
        <w:t>11 y 12 de julio</w:t>
      </w:r>
      <w:r w:rsidRPr="008379E6">
        <w:rPr>
          <w:rFonts w:eastAsia="Times New Roman"/>
          <w:sz w:val="28"/>
          <w:szCs w:val="28"/>
          <w:lang w:val="es-ES" w:eastAsia="fr-FR"/>
        </w:rPr>
        <w:t xml:space="preserve">, asistí a </w:t>
      </w:r>
      <w:r w:rsidR="00E33AA4" w:rsidRPr="008379E6">
        <w:rPr>
          <w:rFonts w:eastAsia="Times New Roman"/>
          <w:sz w:val="28"/>
          <w:szCs w:val="28"/>
          <w:lang w:val="es-ES" w:eastAsia="fr-FR"/>
        </w:rPr>
        <w:t xml:space="preserve">la </w:t>
      </w:r>
      <w:r w:rsidR="00AD3F3F" w:rsidRPr="008379E6">
        <w:rPr>
          <w:rFonts w:eastAsia="Times New Roman"/>
          <w:sz w:val="28"/>
          <w:szCs w:val="28"/>
          <w:lang w:val="es-ES" w:eastAsia="fr-FR"/>
        </w:rPr>
        <w:t xml:space="preserve">Reunión de Coordinación del Consejo Consultivo Ampliado </w:t>
      </w:r>
      <w:r w:rsidR="007C2C3E" w:rsidRPr="008379E6">
        <w:rPr>
          <w:rFonts w:eastAsia="Times New Roman"/>
          <w:sz w:val="28"/>
          <w:szCs w:val="28"/>
          <w:lang w:val="es-ES" w:eastAsia="fr-FR"/>
        </w:rPr>
        <w:t>del Foro Parlamentario de Mujeres (</w:t>
      </w:r>
      <w:proofErr w:type="spellStart"/>
      <w:r w:rsidR="007C2C3E" w:rsidRPr="008379E6">
        <w:rPr>
          <w:rFonts w:eastAsia="Times New Roman"/>
          <w:sz w:val="28"/>
          <w:szCs w:val="28"/>
          <w:lang w:val="es-ES" w:eastAsia="fr-FR"/>
        </w:rPr>
        <w:t>WPF</w:t>
      </w:r>
      <w:proofErr w:type="spellEnd"/>
      <w:r w:rsidR="007C2C3E" w:rsidRPr="008379E6">
        <w:rPr>
          <w:rFonts w:eastAsia="Times New Roman"/>
          <w:sz w:val="28"/>
          <w:szCs w:val="28"/>
          <w:lang w:val="es-ES" w:eastAsia="fr-FR"/>
        </w:rPr>
        <w:t xml:space="preserve">) </w:t>
      </w:r>
      <w:r w:rsidR="00DA30B0" w:rsidRPr="008379E6">
        <w:rPr>
          <w:rFonts w:eastAsia="Times New Roman"/>
          <w:sz w:val="28"/>
          <w:szCs w:val="28"/>
          <w:lang w:val="es-ES" w:eastAsia="fr-FR"/>
        </w:rPr>
        <w:t xml:space="preserve">en la </w:t>
      </w:r>
      <w:r w:rsidR="00982DE8" w:rsidRPr="008379E6">
        <w:rPr>
          <w:rFonts w:eastAsia="Times New Roman"/>
          <w:sz w:val="28"/>
          <w:szCs w:val="28"/>
          <w:lang w:val="es-ES" w:eastAsia="fr-FR"/>
        </w:rPr>
        <w:t xml:space="preserve">2ª edición del </w:t>
      </w:r>
      <w:r w:rsidR="000C2E69" w:rsidRPr="008379E6">
        <w:rPr>
          <w:rFonts w:eastAsia="Times New Roman"/>
          <w:sz w:val="28"/>
          <w:szCs w:val="28"/>
          <w:lang w:val="es-ES" w:eastAsia="fr-FR"/>
        </w:rPr>
        <w:t xml:space="preserve">Foro Parlamentario </w:t>
      </w:r>
      <w:r w:rsidR="00E33AA4" w:rsidRPr="008379E6">
        <w:rPr>
          <w:rFonts w:eastAsia="Times New Roman"/>
          <w:sz w:val="28"/>
          <w:szCs w:val="28"/>
          <w:lang w:val="es-ES" w:eastAsia="fr-FR"/>
        </w:rPr>
        <w:t xml:space="preserve">Económico de Marrakech </w:t>
      </w:r>
      <w:r w:rsidR="0099174D" w:rsidRPr="008379E6">
        <w:rPr>
          <w:rFonts w:eastAsia="Times New Roman"/>
          <w:sz w:val="28"/>
          <w:szCs w:val="28"/>
          <w:lang w:val="es-ES" w:eastAsia="fr-FR"/>
        </w:rPr>
        <w:t xml:space="preserve">para </w:t>
      </w:r>
      <w:r w:rsidR="00E33AA4" w:rsidRPr="008379E6">
        <w:rPr>
          <w:rFonts w:eastAsia="Times New Roman"/>
          <w:sz w:val="28"/>
          <w:szCs w:val="28"/>
          <w:lang w:val="es-ES" w:eastAsia="fr-FR"/>
        </w:rPr>
        <w:t xml:space="preserve">la Región </w:t>
      </w:r>
      <w:proofErr w:type="spellStart"/>
      <w:r w:rsidR="00E33AA4" w:rsidRPr="008379E6">
        <w:rPr>
          <w:rFonts w:eastAsia="Times New Roman"/>
          <w:sz w:val="28"/>
          <w:szCs w:val="28"/>
          <w:lang w:val="es-ES" w:eastAsia="fr-FR"/>
        </w:rPr>
        <w:t>Eurom</w:t>
      </w:r>
      <w:r w:rsidR="00B348E8">
        <w:rPr>
          <w:rFonts w:eastAsia="Times New Roman"/>
          <w:sz w:val="28"/>
          <w:szCs w:val="28"/>
          <w:lang w:val="es-ES" w:eastAsia="fr-FR"/>
        </w:rPr>
        <w:t>editerránea</w:t>
      </w:r>
      <w:proofErr w:type="spellEnd"/>
      <w:r w:rsidR="00E33AA4" w:rsidRPr="008379E6">
        <w:rPr>
          <w:rFonts w:eastAsia="Times New Roman"/>
          <w:sz w:val="28"/>
          <w:szCs w:val="28"/>
          <w:lang w:val="es-ES" w:eastAsia="fr-FR"/>
        </w:rPr>
        <w:t xml:space="preserve"> y el </w:t>
      </w:r>
      <w:r w:rsidR="006D1283" w:rsidRPr="008379E6">
        <w:rPr>
          <w:rFonts w:eastAsia="Times New Roman"/>
          <w:sz w:val="28"/>
          <w:szCs w:val="28"/>
          <w:lang w:val="es-ES" w:eastAsia="fr-FR"/>
        </w:rPr>
        <w:t xml:space="preserve">Golfo de la </w:t>
      </w:r>
      <w:r w:rsidR="00D97354" w:rsidRPr="008379E6">
        <w:rPr>
          <w:rFonts w:eastAsia="Times New Roman"/>
          <w:sz w:val="28"/>
          <w:szCs w:val="28"/>
          <w:lang w:val="es-ES" w:eastAsia="fr-FR"/>
        </w:rPr>
        <w:t>Asamblea Parlamentaria del Mediterráneo (</w:t>
      </w:r>
      <w:proofErr w:type="spellStart"/>
      <w:r w:rsidR="00D97354" w:rsidRPr="008379E6">
        <w:rPr>
          <w:rFonts w:eastAsia="Times New Roman"/>
          <w:sz w:val="28"/>
          <w:szCs w:val="28"/>
          <w:lang w:val="es-ES" w:eastAsia="fr-FR"/>
        </w:rPr>
        <w:t>PAM</w:t>
      </w:r>
      <w:proofErr w:type="spellEnd"/>
      <w:r w:rsidR="00D97354" w:rsidRPr="008379E6">
        <w:rPr>
          <w:rFonts w:eastAsia="Times New Roman"/>
          <w:sz w:val="28"/>
          <w:szCs w:val="28"/>
          <w:lang w:val="es-ES" w:eastAsia="fr-FR"/>
        </w:rPr>
        <w:t>)</w:t>
      </w:r>
      <w:r w:rsidR="006909EF" w:rsidRPr="008379E6">
        <w:rPr>
          <w:rFonts w:eastAsia="Times New Roman"/>
          <w:sz w:val="28"/>
          <w:szCs w:val="28"/>
          <w:lang w:val="es-ES" w:eastAsia="fr-FR"/>
        </w:rPr>
        <w:t xml:space="preserve"> celebrada en Marrakech, M</w:t>
      </w:r>
      <w:r w:rsidR="00B348E8">
        <w:rPr>
          <w:rFonts w:eastAsia="Times New Roman"/>
          <w:sz w:val="28"/>
          <w:szCs w:val="28"/>
          <w:lang w:val="es-ES" w:eastAsia="fr-FR"/>
        </w:rPr>
        <w:t>arruecos</w:t>
      </w:r>
      <w:r w:rsidR="00D97354" w:rsidRPr="008379E6">
        <w:rPr>
          <w:rFonts w:eastAsia="Times New Roman"/>
          <w:sz w:val="28"/>
          <w:szCs w:val="28"/>
          <w:lang w:val="es-ES" w:eastAsia="fr-FR"/>
        </w:rPr>
        <w:t xml:space="preserve">, </w:t>
      </w:r>
      <w:r w:rsidR="00DA30B0" w:rsidRPr="008379E6">
        <w:rPr>
          <w:rFonts w:eastAsia="Times New Roman"/>
          <w:sz w:val="28"/>
          <w:szCs w:val="28"/>
          <w:lang w:val="es-ES" w:eastAsia="fr-FR"/>
        </w:rPr>
        <w:t xml:space="preserve">donde hice una presentación </w:t>
      </w:r>
      <w:r w:rsidR="00307734" w:rsidRPr="008379E6">
        <w:rPr>
          <w:rFonts w:eastAsia="Times New Roman"/>
          <w:sz w:val="28"/>
          <w:szCs w:val="28"/>
          <w:lang w:val="es-ES" w:eastAsia="fr-FR"/>
        </w:rPr>
        <w:t>sobre "El trabajo por delante para garantizar la igualdad de facto y de jure de mujeres y hombres".</w:t>
      </w:r>
    </w:p>
    <w:p w14:paraId="0E5D4F4C" w14:textId="2CB7BDF3" w:rsidR="00F420CF" w:rsidRPr="008379E6" w:rsidRDefault="00F420CF" w:rsidP="00B745AE">
      <w:pPr>
        <w:autoSpaceDE w:val="0"/>
        <w:autoSpaceDN w:val="0"/>
        <w:adjustRightInd w:val="0"/>
        <w:ind w:firstLine="720"/>
        <w:jc w:val="both"/>
        <w:rPr>
          <w:rFonts w:eastAsia="Times New Roman"/>
          <w:sz w:val="28"/>
          <w:szCs w:val="28"/>
          <w:lang w:val="es-ES" w:eastAsia="fr-FR"/>
        </w:rPr>
      </w:pPr>
    </w:p>
    <w:p w14:paraId="1FFED49E" w14:textId="58828714" w:rsidR="00F420CF" w:rsidRPr="008379E6" w:rsidRDefault="00F420CF" w:rsidP="00B745AE">
      <w:pPr>
        <w:autoSpaceDE w:val="0"/>
        <w:autoSpaceDN w:val="0"/>
        <w:adjustRightInd w:val="0"/>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87663D" w:rsidRPr="008379E6">
        <w:rPr>
          <w:rFonts w:eastAsia="Times New Roman"/>
          <w:sz w:val="28"/>
          <w:szCs w:val="28"/>
          <w:lang w:val="es-ES" w:eastAsia="fr-FR"/>
        </w:rPr>
        <w:t>15</w:t>
      </w:r>
      <w:r w:rsidR="00476123" w:rsidRPr="008379E6">
        <w:rPr>
          <w:rFonts w:eastAsia="Times New Roman"/>
          <w:sz w:val="28"/>
          <w:szCs w:val="28"/>
          <w:lang w:val="es-ES" w:eastAsia="fr-FR"/>
        </w:rPr>
        <w:t xml:space="preserve"> </w:t>
      </w:r>
      <w:r w:rsidR="0087663D" w:rsidRPr="008379E6">
        <w:rPr>
          <w:rFonts w:eastAsia="Times New Roman"/>
          <w:sz w:val="28"/>
          <w:szCs w:val="28"/>
          <w:lang w:val="es-ES" w:eastAsia="fr-FR"/>
        </w:rPr>
        <w:t xml:space="preserve">de </w:t>
      </w:r>
      <w:r w:rsidR="00A61F6F" w:rsidRPr="008379E6">
        <w:rPr>
          <w:rFonts w:eastAsia="Times New Roman"/>
          <w:sz w:val="28"/>
          <w:szCs w:val="28"/>
          <w:lang w:val="es-ES" w:eastAsia="fr-FR"/>
        </w:rPr>
        <w:t>julio</w:t>
      </w:r>
      <w:r w:rsidR="0087663D" w:rsidRPr="008379E6">
        <w:rPr>
          <w:rFonts w:eastAsia="Times New Roman"/>
          <w:sz w:val="28"/>
          <w:szCs w:val="28"/>
          <w:lang w:val="es-ES" w:eastAsia="fr-FR"/>
        </w:rPr>
        <w:t xml:space="preserve">, participé </w:t>
      </w:r>
      <w:r w:rsidR="00DB7AF4" w:rsidRPr="008379E6">
        <w:rPr>
          <w:rFonts w:eastAsia="Times New Roman"/>
          <w:sz w:val="28"/>
          <w:szCs w:val="28"/>
          <w:lang w:val="es-ES" w:eastAsia="fr-FR"/>
        </w:rPr>
        <w:t xml:space="preserve">en una mesa redonda </w:t>
      </w:r>
      <w:r w:rsidR="00E279F1" w:rsidRPr="008379E6">
        <w:rPr>
          <w:rFonts w:eastAsia="Times New Roman"/>
          <w:sz w:val="28"/>
          <w:szCs w:val="28"/>
          <w:lang w:val="es-ES" w:eastAsia="fr-FR"/>
        </w:rPr>
        <w:t xml:space="preserve">sobre </w:t>
      </w:r>
      <w:r w:rsidR="0087663D" w:rsidRPr="008379E6">
        <w:rPr>
          <w:rFonts w:eastAsia="Times New Roman"/>
          <w:sz w:val="28"/>
          <w:szCs w:val="28"/>
          <w:lang w:val="es-ES" w:eastAsia="fr-FR"/>
        </w:rPr>
        <w:t>la</w:t>
      </w:r>
      <w:r w:rsidR="00B348E8">
        <w:rPr>
          <w:rFonts w:eastAsia="Times New Roman"/>
          <w:sz w:val="28"/>
          <w:szCs w:val="28"/>
          <w:lang w:val="es-ES" w:eastAsia="fr-FR"/>
        </w:rPr>
        <w:t xml:space="preserve"> </w:t>
      </w:r>
      <w:r w:rsidR="00E279F1" w:rsidRPr="008379E6">
        <w:rPr>
          <w:rFonts w:eastAsia="Times New Roman"/>
          <w:sz w:val="28"/>
          <w:szCs w:val="28"/>
          <w:lang w:val="es-ES" w:eastAsia="fr-FR"/>
        </w:rPr>
        <w:t xml:space="preserve">aplicación </w:t>
      </w:r>
      <w:r w:rsidR="00651A7E" w:rsidRPr="008379E6">
        <w:rPr>
          <w:rFonts w:eastAsia="Times New Roman"/>
          <w:sz w:val="28"/>
          <w:szCs w:val="28"/>
          <w:lang w:val="es-ES" w:eastAsia="fr-FR"/>
        </w:rPr>
        <w:t xml:space="preserve">de la Directiva europea relativa a la </w:t>
      </w:r>
      <w:r w:rsidR="00E279F1" w:rsidRPr="008379E6">
        <w:rPr>
          <w:rFonts w:eastAsia="Times New Roman"/>
          <w:sz w:val="28"/>
          <w:szCs w:val="28"/>
          <w:lang w:val="es-ES" w:eastAsia="fr-FR"/>
        </w:rPr>
        <w:t xml:space="preserve">lucha contra la </w:t>
      </w:r>
      <w:r w:rsidR="00651A7E" w:rsidRPr="008379E6">
        <w:rPr>
          <w:rFonts w:eastAsia="Times New Roman"/>
          <w:sz w:val="28"/>
          <w:szCs w:val="28"/>
          <w:lang w:val="es-ES" w:eastAsia="fr-FR"/>
        </w:rPr>
        <w:t>violencia contra las mujeres</w:t>
      </w:r>
      <w:r w:rsidR="00C97599" w:rsidRPr="008379E6">
        <w:rPr>
          <w:rFonts w:eastAsia="Times New Roman"/>
          <w:sz w:val="28"/>
          <w:szCs w:val="28"/>
          <w:lang w:val="es-ES" w:eastAsia="fr-FR"/>
        </w:rPr>
        <w:t xml:space="preserve"> y la violencia doméstica</w:t>
      </w:r>
      <w:r w:rsidR="00DB7AF4" w:rsidRPr="008379E6">
        <w:rPr>
          <w:rFonts w:eastAsia="Times New Roman"/>
          <w:sz w:val="28"/>
          <w:szCs w:val="28"/>
          <w:lang w:val="es-ES" w:eastAsia="fr-FR"/>
        </w:rPr>
        <w:t xml:space="preserve"> </w:t>
      </w:r>
      <w:r w:rsidR="007B2D28" w:rsidRPr="008379E6">
        <w:rPr>
          <w:rFonts w:eastAsia="Times New Roman"/>
          <w:sz w:val="28"/>
          <w:szCs w:val="28"/>
          <w:lang w:val="es-ES" w:eastAsia="fr-FR"/>
        </w:rPr>
        <w:t>en una audiencia pública del Comité Económico y Social Europeo sobre "La violencia contra las mujeres como cuestión de derechos humanos",</w:t>
      </w:r>
      <w:r w:rsidR="00BA4E7A" w:rsidRPr="008379E6">
        <w:rPr>
          <w:rFonts w:eastAsia="Times New Roman"/>
          <w:sz w:val="28"/>
          <w:szCs w:val="28"/>
          <w:lang w:val="es-ES" w:eastAsia="fr-FR"/>
        </w:rPr>
        <w:t xml:space="preserve"> celebrada en Bruselas</w:t>
      </w:r>
      <w:r w:rsidR="00476123" w:rsidRPr="008379E6">
        <w:rPr>
          <w:rFonts w:eastAsia="Times New Roman"/>
          <w:sz w:val="28"/>
          <w:szCs w:val="28"/>
          <w:lang w:val="es-ES" w:eastAsia="fr-FR"/>
        </w:rPr>
        <w:t>.</w:t>
      </w:r>
      <w:r w:rsidR="006C3CCA" w:rsidRPr="008379E6">
        <w:rPr>
          <w:rFonts w:eastAsia="Times New Roman"/>
          <w:sz w:val="28"/>
          <w:szCs w:val="28"/>
          <w:lang w:val="es-ES" w:eastAsia="fr-FR"/>
        </w:rPr>
        <w:t xml:space="preserve"> </w:t>
      </w:r>
    </w:p>
    <w:p w14:paraId="116AB72C" w14:textId="77777777" w:rsidR="00F01E6F" w:rsidRPr="008379E6" w:rsidRDefault="00F01E6F" w:rsidP="00B745AE">
      <w:pPr>
        <w:autoSpaceDE w:val="0"/>
        <w:autoSpaceDN w:val="0"/>
        <w:adjustRightInd w:val="0"/>
        <w:ind w:firstLine="720"/>
        <w:jc w:val="both"/>
        <w:rPr>
          <w:rFonts w:eastAsia="Times New Roman"/>
          <w:sz w:val="28"/>
          <w:szCs w:val="28"/>
          <w:lang w:val="es-ES" w:eastAsia="fr-FR"/>
        </w:rPr>
      </w:pPr>
    </w:p>
    <w:p w14:paraId="2A1EAA22" w14:textId="4A57D6D9" w:rsidR="00F01E6F" w:rsidRPr="008379E6" w:rsidRDefault="00F01E6F" w:rsidP="00B745AE">
      <w:pPr>
        <w:autoSpaceDE w:val="0"/>
        <w:autoSpaceDN w:val="0"/>
        <w:adjustRightInd w:val="0"/>
        <w:ind w:firstLine="720"/>
        <w:jc w:val="both"/>
        <w:rPr>
          <w:rFonts w:eastAsia="Times New Roman"/>
          <w:sz w:val="28"/>
          <w:szCs w:val="28"/>
          <w:lang w:val="es-ES" w:eastAsia="fr-FR"/>
        </w:rPr>
      </w:pPr>
      <w:r w:rsidRPr="008379E6">
        <w:rPr>
          <w:bCs/>
          <w:sz w:val="28"/>
          <w:szCs w:val="28"/>
          <w:lang w:val="es-ES"/>
        </w:rPr>
        <w:t>Como copresidenta de la Plataforma</w:t>
      </w:r>
      <w:r w:rsidR="00175C88" w:rsidRPr="008379E6">
        <w:rPr>
          <w:bCs/>
          <w:sz w:val="28"/>
          <w:szCs w:val="28"/>
          <w:lang w:val="es-ES"/>
        </w:rPr>
        <w:t xml:space="preserve"> de Mecanismos de Expertos Independientes sobre la Discriminación y</w:t>
      </w:r>
      <w:r w:rsidR="00D55304">
        <w:rPr>
          <w:bCs/>
          <w:sz w:val="28"/>
          <w:szCs w:val="28"/>
          <w:lang w:val="es-ES"/>
        </w:rPr>
        <w:t xml:space="preserve"> </w:t>
      </w:r>
      <w:r w:rsidR="00175C88" w:rsidRPr="008379E6">
        <w:rPr>
          <w:bCs/>
          <w:sz w:val="28"/>
          <w:szCs w:val="28"/>
          <w:lang w:val="es-ES"/>
        </w:rPr>
        <w:t xml:space="preserve">la Violencia contra la Mujer </w:t>
      </w:r>
      <w:r w:rsidR="00175C88" w:rsidRPr="008379E6">
        <w:rPr>
          <w:bCs/>
          <w:sz w:val="28"/>
          <w:szCs w:val="28"/>
          <w:lang w:val="es-ES"/>
        </w:rPr>
        <w:lastRenderedPageBreak/>
        <w:t>(</w:t>
      </w:r>
      <w:proofErr w:type="spellStart"/>
      <w:r w:rsidR="00175C88" w:rsidRPr="008379E6">
        <w:rPr>
          <w:bCs/>
          <w:sz w:val="28"/>
          <w:szCs w:val="28"/>
          <w:lang w:val="es-ES"/>
        </w:rPr>
        <w:t>EDVAW</w:t>
      </w:r>
      <w:proofErr w:type="spellEnd"/>
      <w:r w:rsidR="00175C88" w:rsidRPr="008379E6">
        <w:rPr>
          <w:bCs/>
          <w:sz w:val="28"/>
          <w:szCs w:val="28"/>
          <w:lang w:val="es-ES"/>
        </w:rPr>
        <w:t>),</w:t>
      </w:r>
      <w:r w:rsidRPr="008379E6">
        <w:rPr>
          <w:bCs/>
          <w:sz w:val="28"/>
          <w:szCs w:val="28"/>
          <w:lang w:val="es-ES"/>
        </w:rPr>
        <w:t xml:space="preserve"> </w:t>
      </w:r>
      <w:r w:rsidR="005C226B" w:rsidRPr="008379E6">
        <w:rPr>
          <w:bCs/>
          <w:sz w:val="28"/>
          <w:szCs w:val="28"/>
          <w:lang w:val="es-ES"/>
        </w:rPr>
        <w:t>convoqué</w:t>
      </w:r>
      <w:r w:rsidRPr="008379E6">
        <w:rPr>
          <w:bCs/>
          <w:sz w:val="28"/>
          <w:szCs w:val="28"/>
          <w:lang w:val="es-ES"/>
        </w:rPr>
        <w:t xml:space="preserve"> las  reuniones </w:t>
      </w:r>
      <w:r w:rsidR="00AD2043" w:rsidRPr="008379E6">
        <w:rPr>
          <w:bCs/>
          <w:sz w:val="28"/>
          <w:szCs w:val="28"/>
          <w:lang w:val="es-ES"/>
        </w:rPr>
        <w:t xml:space="preserve">virtuales </w:t>
      </w:r>
      <w:r w:rsidR="00151E39" w:rsidRPr="008379E6">
        <w:rPr>
          <w:bCs/>
          <w:sz w:val="28"/>
          <w:szCs w:val="28"/>
          <w:lang w:val="es-ES"/>
        </w:rPr>
        <w:t xml:space="preserve">20 y 21 </w:t>
      </w:r>
      <w:r w:rsidRPr="008379E6">
        <w:rPr>
          <w:bCs/>
          <w:sz w:val="28"/>
          <w:szCs w:val="28"/>
          <w:lang w:val="es-ES"/>
        </w:rPr>
        <w:t xml:space="preserve">de la </w:t>
      </w:r>
      <w:r w:rsidR="009A3D0C" w:rsidRPr="008379E6">
        <w:rPr>
          <w:bCs/>
          <w:sz w:val="28"/>
          <w:szCs w:val="28"/>
          <w:lang w:val="es-ES"/>
        </w:rPr>
        <w:t xml:space="preserve">Plataforma </w:t>
      </w:r>
      <w:proofErr w:type="spellStart"/>
      <w:r w:rsidRPr="008379E6">
        <w:rPr>
          <w:bCs/>
          <w:sz w:val="28"/>
          <w:szCs w:val="28"/>
          <w:lang w:val="es-ES"/>
        </w:rPr>
        <w:t>EDVAW</w:t>
      </w:r>
      <w:proofErr w:type="spellEnd"/>
      <w:r w:rsidRPr="008379E6">
        <w:rPr>
          <w:bCs/>
          <w:sz w:val="28"/>
          <w:szCs w:val="28"/>
          <w:lang w:val="es-ES"/>
        </w:rPr>
        <w:t xml:space="preserve"> </w:t>
      </w:r>
      <w:r w:rsidR="00AD2043" w:rsidRPr="008379E6">
        <w:rPr>
          <w:bCs/>
          <w:sz w:val="28"/>
          <w:szCs w:val="28"/>
          <w:lang w:val="es-ES"/>
        </w:rPr>
        <w:t xml:space="preserve">el 18 de julio y el 26 de septiembre, respectivamente, </w:t>
      </w:r>
      <w:r w:rsidR="00074261" w:rsidRPr="008379E6">
        <w:rPr>
          <w:bCs/>
          <w:sz w:val="28"/>
          <w:szCs w:val="28"/>
          <w:lang w:val="es-ES"/>
        </w:rPr>
        <w:t>y una reunión virtual de la Plataforma con ONU Mujeres para explorar posibles formas de colaboración el 28 de agosto</w:t>
      </w:r>
      <w:r w:rsidRPr="008379E6">
        <w:rPr>
          <w:bCs/>
          <w:sz w:val="28"/>
          <w:szCs w:val="28"/>
          <w:lang w:val="es-ES"/>
        </w:rPr>
        <w:t>.</w:t>
      </w:r>
    </w:p>
    <w:p w14:paraId="3AB09CB8" w14:textId="77777777" w:rsidR="00411AE4" w:rsidRPr="008379E6" w:rsidRDefault="00411AE4" w:rsidP="00411AE4">
      <w:pPr>
        <w:autoSpaceDE w:val="0"/>
        <w:autoSpaceDN w:val="0"/>
        <w:adjustRightInd w:val="0"/>
        <w:ind w:firstLine="720"/>
        <w:jc w:val="both"/>
        <w:rPr>
          <w:rFonts w:eastAsia="Times New Roman"/>
          <w:sz w:val="28"/>
          <w:szCs w:val="28"/>
          <w:lang w:val="es-ES" w:eastAsia="fr-FR"/>
        </w:rPr>
      </w:pPr>
    </w:p>
    <w:p w14:paraId="24791816" w14:textId="17791381" w:rsidR="00277DEC" w:rsidRPr="008379E6" w:rsidRDefault="009D16D2" w:rsidP="00411AE4">
      <w:pPr>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C50DF9" w:rsidRPr="008379E6">
        <w:rPr>
          <w:rFonts w:eastAsia="Times New Roman"/>
          <w:sz w:val="28"/>
          <w:szCs w:val="28"/>
          <w:lang w:val="es-ES" w:eastAsia="fr-FR"/>
        </w:rPr>
        <w:t>26 de julio</w:t>
      </w:r>
      <w:r w:rsidR="00A61F6F" w:rsidRPr="008379E6">
        <w:rPr>
          <w:rFonts w:eastAsia="Times New Roman"/>
          <w:sz w:val="28"/>
          <w:szCs w:val="28"/>
          <w:lang w:val="es-ES" w:eastAsia="fr-FR"/>
        </w:rPr>
        <w:t>, transmití</w:t>
      </w:r>
      <w:r w:rsidR="00A545B2" w:rsidRPr="008379E6">
        <w:rPr>
          <w:rFonts w:eastAsia="Times New Roman"/>
          <w:sz w:val="28"/>
          <w:szCs w:val="28"/>
          <w:lang w:val="es-ES" w:eastAsia="fr-FR"/>
        </w:rPr>
        <w:t xml:space="preserve"> </w:t>
      </w:r>
      <w:r w:rsidR="00C50DF9" w:rsidRPr="008379E6">
        <w:rPr>
          <w:rFonts w:eastAsia="Times New Roman"/>
          <w:sz w:val="28"/>
          <w:szCs w:val="28"/>
          <w:lang w:val="es-ES" w:eastAsia="fr-FR"/>
        </w:rPr>
        <w:t xml:space="preserve">un mensaje de vídeo </w:t>
      </w:r>
      <w:r w:rsidR="00402758" w:rsidRPr="008379E6">
        <w:rPr>
          <w:rFonts w:eastAsia="Times New Roman"/>
          <w:sz w:val="28"/>
          <w:szCs w:val="28"/>
          <w:lang w:val="es-ES" w:eastAsia="fr-FR"/>
        </w:rPr>
        <w:t xml:space="preserve">sobre una posible </w:t>
      </w:r>
      <w:commentRangeStart w:id="0"/>
      <w:r w:rsidR="00763349" w:rsidRPr="008379E6">
        <w:rPr>
          <w:rFonts w:eastAsia="Times New Roman"/>
          <w:sz w:val="28"/>
          <w:szCs w:val="28"/>
          <w:lang w:val="es-ES" w:eastAsia="fr-FR"/>
        </w:rPr>
        <w:t xml:space="preserve">sesión  extraordinaria de </w:t>
      </w:r>
      <w:commentRangeEnd w:id="0"/>
      <w:r w:rsidR="001A4557">
        <w:rPr>
          <w:rStyle w:val="Refdecomentario"/>
        </w:rPr>
        <w:commentReference w:id="0"/>
      </w:r>
      <w:r w:rsidR="00402758" w:rsidRPr="008379E6">
        <w:rPr>
          <w:rFonts w:eastAsia="Times New Roman"/>
          <w:sz w:val="28"/>
          <w:szCs w:val="28"/>
          <w:lang w:val="es-ES" w:eastAsia="fr-FR"/>
        </w:rPr>
        <w:t xml:space="preserve">cooperación técnica </w:t>
      </w:r>
      <w:r w:rsidR="00763349" w:rsidRPr="008379E6">
        <w:rPr>
          <w:rFonts w:eastAsia="Times New Roman"/>
          <w:sz w:val="28"/>
          <w:szCs w:val="28"/>
          <w:lang w:val="es-ES" w:eastAsia="fr-FR"/>
        </w:rPr>
        <w:t xml:space="preserve">de nuestro Comité en </w:t>
      </w:r>
      <w:r w:rsidR="00483756" w:rsidRPr="008379E6">
        <w:rPr>
          <w:rFonts w:eastAsia="Times New Roman"/>
          <w:sz w:val="28"/>
          <w:szCs w:val="28"/>
          <w:lang w:val="es-ES" w:eastAsia="fr-FR"/>
        </w:rPr>
        <w:t>Suva (</w:t>
      </w:r>
      <w:proofErr w:type="spellStart"/>
      <w:r w:rsidR="00433FCE" w:rsidRPr="008379E6">
        <w:rPr>
          <w:rFonts w:eastAsia="Times New Roman"/>
          <w:sz w:val="28"/>
          <w:szCs w:val="28"/>
          <w:lang w:val="es-ES" w:eastAsia="fr-FR"/>
        </w:rPr>
        <w:t>Fiji</w:t>
      </w:r>
      <w:proofErr w:type="spellEnd"/>
      <w:r w:rsidR="00483756" w:rsidRPr="008379E6">
        <w:rPr>
          <w:rFonts w:eastAsia="Times New Roman"/>
          <w:sz w:val="28"/>
          <w:szCs w:val="28"/>
          <w:lang w:val="es-ES" w:eastAsia="fr-FR"/>
        </w:rPr>
        <w:t>)</w:t>
      </w:r>
      <w:r w:rsidR="00A545B2" w:rsidRPr="008379E6">
        <w:rPr>
          <w:rFonts w:eastAsia="Times New Roman"/>
          <w:sz w:val="28"/>
          <w:szCs w:val="28"/>
          <w:lang w:val="es-ES" w:eastAsia="fr-FR"/>
        </w:rPr>
        <w:t xml:space="preserve"> en la Reunión de Mujeres Dirigentes del Foro de las Islas del Pacífico</w:t>
      </w:r>
      <w:r w:rsidR="0070683C" w:rsidRPr="008379E6">
        <w:rPr>
          <w:rFonts w:eastAsia="Times New Roman"/>
          <w:sz w:val="28"/>
          <w:szCs w:val="28"/>
          <w:lang w:val="es-ES" w:eastAsia="fr-FR"/>
        </w:rPr>
        <w:t xml:space="preserve">, celebrada en </w:t>
      </w:r>
      <w:r w:rsidR="00D55304">
        <w:rPr>
          <w:rFonts w:eastAsia="Times New Roman"/>
          <w:sz w:val="28"/>
          <w:szCs w:val="28"/>
          <w:lang w:val="es-ES" w:eastAsia="fr-FR"/>
        </w:rPr>
        <w:t xml:space="preserve">las </w:t>
      </w:r>
      <w:commentRangeStart w:id="1"/>
      <w:r w:rsidR="00D55304">
        <w:rPr>
          <w:rFonts w:eastAsia="Times New Roman"/>
          <w:sz w:val="28"/>
          <w:szCs w:val="28"/>
          <w:lang w:val="es-ES" w:eastAsia="fr-FR"/>
        </w:rPr>
        <w:t>Islas Marshall</w:t>
      </w:r>
      <w:r w:rsidR="00472686" w:rsidRPr="008379E6">
        <w:rPr>
          <w:rFonts w:eastAsia="Times New Roman"/>
          <w:sz w:val="28"/>
          <w:szCs w:val="28"/>
          <w:lang w:val="es-ES" w:eastAsia="fr-FR"/>
        </w:rPr>
        <w:t>.</w:t>
      </w:r>
      <w:commentRangeEnd w:id="1"/>
      <w:r w:rsidR="00D55304">
        <w:rPr>
          <w:rStyle w:val="Refdecomentario"/>
        </w:rPr>
        <w:commentReference w:id="1"/>
      </w:r>
    </w:p>
    <w:p w14:paraId="384D72D1" w14:textId="77777777" w:rsidR="00472686" w:rsidRPr="008379E6" w:rsidRDefault="00472686" w:rsidP="00411AE4">
      <w:pPr>
        <w:ind w:firstLine="720"/>
        <w:jc w:val="both"/>
        <w:rPr>
          <w:rFonts w:eastAsia="Times New Roman"/>
          <w:sz w:val="28"/>
          <w:szCs w:val="28"/>
          <w:lang w:val="es-ES" w:eastAsia="fr-FR"/>
        </w:rPr>
      </w:pPr>
    </w:p>
    <w:p w14:paraId="0FF5517B" w14:textId="1295E336" w:rsidR="00D2109E" w:rsidRPr="008379E6" w:rsidRDefault="002B7286" w:rsidP="00411AE4">
      <w:pPr>
        <w:ind w:firstLine="720"/>
        <w:jc w:val="both"/>
        <w:rPr>
          <w:rFonts w:eastAsia="Times New Roman"/>
          <w:sz w:val="28"/>
          <w:szCs w:val="28"/>
          <w:lang w:val="es-ES" w:eastAsia="fr-FR"/>
        </w:rPr>
      </w:pPr>
      <w:r w:rsidRPr="008379E6">
        <w:rPr>
          <w:rFonts w:eastAsia="Times New Roman"/>
          <w:sz w:val="28"/>
          <w:szCs w:val="28"/>
          <w:lang w:val="es-ES" w:eastAsia="fr-FR"/>
        </w:rPr>
        <w:t>El</w:t>
      </w:r>
      <w:r w:rsidR="00713B90" w:rsidRPr="008379E6">
        <w:rPr>
          <w:rFonts w:eastAsia="Times New Roman"/>
          <w:sz w:val="28"/>
          <w:szCs w:val="28"/>
          <w:lang w:val="es-ES" w:eastAsia="fr-FR"/>
        </w:rPr>
        <w:t xml:space="preserve"> </w:t>
      </w:r>
      <w:r w:rsidR="00020137" w:rsidRPr="008379E6">
        <w:rPr>
          <w:rFonts w:eastAsia="Times New Roman"/>
          <w:sz w:val="28"/>
          <w:szCs w:val="28"/>
          <w:lang w:val="es-ES" w:eastAsia="fr-FR"/>
        </w:rPr>
        <w:t>23 de</w:t>
      </w:r>
      <w:r w:rsidR="00713B90" w:rsidRPr="008379E6">
        <w:rPr>
          <w:rFonts w:eastAsia="Times New Roman"/>
          <w:sz w:val="28"/>
          <w:szCs w:val="28"/>
          <w:lang w:val="es-ES" w:eastAsia="fr-FR"/>
        </w:rPr>
        <w:t xml:space="preserve"> </w:t>
      </w:r>
      <w:r w:rsidR="00020137" w:rsidRPr="008379E6">
        <w:rPr>
          <w:rFonts w:eastAsia="Times New Roman"/>
          <w:sz w:val="28"/>
          <w:szCs w:val="28"/>
          <w:lang w:val="es-ES" w:eastAsia="fr-FR"/>
        </w:rPr>
        <w:t>agosto</w:t>
      </w:r>
      <w:r w:rsidR="00713B90" w:rsidRPr="008379E6">
        <w:rPr>
          <w:rFonts w:eastAsia="Times New Roman"/>
          <w:sz w:val="28"/>
          <w:szCs w:val="28"/>
          <w:lang w:val="es-ES" w:eastAsia="fr-FR"/>
        </w:rPr>
        <w:t xml:space="preserve">, </w:t>
      </w:r>
      <w:r w:rsidR="00BB70CC" w:rsidRPr="008379E6">
        <w:rPr>
          <w:rFonts w:eastAsia="Times New Roman"/>
          <w:sz w:val="28"/>
          <w:szCs w:val="28"/>
          <w:lang w:val="es-ES" w:eastAsia="fr-FR"/>
        </w:rPr>
        <w:t xml:space="preserve">en mi calidad de copresidenta de la Plataforma </w:t>
      </w:r>
      <w:proofErr w:type="spellStart"/>
      <w:r w:rsidR="00BB70CC" w:rsidRPr="008379E6">
        <w:rPr>
          <w:rFonts w:eastAsia="Times New Roman"/>
          <w:sz w:val="28"/>
          <w:szCs w:val="28"/>
          <w:lang w:val="es-ES" w:eastAsia="fr-FR"/>
        </w:rPr>
        <w:t>EDVAW</w:t>
      </w:r>
      <w:proofErr w:type="spellEnd"/>
      <w:r w:rsidR="00BB70CC" w:rsidRPr="008379E6">
        <w:rPr>
          <w:rFonts w:eastAsia="Times New Roman"/>
          <w:sz w:val="28"/>
          <w:szCs w:val="28"/>
          <w:lang w:val="es-ES" w:eastAsia="fr-FR"/>
        </w:rPr>
        <w:t xml:space="preserve">, </w:t>
      </w:r>
      <w:r w:rsidR="000D1CE7" w:rsidRPr="008379E6">
        <w:rPr>
          <w:rFonts w:eastAsia="Times New Roman"/>
          <w:sz w:val="28"/>
          <w:szCs w:val="28"/>
          <w:lang w:val="es-ES" w:eastAsia="fr-FR"/>
        </w:rPr>
        <w:t xml:space="preserve">participé </w:t>
      </w:r>
      <w:r w:rsidR="006B09EE" w:rsidRPr="008379E6">
        <w:rPr>
          <w:rFonts w:eastAsia="Times New Roman"/>
          <w:sz w:val="28"/>
          <w:szCs w:val="28"/>
          <w:lang w:val="es-ES" w:eastAsia="fr-FR"/>
        </w:rPr>
        <w:t xml:space="preserve">en </w:t>
      </w:r>
      <w:r w:rsidR="00AF0FB1" w:rsidRPr="008379E6">
        <w:rPr>
          <w:rFonts w:eastAsia="Times New Roman"/>
          <w:sz w:val="28"/>
          <w:szCs w:val="28"/>
          <w:lang w:val="es-ES" w:eastAsia="fr-FR"/>
        </w:rPr>
        <w:t xml:space="preserve">la reunión </w:t>
      </w:r>
      <w:r w:rsidR="006B09EE" w:rsidRPr="008379E6">
        <w:rPr>
          <w:rFonts w:eastAsia="Times New Roman"/>
          <w:sz w:val="28"/>
          <w:szCs w:val="28"/>
          <w:lang w:val="es-ES" w:eastAsia="fr-FR"/>
        </w:rPr>
        <w:t xml:space="preserve">en línea </w:t>
      </w:r>
      <w:r w:rsidR="00F278C6" w:rsidRPr="008379E6">
        <w:rPr>
          <w:rFonts w:eastAsia="Times New Roman"/>
          <w:sz w:val="28"/>
          <w:szCs w:val="28"/>
          <w:lang w:val="es-ES" w:eastAsia="fr-FR"/>
        </w:rPr>
        <w:t xml:space="preserve">de </w:t>
      </w:r>
      <w:r w:rsidR="00DD068D" w:rsidRPr="008379E6">
        <w:rPr>
          <w:rFonts w:eastAsia="Times New Roman"/>
          <w:sz w:val="28"/>
          <w:szCs w:val="28"/>
          <w:lang w:val="es-ES" w:eastAsia="fr-FR"/>
        </w:rPr>
        <w:t xml:space="preserve">líderes de la Coalición de Acción sobre la violencia de género del Foro Generación Igualdad </w:t>
      </w:r>
      <w:r w:rsidR="00901930" w:rsidRPr="008379E6">
        <w:rPr>
          <w:rFonts w:eastAsia="Times New Roman"/>
          <w:sz w:val="28"/>
          <w:szCs w:val="28"/>
          <w:lang w:val="es-ES" w:eastAsia="fr-FR"/>
        </w:rPr>
        <w:t xml:space="preserve">y puse al día a la Coalición de Acción </w:t>
      </w:r>
      <w:r w:rsidR="000C0B76" w:rsidRPr="008379E6">
        <w:rPr>
          <w:rFonts w:eastAsia="Times New Roman"/>
          <w:sz w:val="28"/>
          <w:szCs w:val="28"/>
          <w:lang w:val="es-ES" w:eastAsia="fr-FR"/>
        </w:rPr>
        <w:t xml:space="preserve">sobre las </w:t>
      </w:r>
      <w:r w:rsidR="00345801" w:rsidRPr="008379E6">
        <w:rPr>
          <w:rFonts w:eastAsia="Times New Roman"/>
          <w:sz w:val="28"/>
          <w:szCs w:val="28"/>
          <w:lang w:val="es-ES" w:eastAsia="fr-FR"/>
        </w:rPr>
        <w:t xml:space="preserve">actividades </w:t>
      </w:r>
      <w:r w:rsidR="000C0B76" w:rsidRPr="008379E6">
        <w:rPr>
          <w:rFonts w:eastAsia="Times New Roman"/>
          <w:sz w:val="28"/>
          <w:szCs w:val="28"/>
          <w:lang w:val="es-ES" w:eastAsia="fr-FR"/>
        </w:rPr>
        <w:t xml:space="preserve">previstas </w:t>
      </w:r>
      <w:r w:rsidR="00F278C6" w:rsidRPr="008379E6">
        <w:rPr>
          <w:rFonts w:eastAsia="Times New Roman"/>
          <w:sz w:val="28"/>
          <w:szCs w:val="28"/>
          <w:lang w:val="es-ES" w:eastAsia="fr-FR"/>
        </w:rPr>
        <w:t xml:space="preserve">de la </w:t>
      </w:r>
      <w:r w:rsidR="00870E8B" w:rsidRPr="008379E6">
        <w:rPr>
          <w:rFonts w:eastAsia="Times New Roman"/>
          <w:sz w:val="28"/>
          <w:szCs w:val="28"/>
          <w:lang w:val="es-ES" w:eastAsia="fr-FR"/>
        </w:rPr>
        <w:t xml:space="preserve">Plataforma </w:t>
      </w:r>
      <w:proofErr w:type="spellStart"/>
      <w:r w:rsidR="000C0B76" w:rsidRPr="008379E6">
        <w:rPr>
          <w:rFonts w:eastAsia="Times New Roman"/>
          <w:sz w:val="28"/>
          <w:szCs w:val="28"/>
          <w:lang w:val="es-ES" w:eastAsia="fr-FR"/>
        </w:rPr>
        <w:t>EDVAW</w:t>
      </w:r>
      <w:proofErr w:type="spellEnd"/>
      <w:r w:rsidR="00D55304">
        <w:rPr>
          <w:rFonts w:eastAsia="Times New Roman"/>
          <w:sz w:val="28"/>
          <w:szCs w:val="28"/>
          <w:lang w:val="es-ES" w:eastAsia="fr-FR"/>
        </w:rPr>
        <w:t xml:space="preserve"> </w:t>
      </w:r>
      <w:r w:rsidR="000C0B76" w:rsidRPr="008379E6">
        <w:rPr>
          <w:rFonts w:eastAsia="Times New Roman"/>
          <w:sz w:val="28"/>
          <w:szCs w:val="28"/>
          <w:lang w:val="es-ES" w:eastAsia="fr-FR"/>
        </w:rPr>
        <w:t xml:space="preserve">en relación con </w:t>
      </w:r>
      <w:r w:rsidR="00D55304">
        <w:rPr>
          <w:rFonts w:eastAsia="Times New Roman"/>
          <w:sz w:val="28"/>
          <w:szCs w:val="28"/>
          <w:lang w:val="es-ES" w:eastAsia="fr-FR"/>
        </w:rPr>
        <w:t>la próxima revisión de</w:t>
      </w:r>
      <w:r w:rsidR="000C0B76" w:rsidRPr="008379E6">
        <w:rPr>
          <w:rFonts w:eastAsia="Times New Roman"/>
          <w:sz w:val="28"/>
          <w:szCs w:val="28"/>
          <w:lang w:val="es-ES" w:eastAsia="fr-FR"/>
        </w:rPr>
        <w:t xml:space="preserve"> </w:t>
      </w:r>
      <w:proofErr w:type="spellStart"/>
      <w:r w:rsidR="000C0B76" w:rsidRPr="008379E6">
        <w:rPr>
          <w:rFonts w:eastAsia="Times New Roman"/>
          <w:sz w:val="28"/>
          <w:szCs w:val="28"/>
          <w:lang w:val="es-ES" w:eastAsia="fr-FR"/>
        </w:rPr>
        <w:t>Beijing+30</w:t>
      </w:r>
      <w:proofErr w:type="spellEnd"/>
      <w:r w:rsidR="000C0B76" w:rsidRPr="008379E6">
        <w:rPr>
          <w:rFonts w:eastAsia="Times New Roman"/>
          <w:sz w:val="28"/>
          <w:szCs w:val="28"/>
          <w:lang w:val="es-ES" w:eastAsia="fr-FR"/>
        </w:rPr>
        <w:t xml:space="preserve"> </w:t>
      </w:r>
      <w:r w:rsidR="00FE1866" w:rsidRPr="008379E6">
        <w:rPr>
          <w:rFonts w:eastAsia="Times New Roman"/>
          <w:sz w:val="28"/>
          <w:szCs w:val="28"/>
          <w:lang w:val="es-ES" w:eastAsia="fr-FR"/>
        </w:rPr>
        <w:t xml:space="preserve">durante el </w:t>
      </w:r>
      <w:r w:rsidR="00DE7478" w:rsidRPr="008379E6">
        <w:rPr>
          <w:rFonts w:eastAsia="Times New Roman"/>
          <w:sz w:val="28"/>
          <w:szCs w:val="28"/>
          <w:lang w:val="es-ES" w:eastAsia="fr-FR"/>
        </w:rPr>
        <w:t>69º período de sesiones de la Comisión de la Condición Jurídica y Social de la Mujer</w:t>
      </w:r>
      <w:r w:rsidR="00870E8B" w:rsidRPr="008379E6">
        <w:rPr>
          <w:rFonts w:eastAsia="Times New Roman"/>
          <w:sz w:val="28"/>
          <w:szCs w:val="28"/>
          <w:lang w:val="es-ES" w:eastAsia="fr-FR"/>
        </w:rPr>
        <w:t>, que se celebrará</w:t>
      </w:r>
      <w:r w:rsidR="00DE7478" w:rsidRPr="008379E6">
        <w:rPr>
          <w:rFonts w:eastAsia="Times New Roman"/>
          <w:sz w:val="28"/>
          <w:szCs w:val="28"/>
          <w:lang w:val="es-ES" w:eastAsia="fr-FR"/>
        </w:rPr>
        <w:t xml:space="preserve"> en </w:t>
      </w:r>
      <w:r w:rsidR="00870E8B" w:rsidRPr="008379E6">
        <w:rPr>
          <w:rFonts w:eastAsia="Times New Roman"/>
          <w:sz w:val="28"/>
          <w:szCs w:val="28"/>
          <w:lang w:val="es-ES" w:eastAsia="fr-FR"/>
        </w:rPr>
        <w:t xml:space="preserve">Nueva York en </w:t>
      </w:r>
      <w:r w:rsidR="00DE7478" w:rsidRPr="008379E6">
        <w:rPr>
          <w:rFonts w:eastAsia="Times New Roman"/>
          <w:sz w:val="28"/>
          <w:szCs w:val="28"/>
          <w:lang w:val="es-ES" w:eastAsia="fr-FR"/>
        </w:rPr>
        <w:t>marzo de 2025</w:t>
      </w:r>
      <w:r w:rsidR="00B74A51" w:rsidRPr="008379E6">
        <w:rPr>
          <w:rFonts w:eastAsia="Times New Roman"/>
          <w:sz w:val="28"/>
          <w:szCs w:val="28"/>
          <w:lang w:val="es-ES" w:eastAsia="fr-FR"/>
        </w:rPr>
        <w:t>.</w:t>
      </w:r>
    </w:p>
    <w:p w14:paraId="29CEF2F0" w14:textId="77777777" w:rsidR="00D2109E" w:rsidRPr="008379E6" w:rsidRDefault="00D2109E" w:rsidP="00411AE4">
      <w:pPr>
        <w:ind w:firstLine="720"/>
        <w:jc w:val="both"/>
        <w:rPr>
          <w:rFonts w:eastAsia="Times New Roman"/>
          <w:sz w:val="28"/>
          <w:szCs w:val="28"/>
          <w:lang w:val="es-ES" w:eastAsia="fr-FR"/>
        </w:rPr>
      </w:pPr>
    </w:p>
    <w:p w14:paraId="437FD227" w14:textId="5455BC4F" w:rsidR="002032D0" w:rsidRPr="008379E6" w:rsidRDefault="00700EF8" w:rsidP="00411AE4">
      <w:pPr>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2356AE" w:rsidRPr="008379E6">
        <w:rPr>
          <w:rFonts w:eastAsia="Times New Roman"/>
          <w:sz w:val="28"/>
          <w:szCs w:val="28"/>
          <w:lang w:val="es-ES" w:eastAsia="fr-FR"/>
        </w:rPr>
        <w:t>pasado 18</w:t>
      </w:r>
      <w:r w:rsidR="00F26AB0" w:rsidRPr="008379E6">
        <w:rPr>
          <w:rFonts w:eastAsia="Times New Roman"/>
          <w:sz w:val="28"/>
          <w:szCs w:val="28"/>
          <w:lang w:val="es-ES" w:eastAsia="fr-FR"/>
        </w:rPr>
        <w:t xml:space="preserve"> de septiembre</w:t>
      </w:r>
      <w:r w:rsidR="0029020A" w:rsidRPr="008379E6">
        <w:rPr>
          <w:rFonts w:eastAsia="Times New Roman"/>
          <w:sz w:val="28"/>
          <w:szCs w:val="28"/>
          <w:lang w:val="es-ES" w:eastAsia="fr-FR"/>
        </w:rPr>
        <w:t xml:space="preserve"> </w:t>
      </w:r>
      <w:r w:rsidR="0053595C" w:rsidRPr="008379E6">
        <w:rPr>
          <w:rFonts w:eastAsia="Times New Roman"/>
          <w:sz w:val="28"/>
          <w:szCs w:val="28"/>
          <w:lang w:val="es-ES" w:eastAsia="fr-FR"/>
        </w:rPr>
        <w:t>participé en</w:t>
      </w:r>
      <w:r w:rsidR="00C8032D" w:rsidRPr="008379E6">
        <w:rPr>
          <w:rFonts w:eastAsia="Times New Roman"/>
          <w:sz w:val="28"/>
          <w:szCs w:val="28"/>
          <w:lang w:val="es-ES" w:eastAsia="fr-FR"/>
        </w:rPr>
        <w:t xml:space="preserve"> la Jornada </w:t>
      </w:r>
      <w:r w:rsidR="0023374D" w:rsidRPr="008379E6">
        <w:rPr>
          <w:rFonts w:eastAsia="Times New Roman"/>
          <w:sz w:val="28"/>
          <w:szCs w:val="28"/>
          <w:lang w:val="es-ES" w:eastAsia="fr-FR"/>
        </w:rPr>
        <w:t>"Mujeres, discapacidad y medio rural</w:t>
      </w:r>
      <w:r w:rsidR="007E603C" w:rsidRPr="008379E6">
        <w:rPr>
          <w:rFonts w:eastAsia="Times New Roman"/>
          <w:sz w:val="28"/>
          <w:szCs w:val="28"/>
          <w:lang w:val="es-ES" w:eastAsia="fr-FR"/>
        </w:rPr>
        <w:t>: CEDAW para tod</w:t>
      </w:r>
      <w:r w:rsidR="00D55304">
        <w:rPr>
          <w:rFonts w:eastAsia="Times New Roman"/>
          <w:sz w:val="28"/>
          <w:szCs w:val="28"/>
          <w:lang w:val="es-ES" w:eastAsia="fr-FR"/>
        </w:rPr>
        <w:t>a</w:t>
      </w:r>
      <w:r w:rsidR="007E603C" w:rsidRPr="008379E6">
        <w:rPr>
          <w:rFonts w:eastAsia="Times New Roman"/>
          <w:sz w:val="28"/>
          <w:szCs w:val="28"/>
          <w:lang w:val="es-ES" w:eastAsia="fr-FR"/>
        </w:rPr>
        <w:t>s" convocada por CERMI Castilla y Le</w:t>
      </w:r>
      <w:r w:rsidR="003E2358" w:rsidRPr="008379E6">
        <w:rPr>
          <w:rFonts w:eastAsia="Times New Roman"/>
          <w:sz w:val="28"/>
          <w:szCs w:val="28"/>
          <w:lang w:val="es-ES" w:eastAsia="fr-FR"/>
        </w:rPr>
        <w:t xml:space="preserve">ón, </w:t>
      </w:r>
      <w:r w:rsidR="00305512">
        <w:rPr>
          <w:rFonts w:eastAsia="Times New Roman"/>
          <w:sz w:val="28"/>
          <w:szCs w:val="28"/>
          <w:lang w:val="es-ES" w:eastAsia="fr-FR"/>
        </w:rPr>
        <w:t xml:space="preserve">una </w:t>
      </w:r>
      <w:r w:rsidR="003E2358" w:rsidRPr="008379E6">
        <w:rPr>
          <w:rFonts w:eastAsia="Times New Roman"/>
          <w:sz w:val="28"/>
          <w:szCs w:val="28"/>
          <w:lang w:val="es-ES" w:eastAsia="fr-FR"/>
        </w:rPr>
        <w:t xml:space="preserve">sección del Comité Español de </w:t>
      </w:r>
      <w:r w:rsidR="005E4F85" w:rsidRPr="008379E6">
        <w:rPr>
          <w:rFonts w:eastAsia="Times New Roman"/>
          <w:sz w:val="28"/>
          <w:szCs w:val="28"/>
          <w:lang w:val="es-ES" w:eastAsia="fr-FR"/>
        </w:rPr>
        <w:t>Representantes de Personas con Discapacidad</w:t>
      </w:r>
      <w:r w:rsidR="00305512">
        <w:rPr>
          <w:rFonts w:eastAsia="Times New Roman"/>
          <w:sz w:val="28"/>
          <w:szCs w:val="28"/>
          <w:lang w:val="es-ES" w:eastAsia="fr-FR"/>
        </w:rPr>
        <w:t>,</w:t>
      </w:r>
      <w:r w:rsidR="0053595C" w:rsidRPr="008379E6">
        <w:rPr>
          <w:rFonts w:eastAsia="Times New Roman"/>
          <w:sz w:val="28"/>
          <w:szCs w:val="28"/>
          <w:lang w:val="es-ES" w:eastAsia="fr-FR"/>
        </w:rPr>
        <w:t xml:space="preserve"> en </w:t>
      </w:r>
      <w:proofErr w:type="spellStart"/>
      <w:r w:rsidR="0053595C" w:rsidRPr="008379E6">
        <w:rPr>
          <w:rFonts w:eastAsia="Times New Roman"/>
          <w:sz w:val="28"/>
          <w:szCs w:val="28"/>
          <w:lang w:val="es-ES" w:eastAsia="fr-FR"/>
        </w:rPr>
        <w:t>Matapozuelos</w:t>
      </w:r>
      <w:proofErr w:type="spellEnd"/>
      <w:r w:rsidR="0053595C" w:rsidRPr="008379E6">
        <w:rPr>
          <w:rFonts w:eastAsia="Times New Roman"/>
          <w:sz w:val="28"/>
          <w:szCs w:val="28"/>
          <w:lang w:val="es-ES" w:eastAsia="fr-FR"/>
        </w:rPr>
        <w:t>, Valladolid</w:t>
      </w:r>
      <w:r w:rsidR="00915828" w:rsidRPr="008379E6">
        <w:rPr>
          <w:rFonts w:eastAsia="Times New Roman"/>
          <w:sz w:val="28"/>
          <w:szCs w:val="28"/>
          <w:lang w:val="es-ES" w:eastAsia="fr-FR"/>
        </w:rPr>
        <w:t xml:space="preserve">, </w:t>
      </w:r>
      <w:r w:rsidR="00AF1E87" w:rsidRPr="008379E6">
        <w:rPr>
          <w:rFonts w:eastAsia="Times New Roman"/>
          <w:sz w:val="28"/>
          <w:szCs w:val="28"/>
          <w:lang w:val="es-ES" w:eastAsia="fr-FR"/>
        </w:rPr>
        <w:t xml:space="preserve">España, </w:t>
      </w:r>
      <w:r w:rsidR="00AF29C8" w:rsidRPr="008379E6">
        <w:rPr>
          <w:rFonts w:eastAsia="Times New Roman"/>
          <w:sz w:val="28"/>
          <w:szCs w:val="28"/>
          <w:lang w:val="es-ES" w:eastAsia="fr-FR"/>
        </w:rPr>
        <w:t xml:space="preserve">donde </w:t>
      </w:r>
      <w:r w:rsidR="009C6AA3" w:rsidRPr="008379E6">
        <w:rPr>
          <w:rFonts w:eastAsia="Times New Roman"/>
          <w:sz w:val="28"/>
          <w:szCs w:val="28"/>
          <w:lang w:val="es-ES" w:eastAsia="fr-FR"/>
        </w:rPr>
        <w:t xml:space="preserve">formé </w:t>
      </w:r>
      <w:r w:rsidR="00305512">
        <w:rPr>
          <w:rFonts w:eastAsia="Times New Roman"/>
          <w:sz w:val="28"/>
          <w:szCs w:val="28"/>
          <w:lang w:val="es-ES" w:eastAsia="fr-FR"/>
        </w:rPr>
        <w:t>a</w:t>
      </w:r>
      <w:r w:rsidR="00C8032D" w:rsidRPr="008379E6">
        <w:rPr>
          <w:rFonts w:eastAsia="Times New Roman"/>
          <w:sz w:val="28"/>
          <w:szCs w:val="28"/>
          <w:lang w:val="es-ES" w:eastAsia="fr-FR"/>
        </w:rPr>
        <w:t xml:space="preserve"> </w:t>
      </w:r>
      <w:r w:rsidR="001A4765" w:rsidRPr="008379E6">
        <w:rPr>
          <w:rFonts w:eastAsia="Times New Roman"/>
          <w:sz w:val="28"/>
          <w:szCs w:val="28"/>
          <w:lang w:val="es-ES" w:eastAsia="fr-FR"/>
        </w:rPr>
        <w:t xml:space="preserve">organizaciones de personas con discapacidad de Castilla y León sobre la Convención CEDAW como herramienta fundamental </w:t>
      </w:r>
      <w:r w:rsidR="00205731" w:rsidRPr="008379E6">
        <w:rPr>
          <w:rFonts w:eastAsia="Times New Roman"/>
          <w:sz w:val="28"/>
          <w:szCs w:val="28"/>
          <w:lang w:val="es-ES" w:eastAsia="fr-FR"/>
        </w:rPr>
        <w:t>para la promoción y el ejercicio de los derechos de las mujeres</w:t>
      </w:r>
      <w:r w:rsidR="00323547" w:rsidRPr="008379E6">
        <w:rPr>
          <w:rFonts w:eastAsia="Times New Roman"/>
          <w:sz w:val="28"/>
          <w:szCs w:val="28"/>
          <w:lang w:val="es-ES" w:eastAsia="fr-FR"/>
        </w:rPr>
        <w:t>.</w:t>
      </w:r>
    </w:p>
    <w:p w14:paraId="6A0B5D63" w14:textId="510A8C5C" w:rsidR="00323547" w:rsidRPr="008379E6" w:rsidRDefault="00323547" w:rsidP="00411AE4">
      <w:pPr>
        <w:ind w:firstLine="720"/>
        <w:jc w:val="both"/>
        <w:rPr>
          <w:rFonts w:eastAsia="Times New Roman"/>
          <w:sz w:val="28"/>
          <w:szCs w:val="28"/>
          <w:lang w:val="es-ES" w:eastAsia="fr-FR"/>
        </w:rPr>
      </w:pPr>
    </w:p>
    <w:p w14:paraId="1CB786C2" w14:textId="64646B28" w:rsidR="00323547" w:rsidRPr="008379E6" w:rsidRDefault="00323547" w:rsidP="00411AE4">
      <w:pPr>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B04932" w:rsidRPr="008379E6">
        <w:rPr>
          <w:rFonts w:eastAsia="Times New Roman"/>
          <w:sz w:val="28"/>
          <w:szCs w:val="28"/>
          <w:lang w:val="es-ES" w:eastAsia="fr-FR"/>
        </w:rPr>
        <w:t>pasado 20 de septiembre</w:t>
      </w:r>
      <w:r w:rsidRPr="008379E6">
        <w:rPr>
          <w:rFonts w:eastAsia="Times New Roman"/>
          <w:sz w:val="28"/>
          <w:szCs w:val="28"/>
          <w:lang w:val="es-ES" w:eastAsia="fr-FR"/>
        </w:rPr>
        <w:t xml:space="preserve"> participé en una</w:t>
      </w:r>
      <w:r w:rsidR="00692FFB" w:rsidRPr="008379E6">
        <w:rPr>
          <w:rFonts w:eastAsia="Times New Roman"/>
          <w:sz w:val="28"/>
          <w:szCs w:val="28"/>
          <w:lang w:val="es-ES" w:eastAsia="fr-FR"/>
        </w:rPr>
        <w:t xml:space="preserve"> mesa redonda online sobre </w:t>
      </w:r>
      <w:r w:rsidR="005922B8" w:rsidRPr="008379E6">
        <w:rPr>
          <w:rFonts w:eastAsia="Times New Roman"/>
          <w:sz w:val="28"/>
          <w:szCs w:val="28"/>
          <w:lang w:val="es-ES" w:eastAsia="fr-FR"/>
        </w:rPr>
        <w:t>"Las mujeres con discapacidad</w:t>
      </w:r>
      <w:r w:rsidR="00305512">
        <w:rPr>
          <w:rFonts w:eastAsia="Times New Roman"/>
          <w:sz w:val="28"/>
          <w:szCs w:val="28"/>
          <w:lang w:val="es-ES" w:eastAsia="fr-FR"/>
        </w:rPr>
        <w:t xml:space="preserve"> </w:t>
      </w:r>
      <w:r w:rsidR="005922B8" w:rsidRPr="008379E6">
        <w:rPr>
          <w:rFonts w:eastAsia="Times New Roman"/>
          <w:sz w:val="28"/>
          <w:szCs w:val="28"/>
          <w:lang w:val="es-ES" w:eastAsia="fr-FR"/>
        </w:rPr>
        <w:t>en el nuevo artículo 49 de la Constitución Española" en un seminario titulado "Nuevo artículo 49 de la Constitución: España a la vanguardia del constitucionalismo social en Europa",</w:t>
      </w:r>
      <w:r w:rsidR="00C00AB2" w:rsidRPr="008379E6">
        <w:rPr>
          <w:rFonts w:eastAsia="Times New Roman"/>
          <w:sz w:val="28"/>
          <w:szCs w:val="28"/>
          <w:lang w:val="es-ES" w:eastAsia="fr-FR"/>
        </w:rPr>
        <w:t xml:space="preserve"> </w:t>
      </w:r>
      <w:r w:rsidR="00501223" w:rsidRPr="008379E6">
        <w:rPr>
          <w:rFonts w:eastAsia="Times New Roman"/>
          <w:sz w:val="28"/>
          <w:szCs w:val="28"/>
          <w:lang w:val="es-ES" w:eastAsia="fr-FR"/>
        </w:rPr>
        <w:t>organizado</w:t>
      </w:r>
      <w:r w:rsidR="00C00AB2" w:rsidRPr="008379E6">
        <w:rPr>
          <w:rFonts w:eastAsia="Times New Roman"/>
          <w:sz w:val="28"/>
          <w:szCs w:val="28"/>
          <w:lang w:val="es-ES" w:eastAsia="fr-FR"/>
        </w:rPr>
        <w:t xml:space="preserve"> por la Fundación "Derecho y Discapacidad".</w:t>
      </w:r>
    </w:p>
    <w:p w14:paraId="19ADED66" w14:textId="77777777" w:rsidR="002032D0" w:rsidRPr="008379E6" w:rsidRDefault="002032D0" w:rsidP="00411AE4">
      <w:pPr>
        <w:ind w:firstLine="720"/>
        <w:jc w:val="both"/>
        <w:rPr>
          <w:rFonts w:eastAsia="Times New Roman"/>
          <w:sz w:val="28"/>
          <w:szCs w:val="28"/>
          <w:lang w:val="es-ES" w:eastAsia="fr-FR"/>
        </w:rPr>
      </w:pPr>
    </w:p>
    <w:p w14:paraId="6B383CE5" w14:textId="7B6FC8C0" w:rsidR="00406BAA" w:rsidRPr="008379E6" w:rsidRDefault="00F376B6" w:rsidP="00160173">
      <w:pPr>
        <w:ind w:firstLine="720"/>
        <w:jc w:val="both"/>
        <w:rPr>
          <w:sz w:val="28"/>
          <w:szCs w:val="28"/>
          <w:lang w:val="es-ES"/>
        </w:rPr>
      </w:pPr>
      <w:r w:rsidRPr="008379E6">
        <w:rPr>
          <w:rFonts w:eastAsia="Times New Roman"/>
          <w:sz w:val="28"/>
          <w:szCs w:val="28"/>
          <w:lang w:val="es-ES" w:eastAsia="fr-FR"/>
        </w:rPr>
        <w:t xml:space="preserve">El 23 de septiembre, participé en una </w:t>
      </w:r>
      <w:r w:rsidR="00364306" w:rsidRPr="008379E6">
        <w:rPr>
          <w:rFonts w:eastAsia="Times New Roman"/>
          <w:sz w:val="28"/>
          <w:szCs w:val="28"/>
          <w:lang w:val="es-ES" w:eastAsia="fr-FR"/>
        </w:rPr>
        <w:t xml:space="preserve">reunión </w:t>
      </w:r>
      <w:r w:rsidR="00A25684" w:rsidRPr="008379E6">
        <w:rPr>
          <w:bCs/>
          <w:sz w:val="28"/>
          <w:szCs w:val="28"/>
          <w:lang w:val="es-ES"/>
        </w:rPr>
        <w:t xml:space="preserve">virtual informal </w:t>
      </w:r>
      <w:r w:rsidR="00690C8D" w:rsidRPr="008379E6">
        <w:rPr>
          <w:bCs/>
          <w:sz w:val="28"/>
          <w:szCs w:val="28"/>
          <w:lang w:val="es-ES"/>
        </w:rPr>
        <w:t xml:space="preserve">convocada por la Presidenta de la 36ª reunión anual de los </w:t>
      </w:r>
      <w:r w:rsidR="00A25684" w:rsidRPr="008379E6">
        <w:rPr>
          <w:bCs/>
          <w:sz w:val="28"/>
          <w:szCs w:val="28"/>
          <w:lang w:val="es-ES"/>
        </w:rPr>
        <w:t xml:space="preserve">Presidentes de los órganos creados en virtud de tratados de derechos humanos de las Naciones Unidas </w:t>
      </w:r>
      <w:r w:rsidR="00690C8D" w:rsidRPr="008379E6">
        <w:rPr>
          <w:bCs/>
          <w:sz w:val="28"/>
          <w:szCs w:val="28"/>
          <w:lang w:val="es-ES"/>
        </w:rPr>
        <w:t xml:space="preserve">para informar a los </w:t>
      </w:r>
      <w:r w:rsidR="00D252E6" w:rsidRPr="008379E6">
        <w:rPr>
          <w:bCs/>
          <w:sz w:val="28"/>
          <w:szCs w:val="28"/>
          <w:lang w:val="es-ES"/>
        </w:rPr>
        <w:t>Presidentes sobre su</w:t>
      </w:r>
      <w:r w:rsidR="00D252E6" w:rsidRPr="008379E6">
        <w:rPr>
          <w:sz w:val="28"/>
          <w:szCs w:val="28"/>
          <w:lang w:val="es-ES"/>
        </w:rPr>
        <w:t xml:space="preserve"> reunión informal con el grupo central para la redacción de la resolución bienal sobre el sistema de órganos creados en virtud de tratados y otros Estados.</w:t>
      </w:r>
    </w:p>
    <w:p w14:paraId="4B3C3A9D" w14:textId="77777777" w:rsidR="00406BAA" w:rsidRPr="008379E6" w:rsidRDefault="00406BAA" w:rsidP="00160173">
      <w:pPr>
        <w:ind w:firstLine="720"/>
        <w:jc w:val="both"/>
        <w:rPr>
          <w:sz w:val="28"/>
          <w:szCs w:val="28"/>
          <w:lang w:val="es-ES"/>
        </w:rPr>
      </w:pPr>
    </w:p>
    <w:p w14:paraId="383B845B" w14:textId="559DA03F" w:rsidR="00F376B6" w:rsidRPr="008379E6" w:rsidRDefault="00406BAA" w:rsidP="00160173">
      <w:pPr>
        <w:ind w:firstLine="720"/>
        <w:jc w:val="both"/>
        <w:rPr>
          <w:rFonts w:eastAsia="Times New Roman"/>
          <w:sz w:val="28"/>
          <w:szCs w:val="28"/>
          <w:lang w:val="es-ES" w:eastAsia="fr-FR"/>
        </w:rPr>
      </w:pPr>
      <w:r w:rsidRPr="008379E6">
        <w:rPr>
          <w:sz w:val="28"/>
          <w:szCs w:val="28"/>
          <w:lang w:val="es-ES"/>
        </w:rPr>
        <w:t xml:space="preserve">El 2 de octubre, </w:t>
      </w:r>
      <w:r w:rsidR="0022438A" w:rsidRPr="008379E6">
        <w:rPr>
          <w:bCs/>
          <w:sz w:val="28"/>
          <w:szCs w:val="28"/>
          <w:lang w:val="es-ES"/>
        </w:rPr>
        <w:t xml:space="preserve">hice una presentación en línea </w:t>
      </w:r>
      <w:r w:rsidR="00E571A2" w:rsidRPr="008379E6">
        <w:rPr>
          <w:bCs/>
          <w:sz w:val="28"/>
          <w:szCs w:val="28"/>
          <w:lang w:val="es-ES"/>
        </w:rPr>
        <w:t xml:space="preserve">sobre la </w:t>
      </w:r>
      <w:r w:rsidR="00E571A2" w:rsidRPr="008379E6">
        <w:rPr>
          <w:color w:val="26282A"/>
          <w:sz w:val="28"/>
          <w:szCs w:val="28"/>
          <w:shd w:val="clear" w:color="auto" w:fill="FFFFFF"/>
          <w:lang w:val="es-ES"/>
        </w:rPr>
        <w:t xml:space="preserve">plataforma </w:t>
      </w:r>
      <w:proofErr w:type="spellStart"/>
      <w:r w:rsidR="00E571A2" w:rsidRPr="008379E6">
        <w:rPr>
          <w:color w:val="26282A"/>
          <w:sz w:val="28"/>
          <w:szCs w:val="28"/>
          <w:shd w:val="clear" w:color="auto" w:fill="FFFFFF"/>
          <w:lang w:val="es-ES"/>
        </w:rPr>
        <w:t>EDVAW</w:t>
      </w:r>
      <w:proofErr w:type="spellEnd"/>
      <w:r w:rsidR="00E571A2" w:rsidRPr="008379E6">
        <w:rPr>
          <w:color w:val="26282A"/>
          <w:sz w:val="28"/>
          <w:szCs w:val="28"/>
          <w:shd w:val="clear" w:color="auto" w:fill="FFFFFF"/>
          <w:lang w:val="es-ES"/>
        </w:rPr>
        <w:t xml:space="preserve"> como plataforma global para la cooperación y el intercambio </w:t>
      </w:r>
      <w:r w:rsidRPr="008379E6">
        <w:rPr>
          <w:bCs/>
          <w:sz w:val="28"/>
          <w:szCs w:val="28"/>
          <w:lang w:val="es-ES"/>
        </w:rPr>
        <w:t xml:space="preserve">en </w:t>
      </w:r>
      <w:r w:rsidR="00D6775D" w:rsidRPr="008379E6">
        <w:rPr>
          <w:bCs/>
          <w:sz w:val="28"/>
          <w:szCs w:val="28"/>
          <w:lang w:val="es-ES"/>
        </w:rPr>
        <w:t>el</w:t>
      </w:r>
      <w:r w:rsidR="00305512">
        <w:rPr>
          <w:bCs/>
          <w:sz w:val="28"/>
          <w:szCs w:val="28"/>
          <w:lang w:val="es-ES"/>
        </w:rPr>
        <w:t xml:space="preserve"> </w:t>
      </w:r>
      <w:r w:rsidRPr="008379E6">
        <w:rPr>
          <w:bCs/>
          <w:sz w:val="28"/>
          <w:szCs w:val="28"/>
          <w:lang w:val="es-ES"/>
        </w:rPr>
        <w:t xml:space="preserve">evento </w:t>
      </w:r>
      <w:r w:rsidR="00950D8F" w:rsidRPr="008379E6">
        <w:rPr>
          <w:bCs/>
          <w:sz w:val="28"/>
          <w:szCs w:val="28"/>
          <w:lang w:val="es-ES"/>
        </w:rPr>
        <w:t xml:space="preserve">"Involucrar a todos: Fortalecer la lucha contra la violencia de género </w:t>
      </w:r>
      <w:r w:rsidR="00950D8F" w:rsidRPr="008379E6">
        <w:rPr>
          <w:bCs/>
          <w:sz w:val="28"/>
          <w:szCs w:val="28"/>
          <w:lang w:val="es-ES"/>
        </w:rPr>
        <w:lastRenderedPageBreak/>
        <w:t xml:space="preserve">contra las mujeres a través de la cooperación", </w:t>
      </w:r>
      <w:r w:rsidR="00CB7F76" w:rsidRPr="008379E6">
        <w:rPr>
          <w:bCs/>
          <w:sz w:val="28"/>
          <w:szCs w:val="28"/>
          <w:lang w:val="es-ES"/>
        </w:rPr>
        <w:t>organizado por el Consejo de Europa</w:t>
      </w:r>
      <w:r w:rsidR="00D6775D" w:rsidRPr="008379E6">
        <w:rPr>
          <w:bCs/>
          <w:sz w:val="28"/>
          <w:szCs w:val="28"/>
          <w:lang w:val="es-ES"/>
        </w:rPr>
        <w:t xml:space="preserve"> durante la 57ª sesión del Consejo de Derechos Humanos en Ginebra.</w:t>
      </w:r>
    </w:p>
    <w:p w14:paraId="67363A30" w14:textId="77777777" w:rsidR="00F376B6" w:rsidRPr="008379E6" w:rsidRDefault="00F376B6" w:rsidP="00160173">
      <w:pPr>
        <w:ind w:firstLine="720"/>
        <w:jc w:val="both"/>
        <w:rPr>
          <w:rFonts w:eastAsia="Times New Roman"/>
          <w:sz w:val="28"/>
          <w:szCs w:val="28"/>
          <w:lang w:val="es-ES" w:eastAsia="fr-FR"/>
        </w:rPr>
      </w:pPr>
    </w:p>
    <w:p w14:paraId="4026C78D" w14:textId="1B19773E" w:rsidR="00323547" w:rsidRPr="008379E6" w:rsidRDefault="00323547" w:rsidP="00160173">
      <w:pPr>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8C4708" w:rsidRPr="008379E6">
        <w:rPr>
          <w:rFonts w:eastAsia="Times New Roman"/>
          <w:sz w:val="28"/>
          <w:szCs w:val="28"/>
          <w:lang w:val="es-ES" w:eastAsia="fr-FR"/>
        </w:rPr>
        <w:t>pasado 4 de octubre</w:t>
      </w:r>
      <w:r w:rsidRPr="008379E6">
        <w:rPr>
          <w:rFonts w:eastAsia="Times New Roman"/>
          <w:sz w:val="28"/>
          <w:szCs w:val="28"/>
          <w:lang w:val="es-ES" w:eastAsia="fr-FR"/>
        </w:rPr>
        <w:t xml:space="preserve"> presenté </w:t>
      </w:r>
      <w:r w:rsidR="00D01C6A" w:rsidRPr="008379E6">
        <w:rPr>
          <w:rFonts w:eastAsia="Times New Roman"/>
          <w:sz w:val="28"/>
          <w:szCs w:val="28"/>
          <w:lang w:val="es-ES" w:eastAsia="fr-FR"/>
        </w:rPr>
        <w:t>una ponencia sobre la violencia sexual contra las mujeres con discapacidad en la Jornada "Violencia sexual en Navarra: intervenciones</w:t>
      </w:r>
      <w:r w:rsidR="00205FA6" w:rsidRPr="008379E6">
        <w:rPr>
          <w:rFonts w:eastAsia="Times New Roman"/>
          <w:sz w:val="28"/>
          <w:szCs w:val="28"/>
          <w:lang w:val="es-ES" w:eastAsia="fr-FR"/>
        </w:rPr>
        <w:t xml:space="preserve">, </w:t>
      </w:r>
      <w:r w:rsidR="002104B1" w:rsidRPr="008379E6">
        <w:rPr>
          <w:rFonts w:eastAsia="Times New Roman"/>
          <w:sz w:val="28"/>
          <w:szCs w:val="28"/>
          <w:lang w:val="es-ES" w:eastAsia="fr-FR"/>
        </w:rPr>
        <w:t>reparaciones y estrategias feministas frente a la violencia sexual", convocada por el Instituto Navarro para la Igualdad</w:t>
      </w:r>
      <w:r w:rsidR="007801B6" w:rsidRPr="008379E6">
        <w:rPr>
          <w:rFonts w:eastAsia="Times New Roman"/>
          <w:sz w:val="28"/>
          <w:szCs w:val="28"/>
          <w:lang w:val="es-ES" w:eastAsia="fr-FR"/>
        </w:rPr>
        <w:t>(INAI)</w:t>
      </w:r>
      <w:r w:rsidR="000F769C" w:rsidRPr="008379E6">
        <w:rPr>
          <w:rFonts w:eastAsia="Times New Roman"/>
          <w:sz w:val="28"/>
          <w:szCs w:val="28"/>
          <w:lang w:val="es-ES" w:eastAsia="fr-FR"/>
        </w:rPr>
        <w:t xml:space="preserve"> en Pamplona, Navarra, España</w:t>
      </w:r>
      <w:r w:rsidRPr="008379E6">
        <w:rPr>
          <w:rFonts w:eastAsia="Times New Roman"/>
          <w:sz w:val="28"/>
          <w:szCs w:val="28"/>
          <w:lang w:val="es-ES" w:eastAsia="fr-FR"/>
        </w:rPr>
        <w:t>.</w:t>
      </w:r>
    </w:p>
    <w:p w14:paraId="02FA16B1" w14:textId="4F453F1E" w:rsidR="00087066" w:rsidRPr="008379E6" w:rsidRDefault="00087066" w:rsidP="00411AE4">
      <w:pPr>
        <w:ind w:firstLine="720"/>
        <w:jc w:val="both"/>
        <w:rPr>
          <w:rFonts w:eastAsia="Times New Roman"/>
          <w:sz w:val="28"/>
          <w:szCs w:val="28"/>
          <w:lang w:val="es-ES" w:eastAsia="fr-FR"/>
        </w:rPr>
      </w:pPr>
    </w:p>
    <w:p w14:paraId="2E93524B" w14:textId="3AD33D71" w:rsidR="00087066" w:rsidRPr="008379E6" w:rsidRDefault="001255E5" w:rsidP="00411AE4">
      <w:pPr>
        <w:ind w:firstLine="720"/>
        <w:jc w:val="both"/>
        <w:rPr>
          <w:rFonts w:eastAsia="Times New Roman"/>
          <w:sz w:val="28"/>
          <w:szCs w:val="28"/>
          <w:lang w:val="es-ES" w:eastAsia="fr-FR"/>
        </w:rPr>
      </w:pPr>
      <w:r w:rsidRPr="008379E6">
        <w:rPr>
          <w:rFonts w:eastAsia="Times New Roman"/>
          <w:sz w:val="28"/>
          <w:szCs w:val="28"/>
          <w:lang w:val="es-ES" w:eastAsia="fr-FR"/>
        </w:rPr>
        <w:t xml:space="preserve">El </w:t>
      </w:r>
      <w:r w:rsidR="004F68A0" w:rsidRPr="008379E6">
        <w:rPr>
          <w:rFonts w:eastAsia="Times New Roman"/>
          <w:sz w:val="28"/>
          <w:szCs w:val="28"/>
          <w:lang w:val="es-ES" w:eastAsia="fr-FR"/>
        </w:rPr>
        <w:t>7 de</w:t>
      </w:r>
      <w:r w:rsidRPr="008379E6">
        <w:rPr>
          <w:rFonts w:eastAsia="Times New Roman"/>
          <w:sz w:val="28"/>
          <w:szCs w:val="28"/>
          <w:lang w:val="es-ES" w:eastAsia="fr-FR"/>
        </w:rPr>
        <w:t xml:space="preserve"> </w:t>
      </w:r>
      <w:r w:rsidR="004F68A0" w:rsidRPr="008379E6">
        <w:rPr>
          <w:rFonts w:eastAsia="Times New Roman"/>
          <w:sz w:val="28"/>
          <w:szCs w:val="28"/>
          <w:lang w:val="es-ES" w:eastAsia="fr-FR"/>
        </w:rPr>
        <w:t>octubre</w:t>
      </w:r>
      <w:r w:rsidR="00087066" w:rsidRPr="008379E6">
        <w:rPr>
          <w:rFonts w:eastAsia="Times New Roman"/>
          <w:sz w:val="28"/>
          <w:szCs w:val="28"/>
          <w:lang w:val="es-ES" w:eastAsia="fr-FR"/>
        </w:rPr>
        <w:t>, pronuncié</w:t>
      </w:r>
      <w:r w:rsidR="00305512">
        <w:rPr>
          <w:rFonts w:eastAsia="Times New Roman"/>
          <w:sz w:val="28"/>
          <w:szCs w:val="28"/>
          <w:lang w:val="es-ES" w:eastAsia="fr-FR"/>
        </w:rPr>
        <w:t xml:space="preserve"> en línea</w:t>
      </w:r>
      <w:r w:rsidR="00FC3A05" w:rsidRPr="008379E6">
        <w:rPr>
          <w:rFonts w:eastAsia="Times New Roman"/>
          <w:sz w:val="28"/>
          <w:szCs w:val="28"/>
          <w:lang w:val="es-ES" w:eastAsia="fr-FR"/>
        </w:rPr>
        <w:t xml:space="preserve"> el discurso de apertura </w:t>
      </w:r>
      <w:r w:rsidR="00084C3C" w:rsidRPr="008379E6">
        <w:rPr>
          <w:rFonts w:eastAsia="Times New Roman"/>
          <w:sz w:val="28"/>
          <w:szCs w:val="28"/>
          <w:lang w:val="es-ES" w:eastAsia="fr-FR"/>
        </w:rPr>
        <w:t xml:space="preserve">en el </w:t>
      </w:r>
      <w:r w:rsidR="00FC30E4" w:rsidRPr="008379E6">
        <w:rPr>
          <w:rFonts w:eastAsia="Times New Roman"/>
          <w:sz w:val="28"/>
          <w:szCs w:val="28"/>
          <w:lang w:val="es-ES" w:eastAsia="fr-FR"/>
        </w:rPr>
        <w:t xml:space="preserve">evento de aniversario "45 </w:t>
      </w:r>
      <w:r w:rsidR="000224DA" w:rsidRPr="008379E6">
        <w:rPr>
          <w:rFonts w:eastAsia="Times New Roman"/>
          <w:sz w:val="28"/>
          <w:szCs w:val="28"/>
          <w:lang w:val="es-ES" w:eastAsia="fr-FR"/>
        </w:rPr>
        <w:t xml:space="preserve">años de la CEDAW de las Naciones Unidas", </w:t>
      </w:r>
      <w:r w:rsidR="004C40DC" w:rsidRPr="008379E6">
        <w:rPr>
          <w:rFonts w:eastAsia="Times New Roman"/>
          <w:sz w:val="28"/>
          <w:szCs w:val="28"/>
          <w:lang w:val="es-ES" w:eastAsia="fr-FR"/>
        </w:rPr>
        <w:t>organizado por</w:t>
      </w:r>
      <w:r w:rsidR="000224DA" w:rsidRPr="008379E6">
        <w:rPr>
          <w:rFonts w:eastAsia="Times New Roman"/>
          <w:sz w:val="28"/>
          <w:szCs w:val="28"/>
          <w:lang w:val="es-ES" w:eastAsia="fr-FR"/>
        </w:rPr>
        <w:t xml:space="preserve"> </w:t>
      </w:r>
      <w:r w:rsidR="00BB18C0" w:rsidRPr="008379E6">
        <w:rPr>
          <w:rFonts w:eastAsia="Times New Roman"/>
          <w:sz w:val="28"/>
          <w:szCs w:val="28"/>
          <w:lang w:val="es-ES" w:eastAsia="fr-FR"/>
        </w:rPr>
        <w:t xml:space="preserve">la CEDAW Allianz </w:t>
      </w:r>
      <w:proofErr w:type="spellStart"/>
      <w:r w:rsidR="00BB18C0" w:rsidRPr="008379E6">
        <w:rPr>
          <w:rFonts w:eastAsia="Times New Roman"/>
          <w:sz w:val="28"/>
          <w:szCs w:val="28"/>
          <w:lang w:val="es-ES" w:eastAsia="fr-FR"/>
        </w:rPr>
        <w:t>Deutschland</w:t>
      </w:r>
      <w:proofErr w:type="spellEnd"/>
      <w:r w:rsidR="001777E6" w:rsidRPr="008379E6">
        <w:rPr>
          <w:rFonts w:eastAsia="Times New Roman"/>
          <w:sz w:val="28"/>
          <w:szCs w:val="28"/>
          <w:lang w:val="es-ES" w:eastAsia="fr-FR"/>
        </w:rPr>
        <w:t xml:space="preserve"> en Berlín</w:t>
      </w:r>
      <w:r w:rsidR="00BB18C0" w:rsidRPr="008379E6">
        <w:rPr>
          <w:rFonts w:eastAsia="Times New Roman"/>
          <w:sz w:val="28"/>
          <w:szCs w:val="28"/>
          <w:lang w:val="es-ES" w:eastAsia="fr-FR"/>
        </w:rPr>
        <w:t>.</w:t>
      </w:r>
      <w:r w:rsidR="00087066" w:rsidRPr="008379E6">
        <w:rPr>
          <w:rFonts w:eastAsia="Times New Roman"/>
          <w:sz w:val="28"/>
          <w:szCs w:val="28"/>
          <w:lang w:val="es-ES" w:eastAsia="fr-FR"/>
        </w:rPr>
        <w:t xml:space="preserve"> </w:t>
      </w:r>
    </w:p>
    <w:p w14:paraId="77D8FE92" w14:textId="47963494" w:rsidR="00305512" w:rsidRDefault="00305512">
      <w:pPr>
        <w:spacing w:after="160" w:line="259" w:lineRule="auto"/>
        <w:rPr>
          <w:rFonts w:eastAsia="Times New Roman"/>
          <w:sz w:val="28"/>
          <w:szCs w:val="28"/>
          <w:lang w:val="es-ES" w:eastAsia="fr-FR"/>
        </w:rPr>
      </w:pPr>
      <w:r>
        <w:rPr>
          <w:rFonts w:eastAsia="Times New Roman"/>
          <w:sz w:val="28"/>
          <w:szCs w:val="28"/>
          <w:lang w:val="es-ES" w:eastAsia="fr-FR"/>
        </w:rPr>
        <w:br w:type="page"/>
      </w:r>
    </w:p>
    <w:p w14:paraId="686BDAE5" w14:textId="77777777" w:rsidR="00323547" w:rsidRPr="008379E6" w:rsidRDefault="00323547" w:rsidP="00411AE4">
      <w:pPr>
        <w:ind w:firstLine="720"/>
        <w:jc w:val="both"/>
        <w:rPr>
          <w:rFonts w:eastAsia="Times New Roman"/>
          <w:sz w:val="28"/>
          <w:szCs w:val="28"/>
          <w:lang w:val="es-ES" w:eastAsia="fr-FR"/>
        </w:rPr>
      </w:pPr>
    </w:p>
    <w:p w14:paraId="0A7ABC00" w14:textId="7D0E651F" w:rsidR="00411AE4" w:rsidRPr="008379E6" w:rsidRDefault="00411AE4" w:rsidP="00411AE4">
      <w:pPr>
        <w:autoSpaceDE w:val="0"/>
        <w:autoSpaceDN w:val="0"/>
        <w:adjustRightInd w:val="0"/>
        <w:jc w:val="both"/>
        <w:rPr>
          <w:rFonts w:eastAsia="Times New Roman"/>
          <w:b/>
          <w:sz w:val="28"/>
          <w:szCs w:val="28"/>
          <w:lang w:val="es-ES" w:eastAsia="fr-FR"/>
        </w:rPr>
      </w:pPr>
      <w:r w:rsidRPr="008379E6">
        <w:rPr>
          <w:rFonts w:eastAsia="Times New Roman"/>
          <w:sz w:val="28"/>
          <w:szCs w:val="28"/>
          <w:lang w:val="es-ES" w:eastAsia="fr-FR"/>
        </w:rPr>
        <w:tab/>
      </w:r>
      <w:r w:rsidR="00305512">
        <w:rPr>
          <w:rFonts w:eastAsia="Times New Roman"/>
          <w:b/>
          <w:sz w:val="28"/>
          <w:szCs w:val="28"/>
          <w:lang w:val="es-ES" w:eastAsia="fr-FR"/>
        </w:rPr>
        <w:t>Estimados compañeros,</w:t>
      </w:r>
    </w:p>
    <w:p w14:paraId="218B155B" w14:textId="77777777" w:rsidR="00411AE4" w:rsidRPr="008379E6" w:rsidRDefault="00411AE4" w:rsidP="00411AE4">
      <w:pPr>
        <w:ind w:firstLine="720"/>
        <w:jc w:val="both"/>
        <w:rPr>
          <w:sz w:val="28"/>
          <w:szCs w:val="28"/>
          <w:lang w:val="es-ES"/>
        </w:rPr>
      </w:pPr>
    </w:p>
    <w:p w14:paraId="34FB58A9" w14:textId="674BDD53" w:rsidR="00305512" w:rsidRDefault="00411AE4" w:rsidP="00411AE4">
      <w:pPr>
        <w:ind w:firstLine="720"/>
        <w:jc w:val="both"/>
        <w:rPr>
          <w:rFonts w:eastAsia="Times New Roman"/>
          <w:sz w:val="28"/>
          <w:szCs w:val="28"/>
          <w:lang w:val="es-ES" w:eastAsia="fr-FR"/>
        </w:rPr>
      </w:pPr>
      <w:r w:rsidRPr="008379E6">
        <w:rPr>
          <w:sz w:val="28"/>
          <w:szCs w:val="28"/>
          <w:lang w:val="es-ES"/>
        </w:rPr>
        <w:t>Sé que l</w:t>
      </w:r>
      <w:r w:rsidR="00305512">
        <w:rPr>
          <w:sz w:val="28"/>
          <w:szCs w:val="28"/>
          <w:lang w:val="es-ES"/>
        </w:rPr>
        <w:t>a</w:t>
      </w:r>
      <w:r w:rsidRPr="008379E6">
        <w:rPr>
          <w:sz w:val="28"/>
          <w:szCs w:val="28"/>
          <w:lang w:val="es-ES"/>
        </w:rPr>
        <w:t>s expert</w:t>
      </w:r>
      <w:r w:rsidR="00305512">
        <w:rPr>
          <w:sz w:val="28"/>
          <w:szCs w:val="28"/>
          <w:lang w:val="es-ES"/>
        </w:rPr>
        <w:t>a</w:t>
      </w:r>
      <w:r w:rsidRPr="008379E6">
        <w:rPr>
          <w:sz w:val="28"/>
          <w:szCs w:val="28"/>
          <w:lang w:val="es-ES"/>
        </w:rPr>
        <w:t xml:space="preserve">s </w:t>
      </w:r>
      <w:r w:rsidR="00305512">
        <w:rPr>
          <w:sz w:val="28"/>
          <w:szCs w:val="28"/>
          <w:lang w:val="es-ES"/>
        </w:rPr>
        <w:t xml:space="preserve">y el experto </w:t>
      </w:r>
      <w:r w:rsidRPr="008379E6">
        <w:rPr>
          <w:sz w:val="28"/>
          <w:szCs w:val="28"/>
          <w:lang w:val="es-ES"/>
        </w:rPr>
        <w:t xml:space="preserve">del Comité han </w:t>
      </w:r>
      <w:r w:rsidR="00305512">
        <w:rPr>
          <w:sz w:val="28"/>
          <w:szCs w:val="28"/>
          <w:lang w:val="es-ES"/>
        </w:rPr>
        <w:t>estado involucrados</w:t>
      </w:r>
      <w:r w:rsidRPr="008379E6">
        <w:rPr>
          <w:sz w:val="28"/>
          <w:szCs w:val="28"/>
          <w:lang w:val="es-ES"/>
        </w:rPr>
        <w:t xml:space="preserve"> en actividades relacionadas con la </w:t>
      </w:r>
      <w:r w:rsidR="00305512">
        <w:rPr>
          <w:sz w:val="28"/>
          <w:szCs w:val="28"/>
          <w:lang w:val="es-ES"/>
        </w:rPr>
        <w:t>CEDAW</w:t>
      </w:r>
      <w:r w:rsidRPr="008379E6">
        <w:rPr>
          <w:sz w:val="28"/>
          <w:szCs w:val="28"/>
          <w:lang w:val="es-ES"/>
        </w:rPr>
        <w:t xml:space="preserve"> desde nuestro último período de sesiones. </w:t>
      </w:r>
      <w:r w:rsidR="00305512" w:rsidRPr="00C82B05">
        <w:rPr>
          <w:sz w:val="28"/>
          <w:szCs w:val="28"/>
          <w:lang w:val="es-ES"/>
        </w:rPr>
        <w:t>Ahora me encantaría saber de ellos a este respecto</w:t>
      </w:r>
      <w:r w:rsidR="00305512">
        <w:rPr>
          <w:sz w:val="28"/>
          <w:szCs w:val="28"/>
          <w:lang w:val="es-ES"/>
        </w:rPr>
        <w:t>.</w:t>
      </w:r>
    </w:p>
    <w:p w14:paraId="73B5E32F" w14:textId="77777777" w:rsidR="00305512" w:rsidRDefault="00305512" w:rsidP="00411AE4">
      <w:pPr>
        <w:ind w:firstLine="720"/>
        <w:jc w:val="both"/>
        <w:rPr>
          <w:rFonts w:eastAsia="Times New Roman"/>
          <w:sz w:val="28"/>
          <w:szCs w:val="28"/>
          <w:lang w:val="es-ES" w:eastAsia="fr-FR"/>
        </w:rPr>
      </w:pPr>
    </w:p>
    <w:p w14:paraId="6A136FD0" w14:textId="77777777" w:rsidR="00305512" w:rsidRPr="00AD6108" w:rsidRDefault="00305512" w:rsidP="00305512">
      <w:pPr>
        <w:ind w:firstLine="720"/>
        <w:jc w:val="both"/>
        <w:rPr>
          <w:sz w:val="28"/>
          <w:szCs w:val="28"/>
          <w:lang w:val="es-ES"/>
        </w:rPr>
      </w:pPr>
      <w:r w:rsidRPr="00AD6108">
        <w:rPr>
          <w:sz w:val="28"/>
          <w:szCs w:val="28"/>
          <w:lang w:val="es-ES"/>
        </w:rPr>
        <w:t>En aras de una adecuada gestión del tiempo, me gustaría pedir a los miembros que solicitan la palabra que limiten sus intervenciones a 3 minutos.</w:t>
      </w:r>
    </w:p>
    <w:p w14:paraId="10EAFDBD" w14:textId="77777777" w:rsidR="00411AE4" w:rsidRPr="008379E6" w:rsidRDefault="00411AE4" w:rsidP="00411AE4">
      <w:pPr>
        <w:ind w:firstLine="720"/>
        <w:jc w:val="both"/>
        <w:rPr>
          <w:sz w:val="28"/>
          <w:szCs w:val="28"/>
          <w:lang w:val="es-ES"/>
        </w:rPr>
      </w:pPr>
    </w:p>
    <w:p w14:paraId="521ED677" w14:textId="77777777" w:rsidR="00172C26" w:rsidRPr="00C82B05" w:rsidRDefault="00411AE4" w:rsidP="00172C26">
      <w:pPr>
        <w:ind w:firstLine="720"/>
        <w:jc w:val="both"/>
        <w:rPr>
          <w:sz w:val="28"/>
          <w:szCs w:val="28"/>
          <w:lang w:val="es-ES"/>
        </w:rPr>
      </w:pPr>
      <w:r w:rsidRPr="008379E6">
        <w:rPr>
          <w:sz w:val="28"/>
          <w:szCs w:val="28"/>
          <w:lang w:val="es-ES"/>
        </w:rPr>
        <w:t xml:space="preserve">Por último, </w:t>
      </w:r>
      <w:r w:rsidR="00A26850" w:rsidRPr="00AD6108">
        <w:rPr>
          <w:sz w:val="28"/>
          <w:szCs w:val="28"/>
          <w:lang w:val="es-ES"/>
        </w:rPr>
        <w:t>me gustaría</w:t>
      </w:r>
      <w:r w:rsidRPr="008379E6">
        <w:rPr>
          <w:sz w:val="28"/>
          <w:szCs w:val="28"/>
          <w:lang w:val="es-ES"/>
        </w:rPr>
        <w:t xml:space="preserve"> anunciar que todas las reuniones públicas de nuestro 8</w:t>
      </w:r>
      <w:r w:rsidR="00B028A9" w:rsidRPr="008379E6">
        <w:rPr>
          <w:sz w:val="28"/>
          <w:szCs w:val="28"/>
          <w:lang w:val="es-ES"/>
        </w:rPr>
        <w:t>9</w:t>
      </w:r>
      <w:r w:rsidR="00A26850">
        <w:rPr>
          <w:sz w:val="28"/>
          <w:szCs w:val="28"/>
          <w:lang w:val="es-ES"/>
        </w:rPr>
        <w:t xml:space="preserve"> </w:t>
      </w:r>
      <w:r w:rsidR="002541F4" w:rsidRPr="008379E6">
        <w:rPr>
          <w:sz w:val="28"/>
          <w:szCs w:val="28"/>
          <w:lang w:val="es-ES"/>
        </w:rPr>
        <w:t xml:space="preserve">período de sesiones, incluida esta reunión, nuestros diálogos constructivos con los Estados partes, nuestras reuniones públicas informales con las ONG y las instituciones nacionales de derechos humanos, </w:t>
      </w:r>
      <w:r w:rsidR="00F55C2A" w:rsidRPr="008379E6">
        <w:rPr>
          <w:sz w:val="28"/>
          <w:szCs w:val="28"/>
          <w:lang w:val="es-ES"/>
        </w:rPr>
        <w:t xml:space="preserve">la reunión informal con los Estados partes y </w:t>
      </w:r>
      <w:r w:rsidR="004D3F67" w:rsidRPr="008379E6">
        <w:rPr>
          <w:sz w:val="28"/>
          <w:szCs w:val="28"/>
          <w:lang w:val="es-ES"/>
        </w:rPr>
        <w:t xml:space="preserve">el </w:t>
      </w:r>
      <w:r w:rsidR="00F55C2A" w:rsidRPr="008379E6">
        <w:rPr>
          <w:sz w:val="28"/>
          <w:szCs w:val="28"/>
          <w:lang w:val="es-ES"/>
        </w:rPr>
        <w:t xml:space="preserve">lanzamiento público de la Recomendación General No. 40 sobre la representación igualitaria e inclusiva de las mujeres en los sistemas de toma de decisiones </w:t>
      </w:r>
      <w:r w:rsidR="003F490D" w:rsidRPr="008379E6">
        <w:rPr>
          <w:sz w:val="28"/>
          <w:szCs w:val="28"/>
          <w:lang w:val="es-ES"/>
        </w:rPr>
        <w:t>que planeamos adoptar en este período de sesiones,  así como</w:t>
      </w:r>
      <w:r w:rsidRPr="008379E6">
        <w:rPr>
          <w:sz w:val="28"/>
          <w:szCs w:val="28"/>
          <w:lang w:val="es-ES"/>
        </w:rPr>
        <w:t xml:space="preserve"> la clausura pública del período de sesiones el viernes </w:t>
      </w:r>
      <w:r w:rsidR="00DA3874" w:rsidRPr="008379E6">
        <w:rPr>
          <w:sz w:val="28"/>
          <w:szCs w:val="28"/>
          <w:lang w:val="es-ES"/>
        </w:rPr>
        <w:t>25 de octubre</w:t>
      </w:r>
      <w:r w:rsidRPr="008379E6">
        <w:rPr>
          <w:sz w:val="28"/>
          <w:szCs w:val="28"/>
          <w:lang w:val="es-ES"/>
        </w:rPr>
        <w:t xml:space="preserve">, </w:t>
      </w:r>
      <w:r w:rsidR="00172C26" w:rsidRPr="00C82B05">
        <w:rPr>
          <w:sz w:val="28"/>
          <w:szCs w:val="28"/>
          <w:lang w:val="es-ES"/>
        </w:rPr>
        <w:t>se transmit</w:t>
      </w:r>
      <w:r w:rsidR="00172C26">
        <w:rPr>
          <w:sz w:val="28"/>
          <w:szCs w:val="28"/>
          <w:lang w:val="es-ES"/>
        </w:rPr>
        <w:t>en</w:t>
      </w:r>
      <w:r w:rsidR="00172C26" w:rsidRPr="00C82B05">
        <w:rPr>
          <w:sz w:val="28"/>
          <w:szCs w:val="28"/>
          <w:lang w:val="es-ES"/>
        </w:rPr>
        <w:t xml:space="preserve"> en directo por la televisión web de las Naciones Unidas.</w:t>
      </w:r>
    </w:p>
    <w:p w14:paraId="1B517EEB" w14:textId="77777777" w:rsidR="00411AE4" w:rsidRPr="008379E6" w:rsidRDefault="00411AE4" w:rsidP="00411AE4">
      <w:pPr>
        <w:ind w:firstLine="720"/>
        <w:jc w:val="both"/>
        <w:rPr>
          <w:sz w:val="28"/>
          <w:szCs w:val="28"/>
          <w:lang w:val="es-ES"/>
        </w:rPr>
      </w:pPr>
    </w:p>
    <w:p w14:paraId="208ACEDD" w14:textId="77777777" w:rsidR="00172C26" w:rsidRPr="00C82B05" w:rsidRDefault="00172C26" w:rsidP="00172C26">
      <w:pPr>
        <w:ind w:firstLine="720"/>
        <w:jc w:val="both"/>
        <w:rPr>
          <w:sz w:val="28"/>
          <w:szCs w:val="28"/>
          <w:lang w:val="es-ES"/>
        </w:rPr>
      </w:pPr>
      <w:r w:rsidRPr="00C82B05">
        <w:rPr>
          <w:sz w:val="28"/>
          <w:szCs w:val="28"/>
          <w:lang w:val="es-ES"/>
        </w:rPr>
        <w:t>Aprovecho esta oportunidad para dar una cálida bienvenida a tod</w:t>
      </w:r>
      <w:r>
        <w:rPr>
          <w:sz w:val="28"/>
          <w:szCs w:val="28"/>
          <w:lang w:val="es-ES"/>
        </w:rPr>
        <w:t>a</w:t>
      </w:r>
      <w:r w:rsidRPr="00C82B05">
        <w:rPr>
          <w:sz w:val="28"/>
          <w:szCs w:val="28"/>
          <w:lang w:val="es-ES"/>
        </w:rPr>
        <w:t>s l</w:t>
      </w:r>
      <w:r>
        <w:rPr>
          <w:sz w:val="28"/>
          <w:szCs w:val="28"/>
          <w:lang w:val="es-ES"/>
        </w:rPr>
        <w:t>a</w:t>
      </w:r>
      <w:r w:rsidRPr="00C82B05">
        <w:rPr>
          <w:sz w:val="28"/>
          <w:szCs w:val="28"/>
          <w:lang w:val="es-ES"/>
        </w:rPr>
        <w:t>s</w:t>
      </w:r>
      <w:r>
        <w:rPr>
          <w:sz w:val="28"/>
          <w:szCs w:val="28"/>
          <w:lang w:val="es-ES"/>
        </w:rPr>
        <w:t xml:space="preserve"> personas</w:t>
      </w:r>
      <w:r w:rsidRPr="00C82B05">
        <w:rPr>
          <w:sz w:val="28"/>
          <w:szCs w:val="28"/>
          <w:lang w:val="es-ES"/>
        </w:rPr>
        <w:t xml:space="preserve"> que serán observador</w:t>
      </w:r>
      <w:r>
        <w:rPr>
          <w:sz w:val="28"/>
          <w:szCs w:val="28"/>
          <w:lang w:val="es-ES"/>
        </w:rPr>
        <w:t>a</w:t>
      </w:r>
      <w:r w:rsidRPr="00C82B05">
        <w:rPr>
          <w:sz w:val="28"/>
          <w:szCs w:val="28"/>
          <w:lang w:val="es-ES"/>
        </w:rPr>
        <w:t>s en línea en la transmisión por Internet durante estas sesiones públicas.</w:t>
      </w:r>
    </w:p>
    <w:p w14:paraId="3B529877" w14:textId="77777777" w:rsidR="00411AE4" w:rsidRPr="008379E6" w:rsidRDefault="00411AE4" w:rsidP="00411AE4">
      <w:pPr>
        <w:ind w:firstLine="720"/>
        <w:jc w:val="both"/>
        <w:rPr>
          <w:sz w:val="28"/>
          <w:szCs w:val="28"/>
          <w:lang w:val="es-ES"/>
        </w:rPr>
      </w:pPr>
    </w:p>
    <w:p w14:paraId="74951622" w14:textId="77777777" w:rsidR="00172C26" w:rsidRPr="00C82B05" w:rsidRDefault="00172C26" w:rsidP="00172C26">
      <w:pPr>
        <w:ind w:firstLine="720"/>
        <w:jc w:val="both"/>
        <w:rPr>
          <w:sz w:val="28"/>
          <w:szCs w:val="28"/>
          <w:lang w:val="es-ES"/>
        </w:rPr>
      </w:pPr>
      <w:r w:rsidRPr="00C82B05">
        <w:rPr>
          <w:sz w:val="28"/>
          <w:szCs w:val="28"/>
          <w:lang w:val="es-ES"/>
        </w:rPr>
        <w:t xml:space="preserve">Para concluir, </w:t>
      </w:r>
      <w:r w:rsidRPr="00AD6108">
        <w:rPr>
          <w:sz w:val="28"/>
          <w:szCs w:val="28"/>
          <w:lang w:val="es-ES"/>
        </w:rPr>
        <w:t>deseo a todos y a todas éxito en nuestro trabajo durante este período de sesiones.</w:t>
      </w:r>
    </w:p>
    <w:p w14:paraId="77CAC005" w14:textId="77777777" w:rsidR="00411AE4" w:rsidRPr="008379E6" w:rsidRDefault="00411AE4" w:rsidP="00411AE4">
      <w:pPr>
        <w:ind w:firstLine="720"/>
        <w:jc w:val="both"/>
        <w:rPr>
          <w:sz w:val="28"/>
          <w:szCs w:val="28"/>
          <w:lang w:val="es-ES"/>
        </w:rPr>
      </w:pPr>
    </w:p>
    <w:p w14:paraId="38357E39" w14:textId="77777777" w:rsidR="00411AE4" w:rsidRPr="00946C6A" w:rsidRDefault="00411AE4" w:rsidP="00411AE4">
      <w:pPr>
        <w:ind w:firstLine="720"/>
        <w:jc w:val="both"/>
        <w:rPr>
          <w:sz w:val="28"/>
          <w:szCs w:val="28"/>
        </w:rPr>
      </w:pPr>
      <w:r w:rsidRPr="00946C6A">
        <w:rPr>
          <w:sz w:val="28"/>
          <w:szCs w:val="28"/>
        </w:rPr>
        <w:t>Gracias por su atención.</w:t>
      </w:r>
    </w:p>
    <w:p w14:paraId="773814AA" w14:textId="77777777" w:rsidR="00411AE4" w:rsidRDefault="00411AE4" w:rsidP="00411AE4">
      <w:pPr>
        <w:autoSpaceDE w:val="0"/>
        <w:autoSpaceDN w:val="0"/>
        <w:adjustRightInd w:val="0"/>
        <w:jc w:val="both"/>
        <w:rPr>
          <w:sz w:val="28"/>
          <w:szCs w:val="28"/>
          <w:lang w:eastAsia="fr-FR"/>
        </w:rPr>
      </w:pPr>
    </w:p>
    <w:p w14:paraId="3D7DB44B" w14:textId="1EC32C24" w:rsidR="00841A8E" w:rsidRDefault="00411AE4" w:rsidP="00C479F7">
      <w:pPr>
        <w:jc w:val="center"/>
      </w:pPr>
      <w:r w:rsidRPr="00946C6A">
        <w:rPr>
          <w:sz w:val="28"/>
          <w:szCs w:val="28"/>
          <w:lang w:eastAsia="fr-FR"/>
        </w:rPr>
        <w:t>__________________</w:t>
      </w:r>
    </w:p>
    <w:sectPr w:rsidR="00841A8E">
      <w:footerReference w:type="even" r:id="rId15"/>
      <w:footerReference w:type="default" r:id="rId16"/>
      <w:footerReference w:type="firs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kob Schneider" w:date="2024-09-19T19:27:00Z" w:initials="JS">
    <w:p w14:paraId="459D09E6" w14:textId="77777777" w:rsidR="00E037A6" w:rsidRDefault="001A4557" w:rsidP="00E037A6">
      <w:pPr>
        <w:pStyle w:val="Textocomentario"/>
      </w:pPr>
      <w:r>
        <w:rPr>
          <w:rStyle w:val="Refdecomentario"/>
        </w:rPr>
        <w:annotationRef/>
      </w:r>
      <w:r w:rsidR="00E037A6">
        <w:t>Es importante mencionar “cooperación técnica”, sino es casi seguro que no van a aprobar una sesión extraordinaria en Fiji.</w:t>
      </w:r>
    </w:p>
  </w:comment>
  <w:comment w:id="1" w:author="Arévalo Casas, Sara" w:date="2024-09-24T12:53:00Z" w:initials="ACS">
    <w:p w14:paraId="1AEDF09E" w14:textId="77777777" w:rsidR="00D55304" w:rsidRDefault="00D55304" w:rsidP="00EE1A52">
      <w:pPr>
        <w:pStyle w:val="Textocomentario"/>
      </w:pPr>
      <w:r>
        <w:rPr>
          <w:rStyle w:val="Refdecomentario"/>
        </w:rPr>
        <w:annotationRef/>
      </w:r>
      <w:r>
        <w:t>Jakob, he actualizado el lugar en el que tuvo lugar el encuentro.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9D09E6" w15:done="0"/>
  <w15:commentEx w15:paraId="1AEDF0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6F99C" w16cex:dateUtc="2024-09-19T17:27:00Z"/>
  <w16cex:commentExtensible w16cex:durableId="2A9D34D0" w16cex:dateUtc="2024-09-24T10: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9D09E6" w16cid:durableId="2A96F99C"/>
  <w16cid:commentId w16cid:paraId="1AEDF09E" w16cid:durableId="2A9D34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F9B5" w14:textId="77777777" w:rsidR="00AD4864" w:rsidRDefault="00AD4864" w:rsidP="003E5E0E">
      <w:r>
        <w:separator/>
      </w:r>
    </w:p>
  </w:endnote>
  <w:endnote w:type="continuationSeparator" w:id="0">
    <w:p w14:paraId="55461ACA" w14:textId="77777777" w:rsidR="00AD4864" w:rsidRDefault="00AD4864" w:rsidP="003E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30BB2" w14:textId="12EFD71E" w:rsidR="008379E6" w:rsidRDefault="008379E6">
    <w:pPr>
      <w:pStyle w:val="Piedepgina"/>
    </w:pPr>
    <w:r>
      <w:rPr>
        <w:noProof/>
      </w:rPr>
      <mc:AlternateContent>
        <mc:Choice Requires="wps">
          <w:drawing>
            <wp:anchor distT="0" distB="0" distL="0" distR="0" simplePos="0" relativeHeight="251659264" behindDoc="0" locked="0" layoutInCell="1" allowOverlap="1" wp14:anchorId="161C541F" wp14:editId="1AE7F213">
              <wp:simplePos x="635" y="635"/>
              <wp:positionH relativeFrom="page">
                <wp:align>left</wp:align>
              </wp:positionH>
              <wp:positionV relativeFrom="page">
                <wp:align>bottom</wp:align>
              </wp:positionV>
              <wp:extent cx="443865" cy="443865"/>
              <wp:effectExtent l="0" t="0" r="8890" b="0"/>
              <wp:wrapNone/>
              <wp:docPr id="2" name="Cuadro de texto 2"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21F0B9" w14:textId="411CD16F" w:rsidR="008379E6" w:rsidRPr="008379E6" w:rsidRDefault="008379E6" w:rsidP="008379E6">
                          <w:pPr>
                            <w:rPr>
                              <w:rFonts w:ascii="Calibri" w:eastAsia="Calibri" w:hAnsi="Calibri" w:cs="Calibri"/>
                              <w:noProof/>
                              <w:color w:val="000000"/>
                              <w:sz w:val="20"/>
                              <w:szCs w:val="20"/>
                            </w:rPr>
                          </w:pPr>
                          <w:r w:rsidRPr="008379E6">
                            <w:rPr>
                              <w:rFonts w:ascii="Calibri" w:eastAsia="Calibri" w:hAnsi="Calibri" w:cs="Calibri"/>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61C541F" id="_x0000_t202" coordsize="21600,21600" o:spt="202" path="m,l,21600r21600,l21600,xe">
              <v:stroke joinstyle="miter"/>
              <v:path gradientshapeok="t" o:connecttype="rect"/>
            </v:shapetype>
            <v:shape id="Cuadro de texto 2" o:spid="_x0000_s1026" type="#_x0000_t202" alt="Sólo uso interno"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5021F0B9" w14:textId="411CD16F" w:rsidR="008379E6" w:rsidRPr="008379E6" w:rsidRDefault="008379E6" w:rsidP="008379E6">
                    <w:pPr>
                      <w:rPr>
                        <w:rFonts w:ascii="Calibri" w:eastAsia="Calibri" w:hAnsi="Calibri" w:cs="Calibri"/>
                        <w:noProof/>
                        <w:color w:val="000000"/>
                        <w:sz w:val="20"/>
                        <w:szCs w:val="20"/>
                      </w:rPr>
                    </w:pPr>
                    <w:r w:rsidRPr="008379E6">
                      <w:rPr>
                        <w:rFonts w:ascii="Calibri" w:eastAsia="Calibri" w:hAnsi="Calibri" w:cs="Calibri"/>
                        <w:noProof/>
                        <w:color w:val="000000"/>
                        <w:sz w:val="20"/>
                        <w:szCs w:val="20"/>
                      </w:rPr>
                      <w:t>Sólo uso interno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FCD95" w14:textId="2E8BE828" w:rsidR="008379E6" w:rsidRDefault="008379E6">
    <w:pPr>
      <w:pStyle w:val="Piedepgina"/>
    </w:pPr>
    <w:r>
      <w:rPr>
        <w:noProof/>
      </w:rPr>
      <mc:AlternateContent>
        <mc:Choice Requires="wps">
          <w:drawing>
            <wp:anchor distT="0" distB="0" distL="0" distR="0" simplePos="0" relativeHeight="251660288" behindDoc="0" locked="0" layoutInCell="1" allowOverlap="1" wp14:anchorId="48560CD0" wp14:editId="72BF0033">
              <wp:simplePos x="914400" y="10065715"/>
              <wp:positionH relativeFrom="page">
                <wp:align>left</wp:align>
              </wp:positionH>
              <wp:positionV relativeFrom="page">
                <wp:align>bottom</wp:align>
              </wp:positionV>
              <wp:extent cx="443865" cy="443865"/>
              <wp:effectExtent l="0" t="0" r="8890" b="0"/>
              <wp:wrapNone/>
              <wp:docPr id="3" name="Cuadro de texto 3"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A55088" w14:textId="778800EB" w:rsidR="008379E6" w:rsidRPr="008379E6" w:rsidRDefault="008379E6" w:rsidP="008379E6">
                          <w:pPr>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8560CD0" id="_x0000_t202" coordsize="21600,21600" o:spt="202" path="m,l,21600r21600,l21600,xe">
              <v:stroke joinstyle="miter"/>
              <v:path gradientshapeok="t" o:connecttype="rect"/>
            </v:shapetype>
            <v:shape id="Cuadro de texto 3" o:spid="_x0000_s1027" type="#_x0000_t202" alt="Sólo uso interno"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4EA55088" w14:textId="778800EB" w:rsidR="008379E6" w:rsidRPr="008379E6" w:rsidRDefault="008379E6" w:rsidP="008379E6">
                    <w:pPr>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5CB79" w14:textId="691CFB6D" w:rsidR="008379E6" w:rsidRDefault="008379E6">
    <w:pPr>
      <w:pStyle w:val="Piedepgina"/>
    </w:pPr>
    <w:r>
      <w:rPr>
        <w:noProof/>
      </w:rPr>
      <mc:AlternateContent>
        <mc:Choice Requires="wps">
          <w:drawing>
            <wp:anchor distT="0" distB="0" distL="0" distR="0" simplePos="0" relativeHeight="251658240" behindDoc="0" locked="0" layoutInCell="1" allowOverlap="1" wp14:anchorId="17E6693B" wp14:editId="56CEB4FC">
              <wp:simplePos x="635" y="635"/>
              <wp:positionH relativeFrom="page">
                <wp:align>left</wp:align>
              </wp:positionH>
              <wp:positionV relativeFrom="page">
                <wp:align>bottom</wp:align>
              </wp:positionV>
              <wp:extent cx="443865" cy="443865"/>
              <wp:effectExtent l="0" t="0" r="8890" b="0"/>
              <wp:wrapNone/>
              <wp:docPr id="1" name="Cuadro de texto 1"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B1B110" w14:textId="13E27D25" w:rsidR="008379E6" w:rsidRPr="008379E6" w:rsidRDefault="008379E6" w:rsidP="008379E6">
                          <w:pPr>
                            <w:rPr>
                              <w:rFonts w:ascii="Calibri" w:eastAsia="Calibri" w:hAnsi="Calibri" w:cs="Calibri"/>
                              <w:noProof/>
                              <w:color w:val="000000"/>
                              <w:sz w:val="20"/>
                              <w:szCs w:val="20"/>
                            </w:rPr>
                          </w:pPr>
                          <w:r w:rsidRPr="008379E6">
                            <w:rPr>
                              <w:rFonts w:ascii="Calibri" w:eastAsia="Calibri" w:hAnsi="Calibri" w:cs="Calibri"/>
                              <w:noProof/>
                              <w:color w:val="000000"/>
                              <w:sz w:val="2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7E6693B" id="_x0000_t202" coordsize="21600,21600" o:spt="202" path="m,l,21600r21600,l21600,xe">
              <v:stroke joinstyle="miter"/>
              <v:path gradientshapeok="t" o:connecttype="rect"/>
            </v:shapetype>
            <v:shape id="Cuadro de texto 1" o:spid="_x0000_s1028" type="#_x0000_t202" alt="Sólo uso interno"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38B1B110" w14:textId="13E27D25" w:rsidR="008379E6" w:rsidRPr="008379E6" w:rsidRDefault="008379E6" w:rsidP="008379E6">
                    <w:pPr>
                      <w:rPr>
                        <w:rFonts w:ascii="Calibri" w:eastAsia="Calibri" w:hAnsi="Calibri" w:cs="Calibri"/>
                        <w:noProof/>
                        <w:color w:val="000000"/>
                        <w:sz w:val="20"/>
                        <w:szCs w:val="20"/>
                      </w:rPr>
                    </w:pPr>
                    <w:r w:rsidRPr="008379E6">
                      <w:rPr>
                        <w:rFonts w:ascii="Calibri" w:eastAsia="Calibri" w:hAnsi="Calibri" w:cs="Calibri"/>
                        <w:noProof/>
                        <w:color w:val="000000"/>
                        <w:sz w:val="20"/>
                        <w:szCs w:val="20"/>
                      </w:rPr>
                      <w:t>Sólo uso interno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B744F" w14:textId="77777777" w:rsidR="00AD4864" w:rsidRDefault="00AD4864" w:rsidP="003E5E0E">
      <w:r>
        <w:separator/>
      </w:r>
    </w:p>
  </w:footnote>
  <w:footnote w:type="continuationSeparator" w:id="0">
    <w:p w14:paraId="5E1581D9" w14:textId="77777777" w:rsidR="00AD4864" w:rsidRDefault="00AD4864" w:rsidP="003E5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E1BDC"/>
    <w:multiLevelType w:val="hybridMultilevel"/>
    <w:tmpl w:val="77624F78"/>
    <w:lvl w:ilvl="0" w:tplc="CE5AC746">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0159667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kob Schneider">
    <w15:presenceInfo w15:providerId="AD" w15:userId="S::jakob.schneider@un.org::96f3569b-2796-42ac-a932-b0517cda13f5"/>
  </w15:person>
  <w15:person w15:author="Arévalo Casas, Sara">
    <w15:presenceInfo w15:providerId="AD" w15:userId="S::SACA@once.es::e67c2759-1961-4c33-b9de-84136715d9e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fr-FR" w:vendorID="64" w:dllVersion="6" w:nlCheck="1" w:checkStyle="0"/>
  <w:activeWritingStyle w:appName="MSWord" w:lang="en-GB" w:vendorID="64" w:dllVersion="6" w:nlCheck="1" w:checkStyle="1"/>
  <w:activeWritingStyle w:appName="MSWord" w:lang="es-ES"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E4"/>
    <w:rsid w:val="00001C93"/>
    <w:rsid w:val="00003C44"/>
    <w:rsid w:val="00005A55"/>
    <w:rsid w:val="00020137"/>
    <w:rsid w:val="000224DA"/>
    <w:rsid w:val="00034C87"/>
    <w:rsid w:val="0003609C"/>
    <w:rsid w:val="00036FAA"/>
    <w:rsid w:val="00056A58"/>
    <w:rsid w:val="00063BC5"/>
    <w:rsid w:val="00066318"/>
    <w:rsid w:val="00074261"/>
    <w:rsid w:val="000775C0"/>
    <w:rsid w:val="000839C4"/>
    <w:rsid w:val="00084C3C"/>
    <w:rsid w:val="00087066"/>
    <w:rsid w:val="00090143"/>
    <w:rsid w:val="00096E0D"/>
    <w:rsid w:val="000A1DCD"/>
    <w:rsid w:val="000A2D21"/>
    <w:rsid w:val="000A52C1"/>
    <w:rsid w:val="000B188E"/>
    <w:rsid w:val="000B2E19"/>
    <w:rsid w:val="000B6B62"/>
    <w:rsid w:val="000C0B76"/>
    <w:rsid w:val="000C1F9B"/>
    <w:rsid w:val="000C2E69"/>
    <w:rsid w:val="000C5576"/>
    <w:rsid w:val="000C6133"/>
    <w:rsid w:val="000D11BF"/>
    <w:rsid w:val="000D1CE7"/>
    <w:rsid w:val="000D40C1"/>
    <w:rsid w:val="000E6BD4"/>
    <w:rsid w:val="000F769C"/>
    <w:rsid w:val="000F78C5"/>
    <w:rsid w:val="00101954"/>
    <w:rsid w:val="001075B0"/>
    <w:rsid w:val="00113DFB"/>
    <w:rsid w:val="00114EA7"/>
    <w:rsid w:val="001200F5"/>
    <w:rsid w:val="00122B95"/>
    <w:rsid w:val="001238B4"/>
    <w:rsid w:val="001255E5"/>
    <w:rsid w:val="00131398"/>
    <w:rsid w:val="001432AE"/>
    <w:rsid w:val="00151E39"/>
    <w:rsid w:val="00153301"/>
    <w:rsid w:val="00154C15"/>
    <w:rsid w:val="001554FC"/>
    <w:rsid w:val="00160173"/>
    <w:rsid w:val="00172C26"/>
    <w:rsid w:val="00174F50"/>
    <w:rsid w:val="001750DB"/>
    <w:rsid w:val="00175C88"/>
    <w:rsid w:val="001777E6"/>
    <w:rsid w:val="001965DA"/>
    <w:rsid w:val="001A3621"/>
    <w:rsid w:val="001A3BE3"/>
    <w:rsid w:val="001A3CA9"/>
    <w:rsid w:val="001A4557"/>
    <w:rsid w:val="001A4765"/>
    <w:rsid w:val="001A51ED"/>
    <w:rsid w:val="001B2480"/>
    <w:rsid w:val="001B35E4"/>
    <w:rsid w:val="001C25D4"/>
    <w:rsid w:val="001C42D0"/>
    <w:rsid w:val="001E0E2A"/>
    <w:rsid w:val="001F25FA"/>
    <w:rsid w:val="001F300E"/>
    <w:rsid w:val="002032D0"/>
    <w:rsid w:val="00204F2E"/>
    <w:rsid w:val="00205731"/>
    <w:rsid w:val="00205818"/>
    <w:rsid w:val="00205FA6"/>
    <w:rsid w:val="002104B1"/>
    <w:rsid w:val="0021100C"/>
    <w:rsid w:val="00211D0E"/>
    <w:rsid w:val="00216E8D"/>
    <w:rsid w:val="00220F9A"/>
    <w:rsid w:val="0022299A"/>
    <w:rsid w:val="0022438A"/>
    <w:rsid w:val="00232D62"/>
    <w:rsid w:val="0023374D"/>
    <w:rsid w:val="002356AE"/>
    <w:rsid w:val="002426D1"/>
    <w:rsid w:val="002430C4"/>
    <w:rsid w:val="0024431F"/>
    <w:rsid w:val="00245515"/>
    <w:rsid w:val="00247298"/>
    <w:rsid w:val="002541F4"/>
    <w:rsid w:val="00257089"/>
    <w:rsid w:val="00276E7E"/>
    <w:rsid w:val="00277BDE"/>
    <w:rsid w:val="00277DEC"/>
    <w:rsid w:val="00284C9B"/>
    <w:rsid w:val="00285A7E"/>
    <w:rsid w:val="00285C69"/>
    <w:rsid w:val="0029020A"/>
    <w:rsid w:val="002951C1"/>
    <w:rsid w:val="00297A1A"/>
    <w:rsid w:val="002B12BD"/>
    <w:rsid w:val="002B6296"/>
    <w:rsid w:val="002B7286"/>
    <w:rsid w:val="002B75B0"/>
    <w:rsid w:val="002C55D2"/>
    <w:rsid w:val="002C727E"/>
    <w:rsid w:val="002D4FE5"/>
    <w:rsid w:val="002D528D"/>
    <w:rsid w:val="002D57D0"/>
    <w:rsid w:val="002E31CE"/>
    <w:rsid w:val="002F40ED"/>
    <w:rsid w:val="002F486C"/>
    <w:rsid w:val="002F7A86"/>
    <w:rsid w:val="00305512"/>
    <w:rsid w:val="00306AEF"/>
    <w:rsid w:val="00307396"/>
    <w:rsid w:val="00307734"/>
    <w:rsid w:val="00311600"/>
    <w:rsid w:val="003156F6"/>
    <w:rsid w:val="003175D0"/>
    <w:rsid w:val="00320D7B"/>
    <w:rsid w:val="0032106A"/>
    <w:rsid w:val="00323547"/>
    <w:rsid w:val="0032431A"/>
    <w:rsid w:val="003276F0"/>
    <w:rsid w:val="00333640"/>
    <w:rsid w:val="00342748"/>
    <w:rsid w:val="00345801"/>
    <w:rsid w:val="003502B2"/>
    <w:rsid w:val="00353788"/>
    <w:rsid w:val="00355DEC"/>
    <w:rsid w:val="0036428F"/>
    <w:rsid w:val="00364306"/>
    <w:rsid w:val="003665FC"/>
    <w:rsid w:val="003818F4"/>
    <w:rsid w:val="00382058"/>
    <w:rsid w:val="0038280D"/>
    <w:rsid w:val="00385915"/>
    <w:rsid w:val="00386A92"/>
    <w:rsid w:val="00393AE5"/>
    <w:rsid w:val="00393D49"/>
    <w:rsid w:val="003A25E9"/>
    <w:rsid w:val="003A74AD"/>
    <w:rsid w:val="003C290A"/>
    <w:rsid w:val="003C4FCA"/>
    <w:rsid w:val="003C5B21"/>
    <w:rsid w:val="003D3336"/>
    <w:rsid w:val="003E1F24"/>
    <w:rsid w:val="003E2358"/>
    <w:rsid w:val="003E5E0E"/>
    <w:rsid w:val="003E6CB8"/>
    <w:rsid w:val="003E7C85"/>
    <w:rsid w:val="003F03A1"/>
    <w:rsid w:val="003F490D"/>
    <w:rsid w:val="003F6D7A"/>
    <w:rsid w:val="003F7ECE"/>
    <w:rsid w:val="00402758"/>
    <w:rsid w:val="0040367C"/>
    <w:rsid w:val="00406BAA"/>
    <w:rsid w:val="00411AE4"/>
    <w:rsid w:val="004127B1"/>
    <w:rsid w:val="004315A4"/>
    <w:rsid w:val="00433A63"/>
    <w:rsid w:val="00433FCE"/>
    <w:rsid w:val="00443F65"/>
    <w:rsid w:val="00443FC1"/>
    <w:rsid w:val="0045445A"/>
    <w:rsid w:val="00461F1A"/>
    <w:rsid w:val="004620EB"/>
    <w:rsid w:val="00466B62"/>
    <w:rsid w:val="00467A40"/>
    <w:rsid w:val="00472686"/>
    <w:rsid w:val="00472A98"/>
    <w:rsid w:val="00476123"/>
    <w:rsid w:val="00476FB9"/>
    <w:rsid w:val="004809B2"/>
    <w:rsid w:val="0048140B"/>
    <w:rsid w:val="00483756"/>
    <w:rsid w:val="0048671C"/>
    <w:rsid w:val="00493D57"/>
    <w:rsid w:val="004B061E"/>
    <w:rsid w:val="004C40DC"/>
    <w:rsid w:val="004C4495"/>
    <w:rsid w:val="004D3F67"/>
    <w:rsid w:val="004F0DF1"/>
    <w:rsid w:val="004F3919"/>
    <w:rsid w:val="004F68A0"/>
    <w:rsid w:val="00501223"/>
    <w:rsid w:val="0050453E"/>
    <w:rsid w:val="0050609C"/>
    <w:rsid w:val="0052602F"/>
    <w:rsid w:val="0053171A"/>
    <w:rsid w:val="00533097"/>
    <w:rsid w:val="0053595C"/>
    <w:rsid w:val="005523A6"/>
    <w:rsid w:val="00561508"/>
    <w:rsid w:val="005616EF"/>
    <w:rsid w:val="005710B6"/>
    <w:rsid w:val="00573590"/>
    <w:rsid w:val="00574962"/>
    <w:rsid w:val="0058051B"/>
    <w:rsid w:val="00581C81"/>
    <w:rsid w:val="00590D2B"/>
    <w:rsid w:val="005922B8"/>
    <w:rsid w:val="0059292A"/>
    <w:rsid w:val="00594FFA"/>
    <w:rsid w:val="005B0CCB"/>
    <w:rsid w:val="005B3C12"/>
    <w:rsid w:val="005C15FA"/>
    <w:rsid w:val="005C18DB"/>
    <w:rsid w:val="005C226B"/>
    <w:rsid w:val="005C508A"/>
    <w:rsid w:val="005D04A1"/>
    <w:rsid w:val="005E0B6C"/>
    <w:rsid w:val="005E4F85"/>
    <w:rsid w:val="005E6258"/>
    <w:rsid w:val="00605DBE"/>
    <w:rsid w:val="00612A87"/>
    <w:rsid w:val="00613F59"/>
    <w:rsid w:val="0061778D"/>
    <w:rsid w:val="0061799D"/>
    <w:rsid w:val="0063026D"/>
    <w:rsid w:val="00635655"/>
    <w:rsid w:val="0064093A"/>
    <w:rsid w:val="00651A7E"/>
    <w:rsid w:val="0065277B"/>
    <w:rsid w:val="00654077"/>
    <w:rsid w:val="00657188"/>
    <w:rsid w:val="00661524"/>
    <w:rsid w:val="00677E6A"/>
    <w:rsid w:val="00681460"/>
    <w:rsid w:val="006909EF"/>
    <w:rsid w:val="00690C8D"/>
    <w:rsid w:val="00692FFB"/>
    <w:rsid w:val="006B09EE"/>
    <w:rsid w:val="006B491F"/>
    <w:rsid w:val="006C161B"/>
    <w:rsid w:val="006C3CCA"/>
    <w:rsid w:val="006C6EAD"/>
    <w:rsid w:val="006D01BC"/>
    <w:rsid w:val="006D1283"/>
    <w:rsid w:val="00700EF8"/>
    <w:rsid w:val="0070467A"/>
    <w:rsid w:val="0070683C"/>
    <w:rsid w:val="00710463"/>
    <w:rsid w:val="00711C12"/>
    <w:rsid w:val="00713B90"/>
    <w:rsid w:val="00715315"/>
    <w:rsid w:val="00733EE9"/>
    <w:rsid w:val="00740E7B"/>
    <w:rsid w:val="00751174"/>
    <w:rsid w:val="00763349"/>
    <w:rsid w:val="00767524"/>
    <w:rsid w:val="00767DE3"/>
    <w:rsid w:val="007801B6"/>
    <w:rsid w:val="0078319C"/>
    <w:rsid w:val="007902FA"/>
    <w:rsid w:val="007904B6"/>
    <w:rsid w:val="007945DF"/>
    <w:rsid w:val="0079460D"/>
    <w:rsid w:val="007A03F2"/>
    <w:rsid w:val="007A20A2"/>
    <w:rsid w:val="007A56DC"/>
    <w:rsid w:val="007B2D28"/>
    <w:rsid w:val="007C2C3E"/>
    <w:rsid w:val="007D326A"/>
    <w:rsid w:val="007E0A2F"/>
    <w:rsid w:val="007E2A00"/>
    <w:rsid w:val="007E3E09"/>
    <w:rsid w:val="007E603C"/>
    <w:rsid w:val="00804755"/>
    <w:rsid w:val="0080585B"/>
    <w:rsid w:val="00807412"/>
    <w:rsid w:val="00813C12"/>
    <w:rsid w:val="00817BAA"/>
    <w:rsid w:val="00822BC0"/>
    <w:rsid w:val="00823A81"/>
    <w:rsid w:val="00834556"/>
    <w:rsid w:val="00835703"/>
    <w:rsid w:val="008379E6"/>
    <w:rsid w:val="00841308"/>
    <w:rsid w:val="00841535"/>
    <w:rsid w:val="00841A8E"/>
    <w:rsid w:val="00853EB0"/>
    <w:rsid w:val="00854AC7"/>
    <w:rsid w:val="0085758D"/>
    <w:rsid w:val="00870E8B"/>
    <w:rsid w:val="00876320"/>
    <w:rsid w:val="0087663D"/>
    <w:rsid w:val="008829BA"/>
    <w:rsid w:val="00882AB5"/>
    <w:rsid w:val="008860C7"/>
    <w:rsid w:val="008A1EE6"/>
    <w:rsid w:val="008B2A2E"/>
    <w:rsid w:val="008B5DE8"/>
    <w:rsid w:val="008B78BC"/>
    <w:rsid w:val="008C4708"/>
    <w:rsid w:val="008C6507"/>
    <w:rsid w:val="008C7206"/>
    <w:rsid w:val="008D6898"/>
    <w:rsid w:val="008D72A7"/>
    <w:rsid w:val="008E3565"/>
    <w:rsid w:val="008F685C"/>
    <w:rsid w:val="00900C62"/>
    <w:rsid w:val="009013E4"/>
    <w:rsid w:val="00901930"/>
    <w:rsid w:val="00901E86"/>
    <w:rsid w:val="009070D2"/>
    <w:rsid w:val="0091295D"/>
    <w:rsid w:val="00915828"/>
    <w:rsid w:val="00922EC4"/>
    <w:rsid w:val="009264B4"/>
    <w:rsid w:val="00934EAE"/>
    <w:rsid w:val="0094358A"/>
    <w:rsid w:val="00950D8F"/>
    <w:rsid w:val="009517FF"/>
    <w:rsid w:val="00963A1B"/>
    <w:rsid w:val="00963B72"/>
    <w:rsid w:val="00965C09"/>
    <w:rsid w:val="00981191"/>
    <w:rsid w:val="00982DE8"/>
    <w:rsid w:val="00984900"/>
    <w:rsid w:val="009865F0"/>
    <w:rsid w:val="0099174D"/>
    <w:rsid w:val="0099180A"/>
    <w:rsid w:val="00991CAA"/>
    <w:rsid w:val="00994E0C"/>
    <w:rsid w:val="009A3D0C"/>
    <w:rsid w:val="009B1742"/>
    <w:rsid w:val="009C6AA3"/>
    <w:rsid w:val="009D16D2"/>
    <w:rsid w:val="009D1DA3"/>
    <w:rsid w:val="009D3E1E"/>
    <w:rsid w:val="009E7446"/>
    <w:rsid w:val="00A02DCD"/>
    <w:rsid w:val="00A03A73"/>
    <w:rsid w:val="00A12B1B"/>
    <w:rsid w:val="00A174AE"/>
    <w:rsid w:val="00A20082"/>
    <w:rsid w:val="00A25684"/>
    <w:rsid w:val="00A26850"/>
    <w:rsid w:val="00A30348"/>
    <w:rsid w:val="00A31A90"/>
    <w:rsid w:val="00A356CA"/>
    <w:rsid w:val="00A46AD0"/>
    <w:rsid w:val="00A545B2"/>
    <w:rsid w:val="00A5472D"/>
    <w:rsid w:val="00A614AE"/>
    <w:rsid w:val="00A61F6F"/>
    <w:rsid w:val="00A70B88"/>
    <w:rsid w:val="00A778CF"/>
    <w:rsid w:val="00A82512"/>
    <w:rsid w:val="00A91ED1"/>
    <w:rsid w:val="00AA588E"/>
    <w:rsid w:val="00AA723B"/>
    <w:rsid w:val="00AB322F"/>
    <w:rsid w:val="00AB534F"/>
    <w:rsid w:val="00AC1490"/>
    <w:rsid w:val="00AC3A88"/>
    <w:rsid w:val="00AC6EE2"/>
    <w:rsid w:val="00AD2043"/>
    <w:rsid w:val="00AD2FBC"/>
    <w:rsid w:val="00AD3F3F"/>
    <w:rsid w:val="00AD4864"/>
    <w:rsid w:val="00AD72AB"/>
    <w:rsid w:val="00AE599A"/>
    <w:rsid w:val="00AF0FB1"/>
    <w:rsid w:val="00AF1E87"/>
    <w:rsid w:val="00AF2708"/>
    <w:rsid w:val="00AF29C8"/>
    <w:rsid w:val="00B01172"/>
    <w:rsid w:val="00B020BA"/>
    <w:rsid w:val="00B028A9"/>
    <w:rsid w:val="00B04932"/>
    <w:rsid w:val="00B07F48"/>
    <w:rsid w:val="00B17180"/>
    <w:rsid w:val="00B21EF9"/>
    <w:rsid w:val="00B22823"/>
    <w:rsid w:val="00B3477E"/>
    <w:rsid w:val="00B348E8"/>
    <w:rsid w:val="00B37445"/>
    <w:rsid w:val="00B464A8"/>
    <w:rsid w:val="00B50221"/>
    <w:rsid w:val="00B52E31"/>
    <w:rsid w:val="00B63F81"/>
    <w:rsid w:val="00B66839"/>
    <w:rsid w:val="00B70FE3"/>
    <w:rsid w:val="00B745AE"/>
    <w:rsid w:val="00B74A51"/>
    <w:rsid w:val="00B74C83"/>
    <w:rsid w:val="00B8045E"/>
    <w:rsid w:val="00B94B9E"/>
    <w:rsid w:val="00B96C6F"/>
    <w:rsid w:val="00BA01FC"/>
    <w:rsid w:val="00BA4E7A"/>
    <w:rsid w:val="00BB18C0"/>
    <w:rsid w:val="00BB3E37"/>
    <w:rsid w:val="00BB550A"/>
    <w:rsid w:val="00BB68B7"/>
    <w:rsid w:val="00BB70CC"/>
    <w:rsid w:val="00BB7EFB"/>
    <w:rsid w:val="00BC37D4"/>
    <w:rsid w:val="00BC4BEA"/>
    <w:rsid w:val="00BD0FF5"/>
    <w:rsid w:val="00BD3E20"/>
    <w:rsid w:val="00BD671D"/>
    <w:rsid w:val="00BE5322"/>
    <w:rsid w:val="00BF130C"/>
    <w:rsid w:val="00BF1EB4"/>
    <w:rsid w:val="00BF47C3"/>
    <w:rsid w:val="00C00AB2"/>
    <w:rsid w:val="00C05790"/>
    <w:rsid w:val="00C1554A"/>
    <w:rsid w:val="00C23520"/>
    <w:rsid w:val="00C301F5"/>
    <w:rsid w:val="00C31C64"/>
    <w:rsid w:val="00C33D6F"/>
    <w:rsid w:val="00C479F7"/>
    <w:rsid w:val="00C50DF9"/>
    <w:rsid w:val="00C52440"/>
    <w:rsid w:val="00C63B65"/>
    <w:rsid w:val="00C73D61"/>
    <w:rsid w:val="00C8032D"/>
    <w:rsid w:val="00C872AC"/>
    <w:rsid w:val="00C90936"/>
    <w:rsid w:val="00C92E04"/>
    <w:rsid w:val="00C97599"/>
    <w:rsid w:val="00CA2630"/>
    <w:rsid w:val="00CA4DAF"/>
    <w:rsid w:val="00CB6F96"/>
    <w:rsid w:val="00CB766D"/>
    <w:rsid w:val="00CB7981"/>
    <w:rsid w:val="00CB7F76"/>
    <w:rsid w:val="00CC3115"/>
    <w:rsid w:val="00CC65C3"/>
    <w:rsid w:val="00CD38C2"/>
    <w:rsid w:val="00CF09FE"/>
    <w:rsid w:val="00CF3A39"/>
    <w:rsid w:val="00CF4252"/>
    <w:rsid w:val="00CF507E"/>
    <w:rsid w:val="00D00883"/>
    <w:rsid w:val="00D01447"/>
    <w:rsid w:val="00D01C6A"/>
    <w:rsid w:val="00D17247"/>
    <w:rsid w:val="00D20DCD"/>
    <w:rsid w:val="00D2109E"/>
    <w:rsid w:val="00D252E6"/>
    <w:rsid w:val="00D274AA"/>
    <w:rsid w:val="00D35EDB"/>
    <w:rsid w:val="00D464FE"/>
    <w:rsid w:val="00D47B52"/>
    <w:rsid w:val="00D50E6B"/>
    <w:rsid w:val="00D55304"/>
    <w:rsid w:val="00D6775D"/>
    <w:rsid w:val="00D7715F"/>
    <w:rsid w:val="00D800FC"/>
    <w:rsid w:val="00D80E46"/>
    <w:rsid w:val="00D81DE6"/>
    <w:rsid w:val="00D82833"/>
    <w:rsid w:val="00D8360B"/>
    <w:rsid w:val="00D838F2"/>
    <w:rsid w:val="00D84A10"/>
    <w:rsid w:val="00D97354"/>
    <w:rsid w:val="00DA0AB3"/>
    <w:rsid w:val="00DA1CE6"/>
    <w:rsid w:val="00DA30B0"/>
    <w:rsid w:val="00DA3874"/>
    <w:rsid w:val="00DB2C07"/>
    <w:rsid w:val="00DB7AF4"/>
    <w:rsid w:val="00DC0B32"/>
    <w:rsid w:val="00DC6099"/>
    <w:rsid w:val="00DD068D"/>
    <w:rsid w:val="00DD4678"/>
    <w:rsid w:val="00DD6A98"/>
    <w:rsid w:val="00DE7478"/>
    <w:rsid w:val="00DF2085"/>
    <w:rsid w:val="00DF55B4"/>
    <w:rsid w:val="00DF6FE6"/>
    <w:rsid w:val="00E037A6"/>
    <w:rsid w:val="00E03C51"/>
    <w:rsid w:val="00E15345"/>
    <w:rsid w:val="00E17C9A"/>
    <w:rsid w:val="00E279F1"/>
    <w:rsid w:val="00E310D3"/>
    <w:rsid w:val="00E33AA4"/>
    <w:rsid w:val="00E351FF"/>
    <w:rsid w:val="00E41C58"/>
    <w:rsid w:val="00E42C29"/>
    <w:rsid w:val="00E43EDC"/>
    <w:rsid w:val="00E44A68"/>
    <w:rsid w:val="00E46DD0"/>
    <w:rsid w:val="00E537DA"/>
    <w:rsid w:val="00E53EC9"/>
    <w:rsid w:val="00E551C7"/>
    <w:rsid w:val="00E571A2"/>
    <w:rsid w:val="00E714DC"/>
    <w:rsid w:val="00E861E1"/>
    <w:rsid w:val="00E87757"/>
    <w:rsid w:val="00E91963"/>
    <w:rsid w:val="00E944A4"/>
    <w:rsid w:val="00E977C9"/>
    <w:rsid w:val="00EA0F86"/>
    <w:rsid w:val="00EB4017"/>
    <w:rsid w:val="00EB55E5"/>
    <w:rsid w:val="00EB58BF"/>
    <w:rsid w:val="00EC2029"/>
    <w:rsid w:val="00EC3E1A"/>
    <w:rsid w:val="00ED2568"/>
    <w:rsid w:val="00ED479D"/>
    <w:rsid w:val="00F00B51"/>
    <w:rsid w:val="00F01E6F"/>
    <w:rsid w:val="00F0320D"/>
    <w:rsid w:val="00F07C97"/>
    <w:rsid w:val="00F1047B"/>
    <w:rsid w:val="00F11375"/>
    <w:rsid w:val="00F13428"/>
    <w:rsid w:val="00F20D65"/>
    <w:rsid w:val="00F21714"/>
    <w:rsid w:val="00F26AB0"/>
    <w:rsid w:val="00F278C6"/>
    <w:rsid w:val="00F33D39"/>
    <w:rsid w:val="00F35EFB"/>
    <w:rsid w:val="00F376B6"/>
    <w:rsid w:val="00F4064B"/>
    <w:rsid w:val="00F414F7"/>
    <w:rsid w:val="00F416D2"/>
    <w:rsid w:val="00F420CF"/>
    <w:rsid w:val="00F44196"/>
    <w:rsid w:val="00F466DB"/>
    <w:rsid w:val="00F504B9"/>
    <w:rsid w:val="00F554D0"/>
    <w:rsid w:val="00F55C2A"/>
    <w:rsid w:val="00F62639"/>
    <w:rsid w:val="00F649F5"/>
    <w:rsid w:val="00F64AAB"/>
    <w:rsid w:val="00F676C7"/>
    <w:rsid w:val="00F705D7"/>
    <w:rsid w:val="00F70C6C"/>
    <w:rsid w:val="00F74A43"/>
    <w:rsid w:val="00F80B13"/>
    <w:rsid w:val="00F93B17"/>
    <w:rsid w:val="00F948B4"/>
    <w:rsid w:val="00FA0232"/>
    <w:rsid w:val="00FA3CB0"/>
    <w:rsid w:val="00FA3F23"/>
    <w:rsid w:val="00FA46C0"/>
    <w:rsid w:val="00FC1177"/>
    <w:rsid w:val="00FC30E4"/>
    <w:rsid w:val="00FC3A05"/>
    <w:rsid w:val="00FC4AA1"/>
    <w:rsid w:val="00FD0EF4"/>
    <w:rsid w:val="00FD4657"/>
    <w:rsid w:val="00FE1866"/>
    <w:rsid w:val="00FE4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1B4DE"/>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11AE4"/>
    <w:rPr>
      <w:color w:val="0000FF"/>
      <w:u w:val="single"/>
    </w:rPr>
  </w:style>
  <w:style w:type="paragraph" w:styleId="Textodeglobo">
    <w:name w:val="Balloon Text"/>
    <w:basedOn w:val="Normal"/>
    <w:link w:val="TextodegloboCar"/>
    <w:uiPriority w:val="99"/>
    <w:semiHidden/>
    <w:unhideWhenUsed/>
    <w:rsid w:val="00DD467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4678"/>
    <w:rPr>
      <w:rFonts w:ascii="Segoe UI" w:eastAsia="SimSun" w:hAnsi="Segoe UI" w:cs="Segoe UI"/>
      <w:sz w:val="18"/>
      <w:szCs w:val="18"/>
      <w:lang w:val="en-US" w:eastAsia="zh-CN"/>
    </w:rPr>
  </w:style>
  <w:style w:type="character" w:styleId="nfasis">
    <w:name w:val="Emphasis"/>
    <w:basedOn w:val="Fuentedeprrafopredeter"/>
    <w:uiPriority w:val="20"/>
    <w:qFormat/>
    <w:rsid w:val="00353788"/>
    <w:rPr>
      <w:i/>
      <w:iCs/>
    </w:rPr>
  </w:style>
  <w:style w:type="character" w:styleId="Textoennegrita">
    <w:name w:val="Strong"/>
    <w:basedOn w:val="Fuentedeprrafopredeter"/>
    <w:uiPriority w:val="22"/>
    <w:qFormat/>
    <w:rsid w:val="00320D7B"/>
    <w:rPr>
      <w:b/>
      <w:bCs/>
    </w:rPr>
  </w:style>
  <w:style w:type="paragraph" w:styleId="Encabezado">
    <w:name w:val="header"/>
    <w:basedOn w:val="Normal"/>
    <w:link w:val="EncabezadoCar"/>
    <w:uiPriority w:val="99"/>
    <w:unhideWhenUsed/>
    <w:rsid w:val="003E5E0E"/>
    <w:pPr>
      <w:tabs>
        <w:tab w:val="center" w:pos="4513"/>
        <w:tab w:val="right" w:pos="9026"/>
      </w:tabs>
    </w:pPr>
  </w:style>
  <w:style w:type="character" w:customStyle="1" w:styleId="EncabezadoCar">
    <w:name w:val="Encabezado Car"/>
    <w:basedOn w:val="Fuentedeprrafopredeter"/>
    <w:link w:val="Encabezado"/>
    <w:uiPriority w:val="99"/>
    <w:rsid w:val="003E5E0E"/>
    <w:rPr>
      <w:rFonts w:ascii="Times New Roman" w:eastAsia="SimSun" w:hAnsi="Times New Roman" w:cs="Times New Roman"/>
      <w:sz w:val="24"/>
      <w:szCs w:val="24"/>
      <w:lang w:val="en-US" w:eastAsia="zh-CN"/>
    </w:rPr>
  </w:style>
  <w:style w:type="paragraph" w:styleId="Piedepgina">
    <w:name w:val="footer"/>
    <w:basedOn w:val="Normal"/>
    <w:link w:val="PiedepginaCar"/>
    <w:uiPriority w:val="99"/>
    <w:unhideWhenUsed/>
    <w:rsid w:val="003E5E0E"/>
    <w:pPr>
      <w:tabs>
        <w:tab w:val="center" w:pos="4513"/>
        <w:tab w:val="right" w:pos="9026"/>
      </w:tabs>
    </w:pPr>
  </w:style>
  <w:style w:type="character" w:customStyle="1" w:styleId="PiedepginaCar">
    <w:name w:val="Pie de página Car"/>
    <w:basedOn w:val="Fuentedeprrafopredeter"/>
    <w:link w:val="Piedepgina"/>
    <w:uiPriority w:val="99"/>
    <w:rsid w:val="003E5E0E"/>
    <w:rPr>
      <w:rFonts w:ascii="Times New Roman" w:eastAsia="SimSun" w:hAnsi="Times New Roman" w:cs="Times New Roman"/>
      <w:sz w:val="24"/>
      <w:szCs w:val="24"/>
      <w:lang w:val="en-US" w:eastAsia="zh-CN"/>
    </w:rPr>
  </w:style>
  <w:style w:type="paragraph" w:styleId="Revisin">
    <w:name w:val="Revision"/>
    <w:hidden/>
    <w:uiPriority w:val="99"/>
    <w:semiHidden/>
    <w:rsid w:val="005523A6"/>
    <w:pPr>
      <w:spacing w:after="0" w:line="240" w:lineRule="auto"/>
    </w:pPr>
    <w:rPr>
      <w:rFonts w:ascii="Times New Roman" w:eastAsia="SimSun" w:hAnsi="Times New Roman" w:cs="Times New Roman"/>
      <w:sz w:val="24"/>
      <w:szCs w:val="24"/>
      <w:lang w:val="en-US" w:eastAsia="zh-CN"/>
    </w:rPr>
  </w:style>
  <w:style w:type="paragraph" w:styleId="Prrafodelista">
    <w:name w:val="List Paragraph"/>
    <w:basedOn w:val="Normal"/>
    <w:uiPriority w:val="34"/>
    <w:qFormat/>
    <w:rsid w:val="00B96C6F"/>
    <w:pPr>
      <w:ind w:left="720"/>
    </w:pPr>
    <w:rPr>
      <w:rFonts w:ascii="Calibri" w:eastAsiaTheme="minorHAnsi" w:hAnsi="Calibri" w:cs="Calibri"/>
      <w:sz w:val="22"/>
      <w:szCs w:val="22"/>
      <w:lang w:val="en-GB" w:eastAsia="en-GB"/>
      <w14:ligatures w14:val="standardContextual"/>
    </w:rPr>
  </w:style>
  <w:style w:type="character" w:styleId="Refdecomentario">
    <w:name w:val="annotation reference"/>
    <w:basedOn w:val="Fuentedeprrafopredeter"/>
    <w:uiPriority w:val="99"/>
    <w:semiHidden/>
    <w:unhideWhenUsed/>
    <w:rsid w:val="001A4557"/>
    <w:rPr>
      <w:sz w:val="16"/>
      <w:szCs w:val="16"/>
    </w:rPr>
  </w:style>
  <w:style w:type="paragraph" w:styleId="Textocomentario">
    <w:name w:val="annotation text"/>
    <w:basedOn w:val="Normal"/>
    <w:link w:val="TextocomentarioCar"/>
    <w:uiPriority w:val="99"/>
    <w:unhideWhenUsed/>
    <w:rsid w:val="001A4557"/>
    <w:rPr>
      <w:sz w:val="20"/>
      <w:szCs w:val="20"/>
    </w:rPr>
  </w:style>
  <w:style w:type="character" w:customStyle="1" w:styleId="TextocomentarioCar">
    <w:name w:val="Texto comentario Car"/>
    <w:basedOn w:val="Fuentedeprrafopredeter"/>
    <w:link w:val="Textocomentario"/>
    <w:uiPriority w:val="99"/>
    <w:rsid w:val="001A4557"/>
    <w:rPr>
      <w:rFonts w:ascii="Times New Roman" w:eastAsia="SimSun" w:hAnsi="Times New Roman" w:cs="Times New Roman"/>
      <w:sz w:val="20"/>
      <w:szCs w:val="20"/>
      <w:lang w:val="en-US" w:eastAsia="zh-CN"/>
    </w:rPr>
  </w:style>
  <w:style w:type="paragraph" w:styleId="Asuntodelcomentario">
    <w:name w:val="annotation subject"/>
    <w:basedOn w:val="Textocomentario"/>
    <w:next w:val="Textocomentario"/>
    <w:link w:val="AsuntodelcomentarioCar"/>
    <w:uiPriority w:val="99"/>
    <w:semiHidden/>
    <w:unhideWhenUsed/>
    <w:rsid w:val="001A4557"/>
    <w:rPr>
      <w:b/>
      <w:bCs/>
    </w:rPr>
  </w:style>
  <w:style w:type="character" w:customStyle="1" w:styleId="AsuntodelcomentarioCar">
    <w:name w:val="Asunto del comentario Car"/>
    <w:basedOn w:val="TextocomentarioCar"/>
    <w:link w:val="Asuntodelcomentario"/>
    <w:uiPriority w:val="99"/>
    <w:semiHidden/>
    <w:rsid w:val="001A4557"/>
    <w:rPr>
      <w:rFonts w:ascii="Times New Roman" w:eastAsia="SimSun" w:hAnsi="Times New Roman" w:cs="Times New Roman"/>
      <w:b/>
      <w:bCs/>
      <w:sz w:val="20"/>
      <w:szCs w:val="20"/>
      <w:lang w:val="en-US" w:eastAsia="zh-CN"/>
    </w:rPr>
  </w:style>
  <w:style w:type="character" w:styleId="Textodelmarcadordeposicin">
    <w:name w:val="Placeholder Text"/>
    <w:basedOn w:val="Fuentedeprrafopredeter"/>
    <w:uiPriority w:val="99"/>
    <w:semiHidden/>
    <w:rsid w:val="008379E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4308">
      <w:bodyDiv w:val="1"/>
      <w:marLeft w:val="0"/>
      <w:marRight w:val="0"/>
      <w:marTop w:val="0"/>
      <w:marBottom w:val="0"/>
      <w:divBdr>
        <w:top w:val="none" w:sz="0" w:space="0" w:color="auto"/>
        <w:left w:val="none" w:sz="0" w:space="0" w:color="auto"/>
        <w:bottom w:val="none" w:sz="0" w:space="0" w:color="auto"/>
        <w:right w:val="none" w:sz="0" w:space="0" w:color="auto"/>
      </w:divBdr>
    </w:div>
    <w:div w:id="523178320">
      <w:bodyDiv w:val="1"/>
      <w:marLeft w:val="0"/>
      <w:marRight w:val="0"/>
      <w:marTop w:val="0"/>
      <w:marBottom w:val="0"/>
      <w:divBdr>
        <w:top w:val="none" w:sz="0" w:space="0" w:color="auto"/>
        <w:left w:val="none" w:sz="0" w:space="0" w:color="auto"/>
        <w:bottom w:val="none" w:sz="0" w:space="0" w:color="auto"/>
        <w:right w:val="none" w:sz="0" w:space="0" w:color="auto"/>
      </w:divBdr>
    </w:div>
    <w:div w:id="940531537">
      <w:bodyDiv w:val="1"/>
      <w:marLeft w:val="0"/>
      <w:marRight w:val="0"/>
      <w:marTop w:val="0"/>
      <w:marBottom w:val="0"/>
      <w:divBdr>
        <w:top w:val="none" w:sz="0" w:space="0" w:color="auto"/>
        <w:left w:val="none" w:sz="0" w:space="0" w:color="auto"/>
        <w:bottom w:val="none" w:sz="0" w:space="0" w:color="auto"/>
        <w:right w:val="none" w:sz="0" w:space="0" w:color="auto"/>
      </w:divBdr>
    </w:div>
    <w:div w:id="168003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2024-09-30T09:07:10+00:00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58C48E4-C933-4A1D-89DB-C82288060480}">
  <ds:schemaRefs>
    <ds:schemaRef ds:uri="http://schemas.openxmlformats.org/officeDocument/2006/bibliography"/>
  </ds:schemaRefs>
</ds:datastoreItem>
</file>

<file path=customXml/itemProps2.xml><?xml version="1.0" encoding="utf-8"?>
<ds:datastoreItem xmlns:ds="http://schemas.openxmlformats.org/officeDocument/2006/customXml" ds:itemID="{A3F21838-751D-4480-8B11-0F7F7B94ABB3}">
  <ds:schemaRefs>
    <ds:schemaRef ds:uri="http://schemas.microsoft.com/sharepoint/v3/contenttype/forms"/>
  </ds:schemaRefs>
</ds:datastoreItem>
</file>

<file path=customXml/itemProps3.xml><?xml version="1.0" encoding="utf-8"?>
<ds:datastoreItem xmlns:ds="http://schemas.openxmlformats.org/officeDocument/2006/customXml" ds:itemID="{CD799E9F-46CC-47ED-958D-D05AE40B44C0}"/>
</file>

<file path=customXml/itemProps4.xml><?xml version="1.0" encoding="utf-8"?>
<ds:datastoreItem xmlns:ds="http://schemas.openxmlformats.org/officeDocument/2006/customXml" ds:itemID="{7A087967-CB37-4B3A-BF8F-89AB09E6DC89}">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 ds:uri="e6515413-1540-41a0-94d8-851c461ddfee"/>
    <ds:schemaRef ds:uri="c48fc1f1-d964-43a5-bce0-6fd4c4ecf18a"/>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1479</Words>
  <Characters>8137</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Arévalo Casas, Sara</cp:lastModifiedBy>
  <cp:revision>4</cp:revision>
  <dcterms:created xsi:type="dcterms:W3CDTF">2024-09-24T07:36:00Z</dcterms:created>
  <dcterms:modified xsi:type="dcterms:W3CDTF">2024-09-24T10:59:00Z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0x010100D58D29259AF98A44873BB01BCBB0D2D1</vt:lpwstr>
  </property>
  <property fmtid="{D5CDD505-2E9C-101B-9397-08002B2CF9AE}" pid="3" name="Order">
    <vt:r8>100</vt:r8>
  </property>
  <property fmtid="{D5CDD505-2E9C-101B-9397-08002B2CF9AE}" pid="4" name="MediaServiceImageTags">
    <vt:lpwstr/>
  </property>
  <property fmtid="{D5CDD505-2E9C-101B-9397-08002B2CF9AE}" pid="5" name="ClassificationContentMarkingFooterShapeIds">
    <vt:lpwstr>1,2,3</vt:lpwstr>
  </property>
  <property fmtid="{D5CDD505-2E9C-101B-9397-08002B2CF9AE}" pid="6" name="ClassificationContentMarkingFooterFontProps">
    <vt:lpwstr>#000000,10,Calibri</vt:lpwstr>
  </property>
  <property fmtid="{D5CDD505-2E9C-101B-9397-08002B2CF9AE}" pid="7" name="ClassificationContentMarkingFooterText">
    <vt:lpwstr>Sólo uso interno</vt:lpwstr>
  </property>
  <property fmtid="{D5CDD505-2E9C-101B-9397-08002B2CF9AE}" pid="8" name="MSIP_Label_6dda522c-392e-4927-8936-fdbf7e4d8220_Enabled">
    <vt:lpwstr>true</vt:lpwstr>
  </property>
  <property fmtid="{D5CDD505-2E9C-101B-9397-08002B2CF9AE}" pid="9" name="MSIP_Label_6dda522c-392e-4927-8936-fdbf7e4d8220_SetDate">
    <vt:lpwstr>2024-09-24T10:33:27Z</vt:lpwstr>
  </property>
  <property fmtid="{D5CDD505-2E9C-101B-9397-08002B2CF9AE}" pid="10" name="MSIP_Label_6dda522c-392e-4927-8936-fdbf7e4d8220_Method">
    <vt:lpwstr>Standard</vt:lpwstr>
  </property>
  <property fmtid="{D5CDD505-2E9C-101B-9397-08002B2CF9AE}" pid="11" name="MSIP_Label_6dda522c-392e-4927-8936-fdbf7e4d8220_Name">
    <vt:lpwstr>Uso interno</vt:lpwstr>
  </property>
  <property fmtid="{D5CDD505-2E9C-101B-9397-08002B2CF9AE}" pid="12" name="MSIP_Label_6dda522c-392e-4927-8936-fdbf7e4d8220_SiteId">
    <vt:lpwstr>7058ea83-9484-46cb-b59d-67006e22c0d6</vt:lpwstr>
  </property>
  <property fmtid="{D5CDD505-2E9C-101B-9397-08002B2CF9AE}" pid="13" name="MSIP_Label_6dda522c-392e-4927-8936-fdbf7e4d8220_ActionId">
    <vt:lpwstr>18ef4dc9-2e55-47cd-b45e-d8cbca7dcedd</vt:lpwstr>
  </property>
  <property fmtid="{D5CDD505-2E9C-101B-9397-08002B2CF9AE}" pid="14" name="MSIP_Label_6dda522c-392e-4927-8936-fdbf7e4d8220_ContentBits">
    <vt:lpwstr>2</vt:lpwstr>
  </property>
</Properties>
</file>