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FF7AB6" w14:textId="5BA5A49C" w:rsidR="6E1CE185" w:rsidRDefault="6E1CE185" w:rsidP="6C1284FD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7896E6CC" wp14:editId="63821B77">
            <wp:extent cx="2914650" cy="595074"/>
            <wp:effectExtent l="0" t="0" r="0" b="0"/>
            <wp:docPr id="479792058" name="Bilde 4797920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595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09E51" w14:textId="6240FB36" w:rsidR="6C1284FD" w:rsidRDefault="6C1284FD" w:rsidP="6C1284FD"/>
    <w:p w14:paraId="7C518CC2" w14:textId="5C2679A4" w:rsidR="74CD81D3" w:rsidRDefault="22EABB2B" w:rsidP="6C1284FD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68EAFD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Supplementary </w:t>
      </w:r>
      <w:r w:rsidR="2F69358F" w:rsidRPr="68EAFD18">
        <w:rPr>
          <w:rFonts w:ascii="Times New Roman" w:eastAsia="Times New Roman" w:hAnsi="Times New Roman" w:cs="Times New Roman"/>
          <w:b/>
          <w:bCs/>
          <w:sz w:val="28"/>
          <w:szCs w:val="28"/>
        </w:rPr>
        <w:t>R</w:t>
      </w:r>
      <w:r w:rsidRPr="68EAFD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eport in Response to the </w:t>
      </w:r>
      <w:r w:rsidR="515124A0" w:rsidRPr="68EAFD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State Party </w:t>
      </w:r>
      <w:r w:rsidR="2F69358F" w:rsidRPr="68EAFD18">
        <w:rPr>
          <w:rFonts w:ascii="Times New Roman" w:eastAsia="Times New Roman" w:hAnsi="Times New Roman" w:cs="Times New Roman"/>
          <w:b/>
          <w:bCs/>
          <w:sz w:val="28"/>
          <w:szCs w:val="28"/>
        </w:rPr>
        <w:t>R</w:t>
      </w:r>
      <w:r w:rsidR="515124A0" w:rsidRPr="68EAFD18">
        <w:rPr>
          <w:rFonts w:ascii="Times New Roman" w:eastAsia="Times New Roman" w:hAnsi="Times New Roman" w:cs="Times New Roman"/>
          <w:b/>
          <w:bCs/>
          <w:sz w:val="28"/>
          <w:szCs w:val="28"/>
        </w:rPr>
        <w:t>eport on Follow-up to Concluding Observations</w:t>
      </w:r>
      <w:r w:rsidRPr="68EAFD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341B0FB6" w:rsidRPr="68EAFD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on Norway’s </w:t>
      </w:r>
      <w:r w:rsidR="76B7799A" w:rsidRPr="68EAFD18">
        <w:rPr>
          <w:rFonts w:ascii="Times New Roman" w:eastAsia="Times New Roman" w:hAnsi="Times New Roman" w:cs="Times New Roman"/>
          <w:b/>
          <w:bCs/>
          <w:sz w:val="28"/>
          <w:szCs w:val="28"/>
        </w:rPr>
        <w:t>S</w:t>
      </w:r>
      <w:r w:rsidR="341B0FB6" w:rsidRPr="68EAFD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ixth </w:t>
      </w:r>
      <w:r w:rsidR="76B7799A" w:rsidRPr="68EAFD18">
        <w:rPr>
          <w:rFonts w:ascii="Times New Roman" w:eastAsia="Times New Roman" w:hAnsi="Times New Roman" w:cs="Times New Roman"/>
          <w:b/>
          <w:bCs/>
          <w:sz w:val="28"/>
          <w:szCs w:val="28"/>
        </w:rPr>
        <w:t>P</w:t>
      </w:r>
      <w:r w:rsidR="341B0FB6" w:rsidRPr="68EAFD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eriodic </w:t>
      </w:r>
      <w:r w:rsidR="76B7799A" w:rsidRPr="68EAFD18">
        <w:rPr>
          <w:rFonts w:ascii="Times New Roman" w:eastAsia="Times New Roman" w:hAnsi="Times New Roman" w:cs="Times New Roman"/>
          <w:b/>
          <w:bCs/>
          <w:sz w:val="28"/>
          <w:szCs w:val="28"/>
        </w:rPr>
        <w:t>R</w:t>
      </w:r>
      <w:r w:rsidR="341B0FB6" w:rsidRPr="68EAFD18">
        <w:rPr>
          <w:rFonts w:ascii="Times New Roman" w:eastAsia="Times New Roman" w:hAnsi="Times New Roman" w:cs="Times New Roman"/>
          <w:b/>
          <w:bCs/>
          <w:sz w:val="28"/>
          <w:szCs w:val="28"/>
        </w:rPr>
        <w:t>eport</w:t>
      </w:r>
      <w:r w:rsidR="35855762" w:rsidRPr="68EAFD18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14:paraId="1B9305C2" w14:textId="7AB28DF2" w:rsidR="6C1284FD" w:rsidRDefault="6C1284FD" w:rsidP="6C1284FD">
      <w:pP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14:paraId="6437B9E1" w14:textId="3F6E5A50" w:rsidR="6C1284FD" w:rsidRDefault="6C1284FD" w:rsidP="6C1284FD">
      <w:pP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14:paraId="4550A93B" w14:textId="593E4C65" w:rsidR="74CD81D3" w:rsidRDefault="22EABB2B" w:rsidP="6C1284FD">
      <w:pPr>
        <w:rPr>
          <w:rFonts w:ascii="Times New Roman" w:eastAsia="Times New Roman" w:hAnsi="Times New Roman" w:cs="Times New Roman"/>
          <w:sz w:val="24"/>
          <w:szCs w:val="24"/>
        </w:rPr>
      </w:pPr>
      <w:r w:rsidRPr="68EAFD18">
        <w:rPr>
          <w:rFonts w:ascii="Times New Roman" w:eastAsia="Times New Roman" w:hAnsi="Times New Roman" w:cs="Times New Roman"/>
          <w:sz w:val="24"/>
          <w:szCs w:val="24"/>
        </w:rPr>
        <w:t xml:space="preserve">Submitted by the Norwegian Red Cross </w:t>
      </w:r>
    </w:p>
    <w:p w14:paraId="20291E74" w14:textId="634C8634" w:rsidR="74CD81D3" w:rsidRDefault="622CFC82" w:rsidP="6C1284FD">
      <w:pPr>
        <w:ind w:left="7080"/>
        <w:rPr>
          <w:rFonts w:ascii="Times New Roman" w:eastAsia="Times New Roman" w:hAnsi="Times New Roman" w:cs="Times New Roman"/>
          <w:sz w:val="24"/>
          <w:szCs w:val="24"/>
        </w:rPr>
      </w:pPr>
      <w:r w:rsidRPr="1B9E3930">
        <w:rPr>
          <w:rFonts w:ascii="Times New Roman" w:eastAsia="Times New Roman" w:hAnsi="Times New Roman" w:cs="Times New Roman"/>
          <w:sz w:val="24"/>
          <w:szCs w:val="24"/>
        </w:rPr>
        <w:t xml:space="preserve">Oslo, 29 </w:t>
      </w:r>
      <w:r w:rsidR="2620583E" w:rsidRPr="1B9E3930">
        <w:rPr>
          <w:rFonts w:ascii="Times New Roman" w:eastAsia="Times New Roman" w:hAnsi="Times New Roman" w:cs="Times New Roman"/>
          <w:sz w:val="24"/>
          <w:szCs w:val="24"/>
        </w:rPr>
        <w:t>August 2022</w:t>
      </w:r>
    </w:p>
    <w:p w14:paraId="10947DBF" w14:textId="18003353" w:rsidR="6C1284FD" w:rsidRDefault="6C1284FD" w:rsidP="6C1284F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15CD868" w14:textId="2301BFEA" w:rsidR="6C1284FD" w:rsidRDefault="6C1284FD" w:rsidP="6C1284F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762C29C" w14:textId="35E78FA2" w:rsidR="74CD81D3" w:rsidRDefault="74CD81D3" w:rsidP="6C1284FD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6C1284FD">
        <w:rPr>
          <w:rFonts w:ascii="Times New Roman" w:eastAsia="Times New Roman" w:hAnsi="Times New Roman" w:cs="Times New Roman"/>
          <w:sz w:val="24"/>
          <w:szCs w:val="24"/>
        </w:rPr>
        <w:t>Introduction</w:t>
      </w:r>
    </w:p>
    <w:p w14:paraId="50015884" w14:textId="178F25BE" w:rsidR="74CD81D3" w:rsidRDefault="22EABB2B" w:rsidP="6C1284FD">
      <w:r w:rsidRPr="68EAFD18">
        <w:rPr>
          <w:rFonts w:ascii="Times New Roman" w:eastAsia="Times New Roman" w:hAnsi="Times New Roman" w:cs="Times New Roman"/>
          <w:sz w:val="24"/>
          <w:szCs w:val="24"/>
        </w:rPr>
        <w:t xml:space="preserve">The Norwegian Red Cross (hereafter </w:t>
      </w:r>
      <w:proofErr w:type="spellStart"/>
      <w:r w:rsidRPr="68EAFD18">
        <w:rPr>
          <w:rFonts w:ascii="Times New Roman" w:eastAsia="Times New Roman" w:hAnsi="Times New Roman" w:cs="Times New Roman"/>
          <w:sz w:val="24"/>
          <w:szCs w:val="24"/>
        </w:rPr>
        <w:t>NorCross</w:t>
      </w:r>
      <w:proofErr w:type="spellEnd"/>
      <w:r w:rsidRPr="68EAFD18">
        <w:rPr>
          <w:rFonts w:ascii="Times New Roman" w:eastAsia="Times New Roman" w:hAnsi="Times New Roman" w:cs="Times New Roman"/>
          <w:sz w:val="24"/>
          <w:szCs w:val="24"/>
        </w:rPr>
        <w:t xml:space="preserve">) is the national branch of the Red Cross and Red Crescent Movement. The </w:t>
      </w:r>
      <w:r w:rsidR="7B30A815" w:rsidRPr="68EAFD18">
        <w:rPr>
          <w:rFonts w:ascii="Times New Roman" w:eastAsia="Times New Roman" w:hAnsi="Times New Roman" w:cs="Times New Roman"/>
          <w:sz w:val="24"/>
          <w:szCs w:val="24"/>
        </w:rPr>
        <w:t>M</w:t>
      </w:r>
      <w:r w:rsidRPr="68EAFD18">
        <w:rPr>
          <w:rFonts w:ascii="Times New Roman" w:eastAsia="Times New Roman" w:hAnsi="Times New Roman" w:cs="Times New Roman"/>
          <w:sz w:val="24"/>
          <w:szCs w:val="24"/>
        </w:rPr>
        <w:t>ovement work</w:t>
      </w:r>
      <w:r w:rsidR="4B6605C6" w:rsidRPr="68EAFD18">
        <w:rPr>
          <w:rFonts w:ascii="Times New Roman" w:eastAsia="Times New Roman" w:hAnsi="Times New Roman" w:cs="Times New Roman"/>
          <w:sz w:val="24"/>
          <w:szCs w:val="24"/>
        </w:rPr>
        <w:t>s</w:t>
      </w:r>
      <w:r w:rsidRPr="68EAFD18">
        <w:rPr>
          <w:rFonts w:ascii="Times New Roman" w:eastAsia="Times New Roman" w:hAnsi="Times New Roman" w:cs="Times New Roman"/>
          <w:sz w:val="24"/>
          <w:szCs w:val="24"/>
        </w:rPr>
        <w:t xml:space="preserve"> according to </w:t>
      </w:r>
      <w:r w:rsidR="4B6605C6" w:rsidRPr="68EAFD18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Pr="68EAFD18">
        <w:rPr>
          <w:rFonts w:ascii="Times New Roman" w:eastAsia="Times New Roman" w:hAnsi="Times New Roman" w:cs="Times New Roman"/>
          <w:sz w:val="24"/>
          <w:szCs w:val="24"/>
        </w:rPr>
        <w:t>seven fundamental principles</w:t>
      </w:r>
      <w:r w:rsidR="4B6605C6" w:rsidRPr="68EAFD18">
        <w:rPr>
          <w:rFonts w:ascii="Times New Roman" w:eastAsia="Times New Roman" w:hAnsi="Times New Roman" w:cs="Times New Roman"/>
          <w:sz w:val="24"/>
          <w:szCs w:val="24"/>
        </w:rPr>
        <w:t>:</w:t>
      </w:r>
      <w:r w:rsidRPr="68EAFD18">
        <w:rPr>
          <w:rFonts w:ascii="Times New Roman" w:eastAsia="Times New Roman" w:hAnsi="Times New Roman" w:cs="Times New Roman"/>
          <w:sz w:val="24"/>
          <w:szCs w:val="24"/>
        </w:rPr>
        <w:t xml:space="preserve"> humanity, independence, impartiality, neutrality, unity, universality and voluntary service.</w:t>
      </w:r>
    </w:p>
    <w:p w14:paraId="6594A48A" w14:textId="321B3AF6" w:rsidR="74CD81D3" w:rsidRDefault="7C42EDED" w:rsidP="6C1284FD">
      <w:pPr>
        <w:rPr>
          <w:rFonts w:ascii="Times New Roman" w:eastAsia="Times New Roman" w:hAnsi="Times New Roman" w:cs="Times New Roman"/>
          <w:sz w:val="24"/>
          <w:szCs w:val="24"/>
        </w:rPr>
      </w:pPr>
      <w:r w:rsidRPr="011DB424">
        <w:rPr>
          <w:rFonts w:ascii="Times New Roman" w:eastAsia="Times New Roman" w:hAnsi="Times New Roman" w:cs="Times New Roman"/>
          <w:sz w:val="24"/>
          <w:szCs w:val="24"/>
        </w:rPr>
        <w:t>National Red Cross and Red Crescent Societies have a special role as auxiliaries to their governments</w:t>
      </w:r>
      <w:r w:rsidR="4B6C8D13" w:rsidRPr="011DB424">
        <w:rPr>
          <w:rFonts w:ascii="Times New Roman" w:eastAsia="Times New Roman" w:hAnsi="Times New Roman" w:cs="Times New Roman"/>
          <w:sz w:val="24"/>
          <w:szCs w:val="24"/>
        </w:rPr>
        <w:t xml:space="preserve"> in humanitarian affairs</w:t>
      </w:r>
      <w:r w:rsidRPr="011DB424">
        <w:rPr>
          <w:rFonts w:ascii="Times New Roman" w:eastAsia="Times New Roman" w:hAnsi="Times New Roman" w:cs="Times New Roman"/>
          <w:sz w:val="24"/>
          <w:szCs w:val="24"/>
        </w:rPr>
        <w:t>. In Norway</w:t>
      </w:r>
      <w:r w:rsidR="4B6C8D13" w:rsidRPr="011DB424">
        <w:rPr>
          <w:rFonts w:ascii="Times New Roman" w:eastAsia="Times New Roman" w:hAnsi="Times New Roman" w:cs="Times New Roman"/>
          <w:sz w:val="24"/>
          <w:szCs w:val="24"/>
        </w:rPr>
        <w:t>,</w:t>
      </w:r>
      <w:r w:rsidRPr="011DB424">
        <w:rPr>
          <w:rFonts w:ascii="Times New Roman" w:eastAsia="Times New Roman" w:hAnsi="Times New Roman" w:cs="Times New Roman"/>
          <w:sz w:val="24"/>
          <w:szCs w:val="24"/>
        </w:rPr>
        <w:t xml:space="preserve"> we work through 15</w:t>
      </w:r>
      <w:r w:rsidR="476EA415" w:rsidRPr="011DB424">
        <w:rPr>
          <w:rFonts w:ascii="Times New Roman" w:eastAsia="Times New Roman" w:hAnsi="Times New Roman" w:cs="Times New Roman"/>
          <w:sz w:val="24"/>
          <w:szCs w:val="24"/>
        </w:rPr>
        <w:t>7</w:t>
      </w:r>
      <w:r w:rsidRPr="011DB424">
        <w:rPr>
          <w:rFonts w:ascii="Times New Roman" w:eastAsia="Times New Roman" w:hAnsi="Times New Roman" w:cs="Times New Roman"/>
          <w:sz w:val="24"/>
          <w:szCs w:val="24"/>
        </w:rPr>
        <w:t xml:space="preserve"> 000 members and </w:t>
      </w:r>
      <w:r w:rsidR="5F31D921" w:rsidRPr="011DB424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11DB424">
        <w:rPr>
          <w:rFonts w:ascii="Times New Roman" w:eastAsia="Times New Roman" w:hAnsi="Times New Roman" w:cs="Times New Roman"/>
          <w:sz w:val="24"/>
          <w:szCs w:val="24"/>
        </w:rPr>
        <w:t>4</w:t>
      </w:r>
      <w:r w:rsidR="3F3FD58F" w:rsidRPr="011DB424">
        <w:rPr>
          <w:rFonts w:ascii="Times New Roman" w:eastAsia="Times New Roman" w:hAnsi="Times New Roman" w:cs="Times New Roman"/>
          <w:sz w:val="24"/>
          <w:szCs w:val="24"/>
        </w:rPr>
        <w:t>2</w:t>
      </w:r>
      <w:r w:rsidRPr="011DB424">
        <w:rPr>
          <w:rFonts w:ascii="Times New Roman" w:eastAsia="Times New Roman" w:hAnsi="Times New Roman" w:cs="Times New Roman"/>
          <w:sz w:val="24"/>
          <w:szCs w:val="24"/>
        </w:rPr>
        <w:t xml:space="preserve"> 000 active volunteers who provide activities in their local communities. </w:t>
      </w:r>
      <w:proofErr w:type="spellStart"/>
      <w:r w:rsidR="4A994157" w:rsidRPr="011DB424">
        <w:rPr>
          <w:rFonts w:ascii="Times New Roman" w:eastAsia="Times New Roman" w:hAnsi="Times New Roman" w:cs="Times New Roman"/>
          <w:sz w:val="24"/>
          <w:szCs w:val="24"/>
        </w:rPr>
        <w:t>NorCross</w:t>
      </w:r>
      <w:proofErr w:type="spellEnd"/>
      <w:r w:rsidR="4A994157" w:rsidRPr="011DB424">
        <w:rPr>
          <w:rFonts w:ascii="Times New Roman" w:eastAsia="Times New Roman" w:hAnsi="Times New Roman" w:cs="Times New Roman"/>
          <w:sz w:val="24"/>
          <w:szCs w:val="24"/>
        </w:rPr>
        <w:t xml:space="preserve"> runs a wide range of humanitarian acti</w:t>
      </w:r>
      <w:r w:rsidR="49693C1D" w:rsidRPr="011DB424">
        <w:rPr>
          <w:rFonts w:ascii="Times New Roman" w:eastAsia="Times New Roman" w:hAnsi="Times New Roman" w:cs="Times New Roman"/>
          <w:sz w:val="24"/>
          <w:szCs w:val="24"/>
        </w:rPr>
        <w:t>v</w:t>
      </w:r>
      <w:r w:rsidR="4A994157" w:rsidRPr="011DB424">
        <w:rPr>
          <w:rFonts w:ascii="Times New Roman" w:eastAsia="Times New Roman" w:hAnsi="Times New Roman" w:cs="Times New Roman"/>
          <w:sz w:val="24"/>
          <w:szCs w:val="24"/>
        </w:rPr>
        <w:t xml:space="preserve">ities in Norway. </w:t>
      </w:r>
    </w:p>
    <w:p w14:paraId="52220B84" w14:textId="208A1032" w:rsidR="57E0521B" w:rsidRDefault="5AEBCAF3" w:rsidP="6C1284FD">
      <w:pPr>
        <w:rPr>
          <w:rFonts w:ascii="Times New Roman" w:eastAsia="Times New Roman" w:hAnsi="Times New Roman" w:cs="Times New Roman"/>
          <w:sz w:val="24"/>
          <w:szCs w:val="24"/>
          <w:lang w:val="nb-NO"/>
        </w:rPr>
      </w:pPr>
      <w:r w:rsidRPr="6C1284FD">
        <w:rPr>
          <w:rFonts w:ascii="Times New Roman" w:eastAsia="Times New Roman" w:hAnsi="Times New Roman" w:cs="Times New Roman"/>
          <w:sz w:val="24"/>
          <w:szCs w:val="24"/>
        </w:rPr>
        <w:t>T</w:t>
      </w:r>
      <w:r w:rsidR="1A8CB650" w:rsidRPr="6C1284FD">
        <w:rPr>
          <w:rFonts w:ascii="Times New Roman" w:eastAsia="Times New Roman" w:hAnsi="Times New Roman" w:cs="Times New Roman"/>
          <w:sz w:val="24"/>
          <w:szCs w:val="24"/>
        </w:rPr>
        <w:t xml:space="preserve">ogether with Church City Mission, </w:t>
      </w:r>
      <w:proofErr w:type="spellStart"/>
      <w:r w:rsidR="2CEE6293" w:rsidRPr="6C1284FD">
        <w:rPr>
          <w:rFonts w:ascii="Times New Roman" w:eastAsia="Times New Roman" w:hAnsi="Times New Roman" w:cs="Times New Roman"/>
          <w:sz w:val="24"/>
          <w:szCs w:val="24"/>
        </w:rPr>
        <w:t>NorCross</w:t>
      </w:r>
      <w:proofErr w:type="spellEnd"/>
      <w:r w:rsidR="2CEE6293" w:rsidRPr="6C1284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A8CB650" w:rsidRPr="6C1284FD">
        <w:rPr>
          <w:rFonts w:ascii="Times New Roman" w:eastAsia="Times New Roman" w:hAnsi="Times New Roman" w:cs="Times New Roman"/>
          <w:sz w:val="24"/>
          <w:szCs w:val="24"/>
        </w:rPr>
        <w:t>ha</w:t>
      </w:r>
      <w:r w:rsidR="432AEBE3">
        <w:rPr>
          <w:rFonts w:ascii="Times New Roman" w:eastAsia="Times New Roman" w:hAnsi="Times New Roman" w:cs="Times New Roman"/>
          <w:sz w:val="24"/>
          <w:szCs w:val="24"/>
        </w:rPr>
        <w:t>s</w:t>
      </w:r>
      <w:r w:rsidR="1A8CB650" w:rsidRPr="6C1284FD">
        <w:rPr>
          <w:rFonts w:ascii="Times New Roman" w:eastAsia="Times New Roman" w:hAnsi="Times New Roman" w:cs="Times New Roman"/>
          <w:sz w:val="24"/>
          <w:szCs w:val="24"/>
        </w:rPr>
        <w:t xml:space="preserve"> operated a health </w:t>
      </w:r>
      <w:r w:rsidR="6EC1F412" w:rsidRPr="6C1284FD">
        <w:rPr>
          <w:rFonts w:ascii="Times New Roman" w:eastAsia="Times New Roman" w:hAnsi="Times New Roman" w:cs="Times New Roman"/>
          <w:sz w:val="24"/>
          <w:szCs w:val="24"/>
        </w:rPr>
        <w:t>centre</w:t>
      </w:r>
      <w:r w:rsidR="1A8CB650" w:rsidRPr="6C1284FD">
        <w:rPr>
          <w:rFonts w:ascii="Times New Roman" w:eastAsia="Times New Roman" w:hAnsi="Times New Roman" w:cs="Times New Roman"/>
          <w:sz w:val="24"/>
          <w:szCs w:val="24"/>
        </w:rPr>
        <w:t xml:space="preserve"> for irregular migrants in Oslo since 2009. </w:t>
      </w:r>
      <w:r w:rsidR="432AEBE3">
        <w:rPr>
          <w:rFonts w:ascii="Times New Roman" w:eastAsia="Times New Roman" w:hAnsi="Times New Roman" w:cs="Times New Roman"/>
          <w:sz w:val="24"/>
          <w:szCs w:val="24"/>
        </w:rPr>
        <w:t xml:space="preserve">It </w:t>
      </w:r>
      <w:r w:rsidR="1A8CB650" w:rsidRPr="6C1284FD">
        <w:rPr>
          <w:rFonts w:ascii="Times New Roman" w:eastAsia="Times New Roman" w:hAnsi="Times New Roman" w:cs="Times New Roman"/>
          <w:sz w:val="24"/>
          <w:szCs w:val="24"/>
        </w:rPr>
        <w:t>also run</w:t>
      </w:r>
      <w:r w:rsidR="432AEBE3">
        <w:rPr>
          <w:rFonts w:ascii="Times New Roman" w:eastAsia="Times New Roman" w:hAnsi="Times New Roman" w:cs="Times New Roman"/>
          <w:sz w:val="24"/>
          <w:szCs w:val="24"/>
        </w:rPr>
        <w:t>s</w:t>
      </w:r>
      <w:r w:rsidR="1A8CB650" w:rsidRPr="6C1284FD">
        <w:rPr>
          <w:rFonts w:ascii="Times New Roman" w:eastAsia="Times New Roman" w:hAnsi="Times New Roman" w:cs="Times New Roman"/>
          <w:sz w:val="24"/>
          <w:szCs w:val="24"/>
        </w:rPr>
        <w:t xml:space="preserve"> a similar </w:t>
      </w:r>
      <w:r w:rsidR="3F180F79" w:rsidRPr="6C1284FD">
        <w:rPr>
          <w:rFonts w:ascii="Times New Roman" w:eastAsia="Times New Roman" w:hAnsi="Times New Roman" w:cs="Times New Roman"/>
          <w:sz w:val="24"/>
          <w:szCs w:val="24"/>
        </w:rPr>
        <w:t>centre</w:t>
      </w:r>
      <w:r w:rsidR="1A8CB650" w:rsidRPr="6C1284FD">
        <w:rPr>
          <w:rFonts w:ascii="Times New Roman" w:eastAsia="Times New Roman" w:hAnsi="Times New Roman" w:cs="Times New Roman"/>
          <w:sz w:val="24"/>
          <w:szCs w:val="24"/>
        </w:rPr>
        <w:t xml:space="preserve"> in the city of Bergen. The health </w:t>
      </w:r>
      <w:r w:rsidR="1489798D" w:rsidRPr="6C1284FD">
        <w:rPr>
          <w:rFonts w:ascii="Times New Roman" w:eastAsia="Times New Roman" w:hAnsi="Times New Roman" w:cs="Times New Roman"/>
          <w:sz w:val="24"/>
          <w:szCs w:val="24"/>
        </w:rPr>
        <w:t>centre</w:t>
      </w:r>
      <w:r w:rsidR="1A8CB650" w:rsidRPr="6C1284FD">
        <w:rPr>
          <w:rFonts w:ascii="Times New Roman" w:eastAsia="Times New Roman" w:hAnsi="Times New Roman" w:cs="Times New Roman"/>
          <w:sz w:val="24"/>
          <w:szCs w:val="24"/>
        </w:rPr>
        <w:t xml:space="preserve"> in Oslo </w:t>
      </w:r>
      <w:r w:rsidR="39FA1A5D">
        <w:rPr>
          <w:rFonts w:ascii="Times New Roman" w:eastAsia="Times New Roman" w:hAnsi="Times New Roman" w:cs="Times New Roman"/>
          <w:sz w:val="24"/>
          <w:szCs w:val="24"/>
        </w:rPr>
        <w:t>followed</w:t>
      </w:r>
      <w:r w:rsidR="39FA1A5D" w:rsidRPr="6C1284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A8CB650" w:rsidRPr="6C1284FD">
        <w:rPr>
          <w:rFonts w:ascii="Times New Roman" w:eastAsia="Times New Roman" w:hAnsi="Times New Roman" w:cs="Times New Roman"/>
          <w:sz w:val="24"/>
          <w:szCs w:val="24"/>
        </w:rPr>
        <w:t xml:space="preserve">approximately </w:t>
      </w:r>
      <w:r w:rsidR="3B4FD049" w:rsidRPr="6C1284FD">
        <w:rPr>
          <w:rFonts w:ascii="Times New Roman" w:eastAsia="Times New Roman" w:hAnsi="Times New Roman" w:cs="Times New Roman"/>
          <w:sz w:val="24"/>
          <w:szCs w:val="24"/>
        </w:rPr>
        <w:t>6</w:t>
      </w:r>
      <w:r w:rsidR="1A8CB650" w:rsidRPr="6C1284FD">
        <w:rPr>
          <w:rFonts w:ascii="Times New Roman" w:eastAsia="Times New Roman" w:hAnsi="Times New Roman" w:cs="Times New Roman"/>
          <w:sz w:val="24"/>
          <w:szCs w:val="24"/>
        </w:rPr>
        <w:t xml:space="preserve">00 patients </w:t>
      </w:r>
      <w:r w:rsidR="007303C3" w:rsidRPr="6C1284FD">
        <w:rPr>
          <w:rFonts w:ascii="Times New Roman" w:eastAsia="Times New Roman" w:hAnsi="Times New Roman" w:cs="Times New Roman"/>
          <w:sz w:val="24"/>
          <w:szCs w:val="24"/>
        </w:rPr>
        <w:t>in 2021</w:t>
      </w:r>
      <w:r w:rsidR="6242894A">
        <w:rPr>
          <w:rFonts w:ascii="Times New Roman" w:eastAsia="Times New Roman" w:hAnsi="Times New Roman" w:cs="Times New Roman"/>
          <w:sz w:val="24"/>
          <w:szCs w:val="24"/>
        </w:rPr>
        <w:t>, amounting to more than 2500 consultations</w:t>
      </w:r>
      <w:r w:rsidR="1467E9DF" w:rsidRPr="6C1284FD">
        <w:rPr>
          <w:rFonts w:ascii="Times New Roman" w:eastAsia="Times New Roman" w:hAnsi="Times New Roman" w:cs="Times New Roman"/>
          <w:sz w:val="24"/>
          <w:szCs w:val="24"/>
        </w:rPr>
        <w:t>.</w:t>
      </w:r>
      <w:r w:rsidR="57E0521B" w:rsidRPr="6C1284FD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2"/>
      </w:r>
      <w:r w:rsidR="52BD3D10" w:rsidRPr="6C1284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30D3A83" w:rsidRPr="6C1284FD">
        <w:rPr>
          <w:rFonts w:ascii="Times New Roman" w:eastAsia="Times New Roman" w:hAnsi="Times New Roman" w:cs="Times New Roman"/>
          <w:sz w:val="24"/>
          <w:szCs w:val="24"/>
        </w:rPr>
        <w:t>I</w:t>
      </w:r>
      <w:r w:rsidR="1A8CB650" w:rsidRPr="6C1284FD">
        <w:rPr>
          <w:rFonts w:ascii="Times New Roman" w:eastAsia="Times New Roman" w:hAnsi="Times New Roman" w:cs="Times New Roman"/>
          <w:sz w:val="24"/>
          <w:szCs w:val="24"/>
        </w:rPr>
        <w:t xml:space="preserve">t is </w:t>
      </w:r>
      <w:r w:rsidR="000632DD">
        <w:rPr>
          <w:rFonts w:ascii="Times New Roman" w:eastAsia="Times New Roman" w:hAnsi="Times New Roman" w:cs="Times New Roman"/>
          <w:sz w:val="24"/>
          <w:szCs w:val="24"/>
        </w:rPr>
        <w:t>staffed</w:t>
      </w:r>
      <w:r w:rsidR="000632DD" w:rsidRPr="6C1284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A8CB650" w:rsidRPr="6C1284FD">
        <w:rPr>
          <w:rFonts w:ascii="Times New Roman" w:eastAsia="Times New Roman" w:hAnsi="Times New Roman" w:cs="Times New Roman"/>
          <w:sz w:val="24"/>
          <w:szCs w:val="24"/>
        </w:rPr>
        <w:t>by health professionals working on a voluntary basis.</w:t>
      </w:r>
    </w:p>
    <w:p w14:paraId="0BBC2869" w14:textId="22DA1466" w:rsidR="74CD81D3" w:rsidRDefault="22EABB2B" w:rsidP="6C1284FD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68EAFD18">
        <w:rPr>
          <w:rFonts w:ascii="Times New Roman" w:eastAsia="Times New Roman" w:hAnsi="Times New Roman" w:cs="Times New Roman"/>
          <w:sz w:val="24"/>
          <w:szCs w:val="24"/>
        </w:rPr>
        <w:t>NorCross</w:t>
      </w:r>
      <w:proofErr w:type="spellEnd"/>
      <w:r w:rsidRPr="68EAFD18">
        <w:rPr>
          <w:rFonts w:ascii="Times New Roman" w:eastAsia="Times New Roman" w:hAnsi="Times New Roman" w:cs="Times New Roman"/>
          <w:sz w:val="24"/>
          <w:szCs w:val="24"/>
        </w:rPr>
        <w:t xml:space="preserve"> welcome</w:t>
      </w:r>
      <w:r w:rsidR="39FA1A5D" w:rsidRPr="68EAFD18">
        <w:rPr>
          <w:rFonts w:ascii="Times New Roman" w:eastAsia="Times New Roman" w:hAnsi="Times New Roman" w:cs="Times New Roman"/>
          <w:sz w:val="24"/>
          <w:szCs w:val="24"/>
        </w:rPr>
        <w:t>s</w:t>
      </w:r>
      <w:r w:rsidRPr="68EAFD18">
        <w:rPr>
          <w:rFonts w:ascii="Times New Roman" w:eastAsia="Times New Roman" w:hAnsi="Times New Roman" w:cs="Times New Roman"/>
          <w:sz w:val="24"/>
          <w:szCs w:val="24"/>
        </w:rPr>
        <w:t xml:space="preserve"> the opportunity to comment </w:t>
      </w:r>
      <w:r w:rsidR="5875544E" w:rsidRPr="68EAFD18">
        <w:rPr>
          <w:rFonts w:ascii="Times New Roman" w:eastAsia="Times New Roman" w:hAnsi="Times New Roman" w:cs="Times New Roman"/>
          <w:sz w:val="24"/>
          <w:szCs w:val="24"/>
        </w:rPr>
        <w:t xml:space="preserve">on </w:t>
      </w:r>
      <w:r w:rsidRPr="68EAFD18">
        <w:rPr>
          <w:rFonts w:ascii="Times New Roman" w:eastAsia="Times New Roman" w:hAnsi="Times New Roman" w:cs="Times New Roman"/>
          <w:sz w:val="24"/>
          <w:szCs w:val="24"/>
        </w:rPr>
        <w:t xml:space="preserve">the Norwegian State’s fulfilment of its human rights obligations and </w:t>
      </w:r>
      <w:r w:rsidR="6242894A" w:rsidRPr="68EAFD18">
        <w:rPr>
          <w:rFonts w:ascii="Times New Roman" w:eastAsia="Times New Roman" w:hAnsi="Times New Roman" w:cs="Times New Roman"/>
          <w:sz w:val="24"/>
          <w:szCs w:val="24"/>
        </w:rPr>
        <w:t>it</w:t>
      </w:r>
      <w:r w:rsidR="2C0F5112" w:rsidRPr="68EAFD18">
        <w:rPr>
          <w:rFonts w:ascii="Times New Roman" w:eastAsia="Times New Roman" w:hAnsi="Times New Roman" w:cs="Times New Roman"/>
          <w:sz w:val="24"/>
          <w:szCs w:val="24"/>
        </w:rPr>
        <w:t>s</w:t>
      </w:r>
      <w:r w:rsidR="6242894A" w:rsidRPr="68EAFD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C0F5112" w:rsidRPr="68EAFD18">
        <w:rPr>
          <w:rFonts w:ascii="Times New Roman" w:eastAsia="Times New Roman" w:hAnsi="Times New Roman" w:cs="Times New Roman"/>
          <w:sz w:val="24"/>
          <w:szCs w:val="24"/>
        </w:rPr>
        <w:t>f</w:t>
      </w:r>
      <w:r w:rsidR="1E5BC16E" w:rsidRPr="68EAFD18">
        <w:rPr>
          <w:rFonts w:ascii="Times New Roman" w:eastAsia="Times New Roman" w:hAnsi="Times New Roman" w:cs="Times New Roman"/>
          <w:sz w:val="24"/>
          <w:szCs w:val="24"/>
        </w:rPr>
        <w:t xml:space="preserve">ollow-up </w:t>
      </w:r>
      <w:r w:rsidR="31D92DBA" w:rsidRPr="68EAFD18">
        <w:rPr>
          <w:rFonts w:ascii="Times New Roman" w:eastAsia="Times New Roman" w:hAnsi="Times New Roman" w:cs="Times New Roman"/>
          <w:sz w:val="24"/>
          <w:szCs w:val="24"/>
        </w:rPr>
        <w:t>r</w:t>
      </w:r>
      <w:r w:rsidR="6402E603" w:rsidRPr="68EAFD18">
        <w:rPr>
          <w:rFonts w:ascii="Times New Roman" w:eastAsia="Times New Roman" w:hAnsi="Times New Roman" w:cs="Times New Roman"/>
          <w:sz w:val="24"/>
          <w:szCs w:val="24"/>
        </w:rPr>
        <w:t xml:space="preserve">eport. </w:t>
      </w:r>
      <w:proofErr w:type="spellStart"/>
      <w:r w:rsidR="2C0F5112" w:rsidRPr="68EAFD18">
        <w:rPr>
          <w:rFonts w:ascii="Times New Roman" w:eastAsia="Times New Roman" w:hAnsi="Times New Roman" w:cs="Times New Roman"/>
          <w:sz w:val="24"/>
          <w:szCs w:val="24"/>
        </w:rPr>
        <w:t>NorCross</w:t>
      </w:r>
      <w:proofErr w:type="spellEnd"/>
      <w:r w:rsidR="2C2ECDD0" w:rsidRPr="68EAFD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68252C6" w:rsidRPr="68EAFD18">
        <w:rPr>
          <w:rFonts w:ascii="Times New Roman" w:eastAsia="Times New Roman" w:hAnsi="Times New Roman" w:cs="Times New Roman"/>
          <w:sz w:val="24"/>
          <w:szCs w:val="24"/>
        </w:rPr>
        <w:t xml:space="preserve">will comment on access to health for irregular </w:t>
      </w:r>
      <w:r w:rsidR="2EB0D67F" w:rsidRPr="68EAFD18">
        <w:rPr>
          <w:rFonts w:ascii="Times New Roman" w:eastAsia="Times New Roman" w:hAnsi="Times New Roman" w:cs="Times New Roman"/>
          <w:sz w:val="24"/>
          <w:szCs w:val="24"/>
        </w:rPr>
        <w:t>migrants, based</w:t>
      </w:r>
      <w:r w:rsidRPr="68EAFD18">
        <w:rPr>
          <w:rFonts w:ascii="Times New Roman" w:eastAsia="Times New Roman" w:hAnsi="Times New Roman" w:cs="Times New Roman"/>
          <w:sz w:val="24"/>
          <w:szCs w:val="24"/>
        </w:rPr>
        <w:t xml:space="preserve"> on experiences from </w:t>
      </w:r>
      <w:r w:rsidR="09427895" w:rsidRPr="68EAFD18">
        <w:rPr>
          <w:rFonts w:ascii="Times New Roman" w:eastAsia="Times New Roman" w:hAnsi="Times New Roman" w:cs="Times New Roman"/>
          <w:sz w:val="24"/>
          <w:szCs w:val="24"/>
        </w:rPr>
        <w:t xml:space="preserve">its </w:t>
      </w:r>
      <w:r w:rsidRPr="68EAFD18">
        <w:rPr>
          <w:rFonts w:ascii="Times New Roman" w:eastAsia="Times New Roman" w:hAnsi="Times New Roman" w:cs="Times New Roman"/>
          <w:sz w:val="24"/>
          <w:szCs w:val="24"/>
        </w:rPr>
        <w:t xml:space="preserve">humanitarian work </w:t>
      </w:r>
      <w:r w:rsidR="7859D685" w:rsidRPr="68EAFD18">
        <w:rPr>
          <w:rFonts w:ascii="Times New Roman" w:eastAsia="Times New Roman" w:hAnsi="Times New Roman" w:cs="Times New Roman"/>
          <w:sz w:val="24"/>
          <w:szCs w:val="24"/>
        </w:rPr>
        <w:t>at the</w:t>
      </w:r>
      <w:r w:rsidR="09427895" w:rsidRPr="68EAFD18">
        <w:rPr>
          <w:rFonts w:ascii="Times New Roman" w:eastAsia="Times New Roman" w:hAnsi="Times New Roman" w:cs="Times New Roman"/>
          <w:sz w:val="24"/>
          <w:szCs w:val="24"/>
        </w:rPr>
        <w:t>se</w:t>
      </w:r>
      <w:r w:rsidR="7859D685" w:rsidRPr="68EAFD18">
        <w:rPr>
          <w:rFonts w:ascii="Times New Roman" w:eastAsia="Times New Roman" w:hAnsi="Times New Roman" w:cs="Times New Roman"/>
          <w:sz w:val="24"/>
          <w:szCs w:val="24"/>
        </w:rPr>
        <w:t xml:space="preserve"> health </w:t>
      </w:r>
      <w:r w:rsidR="3B44B930" w:rsidRPr="68EAFD18">
        <w:rPr>
          <w:rFonts w:ascii="Times New Roman" w:eastAsia="Times New Roman" w:hAnsi="Times New Roman" w:cs="Times New Roman"/>
          <w:sz w:val="24"/>
          <w:szCs w:val="24"/>
        </w:rPr>
        <w:t>centres</w:t>
      </w:r>
      <w:r w:rsidR="7859D685" w:rsidRPr="68EAFD1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3F60D381" w14:textId="1C2EB969" w:rsidR="6C1284FD" w:rsidRDefault="6C1284FD" w:rsidP="6C1284F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BE88B9E" w14:textId="27A9A1D1" w:rsidR="7069104C" w:rsidRDefault="7069104C" w:rsidP="6C1284FD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6C1284FD">
        <w:rPr>
          <w:rFonts w:ascii="Times New Roman" w:eastAsia="Times New Roman" w:hAnsi="Times New Roman" w:cs="Times New Roman"/>
          <w:sz w:val="24"/>
          <w:szCs w:val="24"/>
        </w:rPr>
        <w:t>Access to health for irregular migrants</w:t>
      </w:r>
    </w:p>
    <w:p w14:paraId="2BCA4E4F" w14:textId="51CF0D9F" w:rsidR="7365C50E" w:rsidRDefault="6E1DE100" w:rsidP="6C1284FD">
      <w:pPr>
        <w:rPr>
          <w:rFonts w:ascii="Times New Roman" w:eastAsia="Times New Roman" w:hAnsi="Times New Roman" w:cs="Times New Roman"/>
          <w:sz w:val="24"/>
          <w:szCs w:val="24"/>
        </w:rPr>
      </w:pPr>
      <w:r w:rsidRPr="68EAFD1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In the </w:t>
      </w:r>
      <w:r w:rsidR="13C7BF64" w:rsidRPr="68EAFD18">
        <w:rPr>
          <w:rFonts w:ascii="Times New Roman" w:eastAsia="Times New Roman" w:hAnsi="Times New Roman" w:cs="Times New Roman"/>
          <w:sz w:val="24"/>
          <w:szCs w:val="24"/>
        </w:rPr>
        <w:t>Concluding Observations (E/C.12/NOR/CO/6)</w:t>
      </w:r>
      <w:r w:rsidRPr="68EAFD1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1ABF854A" w:rsidRPr="68EAFD18">
        <w:rPr>
          <w:rFonts w:ascii="Times New Roman" w:eastAsia="Times New Roman" w:hAnsi="Times New Roman" w:cs="Times New Roman"/>
          <w:sz w:val="24"/>
          <w:szCs w:val="24"/>
        </w:rPr>
        <w:t xml:space="preserve">the Committee expresses concerns about “the limited scope of the conditions under which irregular migrants are provided with health care”, “the </w:t>
      </w:r>
      <w:r w:rsidR="4EB05783" w:rsidRPr="68EAFD18">
        <w:rPr>
          <w:rFonts w:ascii="Times New Roman" w:eastAsia="Times New Roman" w:hAnsi="Times New Roman" w:cs="Times New Roman"/>
          <w:sz w:val="24"/>
          <w:szCs w:val="24"/>
        </w:rPr>
        <w:t>absence</w:t>
      </w:r>
      <w:r w:rsidR="1ABF854A" w:rsidRPr="68EAFD18">
        <w:rPr>
          <w:rFonts w:ascii="Times New Roman" w:eastAsia="Times New Roman" w:hAnsi="Times New Roman" w:cs="Times New Roman"/>
          <w:sz w:val="24"/>
          <w:szCs w:val="24"/>
        </w:rPr>
        <w:t xml:space="preserve"> of clear g</w:t>
      </w:r>
      <w:r w:rsidR="1D8A9241" w:rsidRPr="68EAFD18">
        <w:rPr>
          <w:rFonts w:ascii="Times New Roman" w:eastAsia="Times New Roman" w:hAnsi="Times New Roman" w:cs="Times New Roman"/>
          <w:sz w:val="24"/>
          <w:szCs w:val="24"/>
        </w:rPr>
        <w:t>uidelines for the interpretation of such conditions” and “that irregular migrant children are not considered eligible to be placed on general practitioners’ lists</w:t>
      </w:r>
      <w:r w:rsidR="59CA6092" w:rsidRPr="68EAFD18">
        <w:rPr>
          <w:rFonts w:ascii="Times New Roman" w:eastAsia="Times New Roman" w:hAnsi="Times New Roman" w:cs="Times New Roman"/>
          <w:sz w:val="24"/>
          <w:szCs w:val="24"/>
        </w:rPr>
        <w:t xml:space="preserve">” (para 38). </w:t>
      </w:r>
      <w:r w:rsidR="28A84140" w:rsidRPr="68EAFD18">
        <w:rPr>
          <w:rFonts w:ascii="Times New Roman" w:eastAsia="Times New Roman" w:hAnsi="Times New Roman" w:cs="Times New Roman"/>
          <w:sz w:val="24"/>
          <w:szCs w:val="24"/>
        </w:rPr>
        <w:t xml:space="preserve">The Committee recommends Norway to “take </w:t>
      </w:r>
      <w:r w:rsidR="1E3569C3" w:rsidRPr="68EAFD18">
        <w:rPr>
          <w:rFonts w:ascii="Times New Roman" w:eastAsia="Times New Roman" w:hAnsi="Times New Roman" w:cs="Times New Roman"/>
          <w:sz w:val="24"/>
          <w:szCs w:val="24"/>
        </w:rPr>
        <w:t>effective</w:t>
      </w:r>
      <w:r w:rsidR="28A84140" w:rsidRPr="68EAFD18">
        <w:rPr>
          <w:rFonts w:ascii="Times New Roman" w:eastAsia="Times New Roman" w:hAnsi="Times New Roman" w:cs="Times New Roman"/>
          <w:sz w:val="24"/>
          <w:szCs w:val="24"/>
        </w:rPr>
        <w:t xml:space="preserve"> measures to ensure that all persons in the S</w:t>
      </w:r>
      <w:r w:rsidR="40BFF227" w:rsidRPr="68EAFD18">
        <w:rPr>
          <w:rFonts w:ascii="Times New Roman" w:eastAsia="Times New Roman" w:hAnsi="Times New Roman" w:cs="Times New Roman"/>
          <w:sz w:val="24"/>
          <w:szCs w:val="24"/>
        </w:rPr>
        <w:t>t</w:t>
      </w:r>
      <w:r w:rsidR="28A84140" w:rsidRPr="68EAFD18">
        <w:rPr>
          <w:rFonts w:ascii="Times New Roman" w:eastAsia="Times New Roman" w:hAnsi="Times New Roman" w:cs="Times New Roman"/>
          <w:sz w:val="24"/>
          <w:szCs w:val="24"/>
        </w:rPr>
        <w:t xml:space="preserve">ate party have access to primary health-care services, regardless of their </w:t>
      </w:r>
      <w:r w:rsidR="0653BECA" w:rsidRPr="68EAFD18">
        <w:rPr>
          <w:rFonts w:ascii="Times New Roman" w:eastAsia="Times New Roman" w:hAnsi="Times New Roman" w:cs="Times New Roman"/>
          <w:sz w:val="24"/>
          <w:szCs w:val="24"/>
        </w:rPr>
        <w:t>residence</w:t>
      </w:r>
      <w:r w:rsidR="28A84140" w:rsidRPr="68EAFD18">
        <w:rPr>
          <w:rFonts w:ascii="Times New Roman" w:eastAsia="Times New Roman" w:hAnsi="Times New Roman" w:cs="Times New Roman"/>
          <w:sz w:val="24"/>
          <w:szCs w:val="24"/>
        </w:rPr>
        <w:t xml:space="preserve"> status”, </w:t>
      </w:r>
      <w:r w:rsidR="5844B5EC" w:rsidRPr="68EAFD18">
        <w:rPr>
          <w:rFonts w:ascii="Times New Roman" w:eastAsia="Times New Roman" w:hAnsi="Times New Roman" w:cs="Times New Roman"/>
          <w:sz w:val="24"/>
          <w:szCs w:val="24"/>
        </w:rPr>
        <w:t xml:space="preserve">by withdrawing the regressive measures taken in 2011, and </w:t>
      </w:r>
      <w:r w:rsidR="72D2B122" w:rsidRPr="68EAFD18">
        <w:rPr>
          <w:rFonts w:ascii="Times New Roman" w:eastAsia="Times New Roman" w:hAnsi="Times New Roman" w:cs="Times New Roman"/>
          <w:sz w:val="24"/>
          <w:szCs w:val="24"/>
        </w:rPr>
        <w:t>“</w:t>
      </w:r>
      <w:r w:rsidR="5844B5EC" w:rsidRPr="68EAFD18">
        <w:rPr>
          <w:rFonts w:ascii="Times New Roman" w:eastAsia="Times New Roman" w:hAnsi="Times New Roman" w:cs="Times New Roman"/>
          <w:sz w:val="24"/>
          <w:szCs w:val="24"/>
        </w:rPr>
        <w:t>allow irregular migrants and their children to be placed on general practitioners’ lists.”</w:t>
      </w:r>
      <w:r w:rsidR="49C9126F" w:rsidRPr="68EAFD18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bookmarkStart w:id="1" w:name="_Int_YtWuElXk"/>
      <w:proofErr w:type="gramStart"/>
      <w:r w:rsidR="49C9126F" w:rsidRPr="68EAFD18">
        <w:rPr>
          <w:rFonts w:ascii="Times New Roman" w:eastAsia="Times New Roman" w:hAnsi="Times New Roman" w:cs="Times New Roman"/>
          <w:sz w:val="24"/>
          <w:szCs w:val="24"/>
        </w:rPr>
        <w:t>para</w:t>
      </w:r>
      <w:bookmarkEnd w:id="1"/>
      <w:proofErr w:type="gramEnd"/>
      <w:r w:rsidR="49C9126F" w:rsidRPr="68EAFD18">
        <w:rPr>
          <w:rFonts w:ascii="Times New Roman" w:eastAsia="Times New Roman" w:hAnsi="Times New Roman" w:cs="Times New Roman"/>
          <w:sz w:val="24"/>
          <w:szCs w:val="24"/>
        </w:rPr>
        <w:t xml:space="preserve"> 39). </w:t>
      </w:r>
    </w:p>
    <w:p w14:paraId="654FD237" w14:textId="7E1EBC3D" w:rsidR="5C0DFD17" w:rsidRDefault="49C9126F" w:rsidP="6C1284FD">
      <w:pPr>
        <w:rPr>
          <w:rFonts w:ascii="Times New Roman" w:eastAsia="Times New Roman" w:hAnsi="Times New Roman" w:cs="Times New Roman"/>
          <w:sz w:val="24"/>
          <w:szCs w:val="24"/>
        </w:rPr>
      </w:pPr>
      <w:r w:rsidRPr="68EAFD18">
        <w:rPr>
          <w:rFonts w:ascii="Times New Roman" w:eastAsia="Times New Roman" w:hAnsi="Times New Roman" w:cs="Times New Roman"/>
          <w:sz w:val="24"/>
          <w:szCs w:val="24"/>
        </w:rPr>
        <w:t xml:space="preserve">In accordance with the </w:t>
      </w:r>
      <w:r w:rsidR="16978B00" w:rsidRPr="68EAFD18">
        <w:rPr>
          <w:rFonts w:ascii="Times New Roman" w:eastAsia="Times New Roman" w:hAnsi="Times New Roman" w:cs="Times New Roman"/>
          <w:sz w:val="24"/>
          <w:szCs w:val="24"/>
        </w:rPr>
        <w:t>f</w:t>
      </w:r>
      <w:r w:rsidRPr="68EAFD18">
        <w:rPr>
          <w:rFonts w:ascii="Times New Roman" w:eastAsia="Times New Roman" w:hAnsi="Times New Roman" w:cs="Times New Roman"/>
          <w:sz w:val="24"/>
          <w:szCs w:val="24"/>
        </w:rPr>
        <w:t xml:space="preserve">ollow-up procedures for </w:t>
      </w:r>
      <w:r w:rsidR="3D4FF249" w:rsidRPr="68EAFD18">
        <w:rPr>
          <w:rFonts w:ascii="Times New Roman" w:eastAsia="Times New Roman" w:hAnsi="Times New Roman" w:cs="Times New Roman"/>
          <w:sz w:val="24"/>
          <w:szCs w:val="24"/>
        </w:rPr>
        <w:t>Convention on Social and Cultural Rights (hereafter C</w:t>
      </w:r>
      <w:r w:rsidRPr="68EAFD18">
        <w:rPr>
          <w:rFonts w:ascii="Times New Roman" w:eastAsia="Times New Roman" w:hAnsi="Times New Roman" w:cs="Times New Roman"/>
          <w:sz w:val="24"/>
          <w:szCs w:val="24"/>
        </w:rPr>
        <w:t>ESCR</w:t>
      </w:r>
      <w:r w:rsidR="3D4FF249" w:rsidRPr="68EAFD18">
        <w:rPr>
          <w:rFonts w:ascii="Times New Roman" w:eastAsia="Times New Roman" w:hAnsi="Times New Roman" w:cs="Times New Roman"/>
          <w:sz w:val="24"/>
          <w:szCs w:val="24"/>
        </w:rPr>
        <w:t>)</w:t>
      </w:r>
      <w:r w:rsidRPr="68EAFD18">
        <w:rPr>
          <w:rFonts w:ascii="Times New Roman" w:eastAsia="Times New Roman" w:hAnsi="Times New Roman" w:cs="Times New Roman"/>
          <w:sz w:val="24"/>
          <w:szCs w:val="24"/>
        </w:rPr>
        <w:t>, the C</w:t>
      </w:r>
      <w:r w:rsidR="4D398AD6" w:rsidRPr="68EAFD18">
        <w:rPr>
          <w:rFonts w:ascii="Times New Roman" w:eastAsia="Times New Roman" w:hAnsi="Times New Roman" w:cs="Times New Roman"/>
          <w:sz w:val="24"/>
          <w:szCs w:val="24"/>
        </w:rPr>
        <w:t>ommittee requested that Nor</w:t>
      </w:r>
      <w:r w:rsidR="569507F1" w:rsidRPr="68EAFD18">
        <w:rPr>
          <w:rFonts w:ascii="Times New Roman" w:eastAsia="Times New Roman" w:hAnsi="Times New Roman" w:cs="Times New Roman"/>
          <w:sz w:val="24"/>
          <w:szCs w:val="24"/>
        </w:rPr>
        <w:t xml:space="preserve">way provided, within 24 months, information on the </w:t>
      </w:r>
      <w:r w:rsidR="4BA17096" w:rsidRPr="68EAFD18">
        <w:rPr>
          <w:rFonts w:ascii="Times New Roman" w:eastAsia="Times New Roman" w:hAnsi="Times New Roman" w:cs="Times New Roman"/>
          <w:sz w:val="24"/>
          <w:szCs w:val="24"/>
        </w:rPr>
        <w:t>implementation</w:t>
      </w:r>
      <w:r w:rsidR="569507F1" w:rsidRPr="68EAFD18">
        <w:rPr>
          <w:rFonts w:ascii="Times New Roman" w:eastAsia="Times New Roman" w:hAnsi="Times New Roman" w:cs="Times New Roman"/>
          <w:sz w:val="24"/>
          <w:szCs w:val="24"/>
        </w:rPr>
        <w:t xml:space="preserve"> of the recommendations contained</w:t>
      </w:r>
      <w:r w:rsidR="69949A5D" w:rsidRPr="68EAFD18">
        <w:rPr>
          <w:rFonts w:ascii="Times New Roman" w:eastAsia="Times New Roman" w:hAnsi="Times New Roman" w:cs="Times New Roman"/>
          <w:sz w:val="24"/>
          <w:szCs w:val="24"/>
        </w:rPr>
        <w:t xml:space="preserve"> in</w:t>
      </w:r>
      <w:r w:rsidR="569507F1" w:rsidRPr="68EAFD18">
        <w:rPr>
          <w:rFonts w:ascii="Times New Roman" w:eastAsia="Times New Roman" w:hAnsi="Times New Roman" w:cs="Times New Roman"/>
          <w:sz w:val="24"/>
          <w:szCs w:val="24"/>
        </w:rPr>
        <w:t xml:space="preserve"> (amongst others)</w:t>
      </w:r>
      <w:r w:rsidR="716DA47F" w:rsidRPr="68EAFD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312D035" w:rsidRPr="68EAFD18">
        <w:rPr>
          <w:rFonts w:ascii="Times New Roman" w:eastAsia="Times New Roman" w:hAnsi="Times New Roman" w:cs="Times New Roman"/>
          <w:sz w:val="24"/>
          <w:szCs w:val="24"/>
        </w:rPr>
        <w:t xml:space="preserve">para </w:t>
      </w:r>
      <w:r w:rsidR="569507F1" w:rsidRPr="68EAFD18">
        <w:rPr>
          <w:rFonts w:ascii="Times New Roman" w:eastAsia="Times New Roman" w:hAnsi="Times New Roman" w:cs="Times New Roman"/>
          <w:sz w:val="24"/>
          <w:szCs w:val="24"/>
        </w:rPr>
        <w:t>39</w:t>
      </w:r>
      <w:r w:rsidR="5C1C8CF7" w:rsidRPr="68EAFD18">
        <w:rPr>
          <w:rFonts w:ascii="Times New Roman" w:eastAsia="Times New Roman" w:hAnsi="Times New Roman" w:cs="Times New Roman"/>
          <w:sz w:val="24"/>
          <w:szCs w:val="24"/>
        </w:rPr>
        <w:t>, regarding</w:t>
      </w:r>
      <w:r w:rsidR="569507F1" w:rsidRPr="68EAFD18">
        <w:rPr>
          <w:rFonts w:ascii="Times New Roman" w:eastAsia="Times New Roman" w:hAnsi="Times New Roman" w:cs="Times New Roman"/>
          <w:sz w:val="24"/>
          <w:szCs w:val="24"/>
        </w:rPr>
        <w:t xml:space="preserve"> access to hea</w:t>
      </w:r>
      <w:r w:rsidR="55C30768" w:rsidRPr="68EAFD18">
        <w:rPr>
          <w:rFonts w:ascii="Times New Roman" w:eastAsia="Times New Roman" w:hAnsi="Times New Roman" w:cs="Times New Roman"/>
          <w:sz w:val="24"/>
          <w:szCs w:val="24"/>
        </w:rPr>
        <w:t>l</w:t>
      </w:r>
      <w:r w:rsidR="569507F1" w:rsidRPr="68EAFD18">
        <w:rPr>
          <w:rFonts w:ascii="Times New Roman" w:eastAsia="Times New Roman" w:hAnsi="Times New Roman" w:cs="Times New Roman"/>
          <w:sz w:val="24"/>
          <w:szCs w:val="24"/>
        </w:rPr>
        <w:t>th-care services</w:t>
      </w:r>
      <w:r w:rsidR="657BDC87" w:rsidRPr="68EAFD18">
        <w:rPr>
          <w:rFonts w:ascii="Times New Roman" w:eastAsia="Times New Roman" w:hAnsi="Times New Roman" w:cs="Times New Roman"/>
          <w:sz w:val="24"/>
          <w:szCs w:val="24"/>
        </w:rPr>
        <w:t xml:space="preserve"> (para 50)</w:t>
      </w:r>
      <w:r w:rsidR="7853C762" w:rsidRPr="68EAFD18">
        <w:rPr>
          <w:rFonts w:ascii="Times New Roman" w:eastAsia="Times New Roman" w:hAnsi="Times New Roman" w:cs="Times New Roman"/>
          <w:sz w:val="24"/>
          <w:szCs w:val="24"/>
        </w:rPr>
        <w:t>.</w:t>
      </w:r>
      <w:r w:rsidR="4FF5C998" w:rsidRPr="68EAFD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A00BFE7" w14:textId="77777777" w:rsidR="00C23F90" w:rsidRDefault="43F8D5C9" w:rsidP="00C23F90">
      <w:pPr>
        <w:rPr>
          <w:rFonts w:ascii="Times New Roman" w:eastAsia="Times New Roman" w:hAnsi="Times New Roman" w:cs="Times New Roman"/>
          <w:sz w:val="24"/>
          <w:szCs w:val="24"/>
        </w:rPr>
      </w:pPr>
      <w:r w:rsidRPr="68EAFD18">
        <w:rPr>
          <w:rFonts w:ascii="Times New Roman" w:eastAsia="Times New Roman" w:hAnsi="Times New Roman" w:cs="Times New Roman"/>
          <w:sz w:val="24"/>
          <w:szCs w:val="24"/>
        </w:rPr>
        <w:t xml:space="preserve">From </w:t>
      </w:r>
      <w:proofErr w:type="spellStart"/>
      <w:r w:rsidRPr="68EAFD18">
        <w:rPr>
          <w:rFonts w:ascii="Times New Roman" w:eastAsia="Times New Roman" w:hAnsi="Times New Roman" w:cs="Times New Roman"/>
          <w:sz w:val="24"/>
          <w:szCs w:val="24"/>
        </w:rPr>
        <w:t>NorCross</w:t>
      </w:r>
      <w:proofErr w:type="spellEnd"/>
      <w:r w:rsidRPr="68EAFD18">
        <w:rPr>
          <w:rFonts w:ascii="Times New Roman" w:eastAsia="Times New Roman" w:hAnsi="Times New Roman" w:cs="Times New Roman"/>
          <w:sz w:val="24"/>
          <w:szCs w:val="24"/>
        </w:rPr>
        <w:t xml:space="preserve">’ point of view, not much has changed since Norway’s last report to the CESCR, and </w:t>
      </w:r>
      <w:proofErr w:type="spellStart"/>
      <w:r w:rsidRPr="68EAFD18">
        <w:rPr>
          <w:rFonts w:ascii="Times New Roman" w:eastAsia="Times New Roman" w:hAnsi="Times New Roman" w:cs="Times New Roman"/>
          <w:sz w:val="24"/>
          <w:szCs w:val="24"/>
        </w:rPr>
        <w:t>NorCross</w:t>
      </w:r>
      <w:proofErr w:type="spellEnd"/>
      <w:r w:rsidRPr="68EAFD18">
        <w:rPr>
          <w:rFonts w:ascii="Times New Roman" w:eastAsia="Times New Roman" w:hAnsi="Times New Roman" w:cs="Times New Roman"/>
          <w:sz w:val="24"/>
          <w:szCs w:val="24"/>
        </w:rPr>
        <w:t xml:space="preserve">’ supplementary report from 2020 is still as relevant. </w:t>
      </w:r>
    </w:p>
    <w:p w14:paraId="709C7243" w14:textId="3A33D718" w:rsidR="6B049E4B" w:rsidRPr="00200AA0" w:rsidRDefault="1FB6B41F" w:rsidP="6C1284FD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68EAFD18">
        <w:rPr>
          <w:rFonts w:ascii="Times New Roman" w:eastAsia="Times New Roman" w:hAnsi="Times New Roman" w:cs="Times New Roman"/>
          <w:sz w:val="24"/>
          <w:szCs w:val="24"/>
        </w:rPr>
        <w:t xml:space="preserve">The State Party has delivered </w:t>
      </w:r>
      <w:r w:rsidR="02036B96" w:rsidRPr="68EAFD18">
        <w:rPr>
          <w:rFonts w:ascii="Times New Roman" w:eastAsia="Times New Roman" w:hAnsi="Times New Roman" w:cs="Times New Roman"/>
          <w:sz w:val="24"/>
          <w:szCs w:val="24"/>
        </w:rPr>
        <w:t>its f</w:t>
      </w:r>
      <w:r w:rsidRPr="68EAFD18">
        <w:rPr>
          <w:rFonts w:ascii="Times New Roman" w:eastAsia="Times New Roman" w:hAnsi="Times New Roman" w:cs="Times New Roman"/>
          <w:sz w:val="24"/>
          <w:szCs w:val="24"/>
        </w:rPr>
        <w:t xml:space="preserve">ollow-up </w:t>
      </w:r>
      <w:r w:rsidR="7BFFB213" w:rsidRPr="68EAFD18">
        <w:rPr>
          <w:rFonts w:ascii="Times New Roman" w:eastAsia="Times New Roman" w:hAnsi="Times New Roman" w:cs="Times New Roman"/>
          <w:sz w:val="24"/>
          <w:szCs w:val="24"/>
        </w:rPr>
        <w:t>r</w:t>
      </w:r>
      <w:r w:rsidRPr="68EAFD18">
        <w:rPr>
          <w:rFonts w:ascii="Times New Roman" w:eastAsia="Times New Roman" w:hAnsi="Times New Roman" w:cs="Times New Roman"/>
          <w:sz w:val="24"/>
          <w:szCs w:val="24"/>
        </w:rPr>
        <w:t>eport</w:t>
      </w:r>
      <w:r w:rsidR="40868805" w:rsidRPr="68EAFD18">
        <w:rPr>
          <w:rFonts w:ascii="Times New Roman" w:eastAsia="Times New Roman" w:hAnsi="Times New Roman" w:cs="Times New Roman"/>
          <w:sz w:val="24"/>
          <w:szCs w:val="24"/>
        </w:rPr>
        <w:t xml:space="preserve"> (E/C.12/NOR/FCO/6),</w:t>
      </w:r>
      <w:r w:rsidR="169FE1B6" w:rsidRPr="68EAFD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2036B96" w:rsidRPr="68EAFD18">
        <w:rPr>
          <w:rFonts w:ascii="Times New Roman" w:eastAsia="Times New Roman" w:hAnsi="Times New Roman" w:cs="Times New Roman"/>
          <w:sz w:val="24"/>
          <w:szCs w:val="24"/>
        </w:rPr>
        <w:t xml:space="preserve">where </w:t>
      </w:r>
      <w:r w:rsidR="40868805" w:rsidRPr="68EAFD18">
        <w:rPr>
          <w:rFonts w:ascii="Times New Roman" w:eastAsia="Times New Roman" w:hAnsi="Times New Roman" w:cs="Times New Roman"/>
          <w:sz w:val="24"/>
          <w:szCs w:val="24"/>
        </w:rPr>
        <w:t>para</w:t>
      </w:r>
      <w:r w:rsidR="02036B96" w:rsidRPr="68EAFD18">
        <w:rPr>
          <w:rFonts w:ascii="Times New Roman" w:eastAsia="Times New Roman" w:hAnsi="Times New Roman" w:cs="Times New Roman"/>
          <w:sz w:val="24"/>
          <w:szCs w:val="24"/>
        </w:rPr>
        <w:t>graphs</w:t>
      </w:r>
      <w:r w:rsidR="40868805" w:rsidRPr="68EAFD18">
        <w:rPr>
          <w:rFonts w:ascii="Times New Roman" w:eastAsia="Times New Roman" w:hAnsi="Times New Roman" w:cs="Times New Roman"/>
          <w:sz w:val="24"/>
          <w:szCs w:val="24"/>
        </w:rPr>
        <w:t xml:space="preserve"> 9-19</w:t>
      </w:r>
      <w:r w:rsidR="205F08EB" w:rsidRPr="68EAFD18">
        <w:rPr>
          <w:rFonts w:ascii="Times New Roman" w:eastAsia="Times New Roman" w:hAnsi="Times New Roman" w:cs="Times New Roman"/>
          <w:sz w:val="24"/>
          <w:szCs w:val="24"/>
        </w:rPr>
        <w:t xml:space="preserve"> deal with access to health-care services. </w:t>
      </w:r>
      <w:r w:rsidR="6B6D09A7" w:rsidRPr="68EAFD18">
        <w:rPr>
          <w:rFonts w:ascii="Times New Roman" w:eastAsia="Times New Roman" w:hAnsi="Times New Roman" w:cs="Times New Roman"/>
          <w:sz w:val="24"/>
          <w:szCs w:val="24"/>
        </w:rPr>
        <w:t xml:space="preserve">As </w:t>
      </w:r>
      <w:proofErr w:type="spellStart"/>
      <w:r w:rsidR="6B6D09A7" w:rsidRPr="68EAFD18">
        <w:rPr>
          <w:rFonts w:ascii="Times New Roman" w:eastAsia="Times New Roman" w:hAnsi="Times New Roman" w:cs="Times New Roman"/>
          <w:sz w:val="24"/>
          <w:szCs w:val="24"/>
        </w:rPr>
        <w:t>NorCross</w:t>
      </w:r>
      <w:proofErr w:type="spellEnd"/>
      <w:r w:rsidR="6B6D09A7" w:rsidRPr="68EAFD18">
        <w:rPr>
          <w:rFonts w:ascii="Times New Roman" w:eastAsia="Times New Roman" w:hAnsi="Times New Roman" w:cs="Times New Roman"/>
          <w:sz w:val="24"/>
          <w:szCs w:val="24"/>
        </w:rPr>
        <w:t xml:space="preserve"> pointed out in </w:t>
      </w:r>
      <w:r w:rsidR="100D3ADA" w:rsidRPr="68EAFD18">
        <w:rPr>
          <w:rFonts w:ascii="Times New Roman" w:eastAsia="Times New Roman" w:hAnsi="Times New Roman" w:cs="Times New Roman"/>
          <w:sz w:val="24"/>
          <w:szCs w:val="24"/>
        </w:rPr>
        <w:t>its s</w:t>
      </w:r>
      <w:r w:rsidR="6B6D09A7" w:rsidRPr="68EAFD18">
        <w:rPr>
          <w:rFonts w:ascii="Times New Roman" w:eastAsia="Times New Roman" w:hAnsi="Times New Roman" w:cs="Times New Roman"/>
          <w:sz w:val="24"/>
          <w:szCs w:val="24"/>
        </w:rPr>
        <w:t>upplementary report to Norway’s sixth periodic report</w:t>
      </w:r>
      <w:r w:rsidR="0DCBDE63" w:rsidRPr="68EAFD18">
        <w:rPr>
          <w:rFonts w:ascii="Times New Roman" w:eastAsia="Times New Roman" w:hAnsi="Times New Roman" w:cs="Times New Roman"/>
          <w:sz w:val="24"/>
          <w:szCs w:val="24"/>
        </w:rPr>
        <w:t>:</w:t>
      </w:r>
      <w:r w:rsidR="6B6D09A7" w:rsidRPr="68EAFD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3825F86" w:rsidRPr="68EAFD18">
        <w:rPr>
          <w:rFonts w:ascii="Times New Roman" w:eastAsia="Times New Roman" w:hAnsi="Times New Roman" w:cs="Times New Roman"/>
          <w:sz w:val="24"/>
          <w:szCs w:val="24"/>
        </w:rPr>
        <w:t>“</w:t>
      </w:r>
      <w:r w:rsidR="6E1DE100" w:rsidRPr="68EAFD18">
        <w:rPr>
          <w:rFonts w:ascii="Times New Roman" w:eastAsia="Times New Roman" w:hAnsi="Times New Roman" w:cs="Times New Roman"/>
          <w:sz w:val="24"/>
          <w:szCs w:val="24"/>
        </w:rPr>
        <w:t xml:space="preserve">the authorities merely </w:t>
      </w:r>
      <w:r w:rsidR="0F25A479" w:rsidRPr="68EAFD18">
        <w:rPr>
          <w:rFonts w:ascii="Times New Roman" w:eastAsia="Times New Roman" w:hAnsi="Times New Roman" w:cs="Times New Roman"/>
          <w:sz w:val="24"/>
          <w:szCs w:val="24"/>
        </w:rPr>
        <w:t>refers</w:t>
      </w:r>
      <w:r w:rsidR="6E1DE100" w:rsidRPr="68EAFD18">
        <w:rPr>
          <w:rFonts w:ascii="Times New Roman" w:eastAsia="Times New Roman" w:hAnsi="Times New Roman" w:cs="Times New Roman"/>
          <w:sz w:val="24"/>
          <w:szCs w:val="24"/>
        </w:rPr>
        <w:t xml:space="preserve"> to wording in the relevant legislation, but they fail to give a proper description of the actual situation of access to health services for irregular migrants and the effects of the legislation in place</w:t>
      </w:r>
      <w:r w:rsidR="3B0ADBD2" w:rsidRPr="68EAFD18">
        <w:rPr>
          <w:rFonts w:ascii="Times New Roman" w:eastAsia="Times New Roman" w:hAnsi="Times New Roman" w:cs="Times New Roman"/>
          <w:sz w:val="24"/>
          <w:szCs w:val="24"/>
        </w:rPr>
        <w:t>”</w:t>
      </w:r>
      <w:r w:rsidR="6E1DE100" w:rsidRPr="68EAFD1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274E8FA1" w:rsidRPr="68EAFD18">
        <w:rPr>
          <w:rFonts w:ascii="Times New Roman" w:eastAsia="Times New Roman" w:hAnsi="Times New Roman" w:cs="Times New Roman"/>
          <w:sz w:val="24"/>
          <w:szCs w:val="24"/>
        </w:rPr>
        <w:t xml:space="preserve">This </w:t>
      </w:r>
      <w:r w:rsidR="07084C1C" w:rsidRPr="68EAFD18">
        <w:rPr>
          <w:rFonts w:ascii="Times New Roman" w:eastAsia="Times New Roman" w:hAnsi="Times New Roman" w:cs="Times New Roman"/>
          <w:sz w:val="24"/>
          <w:szCs w:val="24"/>
        </w:rPr>
        <w:t xml:space="preserve">critique </w:t>
      </w:r>
      <w:r w:rsidR="274E8FA1" w:rsidRPr="68EAFD18">
        <w:rPr>
          <w:rFonts w:ascii="Times New Roman" w:eastAsia="Times New Roman" w:hAnsi="Times New Roman" w:cs="Times New Roman"/>
          <w:sz w:val="24"/>
          <w:szCs w:val="24"/>
        </w:rPr>
        <w:t xml:space="preserve">is just as applicable </w:t>
      </w:r>
      <w:r w:rsidR="61E40475" w:rsidRPr="68EAFD18">
        <w:rPr>
          <w:rFonts w:ascii="Times New Roman" w:eastAsia="Times New Roman" w:hAnsi="Times New Roman" w:cs="Times New Roman"/>
          <w:sz w:val="24"/>
          <w:szCs w:val="24"/>
        </w:rPr>
        <w:t>to</w:t>
      </w:r>
      <w:r w:rsidR="274E8FA1" w:rsidRPr="68EAFD18"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r w:rsidR="0E79E797" w:rsidRPr="68EAFD18">
        <w:rPr>
          <w:rFonts w:ascii="Times New Roman" w:eastAsia="Times New Roman" w:hAnsi="Times New Roman" w:cs="Times New Roman"/>
          <w:sz w:val="24"/>
          <w:szCs w:val="24"/>
        </w:rPr>
        <w:t xml:space="preserve">State Party’s </w:t>
      </w:r>
      <w:r w:rsidR="5AB3337B" w:rsidRPr="68EAFD18">
        <w:rPr>
          <w:rFonts w:ascii="Times New Roman" w:eastAsia="Times New Roman" w:hAnsi="Times New Roman" w:cs="Times New Roman"/>
          <w:sz w:val="24"/>
          <w:szCs w:val="24"/>
        </w:rPr>
        <w:t>f</w:t>
      </w:r>
      <w:r w:rsidR="274E8FA1" w:rsidRPr="68EAFD18">
        <w:rPr>
          <w:rFonts w:ascii="Times New Roman" w:eastAsia="Times New Roman" w:hAnsi="Times New Roman" w:cs="Times New Roman"/>
          <w:sz w:val="24"/>
          <w:szCs w:val="24"/>
        </w:rPr>
        <w:t xml:space="preserve">ollow-up </w:t>
      </w:r>
      <w:r w:rsidR="2C6EFD22" w:rsidRPr="68EAFD18">
        <w:rPr>
          <w:rFonts w:ascii="Times New Roman" w:eastAsia="Times New Roman" w:hAnsi="Times New Roman" w:cs="Times New Roman"/>
          <w:sz w:val="24"/>
          <w:szCs w:val="24"/>
        </w:rPr>
        <w:t>r</w:t>
      </w:r>
      <w:r w:rsidR="274E8FA1" w:rsidRPr="68EAFD18">
        <w:rPr>
          <w:rFonts w:ascii="Times New Roman" w:eastAsia="Times New Roman" w:hAnsi="Times New Roman" w:cs="Times New Roman"/>
          <w:sz w:val="24"/>
          <w:szCs w:val="24"/>
        </w:rPr>
        <w:t xml:space="preserve">eport. </w:t>
      </w:r>
    </w:p>
    <w:p w14:paraId="379D3A7B" w14:textId="07C70BD1" w:rsidR="011D4247" w:rsidRDefault="7965A7C0" w:rsidP="68EAFD18">
      <w:pPr>
        <w:rPr>
          <w:rFonts w:ascii="Times New Roman" w:eastAsia="Times New Roman" w:hAnsi="Times New Roman" w:cs="Times New Roman"/>
          <w:sz w:val="24"/>
          <w:szCs w:val="24"/>
        </w:rPr>
      </w:pPr>
      <w:r w:rsidRPr="68EAFD18">
        <w:rPr>
          <w:rFonts w:ascii="Times New Roman" w:eastAsia="Times New Roman" w:hAnsi="Times New Roman" w:cs="Times New Roman"/>
          <w:sz w:val="24"/>
          <w:szCs w:val="24"/>
        </w:rPr>
        <w:t xml:space="preserve">To summarize, the main issues </w:t>
      </w:r>
      <w:r w:rsidR="5ABEED97" w:rsidRPr="68EAFD18">
        <w:rPr>
          <w:rFonts w:ascii="Times New Roman" w:eastAsia="Times New Roman" w:hAnsi="Times New Roman" w:cs="Times New Roman"/>
          <w:sz w:val="24"/>
          <w:szCs w:val="24"/>
        </w:rPr>
        <w:t>continue</w:t>
      </w:r>
      <w:r w:rsidR="388C015D" w:rsidRPr="68EAFD18">
        <w:rPr>
          <w:rFonts w:ascii="Times New Roman" w:eastAsia="Times New Roman" w:hAnsi="Times New Roman" w:cs="Times New Roman"/>
          <w:sz w:val="24"/>
          <w:szCs w:val="24"/>
        </w:rPr>
        <w:t xml:space="preserve"> to be</w:t>
      </w:r>
      <w:r w:rsidRPr="68EAFD1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59CFB8C6" w:rsidRPr="68EAFD18">
        <w:rPr>
          <w:rFonts w:ascii="Times New Roman" w:eastAsia="Times New Roman" w:hAnsi="Times New Roman" w:cs="Times New Roman"/>
          <w:sz w:val="24"/>
          <w:szCs w:val="24"/>
        </w:rPr>
        <w:t>t</w:t>
      </w:r>
      <w:r w:rsidRPr="68EAFD18">
        <w:rPr>
          <w:rFonts w:ascii="Times New Roman" w:eastAsia="Times New Roman" w:hAnsi="Times New Roman" w:cs="Times New Roman"/>
          <w:sz w:val="24"/>
          <w:szCs w:val="24"/>
        </w:rPr>
        <w:t>he legal framework is not clear enough, and the practise is dif</w:t>
      </w:r>
      <w:r w:rsidR="7932ABDC" w:rsidRPr="68EAFD18">
        <w:rPr>
          <w:rFonts w:ascii="Times New Roman" w:eastAsia="Times New Roman" w:hAnsi="Times New Roman" w:cs="Times New Roman"/>
          <w:sz w:val="24"/>
          <w:szCs w:val="24"/>
        </w:rPr>
        <w:t>f</w:t>
      </w:r>
      <w:r w:rsidRPr="68EAFD18">
        <w:rPr>
          <w:rFonts w:ascii="Times New Roman" w:eastAsia="Times New Roman" w:hAnsi="Times New Roman" w:cs="Times New Roman"/>
          <w:sz w:val="24"/>
          <w:szCs w:val="24"/>
        </w:rPr>
        <w:t>erent throughout the country. There is no real fun</w:t>
      </w:r>
      <w:r w:rsidR="421AE01F" w:rsidRPr="68EAFD18">
        <w:rPr>
          <w:rFonts w:ascii="Times New Roman" w:eastAsia="Times New Roman" w:hAnsi="Times New Roman" w:cs="Times New Roman"/>
          <w:sz w:val="24"/>
          <w:szCs w:val="24"/>
        </w:rPr>
        <w:t>c</w:t>
      </w:r>
      <w:r w:rsidRPr="68EAFD18">
        <w:rPr>
          <w:rFonts w:ascii="Times New Roman" w:eastAsia="Times New Roman" w:hAnsi="Times New Roman" w:cs="Times New Roman"/>
          <w:sz w:val="24"/>
          <w:szCs w:val="24"/>
        </w:rPr>
        <w:t>tioning and unified system for fina</w:t>
      </w:r>
      <w:r w:rsidR="45B5409A" w:rsidRPr="68EAFD18">
        <w:rPr>
          <w:rFonts w:ascii="Times New Roman" w:eastAsia="Times New Roman" w:hAnsi="Times New Roman" w:cs="Times New Roman"/>
          <w:sz w:val="24"/>
          <w:szCs w:val="24"/>
        </w:rPr>
        <w:t xml:space="preserve">ncing the health services </w:t>
      </w:r>
      <w:r w:rsidR="59CFB8C6" w:rsidRPr="68EAFD18">
        <w:rPr>
          <w:rFonts w:ascii="Times New Roman" w:eastAsia="Times New Roman" w:hAnsi="Times New Roman" w:cs="Times New Roman"/>
          <w:sz w:val="24"/>
          <w:szCs w:val="24"/>
        </w:rPr>
        <w:t>for</w:t>
      </w:r>
      <w:r w:rsidR="45B5409A" w:rsidRPr="68EAFD18">
        <w:rPr>
          <w:rFonts w:ascii="Times New Roman" w:eastAsia="Times New Roman" w:hAnsi="Times New Roman" w:cs="Times New Roman"/>
          <w:sz w:val="24"/>
          <w:szCs w:val="24"/>
        </w:rPr>
        <w:t xml:space="preserve"> this group, </w:t>
      </w:r>
      <w:r w:rsidR="5BAF5061" w:rsidRPr="68EAFD18">
        <w:rPr>
          <w:rFonts w:ascii="Times New Roman" w:eastAsia="Times New Roman" w:hAnsi="Times New Roman" w:cs="Times New Roman"/>
          <w:sz w:val="24"/>
          <w:szCs w:val="24"/>
        </w:rPr>
        <w:t>putting</w:t>
      </w:r>
      <w:r w:rsidR="45B5409A" w:rsidRPr="68EAFD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7FCCF46" w:rsidRPr="68EAFD18">
        <w:rPr>
          <w:rFonts w:ascii="Times New Roman" w:eastAsia="Times New Roman" w:hAnsi="Times New Roman" w:cs="Times New Roman"/>
          <w:sz w:val="24"/>
          <w:szCs w:val="24"/>
        </w:rPr>
        <w:t>th</w:t>
      </w:r>
      <w:r w:rsidR="38691F82" w:rsidRPr="68EAFD18">
        <w:rPr>
          <w:rFonts w:ascii="Times New Roman" w:eastAsia="Times New Roman" w:hAnsi="Times New Roman" w:cs="Times New Roman"/>
          <w:sz w:val="24"/>
          <w:szCs w:val="24"/>
        </w:rPr>
        <w:t>is population</w:t>
      </w:r>
      <w:r w:rsidR="07FCCF46" w:rsidRPr="68EAFD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1371E4A" w:rsidRPr="68EAFD18">
        <w:rPr>
          <w:rFonts w:ascii="Times New Roman" w:eastAsia="Times New Roman" w:hAnsi="Times New Roman" w:cs="Times New Roman"/>
          <w:sz w:val="24"/>
          <w:szCs w:val="24"/>
        </w:rPr>
        <w:t>at</w:t>
      </w:r>
      <w:r w:rsidR="07FCCF46" w:rsidRPr="68EAFD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5C277AF" w:rsidRPr="68EAFD18">
        <w:rPr>
          <w:rFonts w:ascii="Times New Roman" w:eastAsia="Times New Roman" w:hAnsi="Times New Roman" w:cs="Times New Roman"/>
          <w:sz w:val="24"/>
          <w:szCs w:val="24"/>
        </w:rPr>
        <w:t>ris</w:t>
      </w:r>
      <w:r w:rsidR="18DA3FCF" w:rsidRPr="68EAFD18">
        <w:rPr>
          <w:rFonts w:ascii="Times New Roman" w:eastAsia="Times New Roman" w:hAnsi="Times New Roman" w:cs="Times New Roman"/>
          <w:sz w:val="24"/>
          <w:szCs w:val="24"/>
        </w:rPr>
        <w:t>k of</w:t>
      </w:r>
      <w:r w:rsidR="55C277AF" w:rsidRPr="68EAFD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7FCCF46" w:rsidRPr="68EAFD18">
        <w:rPr>
          <w:rFonts w:ascii="Times New Roman" w:eastAsia="Times New Roman" w:hAnsi="Times New Roman" w:cs="Times New Roman"/>
          <w:sz w:val="24"/>
          <w:szCs w:val="24"/>
        </w:rPr>
        <w:t>receiving unsurmountable bills</w:t>
      </w:r>
      <w:r w:rsidR="368D0D5A" w:rsidRPr="68EAFD18">
        <w:rPr>
          <w:rFonts w:ascii="Times New Roman" w:eastAsia="Times New Roman" w:hAnsi="Times New Roman" w:cs="Times New Roman"/>
          <w:sz w:val="24"/>
          <w:szCs w:val="24"/>
        </w:rPr>
        <w:t>,</w:t>
      </w:r>
      <w:r w:rsidR="07FCCF46" w:rsidRPr="68EAFD18">
        <w:rPr>
          <w:rFonts w:ascii="Times New Roman" w:eastAsia="Times New Roman" w:hAnsi="Times New Roman" w:cs="Times New Roman"/>
          <w:sz w:val="24"/>
          <w:szCs w:val="24"/>
        </w:rPr>
        <w:t xml:space="preserve"> or refraining from seeking medical </w:t>
      </w:r>
      <w:r w:rsidR="6435D0A5" w:rsidRPr="68EAFD18">
        <w:rPr>
          <w:rFonts w:ascii="Times New Roman" w:eastAsia="Times New Roman" w:hAnsi="Times New Roman" w:cs="Times New Roman"/>
          <w:sz w:val="24"/>
          <w:szCs w:val="24"/>
        </w:rPr>
        <w:t>help</w:t>
      </w:r>
      <w:r w:rsidR="07FCCF46" w:rsidRPr="68EAFD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3037CD2" w:rsidRPr="68EAFD18">
        <w:rPr>
          <w:rFonts w:ascii="Times New Roman" w:eastAsia="Times New Roman" w:hAnsi="Times New Roman" w:cs="Times New Roman"/>
          <w:sz w:val="24"/>
          <w:szCs w:val="24"/>
        </w:rPr>
        <w:t xml:space="preserve">out </w:t>
      </w:r>
      <w:r w:rsidR="07FCCF46" w:rsidRPr="68EAFD18">
        <w:rPr>
          <w:rFonts w:ascii="Times New Roman" w:eastAsia="Times New Roman" w:hAnsi="Times New Roman" w:cs="Times New Roman"/>
          <w:sz w:val="24"/>
          <w:szCs w:val="24"/>
        </w:rPr>
        <w:t xml:space="preserve">of concern about how to pay for it. Irregular migrants are not </w:t>
      </w:r>
      <w:r w:rsidR="294ADFF8" w:rsidRPr="68EAFD18">
        <w:rPr>
          <w:rFonts w:ascii="Times New Roman" w:eastAsia="Times New Roman" w:hAnsi="Times New Roman" w:cs="Times New Roman"/>
          <w:sz w:val="24"/>
          <w:szCs w:val="24"/>
        </w:rPr>
        <w:t>eligible</w:t>
      </w:r>
      <w:r w:rsidR="68696427" w:rsidRPr="68EAFD18">
        <w:rPr>
          <w:rFonts w:ascii="Times New Roman" w:eastAsia="Times New Roman" w:hAnsi="Times New Roman" w:cs="Times New Roman"/>
          <w:sz w:val="24"/>
          <w:szCs w:val="24"/>
        </w:rPr>
        <w:t xml:space="preserve"> to receive services by</w:t>
      </w:r>
      <w:r w:rsidR="34249641" w:rsidRPr="68EAFD18">
        <w:rPr>
          <w:rFonts w:ascii="Times New Roman" w:eastAsia="Times New Roman" w:hAnsi="Times New Roman" w:cs="Times New Roman"/>
          <w:sz w:val="24"/>
          <w:szCs w:val="24"/>
        </w:rPr>
        <w:t xml:space="preserve"> general practitioners, which in Norway is the </w:t>
      </w:r>
      <w:r w:rsidR="44A0D51F" w:rsidRPr="68EAFD18">
        <w:rPr>
          <w:rFonts w:ascii="Times New Roman" w:eastAsia="Times New Roman" w:hAnsi="Times New Roman" w:cs="Times New Roman"/>
          <w:sz w:val="24"/>
          <w:szCs w:val="24"/>
        </w:rPr>
        <w:t>first</w:t>
      </w:r>
      <w:r w:rsidR="63CF591E" w:rsidRPr="68EAFD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4A0D51F" w:rsidRPr="68EAFD18">
        <w:rPr>
          <w:rFonts w:ascii="Times New Roman" w:eastAsia="Times New Roman" w:hAnsi="Times New Roman" w:cs="Times New Roman"/>
          <w:sz w:val="24"/>
          <w:szCs w:val="24"/>
        </w:rPr>
        <w:t xml:space="preserve">line </w:t>
      </w:r>
      <w:r w:rsidR="4AED8E0D" w:rsidRPr="68EAFD18">
        <w:rPr>
          <w:rFonts w:ascii="Times New Roman" w:eastAsia="Times New Roman" w:hAnsi="Times New Roman" w:cs="Times New Roman"/>
          <w:sz w:val="24"/>
          <w:szCs w:val="24"/>
        </w:rPr>
        <w:t xml:space="preserve">of </w:t>
      </w:r>
      <w:r w:rsidR="68696427" w:rsidRPr="68EAFD18">
        <w:rPr>
          <w:rFonts w:ascii="Times New Roman" w:eastAsia="Times New Roman" w:hAnsi="Times New Roman" w:cs="Times New Roman"/>
          <w:sz w:val="24"/>
          <w:szCs w:val="24"/>
        </w:rPr>
        <w:t>health</w:t>
      </w:r>
      <w:r w:rsidR="63CF591E" w:rsidRPr="68EAFD18">
        <w:rPr>
          <w:rFonts w:ascii="Times New Roman" w:eastAsia="Times New Roman" w:hAnsi="Times New Roman" w:cs="Times New Roman"/>
          <w:sz w:val="24"/>
          <w:szCs w:val="24"/>
        </w:rPr>
        <w:t xml:space="preserve">-care </w:t>
      </w:r>
      <w:r w:rsidR="4AED8E0D" w:rsidRPr="68EAFD18">
        <w:rPr>
          <w:rFonts w:ascii="Times New Roman" w:eastAsia="Times New Roman" w:hAnsi="Times New Roman" w:cs="Times New Roman"/>
          <w:sz w:val="24"/>
          <w:szCs w:val="24"/>
        </w:rPr>
        <w:t xml:space="preserve">provision </w:t>
      </w:r>
      <w:r w:rsidR="44A0D51F" w:rsidRPr="68EAFD18"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="34249641" w:rsidRPr="68EAFD18">
        <w:rPr>
          <w:rFonts w:ascii="Times New Roman" w:eastAsia="Times New Roman" w:hAnsi="Times New Roman" w:cs="Times New Roman"/>
          <w:sz w:val="24"/>
          <w:szCs w:val="24"/>
        </w:rPr>
        <w:t xml:space="preserve">the gateway to the rest of the health care system. </w:t>
      </w:r>
    </w:p>
    <w:p w14:paraId="1FBDC568" w14:textId="4C8815B0" w:rsidR="6C1284FD" w:rsidRDefault="6C1284FD" w:rsidP="6C1284F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1287C82" w14:textId="0E480844" w:rsidR="5DB0F706" w:rsidRDefault="5DB0F706" w:rsidP="6C1284FD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6C1284FD">
        <w:rPr>
          <w:rFonts w:ascii="Times New Roman" w:eastAsia="Times New Roman" w:hAnsi="Times New Roman" w:cs="Times New Roman"/>
          <w:sz w:val="24"/>
          <w:szCs w:val="24"/>
        </w:rPr>
        <w:t>Parliamentary proceedings</w:t>
      </w:r>
    </w:p>
    <w:p w14:paraId="16BECDCF" w14:textId="3655AF71" w:rsidR="5DB0F706" w:rsidRDefault="714A0FA5" w:rsidP="6C1284FD">
      <w:pPr>
        <w:rPr>
          <w:rFonts w:ascii="Times New Roman" w:eastAsia="Times New Roman" w:hAnsi="Times New Roman" w:cs="Times New Roman"/>
          <w:sz w:val="24"/>
          <w:szCs w:val="24"/>
        </w:rPr>
      </w:pPr>
      <w:r w:rsidRPr="6C1284FD">
        <w:rPr>
          <w:rFonts w:ascii="Times New Roman" w:eastAsia="Times New Roman" w:hAnsi="Times New Roman" w:cs="Times New Roman"/>
          <w:sz w:val="24"/>
          <w:szCs w:val="24"/>
        </w:rPr>
        <w:t xml:space="preserve">In </w:t>
      </w:r>
      <w:r w:rsidR="486CFE02" w:rsidRPr="6C1284FD">
        <w:rPr>
          <w:rFonts w:ascii="Times New Roman" w:eastAsia="Times New Roman" w:hAnsi="Times New Roman" w:cs="Times New Roman"/>
          <w:sz w:val="24"/>
          <w:szCs w:val="24"/>
        </w:rPr>
        <w:t>April</w:t>
      </w:r>
      <w:r w:rsidRPr="6C1284FD">
        <w:rPr>
          <w:rFonts w:ascii="Times New Roman" w:eastAsia="Times New Roman" w:hAnsi="Times New Roman" w:cs="Times New Roman"/>
          <w:sz w:val="24"/>
          <w:szCs w:val="24"/>
        </w:rPr>
        <w:t xml:space="preserve"> 2022, the Norwegian </w:t>
      </w:r>
      <w:r w:rsidR="004339E6">
        <w:rPr>
          <w:rFonts w:ascii="Times New Roman" w:eastAsia="Times New Roman" w:hAnsi="Times New Roman" w:cs="Times New Roman"/>
          <w:sz w:val="24"/>
          <w:szCs w:val="24"/>
        </w:rPr>
        <w:t>p</w:t>
      </w:r>
      <w:r w:rsidRPr="6C1284FD">
        <w:rPr>
          <w:rFonts w:ascii="Times New Roman" w:eastAsia="Times New Roman" w:hAnsi="Times New Roman" w:cs="Times New Roman"/>
          <w:sz w:val="24"/>
          <w:szCs w:val="24"/>
        </w:rPr>
        <w:t xml:space="preserve">arliament debated and voted </w:t>
      </w:r>
      <w:r w:rsidR="323C0E1E">
        <w:rPr>
          <w:rFonts w:ascii="Times New Roman" w:eastAsia="Times New Roman" w:hAnsi="Times New Roman" w:cs="Times New Roman"/>
          <w:sz w:val="24"/>
          <w:szCs w:val="24"/>
        </w:rPr>
        <w:t>on</w:t>
      </w:r>
      <w:r w:rsidR="323C0E1E" w:rsidRPr="6C1284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6C1284FD">
        <w:rPr>
          <w:rFonts w:ascii="Times New Roman" w:eastAsia="Times New Roman" w:hAnsi="Times New Roman" w:cs="Times New Roman"/>
          <w:sz w:val="24"/>
          <w:szCs w:val="24"/>
        </w:rPr>
        <w:t xml:space="preserve">several suggestions </w:t>
      </w:r>
      <w:r w:rsidR="0FCA3328" w:rsidRPr="6C1284FD">
        <w:rPr>
          <w:rFonts w:ascii="Times New Roman" w:eastAsia="Times New Roman" w:hAnsi="Times New Roman" w:cs="Times New Roman"/>
          <w:sz w:val="24"/>
          <w:szCs w:val="24"/>
        </w:rPr>
        <w:t>to improve the</w:t>
      </w:r>
      <w:r w:rsidR="323C0E1E">
        <w:rPr>
          <w:rFonts w:ascii="Times New Roman" w:eastAsia="Times New Roman" w:hAnsi="Times New Roman" w:cs="Times New Roman"/>
          <w:sz w:val="24"/>
          <w:szCs w:val="24"/>
        </w:rPr>
        <w:t xml:space="preserve"> access to</w:t>
      </w:r>
      <w:r w:rsidR="0FCA3328" w:rsidRPr="6C1284FD">
        <w:rPr>
          <w:rFonts w:ascii="Times New Roman" w:eastAsia="Times New Roman" w:hAnsi="Times New Roman" w:cs="Times New Roman"/>
          <w:sz w:val="24"/>
          <w:szCs w:val="24"/>
        </w:rPr>
        <w:t xml:space="preserve"> health care for irregular migrants. None</w:t>
      </w:r>
      <w:r w:rsidR="05389CDD" w:rsidRPr="6C1284FD">
        <w:rPr>
          <w:rFonts w:ascii="Times New Roman" w:eastAsia="Times New Roman" w:hAnsi="Times New Roman" w:cs="Times New Roman"/>
          <w:sz w:val="24"/>
          <w:szCs w:val="24"/>
        </w:rPr>
        <w:t xml:space="preserve"> of the proposals </w:t>
      </w:r>
      <w:r w:rsidR="482CB1BF">
        <w:rPr>
          <w:rFonts w:ascii="Times New Roman" w:eastAsia="Times New Roman" w:hAnsi="Times New Roman" w:cs="Times New Roman"/>
          <w:sz w:val="24"/>
          <w:szCs w:val="24"/>
        </w:rPr>
        <w:t>were approved</w:t>
      </w:r>
      <w:r w:rsidR="05389CDD" w:rsidRPr="6C1284F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337C507" w:rsidRPr="6C1284FD">
        <w:rPr>
          <w:rFonts w:ascii="Times New Roman" w:eastAsia="Times New Roman" w:hAnsi="Times New Roman" w:cs="Times New Roman"/>
          <w:sz w:val="24"/>
          <w:szCs w:val="24"/>
        </w:rPr>
        <w:t xml:space="preserve">Amongst the proposals that was </w:t>
      </w:r>
      <w:r w:rsidR="482CB1BF">
        <w:rPr>
          <w:rFonts w:ascii="Times New Roman" w:eastAsia="Times New Roman" w:hAnsi="Times New Roman" w:cs="Times New Roman"/>
          <w:sz w:val="24"/>
          <w:szCs w:val="24"/>
        </w:rPr>
        <w:t>voted</w:t>
      </w:r>
      <w:r w:rsidR="482CB1BF" w:rsidRPr="6C1284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337C507" w:rsidRPr="6C1284FD">
        <w:rPr>
          <w:rFonts w:ascii="Times New Roman" w:eastAsia="Times New Roman" w:hAnsi="Times New Roman" w:cs="Times New Roman"/>
          <w:sz w:val="24"/>
          <w:szCs w:val="24"/>
        </w:rPr>
        <w:t>down</w:t>
      </w:r>
      <w:r w:rsidR="0701B570" w:rsidRPr="6C1284FD">
        <w:rPr>
          <w:rFonts w:ascii="Times New Roman" w:eastAsia="Times New Roman" w:hAnsi="Times New Roman" w:cs="Times New Roman"/>
          <w:sz w:val="24"/>
          <w:szCs w:val="24"/>
        </w:rPr>
        <w:t>,</w:t>
      </w:r>
      <w:r w:rsidR="0337C507" w:rsidRPr="6C1284FD">
        <w:rPr>
          <w:rFonts w:ascii="Times New Roman" w:eastAsia="Times New Roman" w:hAnsi="Times New Roman" w:cs="Times New Roman"/>
          <w:sz w:val="24"/>
          <w:szCs w:val="24"/>
        </w:rPr>
        <w:t xml:space="preserve"> was the right for irregular migrant children to </w:t>
      </w:r>
      <w:r w:rsidR="7C042428">
        <w:rPr>
          <w:rFonts w:ascii="Times New Roman" w:eastAsia="Times New Roman" w:hAnsi="Times New Roman" w:cs="Times New Roman"/>
          <w:sz w:val="24"/>
          <w:szCs w:val="24"/>
        </w:rPr>
        <w:t xml:space="preserve">have access to </w:t>
      </w:r>
      <w:r w:rsidR="0337C507" w:rsidRPr="6C1284FD">
        <w:rPr>
          <w:rFonts w:ascii="Times New Roman" w:eastAsia="Times New Roman" w:hAnsi="Times New Roman" w:cs="Times New Roman"/>
          <w:sz w:val="24"/>
          <w:szCs w:val="24"/>
        </w:rPr>
        <w:t xml:space="preserve">general practitioners, </w:t>
      </w:r>
      <w:r w:rsidR="2B683C1B" w:rsidRPr="6C1284FD">
        <w:rPr>
          <w:rFonts w:ascii="Times New Roman" w:eastAsia="Times New Roman" w:hAnsi="Times New Roman" w:cs="Times New Roman"/>
          <w:sz w:val="24"/>
          <w:szCs w:val="24"/>
        </w:rPr>
        <w:t xml:space="preserve">a financial system for health personnel handing out medicine to irregular migrants, and suggestions about giving irregular migrants the exact same </w:t>
      </w:r>
      <w:r w:rsidR="0EECA997" w:rsidRPr="6C1284FD">
        <w:rPr>
          <w:rFonts w:ascii="Times New Roman" w:eastAsia="Times New Roman" w:hAnsi="Times New Roman" w:cs="Times New Roman"/>
          <w:sz w:val="24"/>
          <w:szCs w:val="24"/>
        </w:rPr>
        <w:t>access</w:t>
      </w:r>
      <w:r w:rsidR="2B683C1B" w:rsidRPr="6C1284FD">
        <w:rPr>
          <w:rFonts w:ascii="Times New Roman" w:eastAsia="Times New Roman" w:hAnsi="Times New Roman" w:cs="Times New Roman"/>
          <w:sz w:val="24"/>
          <w:szCs w:val="24"/>
        </w:rPr>
        <w:t xml:space="preserve"> to healt</w:t>
      </w:r>
      <w:r w:rsidR="2ACAE5DC" w:rsidRPr="6C1284FD">
        <w:rPr>
          <w:rFonts w:ascii="Times New Roman" w:eastAsia="Times New Roman" w:hAnsi="Times New Roman" w:cs="Times New Roman"/>
          <w:sz w:val="24"/>
          <w:szCs w:val="24"/>
        </w:rPr>
        <w:t>h</w:t>
      </w:r>
      <w:r w:rsidR="2B683C1B" w:rsidRPr="6C1284FD">
        <w:rPr>
          <w:rFonts w:ascii="Times New Roman" w:eastAsia="Times New Roman" w:hAnsi="Times New Roman" w:cs="Times New Roman"/>
          <w:sz w:val="24"/>
          <w:szCs w:val="24"/>
        </w:rPr>
        <w:t xml:space="preserve"> care as </w:t>
      </w:r>
      <w:r w:rsidR="5493B3B3" w:rsidRPr="6C1284FD">
        <w:rPr>
          <w:rFonts w:ascii="Times New Roman" w:eastAsia="Times New Roman" w:hAnsi="Times New Roman" w:cs="Times New Roman"/>
          <w:sz w:val="24"/>
          <w:szCs w:val="24"/>
        </w:rPr>
        <w:t>the general population</w:t>
      </w:r>
      <w:r w:rsidR="5DB0F706" w:rsidRPr="6C1284FD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3"/>
      </w:r>
      <w:r w:rsidR="5493B3B3" w:rsidRPr="6C1284F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2E327FD7" w14:textId="3A831C55" w:rsidR="33E69D9E" w:rsidRPr="00200AA0" w:rsidRDefault="05389CDD" w:rsidP="6C1284FD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6C1284FD">
        <w:rPr>
          <w:rFonts w:ascii="Times New Roman" w:eastAsia="Times New Roman" w:hAnsi="Times New Roman" w:cs="Times New Roman"/>
          <w:sz w:val="24"/>
          <w:szCs w:val="24"/>
        </w:rPr>
        <w:t xml:space="preserve">During the debate, the </w:t>
      </w:r>
      <w:r w:rsidR="597AEF36" w:rsidRPr="6C1284FD">
        <w:rPr>
          <w:rFonts w:ascii="Times New Roman" w:eastAsia="Times New Roman" w:hAnsi="Times New Roman" w:cs="Times New Roman"/>
          <w:sz w:val="24"/>
          <w:szCs w:val="24"/>
        </w:rPr>
        <w:t>M</w:t>
      </w:r>
      <w:r w:rsidRPr="6C1284FD">
        <w:rPr>
          <w:rFonts w:ascii="Times New Roman" w:eastAsia="Times New Roman" w:hAnsi="Times New Roman" w:cs="Times New Roman"/>
          <w:sz w:val="24"/>
          <w:szCs w:val="24"/>
        </w:rPr>
        <w:t xml:space="preserve">inister of </w:t>
      </w:r>
      <w:r w:rsidR="2B65A669" w:rsidRPr="6C1284FD">
        <w:rPr>
          <w:rFonts w:ascii="Times New Roman" w:eastAsia="Times New Roman" w:hAnsi="Times New Roman" w:cs="Times New Roman"/>
          <w:sz w:val="24"/>
          <w:szCs w:val="24"/>
        </w:rPr>
        <w:t>H</w:t>
      </w:r>
      <w:r w:rsidRPr="6C1284FD">
        <w:rPr>
          <w:rFonts w:ascii="Times New Roman" w:eastAsia="Times New Roman" w:hAnsi="Times New Roman" w:cs="Times New Roman"/>
          <w:sz w:val="24"/>
          <w:szCs w:val="24"/>
        </w:rPr>
        <w:t xml:space="preserve">ealth, </w:t>
      </w:r>
      <w:proofErr w:type="spellStart"/>
      <w:r w:rsidRPr="6C1284FD">
        <w:rPr>
          <w:rFonts w:ascii="Times New Roman" w:eastAsia="Times New Roman" w:hAnsi="Times New Roman" w:cs="Times New Roman"/>
          <w:sz w:val="24"/>
          <w:szCs w:val="24"/>
        </w:rPr>
        <w:t>Ingvild</w:t>
      </w:r>
      <w:proofErr w:type="spellEnd"/>
      <w:r w:rsidRPr="6C1284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6C1284FD">
        <w:rPr>
          <w:rFonts w:ascii="Times New Roman" w:eastAsia="Times New Roman" w:hAnsi="Times New Roman" w:cs="Times New Roman"/>
          <w:sz w:val="24"/>
          <w:szCs w:val="24"/>
        </w:rPr>
        <w:t>Kjerkol</w:t>
      </w:r>
      <w:proofErr w:type="spellEnd"/>
      <w:r w:rsidRPr="6C1284FD">
        <w:rPr>
          <w:rFonts w:ascii="Times New Roman" w:eastAsia="Times New Roman" w:hAnsi="Times New Roman" w:cs="Times New Roman"/>
          <w:sz w:val="24"/>
          <w:szCs w:val="24"/>
        </w:rPr>
        <w:t xml:space="preserve">, stated that she found the domestic legislation </w:t>
      </w:r>
      <w:r w:rsidR="396C1E28" w:rsidRPr="6C1284FD">
        <w:rPr>
          <w:rFonts w:ascii="Times New Roman" w:eastAsia="Times New Roman" w:hAnsi="Times New Roman" w:cs="Times New Roman"/>
          <w:sz w:val="24"/>
          <w:szCs w:val="24"/>
        </w:rPr>
        <w:t xml:space="preserve">to be in accordance with </w:t>
      </w:r>
      <w:r w:rsidR="5E29625E" w:rsidRPr="6C1284FD">
        <w:rPr>
          <w:rFonts w:ascii="Times New Roman" w:eastAsia="Times New Roman" w:hAnsi="Times New Roman" w:cs="Times New Roman"/>
          <w:sz w:val="24"/>
          <w:szCs w:val="24"/>
        </w:rPr>
        <w:t>Norway's</w:t>
      </w:r>
      <w:r w:rsidR="396C1E28" w:rsidRPr="6C1284FD">
        <w:rPr>
          <w:rFonts w:ascii="Times New Roman" w:eastAsia="Times New Roman" w:hAnsi="Times New Roman" w:cs="Times New Roman"/>
          <w:sz w:val="24"/>
          <w:szCs w:val="24"/>
        </w:rPr>
        <w:t xml:space="preserve"> international </w:t>
      </w:r>
      <w:r w:rsidR="279ED0AC" w:rsidRPr="6C1284FD">
        <w:rPr>
          <w:rFonts w:ascii="Times New Roman" w:eastAsia="Times New Roman" w:hAnsi="Times New Roman" w:cs="Times New Roman"/>
          <w:sz w:val="24"/>
          <w:szCs w:val="24"/>
        </w:rPr>
        <w:t>obligations</w:t>
      </w:r>
      <w:r w:rsidR="396C1E28" w:rsidRPr="6C1284FD">
        <w:rPr>
          <w:rFonts w:ascii="Times New Roman" w:eastAsia="Times New Roman" w:hAnsi="Times New Roman" w:cs="Times New Roman"/>
          <w:sz w:val="24"/>
          <w:szCs w:val="24"/>
        </w:rPr>
        <w:t xml:space="preserve">. Further, she </w:t>
      </w:r>
      <w:r w:rsidR="4DFFAF5D" w:rsidRPr="6C1284FD">
        <w:rPr>
          <w:rFonts w:ascii="Times New Roman" w:eastAsia="Times New Roman" w:hAnsi="Times New Roman" w:cs="Times New Roman"/>
          <w:sz w:val="24"/>
          <w:szCs w:val="24"/>
        </w:rPr>
        <w:t xml:space="preserve">could not see the need to make any </w:t>
      </w:r>
      <w:r w:rsidR="4FC58F94" w:rsidRPr="6C1284FD">
        <w:rPr>
          <w:rFonts w:ascii="Times New Roman" w:eastAsia="Times New Roman" w:hAnsi="Times New Roman" w:cs="Times New Roman"/>
          <w:sz w:val="24"/>
          <w:szCs w:val="24"/>
        </w:rPr>
        <w:t>change</w:t>
      </w:r>
      <w:r w:rsidR="52FFF753" w:rsidRPr="6C1284FD">
        <w:rPr>
          <w:rFonts w:ascii="Times New Roman" w:eastAsia="Times New Roman" w:hAnsi="Times New Roman" w:cs="Times New Roman"/>
          <w:sz w:val="24"/>
          <w:szCs w:val="24"/>
        </w:rPr>
        <w:t xml:space="preserve">s in the regulations </w:t>
      </w:r>
      <w:r w:rsidR="4DFFAF5D" w:rsidRPr="6C1284FD">
        <w:rPr>
          <w:rFonts w:ascii="Times New Roman" w:eastAsia="Times New Roman" w:hAnsi="Times New Roman" w:cs="Times New Roman"/>
          <w:sz w:val="24"/>
          <w:szCs w:val="24"/>
        </w:rPr>
        <w:t>to</w:t>
      </w:r>
      <w:r w:rsidR="077562E4" w:rsidRPr="6C1284FD">
        <w:rPr>
          <w:rFonts w:ascii="Times New Roman" w:eastAsia="Times New Roman" w:hAnsi="Times New Roman" w:cs="Times New Roman"/>
          <w:sz w:val="24"/>
          <w:szCs w:val="24"/>
        </w:rPr>
        <w:t xml:space="preserve"> better provide for</w:t>
      </w:r>
      <w:r w:rsidR="4DFFAF5D" w:rsidRPr="6C1284FD">
        <w:rPr>
          <w:rFonts w:ascii="Times New Roman" w:eastAsia="Times New Roman" w:hAnsi="Times New Roman" w:cs="Times New Roman"/>
          <w:sz w:val="24"/>
          <w:szCs w:val="24"/>
        </w:rPr>
        <w:t xml:space="preserve"> irregular </w:t>
      </w:r>
      <w:r w:rsidR="4C3E9A32" w:rsidRPr="6C1284FD">
        <w:rPr>
          <w:rFonts w:ascii="Times New Roman" w:eastAsia="Times New Roman" w:hAnsi="Times New Roman" w:cs="Times New Roman"/>
          <w:sz w:val="24"/>
          <w:szCs w:val="24"/>
        </w:rPr>
        <w:t>migrant's</w:t>
      </w:r>
      <w:r w:rsidR="4DFFAF5D" w:rsidRPr="6C1284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DFFAF5D" w:rsidRPr="6C1284F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right to health care, but she admitted to the need for </w:t>
      </w:r>
      <w:r w:rsidR="3AB185BF" w:rsidRPr="6C1284FD">
        <w:rPr>
          <w:rFonts w:ascii="Times New Roman" w:eastAsia="Times New Roman" w:hAnsi="Times New Roman" w:cs="Times New Roman"/>
          <w:sz w:val="24"/>
          <w:szCs w:val="24"/>
        </w:rPr>
        <w:t>a review to ensure that the rights are practise</w:t>
      </w:r>
      <w:r w:rsidR="21CE02F0" w:rsidRPr="6C1284FD">
        <w:rPr>
          <w:rFonts w:ascii="Times New Roman" w:eastAsia="Times New Roman" w:hAnsi="Times New Roman" w:cs="Times New Roman"/>
          <w:sz w:val="24"/>
          <w:szCs w:val="24"/>
        </w:rPr>
        <w:t>d</w:t>
      </w:r>
      <w:r w:rsidR="3AB185BF" w:rsidRPr="6C1284FD">
        <w:rPr>
          <w:rFonts w:ascii="Times New Roman" w:eastAsia="Times New Roman" w:hAnsi="Times New Roman" w:cs="Times New Roman"/>
          <w:sz w:val="24"/>
          <w:szCs w:val="24"/>
        </w:rPr>
        <w:t xml:space="preserve"> as intended</w:t>
      </w:r>
      <w:r w:rsidR="33E69D9E" w:rsidRPr="6C1284FD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4"/>
      </w:r>
      <w:r w:rsidR="3AB185BF" w:rsidRPr="6C1284F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342D97D1" w14:textId="306A5B40" w:rsidR="39A94018" w:rsidRDefault="003B06CF" w:rsidP="6C1284FD">
      <w:pPr>
        <w:rPr>
          <w:rFonts w:ascii="Times New Roman" w:eastAsia="Times New Roman" w:hAnsi="Times New Roman" w:cs="Times New Roman"/>
          <w:sz w:val="24"/>
          <w:szCs w:val="24"/>
        </w:rPr>
      </w:pPr>
      <w:r w:rsidRPr="1B9E3930">
        <w:rPr>
          <w:rFonts w:ascii="Times New Roman" w:eastAsia="Times New Roman" w:hAnsi="Times New Roman" w:cs="Times New Roman"/>
          <w:sz w:val="24"/>
          <w:szCs w:val="24"/>
        </w:rPr>
        <w:t xml:space="preserve">In </w:t>
      </w:r>
      <w:proofErr w:type="spellStart"/>
      <w:r w:rsidRPr="1B9E3930">
        <w:rPr>
          <w:rFonts w:ascii="Times New Roman" w:eastAsia="Times New Roman" w:hAnsi="Times New Roman" w:cs="Times New Roman"/>
          <w:sz w:val="24"/>
          <w:szCs w:val="24"/>
        </w:rPr>
        <w:t>NorCross</w:t>
      </w:r>
      <w:proofErr w:type="spellEnd"/>
      <w:r w:rsidRPr="1B9E3930">
        <w:rPr>
          <w:rFonts w:ascii="Times New Roman" w:eastAsia="Times New Roman" w:hAnsi="Times New Roman" w:cs="Times New Roman"/>
          <w:sz w:val="24"/>
          <w:szCs w:val="24"/>
        </w:rPr>
        <w:t xml:space="preserve">’ </w:t>
      </w:r>
      <w:r w:rsidR="5245B209" w:rsidRPr="1B9E3930">
        <w:rPr>
          <w:rFonts w:ascii="Times New Roman" w:eastAsia="Times New Roman" w:hAnsi="Times New Roman" w:cs="Times New Roman"/>
          <w:sz w:val="24"/>
          <w:szCs w:val="24"/>
        </w:rPr>
        <w:t xml:space="preserve">opinion, a review </w:t>
      </w:r>
      <w:r w:rsidR="1A41D7CD" w:rsidRPr="1B9E3930">
        <w:rPr>
          <w:rFonts w:ascii="Times New Roman" w:eastAsia="Times New Roman" w:hAnsi="Times New Roman" w:cs="Times New Roman"/>
          <w:sz w:val="24"/>
          <w:szCs w:val="24"/>
        </w:rPr>
        <w:t>of the practi</w:t>
      </w:r>
      <w:r w:rsidR="1B312BBA" w:rsidRPr="1B9E3930">
        <w:rPr>
          <w:rFonts w:ascii="Times New Roman" w:eastAsia="Times New Roman" w:hAnsi="Times New Roman" w:cs="Times New Roman"/>
          <w:sz w:val="24"/>
          <w:szCs w:val="24"/>
        </w:rPr>
        <w:t xml:space="preserve">ce </w:t>
      </w:r>
      <w:r w:rsidR="1A41D7CD" w:rsidRPr="1B9E3930">
        <w:rPr>
          <w:rFonts w:ascii="Times New Roman" w:eastAsia="Times New Roman" w:hAnsi="Times New Roman" w:cs="Times New Roman"/>
          <w:sz w:val="24"/>
          <w:szCs w:val="24"/>
        </w:rPr>
        <w:t xml:space="preserve">of the regulations </w:t>
      </w:r>
      <w:r w:rsidR="16195651" w:rsidRPr="1B9E3930">
        <w:rPr>
          <w:rFonts w:ascii="Times New Roman" w:eastAsia="Times New Roman" w:hAnsi="Times New Roman" w:cs="Times New Roman"/>
          <w:sz w:val="24"/>
          <w:szCs w:val="24"/>
        </w:rPr>
        <w:t xml:space="preserve">constitutes the </w:t>
      </w:r>
      <w:r w:rsidR="1A41D7CD" w:rsidRPr="1B9E3930">
        <w:rPr>
          <w:rFonts w:ascii="Times New Roman" w:eastAsia="Times New Roman" w:hAnsi="Times New Roman" w:cs="Times New Roman"/>
          <w:sz w:val="24"/>
          <w:szCs w:val="24"/>
        </w:rPr>
        <w:t xml:space="preserve">absolute </w:t>
      </w:r>
      <w:r w:rsidR="00FE5734" w:rsidRPr="1B9E3930">
        <w:rPr>
          <w:rFonts w:ascii="Times New Roman" w:eastAsia="Times New Roman" w:hAnsi="Times New Roman" w:cs="Times New Roman"/>
          <w:sz w:val="24"/>
          <w:szCs w:val="24"/>
        </w:rPr>
        <w:t xml:space="preserve">minimum </w:t>
      </w:r>
      <w:r w:rsidR="1A41D7CD" w:rsidRPr="1B9E3930">
        <w:rPr>
          <w:rFonts w:ascii="Times New Roman" w:eastAsia="Times New Roman" w:hAnsi="Times New Roman" w:cs="Times New Roman"/>
          <w:sz w:val="24"/>
          <w:szCs w:val="24"/>
        </w:rPr>
        <w:t>re</w:t>
      </w:r>
      <w:r w:rsidR="11C2A740" w:rsidRPr="1B9E3930">
        <w:rPr>
          <w:rFonts w:ascii="Times New Roman" w:eastAsia="Times New Roman" w:hAnsi="Times New Roman" w:cs="Times New Roman"/>
          <w:sz w:val="24"/>
          <w:szCs w:val="24"/>
        </w:rPr>
        <w:t>quirement f</w:t>
      </w:r>
      <w:r w:rsidR="155A0FD1" w:rsidRPr="1B9E3930">
        <w:rPr>
          <w:rFonts w:ascii="Times New Roman" w:eastAsia="Times New Roman" w:hAnsi="Times New Roman" w:cs="Times New Roman"/>
          <w:sz w:val="24"/>
          <w:szCs w:val="24"/>
        </w:rPr>
        <w:t xml:space="preserve">or Norway to meet </w:t>
      </w:r>
      <w:r w:rsidR="00FE5734" w:rsidRPr="1B9E3930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155A0FD1" w:rsidRPr="1B9E3930">
        <w:rPr>
          <w:rFonts w:ascii="Times New Roman" w:eastAsia="Times New Roman" w:hAnsi="Times New Roman" w:cs="Times New Roman"/>
          <w:sz w:val="24"/>
          <w:szCs w:val="24"/>
        </w:rPr>
        <w:t>CESCR</w:t>
      </w:r>
      <w:r w:rsidR="00FE5734" w:rsidRPr="1B9E3930">
        <w:rPr>
          <w:rFonts w:ascii="Times New Roman" w:eastAsia="Times New Roman" w:hAnsi="Times New Roman" w:cs="Times New Roman"/>
          <w:sz w:val="24"/>
          <w:szCs w:val="24"/>
        </w:rPr>
        <w:t>’</w:t>
      </w:r>
      <w:r w:rsidR="155A0FD1" w:rsidRPr="1B9E3930">
        <w:rPr>
          <w:rFonts w:ascii="Times New Roman" w:eastAsia="Times New Roman" w:hAnsi="Times New Roman" w:cs="Times New Roman"/>
          <w:sz w:val="24"/>
          <w:szCs w:val="24"/>
        </w:rPr>
        <w:t xml:space="preserve">s </w:t>
      </w:r>
      <w:bookmarkStart w:id="2" w:name="_Int_6WU5FBJa"/>
      <w:r w:rsidR="155A0FD1" w:rsidRPr="1B9E3930">
        <w:rPr>
          <w:rFonts w:ascii="Times New Roman" w:eastAsia="Times New Roman" w:hAnsi="Times New Roman" w:cs="Times New Roman"/>
          <w:sz w:val="24"/>
          <w:szCs w:val="24"/>
        </w:rPr>
        <w:t>recommendations</w:t>
      </w:r>
      <w:r w:rsidR="00DB1D45" w:rsidRPr="1B9E3930">
        <w:rPr>
          <w:rFonts w:ascii="Times New Roman" w:eastAsia="Times New Roman" w:hAnsi="Times New Roman" w:cs="Times New Roman"/>
          <w:sz w:val="24"/>
          <w:szCs w:val="24"/>
        </w:rPr>
        <w:t>, and</w:t>
      </w:r>
      <w:bookmarkEnd w:id="2"/>
      <w:r w:rsidR="00DB1D45" w:rsidRPr="1B9E3930">
        <w:rPr>
          <w:rFonts w:ascii="Times New Roman" w:eastAsia="Times New Roman" w:hAnsi="Times New Roman" w:cs="Times New Roman"/>
          <w:sz w:val="24"/>
          <w:szCs w:val="24"/>
        </w:rPr>
        <w:t xml:space="preserve"> would have </w:t>
      </w:r>
      <w:r w:rsidR="38390925" w:rsidRPr="1B9E3930">
        <w:rPr>
          <w:rFonts w:ascii="Times New Roman" w:eastAsia="Times New Roman" w:hAnsi="Times New Roman" w:cs="Times New Roman"/>
          <w:sz w:val="24"/>
          <w:szCs w:val="24"/>
        </w:rPr>
        <w:t xml:space="preserve">expected measures </w:t>
      </w:r>
      <w:r w:rsidR="6337D4B1" w:rsidRPr="1B9E3930">
        <w:rPr>
          <w:rFonts w:ascii="Times New Roman" w:eastAsia="Times New Roman" w:hAnsi="Times New Roman" w:cs="Times New Roman"/>
          <w:sz w:val="24"/>
          <w:szCs w:val="24"/>
        </w:rPr>
        <w:t xml:space="preserve">to be </w:t>
      </w:r>
      <w:r w:rsidR="2754A2C0" w:rsidRPr="1B9E3930">
        <w:rPr>
          <w:rFonts w:ascii="Times New Roman" w:eastAsia="Times New Roman" w:hAnsi="Times New Roman" w:cs="Times New Roman"/>
          <w:sz w:val="24"/>
          <w:szCs w:val="24"/>
        </w:rPr>
        <w:t>put</w:t>
      </w:r>
      <w:r w:rsidR="6337D4B1" w:rsidRPr="1B9E3930">
        <w:rPr>
          <w:rFonts w:ascii="Times New Roman" w:eastAsia="Times New Roman" w:hAnsi="Times New Roman" w:cs="Times New Roman"/>
          <w:sz w:val="24"/>
          <w:szCs w:val="24"/>
        </w:rPr>
        <w:t xml:space="preserve"> in motion quite soon after </w:t>
      </w:r>
      <w:r w:rsidR="1D1F672E" w:rsidRPr="1B9E3930">
        <w:rPr>
          <w:rFonts w:ascii="Times New Roman" w:eastAsia="Times New Roman" w:hAnsi="Times New Roman" w:cs="Times New Roman"/>
          <w:sz w:val="24"/>
          <w:szCs w:val="24"/>
        </w:rPr>
        <w:t xml:space="preserve">receiving </w:t>
      </w:r>
      <w:r w:rsidR="6337D4B1" w:rsidRPr="1B9E3930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38390925" w:rsidRPr="1B9E3930">
        <w:rPr>
          <w:rFonts w:ascii="Times New Roman" w:eastAsia="Times New Roman" w:hAnsi="Times New Roman" w:cs="Times New Roman"/>
          <w:sz w:val="24"/>
          <w:szCs w:val="24"/>
        </w:rPr>
        <w:t>c</w:t>
      </w:r>
      <w:r w:rsidR="6337D4B1" w:rsidRPr="1B9E3930">
        <w:rPr>
          <w:rFonts w:ascii="Times New Roman" w:eastAsia="Times New Roman" w:hAnsi="Times New Roman" w:cs="Times New Roman"/>
          <w:sz w:val="24"/>
          <w:szCs w:val="24"/>
        </w:rPr>
        <w:t xml:space="preserve">oncluding </w:t>
      </w:r>
      <w:r w:rsidR="38390925" w:rsidRPr="1B9E3930">
        <w:rPr>
          <w:rFonts w:ascii="Times New Roman" w:eastAsia="Times New Roman" w:hAnsi="Times New Roman" w:cs="Times New Roman"/>
          <w:sz w:val="24"/>
          <w:szCs w:val="24"/>
        </w:rPr>
        <w:t>o</w:t>
      </w:r>
      <w:r w:rsidR="6337D4B1" w:rsidRPr="1B9E3930">
        <w:rPr>
          <w:rFonts w:ascii="Times New Roman" w:eastAsia="Times New Roman" w:hAnsi="Times New Roman" w:cs="Times New Roman"/>
          <w:sz w:val="24"/>
          <w:szCs w:val="24"/>
        </w:rPr>
        <w:t>b</w:t>
      </w:r>
      <w:r w:rsidR="228662E3" w:rsidRPr="1B9E3930">
        <w:rPr>
          <w:rFonts w:ascii="Times New Roman" w:eastAsia="Times New Roman" w:hAnsi="Times New Roman" w:cs="Times New Roman"/>
          <w:sz w:val="24"/>
          <w:szCs w:val="24"/>
        </w:rPr>
        <w:t>servati</w:t>
      </w:r>
      <w:r w:rsidR="1DBD3E22" w:rsidRPr="1B9E3930">
        <w:rPr>
          <w:rFonts w:ascii="Times New Roman" w:eastAsia="Times New Roman" w:hAnsi="Times New Roman" w:cs="Times New Roman"/>
          <w:sz w:val="24"/>
          <w:szCs w:val="24"/>
        </w:rPr>
        <w:t>ons</w:t>
      </w:r>
      <w:r w:rsidR="0A8080CB" w:rsidRPr="1B9E3930">
        <w:rPr>
          <w:rFonts w:ascii="Times New Roman" w:eastAsia="Times New Roman" w:hAnsi="Times New Roman" w:cs="Times New Roman"/>
          <w:sz w:val="24"/>
          <w:szCs w:val="24"/>
        </w:rPr>
        <w:t xml:space="preserve"> from the sixth periodic report</w:t>
      </w:r>
      <w:r w:rsidR="00DB1D45" w:rsidRPr="1B9E3930">
        <w:rPr>
          <w:rFonts w:ascii="Times New Roman" w:eastAsia="Times New Roman" w:hAnsi="Times New Roman" w:cs="Times New Roman"/>
          <w:sz w:val="24"/>
          <w:szCs w:val="24"/>
        </w:rPr>
        <w:t>.</w:t>
      </w:r>
      <w:r w:rsidR="1076CAA6" w:rsidRPr="1B9E3930">
        <w:rPr>
          <w:rFonts w:ascii="Times New Roman" w:eastAsia="Times New Roman" w:hAnsi="Times New Roman" w:cs="Times New Roman"/>
          <w:sz w:val="24"/>
          <w:szCs w:val="24"/>
        </w:rPr>
        <w:t xml:space="preserve"> Still,</w:t>
      </w:r>
      <w:r w:rsidR="76F09C57" w:rsidRPr="1B9E393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B77E5CB" w:rsidRPr="1B9E3930">
        <w:rPr>
          <w:rFonts w:ascii="Times New Roman" w:eastAsia="Times New Roman" w:hAnsi="Times New Roman" w:cs="Times New Roman"/>
          <w:sz w:val="24"/>
          <w:szCs w:val="24"/>
        </w:rPr>
        <w:t>after more than two years,</w:t>
      </w:r>
      <w:r w:rsidR="1076CAA6" w:rsidRPr="1B9E393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38390925" w:rsidRPr="1B9E3930">
        <w:rPr>
          <w:rFonts w:ascii="Times New Roman" w:eastAsia="Times New Roman" w:hAnsi="Times New Roman" w:cs="Times New Roman"/>
          <w:sz w:val="24"/>
          <w:szCs w:val="24"/>
        </w:rPr>
        <w:t>NorCross</w:t>
      </w:r>
      <w:proofErr w:type="spellEnd"/>
      <w:r w:rsidR="38390925" w:rsidRPr="1B9E3930">
        <w:rPr>
          <w:rFonts w:ascii="Times New Roman" w:eastAsia="Times New Roman" w:hAnsi="Times New Roman" w:cs="Times New Roman"/>
          <w:sz w:val="24"/>
          <w:szCs w:val="24"/>
        </w:rPr>
        <w:t xml:space="preserve"> has </w:t>
      </w:r>
      <w:r w:rsidR="1076CAA6" w:rsidRPr="1B9E3930">
        <w:rPr>
          <w:rFonts w:ascii="Times New Roman" w:eastAsia="Times New Roman" w:hAnsi="Times New Roman" w:cs="Times New Roman"/>
          <w:sz w:val="24"/>
          <w:szCs w:val="24"/>
        </w:rPr>
        <w:t xml:space="preserve">not seen </w:t>
      </w:r>
      <w:r w:rsidR="78909716" w:rsidRPr="1B9E3930">
        <w:rPr>
          <w:rFonts w:ascii="Times New Roman" w:eastAsia="Times New Roman" w:hAnsi="Times New Roman" w:cs="Times New Roman"/>
          <w:sz w:val="24"/>
          <w:szCs w:val="24"/>
        </w:rPr>
        <w:t xml:space="preserve">any </w:t>
      </w:r>
      <w:r w:rsidR="33453883" w:rsidRPr="1B9E3930">
        <w:rPr>
          <w:rFonts w:ascii="Times New Roman" w:eastAsia="Times New Roman" w:hAnsi="Times New Roman" w:cs="Times New Roman"/>
          <w:sz w:val="24"/>
          <w:szCs w:val="24"/>
        </w:rPr>
        <w:t>outcome of a</w:t>
      </w:r>
      <w:r w:rsidR="13729D34" w:rsidRPr="1B9E3930">
        <w:rPr>
          <w:rFonts w:ascii="Times New Roman" w:eastAsia="Times New Roman" w:hAnsi="Times New Roman" w:cs="Times New Roman"/>
          <w:sz w:val="24"/>
          <w:szCs w:val="24"/>
        </w:rPr>
        <w:t xml:space="preserve"> practice review</w:t>
      </w:r>
      <w:r w:rsidR="33453883" w:rsidRPr="1B9E3930">
        <w:rPr>
          <w:rFonts w:ascii="Times New Roman" w:eastAsia="Times New Roman" w:hAnsi="Times New Roman" w:cs="Times New Roman"/>
          <w:sz w:val="24"/>
          <w:szCs w:val="24"/>
        </w:rPr>
        <w:t xml:space="preserve"> process, and our experience from the health </w:t>
      </w:r>
      <w:r w:rsidR="426BEFB1" w:rsidRPr="1B9E3930">
        <w:rPr>
          <w:rFonts w:ascii="Times New Roman" w:eastAsia="Times New Roman" w:hAnsi="Times New Roman" w:cs="Times New Roman"/>
          <w:sz w:val="24"/>
          <w:szCs w:val="24"/>
        </w:rPr>
        <w:t>centres</w:t>
      </w:r>
      <w:r w:rsidR="33453883" w:rsidRPr="1B9E3930">
        <w:rPr>
          <w:rFonts w:ascii="Times New Roman" w:eastAsia="Times New Roman" w:hAnsi="Times New Roman" w:cs="Times New Roman"/>
          <w:sz w:val="24"/>
          <w:szCs w:val="24"/>
        </w:rPr>
        <w:t xml:space="preserve"> is that the </w:t>
      </w:r>
      <w:r w:rsidR="25A90198" w:rsidRPr="1B9E3930">
        <w:rPr>
          <w:rFonts w:ascii="Times New Roman" w:eastAsia="Times New Roman" w:hAnsi="Times New Roman" w:cs="Times New Roman"/>
          <w:sz w:val="24"/>
          <w:szCs w:val="24"/>
        </w:rPr>
        <w:t xml:space="preserve">implementation into practice </w:t>
      </w:r>
      <w:r w:rsidR="33453883" w:rsidRPr="1B9E3930">
        <w:rPr>
          <w:rFonts w:ascii="Times New Roman" w:eastAsia="Times New Roman" w:hAnsi="Times New Roman" w:cs="Times New Roman"/>
          <w:sz w:val="24"/>
          <w:szCs w:val="24"/>
        </w:rPr>
        <w:t xml:space="preserve">of these regulations </w:t>
      </w:r>
      <w:r w:rsidR="580798B5" w:rsidRPr="1B9E3930">
        <w:rPr>
          <w:rFonts w:ascii="Times New Roman" w:eastAsia="Times New Roman" w:hAnsi="Times New Roman" w:cs="Times New Roman"/>
          <w:sz w:val="24"/>
          <w:szCs w:val="24"/>
        </w:rPr>
        <w:t>is</w:t>
      </w:r>
      <w:r w:rsidR="33453883" w:rsidRPr="1B9E3930">
        <w:rPr>
          <w:rFonts w:ascii="Times New Roman" w:eastAsia="Times New Roman" w:hAnsi="Times New Roman" w:cs="Times New Roman"/>
          <w:sz w:val="24"/>
          <w:szCs w:val="24"/>
        </w:rPr>
        <w:t xml:space="preserve"> as </w:t>
      </w:r>
      <w:r w:rsidR="10E7C10F" w:rsidRPr="1B9E3930">
        <w:rPr>
          <w:rFonts w:ascii="Times New Roman" w:eastAsia="Times New Roman" w:hAnsi="Times New Roman" w:cs="Times New Roman"/>
          <w:sz w:val="24"/>
          <w:szCs w:val="24"/>
        </w:rPr>
        <w:t xml:space="preserve">divergent as ever. </w:t>
      </w:r>
    </w:p>
    <w:p w14:paraId="49B04679" w14:textId="7C5BBC12" w:rsidR="6C1284FD" w:rsidRDefault="6C1284FD" w:rsidP="6C1284F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E0243A3" w14:textId="18B860D6" w:rsidR="7035080F" w:rsidRDefault="25A90198" w:rsidP="6C1284FD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68EAFD18">
        <w:rPr>
          <w:rFonts w:ascii="Times New Roman" w:eastAsia="Times New Roman" w:hAnsi="Times New Roman" w:cs="Times New Roman"/>
          <w:sz w:val="24"/>
          <w:szCs w:val="24"/>
        </w:rPr>
        <w:t>P</w:t>
      </w:r>
      <w:r w:rsidR="10E7C10F" w:rsidRPr="68EAFD18">
        <w:rPr>
          <w:rFonts w:ascii="Times New Roman" w:eastAsia="Times New Roman" w:hAnsi="Times New Roman" w:cs="Times New Roman"/>
          <w:sz w:val="24"/>
          <w:szCs w:val="24"/>
        </w:rPr>
        <w:t>regnant women and women giving birth</w:t>
      </w:r>
    </w:p>
    <w:p w14:paraId="4E264B41" w14:textId="40145410" w:rsidR="4D054D48" w:rsidRDefault="0F77E430" w:rsidP="6C1284FD">
      <w:pPr>
        <w:rPr>
          <w:rFonts w:ascii="Times New Roman" w:eastAsia="Times New Roman" w:hAnsi="Times New Roman" w:cs="Times New Roman"/>
          <w:sz w:val="24"/>
          <w:szCs w:val="24"/>
        </w:rPr>
      </w:pPr>
      <w:r w:rsidRPr="011DB424">
        <w:rPr>
          <w:rFonts w:ascii="Times New Roman" w:eastAsia="Times New Roman" w:hAnsi="Times New Roman" w:cs="Times New Roman"/>
          <w:sz w:val="24"/>
          <w:szCs w:val="24"/>
        </w:rPr>
        <w:t xml:space="preserve">In </w:t>
      </w:r>
      <w:r w:rsidR="10222947" w:rsidRPr="011DB424">
        <w:rPr>
          <w:rFonts w:ascii="Times New Roman" w:eastAsia="Times New Roman" w:hAnsi="Times New Roman" w:cs="Times New Roman"/>
          <w:sz w:val="24"/>
          <w:szCs w:val="24"/>
        </w:rPr>
        <w:t>t</w:t>
      </w:r>
      <w:r w:rsidR="4B7E80DF" w:rsidRPr="011DB424">
        <w:rPr>
          <w:rFonts w:ascii="Times New Roman" w:eastAsia="Times New Roman" w:hAnsi="Times New Roman" w:cs="Times New Roman"/>
          <w:sz w:val="24"/>
          <w:szCs w:val="24"/>
        </w:rPr>
        <w:t>he State Party</w:t>
      </w:r>
      <w:r w:rsidR="5CBED2F2" w:rsidRPr="011DB424">
        <w:rPr>
          <w:rFonts w:ascii="Times New Roman" w:eastAsia="Times New Roman" w:hAnsi="Times New Roman" w:cs="Times New Roman"/>
          <w:sz w:val="24"/>
          <w:szCs w:val="24"/>
        </w:rPr>
        <w:t>’s</w:t>
      </w:r>
      <w:r w:rsidR="4B7E80DF" w:rsidRPr="011DB4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58A005C" w:rsidRPr="011DB424">
        <w:rPr>
          <w:rFonts w:ascii="Times New Roman" w:eastAsia="Times New Roman" w:hAnsi="Times New Roman" w:cs="Times New Roman"/>
          <w:sz w:val="24"/>
          <w:szCs w:val="24"/>
        </w:rPr>
        <w:t>r</w:t>
      </w:r>
      <w:r w:rsidR="4B7E80DF" w:rsidRPr="011DB424">
        <w:rPr>
          <w:rFonts w:ascii="Times New Roman" w:eastAsia="Times New Roman" w:hAnsi="Times New Roman" w:cs="Times New Roman"/>
          <w:sz w:val="24"/>
          <w:szCs w:val="24"/>
        </w:rPr>
        <w:t>eport para 10</w:t>
      </w:r>
      <w:r w:rsidR="7AD0DF66" w:rsidRPr="011DB424">
        <w:rPr>
          <w:rFonts w:ascii="Times New Roman" w:eastAsia="Times New Roman" w:hAnsi="Times New Roman" w:cs="Times New Roman"/>
          <w:sz w:val="24"/>
          <w:szCs w:val="24"/>
        </w:rPr>
        <w:t>,</w:t>
      </w:r>
      <w:r w:rsidR="49D40BF8" w:rsidRPr="011DB4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1B73DF8" w:rsidRPr="011DB424">
        <w:rPr>
          <w:rFonts w:ascii="Times New Roman" w:eastAsia="Times New Roman" w:hAnsi="Times New Roman" w:cs="Times New Roman"/>
          <w:sz w:val="24"/>
          <w:szCs w:val="24"/>
        </w:rPr>
        <w:t>the State Party</w:t>
      </w:r>
      <w:r w:rsidR="5CBED2F2" w:rsidRPr="011DB4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DA5AC40" w:rsidRPr="011DB424">
        <w:rPr>
          <w:rFonts w:ascii="Times New Roman" w:eastAsia="Times New Roman" w:hAnsi="Times New Roman" w:cs="Times New Roman"/>
          <w:sz w:val="24"/>
          <w:szCs w:val="24"/>
        </w:rPr>
        <w:t>lists the formal rights for children and pregnant women</w:t>
      </w:r>
      <w:r w:rsidR="45B8DB58" w:rsidRPr="011DB424">
        <w:rPr>
          <w:rFonts w:ascii="Times New Roman" w:eastAsia="Times New Roman" w:hAnsi="Times New Roman" w:cs="Times New Roman"/>
          <w:sz w:val="24"/>
          <w:szCs w:val="24"/>
        </w:rPr>
        <w:t xml:space="preserve"> in Norway</w:t>
      </w:r>
      <w:r w:rsidR="2DA5AC40" w:rsidRPr="011DB424">
        <w:rPr>
          <w:rFonts w:ascii="Times New Roman" w:eastAsia="Times New Roman" w:hAnsi="Times New Roman" w:cs="Times New Roman"/>
          <w:sz w:val="24"/>
          <w:szCs w:val="24"/>
        </w:rPr>
        <w:t xml:space="preserve"> to receive health care. </w:t>
      </w:r>
      <w:r w:rsidR="4B7E80DF" w:rsidRPr="011DB424">
        <w:rPr>
          <w:rFonts w:ascii="Times New Roman" w:eastAsia="Times New Roman" w:hAnsi="Times New Roman" w:cs="Times New Roman"/>
          <w:sz w:val="24"/>
          <w:szCs w:val="24"/>
        </w:rPr>
        <w:t xml:space="preserve">The health </w:t>
      </w:r>
      <w:r w:rsidR="662F517F" w:rsidRPr="011DB424">
        <w:rPr>
          <w:rFonts w:ascii="Times New Roman" w:eastAsia="Times New Roman" w:hAnsi="Times New Roman" w:cs="Times New Roman"/>
          <w:sz w:val="24"/>
          <w:szCs w:val="24"/>
        </w:rPr>
        <w:t>centres</w:t>
      </w:r>
      <w:r w:rsidR="4B7E80DF" w:rsidRPr="011DB424">
        <w:rPr>
          <w:rFonts w:ascii="Times New Roman" w:eastAsia="Times New Roman" w:hAnsi="Times New Roman" w:cs="Times New Roman"/>
          <w:sz w:val="24"/>
          <w:szCs w:val="24"/>
        </w:rPr>
        <w:t xml:space="preserve"> both in Oslo and Bergen </w:t>
      </w:r>
      <w:r w:rsidR="79D98BE9" w:rsidRPr="011DB424">
        <w:rPr>
          <w:rFonts w:ascii="Times New Roman" w:eastAsia="Times New Roman" w:hAnsi="Times New Roman" w:cs="Times New Roman"/>
          <w:sz w:val="24"/>
          <w:szCs w:val="24"/>
        </w:rPr>
        <w:t xml:space="preserve">consider </w:t>
      </w:r>
      <w:r w:rsidR="549E0627" w:rsidRPr="011DB424">
        <w:rPr>
          <w:rFonts w:ascii="Times New Roman" w:eastAsia="Times New Roman" w:hAnsi="Times New Roman" w:cs="Times New Roman"/>
          <w:sz w:val="24"/>
          <w:szCs w:val="24"/>
        </w:rPr>
        <w:t xml:space="preserve">these rights </w:t>
      </w:r>
      <w:r w:rsidR="5DF26644" w:rsidRPr="011DB424">
        <w:rPr>
          <w:rFonts w:ascii="Times New Roman" w:eastAsia="Times New Roman" w:hAnsi="Times New Roman" w:cs="Times New Roman"/>
          <w:sz w:val="24"/>
          <w:szCs w:val="24"/>
        </w:rPr>
        <w:t>to fun</w:t>
      </w:r>
      <w:r w:rsidR="2FBEFAE4" w:rsidRPr="011DB424">
        <w:rPr>
          <w:rFonts w:ascii="Times New Roman" w:eastAsia="Times New Roman" w:hAnsi="Times New Roman" w:cs="Times New Roman"/>
          <w:sz w:val="24"/>
          <w:szCs w:val="24"/>
        </w:rPr>
        <w:t>c</w:t>
      </w:r>
      <w:r w:rsidR="5DF26644" w:rsidRPr="011DB424">
        <w:rPr>
          <w:rFonts w:ascii="Times New Roman" w:eastAsia="Times New Roman" w:hAnsi="Times New Roman" w:cs="Times New Roman"/>
          <w:sz w:val="24"/>
          <w:szCs w:val="24"/>
        </w:rPr>
        <w:t>tion poorly</w:t>
      </w:r>
      <w:r w:rsidR="134E132C" w:rsidRPr="011DB4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9439451" w:rsidRPr="011DB424">
        <w:rPr>
          <w:rFonts w:ascii="Times New Roman" w:eastAsia="Times New Roman" w:hAnsi="Times New Roman" w:cs="Times New Roman"/>
          <w:sz w:val="24"/>
          <w:szCs w:val="24"/>
        </w:rPr>
        <w:t xml:space="preserve">in reality. </w:t>
      </w:r>
    </w:p>
    <w:p w14:paraId="22196588" w14:textId="369F5520" w:rsidR="379F86A1" w:rsidRDefault="356BA17E" w:rsidP="6C1284FD">
      <w:pPr>
        <w:rPr>
          <w:rFonts w:ascii="Times New Roman" w:eastAsia="Times New Roman" w:hAnsi="Times New Roman" w:cs="Times New Roman"/>
          <w:sz w:val="24"/>
          <w:szCs w:val="24"/>
        </w:rPr>
      </w:pPr>
      <w:r w:rsidRPr="1B9E3930">
        <w:rPr>
          <w:rFonts w:ascii="Times New Roman" w:eastAsia="Times New Roman" w:hAnsi="Times New Roman" w:cs="Times New Roman"/>
          <w:sz w:val="24"/>
          <w:szCs w:val="24"/>
        </w:rPr>
        <w:t>Without a</w:t>
      </w:r>
      <w:r w:rsidR="455AD051" w:rsidRPr="1B9E393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2536A" w:rsidRPr="1B9E3930">
        <w:rPr>
          <w:rFonts w:ascii="Times New Roman" w:eastAsia="Times New Roman" w:hAnsi="Times New Roman" w:cs="Times New Roman"/>
          <w:sz w:val="24"/>
          <w:szCs w:val="24"/>
        </w:rPr>
        <w:t xml:space="preserve">functioning </w:t>
      </w:r>
      <w:r w:rsidR="455AD051" w:rsidRPr="1B9E3930">
        <w:rPr>
          <w:rFonts w:ascii="Times New Roman" w:eastAsia="Times New Roman" w:hAnsi="Times New Roman" w:cs="Times New Roman"/>
          <w:sz w:val="24"/>
          <w:szCs w:val="24"/>
        </w:rPr>
        <w:t xml:space="preserve">system or general practitioners in the </w:t>
      </w:r>
      <w:r w:rsidR="558568BC" w:rsidRPr="1B9E3930">
        <w:rPr>
          <w:rFonts w:ascii="Times New Roman" w:eastAsia="Times New Roman" w:hAnsi="Times New Roman" w:cs="Times New Roman"/>
          <w:sz w:val="24"/>
          <w:szCs w:val="24"/>
        </w:rPr>
        <w:t>municipalities</w:t>
      </w:r>
      <w:r w:rsidR="455AD051" w:rsidRPr="1B9E3930">
        <w:rPr>
          <w:rFonts w:ascii="Times New Roman" w:eastAsia="Times New Roman" w:hAnsi="Times New Roman" w:cs="Times New Roman"/>
          <w:sz w:val="24"/>
          <w:szCs w:val="24"/>
        </w:rPr>
        <w:t xml:space="preserve"> with the responsibility to deliver </w:t>
      </w:r>
      <w:r w:rsidR="6691EC1E" w:rsidRPr="1B9E3930">
        <w:rPr>
          <w:rFonts w:ascii="Times New Roman" w:eastAsia="Times New Roman" w:hAnsi="Times New Roman" w:cs="Times New Roman"/>
          <w:sz w:val="24"/>
          <w:szCs w:val="24"/>
        </w:rPr>
        <w:t>health services to pregnant women</w:t>
      </w:r>
      <w:r w:rsidR="7F34EF4D" w:rsidRPr="1B9E3930">
        <w:rPr>
          <w:rFonts w:ascii="Times New Roman" w:eastAsia="Times New Roman" w:hAnsi="Times New Roman" w:cs="Times New Roman"/>
          <w:sz w:val="24"/>
          <w:szCs w:val="24"/>
        </w:rPr>
        <w:t>, it can be quite coincidental where pregnant women seek health care</w:t>
      </w:r>
      <w:r w:rsidR="6E87E260" w:rsidRPr="1B9E3930">
        <w:rPr>
          <w:rFonts w:ascii="Times New Roman" w:eastAsia="Times New Roman" w:hAnsi="Times New Roman" w:cs="Times New Roman"/>
          <w:sz w:val="24"/>
          <w:szCs w:val="24"/>
        </w:rPr>
        <w:t>.</w:t>
      </w:r>
      <w:r w:rsidR="5C606B00" w:rsidRPr="1B9E3930">
        <w:rPr>
          <w:rFonts w:ascii="Times New Roman" w:eastAsia="Times New Roman" w:hAnsi="Times New Roman" w:cs="Times New Roman"/>
          <w:sz w:val="24"/>
          <w:szCs w:val="24"/>
        </w:rPr>
        <w:t xml:space="preserve"> Our experience from the health centres is that without the NGOs, pregnant women would not receive </w:t>
      </w:r>
      <w:r w:rsidR="6C45C815" w:rsidRPr="1B9E3930">
        <w:rPr>
          <w:rFonts w:ascii="Times New Roman" w:eastAsia="Times New Roman" w:hAnsi="Times New Roman" w:cs="Times New Roman"/>
          <w:sz w:val="24"/>
          <w:szCs w:val="24"/>
        </w:rPr>
        <w:t>pregnancy follow-up.</w:t>
      </w:r>
      <w:r w:rsidR="6E87E260" w:rsidRPr="1B9E393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C79168A" w14:textId="1B704EF1" w:rsidR="550E6FE5" w:rsidRDefault="41DF8B9C" w:rsidP="6C1284FD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Depending on</w:t>
      </w:r>
      <w:r w:rsidRPr="6C1284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E87E260" w:rsidRPr="6C1284FD">
        <w:rPr>
          <w:rFonts w:ascii="Times New Roman" w:eastAsia="Times New Roman" w:hAnsi="Times New Roman" w:cs="Times New Roman"/>
          <w:sz w:val="24"/>
          <w:szCs w:val="24"/>
        </w:rPr>
        <w:t xml:space="preserve">which hospital a </w:t>
      </w:r>
      <w:r w:rsidR="51D9D095" w:rsidRPr="6C1284FD">
        <w:rPr>
          <w:rFonts w:ascii="Times New Roman" w:eastAsia="Times New Roman" w:hAnsi="Times New Roman" w:cs="Times New Roman"/>
          <w:sz w:val="24"/>
          <w:szCs w:val="24"/>
        </w:rPr>
        <w:t>woman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r w:rsidR="7564F0DD">
        <w:rPr>
          <w:rFonts w:ascii="Times New Roman" w:eastAsia="Times New Roman" w:hAnsi="Times New Roman" w:cs="Times New Roman"/>
          <w:sz w:val="24"/>
          <w:szCs w:val="24"/>
        </w:rPr>
        <w:t>eligible for services</w:t>
      </w:r>
      <w:r w:rsidR="6E87E260" w:rsidRPr="6C1284FD">
        <w:rPr>
          <w:rFonts w:ascii="Times New Roman" w:eastAsia="Times New Roman" w:hAnsi="Times New Roman" w:cs="Times New Roman"/>
          <w:sz w:val="24"/>
          <w:szCs w:val="24"/>
        </w:rPr>
        <w:t xml:space="preserve">, she might also </w:t>
      </w:r>
      <w:r w:rsidR="4E960EF0" w:rsidRPr="6C1284FD">
        <w:rPr>
          <w:rFonts w:ascii="Times New Roman" w:eastAsia="Times New Roman" w:hAnsi="Times New Roman" w:cs="Times New Roman"/>
          <w:sz w:val="24"/>
          <w:szCs w:val="24"/>
        </w:rPr>
        <w:t xml:space="preserve">be </w:t>
      </w:r>
      <w:r w:rsidR="7E179FE6" w:rsidRPr="6C1284FD">
        <w:rPr>
          <w:rFonts w:ascii="Times New Roman" w:eastAsia="Times New Roman" w:hAnsi="Times New Roman" w:cs="Times New Roman"/>
          <w:sz w:val="24"/>
          <w:szCs w:val="24"/>
        </w:rPr>
        <w:t>held financially responsible for health services from follow</w:t>
      </w:r>
      <w:r w:rsidR="6BC3567F" w:rsidRPr="6C1284FD">
        <w:rPr>
          <w:rFonts w:ascii="Times New Roman" w:eastAsia="Times New Roman" w:hAnsi="Times New Roman" w:cs="Times New Roman"/>
          <w:sz w:val="24"/>
          <w:szCs w:val="24"/>
        </w:rPr>
        <w:t>-</w:t>
      </w:r>
      <w:r w:rsidR="7E179FE6" w:rsidRPr="6C1284FD">
        <w:rPr>
          <w:rFonts w:ascii="Times New Roman" w:eastAsia="Times New Roman" w:hAnsi="Times New Roman" w:cs="Times New Roman"/>
          <w:sz w:val="24"/>
          <w:szCs w:val="24"/>
        </w:rPr>
        <w:t>ups or the birthing</w:t>
      </w:r>
      <w:r w:rsidR="1B38A058" w:rsidRPr="6C1284FD">
        <w:rPr>
          <w:rFonts w:ascii="Times New Roman" w:eastAsia="Times New Roman" w:hAnsi="Times New Roman" w:cs="Times New Roman"/>
          <w:sz w:val="24"/>
          <w:szCs w:val="24"/>
        </w:rPr>
        <w:t xml:space="preserve">. These bills can get very high. </w:t>
      </w:r>
      <w:r w:rsidR="7F10B746" w:rsidRPr="6C1284FD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21BBEE1D" w:rsidRPr="6C1284FD">
        <w:rPr>
          <w:rFonts w:ascii="Times New Roman" w:eastAsia="Times New Roman" w:hAnsi="Times New Roman" w:cs="Times New Roman"/>
          <w:sz w:val="24"/>
          <w:szCs w:val="24"/>
        </w:rPr>
        <w:t>routine</w:t>
      </w:r>
      <w:r w:rsidR="7F10B746" w:rsidRPr="6C1284FD">
        <w:rPr>
          <w:rFonts w:ascii="Times New Roman" w:eastAsia="Times New Roman" w:hAnsi="Times New Roman" w:cs="Times New Roman"/>
          <w:sz w:val="24"/>
          <w:szCs w:val="24"/>
        </w:rPr>
        <w:t xml:space="preserve"> for payment differs between different hospitals.</w:t>
      </w:r>
      <w:r w:rsidR="1927DE5C" w:rsidRPr="6C1284FD">
        <w:rPr>
          <w:rFonts w:ascii="Times New Roman" w:eastAsia="Times New Roman" w:hAnsi="Times New Roman" w:cs="Times New Roman"/>
          <w:sz w:val="24"/>
          <w:szCs w:val="24"/>
        </w:rPr>
        <w:t xml:space="preserve"> Some hospitals </w:t>
      </w:r>
      <w:r w:rsidR="61CF3043" w:rsidRPr="6C1284FD">
        <w:rPr>
          <w:rFonts w:ascii="Times New Roman" w:eastAsia="Times New Roman" w:hAnsi="Times New Roman" w:cs="Times New Roman"/>
          <w:sz w:val="24"/>
          <w:szCs w:val="24"/>
        </w:rPr>
        <w:t>do</w:t>
      </w:r>
      <w:r w:rsidR="1927DE5C" w:rsidRPr="6C1284FD">
        <w:rPr>
          <w:rFonts w:ascii="Times New Roman" w:eastAsia="Times New Roman" w:hAnsi="Times New Roman" w:cs="Times New Roman"/>
          <w:sz w:val="24"/>
          <w:szCs w:val="24"/>
        </w:rPr>
        <w:t xml:space="preserve"> not print the bills at all, some hospitals print the bills</w:t>
      </w:r>
      <w:r w:rsidR="6C47FFBF">
        <w:rPr>
          <w:rFonts w:ascii="Times New Roman" w:eastAsia="Times New Roman" w:hAnsi="Times New Roman" w:cs="Times New Roman"/>
          <w:sz w:val="24"/>
          <w:szCs w:val="24"/>
        </w:rPr>
        <w:t xml:space="preserve"> and hand them over</w:t>
      </w:r>
      <w:r w:rsidR="1927DE5C" w:rsidRPr="6C1284FD">
        <w:rPr>
          <w:rFonts w:ascii="Times New Roman" w:eastAsia="Times New Roman" w:hAnsi="Times New Roman" w:cs="Times New Roman"/>
          <w:sz w:val="24"/>
          <w:szCs w:val="24"/>
        </w:rPr>
        <w:t>, but inform the women that they don’t have to pay, other</w:t>
      </w:r>
      <w:r w:rsidR="7DF28F2D" w:rsidRPr="6C1284FD">
        <w:rPr>
          <w:rFonts w:ascii="Times New Roman" w:eastAsia="Times New Roman" w:hAnsi="Times New Roman" w:cs="Times New Roman"/>
          <w:sz w:val="24"/>
          <w:szCs w:val="24"/>
        </w:rPr>
        <w:t xml:space="preserve"> hospitals</w:t>
      </w:r>
      <w:r w:rsidR="1927DE5C" w:rsidRPr="6C1284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068CB87" w:rsidRPr="6C1284FD">
        <w:rPr>
          <w:rFonts w:ascii="Times New Roman" w:eastAsia="Times New Roman" w:hAnsi="Times New Roman" w:cs="Times New Roman"/>
          <w:sz w:val="24"/>
          <w:szCs w:val="24"/>
        </w:rPr>
        <w:t>leave</w:t>
      </w:r>
      <w:r w:rsidR="1927DE5C" w:rsidRPr="6C1284FD">
        <w:rPr>
          <w:rFonts w:ascii="Times New Roman" w:eastAsia="Times New Roman" w:hAnsi="Times New Roman" w:cs="Times New Roman"/>
          <w:sz w:val="24"/>
          <w:szCs w:val="24"/>
        </w:rPr>
        <w:t xml:space="preserve"> it to</w:t>
      </w:r>
      <w:r w:rsidR="43298FDD" w:rsidRPr="6C1284FD">
        <w:rPr>
          <w:rFonts w:ascii="Times New Roman" w:eastAsia="Times New Roman" w:hAnsi="Times New Roman" w:cs="Times New Roman"/>
          <w:sz w:val="24"/>
          <w:szCs w:val="24"/>
        </w:rPr>
        <w:t xml:space="preserve"> creditor c</w:t>
      </w:r>
      <w:r w:rsidR="529BC78E" w:rsidRPr="6C1284FD">
        <w:rPr>
          <w:rFonts w:ascii="Times New Roman" w:eastAsia="Times New Roman" w:hAnsi="Times New Roman" w:cs="Times New Roman"/>
          <w:sz w:val="24"/>
          <w:szCs w:val="24"/>
        </w:rPr>
        <w:t>o</w:t>
      </w:r>
      <w:r w:rsidR="43298FDD" w:rsidRPr="6C1284FD">
        <w:rPr>
          <w:rFonts w:ascii="Times New Roman" w:eastAsia="Times New Roman" w:hAnsi="Times New Roman" w:cs="Times New Roman"/>
          <w:sz w:val="24"/>
          <w:szCs w:val="24"/>
        </w:rPr>
        <w:t>mpanies to collect the payment.</w:t>
      </w:r>
      <w:r w:rsidR="237306BF" w:rsidRPr="6C1284FD">
        <w:rPr>
          <w:rFonts w:ascii="Times New Roman" w:eastAsia="Times New Roman" w:hAnsi="Times New Roman" w:cs="Times New Roman"/>
          <w:sz w:val="24"/>
          <w:szCs w:val="24"/>
        </w:rPr>
        <w:t xml:space="preserve"> The creditor companies can be very insistent.</w:t>
      </w:r>
      <w:r w:rsidR="1927DE5C" w:rsidRPr="6C1284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F10B746" w:rsidRPr="6C1284FD">
        <w:rPr>
          <w:rFonts w:ascii="Times New Roman" w:eastAsia="Times New Roman" w:hAnsi="Times New Roman" w:cs="Times New Roman"/>
          <w:sz w:val="24"/>
          <w:szCs w:val="24"/>
        </w:rPr>
        <w:t>The health centr</w:t>
      </w:r>
      <w:r w:rsidR="52CDF932" w:rsidRPr="6C1284FD">
        <w:rPr>
          <w:rFonts w:ascii="Times New Roman" w:eastAsia="Times New Roman" w:hAnsi="Times New Roman" w:cs="Times New Roman"/>
          <w:sz w:val="24"/>
          <w:szCs w:val="24"/>
        </w:rPr>
        <w:t>e</w:t>
      </w:r>
      <w:r w:rsidR="7F10B746" w:rsidRPr="6C1284FD">
        <w:rPr>
          <w:rFonts w:ascii="Times New Roman" w:eastAsia="Times New Roman" w:hAnsi="Times New Roman" w:cs="Times New Roman"/>
          <w:sz w:val="24"/>
          <w:szCs w:val="24"/>
        </w:rPr>
        <w:t xml:space="preserve">s experiences women dropping out from controls at the </w:t>
      </w:r>
      <w:r w:rsidR="23425B21" w:rsidRPr="6C1284FD">
        <w:rPr>
          <w:rFonts w:ascii="Times New Roman" w:eastAsia="Times New Roman" w:hAnsi="Times New Roman" w:cs="Times New Roman"/>
          <w:sz w:val="24"/>
          <w:szCs w:val="24"/>
        </w:rPr>
        <w:t>official</w:t>
      </w:r>
      <w:r w:rsidR="7F10B746" w:rsidRPr="6C1284FD">
        <w:rPr>
          <w:rFonts w:ascii="Times New Roman" w:eastAsia="Times New Roman" w:hAnsi="Times New Roman" w:cs="Times New Roman"/>
          <w:sz w:val="24"/>
          <w:szCs w:val="24"/>
        </w:rPr>
        <w:t xml:space="preserve"> hospitals, and givi</w:t>
      </w:r>
      <w:r w:rsidR="434C77C4" w:rsidRPr="6C1284FD">
        <w:rPr>
          <w:rFonts w:ascii="Times New Roman" w:eastAsia="Times New Roman" w:hAnsi="Times New Roman" w:cs="Times New Roman"/>
          <w:sz w:val="24"/>
          <w:szCs w:val="24"/>
        </w:rPr>
        <w:t>ng birth at home, to avoid getting into debt.</w:t>
      </w:r>
      <w:r w:rsidR="550E6FE5" w:rsidRPr="6C1284FD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5"/>
      </w:r>
      <w:r w:rsidR="434C77C4" w:rsidRPr="6C1284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5D683AA" w14:textId="77A238E4" w:rsidR="6C1284FD" w:rsidRDefault="6C1284FD" w:rsidP="6C1284F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90836F8" w14:textId="7C245C9A" w:rsidR="325EC293" w:rsidRDefault="325EC293" w:rsidP="6C1284FD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6C1284FD">
        <w:rPr>
          <w:rFonts w:ascii="Times New Roman" w:eastAsia="Times New Roman" w:hAnsi="Times New Roman" w:cs="Times New Roman"/>
          <w:sz w:val="24"/>
          <w:szCs w:val="24"/>
        </w:rPr>
        <w:t>Recommendations</w:t>
      </w:r>
    </w:p>
    <w:p w14:paraId="68CF73D5" w14:textId="01EA54A1" w:rsidR="7365C50E" w:rsidRDefault="6E1DE100" w:rsidP="6C1284FD">
      <w:r w:rsidRPr="68EAFD18">
        <w:rPr>
          <w:rFonts w:ascii="Times New Roman" w:eastAsia="Times New Roman" w:hAnsi="Times New Roman" w:cs="Times New Roman"/>
          <w:sz w:val="24"/>
          <w:szCs w:val="24"/>
        </w:rPr>
        <w:t xml:space="preserve">In </w:t>
      </w:r>
      <w:proofErr w:type="spellStart"/>
      <w:r w:rsidR="2A0C9095" w:rsidRPr="68EAFD18">
        <w:rPr>
          <w:rFonts w:ascii="Times New Roman" w:eastAsia="Times New Roman" w:hAnsi="Times New Roman" w:cs="Times New Roman"/>
          <w:sz w:val="24"/>
          <w:szCs w:val="24"/>
        </w:rPr>
        <w:t>NorCross</w:t>
      </w:r>
      <w:proofErr w:type="spellEnd"/>
      <w:r w:rsidR="2A0C9095" w:rsidRPr="68EAFD18">
        <w:rPr>
          <w:rFonts w:ascii="Times New Roman" w:eastAsia="Times New Roman" w:hAnsi="Times New Roman" w:cs="Times New Roman"/>
          <w:sz w:val="24"/>
          <w:szCs w:val="24"/>
        </w:rPr>
        <w:t xml:space="preserve">’ </w:t>
      </w:r>
      <w:r w:rsidRPr="68EAFD18">
        <w:rPr>
          <w:rFonts w:ascii="Times New Roman" w:eastAsia="Times New Roman" w:hAnsi="Times New Roman" w:cs="Times New Roman"/>
          <w:sz w:val="24"/>
          <w:szCs w:val="24"/>
        </w:rPr>
        <w:t>opinion, to secure access to health care, medical treatment must be based on need, not on immigration status.</w:t>
      </w:r>
    </w:p>
    <w:p w14:paraId="571ABB84" w14:textId="243EE6F9" w:rsidR="1D874CB7" w:rsidRDefault="22D90531" w:rsidP="6C1284FD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68EAFD18">
        <w:rPr>
          <w:rFonts w:ascii="Times New Roman" w:eastAsia="Times New Roman" w:hAnsi="Times New Roman" w:cs="Times New Roman"/>
          <w:sz w:val="24"/>
          <w:szCs w:val="24"/>
        </w:rPr>
        <w:t>NorCross</w:t>
      </w:r>
      <w:proofErr w:type="spellEnd"/>
      <w:r w:rsidRPr="68EAFD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19361E4" w:rsidRPr="68EAFD18">
        <w:rPr>
          <w:rFonts w:ascii="Times New Roman" w:eastAsia="Times New Roman" w:hAnsi="Times New Roman" w:cs="Times New Roman"/>
          <w:sz w:val="24"/>
          <w:szCs w:val="24"/>
        </w:rPr>
        <w:t xml:space="preserve">will repeat </w:t>
      </w:r>
      <w:r w:rsidRPr="68EAFD18">
        <w:rPr>
          <w:rFonts w:ascii="Times New Roman" w:eastAsia="Times New Roman" w:hAnsi="Times New Roman" w:cs="Times New Roman"/>
          <w:sz w:val="24"/>
          <w:szCs w:val="24"/>
        </w:rPr>
        <w:t xml:space="preserve">its </w:t>
      </w:r>
      <w:r w:rsidR="419361E4" w:rsidRPr="68EAFD18">
        <w:rPr>
          <w:rFonts w:ascii="Times New Roman" w:eastAsia="Times New Roman" w:hAnsi="Times New Roman" w:cs="Times New Roman"/>
          <w:sz w:val="24"/>
          <w:szCs w:val="24"/>
        </w:rPr>
        <w:t>suggested recommendation</w:t>
      </w:r>
      <w:r w:rsidRPr="68EAFD18">
        <w:rPr>
          <w:rFonts w:ascii="Times New Roman" w:eastAsia="Times New Roman" w:hAnsi="Times New Roman" w:cs="Times New Roman"/>
          <w:sz w:val="24"/>
          <w:szCs w:val="24"/>
        </w:rPr>
        <w:t>s</w:t>
      </w:r>
      <w:r w:rsidR="419361E4" w:rsidRPr="68EAFD18">
        <w:rPr>
          <w:rFonts w:ascii="Times New Roman" w:eastAsia="Times New Roman" w:hAnsi="Times New Roman" w:cs="Times New Roman"/>
          <w:sz w:val="24"/>
          <w:szCs w:val="24"/>
        </w:rPr>
        <w:t xml:space="preserve"> from </w:t>
      </w:r>
      <w:r w:rsidR="189D4B48" w:rsidRPr="68EAFD18">
        <w:rPr>
          <w:rFonts w:ascii="Times New Roman" w:eastAsia="Times New Roman" w:hAnsi="Times New Roman" w:cs="Times New Roman"/>
          <w:sz w:val="24"/>
          <w:szCs w:val="24"/>
        </w:rPr>
        <w:t>the s</w:t>
      </w:r>
      <w:r w:rsidR="419361E4" w:rsidRPr="68EAFD18">
        <w:rPr>
          <w:rFonts w:ascii="Times New Roman" w:eastAsia="Times New Roman" w:hAnsi="Times New Roman" w:cs="Times New Roman"/>
          <w:sz w:val="24"/>
          <w:szCs w:val="24"/>
        </w:rPr>
        <w:t xml:space="preserve">upplementary </w:t>
      </w:r>
      <w:r w:rsidR="5A299F08" w:rsidRPr="68EAFD18">
        <w:rPr>
          <w:rFonts w:ascii="Times New Roman" w:eastAsia="Times New Roman" w:hAnsi="Times New Roman" w:cs="Times New Roman"/>
          <w:sz w:val="24"/>
          <w:szCs w:val="24"/>
        </w:rPr>
        <w:t>r</w:t>
      </w:r>
      <w:r w:rsidR="419361E4" w:rsidRPr="68EAFD18">
        <w:rPr>
          <w:rFonts w:ascii="Times New Roman" w:eastAsia="Times New Roman" w:hAnsi="Times New Roman" w:cs="Times New Roman"/>
          <w:sz w:val="24"/>
          <w:szCs w:val="24"/>
        </w:rPr>
        <w:t xml:space="preserve">eport from 2020. </w:t>
      </w:r>
      <w:proofErr w:type="spellStart"/>
      <w:r w:rsidR="189D4B48" w:rsidRPr="68EAFD18">
        <w:rPr>
          <w:rFonts w:ascii="Times New Roman" w:eastAsia="Times New Roman" w:hAnsi="Times New Roman" w:cs="Times New Roman"/>
          <w:sz w:val="24"/>
          <w:szCs w:val="24"/>
        </w:rPr>
        <w:t>NorCross</w:t>
      </w:r>
      <w:proofErr w:type="spellEnd"/>
      <w:r w:rsidR="189D4B48" w:rsidRPr="68EAFD18">
        <w:rPr>
          <w:rFonts w:ascii="Times New Roman" w:eastAsia="Times New Roman" w:hAnsi="Times New Roman" w:cs="Times New Roman"/>
          <w:sz w:val="24"/>
          <w:szCs w:val="24"/>
        </w:rPr>
        <w:t xml:space="preserve"> is disappointed to </w:t>
      </w:r>
      <w:r w:rsidR="278A5B20" w:rsidRPr="68EAFD18">
        <w:rPr>
          <w:rFonts w:ascii="Times New Roman" w:eastAsia="Times New Roman" w:hAnsi="Times New Roman" w:cs="Times New Roman"/>
          <w:sz w:val="24"/>
          <w:szCs w:val="24"/>
        </w:rPr>
        <w:t>see that the State Party has not</w:t>
      </w:r>
      <w:r w:rsidR="49830014" w:rsidRPr="68EAFD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78A5B20" w:rsidRPr="68EAFD18">
        <w:rPr>
          <w:rFonts w:ascii="Times New Roman" w:eastAsia="Times New Roman" w:hAnsi="Times New Roman" w:cs="Times New Roman"/>
          <w:sz w:val="24"/>
          <w:szCs w:val="24"/>
        </w:rPr>
        <w:t>met the recommendations from</w:t>
      </w:r>
      <w:r w:rsidR="1F3ED03F" w:rsidRPr="68EAFD18">
        <w:rPr>
          <w:rFonts w:ascii="Times New Roman" w:eastAsia="Times New Roman" w:hAnsi="Times New Roman" w:cs="Times New Roman"/>
          <w:sz w:val="24"/>
          <w:szCs w:val="24"/>
        </w:rPr>
        <w:t xml:space="preserve"> the Committee</w:t>
      </w:r>
      <w:r w:rsidR="627827DB" w:rsidRPr="68EAFD18">
        <w:rPr>
          <w:rFonts w:ascii="Times New Roman" w:eastAsia="Times New Roman" w:hAnsi="Times New Roman" w:cs="Times New Roman"/>
          <w:sz w:val="24"/>
          <w:szCs w:val="24"/>
        </w:rPr>
        <w:t xml:space="preserve"> regarding health for irregular immigrants. </w:t>
      </w:r>
    </w:p>
    <w:p w14:paraId="2E064086" w14:textId="7EA0E5F2" w:rsidR="6C1284FD" w:rsidRDefault="6C1284FD" w:rsidP="6C1284F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F33DB3E" w14:textId="38DEE586" w:rsidR="7B6635FF" w:rsidRDefault="7B6635FF" w:rsidP="6C1284FD">
      <w:pPr>
        <w:ind w:firstLine="708"/>
      </w:pPr>
      <w:r w:rsidRPr="6C1284FD">
        <w:rPr>
          <w:rFonts w:ascii="Times New Roman" w:eastAsia="Times New Roman" w:hAnsi="Times New Roman" w:cs="Times New Roman"/>
          <w:sz w:val="24"/>
          <w:szCs w:val="24"/>
        </w:rPr>
        <w:t>Suggested recommendation:</w:t>
      </w:r>
    </w:p>
    <w:p w14:paraId="0662F966" w14:textId="76BEDC25" w:rsidR="7B6635FF" w:rsidRDefault="2A6783B7" w:rsidP="6C1284FD">
      <w:pPr>
        <w:ind w:firstLine="708"/>
      </w:pPr>
      <w:r w:rsidRPr="011DB42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The State must ensure that irregular migrants have access to all the necessary health </w:t>
      </w:r>
      <w:r w:rsidR="7B6635FF">
        <w:tab/>
      </w:r>
      <w:r w:rsidRPr="011DB424">
        <w:rPr>
          <w:rFonts w:ascii="Times New Roman" w:eastAsia="Times New Roman" w:hAnsi="Times New Roman" w:cs="Times New Roman"/>
          <w:sz w:val="24"/>
          <w:szCs w:val="24"/>
        </w:rPr>
        <w:t>care services</w:t>
      </w:r>
    </w:p>
    <w:p w14:paraId="2F8A7099" w14:textId="4779F570" w:rsidR="6C1284FD" w:rsidRDefault="6C1284FD" w:rsidP="6C1284FD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73B6858F" w14:textId="1FC6E91F" w:rsidR="2DCB5693" w:rsidRDefault="2DCB5693" w:rsidP="6C1284FD">
      <w:pPr>
        <w:ind w:left="3540" w:firstLine="708"/>
        <w:rPr>
          <w:rFonts w:ascii="Times New Roman" w:eastAsia="Times New Roman" w:hAnsi="Times New Roman" w:cs="Times New Roman"/>
          <w:sz w:val="24"/>
          <w:szCs w:val="24"/>
        </w:rPr>
      </w:pPr>
      <w:r w:rsidRPr="6C1284FD">
        <w:rPr>
          <w:rFonts w:ascii="Times New Roman" w:eastAsia="Times New Roman" w:hAnsi="Times New Roman" w:cs="Times New Roman"/>
          <w:sz w:val="24"/>
          <w:szCs w:val="24"/>
        </w:rPr>
        <w:t>***</w:t>
      </w:r>
    </w:p>
    <w:p w14:paraId="2BF37F41" w14:textId="4F1C3135" w:rsidR="6C1284FD" w:rsidRDefault="6C1284FD" w:rsidP="6C1284FD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2FE0EE74" w14:textId="1273821A" w:rsidR="46C4CEE5" w:rsidRDefault="30253EF9" w:rsidP="6C1284FD">
      <w:pPr>
        <w:rPr>
          <w:rFonts w:ascii="Times New Roman" w:eastAsia="Times New Roman" w:hAnsi="Times New Roman" w:cs="Times New Roman"/>
          <w:sz w:val="24"/>
          <w:szCs w:val="24"/>
        </w:rPr>
      </w:pPr>
      <w:r w:rsidRPr="68EAFD18">
        <w:rPr>
          <w:rFonts w:ascii="Times New Roman" w:eastAsia="Times New Roman" w:hAnsi="Times New Roman" w:cs="Times New Roman"/>
          <w:sz w:val="24"/>
          <w:szCs w:val="24"/>
        </w:rPr>
        <w:t xml:space="preserve">In 2021, </w:t>
      </w:r>
      <w:proofErr w:type="spellStart"/>
      <w:r w:rsidRPr="68EAFD18">
        <w:rPr>
          <w:rFonts w:ascii="Times New Roman" w:eastAsia="Times New Roman" w:hAnsi="Times New Roman" w:cs="Times New Roman"/>
          <w:sz w:val="24"/>
          <w:szCs w:val="24"/>
        </w:rPr>
        <w:t>NorCross</w:t>
      </w:r>
      <w:proofErr w:type="spellEnd"/>
      <w:r w:rsidRPr="68EAFD18">
        <w:rPr>
          <w:rFonts w:ascii="Times New Roman" w:eastAsia="Times New Roman" w:hAnsi="Times New Roman" w:cs="Times New Roman"/>
          <w:sz w:val="24"/>
          <w:szCs w:val="24"/>
        </w:rPr>
        <w:t xml:space="preserve"> published a report on health care-services to irregular migrants. </w:t>
      </w:r>
      <w:r w:rsidRPr="00200AA0">
        <w:rPr>
          <w:rFonts w:ascii="Times New Roman" w:eastAsia="Times New Roman" w:hAnsi="Times New Roman" w:cs="Times New Roman"/>
          <w:sz w:val="24"/>
          <w:szCs w:val="24"/>
          <w:lang w:val="nb-NO"/>
        </w:rPr>
        <w:t xml:space="preserve">The report is named “Helserettigheter for papirløse - utenfor velferdsstatens sikkerhetsnett”. </w:t>
      </w:r>
      <w:r w:rsidRPr="68EAFD18">
        <w:rPr>
          <w:rFonts w:ascii="Times New Roman" w:eastAsia="Times New Roman" w:hAnsi="Times New Roman" w:cs="Times New Roman"/>
          <w:sz w:val="24"/>
          <w:szCs w:val="24"/>
        </w:rPr>
        <w:t xml:space="preserve">It is written in </w:t>
      </w:r>
      <w:r w:rsidR="140639D8" w:rsidRPr="68EAFD18">
        <w:rPr>
          <w:rFonts w:ascii="Times New Roman" w:eastAsia="Times New Roman" w:hAnsi="Times New Roman" w:cs="Times New Roman"/>
          <w:sz w:val="24"/>
          <w:szCs w:val="24"/>
        </w:rPr>
        <w:t>N</w:t>
      </w:r>
      <w:r w:rsidRPr="68EAFD18">
        <w:rPr>
          <w:rFonts w:ascii="Times New Roman" w:eastAsia="Times New Roman" w:hAnsi="Times New Roman" w:cs="Times New Roman"/>
          <w:sz w:val="24"/>
          <w:szCs w:val="24"/>
        </w:rPr>
        <w:t xml:space="preserve">orwegian, but there is an </w:t>
      </w:r>
      <w:r w:rsidR="140639D8" w:rsidRPr="68EAFD18">
        <w:rPr>
          <w:rFonts w:ascii="Times New Roman" w:eastAsia="Times New Roman" w:hAnsi="Times New Roman" w:cs="Times New Roman"/>
          <w:sz w:val="24"/>
          <w:szCs w:val="24"/>
        </w:rPr>
        <w:t>E</w:t>
      </w:r>
      <w:r w:rsidRPr="68EAFD18">
        <w:rPr>
          <w:rFonts w:ascii="Times New Roman" w:eastAsia="Times New Roman" w:hAnsi="Times New Roman" w:cs="Times New Roman"/>
          <w:sz w:val="24"/>
          <w:szCs w:val="24"/>
        </w:rPr>
        <w:t xml:space="preserve">nglish summary. The report can be found here: </w:t>
      </w:r>
      <w:hyperlink r:id="rId11">
        <w:proofErr w:type="spellStart"/>
        <w:r w:rsidRPr="68EAFD1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Helserettigheter</w:t>
        </w:r>
        <w:proofErr w:type="spellEnd"/>
        <w:r w:rsidRPr="68EAFD1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 xml:space="preserve"> for «</w:t>
        </w:r>
        <w:proofErr w:type="spellStart"/>
        <w:r w:rsidRPr="68EAFD1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papirløse</w:t>
        </w:r>
        <w:proofErr w:type="spellEnd"/>
        <w:r w:rsidRPr="68EAFD1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» (rodekors.no)</w:t>
        </w:r>
      </w:hyperlink>
    </w:p>
    <w:p w14:paraId="001DEA4D" w14:textId="6ED51566" w:rsidR="6C1284FD" w:rsidRDefault="6C1284FD" w:rsidP="6C1284F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565AE3D" w14:textId="3497CFFE" w:rsidR="646C5FA5" w:rsidRDefault="646C5FA5" w:rsidP="6C1284FD">
      <w:r w:rsidRPr="6C1284FD">
        <w:rPr>
          <w:rFonts w:ascii="Times New Roman" w:eastAsia="Times New Roman" w:hAnsi="Times New Roman" w:cs="Times New Roman"/>
          <w:sz w:val="24"/>
          <w:szCs w:val="24"/>
        </w:rPr>
        <w:t xml:space="preserve">In case of questions, please contact senior legal adviser </w:t>
      </w:r>
      <w:proofErr w:type="spellStart"/>
      <w:r w:rsidRPr="6C1284FD">
        <w:rPr>
          <w:rFonts w:ascii="Times New Roman" w:eastAsia="Times New Roman" w:hAnsi="Times New Roman" w:cs="Times New Roman"/>
          <w:sz w:val="24"/>
          <w:szCs w:val="24"/>
        </w:rPr>
        <w:t>Frøydis</w:t>
      </w:r>
      <w:proofErr w:type="spellEnd"/>
      <w:r w:rsidRPr="6C1284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6C1284FD">
        <w:rPr>
          <w:rFonts w:ascii="Times New Roman" w:eastAsia="Times New Roman" w:hAnsi="Times New Roman" w:cs="Times New Roman"/>
          <w:sz w:val="24"/>
          <w:szCs w:val="24"/>
        </w:rPr>
        <w:t>Patursson</w:t>
      </w:r>
      <w:proofErr w:type="spellEnd"/>
      <w:r w:rsidRPr="6C1284FD">
        <w:rPr>
          <w:rFonts w:ascii="Times New Roman" w:eastAsia="Times New Roman" w:hAnsi="Times New Roman" w:cs="Times New Roman"/>
          <w:sz w:val="24"/>
          <w:szCs w:val="24"/>
        </w:rPr>
        <w:t xml:space="preserve"> at </w:t>
      </w:r>
      <w:hyperlink r:id="rId12">
        <w:r w:rsidRPr="6C1284F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froydis.patursson@redcross.no</w:t>
        </w:r>
      </w:hyperlink>
    </w:p>
    <w:p w14:paraId="532565B1" w14:textId="2BDB91AF" w:rsidR="6C1284FD" w:rsidRDefault="6C1284FD" w:rsidP="6C1284F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25B2BF0" w14:textId="20145ADC" w:rsidR="6C1284FD" w:rsidRDefault="6C1284FD" w:rsidP="6C1284F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D170093" w14:textId="402B4027" w:rsidR="646C5FA5" w:rsidRDefault="4CFC208C" w:rsidP="011DB424">
      <w:pPr>
        <w:rPr>
          <w:rFonts w:ascii="Times New Roman" w:eastAsia="Times New Roman" w:hAnsi="Times New Roman" w:cs="Times New Roman"/>
          <w:sz w:val="24"/>
          <w:szCs w:val="24"/>
        </w:rPr>
      </w:pPr>
      <w:r w:rsidRPr="011DB424">
        <w:rPr>
          <w:rFonts w:ascii="Times New Roman" w:eastAsia="Times New Roman" w:hAnsi="Times New Roman" w:cs="Times New Roman"/>
          <w:sz w:val="24"/>
          <w:szCs w:val="24"/>
        </w:rPr>
        <w:t xml:space="preserve">Best regards </w:t>
      </w:r>
    </w:p>
    <w:p w14:paraId="5BFD45DF" w14:textId="61A081D1" w:rsidR="646C5FA5" w:rsidRDefault="329500EC" w:rsidP="011DB42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9029693" wp14:editId="5653EBE5">
            <wp:extent cx="1092719" cy="390525"/>
            <wp:effectExtent l="0" t="0" r="0" b="0"/>
            <wp:docPr id="239569863" name="Picture 2395698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2719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46C5FA5">
        <w:br/>
      </w:r>
      <w:r w:rsidR="043AB284" w:rsidRPr="011DB424">
        <w:rPr>
          <w:rFonts w:ascii="Times New Roman" w:eastAsia="Times New Roman" w:hAnsi="Times New Roman" w:cs="Times New Roman"/>
          <w:sz w:val="24"/>
          <w:szCs w:val="24"/>
        </w:rPr>
        <w:t>Ivar Stokkereit</w:t>
      </w:r>
      <w:r w:rsidR="646C5FA5">
        <w:br/>
      </w:r>
      <w:r w:rsidR="2D3658E5" w:rsidRPr="011DB424">
        <w:rPr>
          <w:rFonts w:ascii="Times New Roman" w:eastAsia="Times New Roman" w:hAnsi="Times New Roman" w:cs="Times New Roman"/>
          <w:sz w:val="24"/>
          <w:szCs w:val="24"/>
        </w:rPr>
        <w:t>Head of Unit</w:t>
      </w:r>
      <w:r w:rsidR="646C5FA5">
        <w:br/>
      </w:r>
      <w:r w:rsidR="48CEE741" w:rsidRPr="011DB424">
        <w:rPr>
          <w:rFonts w:ascii="Times New Roman" w:eastAsia="Times New Roman" w:hAnsi="Times New Roman" w:cs="Times New Roman"/>
          <w:sz w:val="24"/>
          <w:szCs w:val="24"/>
        </w:rPr>
        <w:t>Humanitarian Values and International Law Unit</w:t>
      </w:r>
      <w:r w:rsidR="646C5FA5">
        <w:br/>
      </w:r>
      <w:r w:rsidR="4CFC208C" w:rsidRPr="011DB424">
        <w:rPr>
          <w:rFonts w:ascii="Times New Roman" w:eastAsia="Times New Roman" w:hAnsi="Times New Roman" w:cs="Times New Roman"/>
          <w:sz w:val="24"/>
          <w:szCs w:val="24"/>
        </w:rPr>
        <w:t xml:space="preserve">Norwegian Red Cross </w:t>
      </w:r>
    </w:p>
    <w:p w14:paraId="0641618E" w14:textId="081991BA" w:rsidR="6C1284FD" w:rsidRDefault="6C1284FD" w:rsidP="6C1284FD">
      <w:pPr>
        <w:ind w:left="7080"/>
        <w:rPr>
          <w:rFonts w:ascii="Times New Roman" w:eastAsia="Times New Roman" w:hAnsi="Times New Roman" w:cs="Times New Roman"/>
          <w:sz w:val="24"/>
          <w:szCs w:val="24"/>
        </w:rPr>
      </w:pPr>
    </w:p>
    <w:p w14:paraId="0AD5CCC9" w14:textId="5641C70A" w:rsidR="6C1284FD" w:rsidRDefault="6C1284FD" w:rsidP="6C1284FD">
      <w:pPr>
        <w:ind w:left="7080"/>
        <w:rPr>
          <w:rFonts w:ascii="Times New Roman" w:eastAsia="Times New Roman" w:hAnsi="Times New Roman" w:cs="Times New Roman"/>
          <w:sz w:val="24"/>
          <w:szCs w:val="24"/>
        </w:rPr>
      </w:pPr>
    </w:p>
    <w:sectPr w:rsidR="6C1284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70BAE3" w14:textId="77777777" w:rsidR="007F75D2" w:rsidRDefault="007F75D2">
      <w:pPr>
        <w:spacing w:after="0" w:line="240" w:lineRule="auto"/>
      </w:pPr>
      <w:r>
        <w:separator/>
      </w:r>
    </w:p>
  </w:endnote>
  <w:endnote w:type="continuationSeparator" w:id="0">
    <w:p w14:paraId="04127B95" w14:textId="77777777" w:rsidR="007F75D2" w:rsidRDefault="007F75D2">
      <w:pPr>
        <w:spacing w:after="0" w:line="240" w:lineRule="auto"/>
      </w:pPr>
      <w:r>
        <w:continuationSeparator/>
      </w:r>
    </w:p>
  </w:endnote>
  <w:endnote w:type="continuationNotice" w:id="1">
    <w:p w14:paraId="45DD2E1E" w14:textId="77777777" w:rsidR="007F75D2" w:rsidRDefault="007F75D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343571" w14:textId="77777777" w:rsidR="007F75D2" w:rsidRDefault="007F75D2">
      <w:pPr>
        <w:spacing w:after="0" w:line="240" w:lineRule="auto"/>
      </w:pPr>
      <w:r>
        <w:separator/>
      </w:r>
    </w:p>
  </w:footnote>
  <w:footnote w:type="continuationSeparator" w:id="0">
    <w:p w14:paraId="28F41D4A" w14:textId="77777777" w:rsidR="007F75D2" w:rsidRDefault="007F75D2">
      <w:pPr>
        <w:spacing w:after="0" w:line="240" w:lineRule="auto"/>
      </w:pPr>
      <w:r>
        <w:continuationSeparator/>
      </w:r>
    </w:p>
  </w:footnote>
  <w:footnote w:type="continuationNotice" w:id="1">
    <w:p w14:paraId="040A45D5" w14:textId="77777777" w:rsidR="007F75D2" w:rsidRDefault="007F75D2">
      <w:pPr>
        <w:spacing w:after="0" w:line="240" w:lineRule="auto"/>
      </w:pPr>
    </w:p>
  </w:footnote>
  <w:footnote w:id="2">
    <w:p w14:paraId="78764E29" w14:textId="1F78F5BD" w:rsidR="6C1284FD" w:rsidRDefault="6C1284FD" w:rsidP="6C1284FD">
      <w:pPr>
        <w:pStyle w:val="FootnoteText"/>
        <w:rPr>
          <w:lang w:val="nb-NO"/>
        </w:rPr>
      </w:pPr>
      <w:r w:rsidRPr="6C1284FD">
        <w:rPr>
          <w:rStyle w:val="FootnoteReference"/>
        </w:rPr>
        <w:footnoteRef/>
      </w:r>
      <w:r w:rsidRPr="00200AA0">
        <w:rPr>
          <w:lang w:val="nb-NO"/>
        </w:rPr>
        <w:t xml:space="preserve"> Annual report Oslo 2021/Årsmelding 2021 Helsesenter for papirløse migranter. Available from: </w:t>
      </w:r>
      <w:hyperlink r:id="rId1">
        <w:r w:rsidRPr="6C1284FD">
          <w:rPr>
            <w:rStyle w:val="Hyperlink"/>
            <w:lang w:val="nb-NO"/>
          </w:rPr>
          <w:t>Arsmelding_2021_Helsesenter_for_papirlose.pdf (kirkensbymisjon.fra1.digitaloceanspaces.com)</w:t>
        </w:r>
      </w:hyperlink>
    </w:p>
    <w:p w14:paraId="68F8C4B9" w14:textId="31097502" w:rsidR="6C1284FD" w:rsidRDefault="6C1284FD" w:rsidP="6C1284FD">
      <w:pPr>
        <w:pStyle w:val="FootnoteText"/>
        <w:rPr>
          <w:lang w:val="nb-NO"/>
        </w:rPr>
      </w:pPr>
    </w:p>
  </w:footnote>
  <w:footnote w:id="3">
    <w:p w14:paraId="09177472" w14:textId="23AF6765" w:rsidR="6C1284FD" w:rsidRPr="00200AA0" w:rsidRDefault="6C1284FD" w:rsidP="6C1284FD">
      <w:pPr>
        <w:pStyle w:val="FootnoteText"/>
        <w:rPr>
          <w:lang w:val="en-US"/>
        </w:rPr>
      </w:pPr>
      <w:r w:rsidRPr="6C1284FD">
        <w:rPr>
          <w:rStyle w:val="FootnoteReference"/>
        </w:rPr>
        <w:footnoteRef/>
      </w:r>
      <w:r>
        <w:t xml:space="preserve"> The voting session is transcribed here: </w:t>
      </w:r>
      <w:hyperlink r:id="rId2" w:anchor="2022-04-21-5">
        <w:r w:rsidRPr="00200AA0">
          <w:rPr>
            <w:rStyle w:val="Hyperlink"/>
            <w:lang w:val="en-US"/>
          </w:rPr>
          <w:t>Voteringer - stortinget.no</w:t>
        </w:r>
      </w:hyperlink>
    </w:p>
  </w:footnote>
  <w:footnote w:id="4">
    <w:p w14:paraId="185D85F3" w14:textId="571BBD21" w:rsidR="6C1284FD" w:rsidRPr="00200AA0" w:rsidRDefault="6C1284FD" w:rsidP="6C1284FD">
      <w:pPr>
        <w:pStyle w:val="FootnoteText"/>
        <w:rPr>
          <w:lang w:val="en-US"/>
        </w:rPr>
      </w:pPr>
      <w:r w:rsidRPr="6C1284FD">
        <w:rPr>
          <w:rStyle w:val="FootnoteReference"/>
        </w:rPr>
        <w:footnoteRef/>
      </w:r>
      <w:r>
        <w:t xml:space="preserve"> Recording and </w:t>
      </w:r>
      <w:r w:rsidR="00CC67F2">
        <w:t>resume</w:t>
      </w:r>
      <w:r>
        <w:t xml:space="preserve"> from the debate can be found in this link: </w:t>
      </w:r>
      <w:hyperlink r:id="rId3">
        <w:r w:rsidRPr="00200AA0">
          <w:rPr>
            <w:rStyle w:val="Hyperlink"/>
            <w:lang w:val="en-US"/>
          </w:rPr>
          <w:t>Sak nr. 5 [10:33:55] - stortinget.no</w:t>
        </w:r>
      </w:hyperlink>
    </w:p>
  </w:footnote>
  <w:footnote w:id="5">
    <w:p w14:paraId="129DEC2C" w14:textId="5A03B31C" w:rsidR="6C1284FD" w:rsidRDefault="6C1284FD" w:rsidP="6C1284FD">
      <w:pPr>
        <w:pStyle w:val="FootnoteText"/>
        <w:rPr>
          <w:lang w:val="nb-NO"/>
        </w:rPr>
      </w:pPr>
      <w:r w:rsidRPr="6C1284FD">
        <w:rPr>
          <w:rStyle w:val="FootnoteReference"/>
        </w:rPr>
        <w:footnoteRef/>
      </w:r>
      <w:r w:rsidRPr="00200AA0">
        <w:rPr>
          <w:lang w:val="nb-NO"/>
        </w:rPr>
        <w:t xml:space="preserve"> The norwegian paper “Klassekampen” documented some of the womens stories in a series about irregular migrant women giving birth: </w:t>
      </w:r>
      <w:hyperlink r:id="rId4">
        <w:r w:rsidRPr="6C1284FD">
          <w:rPr>
            <w:rStyle w:val="Hyperlink"/>
            <w:lang w:val="nb-NO"/>
          </w:rPr>
          <w:t>Fikk med faktura hjem fra føden | Klassekampen,</w:t>
        </w:r>
      </w:hyperlink>
      <w:r w:rsidRPr="6C1284FD">
        <w:rPr>
          <w:lang w:val="nb-NO"/>
        </w:rPr>
        <w:t xml:space="preserve"> </w:t>
      </w:r>
      <w:hyperlink r:id="rId5">
        <w:r w:rsidRPr="6C1284FD">
          <w:rPr>
            <w:rStyle w:val="Hyperlink"/>
            <w:lang w:val="nb-NO"/>
          </w:rPr>
          <w:t>Gravide kan få inkasso | Klassekampen,</w:t>
        </w:r>
      </w:hyperlink>
      <w:r w:rsidRPr="6C1284FD">
        <w:rPr>
          <w:lang w:val="nb-NO"/>
        </w:rPr>
        <w:t xml:space="preserve"> </w:t>
      </w:r>
      <w:hyperlink r:id="rId6">
        <w:r w:rsidRPr="6C1284FD">
          <w:rPr>
            <w:rStyle w:val="Hyperlink"/>
            <w:lang w:val="nb-NO"/>
          </w:rPr>
          <w:t>Gjeldsslave etter fødsel | Klassekampen,</w:t>
        </w:r>
      </w:hyperlink>
      <w:r w:rsidRPr="6C1284FD">
        <w:rPr>
          <w:lang w:val="nb-NO"/>
        </w:rPr>
        <w:t xml:space="preserve"> </w:t>
      </w:r>
      <w:hyperlink r:id="rId7">
        <w:r w:rsidRPr="6C1284FD">
          <w:rPr>
            <w:rStyle w:val="Hyperlink"/>
            <w:lang w:val="nb-NO"/>
          </w:rPr>
          <w:t>Ber Høie om å rydde opp | Klassekampen,</w:t>
        </w:r>
      </w:hyperlink>
      <w:r w:rsidRPr="6C1284FD">
        <w:rPr>
          <w:lang w:val="nb-NO"/>
        </w:rPr>
        <w:t xml:space="preserve"> </w:t>
      </w:r>
      <w:hyperlink r:id="rId8">
        <w:r w:rsidRPr="6C1284FD">
          <w:rPr>
            <w:rStyle w:val="Hyperlink"/>
            <w:lang w:val="nb-NO"/>
          </w:rPr>
          <w:t>90.000 KRONER FOR EN FØDSEL | Klassekampen,</w:t>
        </w:r>
      </w:hyperlink>
      <w:r w:rsidRPr="6C1284FD">
        <w:rPr>
          <w:lang w:val="nb-NO"/>
        </w:rPr>
        <w:t xml:space="preserve"> </w:t>
      </w:r>
      <w:hyperlink r:id="rId9">
        <w:r w:rsidRPr="6C1284FD">
          <w:rPr>
            <w:rStyle w:val="Hyperlink"/>
            <w:lang w:val="nb-NO"/>
          </w:rPr>
          <w:t>De papirløses jordmor | Klassekampen</w:t>
        </w:r>
      </w:hyperlink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YtWuElXk" int2:invalidationBookmarkName="" int2:hashCode="0vm+j+IUjh712r" int2:id="FjgcK0ac">
      <int2:state int2:value="Rejected" int2:type="LegacyProofing"/>
    </int2:bookmark>
    <int2:bookmark int2:bookmarkName="_Int_6WU5FBJa" int2:invalidationBookmarkName="" int2:hashCode="j4m1wZmOUMV83g" int2:id="HOaExVnG">
      <int2:state int2:value="Rejected" int2:type="LegacyProofing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504B20"/>
    <w:multiLevelType w:val="hybridMultilevel"/>
    <w:tmpl w:val="E4565CCE"/>
    <w:lvl w:ilvl="0" w:tplc="E278B6A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50E80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C0868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10F9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66AF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74DB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C62B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423D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7EDF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3173A8"/>
    <w:multiLevelType w:val="hybridMultilevel"/>
    <w:tmpl w:val="3D2051C2"/>
    <w:lvl w:ilvl="0" w:tplc="CFB25EDA">
      <w:start w:val="1"/>
      <w:numFmt w:val="decimal"/>
      <w:lvlText w:val="%1."/>
      <w:lvlJc w:val="left"/>
      <w:pPr>
        <w:ind w:left="720" w:hanging="360"/>
      </w:pPr>
    </w:lvl>
    <w:lvl w:ilvl="1" w:tplc="34AAC630">
      <w:start w:val="1"/>
      <w:numFmt w:val="lowerLetter"/>
      <w:lvlText w:val="%2."/>
      <w:lvlJc w:val="left"/>
      <w:pPr>
        <w:ind w:left="1440" w:hanging="360"/>
      </w:pPr>
    </w:lvl>
    <w:lvl w:ilvl="2" w:tplc="A2508212">
      <w:start w:val="1"/>
      <w:numFmt w:val="lowerRoman"/>
      <w:lvlText w:val="%3."/>
      <w:lvlJc w:val="right"/>
      <w:pPr>
        <w:ind w:left="2160" w:hanging="180"/>
      </w:pPr>
    </w:lvl>
    <w:lvl w:ilvl="3" w:tplc="5C5473C6">
      <w:start w:val="1"/>
      <w:numFmt w:val="decimal"/>
      <w:lvlText w:val="%4."/>
      <w:lvlJc w:val="left"/>
      <w:pPr>
        <w:ind w:left="2880" w:hanging="360"/>
      </w:pPr>
    </w:lvl>
    <w:lvl w:ilvl="4" w:tplc="1504B936">
      <w:start w:val="1"/>
      <w:numFmt w:val="lowerLetter"/>
      <w:lvlText w:val="%5."/>
      <w:lvlJc w:val="left"/>
      <w:pPr>
        <w:ind w:left="3600" w:hanging="360"/>
      </w:pPr>
    </w:lvl>
    <w:lvl w:ilvl="5" w:tplc="C7768148">
      <w:start w:val="1"/>
      <w:numFmt w:val="lowerRoman"/>
      <w:lvlText w:val="%6."/>
      <w:lvlJc w:val="right"/>
      <w:pPr>
        <w:ind w:left="4320" w:hanging="180"/>
      </w:pPr>
    </w:lvl>
    <w:lvl w:ilvl="6" w:tplc="33A004C4">
      <w:start w:val="1"/>
      <w:numFmt w:val="decimal"/>
      <w:lvlText w:val="%7."/>
      <w:lvlJc w:val="left"/>
      <w:pPr>
        <w:ind w:left="5040" w:hanging="360"/>
      </w:pPr>
    </w:lvl>
    <w:lvl w:ilvl="7" w:tplc="1228CAEA">
      <w:start w:val="1"/>
      <w:numFmt w:val="lowerLetter"/>
      <w:lvlText w:val="%8."/>
      <w:lvlJc w:val="left"/>
      <w:pPr>
        <w:ind w:left="5760" w:hanging="360"/>
      </w:pPr>
    </w:lvl>
    <w:lvl w:ilvl="8" w:tplc="285E006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6E38585"/>
    <w:rsid w:val="00013CBD"/>
    <w:rsid w:val="000235C8"/>
    <w:rsid w:val="000241B5"/>
    <w:rsid w:val="00026F0B"/>
    <w:rsid w:val="00052353"/>
    <w:rsid w:val="000632DD"/>
    <w:rsid w:val="00064A3D"/>
    <w:rsid w:val="00071093"/>
    <w:rsid w:val="000D6189"/>
    <w:rsid w:val="00112F74"/>
    <w:rsid w:val="00117C92"/>
    <w:rsid w:val="00146A93"/>
    <w:rsid w:val="00192607"/>
    <w:rsid w:val="001D5E46"/>
    <w:rsid w:val="001E2025"/>
    <w:rsid w:val="00200AA0"/>
    <w:rsid w:val="0020E03D"/>
    <w:rsid w:val="0022071C"/>
    <w:rsid w:val="00234DB9"/>
    <w:rsid w:val="002469BE"/>
    <w:rsid w:val="00344E09"/>
    <w:rsid w:val="00376720"/>
    <w:rsid w:val="003B06CF"/>
    <w:rsid w:val="003C3B2D"/>
    <w:rsid w:val="00423B11"/>
    <w:rsid w:val="00426C6B"/>
    <w:rsid w:val="004339E6"/>
    <w:rsid w:val="005405CA"/>
    <w:rsid w:val="005673B8"/>
    <w:rsid w:val="00576B2C"/>
    <w:rsid w:val="00581B97"/>
    <w:rsid w:val="005B535F"/>
    <w:rsid w:val="00614901"/>
    <w:rsid w:val="006B1B23"/>
    <w:rsid w:val="006B2D44"/>
    <w:rsid w:val="006D1129"/>
    <w:rsid w:val="0070304D"/>
    <w:rsid w:val="007303C3"/>
    <w:rsid w:val="00752405"/>
    <w:rsid w:val="007772A2"/>
    <w:rsid w:val="007A06A7"/>
    <w:rsid w:val="007BE1DA"/>
    <w:rsid w:val="007F75D2"/>
    <w:rsid w:val="00896646"/>
    <w:rsid w:val="0092133D"/>
    <w:rsid w:val="00932868"/>
    <w:rsid w:val="0097797C"/>
    <w:rsid w:val="00983884"/>
    <w:rsid w:val="00A14680"/>
    <w:rsid w:val="00AB43AE"/>
    <w:rsid w:val="00AB7E94"/>
    <w:rsid w:val="00AD4F4C"/>
    <w:rsid w:val="00B074CB"/>
    <w:rsid w:val="00B2536A"/>
    <w:rsid w:val="00C220BB"/>
    <w:rsid w:val="00C23F90"/>
    <w:rsid w:val="00C428EF"/>
    <w:rsid w:val="00C7453C"/>
    <w:rsid w:val="00C75F91"/>
    <w:rsid w:val="00CC67F2"/>
    <w:rsid w:val="00CF3E32"/>
    <w:rsid w:val="00D520EE"/>
    <w:rsid w:val="00D57428"/>
    <w:rsid w:val="00DB1D45"/>
    <w:rsid w:val="00DE4896"/>
    <w:rsid w:val="00DFFA7D"/>
    <w:rsid w:val="00E311C8"/>
    <w:rsid w:val="00E90EE2"/>
    <w:rsid w:val="00F109B3"/>
    <w:rsid w:val="00F10CA5"/>
    <w:rsid w:val="00F82696"/>
    <w:rsid w:val="00F8435B"/>
    <w:rsid w:val="00F91034"/>
    <w:rsid w:val="00FE5734"/>
    <w:rsid w:val="011D4247"/>
    <w:rsid w:val="011DB424"/>
    <w:rsid w:val="014DD9CF"/>
    <w:rsid w:val="01584A96"/>
    <w:rsid w:val="01D9C2FC"/>
    <w:rsid w:val="01E0EA53"/>
    <w:rsid w:val="01FA79B8"/>
    <w:rsid w:val="02036B96"/>
    <w:rsid w:val="021E0CA4"/>
    <w:rsid w:val="02670849"/>
    <w:rsid w:val="0273E45B"/>
    <w:rsid w:val="028C2392"/>
    <w:rsid w:val="03037CD2"/>
    <w:rsid w:val="0337C507"/>
    <w:rsid w:val="03755B53"/>
    <w:rsid w:val="043AB284"/>
    <w:rsid w:val="0457AA06"/>
    <w:rsid w:val="050345A0"/>
    <w:rsid w:val="0527E53F"/>
    <w:rsid w:val="052CDAC0"/>
    <w:rsid w:val="05389CDD"/>
    <w:rsid w:val="053A4106"/>
    <w:rsid w:val="053FB15E"/>
    <w:rsid w:val="05C6E226"/>
    <w:rsid w:val="0653BECA"/>
    <w:rsid w:val="065CCFB2"/>
    <w:rsid w:val="068189A7"/>
    <w:rsid w:val="06CD41B1"/>
    <w:rsid w:val="06D3A5DC"/>
    <w:rsid w:val="06E77400"/>
    <w:rsid w:val="0701B570"/>
    <w:rsid w:val="07084C1C"/>
    <w:rsid w:val="072D43C0"/>
    <w:rsid w:val="076B5EC3"/>
    <w:rsid w:val="077562E4"/>
    <w:rsid w:val="07953517"/>
    <w:rsid w:val="07A82EBC"/>
    <w:rsid w:val="07FCCF46"/>
    <w:rsid w:val="080308CE"/>
    <w:rsid w:val="0839DE8D"/>
    <w:rsid w:val="083B429A"/>
    <w:rsid w:val="08464B7A"/>
    <w:rsid w:val="085092DF"/>
    <w:rsid w:val="0869BB3C"/>
    <w:rsid w:val="08741AD7"/>
    <w:rsid w:val="08895E58"/>
    <w:rsid w:val="08CF779C"/>
    <w:rsid w:val="091617AE"/>
    <w:rsid w:val="09427895"/>
    <w:rsid w:val="0960E8D3"/>
    <w:rsid w:val="098CADAE"/>
    <w:rsid w:val="09D5AEEE"/>
    <w:rsid w:val="0A8080CB"/>
    <w:rsid w:val="0A9FCE02"/>
    <w:rsid w:val="0AC4FBC1"/>
    <w:rsid w:val="0AD838AD"/>
    <w:rsid w:val="0B277B13"/>
    <w:rsid w:val="0B9F8A81"/>
    <w:rsid w:val="0BA15BFE"/>
    <w:rsid w:val="0BB22BB3"/>
    <w:rsid w:val="0BB74434"/>
    <w:rsid w:val="0BD00D3B"/>
    <w:rsid w:val="0C0A9401"/>
    <w:rsid w:val="0C32B385"/>
    <w:rsid w:val="0C746835"/>
    <w:rsid w:val="0C7F8269"/>
    <w:rsid w:val="0CB5B230"/>
    <w:rsid w:val="0CF476CA"/>
    <w:rsid w:val="0DA2E8BF"/>
    <w:rsid w:val="0DCBDE63"/>
    <w:rsid w:val="0DCC97C3"/>
    <w:rsid w:val="0DEDFDF5"/>
    <w:rsid w:val="0DF919F4"/>
    <w:rsid w:val="0DF91A0A"/>
    <w:rsid w:val="0E0FD96F"/>
    <w:rsid w:val="0E13674B"/>
    <w:rsid w:val="0E79E797"/>
    <w:rsid w:val="0E7E1A0C"/>
    <w:rsid w:val="0E90472B"/>
    <w:rsid w:val="0E9FDE01"/>
    <w:rsid w:val="0EECA997"/>
    <w:rsid w:val="0F172013"/>
    <w:rsid w:val="0F25A479"/>
    <w:rsid w:val="0F25C557"/>
    <w:rsid w:val="0F77E430"/>
    <w:rsid w:val="0F98C49D"/>
    <w:rsid w:val="0FAE6D63"/>
    <w:rsid w:val="0FBD811B"/>
    <w:rsid w:val="0FCA3328"/>
    <w:rsid w:val="1002F450"/>
    <w:rsid w:val="1006F582"/>
    <w:rsid w:val="100D3ADA"/>
    <w:rsid w:val="101953B6"/>
    <w:rsid w:val="10222947"/>
    <w:rsid w:val="102BC815"/>
    <w:rsid w:val="1052DB48"/>
    <w:rsid w:val="10566D98"/>
    <w:rsid w:val="106B0820"/>
    <w:rsid w:val="1076CAA6"/>
    <w:rsid w:val="10E7C10F"/>
    <w:rsid w:val="1106111E"/>
    <w:rsid w:val="110D16A9"/>
    <w:rsid w:val="112EB0FB"/>
    <w:rsid w:val="11311556"/>
    <w:rsid w:val="11371E4A"/>
    <w:rsid w:val="11477A31"/>
    <w:rsid w:val="11C19991"/>
    <w:rsid w:val="11C2A740"/>
    <w:rsid w:val="11C79876"/>
    <w:rsid w:val="129B1EF9"/>
    <w:rsid w:val="12CB9F6B"/>
    <w:rsid w:val="130D3A83"/>
    <w:rsid w:val="134E132C"/>
    <w:rsid w:val="13729D34"/>
    <w:rsid w:val="13A6842E"/>
    <w:rsid w:val="13C7BF64"/>
    <w:rsid w:val="13D7A99C"/>
    <w:rsid w:val="140639D8"/>
    <w:rsid w:val="14332E27"/>
    <w:rsid w:val="1467E9DF"/>
    <w:rsid w:val="1489798D"/>
    <w:rsid w:val="14BDA36B"/>
    <w:rsid w:val="14E7165A"/>
    <w:rsid w:val="14FF88AF"/>
    <w:rsid w:val="155A0FD1"/>
    <w:rsid w:val="1581D508"/>
    <w:rsid w:val="158C5BBB"/>
    <w:rsid w:val="15E50FC0"/>
    <w:rsid w:val="16195651"/>
    <w:rsid w:val="16430E73"/>
    <w:rsid w:val="16457D14"/>
    <w:rsid w:val="1688953A"/>
    <w:rsid w:val="16978B00"/>
    <w:rsid w:val="169FE1B6"/>
    <w:rsid w:val="16DA49A4"/>
    <w:rsid w:val="16EC8C2D"/>
    <w:rsid w:val="171697AA"/>
    <w:rsid w:val="174C8867"/>
    <w:rsid w:val="1761FFC6"/>
    <w:rsid w:val="1844C4D0"/>
    <w:rsid w:val="1860CCF4"/>
    <w:rsid w:val="189D4B48"/>
    <w:rsid w:val="18A155B1"/>
    <w:rsid w:val="18CE3B34"/>
    <w:rsid w:val="18CEBEDB"/>
    <w:rsid w:val="18DA3FCF"/>
    <w:rsid w:val="1927DE5C"/>
    <w:rsid w:val="1939C2E0"/>
    <w:rsid w:val="19528C16"/>
    <w:rsid w:val="195E8AF1"/>
    <w:rsid w:val="196B48B2"/>
    <w:rsid w:val="19A4F8BB"/>
    <w:rsid w:val="1A11EA66"/>
    <w:rsid w:val="1A41D7CD"/>
    <w:rsid w:val="1A711400"/>
    <w:rsid w:val="1A8CB650"/>
    <w:rsid w:val="1AB2E249"/>
    <w:rsid w:val="1ABECF3F"/>
    <w:rsid w:val="1ABF854A"/>
    <w:rsid w:val="1AC271E0"/>
    <w:rsid w:val="1AE304DA"/>
    <w:rsid w:val="1AEE5C77"/>
    <w:rsid w:val="1AF8D1A3"/>
    <w:rsid w:val="1B312BBA"/>
    <w:rsid w:val="1B38A058"/>
    <w:rsid w:val="1B75D76F"/>
    <w:rsid w:val="1B9CC3D4"/>
    <w:rsid w:val="1B9E3930"/>
    <w:rsid w:val="1BC0D5A3"/>
    <w:rsid w:val="1BC9CCE9"/>
    <w:rsid w:val="1C921A5E"/>
    <w:rsid w:val="1D0A4B1D"/>
    <w:rsid w:val="1D1F672E"/>
    <w:rsid w:val="1D3BBC6F"/>
    <w:rsid w:val="1D3E9029"/>
    <w:rsid w:val="1D5BCDB1"/>
    <w:rsid w:val="1D874CB7"/>
    <w:rsid w:val="1D8A9241"/>
    <w:rsid w:val="1DBD3E22"/>
    <w:rsid w:val="1DC0A77A"/>
    <w:rsid w:val="1DDC0C16"/>
    <w:rsid w:val="1DEEA085"/>
    <w:rsid w:val="1DFD76F4"/>
    <w:rsid w:val="1E01EA68"/>
    <w:rsid w:val="1E183D80"/>
    <w:rsid w:val="1E25E833"/>
    <w:rsid w:val="1E3569C3"/>
    <w:rsid w:val="1E5BC16E"/>
    <w:rsid w:val="1E7CB171"/>
    <w:rsid w:val="1F121AA5"/>
    <w:rsid w:val="1F25BF4D"/>
    <w:rsid w:val="1F3CEE15"/>
    <w:rsid w:val="1F3ED03F"/>
    <w:rsid w:val="1F6BE791"/>
    <w:rsid w:val="1FB6B41F"/>
    <w:rsid w:val="1FC1CD9A"/>
    <w:rsid w:val="1FF731F4"/>
    <w:rsid w:val="202F7780"/>
    <w:rsid w:val="205F08EB"/>
    <w:rsid w:val="207A4616"/>
    <w:rsid w:val="211E933D"/>
    <w:rsid w:val="213517B6"/>
    <w:rsid w:val="2159D1B4"/>
    <w:rsid w:val="21A69D9B"/>
    <w:rsid w:val="21BBEE1D"/>
    <w:rsid w:val="21CE02F0"/>
    <w:rsid w:val="224F01D0"/>
    <w:rsid w:val="226125F9"/>
    <w:rsid w:val="228662E3"/>
    <w:rsid w:val="22AE3982"/>
    <w:rsid w:val="22BA6DDE"/>
    <w:rsid w:val="22C4FAD8"/>
    <w:rsid w:val="22D90531"/>
    <w:rsid w:val="22EABB2B"/>
    <w:rsid w:val="2302F069"/>
    <w:rsid w:val="23425B21"/>
    <w:rsid w:val="23671842"/>
    <w:rsid w:val="237306BF"/>
    <w:rsid w:val="23825F86"/>
    <w:rsid w:val="23873E77"/>
    <w:rsid w:val="23DC4BA4"/>
    <w:rsid w:val="23DF3DE1"/>
    <w:rsid w:val="2445B9DB"/>
    <w:rsid w:val="2466FD45"/>
    <w:rsid w:val="246C69A0"/>
    <w:rsid w:val="247783D4"/>
    <w:rsid w:val="248403E6"/>
    <w:rsid w:val="24BAF010"/>
    <w:rsid w:val="24BE7FD1"/>
    <w:rsid w:val="25A90198"/>
    <w:rsid w:val="25AF7066"/>
    <w:rsid w:val="2620583E"/>
    <w:rsid w:val="26EB7540"/>
    <w:rsid w:val="274E8FA1"/>
    <w:rsid w:val="2754A2C0"/>
    <w:rsid w:val="2779539A"/>
    <w:rsid w:val="278A5B20"/>
    <w:rsid w:val="279ED0AC"/>
    <w:rsid w:val="27F0E2A5"/>
    <w:rsid w:val="28294E8E"/>
    <w:rsid w:val="2855BC23"/>
    <w:rsid w:val="28A84140"/>
    <w:rsid w:val="28B43DAA"/>
    <w:rsid w:val="28BB953E"/>
    <w:rsid w:val="28CC416D"/>
    <w:rsid w:val="28F74135"/>
    <w:rsid w:val="291E9604"/>
    <w:rsid w:val="29439451"/>
    <w:rsid w:val="294ADFF8"/>
    <w:rsid w:val="29577509"/>
    <w:rsid w:val="2991EBA6"/>
    <w:rsid w:val="29C235B6"/>
    <w:rsid w:val="29C51EEF"/>
    <w:rsid w:val="2A0C9095"/>
    <w:rsid w:val="2A5141F1"/>
    <w:rsid w:val="2A6783B7"/>
    <w:rsid w:val="2ACAE5DC"/>
    <w:rsid w:val="2B1FAC6F"/>
    <w:rsid w:val="2B487BD3"/>
    <w:rsid w:val="2B65A669"/>
    <w:rsid w:val="2B683C1B"/>
    <w:rsid w:val="2B728928"/>
    <w:rsid w:val="2B77730A"/>
    <w:rsid w:val="2BAB43BB"/>
    <w:rsid w:val="2BB67F06"/>
    <w:rsid w:val="2C0F5112"/>
    <w:rsid w:val="2C18F481"/>
    <w:rsid w:val="2C2ECDD0"/>
    <w:rsid w:val="2C57BFE1"/>
    <w:rsid w:val="2C5F8893"/>
    <w:rsid w:val="2C64665F"/>
    <w:rsid w:val="2C6EFD22"/>
    <w:rsid w:val="2C783DD2"/>
    <w:rsid w:val="2C7BF684"/>
    <w:rsid w:val="2C7C5E51"/>
    <w:rsid w:val="2CA83E28"/>
    <w:rsid w:val="2CEE6293"/>
    <w:rsid w:val="2D230196"/>
    <w:rsid w:val="2D3658E5"/>
    <w:rsid w:val="2DA5AC40"/>
    <w:rsid w:val="2DCB5693"/>
    <w:rsid w:val="2DF50A98"/>
    <w:rsid w:val="2DFA2389"/>
    <w:rsid w:val="2E148151"/>
    <w:rsid w:val="2E3B33E6"/>
    <w:rsid w:val="2EB0D67F"/>
    <w:rsid w:val="2EC58F2D"/>
    <w:rsid w:val="2F5BE665"/>
    <w:rsid w:val="2F69358F"/>
    <w:rsid w:val="2F90DAF9"/>
    <w:rsid w:val="2F972955"/>
    <w:rsid w:val="2FBEFAE4"/>
    <w:rsid w:val="2FD7FE39"/>
    <w:rsid w:val="2FD9F535"/>
    <w:rsid w:val="30253EF9"/>
    <w:rsid w:val="30553F01"/>
    <w:rsid w:val="306E51D8"/>
    <w:rsid w:val="307C941C"/>
    <w:rsid w:val="3132F9B6"/>
    <w:rsid w:val="3172077B"/>
    <w:rsid w:val="317BAF4B"/>
    <w:rsid w:val="31842CD3"/>
    <w:rsid w:val="31C42B1B"/>
    <w:rsid w:val="31D113E4"/>
    <w:rsid w:val="31D92DBA"/>
    <w:rsid w:val="3209B866"/>
    <w:rsid w:val="3218647D"/>
    <w:rsid w:val="32224ECB"/>
    <w:rsid w:val="323427C7"/>
    <w:rsid w:val="323C0E1E"/>
    <w:rsid w:val="325EC293"/>
    <w:rsid w:val="326A358D"/>
    <w:rsid w:val="328475D9"/>
    <w:rsid w:val="32907FB0"/>
    <w:rsid w:val="329500EC"/>
    <w:rsid w:val="32AACB6A"/>
    <w:rsid w:val="32AEB7A7"/>
    <w:rsid w:val="32C87BBB"/>
    <w:rsid w:val="33045F27"/>
    <w:rsid w:val="33177FAC"/>
    <w:rsid w:val="3327C404"/>
    <w:rsid w:val="3338F657"/>
    <w:rsid w:val="33453883"/>
    <w:rsid w:val="33D6A738"/>
    <w:rsid w:val="33E69D9E"/>
    <w:rsid w:val="341B0FB6"/>
    <w:rsid w:val="34249641"/>
    <w:rsid w:val="3429F631"/>
    <w:rsid w:val="3457D6A2"/>
    <w:rsid w:val="3501AD92"/>
    <w:rsid w:val="3521E87B"/>
    <w:rsid w:val="354B39C2"/>
    <w:rsid w:val="356BA17E"/>
    <w:rsid w:val="35855762"/>
    <w:rsid w:val="365CC8F5"/>
    <w:rsid w:val="368D0D5A"/>
    <w:rsid w:val="36AA7428"/>
    <w:rsid w:val="36F5FFF8"/>
    <w:rsid w:val="372D0DE9"/>
    <w:rsid w:val="3735345F"/>
    <w:rsid w:val="379D6F9D"/>
    <w:rsid w:val="379F86A1"/>
    <w:rsid w:val="37AB6CD8"/>
    <w:rsid w:val="380FEBC5"/>
    <w:rsid w:val="38390925"/>
    <w:rsid w:val="38464489"/>
    <w:rsid w:val="38691F82"/>
    <w:rsid w:val="388C015D"/>
    <w:rsid w:val="3895179A"/>
    <w:rsid w:val="38D104C0"/>
    <w:rsid w:val="38F1F69B"/>
    <w:rsid w:val="396C1E28"/>
    <w:rsid w:val="39A94018"/>
    <w:rsid w:val="39D5268F"/>
    <w:rsid w:val="39FA1A5D"/>
    <w:rsid w:val="3A25AC09"/>
    <w:rsid w:val="3A55BC3E"/>
    <w:rsid w:val="3A60B29C"/>
    <w:rsid w:val="3AB185BF"/>
    <w:rsid w:val="3B0ADBD2"/>
    <w:rsid w:val="3B44B930"/>
    <w:rsid w:val="3B4FD049"/>
    <w:rsid w:val="3B6843F6"/>
    <w:rsid w:val="3B77E5CB"/>
    <w:rsid w:val="3B813CFD"/>
    <w:rsid w:val="3B844762"/>
    <w:rsid w:val="3BFC82FD"/>
    <w:rsid w:val="3C597BE7"/>
    <w:rsid w:val="3C6DF7AC"/>
    <w:rsid w:val="3C9CC0E1"/>
    <w:rsid w:val="3CDF0D39"/>
    <w:rsid w:val="3CE08132"/>
    <w:rsid w:val="3D00411A"/>
    <w:rsid w:val="3D4FF249"/>
    <w:rsid w:val="3EB5860D"/>
    <w:rsid w:val="3F180F79"/>
    <w:rsid w:val="3F3FD58F"/>
    <w:rsid w:val="3F74F705"/>
    <w:rsid w:val="3F894E72"/>
    <w:rsid w:val="3FCB9F80"/>
    <w:rsid w:val="3FE557DF"/>
    <w:rsid w:val="3FF25078"/>
    <w:rsid w:val="3FF42B39"/>
    <w:rsid w:val="404F90B5"/>
    <w:rsid w:val="4051566E"/>
    <w:rsid w:val="405CBEF0"/>
    <w:rsid w:val="4068CB87"/>
    <w:rsid w:val="40868805"/>
    <w:rsid w:val="40BFF227"/>
    <w:rsid w:val="40C7AD25"/>
    <w:rsid w:val="41054C29"/>
    <w:rsid w:val="41115F3A"/>
    <w:rsid w:val="417AAE89"/>
    <w:rsid w:val="418FFB9A"/>
    <w:rsid w:val="419361E4"/>
    <w:rsid w:val="41AD9A85"/>
    <w:rsid w:val="41DF8B9C"/>
    <w:rsid w:val="421AE01F"/>
    <w:rsid w:val="422F483F"/>
    <w:rsid w:val="426BEFB1"/>
    <w:rsid w:val="42C09581"/>
    <w:rsid w:val="430EC401"/>
    <w:rsid w:val="4312D035"/>
    <w:rsid w:val="43167EEA"/>
    <w:rsid w:val="43298FDD"/>
    <w:rsid w:val="432AEBE3"/>
    <w:rsid w:val="433C0521"/>
    <w:rsid w:val="434C77C4"/>
    <w:rsid w:val="4372883F"/>
    <w:rsid w:val="43ADC026"/>
    <w:rsid w:val="43B1FE29"/>
    <w:rsid w:val="43BF8877"/>
    <w:rsid w:val="43CEAB72"/>
    <w:rsid w:val="43D8E2A9"/>
    <w:rsid w:val="43EE41C9"/>
    <w:rsid w:val="43F8D5C9"/>
    <w:rsid w:val="440D1FB7"/>
    <w:rsid w:val="44885C51"/>
    <w:rsid w:val="44A0D51F"/>
    <w:rsid w:val="44E59224"/>
    <w:rsid w:val="455AD051"/>
    <w:rsid w:val="4565281F"/>
    <w:rsid w:val="45B5409A"/>
    <w:rsid w:val="45B8DB58"/>
    <w:rsid w:val="45BE6A0D"/>
    <w:rsid w:val="462346BE"/>
    <w:rsid w:val="464C137D"/>
    <w:rsid w:val="464F4EB2"/>
    <w:rsid w:val="465ABE9A"/>
    <w:rsid w:val="466F3D34"/>
    <w:rsid w:val="46C35554"/>
    <w:rsid w:val="46C4CEE5"/>
    <w:rsid w:val="47084865"/>
    <w:rsid w:val="474300E5"/>
    <w:rsid w:val="476EA415"/>
    <w:rsid w:val="47BFFD13"/>
    <w:rsid w:val="47CDE7E9"/>
    <w:rsid w:val="47EE462B"/>
    <w:rsid w:val="482CB1BF"/>
    <w:rsid w:val="48307873"/>
    <w:rsid w:val="483E8459"/>
    <w:rsid w:val="486CFE02"/>
    <w:rsid w:val="48A418C6"/>
    <w:rsid w:val="48CEE741"/>
    <w:rsid w:val="4903498A"/>
    <w:rsid w:val="492E1BD4"/>
    <w:rsid w:val="493371A8"/>
    <w:rsid w:val="49437E8A"/>
    <w:rsid w:val="49693C1D"/>
    <w:rsid w:val="49830014"/>
    <w:rsid w:val="499427AB"/>
    <w:rsid w:val="49BD3F2A"/>
    <w:rsid w:val="49BD832D"/>
    <w:rsid w:val="49C9126F"/>
    <w:rsid w:val="49D40BF8"/>
    <w:rsid w:val="4A10A3DB"/>
    <w:rsid w:val="4A287B9F"/>
    <w:rsid w:val="4A3FE927"/>
    <w:rsid w:val="4A776A8A"/>
    <w:rsid w:val="4A994157"/>
    <w:rsid w:val="4AB0265C"/>
    <w:rsid w:val="4AB912C0"/>
    <w:rsid w:val="4ABA1DFC"/>
    <w:rsid w:val="4ACC0119"/>
    <w:rsid w:val="4AD3EE9F"/>
    <w:rsid w:val="4AED8E0D"/>
    <w:rsid w:val="4B2190CF"/>
    <w:rsid w:val="4B6605C6"/>
    <w:rsid w:val="4B6C8D13"/>
    <w:rsid w:val="4B7E80DF"/>
    <w:rsid w:val="4BA17096"/>
    <w:rsid w:val="4BCA9A5C"/>
    <w:rsid w:val="4BE15E5E"/>
    <w:rsid w:val="4C0D663C"/>
    <w:rsid w:val="4C3E9A32"/>
    <w:rsid w:val="4C5C0148"/>
    <w:rsid w:val="4C6FBF00"/>
    <w:rsid w:val="4CCECA2A"/>
    <w:rsid w:val="4CEB0862"/>
    <w:rsid w:val="4CFC208C"/>
    <w:rsid w:val="4D054D48"/>
    <w:rsid w:val="4D398AD6"/>
    <w:rsid w:val="4D7D2EBF"/>
    <w:rsid w:val="4DA7BEEB"/>
    <w:rsid w:val="4DA9369D"/>
    <w:rsid w:val="4DACD89D"/>
    <w:rsid w:val="4DFFAF5D"/>
    <w:rsid w:val="4E03A1DB"/>
    <w:rsid w:val="4E8D0DCD"/>
    <w:rsid w:val="4E960EF0"/>
    <w:rsid w:val="4EB05783"/>
    <w:rsid w:val="4ED3975D"/>
    <w:rsid w:val="4F087949"/>
    <w:rsid w:val="4F18FF20"/>
    <w:rsid w:val="4F63CA38"/>
    <w:rsid w:val="4F6B0A88"/>
    <w:rsid w:val="4FBBEA11"/>
    <w:rsid w:val="4FC58F94"/>
    <w:rsid w:val="4FD49208"/>
    <w:rsid w:val="4FE6075A"/>
    <w:rsid w:val="4FF5C998"/>
    <w:rsid w:val="500D7E3F"/>
    <w:rsid w:val="50505040"/>
    <w:rsid w:val="5097BD23"/>
    <w:rsid w:val="50ADB0A2"/>
    <w:rsid w:val="50B87F9C"/>
    <w:rsid w:val="513B429D"/>
    <w:rsid w:val="515124A0"/>
    <w:rsid w:val="5170643A"/>
    <w:rsid w:val="517C0014"/>
    <w:rsid w:val="5181D7BB"/>
    <w:rsid w:val="51C7D21C"/>
    <w:rsid w:val="51D3B20F"/>
    <w:rsid w:val="51D4DF5B"/>
    <w:rsid w:val="51D9D095"/>
    <w:rsid w:val="5215DD33"/>
    <w:rsid w:val="524216FC"/>
    <w:rsid w:val="5245B209"/>
    <w:rsid w:val="525A9D37"/>
    <w:rsid w:val="529BC78E"/>
    <w:rsid w:val="52BD3D10"/>
    <w:rsid w:val="52BDA6CB"/>
    <w:rsid w:val="52C70F36"/>
    <w:rsid w:val="52CDF932"/>
    <w:rsid w:val="52FFF753"/>
    <w:rsid w:val="533FCED5"/>
    <w:rsid w:val="535F7C07"/>
    <w:rsid w:val="53607EF0"/>
    <w:rsid w:val="53B11DBC"/>
    <w:rsid w:val="53CF5DE5"/>
    <w:rsid w:val="5441E531"/>
    <w:rsid w:val="5460E7D0"/>
    <w:rsid w:val="5493B3B3"/>
    <w:rsid w:val="54942B05"/>
    <w:rsid w:val="5499EC94"/>
    <w:rsid w:val="549E0627"/>
    <w:rsid w:val="54B79359"/>
    <w:rsid w:val="550E6FE5"/>
    <w:rsid w:val="558568BC"/>
    <w:rsid w:val="55C277AF"/>
    <w:rsid w:val="55C30768"/>
    <w:rsid w:val="560EB3C0"/>
    <w:rsid w:val="569507F1"/>
    <w:rsid w:val="56DEA942"/>
    <w:rsid w:val="5706FEA7"/>
    <w:rsid w:val="573847AF"/>
    <w:rsid w:val="573EDE0C"/>
    <w:rsid w:val="574850B2"/>
    <w:rsid w:val="574A82C2"/>
    <w:rsid w:val="57892844"/>
    <w:rsid w:val="57CE1F33"/>
    <w:rsid w:val="57E0521B"/>
    <w:rsid w:val="580798B5"/>
    <w:rsid w:val="583A9E8A"/>
    <w:rsid w:val="5844B5EC"/>
    <w:rsid w:val="5844B857"/>
    <w:rsid w:val="584D1408"/>
    <w:rsid w:val="5875544E"/>
    <w:rsid w:val="58A2CF08"/>
    <w:rsid w:val="58BE41A2"/>
    <w:rsid w:val="58DAAE6D"/>
    <w:rsid w:val="58DE4A14"/>
    <w:rsid w:val="5926E7C7"/>
    <w:rsid w:val="593E5BEB"/>
    <w:rsid w:val="597AEF36"/>
    <w:rsid w:val="59BEBE8D"/>
    <w:rsid w:val="59CA6092"/>
    <w:rsid w:val="59CFB8C6"/>
    <w:rsid w:val="5A299F08"/>
    <w:rsid w:val="5A4815FF"/>
    <w:rsid w:val="5A4BA5E0"/>
    <w:rsid w:val="5AB3337B"/>
    <w:rsid w:val="5ABEED97"/>
    <w:rsid w:val="5AE49E1D"/>
    <w:rsid w:val="5AEA1269"/>
    <w:rsid w:val="5AEBCAF3"/>
    <w:rsid w:val="5B64F728"/>
    <w:rsid w:val="5B70BA71"/>
    <w:rsid w:val="5BAF5061"/>
    <w:rsid w:val="5BCF834F"/>
    <w:rsid w:val="5BFF1087"/>
    <w:rsid w:val="5C0DFD17"/>
    <w:rsid w:val="5C1C8CF7"/>
    <w:rsid w:val="5C279C40"/>
    <w:rsid w:val="5C606B00"/>
    <w:rsid w:val="5CBED2F2"/>
    <w:rsid w:val="5CD48119"/>
    <w:rsid w:val="5CD9743D"/>
    <w:rsid w:val="5CFB45CB"/>
    <w:rsid w:val="5D040E51"/>
    <w:rsid w:val="5D46FF35"/>
    <w:rsid w:val="5D588FDA"/>
    <w:rsid w:val="5D5FD458"/>
    <w:rsid w:val="5D6B53B0"/>
    <w:rsid w:val="5D725AA3"/>
    <w:rsid w:val="5D79C76C"/>
    <w:rsid w:val="5D7F1F49"/>
    <w:rsid w:val="5DB0F706"/>
    <w:rsid w:val="5DCB9E1C"/>
    <w:rsid w:val="5DF26644"/>
    <w:rsid w:val="5DF58691"/>
    <w:rsid w:val="5E1D02CC"/>
    <w:rsid w:val="5E29625E"/>
    <w:rsid w:val="5E43B69A"/>
    <w:rsid w:val="5E97162C"/>
    <w:rsid w:val="5EA134EE"/>
    <w:rsid w:val="5F0E1977"/>
    <w:rsid w:val="5F31D921"/>
    <w:rsid w:val="5F63184E"/>
    <w:rsid w:val="5FA98A31"/>
    <w:rsid w:val="5FED8AF7"/>
    <w:rsid w:val="60562439"/>
    <w:rsid w:val="60E5C052"/>
    <w:rsid w:val="610A903A"/>
    <w:rsid w:val="610AD34C"/>
    <w:rsid w:val="611E1AE5"/>
    <w:rsid w:val="61895B58"/>
    <w:rsid w:val="61A077FC"/>
    <w:rsid w:val="61CF3043"/>
    <w:rsid w:val="61E02142"/>
    <w:rsid w:val="61E40475"/>
    <w:rsid w:val="61F358A6"/>
    <w:rsid w:val="622CFC82"/>
    <w:rsid w:val="6233EE83"/>
    <w:rsid w:val="6242894A"/>
    <w:rsid w:val="6257ED30"/>
    <w:rsid w:val="627827DB"/>
    <w:rsid w:val="62C59DBB"/>
    <w:rsid w:val="62CE954C"/>
    <w:rsid w:val="630C6C42"/>
    <w:rsid w:val="6337D4B1"/>
    <w:rsid w:val="633D7441"/>
    <w:rsid w:val="636EBD49"/>
    <w:rsid w:val="638F2907"/>
    <w:rsid w:val="63917550"/>
    <w:rsid w:val="63AD6032"/>
    <w:rsid w:val="63CF591E"/>
    <w:rsid w:val="63EF1BEF"/>
    <w:rsid w:val="63F34A73"/>
    <w:rsid w:val="63FC4278"/>
    <w:rsid w:val="6402E603"/>
    <w:rsid w:val="6435D0A5"/>
    <w:rsid w:val="645DE9D1"/>
    <w:rsid w:val="646C5FA5"/>
    <w:rsid w:val="647E7B67"/>
    <w:rsid w:val="64D5ACA6"/>
    <w:rsid w:val="65547F73"/>
    <w:rsid w:val="65633D06"/>
    <w:rsid w:val="6564723C"/>
    <w:rsid w:val="6574C872"/>
    <w:rsid w:val="657BDC87"/>
    <w:rsid w:val="65C567CA"/>
    <w:rsid w:val="662F517F"/>
    <w:rsid w:val="6691EC1E"/>
    <w:rsid w:val="67990EDE"/>
    <w:rsid w:val="680F06E8"/>
    <w:rsid w:val="68696427"/>
    <w:rsid w:val="68A33007"/>
    <w:rsid w:val="68EAFD18"/>
    <w:rsid w:val="6934DF3F"/>
    <w:rsid w:val="69949A5D"/>
    <w:rsid w:val="69C36577"/>
    <w:rsid w:val="69E22598"/>
    <w:rsid w:val="69F18C1B"/>
    <w:rsid w:val="6A48BE4F"/>
    <w:rsid w:val="6A88C74C"/>
    <w:rsid w:val="6AEBA694"/>
    <w:rsid w:val="6AEE2D6E"/>
    <w:rsid w:val="6B049E4B"/>
    <w:rsid w:val="6B6D09A7"/>
    <w:rsid w:val="6BC3567F"/>
    <w:rsid w:val="6BD2E343"/>
    <w:rsid w:val="6BDAD0C9"/>
    <w:rsid w:val="6C1284FD"/>
    <w:rsid w:val="6C36DA36"/>
    <w:rsid w:val="6C45C815"/>
    <w:rsid w:val="6C47FFBF"/>
    <w:rsid w:val="6C694AE9"/>
    <w:rsid w:val="6CCAAD39"/>
    <w:rsid w:val="6CFC7732"/>
    <w:rsid w:val="6E1CE185"/>
    <w:rsid w:val="6E1DE100"/>
    <w:rsid w:val="6E3675D3"/>
    <w:rsid w:val="6E64AC9A"/>
    <w:rsid w:val="6E87E260"/>
    <w:rsid w:val="6E9EDDF0"/>
    <w:rsid w:val="6EB42B01"/>
    <w:rsid w:val="6EC1F412"/>
    <w:rsid w:val="6F247D3F"/>
    <w:rsid w:val="6F253561"/>
    <w:rsid w:val="6F2BF18E"/>
    <w:rsid w:val="6F46D7B7"/>
    <w:rsid w:val="6F9C9C33"/>
    <w:rsid w:val="6FBC9426"/>
    <w:rsid w:val="6FFB3C70"/>
    <w:rsid w:val="70230C63"/>
    <w:rsid w:val="7035080F"/>
    <w:rsid w:val="7069104C"/>
    <w:rsid w:val="70D38819"/>
    <w:rsid w:val="714A0FA5"/>
    <w:rsid w:val="716DA47F"/>
    <w:rsid w:val="7193B2D2"/>
    <w:rsid w:val="71B73DF8"/>
    <w:rsid w:val="71C55D1E"/>
    <w:rsid w:val="71F4D64E"/>
    <w:rsid w:val="720EE47C"/>
    <w:rsid w:val="72811CD1"/>
    <w:rsid w:val="72B29777"/>
    <w:rsid w:val="72D2B122"/>
    <w:rsid w:val="730E0018"/>
    <w:rsid w:val="731C5394"/>
    <w:rsid w:val="731F45E9"/>
    <w:rsid w:val="73425D34"/>
    <w:rsid w:val="735823E1"/>
    <w:rsid w:val="7365C50E"/>
    <w:rsid w:val="73953EF1"/>
    <w:rsid w:val="7446A73C"/>
    <w:rsid w:val="749642E0"/>
    <w:rsid w:val="74CD81D3"/>
    <w:rsid w:val="75288BE0"/>
    <w:rsid w:val="754D073E"/>
    <w:rsid w:val="7564F0DD"/>
    <w:rsid w:val="758A005C"/>
    <w:rsid w:val="76189B32"/>
    <w:rsid w:val="7635A4B3"/>
    <w:rsid w:val="767EAE86"/>
    <w:rsid w:val="768252C6"/>
    <w:rsid w:val="76971054"/>
    <w:rsid w:val="769A28F7"/>
    <w:rsid w:val="76B7799A"/>
    <w:rsid w:val="76E38585"/>
    <w:rsid w:val="76F09C57"/>
    <w:rsid w:val="771595EA"/>
    <w:rsid w:val="7749C971"/>
    <w:rsid w:val="776FA167"/>
    <w:rsid w:val="77731326"/>
    <w:rsid w:val="77891585"/>
    <w:rsid w:val="77BFB0D8"/>
    <w:rsid w:val="7809A960"/>
    <w:rsid w:val="781BCD3C"/>
    <w:rsid w:val="7853C762"/>
    <w:rsid w:val="7859D685"/>
    <w:rsid w:val="786D0E74"/>
    <w:rsid w:val="78909716"/>
    <w:rsid w:val="78C41E51"/>
    <w:rsid w:val="78FAA963"/>
    <w:rsid w:val="7932ABDC"/>
    <w:rsid w:val="7965A7C0"/>
    <w:rsid w:val="799EEB70"/>
    <w:rsid w:val="799FF4B3"/>
    <w:rsid w:val="79A30A34"/>
    <w:rsid w:val="79D98BE9"/>
    <w:rsid w:val="79E77A4C"/>
    <w:rsid w:val="79EBE952"/>
    <w:rsid w:val="7A552432"/>
    <w:rsid w:val="7A9B47D9"/>
    <w:rsid w:val="7ACFDA6B"/>
    <w:rsid w:val="7AD0DF66"/>
    <w:rsid w:val="7AFA97C5"/>
    <w:rsid w:val="7B30A815"/>
    <w:rsid w:val="7B3446BC"/>
    <w:rsid w:val="7B34E928"/>
    <w:rsid w:val="7B3A9518"/>
    <w:rsid w:val="7B4D6F19"/>
    <w:rsid w:val="7B6635FF"/>
    <w:rsid w:val="7B834AAD"/>
    <w:rsid w:val="7B9C9E65"/>
    <w:rsid w:val="7BF04CF6"/>
    <w:rsid w:val="7BFFB213"/>
    <w:rsid w:val="7C01A934"/>
    <w:rsid w:val="7C042428"/>
    <w:rsid w:val="7C08C5C8"/>
    <w:rsid w:val="7C2A5A5E"/>
    <w:rsid w:val="7C39283C"/>
    <w:rsid w:val="7C42EDED"/>
    <w:rsid w:val="7CC6E77E"/>
    <w:rsid w:val="7D5D3E61"/>
    <w:rsid w:val="7DD98BC8"/>
    <w:rsid w:val="7DF28F2D"/>
    <w:rsid w:val="7DFC29AF"/>
    <w:rsid w:val="7E179FE6"/>
    <w:rsid w:val="7E2FBEBB"/>
    <w:rsid w:val="7E6DEBAB"/>
    <w:rsid w:val="7E789A61"/>
    <w:rsid w:val="7E8B5E37"/>
    <w:rsid w:val="7EAD8C0E"/>
    <w:rsid w:val="7EC368F7"/>
    <w:rsid w:val="7F10B746"/>
    <w:rsid w:val="7F34EF4D"/>
    <w:rsid w:val="7F72FEA5"/>
    <w:rsid w:val="7F7402EA"/>
    <w:rsid w:val="7FB20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38585"/>
  <w15:chartTrackingRefBased/>
  <w15:docId w15:val="{72D6AFE8-C69C-4B04-ACE0-5127688BD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6C1284FD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6C1284FD"/>
    <w:pPr>
      <w:keepNext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6C1284FD"/>
    <w:pPr>
      <w:keepNext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6C1284FD"/>
    <w:pPr>
      <w:keepNext/>
      <w:spacing w:before="40" w:after="0"/>
      <w:outlineLvl w:val="2"/>
    </w:pPr>
    <w:rPr>
      <w:rFonts w:asciiTheme="majorHAnsi" w:eastAsiaTheme="majorEastAsia" w:hAnsiTheme="majorHAnsi" w:cstheme="majorBidi"/>
      <w:color w:val="1F3763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6C1284FD"/>
    <w:pPr>
      <w:keepNext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6C1284FD"/>
    <w:pPr>
      <w:keepNext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6C1284FD"/>
    <w:pPr>
      <w:keepNext/>
      <w:spacing w:before="40" w:after="0"/>
      <w:outlineLvl w:val="5"/>
    </w:pPr>
    <w:rPr>
      <w:rFonts w:asciiTheme="majorHAnsi" w:eastAsiaTheme="majorEastAsia" w:hAnsiTheme="majorHAnsi" w:cstheme="majorBidi"/>
      <w:color w:val="1F376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6C1284FD"/>
    <w:pPr>
      <w:keepNext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6C1284FD"/>
    <w:pPr>
      <w:keepNext/>
      <w:spacing w:before="40" w:after="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6C1284FD"/>
    <w:pPr>
      <w:keepNext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6C1284FD"/>
    <w:pPr>
      <w:spacing w:after="0"/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6C1284FD"/>
    <w:rPr>
      <w:rFonts w:eastAsiaTheme="minorEastAsia"/>
      <w:color w:val="5A5A5A"/>
    </w:rPr>
  </w:style>
  <w:style w:type="paragraph" w:styleId="Quote">
    <w:name w:val="Quote"/>
    <w:basedOn w:val="Normal"/>
    <w:next w:val="Normal"/>
    <w:link w:val="QuoteChar"/>
    <w:uiPriority w:val="29"/>
    <w:qFormat/>
    <w:rsid w:val="6C1284FD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6C1284FD"/>
    <w:pPr>
      <w:spacing w:before="360" w:after="360"/>
      <w:ind w:left="864" w:right="864"/>
      <w:jc w:val="center"/>
    </w:pPr>
    <w:rPr>
      <w:i/>
      <w:iCs/>
      <w:color w:val="4472C4" w:themeColor="accent1"/>
    </w:rPr>
  </w:style>
  <w:style w:type="paragraph" w:styleId="ListParagraph">
    <w:name w:val="List Paragraph"/>
    <w:basedOn w:val="Normal"/>
    <w:uiPriority w:val="34"/>
    <w:qFormat/>
    <w:rsid w:val="6C1284F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6C1284FD"/>
    <w:rPr>
      <w:rFonts w:asciiTheme="majorHAnsi" w:eastAsiaTheme="majorEastAsia" w:hAnsiTheme="majorHAnsi" w:cstheme="majorBidi"/>
      <w:noProof w:val="0"/>
      <w:color w:val="2F5496" w:themeColor="accent1" w:themeShade="BF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6C1284FD"/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6C1284FD"/>
    <w:rPr>
      <w:rFonts w:asciiTheme="majorHAnsi" w:eastAsiaTheme="majorEastAsia" w:hAnsiTheme="majorHAnsi" w:cstheme="majorBidi"/>
      <w:noProof w:val="0"/>
      <w:color w:val="1F3763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6C1284FD"/>
    <w:rPr>
      <w:rFonts w:asciiTheme="majorHAnsi" w:eastAsiaTheme="majorEastAsia" w:hAnsiTheme="majorHAnsi" w:cstheme="majorBidi"/>
      <w:i/>
      <w:iCs/>
      <w:noProof w:val="0"/>
      <w:color w:val="2F5496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rsid w:val="6C1284FD"/>
    <w:rPr>
      <w:rFonts w:asciiTheme="majorHAnsi" w:eastAsiaTheme="majorEastAsia" w:hAnsiTheme="majorHAnsi" w:cstheme="majorBidi"/>
      <w:noProof w:val="0"/>
      <w:color w:val="2F5496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rsid w:val="6C1284FD"/>
    <w:rPr>
      <w:rFonts w:asciiTheme="majorHAnsi" w:eastAsiaTheme="majorEastAsia" w:hAnsiTheme="majorHAnsi" w:cstheme="majorBidi"/>
      <w:noProof w:val="0"/>
      <w:color w:val="1F3763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rsid w:val="6C1284FD"/>
    <w:rPr>
      <w:rFonts w:asciiTheme="majorHAnsi" w:eastAsiaTheme="majorEastAsia" w:hAnsiTheme="majorHAnsi" w:cstheme="majorBidi"/>
      <w:i/>
      <w:iCs/>
      <w:noProof w:val="0"/>
      <w:color w:val="1F3763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rsid w:val="6C1284FD"/>
    <w:rPr>
      <w:rFonts w:asciiTheme="majorHAnsi" w:eastAsiaTheme="majorEastAsia" w:hAnsiTheme="majorHAnsi" w:cstheme="majorBidi"/>
      <w:noProof w:val="0"/>
      <w:color w:val="272727"/>
      <w:sz w:val="21"/>
      <w:szCs w:val="21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rsid w:val="6C1284FD"/>
    <w:rPr>
      <w:rFonts w:asciiTheme="majorHAnsi" w:eastAsiaTheme="majorEastAsia" w:hAnsiTheme="majorHAnsi" w:cstheme="majorBidi"/>
      <w:i/>
      <w:iCs/>
      <w:noProof w:val="0"/>
      <w:color w:val="272727"/>
      <w:sz w:val="21"/>
      <w:szCs w:val="21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6C1284FD"/>
    <w:rPr>
      <w:rFonts w:asciiTheme="majorHAnsi" w:eastAsiaTheme="majorEastAsia" w:hAnsiTheme="majorHAnsi" w:cstheme="majorBidi"/>
      <w:noProof w:val="0"/>
      <w:sz w:val="56"/>
      <w:szCs w:val="56"/>
      <w:lang w:val="en-GB"/>
    </w:rPr>
  </w:style>
  <w:style w:type="character" w:customStyle="1" w:styleId="SubtitleChar">
    <w:name w:val="Subtitle Char"/>
    <w:basedOn w:val="DefaultParagraphFont"/>
    <w:link w:val="Subtitle"/>
    <w:uiPriority w:val="11"/>
    <w:rsid w:val="6C1284FD"/>
    <w:rPr>
      <w:rFonts w:asciiTheme="minorHAnsi" w:eastAsiaTheme="minorEastAsia" w:hAnsiTheme="minorHAnsi" w:cstheme="minorBidi"/>
      <w:noProof w:val="0"/>
      <w:color w:val="5A5A5A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6C1284FD"/>
    <w:rPr>
      <w:i/>
      <w:iCs/>
      <w:noProof w:val="0"/>
      <w:color w:val="404040" w:themeColor="text1" w:themeTint="BF"/>
      <w:lang w:val="en-GB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6C1284FD"/>
    <w:rPr>
      <w:i/>
      <w:iCs/>
      <w:noProof w:val="0"/>
      <w:color w:val="4472C4" w:themeColor="accent1"/>
      <w:lang w:val="en-GB"/>
    </w:rPr>
  </w:style>
  <w:style w:type="paragraph" w:styleId="TOC1">
    <w:name w:val="toc 1"/>
    <w:basedOn w:val="Normal"/>
    <w:next w:val="Normal"/>
    <w:uiPriority w:val="39"/>
    <w:unhideWhenUsed/>
    <w:rsid w:val="6C1284FD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6C1284FD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6C1284FD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6C1284FD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6C1284FD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6C1284FD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6C1284FD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6C1284FD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6C1284FD"/>
    <w:pPr>
      <w:spacing w:after="100"/>
      <w:ind w:left="1760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6C1284FD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6C1284FD"/>
    <w:rPr>
      <w:noProof w:val="0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6C1284FD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6C1284FD"/>
    <w:rPr>
      <w:noProof w:val="0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6C1284FD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6C1284FD"/>
    <w:rPr>
      <w:noProof w:val="0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6C1284FD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6C1284FD"/>
    <w:rPr>
      <w:noProof w:val="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32868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D61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618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6189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61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6189"/>
    <w:rPr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2D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2D44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froydis.patursson@redcross.no" TargetMode="Externa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rodekors.no/contentassets/803e39b6886f4c76a949be374af06499/rapport_helserettigheter-for-papirlose_sept2021.pdf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klassekampen.no/utgave/2021-05-15/90000-kroner-for-en-fodsel" TargetMode="External"/><Relationship Id="rId3" Type="http://schemas.openxmlformats.org/officeDocument/2006/relationships/hyperlink" Target="https://www.stortinget.no/no/Saker-og-publikasjoner/Publikasjoner/Referater/Stortinget/2021-2022/refs-202122-04-21?m=5" TargetMode="External"/><Relationship Id="rId7" Type="http://schemas.openxmlformats.org/officeDocument/2006/relationships/hyperlink" Target="https://klassekampen.no/utgave/2021-05-18/ber-hoie-om-a-rydde-opp" TargetMode="External"/><Relationship Id="rId2" Type="http://schemas.openxmlformats.org/officeDocument/2006/relationships/hyperlink" Target="https://www.stortinget.no/no/Saker-og-publikasjoner/Publikasjoner/Referater/Stortinget/2021-2022/refs-202122-04-21?m=15" TargetMode="External"/><Relationship Id="rId1" Type="http://schemas.openxmlformats.org/officeDocument/2006/relationships/hyperlink" Target="https://kirkensbymisjon.fra1.digitaloceanspaces.com/content/uploads/2018/06/07113531/Arsmelding_2021_Helsesenter_for_papirlose.pdf" TargetMode="External"/><Relationship Id="rId6" Type="http://schemas.openxmlformats.org/officeDocument/2006/relationships/hyperlink" Target="https://klassekampen.no/utgave/2021-05-22/250000-for-a-fode-i-norge" TargetMode="External"/><Relationship Id="rId5" Type="http://schemas.openxmlformats.org/officeDocument/2006/relationships/hyperlink" Target="https://klassekampen.no/utgave/2021-05-20/kan-fa-inkasso" TargetMode="External"/><Relationship Id="rId4" Type="http://schemas.openxmlformats.org/officeDocument/2006/relationships/hyperlink" Target="https://klassekampen.no/utgave/2021-05-05/fikk-med-faktura-hjem-fra-foden" TargetMode="External"/><Relationship Id="rId9" Type="http://schemas.openxmlformats.org/officeDocument/2006/relationships/hyperlink" Target="https://klassekampen.no/utgave/2021-05-26/onsker-seg-et-nytt-syst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5BBC81-B2C5-4B0B-9EEC-B8CE9CB9A0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53B5AD-2D53-45A6-8011-40BCF6DF559F}"/>
</file>

<file path=customXml/itemProps3.xml><?xml version="1.0" encoding="utf-8"?>
<ds:datastoreItem xmlns:ds="http://schemas.openxmlformats.org/officeDocument/2006/customXml" ds:itemID="{A8432044-CFB3-4E40-91F7-D1E806159DF4}">
  <ds:schemaRefs>
    <ds:schemaRef ds:uri="http://schemas.microsoft.com/office/2006/documentManagement/types"/>
    <ds:schemaRef ds:uri="http://schemas.microsoft.com/office/2006/metadata/properties"/>
    <ds:schemaRef ds:uri="82e8df42-337c-4249-bdf5-92396504c04e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557d8cf5-74aa-457a-95db-53615d053f64"/>
    <ds:schemaRef ds:uri="969a8348-a85f-444b-a0f0-fc69f1444451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1166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Frøydis Kristin Patturson</dc:creator>
  <cp:keywords/>
  <dc:description/>
  <cp:lastModifiedBy>REYNAUD Céline</cp:lastModifiedBy>
  <cp:revision>3</cp:revision>
  <dcterms:created xsi:type="dcterms:W3CDTF">2022-08-30T14:12:00Z</dcterms:created>
  <dcterms:modified xsi:type="dcterms:W3CDTF">2022-08-30T14:13:00Z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  <property fmtid="{D5CDD505-2E9C-101B-9397-08002B2CF9AE}" pid="3" name="MediaServiceImageTags">
    <vt:lpwstr/>
  </property>
</Properties>
</file>