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8EE0DE" w14:textId="77777777" w:rsidR="00910B92" w:rsidRPr="003C155B" w:rsidRDefault="00910B92" w:rsidP="00910B92">
      <w:pPr>
        <w:rPr>
          <w:rFonts w:ascii="Times New Roman" w:hAnsi="Times New Roman"/>
          <w:szCs w:val="24"/>
          <w:lang w:val="en-GB"/>
        </w:rPr>
      </w:pPr>
      <w:r w:rsidRPr="003C155B">
        <w:rPr>
          <w:rFonts w:ascii="Times New Roman" w:hAnsi="Times New Roman"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1" layoutInCell="1" allowOverlap="1" wp14:anchorId="31B34831" wp14:editId="45E54B41">
                <wp:simplePos x="0" y="0"/>
                <wp:positionH relativeFrom="column">
                  <wp:posOffset>6823075</wp:posOffset>
                </wp:positionH>
                <wp:positionV relativeFrom="topMargin">
                  <wp:posOffset>3222625</wp:posOffset>
                </wp:positionV>
                <wp:extent cx="208800" cy="262800"/>
                <wp:effectExtent l="0" t="0" r="1270" b="4445"/>
                <wp:wrapNone/>
                <wp:docPr id="6" name="Szövegdoboz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800" cy="262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C26742B" w14:textId="77777777" w:rsidR="00AE3B6A" w:rsidRPr="005B3CFE" w:rsidRDefault="00AE3B6A" w:rsidP="00910B9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noBreakHyphen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B34831" id="_x0000_t202" coordsize="21600,21600" o:spt="202" path="m,l,21600r21600,l21600,xe">
                <v:stroke joinstyle="miter"/>
                <v:path gradientshapeok="t" o:connecttype="rect"/>
              </v:shapetype>
              <v:shape id="Szövegdoboz 6" o:spid="_x0000_s1026" type="#_x0000_t202" style="position:absolute;margin-left:537.25pt;margin-top:253.75pt;width:16.45pt;height:20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" fillcolor="window" stroked="f" strokeweight=".5pt">
                <v:textbox>
                  <w:txbxContent>
                    <w:p w14:paraId="3C26742B" w14:textId="77777777" w:rsidR="00AE3B6A" w:rsidRPr="005B3CFE" w:rsidRDefault="00AE3B6A" w:rsidP="00910B9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noBreakHyphen/>
                      </w:r>
                    </w:p>
                  </w:txbxContent>
                </v:textbox>
                <w10:wrap anchory="margin"/>
                <w10:anchorlock/>
              </v:shape>
            </w:pict>
          </mc:Fallback>
        </mc:AlternateContent>
      </w:r>
    </w:p>
    <w:p w14:paraId="3B556B3C" w14:textId="77777777" w:rsidR="008B1BC4" w:rsidRPr="003C155B" w:rsidRDefault="008B1BC4" w:rsidP="00A00269">
      <w:pPr>
        <w:rPr>
          <w:rFonts w:ascii="Times New Roman" w:hAnsi="Times New Roman"/>
          <w:b/>
          <w:sz w:val="28"/>
          <w:szCs w:val="24"/>
          <w:lang w:val="en-GB"/>
        </w:rPr>
      </w:pPr>
    </w:p>
    <w:p w14:paraId="56FFAB52" w14:textId="77777777" w:rsidR="00940881" w:rsidRPr="006B1D94" w:rsidRDefault="00940881" w:rsidP="00940881">
      <w:pPr>
        <w:jc w:val="center"/>
        <w:rPr>
          <w:rFonts w:ascii="Times New Roman" w:hAnsi="Times New Roman"/>
          <w:b/>
          <w:sz w:val="28"/>
          <w:szCs w:val="24"/>
          <w:lang w:val="en-GB"/>
        </w:rPr>
      </w:pPr>
      <w:r w:rsidRPr="006B1D94">
        <w:rPr>
          <w:rFonts w:ascii="Times New Roman" w:hAnsi="Times New Roman"/>
          <w:b/>
          <w:sz w:val="28"/>
          <w:szCs w:val="24"/>
          <w:lang w:val="en-GB"/>
        </w:rPr>
        <w:t xml:space="preserve">Contribution of the </w:t>
      </w:r>
      <w:bookmarkStart w:id="0" w:name="_GoBack"/>
      <w:r w:rsidRPr="006B1D94">
        <w:rPr>
          <w:rFonts w:ascii="Times New Roman" w:hAnsi="Times New Roman"/>
          <w:b/>
          <w:sz w:val="28"/>
          <w:szCs w:val="24"/>
          <w:lang w:val="en-GB"/>
        </w:rPr>
        <w:t xml:space="preserve">Office of the Commissioner for Fundamental Rights </w:t>
      </w:r>
      <w:r w:rsidR="00A00269" w:rsidRPr="006B1D94">
        <w:rPr>
          <w:rFonts w:ascii="Times New Roman" w:hAnsi="Times New Roman"/>
          <w:b/>
          <w:sz w:val="28"/>
          <w:szCs w:val="24"/>
          <w:lang w:val="en-GB"/>
        </w:rPr>
        <w:t>of Hungary</w:t>
      </w:r>
      <w:bookmarkEnd w:id="0"/>
      <w:r w:rsidR="00A00269" w:rsidRPr="006B1D94">
        <w:rPr>
          <w:rFonts w:ascii="Times New Roman" w:hAnsi="Times New Roman"/>
          <w:b/>
          <w:sz w:val="28"/>
          <w:szCs w:val="24"/>
          <w:lang w:val="en-GB"/>
        </w:rPr>
        <w:t xml:space="preserve"> </w:t>
      </w:r>
      <w:r w:rsidRPr="006B1D94">
        <w:rPr>
          <w:rFonts w:ascii="Times New Roman" w:hAnsi="Times New Roman"/>
          <w:b/>
          <w:sz w:val="28"/>
          <w:szCs w:val="24"/>
          <w:lang w:val="en-GB"/>
        </w:rPr>
        <w:t xml:space="preserve">to the Pre-sessional Working Group </w:t>
      </w:r>
      <w:r w:rsidR="000C5071" w:rsidRPr="006B1D94">
        <w:rPr>
          <w:rFonts w:ascii="Times New Roman" w:hAnsi="Times New Roman"/>
          <w:b/>
          <w:sz w:val="28"/>
          <w:szCs w:val="24"/>
          <w:lang w:val="en-GB"/>
        </w:rPr>
        <w:t>M</w:t>
      </w:r>
      <w:r w:rsidRPr="006B1D94">
        <w:rPr>
          <w:rFonts w:ascii="Times New Roman" w:hAnsi="Times New Roman"/>
          <w:b/>
          <w:sz w:val="28"/>
          <w:szCs w:val="24"/>
          <w:lang w:val="en-GB"/>
        </w:rPr>
        <w:t xml:space="preserve">eeting </w:t>
      </w:r>
      <w:r w:rsidR="000C5071" w:rsidRPr="006B1D94">
        <w:rPr>
          <w:rFonts w:ascii="Times New Roman" w:hAnsi="Times New Roman"/>
          <w:b/>
          <w:sz w:val="28"/>
          <w:szCs w:val="24"/>
          <w:lang w:val="en-GB"/>
        </w:rPr>
        <w:t>for the E</w:t>
      </w:r>
      <w:r w:rsidRPr="006B1D94">
        <w:rPr>
          <w:rFonts w:ascii="Times New Roman" w:hAnsi="Times New Roman"/>
          <w:b/>
          <w:sz w:val="28"/>
          <w:szCs w:val="24"/>
          <w:lang w:val="en-GB"/>
        </w:rPr>
        <w:t xml:space="preserve">ightieth </w:t>
      </w:r>
      <w:r w:rsidR="000C5071" w:rsidRPr="006B1D94">
        <w:rPr>
          <w:rFonts w:ascii="Times New Roman" w:hAnsi="Times New Roman"/>
          <w:b/>
          <w:sz w:val="28"/>
          <w:szCs w:val="24"/>
          <w:lang w:val="en-GB"/>
        </w:rPr>
        <w:t>S</w:t>
      </w:r>
      <w:r w:rsidRPr="006B1D94">
        <w:rPr>
          <w:rFonts w:ascii="Times New Roman" w:hAnsi="Times New Roman"/>
          <w:b/>
          <w:sz w:val="28"/>
          <w:szCs w:val="24"/>
          <w:lang w:val="en-GB"/>
        </w:rPr>
        <w:t>ession of the UN Committee on the</w:t>
      </w:r>
      <w:r w:rsidR="000C5071" w:rsidRPr="006B1D94">
        <w:rPr>
          <w:rFonts w:ascii="Times New Roman" w:hAnsi="Times New Roman"/>
          <w:b/>
          <w:sz w:val="28"/>
          <w:szCs w:val="24"/>
          <w:lang w:val="en-GB"/>
        </w:rPr>
        <w:t xml:space="preserve"> Elimination of Discrimination A</w:t>
      </w:r>
      <w:r w:rsidRPr="006B1D94">
        <w:rPr>
          <w:rFonts w:ascii="Times New Roman" w:hAnsi="Times New Roman"/>
          <w:b/>
          <w:sz w:val="28"/>
          <w:szCs w:val="24"/>
          <w:lang w:val="en-GB"/>
        </w:rPr>
        <w:t>gainst Women</w:t>
      </w:r>
    </w:p>
    <w:p w14:paraId="295C506B" w14:textId="77777777" w:rsidR="00940881" w:rsidRPr="003C155B" w:rsidRDefault="00940881" w:rsidP="00536D8B">
      <w:pPr>
        <w:jc w:val="both"/>
        <w:rPr>
          <w:rFonts w:ascii="Times New Roman" w:hAnsi="Times New Roman"/>
          <w:b/>
          <w:sz w:val="28"/>
          <w:szCs w:val="24"/>
          <w:lang w:val="en-GB"/>
        </w:rPr>
      </w:pPr>
    </w:p>
    <w:p w14:paraId="5585D45D" w14:textId="77777777" w:rsidR="00A00269" w:rsidRPr="003C155B" w:rsidRDefault="00A00269" w:rsidP="00536D8B">
      <w:pPr>
        <w:jc w:val="both"/>
        <w:rPr>
          <w:rFonts w:ascii="Times New Roman" w:hAnsi="Times New Roman"/>
          <w:szCs w:val="24"/>
          <w:lang w:val="en-GB"/>
        </w:rPr>
      </w:pPr>
    </w:p>
    <w:p w14:paraId="0A30D62B" w14:textId="160398D4" w:rsidR="00940881" w:rsidRPr="00F010A7" w:rsidRDefault="003C155B" w:rsidP="00536D8B">
      <w:pPr>
        <w:jc w:val="both"/>
        <w:rPr>
          <w:rFonts w:ascii="Times New Roman" w:hAnsi="Times New Roman"/>
          <w:szCs w:val="24"/>
          <w:lang w:val="en-GB"/>
        </w:rPr>
      </w:pPr>
      <w:r>
        <w:rPr>
          <w:rFonts w:ascii="Times New Roman" w:hAnsi="Times New Roman"/>
          <w:szCs w:val="24"/>
          <w:lang w:val="en-GB"/>
        </w:rPr>
        <w:t>I</w:t>
      </w:r>
      <w:r w:rsidRPr="003C155B">
        <w:rPr>
          <w:rFonts w:ascii="Times New Roman" w:hAnsi="Times New Roman"/>
          <w:szCs w:val="24"/>
          <w:lang w:val="en-GB"/>
        </w:rPr>
        <w:t>n the context of discrimination against women</w:t>
      </w:r>
      <w:r>
        <w:rPr>
          <w:rFonts w:ascii="Times New Roman" w:hAnsi="Times New Roman"/>
          <w:szCs w:val="24"/>
          <w:lang w:val="en-GB"/>
        </w:rPr>
        <w:t>,</w:t>
      </w:r>
      <w:r w:rsidR="006D5DC0" w:rsidRPr="00D05E46">
        <w:rPr>
          <w:rFonts w:ascii="Times New Roman" w:hAnsi="Times New Roman"/>
          <w:szCs w:val="24"/>
          <w:lang w:val="en-GB"/>
        </w:rPr>
        <w:t xml:space="preserve"> </w:t>
      </w:r>
      <w:r w:rsidR="00940881" w:rsidRPr="00D05E46">
        <w:rPr>
          <w:rFonts w:ascii="Times New Roman" w:hAnsi="Times New Roman"/>
          <w:szCs w:val="24"/>
          <w:lang w:val="en-GB"/>
        </w:rPr>
        <w:t xml:space="preserve">the following cases have </w:t>
      </w:r>
      <w:r>
        <w:rPr>
          <w:rFonts w:ascii="Times New Roman" w:hAnsi="Times New Roman"/>
          <w:szCs w:val="24"/>
          <w:lang w:val="en-GB"/>
        </w:rPr>
        <w:t xml:space="preserve">recently </w:t>
      </w:r>
      <w:r w:rsidR="002A39E4" w:rsidRPr="00D05E46">
        <w:rPr>
          <w:rFonts w:ascii="Times New Roman" w:hAnsi="Times New Roman"/>
          <w:szCs w:val="24"/>
          <w:lang w:val="en-GB"/>
        </w:rPr>
        <w:t>come</w:t>
      </w:r>
      <w:r w:rsidR="006D5DC0" w:rsidRPr="00D05E46">
        <w:rPr>
          <w:rFonts w:ascii="Times New Roman" w:hAnsi="Times New Roman"/>
          <w:szCs w:val="24"/>
          <w:lang w:val="en-GB"/>
        </w:rPr>
        <w:t xml:space="preserve"> to the attention of the </w:t>
      </w:r>
      <w:r w:rsidR="00940881" w:rsidRPr="003C155B">
        <w:rPr>
          <w:rFonts w:ascii="Times New Roman" w:hAnsi="Times New Roman"/>
          <w:szCs w:val="24"/>
          <w:lang w:val="en-GB"/>
        </w:rPr>
        <w:t xml:space="preserve">Office </w:t>
      </w:r>
      <w:r w:rsidR="006D5DC0" w:rsidRPr="003C155B">
        <w:rPr>
          <w:rFonts w:ascii="Times New Roman" w:hAnsi="Times New Roman"/>
          <w:szCs w:val="24"/>
          <w:lang w:val="en-GB"/>
        </w:rPr>
        <w:t>of the Comm</w:t>
      </w:r>
      <w:r w:rsidR="002A39E4" w:rsidRPr="003C155B">
        <w:rPr>
          <w:rFonts w:ascii="Times New Roman" w:hAnsi="Times New Roman"/>
          <w:szCs w:val="24"/>
          <w:lang w:val="en-GB"/>
        </w:rPr>
        <w:t>i</w:t>
      </w:r>
      <w:r w:rsidR="00FC29AC" w:rsidRPr="003C155B">
        <w:rPr>
          <w:rFonts w:ascii="Times New Roman" w:hAnsi="Times New Roman"/>
          <w:szCs w:val="24"/>
          <w:lang w:val="en-GB"/>
        </w:rPr>
        <w:t>ssioner for Fundamental Rights (</w:t>
      </w:r>
      <w:r w:rsidR="00940881" w:rsidRPr="003C155B">
        <w:rPr>
          <w:rFonts w:ascii="Times New Roman" w:hAnsi="Times New Roman"/>
          <w:szCs w:val="24"/>
          <w:lang w:val="en-GB"/>
        </w:rPr>
        <w:t>a national human rights institution in Hungary with multiple mandates</w:t>
      </w:r>
      <w:r w:rsidR="00FC29AC" w:rsidRPr="003C155B">
        <w:rPr>
          <w:rFonts w:ascii="Times New Roman" w:hAnsi="Times New Roman"/>
          <w:szCs w:val="24"/>
          <w:lang w:val="en-GB"/>
        </w:rPr>
        <w:t>)</w:t>
      </w:r>
      <w:r w:rsidR="00940881" w:rsidRPr="003C155B">
        <w:rPr>
          <w:rFonts w:ascii="Times New Roman" w:hAnsi="Times New Roman"/>
          <w:szCs w:val="24"/>
          <w:lang w:val="en-GB"/>
        </w:rPr>
        <w:t xml:space="preserve">. We sincerely hope that the following summary will </w:t>
      </w:r>
      <w:r w:rsidR="00D05E46">
        <w:rPr>
          <w:rFonts w:ascii="Times New Roman" w:hAnsi="Times New Roman"/>
          <w:szCs w:val="24"/>
          <w:lang w:val="en-GB"/>
        </w:rPr>
        <w:t xml:space="preserve">be helpful for </w:t>
      </w:r>
      <w:r w:rsidR="00F90917" w:rsidRPr="006B1D94">
        <w:rPr>
          <w:rFonts w:ascii="Times New Roman" w:hAnsi="Times New Roman"/>
          <w:szCs w:val="24"/>
          <w:lang w:val="en-GB"/>
        </w:rPr>
        <w:t xml:space="preserve">the </w:t>
      </w:r>
      <w:r w:rsidR="00A00269" w:rsidRPr="006B1D94">
        <w:rPr>
          <w:rFonts w:ascii="Times New Roman" w:hAnsi="Times New Roman"/>
          <w:szCs w:val="24"/>
          <w:lang w:val="en-GB"/>
        </w:rPr>
        <w:t>Pre-sessional Working Group</w:t>
      </w:r>
      <w:r w:rsidR="00F90917" w:rsidRPr="006B1D94">
        <w:rPr>
          <w:rFonts w:ascii="Times New Roman" w:hAnsi="Times New Roman"/>
          <w:szCs w:val="24"/>
          <w:lang w:val="en-GB"/>
        </w:rPr>
        <w:t xml:space="preserve"> </w:t>
      </w:r>
      <w:r w:rsidR="00D05E46" w:rsidRPr="006B1D94">
        <w:rPr>
          <w:rFonts w:ascii="Times New Roman" w:hAnsi="Times New Roman"/>
          <w:szCs w:val="24"/>
          <w:lang w:val="en-GB"/>
        </w:rPr>
        <w:t xml:space="preserve">while </w:t>
      </w:r>
      <w:r w:rsidR="00940881" w:rsidRPr="006B1D94">
        <w:rPr>
          <w:rFonts w:ascii="Times New Roman" w:hAnsi="Times New Roman"/>
          <w:szCs w:val="24"/>
          <w:lang w:val="en-GB"/>
        </w:rPr>
        <w:t xml:space="preserve">preparing </w:t>
      </w:r>
      <w:r w:rsidR="00F90917" w:rsidRPr="006B1D94">
        <w:rPr>
          <w:rFonts w:ascii="Times New Roman" w:hAnsi="Times New Roman"/>
          <w:szCs w:val="24"/>
          <w:lang w:val="en-GB"/>
        </w:rPr>
        <w:t>the</w:t>
      </w:r>
      <w:r w:rsidR="00940881" w:rsidRPr="006B1D94">
        <w:rPr>
          <w:rFonts w:ascii="Times New Roman" w:hAnsi="Times New Roman"/>
          <w:szCs w:val="24"/>
          <w:lang w:val="en-GB"/>
        </w:rPr>
        <w:t xml:space="preserve"> list of issues</w:t>
      </w:r>
      <w:r w:rsidR="00F90917" w:rsidRPr="006B1D94">
        <w:rPr>
          <w:rFonts w:ascii="Times New Roman" w:hAnsi="Times New Roman"/>
          <w:szCs w:val="24"/>
          <w:lang w:val="en-GB"/>
        </w:rPr>
        <w:t xml:space="preserve"> for the Committee</w:t>
      </w:r>
      <w:r w:rsidR="00940881" w:rsidRPr="006B1D94">
        <w:rPr>
          <w:rFonts w:ascii="Times New Roman" w:hAnsi="Times New Roman"/>
          <w:szCs w:val="24"/>
          <w:lang w:val="en-GB"/>
        </w:rPr>
        <w:t>.</w:t>
      </w:r>
    </w:p>
    <w:p w14:paraId="0E94F60F" w14:textId="77777777" w:rsidR="008B1BC4" w:rsidRPr="003C155B" w:rsidRDefault="008B1BC4" w:rsidP="00536D8B">
      <w:pPr>
        <w:jc w:val="both"/>
        <w:rPr>
          <w:rFonts w:ascii="Times New Roman" w:hAnsi="Times New Roman"/>
          <w:szCs w:val="24"/>
          <w:lang w:val="en-GB"/>
        </w:rPr>
      </w:pPr>
    </w:p>
    <w:p w14:paraId="0C877664" w14:textId="2B6616D2" w:rsidR="00F85DFE" w:rsidRPr="003C155B" w:rsidRDefault="00EA7357" w:rsidP="00536D8B">
      <w:pPr>
        <w:jc w:val="both"/>
        <w:rPr>
          <w:rFonts w:ascii="Times New Roman" w:hAnsi="Times New Roman"/>
          <w:b/>
          <w:szCs w:val="24"/>
          <w:lang w:val="en-GB"/>
        </w:rPr>
      </w:pPr>
      <w:r w:rsidRPr="00F010A7">
        <w:rPr>
          <w:rFonts w:ascii="Times New Roman" w:hAnsi="Times New Roman"/>
          <w:b/>
          <w:szCs w:val="24"/>
          <w:lang w:val="en-GB"/>
        </w:rPr>
        <w:t>The O</w:t>
      </w:r>
      <w:r w:rsidR="00F85DFE" w:rsidRPr="00D05E46">
        <w:rPr>
          <w:rFonts w:ascii="Times New Roman" w:hAnsi="Times New Roman"/>
          <w:b/>
          <w:szCs w:val="24"/>
          <w:lang w:val="en-GB"/>
        </w:rPr>
        <w:t>mbudsman</w:t>
      </w:r>
      <w:r w:rsidRPr="00D05E46">
        <w:rPr>
          <w:rFonts w:ascii="Times New Roman" w:hAnsi="Times New Roman"/>
          <w:b/>
          <w:szCs w:val="24"/>
          <w:lang w:val="en-GB"/>
        </w:rPr>
        <w:t>’s</w:t>
      </w:r>
      <w:r w:rsidR="00F85DFE" w:rsidRPr="00D05E46">
        <w:rPr>
          <w:rFonts w:ascii="Times New Roman" w:hAnsi="Times New Roman"/>
          <w:b/>
          <w:szCs w:val="24"/>
          <w:lang w:val="en-GB"/>
        </w:rPr>
        <w:t xml:space="preserve"> inquiries pertaining to women’s rights (2019-2020)</w:t>
      </w:r>
    </w:p>
    <w:p w14:paraId="1C606CC4" w14:textId="77777777" w:rsidR="00471936" w:rsidRPr="003C155B" w:rsidRDefault="00471936" w:rsidP="00536D8B">
      <w:pPr>
        <w:jc w:val="both"/>
        <w:rPr>
          <w:rFonts w:ascii="Times New Roman" w:hAnsi="Times New Roman"/>
          <w:szCs w:val="24"/>
          <w:lang w:val="en-GB"/>
        </w:rPr>
      </w:pPr>
    </w:p>
    <w:p w14:paraId="3A396B27" w14:textId="2A74E0BC" w:rsidR="00471936" w:rsidRPr="00D05E46" w:rsidRDefault="00DE1BD2" w:rsidP="00536D8B">
      <w:pPr>
        <w:jc w:val="both"/>
        <w:rPr>
          <w:rFonts w:ascii="Times New Roman" w:hAnsi="Times New Roman"/>
          <w:szCs w:val="24"/>
          <w:lang w:val="en-GB"/>
        </w:rPr>
      </w:pPr>
      <w:r w:rsidRPr="00F010A7">
        <w:rPr>
          <w:rFonts w:ascii="Times New Roman" w:hAnsi="Times New Roman"/>
          <w:szCs w:val="24"/>
          <w:lang w:val="en-GB"/>
        </w:rPr>
        <w:t>In t</w:t>
      </w:r>
      <w:r w:rsidR="00471936" w:rsidRPr="00D05E46">
        <w:rPr>
          <w:rFonts w:ascii="Times New Roman" w:hAnsi="Times New Roman"/>
          <w:szCs w:val="24"/>
          <w:lang w:val="en-GB"/>
        </w:rPr>
        <w:t xml:space="preserve">he Ombudsman’s practice, the social group of women does not </w:t>
      </w:r>
      <w:r w:rsidR="002A39E4" w:rsidRPr="00D05E46">
        <w:rPr>
          <w:rFonts w:ascii="Times New Roman" w:hAnsi="Times New Roman"/>
          <w:szCs w:val="24"/>
          <w:lang w:val="en-GB"/>
        </w:rPr>
        <w:t>essentially</w:t>
      </w:r>
      <w:r w:rsidR="00471936" w:rsidRPr="00D05E46">
        <w:rPr>
          <w:rFonts w:ascii="Times New Roman" w:hAnsi="Times New Roman"/>
          <w:szCs w:val="24"/>
          <w:lang w:val="en-GB"/>
        </w:rPr>
        <w:t xml:space="preserve"> belong to the </w:t>
      </w:r>
      <w:r w:rsidR="002A39E4" w:rsidRPr="00D05E46">
        <w:rPr>
          <w:rFonts w:ascii="Times New Roman" w:hAnsi="Times New Roman"/>
          <w:szCs w:val="24"/>
          <w:lang w:val="en-GB"/>
        </w:rPr>
        <w:t>most</w:t>
      </w:r>
      <w:r w:rsidR="00471936" w:rsidRPr="00D05E46">
        <w:rPr>
          <w:rFonts w:ascii="Times New Roman" w:hAnsi="Times New Roman"/>
          <w:szCs w:val="24"/>
          <w:lang w:val="en-GB"/>
        </w:rPr>
        <w:t xml:space="preserve"> vulnerable groups </w:t>
      </w:r>
      <w:r w:rsidR="00476E3F" w:rsidRPr="00D05E46">
        <w:rPr>
          <w:rFonts w:ascii="Times New Roman" w:hAnsi="Times New Roman"/>
          <w:szCs w:val="24"/>
          <w:lang w:val="en-GB"/>
        </w:rPr>
        <w:t xml:space="preserve">of society </w:t>
      </w:r>
      <w:r w:rsidR="00471936" w:rsidRPr="00D05E46">
        <w:rPr>
          <w:rFonts w:ascii="Times New Roman" w:hAnsi="Times New Roman"/>
          <w:szCs w:val="24"/>
          <w:lang w:val="en-GB"/>
        </w:rPr>
        <w:t>(</w:t>
      </w:r>
      <w:r w:rsidR="00D05E46">
        <w:rPr>
          <w:rFonts w:ascii="Times New Roman" w:hAnsi="Times New Roman"/>
          <w:szCs w:val="24"/>
          <w:lang w:val="en-GB"/>
        </w:rPr>
        <w:t xml:space="preserve">cf. </w:t>
      </w:r>
      <w:r w:rsidR="00A92C63" w:rsidRPr="00F010A7">
        <w:rPr>
          <w:rFonts w:ascii="Times New Roman" w:hAnsi="Times New Roman"/>
          <w:szCs w:val="24"/>
          <w:lang w:val="en-GB"/>
        </w:rPr>
        <w:t xml:space="preserve">the </w:t>
      </w:r>
      <w:r w:rsidR="00471936" w:rsidRPr="00D05E46">
        <w:rPr>
          <w:rFonts w:ascii="Times New Roman" w:hAnsi="Times New Roman"/>
          <w:szCs w:val="24"/>
          <w:lang w:val="en-GB"/>
        </w:rPr>
        <w:t xml:space="preserve">disabled, </w:t>
      </w:r>
      <w:r w:rsidR="00A92C63" w:rsidRPr="00D05E46">
        <w:rPr>
          <w:rFonts w:ascii="Times New Roman" w:hAnsi="Times New Roman"/>
          <w:szCs w:val="24"/>
          <w:lang w:val="en-GB"/>
        </w:rPr>
        <w:t xml:space="preserve">the </w:t>
      </w:r>
      <w:r w:rsidR="00471936" w:rsidRPr="00D05E46">
        <w:rPr>
          <w:rFonts w:ascii="Times New Roman" w:hAnsi="Times New Roman"/>
          <w:szCs w:val="24"/>
          <w:lang w:val="en-GB"/>
        </w:rPr>
        <w:t>homeless</w:t>
      </w:r>
      <w:r w:rsidR="000A539D" w:rsidRPr="00D05E46">
        <w:rPr>
          <w:rFonts w:ascii="Times New Roman" w:hAnsi="Times New Roman"/>
          <w:szCs w:val="24"/>
          <w:lang w:val="en-GB"/>
        </w:rPr>
        <w:t>, the ill</w:t>
      </w:r>
      <w:r w:rsidR="002A39E4" w:rsidRPr="00D05E46">
        <w:rPr>
          <w:rFonts w:ascii="Times New Roman" w:hAnsi="Times New Roman"/>
          <w:szCs w:val="24"/>
          <w:lang w:val="en-GB"/>
        </w:rPr>
        <w:t>,</w:t>
      </w:r>
      <w:r w:rsidR="00CE48B2" w:rsidRPr="00D05E46">
        <w:rPr>
          <w:rFonts w:ascii="Times New Roman" w:hAnsi="Times New Roman"/>
          <w:szCs w:val="24"/>
          <w:lang w:val="en-GB"/>
        </w:rPr>
        <w:t xml:space="preserve"> </w:t>
      </w:r>
      <w:r w:rsidR="00A92C63" w:rsidRPr="00D05E46">
        <w:rPr>
          <w:rFonts w:ascii="Times New Roman" w:hAnsi="Times New Roman"/>
          <w:szCs w:val="24"/>
          <w:lang w:val="en-GB"/>
        </w:rPr>
        <w:t xml:space="preserve">or </w:t>
      </w:r>
      <w:r w:rsidR="00CE48B2" w:rsidRPr="00D05E46">
        <w:rPr>
          <w:rFonts w:ascii="Times New Roman" w:hAnsi="Times New Roman"/>
          <w:szCs w:val="24"/>
          <w:lang w:val="en-GB"/>
        </w:rPr>
        <w:t>the elderly</w:t>
      </w:r>
      <w:r w:rsidR="00B45797" w:rsidRPr="00D05E46">
        <w:rPr>
          <w:rFonts w:ascii="Times New Roman" w:hAnsi="Times New Roman"/>
          <w:szCs w:val="24"/>
          <w:lang w:val="en-GB"/>
        </w:rPr>
        <w:t>). T</w:t>
      </w:r>
      <w:r w:rsidR="00CE48B2" w:rsidRPr="00D05E46">
        <w:rPr>
          <w:rFonts w:ascii="Times New Roman" w:hAnsi="Times New Roman"/>
          <w:szCs w:val="24"/>
          <w:lang w:val="en-GB"/>
        </w:rPr>
        <w:t xml:space="preserve">he number of cases </w:t>
      </w:r>
      <w:r w:rsidR="00A92C63" w:rsidRPr="00D05E46">
        <w:rPr>
          <w:rFonts w:ascii="Times New Roman" w:hAnsi="Times New Roman"/>
          <w:szCs w:val="24"/>
          <w:lang w:val="en-GB"/>
        </w:rPr>
        <w:t>pertaining to</w:t>
      </w:r>
      <w:r w:rsidR="00B45797" w:rsidRPr="00D05E46">
        <w:rPr>
          <w:rFonts w:ascii="Times New Roman" w:hAnsi="Times New Roman"/>
          <w:szCs w:val="24"/>
          <w:lang w:val="en-GB"/>
        </w:rPr>
        <w:t xml:space="preserve"> the rights and</w:t>
      </w:r>
      <w:r w:rsidR="00A92C63" w:rsidRPr="00D05E46">
        <w:rPr>
          <w:rFonts w:ascii="Times New Roman" w:hAnsi="Times New Roman"/>
          <w:szCs w:val="24"/>
          <w:lang w:val="en-GB"/>
        </w:rPr>
        <w:t xml:space="preserve"> </w:t>
      </w:r>
      <w:r w:rsidR="00CE48B2" w:rsidRPr="00D05E46">
        <w:rPr>
          <w:rFonts w:ascii="Times New Roman" w:hAnsi="Times New Roman"/>
          <w:szCs w:val="24"/>
          <w:lang w:val="en-GB"/>
        </w:rPr>
        <w:t xml:space="preserve">situation of women </w:t>
      </w:r>
      <w:r w:rsidR="00B45797" w:rsidRPr="00D05E46">
        <w:rPr>
          <w:rFonts w:ascii="Times New Roman" w:hAnsi="Times New Roman"/>
          <w:szCs w:val="24"/>
          <w:lang w:val="en-GB"/>
        </w:rPr>
        <w:t>is</w:t>
      </w:r>
      <w:r w:rsidR="00CE48B2" w:rsidRPr="00D05E46">
        <w:rPr>
          <w:rFonts w:ascii="Times New Roman" w:hAnsi="Times New Roman"/>
          <w:szCs w:val="24"/>
          <w:lang w:val="en-GB"/>
        </w:rPr>
        <w:t xml:space="preserve"> </w:t>
      </w:r>
      <w:r w:rsidR="00B45797" w:rsidRPr="00D05E46">
        <w:rPr>
          <w:rFonts w:ascii="Times New Roman" w:hAnsi="Times New Roman"/>
          <w:szCs w:val="24"/>
          <w:lang w:val="en-GB"/>
        </w:rPr>
        <w:t xml:space="preserve">rather small, and the thematic </w:t>
      </w:r>
      <w:r w:rsidR="00CE48B2" w:rsidRPr="00D05E46">
        <w:rPr>
          <w:rFonts w:ascii="Times New Roman" w:hAnsi="Times New Roman"/>
          <w:szCs w:val="24"/>
          <w:lang w:val="en-GB"/>
        </w:rPr>
        <w:t xml:space="preserve">inquiries </w:t>
      </w:r>
      <w:r w:rsidR="00B45797" w:rsidRPr="00D05E46">
        <w:rPr>
          <w:rFonts w:ascii="Times New Roman" w:hAnsi="Times New Roman"/>
          <w:szCs w:val="24"/>
          <w:lang w:val="en-GB"/>
        </w:rPr>
        <w:t>focusing on</w:t>
      </w:r>
      <w:r w:rsidR="00CE48B2" w:rsidRPr="00D05E46">
        <w:rPr>
          <w:rFonts w:ascii="Times New Roman" w:hAnsi="Times New Roman"/>
          <w:szCs w:val="24"/>
          <w:lang w:val="en-GB"/>
        </w:rPr>
        <w:t xml:space="preserve"> </w:t>
      </w:r>
      <w:r w:rsidR="00B45797" w:rsidRPr="00D05E46">
        <w:rPr>
          <w:rFonts w:ascii="Times New Roman" w:hAnsi="Times New Roman"/>
          <w:szCs w:val="24"/>
          <w:lang w:val="en-GB"/>
        </w:rPr>
        <w:t>certain</w:t>
      </w:r>
      <w:r w:rsidR="00CE48B2" w:rsidRPr="00D05E46">
        <w:rPr>
          <w:rFonts w:ascii="Times New Roman" w:hAnsi="Times New Roman"/>
          <w:szCs w:val="24"/>
          <w:lang w:val="en-GB"/>
        </w:rPr>
        <w:t xml:space="preserve"> areas </w:t>
      </w:r>
      <w:r w:rsidR="002A39E4" w:rsidRPr="00D05E46">
        <w:rPr>
          <w:rFonts w:ascii="Times New Roman" w:hAnsi="Times New Roman"/>
          <w:szCs w:val="24"/>
          <w:lang w:val="en-GB"/>
        </w:rPr>
        <w:t>address</w:t>
      </w:r>
      <w:r w:rsidR="00CE48B2" w:rsidRPr="00D05E46">
        <w:rPr>
          <w:rFonts w:ascii="Times New Roman" w:hAnsi="Times New Roman"/>
          <w:szCs w:val="24"/>
          <w:lang w:val="en-GB"/>
        </w:rPr>
        <w:t xml:space="preserve"> the situation of women </w:t>
      </w:r>
      <w:r w:rsidR="00B45797" w:rsidRPr="00D05E46">
        <w:rPr>
          <w:rFonts w:ascii="Times New Roman" w:hAnsi="Times New Roman"/>
          <w:szCs w:val="24"/>
          <w:lang w:val="en-GB"/>
        </w:rPr>
        <w:t xml:space="preserve">in Hungary </w:t>
      </w:r>
      <w:r w:rsidR="002A39E4" w:rsidRPr="00D05E46">
        <w:rPr>
          <w:rFonts w:ascii="Times New Roman" w:hAnsi="Times New Roman"/>
          <w:szCs w:val="24"/>
          <w:lang w:val="en-GB"/>
        </w:rPr>
        <w:t xml:space="preserve">only </w:t>
      </w:r>
      <w:r w:rsidR="00CE48B2" w:rsidRPr="00D05E46">
        <w:rPr>
          <w:rFonts w:ascii="Times New Roman" w:hAnsi="Times New Roman"/>
          <w:szCs w:val="24"/>
          <w:lang w:val="en-GB"/>
        </w:rPr>
        <w:t xml:space="preserve">in other contexts. </w:t>
      </w:r>
      <w:r w:rsidR="00103697" w:rsidRPr="00D05E46">
        <w:rPr>
          <w:rFonts w:ascii="Times New Roman" w:hAnsi="Times New Roman"/>
          <w:szCs w:val="24"/>
          <w:lang w:val="en-GB"/>
        </w:rPr>
        <w:t>In these inquir</w:t>
      </w:r>
      <w:r w:rsidR="00D05E46">
        <w:rPr>
          <w:rFonts w:ascii="Times New Roman" w:hAnsi="Times New Roman"/>
          <w:szCs w:val="24"/>
          <w:lang w:val="en-GB"/>
        </w:rPr>
        <w:t>i</w:t>
      </w:r>
      <w:r w:rsidR="00103697" w:rsidRPr="00D05E46">
        <w:rPr>
          <w:rFonts w:ascii="Times New Roman" w:hAnsi="Times New Roman"/>
          <w:szCs w:val="24"/>
          <w:lang w:val="en-GB"/>
        </w:rPr>
        <w:t xml:space="preserve">es, </w:t>
      </w:r>
      <w:r w:rsidR="00D05E46">
        <w:rPr>
          <w:rFonts w:ascii="Times New Roman" w:hAnsi="Times New Roman"/>
          <w:szCs w:val="24"/>
          <w:lang w:val="en-GB"/>
        </w:rPr>
        <w:t xml:space="preserve">the Ombudsman </w:t>
      </w:r>
      <w:r w:rsidR="003C155B">
        <w:rPr>
          <w:rFonts w:ascii="Times New Roman" w:hAnsi="Times New Roman"/>
          <w:szCs w:val="24"/>
          <w:lang w:val="en-GB"/>
        </w:rPr>
        <w:t xml:space="preserve">has </w:t>
      </w:r>
      <w:r w:rsidR="00D05E46">
        <w:rPr>
          <w:rFonts w:ascii="Times New Roman" w:hAnsi="Times New Roman"/>
          <w:szCs w:val="24"/>
          <w:lang w:val="en-GB"/>
        </w:rPr>
        <w:t xml:space="preserve">examined </w:t>
      </w:r>
      <w:r w:rsidR="00B45797" w:rsidRPr="00D05E46">
        <w:rPr>
          <w:rFonts w:ascii="Times New Roman" w:hAnsi="Times New Roman"/>
          <w:szCs w:val="24"/>
          <w:lang w:val="en-GB"/>
        </w:rPr>
        <w:t>the</w:t>
      </w:r>
      <w:r w:rsidR="00CE48B2" w:rsidRPr="00D05E46">
        <w:rPr>
          <w:rFonts w:ascii="Times New Roman" w:hAnsi="Times New Roman"/>
          <w:szCs w:val="24"/>
          <w:lang w:val="en-GB"/>
        </w:rPr>
        <w:t xml:space="preserve"> reproductive rights</w:t>
      </w:r>
      <w:r w:rsidR="00B45797" w:rsidRPr="00D05E46">
        <w:rPr>
          <w:rFonts w:ascii="Times New Roman" w:hAnsi="Times New Roman"/>
          <w:szCs w:val="24"/>
          <w:lang w:val="en-GB"/>
        </w:rPr>
        <w:t xml:space="preserve"> of women</w:t>
      </w:r>
      <w:r w:rsidR="00CE48B2" w:rsidRPr="00D05E46">
        <w:rPr>
          <w:rFonts w:ascii="Times New Roman" w:hAnsi="Times New Roman"/>
          <w:szCs w:val="24"/>
          <w:lang w:val="en-GB"/>
        </w:rPr>
        <w:t>, the various aspects related to the right to self-determination in healthcare issues</w:t>
      </w:r>
      <w:r w:rsidR="00B45797" w:rsidRPr="00D05E46">
        <w:rPr>
          <w:rFonts w:ascii="Times New Roman" w:hAnsi="Times New Roman"/>
          <w:szCs w:val="24"/>
          <w:lang w:val="en-GB"/>
        </w:rPr>
        <w:t xml:space="preserve">, and the circumstances </w:t>
      </w:r>
      <w:r w:rsidR="004E2FD3" w:rsidRPr="00D05E46">
        <w:rPr>
          <w:rFonts w:ascii="Times New Roman" w:hAnsi="Times New Roman"/>
          <w:szCs w:val="24"/>
          <w:lang w:val="en-GB"/>
        </w:rPr>
        <w:t xml:space="preserve">of domestic </w:t>
      </w:r>
      <w:r w:rsidRPr="00D05E46">
        <w:rPr>
          <w:rFonts w:ascii="Times New Roman" w:hAnsi="Times New Roman"/>
          <w:szCs w:val="24"/>
          <w:lang w:val="en-GB"/>
        </w:rPr>
        <w:t>violence</w:t>
      </w:r>
      <w:r w:rsidR="00103697" w:rsidRPr="00D05E46">
        <w:rPr>
          <w:rFonts w:ascii="Times New Roman" w:hAnsi="Times New Roman"/>
          <w:szCs w:val="24"/>
          <w:lang w:val="en-GB"/>
        </w:rPr>
        <w:t>.</w:t>
      </w:r>
    </w:p>
    <w:p w14:paraId="47D089BD" w14:textId="77777777" w:rsidR="008B1BC4" w:rsidRPr="003C155B" w:rsidRDefault="008B1BC4" w:rsidP="00536D8B">
      <w:pPr>
        <w:jc w:val="both"/>
        <w:rPr>
          <w:rFonts w:ascii="Times New Roman" w:hAnsi="Times New Roman"/>
          <w:szCs w:val="24"/>
          <w:lang w:val="en-GB"/>
        </w:rPr>
      </w:pPr>
    </w:p>
    <w:p w14:paraId="74912752" w14:textId="77777777" w:rsidR="00C7136C" w:rsidRPr="00C7136C" w:rsidRDefault="00C7136C" w:rsidP="00C7136C">
      <w:pPr>
        <w:pStyle w:val="ListParagraph"/>
        <w:ind w:left="1440"/>
        <w:jc w:val="both"/>
        <w:rPr>
          <w:lang w:val="en-GB"/>
        </w:rPr>
      </w:pPr>
    </w:p>
    <w:p w14:paraId="2C0865FE" w14:textId="5F7D676E" w:rsidR="006361E3" w:rsidRPr="003C155B" w:rsidRDefault="006361E3" w:rsidP="00483D32">
      <w:pPr>
        <w:numPr>
          <w:ilvl w:val="0"/>
          <w:numId w:val="2"/>
        </w:numPr>
        <w:jc w:val="both"/>
        <w:rPr>
          <w:rFonts w:ascii="Times New Roman" w:hAnsi="Times New Roman"/>
          <w:szCs w:val="24"/>
          <w:lang w:val="en-GB"/>
        </w:rPr>
      </w:pPr>
      <w:r w:rsidRPr="00F010A7">
        <w:rPr>
          <w:rFonts w:ascii="Times New Roman" w:hAnsi="Times New Roman"/>
          <w:szCs w:val="24"/>
          <w:lang w:val="en-GB"/>
        </w:rPr>
        <w:t xml:space="preserve">In </w:t>
      </w:r>
      <w:r w:rsidR="00091910">
        <w:rPr>
          <w:rFonts w:ascii="Times New Roman" w:hAnsi="Times New Roman"/>
          <w:szCs w:val="24"/>
          <w:lang w:val="en-GB"/>
        </w:rPr>
        <w:t>s</w:t>
      </w:r>
      <w:r w:rsidRPr="00F010A7">
        <w:rPr>
          <w:rFonts w:ascii="Times New Roman" w:hAnsi="Times New Roman"/>
          <w:szCs w:val="24"/>
          <w:lang w:val="en-GB"/>
        </w:rPr>
        <w:t xml:space="preserve">pring 2020, our Office issued a statement </w:t>
      </w:r>
      <w:r w:rsidR="00084473" w:rsidRPr="00D05E46">
        <w:rPr>
          <w:rFonts w:ascii="Times New Roman" w:hAnsi="Times New Roman"/>
          <w:szCs w:val="24"/>
          <w:lang w:val="en-GB"/>
        </w:rPr>
        <w:t xml:space="preserve">on </w:t>
      </w:r>
      <w:r w:rsidRPr="00D05E46">
        <w:rPr>
          <w:rFonts w:ascii="Times New Roman" w:hAnsi="Times New Roman"/>
          <w:szCs w:val="24"/>
          <w:lang w:val="en-GB"/>
        </w:rPr>
        <w:t>the proper interpretation of the right to have</w:t>
      </w:r>
      <w:r w:rsidR="00E8027A" w:rsidRPr="00D05E46">
        <w:rPr>
          <w:rFonts w:ascii="Times New Roman" w:hAnsi="Times New Roman"/>
          <w:szCs w:val="24"/>
          <w:lang w:val="en-GB"/>
        </w:rPr>
        <w:t xml:space="preserve"> contact, a</w:t>
      </w:r>
      <w:r w:rsidR="00490DFB" w:rsidRPr="00091910">
        <w:rPr>
          <w:rFonts w:ascii="Times New Roman" w:hAnsi="Times New Roman"/>
          <w:szCs w:val="24"/>
          <w:lang w:val="en-GB"/>
        </w:rPr>
        <w:t xml:space="preserve">ccording to </w:t>
      </w:r>
      <w:r w:rsidR="00E8027A" w:rsidRPr="00091910">
        <w:rPr>
          <w:rFonts w:ascii="Times New Roman" w:hAnsi="Times New Roman"/>
          <w:szCs w:val="24"/>
          <w:lang w:val="en-GB"/>
        </w:rPr>
        <w:t>which</w:t>
      </w:r>
      <w:r w:rsidRPr="00091910">
        <w:rPr>
          <w:rFonts w:ascii="Times New Roman" w:hAnsi="Times New Roman"/>
          <w:szCs w:val="24"/>
          <w:lang w:val="en-GB"/>
        </w:rPr>
        <w:t xml:space="preserve"> t</w:t>
      </w:r>
      <w:r w:rsidR="00E8027A" w:rsidRPr="00091910">
        <w:rPr>
          <w:rFonts w:ascii="Times New Roman" w:hAnsi="Times New Roman"/>
          <w:szCs w:val="24"/>
          <w:lang w:val="en-GB"/>
        </w:rPr>
        <w:t>hose</w:t>
      </w:r>
      <w:r w:rsidRPr="00091910">
        <w:rPr>
          <w:rFonts w:ascii="Times New Roman" w:hAnsi="Times New Roman"/>
          <w:szCs w:val="24"/>
          <w:lang w:val="en-GB"/>
        </w:rPr>
        <w:t xml:space="preserve"> person</w:t>
      </w:r>
      <w:r w:rsidR="00E8027A" w:rsidRPr="00091910">
        <w:rPr>
          <w:rFonts w:ascii="Times New Roman" w:hAnsi="Times New Roman"/>
          <w:szCs w:val="24"/>
          <w:lang w:val="en-GB"/>
        </w:rPr>
        <w:t>s</w:t>
      </w:r>
      <w:r w:rsidRPr="00091910">
        <w:rPr>
          <w:rFonts w:ascii="Times New Roman" w:hAnsi="Times New Roman"/>
          <w:szCs w:val="24"/>
          <w:lang w:val="en-GB"/>
        </w:rPr>
        <w:t xml:space="preserve"> </w:t>
      </w:r>
      <w:r w:rsidR="00490DFB" w:rsidRPr="00091910">
        <w:rPr>
          <w:rFonts w:ascii="Times New Roman" w:hAnsi="Times New Roman"/>
          <w:szCs w:val="24"/>
          <w:lang w:val="en-GB"/>
        </w:rPr>
        <w:t xml:space="preserve">who </w:t>
      </w:r>
      <w:r w:rsidR="0010060F">
        <w:rPr>
          <w:rFonts w:ascii="Times New Roman" w:hAnsi="Times New Roman"/>
          <w:szCs w:val="24"/>
          <w:lang w:val="en-GB"/>
        </w:rPr>
        <w:t>assist</w:t>
      </w:r>
      <w:r w:rsidRPr="00091910">
        <w:rPr>
          <w:rFonts w:ascii="Times New Roman" w:hAnsi="Times New Roman"/>
          <w:szCs w:val="24"/>
          <w:lang w:val="en-GB"/>
        </w:rPr>
        <w:t xml:space="preserve"> a woman in </w:t>
      </w:r>
      <w:r w:rsidR="0010060F">
        <w:rPr>
          <w:rFonts w:ascii="Times New Roman" w:hAnsi="Times New Roman"/>
          <w:szCs w:val="24"/>
          <w:lang w:val="en-GB"/>
        </w:rPr>
        <w:t>labour</w:t>
      </w:r>
      <w:r w:rsidRPr="00091910">
        <w:rPr>
          <w:rFonts w:ascii="Times New Roman" w:hAnsi="Times New Roman"/>
          <w:szCs w:val="24"/>
          <w:lang w:val="en-GB"/>
        </w:rPr>
        <w:t xml:space="preserve">, </w:t>
      </w:r>
      <w:r w:rsidR="00490DFB" w:rsidRPr="00091910">
        <w:rPr>
          <w:rFonts w:ascii="Times New Roman" w:hAnsi="Times New Roman"/>
          <w:szCs w:val="24"/>
          <w:lang w:val="en-GB"/>
        </w:rPr>
        <w:t>as well as</w:t>
      </w:r>
      <w:r w:rsidRPr="003C155B">
        <w:rPr>
          <w:rFonts w:ascii="Times New Roman" w:hAnsi="Times New Roman"/>
          <w:szCs w:val="24"/>
          <w:lang w:val="en-GB"/>
        </w:rPr>
        <w:t xml:space="preserve"> the parents </w:t>
      </w:r>
      <w:r w:rsidR="000A539D" w:rsidRPr="003C155B">
        <w:rPr>
          <w:rFonts w:ascii="Times New Roman" w:hAnsi="Times New Roman"/>
          <w:szCs w:val="24"/>
          <w:lang w:val="en-GB"/>
        </w:rPr>
        <w:t xml:space="preserve">of </w:t>
      </w:r>
      <w:r w:rsidRPr="003C155B">
        <w:rPr>
          <w:rFonts w:ascii="Times New Roman" w:hAnsi="Times New Roman"/>
          <w:szCs w:val="24"/>
          <w:lang w:val="en-GB"/>
        </w:rPr>
        <w:t xml:space="preserve">a </w:t>
      </w:r>
      <w:r w:rsidR="00490DFB" w:rsidRPr="003C155B">
        <w:rPr>
          <w:rFonts w:ascii="Times New Roman" w:hAnsi="Times New Roman"/>
          <w:szCs w:val="24"/>
          <w:lang w:val="en-GB"/>
        </w:rPr>
        <w:t>minor</w:t>
      </w:r>
      <w:r w:rsidRPr="003C155B">
        <w:rPr>
          <w:rFonts w:ascii="Times New Roman" w:hAnsi="Times New Roman"/>
          <w:szCs w:val="24"/>
          <w:lang w:val="en-GB"/>
        </w:rPr>
        <w:t xml:space="preserve"> </w:t>
      </w:r>
      <w:r w:rsidR="00C7346D" w:rsidRPr="003C155B">
        <w:rPr>
          <w:rFonts w:ascii="Times New Roman" w:hAnsi="Times New Roman"/>
          <w:szCs w:val="24"/>
          <w:lang w:val="en-GB"/>
        </w:rPr>
        <w:t>patient</w:t>
      </w:r>
      <w:r w:rsidR="00091910">
        <w:rPr>
          <w:rFonts w:ascii="Times New Roman" w:hAnsi="Times New Roman"/>
          <w:szCs w:val="24"/>
          <w:lang w:val="en-GB"/>
        </w:rPr>
        <w:t>,</w:t>
      </w:r>
      <w:r w:rsidR="00C7346D" w:rsidRPr="00091910">
        <w:rPr>
          <w:rFonts w:ascii="Times New Roman" w:hAnsi="Times New Roman"/>
          <w:szCs w:val="24"/>
          <w:lang w:val="en-GB"/>
        </w:rPr>
        <w:t xml:space="preserve"> </w:t>
      </w:r>
      <w:r w:rsidRPr="00091910">
        <w:rPr>
          <w:rFonts w:ascii="Times New Roman" w:hAnsi="Times New Roman"/>
          <w:szCs w:val="24"/>
          <w:lang w:val="en-GB"/>
        </w:rPr>
        <w:t>do not qualify as visitor</w:t>
      </w:r>
      <w:r w:rsidR="007E71D7" w:rsidRPr="00091910">
        <w:rPr>
          <w:rFonts w:ascii="Times New Roman" w:hAnsi="Times New Roman"/>
          <w:szCs w:val="24"/>
          <w:lang w:val="en-GB"/>
        </w:rPr>
        <w:t>s</w:t>
      </w:r>
      <w:r w:rsidRPr="00091910">
        <w:rPr>
          <w:rFonts w:ascii="Times New Roman" w:hAnsi="Times New Roman"/>
          <w:szCs w:val="24"/>
          <w:lang w:val="en-GB"/>
        </w:rPr>
        <w:t xml:space="preserve">, </w:t>
      </w:r>
      <w:r w:rsidR="00490DFB" w:rsidRPr="00091910">
        <w:rPr>
          <w:rFonts w:ascii="Times New Roman" w:hAnsi="Times New Roman"/>
          <w:szCs w:val="24"/>
          <w:lang w:val="en-GB"/>
        </w:rPr>
        <w:t xml:space="preserve">therefore </w:t>
      </w:r>
      <w:r w:rsidRPr="00091910">
        <w:rPr>
          <w:rFonts w:ascii="Times New Roman" w:hAnsi="Times New Roman"/>
          <w:szCs w:val="24"/>
          <w:lang w:val="en-GB"/>
        </w:rPr>
        <w:t xml:space="preserve">the nationwide </w:t>
      </w:r>
      <w:r w:rsidR="00091910">
        <w:rPr>
          <w:rFonts w:ascii="Times New Roman" w:hAnsi="Times New Roman"/>
          <w:szCs w:val="24"/>
          <w:lang w:val="en-GB"/>
        </w:rPr>
        <w:t xml:space="preserve">visitation </w:t>
      </w:r>
      <w:r w:rsidRPr="00091910">
        <w:rPr>
          <w:rFonts w:ascii="Times New Roman" w:hAnsi="Times New Roman"/>
          <w:szCs w:val="24"/>
          <w:lang w:val="en-GB"/>
        </w:rPr>
        <w:t xml:space="preserve">ban </w:t>
      </w:r>
      <w:r w:rsidR="00E8027A" w:rsidRPr="00F010A7">
        <w:rPr>
          <w:rFonts w:ascii="Times New Roman" w:hAnsi="Times New Roman"/>
          <w:szCs w:val="24"/>
          <w:lang w:val="en-GB"/>
        </w:rPr>
        <w:t xml:space="preserve">introduced due the COVID–19 pandemic </w:t>
      </w:r>
      <w:r w:rsidRPr="00D05E46">
        <w:rPr>
          <w:rFonts w:ascii="Times New Roman" w:hAnsi="Times New Roman"/>
          <w:szCs w:val="24"/>
          <w:lang w:val="en-GB"/>
        </w:rPr>
        <w:t>does not apply to them.</w:t>
      </w:r>
    </w:p>
    <w:p w14:paraId="593D987D" w14:textId="77777777" w:rsidR="008B1BC4" w:rsidRPr="00F010A7" w:rsidRDefault="008B1BC4" w:rsidP="00536D8B">
      <w:pPr>
        <w:jc w:val="both"/>
        <w:rPr>
          <w:rFonts w:ascii="Times New Roman" w:hAnsi="Times New Roman"/>
          <w:szCs w:val="24"/>
          <w:lang w:val="en-GB"/>
        </w:rPr>
      </w:pPr>
    </w:p>
    <w:p w14:paraId="2B0FDDBC" w14:textId="617CBC51" w:rsidR="008B1BC4" w:rsidRPr="003C155B" w:rsidRDefault="00471936" w:rsidP="00536D8B">
      <w:pPr>
        <w:numPr>
          <w:ilvl w:val="0"/>
          <w:numId w:val="2"/>
        </w:numPr>
        <w:jc w:val="both"/>
        <w:rPr>
          <w:rFonts w:ascii="Times New Roman" w:hAnsi="Times New Roman"/>
          <w:szCs w:val="24"/>
          <w:lang w:val="en-GB"/>
        </w:rPr>
      </w:pPr>
      <w:r w:rsidRPr="003C155B">
        <w:rPr>
          <w:rFonts w:ascii="Times New Roman" w:hAnsi="Times New Roman"/>
          <w:szCs w:val="24"/>
          <w:lang w:val="en-GB"/>
        </w:rPr>
        <w:t xml:space="preserve">Cases </w:t>
      </w:r>
      <w:r w:rsidR="00EB2B0B" w:rsidRPr="003C155B">
        <w:rPr>
          <w:rFonts w:ascii="Times New Roman" w:hAnsi="Times New Roman"/>
          <w:szCs w:val="24"/>
          <w:lang w:val="en-GB"/>
        </w:rPr>
        <w:t>concerning</w:t>
      </w:r>
      <w:r w:rsidRPr="003C155B">
        <w:rPr>
          <w:rFonts w:ascii="Times New Roman" w:hAnsi="Times New Roman"/>
          <w:szCs w:val="24"/>
          <w:lang w:val="en-GB"/>
        </w:rPr>
        <w:t xml:space="preserve"> the issue of domestic violence</w:t>
      </w:r>
      <w:r w:rsidR="008B1BC4" w:rsidRPr="003C155B">
        <w:rPr>
          <w:rFonts w:ascii="Times New Roman" w:hAnsi="Times New Roman"/>
          <w:szCs w:val="24"/>
          <w:lang w:val="en-GB"/>
        </w:rPr>
        <w:t>:</w:t>
      </w:r>
    </w:p>
    <w:p w14:paraId="219235A9" w14:textId="7660F52E" w:rsidR="008E0C21" w:rsidRPr="00091910" w:rsidRDefault="00490DFB" w:rsidP="00C7136C">
      <w:pPr>
        <w:ind w:left="708"/>
        <w:jc w:val="both"/>
        <w:rPr>
          <w:rFonts w:ascii="Times New Roman" w:hAnsi="Times New Roman"/>
          <w:szCs w:val="24"/>
          <w:lang w:val="en-GB"/>
        </w:rPr>
      </w:pPr>
      <w:r w:rsidRPr="003C155B">
        <w:rPr>
          <w:rFonts w:ascii="Times New Roman" w:hAnsi="Times New Roman"/>
          <w:szCs w:val="24"/>
          <w:lang w:val="en-GB"/>
        </w:rPr>
        <w:t xml:space="preserve">In </w:t>
      </w:r>
      <w:r w:rsidR="00C7136C">
        <w:rPr>
          <w:rFonts w:ascii="Times New Roman" w:hAnsi="Times New Roman"/>
          <w:szCs w:val="24"/>
          <w:lang w:val="en-GB"/>
        </w:rPr>
        <w:t>a case</w:t>
      </w:r>
      <w:r w:rsidR="00EB2B0B" w:rsidRPr="003C155B">
        <w:rPr>
          <w:rFonts w:ascii="Times New Roman" w:hAnsi="Times New Roman"/>
          <w:szCs w:val="24"/>
          <w:lang w:val="en-GB"/>
        </w:rPr>
        <w:t>,</w:t>
      </w:r>
      <w:r w:rsidRPr="003C155B">
        <w:rPr>
          <w:rFonts w:ascii="Times New Roman" w:hAnsi="Times New Roman"/>
          <w:szCs w:val="24"/>
          <w:lang w:val="en-GB"/>
        </w:rPr>
        <w:t xml:space="preserve"> one of </w:t>
      </w:r>
      <w:r w:rsidR="00EB2B0B" w:rsidRPr="003C155B">
        <w:rPr>
          <w:rFonts w:ascii="Times New Roman" w:hAnsi="Times New Roman"/>
          <w:szCs w:val="24"/>
          <w:lang w:val="en-GB"/>
        </w:rPr>
        <w:t>our</w:t>
      </w:r>
      <w:r w:rsidRPr="003C155B">
        <w:rPr>
          <w:rFonts w:ascii="Times New Roman" w:hAnsi="Times New Roman"/>
          <w:szCs w:val="24"/>
          <w:lang w:val="en-GB"/>
        </w:rPr>
        <w:t xml:space="preserve"> colleagues </w:t>
      </w:r>
      <w:r w:rsidR="00091910">
        <w:rPr>
          <w:rFonts w:ascii="Times New Roman" w:hAnsi="Times New Roman"/>
          <w:szCs w:val="24"/>
          <w:lang w:val="en-GB"/>
        </w:rPr>
        <w:t xml:space="preserve">personally </w:t>
      </w:r>
      <w:r w:rsidRPr="00091910">
        <w:rPr>
          <w:rFonts w:ascii="Times New Roman" w:hAnsi="Times New Roman"/>
          <w:szCs w:val="24"/>
          <w:lang w:val="en-GB"/>
        </w:rPr>
        <w:t xml:space="preserve">contacted the competent victim support services, and </w:t>
      </w:r>
      <w:r w:rsidR="00A93F4E" w:rsidRPr="00091910">
        <w:rPr>
          <w:rFonts w:ascii="Times New Roman" w:hAnsi="Times New Roman"/>
          <w:szCs w:val="24"/>
          <w:lang w:val="en-GB"/>
        </w:rPr>
        <w:t xml:space="preserve">provided </w:t>
      </w:r>
      <w:r w:rsidR="00E006B4" w:rsidRPr="00091910">
        <w:rPr>
          <w:rFonts w:ascii="Times New Roman" w:hAnsi="Times New Roman"/>
          <w:szCs w:val="24"/>
          <w:lang w:val="en-GB"/>
        </w:rPr>
        <w:t xml:space="preserve">the complainant </w:t>
      </w:r>
      <w:r w:rsidRPr="00091910">
        <w:rPr>
          <w:rFonts w:ascii="Times New Roman" w:hAnsi="Times New Roman"/>
          <w:szCs w:val="24"/>
          <w:lang w:val="en-GB"/>
        </w:rPr>
        <w:t xml:space="preserve">with the name and telephone number </w:t>
      </w:r>
      <w:r w:rsidR="00FF433B">
        <w:rPr>
          <w:rFonts w:ascii="Times New Roman" w:hAnsi="Times New Roman"/>
          <w:szCs w:val="24"/>
          <w:lang w:val="en-GB"/>
        </w:rPr>
        <w:t xml:space="preserve">of the latter so that </w:t>
      </w:r>
      <w:r w:rsidR="00A93F4E" w:rsidRPr="00F010A7">
        <w:rPr>
          <w:rFonts w:ascii="Times New Roman" w:hAnsi="Times New Roman"/>
          <w:szCs w:val="24"/>
          <w:lang w:val="en-GB"/>
        </w:rPr>
        <w:t>she</w:t>
      </w:r>
      <w:r w:rsidR="00EB2B0B" w:rsidRPr="00F010A7">
        <w:rPr>
          <w:rFonts w:ascii="Times New Roman" w:hAnsi="Times New Roman"/>
          <w:szCs w:val="24"/>
          <w:lang w:val="en-GB"/>
        </w:rPr>
        <w:t xml:space="preserve"> </w:t>
      </w:r>
      <w:r w:rsidR="00091910">
        <w:rPr>
          <w:rFonts w:ascii="Times New Roman" w:hAnsi="Times New Roman"/>
          <w:szCs w:val="24"/>
          <w:lang w:val="en-GB"/>
        </w:rPr>
        <w:t>could</w:t>
      </w:r>
      <w:r w:rsidR="00EB2B0B" w:rsidRPr="00F010A7">
        <w:rPr>
          <w:rFonts w:ascii="Times New Roman" w:hAnsi="Times New Roman"/>
          <w:szCs w:val="24"/>
          <w:lang w:val="en-GB"/>
        </w:rPr>
        <w:t xml:space="preserve"> get </w:t>
      </w:r>
      <w:r w:rsidR="00A93F4E" w:rsidRPr="00091910">
        <w:rPr>
          <w:rFonts w:ascii="Times New Roman" w:hAnsi="Times New Roman"/>
          <w:szCs w:val="24"/>
          <w:lang w:val="en-GB"/>
        </w:rPr>
        <w:t>direct</w:t>
      </w:r>
      <w:r w:rsidR="00091910">
        <w:rPr>
          <w:rFonts w:ascii="Times New Roman" w:hAnsi="Times New Roman"/>
          <w:szCs w:val="24"/>
          <w:lang w:val="en-GB"/>
        </w:rPr>
        <w:t xml:space="preserve"> local</w:t>
      </w:r>
      <w:r w:rsidR="00A93F4E" w:rsidRPr="00091910">
        <w:rPr>
          <w:rFonts w:ascii="Times New Roman" w:hAnsi="Times New Roman"/>
          <w:szCs w:val="24"/>
          <w:lang w:val="en-GB"/>
        </w:rPr>
        <w:t xml:space="preserve"> assistance.</w:t>
      </w:r>
      <w:r w:rsidR="00EB2B0B" w:rsidRPr="00091910">
        <w:rPr>
          <w:rFonts w:ascii="Times New Roman" w:hAnsi="Times New Roman"/>
          <w:szCs w:val="24"/>
          <w:lang w:val="en-GB"/>
        </w:rPr>
        <w:t xml:space="preserve"> </w:t>
      </w:r>
    </w:p>
    <w:p w14:paraId="01216878" w14:textId="77777777" w:rsidR="008B1BC4" w:rsidRPr="003C155B" w:rsidRDefault="008B1BC4" w:rsidP="00536D8B">
      <w:pPr>
        <w:jc w:val="both"/>
        <w:rPr>
          <w:rFonts w:ascii="Times New Roman" w:hAnsi="Times New Roman"/>
          <w:szCs w:val="24"/>
          <w:lang w:val="en-GB"/>
        </w:rPr>
      </w:pPr>
    </w:p>
    <w:p w14:paraId="27732EB3" w14:textId="38684690" w:rsidR="00A6697B" w:rsidRPr="003C155B" w:rsidRDefault="00682BBA" w:rsidP="00BB6EB2">
      <w:pPr>
        <w:numPr>
          <w:ilvl w:val="0"/>
          <w:numId w:val="2"/>
        </w:numPr>
        <w:jc w:val="both"/>
        <w:rPr>
          <w:rFonts w:ascii="Times New Roman" w:hAnsi="Times New Roman"/>
          <w:szCs w:val="24"/>
          <w:lang w:val="en-GB"/>
        </w:rPr>
      </w:pPr>
      <w:r w:rsidRPr="00F010A7">
        <w:rPr>
          <w:rFonts w:ascii="Times New Roman" w:hAnsi="Times New Roman"/>
          <w:szCs w:val="24"/>
          <w:lang w:val="en-GB"/>
        </w:rPr>
        <w:t xml:space="preserve">In </w:t>
      </w:r>
      <w:r w:rsidR="00200559" w:rsidRPr="00F010A7">
        <w:rPr>
          <w:rFonts w:ascii="Times New Roman" w:hAnsi="Times New Roman"/>
          <w:szCs w:val="24"/>
          <w:lang w:val="en-GB"/>
        </w:rPr>
        <w:t>relation to</w:t>
      </w:r>
      <w:r w:rsidRPr="00091910">
        <w:rPr>
          <w:rFonts w:ascii="Times New Roman" w:hAnsi="Times New Roman"/>
          <w:szCs w:val="24"/>
          <w:lang w:val="en-GB"/>
        </w:rPr>
        <w:t xml:space="preserve"> transvaginal mesh surgeries, our Office </w:t>
      </w:r>
      <w:r w:rsidR="00200559" w:rsidRPr="00091910">
        <w:rPr>
          <w:rFonts w:ascii="Times New Roman" w:hAnsi="Times New Roman"/>
          <w:szCs w:val="24"/>
          <w:lang w:val="en-GB"/>
        </w:rPr>
        <w:t>examined</w:t>
      </w:r>
      <w:r w:rsidRPr="00091910">
        <w:rPr>
          <w:rFonts w:ascii="Times New Roman" w:hAnsi="Times New Roman"/>
          <w:szCs w:val="24"/>
          <w:lang w:val="en-GB"/>
        </w:rPr>
        <w:t xml:space="preserve"> the implementation of the enforcement of the right to self-determination ba</w:t>
      </w:r>
      <w:r w:rsidR="00973001" w:rsidRPr="003C155B">
        <w:rPr>
          <w:rFonts w:ascii="Times New Roman" w:hAnsi="Times New Roman"/>
          <w:szCs w:val="24"/>
          <w:lang w:val="en-GB"/>
        </w:rPr>
        <w:t>sed on informed consent, and dre</w:t>
      </w:r>
      <w:r w:rsidRPr="003C155B">
        <w:rPr>
          <w:rFonts w:ascii="Times New Roman" w:hAnsi="Times New Roman"/>
          <w:szCs w:val="24"/>
          <w:lang w:val="en-GB"/>
        </w:rPr>
        <w:t xml:space="preserve">w the attention of the relevant ministry </w:t>
      </w:r>
      <w:r w:rsidR="00973001" w:rsidRPr="003C155B">
        <w:rPr>
          <w:rFonts w:ascii="Times New Roman" w:hAnsi="Times New Roman"/>
          <w:szCs w:val="24"/>
          <w:lang w:val="en-GB"/>
        </w:rPr>
        <w:t xml:space="preserve">to the fact </w:t>
      </w:r>
      <w:r w:rsidRPr="003C155B">
        <w:rPr>
          <w:rFonts w:ascii="Times New Roman" w:hAnsi="Times New Roman"/>
          <w:szCs w:val="24"/>
          <w:lang w:val="en-GB"/>
        </w:rPr>
        <w:t xml:space="preserve">that it </w:t>
      </w:r>
      <w:r w:rsidR="00A6697B" w:rsidRPr="003C155B">
        <w:rPr>
          <w:rFonts w:ascii="Times New Roman" w:hAnsi="Times New Roman"/>
          <w:szCs w:val="24"/>
          <w:lang w:val="en-GB"/>
        </w:rPr>
        <w:t>would be particular</w:t>
      </w:r>
      <w:r w:rsidR="007F4637" w:rsidRPr="003C155B">
        <w:rPr>
          <w:rFonts w:ascii="Times New Roman" w:hAnsi="Times New Roman"/>
          <w:szCs w:val="24"/>
          <w:lang w:val="en-GB"/>
        </w:rPr>
        <w:t>ly important</w:t>
      </w:r>
      <w:r w:rsidR="00973001" w:rsidRPr="003C155B">
        <w:rPr>
          <w:rFonts w:ascii="Times New Roman" w:hAnsi="Times New Roman"/>
          <w:szCs w:val="24"/>
          <w:lang w:val="en-GB"/>
        </w:rPr>
        <w:t xml:space="preserve"> – </w:t>
      </w:r>
      <w:r w:rsidR="00200559" w:rsidRPr="00F010A7">
        <w:rPr>
          <w:rFonts w:ascii="Times New Roman" w:hAnsi="Times New Roman"/>
          <w:szCs w:val="24"/>
          <w:lang w:val="en-GB"/>
        </w:rPr>
        <w:t xml:space="preserve">with </w:t>
      </w:r>
      <w:r w:rsidR="00973001" w:rsidRPr="00F010A7">
        <w:rPr>
          <w:rFonts w:ascii="Times New Roman" w:hAnsi="Times New Roman"/>
          <w:szCs w:val="24"/>
          <w:lang w:val="en-GB"/>
        </w:rPr>
        <w:t>special regard to</w:t>
      </w:r>
      <w:r w:rsidR="00A6697B" w:rsidRPr="00091910">
        <w:rPr>
          <w:rFonts w:ascii="Times New Roman" w:hAnsi="Times New Roman"/>
          <w:szCs w:val="24"/>
          <w:lang w:val="en-GB"/>
        </w:rPr>
        <w:t xml:space="preserve"> the </w:t>
      </w:r>
      <w:r w:rsidR="00973001" w:rsidRPr="00091910">
        <w:rPr>
          <w:rFonts w:ascii="Times New Roman" w:hAnsi="Times New Roman"/>
          <w:szCs w:val="24"/>
          <w:lang w:val="en-GB"/>
        </w:rPr>
        <w:t xml:space="preserve">high </w:t>
      </w:r>
      <w:r w:rsidR="00200559" w:rsidRPr="00091910">
        <w:rPr>
          <w:rFonts w:ascii="Times New Roman" w:hAnsi="Times New Roman"/>
          <w:szCs w:val="24"/>
          <w:lang w:val="en-GB"/>
        </w:rPr>
        <w:t xml:space="preserve">risk factor </w:t>
      </w:r>
      <w:r w:rsidR="00973001" w:rsidRPr="00091910">
        <w:rPr>
          <w:rFonts w:ascii="Times New Roman" w:hAnsi="Times New Roman"/>
          <w:szCs w:val="24"/>
          <w:lang w:val="en-GB"/>
        </w:rPr>
        <w:t>associated with</w:t>
      </w:r>
      <w:r w:rsidR="00200559" w:rsidRPr="00091910">
        <w:rPr>
          <w:rFonts w:ascii="Times New Roman" w:hAnsi="Times New Roman"/>
          <w:szCs w:val="24"/>
          <w:lang w:val="en-GB"/>
        </w:rPr>
        <w:t xml:space="preserve"> the </w:t>
      </w:r>
      <w:r w:rsidR="000A539D" w:rsidRPr="00091910">
        <w:rPr>
          <w:rFonts w:ascii="Times New Roman" w:hAnsi="Times New Roman"/>
          <w:szCs w:val="24"/>
          <w:lang w:val="en-GB"/>
        </w:rPr>
        <w:t xml:space="preserve">relevant </w:t>
      </w:r>
      <w:r w:rsidR="00200559" w:rsidRPr="00091910">
        <w:rPr>
          <w:rFonts w:ascii="Times New Roman" w:hAnsi="Times New Roman"/>
          <w:szCs w:val="24"/>
          <w:lang w:val="en-GB"/>
        </w:rPr>
        <w:t>procedure</w:t>
      </w:r>
      <w:r w:rsidR="007F4637" w:rsidRPr="00091910">
        <w:rPr>
          <w:rFonts w:ascii="Times New Roman" w:hAnsi="Times New Roman"/>
          <w:szCs w:val="24"/>
          <w:lang w:val="en-GB"/>
        </w:rPr>
        <w:t>,</w:t>
      </w:r>
      <w:r w:rsidR="00022B3F" w:rsidRPr="00091910">
        <w:rPr>
          <w:rFonts w:ascii="Times New Roman" w:hAnsi="Times New Roman"/>
          <w:szCs w:val="24"/>
          <w:lang w:val="en-GB"/>
        </w:rPr>
        <w:t xml:space="preserve"> which has </w:t>
      </w:r>
      <w:r w:rsidR="007F4637" w:rsidRPr="00091910">
        <w:rPr>
          <w:rFonts w:ascii="Times New Roman" w:hAnsi="Times New Roman"/>
          <w:szCs w:val="24"/>
          <w:lang w:val="en-GB"/>
        </w:rPr>
        <w:t xml:space="preserve">also </w:t>
      </w:r>
      <w:r w:rsidR="00022B3F" w:rsidRPr="00091910">
        <w:rPr>
          <w:rFonts w:ascii="Times New Roman" w:hAnsi="Times New Roman"/>
          <w:szCs w:val="24"/>
          <w:lang w:val="en-GB"/>
        </w:rPr>
        <w:t xml:space="preserve">been </w:t>
      </w:r>
      <w:r w:rsidR="00973001" w:rsidRPr="00091910">
        <w:rPr>
          <w:rFonts w:ascii="Times New Roman" w:hAnsi="Times New Roman"/>
          <w:szCs w:val="24"/>
          <w:lang w:val="en-GB"/>
        </w:rPr>
        <w:t>identified</w:t>
      </w:r>
      <w:r w:rsidR="00200559" w:rsidRPr="00091910">
        <w:rPr>
          <w:rFonts w:ascii="Times New Roman" w:hAnsi="Times New Roman"/>
          <w:szCs w:val="24"/>
          <w:lang w:val="en-GB"/>
        </w:rPr>
        <w:t xml:space="preserve"> at </w:t>
      </w:r>
      <w:r w:rsidR="00091910">
        <w:rPr>
          <w:rFonts w:ascii="Times New Roman" w:hAnsi="Times New Roman"/>
          <w:szCs w:val="24"/>
          <w:lang w:val="en-GB"/>
        </w:rPr>
        <w:t>the</w:t>
      </w:r>
      <w:r w:rsidR="00200559" w:rsidRPr="00091910">
        <w:rPr>
          <w:rFonts w:ascii="Times New Roman" w:hAnsi="Times New Roman"/>
          <w:szCs w:val="24"/>
          <w:lang w:val="en-GB"/>
        </w:rPr>
        <w:t xml:space="preserve"> international level</w:t>
      </w:r>
      <w:r w:rsidR="007F4637" w:rsidRPr="00091910">
        <w:rPr>
          <w:rFonts w:ascii="Times New Roman" w:hAnsi="Times New Roman"/>
          <w:szCs w:val="24"/>
          <w:lang w:val="en-GB"/>
        </w:rPr>
        <w:t xml:space="preserve"> </w:t>
      </w:r>
      <w:r w:rsidR="00973001" w:rsidRPr="003C155B">
        <w:rPr>
          <w:rFonts w:ascii="Times New Roman" w:hAnsi="Times New Roman"/>
          <w:szCs w:val="24"/>
          <w:lang w:val="en-GB"/>
        </w:rPr>
        <w:t>– that</w:t>
      </w:r>
      <w:r w:rsidR="00200559" w:rsidRPr="00F010A7">
        <w:rPr>
          <w:rFonts w:ascii="Times New Roman" w:hAnsi="Times New Roman"/>
          <w:szCs w:val="24"/>
          <w:lang w:val="en-GB"/>
        </w:rPr>
        <w:t xml:space="preserve"> </w:t>
      </w:r>
      <w:r w:rsidR="00A6697B" w:rsidRPr="00F010A7">
        <w:rPr>
          <w:rFonts w:ascii="Times New Roman" w:hAnsi="Times New Roman"/>
          <w:szCs w:val="24"/>
          <w:lang w:val="en-GB"/>
        </w:rPr>
        <w:t>a</w:t>
      </w:r>
      <w:r w:rsidR="00200559" w:rsidRPr="00091910">
        <w:rPr>
          <w:rFonts w:ascii="Times New Roman" w:hAnsi="Times New Roman"/>
          <w:szCs w:val="24"/>
          <w:lang w:val="en-GB"/>
        </w:rPr>
        <w:t>n appropriate,</w:t>
      </w:r>
      <w:r w:rsidR="00A6697B" w:rsidRPr="00091910">
        <w:rPr>
          <w:rFonts w:ascii="Times New Roman" w:hAnsi="Times New Roman"/>
          <w:szCs w:val="24"/>
          <w:lang w:val="en-GB"/>
        </w:rPr>
        <w:t xml:space="preserve"> uniform</w:t>
      </w:r>
      <w:r w:rsidR="00A6697B" w:rsidRPr="00F010A7">
        <w:rPr>
          <w:rFonts w:ascii="Times New Roman" w:hAnsi="Times New Roman"/>
          <w:szCs w:val="24"/>
          <w:lang w:val="en-GB"/>
        </w:rPr>
        <w:t xml:space="preserve"> practice on the provision of information</w:t>
      </w:r>
      <w:r w:rsidR="00973001" w:rsidRPr="00F010A7">
        <w:rPr>
          <w:rFonts w:ascii="Times New Roman" w:hAnsi="Times New Roman"/>
          <w:szCs w:val="24"/>
          <w:lang w:val="en-GB"/>
        </w:rPr>
        <w:t xml:space="preserve"> be elaborated</w:t>
      </w:r>
      <w:r w:rsidR="00A6697B" w:rsidRPr="00091910">
        <w:rPr>
          <w:rFonts w:ascii="Times New Roman" w:hAnsi="Times New Roman"/>
          <w:szCs w:val="24"/>
          <w:lang w:val="en-GB"/>
        </w:rPr>
        <w:t xml:space="preserve">, and </w:t>
      </w:r>
      <w:r w:rsidR="00A6697B" w:rsidRPr="006B1D94">
        <w:rPr>
          <w:rFonts w:ascii="Times New Roman" w:hAnsi="Times New Roman"/>
          <w:szCs w:val="24"/>
          <w:lang w:val="en-GB"/>
        </w:rPr>
        <w:t xml:space="preserve">a professional guideline </w:t>
      </w:r>
      <w:r w:rsidR="00973001" w:rsidRPr="006B1D94">
        <w:rPr>
          <w:rFonts w:ascii="Times New Roman" w:hAnsi="Times New Roman"/>
          <w:szCs w:val="24"/>
          <w:lang w:val="en-GB"/>
        </w:rPr>
        <w:t>on</w:t>
      </w:r>
      <w:r w:rsidR="00A6697B" w:rsidRPr="006B1D94">
        <w:rPr>
          <w:rFonts w:ascii="Times New Roman" w:hAnsi="Times New Roman"/>
          <w:szCs w:val="24"/>
          <w:lang w:val="en-GB"/>
        </w:rPr>
        <w:t xml:space="preserve"> the procedure thereof be developed. The State Secretary </w:t>
      </w:r>
      <w:r w:rsidR="00973001" w:rsidRPr="006B1D94">
        <w:rPr>
          <w:rFonts w:ascii="Times New Roman" w:hAnsi="Times New Roman"/>
          <w:szCs w:val="24"/>
          <w:lang w:val="en-GB"/>
        </w:rPr>
        <w:t>for</w:t>
      </w:r>
      <w:r w:rsidR="00A6697B" w:rsidRPr="006B1D94">
        <w:rPr>
          <w:rFonts w:ascii="Times New Roman" w:hAnsi="Times New Roman"/>
          <w:szCs w:val="24"/>
          <w:lang w:val="en-GB"/>
        </w:rPr>
        <w:t xml:space="preserve"> </w:t>
      </w:r>
      <w:r w:rsidR="00973001" w:rsidRPr="006B1D94">
        <w:rPr>
          <w:rFonts w:ascii="Times New Roman" w:hAnsi="Times New Roman"/>
          <w:szCs w:val="24"/>
          <w:lang w:val="en-GB"/>
        </w:rPr>
        <w:t>H</w:t>
      </w:r>
      <w:r w:rsidR="00A6697B" w:rsidRPr="006B1D94">
        <w:rPr>
          <w:rFonts w:ascii="Times New Roman" w:hAnsi="Times New Roman"/>
          <w:szCs w:val="24"/>
          <w:lang w:val="en-GB"/>
        </w:rPr>
        <w:t xml:space="preserve">ealthcare </w:t>
      </w:r>
      <w:r w:rsidR="00973001" w:rsidRPr="006B1D94">
        <w:rPr>
          <w:rFonts w:ascii="Times New Roman" w:hAnsi="Times New Roman"/>
          <w:szCs w:val="24"/>
          <w:lang w:val="en-GB"/>
        </w:rPr>
        <w:t>agreed</w:t>
      </w:r>
      <w:r w:rsidR="00A6697B" w:rsidRPr="006B1D94">
        <w:rPr>
          <w:rFonts w:ascii="Times New Roman" w:hAnsi="Times New Roman"/>
          <w:szCs w:val="24"/>
          <w:lang w:val="en-GB"/>
        </w:rPr>
        <w:t xml:space="preserve"> with the </w:t>
      </w:r>
      <w:r w:rsidR="00384C21" w:rsidRPr="006B1D94">
        <w:rPr>
          <w:rFonts w:ascii="Times New Roman" w:hAnsi="Times New Roman"/>
          <w:szCs w:val="24"/>
          <w:lang w:val="en-GB"/>
        </w:rPr>
        <w:t xml:space="preserve">Ombudsman’s </w:t>
      </w:r>
      <w:r w:rsidR="007F4637" w:rsidRPr="006B1D94">
        <w:rPr>
          <w:rFonts w:ascii="Times New Roman" w:hAnsi="Times New Roman"/>
          <w:szCs w:val="24"/>
          <w:lang w:val="en-GB"/>
        </w:rPr>
        <w:t>recommendation</w:t>
      </w:r>
      <w:r w:rsidR="00A6697B" w:rsidRPr="006B1D94">
        <w:rPr>
          <w:rFonts w:ascii="Times New Roman" w:hAnsi="Times New Roman"/>
          <w:szCs w:val="24"/>
          <w:lang w:val="en-GB"/>
        </w:rPr>
        <w:t xml:space="preserve">, and </w:t>
      </w:r>
      <w:r w:rsidR="00973001" w:rsidRPr="006B1D94">
        <w:rPr>
          <w:rFonts w:ascii="Times New Roman" w:hAnsi="Times New Roman"/>
          <w:szCs w:val="24"/>
          <w:lang w:val="en-GB"/>
        </w:rPr>
        <w:t xml:space="preserve">invited the relevant </w:t>
      </w:r>
      <w:r w:rsidR="00384C21" w:rsidRPr="006B1D94">
        <w:rPr>
          <w:rFonts w:ascii="Times New Roman" w:hAnsi="Times New Roman"/>
          <w:szCs w:val="24"/>
          <w:lang w:val="en-GB"/>
        </w:rPr>
        <w:t>division</w:t>
      </w:r>
      <w:r w:rsidR="00973001" w:rsidRPr="006B1D94">
        <w:rPr>
          <w:rFonts w:ascii="Times New Roman" w:hAnsi="Times New Roman"/>
          <w:szCs w:val="24"/>
          <w:lang w:val="en-GB"/>
        </w:rPr>
        <w:t xml:space="preserve"> of</w:t>
      </w:r>
      <w:r w:rsidR="00F22FF0" w:rsidRPr="006B1D94">
        <w:rPr>
          <w:rFonts w:ascii="Times New Roman" w:hAnsi="Times New Roman"/>
          <w:szCs w:val="24"/>
          <w:lang w:val="en-GB"/>
        </w:rPr>
        <w:t xml:space="preserve"> </w:t>
      </w:r>
      <w:r w:rsidR="000A539D" w:rsidRPr="006B1D94">
        <w:rPr>
          <w:rFonts w:ascii="Times New Roman" w:hAnsi="Times New Roman"/>
          <w:szCs w:val="24"/>
          <w:lang w:val="en-GB"/>
        </w:rPr>
        <w:t xml:space="preserve">the </w:t>
      </w:r>
      <w:r w:rsidR="00F22FF0" w:rsidRPr="006B1D94">
        <w:rPr>
          <w:rFonts w:ascii="Times New Roman" w:hAnsi="Times New Roman"/>
          <w:iCs/>
          <w:szCs w:val="24"/>
          <w:lang w:val="en-GB"/>
        </w:rPr>
        <w:t>College</w:t>
      </w:r>
      <w:r w:rsidR="00F22FF0" w:rsidRPr="006B1D94">
        <w:rPr>
          <w:rFonts w:ascii="Times New Roman" w:hAnsi="Times New Roman"/>
          <w:szCs w:val="24"/>
          <w:lang w:val="en-GB"/>
        </w:rPr>
        <w:t> of </w:t>
      </w:r>
      <w:r w:rsidR="0007751B" w:rsidRPr="006B1D94">
        <w:rPr>
          <w:rFonts w:ascii="Times New Roman" w:hAnsi="Times New Roman"/>
          <w:iCs/>
          <w:szCs w:val="24"/>
          <w:lang w:val="en-GB"/>
        </w:rPr>
        <w:t>Healthc</w:t>
      </w:r>
      <w:r w:rsidR="00F22FF0" w:rsidRPr="006B1D94">
        <w:rPr>
          <w:rFonts w:ascii="Times New Roman" w:hAnsi="Times New Roman"/>
          <w:iCs/>
          <w:szCs w:val="24"/>
          <w:lang w:val="en-GB"/>
        </w:rPr>
        <w:t>are Professions</w:t>
      </w:r>
      <w:r w:rsidR="00A6697B" w:rsidRPr="006B1D94">
        <w:rPr>
          <w:rFonts w:ascii="Times New Roman" w:hAnsi="Times New Roman"/>
          <w:szCs w:val="24"/>
          <w:lang w:val="en-GB"/>
        </w:rPr>
        <w:t xml:space="preserve"> </w:t>
      </w:r>
      <w:r w:rsidR="00973001" w:rsidRPr="006B1D94">
        <w:rPr>
          <w:rFonts w:ascii="Times New Roman" w:hAnsi="Times New Roman"/>
          <w:szCs w:val="24"/>
          <w:lang w:val="en-GB"/>
        </w:rPr>
        <w:t xml:space="preserve">to develop the </w:t>
      </w:r>
      <w:r w:rsidR="007F4637" w:rsidRPr="006B1D94">
        <w:rPr>
          <w:rFonts w:ascii="Times New Roman" w:hAnsi="Times New Roman"/>
          <w:szCs w:val="24"/>
          <w:lang w:val="en-GB"/>
        </w:rPr>
        <w:t xml:space="preserve">proposed </w:t>
      </w:r>
      <w:r w:rsidR="00A6697B" w:rsidRPr="006B1D94">
        <w:rPr>
          <w:rFonts w:ascii="Times New Roman" w:hAnsi="Times New Roman"/>
          <w:szCs w:val="24"/>
          <w:lang w:val="en-GB"/>
        </w:rPr>
        <w:t>professional guideline</w:t>
      </w:r>
      <w:r w:rsidR="00973001" w:rsidRPr="006B1D94">
        <w:rPr>
          <w:rFonts w:ascii="Times New Roman" w:hAnsi="Times New Roman"/>
          <w:szCs w:val="24"/>
          <w:lang w:val="en-GB"/>
        </w:rPr>
        <w:t>.</w:t>
      </w:r>
      <w:r w:rsidR="00A6697B" w:rsidRPr="006B1D94">
        <w:rPr>
          <w:rFonts w:ascii="Times New Roman" w:hAnsi="Times New Roman"/>
          <w:szCs w:val="24"/>
          <w:lang w:val="en-GB"/>
        </w:rPr>
        <w:t xml:space="preserve"> </w:t>
      </w:r>
      <w:r w:rsidR="007E71D7" w:rsidRPr="006B1D94">
        <w:rPr>
          <w:lang w:val="en-GB"/>
        </w:rPr>
        <w:t>Furthermore,</w:t>
      </w:r>
      <w:r w:rsidR="00384C21" w:rsidRPr="006B1D94">
        <w:rPr>
          <w:lang w:val="en-GB"/>
        </w:rPr>
        <w:t xml:space="preserve"> </w:t>
      </w:r>
      <w:r w:rsidR="004C19C4" w:rsidRPr="006B1D94">
        <w:rPr>
          <w:lang w:val="en-GB"/>
        </w:rPr>
        <w:t>s</w:t>
      </w:r>
      <w:r w:rsidR="004442C0" w:rsidRPr="006B1D94">
        <w:rPr>
          <w:lang w:val="en-GB"/>
        </w:rPr>
        <w:t>he</w:t>
      </w:r>
      <w:r w:rsidR="00A6697B" w:rsidRPr="006B1D94">
        <w:rPr>
          <w:lang w:val="en-GB"/>
        </w:rPr>
        <w:t xml:space="preserve"> </w:t>
      </w:r>
      <w:r w:rsidR="000A539D" w:rsidRPr="006B1D94">
        <w:rPr>
          <w:lang w:val="en-GB"/>
        </w:rPr>
        <w:t xml:space="preserve">also </w:t>
      </w:r>
      <w:r w:rsidR="00A6697B" w:rsidRPr="006B1D94">
        <w:rPr>
          <w:lang w:val="en-GB"/>
        </w:rPr>
        <w:t xml:space="preserve">requested </w:t>
      </w:r>
      <w:r w:rsidR="004442C0" w:rsidRPr="006B1D94">
        <w:rPr>
          <w:lang w:val="en-GB"/>
        </w:rPr>
        <w:t>that</w:t>
      </w:r>
      <w:r w:rsidR="00384C21" w:rsidRPr="006B1D94">
        <w:rPr>
          <w:lang w:val="en-GB"/>
        </w:rPr>
        <w:t xml:space="preserve"> a</w:t>
      </w:r>
      <w:r w:rsidR="00A6697B" w:rsidRPr="006B1D94">
        <w:rPr>
          <w:lang w:val="en-GB"/>
        </w:rPr>
        <w:t xml:space="preserve"> uniform, evidence-based information material</w:t>
      </w:r>
      <w:r w:rsidR="004442C0" w:rsidRPr="006B1D94">
        <w:rPr>
          <w:lang w:val="en-GB"/>
        </w:rPr>
        <w:t xml:space="preserve"> be developed</w:t>
      </w:r>
      <w:r w:rsidR="00A6697B" w:rsidRPr="006B1D94">
        <w:rPr>
          <w:lang w:val="en-GB"/>
        </w:rPr>
        <w:t xml:space="preserve">, the trial version </w:t>
      </w:r>
      <w:r w:rsidR="00384C21" w:rsidRPr="006B1D94">
        <w:rPr>
          <w:lang w:val="en-GB"/>
        </w:rPr>
        <w:t xml:space="preserve">of which </w:t>
      </w:r>
      <w:r w:rsidR="00A6697B" w:rsidRPr="006B1D94">
        <w:rPr>
          <w:lang w:val="en-GB"/>
        </w:rPr>
        <w:t xml:space="preserve">is already </w:t>
      </w:r>
      <w:r w:rsidR="000C5071" w:rsidRPr="006B1D94">
        <w:rPr>
          <w:lang w:val="en-GB"/>
        </w:rPr>
        <w:t>under discussion</w:t>
      </w:r>
      <w:r w:rsidR="00384C21" w:rsidRPr="006B1D94">
        <w:rPr>
          <w:lang w:val="en-GB"/>
        </w:rPr>
        <w:t xml:space="preserve"> by the relevant stakeholders</w:t>
      </w:r>
      <w:r w:rsidR="00A6697B" w:rsidRPr="006B1D94">
        <w:rPr>
          <w:lang w:val="en-GB"/>
        </w:rPr>
        <w:t xml:space="preserve">. </w:t>
      </w:r>
    </w:p>
    <w:p w14:paraId="08D3565B" w14:textId="77777777" w:rsidR="00682BBA" w:rsidRPr="00F010A7" w:rsidRDefault="00A6697B" w:rsidP="00682BBA">
      <w:pPr>
        <w:ind w:left="708"/>
        <w:jc w:val="both"/>
        <w:rPr>
          <w:rFonts w:ascii="Times New Roman" w:hAnsi="Times New Roman"/>
          <w:szCs w:val="24"/>
          <w:lang w:val="en-GB"/>
        </w:rPr>
      </w:pPr>
      <w:r w:rsidRPr="00F010A7">
        <w:rPr>
          <w:lang w:val="en-GB"/>
        </w:rPr>
        <w:lastRenderedPageBreak/>
        <w:t xml:space="preserve"> </w:t>
      </w:r>
    </w:p>
    <w:p w14:paraId="2EA4A5EB" w14:textId="77777777" w:rsidR="008B1BC4" w:rsidRPr="003C155B" w:rsidRDefault="008B1BC4" w:rsidP="00536D8B">
      <w:pPr>
        <w:jc w:val="both"/>
        <w:rPr>
          <w:rFonts w:ascii="Times New Roman" w:hAnsi="Times New Roman"/>
          <w:szCs w:val="24"/>
          <w:lang w:val="en-GB"/>
        </w:rPr>
      </w:pPr>
    </w:p>
    <w:p w14:paraId="7D7DFF6F" w14:textId="79437DA9" w:rsidR="008B1BC4" w:rsidRPr="003C155B" w:rsidRDefault="001B1DE4" w:rsidP="00536D8B">
      <w:pPr>
        <w:jc w:val="both"/>
        <w:rPr>
          <w:rFonts w:ascii="Times New Roman" w:hAnsi="Times New Roman"/>
          <w:b/>
          <w:szCs w:val="24"/>
          <w:lang w:val="en-GB"/>
        </w:rPr>
      </w:pPr>
      <w:r w:rsidRPr="003C155B">
        <w:rPr>
          <w:rFonts w:ascii="Times New Roman" w:hAnsi="Times New Roman"/>
          <w:b/>
          <w:szCs w:val="24"/>
          <w:lang w:val="en-GB"/>
        </w:rPr>
        <w:t xml:space="preserve">Public interest disclosures concerning women’s rights </w:t>
      </w:r>
      <w:r w:rsidR="008B1BC4" w:rsidRPr="003C155B">
        <w:rPr>
          <w:rFonts w:ascii="Times New Roman" w:hAnsi="Times New Roman"/>
          <w:b/>
          <w:szCs w:val="24"/>
          <w:lang w:val="en-GB"/>
        </w:rPr>
        <w:t>(2019-2021)</w:t>
      </w:r>
    </w:p>
    <w:p w14:paraId="30A602C2" w14:textId="77777777" w:rsidR="003712EC" w:rsidRPr="003C155B" w:rsidRDefault="003712EC" w:rsidP="00536D8B">
      <w:pPr>
        <w:jc w:val="both"/>
        <w:rPr>
          <w:rFonts w:ascii="Times New Roman" w:hAnsi="Times New Roman"/>
          <w:szCs w:val="24"/>
          <w:lang w:val="en-GB"/>
        </w:rPr>
      </w:pPr>
    </w:p>
    <w:p w14:paraId="728C1ED4" w14:textId="6F3539F9" w:rsidR="003712EC" w:rsidRPr="004F4759" w:rsidRDefault="003712EC" w:rsidP="00536D8B">
      <w:pPr>
        <w:jc w:val="both"/>
        <w:rPr>
          <w:rFonts w:ascii="Times New Roman" w:hAnsi="Times New Roman"/>
          <w:szCs w:val="24"/>
          <w:lang w:val="en-GB"/>
        </w:rPr>
      </w:pPr>
      <w:r w:rsidRPr="00F010A7">
        <w:rPr>
          <w:rFonts w:ascii="Times New Roman" w:hAnsi="Times New Roman"/>
          <w:b/>
          <w:szCs w:val="24"/>
          <w:lang w:val="en-GB"/>
        </w:rPr>
        <w:t>In 2019</w:t>
      </w:r>
      <w:r w:rsidRPr="00F010A7">
        <w:rPr>
          <w:rFonts w:ascii="Times New Roman" w:hAnsi="Times New Roman"/>
          <w:szCs w:val="24"/>
          <w:lang w:val="en-GB"/>
        </w:rPr>
        <w:t>, our Offi</w:t>
      </w:r>
      <w:r w:rsidR="00F74816" w:rsidRPr="00091910">
        <w:rPr>
          <w:rFonts w:ascii="Times New Roman" w:hAnsi="Times New Roman"/>
          <w:szCs w:val="24"/>
          <w:lang w:val="en-GB"/>
        </w:rPr>
        <w:t>ce received</w:t>
      </w:r>
      <w:r w:rsidR="0010443E">
        <w:rPr>
          <w:rFonts w:ascii="Times New Roman" w:hAnsi="Times New Roman"/>
          <w:szCs w:val="24"/>
          <w:lang w:val="en-GB"/>
        </w:rPr>
        <w:t xml:space="preserve"> a</w:t>
      </w:r>
      <w:r w:rsidR="00F74816" w:rsidRPr="00091910">
        <w:rPr>
          <w:rFonts w:ascii="Times New Roman" w:hAnsi="Times New Roman"/>
          <w:szCs w:val="24"/>
          <w:lang w:val="en-GB"/>
        </w:rPr>
        <w:t xml:space="preserve"> </w:t>
      </w:r>
      <w:r w:rsidRPr="00091910">
        <w:rPr>
          <w:rFonts w:ascii="Times New Roman" w:hAnsi="Times New Roman"/>
          <w:szCs w:val="24"/>
          <w:lang w:val="en-GB"/>
        </w:rPr>
        <w:t>public interest di</w:t>
      </w:r>
      <w:r w:rsidR="00F74816" w:rsidRPr="00091910">
        <w:rPr>
          <w:rFonts w:ascii="Times New Roman" w:hAnsi="Times New Roman"/>
          <w:szCs w:val="24"/>
          <w:lang w:val="en-GB"/>
        </w:rPr>
        <w:t>sclosure,</w:t>
      </w:r>
      <w:r w:rsidRPr="00091910">
        <w:rPr>
          <w:rFonts w:ascii="Times New Roman" w:hAnsi="Times New Roman"/>
          <w:szCs w:val="24"/>
          <w:lang w:val="en-GB"/>
        </w:rPr>
        <w:t xml:space="preserve"> in which the wh</w:t>
      </w:r>
      <w:r w:rsidR="007E71D7" w:rsidRPr="00091910">
        <w:rPr>
          <w:rFonts w:ascii="Times New Roman" w:hAnsi="Times New Roman"/>
          <w:szCs w:val="24"/>
          <w:lang w:val="en-GB"/>
        </w:rPr>
        <w:t xml:space="preserve">istleblower complained </w:t>
      </w:r>
      <w:r w:rsidR="00F074AC" w:rsidRPr="00091910">
        <w:rPr>
          <w:rFonts w:ascii="Times New Roman" w:hAnsi="Times New Roman"/>
          <w:szCs w:val="24"/>
          <w:lang w:val="en-GB"/>
        </w:rPr>
        <w:t xml:space="preserve">about the fact </w:t>
      </w:r>
      <w:r w:rsidR="007E71D7" w:rsidRPr="003C155B">
        <w:rPr>
          <w:rFonts w:ascii="Times New Roman" w:hAnsi="Times New Roman"/>
          <w:szCs w:val="24"/>
          <w:lang w:val="en-GB"/>
        </w:rPr>
        <w:t xml:space="preserve">that </w:t>
      </w:r>
      <w:r w:rsidR="00C533E7" w:rsidRPr="003C155B">
        <w:rPr>
          <w:rFonts w:ascii="Times New Roman" w:hAnsi="Times New Roman"/>
          <w:szCs w:val="24"/>
          <w:lang w:val="en-GB"/>
        </w:rPr>
        <w:t xml:space="preserve">in </w:t>
      </w:r>
      <w:r w:rsidR="00AE3B6A">
        <w:rPr>
          <w:rFonts w:ascii="Times New Roman" w:hAnsi="Times New Roman"/>
          <w:szCs w:val="24"/>
          <w:lang w:val="en-GB"/>
        </w:rPr>
        <w:t>the</w:t>
      </w:r>
      <w:r w:rsidRPr="003C155B">
        <w:rPr>
          <w:rFonts w:ascii="Times New Roman" w:hAnsi="Times New Roman"/>
          <w:szCs w:val="24"/>
          <w:lang w:val="en-GB"/>
        </w:rPr>
        <w:t xml:space="preserve"> hospital </w:t>
      </w:r>
      <w:r w:rsidR="00374DE9">
        <w:rPr>
          <w:rFonts w:ascii="Times New Roman" w:hAnsi="Times New Roman"/>
          <w:szCs w:val="24"/>
          <w:lang w:val="en-GB"/>
        </w:rPr>
        <w:t>specified</w:t>
      </w:r>
      <w:r w:rsidRPr="003C155B">
        <w:rPr>
          <w:rFonts w:ascii="Times New Roman" w:hAnsi="Times New Roman"/>
          <w:szCs w:val="24"/>
          <w:lang w:val="en-GB"/>
        </w:rPr>
        <w:t xml:space="preserve"> in </w:t>
      </w:r>
      <w:r w:rsidR="007730D8">
        <w:rPr>
          <w:rFonts w:ascii="Times New Roman" w:hAnsi="Times New Roman"/>
          <w:szCs w:val="24"/>
          <w:lang w:val="en-GB"/>
        </w:rPr>
        <w:t>their</w:t>
      </w:r>
      <w:r w:rsidR="00F74816" w:rsidRPr="003C155B">
        <w:rPr>
          <w:rFonts w:ascii="Times New Roman" w:hAnsi="Times New Roman"/>
          <w:szCs w:val="24"/>
          <w:lang w:val="en-GB"/>
        </w:rPr>
        <w:t xml:space="preserve"> </w:t>
      </w:r>
      <w:r w:rsidR="000A539D" w:rsidRPr="003C155B">
        <w:rPr>
          <w:rFonts w:ascii="Times New Roman" w:hAnsi="Times New Roman"/>
          <w:szCs w:val="24"/>
          <w:lang w:val="en-GB"/>
        </w:rPr>
        <w:t>disclosure</w:t>
      </w:r>
      <w:r w:rsidR="00C533E7" w:rsidRPr="003C155B">
        <w:rPr>
          <w:rFonts w:ascii="Times New Roman" w:hAnsi="Times New Roman"/>
          <w:szCs w:val="24"/>
          <w:lang w:val="en-GB"/>
        </w:rPr>
        <w:t>, if a woma</w:t>
      </w:r>
      <w:r w:rsidRPr="003C155B">
        <w:rPr>
          <w:rFonts w:ascii="Times New Roman" w:hAnsi="Times New Roman"/>
          <w:szCs w:val="24"/>
          <w:lang w:val="en-GB"/>
        </w:rPr>
        <w:t xml:space="preserve">n </w:t>
      </w:r>
      <w:r w:rsidR="00AE3B6A" w:rsidRPr="00372B83">
        <w:rPr>
          <w:rFonts w:ascii="Times New Roman" w:hAnsi="Times New Roman"/>
          <w:b/>
          <w:szCs w:val="24"/>
          <w:lang w:val="en-GB"/>
        </w:rPr>
        <w:t>wants</w:t>
      </w:r>
      <w:r w:rsidRPr="00372B83">
        <w:rPr>
          <w:rFonts w:ascii="Times New Roman" w:hAnsi="Times New Roman"/>
          <w:b/>
          <w:szCs w:val="24"/>
          <w:lang w:val="en-GB"/>
        </w:rPr>
        <w:t xml:space="preserve"> to</w:t>
      </w:r>
      <w:r w:rsidRPr="003C155B">
        <w:rPr>
          <w:rFonts w:ascii="Times New Roman" w:hAnsi="Times New Roman"/>
          <w:szCs w:val="24"/>
          <w:lang w:val="en-GB"/>
        </w:rPr>
        <w:t xml:space="preserve"> </w:t>
      </w:r>
      <w:r w:rsidRPr="003C155B">
        <w:rPr>
          <w:rFonts w:ascii="Times New Roman" w:hAnsi="Times New Roman"/>
          <w:b/>
          <w:szCs w:val="24"/>
          <w:lang w:val="en-GB"/>
        </w:rPr>
        <w:t xml:space="preserve">give birth </w:t>
      </w:r>
      <w:r w:rsidR="00C533E7" w:rsidRPr="003C155B">
        <w:rPr>
          <w:rFonts w:ascii="Times New Roman" w:hAnsi="Times New Roman"/>
          <w:b/>
          <w:szCs w:val="24"/>
          <w:lang w:val="en-GB"/>
        </w:rPr>
        <w:t xml:space="preserve">in on-duty services </w:t>
      </w:r>
      <w:r w:rsidRPr="003C155B">
        <w:rPr>
          <w:rFonts w:ascii="Times New Roman" w:hAnsi="Times New Roman"/>
          <w:b/>
          <w:szCs w:val="24"/>
          <w:lang w:val="en-GB"/>
        </w:rPr>
        <w:t xml:space="preserve">with the assistance of </w:t>
      </w:r>
      <w:r w:rsidR="00C533E7" w:rsidRPr="003C155B">
        <w:rPr>
          <w:rFonts w:ascii="Times New Roman" w:hAnsi="Times New Roman"/>
          <w:b/>
          <w:szCs w:val="24"/>
          <w:lang w:val="en-GB"/>
        </w:rPr>
        <w:t xml:space="preserve">a </w:t>
      </w:r>
      <w:r w:rsidR="00374DE9" w:rsidRPr="00374DE9">
        <w:rPr>
          <w:rFonts w:ascii="Times New Roman" w:hAnsi="Times New Roman"/>
          <w:b/>
          <w:szCs w:val="24"/>
          <w:lang w:val="en-GB"/>
        </w:rPr>
        <w:t xml:space="preserve">nurse-midwife </w:t>
      </w:r>
      <w:r w:rsidRPr="00F010A7">
        <w:rPr>
          <w:rFonts w:ascii="Times New Roman" w:hAnsi="Times New Roman"/>
          <w:b/>
          <w:szCs w:val="24"/>
          <w:lang w:val="en-GB"/>
        </w:rPr>
        <w:t>chosen by her</w:t>
      </w:r>
      <w:r w:rsidRPr="00F010A7">
        <w:rPr>
          <w:rFonts w:ascii="Times New Roman" w:hAnsi="Times New Roman"/>
          <w:szCs w:val="24"/>
          <w:lang w:val="en-GB"/>
        </w:rPr>
        <w:t xml:space="preserve">, she can </w:t>
      </w:r>
      <w:r w:rsidR="007C0401" w:rsidRPr="00091910">
        <w:rPr>
          <w:rFonts w:ascii="Times New Roman" w:hAnsi="Times New Roman"/>
          <w:szCs w:val="24"/>
          <w:lang w:val="en-GB"/>
        </w:rPr>
        <w:t xml:space="preserve">only do so </w:t>
      </w:r>
      <w:r w:rsidRPr="00091910">
        <w:rPr>
          <w:rFonts w:ascii="Times New Roman" w:hAnsi="Times New Roman"/>
          <w:szCs w:val="24"/>
          <w:lang w:val="en-GB"/>
        </w:rPr>
        <w:t xml:space="preserve">if she </w:t>
      </w:r>
      <w:r w:rsidR="00AE3B6A">
        <w:rPr>
          <w:rFonts w:ascii="Times New Roman" w:hAnsi="Times New Roman"/>
          <w:szCs w:val="24"/>
          <w:lang w:val="en-GB"/>
        </w:rPr>
        <w:t xml:space="preserve">also </w:t>
      </w:r>
      <w:r w:rsidRPr="00091910">
        <w:rPr>
          <w:rFonts w:ascii="Times New Roman" w:hAnsi="Times New Roman"/>
          <w:szCs w:val="24"/>
          <w:lang w:val="en-GB"/>
        </w:rPr>
        <w:t>cho</w:t>
      </w:r>
      <w:r w:rsidR="00A952B4" w:rsidRPr="00091910">
        <w:rPr>
          <w:rFonts w:ascii="Times New Roman" w:hAnsi="Times New Roman"/>
          <w:szCs w:val="24"/>
          <w:lang w:val="en-GB"/>
        </w:rPr>
        <w:t>o</w:t>
      </w:r>
      <w:r w:rsidRPr="00091910">
        <w:rPr>
          <w:rFonts w:ascii="Times New Roman" w:hAnsi="Times New Roman"/>
          <w:szCs w:val="24"/>
          <w:lang w:val="en-GB"/>
        </w:rPr>
        <w:t>ses a</w:t>
      </w:r>
      <w:r w:rsidR="00B764D8" w:rsidRPr="00091910">
        <w:rPr>
          <w:rFonts w:ascii="Times New Roman" w:hAnsi="Times New Roman"/>
          <w:szCs w:val="24"/>
          <w:lang w:val="en-GB"/>
        </w:rPr>
        <w:t>n</w:t>
      </w:r>
      <w:r w:rsidRPr="00091910">
        <w:rPr>
          <w:rFonts w:ascii="Times New Roman" w:hAnsi="Times New Roman"/>
          <w:szCs w:val="24"/>
          <w:lang w:val="en-GB"/>
        </w:rPr>
        <w:t xml:space="preserve"> obstetrician</w:t>
      </w:r>
      <w:r w:rsidR="00A952B4" w:rsidRPr="00091910">
        <w:rPr>
          <w:rFonts w:ascii="Times New Roman" w:hAnsi="Times New Roman"/>
          <w:szCs w:val="24"/>
          <w:lang w:val="en-GB"/>
        </w:rPr>
        <w:t xml:space="preserve"> </w:t>
      </w:r>
      <w:r w:rsidR="00287976" w:rsidRPr="00091910">
        <w:rPr>
          <w:rFonts w:ascii="Times New Roman" w:hAnsi="Times New Roman"/>
          <w:szCs w:val="24"/>
          <w:lang w:val="en-GB"/>
        </w:rPr>
        <w:t>for her</w:t>
      </w:r>
      <w:r w:rsidR="00EC4FBB" w:rsidRPr="00091910">
        <w:rPr>
          <w:rFonts w:ascii="Times New Roman" w:hAnsi="Times New Roman"/>
          <w:szCs w:val="24"/>
          <w:lang w:val="en-GB"/>
        </w:rPr>
        <w:t>self</w:t>
      </w:r>
      <w:r w:rsidR="00B764D8" w:rsidRPr="00091910">
        <w:rPr>
          <w:rFonts w:ascii="Times New Roman" w:hAnsi="Times New Roman"/>
          <w:szCs w:val="24"/>
          <w:lang w:val="en-GB"/>
        </w:rPr>
        <w:t xml:space="preserve">. </w:t>
      </w:r>
      <w:r w:rsidR="00C533E7" w:rsidRPr="004F4759">
        <w:rPr>
          <w:rFonts w:ascii="Times New Roman" w:hAnsi="Times New Roman"/>
          <w:szCs w:val="24"/>
          <w:lang w:val="en-GB"/>
        </w:rPr>
        <w:t>According to</w:t>
      </w:r>
      <w:r w:rsidR="00287976" w:rsidRPr="004F4759">
        <w:rPr>
          <w:rFonts w:ascii="Times New Roman" w:hAnsi="Times New Roman"/>
          <w:szCs w:val="24"/>
          <w:lang w:val="en-GB"/>
        </w:rPr>
        <w:t xml:space="preserve"> the</w:t>
      </w:r>
      <w:r w:rsidRPr="004F4759">
        <w:rPr>
          <w:rFonts w:ascii="Times New Roman" w:hAnsi="Times New Roman"/>
          <w:szCs w:val="24"/>
          <w:lang w:val="en-GB"/>
        </w:rPr>
        <w:t xml:space="preserve"> whistleblower, this </w:t>
      </w:r>
      <w:r w:rsidR="00287976" w:rsidRPr="004F4759">
        <w:rPr>
          <w:rFonts w:ascii="Times New Roman" w:hAnsi="Times New Roman"/>
          <w:szCs w:val="24"/>
          <w:lang w:val="en-GB"/>
        </w:rPr>
        <w:t>practice is</w:t>
      </w:r>
      <w:r w:rsidR="00B764D8" w:rsidRPr="004F4759">
        <w:rPr>
          <w:rFonts w:ascii="Times New Roman" w:hAnsi="Times New Roman"/>
          <w:szCs w:val="24"/>
          <w:lang w:val="en-GB"/>
        </w:rPr>
        <w:t xml:space="preserve"> financial</w:t>
      </w:r>
      <w:r w:rsidR="00287976" w:rsidRPr="004F4759">
        <w:rPr>
          <w:rFonts w:ascii="Times New Roman" w:hAnsi="Times New Roman"/>
          <w:szCs w:val="24"/>
          <w:lang w:val="en-GB"/>
        </w:rPr>
        <w:t>ly</w:t>
      </w:r>
      <w:r w:rsidR="00B764D8" w:rsidRPr="004F4759">
        <w:rPr>
          <w:rFonts w:ascii="Times New Roman" w:hAnsi="Times New Roman"/>
          <w:szCs w:val="24"/>
          <w:lang w:val="en-GB"/>
        </w:rPr>
        <w:t xml:space="preserve"> burden</w:t>
      </w:r>
      <w:r w:rsidR="00287976" w:rsidRPr="004F4759">
        <w:rPr>
          <w:rFonts w:ascii="Times New Roman" w:hAnsi="Times New Roman"/>
          <w:szCs w:val="24"/>
          <w:lang w:val="en-GB"/>
        </w:rPr>
        <w:t>some</w:t>
      </w:r>
      <w:r w:rsidR="007E71D7" w:rsidRPr="004F4759">
        <w:rPr>
          <w:rFonts w:ascii="Times New Roman" w:hAnsi="Times New Roman"/>
          <w:szCs w:val="24"/>
          <w:lang w:val="en-GB"/>
        </w:rPr>
        <w:t xml:space="preserve"> for </w:t>
      </w:r>
      <w:r w:rsidR="00A952B4" w:rsidRPr="004F4759">
        <w:rPr>
          <w:rFonts w:ascii="Times New Roman" w:hAnsi="Times New Roman"/>
          <w:szCs w:val="24"/>
          <w:lang w:val="en-GB"/>
        </w:rPr>
        <w:t>many</w:t>
      </w:r>
      <w:r w:rsidR="00B764D8" w:rsidRPr="004F4759">
        <w:rPr>
          <w:rFonts w:ascii="Times New Roman" w:hAnsi="Times New Roman"/>
          <w:szCs w:val="24"/>
          <w:lang w:val="en-GB"/>
        </w:rPr>
        <w:t xml:space="preserve"> </w:t>
      </w:r>
      <w:r w:rsidR="007C0401" w:rsidRPr="004F4759">
        <w:rPr>
          <w:rFonts w:ascii="Times New Roman" w:hAnsi="Times New Roman"/>
          <w:szCs w:val="24"/>
          <w:lang w:val="en-GB"/>
        </w:rPr>
        <w:t>as</w:t>
      </w:r>
      <w:r w:rsidRPr="004F4759">
        <w:rPr>
          <w:rFonts w:ascii="Times New Roman" w:hAnsi="Times New Roman"/>
          <w:szCs w:val="24"/>
          <w:lang w:val="en-GB"/>
        </w:rPr>
        <w:t xml:space="preserve"> obstetrician</w:t>
      </w:r>
      <w:r w:rsidR="00B764D8" w:rsidRPr="004F4759">
        <w:rPr>
          <w:rFonts w:ascii="Times New Roman" w:hAnsi="Times New Roman"/>
          <w:szCs w:val="24"/>
          <w:lang w:val="en-GB"/>
        </w:rPr>
        <w:t>s</w:t>
      </w:r>
      <w:r w:rsidRPr="004F4759">
        <w:rPr>
          <w:rFonts w:ascii="Times New Roman" w:hAnsi="Times New Roman"/>
          <w:szCs w:val="24"/>
          <w:lang w:val="en-GB"/>
        </w:rPr>
        <w:t xml:space="preserve"> </w:t>
      </w:r>
      <w:r w:rsidR="004F4759">
        <w:rPr>
          <w:rFonts w:ascii="Times New Roman" w:hAnsi="Times New Roman"/>
          <w:szCs w:val="24"/>
          <w:lang w:val="en-GB"/>
        </w:rPr>
        <w:t>tend to specify</w:t>
      </w:r>
      <w:r w:rsidR="00A952B4" w:rsidRPr="004F4759">
        <w:rPr>
          <w:rFonts w:ascii="Times New Roman" w:hAnsi="Times New Roman"/>
          <w:szCs w:val="24"/>
          <w:lang w:val="en-GB"/>
        </w:rPr>
        <w:t xml:space="preserve"> the</w:t>
      </w:r>
      <w:r w:rsidRPr="004F4759">
        <w:rPr>
          <w:rFonts w:ascii="Times New Roman" w:hAnsi="Times New Roman"/>
          <w:szCs w:val="24"/>
          <w:lang w:val="en-GB"/>
        </w:rPr>
        <w:t xml:space="preserve"> amount</w:t>
      </w:r>
      <w:r w:rsidR="00287976" w:rsidRPr="004F4759">
        <w:rPr>
          <w:rFonts w:ascii="Times New Roman" w:hAnsi="Times New Roman"/>
          <w:szCs w:val="24"/>
          <w:lang w:val="en-GB"/>
        </w:rPr>
        <w:t xml:space="preserve"> of money</w:t>
      </w:r>
      <w:r w:rsidRPr="004F4759">
        <w:rPr>
          <w:rFonts w:ascii="Times New Roman" w:hAnsi="Times New Roman"/>
          <w:szCs w:val="24"/>
          <w:lang w:val="en-GB"/>
        </w:rPr>
        <w:t xml:space="preserve"> </w:t>
      </w:r>
      <w:r w:rsidR="00C533E7" w:rsidRPr="004F4759">
        <w:rPr>
          <w:rFonts w:ascii="Times New Roman" w:hAnsi="Times New Roman"/>
          <w:szCs w:val="24"/>
          <w:lang w:val="en-GB"/>
        </w:rPr>
        <w:t xml:space="preserve">that they </w:t>
      </w:r>
      <w:r w:rsidR="00AE3B6A">
        <w:rPr>
          <w:rFonts w:ascii="Times New Roman" w:hAnsi="Times New Roman"/>
          <w:szCs w:val="24"/>
          <w:lang w:val="en-GB"/>
        </w:rPr>
        <w:t>demand</w:t>
      </w:r>
      <w:r w:rsidR="008F6478" w:rsidRPr="004F4759">
        <w:rPr>
          <w:rFonts w:ascii="Times New Roman" w:hAnsi="Times New Roman"/>
          <w:szCs w:val="24"/>
          <w:lang w:val="en-GB"/>
        </w:rPr>
        <w:t xml:space="preserve"> for </w:t>
      </w:r>
      <w:r w:rsidR="004F4759">
        <w:rPr>
          <w:rFonts w:ascii="Times New Roman" w:hAnsi="Times New Roman"/>
          <w:szCs w:val="24"/>
          <w:lang w:val="en-GB"/>
        </w:rPr>
        <w:t>birth management</w:t>
      </w:r>
      <w:r w:rsidR="008F6478" w:rsidRPr="004F4759">
        <w:rPr>
          <w:rFonts w:ascii="Times New Roman" w:hAnsi="Times New Roman"/>
          <w:szCs w:val="24"/>
          <w:lang w:val="en-GB"/>
        </w:rPr>
        <w:t>.</w:t>
      </w:r>
    </w:p>
    <w:p w14:paraId="629CE14B" w14:textId="5FA94BE0" w:rsidR="0089328C" w:rsidRPr="00996DBD" w:rsidRDefault="00E839E5" w:rsidP="00536D8B">
      <w:pPr>
        <w:jc w:val="both"/>
        <w:rPr>
          <w:rFonts w:ascii="Times New Roman" w:hAnsi="Times New Roman"/>
          <w:szCs w:val="24"/>
          <w:lang w:val="en-GB"/>
        </w:rPr>
      </w:pPr>
      <w:r w:rsidRPr="003C155B">
        <w:rPr>
          <w:rFonts w:ascii="Times New Roman" w:hAnsi="Times New Roman"/>
          <w:szCs w:val="24"/>
          <w:lang w:val="en-GB"/>
        </w:rPr>
        <w:t>I</w:t>
      </w:r>
      <w:r w:rsidRPr="00F010A7">
        <w:rPr>
          <w:rFonts w:ascii="Times New Roman" w:hAnsi="Times New Roman"/>
          <w:szCs w:val="24"/>
          <w:lang w:val="en-GB"/>
        </w:rPr>
        <w:t xml:space="preserve">n its competence as </w:t>
      </w:r>
      <w:r w:rsidRPr="006B1D94">
        <w:rPr>
          <w:rFonts w:ascii="Times New Roman" w:hAnsi="Times New Roman"/>
          <w:szCs w:val="24"/>
          <w:lang w:val="en-GB"/>
        </w:rPr>
        <w:t>the maintainer of the hospital concerned, t</w:t>
      </w:r>
      <w:r w:rsidR="0089328C" w:rsidRPr="006B1D94">
        <w:rPr>
          <w:rFonts w:ascii="Times New Roman" w:hAnsi="Times New Roman"/>
          <w:szCs w:val="24"/>
          <w:lang w:val="en-GB"/>
        </w:rPr>
        <w:t xml:space="preserve">he </w:t>
      </w:r>
      <w:r w:rsidR="0089328C" w:rsidRPr="006B1D94">
        <w:rPr>
          <w:rFonts w:ascii="Times New Roman" w:hAnsi="Times New Roman"/>
          <w:b/>
          <w:szCs w:val="24"/>
          <w:lang w:val="en-GB"/>
        </w:rPr>
        <w:t xml:space="preserve">National Healthcare Service </w:t>
      </w:r>
      <w:r w:rsidR="00707684" w:rsidRPr="006B1D94">
        <w:rPr>
          <w:rFonts w:ascii="Times New Roman" w:hAnsi="Times New Roman"/>
          <w:b/>
          <w:szCs w:val="24"/>
          <w:lang w:val="en-GB"/>
        </w:rPr>
        <w:t>Centre</w:t>
      </w:r>
      <w:r w:rsidR="0089328C" w:rsidRPr="006B1D94">
        <w:rPr>
          <w:rFonts w:ascii="Times New Roman" w:hAnsi="Times New Roman"/>
          <w:szCs w:val="24"/>
          <w:lang w:val="en-GB"/>
        </w:rPr>
        <w:t xml:space="preserve"> informed the </w:t>
      </w:r>
      <w:r w:rsidR="00C533E7" w:rsidRPr="006B1D94">
        <w:rPr>
          <w:rFonts w:ascii="Times New Roman" w:hAnsi="Times New Roman"/>
          <w:szCs w:val="24"/>
          <w:lang w:val="en-GB"/>
        </w:rPr>
        <w:t xml:space="preserve">whistleblower about the fact </w:t>
      </w:r>
      <w:r w:rsidR="0089328C" w:rsidRPr="006B1D94">
        <w:rPr>
          <w:rFonts w:ascii="Times New Roman" w:hAnsi="Times New Roman"/>
          <w:szCs w:val="24"/>
          <w:lang w:val="en-GB"/>
        </w:rPr>
        <w:t xml:space="preserve">that according to </w:t>
      </w:r>
      <w:r w:rsidR="00707684" w:rsidRPr="006B1D94">
        <w:rPr>
          <w:rFonts w:ascii="Times New Roman" w:hAnsi="Times New Roman"/>
          <w:szCs w:val="24"/>
          <w:lang w:val="en-GB"/>
        </w:rPr>
        <w:t xml:space="preserve">the </w:t>
      </w:r>
      <w:r w:rsidR="00116E44" w:rsidRPr="006B1D94">
        <w:rPr>
          <w:rFonts w:ascii="Times New Roman" w:hAnsi="Times New Roman"/>
          <w:szCs w:val="24"/>
          <w:lang w:val="en-GB"/>
        </w:rPr>
        <w:t xml:space="preserve">operational </w:t>
      </w:r>
      <w:r w:rsidR="00707684" w:rsidRPr="006B1D94">
        <w:rPr>
          <w:rFonts w:ascii="Times New Roman" w:hAnsi="Times New Roman"/>
          <w:szCs w:val="24"/>
          <w:lang w:val="en-GB"/>
        </w:rPr>
        <w:t>rules</w:t>
      </w:r>
      <w:r w:rsidR="0089328C" w:rsidRPr="006B1D94">
        <w:rPr>
          <w:rFonts w:ascii="Times New Roman" w:hAnsi="Times New Roman"/>
          <w:szCs w:val="24"/>
          <w:lang w:val="en-GB"/>
        </w:rPr>
        <w:t xml:space="preserve"> of the </w:t>
      </w:r>
      <w:r w:rsidR="00C533E7" w:rsidRPr="006B1D94">
        <w:rPr>
          <w:rFonts w:ascii="Times New Roman" w:hAnsi="Times New Roman"/>
          <w:szCs w:val="24"/>
          <w:lang w:val="en-GB"/>
        </w:rPr>
        <w:t>Department</w:t>
      </w:r>
      <w:r w:rsidR="0089328C" w:rsidRPr="006B1D94">
        <w:rPr>
          <w:rFonts w:ascii="Times New Roman" w:hAnsi="Times New Roman"/>
          <w:szCs w:val="24"/>
          <w:lang w:val="en-GB"/>
        </w:rPr>
        <w:t xml:space="preserve"> of Obstetrics and </w:t>
      </w:r>
      <w:r w:rsidR="004F4759" w:rsidRPr="006B1D94">
        <w:rPr>
          <w:rFonts w:ascii="Times New Roman" w:hAnsi="Times New Roman"/>
          <w:szCs w:val="24"/>
          <w:lang w:val="en-GB"/>
        </w:rPr>
        <w:t>Gynaecology</w:t>
      </w:r>
      <w:r w:rsidR="0089328C" w:rsidRPr="006B1D94">
        <w:rPr>
          <w:rFonts w:ascii="Times New Roman" w:hAnsi="Times New Roman"/>
          <w:szCs w:val="24"/>
          <w:lang w:val="en-GB"/>
        </w:rPr>
        <w:t xml:space="preserve">, childbirths </w:t>
      </w:r>
      <w:r w:rsidR="00283891" w:rsidRPr="006B1D94">
        <w:rPr>
          <w:rFonts w:ascii="Times New Roman" w:hAnsi="Times New Roman"/>
          <w:szCs w:val="24"/>
          <w:lang w:val="en-GB"/>
        </w:rPr>
        <w:t>shall be</w:t>
      </w:r>
      <w:r w:rsidR="0089328C" w:rsidRPr="006B1D94">
        <w:rPr>
          <w:rFonts w:ascii="Times New Roman" w:hAnsi="Times New Roman"/>
          <w:szCs w:val="24"/>
          <w:lang w:val="en-GB"/>
        </w:rPr>
        <w:t xml:space="preserve"> </w:t>
      </w:r>
      <w:r w:rsidR="00C533E7" w:rsidRPr="006B1D94">
        <w:rPr>
          <w:rFonts w:ascii="Times New Roman" w:hAnsi="Times New Roman"/>
          <w:szCs w:val="24"/>
          <w:lang w:val="en-GB"/>
        </w:rPr>
        <w:t>attended</w:t>
      </w:r>
      <w:r w:rsidR="0089328C" w:rsidRPr="006B1D94">
        <w:rPr>
          <w:rFonts w:ascii="Times New Roman" w:hAnsi="Times New Roman"/>
          <w:szCs w:val="24"/>
          <w:lang w:val="en-GB"/>
        </w:rPr>
        <w:t xml:space="preserve"> </w:t>
      </w:r>
      <w:r w:rsidR="00116E44" w:rsidRPr="006B1D94">
        <w:rPr>
          <w:rFonts w:ascii="Times New Roman" w:hAnsi="Times New Roman"/>
          <w:szCs w:val="24"/>
          <w:lang w:val="en-GB"/>
        </w:rPr>
        <w:t xml:space="preserve">jointly </w:t>
      </w:r>
      <w:r w:rsidR="0089328C" w:rsidRPr="006B1D94">
        <w:rPr>
          <w:rFonts w:ascii="Times New Roman" w:hAnsi="Times New Roman"/>
          <w:szCs w:val="24"/>
          <w:lang w:val="en-GB"/>
        </w:rPr>
        <w:t>by an obstetrician</w:t>
      </w:r>
      <w:r w:rsidR="00C533E7" w:rsidRPr="006B1D94">
        <w:rPr>
          <w:rFonts w:ascii="Times New Roman" w:hAnsi="Times New Roman"/>
          <w:szCs w:val="24"/>
          <w:lang w:val="en-GB"/>
        </w:rPr>
        <w:t xml:space="preserve"> </w:t>
      </w:r>
      <w:r w:rsidR="0089328C" w:rsidRPr="006B1D94">
        <w:rPr>
          <w:rFonts w:ascii="Times New Roman" w:hAnsi="Times New Roman"/>
          <w:szCs w:val="24"/>
          <w:lang w:val="en-GB"/>
        </w:rPr>
        <w:t xml:space="preserve">and a </w:t>
      </w:r>
      <w:r w:rsidR="00AE3B6A" w:rsidRPr="006B1D94">
        <w:rPr>
          <w:rFonts w:ascii="Times New Roman" w:hAnsi="Times New Roman"/>
          <w:szCs w:val="24"/>
          <w:lang w:val="en-GB"/>
        </w:rPr>
        <w:t>nurse-midwife</w:t>
      </w:r>
      <w:r w:rsidR="0089328C" w:rsidRPr="006B1D94">
        <w:rPr>
          <w:rFonts w:ascii="Times New Roman" w:hAnsi="Times New Roman"/>
          <w:szCs w:val="24"/>
          <w:lang w:val="en-GB"/>
        </w:rPr>
        <w:t xml:space="preserve">. </w:t>
      </w:r>
      <w:r w:rsidR="00652A83" w:rsidRPr="006B1D94">
        <w:rPr>
          <w:rFonts w:ascii="Times New Roman" w:hAnsi="Times New Roman"/>
          <w:szCs w:val="24"/>
          <w:lang w:val="en-GB"/>
        </w:rPr>
        <w:t>The</w:t>
      </w:r>
      <w:r w:rsidR="00116E44" w:rsidRPr="006B1D94">
        <w:rPr>
          <w:rFonts w:ascii="Times New Roman" w:hAnsi="Times New Roman"/>
          <w:szCs w:val="24"/>
          <w:lang w:val="en-GB"/>
        </w:rPr>
        <w:t xml:space="preserve"> </w:t>
      </w:r>
      <w:r w:rsidR="00283891" w:rsidRPr="006B1D94">
        <w:rPr>
          <w:rFonts w:ascii="Times New Roman" w:hAnsi="Times New Roman"/>
          <w:szCs w:val="24"/>
          <w:lang w:val="en-GB"/>
        </w:rPr>
        <w:t xml:space="preserve">chosen </w:t>
      </w:r>
      <w:r w:rsidR="00AE3B6A" w:rsidRPr="006B1D94">
        <w:rPr>
          <w:rFonts w:ascii="Times New Roman" w:hAnsi="Times New Roman"/>
          <w:szCs w:val="24"/>
          <w:lang w:val="en-GB"/>
        </w:rPr>
        <w:t>nurse-midwife</w:t>
      </w:r>
      <w:r w:rsidR="00652A83" w:rsidRPr="006B1D94">
        <w:rPr>
          <w:rFonts w:ascii="Times New Roman" w:hAnsi="Times New Roman"/>
          <w:szCs w:val="24"/>
          <w:lang w:val="en-GB"/>
        </w:rPr>
        <w:t xml:space="preserve"> </w:t>
      </w:r>
      <w:r w:rsidR="0039428F" w:rsidRPr="006B1D94">
        <w:rPr>
          <w:rFonts w:ascii="Times New Roman" w:hAnsi="Times New Roman"/>
          <w:szCs w:val="24"/>
          <w:lang w:val="en-GB"/>
        </w:rPr>
        <w:t>is allowed to</w:t>
      </w:r>
      <w:r w:rsidR="00652A83" w:rsidRPr="006B1D94">
        <w:rPr>
          <w:rFonts w:ascii="Times New Roman" w:hAnsi="Times New Roman"/>
          <w:szCs w:val="24"/>
          <w:lang w:val="en-GB"/>
        </w:rPr>
        <w:t xml:space="preserve"> provide supportive presence </w:t>
      </w:r>
      <w:r w:rsidR="00116E44" w:rsidRPr="006B1D94">
        <w:rPr>
          <w:rFonts w:ascii="Times New Roman" w:hAnsi="Times New Roman"/>
          <w:szCs w:val="24"/>
          <w:lang w:val="en-GB"/>
        </w:rPr>
        <w:t xml:space="preserve">during the </w:t>
      </w:r>
      <w:r w:rsidR="0088766F" w:rsidRPr="006B1D94">
        <w:rPr>
          <w:rFonts w:ascii="Times New Roman" w:hAnsi="Times New Roman"/>
          <w:szCs w:val="24"/>
          <w:lang w:val="en-GB"/>
        </w:rPr>
        <w:t>labour</w:t>
      </w:r>
      <w:r w:rsidR="00116E44" w:rsidRPr="006B1D94">
        <w:rPr>
          <w:rFonts w:ascii="Times New Roman" w:hAnsi="Times New Roman"/>
          <w:szCs w:val="24"/>
          <w:lang w:val="en-GB"/>
        </w:rPr>
        <w:t xml:space="preserve"> solely on the basis of an agreement </w:t>
      </w:r>
      <w:r w:rsidR="004F4759" w:rsidRPr="006B1D94">
        <w:rPr>
          <w:rFonts w:ascii="Times New Roman" w:hAnsi="Times New Roman"/>
          <w:szCs w:val="24"/>
          <w:lang w:val="en-GB"/>
        </w:rPr>
        <w:t>between</w:t>
      </w:r>
      <w:r w:rsidR="00116E44" w:rsidRPr="006B1D94">
        <w:rPr>
          <w:rFonts w:ascii="Times New Roman" w:hAnsi="Times New Roman"/>
          <w:szCs w:val="24"/>
          <w:lang w:val="en-GB"/>
        </w:rPr>
        <w:t xml:space="preserve"> her and the patient,</w:t>
      </w:r>
      <w:r w:rsidR="0089328C" w:rsidRPr="006B1D94">
        <w:rPr>
          <w:rFonts w:ascii="Times New Roman" w:hAnsi="Times New Roman"/>
          <w:szCs w:val="24"/>
          <w:lang w:val="en-GB"/>
        </w:rPr>
        <w:t xml:space="preserve"> not</w:t>
      </w:r>
      <w:r w:rsidR="004F4759" w:rsidRPr="006B1D94">
        <w:rPr>
          <w:rFonts w:ascii="Times New Roman" w:hAnsi="Times New Roman"/>
          <w:szCs w:val="24"/>
          <w:lang w:val="en-GB"/>
        </w:rPr>
        <w:t xml:space="preserve"> as</w:t>
      </w:r>
      <w:r w:rsidR="00116E44" w:rsidRPr="006B1D94">
        <w:rPr>
          <w:rFonts w:ascii="Times New Roman" w:hAnsi="Times New Roman"/>
          <w:szCs w:val="24"/>
          <w:lang w:val="en-GB"/>
        </w:rPr>
        <w:t xml:space="preserve"> an employee of the institution on duty. </w:t>
      </w:r>
      <w:r w:rsidR="00837A8E" w:rsidRPr="006B1D94">
        <w:rPr>
          <w:rFonts w:ascii="Times New Roman" w:hAnsi="Times New Roman"/>
          <w:szCs w:val="24"/>
          <w:lang w:val="en-GB"/>
        </w:rPr>
        <w:t>The</w:t>
      </w:r>
      <w:r w:rsidR="0039428F" w:rsidRPr="006B1D94">
        <w:rPr>
          <w:rFonts w:ascii="Times New Roman" w:hAnsi="Times New Roman"/>
          <w:szCs w:val="24"/>
          <w:lang w:val="en-GB"/>
        </w:rPr>
        <w:t xml:space="preserve"> specialist physicians attending</w:t>
      </w:r>
      <w:r w:rsidR="0089328C" w:rsidRPr="006B1D94">
        <w:rPr>
          <w:rFonts w:ascii="Times New Roman" w:hAnsi="Times New Roman"/>
          <w:szCs w:val="24"/>
          <w:lang w:val="en-GB"/>
        </w:rPr>
        <w:t xml:space="preserve"> </w:t>
      </w:r>
      <w:r w:rsidR="004F4759" w:rsidRPr="006B1D94">
        <w:rPr>
          <w:rFonts w:ascii="Times New Roman" w:hAnsi="Times New Roman"/>
          <w:szCs w:val="24"/>
          <w:lang w:val="en-GB"/>
        </w:rPr>
        <w:t>births</w:t>
      </w:r>
      <w:r w:rsidR="0089328C" w:rsidRPr="006B1D94">
        <w:rPr>
          <w:rFonts w:ascii="Times New Roman" w:hAnsi="Times New Roman"/>
          <w:szCs w:val="24"/>
          <w:lang w:val="en-GB"/>
        </w:rPr>
        <w:t xml:space="preserve"> do not charg</w:t>
      </w:r>
      <w:r w:rsidR="00707684" w:rsidRPr="006B1D94">
        <w:rPr>
          <w:rFonts w:ascii="Times New Roman" w:hAnsi="Times New Roman"/>
          <w:szCs w:val="24"/>
          <w:lang w:val="en-GB"/>
        </w:rPr>
        <w:t>e</w:t>
      </w:r>
      <w:r w:rsidR="0089328C" w:rsidRPr="006B1D94">
        <w:rPr>
          <w:rFonts w:ascii="Times New Roman" w:hAnsi="Times New Roman"/>
          <w:szCs w:val="24"/>
          <w:lang w:val="en-GB"/>
        </w:rPr>
        <w:t xml:space="preserve"> a</w:t>
      </w:r>
      <w:r w:rsidR="0053133F" w:rsidRPr="006B1D94">
        <w:rPr>
          <w:rFonts w:ascii="Times New Roman" w:hAnsi="Times New Roman"/>
          <w:szCs w:val="24"/>
          <w:lang w:val="en-GB"/>
        </w:rPr>
        <w:t>ny</w:t>
      </w:r>
      <w:r w:rsidR="0089328C" w:rsidRPr="006B1D94">
        <w:rPr>
          <w:rFonts w:ascii="Times New Roman" w:hAnsi="Times New Roman"/>
          <w:szCs w:val="24"/>
          <w:lang w:val="en-GB"/>
        </w:rPr>
        <w:t xml:space="preserve"> fee</w:t>
      </w:r>
      <w:r w:rsidR="0053133F" w:rsidRPr="006B1D94">
        <w:rPr>
          <w:rFonts w:ascii="Times New Roman" w:hAnsi="Times New Roman"/>
          <w:szCs w:val="24"/>
          <w:lang w:val="en-GB"/>
        </w:rPr>
        <w:t>s</w:t>
      </w:r>
      <w:r w:rsidR="0089328C" w:rsidRPr="006B1D94">
        <w:rPr>
          <w:rFonts w:ascii="Times New Roman" w:hAnsi="Times New Roman"/>
          <w:szCs w:val="24"/>
          <w:lang w:val="en-GB"/>
        </w:rPr>
        <w:t xml:space="preserve"> for </w:t>
      </w:r>
      <w:r w:rsidR="0039428F" w:rsidRPr="006B1D94">
        <w:rPr>
          <w:rFonts w:ascii="Times New Roman" w:hAnsi="Times New Roman"/>
          <w:szCs w:val="24"/>
          <w:lang w:val="en-GB"/>
        </w:rPr>
        <w:t xml:space="preserve">their </w:t>
      </w:r>
      <w:r w:rsidR="0089328C" w:rsidRPr="006B1D94">
        <w:rPr>
          <w:rFonts w:ascii="Times New Roman" w:hAnsi="Times New Roman"/>
          <w:szCs w:val="24"/>
          <w:lang w:val="en-GB"/>
        </w:rPr>
        <w:t>availability</w:t>
      </w:r>
      <w:r w:rsidR="00707684" w:rsidRPr="006B1D94">
        <w:rPr>
          <w:rFonts w:ascii="Times New Roman" w:hAnsi="Times New Roman"/>
          <w:szCs w:val="24"/>
          <w:lang w:val="en-GB"/>
        </w:rPr>
        <w:t>. Furthermore, neither the management of the</w:t>
      </w:r>
      <w:r w:rsidR="00707684" w:rsidRPr="004F4759">
        <w:rPr>
          <w:rFonts w:ascii="Times New Roman" w:hAnsi="Times New Roman"/>
          <w:szCs w:val="24"/>
          <w:lang w:val="en-GB"/>
        </w:rPr>
        <w:t xml:space="preserve"> </w:t>
      </w:r>
      <w:r w:rsidR="0039428F" w:rsidRPr="004F4759">
        <w:rPr>
          <w:rFonts w:ascii="Times New Roman" w:hAnsi="Times New Roman"/>
          <w:szCs w:val="24"/>
          <w:lang w:val="en-GB"/>
        </w:rPr>
        <w:t>hospital, nor its</w:t>
      </w:r>
      <w:r w:rsidR="00707684" w:rsidRPr="00996DBD">
        <w:rPr>
          <w:rFonts w:ascii="Times New Roman" w:hAnsi="Times New Roman"/>
          <w:szCs w:val="24"/>
          <w:lang w:val="en-GB"/>
        </w:rPr>
        <w:t xml:space="preserve"> maintainer ha</w:t>
      </w:r>
      <w:r w:rsidR="006B6486">
        <w:rPr>
          <w:rFonts w:ascii="Times New Roman" w:hAnsi="Times New Roman"/>
          <w:szCs w:val="24"/>
          <w:lang w:val="en-GB"/>
        </w:rPr>
        <w:t>s</w:t>
      </w:r>
      <w:r w:rsidR="00707684" w:rsidRPr="00996DBD">
        <w:rPr>
          <w:rFonts w:ascii="Times New Roman" w:hAnsi="Times New Roman"/>
          <w:szCs w:val="24"/>
          <w:lang w:val="en-GB"/>
        </w:rPr>
        <w:t xml:space="preserve"> </w:t>
      </w:r>
      <w:r w:rsidR="00996DBD">
        <w:rPr>
          <w:rFonts w:ascii="Times New Roman" w:hAnsi="Times New Roman"/>
          <w:szCs w:val="24"/>
          <w:lang w:val="en-GB"/>
        </w:rPr>
        <w:t>reliable</w:t>
      </w:r>
      <w:r w:rsidR="00707684" w:rsidRPr="00996DBD">
        <w:rPr>
          <w:rFonts w:ascii="Times New Roman" w:hAnsi="Times New Roman"/>
          <w:szCs w:val="24"/>
          <w:lang w:val="en-GB"/>
        </w:rPr>
        <w:t xml:space="preserve"> information on the fees </w:t>
      </w:r>
      <w:r w:rsidR="0053133F" w:rsidRPr="00996DBD">
        <w:rPr>
          <w:rFonts w:ascii="Times New Roman" w:hAnsi="Times New Roman"/>
          <w:szCs w:val="24"/>
          <w:lang w:val="en-GB"/>
        </w:rPr>
        <w:t>charged by private practices for specialty</w:t>
      </w:r>
      <w:r w:rsidR="007730D8">
        <w:rPr>
          <w:rFonts w:ascii="Times New Roman" w:hAnsi="Times New Roman"/>
          <w:szCs w:val="24"/>
          <w:lang w:val="en-GB"/>
        </w:rPr>
        <w:t xml:space="preserve"> consultation,</w:t>
      </w:r>
      <w:r w:rsidR="00707684" w:rsidRPr="00996DBD">
        <w:rPr>
          <w:rFonts w:ascii="Times New Roman" w:hAnsi="Times New Roman"/>
          <w:szCs w:val="24"/>
          <w:lang w:val="en-GB"/>
        </w:rPr>
        <w:t xml:space="preserve"> and </w:t>
      </w:r>
      <w:r w:rsidR="006B6486">
        <w:rPr>
          <w:rFonts w:ascii="Times New Roman" w:hAnsi="Times New Roman"/>
          <w:szCs w:val="24"/>
          <w:lang w:val="en-GB"/>
        </w:rPr>
        <w:t>they are not in a position</w:t>
      </w:r>
      <w:r w:rsidR="00707684" w:rsidRPr="00996DBD">
        <w:rPr>
          <w:rFonts w:ascii="Times New Roman" w:hAnsi="Times New Roman"/>
          <w:szCs w:val="24"/>
          <w:lang w:val="en-GB"/>
        </w:rPr>
        <w:t xml:space="preserve"> to take a </w:t>
      </w:r>
      <w:r w:rsidR="00996DBD">
        <w:rPr>
          <w:rFonts w:ascii="Times New Roman" w:hAnsi="Times New Roman"/>
          <w:szCs w:val="24"/>
          <w:lang w:val="en-GB"/>
        </w:rPr>
        <w:t>stand</w:t>
      </w:r>
      <w:r w:rsidR="00707684" w:rsidRPr="00996DBD">
        <w:rPr>
          <w:rFonts w:ascii="Times New Roman" w:hAnsi="Times New Roman"/>
          <w:szCs w:val="24"/>
          <w:lang w:val="en-GB"/>
        </w:rPr>
        <w:t xml:space="preserve"> </w:t>
      </w:r>
      <w:r w:rsidR="00996DBD">
        <w:rPr>
          <w:rFonts w:ascii="Times New Roman" w:hAnsi="Times New Roman"/>
          <w:szCs w:val="24"/>
          <w:lang w:val="en-GB"/>
        </w:rPr>
        <w:t>i</w:t>
      </w:r>
      <w:r w:rsidR="00707684" w:rsidRPr="00996DBD">
        <w:rPr>
          <w:rFonts w:ascii="Times New Roman" w:hAnsi="Times New Roman"/>
          <w:szCs w:val="24"/>
          <w:lang w:val="en-GB"/>
        </w:rPr>
        <w:t>n the matter.</w:t>
      </w:r>
    </w:p>
    <w:p w14:paraId="5F1D726D" w14:textId="1C9CAFD4" w:rsidR="00283891" w:rsidRPr="003C155B" w:rsidRDefault="00283891" w:rsidP="00536D8B">
      <w:pPr>
        <w:jc w:val="both"/>
        <w:rPr>
          <w:rFonts w:ascii="Times New Roman" w:hAnsi="Times New Roman"/>
          <w:szCs w:val="24"/>
          <w:lang w:val="en-GB"/>
        </w:rPr>
      </w:pPr>
      <w:r w:rsidRPr="0010443E">
        <w:rPr>
          <w:rFonts w:ascii="Times New Roman" w:hAnsi="Times New Roman"/>
          <w:szCs w:val="24"/>
          <w:lang w:val="en-GB"/>
        </w:rPr>
        <w:t xml:space="preserve">In </w:t>
      </w:r>
      <w:r w:rsidR="0010443E" w:rsidRPr="0010443E">
        <w:rPr>
          <w:rFonts w:ascii="Times New Roman" w:hAnsi="Times New Roman"/>
          <w:szCs w:val="24"/>
          <w:lang w:val="en-GB"/>
        </w:rPr>
        <w:t>this case</w:t>
      </w:r>
      <w:r w:rsidRPr="0010443E">
        <w:rPr>
          <w:rFonts w:ascii="Times New Roman" w:hAnsi="Times New Roman"/>
          <w:szCs w:val="24"/>
          <w:lang w:val="en-GB"/>
        </w:rPr>
        <w:t>,</w:t>
      </w:r>
      <w:r w:rsidRPr="003C155B">
        <w:rPr>
          <w:rFonts w:ascii="Times New Roman" w:hAnsi="Times New Roman"/>
          <w:szCs w:val="24"/>
          <w:lang w:val="en-GB"/>
        </w:rPr>
        <w:t xml:space="preserve"> the whistleblower objected to the response </w:t>
      </w:r>
      <w:r w:rsidR="00C42017" w:rsidRPr="003C155B">
        <w:rPr>
          <w:rFonts w:ascii="Times New Roman" w:hAnsi="Times New Roman"/>
          <w:szCs w:val="24"/>
          <w:lang w:val="en-GB"/>
        </w:rPr>
        <w:t>of</w:t>
      </w:r>
      <w:r w:rsidRPr="003C155B">
        <w:rPr>
          <w:rFonts w:ascii="Times New Roman" w:hAnsi="Times New Roman"/>
          <w:szCs w:val="24"/>
          <w:lang w:val="en-GB"/>
        </w:rPr>
        <w:t xml:space="preserve"> the acting body </w:t>
      </w:r>
      <w:r w:rsidR="00AE3B6A">
        <w:rPr>
          <w:rFonts w:ascii="Times New Roman" w:hAnsi="Times New Roman"/>
          <w:szCs w:val="24"/>
          <w:lang w:val="en-GB"/>
        </w:rPr>
        <w:t xml:space="preserve">received </w:t>
      </w:r>
      <w:r w:rsidR="00625FB1" w:rsidRPr="003C155B">
        <w:rPr>
          <w:rFonts w:ascii="Times New Roman" w:hAnsi="Times New Roman"/>
          <w:szCs w:val="24"/>
          <w:lang w:val="en-GB"/>
        </w:rPr>
        <w:t>in</w:t>
      </w:r>
      <w:r w:rsidRPr="003C155B">
        <w:rPr>
          <w:rFonts w:ascii="Times New Roman" w:hAnsi="Times New Roman"/>
          <w:szCs w:val="24"/>
          <w:lang w:val="en-GB"/>
        </w:rPr>
        <w:t xml:space="preserve"> the </w:t>
      </w:r>
      <w:r w:rsidR="0054369F" w:rsidRPr="003C155B">
        <w:rPr>
          <w:rFonts w:ascii="Times New Roman" w:hAnsi="Times New Roman"/>
          <w:szCs w:val="24"/>
          <w:lang w:val="en-GB"/>
        </w:rPr>
        <w:t>above</w:t>
      </w:r>
      <w:r w:rsidR="00E23300" w:rsidRPr="003C155B">
        <w:rPr>
          <w:rFonts w:ascii="Times New Roman" w:hAnsi="Times New Roman"/>
          <w:szCs w:val="24"/>
          <w:lang w:val="en-GB"/>
        </w:rPr>
        <w:t xml:space="preserve"> </w:t>
      </w:r>
      <w:r w:rsidRPr="003C155B">
        <w:rPr>
          <w:rFonts w:ascii="Times New Roman" w:hAnsi="Times New Roman"/>
          <w:szCs w:val="24"/>
          <w:lang w:val="en-GB"/>
        </w:rPr>
        <w:t xml:space="preserve">case. </w:t>
      </w:r>
      <w:r w:rsidR="00C42017" w:rsidRPr="003C155B">
        <w:rPr>
          <w:rFonts w:ascii="Times New Roman" w:hAnsi="Times New Roman"/>
          <w:szCs w:val="24"/>
          <w:lang w:val="en-GB"/>
        </w:rPr>
        <w:t>In the course of</w:t>
      </w:r>
      <w:r w:rsidR="009C48F0" w:rsidRPr="003C155B">
        <w:rPr>
          <w:rFonts w:ascii="Times New Roman" w:hAnsi="Times New Roman"/>
          <w:szCs w:val="24"/>
          <w:lang w:val="en-GB"/>
        </w:rPr>
        <w:t xml:space="preserve"> </w:t>
      </w:r>
      <w:r w:rsidR="00625FB1" w:rsidRPr="003C155B">
        <w:rPr>
          <w:rFonts w:ascii="Times New Roman" w:hAnsi="Times New Roman"/>
          <w:szCs w:val="24"/>
          <w:lang w:val="en-GB"/>
        </w:rPr>
        <w:t xml:space="preserve">his </w:t>
      </w:r>
      <w:r w:rsidR="0054369F" w:rsidRPr="003C155B">
        <w:rPr>
          <w:rFonts w:ascii="Times New Roman" w:hAnsi="Times New Roman"/>
          <w:szCs w:val="24"/>
          <w:lang w:val="en-GB"/>
        </w:rPr>
        <w:t>in</w:t>
      </w:r>
      <w:r w:rsidR="00625FB1" w:rsidRPr="003C155B">
        <w:rPr>
          <w:rFonts w:ascii="Times New Roman" w:hAnsi="Times New Roman"/>
          <w:szCs w:val="24"/>
          <w:lang w:val="en-GB"/>
        </w:rPr>
        <w:t>quiry into</w:t>
      </w:r>
      <w:r w:rsidR="009C48F0" w:rsidRPr="003C155B">
        <w:rPr>
          <w:rFonts w:ascii="Times New Roman" w:hAnsi="Times New Roman"/>
          <w:szCs w:val="24"/>
          <w:lang w:val="en-GB"/>
        </w:rPr>
        <w:t xml:space="preserve"> </w:t>
      </w:r>
      <w:r w:rsidRPr="003C155B">
        <w:rPr>
          <w:rFonts w:ascii="Times New Roman" w:hAnsi="Times New Roman"/>
          <w:szCs w:val="24"/>
          <w:lang w:val="en-GB"/>
        </w:rPr>
        <w:t xml:space="preserve">the public </w:t>
      </w:r>
      <w:r w:rsidR="009C48F0" w:rsidRPr="003C155B">
        <w:rPr>
          <w:rFonts w:ascii="Times New Roman" w:hAnsi="Times New Roman"/>
          <w:szCs w:val="24"/>
          <w:lang w:val="en-GB"/>
        </w:rPr>
        <w:t xml:space="preserve">interest disclosure </w:t>
      </w:r>
      <w:r w:rsidR="0054369F" w:rsidRPr="003C155B">
        <w:rPr>
          <w:rFonts w:ascii="Times New Roman" w:hAnsi="Times New Roman"/>
          <w:szCs w:val="24"/>
          <w:lang w:val="en-GB"/>
        </w:rPr>
        <w:t>in line with</w:t>
      </w:r>
      <w:r w:rsidR="009C48F0" w:rsidRPr="003C155B">
        <w:rPr>
          <w:rFonts w:ascii="Times New Roman" w:hAnsi="Times New Roman"/>
          <w:szCs w:val="24"/>
          <w:lang w:val="en-GB"/>
        </w:rPr>
        <w:t xml:space="preserve"> Articl</w:t>
      </w:r>
      <w:r w:rsidR="00C42017" w:rsidRPr="003C155B">
        <w:rPr>
          <w:rFonts w:ascii="Times New Roman" w:hAnsi="Times New Roman"/>
          <w:szCs w:val="24"/>
          <w:lang w:val="en-GB"/>
        </w:rPr>
        <w:t xml:space="preserve">e 38/A of </w:t>
      </w:r>
      <w:r w:rsidRPr="003C155B">
        <w:rPr>
          <w:rFonts w:ascii="Times New Roman" w:hAnsi="Times New Roman"/>
          <w:szCs w:val="24"/>
          <w:lang w:val="en-GB"/>
        </w:rPr>
        <w:t>Act CXI of 2011 on the Comm</w:t>
      </w:r>
      <w:r w:rsidR="004A0FC8" w:rsidRPr="003C155B">
        <w:rPr>
          <w:rFonts w:ascii="Times New Roman" w:hAnsi="Times New Roman"/>
          <w:szCs w:val="24"/>
          <w:lang w:val="en-GB"/>
        </w:rPr>
        <w:t xml:space="preserve">issioner for Fundamental Rights, </w:t>
      </w:r>
      <w:r w:rsidR="00E23300" w:rsidRPr="003C155B">
        <w:rPr>
          <w:rFonts w:ascii="Times New Roman" w:hAnsi="Times New Roman"/>
          <w:szCs w:val="24"/>
          <w:lang w:val="en-GB"/>
        </w:rPr>
        <w:t>due to</w:t>
      </w:r>
      <w:r w:rsidRPr="003C155B">
        <w:rPr>
          <w:rFonts w:ascii="Times New Roman" w:hAnsi="Times New Roman"/>
          <w:szCs w:val="24"/>
          <w:lang w:val="en-GB"/>
        </w:rPr>
        <w:t xml:space="preserve"> </w:t>
      </w:r>
      <w:r w:rsidR="00625FB1" w:rsidRPr="003C155B">
        <w:rPr>
          <w:rFonts w:ascii="Times New Roman" w:hAnsi="Times New Roman"/>
          <w:szCs w:val="24"/>
          <w:lang w:val="en-GB"/>
        </w:rPr>
        <w:t>his</w:t>
      </w:r>
      <w:r w:rsidR="00C42017" w:rsidRPr="003C155B">
        <w:rPr>
          <w:rFonts w:ascii="Times New Roman" w:hAnsi="Times New Roman"/>
          <w:szCs w:val="24"/>
          <w:lang w:val="en-GB"/>
        </w:rPr>
        <w:t xml:space="preserve"> </w:t>
      </w:r>
      <w:r w:rsidRPr="003C155B">
        <w:rPr>
          <w:rFonts w:ascii="Times New Roman" w:hAnsi="Times New Roman"/>
          <w:szCs w:val="24"/>
          <w:lang w:val="en-GB"/>
        </w:rPr>
        <w:t xml:space="preserve">lack of competence on issues requiring the professional judgement </w:t>
      </w:r>
      <w:r w:rsidRPr="00F010A7">
        <w:rPr>
          <w:rFonts w:ascii="Times New Roman" w:hAnsi="Times New Roman"/>
          <w:szCs w:val="24"/>
          <w:lang w:val="en-GB"/>
        </w:rPr>
        <w:t xml:space="preserve">of a </w:t>
      </w:r>
      <w:r w:rsidR="009C48F0" w:rsidRPr="00F010A7">
        <w:rPr>
          <w:rFonts w:ascii="Times New Roman" w:hAnsi="Times New Roman"/>
          <w:szCs w:val="24"/>
          <w:lang w:val="en-GB"/>
        </w:rPr>
        <w:t>physician</w:t>
      </w:r>
      <w:r w:rsidR="00C42017" w:rsidRPr="00091910">
        <w:rPr>
          <w:rFonts w:ascii="Times New Roman" w:hAnsi="Times New Roman"/>
          <w:szCs w:val="24"/>
          <w:lang w:val="en-GB"/>
        </w:rPr>
        <w:t xml:space="preserve">, </w:t>
      </w:r>
      <w:r w:rsidRPr="00091910">
        <w:rPr>
          <w:rFonts w:ascii="Times New Roman" w:hAnsi="Times New Roman"/>
          <w:szCs w:val="24"/>
          <w:lang w:val="en-GB"/>
        </w:rPr>
        <w:t>the Commissioner for F</w:t>
      </w:r>
      <w:r w:rsidR="009C48F0" w:rsidRPr="003C155B">
        <w:rPr>
          <w:rFonts w:ascii="Times New Roman" w:hAnsi="Times New Roman"/>
          <w:szCs w:val="24"/>
          <w:lang w:val="en-GB"/>
        </w:rPr>
        <w:t xml:space="preserve">undamental Rights </w:t>
      </w:r>
      <w:r w:rsidR="00C42017" w:rsidRPr="003C155B">
        <w:rPr>
          <w:rFonts w:ascii="Times New Roman" w:hAnsi="Times New Roman"/>
          <w:szCs w:val="24"/>
          <w:lang w:val="en-GB"/>
        </w:rPr>
        <w:t>found</w:t>
      </w:r>
      <w:r w:rsidR="009C48F0" w:rsidRPr="003C155B">
        <w:rPr>
          <w:rFonts w:ascii="Times New Roman" w:hAnsi="Times New Roman"/>
          <w:szCs w:val="24"/>
          <w:lang w:val="en-GB"/>
        </w:rPr>
        <w:t xml:space="preserve"> </w:t>
      </w:r>
      <w:r w:rsidR="00C42017" w:rsidRPr="003C155B">
        <w:rPr>
          <w:rFonts w:ascii="Times New Roman" w:hAnsi="Times New Roman"/>
          <w:szCs w:val="24"/>
          <w:lang w:val="en-GB"/>
        </w:rPr>
        <w:t>no</w:t>
      </w:r>
      <w:r w:rsidRPr="003C155B">
        <w:rPr>
          <w:rFonts w:ascii="Times New Roman" w:hAnsi="Times New Roman"/>
          <w:szCs w:val="24"/>
          <w:lang w:val="en-GB"/>
        </w:rPr>
        <w:t xml:space="preserve"> </w:t>
      </w:r>
      <w:r w:rsidR="009C48F0" w:rsidRPr="003C155B">
        <w:rPr>
          <w:rFonts w:ascii="Times New Roman" w:hAnsi="Times New Roman"/>
          <w:szCs w:val="24"/>
          <w:lang w:val="en-GB"/>
        </w:rPr>
        <w:t>improprieties</w:t>
      </w:r>
      <w:r w:rsidRPr="003C155B">
        <w:rPr>
          <w:rFonts w:ascii="Times New Roman" w:hAnsi="Times New Roman"/>
          <w:szCs w:val="24"/>
          <w:lang w:val="en-GB"/>
        </w:rPr>
        <w:t xml:space="preserve"> related to fundamental rights.</w:t>
      </w:r>
    </w:p>
    <w:p w14:paraId="23E9F653" w14:textId="77777777" w:rsidR="00492124" w:rsidRPr="003C155B" w:rsidRDefault="00492124" w:rsidP="00536D8B">
      <w:pPr>
        <w:jc w:val="both"/>
        <w:rPr>
          <w:rFonts w:ascii="Times New Roman" w:hAnsi="Times New Roman"/>
          <w:szCs w:val="24"/>
          <w:lang w:val="en-GB"/>
        </w:rPr>
      </w:pPr>
    </w:p>
    <w:p w14:paraId="5794618F" w14:textId="33CBFD1D" w:rsidR="00955680" w:rsidRPr="00996DBD" w:rsidRDefault="00492124" w:rsidP="00536D8B">
      <w:pPr>
        <w:jc w:val="both"/>
        <w:rPr>
          <w:rFonts w:ascii="Times New Roman" w:hAnsi="Times New Roman"/>
          <w:szCs w:val="24"/>
          <w:lang w:val="en-GB"/>
        </w:rPr>
      </w:pPr>
      <w:r w:rsidRPr="00F010A7">
        <w:rPr>
          <w:rFonts w:ascii="Times New Roman" w:hAnsi="Times New Roman"/>
          <w:b/>
          <w:szCs w:val="24"/>
          <w:lang w:val="en-GB"/>
        </w:rPr>
        <w:t>In 2020</w:t>
      </w:r>
      <w:r w:rsidRPr="00F010A7">
        <w:rPr>
          <w:rFonts w:ascii="Times New Roman" w:hAnsi="Times New Roman"/>
          <w:szCs w:val="24"/>
          <w:lang w:val="en-GB"/>
        </w:rPr>
        <w:t>, our Office received</w:t>
      </w:r>
      <w:r w:rsidR="00D82FD4" w:rsidRPr="00091910">
        <w:rPr>
          <w:rFonts w:ascii="Times New Roman" w:hAnsi="Times New Roman"/>
          <w:szCs w:val="24"/>
          <w:lang w:val="en-GB"/>
        </w:rPr>
        <w:t xml:space="preserve"> </w:t>
      </w:r>
      <w:r w:rsidR="0010443E">
        <w:rPr>
          <w:rFonts w:ascii="Times New Roman" w:hAnsi="Times New Roman"/>
          <w:szCs w:val="24"/>
          <w:lang w:val="en-GB"/>
        </w:rPr>
        <w:t xml:space="preserve">an other </w:t>
      </w:r>
      <w:r w:rsidR="00D82FD4" w:rsidRPr="006B1D94">
        <w:rPr>
          <w:rFonts w:ascii="Times New Roman" w:hAnsi="Times New Roman"/>
          <w:szCs w:val="24"/>
          <w:lang w:val="en-GB"/>
        </w:rPr>
        <w:t>public interest disclosure,</w:t>
      </w:r>
      <w:r w:rsidRPr="006B1D94">
        <w:rPr>
          <w:rFonts w:ascii="Times New Roman" w:hAnsi="Times New Roman"/>
          <w:szCs w:val="24"/>
          <w:lang w:val="en-GB"/>
        </w:rPr>
        <w:t xml:space="preserve"> in which the whistleblower </w:t>
      </w:r>
      <w:r w:rsidRPr="007A08D2">
        <w:rPr>
          <w:rFonts w:ascii="Times New Roman" w:hAnsi="Times New Roman"/>
          <w:b/>
          <w:szCs w:val="24"/>
          <w:lang w:val="en-GB"/>
        </w:rPr>
        <w:t>objected to the</w:t>
      </w:r>
      <w:r w:rsidRPr="006B1D94">
        <w:rPr>
          <w:rFonts w:ascii="Times New Roman" w:hAnsi="Times New Roman"/>
          <w:b/>
          <w:szCs w:val="24"/>
          <w:lang w:val="en-GB"/>
        </w:rPr>
        <w:t xml:space="preserve"> practice of the </w:t>
      </w:r>
      <w:r w:rsidR="00CA3E8E" w:rsidRPr="006B1D94">
        <w:rPr>
          <w:rFonts w:ascii="Times New Roman" w:hAnsi="Times New Roman"/>
          <w:b/>
          <w:szCs w:val="24"/>
          <w:lang w:val="en-GB"/>
        </w:rPr>
        <w:t>Department</w:t>
      </w:r>
      <w:r w:rsidRPr="006B1D94">
        <w:rPr>
          <w:rFonts w:ascii="Times New Roman" w:hAnsi="Times New Roman"/>
          <w:b/>
          <w:szCs w:val="24"/>
          <w:lang w:val="en-GB"/>
        </w:rPr>
        <w:t xml:space="preserve"> of Obstetrics </w:t>
      </w:r>
      <w:r w:rsidR="00E2616B" w:rsidRPr="006B1D94">
        <w:rPr>
          <w:rFonts w:ascii="Times New Roman" w:hAnsi="Times New Roman"/>
          <w:b/>
          <w:szCs w:val="24"/>
          <w:lang w:val="en-GB"/>
        </w:rPr>
        <w:t>and Gyn</w:t>
      </w:r>
      <w:r w:rsidR="00996DBD" w:rsidRPr="006B1D94">
        <w:rPr>
          <w:rFonts w:ascii="Times New Roman" w:hAnsi="Times New Roman"/>
          <w:b/>
          <w:szCs w:val="24"/>
          <w:lang w:val="en-GB"/>
        </w:rPr>
        <w:t>a</w:t>
      </w:r>
      <w:r w:rsidR="00E2616B" w:rsidRPr="006B1D94">
        <w:rPr>
          <w:rFonts w:ascii="Times New Roman" w:hAnsi="Times New Roman"/>
          <w:b/>
          <w:szCs w:val="24"/>
          <w:lang w:val="en-GB"/>
        </w:rPr>
        <w:t>ecology</w:t>
      </w:r>
      <w:r w:rsidR="00E2616B" w:rsidRPr="006B1D94">
        <w:rPr>
          <w:rFonts w:ascii="Times New Roman" w:hAnsi="Times New Roman"/>
          <w:szCs w:val="24"/>
          <w:lang w:val="en-GB"/>
        </w:rPr>
        <w:t xml:space="preserve"> </w:t>
      </w:r>
      <w:r w:rsidRPr="006B1D94">
        <w:rPr>
          <w:rFonts w:ascii="Times New Roman" w:hAnsi="Times New Roman"/>
          <w:b/>
          <w:szCs w:val="24"/>
          <w:lang w:val="en-GB"/>
        </w:rPr>
        <w:t xml:space="preserve">of a hospital </w:t>
      </w:r>
      <w:r w:rsidRPr="006B1D94">
        <w:rPr>
          <w:rFonts w:ascii="Times New Roman" w:hAnsi="Times New Roman"/>
          <w:szCs w:val="24"/>
          <w:lang w:val="en-GB"/>
        </w:rPr>
        <w:t xml:space="preserve">in Békés County. In the whistleblower’s view, it </w:t>
      </w:r>
      <w:r w:rsidR="00816FEA" w:rsidRPr="006B1D94">
        <w:rPr>
          <w:rFonts w:ascii="Times New Roman" w:hAnsi="Times New Roman"/>
          <w:szCs w:val="24"/>
          <w:lang w:val="en-GB"/>
        </w:rPr>
        <w:t>was</w:t>
      </w:r>
      <w:r w:rsidRPr="006B1D94">
        <w:rPr>
          <w:rFonts w:ascii="Times New Roman" w:hAnsi="Times New Roman"/>
          <w:szCs w:val="24"/>
          <w:lang w:val="en-GB"/>
        </w:rPr>
        <w:t xml:space="preserve"> contrary to the professional principle of child-friendly obstetrics care</w:t>
      </w:r>
      <w:r w:rsidR="004A0FC8" w:rsidRPr="006B1D94">
        <w:rPr>
          <w:rFonts w:ascii="Times New Roman" w:hAnsi="Times New Roman"/>
          <w:szCs w:val="24"/>
          <w:lang w:val="en-GB"/>
        </w:rPr>
        <w:t xml:space="preserve"> that the</w:t>
      </w:r>
      <w:r w:rsidRPr="006B1D94">
        <w:rPr>
          <w:rFonts w:ascii="Times New Roman" w:hAnsi="Times New Roman"/>
          <w:szCs w:val="24"/>
          <w:lang w:val="en-GB"/>
        </w:rPr>
        <w:t xml:space="preserve"> hospital </w:t>
      </w:r>
      <w:r w:rsidR="00B755CB" w:rsidRPr="006B1D94">
        <w:rPr>
          <w:rFonts w:ascii="Times New Roman" w:hAnsi="Times New Roman"/>
          <w:szCs w:val="24"/>
          <w:lang w:val="en-GB"/>
        </w:rPr>
        <w:t>order</w:t>
      </w:r>
      <w:r w:rsidR="00816FEA" w:rsidRPr="006B1D94">
        <w:rPr>
          <w:rFonts w:ascii="Times New Roman" w:hAnsi="Times New Roman"/>
          <w:szCs w:val="24"/>
          <w:lang w:val="en-GB"/>
        </w:rPr>
        <w:t>ed</w:t>
      </w:r>
      <w:r w:rsidR="00B755CB" w:rsidRPr="006B1D94">
        <w:rPr>
          <w:rFonts w:ascii="Times New Roman" w:hAnsi="Times New Roman"/>
          <w:szCs w:val="24"/>
          <w:lang w:val="en-GB"/>
        </w:rPr>
        <w:t xml:space="preserve"> the admission of </w:t>
      </w:r>
      <w:r w:rsidR="000C4699" w:rsidRPr="006B1D94">
        <w:rPr>
          <w:rFonts w:ascii="Times New Roman" w:hAnsi="Times New Roman"/>
          <w:szCs w:val="24"/>
          <w:lang w:val="en-GB"/>
        </w:rPr>
        <w:t>pregnant women</w:t>
      </w:r>
      <w:r w:rsidR="00B755CB" w:rsidRPr="006B1D94">
        <w:rPr>
          <w:rFonts w:ascii="Times New Roman" w:hAnsi="Times New Roman"/>
          <w:szCs w:val="24"/>
          <w:lang w:val="en-GB"/>
        </w:rPr>
        <w:t xml:space="preserve"> </w:t>
      </w:r>
      <w:r w:rsidR="000C4699" w:rsidRPr="006B1D94">
        <w:rPr>
          <w:rFonts w:ascii="Times New Roman" w:hAnsi="Times New Roman"/>
          <w:szCs w:val="24"/>
          <w:lang w:val="en-GB"/>
        </w:rPr>
        <w:t xml:space="preserve">already </w:t>
      </w:r>
      <w:r w:rsidRPr="006B1D94">
        <w:rPr>
          <w:rFonts w:ascii="Times New Roman" w:hAnsi="Times New Roman"/>
          <w:szCs w:val="24"/>
          <w:lang w:val="en-GB"/>
        </w:rPr>
        <w:t xml:space="preserve">the </w:t>
      </w:r>
      <w:r w:rsidR="000C4699" w:rsidRPr="006B1D94">
        <w:rPr>
          <w:rFonts w:ascii="Times New Roman" w:hAnsi="Times New Roman"/>
          <w:szCs w:val="24"/>
          <w:lang w:val="en-GB"/>
        </w:rPr>
        <w:t xml:space="preserve">day </w:t>
      </w:r>
      <w:r w:rsidR="00727BDA" w:rsidRPr="006B1D94">
        <w:rPr>
          <w:rFonts w:ascii="Times New Roman" w:hAnsi="Times New Roman"/>
          <w:szCs w:val="24"/>
          <w:lang w:val="en-GB"/>
        </w:rPr>
        <w:t>after</w:t>
      </w:r>
      <w:r w:rsidR="00B755CB" w:rsidRPr="006B1D94">
        <w:rPr>
          <w:rFonts w:ascii="Times New Roman" w:hAnsi="Times New Roman"/>
          <w:szCs w:val="24"/>
          <w:lang w:val="en-GB"/>
        </w:rPr>
        <w:t xml:space="preserve"> </w:t>
      </w:r>
      <w:r w:rsidR="00930247" w:rsidRPr="006B1D94">
        <w:rPr>
          <w:rFonts w:ascii="Times New Roman" w:hAnsi="Times New Roman"/>
          <w:szCs w:val="24"/>
          <w:lang w:val="en-GB"/>
        </w:rPr>
        <w:t>their expected date of confinement</w:t>
      </w:r>
      <w:r w:rsidR="00816FEA" w:rsidRPr="006B1D94">
        <w:rPr>
          <w:rFonts w:ascii="Times New Roman" w:hAnsi="Times New Roman"/>
          <w:szCs w:val="24"/>
          <w:lang w:val="en-GB"/>
        </w:rPr>
        <w:t>. T</w:t>
      </w:r>
      <w:r w:rsidR="000C4699" w:rsidRPr="006B1D94">
        <w:rPr>
          <w:rFonts w:ascii="Times New Roman" w:hAnsi="Times New Roman"/>
          <w:szCs w:val="24"/>
          <w:lang w:val="en-GB"/>
        </w:rPr>
        <w:t>he whistleblower a</w:t>
      </w:r>
      <w:r w:rsidRPr="006B1D94">
        <w:rPr>
          <w:rFonts w:ascii="Times New Roman" w:hAnsi="Times New Roman"/>
          <w:szCs w:val="24"/>
          <w:lang w:val="en-GB"/>
        </w:rPr>
        <w:t xml:space="preserve">lso </w:t>
      </w:r>
      <w:r w:rsidR="00727BDA" w:rsidRPr="006B1D94">
        <w:rPr>
          <w:rFonts w:ascii="Times New Roman" w:hAnsi="Times New Roman"/>
          <w:szCs w:val="24"/>
          <w:lang w:val="en-GB"/>
        </w:rPr>
        <w:t>objected to</w:t>
      </w:r>
      <w:r w:rsidRPr="006B1D94">
        <w:rPr>
          <w:rFonts w:ascii="Times New Roman" w:hAnsi="Times New Roman"/>
          <w:szCs w:val="24"/>
          <w:lang w:val="en-GB"/>
        </w:rPr>
        <w:t xml:space="preserve"> the practice of the hospital </w:t>
      </w:r>
      <w:r w:rsidR="000C4699" w:rsidRPr="006B1D94">
        <w:rPr>
          <w:rFonts w:ascii="Times New Roman" w:hAnsi="Times New Roman"/>
          <w:szCs w:val="24"/>
          <w:lang w:val="en-GB"/>
        </w:rPr>
        <w:t>pertaining to</w:t>
      </w:r>
      <w:r w:rsidR="00B755CB" w:rsidRPr="006B1D94">
        <w:rPr>
          <w:rFonts w:ascii="Times New Roman" w:hAnsi="Times New Roman"/>
          <w:szCs w:val="24"/>
          <w:lang w:val="en-GB"/>
        </w:rPr>
        <w:t xml:space="preserve"> professionally unjustified </w:t>
      </w:r>
      <w:r w:rsidR="00996DBD" w:rsidRPr="006B1D94">
        <w:rPr>
          <w:rFonts w:ascii="Times New Roman" w:hAnsi="Times New Roman"/>
          <w:szCs w:val="24"/>
          <w:lang w:val="en-GB"/>
        </w:rPr>
        <w:t>induced labour</w:t>
      </w:r>
      <w:r w:rsidR="00B755CB" w:rsidRPr="006B1D94">
        <w:rPr>
          <w:rFonts w:ascii="Times New Roman" w:hAnsi="Times New Roman"/>
          <w:szCs w:val="24"/>
          <w:lang w:val="en-GB"/>
        </w:rPr>
        <w:t xml:space="preserve">. </w:t>
      </w:r>
      <w:r w:rsidR="000C4699" w:rsidRPr="006B1D94">
        <w:rPr>
          <w:rFonts w:ascii="Times New Roman" w:hAnsi="Times New Roman"/>
          <w:szCs w:val="24"/>
          <w:lang w:val="en-GB"/>
        </w:rPr>
        <w:t>Furthermore, t</w:t>
      </w:r>
      <w:r w:rsidR="00B755CB" w:rsidRPr="006B1D94">
        <w:rPr>
          <w:rFonts w:ascii="Times New Roman" w:hAnsi="Times New Roman"/>
          <w:szCs w:val="24"/>
          <w:lang w:val="en-GB"/>
        </w:rPr>
        <w:t>he whistleblower also complaine</w:t>
      </w:r>
      <w:r w:rsidR="00EE4D35" w:rsidRPr="006B1D94">
        <w:rPr>
          <w:rFonts w:ascii="Times New Roman" w:hAnsi="Times New Roman"/>
          <w:szCs w:val="24"/>
          <w:lang w:val="en-GB"/>
        </w:rPr>
        <w:t>d about the fact that the</w:t>
      </w:r>
      <w:r w:rsidR="00B755CB" w:rsidRPr="00996DBD">
        <w:rPr>
          <w:rFonts w:ascii="Times New Roman" w:hAnsi="Times New Roman"/>
          <w:szCs w:val="24"/>
          <w:lang w:val="en-GB"/>
        </w:rPr>
        <w:t xml:space="preserve"> practice of the so-called</w:t>
      </w:r>
      <w:r w:rsidR="00996DBD">
        <w:rPr>
          <w:rFonts w:ascii="Times New Roman" w:hAnsi="Times New Roman"/>
          <w:szCs w:val="24"/>
          <w:lang w:val="en-GB"/>
        </w:rPr>
        <w:t xml:space="preserve"> full</w:t>
      </w:r>
      <w:r w:rsidR="00B755CB" w:rsidRPr="00996DBD">
        <w:rPr>
          <w:rFonts w:ascii="Times New Roman" w:hAnsi="Times New Roman"/>
          <w:szCs w:val="24"/>
          <w:lang w:val="en-GB"/>
        </w:rPr>
        <w:t xml:space="preserve"> rooming-in, i.e. </w:t>
      </w:r>
      <w:r w:rsidR="00EE4D35" w:rsidRPr="00996DBD">
        <w:rPr>
          <w:rFonts w:ascii="Times New Roman" w:hAnsi="Times New Roman"/>
          <w:szCs w:val="24"/>
          <w:lang w:val="en-GB"/>
        </w:rPr>
        <w:t>the</w:t>
      </w:r>
      <w:r w:rsidR="00E2616B" w:rsidRPr="00996DBD">
        <w:rPr>
          <w:rFonts w:ascii="Times New Roman" w:hAnsi="Times New Roman"/>
          <w:szCs w:val="24"/>
          <w:lang w:val="en-GB"/>
        </w:rPr>
        <w:t xml:space="preserve"> </w:t>
      </w:r>
      <w:r w:rsidR="00F202C1">
        <w:rPr>
          <w:rFonts w:ascii="Times New Roman" w:hAnsi="Times New Roman"/>
          <w:szCs w:val="24"/>
          <w:lang w:val="en-GB"/>
        </w:rPr>
        <w:t>24-hour</w:t>
      </w:r>
      <w:r w:rsidR="00B755CB" w:rsidRPr="00996DBD">
        <w:rPr>
          <w:rFonts w:ascii="Times New Roman" w:hAnsi="Times New Roman"/>
          <w:szCs w:val="24"/>
          <w:lang w:val="en-GB"/>
        </w:rPr>
        <w:t xml:space="preserve"> placement of mother</w:t>
      </w:r>
      <w:r w:rsidR="00E2616B" w:rsidRPr="00996DBD">
        <w:rPr>
          <w:rFonts w:ascii="Times New Roman" w:hAnsi="Times New Roman"/>
          <w:szCs w:val="24"/>
          <w:lang w:val="en-GB"/>
        </w:rPr>
        <w:t>s</w:t>
      </w:r>
      <w:r w:rsidR="00B755CB" w:rsidRPr="00996DBD">
        <w:rPr>
          <w:rFonts w:ascii="Times New Roman" w:hAnsi="Times New Roman"/>
          <w:szCs w:val="24"/>
          <w:lang w:val="en-GB"/>
        </w:rPr>
        <w:t xml:space="preserve"> and </w:t>
      </w:r>
      <w:r w:rsidR="00E2616B" w:rsidRPr="00996DBD">
        <w:rPr>
          <w:rFonts w:ascii="Times New Roman" w:hAnsi="Times New Roman"/>
          <w:szCs w:val="24"/>
          <w:lang w:val="en-GB"/>
        </w:rPr>
        <w:t>t</w:t>
      </w:r>
      <w:r w:rsidR="00B755CB" w:rsidRPr="00996DBD">
        <w:rPr>
          <w:rFonts w:ascii="Times New Roman" w:hAnsi="Times New Roman"/>
          <w:szCs w:val="24"/>
          <w:lang w:val="en-GB"/>
        </w:rPr>
        <w:t>he</w:t>
      </w:r>
      <w:r w:rsidR="00E2616B" w:rsidRPr="00996DBD">
        <w:rPr>
          <w:rFonts w:ascii="Times New Roman" w:hAnsi="Times New Roman"/>
          <w:szCs w:val="24"/>
          <w:lang w:val="en-GB"/>
        </w:rPr>
        <w:t>i</w:t>
      </w:r>
      <w:r w:rsidR="00B755CB" w:rsidRPr="00996DBD">
        <w:rPr>
          <w:rFonts w:ascii="Times New Roman" w:hAnsi="Times New Roman"/>
          <w:szCs w:val="24"/>
          <w:lang w:val="en-GB"/>
        </w:rPr>
        <w:t xml:space="preserve">r newborn </w:t>
      </w:r>
      <w:r w:rsidR="00996DBD">
        <w:rPr>
          <w:rFonts w:ascii="Times New Roman" w:hAnsi="Times New Roman"/>
          <w:szCs w:val="24"/>
          <w:lang w:val="en-GB"/>
        </w:rPr>
        <w:t>babies</w:t>
      </w:r>
      <w:r w:rsidR="00FD0D32" w:rsidRPr="00996DBD">
        <w:rPr>
          <w:rFonts w:ascii="Times New Roman" w:hAnsi="Times New Roman"/>
          <w:szCs w:val="24"/>
          <w:lang w:val="en-GB"/>
        </w:rPr>
        <w:t xml:space="preserve"> in the same room had stil</w:t>
      </w:r>
      <w:r w:rsidR="00955680" w:rsidRPr="00996DBD">
        <w:rPr>
          <w:rFonts w:ascii="Times New Roman" w:hAnsi="Times New Roman"/>
          <w:szCs w:val="24"/>
          <w:lang w:val="en-GB"/>
        </w:rPr>
        <w:t xml:space="preserve">l not been </w:t>
      </w:r>
      <w:r w:rsidR="00F202C1">
        <w:rPr>
          <w:rFonts w:ascii="Times New Roman" w:hAnsi="Times New Roman"/>
          <w:szCs w:val="24"/>
          <w:lang w:val="en-GB"/>
        </w:rPr>
        <w:t>introduced</w:t>
      </w:r>
      <w:r w:rsidR="000C4699" w:rsidRPr="00996DBD">
        <w:rPr>
          <w:rFonts w:ascii="Times New Roman" w:hAnsi="Times New Roman"/>
          <w:szCs w:val="24"/>
          <w:lang w:val="en-GB"/>
        </w:rPr>
        <w:t xml:space="preserve"> </w:t>
      </w:r>
      <w:r w:rsidR="00816FEA">
        <w:rPr>
          <w:rFonts w:ascii="Times New Roman" w:hAnsi="Times New Roman"/>
          <w:szCs w:val="24"/>
          <w:lang w:val="en-GB"/>
        </w:rPr>
        <w:t>in</w:t>
      </w:r>
      <w:r w:rsidR="000C4699" w:rsidRPr="00996DBD">
        <w:rPr>
          <w:rFonts w:ascii="Times New Roman" w:hAnsi="Times New Roman"/>
          <w:szCs w:val="24"/>
          <w:lang w:val="en-GB"/>
        </w:rPr>
        <w:t xml:space="preserve"> the hospital</w:t>
      </w:r>
      <w:r w:rsidR="00955680" w:rsidRPr="00996DBD">
        <w:rPr>
          <w:rFonts w:ascii="Times New Roman" w:hAnsi="Times New Roman"/>
          <w:szCs w:val="24"/>
          <w:lang w:val="en-GB"/>
        </w:rPr>
        <w:t xml:space="preserve">. </w:t>
      </w:r>
    </w:p>
    <w:p w14:paraId="727A3FD7" w14:textId="3CBFADEF" w:rsidR="00FD0D32" w:rsidRPr="006B1D94" w:rsidRDefault="00775578" w:rsidP="00536D8B">
      <w:pPr>
        <w:jc w:val="both"/>
        <w:rPr>
          <w:rFonts w:ascii="Times New Roman" w:hAnsi="Times New Roman"/>
          <w:szCs w:val="24"/>
          <w:lang w:val="en-GB"/>
        </w:rPr>
      </w:pPr>
      <w:r w:rsidRPr="003C155B">
        <w:rPr>
          <w:rFonts w:ascii="Times New Roman" w:hAnsi="Times New Roman"/>
          <w:szCs w:val="24"/>
          <w:lang w:val="en-GB"/>
        </w:rPr>
        <w:t>In this case, our</w:t>
      </w:r>
      <w:r w:rsidR="00FD0D32" w:rsidRPr="003C155B">
        <w:rPr>
          <w:rFonts w:ascii="Times New Roman" w:hAnsi="Times New Roman"/>
          <w:szCs w:val="24"/>
          <w:lang w:val="en-GB"/>
        </w:rPr>
        <w:t xml:space="preserve"> Office turned to the </w:t>
      </w:r>
      <w:r w:rsidRPr="003C155B">
        <w:rPr>
          <w:rFonts w:ascii="Times New Roman" w:hAnsi="Times New Roman"/>
          <w:b/>
          <w:szCs w:val="24"/>
          <w:lang w:val="en-GB"/>
        </w:rPr>
        <w:t>National Public Health Centre</w:t>
      </w:r>
      <w:r w:rsidR="00FD0D32" w:rsidRPr="003C155B">
        <w:rPr>
          <w:rFonts w:ascii="Times New Roman" w:hAnsi="Times New Roman"/>
          <w:b/>
          <w:szCs w:val="24"/>
          <w:lang w:val="en-GB"/>
        </w:rPr>
        <w:t xml:space="preserve"> </w:t>
      </w:r>
      <w:r w:rsidR="00FD0D32" w:rsidRPr="003C155B">
        <w:rPr>
          <w:rFonts w:ascii="Times New Roman" w:hAnsi="Times New Roman"/>
          <w:szCs w:val="24"/>
          <w:lang w:val="en-GB"/>
        </w:rPr>
        <w:t xml:space="preserve">(hereinafter: the </w:t>
      </w:r>
      <w:r w:rsidRPr="003C155B">
        <w:rPr>
          <w:rFonts w:ascii="Times New Roman" w:hAnsi="Times New Roman"/>
          <w:szCs w:val="24"/>
          <w:lang w:val="en-GB"/>
        </w:rPr>
        <w:t>“</w:t>
      </w:r>
      <w:r w:rsidR="00FD0D32" w:rsidRPr="003C155B">
        <w:rPr>
          <w:rFonts w:ascii="Times New Roman" w:hAnsi="Times New Roman"/>
          <w:szCs w:val="24"/>
          <w:lang w:val="en-GB"/>
        </w:rPr>
        <w:t>NPHC”)</w:t>
      </w:r>
      <w:r w:rsidRPr="003C155B">
        <w:rPr>
          <w:rFonts w:ascii="Times New Roman" w:hAnsi="Times New Roman"/>
          <w:szCs w:val="24"/>
          <w:lang w:val="en-GB"/>
        </w:rPr>
        <w:t>,</w:t>
      </w:r>
      <w:r w:rsidR="00955680" w:rsidRPr="003C155B">
        <w:rPr>
          <w:rFonts w:ascii="Times New Roman" w:hAnsi="Times New Roman"/>
          <w:szCs w:val="24"/>
          <w:lang w:val="en-GB"/>
        </w:rPr>
        <w:t xml:space="preserve"> which inquired into the substance of the public interest disclosure, and informe</w:t>
      </w:r>
      <w:r w:rsidR="00E2616B" w:rsidRPr="003C155B">
        <w:rPr>
          <w:rFonts w:ascii="Times New Roman" w:hAnsi="Times New Roman"/>
          <w:szCs w:val="24"/>
          <w:lang w:val="en-GB"/>
        </w:rPr>
        <w:t>d our Office in writing that its</w:t>
      </w:r>
      <w:r w:rsidR="00955680" w:rsidRPr="003C155B">
        <w:rPr>
          <w:rFonts w:ascii="Times New Roman" w:hAnsi="Times New Roman"/>
          <w:szCs w:val="24"/>
          <w:lang w:val="en-GB"/>
        </w:rPr>
        <w:t xml:space="preserve"> </w:t>
      </w:r>
      <w:r w:rsidR="00EE4D35" w:rsidRPr="003C155B">
        <w:rPr>
          <w:rFonts w:ascii="Times New Roman" w:hAnsi="Times New Roman"/>
          <w:szCs w:val="24"/>
          <w:lang w:val="en-GB"/>
        </w:rPr>
        <w:t>Health</w:t>
      </w:r>
      <w:r w:rsidR="00EE4D35" w:rsidRPr="00F010A7">
        <w:rPr>
          <w:rFonts w:ascii="Times New Roman" w:hAnsi="Times New Roman"/>
          <w:szCs w:val="24"/>
          <w:lang w:val="en-GB"/>
        </w:rPr>
        <w:t xml:space="preserve"> Administration</w:t>
      </w:r>
      <w:r w:rsidR="00955680" w:rsidRPr="00F010A7">
        <w:rPr>
          <w:rFonts w:ascii="Times New Roman" w:hAnsi="Times New Roman"/>
          <w:szCs w:val="24"/>
          <w:lang w:val="en-GB"/>
        </w:rPr>
        <w:t xml:space="preserve"> Department </w:t>
      </w:r>
      <w:r w:rsidR="00955680" w:rsidRPr="00091910">
        <w:rPr>
          <w:rFonts w:ascii="Times New Roman" w:hAnsi="Times New Roman"/>
          <w:b/>
          <w:szCs w:val="24"/>
          <w:lang w:val="en-GB"/>
        </w:rPr>
        <w:t>launched an authority procedure</w:t>
      </w:r>
      <w:r w:rsidR="00955680" w:rsidRPr="00091910">
        <w:rPr>
          <w:rFonts w:ascii="Times New Roman" w:hAnsi="Times New Roman"/>
          <w:szCs w:val="24"/>
          <w:lang w:val="en-GB"/>
        </w:rPr>
        <w:t xml:space="preserve"> </w:t>
      </w:r>
      <w:r w:rsidRPr="00996DBD">
        <w:rPr>
          <w:rFonts w:ascii="Times New Roman" w:hAnsi="Times New Roman"/>
          <w:szCs w:val="24"/>
          <w:lang w:val="en-GB"/>
        </w:rPr>
        <w:t>with regard to</w:t>
      </w:r>
      <w:r w:rsidR="00955680" w:rsidRPr="00F202C1">
        <w:rPr>
          <w:rFonts w:ascii="Times New Roman" w:hAnsi="Times New Roman"/>
          <w:szCs w:val="24"/>
          <w:lang w:val="en-GB"/>
        </w:rPr>
        <w:t xml:space="preserve"> the practice </w:t>
      </w:r>
      <w:r w:rsidR="00EE4D35" w:rsidRPr="00F202C1">
        <w:rPr>
          <w:rFonts w:ascii="Times New Roman" w:hAnsi="Times New Roman"/>
          <w:szCs w:val="24"/>
          <w:lang w:val="en-GB"/>
        </w:rPr>
        <w:t xml:space="preserve">of the </w:t>
      </w:r>
      <w:r w:rsidR="00E2616B" w:rsidRPr="00F202C1">
        <w:rPr>
          <w:rFonts w:ascii="Times New Roman" w:hAnsi="Times New Roman"/>
          <w:szCs w:val="24"/>
          <w:lang w:val="en-GB"/>
        </w:rPr>
        <w:t>Department of Obstetrics and Gyn</w:t>
      </w:r>
      <w:r w:rsidR="00F202C1">
        <w:rPr>
          <w:rFonts w:ascii="Times New Roman" w:hAnsi="Times New Roman"/>
          <w:szCs w:val="24"/>
          <w:lang w:val="en-GB"/>
        </w:rPr>
        <w:t>a</w:t>
      </w:r>
      <w:r w:rsidR="00E2616B" w:rsidRPr="00F202C1">
        <w:rPr>
          <w:rFonts w:ascii="Times New Roman" w:hAnsi="Times New Roman"/>
          <w:szCs w:val="24"/>
          <w:lang w:val="en-GB"/>
        </w:rPr>
        <w:t xml:space="preserve">ecology of </w:t>
      </w:r>
      <w:r w:rsidRPr="00F202C1">
        <w:rPr>
          <w:rFonts w:ascii="Times New Roman" w:hAnsi="Times New Roman"/>
          <w:szCs w:val="24"/>
          <w:lang w:val="en-GB"/>
        </w:rPr>
        <w:t xml:space="preserve">Dr. </w:t>
      </w:r>
      <w:r w:rsidR="00EE4D35" w:rsidRPr="00F202C1">
        <w:rPr>
          <w:rFonts w:ascii="Times New Roman" w:hAnsi="Times New Roman"/>
          <w:szCs w:val="24"/>
          <w:lang w:val="en-GB"/>
        </w:rPr>
        <w:t xml:space="preserve">Réthy </w:t>
      </w:r>
      <w:r w:rsidRPr="00F202C1">
        <w:rPr>
          <w:rFonts w:ascii="Times New Roman" w:hAnsi="Times New Roman"/>
          <w:szCs w:val="24"/>
          <w:lang w:val="en-GB"/>
        </w:rPr>
        <w:t xml:space="preserve">Pál </w:t>
      </w:r>
      <w:r w:rsidR="00EE4D35" w:rsidRPr="00F202C1">
        <w:rPr>
          <w:rFonts w:ascii="Times New Roman" w:hAnsi="Times New Roman"/>
          <w:szCs w:val="24"/>
          <w:lang w:val="en-GB"/>
        </w:rPr>
        <w:t xml:space="preserve">Member Hospital of Békés County Central Hospital on </w:t>
      </w:r>
      <w:r w:rsidR="00955680" w:rsidRPr="00F202C1">
        <w:rPr>
          <w:rFonts w:ascii="Times New Roman" w:hAnsi="Times New Roman"/>
          <w:szCs w:val="24"/>
          <w:lang w:val="en-GB"/>
        </w:rPr>
        <w:t xml:space="preserve">the </w:t>
      </w:r>
      <w:r w:rsidR="00FA788D" w:rsidRPr="00F202C1">
        <w:rPr>
          <w:rFonts w:ascii="Times New Roman" w:hAnsi="Times New Roman"/>
          <w:szCs w:val="24"/>
          <w:lang w:val="en-GB"/>
        </w:rPr>
        <w:t xml:space="preserve">obstetric care </w:t>
      </w:r>
      <w:r w:rsidR="00955680" w:rsidRPr="006B1D94">
        <w:rPr>
          <w:rFonts w:ascii="Times New Roman" w:hAnsi="Times New Roman"/>
          <w:szCs w:val="24"/>
          <w:lang w:val="en-GB"/>
        </w:rPr>
        <w:t xml:space="preserve">provided </w:t>
      </w:r>
      <w:r w:rsidR="00816FEA" w:rsidRPr="006B1D94">
        <w:rPr>
          <w:rFonts w:ascii="Times New Roman" w:hAnsi="Times New Roman"/>
          <w:szCs w:val="24"/>
          <w:lang w:val="en-GB"/>
        </w:rPr>
        <w:t>to</w:t>
      </w:r>
      <w:r w:rsidR="00955680" w:rsidRPr="006B1D94">
        <w:rPr>
          <w:rFonts w:ascii="Times New Roman" w:hAnsi="Times New Roman"/>
          <w:szCs w:val="24"/>
          <w:lang w:val="en-GB"/>
        </w:rPr>
        <w:t xml:space="preserve"> women </w:t>
      </w:r>
      <w:r w:rsidR="00816FEA" w:rsidRPr="006B1D94">
        <w:rPr>
          <w:rFonts w:ascii="Times New Roman" w:hAnsi="Times New Roman"/>
          <w:szCs w:val="24"/>
          <w:lang w:val="en-GB"/>
        </w:rPr>
        <w:t>in labour</w:t>
      </w:r>
      <w:r w:rsidRPr="006B1D94">
        <w:rPr>
          <w:rFonts w:ascii="Times New Roman" w:hAnsi="Times New Roman"/>
          <w:szCs w:val="24"/>
          <w:lang w:val="en-GB"/>
        </w:rPr>
        <w:t xml:space="preserve">, </w:t>
      </w:r>
      <w:r w:rsidR="00955680" w:rsidRPr="006B1D94">
        <w:rPr>
          <w:rFonts w:ascii="Times New Roman" w:hAnsi="Times New Roman"/>
          <w:szCs w:val="24"/>
          <w:lang w:val="en-GB"/>
        </w:rPr>
        <w:t xml:space="preserve">within the framework </w:t>
      </w:r>
      <w:r w:rsidRPr="006B1D94">
        <w:rPr>
          <w:rFonts w:ascii="Times New Roman" w:hAnsi="Times New Roman"/>
          <w:szCs w:val="24"/>
          <w:lang w:val="en-GB"/>
        </w:rPr>
        <w:t xml:space="preserve">of </w:t>
      </w:r>
      <w:r w:rsidR="00F22E3B" w:rsidRPr="006B1D94">
        <w:rPr>
          <w:rFonts w:ascii="Times New Roman" w:hAnsi="Times New Roman"/>
          <w:szCs w:val="24"/>
          <w:lang w:val="en-GB"/>
        </w:rPr>
        <w:t>which</w:t>
      </w:r>
      <w:r w:rsidR="00955680" w:rsidRPr="006B1D94">
        <w:rPr>
          <w:rFonts w:ascii="Times New Roman" w:hAnsi="Times New Roman"/>
          <w:szCs w:val="24"/>
          <w:lang w:val="en-GB"/>
        </w:rPr>
        <w:t xml:space="preserve"> it would take all the necessary measures.</w:t>
      </w:r>
    </w:p>
    <w:p w14:paraId="53151381" w14:textId="48767948" w:rsidR="009B5109" w:rsidRPr="003C155B" w:rsidRDefault="00FA788D" w:rsidP="00536D8B">
      <w:pPr>
        <w:jc w:val="both"/>
        <w:rPr>
          <w:rFonts w:ascii="Times New Roman" w:hAnsi="Times New Roman"/>
          <w:szCs w:val="24"/>
          <w:lang w:val="en-GB"/>
        </w:rPr>
      </w:pPr>
      <w:r w:rsidRPr="006B1D94">
        <w:rPr>
          <w:rFonts w:ascii="Times New Roman" w:hAnsi="Times New Roman"/>
          <w:b/>
          <w:szCs w:val="24"/>
          <w:lang w:val="en-GB"/>
        </w:rPr>
        <w:t>The Ministry of Human Capacities</w:t>
      </w:r>
      <w:r w:rsidR="0077456F" w:rsidRPr="006B1D94">
        <w:rPr>
          <w:rFonts w:ascii="Times New Roman" w:hAnsi="Times New Roman"/>
          <w:szCs w:val="24"/>
          <w:lang w:val="en-GB"/>
        </w:rPr>
        <w:t xml:space="preserve"> that was</w:t>
      </w:r>
      <w:r w:rsidRPr="006B1D94">
        <w:rPr>
          <w:rFonts w:ascii="Times New Roman" w:hAnsi="Times New Roman"/>
          <w:szCs w:val="24"/>
          <w:lang w:val="en-GB"/>
        </w:rPr>
        <w:t xml:space="preserve"> also contacted by our Office in the </w:t>
      </w:r>
      <w:r w:rsidR="00A37BD6" w:rsidRPr="006B1D94">
        <w:rPr>
          <w:rFonts w:ascii="Times New Roman" w:hAnsi="Times New Roman"/>
          <w:szCs w:val="24"/>
          <w:lang w:val="en-GB"/>
        </w:rPr>
        <w:t>given</w:t>
      </w:r>
      <w:r w:rsidR="0077456F" w:rsidRPr="006B1D94">
        <w:rPr>
          <w:rFonts w:ascii="Times New Roman" w:hAnsi="Times New Roman"/>
          <w:szCs w:val="24"/>
          <w:lang w:val="en-GB"/>
        </w:rPr>
        <w:t xml:space="preserve"> case</w:t>
      </w:r>
      <w:r w:rsidRPr="006B1D94">
        <w:rPr>
          <w:rFonts w:ascii="Times New Roman" w:hAnsi="Times New Roman"/>
          <w:szCs w:val="24"/>
          <w:lang w:val="en-GB"/>
        </w:rPr>
        <w:t xml:space="preserve"> </w:t>
      </w:r>
      <w:r w:rsidRPr="006B1D94">
        <w:rPr>
          <w:rFonts w:ascii="Times New Roman" w:hAnsi="Times New Roman"/>
          <w:b/>
          <w:szCs w:val="24"/>
          <w:lang w:val="en-GB"/>
        </w:rPr>
        <w:t>requested the investigation of the NPHC</w:t>
      </w:r>
      <w:r w:rsidR="0077456F" w:rsidRPr="006B1D94">
        <w:rPr>
          <w:rFonts w:ascii="Times New Roman" w:hAnsi="Times New Roman"/>
          <w:b/>
          <w:szCs w:val="24"/>
          <w:lang w:val="en-GB"/>
        </w:rPr>
        <w:t xml:space="preserve"> as well</w:t>
      </w:r>
      <w:r w:rsidRPr="006B1D94">
        <w:rPr>
          <w:rFonts w:ascii="Times New Roman" w:hAnsi="Times New Roman"/>
          <w:b/>
          <w:szCs w:val="24"/>
          <w:lang w:val="en-GB"/>
        </w:rPr>
        <w:t>.</w:t>
      </w:r>
      <w:r w:rsidR="00F202C1" w:rsidRPr="006B1D94">
        <w:rPr>
          <w:rFonts w:ascii="Times New Roman" w:hAnsi="Times New Roman"/>
          <w:szCs w:val="24"/>
          <w:lang w:val="en-GB"/>
        </w:rPr>
        <w:t xml:space="preserve"> Drawing on</w:t>
      </w:r>
      <w:r w:rsidR="000C66B8" w:rsidRPr="006B1D94">
        <w:rPr>
          <w:rFonts w:ascii="Times New Roman" w:hAnsi="Times New Roman"/>
          <w:szCs w:val="24"/>
          <w:lang w:val="en-GB"/>
        </w:rPr>
        <w:t xml:space="preserve"> </w:t>
      </w:r>
      <w:r w:rsidRPr="006B1D94">
        <w:rPr>
          <w:rFonts w:ascii="Times New Roman" w:hAnsi="Times New Roman"/>
          <w:szCs w:val="24"/>
          <w:lang w:val="en-GB"/>
        </w:rPr>
        <w:t xml:space="preserve">the </w:t>
      </w:r>
      <w:r w:rsidR="0077456F" w:rsidRPr="006B1D94">
        <w:rPr>
          <w:rFonts w:ascii="Times New Roman" w:hAnsi="Times New Roman"/>
          <w:szCs w:val="24"/>
          <w:lang w:val="en-GB"/>
        </w:rPr>
        <w:t xml:space="preserve">summary </w:t>
      </w:r>
      <w:r w:rsidR="000C66B8" w:rsidRPr="006B1D94">
        <w:rPr>
          <w:rFonts w:ascii="Times New Roman" w:hAnsi="Times New Roman"/>
          <w:szCs w:val="24"/>
          <w:lang w:val="en-GB"/>
        </w:rPr>
        <w:t xml:space="preserve">expert </w:t>
      </w:r>
      <w:r w:rsidRPr="006B1D94">
        <w:rPr>
          <w:rFonts w:ascii="Times New Roman" w:hAnsi="Times New Roman"/>
          <w:szCs w:val="24"/>
          <w:lang w:val="en-GB"/>
        </w:rPr>
        <w:t>opinion</w:t>
      </w:r>
      <w:r w:rsidR="004A0FC8" w:rsidRPr="006B1D94">
        <w:rPr>
          <w:rFonts w:ascii="Times New Roman" w:hAnsi="Times New Roman"/>
          <w:szCs w:val="24"/>
          <w:lang w:val="en-GB"/>
        </w:rPr>
        <w:t xml:space="preserve"> </w:t>
      </w:r>
      <w:r w:rsidR="00A37BD6" w:rsidRPr="006B1D94">
        <w:rPr>
          <w:rFonts w:ascii="Times New Roman" w:hAnsi="Times New Roman"/>
          <w:szCs w:val="24"/>
          <w:lang w:val="en-GB"/>
        </w:rPr>
        <w:t xml:space="preserve">of </w:t>
      </w:r>
      <w:r w:rsidR="00F51D42" w:rsidRPr="006B1D94">
        <w:rPr>
          <w:rFonts w:ascii="Times New Roman" w:hAnsi="Times New Roman"/>
          <w:szCs w:val="24"/>
          <w:lang w:val="en-GB"/>
        </w:rPr>
        <w:t>the chief physician exercising professional supervision in the</w:t>
      </w:r>
      <w:r w:rsidR="00A37BD6" w:rsidRPr="006B1D94">
        <w:rPr>
          <w:rFonts w:ascii="Times New Roman" w:hAnsi="Times New Roman"/>
          <w:szCs w:val="24"/>
          <w:lang w:val="en-GB"/>
        </w:rPr>
        <w:t xml:space="preserve"> </w:t>
      </w:r>
      <w:r w:rsidRPr="006B1D94">
        <w:rPr>
          <w:rFonts w:ascii="Times New Roman" w:hAnsi="Times New Roman"/>
          <w:szCs w:val="24"/>
          <w:lang w:val="en-GB"/>
        </w:rPr>
        <w:t>specialist field of obstetrics and gyn</w:t>
      </w:r>
      <w:r w:rsidR="00F202C1" w:rsidRPr="006B1D94">
        <w:rPr>
          <w:rFonts w:ascii="Times New Roman" w:hAnsi="Times New Roman"/>
          <w:szCs w:val="24"/>
          <w:lang w:val="en-GB"/>
        </w:rPr>
        <w:t>a</w:t>
      </w:r>
      <w:r w:rsidRPr="006B1D94">
        <w:rPr>
          <w:rFonts w:ascii="Times New Roman" w:hAnsi="Times New Roman"/>
          <w:szCs w:val="24"/>
          <w:lang w:val="en-GB"/>
        </w:rPr>
        <w:t>ecology</w:t>
      </w:r>
      <w:r w:rsidR="008C58C7" w:rsidRPr="006B1D94">
        <w:rPr>
          <w:rFonts w:ascii="Times New Roman" w:hAnsi="Times New Roman"/>
          <w:szCs w:val="24"/>
          <w:lang w:val="en-GB"/>
        </w:rPr>
        <w:t>,</w:t>
      </w:r>
      <w:r w:rsidRPr="006B1D94">
        <w:rPr>
          <w:rFonts w:ascii="Times New Roman" w:hAnsi="Times New Roman"/>
          <w:szCs w:val="24"/>
          <w:lang w:val="en-GB"/>
        </w:rPr>
        <w:t xml:space="preserve"> </w:t>
      </w:r>
      <w:r w:rsidR="00F202C1" w:rsidRPr="006B1D94">
        <w:rPr>
          <w:rFonts w:ascii="Times New Roman" w:hAnsi="Times New Roman"/>
          <w:szCs w:val="24"/>
          <w:lang w:val="en-GB"/>
        </w:rPr>
        <w:t>the investigation of the NPHC</w:t>
      </w:r>
      <w:r w:rsidR="00F202C1" w:rsidRPr="006B1D94">
        <w:rPr>
          <w:rFonts w:ascii="Times New Roman" w:hAnsi="Times New Roman"/>
          <w:b/>
          <w:szCs w:val="24"/>
          <w:lang w:val="en-GB"/>
        </w:rPr>
        <w:t xml:space="preserve"> </w:t>
      </w:r>
      <w:r w:rsidRPr="006B1D94">
        <w:rPr>
          <w:rFonts w:ascii="Times New Roman" w:hAnsi="Times New Roman"/>
          <w:b/>
          <w:szCs w:val="24"/>
          <w:lang w:val="en-GB"/>
        </w:rPr>
        <w:t>exposed a number of irregularities.</w:t>
      </w:r>
      <w:r w:rsidR="00A37BD6" w:rsidRPr="006B1D94">
        <w:rPr>
          <w:rFonts w:ascii="Times New Roman" w:hAnsi="Times New Roman"/>
          <w:b/>
          <w:szCs w:val="24"/>
          <w:lang w:val="en-GB"/>
        </w:rPr>
        <w:t xml:space="preserve"> </w:t>
      </w:r>
      <w:r w:rsidR="00746C2A" w:rsidRPr="006B1D94">
        <w:rPr>
          <w:rFonts w:ascii="Times New Roman" w:hAnsi="Times New Roman"/>
          <w:szCs w:val="24"/>
          <w:lang w:val="en-GB"/>
        </w:rPr>
        <w:t>Based on the findings of the investigation</w:t>
      </w:r>
      <w:r w:rsidR="00A37BD6" w:rsidRPr="006B1D94">
        <w:rPr>
          <w:rFonts w:ascii="Times New Roman" w:hAnsi="Times New Roman"/>
          <w:szCs w:val="24"/>
          <w:lang w:val="en-GB"/>
        </w:rPr>
        <w:t xml:space="preserve">, the NPHC will take the necessary measures within the framework of </w:t>
      </w:r>
      <w:r w:rsidR="00746C2A" w:rsidRPr="006B1D94">
        <w:rPr>
          <w:rFonts w:ascii="Times New Roman" w:hAnsi="Times New Roman"/>
          <w:szCs w:val="24"/>
          <w:lang w:val="en-GB"/>
        </w:rPr>
        <w:t>an authority procedure</w:t>
      </w:r>
      <w:r w:rsidR="00A37BD6" w:rsidRPr="006B1D94">
        <w:rPr>
          <w:rFonts w:ascii="Times New Roman" w:hAnsi="Times New Roman"/>
          <w:szCs w:val="24"/>
          <w:lang w:val="en-GB"/>
        </w:rPr>
        <w:t xml:space="preserve">. </w:t>
      </w:r>
      <w:r w:rsidR="00CE30E2" w:rsidRPr="006B1D94">
        <w:rPr>
          <w:rFonts w:ascii="Times New Roman" w:hAnsi="Times New Roman"/>
          <w:szCs w:val="24"/>
          <w:lang w:val="en-GB"/>
        </w:rPr>
        <w:t>The case</w:t>
      </w:r>
      <w:r w:rsidR="00A37BD6" w:rsidRPr="006B1D94">
        <w:rPr>
          <w:rFonts w:ascii="Times New Roman" w:hAnsi="Times New Roman"/>
          <w:szCs w:val="24"/>
          <w:lang w:val="en-GB"/>
        </w:rPr>
        <w:t xml:space="preserve"> </w:t>
      </w:r>
      <w:r w:rsidR="00CE30E2" w:rsidRPr="006B1D94">
        <w:rPr>
          <w:rFonts w:ascii="Times New Roman" w:hAnsi="Times New Roman"/>
          <w:szCs w:val="24"/>
          <w:lang w:val="en-GB"/>
        </w:rPr>
        <w:t xml:space="preserve">has </w:t>
      </w:r>
      <w:r w:rsidR="00816FEA" w:rsidRPr="006B1D94">
        <w:rPr>
          <w:rFonts w:ascii="Times New Roman" w:hAnsi="Times New Roman"/>
          <w:szCs w:val="24"/>
          <w:lang w:val="en-GB"/>
        </w:rPr>
        <w:t xml:space="preserve">also </w:t>
      </w:r>
      <w:r w:rsidR="00746C2A" w:rsidRPr="006B1D94">
        <w:rPr>
          <w:rFonts w:ascii="Times New Roman" w:hAnsi="Times New Roman"/>
          <w:szCs w:val="24"/>
          <w:lang w:val="en-GB"/>
        </w:rPr>
        <w:t xml:space="preserve">been </w:t>
      </w:r>
      <w:r w:rsidR="009C77F2" w:rsidRPr="006B1D94">
        <w:rPr>
          <w:rFonts w:ascii="Times New Roman" w:hAnsi="Times New Roman"/>
          <w:szCs w:val="24"/>
          <w:lang w:val="en-GB"/>
        </w:rPr>
        <w:t>covered</w:t>
      </w:r>
      <w:r w:rsidR="00746C2A" w:rsidRPr="006B1D94">
        <w:rPr>
          <w:rFonts w:ascii="Times New Roman" w:hAnsi="Times New Roman"/>
          <w:szCs w:val="24"/>
          <w:lang w:val="en-GB"/>
        </w:rPr>
        <w:t xml:space="preserve"> by</w:t>
      </w:r>
      <w:r w:rsidR="00A37BD6" w:rsidRPr="006B1D94">
        <w:rPr>
          <w:rFonts w:ascii="Times New Roman" w:hAnsi="Times New Roman"/>
          <w:szCs w:val="24"/>
          <w:lang w:val="en-GB"/>
        </w:rPr>
        <w:t xml:space="preserve"> </w:t>
      </w:r>
      <w:r w:rsidR="00816FEA" w:rsidRPr="006B1D94">
        <w:rPr>
          <w:rFonts w:ascii="Times New Roman" w:hAnsi="Times New Roman"/>
          <w:szCs w:val="24"/>
          <w:lang w:val="en-GB"/>
        </w:rPr>
        <w:t xml:space="preserve">the </w:t>
      </w:r>
      <w:r w:rsidR="00CE30E2" w:rsidRPr="006B1D94">
        <w:rPr>
          <w:rFonts w:ascii="Times New Roman" w:hAnsi="Times New Roman"/>
          <w:szCs w:val="24"/>
          <w:lang w:val="en-GB"/>
        </w:rPr>
        <w:t>press</w:t>
      </w:r>
      <w:r w:rsidR="00A37BD6" w:rsidRPr="006B1D94">
        <w:rPr>
          <w:rFonts w:ascii="Times New Roman" w:hAnsi="Times New Roman"/>
          <w:szCs w:val="24"/>
          <w:lang w:val="en-GB"/>
        </w:rPr>
        <w:t>.</w:t>
      </w:r>
      <w:r w:rsidR="00A37BD6" w:rsidRPr="006B1D94">
        <w:rPr>
          <w:rStyle w:val="FootnoteReference"/>
          <w:rFonts w:ascii="Times New Roman" w:hAnsi="Times New Roman"/>
          <w:szCs w:val="24"/>
          <w:lang w:val="en-GB"/>
        </w:rPr>
        <w:footnoteReference w:id="1"/>
      </w:r>
    </w:p>
    <w:sectPr w:rsidR="009B5109" w:rsidRPr="003C155B" w:rsidSect="003000F0">
      <w:footerReference w:type="default" r:id="rId8"/>
      <w:headerReference w:type="first" r:id="rId9"/>
      <w:footerReference w:type="first" r:id="rId10"/>
      <w:pgSz w:w="11907" w:h="16839" w:code="9"/>
      <w:pgMar w:top="1417" w:right="1417" w:bottom="1417" w:left="1417" w:header="170" w:footer="28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FD74F" w14:textId="77777777" w:rsidR="00AE3B6A" w:rsidRDefault="00AE3B6A">
      <w:r>
        <w:separator/>
      </w:r>
    </w:p>
  </w:endnote>
  <w:endnote w:type="continuationSeparator" w:id="0">
    <w:p w14:paraId="6B03FE7D" w14:textId="77777777" w:rsidR="00AE3B6A" w:rsidRDefault="00AE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C2391" w14:textId="77777777" w:rsidR="00AE3B6A" w:rsidRDefault="00AE3B6A" w:rsidP="00AE3B6A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8639DB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A7AA9" w14:textId="77777777" w:rsidR="00AE3B6A" w:rsidRPr="00873E4E" w:rsidRDefault="00AE3B6A" w:rsidP="0046428E"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jc w:val="center"/>
      <w:rPr>
        <w:rFonts w:ascii="Garamond" w:hAnsi="Garamond"/>
        <w:b/>
        <w:spacing w:val="-10"/>
        <w:sz w:val="18"/>
        <w:szCs w:val="18"/>
        <w:lang w:val="en-US"/>
      </w:rPr>
    </w:pPr>
    <w:r w:rsidRPr="00873E4E">
      <w:rPr>
        <w:rFonts w:ascii="Garamond" w:hAnsi="Garamond"/>
        <w:b/>
        <w:spacing w:val="-10"/>
        <w:sz w:val="18"/>
        <w:szCs w:val="18"/>
        <w:lang w:val="en-US"/>
      </w:rPr>
      <w:t>H-10</w:t>
    </w:r>
    <w:r>
      <w:rPr>
        <w:rFonts w:ascii="Garamond" w:hAnsi="Garamond"/>
        <w:b/>
        <w:spacing w:val="-10"/>
        <w:sz w:val="18"/>
        <w:szCs w:val="18"/>
        <w:lang w:val="en-US"/>
      </w:rPr>
      <w:t>55</w:t>
    </w:r>
    <w:r w:rsidRPr="00873E4E">
      <w:rPr>
        <w:rFonts w:ascii="Garamond" w:hAnsi="Garamond"/>
        <w:b/>
        <w:spacing w:val="-10"/>
        <w:sz w:val="18"/>
        <w:szCs w:val="18"/>
        <w:lang w:val="en-US"/>
      </w:rPr>
      <w:t xml:space="preserve"> Budapest, </w:t>
    </w:r>
    <w:r>
      <w:rPr>
        <w:rFonts w:ascii="Garamond" w:hAnsi="Garamond"/>
        <w:b/>
        <w:spacing w:val="-10"/>
        <w:sz w:val="18"/>
        <w:szCs w:val="18"/>
        <w:lang w:val="en-US"/>
      </w:rPr>
      <w:t>9-11</w:t>
    </w:r>
    <w:r w:rsidRPr="00873E4E">
      <w:rPr>
        <w:rFonts w:ascii="Garamond" w:hAnsi="Garamond"/>
        <w:b/>
        <w:spacing w:val="-10"/>
        <w:sz w:val="18"/>
        <w:szCs w:val="18"/>
        <w:lang w:val="en-US"/>
      </w:rPr>
      <w:t xml:space="preserve"> </w:t>
    </w:r>
    <w:r>
      <w:rPr>
        <w:rFonts w:ascii="Garamond" w:hAnsi="Garamond"/>
        <w:b/>
        <w:noProof/>
        <w:spacing w:val="-10"/>
        <w:sz w:val="18"/>
        <w:szCs w:val="18"/>
        <w:lang w:val="en-US"/>
      </w:rPr>
      <w:t>Falk Miksa</w:t>
    </w:r>
    <w:r w:rsidRPr="00873E4E">
      <w:rPr>
        <w:rFonts w:ascii="Garamond" w:hAnsi="Garamond"/>
        <w:b/>
        <w:spacing w:val="-10"/>
        <w:sz w:val="18"/>
        <w:szCs w:val="18"/>
        <w:lang w:val="en-US"/>
      </w:rPr>
      <w:t xml:space="preserve"> Street; Postal address: H-1387 Budapest, Pf. 40. Phone: (+36) 1 475-7100; </w:t>
    </w:r>
  </w:p>
  <w:p w14:paraId="27B0A0F4" w14:textId="77777777" w:rsidR="00AE3B6A" w:rsidRPr="00873E4E" w:rsidRDefault="00AE3B6A" w:rsidP="0046428E"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jc w:val="center"/>
      <w:rPr>
        <w:rFonts w:ascii="Garamond" w:hAnsi="Garamond"/>
        <w:b/>
        <w:spacing w:val="-10"/>
        <w:sz w:val="18"/>
        <w:szCs w:val="18"/>
        <w:lang w:val="en-US"/>
      </w:rPr>
    </w:pPr>
    <w:r w:rsidRPr="00873E4E">
      <w:rPr>
        <w:rFonts w:ascii="Garamond" w:hAnsi="Garamond"/>
        <w:b/>
        <w:spacing w:val="-10"/>
        <w:sz w:val="18"/>
        <w:szCs w:val="18"/>
        <w:lang w:val="en-US"/>
      </w:rPr>
      <w:t>Fax: (+36) 1 269-1615</w:t>
    </w:r>
    <w:r>
      <w:rPr>
        <w:rFonts w:ascii="Garamond" w:hAnsi="Garamond"/>
        <w:b/>
        <w:spacing w:val="-10"/>
        <w:sz w:val="18"/>
        <w:szCs w:val="18"/>
        <w:lang w:val="en-US"/>
      </w:rPr>
      <w:t xml:space="preserve"> </w:t>
    </w:r>
    <w:r w:rsidRPr="00873E4E">
      <w:rPr>
        <w:rFonts w:ascii="Garamond" w:hAnsi="Garamond"/>
        <w:b/>
        <w:spacing w:val="-10"/>
        <w:sz w:val="18"/>
        <w:szCs w:val="18"/>
        <w:lang w:val="en-US"/>
      </w:rPr>
      <w:t xml:space="preserve">E-mail: </w:t>
    </w:r>
    <w:r>
      <w:rPr>
        <w:rStyle w:val="Hyperlink"/>
        <w:rFonts w:ascii="Garamond" w:hAnsi="Garamond"/>
        <w:b/>
        <w:spacing w:val="-10"/>
        <w:sz w:val="18"/>
        <w:szCs w:val="18"/>
        <w:lang w:val="en-US"/>
      </w:rPr>
      <w:t>panasz@ajbh.hu</w:t>
    </w:r>
    <w:r w:rsidRPr="00873E4E">
      <w:rPr>
        <w:rFonts w:ascii="Garamond" w:hAnsi="Garamond"/>
        <w:b/>
        <w:spacing w:val="-10"/>
        <w:sz w:val="18"/>
        <w:szCs w:val="18"/>
        <w:lang w:val="en-US"/>
      </w:rPr>
      <w:t xml:space="preserve">; Website: </w:t>
    </w:r>
    <w:hyperlink r:id="rId1" w:history="1">
      <w:r w:rsidRPr="00873E4E">
        <w:rPr>
          <w:rStyle w:val="Hyperlink"/>
          <w:rFonts w:ascii="Garamond" w:hAnsi="Garamond"/>
          <w:b/>
          <w:spacing w:val="-10"/>
          <w:sz w:val="18"/>
          <w:szCs w:val="18"/>
          <w:lang w:val="en-US"/>
        </w:rPr>
        <w:t>www.ajbh.hu</w:t>
      </w:r>
    </w:hyperlink>
    <w:r w:rsidRPr="00873E4E">
      <w:rPr>
        <w:rFonts w:ascii="Garamond" w:hAnsi="Garamond"/>
        <w:b/>
        <w:spacing w:val="-10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0A2D68" w14:textId="77777777" w:rsidR="00AE3B6A" w:rsidRDefault="00AE3B6A">
      <w:r>
        <w:separator/>
      </w:r>
    </w:p>
  </w:footnote>
  <w:footnote w:type="continuationSeparator" w:id="0">
    <w:p w14:paraId="2F4AC6E6" w14:textId="77777777" w:rsidR="00AE3B6A" w:rsidRDefault="00AE3B6A">
      <w:r>
        <w:continuationSeparator/>
      </w:r>
    </w:p>
  </w:footnote>
  <w:footnote w:id="1">
    <w:p w14:paraId="4BF7F011" w14:textId="77777777" w:rsidR="00AE3B6A" w:rsidRPr="0017604F" w:rsidRDefault="00AE3B6A" w:rsidP="00A37BD6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17604F">
          <w:rPr>
            <w:rStyle w:val="Hyperlink"/>
            <w:sz w:val="18"/>
            <w:szCs w:val="18"/>
          </w:rPr>
          <w:t>https://index.hu/belfold/2021/01/08/bekescsaba_szuleszet_hatosagi_intezkedes/</w:t>
        </w:r>
      </w:hyperlink>
    </w:p>
    <w:p w14:paraId="1498A29C" w14:textId="01C18B3B" w:rsidR="00AE3B6A" w:rsidRPr="0017604F" w:rsidRDefault="00AE6D1E" w:rsidP="00A37BD6">
      <w:pPr>
        <w:pStyle w:val="FootnoteText"/>
        <w:rPr>
          <w:sz w:val="18"/>
          <w:szCs w:val="18"/>
        </w:rPr>
      </w:pPr>
      <w:hyperlink r:id="rId2" w:history="1">
        <w:r w:rsidR="00AE3B6A" w:rsidRPr="0017604F">
          <w:rPr>
            <w:rStyle w:val="Hyperlink"/>
            <w:sz w:val="18"/>
            <w:szCs w:val="18"/>
          </w:rPr>
          <w:t>https://magyarnarancs.hu/lokal/megalazo-gyakorlatoknak-vethet-veget-a-hatosag-egy-bekescsabai-szuleszeten-234953</w:t>
        </w:r>
      </w:hyperlink>
    </w:p>
    <w:p w14:paraId="5380F3FD" w14:textId="3D6411E5" w:rsidR="00AE3B6A" w:rsidRPr="0017604F" w:rsidRDefault="00AE6D1E" w:rsidP="00A37BD6">
      <w:pPr>
        <w:pStyle w:val="FootnoteText"/>
        <w:rPr>
          <w:sz w:val="18"/>
          <w:szCs w:val="18"/>
        </w:rPr>
      </w:pPr>
      <w:hyperlink r:id="rId3" w:history="1">
        <w:r w:rsidR="00AE3B6A" w:rsidRPr="0017604F">
          <w:rPr>
            <w:rStyle w:val="Hyperlink"/>
            <w:sz w:val="18"/>
            <w:szCs w:val="18"/>
          </w:rPr>
          <w:t>https://merce.hu/2021/01/08/hatosagi-intezkedes-indul-a-bekescsabai-korhaz-szuleszetenek-szabalytalansagai-miatt/</w:t>
        </w:r>
      </w:hyperlink>
    </w:p>
    <w:p w14:paraId="0E8537BA" w14:textId="77777777" w:rsidR="00AE3B6A" w:rsidRPr="0097007D" w:rsidRDefault="00AE3B6A" w:rsidP="00A37BD6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96DC7" w14:textId="77777777" w:rsidR="00AE3B6A" w:rsidRPr="00F36A70" w:rsidRDefault="00AE3B6A" w:rsidP="00AE3B6A">
    <w:pPr>
      <w:jc w:val="center"/>
      <w:rPr>
        <w:color w:val="000000"/>
        <w:sz w:val="16"/>
        <w:szCs w:val="16"/>
      </w:rPr>
    </w:pPr>
    <w:r>
      <w:rPr>
        <w:rFonts w:ascii="Book Antiqua" w:hAnsi="Book Antiqua" w:cs="Arial"/>
        <w:noProof/>
        <w:color w:val="000000"/>
        <w:sz w:val="28"/>
        <w:szCs w:val="28"/>
        <w:lang w:val="en-GB" w:eastAsia="en-GB"/>
      </w:rPr>
      <w:drawing>
        <wp:inline distT="0" distB="0" distL="0" distR="0" wp14:anchorId="68E5FCE8" wp14:editId="5A2436EF">
          <wp:extent cx="2886710" cy="901065"/>
          <wp:effectExtent l="0" t="0" r="8890" b="0"/>
          <wp:docPr id="7" name="Kép 7" descr="parlament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6" descr="parlament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710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F54A75" w14:textId="77777777" w:rsidR="00AE3B6A" w:rsidRPr="009D7CDD" w:rsidRDefault="00AE3B6A" w:rsidP="009D7CDD">
    <w:pPr>
      <w:pStyle w:val="Header"/>
      <w:pBdr>
        <w:bottom w:val="single" w:sz="4" w:space="0" w:color="auto"/>
      </w:pBdr>
      <w:jc w:val="center"/>
      <w:rPr>
        <w:rFonts w:ascii="Garamond" w:hAnsi="Garamond" w:cs="Arial"/>
        <w:b/>
        <w:bCs/>
        <w:sz w:val="22"/>
        <w:szCs w:val="22"/>
        <w:lang w:val="en-US"/>
      </w:rPr>
    </w:pPr>
    <w:r w:rsidRPr="009D7CDD">
      <w:rPr>
        <w:rFonts w:ascii="Garamond" w:hAnsi="Garamond" w:cs="Arial"/>
        <w:b/>
        <w:bCs/>
        <w:sz w:val="22"/>
        <w:szCs w:val="22"/>
        <w:lang w:val="en-US"/>
      </w:rPr>
      <w:t>THE COMMISSIONER FOR FUNDAMENTAL RIGHTS</w:t>
    </w:r>
    <w:r>
      <w:rPr>
        <w:rFonts w:ascii="Garamond" w:hAnsi="Garamond" w:cs="Arial"/>
        <w:b/>
        <w:bCs/>
        <w:sz w:val="22"/>
        <w:szCs w:val="22"/>
        <w:lang w:val="en-US"/>
      </w:rPr>
      <w:t xml:space="preserve"> OF HUNGARY</w:t>
    </w:r>
  </w:p>
  <w:p w14:paraId="3A3611D8" w14:textId="77777777" w:rsidR="00AE3B6A" w:rsidRPr="00D018E4" w:rsidRDefault="00AE3B6A" w:rsidP="009D7CDD">
    <w:pPr>
      <w:pStyle w:val="Header"/>
      <w:pBdr>
        <w:bottom w:val="single" w:sz="4" w:space="0" w:color="auto"/>
      </w:pBdr>
      <w:jc w:val="center"/>
      <w:rPr>
        <w:rFonts w:ascii="Garamond" w:hAnsi="Garamond" w:cs="Arial"/>
        <w:b/>
        <w:bCs/>
        <w:sz w:val="20"/>
        <w:lang w:val="en-US"/>
      </w:rPr>
    </w:pPr>
    <w:r w:rsidRPr="00D018E4">
      <w:rPr>
        <w:rFonts w:ascii="Garamond" w:hAnsi="Garamond" w:cs="Arial"/>
        <w:b/>
        <w:bCs/>
        <w:sz w:val="20"/>
        <w:lang w:val="en-US"/>
      </w:rPr>
      <w:t>THE NATIONAL HUMAN RIGHTS INSTITUTION ACCREDITED BY THE UNITED NATIONS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47D24"/>
    <w:multiLevelType w:val="hybridMultilevel"/>
    <w:tmpl w:val="8550F682"/>
    <w:lvl w:ilvl="0" w:tplc="EFA2B57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80003"/>
    <w:multiLevelType w:val="hybridMultilevel"/>
    <w:tmpl w:val="4EF0A6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F7511"/>
    <w:multiLevelType w:val="hybridMultilevel"/>
    <w:tmpl w:val="A13CE4A0"/>
    <w:lvl w:ilvl="0" w:tplc="1506F95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BC4"/>
    <w:rsid w:val="00000445"/>
    <w:rsid w:val="00022B3F"/>
    <w:rsid w:val="0003003E"/>
    <w:rsid w:val="00031D2D"/>
    <w:rsid w:val="00060378"/>
    <w:rsid w:val="0007751B"/>
    <w:rsid w:val="00084473"/>
    <w:rsid w:val="00086835"/>
    <w:rsid w:val="00091910"/>
    <w:rsid w:val="000A4C1E"/>
    <w:rsid w:val="000A539D"/>
    <w:rsid w:val="000B57A5"/>
    <w:rsid w:val="000C26B8"/>
    <w:rsid w:val="000C4699"/>
    <w:rsid w:val="000C5071"/>
    <w:rsid w:val="000C66B8"/>
    <w:rsid w:val="000C6E05"/>
    <w:rsid w:val="000D4112"/>
    <w:rsid w:val="000F2E85"/>
    <w:rsid w:val="000F425A"/>
    <w:rsid w:val="0010060F"/>
    <w:rsid w:val="00103697"/>
    <w:rsid w:val="0010443E"/>
    <w:rsid w:val="001110EA"/>
    <w:rsid w:val="00111A37"/>
    <w:rsid w:val="001166E7"/>
    <w:rsid w:val="00116E44"/>
    <w:rsid w:val="001271B8"/>
    <w:rsid w:val="0017604F"/>
    <w:rsid w:val="00183CDA"/>
    <w:rsid w:val="001850B9"/>
    <w:rsid w:val="001B1DE4"/>
    <w:rsid w:val="001C41C1"/>
    <w:rsid w:val="001C4453"/>
    <w:rsid w:val="001D2720"/>
    <w:rsid w:val="00200559"/>
    <w:rsid w:val="00201332"/>
    <w:rsid w:val="0020543B"/>
    <w:rsid w:val="00217C26"/>
    <w:rsid w:val="00226DD4"/>
    <w:rsid w:val="00244C64"/>
    <w:rsid w:val="002474AE"/>
    <w:rsid w:val="00252612"/>
    <w:rsid w:val="00253E8D"/>
    <w:rsid w:val="0025764C"/>
    <w:rsid w:val="00265D62"/>
    <w:rsid w:val="00283891"/>
    <w:rsid w:val="00287976"/>
    <w:rsid w:val="002A13C7"/>
    <w:rsid w:val="002A39E4"/>
    <w:rsid w:val="002B1352"/>
    <w:rsid w:val="002B42DD"/>
    <w:rsid w:val="002D1ED7"/>
    <w:rsid w:val="003000F0"/>
    <w:rsid w:val="00306D5E"/>
    <w:rsid w:val="003118CE"/>
    <w:rsid w:val="00313DDC"/>
    <w:rsid w:val="00325E34"/>
    <w:rsid w:val="003363E8"/>
    <w:rsid w:val="0035225C"/>
    <w:rsid w:val="00366D1D"/>
    <w:rsid w:val="00370C42"/>
    <w:rsid w:val="003712EC"/>
    <w:rsid w:val="00372B83"/>
    <w:rsid w:val="00374DE9"/>
    <w:rsid w:val="00384C21"/>
    <w:rsid w:val="003928F1"/>
    <w:rsid w:val="0039428F"/>
    <w:rsid w:val="003B3AD1"/>
    <w:rsid w:val="003B55EB"/>
    <w:rsid w:val="003B5B0A"/>
    <w:rsid w:val="003C155B"/>
    <w:rsid w:val="003E35E9"/>
    <w:rsid w:val="003E592F"/>
    <w:rsid w:val="00412B2D"/>
    <w:rsid w:val="004442C0"/>
    <w:rsid w:val="00453B04"/>
    <w:rsid w:val="0046428E"/>
    <w:rsid w:val="00471936"/>
    <w:rsid w:val="00476E3F"/>
    <w:rsid w:val="00483D32"/>
    <w:rsid w:val="00490DFB"/>
    <w:rsid w:val="00492124"/>
    <w:rsid w:val="004A0FC8"/>
    <w:rsid w:val="004C19C4"/>
    <w:rsid w:val="004E2FD3"/>
    <w:rsid w:val="004E42E9"/>
    <w:rsid w:val="004F4759"/>
    <w:rsid w:val="005115CD"/>
    <w:rsid w:val="00516684"/>
    <w:rsid w:val="005239E6"/>
    <w:rsid w:val="0053133F"/>
    <w:rsid w:val="00531F3F"/>
    <w:rsid w:val="00536D8B"/>
    <w:rsid w:val="0054369F"/>
    <w:rsid w:val="00547A46"/>
    <w:rsid w:val="00562D66"/>
    <w:rsid w:val="005B5EFB"/>
    <w:rsid w:val="00625B54"/>
    <w:rsid w:val="00625FB1"/>
    <w:rsid w:val="006361E3"/>
    <w:rsid w:val="00641ACE"/>
    <w:rsid w:val="00652A83"/>
    <w:rsid w:val="00656E73"/>
    <w:rsid w:val="00662562"/>
    <w:rsid w:val="006678FC"/>
    <w:rsid w:val="00667FFE"/>
    <w:rsid w:val="00675EE7"/>
    <w:rsid w:val="00682BBA"/>
    <w:rsid w:val="00687923"/>
    <w:rsid w:val="006B1D94"/>
    <w:rsid w:val="006B6486"/>
    <w:rsid w:val="006D5DC0"/>
    <w:rsid w:val="006D77ED"/>
    <w:rsid w:val="006D7DF6"/>
    <w:rsid w:val="006E35D6"/>
    <w:rsid w:val="00707684"/>
    <w:rsid w:val="00715D42"/>
    <w:rsid w:val="00727BDA"/>
    <w:rsid w:val="00746C2A"/>
    <w:rsid w:val="00750E52"/>
    <w:rsid w:val="00753C86"/>
    <w:rsid w:val="0075768C"/>
    <w:rsid w:val="0075789C"/>
    <w:rsid w:val="00764082"/>
    <w:rsid w:val="00765087"/>
    <w:rsid w:val="00766CB7"/>
    <w:rsid w:val="00766F17"/>
    <w:rsid w:val="00770577"/>
    <w:rsid w:val="00770BE6"/>
    <w:rsid w:val="007730D8"/>
    <w:rsid w:val="0077456F"/>
    <w:rsid w:val="00775578"/>
    <w:rsid w:val="007761F7"/>
    <w:rsid w:val="007A08D2"/>
    <w:rsid w:val="007C0401"/>
    <w:rsid w:val="007E71D7"/>
    <w:rsid w:val="007F266A"/>
    <w:rsid w:val="007F4637"/>
    <w:rsid w:val="00800A9E"/>
    <w:rsid w:val="00816FEA"/>
    <w:rsid w:val="00820804"/>
    <w:rsid w:val="00832739"/>
    <w:rsid w:val="008373F8"/>
    <w:rsid w:val="00837A8E"/>
    <w:rsid w:val="00856E29"/>
    <w:rsid w:val="008639DB"/>
    <w:rsid w:val="00873E4E"/>
    <w:rsid w:val="0088766F"/>
    <w:rsid w:val="0089328C"/>
    <w:rsid w:val="008A125A"/>
    <w:rsid w:val="008B0F74"/>
    <w:rsid w:val="008B1BC4"/>
    <w:rsid w:val="008C58C7"/>
    <w:rsid w:val="008D70F5"/>
    <w:rsid w:val="008E0C21"/>
    <w:rsid w:val="008F6478"/>
    <w:rsid w:val="00910B92"/>
    <w:rsid w:val="00930247"/>
    <w:rsid w:val="00935A00"/>
    <w:rsid w:val="00940881"/>
    <w:rsid w:val="009413F3"/>
    <w:rsid w:val="00955680"/>
    <w:rsid w:val="0097007D"/>
    <w:rsid w:val="00973001"/>
    <w:rsid w:val="00996DBD"/>
    <w:rsid w:val="009B1E0F"/>
    <w:rsid w:val="009B3DC6"/>
    <w:rsid w:val="009B5109"/>
    <w:rsid w:val="009C48F0"/>
    <w:rsid w:val="009C77F2"/>
    <w:rsid w:val="009D7CDD"/>
    <w:rsid w:val="009E6FB3"/>
    <w:rsid w:val="00A00269"/>
    <w:rsid w:val="00A00E71"/>
    <w:rsid w:val="00A01D16"/>
    <w:rsid w:val="00A23069"/>
    <w:rsid w:val="00A37BD6"/>
    <w:rsid w:val="00A413A9"/>
    <w:rsid w:val="00A638DC"/>
    <w:rsid w:val="00A6697B"/>
    <w:rsid w:val="00A733D6"/>
    <w:rsid w:val="00A7495B"/>
    <w:rsid w:val="00A80F1E"/>
    <w:rsid w:val="00A861BB"/>
    <w:rsid w:val="00A90D42"/>
    <w:rsid w:val="00A92C63"/>
    <w:rsid w:val="00A93F4E"/>
    <w:rsid w:val="00A952B4"/>
    <w:rsid w:val="00AA0CB7"/>
    <w:rsid w:val="00AC015F"/>
    <w:rsid w:val="00AC1548"/>
    <w:rsid w:val="00AC3FF4"/>
    <w:rsid w:val="00AE3B6A"/>
    <w:rsid w:val="00AE6D1E"/>
    <w:rsid w:val="00B45797"/>
    <w:rsid w:val="00B56728"/>
    <w:rsid w:val="00B755CB"/>
    <w:rsid w:val="00B764D8"/>
    <w:rsid w:val="00B8082D"/>
    <w:rsid w:val="00B942B2"/>
    <w:rsid w:val="00BB6EB2"/>
    <w:rsid w:val="00BD7F23"/>
    <w:rsid w:val="00BF4EBE"/>
    <w:rsid w:val="00C17468"/>
    <w:rsid w:val="00C354C0"/>
    <w:rsid w:val="00C42017"/>
    <w:rsid w:val="00C46A27"/>
    <w:rsid w:val="00C533E7"/>
    <w:rsid w:val="00C57F47"/>
    <w:rsid w:val="00C643F0"/>
    <w:rsid w:val="00C64846"/>
    <w:rsid w:val="00C7136C"/>
    <w:rsid w:val="00C7346D"/>
    <w:rsid w:val="00C97DD1"/>
    <w:rsid w:val="00CA3E8E"/>
    <w:rsid w:val="00CD0DF8"/>
    <w:rsid w:val="00CD62F5"/>
    <w:rsid w:val="00CE30E2"/>
    <w:rsid w:val="00CE48B2"/>
    <w:rsid w:val="00CE6DD8"/>
    <w:rsid w:val="00D018E4"/>
    <w:rsid w:val="00D05E46"/>
    <w:rsid w:val="00D27E70"/>
    <w:rsid w:val="00D336AE"/>
    <w:rsid w:val="00D43D8B"/>
    <w:rsid w:val="00D55070"/>
    <w:rsid w:val="00D82FD4"/>
    <w:rsid w:val="00DB39E8"/>
    <w:rsid w:val="00DE1BD2"/>
    <w:rsid w:val="00E006B4"/>
    <w:rsid w:val="00E078CB"/>
    <w:rsid w:val="00E23300"/>
    <w:rsid w:val="00E2616B"/>
    <w:rsid w:val="00E316FC"/>
    <w:rsid w:val="00E8027A"/>
    <w:rsid w:val="00E81BA4"/>
    <w:rsid w:val="00E839E5"/>
    <w:rsid w:val="00EA7357"/>
    <w:rsid w:val="00EB2B0B"/>
    <w:rsid w:val="00EB6333"/>
    <w:rsid w:val="00EC3675"/>
    <w:rsid w:val="00EC4FBB"/>
    <w:rsid w:val="00ED2E77"/>
    <w:rsid w:val="00ED462B"/>
    <w:rsid w:val="00EE4D35"/>
    <w:rsid w:val="00EF642D"/>
    <w:rsid w:val="00F010A7"/>
    <w:rsid w:val="00F074AC"/>
    <w:rsid w:val="00F16BB9"/>
    <w:rsid w:val="00F17C55"/>
    <w:rsid w:val="00F202C1"/>
    <w:rsid w:val="00F22E3B"/>
    <w:rsid w:val="00F22FF0"/>
    <w:rsid w:val="00F51D42"/>
    <w:rsid w:val="00F66A43"/>
    <w:rsid w:val="00F67B09"/>
    <w:rsid w:val="00F743D2"/>
    <w:rsid w:val="00F74816"/>
    <w:rsid w:val="00F85DFE"/>
    <w:rsid w:val="00F90917"/>
    <w:rsid w:val="00FA788D"/>
    <w:rsid w:val="00FB4FE9"/>
    <w:rsid w:val="00FC29AC"/>
    <w:rsid w:val="00FD0D32"/>
    <w:rsid w:val="00FD19B7"/>
    <w:rsid w:val="00FE0A60"/>
    <w:rsid w:val="00FE2227"/>
    <w:rsid w:val="00FF0DEE"/>
    <w:rsid w:val="00FF433B"/>
    <w:rsid w:val="00FF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8E93B0B"/>
  <w15:docId w15:val="{E2DC4AD0-0E73-4122-BC78-423E44A93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923"/>
    <w:pPr>
      <w:overflowPunct w:val="0"/>
      <w:autoSpaceDE w:val="0"/>
      <w:autoSpaceDN w:val="0"/>
      <w:adjustRightInd w:val="0"/>
      <w:textAlignment w:val="baseline"/>
    </w:pPr>
    <w:rPr>
      <w:rFonts w:ascii="New York" w:hAnsi="New York"/>
      <w:sz w:val="24"/>
      <w:lang w:eastAsia="hu-H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75768C"/>
    <w:pPr>
      <w:keepNext/>
      <w:overflowPunct/>
      <w:autoSpaceDE/>
      <w:autoSpaceDN/>
      <w:adjustRightInd/>
      <w:spacing w:before="240" w:after="60"/>
      <w:textAlignment w:val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75768C"/>
    <w:rPr>
      <w:rFonts w:ascii="Calibri" w:hAnsi="Calibri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5768C"/>
    <w:pPr>
      <w:overflowPunct/>
      <w:autoSpaceDE/>
      <w:autoSpaceDN/>
      <w:adjustRightInd/>
      <w:ind w:left="708"/>
      <w:textAlignment w:val="auto"/>
    </w:pPr>
    <w:rPr>
      <w:rFonts w:ascii="Times New Roman" w:eastAsia="Calibri" w:hAnsi="Times New Roman"/>
      <w:szCs w:val="24"/>
    </w:rPr>
  </w:style>
  <w:style w:type="paragraph" w:styleId="Header">
    <w:name w:val="header"/>
    <w:basedOn w:val="Normal"/>
    <w:link w:val="HeaderChar"/>
    <w:rsid w:val="0068792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687923"/>
    <w:rPr>
      <w:rFonts w:ascii="New York" w:hAnsi="New York"/>
      <w:sz w:val="24"/>
      <w:lang w:eastAsia="hu-HU"/>
    </w:rPr>
  </w:style>
  <w:style w:type="paragraph" w:styleId="Footer">
    <w:name w:val="footer"/>
    <w:basedOn w:val="Normal"/>
    <w:link w:val="FooterChar"/>
    <w:uiPriority w:val="99"/>
    <w:rsid w:val="0068792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7923"/>
    <w:rPr>
      <w:rFonts w:ascii="New York" w:hAnsi="New York"/>
      <w:sz w:val="24"/>
      <w:lang w:eastAsia="hu-HU"/>
    </w:rPr>
  </w:style>
  <w:style w:type="character" w:styleId="Hyperlink">
    <w:name w:val="Hyperlink"/>
    <w:rsid w:val="0068792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9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923"/>
    <w:rPr>
      <w:rFonts w:ascii="Tahoma" w:hAnsi="Tahoma" w:cs="Tahoma"/>
      <w:sz w:val="16"/>
      <w:szCs w:val="16"/>
      <w:lang w:eastAsia="hu-H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36D8B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6D8B"/>
    <w:rPr>
      <w:rFonts w:ascii="New York" w:hAnsi="New York"/>
      <w:lang w:eastAsia="hu-HU"/>
    </w:rPr>
  </w:style>
  <w:style w:type="character" w:styleId="FootnoteReference">
    <w:name w:val="footnote reference"/>
    <w:basedOn w:val="DefaultParagraphFont"/>
    <w:uiPriority w:val="99"/>
    <w:semiHidden/>
    <w:unhideWhenUsed/>
    <w:rsid w:val="00536D8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490D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0DF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0DFB"/>
    <w:rPr>
      <w:rFonts w:ascii="New York" w:hAnsi="New York"/>
      <w:lang w:eastAsia="hu-H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0D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0DFB"/>
    <w:rPr>
      <w:rFonts w:ascii="New York" w:hAnsi="New York"/>
      <w:b/>
      <w:bCs/>
      <w:lang w:eastAsia="hu-HU"/>
    </w:rPr>
  </w:style>
  <w:style w:type="character" w:styleId="Emphasis">
    <w:name w:val="Emphasis"/>
    <w:basedOn w:val="DefaultParagraphFont"/>
    <w:uiPriority w:val="20"/>
    <w:qFormat/>
    <w:rsid w:val="00F22FF0"/>
    <w:rPr>
      <w:i/>
      <w:iCs/>
    </w:rPr>
  </w:style>
  <w:style w:type="character" w:styleId="Strong">
    <w:name w:val="Strong"/>
    <w:basedOn w:val="DefaultParagraphFont"/>
    <w:uiPriority w:val="22"/>
    <w:qFormat/>
    <w:rsid w:val="00B755CB"/>
    <w:rPr>
      <w:b/>
      <w:bCs/>
    </w:rPr>
  </w:style>
  <w:style w:type="character" w:customStyle="1" w:styleId="tm-p-em">
    <w:name w:val="tm-p-em"/>
    <w:basedOn w:val="DefaultParagraphFont"/>
    <w:rsid w:val="0020543B"/>
  </w:style>
  <w:style w:type="character" w:customStyle="1" w:styleId="tm-p-">
    <w:name w:val="tm-p-"/>
    <w:basedOn w:val="DefaultParagraphFont"/>
    <w:rsid w:val="0020543B"/>
  </w:style>
  <w:style w:type="paragraph" w:styleId="Revision">
    <w:name w:val="Revision"/>
    <w:hidden/>
    <w:uiPriority w:val="99"/>
    <w:semiHidden/>
    <w:rsid w:val="003C155B"/>
    <w:rPr>
      <w:rFonts w:ascii="New York" w:hAnsi="New York"/>
      <w:sz w:val="24"/>
      <w:lang w:eastAsia="hu-HU"/>
    </w:rPr>
  </w:style>
  <w:style w:type="character" w:styleId="FollowedHyperlink">
    <w:name w:val="FollowedHyperlink"/>
    <w:basedOn w:val="DefaultParagraphFont"/>
    <w:uiPriority w:val="99"/>
    <w:semiHidden/>
    <w:unhideWhenUsed/>
    <w:rsid w:val="00253E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bh.hu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merce.hu/2021/01/08/hatosagi-intezkedes-indul-a-bekescsabai-korhaz-szuleszetenek-szabalytalansagai-miatt/" TargetMode="External"/><Relationship Id="rId2" Type="http://schemas.openxmlformats.org/officeDocument/2006/relationships/hyperlink" Target="https://magyarnarancs.hu/lokal/megalazo-gyakorlatoknak-vethet-veget-a-hatosag-egy-bekescsabai-szuleszeten-234953" TargetMode="External"/><Relationship Id="rId1" Type="http://schemas.openxmlformats.org/officeDocument/2006/relationships/hyperlink" Target="https://index.hu/belfold/2021/01/08/bekescsaba_szuleszet_hatosagi_intezked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0A8571-9B84-4014-8837-C0D1FE3608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1D4B75-D339-4737-ADF8-B80A4E9DA358}"/>
</file>

<file path=customXml/itemProps3.xml><?xml version="1.0" encoding="utf-8"?>
<ds:datastoreItem xmlns:ds="http://schemas.openxmlformats.org/officeDocument/2006/customXml" ds:itemID="{D241715B-588D-471C-805D-B93984E7B8E9}"/>
</file>

<file path=customXml/itemProps4.xml><?xml version="1.0" encoding="utf-8"?>
<ds:datastoreItem xmlns:ds="http://schemas.openxmlformats.org/officeDocument/2006/customXml" ds:itemID="{7F120CC2-46BA-4BC1-B79F-2368FA19EC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977</Words>
  <Characters>5573</Characters>
  <Application>Microsoft Office Word</Application>
  <DocSecurity>4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Alapvető Jogok Biztosának Hivatala</Company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Heizer Tamás</dc:creator>
  <cp:lastModifiedBy>OUKO Robert</cp:lastModifiedBy>
  <cp:revision>2</cp:revision>
  <cp:lastPrinted>2017-11-27T09:41:00Z</cp:lastPrinted>
  <dcterms:created xsi:type="dcterms:W3CDTF">2021-02-03T10:36:00Z</dcterms:created>
  <dcterms:modified xsi:type="dcterms:W3CDTF">2021-02-03T10:36:00Z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