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charts/chart1.xml" ContentType="application/vnd.openxmlformats-officedocument.drawingml.chart+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7E7C" w:rsidRPr="000B3832" w:rsidRDefault="00247E7C" w:rsidP="0010262D">
      <w:pPr>
        <w:spacing w:after="0" w:line="240" w:lineRule="auto"/>
        <w:rPr>
          <w:rFonts w:ascii="Times New Roman" w:hAnsi="Times New Roman" w:cs="Times New Roman"/>
          <w:b/>
          <w:sz w:val="24"/>
          <w:szCs w:val="24"/>
        </w:rPr>
      </w:pPr>
      <w:r w:rsidRPr="000B3832">
        <w:rPr>
          <w:rFonts w:ascii="Times New Roman" w:hAnsi="Times New Roman" w:cs="Times New Roman"/>
          <w:b/>
          <w:sz w:val="24"/>
          <w:szCs w:val="24"/>
        </w:rPr>
        <w:t>Annex I</w:t>
      </w:r>
    </w:p>
    <w:p w:rsidR="00247E7C" w:rsidRPr="000B3832" w:rsidRDefault="00247E7C" w:rsidP="0010262D">
      <w:pPr>
        <w:spacing w:after="0" w:line="240" w:lineRule="auto"/>
        <w:rPr>
          <w:rFonts w:ascii="Times New Roman" w:hAnsi="Times New Roman" w:cs="Times New Roman"/>
          <w:b/>
          <w:sz w:val="24"/>
          <w:szCs w:val="24"/>
        </w:rPr>
      </w:pPr>
      <w:r w:rsidRPr="000B3832">
        <w:rPr>
          <w:rFonts w:ascii="Times New Roman" w:hAnsi="Times New Roman" w:cs="Times New Roman"/>
          <w:b/>
          <w:sz w:val="24"/>
          <w:szCs w:val="24"/>
        </w:rPr>
        <w:t>Tables</w:t>
      </w:r>
    </w:p>
    <w:p w:rsidR="0010262D" w:rsidRPr="000B3832" w:rsidRDefault="0010262D" w:rsidP="0010262D">
      <w:pPr>
        <w:spacing w:after="0" w:line="240" w:lineRule="auto"/>
        <w:rPr>
          <w:rFonts w:ascii="Times New Roman" w:hAnsi="Times New Roman" w:cs="Times New Roman"/>
          <w:b/>
          <w:sz w:val="24"/>
          <w:szCs w:val="24"/>
        </w:rPr>
      </w:pPr>
    </w:p>
    <w:p w:rsidR="00247E7C" w:rsidRPr="000B3832" w:rsidRDefault="006C5A0B" w:rsidP="0010262D">
      <w:pPr>
        <w:spacing w:after="0" w:line="240" w:lineRule="auto"/>
        <w:rPr>
          <w:rFonts w:ascii="Times New Roman" w:hAnsi="Times New Roman" w:cs="Times New Roman"/>
          <w:b/>
          <w:sz w:val="24"/>
          <w:szCs w:val="24"/>
        </w:rPr>
      </w:pPr>
      <w:r w:rsidRPr="000B3832">
        <w:rPr>
          <w:rFonts w:ascii="Times New Roman" w:hAnsi="Times New Roman" w:cs="Times New Roman"/>
          <w:b/>
          <w:sz w:val="24"/>
          <w:szCs w:val="24"/>
        </w:rPr>
        <w:t>Table 1(a)</w:t>
      </w:r>
    </w:p>
    <w:p w:rsidR="0010262D" w:rsidRPr="000B3832" w:rsidRDefault="0010262D" w:rsidP="0010262D">
      <w:pPr>
        <w:spacing w:after="0" w:line="240" w:lineRule="auto"/>
        <w:rPr>
          <w:rFonts w:ascii="Times New Roman" w:hAnsi="Times New Roman" w:cs="Times New Roman"/>
          <w:b/>
          <w:sz w:val="24"/>
          <w:szCs w:val="24"/>
        </w:rPr>
      </w:pPr>
    </w:p>
    <w:p w:rsidR="006C5A0B" w:rsidRPr="000B3832" w:rsidRDefault="006C5A0B" w:rsidP="0010262D">
      <w:pPr>
        <w:shd w:val="clear" w:color="auto" w:fill="FFFFFF"/>
        <w:spacing w:after="0" w:line="240" w:lineRule="auto"/>
        <w:rPr>
          <w:rFonts w:ascii="Times New Roman" w:eastAsia="Calibri" w:hAnsi="Times New Roman" w:cs="Times New Roman"/>
          <w:b/>
          <w:bCs/>
          <w:sz w:val="24"/>
          <w:szCs w:val="24"/>
        </w:rPr>
      </w:pPr>
      <w:r w:rsidRPr="000B3832">
        <w:rPr>
          <w:rFonts w:ascii="Times New Roman" w:eastAsia="Calibri" w:hAnsi="Times New Roman" w:cs="Times New Roman"/>
          <w:b/>
          <w:bCs/>
          <w:sz w:val="24"/>
          <w:szCs w:val="24"/>
        </w:rPr>
        <w:t>The number of new cases opened at the Domestic Violence Unit in the year by type of abuse reported</w:t>
      </w:r>
    </w:p>
    <w:p w:rsidR="0010262D" w:rsidRPr="000B3832" w:rsidRDefault="0010262D" w:rsidP="0010262D">
      <w:pPr>
        <w:shd w:val="clear" w:color="auto" w:fill="FFFFFF"/>
        <w:spacing w:after="0" w:line="240" w:lineRule="auto"/>
        <w:rPr>
          <w:rFonts w:ascii="Times New Roman" w:eastAsia="Calibri" w:hAnsi="Times New Roman" w:cs="Times New Roman"/>
          <w:sz w:val="24"/>
          <w:szCs w:val="24"/>
        </w:rPr>
      </w:pPr>
    </w:p>
    <w:tbl>
      <w:tblPr>
        <w:tblW w:w="5000" w:type="pct"/>
        <w:tblCellSpacing w:w="0" w:type="dxa"/>
        <w:shd w:val="clear" w:color="auto" w:fill="FFFFFF"/>
        <w:tblCellMar>
          <w:left w:w="0" w:type="dxa"/>
          <w:right w:w="0" w:type="dxa"/>
        </w:tblCellMar>
        <w:tblLook w:val="0000"/>
      </w:tblPr>
      <w:tblGrid>
        <w:gridCol w:w="4612"/>
        <w:gridCol w:w="882"/>
        <w:gridCol w:w="883"/>
        <w:gridCol w:w="883"/>
        <w:gridCol w:w="883"/>
        <w:gridCol w:w="883"/>
      </w:tblGrid>
      <w:tr w:rsidR="006C5A0B" w:rsidRPr="000B3832" w:rsidTr="00DC2843">
        <w:trPr>
          <w:tblCellSpacing w:w="0" w:type="dxa"/>
        </w:trPr>
        <w:tc>
          <w:tcPr>
            <w:tcW w:w="2400" w:type="pct"/>
            <w:shd w:val="clear" w:color="auto" w:fill="FFFFFF"/>
            <w:noWrap/>
            <w:vAlign w:val="bottom"/>
          </w:tcPr>
          <w:p w:rsidR="006C5A0B" w:rsidRPr="000B3832" w:rsidRDefault="006C5A0B" w:rsidP="0010262D">
            <w:pPr>
              <w:spacing w:after="0" w:line="240" w:lineRule="auto"/>
              <w:rPr>
                <w:rFonts w:ascii="Times New Roman" w:eastAsia="Calibri" w:hAnsi="Times New Roman" w:cs="Times New Roman"/>
                <w:sz w:val="24"/>
                <w:szCs w:val="24"/>
              </w:rPr>
            </w:pPr>
            <w:r w:rsidRPr="000B3832">
              <w:rPr>
                <w:rFonts w:ascii="Times New Roman" w:eastAsia="Calibri" w:hAnsi="Times New Roman" w:cs="Times New Roman"/>
                <w:b/>
                <w:bCs/>
                <w:sz w:val="24"/>
                <w:szCs w:val="24"/>
              </w:rPr>
              <w:t>New cases</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b/>
                <w:bCs/>
                <w:sz w:val="24"/>
                <w:szCs w:val="24"/>
              </w:rPr>
              <w:t>2009</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b/>
                <w:bCs/>
                <w:sz w:val="24"/>
                <w:szCs w:val="24"/>
              </w:rPr>
              <w:t>2010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b/>
                <w:bCs/>
                <w:sz w:val="24"/>
                <w:szCs w:val="24"/>
              </w:rPr>
              <w:t>2011</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b/>
                <w:bCs/>
                <w:sz w:val="24"/>
                <w:szCs w:val="24"/>
              </w:rPr>
              <w:t>2012</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b/>
                <w:bCs/>
                <w:sz w:val="24"/>
                <w:szCs w:val="24"/>
              </w:rPr>
              <w:t>2013</w:t>
            </w:r>
          </w:p>
        </w:tc>
      </w:tr>
      <w:tr w:rsidR="006C5A0B" w:rsidRPr="000B3832" w:rsidTr="00DC2843">
        <w:trPr>
          <w:tblCellSpacing w:w="0" w:type="dxa"/>
        </w:trPr>
        <w:tc>
          <w:tcPr>
            <w:tcW w:w="2400" w:type="pct"/>
            <w:shd w:val="clear" w:color="auto" w:fill="FFFFFF"/>
            <w:noWrap/>
            <w:vAlign w:val="center"/>
          </w:tcPr>
          <w:p w:rsidR="006C5A0B" w:rsidRPr="000B3832" w:rsidRDefault="006C5A0B" w:rsidP="0010262D">
            <w:pPr>
              <w:spacing w:after="0" w:line="240" w:lineRule="auto"/>
              <w:rPr>
                <w:rFonts w:ascii="Times New Roman" w:eastAsia="Calibri" w:hAnsi="Times New Roman" w:cs="Times New Roman"/>
                <w:sz w:val="24"/>
                <w:szCs w:val="24"/>
              </w:rPr>
            </w:pPr>
            <w:r w:rsidRPr="000B3832">
              <w:rPr>
                <w:rFonts w:ascii="Times New Roman" w:eastAsia="Calibri" w:hAnsi="Times New Roman" w:cs="Times New Roman"/>
                <w:sz w:val="24"/>
                <w:szCs w:val="24"/>
              </w:rPr>
              <w:t>Emotional &amp; physical</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93</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124</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67</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109</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74</w:t>
            </w:r>
          </w:p>
        </w:tc>
      </w:tr>
      <w:tr w:rsidR="006C5A0B" w:rsidRPr="000B3832" w:rsidTr="00DC2843">
        <w:trPr>
          <w:tblCellSpacing w:w="0" w:type="dxa"/>
        </w:trPr>
        <w:tc>
          <w:tcPr>
            <w:tcW w:w="2400" w:type="pct"/>
            <w:shd w:val="clear" w:color="auto" w:fill="FFFFFF"/>
            <w:noWrap/>
            <w:vAlign w:val="center"/>
          </w:tcPr>
          <w:p w:rsidR="006C5A0B" w:rsidRPr="000B3832" w:rsidRDefault="006C5A0B" w:rsidP="0010262D">
            <w:pPr>
              <w:spacing w:after="0" w:line="240" w:lineRule="auto"/>
              <w:rPr>
                <w:rFonts w:ascii="Times New Roman" w:eastAsia="Calibri" w:hAnsi="Times New Roman" w:cs="Times New Roman"/>
                <w:sz w:val="24"/>
                <w:szCs w:val="24"/>
              </w:rPr>
            </w:pPr>
            <w:r w:rsidRPr="000B3832">
              <w:rPr>
                <w:rFonts w:ascii="Times New Roman" w:eastAsia="Calibri" w:hAnsi="Times New Roman" w:cs="Times New Roman"/>
                <w:sz w:val="24"/>
                <w:szCs w:val="24"/>
              </w:rPr>
              <w:t>Emotional, physical &amp; financial</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52</w:t>
            </w:r>
          </w:p>
        </w:tc>
      </w:tr>
      <w:tr w:rsidR="006C5A0B" w:rsidRPr="000B3832" w:rsidTr="00DC2843">
        <w:trPr>
          <w:tblCellSpacing w:w="0" w:type="dxa"/>
        </w:trPr>
        <w:tc>
          <w:tcPr>
            <w:tcW w:w="2400" w:type="pct"/>
            <w:shd w:val="clear" w:color="auto" w:fill="FFFFFF"/>
            <w:noWrap/>
            <w:vAlign w:val="center"/>
          </w:tcPr>
          <w:p w:rsidR="006C5A0B" w:rsidRPr="000B3832" w:rsidRDefault="006C5A0B" w:rsidP="0010262D">
            <w:pPr>
              <w:spacing w:after="0" w:line="240" w:lineRule="auto"/>
              <w:rPr>
                <w:rFonts w:ascii="Times New Roman" w:eastAsia="Calibri" w:hAnsi="Times New Roman" w:cs="Times New Roman"/>
                <w:sz w:val="24"/>
                <w:szCs w:val="24"/>
              </w:rPr>
            </w:pPr>
            <w:r w:rsidRPr="000B3832">
              <w:rPr>
                <w:rFonts w:ascii="Times New Roman" w:eastAsia="Calibri" w:hAnsi="Times New Roman" w:cs="Times New Roman"/>
                <w:sz w:val="24"/>
                <w:szCs w:val="24"/>
              </w:rPr>
              <w:t>Emotional</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68</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57</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24</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32</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23</w:t>
            </w:r>
          </w:p>
        </w:tc>
      </w:tr>
      <w:tr w:rsidR="006C5A0B" w:rsidRPr="000B3832" w:rsidTr="00DC2843">
        <w:trPr>
          <w:tblCellSpacing w:w="0" w:type="dxa"/>
        </w:trPr>
        <w:tc>
          <w:tcPr>
            <w:tcW w:w="2400" w:type="pct"/>
            <w:shd w:val="clear" w:color="auto" w:fill="FFFFFF"/>
            <w:noWrap/>
            <w:vAlign w:val="center"/>
          </w:tcPr>
          <w:p w:rsidR="006C5A0B" w:rsidRPr="000B3832" w:rsidRDefault="006C5A0B" w:rsidP="0010262D">
            <w:pPr>
              <w:spacing w:after="0" w:line="240" w:lineRule="auto"/>
              <w:rPr>
                <w:rFonts w:ascii="Times New Roman" w:eastAsia="Calibri" w:hAnsi="Times New Roman" w:cs="Times New Roman"/>
                <w:sz w:val="24"/>
                <w:szCs w:val="24"/>
              </w:rPr>
            </w:pPr>
            <w:r w:rsidRPr="000B3832">
              <w:rPr>
                <w:rFonts w:ascii="Times New Roman" w:eastAsia="Calibri" w:hAnsi="Times New Roman" w:cs="Times New Roman"/>
                <w:sz w:val="24"/>
                <w:szCs w:val="24"/>
              </w:rPr>
              <w:t>Emotional &amp; financial</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10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14</w:t>
            </w:r>
          </w:p>
        </w:tc>
      </w:tr>
      <w:tr w:rsidR="006C5A0B" w:rsidRPr="000B3832" w:rsidTr="00DC2843">
        <w:trPr>
          <w:tblCellSpacing w:w="0" w:type="dxa"/>
        </w:trPr>
        <w:tc>
          <w:tcPr>
            <w:tcW w:w="2400" w:type="pct"/>
            <w:shd w:val="clear" w:color="auto" w:fill="FFFFFF"/>
            <w:noWrap/>
            <w:vAlign w:val="center"/>
          </w:tcPr>
          <w:p w:rsidR="006C5A0B" w:rsidRPr="000B3832" w:rsidRDefault="006C5A0B" w:rsidP="0010262D">
            <w:pPr>
              <w:spacing w:after="0" w:line="240" w:lineRule="auto"/>
              <w:rPr>
                <w:rFonts w:ascii="Times New Roman" w:eastAsia="Calibri" w:hAnsi="Times New Roman" w:cs="Times New Roman"/>
                <w:sz w:val="24"/>
                <w:szCs w:val="24"/>
              </w:rPr>
            </w:pPr>
            <w:r w:rsidRPr="000B3832">
              <w:rPr>
                <w:rFonts w:ascii="Times New Roman" w:eastAsia="Calibri" w:hAnsi="Times New Roman" w:cs="Times New Roman"/>
                <w:sz w:val="24"/>
                <w:szCs w:val="24"/>
              </w:rPr>
              <w:t>Emotional, physical, neglect, financial &amp; sexual</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13</w:t>
            </w:r>
          </w:p>
        </w:tc>
      </w:tr>
      <w:tr w:rsidR="006C5A0B" w:rsidRPr="000B3832" w:rsidTr="00DC2843">
        <w:trPr>
          <w:tblCellSpacing w:w="0" w:type="dxa"/>
        </w:trPr>
        <w:tc>
          <w:tcPr>
            <w:tcW w:w="2400" w:type="pct"/>
            <w:shd w:val="clear" w:color="auto" w:fill="FFFFFF"/>
            <w:noWrap/>
            <w:vAlign w:val="center"/>
          </w:tcPr>
          <w:p w:rsidR="006C5A0B" w:rsidRPr="000B3832" w:rsidRDefault="006C5A0B" w:rsidP="0010262D">
            <w:pPr>
              <w:spacing w:after="0" w:line="240" w:lineRule="auto"/>
              <w:rPr>
                <w:rFonts w:ascii="Times New Roman" w:eastAsia="Calibri" w:hAnsi="Times New Roman" w:cs="Times New Roman"/>
                <w:sz w:val="24"/>
                <w:szCs w:val="24"/>
              </w:rPr>
            </w:pPr>
            <w:r w:rsidRPr="000B3832">
              <w:rPr>
                <w:rFonts w:ascii="Times New Roman" w:eastAsia="Calibri" w:hAnsi="Times New Roman" w:cs="Times New Roman"/>
                <w:sz w:val="24"/>
                <w:szCs w:val="24"/>
              </w:rPr>
              <w:t>Physical</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47</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51</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7</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6</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9</w:t>
            </w:r>
          </w:p>
        </w:tc>
      </w:tr>
      <w:tr w:rsidR="006C5A0B" w:rsidRPr="000B3832" w:rsidTr="00DC2843">
        <w:trPr>
          <w:tblCellSpacing w:w="0" w:type="dxa"/>
        </w:trPr>
        <w:tc>
          <w:tcPr>
            <w:tcW w:w="2400" w:type="pct"/>
            <w:shd w:val="clear" w:color="auto" w:fill="FFFFFF"/>
            <w:noWrap/>
            <w:vAlign w:val="center"/>
          </w:tcPr>
          <w:p w:rsidR="006C5A0B" w:rsidRPr="000B3832" w:rsidRDefault="006C5A0B" w:rsidP="0010262D">
            <w:pPr>
              <w:spacing w:after="0" w:line="240" w:lineRule="auto"/>
              <w:rPr>
                <w:rFonts w:ascii="Times New Roman" w:eastAsia="Calibri" w:hAnsi="Times New Roman" w:cs="Times New Roman"/>
                <w:sz w:val="24"/>
                <w:szCs w:val="24"/>
              </w:rPr>
            </w:pPr>
            <w:r w:rsidRPr="000B3832">
              <w:rPr>
                <w:rFonts w:ascii="Times New Roman" w:eastAsia="Calibri" w:hAnsi="Times New Roman" w:cs="Times New Roman"/>
                <w:sz w:val="24"/>
                <w:szCs w:val="24"/>
              </w:rPr>
              <w:t>Emotional, physical, neglect &amp; sexual</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7</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11</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7</w:t>
            </w:r>
          </w:p>
        </w:tc>
      </w:tr>
      <w:tr w:rsidR="006C5A0B" w:rsidRPr="000B3832" w:rsidTr="00DC2843">
        <w:trPr>
          <w:tblCellSpacing w:w="0" w:type="dxa"/>
        </w:trPr>
        <w:tc>
          <w:tcPr>
            <w:tcW w:w="2400" w:type="pct"/>
            <w:shd w:val="clear" w:color="auto" w:fill="FFFFFF"/>
            <w:noWrap/>
            <w:vAlign w:val="center"/>
          </w:tcPr>
          <w:p w:rsidR="006C5A0B" w:rsidRPr="000B3832" w:rsidRDefault="006C5A0B" w:rsidP="0010262D">
            <w:pPr>
              <w:spacing w:after="0" w:line="240" w:lineRule="auto"/>
              <w:rPr>
                <w:rFonts w:ascii="Times New Roman" w:eastAsia="Calibri" w:hAnsi="Times New Roman" w:cs="Times New Roman"/>
                <w:sz w:val="24"/>
                <w:szCs w:val="24"/>
              </w:rPr>
            </w:pPr>
            <w:r w:rsidRPr="000B3832">
              <w:rPr>
                <w:rFonts w:ascii="Times New Roman" w:eastAsia="Calibri" w:hAnsi="Times New Roman" w:cs="Times New Roman"/>
                <w:sz w:val="24"/>
                <w:szCs w:val="24"/>
              </w:rPr>
              <w:t>Emotional, physical &amp; sexual</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13</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10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7</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5</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5</w:t>
            </w:r>
          </w:p>
        </w:tc>
      </w:tr>
      <w:tr w:rsidR="006C5A0B" w:rsidRPr="000B3832" w:rsidTr="00DC2843">
        <w:trPr>
          <w:tblCellSpacing w:w="0" w:type="dxa"/>
        </w:trPr>
        <w:tc>
          <w:tcPr>
            <w:tcW w:w="2400" w:type="pct"/>
            <w:shd w:val="clear" w:color="auto" w:fill="FFFFFF"/>
            <w:noWrap/>
            <w:vAlign w:val="center"/>
          </w:tcPr>
          <w:p w:rsidR="006C5A0B" w:rsidRPr="000B3832" w:rsidRDefault="006C5A0B" w:rsidP="0010262D">
            <w:pPr>
              <w:spacing w:after="0" w:line="240" w:lineRule="auto"/>
              <w:rPr>
                <w:rFonts w:ascii="Times New Roman" w:eastAsia="Calibri" w:hAnsi="Times New Roman" w:cs="Times New Roman"/>
                <w:sz w:val="24"/>
                <w:szCs w:val="24"/>
              </w:rPr>
            </w:pPr>
            <w:r w:rsidRPr="000B3832">
              <w:rPr>
                <w:rFonts w:ascii="Times New Roman" w:eastAsia="Calibri" w:hAnsi="Times New Roman" w:cs="Times New Roman"/>
                <w:sz w:val="24"/>
                <w:szCs w:val="24"/>
              </w:rPr>
              <w:t>Emotional &amp; neglect</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2</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8</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1</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4</w:t>
            </w:r>
          </w:p>
        </w:tc>
      </w:tr>
      <w:tr w:rsidR="006C5A0B" w:rsidRPr="000B3832" w:rsidTr="00DC2843">
        <w:trPr>
          <w:tblCellSpacing w:w="0" w:type="dxa"/>
        </w:trPr>
        <w:tc>
          <w:tcPr>
            <w:tcW w:w="2400" w:type="pct"/>
            <w:shd w:val="clear" w:color="auto" w:fill="FFFFFF"/>
            <w:noWrap/>
            <w:vAlign w:val="center"/>
          </w:tcPr>
          <w:p w:rsidR="006C5A0B" w:rsidRPr="000B3832" w:rsidRDefault="006C5A0B" w:rsidP="0010262D">
            <w:pPr>
              <w:spacing w:after="0" w:line="240" w:lineRule="auto"/>
              <w:rPr>
                <w:rFonts w:ascii="Times New Roman" w:eastAsia="Calibri" w:hAnsi="Times New Roman" w:cs="Times New Roman"/>
                <w:sz w:val="24"/>
                <w:szCs w:val="24"/>
              </w:rPr>
            </w:pPr>
            <w:r w:rsidRPr="000B3832">
              <w:rPr>
                <w:rFonts w:ascii="Times New Roman" w:eastAsia="Calibri" w:hAnsi="Times New Roman" w:cs="Times New Roman"/>
                <w:sz w:val="24"/>
                <w:szCs w:val="24"/>
              </w:rPr>
              <w:t>Emotional, neglect &amp; sexual</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2</w:t>
            </w:r>
          </w:p>
        </w:tc>
      </w:tr>
      <w:tr w:rsidR="006C5A0B" w:rsidRPr="000B3832" w:rsidTr="00DC2843">
        <w:trPr>
          <w:tblCellSpacing w:w="0" w:type="dxa"/>
        </w:trPr>
        <w:tc>
          <w:tcPr>
            <w:tcW w:w="2400" w:type="pct"/>
            <w:shd w:val="clear" w:color="auto" w:fill="FFFFFF"/>
            <w:noWrap/>
            <w:vAlign w:val="center"/>
          </w:tcPr>
          <w:p w:rsidR="006C5A0B" w:rsidRPr="000B3832" w:rsidRDefault="006C5A0B" w:rsidP="0010262D">
            <w:pPr>
              <w:spacing w:after="0" w:line="240" w:lineRule="auto"/>
              <w:rPr>
                <w:rFonts w:ascii="Times New Roman" w:eastAsia="Calibri" w:hAnsi="Times New Roman" w:cs="Times New Roman"/>
                <w:sz w:val="24"/>
                <w:szCs w:val="24"/>
              </w:rPr>
            </w:pPr>
            <w:r w:rsidRPr="000B3832">
              <w:rPr>
                <w:rFonts w:ascii="Times New Roman" w:eastAsia="Calibri" w:hAnsi="Times New Roman" w:cs="Times New Roman"/>
                <w:sz w:val="24"/>
                <w:szCs w:val="24"/>
              </w:rPr>
              <w:t>Emotional, financial &amp; sexual</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2</w:t>
            </w:r>
          </w:p>
        </w:tc>
      </w:tr>
      <w:tr w:rsidR="006C5A0B" w:rsidRPr="000B3832" w:rsidTr="00DC2843">
        <w:trPr>
          <w:tblCellSpacing w:w="0" w:type="dxa"/>
        </w:trPr>
        <w:tc>
          <w:tcPr>
            <w:tcW w:w="2400" w:type="pct"/>
            <w:shd w:val="clear" w:color="auto" w:fill="FFFFFF"/>
            <w:noWrap/>
            <w:vAlign w:val="center"/>
          </w:tcPr>
          <w:p w:rsidR="006C5A0B" w:rsidRPr="000B3832" w:rsidRDefault="006C5A0B" w:rsidP="0010262D">
            <w:pPr>
              <w:spacing w:after="0" w:line="240" w:lineRule="auto"/>
              <w:rPr>
                <w:rFonts w:ascii="Times New Roman" w:eastAsia="Calibri" w:hAnsi="Times New Roman" w:cs="Times New Roman"/>
                <w:sz w:val="24"/>
                <w:szCs w:val="24"/>
              </w:rPr>
            </w:pPr>
            <w:r w:rsidRPr="000B3832">
              <w:rPr>
                <w:rFonts w:ascii="Times New Roman" w:eastAsia="Calibri" w:hAnsi="Times New Roman" w:cs="Times New Roman"/>
                <w:sz w:val="24"/>
                <w:szCs w:val="24"/>
              </w:rPr>
              <w:t>Physical &amp; financial</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2</w:t>
            </w:r>
          </w:p>
        </w:tc>
      </w:tr>
      <w:tr w:rsidR="006C5A0B" w:rsidRPr="000B3832" w:rsidTr="00DC2843">
        <w:trPr>
          <w:tblCellSpacing w:w="0" w:type="dxa"/>
        </w:trPr>
        <w:tc>
          <w:tcPr>
            <w:tcW w:w="2400" w:type="pct"/>
            <w:shd w:val="clear" w:color="auto" w:fill="FFFFFF"/>
            <w:noWrap/>
            <w:vAlign w:val="center"/>
          </w:tcPr>
          <w:p w:rsidR="006C5A0B" w:rsidRPr="000B3832" w:rsidRDefault="006C5A0B" w:rsidP="0010262D">
            <w:pPr>
              <w:spacing w:after="0" w:line="240" w:lineRule="auto"/>
              <w:rPr>
                <w:rFonts w:ascii="Times New Roman" w:eastAsia="Calibri" w:hAnsi="Times New Roman" w:cs="Times New Roman"/>
                <w:sz w:val="24"/>
                <w:szCs w:val="24"/>
              </w:rPr>
            </w:pPr>
            <w:r w:rsidRPr="000B3832">
              <w:rPr>
                <w:rFonts w:ascii="Times New Roman" w:eastAsia="Calibri" w:hAnsi="Times New Roman" w:cs="Times New Roman"/>
                <w:sz w:val="24"/>
                <w:szCs w:val="24"/>
              </w:rPr>
              <w:t>Emotional &amp; sexual</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1</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1</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1</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1</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1</w:t>
            </w:r>
          </w:p>
        </w:tc>
      </w:tr>
      <w:tr w:rsidR="006C5A0B" w:rsidRPr="000B3832" w:rsidTr="00DC2843">
        <w:trPr>
          <w:tblCellSpacing w:w="0" w:type="dxa"/>
        </w:trPr>
        <w:tc>
          <w:tcPr>
            <w:tcW w:w="2400" w:type="pct"/>
            <w:shd w:val="clear" w:color="auto" w:fill="FFFFFF"/>
            <w:noWrap/>
            <w:vAlign w:val="center"/>
          </w:tcPr>
          <w:p w:rsidR="006C5A0B" w:rsidRPr="000B3832" w:rsidRDefault="006C5A0B" w:rsidP="0010262D">
            <w:pPr>
              <w:spacing w:after="0" w:line="240" w:lineRule="auto"/>
              <w:rPr>
                <w:rFonts w:ascii="Times New Roman" w:eastAsia="Calibri" w:hAnsi="Times New Roman" w:cs="Times New Roman"/>
                <w:sz w:val="24"/>
                <w:szCs w:val="24"/>
              </w:rPr>
            </w:pPr>
            <w:r w:rsidRPr="000B3832">
              <w:rPr>
                <w:rFonts w:ascii="Times New Roman" w:eastAsia="Calibri" w:hAnsi="Times New Roman" w:cs="Times New Roman"/>
                <w:sz w:val="24"/>
                <w:szCs w:val="24"/>
              </w:rPr>
              <w:t>Neglect &amp; financial</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1</w:t>
            </w:r>
          </w:p>
        </w:tc>
      </w:tr>
      <w:tr w:rsidR="006C5A0B" w:rsidRPr="000B3832" w:rsidTr="00DC2843">
        <w:trPr>
          <w:tblCellSpacing w:w="0" w:type="dxa"/>
        </w:trPr>
        <w:tc>
          <w:tcPr>
            <w:tcW w:w="2400" w:type="pct"/>
            <w:shd w:val="clear" w:color="auto" w:fill="FFFFFF"/>
            <w:noWrap/>
            <w:vAlign w:val="center"/>
          </w:tcPr>
          <w:p w:rsidR="006C5A0B" w:rsidRPr="000B3832" w:rsidRDefault="006C5A0B" w:rsidP="0010262D">
            <w:pPr>
              <w:spacing w:after="0" w:line="240" w:lineRule="auto"/>
              <w:rPr>
                <w:rFonts w:ascii="Times New Roman" w:eastAsia="Calibri" w:hAnsi="Times New Roman" w:cs="Times New Roman"/>
                <w:sz w:val="24"/>
                <w:szCs w:val="24"/>
              </w:rPr>
            </w:pPr>
            <w:r w:rsidRPr="000B3832">
              <w:rPr>
                <w:rFonts w:ascii="Times New Roman" w:eastAsia="Calibri" w:hAnsi="Times New Roman" w:cs="Times New Roman"/>
                <w:sz w:val="24"/>
                <w:szCs w:val="24"/>
              </w:rPr>
              <w:t>Physical &amp; neglect</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1</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2</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2</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1</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1</w:t>
            </w:r>
          </w:p>
        </w:tc>
      </w:tr>
      <w:tr w:rsidR="006C5A0B" w:rsidRPr="000B3832" w:rsidTr="00DC2843">
        <w:trPr>
          <w:tblCellSpacing w:w="0" w:type="dxa"/>
        </w:trPr>
        <w:tc>
          <w:tcPr>
            <w:tcW w:w="2400" w:type="pct"/>
            <w:shd w:val="clear" w:color="auto" w:fill="FFFFFF"/>
            <w:noWrap/>
            <w:vAlign w:val="center"/>
          </w:tcPr>
          <w:p w:rsidR="006C5A0B" w:rsidRPr="000B3832" w:rsidRDefault="006C5A0B" w:rsidP="0010262D">
            <w:pPr>
              <w:spacing w:after="0" w:line="240" w:lineRule="auto"/>
              <w:rPr>
                <w:rFonts w:ascii="Times New Roman" w:eastAsia="Calibri" w:hAnsi="Times New Roman" w:cs="Times New Roman"/>
                <w:sz w:val="24"/>
                <w:szCs w:val="24"/>
              </w:rPr>
            </w:pPr>
            <w:r w:rsidRPr="000B3832">
              <w:rPr>
                <w:rFonts w:ascii="Times New Roman" w:eastAsia="Calibri" w:hAnsi="Times New Roman" w:cs="Times New Roman"/>
                <w:sz w:val="24"/>
                <w:szCs w:val="24"/>
              </w:rPr>
              <w:t>Physical &amp; sexual</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1</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1</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1</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1</w:t>
            </w:r>
          </w:p>
        </w:tc>
      </w:tr>
      <w:tr w:rsidR="006C5A0B" w:rsidRPr="000B3832" w:rsidTr="00DC2843">
        <w:trPr>
          <w:tblCellSpacing w:w="0" w:type="dxa"/>
        </w:trPr>
        <w:tc>
          <w:tcPr>
            <w:tcW w:w="2400" w:type="pct"/>
            <w:shd w:val="clear" w:color="auto" w:fill="FFFFFF"/>
            <w:noWrap/>
            <w:vAlign w:val="center"/>
          </w:tcPr>
          <w:p w:rsidR="006C5A0B" w:rsidRPr="000B3832" w:rsidRDefault="006C5A0B" w:rsidP="0010262D">
            <w:pPr>
              <w:spacing w:after="0" w:line="240" w:lineRule="auto"/>
              <w:rPr>
                <w:rFonts w:ascii="Times New Roman" w:eastAsia="Calibri" w:hAnsi="Times New Roman" w:cs="Times New Roman"/>
                <w:sz w:val="24"/>
                <w:szCs w:val="24"/>
              </w:rPr>
            </w:pPr>
            <w:r w:rsidRPr="000B3832">
              <w:rPr>
                <w:rFonts w:ascii="Times New Roman" w:eastAsia="Calibri" w:hAnsi="Times New Roman" w:cs="Times New Roman"/>
                <w:sz w:val="24"/>
                <w:szCs w:val="24"/>
              </w:rPr>
              <w:t>Emotional, physical &amp; neglect</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7</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47</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58</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r>
      <w:tr w:rsidR="006C5A0B" w:rsidRPr="000B3832" w:rsidTr="00DC2843">
        <w:trPr>
          <w:tblCellSpacing w:w="0" w:type="dxa"/>
        </w:trPr>
        <w:tc>
          <w:tcPr>
            <w:tcW w:w="2400" w:type="pct"/>
            <w:shd w:val="clear" w:color="auto" w:fill="FFFFFF"/>
            <w:noWrap/>
            <w:vAlign w:val="center"/>
          </w:tcPr>
          <w:p w:rsidR="006C5A0B" w:rsidRPr="000B3832" w:rsidRDefault="006C5A0B" w:rsidP="0010262D">
            <w:pPr>
              <w:spacing w:after="0" w:line="240" w:lineRule="auto"/>
              <w:rPr>
                <w:rFonts w:ascii="Times New Roman" w:eastAsia="Calibri" w:hAnsi="Times New Roman" w:cs="Times New Roman"/>
                <w:sz w:val="24"/>
                <w:szCs w:val="24"/>
              </w:rPr>
            </w:pPr>
            <w:r w:rsidRPr="000B3832">
              <w:rPr>
                <w:rFonts w:ascii="Times New Roman" w:eastAsia="Calibri" w:hAnsi="Times New Roman" w:cs="Times New Roman"/>
                <w:sz w:val="24"/>
                <w:szCs w:val="24"/>
              </w:rPr>
              <w:t>Emotional, neglect &amp; financial</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r>
      <w:tr w:rsidR="006C5A0B" w:rsidRPr="000B3832" w:rsidTr="00DC2843">
        <w:trPr>
          <w:tblCellSpacing w:w="0" w:type="dxa"/>
        </w:trPr>
        <w:tc>
          <w:tcPr>
            <w:tcW w:w="2400" w:type="pct"/>
            <w:shd w:val="clear" w:color="auto" w:fill="FFFFFF"/>
            <w:noWrap/>
            <w:vAlign w:val="center"/>
          </w:tcPr>
          <w:p w:rsidR="006C5A0B" w:rsidRPr="000B3832" w:rsidRDefault="006C5A0B" w:rsidP="0010262D">
            <w:pPr>
              <w:spacing w:after="0" w:line="240" w:lineRule="auto"/>
              <w:rPr>
                <w:rFonts w:ascii="Times New Roman" w:eastAsia="Calibri" w:hAnsi="Times New Roman" w:cs="Times New Roman"/>
                <w:sz w:val="24"/>
                <w:szCs w:val="24"/>
              </w:rPr>
            </w:pPr>
            <w:r w:rsidRPr="000B3832">
              <w:rPr>
                <w:rFonts w:ascii="Times New Roman" w:eastAsia="Calibri" w:hAnsi="Times New Roman" w:cs="Times New Roman"/>
                <w:sz w:val="24"/>
                <w:szCs w:val="24"/>
              </w:rPr>
              <w:t>Emotional, physical, neglect &amp; financial</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r>
      <w:tr w:rsidR="006C5A0B" w:rsidRPr="000B3832" w:rsidTr="00DC2843">
        <w:trPr>
          <w:tblCellSpacing w:w="0" w:type="dxa"/>
        </w:trPr>
        <w:tc>
          <w:tcPr>
            <w:tcW w:w="2400" w:type="pct"/>
            <w:shd w:val="clear" w:color="auto" w:fill="FFFFFF"/>
            <w:noWrap/>
            <w:vAlign w:val="center"/>
          </w:tcPr>
          <w:p w:rsidR="006C5A0B" w:rsidRPr="000B3832" w:rsidRDefault="006C5A0B" w:rsidP="0010262D">
            <w:pPr>
              <w:spacing w:after="0" w:line="240" w:lineRule="auto"/>
              <w:rPr>
                <w:rFonts w:ascii="Times New Roman" w:eastAsia="Calibri" w:hAnsi="Times New Roman" w:cs="Times New Roman"/>
                <w:sz w:val="24"/>
                <w:szCs w:val="24"/>
              </w:rPr>
            </w:pPr>
            <w:r w:rsidRPr="000B3832">
              <w:rPr>
                <w:rFonts w:ascii="Times New Roman" w:eastAsia="Calibri" w:hAnsi="Times New Roman" w:cs="Times New Roman"/>
                <w:sz w:val="24"/>
                <w:szCs w:val="24"/>
              </w:rPr>
              <w:t>Neglect</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1</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3</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1</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r>
      <w:tr w:rsidR="006C5A0B" w:rsidRPr="000B3832" w:rsidTr="00DC2843">
        <w:trPr>
          <w:tblCellSpacing w:w="0" w:type="dxa"/>
        </w:trPr>
        <w:tc>
          <w:tcPr>
            <w:tcW w:w="2400" w:type="pct"/>
            <w:shd w:val="clear" w:color="auto" w:fill="FFFFFF"/>
            <w:noWrap/>
            <w:vAlign w:val="center"/>
          </w:tcPr>
          <w:p w:rsidR="006C5A0B" w:rsidRPr="000B3832" w:rsidRDefault="006C5A0B" w:rsidP="0010262D">
            <w:pPr>
              <w:spacing w:after="0" w:line="240" w:lineRule="auto"/>
              <w:rPr>
                <w:rFonts w:ascii="Times New Roman" w:eastAsia="Calibri" w:hAnsi="Times New Roman" w:cs="Times New Roman"/>
                <w:sz w:val="24"/>
                <w:szCs w:val="24"/>
              </w:rPr>
            </w:pPr>
            <w:r w:rsidRPr="000B3832">
              <w:rPr>
                <w:rFonts w:ascii="Times New Roman" w:eastAsia="Calibri" w:hAnsi="Times New Roman" w:cs="Times New Roman"/>
                <w:sz w:val="24"/>
                <w:szCs w:val="24"/>
              </w:rPr>
              <w:t>Neglect &amp; sexual</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r>
      <w:tr w:rsidR="006C5A0B" w:rsidRPr="000B3832" w:rsidTr="00DC2843">
        <w:trPr>
          <w:tblCellSpacing w:w="0" w:type="dxa"/>
        </w:trPr>
        <w:tc>
          <w:tcPr>
            <w:tcW w:w="2400" w:type="pct"/>
            <w:shd w:val="clear" w:color="auto" w:fill="FFFFFF"/>
            <w:noWrap/>
            <w:vAlign w:val="center"/>
          </w:tcPr>
          <w:p w:rsidR="006C5A0B" w:rsidRPr="000B3832" w:rsidRDefault="006C5A0B" w:rsidP="0010262D">
            <w:pPr>
              <w:spacing w:after="0" w:line="240" w:lineRule="auto"/>
              <w:rPr>
                <w:rFonts w:ascii="Times New Roman" w:eastAsia="Calibri" w:hAnsi="Times New Roman" w:cs="Times New Roman"/>
                <w:sz w:val="24"/>
                <w:szCs w:val="24"/>
              </w:rPr>
            </w:pPr>
            <w:r w:rsidRPr="000B3832">
              <w:rPr>
                <w:rFonts w:ascii="Times New Roman" w:eastAsia="Calibri" w:hAnsi="Times New Roman" w:cs="Times New Roman"/>
                <w:sz w:val="24"/>
                <w:szCs w:val="24"/>
              </w:rPr>
              <w:t>Physical, neglect &amp; sexual</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r>
      <w:tr w:rsidR="006C5A0B" w:rsidRPr="000B3832" w:rsidTr="00DC2843">
        <w:trPr>
          <w:tblCellSpacing w:w="0" w:type="dxa"/>
        </w:trPr>
        <w:tc>
          <w:tcPr>
            <w:tcW w:w="2400" w:type="pct"/>
            <w:shd w:val="clear" w:color="auto" w:fill="FFFFFF"/>
            <w:noWrap/>
            <w:vAlign w:val="center"/>
          </w:tcPr>
          <w:p w:rsidR="006C5A0B" w:rsidRPr="000B3832" w:rsidRDefault="006C5A0B" w:rsidP="0010262D">
            <w:pPr>
              <w:spacing w:after="0" w:line="240" w:lineRule="auto"/>
              <w:rPr>
                <w:rFonts w:ascii="Times New Roman" w:eastAsia="Calibri" w:hAnsi="Times New Roman" w:cs="Times New Roman"/>
                <w:sz w:val="24"/>
                <w:szCs w:val="24"/>
              </w:rPr>
            </w:pPr>
            <w:r w:rsidRPr="000B3832">
              <w:rPr>
                <w:rFonts w:ascii="Times New Roman" w:eastAsia="Calibri" w:hAnsi="Times New Roman" w:cs="Times New Roman"/>
                <w:sz w:val="24"/>
                <w:szCs w:val="24"/>
              </w:rPr>
              <w:t>Prostitution</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r>
      <w:tr w:rsidR="006C5A0B" w:rsidRPr="000B3832" w:rsidTr="00DC2843">
        <w:trPr>
          <w:tblCellSpacing w:w="0" w:type="dxa"/>
        </w:trPr>
        <w:tc>
          <w:tcPr>
            <w:tcW w:w="2400" w:type="pct"/>
            <w:shd w:val="clear" w:color="auto" w:fill="FFFFFF"/>
            <w:noWrap/>
            <w:vAlign w:val="center"/>
          </w:tcPr>
          <w:p w:rsidR="006C5A0B" w:rsidRPr="000B3832" w:rsidRDefault="006C5A0B" w:rsidP="0010262D">
            <w:pPr>
              <w:spacing w:after="0" w:line="240" w:lineRule="auto"/>
              <w:rPr>
                <w:rFonts w:ascii="Times New Roman" w:eastAsia="Calibri" w:hAnsi="Times New Roman" w:cs="Times New Roman"/>
                <w:sz w:val="24"/>
                <w:szCs w:val="24"/>
              </w:rPr>
            </w:pPr>
            <w:r w:rsidRPr="000B3832">
              <w:rPr>
                <w:rFonts w:ascii="Times New Roman" w:eastAsia="Calibri" w:hAnsi="Times New Roman" w:cs="Times New Roman"/>
                <w:sz w:val="24"/>
                <w:szCs w:val="24"/>
              </w:rPr>
              <w:t>Rape</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r>
      <w:tr w:rsidR="006C5A0B" w:rsidRPr="000B3832" w:rsidTr="00DC2843">
        <w:trPr>
          <w:tblCellSpacing w:w="0" w:type="dxa"/>
        </w:trPr>
        <w:tc>
          <w:tcPr>
            <w:tcW w:w="2400" w:type="pct"/>
            <w:shd w:val="clear" w:color="auto" w:fill="FFFFFF"/>
            <w:noWrap/>
            <w:vAlign w:val="center"/>
          </w:tcPr>
          <w:p w:rsidR="006C5A0B" w:rsidRPr="000B3832" w:rsidRDefault="006C5A0B" w:rsidP="0010262D">
            <w:pPr>
              <w:spacing w:after="0" w:line="240" w:lineRule="auto"/>
              <w:rPr>
                <w:rFonts w:ascii="Times New Roman" w:eastAsia="Calibri" w:hAnsi="Times New Roman" w:cs="Times New Roman"/>
                <w:sz w:val="24"/>
                <w:szCs w:val="24"/>
              </w:rPr>
            </w:pPr>
            <w:r w:rsidRPr="000B3832">
              <w:rPr>
                <w:rFonts w:ascii="Times New Roman" w:eastAsia="Calibri" w:hAnsi="Times New Roman" w:cs="Times New Roman"/>
                <w:sz w:val="24"/>
                <w:szCs w:val="24"/>
              </w:rPr>
              <w:t>Sexual</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2</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3</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r>
      <w:tr w:rsidR="006C5A0B" w:rsidRPr="000B3832" w:rsidTr="00DC2843">
        <w:trPr>
          <w:tblCellSpacing w:w="0" w:type="dxa"/>
        </w:trPr>
        <w:tc>
          <w:tcPr>
            <w:tcW w:w="2400" w:type="pct"/>
            <w:shd w:val="clear" w:color="auto" w:fill="FFFFFF"/>
            <w:noWrap/>
            <w:vAlign w:val="center"/>
          </w:tcPr>
          <w:p w:rsidR="006C5A0B" w:rsidRPr="000B3832" w:rsidRDefault="006C5A0B" w:rsidP="0010262D">
            <w:pPr>
              <w:spacing w:after="0" w:line="240" w:lineRule="auto"/>
              <w:rPr>
                <w:rFonts w:ascii="Times New Roman" w:eastAsia="Calibri" w:hAnsi="Times New Roman" w:cs="Times New Roman"/>
                <w:sz w:val="24"/>
                <w:szCs w:val="24"/>
              </w:rPr>
            </w:pPr>
            <w:r w:rsidRPr="000B3832">
              <w:rPr>
                <w:rFonts w:ascii="Times New Roman" w:eastAsia="Calibri" w:hAnsi="Times New Roman" w:cs="Times New Roman"/>
                <w:sz w:val="24"/>
                <w:szCs w:val="24"/>
              </w:rPr>
              <w:t>Sexual harassment</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r>
      <w:tr w:rsidR="006C5A0B" w:rsidRPr="000B3832" w:rsidTr="00DC2843">
        <w:trPr>
          <w:tblCellSpacing w:w="0" w:type="dxa"/>
        </w:trPr>
        <w:tc>
          <w:tcPr>
            <w:tcW w:w="2400" w:type="pct"/>
            <w:shd w:val="clear" w:color="auto" w:fill="FFFFFF"/>
            <w:noWrap/>
            <w:vAlign w:val="center"/>
          </w:tcPr>
          <w:p w:rsidR="006C5A0B" w:rsidRPr="000B3832" w:rsidRDefault="006C5A0B" w:rsidP="0010262D">
            <w:pPr>
              <w:spacing w:after="0" w:line="240" w:lineRule="auto"/>
              <w:rPr>
                <w:rFonts w:ascii="Times New Roman" w:eastAsia="Calibri" w:hAnsi="Times New Roman" w:cs="Times New Roman"/>
                <w:sz w:val="24"/>
                <w:szCs w:val="24"/>
              </w:rPr>
            </w:pPr>
            <w:r w:rsidRPr="000B3832">
              <w:rPr>
                <w:rFonts w:ascii="Times New Roman" w:eastAsia="Calibri" w:hAnsi="Times New Roman" w:cs="Times New Roman"/>
                <w:sz w:val="24"/>
                <w:szCs w:val="24"/>
              </w:rPr>
              <w:t>Stalking</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r>
      <w:tr w:rsidR="006C5A0B" w:rsidRPr="000B3832" w:rsidTr="00DC2843">
        <w:trPr>
          <w:tblCellSpacing w:w="0" w:type="dxa"/>
        </w:trPr>
        <w:tc>
          <w:tcPr>
            <w:tcW w:w="2400" w:type="pct"/>
            <w:shd w:val="clear" w:color="auto" w:fill="FFFFFF"/>
            <w:noWrap/>
            <w:vAlign w:val="center"/>
          </w:tcPr>
          <w:p w:rsidR="006C5A0B" w:rsidRPr="000B3832" w:rsidRDefault="006C5A0B" w:rsidP="0010262D">
            <w:pPr>
              <w:spacing w:after="0" w:line="240" w:lineRule="auto"/>
              <w:rPr>
                <w:rFonts w:ascii="Times New Roman" w:eastAsia="Calibri" w:hAnsi="Times New Roman" w:cs="Times New Roman"/>
                <w:sz w:val="24"/>
                <w:szCs w:val="24"/>
              </w:rPr>
            </w:pPr>
            <w:r w:rsidRPr="000B3832">
              <w:rPr>
                <w:rFonts w:ascii="Times New Roman" w:eastAsia="Calibri" w:hAnsi="Times New Roman" w:cs="Times New Roman"/>
                <w:sz w:val="24"/>
                <w:szCs w:val="24"/>
              </w:rPr>
              <w:t>Verbal</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0</w:t>
            </w:r>
          </w:p>
        </w:tc>
      </w:tr>
      <w:tr w:rsidR="006C5A0B" w:rsidRPr="000B3832" w:rsidTr="00DC2843">
        <w:trPr>
          <w:tblCellSpacing w:w="0" w:type="dxa"/>
        </w:trPr>
        <w:tc>
          <w:tcPr>
            <w:tcW w:w="2400" w:type="pct"/>
            <w:shd w:val="clear" w:color="auto" w:fill="FFFFFF"/>
            <w:noWrap/>
            <w:vAlign w:val="center"/>
          </w:tcPr>
          <w:p w:rsidR="006C5A0B" w:rsidRPr="000B3832" w:rsidRDefault="006C5A0B" w:rsidP="0010262D">
            <w:pPr>
              <w:spacing w:after="0" w:line="240" w:lineRule="auto"/>
              <w:rPr>
                <w:rFonts w:ascii="Times New Roman" w:eastAsia="Calibri" w:hAnsi="Times New Roman" w:cs="Times New Roman"/>
                <w:sz w:val="24"/>
                <w:szCs w:val="24"/>
              </w:rPr>
            </w:pPr>
            <w:r w:rsidRPr="000B3832">
              <w:rPr>
                <w:rFonts w:ascii="Times New Roman" w:eastAsia="Calibri" w:hAnsi="Times New Roman" w:cs="Times New Roman"/>
                <w:sz w:val="24"/>
                <w:szCs w:val="24"/>
              </w:rPr>
              <w:t>Not specified</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40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38</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62</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62</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32</w:t>
            </w:r>
          </w:p>
        </w:tc>
      </w:tr>
      <w:tr w:rsidR="006C5A0B" w:rsidRPr="000B3832" w:rsidTr="00DC2843">
        <w:trPr>
          <w:tblCellSpacing w:w="0" w:type="dxa"/>
        </w:trPr>
        <w:tc>
          <w:tcPr>
            <w:tcW w:w="2400" w:type="pct"/>
            <w:shd w:val="clear" w:color="auto" w:fill="FFFFFF"/>
            <w:noWrap/>
            <w:vAlign w:val="bottom"/>
          </w:tcPr>
          <w:p w:rsidR="006C5A0B" w:rsidRPr="000B3832" w:rsidRDefault="006C5A0B" w:rsidP="0010262D">
            <w:pPr>
              <w:spacing w:after="0" w:line="240" w:lineRule="auto"/>
              <w:rPr>
                <w:rFonts w:ascii="Times New Roman" w:eastAsia="Calibri" w:hAnsi="Times New Roman" w:cs="Times New Roman"/>
                <w:sz w:val="24"/>
                <w:szCs w:val="24"/>
              </w:rPr>
            </w:pPr>
            <w:r w:rsidRPr="000B3832">
              <w:rPr>
                <w:rFonts w:ascii="Times New Roman" w:eastAsia="Calibri" w:hAnsi="Times New Roman" w:cs="Times New Roman"/>
                <w:b/>
                <w:bCs/>
                <w:sz w:val="24"/>
                <w:szCs w:val="24"/>
              </w:rPr>
              <w:t>Total</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b/>
                <w:bCs/>
                <w:sz w:val="24"/>
                <w:szCs w:val="24"/>
              </w:rPr>
              <w:t>265</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b/>
                <w:bCs/>
                <w:sz w:val="24"/>
                <w:szCs w:val="24"/>
              </w:rPr>
              <w:t>295</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b/>
                <w:bCs/>
                <w:sz w:val="24"/>
                <w:szCs w:val="24"/>
              </w:rPr>
              <w:t>236</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b/>
                <w:bCs/>
                <w:sz w:val="24"/>
                <w:szCs w:val="24"/>
              </w:rPr>
              <w:t>300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b/>
                <w:bCs/>
                <w:sz w:val="24"/>
                <w:szCs w:val="24"/>
              </w:rPr>
              <w:t>243</w:t>
            </w:r>
          </w:p>
        </w:tc>
      </w:tr>
    </w:tbl>
    <w:p w:rsidR="006C5A0B" w:rsidRPr="000B3832" w:rsidRDefault="006C5A0B" w:rsidP="0010262D">
      <w:pPr>
        <w:spacing w:after="0" w:line="240" w:lineRule="auto"/>
        <w:rPr>
          <w:rFonts w:ascii="Times New Roman" w:hAnsi="Times New Roman" w:cs="Times New Roman"/>
          <w:b/>
          <w:sz w:val="24"/>
          <w:szCs w:val="24"/>
        </w:rPr>
      </w:pPr>
    </w:p>
    <w:p w:rsidR="0010262D" w:rsidRPr="000B3832" w:rsidRDefault="0010262D">
      <w:pPr>
        <w:rPr>
          <w:rFonts w:ascii="Times New Roman" w:hAnsi="Times New Roman" w:cs="Times New Roman"/>
          <w:b/>
          <w:sz w:val="24"/>
          <w:szCs w:val="24"/>
        </w:rPr>
      </w:pPr>
      <w:r w:rsidRPr="000B3832">
        <w:rPr>
          <w:rFonts w:ascii="Times New Roman" w:hAnsi="Times New Roman" w:cs="Times New Roman"/>
          <w:b/>
          <w:sz w:val="24"/>
          <w:szCs w:val="24"/>
        </w:rPr>
        <w:br w:type="page"/>
      </w:r>
    </w:p>
    <w:p w:rsidR="006C5A0B" w:rsidRPr="000B3832" w:rsidRDefault="006C5A0B" w:rsidP="0010262D">
      <w:pPr>
        <w:spacing w:after="0" w:line="240" w:lineRule="auto"/>
        <w:rPr>
          <w:rFonts w:ascii="Times New Roman" w:hAnsi="Times New Roman" w:cs="Times New Roman"/>
          <w:b/>
          <w:sz w:val="24"/>
          <w:szCs w:val="24"/>
        </w:rPr>
      </w:pPr>
      <w:r w:rsidRPr="000B3832">
        <w:rPr>
          <w:rFonts w:ascii="Times New Roman" w:hAnsi="Times New Roman" w:cs="Times New Roman"/>
          <w:b/>
          <w:sz w:val="24"/>
          <w:szCs w:val="24"/>
        </w:rPr>
        <w:lastRenderedPageBreak/>
        <w:t>Table 1(b)</w:t>
      </w:r>
    </w:p>
    <w:p w:rsidR="0010262D" w:rsidRPr="000B3832" w:rsidRDefault="0010262D" w:rsidP="0010262D">
      <w:pPr>
        <w:spacing w:after="0" w:line="240" w:lineRule="auto"/>
        <w:rPr>
          <w:rFonts w:ascii="Times New Roman" w:hAnsi="Times New Roman" w:cs="Times New Roman"/>
          <w:b/>
          <w:sz w:val="24"/>
          <w:szCs w:val="24"/>
        </w:rPr>
      </w:pPr>
    </w:p>
    <w:p w:rsidR="006C5A0B" w:rsidRPr="000B3832" w:rsidRDefault="006C5A0B" w:rsidP="0010262D">
      <w:pPr>
        <w:shd w:val="clear" w:color="auto" w:fill="FFFFFF"/>
        <w:spacing w:after="0" w:line="240" w:lineRule="auto"/>
        <w:rPr>
          <w:rFonts w:ascii="Times New Roman" w:eastAsia="Calibri" w:hAnsi="Times New Roman" w:cs="Times New Roman"/>
          <w:b/>
          <w:bCs/>
          <w:sz w:val="24"/>
          <w:szCs w:val="24"/>
        </w:rPr>
      </w:pPr>
      <w:r w:rsidRPr="000B3832">
        <w:rPr>
          <w:rFonts w:ascii="Times New Roman" w:eastAsia="Calibri" w:hAnsi="Times New Roman" w:cs="Times New Roman"/>
          <w:b/>
          <w:bCs/>
          <w:sz w:val="24"/>
          <w:szCs w:val="24"/>
        </w:rPr>
        <w:t>The number of new cases opened at the Domestic Violence Unit in the year by age category</w:t>
      </w:r>
    </w:p>
    <w:p w:rsidR="0010262D" w:rsidRPr="000B3832" w:rsidRDefault="0010262D" w:rsidP="0010262D">
      <w:pPr>
        <w:shd w:val="clear" w:color="auto" w:fill="FFFFFF"/>
        <w:spacing w:after="0" w:line="240" w:lineRule="auto"/>
        <w:rPr>
          <w:rFonts w:ascii="Times New Roman" w:eastAsia="Calibri" w:hAnsi="Times New Roman" w:cs="Times New Roman"/>
          <w:sz w:val="24"/>
          <w:szCs w:val="24"/>
        </w:rPr>
      </w:pPr>
    </w:p>
    <w:tbl>
      <w:tblPr>
        <w:tblW w:w="5000" w:type="pct"/>
        <w:tblCellSpacing w:w="0" w:type="dxa"/>
        <w:shd w:val="clear" w:color="auto" w:fill="FFFFFF"/>
        <w:tblCellMar>
          <w:left w:w="0" w:type="dxa"/>
          <w:right w:w="0" w:type="dxa"/>
        </w:tblCellMar>
        <w:tblLook w:val="0000"/>
      </w:tblPr>
      <w:tblGrid>
        <w:gridCol w:w="4421"/>
        <w:gridCol w:w="921"/>
        <w:gridCol w:w="921"/>
        <w:gridCol w:w="921"/>
        <w:gridCol w:w="921"/>
        <w:gridCol w:w="921"/>
      </w:tblGrid>
      <w:tr w:rsidR="006C5A0B" w:rsidRPr="000B3832" w:rsidTr="00DC2843">
        <w:trPr>
          <w:tblCellSpacing w:w="0" w:type="dxa"/>
        </w:trPr>
        <w:tc>
          <w:tcPr>
            <w:tcW w:w="2400" w:type="pct"/>
            <w:shd w:val="clear" w:color="auto" w:fill="FFFFFF"/>
            <w:noWrap/>
            <w:vAlign w:val="bottom"/>
          </w:tcPr>
          <w:p w:rsidR="006C5A0B" w:rsidRPr="000B3832" w:rsidRDefault="006C5A0B" w:rsidP="0010262D">
            <w:pPr>
              <w:spacing w:after="0" w:line="240" w:lineRule="auto"/>
              <w:rPr>
                <w:rFonts w:ascii="Times New Roman" w:eastAsia="Calibri" w:hAnsi="Times New Roman" w:cs="Times New Roman"/>
                <w:sz w:val="24"/>
                <w:szCs w:val="24"/>
              </w:rPr>
            </w:pPr>
            <w:r w:rsidRPr="000B3832">
              <w:rPr>
                <w:rFonts w:ascii="Times New Roman" w:eastAsia="Calibri" w:hAnsi="Times New Roman" w:cs="Times New Roman"/>
                <w:b/>
                <w:bCs/>
                <w:sz w:val="24"/>
                <w:szCs w:val="24"/>
              </w:rPr>
              <w:t>New cases</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b/>
                <w:bCs/>
                <w:sz w:val="24"/>
                <w:szCs w:val="24"/>
              </w:rPr>
              <w:t>2009</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b/>
                <w:bCs/>
                <w:sz w:val="24"/>
                <w:szCs w:val="24"/>
              </w:rPr>
              <w:t>2010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b/>
                <w:bCs/>
                <w:sz w:val="24"/>
                <w:szCs w:val="24"/>
              </w:rPr>
              <w:t>2011</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b/>
                <w:bCs/>
                <w:sz w:val="24"/>
                <w:szCs w:val="24"/>
              </w:rPr>
              <w:t>2012</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b/>
                <w:bCs/>
                <w:sz w:val="24"/>
                <w:szCs w:val="24"/>
              </w:rPr>
              <w:t>2013</w:t>
            </w:r>
          </w:p>
        </w:tc>
      </w:tr>
      <w:tr w:rsidR="006C5A0B" w:rsidRPr="000B3832" w:rsidTr="00DC2843">
        <w:trPr>
          <w:tblCellSpacing w:w="0" w:type="dxa"/>
        </w:trPr>
        <w:tc>
          <w:tcPr>
            <w:tcW w:w="2400" w:type="pct"/>
            <w:shd w:val="clear" w:color="auto" w:fill="FFFFFF"/>
            <w:noWrap/>
            <w:vAlign w:val="bottom"/>
          </w:tcPr>
          <w:p w:rsidR="006C5A0B" w:rsidRPr="000B3832" w:rsidRDefault="006C5A0B" w:rsidP="0010262D">
            <w:pPr>
              <w:spacing w:after="0" w:line="240" w:lineRule="auto"/>
              <w:rPr>
                <w:rFonts w:ascii="Times New Roman" w:eastAsia="Calibri" w:hAnsi="Times New Roman" w:cs="Times New Roman"/>
                <w:sz w:val="24"/>
                <w:szCs w:val="24"/>
              </w:rPr>
            </w:pPr>
            <w:r w:rsidRPr="000B3832">
              <w:rPr>
                <w:rFonts w:ascii="Times New Roman" w:eastAsia="Calibri" w:hAnsi="Times New Roman" w:cs="Times New Roman"/>
                <w:sz w:val="24"/>
                <w:szCs w:val="24"/>
              </w:rPr>
              <w:t>&gt;19</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16</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11</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8</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8</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11</w:t>
            </w:r>
          </w:p>
        </w:tc>
      </w:tr>
      <w:tr w:rsidR="006C5A0B" w:rsidRPr="000B3832" w:rsidTr="00DC2843">
        <w:trPr>
          <w:tblCellSpacing w:w="0" w:type="dxa"/>
        </w:trPr>
        <w:tc>
          <w:tcPr>
            <w:tcW w:w="2400" w:type="pct"/>
            <w:shd w:val="clear" w:color="auto" w:fill="FFFFFF"/>
            <w:noWrap/>
            <w:vAlign w:val="bottom"/>
          </w:tcPr>
          <w:p w:rsidR="006C5A0B" w:rsidRPr="000B3832" w:rsidRDefault="006C5A0B" w:rsidP="0010262D">
            <w:pPr>
              <w:spacing w:after="0" w:line="240" w:lineRule="auto"/>
              <w:rPr>
                <w:rFonts w:ascii="Times New Roman" w:eastAsia="Calibri" w:hAnsi="Times New Roman" w:cs="Times New Roman"/>
                <w:sz w:val="24"/>
                <w:szCs w:val="24"/>
              </w:rPr>
            </w:pPr>
            <w:r w:rsidRPr="000B3832">
              <w:rPr>
                <w:rFonts w:ascii="Times New Roman" w:eastAsia="Calibri" w:hAnsi="Times New Roman" w:cs="Times New Roman"/>
                <w:sz w:val="24"/>
                <w:szCs w:val="24"/>
              </w:rPr>
              <w:t>20-24</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20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23</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21</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16</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21</w:t>
            </w:r>
          </w:p>
        </w:tc>
      </w:tr>
      <w:tr w:rsidR="006C5A0B" w:rsidRPr="000B3832" w:rsidTr="00DC2843">
        <w:trPr>
          <w:tblCellSpacing w:w="0" w:type="dxa"/>
        </w:trPr>
        <w:tc>
          <w:tcPr>
            <w:tcW w:w="2400" w:type="pct"/>
            <w:shd w:val="clear" w:color="auto" w:fill="FFFFFF"/>
            <w:noWrap/>
            <w:vAlign w:val="bottom"/>
          </w:tcPr>
          <w:p w:rsidR="006C5A0B" w:rsidRPr="000B3832" w:rsidRDefault="006C5A0B" w:rsidP="0010262D">
            <w:pPr>
              <w:spacing w:after="0" w:line="240" w:lineRule="auto"/>
              <w:rPr>
                <w:rFonts w:ascii="Times New Roman" w:eastAsia="Calibri" w:hAnsi="Times New Roman" w:cs="Times New Roman"/>
                <w:sz w:val="24"/>
                <w:szCs w:val="24"/>
              </w:rPr>
            </w:pPr>
            <w:r w:rsidRPr="000B3832">
              <w:rPr>
                <w:rFonts w:ascii="Times New Roman" w:eastAsia="Calibri" w:hAnsi="Times New Roman" w:cs="Times New Roman"/>
                <w:sz w:val="24"/>
                <w:szCs w:val="24"/>
              </w:rPr>
              <w:t>25-29</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35</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38</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31</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12</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25</w:t>
            </w:r>
          </w:p>
        </w:tc>
      </w:tr>
      <w:tr w:rsidR="006C5A0B" w:rsidRPr="000B3832" w:rsidTr="00DC2843">
        <w:trPr>
          <w:tblCellSpacing w:w="0" w:type="dxa"/>
        </w:trPr>
        <w:tc>
          <w:tcPr>
            <w:tcW w:w="2400" w:type="pct"/>
            <w:shd w:val="clear" w:color="auto" w:fill="FFFFFF"/>
            <w:noWrap/>
            <w:vAlign w:val="bottom"/>
          </w:tcPr>
          <w:p w:rsidR="006C5A0B" w:rsidRPr="000B3832" w:rsidRDefault="006C5A0B" w:rsidP="0010262D">
            <w:pPr>
              <w:spacing w:after="0" w:line="240" w:lineRule="auto"/>
              <w:rPr>
                <w:rFonts w:ascii="Times New Roman" w:eastAsia="Calibri" w:hAnsi="Times New Roman" w:cs="Times New Roman"/>
                <w:sz w:val="24"/>
                <w:szCs w:val="24"/>
              </w:rPr>
            </w:pPr>
            <w:r w:rsidRPr="000B3832">
              <w:rPr>
                <w:rFonts w:ascii="Times New Roman" w:eastAsia="Calibri" w:hAnsi="Times New Roman" w:cs="Times New Roman"/>
                <w:sz w:val="24"/>
                <w:szCs w:val="24"/>
              </w:rPr>
              <w:t>30-34</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31</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37</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27</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23</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25</w:t>
            </w:r>
          </w:p>
        </w:tc>
      </w:tr>
      <w:tr w:rsidR="006C5A0B" w:rsidRPr="000B3832" w:rsidTr="00DC2843">
        <w:trPr>
          <w:tblCellSpacing w:w="0" w:type="dxa"/>
        </w:trPr>
        <w:tc>
          <w:tcPr>
            <w:tcW w:w="2400" w:type="pct"/>
            <w:shd w:val="clear" w:color="auto" w:fill="FFFFFF"/>
            <w:noWrap/>
            <w:vAlign w:val="bottom"/>
          </w:tcPr>
          <w:p w:rsidR="006C5A0B" w:rsidRPr="000B3832" w:rsidRDefault="006C5A0B" w:rsidP="0010262D">
            <w:pPr>
              <w:spacing w:after="0" w:line="240" w:lineRule="auto"/>
              <w:rPr>
                <w:rFonts w:ascii="Times New Roman" w:eastAsia="Calibri" w:hAnsi="Times New Roman" w:cs="Times New Roman"/>
                <w:sz w:val="24"/>
                <w:szCs w:val="24"/>
              </w:rPr>
            </w:pPr>
            <w:r w:rsidRPr="000B3832">
              <w:rPr>
                <w:rFonts w:ascii="Times New Roman" w:eastAsia="Calibri" w:hAnsi="Times New Roman" w:cs="Times New Roman"/>
                <w:sz w:val="24"/>
                <w:szCs w:val="24"/>
              </w:rPr>
              <w:t>35-39</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29</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34</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23</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23</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33</w:t>
            </w:r>
          </w:p>
        </w:tc>
      </w:tr>
      <w:tr w:rsidR="006C5A0B" w:rsidRPr="000B3832" w:rsidTr="00DC2843">
        <w:trPr>
          <w:tblCellSpacing w:w="0" w:type="dxa"/>
        </w:trPr>
        <w:tc>
          <w:tcPr>
            <w:tcW w:w="2400" w:type="pct"/>
            <w:shd w:val="clear" w:color="auto" w:fill="FFFFFF"/>
            <w:noWrap/>
            <w:vAlign w:val="bottom"/>
          </w:tcPr>
          <w:p w:rsidR="006C5A0B" w:rsidRPr="000B3832" w:rsidRDefault="006C5A0B" w:rsidP="0010262D">
            <w:pPr>
              <w:spacing w:after="0" w:line="240" w:lineRule="auto"/>
              <w:rPr>
                <w:rFonts w:ascii="Times New Roman" w:eastAsia="Calibri" w:hAnsi="Times New Roman" w:cs="Times New Roman"/>
                <w:sz w:val="24"/>
                <w:szCs w:val="24"/>
              </w:rPr>
            </w:pPr>
            <w:r w:rsidRPr="000B3832">
              <w:rPr>
                <w:rFonts w:ascii="Times New Roman" w:eastAsia="Calibri" w:hAnsi="Times New Roman" w:cs="Times New Roman"/>
                <w:sz w:val="24"/>
                <w:szCs w:val="24"/>
              </w:rPr>
              <w:t>40-44</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25</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39</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32</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25</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17</w:t>
            </w:r>
          </w:p>
        </w:tc>
      </w:tr>
      <w:tr w:rsidR="006C5A0B" w:rsidRPr="000B3832" w:rsidTr="00DC2843">
        <w:trPr>
          <w:tblCellSpacing w:w="0" w:type="dxa"/>
        </w:trPr>
        <w:tc>
          <w:tcPr>
            <w:tcW w:w="2400" w:type="pct"/>
            <w:shd w:val="clear" w:color="auto" w:fill="FFFFFF"/>
            <w:noWrap/>
            <w:vAlign w:val="bottom"/>
          </w:tcPr>
          <w:p w:rsidR="006C5A0B" w:rsidRPr="000B3832" w:rsidRDefault="006C5A0B" w:rsidP="0010262D">
            <w:pPr>
              <w:spacing w:after="0" w:line="240" w:lineRule="auto"/>
              <w:rPr>
                <w:rFonts w:ascii="Times New Roman" w:eastAsia="Calibri" w:hAnsi="Times New Roman" w:cs="Times New Roman"/>
                <w:sz w:val="24"/>
                <w:szCs w:val="24"/>
              </w:rPr>
            </w:pPr>
            <w:r w:rsidRPr="000B3832">
              <w:rPr>
                <w:rFonts w:ascii="Times New Roman" w:eastAsia="Calibri" w:hAnsi="Times New Roman" w:cs="Times New Roman"/>
                <w:sz w:val="24"/>
                <w:szCs w:val="24"/>
              </w:rPr>
              <w:t>45-49</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25</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23</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36</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22</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17</w:t>
            </w:r>
          </w:p>
        </w:tc>
      </w:tr>
      <w:tr w:rsidR="006C5A0B" w:rsidRPr="000B3832" w:rsidTr="00DC2843">
        <w:trPr>
          <w:tblCellSpacing w:w="0" w:type="dxa"/>
        </w:trPr>
        <w:tc>
          <w:tcPr>
            <w:tcW w:w="2400" w:type="pct"/>
            <w:shd w:val="clear" w:color="auto" w:fill="FFFFFF"/>
            <w:noWrap/>
            <w:vAlign w:val="bottom"/>
          </w:tcPr>
          <w:p w:rsidR="006C5A0B" w:rsidRPr="000B3832" w:rsidRDefault="006C5A0B" w:rsidP="0010262D">
            <w:pPr>
              <w:spacing w:after="0" w:line="240" w:lineRule="auto"/>
              <w:rPr>
                <w:rFonts w:ascii="Times New Roman" w:eastAsia="Calibri" w:hAnsi="Times New Roman" w:cs="Times New Roman"/>
                <w:sz w:val="24"/>
                <w:szCs w:val="24"/>
              </w:rPr>
            </w:pPr>
            <w:r w:rsidRPr="000B3832">
              <w:rPr>
                <w:rFonts w:ascii="Times New Roman" w:eastAsia="Calibri" w:hAnsi="Times New Roman" w:cs="Times New Roman"/>
                <w:sz w:val="24"/>
                <w:szCs w:val="24"/>
              </w:rPr>
              <w:t>50-54</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21</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14</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16</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15</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16</w:t>
            </w:r>
          </w:p>
        </w:tc>
      </w:tr>
      <w:tr w:rsidR="006C5A0B" w:rsidRPr="000B3832" w:rsidTr="00DC2843">
        <w:trPr>
          <w:tblCellSpacing w:w="0" w:type="dxa"/>
        </w:trPr>
        <w:tc>
          <w:tcPr>
            <w:tcW w:w="2400" w:type="pct"/>
            <w:shd w:val="clear" w:color="auto" w:fill="FFFFFF"/>
            <w:noWrap/>
            <w:vAlign w:val="bottom"/>
          </w:tcPr>
          <w:p w:rsidR="006C5A0B" w:rsidRPr="000B3832" w:rsidRDefault="006C5A0B" w:rsidP="0010262D">
            <w:pPr>
              <w:spacing w:after="0" w:line="240" w:lineRule="auto"/>
              <w:rPr>
                <w:rFonts w:ascii="Times New Roman" w:eastAsia="Calibri" w:hAnsi="Times New Roman" w:cs="Times New Roman"/>
                <w:sz w:val="24"/>
                <w:szCs w:val="24"/>
              </w:rPr>
            </w:pPr>
            <w:r w:rsidRPr="000B3832">
              <w:rPr>
                <w:rFonts w:ascii="Times New Roman" w:eastAsia="Calibri" w:hAnsi="Times New Roman" w:cs="Times New Roman"/>
                <w:sz w:val="24"/>
                <w:szCs w:val="24"/>
              </w:rPr>
              <w:t>55-59</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11</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10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9</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13</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9</w:t>
            </w:r>
          </w:p>
        </w:tc>
      </w:tr>
      <w:tr w:rsidR="006C5A0B" w:rsidRPr="000B3832" w:rsidTr="00DC2843">
        <w:trPr>
          <w:tblCellSpacing w:w="0" w:type="dxa"/>
        </w:trPr>
        <w:tc>
          <w:tcPr>
            <w:tcW w:w="2400" w:type="pct"/>
            <w:shd w:val="clear" w:color="auto" w:fill="FFFFFF"/>
            <w:noWrap/>
            <w:vAlign w:val="bottom"/>
          </w:tcPr>
          <w:p w:rsidR="006C5A0B" w:rsidRPr="000B3832" w:rsidRDefault="006C5A0B" w:rsidP="0010262D">
            <w:pPr>
              <w:spacing w:after="0" w:line="240" w:lineRule="auto"/>
              <w:rPr>
                <w:rFonts w:ascii="Times New Roman" w:eastAsia="Calibri" w:hAnsi="Times New Roman" w:cs="Times New Roman"/>
                <w:sz w:val="24"/>
                <w:szCs w:val="24"/>
              </w:rPr>
            </w:pPr>
            <w:r w:rsidRPr="000B3832">
              <w:rPr>
                <w:rFonts w:ascii="Times New Roman" w:eastAsia="Calibri" w:hAnsi="Times New Roman" w:cs="Times New Roman"/>
                <w:sz w:val="24"/>
                <w:szCs w:val="24"/>
              </w:rPr>
              <w:t>60+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18</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29</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20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15</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15</w:t>
            </w:r>
          </w:p>
        </w:tc>
      </w:tr>
      <w:tr w:rsidR="006C5A0B" w:rsidRPr="000B3832" w:rsidTr="00DC2843">
        <w:trPr>
          <w:tblCellSpacing w:w="0" w:type="dxa"/>
        </w:trPr>
        <w:tc>
          <w:tcPr>
            <w:tcW w:w="2400" w:type="pct"/>
            <w:shd w:val="clear" w:color="auto" w:fill="FFFFFF"/>
            <w:noWrap/>
            <w:vAlign w:val="bottom"/>
          </w:tcPr>
          <w:p w:rsidR="006C5A0B" w:rsidRPr="000B3832" w:rsidRDefault="006C5A0B" w:rsidP="0010262D">
            <w:pPr>
              <w:spacing w:after="0" w:line="240" w:lineRule="auto"/>
              <w:rPr>
                <w:rFonts w:ascii="Times New Roman" w:eastAsia="Calibri" w:hAnsi="Times New Roman" w:cs="Times New Roman"/>
                <w:sz w:val="24"/>
                <w:szCs w:val="24"/>
              </w:rPr>
            </w:pPr>
            <w:r w:rsidRPr="000B3832">
              <w:rPr>
                <w:rFonts w:ascii="Times New Roman" w:eastAsia="Calibri" w:hAnsi="Times New Roman" w:cs="Times New Roman"/>
                <w:sz w:val="24"/>
                <w:szCs w:val="24"/>
              </w:rPr>
              <w:t>Not specified</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34</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37</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13</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128</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sz w:val="24"/>
                <w:szCs w:val="24"/>
              </w:rPr>
              <w:t>54</w:t>
            </w:r>
          </w:p>
        </w:tc>
      </w:tr>
      <w:tr w:rsidR="006C5A0B" w:rsidRPr="000B3832" w:rsidTr="00DC2843">
        <w:trPr>
          <w:tblCellSpacing w:w="0" w:type="dxa"/>
        </w:trPr>
        <w:tc>
          <w:tcPr>
            <w:tcW w:w="2400" w:type="pct"/>
            <w:shd w:val="clear" w:color="auto" w:fill="FFFFFF"/>
            <w:noWrap/>
            <w:vAlign w:val="bottom"/>
          </w:tcPr>
          <w:p w:rsidR="006C5A0B" w:rsidRPr="000B3832" w:rsidRDefault="006C5A0B" w:rsidP="0010262D">
            <w:pPr>
              <w:spacing w:after="0" w:line="240" w:lineRule="auto"/>
              <w:rPr>
                <w:rFonts w:ascii="Times New Roman" w:eastAsia="Calibri" w:hAnsi="Times New Roman" w:cs="Times New Roman"/>
                <w:sz w:val="24"/>
                <w:szCs w:val="24"/>
              </w:rPr>
            </w:pPr>
            <w:r w:rsidRPr="000B3832">
              <w:rPr>
                <w:rFonts w:ascii="Times New Roman" w:eastAsia="Calibri" w:hAnsi="Times New Roman" w:cs="Times New Roman"/>
                <w:b/>
                <w:bCs/>
                <w:sz w:val="24"/>
                <w:szCs w:val="24"/>
              </w:rPr>
              <w:t>Total</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b/>
                <w:bCs/>
                <w:sz w:val="24"/>
                <w:szCs w:val="24"/>
              </w:rPr>
              <w:t>265</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b/>
                <w:bCs/>
                <w:sz w:val="24"/>
                <w:szCs w:val="24"/>
              </w:rPr>
              <w:t>295</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b/>
                <w:bCs/>
                <w:sz w:val="24"/>
                <w:szCs w:val="24"/>
              </w:rPr>
              <w:t>236</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b/>
                <w:bCs/>
                <w:sz w:val="24"/>
                <w:szCs w:val="24"/>
              </w:rPr>
              <w:t>300</w:t>
            </w:r>
          </w:p>
        </w:tc>
        <w:tc>
          <w:tcPr>
            <w:tcW w:w="500" w:type="pct"/>
            <w:shd w:val="clear" w:color="auto" w:fill="FFFFFF"/>
            <w:vAlign w:val="bottom"/>
          </w:tcPr>
          <w:p w:rsidR="006C5A0B" w:rsidRPr="000B3832" w:rsidRDefault="006C5A0B" w:rsidP="0010262D">
            <w:pPr>
              <w:spacing w:after="0" w:line="240" w:lineRule="auto"/>
              <w:jc w:val="center"/>
              <w:rPr>
                <w:rFonts w:ascii="Times New Roman" w:eastAsia="Calibri" w:hAnsi="Times New Roman" w:cs="Times New Roman"/>
                <w:sz w:val="24"/>
                <w:szCs w:val="24"/>
              </w:rPr>
            </w:pPr>
            <w:r w:rsidRPr="000B3832">
              <w:rPr>
                <w:rFonts w:ascii="Times New Roman" w:eastAsia="Calibri" w:hAnsi="Times New Roman" w:cs="Times New Roman"/>
                <w:b/>
                <w:bCs/>
                <w:sz w:val="24"/>
                <w:szCs w:val="24"/>
              </w:rPr>
              <w:t>243</w:t>
            </w:r>
          </w:p>
        </w:tc>
      </w:tr>
    </w:tbl>
    <w:p w:rsidR="006C5A0B" w:rsidRPr="000B3832" w:rsidRDefault="006C5A0B" w:rsidP="0010262D">
      <w:pPr>
        <w:spacing w:after="0" w:line="240" w:lineRule="auto"/>
        <w:rPr>
          <w:rFonts w:ascii="Times New Roman" w:hAnsi="Times New Roman" w:cs="Times New Roman"/>
          <w:b/>
          <w:sz w:val="24"/>
          <w:szCs w:val="24"/>
        </w:rPr>
      </w:pPr>
    </w:p>
    <w:p w:rsidR="0010262D" w:rsidRPr="000B3832" w:rsidRDefault="0010262D" w:rsidP="0010262D">
      <w:pPr>
        <w:spacing w:after="0" w:line="240" w:lineRule="auto"/>
        <w:rPr>
          <w:rFonts w:ascii="Times New Roman" w:hAnsi="Times New Roman" w:cs="Times New Roman"/>
          <w:b/>
          <w:sz w:val="24"/>
          <w:szCs w:val="24"/>
        </w:rPr>
      </w:pPr>
    </w:p>
    <w:p w:rsidR="00247E7C" w:rsidRPr="000B3832" w:rsidRDefault="00E676A5" w:rsidP="0010262D">
      <w:pPr>
        <w:spacing w:after="0" w:line="240" w:lineRule="auto"/>
        <w:rPr>
          <w:rFonts w:ascii="Times New Roman" w:hAnsi="Times New Roman" w:cs="Times New Roman"/>
          <w:b/>
          <w:sz w:val="24"/>
          <w:szCs w:val="24"/>
        </w:rPr>
      </w:pPr>
      <w:r w:rsidRPr="000B3832">
        <w:rPr>
          <w:rFonts w:ascii="Times New Roman" w:hAnsi="Times New Roman" w:cs="Times New Roman"/>
          <w:b/>
          <w:sz w:val="24"/>
          <w:szCs w:val="24"/>
        </w:rPr>
        <w:t>Table 2</w:t>
      </w:r>
    </w:p>
    <w:p w:rsidR="00DC2843" w:rsidRDefault="00DC2843" w:rsidP="0010262D">
      <w:pPr>
        <w:spacing w:after="0" w:line="240" w:lineRule="auto"/>
        <w:rPr>
          <w:rFonts w:ascii="Times New Roman" w:hAnsi="Times New Roman" w:cs="Times New Roman"/>
          <w:b/>
          <w:sz w:val="24"/>
          <w:szCs w:val="24"/>
        </w:rPr>
      </w:pPr>
      <w:r>
        <w:rPr>
          <w:rFonts w:ascii="Times New Roman" w:hAnsi="Times New Roman" w:cs="Times New Roman"/>
          <w:b/>
          <w:sz w:val="24"/>
          <w:szCs w:val="24"/>
        </w:rPr>
        <w:br/>
      </w:r>
    </w:p>
    <w:tbl>
      <w:tblPr>
        <w:tblStyle w:val="TableGrid"/>
        <w:tblW w:w="0" w:type="auto"/>
        <w:tblLayout w:type="fixed"/>
        <w:tblLook w:val="04A0"/>
      </w:tblPr>
      <w:tblGrid>
        <w:gridCol w:w="9242"/>
      </w:tblGrid>
      <w:tr w:rsidR="00DC2843" w:rsidTr="00766238">
        <w:tc>
          <w:tcPr>
            <w:tcW w:w="9242" w:type="dxa"/>
          </w:tcPr>
          <w:tbl>
            <w:tblPr>
              <w:tblW w:w="9026" w:type="dxa"/>
              <w:tblLayout w:type="fixed"/>
              <w:tblLook w:val="04A0"/>
            </w:tblPr>
            <w:tblGrid>
              <w:gridCol w:w="1128"/>
              <w:gridCol w:w="1282"/>
              <w:gridCol w:w="30"/>
              <w:gridCol w:w="1322"/>
              <w:gridCol w:w="1311"/>
              <w:gridCol w:w="1321"/>
              <w:gridCol w:w="1311"/>
              <w:gridCol w:w="1321"/>
            </w:tblGrid>
            <w:tr w:rsidR="00DC2843" w:rsidRPr="00DC2843" w:rsidTr="00766238">
              <w:trPr>
                <w:trHeight w:val="315"/>
              </w:trPr>
              <w:tc>
                <w:tcPr>
                  <w:tcW w:w="1128" w:type="dxa"/>
                  <w:tcBorders>
                    <w:top w:val="nil"/>
                    <w:left w:val="nil"/>
                    <w:bottom w:val="nil"/>
                    <w:right w:val="nil"/>
                  </w:tcBorders>
                  <w:shd w:val="clear" w:color="auto" w:fill="auto"/>
                  <w:noWrap/>
                  <w:vAlign w:val="bottom"/>
                  <w:hideMark/>
                </w:tcPr>
                <w:p w:rsidR="00DC2843" w:rsidRPr="00DC2843" w:rsidRDefault="00DC2843" w:rsidP="00DC2843">
                  <w:pPr>
                    <w:spacing w:after="0" w:line="240" w:lineRule="auto"/>
                    <w:rPr>
                      <w:rFonts w:ascii="Times New Roman" w:eastAsia="Times New Roman" w:hAnsi="Times New Roman" w:cs="Times New Roman"/>
                      <w:sz w:val="24"/>
                      <w:szCs w:val="24"/>
                      <w:lang w:eastAsia="en-GB"/>
                    </w:rPr>
                  </w:pPr>
                </w:p>
              </w:tc>
              <w:tc>
                <w:tcPr>
                  <w:tcW w:w="6577" w:type="dxa"/>
                  <w:gridSpan w:val="6"/>
                  <w:tcBorders>
                    <w:top w:val="nil"/>
                    <w:left w:val="nil"/>
                    <w:bottom w:val="nil"/>
                    <w:right w:val="nil"/>
                  </w:tcBorders>
                  <w:shd w:val="clear" w:color="auto" w:fill="auto"/>
                  <w:hideMark/>
                </w:tcPr>
                <w:p w:rsidR="00DC2843" w:rsidRPr="003B1312" w:rsidRDefault="003B1312" w:rsidP="00DC2843">
                  <w:pPr>
                    <w:spacing w:after="0" w:line="240" w:lineRule="auto"/>
                    <w:jc w:val="center"/>
                    <w:rPr>
                      <w:rFonts w:ascii="Times New Roman" w:eastAsia="Times New Roman" w:hAnsi="Times New Roman" w:cs="Times New Roman"/>
                      <w:b/>
                      <w:bCs/>
                      <w:sz w:val="24"/>
                      <w:szCs w:val="24"/>
                      <w:lang w:eastAsia="en-GB"/>
                    </w:rPr>
                  </w:pPr>
                  <w:r w:rsidRPr="003B1312">
                    <w:rPr>
                      <w:rFonts w:ascii="Times New Roman" w:eastAsia="Times New Roman" w:hAnsi="Times New Roman" w:cs="Times New Roman"/>
                      <w:b/>
                      <w:sz w:val="24"/>
                      <w:szCs w:val="24"/>
                      <w:lang w:eastAsia="en-GB"/>
                    </w:rPr>
                    <w:t>Child Abuse including Child Sexual Abuse</w:t>
                  </w:r>
                </w:p>
              </w:tc>
              <w:tc>
                <w:tcPr>
                  <w:tcW w:w="1321" w:type="dxa"/>
                  <w:tcBorders>
                    <w:top w:val="nil"/>
                    <w:left w:val="nil"/>
                    <w:bottom w:val="nil"/>
                    <w:right w:val="nil"/>
                  </w:tcBorders>
                  <w:shd w:val="clear" w:color="auto" w:fill="auto"/>
                  <w:noWrap/>
                  <w:vAlign w:val="bottom"/>
                  <w:hideMark/>
                </w:tcPr>
                <w:p w:rsidR="00DC2843" w:rsidRPr="00DC2843" w:rsidRDefault="00DC2843" w:rsidP="00DC2843">
                  <w:pPr>
                    <w:spacing w:after="0" w:line="240" w:lineRule="auto"/>
                    <w:rPr>
                      <w:rFonts w:ascii="Times New Roman" w:eastAsia="Times New Roman" w:hAnsi="Times New Roman" w:cs="Times New Roman"/>
                      <w:b/>
                      <w:bCs/>
                      <w:sz w:val="24"/>
                      <w:szCs w:val="24"/>
                      <w:lang w:eastAsia="en-GB"/>
                    </w:rPr>
                  </w:pPr>
                </w:p>
              </w:tc>
            </w:tr>
            <w:tr w:rsidR="00DC2843" w:rsidRPr="00DC2843" w:rsidTr="00766238">
              <w:trPr>
                <w:trHeight w:val="330"/>
              </w:trPr>
              <w:tc>
                <w:tcPr>
                  <w:tcW w:w="1128" w:type="dxa"/>
                  <w:tcBorders>
                    <w:top w:val="nil"/>
                    <w:left w:val="nil"/>
                    <w:bottom w:val="single" w:sz="8" w:space="0" w:color="auto"/>
                    <w:right w:val="nil"/>
                  </w:tcBorders>
                  <w:shd w:val="clear" w:color="auto" w:fill="auto"/>
                  <w:hideMark/>
                </w:tcPr>
                <w:p w:rsidR="00DC2843" w:rsidRPr="00DC2843" w:rsidRDefault="00DC2843" w:rsidP="00DC2843">
                  <w:pPr>
                    <w:spacing w:after="0" w:line="240" w:lineRule="auto"/>
                    <w:jc w:val="center"/>
                    <w:rPr>
                      <w:rFonts w:ascii="Times New Roman" w:eastAsia="Times New Roman" w:hAnsi="Times New Roman" w:cs="Times New Roman"/>
                      <w:b/>
                      <w:bCs/>
                      <w:color w:val="000000"/>
                      <w:sz w:val="24"/>
                      <w:szCs w:val="24"/>
                      <w:lang w:eastAsia="en-GB"/>
                    </w:rPr>
                  </w:pPr>
                </w:p>
              </w:tc>
              <w:tc>
                <w:tcPr>
                  <w:tcW w:w="1312" w:type="dxa"/>
                  <w:gridSpan w:val="2"/>
                  <w:tcBorders>
                    <w:top w:val="nil"/>
                    <w:left w:val="nil"/>
                    <w:bottom w:val="single" w:sz="8" w:space="0" w:color="auto"/>
                    <w:right w:val="nil"/>
                  </w:tcBorders>
                  <w:shd w:val="clear" w:color="auto" w:fill="auto"/>
                  <w:hideMark/>
                </w:tcPr>
                <w:p w:rsidR="00DC2843" w:rsidRPr="00DC2843" w:rsidRDefault="00DC2843" w:rsidP="00DC2843">
                  <w:pPr>
                    <w:spacing w:after="0" w:line="240" w:lineRule="auto"/>
                    <w:jc w:val="center"/>
                    <w:rPr>
                      <w:rFonts w:ascii="Times New Roman" w:eastAsia="Times New Roman" w:hAnsi="Times New Roman" w:cs="Times New Roman"/>
                      <w:b/>
                      <w:bCs/>
                      <w:color w:val="000000"/>
                      <w:sz w:val="24"/>
                      <w:szCs w:val="24"/>
                      <w:lang w:eastAsia="en-GB"/>
                    </w:rPr>
                  </w:pPr>
                </w:p>
              </w:tc>
              <w:tc>
                <w:tcPr>
                  <w:tcW w:w="1322" w:type="dxa"/>
                  <w:tcBorders>
                    <w:top w:val="nil"/>
                    <w:left w:val="nil"/>
                    <w:bottom w:val="single" w:sz="8" w:space="0" w:color="auto"/>
                    <w:right w:val="nil"/>
                  </w:tcBorders>
                  <w:shd w:val="clear" w:color="auto" w:fill="auto"/>
                  <w:hideMark/>
                </w:tcPr>
                <w:p w:rsidR="00DC2843" w:rsidRPr="00DC2843" w:rsidRDefault="00DC2843" w:rsidP="00DC2843">
                  <w:pPr>
                    <w:spacing w:after="0" w:line="240" w:lineRule="auto"/>
                    <w:rPr>
                      <w:rFonts w:ascii="Times New Roman" w:eastAsia="Times New Roman" w:hAnsi="Times New Roman" w:cs="Times New Roman"/>
                      <w:b/>
                      <w:bCs/>
                      <w:sz w:val="24"/>
                      <w:szCs w:val="24"/>
                      <w:lang w:eastAsia="en-GB"/>
                    </w:rPr>
                  </w:pPr>
                </w:p>
              </w:tc>
              <w:tc>
                <w:tcPr>
                  <w:tcW w:w="1311" w:type="dxa"/>
                  <w:tcBorders>
                    <w:top w:val="nil"/>
                    <w:left w:val="nil"/>
                    <w:bottom w:val="single" w:sz="8" w:space="0" w:color="auto"/>
                    <w:right w:val="nil"/>
                  </w:tcBorders>
                  <w:shd w:val="clear" w:color="auto" w:fill="auto"/>
                  <w:noWrap/>
                  <w:vAlign w:val="bottom"/>
                  <w:hideMark/>
                </w:tcPr>
                <w:p w:rsidR="00DC2843" w:rsidRPr="00DC2843" w:rsidRDefault="00DC2843" w:rsidP="00DC2843">
                  <w:pPr>
                    <w:spacing w:after="0" w:line="240" w:lineRule="auto"/>
                    <w:rPr>
                      <w:rFonts w:ascii="Times New Roman" w:eastAsia="Times New Roman" w:hAnsi="Times New Roman" w:cs="Times New Roman"/>
                      <w:sz w:val="24"/>
                      <w:szCs w:val="24"/>
                      <w:lang w:eastAsia="en-GB"/>
                    </w:rPr>
                  </w:pPr>
                </w:p>
              </w:tc>
              <w:tc>
                <w:tcPr>
                  <w:tcW w:w="1321" w:type="dxa"/>
                  <w:tcBorders>
                    <w:top w:val="nil"/>
                    <w:left w:val="nil"/>
                    <w:bottom w:val="single" w:sz="8" w:space="0" w:color="auto"/>
                    <w:right w:val="nil"/>
                  </w:tcBorders>
                  <w:shd w:val="clear" w:color="auto" w:fill="auto"/>
                  <w:noWrap/>
                  <w:vAlign w:val="bottom"/>
                  <w:hideMark/>
                </w:tcPr>
                <w:p w:rsidR="00DC2843" w:rsidRPr="00DC2843" w:rsidRDefault="00DC2843" w:rsidP="00DC2843">
                  <w:pPr>
                    <w:spacing w:after="0" w:line="240" w:lineRule="auto"/>
                    <w:rPr>
                      <w:rFonts w:ascii="Times New Roman" w:eastAsia="Times New Roman" w:hAnsi="Times New Roman" w:cs="Times New Roman"/>
                      <w:sz w:val="24"/>
                      <w:szCs w:val="24"/>
                      <w:lang w:eastAsia="en-GB"/>
                    </w:rPr>
                  </w:pPr>
                </w:p>
              </w:tc>
              <w:tc>
                <w:tcPr>
                  <w:tcW w:w="1311" w:type="dxa"/>
                  <w:tcBorders>
                    <w:top w:val="nil"/>
                    <w:left w:val="nil"/>
                    <w:bottom w:val="single" w:sz="8" w:space="0" w:color="auto"/>
                    <w:right w:val="nil"/>
                  </w:tcBorders>
                  <w:shd w:val="clear" w:color="auto" w:fill="auto"/>
                  <w:noWrap/>
                  <w:vAlign w:val="bottom"/>
                  <w:hideMark/>
                </w:tcPr>
                <w:p w:rsidR="00DC2843" w:rsidRPr="00DC2843" w:rsidRDefault="00DC2843" w:rsidP="00DC2843">
                  <w:pPr>
                    <w:spacing w:after="0" w:line="240" w:lineRule="auto"/>
                    <w:rPr>
                      <w:rFonts w:ascii="Times New Roman" w:eastAsia="Times New Roman" w:hAnsi="Times New Roman" w:cs="Times New Roman"/>
                      <w:sz w:val="24"/>
                      <w:szCs w:val="24"/>
                      <w:lang w:eastAsia="en-GB"/>
                    </w:rPr>
                  </w:pPr>
                </w:p>
              </w:tc>
              <w:tc>
                <w:tcPr>
                  <w:tcW w:w="1321" w:type="dxa"/>
                  <w:tcBorders>
                    <w:top w:val="nil"/>
                    <w:left w:val="nil"/>
                    <w:bottom w:val="single" w:sz="8" w:space="0" w:color="auto"/>
                    <w:right w:val="nil"/>
                  </w:tcBorders>
                  <w:shd w:val="clear" w:color="auto" w:fill="auto"/>
                  <w:noWrap/>
                  <w:vAlign w:val="bottom"/>
                  <w:hideMark/>
                </w:tcPr>
                <w:p w:rsidR="00DC2843" w:rsidRPr="00DC2843" w:rsidRDefault="00DC2843" w:rsidP="00DC2843">
                  <w:pPr>
                    <w:spacing w:after="0" w:line="240" w:lineRule="auto"/>
                    <w:rPr>
                      <w:rFonts w:ascii="Times New Roman" w:eastAsia="Times New Roman" w:hAnsi="Times New Roman" w:cs="Times New Roman"/>
                      <w:b/>
                      <w:bCs/>
                      <w:sz w:val="24"/>
                      <w:szCs w:val="24"/>
                      <w:lang w:eastAsia="en-GB"/>
                    </w:rPr>
                  </w:pPr>
                </w:p>
              </w:tc>
            </w:tr>
            <w:tr w:rsidR="00DC2843" w:rsidRPr="00DC2843" w:rsidTr="00766238">
              <w:trPr>
                <w:trHeight w:val="645"/>
              </w:trPr>
              <w:tc>
                <w:tcPr>
                  <w:tcW w:w="1128" w:type="dxa"/>
                  <w:tcBorders>
                    <w:top w:val="single" w:sz="8" w:space="0" w:color="auto"/>
                    <w:left w:val="single" w:sz="8" w:space="0" w:color="auto"/>
                    <w:bottom w:val="single" w:sz="8" w:space="0" w:color="auto"/>
                    <w:right w:val="single" w:sz="4" w:space="0" w:color="auto"/>
                  </w:tcBorders>
                  <w:shd w:val="clear" w:color="auto" w:fill="FFFFFF" w:themeFill="background1"/>
                  <w:vAlign w:val="center"/>
                  <w:hideMark/>
                </w:tcPr>
                <w:p w:rsidR="00DC2843" w:rsidRPr="00766238" w:rsidRDefault="00DC2843" w:rsidP="00DC2843">
                  <w:pPr>
                    <w:spacing w:after="0" w:line="240" w:lineRule="auto"/>
                    <w:jc w:val="center"/>
                    <w:rPr>
                      <w:rFonts w:ascii="Times New Roman" w:eastAsia="Times New Roman" w:hAnsi="Times New Roman" w:cs="Times New Roman"/>
                      <w:b/>
                      <w:bCs/>
                      <w:sz w:val="24"/>
                      <w:szCs w:val="24"/>
                      <w:lang w:eastAsia="en-GB"/>
                    </w:rPr>
                  </w:pPr>
                  <w:r w:rsidRPr="00766238">
                    <w:rPr>
                      <w:rFonts w:ascii="Times New Roman" w:eastAsia="Times New Roman" w:hAnsi="Times New Roman" w:cs="Times New Roman"/>
                      <w:b/>
                      <w:bCs/>
                      <w:sz w:val="24"/>
                      <w:szCs w:val="24"/>
                      <w:lang w:eastAsia="en-GB"/>
                    </w:rPr>
                    <w:t>Offence</w:t>
                  </w:r>
                </w:p>
              </w:tc>
              <w:tc>
                <w:tcPr>
                  <w:tcW w:w="1312" w:type="dxa"/>
                  <w:gridSpan w:val="2"/>
                  <w:tcBorders>
                    <w:top w:val="single" w:sz="8" w:space="0" w:color="auto"/>
                    <w:left w:val="single" w:sz="8" w:space="0" w:color="auto"/>
                    <w:bottom w:val="single" w:sz="8" w:space="0" w:color="auto"/>
                    <w:right w:val="single" w:sz="8" w:space="0" w:color="auto"/>
                  </w:tcBorders>
                  <w:shd w:val="clear" w:color="auto" w:fill="FFFFFF" w:themeFill="background1"/>
                  <w:hideMark/>
                </w:tcPr>
                <w:p w:rsidR="00DC2843" w:rsidRPr="00766238" w:rsidRDefault="00DC2843" w:rsidP="00DC2843">
                  <w:pPr>
                    <w:spacing w:after="0" w:line="240" w:lineRule="auto"/>
                    <w:jc w:val="center"/>
                    <w:rPr>
                      <w:rFonts w:ascii="Times New Roman" w:eastAsia="Times New Roman" w:hAnsi="Times New Roman" w:cs="Times New Roman"/>
                      <w:b/>
                      <w:bCs/>
                      <w:sz w:val="24"/>
                      <w:szCs w:val="24"/>
                      <w:lang w:eastAsia="en-GB"/>
                    </w:rPr>
                  </w:pPr>
                  <w:r w:rsidRPr="00766238">
                    <w:rPr>
                      <w:rFonts w:ascii="Times New Roman" w:eastAsia="Times New Roman" w:hAnsi="Times New Roman" w:cs="Times New Roman"/>
                      <w:b/>
                      <w:bCs/>
                      <w:sz w:val="24"/>
                      <w:szCs w:val="24"/>
                      <w:lang w:eastAsia="en-GB"/>
                    </w:rPr>
                    <w:t>2012 Investigations</w:t>
                  </w:r>
                </w:p>
              </w:tc>
              <w:tc>
                <w:tcPr>
                  <w:tcW w:w="1322" w:type="dxa"/>
                  <w:tcBorders>
                    <w:top w:val="single" w:sz="8" w:space="0" w:color="auto"/>
                    <w:left w:val="nil"/>
                    <w:bottom w:val="single" w:sz="8" w:space="0" w:color="auto"/>
                    <w:right w:val="single" w:sz="8" w:space="0" w:color="auto"/>
                  </w:tcBorders>
                  <w:shd w:val="clear" w:color="auto" w:fill="FFFFFF" w:themeFill="background1"/>
                  <w:hideMark/>
                </w:tcPr>
                <w:p w:rsidR="00DC2843" w:rsidRPr="00766238" w:rsidRDefault="00DC2843" w:rsidP="00DC2843">
                  <w:pPr>
                    <w:spacing w:after="0" w:line="240" w:lineRule="auto"/>
                    <w:jc w:val="center"/>
                    <w:rPr>
                      <w:rFonts w:ascii="Times New Roman" w:eastAsia="Times New Roman" w:hAnsi="Times New Roman" w:cs="Times New Roman"/>
                      <w:b/>
                      <w:bCs/>
                      <w:sz w:val="24"/>
                      <w:szCs w:val="24"/>
                      <w:lang w:eastAsia="en-GB"/>
                    </w:rPr>
                  </w:pPr>
                  <w:r w:rsidRPr="00766238">
                    <w:rPr>
                      <w:rFonts w:ascii="Times New Roman" w:eastAsia="Times New Roman" w:hAnsi="Times New Roman" w:cs="Times New Roman"/>
                      <w:b/>
                      <w:bCs/>
                      <w:sz w:val="24"/>
                      <w:szCs w:val="24"/>
                      <w:lang w:eastAsia="en-GB"/>
                    </w:rPr>
                    <w:t>2012 Arraignments</w:t>
                  </w:r>
                </w:p>
              </w:tc>
              <w:tc>
                <w:tcPr>
                  <w:tcW w:w="1311" w:type="dxa"/>
                  <w:tcBorders>
                    <w:top w:val="single" w:sz="8" w:space="0" w:color="auto"/>
                    <w:left w:val="nil"/>
                    <w:bottom w:val="single" w:sz="8" w:space="0" w:color="auto"/>
                    <w:right w:val="single" w:sz="8" w:space="0" w:color="auto"/>
                  </w:tcBorders>
                  <w:shd w:val="clear" w:color="auto" w:fill="FFFFFF" w:themeFill="background1"/>
                  <w:hideMark/>
                </w:tcPr>
                <w:p w:rsidR="00DC2843" w:rsidRPr="00766238" w:rsidRDefault="00DC2843" w:rsidP="00DC2843">
                  <w:pPr>
                    <w:spacing w:after="0" w:line="240" w:lineRule="auto"/>
                    <w:jc w:val="center"/>
                    <w:rPr>
                      <w:rFonts w:ascii="Times New Roman" w:eastAsia="Times New Roman" w:hAnsi="Times New Roman" w:cs="Times New Roman"/>
                      <w:b/>
                      <w:bCs/>
                      <w:sz w:val="24"/>
                      <w:szCs w:val="24"/>
                      <w:lang w:eastAsia="en-GB"/>
                    </w:rPr>
                  </w:pPr>
                  <w:r w:rsidRPr="00766238">
                    <w:rPr>
                      <w:rFonts w:ascii="Times New Roman" w:eastAsia="Times New Roman" w:hAnsi="Times New Roman" w:cs="Times New Roman"/>
                      <w:b/>
                      <w:bCs/>
                      <w:sz w:val="24"/>
                      <w:szCs w:val="24"/>
                      <w:lang w:eastAsia="en-GB"/>
                    </w:rPr>
                    <w:t xml:space="preserve">2013 </w:t>
                  </w:r>
                  <w:proofErr w:type="spellStart"/>
                  <w:r w:rsidRPr="00766238">
                    <w:rPr>
                      <w:rFonts w:ascii="Times New Roman" w:eastAsia="Times New Roman" w:hAnsi="Times New Roman" w:cs="Times New Roman"/>
                      <w:b/>
                      <w:bCs/>
                      <w:sz w:val="24"/>
                      <w:szCs w:val="24"/>
                      <w:lang w:eastAsia="en-GB"/>
                    </w:rPr>
                    <w:t>Investiagtions</w:t>
                  </w:r>
                  <w:proofErr w:type="spellEnd"/>
                </w:p>
              </w:tc>
              <w:tc>
                <w:tcPr>
                  <w:tcW w:w="1321" w:type="dxa"/>
                  <w:tcBorders>
                    <w:top w:val="single" w:sz="8" w:space="0" w:color="auto"/>
                    <w:left w:val="nil"/>
                    <w:bottom w:val="single" w:sz="8" w:space="0" w:color="auto"/>
                    <w:right w:val="single" w:sz="8" w:space="0" w:color="auto"/>
                  </w:tcBorders>
                  <w:shd w:val="clear" w:color="auto" w:fill="FFFFFF" w:themeFill="background1"/>
                  <w:hideMark/>
                </w:tcPr>
                <w:p w:rsidR="00DC2843" w:rsidRPr="00766238" w:rsidRDefault="00DC2843" w:rsidP="00DC2843">
                  <w:pPr>
                    <w:spacing w:after="0" w:line="240" w:lineRule="auto"/>
                    <w:jc w:val="center"/>
                    <w:rPr>
                      <w:rFonts w:ascii="Times New Roman" w:eastAsia="Times New Roman" w:hAnsi="Times New Roman" w:cs="Times New Roman"/>
                      <w:b/>
                      <w:bCs/>
                      <w:sz w:val="24"/>
                      <w:szCs w:val="24"/>
                      <w:lang w:eastAsia="en-GB"/>
                    </w:rPr>
                  </w:pPr>
                  <w:r w:rsidRPr="00766238">
                    <w:rPr>
                      <w:rFonts w:ascii="Times New Roman" w:eastAsia="Times New Roman" w:hAnsi="Times New Roman" w:cs="Times New Roman"/>
                      <w:b/>
                      <w:bCs/>
                      <w:sz w:val="24"/>
                      <w:szCs w:val="24"/>
                      <w:lang w:eastAsia="en-GB"/>
                    </w:rPr>
                    <w:t>2013 Arraignments</w:t>
                  </w:r>
                </w:p>
              </w:tc>
              <w:tc>
                <w:tcPr>
                  <w:tcW w:w="1311" w:type="dxa"/>
                  <w:tcBorders>
                    <w:top w:val="single" w:sz="8" w:space="0" w:color="auto"/>
                    <w:left w:val="nil"/>
                    <w:bottom w:val="single" w:sz="8" w:space="0" w:color="auto"/>
                    <w:right w:val="single" w:sz="8" w:space="0" w:color="auto"/>
                  </w:tcBorders>
                  <w:shd w:val="clear" w:color="auto" w:fill="FFFFFF" w:themeFill="background1"/>
                  <w:hideMark/>
                </w:tcPr>
                <w:p w:rsidR="00DC2843" w:rsidRPr="00766238" w:rsidRDefault="00DC2843" w:rsidP="00DC2843">
                  <w:pPr>
                    <w:spacing w:after="0" w:line="240" w:lineRule="auto"/>
                    <w:jc w:val="center"/>
                    <w:rPr>
                      <w:rFonts w:ascii="Times New Roman" w:eastAsia="Times New Roman" w:hAnsi="Times New Roman" w:cs="Times New Roman"/>
                      <w:b/>
                      <w:bCs/>
                      <w:sz w:val="24"/>
                      <w:szCs w:val="24"/>
                      <w:lang w:eastAsia="en-GB"/>
                    </w:rPr>
                  </w:pPr>
                  <w:r w:rsidRPr="00766238">
                    <w:rPr>
                      <w:rFonts w:ascii="Times New Roman" w:eastAsia="Times New Roman" w:hAnsi="Times New Roman" w:cs="Times New Roman"/>
                      <w:b/>
                      <w:bCs/>
                      <w:sz w:val="24"/>
                      <w:szCs w:val="24"/>
                      <w:lang w:eastAsia="en-GB"/>
                    </w:rPr>
                    <w:t>2014 Investigations</w:t>
                  </w:r>
                </w:p>
              </w:tc>
              <w:tc>
                <w:tcPr>
                  <w:tcW w:w="1321" w:type="dxa"/>
                  <w:tcBorders>
                    <w:top w:val="single" w:sz="8" w:space="0" w:color="auto"/>
                    <w:left w:val="nil"/>
                    <w:bottom w:val="single" w:sz="8" w:space="0" w:color="auto"/>
                    <w:right w:val="single" w:sz="8" w:space="0" w:color="auto"/>
                  </w:tcBorders>
                  <w:shd w:val="clear" w:color="auto" w:fill="FFFFFF" w:themeFill="background1"/>
                  <w:hideMark/>
                </w:tcPr>
                <w:p w:rsidR="00DC2843" w:rsidRPr="00766238" w:rsidRDefault="00DC2843" w:rsidP="00DC2843">
                  <w:pPr>
                    <w:spacing w:after="0" w:line="240" w:lineRule="auto"/>
                    <w:jc w:val="center"/>
                    <w:rPr>
                      <w:rFonts w:ascii="Times New Roman" w:eastAsia="Times New Roman" w:hAnsi="Times New Roman" w:cs="Times New Roman"/>
                      <w:b/>
                      <w:bCs/>
                      <w:sz w:val="24"/>
                      <w:szCs w:val="24"/>
                      <w:lang w:eastAsia="en-GB"/>
                    </w:rPr>
                  </w:pPr>
                  <w:r w:rsidRPr="00766238">
                    <w:rPr>
                      <w:rFonts w:ascii="Times New Roman" w:eastAsia="Times New Roman" w:hAnsi="Times New Roman" w:cs="Times New Roman"/>
                      <w:b/>
                      <w:bCs/>
                      <w:sz w:val="24"/>
                      <w:szCs w:val="24"/>
                      <w:lang w:eastAsia="en-GB"/>
                    </w:rPr>
                    <w:t>2014 Arraignments</w:t>
                  </w:r>
                </w:p>
              </w:tc>
            </w:tr>
            <w:tr w:rsidR="00DC2843" w:rsidRPr="00DC2843" w:rsidTr="00766238">
              <w:trPr>
                <w:trHeight w:val="315"/>
              </w:trPr>
              <w:tc>
                <w:tcPr>
                  <w:tcW w:w="1128" w:type="dxa"/>
                  <w:tcBorders>
                    <w:top w:val="single" w:sz="4" w:space="0" w:color="auto"/>
                    <w:left w:val="single" w:sz="8" w:space="0" w:color="auto"/>
                    <w:bottom w:val="single" w:sz="4" w:space="0" w:color="auto"/>
                    <w:right w:val="nil"/>
                  </w:tcBorders>
                  <w:shd w:val="clear" w:color="auto" w:fill="auto"/>
                  <w:hideMark/>
                </w:tcPr>
                <w:p w:rsidR="00DC2843" w:rsidRPr="00766238" w:rsidRDefault="00DC2843" w:rsidP="00DC2843">
                  <w:pPr>
                    <w:spacing w:after="0" w:line="240" w:lineRule="auto"/>
                    <w:rPr>
                      <w:rFonts w:ascii="Times New Roman" w:eastAsia="Times New Roman" w:hAnsi="Times New Roman" w:cs="Times New Roman"/>
                      <w:b/>
                      <w:bCs/>
                      <w:sz w:val="24"/>
                      <w:szCs w:val="24"/>
                      <w:lang w:eastAsia="en-GB"/>
                    </w:rPr>
                  </w:pPr>
                  <w:r w:rsidRPr="00766238">
                    <w:rPr>
                      <w:rFonts w:ascii="Times New Roman" w:eastAsia="Times New Roman" w:hAnsi="Times New Roman" w:cs="Times New Roman"/>
                      <w:b/>
                      <w:bCs/>
                      <w:sz w:val="24"/>
                      <w:szCs w:val="24"/>
                      <w:lang w:eastAsia="en-GB"/>
                    </w:rPr>
                    <w:t>Rape</w:t>
                  </w:r>
                </w:p>
              </w:tc>
              <w:tc>
                <w:tcPr>
                  <w:tcW w:w="1312" w:type="dxa"/>
                  <w:gridSpan w:val="2"/>
                  <w:tcBorders>
                    <w:top w:val="single" w:sz="4" w:space="0" w:color="auto"/>
                    <w:left w:val="single" w:sz="8" w:space="0" w:color="auto"/>
                    <w:bottom w:val="single" w:sz="4" w:space="0" w:color="auto"/>
                    <w:right w:val="single" w:sz="8" w:space="0" w:color="auto"/>
                  </w:tcBorders>
                  <w:shd w:val="clear" w:color="auto" w:fill="auto"/>
                  <w:vAlign w:val="center"/>
                  <w:hideMark/>
                </w:tcPr>
                <w:p w:rsidR="00DC2843" w:rsidRPr="00766238" w:rsidRDefault="00DC2843" w:rsidP="00DC2843">
                  <w:pPr>
                    <w:spacing w:after="0" w:line="240" w:lineRule="auto"/>
                    <w:jc w:val="center"/>
                    <w:rPr>
                      <w:rFonts w:ascii="Times New Roman" w:eastAsia="Times New Roman" w:hAnsi="Times New Roman" w:cs="Times New Roman"/>
                      <w:bCs/>
                      <w:sz w:val="24"/>
                      <w:szCs w:val="24"/>
                      <w:lang w:eastAsia="en-GB"/>
                    </w:rPr>
                  </w:pPr>
                  <w:r w:rsidRPr="00766238">
                    <w:rPr>
                      <w:rFonts w:ascii="Times New Roman" w:eastAsia="Times New Roman" w:hAnsi="Times New Roman" w:cs="Times New Roman"/>
                      <w:bCs/>
                      <w:sz w:val="24"/>
                      <w:szCs w:val="24"/>
                      <w:lang w:eastAsia="en-GB"/>
                    </w:rPr>
                    <w:t>5</w:t>
                  </w:r>
                </w:p>
              </w:tc>
              <w:tc>
                <w:tcPr>
                  <w:tcW w:w="1322" w:type="dxa"/>
                  <w:tcBorders>
                    <w:top w:val="single" w:sz="4" w:space="0" w:color="auto"/>
                    <w:left w:val="nil"/>
                    <w:bottom w:val="single" w:sz="4" w:space="0" w:color="auto"/>
                    <w:right w:val="nil"/>
                  </w:tcBorders>
                  <w:shd w:val="clear" w:color="000000" w:fill="FFFFFF"/>
                  <w:vAlign w:val="center"/>
                  <w:hideMark/>
                </w:tcPr>
                <w:p w:rsidR="00DC2843" w:rsidRPr="00766238" w:rsidRDefault="00DC2843" w:rsidP="00DC2843">
                  <w:pPr>
                    <w:spacing w:after="0" w:line="240" w:lineRule="auto"/>
                    <w:jc w:val="center"/>
                    <w:rPr>
                      <w:rFonts w:ascii="Times New Roman" w:eastAsia="Times New Roman" w:hAnsi="Times New Roman" w:cs="Times New Roman"/>
                      <w:bCs/>
                      <w:sz w:val="24"/>
                      <w:szCs w:val="24"/>
                      <w:lang w:eastAsia="en-GB"/>
                    </w:rPr>
                  </w:pPr>
                  <w:r w:rsidRPr="00766238">
                    <w:rPr>
                      <w:rFonts w:ascii="Times New Roman" w:eastAsia="Times New Roman" w:hAnsi="Times New Roman" w:cs="Times New Roman"/>
                      <w:bCs/>
                      <w:sz w:val="24"/>
                      <w:szCs w:val="24"/>
                      <w:lang w:eastAsia="en-GB"/>
                    </w:rPr>
                    <w:t>5</w:t>
                  </w:r>
                </w:p>
              </w:tc>
              <w:tc>
                <w:tcPr>
                  <w:tcW w:w="1311" w:type="dxa"/>
                  <w:tcBorders>
                    <w:top w:val="single" w:sz="4" w:space="0" w:color="auto"/>
                    <w:left w:val="single" w:sz="8" w:space="0" w:color="auto"/>
                    <w:bottom w:val="single" w:sz="4" w:space="0" w:color="auto"/>
                    <w:right w:val="nil"/>
                  </w:tcBorders>
                  <w:shd w:val="clear" w:color="auto" w:fill="auto"/>
                  <w:vAlign w:val="center"/>
                  <w:hideMark/>
                </w:tcPr>
                <w:p w:rsidR="00DC2843" w:rsidRPr="00766238" w:rsidRDefault="00DC2843" w:rsidP="00DC2843">
                  <w:pPr>
                    <w:spacing w:after="0" w:line="240" w:lineRule="auto"/>
                    <w:jc w:val="center"/>
                    <w:rPr>
                      <w:rFonts w:ascii="Times New Roman" w:eastAsia="Times New Roman" w:hAnsi="Times New Roman" w:cs="Times New Roman"/>
                      <w:bCs/>
                      <w:sz w:val="24"/>
                      <w:szCs w:val="24"/>
                      <w:lang w:eastAsia="en-GB"/>
                    </w:rPr>
                  </w:pPr>
                  <w:r w:rsidRPr="00766238">
                    <w:rPr>
                      <w:rFonts w:ascii="Times New Roman" w:eastAsia="Times New Roman" w:hAnsi="Times New Roman" w:cs="Times New Roman"/>
                      <w:bCs/>
                      <w:sz w:val="24"/>
                      <w:szCs w:val="24"/>
                      <w:lang w:eastAsia="en-GB"/>
                    </w:rPr>
                    <w:t>3</w:t>
                  </w:r>
                </w:p>
              </w:tc>
              <w:tc>
                <w:tcPr>
                  <w:tcW w:w="1321" w:type="dxa"/>
                  <w:tcBorders>
                    <w:top w:val="single" w:sz="4" w:space="0" w:color="auto"/>
                    <w:left w:val="single" w:sz="8" w:space="0" w:color="auto"/>
                    <w:bottom w:val="single" w:sz="4" w:space="0" w:color="auto"/>
                    <w:right w:val="nil"/>
                  </w:tcBorders>
                  <w:shd w:val="clear" w:color="auto" w:fill="auto"/>
                  <w:vAlign w:val="center"/>
                  <w:hideMark/>
                </w:tcPr>
                <w:p w:rsidR="00DC2843" w:rsidRPr="00766238" w:rsidRDefault="00DC2843" w:rsidP="00DC2843">
                  <w:pPr>
                    <w:spacing w:after="0" w:line="240" w:lineRule="auto"/>
                    <w:jc w:val="center"/>
                    <w:rPr>
                      <w:rFonts w:ascii="Times New Roman" w:eastAsia="Times New Roman" w:hAnsi="Times New Roman" w:cs="Times New Roman"/>
                      <w:bCs/>
                      <w:sz w:val="24"/>
                      <w:szCs w:val="24"/>
                      <w:lang w:eastAsia="en-GB"/>
                    </w:rPr>
                  </w:pPr>
                  <w:r w:rsidRPr="00766238">
                    <w:rPr>
                      <w:rFonts w:ascii="Times New Roman" w:eastAsia="Times New Roman" w:hAnsi="Times New Roman" w:cs="Times New Roman"/>
                      <w:bCs/>
                      <w:sz w:val="24"/>
                      <w:szCs w:val="24"/>
                      <w:lang w:eastAsia="en-GB"/>
                    </w:rPr>
                    <w:t>5</w:t>
                  </w:r>
                </w:p>
              </w:tc>
              <w:tc>
                <w:tcPr>
                  <w:tcW w:w="1311" w:type="dxa"/>
                  <w:tcBorders>
                    <w:top w:val="single" w:sz="4" w:space="0" w:color="auto"/>
                    <w:left w:val="single" w:sz="8" w:space="0" w:color="auto"/>
                    <w:bottom w:val="single" w:sz="4" w:space="0" w:color="auto"/>
                    <w:right w:val="nil"/>
                  </w:tcBorders>
                  <w:shd w:val="clear" w:color="auto" w:fill="auto"/>
                  <w:vAlign w:val="center"/>
                  <w:hideMark/>
                </w:tcPr>
                <w:p w:rsidR="00DC2843" w:rsidRPr="00766238" w:rsidRDefault="00DC2843" w:rsidP="00DC2843">
                  <w:pPr>
                    <w:spacing w:after="0" w:line="240" w:lineRule="auto"/>
                    <w:jc w:val="center"/>
                    <w:rPr>
                      <w:rFonts w:ascii="Times New Roman" w:eastAsia="Times New Roman" w:hAnsi="Times New Roman" w:cs="Times New Roman"/>
                      <w:bCs/>
                      <w:sz w:val="24"/>
                      <w:szCs w:val="24"/>
                      <w:lang w:eastAsia="en-GB"/>
                    </w:rPr>
                  </w:pPr>
                  <w:r w:rsidRPr="00766238">
                    <w:rPr>
                      <w:rFonts w:ascii="Times New Roman" w:eastAsia="Times New Roman" w:hAnsi="Times New Roman" w:cs="Times New Roman"/>
                      <w:bCs/>
                      <w:sz w:val="24"/>
                      <w:szCs w:val="24"/>
                      <w:lang w:eastAsia="en-GB"/>
                    </w:rPr>
                    <w:t>2</w:t>
                  </w:r>
                </w:p>
              </w:tc>
              <w:tc>
                <w:tcPr>
                  <w:tcW w:w="1321"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rsidR="00DC2843" w:rsidRPr="00766238" w:rsidRDefault="00DC2843" w:rsidP="00DC2843">
                  <w:pPr>
                    <w:spacing w:after="0" w:line="240" w:lineRule="auto"/>
                    <w:jc w:val="center"/>
                    <w:rPr>
                      <w:rFonts w:ascii="Times New Roman" w:eastAsia="Times New Roman" w:hAnsi="Times New Roman" w:cs="Times New Roman"/>
                      <w:bCs/>
                      <w:sz w:val="24"/>
                      <w:szCs w:val="24"/>
                      <w:lang w:eastAsia="en-GB"/>
                    </w:rPr>
                  </w:pPr>
                  <w:r w:rsidRPr="00766238">
                    <w:rPr>
                      <w:rFonts w:ascii="Times New Roman" w:eastAsia="Times New Roman" w:hAnsi="Times New Roman" w:cs="Times New Roman"/>
                      <w:bCs/>
                      <w:sz w:val="24"/>
                      <w:szCs w:val="24"/>
                      <w:lang w:eastAsia="en-GB"/>
                    </w:rPr>
                    <w:t>0</w:t>
                  </w:r>
                </w:p>
              </w:tc>
            </w:tr>
            <w:tr w:rsidR="00DC2843" w:rsidRPr="00DC2843" w:rsidTr="00766238">
              <w:trPr>
                <w:trHeight w:val="315"/>
              </w:trPr>
              <w:tc>
                <w:tcPr>
                  <w:tcW w:w="1128" w:type="dxa"/>
                  <w:tcBorders>
                    <w:top w:val="nil"/>
                    <w:left w:val="single" w:sz="8" w:space="0" w:color="auto"/>
                    <w:bottom w:val="single" w:sz="4" w:space="0" w:color="auto"/>
                    <w:right w:val="nil"/>
                  </w:tcBorders>
                  <w:shd w:val="clear" w:color="auto" w:fill="auto"/>
                  <w:hideMark/>
                </w:tcPr>
                <w:p w:rsidR="00DC2843" w:rsidRPr="00766238" w:rsidRDefault="00DC2843" w:rsidP="00DC2843">
                  <w:pPr>
                    <w:spacing w:after="0" w:line="240" w:lineRule="auto"/>
                    <w:rPr>
                      <w:rFonts w:ascii="Times New Roman" w:eastAsia="Times New Roman" w:hAnsi="Times New Roman" w:cs="Times New Roman"/>
                      <w:b/>
                      <w:bCs/>
                      <w:sz w:val="24"/>
                      <w:szCs w:val="24"/>
                      <w:lang w:eastAsia="en-GB"/>
                    </w:rPr>
                  </w:pPr>
                  <w:r w:rsidRPr="00766238">
                    <w:rPr>
                      <w:rFonts w:ascii="Times New Roman" w:eastAsia="Times New Roman" w:hAnsi="Times New Roman" w:cs="Times New Roman"/>
                      <w:b/>
                      <w:bCs/>
                      <w:sz w:val="24"/>
                      <w:szCs w:val="24"/>
                      <w:lang w:eastAsia="en-GB"/>
                    </w:rPr>
                    <w:t>Defilement of minor</w:t>
                  </w:r>
                </w:p>
              </w:tc>
              <w:tc>
                <w:tcPr>
                  <w:tcW w:w="1312" w:type="dxa"/>
                  <w:gridSpan w:val="2"/>
                  <w:tcBorders>
                    <w:top w:val="nil"/>
                    <w:left w:val="single" w:sz="8" w:space="0" w:color="auto"/>
                    <w:bottom w:val="single" w:sz="4" w:space="0" w:color="auto"/>
                    <w:right w:val="single" w:sz="8" w:space="0" w:color="auto"/>
                  </w:tcBorders>
                  <w:shd w:val="clear" w:color="auto" w:fill="auto"/>
                  <w:vAlign w:val="center"/>
                  <w:hideMark/>
                </w:tcPr>
                <w:p w:rsidR="00DC2843" w:rsidRPr="00766238" w:rsidRDefault="00DC2843" w:rsidP="00DC2843">
                  <w:pPr>
                    <w:spacing w:after="0" w:line="240" w:lineRule="auto"/>
                    <w:jc w:val="center"/>
                    <w:rPr>
                      <w:rFonts w:ascii="Times New Roman" w:eastAsia="Times New Roman" w:hAnsi="Times New Roman" w:cs="Times New Roman"/>
                      <w:bCs/>
                      <w:sz w:val="24"/>
                      <w:szCs w:val="24"/>
                      <w:lang w:eastAsia="en-GB"/>
                    </w:rPr>
                  </w:pPr>
                  <w:r w:rsidRPr="00766238">
                    <w:rPr>
                      <w:rFonts w:ascii="Times New Roman" w:eastAsia="Times New Roman" w:hAnsi="Times New Roman" w:cs="Times New Roman"/>
                      <w:bCs/>
                      <w:sz w:val="24"/>
                      <w:szCs w:val="24"/>
                      <w:lang w:eastAsia="en-GB"/>
                    </w:rPr>
                    <w:t>72</w:t>
                  </w:r>
                </w:p>
              </w:tc>
              <w:tc>
                <w:tcPr>
                  <w:tcW w:w="1322" w:type="dxa"/>
                  <w:tcBorders>
                    <w:top w:val="nil"/>
                    <w:left w:val="nil"/>
                    <w:bottom w:val="single" w:sz="4" w:space="0" w:color="auto"/>
                    <w:right w:val="nil"/>
                  </w:tcBorders>
                  <w:shd w:val="clear" w:color="000000" w:fill="FFFFFF"/>
                  <w:vAlign w:val="center"/>
                  <w:hideMark/>
                </w:tcPr>
                <w:p w:rsidR="00DC2843" w:rsidRPr="00766238" w:rsidRDefault="00DC2843" w:rsidP="00DC2843">
                  <w:pPr>
                    <w:spacing w:after="0" w:line="240" w:lineRule="auto"/>
                    <w:jc w:val="center"/>
                    <w:rPr>
                      <w:rFonts w:ascii="Times New Roman" w:eastAsia="Times New Roman" w:hAnsi="Times New Roman" w:cs="Times New Roman"/>
                      <w:bCs/>
                      <w:sz w:val="24"/>
                      <w:szCs w:val="24"/>
                      <w:lang w:eastAsia="en-GB"/>
                    </w:rPr>
                  </w:pPr>
                  <w:r w:rsidRPr="00766238">
                    <w:rPr>
                      <w:rFonts w:ascii="Times New Roman" w:eastAsia="Times New Roman" w:hAnsi="Times New Roman" w:cs="Times New Roman"/>
                      <w:bCs/>
                      <w:sz w:val="24"/>
                      <w:szCs w:val="24"/>
                      <w:lang w:eastAsia="en-GB"/>
                    </w:rPr>
                    <w:t>19</w:t>
                  </w:r>
                </w:p>
              </w:tc>
              <w:tc>
                <w:tcPr>
                  <w:tcW w:w="1311" w:type="dxa"/>
                  <w:tcBorders>
                    <w:top w:val="nil"/>
                    <w:left w:val="single" w:sz="8" w:space="0" w:color="auto"/>
                    <w:bottom w:val="single" w:sz="4" w:space="0" w:color="auto"/>
                    <w:right w:val="nil"/>
                  </w:tcBorders>
                  <w:shd w:val="clear" w:color="auto" w:fill="auto"/>
                  <w:vAlign w:val="center"/>
                  <w:hideMark/>
                </w:tcPr>
                <w:p w:rsidR="00DC2843" w:rsidRPr="00766238" w:rsidRDefault="00DC2843" w:rsidP="00DC2843">
                  <w:pPr>
                    <w:spacing w:after="0" w:line="240" w:lineRule="auto"/>
                    <w:jc w:val="center"/>
                    <w:rPr>
                      <w:rFonts w:ascii="Times New Roman" w:eastAsia="Times New Roman" w:hAnsi="Times New Roman" w:cs="Times New Roman"/>
                      <w:bCs/>
                      <w:sz w:val="24"/>
                      <w:szCs w:val="24"/>
                      <w:lang w:eastAsia="en-GB"/>
                    </w:rPr>
                  </w:pPr>
                  <w:r w:rsidRPr="00766238">
                    <w:rPr>
                      <w:rFonts w:ascii="Times New Roman" w:eastAsia="Times New Roman" w:hAnsi="Times New Roman" w:cs="Times New Roman"/>
                      <w:bCs/>
                      <w:sz w:val="24"/>
                      <w:szCs w:val="24"/>
                      <w:lang w:eastAsia="en-GB"/>
                    </w:rPr>
                    <w:t>24</w:t>
                  </w:r>
                </w:p>
              </w:tc>
              <w:tc>
                <w:tcPr>
                  <w:tcW w:w="1321" w:type="dxa"/>
                  <w:tcBorders>
                    <w:top w:val="nil"/>
                    <w:left w:val="single" w:sz="8" w:space="0" w:color="auto"/>
                    <w:bottom w:val="single" w:sz="4" w:space="0" w:color="auto"/>
                    <w:right w:val="nil"/>
                  </w:tcBorders>
                  <w:shd w:val="clear" w:color="auto" w:fill="auto"/>
                  <w:vAlign w:val="center"/>
                  <w:hideMark/>
                </w:tcPr>
                <w:p w:rsidR="00DC2843" w:rsidRPr="00766238" w:rsidRDefault="00DC2843" w:rsidP="00DC2843">
                  <w:pPr>
                    <w:spacing w:after="0" w:line="240" w:lineRule="auto"/>
                    <w:jc w:val="center"/>
                    <w:rPr>
                      <w:rFonts w:ascii="Times New Roman" w:eastAsia="Times New Roman" w:hAnsi="Times New Roman" w:cs="Times New Roman"/>
                      <w:bCs/>
                      <w:sz w:val="24"/>
                      <w:szCs w:val="24"/>
                      <w:lang w:eastAsia="en-GB"/>
                    </w:rPr>
                  </w:pPr>
                  <w:r w:rsidRPr="00766238">
                    <w:rPr>
                      <w:rFonts w:ascii="Times New Roman" w:eastAsia="Times New Roman" w:hAnsi="Times New Roman" w:cs="Times New Roman"/>
                      <w:bCs/>
                      <w:sz w:val="24"/>
                      <w:szCs w:val="24"/>
                      <w:lang w:eastAsia="en-GB"/>
                    </w:rPr>
                    <w:t>13</w:t>
                  </w:r>
                </w:p>
              </w:tc>
              <w:tc>
                <w:tcPr>
                  <w:tcW w:w="1311" w:type="dxa"/>
                  <w:tcBorders>
                    <w:top w:val="nil"/>
                    <w:left w:val="single" w:sz="8" w:space="0" w:color="auto"/>
                    <w:bottom w:val="single" w:sz="4" w:space="0" w:color="auto"/>
                    <w:right w:val="nil"/>
                  </w:tcBorders>
                  <w:shd w:val="clear" w:color="auto" w:fill="auto"/>
                  <w:vAlign w:val="center"/>
                  <w:hideMark/>
                </w:tcPr>
                <w:p w:rsidR="00DC2843" w:rsidRPr="00766238" w:rsidRDefault="00DC2843" w:rsidP="00DC2843">
                  <w:pPr>
                    <w:spacing w:after="0" w:line="240" w:lineRule="auto"/>
                    <w:jc w:val="center"/>
                    <w:rPr>
                      <w:rFonts w:ascii="Times New Roman" w:eastAsia="Times New Roman" w:hAnsi="Times New Roman" w:cs="Times New Roman"/>
                      <w:bCs/>
                      <w:sz w:val="24"/>
                      <w:szCs w:val="24"/>
                      <w:lang w:eastAsia="en-GB"/>
                    </w:rPr>
                  </w:pPr>
                  <w:r w:rsidRPr="00766238">
                    <w:rPr>
                      <w:rFonts w:ascii="Times New Roman" w:eastAsia="Times New Roman" w:hAnsi="Times New Roman" w:cs="Times New Roman"/>
                      <w:bCs/>
                      <w:sz w:val="24"/>
                      <w:szCs w:val="24"/>
                      <w:lang w:eastAsia="en-GB"/>
                    </w:rPr>
                    <w:t>11</w:t>
                  </w:r>
                </w:p>
              </w:tc>
              <w:tc>
                <w:tcPr>
                  <w:tcW w:w="1321" w:type="dxa"/>
                  <w:tcBorders>
                    <w:top w:val="nil"/>
                    <w:left w:val="single" w:sz="8" w:space="0" w:color="auto"/>
                    <w:bottom w:val="single" w:sz="4" w:space="0" w:color="auto"/>
                    <w:right w:val="single" w:sz="8" w:space="0" w:color="auto"/>
                  </w:tcBorders>
                  <w:shd w:val="clear" w:color="auto" w:fill="auto"/>
                  <w:noWrap/>
                  <w:vAlign w:val="center"/>
                  <w:hideMark/>
                </w:tcPr>
                <w:p w:rsidR="00DC2843" w:rsidRPr="00766238" w:rsidRDefault="00DC2843" w:rsidP="00DC2843">
                  <w:pPr>
                    <w:spacing w:after="0" w:line="240" w:lineRule="auto"/>
                    <w:jc w:val="center"/>
                    <w:rPr>
                      <w:rFonts w:ascii="Times New Roman" w:eastAsia="Times New Roman" w:hAnsi="Times New Roman" w:cs="Times New Roman"/>
                      <w:bCs/>
                      <w:sz w:val="24"/>
                      <w:szCs w:val="24"/>
                      <w:lang w:eastAsia="en-GB"/>
                    </w:rPr>
                  </w:pPr>
                  <w:r w:rsidRPr="00766238">
                    <w:rPr>
                      <w:rFonts w:ascii="Times New Roman" w:eastAsia="Times New Roman" w:hAnsi="Times New Roman" w:cs="Times New Roman"/>
                      <w:bCs/>
                      <w:sz w:val="24"/>
                      <w:szCs w:val="24"/>
                      <w:lang w:eastAsia="en-GB"/>
                    </w:rPr>
                    <w:t>10</w:t>
                  </w:r>
                </w:p>
              </w:tc>
            </w:tr>
            <w:tr w:rsidR="00DC2843" w:rsidRPr="00DC2843" w:rsidTr="00766238">
              <w:trPr>
                <w:trHeight w:val="630"/>
              </w:trPr>
              <w:tc>
                <w:tcPr>
                  <w:tcW w:w="1128" w:type="dxa"/>
                  <w:tcBorders>
                    <w:top w:val="nil"/>
                    <w:left w:val="single" w:sz="8" w:space="0" w:color="auto"/>
                    <w:bottom w:val="single" w:sz="4" w:space="0" w:color="auto"/>
                    <w:right w:val="nil"/>
                  </w:tcBorders>
                  <w:shd w:val="clear" w:color="auto" w:fill="auto"/>
                  <w:hideMark/>
                </w:tcPr>
                <w:p w:rsidR="00DC2843" w:rsidRPr="00766238" w:rsidRDefault="00DC2843" w:rsidP="00DC2843">
                  <w:pPr>
                    <w:spacing w:after="0" w:line="240" w:lineRule="auto"/>
                    <w:rPr>
                      <w:rFonts w:ascii="Times New Roman" w:eastAsia="Times New Roman" w:hAnsi="Times New Roman" w:cs="Times New Roman"/>
                      <w:b/>
                      <w:bCs/>
                      <w:sz w:val="24"/>
                      <w:szCs w:val="24"/>
                      <w:lang w:eastAsia="en-GB"/>
                    </w:rPr>
                  </w:pPr>
                  <w:r w:rsidRPr="00766238">
                    <w:rPr>
                      <w:rFonts w:ascii="Times New Roman" w:eastAsia="Times New Roman" w:hAnsi="Times New Roman" w:cs="Times New Roman"/>
                      <w:b/>
                      <w:bCs/>
                      <w:sz w:val="24"/>
                      <w:szCs w:val="24"/>
                      <w:lang w:eastAsia="en-GB"/>
                    </w:rPr>
                    <w:t>Sexual activities with a minor</w:t>
                  </w:r>
                </w:p>
              </w:tc>
              <w:tc>
                <w:tcPr>
                  <w:tcW w:w="1312" w:type="dxa"/>
                  <w:gridSpan w:val="2"/>
                  <w:tcBorders>
                    <w:top w:val="nil"/>
                    <w:left w:val="single" w:sz="8" w:space="0" w:color="auto"/>
                    <w:bottom w:val="single" w:sz="4" w:space="0" w:color="auto"/>
                    <w:right w:val="single" w:sz="8" w:space="0" w:color="auto"/>
                  </w:tcBorders>
                  <w:shd w:val="clear" w:color="auto" w:fill="auto"/>
                  <w:vAlign w:val="center"/>
                  <w:hideMark/>
                </w:tcPr>
                <w:p w:rsidR="00DC2843" w:rsidRPr="00766238" w:rsidRDefault="00DC2843" w:rsidP="00DC2843">
                  <w:pPr>
                    <w:spacing w:after="0" w:line="240" w:lineRule="auto"/>
                    <w:jc w:val="center"/>
                    <w:rPr>
                      <w:rFonts w:ascii="Times New Roman" w:eastAsia="Times New Roman" w:hAnsi="Times New Roman" w:cs="Times New Roman"/>
                      <w:bCs/>
                      <w:sz w:val="24"/>
                      <w:szCs w:val="24"/>
                      <w:lang w:eastAsia="en-GB"/>
                    </w:rPr>
                  </w:pPr>
                  <w:r w:rsidRPr="00766238">
                    <w:rPr>
                      <w:rFonts w:ascii="Times New Roman" w:eastAsia="Times New Roman" w:hAnsi="Times New Roman" w:cs="Times New Roman"/>
                      <w:bCs/>
                      <w:sz w:val="24"/>
                      <w:szCs w:val="24"/>
                      <w:lang w:eastAsia="en-GB"/>
                    </w:rPr>
                    <w:t>4</w:t>
                  </w:r>
                </w:p>
              </w:tc>
              <w:tc>
                <w:tcPr>
                  <w:tcW w:w="1322" w:type="dxa"/>
                  <w:tcBorders>
                    <w:top w:val="nil"/>
                    <w:left w:val="nil"/>
                    <w:bottom w:val="single" w:sz="4" w:space="0" w:color="auto"/>
                    <w:right w:val="nil"/>
                  </w:tcBorders>
                  <w:shd w:val="clear" w:color="000000" w:fill="FFFFFF"/>
                  <w:vAlign w:val="center"/>
                  <w:hideMark/>
                </w:tcPr>
                <w:p w:rsidR="00DC2843" w:rsidRPr="00766238" w:rsidRDefault="00DC2843" w:rsidP="00DC2843">
                  <w:pPr>
                    <w:spacing w:after="0" w:line="240" w:lineRule="auto"/>
                    <w:jc w:val="center"/>
                    <w:rPr>
                      <w:rFonts w:ascii="Times New Roman" w:eastAsia="Times New Roman" w:hAnsi="Times New Roman" w:cs="Times New Roman"/>
                      <w:bCs/>
                      <w:sz w:val="24"/>
                      <w:szCs w:val="24"/>
                      <w:lang w:eastAsia="en-GB"/>
                    </w:rPr>
                  </w:pPr>
                  <w:r w:rsidRPr="00766238">
                    <w:rPr>
                      <w:rFonts w:ascii="Times New Roman" w:eastAsia="Times New Roman" w:hAnsi="Times New Roman" w:cs="Times New Roman"/>
                      <w:bCs/>
                      <w:sz w:val="24"/>
                      <w:szCs w:val="24"/>
                      <w:lang w:eastAsia="en-GB"/>
                    </w:rPr>
                    <w:t>9</w:t>
                  </w:r>
                </w:p>
              </w:tc>
              <w:tc>
                <w:tcPr>
                  <w:tcW w:w="1311" w:type="dxa"/>
                  <w:tcBorders>
                    <w:top w:val="nil"/>
                    <w:left w:val="single" w:sz="8" w:space="0" w:color="auto"/>
                    <w:bottom w:val="single" w:sz="4" w:space="0" w:color="auto"/>
                    <w:right w:val="nil"/>
                  </w:tcBorders>
                  <w:shd w:val="clear" w:color="auto" w:fill="auto"/>
                  <w:vAlign w:val="center"/>
                  <w:hideMark/>
                </w:tcPr>
                <w:p w:rsidR="00DC2843" w:rsidRPr="00766238" w:rsidRDefault="00DC2843" w:rsidP="00DC2843">
                  <w:pPr>
                    <w:spacing w:after="0" w:line="240" w:lineRule="auto"/>
                    <w:jc w:val="center"/>
                    <w:rPr>
                      <w:rFonts w:ascii="Times New Roman" w:eastAsia="Times New Roman" w:hAnsi="Times New Roman" w:cs="Times New Roman"/>
                      <w:bCs/>
                      <w:sz w:val="24"/>
                      <w:szCs w:val="24"/>
                      <w:lang w:eastAsia="en-GB"/>
                    </w:rPr>
                  </w:pPr>
                  <w:r w:rsidRPr="00766238">
                    <w:rPr>
                      <w:rFonts w:ascii="Times New Roman" w:eastAsia="Times New Roman" w:hAnsi="Times New Roman" w:cs="Times New Roman"/>
                      <w:bCs/>
                      <w:sz w:val="24"/>
                      <w:szCs w:val="24"/>
                      <w:lang w:eastAsia="en-GB"/>
                    </w:rPr>
                    <w:t>3</w:t>
                  </w:r>
                </w:p>
              </w:tc>
              <w:tc>
                <w:tcPr>
                  <w:tcW w:w="1321" w:type="dxa"/>
                  <w:tcBorders>
                    <w:top w:val="nil"/>
                    <w:left w:val="single" w:sz="8" w:space="0" w:color="auto"/>
                    <w:bottom w:val="single" w:sz="4" w:space="0" w:color="auto"/>
                    <w:right w:val="nil"/>
                  </w:tcBorders>
                  <w:shd w:val="clear" w:color="auto" w:fill="auto"/>
                  <w:vAlign w:val="center"/>
                  <w:hideMark/>
                </w:tcPr>
                <w:p w:rsidR="00DC2843" w:rsidRPr="00766238" w:rsidRDefault="00DC2843" w:rsidP="00DC2843">
                  <w:pPr>
                    <w:spacing w:after="0" w:line="240" w:lineRule="auto"/>
                    <w:jc w:val="center"/>
                    <w:rPr>
                      <w:rFonts w:ascii="Times New Roman" w:eastAsia="Times New Roman" w:hAnsi="Times New Roman" w:cs="Times New Roman"/>
                      <w:bCs/>
                      <w:sz w:val="24"/>
                      <w:szCs w:val="24"/>
                      <w:lang w:eastAsia="en-GB"/>
                    </w:rPr>
                  </w:pPr>
                  <w:r w:rsidRPr="00766238">
                    <w:rPr>
                      <w:rFonts w:ascii="Times New Roman" w:eastAsia="Times New Roman" w:hAnsi="Times New Roman" w:cs="Times New Roman"/>
                      <w:bCs/>
                      <w:sz w:val="24"/>
                      <w:szCs w:val="24"/>
                      <w:lang w:eastAsia="en-GB"/>
                    </w:rPr>
                    <w:t>13</w:t>
                  </w:r>
                </w:p>
              </w:tc>
              <w:tc>
                <w:tcPr>
                  <w:tcW w:w="1311" w:type="dxa"/>
                  <w:tcBorders>
                    <w:top w:val="nil"/>
                    <w:left w:val="single" w:sz="8" w:space="0" w:color="auto"/>
                    <w:bottom w:val="single" w:sz="4" w:space="0" w:color="auto"/>
                    <w:right w:val="nil"/>
                  </w:tcBorders>
                  <w:shd w:val="clear" w:color="auto" w:fill="auto"/>
                  <w:vAlign w:val="center"/>
                  <w:hideMark/>
                </w:tcPr>
                <w:p w:rsidR="00DC2843" w:rsidRPr="00766238" w:rsidRDefault="00DC2843" w:rsidP="00DC2843">
                  <w:pPr>
                    <w:spacing w:after="0" w:line="240" w:lineRule="auto"/>
                    <w:jc w:val="center"/>
                    <w:rPr>
                      <w:rFonts w:ascii="Times New Roman" w:eastAsia="Times New Roman" w:hAnsi="Times New Roman" w:cs="Times New Roman"/>
                      <w:bCs/>
                      <w:sz w:val="24"/>
                      <w:szCs w:val="24"/>
                      <w:lang w:eastAsia="en-GB"/>
                    </w:rPr>
                  </w:pPr>
                  <w:r w:rsidRPr="00766238">
                    <w:rPr>
                      <w:rFonts w:ascii="Times New Roman" w:eastAsia="Times New Roman" w:hAnsi="Times New Roman" w:cs="Times New Roman"/>
                      <w:bCs/>
                      <w:sz w:val="24"/>
                      <w:szCs w:val="24"/>
                      <w:lang w:eastAsia="en-GB"/>
                    </w:rPr>
                    <w:t>5</w:t>
                  </w:r>
                </w:p>
              </w:tc>
              <w:tc>
                <w:tcPr>
                  <w:tcW w:w="1321" w:type="dxa"/>
                  <w:tcBorders>
                    <w:top w:val="nil"/>
                    <w:left w:val="single" w:sz="8" w:space="0" w:color="auto"/>
                    <w:bottom w:val="single" w:sz="4" w:space="0" w:color="auto"/>
                    <w:right w:val="single" w:sz="8" w:space="0" w:color="auto"/>
                  </w:tcBorders>
                  <w:shd w:val="clear" w:color="auto" w:fill="auto"/>
                  <w:noWrap/>
                  <w:vAlign w:val="center"/>
                  <w:hideMark/>
                </w:tcPr>
                <w:p w:rsidR="00DC2843" w:rsidRPr="00766238" w:rsidRDefault="00DC2843" w:rsidP="00DC2843">
                  <w:pPr>
                    <w:spacing w:after="0" w:line="240" w:lineRule="auto"/>
                    <w:jc w:val="center"/>
                    <w:rPr>
                      <w:rFonts w:ascii="Times New Roman" w:eastAsia="Times New Roman" w:hAnsi="Times New Roman" w:cs="Times New Roman"/>
                      <w:bCs/>
                      <w:sz w:val="24"/>
                      <w:szCs w:val="24"/>
                      <w:lang w:eastAsia="en-GB"/>
                    </w:rPr>
                  </w:pPr>
                  <w:r w:rsidRPr="00766238">
                    <w:rPr>
                      <w:rFonts w:ascii="Times New Roman" w:eastAsia="Times New Roman" w:hAnsi="Times New Roman" w:cs="Times New Roman"/>
                      <w:bCs/>
                      <w:sz w:val="24"/>
                      <w:szCs w:val="24"/>
                      <w:lang w:eastAsia="en-GB"/>
                    </w:rPr>
                    <w:t>10</w:t>
                  </w:r>
                </w:p>
              </w:tc>
            </w:tr>
            <w:tr w:rsidR="00DC2843" w:rsidRPr="00DC2843" w:rsidTr="00766238">
              <w:trPr>
                <w:trHeight w:val="675"/>
              </w:trPr>
              <w:tc>
                <w:tcPr>
                  <w:tcW w:w="1128" w:type="dxa"/>
                  <w:tcBorders>
                    <w:top w:val="nil"/>
                    <w:left w:val="single" w:sz="8" w:space="0" w:color="auto"/>
                    <w:bottom w:val="single" w:sz="4" w:space="0" w:color="auto"/>
                    <w:right w:val="nil"/>
                  </w:tcBorders>
                  <w:shd w:val="clear" w:color="auto" w:fill="auto"/>
                  <w:hideMark/>
                </w:tcPr>
                <w:p w:rsidR="00DC2843" w:rsidRPr="00766238" w:rsidRDefault="00DC2843" w:rsidP="00DC2843">
                  <w:pPr>
                    <w:spacing w:after="0" w:line="240" w:lineRule="auto"/>
                    <w:rPr>
                      <w:rFonts w:ascii="Times New Roman" w:eastAsia="Times New Roman" w:hAnsi="Times New Roman" w:cs="Times New Roman"/>
                      <w:b/>
                      <w:bCs/>
                      <w:sz w:val="24"/>
                      <w:szCs w:val="24"/>
                      <w:lang w:eastAsia="en-GB"/>
                    </w:rPr>
                  </w:pPr>
                  <w:r w:rsidRPr="00766238">
                    <w:rPr>
                      <w:rFonts w:ascii="Times New Roman" w:eastAsia="Times New Roman" w:hAnsi="Times New Roman" w:cs="Times New Roman"/>
                      <w:b/>
                      <w:bCs/>
                      <w:sz w:val="24"/>
                      <w:szCs w:val="24"/>
                      <w:lang w:eastAsia="en-GB"/>
                    </w:rPr>
                    <w:t>Child abuse</w:t>
                  </w:r>
                </w:p>
              </w:tc>
              <w:tc>
                <w:tcPr>
                  <w:tcW w:w="1312" w:type="dxa"/>
                  <w:gridSpan w:val="2"/>
                  <w:tcBorders>
                    <w:top w:val="nil"/>
                    <w:left w:val="single" w:sz="8" w:space="0" w:color="auto"/>
                    <w:bottom w:val="single" w:sz="4" w:space="0" w:color="auto"/>
                    <w:right w:val="single" w:sz="8" w:space="0" w:color="auto"/>
                  </w:tcBorders>
                  <w:shd w:val="clear" w:color="auto" w:fill="auto"/>
                  <w:vAlign w:val="center"/>
                  <w:hideMark/>
                </w:tcPr>
                <w:p w:rsidR="00DC2843" w:rsidRPr="00766238" w:rsidRDefault="00DC2843" w:rsidP="00DC2843">
                  <w:pPr>
                    <w:spacing w:after="0" w:line="240" w:lineRule="auto"/>
                    <w:jc w:val="center"/>
                    <w:rPr>
                      <w:rFonts w:ascii="Times New Roman" w:eastAsia="Times New Roman" w:hAnsi="Times New Roman" w:cs="Times New Roman"/>
                      <w:bCs/>
                      <w:sz w:val="24"/>
                      <w:szCs w:val="24"/>
                      <w:lang w:eastAsia="en-GB"/>
                    </w:rPr>
                  </w:pPr>
                  <w:r w:rsidRPr="00766238">
                    <w:rPr>
                      <w:rFonts w:ascii="Times New Roman" w:eastAsia="Times New Roman" w:hAnsi="Times New Roman" w:cs="Times New Roman"/>
                      <w:bCs/>
                      <w:sz w:val="24"/>
                      <w:szCs w:val="24"/>
                      <w:lang w:eastAsia="en-GB"/>
                    </w:rPr>
                    <w:t>4</w:t>
                  </w:r>
                </w:p>
              </w:tc>
              <w:tc>
                <w:tcPr>
                  <w:tcW w:w="1322" w:type="dxa"/>
                  <w:tcBorders>
                    <w:top w:val="nil"/>
                    <w:left w:val="nil"/>
                    <w:bottom w:val="single" w:sz="4" w:space="0" w:color="auto"/>
                    <w:right w:val="nil"/>
                  </w:tcBorders>
                  <w:shd w:val="clear" w:color="000000" w:fill="FFFFFF"/>
                  <w:vAlign w:val="center"/>
                  <w:hideMark/>
                </w:tcPr>
                <w:p w:rsidR="00DC2843" w:rsidRPr="00766238" w:rsidRDefault="00DC2843" w:rsidP="00DC2843">
                  <w:pPr>
                    <w:spacing w:after="0" w:line="240" w:lineRule="auto"/>
                    <w:jc w:val="center"/>
                    <w:rPr>
                      <w:rFonts w:ascii="Times New Roman" w:eastAsia="Times New Roman" w:hAnsi="Times New Roman" w:cs="Times New Roman"/>
                      <w:bCs/>
                      <w:sz w:val="24"/>
                      <w:szCs w:val="24"/>
                      <w:lang w:eastAsia="en-GB"/>
                    </w:rPr>
                  </w:pPr>
                  <w:r w:rsidRPr="00766238">
                    <w:rPr>
                      <w:rFonts w:ascii="Times New Roman" w:eastAsia="Times New Roman" w:hAnsi="Times New Roman" w:cs="Times New Roman"/>
                      <w:bCs/>
                      <w:sz w:val="24"/>
                      <w:szCs w:val="24"/>
                      <w:lang w:eastAsia="en-GB"/>
                    </w:rPr>
                    <w:t>0</w:t>
                  </w:r>
                </w:p>
              </w:tc>
              <w:tc>
                <w:tcPr>
                  <w:tcW w:w="1311" w:type="dxa"/>
                  <w:tcBorders>
                    <w:top w:val="nil"/>
                    <w:left w:val="single" w:sz="8" w:space="0" w:color="auto"/>
                    <w:bottom w:val="single" w:sz="4" w:space="0" w:color="auto"/>
                    <w:right w:val="nil"/>
                  </w:tcBorders>
                  <w:shd w:val="clear" w:color="auto" w:fill="auto"/>
                  <w:vAlign w:val="center"/>
                  <w:hideMark/>
                </w:tcPr>
                <w:p w:rsidR="00DC2843" w:rsidRPr="00766238" w:rsidRDefault="00DC2843" w:rsidP="00DC2843">
                  <w:pPr>
                    <w:spacing w:after="0" w:line="240" w:lineRule="auto"/>
                    <w:jc w:val="center"/>
                    <w:rPr>
                      <w:rFonts w:ascii="Times New Roman" w:eastAsia="Times New Roman" w:hAnsi="Times New Roman" w:cs="Times New Roman"/>
                      <w:bCs/>
                      <w:sz w:val="24"/>
                      <w:szCs w:val="24"/>
                      <w:lang w:eastAsia="en-GB"/>
                    </w:rPr>
                  </w:pPr>
                  <w:r w:rsidRPr="00766238">
                    <w:rPr>
                      <w:rFonts w:ascii="Times New Roman" w:eastAsia="Times New Roman" w:hAnsi="Times New Roman" w:cs="Times New Roman"/>
                      <w:bCs/>
                      <w:sz w:val="24"/>
                      <w:szCs w:val="24"/>
                      <w:lang w:eastAsia="en-GB"/>
                    </w:rPr>
                    <w:t>4</w:t>
                  </w:r>
                </w:p>
              </w:tc>
              <w:tc>
                <w:tcPr>
                  <w:tcW w:w="1321" w:type="dxa"/>
                  <w:tcBorders>
                    <w:top w:val="nil"/>
                    <w:left w:val="single" w:sz="8" w:space="0" w:color="auto"/>
                    <w:bottom w:val="single" w:sz="4" w:space="0" w:color="auto"/>
                    <w:right w:val="nil"/>
                  </w:tcBorders>
                  <w:shd w:val="clear" w:color="auto" w:fill="auto"/>
                  <w:vAlign w:val="center"/>
                  <w:hideMark/>
                </w:tcPr>
                <w:p w:rsidR="00DC2843" w:rsidRPr="00766238" w:rsidRDefault="00DC2843" w:rsidP="00DC2843">
                  <w:pPr>
                    <w:spacing w:after="0" w:line="240" w:lineRule="auto"/>
                    <w:jc w:val="center"/>
                    <w:rPr>
                      <w:rFonts w:ascii="Times New Roman" w:eastAsia="Times New Roman" w:hAnsi="Times New Roman" w:cs="Times New Roman"/>
                      <w:bCs/>
                      <w:sz w:val="24"/>
                      <w:szCs w:val="24"/>
                      <w:lang w:eastAsia="en-GB"/>
                    </w:rPr>
                  </w:pPr>
                  <w:r w:rsidRPr="00766238">
                    <w:rPr>
                      <w:rFonts w:ascii="Times New Roman" w:eastAsia="Times New Roman" w:hAnsi="Times New Roman" w:cs="Times New Roman"/>
                      <w:bCs/>
                      <w:sz w:val="24"/>
                      <w:szCs w:val="24"/>
                      <w:lang w:eastAsia="en-GB"/>
                    </w:rPr>
                    <w:t>0</w:t>
                  </w:r>
                </w:p>
              </w:tc>
              <w:tc>
                <w:tcPr>
                  <w:tcW w:w="1311" w:type="dxa"/>
                  <w:tcBorders>
                    <w:top w:val="nil"/>
                    <w:left w:val="single" w:sz="8" w:space="0" w:color="auto"/>
                    <w:bottom w:val="single" w:sz="4" w:space="0" w:color="auto"/>
                    <w:right w:val="nil"/>
                  </w:tcBorders>
                  <w:shd w:val="clear" w:color="auto" w:fill="auto"/>
                  <w:vAlign w:val="center"/>
                  <w:hideMark/>
                </w:tcPr>
                <w:p w:rsidR="00DC2843" w:rsidRPr="00766238" w:rsidRDefault="00DC2843" w:rsidP="00DC2843">
                  <w:pPr>
                    <w:spacing w:after="0" w:line="240" w:lineRule="auto"/>
                    <w:jc w:val="center"/>
                    <w:rPr>
                      <w:rFonts w:ascii="Times New Roman" w:eastAsia="Times New Roman" w:hAnsi="Times New Roman" w:cs="Times New Roman"/>
                      <w:bCs/>
                      <w:sz w:val="24"/>
                      <w:szCs w:val="24"/>
                      <w:lang w:eastAsia="en-GB"/>
                    </w:rPr>
                  </w:pPr>
                  <w:r w:rsidRPr="00766238">
                    <w:rPr>
                      <w:rFonts w:ascii="Times New Roman" w:eastAsia="Times New Roman" w:hAnsi="Times New Roman" w:cs="Times New Roman"/>
                      <w:bCs/>
                      <w:sz w:val="24"/>
                      <w:szCs w:val="24"/>
                      <w:lang w:eastAsia="en-GB"/>
                    </w:rPr>
                    <w:t>0</w:t>
                  </w:r>
                </w:p>
              </w:tc>
              <w:tc>
                <w:tcPr>
                  <w:tcW w:w="1321" w:type="dxa"/>
                  <w:tcBorders>
                    <w:top w:val="nil"/>
                    <w:left w:val="single" w:sz="8" w:space="0" w:color="auto"/>
                    <w:bottom w:val="single" w:sz="4" w:space="0" w:color="auto"/>
                    <w:right w:val="single" w:sz="8" w:space="0" w:color="auto"/>
                  </w:tcBorders>
                  <w:shd w:val="clear" w:color="auto" w:fill="auto"/>
                  <w:noWrap/>
                  <w:vAlign w:val="center"/>
                  <w:hideMark/>
                </w:tcPr>
                <w:p w:rsidR="00DC2843" w:rsidRPr="00766238" w:rsidRDefault="00DC2843" w:rsidP="00DC2843">
                  <w:pPr>
                    <w:spacing w:after="0" w:line="240" w:lineRule="auto"/>
                    <w:jc w:val="center"/>
                    <w:rPr>
                      <w:rFonts w:ascii="Times New Roman" w:eastAsia="Times New Roman" w:hAnsi="Times New Roman" w:cs="Times New Roman"/>
                      <w:bCs/>
                      <w:sz w:val="24"/>
                      <w:szCs w:val="24"/>
                      <w:lang w:eastAsia="en-GB"/>
                    </w:rPr>
                  </w:pPr>
                  <w:r w:rsidRPr="00766238">
                    <w:rPr>
                      <w:rFonts w:ascii="Times New Roman" w:eastAsia="Times New Roman" w:hAnsi="Times New Roman" w:cs="Times New Roman"/>
                      <w:bCs/>
                      <w:sz w:val="24"/>
                      <w:szCs w:val="24"/>
                      <w:lang w:eastAsia="en-GB"/>
                    </w:rPr>
                    <w:t>0</w:t>
                  </w:r>
                </w:p>
              </w:tc>
            </w:tr>
            <w:tr w:rsidR="00DC2843" w:rsidRPr="00DC2843" w:rsidTr="00766238">
              <w:trPr>
                <w:trHeight w:val="330"/>
              </w:trPr>
              <w:tc>
                <w:tcPr>
                  <w:tcW w:w="1128" w:type="dxa"/>
                  <w:tcBorders>
                    <w:top w:val="nil"/>
                    <w:left w:val="single" w:sz="8" w:space="0" w:color="auto"/>
                    <w:bottom w:val="single" w:sz="8" w:space="0" w:color="auto"/>
                    <w:right w:val="nil"/>
                  </w:tcBorders>
                  <w:shd w:val="clear" w:color="auto" w:fill="auto"/>
                  <w:hideMark/>
                </w:tcPr>
                <w:p w:rsidR="00DC2843" w:rsidRPr="00766238" w:rsidRDefault="00DC2843" w:rsidP="00DC2843">
                  <w:pPr>
                    <w:spacing w:after="0" w:line="240" w:lineRule="auto"/>
                    <w:rPr>
                      <w:rFonts w:ascii="Times New Roman" w:eastAsia="Times New Roman" w:hAnsi="Times New Roman" w:cs="Times New Roman"/>
                      <w:b/>
                      <w:bCs/>
                      <w:sz w:val="24"/>
                      <w:szCs w:val="24"/>
                      <w:lang w:eastAsia="en-GB"/>
                    </w:rPr>
                  </w:pPr>
                  <w:r w:rsidRPr="00766238">
                    <w:rPr>
                      <w:rFonts w:ascii="Times New Roman" w:eastAsia="Times New Roman" w:hAnsi="Times New Roman" w:cs="Times New Roman"/>
                      <w:b/>
                      <w:bCs/>
                      <w:sz w:val="24"/>
                      <w:szCs w:val="24"/>
                      <w:lang w:eastAsia="en-GB"/>
                    </w:rPr>
                    <w:t>Child neglect</w:t>
                  </w:r>
                </w:p>
              </w:tc>
              <w:tc>
                <w:tcPr>
                  <w:tcW w:w="1312" w:type="dxa"/>
                  <w:gridSpan w:val="2"/>
                  <w:tcBorders>
                    <w:top w:val="nil"/>
                    <w:left w:val="single" w:sz="8" w:space="0" w:color="auto"/>
                    <w:bottom w:val="single" w:sz="8" w:space="0" w:color="auto"/>
                    <w:right w:val="single" w:sz="8" w:space="0" w:color="auto"/>
                  </w:tcBorders>
                  <w:shd w:val="clear" w:color="auto" w:fill="auto"/>
                  <w:vAlign w:val="center"/>
                  <w:hideMark/>
                </w:tcPr>
                <w:p w:rsidR="00DC2843" w:rsidRPr="00766238" w:rsidRDefault="00DC2843" w:rsidP="00DC2843">
                  <w:pPr>
                    <w:spacing w:after="0" w:line="240" w:lineRule="auto"/>
                    <w:jc w:val="center"/>
                    <w:rPr>
                      <w:rFonts w:ascii="Times New Roman" w:eastAsia="Times New Roman" w:hAnsi="Times New Roman" w:cs="Times New Roman"/>
                      <w:bCs/>
                      <w:sz w:val="24"/>
                      <w:szCs w:val="24"/>
                      <w:lang w:eastAsia="en-GB"/>
                    </w:rPr>
                  </w:pPr>
                  <w:r w:rsidRPr="00766238">
                    <w:rPr>
                      <w:rFonts w:ascii="Times New Roman" w:eastAsia="Times New Roman" w:hAnsi="Times New Roman" w:cs="Times New Roman"/>
                      <w:bCs/>
                      <w:sz w:val="24"/>
                      <w:szCs w:val="24"/>
                      <w:lang w:eastAsia="en-GB"/>
                    </w:rPr>
                    <w:t>0</w:t>
                  </w:r>
                </w:p>
              </w:tc>
              <w:tc>
                <w:tcPr>
                  <w:tcW w:w="1322" w:type="dxa"/>
                  <w:tcBorders>
                    <w:top w:val="nil"/>
                    <w:left w:val="nil"/>
                    <w:bottom w:val="single" w:sz="8" w:space="0" w:color="auto"/>
                    <w:right w:val="nil"/>
                  </w:tcBorders>
                  <w:shd w:val="clear" w:color="000000" w:fill="FFFFFF"/>
                  <w:vAlign w:val="center"/>
                  <w:hideMark/>
                </w:tcPr>
                <w:p w:rsidR="00DC2843" w:rsidRPr="00766238" w:rsidRDefault="00DC2843" w:rsidP="00DC2843">
                  <w:pPr>
                    <w:spacing w:after="0" w:line="240" w:lineRule="auto"/>
                    <w:jc w:val="center"/>
                    <w:rPr>
                      <w:rFonts w:ascii="Times New Roman" w:eastAsia="Times New Roman" w:hAnsi="Times New Roman" w:cs="Times New Roman"/>
                      <w:bCs/>
                      <w:sz w:val="24"/>
                      <w:szCs w:val="24"/>
                      <w:lang w:eastAsia="en-GB"/>
                    </w:rPr>
                  </w:pPr>
                  <w:r w:rsidRPr="00766238">
                    <w:rPr>
                      <w:rFonts w:ascii="Times New Roman" w:eastAsia="Times New Roman" w:hAnsi="Times New Roman" w:cs="Times New Roman"/>
                      <w:bCs/>
                      <w:sz w:val="24"/>
                      <w:szCs w:val="24"/>
                      <w:lang w:eastAsia="en-GB"/>
                    </w:rPr>
                    <w:t>0</w:t>
                  </w:r>
                </w:p>
              </w:tc>
              <w:tc>
                <w:tcPr>
                  <w:tcW w:w="1311" w:type="dxa"/>
                  <w:tcBorders>
                    <w:top w:val="nil"/>
                    <w:left w:val="single" w:sz="8" w:space="0" w:color="auto"/>
                    <w:bottom w:val="single" w:sz="8" w:space="0" w:color="auto"/>
                    <w:right w:val="nil"/>
                  </w:tcBorders>
                  <w:shd w:val="clear" w:color="auto" w:fill="auto"/>
                  <w:vAlign w:val="center"/>
                  <w:hideMark/>
                </w:tcPr>
                <w:p w:rsidR="00DC2843" w:rsidRPr="00766238" w:rsidRDefault="00DC2843" w:rsidP="00DC2843">
                  <w:pPr>
                    <w:spacing w:after="0" w:line="240" w:lineRule="auto"/>
                    <w:jc w:val="center"/>
                    <w:rPr>
                      <w:rFonts w:ascii="Times New Roman" w:eastAsia="Times New Roman" w:hAnsi="Times New Roman" w:cs="Times New Roman"/>
                      <w:bCs/>
                      <w:sz w:val="24"/>
                      <w:szCs w:val="24"/>
                      <w:lang w:eastAsia="en-GB"/>
                    </w:rPr>
                  </w:pPr>
                  <w:r w:rsidRPr="00766238">
                    <w:rPr>
                      <w:rFonts w:ascii="Times New Roman" w:eastAsia="Times New Roman" w:hAnsi="Times New Roman" w:cs="Times New Roman"/>
                      <w:bCs/>
                      <w:sz w:val="24"/>
                      <w:szCs w:val="24"/>
                      <w:lang w:eastAsia="en-GB"/>
                    </w:rPr>
                    <w:t>9</w:t>
                  </w:r>
                </w:p>
              </w:tc>
              <w:tc>
                <w:tcPr>
                  <w:tcW w:w="1321" w:type="dxa"/>
                  <w:tcBorders>
                    <w:top w:val="nil"/>
                    <w:left w:val="single" w:sz="8" w:space="0" w:color="auto"/>
                    <w:bottom w:val="single" w:sz="8" w:space="0" w:color="auto"/>
                    <w:right w:val="nil"/>
                  </w:tcBorders>
                  <w:shd w:val="clear" w:color="auto" w:fill="auto"/>
                  <w:vAlign w:val="center"/>
                  <w:hideMark/>
                </w:tcPr>
                <w:p w:rsidR="00DC2843" w:rsidRPr="00766238" w:rsidRDefault="00DC2843" w:rsidP="00DC2843">
                  <w:pPr>
                    <w:spacing w:after="0" w:line="240" w:lineRule="auto"/>
                    <w:jc w:val="center"/>
                    <w:rPr>
                      <w:rFonts w:ascii="Times New Roman" w:eastAsia="Times New Roman" w:hAnsi="Times New Roman" w:cs="Times New Roman"/>
                      <w:bCs/>
                      <w:sz w:val="24"/>
                      <w:szCs w:val="24"/>
                      <w:lang w:eastAsia="en-GB"/>
                    </w:rPr>
                  </w:pPr>
                  <w:r w:rsidRPr="00766238">
                    <w:rPr>
                      <w:rFonts w:ascii="Times New Roman" w:eastAsia="Times New Roman" w:hAnsi="Times New Roman" w:cs="Times New Roman"/>
                      <w:bCs/>
                      <w:sz w:val="24"/>
                      <w:szCs w:val="24"/>
                      <w:lang w:eastAsia="en-GB"/>
                    </w:rPr>
                    <w:t>4</w:t>
                  </w:r>
                </w:p>
              </w:tc>
              <w:tc>
                <w:tcPr>
                  <w:tcW w:w="1311" w:type="dxa"/>
                  <w:tcBorders>
                    <w:top w:val="nil"/>
                    <w:left w:val="single" w:sz="8" w:space="0" w:color="auto"/>
                    <w:bottom w:val="single" w:sz="8" w:space="0" w:color="auto"/>
                    <w:right w:val="nil"/>
                  </w:tcBorders>
                  <w:shd w:val="clear" w:color="auto" w:fill="auto"/>
                  <w:vAlign w:val="center"/>
                  <w:hideMark/>
                </w:tcPr>
                <w:p w:rsidR="00DC2843" w:rsidRPr="00766238" w:rsidRDefault="00DC2843" w:rsidP="00DC2843">
                  <w:pPr>
                    <w:spacing w:after="0" w:line="240" w:lineRule="auto"/>
                    <w:jc w:val="center"/>
                    <w:rPr>
                      <w:rFonts w:ascii="Times New Roman" w:eastAsia="Times New Roman" w:hAnsi="Times New Roman" w:cs="Times New Roman"/>
                      <w:bCs/>
                      <w:sz w:val="24"/>
                      <w:szCs w:val="24"/>
                      <w:lang w:eastAsia="en-GB"/>
                    </w:rPr>
                  </w:pPr>
                  <w:r w:rsidRPr="00766238">
                    <w:rPr>
                      <w:rFonts w:ascii="Times New Roman" w:eastAsia="Times New Roman" w:hAnsi="Times New Roman" w:cs="Times New Roman"/>
                      <w:bCs/>
                      <w:sz w:val="24"/>
                      <w:szCs w:val="24"/>
                      <w:lang w:eastAsia="en-GB"/>
                    </w:rPr>
                    <w:t>0</w:t>
                  </w:r>
                </w:p>
              </w:tc>
              <w:tc>
                <w:tcPr>
                  <w:tcW w:w="1321" w:type="dxa"/>
                  <w:tcBorders>
                    <w:top w:val="nil"/>
                    <w:left w:val="single" w:sz="8" w:space="0" w:color="auto"/>
                    <w:bottom w:val="single" w:sz="8" w:space="0" w:color="auto"/>
                    <w:right w:val="single" w:sz="8" w:space="0" w:color="auto"/>
                  </w:tcBorders>
                  <w:shd w:val="clear" w:color="auto" w:fill="auto"/>
                  <w:noWrap/>
                  <w:vAlign w:val="center"/>
                  <w:hideMark/>
                </w:tcPr>
                <w:p w:rsidR="00DC2843" w:rsidRPr="00766238" w:rsidRDefault="00DC2843" w:rsidP="00DC2843">
                  <w:pPr>
                    <w:spacing w:after="0" w:line="240" w:lineRule="auto"/>
                    <w:jc w:val="center"/>
                    <w:rPr>
                      <w:rFonts w:ascii="Times New Roman" w:eastAsia="Times New Roman" w:hAnsi="Times New Roman" w:cs="Times New Roman"/>
                      <w:bCs/>
                      <w:sz w:val="24"/>
                      <w:szCs w:val="24"/>
                      <w:lang w:eastAsia="en-GB"/>
                    </w:rPr>
                  </w:pPr>
                  <w:r w:rsidRPr="00766238">
                    <w:rPr>
                      <w:rFonts w:ascii="Times New Roman" w:eastAsia="Times New Roman" w:hAnsi="Times New Roman" w:cs="Times New Roman"/>
                      <w:bCs/>
                      <w:sz w:val="24"/>
                      <w:szCs w:val="24"/>
                      <w:lang w:eastAsia="en-GB"/>
                    </w:rPr>
                    <w:t>0</w:t>
                  </w:r>
                </w:p>
              </w:tc>
            </w:tr>
            <w:tr w:rsidR="00DC2843" w:rsidRPr="00DC2843" w:rsidTr="00766238">
              <w:trPr>
                <w:trHeight w:val="315"/>
              </w:trPr>
              <w:tc>
                <w:tcPr>
                  <w:tcW w:w="1128" w:type="dxa"/>
                  <w:tcBorders>
                    <w:top w:val="nil"/>
                    <w:left w:val="nil"/>
                    <w:bottom w:val="nil"/>
                    <w:right w:val="nil"/>
                  </w:tcBorders>
                  <w:shd w:val="clear" w:color="auto" w:fill="auto"/>
                  <w:noWrap/>
                  <w:vAlign w:val="bottom"/>
                  <w:hideMark/>
                </w:tcPr>
                <w:p w:rsidR="00DC2843" w:rsidRPr="00766238" w:rsidRDefault="00DC2843" w:rsidP="00DC2843">
                  <w:pPr>
                    <w:spacing w:after="0" w:line="240" w:lineRule="auto"/>
                    <w:rPr>
                      <w:rFonts w:ascii="Times New Roman" w:eastAsia="Times New Roman" w:hAnsi="Times New Roman" w:cs="Times New Roman"/>
                      <w:sz w:val="24"/>
                      <w:szCs w:val="24"/>
                      <w:lang w:eastAsia="en-GB"/>
                    </w:rPr>
                  </w:pPr>
                </w:p>
              </w:tc>
              <w:tc>
                <w:tcPr>
                  <w:tcW w:w="1312" w:type="dxa"/>
                  <w:gridSpan w:val="2"/>
                  <w:tcBorders>
                    <w:top w:val="nil"/>
                    <w:left w:val="nil"/>
                    <w:bottom w:val="nil"/>
                    <w:right w:val="nil"/>
                  </w:tcBorders>
                  <w:shd w:val="clear" w:color="auto" w:fill="auto"/>
                  <w:noWrap/>
                  <w:vAlign w:val="bottom"/>
                  <w:hideMark/>
                </w:tcPr>
                <w:p w:rsidR="00DC2843" w:rsidRPr="00766238" w:rsidRDefault="00DC2843" w:rsidP="00DC2843">
                  <w:pPr>
                    <w:spacing w:after="0" w:line="240" w:lineRule="auto"/>
                    <w:rPr>
                      <w:rFonts w:ascii="Times New Roman" w:eastAsia="Times New Roman" w:hAnsi="Times New Roman" w:cs="Times New Roman"/>
                      <w:sz w:val="24"/>
                      <w:szCs w:val="24"/>
                      <w:lang w:eastAsia="en-GB"/>
                    </w:rPr>
                  </w:pPr>
                </w:p>
              </w:tc>
              <w:tc>
                <w:tcPr>
                  <w:tcW w:w="1322" w:type="dxa"/>
                  <w:tcBorders>
                    <w:top w:val="nil"/>
                    <w:left w:val="nil"/>
                    <w:bottom w:val="nil"/>
                    <w:right w:val="nil"/>
                  </w:tcBorders>
                  <w:shd w:val="clear" w:color="auto" w:fill="auto"/>
                  <w:noWrap/>
                  <w:vAlign w:val="bottom"/>
                  <w:hideMark/>
                </w:tcPr>
                <w:p w:rsidR="00DC2843" w:rsidRPr="00766238" w:rsidRDefault="00DC2843" w:rsidP="00DC2843">
                  <w:pPr>
                    <w:spacing w:after="0" w:line="240" w:lineRule="auto"/>
                    <w:rPr>
                      <w:rFonts w:ascii="Times New Roman" w:eastAsia="Times New Roman" w:hAnsi="Times New Roman" w:cs="Times New Roman"/>
                      <w:sz w:val="24"/>
                      <w:szCs w:val="24"/>
                      <w:lang w:eastAsia="en-GB"/>
                    </w:rPr>
                  </w:pPr>
                </w:p>
              </w:tc>
              <w:tc>
                <w:tcPr>
                  <w:tcW w:w="1311" w:type="dxa"/>
                  <w:tcBorders>
                    <w:top w:val="nil"/>
                    <w:left w:val="nil"/>
                    <w:bottom w:val="nil"/>
                    <w:right w:val="nil"/>
                  </w:tcBorders>
                  <w:shd w:val="clear" w:color="auto" w:fill="auto"/>
                  <w:noWrap/>
                  <w:vAlign w:val="bottom"/>
                  <w:hideMark/>
                </w:tcPr>
                <w:p w:rsidR="00DC2843" w:rsidRPr="00766238" w:rsidRDefault="00DC2843" w:rsidP="00DC2843">
                  <w:pPr>
                    <w:spacing w:after="0" w:line="240" w:lineRule="auto"/>
                    <w:rPr>
                      <w:rFonts w:ascii="Times New Roman" w:eastAsia="Times New Roman" w:hAnsi="Times New Roman" w:cs="Times New Roman"/>
                      <w:sz w:val="24"/>
                      <w:szCs w:val="24"/>
                      <w:lang w:eastAsia="en-GB"/>
                    </w:rPr>
                  </w:pPr>
                </w:p>
              </w:tc>
              <w:tc>
                <w:tcPr>
                  <w:tcW w:w="1321" w:type="dxa"/>
                  <w:tcBorders>
                    <w:top w:val="nil"/>
                    <w:left w:val="nil"/>
                    <w:bottom w:val="nil"/>
                    <w:right w:val="nil"/>
                  </w:tcBorders>
                  <w:shd w:val="clear" w:color="auto" w:fill="auto"/>
                  <w:noWrap/>
                  <w:vAlign w:val="bottom"/>
                  <w:hideMark/>
                </w:tcPr>
                <w:p w:rsidR="00DC2843" w:rsidRPr="00766238" w:rsidRDefault="00DC2843" w:rsidP="00DC2843">
                  <w:pPr>
                    <w:spacing w:after="0" w:line="240" w:lineRule="auto"/>
                    <w:rPr>
                      <w:rFonts w:ascii="Times New Roman" w:eastAsia="Times New Roman" w:hAnsi="Times New Roman" w:cs="Times New Roman"/>
                      <w:sz w:val="24"/>
                      <w:szCs w:val="24"/>
                      <w:lang w:eastAsia="en-GB"/>
                    </w:rPr>
                  </w:pPr>
                </w:p>
              </w:tc>
              <w:tc>
                <w:tcPr>
                  <w:tcW w:w="1311" w:type="dxa"/>
                  <w:tcBorders>
                    <w:top w:val="nil"/>
                    <w:left w:val="nil"/>
                    <w:bottom w:val="nil"/>
                    <w:right w:val="nil"/>
                  </w:tcBorders>
                  <w:shd w:val="clear" w:color="auto" w:fill="auto"/>
                  <w:noWrap/>
                  <w:vAlign w:val="bottom"/>
                  <w:hideMark/>
                </w:tcPr>
                <w:p w:rsidR="00DC2843" w:rsidRPr="00766238" w:rsidRDefault="00DC2843" w:rsidP="00DC2843">
                  <w:pPr>
                    <w:spacing w:after="0" w:line="240" w:lineRule="auto"/>
                    <w:rPr>
                      <w:rFonts w:ascii="Times New Roman" w:eastAsia="Times New Roman" w:hAnsi="Times New Roman" w:cs="Times New Roman"/>
                      <w:sz w:val="24"/>
                      <w:szCs w:val="24"/>
                      <w:lang w:eastAsia="en-GB"/>
                    </w:rPr>
                  </w:pPr>
                </w:p>
              </w:tc>
              <w:tc>
                <w:tcPr>
                  <w:tcW w:w="1321" w:type="dxa"/>
                  <w:tcBorders>
                    <w:top w:val="nil"/>
                    <w:left w:val="nil"/>
                    <w:bottom w:val="nil"/>
                    <w:right w:val="nil"/>
                  </w:tcBorders>
                  <w:shd w:val="clear" w:color="auto" w:fill="auto"/>
                  <w:noWrap/>
                  <w:vAlign w:val="bottom"/>
                  <w:hideMark/>
                </w:tcPr>
                <w:p w:rsidR="00DC2843" w:rsidRPr="00766238" w:rsidRDefault="00DC2843" w:rsidP="00DC2843">
                  <w:pPr>
                    <w:spacing w:after="0" w:line="240" w:lineRule="auto"/>
                    <w:rPr>
                      <w:rFonts w:ascii="Times New Roman" w:eastAsia="Times New Roman" w:hAnsi="Times New Roman" w:cs="Times New Roman"/>
                      <w:sz w:val="24"/>
                      <w:szCs w:val="24"/>
                      <w:lang w:eastAsia="en-GB"/>
                    </w:rPr>
                  </w:pPr>
                </w:p>
              </w:tc>
            </w:tr>
            <w:tr w:rsidR="003B1312" w:rsidRPr="00DC2843" w:rsidTr="00766238">
              <w:trPr>
                <w:trHeight w:val="315"/>
              </w:trPr>
              <w:tc>
                <w:tcPr>
                  <w:tcW w:w="1128" w:type="dxa"/>
                  <w:tcBorders>
                    <w:top w:val="nil"/>
                    <w:left w:val="nil"/>
                    <w:bottom w:val="nil"/>
                    <w:right w:val="nil"/>
                  </w:tcBorders>
                  <w:shd w:val="clear" w:color="auto" w:fill="auto"/>
                  <w:noWrap/>
                  <w:vAlign w:val="bottom"/>
                  <w:hideMark/>
                </w:tcPr>
                <w:p w:rsidR="003B1312" w:rsidRPr="00766238" w:rsidRDefault="003B1312" w:rsidP="00DC2843">
                  <w:pPr>
                    <w:spacing w:after="0" w:line="240" w:lineRule="auto"/>
                    <w:rPr>
                      <w:rFonts w:ascii="Times New Roman" w:eastAsia="Times New Roman" w:hAnsi="Times New Roman" w:cs="Times New Roman"/>
                      <w:sz w:val="24"/>
                      <w:szCs w:val="24"/>
                      <w:lang w:eastAsia="en-GB"/>
                    </w:rPr>
                  </w:pPr>
                </w:p>
              </w:tc>
              <w:tc>
                <w:tcPr>
                  <w:tcW w:w="1312" w:type="dxa"/>
                  <w:gridSpan w:val="2"/>
                  <w:tcBorders>
                    <w:top w:val="nil"/>
                    <w:left w:val="nil"/>
                    <w:bottom w:val="nil"/>
                    <w:right w:val="nil"/>
                  </w:tcBorders>
                  <w:shd w:val="clear" w:color="auto" w:fill="auto"/>
                  <w:noWrap/>
                  <w:vAlign w:val="bottom"/>
                  <w:hideMark/>
                </w:tcPr>
                <w:p w:rsidR="003B1312" w:rsidRPr="00766238" w:rsidRDefault="003B1312" w:rsidP="00DC2843">
                  <w:pPr>
                    <w:spacing w:after="0" w:line="240" w:lineRule="auto"/>
                    <w:rPr>
                      <w:rFonts w:ascii="Times New Roman" w:eastAsia="Times New Roman" w:hAnsi="Times New Roman" w:cs="Times New Roman"/>
                      <w:sz w:val="24"/>
                      <w:szCs w:val="24"/>
                      <w:lang w:eastAsia="en-GB"/>
                    </w:rPr>
                  </w:pPr>
                </w:p>
              </w:tc>
              <w:tc>
                <w:tcPr>
                  <w:tcW w:w="1322" w:type="dxa"/>
                  <w:tcBorders>
                    <w:top w:val="nil"/>
                    <w:left w:val="nil"/>
                    <w:bottom w:val="nil"/>
                    <w:right w:val="nil"/>
                  </w:tcBorders>
                  <w:shd w:val="clear" w:color="auto" w:fill="auto"/>
                  <w:noWrap/>
                  <w:vAlign w:val="bottom"/>
                  <w:hideMark/>
                </w:tcPr>
                <w:p w:rsidR="003B1312" w:rsidRPr="00766238" w:rsidRDefault="003B1312" w:rsidP="00DC2843">
                  <w:pPr>
                    <w:spacing w:after="0" w:line="240" w:lineRule="auto"/>
                    <w:rPr>
                      <w:rFonts w:ascii="Times New Roman" w:eastAsia="Times New Roman" w:hAnsi="Times New Roman" w:cs="Times New Roman"/>
                      <w:sz w:val="24"/>
                      <w:szCs w:val="24"/>
                      <w:lang w:eastAsia="en-GB"/>
                    </w:rPr>
                  </w:pPr>
                </w:p>
              </w:tc>
              <w:tc>
                <w:tcPr>
                  <w:tcW w:w="1311" w:type="dxa"/>
                  <w:tcBorders>
                    <w:top w:val="nil"/>
                    <w:left w:val="nil"/>
                    <w:bottom w:val="nil"/>
                    <w:right w:val="nil"/>
                  </w:tcBorders>
                  <w:shd w:val="clear" w:color="auto" w:fill="auto"/>
                  <w:noWrap/>
                  <w:vAlign w:val="bottom"/>
                  <w:hideMark/>
                </w:tcPr>
                <w:p w:rsidR="003B1312" w:rsidRPr="00766238" w:rsidRDefault="003B1312" w:rsidP="00DC2843">
                  <w:pPr>
                    <w:spacing w:after="0" w:line="240" w:lineRule="auto"/>
                    <w:rPr>
                      <w:rFonts w:ascii="Times New Roman" w:eastAsia="Times New Roman" w:hAnsi="Times New Roman" w:cs="Times New Roman"/>
                      <w:sz w:val="24"/>
                      <w:szCs w:val="24"/>
                      <w:lang w:eastAsia="en-GB"/>
                    </w:rPr>
                  </w:pPr>
                </w:p>
              </w:tc>
              <w:tc>
                <w:tcPr>
                  <w:tcW w:w="1321" w:type="dxa"/>
                  <w:tcBorders>
                    <w:top w:val="nil"/>
                    <w:left w:val="nil"/>
                    <w:bottom w:val="nil"/>
                    <w:right w:val="nil"/>
                  </w:tcBorders>
                  <w:shd w:val="clear" w:color="auto" w:fill="auto"/>
                  <w:noWrap/>
                  <w:vAlign w:val="bottom"/>
                  <w:hideMark/>
                </w:tcPr>
                <w:p w:rsidR="003B1312" w:rsidRPr="00766238" w:rsidRDefault="003B1312" w:rsidP="00DC2843">
                  <w:pPr>
                    <w:spacing w:after="0" w:line="240" w:lineRule="auto"/>
                    <w:rPr>
                      <w:rFonts w:ascii="Times New Roman" w:eastAsia="Times New Roman" w:hAnsi="Times New Roman" w:cs="Times New Roman"/>
                      <w:sz w:val="24"/>
                      <w:szCs w:val="24"/>
                      <w:lang w:eastAsia="en-GB"/>
                    </w:rPr>
                  </w:pPr>
                </w:p>
              </w:tc>
              <w:tc>
                <w:tcPr>
                  <w:tcW w:w="1311" w:type="dxa"/>
                  <w:tcBorders>
                    <w:top w:val="nil"/>
                    <w:left w:val="nil"/>
                    <w:bottom w:val="nil"/>
                    <w:right w:val="nil"/>
                  </w:tcBorders>
                  <w:shd w:val="clear" w:color="auto" w:fill="auto"/>
                  <w:noWrap/>
                  <w:vAlign w:val="bottom"/>
                  <w:hideMark/>
                </w:tcPr>
                <w:p w:rsidR="003B1312" w:rsidRPr="00766238" w:rsidRDefault="003B1312" w:rsidP="00DC2843">
                  <w:pPr>
                    <w:spacing w:after="0" w:line="240" w:lineRule="auto"/>
                    <w:rPr>
                      <w:rFonts w:ascii="Times New Roman" w:eastAsia="Times New Roman" w:hAnsi="Times New Roman" w:cs="Times New Roman"/>
                      <w:sz w:val="24"/>
                      <w:szCs w:val="24"/>
                      <w:lang w:eastAsia="en-GB"/>
                    </w:rPr>
                  </w:pPr>
                </w:p>
              </w:tc>
              <w:tc>
                <w:tcPr>
                  <w:tcW w:w="1321" w:type="dxa"/>
                  <w:tcBorders>
                    <w:top w:val="nil"/>
                    <w:left w:val="nil"/>
                    <w:bottom w:val="nil"/>
                    <w:right w:val="nil"/>
                  </w:tcBorders>
                  <w:shd w:val="clear" w:color="auto" w:fill="auto"/>
                  <w:noWrap/>
                  <w:vAlign w:val="bottom"/>
                  <w:hideMark/>
                </w:tcPr>
                <w:p w:rsidR="003B1312" w:rsidRPr="00766238" w:rsidRDefault="003B1312" w:rsidP="00DC2843">
                  <w:pPr>
                    <w:spacing w:after="0" w:line="240" w:lineRule="auto"/>
                    <w:rPr>
                      <w:rFonts w:ascii="Times New Roman" w:eastAsia="Times New Roman" w:hAnsi="Times New Roman" w:cs="Times New Roman"/>
                      <w:sz w:val="24"/>
                      <w:szCs w:val="24"/>
                      <w:lang w:eastAsia="en-GB"/>
                    </w:rPr>
                  </w:pPr>
                </w:p>
              </w:tc>
            </w:tr>
            <w:tr w:rsidR="003B1312" w:rsidRPr="00DC2843" w:rsidTr="00766238">
              <w:trPr>
                <w:trHeight w:val="315"/>
              </w:trPr>
              <w:tc>
                <w:tcPr>
                  <w:tcW w:w="1128" w:type="dxa"/>
                  <w:tcBorders>
                    <w:top w:val="nil"/>
                    <w:left w:val="nil"/>
                    <w:bottom w:val="nil"/>
                    <w:right w:val="nil"/>
                  </w:tcBorders>
                  <w:shd w:val="clear" w:color="auto" w:fill="auto"/>
                  <w:noWrap/>
                  <w:vAlign w:val="bottom"/>
                  <w:hideMark/>
                </w:tcPr>
                <w:p w:rsidR="003B1312" w:rsidRPr="00766238" w:rsidRDefault="003B1312" w:rsidP="00DC2843">
                  <w:pPr>
                    <w:spacing w:after="0" w:line="240" w:lineRule="auto"/>
                    <w:rPr>
                      <w:rFonts w:ascii="Times New Roman" w:eastAsia="Times New Roman" w:hAnsi="Times New Roman" w:cs="Times New Roman"/>
                      <w:sz w:val="24"/>
                      <w:szCs w:val="24"/>
                      <w:lang w:eastAsia="en-GB"/>
                    </w:rPr>
                  </w:pPr>
                </w:p>
              </w:tc>
              <w:tc>
                <w:tcPr>
                  <w:tcW w:w="1312" w:type="dxa"/>
                  <w:gridSpan w:val="2"/>
                  <w:tcBorders>
                    <w:top w:val="nil"/>
                    <w:left w:val="nil"/>
                    <w:bottom w:val="nil"/>
                    <w:right w:val="nil"/>
                  </w:tcBorders>
                  <w:shd w:val="clear" w:color="auto" w:fill="auto"/>
                  <w:noWrap/>
                  <w:vAlign w:val="bottom"/>
                  <w:hideMark/>
                </w:tcPr>
                <w:p w:rsidR="003B1312" w:rsidRPr="00766238" w:rsidRDefault="003B1312" w:rsidP="00DC2843">
                  <w:pPr>
                    <w:spacing w:after="0" w:line="240" w:lineRule="auto"/>
                    <w:rPr>
                      <w:rFonts w:ascii="Times New Roman" w:eastAsia="Times New Roman" w:hAnsi="Times New Roman" w:cs="Times New Roman"/>
                      <w:sz w:val="24"/>
                      <w:szCs w:val="24"/>
                      <w:lang w:eastAsia="en-GB"/>
                    </w:rPr>
                  </w:pPr>
                </w:p>
              </w:tc>
              <w:tc>
                <w:tcPr>
                  <w:tcW w:w="1322" w:type="dxa"/>
                  <w:tcBorders>
                    <w:top w:val="nil"/>
                    <w:left w:val="nil"/>
                    <w:bottom w:val="nil"/>
                    <w:right w:val="nil"/>
                  </w:tcBorders>
                  <w:shd w:val="clear" w:color="auto" w:fill="auto"/>
                  <w:noWrap/>
                  <w:vAlign w:val="bottom"/>
                  <w:hideMark/>
                </w:tcPr>
                <w:p w:rsidR="003B1312" w:rsidRPr="00766238" w:rsidRDefault="003B1312" w:rsidP="00DC2843">
                  <w:pPr>
                    <w:spacing w:after="0" w:line="240" w:lineRule="auto"/>
                    <w:rPr>
                      <w:rFonts w:ascii="Times New Roman" w:eastAsia="Times New Roman" w:hAnsi="Times New Roman" w:cs="Times New Roman"/>
                      <w:sz w:val="24"/>
                      <w:szCs w:val="24"/>
                      <w:lang w:eastAsia="en-GB"/>
                    </w:rPr>
                  </w:pPr>
                </w:p>
              </w:tc>
              <w:tc>
                <w:tcPr>
                  <w:tcW w:w="1311" w:type="dxa"/>
                  <w:tcBorders>
                    <w:top w:val="nil"/>
                    <w:left w:val="nil"/>
                    <w:bottom w:val="nil"/>
                    <w:right w:val="nil"/>
                  </w:tcBorders>
                  <w:shd w:val="clear" w:color="auto" w:fill="auto"/>
                  <w:noWrap/>
                  <w:vAlign w:val="bottom"/>
                  <w:hideMark/>
                </w:tcPr>
                <w:p w:rsidR="003B1312" w:rsidRPr="00766238" w:rsidRDefault="003B1312" w:rsidP="00DC2843">
                  <w:pPr>
                    <w:spacing w:after="0" w:line="240" w:lineRule="auto"/>
                    <w:rPr>
                      <w:rFonts w:ascii="Times New Roman" w:eastAsia="Times New Roman" w:hAnsi="Times New Roman" w:cs="Times New Roman"/>
                      <w:sz w:val="24"/>
                      <w:szCs w:val="24"/>
                      <w:lang w:eastAsia="en-GB"/>
                    </w:rPr>
                  </w:pPr>
                </w:p>
              </w:tc>
              <w:tc>
                <w:tcPr>
                  <w:tcW w:w="1321" w:type="dxa"/>
                  <w:tcBorders>
                    <w:top w:val="nil"/>
                    <w:left w:val="nil"/>
                    <w:bottom w:val="nil"/>
                    <w:right w:val="nil"/>
                  </w:tcBorders>
                  <w:shd w:val="clear" w:color="auto" w:fill="auto"/>
                  <w:noWrap/>
                  <w:vAlign w:val="bottom"/>
                  <w:hideMark/>
                </w:tcPr>
                <w:p w:rsidR="003B1312" w:rsidRPr="00766238" w:rsidRDefault="003B1312" w:rsidP="00DC2843">
                  <w:pPr>
                    <w:spacing w:after="0" w:line="240" w:lineRule="auto"/>
                    <w:rPr>
                      <w:rFonts w:ascii="Times New Roman" w:eastAsia="Times New Roman" w:hAnsi="Times New Roman" w:cs="Times New Roman"/>
                      <w:sz w:val="24"/>
                      <w:szCs w:val="24"/>
                      <w:lang w:eastAsia="en-GB"/>
                    </w:rPr>
                  </w:pPr>
                </w:p>
              </w:tc>
              <w:tc>
                <w:tcPr>
                  <w:tcW w:w="1311" w:type="dxa"/>
                  <w:tcBorders>
                    <w:top w:val="nil"/>
                    <w:left w:val="nil"/>
                    <w:bottom w:val="nil"/>
                    <w:right w:val="nil"/>
                  </w:tcBorders>
                  <w:shd w:val="clear" w:color="auto" w:fill="auto"/>
                  <w:noWrap/>
                  <w:vAlign w:val="bottom"/>
                  <w:hideMark/>
                </w:tcPr>
                <w:p w:rsidR="003B1312" w:rsidRPr="00766238" w:rsidRDefault="003B1312" w:rsidP="00DC2843">
                  <w:pPr>
                    <w:spacing w:after="0" w:line="240" w:lineRule="auto"/>
                    <w:rPr>
                      <w:rFonts w:ascii="Times New Roman" w:eastAsia="Times New Roman" w:hAnsi="Times New Roman" w:cs="Times New Roman"/>
                      <w:sz w:val="24"/>
                      <w:szCs w:val="24"/>
                      <w:lang w:eastAsia="en-GB"/>
                    </w:rPr>
                  </w:pPr>
                </w:p>
              </w:tc>
              <w:tc>
                <w:tcPr>
                  <w:tcW w:w="1321" w:type="dxa"/>
                  <w:tcBorders>
                    <w:top w:val="nil"/>
                    <w:left w:val="nil"/>
                    <w:bottom w:val="nil"/>
                    <w:right w:val="nil"/>
                  </w:tcBorders>
                  <w:shd w:val="clear" w:color="auto" w:fill="auto"/>
                  <w:noWrap/>
                  <w:vAlign w:val="bottom"/>
                  <w:hideMark/>
                </w:tcPr>
                <w:p w:rsidR="003B1312" w:rsidRPr="00766238" w:rsidRDefault="003B1312" w:rsidP="00DC2843">
                  <w:pPr>
                    <w:spacing w:after="0" w:line="240" w:lineRule="auto"/>
                    <w:rPr>
                      <w:rFonts w:ascii="Times New Roman" w:eastAsia="Times New Roman" w:hAnsi="Times New Roman" w:cs="Times New Roman"/>
                      <w:sz w:val="24"/>
                      <w:szCs w:val="24"/>
                      <w:lang w:eastAsia="en-GB"/>
                    </w:rPr>
                  </w:pPr>
                </w:p>
              </w:tc>
            </w:tr>
            <w:tr w:rsidR="003B1312" w:rsidRPr="00DC2843" w:rsidTr="00766238">
              <w:trPr>
                <w:trHeight w:val="315"/>
              </w:trPr>
              <w:tc>
                <w:tcPr>
                  <w:tcW w:w="1128" w:type="dxa"/>
                  <w:tcBorders>
                    <w:top w:val="nil"/>
                    <w:left w:val="nil"/>
                    <w:bottom w:val="nil"/>
                    <w:right w:val="nil"/>
                  </w:tcBorders>
                  <w:shd w:val="clear" w:color="auto" w:fill="auto"/>
                  <w:noWrap/>
                  <w:vAlign w:val="bottom"/>
                  <w:hideMark/>
                </w:tcPr>
                <w:p w:rsidR="003B1312" w:rsidRPr="00766238" w:rsidRDefault="003B1312" w:rsidP="00DC2843">
                  <w:pPr>
                    <w:spacing w:after="0" w:line="240" w:lineRule="auto"/>
                    <w:rPr>
                      <w:rFonts w:ascii="Times New Roman" w:eastAsia="Times New Roman" w:hAnsi="Times New Roman" w:cs="Times New Roman"/>
                      <w:sz w:val="24"/>
                      <w:szCs w:val="24"/>
                      <w:lang w:eastAsia="en-GB"/>
                    </w:rPr>
                  </w:pPr>
                </w:p>
              </w:tc>
              <w:tc>
                <w:tcPr>
                  <w:tcW w:w="1312" w:type="dxa"/>
                  <w:gridSpan w:val="2"/>
                  <w:tcBorders>
                    <w:top w:val="nil"/>
                    <w:left w:val="nil"/>
                    <w:bottom w:val="nil"/>
                    <w:right w:val="nil"/>
                  </w:tcBorders>
                  <w:shd w:val="clear" w:color="auto" w:fill="auto"/>
                  <w:noWrap/>
                  <w:vAlign w:val="bottom"/>
                  <w:hideMark/>
                </w:tcPr>
                <w:p w:rsidR="003B1312" w:rsidRPr="00766238" w:rsidRDefault="003B1312" w:rsidP="00DC2843">
                  <w:pPr>
                    <w:spacing w:after="0" w:line="240" w:lineRule="auto"/>
                    <w:rPr>
                      <w:rFonts w:ascii="Times New Roman" w:eastAsia="Times New Roman" w:hAnsi="Times New Roman" w:cs="Times New Roman"/>
                      <w:sz w:val="24"/>
                      <w:szCs w:val="24"/>
                      <w:lang w:eastAsia="en-GB"/>
                    </w:rPr>
                  </w:pPr>
                </w:p>
              </w:tc>
              <w:tc>
                <w:tcPr>
                  <w:tcW w:w="1322" w:type="dxa"/>
                  <w:tcBorders>
                    <w:top w:val="nil"/>
                    <w:left w:val="nil"/>
                    <w:bottom w:val="nil"/>
                    <w:right w:val="nil"/>
                  </w:tcBorders>
                  <w:shd w:val="clear" w:color="auto" w:fill="auto"/>
                  <w:noWrap/>
                  <w:vAlign w:val="bottom"/>
                  <w:hideMark/>
                </w:tcPr>
                <w:p w:rsidR="003B1312" w:rsidRPr="00766238" w:rsidRDefault="003B1312" w:rsidP="00DC2843">
                  <w:pPr>
                    <w:spacing w:after="0" w:line="240" w:lineRule="auto"/>
                    <w:rPr>
                      <w:rFonts w:ascii="Times New Roman" w:eastAsia="Times New Roman" w:hAnsi="Times New Roman" w:cs="Times New Roman"/>
                      <w:sz w:val="24"/>
                      <w:szCs w:val="24"/>
                      <w:lang w:eastAsia="en-GB"/>
                    </w:rPr>
                  </w:pPr>
                </w:p>
              </w:tc>
              <w:tc>
                <w:tcPr>
                  <w:tcW w:w="1311" w:type="dxa"/>
                  <w:tcBorders>
                    <w:top w:val="nil"/>
                    <w:left w:val="nil"/>
                    <w:bottom w:val="nil"/>
                    <w:right w:val="nil"/>
                  </w:tcBorders>
                  <w:shd w:val="clear" w:color="auto" w:fill="auto"/>
                  <w:noWrap/>
                  <w:vAlign w:val="bottom"/>
                  <w:hideMark/>
                </w:tcPr>
                <w:p w:rsidR="003B1312" w:rsidRPr="00766238" w:rsidRDefault="003B1312" w:rsidP="00DC2843">
                  <w:pPr>
                    <w:spacing w:after="0" w:line="240" w:lineRule="auto"/>
                    <w:rPr>
                      <w:rFonts w:ascii="Times New Roman" w:eastAsia="Times New Roman" w:hAnsi="Times New Roman" w:cs="Times New Roman"/>
                      <w:sz w:val="24"/>
                      <w:szCs w:val="24"/>
                      <w:lang w:eastAsia="en-GB"/>
                    </w:rPr>
                  </w:pPr>
                </w:p>
              </w:tc>
              <w:tc>
                <w:tcPr>
                  <w:tcW w:w="1321" w:type="dxa"/>
                  <w:tcBorders>
                    <w:top w:val="nil"/>
                    <w:left w:val="nil"/>
                    <w:bottom w:val="nil"/>
                    <w:right w:val="nil"/>
                  </w:tcBorders>
                  <w:shd w:val="clear" w:color="auto" w:fill="auto"/>
                  <w:noWrap/>
                  <w:vAlign w:val="bottom"/>
                  <w:hideMark/>
                </w:tcPr>
                <w:p w:rsidR="003B1312" w:rsidRPr="00766238" w:rsidRDefault="003B1312" w:rsidP="00DC2843">
                  <w:pPr>
                    <w:spacing w:after="0" w:line="240" w:lineRule="auto"/>
                    <w:rPr>
                      <w:rFonts w:ascii="Times New Roman" w:eastAsia="Times New Roman" w:hAnsi="Times New Roman" w:cs="Times New Roman"/>
                      <w:sz w:val="24"/>
                      <w:szCs w:val="24"/>
                      <w:lang w:eastAsia="en-GB"/>
                    </w:rPr>
                  </w:pPr>
                </w:p>
              </w:tc>
              <w:tc>
                <w:tcPr>
                  <w:tcW w:w="1311" w:type="dxa"/>
                  <w:tcBorders>
                    <w:top w:val="nil"/>
                    <w:left w:val="nil"/>
                    <w:bottom w:val="nil"/>
                    <w:right w:val="nil"/>
                  </w:tcBorders>
                  <w:shd w:val="clear" w:color="auto" w:fill="auto"/>
                  <w:noWrap/>
                  <w:vAlign w:val="bottom"/>
                  <w:hideMark/>
                </w:tcPr>
                <w:p w:rsidR="003B1312" w:rsidRPr="00766238" w:rsidRDefault="003B1312" w:rsidP="00DC2843">
                  <w:pPr>
                    <w:spacing w:after="0" w:line="240" w:lineRule="auto"/>
                    <w:rPr>
                      <w:rFonts w:ascii="Times New Roman" w:eastAsia="Times New Roman" w:hAnsi="Times New Roman" w:cs="Times New Roman"/>
                      <w:sz w:val="24"/>
                      <w:szCs w:val="24"/>
                      <w:lang w:eastAsia="en-GB"/>
                    </w:rPr>
                  </w:pPr>
                </w:p>
              </w:tc>
              <w:tc>
                <w:tcPr>
                  <w:tcW w:w="1321" w:type="dxa"/>
                  <w:tcBorders>
                    <w:top w:val="nil"/>
                    <w:left w:val="nil"/>
                    <w:bottom w:val="nil"/>
                    <w:right w:val="nil"/>
                  </w:tcBorders>
                  <w:shd w:val="clear" w:color="auto" w:fill="auto"/>
                  <w:noWrap/>
                  <w:vAlign w:val="bottom"/>
                  <w:hideMark/>
                </w:tcPr>
                <w:p w:rsidR="003B1312" w:rsidRPr="00766238" w:rsidRDefault="003B1312" w:rsidP="00DC2843">
                  <w:pPr>
                    <w:spacing w:after="0" w:line="240" w:lineRule="auto"/>
                    <w:rPr>
                      <w:rFonts w:ascii="Times New Roman" w:eastAsia="Times New Roman" w:hAnsi="Times New Roman" w:cs="Times New Roman"/>
                      <w:sz w:val="24"/>
                      <w:szCs w:val="24"/>
                      <w:lang w:eastAsia="en-GB"/>
                    </w:rPr>
                  </w:pPr>
                </w:p>
              </w:tc>
            </w:tr>
            <w:tr w:rsidR="003B1312" w:rsidRPr="00DC2843" w:rsidTr="00766238">
              <w:trPr>
                <w:trHeight w:val="315"/>
              </w:trPr>
              <w:tc>
                <w:tcPr>
                  <w:tcW w:w="1128" w:type="dxa"/>
                  <w:tcBorders>
                    <w:top w:val="nil"/>
                    <w:left w:val="nil"/>
                    <w:bottom w:val="nil"/>
                    <w:right w:val="nil"/>
                  </w:tcBorders>
                  <w:shd w:val="clear" w:color="auto" w:fill="auto"/>
                  <w:noWrap/>
                  <w:vAlign w:val="bottom"/>
                  <w:hideMark/>
                </w:tcPr>
                <w:p w:rsidR="003B1312" w:rsidRPr="00766238" w:rsidRDefault="003B1312" w:rsidP="00DC2843">
                  <w:pPr>
                    <w:spacing w:after="0" w:line="240" w:lineRule="auto"/>
                    <w:rPr>
                      <w:rFonts w:ascii="Times New Roman" w:eastAsia="Times New Roman" w:hAnsi="Times New Roman" w:cs="Times New Roman"/>
                      <w:sz w:val="24"/>
                      <w:szCs w:val="24"/>
                      <w:lang w:eastAsia="en-GB"/>
                    </w:rPr>
                  </w:pPr>
                </w:p>
              </w:tc>
              <w:tc>
                <w:tcPr>
                  <w:tcW w:w="1312" w:type="dxa"/>
                  <w:gridSpan w:val="2"/>
                  <w:tcBorders>
                    <w:top w:val="nil"/>
                    <w:left w:val="nil"/>
                    <w:bottom w:val="nil"/>
                    <w:right w:val="nil"/>
                  </w:tcBorders>
                  <w:shd w:val="clear" w:color="auto" w:fill="auto"/>
                  <w:noWrap/>
                  <w:vAlign w:val="bottom"/>
                  <w:hideMark/>
                </w:tcPr>
                <w:p w:rsidR="003B1312" w:rsidRPr="00766238" w:rsidRDefault="003B1312" w:rsidP="00DC2843">
                  <w:pPr>
                    <w:spacing w:after="0" w:line="240" w:lineRule="auto"/>
                    <w:rPr>
                      <w:rFonts w:ascii="Times New Roman" w:eastAsia="Times New Roman" w:hAnsi="Times New Roman" w:cs="Times New Roman"/>
                      <w:sz w:val="24"/>
                      <w:szCs w:val="24"/>
                      <w:lang w:eastAsia="en-GB"/>
                    </w:rPr>
                  </w:pPr>
                </w:p>
              </w:tc>
              <w:tc>
                <w:tcPr>
                  <w:tcW w:w="1322" w:type="dxa"/>
                  <w:tcBorders>
                    <w:top w:val="nil"/>
                    <w:left w:val="nil"/>
                    <w:bottom w:val="nil"/>
                    <w:right w:val="nil"/>
                  </w:tcBorders>
                  <w:shd w:val="clear" w:color="auto" w:fill="auto"/>
                  <w:noWrap/>
                  <w:vAlign w:val="bottom"/>
                  <w:hideMark/>
                </w:tcPr>
                <w:p w:rsidR="003B1312" w:rsidRPr="00766238" w:rsidRDefault="003B1312" w:rsidP="00DC2843">
                  <w:pPr>
                    <w:spacing w:after="0" w:line="240" w:lineRule="auto"/>
                    <w:rPr>
                      <w:rFonts w:ascii="Times New Roman" w:eastAsia="Times New Roman" w:hAnsi="Times New Roman" w:cs="Times New Roman"/>
                      <w:sz w:val="24"/>
                      <w:szCs w:val="24"/>
                      <w:lang w:eastAsia="en-GB"/>
                    </w:rPr>
                  </w:pPr>
                </w:p>
              </w:tc>
              <w:tc>
                <w:tcPr>
                  <w:tcW w:w="1311" w:type="dxa"/>
                  <w:tcBorders>
                    <w:top w:val="nil"/>
                    <w:left w:val="nil"/>
                    <w:bottom w:val="nil"/>
                    <w:right w:val="nil"/>
                  </w:tcBorders>
                  <w:shd w:val="clear" w:color="auto" w:fill="auto"/>
                  <w:noWrap/>
                  <w:vAlign w:val="bottom"/>
                  <w:hideMark/>
                </w:tcPr>
                <w:p w:rsidR="003B1312" w:rsidRPr="00766238" w:rsidRDefault="003B1312" w:rsidP="00DC2843">
                  <w:pPr>
                    <w:spacing w:after="0" w:line="240" w:lineRule="auto"/>
                    <w:rPr>
                      <w:rFonts w:ascii="Times New Roman" w:eastAsia="Times New Roman" w:hAnsi="Times New Roman" w:cs="Times New Roman"/>
                      <w:sz w:val="24"/>
                      <w:szCs w:val="24"/>
                      <w:lang w:eastAsia="en-GB"/>
                    </w:rPr>
                  </w:pPr>
                </w:p>
              </w:tc>
              <w:tc>
                <w:tcPr>
                  <w:tcW w:w="1321" w:type="dxa"/>
                  <w:tcBorders>
                    <w:top w:val="nil"/>
                    <w:left w:val="nil"/>
                    <w:bottom w:val="nil"/>
                    <w:right w:val="nil"/>
                  </w:tcBorders>
                  <w:shd w:val="clear" w:color="auto" w:fill="auto"/>
                  <w:noWrap/>
                  <w:vAlign w:val="bottom"/>
                  <w:hideMark/>
                </w:tcPr>
                <w:p w:rsidR="003B1312" w:rsidRPr="00766238" w:rsidRDefault="003B1312" w:rsidP="00DC2843">
                  <w:pPr>
                    <w:spacing w:after="0" w:line="240" w:lineRule="auto"/>
                    <w:rPr>
                      <w:rFonts w:ascii="Times New Roman" w:eastAsia="Times New Roman" w:hAnsi="Times New Roman" w:cs="Times New Roman"/>
                      <w:sz w:val="24"/>
                      <w:szCs w:val="24"/>
                      <w:lang w:eastAsia="en-GB"/>
                    </w:rPr>
                  </w:pPr>
                </w:p>
              </w:tc>
              <w:tc>
                <w:tcPr>
                  <w:tcW w:w="1311" w:type="dxa"/>
                  <w:tcBorders>
                    <w:top w:val="nil"/>
                    <w:left w:val="nil"/>
                    <w:bottom w:val="nil"/>
                    <w:right w:val="nil"/>
                  </w:tcBorders>
                  <w:shd w:val="clear" w:color="auto" w:fill="auto"/>
                  <w:noWrap/>
                  <w:vAlign w:val="bottom"/>
                  <w:hideMark/>
                </w:tcPr>
                <w:p w:rsidR="003B1312" w:rsidRPr="00766238" w:rsidRDefault="003B1312" w:rsidP="00DC2843">
                  <w:pPr>
                    <w:spacing w:after="0" w:line="240" w:lineRule="auto"/>
                    <w:rPr>
                      <w:rFonts w:ascii="Times New Roman" w:eastAsia="Times New Roman" w:hAnsi="Times New Roman" w:cs="Times New Roman"/>
                      <w:sz w:val="24"/>
                      <w:szCs w:val="24"/>
                      <w:lang w:eastAsia="en-GB"/>
                    </w:rPr>
                  </w:pPr>
                </w:p>
              </w:tc>
              <w:tc>
                <w:tcPr>
                  <w:tcW w:w="1321" w:type="dxa"/>
                  <w:tcBorders>
                    <w:top w:val="nil"/>
                    <w:left w:val="nil"/>
                    <w:bottom w:val="nil"/>
                    <w:right w:val="nil"/>
                  </w:tcBorders>
                  <w:shd w:val="clear" w:color="auto" w:fill="auto"/>
                  <w:noWrap/>
                  <w:vAlign w:val="bottom"/>
                  <w:hideMark/>
                </w:tcPr>
                <w:p w:rsidR="003B1312" w:rsidRPr="00766238" w:rsidRDefault="003B1312" w:rsidP="00DC2843">
                  <w:pPr>
                    <w:spacing w:after="0" w:line="240" w:lineRule="auto"/>
                    <w:rPr>
                      <w:rFonts w:ascii="Times New Roman" w:eastAsia="Times New Roman" w:hAnsi="Times New Roman" w:cs="Times New Roman"/>
                      <w:sz w:val="24"/>
                      <w:szCs w:val="24"/>
                      <w:lang w:eastAsia="en-GB"/>
                    </w:rPr>
                  </w:pPr>
                </w:p>
              </w:tc>
            </w:tr>
            <w:tr w:rsidR="003B1312" w:rsidRPr="00DC2843" w:rsidTr="00766238">
              <w:trPr>
                <w:trHeight w:val="315"/>
              </w:trPr>
              <w:tc>
                <w:tcPr>
                  <w:tcW w:w="1128" w:type="dxa"/>
                  <w:tcBorders>
                    <w:top w:val="nil"/>
                    <w:left w:val="nil"/>
                    <w:bottom w:val="nil"/>
                    <w:right w:val="nil"/>
                  </w:tcBorders>
                  <w:shd w:val="clear" w:color="auto" w:fill="auto"/>
                  <w:noWrap/>
                  <w:vAlign w:val="bottom"/>
                  <w:hideMark/>
                </w:tcPr>
                <w:p w:rsidR="003B1312" w:rsidRPr="00766238" w:rsidRDefault="003B1312" w:rsidP="00DC2843">
                  <w:pPr>
                    <w:spacing w:after="0" w:line="240" w:lineRule="auto"/>
                    <w:rPr>
                      <w:rFonts w:ascii="Times New Roman" w:eastAsia="Times New Roman" w:hAnsi="Times New Roman" w:cs="Times New Roman"/>
                      <w:sz w:val="24"/>
                      <w:szCs w:val="24"/>
                      <w:lang w:eastAsia="en-GB"/>
                    </w:rPr>
                  </w:pPr>
                </w:p>
              </w:tc>
              <w:tc>
                <w:tcPr>
                  <w:tcW w:w="1312" w:type="dxa"/>
                  <w:gridSpan w:val="2"/>
                  <w:tcBorders>
                    <w:top w:val="nil"/>
                    <w:left w:val="nil"/>
                    <w:bottom w:val="nil"/>
                    <w:right w:val="nil"/>
                  </w:tcBorders>
                  <w:shd w:val="clear" w:color="auto" w:fill="auto"/>
                  <w:noWrap/>
                  <w:vAlign w:val="bottom"/>
                  <w:hideMark/>
                </w:tcPr>
                <w:p w:rsidR="003B1312" w:rsidRPr="00766238" w:rsidRDefault="003B1312" w:rsidP="00DC2843">
                  <w:pPr>
                    <w:spacing w:after="0" w:line="240" w:lineRule="auto"/>
                    <w:rPr>
                      <w:rFonts w:ascii="Times New Roman" w:eastAsia="Times New Roman" w:hAnsi="Times New Roman" w:cs="Times New Roman"/>
                      <w:sz w:val="24"/>
                      <w:szCs w:val="24"/>
                      <w:lang w:eastAsia="en-GB"/>
                    </w:rPr>
                  </w:pPr>
                </w:p>
              </w:tc>
              <w:tc>
                <w:tcPr>
                  <w:tcW w:w="1322" w:type="dxa"/>
                  <w:tcBorders>
                    <w:top w:val="nil"/>
                    <w:left w:val="nil"/>
                    <w:bottom w:val="nil"/>
                    <w:right w:val="nil"/>
                  </w:tcBorders>
                  <w:shd w:val="clear" w:color="auto" w:fill="auto"/>
                  <w:noWrap/>
                  <w:vAlign w:val="bottom"/>
                  <w:hideMark/>
                </w:tcPr>
                <w:p w:rsidR="003B1312" w:rsidRPr="00766238" w:rsidRDefault="003B1312" w:rsidP="00DC2843">
                  <w:pPr>
                    <w:spacing w:after="0" w:line="240" w:lineRule="auto"/>
                    <w:rPr>
                      <w:rFonts w:ascii="Times New Roman" w:eastAsia="Times New Roman" w:hAnsi="Times New Roman" w:cs="Times New Roman"/>
                      <w:sz w:val="24"/>
                      <w:szCs w:val="24"/>
                      <w:lang w:eastAsia="en-GB"/>
                    </w:rPr>
                  </w:pPr>
                </w:p>
              </w:tc>
              <w:tc>
                <w:tcPr>
                  <w:tcW w:w="1311" w:type="dxa"/>
                  <w:tcBorders>
                    <w:top w:val="nil"/>
                    <w:left w:val="nil"/>
                    <w:bottom w:val="nil"/>
                    <w:right w:val="nil"/>
                  </w:tcBorders>
                  <w:shd w:val="clear" w:color="auto" w:fill="auto"/>
                  <w:noWrap/>
                  <w:vAlign w:val="bottom"/>
                  <w:hideMark/>
                </w:tcPr>
                <w:p w:rsidR="003B1312" w:rsidRPr="00766238" w:rsidRDefault="003B1312" w:rsidP="00DC2843">
                  <w:pPr>
                    <w:spacing w:after="0" w:line="240" w:lineRule="auto"/>
                    <w:rPr>
                      <w:rFonts w:ascii="Times New Roman" w:eastAsia="Times New Roman" w:hAnsi="Times New Roman" w:cs="Times New Roman"/>
                      <w:sz w:val="24"/>
                      <w:szCs w:val="24"/>
                      <w:lang w:eastAsia="en-GB"/>
                    </w:rPr>
                  </w:pPr>
                </w:p>
              </w:tc>
              <w:tc>
                <w:tcPr>
                  <w:tcW w:w="1321" w:type="dxa"/>
                  <w:tcBorders>
                    <w:top w:val="nil"/>
                    <w:left w:val="nil"/>
                    <w:bottom w:val="nil"/>
                    <w:right w:val="nil"/>
                  </w:tcBorders>
                  <w:shd w:val="clear" w:color="auto" w:fill="auto"/>
                  <w:noWrap/>
                  <w:vAlign w:val="bottom"/>
                  <w:hideMark/>
                </w:tcPr>
                <w:p w:rsidR="003B1312" w:rsidRPr="00766238" w:rsidRDefault="003B1312" w:rsidP="00DC2843">
                  <w:pPr>
                    <w:spacing w:after="0" w:line="240" w:lineRule="auto"/>
                    <w:rPr>
                      <w:rFonts w:ascii="Times New Roman" w:eastAsia="Times New Roman" w:hAnsi="Times New Roman" w:cs="Times New Roman"/>
                      <w:sz w:val="24"/>
                      <w:szCs w:val="24"/>
                      <w:lang w:eastAsia="en-GB"/>
                    </w:rPr>
                  </w:pPr>
                </w:p>
              </w:tc>
              <w:tc>
                <w:tcPr>
                  <w:tcW w:w="1311" w:type="dxa"/>
                  <w:tcBorders>
                    <w:top w:val="nil"/>
                    <w:left w:val="nil"/>
                    <w:bottom w:val="nil"/>
                    <w:right w:val="nil"/>
                  </w:tcBorders>
                  <w:shd w:val="clear" w:color="auto" w:fill="auto"/>
                  <w:noWrap/>
                  <w:vAlign w:val="bottom"/>
                  <w:hideMark/>
                </w:tcPr>
                <w:p w:rsidR="003B1312" w:rsidRPr="00766238" w:rsidRDefault="003B1312" w:rsidP="00DC2843">
                  <w:pPr>
                    <w:spacing w:after="0" w:line="240" w:lineRule="auto"/>
                    <w:rPr>
                      <w:rFonts w:ascii="Times New Roman" w:eastAsia="Times New Roman" w:hAnsi="Times New Roman" w:cs="Times New Roman"/>
                      <w:sz w:val="24"/>
                      <w:szCs w:val="24"/>
                      <w:lang w:eastAsia="en-GB"/>
                    </w:rPr>
                  </w:pPr>
                </w:p>
              </w:tc>
              <w:tc>
                <w:tcPr>
                  <w:tcW w:w="1321" w:type="dxa"/>
                  <w:tcBorders>
                    <w:top w:val="nil"/>
                    <w:left w:val="nil"/>
                    <w:bottom w:val="nil"/>
                    <w:right w:val="nil"/>
                  </w:tcBorders>
                  <w:shd w:val="clear" w:color="auto" w:fill="auto"/>
                  <w:noWrap/>
                  <w:vAlign w:val="bottom"/>
                  <w:hideMark/>
                </w:tcPr>
                <w:p w:rsidR="003B1312" w:rsidRPr="00766238" w:rsidRDefault="003B1312" w:rsidP="00DC2843">
                  <w:pPr>
                    <w:spacing w:after="0" w:line="240" w:lineRule="auto"/>
                    <w:rPr>
                      <w:rFonts w:ascii="Times New Roman" w:eastAsia="Times New Roman" w:hAnsi="Times New Roman" w:cs="Times New Roman"/>
                      <w:sz w:val="24"/>
                      <w:szCs w:val="24"/>
                      <w:lang w:eastAsia="en-GB"/>
                    </w:rPr>
                  </w:pPr>
                </w:p>
              </w:tc>
            </w:tr>
            <w:tr w:rsidR="003B1312" w:rsidRPr="00DC2843" w:rsidTr="00766238">
              <w:trPr>
                <w:trHeight w:val="315"/>
              </w:trPr>
              <w:tc>
                <w:tcPr>
                  <w:tcW w:w="1128" w:type="dxa"/>
                  <w:tcBorders>
                    <w:top w:val="nil"/>
                    <w:left w:val="nil"/>
                    <w:bottom w:val="nil"/>
                    <w:right w:val="nil"/>
                  </w:tcBorders>
                  <w:shd w:val="clear" w:color="auto" w:fill="auto"/>
                  <w:noWrap/>
                  <w:vAlign w:val="bottom"/>
                  <w:hideMark/>
                </w:tcPr>
                <w:p w:rsidR="003B1312" w:rsidRPr="00766238" w:rsidRDefault="003B1312" w:rsidP="00DC2843">
                  <w:pPr>
                    <w:spacing w:after="0" w:line="240" w:lineRule="auto"/>
                    <w:rPr>
                      <w:rFonts w:ascii="Times New Roman" w:eastAsia="Times New Roman" w:hAnsi="Times New Roman" w:cs="Times New Roman"/>
                      <w:sz w:val="24"/>
                      <w:szCs w:val="24"/>
                      <w:lang w:eastAsia="en-GB"/>
                    </w:rPr>
                  </w:pPr>
                </w:p>
              </w:tc>
              <w:tc>
                <w:tcPr>
                  <w:tcW w:w="1312" w:type="dxa"/>
                  <w:gridSpan w:val="2"/>
                  <w:tcBorders>
                    <w:top w:val="nil"/>
                    <w:left w:val="nil"/>
                    <w:bottom w:val="nil"/>
                    <w:right w:val="nil"/>
                  </w:tcBorders>
                  <w:shd w:val="clear" w:color="auto" w:fill="auto"/>
                  <w:noWrap/>
                  <w:vAlign w:val="bottom"/>
                  <w:hideMark/>
                </w:tcPr>
                <w:p w:rsidR="003B1312" w:rsidRPr="00766238" w:rsidRDefault="003B1312" w:rsidP="00DC2843">
                  <w:pPr>
                    <w:spacing w:after="0" w:line="240" w:lineRule="auto"/>
                    <w:rPr>
                      <w:rFonts w:ascii="Times New Roman" w:eastAsia="Times New Roman" w:hAnsi="Times New Roman" w:cs="Times New Roman"/>
                      <w:sz w:val="24"/>
                      <w:szCs w:val="24"/>
                      <w:lang w:eastAsia="en-GB"/>
                    </w:rPr>
                  </w:pPr>
                </w:p>
              </w:tc>
              <w:tc>
                <w:tcPr>
                  <w:tcW w:w="1322" w:type="dxa"/>
                  <w:tcBorders>
                    <w:top w:val="nil"/>
                    <w:left w:val="nil"/>
                    <w:bottom w:val="nil"/>
                    <w:right w:val="nil"/>
                  </w:tcBorders>
                  <w:shd w:val="clear" w:color="auto" w:fill="auto"/>
                  <w:noWrap/>
                  <w:vAlign w:val="bottom"/>
                  <w:hideMark/>
                </w:tcPr>
                <w:p w:rsidR="003B1312" w:rsidRPr="00766238" w:rsidRDefault="003B1312" w:rsidP="00DC2843">
                  <w:pPr>
                    <w:spacing w:after="0" w:line="240" w:lineRule="auto"/>
                    <w:rPr>
                      <w:rFonts w:ascii="Times New Roman" w:eastAsia="Times New Roman" w:hAnsi="Times New Roman" w:cs="Times New Roman"/>
                      <w:sz w:val="24"/>
                      <w:szCs w:val="24"/>
                      <w:lang w:eastAsia="en-GB"/>
                    </w:rPr>
                  </w:pPr>
                </w:p>
              </w:tc>
              <w:tc>
                <w:tcPr>
                  <w:tcW w:w="1311" w:type="dxa"/>
                  <w:tcBorders>
                    <w:top w:val="nil"/>
                    <w:left w:val="nil"/>
                    <w:bottom w:val="nil"/>
                    <w:right w:val="nil"/>
                  </w:tcBorders>
                  <w:shd w:val="clear" w:color="auto" w:fill="auto"/>
                  <w:noWrap/>
                  <w:vAlign w:val="bottom"/>
                  <w:hideMark/>
                </w:tcPr>
                <w:p w:rsidR="003B1312" w:rsidRPr="00766238" w:rsidRDefault="003B1312" w:rsidP="00DC2843">
                  <w:pPr>
                    <w:spacing w:after="0" w:line="240" w:lineRule="auto"/>
                    <w:rPr>
                      <w:rFonts w:ascii="Times New Roman" w:eastAsia="Times New Roman" w:hAnsi="Times New Roman" w:cs="Times New Roman"/>
                      <w:sz w:val="24"/>
                      <w:szCs w:val="24"/>
                      <w:lang w:eastAsia="en-GB"/>
                    </w:rPr>
                  </w:pPr>
                </w:p>
              </w:tc>
              <w:tc>
                <w:tcPr>
                  <w:tcW w:w="1321" w:type="dxa"/>
                  <w:tcBorders>
                    <w:top w:val="nil"/>
                    <w:left w:val="nil"/>
                    <w:bottom w:val="nil"/>
                    <w:right w:val="nil"/>
                  </w:tcBorders>
                  <w:shd w:val="clear" w:color="auto" w:fill="auto"/>
                  <w:noWrap/>
                  <w:vAlign w:val="bottom"/>
                  <w:hideMark/>
                </w:tcPr>
                <w:p w:rsidR="003B1312" w:rsidRPr="00766238" w:rsidRDefault="003B1312" w:rsidP="00DC2843">
                  <w:pPr>
                    <w:spacing w:after="0" w:line="240" w:lineRule="auto"/>
                    <w:rPr>
                      <w:rFonts w:ascii="Times New Roman" w:eastAsia="Times New Roman" w:hAnsi="Times New Roman" w:cs="Times New Roman"/>
                      <w:sz w:val="24"/>
                      <w:szCs w:val="24"/>
                      <w:lang w:eastAsia="en-GB"/>
                    </w:rPr>
                  </w:pPr>
                </w:p>
              </w:tc>
              <w:tc>
                <w:tcPr>
                  <w:tcW w:w="1311" w:type="dxa"/>
                  <w:tcBorders>
                    <w:top w:val="nil"/>
                    <w:left w:val="nil"/>
                    <w:bottom w:val="nil"/>
                    <w:right w:val="nil"/>
                  </w:tcBorders>
                  <w:shd w:val="clear" w:color="auto" w:fill="auto"/>
                  <w:noWrap/>
                  <w:vAlign w:val="bottom"/>
                  <w:hideMark/>
                </w:tcPr>
                <w:p w:rsidR="003B1312" w:rsidRPr="00766238" w:rsidRDefault="003B1312" w:rsidP="00DC2843">
                  <w:pPr>
                    <w:spacing w:after="0" w:line="240" w:lineRule="auto"/>
                    <w:rPr>
                      <w:rFonts w:ascii="Times New Roman" w:eastAsia="Times New Roman" w:hAnsi="Times New Roman" w:cs="Times New Roman"/>
                      <w:sz w:val="24"/>
                      <w:szCs w:val="24"/>
                      <w:lang w:eastAsia="en-GB"/>
                    </w:rPr>
                  </w:pPr>
                </w:p>
              </w:tc>
              <w:tc>
                <w:tcPr>
                  <w:tcW w:w="1321" w:type="dxa"/>
                  <w:tcBorders>
                    <w:top w:val="nil"/>
                    <w:left w:val="nil"/>
                    <w:bottom w:val="nil"/>
                    <w:right w:val="nil"/>
                  </w:tcBorders>
                  <w:shd w:val="clear" w:color="auto" w:fill="auto"/>
                  <w:noWrap/>
                  <w:vAlign w:val="bottom"/>
                  <w:hideMark/>
                </w:tcPr>
                <w:p w:rsidR="003B1312" w:rsidRPr="00766238" w:rsidRDefault="003B1312" w:rsidP="00DC2843">
                  <w:pPr>
                    <w:spacing w:after="0" w:line="240" w:lineRule="auto"/>
                    <w:rPr>
                      <w:rFonts w:ascii="Times New Roman" w:eastAsia="Times New Roman" w:hAnsi="Times New Roman" w:cs="Times New Roman"/>
                      <w:sz w:val="24"/>
                      <w:szCs w:val="24"/>
                      <w:lang w:eastAsia="en-GB"/>
                    </w:rPr>
                  </w:pPr>
                </w:p>
              </w:tc>
            </w:tr>
            <w:tr w:rsidR="00DC2843" w:rsidRPr="00DC2843" w:rsidTr="00766238">
              <w:trPr>
                <w:trHeight w:val="315"/>
              </w:trPr>
              <w:tc>
                <w:tcPr>
                  <w:tcW w:w="1128" w:type="dxa"/>
                  <w:tcBorders>
                    <w:top w:val="nil"/>
                    <w:left w:val="nil"/>
                    <w:bottom w:val="nil"/>
                    <w:right w:val="nil"/>
                  </w:tcBorders>
                  <w:shd w:val="clear" w:color="auto" w:fill="auto"/>
                  <w:noWrap/>
                  <w:vAlign w:val="bottom"/>
                  <w:hideMark/>
                </w:tcPr>
                <w:p w:rsidR="00DC2843" w:rsidRPr="00766238" w:rsidRDefault="00DC2843" w:rsidP="00DC2843">
                  <w:pPr>
                    <w:spacing w:after="0" w:line="240" w:lineRule="auto"/>
                    <w:rPr>
                      <w:rFonts w:ascii="Times New Roman" w:eastAsia="Times New Roman" w:hAnsi="Times New Roman" w:cs="Times New Roman"/>
                      <w:sz w:val="24"/>
                      <w:szCs w:val="24"/>
                      <w:lang w:eastAsia="en-GB"/>
                    </w:rPr>
                  </w:pPr>
                </w:p>
              </w:tc>
              <w:tc>
                <w:tcPr>
                  <w:tcW w:w="1312" w:type="dxa"/>
                  <w:gridSpan w:val="2"/>
                  <w:tcBorders>
                    <w:top w:val="nil"/>
                    <w:left w:val="nil"/>
                    <w:bottom w:val="nil"/>
                    <w:right w:val="nil"/>
                  </w:tcBorders>
                  <w:shd w:val="clear" w:color="auto" w:fill="auto"/>
                  <w:noWrap/>
                  <w:vAlign w:val="bottom"/>
                  <w:hideMark/>
                </w:tcPr>
                <w:p w:rsidR="00DC2843" w:rsidRPr="00766238" w:rsidRDefault="00DC2843" w:rsidP="00DC2843">
                  <w:pPr>
                    <w:spacing w:after="0" w:line="240" w:lineRule="auto"/>
                    <w:rPr>
                      <w:rFonts w:ascii="Times New Roman" w:eastAsia="Times New Roman" w:hAnsi="Times New Roman" w:cs="Times New Roman"/>
                      <w:sz w:val="24"/>
                      <w:szCs w:val="24"/>
                      <w:lang w:eastAsia="en-GB"/>
                    </w:rPr>
                  </w:pPr>
                </w:p>
              </w:tc>
              <w:tc>
                <w:tcPr>
                  <w:tcW w:w="1322" w:type="dxa"/>
                  <w:tcBorders>
                    <w:top w:val="nil"/>
                    <w:left w:val="nil"/>
                    <w:bottom w:val="nil"/>
                    <w:right w:val="nil"/>
                  </w:tcBorders>
                  <w:shd w:val="clear" w:color="auto" w:fill="auto"/>
                  <w:noWrap/>
                  <w:vAlign w:val="bottom"/>
                  <w:hideMark/>
                </w:tcPr>
                <w:p w:rsidR="00DC2843" w:rsidRPr="00766238" w:rsidRDefault="00DC2843" w:rsidP="00DC2843">
                  <w:pPr>
                    <w:spacing w:after="0" w:line="240" w:lineRule="auto"/>
                    <w:rPr>
                      <w:rFonts w:ascii="Times New Roman" w:eastAsia="Times New Roman" w:hAnsi="Times New Roman" w:cs="Times New Roman"/>
                      <w:sz w:val="24"/>
                      <w:szCs w:val="24"/>
                      <w:lang w:eastAsia="en-GB"/>
                    </w:rPr>
                  </w:pPr>
                </w:p>
              </w:tc>
              <w:tc>
                <w:tcPr>
                  <w:tcW w:w="1311" w:type="dxa"/>
                  <w:tcBorders>
                    <w:top w:val="nil"/>
                    <w:left w:val="nil"/>
                    <w:bottom w:val="nil"/>
                    <w:right w:val="nil"/>
                  </w:tcBorders>
                  <w:shd w:val="clear" w:color="auto" w:fill="auto"/>
                  <w:noWrap/>
                  <w:vAlign w:val="bottom"/>
                  <w:hideMark/>
                </w:tcPr>
                <w:p w:rsidR="00DC2843" w:rsidRPr="00766238" w:rsidRDefault="00DC2843" w:rsidP="00DC2843">
                  <w:pPr>
                    <w:spacing w:after="0" w:line="240" w:lineRule="auto"/>
                    <w:rPr>
                      <w:rFonts w:ascii="Times New Roman" w:eastAsia="Times New Roman" w:hAnsi="Times New Roman" w:cs="Times New Roman"/>
                      <w:sz w:val="24"/>
                      <w:szCs w:val="24"/>
                      <w:lang w:eastAsia="en-GB"/>
                    </w:rPr>
                  </w:pPr>
                </w:p>
              </w:tc>
              <w:tc>
                <w:tcPr>
                  <w:tcW w:w="1321" w:type="dxa"/>
                  <w:tcBorders>
                    <w:top w:val="nil"/>
                    <w:left w:val="nil"/>
                    <w:bottom w:val="nil"/>
                    <w:right w:val="nil"/>
                  </w:tcBorders>
                  <w:shd w:val="clear" w:color="auto" w:fill="auto"/>
                  <w:noWrap/>
                  <w:vAlign w:val="bottom"/>
                  <w:hideMark/>
                </w:tcPr>
                <w:p w:rsidR="00DC2843" w:rsidRPr="00766238" w:rsidRDefault="00DC2843" w:rsidP="00DC2843">
                  <w:pPr>
                    <w:spacing w:after="0" w:line="240" w:lineRule="auto"/>
                    <w:rPr>
                      <w:rFonts w:ascii="Times New Roman" w:eastAsia="Times New Roman" w:hAnsi="Times New Roman" w:cs="Times New Roman"/>
                      <w:sz w:val="24"/>
                      <w:szCs w:val="24"/>
                      <w:lang w:eastAsia="en-GB"/>
                    </w:rPr>
                  </w:pPr>
                </w:p>
              </w:tc>
              <w:tc>
                <w:tcPr>
                  <w:tcW w:w="1311" w:type="dxa"/>
                  <w:tcBorders>
                    <w:top w:val="nil"/>
                    <w:left w:val="nil"/>
                    <w:bottom w:val="nil"/>
                    <w:right w:val="nil"/>
                  </w:tcBorders>
                  <w:shd w:val="clear" w:color="auto" w:fill="auto"/>
                  <w:noWrap/>
                  <w:vAlign w:val="bottom"/>
                  <w:hideMark/>
                </w:tcPr>
                <w:p w:rsidR="00DC2843" w:rsidRPr="00766238" w:rsidRDefault="00DC2843" w:rsidP="00DC2843">
                  <w:pPr>
                    <w:spacing w:after="0" w:line="240" w:lineRule="auto"/>
                    <w:rPr>
                      <w:rFonts w:ascii="Times New Roman" w:eastAsia="Times New Roman" w:hAnsi="Times New Roman" w:cs="Times New Roman"/>
                      <w:sz w:val="24"/>
                      <w:szCs w:val="24"/>
                      <w:lang w:eastAsia="en-GB"/>
                    </w:rPr>
                  </w:pPr>
                </w:p>
              </w:tc>
              <w:tc>
                <w:tcPr>
                  <w:tcW w:w="1321" w:type="dxa"/>
                  <w:tcBorders>
                    <w:top w:val="nil"/>
                    <w:left w:val="nil"/>
                    <w:bottom w:val="nil"/>
                    <w:right w:val="nil"/>
                  </w:tcBorders>
                  <w:shd w:val="clear" w:color="auto" w:fill="auto"/>
                  <w:noWrap/>
                  <w:vAlign w:val="bottom"/>
                  <w:hideMark/>
                </w:tcPr>
                <w:p w:rsidR="00DC2843" w:rsidRPr="00766238" w:rsidRDefault="00DC2843" w:rsidP="00DC2843">
                  <w:pPr>
                    <w:spacing w:after="0" w:line="240" w:lineRule="auto"/>
                    <w:rPr>
                      <w:rFonts w:ascii="Times New Roman" w:eastAsia="Times New Roman" w:hAnsi="Times New Roman" w:cs="Times New Roman"/>
                      <w:sz w:val="24"/>
                      <w:szCs w:val="24"/>
                      <w:lang w:eastAsia="en-GB"/>
                    </w:rPr>
                  </w:pPr>
                </w:p>
              </w:tc>
            </w:tr>
            <w:tr w:rsidR="003B1312" w:rsidRPr="00DC2843" w:rsidTr="00766238">
              <w:trPr>
                <w:trHeight w:val="315"/>
              </w:trPr>
              <w:tc>
                <w:tcPr>
                  <w:tcW w:w="9026" w:type="dxa"/>
                  <w:gridSpan w:val="8"/>
                  <w:tcBorders>
                    <w:top w:val="nil"/>
                    <w:left w:val="nil"/>
                    <w:bottom w:val="nil"/>
                    <w:right w:val="nil"/>
                  </w:tcBorders>
                  <w:shd w:val="clear" w:color="auto" w:fill="auto"/>
                  <w:noWrap/>
                  <w:vAlign w:val="bottom"/>
                  <w:hideMark/>
                </w:tcPr>
                <w:p w:rsidR="003B1312" w:rsidRPr="00766238" w:rsidRDefault="003B1312" w:rsidP="003B1312">
                  <w:pPr>
                    <w:spacing w:after="0" w:line="240" w:lineRule="auto"/>
                    <w:jc w:val="center"/>
                    <w:rPr>
                      <w:rFonts w:ascii="Times New Roman" w:eastAsia="Times New Roman" w:hAnsi="Times New Roman" w:cs="Times New Roman"/>
                      <w:bCs/>
                      <w:sz w:val="24"/>
                      <w:szCs w:val="24"/>
                      <w:lang w:eastAsia="en-GB"/>
                    </w:rPr>
                  </w:pPr>
                  <w:r w:rsidRPr="00766238">
                    <w:rPr>
                      <w:rFonts w:ascii="Times New Roman" w:eastAsia="Times New Roman" w:hAnsi="Times New Roman" w:cs="Times New Roman"/>
                      <w:sz w:val="24"/>
                      <w:szCs w:val="24"/>
                      <w:lang w:eastAsia="en-GB"/>
                    </w:rPr>
                    <w:lastRenderedPageBreak/>
                    <w:t>Violence against women, including sexual and domestic violence</w:t>
                  </w:r>
                </w:p>
              </w:tc>
            </w:tr>
            <w:tr w:rsidR="00DC2843" w:rsidRPr="00DC2843" w:rsidTr="00766238">
              <w:trPr>
                <w:trHeight w:val="330"/>
              </w:trPr>
              <w:tc>
                <w:tcPr>
                  <w:tcW w:w="1128" w:type="dxa"/>
                  <w:tcBorders>
                    <w:top w:val="nil"/>
                    <w:left w:val="nil"/>
                    <w:bottom w:val="single" w:sz="8" w:space="0" w:color="auto"/>
                    <w:right w:val="nil"/>
                  </w:tcBorders>
                  <w:shd w:val="clear" w:color="auto" w:fill="auto"/>
                  <w:hideMark/>
                </w:tcPr>
                <w:p w:rsidR="00DC2843" w:rsidRPr="00766238" w:rsidRDefault="00DC2843" w:rsidP="00DC2843">
                  <w:pPr>
                    <w:spacing w:after="0" w:line="240" w:lineRule="auto"/>
                    <w:jc w:val="center"/>
                    <w:rPr>
                      <w:rFonts w:ascii="Times New Roman" w:eastAsia="Times New Roman" w:hAnsi="Times New Roman" w:cs="Times New Roman"/>
                      <w:bCs/>
                      <w:color w:val="000000"/>
                      <w:sz w:val="24"/>
                      <w:szCs w:val="24"/>
                      <w:lang w:eastAsia="en-GB"/>
                    </w:rPr>
                  </w:pPr>
                </w:p>
              </w:tc>
              <w:tc>
                <w:tcPr>
                  <w:tcW w:w="1282" w:type="dxa"/>
                  <w:tcBorders>
                    <w:top w:val="nil"/>
                    <w:left w:val="nil"/>
                    <w:bottom w:val="single" w:sz="8" w:space="0" w:color="auto"/>
                    <w:right w:val="nil"/>
                  </w:tcBorders>
                  <w:shd w:val="clear" w:color="auto" w:fill="auto"/>
                  <w:hideMark/>
                </w:tcPr>
                <w:p w:rsidR="00DC2843" w:rsidRPr="00766238" w:rsidRDefault="00DC2843" w:rsidP="00DC2843">
                  <w:pPr>
                    <w:spacing w:after="0" w:line="240" w:lineRule="auto"/>
                    <w:jc w:val="center"/>
                    <w:rPr>
                      <w:rFonts w:ascii="Times New Roman" w:eastAsia="Times New Roman" w:hAnsi="Times New Roman" w:cs="Times New Roman"/>
                      <w:bCs/>
                      <w:color w:val="000000"/>
                      <w:sz w:val="24"/>
                      <w:szCs w:val="24"/>
                      <w:lang w:eastAsia="en-GB"/>
                    </w:rPr>
                  </w:pPr>
                </w:p>
              </w:tc>
              <w:tc>
                <w:tcPr>
                  <w:tcW w:w="1352" w:type="dxa"/>
                  <w:gridSpan w:val="2"/>
                  <w:tcBorders>
                    <w:top w:val="nil"/>
                    <w:left w:val="nil"/>
                    <w:bottom w:val="single" w:sz="8" w:space="0" w:color="auto"/>
                    <w:right w:val="nil"/>
                  </w:tcBorders>
                  <w:shd w:val="clear" w:color="auto" w:fill="auto"/>
                  <w:hideMark/>
                </w:tcPr>
                <w:p w:rsidR="00DC2843" w:rsidRPr="00766238" w:rsidRDefault="00DC2843" w:rsidP="00DC2843">
                  <w:pPr>
                    <w:spacing w:after="0" w:line="240" w:lineRule="auto"/>
                    <w:rPr>
                      <w:rFonts w:ascii="Times New Roman" w:eastAsia="Times New Roman" w:hAnsi="Times New Roman" w:cs="Times New Roman"/>
                      <w:bCs/>
                      <w:sz w:val="24"/>
                      <w:szCs w:val="24"/>
                      <w:lang w:eastAsia="en-GB"/>
                    </w:rPr>
                  </w:pPr>
                </w:p>
              </w:tc>
              <w:tc>
                <w:tcPr>
                  <w:tcW w:w="1311" w:type="dxa"/>
                  <w:tcBorders>
                    <w:top w:val="nil"/>
                    <w:left w:val="nil"/>
                    <w:bottom w:val="single" w:sz="8" w:space="0" w:color="auto"/>
                    <w:right w:val="nil"/>
                  </w:tcBorders>
                  <w:shd w:val="clear" w:color="auto" w:fill="auto"/>
                  <w:noWrap/>
                  <w:vAlign w:val="bottom"/>
                  <w:hideMark/>
                </w:tcPr>
                <w:p w:rsidR="00DC2843" w:rsidRPr="00766238" w:rsidRDefault="00DC2843" w:rsidP="00DC2843">
                  <w:pPr>
                    <w:spacing w:after="0" w:line="240" w:lineRule="auto"/>
                    <w:rPr>
                      <w:rFonts w:ascii="Times New Roman" w:eastAsia="Times New Roman" w:hAnsi="Times New Roman" w:cs="Times New Roman"/>
                      <w:sz w:val="24"/>
                      <w:szCs w:val="24"/>
                      <w:lang w:eastAsia="en-GB"/>
                    </w:rPr>
                  </w:pPr>
                </w:p>
              </w:tc>
              <w:tc>
                <w:tcPr>
                  <w:tcW w:w="1321" w:type="dxa"/>
                  <w:tcBorders>
                    <w:top w:val="nil"/>
                    <w:left w:val="nil"/>
                    <w:bottom w:val="single" w:sz="8" w:space="0" w:color="auto"/>
                    <w:right w:val="nil"/>
                  </w:tcBorders>
                  <w:shd w:val="clear" w:color="auto" w:fill="auto"/>
                  <w:noWrap/>
                  <w:vAlign w:val="bottom"/>
                  <w:hideMark/>
                </w:tcPr>
                <w:p w:rsidR="00DC2843" w:rsidRPr="00766238" w:rsidRDefault="00DC2843" w:rsidP="00DC2843">
                  <w:pPr>
                    <w:spacing w:after="0" w:line="240" w:lineRule="auto"/>
                    <w:rPr>
                      <w:rFonts w:ascii="Times New Roman" w:eastAsia="Times New Roman" w:hAnsi="Times New Roman" w:cs="Times New Roman"/>
                      <w:sz w:val="24"/>
                      <w:szCs w:val="24"/>
                      <w:lang w:eastAsia="en-GB"/>
                    </w:rPr>
                  </w:pPr>
                </w:p>
              </w:tc>
              <w:tc>
                <w:tcPr>
                  <w:tcW w:w="1311" w:type="dxa"/>
                  <w:tcBorders>
                    <w:top w:val="nil"/>
                    <w:left w:val="nil"/>
                    <w:bottom w:val="single" w:sz="8" w:space="0" w:color="auto"/>
                    <w:right w:val="nil"/>
                  </w:tcBorders>
                  <w:shd w:val="clear" w:color="auto" w:fill="auto"/>
                  <w:noWrap/>
                  <w:vAlign w:val="bottom"/>
                  <w:hideMark/>
                </w:tcPr>
                <w:p w:rsidR="00DC2843" w:rsidRPr="00766238" w:rsidRDefault="00DC2843" w:rsidP="00DC2843">
                  <w:pPr>
                    <w:spacing w:after="0" w:line="240" w:lineRule="auto"/>
                    <w:rPr>
                      <w:rFonts w:ascii="Times New Roman" w:eastAsia="Times New Roman" w:hAnsi="Times New Roman" w:cs="Times New Roman"/>
                      <w:sz w:val="24"/>
                      <w:szCs w:val="24"/>
                      <w:lang w:eastAsia="en-GB"/>
                    </w:rPr>
                  </w:pPr>
                </w:p>
              </w:tc>
              <w:tc>
                <w:tcPr>
                  <w:tcW w:w="1321" w:type="dxa"/>
                  <w:tcBorders>
                    <w:top w:val="nil"/>
                    <w:left w:val="nil"/>
                    <w:bottom w:val="single" w:sz="8" w:space="0" w:color="auto"/>
                    <w:right w:val="nil"/>
                  </w:tcBorders>
                  <w:shd w:val="clear" w:color="auto" w:fill="auto"/>
                  <w:noWrap/>
                  <w:vAlign w:val="bottom"/>
                  <w:hideMark/>
                </w:tcPr>
                <w:p w:rsidR="00DC2843" w:rsidRPr="00766238" w:rsidRDefault="00DC2843" w:rsidP="00DC2843">
                  <w:pPr>
                    <w:spacing w:after="0" w:line="240" w:lineRule="auto"/>
                    <w:rPr>
                      <w:rFonts w:ascii="Times New Roman" w:eastAsia="Times New Roman" w:hAnsi="Times New Roman" w:cs="Times New Roman"/>
                      <w:bCs/>
                      <w:sz w:val="24"/>
                      <w:szCs w:val="24"/>
                      <w:lang w:eastAsia="en-GB"/>
                    </w:rPr>
                  </w:pPr>
                </w:p>
              </w:tc>
            </w:tr>
            <w:tr w:rsidR="00DC2843" w:rsidRPr="00DC2843" w:rsidTr="00766238">
              <w:trPr>
                <w:trHeight w:val="645"/>
              </w:trPr>
              <w:tc>
                <w:tcPr>
                  <w:tcW w:w="1128" w:type="dxa"/>
                  <w:tcBorders>
                    <w:top w:val="single" w:sz="8" w:space="0" w:color="auto"/>
                    <w:left w:val="single" w:sz="8" w:space="0" w:color="auto"/>
                    <w:bottom w:val="single" w:sz="8" w:space="0" w:color="auto"/>
                    <w:right w:val="single" w:sz="4" w:space="0" w:color="auto"/>
                  </w:tcBorders>
                  <w:shd w:val="clear" w:color="auto" w:fill="FFFFFF" w:themeFill="background1"/>
                  <w:vAlign w:val="center"/>
                  <w:hideMark/>
                </w:tcPr>
                <w:p w:rsidR="00DC2843" w:rsidRPr="00766238" w:rsidRDefault="00DC2843" w:rsidP="00DC2843">
                  <w:pPr>
                    <w:spacing w:after="0" w:line="240" w:lineRule="auto"/>
                    <w:jc w:val="center"/>
                    <w:rPr>
                      <w:rFonts w:ascii="Times New Roman" w:eastAsia="Times New Roman" w:hAnsi="Times New Roman" w:cs="Times New Roman"/>
                      <w:b/>
                      <w:bCs/>
                      <w:sz w:val="24"/>
                      <w:szCs w:val="24"/>
                      <w:lang w:eastAsia="en-GB"/>
                    </w:rPr>
                  </w:pPr>
                  <w:r w:rsidRPr="00766238">
                    <w:rPr>
                      <w:rFonts w:ascii="Times New Roman" w:eastAsia="Times New Roman" w:hAnsi="Times New Roman" w:cs="Times New Roman"/>
                      <w:b/>
                      <w:bCs/>
                      <w:sz w:val="24"/>
                      <w:szCs w:val="24"/>
                      <w:lang w:eastAsia="en-GB"/>
                    </w:rPr>
                    <w:t>Offence</w:t>
                  </w:r>
                </w:p>
              </w:tc>
              <w:tc>
                <w:tcPr>
                  <w:tcW w:w="1282" w:type="dxa"/>
                  <w:tcBorders>
                    <w:top w:val="single" w:sz="8" w:space="0" w:color="auto"/>
                    <w:left w:val="single" w:sz="8" w:space="0" w:color="auto"/>
                    <w:bottom w:val="single" w:sz="8" w:space="0" w:color="auto"/>
                    <w:right w:val="single" w:sz="8" w:space="0" w:color="auto"/>
                  </w:tcBorders>
                  <w:shd w:val="clear" w:color="auto" w:fill="FFFFFF" w:themeFill="background1"/>
                  <w:hideMark/>
                </w:tcPr>
                <w:p w:rsidR="00DC2843" w:rsidRPr="00766238" w:rsidRDefault="00DC2843" w:rsidP="00DC2843">
                  <w:pPr>
                    <w:spacing w:after="0" w:line="240" w:lineRule="auto"/>
                    <w:jc w:val="center"/>
                    <w:rPr>
                      <w:rFonts w:ascii="Times New Roman" w:eastAsia="Times New Roman" w:hAnsi="Times New Roman" w:cs="Times New Roman"/>
                      <w:b/>
                      <w:bCs/>
                      <w:sz w:val="24"/>
                      <w:szCs w:val="24"/>
                      <w:lang w:eastAsia="en-GB"/>
                    </w:rPr>
                  </w:pPr>
                  <w:r w:rsidRPr="00766238">
                    <w:rPr>
                      <w:rFonts w:ascii="Times New Roman" w:eastAsia="Times New Roman" w:hAnsi="Times New Roman" w:cs="Times New Roman"/>
                      <w:b/>
                      <w:bCs/>
                      <w:sz w:val="24"/>
                      <w:szCs w:val="24"/>
                      <w:lang w:eastAsia="en-GB"/>
                    </w:rPr>
                    <w:t>2012 Investigations</w:t>
                  </w:r>
                </w:p>
              </w:tc>
              <w:tc>
                <w:tcPr>
                  <w:tcW w:w="1352" w:type="dxa"/>
                  <w:gridSpan w:val="2"/>
                  <w:tcBorders>
                    <w:top w:val="single" w:sz="8" w:space="0" w:color="auto"/>
                    <w:left w:val="nil"/>
                    <w:bottom w:val="single" w:sz="8" w:space="0" w:color="auto"/>
                    <w:right w:val="single" w:sz="8" w:space="0" w:color="auto"/>
                  </w:tcBorders>
                  <w:shd w:val="clear" w:color="auto" w:fill="FFFFFF" w:themeFill="background1"/>
                  <w:hideMark/>
                </w:tcPr>
                <w:p w:rsidR="00DC2843" w:rsidRPr="00766238" w:rsidRDefault="00DC2843" w:rsidP="00DC2843">
                  <w:pPr>
                    <w:spacing w:after="0" w:line="240" w:lineRule="auto"/>
                    <w:jc w:val="center"/>
                    <w:rPr>
                      <w:rFonts w:ascii="Times New Roman" w:eastAsia="Times New Roman" w:hAnsi="Times New Roman" w:cs="Times New Roman"/>
                      <w:b/>
                      <w:bCs/>
                      <w:sz w:val="24"/>
                      <w:szCs w:val="24"/>
                      <w:lang w:eastAsia="en-GB"/>
                    </w:rPr>
                  </w:pPr>
                  <w:r w:rsidRPr="00766238">
                    <w:rPr>
                      <w:rFonts w:ascii="Times New Roman" w:eastAsia="Times New Roman" w:hAnsi="Times New Roman" w:cs="Times New Roman"/>
                      <w:b/>
                      <w:bCs/>
                      <w:sz w:val="24"/>
                      <w:szCs w:val="24"/>
                      <w:lang w:eastAsia="en-GB"/>
                    </w:rPr>
                    <w:t>2012 Arraignments</w:t>
                  </w:r>
                </w:p>
              </w:tc>
              <w:tc>
                <w:tcPr>
                  <w:tcW w:w="1311" w:type="dxa"/>
                  <w:tcBorders>
                    <w:top w:val="single" w:sz="8" w:space="0" w:color="auto"/>
                    <w:left w:val="nil"/>
                    <w:bottom w:val="single" w:sz="8" w:space="0" w:color="auto"/>
                    <w:right w:val="single" w:sz="8" w:space="0" w:color="auto"/>
                  </w:tcBorders>
                  <w:shd w:val="clear" w:color="auto" w:fill="FFFFFF" w:themeFill="background1"/>
                  <w:hideMark/>
                </w:tcPr>
                <w:p w:rsidR="00DC2843" w:rsidRPr="00766238" w:rsidRDefault="00DC2843" w:rsidP="00DC2843">
                  <w:pPr>
                    <w:spacing w:after="0" w:line="240" w:lineRule="auto"/>
                    <w:jc w:val="center"/>
                    <w:rPr>
                      <w:rFonts w:ascii="Times New Roman" w:eastAsia="Times New Roman" w:hAnsi="Times New Roman" w:cs="Times New Roman"/>
                      <w:b/>
                      <w:bCs/>
                      <w:sz w:val="24"/>
                      <w:szCs w:val="24"/>
                      <w:lang w:eastAsia="en-GB"/>
                    </w:rPr>
                  </w:pPr>
                  <w:r w:rsidRPr="00766238">
                    <w:rPr>
                      <w:rFonts w:ascii="Times New Roman" w:eastAsia="Times New Roman" w:hAnsi="Times New Roman" w:cs="Times New Roman"/>
                      <w:b/>
                      <w:bCs/>
                      <w:sz w:val="24"/>
                      <w:szCs w:val="24"/>
                      <w:lang w:eastAsia="en-GB"/>
                    </w:rPr>
                    <w:t xml:space="preserve">2013 </w:t>
                  </w:r>
                  <w:proofErr w:type="spellStart"/>
                  <w:r w:rsidRPr="00766238">
                    <w:rPr>
                      <w:rFonts w:ascii="Times New Roman" w:eastAsia="Times New Roman" w:hAnsi="Times New Roman" w:cs="Times New Roman"/>
                      <w:b/>
                      <w:bCs/>
                      <w:sz w:val="24"/>
                      <w:szCs w:val="24"/>
                      <w:lang w:eastAsia="en-GB"/>
                    </w:rPr>
                    <w:t>Investiagtions</w:t>
                  </w:r>
                  <w:proofErr w:type="spellEnd"/>
                </w:p>
              </w:tc>
              <w:tc>
                <w:tcPr>
                  <w:tcW w:w="1321" w:type="dxa"/>
                  <w:tcBorders>
                    <w:top w:val="single" w:sz="8" w:space="0" w:color="auto"/>
                    <w:left w:val="nil"/>
                    <w:bottom w:val="single" w:sz="8" w:space="0" w:color="auto"/>
                    <w:right w:val="single" w:sz="8" w:space="0" w:color="auto"/>
                  </w:tcBorders>
                  <w:shd w:val="clear" w:color="auto" w:fill="FFFFFF" w:themeFill="background1"/>
                  <w:hideMark/>
                </w:tcPr>
                <w:p w:rsidR="00DC2843" w:rsidRPr="00766238" w:rsidRDefault="00DC2843" w:rsidP="00DC2843">
                  <w:pPr>
                    <w:spacing w:after="0" w:line="240" w:lineRule="auto"/>
                    <w:jc w:val="center"/>
                    <w:rPr>
                      <w:rFonts w:ascii="Times New Roman" w:eastAsia="Times New Roman" w:hAnsi="Times New Roman" w:cs="Times New Roman"/>
                      <w:b/>
                      <w:bCs/>
                      <w:sz w:val="24"/>
                      <w:szCs w:val="24"/>
                      <w:lang w:eastAsia="en-GB"/>
                    </w:rPr>
                  </w:pPr>
                  <w:r w:rsidRPr="00766238">
                    <w:rPr>
                      <w:rFonts w:ascii="Times New Roman" w:eastAsia="Times New Roman" w:hAnsi="Times New Roman" w:cs="Times New Roman"/>
                      <w:b/>
                      <w:bCs/>
                      <w:sz w:val="24"/>
                      <w:szCs w:val="24"/>
                      <w:lang w:eastAsia="en-GB"/>
                    </w:rPr>
                    <w:t>2013 Arraignments</w:t>
                  </w:r>
                </w:p>
              </w:tc>
              <w:tc>
                <w:tcPr>
                  <w:tcW w:w="1311" w:type="dxa"/>
                  <w:tcBorders>
                    <w:top w:val="single" w:sz="8" w:space="0" w:color="auto"/>
                    <w:left w:val="nil"/>
                    <w:bottom w:val="single" w:sz="8" w:space="0" w:color="auto"/>
                    <w:right w:val="single" w:sz="8" w:space="0" w:color="auto"/>
                  </w:tcBorders>
                  <w:shd w:val="clear" w:color="auto" w:fill="FFFFFF" w:themeFill="background1"/>
                  <w:hideMark/>
                </w:tcPr>
                <w:p w:rsidR="00DC2843" w:rsidRPr="00766238" w:rsidRDefault="00DC2843" w:rsidP="00DC2843">
                  <w:pPr>
                    <w:spacing w:after="0" w:line="240" w:lineRule="auto"/>
                    <w:jc w:val="center"/>
                    <w:rPr>
                      <w:rFonts w:ascii="Times New Roman" w:eastAsia="Times New Roman" w:hAnsi="Times New Roman" w:cs="Times New Roman"/>
                      <w:b/>
                      <w:bCs/>
                      <w:sz w:val="24"/>
                      <w:szCs w:val="24"/>
                      <w:lang w:eastAsia="en-GB"/>
                    </w:rPr>
                  </w:pPr>
                  <w:r w:rsidRPr="00766238">
                    <w:rPr>
                      <w:rFonts w:ascii="Times New Roman" w:eastAsia="Times New Roman" w:hAnsi="Times New Roman" w:cs="Times New Roman"/>
                      <w:b/>
                      <w:bCs/>
                      <w:sz w:val="24"/>
                      <w:szCs w:val="24"/>
                      <w:lang w:eastAsia="en-GB"/>
                    </w:rPr>
                    <w:t>2014 Investigations</w:t>
                  </w:r>
                </w:p>
              </w:tc>
              <w:tc>
                <w:tcPr>
                  <w:tcW w:w="1321" w:type="dxa"/>
                  <w:tcBorders>
                    <w:top w:val="single" w:sz="8" w:space="0" w:color="auto"/>
                    <w:left w:val="nil"/>
                    <w:bottom w:val="single" w:sz="8" w:space="0" w:color="auto"/>
                    <w:right w:val="single" w:sz="8" w:space="0" w:color="auto"/>
                  </w:tcBorders>
                  <w:shd w:val="clear" w:color="auto" w:fill="FFFFFF" w:themeFill="background1"/>
                  <w:hideMark/>
                </w:tcPr>
                <w:p w:rsidR="00DC2843" w:rsidRPr="00766238" w:rsidRDefault="00DC2843" w:rsidP="00DC2843">
                  <w:pPr>
                    <w:spacing w:after="0" w:line="240" w:lineRule="auto"/>
                    <w:jc w:val="center"/>
                    <w:rPr>
                      <w:rFonts w:ascii="Times New Roman" w:eastAsia="Times New Roman" w:hAnsi="Times New Roman" w:cs="Times New Roman"/>
                      <w:b/>
                      <w:bCs/>
                      <w:sz w:val="24"/>
                      <w:szCs w:val="24"/>
                      <w:lang w:eastAsia="en-GB"/>
                    </w:rPr>
                  </w:pPr>
                  <w:r w:rsidRPr="00766238">
                    <w:rPr>
                      <w:rFonts w:ascii="Times New Roman" w:eastAsia="Times New Roman" w:hAnsi="Times New Roman" w:cs="Times New Roman"/>
                      <w:b/>
                      <w:bCs/>
                      <w:sz w:val="24"/>
                      <w:szCs w:val="24"/>
                      <w:lang w:eastAsia="en-GB"/>
                    </w:rPr>
                    <w:t>2014 Arraignments</w:t>
                  </w:r>
                </w:p>
              </w:tc>
            </w:tr>
            <w:tr w:rsidR="00DC2843" w:rsidRPr="00DC2843" w:rsidTr="00766238">
              <w:trPr>
                <w:trHeight w:val="315"/>
              </w:trPr>
              <w:tc>
                <w:tcPr>
                  <w:tcW w:w="1128" w:type="dxa"/>
                  <w:tcBorders>
                    <w:top w:val="single" w:sz="4" w:space="0" w:color="auto"/>
                    <w:left w:val="single" w:sz="8" w:space="0" w:color="auto"/>
                    <w:bottom w:val="single" w:sz="4" w:space="0" w:color="auto"/>
                    <w:right w:val="nil"/>
                  </w:tcBorders>
                  <w:shd w:val="clear" w:color="auto" w:fill="auto"/>
                  <w:hideMark/>
                </w:tcPr>
                <w:p w:rsidR="00DC2843" w:rsidRPr="00766238" w:rsidRDefault="00DC2843" w:rsidP="00DC2843">
                  <w:pPr>
                    <w:spacing w:after="0" w:line="240" w:lineRule="auto"/>
                    <w:rPr>
                      <w:rFonts w:ascii="Times New Roman" w:eastAsia="Times New Roman" w:hAnsi="Times New Roman" w:cs="Times New Roman"/>
                      <w:b/>
                      <w:bCs/>
                      <w:sz w:val="24"/>
                      <w:szCs w:val="24"/>
                      <w:lang w:eastAsia="en-GB"/>
                    </w:rPr>
                  </w:pPr>
                  <w:r w:rsidRPr="00766238">
                    <w:rPr>
                      <w:rFonts w:ascii="Times New Roman" w:eastAsia="Times New Roman" w:hAnsi="Times New Roman" w:cs="Times New Roman"/>
                      <w:b/>
                      <w:bCs/>
                      <w:sz w:val="24"/>
                      <w:szCs w:val="24"/>
                      <w:lang w:eastAsia="en-GB"/>
                    </w:rPr>
                    <w:t>Rape</w:t>
                  </w:r>
                </w:p>
              </w:tc>
              <w:tc>
                <w:tcPr>
                  <w:tcW w:w="1282"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DC2843" w:rsidRPr="00766238" w:rsidRDefault="00DC2843" w:rsidP="00DC2843">
                  <w:pPr>
                    <w:spacing w:after="0" w:line="240" w:lineRule="auto"/>
                    <w:jc w:val="center"/>
                    <w:rPr>
                      <w:rFonts w:ascii="Times New Roman" w:eastAsia="Times New Roman" w:hAnsi="Times New Roman" w:cs="Times New Roman"/>
                      <w:bCs/>
                      <w:sz w:val="24"/>
                      <w:szCs w:val="24"/>
                      <w:lang w:eastAsia="en-GB"/>
                    </w:rPr>
                  </w:pPr>
                  <w:r w:rsidRPr="00766238">
                    <w:rPr>
                      <w:rFonts w:ascii="Times New Roman" w:eastAsia="Times New Roman" w:hAnsi="Times New Roman" w:cs="Times New Roman"/>
                      <w:bCs/>
                      <w:sz w:val="24"/>
                      <w:szCs w:val="24"/>
                      <w:lang w:eastAsia="en-GB"/>
                    </w:rPr>
                    <w:t>5</w:t>
                  </w:r>
                </w:p>
              </w:tc>
              <w:tc>
                <w:tcPr>
                  <w:tcW w:w="1352" w:type="dxa"/>
                  <w:gridSpan w:val="2"/>
                  <w:tcBorders>
                    <w:top w:val="single" w:sz="4" w:space="0" w:color="auto"/>
                    <w:left w:val="nil"/>
                    <w:bottom w:val="single" w:sz="4" w:space="0" w:color="auto"/>
                    <w:right w:val="nil"/>
                  </w:tcBorders>
                  <w:shd w:val="clear" w:color="000000" w:fill="FFFFFF"/>
                  <w:vAlign w:val="center"/>
                  <w:hideMark/>
                </w:tcPr>
                <w:p w:rsidR="00DC2843" w:rsidRPr="00766238" w:rsidRDefault="00DC2843" w:rsidP="00DC2843">
                  <w:pPr>
                    <w:spacing w:after="0" w:line="240" w:lineRule="auto"/>
                    <w:jc w:val="center"/>
                    <w:rPr>
                      <w:rFonts w:ascii="Times New Roman" w:eastAsia="Times New Roman" w:hAnsi="Times New Roman" w:cs="Times New Roman"/>
                      <w:bCs/>
                      <w:sz w:val="24"/>
                      <w:szCs w:val="24"/>
                      <w:lang w:eastAsia="en-GB"/>
                    </w:rPr>
                  </w:pPr>
                  <w:r w:rsidRPr="00766238">
                    <w:rPr>
                      <w:rFonts w:ascii="Times New Roman" w:eastAsia="Times New Roman" w:hAnsi="Times New Roman" w:cs="Times New Roman"/>
                      <w:bCs/>
                      <w:sz w:val="24"/>
                      <w:szCs w:val="24"/>
                      <w:lang w:eastAsia="en-GB"/>
                    </w:rPr>
                    <w:t>2</w:t>
                  </w:r>
                </w:p>
              </w:tc>
              <w:tc>
                <w:tcPr>
                  <w:tcW w:w="1311" w:type="dxa"/>
                  <w:tcBorders>
                    <w:top w:val="single" w:sz="4" w:space="0" w:color="auto"/>
                    <w:left w:val="single" w:sz="8" w:space="0" w:color="auto"/>
                    <w:bottom w:val="single" w:sz="4" w:space="0" w:color="auto"/>
                    <w:right w:val="nil"/>
                  </w:tcBorders>
                  <w:shd w:val="clear" w:color="auto" w:fill="auto"/>
                  <w:vAlign w:val="center"/>
                  <w:hideMark/>
                </w:tcPr>
                <w:p w:rsidR="00DC2843" w:rsidRPr="00766238" w:rsidRDefault="00DC2843" w:rsidP="00DC2843">
                  <w:pPr>
                    <w:spacing w:after="0" w:line="240" w:lineRule="auto"/>
                    <w:jc w:val="center"/>
                    <w:rPr>
                      <w:rFonts w:ascii="Times New Roman" w:eastAsia="Times New Roman" w:hAnsi="Times New Roman" w:cs="Times New Roman"/>
                      <w:bCs/>
                      <w:sz w:val="24"/>
                      <w:szCs w:val="24"/>
                      <w:lang w:eastAsia="en-GB"/>
                    </w:rPr>
                  </w:pPr>
                  <w:r w:rsidRPr="00766238">
                    <w:rPr>
                      <w:rFonts w:ascii="Times New Roman" w:eastAsia="Times New Roman" w:hAnsi="Times New Roman" w:cs="Times New Roman"/>
                      <w:bCs/>
                      <w:sz w:val="24"/>
                      <w:szCs w:val="24"/>
                      <w:lang w:eastAsia="en-GB"/>
                    </w:rPr>
                    <w:t>5</w:t>
                  </w:r>
                </w:p>
              </w:tc>
              <w:tc>
                <w:tcPr>
                  <w:tcW w:w="1321" w:type="dxa"/>
                  <w:tcBorders>
                    <w:top w:val="single" w:sz="4" w:space="0" w:color="auto"/>
                    <w:left w:val="single" w:sz="8" w:space="0" w:color="auto"/>
                    <w:bottom w:val="single" w:sz="4" w:space="0" w:color="auto"/>
                    <w:right w:val="nil"/>
                  </w:tcBorders>
                  <w:shd w:val="clear" w:color="auto" w:fill="auto"/>
                  <w:vAlign w:val="center"/>
                  <w:hideMark/>
                </w:tcPr>
                <w:p w:rsidR="00DC2843" w:rsidRPr="00766238" w:rsidRDefault="00DC2843" w:rsidP="00DC2843">
                  <w:pPr>
                    <w:spacing w:after="0" w:line="240" w:lineRule="auto"/>
                    <w:jc w:val="center"/>
                    <w:rPr>
                      <w:rFonts w:ascii="Times New Roman" w:eastAsia="Times New Roman" w:hAnsi="Times New Roman" w:cs="Times New Roman"/>
                      <w:bCs/>
                      <w:sz w:val="24"/>
                      <w:szCs w:val="24"/>
                      <w:lang w:eastAsia="en-GB"/>
                    </w:rPr>
                  </w:pPr>
                  <w:r w:rsidRPr="00766238">
                    <w:rPr>
                      <w:rFonts w:ascii="Times New Roman" w:eastAsia="Times New Roman" w:hAnsi="Times New Roman" w:cs="Times New Roman"/>
                      <w:bCs/>
                      <w:sz w:val="24"/>
                      <w:szCs w:val="24"/>
                      <w:lang w:eastAsia="en-GB"/>
                    </w:rPr>
                    <w:t>3</w:t>
                  </w:r>
                </w:p>
              </w:tc>
              <w:tc>
                <w:tcPr>
                  <w:tcW w:w="1311" w:type="dxa"/>
                  <w:tcBorders>
                    <w:top w:val="single" w:sz="4" w:space="0" w:color="auto"/>
                    <w:left w:val="single" w:sz="8" w:space="0" w:color="auto"/>
                    <w:bottom w:val="single" w:sz="4" w:space="0" w:color="auto"/>
                    <w:right w:val="nil"/>
                  </w:tcBorders>
                  <w:shd w:val="clear" w:color="auto" w:fill="auto"/>
                  <w:vAlign w:val="center"/>
                  <w:hideMark/>
                </w:tcPr>
                <w:p w:rsidR="00DC2843" w:rsidRPr="00766238" w:rsidRDefault="00DC2843" w:rsidP="00DC2843">
                  <w:pPr>
                    <w:spacing w:after="0" w:line="240" w:lineRule="auto"/>
                    <w:jc w:val="center"/>
                    <w:rPr>
                      <w:rFonts w:ascii="Times New Roman" w:eastAsia="Times New Roman" w:hAnsi="Times New Roman" w:cs="Times New Roman"/>
                      <w:bCs/>
                      <w:sz w:val="24"/>
                      <w:szCs w:val="24"/>
                      <w:lang w:eastAsia="en-GB"/>
                    </w:rPr>
                  </w:pPr>
                  <w:r w:rsidRPr="00766238">
                    <w:rPr>
                      <w:rFonts w:ascii="Times New Roman" w:eastAsia="Times New Roman" w:hAnsi="Times New Roman" w:cs="Times New Roman"/>
                      <w:bCs/>
                      <w:sz w:val="24"/>
                      <w:szCs w:val="24"/>
                      <w:lang w:eastAsia="en-GB"/>
                    </w:rPr>
                    <w:t>2</w:t>
                  </w:r>
                </w:p>
              </w:tc>
              <w:tc>
                <w:tcPr>
                  <w:tcW w:w="1321"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rsidR="00DC2843" w:rsidRPr="00766238" w:rsidRDefault="00DC2843" w:rsidP="00DC2843">
                  <w:pPr>
                    <w:spacing w:after="0" w:line="240" w:lineRule="auto"/>
                    <w:jc w:val="center"/>
                    <w:rPr>
                      <w:rFonts w:ascii="Times New Roman" w:eastAsia="Times New Roman" w:hAnsi="Times New Roman" w:cs="Times New Roman"/>
                      <w:bCs/>
                      <w:sz w:val="24"/>
                      <w:szCs w:val="24"/>
                      <w:lang w:eastAsia="en-GB"/>
                    </w:rPr>
                  </w:pPr>
                  <w:r w:rsidRPr="00766238">
                    <w:rPr>
                      <w:rFonts w:ascii="Times New Roman" w:eastAsia="Times New Roman" w:hAnsi="Times New Roman" w:cs="Times New Roman"/>
                      <w:bCs/>
                      <w:sz w:val="24"/>
                      <w:szCs w:val="24"/>
                      <w:lang w:eastAsia="en-GB"/>
                    </w:rPr>
                    <w:t>1</w:t>
                  </w:r>
                </w:p>
              </w:tc>
            </w:tr>
            <w:tr w:rsidR="00DC2843" w:rsidRPr="00DC2843" w:rsidTr="00766238">
              <w:trPr>
                <w:trHeight w:val="315"/>
              </w:trPr>
              <w:tc>
                <w:tcPr>
                  <w:tcW w:w="1128" w:type="dxa"/>
                  <w:tcBorders>
                    <w:top w:val="nil"/>
                    <w:left w:val="single" w:sz="8" w:space="0" w:color="auto"/>
                    <w:bottom w:val="single" w:sz="4" w:space="0" w:color="auto"/>
                    <w:right w:val="nil"/>
                  </w:tcBorders>
                  <w:shd w:val="clear" w:color="auto" w:fill="auto"/>
                  <w:hideMark/>
                </w:tcPr>
                <w:p w:rsidR="00DC2843" w:rsidRPr="00766238" w:rsidRDefault="00DC2843" w:rsidP="00DC2843">
                  <w:pPr>
                    <w:spacing w:after="0" w:line="240" w:lineRule="auto"/>
                    <w:rPr>
                      <w:rFonts w:ascii="Times New Roman" w:eastAsia="Times New Roman" w:hAnsi="Times New Roman" w:cs="Times New Roman"/>
                      <w:b/>
                      <w:bCs/>
                      <w:sz w:val="24"/>
                      <w:szCs w:val="24"/>
                      <w:lang w:eastAsia="en-GB"/>
                    </w:rPr>
                  </w:pPr>
                  <w:r w:rsidRPr="00766238">
                    <w:rPr>
                      <w:rFonts w:ascii="Times New Roman" w:eastAsia="Times New Roman" w:hAnsi="Times New Roman" w:cs="Times New Roman"/>
                      <w:b/>
                      <w:bCs/>
                      <w:sz w:val="24"/>
                      <w:szCs w:val="24"/>
                      <w:lang w:eastAsia="en-GB"/>
                    </w:rPr>
                    <w:t>Violent Indecent Assault</w:t>
                  </w:r>
                </w:p>
              </w:tc>
              <w:tc>
                <w:tcPr>
                  <w:tcW w:w="1282" w:type="dxa"/>
                  <w:tcBorders>
                    <w:top w:val="nil"/>
                    <w:left w:val="single" w:sz="8" w:space="0" w:color="auto"/>
                    <w:bottom w:val="single" w:sz="4" w:space="0" w:color="auto"/>
                    <w:right w:val="single" w:sz="8" w:space="0" w:color="auto"/>
                  </w:tcBorders>
                  <w:shd w:val="clear" w:color="auto" w:fill="auto"/>
                  <w:vAlign w:val="center"/>
                  <w:hideMark/>
                </w:tcPr>
                <w:p w:rsidR="00DC2843" w:rsidRPr="00766238" w:rsidRDefault="00DC2843" w:rsidP="00DC2843">
                  <w:pPr>
                    <w:spacing w:after="0" w:line="240" w:lineRule="auto"/>
                    <w:jc w:val="center"/>
                    <w:rPr>
                      <w:rFonts w:ascii="Times New Roman" w:eastAsia="Times New Roman" w:hAnsi="Times New Roman" w:cs="Times New Roman"/>
                      <w:bCs/>
                      <w:sz w:val="24"/>
                      <w:szCs w:val="24"/>
                      <w:lang w:eastAsia="en-GB"/>
                    </w:rPr>
                  </w:pPr>
                  <w:r w:rsidRPr="00766238">
                    <w:rPr>
                      <w:rFonts w:ascii="Times New Roman" w:eastAsia="Times New Roman" w:hAnsi="Times New Roman" w:cs="Times New Roman"/>
                      <w:bCs/>
                      <w:sz w:val="24"/>
                      <w:szCs w:val="24"/>
                      <w:lang w:eastAsia="en-GB"/>
                    </w:rPr>
                    <w:t>3</w:t>
                  </w:r>
                </w:p>
              </w:tc>
              <w:tc>
                <w:tcPr>
                  <w:tcW w:w="1352" w:type="dxa"/>
                  <w:gridSpan w:val="2"/>
                  <w:tcBorders>
                    <w:top w:val="nil"/>
                    <w:left w:val="nil"/>
                    <w:bottom w:val="single" w:sz="4" w:space="0" w:color="auto"/>
                    <w:right w:val="nil"/>
                  </w:tcBorders>
                  <w:shd w:val="clear" w:color="000000" w:fill="FFFFFF"/>
                  <w:vAlign w:val="center"/>
                  <w:hideMark/>
                </w:tcPr>
                <w:p w:rsidR="00DC2843" w:rsidRPr="00766238" w:rsidRDefault="00DC2843" w:rsidP="00DC2843">
                  <w:pPr>
                    <w:spacing w:after="0" w:line="240" w:lineRule="auto"/>
                    <w:jc w:val="center"/>
                    <w:rPr>
                      <w:rFonts w:ascii="Times New Roman" w:eastAsia="Times New Roman" w:hAnsi="Times New Roman" w:cs="Times New Roman"/>
                      <w:bCs/>
                      <w:sz w:val="24"/>
                      <w:szCs w:val="24"/>
                      <w:lang w:eastAsia="en-GB"/>
                    </w:rPr>
                  </w:pPr>
                  <w:r w:rsidRPr="00766238">
                    <w:rPr>
                      <w:rFonts w:ascii="Times New Roman" w:eastAsia="Times New Roman" w:hAnsi="Times New Roman" w:cs="Times New Roman"/>
                      <w:bCs/>
                      <w:sz w:val="24"/>
                      <w:szCs w:val="24"/>
                      <w:lang w:eastAsia="en-GB"/>
                    </w:rPr>
                    <w:t>7</w:t>
                  </w:r>
                </w:p>
              </w:tc>
              <w:tc>
                <w:tcPr>
                  <w:tcW w:w="1311" w:type="dxa"/>
                  <w:tcBorders>
                    <w:top w:val="nil"/>
                    <w:left w:val="single" w:sz="8" w:space="0" w:color="auto"/>
                    <w:bottom w:val="single" w:sz="4" w:space="0" w:color="auto"/>
                    <w:right w:val="nil"/>
                  </w:tcBorders>
                  <w:shd w:val="clear" w:color="auto" w:fill="auto"/>
                  <w:vAlign w:val="center"/>
                  <w:hideMark/>
                </w:tcPr>
                <w:p w:rsidR="00DC2843" w:rsidRPr="00766238" w:rsidRDefault="00DC2843" w:rsidP="00DC2843">
                  <w:pPr>
                    <w:spacing w:after="0" w:line="240" w:lineRule="auto"/>
                    <w:jc w:val="center"/>
                    <w:rPr>
                      <w:rFonts w:ascii="Times New Roman" w:eastAsia="Times New Roman" w:hAnsi="Times New Roman" w:cs="Times New Roman"/>
                      <w:bCs/>
                      <w:sz w:val="24"/>
                      <w:szCs w:val="24"/>
                      <w:lang w:eastAsia="en-GB"/>
                    </w:rPr>
                  </w:pPr>
                  <w:r w:rsidRPr="00766238">
                    <w:rPr>
                      <w:rFonts w:ascii="Times New Roman" w:eastAsia="Times New Roman" w:hAnsi="Times New Roman" w:cs="Times New Roman"/>
                      <w:bCs/>
                      <w:sz w:val="24"/>
                      <w:szCs w:val="24"/>
                      <w:lang w:eastAsia="en-GB"/>
                    </w:rPr>
                    <w:t>9</w:t>
                  </w:r>
                </w:p>
              </w:tc>
              <w:tc>
                <w:tcPr>
                  <w:tcW w:w="1321" w:type="dxa"/>
                  <w:tcBorders>
                    <w:top w:val="nil"/>
                    <w:left w:val="single" w:sz="8" w:space="0" w:color="auto"/>
                    <w:bottom w:val="single" w:sz="4" w:space="0" w:color="auto"/>
                    <w:right w:val="nil"/>
                  </w:tcBorders>
                  <w:shd w:val="clear" w:color="auto" w:fill="auto"/>
                  <w:vAlign w:val="center"/>
                  <w:hideMark/>
                </w:tcPr>
                <w:p w:rsidR="00DC2843" w:rsidRPr="00766238" w:rsidRDefault="00DC2843" w:rsidP="00DC2843">
                  <w:pPr>
                    <w:spacing w:after="0" w:line="240" w:lineRule="auto"/>
                    <w:jc w:val="center"/>
                    <w:rPr>
                      <w:rFonts w:ascii="Times New Roman" w:eastAsia="Times New Roman" w:hAnsi="Times New Roman" w:cs="Times New Roman"/>
                      <w:bCs/>
                      <w:sz w:val="24"/>
                      <w:szCs w:val="24"/>
                      <w:lang w:eastAsia="en-GB"/>
                    </w:rPr>
                  </w:pPr>
                  <w:r w:rsidRPr="00766238">
                    <w:rPr>
                      <w:rFonts w:ascii="Times New Roman" w:eastAsia="Times New Roman" w:hAnsi="Times New Roman" w:cs="Times New Roman"/>
                      <w:bCs/>
                      <w:sz w:val="24"/>
                      <w:szCs w:val="24"/>
                      <w:lang w:eastAsia="en-GB"/>
                    </w:rPr>
                    <w:t>17</w:t>
                  </w:r>
                </w:p>
              </w:tc>
              <w:tc>
                <w:tcPr>
                  <w:tcW w:w="1311" w:type="dxa"/>
                  <w:tcBorders>
                    <w:top w:val="nil"/>
                    <w:left w:val="single" w:sz="8" w:space="0" w:color="auto"/>
                    <w:bottom w:val="single" w:sz="4" w:space="0" w:color="auto"/>
                    <w:right w:val="nil"/>
                  </w:tcBorders>
                  <w:shd w:val="clear" w:color="auto" w:fill="auto"/>
                  <w:vAlign w:val="center"/>
                  <w:hideMark/>
                </w:tcPr>
                <w:p w:rsidR="00DC2843" w:rsidRPr="00766238" w:rsidRDefault="00DC2843" w:rsidP="00DC2843">
                  <w:pPr>
                    <w:spacing w:after="0" w:line="240" w:lineRule="auto"/>
                    <w:jc w:val="center"/>
                    <w:rPr>
                      <w:rFonts w:ascii="Times New Roman" w:eastAsia="Times New Roman" w:hAnsi="Times New Roman" w:cs="Times New Roman"/>
                      <w:bCs/>
                      <w:sz w:val="24"/>
                      <w:szCs w:val="24"/>
                      <w:lang w:eastAsia="en-GB"/>
                    </w:rPr>
                  </w:pPr>
                  <w:r w:rsidRPr="00766238">
                    <w:rPr>
                      <w:rFonts w:ascii="Times New Roman" w:eastAsia="Times New Roman" w:hAnsi="Times New Roman" w:cs="Times New Roman"/>
                      <w:bCs/>
                      <w:sz w:val="24"/>
                      <w:szCs w:val="24"/>
                      <w:lang w:eastAsia="en-GB"/>
                    </w:rPr>
                    <w:t>4</w:t>
                  </w:r>
                </w:p>
              </w:tc>
              <w:tc>
                <w:tcPr>
                  <w:tcW w:w="1321" w:type="dxa"/>
                  <w:tcBorders>
                    <w:top w:val="nil"/>
                    <w:left w:val="single" w:sz="8" w:space="0" w:color="auto"/>
                    <w:bottom w:val="single" w:sz="4" w:space="0" w:color="auto"/>
                    <w:right w:val="single" w:sz="8" w:space="0" w:color="auto"/>
                  </w:tcBorders>
                  <w:shd w:val="clear" w:color="auto" w:fill="auto"/>
                  <w:noWrap/>
                  <w:vAlign w:val="center"/>
                  <w:hideMark/>
                </w:tcPr>
                <w:p w:rsidR="00DC2843" w:rsidRPr="00766238" w:rsidRDefault="00DC2843" w:rsidP="00DC2843">
                  <w:pPr>
                    <w:spacing w:after="0" w:line="240" w:lineRule="auto"/>
                    <w:jc w:val="center"/>
                    <w:rPr>
                      <w:rFonts w:ascii="Times New Roman" w:eastAsia="Times New Roman" w:hAnsi="Times New Roman" w:cs="Times New Roman"/>
                      <w:bCs/>
                      <w:sz w:val="24"/>
                      <w:szCs w:val="24"/>
                      <w:lang w:eastAsia="en-GB"/>
                    </w:rPr>
                  </w:pPr>
                  <w:r w:rsidRPr="00766238">
                    <w:rPr>
                      <w:rFonts w:ascii="Times New Roman" w:eastAsia="Times New Roman" w:hAnsi="Times New Roman" w:cs="Times New Roman"/>
                      <w:bCs/>
                      <w:sz w:val="24"/>
                      <w:szCs w:val="24"/>
                      <w:lang w:eastAsia="en-GB"/>
                    </w:rPr>
                    <w:t>6</w:t>
                  </w:r>
                </w:p>
              </w:tc>
            </w:tr>
            <w:tr w:rsidR="00DC2843" w:rsidRPr="00DC2843" w:rsidTr="00766238">
              <w:trPr>
                <w:trHeight w:val="315"/>
              </w:trPr>
              <w:tc>
                <w:tcPr>
                  <w:tcW w:w="1128" w:type="dxa"/>
                  <w:tcBorders>
                    <w:top w:val="nil"/>
                    <w:left w:val="single" w:sz="8" w:space="0" w:color="auto"/>
                    <w:bottom w:val="single" w:sz="4" w:space="0" w:color="auto"/>
                    <w:right w:val="nil"/>
                  </w:tcBorders>
                  <w:shd w:val="clear" w:color="auto" w:fill="auto"/>
                  <w:hideMark/>
                </w:tcPr>
                <w:p w:rsidR="00DC2843" w:rsidRPr="00766238" w:rsidRDefault="00DC2843" w:rsidP="00DC2843">
                  <w:pPr>
                    <w:spacing w:after="0" w:line="240" w:lineRule="auto"/>
                    <w:rPr>
                      <w:rFonts w:ascii="Times New Roman" w:eastAsia="Times New Roman" w:hAnsi="Times New Roman" w:cs="Times New Roman"/>
                      <w:b/>
                      <w:bCs/>
                      <w:sz w:val="24"/>
                      <w:szCs w:val="24"/>
                      <w:lang w:eastAsia="en-GB"/>
                    </w:rPr>
                  </w:pPr>
                  <w:r w:rsidRPr="00766238">
                    <w:rPr>
                      <w:rFonts w:ascii="Times New Roman" w:eastAsia="Times New Roman" w:hAnsi="Times New Roman" w:cs="Times New Roman"/>
                      <w:b/>
                      <w:bCs/>
                      <w:sz w:val="24"/>
                      <w:szCs w:val="24"/>
                      <w:lang w:eastAsia="en-GB"/>
                    </w:rPr>
                    <w:t>Sexual harassment</w:t>
                  </w:r>
                </w:p>
              </w:tc>
              <w:tc>
                <w:tcPr>
                  <w:tcW w:w="1282" w:type="dxa"/>
                  <w:tcBorders>
                    <w:top w:val="nil"/>
                    <w:left w:val="single" w:sz="8" w:space="0" w:color="auto"/>
                    <w:bottom w:val="single" w:sz="4" w:space="0" w:color="auto"/>
                    <w:right w:val="single" w:sz="8" w:space="0" w:color="auto"/>
                  </w:tcBorders>
                  <w:shd w:val="clear" w:color="auto" w:fill="auto"/>
                  <w:vAlign w:val="center"/>
                  <w:hideMark/>
                </w:tcPr>
                <w:p w:rsidR="00DC2843" w:rsidRPr="00766238" w:rsidRDefault="00DC2843" w:rsidP="00DC2843">
                  <w:pPr>
                    <w:spacing w:after="0" w:line="240" w:lineRule="auto"/>
                    <w:jc w:val="center"/>
                    <w:rPr>
                      <w:rFonts w:ascii="Times New Roman" w:eastAsia="Times New Roman" w:hAnsi="Times New Roman" w:cs="Times New Roman"/>
                      <w:bCs/>
                      <w:sz w:val="24"/>
                      <w:szCs w:val="24"/>
                      <w:lang w:eastAsia="en-GB"/>
                    </w:rPr>
                  </w:pPr>
                  <w:r w:rsidRPr="00766238">
                    <w:rPr>
                      <w:rFonts w:ascii="Times New Roman" w:eastAsia="Times New Roman" w:hAnsi="Times New Roman" w:cs="Times New Roman"/>
                      <w:bCs/>
                      <w:sz w:val="24"/>
                      <w:szCs w:val="24"/>
                      <w:lang w:eastAsia="en-GB"/>
                    </w:rPr>
                    <w:t>5</w:t>
                  </w:r>
                </w:p>
              </w:tc>
              <w:tc>
                <w:tcPr>
                  <w:tcW w:w="1352" w:type="dxa"/>
                  <w:gridSpan w:val="2"/>
                  <w:tcBorders>
                    <w:top w:val="nil"/>
                    <w:left w:val="nil"/>
                    <w:bottom w:val="single" w:sz="4" w:space="0" w:color="auto"/>
                    <w:right w:val="nil"/>
                  </w:tcBorders>
                  <w:shd w:val="clear" w:color="000000" w:fill="FFFFFF"/>
                  <w:vAlign w:val="center"/>
                  <w:hideMark/>
                </w:tcPr>
                <w:p w:rsidR="00DC2843" w:rsidRPr="00766238" w:rsidRDefault="00DC2843" w:rsidP="00DC2843">
                  <w:pPr>
                    <w:spacing w:after="0" w:line="240" w:lineRule="auto"/>
                    <w:jc w:val="center"/>
                    <w:rPr>
                      <w:rFonts w:ascii="Times New Roman" w:eastAsia="Times New Roman" w:hAnsi="Times New Roman" w:cs="Times New Roman"/>
                      <w:bCs/>
                      <w:sz w:val="24"/>
                      <w:szCs w:val="24"/>
                      <w:lang w:eastAsia="en-GB"/>
                    </w:rPr>
                  </w:pPr>
                  <w:r w:rsidRPr="00766238">
                    <w:rPr>
                      <w:rFonts w:ascii="Times New Roman" w:eastAsia="Times New Roman" w:hAnsi="Times New Roman" w:cs="Times New Roman"/>
                      <w:bCs/>
                      <w:sz w:val="24"/>
                      <w:szCs w:val="24"/>
                      <w:lang w:eastAsia="en-GB"/>
                    </w:rPr>
                    <w:t>1</w:t>
                  </w:r>
                </w:p>
              </w:tc>
              <w:tc>
                <w:tcPr>
                  <w:tcW w:w="1311" w:type="dxa"/>
                  <w:tcBorders>
                    <w:top w:val="nil"/>
                    <w:left w:val="single" w:sz="8" w:space="0" w:color="auto"/>
                    <w:bottom w:val="single" w:sz="4" w:space="0" w:color="auto"/>
                    <w:right w:val="nil"/>
                  </w:tcBorders>
                  <w:shd w:val="clear" w:color="auto" w:fill="auto"/>
                  <w:vAlign w:val="center"/>
                  <w:hideMark/>
                </w:tcPr>
                <w:p w:rsidR="00DC2843" w:rsidRPr="00766238" w:rsidRDefault="00DC2843" w:rsidP="00DC2843">
                  <w:pPr>
                    <w:spacing w:after="0" w:line="240" w:lineRule="auto"/>
                    <w:jc w:val="center"/>
                    <w:rPr>
                      <w:rFonts w:ascii="Times New Roman" w:eastAsia="Times New Roman" w:hAnsi="Times New Roman" w:cs="Times New Roman"/>
                      <w:bCs/>
                      <w:sz w:val="24"/>
                      <w:szCs w:val="24"/>
                      <w:lang w:eastAsia="en-GB"/>
                    </w:rPr>
                  </w:pPr>
                  <w:r w:rsidRPr="00766238">
                    <w:rPr>
                      <w:rFonts w:ascii="Times New Roman" w:eastAsia="Times New Roman" w:hAnsi="Times New Roman" w:cs="Times New Roman"/>
                      <w:bCs/>
                      <w:sz w:val="24"/>
                      <w:szCs w:val="24"/>
                      <w:lang w:eastAsia="en-GB"/>
                    </w:rPr>
                    <w:t>0</w:t>
                  </w:r>
                </w:p>
              </w:tc>
              <w:tc>
                <w:tcPr>
                  <w:tcW w:w="1321" w:type="dxa"/>
                  <w:tcBorders>
                    <w:top w:val="nil"/>
                    <w:left w:val="single" w:sz="8" w:space="0" w:color="auto"/>
                    <w:bottom w:val="single" w:sz="4" w:space="0" w:color="auto"/>
                    <w:right w:val="nil"/>
                  </w:tcBorders>
                  <w:shd w:val="clear" w:color="auto" w:fill="auto"/>
                  <w:vAlign w:val="center"/>
                  <w:hideMark/>
                </w:tcPr>
                <w:p w:rsidR="00DC2843" w:rsidRPr="00766238" w:rsidRDefault="00DC2843" w:rsidP="00DC2843">
                  <w:pPr>
                    <w:spacing w:after="0" w:line="240" w:lineRule="auto"/>
                    <w:jc w:val="center"/>
                    <w:rPr>
                      <w:rFonts w:ascii="Times New Roman" w:eastAsia="Times New Roman" w:hAnsi="Times New Roman" w:cs="Times New Roman"/>
                      <w:bCs/>
                      <w:sz w:val="24"/>
                      <w:szCs w:val="24"/>
                      <w:lang w:eastAsia="en-GB"/>
                    </w:rPr>
                  </w:pPr>
                  <w:r w:rsidRPr="00766238">
                    <w:rPr>
                      <w:rFonts w:ascii="Times New Roman" w:eastAsia="Times New Roman" w:hAnsi="Times New Roman" w:cs="Times New Roman"/>
                      <w:bCs/>
                      <w:sz w:val="24"/>
                      <w:szCs w:val="24"/>
                      <w:lang w:eastAsia="en-GB"/>
                    </w:rPr>
                    <w:t>0</w:t>
                  </w:r>
                </w:p>
              </w:tc>
              <w:tc>
                <w:tcPr>
                  <w:tcW w:w="1311" w:type="dxa"/>
                  <w:tcBorders>
                    <w:top w:val="nil"/>
                    <w:left w:val="single" w:sz="8" w:space="0" w:color="auto"/>
                    <w:bottom w:val="single" w:sz="4" w:space="0" w:color="auto"/>
                    <w:right w:val="nil"/>
                  </w:tcBorders>
                  <w:shd w:val="clear" w:color="auto" w:fill="auto"/>
                  <w:vAlign w:val="center"/>
                  <w:hideMark/>
                </w:tcPr>
                <w:p w:rsidR="00DC2843" w:rsidRPr="00766238" w:rsidRDefault="00DC2843" w:rsidP="00DC2843">
                  <w:pPr>
                    <w:spacing w:after="0" w:line="240" w:lineRule="auto"/>
                    <w:jc w:val="center"/>
                    <w:rPr>
                      <w:rFonts w:ascii="Times New Roman" w:eastAsia="Times New Roman" w:hAnsi="Times New Roman" w:cs="Times New Roman"/>
                      <w:bCs/>
                      <w:sz w:val="24"/>
                      <w:szCs w:val="24"/>
                      <w:lang w:eastAsia="en-GB"/>
                    </w:rPr>
                  </w:pPr>
                  <w:r w:rsidRPr="00766238">
                    <w:rPr>
                      <w:rFonts w:ascii="Times New Roman" w:eastAsia="Times New Roman" w:hAnsi="Times New Roman" w:cs="Times New Roman"/>
                      <w:bCs/>
                      <w:sz w:val="24"/>
                      <w:szCs w:val="24"/>
                      <w:lang w:eastAsia="en-GB"/>
                    </w:rPr>
                    <w:t>0</w:t>
                  </w:r>
                </w:p>
              </w:tc>
              <w:tc>
                <w:tcPr>
                  <w:tcW w:w="1321" w:type="dxa"/>
                  <w:tcBorders>
                    <w:top w:val="nil"/>
                    <w:left w:val="single" w:sz="8" w:space="0" w:color="auto"/>
                    <w:bottom w:val="single" w:sz="4" w:space="0" w:color="auto"/>
                    <w:right w:val="single" w:sz="8" w:space="0" w:color="auto"/>
                  </w:tcBorders>
                  <w:shd w:val="clear" w:color="auto" w:fill="auto"/>
                  <w:noWrap/>
                  <w:vAlign w:val="center"/>
                  <w:hideMark/>
                </w:tcPr>
                <w:p w:rsidR="00DC2843" w:rsidRPr="00766238" w:rsidRDefault="00DC2843" w:rsidP="00DC2843">
                  <w:pPr>
                    <w:spacing w:after="0" w:line="240" w:lineRule="auto"/>
                    <w:jc w:val="center"/>
                    <w:rPr>
                      <w:rFonts w:ascii="Times New Roman" w:eastAsia="Times New Roman" w:hAnsi="Times New Roman" w:cs="Times New Roman"/>
                      <w:bCs/>
                      <w:sz w:val="24"/>
                      <w:szCs w:val="24"/>
                      <w:lang w:eastAsia="en-GB"/>
                    </w:rPr>
                  </w:pPr>
                  <w:r w:rsidRPr="00766238">
                    <w:rPr>
                      <w:rFonts w:ascii="Times New Roman" w:eastAsia="Times New Roman" w:hAnsi="Times New Roman" w:cs="Times New Roman"/>
                      <w:bCs/>
                      <w:sz w:val="24"/>
                      <w:szCs w:val="24"/>
                      <w:lang w:eastAsia="en-GB"/>
                    </w:rPr>
                    <w:t>0</w:t>
                  </w:r>
                </w:p>
              </w:tc>
            </w:tr>
            <w:tr w:rsidR="00DC2843" w:rsidRPr="00DC2843" w:rsidTr="00766238">
              <w:trPr>
                <w:trHeight w:val="330"/>
              </w:trPr>
              <w:tc>
                <w:tcPr>
                  <w:tcW w:w="1128" w:type="dxa"/>
                  <w:tcBorders>
                    <w:top w:val="nil"/>
                    <w:left w:val="single" w:sz="8" w:space="0" w:color="auto"/>
                    <w:bottom w:val="single" w:sz="8" w:space="0" w:color="auto"/>
                    <w:right w:val="nil"/>
                  </w:tcBorders>
                  <w:shd w:val="clear" w:color="auto" w:fill="auto"/>
                  <w:hideMark/>
                </w:tcPr>
                <w:p w:rsidR="00DC2843" w:rsidRPr="00766238" w:rsidRDefault="00DC2843" w:rsidP="00DC2843">
                  <w:pPr>
                    <w:spacing w:after="0" w:line="240" w:lineRule="auto"/>
                    <w:rPr>
                      <w:rFonts w:ascii="Times New Roman" w:eastAsia="Times New Roman" w:hAnsi="Times New Roman" w:cs="Times New Roman"/>
                      <w:b/>
                      <w:bCs/>
                      <w:sz w:val="24"/>
                      <w:szCs w:val="24"/>
                      <w:lang w:eastAsia="en-GB"/>
                    </w:rPr>
                  </w:pPr>
                  <w:r w:rsidRPr="00766238">
                    <w:rPr>
                      <w:rFonts w:ascii="Times New Roman" w:eastAsia="Times New Roman" w:hAnsi="Times New Roman" w:cs="Times New Roman"/>
                      <w:b/>
                      <w:bCs/>
                      <w:sz w:val="24"/>
                      <w:szCs w:val="24"/>
                      <w:lang w:eastAsia="en-GB"/>
                    </w:rPr>
                    <w:t>Domestic Violence</w:t>
                  </w:r>
                </w:p>
              </w:tc>
              <w:tc>
                <w:tcPr>
                  <w:tcW w:w="1282" w:type="dxa"/>
                  <w:tcBorders>
                    <w:top w:val="nil"/>
                    <w:left w:val="single" w:sz="8" w:space="0" w:color="auto"/>
                    <w:bottom w:val="single" w:sz="8" w:space="0" w:color="auto"/>
                    <w:right w:val="single" w:sz="8" w:space="0" w:color="auto"/>
                  </w:tcBorders>
                  <w:shd w:val="clear" w:color="auto" w:fill="auto"/>
                  <w:vAlign w:val="center"/>
                  <w:hideMark/>
                </w:tcPr>
                <w:p w:rsidR="00DC2843" w:rsidRPr="00766238" w:rsidRDefault="00DC2843" w:rsidP="00DC2843">
                  <w:pPr>
                    <w:spacing w:after="0" w:line="240" w:lineRule="auto"/>
                    <w:jc w:val="center"/>
                    <w:rPr>
                      <w:rFonts w:ascii="Times New Roman" w:eastAsia="Times New Roman" w:hAnsi="Times New Roman" w:cs="Times New Roman"/>
                      <w:bCs/>
                      <w:sz w:val="24"/>
                      <w:szCs w:val="24"/>
                      <w:lang w:eastAsia="en-GB"/>
                    </w:rPr>
                  </w:pPr>
                  <w:r w:rsidRPr="00766238">
                    <w:rPr>
                      <w:rFonts w:ascii="Times New Roman" w:eastAsia="Times New Roman" w:hAnsi="Times New Roman" w:cs="Times New Roman"/>
                      <w:bCs/>
                      <w:sz w:val="24"/>
                      <w:szCs w:val="24"/>
                      <w:lang w:eastAsia="en-GB"/>
                    </w:rPr>
                    <w:t>10</w:t>
                  </w:r>
                </w:p>
              </w:tc>
              <w:tc>
                <w:tcPr>
                  <w:tcW w:w="1352" w:type="dxa"/>
                  <w:gridSpan w:val="2"/>
                  <w:tcBorders>
                    <w:top w:val="nil"/>
                    <w:left w:val="nil"/>
                    <w:bottom w:val="single" w:sz="8" w:space="0" w:color="auto"/>
                    <w:right w:val="nil"/>
                  </w:tcBorders>
                  <w:shd w:val="clear" w:color="000000" w:fill="FFFFFF"/>
                  <w:vAlign w:val="center"/>
                  <w:hideMark/>
                </w:tcPr>
                <w:p w:rsidR="00DC2843" w:rsidRPr="00766238" w:rsidRDefault="00DC2843" w:rsidP="00DC2843">
                  <w:pPr>
                    <w:spacing w:after="0" w:line="240" w:lineRule="auto"/>
                    <w:jc w:val="center"/>
                    <w:rPr>
                      <w:rFonts w:ascii="Times New Roman" w:eastAsia="Times New Roman" w:hAnsi="Times New Roman" w:cs="Times New Roman"/>
                      <w:bCs/>
                      <w:sz w:val="24"/>
                      <w:szCs w:val="24"/>
                      <w:lang w:eastAsia="en-GB"/>
                    </w:rPr>
                  </w:pPr>
                  <w:r w:rsidRPr="00766238">
                    <w:rPr>
                      <w:rFonts w:ascii="Times New Roman" w:eastAsia="Times New Roman" w:hAnsi="Times New Roman" w:cs="Times New Roman"/>
                      <w:bCs/>
                      <w:sz w:val="24"/>
                      <w:szCs w:val="24"/>
                      <w:lang w:eastAsia="en-GB"/>
                    </w:rPr>
                    <w:t>1</w:t>
                  </w:r>
                </w:p>
              </w:tc>
              <w:tc>
                <w:tcPr>
                  <w:tcW w:w="1311" w:type="dxa"/>
                  <w:tcBorders>
                    <w:top w:val="nil"/>
                    <w:left w:val="single" w:sz="8" w:space="0" w:color="auto"/>
                    <w:bottom w:val="single" w:sz="8" w:space="0" w:color="auto"/>
                    <w:right w:val="nil"/>
                  </w:tcBorders>
                  <w:shd w:val="clear" w:color="auto" w:fill="auto"/>
                  <w:vAlign w:val="center"/>
                  <w:hideMark/>
                </w:tcPr>
                <w:p w:rsidR="00DC2843" w:rsidRPr="00766238" w:rsidRDefault="00DC2843" w:rsidP="00DC2843">
                  <w:pPr>
                    <w:spacing w:after="0" w:line="240" w:lineRule="auto"/>
                    <w:jc w:val="center"/>
                    <w:rPr>
                      <w:rFonts w:ascii="Times New Roman" w:eastAsia="Times New Roman" w:hAnsi="Times New Roman" w:cs="Times New Roman"/>
                      <w:bCs/>
                      <w:sz w:val="24"/>
                      <w:szCs w:val="24"/>
                      <w:lang w:eastAsia="en-GB"/>
                    </w:rPr>
                  </w:pPr>
                  <w:r w:rsidRPr="00766238">
                    <w:rPr>
                      <w:rFonts w:ascii="Times New Roman" w:eastAsia="Times New Roman" w:hAnsi="Times New Roman" w:cs="Times New Roman"/>
                      <w:bCs/>
                      <w:sz w:val="24"/>
                      <w:szCs w:val="24"/>
                      <w:lang w:eastAsia="en-GB"/>
                    </w:rPr>
                    <w:t>11</w:t>
                  </w:r>
                </w:p>
              </w:tc>
              <w:tc>
                <w:tcPr>
                  <w:tcW w:w="1321" w:type="dxa"/>
                  <w:tcBorders>
                    <w:top w:val="nil"/>
                    <w:left w:val="single" w:sz="8" w:space="0" w:color="auto"/>
                    <w:bottom w:val="single" w:sz="8" w:space="0" w:color="auto"/>
                    <w:right w:val="nil"/>
                  </w:tcBorders>
                  <w:shd w:val="clear" w:color="auto" w:fill="auto"/>
                  <w:vAlign w:val="center"/>
                  <w:hideMark/>
                </w:tcPr>
                <w:p w:rsidR="00DC2843" w:rsidRPr="00766238" w:rsidRDefault="00DC2843" w:rsidP="00DC2843">
                  <w:pPr>
                    <w:spacing w:after="0" w:line="240" w:lineRule="auto"/>
                    <w:jc w:val="center"/>
                    <w:rPr>
                      <w:rFonts w:ascii="Times New Roman" w:eastAsia="Times New Roman" w:hAnsi="Times New Roman" w:cs="Times New Roman"/>
                      <w:bCs/>
                      <w:sz w:val="24"/>
                      <w:szCs w:val="24"/>
                      <w:lang w:eastAsia="en-GB"/>
                    </w:rPr>
                  </w:pPr>
                  <w:r w:rsidRPr="00766238">
                    <w:rPr>
                      <w:rFonts w:ascii="Times New Roman" w:eastAsia="Times New Roman" w:hAnsi="Times New Roman" w:cs="Times New Roman"/>
                      <w:bCs/>
                      <w:sz w:val="24"/>
                      <w:szCs w:val="24"/>
                      <w:lang w:eastAsia="en-GB"/>
                    </w:rPr>
                    <w:t>2</w:t>
                  </w:r>
                </w:p>
              </w:tc>
              <w:tc>
                <w:tcPr>
                  <w:tcW w:w="1311" w:type="dxa"/>
                  <w:tcBorders>
                    <w:top w:val="nil"/>
                    <w:left w:val="single" w:sz="8" w:space="0" w:color="auto"/>
                    <w:bottom w:val="single" w:sz="8" w:space="0" w:color="auto"/>
                    <w:right w:val="nil"/>
                  </w:tcBorders>
                  <w:shd w:val="clear" w:color="auto" w:fill="auto"/>
                  <w:vAlign w:val="center"/>
                  <w:hideMark/>
                </w:tcPr>
                <w:p w:rsidR="00DC2843" w:rsidRPr="00766238" w:rsidRDefault="00DC2843" w:rsidP="00DC2843">
                  <w:pPr>
                    <w:spacing w:after="0" w:line="240" w:lineRule="auto"/>
                    <w:jc w:val="center"/>
                    <w:rPr>
                      <w:rFonts w:ascii="Times New Roman" w:eastAsia="Times New Roman" w:hAnsi="Times New Roman" w:cs="Times New Roman"/>
                      <w:bCs/>
                      <w:sz w:val="24"/>
                      <w:szCs w:val="24"/>
                      <w:lang w:eastAsia="en-GB"/>
                    </w:rPr>
                  </w:pPr>
                  <w:r w:rsidRPr="00766238">
                    <w:rPr>
                      <w:rFonts w:ascii="Times New Roman" w:eastAsia="Times New Roman" w:hAnsi="Times New Roman" w:cs="Times New Roman"/>
                      <w:bCs/>
                      <w:sz w:val="24"/>
                      <w:szCs w:val="24"/>
                      <w:lang w:eastAsia="en-GB"/>
                    </w:rPr>
                    <w:t>2</w:t>
                  </w:r>
                </w:p>
              </w:tc>
              <w:tc>
                <w:tcPr>
                  <w:tcW w:w="1321" w:type="dxa"/>
                  <w:tcBorders>
                    <w:top w:val="nil"/>
                    <w:left w:val="single" w:sz="8" w:space="0" w:color="auto"/>
                    <w:bottom w:val="single" w:sz="8" w:space="0" w:color="auto"/>
                    <w:right w:val="single" w:sz="8" w:space="0" w:color="auto"/>
                  </w:tcBorders>
                  <w:shd w:val="clear" w:color="auto" w:fill="auto"/>
                  <w:noWrap/>
                  <w:vAlign w:val="center"/>
                  <w:hideMark/>
                </w:tcPr>
                <w:p w:rsidR="00DC2843" w:rsidRPr="00766238" w:rsidRDefault="00DC2843" w:rsidP="00DC2843">
                  <w:pPr>
                    <w:spacing w:after="0" w:line="240" w:lineRule="auto"/>
                    <w:jc w:val="center"/>
                    <w:rPr>
                      <w:rFonts w:ascii="Times New Roman" w:eastAsia="Times New Roman" w:hAnsi="Times New Roman" w:cs="Times New Roman"/>
                      <w:bCs/>
                      <w:sz w:val="24"/>
                      <w:szCs w:val="24"/>
                      <w:lang w:eastAsia="en-GB"/>
                    </w:rPr>
                  </w:pPr>
                  <w:r w:rsidRPr="00766238">
                    <w:rPr>
                      <w:rFonts w:ascii="Times New Roman" w:eastAsia="Times New Roman" w:hAnsi="Times New Roman" w:cs="Times New Roman"/>
                      <w:bCs/>
                      <w:sz w:val="24"/>
                      <w:szCs w:val="24"/>
                      <w:lang w:eastAsia="en-GB"/>
                    </w:rPr>
                    <w:t>2</w:t>
                  </w:r>
                </w:p>
              </w:tc>
            </w:tr>
          </w:tbl>
          <w:p w:rsidR="00DC2843" w:rsidRDefault="00DC2843" w:rsidP="0010262D">
            <w:pPr>
              <w:rPr>
                <w:rFonts w:ascii="Times New Roman" w:hAnsi="Times New Roman" w:cs="Times New Roman"/>
                <w:b/>
                <w:sz w:val="24"/>
                <w:szCs w:val="24"/>
              </w:rPr>
            </w:pPr>
          </w:p>
        </w:tc>
      </w:tr>
    </w:tbl>
    <w:p w:rsidR="00DC2843" w:rsidRDefault="00DC2843" w:rsidP="0010262D">
      <w:pPr>
        <w:spacing w:after="0" w:line="240" w:lineRule="auto"/>
        <w:rPr>
          <w:rFonts w:ascii="Times New Roman" w:hAnsi="Times New Roman" w:cs="Times New Roman"/>
          <w:b/>
          <w:sz w:val="24"/>
          <w:szCs w:val="24"/>
        </w:rPr>
      </w:pPr>
    </w:p>
    <w:p w:rsidR="00DC2843" w:rsidRDefault="00DC2843" w:rsidP="00DC2843">
      <w:pPr>
        <w:rPr>
          <w:rFonts w:ascii="Times New Roman" w:hAnsi="Times New Roman" w:cs="Times New Roman"/>
          <w:b/>
          <w:sz w:val="24"/>
          <w:szCs w:val="24"/>
        </w:rPr>
      </w:pPr>
    </w:p>
    <w:p w:rsidR="00DC2843" w:rsidRDefault="00DC2843" w:rsidP="00DC2843">
      <w:pPr>
        <w:rPr>
          <w:rFonts w:ascii="Times New Roman" w:hAnsi="Times New Roman" w:cs="Times New Roman"/>
          <w:b/>
          <w:sz w:val="24"/>
          <w:szCs w:val="24"/>
        </w:rPr>
      </w:pPr>
      <w:r>
        <w:rPr>
          <w:rFonts w:ascii="Times New Roman" w:hAnsi="Times New Roman" w:cs="Times New Roman"/>
          <w:b/>
          <w:sz w:val="24"/>
          <w:szCs w:val="24"/>
        </w:rPr>
        <w:t>Table 3</w:t>
      </w:r>
    </w:p>
    <w:p w:rsidR="00DC2843" w:rsidRDefault="00DC2843" w:rsidP="0010262D">
      <w:pPr>
        <w:spacing w:after="0" w:line="240" w:lineRule="auto"/>
        <w:rPr>
          <w:rFonts w:ascii="Times New Roman" w:hAnsi="Times New Roman" w:cs="Times New Roman"/>
          <w:b/>
          <w:sz w:val="24"/>
          <w:szCs w:val="24"/>
        </w:rPr>
      </w:pPr>
    </w:p>
    <w:p w:rsidR="00E676A5" w:rsidRPr="000B3832" w:rsidRDefault="00E676A5" w:rsidP="0010262D">
      <w:pPr>
        <w:spacing w:after="0" w:line="240" w:lineRule="auto"/>
        <w:rPr>
          <w:rFonts w:ascii="Times New Roman" w:hAnsi="Times New Roman" w:cs="Times New Roman"/>
          <w:b/>
          <w:sz w:val="24"/>
          <w:szCs w:val="24"/>
        </w:rPr>
      </w:pPr>
      <w:r w:rsidRPr="000B3832">
        <w:rPr>
          <w:rFonts w:ascii="Times New Roman" w:hAnsi="Times New Roman" w:cs="Times New Roman"/>
          <w:b/>
          <w:sz w:val="24"/>
          <w:szCs w:val="24"/>
        </w:rPr>
        <w:t>Brief overview of EU funded projects implemented at the Closed Detention Centres</w:t>
      </w:r>
    </w:p>
    <w:p w:rsidR="0010262D" w:rsidRPr="000B3832" w:rsidRDefault="0010262D" w:rsidP="0010262D">
      <w:pPr>
        <w:spacing w:after="0" w:line="240" w:lineRule="auto"/>
        <w:rPr>
          <w:rFonts w:ascii="Times New Roman" w:hAnsi="Times New Roman" w:cs="Times New Roman"/>
          <w:b/>
          <w:sz w:val="24"/>
          <w:szCs w:val="24"/>
        </w:rPr>
      </w:pPr>
    </w:p>
    <w:tbl>
      <w:tblPr>
        <w:tblW w:w="9371" w:type="dxa"/>
        <w:tblInd w:w="93" w:type="dxa"/>
        <w:tblLayout w:type="fixed"/>
        <w:tblLook w:val="04A0"/>
      </w:tblPr>
      <w:tblGrid>
        <w:gridCol w:w="972"/>
        <w:gridCol w:w="2323"/>
        <w:gridCol w:w="3554"/>
        <w:gridCol w:w="963"/>
        <w:gridCol w:w="141"/>
        <w:gridCol w:w="1418"/>
      </w:tblGrid>
      <w:tr w:rsidR="00E676A5" w:rsidRPr="000B3832" w:rsidTr="001B7A87">
        <w:trPr>
          <w:trHeight w:val="62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76A5" w:rsidRPr="000B3832" w:rsidRDefault="00E676A5" w:rsidP="0010262D">
            <w:pPr>
              <w:spacing w:after="0" w:line="240" w:lineRule="auto"/>
              <w:jc w:val="center"/>
              <w:rPr>
                <w:rFonts w:ascii="Times New Roman" w:hAnsi="Times New Roman" w:cs="Times New Roman"/>
                <w:b/>
                <w:sz w:val="24"/>
                <w:szCs w:val="24"/>
                <w:lang w:eastAsia="en-GB"/>
              </w:rPr>
            </w:pPr>
            <w:r w:rsidRPr="000B3832">
              <w:rPr>
                <w:rFonts w:ascii="Times New Roman" w:hAnsi="Times New Roman" w:cs="Times New Roman"/>
                <w:b/>
                <w:sz w:val="24"/>
                <w:szCs w:val="24"/>
                <w:lang w:eastAsia="en-GB"/>
              </w:rPr>
              <w:t>Project Code</w:t>
            </w:r>
          </w:p>
        </w:tc>
        <w:tc>
          <w:tcPr>
            <w:tcW w:w="2323" w:type="dxa"/>
            <w:tcBorders>
              <w:top w:val="single" w:sz="4" w:space="0" w:color="auto"/>
              <w:left w:val="nil"/>
              <w:bottom w:val="single" w:sz="4" w:space="0" w:color="auto"/>
              <w:right w:val="single" w:sz="4" w:space="0" w:color="auto"/>
            </w:tcBorders>
            <w:shd w:val="clear" w:color="auto" w:fill="auto"/>
            <w:vAlign w:val="center"/>
            <w:hideMark/>
          </w:tcPr>
          <w:p w:rsidR="00E676A5" w:rsidRPr="000B3832" w:rsidRDefault="00E676A5" w:rsidP="0010262D">
            <w:pPr>
              <w:spacing w:after="0" w:line="240" w:lineRule="auto"/>
              <w:jc w:val="center"/>
              <w:rPr>
                <w:rFonts w:ascii="Times New Roman" w:hAnsi="Times New Roman" w:cs="Times New Roman"/>
                <w:b/>
                <w:sz w:val="24"/>
                <w:szCs w:val="24"/>
                <w:lang w:eastAsia="en-GB"/>
              </w:rPr>
            </w:pPr>
            <w:r w:rsidRPr="000B3832">
              <w:rPr>
                <w:rFonts w:ascii="Times New Roman" w:hAnsi="Times New Roman" w:cs="Times New Roman"/>
                <w:b/>
                <w:sz w:val="24"/>
                <w:szCs w:val="24"/>
                <w:lang w:eastAsia="en-GB"/>
              </w:rPr>
              <w:t>Project Title</w:t>
            </w:r>
          </w:p>
        </w:tc>
        <w:tc>
          <w:tcPr>
            <w:tcW w:w="3554" w:type="dxa"/>
            <w:tcBorders>
              <w:top w:val="single" w:sz="4" w:space="0" w:color="auto"/>
              <w:left w:val="nil"/>
              <w:bottom w:val="single" w:sz="4" w:space="0" w:color="auto"/>
              <w:right w:val="single" w:sz="4" w:space="0" w:color="auto"/>
            </w:tcBorders>
            <w:shd w:val="clear" w:color="auto" w:fill="auto"/>
            <w:vAlign w:val="center"/>
            <w:hideMark/>
          </w:tcPr>
          <w:p w:rsidR="00E676A5" w:rsidRPr="000B3832" w:rsidRDefault="00E676A5" w:rsidP="0010262D">
            <w:pPr>
              <w:spacing w:after="0" w:line="240" w:lineRule="auto"/>
              <w:jc w:val="center"/>
              <w:rPr>
                <w:rFonts w:ascii="Times New Roman" w:hAnsi="Times New Roman" w:cs="Times New Roman"/>
                <w:b/>
                <w:sz w:val="24"/>
                <w:szCs w:val="24"/>
                <w:lang w:eastAsia="en-GB"/>
              </w:rPr>
            </w:pPr>
            <w:r w:rsidRPr="000B3832">
              <w:rPr>
                <w:rFonts w:ascii="Times New Roman" w:hAnsi="Times New Roman" w:cs="Times New Roman"/>
                <w:b/>
                <w:sz w:val="24"/>
                <w:szCs w:val="24"/>
                <w:lang w:eastAsia="en-GB"/>
              </w:rPr>
              <w:t>Project Description</w:t>
            </w:r>
          </w:p>
        </w:tc>
        <w:tc>
          <w:tcPr>
            <w:tcW w:w="963" w:type="dxa"/>
            <w:tcBorders>
              <w:top w:val="single" w:sz="4" w:space="0" w:color="auto"/>
              <w:left w:val="nil"/>
              <w:bottom w:val="single" w:sz="4" w:space="0" w:color="auto"/>
              <w:right w:val="single" w:sz="4" w:space="0" w:color="auto"/>
            </w:tcBorders>
            <w:vAlign w:val="center"/>
          </w:tcPr>
          <w:p w:rsidR="00E676A5" w:rsidRPr="000B3832" w:rsidRDefault="00E676A5" w:rsidP="0010262D">
            <w:pPr>
              <w:spacing w:after="0" w:line="240" w:lineRule="auto"/>
              <w:jc w:val="center"/>
              <w:rPr>
                <w:rFonts w:ascii="Times New Roman" w:hAnsi="Times New Roman" w:cs="Times New Roman"/>
                <w:b/>
                <w:sz w:val="24"/>
                <w:szCs w:val="24"/>
                <w:lang w:eastAsia="en-GB"/>
              </w:rPr>
            </w:pPr>
            <w:r w:rsidRPr="000B3832">
              <w:rPr>
                <w:rFonts w:ascii="Times New Roman" w:hAnsi="Times New Roman" w:cs="Times New Roman"/>
                <w:b/>
                <w:sz w:val="24"/>
                <w:szCs w:val="24"/>
                <w:lang w:eastAsia="en-GB"/>
              </w:rPr>
              <w:t>Project Status</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676A5" w:rsidRPr="000B3832" w:rsidRDefault="00E676A5" w:rsidP="0010262D">
            <w:pPr>
              <w:spacing w:after="0" w:line="240" w:lineRule="auto"/>
              <w:jc w:val="center"/>
              <w:rPr>
                <w:rFonts w:ascii="Times New Roman" w:hAnsi="Times New Roman" w:cs="Times New Roman"/>
                <w:b/>
                <w:sz w:val="24"/>
                <w:szCs w:val="24"/>
                <w:lang w:eastAsia="en-GB"/>
              </w:rPr>
            </w:pPr>
            <w:r w:rsidRPr="000B3832">
              <w:rPr>
                <w:rFonts w:ascii="Times New Roman" w:hAnsi="Times New Roman" w:cs="Times New Roman"/>
                <w:b/>
                <w:sz w:val="24"/>
                <w:szCs w:val="24"/>
                <w:lang w:eastAsia="en-GB"/>
              </w:rPr>
              <w:t>Total Eligible Amount</w:t>
            </w:r>
          </w:p>
        </w:tc>
      </w:tr>
      <w:tr w:rsidR="00E676A5" w:rsidRPr="000B3832" w:rsidTr="001B7A87">
        <w:trPr>
          <w:trHeight w:val="534"/>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76A5" w:rsidRPr="000B3832" w:rsidRDefault="00E676A5" w:rsidP="0010262D">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t>ERF 08.01</w:t>
            </w:r>
          </w:p>
        </w:tc>
        <w:tc>
          <w:tcPr>
            <w:tcW w:w="2323" w:type="dxa"/>
            <w:tcBorders>
              <w:top w:val="single" w:sz="4" w:space="0" w:color="auto"/>
              <w:left w:val="nil"/>
              <w:bottom w:val="single" w:sz="4" w:space="0" w:color="auto"/>
              <w:right w:val="single" w:sz="4" w:space="0" w:color="auto"/>
            </w:tcBorders>
            <w:shd w:val="clear" w:color="auto" w:fill="auto"/>
            <w:vAlign w:val="center"/>
            <w:hideMark/>
          </w:tcPr>
          <w:p w:rsidR="00E676A5" w:rsidRPr="000B3832" w:rsidRDefault="00E676A5" w:rsidP="001B7A87">
            <w:pPr>
              <w:autoSpaceDE w:val="0"/>
              <w:autoSpaceDN w:val="0"/>
              <w:adjustRightInd w:val="0"/>
              <w:spacing w:after="0" w:line="240" w:lineRule="auto"/>
              <w:jc w:val="both"/>
              <w:rPr>
                <w:rFonts w:ascii="Times New Roman" w:hAnsi="Times New Roman" w:cs="Times New Roman"/>
                <w:sz w:val="24"/>
                <w:szCs w:val="24"/>
                <w:lang w:eastAsia="en-GB"/>
              </w:rPr>
            </w:pPr>
            <w:r w:rsidRPr="000B3832">
              <w:rPr>
                <w:rFonts w:ascii="Times New Roman" w:hAnsi="Times New Roman" w:cs="Times New Roman"/>
                <w:sz w:val="24"/>
                <w:szCs w:val="24"/>
                <w:lang w:eastAsia="en-GB"/>
              </w:rPr>
              <w:t>Provision of essential</w:t>
            </w:r>
            <w:r w:rsidR="0010262D" w:rsidRPr="000B3832">
              <w:rPr>
                <w:rFonts w:ascii="Times New Roman" w:hAnsi="Times New Roman" w:cs="Times New Roman"/>
                <w:sz w:val="24"/>
                <w:szCs w:val="24"/>
                <w:lang w:eastAsia="en-GB"/>
              </w:rPr>
              <w:t xml:space="preserve"> </w:t>
            </w:r>
            <w:r w:rsidRPr="000B3832">
              <w:rPr>
                <w:rFonts w:ascii="Times New Roman" w:hAnsi="Times New Roman" w:cs="Times New Roman"/>
                <w:sz w:val="24"/>
                <w:szCs w:val="24"/>
                <w:lang w:eastAsia="en-GB"/>
              </w:rPr>
              <w:t>services for the</w:t>
            </w:r>
            <w:r w:rsidR="0010262D" w:rsidRPr="000B3832">
              <w:rPr>
                <w:rFonts w:ascii="Times New Roman" w:hAnsi="Times New Roman" w:cs="Times New Roman"/>
                <w:sz w:val="24"/>
                <w:szCs w:val="24"/>
                <w:lang w:eastAsia="en-GB"/>
              </w:rPr>
              <w:t xml:space="preserve"> </w:t>
            </w:r>
            <w:r w:rsidRPr="000B3832">
              <w:rPr>
                <w:rFonts w:ascii="Times New Roman" w:hAnsi="Times New Roman" w:cs="Times New Roman"/>
                <w:sz w:val="24"/>
                <w:szCs w:val="24"/>
                <w:lang w:eastAsia="en-GB"/>
              </w:rPr>
              <w:t>management of reception</w:t>
            </w:r>
            <w:r w:rsidR="0010262D" w:rsidRPr="000B3832">
              <w:rPr>
                <w:rFonts w:ascii="Times New Roman" w:hAnsi="Times New Roman" w:cs="Times New Roman"/>
                <w:sz w:val="24"/>
                <w:szCs w:val="24"/>
                <w:lang w:eastAsia="en-GB"/>
              </w:rPr>
              <w:t xml:space="preserve"> </w:t>
            </w:r>
            <w:r w:rsidRPr="000B3832">
              <w:rPr>
                <w:rFonts w:ascii="Times New Roman" w:hAnsi="Times New Roman" w:cs="Times New Roman"/>
                <w:sz w:val="24"/>
                <w:szCs w:val="24"/>
                <w:lang w:eastAsia="en-GB"/>
              </w:rPr>
              <w:t>centres for Third Country</w:t>
            </w:r>
            <w:r w:rsidR="0010262D" w:rsidRPr="000B3832">
              <w:rPr>
                <w:rFonts w:ascii="Times New Roman" w:hAnsi="Times New Roman" w:cs="Times New Roman"/>
                <w:sz w:val="24"/>
                <w:szCs w:val="24"/>
                <w:lang w:eastAsia="en-GB"/>
              </w:rPr>
              <w:t xml:space="preserve"> </w:t>
            </w:r>
            <w:r w:rsidRPr="000B3832">
              <w:rPr>
                <w:rFonts w:ascii="Times New Roman" w:hAnsi="Times New Roman" w:cs="Times New Roman"/>
                <w:sz w:val="24"/>
                <w:szCs w:val="24"/>
                <w:lang w:eastAsia="en-GB"/>
              </w:rPr>
              <w:t>Nationals</w:t>
            </w:r>
          </w:p>
        </w:tc>
        <w:tc>
          <w:tcPr>
            <w:tcW w:w="3554" w:type="dxa"/>
            <w:tcBorders>
              <w:top w:val="single" w:sz="4" w:space="0" w:color="auto"/>
              <w:left w:val="nil"/>
              <w:bottom w:val="single" w:sz="4" w:space="0" w:color="auto"/>
              <w:right w:val="single" w:sz="4" w:space="0" w:color="auto"/>
            </w:tcBorders>
            <w:shd w:val="clear" w:color="auto" w:fill="auto"/>
            <w:vAlign w:val="center"/>
            <w:hideMark/>
          </w:tcPr>
          <w:p w:rsidR="00E676A5" w:rsidRPr="000B3832" w:rsidRDefault="00E676A5" w:rsidP="001B7A87">
            <w:pPr>
              <w:autoSpaceDE w:val="0"/>
              <w:autoSpaceDN w:val="0"/>
              <w:adjustRightInd w:val="0"/>
              <w:spacing w:after="0" w:line="240" w:lineRule="auto"/>
              <w:jc w:val="both"/>
              <w:rPr>
                <w:rFonts w:ascii="Times New Roman" w:hAnsi="Times New Roman" w:cs="Times New Roman"/>
                <w:sz w:val="24"/>
                <w:szCs w:val="24"/>
                <w:lang w:eastAsia="en-GB"/>
              </w:rPr>
            </w:pPr>
            <w:r w:rsidRPr="000B3832">
              <w:rPr>
                <w:rFonts w:ascii="Times New Roman" w:hAnsi="Times New Roman" w:cs="Times New Roman"/>
                <w:sz w:val="24"/>
                <w:szCs w:val="24"/>
                <w:lang w:eastAsia="en-GB"/>
              </w:rPr>
              <w:t>Provision of supplies to sustain hygienic standards in the compounds, including provision of items for personal hygiene,</w:t>
            </w:r>
            <w:r w:rsidR="00811242" w:rsidRPr="000B3832">
              <w:rPr>
                <w:rFonts w:ascii="Times New Roman" w:hAnsi="Times New Roman" w:cs="Times New Roman"/>
                <w:sz w:val="24"/>
                <w:szCs w:val="24"/>
                <w:lang w:eastAsia="en-GB"/>
              </w:rPr>
              <w:t xml:space="preserve"> </w:t>
            </w:r>
            <w:r w:rsidRPr="000B3832">
              <w:rPr>
                <w:rFonts w:ascii="Times New Roman" w:hAnsi="Times New Roman" w:cs="Times New Roman"/>
                <w:sz w:val="24"/>
                <w:szCs w:val="24"/>
                <w:lang w:eastAsia="en-GB"/>
              </w:rPr>
              <w:t>clearance of cesspit &amp; skip emptying services; and provision of bedding items.</w:t>
            </w:r>
          </w:p>
        </w:tc>
        <w:tc>
          <w:tcPr>
            <w:tcW w:w="1104" w:type="dxa"/>
            <w:gridSpan w:val="2"/>
            <w:tcBorders>
              <w:top w:val="single" w:sz="4" w:space="0" w:color="auto"/>
              <w:left w:val="nil"/>
              <w:bottom w:val="single" w:sz="4" w:space="0" w:color="auto"/>
              <w:right w:val="single" w:sz="4" w:space="0" w:color="auto"/>
            </w:tcBorders>
            <w:vAlign w:val="center"/>
          </w:tcPr>
          <w:p w:rsidR="00E676A5" w:rsidRPr="000B3832" w:rsidRDefault="00E676A5" w:rsidP="001B7A87">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t>Closed</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76A5" w:rsidRPr="000B3832" w:rsidRDefault="00E676A5" w:rsidP="0010262D">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t>€218,324.12</w:t>
            </w:r>
          </w:p>
        </w:tc>
      </w:tr>
      <w:tr w:rsidR="00E676A5" w:rsidRPr="000B3832" w:rsidTr="001B7A87">
        <w:trPr>
          <w:trHeight w:val="534"/>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76A5" w:rsidRPr="000B3832" w:rsidRDefault="00E676A5" w:rsidP="0010262D">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t>ERF 08.02</w:t>
            </w:r>
          </w:p>
        </w:tc>
        <w:tc>
          <w:tcPr>
            <w:tcW w:w="2323" w:type="dxa"/>
            <w:tcBorders>
              <w:top w:val="single" w:sz="4" w:space="0" w:color="auto"/>
              <w:left w:val="nil"/>
              <w:bottom w:val="single" w:sz="4" w:space="0" w:color="auto"/>
              <w:right w:val="single" w:sz="4" w:space="0" w:color="auto"/>
            </w:tcBorders>
            <w:shd w:val="clear" w:color="auto" w:fill="auto"/>
            <w:vAlign w:val="center"/>
            <w:hideMark/>
          </w:tcPr>
          <w:p w:rsidR="00E676A5" w:rsidRPr="000B3832" w:rsidRDefault="00E676A5" w:rsidP="001B7A87">
            <w:pPr>
              <w:autoSpaceDE w:val="0"/>
              <w:autoSpaceDN w:val="0"/>
              <w:adjustRightInd w:val="0"/>
              <w:spacing w:after="0" w:line="240" w:lineRule="auto"/>
              <w:jc w:val="both"/>
              <w:rPr>
                <w:rFonts w:ascii="Times New Roman" w:hAnsi="Times New Roman" w:cs="Times New Roman"/>
                <w:sz w:val="24"/>
                <w:szCs w:val="24"/>
                <w:lang w:eastAsia="en-GB"/>
              </w:rPr>
            </w:pPr>
            <w:r w:rsidRPr="000B3832">
              <w:rPr>
                <w:rFonts w:ascii="Times New Roman" w:hAnsi="Times New Roman" w:cs="Times New Roman"/>
                <w:sz w:val="24"/>
                <w:szCs w:val="24"/>
                <w:lang w:eastAsia="en-GB"/>
              </w:rPr>
              <w:t>Provision of food supplies</w:t>
            </w:r>
            <w:r w:rsidR="00811242" w:rsidRPr="000B3832">
              <w:rPr>
                <w:rFonts w:ascii="Times New Roman" w:hAnsi="Times New Roman" w:cs="Times New Roman"/>
                <w:sz w:val="24"/>
                <w:szCs w:val="24"/>
                <w:lang w:eastAsia="en-GB"/>
              </w:rPr>
              <w:t xml:space="preserve"> </w:t>
            </w:r>
            <w:r w:rsidRPr="000B3832">
              <w:rPr>
                <w:rFonts w:ascii="Times New Roman" w:hAnsi="Times New Roman" w:cs="Times New Roman"/>
                <w:sz w:val="24"/>
                <w:szCs w:val="24"/>
                <w:lang w:eastAsia="en-GB"/>
              </w:rPr>
              <w:t>and medical support for</w:t>
            </w:r>
            <w:r w:rsidR="00811242" w:rsidRPr="000B3832">
              <w:rPr>
                <w:rFonts w:ascii="Times New Roman" w:hAnsi="Times New Roman" w:cs="Times New Roman"/>
                <w:sz w:val="24"/>
                <w:szCs w:val="24"/>
                <w:lang w:eastAsia="en-GB"/>
              </w:rPr>
              <w:t xml:space="preserve"> </w:t>
            </w:r>
            <w:r w:rsidRPr="000B3832">
              <w:rPr>
                <w:rFonts w:ascii="Times New Roman" w:hAnsi="Times New Roman" w:cs="Times New Roman"/>
                <w:sz w:val="24"/>
                <w:szCs w:val="24"/>
                <w:lang w:eastAsia="en-GB"/>
              </w:rPr>
              <w:t>Third Country Nationals</w:t>
            </w:r>
            <w:r w:rsidR="00811242" w:rsidRPr="000B3832">
              <w:rPr>
                <w:rFonts w:ascii="Times New Roman" w:hAnsi="Times New Roman" w:cs="Times New Roman"/>
                <w:sz w:val="24"/>
                <w:szCs w:val="24"/>
                <w:lang w:eastAsia="en-GB"/>
              </w:rPr>
              <w:t xml:space="preserve"> </w:t>
            </w:r>
            <w:r w:rsidRPr="000B3832">
              <w:rPr>
                <w:rFonts w:ascii="Times New Roman" w:hAnsi="Times New Roman" w:cs="Times New Roman"/>
                <w:sz w:val="24"/>
                <w:szCs w:val="24"/>
                <w:lang w:eastAsia="en-GB"/>
              </w:rPr>
              <w:t>residing in closed centres</w:t>
            </w:r>
          </w:p>
        </w:tc>
        <w:tc>
          <w:tcPr>
            <w:tcW w:w="3554" w:type="dxa"/>
            <w:tcBorders>
              <w:top w:val="single" w:sz="4" w:space="0" w:color="auto"/>
              <w:left w:val="nil"/>
              <w:bottom w:val="single" w:sz="4" w:space="0" w:color="auto"/>
              <w:right w:val="single" w:sz="4" w:space="0" w:color="auto"/>
            </w:tcBorders>
            <w:shd w:val="clear" w:color="auto" w:fill="auto"/>
            <w:vAlign w:val="center"/>
            <w:hideMark/>
          </w:tcPr>
          <w:p w:rsidR="00E676A5" w:rsidRPr="000B3832" w:rsidRDefault="00E676A5" w:rsidP="001B7A87">
            <w:pPr>
              <w:autoSpaceDE w:val="0"/>
              <w:autoSpaceDN w:val="0"/>
              <w:adjustRightInd w:val="0"/>
              <w:spacing w:after="0" w:line="240" w:lineRule="auto"/>
              <w:jc w:val="both"/>
              <w:rPr>
                <w:rFonts w:ascii="Times New Roman" w:hAnsi="Times New Roman" w:cs="Times New Roman"/>
                <w:sz w:val="24"/>
                <w:szCs w:val="24"/>
                <w:lang w:eastAsia="en-GB"/>
              </w:rPr>
            </w:pPr>
            <w:r w:rsidRPr="000B3832">
              <w:rPr>
                <w:rFonts w:ascii="Times New Roman" w:hAnsi="Times New Roman" w:cs="Times New Roman"/>
                <w:sz w:val="24"/>
                <w:szCs w:val="24"/>
                <w:lang w:eastAsia="en-GB"/>
              </w:rPr>
              <w:t>Provision of food together with a doctor and a nurse at closed centres</w:t>
            </w:r>
          </w:p>
        </w:tc>
        <w:tc>
          <w:tcPr>
            <w:tcW w:w="1104" w:type="dxa"/>
            <w:gridSpan w:val="2"/>
            <w:tcBorders>
              <w:top w:val="single" w:sz="4" w:space="0" w:color="auto"/>
              <w:left w:val="nil"/>
              <w:bottom w:val="single" w:sz="4" w:space="0" w:color="auto"/>
              <w:right w:val="single" w:sz="4" w:space="0" w:color="auto"/>
            </w:tcBorders>
            <w:vAlign w:val="center"/>
          </w:tcPr>
          <w:p w:rsidR="00E676A5" w:rsidRPr="000B3832" w:rsidRDefault="00E676A5" w:rsidP="001B7A87">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t>Closed</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76A5" w:rsidRPr="000B3832" w:rsidRDefault="00E676A5" w:rsidP="0010262D">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t>€445,361.00</w:t>
            </w:r>
          </w:p>
        </w:tc>
      </w:tr>
      <w:tr w:rsidR="00E676A5" w:rsidRPr="000B3832" w:rsidTr="001B7A87">
        <w:trPr>
          <w:trHeight w:val="534"/>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76A5" w:rsidRPr="000B3832" w:rsidRDefault="00E676A5" w:rsidP="0010262D">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t>ERF 08.05</w:t>
            </w:r>
          </w:p>
        </w:tc>
        <w:tc>
          <w:tcPr>
            <w:tcW w:w="2323" w:type="dxa"/>
            <w:tcBorders>
              <w:top w:val="single" w:sz="4" w:space="0" w:color="auto"/>
              <w:left w:val="nil"/>
              <w:bottom w:val="single" w:sz="4" w:space="0" w:color="auto"/>
              <w:right w:val="single" w:sz="4" w:space="0" w:color="auto"/>
            </w:tcBorders>
            <w:shd w:val="clear" w:color="auto" w:fill="auto"/>
            <w:vAlign w:val="center"/>
            <w:hideMark/>
          </w:tcPr>
          <w:p w:rsidR="00E676A5" w:rsidRPr="000B3832" w:rsidRDefault="00E676A5" w:rsidP="001B7A87">
            <w:pPr>
              <w:autoSpaceDE w:val="0"/>
              <w:autoSpaceDN w:val="0"/>
              <w:adjustRightInd w:val="0"/>
              <w:spacing w:after="0" w:line="240" w:lineRule="auto"/>
              <w:jc w:val="both"/>
              <w:rPr>
                <w:rFonts w:ascii="Times New Roman" w:hAnsi="Times New Roman" w:cs="Times New Roman"/>
                <w:sz w:val="24"/>
                <w:szCs w:val="24"/>
                <w:lang w:eastAsia="en-GB"/>
              </w:rPr>
            </w:pPr>
            <w:r w:rsidRPr="000B3832">
              <w:rPr>
                <w:rFonts w:ascii="Times New Roman" w:hAnsi="Times New Roman" w:cs="Times New Roman"/>
                <w:sz w:val="24"/>
                <w:szCs w:val="24"/>
                <w:lang w:eastAsia="en-GB"/>
              </w:rPr>
              <w:t>Emergency Measures –</w:t>
            </w:r>
            <w:r w:rsidR="0010262D" w:rsidRPr="000B3832">
              <w:rPr>
                <w:rFonts w:ascii="Times New Roman" w:hAnsi="Times New Roman" w:cs="Times New Roman"/>
                <w:sz w:val="24"/>
                <w:szCs w:val="24"/>
                <w:lang w:eastAsia="en-GB"/>
              </w:rPr>
              <w:t xml:space="preserve"> </w:t>
            </w:r>
            <w:r w:rsidRPr="000B3832">
              <w:rPr>
                <w:rFonts w:ascii="Times New Roman" w:hAnsi="Times New Roman" w:cs="Times New Roman"/>
                <w:sz w:val="24"/>
                <w:szCs w:val="24"/>
                <w:lang w:eastAsia="en-GB"/>
              </w:rPr>
              <w:t>refurbishment of Hermes</w:t>
            </w:r>
            <w:r w:rsidR="00811242" w:rsidRPr="000B3832">
              <w:rPr>
                <w:rFonts w:ascii="Times New Roman" w:hAnsi="Times New Roman" w:cs="Times New Roman"/>
                <w:sz w:val="24"/>
                <w:szCs w:val="24"/>
                <w:lang w:eastAsia="en-GB"/>
              </w:rPr>
              <w:t xml:space="preserve"> </w:t>
            </w:r>
            <w:r w:rsidRPr="000B3832">
              <w:rPr>
                <w:rFonts w:ascii="Times New Roman" w:hAnsi="Times New Roman" w:cs="Times New Roman"/>
                <w:sz w:val="24"/>
                <w:szCs w:val="24"/>
                <w:lang w:eastAsia="en-GB"/>
              </w:rPr>
              <w:t>Block</w:t>
            </w:r>
          </w:p>
        </w:tc>
        <w:tc>
          <w:tcPr>
            <w:tcW w:w="3554" w:type="dxa"/>
            <w:tcBorders>
              <w:top w:val="single" w:sz="4" w:space="0" w:color="auto"/>
              <w:left w:val="nil"/>
              <w:bottom w:val="single" w:sz="4" w:space="0" w:color="auto"/>
              <w:right w:val="single" w:sz="4" w:space="0" w:color="auto"/>
            </w:tcBorders>
            <w:shd w:val="clear" w:color="auto" w:fill="auto"/>
            <w:vAlign w:val="center"/>
            <w:hideMark/>
          </w:tcPr>
          <w:p w:rsidR="00E676A5" w:rsidRPr="000B3832" w:rsidRDefault="00E676A5" w:rsidP="001B7A87">
            <w:pPr>
              <w:autoSpaceDE w:val="0"/>
              <w:autoSpaceDN w:val="0"/>
              <w:adjustRightInd w:val="0"/>
              <w:spacing w:after="0" w:line="240" w:lineRule="auto"/>
              <w:jc w:val="both"/>
              <w:rPr>
                <w:rFonts w:ascii="Times New Roman" w:hAnsi="Times New Roman" w:cs="Times New Roman"/>
                <w:sz w:val="24"/>
                <w:szCs w:val="24"/>
                <w:lang w:eastAsia="en-GB"/>
              </w:rPr>
            </w:pPr>
            <w:r w:rsidRPr="000B3832">
              <w:rPr>
                <w:rFonts w:ascii="Times New Roman" w:hAnsi="Times New Roman" w:cs="Times New Roman"/>
                <w:sz w:val="24"/>
                <w:szCs w:val="24"/>
                <w:lang w:eastAsia="en-GB"/>
              </w:rPr>
              <w:t>Total refurbishment of the Hermes block including the replacement of the electrical system, the water supply and</w:t>
            </w:r>
            <w:r w:rsidR="00811242" w:rsidRPr="000B3832">
              <w:rPr>
                <w:rFonts w:ascii="Times New Roman" w:hAnsi="Times New Roman" w:cs="Times New Roman"/>
                <w:sz w:val="24"/>
                <w:szCs w:val="24"/>
                <w:lang w:eastAsia="en-GB"/>
              </w:rPr>
              <w:t xml:space="preserve"> </w:t>
            </w:r>
            <w:r w:rsidRPr="000B3832">
              <w:rPr>
                <w:rFonts w:ascii="Times New Roman" w:hAnsi="Times New Roman" w:cs="Times New Roman"/>
                <w:sz w:val="24"/>
                <w:szCs w:val="24"/>
                <w:lang w:eastAsia="en-GB"/>
              </w:rPr>
              <w:t>the drainage system.</w:t>
            </w:r>
          </w:p>
        </w:tc>
        <w:tc>
          <w:tcPr>
            <w:tcW w:w="1104" w:type="dxa"/>
            <w:gridSpan w:val="2"/>
            <w:tcBorders>
              <w:top w:val="single" w:sz="4" w:space="0" w:color="auto"/>
              <w:left w:val="nil"/>
              <w:bottom w:val="single" w:sz="4" w:space="0" w:color="auto"/>
              <w:right w:val="single" w:sz="4" w:space="0" w:color="auto"/>
            </w:tcBorders>
            <w:vAlign w:val="center"/>
          </w:tcPr>
          <w:p w:rsidR="00E676A5" w:rsidRPr="000B3832" w:rsidRDefault="00E676A5" w:rsidP="001B7A87">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t>Closed</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76A5" w:rsidRPr="000B3832" w:rsidRDefault="00E676A5" w:rsidP="0010262D">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t>€222,850.42</w:t>
            </w:r>
          </w:p>
        </w:tc>
      </w:tr>
      <w:tr w:rsidR="00E676A5" w:rsidRPr="000B3832" w:rsidTr="001B7A87">
        <w:trPr>
          <w:trHeight w:val="534"/>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76A5" w:rsidRPr="000B3832" w:rsidRDefault="00E676A5" w:rsidP="0010262D">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t>ERF 09.01</w:t>
            </w:r>
          </w:p>
        </w:tc>
        <w:tc>
          <w:tcPr>
            <w:tcW w:w="2323" w:type="dxa"/>
            <w:tcBorders>
              <w:top w:val="single" w:sz="4" w:space="0" w:color="auto"/>
              <w:left w:val="nil"/>
              <w:bottom w:val="single" w:sz="4" w:space="0" w:color="auto"/>
              <w:right w:val="single" w:sz="4" w:space="0" w:color="auto"/>
            </w:tcBorders>
            <w:shd w:val="clear" w:color="auto" w:fill="auto"/>
            <w:vAlign w:val="center"/>
            <w:hideMark/>
          </w:tcPr>
          <w:p w:rsidR="00E676A5" w:rsidRPr="000B3832" w:rsidRDefault="00E676A5" w:rsidP="001B7A87">
            <w:pPr>
              <w:autoSpaceDE w:val="0"/>
              <w:autoSpaceDN w:val="0"/>
              <w:adjustRightInd w:val="0"/>
              <w:spacing w:after="0" w:line="240" w:lineRule="auto"/>
              <w:jc w:val="both"/>
              <w:rPr>
                <w:rFonts w:ascii="Times New Roman" w:hAnsi="Times New Roman" w:cs="Times New Roman"/>
                <w:sz w:val="24"/>
                <w:szCs w:val="24"/>
                <w:lang w:eastAsia="en-GB"/>
              </w:rPr>
            </w:pPr>
            <w:r w:rsidRPr="000B3832">
              <w:rPr>
                <w:rFonts w:ascii="Times New Roman" w:hAnsi="Times New Roman" w:cs="Times New Roman"/>
                <w:sz w:val="24"/>
                <w:szCs w:val="24"/>
                <w:lang w:eastAsia="en-GB"/>
              </w:rPr>
              <w:t>Provision of essential</w:t>
            </w:r>
            <w:r w:rsidR="00811242" w:rsidRPr="000B3832">
              <w:rPr>
                <w:rFonts w:ascii="Times New Roman" w:hAnsi="Times New Roman" w:cs="Times New Roman"/>
                <w:sz w:val="24"/>
                <w:szCs w:val="24"/>
                <w:lang w:eastAsia="en-GB"/>
              </w:rPr>
              <w:t xml:space="preserve"> </w:t>
            </w:r>
            <w:r w:rsidRPr="000B3832">
              <w:rPr>
                <w:rFonts w:ascii="Times New Roman" w:hAnsi="Times New Roman" w:cs="Times New Roman"/>
                <w:sz w:val="24"/>
                <w:szCs w:val="24"/>
                <w:lang w:eastAsia="en-GB"/>
              </w:rPr>
              <w:t>services for the</w:t>
            </w:r>
            <w:r w:rsidR="00811242" w:rsidRPr="000B3832">
              <w:rPr>
                <w:rFonts w:ascii="Times New Roman" w:hAnsi="Times New Roman" w:cs="Times New Roman"/>
                <w:sz w:val="24"/>
                <w:szCs w:val="24"/>
                <w:lang w:eastAsia="en-GB"/>
              </w:rPr>
              <w:t xml:space="preserve"> </w:t>
            </w:r>
            <w:r w:rsidRPr="000B3832">
              <w:rPr>
                <w:rFonts w:ascii="Times New Roman" w:hAnsi="Times New Roman" w:cs="Times New Roman"/>
                <w:sz w:val="24"/>
                <w:szCs w:val="24"/>
                <w:lang w:eastAsia="en-GB"/>
              </w:rPr>
              <w:t>management of reception</w:t>
            </w:r>
            <w:r w:rsidR="00811242" w:rsidRPr="000B3832">
              <w:rPr>
                <w:rFonts w:ascii="Times New Roman" w:hAnsi="Times New Roman" w:cs="Times New Roman"/>
                <w:sz w:val="24"/>
                <w:szCs w:val="24"/>
                <w:lang w:eastAsia="en-GB"/>
              </w:rPr>
              <w:t xml:space="preserve"> </w:t>
            </w:r>
            <w:r w:rsidRPr="000B3832">
              <w:rPr>
                <w:rFonts w:ascii="Times New Roman" w:hAnsi="Times New Roman" w:cs="Times New Roman"/>
                <w:sz w:val="24"/>
                <w:szCs w:val="24"/>
                <w:lang w:eastAsia="en-GB"/>
              </w:rPr>
              <w:t>centres for TCN’s within</w:t>
            </w:r>
            <w:r w:rsidR="00811242" w:rsidRPr="000B3832">
              <w:rPr>
                <w:rFonts w:ascii="Times New Roman" w:hAnsi="Times New Roman" w:cs="Times New Roman"/>
                <w:sz w:val="24"/>
                <w:szCs w:val="24"/>
                <w:lang w:eastAsia="en-GB"/>
              </w:rPr>
              <w:t xml:space="preserve"> </w:t>
            </w:r>
            <w:r w:rsidRPr="000B3832">
              <w:rPr>
                <w:rFonts w:ascii="Times New Roman" w:hAnsi="Times New Roman" w:cs="Times New Roman"/>
                <w:sz w:val="24"/>
                <w:szCs w:val="24"/>
                <w:lang w:eastAsia="en-GB"/>
              </w:rPr>
              <w:t>AFM compounds</w:t>
            </w:r>
          </w:p>
        </w:tc>
        <w:tc>
          <w:tcPr>
            <w:tcW w:w="3554" w:type="dxa"/>
            <w:tcBorders>
              <w:top w:val="single" w:sz="4" w:space="0" w:color="auto"/>
              <w:left w:val="nil"/>
              <w:bottom w:val="single" w:sz="4" w:space="0" w:color="auto"/>
              <w:right w:val="single" w:sz="4" w:space="0" w:color="auto"/>
            </w:tcBorders>
            <w:shd w:val="clear" w:color="auto" w:fill="auto"/>
            <w:vAlign w:val="center"/>
            <w:hideMark/>
          </w:tcPr>
          <w:p w:rsidR="00E676A5" w:rsidRPr="000B3832" w:rsidRDefault="00E676A5" w:rsidP="001B7A87">
            <w:pPr>
              <w:autoSpaceDE w:val="0"/>
              <w:autoSpaceDN w:val="0"/>
              <w:adjustRightInd w:val="0"/>
              <w:spacing w:after="0" w:line="240" w:lineRule="auto"/>
              <w:jc w:val="both"/>
              <w:rPr>
                <w:rFonts w:ascii="Times New Roman" w:hAnsi="Times New Roman" w:cs="Times New Roman"/>
                <w:sz w:val="24"/>
                <w:szCs w:val="24"/>
                <w:lang w:eastAsia="en-GB"/>
              </w:rPr>
            </w:pPr>
            <w:r w:rsidRPr="000B3832">
              <w:rPr>
                <w:rFonts w:ascii="Times New Roman" w:hAnsi="Times New Roman" w:cs="Times New Roman"/>
                <w:sz w:val="24"/>
                <w:szCs w:val="24"/>
                <w:lang w:eastAsia="en-GB"/>
              </w:rPr>
              <w:t>Provision of essential services related to accommodation including the provision and sustaining of hygienic standards in</w:t>
            </w:r>
            <w:r w:rsidR="00811242" w:rsidRPr="000B3832">
              <w:rPr>
                <w:rFonts w:ascii="Times New Roman" w:hAnsi="Times New Roman" w:cs="Times New Roman"/>
                <w:sz w:val="24"/>
                <w:szCs w:val="24"/>
                <w:lang w:eastAsia="en-GB"/>
              </w:rPr>
              <w:t xml:space="preserve"> </w:t>
            </w:r>
            <w:r w:rsidRPr="000B3832">
              <w:rPr>
                <w:rFonts w:ascii="Times New Roman" w:hAnsi="Times New Roman" w:cs="Times New Roman"/>
                <w:sz w:val="24"/>
                <w:szCs w:val="24"/>
                <w:lang w:eastAsia="en-GB"/>
              </w:rPr>
              <w:t xml:space="preserve">the compounds, and the supply of personal hygiene items, clearance </w:t>
            </w:r>
            <w:r w:rsidRPr="000B3832">
              <w:rPr>
                <w:rFonts w:ascii="Times New Roman" w:hAnsi="Times New Roman" w:cs="Times New Roman"/>
                <w:sz w:val="24"/>
                <w:szCs w:val="24"/>
                <w:lang w:eastAsia="en-GB"/>
              </w:rPr>
              <w:lastRenderedPageBreak/>
              <w:t>of cesspit &amp; skip emptying services; provision of bedding items &amp; repair &amp; upkeep of materials.</w:t>
            </w:r>
          </w:p>
        </w:tc>
        <w:tc>
          <w:tcPr>
            <w:tcW w:w="1104" w:type="dxa"/>
            <w:gridSpan w:val="2"/>
            <w:tcBorders>
              <w:top w:val="single" w:sz="4" w:space="0" w:color="auto"/>
              <w:left w:val="nil"/>
              <w:bottom w:val="single" w:sz="4" w:space="0" w:color="auto"/>
              <w:right w:val="single" w:sz="4" w:space="0" w:color="auto"/>
            </w:tcBorders>
            <w:vAlign w:val="center"/>
          </w:tcPr>
          <w:p w:rsidR="00E676A5" w:rsidRPr="000B3832" w:rsidRDefault="00E676A5" w:rsidP="001B7A87">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lastRenderedPageBreak/>
              <w:t>Closed</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76A5" w:rsidRPr="000B3832" w:rsidRDefault="00E676A5" w:rsidP="0010262D">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t>€298,934.48</w:t>
            </w:r>
          </w:p>
        </w:tc>
      </w:tr>
      <w:tr w:rsidR="00E676A5" w:rsidRPr="000B3832" w:rsidTr="001B7A87">
        <w:trPr>
          <w:trHeight w:val="534"/>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76A5" w:rsidRPr="000B3832" w:rsidRDefault="00E676A5" w:rsidP="0010262D">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lastRenderedPageBreak/>
              <w:t>ERF 09.06</w:t>
            </w:r>
          </w:p>
        </w:tc>
        <w:tc>
          <w:tcPr>
            <w:tcW w:w="2323" w:type="dxa"/>
            <w:tcBorders>
              <w:top w:val="single" w:sz="4" w:space="0" w:color="auto"/>
              <w:left w:val="nil"/>
              <w:bottom w:val="single" w:sz="4" w:space="0" w:color="auto"/>
              <w:right w:val="single" w:sz="4" w:space="0" w:color="auto"/>
            </w:tcBorders>
            <w:shd w:val="clear" w:color="auto" w:fill="auto"/>
            <w:vAlign w:val="center"/>
            <w:hideMark/>
          </w:tcPr>
          <w:p w:rsidR="00E676A5" w:rsidRPr="000B3832" w:rsidRDefault="00E676A5" w:rsidP="001B7A87">
            <w:pPr>
              <w:autoSpaceDE w:val="0"/>
              <w:autoSpaceDN w:val="0"/>
              <w:adjustRightInd w:val="0"/>
              <w:spacing w:after="0" w:line="240" w:lineRule="auto"/>
              <w:jc w:val="both"/>
              <w:rPr>
                <w:rFonts w:ascii="Times New Roman" w:hAnsi="Times New Roman" w:cs="Times New Roman"/>
                <w:sz w:val="24"/>
                <w:szCs w:val="24"/>
                <w:lang w:eastAsia="en-GB"/>
              </w:rPr>
            </w:pPr>
            <w:r w:rsidRPr="000B3832">
              <w:rPr>
                <w:rFonts w:ascii="Times New Roman" w:hAnsi="Times New Roman" w:cs="Times New Roman"/>
                <w:sz w:val="24"/>
                <w:szCs w:val="24"/>
                <w:lang w:eastAsia="en-GB"/>
              </w:rPr>
              <w:t>Emergency Measures –</w:t>
            </w:r>
            <w:r w:rsidR="00811242" w:rsidRPr="000B3832">
              <w:rPr>
                <w:rFonts w:ascii="Times New Roman" w:hAnsi="Times New Roman" w:cs="Times New Roman"/>
                <w:sz w:val="24"/>
                <w:szCs w:val="24"/>
                <w:lang w:eastAsia="en-GB"/>
              </w:rPr>
              <w:t xml:space="preserve"> </w:t>
            </w:r>
            <w:r w:rsidRPr="000B3832">
              <w:rPr>
                <w:rFonts w:ascii="Times New Roman" w:hAnsi="Times New Roman" w:cs="Times New Roman"/>
                <w:sz w:val="24"/>
                <w:szCs w:val="24"/>
                <w:lang w:eastAsia="en-GB"/>
              </w:rPr>
              <w:t>Refurbishment of sanitary</w:t>
            </w:r>
            <w:r w:rsidR="00811242" w:rsidRPr="000B3832">
              <w:rPr>
                <w:rFonts w:ascii="Times New Roman" w:hAnsi="Times New Roman" w:cs="Times New Roman"/>
                <w:sz w:val="24"/>
                <w:szCs w:val="24"/>
                <w:lang w:eastAsia="en-GB"/>
              </w:rPr>
              <w:t xml:space="preserve"> </w:t>
            </w:r>
            <w:r w:rsidRPr="000B3832">
              <w:rPr>
                <w:rFonts w:ascii="Times New Roman" w:hAnsi="Times New Roman" w:cs="Times New Roman"/>
                <w:sz w:val="24"/>
                <w:szCs w:val="24"/>
                <w:lang w:eastAsia="en-GB"/>
              </w:rPr>
              <w:t>facilities at the Tent</w:t>
            </w:r>
            <w:r w:rsidR="00811242" w:rsidRPr="000B3832">
              <w:rPr>
                <w:rFonts w:ascii="Times New Roman" w:hAnsi="Times New Roman" w:cs="Times New Roman"/>
                <w:sz w:val="24"/>
                <w:szCs w:val="24"/>
                <w:lang w:eastAsia="en-GB"/>
              </w:rPr>
              <w:t xml:space="preserve"> </w:t>
            </w:r>
            <w:r w:rsidRPr="000B3832">
              <w:rPr>
                <w:rFonts w:ascii="Times New Roman" w:hAnsi="Times New Roman" w:cs="Times New Roman"/>
                <w:sz w:val="24"/>
                <w:szCs w:val="24"/>
                <w:lang w:eastAsia="en-GB"/>
              </w:rPr>
              <w:t xml:space="preserve">Compound </w:t>
            </w:r>
            <w:proofErr w:type="spellStart"/>
            <w:r w:rsidRPr="000B3832">
              <w:rPr>
                <w:rFonts w:ascii="Times New Roman" w:hAnsi="Times New Roman" w:cs="Times New Roman"/>
                <w:sz w:val="24"/>
                <w:szCs w:val="24"/>
                <w:lang w:eastAsia="en-GB"/>
              </w:rPr>
              <w:t>Lyster</w:t>
            </w:r>
            <w:proofErr w:type="spellEnd"/>
            <w:r w:rsidR="00811242" w:rsidRPr="000B3832">
              <w:rPr>
                <w:rFonts w:ascii="Times New Roman" w:hAnsi="Times New Roman" w:cs="Times New Roman"/>
                <w:sz w:val="24"/>
                <w:szCs w:val="24"/>
                <w:lang w:eastAsia="en-GB"/>
              </w:rPr>
              <w:t xml:space="preserve"> </w:t>
            </w:r>
            <w:r w:rsidRPr="000B3832">
              <w:rPr>
                <w:rFonts w:ascii="Times New Roman" w:hAnsi="Times New Roman" w:cs="Times New Roman"/>
                <w:sz w:val="24"/>
                <w:szCs w:val="24"/>
                <w:lang w:eastAsia="en-GB"/>
              </w:rPr>
              <w:t>Detention Centre</w:t>
            </w:r>
          </w:p>
        </w:tc>
        <w:tc>
          <w:tcPr>
            <w:tcW w:w="3554" w:type="dxa"/>
            <w:tcBorders>
              <w:top w:val="single" w:sz="4" w:space="0" w:color="auto"/>
              <w:left w:val="nil"/>
              <w:bottom w:val="single" w:sz="4" w:space="0" w:color="auto"/>
              <w:right w:val="single" w:sz="4" w:space="0" w:color="auto"/>
            </w:tcBorders>
            <w:shd w:val="clear" w:color="auto" w:fill="auto"/>
            <w:vAlign w:val="center"/>
            <w:hideMark/>
          </w:tcPr>
          <w:p w:rsidR="00E676A5" w:rsidRPr="000B3832" w:rsidRDefault="00E676A5" w:rsidP="001B7A87">
            <w:pPr>
              <w:autoSpaceDE w:val="0"/>
              <w:autoSpaceDN w:val="0"/>
              <w:adjustRightInd w:val="0"/>
              <w:spacing w:after="0" w:line="240" w:lineRule="auto"/>
              <w:jc w:val="both"/>
              <w:rPr>
                <w:rFonts w:ascii="Times New Roman" w:hAnsi="Times New Roman" w:cs="Times New Roman"/>
                <w:sz w:val="24"/>
                <w:szCs w:val="24"/>
                <w:lang w:eastAsia="en-GB"/>
              </w:rPr>
            </w:pPr>
            <w:r w:rsidRPr="000B3832">
              <w:rPr>
                <w:rFonts w:ascii="Times New Roman" w:hAnsi="Times New Roman" w:cs="Times New Roman"/>
                <w:sz w:val="24"/>
                <w:szCs w:val="24"/>
                <w:lang w:eastAsia="en-GB"/>
              </w:rPr>
              <w:t>Refurbishment of 2 sanitary facilities consisting of the laying of new concrete, the replacement of tiles and sanitary fittings.</w:t>
            </w:r>
          </w:p>
        </w:tc>
        <w:tc>
          <w:tcPr>
            <w:tcW w:w="1104" w:type="dxa"/>
            <w:gridSpan w:val="2"/>
            <w:tcBorders>
              <w:top w:val="single" w:sz="4" w:space="0" w:color="auto"/>
              <w:left w:val="nil"/>
              <w:bottom w:val="single" w:sz="4" w:space="0" w:color="auto"/>
              <w:right w:val="single" w:sz="4" w:space="0" w:color="auto"/>
            </w:tcBorders>
            <w:vAlign w:val="center"/>
          </w:tcPr>
          <w:p w:rsidR="00E676A5" w:rsidRPr="000B3832" w:rsidRDefault="00E676A5" w:rsidP="001B7A87">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t>Closed</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76A5" w:rsidRPr="000B3832" w:rsidRDefault="00E676A5" w:rsidP="0010262D">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t>€8,050.85</w:t>
            </w:r>
          </w:p>
        </w:tc>
      </w:tr>
      <w:tr w:rsidR="00E676A5" w:rsidRPr="000B3832" w:rsidTr="001B7A87">
        <w:trPr>
          <w:trHeight w:val="534"/>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76A5" w:rsidRPr="000B3832" w:rsidRDefault="00E676A5" w:rsidP="0010262D">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t>ERF 09.07</w:t>
            </w:r>
          </w:p>
        </w:tc>
        <w:tc>
          <w:tcPr>
            <w:tcW w:w="2323" w:type="dxa"/>
            <w:tcBorders>
              <w:top w:val="single" w:sz="4" w:space="0" w:color="auto"/>
              <w:left w:val="nil"/>
              <w:bottom w:val="single" w:sz="4" w:space="0" w:color="auto"/>
              <w:right w:val="single" w:sz="4" w:space="0" w:color="auto"/>
            </w:tcBorders>
            <w:shd w:val="clear" w:color="auto" w:fill="auto"/>
            <w:vAlign w:val="center"/>
            <w:hideMark/>
          </w:tcPr>
          <w:p w:rsidR="00E676A5" w:rsidRPr="000B3832" w:rsidRDefault="00E676A5" w:rsidP="001B7A87">
            <w:pPr>
              <w:autoSpaceDE w:val="0"/>
              <w:autoSpaceDN w:val="0"/>
              <w:adjustRightInd w:val="0"/>
              <w:spacing w:after="0" w:line="240" w:lineRule="auto"/>
              <w:jc w:val="both"/>
              <w:rPr>
                <w:rFonts w:ascii="Times New Roman" w:hAnsi="Times New Roman" w:cs="Times New Roman"/>
                <w:sz w:val="24"/>
                <w:szCs w:val="24"/>
                <w:lang w:eastAsia="en-GB"/>
              </w:rPr>
            </w:pPr>
            <w:r w:rsidRPr="000B3832">
              <w:rPr>
                <w:rFonts w:ascii="Times New Roman" w:hAnsi="Times New Roman" w:cs="Times New Roman"/>
                <w:sz w:val="24"/>
                <w:szCs w:val="24"/>
                <w:lang w:eastAsia="en-GB"/>
              </w:rPr>
              <w:t>Emergency Measures –</w:t>
            </w:r>
            <w:r w:rsidR="00811242" w:rsidRPr="000B3832">
              <w:rPr>
                <w:rFonts w:ascii="Times New Roman" w:hAnsi="Times New Roman" w:cs="Times New Roman"/>
                <w:sz w:val="24"/>
                <w:szCs w:val="24"/>
                <w:lang w:eastAsia="en-GB"/>
              </w:rPr>
              <w:t xml:space="preserve"> </w:t>
            </w:r>
            <w:r w:rsidRPr="000B3832">
              <w:rPr>
                <w:rFonts w:ascii="Times New Roman" w:hAnsi="Times New Roman" w:cs="Times New Roman"/>
                <w:sz w:val="24"/>
                <w:szCs w:val="24"/>
                <w:lang w:eastAsia="en-GB"/>
              </w:rPr>
              <w:t>Manufacture and</w:t>
            </w:r>
            <w:r w:rsidR="00811242" w:rsidRPr="000B3832">
              <w:rPr>
                <w:rFonts w:ascii="Times New Roman" w:hAnsi="Times New Roman" w:cs="Times New Roman"/>
                <w:sz w:val="24"/>
                <w:szCs w:val="24"/>
                <w:lang w:eastAsia="en-GB"/>
              </w:rPr>
              <w:t xml:space="preserve"> </w:t>
            </w:r>
            <w:r w:rsidRPr="000B3832">
              <w:rPr>
                <w:rFonts w:ascii="Times New Roman" w:hAnsi="Times New Roman" w:cs="Times New Roman"/>
                <w:sz w:val="24"/>
                <w:szCs w:val="24"/>
                <w:lang w:eastAsia="en-GB"/>
              </w:rPr>
              <w:t>installation of six</w:t>
            </w:r>
            <w:r w:rsidR="00811242" w:rsidRPr="000B3832">
              <w:rPr>
                <w:rFonts w:ascii="Times New Roman" w:hAnsi="Times New Roman" w:cs="Times New Roman"/>
                <w:sz w:val="24"/>
                <w:szCs w:val="24"/>
                <w:lang w:eastAsia="en-GB"/>
              </w:rPr>
              <w:t xml:space="preserve"> </w:t>
            </w:r>
            <w:r w:rsidRPr="000B3832">
              <w:rPr>
                <w:rFonts w:ascii="Times New Roman" w:hAnsi="Times New Roman" w:cs="Times New Roman"/>
                <w:sz w:val="24"/>
                <w:szCs w:val="24"/>
                <w:lang w:eastAsia="en-GB"/>
              </w:rPr>
              <w:t>staircases, allowing mobile</w:t>
            </w:r>
            <w:r w:rsidR="00811242" w:rsidRPr="000B3832">
              <w:rPr>
                <w:rFonts w:ascii="Times New Roman" w:hAnsi="Times New Roman" w:cs="Times New Roman"/>
                <w:sz w:val="24"/>
                <w:szCs w:val="24"/>
                <w:lang w:eastAsia="en-GB"/>
              </w:rPr>
              <w:t xml:space="preserve"> </w:t>
            </w:r>
            <w:r w:rsidRPr="000B3832">
              <w:rPr>
                <w:rFonts w:ascii="Times New Roman" w:hAnsi="Times New Roman" w:cs="Times New Roman"/>
                <w:sz w:val="24"/>
                <w:szCs w:val="24"/>
                <w:lang w:eastAsia="en-GB"/>
              </w:rPr>
              <w:t>homes to be placed on</w:t>
            </w:r>
            <w:r w:rsidR="00811242" w:rsidRPr="000B3832">
              <w:rPr>
                <w:rFonts w:ascii="Times New Roman" w:hAnsi="Times New Roman" w:cs="Times New Roman"/>
                <w:sz w:val="24"/>
                <w:szCs w:val="24"/>
                <w:lang w:eastAsia="en-GB"/>
              </w:rPr>
              <w:t xml:space="preserve"> </w:t>
            </w:r>
            <w:r w:rsidRPr="000B3832">
              <w:rPr>
                <w:rFonts w:ascii="Times New Roman" w:hAnsi="Times New Roman" w:cs="Times New Roman"/>
                <w:sz w:val="24"/>
                <w:szCs w:val="24"/>
                <w:lang w:eastAsia="en-GB"/>
              </w:rPr>
              <w:t>each other at the Tent</w:t>
            </w:r>
            <w:r w:rsidR="00811242" w:rsidRPr="000B3832">
              <w:rPr>
                <w:rFonts w:ascii="Times New Roman" w:hAnsi="Times New Roman" w:cs="Times New Roman"/>
                <w:sz w:val="24"/>
                <w:szCs w:val="24"/>
                <w:lang w:eastAsia="en-GB"/>
              </w:rPr>
              <w:t xml:space="preserve"> </w:t>
            </w:r>
            <w:r w:rsidRPr="000B3832">
              <w:rPr>
                <w:rFonts w:ascii="Times New Roman" w:hAnsi="Times New Roman" w:cs="Times New Roman"/>
                <w:sz w:val="24"/>
                <w:szCs w:val="24"/>
                <w:lang w:eastAsia="en-GB"/>
              </w:rPr>
              <w:t xml:space="preserve">Compound </w:t>
            </w:r>
            <w:proofErr w:type="spellStart"/>
            <w:r w:rsidRPr="000B3832">
              <w:rPr>
                <w:rFonts w:ascii="Times New Roman" w:hAnsi="Times New Roman" w:cs="Times New Roman"/>
                <w:sz w:val="24"/>
                <w:szCs w:val="24"/>
                <w:lang w:eastAsia="en-GB"/>
              </w:rPr>
              <w:t>Lyster</w:t>
            </w:r>
            <w:proofErr w:type="spellEnd"/>
            <w:r w:rsidR="00811242" w:rsidRPr="000B3832">
              <w:rPr>
                <w:rFonts w:ascii="Times New Roman" w:hAnsi="Times New Roman" w:cs="Times New Roman"/>
                <w:sz w:val="24"/>
                <w:szCs w:val="24"/>
                <w:lang w:eastAsia="en-GB"/>
              </w:rPr>
              <w:t xml:space="preserve"> </w:t>
            </w:r>
            <w:r w:rsidRPr="000B3832">
              <w:rPr>
                <w:rFonts w:ascii="Times New Roman" w:hAnsi="Times New Roman" w:cs="Times New Roman"/>
                <w:sz w:val="24"/>
                <w:szCs w:val="24"/>
                <w:lang w:eastAsia="en-GB"/>
              </w:rPr>
              <w:t>Detention Centre</w:t>
            </w:r>
          </w:p>
        </w:tc>
        <w:tc>
          <w:tcPr>
            <w:tcW w:w="3554" w:type="dxa"/>
            <w:tcBorders>
              <w:top w:val="single" w:sz="4" w:space="0" w:color="auto"/>
              <w:left w:val="nil"/>
              <w:bottom w:val="single" w:sz="4" w:space="0" w:color="auto"/>
              <w:right w:val="single" w:sz="4" w:space="0" w:color="auto"/>
            </w:tcBorders>
            <w:shd w:val="clear" w:color="auto" w:fill="auto"/>
            <w:vAlign w:val="center"/>
            <w:hideMark/>
          </w:tcPr>
          <w:p w:rsidR="00E676A5" w:rsidRPr="000B3832" w:rsidRDefault="00E676A5" w:rsidP="001B7A87">
            <w:pPr>
              <w:autoSpaceDE w:val="0"/>
              <w:autoSpaceDN w:val="0"/>
              <w:adjustRightInd w:val="0"/>
              <w:spacing w:after="0" w:line="240" w:lineRule="auto"/>
              <w:jc w:val="both"/>
              <w:rPr>
                <w:rFonts w:ascii="Times New Roman" w:hAnsi="Times New Roman" w:cs="Times New Roman"/>
                <w:sz w:val="24"/>
                <w:szCs w:val="24"/>
                <w:lang w:eastAsia="en-GB"/>
              </w:rPr>
            </w:pPr>
            <w:r w:rsidRPr="000B3832">
              <w:rPr>
                <w:rFonts w:ascii="Times New Roman" w:hAnsi="Times New Roman" w:cs="Times New Roman"/>
                <w:sz w:val="24"/>
                <w:szCs w:val="24"/>
                <w:lang w:eastAsia="en-GB"/>
              </w:rPr>
              <w:t>Installation of a number of staircases allowing access to 1</w:t>
            </w:r>
            <w:r w:rsidRPr="000B3832">
              <w:rPr>
                <w:rFonts w:ascii="Times New Roman" w:hAnsi="Times New Roman" w:cs="Times New Roman"/>
                <w:sz w:val="24"/>
                <w:szCs w:val="24"/>
                <w:vertAlign w:val="superscript"/>
                <w:lang w:eastAsia="en-GB"/>
              </w:rPr>
              <w:t>st</w:t>
            </w:r>
            <w:r w:rsidRPr="000B3832">
              <w:rPr>
                <w:rFonts w:ascii="Times New Roman" w:hAnsi="Times New Roman" w:cs="Times New Roman"/>
                <w:sz w:val="24"/>
                <w:szCs w:val="24"/>
                <w:lang w:eastAsia="en-GB"/>
              </w:rPr>
              <w:t xml:space="preserve"> floor mobile homes, thus increasing accommodation space for migrants and providing better shelter</w:t>
            </w:r>
          </w:p>
        </w:tc>
        <w:tc>
          <w:tcPr>
            <w:tcW w:w="1104" w:type="dxa"/>
            <w:gridSpan w:val="2"/>
            <w:tcBorders>
              <w:top w:val="single" w:sz="4" w:space="0" w:color="auto"/>
              <w:left w:val="nil"/>
              <w:bottom w:val="single" w:sz="4" w:space="0" w:color="auto"/>
              <w:right w:val="single" w:sz="4" w:space="0" w:color="auto"/>
            </w:tcBorders>
            <w:vAlign w:val="center"/>
          </w:tcPr>
          <w:p w:rsidR="00E676A5" w:rsidRPr="000B3832" w:rsidRDefault="00E676A5" w:rsidP="001B7A87">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t>Closed</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76A5" w:rsidRPr="000B3832" w:rsidRDefault="00E676A5" w:rsidP="0010262D">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t>€19,800.00</w:t>
            </w:r>
          </w:p>
        </w:tc>
      </w:tr>
      <w:tr w:rsidR="00E676A5" w:rsidRPr="000B3832" w:rsidTr="001B7A87">
        <w:trPr>
          <w:trHeight w:val="534"/>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76A5" w:rsidRPr="000B3832" w:rsidRDefault="00E676A5" w:rsidP="0010262D">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t>ERF 09.08</w:t>
            </w:r>
          </w:p>
        </w:tc>
        <w:tc>
          <w:tcPr>
            <w:tcW w:w="2323" w:type="dxa"/>
            <w:tcBorders>
              <w:top w:val="single" w:sz="4" w:space="0" w:color="auto"/>
              <w:left w:val="nil"/>
              <w:bottom w:val="single" w:sz="4" w:space="0" w:color="auto"/>
              <w:right w:val="single" w:sz="4" w:space="0" w:color="auto"/>
            </w:tcBorders>
            <w:shd w:val="clear" w:color="auto" w:fill="auto"/>
            <w:vAlign w:val="center"/>
            <w:hideMark/>
          </w:tcPr>
          <w:p w:rsidR="00E676A5" w:rsidRPr="000B3832" w:rsidRDefault="00E676A5" w:rsidP="001B7A87">
            <w:pPr>
              <w:autoSpaceDE w:val="0"/>
              <w:autoSpaceDN w:val="0"/>
              <w:adjustRightInd w:val="0"/>
              <w:spacing w:after="0" w:line="240" w:lineRule="auto"/>
              <w:jc w:val="both"/>
              <w:rPr>
                <w:rFonts w:ascii="Times New Roman" w:hAnsi="Times New Roman" w:cs="Times New Roman"/>
                <w:sz w:val="24"/>
                <w:szCs w:val="24"/>
                <w:lang w:eastAsia="en-GB"/>
              </w:rPr>
            </w:pPr>
            <w:r w:rsidRPr="000B3832">
              <w:rPr>
                <w:rFonts w:ascii="Times New Roman" w:hAnsi="Times New Roman" w:cs="Times New Roman"/>
                <w:sz w:val="24"/>
                <w:szCs w:val="24"/>
                <w:lang w:eastAsia="en-GB"/>
              </w:rPr>
              <w:t>Emergency Measures –</w:t>
            </w:r>
            <w:r w:rsidR="00811242" w:rsidRPr="000B3832">
              <w:rPr>
                <w:rFonts w:ascii="Times New Roman" w:hAnsi="Times New Roman" w:cs="Times New Roman"/>
                <w:sz w:val="24"/>
                <w:szCs w:val="24"/>
                <w:lang w:eastAsia="en-GB"/>
              </w:rPr>
              <w:t xml:space="preserve"> </w:t>
            </w:r>
            <w:r w:rsidRPr="000B3832">
              <w:rPr>
                <w:rFonts w:ascii="Times New Roman" w:hAnsi="Times New Roman" w:cs="Times New Roman"/>
                <w:sz w:val="24"/>
                <w:szCs w:val="24"/>
                <w:lang w:eastAsia="en-GB"/>
              </w:rPr>
              <w:t>Procurement of four mini</w:t>
            </w:r>
            <w:r w:rsidR="00811242" w:rsidRPr="000B3832">
              <w:rPr>
                <w:rFonts w:ascii="Times New Roman" w:hAnsi="Times New Roman" w:cs="Times New Roman"/>
                <w:sz w:val="24"/>
                <w:szCs w:val="24"/>
                <w:lang w:eastAsia="en-GB"/>
              </w:rPr>
              <w:t xml:space="preserve"> </w:t>
            </w:r>
            <w:r w:rsidRPr="000B3832">
              <w:rPr>
                <w:rFonts w:ascii="Times New Roman" w:hAnsi="Times New Roman" w:cs="Times New Roman"/>
                <w:sz w:val="24"/>
                <w:szCs w:val="24"/>
                <w:lang w:eastAsia="en-GB"/>
              </w:rPr>
              <w:t>buses for the Detention</w:t>
            </w:r>
            <w:r w:rsidR="00811242" w:rsidRPr="000B3832">
              <w:rPr>
                <w:rFonts w:ascii="Times New Roman" w:hAnsi="Times New Roman" w:cs="Times New Roman"/>
                <w:sz w:val="24"/>
                <w:szCs w:val="24"/>
                <w:lang w:eastAsia="en-GB"/>
              </w:rPr>
              <w:t xml:space="preserve"> </w:t>
            </w:r>
            <w:r w:rsidRPr="000B3832">
              <w:rPr>
                <w:rFonts w:ascii="Times New Roman" w:hAnsi="Times New Roman" w:cs="Times New Roman"/>
                <w:sz w:val="24"/>
                <w:szCs w:val="24"/>
                <w:lang w:eastAsia="en-GB"/>
              </w:rPr>
              <w:t>Service for transport of</w:t>
            </w:r>
            <w:r w:rsidR="00811242" w:rsidRPr="000B3832">
              <w:rPr>
                <w:rFonts w:ascii="Times New Roman" w:hAnsi="Times New Roman" w:cs="Times New Roman"/>
                <w:sz w:val="24"/>
                <w:szCs w:val="24"/>
                <w:lang w:eastAsia="en-GB"/>
              </w:rPr>
              <w:t xml:space="preserve"> </w:t>
            </w:r>
            <w:r w:rsidRPr="000B3832">
              <w:rPr>
                <w:rFonts w:ascii="Times New Roman" w:hAnsi="Times New Roman" w:cs="Times New Roman"/>
                <w:sz w:val="24"/>
                <w:szCs w:val="24"/>
                <w:lang w:eastAsia="en-GB"/>
              </w:rPr>
              <w:t>immigrants</w:t>
            </w:r>
            <w:r w:rsidR="00811242" w:rsidRPr="000B3832">
              <w:rPr>
                <w:rFonts w:ascii="Times New Roman" w:hAnsi="Times New Roman" w:cs="Times New Roman"/>
                <w:sz w:val="24"/>
                <w:szCs w:val="24"/>
                <w:lang w:eastAsia="en-GB"/>
              </w:rPr>
              <w:t xml:space="preserve"> </w:t>
            </w:r>
          </w:p>
        </w:tc>
        <w:tc>
          <w:tcPr>
            <w:tcW w:w="3554" w:type="dxa"/>
            <w:tcBorders>
              <w:top w:val="single" w:sz="4" w:space="0" w:color="auto"/>
              <w:left w:val="nil"/>
              <w:bottom w:val="single" w:sz="4" w:space="0" w:color="auto"/>
              <w:right w:val="single" w:sz="4" w:space="0" w:color="auto"/>
            </w:tcBorders>
            <w:shd w:val="clear" w:color="auto" w:fill="auto"/>
            <w:vAlign w:val="center"/>
            <w:hideMark/>
          </w:tcPr>
          <w:p w:rsidR="00E676A5" w:rsidRPr="000B3832" w:rsidRDefault="00E676A5" w:rsidP="001B7A87">
            <w:pPr>
              <w:autoSpaceDE w:val="0"/>
              <w:autoSpaceDN w:val="0"/>
              <w:adjustRightInd w:val="0"/>
              <w:spacing w:after="0" w:line="240" w:lineRule="auto"/>
              <w:jc w:val="both"/>
              <w:rPr>
                <w:rFonts w:ascii="Times New Roman" w:hAnsi="Times New Roman" w:cs="Times New Roman"/>
                <w:sz w:val="24"/>
                <w:szCs w:val="24"/>
                <w:lang w:eastAsia="en-GB"/>
              </w:rPr>
            </w:pPr>
            <w:r w:rsidRPr="000B3832">
              <w:rPr>
                <w:rFonts w:ascii="Times New Roman" w:hAnsi="Times New Roman" w:cs="Times New Roman"/>
                <w:sz w:val="24"/>
                <w:szCs w:val="24"/>
                <w:lang w:eastAsia="en-GB"/>
              </w:rPr>
              <w:t>Procurement of four mini buses for the transport of immigrants to and from health and asylum determination process appointments eliminating cancellations and delays whilst ensuring that following the 6 month period of emergency measures, transport facilities are still available for</w:t>
            </w:r>
            <w:r w:rsidR="00811242" w:rsidRPr="000B3832">
              <w:rPr>
                <w:rFonts w:ascii="Times New Roman" w:hAnsi="Times New Roman" w:cs="Times New Roman"/>
                <w:sz w:val="24"/>
                <w:szCs w:val="24"/>
                <w:lang w:eastAsia="en-GB"/>
              </w:rPr>
              <w:t xml:space="preserve"> </w:t>
            </w:r>
            <w:r w:rsidRPr="000B3832">
              <w:rPr>
                <w:rFonts w:ascii="Times New Roman" w:hAnsi="Times New Roman" w:cs="Times New Roman"/>
                <w:sz w:val="24"/>
                <w:szCs w:val="24"/>
                <w:lang w:eastAsia="en-GB"/>
              </w:rPr>
              <w:t>the immigrants in detention.</w:t>
            </w:r>
          </w:p>
        </w:tc>
        <w:tc>
          <w:tcPr>
            <w:tcW w:w="1104" w:type="dxa"/>
            <w:gridSpan w:val="2"/>
            <w:tcBorders>
              <w:top w:val="single" w:sz="4" w:space="0" w:color="auto"/>
              <w:left w:val="nil"/>
              <w:bottom w:val="single" w:sz="4" w:space="0" w:color="auto"/>
              <w:right w:val="single" w:sz="4" w:space="0" w:color="auto"/>
            </w:tcBorders>
            <w:vAlign w:val="center"/>
          </w:tcPr>
          <w:p w:rsidR="00E676A5" w:rsidRPr="000B3832" w:rsidRDefault="00E676A5" w:rsidP="001B7A87">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t>Closed</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76A5" w:rsidRPr="000B3832" w:rsidRDefault="00E676A5" w:rsidP="0010262D">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t>€119,218.96</w:t>
            </w:r>
          </w:p>
        </w:tc>
      </w:tr>
      <w:tr w:rsidR="00E676A5" w:rsidRPr="000B3832" w:rsidTr="001B7A87">
        <w:trPr>
          <w:trHeight w:val="168"/>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76A5" w:rsidRPr="000B3832" w:rsidRDefault="00E676A5" w:rsidP="0010262D">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t>ERF 09.09</w:t>
            </w:r>
          </w:p>
        </w:tc>
        <w:tc>
          <w:tcPr>
            <w:tcW w:w="2323" w:type="dxa"/>
            <w:tcBorders>
              <w:top w:val="single" w:sz="4" w:space="0" w:color="auto"/>
              <w:left w:val="nil"/>
              <w:bottom w:val="single" w:sz="4" w:space="0" w:color="auto"/>
              <w:right w:val="single" w:sz="4" w:space="0" w:color="auto"/>
            </w:tcBorders>
            <w:shd w:val="clear" w:color="auto" w:fill="auto"/>
            <w:vAlign w:val="center"/>
            <w:hideMark/>
          </w:tcPr>
          <w:p w:rsidR="00E676A5" w:rsidRPr="000B3832" w:rsidRDefault="00E676A5" w:rsidP="001B7A87">
            <w:pPr>
              <w:autoSpaceDE w:val="0"/>
              <w:autoSpaceDN w:val="0"/>
              <w:adjustRightInd w:val="0"/>
              <w:spacing w:after="0" w:line="240" w:lineRule="auto"/>
              <w:jc w:val="both"/>
              <w:rPr>
                <w:rFonts w:ascii="Times New Roman" w:hAnsi="Times New Roman" w:cs="Times New Roman"/>
                <w:sz w:val="24"/>
                <w:szCs w:val="24"/>
                <w:lang w:eastAsia="en-GB"/>
              </w:rPr>
            </w:pPr>
            <w:r w:rsidRPr="000B3832">
              <w:rPr>
                <w:rFonts w:ascii="Times New Roman" w:hAnsi="Times New Roman" w:cs="Times New Roman"/>
                <w:sz w:val="24"/>
                <w:szCs w:val="24"/>
                <w:lang w:eastAsia="en-GB"/>
              </w:rPr>
              <w:t>Emergency Measures –</w:t>
            </w:r>
            <w:r w:rsidR="00811242" w:rsidRPr="000B3832">
              <w:rPr>
                <w:rFonts w:ascii="Times New Roman" w:hAnsi="Times New Roman" w:cs="Times New Roman"/>
                <w:sz w:val="24"/>
                <w:szCs w:val="24"/>
                <w:lang w:eastAsia="en-GB"/>
              </w:rPr>
              <w:t xml:space="preserve"> </w:t>
            </w:r>
            <w:r w:rsidRPr="000B3832">
              <w:rPr>
                <w:rFonts w:ascii="Times New Roman" w:hAnsi="Times New Roman" w:cs="Times New Roman"/>
                <w:sz w:val="24"/>
                <w:szCs w:val="24"/>
                <w:lang w:eastAsia="en-GB"/>
              </w:rPr>
              <w:t>Construction of separate</w:t>
            </w:r>
            <w:r w:rsidR="00811242" w:rsidRPr="000B3832">
              <w:rPr>
                <w:rFonts w:ascii="Times New Roman" w:hAnsi="Times New Roman" w:cs="Times New Roman"/>
                <w:sz w:val="24"/>
                <w:szCs w:val="24"/>
                <w:lang w:eastAsia="en-GB"/>
              </w:rPr>
              <w:t xml:space="preserve"> </w:t>
            </w:r>
            <w:r w:rsidRPr="000B3832">
              <w:rPr>
                <w:rFonts w:ascii="Times New Roman" w:hAnsi="Times New Roman" w:cs="Times New Roman"/>
                <w:sz w:val="24"/>
                <w:szCs w:val="24"/>
                <w:lang w:eastAsia="en-GB"/>
              </w:rPr>
              <w:t>recreational yards for</w:t>
            </w:r>
            <w:r w:rsidR="00811242" w:rsidRPr="000B3832">
              <w:rPr>
                <w:rFonts w:ascii="Times New Roman" w:hAnsi="Times New Roman" w:cs="Times New Roman"/>
                <w:sz w:val="24"/>
                <w:szCs w:val="24"/>
                <w:lang w:eastAsia="en-GB"/>
              </w:rPr>
              <w:t xml:space="preserve"> </w:t>
            </w:r>
            <w:r w:rsidRPr="000B3832">
              <w:rPr>
                <w:rFonts w:ascii="Times New Roman" w:hAnsi="Times New Roman" w:cs="Times New Roman"/>
                <w:sz w:val="24"/>
                <w:szCs w:val="24"/>
                <w:lang w:eastAsia="en-GB"/>
              </w:rPr>
              <w:t>single females and married</w:t>
            </w:r>
            <w:r w:rsidR="00811242" w:rsidRPr="000B3832">
              <w:rPr>
                <w:rFonts w:ascii="Times New Roman" w:hAnsi="Times New Roman" w:cs="Times New Roman"/>
                <w:sz w:val="24"/>
                <w:szCs w:val="24"/>
                <w:lang w:eastAsia="en-GB"/>
              </w:rPr>
              <w:t xml:space="preserve"> </w:t>
            </w:r>
            <w:r w:rsidRPr="000B3832">
              <w:rPr>
                <w:rFonts w:ascii="Times New Roman" w:hAnsi="Times New Roman" w:cs="Times New Roman"/>
                <w:sz w:val="24"/>
                <w:szCs w:val="24"/>
                <w:lang w:eastAsia="en-GB"/>
              </w:rPr>
              <w:t>couples at the Safi</w:t>
            </w:r>
            <w:r w:rsidR="00811242" w:rsidRPr="000B3832">
              <w:rPr>
                <w:rFonts w:ascii="Times New Roman" w:hAnsi="Times New Roman" w:cs="Times New Roman"/>
                <w:sz w:val="24"/>
                <w:szCs w:val="24"/>
                <w:lang w:eastAsia="en-GB"/>
              </w:rPr>
              <w:t xml:space="preserve"> </w:t>
            </w:r>
            <w:r w:rsidRPr="000B3832">
              <w:rPr>
                <w:rFonts w:ascii="Times New Roman" w:hAnsi="Times New Roman" w:cs="Times New Roman"/>
                <w:sz w:val="24"/>
                <w:szCs w:val="24"/>
                <w:lang w:eastAsia="en-GB"/>
              </w:rPr>
              <w:t>Detention Centre</w:t>
            </w:r>
          </w:p>
        </w:tc>
        <w:tc>
          <w:tcPr>
            <w:tcW w:w="3554" w:type="dxa"/>
            <w:tcBorders>
              <w:top w:val="single" w:sz="4" w:space="0" w:color="auto"/>
              <w:left w:val="nil"/>
              <w:bottom w:val="single" w:sz="4" w:space="0" w:color="auto"/>
              <w:right w:val="single" w:sz="4" w:space="0" w:color="auto"/>
            </w:tcBorders>
            <w:shd w:val="clear" w:color="auto" w:fill="auto"/>
            <w:vAlign w:val="center"/>
            <w:hideMark/>
          </w:tcPr>
          <w:p w:rsidR="00E676A5" w:rsidRPr="000B3832" w:rsidRDefault="00E676A5" w:rsidP="001B7A87">
            <w:pPr>
              <w:autoSpaceDE w:val="0"/>
              <w:autoSpaceDN w:val="0"/>
              <w:adjustRightInd w:val="0"/>
              <w:spacing w:after="0" w:line="240" w:lineRule="auto"/>
              <w:jc w:val="both"/>
              <w:rPr>
                <w:rFonts w:ascii="Times New Roman" w:hAnsi="Times New Roman" w:cs="Times New Roman"/>
                <w:sz w:val="24"/>
                <w:szCs w:val="24"/>
                <w:lang w:eastAsia="en-GB"/>
              </w:rPr>
            </w:pPr>
            <w:r w:rsidRPr="000B3832">
              <w:rPr>
                <w:rFonts w:ascii="Times New Roman" w:hAnsi="Times New Roman" w:cs="Times New Roman"/>
                <w:sz w:val="24"/>
                <w:szCs w:val="24"/>
                <w:lang w:eastAsia="en-GB"/>
              </w:rPr>
              <w:t>Division of the recreational area at the Safi detention centre to separate single females from married coupled eliminating the</w:t>
            </w:r>
            <w:r w:rsidR="00811242" w:rsidRPr="000B3832">
              <w:rPr>
                <w:rFonts w:ascii="Times New Roman" w:hAnsi="Times New Roman" w:cs="Times New Roman"/>
                <w:sz w:val="24"/>
                <w:szCs w:val="24"/>
                <w:lang w:eastAsia="en-GB"/>
              </w:rPr>
              <w:t xml:space="preserve"> </w:t>
            </w:r>
            <w:r w:rsidRPr="000B3832">
              <w:rPr>
                <w:rFonts w:ascii="Times New Roman" w:hAnsi="Times New Roman" w:cs="Times New Roman"/>
                <w:sz w:val="24"/>
                <w:szCs w:val="24"/>
                <w:lang w:eastAsia="en-GB"/>
              </w:rPr>
              <w:t>problem of gender based sexual abuse</w:t>
            </w:r>
          </w:p>
        </w:tc>
        <w:tc>
          <w:tcPr>
            <w:tcW w:w="1104" w:type="dxa"/>
            <w:gridSpan w:val="2"/>
            <w:tcBorders>
              <w:top w:val="single" w:sz="4" w:space="0" w:color="auto"/>
              <w:left w:val="nil"/>
              <w:bottom w:val="single" w:sz="4" w:space="0" w:color="auto"/>
              <w:right w:val="single" w:sz="4" w:space="0" w:color="auto"/>
            </w:tcBorders>
            <w:vAlign w:val="center"/>
          </w:tcPr>
          <w:p w:rsidR="00E676A5" w:rsidRPr="000B3832" w:rsidRDefault="00E676A5" w:rsidP="001B7A87">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t>Closed</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76A5" w:rsidRPr="000B3832" w:rsidRDefault="00E676A5" w:rsidP="0010262D">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t>€44,406.70</w:t>
            </w:r>
          </w:p>
        </w:tc>
      </w:tr>
      <w:tr w:rsidR="00E676A5" w:rsidRPr="000B3832" w:rsidTr="001B7A87">
        <w:trPr>
          <w:trHeight w:val="28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76A5" w:rsidRPr="000B3832" w:rsidRDefault="00E676A5" w:rsidP="0010262D">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t>ERF 09.11</w:t>
            </w:r>
          </w:p>
        </w:tc>
        <w:tc>
          <w:tcPr>
            <w:tcW w:w="2323" w:type="dxa"/>
            <w:tcBorders>
              <w:top w:val="single" w:sz="4" w:space="0" w:color="auto"/>
              <w:left w:val="nil"/>
              <w:bottom w:val="single" w:sz="4" w:space="0" w:color="auto"/>
              <w:right w:val="single" w:sz="4" w:space="0" w:color="auto"/>
            </w:tcBorders>
            <w:shd w:val="clear" w:color="auto" w:fill="auto"/>
            <w:vAlign w:val="center"/>
            <w:hideMark/>
          </w:tcPr>
          <w:p w:rsidR="00E676A5" w:rsidRPr="000B3832" w:rsidRDefault="00E676A5" w:rsidP="001B7A87">
            <w:pPr>
              <w:autoSpaceDE w:val="0"/>
              <w:autoSpaceDN w:val="0"/>
              <w:adjustRightInd w:val="0"/>
              <w:spacing w:after="0" w:line="240" w:lineRule="auto"/>
              <w:jc w:val="both"/>
              <w:rPr>
                <w:rFonts w:ascii="Times New Roman" w:hAnsi="Times New Roman" w:cs="Times New Roman"/>
                <w:sz w:val="24"/>
                <w:szCs w:val="24"/>
                <w:lang w:eastAsia="en-GB"/>
              </w:rPr>
            </w:pPr>
            <w:r w:rsidRPr="000B3832">
              <w:rPr>
                <w:rFonts w:ascii="Times New Roman" w:hAnsi="Times New Roman" w:cs="Times New Roman"/>
                <w:sz w:val="24"/>
                <w:szCs w:val="24"/>
                <w:lang w:eastAsia="en-GB"/>
              </w:rPr>
              <w:t>Emergency Measures –</w:t>
            </w:r>
            <w:r w:rsidR="00811242" w:rsidRPr="000B3832">
              <w:rPr>
                <w:rFonts w:ascii="Times New Roman" w:hAnsi="Times New Roman" w:cs="Times New Roman"/>
                <w:sz w:val="24"/>
                <w:szCs w:val="24"/>
                <w:lang w:eastAsia="en-GB"/>
              </w:rPr>
              <w:t xml:space="preserve"> </w:t>
            </w:r>
            <w:r w:rsidRPr="000B3832">
              <w:rPr>
                <w:rFonts w:ascii="Times New Roman" w:hAnsi="Times New Roman" w:cs="Times New Roman"/>
                <w:sz w:val="24"/>
                <w:szCs w:val="24"/>
                <w:lang w:eastAsia="en-GB"/>
              </w:rPr>
              <w:t>Provision of metal dining</w:t>
            </w:r>
            <w:r w:rsidR="00811242" w:rsidRPr="000B3832">
              <w:rPr>
                <w:rFonts w:ascii="Times New Roman" w:hAnsi="Times New Roman" w:cs="Times New Roman"/>
                <w:sz w:val="24"/>
                <w:szCs w:val="24"/>
                <w:lang w:eastAsia="en-GB"/>
              </w:rPr>
              <w:t xml:space="preserve"> </w:t>
            </w:r>
            <w:r w:rsidRPr="000B3832">
              <w:rPr>
                <w:rFonts w:ascii="Times New Roman" w:hAnsi="Times New Roman" w:cs="Times New Roman"/>
                <w:sz w:val="24"/>
                <w:szCs w:val="24"/>
                <w:lang w:eastAsia="en-GB"/>
              </w:rPr>
              <w:t>tables</w:t>
            </w:r>
          </w:p>
        </w:tc>
        <w:tc>
          <w:tcPr>
            <w:tcW w:w="3554" w:type="dxa"/>
            <w:tcBorders>
              <w:top w:val="single" w:sz="4" w:space="0" w:color="auto"/>
              <w:left w:val="nil"/>
              <w:bottom w:val="single" w:sz="4" w:space="0" w:color="auto"/>
              <w:right w:val="single" w:sz="4" w:space="0" w:color="auto"/>
            </w:tcBorders>
            <w:shd w:val="clear" w:color="auto" w:fill="auto"/>
            <w:vAlign w:val="center"/>
            <w:hideMark/>
          </w:tcPr>
          <w:p w:rsidR="00E676A5" w:rsidRPr="000B3832" w:rsidRDefault="00E676A5" w:rsidP="001B7A87">
            <w:pPr>
              <w:autoSpaceDE w:val="0"/>
              <w:autoSpaceDN w:val="0"/>
              <w:adjustRightInd w:val="0"/>
              <w:spacing w:after="0" w:line="240" w:lineRule="auto"/>
              <w:jc w:val="both"/>
              <w:rPr>
                <w:rFonts w:ascii="Times New Roman" w:hAnsi="Times New Roman" w:cs="Times New Roman"/>
                <w:sz w:val="24"/>
                <w:szCs w:val="24"/>
                <w:lang w:eastAsia="en-GB"/>
              </w:rPr>
            </w:pPr>
            <w:r w:rsidRPr="000B3832">
              <w:rPr>
                <w:rFonts w:ascii="Times New Roman" w:hAnsi="Times New Roman" w:cs="Times New Roman"/>
                <w:sz w:val="24"/>
                <w:szCs w:val="24"/>
                <w:lang w:eastAsia="en-GB"/>
              </w:rPr>
              <w:t xml:space="preserve">Procurement of 40 metal dining tables to be used in the </w:t>
            </w:r>
            <w:proofErr w:type="spellStart"/>
            <w:r w:rsidRPr="000B3832">
              <w:rPr>
                <w:rFonts w:ascii="Times New Roman" w:hAnsi="Times New Roman" w:cs="Times New Roman"/>
                <w:sz w:val="24"/>
                <w:szCs w:val="24"/>
                <w:lang w:eastAsia="en-GB"/>
              </w:rPr>
              <w:t>Lyster</w:t>
            </w:r>
            <w:proofErr w:type="spellEnd"/>
            <w:r w:rsidRPr="000B3832">
              <w:rPr>
                <w:rFonts w:ascii="Times New Roman" w:hAnsi="Times New Roman" w:cs="Times New Roman"/>
                <w:sz w:val="24"/>
                <w:szCs w:val="24"/>
                <w:lang w:eastAsia="en-GB"/>
              </w:rPr>
              <w:t xml:space="preserve"> and Safi closed accommodation centres, where the</w:t>
            </w:r>
            <w:r w:rsidR="00811242" w:rsidRPr="000B3832">
              <w:rPr>
                <w:rFonts w:ascii="Times New Roman" w:hAnsi="Times New Roman" w:cs="Times New Roman"/>
                <w:sz w:val="24"/>
                <w:szCs w:val="24"/>
                <w:lang w:eastAsia="en-GB"/>
              </w:rPr>
              <w:t xml:space="preserve"> </w:t>
            </w:r>
            <w:r w:rsidRPr="000B3832">
              <w:rPr>
                <w:rFonts w:ascii="Times New Roman" w:hAnsi="Times New Roman" w:cs="Times New Roman"/>
                <w:sz w:val="24"/>
                <w:szCs w:val="24"/>
                <w:lang w:eastAsia="en-GB"/>
              </w:rPr>
              <w:t>large number of the 2009 arrivals reside, ensuring all immigrants have the basic amenities in dining rooms, improving their standard of living.</w:t>
            </w:r>
          </w:p>
        </w:tc>
        <w:tc>
          <w:tcPr>
            <w:tcW w:w="1104" w:type="dxa"/>
            <w:gridSpan w:val="2"/>
            <w:tcBorders>
              <w:top w:val="single" w:sz="4" w:space="0" w:color="auto"/>
              <w:left w:val="nil"/>
              <w:bottom w:val="single" w:sz="4" w:space="0" w:color="auto"/>
              <w:right w:val="single" w:sz="4" w:space="0" w:color="auto"/>
            </w:tcBorders>
            <w:vAlign w:val="center"/>
          </w:tcPr>
          <w:p w:rsidR="00E676A5" w:rsidRPr="000B3832" w:rsidRDefault="00E676A5" w:rsidP="001B7A87">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t>Closed</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76A5" w:rsidRPr="000B3832" w:rsidRDefault="00E676A5" w:rsidP="0010262D">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t>€9,380.00</w:t>
            </w:r>
          </w:p>
        </w:tc>
      </w:tr>
      <w:tr w:rsidR="00E676A5" w:rsidRPr="000B3832" w:rsidTr="001B7A87">
        <w:trPr>
          <w:trHeight w:val="534"/>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76A5" w:rsidRPr="000B3832" w:rsidRDefault="00E676A5" w:rsidP="0010262D">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t>ERF 10.10</w:t>
            </w:r>
          </w:p>
        </w:tc>
        <w:tc>
          <w:tcPr>
            <w:tcW w:w="2323" w:type="dxa"/>
            <w:tcBorders>
              <w:top w:val="single" w:sz="4" w:space="0" w:color="auto"/>
              <w:left w:val="nil"/>
              <w:bottom w:val="single" w:sz="4" w:space="0" w:color="auto"/>
              <w:right w:val="single" w:sz="4" w:space="0" w:color="auto"/>
            </w:tcBorders>
            <w:shd w:val="clear" w:color="auto" w:fill="auto"/>
            <w:vAlign w:val="center"/>
            <w:hideMark/>
          </w:tcPr>
          <w:p w:rsidR="00E676A5" w:rsidRPr="000B3832" w:rsidRDefault="00E676A5" w:rsidP="001B7A87">
            <w:pPr>
              <w:autoSpaceDE w:val="0"/>
              <w:autoSpaceDN w:val="0"/>
              <w:adjustRightInd w:val="0"/>
              <w:spacing w:after="0" w:line="240" w:lineRule="auto"/>
              <w:jc w:val="both"/>
              <w:rPr>
                <w:rFonts w:ascii="Times New Roman" w:hAnsi="Times New Roman" w:cs="Times New Roman"/>
                <w:sz w:val="24"/>
                <w:szCs w:val="24"/>
                <w:lang w:eastAsia="en-GB"/>
              </w:rPr>
            </w:pPr>
            <w:r w:rsidRPr="000B3832">
              <w:rPr>
                <w:rFonts w:ascii="Times New Roman" w:hAnsi="Times New Roman" w:cs="Times New Roman"/>
                <w:sz w:val="24"/>
                <w:szCs w:val="24"/>
                <w:lang w:eastAsia="en-GB"/>
              </w:rPr>
              <w:t>Provision of Food Supplies to TCNs residing at Hal Far and Hal Far DC</w:t>
            </w:r>
          </w:p>
        </w:tc>
        <w:tc>
          <w:tcPr>
            <w:tcW w:w="3554" w:type="dxa"/>
            <w:tcBorders>
              <w:top w:val="single" w:sz="4" w:space="0" w:color="auto"/>
              <w:left w:val="nil"/>
              <w:bottom w:val="single" w:sz="4" w:space="0" w:color="auto"/>
              <w:right w:val="single" w:sz="4" w:space="0" w:color="auto"/>
            </w:tcBorders>
            <w:shd w:val="clear" w:color="auto" w:fill="auto"/>
            <w:vAlign w:val="center"/>
            <w:hideMark/>
          </w:tcPr>
          <w:p w:rsidR="00E676A5" w:rsidRPr="000B3832" w:rsidRDefault="00E676A5" w:rsidP="001B7A87">
            <w:pPr>
              <w:autoSpaceDE w:val="0"/>
              <w:autoSpaceDN w:val="0"/>
              <w:adjustRightInd w:val="0"/>
              <w:spacing w:after="0" w:line="240" w:lineRule="auto"/>
              <w:jc w:val="both"/>
              <w:rPr>
                <w:rFonts w:ascii="Times New Roman" w:hAnsi="Times New Roman" w:cs="Times New Roman"/>
                <w:sz w:val="24"/>
                <w:szCs w:val="24"/>
                <w:lang w:eastAsia="en-GB"/>
              </w:rPr>
            </w:pPr>
            <w:r w:rsidRPr="000B3832">
              <w:rPr>
                <w:rFonts w:ascii="Times New Roman" w:hAnsi="Times New Roman" w:cs="Times New Roman"/>
                <w:sz w:val="24"/>
                <w:szCs w:val="24"/>
                <w:lang w:eastAsia="en-GB"/>
              </w:rPr>
              <w:t>Provision of food supplies (breakfast, lunch and dinner) to TCNs residing at Hal-Safi &amp; Hal Far Detention Centres</w:t>
            </w:r>
          </w:p>
        </w:tc>
        <w:tc>
          <w:tcPr>
            <w:tcW w:w="1104" w:type="dxa"/>
            <w:gridSpan w:val="2"/>
            <w:tcBorders>
              <w:top w:val="single" w:sz="4" w:space="0" w:color="auto"/>
              <w:left w:val="nil"/>
              <w:bottom w:val="single" w:sz="4" w:space="0" w:color="auto"/>
              <w:right w:val="single" w:sz="4" w:space="0" w:color="auto"/>
            </w:tcBorders>
            <w:vAlign w:val="center"/>
          </w:tcPr>
          <w:p w:rsidR="00E676A5" w:rsidRPr="000B3832" w:rsidRDefault="00E676A5" w:rsidP="001B7A87">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t>Closed</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76A5" w:rsidRPr="000B3832" w:rsidRDefault="00E676A5" w:rsidP="0010262D">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t>€484,037.76</w:t>
            </w:r>
          </w:p>
        </w:tc>
      </w:tr>
      <w:tr w:rsidR="00E676A5" w:rsidRPr="000B3832" w:rsidTr="001B7A87">
        <w:trPr>
          <w:trHeight w:val="534"/>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76A5" w:rsidRPr="000B3832" w:rsidRDefault="00E676A5" w:rsidP="0010262D">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lastRenderedPageBreak/>
              <w:t>ERF 11.10</w:t>
            </w:r>
          </w:p>
        </w:tc>
        <w:tc>
          <w:tcPr>
            <w:tcW w:w="2323" w:type="dxa"/>
            <w:tcBorders>
              <w:top w:val="single" w:sz="4" w:space="0" w:color="auto"/>
              <w:left w:val="nil"/>
              <w:bottom w:val="single" w:sz="4" w:space="0" w:color="auto"/>
              <w:right w:val="single" w:sz="4" w:space="0" w:color="auto"/>
            </w:tcBorders>
            <w:shd w:val="clear" w:color="auto" w:fill="auto"/>
            <w:vAlign w:val="center"/>
            <w:hideMark/>
          </w:tcPr>
          <w:p w:rsidR="00E676A5" w:rsidRPr="000B3832" w:rsidRDefault="00811242" w:rsidP="001B7A87">
            <w:pPr>
              <w:autoSpaceDE w:val="0"/>
              <w:autoSpaceDN w:val="0"/>
              <w:adjustRightInd w:val="0"/>
              <w:spacing w:after="0" w:line="240" w:lineRule="auto"/>
              <w:jc w:val="both"/>
              <w:rPr>
                <w:rFonts w:ascii="Times New Roman" w:hAnsi="Times New Roman" w:cs="Times New Roman"/>
                <w:sz w:val="24"/>
                <w:szCs w:val="24"/>
                <w:lang w:eastAsia="en-GB"/>
              </w:rPr>
            </w:pPr>
            <w:r w:rsidRPr="000B3832">
              <w:rPr>
                <w:rFonts w:ascii="Times New Roman" w:hAnsi="Times New Roman" w:cs="Times New Roman"/>
                <w:sz w:val="24"/>
                <w:szCs w:val="24"/>
                <w:lang w:eastAsia="en-GB"/>
              </w:rPr>
              <w:t xml:space="preserve">Emergency Measures – </w:t>
            </w:r>
            <w:r w:rsidR="00E676A5" w:rsidRPr="000B3832">
              <w:rPr>
                <w:rFonts w:ascii="Times New Roman" w:hAnsi="Times New Roman" w:cs="Times New Roman"/>
                <w:sz w:val="24"/>
                <w:szCs w:val="24"/>
                <w:lang w:eastAsia="en-GB"/>
              </w:rPr>
              <w:t>Procurement of Mobile</w:t>
            </w:r>
            <w:r w:rsidRPr="000B3832">
              <w:rPr>
                <w:rFonts w:ascii="Times New Roman" w:hAnsi="Times New Roman" w:cs="Times New Roman"/>
                <w:sz w:val="24"/>
                <w:szCs w:val="24"/>
                <w:lang w:eastAsia="en-GB"/>
              </w:rPr>
              <w:t xml:space="preserve"> </w:t>
            </w:r>
            <w:r w:rsidR="00E676A5" w:rsidRPr="000B3832">
              <w:rPr>
                <w:rFonts w:ascii="Times New Roman" w:hAnsi="Times New Roman" w:cs="Times New Roman"/>
                <w:sz w:val="24"/>
                <w:szCs w:val="24"/>
                <w:lang w:eastAsia="en-GB"/>
              </w:rPr>
              <w:t>Homes</w:t>
            </w:r>
          </w:p>
        </w:tc>
        <w:tc>
          <w:tcPr>
            <w:tcW w:w="3554" w:type="dxa"/>
            <w:tcBorders>
              <w:top w:val="single" w:sz="4" w:space="0" w:color="auto"/>
              <w:left w:val="nil"/>
              <w:bottom w:val="single" w:sz="4" w:space="0" w:color="auto"/>
              <w:right w:val="single" w:sz="4" w:space="0" w:color="auto"/>
            </w:tcBorders>
            <w:shd w:val="clear" w:color="auto" w:fill="auto"/>
            <w:vAlign w:val="center"/>
            <w:hideMark/>
          </w:tcPr>
          <w:p w:rsidR="00E676A5" w:rsidRPr="000B3832" w:rsidRDefault="00E676A5" w:rsidP="001B7A87">
            <w:pPr>
              <w:autoSpaceDE w:val="0"/>
              <w:autoSpaceDN w:val="0"/>
              <w:adjustRightInd w:val="0"/>
              <w:spacing w:after="0" w:line="240" w:lineRule="auto"/>
              <w:jc w:val="both"/>
              <w:rPr>
                <w:rFonts w:ascii="Times New Roman" w:hAnsi="Times New Roman" w:cs="Times New Roman"/>
                <w:sz w:val="24"/>
                <w:szCs w:val="24"/>
                <w:lang w:eastAsia="en-GB"/>
              </w:rPr>
            </w:pPr>
            <w:r w:rsidRPr="000B3832">
              <w:rPr>
                <w:rFonts w:ascii="Times New Roman" w:hAnsi="Times New Roman" w:cs="Times New Roman"/>
                <w:sz w:val="24"/>
                <w:szCs w:val="24"/>
                <w:lang w:eastAsia="en-GB"/>
              </w:rPr>
              <w:t>This measure aims to improve reception and accommodation conditions for persons in need of international protection/asylum seekers. Mobile homes are being acquired to replace tent-based housing in various reception centres</w:t>
            </w:r>
          </w:p>
        </w:tc>
        <w:tc>
          <w:tcPr>
            <w:tcW w:w="1104" w:type="dxa"/>
            <w:gridSpan w:val="2"/>
            <w:tcBorders>
              <w:top w:val="single" w:sz="4" w:space="0" w:color="auto"/>
              <w:left w:val="nil"/>
              <w:bottom w:val="single" w:sz="4" w:space="0" w:color="auto"/>
              <w:right w:val="single" w:sz="4" w:space="0" w:color="auto"/>
            </w:tcBorders>
            <w:vAlign w:val="center"/>
          </w:tcPr>
          <w:p w:rsidR="00E676A5" w:rsidRPr="000B3832" w:rsidRDefault="00E676A5" w:rsidP="001B7A87">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t>Closed</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76A5" w:rsidRPr="000B3832" w:rsidRDefault="00E676A5" w:rsidP="0010262D">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t>€754,231.00</w:t>
            </w:r>
          </w:p>
        </w:tc>
      </w:tr>
      <w:tr w:rsidR="00E676A5" w:rsidRPr="000B3832" w:rsidTr="001B7A87">
        <w:trPr>
          <w:trHeight w:val="534"/>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76A5" w:rsidRPr="000B3832" w:rsidRDefault="00E676A5" w:rsidP="0010262D">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t>ERF 11.11</w:t>
            </w:r>
          </w:p>
        </w:tc>
        <w:tc>
          <w:tcPr>
            <w:tcW w:w="2323" w:type="dxa"/>
            <w:tcBorders>
              <w:top w:val="single" w:sz="4" w:space="0" w:color="auto"/>
              <w:left w:val="nil"/>
              <w:bottom w:val="single" w:sz="4" w:space="0" w:color="auto"/>
              <w:right w:val="single" w:sz="4" w:space="0" w:color="auto"/>
            </w:tcBorders>
            <w:shd w:val="clear" w:color="auto" w:fill="auto"/>
            <w:vAlign w:val="center"/>
            <w:hideMark/>
          </w:tcPr>
          <w:p w:rsidR="00E676A5" w:rsidRPr="000B3832" w:rsidRDefault="00811242" w:rsidP="001B7A87">
            <w:pPr>
              <w:autoSpaceDE w:val="0"/>
              <w:autoSpaceDN w:val="0"/>
              <w:adjustRightInd w:val="0"/>
              <w:spacing w:after="0" w:line="240" w:lineRule="auto"/>
              <w:jc w:val="both"/>
              <w:rPr>
                <w:rFonts w:ascii="Times New Roman" w:hAnsi="Times New Roman" w:cs="Times New Roman"/>
                <w:sz w:val="24"/>
                <w:szCs w:val="24"/>
                <w:lang w:eastAsia="en-GB"/>
              </w:rPr>
            </w:pPr>
            <w:r w:rsidRPr="000B3832">
              <w:rPr>
                <w:rFonts w:ascii="Times New Roman" w:hAnsi="Times New Roman" w:cs="Times New Roman"/>
                <w:sz w:val="24"/>
                <w:szCs w:val="24"/>
                <w:lang w:eastAsia="en-GB"/>
              </w:rPr>
              <w:t xml:space="preserve">Emergency Measures – </w:t>
            </w:r>
            <w:r w:rsidR="00E676A5" w:rsidRPr="000B3832">
              <w:rPr>
                <w:rFonts w:ascii="Times New Roman" w:hAnsi="Times New Roman" w:cs="Times New Roman"/>
                <w:sz w:val="24"/>
                <w:szCs w:val="24"/>
                <w:lang w:eastAsia="en-GB"/>
              </w:rPr>
              <w:t>Provision of food supplies</w:t>
            </w:r>
            <w:r w:rsidRPr="000B3832">
              <w:rPr>
                <w:rFonts w:ascii="Times New Roman" w:hAnsi="Times New Roman" w:cs="Times New Roman"/>
                <w:sz w:val="24"/>
                <w:szCs w:val="24"/>
                <w:lang w:eastAsia="en-GB"/>
              </w:rPr>
              <w:t xml:space="preserve"> </w:t>
            </w:r>
            <w:r w:rsidR="00E676A5" w:rsidRPr="000B3832">
              <w:rPr>
                <w:rFonts w:ascii="Times New Roman" w:hAnsi="Times New Roman" w:cs="Times New Roman"/>
                <w:sz w:val="24"/>
                <w:szCs w:val="24"/>
                <w:lang w:eastAsia="en-GB"/>
              </w:rPr>
              <w:t>to TCNs residing at Safi</w:t>
            </w:r>
            <w:r w:rsidRPr="000B3832">
              <w:rPr>
                <w:rFonts w:ascii="Times New Roman" w:hAnsi="Times New Roman" w:cs="Times New Roman"/>
                <w:sz w:val="24"/>
                <w:szCs w:val="24"/>
                <w:lang w:eastAsia="en-GB"/>
              </w:rPr>
              <w:t xml:space="preserve"> </w:t>
            </w:r>
            <w:r w:rsidR="00E676A5" w:rsidRPr="000B3832">
              <w:rPr>
                <w:rFonts w:ascii="Times New Roman" w:hAnsi="Times New Roman" w:cs="Times New Roman"/>
                <w:sz w:val="24"/>
                <w:szCs w:val="24"/>
                <w:lang w:eastAsia="en-GB"/>
              </w:rPr>
              <w:t>and Hal-Far Detention</w:t>
            </w:r>
            <w:r w:rsidRPr="000B3832">
              <w:rPr>
                <w:rFonts w:ascii="Times New Roman" w:hAnsi="Times New Roman" w:cs="Times New Roman"/>
                <w:sz w:val="24"/>
                <w:szCs w:val="24"/>
                <w:lang w:eastAsia="en-GB"/>
              </w:rPr>
              <w:t xml:space="preserve"> </w:t>
            </w:r>
            <w:r w:rsidR="00E676A5" w:rsidRPr="000B3832">
              <w:rPr>
                <w:rFonts w:ascii="Times New Roman" w:hAnsi="Times New Roman" w:cs="Times New Roman"/>
                <w:sz w:val="24"/>
                <w:szCs w:val="24"/>
                <w:lang w:eastAsia="en-GB"/>
              </w:rPr>
              <w:t>Centres</w:t>
            </w:r>
          </w:p>
        </w:tc>
        <w:tc>
          <w:tcPr>
            <w:tcW w:w="3554" w:type="dxa"/>
            <w:tcBorders>
              <w:top w:val="single" w:sz="4" w:space="0" w:color="auto"/>
              <w:left w:val="nil"/>
              <w:bottom w:val="single" w:sz="4" w:space="0" w:color="auto"/>
              <w:right w:val="single" w:sz="4" w:space="0" w:color="auto"/>
            </w:tcBorders>
            <w:shd w:val="clear" w:color="auto" w:fill="auto"/>
            <w:vAlign w:val="center"/>
            <w:hideMark/>
          </w:tcPr>
          <w:p w:rsidR="00E676A5" w:rsidRPr="000B3832" w:rsidRDefault="00E676A5" w:rsidP="001B7A87">
            <w:pPr>
              <w:autoSpaceDE w:val="0"/>
              <w:autoSpaceDN w:val="0"/>
              <w:adjustRightInd w:val="0"/>
              <w:spacing w:after="0" w:line="240" w:lineRule="auto"/>
              <w:jc w:val="both"/>
              <w:rPr>
                <w:rFonts w:ascii="Times New Roman" w:hAnsi="Times New Roman" w:cs="Times New Roman"/>
                <w:sz w:val="24"/>
                <w:szCs w:val="24"/>
                <w:lang w:eastAsia="en-GB"/>
              </w:rPr>
            </w:pPr>
            <w:r w:rsidRPr="000B3832">
              <w:rPr>
                <w:rFonts w:ascii="Times New Roman" w:hAnsi="Times New Roman" w:cs="Times New Roman"/>
                <w:sz w:val="24"/>
                <w:szCs w:val="24"/>
                <w:lang w:eastAsia="en-GB"/>
              </w:rPr>
              <w:t>The Project aims to provide a continuous and reliable supply of food (breakfast, lunch and dinner) to irregular immigrants living in the closed Reception Centres at Safi and Hal-Far.</w:t>
            </w:r>
          </w:p>
        </w:tc>
        <w:tc>
          <w:tcPr>
            <w:tcW w:w="1104" w:type="dxa"/>
            <w:gridSpan w:val="2"/>
            <w:tcBorders>
              <w:top w:val="single" w:sz="4" w:space="0" w:color="auto"/>
              <w:left w:val="nil"/>
              <w:bottom w:val="single" w:sz="4" w:space="0" w:color="auto"/>
              <w:right w:val="single" w:sz="4" w:space="0" w:color="auto"/>
            </w:tcBorders>
            <w:vAlign w:val="center"/>
          </w:tcPr>
          <w:p w:rsidR="00E676A5" w:rsidRPr="000B3832" w:rsidRDefault="00E676A5" w:rsidP="001B7A87">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t>Closed</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76A5" w:rsidRPr="000B3832" w:rsidRDefault="00E676A5" w:rsidP="0010262D">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t>€571,238.00</w:t>
            </w:r>
          </w:p>
        </w:tc>
      </w:tr>
      <w:tr w:rsidR="00E676A5" w:rsidRPr="000B3832" w:rsidTr="001B7A87">
        <w:trPr>
          <w:trHeight w:val="227"/>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76A5" w:rsidRPr="000B3832" w:rsidRDefault="00E676A5" w:rsidP="0010262D">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t>ERF 11.13</w:t>
            </w:r>
          </w:p>
        </w:tc>
        <w:tc>
          <w:tcPr>
            <w:tcW w:w="2323" w:type="dxa"/>
            <w:tcBorders>
              <w:top w:val="single" w:sz="4" w:space="0" w:color="auto"/>
              <w:left w:val="nil"/>
              <w:bottom w:val="single" w:sz="4" w:space="0" w:color="auto"/>
              <w:right w:val="single" w:sz="4" w:space="0" w:color="auto"/>
            </w:tcBorders>
            <w:shd w:val="clear" w:color="auto" w:fill="auto"/>
            <w:vAlign w:val="center"/>
            <w:hideMark/>
          </w:tcPr>
          <w:p w:rsidR="00E676A5" w:rsidRPr="000B3832" w:rsidRDefault="00E676A5" w:rsidP="001B7A87">
            <w:pPr>
              <w:autoSpaceDE w:val="0"/>
              <w:autoSpaceDN w:val="0"/>
              <w:adjustRightInd w:val="0"/>
              <w:spacing w:after="0" w:line="240" w:lineRule="auto"/>
              <w:jc w:val="both"/>
              <w:rPr>
                <w:rFonts w:ascii="Times New Roman" w:hAnsi="Times New Roman" w:cs="Times New Roman"/>
                <w:sz w:val="24"/>
                <w:szCs w:val="24"/>
                <w:lang w:eastAsia="en-GB"/>
              </w:rPr>
            </w:pPr>
            <w:r w:rsidRPr="000B3832">
              <w:rPr>
                <w:rFonts w:ascii="Times New Roman" w:hAnsi="Times New Roman" w:cs="Times New Roman"/>
                <w:sz w:val="24"/>
                <w:szCs w:val="24"/>
                <w:lang w:eastAsia="en-GB"/>
              </w:rPr>
              <w:t>Provision of Food Supplies to Third Country Nationals residing at Safi and Hal-Far Detention Centres</w:t>
            </w:r>
          </w:p>
        </w:tc>
        <w:tc>
          <w:tcPr>
            <w:tcW w:w="3554" w:type="dxa"/>
            <w:tcBorders>
              <w:top w:val="single" w:sz="4" w:space="0" w:color="auto"/>
              <w:left w:val="nil"/>
              <w:bottom w:val="single" w:sz="4" w:space="0" w:color="auto"/>
              <w:right w:val="single" w:sz="4" w:space="0" w:color="auto"/>
            </w:tcBorders>
            <w:shd w:val="clear" w:color="auto" w:fill="auto"/>
            <w:vAlign w:val="center"/>
            <w:hideMark/>
          </w:tcPr>
          <w:p w:rsidR="00E676A5" w:rsidRPr="000B3832" w:rsidRDefault="00E676A5" w:rsidP="001B7A87">
            <w:pPr>
              <w:autoSpaceDE w:val="0"/>
              <w:autoSpaceDN w:val="0"/>
              <w:adjustRightInd w:val="0"/>
              <w:spacing w:after="0" w:line="240" w:lineRule="auto"/>
              <w:jc w:val="both"/>
              <w:rPr>
                <w:rFonts w:ascii="Times New Roman" w:hAnsi="Times New Roman" w:cs="Times New Roman"/>
                <w:sz w:val="24"/>
                <w:szCs w:val="24"/>
                <w:lang w:eastAsia="en-GB"/>
              </w:rPr>
            </w:pPr>
            <w:r w:rsidRPr="000B3832">
              <w:rPr>
                <w:rFonts w:ascii="Times New Roman" w:hAnsi="Times New Roman" w:cs="Times New Roman"/>
                <w:sz w:val="24"/>
                <w:szCs w:val="24"/>
                <w:lang w:eastAsia="en-GB"/>
              </w:rPr>
              <w:t xml:space="preserve">This project aims at supporting the Detention Service’s activities in providing regular food supplies to all third country nationals held within these closed centres. Food supplies include, breakfast lunch and dinner, and the management of the Detention Service ensures that the food provided is of good quality and that it is according to </w:t>
            </w:r>
            <w:proofErr w:type="gramStart"/>
            <w:r w:rsidRPr="000B3832">
              <w:rPr>
                <w:rFonts w:ascii="Times New Roman" w:hAnsi="Times New Roman" w:cs="Times New Roman"/>
                <w:sz w:val="24"/>
                <w:szCs w:val="24"/>
                <w:lang w:eastAsia="en-GB"/>
              </w:rPr>
              <w:t>their  traditional</w:t>
            </w:r>
            <w:proofErr w:type="gramEnd"/>
            <w:r w:rsidRPr="000B3832">
              <w:rPr>
                <w:rFonts w:ascii="Times New Roman" w:hAnsi="Times New Roman" w:cs="Times New Roman"/>
                <w:sz w:val="24"/>
                <w:szCs w:val="24"/>
                <w:lang w:eastAsia="en-GB"/>
              </w:rPr>
              <w:t xml:space="preserve"> diet. This project also aims at providing a constant supply of food even in emergencies, </w:t>
            </w:r>
            <w:proofErr w:type="spellStart"/>
            <w:r w:rsidRPr="000B3832">
              <w:rPr>
                <w:rFonts w:ascii="Times New Roman" w:hAnsi="Times New Roman" w:cs="Times New Roman"/>
                <w:sz w:val="24"/>
                <w:szCs w:val="24"/>
                <w:lang w:eastAsia="en-GB"/>
              </w:rPr>
              <w:t>i.e</w:t>
            </w:r>
            <w:proofErr w:type="spellEnd"/>
            <w:r w:rsidRPr="000B3832">
              <w:rPr>
                <w:rFonts w:ascii="Times New Roman" w:hAnsi="Times New Roman" w:cs="Times New Roman"/>
                <w:sz w:val="24"/>
                <w:szCs w:val="24"/>
                <w:lang w:eastAsia="en-GB"/>
              </w:rPr>
              <w:t>, when (and if) the number of arrivals increases considerably.</w:t>
            </w:r>
          </w:p>
        </w:tc>
        <w:tc>
          <w:tcPr>
            <w:tcW w:w="1104" w:type="dxa"/>
            <w:gridSpan w:val="2"/>
            <w:tcBorders>
              <w:top w:val="single" w:sz="4" w:space="0" w:color="auto"/>
              <w:left w:val="nil"/>
              <w:bottom w:val="single" w:sz="4" w:space="0" w:color="auto"/>
              <w:right w:val="single" w:sz="4" w:space="0" w:color="auto"/>
            </w:tcBorders>
            <w:vAlign w:val="center"/>
          </w:tcPr>
          <w:p w:rsidR="00E676A5" w:rsidRPr="000B3832" w:rsidRDefault="00E676A5" w:rsidP="001B7A87">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t>Closed</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76A5" w:rsidRPr="000B3832" w:rsidRDefault="00E676A5" w:rsidP="0010262D">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t>€206,536.25</w:t>
            </w:r>
          </w:p>
        </w:tc>
      </w:tr>
      <w:tr w:rsidR="00E676A5" w:rsidRPr="000B3832" w:rsidTr="001B7A87">
        <w:trPr>
          <w:trHeight w:val="534"/>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76A5" w:rsidRPr="000B3832" w:rsidRDefault="00E676A5" w:rsidP="0010262D">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t>ERF 12.08</w:t>
            </w:r>
          </w:p>
        </w:tc>
        <w:tc>
          <w:tcPr>
            <w:tcW w:w="2323" w:type="dxa"/>
            <w:tcBorders>
              <w:top w:val="single" w:sz="4" w:space="0" w:color="auto"/>
              <w:left w:val="nil"/>
              <w:bottom w:val="single" w:sz="4" w:space="0" w:color="auto"/>
              <w:right w:val="single" w:sz="4" w:space="0" w:color="auto"/>
            </w:tcBorders>
            <w:shd w:val="clear" w:color="auto" w:fill="auto"/>
            <w:vAlign w:val="center"/>
            <w:hideMark/>
          </w:tcPr>
          <w:p w:rsidR="00E676A5" w:rsidRPr="000B3832" w:rsidRDefault="00E676A5" w:rsidP="001B7A87">
            <w:pPr>
              <w:spacing w:after="0" w:line="240" w:lineRule="auto"/>
              <w:jc w:val="both"/>
              <w:rPr>
                <w:rFonts w:ascii="Times New Roman" w:hAnsi="Times New Roman" w:cs="Times New Roman"/>
                <w:sz w:val="24"/>
                <w:szCs w:val="24"/>
                <w:lang w:eastAsia="en-GB"/>
              </w:rPr>
            </w:pPr>
            <w:r w:rsidRPr="000B3832">
              <w:rPr>
                <w:rFonts w:ascii="Times New Roman" w:hAnsi="Times New Roman" w:cs="Times New Roman"/>
                <w:sz w:val="24"/>
                <w:szCs w:val="24"/>
                <w:lang w:eastAsia="en-GB"/>
              </w:rPr>
              <w:t>Provision of Service by</w:t>
            </w:r>
            <w:r w:rsidR="00811242" w:rsidRPr="000B3832">
              <w:rPr>
                <w:rFonts w:ascii="Times New Roman" w:hAnsi="Times New Roman" w:cs="Times New Roman"/>
                <w:sz w:val="24"/>
                <w:szCs w:val="24"/>
                <w:lang w:eastAsia="en-GB"/>
              </w:rPr>
              <w:t xml:space="preserve"> </w:t>
            </w:r>
            <w:r w:rsidRPr="000B3832">
              <w:rPr>
                <w:rFonts w:ascii="Times New Roman" w:hAnsi="Times New Roman" w:cs="Times New Roman"/>
                <w:sz w:val="24"/>
                <w:szCs w:val="24"/>
                <w:lang w:eastAsia="en-GB"/>
              </w:rPr>
              <w:t>Medical Doctors and</w:t>
            </w:r>
            <w:r w:rsidR="00811242" w:rsidRPr="000B3832">
              <w:rPr>
                <w:rFonts w:ascii="Times New Roman" w:hAnsi="Times New Roman" w:cs="Times New Roman"/>
                <w:sz w:val="24"/>
                <w:szCs w:val="24"/>
                <w:lang w:eastAsia="en-GB"/>
              </w:rPr>
              <w:t xml:space="preserve"> </w:t>
            </w:r>
            <w:r w:rsidRPr="000B3832">
              <w:rPr>
                <w:rFonts w:ascii="Times New Roman" w:hAnsi="Times New Roman" w:cs="Times New Roman"/>
                <w:sz w:val="24"/>
                <w:szCs w:val="24"/>
                <w:lang w:eastAsia="en-GB"/>
              </w:rPr>
              <w:t>Qualified Nurses to work</w:t>
            </w:r>
            <w:r w:rsidR="00811242" w:rsidRPr="000B3832">
              <w:rPr>
                <w:rFonts w:ascii="Times New Roman" w:hAnsi="Times New Roman" w:cs="Times New Roman"/>
                <w:sz w:val="24"/>
                <w:szCs w:val="24"/>
                <w:lang w:eastAsia="en-GB"/>
              </w:rPr>
              <w:t xml:space="preserve"> </w:t>
            </w:r>
            <w:r w:rsidRPr="000B3832">
              <w:rPr>
                <w:rFonts w:ascii="Times New Roman" w:hAnsi="Times New Roman" w:cs="Times New Roman"/>
                <w:sz w:val="24"/>
                <w:szCs w:val="24"/>
                <w:lang w:eastAsia="en-GB"/>
              </w:rPr>
              <w:t>with Irregular Immigrants at Detention Centres</w:t>
            </w:r>
          </w:p>
        </w:tc>
        <w:tc>
          <w:tcPr>
            <w:tcW w:w="3554" w:type="dxa"/>
            <w:tcBorders>
              <w:top w:val="single" w:sz="4" w:space="0" w:color="auto"/>
              <w:left w:val="nil"/>
              <w:bottom w:val="single" w:sz="4" w:space="0" w:color="auto"/>
              <w:right w:val="single" w:sz="4" w:space="0" w:color="auto"/>
            </w:tcBorders>
            <w:shd w:val="clear" w:color="auto" w:fill="auto"/>
            <w:vAlign w:val="center"/>
            <w:hideMark/>
          </w:tcPr>
          <w:p w:rsidR="00E676A5" w:rsidRPr="000B3832" w:rsidRDefault="00E676A5" w:rsidP="001B7A87">
            <w:pPr>
              <w:spacing w:after="0" w:line="240" w:lineRule="auto"/>
              <w:jc w:val="both"/>
              <w:rPr>
                <w:rFonts w:ascii="Times New Roman" w:hAnsi="Times New Roman" w:cs="Times New Roman"/>
                <w:sz w:val="24"/>
                <w:szCs w:val="24"/>
                <w:lang w:eastAsia="en-GB"/>
              </w:rPr>
            </w:pPr>
            <w:r w:rsidRPr="000B3832">
              <w:rPr>
                <w:rFonts w:ascii="Times New Roman" w:hAnsi="Times New Roman" w:cs="Times New Roman"/>
                <w:sz w:val="24"/>
                <w:szCs w:val="24"/>
                <w:lang w:eastAsia="en-GB"/>
              </w:rPr>
              <w:t>Provision of Service by Medical Doctors and Qualified Nurses to work with Irregular Immigrants at Detention Centres</w:t>
            </w:r>
          </w:p>
        </w:tc>
        <w:tc>
          <w:tcPr>
            <w:tcW w:w="1104" w:type="dxa"/>
            <w:gridSpan w:val="2"/>
            <w:tcBorders>
              <w:top w:val="single" w:sz="4" w:space="0" w:color="auto"/>
              <w:left w:val="nil"/>
              <w:bottom w:val="single" w:sz="4" w:space="0" w:color="auto"/>
              <w:right w:val="single" w:sz="4" w:space="0" w:color="auto"/>
            </w:tcBorders>
            <w:vAlign w:val="center"/>
          </w:tcPr>
          <w:p w:rsidR="00E676A5" w:rsidRPr="000B3832" w:rsidRDefault="00E676A5" w:rsidP="001B7A87">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t>Ongoing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76A5" w:rsidRPr="000B3832" w:rsidRDefault="00E676A5" w:rsidP="0010262D">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t>€114,714.86</w:t>
            </w:r>
          </w:p>
        </w:tc>
      </w:tr>
      <w:tr w:rsidR="00E676A5" w:rsidRPr="000B3832" w:rsidTr="001B7A87">
        <w:trPr>
          <w:trHeight w:val="570"/>
        </w:trPr>
        <w:tc>
          <w:tcPr>
            <w:tcW w:w="972" w:type="dxa"/>
            <w:tcBorders>
              <w:top w:val="nil"/>
              <w:left w:val="single" w:sz="4" w:space="0" w:color="auto"/>
              <w:bottom w:val="single" w:sz="4" w:space="0" w:color="auto"/>
              <w:right w:val="single" w:sz="4" w:space="0" w:color="auto"/>
            </w:tcBorders>
            <w:shd w:val="clear" w:color="auto" w:fill="auto"/>
            <w:vAlign w:val="center"/>
            <w:hideMark/>
          </w:tcPr>
          <w:p w:rsidR="00E676A5" w:rsidRPr="000B3832" w:rsidRDefault="00E676A5" w:rsidP="0010262D">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t>ERF 12.09</w:t>
            </w:r>
          </w:p>
        </w:tc>
        <w:tc>
          <w:tcPr>
            <w:tcW w:w="2323" w:type="dxa"/>
            <w:tcBorders>
              <w:top w:val="nil"/>
              <w:left w:val="nil"/>
              <w:bottom w:val="single" w:sz="4" w:space="0" w:color="auto"/>
              <w:right w:val="single" w:sz="4" w:space="0" w:color="auto"/>
            </w:tcBorders>
            <w:shd w:val="clear" w:color="auto" w:fill="auto"/>
            <w:vAlign w:val="center"/>
            <w:hideMark/>
          </w:tcPr>
          <w:p w:rsidR="00E676A5" w:rsidRPr="000B3832" w:rsidRDefault="00E676A5" w:rsidP="001B7A87">
            <w:pPr>
              <w:spacing w:after="0" w:line="240" w:lineRule="auto"/>
              <w:jc w:val="both"/>
              <w:rPr>
                <w:rFonts w:ascii="Times New Roman" w:hAnsi="Times New Roman" w:cs="Times New Roman"/>
                <w:sz w:val="24"/>
                <w:szCs w:val="24"/>
                <w:lang w:eastAsia="en-GB"/>
              </w:rPr>
            </w:pPr>
            <w:r w:rsidRPr="000B3832">
              <w:rPr>
                <w:rFonts w:ascii="Times New Roman" w:hAnsi="Times New Roman" w:cs="Times New Roman"/>
                <w:sz w:val="24"/>
                <w:szCs w:val="24"/>
                <w:lang w:eastAsia="en-GB"/>
              </w:rPr>
              <w:t>Provision of Clothing and</w:t>
            </w:r>
            <w:r w:rsidR="00811242" w:rsidRPr="000B3832">
              <w:rPr>
                <w:rFonts w:ascii="Times New Roman" w:hAnsi="Times New Roman" w:cs="Times New Roman"/>
                <w:sz w:val="24"/>
                <w:szCs w:val="24"/>
                <w:lang w:eastAsia="en-GB"/>
              </w:rPr>
              <w:t xml:space="preserve"> </w:t>
            </w:r>
            <w:r w:rsidRPr="000B3832">
              <w:rPr>
                <w:rFonts w:ascii="Times New Roman" w:hAnsi="Times New Roman" w:cs="Times New Roman"/>
                <w:sz w:val="24"/>
                <w:szCs w:val="24"/>
                <w:lang w:eastAsia="en-GB"/>
              </w:rPr>
              <w:t>Footwear to Irregular</w:t>
            </w:r>
            <w:r w:rsidR="00811242" w:rsidRPr="000B3832">
              <w:rPr>
                <w:rFonts w:ascii="Times New Roman" w:hAnsi="Times New Roman" w:cs="Times New Roman"/>
                <w:sz w:val="24"/>
                <w:szCs w:val="24"/>
                <w:lang w:eastAsia="en-GB"/>
              </w:rPr>
              <w:t xml:space="preserve"> </w:t>
            </w:r>
            <w:r w:rsidRPr="000B3832">
              <w:rPr>
                <w:rFonts w:ascii="Times New Roman" w:hAnsi="Times New Roman" w:cs="Times New Roman"/>
                <w:sz w:val="24"/>
                <w:szCs w:val="24"/>
                <w:lang w:eastAsia="en-GB"/>
              </w:rPr>
              <w:t>Immigrants</w:t>
            </w:r>
            <w:r w:rsidR="00811242" w:rsidRPr="000B3832">
              <w:rPr>
                <w:rFonts w:ascii="Times New Roman" w:hAnsi="Times New Roman" w:cs="Times New Roman"/>
                <w:sz w:val="24"/>
                <w:szCs w:val="24"/>
                <w:lang w:eastAsia="en-GB"/>
              </w:rPr>
              <w:t xml:space="preserve"> residing at </w:t>
            </w:r>
            <w:r w:rsidRPr="000B3832">
              <w:rPr>
                <w:rFonts w:ascii="Times New Roman" w:hAnsi="Times New Roman" w:cs="Times New Roman"/>
                <w:sz w:val="24"/>
                <w:szCs w:val="24"/>
                <w:lang w:eastAsia="en-GB"/>
              </w:rPr>
              <w:t>Closed Detention Centres</w:t>
            </w:r>
          </w:p>
        </w:tc>
        <w:tc>
          <w:tcPr>
            <w:tcW w:w="3554" w:type="dxa"/>
            <w:tcBorders>
              <w:top w:val="nil"/>
              <w:left w:val="nil"/>
              <w:bottom w:val="single" w:sz="4" w:space="0" w:color="auto"/>
              <w:right w:val="single" w:sz="4" w:space="0" w:color="auto"/>
            </w:tcBorders>
            <w:shd w:val="clear" w:color="auto" w:fill="auto"/>
            <w:vAlign w:val="center"/>
            <w:hideMark/>
          </w:tcPr>
          <w:p w:rsidR="00E676A5" w:rsidRPr="000B3832" w:rsidRDefault="00E676A5" w:rsidP="001B7A87">
            <w:pPr>
              <w:spacing w:after="0" w:line="240" w:lineRule="auto"/>
              <w:jc w:val="both"/>
              <w:rPr>
                <w:rFonts w:ascii="Times New Roman" w:hAnsi="Times New Roman" w:cs="Times New Roman"/>
                <w:sz w:val="24"/>
                <w:szCs w:val="24"/>
                <w:lang w:eastAsia="en-GB"/>
              </w:rPr>
            </w:pPr>
            <w:r w:rsidRPr="000B3832">
              <w:rPr>
                <w:rFonts w:ascii="Times New Roman" w:hAnsi="Times New Roman" w:cs="Times New Roman"/>
                <w:sz w:val="24"/>
                <w:szCs w:val="24"/>
                <w:lang w:eastAsia="en-GB"/>
              </w:rPr>
              <w:t>Provision of Clothing and Footwear to Irregular Immigrants residing at Closed Detention Centres</w:t>
            </w:r>
          </w:p>
        </w:tc>
        <w:tc>
          <w:tcPr>
            <w:tcW w:w="1104" w:type="dxa"/>
            <w:gridSpan w:val="2"/>
            <w:tcBorders>
              <w:top w:val="single" w:sz="4" w:space="0" w:color="auto"/>
              <w:left w:val="nil"/>
              <w:bottom w:val="single" w:sz="4" w:space="0" w:color="auto"/>
              <w:right w:val="single" w:sz="4" w:space="0" w:color="auto"/>
            </w:tcBorders>
            <w:vAlign w:val="center"/>
          </w:tcPr>
          <w:p w:rsidR="00E676A5" w:rsidRPr="000B3832" w:rsidRDefault="00E676A5" w:rsidP="001B7A87">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t>Ongoing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76A5" w:rsidRPr="000B3832" w:rsidRDefault="00E676A5" w:rsidP="0010262D">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t>€113,215.00</w:t>
            </w:r>
          </w:p>
        </w:tc>
      </w:tr>
      <w:tr w:rsidR="00E676A5" w:rsidRPr="000B3832" w:rsidTr="001B7A87">
        <w:trPr>
          <w:trHeight w:val="168"/>
        </w:trPr>
        <w:tc>
          <w:tcPr>
            <w:tcW w:w="972" w:type="dxa"/>
            <w:tcBorders>
              <w:top w:val="nil"/>
              <w:left w:val="single" w:sz="4" w:space="0" w:color="auto"/>
              <w:bottom w:val="single" w:sz="4" w:space="0" w:color="auto"/>
              <w:right w:val="single" w:sz="4" w:space="0" w:color="auto"/>
            </w:tcBorders>
            <w:shd w:val="clear" w:color="000000" w:fill="FFFFFF"/>
            <w:vAlign w:val="center"/>
            <w:hideMark/>
          </w:tcPr>
          <w:p w:rsidR="00E676A5" w:rsidRPr="000B3832" w:rsidRDefault="00E676A5" w:rsidP="0010262D">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t>ERF 12.14</w:t>
            </w:r>
          </w:p>
        </w:tc>
        <w:tc>
          <w:tcPr>
            <w:tcW w:w="2323" w:type="dxa"/>
            <w:tcBorders>
              <w:top w:val="nil"/>
              <w:left w:val="nil"/>
              <w:bottom w:val="single" w:sz="4" w:space="0" w:color="auto"/>
              <w:right w:val="single" w:sz="4" w:space="0" w:color="auto"/>
            </w:tcBorders>
            <w:shd w:val="clear" w:color="000000" w:fill="FFFFFF"/>
            <w:vAlign w:val="center"/>
            <w:hideMark/>
          </w:tcPr>
          <w:p w:rsidR="00E676A5" w:rsidRPr="000B3832" w:rsidRDefault="00E676A5" w:rsidP="001B7A87">
            <w:pPr>
              <w:spacing w:after="0" w:line="240" w:lineRule="auto"/>
              <w:jc w:val="both"/>
              <w:rPr>
                <w:rFonts w:ascii="Times New Roman" w:hAnsi="Times New Roman" w:cs="Times New Roman"/>
                <w:sz w:val="24"/>
                <w:szCs w:val="24"/>
                <w:lang w:eastAsia="en-GB"/>
              </w:rPr>
            </w:pPr>
            <w:r w:rsidRPr="000B3832">
              <w:rPr>
                <w:rFonts w:ascii="Times New Roman" w:hAnsi="Times New Roman" w:cs="Times New Roman"/>
                <w:sz w:val="24"/>
                <w:szCs w:val="24"/>
                <w:lang w:eastAsia="en-GB"/>
              </w:rPr>
              <w:t>Provision of Food Supplies (Breakfast, Lunch and Dinner</w:t>
            </w:r>
            <w:r w:rsidR="00811242" w:rsidRPr="000B3832">
              <w:rPr>
                <w:rFonts w:ascii="Times New Roman" w:hAnsi="Times New Roman" w:cs="Times New Roman"/>
                <w:sz w:val="24"/>
                <w:szCs w:val="24"/>
                <w:lang w:eastAsia="en-GB"/>
              </w:rPr>
              <w:t xml:space="preserve">) to </w:t>
            </w:r>
            <w:r w:rsidRPr="000B3832">
              <w:rPr>
                <w:rFonts w:ascii="Times New Roman" w:hAnsi="Times New Roman" w:cs="Times New Roman"/>
                <w:sz w:val="24"/>
                <w:szCs w:val="24"/>
                <w:lang w:eastAsia="en-GB"/>
              </w:rPr>
              <w:t>Asylum Seekers residing at Safi and Hal-Far Detention Centres</w:t>
            </w:r>
          </w:p>
        </w:tc>
        <w:tc>
          <w:tcPr>
            <w:tcW w:w="3554" w:type="dxa"/>
            <w:tcBorders>
              <w:top w:val="nil"/>
              <w:left w:val="nil"/>
              <w:bottom w:val="single" w:sz="4" w:space="0" w:color="auto"/>
              <w:right w:val="single" w:sz="4" w:space="0" w:color="auto"/>
            </w:tcBorders>
            <w:shd w:val="clear" w:color="000000" w:fill="FFFFFF"/>
            <w:vAlign w:val="center"/>
            <w:hideMark/>
          </w:tcPr>
          <w:p w:rsidR="00E676A5" w:rsidRPr="000B3832" w:rsidRDefault="00E676A5" w:rsidP="001B7A87">
            <w:pPr>
              <w:spacing w:after="0" w:line="240" w:lineRule="auto"/>
              <w:jc w:val="both"/>
              <w:rPr>
                <w:rFonts w:ascii="Times New Roman" w:hAnsi="Times New Roman" w:cs="Times New Roman"/>
                <w:sz w:val="24"/>
                <w:szCs w:val="24"/>
                <w:lang w:eastAsia="en-GB"/>
              </w:rPr>
            </w:pPr>
            <w:r w:rsidRPr="000B3832">
              <w:rPr>
                <w:rFonts w:ascii="Times New Roman" w:hAnsi="Times New Roman" w:cs="Times New Roman"/>
                <w:sz w:val="24"/>
                <w:szCs w:val="24"/>
                <w:lang w:eastAsia="en-GB"/>
              </w:rPr>
              <w:t xml:space="preserve">The general aim of this Project is that upon arrival at the Detention Centres asylum </w:t>
            </w:r>
            <w:proofErr w:type="gramStart"/>
            <w:r w:rsidRPr="000B3832">
              <w:rPr>
                <w:rFonts w:ascii="Times New Roman" w:hAnsi="Times New Roman" w:cs="Times New Roman"/>
                <w:sz w:val="24"/>
                <w:szCs w:val="24"/>
                <w:lang w:eastAsia="en-GB"/>
              </w:rPr>
              <w:t>seekers,</w:t>
            </w:r>
            <w:proofErr w:type="gramEnd"/>
            <w:r w:rsidRPr="000B3832">
              <w:rPr>
                <w:rFonts w:ascii="Times New Roman" w:hAnsi="Times New Roman" w:cs="Times New Roman"/>
                <w:sz w:val="24"/>
                <w:szCs w:val="24"/>
                <w:lang w:eastAsia="en-GB"/>
              </w:rPr>
              <w:t xml:space="preserve"> are provided by the catering establishment on a daily basis reliable supply of food (breakfast, lunch and dinner). The Management of the Detention Service ensures that the food is </w:t>
            </w:r>
            <w:r w:rsidRPr="000B3832">
              <w:rPr>
                <w:rFonts w:ascii="Times New Roman" w:hAnsi="Times New Roman" w:cs="Times New Roman"/>
                <w:sz w:val="24"/>
                <w:szCs w:val="24"/>
                <w:lang w:eastAsia="en-GB"/>
              </w:rPr>
              <w:lastRenderedPageBreak/>
              <w:t>always of a high quality and standard and according to their traditional diet.</w:t>
            </w:r>
          </w:p>
        </w:tc>
        <w:tc>
          <w:tcPr>
            <w:tcW w:w="1104" w:type="dxa"/>
            <w:gridSpan w:val="2"/>
            <w:tcBorders>
              <w:top w:val="single" w:sz="4" w:space="0" w:color="auto"/>
              <w:left w:val="nil"/>
              <w:bottom w:val="single" w:sz="4" w:space="0" w:color="auto"/>
              <w:right w:val="single" w:sz="4" w:space="0" w:color="auto"/>
            </w:tcBorders>
            <w:shd w:val="clear" w:color="000000" w:fill="FFFFFF"/>
            <w:vAlign w:val="center"/>
          </w:tcPr>
          <w:p w:rsidR="00E676A5" w:rsidRPr="000B3832" w:rsidRDefault="00E676A5" w:rsidP="001B7A87">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lastRenderedPageBreak/>
              <w:t>Ongoing</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676A5" w:rsidRPr="000B3832" w:rsidRDefault="00E676A5" w:rsidP="0010262D">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t>€310,745.92</w:t>
            </w:r>
          </w:p>
        </w:tc>
      </w:tr>
      <w:tr w:rsidR="00E676A5" w:rsidRPr="000B3832" w:rsidTr="001B7A87">
        <w:trPr>
          <w:trHeight w:val="170"/>
        </w:trPr>
        <w:tc>
          <w:tcPr>
            <w:tcW w:w="972" w:type="dxa"/>
            <w:tcBorders>
              <w:top w:val="nil"/>
              <w:left w:val="single" w:sz="4" w:space="0" w:color="auto"/>
              <w:bottom w:val="single" w:sz="4" w:space="0" w:color="auto"/>
              <w:right w:val="single" w:sz="4" w:space="0" w:color="auto"/>
            </w:tcBorders>
            <w:shd w:val="clear" w:color="000000" w:fill="FFFFFF"/>
            <w:vAlign w:val="center"/>
            <w:hideMark/>
          </w:tcPr>
          <w:p w:rsidR="00E676A5" w:rsidRPr="000B3832" w:rsidRDefault="00E676A5" w:rsidP="0010262D">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lastRenderedPageBreak/>
              <w:t>ERF 13.01</w:t>
            </w:r>
          </w:p>
        </w:tc>
        <w:tc>
          <w:tcPr>
            <w:tcW w:w="2323" w:type="dxa"/>
            <w:tcBorders>
              <w:top w:val="nil"/>
              <w:left w:val="nil"/>
              <w:bottom w:val="single" w:sz="4" w:space="0" w:color="auto"/>
              <w:right w:val="single" w:sz="4" w:space="0" w:color="auto"/>
            </w:tcBorders>
            <w:shd w:val="clear" w:color="000000" w:fill="FFFFFF"/>
            <w:vAlign w:val="center"/>
            <w:hideMark/>
          </w:tcPr>
          <w:p w:rsidR="00E676A5" w:rsidRPr="000B3832" w:rsidRDefault="00E676A5" w:rsidP="001B7A87">
            <w:pPr>
              <w:spacing w:after="0" w:line="240" w:lineRule="auto"/>
              <w:jc w:val="both"/>
              <w:rPr>
                <w:rFonts w:ascii="Times New Roman" w:hAnsi="Times New Roman" w:cs="Times New Roman"/>
                <w:sz w:val="24"/>
                <w:szCs w:val="24"/>
                <w:lang w:eastAsia="en-GB"/>
              </w:rPr>
            </w:pPr>
            <w:r w:rsidRPr="000B3832">
              <w:rPr>
                <w:rFonts w:ascii="Times New Roman" w:hAnsi="Times New Roman" w:cs="Times New Roman"/>
                <w:sz w:val="24"/>
                <w:szCs w:val="24"/>
                <w:lang w:eastAsia="en-GB"/>
              </w:rPr>
              <w:t>Provision of Food Supplies (Breakfast, Lunch and Dinner)</w:t>
            </w:r>
            <w:r w:rsidR="00811242" w:rsidRPr="000B3832">
              <w:rPr>
                <w:rFonts w:ascii="Times New Roman" w:hAnsi="Times New Roman" w:cs="Times New Roman"/>
                <w:sz w:val="24"/>
                <w:szCs w:val="24"/>
                <w:lang w:eastAsia="en-GB"/>
              </w:rPr>
              <w:t xml:space="preserve"> </w:t>
            </w:r>
            <w:r w:rsidRPr="000B3832">
              <w:rPr>
                <w:rFonts w:ascii="Times New Roman" w:hAnsi="Times New Roman" w:cs="Times New Roman"/>
                <w:sz w:val="24"/>
                <w:szCs w:val="24"/>
                <w:lang w:eastAsia="en-GB"/>
              </w:rPr>
              <w:t>to Asylum seekers residing at</w:t>
            </w:r>
            <w:r w:rsidR="00811242" w:rsidRPr="000B3832">
              <w:rPr>
                <w:rFonts w:ascii="Times New Roman" w:hAnsi="Times New Roman" w:cs="Times New Roman"/>
                <w:sz w:val="24"/>
                <w:szCs w:val="24"/>
                <w:lang w:eastAsia="en-GB"/>
              </w:rPr>
              <w:t xml:space="preserve"> </w:t>
            </w:r>
            <w:r w:rsidRPr="000B3832">
              <w:rPr>
                <w:rFonts w:ascii="Times New Roman" w:hAnsi="Times New Roman" w:cs="Times New Roman"/>
                <w:sz w:val="24"/>
                <w:szCs w:val="24"/>
                <w:lang w:eastAsia="en-GB"/>
              </w:rPr>
              <w:t>Safi and Hal-Far Detention</w:t>
            </w:r>
          </w:p>
        </w:tc>
        <w:tc>
          <w:tcPr>
            <w:tcW w:w="3554" w:type="dxa"/>
            <w:tcBorders>
              <w:top w:val="nil"/>
              <w:left w:val="nil"/>
              <w:bottom w:val="single" w:sz="4" w:space="0" w:color="auto"/>
              <w:right w:val="single" w:sz="4" w:space="0" w:color="auto"/>
            </w:tcBorders>
            <w:shd w:val="clear" w:color="000000" w:fill="FFFFFF"/>
            <w:vAlign w:val="center"/>
            <w:hideMark/>
          </w:tcPr>
          <w:p w:rsidR="00E676A5" w:rsidRPr="000B3832" w:rsidRDefault="00E676A5" w:rsidP="001B7A87">
            <w:pPr>
              <w:spacing w:after="0" w:line="240" w:lineRule="auto"/>
              <w:jc w:val="both"/>
              <w:rPr>
                <w:rFonts w:ascii="Times New Roman" w:hAnsi="Times New Roman" w:cs="Times New Roman"/>
                <w:sz w:val="24"/>
                <w:szCs w:val="24"/>
                <w:lang w:eastAsia="en-GB"/>
              </w:rPr>
            </w:pPr>
            <w:r w:rsidRPr="000B3832">
              <w:rPr>
                <w:rFonts w:ascii="Times New Roman" w:hAnsi="Times New Roman" w:cs="Times New Roman"/>
                <w:sz w:val="24"/>
                <w:szCs w:val="24"/>
                <w:lang w:eastAsia="en-GB"/>
              </w:rPr>
              <w:t xml:space="preserve">The general aim of this Project is that upon arrival at the Detention Centres asylum </w:t>
            </w:r>
            <w:proofErr w:type="gramStart"/>
            <w:r w:rsidRPr="000B3832">
              <w:rPr>
                <w:rFonts w:ascii="Times New Roman" w:hAnsi="Times New Roman" w:cs="Times New Roman"/>
                <w:sz w:val="24"/>
                <w:szCs w:val="24"/>
                <w:lang w:eastAsia="en-GB"/>
              </w:rPr>
              <w:t>seekers,</w:t>
            </w:r>
            <w:proofErr w:type="gramEnd"/>
            <w:r w:rsidRPr="000B3832">
              <w:rPr>
                <w:rFonts w:ascii="Times New Roman" w:hAnsi="Times New Roman" w:cs="Times New Roman"/>
                <w:sz w:val="24"/>
                <w:szCs w:val="24"/>
                <w:lang w:eastAsia="en-GB"/>
              </w:rPr>
              <w:t xml:space="preserve"> are provided by the catering establishment on a daily basis reliable supply of food (breakfast, lunch and dinner). The Management of the Detention Service ensures that the food is always of a high quality and standard and according to their traditional diet.</w:t>
            </w:r>
          </w:p>
        </w:tc>
        <w:tc>
          <w:tcPr>
            <w:tcW w:w="1104" w:type="dxa"/>
            <w:gridSpan w:val="2"/>
            <w:tcBorders>
              <w:top w:val="single" w:sz="4" w:space="0" w:color="auto"/>
              <w:left w:val="nil"/>
              <w:bottom w:val="single" w:sz="4" w:space="0" w:color="auto"/>
              <w:right w:val="single" w:sz="4" w:space="0" w:color="auto"/>
            </w:tcBorders>
            <w:shd w:val="clear" w:color="000000" w:fill="FFFFFF"/>
            <w:vAlign w:val="center"/>
          </w:tcPr>
          <w:p w:rsidR="00E676A5" w:rsidRPr="000B3832" w:rsidRDefault="00E676A5" w:rsidP="001B7A87">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t>Ongoing</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676A5" w:rsidRPr="000B3832" w:rsidRDefault="00E676A5" w:rsidP="0010262D">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t>€687,546.67</w:t>
            </w:r>
          </w:p>
        </w:tc>
      </w:tr>
      <w:tr w:rsidR="00E676A5" w:rsidRPr="000B3832" w:rsidTr="001B7A87">
        <w:trPr>
          <w:trHeight w:val="796"/>
        </w:trPr>
        <w:tc>
          <w:tcPr>
            <w:tcW w:w="972" w:type="dxa"/>
            <w:tcBorders>
              <w:top w:val="nil"/>
              <w:left w:val="single" w:sz="4" w:space="0" w:color="auto"/>
              <w:bottom w:val="single" w:sz="4" w:space="0" w:color="auto"/>
              <w:right w:val="single" w:sz="4" w:space="0" w:color="auto"/>
            </w:tcBorders>
            <w:shd w:val="clear" w:color="auto" w:fill="auto"/>
            <w:vAlign w:val="center"/>
            <w:hideMark/>
          </w:tcPr>
          <w:p w:rsidR="00E676A5" w:rsidRPr="000B3832" w:rsidRDefault="00E676A5" w:rsidP="0010262D">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t>ERF 13.02</w:t>
            </w:r>
          </w:p>
        </w:tc>
        <w:tc>
          <w:tcPr>
            <w:tcW w:w="2323" w:type="dxa"/>
            <w:tcBorders>
              <w:top w:val="nil"/>
              <w:left w:val="nil"/>
              <w:bottom w:val="single" w:sz="4" w:space="0" w:color="auto"/>
              <w:right w:val="single" w:sz="4" w:space="0" w:color="auto"/>
            </w:tcBorders>
            <w:shd w:val="clear" w:color="auto" w:fill="auto"/>
            <w:vAlign w:val="center"/>
            <w:hideMark/>
          </w:tcPr>
          <w:p w:rsidR="00E676A5" w:rsidRPr="000B3832" w:rsidRDefault="00E676A5" w:rsidP="001B7A87">
            <w:pPr>
              <w:spacing w:after="0" w:line="240" w:lineRule="auto"/>
              <w:jc w:val="both"/>
              <w:rPr>
                <w:rFonts w:ascii="Times New Roman" w:hAnsi="Times New Roman" w:cs="Times New Roman"/>
                <w:sz w:val="24"/>
                <w:szCs w:val="24"/>
                <w:lang w:eastAsia="en-GB"/>
              </w:rPr>
            </w:pPr>
            <w:r w:rsidRPr="000B3832">
              <w:rPr>
                <w:rFonts w:ascii="Times New Roman" w:hAnsi="Times New Roman" w:cs="Times New Roman"/>
                <w:sz w:val="24"/>
                <w:szCs w:val="24"/>
                <w:lang w:eastAsia="en-GB"/>
              </w:rPr>
              <w:t>Provision of Service by</w:t>
            </w:r>
            <w:r w:rsidR="001B7A87" w:rsidRPr="000B3832">
              <w:rPr>
                <w:rFonts w:ascii="Times New Roman" w:hAnsi="Times New Roman" w:cs="Times New Roman"/>
                <w:sz w:val="24"/>
                <w:szCs w:val="24"/>
                <w:lang w:eastAsia="en-GB"/>
              </w:rPr>
              <w:t xml:space="preserve"> </w:t>
            </w:r>
            <w:r w:rsidRPr="000B3832">
              <w:rPr>
                <w:rFonts w:ascii="Times New Roman" w:hAnsi="Times New Roman" w:cs="Times New Roman"/>
                <w:sz w:val="24"/>
                <w:szCs w:val="24"/>
                <w:lang w:eastAsia="en-GB"/>
              </w:rPr>
              <w:t>Medical Doctors and Qualified Nurses to work with Asylum</w:t>
            </w:r>
            <w:r w:rsidR="001B7A87" w:rsidRPr="000B3832">
              <w:rPr>
                <w:rFonts w:ascii="Times New Roman" w:hAnsi="Times New Roman" w:cs="Times New Roman"/>
                <w:sz w:val="24"/>
                <w:szCs w:val="24"/>
                <w:lang w:eastAsia="en-GB"/>
              </w:rPr>
              <w:t xml:space="preserve"> </w:t>
            </w:r>
            <w:r w:rsidRPr="000B3832">
              <w:rPr>
                <w:rFonts w:ascii="Times New Roman" w:hAnsi="Times New Roman" w:cs="Times New Roman"/>
                <w:sz w:val="24"/>
                <w:szCs w:val="24"/>
                <w:lang w:eastAsia="en-GB"/>
              </w:rPr>
              <w:t>Seekers residing at Safi and Hal-Far</w:t>
            </w:r>
          </w:p>
        </w:tc>
        <w:tc>
          <w:tcPr>
            <w:tcW w:w="3554" w:type="dxa"/>
            <w:tcBorders>
              <w:top w:val="nil"/>
              <w:left w:val="nil"/>
              <w:bottom w:val="single" w:sz="4" w:space="0" w:color="auto"/>
              <w:right w:val="single" w:sz="4" w:space="0" w:color="auto"/>
            </w:tcBorders>
            <w:shd w:val="clear" w:color="auto" w:fill="auto"/>
            <w:vAlign w:val="center"/>
            <w:hideMark/>
          </w:tcPr>
          <w:p w:rsidR="00E676A5" w:rsidRPr="000B3832" w:rsidRDefault="00E676A5" w:rsidP="001B7A87">
            <w:pPr>
              <w:spacing w:after="0" w:line="240" w:lineRule="auto"/>
              <w:jc w:val="both"/>
              <w:rPr>
                <w:rFonts w:ascii="Times New Roman" w:hAnsi="Times New Roman" w:cs="Times New Roman"/>
                <w:sz w:val="24"/>
                <w:szCs w:val="24"/>
                <w:lang w:eastAsia="en-GB"/>
              </w:rPr>
            </w:pPr>
            <w:r w:rsidRPr="000B3832">
              <w:rPr>
                <w:rFonts w:ascii="Times New Roman" w:hAnsi="Times New Roman" w:cs="Times New Roman"/>
                <w:sz w:val="24"/>
                <w:szCs w:val="24"/>
                <w:lang w:eastAsia="en-GB"/>
              </w:rPr>
              <w:t>The general objective of this project is to ensure that country nationals residing at Closed Accommodation Centres who apply for international protection are provided with adequate health service which is provided by medical doctors and qualified nurses. The Management of the Detention Service ensures that the service given is satisfactory at all times.</w:t>
            </w:r>
          </w:p>
        </w:tc>
        <w:tc>
          <w:tcPr>
            <w:tcW w:w="1104" w:type="dxa"/>
            <w:gridSpan w:val="2"/>
            <w:tcBorders>
              <w:top w:val="single" w:sz="4" w:space="0" w:color="auto"/>
              <w:left w:val="nil"/>
              <w:bottom w:val="single" w:sz="4" w:space="0" w:color="auto"/>
              <w:right w:val="single" w:sz="4" w:space="0" w:color="auto"/>
            </w:tcBorders>
            <w:vAlign w:val="center"/>
          </w:tcPr>
          <w:p w:rsidR="00E676A5" w:rsidRPr="000B3832" w:rsidRDefault="00E676A5" w:rsidP="001B7A87">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t>Ongoing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76A5" w:rsidRPr="000B3832" w:rsidRDefault="00E676A5" w:rsidP="0010262D">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t>€70,800.00</w:t>
            </w:r>
          </w:p>
        </w:tc>
      </w:tr>
      <w:tr w:rsidR="00E676A5" w:rsidRPr="000B3832" w:rsidTr="001B7A87">
        <w:trPr>
          <w:trHeight w:val="285"/>
        </w:trPr>
        <w:tc>
          <w:tcPr>
            <w:tcW w:w="972" w:type="dxa"/>
            <w:tcBorders>
              <w:top w:val="nil"/>
              <w:left w:val="single" w:sz="4" w:space="0" w:color="auto"/>
              <w:bottom w:val="single" w:sz="4" w:space="0" w:color="auto"/>
              <w:right w:val="single" w:sz="4" w:space="0" w:color="auto"/>
            </w:tcBorders>
            <w:shd w:val="clear" w:color="auto" w:fill="auto"/>
            <w:vAlign w:val="center"/>
            <w:hideMark/>
          </w:tcPr>
          <w:p w:rsidR="00E676A5" w:rsidRPr="000B3832" w:rsidRDefault="00E676A5" w:rsidP="0010262D">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t>ERF 13.19</w:t>
            </w:r>
          </w:p>
        </w:tc>
        <w:tc>
          <w:tcPr>
            <w:tcW w:w="2323" w:type="dxa"/>
            <w:tcBorders>
              <w:top w:val="nil"/>
              <w:left w:val="nil"/>
              <w:bottom w:val="single" w:sz="4" w:space="0" w:color="auto"/>
              <w:right w:val="single" w:sz="4" w:space="0" w:color="auto"/>
            </w:tcBorders>
            <w:shd w:val="clear" w:color="auto" w:fill="auto"/>
            <w:vAlign w:val="center"/>
            <w:hideMark/>
          </w:tcPr>
          <w:p w:rsidR="00E676A5" w:rsidRPr="000B3832" w:rsidRDefault="00E676A5" w:rsidP="001B7A87">
            <w:pPr>
              <w:spacing w:after="0" w:line="240" w:lineRule="auto"/>
              <w:jc w:val="both"/>
              <w:rPr>
                <w:rFonts w:ascii="Times New Roman" w:hAnsi="Times New Roman" w:cs="Times New Roman"/>
                <w:sz w:val="24"/>
                <w:szCs w:val="24"/>
                <w:lang w:eastAsia="en-GB"/>
              </w:rPr>
            </w:pPr>
            <w:r w:rsidRPr="000B3832">
              <w:rPr>
                <w:rFonts w:ascii="Times New Roman" w:hAnsi="Times New Roman" w:cs="Times New Roman"/>
                <w:sz w:val="24"/>
                <w:szCs w:val="24"/>
                <w:lang w:eastAsia="en-GB"/>
              </w:rPr>
              <w:t>Material Aid &amp; Urgent</w:t>
            </w:r>
            <w:r w:rsidR="001B7A87" w:rsidRPr="000B3832">
              <w:rPr>
                <w:rFonts w:ascii="Times New Roman" w:hAnsi="Times New Roman" w:cs="Times New Roman"/>
                <w:sz w:val="24"/>
                <w:szCs w:val="24"/>
                <w:lang w:eastAsia="en-GB"/>
              </w:rPr>
              <w:t xml:space="preserve"> </w:t>
            </w:r>
            <w:r w:rsidRPr="000B3832">
              <w:rPr>
                <w:rFonts w:ascii="Times New Roman" w:hAnsi="Times New Roman" w:cs="Times New Roman"/>
                <w:sz w:val="24"/>
                <w:szCs w:val="24"/>
                <w:lang w:eastAsia="en-GB"/>
              </w:rPr>
              <w:t>Renovations in Malta's closed reception centres</w:t>
            </w:r>
          </w:p>
        </w:tc>
        <w:tc>
          <w:tcPr>
            <w:tcW w:w="3554" w:type="dxa"/>
            <w:tcBorders>
              <w:top w:val="nil"/>
              <w:left w:val="nil"/>
              <w:bottom w:val="single" w:sz="4" w:space="0" w:color="auto"/>
              <w:right w:val="single" w:sz="4" w:space="0" w:color="auto"/>
            </w:tcBorders>
            <w:shd w:val="clear" w:color="auto" w:fill="auto"/>
            <w:vAlign w:val="center"/>
            <w:hideMark/>
          </w:tcPr>
          <w:p w:rsidR="00E676A5" w:rsidRPr="000B3832" w:rsidRDefault="00E676A5" w:rsidP="001B7A87">
            <w:pPr>
              <w:spacing w:after="0" w:line="240" w:lineRule="auto"/>
              <w:jc w:val="both"/>
              <w:rPr>
                <w:rFonts w:ascii="Times New Roman" w:hAnsi="Times New Roman" w:cs="Times New Roman"/>
                <w:sz w:val="24"/>
                <w:szCs w:val="24"/>
                <w:lang w:eastAsia="en-GB"/>
              </w:rPr>
            </w:pPr>
            <w:r w:rsidRPr="000B3832">
              <w:rPr>
                <w:rFonts w:ascii="Times New Roman" w:hAnsi="Times New Roman" w:cs="Times New Roman"/>
                <w:sz w:val="24"/>
                <w:szCs w:val="24"/>
                <w:lang w:eastAsia="en-GB"/>
              </w:rPr>
              <w:t>The General Objectives of this Project consists of the Provision of Food Supplies (Breakfast, Lunch and Dinner) to Asylum Seekers Residing at Safi and Hal-Far Detention Centres. The Provision of Mattresses Single Foam Type for use by Asylum Seekers Residing at Safi and Hal-Far Detention Centres and the provision and Installation of Security Fence Items at Hal-Far Detention Centre.</w:t>
            </w:r>
          </w:p>
        </w:tc>
        <w:tc>
          <w:tcPr>
            <w:tcW w:w="1104" w:type="dxa"/>
            <w:gridSpan w:val="2"/>
            <w:tcBorders>
              <w:top w:val="single" w:sz="4" w:space="0" w:color="auto"/>
              <w:left w:val="nil"/>
              <w:bottom w:val="single" w:sz="4" w:space="0" w:color="auto"/>
              <w:right w:val="single" w:sz="4" w:space="0" w:color="auto"/>
            </w:tcBorders>
            <w:vAlign w:val="center"/>
          </w:tcPr>
          <w:p w:rsidR="00E676A5" w:rsidRPr="000B3832" w:rsidRDefault="00E676A5" w:rsidP="001B7A87">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t>Closed</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76A5" w:rsidRPr="000B3832" w:rsidRDefault="00E676A5" w:rsidP="0010262D">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t>€1,135,000.00</w:t>
            </w:r>
          </w:p>
        </w:tc>
      </w:tr>
      <w:tr w:rsidR="00E676A5" w:rsidRPr="000B3832" w:rsidTr="001B7A87">
        <w:trPr>
          <w:trHeight w:val="771"/>
        </w:trPr>
        <w:tc>
          <w:tcPr>
            <w:tcW w:w="972" w:type="dxa"/>
            <w:tcBorders>
              <w:top w:val="nil"/>
              <w:left w:val="single" w:sz="4" w:space="0" w:color="auto"/>
              <w:bottom w:val="single" w:sz="4" w:space="0" w:color="auto"/>
              <w:right w:val="single" w:sz="4" w:space="0" w:color="auto"/>
            </w:tcBorders>
            <w:shd w:val="clear" w:color="auto" w:fill="auto"/>
            <w:vAlign w:val="center"/>
            <w:hideMark/>
          </w:tcPr>
          <w:p w:rsidR="00E676A5" w:rsidRPr="000B3832" w:rsidRDefault="00E676A5" w:rsidP="0010262D">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t>ERF 13.22</w:t>
            </w:r>
          </w:p>
        </w:tc>
        <w:tc>
          <w:tcPr>
            <w:tcW w:w="2323" w:type="dxa"/>
            <w:tcBorders>
              <w:top w:val="nil"/>
              <w:left w:val="nil"/>
              <w:bottom w:val="single" w:sz="4" w:space="0" w:color="auto"/>
              <w:right w:val="single" w:sz="4" w:space="0" w:color="auto"/>
            </w:tcBorders>
            <w:shd w:val="clear" w:color="auto" w:fill="auto"/>
            <w:vAlign w:val="center"/>
            <w:hideMark/>
          </w:tcPr>
          <w:p w:rsidR="00E676A5" w:rsidRPr="000B3832" w:rsidRDefault="00E676A5" w:rsidP="001B7A87">
            <w:pPr>
              <w:spacing w:after="0" w:line="240" w:lineRule="auto"/>
              <w:jc w:val="both"/>
              <w:rPr>
                <w:rFonts w:ascii="Times New Roman" w:hAnsi="Times New Roman" w:cs="Times New Roman"/>
                <w:sz w:val="24"/>
                <w:szCs w:val="24"/>
                <w:lang w:eastAsia="en-GB"/>
              </w:rPr>
            </w:pPr>
            <w:r w:rsidRPr="000B3832">
              <w:rPr>
                <w:rFonts w:ascii="Times New Roman" w:hAnsi="Times New Roman" w:cs="Times New Roman"/>
                <w:sz w:val="24"/>
                <w:szCs w:val="24"/>
                <w:lang w:eastAsia="en-GB"/>
              </w:rPr>
              <w:t>Material Supplies, Renovation works in Malta’s Hal Far and Hal</w:t>
            </w:r>
            <w:r w:rsidR="001B7A87" w:rsidRPr="000B3832">
              <w:rPr>
                <w:rFonts w:ascii="Times New Roman" w:hAnsi="Times New Roman" w:cs="Times New Roman"/>
                <w:sz w:val="24"/>
                <w:szCs w:val="24"/>
                <w:lang w:eastAsia="en-GB"/>
              </w:rPr>
              <w:t xml:space="preserve"> </w:t>
            </w:r>
            <w:r w:rsidRPr="000B3832">
              <w:rPr>
                <w:rFonts w:ascii="Times New Roman" w:hAnsi="Times New Roman" w:cs="Times New Roman"/>
                <w:sz w:val="24"/>
                <w:szCs w:val="24"/>
                <w:lang w:eastAsia="en-GB"/>
              </w:rPr>
              <w:t>Safi Closed Centres</w:t>
            </w:r>
          </w:p>
        </w:tc>
        <w:tc>
          <w:tcPr>
            <w:tcW w:w="3554" w:type="dxa"/>
            <w:tcBorders>
              <w:top w:val="nil"/>
              <w:left w:val="nil"/>
              <w:bottom w:val="single" w:sz="4" w:space="0" w:color="auto"/>
              <w:right w:val="single" w:sz="4" w:space="0" w:color="auto"/>
            </w:tcBorders>
            <w:shd w:val="clear" w:color="auto" w:fill="auto"/>
            <w:vAlign w:val="center"/>
            <w:hideMark/>
          </w:tcPr>
          <w:p w:rsidR="00E676A5" w:rsidRPr="000B3832" w:rsidRDefault="00E676A5" w:rsidP="001B7A87">
            <w:pPr>
              <w:spacing w:after="0" w:line="240" w:lineRule="auto"/>
              <w:jc w:val="both"/>
              <w:rPr>
                <w:rFonts w:ascii="Times New Roman" w:hAnsi="Times New Roman" w:cs="Times New Roman"/>
                <w:sz w:val="24"/>
                <w:szCs w:val="24"/>
                <w:lang w:eastAsia="en-GB"/>
              </w:rPr>
            </w:pPr>
            <w:r w:rsidRPr="000B3832">
              <w:rPr>
                <w:rFonts w:ascii="Times New Roman" w:hAnsi="Times New Roman" w:cs="Times New Roman"/>
                <w:sz w:val="24"/>
                <w:szCs w:val="24"/>
                <w:lang w:eastAsia="en-GB"/>
              </w:rPr>
              <w:t>This project aims to provide food supplies, bedding items, clothing and other supplies to asylum seekers, Renovation works will also be carried out in order to ensure the safe well-keeping of the environment at the closed accommodation centres.</w:t>
            </w:r>
          </w:p>
        </w:tc>
        <w:tc>
          <w:tcPr>
            <w:tcW w:w="1104" w:type="dxa"/>
            <w:gridSpan w:val="2"/>
            <w:tcBorders>
              <w:top w:val="single" w:sz="4" w:space="0" w:color="auto"/>
              <w:left w:val="nil"/>
              <w:bottom w:val="single" w:sz="4" w:space="0" w:color="auto"/>
              <w:right w:val="single" w:sz="4" w:space="0" w:color="auto"/>
            </w:tcBorders>
            <w:vAlign w:val="center"/>
          </w:tcPr>
          <w:p w:rsidR="00E676A5" w:rsidRPr="000B3832" w:rsidRDefault="00E676A5" w:rsidP="001B7A87">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t>Ongoing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76A5" w:rsidRPr="000B3832" w:rsidRDefault="00E676A5" w:rsidP="0010262D">
            <w:pPr>
              <w:spacing w:after="0" w:line="240" w:lineRule="auto"/>
              <w:jc w:val="center"/>
              <w:rPr>
                <w:rFonts w:ascii="Times New Roman" w:hAnsi="Times New Roman" w:cs="Times New Roman"/>
                <w:sz w:val="24"/>
                <w:szCs w:val="24"/>
                <w:lang w:eastAsia="en-GB"/>
              </w:rPr>
            </w:pPr>
            <w:r w:rsidRPr="000B3832">
              <w:rPr>
                <w:rFonts w:ascii="Times New Roman" w:hAnsi="Times New Roman" w:cs="Times New Roman"/>
                <w:sz w:val="24"/>
                <w:szCs w:val="24"/>
                <w:lang w:eastAsia="en-GB"/>
              </w:rPr>
              <w:t>€967,600.00</w:t>
            </w:r>
          </w:p>
        </w:tc>
      </w:tr>
    </w:tbl>
    <w:p w:rsidR="00E676A5" w:rsidRPr="000B3832" w:rsidRDefault="00E676A5" w:rsidP="0010262D">
      <w:pPr>
        <w:spacing w:after="0" w:line="240" w:lineRule="auto"/>
        <w:rPr>
          <w:rFonts w:ascii="Times New Roman" w:hAnsi="Times New Roman" w:cs="Times New Roman"/>
          <w:b/>
          <w:sz w:val="24"/>
          <w:szCs w:val="24"/>
        </w:rPr>
      </w:pPr>
    </w:p>
    <w:p w:rsidR="0010262D" w:rsidRPr="000B3832" w:rsidRDefault="0010262D" w:rsidP="0010262D">
      <w:pPr>
        <w:spacing w:after="0" w:line="240" w:lineRule="auto"/>
        <w:rPr>
          <w:rFonts w:ascii="Times New Roman" w:hAnsi="Times New Roman" w:cs="Times New Roman"/>
          <w:b/>
          <w:sz w:val="24"/>
          <w:szCs w:val="24"/>
        </w:rPr>
      </w:pPr>
    </w:p>
    <w:p w:rsidR="00E676A5" w:rsidRPr="000B3832" w:rsidRDefault="00DC2843" w:rsidP="00330B5B">
      <w:pPr>
        <w:rPr>
          <w:rFonts w:ascii="Times New Roman" w:hAnsi="Times New Roman" w:cs="Times New Roman"/>
          <w:b/>
          <w:sz w:val="24"/>
          <w:szCs w:val="24"/>
        </w:rPr>
      </w:pPr>
      <w:r>
        <w:rPr>
          <w:rFonts w:ascii="Times New Roman" w:hAnsi="Times New Roman" w:cs="Times New Roman"/>
          <w:b/>
          <w:sz w:val="24"/>
          <w:szCs w:val="24"/>
        </w:rPr>
        <w:br w:type="page"/>
      </w:r>
      <w:r w:rsidR="00E676A5" w:rsidRPr="000B3832">
        <w:rPr>
          <w:rFonts w:ascii="Times New Roman" w:hAnsi="Times New Roman" w:cs="Times New Roman"/>
          <w:b/>
          <w:sz w:val="24"/>
          <w:szCs w:val="24"/>
        </w:rPr>
        <w:lastRenderedPageBreak/>
        <w:t xml:space="preserve">Table </w:t>
      </w:r>
      <w:r>
        <w:rPr>
          <w:rFonts w:ascii="Times New Roman" w:hAnsi="Times New Roman" w:cs="Times New Roman"/>
          <w:b/>
          <w:sz w:val="24"/>
          <w:szCs w:val="24"/>
        </w:rPr>
        <w:t>4</w:t>
      </w:r>
    </w:p>
    <w:p w:rsidR="0010262D" w:rsidRPr="000B3832" w:rsidRDefault="0010262D" w:rsidP="0010262D">
      <w:pPr>
        <w:spacing w:after="0" w:line="240" w:lineRule="auto"/>
        <w:rPr>
          <w:rFonts w:ascii="Times New Roman" w:hAnsi="Times New Roman" w:cs="Times New Roman"/>
          <w:b/>
          <w:sz w:val="24"/>
          <w:szCs w:val="24"/>
        </w:rPr>
      </w:pPr>
    </w:p>
    <w:p w:rsidR="00E676A5" w:rsidRPr="000B3832" w:rsidRDefault="00E676A5" w:rsidP="0010262D">
      <w:pPr>
        <w:spacing w:after="0" w:line="240" w:lineRule="auto"/>
        <w:rPr>
          <w:rFonts w:ascii="Times New Roman" w:hAnsi="Times New Roman" w:cs="Times New Roman"/>
          <w:b/>
          <w:sz w:val="24"/>
          <w:szCs w:val="24"/>
        </w:rPr>
      </w:pPr>
      <w:r w:rsidRPr="000B3832">
        <w:rPr>
          <w:rFonts w:ascii="Times New Roman" w:hAnsi="Times New Roman" w:cs="Times New Roman"/>
          <w:b/>
          <w:sz w:val="24"/>
          <w:szCs w:val="24"/>
        </w:rPr>
        <w:t xml:space="preserve">Average Prison Population 2001 – 2014 </w:t>
      </w:r>
    </w:p>
    <w:p w:rsidR="0010262D" w:rsidRPr="000B3832" w:rsidRDefault="0010262D" w:rsidP="0010262D">
      <w:pPr>
        <w:spacing w:after="0" w:line="240" w:lineRule="auto"/>
        <w:rPr>
          <w:rFonts w:ascii="Times New Roman" w:hAnsi="Times New Roman" w:cs="Times New Roman"/>
          <w:b/>
          <w:sz w:val="24"/>
          <w:szCs w:val="24"/>
        </w:rPr>
      </w:pPr>
    </w:p>
    <w:p w:rsidR="00E676A5" w:rsidRPr="000B3832" w:rsidRDefault="00E676A5" w:rsidP="0010262D">
      <w:pPr>
        <w:spacing w:after="0" w:line="240" w:lineRule="auto"/>
        <w:rPr>
          <w:rFonts w:ascii="Times New Roman" w:hAnsi="Times New Roman" w:cs="Times New Roman"/>
          <w:b/>
          <w:sz w:val="24"/>
          <w:szCs w:val="24"/>
        </w:rPr>
      </w:pPr>
    </w:p>
    <w:p w:rsidR="00E676A5" w:rsidRPr="000B3832" w:rsidRDefault="00E676A5" w:rsidP="0010262D">
      <w:pPr>
        <w:spacing w:after="0" w:line="240" w:lineRule="auto"/>
        <w:ind w:left="567" w:right="567"/>
        <w:jc w:val="both"/>
        <w:rPr>
          <w:rFonts w:ascii="Times New Roman" w:hAnsi="Times New Roman" w:cs="Times New Roman"/>
          <w:sz w:val="24"/>
          <w:szCs w:val="24"/>
        </w:rPr>
      </w:pPr>
      <w:r w:rsidRPr="000B3832">
        <w:rPr>
          <w:rFonts w:ascii="Times New Roman" w:hAnsi="Times New Roman" w:cs="Times New Roman"/>
          <w:noProof/>
          <w:sz w:val="24"/>
          <w:szCs w:val="24"/>
          <w:lang w:eastAsia="en-GB"/>
        </w:rPr>
        <w:drawing>
          <wp:inline distT="0" distB="0" distL="0" distR="0">
            <wp:extent cx="5226685" cy="3213735"/>
            <wp:effectExtent l="19050" t="0" r="12065" b="5715"/>
            <wp:docPr id="1"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rsidR="001B7A87" w:rsidRPr="000B3832" w:rsidRDefault="001B7A87" w:rsidP="0010262D">
      <w:pPr>
        <w:spacing w:after="0" w:line="240" w:lineRule="auto"/>
        <w:ind w:left="567" w:right="567"/>
        <w:jc w:val="both"/>
        <w:rPr>
          <w:rFonts w:ascii="Times New Roman" w:hAnsi="Times New Roman" w:cs="Times New Roman"/>
          <w:sz w:val="24"/>
          <w:szCs w:val="24"/>
        </w:rPr>
      </w:pPr>
    </w:p>
    <w:p w:rsidR="00E676A5" w:rsidRPr="000B3832" w:rsidRDefault="00E676A5" w:rsidP="0010262D">
      <w:pPr>
        <w:spacing w:after="0" w:line="240" w:lineRule="auto"/>
        <w:ind w:left="567" w:right="567"/>
        <w:jc w:val="both"/>
        <w:rPr>
          <w:rFonts w:ascii="Times New Roman" w:hAnsi="Times New Roman" w:cs="Times New Roman"/>
          <w:sz w:val="24"/>
          <w:szCs w:val="24"/>
        </w:rPr>
      </w:pPr>
      <w:r w:rsidRPr="000B3832">
        <w:rPr>
          <w:rFonts w:ascii="Times New Roman" w:hAnsi="Times New Roman" w:cs="Times New Roman"/>
          <w:sz w:val="24"/>
          <w:szCs w:val="24"/>
        </w:rPr>
        <w:t>Source: Department of Correctional Services</w:t>
      </w:r>
    </w:p>
    <w:p w:rsidR="00E676A5" w:rsidRPr="000B3832" w:rsidRDefault="00E676A5" w:rsidP="0010262D">
      <w:pPr>
        <w:spacing w:after="0" w:line="240" w:lineRule="auto"/>
        <w:ind w:left="567" w:right="567"/>
        <w:jc w:val="both"/>
        <w:rPr>
          <w:rFonts w:ascii="Times New Roman" w:hAnsi="Times New Roman" w:cs="Times New Roman"/>
          <w:i/>
          <w:sz w:val="24"/>
          <w:szCs w:val="24"/>
        </w:rPr>
      </w:pPr>
    </w:p>
    <w:p w:rsidR="0010262D" w:rsidRPr="000B3832" w:rsidRDefault="0010262D">
      <w:pPr>
        <w:rPr>
          <w:rFonts w:ascii="Times New Roman" w:hAnsi="Times New Roman" w:cs="Times New Roman"/>
          <w:b/>
          <w:sz w:val="24"/>
          <w:szCs w:val="24"/>
        </w:rPr>
      </w:pPr>
    </w:p>
    <w:p w:rsidR="00E676A5" w:rsidRPr="000B3832" w:rsidRDefault="00DC2843" w:rsidP="0010262D">
      <w:pPr>
        <w:spacing w:after="0" w:line="240" w:lineRule="auto"/>
        <w:rPr>
          <w:rFonts w:ascii="Times New Roman" w:hAnsi="Times New Roman" w:cs="Times New Roman"/>
          <w:b/>
          <w:sz w:val="24"/>
          <w:szCs w:val="24"/>
        </w:rPr>
      </w:pPr>
      <w:r>
        <w:rPr>
          <w:rFonts w:ascii="Times New Roman" w:hAnsi="Times New Roman" w:cs="Times New Roman"/>
          <w:b/>
          <w:sz w:val="24"/>
          <w:szCs w:val="24"/>
        </w:rPr>
        <w:t>Table 5</w:t>
      </w:r>
    </w:p>
    <w:p w:rsidR="0010262D" w:rsidRPr="000B3832" w:rsidRDefault="0010262D" w:rsidP="0010262D">
      <w:pPr>
        <w:spacing w:after="0" w:line="240" w:lineRule="auto"/>
        <w:rPr>
          <w:rFonts w:ascii="Times New Roman" w:hAnsi="Times New Roman" w:cs="Times New Roman"/>
          <w:b/>
          <w:sz w:val="24"/>
          <w:szCs w:val="24"/>
        </w:rPr>
      </w:pPr>
    </w:p>
    <w:p w:rsidR="00E676A5" w:rsidRPr="000B3832" w:rsidRDefault="00E676A5" w:rsidP="0010262D">
      <w:pPr>
        <w:spacing w:after="0" w:line="240" w:lineRule="auto"/>
        <w:rPr>
          <w:rFonts w:ascii="Times New Roman" w:hAnsi="Times New Roman" w:cs="Times New Roman"/>
          <w:b/>
          <w:sz w:val="24"/>
          <w:szCs w:val="24"/>
        </w:rPr>
      </w:pPr>
      <w:r w:rsidRPr="000B3832">
        <w:rPr>
          <w:rFonts w:ascii="Times New Roman" w:hAnsi="Times New Roman" w:cs="Times New Roman"/>
          <w:b/>
          <w:sz w:val="24"/>
          <w:szCs w:val="24"/>
        </w:rPr>
        <w:t xml:space="preserve">Average Prison Population Parole Eligibility 2001 – 2014 </w:t>
      </w:r>
    </w:p>
    <w:p w:rsidR="0010262D" w:rsidRPr="000B3832" w:rsidRDefault="0010262D" w:rsidP="0010262D">
      <w:pPr>
        <w:spacing w:after="0" w:line="240" w:lineRule="auto"/>
        <w:rPr>
          <w:rFonts w:ascii="Times New Roman" w:hAnsi="Times New Roman" w:cs="Times New Roman"/>
          <w:b/>
          <w:sz w:val="24"/>
          <w:szCs w:val="24"/>
        </w:rPr>
      </w:pPr>
    </w:p>
    <w:tbl>
      <w:tblPr>
        <w:tblW w:w="0" w:type="auto"/>
        <w:tblInd w:w="5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4028"/>
        <w:gridCol w:w="4435"/>
      </w:tblGrid>
      <w:tr w:rsidR="00E676A5" w:rsidRPr="000B3832" w:rsidTr="00DC2843">
        <w:tc>
          <w:tcPr>
            <w:tcW w:w="4048" w:type="dxa"/>
          </w:tcPr>
          <w:p w:rsidR="00E676A5" w:rsidRPr="000B3832" w:rsidRDefault="00E676A5" w:rsidP="0010262D">
            <w:pPr>
              <w:pBdr>
                <w:bottom w:val="single" w:sz="4" w:space="4" w:color="auto"/>
              </w:pBdr>
              <w:spacing w:after="0" w:line="240" w:lineRule="auto"/>
              <w:ind w:left="567" w:right="567"/>
              <w:jc w:val="both"/>
              <w:rPr>
                <w:rFonts w:ascii="Times New Roman" w:hAnsi="Times New Roman" w:cs="Times New Roman"/>
                <w:b/>
                <w:iCs/>
                <w:sz w:val="24"/>
                <w:szCs w:val="24"/>
              </w:rPr>
            </w:pPr>
            <w:r w:rsidRPr="000B3832">
              <w:rPr>
                <w:rFonts w:ascii="Times New Roman" w:hAnsi="Times New Roman" w:cs="Times New Roman"/>
                <w:b/>
                <w:iCs/>
                <w:sz w:val="24"/>
                <w:szCs w:val="24"/>
              </w:rPr>
              <w:t>Length of sentence</w:t>
            </w:r>
          </w:p>
        </w:tc>
        <w:tc>
          <w:tcPr>
            <w:tcW w:w="4457" w:type="dxa"/>
          </w:tcPr>
          <w:p w:rsidR="00E676A5" w:rsidRPr="000B3832" w:rsidRDefault="00E676A5" w:rsidP="0010262D">
            <w:pPr>
              <w:pBdr>
                <w:bottom w:val="single" w:sz="4" w:space="4" w:color="auto"/>
              </w:pBdr>
              <w:spacing w:after="0" w:line="240" w:lineRule="auto"/>
              <w:ind w:left="567" w:right="567"/>
              <w:jc w:val="both"/>
              <w:rPr>
                <w:rFonts w:ascii="Times New Roman" w:hAnsi="Times New Roman" w:cs="Times New Roman"/>
                <w:b/>
                <w:iCs/>
                <w:sz w:val="24"/>
                <w:szCs w:val="24"/>
              </w:rPr>
            </w:pPr>
            <w:r w:rsidRPr="000B3832">
              <w:rPr>
                <w:rFonts w:ascii="Times New Roman" w:hAnsi="Times New Roman" w:cs="Times New Roman"/>
                <w:b/>
                <w:iCs/>
                <w:sz w:val="24"/>
                <w:szCs w:val="24"/>
              </w:rPr>
              <w:t>Parole Eligibility date</w:t>
            </w:r>
          </w:p>
        </w:tc>
      </w:tr>
      <w:tr w:rsidR="00E676A5" w:rsidRPr="000B3832" w:rsidTr="00DC2843">
        <w:tc>
          <w:tcPr>
            <w:tcW w:w="4048" w:type="dxa"/>
          </w:tcPr>
          <w:p w:rsidR="00E676A5" w:rsidRPr="000B3832" w:rsidRDefault="00E676A5" w:rsidP="0010262D">
            <w:pPr>
              <w:pBdr>
                <w:bottom w:val="single" w:sz="4" w:space="4" w:color="auto"/>
              </w:pBdr>
              <w:spacing w:after="0" w:line="240" w:lineRule="auto"/>
              <w:ind w:left="567" w:right="567"/>
              <w:jc w:val="both"/>
              <w:rPr>
                <w:rFonts w:ascii="Times New Roman" w:hAnsi="Times New Roman" w:cs="Times New Roman"/>
                <w:b/>
                <w:iCs/>
                <w:sz w:val="24"/>
                <w:szCs w:val="24"/>
              </w:rPr>
            </w:pPr>
            <w:r w:rsidRPr="000B3832">
              <w:rPr>
                <w:rFonts w:ascii="Times New Roman" w:hAnsi="Times New Roman" w:cs="Times New Roman"/>
                <w:b/>
                <w:iCs/>
                <w:sz w:val="24"/>
                <w:szCs w:val="24"/>
              </w:rPr>
              <w:t>1 - 2 years</w:t>
            </w:r>
          </w:p>
        </w:tc>
        <w:tc>
          <w:tcPr>
            <w:tcW w:w="4457" w:type="dxa"/>
          </w:tcPr>
          <w:p w:rsidR="00E676A5" w:rsidRPr="000B3832" w:rsidRDefault="00E676A5" w:rsidP="0010262D">
            <w:pPr>
              <w:pBdr>
                <w:bottom w:val="single" w:sz="4" w:space="4" w:color="auto"/>
              </w:pBdr>
              <w:spacing w:after="0" w:line="240" w:lineRule="auto"/>
              <w:ind w:left="567" w:right="567"/>
              <w:jc w:val="both"/>
              <w:rPr>
                <w:rFonts w:ascii="Times New Roman" w:hAnsi="Times New Roman" w:cs="Times New Roman"/>
                <w:b/>
                <w:iCs/>
                <w:sz w:val="24"/>
                <w:szCs w:val="24"/>
              </w:rPr>
            </w:pPr>
            <w:r w:rsidRPr="000B3832">
              <w:rPr>
                <w:rFonts w:ascii="Times New Roman" w:hAnsi="Times New Roman" w:cs="Times New Roman"/>
                <w:b/>
                <w:iCs/>
                <w:sz w:val="24"/>
                <w:szCs w:val="24"/>
              </w:rPr>
              <w:t>Calculated at 33% of sentence</w:t>
            </w:r>
          </w:p>
        </w:tc>
      </w:tr>
      <w:tr w:rsidR="00E676A5" w:rsidRPr="000B3832" w:rsidTr="00DC2843">
        <w:tc>
          <w:tcPr>
            <w:tcW w:w="4048" w:type="dxa"/>
          </w:tcPr>
          <w:p w:rsidR="00E676A5" w:rsidRPr="000B3832" w:rsidRDefault="00E676A5" w:rsidP="0010262D">
            <w:pPr>
              <w:pBdr>
                <w:bottom w:val="single" w:sz="4" w:space="4" w:color="auto"/>
              </w:pBdr>
              <w:spacing w:after="0" w:line="240" w:lineRule="auto"/>
              <w:ind w:left="567" w:right="567"/>
              <w:jc w:val="both"/>
              <w:rPr>
                <w:rFonts w:ascii="Times New Roman" w:hAnsi="Times New Roman" w:cs="Times New Roman"/>
                <w:b/>
                <w:iCs/>
                <w:sz w:val="24"/>
                <w:szCs w:val="24"/>
              </w:rPr>
            </w:pPr>
            <w:r w:rsidRPr="000B3832">
              <w:rPr>
                <w:rFonts w:ascii="Times New Roman" w:hAnsi="Times New Roman" w:cs="Times New Roman"/>
                <w:b/>
                <w:iCs/>
                <w:sz w:val="24"/>
                <w:szCs w:val="24"/>
              </w:rPr>
              <w:t>2 - 7 years</w:t>
            </w:r>
          </w:p>
        </w:tc>
        <w:tc>
          <w:tcPr>
            <w:tcW w:w="4457" w:type="dxa"/>
          </w:tcPr>
          <w:p w:rsidR="00E676A5" w:rsidRPr="000B3832" w:rsidRDefault="00E676A5" w:rsidP="0010262D">
            <w:pPr>
              <w:pBdr>
                <w:bottom w:val="single" w:sz="4" w:space="4" w:color="auto"/>
              </w:pBdr>
              <w:spacing w:after="0" w:line="240" w:lineRule="auto"/>
              <w:ind w:left="567" w:right="567"/>
              <w:jc w:val="both"/>
              <w:rPr>
                <w:rFonts w:ascii="Times New Roman" w:hAnsi="Times New Roman" w:cs="Times New Roman"/>
                <w:b/>
                <w:iCs/>
                <w:sz w:val="24"/>
                <w:szCs w:val="24"/>
              </w:rPr>
            </w:pPr>
            <w:r w:rsidRPr="000B3832">
              <w:rPr>
                <w:rFonts w:ascii="Times New Roman" w:hAnsi="Times New Roman" w:cs="Times New Roman"/>
                <w:b/>
                <w:iCs/>
                <w:sz w:val="24"/>
                <w:szCs w:val="24"/>
              </w:rPr>
              <w:t>Calculated at 50% of sentence</w:t>
            </w:r>
          </w:p>
        </w:tc>
      </w:tr>
      <w:tr w:rsidR="00E676A5" w:rsidRPr="000B3832" w:rsidTr="00DC2843">
        <w:tc>
          <w:tcPr>
            <w:tcW w:w="4048" w:type="dxa"/>
          </w:tcPr>
          <w:p w:rsidR="00E676A5" w:rsidRPr="000B3832" w:rsidRDefault="00E676A5" w:rsidP="0010262D">
            <w:pPr>
              <w:pBdr>
                <w:bottom w:val="single" w:sz="4" w:space="4" w:color="auto"/>
              </w:pBdr>
              <w:spacing w:after="0" w:line="240" w:lineRule="auto"/>
              <w:ind w:left="567" w:right="567"/>
              <w:jc w:val="both"/>
              <w:rPr>
                <w:rFonts w:ascii="Times New Roman" w:hAnsi="Times New Roman" w:cs="Times New Roman"/>
                <w:b/>
                <w:iCs/>
                <w:sz w:val="24"/>
                <w:szCs w:val="24"/>
              </w:rPr>
            </w:pPr>
            <w:r w:rsidRPr="000B3832">
              <w:rPr>
                <w:rFonts w:ascii="Times New Roman" w:hAnsi="Times New Roman" w:cs="Times New Roman"/>
                <w:b/>
                <w:iCs/>
                <w:sz w:val="24"/>
                <w:szCs w:val="24"/>
              </w:rPr>
              <w:t>More than 7 years</w:t>
            </w:r>
          </w:p>
        </w:tc>
        <w:tc>
          <w:tcPr>
            <w:tcW w:w="4457" w:type="dxa"/>
          </w:tcPr>
          <w:p w:rsidR="00E676A5" w:rsidRPr="000B3832" w:rsidRDefault="00E676A5" w:rsidP="0010262D">
            <w:pPr>
              <w:pBdr>
                <w:bottom w:val="single" w:sz="4" w:space="4" w:color="auto"/>
              </w:pBdr>
              <w:spacing w:after="0" w:line="240" w:lineRule="auto"/>
              <w:ind w:left="567" w:right="567"/>
              <w:jc w:val="both"/>
              <w:rPr>
                <w:rFonts w:ascii="Times New Roman" w:hAnsi="Times New Roman" w:cs="Times New Roman"/>
                <w:b/>
                <w:iCs/>
                <w:sz w:val="24"/>
                <w:szCs w:val="24"/>
              </w:rPr>
            </w:pPr>
            <w:r w:rsidRPr="000B3832">
              <w:rPr>
                <w:rFonts w:ascii="Times New Roman" w:hAnsi="Times New Roman" w:cs="Times New Roman"/>
                <w:b/>
                <w:iCs/>
                <w:sz w:val="24"/>
                <w:szCs w:val="24"/>
              </w:rPr>
              <w:t>Calculated at 58% of sentence</w:t>
            </w:r>
          </w:p>
        </w:tc>
      </w:tr>
    </w:tbl>
    <w:p w:rsidR="00E676A5" w:rsidRPr="000B3832" w:rsidRDefault="00E676A5" w:rsidP="0010262D">
      <w:pPr>
        <w:spacing w:after="0" w:line="240" w:lineRule="auto"/>
        <w:ind w:left="567" w:right="567"/>
        <w:jc w:val="both"/>
        <w:rPr>
          <w:rFonts w:ascii="Times New Roman" w:hAnsi="Times New Roman" w:cs="Times New Roman"/>
          <w:sz w:val="24"/>
          <w:szCs w:val="24"/>
        </w:rPr>
      </w:pPr>
      <w:r w:rsidRPr="000B3832">
        <w:rPr>
          <w:rFonts w:ascii="Times New Roman" w:hAnsi="Times New Roman" w:cs="Times New Roman"/>
          <w:sz w:val="24"/>
          <w:szCs w:val="24"/>
        </w:rPr>
        <w:t>Source: Restorative Justice Act (Cap 516)</w:t>
      </w:r>
    </w:p>
    <w:p w:rsidR="00E676A5" w:rsidRPr="000B3832" w:rsidRDefault="00E676A5" w:rsidP="0010262D">
      <w:pPr>
        <w:spacing w:after="0" w:line="240" w:lineRule="auto"/>
        <w:rPr>
          <w:rFonts w:ascii="Times New Roman" w:hAnsi="Times New Roman" w:cs="Times New Roman"/>
          <w:b/>
          <w:sz w:val="24"/>
          <w:szCs w:val="24"/>
        </w:rPr>
      </w:pPr>
    </w:p>
    <w:p w:rsidR="0010262D" w:rsidRPr="000B3832" w:rsidRDefault="0010262D" w:rsidP="0010262D">
      <w:pPr>
        <w:spacing w:after="0" w:line="240" w:lineRule="auto"/>
        <w:rPr>
          <w:rFonts w:ascii="Times New Roman" w:hAnsi="Times New Roman" w:cs="Times New Roman"/>
          <w:b/>
          <w:sz w:val="24"/>
          <w:szCs w:val="24"/>
        </w:rPr>
      </w:pPr>
    </w:p>
    <w:p w:rsidR="001B7A87" w:rsidRPr="000B3832" w:rsidRDefault="001B7A87">
      <w:pPr>
        <w:rPr>
          <w:rFonts w:ascii="Times New Roman" w:hAnsi="Times New Roman" w:cs="Times New Roman"/>
          <w:b/>
          <w:sz w:val="24"/>
          <w:szCs w:val="24"/>
        </w:rPr>
      </w:pPr>
      <w:r w:rsidRPr="000B3832">
        <w:rPr>
          <w:rFonts w:ascii="Times New Roman" w:hAnsi="Times New Roman" w:cs="Times New Roman"/>
          <w:b/>
          <w:sz w:val="24"/>
          <w:szCs w:val="24"/>
        </w:rPr>
        <w:br w:type="page"/>
      </w:r>
    </w:p>
    <w:p w:rsidR="00E676A5" w:rsidRPr="000B3832" w:rsidRDefault="00DC2843" w:rsidP="0010262D">
      <w:pPr>
        <w:spacing w:after="0" w:line="240" w:lineRule="auto"/>
        <w:rPr>
          <w:rFonts w:ascii="Times New Roman" w:hAnsi="Times New Roman" w:cs="Times New Roman"/>
          <w:b/>
          <w:sz w:val="24"/>
          <w:szCs w:val="24"/>
        </w:rPr>
      </w:pPr>
      <w:r>
        <w:rPr>
          <w:rFonts w:ascii="Times New Roman" w:hAnsi="Times New Roman" w:cs="Times New Roman"/>
          <w:b/>
          <w:sz w:val="24"/>
          <w:szCs w:val="24"/>
        </w:rPr>
        <w:lastRenderedPageBreak/>
        <w:t>Table 6</w:t>
      </w:r>
    </w:p>
    <w:p w:rsidR="0010262D" w:rsidRPr="000B3832" w:rsidRDefault="0010262D" w:rsidP="0010262D">
      <w:pPr>
        <w:spacing w:after="0" w:line="240" w:lineRule="auto"/>
        <w:rPr>
          <w:rFonts w:ascii="Times New Roman" w:hAnsi="Times New Roman" w:cs="Times New Roman"/>
          <w:b/>
          <w:sz w:val="24"/>
          <w:szCs w:val="24"/>
        </w:rPr>
      </w:pPr>
    </w:p>
    <w:p w:rsidR="00E676A5" w:rsidRPr="000B3832" w:rsidRDefault="00E676A5" w:rsidP="0010262D">
      <w:pPr>
        <w:spacing w:after="0" w:line="240" w:lineRule="auto"/>
        <w:rPr>
          <w:rFonts w:ascii="Times New Roman" w:hAnsi="Times New Roman" w:cs="Times New Roman"/>
          <w:b/>
          <w:sz w:val="24"/>
          <w:szCs w:val="24"/>
        </w:rPr>
      </w:pPr>
      <w:r w:rsidRPr="000B3832">
        <w:rPr>
          <w:rFonts w:ascii="Times New Roman" w:hAnsi="Times New Roman" w:cs="Times New Roman"/>
          <w:b/>
          <w:sz w:val="24"/>
          <w:szCs w:val="24"/>
        </w:rPr>
        <w:t xml:space="preserve">Brief overview of EU funded projects implemented </w:t>
      </w:r>
      <w:r w:rsidR="001D255C" w:rsidRPr="000B3832">
        <w:rPr>
          <w:rFonts w:ascii="Times New Roman" w:hAnsi="Times New Roman" w:cs="Times New Roman"/>
          <w:b/>
          <w:sz w:val="24"/>
          <w:szCs w:val="24"/>
        </w:rPr>
        <w:t>to provide adequate living conditions for persons in open centres</w:t>
      </w:r>
    </w:p>
    <w:p w:rsidR="0010262D" w:rsidRPr="000B3832" w:rsidRDefault="0010262D" w:rsidP="0010262D">
      <w:pPr>
        <w:spacing w:after="0" w:line="240" w:lineRule="auto"/>
        <w:rPr>
          <w:rFonts w:ascii="Times New Roman" w:hAnsi="Times New Roman" w:cs="Times New Roman"/>
          <w:b/>
          <w:sz w:val="24"/>
          <w:szCs w:val="24"/>
        </w:rPr>
      </w:pPr>
    </w:p>
    <w:p w:rsidR="001D255C" w:rsidRPr="000B3832" w:rsidRDefault="001D255C" w:rsidP="0010262D">
      <w:pPr>
        <w:spacing w:after="0" w:line="240" w:lineRule="auto"/>
        <w:rPr>
          <w:rFonts w:ascii="Times New Roman" w:hAnsi="Times New Roman" w:cs="Times New Roman"/>
          <w:b/>
          <w:sz w:val="24"/>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1"/>
        <w:gridCol w:w="2126"/>
        <w:gridCol w:w="3685"/>
        <w:gridCol w:w="1134"/>
        <w:gridCol w:w="1560"/>
      </w:tblGrid>
      <w:tr w:rsidR="001D255C" w:rsidRPr="000B3832" w:rsidTr="00951942">
        <w:trPr>
          <w:trHeight w:val="1248"/>
        </w:trPr>
        <w:tc>
          <w:tcPr>
            <w:tcW w:w="1101" w:type="dxa"/>
            <w:vAlign w:val="center"/>
          </w:tcPr>
          <w:p w:rsidR="001D255C" w:rsidRPr="000B3832" w:rsidRDefault="001D255C" w:rsidP="00951942">
            <w:pPr>
              <w:spacing w:after="0" w:line="240" w:lineRule="auto"/>
              <w:jc w:val="center"/>
              <w:rPr>
                <w:rFonts w:ascii="Times New Roman" w:hAnsi="Times New Roman" w:cs="Times New Roman"/>
                <w:b/>
                <w:sz w:val="24"/>
                <w:szCs w:val="24"/>
              </w:rPr>
            </w:pPr>
            <w:r w:rsidRPr="000B3832">
              <w:rPr>
                <w:rFonts w:ascii="Times New Roman" w:hAnsi="Times New Roman" w:cs="Times New Roman"/>
                <w:b/>
                <w:sz w:val="24"/>
                <w:szCs w:val="24"/>
              </w:rPr>
              <w:t>Project Code</w:t>
            </w:r>
          </w:p>
        </w:tc>
        <w:tc>
          <w:tcPr>
            <w:tcW w:w="2126" w:type="dxa"/>
            <w:vAlign w:val="center"/>
          </w:tcPr>
          <w:p w:rsidR="001D255C" w:rsidRPr="000B3832" w:rsidRDefault="001D255C" w:rsidP="00951942">
            <w:pPr>
              <w:spacing w:after="0" w:line="240" w:lineRule="auto"/>
              <w:jc w:val="center"/>
              <w:rPr>
                <w:rFonts w:ascii="Times New Roman" w:hAnsi="Times New Roman" w:cs="Times New Roman"/>
                <w:b/>
                <w:sz w:val="24"/>
                <w:szCs w:val="24"/>
              </w:rPr>
            </w:pPr>
            <w:r w:rsidRPr="000B3832">
              <w:rPr>
                <w:rFonts w:ascii="Times New Roman" w:hAnsi="Times New Roman" w:cs="Times New Roman"/>
                <w:b/>
                <w:sz w:val="24"/>
                <w:szCs w:val="24"/>
              </w:rPr>
              <w:t>Project Title &amp; Reference Number</w:t>
            </w:r>
          </w:p>
        </w:tc>
        <w:tc>
          <w:tcPr>
            <w:tcW w:w="3685" w:type="dxa"/>
            <w:vAlign w:val="center"/>
          </w:tcPr>
          <w:p w:rsidR="001D255C" w:rsidRPr="000B3832" w:rsidRDefault="001D255C" w:rsidP="00951942">
            <w:pPr>
              <w:spacing w:after="0" w:line="240" w:lineRule="auto"/>
              <w:jc w:val="center"/>
              <w:rPr>
                <w:rFonts w:ascii="Times New Roman" w:hAnsi="Times New Roman" w:cs="Times New Roman"/>
                <w:b/>
                <w:sz w:val="24"/>
                <w:szCs w:val="24"/>
              </w:rPr>
            </w:pPr>
            <w:r w:rsidRPr="000B3832">
              <w:rPr>
                <w:rFonts w:ascii="Times New Roman" w:hAnsi="Times New Roman" w:cs="Times New Roman"/>
                <w:b/>
                <w:sz w:val="24"/>
                <w:szCs w:val="24"/>
              </w:rPr>
              <w:t>Project Description</w:t>
            </w:r>
          </w:p>
        </w:tc>
        <w:tc>
          <w:tcPr>
            <w:tcW w:w="1134" w:type="dxa"/>
            <w:vAlign w:val="center"/>
          </w:tcPr>
          <w:p w:rsidR="001D255C" w:rsidRPr="000B3832" w:rsidRDefault="001D255C" w:rsidP="00951942">
            <w:pPr>
              <w:spacing w:after="0" w:line="240" w:lineRule="auto"/>
              <w:jc w:val="center"/>
              <w:rPr>
                <w:rFonts w:ascii="Times New Roman" w:hAnsi="Times New Roman" w:cs="Times New Roman"/>
                <w:b/>
                <w:sz w:val="24"/>
                <w:szCs w:val="24"/>
              </w:rPr>
            </w:pPr>
            <w:r w:rsidRPr="000B3832">
              <w:rPr>
                <w:rFonts w:ascii="Times New Roman" w:hAnsi="Times New Roman" w:cs="Times New Roman"/>
                <w:b/>
                <w:sz w:val="24"/>
                <w:szCs w:val="24"/>
              </w:rPr>
              <w:t>Project Status</w:t>
            </w:r>
          </w:p>
        </w:tc>
        <w:tc>
          <w:tcPr>
            <w:tcW w:w="1560" w:type="dxa"/>
            <w:vAlign w:val="center"/>
          </w:tcPr>
          <w:p w:rsidR="001D255C" w:rsidRPr="000B3832" w:rsidRDefault="001D255C" w:rsidP="00951942">
            <w:pPr>
              <w:spacing w:after="0" w:line="240" w:lineRule="auto"/>
              <w:jc w:val="center"/>
              <w:rPr>
                <w:rFonts w:ascii="Times New Roman" w:hAnsi="Times New Roman" w:cs="Times New Roman"/>
                <w:b/>
                <w:sz w:val="24"/>
                <w:szCs w:val="24"/>
              </w:rPr>
            </w:pPr>
            <w:r w:rsidRPr="000B3832">
              <w:rPr>
                <w:rFonts w:ascii="Times New Roman" w:hAnsi="Times New Roman" w:cs="Times New Roman"/>
                <w:b/>
                <w:sz w:val="24"/>
                <w:szCs w:val="24"/>
              </w:rPr>
              <w:t>Total Eligible Amount</w:t>
            </w:r>
          </w:p>
        </w:tc>
      </w:tr>
      <w:tr w:rsidR="001D255C" w:rsidRPr="000B3832" w:rsidTr="00951942">
        <w:trPr>
          <w:trHeight w:val="454"/>
        </w:trPr>
        <w:tc>
          <w:tcPr>
            <w:tcW w:w="1101" w:type="dxa"/>
          </w:tcPr>
          <w:p w:rsidR="001D255C" w:rsidRPr="000B3832" w:rsidRDefault="001D255C" w:rsidP="0010262D">
            <w:pPr>
              <w:spacing w:after="0" w:line="240" w:lineRule="auto"/>
              <w:jc w:val="both"/>
              <w:rPr>
                <w:rFonts w:ascii="Times New Roman" w:hAnsi="Times New Roman" w:cs="Times New Roman"/>
                <w:sz w:val="24"/>
                <w:szCs w:val="24"/>
              </w:rPr>
            </w:pPr>
            <w:r w:rsidRPr="000B3832">
              <w:rPr>
                <w:rFonts w:ascii="Times New Roman" w:hAnsi="Times New Roman" w:cs="Times New Roman"/>
                <w:sz w:val="24"/>
                <w:szCs w:val="24"/>
              </w:rPr>
              <w:t>ERF 08.04</w:t>
            </w:r>
          </w:p>
        </w:tc>
        <w:tc>
          <w:tcPr>
            <w:tcW w:w="2126" w:type="dxa"/>
            <w:vAlign w:val="center"/>
          </w:tcPr>
          <w:p w:rsidR="001D255C" w:rsidRPr="000B3832" w:rsidRDefault="001D255C" w:rsidP="00951942">
            <w:pPr>
              <w:spacing w:after="0" w:line="240" w:lineRule="auto"/>
              <w:jc w:val="both"/>
              <w:rPr>
                <w:rFonts w:ascii="Times New Roman" w:hAnsi="Times New Roman" w:cs="Times New Roman"/>
                <w:sz w:val="24"/>
                <w:szCs w:val="24"/>
              </w:rPr>
            </w:pPr>
            <w:r w:rsidRPr="000B3832">
              <w:rPr>
                <w:rFonts w:ascii="Times New Roman" w:hAnsi="Times New Roman" w:cs="Times New Roman"/>
                <w:sz w:val="24"/>
                <w:szCs w:val="24"/>
              </w:rPr>
              <w:t xml:space="preserve">Strengthening Infrastructure &amp; Integration Services for residents through self empowerment at the </w:t>
            </w:r>
            <w:proofErr w:type="spellStart"/>
            <w:r w:rsidRPr="000B3832">
              <w:rPr>
                <w:rFonts w:ascii="Times New Roman" w:hAnsi="Times New Roman" w:cs="Times New Roman"/>
                <w:sz w:val="24"/>
                <w:szCs w:val="24"/>
              </w:rPr>
              <w:t>Marsa</w:t>
            </w:r>
            <w:proofErr w:type="spellEnd"/>
            <w:r w:rsidRPr="000B3832">
              <w:rPr>
                <w:rFonts w:ascii="Times New Roman" w:hAnsi="Times New Roman" w:cs="Times New Roman"/>
                <w:sz w:val="24"/>
                <w:szCs w:val="24"/>
              </w:rPr>
              <w:t xml:space="preserve"> Open Centre </w:t>
            </w:r>
          </w:p>
        </w:tc>
        <w:tc>
          <w:tcPr>
            <w:tcW w:w="3685" w:type="dxa"/>
            <w:vAlign w:val="center"/>
          </w:tcPr>
          <w:p w:rsidR="001D255C" w:rsidRPr="000B3832" w:rsidRDefault="001D255C" w:rsidP="00951942">
            <w:pPr>
              <w:spacing w:after="0" w:line="240" w:lineRule="auto"/>
              <w:jc w:val="both"/>
              <w:rPr>
                <w:rFonts w:ascii="Times New Roman" w:hAnsi="Times New Roman" w:cs="Times New Roman"/>
                <w:sz w:val="24"/>
                <w:szCs w:val="24"/>
              </w:rPr>
            </w:pPr>
            <w:r w:rsidRPr="000B3832">
              <w:rPr>
                <w:rFonts w:ascii="Times New Roman" w:hAnsi="Times New Roman" w:cs="Times New Roman"/>
                <w:sz w:val="24"/>
                <w:szCs w:val="24"/>
              </w:rPr>
              <w:t xml:space="preserve">This project aimed to provide a better quality of life for the residents of the </w:t>
            </w:r>
            <w:proofErr w:type="spellStart"/>
            <w:r w:rsidRPr="000B3832">
              <w:rPr>
                <w:rFonts w:ascii="Times New Roman" w:hAnsi="Times New Roman" w:cs="Times New Roman"/>
                <w:sz w:val="24"/>
                <w:szCs w:val="24"/>
              </w:rPr>
              <w:t>Marsa</w:t>
            </w:r>
            <w:proofErr w:type="spellEnd"/>
            <w:r w:rsidRPr="000B3832">
              <w:rPr>
                <w:rFonts w:ascii="Times New Roman" w:hAnsi="Times New Roman" w:cs="Times New Roman"/>
                <w:sz w:val="24"/>
                <w:szCs w:val="24"/>
              </w:rPr>
              <w:t xml:space="preserve"> Open Centre by upgrading two kitchens, improved the recreational areas and provided medical care services. These reception measures supplemented measures aimed at increasing the integration capacities of the residents through the setting up of a limited education system that empowers residents in the areas of: English language, basic IT skills and cultural integration.</w:t>
            </w:r>
          </w:p>
        </w:tc>
        <w:tc>
          <w:tcPr>
            <w:tcW w:w="1134" w:type="dxa"/>
            <w:vAlign w:val="center"/>
          </w:tcPr>
          <w:p w:rsidR="001D255C" w:rsidRPr="000B3832" w:rsidRDefault="001D255C" w:rsidP="00951942">
            <w:pPr>
              <w:spacing w:after="0" w:line="240" w:lineRule="auto"/>
              <w:jc w:val="center"/>
              <w:rPr>
                <w:rFonts w:ascii="Times New Roman" w:hAnsi="Times New Roman" w:cs="Times New Roman"/>
                <w:sz w:val="24"/>
                <w:szCs w:val="24"/>
              </w:rPr>
            </w:pPr>
            <w:r w:rsidRPr="000B3832">
              <w:rPr>
                <w:rFonts w:ascii="Times New Roman" w:hAnsi="Times New Roman" w:cs="Times New Roman"/>
                <w:sz w:val="24"/>
                <w:szCs w:val="24"/>
              </w:rPr>
              <w:t>Closed</w:t>
            </w:r>
          </w:p>
        </w:tc>
        <w:tc>
          <w:tcPr>
            <w:tcW w:w="1560" w:type="dxa"/>
            <w:vAlign w:val="center"/>
          </w:tcPr>
          <w:p w:rsidR="001D255C" w:rsidRPr="000B3832" w:rsidRDefault="001D255C" w:rsidP="00951942">
            <w:pPr>
              <w:spacing w:after="0" w:line="240" w:lineRule="auto"/>
              <w:jc w:val="center"/>
              <w:rPr>
                <w:rFonts w:ascii="Times New Roman" w:hAnsi="Times New Roman" w:cs="Times New Roman"/>
                <w:sz w:val="24"/>
                <w:szCs w:val="24"/>
              </w:rPr>
            </w:pPr>
            <w:r w:rsidRPr="000B3832">
              <w:rPr>
                <w:rFonts w:ascii="Times New Roman" w:hAnsi="Times New Roman" w:cs="Times New Roman"/>
                <w:sz w:val="24"/>
                <w:szCs w:val="24"/>
              </w:rPr>
              <w:t>€ 233,094.00</w:t>
            </w:r>
          </w:p>
        </w:tc>
      </w:tr>
      <w:tr w:rsidR="001D255C" w:rsidRPr="000B3832" w:rsidTr="00951942">
        <w:trPr>
          <w:trHeight w:val="454"/>
        </w:trPr>
        <w:tc>
          <w:tcPr>
            <w:tcW w:w="1101" w:type="dxa"/>
          </w:tcPr>
          <w:p w:rsidR="001D255C" w:rsidRPr="000B3832" w:rsidRDefault="001D255C" w:rsidP="0010262D">
            <w:pPr>
              <w:autoSpaceDE w:val="0"/>
              <w:autoSpaceDN w:val="0"/>
              <w:adjustRightInd w:val="0"/>
              <w:spacing w:after="0" w:line="240" w:lineRule="auto"/>
              <w:jc w:val="both"/>
              <w:rPr>
                <w:rFonts w:ascii="Times New Roman" w:hAnsi="Times New Roman" w:cs="Times New Roman"/>
                <w:sz w:val="24"/>
                <w:szCs w:val="24"/>
              </w:rPr>
            </w:pPr>
            <w:r w:rsidRPr="000B3832">
              <w:rPr>
                <w:rFonts w:ascii="Times New Roman" w:hAnsi="Times New Roman" w:cs="Times New Roman"/>
                <w:sz w:val="24"/>
                <w:szCs w:val="24"/>
              </w:rPr>
              <w:t>ERF 09.02, ERF 10.02 &amp; ERF 11.02</w:t>
            </w:r>
          </w:p>
        </w:tc>
        <w:tc>
          <w:tcPr>
            <w:tcW w:w="2126" w:type="dxa"/>
            <w:vAlign w:val="center"/>
          </w:tcPr>
          <w:p w:rsidR="001D255C" w:rsidRPr="000B3832" w:rsidRDefault="001D255C" w:rsidP="00951942">
            <w:pPr>
              <w:autoSpaceDE w:val="0"/>
              <w:autoSpaceDN w:val="0"/>
              <w:adjustRightInd w:val="0"/>
              <w:spacing w:after="0" w:line="240" w:lineRule="auto"/>
              <w:jc w:val="both"/>
              <w:rPr>
                <w:rFonts w:ascii="Times New Roman" w:hAnsi="Times New Roman" w:cs="Times New Roman"/>
                <w:sz w:val="24"/>
                <w:szCs w:val="24"/>
              </w:rPr>
            </w:pPr>
            <w:r w:rsidRPr="000B3832">
              <w:rPr>
                <w:rFonts w:ascii="Times New Roman" w:hAnsi="Times New Roman" w:cs="Times New Roman"/>
                <w:sz w:val="24"/>
                <w:szCs w:val="24"/>
              </w:rPr>
              <w:t xml:space="preserve">Providing a better quality of life to the residents of the </w:t>
            </w:r>
            <w:proofErr w:type="spellStart"/>
            <w:r w:rsidRPr="000B3832">
              <w:rPr>
                <w:rFonts w:ascii="Times New Roman" w:hAnsi="Times New Roman" w:cs="Times New Roman"/>
                <w:sz w:val="24"/>
                <w:szCs w:val="24"/>
              </w:rPr>
              <w:t>Marsa</w:t>
            </w:r>
            <w:proofErr w:type="spellEnd"/>
            <w:r w:rsidRPr="000B3832">
              <w:rPr>
                <w:rFonts w:ascii="Times New Roman" w:hAnsi="Times New Roman" w:cs="Times New Roman"/>
                <w:sz w:val="24"/>
                <w:szCs w:val="24"/>
              </w:rPr>
              <w:t xml:space="preserve"> Open Centre </w:t>
            </w:r>
          </w:p>
        </w:tc>
        <w:tc>
          <w:tcPr>
            <w:tcW w:w="3685" w:type="dxa"/>
            <w:vAlign w:val="center"/>
          </w:tcPr>
          <w:p w:rsidR="001D255C" w:rsidRPr="000B3832" w:rsidRDefault="001D255C" w:rsidP="00951942">
            <w:pPr>
              <w:autoSpaceDE w:val="0"/>
              <w:autoSpaceDN w:val="0"/>
              <w:adjustRightInd w:val="0"/>
              <w:spacing w:after="0" w:line="240" w:lineRule="auto"/>
              <w:jc w:val="both"/>
              <w:rPr>
                <w:rFonts w:ascii="Times New Roman" w:hAnsi="Times New Roman" w:cs="Times New Roman"/>
                <w:sz w:val="24"/>
                <w:szCs w:val="24"/>
              </w:rPr>
            </w:pPr>
            <w:r w:rsidRPr="000B3832">
              <w:rPr>
                <w:rFonts w:ascii="Times New Roman" w:hAnsi="Times New Roman" w:cs="Times New Roman"/>
                <w:sz w:val="24"/>
                <w:szCs w:val="24"/>
              </w:rPr>
              <w:t xml:space="preserve">These projects further build on the work already carried out at the </w:t>
            </w:r>
            <w:proofErr w:type="spellStart"/>
            <w:r w:rsidRPr="000B3832">
              <w:rPr>
                <w:rFonts w:ascii="Times New Roman" w:hAnsi="Times New Roman" w:cs="Times New Roman"/>
                <w:sz w:val="24"/>
                <w:szCs w:val="24"/>
              </w:rPr>
              <w:t>Marsa</w:t>
            </w:r>
            <w:proofErr w:type="spellEnd"/>
            <w:r w:rsidRPr="000B3832">
              <w:rPr>
                <w:rFonts w:ascii="Times New Roman" w:hAnsi="Times New Roman" w:cs="Times New Roman"/>
                <w:sz w:val="24"/>
                <w:szCs w:val="24"/>
              </w:rPr>
              <w:t xml:space="preserve"> Open Centre, as well as to maintain and improve services provided to residents through three complementary components, namely education, health and living conditions.</w:t>
            </w:r>
          </w:p>
        </w:tc>
        <w:tc>
          <w:tcPr>
            <w:tcW w:w="1134" w:type="dxa"/>
            <w:vAlign w:val="center"/>
          </w:tcPr>
          <w:p w:rsidR="001D255C" w:rsidRPr="000B3832" w:rsidRDefault="001D255C" w:rsidP="00951942">
            <w:pPr>
              <w:spacing w:after="0" w:line="240" w:lineRule="auto"/>
              <w:jc w:val="center"/>
              <w:rPr>
                <w:rFonts w:ascii="Times New Roman" w:hAnsi="Times New Roman" w:cs="Times New Roman"/>
                <w:sz w:val="24"/>
                <w:szCs w:val="24"/>
              </w:rPr>
            </w:pPr>
            <w:r w:rsidRPr="000B3832">
              <w:rPr>
                <w:rFonts w:ascii="Times New Roman" w:hAnsi="Times New Roman" w:cs="Times New Roman"/>
                <w:sz w:val="24"/>
                <w:szCs w:val="24"/>
              </w:rPr>
              <w:t>Closed</w:t>
            </w:r>
          </w:p>
        </w:tc>
        <w:tc>
          <w:tcPr>
            <w:tcW w:w="1560" w:type="dxa"/>
            <w:vAlign w:val="center"/>
          </w:tcPr>
          <w:p w:rsidR="001B7A87" w:rsidRPr="000B3832" w:rsidRDefault="001D255C" w:rsidP="00951942">
            <w:pPr>
              <w:spacing w:after="0" w:line="240" w:lineRule="auto"/>
              <w:jc w:val="center"/>
              <w:rPr>
                <w:rFonts w:ascii="Times New Roman" w:hAnsi="Times New Roman" w:cs="Times New Roman"/>
                <w:sz w:val="24"/>
                <w:szCs w:val="24"/>
              </w:rPr>
            </w:pPr>
            <w:r w:rsidRPr="000B3832">
              <w:rPr>
                <w:rFonts w:ascii="Times New Roman" w:hAnsi="Times New Roman" w:cs="Times New Roman"/>
                <w:sz w:val="24"/>
                <w:szCs w:val="24"/>
              </w:rPr>
              <w:t>ERF 09-02:</w:t>
            </w:r>
          </w:p>
          <w:p w:rsidR="001D255C" w:rsidRPr="000B3832" w:rsidRDefault="001D255C" w:rsidP="00951942">
            <w:pPr>
              <w:spacing w:after="0" w:line="240" w:lineRule="auto"/>
              <w:jc w:val="center"/>
              <w:rPr>
                <w:rFonts w:ascii="Times New Roman" w:hAnsi="Times New Roman" w:cs="Times New Roman"/>
                <w:sz w:val="24"/>
                <w:szCs w:val="24"/>
              </w:rPr>
            </w:pPr>
            <w:r w:rsidRPr="000B3832">
              <w:rPr>
                <w:rFonts w:ascii="Times New Roman" w:hAnsi="Times New Roman" w:cs="Times New Roman"/>
                <w:sz w:val="24"/>
                <w:szCs w:val="24"/>
              </w:rPr>
              <w:t>€ 81,061.34</w:t>
            </w:r>
          </w:p>
          <w:p w:rsidR="001D255C" w:rsidRPr="000B3832" w:rsidRDefault="001D255C" w:rsidP="00951942">
            <w:pPr>
              <w:spacing w:after="0" w:line="240" w:lineRule="auto"/>
              <w:jc w:val="center"/>
              <w:rPr>
                <w:rFonts w:ascii="Times New Roman" w:hAnsi="Times New Roman" w:cs="Times New Roman"/>
                <w:sz w:val="24"/>
                <w:szCs w:val="24"/>
              </w:rPr>
            </w:pPr>
            <w:r w:rsidRPr="000B3832">
              <w:rPr>
                <w:rFonts w:ascii="Times New Roman" w:hAnsi="Times New Roman" w:cs="Times New Roman"/>
                <w:sz w:val="24"/>
                <w:szCs w:val="24"/>
              </w:rPr>
              <w:t>ERF 10-02:</w:t>
            </w:r>
          </w:p>
          <w:p w:rsidR="001D255C" w:rsidRPr="000B3832" w:rsidRDefault="001D255C" w:rsidP="00951942">
            <w:pPr>
              <w:spacing w:after="0" w:line="240" w:lineRule="auto"/>
              <w:jc w:val="center"/>
              <w:rPr>
                <w:rFonts w:ascii="Times New Roman" w:hAnsi="Times New Roman" w:cs="Times New Roman"/>
                <w:sz w:val="24"/>
                <w:szCs w:val="24"/>
              </w:rPr>
            </w:pPr>
            <w:r w:rsidRPr="000B3832">
              <w:rPr>
                <w:rFonts w:ascii="Times New Roman" w:hAnsi="Times New Roman" w:cs="Times New Roman"/>
                <w:sz w:val="24"/>
                <w:szCs w:val="24"/>
              </w:rPr>
              <w:t>€ 128,920.00</w:t>
            </w:r>
          </w:p>
          <w:p w:rsidR="001D255C" w:rsidRPr="000B3832" w:rsidRDefault="001D255C" w:rsidP="00951942">
            <w:pPr>
              <w:spacing w:after="0" w:line="240" w:lineRule="auto"/>
              <w:jc w:val="center"/>
              <w:rPr>
                <w:rFonts w:ascii="Times New Roman" w:hAnsi="Times New Roman" w:cs="Times New Roman"/>
                <w:sz w:val="24"/>
                <w:szCs w:val="24"/>
              </w:rPr>
            </w:pPr>
            <w:r w:rsidRPr="000B3832">
              <w:rPr>
                <w:rFonts w:ascii="Times New Roman" w:hAnsi="Times New Roman" w:cs="Times New Roman"/>
                <w:sz w:val="24"/>
                <w:szCs w:val="24"/>
              </w:rPr>
              <w:t>ERF 11-02:</w:t>
            </w:r>
          </w:p>
          <w:p w:rsidR="001D255C" w:rsidRPr="000B3832" w:rsidRDefault="001D255C" w:rsidP="00951942">
            <w:pPr>
              <w:spacing w:after="0" w:line="240" w:lineRule="auto"/>
              <w:jc w:val="center"/>
              <w:rPr>
                <w:rFonts w:ascii="Times New Roman" w:hAnsi="Times New Roman" w:cs="Times New Roman"/>
                <w:sz w:val="24"/>
                <w:szCs w:val="24"/>
              </w:rPr>
            </w:pPr>
            <w:r w:rsidRPr="000B3832">
              <w:rPr>
                <w:rFonts w:ascii="Times New Roman" w:hAnsi="Times New Roman" w:cs="Times New Roman"/>
                <w:sz w:val="24"/>
                <w:szCs w:val="24"/>
              </w:rPr>
              <w:t>€ 435,504.23</w:t>
            </w:r>
          </w:p>
        </w:tc>
      </w:tr>
      <w:tr w:rsidR="001D255C" w:rsidRPr="000B3832" w:rsidTr="00951942">
        <w:trPr>
          <w:trHeight w:val="454"/>
        </w:trPr>
        <w:tc>
          <w:tcPr>
            <w:tcW w:w="1101" w:type="dxa"/>
          </w:tcPr>
          <w:p w:rsidR="001D255C" w:rsidRPr="000B3832" w:rsidRDefault="001D255C" w:rsidP="0010262D">
            <w:pPr>
              <w:autoSpaceDE w:val="0"/>
              <w:autoSpaceDN w:val="0"/>
              <w:adjustRightInd w:val="0"/>
              <w:spacing w:after="0" w:line="240" w:lineRule="auto"/>
              <w:jc w:val="both"/>
              <w:rPr>
                <w:rFonts w:ascii="Times New Roman" w:hAnsi="Times New Roman" w:cs="Times New Roman"/>
                <w:sz w:val="24"/>
                <w:szCs w:val="24"/>
              </w:rPr>
            </w:pPr>
            <w:r w:rsidRPr="000B3832">
              <w:rPr>
                <w:rFonts w:ascii="Times New Roman" w:hAnsi="Times New Roman" w:cs="Times New Roman"/>
                <w:sz w:val="24"/>
                <w:szCs w:val="24"/>
              </w:rPr>
              <w:t>ERF 09.12</w:t>
            </w:r>
          </w:p>
        </w:tc>
        <w:tc>
          <w:tcPr>
            <w:tcW w:w="2126" w:type="dxa"/>
            <w:vAlign w:val="center"/>
          </w:tcPr>
          <w:p w:rsidR="001D255C" w:rsidRPr="000B3832" w:rsidRDefault="001D255C" w:rsidP="00951942">
            <w:pPr>
              <w:autoSpaceDE w:val="0"/>
              <w:autoSpaceDN w:val="0"/>
              <w:adjustRightInd w:val="0"/>
              <w:spacing w:after="0" w:line="240" w:lineRule="auto"/>
              <w:jc w:val="both"/>
              <w:rPr>
                <w:rFonts w:ascii="Times New Roman" w:hAnsi="Times New Roman" w:cs="Times New Roman"/>
                <w:sz w:val="24"/>
                <w:szCs w:val="24"/>
              </w:rPr>
            </w:pPr>
            <w:r w:rsidRPr="000B3832">
              <w:rPr>
                <w:rFonts w:ascii="Times New Roman" w:hAnsi="Times New Roman" w:cs="Times New Roman"/>
                <w:sz w:val="24"/>
                <w:szCs w:val="24"/>
              </w:rPr>
              <w:t>Improvement of sanitary &amp; dining facilities at</w:t>
            </w:r>
            <w:r w:rsidR="001B7A87" w:rsidRPr="000B3832">
              <w:rPr>
                <w:rFonts w:ascii="Times New Roman" w:hAnsi="Times New Roman" w:cs="Times New Roman"/>
                <w:sz w:val="24"/>
                <w:szCs w:val="24"/>
              </w:rPr>
              <w:t xml:space="preserve"> </w:t>
            </w:r>
            <w:r w:rsidRPr="000B3832">
              <w:rPr>
                <w:rFonts w:ascii="Times New Roman" w:hAnsi="Times New Roman" w:cs="Times New Roman"/>
                <w:sz w:val="24"/>
                <w:szCs w:val="24"/>
              </w:rPr>
              <w:t xml:space="preserve">Hal Far (Hangar) Open Centres </w:t>
            </w:r>
          </w:p>
        </w:tc>
        <w:tc>
          <w:tcPr>
            <w:tcW w:w="3685" w:type="dxa"/>
            <w:vAlign w:val="center"/>
          </w:tcPr>
          <w:p w:rsidR="001D255C" w:rsidRPr="000B3832" w:rsidRDefault="001D255C" w:rsidP="00951942">
            <w:pPr>
              <w:autoSpaceDE w:val="0"/>
              <w:autoSpaceDN w:val="0"/>
              <w:adjustRightInd w:val="0"/>
              <w:spacing w:after="0" w:line="240" w:lineRule="auto"/>
              <w:jc w:val="both"/>
              <w:rPr>
                <w:rFonts w:ascii="Times New Roman" w:hAnsi="Times New Roman" w:cs="Times New Roman"/>
                <w:sz w:val="24"/>
                <w:szCs w:val="24"/>
              </w:rPr>
            </w:pPr>
            <w:r w:rsidRPr="000B3832">
              <w:rPr>
                <w:rFonts w:ascii="Times New Roman" w:hAnsi="Times New Roman" w:cs="Times New Roman"/>
                <w:sz w:val="24"/>
                <w:szCs w:val="24"/>
              </w:rPr>
              <w:t>The completion of works on existing sanitary and dining facilities and their extension, ensuring that minimum standards are reached and guaranteeing a better standard of living for immigrants residing in the Hal Far (Hangar) Open Centre.</w:t>
            </w:r>
          </w:p>
        </w:tc>
        <w:tc>
          <w:tcPr>
            <w:tcW w:w="1134" w:type="dxa"/>
            <w:vAlign w:val="center"/>
          </w:tcPr>
          <w:p w:rsidR="001D255C" w:rsidRPr="000B3832" w:rsidRDefault="001D255C" w:rsidP="00951942">
            <w:pPr>
              <w:spacing w:after="0" w:line="240" w:lineRule="auto"/>
              <w:jc w:val="center"/>
              <w:rPr>
                <w:rFonts w:ascii="Times New Roman" w:hAnsi="Times New Roman" w:cs="Times New Roman"/>
                <w:sz w:val="24"/>
                <w:szCs w:val="24"/>
              </w:rPr>
            </w:pPr>
            <w:r w:rsidRPr="000B3832">
              <w:rPr>
                <w:rFonts w:ascii="Times New Roman" w:hAnsi="Times New Roman" w:cs="Times New Roman"/>
                <w:sz w:val="24"/>
                <w:szCs w:val="24"/>
              </w:rPr>
              <w:t>Closed</w:t>
            </w:r>
          </w:p>
        </w:tc>
        <w:tc>
          <w:tcPr>
            <w:tcW w:w="1560" w:type="dxa"/>
            <w:vAlign w:val="center"/>
          </w:tcPr>
          <w:p w:rsidR="001D255C" w:rsidRPr="000B3832" w:rsidRDefault="001D255C" w:rsidP="00951942">
            <w:pPr>
              <w:spacing w:after="0" w:line="240" w:lineRule="auto"/>
              <w:jc w:val="center"/>
              <w:rPr>
                <w:rFonts w:ascii="Times New Roman" w:hAnsi="Times New Roman" w:cs="Times New Roman"/>
                <w:sz w:val="24"/>
                <w:szCs w:val="24"/>
              </w:rPr>
            </w:pPr>
            <w:r w:rsidRPr="000B3832">
              <w:rPr>
                <w:rFonts w:ascii="Times New Roman" w:hAnsi="Times New Roman" w:cs="Times New Roman"/>
                <w:sz w:val="24"/>
                <w:szCs w:val="24"/>
              </w:rPr>
              <w:t>€ 352,000.00</w:t>
            </w:r>
          </w:p>
        </w:tc>
      </w:tr>
      <w:tr w:rsidR="001D255C" w:rsidRPr="000B3832" w:rsidTr="00951942">
        <w:trPr>
          <w:trHeight w:val="454"/>
        </w:trPr>
        <w:tc>
          <w:tcPr>
            <w:tcW w:w="1101" w:type="dxa"/>
          </w:tcPr>
          <w:p w:rsidR="001D255C" w:rsidRPr="000B3832" w:rsidRDefault="001D255C" w:rsidP="0010262D">
            <w:pPr>
              <w:autoSpaceDE w:val="0"/>
              <w:autoSpaceDN w:val="0"/>
              <w:adjustRightInd w:val="0"/>
              <w:spacing w:after="0" w:line="240" w:lineRule="auto"/>
              <w:jc w:val="both"/>
              <w:rPr>
                <w:rFonts w:ascii="Times New Roman" w:hAnsi="Times New Roman" w:cs="Times New Roman"/>
                <w:sz w:val="24"/>
                <w:szCs w:val="24"/>
              </w:rPr>
            </w:pPr>
            <w:r w:rsidRPr="000B3832">
              <w:rPr>
                <w:rFonts w:ascii="Times New Roman" w:hAnsi="Times New Roman" w:cs="Times New Roman"/>
                <w:sz w:val="24"/>
                <w:szCs w:val="24"/>
              </w:rPr>
              <w:t>ERF 09.13</w:t>
            </w:r>
          </w:p>
        </w:tc>
        <w:tc>
          <w:tcPr>
            <w:tcW w:w="2126" w:type="dxa"/>
            <w:vAlign w:val="center"/>
          </w:tcPr>
          <w:p w:rsidR="001D255C" w:rsidRPr="000B3832" w:rsidRDefault="001D255C" w:rsidP="00951942">
            <w:pPr>
              <w:autoSpaceDE w:val="0"/>
              <w:autoSpaceDN w:val="0"/>
              <w:adjustRightInd w:val="0"/>
              <w:spacing w:after="0" w:line="240" w:lineRule="auto"/>
              <w:jc w:val="both"/>
              <w:rPr>
                <w:rFonts w:ascii="Times New Roman" w:hAnsi="Times New Roman" w:cs="Times New Roman"/>
                <w:sz w:val="24"/>
                <w:szCs w:val="24"/>
              </w:rPr>
            </w:pPr>
            <w:r w:rsidRPr="000B3832">
              <w:rPr>
                <w:rFonts w:ascii="Times New Roman" w:hAnsi="Times New Roman" w:cs="Times New Roman"/>
                <w:sz w:val="24"/>
                <w:szCs w:val="24"/>
              </w:rPr>
              <w:t xml:space="preserve">Procurement of supplies for the immigrant population in the open centres </w:t>
            </w:r>
          </w:p>
        </w:tc>
        <w:tc>
          <w:tcPr>
            <w:tcW w:w="3685" w:type="dxa"/>
            <w:vAlign w:val="center"/>
          </w:tcPr>
          <w:p w:rsidR="001D255C" w:rsidRPr="000B3832" w:rsidRDefault="001D255C" w:rsidP="00951942">
            <w:pPr>
              <w:autoSpaceDE w:val="0"/>
              <w:autoSpaceDN w:val="0"/>
              <w:adjustRightInd w:val="0"/>
              <w:spacing w:after="0" w:line="240" w:lineRule="auto"/>
              <w:jc w:val="both"/>
              <w:rPr>
                <w:rFonts w:ascii="Times New Roman" w:hAnsi="Times New Roman" w:cs="Times New Roman"/>
                <w:sz w:val="24"/>
                <w:szCs w:val="24"/>
              </w:rPr>
            </w:pPr>
            <w:r w:rsidRPr="000B3832">
              <w:rPr>
                <w:rFonts w:ascii="Times New Roman" w:hAnsi="Times New Roman" w:cs="Times New Roman"/>
                <w:sz w:val="24"/>
                <w:szCs w:val="24"/>
              </w:rPr>
              <w:t>The procurement of bedding items and replacement tents, ensuring a good stock of these supplies, thus contributing to a better standard of living for the residents of the Hal Far Tent Village and the Hal Far (Hangar) Open centre.</w:t>
            </w:r>
          </w:p>
        </w:tc>
        <w:tc>
          <w:tcPr>
            <w:tcW w:w="1134" w:type="dxa"/>
            <w:vAlign w:val="center"/>
          </w:tcPr>
          <w:p w:rsidR="001D255C" w:rsidRPr="000B3832" w:rsidRDefault="001D255C" w:rsidP="00951942">
            <w:pPr>
              <w:spacing w:after="0" w:line="240" w:lineRule="auto"/>
              <w:jc w:val="center"/>
              <w:rPr>
                <w:rFonts w:ascii="Times New Roman" w:hAnsi="Times New Roman" w:cs="Times New Roman"/>
                <w:sz w:val="24"/>
                <w:szCs w:val="24"/>
              </w:rPr>
            </w:pPr>
            <w:r w:rsidRPr="000B3832">
              <w:rPr>
                <w:rFonts w:ascii="Times New Roman" w:hAnsi="Times New Roman" w:cs="Times New Roman"/>
                <w:sz w:val="24"/>
                <w:szCs w:val="24"/>
              </w:rPr>
              <w:t>Closed</w:t>
            </w:r>
          </w:p>
        </w:tc>
        <w:tc>
          <w:tcPr>
            <w:tcW w:w="1560" w:type="dxa"/>
            <w:vAlign w:val="center"/>
          </w:tcPr>
          <w:p w:rsidR="001D255C" w:rsidRPr="000B3832" w:rsidRDefault="001D255C" w:rsidP="00951942">
            <w:pPr>
              <w:spacing w:after="0" w:line="240" w:lineRule="auto"/>
              <w:jc w:val="center"/>
              <w:rPr>
                <w:rFonts w:ascii="Times New Roman" w:hAnsi="Times New Roman" w:cs="Times New Roman"/>
                <w:sz w:val="24"/>
                <w:szCs w:val="24"/>
              </w:rPr>
            </w:pPr>
            <w:r w:rsidRPr="000B3832">
              <w:rPr>
                <w:rFonts w:ascii="Times New Roman" w:hAnsi="Times New Roman" w:cs="Times New Roman"/>
                <w:sz w:val="24"/>
                <w:szCs w:val="24"/>
              </w:rPr>
              <w:t>€ 193,000.00</w:t>
            </w:r>
          </w:p>
        </w:tc>
      </w:tr>
      <w:tr w:rsidR="001D255C" w:rsidRPr="000B3832" w:rsidTr="00951942">
        <w:trPr>
          <w:trHeight w:val="454"/>
        </w:trPr>
        <w:tc>
          <w:tcPr>
            <w:tcW w:w="1101" w:type="dxa"/>
          </w:tcPr>
          <w:p w:rsidR="001D255C" w:rsidRPr="000B3832" w:rsidRDefault="001D255C" w:rsidP="0010262D">
            <w:pPr>
              <w:autoSpaceDE w:val="0"/>
              <w:autoSpaceDN w:val="0"/>
              <w:adjustRightInd w:val="0"/>
              <w:spacing w:after="0" w:line="240" w:lineRule="auto"/>
              <w:jc w:val="both"/>
              <w:rPr>
                <w:rFonts w:ascii="Times New Roman" w:hAnsi="Times New Roman" w:cs="Times New Roman"/>
                <w:sz w:val="24"/>
                <w:szCs w:val="24"/>
              </w:rPr>
            </w:pPr>
            <w:r w:rsidRPr="000B3832">
              <w:rPr>
                <w:rFonts w:ascii="Times New Roman" w:hAnsi="Times New Roman" w:cs="Times New Roman"/>
                <w:sz w:val="24"/>
                <w:szCs w:val="24"/>
              </w:rPr>
              <w:t>ERF 09.14</w:t>
            </w:r>
          </w:p>
        </w:tc>
        <w:tc>
          <w:tcPr>
            <w:tcW w:w="2126" w:type="dxa"/>
            <w:vAlign w:val="center"/>
          </w:tcPr>
          <w:p w:rsidR="001D255C" w:rsidRPr="000B3832" w:rsidRDefault="001D255C" w:rsidP="00951942">
            <w:pPr>
              <w:autoSpaceDE w:val="0"/>
              <w:autoSpaceDN w:val="0"/>
              <w:adjustRightInd w:val="0"/>
              <w:spacing w:after="0" w:line="240" w:lineRule="auto"/>
              <w:jc w:val="both"/>
              <w:rPr>
                <w:rFonts w:ascii="Times New Roman" w:hAnsi="Times New Roman" w:cs="Times New Roman"/>
                <w:sz w:val="24"/>
                <w:szCs w:val="24"/>
              </w:rPr>
            </w:pPr>
            <w:r w:rsidRPr="000B3832">
              <w:rPr>
                <w:rFonts w:ascii="Times New Roman" w:hAnsi="Times New Roman" w:cs="Times New Roman"/>
                <w:sz w:val="24"/>
                <w:szCs w:val="24"/>
              </w:rPr>
              <w:t xml:space="preserve">Improvement of reception facilities </w:t>
            </w:r>
            <w:r w:rsidRPr="000B3832">
              <w:rPr>
                <w:rFonts w:ascii="Times New Roman" w:hAnsi="Times New Roman" w:cs="Times New Roman"/>
                <w:sz w:val="24"/>
                <w:szCs w:val="24"/>
              </w:rPr>
              <w:lastRenderedPageBreak/>
              <w:t xml:space="preserve">(open centres): Works for construction/service of guard room, security grilles, gates &amp; ancillary works at </w:t>
            </w:r>
            <w:proofErr w:type="spellStart"/>
            <w:r w:rsidRPr="000B3832">
              <w:rPr>
                <w:rFonts w:ascii="Times New Roman" w:hAnsi="Times New Roman" w:cs="Times New Roman"/>
                <w:sz w:val="24"/>
                <w:szCs w:val="24"/>
              </w:rPr>
              <w:t>Marsa</w:t>
            </w:r>
            <w:proofErr w:type="spellEnd"/>
            <w:r w:rsidRPr="000B3832">
              <w:rPr>
                <w:rFonts w:ascii="Times New Roman" w:hAnsi="Times New Roman" w:cs="Times New Roman"/>
                <w:sz w:val="24"/>
                <w:szCs w:val="24"/>
              </w:rPr>
              <w:t xml:space="preserve"> Open Centre </w:t>
            </w:r>
          </w:p>
        </w:tc>
        <w:tc>
          <w:tcPr>
            <w:tcW w:w="3685" w:type="dxa"/>
            <w:vAlign w:val="center"/>
          </w:tcPr>
          <w:p w:rsidR="001D255C" w:rsidRPr="000B3832" w:rsidRDefault="001D255C" w:rsidP="00951942">
            <w:pPr>
              <w:autoSpaceDE w:val="0"/>
              <w:autoSpaceDN w:val="0"/>
              <w:adjustRightInd w:val="0"/>
              <w:spacing w:after="0" w:line="240" w:lineRule="auto"/>
              <w:jc w:val="both"/>
              <w:rPr>
                <w:rFonts w:ascii="Times New Roman" w:hAnsi="Times New Roman" w:cs="Times New Roman"/>
                <w:sz w:val="24"/>
                <w:szCs w:val="24"/>
              </w:rPr>
            </w:pPr>
            <w:r w:rsidRPr="000B3832">
              <w:rPr>
                <w:rFonts w:ascii="Times New Roman" w:hAnsi="Times New Roman" w:cs="Times New Roman"/>
                <w:sz w:val="24"/>
                <w:szCs w:val="24"/>
              </w:rPr>
              <w:lastRenderedPageBreak/>
              <w:t xml:space="preserve">The finishing of a reception facility, to ensure that </w:t>
            </w:r>
            <w:proofErr w:type="spellStart"/>
            <w:r w:rsidRPr="000B3832">
              <w:rPr>
                <w:rFonts w:ascii="Times New Roman" w:hAnsi="Times New Roman" w:cs="Times New Roman"/>
                <w:sz w:val="24"/>
                <w:szCs w:val="24"/>
              </w:rPr>
              <w:t>Marsa</w:t>
            </w:r>
            <w:proofErr w:type="spellEnd"/>
            <w:r w:rsidRPr="000B3832">
              <w:rPr>
                <w:rFonts w:ascii="Times New Roman" w:hAnsi="Times New Roman" w:cs="Times New Roman"/>
                <w:sz w:val="24"/>
                <w:szCs w:val="24"/>
              </w:rPr>
              <w:t xml:space="preserve"> Open Centre </w:t>
            </w:r>
            <w:r w:rsidRPr="000B3832">
              <w:rPr>
                <w:rFonts w:ascii="Times New Roman" w:hAnsi="Times New Roman" w:cs="Times New Roman"/>
                <w:sz w:val="24"/>
                <w:szCs w:val="24"/>
              </w:rPr>
              <w:lastRenderedPageBreak/>
              <w:t>can actually fulfil the task of safely receiving residents, particularly the most vulnerable.</w:t>
            </w:r>
          </w:p>
        </w:tc>
        <w:tc>
          <w:tcPr>
            <w:tcW w:w="1134" w:type="dxa"/>
            <w:vAlign w:val="center"/>
          </w:tcPr>
          <w:p w:rsidR="001D255C" w:rsidRPr="000B3832" w:rsidRDefault="001D255C" w:rsidP="00951942">
            <w:pPr>
              <w:spacing w:after="0" w:line="240" w:lineRule="auto"/>
              <w:jc w:val="center"/>
              <w:rPr>
                <w:rFonts w:ascii="Times New Roman" w:hAnsi="Times New Roman" w:cs="Times New Roman"/>
                <w:sz w:val="24"/>
                <w:szCs w:val="24"/>
              </w:rPr>
            </w:pPr>
            <w:r w:rsidRPr="000B3832">
              <w:rPr>
                <w:rFonts w:ascii="Times New Roman" w:hAnsi="Times New Roman" w:cs="Times New Roman"/>
                <w:sz w:val="24"/>
                <w:szCs w:val="24"/>
              </w:rPr>
              <w:lastRenderedPageBreak/>
              <w:t>Closed</w:t>
            </w:r>
          </w:p>
        </w:tc>
        <w:tc>
          <w:tcPr>
            <w:tcW w:w="1560" w:type="dxa"/>
            <w:vAlign w:val="center"/>
          </w:tcPr>
          <w:p w:rsidR="001D255C" w:rsidRPr="000B3832" w:rsidRDefault="001D255C" w:rsidP="00951942">
            <w:pPr>
              <w:spacing w:after="0" w:line="240" w:lineRule="auto"/>
              <w:jc w:val="center"/>
              <w:rPr>
                <w:rFonts w:ascii="Times New Roman" w:hAnsi="Times New Roman" w:cs="Times New Roman"/>
                <w:sz w:val="24"/>
                <w:szCs w:val="24"/>
              </w:rPr>
            </w:pPr>
            <w:r w:rsidRPr="000B3832">
              <w:rPr>
                <w:rFonts w:ascii="Times New Roman" w:hAnsi="Times New Roman" w:cs="Times New Roman"/>
                <w:sz w:val="24"/>
                <w:szCs w:val="24"/>
              </w:rPr>
              <w:t>€ 45,000.00</w:t>
            </w:r>
          </w:p>
        </w:tc>
      </w:tr>
      <w:tr w:rsidR="001D255C" w:rsidRPr="000B3832" w:rsidTr="00951942">
        <w:trPr>
          <w:trHeight w:val="454"/>
        </w:trPr>
        <w:tc>
          <w:tcPr>
            <w:tcW w:w="1101" w:type="dxa"/>
          </w:tcPr>
          <w:p w:rsidR="001D255C" w:rsidRPr="000B3832" w:rsidRDefault="001D255C" w:rsidP="0010262D">
            <w:pPr>
              <w:autoSpaceDE w:val="0"/>
              <w:autoSpaceDN w:val="0"/>
              <w:adjustRightInd w:val="0"/>
              <w:spacing w:after="0" w:line="240" w:lineRule="auto"/>
              <w:jc w:val="both"/>
              <w:rPr>
                <w:rFonts w:ascii="Times New Roman" w:hAnsi="Times New Roman" w:cs="Times New Roman"/>
                <w:sz w:val="24"/>
                <w:szCs w:val="24"/>
              </w:rPr>
            </w:pPr>
            <w:r w:rsidRPr="000B3832">
              <w:rPr>
                <w:rFonts w:ascii="Times New Roman" w:hAnsi="Times New Roman" w:cs="Times New Roman"/>
                <w:sz w:val="24"/>
                <w:szCs w:val="24"/>
              </w:rPr>
              <w:lastRenderedPageBreak/>
              <w:t>ERF 09.15</w:t>
            </w:r>
          </w:p>
        </w:tc>
        <w:tc>
          <w:tcPr>
            <w:tcW w:w="2126" w:type="dxa"/>
            <w:vAlign w:val="center"/>
          </w:tcPr>
          <w:p w:rsidR="001D255C" w:rsidRPr="000B3832" w:rsidRDefault="001D255C" w:rsidP="00951942">
            <w:pPr>
              <w:autoSpaceDE w:val="0"/>
              <w:autoSpaceDN w:val="0"/>
              <w:adjustRightInd w:val="0"/>
              <w:spacing w:after="0" w:line="240" w:lineRule="auto"/>
              <w:jc w:val="both"/>
              <w:rPr>
                <w:rFonts w:ascii="Times New Roman" w:hAnsi="Times New Roman" w:cs="Times New Roman"/>
                <w:sz w:val="24"/>
                <w:szCs w:val="24"/>
              </w:rPr>
            </w:pPr>
            <w:r w:rsidRPr="000B3832">
              <w:rPr>
                <w:rFonts w:ascii="Times New Roman" w:hAnsi="Times New Roman" w:cs="Times New Roman"/>
                <w:sz w:val="24"/>
                <w:szCs w:val="24"/>
              </w:rPr>
              <w:t xml:space="preserve">Transport facilities for immigrants residing in open centres managed by AWAS </w:t>
            </w:r>
          </w:p>
        </w:tc>
        <w:tc>
          <w:tcPr>
            <w:tcW w:w="3685" w:type="dxa"/>
            <w:vAlign w:val="center"/>
          </w:tcPr>
          <w:p w:rsidR="001D255C" w:rsidRPr="000B3832" w:rsidRDefault="001D255C" w:rsidP="00951942">
            <w:pPr>
              <w:autoSpaceDE w:val="0"/>
              <w:autoSpaceDN w:val="0"/>
              <w:adjustRightInd w:val="0"/>
              <w:spacing w:after="0" w:line="240" w:lineRule="auto"/>
              <w:jc w:val="both"/>
              <w:rPr>
                <w:rFonts w:ascii="Times New Roman" w:hAnsi="Times New Roman" w:cs="Times New Roman"/>
                <w:sz w:val="24"/>
                <w:szCs w:val="24"/>
              </w:rPr>
            </w:pPr>
            <w:r w:rsidRPr="000B3832">
              <w:rPr>
                <w:rFonts w:ascii="Times New Roman" w:hAnsi="Times New Roman" w:cs="Times New Roman"/>
                <w:sz w:val="24"/>
                <w:szCs w:val="24"/>
              </w:rPr>
              <w:t>The procurement of a minivan and a pickup truck to be used to transport the immigrant residents to the various medical and asylum determination appointments and for the fast and timely transport of supplies in the open centres.</w:t>
            </w:r>
          </w:p>
        </w:tc>
        <w:tc>
          <w:tcPr>
            <w:tcW w:w="1134" w:type="dxa"/>
            <w:vAlign w:val="center"/>
          </w:tcPr>
          <w:p w:rsidR="001D255C" w:rsidRPr="000B3832" w:rsidRDefault="001D255C" w:rsidP="00951942">
            <w:pPr>
              <w:spacing w:after="0" w:line="240" w:lineRule="auto"/>
              <w:jc w:val="center"/>
              <w:rPr>
                <w:rFonts w:ascii="Times New Roman" w:hAnsi="Times New Roman" w:cs="Times New Roman"/>
                <w:sz w:val="24"/>
                <w:szCs w:val="24"/>
              </w:rPr>
            </w:pPr>
            <w:r w:rsidRPr="000B3832">
              <w:rPr>
                <w:rFonts w:ascii="Times New Roman" w:hAnsi="Times New Roman" w:cs="Times New Roman"/>
                <w:sz w:val="24"/>
                <w:szCs w:val="24"/>
              </w:rPr>
              <w:t>Closed</w:t>
            </w:r>
          </w:p>
        </w:tc>
        <w:tc>
          <w:tcPr>
            <w:tcW w:w="1560" w:type="dxa"/>
            <w:vAlign w:val="center"/>
          </w:tcPr>
          <w:p w:rsidR="001D255C" w:rsidRPr="000B3832" w:rsidRDefault="001D255C" w:rsidP="00951942">
            <w:pPr>
              <w:spacing w:after="0" w:line="240" w:lineRule="auto"/>
              <w:jc w:val="center"/>
              <w:rPr>
                <w:rFonts w:ascii="Times New Roman" w:hAnsi="Times New Roman" w:cs="Times New Roman"/>
                <w:sz w:val="24"/>
                <w:szCs w:val="24"/>
              </w:rPr>
            </w:pPr>
            <w:r w:rsidRPr="000B3832">
              <w:rPr>
                <w:rFonts w:ascii="Times New Roman" w:hAnsi="Times New Roman" w:cs="Times New Roman"/>
                <w:sz w:val="24"/>
                <w:szCs w:val="24"/>
              </w:rPr>
              <w:t>€ 45,000.00</w:t>
            </w:r>
          </w:p>
        </w:tc>
      </w:tr>
      <w:tr w:rsidR="001D255C" w:rsidRPr="000B3832" w:rsidTr="00951942">
        <w:trPr>
          <w:trHeight w:val="454"/>
        </w:trPr>
        <w:tc>
          <w:tcPr>
            <w:tcW w:w="1101" w:type="dxa"/>
          </w:tcPr>
          <w:p w:rsidR="001D255C" w:rsidRPr="000B3832" w:rsidRDefault="001D255C" w:rsidP="0010262D">
            <w:pPr>
              <w:autoSpaceDE w:val="0"/>
              <w:autoSpaceDN w:val="0"/>
              <w:adjustRightInd w:val="0"/>
              <w:spacing w:after="0" w:line="240" w:lineRule="auto"/>
              <w:jc w:val="both"/>
              <w:rPr>
                <w:rFonts w:ascii="Times New Roman" w:hAnsi="Times New Roman" w:cs="Times New Roman"/>
                <w:sz w:val="24"/>
                <w:szCs w:val="24"/>
              </w:rPr>
            </w:pPr>
            <w:r w:rsidRPr="000B3832">
              <w:rPr>
                <w:rFonts w:ascii="Times New Roman" w:hAnsi="Times New Roman" w:cs="Times New Roman"/>
                <w:sz w:val="24"/>
                <w:szCs w:val="24"/>
              </w:rPr>
              <w:t>JLS/2009/ERFX/CA/1017</w:t>
            </w:r>
          </w:p>
        </w:tc>
        <w:tc>
          <w:tcPr>
            <w:tcW w:w="2126" w:type="dxa"/>
            <w:vAlign w:val="center"/>
          </w:tcPr>
          <w:p w:rsidR="001D255C" w:rsidRPr="000B3832" w:rsidRDefault="001D255C" w:rsidP="00951942">
            <w:pPr>
              <w:autoSpaceDE w:val="0"/>
              <w:autoSpaceDN w:val="0"/>
              <w:adjustRightInd w:val="0"/>
              <w:spacing w:after="0" w:line="240" w:lineRule="auto"/>
              <w:jc w:val="both"/>
              <w:rPr>
                <w:rFonts w:ascii="Times New Roman" w:hAnsi="Times New Roman" w:cs="Times New Roman"/>
                <w:sz w:val="24"/>
                <w:szCs w:val="24"/>
              </w:rPr>
            </w:pPr>
            <w:proofErr w:type="spellStart"/>
            <w:r w:rsidRPr="000B3832">
              <w:rPr>
                <w:rFonts w:ascii="Times New Roman" w:hAnsi="Times New Roman" w:cs="Times New Roman"/>
                <w:sz w:val="24"/>
                <w:szCs w:val="24"/>
              </w:rPr>
              <w:t>Sparklet</w:t>
            </w:r>
            <w:proofErr w:type="spellEnd"/>
            <w:r w:rsidRPr="000B3832">
              <w:rPr>
                <w:rFonts w:ascii="Times New Roman" w:hAnsi="Times New Roman" w:cs="Times New Roman"/>
                <w:sz w:val="24"/>
                <w:szCs w:val="24"/>
              </w:rPr>
              <w:t xml:space="preserve"> </w:t>
            </w:r>
          </w:p>
        </w:tc>
        <w:tc>
          <w:tcPr>
            <w:tcW w:w="3685" w:type="dxa"/>
            <w:vAlign w:val="center"/>
          </w:tcPr>
          <w:p w:rsidR="001D255C" w:rsidRPr="000B3832" w:rsidRDefault="001D255C" w:rsidP="00951942">
            <w:pPr>
              <w:autoSpaceDE w:val="0"/>
              <w:autoSpaceDN w:val="0"/>
              <w:adjustRightInd w:val="0"/>
              <w:spacing w:after="0" w:line="240" w:lineRule="auto"/>
              <w:jc w:val="both"/>
              <w:rPr>
                <w:rFonts w:ascii="Times New Roman" w:hAnsi="Times New Roman" w:cs="Times New Roman"/>
                <w:sz w:val="24"/>
                <w:szCs w:val="24"/>
              </w:rPr>
            </w:pPr>
            <w:r w:rsidRPr="000B3832">
              <w:rPr>
                <w:rFonts w:ascii="Times New Roman" w:hAnsi="Times New Roman" w:cs="Times New Roman"/>
                <w:sz w:val="24"/>
                <w:szCs w:val="24"/>
              </w:rPr>
              <w:t>Supporting open and closed reception systems in Malta through profiling, action research and knowledge transfer. Providing welfare services and support, education, life-long portfolio sessions, recreational and sports activities.</w:t>
            </w:r>
          </w:p>
        </w:tc>
        <w:tc>
          <w:tcPr>
            <w:tcW w:w="1134" w:type="dxa"/>
            <w:vAlign w:val="center"/>
          </w:tcPr>
          <w:p w:rsidR="001D255C" w:rsidRPr="000B3832" w:rsidRDefault="001D255C" w:rsidP="00951942">
            <w:pPr>
              <w:spacing w:after="0" w:line="240" w:lineRule="auto"/>
              <w:jc w:val="center"/>
              <w:rPr>
                <w:rFonts w:ascii="Times New Roman" w:hAnsi="Times New Roman" w:cs="Times New Roman"/>
                <w:sz w:val="24"/>
                <w:szCs w:val="24"/>
              </w:rPr>
            </w:pPr>
            <w:r w:rsidRPr="000B3832">
              <w:rPr>
                <w:rFonts w:ascii="Times New Roman" w:hAnsi="Times New Roman" w:cs="Times New Roman"/>
                <w:sz w:val="24"/>
                <w:szCs w:val="24"/>
              </w:rPr>
              <w:t>Closed</w:t>
            </w:r>
          </w:p>
        </w:tc>
        <w:tc>
          <w:tcPr>
            <w:tcW w:w="1560" w:type="dxa"/>
            <w:vAlign w:val="center"/>
          </w:tcPr>
          <w:p w:rsidR="001D255C" w:rsidRPr="000B3832" w:rsidRDefault="001D255C" w:rsidP="00951942">
            <w:pPr>
              <w:spacing w:after="0" w:line="240" w:lineRule="auto"/>
              <w:jc w:val="center"/>
              <w:rPr>
                <w:rFonts w:ascii="Times New Roman" w:hAnsi="Times New Roman" w:cs="Times New Roman"/>
                <w:sz w:val="24"/>
                <w:szCs w:val="24"/>
              </w:rPr>
            </w:pPr>
            <w:r w:rsidRPr="000B3832">
              <w:rPr>
                <w:rFonts w:ascii="Times New Roman" w:hAnsi="Times New Roman" w:cs="Times New Roman"/>
                <w:sz w:val="24"/>
                <w:szCs w:val="24"/>
              </w:rPr>
              <w:t>€ 504,548.98</w:t>
            </w:r>
          </w:p>
        </w:tc>
      </w:tr>
      <w:tr w:rsidR="001D255C" w:rsidRPr="000B3832" w:rsidTr="00951942">
        <w:trPr>
          <w:trHeight w:val="454"/>
        </w:trPr>
        <w:tc>
          <w:tcPr>
            <w:tcW w:w="1101" w:type="dxa"/>
          </w:tcPr>
          <w:p w:rsidR="001D255C" w:rsidRPr="000B3832" w:rsidRDefault="001D255C" w:rsidP="0010262D">
            <w:pPr>
              <w:autoSpaceDE w:val="0"/>
              <w:autoSpaceDN w:val="0"/>
              <w:adjustRightInd w:val="0"/>
              <w:spacing w:after="0" w:line="240" w:lineRule="auto"/>
              <w:jc w:val="both"/>
              <w:rPr>
                <w:rFonts w:ascii="Times New Roman" w:hAnsi="Times New Roman" w:cs="Times New Roman"/>
                <w:sz w:val="24"/>
                <w:szCs w:val="24"/>
              </w:rPr>
            </w:pPr>
            <w:r w:rsidRPr="000B3832">
              <w:rPr>
                <w:rFonts w:ascii="Times New Roman" w:hAnsi="Times New Roman" w:cs="Times New Roman"/>
                <w:sz w:val="24"/>
                <w:szCs w:val="24"/>
              </w:rPr>
              <w:t>ERF 10.07</w:t>
            </w:r>
          </w:p>
        </w:tc>
        <w:tc>
          <w:tcPr>
            <w:tcW w:w="2126" w:type="dxa"/>
            <w:vAlign w:val="center"/>
          </w:tcPr>
          <w:p w:rsidR="001D255C" w:rsidRPr="000B3832" w:rsidRDefault="001D255C" w:rsidP="00951942">
            <w:pPr>
              <w:autoSpaceDE w:val="0"/>
              <w:autoSpaceDN w:val="0"/>
              <w:adjustRightInd w:val="0"/>
              <w:spacing w:after="0" w:line="240" w:lineRule="auto"/>
              <w:jc w:val="both"/>
              <w:rPr>
                <w:rFonts w:ascii="Times New Roman" w:hAnsi="Times New Roman" w:cs="Times New Roman"/>
                <w:sz w:val="24"/>
                <w:szCs w:val="24"/>
              </w:rPr>
            </w:pPr>
            <w:r w:rsidRPr="000B3832">
              <w:rPr>
                <w:rFonts w:ascii="Times New Roman" w:hAnsi="Times New Roman" w:cs="Times New Roman"/>
                <w:sz w:val="24"/>
                <w:szCs w:val="24"/>
              </w:rPr>
              <w:t xml:space="preserve">Implementing a socio-educational programme for unaccompanied minor asylum seekers under a care order </w:t>
            </w:r>
          </w:p>
        </w:tc>
        <w:tc>
          <w:tcPr>
            <w:tcW w:w="3685" w:type="dxa"/>
            <w:vAlign w:val="center"/>
          </w:tcPr>
          <w:p w:rsidR="001D255C" w:rsidRPr="000B3832" w:rsidRDefault="001D255C" w:rsidP="00951942">
            <w:pPr>
              <w:autoSpaceDE w:val="0"/>
              <w:autoSpaceDN w:val="0"/>
              <w:adjustRightInd w:val="0"/>
              <w:spacing w:after="0" w:line="240" w:lineRule="auto"/>
              <w:jc w:val="both"/>
              <w:rPr>
                <w:rFonts w:ascii="Times New Roman" w:hAnsi="Times New Roman" w:cs="Times New Roman"/>
                <w:sz w:val="24"/>
                <w:szCs w:val="24"/>
              </w:rPr>
            </w:pPr>
            <w:r w:rsidRPr="000B3832">
              <w:rPr>
                <w:rFonts w:ascii="Times New Roman" w:hAnsi="Times New Roman" w:cs="Times New Roman"/>
                <w:sz w:val="24"/>
                <w:szCs w:val="24"/>
              </w:rPr>
              <w:t>This project improved the infrastructure of the specific open centre accommodating unaccompanied minor asylum seekers, by upgrading the current common area and study/meeting area to be equipped for socio-educational activities. The activities carried out also through this project encouraged personal growth, developed social and creativity skills and assisted these young persons in their development towards independence.</w:t>
            </w:r>
          </w:p>
        </w:tc>
        <w:tc>
          <w:tcPr>
            <w:tcW w:w="1134" w:type="dxa"/>
            <w:vAlign w:val="center"/>
          </w:tcPr>
          <w:p w:rsidR="001D255C" w:rsidRPr="000B3832" w:rsidRDefault="001D255C" w:rsidP="00951942">
            <w:pPr>
              <w:spacing w:after="0" w:line="240" w:lineRule="auto"/>
              <w:jc w:val="center"/>
              <w:rPr>
                <w:rFonts w:ascii="Times New Roman" w:hAnsi="Times New Roman" w:cs="Times New Roman"/>
                <w:sz w:val="24"/>
                <w:szCs w:val="24"/>
              </w:rPr>
            </w:pPr>
            <w:r w:rsidRPr="000B3832">
              <w:rPr>
                <w:rFonts w:ascii="Times New Roman" w:hAnsi="Times New Roman" w:cs="Times New Roman"/>
                <w:sz w:val="24"/>
                <w:szCs w:val="24"/>
              </w:rPr>
              <w:t>Closed</w:t>
            </w:r>
          </w:p>
        </w:tc>
        <w:tc>
          <w:tcPr>
            <w:tcW w:w="1560" w:type="dxa"/>
            <w:vAlign w:val="center"/>
          </w:tcPr>
          <w:p w:rsidR="001D255C" w:rsidRPr="000B3832" w:rsidRDefault="001D255C" w:rsidP="00951942">
            <w:pPr>
              <w:spacing w:after="0" w:line="240" w:lineRule="auto"/>
              <w:jc w:val="center"/>
              <w:rPr>
                <w:rFonts w:ascii="Times New Roman" w:hAnsi="Times New Roman" w:cs="Times New Roman"/>
                <w:sz w:val="24"/>
                <w:szCs w:val="24"/>
              </w:rPr>
            </w:pPr>
            <w:r w:rsidRPr="000B3832">
              <w:rPr>
                <w:rFonts w:ascii="Times New Roman" w:hAnsi="Times New Roman" w:cs="Times New Roman"/>
                <w:sz w:val="24"/>
                <w:szCs w:val="24"/>
              </w:rPr>
              <w:t>€ 73,481.86</w:t>
            </w:r>
          </w:p>
        </w:tc>
      </w:tr>
      <w:tr w:rsidR="001D255C" w:rsidRPr="000B3832" w:rsidTr="00951942">
        <w:trPr>
          <w:trHeight w:val="454"/>
        </w:trPr>
        <w:tc>
          <w:tcPr>
            <w:tcW w:w="1101" w:type="dxa"/>
          </w:tcPr>
          <w:p w:rsidR="001D255C" w:rsidRPr="000B3832" w:rsidRDefault="001D255C" w:rsidP="0010262D">
            <w:pPr>
              <w:spacing w:after="0" w:line="240" w:lineRule="auto"/>
              <w:jc w:val="both"/>
              <w:rPr>
                <w:rFonts w:ascii="Times New Roman" w:hAnsi="Times New Roman" w:cs="Times New Roman"/>
                <w:sz w:val="24"/>
                <w:szCs w:val="24"/>
              </w:rPr>
            </w:pPr>
            <w:r w:rsidRPr="000B3832">
              <w:rPr>
                <w:rFonts w:ascii="Times New Roman" w:hAnsi="Times New Roman" w:cs="Times New Roman"/>
                <w:sz w:val="24"/>
                <w:szCs w:val="24"/>
              </w:rPr>
              <w:t>ERF 10.09 + ERF 11.12 &amp; ERF 11.16</w:t>
            </w:r>
          </w:p>
        </w:tc>
        <w:tc>
          <w:tcPr>
            <w:tcW w:w="2126" w:type="dxa"/>
            <w:vAlign w:val="center"/>
          </w:tcPr>
          <w:p w:rsidR="001D255C" w:rsidRPr="000B3832" w:rsidRDefault="001D255C" w:rsidP="00951942">
            <w:pPr>
              <w:spacing w:after="0" w:line="240" w:lineRule="auto"/>
              <w:jc w:val="both"/>
              <w:rPr>
                <w:rFonts w:ascii="Times New Roman" w:hAnsi="Times New Roman" w:cs="Times New Roman"/>
                <w:sz w:val="24"/>
                <w:szCs w:val="24"/>
              </w:rPr>
            </w:pPr>
            <w:r w:rsidRPr="000B3832">
              <w:rPr>
                <w:rFonts w:ascii="Times New Roman" w:hAnsi="Times New Roman" w:cs="Times New Roman"/>
                <w:sz w:val="24"/>
                <w:szCs w:val="24"/>
              </w:rPr>
              <w:t xml:space="preserve">Enhancing Security within Open Centres </w:t>
            </w:r>
          </w:p>
        </w:tc>
        <w:tc>
          <w:tcPr>
            <w:tcW w:w="3685" w:type="dxa"/>
            <w:vAlign w:val="center"/>
          </w:tcPr>
          <w:p w:rsidR="001D255C" w:rsidRPr="000B3832" w:rsidRDefault="001D255C" w:rsidP="00951942">
            <w:pPr>
              <w:autoSpaceDE w:val="0"/>
              <w:autoSpaceDN w:val="0"/>
              <w:adjustRightInd w:val="0"/>
              <w:spacing w:after="0" w:line="240" w:lineRule="auto"/>
              <w:jc w:val="both"/>
              <w:rPr>
                <w:rFonts w:ascii="Times New Roman" w:hAnsi="Times New Roman" w:cs="Times New Roman"/>
                <w:sz w:val="24"/>
                <w:szCs w:val="24"/>
              </w:rPr>
            </w:pPr>
            <w:r w:rsidRPr="000B3832">
              <w:rPr>
                <w:rFonts w:ascii="Times New Roman" w:hAnsi="Times New Roman" w:cs="Times New Roman"/>
                <w:sz w:val="24"/>
                <w:szCs w:val="24"/>
              </w:rPr>
              <w:t>This measure aims to provide a more secure environment for staff and residents within open accommodation centres.</w:t>
            </w:r>
          </w:p>
        </w:tc>
        <w:tc>
          <w:tcPr>
            <w:tcW w:w="1134" w:type="dxa"/>
            <w:vAlign w:val="center"/>
          </w:tcPr>
          <w:p w:rsidR="001D255C" w:rsidRPr="000B3832" w:rsidRDefault="001D255C" w:rsidP="00951942">
            <w:pPr>
              <w:spacing w:after="0" w:line="240" w:lineRule="auto"/>
              <w:jc w:val="center"/>
              <w:rPr>
                <w:rFonts w:ascii="Times New Roman" w:hAnsi="Times New Roman" w:cs="Times New Roman"/>
                <w:sz w:val="24"/>
                <w:szCs w:val="24"/>
              </w:rPr>
            </w:pPr>
            <w:r w:rsidRPr="000B3832">
              <w:rPr>
                <w:rFonts w:ascii="Times New Roman" w:hAnsi="Times New Roman" w:cs="Times New Roman"/>
                <w:sz w:val="24"/>
                <w:szCs w:val="24"/>
              </w:rPr>
              <w:t>Closed</w:t>
            </w:r>
          </w:p>
        </w:tc>
        <w:tc>
          <w:tcPr>
            <w:tcW w:w="1560" w:type="dxa"/>
            <w:vAlign w:val="center"/>
          </w:tcPr>
          <w:p w:rsidR="001D255C" w:rsidRPr="000B3832" w:rsidRDefault="001D255C" w:rsidP="00951942">
            <w:pPr>
              <w:spacing w:after="0" w:line="240" w:lineRule="auto"/>
              <w:jc w:val="center"/>
              <w:rPr>
                <w:rFonts w:ascii="Times New Roman" w:hAnsi="Times New Roman" w:cs="Times New Roman"/>
                <w:sz w:val="24"/>
                <w:szCs w:val="24"/>
              </w:rPr>
            </w:pPr>
            <w:r w:rsidRPr="000B3832">
              <w:rPr>
                <w:rFonts w:ascii="Times New Roman" w:hAnsi="Times New Roman" w:cs="Times New Roman"/>
                <w:sz w:val="24"/>
                <w:szCs w:val="24"/>
              </w:rPr>
              <w:t>ERF 10-09: €131,780.00</w:t>
            </w:r>
          </w:p>
          <w:p w:rsidR="001D255C" w:rsidRPr="000B3832" w:rsidRDefault="001D255C" w:rsidP="00951942">
            <w:pPr>
              <w:spacing w:after="0" w:line="240" w:lineRule="auto"/>
              <w:jc w:val="center"/>
              <w:rPr>
                <w:rFonts w:ascii="Times New Roman" w:hAnsi="Times New Roman" w:cs="Times New Roman"/>
                <w:sz w:val="24"/>
                <w:szCs w:val="24"/>
              </w:rPr>
            </w:pPr>
            <w:r w:rsidRPr="000B3832">
              <w:rPr>
                <w:rFonts w:ascii="Times New Roman" w:hAnsi="Times New Roman" w:cs="Times New Roman"/>
                <w:sz w:val="24"/>
                <w:szCs w:val="24"/>
              </w:rPr>
              <w:t>ERF 11-12: €175,779.93</w:t>
            </w:r>
          </w:p>
          <w:p w:rsidR="001D255C" w:rsidRPr="000B3832" w:rsidRDefault="001D255C" w:rsidP="00951942">
            <w:pPr>
              <w:spacing w:after="0" w:line="240" w:lineRule="auto"/>
              <w:jc w:val="center"/>
              <w:rPr>
                <w:rFonts w:ascii="Times New Roman" w:hAnsi="Times New Roman" w:cs="Times New Roman"/>
                <w:sz w:val="24"/>
                <w:szCs w:val="24"/>
              </w:rPr>
            </w:pPr>
            <w:r w:rsidRPr="000B3832">
              <w:rPr>
                <w:rFonts w:ascii="Times New Roman" w:hAnsi="Times New Roman" w:cs="Times New Roman"/>
                <w:sz w:val="24"/>
                <w:szCs w:val="24"/>
              </w:rPr>
              <w:t>ERF 11-16: €427,160.00</w:t>
            </w:r>
          </w:p>
        </w:tc>
      </w:tr>
      <w:tr w:rsidR="001D255C" w:rsidRPr="000B3832" w:rsidTr="00951942">
        <w:trPr>
          <w:trHeight w:val="454"/>
        </w:trPr>
        <w:tc>
          <w:tcPr>
            <w:tcW w:w="1101" w:type="dxa"/>
          </w:tcPr>
          <w:p w:rsidR="001D255C" w:rsidRPr="000B3832" w:rsidRDefault="001D255C" w:rsidP="0010262D">
            <w:pPr>
              <w:spacing w:after="0" w:line="240" w:lineRule="auto"/>
              <w:jc w:val="both"/>
              <w:rPr>
                <w:rFonts w:ascii="Times New Roman" w:hAnsi="Times New Roman" w:cs="Times New Roman"/>
                <w:sz w:val="24"/>
                <w:szCs w:val="24"/>
                <w:u w:val="single"/>
              </w:rPr>
            </w:pPr>
            <w:r w:rsidRPr="000B3832">
              <w:rPr>
                <w:rFonts w:ascii="Times New Roman" w:hAnsi="Times New Roman" w:cs="Times New Roman"/>
                <w:sz w:val="24"/>
                <w:szCs w:val="24"/>
              </w:rPr>
              <w:t>ERF 12.01</w:t>
            </w:r>
          </w:p>
        </w:tc>
        <w:tc>
          <w:tcPr>
            <w:tcW w:w="2126" w:type="dxa"/>
            <w:vAlign w:val="center"/>
          </w:tcPr>
          <w:p w:rsidR="001D255C" w:rsidRPr="000B3832" w:rsidRDefault="001D255C" w:rsidP="00951942">
            <w:pPr>
              <w:spacing w:after="0" w:line="240" w:lineRule="auto"/>
              <w:jc w:val="both"/>
              <w:rPr>
                <w:rFonts w:ascii="Times New Roman" w:hAnsi="Times New Roman" w:cs="Times New Roman"/>
                <w:sz w:val="24"/>
                <w:szCs w:val="24"/>
              </w:rPr>
            </w:pPr>
            <w:r w:rsidRPr="000B3832">
              <w:rPr>
                <w:rFonts w:ascii="Times New Roman" w:hAnsi="Times New Roman" w:cs="Times New Roman"/>
                <w:sz w:val="24"/>
                <w:szCs w:val="24"/>
              </w:rPr>
              <w:t xml:space="preserve">Renovations at Hal-Far (Tent Village) Open Centre </w:t>
            </w:r>
          </w:p>
        </w:tc>
        <w:tc>
          <w:tcPr>
            <w:tcW w:w="3685" w:type="dxa"/>
            <w:vAlign w:val="center"/>
          </w:tcPr>
          <w:p w:rsidR="001D255C" w:rsidRPr="000B3832" w:rsidRDefault="001D255C" w:rsidP="00951942">
            <w:pPr>
              <w:autoSpaceDE w:val="0"/>
              <w:autoSpaceDN w:val="0"/>
              <w:adjustRightInd w:val="0"/>
              <w:spacing w:after="0" w:line="240" w:lineRule="auto"/>
              <w:jc w:val="both"/>
              <w:rPr>
                <w:rFonts w:ascii="Times New Roman" w:hAnsi="Times New Roman" w:cs="Times New Roman"/>
                <w:sz w:val="24"/>
                <w:szCs w:val="24"/>
              </w:rPr>
            </w:pPr>
            <w:r w:rsidRPr="000B3832">
              <w:rPr>
                <w:rFonts w:ascii="Times New Roman" w:hAnsi="Times New Roman" w:cs="Times New Roman"/>
                <w:sz w:val="24"/>
                <w:szCs w:val="24"/>
              </w:rPr>
              <w:t xml:space="preserve">Construction of a guard room and part of boundary wall;  and landscaping works  </w:t>
            </w:r>
          </w:p>
        </w:tc>
        <w:tc>
          <w:tcPr>
            <w:tcW w:w="1134" w:type="dxa"/>
            <w:vAlign w:val="center"/>
          </w:tcPr>
          <w:p w:rsidR="001D255C" w:rsidRPr="000B3832" w:rsidRDefault="001B7A87" w:rsidP="00951942">
            <w:pPr>
              <w:spacing w:after="0" w:line="240" w:lineRule="auto"/>
              <w:jc w:val="center"/>
              <w:rPr>
                <w:rFonts w:ascii="Times New Roman" w:hAnsi="Times New Roman" w:cs="Times New Roman"/>
                <w:sz w:val="24"/>
                <w:szCs w:val="24"/>
              </w:rPr>
            </w:pPr>
            <w:r w:rsidRPr="000B3832">
              <w:rPr>
                <w:rFonts w:ascii="Times New Roman" w:hAnsi="Times New Roman" w:cs="Times New Roman"/>
                <w:sz w:val="24"/>
                <w:szCs w:val="24"/>
              </w:rPr>
              <w:t>On</w:t>
            </w:r>
            <w:r w:rsidR="001D255C" w:rsidRPr="000B3832">
              <w:rPr>
                <w:rFonts w:ascii="Times New Roman" w:hAnsi="Times New Roman" w:cs="Times New Roman"/>
                <w:sz w:val="24"/>
                <w:szCs w:val="24"/>
              </w:rPr>
              <w:t>going</w:t>
            </w:r>
          </w:p>
        </w:tc>
        <w:tc>
          <w:tcPr>
            <w:tcW w:w="1560" w:type="dxa"/>
            <w:vAlign w:val="center"/>
          </w:tcPr>
          <w:p w:rsidR="001D255C" w:rsidRPr="000B3832" w:rsidRDefault="001D255C" w:rsidP="00951942">
            <w:pPr>
              <w:spacing w:after="0" w:line="240" w:lineRule="auto"/>
              <w:jc w:val="center"/>
              <w:rPr>
                <w:rFonts w:ascii="Times New Roman" w:hAnsi="Times New Roman" w:cs="Times New Roman"/>
                <w:sz w:val="24"/>
                <w:szCs w:val="24"/>
              </w:rPr>
            </w:pPr>
            <w:r w:rsidRPr="000B3832">
              <w:rPr>
                <w:rFonts w:ascii="Times New Roman" w:hAnsi="Times New Roman" w:cs="Times New Roman"/>
                <w:sz w:val="24"/>
                <w:szCs w:val="24"/>
              </w:rPr>
              <w:t>€143,360.00</w:t>
            </w:r>
          </w:p>
        </w:tc>
      </w:tr>
      <w:tr w:rsidR="001D255C" w:rsidRPr="000B3832" w:rsidTr="00951942">
        <w:trPr>
          <w:trHeight w:val="454"/>
        </w:trPr>
        <w:tc>
          <w:tcPr>
            <w:tcW w:w="1101" w:type="dxa"/>
          </w:tcPr>
          <w:p w:rsidR="001D255C" w:rsidRPr="000B3832" w:rsidRDefault="001D255C" w:rsidP="0010262D">
            <w:pPr>
              <w:spacing w:after="0" w:line="240" w:lineRule="auto"/>
              <w:jc w:val="both"/>
              <w:rPr>
                <w:rFonts w:ascii="Times New Roman" w:hAnsi="Times New Roman" w:cs="Times New Roman"/>
                <w:sz w:val="24"/>
                <w:szCs w:val="24"/>
                <w:u w:val="single"/>
              </w:rPr>
            </w:pPr>
            <w:r w:rsidRPr="000B3832">
              <w:rPr>
                <w:rFonts w:ascii="Times New Roman" w:hAnsi="Times New Roman" w:cs="Times New Roman"/>
                <w:sz w:val="24"/>
                <w:szCs w:val="24"/>
              </w:rPr>
              <w:t>ERF 12.02</w:t>
            </w:r>
          </w:p>
        </w:tc>
        <w:tc>
          <w:tcPr>
            <w:tcW w:w="2126" w:type="dxa"/>
            <w:vAlign w:val="center"/>
          </w:tcPr>
          <w:p w:rsidR="001D255C" w:rsidRPr="000B3832" w:rsidRDefault="001D255C" w:rsidP="00951942">
            <w:pPr>
              <w:spacing w:after="0" w:line="240" w:lineRule="auto"/>
              <w:jc w:val="both"/>
              <w:rPr>
                <w:rFonts w:ascii="Times New Roman" w:hAnsi="Times New Roman" w:cs="Times New Roman"/>
                <w:sz w:val="24"/>
                <w:szCs w:val="24"/>
              </w:rPr>
            </w:pPr>
            <w:r w:rsidRPr="000B3832">
              <w:rPr>
                <w:rFonts w:ascii="Times New Roman" w:hAnsi="Times New Roman" w:cs="Times New Roman"/>
                <w:sz w:val="24"/>
                <w:szCs w:val="24"/>
              </w:rPr>
              <w:t xml:space="preserve">Purchase of supplies for residents of open </w:t>
            </w:r>
            <w:r w:rsidRPr="000B3832">
              <w:rPr>
                <w:rFonts w:ascii="Times New Roman" w:hAnsi="Times New Roman" w:cs="Times New Roman"/>
                <w:sz w:val="24"/>
                <w:szCs w:val="24"/>
              </w:rPr>
              <w:lastRenderedPageBreak/>
              <w:t>centres</w:t>
            </w:r>
          </w:p>
        </w:tc>
        <w:tc>
          <w:tcPr>
            <w:tcW w:w="3685" w:type="dxa"/>
            <w:vAlign w:val="center"/>
          </w:tcPr>
          <w:p w:rsidR="001D255C" w:rsidRPr="000B3832" w:rsidRDefault="001D255C" w:rsidP="00951942">
            <w:pPr>
              <w:autoSpaceDE w:val="0"/>
              <w:autoSpaceDN w:val="0"/>
              <w:adjustRightInd w:val="0"/>
              <w:spacing w:after="0" w:line="240" w:lineRule="auto"/>
              <w:jc w:val="both"/>
              <w:rPr>
                <w:rFonts w:ascii="Times New Roman" w:hAnsi="Times New Roman" w:cs="Times New Roman"/>
                <w:sz w:val="24"/>
                <w:szCs w:val="24"/>
              </w:rPr>
            </w:pPr>
            <w:r w:rsidRPr="000B3832">
              <w:rPr>
                <w:rFonts w:ascii="Times New Roman" w:hAnsi="Times New Roman" w:cs="Times New Roman"/>
                <w:sz w:val="24"/>
                <w:szCs w:val="24"/>
              </w:rPr>
              <w:lastRenderedPageBreak/>
              <w:t>Purchase of beds, mattresses, bedding materials, baby cots and ancillary baby bedding</w:t>
            </w:r>
          </w:p>
        </w:tc>
        <w:tc>
          <w:tcPr>
            <w:tcW w:w="1134" w:type="dxa"/>
            <w:vAlign w:val="center"/>
          </w:tcPr>
          <w:p w:rsidR="001D255C" w:rsidRPr="000B3832" w:rsidRDefault="001D255C" w:rsidP="00951942">
            <w:pPr>
              <w:spacing w:after="0" w:line="240" w:lineRule="auto"/>
              <w:jc w:val="center"/>
              <w:rPr>
                <w:rFonts w:ascii="Times New Roman" w:hAnsi="Times New Roman" w:cs="Times New Roman"/>
                <w:sz w:val="24"/>
                <w:szCs w:val="24"/>
              </w:rPr>
            </w:pPr>
            <w:r w:rsidRPr="000B3832">
              <w:rPr>
                <w:rFonts w:ascii="Times New Roman" w:hAnsi="Times New Roman" w:cs="Times New Roman"/>
                <w:sz w:val="24"/>
                <w:szCs w:val="24"/>
              </w:rPr>
              <w:t>Ongoing</w:t>
            </w:r>
          </w:p>
        </w:tc>
        <w:tc>
          <w:tcPr>
            <w:tcW w:w="1560" w:type="dxa"/>
            <w:vAlign w:val="center"/>
          </w:tcPr>
          <w:p w:rsidR="001D255C" w:rsidRPr="000B3832" w:rsidRDefault="001D255C" w:rsidP="00951942">
            <w:pPr>
              <w:spacing w:after="0" w:line="240" w:lineRule="auto"/>
              <w:jc w:val="center"/>
              <w:rPr>
                <w:rFonts w:ascii="Times New Roman" w:hAnsi="Times New Roman" w:cs="Times New Roman"/>
                <w:sz w:val="24"/>
                <w:szCs w:val="24"/>
              </w:rPr>
            </w:pPr>
            <w:r w:rsidRPr="000B3832">
              <w:rPr>
                <w:rFonts w:ascii="Times New Roman" w:hAnsi="Times New Roman" w:cs="Times New Roman"/>
                <w:sz w:val="24"/>
                <w:szCs w:val="24"/>
              </w:rPr>
              <w:t>€236,709.56</w:t>
            </w:r>
          </w:p>
        </w:tc>
      </w:tr>
      <w:tr w:rsidR="001D255C" w:rsidRPr="000B3832" w:rsidTr="00951942">
        <w:trPr>
          <w:trHeight w:val="454"/>
        </w:trPr>
        <w:tc>
          <w:tcPr>
            <w:tcW w:w="1101" w:type="dxa"/>
          </w:tcPr>
          <w:p w:rsidR="001D255C" w:rsidRPr="000B3832" w:rsidRDefault="001D255C" w:rsidP="0010262D">
            <w:pPr>
              <w:spacing w:after="0" w:line="240" w:lineRule="auto"/>
              <w:jc w:val="both"/>
              <w:rPr>
                <w:rFonts w:ascii="Times New Roman" w:hAnsi="Times New Roman" w:cs="Times New Roman"/>
                <w:sz w:val="24"/>
                <w:szCs w:val="24"/>
                <w:u w:val="single"/>
              </w:rPr>
            </w:pPr>
            <w:r w:rsidRPr="000B3832">
              <w:rPr>
                <w:rFonts w:ascii="Times New Roman" w:hAnsi="Times New Roman" w:cs="Times New Roman"/>
                <w:sz w:val="24"/>
                <w:szCs w:val="24"/>
              </w:rPr>
              <w:lastRenderedPageBreak/>
              <w:t>ERF 12.04</w:t>
            </w:r>
          </w:p>
        </w:tc>
        <w:tc>
          <w:tcPr>
            <w:tcW w:w="2126" w:type="dxa"/>
            <w:vAlign w:val="center"/>
          </w:tcPr>
          <w:p w:rsidR="001D255C" w:rsidRPr="000B3832" w:rsidRDefault="001D255C" w:rsidP="00951942">
            <w:pPr>
              <w:spacing w:after="0" w:line="240" w:lineRule="auto"/>
              <w:jc w:val="both"/>
              <w:rPr>
                <w:rFonts w:ascii="Times New Roman" w:hAnsi="Times New Roman" w:cs="Times New Roman"/>
                <w:sz w:val="24"/>
                <w:szCs w:val="24"/>
              </w:rPr>
            </w:pPr>
            <w:r w:rsidRPr="000B3832">
              <w:rPr>
                <w:rFonts w:ascii="Times New Roman" w:hAnsi="Times New Roman" w:cs="Times New Roman"/>
                <w:sz w:val="24"/>
                <w:szCs w:val="24"/>
              </w:rPr>
              <w:t>Renovations at Hal-Far  (Hangar) Open Centre</w:t>
            </w:r>
          </w:p>
        </w:tc>
        <w:tc>
          <w:tcPr>
            <w:tcW w:w="3685" w:type="dxa"/>
            <w:vAlign w:val="center"/>
          </w:tcPr>
          <w:p w:rsidR="001D255C" w:rsidRPr="000B3832" w:rsidRDefault="001D255C" w:rsidP="00951942">
            <w:pPr>
              <w:autoSpaceDE w:val="0"/>
              <w:autoSpaceDN w:val="0"/>
              <w:adjustRightInd w:val="0"/>
              <w:spacing w:after="0" w:line="240" w:lineRule="auto"/>
              <w:jc w:val="both"/>
              <w:rPr>
                <w:rFonts w:ascii="Times New Roman" w:hAnsi="Times New Roman" w:cs="Times New Roman"/>
                <w:sz w:val="24"/>
                <w:szCs w:val="24"/>
              </w:rPr>
            </w:pPr>
            <w:r w:rsidRPr="000B3832">
              <w:rPr>
                <w:rFonts w:ascii="Times New Roman" w:hAnsi="Times New Roman" w:cs="Times New Roman"/>
                <w:sz w:val="24"/>
                <w:szCs w:val="24"/>
              </w:rPr>
              <w:t>Construction of a guard room and part of boundary wall;  and concrete flooring of the hangar</w:t>
            </w:r>
          </w:p>
        </w:tc>
        <w:tc>
          <w:tcPr>
            <w:tcW w:w="1134" w:type="dxa"/>
            <w:vAlign w:val="center"/>
          </w:tcPr>
          <w:p w:rsidR="001D255C" w:rsidRPr="000B3832" w:rsidRDefault="001D255C" w:rsidP="00951942">
            <w:pPr>
              <w:spacing w:after="0" w:line="240" w:lineRule="auto"/>
              <w:jc w:val="center"/>
              <w:rPr>
                <w:rFonts w:ascii="Times New Roman" w:hAnsi="Times New Roman" w:cs="Times New Roman"/>
                <w:sz w:val="24"/>
                <w:szCs w:val="24"/>
              </w:rPr>
            </w:pPr>
            <w:r w:rsidRPr="000B3832">
              <w:rPr>
                <w:rFonts w:ascii="Times New Roman" w:hAnsi="Times New Roman" w:cs="Times New Roman"/>
                <w:sz w:val="24"/>
                <w:szCs w:val="24"/>
              </w:rPr>
              <w:t>Ongoing</w:t>
            </w:r>
          </w:p>
        </w:tc>
        <w:tc>
          <w:tcPr>
            <w:tcW w:w="1560" w:type="dxa"/>
            <w:vAlign w:val="center"/>
          </w:tcPr>
          <w:p w:rsidR="001D255C" w:rsidRPr="000B3832" w:rsidRDefault="001D255C" w:rsidP="00951942">
            <w:pPr>
              <w:spacing w:after="0" w:line="240" w:lineRule="auto"/>
              <w:jc w:val="center"/>
              <w:rPr>
                <w:rFonts w:ascii="Times New Roman" w:hAnsi="Times New Roman" w:cs="Times New Roman"/>
                <w:sz w:val="24"/>
                <w:szCs w:val="24"/>
              </w:rPr>
            </w:pPr>
            <w:r w:rsidRPr="000B3832">
              <w:rPr>
                <w:rFonts w:ascii="Times New Roman" w:hAnsi="Times New Roman" w:cs="Times New Roman"/>
                <w:sz w:val="24"/>
                <w:szCs w:val="24"/>
              </w:rPr>
              <w:t>€142,180.00</w:t>
            </w:r>
          </w:p>
        </w:tc>
      </w:tr>
      <w:tr w:rsidR="001D255C" w:rsidRPr="000B3832" w:rsidTr="00951942">
        <w:trPr>
          <w:trHeight w:val="454"/>
        </w:trPr>
        <w:tc>
          <w:tcPr>
            <w:tcW w:w="1101" w:type="dxa"/>
          </w:tcPr>
          <w:p w:rsidR="001D255C" w:rsidRPr="000B3832" w:rsidRDefault="001D255C" w:rsidP="0010262D">
            <w:pPr>
              <w:spacing w:after="0" w:line="240" w:lineRule="auto"/>
              <w:jc w:val="both"/>
              <w:rPr>
                <w:rFonts w:ascii="Times New Roman" w:hAnsi="Times New Roman" w:cs="Times New Roman"/>
                <w:sz w:val="24"/>
                <w:szCs w:val="24"/>
                <w:u w:val="single"/>
              </w:rPr>
            </w:pPr>
            <w:r w:rsidRPr="000B3832">
              <w:rPr>
                <w:rFonts w:ascii="Times New Roman" w:hAnsi="Times New Roman" w:cs="Times New Roman"/>
                <w:sz w:val="24"/>
                <w:szCs w:val="24"/>
              </w:rPr>
              <w:t>ERF 13.04</w:t>
            </w:r>
          </w:p>
        </w:tc>
        <w:tc>
          <w:tcPr>
            <w:tcW w:w="2126" w:type="dxa"/>
            <w:vAlign w:val="center"/>
          </w:tcPr>
          <w:p w:rsidR="001D255C" w:rsidRPr="000B3832" w:rsidRDefault="001D255C" w:rsidP="00951942">
            <w:pPr>
              <w:spacing w:after="0" w:line="240" w:lineRule="auto"/>
              <w:jc w:val="both"/>
              <w:rPr>
                <w:rFonts w:ascii="Times New Roman" w:hAnsi="Times New Roman" w:cs="Times New Roman"/>
                <w:sz w:val="24"/>
                <w:szCs w:val="24"/>
              </w:rPr>
            </w:pPr>
            <w:r w:rsidRPr="000B3832">
              <w:rPr>
                <w:rFonts w:ascii="Times New Roman" w:hAnsi="Times New Roman" w:cs="Times New Roman"/>
                <w:sz w:val="24"/>
                <w:szCs w:val="24"/>
              </w:rPr>
              <w:t xml:space="preserve">Information sessions to residents of open centres </w:t>
            </w:r>
          </w:p>
        </w:tc>
        <w:tc>
          <w:tcPr>
            <w:tcW w:w="3685" w:type="dxa"/>
            <w:vAlign w:val="center"/>
          </w:tcPr>
          <w:p w:rsidR="001D255C" w:rsidRPr="000B3832" w:rsidRDefault="001D255C" w:rsidP="00951942">
            <w:pPr>
              <w:autoSpaceDE w:val="0"/>
              <w:autoSpaceDN w:val="0"/>
              <w:adjustRightInd w:val="0"/>
              <w:spacing w:after="0" w:line="240" w:lineRule="auto"/>
              <w:jc w:val="both"/>
              <w:rPr>
                <w:rFonts w:ascii="Times New Roman" w:hAnsi="Times New Roman" w:cs="Times New Roman"/>
                <w:sz w:val="24"/>
                <w:szCs w:val="24"/>
              </w:rPr>
            </w:pPr>
            <w:r w:rsidRPr="000B3832">
              <w:rPr>
                <w:rFonts w:ascii="Times New Roman" w:hAnsi="Times New Roman" w:cs="Times New Roman"/>
                <w:sz w:val="24"/>
                <w:szCs w:val="24"/>
              </w:rPr>
              <w:t>This project will address AWAS function as laid down in LN 205 of 2009 to “</w:t>
            </w:r>
            <w:r w:rsidRPr="000B3832">
              <w:rPr>
                <w:rFonts w:ascii="Times New Roman" w:hAnsi="Times New Roman" w:cs="Times New Roman"/>
                <w:i/>
                <w:sz w:val="24"/>
                <w:szCs w:val="24"/>
              </w:rPr>
              <w:t>provide information programmes to its clients in the areas of employment, housing, education, health and welfare services offered under national schemes</w:t>
            </w:r>
            <w:r w:rsidRPr="000B3832">
              <w:rPr>
                <w:rFonts w:ascii="Times New Roman" w:hAnsi="Times New Roman" w:cs="Times New Roman"/>
                <w:sz w:val="24"/>
                <w:szCs w:val="24"/>
              </w:rPr>
              <w:t>” (Article 6). This project will address this function through the provision of information sessions complimented by printed material to open centre residents on a variety of topics related to welfare aspects and social skills.</w:t>
            </w:r>
          </w:p>
        </w:tc>
        <w:tc>
          <w:tcPr>
            <w:tcW w:w="1134" w:type="dxa"/>
            <w:vAlign w:val="center"/>
          </w:tcPr>
          <w:p w:rsidR="001D255C" w:rsidRPr="000B3832" w:rsidRDefault="001D255C" w:rsidP="00951942">
            <w:pPr>
              <w:spacing w:after="0" w:line="240" w:lineRule="auto"/>
              <w:jc w:val="center"/>
              <w:rPr>
                <w:rFonts w:ascii="Times New Roman" w:hAnsi="Times New Roman" w:cs="Times New Roman"/>
                <w:sz w:val="24"/>
                <w:szCs w:val="24"/>
              </w:rPr>
            </w:pPr>
            <w:r w:rsidRPr="000B3832">
              <w:rPr>
                <w:rFonts w:ascii="Times New Roman" w:hAnsi="Times New Roman" w:cs="Times New Roman"/>
                <w:sz w:val="24"/>
                <w:szCs w:val="24"/>
              </w:rPr>
              <w:t>Ongoing</w:t>
            </w:r>
          </w:p>
        </w:tc>
        <w:tc>
          <w:tcPr>
            <w:tcW w:w="1560" w:type="dxa"/>
            <w:vAlign w:val="center"/>
          </w:tcPr>
          <w:p w:rsidR="001D255C" w:rsidRPr="000B3832" w:rsidRDefault="001D255C" w:rsidP="00951942">
            <w:pPr>
              <w:spacing w:after="0" w:line="240" w:lineRule="auto"/>
              <w:jc w:val="center"/>
              <w:rPr>
                <w:rFonts w:ascii="Times New Roman" w:hAnsi="Times New Roman" w:cs="Times New Roman"/>
                <w:sz w:val="24"/>
                <w:szCs w:val="24"/>
              </w:rPr>
            </w:pPr>
            <w:r w:rsidRPr="000B3832">
              <w:rPr>
                <w:rFonts w:ascii="Times New Roman" w:hAnsi="Times New Roman" w:cs="Times New Roman"/>
                <w:sz w:val="24"/>
                <w:szCs w:val="24"/>
              </w:rPr>
              <w:t>€60,000.00</w:t>
            </w:r>
          </w:p>
        </w:tc>
      </w:tr>
      <w:tr w:rsidR="001D255C" w:rsidRPr="000B3832" w:rsidTr="00951942">
        <w:trPr>
          <w:trHeight w:val="454"/>
        </w:trPr>
        <w:tc>
          <w:tcPr>
            <w:tcW w:w="1101" w:type="dxa"/>
          </w:tcPr>
          <w:p w:rsidR="001D255C" w:rsidRPr="000B3832" w:rsidRDefault="001D255C" w:rsidP="0010262D">
            <w:pPr>
              <w:spacing w:after="0" w:line="240" w:lineRule="auto"/>
              <w:jc w:val="both"/>
              <w:rPr>
                <w:rFonts w:ascii="Times New Roman" w:hAnsi="Times New Roman" w:cs="Times New Roman"/>
                <w:sz w:val="24"/>
                <w:szCs w:val="24"/>
              </w:rPr>
            </w:pPr>
            <w:r w:rsidRPr="000B3832">
              <w:rPr>
                <w:rFonts w:ascii="Times New Roman" w:hAnsi="Times New Roman" w:cs="Times New Roman"/>
                <w:sz w:val="24"/>
                <w:szCs w:val="24"/>
              </w:rPr>
              <w:t>ERF 13.05</w:t>
            </w:r>
          </w:p>
        </w:tc>
        <w:tc>
          <w:tcPr>
            <w:tcW w:w="2126" w:type="dxa"/>
            <w:vAlign w:val="center"/>
          </w:tcPr>
          <w:p w:rsidR="001D255C" w:rsidRPr="000B3832" w:rsidRDefault="001D255C" w:rsidP="00951942">
            <w:pPr>
              <w:spacing w:after="0" w:line="240" w:lineRule="auto"/>
              <w:jc w:val="both"/>
              <w:rPr>
                <w:rFonts w:ascii="Times New Roman" w:hAnsi="Times New Roman" w:cs="Times New Roman"/>
                <w:sz w:val="24"/>
                <w:szCs w:val="24"/>
              </w:rPr>
            </w:pPr>
            <w:r w:rsidRPr="000B3832">
              <w:rPr>
                <w:rFonts w:ascii="Times New Roman" w:hAnsi="Times New Roman" w:cs="Times New Roman"/>
                <w:sz w:val="24"/>
                <w:szCs w:val="24"/>
              </w:rPr>
              <w:t xml:space="preserve">Enhancing security within open centres </w:t>
            </w:r>
          </w:p>
        </w:tc>
        <w:tc>
          <w:tcPr>
            <w:tcW w:w="3685" w:type="dxa"/>
            <w:vAlign w:val="center"/>
          </w:tcPr>
          <w:p w:rsidR="001D255C" w:rsidRPr="000B3832" w:rsidRDefault="001D255C" w:rsidP="00951942">
            <w:pPr>
              <w:autoSpaceDE w:val="0"/>
              <w:autoSpaceDN w:val="0"/>
              <w:adjustRightInd w:val="0"/>
              <w:spacing w:after="0" w:line="240" w:lineRule="auto"/>
              <w:jc w:val="both"/>
              <w:rPr>
                <w:rFonts w:ascii="Times New Roman" w:hAnsi="Times New Roman" w:cs="Times New Roman"/>
                <w:sz w:val="24"/>
                <w:szCs w:val="24"/>
              </w:rPr>
            </w:pPr>
            <w:r w:rsidRPr="000B3832">
              <w:rPr>
                <w:rFonts w:ascii="Times New Roman" w:hAnsi="Times New Roman" w:cs="Times New Roman"/>
                <w:sz w:val="24"/>
                <w:szCs w:val="24"/>
              </w:rPr>
              <w:t>This measure will provide a more secure environment for staff and residents within open accommodation centres.</w:t>
            </w:r>
          </w:p>
        </w:tc>
        <w:tc>
          <w:tcPr>
            <w:tcW w:w="1134" w:type="dxa"/>
            <w:vAlign w:val="center"/>
          </w:tcPr>
          <w:p w:rsidR="001D255C" w:rsidRPr="000B3832" w:rsidRDefault="001D255C" w:rsidP="00951942">
            <w:pPr>
              <w:spacing w:after="0" w:line="240" w:lineRule="auto"/>
              <w:jc w:val="center"/>
              <w:rPr>
                <w:rFonts w:ascii="Times New Roman" w:hAnsi="Times New Roman" w:cs="Times New Roman"/>
                <w:sz w:val="24"/>
                <w:szCs w:val="24"/>
              </w:rPr>
            </w:pPr>
            <w:r w:rsidRPr="000B3832">
              <w:rPr>
                <w:rFonts w:ascii="Times New Roman" w:hAnsi="Times New Roman" w:cs="Times New Roman"/>
                <w:sz w:val="24"/>
                <w:szCs w:val="24"/>
              </w:rPr>
              <w:t>Ongoing</w:t>
            </w:r>
          </w:p>
        </w:tc>
        <w:tc>
          <w:tcPr>
            <w:tcW w:w="1560" w:type="dxa"/>
            <w:vAlign w:val="center"/>
          </w:tcPr>
          <w:p w:rsidR="001D255C" w:rsidRPr="000B3832" w:rsidRDefault="001D255C" w:rsidP="00951942">
            <w:pPr>
              <w:spacing w:after="0" w:line="240" w:lineRule="auto"/>
              <w:jc w:val="center"/>
              <w:rPr>
                <w:rFonts w:ascii="Times New Roman" w:hAnsi="Times New Roman" w:cs="Times New Roman"/>
                <w:sz w:val="24"/>
                <w:szCs w:val="24"/>
              </w:rPr>
            </w:pPr>
            <w:r w:rsidRPr="000B3832">
              <w:rPr>
                <w:rFonts w:ascii="Times New Roman" w:hAnsi="Times New Roman" w:cs="Times New Roman"/>
                <w:sz w:val="24"/>
                <w:szCs w:val="24"/>
              </w:rPr>
              <w:t>€254,429.84</w:t>
            </w:r>
          </w:p>
        </w:tc>
      </w:tr>
      <w:tr w:rsidR="001D255C" w:rsidRPr="000B3832" w:rsidTr="00951942">
        <w:trPr>
          <w:trHeight w:val="454"/>
        </w:trPr>
        <w:tc>
          <w:tcPr>
            <w:tcW w:w="1101" w:type="dxa"/>
          </w:tcPr>
          <w:p w:rsidR="001D255C" w:rsidRPr="000B3832" w:rsidRDefault="001D255C" w:rsidP="0010262D">
            <w:pPr>
              <w:spacing w:after="0" w:line="240" w:lineRule="auto"/>
              <w:jc w:val="both"/>
              <w:rPr>
                <w:rFonts w:ascii="Times New Roman" w:hAnsi="Times New Roman" w:cs="Times New Roman"/>
                <w:sz w:val="24"/>
                <w:szCs w:val="24"/>
                <w:u w:val="single"/>
              </w:rPr>
            </w:pPr>
            <w:r w:rsidRPr="000B3832">
              <w:rPr>
                <w:rFonts w:ascii="Times New Roman" w:hAnsi="Times New Roman" w:cs="Times New Roman"/>
                <w:sz w:val="24"/>
                <w:szCs w:val="24"/>
              </w:rPr>
              <w:t>ERF 13.17</w:t>
            </w:r>
          </w:p>
        </w:tc>
        <w:tc>
          <w:tcPr>
            <w:tcW w:w="2126" w:type="dxa"/>
            <w:vAlign w:val="center"/>
          </w:tcPr>
          <w:p w:rsidR="001D255C" w:rsidRPr="000B3832" w:rsidRDefault="001D255C" w:rsidP="00951942">
            <w:pPr>
              <w:spacing w:after="0" w:line="240" w:lineRule="auto"/>
              <w:jc w:val="both"/>
              <w:rPr>
                <w:rFonts w:ascii="Times New Roman" w:hAnsi="Times New Roman" w:cs="Times New Roman"/>
                <w:sz w:val="24"/>
                <w:szCs w:val="24"/>
              </w:rPr>
            </w:pPr>
            <w:r w:rsidRPr="000B3832">
              <w:rPr>
                <w:rFonts w:ascii="Times New Roman" w:hAnsi="Times New Roman" w:cs="Times New Roman"/>
                <w:sz w:val="24"/>
                <w:szCs w:val="24"/>
              </w:rPr>
              <w:t>Renovation Works in Malta’s Open Reception Centres (emergency measures)</w:t>
            </w:r>
          </w:p>
        </w:tc>
        <w:tc>
          <w:tcPr>
            <w:tcW w:w="3685" w:type="dxa"/>
            <w:vAlign w:val="center"/>
          </w:tcPr>
          <w:p w:rsidR="001D255C" w:rsidRPr="000B3832" w:rsidRDefault="001D255C" w:rsidP="00951942">
            <w:pPr>
              <w:autoSpaceDE w:val="0"/>
              <w:autoSpaceDN w:val="0"/>
              <w:adjustRightInd w:val="0"/>
              <w:spacing w:after="0" w:line="240" w:lineRule="auto"/>
              <w:jc w:val="both"/>
              <w:rPr>
                <w:rFonts w:ascii="Times New Roman" w:hAnsi="Times New Roman" w:cs="Times New Roman"/>
                <w:sz w:val="24"/>
                <w:szCs w:val="24"/>
              </w:rPr>
            </w:pPr>
            <w:r w:rsidRPr="000B3832">
              <w:rPr>
                <w:rFonts w:ascii="Times New Roman" w:hAnsi="Times New Roman" w:cs="Times New Roman"/>
                <w:sz w:val="24"/>
                <w:szCs w:val="24"/>
              </w:rPr>
              <w:t>This project’s overall objective is to improve the living conditions in the open reception centres by refurbishing and upgrading works, construction works and provision of supplies.</w:t>
            </w:r>
          </w:p>
        </w:tc>
        <w:tc>
          <w:tcPr>
            <w:tcW w:w="1134" w:type="dxa"/>
            <w:vAlign w:val="center"/>
          </w:tcPr>
          <w:p w:rsidR="001D255C" w:rsidRPr="000B3832" w:rsidRDefault="001D255C" w:rsidP="00951942">
            <w:pPr>
              <w:spacing w:after="0" w:line="240" w:lineRule="auto"/>
              <w:jc w:val="center"/>
              <w:rPr>
                <w:rFonts w:ascii="Times New Roman" w:hAnsi="Times New Roman" w:cs="Times New Roman"/>
                <w:sz w:val="24"/>
                <w:szCs w:val="24"/>
              </w:rPr>
            </w:pPr>
            <w:r w:rsidRPr="000B3832">
              <w:rPr>
                <w:rFonts w:ascii="Times New Roman" w:hAnsi="Times New Roman" w:cs="Times New Roman"/>
                <w:sz w:val="24"/>
                <w:szCs w:val="24"/>
              </w:rPr>
              <w:t>Ongoing</w:t>
            </w:r>
          </w:p>
        </w:tc>
        <w:tc>
          <w:tcPr>
            <w:tcW w:w="1560" w:type="dxa"/>
            <w:vAlign w:val="center"/>
          </w:tcPr>
          <w:p w:rsidR="001D255C" w:rsidRPr="000B3832" w:rsidRDefault="001D255C" w:rsidP="00951942">
            <w:pPr>
              <w:spacing w:after="0" w:line="240" w:lineRule="auto"/>
              <w:jc w:val="center"/>
              <w:rPr>
                <w:rFonts w:ascii="Times New Roman" w:hAnsi="Times New Roman" w:cs="Times New Roman"/>
                <w:sz w:val="24"/>
                <w:szCs w:val="24"/>
              </w:rPr>
            </w:pPr>
            <w:r w:rsidRPr="000B3832">
              <w:rPr>
                <w:rFonts w:ascii="Times New Roman" w:hAnsi="Times New Roman" w:cs="Times New Roman"/>
                <w:sz w:val="24"/>
                <w:szCs w:val="24"/>
              </w:rPr>
              <w:t>€1,320,000.00</w:t>
            </w:r>
          </w:p>
        </w:tc>
      </w:tr>
      <w:tr w:rsidR="001D255C" w:rsidRPr="000B3832" w:rsidTr="00951942">
        <w:trPr>
          <w:trHeight w:val="454"/>
        </w:trPr>
        <w:tc>
          <w:tcPr>
            <w:tcW w:w="1101" w:type="dxa"/>
          </w:tcPr>
          <w:p w:rsidR="001D255C" w:rsidRPr="000B3832" w:rsidRDefault="001D255C" w:rsidP="0010262D">
            <w:pPr>
              <w:spacing w:after="0" w:line="240" w:lineRule="auto"/>
              <w:jc w:val="both"/>
              <w:rPr>
                <w:rFonts w:ascii="Times New Roman" w:hAnsi="Times New Roman" w:cs="Times New Roman"/>
                <w:sz w:val="24"/>
                <w:szCs w:val="24"/>
                <w:u w:val="single"/>
              </w:rPr>
            </w:pPr>
            <w:r w:rsidRPr="000B3832">
              <w:rPr>
                <w:rFonts w:ascii="Times New Roman" w:hAnsi="Times New Roman" w:cs="Times New Roman"/>
                <w:sz w:val="24"/>
                <w:szCs w:val="24"/>
              </w:rPr>
              <w:t>ERF 13.21</w:t>
            </w:r>
          </w:p>
        </w:tc>
        <w:tc>
          <w:tcPr>
            <w:tcW w:w="2126" w:type="dxa"/>
            <w:vAlign w:val="center"/>
          </w:tcPr>
          <w:p w:rsidR="001D255C" w:rsidRPr="000B3832" w:rsidRDefault="001D255C" w:rsidP="00951942">
            <w:pPr>
              <w:spacing w:after="0" w:line="240" w:lineRule="auto"/>
              <w:jc w:val="both"/>
              <w:rPr>
                <w:rFonts w:ascii="Times New Roman" w:hAnsi="Times New Roman" w:cs="Times New Roman"/>
                <w:sz w:val="24"/>
                <w:szCs w:val="24"/>
              </w:rPr>
            </w:pPr>
            <w:r w:rsidRPr="000B3832">
              <w:rPr>
                <w:rFonts w:ascii="Times New Roman" w:hAnsi="Times New Roman" w:cs="Times New Roman"/>
                <w:sz w:val="24"/>
                <w:szCs w:val="24"/>
              </w:rPr>
              <w:t>Procurement of mobile homes and improve transportation possibilities for residents of open centres (emergency measures)</w:t>
            </w:r>
          </w:p>
        </w:tc>
        <w:tc>
          <w:tcPr>
            <w:tcW w:w="3685" w:type="dxa"/>
            <w:vAlign w:val="center"/>
          </w:tcPr>
          <w:p w:rsidR="001D255C" w:rsidRPr="000B3832" w:rsidRDefault="001D255C" w:rsidP="00951942">
            <w:pPr>
              <w:autoSpaceDE w:val="0"/>
              <w:autoSpaceDN w:val="0"/>
              <w:adjustRightInd w:val="0"/>
              <w:spacing w:after="0" w:line="240" w:lineRule="auto"/>
              <w:jc w:val="both"/>
              <w:rPr>
                <w:rFonts w:ascii="Times New Roman" w:hAnsi="Times New Roman" w:cs="Times New Roman"/>
                <w:sz w:val="24"/>
                <w:szCs w:val="24"/>
              </w:rPr>
            </w:pPr>
            <w:r w:rsidRPr="000B3832">
              <w:rPr>
                <w:rFonts w:ascii="Times New Roman" w:hAnsi="Times New Roman" w:cs="Times New Roman"/>
                <w:sz w:val="24"/>
                <w:szCs w:val="24"/>
              </w:rPr>
              <w:t>The project aims at increasing the accommodation capacity and the standard of living for residents of open centres. The goal will be reached through the procurement of mobile homes, staircases for mobile homes and vehicles.</w:t>
            </w:r>
          </w:p>
        </w:tc>
        <w:tc>
          <w:tcPr>
            <w:tcW w:w="1134" w:type="dxa"/>
            <w:vAlign w:val="center"/>
          </w:tcPr>
          <w:p w:rsidR="001D255C" w:rsidRPr="000B3832" w:rsidRDefault="001D255C" w:rsidP="00951942">
            <w:pPr>
              <w:spacing w:after="0" w:line="240" w:lineRule="auto"/>
              <w:jc w:val="center"/>
              <w:rPr>
                <w:rFonts w:ascii="Times New Roman" w:hAnsi="Times New Roman" w:cs="Times New Roman"/>
                <w:sz w:val="24"/>
                <w:szCs w:val="24"/>
              </w:rPr>
            </w:pPr>
            <w:r w:rsidRPr="000B3832">
              <w:rPr>
                <w:rFonts w:ascii="Times New Roman" w:hAnsi="Times New Roman" w:cs="Times New Roman"/>
                <w:sz w:val="24"/>
                <w:szCs w:val="24"/>
              </w:rPr>
              <w:t>Ongoing</w:t>
            </w:r>
          </w:p>
        </w:tc>
        <w:tc>
          <w:tcPr>
            <w:tcW w:w="1560" w:type="dxa"/>
            <w:vAlign w:val="center"/>
          </w:tcPr>
          <w:p w:rsidR="001D255C" w:rsidRPr="000B3832" w:rsidRDefault="001D255C" w:rsidP="00951942">
            <w:pPr>
              <w:spacing w:after="0" w:line="240" w:lineRule="auto"/>
              <w:jc w:val="center"/>
              <w:rPr>
                <w:rFonts w:ascii="Times New Roman" w:hAnsi="Times New Roman" w:cs="Times New Roman"/>
                <w:sz w:val="24"/>
                <w:szCs w:val="24"/>
              </w:rPr>
            </w:pPr>
            <w:r w:rsidRPr="000B3832">
              <w:rPr>
                <w:rFonts w:ascii="Times New Roman" w:hAnsi="Times New Roman" w:cs="Times New Roman"/>
                <w:sz w:val="24"/>
                <w:szCs w:val="24"/>
              </w:rPr>
              <w:t>€1,190,000.00</w:t>
            </w:r>
          </w:p>
        </w:tc>
      </w:tr>
      <w:tr w:rsidR="001D255C" w:rsidRPr="000B3832" w:rsidTr="00951942">
        <w:trPr>
          <w:trHeight w:val="454"/>
        </w:trPr>
        <w:tc>
          <w:tcPr>
            <w:tcW w:w="1101" w:type="dxa"/>
            <w:vAlign w:val="center"/>
          </w:tcPr>
          <w:p w:rsidR="001D255C" w:rsidRPr="000B3832" w:rsidRDefault="001D255C" w:rsidP="0010262D">
            <w:pPr>
              <w:autoSpaceDE w:val="0"/>
              <w:autoSpaceDN w:val="0"/>
              <w:adjustRightInd w:val="0"/>
              <w:spacing w:after="0" w:line="240" w:lineRule="auto"/>
              <w:jc w:val="both"/>
              <w:rPr>
                <w:rFonts w:ascii="Times New Roman" w:hAnsi="Times New Roman" w:cs="Times New Roman"/>
                <w:sz w:val="24"/>
                <w:szCs w:val="24"/>
                <w:u w:val="single"/>
              </w:rPr>
            </w:pPr>
            <w:r w:rsidRPr="000B3832">
              <w:rPr>
                <w:rFonts w:ascii="Times New Roman" w:hAnsi="Times New Roman" w:cs="Times New Roman"/>
                <w:sz w:val="24"/>
                <w:szCs w:val="24"/>
              </w:rPr>
              <w:t>ERF 12.06</w:t>
            </w:r>
          </w:p>
        </w:tc>
        <w:tc>
          <w:tcPr>
            <w:tcW w:w="2126" w:type="dxa"/>
            <w:vAlign w:val="center"/>
          </w:tcPr>
          <w:p w:rsidR="001D255C" w:rsidRPr="000B3832" w:rsidRDefault="001D255C" w:rsidP="00951942">
            <w:pPr>
              <w:spacing w:after="0" w:line="240" w:lineRule="auto"/>
              <w:jc w:val="both"/>
              <w:rPr>
                <w:rFonts w:ascii="Times New Roman" w:hAnsi="Times New Roman" w:cs="Times New Roman"/>
                <w:sz w:val="24"/>
                <w:szCs w:val="24"/>
              </w:rPr>
            </w:pPr>
            <w:r w:rsidRPr="000B3832">
              <w:rPr>
                <w:rFonts w:ascii="Times New Roman" w:hAnsi="Times New Roman" w:cs="Times New Roman"/>
                <w:sz w:val="24"/>
                <w:szCs w:val="24"/>
              </w:rPr>
              <w:t xml:space="preserve">Renovation of dormitories at </w:t>
            </w:r>
            <w:proofErr w:type="spellStart"/>
            <w:r w:rsidRPr="000B3832">
              <w:rPr>
                <w:rFonts w:ascii="Times New Roman" w:hAnsi="Times New Roman" w:cs="Times New Roman"/>
                <w:sz w:val="24"/>
                <w:szCs w:val="24"/>
              </w:rPr>
              <w:t>Marsa</w:t>
            </w:r>
            <w:proofErr w:type="spellEnd"/>
            <w:r w:rsidRPr="000B3832">
              <w:rPr>
                <w:rFonts w:ascii="Times New Roman" w:hAnsi="Times New Roman" w:cs="Times New Roman"/>
                <w:sz w:val="24"/>
                <w:szCs w:val="24"/>
              </w:rPr>
              <w:t xml:space="preserve"> Open Centre</w:t>
            </w:r>
          </w:p>
        </w:tc>
        <w:tc>
          <w:tcPr>
            <w:tcW w:w="3685" w:type="dxa"/>
            <w:vAlign w:val="center"/>
          </w:tcPr>
          <w:p w:rsidR="001D255C" w:rsidRPr="000B3832" w:rsidRDefault="001D255C" w:rsidP="00951942">
            <w:pPr>
              <w:spacing w:after="0" w:line="240" w:lineRule="auto"/>
              <w:jc w:val="both"/>
              <w:rPr>
                <w:rFonts w:ascii="Times New Roman" w:hAnsi="Times New Roman" w:cs="Times New Roman"/>
                <w:b/>
                <w:i/>
                <w:sz w:val="24"/>
                <w:szCs w:val="24"/>
                <w:u w:val="single"/>
              </w:rPr>
            </w:pPr>
            <w:r w:rsidRPr="000B3832">
              <w:rPr>
                <w:rFonts w:ascii="Times New Roman" w:hAnsi="Times New Roman" w:cs="Times New Roman"/>
                <w:sz w:val="24"/>
                <w:szCs w:val="24"/>
              </w:rPr>
              <w:t xml:space="preserve">Renovation of dormitories at </w:t>
            </w:r>
            <w:proofErr w:type="spellStart"/>
            <w:r w:rsidRPr="000B3832">
              <w:rPr>
                <w:rFonts w:ascii="Times New Roman" w:hAnsi="Times New Roman" w:cs="Times New Roman"/>
                <w:sz w:val="24"/>
                <w:szCs w:val="24"/>
              </w:rPr>
              <w:t>Marsa</w:t>
            </w:r>
            <w:proofErr w:type="spellEnd"/>
            <w:r w:rsidRPr="000B3832">
              <w:rPr>
                <w:rFonts w:ascii="Times New Roman" w:hAnsi="Times New Roman" w:cs="Times New Roman"/>
                <w:sz w:val="24"/>
                <w:szCs w:val="24"/>
              </w:rPr>
              <w:t xml:space="preserve"> Open Centre</w:t>
            </w:r>
          </w:p>
        </w:tc>
        <w:tc>
          <w:tcPr>
            <w:tcW w:w="1134" w:type="dxa"/>
            <w:vAlign w:val="center"/>
          </w:tcPr>
          <w:p w:rsidR="001D255C" w:rsidRPr="000B3832" w:rsidRDefault="001D255C" w:rsidP="00951942">
            <w:pPr>
              <w:spacing w:after="0" w:line="240" w:lineRule="auto"/>
              <w:jc w:val="center"/>
              <w:rPr>
                <w:rFonts w:ascii="Times New Roman" w:hAnsi="Times New Roman" w:cs="Times New Roman"/>
                <w:b/>
                <w:i/>
                <w:sz w:val="24"/>
                <w:szCs w:val="24"/>
              </w:rPr>
            </w:pPr>
            <w:r w:rsidRPr="000B3832">
              <w:rPr>
                <w:rFonts w:ascii="Times New Roman" w:hAnsi="Times New Roman" w:cs="Times New Roman"/>
                <w:sz w:val="24"/>
                <w:szCs w:val="24"/>
              </w:rPr>
              <w:t>Ongoing</w:t>
            </w:r>
          </w:p>
        </w:tc>
        <w:tc>
          <w:tcPr>
            <w:tcW w:w="1560" w:type="dxa"/>
            <w:vAlign w:val="center"/>
          </w:tcPr>
          <w:p w:rsidR="001D255C" w:rsidRPr="000B3832" w:rsidRDefault="001D255C" w:rsidP="00951942">
            <w:pPr>
              <w:spacing w:after="0" w:line="240" w:lineRule="auto"/>
              <w:jc w:val="center"/>
              <w:rPr>
                <w:rFonts w:ascii="Times New Roman" w:hAnsi="Times New Roman" w:cs="Times New Roman"/>
                <w:b/>
                <w:i/>
                <w:sz w:val="24"/>
                <w:szCs w:val="24"/>
                <w:u w:val="single"/>
              </w:rPr>
            </w:pPr>
            <w:r w:rsidRPr="000B3832">
              <w:rPr>
                <w:rFonts w:ascii="Times New Roman" w:hAnsi="Times New Roman" w:cs="Times New Roman"/>
                <w:sz w:val="24"/>
                <w:szCs w:val="24"/>
              </w:rPr>
              <w:t>€188,000.75</w:t>
            </w:r>
          </w:p>
        </w:tc>
      </w:tr>
      <w:tr w:rsidR="001D255C" w:rsidRPr="000B3832" w:rsidTr="00951942">
        <w:trPr>
          <w:trHeight w:val="454"/>
        </w:trPr>
        <w:tc>
          <w:tcPr>
            <w:tcW w:w="1101" w:type="dxa"/>
            <w:vAlign w:val="center"/>
          </w:tcPr>
          <w:p w:rsidR="001D255C" w:rsidRPr="000B3832" w:rsidRDefault="001D255C" w:rsidP="0010262D">
            <w:pPr>
              <w:spacing w:after="0" w:line="240" w:lineRule="auto"/>
              <w:jc w:val="both"/>
              <w:rPr>
                <w:rFonts w:ascii="Times New Roman" w:hAnsi="Times New Roman" w:cs="Times New Roman"/>
                <w:sz w:val="24"/>
                <w:szCs w:val="24"/>
                <w:u w:val="single"/>
              </w:rPr>
            </w:pPr>
            <w:r w:rsidRPr="000B3832">
              <w:rPr>
                <w:rFonts w:ascii="Times New Roman" w:hAnsi="Times New Roman" w:cs="Times New Roman"/>
                <w:sz w:val="24"/>
                <w:szCs w:val="24"/>
              </w:rPr>
              <w:t xml:space="preserve"> ERF 12.15</w:t>
            </w:r>
          </w:p>
        </w:tc>
        <w:tc>
          <w:tcPr>
            <w:tcW w:w="2126" w:type="dxa"/>
            <w:vAlign w:val="center"/>
          </w:tcPr>
          <w:p w:rsidR="001D255C" w:rsidRPr="000B3832" w:rsidRDefault="001D255C" w:rsidP="00951942">
            <w:pPr>
              <w:spacing w:after="0" w:line="240" w:lineRule="auto"/>
              <w:jc w:val="both"/>
              <w:rPr>
                <w:rFonts w:ascii="Times New Roman" w:hAnsi="Times New Roman" w:cs="Times New Roman"/>
                <w:sz w:val="24"/>
                <w:szCs w:val="24"/>
              </w:rPr>
            </w:pPr>
            <w:r w:rsidRPr="000B3832">
              <w:rPr>
                <w:rFonts w:ascii="Times New Roman" w:hAnsi="Times New Roman" w:cs="Times New Roman"/>
                <w:sz w:val="24"/>
                <w:szCs w:val="24"/>
              </w:rPr>
              <w:t>Provision of Support Services to</w:t>
            </w:r>
            <w:r w:rsidR="00951942" w:rsidRPr="000B3832">
              <w:rPr>
                <w:rFonts w:ascii="Times New Roman" w:hAnsi="Times New Roman" w:cs="Times New Roman"/>
                <w:sz w:val="24"/>
                <w:szCs w:val="24"/>
              </w:rPr>
              <w:t xml:space="preserve"> </w:t>
            </w:r>
            <w:r w:rsidRPr="000B3832">
              <w:rPr>
                <w:rFonts w:ascii="Times New Roman" w:hAnsi="Times New Roman" w:cs="Times New Roman"/>
                <w:sz w:val="24"/>
                <w:szCs w:val="24"/>
              </w:rPr>
              <w:t xml:space="preserve">residents of the </w:t>
            </w:r>
            <w:proofErr w:type="spellStart"/>
            <w:r w:rsidRPr="000B3832">
              <w:rPr>
                <w:rFonts w:ascii="Times New Roman" w:hAnsi="Times New Roman" w:cs="Times New Roman"/>
                <w:sz w:val="24"/>
                <w:szCs w:val="24"/>
              </w:rPr>
              <w:t>Marsa</w:t>
            </w:r>
            <w:proofErr w:type="spellEnd"/>
            <w:r w:rsidRPr="000B3832">
              <w:rPr>
                <w:rFonts w:ascii="Times New Roman" w:hAnsi="Times New Roman" w:cs="Times New Roman"/>
                <w:sz w:val="24"/>
                <w:szCs w:val="24"/>
              </w:rPr>
              <w:t xml:space="preserve"> Open Centre (PSSR)</w:t>
            </w:r>
          </w:p>
        </w:tc>
        <w:tc>
          <w:tcPr>
            <w:tcW w:w="3685" w:type="dxa"/>
            <w:vAlign w:val="center"/>
          </w:tcPr>
          <w:p w:rsidR="001D255C" w:rsidRPr="000B3832" w:rsidRDefault="001D255C" w:rsidP="00951942">
            <w:pPr>
              <w:spacing w:after="0" w:line="240" w:lineRule="auto"/>
              <w:jc w:val="both"/>
              <w:rPr>
                <w:rFonts w:ascii="Times New Roman" w:hAnsi="Times New Roman" w:cs="Times New Roman"/>
                <w:sz w:val="24"/>
                <w:szCs w:val="24"/>
              </w:rPr>
            </w:pPr>
            <w:r w:rsidRPr="000B3832">
              <w:rPr>
                <w:rFonts w:ascii="Times New Roman" w:hAnsi="Times New Roman" w:cs="Times New Roman"/>
                <w:sz w:val="24"/>
                <w:szCs w:val="24"/>
              </w:rPr>
              <w:t xml:space="preserve">The general aim of this project is to continue to provide educational support services to the residents of the </w:t>
            </w:r>
            <w:proofErr w:type="spellStart"/>
            <w:r w:rsidRPr="000B3832">
              <w:rPr>
                <w:rFonts w:ascii="Times New Roman" w:hAnsi="Times New Roman" w:cs="Times New Roman"/>
                <w:sz w:val="24"/>
                <w:szCs w:val="24"/>
              </w:rPr>
              <w:t>Marsa</w:t>
            </w:r>
            <w:proofErr w:type="spellEnd"/>
            <w:r w:rsidRPr="000B3832">
              <w:rPr>
                <w:rFonts w:ascii="Times New Roman" w:hAnsi="Times New Roman" w:cs="Times New Roman"/>
                <w:sz w:val="24"/>
                <w:szCs w:val="24"/>
              </w:rPr>
              <w:t xml:space="preserve"> Open Centre, such as English Language, Cultural Orientation, Basic Computer Lessons, Food Handling Course, etc. to enhance the employability and integration of residents into Maltese society.</w:t>
            </w:r>
          </w:p>
        </w:tc>
        <w:tc>
          <w:tcPr>
            <w:tcW w:w="1134" w:type="dxa"/>
            <w:vAlign w:val="center"/>
          </w:tcPr>
          <w:p w:rsidR="001D255C" w:rsidRPr="000B3832" w:rsidRDefault="001D255C" w:rsidP="00951942">
            <w:pPr>
              <w:spacing w:after="0" w:line="240" w:lineRule="auto"/>
              <w:jc w:val="center"/>
              <w:rPr>
                <w:rFonts w:ascii="Times New Roman" w:hAnsi="Times New Roman" w:cs="Times New Roman"/>
                <w:sz w:val="24"/>
                <w:szCs w:val="24"/>
              </w:rPr>
            </w:pPr>
            <w:r w:rsidRPr="000B3832">
              <w:rPr>
                <w:rFonts w:ascii="Times New Roman" w:hAnsi="Times New Roman" w:cs="Times New Roman"/>
                <w:sz w:val="24"/>
                <w:szCs w:val="24"/>
              </w:rPr>
              <w:t>Ongoing</w:t>
            </w:r>
          </w:p>
        </w:tc>
        <w:tc>
          <w:tcPr>
            <w:tcW w:w="1560" w:type="dxa"/>
            <w:vAlign w:val="center"/>
          </w:tcPr>
          <w:p w:rsidR="001D255C" w:rsidRPr="000B3832" w:rsidRDefault="001D255C" w:rsidP="00951942">
            <w:pPr>
              <w:spacing w:after="0" w:line="240" w:lineRule="auto"/>
              <w:jc w:val="center"/>
              <w:rPr>
                <w:rFonts w:ascii="Times New Roman" w:hAnsi="Times New Roman" w:cs="Times New Roman"/>
                <w:sz w:val="24"/>
                <w:szCs w:val="24"/>
              </w:rPr>
            </w:pPr>
            <w:r w:rsidRPr="000B3832">
              <w:rPr>
                <w:rFonts w:ascii="Times New Roman" w:hAnsi="Times New Roman" w:cs="Times New Roman"/>
                <w:sz w:val="24"/>
                <w:szCs w:val="24"/>
              </w:rPr>
              <w:t>€63,322.05</w:t>
            </w:r>
          </w:p>
        </w:tc>
      </w:tr>
      <w:tr w:rsidR="001D255C" w:rsidRPr="000B3832" w:rsidTr="00951942">
        <w:trPr>
          <w:trHeight w:val="454"/>
        </w:trPr>
        <w:tc>
          <w:tcPr>
            <w:tcW w:w="1101" w:type="dxa"/>
            <w:vAlign w:val="center"/>
          </w:tcPr>
          <w:p w:rsidR="001D255C" w:rsidRPr="000B3832" w:rsidRDefault="001D255C" w:rsidP="0010262D">
            <w:pPr>
              <w:spacing w:after="0" w:line="240" w:lineRule="auto"/>
              <w:jc w:val="both"/>
              <w:rPr>
                <w:rFonts w:ascii="Times New Roman" w:hAnsi="Times New Roman" w:cs="Times New Roman"/>
                <w:sz w:val="24"/>
                <w:szCs w:val="24"/>
                <w:u w:val="single"/>
              </w:rPr>
            </w:pPr>
            <w:r w:rsidRPr="000B3832">
              <w:rPr>
                <w:rFonts w:ascii="Times New Roman" w:hAnsi="Times New Roman" w:cs="Times New Roman"/>
                <w:sz w:val="24"/>
                <w:szCs w:val="24"/>
              </w:rPr>
              <w:lastRenderedPageBreak/>
              <w:t xml:space="preserve"> ERF 13.10</w:t>
            </w:r>
          </w:p>
        </w:tc>
        <w:tc>
          <w:tcPr>
            <w:tcW w:w="2126" w:type="dxa"/>
            <w:vAlign w:val="center"/>
          </w:tcPr>
          <w:p w:rsidR="001D255C" w:rsidRPr="000B3832" w:rsidRDefault="001D255C" w:rsidP="00951942">
            <w:pPr>
              <w:spacing w:after="0" w:line="240" w:lineRule="auto"/>
              <w:jc w:val="both"/>
              <w:rPr>
                <w:rFonts w:ascii="Times New Roman" w:hAnsi="Times New Roman" w:cs="Times New Roman"/>
                <w:sz w:val="24"/>
                <w:szCs w:val="24"/>
              </w:rPr>
            </w:pPr>
            <w:r w:rsidRPr="000B3832">
              <w:rPr>
                <w:rFonts w:ascii="Times New Roman" w:hAnsi="Times New Roman" w:cs="Times New Roman"/>
                <w:sz w:val="24"/>
                <w:szCs w:val="24"/>
              </w:rPr>
              <w:t>Provision of support services to residents</w:t>
            </w:r>
            <w:r w:rsidR="00951942" w:rsidRPr="000B3832">
              <w:rPr>
                <w:rFonts w:ascii="Times New Roman" w:hAnsi="Times New Roman" w:cs="Times New Roman"/>
                <w:sz w:val="24"/>
                <w:szCs w:val="24"/>
              </w:rPr>
              <w:t xml:space="preserve"> </w:t>
            </w:r>
            <w:r w:rsidRPr="000B3832">
              <w:rPr>
                <w:rFonts w:ascii="Times New Roman" w:hAnsi="Times New Roman" w:cs="Times New Roman"/>
                <w:sz w:val="24"/>
                <w:szCs w:val="24"/>
              </w:rPr>
              <w:t xml:space="preserve">of the </w:t>
            </w:r>
            <w:proofErr w:type="spellStart"/>
            <w:r w:rsidRPr="000B3832">
              <w:rPr>
                <w:rFonts w:ascii="Times New Roman" w:hAnsi="Times New Roman" w:cs="Times New Roman"/>
                <w:sz w:val="24"/>
                <w:szCs w:val="24"/>
              </w:rPr>
              <w:t>Marsa</w:t>
            </w:r>
            <w:proofErr w:type="spellEnd"/>
            <w:r w:rsidRPr="000B3832">
              <w:rPr>
                <w:rFonts w:ascii="Times New Roman" w:hAnsi="Times New Roman" w:cs="Times New Roman"/>
                <w:sz w:val="24"/>
                <w:szCs w:val="24"/>
              </w:rPr>
              <w:t xml:space="preserve"> Open Centre 2 (PSSR 2)</w:t>
            </w:r>
          </w:p>
        </w:tc>
        <w:tc>
          <w:tcPr>
            <w:tcW w:w="3685" w:type="dxa"/>
            <w:vAlign w:val="center"/>
          </w:tcPr>
          <w:p w:rsidR="001D255C" w:rsidRPr="000B3832" w:rsidRDefault="001D255C" w:rsidP="00951942">
            <w:pPr>
              <w:autoSpaceDE w:val="0"/>
              <w:autoSpaceDN w:val="0"/>
              <w:adjustRightInd w:val="0"/>
              <w:spacing w:after="0" w:line="240" w:lineRule="auto"/>
              <w:jc w:val="both"/>
              <w:rPr>
                <w:rFonts w:ascii="Times New Roman" w:hAnsi="Times New Roman" w:cs="Times New Roman"/>
                <w:sz w:val="24"/>
                <w:szCs w:val="24"/>
              </w:rPr>
            </w:pPr>
            <w:r w:rsidRPr="000B3832">
              <w:rPr>
                <w:rFonts w:ascii="Times New Roman" w:hAnsi="Times New Roman" w:cs="Times New Roman"/>
                <w:sz w:val="24"/>
                <w:szCs w:val="24"/>
              </w:rPr>
              <w:t xml:space="preserve">The </w:t>
            </w:r>
            <w:proofErr w:type="gramStart"/>
            <w:r w:rsidRPr="000B3832">
              <w:rPr>
                <w:rFonts w:ascii="Times New Roman" w:hAnsi="Times New Roman" w:cs="Times New Roman"/>
                <w:sz w:val="24"/>
                <w:szCs w:val="24"/>
              </w:rPr>
              <w:t>projects aims</w:t>
            </w:r>
            <w:proofErr w:type="gramEnd"/>
            <w:r w:rsidRPr="000B3832">
              <w:rPr>
                <w:rFonts w:ascii="Times New Roman" w:hAnsi="Times New Roman" w:cs="Times New Roman"/>
                <w:sz w:val="24"/>
                <w:szCs w:val="24"/>
              </w:rPr>
              <w:t xml:space="preserve"> at providing holistic support service to the residents at the </w:t>
            </w:r>
            <w:proofErr w:type="spellStart"/>
            <w:r w:rsidRPr="000B3832">
              <w:rPr>
                <w:rFonts w:ascii="Times New Roman" w:hAnsi="Times New Roman" w:cs="Times New Roman"/>
                <w:sz w:val="24"/>
                <w:szCs w:val="24"/>
              </w:rPr>
              <w:t>Marsa</w:t>
            </w:r>
            <w:proofErr w:type="spellEnd"/>
            <w:r w:rsidRPr="000B3832">
              <w:rPr>
                <w:rFonts w:ascii="Times New Roman" w:hAnsi="Times New Roman" w:cs="Times New Roman"/>
                <w:sz w:val="24"/>
                <w:szCs w:val="24"/>
              </w:rPr>
              <w:t xml:space="preserve"> Open Centre, and in particular, the increasing number of vulnerable persons in the centre. The holistic support will be provided by means of a multidisciplinary team consisting of social workers, care workers, and cultural mediators/interpreters who will work in collaboration with a doctor, two psychiatric nurses; a counsellor, and a community outreach officer. The main aim of the project is to continue to provide the necessary support services needed by residents to maximise the use of their time in the centre and to assist them in their integration in the community.</w:t>
            </w:r>
          </w:p>
        </w:tc>
        <w:tc>
          <w:tcPr>
            <w:tcW w:w="1134" w:type="dxa"/>
            <w:vAlign w:val="center"/>
          </w:tcPr>
          <w:p w:rsidR="001D255C" w:rsidRPr="000B3832" w:rsidRDefault="001D255C" w:rsidP="00951942">
            <w:pPr>
              <w:spacing w:after="0" w:line="240" w:lineRule="auto"/>
              <w:jc w:val="center"/>
              <w:rPr>
                <w:rFonts w:ascii="Times New Roman" w:hAnsi="Times New Roman" w:cs="Times New Roman"/>
                <w:sz w:val="24"/>
                <w:szCs w:val="24"/>
              </w:rPr>
            </w:pPr>
            <w:r w:rsidRPr="000B3832">
              <w:rPr>
                <w:rFonts w:ascii="Times New Roman" w:hAnsi="Times New Roman" w:cs="Times New Roman"/>
                <w:sz w:val="24"/>
                <w:szCs w:val="24"/>
              </w:rPr>
              <w:t>Ongoing</w:t>
            </w:r>
          </w:p>
        </w:tc>
        <w:tc>
          <w:tcPr>
            <w:tcW w:w="1560" w:type="dxa"/>
            <w:vAlign w:val="center"/>
          </w:tcPr>
          <w:p w:rsidR="001D255C" w:rsidRPr="000B3832" w:rsidRDefault="001D255C" w:rsidP="00951942">
            <w:pPr>
              <w:spacing w:after="0" w:line="240" w:lineRule="auto"/>
              <w:jc w:val="center"/>
              <w:rPr>
                <w:rFonts w:ascii="Times New Roman" w:hAnsi="Times New Roman" w:cs="Times New Roman"/>
                <w:sz w:val="24"/>
                <w:szCs w:val="24"/>
              </w:rPr>
            </w:pPr>
            <w:r w:rsidRPr="000B3832">
              <w:rPr>
                <w:rFonts w:ascii="Times New Roman" w:hAnsi="Times New Roman" w:cs="Times New Roman"/>
                <w:sz w:val="24"/>
                <w:szCs w:val="24"/>
              </w:rPr>
              <w:t>€239,808.99</w:t>
            </w:r>
          </w:p>
        </w:tc>
      </w:tr>
    </w:tbl>
    <w:p w:rsidR="00E676A5" w:rsidRPr="000B3832" w:rsidRDefault="00E676A5" w:rsidP="0010262D">
      <w:pPr>
        <w:spacing w:after="0" w:line="240" w:lineRule="auto"/>
        <w:rPr>
          <w:rFonts w:ascii="Times New Roman" w:hAnsi="Times New Roman" w:cs="Times New Roman"/>
          <w:b/>
          <w:sz w:val="24"/>
          <w:szCs w:val="24"/>
        </w:rPr>
      </w:pPr>
    </w:p>
    <w:sectPr w:rsidR="00E676A5" w:rsidRPr="000B3832" w:rsidSect="00C6113F">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47E7C"/>
    <w:rsid w:val="000B3832"/>
    <w:rsid w:val="000C4E76"/>
    <w:rsid w:val="0010262D"/>
    <w:rsid w:val="001B7A87"/>
    <w:rsid w:val="001D255C"/>
    <w:rsid w:val="00247E7C"/>
    <w:rsid w:val="00330B5B"/>
    <w:rsid w:val="003559D6"/>
    <w:rsid w:val="003669F7"/>
    <w:rsid w:val="003B1312"/>
    <w:rsid w:val="0048253F"/>
    <w:rsid w:val="00632F0D"/>
    <w:rsid w:val="006C5A0B"/>
    <w:rsid w:val="00766238"/>
    <w:rsid w:val="00811242"/>
    <w:rsid w:val="00951942"/>
    <w:rsid w:val="00A23145"/>
    <w:rsid w:val="00C6113F"/>
    <w:rsid w:val="00D54BE6"/>
    <w:rsid w:val="00DC2843"/>
    <w:rsid w:val="00E676A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113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676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76A5"/>
    <w:rPr>
      <w:rFonts w:ascii="Tahoma" w:hAnsi="Tahoma" w:cs="Tahoma"/>
      <w:sz w:val="16"/>
      <w:szCs w:val="16"/>
    </w:rPr>
  </w:style>
  <w:style w:type="table" w:styleId="TableGrid">
    <w:name w:val="Table Grid"/>
    <w:basedOn w:val="TableNormal"/>
    <w:uiPriority w:val="59"/>
    <w:rsid w:val="00DC28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5759588">
      <w:bodyDiv w:val="1"/>
      <w:marLeft w:val="0"/>
      <w:marRight w:val="0"/>
      <w:marTop w:val="0"/>
      <w:marBottom w:val="0"/>
      <w:divBdr>
        <w:top w:val="none" w:sz="0" w:space="0" w:color="auto"/>
        <w:left w:val="none" w:sz="0" w:space="0" w:color="auto"/>
        <w:bottom w:val="none" w:sz="0" w:space="0" w:color="auto"/>
        <w:right w:val="none" w:sz="0" w:space="0" w:color="auto"/>
      </w:divBdr>
    </w:div>
    <w:div w:id="160195824">
      <w:bodyDiv w:val="1"/>
      <w:marLeft w:val="0"/>
      <w:marRight w:val="0"/>
      <w:marTop w:val="0"/>
      <w:marBottom w:val="0"/>
      <w:divBdr>
        <w:top w:val="none" w:sz="0" w:space="0" w:color="auto"/>
        <w:left w:val="none" w:sz="0" w:space="0" w:color="auto"/>
        <w:bottom w:val="none" w:sz="0" w:space="0" w:color="auto"/>
        <w:right w:val="none" w:sz="0" w:space="0" w:color="auto"/>
      </w:divBdr>
    </w:div>
    <w:div w:id="549072242">
      <w:bodyDiv w:val="1"/>
      <w:marLeft w:val="0"/>
      <w:marRight w:val="0"/>
      <w:marTop w:val="0"/>
      <w:marBottom w:val="0"/>
      <w:divBdr>
        <w:top w:val="none" w:sz="0" w:space="0" w:color="auto"/>
        <w:left w:val="none" w:sz="0" w:space="0" w:color="auto"/>
        <w:bottom w:val="none" w:sz="0" w:space="0" w:color="auto"/>
        <w:right w:val="none" w:sz="0" w:space="0" w:color="auto"/>
      </w:divBdr>
    </w:div>
    <w:div w:id="987830390">
      <w:bodyDiv w:val="1"/>
      <w:marLeft w:val="0"/>
      <w:marRight w:val="0"/>
      <w:marTop w:val="0"/>
      <w:marBottom w:val="0"/>
      <w:divBdr>
        <w:top w:val="none" w:sz="0" w:space="0" w:color="auto"/>
        <w:left w:val="none" w:sz="0" w:space="0" w:color="auto"/>
        <w:bottom w:val="none" w:sz="0" w:space="0" w:color="auto"/>
        <w:right w:val="none" w:sz="0" w:space="0" w:color="auto"/>
      </w:divBdr>
    </w:div>
    <w:div w:id="2088452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chart" Target="charts/chart1.xml"/><Relationship Id="rId9" Type="http://schemas.openxmlformats.org/officeDocument/2006/relationships/customXml" Target="../customXml/item3.xml"/></Relationships>
</file>

<file path=word/charts/_rels/chart1.xml.rels><?xml version="1.0" encoding="UTF-8" standalone="yes"?>
<Relationships xmlns="http://schemas.openxmlformats.org/package/2006/relationships"><Relationship Id="rId1" Type="http://schemas.openxmlformats.org/officeDocument/2006/relationships/oleObject" Target="Book2"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GB"/>
  <c:chart>
    <c:title>
      <c:layout/>
    </c:title>
    <c:view3D>
      <c:rAngAx val="1"/>
    </c:view3D>
    <c:plotArea>
      <c:layout/>
      <c:bar3DChart>
        <c:barDir val="col"/>
        <c:grouping val="clustered"/>
        <c:ser>
          <c:idx val="0"/>
          <c:order val="0"/>
          <c:tx>
            <c:strRef>
              <c:f>Sheet2!$B$1</c:f>
              <c:strCache>
                <c:ptCount val="1"/>
                <c:pt idx="0">
                  <c:v>Average CCF Population</c:v>
                </c:pt>
              </c:strCache>
            </c:strRef>
          </c:tx>
          <c:cat>
            <c:strRef>
              <c:f>Sheet2!$A$2:$A$16</c:f>
              <c:strCache>
                <c:ptCount val="15"/>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 (till 17-Apr-2014)</c:v>
                </c:pt>
              </c:strCache>
            </c:strRef>
          </c:cat>
          <c:val>
            <c:numRef>
              <c:f>Sheet2!$B$2:$B$16</c:f>
              <c:numCache>
                <c:formatCode>General</c:formatCode>
                <c:ptCount val="15"/>
                <c:pt idx="1">
                  <c:v>256</c:v>
                </c:pt>
                <c:pt idx="2">
                  <c:v>278</c:v>
                </c:pt>
                <c:pt idx="3">
                  <c:v>281</c:v>
                </c:pt>
                <c:pt idx="4">
                  <c:v>279</c:v>
                </c:pt>
                <c:pt idx="5">
                  <c:v>294</c:v>
                </c:pt>
                <c:pt idx="6">
                  <c:v>343</c:v>
                </c:pt>
                <c:pt idx="7">
                  <c:v>389</c:v>
                </c:pt>
                <c:pt idx="8">
                  <c:v>423</c:v>
                </c:pt>
                <c:pt idx="9">
                  <c:v>492</c:v>
                </c:pt>
                <c:pt idx="10">
                  <c:v>582</c:v>
                </c:pt>
                <c:pt idx="11">
                  <c:v>591</c:v>
                </c:pt>
                <c:pt idx="12">
                  <c:v>596</c:v>
                </c:pt>
                <c:pt idx="13">
                  <c:v>605</c:v>
                </c:pt>
                <c:pt idx="14">
                  <c:v>634</c:v>
                </c:pt>
              </c:numCache>
            </c:numRef>
          </c:val>
        </c:ser>
        <c:shape val="box"/>
        <c:axId val="75190656"/>
        <c:axId val="75192192"/>
        <c:axId val="0"/>
      </c:bar3DChart>
      <c:catAx>
        <c:axId val="75190656"/>
        <c:scaling>
          <c:orientation val="minMax"/>
        </c:scaling>
        <c:axPos val="b"/>
        <c:tickLblPos val="nextTo"/>
        <c:txPr>
          <a:bodyPr rot="5400000" vert="horz" anchor="b" anchorCtr="1"/>
          <a:lstStyle/>
          <a:p>
            <a:pPr>
              <a:defRPr/>
            </a:pPr>
            <a:endParaRPr lang="en-US"/>
          </a:p>
        </c:txPr>
        <c:crossAx val="75192192"/>
        <c:crosses val="autoZero"/>
        <c:auto val="1"/>
        <c:lblAlgn val="ctr"/>
        <c:lblOffset val="100"/>
      </c:catAx>
      <c:valAx>
        <c:axId val="75192192"/>
        <c:scaling>
          <c:orientation val="minMax"/>
        </c:scaling>
        <c:axPos val="l"/>
        <c:majorGridlines/>
        <c:numFmt formatCode="General" sourceLinked="1"/>
        <c:tickLblPos val="nextTo"/>
        <c:crossAx val="75190656"/>
        <c:crosses val="autoZero"/>
        <c:crossBetween val="between"/>
      </c:valAx>
    </c:plotArea>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D279A7-286C-4622-B2D8-EC27C2F2CB31}"/>
</file>

<file path=customXml/itemProps2.xml><?xml version="1.0" encoding="utf-8"?>
<ds:datastoreItem xmlns:ds="http://schemas.openxmlformats.org/officeDocument/2006/customXml" ds:itemID="{F0569D08-D2CA-4AF5-A42A-A7D29156E261}"/>
</file>

<file path=customXml/itemProps3.xml><?xml version="1.0" encoding="utf-8"?>
<ds:datastoreItem xmlns:ds="http://schemas.openxmlformats.org/officeDocument/2006/customXml" ds:itemID="{7E9A6B83-3A20-4582-A770-8B8E35ED73E6}"/>
</file>

<file path=docProps/app.xml><?xml version="1.0" encoding="utf-8"?>
<Properties xmlns="http://schemas.openxmlformats.org/officeDocument/2006/extended-properties" xmlns:vt="http://schemas.openxmlformats.org/officeDocument/2006/docPropsVTypes">
  <Template>Normal</Template>
  <TotalTime>1</TotalTime>
  <Pages>11</Pages>
  <Words>2538</Words>
  <Characters>14468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kuyma001</dc:creator>
  <cp:lastModifiedBy>kuyma001</cp:lastModifiedBy>
  <cp:revision>2</cp:revision>
  <cp:lastPrinted>2014-07-25T06:47:00Z</cp:lastPrinted>
  <dcterms:created xsi:type="dcterms:W3CDTF">2014-07-25T06:47:00Z</dcterms:created>
  <dcterms:modified xsi:type="dcterms:W3CDTF">2014-07-25T06:47:00Z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