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96A2F" w14:textId="54DE8B6F" w:rsidR="00186948" w:rsidRPr="009016D4" w:rsidRDefault="00186948" w:rsidP="009016D4">
      <w:pPr>
        <w:spacing w:afterLines="60" w:after="144"/>
        <w:jc w:val="center"/>
        <w:rPr>
          <w:rFonts w:cstheme="minorHAnsi"/>
          <w:b/>
          <w:bCs/>
          <w:sz w:val="24"/>
          <w:szCs w:val="24"/>
        </w:rPr>
      </w:pPr>
      <w:r w:rsidRPr="009016D4">
        <w:rPr>
          <w:rFonts w:cstheme="minorHAnsi"/>
          <w:b/>
          <w:noProof/>
          <w:lang w:val="en-US"/>
        </w:rPr>
        <w:drawing>
          <wp:inline distT="0" distB="0" distL="0" distR="0" wp14:anchorId="7898172F" wp14:editId="7DBE5B8F">
            <wp:extent cx="924128" cy="96707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1098" cy="974370"/>
                    </a:xfrm>
                    <a:prstGeom prst="rect">
                      <a:avLst/>
                    </a:prstGeom>
                    <a:noFill/>
                  </pic:spPr>
                </pic:pic>
              </a:graphicData>
            </a:graphic>
          </wp:inline>
        </w:drawing>
      </w:r>
    </w:p>
    <w:p w14:paraId="278C7D09" w14:textId="03DB7873" w:rsidR="00351799" w:rsidRPr="009016D4" w:rsidRDefault="00351799" w:rsidP="00E43294">
      <w:pPr>
        <w:spacing w:after="0"/>
        <w:jc w:val="center"/>
        <w:rPr>
          <w:rFonts w:cstheme="minorHAnsi"/>
          <w:b/>
          <w:bCs/>
          <w:sz w:val="24"/>
          <w:szCs w:val="24"/>
        </w:rPr>
      </w:pPr>
      <w:r w:rsidRPr="009016D4">
        <w:rPr>
          <w:rFonts w:cstheme="minorHAnsi"/>
          <w:b/>
          <w:bCs/>
          <w:sz w:val="24"/>
          <w:szCs w:val="24"/>
        </w:rPr>
        <w:t xml:space="preserve">Список вопросов </w:t>
      </w:r>
    </w:p>
    <w:p w14:paraId="0C40534C" w14:textId="77777777" w:rsidR="00186948" w:rsidRPr="009016D4" w:rsidRDefault="00351799" w:rsidP="00E43294">
      <w:pPr>
        <w:spacing w:after="0"/>
        <w:jc w:val="center"/>
        <w:rPr>
          <w:rFonts w:cstheme="minorHAnsi"/>
          <w:b/>
          <w:bCs/>
          <w:sz w:val="24"/>
          <w:szCs w:val="24"/>
        </w:rPr>
      </w:pPr>
      <w:r w:rsidRPr="009016D4">
        <w:rPr>
          <w:rFonts w:cstheme="minorHAnsi"/>
          <w:b/>
          <w:bCs/>
          <w:sz w:val="24"/>
          <w:szCs w:val="24"/>
        </w:rPr>
        <w:t xml:space="preserve">О выполнении </w:t>
      </w:r>
      <w:r w:rsidR="00CC5E16" w:rsidRPr="009016D4">
        <w:rPr>
          <w:rFonts w:cstheme="minorHAnsi"/>
          <w:b/>
          <w:bCs/>
          <w:sz w:val="24"/>
          <w:szCs w:val="24"/>
        </w:rPr>
        <w:t xml:space="preserve">Конвенции </w:t>
      </w:r>
    </w:p>
    <w:p w14:paraId="6CB67B2C" w14:textId="77777777" w:rsidR="00186948" w:rsidRPr="009016D4" w:rsidRDefault="00CC5E16" w:rsidP="00E43294">
      <w:pPr>
        <w:spacing w:after="0"/>
        <w:jc w:val="center"/>
        <w:rPr>
          <w:rFonts w:cstheme="minorHAnsi"/>
          <w:b/>
          <w:sz w:val="24"/>
          <w:szCs w:val="24"/>
        </w:rPr>
      </w:pPr>
      <w:r w:rsidRPr="009016D4">
        <w:rPr>
          <w:rFonts w:cstheme="minorHAnsi"/>
          <w:b/>
          <w:sz w:val="24"/>
          <w:szCs w:val="24"/>
        </w:rPr>
        <w:t xml:space="preserve">по Ликвидации всех форм Дискриминации в отношении Женщин </w:t>
      </w:r>
    </w:p>
    <w:p w14:paraId="2915373D" w14:textId="167A4BB1" w:rsidR="00CC5E16" w:rsidRPr="009016D4" w:rsidRDefault="00CC5E16" w:rsidP="00E43294">
      <w:pPr>
        <w:spacing w:after="0"/>
        <w:jc w:val="center"/>
        <w:rPr>
          <w:rFonts w:cstheme="minorHAnsi"/>
          <w:b/>
          <w:sz w:val="24"/>
          <w:szCs w:val="24"/>
        </w:rPr>
      </w:pPr>
      <w:r w:rsidRPr="009016D4">
        <w:rPr>
          <w:rFonts w:cstheme="minorHAnsi"/>
          <w:b/>
          <w:sz w:val="24"/>
          <w:szCs w:val="24"/>
        </w:rPr>
        <w:t xml:space="preserve">Республикой Беларусь </w:t>
      </w:r>
    </w:p>
    <w:p w14:paraId="5022058A" w14:textId="1BF495FC" w:rsidR="00351799" w:rsidRPr="009016D4" w:rsidRDefault="00CC5E16" w:rsidP="00E43294">
      <w:pPr>
        <w:spacing w:after="0"/>
        <w:jc w:val="center"/>
        <w:rPr>
          <w:rFonts w:cstheme="minorHAnsi"/>
          <w:b/>
          <w:bCs/>
          <w:sz w:val="24"/>
          <w:szCs w:val="24"/>
        </w:rPr>
      </w:pPr>
      <w:r w:rsidRPr="009016D4">
        <w:rPr>
          <w:rFonts w:cstheme="minorHAnsi"/>
          <w:b/>
          <w:sz w:val="24"/>
          <w:szCs w:val="24"/>
        </w:rPr>
        <w:t>в отношении женщин, живущих с ВИЧ</w:t>
      </w:r>
    </w:p>
    <w:p w14:paraId="51D6F45A" w14:textId="77777777" w:rsidR="00351799" w:rsidRPr="009016D4" w:rsidRDefault="00351799" w:rsidP="00E43294">
      <w:pPr>
        <w:spacing w:after="0"/>
        <w:jc w:val="center"/>
        <w:rPr>
          <w:rFonts w:eastAsia="Times New Roman" w:cstheme="minorHAnsi"/>
          <w:iCs/>
          <w:sz w:val="24"/>
          <w:szCs w:val="24"/>
        </w:rPr>
      </w:pPr>
    </w:p>
    <w:p w14:paraId="3E69094C" w14:textId="3879500F" w:rsidR="00351799" w:rsidRPr="009016D4" w:rsidRDefault="00CC5E16" w:rsidP="00E43294">
      <w:pPr>
        <w:spacing w:after="0"/>
        <w:jc w:val="center"/>
        <w:rPr>
          <w:rFonts w:eastAsia="Times New Roman" w:cstheme="minorHAnsi"/>
          <w:iCs/>
        </w:rPr>
      </w:pPr>
      <w:r w:rsidRPr="009016D4">
        <w:rPr>
          <w:rFonts w:eastAsia="Times New Roman" w:cstheme="minorHAnsi"/>
          <w:iCs/>
        </w:rPr>
        <w:t>представлено для рассмотрени</w:t>
      </w:r>
      <w:r w:rsidR="00EE2157" w:rsidRPr="009016D4">
        <w:rPr>
          <w:rFonts w:eastAsia="Times New Roman" w:cstheme="minorHAnsi"/>
          <w:iCs/>
        </w:rPr>
        <w:t>я</w:t>
      </w:r>
      <w:r w:rsidRPr="009016D4">
        <w:rPr>
          <w:rFonts w:eastAsia="Times New Roman" w:cstheme="minorHAnsi"/>
          <w:iCs/>
        </w:rPr>
        <w:t xml:space="preserve"> на 83-й </w:t>
      </w:r>
      <w:r w:rsidR="00EE2157" w:rsidRPr="009016D4">
        <w:rPr>
          <w:rFonts w:eastAsia="Times New Roman" w:cstheme="minorHAnsi"/>
          <w:iCs/>
        </w:rPr>
        <w:t>П</w:t>
      </w:r>
      <w:r w:rsidRPr="009016D4">
        <w:rPr>
          <w:rFonts w:eastAsia="Times New Roman" w:cstheme="minorHAnsi"/>
          <w:iCs/>
        </w:rPr>
        <w:t xml:space="preserve">ре-сессионной </w:t>
      </w:r>
      <w:r w:rsidR="00EE2157" w:rsidRPr="009016D4">
        <w:rPr>
          <w:rFonts w:eastAsia="Times New Roman" w:cstheme="minorHAnsi"/>
          <w:iCs/>
        </w:rPr>
        <w:t>Р</w:t>
      </w:r>
      <w:r w:rsidRPr="009016D4">
        <w:rPr>
          <w:rFonts w:eastAsia="Times New Roman" w:cstheme="minorHAnsi"/>
          <w:iCs/>
        </w:rPr>
        <w:t xml:space="preserve">абочей </w:t>
      </w:r>
      <w:r w:rsidR="00EE2157" w:rsidRPr="009016D4">
        <w:rPr>
          <w:rFonts w:eastAsia="Times New Roman" w:cstheme="minorHAnsi"/>
          <w:iCs/>
        </w:rPr>
        <w:t>Г</w:t>
      </w:r>
      <w:r w:rsidRPr="009016D4">
        <w:rPr>
          <w:rFonts w:eastAsia="Times New Roman" w:cstheme="minorHAnsi"/>
          <w:iCs/>
        </w:rPr>
        <w:t xml:space="preserve">руппе </w:t>
      </w:r>
    </w:p>
    <w:p w14:paraId="5E9671F6" w14:textId="1E0EF616" w:rsidR="00351799" w:rsidRPr="009016D4" w:rsidRDefault="00EE2157" w:rsidP="00E43294">
      <w:pPr>
        <w:spacing w:after="0"/>
        <w:jc w:val="center"/>
        <w:rPr>
          <w:rFonts w:eastAsia="Times New Roman" w:cstheme="minorHAnsi"/>
          <w:i/>
        </w:rPr>
      </w:pPr>
      <w:r w:rsidRPr="009016D4">
        <w:rPr>
          <w:rFonts w:cstheme="minorHAnsi"/>
        </w:rPr>
        <w:t>Комитета по Ликвидации всех форм Дискриминации в отношении Женщин (КЛДЖ)</w:t>
      </w:r>
    </w:p>
    <w:p w14:paraId="4C9EE3E7" w14:textId="210127CB" w:rsidR="00351799" w:rsidRPr="009016D4" w:rsidRDefault="00EE2157" w:rsidP="00E43294">
      <w:pPr>
        <w:spacing w:after="0"/>
        <w:jc w:val="center"/>
        <w:rPr>
          <w:rFonts w:cstheme="minorHAnsi"/>
          <w:iCs/>
        </w:rPr>
      </w:pPr>
      <w:r w:rsidRPr="009016D4">
        <w:rPr>
          <w:rFonts w:eastAsia="Times New Roman" w:cstheme="minorHAnsi"/>
          <w:iCs/>
        </w:rPr>
        <w:t>Женева</w:t>
      </w:r>
      <w:r w:rsidR="00351799" w:rsidRPr="009016D4">
        <w:rPr>
          <w:rFonts w:eastAsia="Times New Roman" w:cstheme="minorHAnsi"/>
          <w:iCs/>
        </w:rPr>
        <w:t xml:space="preserve">, </w:t>
      </w:r>
      <w:r w:rsidRPr="009016D4">
        <w:rPr>
          <w:rFonts w:eastAsia="Times New Roman" w:cstheme="minorHAnsi"/>
          <w:iCs/>
        </w:rPr>
        <w:t>Швейцария</w:t>
      </w:r>
      <w:r w:rsidR="00351799" w:rsidRPr="009016D4">
        <w:rPr>
          <w:rFonts w:eastAsia="Times New Roman" w:cstheme="minorHAnsi"/>
          <w:iCs/>
        </w:rPr>
        <w:t xml:space="preserve">, </w:t>
      </w:r>
      <w:r w:rsidRPr="009016D4">
        <w:rPr>
          <w:rFonts w:cstheme="minorHAnsi"/>
          <w:iCs/>
        </w:rPr>
        <w:t xml:space="preserve">28 февраля – 4 марта </w:t>
      </w:r>
      <w:r w:rsidR="00351799" w:rsidRPr="009016D4">
        <w:rPr>
          <w:rFonts w:cstheme="minorHAnsi"/>
          <w:iCs/>
        </w:rPr>
        <w:t>202</w:t>
      </w:r>
      <w:r w:rsidRPr="009016D4">
        <w:rPr>
          <w:rFonts w:cstheme="minorHAnsi"/>
          <w:iCs/>
        </w:rPr>
        <w:t>2</w:t>
      </w:r>
    </w:p>
    <w:p w14:paraId="217C95FE" w14:textId="77777777" w:rsidR="00EE2157" w:rsidRPr="009016D4" w:rsidRDefault="00EE2157" w:rsidP="00E43294">
      <w:pPr>
        <w:spacing w:after="0"/>
        <w:jc w:val="center"/>
        <w:rPr>
          <w:rFonts w:cstheme="minorHAnsi"/>
        </w:rPr>
      </w:pPr>
    </w:p>
    <w:p w14:paraId="0699E03A" w14:textId="660DC0FC" w:rsidR="00351799" w:rsidRPr="009016D4" w:rsidRDefault="00EE2157" w:rsidP="00E43294">
      <w:pPr>
        <w:spacing w:after="0"/>
        <w:jc w:val="center"/>
        <w:rPr>
          <w:rFonts w:cstheme="minorHAnsi"/>
        </w:rPr>
      </w:pPr>
      <w:r w:rsidRPr="009016D4">
        <w:rPr>
          <w:rFonts w:cstheme="minorHAnsi"/>
        </w:rPr>
        <w:t xml:space="preserve">Подготовлено Евразийской Женской сетью по СПИДу </w:t>
      </w:r>
    </w:p>
    <w:p w14:paraId="41EC1A51" w14:textId="19BA65C0" w:rsidR="004E0C8C" w:rsidRPr="009016D4" w:rsidRDefault="004E0C8C" w:rsidP="009016D4">
      <w:pPr>
        <w:spacing w:afterLines="60" w:after="144"/>
        <w:jc w:val="center"/>
        <w:rPr>
          <w:rFonts w:cstheme="minorHAnsi"/>
        </w:rPr>
      </w:pPr>
    </w:p>
    <w:p w14:paraId="3AE4E7AB" w14:textId="77777777" w:rsidR="004E0C8C" w:rsidRPr="009016D4" w:rsidRDefault="004E0C8C" w:rsidP="009016D4">
      <w:pPr>
        <w:shd w:val="clear" w:color="auto" w:fill="FFE599" w:themeFill="accent4" w:themeFillTint="66"/>
        <w:spacing w:afterLines="60" w:after="144"/>
        <w:rPr>
          <w:rFonts w:cstheme="minorHAnsi"/>
          <w:b/>
          <w:bCs/>
        </w:rPr>
      </w:pPr>
      <w:r w:rsidRPr="009016D4">
        <w:rPr>
          <w:rFonts w:cstheme="minorHAnsi"/>
          <w:b/>
          <w:bCs/>
        </w:rPr>
        <w:t>Введение</w:t>
      </w:r>
    </w:p>
    <w:p w14:paraId="7A985AFE" w14:textId="77777777" w:rsidR="004E0C8C" w:rsidRPr="009016D4" w:rsidRDefault="004E0C8C" w:rsidP="009016D4">
      <w:pPr>
        <w:pStyle w:val="a3"/>
        <w:numPr>
          <w:ilvl w:val="0"/>
          <w:numId w:val="1"/>
        </w:numPr>
        <w:spacing w:afterLines="60" w:after="144"/>
        <w:ind w:left="426" w:hanging="426"/>
        <w:jc w:val="both"/>
        <w:rPr>
          <w:rFonts w:cstheme="minorHAnsi"/>
        </w:rPr>
      </w:pPr>
      <w:r w:rsidRPr="009016D4">
        <w:rPr>
          <w:rFonts w:cstheme="minorHAnsi"/>
        </w:rPr>
        <w:t>Евразийская Женская сеть по СПИДу объединяет активисток и женские организации из 12 стран Восточной Европы и Центральной Азии с целью расширения доступа к услугам здравоохранения для женщин, живущих с ВИЧ, и уязвимых к ВИЧ, защиты от насилия, а также инклюзивного вовлечения в общественные дискуссии, от которых зависят их жизнь и здоровье</w:t>
      </w:r>
      <w:r w:rsidRPr="009016D4">
        <w:rPr>
          <w:rStyle w:val="a7"/>
          <w:rFonts w:cstheme="minorHAnsi"/>
        </w:rPr>
        <w:footnoteReference w:id="1"/>
      </w:r>
      <w:r w:rsidRPr="009016D4">
        <w:rPr>
          <w:rFonts w:cstheme="minorHAnsi"/>
        </w:rPr>
        <w:t>.</w:t>
      </w:r>
    </w:p>
    <w:p w14:paraId="70FA6CA3" w14:textId="7F89DB31" w:rsidR="004E0C8C" w:rsidRPr="009016D4" w:rsidRDefault="004E0C8C" w:rsidP="009016D4">
      <w:pPr>
        <w:pStyle w:val="a3"/>
        <w:numPr>
          <w:ilvl w:val="0"/>
          <w:numId w:val="1"/>
        </w:numPr>
        <w:spacing w:afterLines="60" w:after="144"/>
        <w:ind w:left="426" w:hanging="426"/>
        <w:jc w:val="both"/>
        <w:rPr>
          <w:rFonts w:cstheme="minorHAnsi"/>
        </w:rPr>
      </w:pPr>
      <w:r w:rsidRPr="009016D4">
        <w:rPr>
          <w:rFonts w:cstheme="minorHAnsi"/>
        </w:rPr>
        <w:t xml:space="preserve">Настоящее представление поднимает вопросы, связанные со следующими проблемами – вред законодательно закрепленного уголовного преследования для женщин, живущих с ВИЧ (криминализация постановки в угрозу инфицирования, несообщения о диагнозе и передачи ВИЧ), </w:t>
      </w:r>
      <w:r w:rsidR="00EC7AE7" w:rsidRPr="009016D4">
        <w:rPr>
          <w:rFonts w:cstheme="minorHAnsi"/>
        </w:rPr>
        <w:t>ведомственные и межведомственные практики, усугубляющие положение женщин, живущих с ВИЧ</w:t>
      </w:r>
      <w:r w:rsidR="00792415" w:rsidRPr="009016D4">
        <w:rPr>
          <w:rFonts w:cstheme="minorHAnsi"/>
        </w:rPr>
        <w:t>,</w:t>
      </w:r>
      <w:r w:rsidR="00186948" w:rsidRPr="009016D4">
        <w:rPr>
          <w:rFonts w:cstheme="minorHAnsi"/>
        </w:rPr>
        <w:t xml:space="preserve"> женщин, употребляющих наркотики</w:t>
      </w:r>
      <w:r w:rsidR="00EC7AE7" w:rsidRPr="009016D4">
        <w:rPr>
          <w:rFonts w:cstheme="minorHAnsi"/>
        </w:rPr>
        <w:t>, раскрытие тайны диагноза, насилие в отношении женщин</w:t>
      </w:r>
    </w:p>
    <w:p w14:paraId="0B193654" w14:textId="77777777" w:rsidR="003151CF" w:rsidRPr="009016D4" w:rsidRDefault="003151CF" w:rsidP="00661ADD">
      <w:pPr>
        <w:spacing w:after="0"/>
        <w:jc w:val="both"/>
        <w:rPr>
          <w:rFonts w:cstheme="minorHAnsi"/>
        </w:rPr>
      </w:pPr>
    </w:p>
    <w:p w14:paraId="201A6680" w14:textId="77777777" w:rsidR="007B1712" w:rsidRPr="009016D4" w:rsidRDefault="007B1712" w:rsidP="009016D4">
      <w:pPr>
        <w:shd w:val="clear" w:color="auto" w:fill="FFE599" w:themeFill="accent4" w:themeFillTint="66"/>
        <w:spacing w:afterLines="60" w:after="144"/>
        <w:rPr>
          <w:b/>
          <w:bCs/>
        </w:rPr>
      </w:pPr>
      <w:r w:rsidRPr="009016D4">
        <w:rPr>
          <w:b/>
          <w:bCs/>
        </w:rPr>
        <w:t>Статья 1. Определение дискриминации</w:t>
      </w:r>
    </w:p>
    <w:p w14:paraId="19EEDFF9" w14:textId="72499F7F" w:rsidR="00A937CF" w:rsidRPr="009016D4" w:rsidRDefault="00A937CF" w:rsidP="00661ADD">
      <w:pPr>
        <w:pStyle w:val="article"/>
        <w:numPr>
          <w:ilvl w:val="0"/>
          <w:numId w:val="1"/>
        </w:numPr>
        <w:shd w:val="clear" w:color="auto" w:fill="FFFFFF"/>
        <w:spacing w:before="0" w:beforeAutospacing="0" w:after="60" w:afterAutospacing="0" w:line="276" w:lineRule="auto"/>
        <w:ind w:left="426"/>
        <w:jc w:val="both"/>
        <w:rPr>
          <w:rFonts w:asciiTheme="minorHAnsi" w:hAnsiTheme="minorHAnsi" w:cstheme="minorHAnsi"/>
          <w:b/>
          <w:bCs/>
          <w:color w:val="000000"/>
          <w:sz w:val="22"/>
          <w:szCs w:val="22"/>
        </w:rPr>
      </w:pPr>
      <w:r w:rsidRPr="009016D4">
        <w:rPr>
          <w:rFonts w:asciiTheme="minorHAnsi" w:hAnsiTheme="minorHAnsi" w:cstheme="minorHAnsi"/>
          <w:sz w:val="22"/>
          <w:szCs w:val="22"/>
        </w:rPr>
        <w:t>В 2020 году в 92 странах из 151, которые представили данные в ЮНЭЙДС, сохраняется уголовная ответственность за постановку в опасность передачи ВИЧ, за передачу другому человеку ВИЧ-инфекции и за несообщение о своем ВИЧ-статусе</w:t>
      </w:r>
      <w:r w:rsidRPr="009016D4">
        <w:rPr>
          <w:rStyle w:val="a7"/>
          <w:rFonts w:asciiTheme="minorHAnsi" w:hAnsiTheme="minorHAnsi" w:cstheme="minorHAnsi"/>
          <w:sz w:val="22"/>
          <w:szCs w:val="22"/>
        </w:rPr>
        <w:footnoteReference w:id="2"/>
      </w:r>
      <w:r w:rsidRPr="009016D4">
        <w:rPr>
          <w:rFonts w:asciiTheme="minorHAnsi" w:hAnsiTheme="minorHAnsi" w:cstheme="minorHAnsi"/>
          <w:sz w:val="22"/>
          <w:szCs w:val="22"/>
        </w:rPr>
        <w:t>. Такие законы нарушают права человека, включая право на равенство и недискриминацию и подрывают усилия по предотвращению новых случаев ВИЧ</w:t>
      </w:r>
      <w:bookmarkStart w:id="0" w:name="_Hlk94504402"/>
      <w:r w:rsidRPr="009016D4">
        <w:rPr>
          <w:rStyle w:val="a7"/>
          <w:rFonts w:asciiTheme="minorHAnsi" w:hAnsiTheme="minorHAnsi" w:cstheme="minorHAnsi"/>
          <w:sz w:val="22"/>
          <w:szCs w:val="22"/>
        </w:rPr>
        <w:footnoteReference w:id="3"/>
      </w:r>
      <w:bookmarkEnd w:id="0"/>
      <w:r w:rsidRPr="009016D4">
        <w:rPr>
          <w:rFonts w:asciiTheme="minorHAnsi" w:hAnsiTheme="minorHAnsi" w:cstheme="minorHAnsi"/>
          <w:sz w:val="22"/>
          <w:szCs w:val="22"/>
          <w:lang w:val="ru-RU"/>
        </w:rPr>
        <w:t>.</w:t>
      </w:r>
    </w:p>
    <w:p w14:paraId="390B510D" w14:textId="5882B2A0" w:rsidR="00026E7D" w:rsidRPr="009016D4" w:rsidRDefault="00026E7D" w:rsidP="00661ADD">
      <w:pPr>
        <w:pStyle w:val="article"/>
        <w:numPr>
          <w:ilvl w:val="0"/>
          <w:numId w:val="1"/>
        </w:numPr>
        <w:shd w:val="clear" w:color="auto" w:fill="FFFFFF"/>
        <w:spacing w:before="0" w:beforeAutospacing="0" w:after="60" w:afterAutospacing="0" w:line="276" w:lineRule="auto"/>
        <w:ind w:left="426"/>
        <w:jc w:val="both"/>
        <w:rPr>
          <w:rFonts w:asciiTheme="minorHAnsi" w:hAnsiTheme="minorHAnsi" w:cstheme="minorHAnsi"/>
          <w:color w:val="000000"/>
          <w:sz w:val="22"/>
          <w:szCs w:val="22"/>
        </w:rPr>
      </w:pPr>
      <w:r w:rsidRPr="009016D4">
        <w:rPr>
          <w:rFonts w:asciiTheme="minorHAnsi" w:hAnsiTheme="minorHAnsi" w:cstheme="minorHAnsi"/>
          <w:color w:val="000000"/>
          <w:sz w:val="22"/>
          <w:szCs w:val="22"/>
          <w:lang w:val="ru-RU"/>
        </w:rPr>
        <w:t xml:space="preserve">Согласно глобальному обзору по криминализации ВИЧ Беларусь </w:t>
      </w:r>
      <w:r w:rsidRPr="009016D4">
        <w:rPr>
          <w:rFonts w:asciiTheme="minorHAnsi" w:hAnsiTheme="minorHAnsi" w:cstheme="minorHAnsi"/>
          <w:color w:val="000000"/>
          <w:sz w:val="22"/>
          <w:szCs w:val="22"/>
        </w:rPr>
        <w:t xml:space="preserve">занимает </w:t>
      </w:r>
      <w:r w:rsidRPr="009016D4">
        <w:rPr>
          <w:rFonts w:asciiTheme="minorHAnsi" w:hAnsiTheme="minorHAnsi" w:cstheme="minorHAnsi"/>
          <w:color w:val="000000"/>
          <w:sz w:val="22"/>
          <w:szCs w:val="22"/>
          <w:lang w:val="ru-RU"/>
        </w:rPr>
        <w:t>второе</w:t>
      </w:r>
      <w:r w:rsidRPr="009016D4">
        <w:rPr>
          <w:rFonts w:asciiTheme="minorHAnsi" w:hAnsiTheme="minorHAnsi" w:cstheme="minorHAnsi"/>
          <w:color w:val="000000"/>
          <w:sz w:val="22"/>
          <w:szCs w:val="22"/>
        </w:rPr>
        <w:t xml:space="preserve"> место в мире по абсолютному количеству уголовных дел, связанных с ВИЧ за период октябрь 2015 - декабрь </w:t>
      </w:r>
      <w:r w:rsidRPr="009016D4">
        <w:rPr>
          <w:rFonts w:asciiTheme="minorHAnsi" w:hAnsiTheme="minorHAnsi" w:cstheme="minorHAnsi"/>
          <w:color w:val="000000"/>
          <w:sz w:val="22"/>
          <w:szCs w:val="22"/>
        </w:rPr>
        <w:lastRenderedPageBreak/>
        <w:t>2018</w:t>
      </w:r>
      <w:r w:rsidRPr="009016D4">
        <w:rPr>
          <w:rFonts w:asciiTheme="minorHAnsi" w:hAnsiTheme="minorHAnsi" w:cstheme="minorHAnsi"/>
          <w:color w:val="000000"/>
          <w:sz w:val="22"/>
          <w:szCs w:val="22"/>
          <w:lang w:val="ru-RU"/>
        </w:rPr>
        <w:t xml:space="preserve">, и </w:t>
      </w:r>
      <w:r w:rsidR="00A61333" w:rsidRPr="009016D4">
        <w:rPr>
          <w:rFonts w:asciiTheme="minorHAnsi" w:hAnsiTheme="minorHAnsi" w:cstheme="minorHAnsi"/>
          <w:color w:val="000000"/>
          <w:sz w:val="22"/>
          <w:szCs w:val="22"/>
          <w:lang w:val="ru-RU"/>
        </w:rPr>
        <w:t>первое</w:t>
      </w:r>
      <w:r w:rsidRPr="009016D4">
        <w:rPr>
          <w:rFonts w:asciiTheme="minorHAnsi" w:hAnsiTheme="minorHAnsi" w:cstheme="minorHAnsi"/>
          <w:color w:val="000000"/>
          <w:sz w:val="22"/>
          <w:szCs w:val="22"/>
          <w:lang w:val="ru-RU"/>
        </w:rPr>
        <w:t xml:space="preserve"> место в мире </w:t>
      </w:r>
      <w:r w:rsidRPr="009016D4">
        <w:rPr>
          <w:rFonts w:asciiTheme="minorHAnsi" w:hAnsiTheme="minorHAnsi" w:cstheme="minorHAnsi"/>
          <w:color w:val="000000"/>
          <w:sz w:val="22"/>
          <w:szCs w:val="22"/>
        </w:rPr>
        <w:t xml:space="preserve">по «плотности» уголовных дел (количество дел </w:t>
      </w:r>
      <w:r w:rsidR="0032401E" w:rsidRPr="009016D4">
        <w:rPr>
          <w:rFonts w:asciiTheme="minorHAnsi" w:hAnsiTheme="minorHAnsi" w:cstheme="minorHAnsi"/>
          <w:color w:val="000000"/>
          <w:sz w:val="22"/>
          <w:szCs w:val="22"/>
          <w:lang w:val="uk-UA"/>
        </w:rPr>
        <w:t xml:space="preserve">по </w:t>
      </w:r>
      <w:r w:rsidR="0032401E" w:rsidRPr="009016D4">
        <w:rPr>
          <w:rFonts w:asciiTheme="minorHAnsi" w:hAnsiTheme="minorHAnsi" w:cstheme="minorHAnsi"/>
          <w:color w:val="000000"/>
          <w:sz w:val="22"/>
          <w:szCs w:val="22"/>
          <w:lang w:val="ru-RU"/>
        </w:rPr>
        <w:t>отношению к</w:t>
      </w:r>
      <w:r w:rsidRPr="009016D4">
        <w:rPr>
          <w:rFonts w:asciiTheme="minorHAnsi" w:hAnsiTheme="minorHAnsi" w:cstheme="minorHAnsi"/>
          <w:color w:val="000000"/>
          <w:sz w:val="22"/>
          <w:szCs w:val="22"/>
        </w:rPr>
        <w:t xml:space="preserve"> количеств</w:t>
      </w:r>
      <w:r w:rsidR="0032401E" w:rsidRPr="009016D4">
        <w:rPr>
          <w:rFonts w:asciiTheme="minorHAnsi" w:hAnsiTheme="minorHAnsi" w:cstheme="minorHAnsi"/>
          <w:color w:val="000000"/>
          <w:sz w:val="22"/>
          <w:szCs w:val="22"/>
          <w:lang w:val="ru-RU"/>
        </w:rPr>
        <w:t xml:space="preserve">у </w:t>
      </w:r>
      <w:r w:rsidRPr="009016D4">
        <w:rPr>
          <w:rFonts w:asciiTheme="minorHAnsi" w:hAnsiTheme="minorHAnsi" w:cstheme="minorHAnsi"/>
          <w:color w:val="000000"/>
          <w:sz w:val="22"/>
          <w:szCs w:val="22"/>
        </w:rPr>
        <w:t>диагностированных ВИЧ-положительных людей)</w:t>
      </w:r>
      <w:bookmarkStart w:id="1" w:name="_Hlk94504551"/>
      <w:r w:rsidRPr="009016D4">
        <w:rPr>
          <w:rStyle w:val="a7"/>
          <w:rFonts w:asciiTheme="minorHAnsi" w:hAnsiTheme="minorHAnsi" w:cstheme="minorHAnsi"/>
          <w:color w:val="000000"/>
          <w:sz w:val="22"/>
          <w:szCs w:val="22"/>
        </w:rPr>
        <w:footnoteReference w:id="4"/>
      </w:r>
      <w:bookmarkEnd w:id="1"/>
      <w:r w:rsidRPr="009016D4">
        <w:rPr>
          <w:rFonts w:asciiTheme="minorHAnsi" w:hAnsiTheme="minorHAnsi" w:cstheme="minorHAnsi"/>
          <w:color w:val="000000"/>
          <w:sz w:val="22"/>
          <w:szCs w:val="22"/>
          <w:lang w:val="ru-RU"/>
        </w:rPr>
        <w:t>.</w:t>
      </w:r>
    </w:p>
    <w:p w14:paraId="1328B745" w14:textId="24CE4C39" w:rsidR="00C11F35" w:rsidRPr="009016D4" w:rsidRDefault="003151CF" w:rsidP="00661ADD">
      <w:pPr>
        <w:pStyle w:val="article"/>
        <w:numPr>
          <w:ilvl w:val="0"/>
          <w:numId w:val="1"/>
        </w:numPr>
        <w:shd w:val="clear" w:color="auto" w:fill="FFFFFF"/>
        <w:spacing w:before="0" w:beforeAutospacing="0" w:after="60" w:afterAutospacing="0" w:line="276" w:lineRule="auto"/>
        <w:ind w:left="426"/>
        <w:rPr>
          <w:rFonts w:asciiTheme="minorHAnsi" w:hAnsiTheme="minorHAnsi" w:cstheme="minorHAnsi"/>
          <w:b/>
          <w:bCs/>
          <w:color w:val="000000"/>
          <w:sz w:val="22"/>
          <w:szCs w:val="22"/>
        </w:rPr>
      </w:pPr>
      <w:r w:rsidRPr="009016D4">
        <w:rPr>
          <w:rFonts w:asciiTheme="minorHAnsi" w:eastAsiaTheme="minorHAnsi" w:hAnsiTheme="minorHAnsi" w:cstheme="minorHAnsi"/>
          <w:sz w:val="22"/>
          <w:szCs w:val="22"/>
          <w:lang w:val="ru-RU" w:eastAsia="en-US"/>
        </w:rPr>
        <w:t>Закон</w:t>
      </w:r>
      <w:r w:rsidR="009E2892" w:rsidRPr="009016D4">
        <w:rPr>
          <w:rFonts w:asciiTheme="minorHAnsi" w:eastAsiaTheme="minorHAnsi" w:hAnsiTheme="minorHAnsi" w:cstheme="minorHAnsi"/>
          <w:sz w:val="22"/>
          <w:szCs w:val="22"/>
          <w:lang w:val="ru-RU" w:eastAsia="en-US"/>
        </w:rPr>
        <w:t>одательство</w:t>
      </w:r>
      <w:r w:rsidR="00661ADD">
        <w:rPr>
          <w:rFonts w:asciiTheme="minorHAnsi" w:eastAsiaTheme="minorHAnsi" w:hAnsiTheme="minorHAnsi" w:cstheme="minorHAnsi"/>
          <w:sz w:val="22"/>
          <w:szCs w:val="22"/>
          <w:lang w:val="ru-RU" w:eastAsia="en-US"/>
        </w:rPr>
        <w:t>:</w:t>
      </w:r>
      <w:r w:rsidR="009E2892" w:rsidRPr="009016D4">
        <w:rPr>
          <w:rFonts w:asciiTheme="minorHAnsi" w:eastAsiaTheme="minorHAnsi" w:hAnsiTheme="minorHAnsi" w:cstheme="minorHAnsi"/>
          <w:sz w:val="22"/>
          <w:szCs w:val="22"/>
          <w:lang w:val="ru-RU" w:eastAsia="en-US"/>
        </w:rPr>
        <w:t xml:space="preserve"> Уголовный кодекс</w:t>
      </w:r>
      <w:r w:rsidR="00C11F35" w:rsidRPr="009016D4">
        <w:rPr>
          <w:rFonts w:asciiTheme="minorHAnsi" w:eastAsiaTheme="minorHAnsi" w:hAnsiTheme="minorHAnsi" w:cstheme="minorHAnsi"/>
          <w:sz w:val="22"/>
          <w:szCs w:val="22"/>
          <w:vertAlign w:val="superscript"/>
          <w:lang w:val="ru-RU" w:eastAsia="en-US"/>
        </w:rPr>
        <w:footnoteReference w:id="5"/>
      </w:r>
      <w:r w:rsidR="009E2892" w:rsidRPr="009016D4">
        <w:rPr>
          <w:rFonts w:asciiTheme="minorHAnsi" w:eastAsiaTheme="minorHAnsi" w:hAnsiTheme="minorHAnsi" w:cstheme="minorHAnsi"/>
          <w:sz w:val="22"/>
          <w:szCs w:val="22"/>
          <w:lang w:val="ru-RU" w:eastAsia="en-US"/>
        </w:rPr>
        <w:t xml:space="preserve"> Республики Беларусь</w:t>
      </w:r>
      <w:r w:rsidR="00C11F35" w:rsidRPr="009016D4">
        <w:rPr>
          <w:rFonts w:asciiTheme="minorHAnsi" w:eastAsiaTheme="minorHAnsi" w:hAnsiTheme="minorHAnsi" w:cstheme="minorHAnsi"/>
          <w:sz w:val="22"/>
          <w:szCs w:val="22"/>
          <w:lang w:val="ru-RU" w:eastAsia="en-US"/>
        </w:rPr>
        <w:t>, Статья</w:t>
      </w:r>
      <w:r w:rsidR="00186948" w:rsidRPr="009016D4">
        <w:rPr>
          <w:rFonts w:asciiTheme="minorHAnsi" w:eastAsiaTheme="minorHAnsi" w:hAnsiTheme="minorHAnsi" w:cstheme="minorHAnsi"/>
          <w:sz w:val="22"/>
          <w:szCs w:val="22"/>
          <w:lang w:val="ru-RU" w:eastAsia="en-US"/>
        </w:rPr>
        <w:t xml:space="preserve"> </w:t>
      </w:r>
      <w:r w:rsidR="00C11F35" w:rsidRPr="009016D4">
        <w:rPr>
          <w:rFonts w:asciiTheme="minorHAnsi" w:eastAsiaTheme="minorHAnsi" w:hAnsiTheme="minorHAnsi" w:cstheme="minorHAnsi"/>
          <w:sz w:val="22"/>
          <w:szCs w:val="22"/>
          <w:lang w:val="ru-RU" w:eastAsia="en-US"/>
        </w:rPr>
        <w:t>157.</w:t>
      </w:r>
      <w:r w:rsidR="00186948" w:rsidRPr="009016D4">
        <w:rPr>
          <w:rFonts w:asciiTheme="minorHAnsi" w:eastAsiaTheme="minorHAnsi" w:hAnsiTheme="minorHAnsi" w:cstheme="minorHAnsi"/>
          <w:sz w:val="22"/>
          <w:szCs w:val="22"/>
          <w:lang w:val="ru-RU" w:eastAsia="en-US"/>
        </w:rPr>
        <w:t xml:space="preserve"> </w:t>
      </w:r>
      <w:r w:rsidR="00C11F35" w:rsidRPr="009016D4">
        <w:rPr>
          <w:rFonts w:asciiTheme="minorHAnsi" w:eastAsiaTheme="minorHAnsi" w:hAnsiTheme="minorHAnsi" w:cstheme="minorHAnsi"/>
          <w:sz w:val="22"/>
          <w:szCs w:val="22"/>
          <w:lang w:val="ru-RU" w:eastAsia="en-US"/>
        </w:rPr>
        <w:t>Заражение</w:t>
      </w:r>
      <w:r w:rsidR="00C11F35" w:rsidRPr="009016D4">
        <w:rPr>
          <w:rFonts w:asciiTheme="minorHAnsi" w:hAnsiTheme="minorHAnsi" w:cstheme="minorHAnsi"/>
          <w:b/>
          <w:bCs/>
          <w:color w:val="000000"/>
          <w:sz w:val="22"/>
          <w:szCs w:val="22"/>
        </w:rPr>
        <w:t xml:space="preserve"> вирусом иммунодефицита человека</w:t>
      </w:r>
    </w:p>
    <w:p w14:paraId="1C0B9EDF" w14:textId="021CD57B" w:rsidR="00C11F35" w:rsidRPr="009016D4" w:rsidRDefault="00186948" w:rsidP="009016D4">
      <w:pPr>
        <w:pStyle w:val="point"/>
        <w:shd w:val="clear" w:color="auto" w:fill="FFFFFF"/>
        <w:spacing w:before="0" w:beforeAutospacing="0" w:after="60" w:afterAutospacing="0" w:line="276" w:lineRule="auto"/>
        <w:ind w:left="993"/>
        <w:jc w:val="both"/>
        <w:rPr>
          <w:rFonts w:asciiTheme="minorHAnsi" w:hAnsiTheme="minorHAnsi" w:cstheme="minorHAnsi"/>
          <w:color w:val="000000"/>
          <w:sz w:val="22"/>
          <w:szCs w:val="22"/>
        </w:rPr>
      </w:pPr>
      <w:r w:rsidRPr="009016D4">
        <w:rPr>
          <w:rFonts w:asciiTheme="minorHAnsi" w:hAnsiTheme="minorHAnsi" w:cstheme="minorHAnsi"/>
          <w:color w:val="000000"/>
          <w:sz w:val="22"/>
          <w:szCs w:val="22"/>
          <w:lang w:val="ru-RU"/>
        </w:rPr>
        <w:t xml:space="preserve">Часть </w:t>
      </w:r>
      <w:r w:rsidR="00C11F35" w:rsidRPr="009016D4">
        <w:rPr>
          <w:rFonts w:asciiTheme="minorHAnsi" w:hAnsiTheme="minorHAnsi" w:cstheme="minorHAnsi"/>
          <w:color w:val="000000"/>
          <w:sz w:val="22"/>
          <w:szCs w:val="22"/>
        </w:rPr>
        <w:t>1.</w:t>
      </w:r>
      <w:r w:rsidR="001D3407" w:rsidRPr="009016D4">
        <w:rPr>
          <w:rFonts w:asciiTheme="minorHAnsi" w:hAnsiTheme="minorHAnsi" w:cstheme="minorHAnsi"/>
          <w:color w:val="000000"/>
          <w:sz w:val="22"/>
          <w:szCs w:val="22"/>
          <w:lang w:val="ru-RU"/>
        </w:rPr>
        <w:t xml:space="preserve"> </w:t>
      </w:r>
      <w:r w:rsidR="00C11F35" w:rsidRPr="009016D4">
        <w:rPr>
          <w:rFonts w:asciiTheme="minorHAnsi" w:hAnsiTheme="minorHAnsi" w:cstheme="minorHAnsi"/>
          <w:color w:val="000000"/>
          <w:sz w:val="22"/>
          <w:szCs w:val="22"/>
        </w:rPr>
        <w:t>Заведомое поставление другого лица в опасность заражения вирусом иммунодефицита человека (ВИЧ)</w:t>
      </w:r>
      <w:r w:rsidR="00902D3C" w:rsidRPr="009016D4">
        <w:rPr>
          <w:rFonts w:asciiTheme="minorHAnsi" w:hAnsiTheme="minorHAnsi" w:cstheme="minorHAnsi"/>
          <w:color w:val="000000"/>
          <w:sz w:val="22"/>
          <w:szCs w:val="22"/>
          <w:lang w:val="ru-RU"/>
        </w:rPr>
        <w:t xml:space="preserve"> </w:t>
      </w:r>
      <w:r w:rsidR="00C11F35" w:rsidRPr="009016D4">
        <w:rPr>
          <w:rFonts w:asciiTheme="minorHAnsi" w:hAnsiTheme="minorHAnsi" w:cstheme="minorHAnsi"/>
          <w:color w:val="000000"/>
          <w:sz w:val="22"/>
          <w:szCs w:val="22"/>
        </w:rPr>
        <w:t>–</w:t>
      </w:r>
    </w:p>
    <w:p w14:paraId="04DA8B76" w14:textId="77777777" w:rsidR="00C11F35" w:rsidRPr="009016D4" w:rsidRDefault="00C11F35" w:rsidP="009016D4">
      <w:pPr>
        <w:pStyle w:val="newncpi"/>
        <w:shd w:val="clear" w:color="auto" w:fill="FFFFFF"/>
        <w:spacing w:before="0" w:beforeAutospacing="0" w:after="60" w:afterAutospacing="0" w:line="276" w:lineRule="auto"/>
        <w:ind w:left="1440"/>
        <w:jc w:val="both"/>
        <w:rPr>
          <w:rFonts w:asciiTheme="minorHAnsi" w:hAnsiTheme="minorHAnsi" w:cstheme="minorHAnsi"/>
          <w:color w:val="000000"/>
          <w:sz w:val="22"/>
          <w:szCs w:val="22"/>
        </w:rPr>
      </w:pPr>
      <w:r w:rsidRPr="009016D4">
        <w:rPr>
          <w:rFonts w:asciiTheme="minorHAnsi" w:hAnsiTheme="minorHAnsi" w:cstheme="minorHAnsi"/>
          <w:color w:val="000000"/>
          <w:sz w:val="22"/>
          <w:szCs w:val="22"/>
        </w:rPr>
        <w:t>наказывается штрафом, или арестом, или ограничением свободы на срок до двух лет, или лишением свободы на тот же срок.</w:t>
      </w:r>
    </w:p>
    <w:p w14:paraId="4F24D50E" w14:textId="70D52A31" w:rsidR="00C11F35" w:rsidRPr="009016D4" w:rsidRDefault="00186948" w:rsidP="009016D4">
      <w:pPr>
        <w:pStyle w:val="point"/>
        <w:shd w:val="clear" w:color="auto" w:fill="FFFFFF"/>
        <w:spacing w:before="0" w:beforeAutospacing="0" w:after="60" w:afterAutospacing="0" w:line="276" w:lineRule="auto"/>
        <w:ind w:left="993"/>
        <w:jc w:val="both"/>
        <w:rPr>
          <w:rFonts w:asciiTheme="minorHAnsi" w:hAnsiTheme="minorHAnsi" w:cstheme="minorHAnsi"/>
          <w:color w:val="000000"/>
          <w:sz w:val="22"/>
          <w:szCs w:val="22"/>
        </w:rPr>
      </w:pPr>
      <w:r w:rsidRPr="009016D4">
        <w:rPr>
          <w:rFonts w:asciiTheme="minorHAnsi" w:hAnsiTheme="minorHAnsi" w:cstheme="minorHAnsi"/>
          <w:color w:val="000000"/>
          <w:sz w:val="22"/>
          <w:szCs w:val="22"/>
          <w:lang w:val="ru-RU"/>
        </w:rPr>
        <w:t xml:space="preserve">Часть </w:t>
      </w:r>
      <w:r w:rsidR="00C11F35" w:rsidRPr="009016D4">
        <w:rPr>
          <w:rFonts w:asciiTheme="minorHAnsi" w:hAnsiTheme="minorHAnsi" w:cstheme="minorHAnsi"/>
          <w:color w:val="000000"/>
          <w:sz w:val="22"/>
          <w:szCs w:val="22"/>
        </w:rPr>
        <w:t>2.</w:t>
      </w:r>
      <w:r w:rsidR="001D3407" w:rsidRPr="009016D4">
        <w:rPr>
          <w:rFonts w:asciiTheme="minorHAnsi" w:hAnsiTheme="minorHAnsi" w:cstheme="minorHAnsi"/>
          <w:color w:val="000000"/>
          <w:sz w:val="22"/>
          <w:szCs w:val="22"/>
          <w:lang w:val="ru-RU"/>
        </w:rPr>
        <w:t xml:space="preserve"> </w:t>
      </w:r>
      <w:r w:rsidR="00C11F35" w:rsidRPr="009016D4">
        <w:rPr>
          <w:rFonts w:asciiTheme="minorHAnsi" w:hAnsiTheme="minorHAnsi" w:cstheme="minorHAnsi"/>
          <w:color w:val="000000"/>
          <w:sz w:val="22"/>
          <w:szCs w:val="22"/>
        </w:rPr>
        <w:t>Заражение другого лица по легкомыслию или с косвенным умыслом ВИЧ лицом, знавшим о наличии у него этого заболевания, –</w:t>
      </w:r>
    </w:p>
    <w:p w14:paraId="530E53D9" w14:textId="77777777" w:rsidR="00C11F35" w:rsidRPr="009016D4" w:rsidRDefault="00C11F35" w:rsidP="009016D4">
      <w:pPr>
        <w:pStyle w:val="newncpi"/>
        <w:shd w:val="clear" w:color="auto" w:fill="FFFFFF"/>
        <w:spacing w:before="0" w:beforeAutospacing="0" w:after="60" w:afterAutospacing="0" w:line="276" w:lineRule="auto"/>
        <w:ind w:left="1440"/>
        <w:jc w:val="both"/>
        <w:rPr>
          <w:rFonts w:asciiTheme="minorHAnsi" w:hAnsiTheme="minorHAnsi" w:cstheme="minorHAnsi"/>
          <w:color w:val="000000"/>
          <w:sz w:val="22"/>
          <w:szCs w:val="22"/>
        </w:rPr>
      </w:pPr>
      <w:r w:rsidRPr="009016D4">
        <w:rPr>
          <w:rFonts w:asciiTheme="minorHAnsi" w:hAnsiTheme="minorHAnsi" w:cstheme="minorHAnsi"/>
          <w:color w:val="000000"/>
          <w:sz w:val="22"/>
          <w:szCs w:val="22"/>
        </w:rPr>
        <w:t>наказывается ограничением свободы на срок до пяти лет или лишением свободы на тот же срок.</w:t>
      </w:r>
    </w:p>
    <w:p w14:paraId="67B39CE6" w14:textId="4A5E3625" w:rsidR="00C11F35" w:rsidRPr="009016D4" w:rsidRDefault="00186948" w:rsidP="009016D4">
      <w:pPr>
        <w:pStyle w:val="point"/>
        <w:shd w:val="clear" w:color="auto" w:fill="FFFFFF"/>
        <w:spacing w:before="0" w:beforeAutospacing="0" w:after="60" w:afterAutospacing="0" w:line="276" w:lineRule="auto"/>
        <w:ind w:left="993"/>
        <w:jc w:val="both"/>
        <w:rPr>
          <w:rFonts w:asciiTheme="minorHAnsi" w:hAnsiTheme="minorHAnsi" w:cstheme="minorHAnsi"/>
          <w:color w:val="000000"/>
          <w:sz w:val="22"/>
          <w:szCs w:val="22"/>
        </w:rPr>
      </w:pPr>
      <w:r w:rsidRPr="009016D4">
        <w:rPr>
          <w:rFonts w:asciiTheme="minorHAnsi" w:hAnsiTheme="minorHAnsi" w:cstheme="minorHAnsi"/>
          <w:color w:val="000000"/>
          <w:sz w:val="22"/>
          <w:szCs w:val="22"/>
          <w:lang w:val="ru-RU"/>
        </w:rPr>
        <w:t xml:space="preserve">Часть </w:t>
      </w:r>
      <w:r w:rsidR="00C11F35" w:rsidRPr="009016D4">
        <w:rPr>
          <w:rFonts w:asciiTheme="minorHAnsi" w:hAnsiTheme="minorHAnsi" w:cstheme="minorHAnsi"/>
          <w:color w:val="000000"/>
          <w:sz w:val="22"/>
          <w:szCs w:val="22"/>
        </w:rPr>
        <w:t>3. Действие, предусмотренное частью 2 настоящей статьи, совершенное в отношении двух или более лиц, либо заведомо несовершеннолетнего, либо с прямым умыслом, –</w:t>
      </w:r>
    </w:p>
    <w:p w14:paraId="70970110" w14:textId="77777777" w:rsidR="00C11F35" w:rsidRPr="009016D4" w:rsidRDefault="00C11F35" w:rsidP="009016D4">
      <w:pPr>
        <w:pStyle w:val="newncpi"/>
        <w:shd w:val="clear" w:color="auto" w:fill="FFFFFF"/>
        <w:spacing w:before="0" w:beforeAutospacing="0" w:after="60" w:afterAutospacing="0" w:line="276" w:lineRule="auto"/>
        <w:ind w:left="720" w:firstLine="567"/>
        <w:jc w:val="both"/>
        <w:rPr>
          <w:rFonts w:asciiTheme="minorHAnsi" w:hAnsiTheme="minorHAnsi" w:cstheme="minorHAnsi"/>
          <w:color w:val="000000"/>
          <w:sz w:val="22"/>
          <w:szCs w:val="22"/>
        </w:rPr>
      </w:pPr>
      <w:r w:rsidRPr="009016D4">
        <w:rPr>
          <w:rFonts w:asciiTheme="minorHAnsi" w:hAnsiTheme="minorHAnsi" w:cstheme="minorHAnsi"/>
          <w:color w:val="000000"/>
          <w:sz w:val="22"/>
          <w:szCs w:val="22"/>
        </w:rPr>
        <w:t>наказывается лишением свободы на срок от пяти до десяти лет.</w:t>
      </w:r>
    </w:p>
    <w:p w14:paraId="0557FE69" w14:textId="3413C868" w:rsidR="00351799" w:rsidRPr="009016D4" w:rsidRDefault="00C11F35" w:rsidP="009016D4">
      <w:pPr>
        <w:pStyle w:val="comment"/>
        <w:shd w:val="clear" w:color="auto" w:fill="FFFFFF"/>
        <w:spacing w:before="0" w:beforeAutospacing="0" w:afterLines="60" w:after="144" w:afterAutospacing="0" w:line="276" w:lineRule="auto"/>
        <w:ind w:left="426"/>
        <w:jc w:val="both"/>
        <w:rPr>
          <w:rFonts w:asciiTheme="minorHAnsi" w:hAnsiTheme="minorHAnsi" w:cstheme="minorHAnsi"/>
          <w:color w:val="000000"/>
          <w:sz w:val="22"/>
          <w:szCs w:val="22"/>
        </w:rPr>
      </w:pPr>
      <w:r w:rsidRPr="009016D4">
        <w:rPr>
          <w:rFonts w:asciiTheme="minorHAnsi" w:hAnsiTheme="minorHAnsi" w:cstheme="minorHAnsi"/>
          <w:b/>
          <w:bCs/>
          <w:color w:val="000000"/>
          <w:sz w:val="22"/>
          <w:szCs w:val="22"/>
        </w:rPr>
        <w:t>Примечание.</w:t>
      </w:r>
      <w:r w:rsidRPr="009016D4">
        <w:rPr>
          <w:rFonts w:asciiTheme="minorHAnsi" w:hAnsiTheme="minorHAnsi" w:cstheme="minorHAnsi"/>
          <w:color w:val="000000"/>
          <w:sz w:val="22"/>
          <w:szCs w:val="22"/>
        </w:rPr>
        <w:t xml:space="preserve"> Лицо, совершившее деяния, предусмотренные частями 1 или 2 настоящей статьи, освобождается от уголовной ответственности в случае, если другое лицо, поставленное в опасность заражения либо зараженное ВИЧ, было своевременно предупреждено о наличии у первого лица этого заболевания и добровольно согласилось совершить действия, создавшие опасность заражения.</w:t>
      </w:r>
    </w:p>
    <w:p w14:paraId="00BC5CC7" w14:textId="435A4674" w:rsidR="00602A04" w:rsidRPr="009016D4" w:rsidRDefault="00602A04" w:rsidP="009016D4">
      <w:pPr>
        <w:pStyle w:val="a3"/>
        <w:numPr>
          <w:ilvl w:val="0"/>
          <w:numId w:val="1"/>
        </w:numPr>
        <w:spacing w:afterLines="60" w:after="144"/>
        <w:ind w:left="426" w:hanging="426"/>
        <w:jc w:val="both"/>
        <w:rPr>
          <w:rFonts w:cstheme="minorHAnsi"/>
        </w:rPr>
      </w:pPr>
      <w:r w:rsidRPr="009016D4">
        <w:rPr>
          <w:rFonts w:cstheme="minorHAnsi"/>
        </w:rPr>
        <w:t>Для возбуждения уголовного дела по данной статье</w:t>
      </w:r>
      <w:r w:rsidR="001A5148">
        <w:rPr>
          <w:rFonts w:cstheme="minorHAnsi"/>
        </w:rPr>
        <w:t xml:space="preserve"> </w:t>
      </w:r>
      <w:r w:rsidRPr="009016D4">
        <w:rPr>
          <w:rFonts w:cstheme="minorHAnsi"/>
        </w:rPr>
        <w:t xml:space="preserve">не требуется заявление потерпевшей </w:t>
      </w:r>
      <w:r w:rsidR="00B62AE6" w:rsidRPr="009016D4">
        <w:rPr>
          <w:rFonts w:cstheme="minorHAnsi"/>
        </w:rPr>
        <w:t>стороны</w:t>
      </w:r>
      <w:r w:rsidRPr="009016D4">
        <w:rPr>
          <w:rFonts w:cstheme="minorHAnsi"/>
        </w:rPr>
        <w:t xml:space="preserve">. Достаточно наличия подтверждённого факта </w:t>
      </w:r>
      <w:r w:rsidR="000A3A08" w:rsidRPr="009016D4">
        <w:rPr>
          <w:rFonts w:cstheme="minorHAnsi"/>
        </w:rPr>
        <w:t xml:space="preserve">инфицирования </w:t>
      </w:r>
      <w:r w:rsidRPr="009016D4">
        <w:rPr>
          <w:rFonts w:cstheme="minorHAnsi"/>
        </w:rPr>
        <w:t xml:space="preserve">лица ВИЧ либо </w:t>
      </w:r>
      <w:r w:rsidR="000A3A08" w:rsidRPr="009016D4">
        <w:rPr>
          <w:rFonts w:cstheme="minorHAnsi"/>
        </w:rPr>
        <w:t>сексуального контакта с ВИЧ-положительным человеком</w:t>
      </w:r>
      <w:r w:rsidRPr="009016D4">
        <w:rPr>
          <w:rFonts w:cstheme="minorHAnsi"/>
        </w:rPr>
        <w:t>.</w:t>
      </w:r>
    </w:p>
    <w:p w14:paraId="6932583B" w14:textId="30DFA204" w:rsidR="00C11F35" w:rsidRPr="009016D4" w:rsidRDefault="00DF4809" w:rsidP="009016D4">
      <w:pPr>
        <w:pStyle w:val="a3"/>
        <w:numPr>
          <w:ilvl w:val="0"/>
          <w:numId w:val="1"/>
        </w:numPr>
        <w:spacing w:afterLines="60" w:after="144"/>
        <w:ind w:left="426" w:hanging="426"/>
        <w:jc w:val="both"/>
        <w:rPr>
          <w:rFonts w:cstheme="minorHAnsi"/>
        </w:rPr>
      </w:pPr>
      <w:r w:rsidRPr="009016D4">
        <w:rPr>
          <w:rFonts w:cstheme="minorHAnsi"/>
        </w:rPr>
        <w:t>В 201</w:t>
      </w:r>
      <w:r w:rsidR="00740FC1" w:rsidRPr="009016D4">
        <w:rPr>
          <w:rFonts w:cstheme="minorHAnsi"/>
        </w:rPr>
        <w:t>9</w:t>
      </w:r>
      <w:r w:rsidRPr="009016D4">
        <w:rPr>
          <w:rFonts w:cstheme="minorHAnsi"/>
        </w:rPr>
        <w:t xml:space="preserve"> году </w:t>
      </w:r>
      <w:r w:rsidR="00F560E2" w:rsidRPr="009016D4">
        <w:rPr>
          <w:rFonts w:cstheme="minorHAnsi"/>
        </w:rPr>
        <w:t xml:space="preserve">вступила в силу </w:t>
      </w:r>
      <w:r w:rsidRPr="009016D4">
        <w:rPr>
          <w:rFonts w:cstheme="minorHAnsi"/>
        </w:rPr>
        <w:t>поправка к статье 157 УК РБ</w:t>
      </w:r>
      <w:r w:rsidR="00BB774A" w:rsidRPr="009016D4">
        <w:rPr>
          <w:rFonts w:cstheme="minorHAnsi"/>
        </w:rPr>
        <w:t xml:space="preserve"> (изложена в примечании)</w:t>
      </w:r>
      <w:r w:rsidRPr="009016D4">
        <w:rPr>
          <w:rFonts w:cstheme="minorHAnsi"/>
        </w:rPr>
        <w:t>, согласно которой люди, предупредившие своих партнёров, не будут нести уголовную ответственность за постановку в угрозу передачи ВИЧ и заражение ВИЧ. Ранее статья 157 предусматривала уголовную ответственность за постановку в угрозу передачи ВИЧ даже в случае, если пострадавшая сторона не имела никаких претензий к ответчи</w:t>
      </w:r>
      <w:r w:rsidR="000A3A08" w:rsidRPr="009016D4">
        <w:rPr>
          <w:rFonts w:cstheme="minorHAnsi"/>
        </w:rPr>
        <w:t>це(</w:t>
      </w:r>
      <w:r w:rsidRPr="009016D4">
        <w:rPr>
          <w:rFonts w:cstheme="minorHAnsi"/>
        </w:rPr>
        <w:t>ку</w:t>
      </w:r>
      <w:r w:rsidR="000A3A08" w:rsidRPr="009016D4">
        <w:rPr>
          <w:rFonts w:cstheme="minorHAnsi"/>
        </w:rPr>
        <w:t>)</w:t>
      </w:r>
      <w:r w:rsidRPr="009016D4">
        <w:rPr>
          <w:rFonts w:cstheme="minorHAnsi"/>
        </w:rPr>
        <w:t>, а инициировать возбуждение уголовного дела имеют право врачи-инфекционисты, к которым люди, живущие с ВИЧ, обращаются за помощью.</w:t>
      </w:r>
    </w:p>
    <w:p w14:paraId="7B5CC77B" w14:textId="49824668" w:rsidR="00730287" w:rsidRPr="009016D4" w:rsidRDefault="00DF4809" w:rsidP="00CD4ABC">
      <w:pPr>
        <w:pStyle w:val="a3"/>
        <w:numPr>
          <w:ilvl w:val="0"/>
          <w:numId w:val="1"/>
        </w:numPr>
        <w:spacing w:after="60"/>
        <w:ind w:left="426" w:hanging="426"/>
        <w:jc w:val="both"/>
        <w:rPr>
          <w:rFonts w:cstheme="minorHAnsi"/>
        </w:rPr>
      </w:pPr>
      <w:r w:rsidRPr="009016D4">
        <w:rPr>
          <w:rFonts w:cstheme="minorHAnsi"/>
        </w:rPr>
        <w:t>Практика</w:t>
      </w:r>
      <w:r w:rsidR="00A937CF" w:rsidRPr="009016D4">
        <w:rPr>
          <w:rFonts w:cstheme="minorHAnsi"/>
        </w:rPr>
        <w:t xml:space="preserve"> применения 157 статьи УК</w:t>
      </w:r>
      <w:r w:rsidRPr="009016D4">
        <w:rPr>
          <w:rFonts w:cstheme="minorHAnsi"/>
        </w:rPr>
        <w:t>: в 2017 году было возбуждено 130</w:t>
      </w:r>
      <w:r w:rsidR="00B90761" w:rsidRPr="009016D4">
        <w:rPr>
          <w:rStyle w:val="a7"/>
          <w:rFonts w:cstheme="minorHAnsi"/>
        </w:rPr>
        <w:footnoteReference w:id="6"/>
      </w:r>
      <w:r w:rsidRPr="009016D4">
        <w:rPr>
          <w:rFonts w:cstheme="minorHAnsi"/>
        </w:rPr>
        <w:t xml:space="preserve"> уголовных дел по статье 157 Уголовного кодекса Республики Беларусь, </w:t>
      </w:r>
      <w:r w:rsidR="00B90761" w:rsidRPr="009016D4">
        <w:rPr>
          <w:rFonts w:cstheme="minorHAnsi"/>
        </w:rPr>
        <w:t xml:space="preserve">в </w:t>
      </w:r>
      <w:proofErr w:type="gramStart"/>
      <w:r w:rsidRPr="009016D4">
        <w:rPr>
          <w:rFonts w:cstheme="minorHAnsi"/>
        </w:rPr>
        <w:t xml:space="preserve">2018 – </w:t>
      </w:r>
      <w:r w:rsidR="00B90761" w:rsidRPr="009016D4">
        <w:rPr>
          <w:rFonts w:cstheme="minorHAnsi"/>
        </w:rPr>
        <w:t>133</w:t>
      </w:r>
      <w:proofErr w:type="gramEnd"/>
      <w:r w:rsidR="00B90761" w:rsidRPr="009016D4">
        <w:rPr>
          <w:rFonts w:cstheme="minorHAnsi"/>
        </w:rPr>
        <w:t xml:space="preserve"> дела</w:t>
      </w:r>
      <w:r w:rsidR="00740FC1" w:rsidRPr="009016D4">
        <w:rPr>
          <w:rFonts w:cstheme="minorHAnsi"/>
        </w:rPr>
        <w:t>. После вступления в силу поправки</w:t>
      </w:r>
      <w:r w:rsidR="005711DC" w:rsidRPr="009016D4">
        <w:rPr>
          <w:rFonts w:cstheme="minorHAnsi"/>
        </w:rPr>
        <w:t xml:space="preserve"> (19 июля 2019)</w:t>
      </w:r>
      <w:r w:rsidR="00740FC1" w:rsidRPr="009016D4">
        <w:rPr>
          <w:rFonts w:cstheme="minorHAnsi"/>
        </w:rPr>
        <w:t xml:space="preserve"> наметилась тенденция к улучшению ситуации</w:t>
      </w:r>
      <w:r w:rsidR="00ED1DBC" w:rsidRPr="009016D4">
        <w:rPr>
          <w:rFonts w:cstheme="minorHAnsi"/>
        </w:rPr>
        <w:t>. В</w:t>
      </w:r>
      <w:r w:rsidR="005711DC" w:rsidRPr="009016D4">
        <w:rPr>
          <w:rFonts w:cstheme="minorHAnsi"/>
        </w:rPr>
        <w:t xml:space="preserve"> 2019 году зарегистрировано 71 преступление, </w:t>
      </w:r>
      <w:r w:rsidR="00ED1DBC" w:rsidRPr="009016D4">
        <w:rPr>
          <w:rFonts w:cstheme="minorHAnsi"/>
        </w:rPr>
        <w:t>число обвиняемых по завершенных расследованиям составило 59 человек, из них 32 женщины. В</w:t>
      </w:r>
      <w:r w:rsidR="00740FC1" w:rsidRPr="009016D4">
        <w:rPr>
          <w:rFonts w:cstheme="minorHAnsi"/>
        </w:rPr>
        <w:t xml:space="preserve"> 2020 году</w:t>
      </w:r>
      <w:r w:rsidR="00F578FB" w:rsidRPr="009016D4">
        <w:rPr>
          <w:rFonts w:cstheme="minorHAnsi"/>
        </w:rPr>
        <w:t xml:space="preserve"> зарегистрировано 37 преступлений,</w:t>
      </w:r>
      <w:r w:rsidR="00740FC1" w:rsidRPr="009016D4">
        <w:rPr>
          <w:rFonts w:cstheme="minorHAnsi"/>
        </w:rPr>
        <w:t xml:space="preserve"> количество обвиняемых по 157 статей </w:t>
      </w:r>
      <w:r w:rsidR="00F578FB" w:rsidRPr="009016D4">
        <w:rPr>
          <w:rFonts w:cstheme="minorHAnsi"/>
        </w:rPr>
        <w:t xml:space="preserve">- </w:t>
      </w:r>
      <w:r w:rsidR="00740FC1" w:rsidRPr="009016D4">
        <w:rPr>
          <w:rFonts w:cstheme="minorHAnsi"/>
        </w:rPr>
        <w:t>15 человек</w:t>
      </w:r>
      <w:r w:rsidR="00F578FB" w:rsidRPr="009016D4">
        <w:rPr>
          <w:rFonts w:cstheme="minorHAnsi"/>
        </w:rPr>
        <w:t>, из них 10 женщин. В</w:t>
      </w:r>
      <w:r w:rsidR="00740FC1" w:rsidRPr="009016D4">
        <w:rPr>
          <w:rFonts w:cstheme="minorHAnsi"/>
        </w:rPr>
        <w:t xml:space="preserve"> 2021 году </w:t>
      </w:r>
      <w:r w:rsidR="00ED1DBC" w:rsidRPr="009016D4">
        <w:rPr>
          <w:rFonts w:cstheme="minorHAnsi"/>
        </w:rPr>
        <w:t xml:space="preserve">зарегистрировано 38 преступлений, число обвиняемых </w:t>
      </w:r>
      <w:r w:rsidR="00F578FB" w:rsidRPr="009016D4">
        <w:rPr>
          <w:rFonts w:cstheme="minorHAnsi"/>
        </w:rPr>
        <w:t xml:space="preserve">по завершенных расследованиям – </w:t>
      </w:r>
      <w:r w:rsidR="00957816" w:rsidRPr="009016D4">
        <w:rPr>
          <w:rFonts w:cstheme="minorHAnsi"/>
        </w:rPr>
        <w:t>32</w:t>
      </w:r>
      <w:r w:rsidR="00890FD5" w:rsidRPr="009016D4">
        <w:rPr>
          <w:rFonts w:cstheme="minorHAnsi"/>
        </w:rPr>
        <w:t xml:space="preserve"> человека</w:t>
      </w:r>
      <w:r w:rsidR="00F578FB" w:rsidRPr="009016D4">
        <w:rPr>
          <w:rFonts w:cstheme="minorHAnsi"/>
        </w:rPr>
        <w:t>, из них 23 женщины</w:t>
      </w:r>
      <w:r w:rsidR="00957816" w:rsidRPr="009016D4">
        <w:rPr>
          <w:rFonts w:cstheme="minorHAnsi"/>
        </w:rPr>
        <w:t xml:space="preserve">. </w:t>
      </w:r>
      <w:r w:rsidR="005A4632" w:rsidRPr="009016D4">
        <w:rPr>
          <w:rFonts w:cstheme="minorHAnsi"/>
          <w:lang w:val="uk-UA"/>
        </w:rPr>
        <w:t xml:space="preserve">Таким образом, </w:t>
      </w:r>
      <w:r w:rsidR="005A4632" w:rsidRPr="009016D4">
        <w:rPr>
          <w:rFonts w:cstheme="minorHAnsi"/>
          <w:b/>
          <w:bCs/>
          <w:lang w:val="uk-UA"/>
        </w:rPr>
        <w:t xml:space="preserve">доля </w:t>
      </w:r>
      <w:r w:rsidR="005A4632" w:rsidRPr="009016D4">
        <w:rPr>
          <w:rFonts w:cstheme="minorHAnsi"/>
          <w:b/>
          <w:bCs/>
        </w:rPr>
        <w:t>женщин</w:t>
      </w:r>
      <w:r w:rsidR="00C81394" w:rsidRPr="009016D4">
        <w:rPr>
          <w:rFonts w:cstheme="minorHAnsi"/>
        </w:rPr>
        <w:t>,</w:t>
      </w:r>
      <w:r w:rsidR="005A4632" w:rsidRPr="009016D4">
        <w:rPr>
          <w:rFonts w:cstheme="minorHAnsi"/>
        </w:rPr>
        <w:t xml:space="preserve"> осужденных за период 2019-2021, составляет </w:t>
      </w:r>
      <w:r w:rsidR="005A4632" w:rsidRPr="009016D4">
        <w:rPr>
          <w:rFonts w:cstheme="minorHAnsi"/>
          <w:b/>
          <w:bCs/>
        </w:rPr>
        <w:t xml:space="preserve">61% </w:t>
      </w:r>
      <w:r w:rsidR="005A4632" w:rsidRPr="009016D4">
        <w:rPr>
          <w:rFonts w:cstheme="minorHAnsi"/>
        </w:rPr>
        <w:t>(65 из 106)</w:t>
      </w:r>
      <w:r w:rsidR="00957816" w:rsidRPr="009016D4">
        <w:rPr>
          <w:rFonts w:cstheme="minorHAnsi"/>
        </w:rPr>
        <w:t xml:space="preserve">. </w:t>
      </w:r>
    </w:p>
    <w:p w14:paraId="23EBC240" w14:textId="77777777" w:rsidR="003340B9" w:rsidRDefault="003340B9" w:rsidP="001A5148">
      <w:pPr>
        <w:spacing w:after="0"/>
        <w:ind w:left="709"/>
        <w:rPr>
          <w:rFonts w:cstheme="minorHAnsi"/>
          <w:b/>
          <w:bCs/>
          <w:i/>
          <w:iCs/>
          <w:lang w:val="uk-UA"/>
        </w:rPr>
      </w:pPr>
    </w:p>
    <w:p w14:paraId="36412758" w14:textId="3461B865" w:rsidR="000A3A08" w:rsidRPr="009016D4" w:rsidRDefault="00123743" w:rsidP="001A5148">
      <w:pPr>
        <w:spacing w:after="0"/>
        <w:ind w:left="709"/>
        <w:rPr>
          <w:rFonts w:cstheme="minorHAnsi"/>
          <w:i/>
          <w:iCs/>
        </w:rPr>
      </w:pPr>
      <w:r w:rsidRPr="009016D4">
        <w:rPr>
          <w:rFonts w:cstheme="minorHAnsi"/>
          <w:b/>
          <w:bCs/>
          <w:i/>
          <w:iCs/>
          <w:lang w:val="uk-UA"/>
        </w:rPr>
        <w:lastRenderedPageBreak/>
        <w:t>Случай 1</w:t>
      </w:r>
      <w:r w:rsidR="00115890" w:rsidRPr="009016D4">
        <w:rPr>
          <w:rFonts w:cstheme="minorHAnsi"/>
          <w:b/>
          <w:bCs/>
          <w:i/>
          <w:iCs/>
        </w:rPr>
        <w:t>.</w:t>
      </w:r>
      <w:r w:rsidR="00115890" w:rsidRPr="009016D4">
        <w:rPr>
          <w:rFonts w:cstheme="minorHAnsi"/>
          <w:i/>
          <w:iCs/>
        </w:rPr>
        <w:t xml:space="preserve"> </w:t>
      </w:r>
      <w:r w:rsidR="00BB0DEE" w:rsidRPr="009016D4">
        <w:rPr>
          <w:rFonts w:cstheme="minorHAnsi"/>
          <w:b/>
          <w:bCs/>
          <w:i/>
          <w:iCs/>
        </w:rPr>
        <w:t>Суд над ВИЧ-положительной женщиной, пребывающей в браке</w:t>
      </w:r>
    </w:p>
    <w:p w14:paraId="380CCAC3" w14:textId="1E11C9EE" w:rsidR="00F560E2" w:rsidRPr="009016D4" w:rsidRDefault="00115890" w:rsidP="001A5148">
      <w:pPr>
        <w:spacing w:after="0"/>
        <w:ind w:left="709"/>
        <w:jc w:val="both"/>
        <w:rPr>
          <w:i/>
          <w:iCs/>
        </w:rPr>
      </w:pPr>
      <w:r w:rsidRPr="009016D4">
        <w:rPr>
          <w:i/>
          <w:iCs/>
        </w:rPr>
        <w:t xml:space="preserve">В конце 2008 года </w:t>
      </w:r>
      <w:r w:rsidR="008165D2" w:rsidRPr="009016D4">
        <w:rPr>
          <w:i/>
          <w:iCs/>
        </w:rPr>
        <w:t>женщина</w:t>
      </w:r>
      <w:r w:rsidRPr="009016D4">
        <w:rPr>
          <w:i/>
          <w:iCs/>
        </w:rPr>
        <w:t xml:space="preserve"> познакомилась со своим будущим мужем и сразу сообщила о своем ВИЧ-статусе. Мужчину это не испугало, у пары образовалась семья в январе 2011 года. Молодая семья приобрела квартиру и приняла решение иметь совместного ребенка. После обоюдного решения пара перестала использовать презерватив, чтобы зачать ребенка. </w:t>
      </w:r>
      <w:r w:rsidR="008165D2" w:rsidRPr="009016D4">
        <w:rPr>
          <w:i/>
          <w:iCs/>
        </w:rPr>
        <w:t>Женщина</w:t>
      </w:r>
      <w:r w:rsidRPr="009016D4">
        <w:rPr>
          <w:i/>
          <w:iCs/>
        </w:rPr>
        <w:t xml:space="preserve"> забеременела, но муж инфицировался. В 2011 году мужчина не был поставлен на учет, так как не прошел повторное тестирование на подтверждение ВИЧ-инфекции. Случилось это только в 2017 году. </w:t>
      </w:r>
      <w:r w:rsidR="008165D2" w:rsidRPr="009016D4">
        <w:rPr>
          <w:i/>
          <w:iCs/>
        </w:rPr>
        <w:t>Женщину</w:t>
      </w:r>
      <w:r w:rsidRPr="009016D4">
        <w:rPr>
          <w:i/>
          <w:iCs/>
        </w:rPr>
        <w:t xml:space="preserve"> обвинили в нарушении ст</w:t>
      </w:r>
      <w:r w:rsidR="008165D2" w:rsidRPr="009016D4">
        <w:rPr>
          <w:i/>
          <w:iCs/>
        </w:rPr>
        <w:t>атьи</w:t>
      </w:r>
      <w:r w:rsidRPr="009016D4">
        <w:rPr>
          <w:i/>
          <w:iCs/>
        </w:rPr>
        <w:t xml:space="preserve"> 157 ч</w:t>
      </w:r>
      <w:r w:rsidR="008165D2" w:rsidRPr="009016D4">
        <w:rPr>
          <w:i/>
          <w:iCs/>
        </w:rPr>
        <w:t>асти</w:t>
      </w:r>
      <w:r w:rsidR="00792415" w:rsidRPr="009016D4">
        <w:rPr>
          <w:i/>
          <w:iCs/>
        </w:rPr>
        <w:t xml:space="preserve"> </w:t>
      </w:r>
      <w:r w:rsidRPr="009016D4">
        <w:rPr>
          <w:i/>
          <w:iCs/>
        </w:rPr>
        <w:t xml:space="preserve">2 УК. Мужчина на суде </w:t>
      </w:r>
      <w:r w:rsidR="008165D2" w:rsidRPr="009016D4">
        <w:rPr>
          <w:i/>
          <w:iCs/>
        </w:rPr>
        <w:t xml:space="preserve">был на стороне </w:t>
      </w:r>
      <w:r w:rsidRPr="009016D4">
        <w:rPr>
          <w:i/>
          <w:iCs/>
        </w:rPr>
        <w:t>своей жены</w:t>
      </w:r>
      <w:r w:rsidR="008165D2" w:rsidRPr="009016D4">
        <w:rPr>
          <w:i/>
          <w:iCs/>
        </w:rPr>
        <w:t xml:space="preserve">. </w:t>
      </w:r>
      <w:r w:rsidRPr="009016D4">
        <w:rPr>
          <w:i/>
          <w:iCs/>
          <w:lang w:val="ru-UA"/>
        </w:rPr>
        <w:t>П</w:t>
      </w:r>
      <w:proofErr w:type="spellStart"/>
      <w:r w:rsidRPr="009016D4">
        <w:rPr>
          <w:i/>
          <w:iCs/>
        </w:rPr>
        <w:t>риговор</w:t>
      </w:r>
      <w:proofErr w:type="spellEnd"/>
      <w:r w:rsidRPr="009016D4">
        <w:rPr>
          <w:i/>
          <w:iCs/>
        </w:rPr>
        <w:t xml:space="preserve"> </w:t>
      </w:r>
      <w:r w:rsidR="008165D2" w:rsidRPr="009016D4">
        <w:rPr>
          <w:i/>
          <w:iCs/>
        </w:rPr>
        <w:t>суда</w:t>
      </w:r>
      <w:r w:rsidR="008E569D" w:rsidRPr="009016D4">
        <w:rPr>
          <w:i/>
          <w:iCs/>
        </w:rPr>
        <w:t>, вынесенный в 2017 году</w:t>
      </w:r>
      <w:r w:rsidRPr="009016D4">
        <w:rPr>
          <w:i/>
          <w:iCs/>
        </w:rPr>
        <w:t>: “Признать виновной в заражении другого лица, с корыстным умыслом ВИЧ лицом, знавшим о наличии у него этого заболевания, т.е. в совершении преступления, предусмотренного частью 2 статьи 157 УК Республики Беларусь. Назначить наказание в виде ограничения свободы без направления в исправительное учреждение открытого типа сроком на два года”</w:t>
      </w:r>
      <w:r w:rsidR="009E3224" w:rsidRPr="009016D4">
        <w:rPr>
          <w:i/>
          <w:iCs/>
        </w:rPr>
        <w:t>.</w:t>
      </w:r>
      <w:r w:rsidR="008165D2" w:rsidRPr="009016D4">
        <w:rPr>
          <w:i/>
          <w:iCs/>
        </w:rPr>
        <w:t xml:space="preserve"> </w:t>
      </w:r>
      <w:r w:rsidR="00274BEB" w:rsidRPr="009016D4">
        <w:rPr>
          <w:i/>
          <w:iCs/>
        </w:rPr>
        <w:t>После вынесения приговора ж</w:t>
      </w:r>
      <w:r w:rsidR="00F560E2" w:rsidRPr="009016D4">
        <w:rPr>
          <w:i/>
          <w:iCs/>
        </w:rPr>
        <w:t xml:space="preserve">енщина </w:t>
      </w:r>
      <w:r w:rsidR="00274BEB" w:rsidRPr="009016D4">
        <w:rPr>
          <w:i/>
          <w:iCs/>
        </w:rPr>
        <w:t xml:space="preserve">должна соблюдать ограничения: в рабочие дни </w:t>
      </w:r>
      <w:r w:rsidR="008165D2" w:rsidRPr="009016D4">
        <w:rPr>
          <w:i/>
          <w:iCs/>
        </w:rPr>
        <w:t xml:space="preserve">- </w:t>
      </w:r>
      <w:r w:rsidR="00274BEB" w:rsidRPr="009016D4">
        <w:rPr>
          <w:i/>
          <w:iCs/>
        </w:rPr>
        <w:t xml:space="preserve">1 час на дорогу до работы и 2 часа </w:t>
      </w:r>
      <w:r w:rsidR="008165D2" w:rsidRPr="009016D4">
        <w:rPr>
          <w:i/>
          <w:iCs/>
        </w:rPr>
        <w:t xml:space="preserve">- </w:t>
      </w:r>
      <w:r w:rsidR="00274BEB" w:rsidRPr="009016D4">
        <w:rPr>
          <w:i/>
          <w:iCs/>
        </w:rPr>
        <w:t xml:space="preserve">на дорогу домой, в выходные дни </w:t>
      </w:r>
      <w:r w:rsidR="008165D2" w:rsidRPr="009016D4">
        <w:rPr>
          <w:i/>
          <w:iCs/>
        </w:rPr>
        <w:t xml:space="preserve">- </w:t>
      </w:r>
      <w:r w:rsidR="00274BEB" w:rsidRPr="009016D4">
        <w:rPr>
          <w:i/>
          <w:iCs/>
        </w:rPr>
        <w:t xml:space="preserve">возможность выйти из дома на 2 часа </w:t>
      </w:r>
      <w:r w:rsidR="00021DE1" w:rsidRPr="009016D4">
        <w:rPr>
          <w:i/>
          <w:iCs/>
        </w:rPr>
        <w:t xml:space="preserve">- </w:t>
      </w:r>
      <w:r w:rsidR="00274BEB" w:rsidRPr="009016D4">
        <w:rPr>
          <w:i/>
          <w:iCs/>
        </w:rPr>
        <w:t xml:space="preserve">с 10:00 до 12:00. Милиция регулярно приезжает для проверки соблюдения режима, </w:t>
      </w:r>
      <w:r w:rsidR="008165D2" w:rsidRPr="009016D4">
        <w:rPr>
          <w:i/>
          <w:iCs/>
        </w:rPr>
        <w:t xml:space="preserve">может </w:t>
      </w:r>
      <w:r w:rsidR="00274BEB" w:rsidRPr="009016D4">
        <w:rPr>
          <w:i/>
          <w:iCs/>
        </w:rPr>
        <w:t>приехать в любое время.</w:t>
      </w:r>
    </w:p>
    <w:p w14:paraId="06C67061" w14:textId="74B373EB" w:rsidR="00F560E2" w:rsidRPr="009016D4" w:rsidRDefault="00274BEB" w:rsidP="00CD4ABC">
      <w:pPr>
        <w:pStyle w:val="a3"/>
        <w:numPr>
          <w:ilvl w:val="0"/>
          <w:numId w:val="1"/>
        </w:numPr>
        <w:spacing w:after="60"/>
        <w:ind w:left="426" w:hanging="426"/>
        <w:jc w:val="both"/>
        <w:rPr>
          <w:rFonts w:cstheme="minorHAnsi"/>
        </w:rPr>
      </w:pPr>
      <w:r w:rsidRPr="009016D4">
        <w:t>Люди, осужденные по в ст</w:t>
      </w:r>
      <w:r w:rsidR="008165D2" w:rsidRPr="009016D4">
        <w:t>атье</w:t>
      </w:r>
      <w:r w:rsidRPr="009016D4">
        <w:t xml:space="preserve"> 157 УК</w:t>
      </w:r>
      <w:r w:rsidR="00437A80" w:rsidRPr="009016D4">
        <w:t xml:space="preserve"> до вступления в силу поправки, </w:t>
      </w:r>
      <w:r w:rsidRPr="009016D4">
        <w:t>име</w:t>
      </w:r>
      <w:r w:rsidR="00437A80" w:rsidRPr="009016D4">
        <w:t xml:space="preserve">ют </w:t>
      </w:r>
      <w:r w:rsidRPr="009016D4">
        <w:t>право на пересмотр вынесенного приговора и мо</w:t>
      </w:r>
      <w:r w:rsidR="00437A80" w:rsidRPr="009016D4">
        <w:t xml:space="preserve">гут </w:t>
      </w:r>
      <w:r w:rsidRPr="009016D4">
        <w:t>быть освобожден</w:t>
      </w:r>
      <w:r w:rsidR="00437A80" w:rsidRPr="009016D4">
        <w:t>ы</w:t>
      </w:r>
      <w:r w:rsidRPr="009016D4">
        <w:t xml:space="preserve"> от уголовной ответственности.</w:t>
      </w:r>
      <w:r w:rsidR="00437A80" w:rsidRPr="009016D4">
        <w:t xml:space="preserve"> В то же время это возможно, если в материалах дела имеются доказательства, подтверждающие своевременное информирование партнера</w:t>
      </w:r>
      <w:r w:rsidR="00F5506E" w:rsidRPr="009016D4">
        <w:t xml:space="preserve"> </w:t>
      </w:r>
      <w:r w:rsidR="00F5506E" w:rsidRPr="009016D4">
        <w:rPr>
          <w:lang w:val="uk-UA"/>
        </w:rPr>
        <w:t>о ВИЧ-статусе</w:t>
      </w:r>
      <w:r w:rsidR="00437A80" w:rsidRPr="009016D4">
        <w:t xml:space="preserve"> и добровольное согласие партнера на совершение действий, создавших опасность заражения.</w:t>
      </w:r>
      <w:r w:rsidR="00021DE1" w:rsidRPr="009016D4">
        <w:t xml:space="preserve"> В некоторых случаях добиться пересмотра приговора очень сложно.</w:t>
      </w:r>
    </w:p>
    <w:p w14:paraId="5E50C27D" w14:textId="0116824F" w:rsidR="00BB0DEE" w:rsidRPr="009016D4" w:rsidRDefault="00274BEB" w:rsidP="001A5148">
      <w:pPr>
        <w:spacing w:after="0"/>
        <w:ind w:left="720"/>
        <w:jc w:val="both"/>
        <w:rPr>
          <w:rFonts w:cstheme="minorHAnsi"/>
          <w:b/>
          <w:bCs/>
          <w:i/>
          <w:iCs/>
        </w:rPr>
      </w:pPr>
      <w:r w:rsidRPr="009016D4">
        <w:rPr>
          <w:rFonts w:cstheme="minorHAnsi"/>
          <w:b/>
          <w:bCs/>
          <w:i/>
          <w:iCs/>
          <w:lang w:val="uk-UA"/>
        </w:rPr>
        <w:t>Случай 2</w:t>
      </w:r>
      <w:r w:rsidR="00021DE1" w:rsidRPr="009016D4">
        <w:rPr>
          <w:rFonts w:cstheme="minorHAnsi"/>
          <w:b/>
          <w:bCs/>
          <w:i/>
          <w:iCs/>
          <w:lang w:val="uk-UA"/>
        </w:rPr>
        <w:t xml:space="preserve">. </w:t>
      </w:r>
      <w:r w:rsidR="007E5BC1" w:rsidRPr="009016D4">
        <w:rPr>
          <w:rFonts w:cstheme="minorHAnsi"/>
          <w:b/>
          <w:bCs/>
          <w:i/>
          <w:iCs/>
        </w:rPr>
        <w:t>Невозможность п</w:t>
      </w:r>
      <w:r w:rsidR="007449B6" w:rsidRPr="009016D4">
        <w:rPr>
          <w:rFonts w:cstheme="minorHAnsi"/>
          <w:b/>
          <w:bCs/>
          <w:i/>
          <w:iCs/>
        </w:rPr>
        <w:t>р</w:t>
      </w:r>
      <w:r w:rsidR="007E5BC1" w:rsidRPr="009016D4">
        <w:rPr>
          <w:rFonts w:cstheme="minorHAnsi"/>
          <w:b/>
          <w:bCs/>
          <w:i/>
          <w:iCs/>
        </w:rPr>
        <w:t>именения поправки к статье 157.</w:t>
      </w:r>
    </w:p>
    <w:p w14:paraId="4D020949" w14:textId="352F244D" w:rsidR="00B01A8D" w:rsidRPr="009016D4" w:rsidRDefault="00021DE1" w:rsidP="001A5148">
      <w:pPr>
        <w:spacing w:after="0"/>
        <w:ind w:left="720"/>
        <w:jc w:val="both"/>
        <w:rPr>
          <w:rFonts w:cstheme="minorHAnsi"/>
          <w:i/>
          <w:iCs/>
        </w:rPr>
      </w:pPr>
      <w:r w:rsidRPr="009016D4">
        <w:rPr>
          <w:rFonts w:cstheme="minorHAnsi"/>
          <w:i/>
          <w:iCs/>
        </w:rPr>
        <w:t>10 января 2020 подана надзорная жалоба на приговор</w:t>
      </w:r>
      <w:r w:rsidR="00B01A8D" w:rsidRPr="009016D4">
        <w:rPr>
          <w:rFonts w:cstheme="minorHAnsi"/>
          <w:i/>
          <w:iCs/>
        </w:rPr>
        <w:t xml:space="preserve"> </w:t>
      </w:r>
      <w:r w:rsidR="00BB0DEE" w:rsidRPr="009016D4">
        <w:rPr>
          <w:rFonts w:cstheme="minorHAnsi"/>
          <w:i/>
          <w:iCs/>
        </w:rPr>
        <w:t>ВИЧ-положительной женщины</w:t>
      </w:r>
      <w:r w:rsidRPr="009016D4">
        <w:rPr>
          <w:rFonts w:cstheme="minorHAnsi"/>
          <w:i/>
          <w:iCs/>
        </w:rPr>
        <w:t>, осужденной по ч</w:t>
      </w:r>
      <w:r w:rsidR="00B01A8D" w:rsidRPr="009016D4">
        <w:rPr>
          <w:rFonts w:cstheme="minorHAnsi"/>
          <w:i/>
          <w:iCs/>
        </w:rPr>
        <w:t>асти</w:t>
      </w:r>
      <w:r w:rsidRPr="009016D4">
        <w:rPr>
          <w:rFonts w:cstheme="minorHAnsi"/>
          <w:i/>
          <w:iCs/>
        </w:rPr>
        <w:t xml:space="preserve"> 3 ст</w:t>
      </w:r>
      <w:r w:rsidR="007E5BC1" w:rsidRPr="009016D4">
        <w:rPr>
          <w:rFonts w:cstheme="minorHAnsi"/>
          <w:i/>
          <w:iCs/>
        </w:rPr>
        <w:t xml:space="preserve">атьи </w:t>
      </w:r>
      <w:r w:rsidRPr="009016D4">
        <w:rPr>
          <w:rFonts w:cstheme="minorHAnsi"/>
          <w:i/>
          <w:iCs/>
        </w:rPr>
        <w:t>157 УК РБ к 5 годам лишения свободы.</w:t>
      </w:r>
      <w:r w:rsidR="007E5BC1" w:rsidRPr="009016D4">
        <w:rPr>
          <w:rFonts w:cstheme="minorHAnsi"/>
          <w:i/>
          <w:iCs/>
        </w:rPr>
        <w:t xml:space="preserve"> </w:t>
      </w:r>
      <w:r w:rsidRPr="009016D4">
        <w:rPr>
          <w:rFonts w:cstheme="minorHAnsi"/>
          <w:i/>
          <w:iCs/>
        </w:rPr>
        <w:t xml:space="preserve">В материалах дела фигурируют показания мужа, о том, что он знал о наличии у жены ВИЧ-инфекции. Суд состоялся до вступления в силу примечания в июле 2019 года. Данный приговор не был пересмотрен. </w:t>
      </w:r>
      <w:r w:rsidR="00B01A8D" w:rsidRPr="009016D4">
        <w:rPr>
          <w:rFonts w:cstheme="minorHAnsi"/>
          <w:i/>
          <w:iCs/>
        </w:rPr>
        <w:t>О</w:t>
      </w:r>
      <w:r w:rsidRPr="009016D4">
        <w:rPr>
          <w:rFonts w:cstheme="minorHAnsi"/>
          <w:i/>
          <w:iCs/>
        </w:rPr>
        <w:t>бластной суд оставил приговор в силе.</w:t>
      </w:r>
      <w:r w:rsidR="007E5BC1" w:rsidRPr="009016D4">
        <w:rPr>
          <w:rFonts w:cstheme="minorHAnsi"/>
          <w:i/>
          <w:iCs/>
        </w:rPr>
        <w:t xml:space="preserve"> </w:t>
      </w:r>
      <w:r w:rsidRPr="009016D4">
        <w:rPr>
          <w:rFonts w:cstheme="minorHAnsi"/>
          <w:i/>
          <w:iCs/>
        </w:rPr>
        <w:t>10 августа 2020 года написана жалоба в Верховный Суд РБ.</w:t>
      </w:r>
      <w:r w:rsidR="00B01A8D" w:rsidRPr="009016D4">
        <w:rPr>
          <w:rFonts w:cstheme="minorHAnsi"/>
          <w:i/>
          <w:iCs/>
        </w:rPr>
        <w:t xml:space="preserve"> </w:t>
      </w:r>
      <w:r w:rsidRPr="009016D4">
        <w:rPr>
          <w:rFonts w:cstheme="minorHAnsi"/>
          <w:i/>
          <w:iCs/>
        </w:rPr>
        <w:t>19</w:t>
      </w:r>
      <w:r w:rsidR="007E5BC1" w:rsidRPr="009016D4">
        <w:rPr>
          <w:rFonts w:cstheme="minorHAnsi"/>
          <w:i/>
          <w:iCs/>
        </w:rPr>
        <w:t xml:space="preserve"> </w:t>
      </w:r>
      <w:r w:rsidRPr="009016D4">
        <w:rPr>
          <w:rFonts w:cstheme="minorHAnsi"/>
          <w:i/>
          <w:iCs/>
        </w:rPr>
        <w:t>сентября</w:t>
      </w:r>
      <w:r w:rsidR="007E5BC1" w:rsidRPr="009016D4">
        <w:rPr>
          <w:rFonts w:cstheme="minorHAnsi"/>
          <w:i/>
          <w:iCs/>
        </w:rPr>
        <w:t xml:space="preserve"> </w:t>
      </w:r>
      <w:r w:rsidRPr="009016D4">
        <w:rPr>
          <w:rFonts w:cstheme="minorHAnsi"/>
          <w:i/>
          <w:iCs/>
        </w:rPr>
        <w:t>2020</w:t>
      </w:r>
      <w:r w:rsidR="007E5BC1" w:rsidRPr="009016D4">
        <w:rPr>
          <w:rFonts w:cstheme="minorHAnsi"/>
          <w:i/>
          <w:iCs/>
        </w:rPr>
        <w:t xml:space="preserve"> </w:t>
      </w:r>
      <w:r w:rsidRPr="009016D4">
        <w:rPr>
          <w:rFonts w:cstheme="minorHAnsi"/>
          <w:i/>
          <w:iCs/>
        </w:rPr>
        <w:t>год</w:t>
      </w:r>
      <w:r w:rsidR="00B01A8D" w:rsidRPr="009016D4">
        <w:rPr>
          <w:rFonts w:cstheme="minorHAnsi"/>
          <w:i/>
          <w:iCs/>
        </w:rPr>
        <w:t xml:space="preserve">а </w:t>
      </w:r>
      <w:r w:rsidRPr="009016D4">
        <w:rPr>
          <w:rFonts w:cstheme="minorHAnsi"/>
          <w:i/>
          <w:iCs/>
        </w:rPr>
        <w:t>Верховный суд РБ своим решением не нашёл оснований для вынесения протеста по</w:t>
      </w:r>
      <w:r w:rsidR="007E5BC1" w:rsidRPr="009016D4">
        <w:rPr>
          <w:rFonts w:cstheme="minorHAnsi"/>
          <w:i/>
          <w:iCs/>
        </w:rPr>
        <w:t xml:space="preserve"> </w:t>
      </w:r>
      <w:r w:rsidRPr="009016D4">
        <w:rPr>
          <w:rFonts w:cstheme="minorHAnsi"/>
          <w:i/>
          <w:iCs/>
        </w:rPr>
        <w:t>данному</w:t>
      </w:r>
      <w:r w:rsidR="007E5BC1" w:rsidRPr="009016D4">
        <w:rPr>
          <w:rFonts w:cstheme="minorHAnsi"/>
          <w:i/>
          <w:iCs/>
        </w:rPr>
        <w:t xml:space="preserve"> </w:t>
      </w:r>
      <w:r w:rsidRPr="009016D4">
        <w:rPr>
          <w:rFonts w:cstheme="minorHAnsi"/>
          <w:i/>
          <w:iCs/>
        </w:rPr>
        <w:t>приговору.</w:t>
      </w:r>
      <w:r w:rsidR="007E5BC1" w:rsidRPr="009016D4">
        <w:rPr>
          <w:rFonts w:cstheme="minorHAnsi"/>
          <w:i/>
          <w:iCs/>
        </w:rPr>
        <w:t xml:space="preserve"> </w:t>
      </w:r>
      <w:r w:rsidR="00B01A8D" w:rsidRPr="009016D4">
        <w:rPr>
          <w:rFonts w:cstheme="minorHAnsi"/>
          <w:i/>
          <w:iCs/>
        </w:rPr>
        <w:t xml:space="preserve">Написано Прошение Президенту РБ о помиловании и Ходатайство к прошению о применении акта помилования от имени общественной организации. Ответа о решении </w:t>
      </w:r>
      <w:r w:rsidR="007E5BC1" w:rsidRPr="009016D4">
        <w:rPr>
          <w:rFonts w:cstheme="minorHAnsi"/>
          <w:i/>
          <w:iCs/>
        </w:rPr>
        <w:t>до настоящего момента не предоставлено</w:t>
      </w:r>
      <w:r w:rsidR="00B01A8D" w:rsidRPr="009016D4">
        <w:rPr>
          <w:rFonts w:cstheme="minorHAnsi"/>
          <w:i/>
          <w:iCs/>
        </w:rPr>
        <w:t>.</w:t>
      </w:r>
    </w:p>
    <w:p w14:paraId="6A25A114" w14:textId="77777777" w:rsidR="00A46B3C" w:rsidRPr="009016D4" w:rsidRDefault="00BA6AB5" w:rsidP="009016D4">
      <w:pPr>
        <w:pStyle w:val="a3"/>
        <w:numPr>
          <w:ilvl w:val="0"/>
          <w:numId w:val="1"/>
        </w:numPr>
        <w:spacing w:afterLines="60" w:after="144"/>
        <w:ind w:left="426" w:hanging="426"/>
        <w:jc w:val="both"/>
        <w:rPr>
          <w:rFonts w:cstheme="minorHAnsi"/>
        </w:rPr>
      </w:pPr>
      <w:r w:rsidRPr="009016D4">
        <w:rPr>
          <w:rFonts w:cstheme="minorHAnsi"/>
        </w:rPr>
        <w:t xml:space="preserve">Для реализации поправки к 157 статье, вступившей в силу в 2019 году, необходим алгоритм, который позволит документировать информированность партнеров о ВИЧ-статусе друг друга. Алгоритм был разработан, но Министерство Здравоохранения не принимает его уже в течение 2-х лет. В связи с этим организации, помогающие женщинам, живущим с ВИЧ, рекомендуют один из двух вариантов: </w:t>
      </w:r>
    </w:p>
    <w:p w14:paraId="2ACC89EB" w14:textId="7DDF399C" w:rsidR="00A46B3C" w:rsidRPr="009016D4" w:rsidRDefault="00BA6AB5" w:rsidP="00E43294">
      <w:pPr>
        <w:pStyle w:val="a3"/>
        <w:spacing w:afterLines="60" w:after="144"/>
        <w:jc w:val="both"/>
      </w:pPr>
      <w:r w:rsidRPr="009016D4">
        <w:rPr>
          <w:rFonts w:cstheme="minorHAnsi"/>
        </w:rPr>
        <w:t xml:space="preserve">(1) закрепить в медицинской документации </w:t>
      </w:r>
      <w:r w:rsidRPr="009016D4">
        <w:t>врача-эпидемиолога</w:t>
      </w:r>
      <w:r w:rsidRPr="009016D4">
        <w:rPr>
          <w:lang w:val="uk-UA"/>
        </w:rPr>
        <w:t xml:space="preserve"> </w:t>
      </w:r>
      <w:r w:rsidRPr="009016D4">
        <w:t>информацию</w:t>
      </w:r>
      <w:r w:rsidRPr="009016D4">
        <w:rPr>
          <w:lang w:val="uk-UA"/>
        </w:rPr>
        <w:t xml:space="preserve"> о том</w:t>
      </w:r>
      <w:r w:rsidRPr="009016D4">
        <w:t xml:space="preserve">, что партнеры знают о наличии ВИЧ-статуса друг друга. </w:t>
      </w:r>
      <w:r w:rsidR="00A46B3C" w:rsidRPr="009016D4">
        <w:t>Однако</w:t>
      </w:r>
      <w:r w:rsidR="007449B6" w:rsidRPr="009016D4">
        <w:t>,</w:t>
      </w:r>
      <w:r w:rsidR="00A46B3C" w:rsidRPr="009016D4">
        <w:t xml:space="preserve"> т</w:t>
      </w:r>
      <w:r w:rsidRPr="009016D4">
        <w:t xml:space="preserve">акие записи врачи делают неохотно. Некоторые медработники не сталкивались с такими ситуациями, поэтому с ними приходится работать индивидуально и объяснять важность такой записи; </w:t>
      </w:r>
    </w:p>
    <w:p w14:paraId="31C7D2D4" w14:textId="77777777" w:rsidR="00A46B3C" w:rsidRPr="009016D4" w:rsidRDefault="00BA6AB5" w:rsidP="00E43294">
      <w:pPr>
        <w:pStyle w:val="a3"/>
        <w:spacing w:afterLines="60" w:after="144"/>
        <w:jc w:val="both"/>
      </w:pPr>
      <w:r w:rsidRPr="009016D4">
        <w:t xml:space="preserve">(2) заверить информированность партнеров о ВИЧ-статусе нотариально, но пока неизвестно, сработает ли это в суде. </w:t>
      </w:r>
    </w:p>
    <w:p w14:paraId="5C652E3B" w14:textId="6CAC871A" w:rsidR="00BA6AB5" w:rsidRPr="009016D4" w:rsidRDefault="00BA6AB5" w:rsidP="00AC4FA7">
      <w:pPr>
        <w:spacing w:after="60"/>
        <w:ind w:left="426"/>
        <w:jc w:val="both"/>
        <w:rPr>
          <w:rFonts w:cstheme="minorHAnsi"/>
        </w:rPr>
      </w:pPr>
      <w:r w:rsidRPr="009016D4">
        <w:rPr>
          <w:b/>
          <w:bCs/>
        </w:rPr>
        <w:lastRenderedPageBreak/>
        <w:t>Таким образом, бремя доказывания своей невиновности полностью лежит на людях, живущих с ВИЧ, и в большей степени на женщинах, потому что они первыми попадают в поле зрения системы здравоохранения, вставая на учет по ВИЧ-инфекции.</w:t>
      </w:r>
    </w:p>
    <w:p w14:paraId="5F35D357" w14:textId="79AF852A" w:rsidR="006D450E" w:rsidRPr="009016D4" w:rsidRDefault="00D6055C" w:rsidP="00AC4FA7">
      <w:pPr>
        <w:pStyle w:val="a3"/>
        <w:numPr>
          <w:ilvl w:val="0"/>
          <w:numId w:val="1"/>
        </w:numPr>
        <w:spacing w:after="60"/>
        <w:ind w:left="426" w:hanging="426"/>
        <w:jc w:val="both"/>
        <w:rPr>
          <w:rFonts w:cstheme="minorHAnsi"/>
        </w:rPr>
      </w:pPr>
      <w:r w:rsidRPr="009016D4">
        <w:rPr>
          <w:rFonts w:cstheme="minorHAnsi"/>
        </w:rPr>
        <w:t xml:space="preserve">Нормативная база здравоохранения </w:t>
      </w:r>
      <w:r w:rsidR="00A03061" w:rsidRPr="009016D4">
        <w:rPr>
          <w:rFonts w:cstheme="minorHAnsi"/>
        </w:rPr>
        <w:t>в полной мере содейству</w:t>
      </w:r>
      <w:r w:rsidR="00DF6731" w:rsidRPr="009016D4">
        <w:rPr>
          <w:rFonts w:cstheme="minorHAnsi"/>
        </w:rPr>
        <w:t>е</w:t>
      </w:r>
      <w:r w:rsidR="00A03061" w:rsidRPr="009016D4">
        <w:rPr>
          <w:rFonts w:cstheme="minorHAnsi"/>
        </w:rPr>
        <w:t>т применени</w:t>
      </w:r>
      <w:r w:rsidR="007A2978" w:rsidRPr="009016D4">
        <w:rPr>
          <w:rFonts w:cstheme="minorHAnsi"/>
        </w:rPr>
        <w:t>ю</w:t>
      </w:r>
      <w:r w:rsidR="00A03061" w:rsidRPr="009016D4">
        <w:rPr>
          <w:rFonts w:cstheme="minorHAnsi"/>
        </w:rPr>
        <w:t xml:space="preserve"> 157 статьи</w:t>
      </w:r>
      <w:r w:rsidR="00DF6731" w:rsidRPr="009016D4">
        <w:rPr>
          <w:rFonts w:cstheme="minorHAnsi"/>
        </w:rPr>
        <w:t xml:space="preserve"> УК</w:t>
      </w:r>
      <w:r w:rsidR="00A03061" w:rsidRPr="009016D4">
        <w:rPr>
          <w:rFonts w:cstheme="minorHAnsi"/>
        </w:rPr>
        <w:t xml:space="preserve">. </w:t>
      </w:r>
      <w:r w:rsidR="00DF6731" w:rsidRPr="009016D4">
        <w:rPr>
          <w:rFonts w:cstheme="minorHAnsi"/>
          <w:color w:val="000000"/>
        </w:rPr>
        <w:t>Медицинские учреждения</w:t>
      </w:r>
      <w:r w:rsidR="006424E3" w:rsidRPr="009016D4">
        <w:rPr>
          <w:rFonts w:cstheme="minorHAnsi"/>
          <w:color w:val="000000"/>
        </w:rPr>
        <w:t xml:space="preserve"> </w:t>
      </w:r>
      <w:r w:rsidR="006424E3" w:rsidRPr="009016D4">
        <w:rPr>
          <w:rFonts w:cstheme="minorHAnsi"/>
        </w:rPr>
        <w:t>обязаны п</w:t>
      </w:r>
      <w:r w:rsidR="006424E3" w:rsidRPr="009016D4">
        <w:rPr>
          <w:rFonts w:cstheme="minorHAnsi"/>
          <w:color w:val="000000"/>
        </w:rPr>
        <w:t>редоставлять информацию, составляющ</w:t>
      </w:r>
      <w:r w:rsidR="00DF6731" w:rsidRPr="009016D4">
        <w:rPr>
          <w:rFonts w:cstheme="minorHAnsi"/>
          <w:color w:val="000000"/>
        </w:rPr>
        <w:t>ую</w:t>
      </w:r>
      <w:r w:rsidR="006424E3" w:rsidRPr="009016D4">
        <w:rPr>
          <w:rFonts w:cstheme="minorHAnsi"/>
          <w:color w:val="000000"/>
        </w:rPr>
        <w:t xml:space="preserve"> врачебную тайну, без согласия пациента как </w:t>
      </w:r>
      <w:r w:rsidR="006424E3" w:rsidRPr="009016D4">
        <w:rPr>
          <w:rFonts w:cstheme="minorHAnsi"/>
          <w:b/>
          <w:bCs/>
          <w:color w:val="000000"/>
        </w:rPr>
        <w:t>по запросу</w:t>
      </w:r>
      <w:r w:rsidR="006424E3" w:rsidRPr="009016D4">
        <w:rPr>
          <w:rFonts w:cstheme="minorHAnsi"/>
          <w:color w:val="000000"/>
        </w:rPr>
        <w:t xml:space="preserve"> милиции или суда</w:t>
      </w:r>
      <w:r w:rsidR="006424E3" w:rsidRPr="009016D4">
        <w:rPr>
          <w:rFonts w:cstheme="minorHAnsi"/>
        </w:rPr>
        <w:t xml:space="preserve">, так и </w:t>
      </w:r>
      <w:r w:rsidR="006424E3" w:rsidRPr="009016D4">
        <w:rPr>
          <w:rFonts w:cstheme="minorHAnsi"/>
          <w:b/>
          <w:bCs/>
        </w:rPr>
        <w:t>без запроса</w:t>
      </w:r>
      <w:r w:rsidR="001100E7" w:rsidRPr="009016D4">
        <w:rPr>
          <w:rFonts w:cstheme="minorHAnsi"/>
          <w:color w:val="000000"/>
        </w:rPr>
        <w:t xml:space="preserve"> в правоохранительные органы</w:t>
      </w:r>
      <w:r w:rsidR="006424E3" w:rsidRPr="009016D4">
        <w:rPr>
          <w:rFonts w:cstheme="minorHAnsi"/>
          <w:b/>
          <w:bCs/>
        </w:rPr>
        <w:t>.</w:t>
      </w:r>
      <w:r w:rsidR="006424E3" w:rsidRPr="009016D4">
        <w:rPr>
          <w:rFonts w:cstheme="minorHAnsi"/>
        </w:rPr>
        <w:t xml:space="preserve"> Эти нормы закреплены </w:t>
      </w:r>
      <w:r w:rsidR="001100E7" w:rsidRPr="009016D4">
        <w:rPr>
          <w:rFonts w:cstheme="minorHAnsi"/>
        </w:rPr>
        <w:t>в «Законе о здравоохранении», статья 46</w:t>
      </w:r>
      <w:r w:rsidR="001100E7" w:rsidRPr="009016D4">
        <w:rPr>
          <w:rStyle w:val="a7"/>
          <w:rFonts w:cstheme="minorHAnsi"/>
        </w:rPr>
        <w:footnoteReference w:id="7"/>
      </w:r>
      <w:r w:rsidR="001100E7" w:rsidRPr="009016D4">
        <w:rPr>
          <w:rFonts w:cstheme="minorHAnsi"/>
        </w:rPr>
        <w:t>.</w:t>
      </w:r>
      <w:r w:rsidR="00C82FE6" w:rsidRPr="009016D4">
        <w:rPr>
          <w:rFonts w:cstheme="minorHAnsi"/>
        </w:rPr>
        <w:t xml:space="preserve"> Например, в</w:t>
      </w:r>
      <w:r w:rsidR="00C82FE6" w:rsidRPr="009016D4">
        <w:t>рачи сами</w:t>
      </w:r>
      <w:r w:rsidR="002B6118" w:rsidRPr="009016D4">
        <w:t xml:space="preserve"> могут</w:t>
      </w:r>
      <w:r w:rsidR="00C82FE6" w:rsidRPr="009016D4">
        <w:t xml:space="preserve"> отправ</w:t>
      </w:r>
      <w:r w:rsidR="002B6118" w:rsidRPr="009016D4">
        <w:t xml:space="preserve">ить </w:t>
      </w:r>
      <w:r w:rsidR="00C82FE6" w:rsidRPr="009016D4">
        <w:t xml:space="preserve">информацию в милицию о ВИЧ-статусе женщин, если узнали, что у нее есть партнер. Такие случаи встречаются нечасто. </w:t>
      </w:r>
    </w:p>
    <w:p w14:paraId="318E031E" w14:textId="2285ED32" w:rsidR="00741DC8" w:rsidRPr="009016D4" w:rsidRDefault="00E01A72" w:rsidP="009016D4">
      <w:pPr>
        <w:pStyle w:val="a3"/>
        <w:numPr>
          <w:ilvl w:val="0"/>
          <w:numId w:val="1"/>
        </w:numPr>
        <w:spacing w:afterLines="60" w:after="144"/>
        <w:ind w:left="426" w:hanging="426"/>
        <w:jc w:val="both"/>
        <w:rPr>
          <w:rFonts w:cstheme="minorHAnsi"/>
        </w:rPr>
      </w:pPr>
      <w:r w:rsidRPr="009016D4">
        <w:t>После подтверждения диагноза «ВИЧ-инфекция» пациенты должны пройти процедуру эпидемиологического расследования</w:t>
      </w:r>
      <w:r w:rsidR="007033CE" w:rsidRPr="009016D4">
        <w:rPr>
          <w:rStyle w:val="a7"/>
        </w:rPr>
        <w:footnoteReference w:id="8"/>
      </w:r>
      <w:r w:rsidRPr="009016D4">
        <w:t xml:space="preserve"> в санэпидемстанции. Во время этой процедуры врач-эпидемиолог ведет опрос, с какими людьми и какого рода </w:t>
      </w:r>
      <w:r w:rsidR="00E434F1" w:rsidRPr="009016D4">
        <w:t xml:space="preserve">были </w:t>
      </w:r>
      <w:r w:rsidRPr="009016D4">
        <w:t xml:space="preserve">контакты. </w:t>
      </w:r>
      <w:r w:rsidR="0094688D" w:rsidRPr="009016D4">
        <w:t>Врачи-эпидемиологи часто прибегают к давлению и манипуляциям, выясняя информацию о партнерах.</w:t>
      </w:r>
      <w:r w:rsidR="00741DC8" w:rsidRPr="009016D4">
        <w:t xml:space="preserve"> Если партнеры, о которых становится известно в ходе опроса, уже состоят на учете, то они могут быть привлечены к ответственности по 157 статье</w:t>
      </w:r>
      <w:r w:rsidR="00DF6731" w:rsidRPr="009016D4">
        <w:t xml:space="preserve"> УК</w:t>
      </w:r>
      <w:r w:rsidR="00741DC8" w:rsidRPr="009016D4">
        <w:t>; если партнеры не стоят на учете, то им отправляется пи</w:t>
      </w:r>
      <w:r w:rsidR="006D450E" w:rsidRPr="009016D4">
        <w:t xml:space="preserve">сьменное приглашение пройти </w:t>
      </w:r>
      <w:r w:rsidR="00741DC8" w:rsidRPr="009016D4">
        <w:t xml:space="preserve">тестирование </w:t>
      </w:r>
      <w:r w:rsidR="006D450E" w:rsidRPr="009016D4">
        <w:t xml:space="preserve">на ВИЧ. </w:t>
      </w:r>
    </w:p>
    <w:p w14:paraId="3D98A1CA" w14:textId="7526B440" w:rsidR="00536C13" w:rsidRPr="009016D4" w:rsidRDefault="00A75B5A" w:rsidP="009016D4">
      <w:pPr>
        <w:pStyle w:val="a3"/>
        <w:numPr>
          <w:ilvl w:val="0"/>
          <w:numId w:val="1"/>
        </w:numPr>
        <w:spacing w:afterLines="60" w:after="144"/>
        <w:ind w:left="426" w:hanging="426"/>
        <w:jc w:val="both"/>
      </w:pPr>
      <w:r w:rsidRPr="009016D4">
        <w:t xml:space="preserve">Во время </w:t>
      </w:r>
      <w:proofErr w:type="spellStart"/>
      <w:r w:rsidRPr="009016D4">
        <w:t>эпидрасследования</w:t>
      </w:r>
      <w:proofErr w:type="spellEnd"/>
      <w:r w:rsidRPr="009016D4">
        <w:t xml:space="preserve"> пациенты дают расписку, что они оповещены о наличии уголовной ответственности по 157 статье. </w:t>
      </w:r>
      <w:r w:rsidR="0094688D" w:rsidRPr="009016D4">
        <w:t xml:space="preserve">Только после прохождения </w:t>
      </w:r>
      <w:proofErr w:type="spellStart"/>
      <w:r w:rsidR="0094688D" w:rsidRPr="009016D4">
        <w:t>эпидрасследования</w:t>
      </w:r>
      <w:proofErr w:type="spellEnd"/>
      <w:r w:rsidR="0094688D" w:rsidRPr="009016D4">
        <w:t xml:space="preserve"> люди, живущие с ВИЧ, могут встать на диспансерный учет и начать лечение. Очевидно, что такая практика, которая мало, чем отличается от милицейских допросов, негативно отражается на психологическом состоянии</w:t>
      </w:r>
      <w:r w:rsidR="00B81864" w:rsidRPr="009016D4">
        <w:t xml:space="preserve"> людей, только узнавших о своем диагнозе</w:t>
      </w:r>
      <w:r w:rsidR="0094688D" w:rsidRPr="009016D4">
        <w:t xml:space="preserve">. </w:t>
      </w:r>
      <w:r w:rsidR="00B81864" w:rsidRPr="009016D4">
        <w:rPr>
          <w:lang w:val="uk-UA"/>
        </w:rPr>
        <w:t>Е</w:t>
      </w:r>
      <w:proofErr w:type="spellStart"/>
      <w:r w:rsidR="0094688D" w:rsidRPr="009016D4">
        <w:t>сли</w:t>
      </w:r>
      <w:proofErr w:type="spellEnd"/>
      <w:r w:rsidR="0094688D" w:rsidRPr="009016D4">
        <w:t xml:space="preserve"> это происходит во время беременности</w:t>
      </w:r>
      <w:r w:rsidR="00E434F1" w:rsidRPr="009016D4">
        <w:t xml:space="preserve">, то женщина сталкивается с дополнительной нагрузкой и опасениями за себя и за своего будущего ребенка. </w:t>
      </w:r>
    </w:p>
    <w:p w14:paraId="2FE6B970" w14:textId="74B9B546" w:rsidR="00536C13" w:rsidRPr="009016D4" w:rsidRDefault="003F5018" w:rsidP="009016D4">
      <w:pPr>
        <w:pStyle w:val="a3"/>
        <w:numPr>
          <w:ilvl w:val="0"/>
          <w:numId w:val="1"/>
        </w:numPr>
        <w:spacing w:afterLines="60" w:after="144"/>
        <w:ind w:left="426" w:hanging="426"/>
        <w:jc w:val="both"/>
        <w:rPr>
          <w:rFonts w:cstheme="minorHAnsi"/>
        </w:rPr>
      </w:pPr>
      <w:r w:rsidRPr="009016D4">
        <w:rPr>
          <w:rFonts w:cstheme="minorHAnsi"/>
        </w:rPr>
        <w:t>Также в «Законе о здравоохранении»</w:t>
      </w:r>
      <w:r w:rsidR="00741DC8" w:rsidRPr="009016D4">
        <w:rPr>
          <w:rFonts w:cstheme="minorHAnsi"/>
        </w:rPr>
        <w:t xml:space="preserve"> (статья 28)</w:t>
      </w:r>
      <w:r w:rsidR="007033CE" w:rsidRPr="009016D4">
        <w:rPr>
          <w:rStyle w:val="a7"/>
          <w:rFonts w:cstheme="minorHAnsi"/>
        </w:rPr>
        <w:footnoteReference w:id="9"/>
      </w:r>
      <w:r w:rsidRPr="009016D4">
        <w:rPr>
          <w:rFonts w:cstheme="minorHAnsi"/>
        </w:rPr>
        <w:t xml:space="preserve"> содержится норма</w:t>
      </w:r>
      <w:r w:rsidR="00741DC8" w:rsidRPr="009016D4">
        <w:rPr>
          <w:rFonts w:cstheme="minorHAnsi"/>
        </w:rPr>
        <w:t xml:space="preserve"> </w:t>
      </w:r>
      <w:r w:rsidR="00741DC8" w:rsidRPr="009016D4">
        <w:rPr>
          <w:color w:val="000000"/>
          <w:shd w:val="clear" w:color="auto" w:fill="FFFFFF"/>
        </w:rPr>
        <w:t>о принудительной госпитализации и лечении в случае уклонения от лечения.</w:t>
      </w:r>
      <w:r w:rsidR="00B81864" w:rsidRPr="009016D4">
        <w:rPr>
          <w:color w:val="000000"/>
          <w:shd w:val="clear" w:color="auto" w:fill="FFFFFF"/>
        </w:rPr>
        <w:t xml:space="preserve"> Известно</w:t>
      </w:r>
      <w:r w:rsidR="00741DC8" w:rsidRPr="009016D4">
        <w:rPr>
          <w:color w:val="000000"/>
          <w:shd w:val="clear" w:color="auto" w:fill="FFFFFF"/>
        </w:rPr>
        <w:t xml:space="preserve">, что </w:t>
      </w:r>
      <w:r w:rsidR="00654471" w:rsidRPr="009016D4">
        <w:rPr>
          <w:color w:val="000000"/>
          <w:shd w:val="clear" w:color="auto" w:fill="FFFFFF"/>
        </w:rPr>
        <w:t>в 2021 году появились случаи подом</w:t>
      </w:r>
      <w:r w:rsidR="00F94B39" w:rsidRPr="009016D4">
        <w:rPr>
          <w:color w:val="000000"/>
          <w:shd w:val="clear" w:color="auto" w:fill="FFFFFF"/>
        </w:rPr>
        <w:t>ов</w:t>
      </w:r>
      <w:r w:rsidR="00654471" w:rsidRPr="009016D4">
        <w:rPr>
          <w:color w:val="000000"/>
          <w:shd w:val="clear" w:color="auto" w:fill="FFFFFF"/>
        </w:rPr>
        <w:t xml:space="preserve">ых милицейских </w:t>
      </w:r>
      <w:r w:rsidR="00F94B39" w:rsidRPr="009016D4">
        <w:rPr>
          <w:color w:val="000000"/>
          <w:shd w:val="clear" w:color="auto" w:fill="FFFFFF"/>
        </w:rPr>
        <w:t>рейдов</w:t>
      </w:r>
      <w:r w:rsidR="00654471" w:rsidRPr="009016D4">
        <w:rPr>
          <w:color w:val="000000"/>
          <w:shd w:val="clear" w:color="auto" w:fill="FFFFFF"/>
        </w:rPr>
        <w:t xml:space="preserve">. Милиция </w:t>
      </w:r>
      <w:r w:rsidR="00F94B39" w:rsidRPr="009016D4">
        <w:rPr>
          <w:color w:val="000000"/>
          <w:shd w:val="clear" w:color="auto" w:fill="FFFFFF"/>
        </w:rPr>
        <w:t>приходит</w:t>
      </w:r>
      <w:r w:rsidR="00654471" w:rsidRPr="009016D4">
        <w:rPr>
          <w:color w:val="000000"/>
          <w:shd w:val="clear" w:color="auto" w:fill="FFFFFF"/>
        </w:rPr>
        <w:t xml:space="preserve"> по адресам, где живут люди, живущие с ВИЧ, не принимающие лечение</w:t>
      </w:r>
      <w:r w:rsidR="00F94B39" w:rsidRPr="009016D4">
        <w:rPr>
          <w:color w:val="000000"/>
          <w:shd w:val="clear" w:color="auto" w:fill="FFFFFF"/>
        </w:rPr>
        <w:t>, а и</w:t>
      </w:r>
      <w:r w:rsidR="007A1170" w:rsidRPr="009016D4">
        <w:rPr>
          <w:color w:val="000000"/>
          <w:shd w:val="clear" w:color="auto" w:fill="FFFFFF"/>
        </w:rPr>
        <w:t xml:space="preserve">нформацию об этом они получают в учреждениях здравоохранения. </w:t>
      </w:r>
      <w:r w:rsidR="00F34F37" w:rsidRPr="009016D4">
        <w:rPr>
          <w:color w:val="000000"/>
          <w:shd w:val="clear" w:color="auto" w:fill="FFFFFF"/>
        </w:rPr>
        <w:t>Эт</w:t>
      </w:r>
      <w:r w:rsidR="00B81864" w:rsidRPr="009016D4">
        <w:rPr>
          <w:color w:val="000000"/>
          <w:shd w:val="clear" w:color="auto" w:fill="FFFFFF"/>
        </w:rPr>
        <w:t>о</w:t>
      </w:r>
      <w:r w:rsidR="00F34F37" w:rsidRPr="009016D4">
        <w:rPr>
          <w:color w:val="000000"/>
          <w:shd w:val="clear" w:color="auto" w:fill="FFFFFF"/>
        </w:rPr>
        <w:t xml:space="preserve"> недавняя практика, пока </w:t>
      </w:r>
      <w:r w:rsidR="00B81864" w:rsidRPr="009016D4">
        <w:rPr>
          <w:color w:val="000000"/>
          <w:shd w:val="clear" w:color="auto" w:fill="FFFFFF"/>
        </w:rPr>
        <w:t xml:space="preserve">отсутствует </w:t>
      </w:r>
      <w:r w:rsidR="00F34F37" w:rsidRPr="009016D4">
        <w:rPr>
          <w:color w:val="000000"/>
          <w:shd w:val="clear" w:color="auto" w:fill="FFFFFF"/>
        </w:rPr>
        <w:t>точн</w:t>
      </w:r>
      <w:r w:rsidR="00B81864" w:rsidRPr="009016D4">
        <w:rPr>
          <w:color w:val="000000"/>
          <w:shd w:val="clear" w:color="auto" w:fill="FFFFFF"/>
        </w:rPr>
        <w:t xml:space="preserve">ая </w:t>
      </w:r>
      <w:r w:rsidR="00F34F37" w:rsidRPr="009016D4">
        <w:rPr>
          <w:color w:val="000000"/>
          <w:shd w:val="clear" w:color="auto" w:fill="FFFFFF"/>
        </w:rPr>
        <w:t>информаци</w:t>
      </w:r>
      <w:r w:rsidR="00B81864" w:rsidRPr="009016D4">
        <w:rPr>
          <w:color w:val="000000"/>
          <w:shd w:val="clear" w:color="auto" w:fill="FFFFFF"/>
        </w:rPr>
        <w:t>я</w:t>
      </w:r>
      <w:r w:rsidR="00F34F37" w:rsidRPr="009016D4">
        <w:rPr>
          <w:color w:val="000000"/>
          <w:shd w:val="clear" w:color="auto" w:fill="FFFFFF"/>
        </w:rPr>
        <w:t xml:space="preserve">, кто </w:t>
      </w:r>
      <w:r w:rsidR="00B81864" w:rsidRPr="009016D4">
        <w:rPr>
          <w:color w:val="000000"/>
          <w:shd w:val="clear" w:color="auto" w:fill="FFFFFF"/>
        </w:rPr>
        <w:t xml:space="preserve">ее </w:t>
      </w:r>
      <w:r w:rsidR="00F34F37" w:rsidRPr="009016D4">
        <w:rPr>
          <w:color w:val="000000"/>
          <w:shd w:val="clear" w:color="auto" w:fill="FFFFFF"/>
        </w:rPr>
        <w:t>инициировал</w:t>
      </w:r>
      <w:r w:rsidR="00B81864" w:rsidRPr="009016D4">
        <w:rPr>
          <w:color w:val="000000"/>
          <w:shd w:val="clear" w:color="auto" w:fill="FFFFFF"/>
        </w:rPr>
        <w:t>. С</w:t>
      </w:r>
      <w:r w:rsidR="00F34F37" w:rsidRPr="009016D4">
        <w:rPr>
          <w:color w:val="000000"/>
          <w:shd w:val="clear" w:color="auto" w:fill="FFFFFF"/>
        </w:rPr>
        <w:t xml:space="preserve">корее всего, инициатором является местная власть, при которой функционируют областные </w:t>
      </w:r>
      <w:r w:rsidR="00F94B39" w:rsidRPr="009016D4">
        <w:rPr>
          <w:color w:val="000000"/>
          <w:shd w:val="clear" w:color="auto" w:fill="FFFFFF"/>
        </w:rPr>
        <w:t xml:space="preserve">межведомственные советы </w:t>
      </w:r>
      <w:r w:rsidR="00F34F37" w:rsidRPr="009016D4">
        <w:rPr>
          <w:color w:val="000000"/>
          <w:shd w:val="clear" w:color="auto" w:fill="FFFFFF"/>
        </w:rPr>
        <w:t xml:space="preserve">по ВИЧ. </w:t>
      </w:r>
      <w:r w:rsidR="004D7BBB" w:rsidRPr="009016D4">
        <w:rPr>
          <w:color w:val="000000"/>
          <w:shd w:val="clear" w:color="auto" w:fill="FFFFFF"/>
        </w:rPr>
        <w:t>Эт</w:t>
      </w:r>
      <w:r w:rsidR="00B81864" w:rsidRPr="009016D4">
        <w:rPr>
          <w:color w:val="000000"/>
          <w:shd w:val="clear" w:color="auto" w:fill="FFFFFF"/>
        </w:rPr>
        <w:t>у</w:t>
      </w:r>
      <w:r w:rsidR="004D7BBB" w:rsidRPr="009016D4">
        <w:rPr>
          <w:color w:val="000000"/>
          <w:shd w:val="clear" w:color="auto" w:fill="FFFFFF"/>
        </w:rPr>
        <w:t xml:space="preserve"> деятельность </w:t>
      </w:r>
      <w:r w:rsidR="00B81864" w:rsidRPr="009016D4">
        <w:rPr>
          <w:color w:val="000000"/>
          <w:shd w:val="clear" w:color="auto" w:fill="FFFFFF"/>
        </w:rPr>
        <w:t xml:space="preserve">оправдывают </w:t>
      </w:r>
      <w:r w:rsidR="004D7BBB" w:rsidRPr="009016D4">
        <w:rPr>
          <w:color w:val="000000"/>
          <w:shd w:val="clear" w:color="auto" w:fill="FFFFFF"/>
        </w:rPr>
        <w:t>выполнение</w:t>
      </w:r>
      <w:r w:rsidR="00B81864" w:rsidRPr="009016D4">
        <w:rPr>
          <w:color w:val="000000"/>
          <w:shd w:val="clear" w:color="auto" w:fill="FFFFFF"/>
        </w:rPr>
        <w:t>м</w:t>
      </w:r>
      <w:r w:rsidR="004D7BBB" w:rsidRPr="009016D4">
        <w:rPr>
          <w:color w:val="000000"/>
          <w:shd w:val="clear" w:color="auto" w:fill="FFFFFF"/>
        </w:rPr>
        <w:t xml:space="preserve"> показателей </w:t>
      </w:r>
      <w:r w:rsidR="00B81864" w:rsidRPr="009016D4">
        <w:rPr>
          <w:color w:val="000000"/>
          <w:shd w:val="clear" w:color="auto" w:fill="FFFFFF"/>
        </w:rPr>
        <w:t xml:space="preserve">глобальной стратегии </w:t>
      </w:r>
      <w:r w:rsidR="004D7BBB" w:rsidRPr="009016D4">
        <w:rPr>
          <w:color w:val="000000"/>
          <w:shd w:val="clear" w:color="auto" w:fill="FFFFFF"/>
        </w:rPr>
        <w:t>«95-95-95»</w:t>
      </w:r>
      <w:r w:rsidR="006D19BE" w:rsidRPr="009016D4">
        <w:rPr>
          <w:rStyle w:val="a7"/>
          <w:color w:val="000000"/>
          <w:shd w:val="clear" w:color="auto" w:fill="FFFFFF"/>
        </w:rPr>
        <w:footnoteReference w:id="10"/>
      </w:r>
      <w:r w:rsidR="00B81864" w:rsidRPr="009016D4">
        <w:rPr>
          <w:color w:val="000000"/>
          <w:shd w:val="clear" w:color="auto" w:fill="FFFFFF"/>
        </w:rPr>
        <w:t xml:space="preserve">, которая </w:t>
      </w:r>
      <w:r w:rsidR="00AF5021" w:rsidRPr="009016D4">
        <w:rPr>
          <w:color w:val="000000"/>
          <w:shd w:val="clear" w:color="auto" w:fill="FFFFFF"/>
        </w:rPr>
        <w:t xml:space="preserve">направлена на то, чтобы </w:t>
      </w:r>
      <w:r w:rsidR="00AF5021" w:rsidRPr="009016D4">
        <w:t>95% людей, живущих с ВИЧ, зна</w:t>
      </w:r>
      <w:r w:rsidR="00973CEB" w:rsidRPr="009016D4">
        <w:t>ли</w:t>
      </w:r>
      <w:r w:rsidR="00AF5021" w:rsidRPr="009016D4">
        <w:t xml:space="preserve"> свой ВИЧ-статус, 95% людей, знающих свой ВИЧ-статус, получа</w:t>
      </w:r>
      <w:r w:rsidR="00973CEB" w:rsidRPr="009016D4">
        <w:t xml:space="preserve">ли </w:t>
      </w:r>
      <w:r w:rsidR="00AF5021" w:rsidRPr="009016D4">
        <w:t>лечение, и 95% людей, находящихся на лечении от ВИЧ, добились подавленной вирусной нагрузки. В то же время поиск людей, по каким-либо причинам не принимающи</w:t>
      </w:r>
      <w:r w:rsidR="00690C13" w:rsidRPr="009016D4">
        <w:t>х</w:t>
      </w:r>
      <w:r w:rsidR="00AF5021" w:rsidRPr="009016D4">
        <w:t xml:space="preserve"> лечение, силами милиции является вред</w:t>
      </w:r>
      <w:r w:rsidR="00B81864" w:rsidRPr="009016D4">
        <w:t>оносной</w:t>
      </w:r>
      <w:r w:rsidR="00AF5021" w:rsidRPr="009016D4">
        <w:t xml:space="preserve"> практикой, нарушающей права человека и не способствующей возвращению людей в программы лечения. </w:t>
      </w:r>
    </w:p>
    <w:p w14:paraId="5CF76B8E" w14:textId="1C52E182" w:rsidR="00B04132" w:rsidRPr="009016D4" w:rsidRDefault="00B04132" w:rsidP="009016D4">
      <w:pPr>
        <w:pStyle w:val="a3"/>
        <w:spacing w:afterLines="60" w:after="144"/>
        <w:ind w:left="426"/>
        <w:jc w:val="both"/>
      </w:pPr>
    </w:p>
    <w:p w14:paraId="6E49BBD4" w14:textId="77777777" w:rsidR="005654BC" w:rsidRPr="009016D4" w:rsidRDefault="005654BC" w:rsidP="009016D4">
      <w:pPr>
        <w:shd w:val="clear" w:color="auto" w:fill="FFE599" w:themeFill="accent4" w:themeFillTint="66"/>
        <w:tabs>
          <w:tab w:val="left" w:pos="5935"/>
        </w:tabs>
        <w:spacing w:afterLines="60" w:after="144"/>
        <w:rPr>
          <w:b/>
          <w:bCs/>
        </w:rPr>
      </w:pPr>
      <w:r w:rsidRPr="009016D4">
        <w:rPr>
          <w:b/>
          <w:bCs/>
        </w:rPr>
        <w:t>Статья 11. Занятость</w:t>
      </w:r>
    </w:p>
    <w:p w14:paraId="1DB7A349" w14:textId="19678FB6" w:rsidR="005654BC" w:rsidRPr="009016D4" w:rsidRDefault="005654BC" w:rsidP="009016D4">
      <w:pPr>
        <w:pStyle w:val="a3"/>
        <w:numPr>
          <w:ilvl w:val="0"/>
          <w:numId w:val="1"/>
        </w:numPr>
        <w:spacing w:afterLines="60" w:after="144"/>
        <w:ind w:left="426" w:hanging="426"/>
        <w:jc w:val="both"/>
      </w:pPr>
      <w:r w:rsidRPr="009016D4">
        <w:rPr>
          <w:rFonts w:cstheme="minorHAnsi"/>
        </w:rPr>
        <w:t>В Беларуси действует п</w:t>
      </w:r>
      <w:r w:rsidRPr="009016D4">
        <w:rPr>
          <w:rFonts w:cstheme="minorHAnsi"/>
          <w:color w:val="000000"/>
        </w:rPr>
        <w:t xml:space="preserve">орядок проведения обязательного медицинского освидетельствования на ВИЧ. Имеется перечень </w:t>
      </w:r>
      <w:r w:rsidRPr="009016D4">
        <w:t xml:space="preserve">специальностей (профессий), по которым не допускается </w:t>
      </w:r>
      <w:r w:rsidRPr="009016D4">
        <w:lastRenderedPageBreak/>
        <w:t>использование труда лиц, имеющих вирус иммунодефицита человека</w:t>
      </w:r>
      <w:r w:rsidRPr="009016D4">
        <w:rPr>
          <w:rFonts w:cstheme="minorHAnsi"/>
          <w:color w:val="000000"/>
        </w:rPr>
        <w:t>.</w:t>
      </w:r>
      <w:r w:rsidR="00F65D55" w:rsidRPr="009016D4">
        <w:rPr>
          <w:rFonts w:cstheme="minorHAnsi"/>
          <w:color w:val="000000"/>
        </w:rPr>
        <w:t xml:space="preserve"> </w:t>
      </w:r>
      <w:r w:rsidR="00740CC6" w:rsidRPr="009016D4">
        <w:rPr>
          <w:rFonts w:cstheme="minorHAnsi"/>
          <w:color w:val="000000"/>
          <w:lang w:val="uk-UA"/>
        </w:rPr>
        <w:t xml:space="preserve">В </w:t>
      </w:r>
      <w:r w:rsidR="00740CC6" w:rsidRPr="009016D4">
        <w:rPr>
          <w:rFonts w:cstheme="minorHAnsi"/>
          <w:color w:val="000000"/>
        </w:rPr>
        <w:t>этот список внесены все хирургические специальности</w:t>
      </w:r>
      <w:r w:rsidR="00740CC6" w:rsidRPr="009016D4">
        <w:rPr>
          <w:rStyle w:val="a7"/>
          <w:rFonts w:cstheme="minorHAnsi"/>
          <w:color w:val="000000"/>
        </w:rPr>
        <w:footnoteReference w:id="11"/>
      </w:r>
      <w:r w:rsidR="00740CC6" w:rsidRPr="009016D4">
        <w:rPr>
          <w:rFonts w:cstheme="minorHAnsi"/>
          <w:color w:val="000000"/>
        </w:rPr>
        <w:t xml:space="preserve">. </w:t>
      </w:r>
      <w:r w:rsidR="0016497B" w:rsidRPr="009016D4">
        <w:rPr>
          <w:rFonts w:cstheme="minorHAnsi"/>
          <w:color w:val="000000"/>
        </w:rPr>
        <w:t xml:space="preserve">В 2021 году внесены дополнения в Постановление </w:t>
      </w:r>
      <w:r w:rsidR="0016497B" w:rsidRPr="009016D4">
        <w:t>«О проведении обязательных и внеочередных медицинских осмотров работающих». Эти дополнения запрещают людям, живущим с ВИЧ, работать в любой сфере здравоохранения и социальной поддержки на любой должности</w:t>
      </w:r>
      <w:r w:rsidR="0016497B" w:rsidRPr="009016D4">
        <w:rPr>
          <w:rStyle w:val="a7"/>
        </w:rPr>
        <w:footnoteReference w:id="12"/>
      </w:r>
      <w:r w:rsidR="0016497B" w:rsidRPr="009016D4">
        <w:t>.</w:t>
      </w:r>
      <w:r w:rsidR="000A2705" w:rsidRPr="009016D4">
        <w:t xml:space="preserve"> Кроме того, существуют ограничения для людей, живущих с ВИЧ, на занятость в органах внутренних дел и МЧС. Формально такой запрет не прописан, но запрещен прием на службу и поступление в учреждения образования по данному профилю.</w:t>
      </w:r>
    </w:p>
    <w:p w14:paraId="3500E673" w14:textId="1D2A8EEC" w:rsidR="000A2705" w:rsidRPr="009016D4" w:rsidRDefault="000A2705" w:rsidP="002249BB">
      <w:pPr>
        <w:pStyle w:val="a3"/>
        <w:numPr>
          <w:ilvl w:val="0"/>
          <w:numId w:val="1"/>
        </w:numPr>
        <w:spacing w:after="60"/>
        <w:ind w:left="426" w:hanging="426"/>
        <w:contextualSpacing w:val="0"/>
        <w:jc w:val="both"/>
      </w:pPr>
      <w:r w:rsidRPr="009016D4">
        <w:rPr>
          <w:rFonts w:cstheme="minorHAnsi"/>
        </w:rPr>
        <w:t xml:space="preserve">Практика проведения медицинских осмотров на рабочем месте такова, что тестирование на ВИЧ </w:t>
      </w:r>
      <w:r w:rsidR="00B86EE3" w:rsidRPr="009016D4">
        <w:rPr>
          <w:rFonts w:cstheme="minorHAnsi"/>
        </w:rPr>
        <w:t xml:space="preserve">входит в список обследований для всех работников независимо от рода занятости. Люди, живущие с ВИЧ, знающие о своем статусе и стоящие на учете, также должны сдавать этот анализ. Такая ситуация влечет за собой </w:t>
      </w:r>
      <w:r w:rsidR="00141C6F" w:rsidRPr="009016D4">
        <w:rPr>
          <w:rFonts w:cstheme="minorHAnsi"/>
        </w:rPr>
        <w:t xml:space="preserve">разглашение </w:t>
      </w:r>
      <w:r w:rsidR="00B86EE3" w:rsidRPr="009016D4">
        <w:rPr>
          <w:rFonts w:cstheme="minorHAnsi"/>
        </w:rPr>
        <w:t xml:space="preserve">информации о ВИЧ-статусе на рабочем месте. </w:t>
      </w:r>
    </w:p>
    <w:p w14:paraId="28FFF752" w14:textId="11D2A6EA" w:rsidR="005654BC" w:rsidRPr="009016D4" w:rsidRDefault="00B46388" w:rsidP="002249BB">
      <w:pPr>
        <w:pStyle w:val="a3"/>
        <w:numPr>
          <w:ilvl w:val="0"/>
          <w:numId w:val="1"/>
        </w:numPr>
        <w:spacing w:after="60"/>
        <w:ind w:left="426" w:hanging="426"/>
        <w:contextualSpacing w:val="0"/>
        <w:jc w:val="both"/>
        <w:rPr>
          <w:rFonts w:cstheme="minorHAnsi"/>
        </w:rPr>
      </w:pPr>
      <w:r w:rsidRPr="009016D4">
        <w:rPr>
          <w:rFonts w:cstheme="minorHAnsi"/>
          <w:color w:val="000000"/>
        </w:rPr>
        <w:t>В Беларуси существует практика м</w:t>
      </w:r>
      <w:r w:rsidR="005654BC" w:rsidRPr="009016D4">
        <w:rPr>
          <w:rFonts w:cstheme="minorHAnsi"/>
          <w:color w:val="000000"/>
        </w:rPr>
        <w:t>едицинско</w:t>
      </w:r>
      <w:r w:rsidRPr="009016D4">
        <w:rPr>
          <w:rFonts w:cstheme="minorHAnsi"/>
          <w:color w:val="000000"/>
        </w:rPr>
        <w:t>го</w:t>
      </w:r>
      <w:r w:rsidR="005654BC" w:rsidRPr="009016D4">
        <w:rPr>
          <w:rFonts w:cstheme="minorHAnsi"/>
          <w:color w:val="000000"/>
        </w:rPr>
        <w:t xml:space="preserve"> освидетельствование на рабочем месте в связи с употреблением психоактивных веществ. </w:t>
      </w:r>
    </w:p>
    <w:p w14:paraId="612C5F5B" w14:textId="595A1687" w:rsidR="00B46388" w:rsidRPr="009016D4" w:rsidRDefault="005654BC" w:rsidP="00AC4FA7">
      <w:pPr>
        <w:pStyle w:val="a3"/>
        <w:spacing w:after="0"/>
        <w:ind w:left="993"/>
        <w:contextualSpacing w:val="0"/>
        <w:jc w:val="both"/>
        <w:rPr>
          <w:rFonts w:cstheme="minorHAnsi"/>
          <w:b/>
          <w:bCs/>
          <w:i/>
          <w:iCs/>
          <w:color w:val="000000"/>
        </w:rPr>
      </w:pPr>
      <w:r w:rsidRPr="009016D4">
        <w:rPr>
          <w:rFonts w:cstheme="minorHAnsi"/>
          <w:b/>
          <w:bCs/>
          <w:i/>
          <w:iCs/>
          <w:color w:val="000000"/>
        </w:rPr>
        <w:t xml:space="preserve">Случай </w:t>
      </w:r>
      <w:r w:rsidR="001C216D" w:rsidRPr="009016D4">
        <w:rPr>
          <w:rFonts w:cstheme="minorHAnsi"/>
          <w:b/>
          <w:bCs/>
          <w:i/>
          <w:iCs/>
          <w:color w:val="000000"/>
        </w:rPr>
        <w:t>3</w:t>
      </w:r>
      <w:r w:rsidRPr="009016D4">
        <w:rPr>
          <w:rFonts w:cstheme="minorHAnsi"/>
          <w:b/>
          <w:bCs/>
          <w:i/>
          <w:iCs/>
          <w:color w:val="000000"/>
        </w:rPr>
        <w:t xml:space="preserve">: </w:t>
      </w:r>
      <w:r w:rsidR="00B46388" w:rsidRPr="009016D4">
        <w:rPr>
          <w:rFonts w:cstheme="minorHAnsi"/>
          <w:b/>
          <w:bCs/>
          <w:i/>
          <w:iCs/>
          <w:color w:val="000000"/>
        </w:rPr>
        <w:t>Увольнение с работы после медицинского освидетельствования.</w:t>
      </w:r>
    </w:p>
    <w:p w14:paraId="7EBFC96B" w14:textId="701F29BC" w:rsidR="005654BC" w:rsidRPr="009016D4" w:rsidRDefault="005654BC" w:rsidP="00AC4FA7">
      <w:pPr>
        <w:pStyle w:val="a3"/>
        <w:spacing w:after="0"/>
        <w:ind w:left="993"/>
        <w:contextualSpacing w:val="0"/>
        <w:jc w:val="both"/>
        <w:rPr>
          <w:rFonts w:cstheme="minorHAnsi"/>
          <w:i/>
          <w:iCs/>
        </w:rPr>
      </w:pPr>
      <w:r w:rsidRPr="009016D4">
        <w:rPr>
          <w:rFonts w:cstheme="minorHAnsi"/>
          <w:i/>
          <w:iCs/>
          <w:color w:val="000000"/>
        </w:rPr>
        <w:t>Женщина</w:t>
      </w:r>
      <w:r w:rsidR="00B46388" w:rsidRPr="009016D4">
        <w:rPr>
          <w:rFonts w:cstheme="minorHAnsi"/>
          <w:i/>
          <w:iCs/>
          <w:color w:val="000000"/>
        </w:rPr>
        <w:t xml:space="preserve">, </w:t>
      </w:r>
      <w:r w:rsidRPr="009016D4">
        <w:rPr>
          <w:rFonts w:cstheme="minorHAnsi"/>
          <w:i/>
          <w:iCs/>
          <w:color w:val="000000"/>
        </w:rPr>
        <w:t xml:space="preserve">участница </w:t>
      </w:r>
      <w:proofErr w:type="spellStart"/>
      <w:r w:rsidRPr="009016D4">
        <w:rPr>
          <w:rFonts w:cstheme="minorHAnsi"/>
          <w:i/>
          <w:iCs/>
          <w:color w:val="000000"/>
        </w:rPr>
        <w:t>метадоновой</w:t>
      </w:r>
      <w:proofErr w:type="spellEnd"/>
      <w:r w:rsidRPr="009016D4">
        <w:rPr>
          <w:rFonts w:cstheme="minorHAnsi"/>
          <w:i/>
          <w:iCs/>
          <w:color w:val="000000"/>
        </w:rPr>
        <w:t xml:space="preserve"> программы</w:t>
      </w:r>
      <w:r w:rsidR="00B46388" w:rsidRPr="009016D4">
        <w:rPr>
          <w:rFonts w:cstheme="minorHAnsi"/>
          <w:i/>
          <w:iCs/>
          <w:color w:val="000000"/>
        </w:rPr>
        <w:t>,</w:t>
      </w:r>
      <w:r w:rsidRPr="009016D4">
        <w:rPr>
          <w:rFonts w:cstheme="minorHAnsi"/>
          <w:i/>
          <w:iCs/>
          <w:color w:val="000000"/>
        </w:rPr>
        <w:t xml:space="preserve"> работала в столовой. Ей провели тестирование на содержание психоактивных веществ и в результате уволили.</w:t>
      </w:r>
    </w:p>
    <w:p w14:paraId="1E9F1CC3" w14:textId="23F5C775" w:rsidR="005654BC" w:rsidRPr="009016D4" w:rsidRDefault="005654BC" w:rsidP="002249BB">
      <w:pPr>
        <w:pStyle w:val="a3"/>
        <w:numPr>
          <w:ilvl w:val="0"/>
          <w:numId w:val="1"/>
        </w:numPr>
        <w:spacing w:after="60"/>
        <w:ind w:left="426" w:hanging="426"/>
        <w:contextualSpacing w:val="0"/>
        <w:jc w:val="both"/>
        <w:rPr>
          <w:rFonts w:cstheme="minorHAnsi"/>
        </w:rPr>
      </w:pPr>
      <w:r w:rsidRPr="009016D4">
        <w:rPr>
          <w:rFonts w:cstheme="minorHAnsi"/>
        </w:rPr>
        <w:t>В 2019 году вышло постановление Минздрава об утверждении инструкции о порядке проведения профосмотра. Это постановление расширяет возможности работы людей, стоящих на учете у нарколога</w:t>
      </w:r>
      <w:r w:rsidR="00634881" w:rsidRPr="009016D4">
        <w:rPr>
          <w:rStyle w:val="a7"/>
          <w:rFonts w:cstheme="minorHAnsi"/>
        </w:rPr>
        <w:footnoteReference w:id="13"/>
      </w:r>
      <w:r w:rsidRPr="009016D4">
        <w:rPr>
          <w:rFonts w:cstheme="minorHAnsi"/>
        </w:rPr>
        <w:t xml:space="preserve">. Этому прогрессивному шагу предшествовала череда жалоб от участников </w:t>
      </w:r>
      <w:proofErr w:type="spellStart"/>
      <w:r w:rsidRPr="009016D4">
        <w:rPr>
          <w:rFonts w:cstheme="minorHAnsi"/>
        </w:rPr>
        <w:t>метадоновой</w:t>
      </w:r>
      <w:proofErr w:type="spellEnd"/>
      <w:r w:rsidRPr="009016D4">
        <w:rPr>
          <w:rFonts w:cstheme="minorHAnsi"/>
        </w:rPr>
        <w:t xml:space="preserve"> программы о том, что при прохождении медосмотров анализы не показывают, какие именно психоактивные вещества обнаружены – метадон или уличные наркотики. </w:t>
      </w:r>
    </w:p>
    <w:p w14:paraId="32A1F9A4" w14:textId="0AF2D203" w:rsidR="005654BC" w:rsidRPr="009016D4" w:rsidRDefault="005654BC" w:rsidP="009016D4">
      <w:pPr>
        <w:pStyle w:val="a3"/>
        <w:spacing w:afterLines="60" w:after="144"/>
        <w:ind w:left="426"/>
        <w:jc w:val="both"/>
      </w:pPr>
    </w:p>
    <w:p w14:paraId="46AE80FC" w14:textId="77777777" w:rsidR="0078572D" w:rsidRPr="009016D4" w:rsidRDefault="0078572D" w:rsidP="009016D4">
      <w:pPr>
        <w:shd w:val="clear" w:color="auto" w:fill="FFE599" w:themeFill="accent4" w:themeFillTint="66"/>
        <w:tabs>
          <w:tab w:val="left" w:pos="5935"/>
        </w:tabs>
        <w:spacing w:afterLines="60" w:after="144"/>
        <w:rPr>
          <w:rFonts w:cs="Arial"/>
          <w:b/>
        </w:rPr>
      </w:pPr>
      <w:r w:rsidRPr="009016D4">
        <w:rPr>
          <w:b/>
          <w:bCs/>
        </w:rPr>
        <w:t xml:space="preserve">Статья 12. </w:t>
      </w:r>
      <w:r w:rsidRPr="009016D4">
        <w:rPr>
          <w:rFonts w:cs="Arial"/>
          <w:b/>
        </w:rPr>
        <w:t>Здравоохранение и планирование семьи</w:t>
      </w:r>
    </w:p>
    <w:p w14:paraId="080436F7" w14:textId="18A76455" w:rsidR="007449B6" w:rsidRPr="009016D4" w:rsidRDefault="007449B6" w:rsidP="009016D4">
      <w:pPr>
        <w:pStyle w:val="a3"/>
        <w:numPr>
          <w:ilvl w:val="0"/>
          <w:numId w:val="1"/>
        </w:numPr>
        <w:spacing w:afterLines="60" w:after="144"/>
        <w:ind w:left="426" w:hanging="426"/>
        <w:jc w:val="both"/>
        <w:rPr>
          <w:rFonts w:cstheme="minorHAnsi"/>
        </w:rPr>
      </w:pPr>
      <w:proofErr w:type="spellStart"/>
      <w:r w:rsidRPr="009016D4">
        <w:t>Ча</w:t>
      </w:r>
      <w:proofErr w:type="spellEnd"/>
      <w:r w:rsidRPr="009016D4">
        <w:rPr>
          <w:lang w:val="uk-UA"/>
        </w:rPr>
        <w:t>сто</w:t>
      </w:r>
      <w:r w:rsidRPr="009016D4">
        <w:t xml:space="preserve"> ВИЧ выявляется у женщин во время беременности, потому что именно в этот период женщины попадают в поле зрения официальной системы здравоохранения. При этом сначала ВИЧ выявляют у женщин, а потом у ее партнера. Женщину первой ставят на диспансерный учет, и поэтому именно женщину первой обвиняют по 157 статье Уголовного Кодекса</w:t>
      </w:r>
      <w:r w:rsidR="00690C13" w:rsidRPr="009016D4">
        <w:t xml:space="preserve"> независимо от обстоятельств</w:t>
      </w:r>
      <w:r w:rsidRPr="009016D4">
        <w:t xml:space="preserve">. </w:t>
      </w:r>
      <w:r w:rsidRPr="009016D4">
        <w:rPr>
          <w:b/>
          <w:bCs/>
        </w:rPr>
        <w:t>Таким образом, система планирования семьи, призванная помогать женщинам в один из непростых периодов жизни, становится источником угроз</w:t>
      </w:r>
      <w:r w:rsidR="00B46388" w:rsidRPr="009016D4">
        <w:rPr>
          <w:b/>
          <w:bCs/>
        </w:rPr>
        <w:t>ы</w:t>
      </w:r>
      <w:r w:rsidRPr="009016D4">
        <w:rPr>
          <w:b/>
          <w:bCs/>
        </w:rPr>
        <w:t xml:space="preserve"> криминального преследования.</w:t>
      </w:r>
    </w:p>
    <w:p w14:paraId="18CA1011" w14:textId="4E6B7F7C" w:rsidR="00A53889" w:rsidRPr="009016D4" w:rsidRDefault="0078572D" w:rsidP="009016D4">
      <w:pPr>
        <w:pStyle w:val="a3"/>
        <w:numPr>
          <w:ilvl w:val="0"/>
          <w:numId w:val="1"/>
        </w:numPr>
        <w:spacing w:afterLines="60" w:after="144"/>
        <w:ind w:left="426" w:hanging="426"/>
        <w:jc w:val="both"/>
        <w:rPr>
          <w:rFonts w:cstheme="minorHAnsi"/>
          <w:b/>
          <w:bCs/>
        </w:rPr>
      </w:pPr>
      <w:r w:rsidRPr="009016D4">
        <w:rPr>
          <w:rFonts w:cstheme="minorHAnsi"/>
        </w:rPr>
        <w:t>Женщины, живущие с ВИЧ, сталкиваются с системными дискриминационными практиками в родильных домах. До сих пор сохранилась система изоляции</w:t>
      </w:r>
      <w:r w:rsidR="00A53889" w:rsidRPr="009016D4">
        <w:rPr>
          <w:rFonts w:cstheme="minorHAnsi"/>
        </w:rPr>
        <w:t xml:space="preserve">: </w:t>
      </w:r>
      <w:r w:rsidRPr="009016D4">
        <w:rPr>
          <w:rFonts w:cstheme="minorHAnsi"/>
        </w:rPr>
        <w:t xml:space="preserve">женщины </w:t>
      </w:r>
      <w:r w:rsidR="00A53889" w:rsidRPr="009016D4">
        <w:rPr>
          <w:rFonts w:cstheme="minorHAnsi"/>
        </w:rPr>
        <w:t xml:space="preserve">с ВИЧ </w:t>
      </w:r>
      <w:r w:rsidRPr="009016D4">
        <w:rPr>
          <w:rFonts w:cstheme="minorHAnsi"/>
        </w:rPr>
        <w:t xml:space="preserve">лежат в отдельных палатах с решетками, </w:t>
      </w:r>
      <w:r w:rsidR="00B46388" w:rsidRPr="009016D4">
        <w:rPr>
          <w:rFonts w:cstheme="minorHAnsi"/>
        </w:rPr>
        <w:t xml:space="preserve">с </w:t>
      </w:r>
      <w:r w:rsidRPr="009016D4">
        <w:rPr>
          <w:rFonts w:cstheme="minorHAnsi"/>
        </w:rPr>
        <w:t>окошко</w:t>
      </w:r>
      <w:r w:rsidR="00B46388" w:rsidRPr="009016D4">
        <w:rPr>
          <w:rFonts w:cstheme="minorHAnsi"/>
        </w:rPr>
        <w:t>м</w:t>
      </w:r>
      <w:r w:rsidRPr="009016D4">
        <w:rPr>
          <w:rFonts w:cstheme="minorHAnsi"/>
        </w:rPr>
        <w:t xml:space="preserve"> для подачи еды, женщинам рекомендуется выходить в душ и туалет только в определенное время. </w:t>
      </w:r>
    </w:p>
    <w:p w14:paraId="30EF965A" w14:textId="5821E740" w:rsidR="0078572D" w:rsidRPr="009016D4" w:rsidRDefault="0078572D" w:rsidP="009016D4">
      <w:pPr>
        <w:pStyle w:val="a3"/>
        <w:numPr>
          <w:ilvl w:val="0"/>
          <w:numId w:val="1"/>
        </w:numPr>
        <w:spacing w:afterLines="60" w:after="144"/>
        <w:ind w:left="426" w:hanging="426"/>
        <w:jc w:val="both"/>
        <w:rPr>
          <w:rFonts w:cstheme="minorHAnsi"/>
          <w:b/>
          <w:bCs/>
        </w:rPr>
      </w:pPr>
      <w:r w:rsidRPr="009016D4">
        <w:rPr>
          <w:rFonts w:cstheme="minorHAnsi"/>
        </w:rPr>
        <w:t>Независимо от акушерских показаний</w:t>
      </w:r>
      <w:r w:rsidRPr="009016D4">
        <w:rPr>
          <w:rFonts w:cstheme="minorHAnsi"/>
          <w:lang w:val="uk-UA"/>
        </w:rPr>
        <w:t xml:space="preserve"> </w:t>
      </w:r>
      <w:r w:rsidRPr="009016D4">
        <w:rPr>
          <w:rFonts w:cstheme="minorHAnsi"/>
        </w:rPr>
        <w:t xml:space="preserve">и рекомендаций Всемирной организации здравоохранения всем женщинам </w:t>
      </w:r>
      <w:r w:rsidR="00A53889" w:rsidRPr="009016D4">
        <w:rPr>
          <w:rFonts w:cstheme="minorHAnsi"/>
        </w:rPr>
        <w:t xml:space="preserve">с ВИЧ в Беларуси </w:t>
      </w:r>
      <w:r w:rsidRPr="009016D4">
        <w:rPr>
          <w:rFonts w:cstheme="minorHAnsi"/>
        </w:rPr>
        <w:t>настоятельно рекомендуют кесарево сечение.</w:t>
      </w:r>
    </w:p>
    <w:p w14:paraId="4E3E9B03" w14:textId="3A5575FC" w:rsidR="00555A99" w:rsidRPr="009016D4" w:rsidRDefault="00555A99" w:rsidP="009016D4">
      <w:pPr>
        <w:pStyle w:val="a3"/>
        <w:numPr>
          <w:ilvl w:val="0"/>
          <w:numId w:val="1"/>
        </w:numPr>
        <w:spacing w:afterLines="60" w:after="144"/>
        <w:ind w:left="426" w:hanging="426"/>
        <w:jc w:val="both"/>
        <w:rPr>
          <w:rFonts w:cstheme="minorHAnsi"/>
          <w:b/>
          <w:bCs/>
        </w:rPr>
      </w:pPr>
      <w:r w:rsidRPr="009016D4">
        <w:rPr>
          <w:rFonts w:cstheme="minorHAnsi"/>
        </w:rPr>
        <w:lastRenderedPageBreak/>
        <w:t>По результатам исследования о потребностях женщин с ВИЧ в сфере медико-социальных услуг (2020), 57,3% респонденток не знают, куда обратиться за помощью в случае нарушения прав в медицинских учреждениях</w:t>
      </w:r>
      <w:r w:rsidR="00804B29" w:rsidRPr="009016D4">
        <w:rPr>
          <w:rStyle w:val="a7"/>
          <w:rFonts w:cstheme="minorHAnsi"/>
        </w:rPr>
        <w:footnoteReference w:id="14"/>
      </w:r>
      <w:r w:rsidRPr="009016D4">
        <w:rPr>
          <w:rFonts w:cstheme="minorHAnsi"/>
        </w:rPr>
        <w:t xml:space="preserve">. </w:t>
      </w:r>
    </w:p>
    <w:p w14:paraId="01C05390" w14:textId="105A724C" w:rsidR="00555A99" w:rsidRPr="003340B9" w:rsidRDefault="00555A99" w:rsidP="009016D4">
      <w:pPr>
        <w:pStyle w:val="a3"/>
        <w:numPr>
          <w:ilvl w:val="0"/>
          <w:numId w:val="1"/>
        </w:numPr>
        <w:spacing w:afterLines="60" w:after="144"/>
        <w:ind w:left="426" w:hanging="426"/>
        <w:jc w:val="both"/>
        <w:rPr>
          <w:rFonts w:cstheme="minorHAnsi"/>
          <w:b/>
          <w:bCs/>
        </w:rPr>
      </w:pPr>
      <w:r w:rsidRPr="009016D4">
        <w:rPr>
          <w:rFonts w:cstheme="minorHAnsi"/>
        </w:rPr>
        <w:t xml:space="preserve">Если ВИЧ выявлен у женщины во время беременности, </w:t>
      </w:r>
      <w:r w:rsidR="00175F05" w:rsidRPr="009016D4">
        <w:rPr>
          <w:rFonts w:cstheme="minorHAnsi"/>
        </w:rPr>
        <w:t xml:space="preserve">а врач-гинеколог, который ведет беременность, разгласил информацию о ВИЧ-статусе или совершил другие дискриминационные действия, то в этом случае женщина не будет обращаться за правовой помощью. В период беременности любые судебные тяжбы – это большая эмоциональная нагрузка, кроме того, придется сменить врача, а это очень непросто. Бесплатная медпомощь предоставляется </w:t>
      </w:r>
      <w:r w:rsidR="00632485" w:rsidRPr="009016D4">
        <w:rPr>
          <w:rFonts w:cstheme="minorHAnsi"/>
        </w:rPr>
        <w:t xml:space="preserve">в том медучреждении, за которым женщина закреплена. Платные услуги дороги. </w:t>
      </w:r>
    </w:p>
    <w:p w14:paraId="78DF94F0" w14:textId="77777777" w:rsidR="003340B9" w:rsidRPr="009016D4" w:rsidRDefault="003340B9" w:rsidP="003340B9">
      <w:pPr>
        <w:pStyle w:val="a3"/>
        <w:spacing w:afterLines="60" w:after="144"/>
        <w:ind w:left="426"/>
        <w:jc w:val="both"/>
        <w:rPr>
          <w:rFonts w:cstheme="minorHAnsi"/>
          <w:b/>
          <w:bCs/>
        </w:rPr>
      </w:pPr>
    </w:p>
    <w:p w14:paraId="01C87D32" w14:textId="77777777" w:rsidR="00B04132" w:rsidRPr="009016D4" w:rsidRDefault="00B04132" w:rsidP="009016D4">
      <w:pPr>
        <w:shd w:val="clear" w:color="auto" w:fill="FFE599" w:themeFill="accent4" w:themeFillTint="66"/>
        <w:tabs>
          <w:tab w:val="left" w:pos="5935"/>
        </w:tabs>
        <w:spacing w:afterLines="60" w:after="144"/>
        <w:rPr>
          <w:b/>
          <w:bCs/>
        </w:rPr>
      </w:pPr>
      <w:r w:rsidRPr="009016D4">
        <w:rPr>
          <w:b/>
          <w:bCs/>
        </w:rPr>
        <w:t>Статья 16. Брак и семейная жизнь</w:t>
      </w:r>
    </w:p>
    <w:p w14:paraId="108305F5" w14:textId="2368093A" w:rsidR="00E6718E" w:rsidRPr="00E6718E" w:rsidRDefault="00E6718E" w:rsidP="00E6718E">
      <w:pPr>
        <w:pStyle w:val="a3"/>
        <w:numPr>
          <w:ilvl w:val="0"/>
          <w:numId w:val="1"/>
        </w:numPr>
        <w:spacing w:afterLines="60" w:after="144"/>
        <w:jc w:val="both"/>
      </w:pPr>
      <w:r w:rsidRPr="00E6718E">
        <w:t xml:space="preserve">В Беларуси действует Постановление «О признании детей находящимися в </w:t>
      </w:r>
      <w:r w:rsidRPr="00E6718E">
        <w:rPr>
          <w:b/>
          <w:bCs/>
        </w:rPr>
        <w:t>социально опасном положении</w:t>
      </w:r>
      <w:r w:rsidRPr="00E6718E">
        <w:t>»</w:t>
      </w:r>
      <w:r>
        <w:rPr>
          <w:rStyle w:val="a7"/>
        </w:rPr>
        <w:footnoteReference w:id="15"/>
      </w:r>
      <w:r w:rsidRPr="00E6718E">
        <w:t xml:space="preserve">. </w:t>
      </w:r>
      <w:r w:rsidRPr="00E6718E">
        <w:t xml:space="preserve">Одним из критериев является «аморальный образ жизни», в том числе </w:t>
      </w:r>
      <w:proofErr w:type="gramStart"/>
      <w:r w:rsidRPr="00E6718E">
        <w:t>установленные факты</w:t>
      </w:r>
      <w:proofErr w:type="gramEnd"/>
      <w:r w:rsidRPr="00E6718E">
        <w:t xml:space="preserve"> употребления наркотических средств, психотропных веществ или их аналогов, токсических и других одурманивающих веществ, а также алкогольных напитков. Под действие данного постановления попадают как женщины, употребляющие </w:t>
      </w:r>
      <w:proofErr w:type="spellStart"/>
      <w:r w:rsidRPr="00E6718E">
        <w:t>психоактивные</w:t>
      </w:r>
      <w:proofErr w:type="spellEnd"/>
      <w:r w:rsidRPr="00E6718E">
        <w:t xml:space="preserve"> веществе, так и женщины – участницы программ заместительной терапии. </w:t>
      </w:r>
    </w:p>
    <w:p w14:paraId="0D8846CC" w14:textId="77777777" w:rsidR="00E6718E" w:rsidRPr="00E6718E" w:rsidRDefault="00E6718E" w:rsidP="00E6718E">
      <w:pPr>
        <w:pStyle w:val="a3"/>
        <w:numPr>
          <w:ilvl w:val="0"/>
          <w:numId w:val="1"/>
        </w:numPr>
        <w:spacing w:afterLines="60" w:after="144"/>
        <w:jc w:val="both"/>
      </w:pPr>
      <w:r w:rsidRPr="00E6718E">
        <w:t xml:space="preserve">Если комиссия признала ребенка находящимся в социально опасном положении, то в паспорт, а также на медицинскую карту родителей ставят отметку, усиливая стигму и дискриминацию. В основном дети остаются в семье под контролем органов опеки с регулярными посещениями. Классный руководитель также регулярно посещает семью и звонит. В школе это негативно влияет на ребенка, потому что эта информация открыта для других детей и педагогов.  </w:t>
      </w:r>
    </w:p>
    <w:p w14:paraId="4010BBD4" w14:textId="77777777" w:rsidR="00E6718E" w:rsidRPr="00E6718E" w:rsidRDefault="00E6718E" w:rsidP="00E6718E">
      <w:pPr>
        <w:pStyle w:val="a3"/>
        <w:numPr>
          <w:ilvl w:val="0"/>
          <w:numId w:val="1"/>
        </w:numPr>
        <w:spacing w:afterLines="60" w:after="144"/>
        <w:jc w:val="both"/>
      </w:pPr>
      <w:r w:rsidRPr="00E6718E">
        <w:t xml:space="preserve">Органы опеки могут забрать ребенка из семьи в детский дом. В таких случаях родители должны ежемесячно выплачивать алименты государству на содержание ребенка. Среди условий для возврата ребенка матери часто фигурируют улучшение жилищных условий и обеспечение достаточного уровня дохода. Соблюсти эти условия, параллельно выплачивая алименты государству – трудновыполнимая задача. </w:t>
      </w:r>
    </w:p>
    <w:p w14:paraId="5D0284F0" w14:textId="1B6ED5B9" w:rsidR="00E6718E" w:rsidRPr="00E6718E" w:rsidRDefault="000A4193" w:rsidP="00E6718E">
      <w:pPr>
        <w:pStyle w:val="a3"/>
        <w:numPr>
          <w:ilvl w:val="0"/>
          <w:numId w:val="1"/>
        </w:numPr>
        <w:spacing w:afterLines="60" w:after="144"/>
        <w:jc w:val="both"/>
      </w:pPr>
      <w:r>
        <w:t>Д</w:t>
      </w:r>
      <w:r w:rsidR="00E6718E" w:rsidRPr="00E6718E">
        <w:t xml:space="preserve">иагноз «ВИЧ-инфекция» не является основанием для признания ее детей находящимися в социально опасном положении, в то же время для снятия этого статуса имеет значение, принимает ли женщина лечение и является ли приверженной к нему. Барьеры для приема АРВ-терапии возникают из-за непринятия диагноза, побочных эффектов и других факторов. </w:t>
      </w:r>
    </w:p>
    <w:p w14:paraId="17538438" w14:textId="61628DAA" w:rsidR="00394379" w:rsidRPr="000A4193" w:rsidRDefault="00BA3AE2" w:rsidP="000A4193">
      <w:pPr>
        <w:pStyle w:val="a3"/>
        <w:numPr>
          <w:ilvl w:val="0"/>
          <w:numId w:val="1"/>
        </w:numPr>
        <w:spacing w:afterLines="60" w:after="144"/>
        <w:ind w:left="426" w:hanging="426"/>
        <w:jc w:val="both"/>
      </w:pPr>
      <w:r w:rsidRPr="001A5F0D">
        <w:t>По данным исследования «Индекс стигмы</w:t>
      </w:r>
      <w:r w:rsidR="006A78FA" w:rsidRPr="001A5F0D">
        <w:t xml:space="preserve"> ЛЖВ</w:t>
      </w:r>
      <w:r w:rsidRPr="001A5F0D">
        <w:t>» (2020)</w:t>
      </w:r>
      <w:r w:rsidR="00D35D38" w:rsidRPr="001A5F0D">
        <w:rPr>
          <w:rStyle w:val="a7"/>
        </w:rPr>
        <w:footnoteReference w:id="16"/>
      </w:r>
      <w:r w:rsidR="00DF7D5F" w:rsidRPr="001A5F0D">
        <w:t xml:space="preserve">, женщины чаще мужчин испытывают на себе гнет обстоятельств, заставляющих их откладывать начало лечения, в том числе страх </w:t>
      </w:r>
      <w:r w:rsidR="00DF7D5F" w:rsidRPr="000A4193">
        <w:rPr>
          <w:color w:val="000000"/>
        </w:rPr>
        <w:t>негативного отношения медработников</w:t>
      </w:r>
      <w:r w:rsidR="00CE3680" w:rsidRPr="000A4193">
        <w:rPr>
          <w:color w:val="000000"/>
        </w:rPr>
        <w:t xml:space="preserve"> (45,4%)</w:t>
      </w:r>
      <w:r w:rsidR="00DF7D5F" w:rsidRPr="000A4193">
        <w:rPr>
          <w:color w:val="000000"/>
        </w:rPr>
        <w:t>, опасения из-за возможного раскрытия своего статуса</w:t>
      </w:r>
      <w:r w:rsidR="00CE3680" w:rsidRPr="000A4193">
        <w:rPr>
          <w:color w:val="000000"/>
        </w:rPr>
        <w:t xml:space="preserve"> посторонним (43%), неготовность </w:t>
      </w:r>
      <w:r w:rsidR="00DF7D5F" w:rsidRPr="000A4193">
        <w:rPr>
          <w:color w:val="000000"/>
        </w:rPr>
        <w:t>справ</w:t>
      </w:r>
      <w:r w:rsidR="00CE3680" w:rsidRPr="000A4193">
        <w:rPr>
          <w:color w:val="000000"/>
        </w:rPr>
        <w:t>и</w:t>
      </w:r>
      <w:r w:rsidR="00DF7D5F" w:rsidRPr="000A4193">
        <w:rPr>
          <w:color w:val="000000"/>
        </w:rPr>
        <w:t>ться с ВИЧ-инфекцией</w:t>
      </w:r>
      <w:r w:rsidR="00CE3680" w:rsidRPr="000A4193">
        <w:rPr>
          <w:color w:val="000000"/>
        </w:rPr>
        <w:t xml:space="preserve"> (55%). </w:t>
      </w:r>
      <w:r w:rsidR="00D428AB" w:rsidRPr="001A5F0D">
        <w:t xml:space="preserve">Кроме того, </w:t>
      </w:r>
      <w:r w:rsidR="00493DCC" w:rsidRPr="001A5F0D">
        <w:t>55% женщин, живущих с ВИЧ, сообщили, что их протестировали на ВИЧ принудительно или под давлением.</w:t>
      </w:r>
      <w:r w:rsidR="00D428AB" w:rsidRPr="001A5F0D">
        <w:t xml:space="preserve"> </w:t>
      </w:r>
    </w:p>
    <w:p w14:paraId="061A7E1C" w14:textId="5185183F" w:rsidR="00B47719" w:rsidRPr="009016D4" w:rsidRDefault="00B47719" w:rsidP="009016D4">
      <w:pPr>
        <w:pStyle w:val="a3"/>
        <w:numPr>
          <w:ilvl w:val="0"/>
          <w:numId w:val="1"/>
        </w:numPr>
        <w:spacing w:afterLines="60" w:after="144"/>
        <w:ind w:left="426" w:hanging="426"/>
        <w:jc w:val="both"/>
        <w:rPr>
          <w:rFonts w:cstheme="minorHAnsi"/>
        </w:rPr>
      </w:pPr>
      <w:r w:rsidRPr="001A5F0D">
        <w:t xml:space="preserve">По данным этого же исследования, женщины чаще, чем мужчины избегают обращаться за медицинской помощью из-за своего ВИЧ-статуса. </w:t>
      </w:r>
      <w:r w:rsidRPr="001A5F0D">
        <w:rPr>
          <w:rFonts w:cstheme="minorHAnsi"/>
        </w:rPr>
        <w:t>Согласно статье 42 Закона о</w:t>
      </w:r>
      <w:r w:rsidRPr="009016D4">
        <w:rPr>
          <w:rFonts w:cstheme="minorHAnsi"/>
        </w:rPr>
        <w:t xml:space="preserve"> </w:t>
      </w:r>
      <w:r w:rsidRPr="009016D4">
        <w:rPr>
          <w:rFonts w:cstheme="minorHAnsi"/>
        </w:rPr>
        <w:lastRenderedPageBreak/>
        <w:t xml:space="preserve">здравоохранении пациент обязан </w:t>
      </w:r>
      <w:r w:rsidRPr="009016D4">
        <w:rPr>
          <w:rFonts w:cstheme="minorHAnsi"/>
          <w:b/>
        </w:rPr>
        <w:t>сообщать медицинским работникам о наличии у него</w:t>
      </w:r>
      <w:r w:rsidRPr="009016D4">
        <w:rPr>
          <w:rFonts w:cstheme="minorHAnsi"/>
        </w:rPr>
        <w:t xml:space="preserve"> </w:t>
      </w:r>
      <w:r w:rsidRPr="009016D4">
        <w:rPr>
          <w:rFonts w:cstheme="minorHAnsi"/>
          <w:b/>
        </w:rPr>
        <w:t>вируса иммунодефицита человека</w:t>
      </w:r>
      <w:r w:rsidR="001C216D" w:rsidRPr="009016D4">
        <w:rPr>
          <w:rStyle w:val="a7"/>
          <w:rFonts w:cstheme="minorHAnsi"/>
          <w:b/>
        </w:rPr>
        <w:footnoteReference w:id="17"/>
      </w:r>
      <w:r w:rsidRPr="009016D4">
        <w:rPr>
          <w:rFonts w:cstheme="minorHAnsi"/>
          <w:b/>
        </w:rPr>
        <w:t xml:space="preserve">. </w:t>
      </w:r>
    </w:p>
    <w:p w14:paraId="2A90F5CD" w14:textId="073A98A5" w:rsidR="00162940" w:rsidRPr="009016D4" w:rsidRDefault="00807B61" w:rsidP="00CD4ABC">
      <w:pPr>
        <w:pStyle w:val="a3"/>
        <w:numPr>
          <w:ilvl w:val="0"/>
          <w:numId w:val="1"/>
        </w:numPr>
        <w:spacing w:after="60"/>
        <w:ind w:left="426" w:hanging="426"/>
        <w:jc w:val="both"/>
        <w:rPr>
          <w:rFonts w:cstheme="minorHAnsi"/>
        </w:rPr>
      </w:pPr>
      <w:r w:rsidRPr="009016D4">
        <w:rPr>
          <w:rFonts w:cstheme="minorHAnsi"/>
        </w:rPr>
        <w:t>Когда женщина становится участницей медицинской программы заместительной терапии в Беларуси, её никто не предупреждает о том, что ее личные и медицинские данные будут переданы в социальную службу, а социальная служба поставит семью в список находящихся в социально опасном положении, и это значит высокий риск лишиться материнских прав.</w:t>
      </w:r>
      <w:r w:rsidR="008655AD" w:rsidRPr="009016D4">
        <w:rPr>
          <w:rFonts w:cstheme="minorHAnsi"/>
        </w:rPr>
        <w:t xml:space="preserve"> </w:t>
      </w:r>
      <w:r w:rsidR="00126E21" w:rsidRPr="009016D4">
        <w:rPr>
          <w:rFonts w:cstheme="minorHAnsi"/>
        </w:rPr>
        <w:t>Вмешательство социальной службы ставит женщин</w:t>
      </w:r>
      <w:r w:rsidR="006505A5" w:rsidRPr="009016D4">
        <w:rPr>
          <w:rFonts w:cstheme="minorHAnsi"/>
        </w:rPr>
        <w:t>у</w:t>
      </w:r>
      <w:r w:rsidR="00126E21" w:rsidRPr="009016D4">
        <w:rPr>
          <w:rFonts w:cstheme="minorHAnsi"/>
        </w:rPr>
        <w:t xml:space="preserve"> в условия, когда он</w:t>
      </w:r>
      <w:r w:rsidR="006505A5" w:rsidRPr="009016D4">
        <w:rPr>
          <w:rFonts w:cstheme="minorHAnsi"/>
        </w:rPr>
        <w:t>а</w:t>
      </w:r>
      <w:r w:rsidR="00126E21" w:rsidRPr="009016D4">
        <w:rPr>
          <w:rFonts w:cstheme="minorHAnsi"/>
        </w:rPr>
        <w:t xml:space="preserve"> для того, чтобы выполнить все выдвинутые условия должна тратить по несколько часов в день, чтобы посещать и проходить комиссии/заседания/обследования. Это </w:t>
      </w:r>
      <w:r w:rsidR="00DD064A" w:rsidRPr="009016D4">
        <w:rPr>
          <w:rFonts w:cstheme="minorHAnsi"/>
        </w:rPr>
        <w:t>сильно</w:t>
      </w:r>
      <w:r w:rsidR="00126E21" w:rsidRPr="009016D4">
        <w:rPr>
          <w:rFonts w:cstheme="minorHAnsi"/>
        </w:rPr>
        <w:t xml:space="preserve"> влияет на их возможность зарабатывать. </w:t>
      </w:r>
      <w:r w:rsidR="008655AD" w:rsidRPr="009016D4">
        <w:rPr>
          <w:rFonts w:cstheme="minorHAnsi"/>
        </w:rPr>
        <w:t xml:space="preserve">Добиться снятия статуса социально опасного положения очень </w:t>
      </w:r>
      <w:r w:rsidR="006505A5" w:rsidRPr="009016D4">
        <w:rPr>
          <w:rFonts w:cstheme="minorHAnsi"/>
        </w:rPr>
        <w:t>сложн</w:t>
      </w:r>
      <w:r w:rsidR="008655AD" w:rsidRPr="009016D4">
        <w:rPr>
          <w:rFonts w:cstheme="minorHAnsi"/>
        </w:rPr>
        <w:t>о.</w:t>
      </w:r>
    </w:p>
    <w:p w14:paraId="57033184" w14:textId="0867E663" w:rsidR="0083322B" w:rsidRPr="009016D4" w:rsidRDefault="00D35D38" w:rsidP="001A5F0D">
      <w:pPr>
        <w:spacing w:after="0"/>
        <w:ind w:left="709"/>
        <w:jc w:val="both"/>
        <w:rPr>
          <w:b/>
          <w:bCs/>
          <w:i/>
          <w:iCs/>
        </w:rPr>
      </w:pPr>
      <w:r w:rsidRPr="009016D4">
        <w:rPr>
          <w:rFonts w:cstheme="minorHAnsi"/>
          <w:b/>
          <w:bCs/>
          <w:i/>
          <w:iCs/>
        </w:rPr>
        <w:t xml:space="preserve">Случай </w:t>
      </w:r>
      <w:r w:rsidR="001C216D" w:rsidRPr="009016D4">
        <w:rPr>
          <w:rFonts w:cstheme="minorHAnsi"/>
          <w:b/>
          <w:bCs/>
          <w:i/>
          <w:iCs/>
        </w:rPr>
        <w:t>4</w:t>
      </w:r>
      <w:r w:rsidR="00982DE4" w:rsidRPr="009016D4">
        <w:rPr>
          <w:rFonts w:cstheme="minorHAnsi"/>
          <w:b/>
          <w:bCs/>
          <w:i/>
          <w:iCs/>
        </w:rPr>
        <w:t xml:space="preserve">. </w:t>
      </w:r>
      <w:r w:rsidR="0083322B" w:rsidRPr="009016D4">
        <w:rPr>
          <w:rFonts w:cstheme="minorHAnsi"/>
          <w:b/>
          <w:bCs/>
          <w:i/>
          <w:iCs/>
        </w:rPr>
        <w:t>Внесение в список семей, находящихся в социально</w:t>
      </w:r>
      <w:r w:rsidR="00DD064A" w:rsidRPr="009016D4">
        <w:rPr>
          <w:rFonts w:cstheme="minorHAnsi"/>
          <w:b/>
          <w:bCs/>
          <w:i/>
          <w:iCs/>
        </w:rPr>
        <w:t xml:space="preserve"> </w:t>
      </w:r>
      <w:r w:rsidR="0083322B" w:rsidRPr="009016D4">
        <w:rPr>
          <w:rFonts w:cstheme="minorHAnsi"/>
          <w:b/>
          <w:bCs/>
          <w:i/>
          <w:iCs/>
        </w:rPr>
        <w:t>опасном положении</w:t>
      </w:r>
      <w:r w:rsidR="0061633F" w:rsidRPr="009016D4">
        <w:rPr>
          <w:rFonts w:cstheme="minorHAnsi"/>
          <w:b/>
          <w:bCs/>
          <w:i/>
          <w:iCs/>
        </w:rPr>
        <w:t>,</w:t>
      </w:r>
      <w:r w:rsidR="0083322B" w:rsidRPr="009016D4">
        <w:rPr>
          <w:rFonts w:cstheme="minorHAnsi"/>
          <w:b/>
          <w:bCs/>
          <w:i/>
          <w:iCs/>
        </w:rPr>
        <w:t xml:space="preserve"> по причине участия в медицинской программе заместительной терапии</w:t>
      </w:r>
      <w:r w:rsidR="0083322B" w:rsidRPr="009016D4">
        <w:rPr>
          <w:b/>
          <w:bCs/>
          <w:i/>
          <w:iCs/>
        </w:rPr>
        <w:t xml:space="preserve"> </w:t>
      </w:r>
    </w:p>
    <w:p w14:paraId="79E279FC" w14:textId="33FFE92F" w:rsidR="00982DE4" w:rsidRPr="009016D4" w:rsidRDefault="00982DE4" w:rsidP="001A5F0D">
      <w:pPr>
        <w:spacing w:after="0"/>
        <w:ind w:left="709"/>
        <w:jc w:val="both"/>
        <w:rPr>
          <w:i/>
          <w:iCs/>
        </w:rPr>
      </w:pPr>
      <w:r w:rsidRPr="009016D4">
        <w:rPr>
          <w:i/>
          <w:iCs/>
        </w:rPr>
        <w:t xml:space="preserve">Осенью 2018 года </w:t>
      </w:r>
      <w:r w:rsidR="00807B61" w:rsidRPr="009016D4">
        <w:rPr>
          <w:i/>
          <w:iCs/>
        </w:rPr>
        <w:t>женщина</w:t>
      </w:r>
      <w:r w:rsidRPr="009016D4">
        <w:rPr>
          <w:i/>
          <w:iCs/>
        </w:rPr>
        <w:t xml:space="preserve"> встала на официальный наркологический учёт для того, чтобы получить доступ к лечению в программе опиоидной заместительной терапии. Через несколько месяцев, будучи участницей программы</w:t>
      </w:r>
      <w:r w:rsidR="00807B61" w:rsidRPr="009016D4">
        <w:rPr>
          <w:i/>
          <w:iCs/>
        </w:rPr>
        <w:t>, она</w:t>
      </w:r>
      <w:r w:rsidRPr="009016D4">
        <w:rPr>
          <w:i/>
          <w:iCs/>
        </w:rPr>
        <w:t xml:space="preserve"> узнала, что её семью внесли в список социально-опасных, </w:t>
      </w:r>
      <w:r w:rsidR="00807B61" w:rsidRPr="009016D4">
        <w:rPr>
          <w:i/>
          <w:iCs/>
        </w:rPr>
        <w:t>что несло</w:t>
      </w:r>
      <w:r w:rsidRPr="009016D4">
        <w:rPr>
          <w:i/>
          <w:iCs/>
        </w:rPr>
        <w:t xml:space="preserve"> риск лиш</w:t>
      </w:r>
      <w:r w:rsidR="00807B61" w:rsidRPr="009016D4">
        <w:rPr>
          <w:i/>
          <w:iCs/>
        </w:rPr>
        <w:t>ения</w:t>
      </w:r>
      <w:r w:rsidRPr="009016D4">
        <w:rPr>
          <w:i/>
          <w:iCs/>
        </w:rPr>
        <w:t xml:space="preserve"> родительских прав</w:t>
      </w:r>
      <w:r w:rsidR="00807B61" w:rsidRPr="009016D4">
        <w:rPr>
          <w:i/>
          <w:iCs/>
        </w:rPr>
        <w:t xml:space="preserve"> по отношению к 11-летнему с</w:t>
      </w:r>
      <w:r w:rsidRPr="009016D4">
        <w:rPr>
          <w:i/>
          <w:iCs/>
        </w:rPr>
        <w:t xml:space="preserve">ыну. Женщина на тот момент имела стабильное социальное положение: работала на двух работах, снимала у подруги комнату, где жила с сыном. </w:t>
      </w:r>
    </w:p>
    <w:p w14:paraId="340ECC1D" w14:textId="5E77FCEF" w:rsidR="00D35D38" w:rsidRPr="009016D4" w:rsidRDefault="00982DE4" w:rsidP="001A5F0D">
      <w:pPr>
        <w:spacing w:after="0"/>
        <w:ind w:left="709"/>
        <w:jc w:val="both"/>
        <w:rPr>
          <w:i/>
          <w:iCs/>
        </w:rPr>
      </w:pPr>
      <w:r w:rsidRPr="009016D4">
        <w:rPr>
          <w:i/>
          <w:iCs/>
        </w:rPr>
        <w:t xml:space="preserve">Осенью 2019 года социальная служба забрала ребёнка из семьи на условиях, выполнить которые без внешней помощи невозможно. Чтобы вернуть ребёнка, </w:t>
      </w:r>
      <w:r w:rsidR="0083322B" w:rsidRPr="009016D4">
        <w:rPr>
          <w:i/>
          <w:iCs/>
        </w:rPr>
        <w:t>женщина</w:t>
      </w:r>
      <w:r w:rsidRPr="009016D4">
        <w:rPr>
          <w:i/>
          <w:iCs/>
        </w:rPr>
        <w:t xml:space="preserve"> должна из свой зарплаты в 300 долларов оплатить 110 долларов за содержание сына в социально-педагогическом центре, должна встать на учёт в милицию; пройти медицинское обследование за свой счет, которое докажет, может ли </w:t>
      </w:r>
      <w:r w:rsidR="0083322B" w:rsidRPr="009016D4">
        <w:rPr>
          <w:i/>
          <w:iCs/>
        </w:rPr>
        <w:t>она</w:t>
      </w:r>
      <w:r w:rsidRPr="009016D4">
        <w:rPr>
          <w:i/>
          <w:iCs/>
        </w:rPr>
        <w:t xml:space="preserve"> исполнять родительские обязанности по состоянию здоровья. Это значит</w:t>
      </w:r>
      <w:r w:rsidR="00126E21" w:rsidRPr="009016D4">
        <w:rPr>
          <w:i/>
          <w:iCs/>
        </w:rPr>
        <w:t xml:space="preserve">, что женщина </w:t>
      </w:r>
      <w:r w:rsidRPr="009016D4">
        <w:rPr>
          <w:i/>
          <w:iCs/>
        </w:rPr>
        <w:t>потеряет возможность зарабатывать на двух работах. При этом материальная нагрузка из-за требований социальной службы увеличилась на 300 долларов в месяц</w:t>
      </w:r>
      <w:r w:rsidR="00126E21" w:rsidRPr="009016D4">
        <w:rPr>
          <w:i/>
          <w:iCs/>
        </w:rPr>
        <w:t>.</w:t>
      </w:r>
      <w:r w:rsidR="00E31B74" w:rsidRPr="009016D4">
        <w:rPr>
          <w:i/>
          <w:iCs/>
        </w:rPr>
        <w:t xml:space="preserve"> </w:t>
      </w:r>
    </w:p>
    <w:p w14:paraId="7A0185C8" w14:textId="78008A03" w:rsidR="0078572D" w:rsidRPr="009016D4" w:rsidRDefault="0078572D" w:rsidP="009016D4">
      <w:pPr>
        <w:pStyle w:val="a3"/>
        <w:numPr>
          <w:ilvl w:val="0"/>
          <w:numId w:val="1"/>
        </w:numPr>
        <w:spacing w:afterLines="60" w:after="144"/>
        <w:ind w:left="426" w:hanging="426"/>
        <w:jc w:val="both"/>
        <w:rPr>
          <w:rFonts w:cstheme="minorHAnsi"/>
        </w:rPr>
      </w:pPr>
      <w:r w:rsidRPr="009016D4">
        <w:rPr>
          <w:rFonts w:cstheme="minorHAnsi"/>
        </w:rPr>
        <w:t>В 2018 году вступило в силу Постановление Минздрава, в соответствии с которым люди, живущие с ВИЧ, имея 1-2 клиническую стадию течения болезни, получили право быть усыновителями и опекунами</w:t>
      </w:r>
      <w:r w:rsidRPr="009016D4">
        <w:rPr>
          <w:rStyle w:val="a7"/>
          <w:rFonts w:cstheme="minorHAnsi"/>
        </w:rPr>
        <w:footnoteReference w:id="18"/>
      </w:r>
      <w:r w:rsidRPr="009016D4">
        <w:rPr>
          <w:rFonts w:cstheme="minorHAnsi"/>
        </w:rPr>
        <w:t>. В то же время препятстви</w:t>
      </w:r>
      <w:r w:rsidR="00DF7A08" w:rsidRPr="009016D4">
        <w:rPr>
          <w:rFonts w:cstheme="minorHAnsi"/>
        </w:rPr>
        <w:t>е</w:t>
      </w:r>
      <w:r w:rsidRPr="009016D4">
        <w:rPr>
          <w:rFonts w:cstheme="minorHAnsi"/>
        </w:rPr>
        <w:t>м</w:t>
      </w:r>
      <w:r w:rsidR="00DF7A08" w:rsidRPr="009016D4">
        <w:rPr>
          <w:rFonts w:cstheme="minorHAnsi"/>
        </w:rPr>
        <w:t xml:space="preserve"> </w:t>
      </w:r>
      <w:r w:rsidRPr="009016D4">
        <w:rPr>
          <w:rFonts w:cstheme="minorHAnsi"/>
        </w:rPr>
        <w:t>явля</w:t>
      </w:r>
      <w:r w:rsidR="00DF7A08" w:rsidRPr="009016D4">
        <w:rPr>
          <w:rFonts w:cstheme="minorHAnsi"/>
        </w:rPr>
        <w:t>е</w:t>
      </w:r>
      <w:r w:rsidRPr="009016D4">
        <w:rPr>
          <w:rFonts w:cstheme="minorHAnsi"/>
        </w:rPr>
        <w:t>тся</w:t>
      </w:r>
      <w:r w:rsidR="00DF7A08" w:rsidRPr="009016D4">
        <w:rPr>
          <w:rFonts w:cstheme="minorHAnsi"/>
        </w:rPr>
        <w:t xml:space="preserve"> </w:t>
      </w:r>
      <w:r w:rsidRPr="009016D4">
        <w:rPr>
          <w:rFonts w:cstheme="minorHAnsi"/>
        </w:rPr>
        <w:t xml:space="preserve">судимость по уголовной статье </w:t>
      </w:r>
      <w:r w:rsidRPr="009016D4">
        <w:t>за умышленные преступления</w:t>
      </w:r>
      <w:r w:rsidRPr="009016D4">
        <w:rPr>
          <w:rFonts w:cstheme="minorHAnsi"/>
        </w:rPr>
        <w:t xml:space="preserve">. Таким образом, если </w:t>
      </w:r>
      <w:r w:rsidRPr="009016D4">
        <w:rPr>
          <w:rFonts w:cstheme="minorHAnsi"/>
          <w:b/>
          <w:bCs/>
        </w:rPr>
        <w:t>женщину осудили по 157 статье УК, то она не сможет усыновить</w:t>
      </w:r>
      <w:r w:rsidR="0035787A" w:rsidRPr="009016D4">
        <w:rPr>
          <w:rFonts w:cstheme="minorHAnsi"/>
          <w:b/>
          <w:bCs/>
        </w:rPr>
        <w:t>/удочерить</w:t>
      </w:r>
      <w:r w:rsidRPr="009016D4">
        <w:rPr>
          <w:rFonts w:cstheme="minorHAnsi"/>
          <w:b/>
          <w:bCs/>
        </w:rPr>
        <w:t xml:space="preserve"> или взять под опеку ребенка</w:t>
      </w:r>
      <w:r w:rsidRPr="009016D4">
        <w:rPr>
          <w:rFonts w:cstheme="minorHAnsi"/>
        </w:rPr>
        <w:t xml:space="preserve">.  </w:t>
      </w:r>
    </w:p>
    <w:p w14:paraId="69CDCA5E" w14:textId="1628B212" w:rsidR="005654BC" w:rsidRPr="009016D4" w:rsidRDefault="005654BC" w:rsidP="003E5EFD">
      <w:pPr>
        <w:spacing w:after="60"/>
        <w:ind w:left="709"/>
        <w:jc w:val="both"/>
      </w:pPr>
    </w:p>
    <w:p w14:paraId="3A943B8D" w14:textId="77777777" w:rsidR="0078572D" w:rsidRPr="009016D4" w:rsidRDefault="0078572D" w:rsidP="009016D4">
      <w:pPr>
        <w:shd w:val="clear" w:color="auto" w:fill="FFE599" w:themeFill="accent4" w:themeFillTint="66"/>
        <w:tabs>
          <w:tab w:val="left" w:pos="5935"/>
        </w:tabs>
        <w:spacing w:afterLines="60" w:after="144"/>
        <w:rPr>
          <w:b/>
          <w:bCs/>
        </w:rPr>
      </w:pPr>
      <w:r w:rsidRPr="009016D4">
        <w:rPr>
          <w:b/>
          <w:bCs/>
        </w:rPr>
        <w:t>Общая рекомендация №35. Гендерное насилие в отношении женщин</w:t>
      </w:r>
    </w:p>
    <w:p w14:paraId="2FAF711E" w14:textId="26997F3C" w:rsidR="007D5FB0" w:rsidRPr="009016D4" w:rsidRDefault="004D1119" w:rsidP="009016D4">
      <w:pPr>
        <w:pStyle w:val="a3"/>
        <w:numPr>
          <w:ilvl w:val="0"/>
          <w:numId w:val="1"/>
        </w:numPr>
        <w:spacing w:afterLines="60" w:after="144"/>
        <w:ind w:left="426" w:hanging="426"/>
        <w:jc w:val="both"/>
      </w:pPr>
      <w:r w:rsidRPr="009016D4">
        <w:rPr>
          <w:rFonts w:cstheme="minorHAnsi"/>
        </w:rPr>
        <w:t xml:space="preserve">Помощь, связанная с домашним насилием, остается недоступной всем женщинам. В стране </w:t>
      </w:r>
      <w:r w:rsidR="0061633F" w:rsidRPr="009016D4">
        <w:rPr>
          <w:rFonts w:cstheme="minorHAnsi"/>
        </w:rPr>
        <w:t xml:space="preserve">отсутствуют </w:t>
      </w:r>
      <w:r w:rsidRPr="009016D4">
        <w:rPr>
          <w:rFonts w:cstheme="minorHAnsi"/>
        </w:rPr>
        <w:t>убежищ</w:t>
      </w:r>
      <w:r w:rsidR="0061633F" w:rsidRPr="009016D4">
        <w:rPr>
          <w:rFonts w:cstheme="minorHAnsi"/>
        </w:rPr>
        <w:t>а</w:t>
      </w:r>
      <w:r w:rsidRPr="009016D4">
        <w:rPr>
          <w:rFonts w:cstheme="minorHAnsi"/>
        </w:rPr>
        <w:t xml:space="preserve"> для </w:t>
      </w:r>
      <w:r w:rsidR="0061633F" w:rsidRPr="009016D4">
        <w:rPr>
          <w:rFonts w:cstheme="minorHAnsi"/>
        </w:rPr>
        <w:t xml:space="preserve">женщин, </w:t>
      </w:r>
      <w:r w:rsidRPr="009016D4">
        <w:rPr>
          <w:rFonts w:cstheme="minorHAnsi"/>
        </w:rPr>
        <w:t>пострадавших от насилия</w:t>
      </w:r>
      <w:r w:rsidR="00DD22DC" w:rsidRPr="009016D4">
        <w:rPr>
          <w:rFonts w:cstheme="minorHAnsi"/>
        </w:rPr>
        <w:t>. Определенный спектр у</w:t>
      </w:r>
      <w:r w:rsidR="00DD22DC" w:rsidRPr="009016D4">
        <w:t>слуг в связи с насилием предоставляют государственные территориальные центры социального обслуживания населения</w:t>
      </w:r>
      <w:r w:rsidR="007D5FB0" w:rsidRPr="009016D4">
        <w:t xml:space="preserve"> (ТЦСОН). При ТЦСОН имеются кризисные комнаты, но они не доступны для ВИЧ-позитивных женщин и женщин, употребляющих наркотики. Если женщина попала в ситуацию домашнего насилия, то она вынуждена скрывать это, иначе ей может грозить отметка о том, что ее дети находятся в социально опасном положении. </w:t>
      </w:r>
    </w:p>
    <w:p w14:paraId="6B7F5862" w14:textId="77777777" w:rsidR="00BE5D6A" w:rsidRPr="009016D4" w:rsidRDefault="007D5FB0" w:rsidP="009016D4">
      <w:pPr>
        <w:pStyle w:val="a3"/>
        <w:numPr>
          <w:ilvl w:val="0"/>
          <w:numId w:val="1"/>
        </w:numPr>
        <w:spacing w:afterLines="60" w:after="144"/>
        <w:ind w:left="426" w:hanging="426"/>
        <w:jc w:val="both"/>
      </w:pPr>
      <w:r w:rsidRPr="009016D4">
        <w:lastRenderedPageBreak/>
        <w:t xml:space="preserve">НПО, которые оказывают поддержку женщинам, живущим с ВИЧ, своими силами помогают в случаях насилия – женщине помогают найти жилье и работу в другом городе. </w:t>
      </w:r>
    </w:p>
    <w:p w14:paraId="37849C0D" w14:textId="0E76AD76" w:rsidR="00BE5D6A" w:rsidRPr="009016D4" w:rsidRDefault="00681CD2" w:rsidP="00CD4ABC">
      <w:pPr>
        <w:pStyle w:val="a3"/>
        <w:numPr>
          <w:ilvl w:val="0"/>
          <w:numId w:val="1"/>
        </w:numPr>
        <w:spacing w:after="60"/>
        <w:ind w:left="426" w:hanging="426"/>
        <w:contextualSpacing w:val="0"/>
        <w:jc w:val="both"/>
      </w:pPr>
      <w:r w:rsidRPr="009016D4">
        <w:t xml:space="preserve">По результатам исследования «Здоровье Женщин с ВИЧ в Республике Беларусь» (2020), </w:t>
      </w:r>
      <w:r w:rsidR="00BE5D6A" w:rsidRPr="009016D4">
        <w:t xml:space="preserve">женщины сталкиваются с насилием в связи с ВИЧ-статусом со стороны широкого круга лиц: 32,7% сообщили о </w:t>
      </w:r>
      <w:r w:rsidRPr="009016D4">
        <w:t>насилии</w:t>
      </w:r>
      <w:r w:rsidR="00BE5D6A" w:rsidRPr="009016D4">
        <w:t xml:space="preserve"> со стороны сексуального партнера/супруга</w:t>
      </w:r>
      <w:r w:rsidR="00114E53" w:rsidRPr="009016D4">
        <w:t>;</w:t>
      </w:r>
      <w:r w:rsidR="00BE5D6A" w:rsidRPr="009016D4">
        <w:t xml:space="preserve"> 42,3% испытали насилие со стороны члена своей семьи/соседей</w:t>
      </w:r>
      <w:r w:rsidR="00114E53" w:rsidRPr="009016D4">
        <w:t>; 24,7% пережили насилие со стороны милиции/военных/сотрудников мест лишения/ограничения свободы; 62,7% респонденток сообщили, что пережили страх любых форм насилия</w:t>
      </w:r>
      <w:r w:rsidR="00114E53" w:rsidRPr="009016D4">
        <w:rPr>
          <w:rStyle w:val="a7"/>
        </w:rPr>
        <w:footnoteReference w:id="19"/>
      </w:r>
      <w:r w:rsidR="00114E53" w:rsidRPr="009016D4">
        <w:t>.</w:t>
      </w:r>
    </w:p>
    <w:p w14:paraId="5CBF5281" w14:textId="47BB8EEC" w:rsidR="00A80353" w:rsidRPr="009016D4" w:rsidRDefault="00A80353" w:rsidP="001A5F0D">
      <w:pPr>
        <w:pStyle w:val="a3"/>
        <w:spacing w:after="0"/>
        <w:ind w:left="709"/>
        <w:contextualSpacing w:val="0"/>
        <w:jc w:val="both"/>
        <w:rPr>
          <w:b/>
          <w:bCs/>
          <w:i/>
          <w:iCs/>
        </w:rPr>
      </w:pPr>
      <w:r w:rsidRPr="009016D4">
        <w:rPr>
          <w:b/>
          <w:bCs/>
          <w:i/>
          <w:iCs/>
        </w:rPr>
        <w:t>Случай 5</w:t>
      </w:r>
      <w:r w:rsidRPr="009016D4">
        <w:rPr>
          <w:rStyle w:val="a7"/>
          <w:b/>
          <w:bCs/>
          <w:i/>
          <w:iCs/>
        </w:rPr>
        <w:footnoteReference w:id="20"/>
      </w:r>
      <w:r w:rsidRPr="009016D4">
        <w:rPr>
          <w:b/>
          <w:bCs/>
          <w:i/>
          <w:iCs/>
        </w:rPr>
        <w:t>. Опыт пережитого насилия в связи с ВИЧ-статусом</w:t>
      </w:r>
    </w:p>
    <w:p w14:paraId="2DADD70E" w14:textId="35C345E1" w:rsidR="00681CD2" w:rsidRPr="009016D4" w:rsidRDefault="00A80353" w:rsidP="001A5F0D">
      <w:pPr>
        <w:pStyle w:val="a3"/>
        <w:spacing w:after="0"/>
        <w:ind w:left="709"/>
        <w:contextualSpacing w:val="0"/>
        <w:jc w:val="both"/>
      </w:pPr>
      <w:r w:rsidRPr="009016D4">
        <w:rPr>
          <w:i/>
          <w:iCs/>
        </w:rPr>
        <w:t xml:space="preserve"> «Когда мне было 20 лет, мать сильно болела, ее последним желанием было, чтобы я вышла замуж за сына ее подруги - я вышла. Он меня заразил. Мама умерла, а через месяц муж стал меня обвинять, что это я его заразила, бил меня, изменял. Развелись. В этом году, 5 июня меня уволили из колледжа, где я работала преподавателем. Директор открытым текстом сказал, что это связано с тем, что говорят обо мне люди (диагноз). Откуда и как узнал – непонятно».</w:t>
      </w:r>
    </w:p>
    <w:p w14:paraId="7D9576B2" w14:textId="1A83520B" w:rsidR="00DD22DC" w:rsidRPr="009016D4" w:rsidRDefault="002F5E9F" w:rsidP="009016D4">
      <w:pPr>
        <w:pStyle w:val="a3"/>
        <w:numPr>
          <w:ilvl w:val="0"/>
          <w:numId w:val="1"/>
        </w:numPr>
        <w:spacing w:afterLines="60" w:after="144"/>
        <w:ind w:left="426" w:hanging="426"/>
        <w:jc w:val="both"/>
      </w:pPr>
      <w:r w:rsidRPr="009016D4">
        <w:t>21 декабря 2021 года Палата представителей Национального собрания Республики Беларусь приня</w:t>
      </w:r>
      <w:r w:rsidR="00921124" w:rsidRPr="009016D4">
        <w:t>ла</w:t>
      </w:r>
      <w:r w:rsidRPr="009016D4">
        <w:t xml:space="preserve"> </w:t>
      </w:r>
      <w:r w:rsidR="00A6100A" w:rsidRPr="009016D4">
        <w:t>во втором чтении</w:t>
      </w:r>
      <w:r w:rsidR="00A6100A" w:rsidRPr="009016D4">
        <w:rPr>
          <w:rStyle w:val="a7"/>
        </w:rPr>
        <w:footnoteReference w:id="21"/>
      </w:r>
      <w:r w:rsidR="00A6100A" w:rsidRPr="009016D4">
        <w:t xml:space="preserve"> </w:t>
      </w:r>
      <w:r w:rsidRPr="009016D4">
        <w:t>проект Закона «Об изменении законов по вопросам профилактики правонарушений».</w:t>
      </w:r>
      <w:r w:rsidR="00921124" w:rsidRPr="009016D4">
        <w:t xml:space="preserve"> </w:t>
      </w:r>
      <w:r w:rsidRPr="009016D4">
        <w:t xml:space="preserve">Цель законопроекта </w:t>
      </w:r>
      <w:r w:rsidR="00921124" w:rsidRPr="009016D4">
        <w:t xml:space="preserve">– </w:t>
      </w:r>
      <w:r w:rsidRPr="009016D4">
        <w:t>повышение эффективности профилактики домашнего насилия.</w:t>
      </w:r>
      <w:r w:rsidR="00921124" w:rsidRPr="009016D4">
        <w:t xml:space="preserve"> </w:t>
      </w:r>
      <w:r w:rsidRPr="009016D4">
        <w:t>Проект Закона предлагает внес</w:t>
      </w:r>
      <w:r w:rsidR="00921124" w:rsidRPr="009016D4">
        <w:t xml:space="preserve">ти </w:t>
      </w:r>
      <w:r w:rsidRPr="009016D4">
        <w:t>изменени</w:t>
      </w:r>
      <w:r w:rsidR="00921124" w:rsidRPr="009016D4">
        <w:t xml:space="preserve">я </w:t>
      </w:r>
      <w:r w:rsidRPr="009016D4">
        <w:t>в законы Республики Беларусь «Об основах деятельности по профилактике правонарушений», «О социальном обслуживании», «Об оружии» и «О порядке и условиях направления граждан в лечебно-трудовые профилактории и условиях нахождения в них».</w:t>
      </w:r>
      <w:r w:rsidR="00921124" w:rsidRPr="009016D4">
        <w:t xml:space="preserve"> По мнению активисток, </w:t>
      </w:r>
      <w:r w:rsidR="00FB53DF" w:rsidRPr="009016D4">
        <w:t xml:space="preserve">есть опасения, что с принятием законопроекта будут откладывать или не примут </w:t>
      </w:r>
      <w:r w:rsidR="00194217" w:rsidRPr="009016D4">
        <w:t xml:space="preserve">его </w:t>
      </w:r>
      <w:r w:rsidR="00FB53DF" w:rsidRPr="009016D4">
        <w:t>вовсе</w:t>
      </w:r>
      <w:r w:rsidR="00DD22DC" w:rsidRPr="009016D4">
        <w:t xml:space="preserve">. </w:t>
      </w:r>
    </w:p>
    <w:p w14:paraId="1149405D" w14:textId="4236E2F6" w:rsidR="0078572D" w:rsidRPr="009016D4" w:rsidRDefault="0078572D" w:rsidP="009016D4">
      <w:pPr>
        <w:pStyle w:val="a3"/>
        <w:spacing w:afterLines="60" w:after="144"/>
        <w:ind w:left="426"/>
        <w:jc w:val="both"/>
      </w:pPr>
    </w:p>
    <w:p w14:paraId="4EADD387" w14:textId="25EB6ED3" w:rsidR="0078572D" w:rsidRPr="009016D4" w:rsidRDefault="0078572D" w:rsidP="009016D4">
      <w:pPr>
        <w:shd w:val="clear" w:color="auto" w:fill="FFE599" w:themeFill="accent4" w:themeFillTint="66"/>
        <w:spacing w:afterLines="60" w:after="144"/>
        <w:jc w:val="both"/>
        <w:rPr>
          <w:b/>
          <w:bCs/>
        </w:rPr>
      </w:pPr>
      <w:r w:rsidRPr="009016D4">
        <w:rPr>
          <w:b/>
          <w:bCs/>
        </w:rPr>
        <w:t>Положение женщин-правозащитниц</w:t>
      </w:r>
    </w:p>
    <w:p w14:paraId="0158718C" w14:textId="0EEA4879" w:rsidR="001A0FC7" w:rsidRPr="009016D4" w:rsidRDefault="00F1564B" w:rsidP="00CD4ABC">
      <w:pPr>
        <w:pStyle w:val="a3"/>
        <w:numPr>
          <w:ilvl w:val="0"/>
          <w:numId w:val="1"/>
        </w:numPr>
        <w:spacing w:after="60"/>
        <w:ind w:left="426" w:hanging="426"/>
        <w:jc w:val="both"/>
      </w:pPr>
      <w:r w:rsidRPr="009016D4">
        <w:t>Криминализация ВИЧ может использоваться для п</w:t>
      </w:r>
      <w:r w:rsidR="001A0FC7" w:rsidRPr="009016D4">
        <w:t>реследовани</w:t>
      </w:r>
      <w:r w:rsidRPr="009016D4">
        <w:t>я</w:t>
      </w:r>
      <w:r w:rsidR="001A0FC7" w:rsidRPr="009016D4">
        <w:t xml:space="preserve"> общественных активисток</w:t>
      </w:r>
      <w:r w:rsidR="005B3D47" w:rsidRPr="009016D4">
        <w:t>.</w:t>
      </w:r>
      <w:r w:rsidR="001A0FC7" w:rsidRPr="009016D4">
        <w:t xml:space="preserve"> В ходе своей деятельности активистки и активисты могут столкнуться с тем, что конфиденциальная информация, касающаяся их личности, может быть раскрыта третьим лицам. Так, некоторые организации сталкивались с аутингом или раскрытием ВИЧ-статуса активиста или активистки в публикациях СМИ или третьим лицам, в процессе личного взаимодействия (например, родственникам активиста или активистки).</w:t>
      </w:r>
    </w:p>
    <w:p w14:paraId="5166FB0D" w14:textId="77777777" w:rsidR="002249BB" w:rsidRDefault="001A0FC7" w:rsidP="001A5F0D">
      <w:pPr>
        <w:spacing w:after="0"/>
        <w:ind w:left="851"/>
        <w:jc w:val="both"/>
        <w:rPr>
          <w:rFonts w:eastAsia="Times New Roman" w:cstheme="minorHAnsi"/>
          <w:b/>
          <w:bCs/>
          <w:i/>
          <w:iCs/>
          <w:lang w:eastAsia="ru-RU"/>
        </w:rPr>
      </w:pPr>
      <w:r w:rsidRPr="009016D4">
        <w:rPr>
          <w:rFonts w:eastAsia="Times New Roman" w:cstheme="minorHAnsi"/>
          <w:b/>
          <w:bCs/>
          <w:i/>
          <w:iCs/>
          <w:lang w:eastAsia="ru-RU"/>
        </w:rPr>
        <w:t xml:space="preserve">Случай </w:t>
      </w:r>
      <w:r w:rsidR="00194217" w:rsidRPr="009016D4">
        <w:rPr>
          <w:rFonts w:eastAsia="Times New Roman" w:cstheme="minorHAnsi"/>
          <w:b/>
          <w:bCs/>
          <w:i/>
          <w:iCs/>
          <w:lang w:eastAsia="ru-RU"/>
        </w:rPr>
        <w:t>6</w:t>
      </w:r>
      <w:r w:rsidR="00101DDB" w:rsidRPr="009016D4">
        <w:rPr>
          <w:rStyle w:val="a7"/>
          <w:rFonts w:eastAsia="Times New Roman" w:cstheme="minorHAnsi"/>
          <w:b/>
          <w:bCs/>
          <w:i/>
          <w:iCs/>
          <w:lang w:eastAsia="ru-RU"/>
        </w:rPr>
        <w:footnoteReference w:id="22"/>
      </w:r>
      <w:r w:rsidR="005B3D47" w:rsidRPr="009016D4">
        <w:rPr>
          <w:rFonts w:eastAsia="Times New Roman" w:cstheme="minorHAnsi"/>
          <w:b/>
          <w:bCs/>
          <w:i/>
          <w:iCs/>
          <w:lang w:eastAsia="ru-RU"/>
        </w:rPr>
        <w:t xml:space="preserve">. </w:t>
      </w:r>
      <w:r w:rsidR="00153AB5" w:rsidRPr="009016D4">
        <w:rPr>
          <w:rFonts w:eastAsia="Times New Roman" w:cstheme="minorHAnsi"/>
          <w:b/>
          <w:bCs/>
          <w:i/>
          <w:iCs/>
          <w:lang w:eastAsia="ru-RU"/>
        </w:rPr>
        <w:t>Преследование активистки</w:t>
      </w:r>
    </w:p>
    <w:p w14:paraId="1DFC4FF2" w14:textId="75A83786" w:rsidR="001A0FC7" w:rsidRPr="009016D4" w:rsidRDefault="001A0FC7" w:rsidP="001A5F0D">
      <w:pPr>
        <w:spacing w:after="0"/>
        <w:ind w:left="851"/>
        <w:jc w:val="both"/>
        <w:rPr>
          <w:rFonts w:eastAsia="Times New Roman" w:cstheme="minorHAnsi"/>
          <w:i/>
          <w:iCs/>
          <w:lang w:val="ru-UA" w:eastAsia="ru-RU"/>
        </w:rPr>
      </w:pPr>
      <w:r w:rsidRPr="009016D4">
        <w:rPr>
          <w:rFonts w:eastAsia="Times New Roman" w:cstheme="minorHAnsi"/>
          <w:i/>
          <w:iCs/>
          <w:lang w:val="ru-UA" w:eastAsia="ru-RU"/>
        </w:rPr>
        <w:t>Во время проведения расследования по уголовному делу в отношении белорусской активистки (вина не была доказана) сотрудниками полиции были взломаны ее социальные сети и личная переписка. После этого был сделан запрос о наличии у нее ВИЧ-статуса и выявлены сексуальные партнеры, один из которых оказался ВИЧ</w:t>
      </w:r>
      <w:r w:rsidRPr="009016D4">
        <w:rPr>
          <w:rFonts w:eastAsia="Times New Roman" w:cstheme="minorHAnsi"/>
          <w:i/>
          <w:iCs/>
          <w:lang w:eastAsia="ru-RU"/>
        </w:rPr>
        <w:t>-</w:t>
      </w:r>
      <w:r w:rsidRPr="009016D4">
        <w:rPr>
          <w:rFonts w:eastAsia="Times New Roman" w:cstheme="minorHAnsi"/>
          <w:i/>
          <w:iCs/>
          <w:lang w:val="ru-UA" w:eastAsia="ru-RU"/>
        </w:rPr>
        <w:t>положительным. Активистка обвинена по ст</w:t>
      </w:r>
      <w:proofErr w:type="spellStart"/>
      <w:r w:rsidR="00156F4D" w:rsidRPr="009016D4">
        <w:rPr>
          <w:rFonts w:eastAsia="Times New Roman" w:cstheme="minorHAnsi"/>
          <w:i/>
          <w:iCs/>
          <w:lang w:eastAsia="ru-RU"/>
        </w:rPr>
        <w:t>атье</w:t>
      </w:r>
      <w:proofErr w:type="spellEnd"/>
      <w:r w:rsidRPr="009016D4">
        <w:rPr>
          <w:rFonts w:eastAsia="Times New Roman" w:cstheme="minorHAnsi"/>
          <w:i/>
          <w:iCs/>
          <w:lang w:val="ru-UA" w:eastAsia="ru-RU"/>
        </w:rPr>
        <w:t xml:space="preserve"> 157 «Заражение ВИЧ»</w:t>
      </w:r>
      <w:r w:rsidR="00156F4D" w:rsidRPr="009016D4">
        <w:rPr>
          <w:rFonts w:eastAsia="Times New Roman" w:cstheme="minorHAnsi"/>
          <w:i/>
          <w:iCs/>
          <w:lang w:eastAsia="ru-RU"/>
        </w:rPr>
        <w:t xml:space="preserve"> УК</w:t>
      </w:r>
      <w:r w:rsidRPr="009016D4">
        <w:rPr>
          <w:rFonts w:eastAsia="Times New Roman" w:cstheme="minorHAnsi"/>
          <w:i/>
          <w:iCs/>
          <w:lang w:val="ru-UA" w:eastAsia="ru-RU"/>
        </w:rPr>
        <w:t>. Приговор</w:t>
      </w:r>
      <w:r w:rsidR="00AD3919" w:rsidRPr="009016D4">
        <w:rPr>
          <w:rFonts w:eastAsia="Times New Roman" w:cstheme="minorHAnsi"/>
          <w:i/>
          <w:iCs/>
          <w:lang w:eastAsia="ru-RU"/>
        </w:rPr>
        <w:t>:</w:t>
      </w:r>
      <w:r w:rsidRPr="009016D4">
        <w:rPr>
          <w:rFonts w:eastAsia="Times New Roman" w:cstheme="minorHAnsi"/>
          <w:i/>
          <w:iCs/>
          <w:lang w:val="ru-UA" w:eastAsia="ru-RU"/>
        </w:rPr>
        <w:t xml:space="preserve"> 1 год и 6 месяцев колонии общего режима.</w:t>
      </w:r>
    </w:p>
    <w:p w14:paraId="50A9E52F" w14:textId="5AD92265" w:rsidR="00F1564B" w:rsidRPr="009016D4" w:rsidRDefault="00156F4D" w:rsidP="009016D4">
      <w:pPr>
        <w:pStyle w:val="a3"/>
        <w:numPr>
          <w:ilvl w:val="0"/>
          <w:numId w:val="1"/>
        </w:numPr>
        <w:spacing w:afterLines="60" w:after="144"/>
        <w:jc w:val="both"/>
        <w:rPr>
          <w:rFonts w:eastAsia="Times New Roman" w:cstheme="minorHAnsi"/>
          <w:lang w:eastAsia="ru-RU"/>
        </w:rPr>
      </w:pPr>
      <w:r w:rsidRPr="009016D4">
        <w:rPr>
          <w:rFonts w:eastAsia="Times New Roman" w:cstheme="minorHAnsi"/>
          <w:lang w:eastAsia="ru-RU"/>
        </w:rPr>
        <w:lastRenderedPageBreak/>
        <w:t>По данным незарегистрированного в Беларуси правозащитного центра «Весна» в июле 2021 года Беларуси лишены регистрации не менее 56 неправительственных организаций</w:t>
      </w:r>
      <w:r w:rsidRPr="009016D4">
        <w:rPr>
          <w:rStyle w:val="a7"/>
          <w:rFonts w:eastAsia="Times New Roman" w:cstheme="minorHAnsi"/>
          <w:lang w:eastAsia="ru-RU"/>
        </w:rPr>
        <w:footnoteReference w:id="23"/>
      </w:r>
      <w:r w:rsidRPr="009016D4">
        <w:rPr>
          <w:rFonts w:eastAsia="Times New Roman" w:cstheme="minorHAnsi"/>
          <w:lang w:eastAsia="ru-RU"/>
        </w:rPr>
        <w:t xml:space="preserve">. </w:t>
      </w:r>
      <w:r w:rsidR="00C06FB3" w:rsidRPr="009016D4">
        <w:rPr>
          <w:rFonts w:eastAsia="Times New Roman" w:cstheme="minorHAnsi"/>
          <w:lang w:eastAsia="ru-RU"/>
        </w:rPr>
        <w:t>В их число вошли о</w:t>
      </w:r>
      <w:r w:rsidRPr="009016D4">
        <w:rPr>
          <w:rFonts w:eastAsia="Times New Roman" w:cstheme="minorHAnsi"/>
          <w:lang w:eastAsia="ru-RU"/>
        </w:rPr>
        <w:t xml:space="preserve">рганизации, которые прямо или косвенно работали по вопросам ВИЧ и СПИДа, </w:t>
      </w:r>
      <w:r w:rsidR="00C06FB3" w:rsidRPr="009016D4">
        <w:rPr>
          <w:rFonts w:eastAsia="Times New Roman" w:cstheme="minorHAnsi"/>
          <w:lang w:eastAsia="ru-RU"/>
        </w:rPr>
        <w:t xml:space="preserve">людей, живущих с ВИЧ и </w:t>
      </w:r>
      <w:r w:rsidRPr="009016D4">
        <w:rPr>
          <w:rFonts w:eastAsia="Times New Roman" w:cstheme="minorHAnsi"/>
          <w:lang w:eastAsia="ru-RU"/>
        </w:rPr>
        <w:t>наиболее уязвимых групп, участвовали в реализации программ по устойчивому развитию, оказывали правовую и иную помощь.</w:t>
      </w:r>
      <w:r w:rsidR="00C06FB3" w:rsidRPr="009016D4">
        <w:rPr>
          <w:rFonts w:eastAsia="Times New Roman" w:cstheme="minorHAnsi"/>
          <w:lang w:eastAsia="ru-RU"/>
        </w:rPr>
        <w:t xml:space="preserve"> Часть сотрудниц и сотрудников этих организаций были вынуждены бежать в другие страны.</w:t>
      </w:r>
    </w:p>
    <w:p w14:paraId="209EEDD4" w14:textId="77777777" w:rsidR="001A0FC7" w:rsidRPr="009016D4" w:rsidRDefault="001A0FC7" w:rsidP="009016D4">
      <w:pPr>
        <w:pStyle w:val="a3"/>
        <w:spacing w:afterLines="60" w:after="144"/>
        <w:ind w:left="426"/>
        <w:jc w:val="both"/>
      </w:pPr>
    </w:p>
    <w:p w14:paraId="2909F08E" w14:textId="04802073" w:rsidR="00921124" w:rsidRPr="009016D4" w:rsidRDefault="00921124" w:rsidP="009016D4">
      <w:pPr>
        <w:spacing w:afterLines="60" w:after="144"/>
        <w:jc w:val="both"/>
        <w:rPr>
          <w:rFonts w:cstheme="minorHAnsi"/>
          <w:b/>
          <w:bCs/>
        </w:rPr>
      </w:pPr>
      <w:r w:rsidRPr="009016D4">
        <w:rPr>
          <w:rFonts w:cstheme="minorHAnsi"/>
          <w:b/>
          <w:bCs/>
        </w:rPr>
        <w:t>Вопросы к государству-участнику</w:t>
      </w:r>
    </w:p>
    <w:p w14:paraId="534657DC" w14:textId="6770CD47" w:rsidR="00F743B1" w:rsidRPr="009016D4" w:rsidRDefault="00F743B1" w:rsidP="009016D4">
      <w:pPr>
        <w:pStyle w:val="a3"/>
        <w:numPr>
          <w:ilvl w:val="0"/>
          <w:numId w:val="9"/>
        </w:numPr>
        <w:spacing w:afterLines="60" w:after="144"/>
        <w:jc w:val="both"/>
        <w:rPr>
          <w:rFonts w:cstheme="minorHAnsi"/>
          <w:b/>
          <w:bCs/>
          <w:i/>
          <w:iCs/>
        </w:rPr>
      </w:pPr>
      <w:r w:rsidRPr="009016D4">
        <w:rPr>
          <w:rFonts w:cstheme="minorHAnsi"/>
          <w:b/>
          <w:bCs/>
          <w:i/>
          <w:iCs/>
        </w:rPr>
        <w:t xml:space="preserve">Какие меры предпринимает государство по устранению </w:t>
      </w:r>
      <w:r w:rsidR="002F004B" w:rsidRPr="009016D4">
        <w:rPr>
          <w:rFonts w:cstheme="minorHAnsi"/>
          <w:b/>
          <w:bCs/>
          <w:i/>
          <w:iCs/>
        </w:rPr>
        <w:t>криминального преследования</w:t>
      </w:r>
      <w:r w:rsidRPr="009016D4">
        <w:rPr>
          <w:rFonts w:cstheme="minorHAnsi"/>
          <w:b/>
          <w:bCs/>
          <w:i/>
          <w:iCs/>
        </w:rPr>
        <w:t xml:space="preserve"> женщин, живущих с ВИЧ, на основании их ВИЧ-положительного статуса, в частности, по отмене 157 статьи Уголовного Кодекса?</w:t>
      </w:r>
    </w:p>
    <w:p w14:paraId="18B822E9" w14:textId="2A004D6B" w:rsidR="00E52EC1" w:rsidRPr="009016D4" w:rsidRDefault="0083764E" w:rsidP="009016D4">
      <w:pPr>
        <w:pStyle w:val="a3"/>
        <w:numPr>
          <w:ilvl w:val="0"/>
          <w:numId w:val="9"/>
        </w:numPr>
        <w:spacing w:afterLines="60" w:after="144"/>
        <w:jc w:val="both"/>
        <w:rPr>
          <w:rFonts w:cstheme="minorHAnsi"/>
          <w:b/>
          <w:bCs/>
          <w:i/>
          <w:iCs/>
        </w:rPr>
      </w:pPr>
      <w:r w:rsidRPr="009016D4">
        <w:rPr>
          <w:rFonts w:cstheme="minorHAnsi"/>
          <w:b/>
          <w:bCs/>
          <w:i/>
          <w:iCs/>
        </w:rPr>
        <w:t xml:space="preserve">Какие меры предпринимает государство для внедрения </w:t>
      </w:r>
      <w:r w:rsidR="00E52EC1" w:rsidRPr="009016D4">
        <w:rPr>
          <w:rFonts w:cstheme="minorHAnsi"/>
          <w:b/>
          <w:bCs/>
          <w:i/>
          <w:iCs/>
        </w:rPr>
        <w:t>алгоритм</w:t>
      </w:r>
      <w:r w:rsidRPr="009016D4">
        <w:rPr>
          <w:rFonts w:cstheme="minorHAnsi"/>
          <w:b/>
          <w:bCs/>
          <w:i/>
          <w:iCs/>
        </w:rPr>
        <w:t>а</w:t>
      </w:r>
      <w:r w:rsidR="00E52EC1" w:rsidRPr="009016D4">
        <w:rPr>
          <w:rFonts w:cstheme="minorHAnsi"/>
          <w:b/>
          <w:bCs/>
          <w:i/>
          <w:iCs/>
        </w:rPr>
        <w:t>, который позволит документировать информированность партнеров о ВИЧ-статусе друг друга</w:t>
      </w:r>
      <w:r w:rsidRPr="009016D4">
        <w:rPr>
          <w:rFonts w:cstheme="minorHAnsi"/>
          <w:b/>
          <w:bCs/>
          <w:i/>
          <w:iCs/>
        </w:rPr>
        <w:t xml:space="preserve"> с целью предупреждения уголовного преследования по статье 157 УК?</w:t>
      </w:r>
    </w:p>
    <w:p w14:paraId="7FC6EFB8" w14:textId="1979F615" w:rsidR="00CD5A44" w:rsidRPr="009016D4" w:rsidRDefault="00CD5A44" w:rsidP="009016D4">
      <w:pPr>
        <w:pStyle w:val="a3"/>
        <w:numPr>
          <w:ilvl w:val="0"/>
          <w:numId w:val="9"/>
        </w:numPr>
        <w:spacing w:afterLines="60" w:after="144"/>
        <w:jc w:val="both"/>
        <w:rPr>
          <w:b/>
          <w:bCs/>
          <w:i/>
          <w:iCs/>
        </w:rPr>
      </w:pPr>
      <w:r w:rsidRPr="009016D4">
        <w:rPr>
          <w:rFonts w:cstheme="minorHAnsi"/>
          <w:b/>
          <w:bCs/>
          <w:i/>
          <w:iCs/>
        </w:rPr>
        <w:t>Какие меры предпринимает государство для</w:t>
      </w:r>
      <w:r w:rsidRPr="009016D4">
        <w:rPr>
          <w:b/>
          <w:bCs/>
          <w:i/>
          <w:iCs/>
        </w:rPr>
        <w:t xml:space="preserve"> сохранения конфиденциальности и защиты частной жизни ВИЧ-положительных женщин, защит</w:t>
      </w:r>
      <w:r w:rsidR="002F004B" w:rsidRPr="009016D4">
        <w:rPr>
          <w:b/>
          <w:bCs/>
          <w:i/>
          <w:iCs/>
        </w:rPr>
        <w:t>ы</w:t>
      </w:r>
      <w:r w:rsidRPr="009016D4">
        <w:rPr>
          <w:b/>
          <w:bCs/>
          <w:i/>
          <w:iCs/>
        </w:rPr>
        <w:t xml:space="preserve"> конфиденциальны</w:t>
      </w:r>
      <w:r w:rsidR="002F004B" w:rsidRPr="009016D4">
        <w:rPr>
          <w:b/>
          <w:bCs/>
          <w:i/>
          <w:iCs/>
        </w:rPr>
        <w:t>х</w:t>
      </w:r>
      <w:r w:rsidRPr="009016D4">
        <w:rPr>
          <w:b/>
          <w:bCs/>
          <w:i/>
          <w:iCs/>
        </w:rPr>
        <w:t xml:space="preserve"> данны</w:t>
      </w:r>
      <w:r w:rsidR="002F004B" w:rsidRPr="009016D4">
        <w:rPr>
          <w:b/>
          <w:bCs/>
          <w:i/>
          <w:iCs/>
        </w:rPr>
        <w:t>х</w:t>
      </w:r>
      <w:r w:rsidRPr="009016D4">
        <w:rPr>
          <w:b/>
          <w:bCs/>
          <w:i/>
          <w:iCs/>
        </w:rPr>
        <w:t xml:space="preserve"> о </w:t>
      </w:r>
      <w:r w:rsidR="0051159D" w:rsidRPr="009016D4">
        <w:rPr>
          <w:b/>
          <w:bCs/>
          <w:i/>
          <w:iCs/>
        </w:rPr>
        <w:t xml:space="preserve">состоянии </w:t>
      </w:r>
      <w:r w:rsidRPr="009016D4">
        <w:rPr>
          <w:b/>
          <w:bCs/>
          <w:i/>
          <w:iCs/>
        </w:rPr>
        <w:t>здоровь</w:t>
      </w:r>
      <w:r w:rsidR="0051159D" w:rsidRPr="009016D4">
        <w:rPr>
          <w:b/>
          <w:bCs/>
          <w:i/>
          <w:iCs/>
        </w:rPr>
        <w:t>я, включая ВИЧ и наркозависимость</w:t>
      </w:r>
      <w:r w:rsidR="002F004B" w:rsidRPr="009016D4">
        <w:rPr>
          <w:b/>
          <w:bCs/>
          <w:i/>
          <w:iCs/>
        </w:rPr>
        <w:t xml:space="preserve">? </w:t>
      </w:r>
    </w:p>
    <w:p w14:paraId="049480A0" w14:textId="6D7FF9B4" w:rsidR="00F743B1" w:rsidRPr="009016D4" w:rsidRDefault="00F743B1" w:rsidP="009016D4">
      <w:pPr>
        <w:pStyle w:val="a3"/>
        <w:numPr>
          <w:ilvl w:val="0"/>
          <w:numId w:val="9"/>
        </w:numPr>
        <w:spacing w:afterLines="60" w:after="144"/>
        <w:jc w:val="both"/>
        <w:rPr>
          <w:rFonts w:cstheme="minorHAnsi"/>
          <w:b/>
          <w:bCs/>
          <w:i/>
          <w:iCs/>
        </w:rPr>
      </w:pPr>
      <w:r w:rsidRPr="009016D4">
        <w:rPr>
          <w:rFonts w:cstheme="minorHAnsi"/>
          <w:b/>
          <w:bCs/>
          <w:i/>
          <w:iCs/>
        </w:rPr>
        <w:t xml:space="preserve">Какие меры принимает государство в отношении доступа женщин, живущих с ВИЧ, </w:t>
      </w:r>
      <w:r w:rsidR="00AA0244" w:rsidRPr="009016D4">
        <w:rPr>
          <w:rFonts w:cstheme="minorHAnsi"/>
          <w:b/>
          <w:bCs/>
          <w:i/>
          <w:iCs/>
        </w:rPr>
        <w:t xml:space="preserve">к кризисной помощи, включая убежища, в случаях </w:t>
      </w:r>
      <w:r w:rsidRPr="009016D4">
        <w:rPr>
          <w:rFonts w:cstheme="minorHAnsi"/>
          <w:b/>
          <w:bCs/>
          <w:i/>
          <w:iCs/>
        </w:rPr>
        <w:t>домашнего насилия?</w:t>
      </w:r>
    </w:p>
    <w:p w14:paraId="6FEA38BE" w14:textId="591D54F2" w:rsidR="00492E80" w:rsidRPr="009016D4" w:rsidRDefault="00F743B1" w:rsidP="009016D4">
      <w:pPr>
        <w:pStyle w:val="a3"/>
        <w:numPr>
          <w:ilvl w:val="0"/>
          <w:numId w:val="9"/>
        </w:numPr>
        <w:spacing w:afterLines="60" w:after="144"/>
        <w:jc w:val="both"/>
        <w:rPr>
          <w:rFonts w:cstheme="minorHAnsi"/>
          <w:b/>
          <w:bCs/>
          <w:i/>
          <w:iCs/>
        </w:rPr>
      </w:pPr>
      <w:r w:rsidRPr="009016D4">
        <w:rPr>
          <w:rFonts w:cstheme="minorHAnsi"/>
          <w:b/>
          <w:bCs/>
          <w:i/>
          <w:iCs/>
        </w:rPr>
        <w:t>Какие меры предпринимаются государством для защиты родительских прав женщин, живущих с</w:t>
      </w:r>
      <w:r w:rsidR="00AA0244" w:rsidRPr="009016D4">
        <w:rPr>
          <w:rFonts w:cstheme="minorHAnsi"/>
          <w:b/>
          <w:bCs/>
          <w:i/>
          <w:iCs/>
        </w:rPr>
        <w:t xml:space="preserve"> ВИЧ</w:t>
      </w:r>
      <w:r w:rsidR="0051159D" w:rsidRPr="009016D4">
        <w:rPr>
          <w:rFonts w:cstheme="minorHAnsi"/>
          <w:b/>
          <w:bCs/>
          <w:i/>
          <w:iCs/>
        </w:rPr>
        <w:t>?</w:t>
      </w:r>
    </w:p>
    <w:p w14:paraId="50171AF1" w14:textId="231BF6D7" w:rsidR="00F743B1" w:rsidRPr="009016D4" w:rsidRDefault="0051159D" w:rsidP="009016D4">
      <w:pPr>
        <w:pStyle w:val="a3"/>
        <w:numPr>
          <w:ilvl w:val="0"/>
          <w:numId w:val="9"/>
        </w:numPr>
        <w:spacing w:afterLines="60" w:after="144"/>
        <w:jc w:val="both"/>
        <w:rPr>
          <w:rFonts w:cstheme="minorHAnsi"/>
          <w:b/>
          <w:bCs/>
          <w:i/>
          <w:iCs/>
        </w:rPr>
      </w:pPr>
      <w:r w:rsidRPr="009016D4">
        <w:rPr>
          <w:rFonts w:cstheme="minorHAnsi"/>
          <w:b/>
          <w:bCs/>
          <w:i/>
          <w:iCs/>
        </w:rPr>
        <w:t xml:space="preserve">Какие меры предпринимает государство для </w:t>
      </w:r>
      <w:r w:rsidR="00F743B1" w:rsidRPr="009016D4">
        <w:rPr>
          <w:rFonts w:cstheme="minorHAnsi"/>
          <w:b/>
          <w:bCs/>
          <w:i/>
          <w:iCs/>
        </w:rPr>
        <w:t xml:space="preserve">гарантирования </w:t>
      </w:r>
      <w:r w:rsidRPr="009016D4">
        <w:rPr>
          <w:rFonts w:cstheme="minorHAnsi"/>
          <w:b/>
          <w:bCs/>
          <w:i/>
          <w:iCs/>
        </w:rPr>
        <w:t>доступа женщин, употребляющих наркотики, к государственным</w:t>
      </w:r>
      <w:r w:rsidR="00F743B1" w:rsidRPr="009016D4">
        <w:rPr>
          <w:rFonts w:cstheme="minorHAnsi"/>
          <w:b/>
          <w:bCs/>
          <w:i/>
          <w:iCs/>
        </w:rPr>
        <w:t xml:space="preserve"> программа</w:t>
      </w:r>
      <w:r w:rsidRPr="009016D4">
        <w:rPr>
          <w:rFonts w:cstheme="minorHAnsi"/>
          <w:b/>
          <w:bCs/>
          <w:i/>
          <w:iCs/>
        </w:rPr>
        <w:t>м</w:t>
      </w:r>
      <w:r w:rsidR="00AA0244" w:rsidRPr="009016D4">
        <w:rPr>
          <w:rFonts w:cstheme="minorHAnsi"/>
          <w:b/>
          <w:bCs/>
          <w:i/>
          <w:iCs/>
        </w:rPr>
        <w:t xml:space="preserve"> </w:t>
      </w:r>
      <w:r w:rsidR="00F743B1" w:rsidRPr="009016D4">
        <w:rPr>
          <w:rFonts w:cstheme="minorHAnsi"/>
          <w:b/>
          <w:bCs/>
          <w:i/>
          <w:iCs/>
        </w:rPr>
        <w:t>заместительной поддерживающей терапии</w:t>
      </w:r>
      <w:r w:rsidRPr="009016D4">
        <w:rPr>
          <w:rFonts w:cstheme="minorHAnsi"/>
          <w:b/>
          <w:bCs/>
          <w:i/>
          <w:iCs/>
        </w:rPr>
        <w:t>, соблюдая их право на труд, родительство и защиту от насилия</w:t>
      </w:r>
      <w:r w:rsidR="00F743B1" w:rsidRPr="009016D4">
        <w:rPr>
          <w:rFonts w:cstheme="minorHAnsi"/>
          <w:b/>
          <w:bCs/>
          <w:i/>
          <w:iCs/>
        </w:rPr>
        <w:t>?</w:t>
      </w:r>
    </w:p>
    <w:p w14:paraId="21717ED2" w14:textId="15BB485A" w:rsidR="00F743B1" w:rsidRPr="009016D4" w:rsidRDefault="00F743B1" w:rsidP="009016D4">
      <w:pPr>
        <w:pStyle w:val="a3"/>
        <w:numPr>
          <w:ilvl w:val="0"/>
          <w:numId w:val="9"/>
        </w:numPr>
        <w:spacing w:afterLines="60" w:after="144"/>
        <w:jc w:val="both"/>
        <w:rPr>
          <w:rFonts w:cstheme="minorHAnsi"/>
          <w:b/>
          <w:bCs/>
          <w:i/>
          <w:iCs/>
        </w:rPr>
      </w:pPr>
      <w:r w:rsidRPr="009016D4">
        <w:rPr>
          <w:rFonts w:cstheme="minorHAnsi"/>
          <w:b/>
          <w:bCs/>
          <w:i/>
          <w:iCs/>
        </w:rPr>
        <w:t xml:space="preserve">Какие меры предпринимает государство по </w:t>
      </w:r>
      <w:r w:rsidR="00AA0244" w:rsidRPr="009016D4">
        <w:rPr>
          <w:rFonts w:cstheme="minorHAnsi"/>
          <w:b/>
          <w:bCs/>
          <w:i/>
          <w:iCs/>
        </w:rPr>
        <w:t xml:space="preserve">искоренению устаревших дискриминационных практик при предоставлении </w:t>
      </w:r>
      <w:r w:rsidR="00AD713F" w:rsidRPr="009016D4">
        <w:rPr>
          <w:rFonts w:cstheme="minorHAnsi"/>
          <w:b/>
          <w:bCs/>
          <w:i/>
          <w:iCs/>
        </w:rPr>
        <w:t xml:space="preserve">услуг по родовспоможению, а именно системы изолированных палат и рекомендаций кесарева сечения независимо от акушерских показаний? </w:t>
      </w:r>
    </w:p>
    <w:p w14:paraId="1AF56D1F" w14:textId="63745B72" w:rsidR="00F743B1" w:rsidRPr="009016D4" w:rsidRDefault="00F743B1" w:rsidP="009016D4">
      <w:pPr>
        <w:pStyle w:val="a3"/>
        <w:numPr>
          <w:ilvl w:val="0"/>
          <w:numId w:val="9"/>
        </w:numPr>
        <w:spacing w:afterLines="60" w:after="144"/>
        <w:jc w:val="both"/>
        <w:rPr>
          <w:rFonts w:cstheme="minorHAnsi"/>
          <w:b/>
          <w:bCs/>
          <w:i/>
          <w:iCs/>
        </w:rPr>
      </w:pPr>
      <w:r w:rsidRPr="009016D4">
        <w:rPr>
          <w:rFonts w:cstheme="minorHAnsi"/>
          <w:b/>
          <w:bCs/>
          <w:i/>
          <w:iCs/>
        </w:rPr>
        <w:t xml:space="preserve">Какие меры предпринимаются государством для привлечения представительниц сообщества ВИЧ-позитивных женщин к формированию государственной политики/стратегии по преодолению эпидемии ВИЧ, реализации прав человека и противодействию насилию в отношении женщин? </w:t>
      </w:r>
    </w:p>
    <w:p w14:paraId="47D2A392" w14:textId="4DC35E31" w:rsidR="000D3E48" w:rsidRPr="009016D4" w:rsidRDefault="00F743B1" w:rsidP="009016D4">
      <w:pPr>
        <w:pStyle w:val="a3"/>
        <w:numPr>
          <w:ilvl w:val="0"/>
          <w:numId w:val="9"/>
        </w:numPr>
        <w:spacing w:afterLines="60" w:after="144"/>
        <w:jc w:val="both"/>
        <w:rPr>
          <w:rFonts w:cstheme="minorHAnsi"/>
          <w:b/>
          <w:bCs/>
          <w:i/>
          <w:iCs/>
        </w:rPr>
      </w:pPr>
      <w:r w:rsidRPr="009016D4">
        <w:rPr>
          <w:rFonts w:cstheme="minorHAnsi"/>
          <w:b/>
          <w:bCs/>
          <w:i/>
          <w:iCs/>
        </w:rPr>
        <w:t>Как</w:t>
      </w:r>
      <w:r w:rsidR="00CD5A44" w:rsidRPr="009016D4">
        <w:rPr>
          <w:rFonts w:cstheme="minorHAnsi"/>
          <w:b/>
          <w:bCs/>
          <w:i/>
          <w:iCs/>
        </w:rPr>
        <w:t>им образом</w:t>
      </w:r>
      <w:r w:rsidRPr="009016D4">
        <w:rPr>
          <w:rFonts w:cstheme="minorHAnsi"/>
          <w:b/>
          <w:bCs/>
          <w:i/>
          <w:iCs/>
        </w:rPr>
        <w:t xml:space="preserve"> государство обеспечивает действенные механизмы относительно доступа женщин, живущих с ВИЧ, к правосудию в случае </w:t>
      </w:r>
      <w:r w:rsidR="005B58F0" w:rsidRPr="009016D4">
        <w:rPr>
          <w:rFonts w:cstheme="minorHAnsi"/>
          <w:b/>
          <w:bCs/>
          <w:i/>
          <w:iCs/>
        </w:rPr>
        <w:t xml:space="preserve">дискриминации при </w:t>
      </w:r>
      <w:r w:rsidRPr="009016D4">
        <w:rPr>
          <w:rFonts w:cstheme="minorHAnsi"/>
          <w:b/>
          <w:bCs/>
          <w:i/>
          <w:iCs/>
        </w:rPr>
        <w:t xml:space="preserve">предоставлении медицинских услуг, </w:t>
      </w:r>
      <w:r w:rsidR="005B58F0" w:rsidRPr="009016D4">
        <w:rPr>
          <w:rFonts w:cstheme="minorHAnsi"/>
          <w:b/>
          <w:bCs/>
          <w:i/>
          <w:iCs/>
        </w:rPr>
        <w:t>на рабочем месте и в случае разглашения</w:t>
      </w:r>
      <w:r w:rsidRPr="009016D4">
        <w:rPr>
          <w:rFonts w:cstheme="minorHAnsi"/>
          <w:b/>
          <w:bCs/>
          <w:i/>
          <w:iCs/>
        </w:rPr>
        <w:t xml:space="preserve"> </w:t>
      </w:r>
      <w:r w:rsidR="002F004B" w:rsidRPr="009016D4">
        <w:rPr>
          <w:rFonts w:cstheme="minorHAnsi"/>
          <w:b/>
          <w:bCs/>
          <w:i/>
          <w:iCs/>
        </w:rPr>
        <w:t xml:space="preserve">или передачи </w:t>
      </w:r>
      <w:r w:rsidRPr="009016D4">
        <w:rPr>
          <w:rFonts w:cstheme="minorHAnsi"/>
          <w:b/>
          <w:bCs/>
          <w:i/>
          <w:iCs/>
        </w:rPr>
        <w:t>персональных данных женщин, живущих с ВИЧ</w:t>
      </w:r>
      <w:r w:rsidR="002F004B" w:rsidRPr="009016D4">
        <w:rPr>
          <w:rFonts w:cstheme="minorHAnsi"/>
          <w:b/>
          <w:bCs/>
          <w:i/>
          <w:iCs/>
        </w:rPr>
        <w:t>, в правоохранительные органы</w:t>
      </w:r>
      <w:r w:rsidRPr="009016D4">
        <w:rPr>
          <w:rFonts w:cstheme="minorHAnsi"/>
          <w:b/>
          <w:bCs/>
          <w:i/>
          <w:iCs/>
        </w:rPr>
        <w:t>?</w:t>
      </w:r>
    </w:p>
    <w:p w14:paraId="5D342BD3" w14:textId="01790B5A" w:rsidR="005B58F0" w:rsidRPr="009016D4" w:rsidRDefault="000D3E48" w:rsidP="009016D4">
      <w:pPr>
        <w:pStyle w:val="a3"/>
        <w:numPr>
          <w:ilvl w:val="0"/>
          <w:numId w:val="9"/>
        </w:numPr>
        <w:spacing w:afterLines="60" w:after="144"/>
        <w:jc w:val="both"/>
        <w:rPr>
          <w:rFonts w:cstheme="minorHAnsi"/>
          <w:b/>
          <w:bCs/>
          <w:i/>
          <w:iCs/>
        </w:rPr>
      </w:pPr>
      <w:r w:rsidRPr="009016D4">
        <w:rPr>
          <w:rFonts w:cstheme="minorHAnsi"/>
          <w:b/>
          <w:bCs/>
          <w:i/>
          <w:iCs/>
        </w:rPr>
        <w:t>Какие меры предпринимает государство для поддержки гражданского общества в контексте деятельности неправительственных организаций и отдельных активисток, которые вносят свой вклад в преодоление эпидемии ВИЧ, защиту прав человека, преодоление гендерного неравенства и доступность услуг по профилактике и защите от насилия?</w:t>
      </w:r>
    </w:p>
    <w:sectPr w:rsidR="005B58F0" w:rsidRPr="009016D4">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09BF8" w14:textId="77777777" w:rsidR="00EE0FB1" w:rsidRDefault="00EE0FB1" w:rsidP="004E0C8C">
      <w:pPr>
        <w:spacing w:after="0" w:line="240" w:lineRule="auto"/>
      </w:pPr>
      <w:r>
        <w:separator/>
      </w:r>
    </w:p>
  </w:endnote>
  <w:endnote w:type="continuationSeparator" w:id="0">
    <w:p w14:paraId="55676100" w14:textId="77777777" w:rsidR="00EE0FB1" w:rsidRDefault="00EE0FB1" w:rsidP="004E0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426704"/>
      <w:docPartObj>
        <w:docPartGallery w:val="Page Numbers (Bottom of Page)"/>
        <w:docPartUnique/>
      </w:docPartObj>
    </w:sdtPr>
    <w:sdtEndPr/>
    <w:sdtContent>
      <w:p w14:paraId="5F6ADF87" w14:textId="14D06715" w:rsidR="00F052F5" w:rsidRDefault="00F052F5">
        <w:pPr>
          <w:pStyle w:val="af2"/>
          <w:jc w:val="right"/>
        </w:pPr>
        <w:r>
          <w:fldChar w:fldCharType="begin"/>
        </w:r>
        <w:r>
          <w:instrText>PAGE   \* MERGEFORMAT</w:instrText>
        </w:r>
        <w:r>
          <w:fldChar w:fldCharType="separate"/>
        </w:r>
        <w:r>
          <w:t>2</w:t>
        </w:r>
        <w:r>
          <w:fldChar w:fldCharType="end"/>
        </w:r>
      </w:p>
    </w:sdtContent>
  </w:sdt>
  <w:p w14:paraId="7EEEE110" w14:textId="77777777" w:rsidR="00F052F5" w:rsidRDefault="00F052F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CB0AA" w14:textId="77777777" w:rsidR="00EE0FB1" w:rsidRDefault="00EE0FB1" w:rsidP="004E0C8C">
      <w:pPr>
        <w:spacing w:after="0" w:line="240" w:lineRule="auto"/>
      </w:pPr>
      <w:r>
        <w:separator/>
      </w:r>
    </w:p>
  </w:footnote>
  <w:footnote w:type="continuationSeparator" w:id="0">
    <w:p w14:paraId="28D18F6B" w14:textId="77777777" w:rsidR="00EE0FB1" w:rsidRDefault="00EE0FB1" w:rsidP="004E0C8C">
      <w:pPr>
        <w:spacing w:after="0" w:line="240" w:lineRule="auto"/>
      </w:pPr>
      <w:r>
        <w:continuationSeparator/>
      </w:r>
    </w:p>
  </w:footnote>
  <w:footnote w:id="1">
    <w:p w14:paraId="5226994F" w14:textId="77777777" w:rsidR="004E0C8C" w:rsidRPr="009016D4" w:rsidRDefault="004E0C8C"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Веб-сайт Евразийской Женской сети по СПИДу </w:t>
      </w:r>
      <w:hyperlink r:id="rId1" w:history="1">
        <w:r w:rsidRPr="009016D4">
          <w:rPr>
            <w:rStyle w:val="a8"/>
            <w:rFonts w:cstheme="minorHAnsi"/>
            <w:sz w:val="18"/>
            <w:szCs w:val="18"/>
          </w:rPr>
          <w:t>http://www.ewna.org/</w:t>
        </w:r>
      </w:hyperlink>
      <w:r w:rsidRPr="009016D4">
        <w:rPr>
          <w:rFonts w:cstheme="minorHAnsi"/>
          <w:sz w:val="18"/>
          <w:szCs w:val="18"/>
        </w:rPr>
        <w:t xml:space="preserve"> </w:t>
      </w:r>
    </w:p>
  </w:footnote>
  <w:footnote w:id="2">
    <w:p w14:paraId="033CB6A3" w14:textId="1BF8B210" w:rsidR="00A937CF" w:rsidRPr="009016D4" w:rsidRDefault="00A937CF" w:rsidP="00902D3C">
      <w:pPr>
        <w:pStyle w:val="a5"/>
        <w:rPr>
          <w:rFonts w:cstheme="minorHAnsi"/>
          <w:sz w:val="18"/>
          <w:szCs w:val="18"/>
          <w:lang w:val="en-US"/>
        </w:rPr>
      </w:pPr>
      <w:r w:rsidRPr="009016D4">
        <w:rPr>
          <w:rStyle w:val="a7"/>
          <w:rFonts w:cstheme="minorHAnsi"/>
          <w:sz w:val="18"/>
          <w:szCs w:val="18"/>
        </w:rPr>
        <w:footnoteRef/>
      </w:r>
      <w:r w:rsidRPr="009016D4">
        <w:rPr>
          <w:rFonts w:cstheme="minorHAnsi"/>
          <w:sz w:val="18"/>
          <w:szCs w:val="18"/>
          <w:lang w:val="en-US"/>
        </w:rPr>
        <w:t xml:space="preserve"> </w:t>
      </w:r>
      <w:hyperlink r:id="rId2" w:history="1">
        <w:r w:rsidRPr="009016D4">
          <w:rPr>
            <w:rStyle w:val="a8"/>
            <w:rFonts w:cstheme="minorHAnsi"/>
            <w:sz w:val="18"/>
            <w:szCs w:val="18"/>
            <w:lang w:val="en-US"/>
          </w:rPr>
          <w:t>Global AIDS Update 2020. Seizing the moment</w:t>
        </w:r>
      </w:hyperlink>
      <w:r w:rsidRPr="009016D4">
        <w:rPr>
          <w:rFonts w:cstheme="minorHAnsi"/>
          <w:sz w:val="18"/>
          <w:szCs w:val="18"/>
          <w:lang w:val="en-US"/>
        </w:rPr>
        <w:t>. Tackling entrenched inequalities to end epidemics. UNAIDS</w:t>
      </w:r>
      <w:r w:rsidR="00661ADD">
        <w:rPr>
          <w:rFonts w:cstheme="minorHAnsi"/>
          <w:sz w:val="18"/>
          <w:szCs w:val="18"/>
          <w:lang w:val="en-US"/>
        </w:rPr>
        <w:t>, 2021</w:t>
      </w:r>
    </w:p>
  </w:footnote>
  <w:footnote w:id="3">
    <w:p w14:paraId="4B372BCF" w14:textId="77777777" w:rsidR="00A937CF" w:rsidRPr="009016D4" w:rsidRDefault="00A937CF"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lang w:val="en-US"/>
        </w:rPr>
        <w:t xml:space="preserve"> </w:t>
      </w:r>
      <w:hyperlink r:id="rId3" w:history="1">
        <w:r w:rsidRPr="009016D4">
          <w:rPr>
            <w:rStyle w:val="a8"/>
            <w:rFonts w:cstheme="minorHAnsi"/>
            <w:sz w:val="18"/>
            <w:szCs w:val="18"/>
            <w:lang w:val="en-US"/>
          </w:rPr>
          <w:t>HIV criminalization. Human rights fact sheet series 2021</w:t>
        </w:r>
      </w:hyperlink>
      <w:r w:rsidRPr="009016D4">
        <w:rPr>
          <w:rFonts w:cstheme="minorHAnsi"/>
          <w:sz w:val="18"/>
          <w:szCs w:val="18"/>
          <w:lang w:val="en-US"/>
        </w:rPr>
        <w:t>. UNAIDS</w:t>
      </w:r>
    </w:p>
  </w:footnote>
  <w:footnote w:id="4">
    <w:p w14:paraId="6BBF4E72" w14:textId="1302351D" w:rsidR="00026E7D" w:rsidRPr="009016D4" w:rsidRDefault="00026E7D"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4" w:history="1">
        <w:r w:rsidRPr="009016D4">
          <w:rPr>
            <w:rStyle w:val="a8"/>
            <w:rFonts w:cstheme="minorHAnsi"/>
            <w:sz w:val="18"/>
            <w:szCs w:val="18"/>
          </w:rPr>
          <w:t>Продвижение правосудия в связи с ВИЧ 3</w:t>
        </w:r>
      </w:hyperlink>
      <w:r w:rsidRPr="009016D4">
        <w:rPr>
          <w:rFonts w:cstheme="minorHAnsi"/>
          <w:sz w:val="18"/>
          <w:szCs w:val="18"/>
        </w:rPr>
        <w:t xml:space="preserve">. </w:t>
      </w:r>
      <w:r w:rsidRPr="009016D4">
        <w:rPr>
          <w:rFonts w:cstheme="minorHAnsi"/>
          <w:sz w:val="18"/>
          <w:szCs w:val="18"/>
          <w:lang w:val="en-US"/>
        </w:rPr>
        <w:t>HIV</w:t>
      </w:r>
      <w:r w:rsidRPr="009016D4">
        <w:rPr>
          <w:rFonts w:cstheme="minorHAnsi"/>
          <w:sz w:val="18"/>
          <w:szCs w:val="18"/>
        </w:rPr>
        <w:t xml:space="preserve"> </w:t>
      </w:r>
      <w:r w:rsidRPr="009016D4">
        <w:rPr>
          <w:rFonts w:cstheme="minorHAnsi"/>
          <w:sz w:val="18"/>
          <w:szCs w:val="18"/>
          <w:lang w:val="en-US"/>
        </w:rPr>
        <w:t>Ju</w:t>
      </w:r>
      <w:r w:rsidR="009560CE" w:rsidRPr="009016D4">
        <w:rPr>
          <w:rFonts w:cstheme="minorHAnsi"/>
          <w:sz w:val="18"/>
          <w:szCs w:val="18"/>
          <w:lang w:val="en-US"/>
        </w:rPr>
        <w:t>stice</w:t>
      </w:r>
      <w:r w:rsidR="009560CE" w:rsidRPr="009016D4">
        <w:rPr>
          <w:rFonts w:cstheme="minorHAnsi"/>
          <w:sz w:val="18"/>
          <w:szCs w:val="18"/>
        </w:rPr>
        <w:t xml:space="preserve"> </w:t>
      </w:r>
      <w:r w:rsidR="009560CE" w:rsidRPr="009016D4">
        <w:rPr>
          <w:rFonts w:cstheme="minorHAnsi"/>
          <w:sz w:val="18"/>
          <w:szCs w:val="18"/>
          <w:lang w:val="en-US"/>
        </w:rPr>
        <w:t>Worldwide</w:t>
      </w:r>
      <w:r w:rsidR="009560CE" w:rsidRPr="009016D4">
        <w:rPr>
          <w:rFonts w:cstheme="minorHAnsi"/>
          <w:sz w:val="18"/>
          <w:szCs w:val="18"/>
        </w:rPr>
        <w:t>, 2019</w:t>
      </w:r>
    </w:p>
  </w:footnote>
  <w:footnote w:id="5">
    <w:p w14:paraId="4B756652" w14:textId="38DE61A2" w:rsidR="00C11F35" w:rsidRPr="009016D4" w:rsidRDefault="00C11F35" w:rsidP="00902D3C">
      <w:pPr>
        <w:pStyle w:val="a5"/>
        <w:rPr>
          <w:rFonts w:cstheme="minorHAnsi"/>
          <w:sz w:val="18"/>
          <w:szCs w:val="18"/>
          <w:lang w:val="uk-UA"/>
        </w:rPr>
      </w:pPr>
      <w:r w:rsidRPr="009016D4">
        <w:rPr>
          <w:rStyle w:val="a7"/>
          <w:rFonts w:cstheme="minorHAnsi"/>
          <w:sz w:val="18"/>
          <w:szCs w:val="18"/>
        </w:rPr>
        <w:footnoteRef/>
      </w:r>
      <w:r w:rsidRPr="009016D4">
        <w:rPr>
          <w:rFonts w:cstheme="minorHAnsi"/>
          <w:sz w:val="18"/>
          <w:szCs w:val="18"/>
        </w:rPr>
        <w:t xml:space="preserve"> </w:t>
      </w:r>
      <w:hyperlink r:id="rId5" w:history="1">
        <w:r w:rsidR="00900710" w:rsidRPr="009016D4">
          <w:rPr>
            <w:rStyle w:val="a8"/>
            <w:rFonts w:cstheme="minorHAnsi"/>
            <w:sz w:val="18"/>
            <w:szCs w:val="18"/>
          </w:rPr>
          <w:t>Уголовный Кодекс Республики Беларусь</w:t>
        </w:r>
      </w:hyperlink>
      <w:r w:rsidR="00900710" w:rsidRPr="009016D4">
        <w:rPr>
          <w:rFonts w:cstheme="minorHAnsi"/>
          <w:sz w:val="18"/>
          <w:szCs w:val="18"/>
        </w:rPr>
        <w:t xml:space="preserve"> </w:t>
      </w:r>
    </w:p>
  </w:footnote>
  <w:footnote w:id="6">
    <w:p w14:paraId="10AFF182" w14:textId="3C5AE54E" w:rsidR="00B90761" w:rsidRPr="009016D4" w:rsidRDefault="00B90761" w:rsidP="00902D3C">
      <w:pPr>
        <w:pStyle w:val="a5"/>
        <w:rPr>
          <w:rFonts w:cstheme="minorHAnsi"/>
          <w:sz w:val="18"/>
          <w:szCs w:val="18"/>
          <w:lang w:val="uk-UA"/>
        </w:rPr>
      </w:pPr>
      <w:r w:rsidRPr="009016D4">
        <w:rPr>
          <w:rStyle w:val="a7"/>
          <w:rFonts w:cstheme="minorHAnsi"/>
          <w:sz w:val="18"/>
          <w:szCs w:val="18"/>
        </w:rPr>
        <w:footnoteRef/>
      </w:r>
      <w:r w:rsidRPr="009016D4">
        <w:rPr>
          <w:rFonts w:cstheme="minorHAnsi"/>
          <w:sz w:val="18"/>
          <w:szCs w:val="18"/>
          <w:lang w:val="uk-UA"/>
        </w:rPr>
        <w:t xml:space="preserve"> </w:t>
      </w:r>
      <w:hyperlink r:id="rId6" w:history="1">
        <w:r w:rsidR="00900710" w:rsidRPr="009016D4">
          <w:rPr>
            <w:rStyle w:val="a8"/>
            <w:rFonts w:cstheme="minorHAnsi"/>
            <w:sz w:val="18"/>
            <w:szCs w:val="18"/>
          </w:rPr>
          <w:t>Беларусь делает шаги по декриминализации ВИЧ</w:t>
        </w:r>
      </w:hyperlink>
      <w:r w:rsidR="00AC4FA7">
        <w:rPr>
          <w:rFonts w:cstheme="minorHAnsi"/>
          <w:sz w:val="18"/>
          <w:szCs w:val="18"/>
        </w:rPr>
        <w:t>.</w:t>
      </w:r>
      <w:r w:rsidR="00900710" w:rsidRPr="009016D4">
        <w:rPr>
          <w:rFonts w:cstheme="minorHAnsi"/>
          <w:sz w:val="18"/>
          <w:szCs w:val="18"/>
        </w:rPr>
        <w:t xml:space="preserve"> ЕЖСС, 19 декабря 2018</w:t>
      </w:r>
      <w:r w:rsidR="00900710" w:rsidRPr="009016D4">
        <w:rPr>
          <w:rFonts w:cstheme="minorHAnsi"/>
          <w:sz w:val="18"/>
          <w:szCs w:val="18"/>
          <w:lang w:val="uk-UA"/>
        </w:rPr>
        <w:t xml:space="preserve"> </w:t>
      </w:r>
    </w:p>
  </w:footnote>
  <w:footnote w:id="7">
    <w:p w14:paraId="17DC2B77" w14:textId="0D9E567F" w:rsidR="001100E7" w:rsidRPr="009016D4" w:rsidRDefault="001100E7" w:rsidP="00902D3C">
      <w:pPr>
        <w:pStyle w:val="a5"/>
        <w:rPr>
          <w:rFonts w:cstheme="minorHAnsi"/>
          <w:sz w:val="18"/>
          <w:szCs w:val="18"/>
          <w:lang w:val="uk-UA"/>
        </w:rPr>
      </w:pPr>
      <w:r w:rsidRPr="009016D4">
        <w:rPr>
          <w:rStyle w:val="a7"/>
          <w:rFonts w:cstheme="minorHAnsi"/>
          <w:sz w:val="18"/>
          <w:szCs w:val="18"/>
        </w:rPr>
        <w:footnoteRef/>
      </w:r>
      <w:r w:rsidRPr="009016D4">
        <w:rPr>
          <w:rFonts w:cstheme="minorHAnsi"/>
          <w:sz w:val="18"/>
          <w:szCs w:val="18"/>
          <w:lang w:val="uk-UA"/>
        </w:rPr>
        <w:t xml:space="preserve"> </w:t>
      </w:r>
      <w:hyperlink r:id="rId7" w:history="1">
        <w:r w:rsidR="004C3B7B" w:rsidRPr="009016D4">
          <w:rPr>
            <w:rStyle w:val="a8"/>
            <w:rFonts w:cstheme="minorHAnsi"/>
            <w:sz w:val="18"/>
            <w:szCs w:val="18"/>
            <w:lang w:val="uk-UA"/>
          </w:rPr>
          <w:t xml:space="preserve">Закон </w:t>
        </w:r>
        <w:r w:rsidR="004C3B7B" w:rsidRPr="009016D4">
          <w:rPr>
            <w:rStyle w:val="a8"/>
            <w:rFonts w:cstheme="minorHAnsi"/>
            <w:sz w:val="18"/>
            <w:szCs w:val="18"/>
          </w:rPr>
          <w:t>Республики Беларусь «О Здравоохранении»</w:t>
        </w:r>
      </w:hyperlink>
      <w:r w:rsidR="004C3B7B" w:rsidRPr="009016D4">
        <w:rPr>
          <w:rFonts w:cstheme="minorHAnsi"/>
          <w:sz w:val="18"/>
          <w:szCs w:val="18"/>
        </w:rPr>
        <w:t xml:space="preserve"> </w:t>
      </w:r>
    </w:p>
  </w:footnote>
  <w:footnote w:id="8">
    <w:p w14:paraId="34BB3114" w14:textId="00B2D730" w:rsidR="007033CE" w:rsidRPr="009016D4" w:rsidRDefault="007033CE"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8" w:history="1">
        <w:r w:rsidRPr="009016D4">
          <w:rPr>
            <w:rStyle w:val="a8"/>
            <w:rFonts w:cstheme="minorHAnsi"/>
            <w:sz w:val="18"/>
            <w:szCs w:val="18"/>
          </w:rPr>
          <w:t>Инструкци</w:t>
        </w:r>
        <w:r w:rsidR="00141C6F" w:rsidRPr="009016D4">
          <w:rPr>
            <w:rStyle w:val="a8"/>
            <w:rFonts w:cstheme="minorHAnsi"/>
            <w:sz w:val="18"/>
            <w:szCs w:val="18"/>
          </w:rPr>
          <w:t>я</w:t>
        </w:r>
        <w:r w:rsidRPr="009016D4">
          <w:rPr>
            <w:rStyle w:val="a8"/>
            <w:rFonts w:cstheme="minorHAnsi"/>
            <w:sz w:val="18"/>
            <w:szCs w:val="18"/>
          </w:rPr>
          <w:t xml:space="preserve"> о порядке организации оказания медицинской помощи лицам, инфицированным вирусом иммунодефицита человека</w:t>
        </w:r>
      </w:hyperlink>
      <w:r w:rsidRPr="009016D4">
        <w:rPr>
          <w:rFonts w:cstheme="minorHAnsi"/>
          <w:sz w:val="18"/>
          <w:szCs w:val="18"/>
        </w:rPr>
        <w:t>, утвержденн</w:t>
      </w:r>
      <w:r w:rsidR="00900710" w:rsidRPr="009016D4">
        <w:rPr>
          <w:rFonts w:cstheme="minorHAnsi"/>
          <w:sz w:val="18"/>
          <w:szCs w:val="18"/>
        </w:rPr>
        <w:t>ая</w:t>
      </w:r>
      <w:r w:rsidRPr="009016D4">
        <w:rPr>
          <w:rFonts w:cstheme="minorHAnsi"/>
          <w:sz w:val="18"/>
          <w:szCs w:val="18"/>
        </w:rPr>
        <w:t xml:space="preserve"> Постановлением Министерства здравоохранения Республики Беларусь 08.11.2017 № 93</w:t>
      </w:r>
      <w:r w:rsidR="00141C6F" w:rsidRPr="009016D4">
        <w:rPr>
          <w:rFonts w:cstheme="minorHAnsi"/>
          <w:sz w:val="18"/>
          <w:szCs w:val="18"/>
        </w:rPr>
        <w:t xml:space="preserve"> </w:t>
      </w:r>
    </w:p>
  </w:footnote>
  <w:footnote w:id="9">
    <w:p w14:paraId="6A46F750" w14:textId="01798AEE" w:rsidR="007033CE" w:rsidRPr="009016D4" w:rsidRDefault="007033CE"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9" w:history="1">
        <w:r w:rsidR="000E4947" w:rsidRPr="009016D4">
          <w:rPr>
            <w:rStyle w:val="a8"/>
            <w:rFonts w:cstheme="minorHAnsi"/>
            <w:sz w:val="18"/>
            <w:szCs w:val="18"/>
            <w:lang w:val="uk-UA"/>
          </w:rPr>
          <w:t xml:space="preserve">Закон </w:t>
        </w:r>
        <w:r w:rsidR="000E4947" w:rsidRPr="009016D4">
          <w:rPr>
            <w:rStyle w:val="a8"/>
            <w:rFonts w:cstheme="minorHAnsi"/>
            <w:sz w:val="18"/>
            <w:szCs w:val="18"/>
          </w:rPr>
          <w:t>Республики Беларусь «О Здравоохранении»</w:t>
        </w:r>
      </w:hyperlink>
    </w:p>
  </w:footnote>
  <w:footnote w:id="10">
    <w:p w14:paraId="294F4781" w14:textId="20613E40" w:rsidR="006D19BE" w:rsidRPr="009016D4" w:rsidRDefault="006D19BE"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lang w:val="en-US"/>
        </w:rPr>
        <w:t xml:space="preserve"> </w:t>
      </w:r>
      <w:hyperlink r:id="rId10" w:history="1">
        <w:r w:rsidRPr="009016D4">
          <w:rPr>
            <w:rStyle w:val="a8"/>
            <w:rFonts w:cstheme="minorHAnsi"/>
            <w:sz w:val="18"/>
            <w:szCs w:val="18"/>
            <w:lang w:val="en-US"/>
          </w:rPr>
          <w:t>Global AIDS Strategy 2021–2026 End Inequalities. End</w:t>
        </w:r>
        <w:r w:rsidRPr="009016D4">
          <w:rPr>
            <w:rStyle w:val="a8"/>
            <w:rFonts w:cstheme="minorHAnsi"/>
            <w:sz w:val="18"/>
            <w:szCs w:val="18"/>
          </w:rPr>
          <w:t xml:space="preserve"> </w:t>
        </w:r>
        <w:r w:rsidRPr="009016D4">
          <w:rPr>
            <w:rStyle w:val="a8"/>
            <w:rFonts w:cstheme="minorHAnsi"/>
            <w:sz w:val="18"/>
            <w:szCs w:val="18"/>
            <w:lang w:val="en-US"/>
          </w:rPr>
          <w:t>AIDS</w:t>
        </w:r>
      </w:hyperlink>
      <w:r w:rsidRPr="009016D4">
        <w:rPr>
          <w:rFonts w:cstheme="minorHAnsi"/>
          <w:sz w:val="18"/>
          <w:szCs w:val="18"/>
        </w:rPr>
        <w:t xml:space="preserve"> </w:t>
      </w:r>
    </w:p>
  </w:footnote>
  <w:footnote w:id="11">
    <w:p w14:paraId="2B73EDC9" w14:textId="19C86921" w:rsidR="00740CC6" w:rsidRPr="009016D4" w:rsidRDefault="00740CC6"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11" w:history="1">
        <w:r w:rsidR="000E4947" w:rsidRPr="009016D4">
          <w:rPr>
            <w:rStyle w:val="a8"/>
            <w:rFonts w:cstheme="minorHAnsi"/>
            <w:sz w:val="18"/>
            <w:szCs w:val="18"/>
          </w:rPr>
          <w:t>Постановление Совета Министров Республики Беларусь от 13 апреля 2012 г. № 343</w:t>
        </w:r>
      </w:hyperlink>
      <w:r w:rsidR="000E4947" w:rsidRPr="009016D4">
        <w:rPr>
          <w:rFonts w:cstheme="minorHAnsi"/>
          <w:sz w:val="18"/>
          <w:szCs w:val="18"/>
        </w:rPr>
        <w:t>. Об утверждении перечня специальностей (профессий), по которым не допускается использование труда лиц, имеющих вирус иммунодефицита человека</w:t>
      </w:r>
      <w:r w:rsidRPr="009016D4">
        <w:rPr>
          <w:rStyle w:val="a8"/>
          <w:rFonts w:cstheme="minorHAnsi"/>
          <w:sz w:val="18"/>
          <w:szCs w:val="18"/>
        </w:rPr>
        <w:t xml:space="preserve"> </w:t>
      </w:r>
    </w:p>
  </w:footnote>
  <w:footnote w:id="12">
    <w:p w14:paraId="7638A150" w14:textId="4BC98BEB" w:rsidR="0016497B" w:rsidRPr="009016D4" w:rsidRDefault="0016497B"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12" w:history="1">
        <w:r w:rsidR="004C3B7B" w:rsidRPr="009016D4">
          <w:rPr>
            <w:rStyle w:val="a8"/>
            <w:rFonts w:cstheme="minorHAnsi"/>
            <w:sz w:val="18"/>
            <w:szCs w:val="18"/>
          </w:rPr>
          <w:t>Постановление Министерства Здравоохранения Республики Беларусь</w:t>
        </w:r>
        <w:r w:rsidR="004C3B7B" w:rsidRPr="009016D4">
          <w:rPr>
            <w:rStyle w:val="a8"/>
            <w:rFonts w:cstheme="minorHAnsi"/>
            <w:sz w:val="18"/>
            <w:szCs w:val="18"/>
            <w:lang w:val="uk-UA"/>
          </w:rPr>
          <w:t xml:space="preserve"> от</w:t>
        </w:r>
        <w:r w:rsidR="004C3B7B" w:rsidRPr="009016D4">
          <w:rPr>
            <w:rStyle w:val="a8"/>
            <w:rFonts w:cstheme="minorHAnsi"/>
            <w:sz w:val="18"/>
            <w:szCs w:val="18"/>
          </w:rPr>
          <w:t xml:space="preserve"> 20 сентября 2021 г. № 104</w:t>
        </w:r>
      </w:hyperlink>
      <w:r w:rsidR="004C3B7B" w:rsidRPr="009016D4">
        <w:rPr>
          <w:rFonts w:cstheme="minorHAnsi"/>
          <w:sz w:val="18"/>
          <w:szCs w:val="18"/>
        </w:rPr>
        <w:t>. Об изменении постановления Министерства здравоохранения Республики Беларусь от 29 июля 2019 г. № 74</w:t>
      </w:r>
      <w:r w:rsidR="004C3B7B" w:rsidRPr="009016D4">
        <w:rPr>
          <w:rFonts w:cstheme="minorHAnsi"/>
          <w:sz w:val="18"/>
          <w:szCs w:val="18"/>
          <w:lang w:val="uk-UA"/>
        </w:rPr>
        <w:t>. -с</w:t>
      </w:r>
      <w:r w:rsidR="000A2705" w:rsidRPr="009016D4">
        <w:rPr>
          <w:rFonts w:cstheme="minorHAnsi"/>
          <w:sz w:val="18"/>
          <w:szCs w:val="18"/>
        </w:rPr>
        <w:t xml:space="preserve">тр. 15. </w:t>
      </w:r>
    </w:p>
  </w:footnote>
  <w:footnote w:id="13">
    <w:p w14:paraId="26F1A614" w14:textId="61EDFA8E" w:rsidR="00634881" w:rsidRPr="009016D4" w:rsidRDefault="00634881" w:rsidP="00902D3C">
      <w:pPr>
        <w:pStyle w:val="a5"/>
        <w:rPr>
          <w:rFonts w:cstheme="minorHAnsi"/>
          <w:sz w:val="18"/>
          <w:szCs w:val="18"/>
          <w:lang w:val="uk-UA"/>
        </w:rPr>
      </w:pPr>
      <w:r w:rsidRPr="009016D4">
        <w:rPr>
          <w:rStyle w:val="a7"/>
          <w:rFonts w:cstheme="minorHAnsi"/>
          <w:sz w:val="18"/>
          <w:szCs w:val="18"/>
        </w:rPr>
        <w:footnoteRef/>
      </w:r>
      <w:r w:rsidRPr="009016D4">
        <w:rPr>
          <w:rFonts w:cstheme="minorHAnsi"/>
          <w:sz w:val="18"/>
          <w:szCs w:val="18"/>
        </w:rPr>
        <w:t xml:space="preserve"> </w:t>
      </w:r>
      <w:hyperlink r:id="rId13" w:history="1">
        <w:r w:rsidRPr="009016D4">
          <w:rPr>
            <w:rStyle w:val="a8"/>
            <w:rFonts w:cstheme="minorHAnsi"/>
            <w:sz w:val="18"/>
            <w:szCs w:val="18"/>
          </w:rPr>
          <w:t>В Беларуси расширили возможности трудоустройства людей, стоящих на учете у нарколога</w:t>
        </w:r>
      </w:hyperlink>
      <w:r w:rsidR="00AC4FA7">
        <w:rPr>
          <w:rFonts w:cstheme="minorHAnsi"/>
          <w:sz w:val="18"/>
          <w:szCs w:val="18"/>
        </w:rPr>
        <w:t>.</w:t>
      </w:r>
      <w:r w:rsidRPr="009016D4">
        <w:rPr>
          <w:rFonts w:cstheme="minorHAnsi"/>
          <w:sz w:val="18"/>
          <w:szCs w:val="18"/>
        </w:rPr>
        <w:t xml:space="preserve"> </w:t>
      </w:r>
      <w:proofErr w:type="spellStart"/>
      <w:r w:rsidRPr="009016D4">
        <w:rPr>
          <w:rFonts w:cstheme="minorHAnsi"/>
          <w:sz w:val="18"/>
          <w:szCs w:val="18"/>
        </w:rPr>
        <w:t>Белта</w:t>
      </w:r>
      <w:proofErr w:type="spellEnd"/>
      <w:r w:rsidRPr="009016D4">
        <w:rPr>
          <w:rFonts w:cstheme="minorHAnsi"/>
          <w:sz w:val="18"/>
          <w:szCs w:val="18"/>
        </w:rPr>
        <w:t>,</w:t>
      </w:r>
      <w:r w:rsidRPr="009016D4">
        <w:rPr>
          <w:rFonts w:cstheme="minorHAnsi"/>
          <w:sz w:val="18"/>
          <w:szCs w:val="18"/>
          <w:lang w:val="uk-UA"/>
        </w:rPr>
        <w:t xml:space="preserve"> 16 </w:t>
      </w:r>
      <w:r w:rsidRPr="009016D4">
        <w:rPr>
          <w:rFonts w:cstheme="minorHAnsi"/>
          <w:sz w:val="18"/>
          <w:szCs w:val="18"/>
        </w:rPr>
        <w:t>октября 2019</w:t>
      </w:r>
    </w:p>
  </w:footnote>
  <w:footnote w:id="14">
    <w:p w14:paraId="7B9C22BA" w14:textId="5530A2F6" w:rsidR="00804B29" w:rsidRPr="000A4193" w:rsidRDefault="00804B29" w:rsidP="00902D3C">
      <w:pPr>
        <w:pStyle w:val="a5"/>
        <w:rPr>
          <w:rFonts w:cstheme="minorHAnsi"/>
          <w:sz w:val="18"/>
          <w:szCs w:val="18"/>
        </w:rPr>
      </w:pPr>
      <w:r w:rsidRPr="000A4193">
        <w:rPr>
          <w:rStyle w:val="a7"/>
          <w:rFonts w:cstheme="minorHAnsi"/>
          <w:sz w:val="18"/>
          <w:szCs w:val="18"/>
        </w:rPr>
        <w:footnoteRef/>
      </w:r>
      <w:r w:rsidRPr="000A4193">
        <w:rPr>
          <w:rFonts w:cstheme="minorHAnsi"/>
          <w:sz w:val="18"/>
          <w:szCs w:val="18"/>
        </w:rPr>
        <w:t xml:space="preserve"> Отчет по итогам исследования </w:t>
      </w:r>
      <w:hyperlink r:id="rId14" w:tgtFrame="_blank" w:history="1">
        <w:r w:rsidRPr="000A4193">
          <w:rPr>
            <w:rStyle w:val="a8"/>
            <w:rFonts w:cstheme="minorHAnsi"/>
            <w:sz w:val="18"/>
            <w:szCs w:val="18"/>
          </w:rPr>
          <w:t>«Здоровье женщин с ВИЧ в Республике Беларусь»</w:t>
        </w:r>
        <w:r w:rsidRPr="000A4193">
          <w:rPr>
            <w:rFonts w:cstheme="minorHAnsi"/>
            <w:sz w:val="18"/>
            <w:szCs w:val="18"/>
          </w:rPr>
          <w:t>.</w:t>
        </w:r>
      </w:hyperlink>
      <w:r w:rsidR="001A5F0D" w:rsidRPr="000A4193">
        <w:rPr>
          <w:rFonts w:cstheme="minorHAnsi"/>
          <w:sz w:val="18"/>
          <w:szCs w:val="18"/>
        </w:rPr>
        <w:t xml:space="preserve"> </w:t>
      </w:r>
      <w:r w:rsidRPr="000A4193">
        <w:rPr>
          <w:rFonts w:cstheme="minorHAnsi"/>
          <w:sz w:val="18"/>
          <w:szCs w:val="18"/>
        </w:rPr>
        <w:t>РМЖОО «ЯНА», ЕАСВ. - 2020.</w:t>
      </w:r>
    </w:p>
  </w:footnote>
  <w:footnote w:id="15">
    <w:p w14:paraId="6936CCAF" w14:textId="66B01294" w:rsidR="00E6718E" w:rsidRPr="000A4193" w:rsidRDefault="00E6718E">
      <w:pPr>
        <w:pStyle w:val="a5"/>
        <w:rPr>
          <w:sz w:val="18"/>
          <w:szCs w:val="18"/>
          <w:lang w:val="en-US"/>
        </w:rPr>
      </w:pPr>
      <w:r w:rsidRPr="000A4193">
        <w:rPr>
          <w:rStyle w:val="a7"/>
          <w:sz w:val="18"/>
          <w:szCs w:val="18"/>
        </w:rPr>
        <w:footnoteRef/>
      </w:r>
      <w:r w:rsidRPr="000A4193">
        <w:rPr>
          <w:sz w:val="18"/>
          <w:szCs w:val="18"/>
        </w:rPr>
        <w:t xml:space="preserve"> </w:t>
      </w:r>
      <w:hyperlink r:id="rId15" w:history="1">
        <w:r w:rsidRPr="000A4193">
          <w:rPr>
            <w:rStyle w:val="a8"/>
            <w:rFonts w:cstheme="minorHAnsi"/>
            <w:sz w:val="18"/>
            <w:szCs w:val="18"/>
            <w:shd w:val="clear" w:color="auto" w:fill="FAF9F8"/>
          </w:rPr>
          <w:t>Постановление Совета министров Республики Беларусь № 22 от 15 января 2019 года</w:t>
        </w:r>
      </w:hyperlink>
      <w:r w:rsidRPr="000A4193">
        <w:rPr>
          <w:rFonts w:cstheme="minorHAnsi"/>
          <w:sz w:val="18"/>
          <w:szCs w:val="18"/>
          <w:shd w:val="clear" w:color="auto" w:fill="FAF9F8"/>
        </w:rPr>
        <w:t xml:space="preserve"> </w:t>
      </w:r>
      <w:r w:rsidRPr="000A4193">
        <w:rPr>
          <w:sz w:val="18"/>
          <w:szCs w:val="18"/>
        </w:rPr>
        <w:t xml:space="preserve">«О признании </w:t>
      </w:r>
      <w:proofErr w:type="spellStart"/>
      <w:r w:rsidRPr="000A4193">
        <w:rPr>
          <w:sz w:val="18"/>
          <w:szCs w:val="18"/>
        </w:rPr>
        <w:t>детеи</w:t>
      </w:r>
      <w:proofErr w:type="spellEnd"/>
      <w:r w:rsidRPr="000A4193">
        <w:rPr>
          <w:sz w:val="18"/>
          <w:szCs w:val="18"/>
        </w:rPr>
        <w:t>̆ находящимися в социально опасном положении»</w:t>
      </w:r>
    </w:p>
  </w:footnote>
  <w:footnote w:id="16">
    <w:p w14:paraId="3303231C" w14:textId="27AEBD66" w:rsidR="00D35D38" w:rsidRPr="000A4193" w:rsidRDefault="00D35D38" w:rsidP="00902D3C">
      <w:pPr>
        <w:pStyle w:val="a5"/>
        <w:rPr>
          <w:rFonts w:cstheme="minorHAnsi"/>
          <w:sz w:val="18"/>
          <w:szCs w:val="18"/>
        </w:rPr>
      </w:pPr>
      <w:r w:rsidRPr="000A4193">
        <w:rPr>
          <w:rStyle w:val="a7"/>
          <w:rFonts w:cstheme="minorHAnsi"/>
          <w:sz w:val="18"/>
          <w:szCs w:val="18"/>
        </w:rPr>
        <w:footnoteRef/>
      </w:r>
      <w:r w:rsidRPr="000A4193">
        <w:rPr>
          <w:rFonts w:cstheme="minorHAnsi"/>
          <w:sz w:val="18"/>
          <w:szCs w:val="18"/>
        </w:rPr>
        <w:t xml:space="preserve"> </w:t>
      </w:r>
      <w:hyperlink r:id="rId16" w:history="1">
        <w:r w:rsidR="00B35BC9" w:rsidRPr="000A4193">
          <w:rPr>
            <w:rStyle w:val="a8"/>
            <w:rFonts w:cstheme="minorHAnsi"/>
            <w:sz w:val="18"/>
            <w:szCs w:val="18"/>
          </w:rPr>
          <w:t>Исследование «</w:t>
        </w:r>
        <w:r w:rsidR="006A78FA" w:rsidRPr="000A4193">
          <w:rPr>
            <w:rStyle w:val="a8"/>
            <w:rFonts w:cstheme="minorHAnsi"/>
            <w:sz w:val="18"/>
            <w:szCs w:val="18"/>
          </w:rPr>
          <w:t>Индекс ст</w:t>
        </w:r>
        <w:r w:rsidR="006A78FA" w:rsidRPr="000A4193">
          <w:rPr>
            <w:rStyle w:val="a8"/>
            <w:rFonts w:cstheme="minorHAnsi"/>
            <w:sz w:val="18"/>
            <w:szCs w:val="18"/>
          </w:rPr>
          <w:t>игмы ЛЖ</w:t>
        </w:r>
        <w:r w:rsidR="006A78FA" w:rsidRPr="000A4193">
          <w:rPr>
            <w:rStyle w:val="a8"/>
            <w:rFonts w:cstheme="minorHAnsi"/>
            <w:sz w:val="18"/>
            <w:szCs w:val="18"/>
          </w:rPr>
          <w:t>В</w:t>
        </w:r>
        <w:r w:rsidR="006A78FA" w:rsidRPr="000A4193">
          <w:rPr>
            <w:rStyle w:val="a8"/>
            <w:rFonts w:cstheme="minorHAnsi"/>
            <w:sz w:val="18"/>
            <w:szCs w:val="18"/>
          </w:rPr>
          <w:t>»</w:t>
        </w:r>
      </w:hyperlink>
      <w:r w:rsidR="006A78FA" w:rsidRPr="000A4193">
        <w:rPr>
          <w:rFonts w:cstheme="minorHAnsi"/>
          <w:sz w:val="18"/>
          <w:szCs w:val="18"/>
        </w:rPr>
        <w:t xml:space="preserve"> был разработан GNP+, ICW, UNAIDS и IPPF. С момента запуска </w:t>
      </w:r>
      <w:r w:rsidR="00807B61" w:rsidRPr="000A4193">
        <w:rPr>
          <w:rFonts w:cstheme="minorHAnsi"/>
          <w:sz w:val="18"/>
          <w:szCs w:val="18"/>
        </w:rPr>
        <w:t>в 2008 году «</w:t>
      </w:r>
      <w:r w:rsidR="006A78FA" w:rsidRPr="000A4193">
        <w:rPr>
          <w:rFonts w:cstheme="minorHAnsi"/>
          <w:sz w:val="18"/>
          <w:szCs w:val="18"/>
        </w:rPr>
        <w:t>Индекс стигмы ЛЖВ</w:t>
      </w:r>
      <w:r w:rsidR="00807B61" w:rsidRPr="000A4193">
        <w:rPr>
          <w:rFonts w:cstheme="minorHAnsi"/>
          <w:sz w:val="18"/>
          <w:szCs w:val="18"/>
        </w:rPr>
        <w:t>»</w:t>
      </w:r>
      <w:r w:rsidR="006A78FA" w:rsidRPr="000A4193">
        <w:rPr>
          <w:rFonts w:cstheme="minorHAnsi"/>
          <w:sz w:val="18"/>
          <w:szCs w:val="18"/>
        </w:rPr>
        <w:t xml:space="preserve"> был внедрен более чем в 100 странах, и в этом процессе приняли участие более 100 000 ЛЖВ.</w:t>
      </w:r>
    </w:p>
  </w:footnote>
  <w:footnote w:id="17">
    <w:p w14:paraId="7A000220" w14:textId="582A4BD4" w:rsidR="001C216D" w:rsidRPr="009016D4" w:rsidRDefault="001C216D"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17" w:history="1">
        <w:r w:rsidR="00681CD2" w:rsidRPr="009016D4">
          <w:rPr>
            <w:rStyle w:val="a8"/>
            <w:rFonts w:cstheme="minorHAnsi"/>
            <w:sz w:val="18"/>
            <w:szCs w:val="18"/>
            <w:lang w:val="uk-UA"/>
          </w:rPr>
          <w:t xml:space="preserve">Закон </w:t>
        </w:r>
        <w:r w:rsidR="00681CD2" w:rsidRPr="009016D4">
          <w:rPr>
            <w:rStyle w:val="a8"/>
            <w:rFonts w:cstheme="minorHAnsi"/>
            <w:sz w:val="18"/>
            <w:szCs w:val="18"/>
          </w:rPr>
          <w:t>Республики Беларусь «О Здравоохранении»</w:t>
        </w:r>
      </w:hyperlink>
    </w:p>
  </w:footnote>
  <w:footnote w:id="18">
    <w:p w14:paraId="390CED2E" w14:textId="28962F38" w:rsidR="0078572D" w:rsidRPr="009016D4" w:rsidRDefault="0078572D"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18" w:history="1">
        <w:r w:rsidRPr="009016D4">
          <w:rPr>
            <w:rStyle w:val="a8"/>
            <w:rFonts w:cstheme="minorHAnsi"/>
            <w:sz w:val="18"/>
            <w:szCs w:val="18"/>
          </w:rPr>
          <w:t>Постановление Министерства Здравоохранения Республики Беларусь 15 декабря 2017 г. № 108</w:t>
        </w:r>
      </w:hyperlink>
      <w:r w:rsidRPr="009016D4">
        <w:rPr>
          <w:rFonts w:cstheme="minorHAnsi"/>
          <w:sz w:val="18"/>
          <w:szCs w:val="18"/>
        </w:rPr>
        <w:t xml:space="preserve"> Об установлении перечней заболеваний, при наличии которых лица не могут быть усыновителями,</w:t>
      </w:r>
      <w:r w:rsidR="00531504" w:rsidRPr="009016D4">
        <w:rPr>
          <w:rFonts w:cstheme="minorHAnsi"/>
          <w:sz w:val="18"/>
          <w:szCs w:val="18"/>
        </w:rPr>
        <w:t xml:space="preserve"> </w:t>
      </w:r>
      <w:r w:rsidRPr="009016D4">
        <w:rPr>
          <w:rFonts w:cstheme="minorHAnsi"/>
          <w:sz w:val="18"/>
          <w:szCs w:val="18"/>
        </w:rPr>
        <w:t>приемными родителями, родителями-воспитателями детского дома семейного типа, детской деревни</w:t>
      </w:r>
      <w:r w:rsidR="00531504" w:rsidRPr="009016D4">
        <w:rPr>
          <w:rFonts w:cstheme="minorHAnsi"/>
          <w:sz w:val="18"/>
          <w:szCs w:val="18"/>
        </w:rPr>
        <w:t xml:space="preserve"> </w:t>
      </w:r>
      <w:r w:rsidRPr="009016D4">
        <w:rPr>
          <w:rFonts w:cstheme="minorHAnsi"/>
          <w:sz w:val="18"/>
          <w:szCs w:val="18"/>
        </w:rPr>
        <w:t xml:space="preserve">(городка), опекунами и попечителями </w:t>
      </w:r>
    </w:p>
  </w:footnote>
  <w:footnote w:id="19">
    <w:p w14:paraId="7EFFA139" w14:textId="1F5E12C2" w:rsidR="00114E53" w:rsidRPr="009016D4" w:rsidRDefault="00114E53"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r w:rsidR="00A80353" w:rsidRPr="009016D4">
        <w:rPr>
          <w:rFonts w:cstheme="minorHAnsi"/>
          <w:sz w:val="18"/>
          <w:szCs w:val="18"/>
        </w:rPr>
        <w:t xml:space="preserve">Отчет по итогам исследования </w:t>
      </w:r>
      <w:hyperlink r:id="rId19" w:tgtFrame="_blank" w:history="1">
        <w:r w:rsidR="00A80353" w:rsidRPr="009016D4">
          <w:rPr>
            <w:rStyle w:val="a8"/>
            <w:rFonts w:cstheme="minorHAnsi"/>
            <w:sz w:val="18"/>
            <w:szCs w:val="18"/>
          </w:rPr>
          <w:t>«Здоровье женщин с ВИЧ в Республике Беларусь»</w:t>
        </w:r>
        <w:r w:rsidR="00A80353" w:rsidRPr="009016D4">
          <w:rPr>
            <w:rFonts w:cstheme="minorHAnsi"/>
            <w:sz w:val="18"/>
            <w:szCs w:val="18"/>
          </w:rPr>
          <w:t>.</w:t>
        </w:r>
      </w:hyperlink>
      <w:r w:rsidR="001A5F0D">
        <w:rPr>
          <w:rFonts w:cstheme="minorHAnsi"/>
          <w:sz w:val="18"/>
          <w:szCs w:val="18"/>
        </w:rPr>
        <w:t xml:space="preserve"> </w:t>
      </w:r>
      <w:r w:rsidR="00A80353" w:rsidRPr="009016D4">
        <w:rPr>
          <w:rFonts w:cstheme="minorHAnsi"/>
          <w:sz w:val="18"/>
          <w:szCs w:val="18"/>
        </w:rPr>
        <w:t>РМЖОО «ЯНА», ЕАСВ. - 2020.</w:t>
      </w:r>
    </w:p>
  </w:footnote>
  <w:footnote w:id="20">
    <w:p w14:paraId="7DD9C6D6" w14:textId="64FB2683" w:rsidR="00A80353" w:rsidRPr="009016D4" w:rsidRDefault="00A80353"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r w:rsidR="00873C0B">
        <w:rPr>
          <w:rFonts w:cstheme="minorHAnsi"/>
          <w:sz w:val="18"/>
          <w:szCs w:val="18"/>
        </w:rPr>
        <w:t>Там же</w:t>
      </w:r>
    </w:p>
  </w:footnote>
  <w:footnote w:id="21">
    <w:p w14:paraId="58DD3F4D" w14:textId="67CD2B5A" w:rsidR="00A6100A" w:rsidRPr="009016D4" w:rsidRDefault="00A6100A"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20" w:history="1">
        <w:r w:rsidR="00B75C1F" w:rsidRPr="009016D4">
          <w:rPr>
            <w:rStyle w:val="a8"/>
            <w:rFonts w:cstheme="minorHAnsi"/>
            <w:sz w:val="18"/>
            <w:szCs w:val="18"/>
          </w:rPr>
          <w:t>Информация о статусе рассмотрения проекта Закона</w:t>
        </w:r>
      </w:hyperlink>
      <w:r w:rsidR="00B75C1F" w:rsidRPr="009016D4">
        <w:rPr>
          <w:rFonts w:cstheme="minorHAnsi"/>
          <w:sz w:val="18"/>
          <w:szCs w:val="18"/>
        </w:rPr>
        <w:t xml:space="preserve"> «Об изменении законов по вопросам профилактики правонарушений» </w:t>
      </w:r>
    </w:p>
  </w:footnote>
  <w:footnote w:id="22">
    <w:p w14:paraId="3C1EB110" w14:textId="29CD019B" w:rsidR="00101DDB" w:rsidRPr="009016D4" w:rsidRDefault="00101DDB" w:rsidP="00902D3C">
      <w:pPr>
        <w:pStyle w:val="a5"/>
        <w:rPr>
          <w:rFonts w:cstheme="minorHAnsi"/>
          <w:sz w:val="18"/>
          <w:szCs w:val="18"/>
          <w:lang w:val="en-US"/>
        </w:rPr>
      </w:pPr>
      <w:r w:rsidRPr="009016D4">
        <w:rPr>
          <w:rStyle w:val="a7"/>
          <w:rFonts w:cstheme="minorHAnsi"/>
          <w:sz w:val="18"/>
          <w:szCs w:val="18"/>
        </w:rPr>
        <w:footnoteRef/>
      </w:r>
      <w:r w:rsidRPr="009016D4">
        <w:rPr>
          <w:rFonts w:cstheme="minorHAnsi"/>
          <w:sz w:val="18"/>
          <w:szCs w:val="18"/>
        </w:rPr>
        <w:t xml:space="preserve"> </w:t>
      </w:r>
      <w:hyperlink r:id="rId21" w:history="1">
        <w:r w:rsidRPr="009016D4">
          <w:rPr>
            <w:rStyle w:val="a8"/>
            <w:rFonts w:cstheme="minorHAnsi"/>
            <w:sz w:val="18"/>
            <w:szCs w:val="18"/>
          </w:rPr>
          <w:t>Законодательные риски для активисток и общественных организаций</w:t>
        </w:r>
      </w:hyperlink>
      <w:r w:rsidRPr="009016D4">
        <w:rPr>
          <w:rFonts w:cstheme="minorHAnsi"/>
          <w:sz w:val="18"/>
          <w:szCs w:val="18"/>
        </w:rPr>
        <w:t xml:space="preserve">, работающих в сферах </w:t>
      </w:r>
      <w:proofErr w:type="spellStart"/>
      <w:r w:rsidRPr="009016D4">
        <w:rPr>
          <w:rFonts w:cstheme="minorHAnsi"/>
          <w:sz w:val="18"/>
          <w:szCs w:val="18"/>
        </w:rPr>
        <w:t>наркополитики</w:t>
      </w:r>
      <w:proofErr w:type="spellEnd"/>
      <w:r w:rsidRPr="009016D4">
        <w:rPr>
          <w:rFonts w:cstheme="minorHAnsi"/>
          <w:sz w:val="18"/>
          <w:szCs w:val="18"/>
        </w:rPr>
        <w:t xml:space="preserve">, ВИЧ-инфекции, прав человека и политики в отношении ЛГБТИК в </w:t>
      </w:r>
      <w:proofErr w:type="spellStart"/>
      <w:r w:rsidRPr="009016D4">
        <w:rPr>
          <w:rFonts w:cstheme="minorHAnsi"/>
          <w:sz w:val="18"/>
          <w:szCs w:val="18"/>
        </w:rPr>
        <w:t>Кыргызcкой</w:t>
      </w:r>
      <w:proofErr w:type="spellEnd"/>
      <w:r w:rsidRPr="009016D4">
        <w:rPr>
          <w:rFonts w:cstheme="minorHAnsi"/>
          <w:sz w:val="18"/>
          <w:szCs w:val="18"/>
        </w:rPr>
        <w:t xml:space="preserve"> Республике, Украине и Республике Беларусь. </w:t>
      </w:r>
      <w:proofErr w:type="spellStart"/>
      <w:r w:rsidRPr="009016D4">
        <w:rPr>
          <w:rFonts w:cstheme="minorHAnsi"/>
          <w:sz w:val="18"/>
          <w:szCs w:val="18"/>
          <w:lang w:val="en-US"/>
        </w:rPr>
        <w:t>Deutche</w:t>
      </w:r>
      <w:proofErr w:type="spellEnd"/>
      <w:r w:rsidRPr="009016D4">
        <w:rPr>
          <w:rFonts w:cstheme="minorHAnsi"/>
          <w:sz w:val="18"/>
          <w:szCs w:val="18"/>
          <w:lang w:val="en-US"/>
        </w:rPr>
        <w:t xml:space="preserve"> </w:t>
      </w:r>
      <w:proofErr w:type="spellStart"/>
      <w:r w:rsidRPr="009016D4">
        <w:rPr>
          <w:rFonts w:cstheme="minorHAnsi"/>
          <w:sz w:val="18"/>
          <w:szCs w:val="18"/>
          <w:lang w:val="en-US"/>
        </w:rPr>
        <w:t>Aidshilfe</w:t>
      </w:r>
      <w:proofErr w:type="spellEnd"/>
      <w:r w:rsidRPr="009016D4">
        <w:rPr>
          <w:rFonts w:cstheme="minorHAnsi"/>
          <w:sz w:val="18"/>
          <w:szCs w:val="18"/>
          <w:lang w:val="en-US"/>
        </w:rPr>
        <w:t>, 2021</w:t>
      </w:r>
      <w:r w:rsidR="0083764E" w:rsidRPr="009016D4">
        <w:rPr>
          <w:rFonts w:cstheme="minorHAnsi"/>
          <w:sz w:val="18"/>
          <w:szCs w:val="18"/>
          <w:lang w:val="en-US"/>
        </w:rPr>
        <w:t xml:space="preserve"> – </w:t>
      </w:r>
      <w:r w:rsidR="0083764E" w:rsidRPr="009016D4">
        <w:rPr>
          <w:rFonts w:cstheme="minorHAnsi"/>
          <w:sz w:val="18"/>
          <w:szCs w:val="18"/>
        </w:rPr>
        <w:t>с</w:t>
      </w:r>
      <w:r w:rsidR="0083764E" w:rsidRPr="009016D4">
        <w:rPr>
          <w:rFonts w:cstheme="minorHAnsi"/>
          <w:sz w:val="18"/>
          <w:szCs w:val="18"/>
          <w:lang w:val="en-US"/>
        </w:rPr>
        <w:t>. 17</w:t>
      </w:r>
    </w:p>
  </w:footnote>
  <w:footnote w:id="23">
    <w:p w14:paraId="3367AEE8" w14:textId="42AC05C6" w:rsidR="00156F4D" w:rsidRPr="00902D3C" w:rsidRDefault="00156F4D" w:rsidP="00902D3C">
      <w:pPr>
        <w:pStyle w:val="a5"/>
        <w:rPr>
          <w:rFonts w:cstheme="minorHAnsi"/>
          <w:sz w:val="18"/>
          <w:szCs w:val="18"/>
        </w:rPr>
      </w:pPr>
      <w:r w:rsidRPr="009016D4">
        <w:rPr>
          <w:rStyle w:val="a7"/>
          <w:rFonts w:cstheme="minorHAnsi"/>
          <w:sz w:val="18"/>
          <w:szCs w:val="18"/>
        </w:rPr>
        <w:footnoteRef/>
      </w:r>
      <w:r w:rsidRPr="009016D4">
        <w:rPr>
          <w:rFonts w:cstheme="minorHAnsi"/>
          <w:sz w:val="18"/>
          <w:szCs w:val="18"/>
        </w:rPr>
        <w:t xml:space="preserve"> </w:t>
      </w:r>
      <w:hyperlink r:id="rId22" w:history="1">
        <w:r w:rsidR="00B75C1F" w:rsidRPr="009016D4">
          <w:rPr>
            <w:rStyle w:val="a8"/>
            <w:rFonts w:cstheme="minorHAnsi"/>
            <w:sz w:val="18"/>
            <w:szCs w:val="18"/>
          </w:rPr>
          <w:t>В Беларуси уже ликвидированы не менее 56 НПО — список</w:t>
        </w:r>
      </w:hyperlink>
      <w:r w:rsidR="00CD4ABC">
        <w:rPr>
          <w:rFonts w:cstheme="minorHAnsi"/>
          <w:sz w:val="18"/>
          <w:szCs w:val="18"/>
        </w:rPr>
        <w:t>.</w:t>
      </w:r>
      <w:r w:rsidR="00B75C1F" w:rsidRPr="009016D4">
        <w:rPr>
          <w:rFonts w:cstheme="minorHAnsi"/>
          <w:sz w:val="18"/>
          <w:szCs w:val="18"/>
        </w:rPr>
        <w:t xml:space="preserve"> </w:t>
      </w:r>
      <w:proofErr w:type="spellStart"/>
      <w:r w:rsidR="00B75C1F" w:rsidRPr="009016D4">
        <w:rPr>
          <w:rFonts w:cstheme="minorHAnsi"/>
          <w:sz w:val="18"/>
          <w:szCs w:val="18"/>
        </w:rPr>
        <w:t>Белрынок</w:t>
      </w:r>
      <w:proofErr w:type="spellEnd"/>
      <w:r w:rsidR="00B75C1F" w:rsidRPr="009016D4">
        <w:rPr>
          <w:rFonts w:cstheme="minorHAnsi"/>
          <w:sz w:val="18"/>
          <w:szCs w:val="18"/>
        </w:rPr>
        <w:t>, 26 июля 2021</w:t>
      </w:r>
      <w:r w:rsidR="00B75C1F" w:rsidRPr="00902D3C">
        <w:rPr>
          <w:rFonts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D54"/>
    <w:multiLevelType w:val="hybridMultilevel"/>
    <w:tmpl w:val="8E6C5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AE44D3"/>
    <w:multiLevelType w:val="hybridMultilevel"/>
    <w:tmpl w:val="6CC4251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48955E0"/>
    <w:multiLevelType w:val="hybridMultilevel"/>
    <w:tmpl w:val="B42813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D52779"/>
    <w:multiLevelType w:val="hybridMultilevel"/>
    <w:tmpl w:val="B088E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3A5FE4"/>
    <w:multiLevelType w:val="hybridMultilevel"/>
    <w:tmpl w:val="0F1AB58C"/>
    <w:lvl w:ilvl="0" w:tplc="BC14D99E">
      <w:start w:val="1"/>
      <w:numFmt w:val="decimal"/>
      <w:lvlText w:val="%1."/>
      <w:lvlJc w:val="left"/>
      <w:pPr>
        <w:ind w:left="502" w:hanging="360"/>
      </w:pPr>
      <w:rPr>
        <w:rFonts w:hint="default"/>
        <w:b w:val="0"/>
        <w:bCs w:val="0"/>
        <w:color w:val="auto"/>
      </w:rPr>
    </w:lvl>
    <w:lvl w:ilvl="1" w:tplc="20000019">
      <w:start w:val="1"/>
      <w:numFmt w:val="lowerLetter"/>
      <w:lvlText w:val="%2."/>
      <w:lvlJc w:val="left"/>
      <w:pPr>
        <w:ind w:left="36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5D32260"/>
    <w:multiLevelType w:val="hybridMultilevel"/>
    <w:tmpl w:val="D6BA31E2"/>
    <w:lvl w:ilvl="0" w:tplc="BC14D99E">
      <w:start w:val="1"/>
      <w:numFmt w:val="decimal"/>
      <w:lvlText w:val="%1."/>
      <w:lvlJc w:val="left"/>
      <w:pPr>
        <w:ind w:left="720" w:hanging="360"/>
      </w:pPr>
      <w:rPr>
        <w:rFonts w:hint="default"/>
        <w:b w:val="0"/>
        <w:bCs w:val="0"/>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6B351D74"/>
    <w:multiLevelType w:val="hybridMultilevel"/>
    <w:tmpl w:val="1C706D8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74D30C3D"/>
    <w:multiLevelType w:val="multilevel"/>
    <w:tmpl w:val="844A8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111C6A"/>
    <w:multiLevelType w:val="hybridMultilevel"/>
    <w:tmpl w:val="F5381F3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4"/>
  </w:num>
  <w:num w:numId="2">
    <w:abstractNumId w:val="7"/>
  </w:num>
  <w:num w:numId="3">
    <w:abstractNumId w:val="5"/>
  </w:num>
  <w:num w:numId="4">
    <w:abstractNumId w:val="8"/>
  </w:num>
  <w:num w:numId="5">
    <w:abstractNumId w:val="1"/>
  </w:num>
  <w:num w:numId="6">
    <w:abstractNumId w:val="6"/>
  </w:num>
  <w:num w:numId="7">
    <w:abstractNumId w:val="2"/>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799"/>
    <w:rsid w:val="000131CC"/>
    <w:rsid w:val="00021DE1"/>
    <w:rsid w:val="00026946"/>
    <w:rsid w:val="00026E7D"/>
    <w:rsid w:val="0004498F"/>
    <w:rsid w:val="0007682A"/>
    <w:rsid w:val="000916FF"/>
    <w:rsid w:val="00096BAA"/>
    <w:rsid w:val="000A2705"/>
    <w:rsid w:val="000A3A08"/>
    <w:rsid w:val="000A4193"/>
    <w:rsid w:val="000A65CC"/>
    <w:rsid w:val="000C510C"/>
    <w:rsid w:val="000D3E48"/>
    <w:rsid w:val="000E4947"/>
    <w:rsid w:val="000F0125"/>
    <w:rsid w:val="000F0DEF"/>
    <w:rsid w:val="00101DDB"/>
    <w:rsid w:val="001100E7"/>
    <w:rsid w:val="00114D20"/>
    <w:rsid w:val="00114E53"/>
    <w:rsid w:val="00115890"/>
    <w:rsid w:val="00123743"/>
    <w:rsid w:val="00126E21"/>
    <w:rsid w:val="00141C6F"/>
    <w:rsid w:val="00153AB5"/>
    <w:rsid w:val="001551D4"/>
    <w:rsid w:val="00156BC5"/>
    <w:rsid w:val="00156F4D"/>
    <w:rsid w:val="00162940"/>
    <w:rsid w:val="0016497B"/>
    <w:rsid w:val="00175F05"/>
    <w:rsid w:val="001822DF"/>
    <w:rsid w:val="00186948"/>
    <w:rsid w:val="001872DC"/>
    <w:rsid w:val="00190595"/>
    <w:rsid w:val="00194217"/>
    <w:rsid w:val="00196FD9"/>
    <w:rsid w:val="001A0FC7"/>
    <w:rsid w:val="001A5148"/>
    <w:rsid w:val="001A5F0D"/>
    <w:rsid w:val="001C216D"/>
    <w:rsid w:val="001D3407"/>
    <w:rsid w:val="001E3DFF"/>
    <w:rsid w:val="00202433"/>
    <w:rsid w:val="0021578B"/>
    <w:rsid w:val="002249BB"/>
    <w:rsid w:val="00235D27"/>
    <w:rsid w:val="002701F8"/>
    <w:rsid w:val="00274BEB"/>
    <w:rsid w:val="002B00D0"/>
    <w:rsid w:val="002B6118"/>
    <w:rsid w:val="002C208E"/>
    <w:rsid w:val="002D0EAC"/>
    <w:rsid w:val="002F004B"/>
    <w:rsid w:val="002F5E9F"/>
    <w:rsid w:val="002F6A0F"/>
    <w:rsid w:val="003151CF"/>
    <w:rsid w:val="0032401E"/>
    <w:rsid w:val="003340B9"/>
    <w:rsid w:val="003467E0"/>
    <w:rsid w:val="00351799"/>
    <w:rsid w:val="0035787A"/>
    <w:rsid w:val="003659D1"/>
    <w:rsid w:val="00391305"/>
    <w:rsid w:val="00394379"/>
    <w:rsid w:val="003C6654"/>
    <w:rsid w:val="003D1BE8"/>
    <w:rsid w:val="003E5EFD"/>
    <w:rsid w:val="003F5018"/>
    <w:rsid w:val="004307A9"/>
    <w:rsid w:val="00430FA2"/>
    <w:rsid w:val="00437A80"/>
    <w:rsid w:val="00450D2D"/>
    <w:rsid w:val="00454CB8"/>
    <w:rsid w:val="00492E80"/>
    <w:rsid w:val="00493DCC"/>
    <w:rsid w:val="004C2B2C"/>
    <w:rsid w:val="004C3B7B"/>
    <w:rsid w:val="004D1119"/>
    <w:rsid w:val="004D6BB3"/>
    <w:rsid w:val="004D7BBB"/>
    <w:rsid w:val="004E0C8C"/>
    <w:rsid w:val="004E43F2"/>
    <w:rsid w:val="004F1F22"/>
    <w:rsid w:val="00501710"/>
    <w:rsid w:val="0051159D"/>
    <w:rsid w:val="00525838"/>
    <w:rsid w:val="0053056A"/>
    <w:rsid w:val="00531504"/>
    <w:rsid w:val="00536C13"/>
    <w:rsid w:val="00551D18"/>
    <w:rsid w:val="005555D0"/>
    <w:rsid w:val="00555A99"/>
    <w:rsid w:val="00560AA8"/>
    <w:rsid w:val="005654BC"/>
    <w:rsid w:val="0056589D"/>
    <w:rsid w:val="005711DC"/>
    <w:rsid w:val="00592B18"/>
    <w:rsid w:val="005A4632"/>
    <w:rsid w:val="005B3D47"/>
    <w:rsid w:val="005B58F0"/>
    <w:rsid w:val="005F526D"/>
    <w:rsid w:val="005F7EC8"/>
    <w:rsid w:val="00602A04"/>
    <w:rsid w:val="0061633F"/>
    <w:rsid w:val="00622DBF"/>
    <w:rsid w:val="00624384"/>
    <w:rsid w:val="00632485"/>
    <w:rsid w:val="00634881"/>
    <w:rsid w:val="006424E3"/>
    <w:rsid w:val="006505A5"/>
    <w:rsid w:val="00654471"/>
    <w:rsid w:val="00661ADD"/>
    <w:rsid w:val="00681CD2"/>
    <w:rsid w:val="00690C13"/>
    <w:rsid w:val="006A78FA"/>
    <w:rsid w:val="006C4E43"/>
    <w:rsid w:val="006D19BE"/>
    <w:rsid w:val="006D450E"/>
    <w:rsid w:val="006F4279"/>
    <w:rsid w:val="007033CE"/>
    <w:rsid w:val="007057DF"/>
    <w:rsid w:val="00730287"/>
    <w:rsid w:val="00732BB7"/>
    <w:rsid w:val="00740CC6"/>
    <w:rsid w:val="00740FC1"/>
    <w:rsid w:val="00741DC8"/>
    <w:rsid w:val="0074218A"/>
    <w:rsid w:val="007449B6"/>
    <w:rsid w:val="007523F6"/>
    <w:rsid w:val="0078572D"/>
    <w:rsid w:val="00792415"/>
    <w:rsid w:val="007A1170"/>
    <w:rsid w:val="007A2978"/>
    <w:rsid w:val="007A39EC"/>
    <w:rsid w:val="007B1712"/>
    <w:rsid w:val="007B6FF0"/>
    <w:rsid w:val="007D5FB0"/>
    <w:rsid w:val="007E5BC1"/>
    <w:rsid w:val="00801D61"/>
    <w:rsid w:val="00804B29"/>
    <w:rsid w:val="00807B61"/>
    <w:rsid w:val="008165D2"/>
    <w:rsid w:val="0083322B"/>
    <w:rsid w:val="0083764E"/>
    <w:rsid w:val="008655AD"/>
    <w:rsid w:val="00873C0B"/>
    <w:rsid w:val="00890FD5"/>
    <w:rsid w:val="00892188"/>
    <w:rsid w:val="008C3308"/>
    <w:rsid w:val="008E1456"/>
    <w:rsid w:val="008E569D"/>
    <w:rsid w:val="008F239F"/>
    <w:rsid w:val="00900710"/>
    <w:rsid w:val="009016D4"/>
    <w:rsid w:val="00902D3C"/>
    <w:rsid w:val="00921124"/>
    <w:rsid w:val="00925270"/>
    <w:rsid w:val="00935E64"/>
    <w:rsid w:val="00942B22"/>
    <w:rsid w:val="0094688D"/>
    <w:rsid w:val="009549A6"/>
    <w:rsid w:val="009560CE"/>
    <w:rsid w:val="00957816"/>
    <w:rsid w:val="00960C81"/>
    <w:rsid w:val="00973CEB"/>
    <w:rsid w:val="00982DE4"/>
    <w:rsid w:val="0098512E"/>
    <w:rsid w:val="009C7160"/>
    <w:rsid w:val="009E2892"/>
    <w:rsid w:val="009E3224"/>
    <w:rsid w:val="00A03061"/>
    <w:rsid w:val="00A0725F"/>
    <w:rsid w:val="00A46B3C"/>
    <w:rsid w:val="00A53889"/>
    <w:rsid w:val="00A6100A"/>
    <w:rsid w:val="00A61333"/>
    <w:rsid w:val="00A75B5A"/>
    <w:rsid w:val="00A80353"/>
    <w:rsid w:val="00A937CF"/>
    <w:rsid w:val="00A97BE9"/>
    <w:rsid w:val="00AA0244"/>
    <w:rsid w:val="00AC4FA7"/>
    <w:rsid w:val="00AD3919"/>
    <w:rsid w:val="00AD713F"/>
    <w:rsid w:val="00AE2692"/>
    <w:rsid w:val="00AF17EC"/>
    <w:rsid w:val="00AF5021"/>
    <w:rsid w:val="00AF676A"/>
    <w:rsid w:val="00B01A8D"/>
    <w:rsid w:val="00B035F4"/>
    <w:rsid w:val="00B04132"/>
    <w:rsid w:val="00B0536F"/>
    <w:rsid w:val="00B35BC9"/>
    <w:rsid w:val="00B36E76"/>
    <w:rsid w:val="00B46388"/>
    <w:rsid w:val="00B47719"/>
    <w:rsid w:val="00B55539"/>
    <w:rsid w:val="00B62AE6"/>
    <w:rsid w:val="00B72B06"/>
    <w:rsid w:val="00B75C1F"/>
    <w:rsid w:val="00B81864"/>
    <w:rsid w:val="00B86EE3"/>
    <w:rsid w:val="00B90761"/>
    <w:rsid w:val="00BA3AE2"/>
    <w:rsid w:val="00BA6AB5"/>
    <w:rsid w:val="00BB0DEE"/>
    <w:rsid w:val="00BB774A"/>
    <w:rsid w:val="00BC171D"/>
    <w:rsid w:val="00BC56AB"/>
    <w:rsid w:val="00BE5D6A"/>
    <w:rsid w:val="00C06FB3"/>
    <w:rsid w:val="00C11F35"/>
    <w:rsid w:val="00C1538E"/>
    <w:rsid w:val="00C40084"/>
    <w:rsid w:val="00C81394"/>
    <w:rsid w:val="00C82FE6"/>
    <w:rsid w:val="00CB19C4"/>
    <w:rsid w:val="00CC1359"/>
    <w:rsid w:val="00CC5E16"/>
    <w:rsid w:val="00CD4ABC"/>
    <w:rsid w:val="00CD5A44"/>
    <w:rsid w:val="00CE3680"/>
    <w:rsid w:val="00D35D38"/>
    <w:rsid w:val="00D428AB"/>
    <w:rsid w:val="00D573CF"/>
    <w:rsid w:val="00D6055C"/>
    <w:rsid w:val="00D65132"/>
    <w:rsid w:val="00D90526"/>
    <w:rsid w:val="00DA1BB7"/>
    <w:rsid w:val="00DD064A"/>
    <w:rsid w:val="00DD22DC"/>
    <w:rsid w:val="00DF4809"/>
    <w:rsid w:val="00DF6731"/>
    <w:rsid w:val="00DF7A08"/>
    <w:rsid w:val="00DF7D5F"/>
    <w:rsid w:val="00E01A72"/>
    <w:rsid w:val="00E11F7C"/>
    <w:rsid w:val="00E172AB"/>
    <w:rsid w:val="00E22120"/>
    <w:rsid w:val="00E26727"/>
    <w:rsid w:val="00E31B74"/>
    <w:rsid w:val="00E43294"/>
    <w:rsid w:val="00E434F1"/>
    <w:rsid w:val="00E52EC1"/>
    <w:rsid w:val="00E6718E"/>
    <w:rsid w:val="00E806FE"/>
    <w:rsid w:val="00EB0C85"/>
    <w:rsid w:val="00EC6128"/>
    <w:rsid w:val="00EC7AE7"/>
    <w:rsid w:val="00ED1DBC"/>
    <w:rsid w:val="00EE0FB1"/>
    <w:rsid w:val="00EE2157"/>
    <w:rsid w:val="00F052F5"/>
    <w:rsid w:val="00F1564B"/>
    <w:rsid w:val="00F21BA9"/>
    <w:rsid w:val="00F34F37"/>
    <w:rsid w:val="00F5506E"/>
    <w:rsid w:val="00F560E2"/>
    <w:rsid w:val="00F578FB"/>
    <w:rsid w:val="00F65D55"/>
    <w:rsid w:val="00F743B1"/>
    <w:rsid w:val="00F750E0"/>
    <w:rsid w:val="00F94B39"/>
    <w:rsid w:val="00FB1BEA"/>
    <w:rsid w:val="00FB53DF"/>
    <w:rsid w:val="00FB54BA"/>
    <w:rsid w:val="00FC6730"/>
    <w:rsid w:val="00FD0AFC"/>
    <w:rsid w:val="00FE6451"/>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B434"/>
  <w15:chartTrackingRefBased/>
  <w15:docId w15:val="{FC8284AC-0843-4559-B2CA-D6EDB2D8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1799"/>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E0C8C"/>
    <w:pPr>
      <w:ind w:left="720"/>
      <w:contextualSpacing/>
    </w:pPr>
  </w:style>
  <w:style w:type="paragraph" w:styleId="a5">
    <w:name w:val="footnote text"/>
    <w:aliases w:val="Char,Footnote Text1 Char,Текст сноски Знак Знак Знак Знак Знак,Текст сноски Знак Знак Знак Знак Знак Знак,Текст сноски Знак Знак Знак Знак1 Знак,Текст сноски Знак Знак1,Текст сноски Знак1"/>
    <w:basedOn w:val="a"/>
    <w:link w:val="a6"/>
    <w:uiPriority w:val="99"/>
    <w:unhideWhenUsed/>
    <w:rsid w:val="004E0C8C"/>
    <w:pPr>
      <w:spacing w:after="0" w:line="240" w:lineRule="auto"/>
    </w:pPr>
    <w:rPr>
      <w:sz w:val="20"/>
      <w:szCs w:val="20"/>
    </w:rPr>
  </w:style>
  <w:style w:type="character" w:customStyle="1" w:styleId="a6">
    <w:name w:val="Текст сноски Знак"/>
    <w:aliases w:val="Char Знак,Footnote Text1 Char Знак,Текст сноски Знак Знак Знак Знак Знак Знак1,Текст сноски Знак Знак Знак Знак Знак Знак Знак,Текст сноски Знак Знак Знак Знак1 Знак Знак,Текст сноски Знак Знак1 Знак,Текст сноски Знак1 Знак"/>
    <w:basedOn w:val="a0"/>
    <w:link w:val="a5"/>
    <w:uiPriority w:val="99"/>
    <w:rsid w:val="004E0C8C"/>
    <w:rPr>
      <w:sz w:val="20"/>
      <w:szCs w:val="20"/>
      <w:lang w:val="ru-RU"/>
    </w:rPr>
  </w:style>
  <w:style w:type="character" w:styleId="a7">
    <w:name w:val="footnote reference"/>
    <w:aliases w:val="ftref,Appel note de bas de page,16 Point,Superscript 6 Point,Superscript 6 Point + 11 pt,BVI fnr,Ref,de nota al pie,nota pié di pagina,BVI fnr Car Car,BVI fnr Car,BVI fnr Car Car Car Car,BVI fnr Car Car Car Car Char,BVI fnr C,4_G,F,FR"/>
    <w:basedOn w:val="a0"/>
    <w:link w:val="Char2"/>
    <w:uiPriority w:val="99"/>
    <w:unhideWhenUsed/>
    <w:qFormat/>
    <w:rsid w:val="004E0C8C"/>
    <w:rPr>
      <w:vertAlign w:val="superscript"/>
    </w:rPr>
  </w:style>
  <w:style w:type="character" w:styleId="a8">
    <w:name w:val="Hyperlink"/>
    <w:basedOn w:val="a0"/>
    <w:uiPriority w:val="99"/>
    <w:unhideWhenUsed/>
    <w:rsid w:val="004E0C8C"/>
    <w:rPr>
      <w:color w:val="0000FF"/>
      <w:u w:val="single"/>
    </w:rPr>
  </w:style>
  <w:style w:type="paragraph" w:customStyle="1" w:styleId="Char2">
    <w:name w:val="Char2"/>
    <w:basedOn w:val="a"/>
    <w:link w:val="a7"/>
    <w:uiPriority w:val="99"/>
    <w:rsid w:val="004E0C8C"/>
    <w:pPr>
      <w:spacing w:after="160" w:line="240" w:lineRule="exact"/>
    </w:pPr>
    <w:rPr>
      <w:vertAlign w:val="superscript"/>
      <w:lang w:val="ru-UA"/>
    </w:rPr>
  </w:style>
  <w:style w:type="character" w:customStyle="1" w:styleId="a4">
    <w:name w:val="Абзац списка Знак"/>
    <w:basedOn w:val="a0"/>
    <w:link w:val="a3"/>
    <w:uiPriority w:val="34"/>
    <w:rsid w:val="004E0C8C"/>
    <w:rPr>
      <w:lang w:val="ru-RU"/>
    </w:rPr>
  </w:style>
  <w:style w:type="paragraph" w:customStyle="1" w:styleId="article">
    <w:name w:val="article"/>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paragraph" w:customStyle="1" w:styleId="point">
    <w:name w:val="point"/>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paragraph" w:customStyle="1" w:styleId="newncpi">
    <w:name w:val="newncpi"/>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paragraph" w:customStyle="1" w:styleId="comment">
    <w:name w:val="comment"/>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character" w:styleId="a9">
    <w:name w:val="Unresolved Mention"/>
    <w:basedOn w:val="a0"/>
    <w:uiPriority w:val="99"/>
    <w:semiHidden/>
    <w:unhideWhenUsed/>
    <w:rsid w:val="00C11F35"/>
    <w:rPr>
      <w:color w:val="605E5C"/>
      <w:shd w:val="clear" w:color="auto" w:fill="E1DFDD"/>
    </w:rPr>
  </w:style>
  <w:style w:type="paragraph" w:styleId="aa">
    <w:name w:val="Normal (Web)"/>
    <w:basedOn w:val="a"/>
    <w:uiPriority w:val="99"/>
    <w:unhideWhenUsed/>
    <w:rsid w:val="001551D4"/>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character" w:styleId="ab">
    <w:name w:val="annotation reference"/>
    <w:basedOn w:val="a0"/>
    <w:uiPriority w:val="99"/>
    <w:semiHidden/>
    <w:unhideWhenUsed/>
    <w:rsid w:val="00B36E76"/>
    <w:rPr>
      <w:sz w:val="16"/>
      <w:szCs w:val="16"/>
    </w:rPr>
  </w:style>
  <w:style w:type="paragraph" w:styleId="ac">
    <w:name w:val="annotation text"/>
    <w:basedOn w:val="a"/>
    <w:link w:val="ad"/>
    <w:uiPriority w:val="99"/>
    <w:unhideWhenUsed/>
    <w:rsid w:val="00B36E76"/>
    <w:pPr>
      <w:spacing w:line="240" w:lineRule="auto"/>
    </w:pPr>
    <w:rPr>
      <w:sz w:val="20"/>
      <w:szCs w:val="20"/>
    </w:rPr>
  </w:style>
  <w:style w:type="character" w:customStyle="1" w:styleId="ad">
    <w:name w:val="Текст примечания Знак"/>
    <w:basedOn w:val="a0"/>
    <w:link w:val="ac"/>
    <w:uiPriority w:val="99"/>
    <w:rsid w:val="00B36E76"/>
    <w:rPr>
      <w:sz w:val="20"/>
      <w:szCs w:val="20"/>
      <w:lang w:val="ru-RU"/>
    </w:rPr>
  </w:style>
  <w:style w:type="paragraph" w:styleId="ae">
    <w:name w:val="annotation subject"/>
    <w:basedOn w:val="ac"/>
    <w:next w:val="ac"/>
    <w:link w:val="af"/>
    <w:uiPriority w:val="99"/>
    <w:semiHidden/>
    <w:unhideWhenUsed/>
    <w:rsid w:val="00B36E76"/>
    <w:rPr>
      <w:b/>
      <w:bCs/>
    </w:rPr>
  </w:style>
  <w:style w:type="character" w:customStyle="1" w:styleId="af">
    <w:name w:val="Тема примечания Знак"/>
    <w:basedOn w:val="ad"/>
    <w:link w:val="ae"/>
    <w:uiPriority w:val="99"/>
    <w:semiHidden/>
    <w:rsid w:val="00B36E76"/>
    <w:rPr>
      <w:b/>
      <w:bCs/>
      <w:sz w:val="20"/>
      <w:szCs w:val="20"/>
      <w:lang w:val="ru-RU"/>
    </w:rPr>
  </w:style>
  <w:style w:type="paragraph" w:styleId="af0">
    <w:name w:val="header"/>
    <w:basedOn w:val="a"/>
    <w:link w:val="af1"/>
    <w:uiPriority w:val="99"/>
    <w:unhideWhenUsed/>
    <w:rsid w:val="00F052F5"/>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F052F5"/>
    <w:rPr>
      <w:lang w:val="ru-RU"/>
    </w:rPr>
  </w:style>
  <w:style w:type="paragraph" w:styleId="af2">
    <w:name w:val="footer"/>
    <w:basedOn w:val="a"/>
    <w:link w:val="af3"/>
    <w:uiPriority w:val="99"/>
    <w:unhideWhenUsed/>
    <w:rsid w:val="00F052F5"/>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F052F5"/>
    <w:rPr>
      <w:lang w:val="ru-RU"/>
    </w:rPr>
  </w:style>
  <w:style w:type="paragraph" w:styleId="af4">
    <w:name w:val="Revision"/>
    <w:hidden/>
    <w:uiPriority w:val="99"/>
    <w:semiHidden/>
    <w:rsid w:val="00123743"/>
    <w:pPr>
      <w:spacing w:after="0" w:line="240" w:lineRule="auto"/>
    </w:pPr>
    <w:rPr>
      <w:lang w:val="ru-RU"/>
    </w:rPr>
  </w:style>
  <w:style w:type="paragraph" w:customStyle="1" w:styleId="contenttext">
    <w:name w:val="contenttext"/>
    <w:basedOn w:val="a"/>
    <w:rsid w:val="005F526D"/>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character" w:styleId="af5">
    <w:name w:val="FollowedHyperlink"/>
    <w:basedOn w:val="a0"/>
    <w:uiPriority w:val="99"/>
    <w:semiHidden/>
    <w:unhideWhenUsed/>
    <w:rsid w:val="001A5F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26336">
      <w:bodyDiv w:val="1"/>
      <w:marLeft w:val="0"/>
      <w:marRight w:val="0"/>
      <w:marTop w:val="0"/>
      <w:marBottom w:val="0"/>
      <w:divBdr>
        <w:top w:val="none" w:sz="0" w:space="0" w:color="auto"/>
        <w:left w:val="none" w:sz="0" w:space="0" w:color="auto"/>
        <w:bottom w:val="none" w:sz="0" w:space="0" w:color="auto"/>
        <w:right w:val="none" w:sz="0" w:space="0" w:color="auto"/>
      </w:divBdr>
    </w:div>
    <w:div w:id="203106723">
      <w:bodyDiv w:val="1"/>
      <w:marLeft w:val="0"/>
      <w:marRight w:val="0"/>
      <w:marTop w:val="0"/>
      <w:marBottom w:val="0"/>
      <w:divBdr>
        <w:top w:val="none" w:sz="0" w:space="0" w:color="auto"/>
        <w:left w:val="none" w:sz="0" w:space="0" w:color="auto"/>
        <w:bottom w:val="none" w:sz="0" w:space="0" w:color="auto"/>
        <w:right w:val="none" w:sz="0" w:space="0" w:color="auto"/>
      </w:divBdr>
    </w:div>
    <w:div w:id="207423145">
      <w:bodyDiv w:val="1"/>
      <w:marLeft w:val="0"/>
      <w:marRight w:val="0"/>
      <w:marTop w:val="0"/>
      <w:marBottom w:val="0"/>
      <w:divBdr>
        <w:top w:val="none" w:sz="0" w:space="0" w:color="auto"/>
        <w:left w:val="none" w:sz="0" w:space="0" w:color="auto"/>
        <w:bottom w:val="none" w:sz="0" w:space="0" w:color="auto"/>
        <w:right w:val="none" w:sz="0" w:space="0" w:color="auto"/>
      </w:divBdr>
    </w:div>
    <w:div w:id="865412522">
      <w:bodyDiv w:val="1"/>
      <w:marLeft w:val="0"/>
      <w:marRight w:val="0"/>
      <w:marTop w:val="0"/>
      <w:marBottom w:val="0"/>
      <w:divBdr>
        <w:top w:val="none" w:sz="0" w:space="0" w:color="auto"/>
        <w:left w:val="none" w:sz="0" w:space="0" w:color="auto"/>
        <w:bottom w:val="none" w:sz="0" w:space="0" w:color="auto"/>
        <w:right w:val="none" w:sz="0" w:space="0" w:color="auto"/>
      </w:divBdr>
    </w:div>
    <w:div w:id="968820610">
      <w:bodyDiv w:val="1"/>
      <w:marLeft w:val="0"/>
      <w:marRight w:val="0"/>
      <w:marTop w:val="0"/>
      <w:marBottom w:val="0"/>
      <w:divBdr>
        <w:top w:val="none" w:sz="0" w:space="0" w:color="auto"/>
        <w:left w:val="none" w:sz="0" w:space="0" w:color="auto"/>
        <w:bottom w:val="none" w:sz="0" w:space="0" w:color="auto"/>
        <w:right w:val="none" w:sz="0" w:space="0" w:color="auto"/>
      </w:divBdr>
    </w:div>
    <w:div w:id="1013460668">
      <w:bodyDiv w:val="1"/>
      <w:marLeft w:val="0"/>
      <w:marRight w:val="0"/>
      <w:marTop w:val="0"/>
      <w:marBottom w:val="0"/>
      <w:divBdr>
        <w:top w:val="none" w:sz="0" w:space="0" w:color="auto"/>
        <w:left w:val="none" w:sz="0" w:space="0" w:color="auto"/>
        <w:bottom w:val="none" w:sz="0" w:space="0" w:color="auto"/>
        <w:right w:val="none" w:sz="0" w:space="0" w:color="auto"/>
      </w:divBdr>
    </w:div>
    <w:div w:id="1341009613">
      <w:bodyDiv w:val="1"/>
      <w:marLeft w:val="0"/>
      <w:marRight w:val="0"/>
      <w:marTop w:val="0"/>
      <w:marBottom w:val="0"/>
      <w:divBdr>
        <w:top w:val="none" w:sz="0" w:space="0" w:color="auto"/>
        <w:left w:val="none" w:sz="0" w:space="0" w:color="auto"/>
        <w:bottom w:val="none" w:sz="0" w:space="0" w:color="auto"/>
        <w:right w:val="none" w:sz="0" w:space="0" w:color="auto"/>
      </w:divBdr>
    </w:div>
    <w:div w:id="1418744569">
      <w:bodyDiv w:val="1"/>
      <w:marLeft w:val="0"/>
      <w:marRight w:val="0"/>
      <w:marTop w:val="0"/>
      <w:marBottom w:val="0"/>
      <w:divBdr>
        <w:top w:val="none" w:sz="0" w:space="0" w:color="auto"/>
        <w:left w:val="none" w:sz="0" w:space="0" w:color="auto"/>
        <w:bottom w:val="none" w:sz="0" w:space="0" w:color="auto"/>
        <w:right w:val="none" w:sz="0" w:space="0" w:color="auto"/>
      </w:divBdr>
    </w:div>
    <w:div w:id="1657688785">
      <w:bodyDiv w:val="1"/>
      <w:marLeft w:val="0"/>
      <w:marRight w:val="0"/>
      <w:marTop w:val="0"/>
      <w:marBottom w:val="0"/>
      <w:divBdr>
        <w:top w:val="none" w:sz="0" w:space="0" w:color="auto"/>
        <w:left w:val="none" w:sz="0" w:space="0" w:color="auto"/>
        <w:bottom w:val="none" w:sz="0" w:space="0" w:color="auto"/>
        <w:right w:val="none" w:sz="0" w:space="0" w:color="auto"/>
      </w:divBdr>
    </w:div>
    <w:div w:id="1679653424">
      <w:bodyDiv w:val="1"/>
      <w:marLeft w:val="0"/>
      <w:marRight w:val="0"/>
      <w:marTop w:val="0"/>
      <w:marBottom w:val="0"/>
      <w:divBdr>
        <w:top w:val="none" w:sz="0" w:space="0" w:color="auto"/>
        <w:left w:val="none" w:sz="0" w:space="0" w:color="auto"/>
        <w:bottom w:val="none" w:sz="0" w:space="0" w:color="auto"/>
        <w:right w:val="none" w:sz="0" w:space="0" w:color="auto"/>
      </w:divBdr>
    </w:div>
    <w:div w:id="1909876027">
      <w:bodyDiv w:val="1"/>
      <w:marLeft w:val="0"/>
      <w:marRight w:val="0"/>
      <w:marTop w:val="0"/>
      <w:marBottom w:val="0"/>
      <w:divBdr>
        <w:top w:val="none" w:sz="0" w:space="0" w:color="auto"/>
        <w:left w:val="none" w:sz="0" w:space="0" w:color="auto"/>
        <w:bottom w:val="none" w:sz="0" w:space="0" w:color="auto"/>
        <w:right w:val="none" w:sz="0" w:space="0" w:color="auto"/>
      </w:divBdr>
    </w:div>
    <w:div w:id="199540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pravo.by/upload/docs/op/W21732603_1513112400.pdf" TargetMode="External"/><Relationship Id="rId13" Type="http://schemas.openxmlformats.org/officeDocument/2006/relationships/hyperlink" Target="https://www.belta.by/society/view/v-belarusi-rasshirili-vozmozhnosti-trudoustrojstva-ljudej-stojaschih-na-uchete-u-narkologa-365950-2019/" TargetMode="External"/><Relationship Id="rId18" Type="http://schemas.openxmlformats.org/officeDocument/2006/relationships/hyperlink" Target="https://pravo.by/document/?guid=12551&amp;p0=W21832791&amp;p1=1&amp;p5=0" TargetMode="External"/><Relationship Id="rId3" Type="http://schemas.openxmlformats.org/officeDocument/2006/relationships/hyperlink" Target="https://www.unaids.org/sites/default/files/media_asset/01-hiv-human-rights-factsheet-criminalization_en.pdf" TargetMode="External"/><Relationship Id="rId21" Type="http://schemas.openxmlformats.org/officeDocument/2006/relationships/hyperlink" Target="https://www.aidsactioneurope.org/ru/publication/legislative-risks-for-women-activists-and-community-organizations?position=0&amp;list=RLKvGfDgSBlelRd78qu6Ebcj5r53Pk1KVSrWtb8jg-Q" TargetMode="External"/><Relationship Id="rId7" Type="http://schemas.openxmlformats.org/officeDocument/2006/relationships/hyperlink" Target="https://pravo.by/document/?guid=3871&amp;p0=v19302435" TargetMode="External"/><Relationship Id="rId12" Type="http://schemas.openxmlformats.org/officeDocument/2006/relationships/hyperlink" Target="http://minzdrav.gov.by/upload/dadvfiles/law/%D0%BF%D0%BE%D1%81%D1%82%D0%B0%D0%BD%D0%BE%D0%B2%D0%BB%D0%B5%D0%BD%D0%B8%D0%B5_%D0%9C%D0%97_2021_104.pdf" TargetMode="External"/><Relationship Id="rId17" Type="http://schemas.openxmlformats.org/officeDocument/2006/relationships/hyperlink" Target="https://pravo.by/document/?guid=3871&amp;p0=v19302435" TargetMode="External"/><Relationship Id="rId2" Type="http://schemas.openxmlformats.org/officeDocument/2006/relationships/hyperlink" Target="https://www.unaids.org/sites/default/files/media_asset/2020_global-aids-report_en.pdf" TargetMode="External"/><Relationship Id="rId16" Type="http://schemas.openxmlformats.org/officeDocument/2006/relationships/hyperlink" Target="https://www.stigmaindex.org/about-the-stigma-index/what-is-the-people-living-with-hiv-stigma-index/" TargetMode="External"/><Relationship Id="rId20" Type="http://schemas.openxmlformats.org/officeDocument/2006/relationships/hyperlink" Target="http://house.gov.by/ru/zakony-ru/view/ob-izmenenii-zakonov-po-voprosam-profilaktiki-pravonarushenij-1091/" TargetMode="External"/><Relationship Id="rId1" Type="http://schemas.openxmlformats.org/officeDocument/2006/relationships/hyperlink" Target="http://www.ewna.org/" TargetMode="External"/><Relationship Id="rId6" Type="http://schemas.openxmlformats.org/officeDocument/2006/relationships/hyperlink" Target="http://www.ewna.org/belarus-delaet-shagi-po-dekriminalizaciju-vich/" TargetMode="External"/><Relationship Id="rId11" Type="http://schemas.openxmlformats.org/officeDocument/2006/relationships/hyperlink" Target="https://pravo.by/document/?guid=2012&amp;oldDoc=2012-46/2012-46(014-048).pdf&amp;oldDocPage=27" TargetMode="External"/><Relationship Id="rId5" Type="http://schemas.openxmlformats.org/officeDocument/2006/relationships/hyperlink" Target="https://pravo.by/document/?guid=3871&amp;p0=hk9900275" TargetMode="External"/><Relationship Id="rId15" Type="http://schemas.openxmlformats.org/officeDocument/2006/relationships/hyperlink" Target="https://pravo.by/document/?guid=12551&amp;p0=C21900022&amp;p1=1" TargetMode="External"/><Relationship Id="rId10" Type="http://schemas.openxmlformats.org/officeDocument/2006/relationships/hyperlink" Target="https://www.unaids.org/sites/default/files/media_asset/global-AIDS-strategy-2021-2026-summary_en.pdf" TargetMode="External"/><Relationship Id="rId19" Type="http://schemas.openxmlformats.org/officeDocument/2006/relationships/hyperlink" Target="https://cloud.mail.ru/public/iz5p/2MQCeoomT/%D0%B7%D0%B4%D0%B5%D1%81%D1%8C.pdf" TargetMode="External"/><Relationship Id="rId4" Type="http://schemas.openxmlformats.org/officeDocument/2006/relationships/hyperlink" Target="https://toolkit.hivjusticeworldwide.org/wp-content/uploads/2020/01/%D0%9F%D1%80%D0%BE%D0%B4%D0%B2%D0%B8%D0%B6%D0%B5%D0%BD%D0%B8%D0%B5-%D0%BF%D1%80%D0%B0%D0%B2%D0%BE%D1%81%D1%83%D0%B4%D0%B8%D1%8F-%D0%B2-%D1%81%D0%B2%D1%8F%D0%B7%D0%B8-%D1%81-%D0%92%D0%98%D0%A7-3.pdf" TargetMode="External"/><Relationship Id="rId9" Type="http://schemas.openxmlformats.org/officeDocument/2006/relationships/hyperlink" Target="https://pravo.by/document/?guid=3871&amp;p0=v19302435" TargetMode="External"/><Relationship Id="rId14" Type="http://schemas.openxmlformats.org/officeDocument/2006/relationships/hyperlink" Target="https://cloud.mail.ru/public/iz5p/2MQCeoomT/%D0%B7%D0%B4%D0%B5%D1%81%D1%8C.pdf" TargetMode="External"/><Relationship Id="rId22" Type="http://schemas.openxmlformats.org/officeDocument/2006/relationships/hyperlink" Target="https://www.belrynok.by/2021/07/26/v-belarusi-uzhe-likvidirovany-ne-menee-56-npo-spiso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331A96-C999-45C4-BAF3-C89733649FA4}">
  <ds:schemaRefs>
    <ds:schemaRef ds:uri="http://schemas.openxmlformats.org/officeDocument/2006/bibliography"/>
  </ds:schemaRefs>
</ds:datastoreItem>
</file>

<file path=customXml/itemProps2.xml><?xml version="1.0" encoding="utf-8"?>
<ds:datastoreItem xmlns:ds="http://schemas.openxmlformats.org/officeDocument/2006/customXml" ds:itemID="{F9B58D91-E286-4CF8-9BFC-E0B47F449FA1}"/>
</file>

<file path=customXml/itemProps3.xml><?xml version="1.0" encoding="utf-8"?>
<ds:datastoreItem xmlns:ds="http://schemas.openxmlformats.org/officeDocument/2006/customXml" ds:itemID="{07522F85-E231-4BEB-9E30-718531FB1E29}"/>
</file>

<file path=customXml/itemProps4.xml><?xml version="1.0" encoding="utf-8"?>
<ds:datastoreItem xmlns:ds="http://schemas.openxmlformats.org/officeDocument/2006/customXml" ds:itemID="{6FDC41F5-AF9F-4273-B925-48E3EDBDE57F}"/>
</file>

<file path=docProps/app.xml><?xml version="1.0" encoding="utf-8"?>
<Properties xmlns="http://schemas.openxmlformats.org/officeDocument/2006/extended-properties" xmlns:vt="http://schemas.openxmlformats.org/officeDocument/2006/docPropsVTypes">
  <Template>Normal.dotm</Template>
  <TotalTime>1</TotalTime>
  <Pages>9</Pages>
  <Words>3783</Words>
  <Characters>21564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Mahnicheva</dc:creator>
  <cp:keywords/>
  <dc:description/>
  <cp:lastModifiedBy>Svitlana Moroz</cp:lastModifiedBy>
  <cp:revision>2</cp:revision>
  <dcterms:created xsi:type="dcterms:W3CDTF">2022-01-31T12:08:00Z</dcterms:created>
  <dcterms:modified xsi:type="dcterms:W3CDTF">2022-01-31T12:08:00Z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