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68B1F" w14:textId="3A82CB2A" w:rsidR="001610AA" w:rsidRDefault="00E26C96" w:rsidP="00E26C96">
      <w:pPr>
        <w:jc w:val="center"/>
        <w:rPr>
          <w:rFonts w:ascii="Arial" w:hAnsi="Arial" w:cs="Arial"/>
          <w:b/>
          <w:bCs/>
          <w:lang w:val="en-US"/>
        </w:rPr>
      </w:pPr>
      <w:r w:rsidRPr="007F0121">
        <w:rPr>
          <w:rFonts w:ascii="Arial" w:hAnsi="Arial" w:cs="Arial"/>
          <w:b/>
          <w:bCs/>
          <w:lang w:val="en-US"/>
        </w:rPr>
        <w:t>Singapore Constructive Dialogue on the Convention on the Rights of Persons with Disabilities, 30-31 Aug 2022, Opening Remarks</w:t>
      </w:r>
    </w:p>
    <w:p w14:paraId="46B8E11A" w14:textId="77777777" w:rsidR="007F0121" w:rsidRPr="007F0121" w:rsidRDefault="007F0121" w:rsidP="00E26C96">
      <w:pPr>
        <w:jc w:val="center"/>
        <w:rPr>
          <w:rFonts w:ascii="Arial" w:hAnsi="Arial" w:cs="Arial"/>
          <w:b/>
          <w:bCs/>
          <w:lang w:val="en-US"/>
        </w:rPr>
      </w:pPr>
    </w:p>
    <w:p w14:paraId="2EC07E1E" w14:textId="7063A875" w:rsidR="00E26C96" w:rsidRPr="007F0121" w:rsidRDefault="007F0121" w:rsidP="007F0121">
      <w:pPr>
        <w:rPr>
          <w:rFonts w:ascii="Arial" w:hAnsi="Arial" w:cs="Arial"/>
          <w:b/>
          <w:bCs/>
          <w:lang w:val="en-US"/>
        </w:rPr>
      </w:pPr>
      <w:r w:rsidRPr="007F0121">
        <w:rPr>
          <w:rFonts w:ascii="Arial" w:hAnsi="Arial" w:cs="Arial"/>
          <w:b/>
          <w:bCs/>
          <w:lang w:val="en-US"/>
        </w:rPr>
        <w:t>Speech by Head of Delegation, Senior Parliamentary Secretar</w:t>
      </w:r>
      <w:r>
        <w:rPr>
          <w:rFonts w:ascii="Arial" w:hAnsi="Arial" w:cs="Arial"/>
          <w:b/>
          <w:bCs/>
          <w:lang w:val="en-US"/>
        </w:rPr>
        <w:t xml:space="preserve">y, </w:t>
      </w:r>
      <w:r w:rsidR="000D177F" w:rsidRPr="007F0121">
        <w:rPr>
          <w:rFonts w:ascii="Arial" w:hAnsi="Arial" w:cs="Arial"/>
          <w:b/>
          <w:bCs/>
          <w:lang w:val="en-US"/>
        </w:rPr>
        <w:t>Ministry</w:t>
      </w:r>
      <w:r w:rsidRPr="007F0121">
        <w:rPr>
          <w:rFonts w:ascii="Arial" w:hAnsi="Arial" w:cs="Arial"/>
          <w:b/>
          <w:bCs/>
          <w:lang w:val="en-US"/>
        </w:rPr>
        <w:t xml:space="preserve"> of Social and Family Development &amp; Ministry of </w:t>
      </w:r>
      <w:r>
        <w:rPr>
          <w:rFonts w:ascii="Arial" w:hAnsi="Arial" w:cs="Arial"/>
          <w:b/>
          <w:bCs/>
          <w:lang w:val="en-US"/>
        </w:rPr>
        <w:t>Culture</w:t>
      </w:r>
      <w:r w:rsidRPr="007F0121">
        <w:rPr>
          <w:rFonts w:ascii="Arial" w:hAnsi="Arial" w:cs="Arial"/>
          <w:b/>
          <w:bCs/>
          <w:lang w:val="en-US"/>
        </w:rPr>
        <w:t xml:space="preserve">, </w:t>
      </w:r>
      <w:r>
        <w:rPr>
          <w:rFonts w:ascii="Arial" w:hAnsi="Arial" w:cs="Arial"/>
          <w:b/>
          <w:bCs/>
          <w:lang w:val="en-US"/>
        </w:rPr>
        <w:t xml:space="preserve">Community </w:t>
      </w:r>
      <w:r w:rsidRPr="007F0121">
        <w:rPr>
          <w:rFonts w:ascii="Arial" w:hAnsi="Arial" w:cs="Arial"/>
          <w:b/>
          <w:bCs/>
          <w:lang w:val="en-US"/>
        </w:rPr>
        <w:t xml:space="preserve">and Youth, </w:t>
      </w:r>
      <w:proofErr w:type="spellStart"/>
      <w:r w:rsidRPr="007F0121">
        <w:rPr>
          <w:rFonts w:ascii="Arial" w:hAnsi="Arial" w:cs="Arial"/>
          <w:b/>
          <w:bCs/>
          <w:lang w:val="en-US"/>
        </w:rPr>
        <w:t>Mr</w:t>
      </w:r>
      <w:proofErr w:type="spellEnd"/>
      <w:r w:rsidRPr="007F0121">
        <w:rPr>
          <w:rFonts w:ascii="Arial" w:hAnsi="Arial" w:cs="Arial"/>
          <w:b/>
          <w:bCs/>
          <w:lang w:val="en-US"/>
        </w:rPr>
        <w:t xml:space="preserve"> Eric Chua</w:t>
      </w:r>
    </w:p>
    <w:p w14:paraId="1CB74376" w14:textId="34843A41"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Distinguished Chairperson, </w:t>
      </w:r>
    </w:p>
    <w:p w14:paraId="3DA3BE83" w14:textId="77777777" w:rsidR="007F0121" w:rsidRPr="007F0121" w:rsidRDefault="007F0121" w:rsidP="007F0121">
      <w:pPr>
        <w:pStyle w:val="ListParagraph"/>
        <w:spacing w:after="0" w:line="240" w:lineRule="auto"/>
        <w:jc w:val="both"/>
        <w:rPr>
          <w:rFonts w:ascii="Arial" w:hAnsi="Arial" w:cs="Arial"/>
          <w:lang w:val="en-US"/>
        </w:rPr>
      </w:pPr>
      <w:r w:rsidRPr="007F0121">
        <w:rPr>
          <w:rFonts w:ascii="Arial" w:hAnsi="Arial" w:cs="Arial"/>
          <w:lang w:val="en-US"/>
        </w:rPr>
        <w:t xml:space="preserve"> </w:t>
      </w:r>
    </w:p>
    <w:p w14:paraId="4DD08DB7"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Members of the Committee on the Rights of Persons with Disabilities, </w:t>
      </w:r>
    </w:p>
    <w:p w14:paraId="54D9956C" w14:textId="77777777" w:rsidR="007F0121" w:rsidRPr="007F0121" w:rsidRDefault="007F0121" w:rsidP="007F0121">
      <w:pPr>
        <w:pStyle w:val="ListParagraph"/>
        <w:spacing w:after="0" w:line="240" w:lineRule="auto"/>
        <w:jc w:val="both"/>
        <w:rPr>
          <w:rFonts w:ascii="Arial" w:hAnsi="Arial" w:cs="Arial"/>
          <w:lang w:val="en-US"/>
        </w:rPr>
      </w:pPr>
    </w:p>
    <w:p w14:paraId="3A46384F"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I am Eric Chua, Senior Parliamentary Secretary for the Ministry of Social and Family Development and the Ministry of Culture, Community and Youth in Singapore. My delegation comprises officials from various Singapore Government agencies. We are also joined by </w:t>
      </w:r>
      <w:proofErr w:type="spellStart"/>
      <w:r w:rsidRPr="007F0121">
        <w:rPr>
          <w:rFonts w:ascii="Arial" w:hAnsi="Arial" w:cs="Arial"/>
          <w:lang w:val="en-US"/>
        </w:rPr>
        <w:t>Ms</w:t>
      </w:r>
      <w:proofErr w:type="spellEnd"/>
      <w:r w:rsidRPr="007F0121">
        <w:rPr>
          <w:rFonts w:ascii="Arial" w:hAnsi="Arial" w:cs="Arial"/>
          <w:lang w:val="en-US"/>
        </w:rPr>
        <w:t xml:space="preserve"> Chia Yong </w:t>
      </w:r>
      <w:proofErr w:type="spellStart"/>
      <w:r w:rsidRPr="007F0121">
        <w:rPr>
          <w:rFonts w:ascii="Arial" w:hAnsi="Arial" w:cs="Arial"/>
          <w:lang w:val="en-US"/>
        </w:rPr>
        <w:t>Yong</w:t>
      </w:r>
      <w:proofErr w:type="spellEnd"/>
      <w:r w:rsidRPr="007F0121">
        <w:rPr>
          <w:rFonts w:ascii="Arial" w:hAnsi="Arial" w:cs="Arial"/>
          <w:lang w:val="en-US"/>
        </w:rPr>
        <w:t>, a lawyer, former parliamentarian, and one of the leading advocates for persons with disabilities in Singapore.</w:t>
      </w:r>
    </w:p>
    <w:p w14:paraId="32EB1401" w14:textId="77777777" w:rsidR="007F0121" w:rsidRPr="007F0121" w:rsidRDefault="007F0121" w:rsidP="007F0121">
      <w:pPr>
        <w:pStyle w:val="ListParagraph"/>
        <w:spacing w:after="0" w:line="240" w:lineRule="auto"/>
        <w:ind w:left="1440"/>
        <w:rPr>
          <w:rFonts w:ascii="Arial" w:hAnsi="Arial" w:cs="Arial"/>
          <w:lang w:val="en-US"/>
        </w:rPr>
      </w:pPr>
    </w:p>
    <w:p w14:paraId="7F6B3404" w14:textId="46512513"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We are </w:t>
      </w:r>
      <w:proofErr w:type="spellStart"/>
      <w:r w:rsidRPr="007F0121">
        <w:rPr>
          <w:rFonts w:ascii="Arial" w:hAnsi="Arial" w:cs="Arial"/>
          <w:lang w:val="en-US"/>
        </w:rPr>
        <w:t>honoured</w:t>
      </w:r>
      <w:proofErr w:type="spellEnd"/>
      <w:r w:rsidRPr="007F0121">
        <w:rPr>
          <w:rFonts w:ascii="Arial" w:hAnsi="Arial" w:cs="Arial"/>
          <w:lang w:val="en-US"/>
        </w:rPr>
        <w:t xml:space="preserve"> to present Singapore’s first report on the Convention on the Rights of Persons with Disabilities to the Committee today. Singapore places great importance on this process. The CRPD and the Committee’s work has contributed much to advance the rights of persons with disabilities in many State Parties. We value this opportunity to engage and learn from the Committee’s wealth of experience. On behalf of the delegation, I would like to express our appreciation to the Committee, including Chairperson </w:t>
      </w:r>
      <w:proofErr w:type="spellStart"/>
      <w:r w:rsidRPr="007F0121">
        <w:rPr>
          <w:rFonts w:ascii="Arial" w:hAnsi="Arial" w:cs="Arial"/>
          <w:lang w:val="en-US"/>
        </w:rPr>
        <w:t>Ms</w:t>
      </w:r>
      <w:proofErr w:type="spellEnd"/>
      <w:r w:rsidRPr="007F0121">
        <w:rPr>
          <w:rFonts w:ascii="Arial" w:hAnsi="Arial" w:cs="Arial"/>
          <w:lang w:val="en-US"/>
        </w:rPr>
        <w:t xml:space="preserve"> Rosemary </w:t>
      </w:r>
      <w:proofErr w:type="spellStart"/>
      <w:r w:rsidRPr="007F0121">
        <w:rPr>
          <w:rFonts w:ascii="Arial" w:hAnsi="Arial" w:cs="Arial"/>
          <w:lang w:val="en-US"/>
        </w:rPr>
        <w:t>Kayess</w:t>
      </w:r>
      <w:proofErr w:type="spellEnd"/>
      <w:r w:rsidRPr="007F0121">
        <w:rPr>
          <w:rFonts w:ascii="Arial" w:hAnsi="Arial" w:cs="Arial"/>
          <w:lang w:val="en-US"/>
        </w:rPr>
        <w:t xml:space="preserve"> and our country rapporteurs </w:t>
      </w:r>
      <w:proofErr w:type="spellStart"/>
      <w:r w:rsidRPr="007F0121">
        <w:rPr>
          <w:rFonts w:ascii="Arial" w:hAnsi="Arial" w:cs="Arial"/>
          <w:lang w:val="en-US"/>
        </w:rPr>
        <w:t>Mr</w:t>
      </w:r>
      <w:proofErr w:type="spellEnd"/>
      <w:r w:rsidRPr="007F0121">
        <w:rPr>
          <w:rFonts w:ascii="Arial" w:hAnsi="Arial" w:cs="Arial"/>
          <w:lang w:val="en-US"/>
        </w:rPr>
        <w:t xml:space="preserve"> Markus </w:t>
      </w:r>
      <w:proofErr w:type="spellStart"/>
      <w:r w:rsidRPr="007F0121">
        <w:rPr>
          <w:rFonts w:ascii="Arial" w:hAnsi="Arial" w:cs="Arial"/>
          <w:lang w:val="en-US"/>
        </w:rPr>
        <w:t>Schefer</w:t>
      </w:r>
      <w:proofErr w:type="spellEnd"/>
      <w:r w:rsidRPr="007F0121">
        <w:rPr>
          <w:rFonts w:ascii="Arial" w:hAnsi="Arial" w:cs="Arial"/>
          <w:lang w:val="en-US"/>
        </w:rPr>
        <w:t xml:space="preserve"> and </w:t>
      </w:r>
      <w:proofErr w:type="spellStart"/>
      <w:r w:rsidRPr="007F0121">
        <w:rPr>
          <w:rFonts w:ascii="Arial" w:hAnsi="Arial" w:cs="Arial"/>
          <w:lang w:val="en-US"/>
        </w:rPr>
        <w:t>Ms</w:t>
      </w:r>
      <w:proofErr w:type="spellEnd"/>
      <w:r w:rsidRPr="007F0121">
        <w:rPr>
          <w:rFonts w:ascii="Arial" w:hAnsi="Arial" w:cs="Arial"/>
          <w:lang w:val="en-US"/>
        </w:rPr>
        <w:t xml:space="preserve"> </w:t>
      </w:r>
      <w:proofErr w:type="spellStart"/>
      <w:r w:rsidRPr="007F0121">
        <w:rPr>
          <w:rFonts w:ascii="Arial" w:hAnsi="Arial" w:cs="Arial"/>
          <w:lang w:val="en-US"/>
        </w:rPr>
        <w:t>Saowalak</w:t>
      </w:r>
      <w:proofErr w:type="spellEnd"/>
      <w:r w:rsidRPr="007F0121">
        <w:rPr>
          <w:rFonts w:ascii="Arial" w:hAnsi="Arial" w:cs="Arial"/>
          <w:lang w:val="en-US"/>
        </w:rPr>
        <w:t xml:space="preserve"> </w:t>
      </w:r>
      <w:proofErr w:type="spellStart"/>
      <w:r w:rsidRPr="007F0121">
        <w:rPr>
          <w:rFonts w:ascii="Arial" w:hAnsi="Arial" w:cs="Arial"/>
          <w:lang w:val="en-US"/>
        </w:rPr>
        <w:t>Thongkuay</w:t>
      </w:r>
      <w:proofErr w:type="spellEnd"/>
      <w:r w:rsidRPr="007F0121">
        <w:rPr>
          <w:rFonts w:ascii="Arial" w:hAnsi="Arial" w:cs="Arial"/>
          <w:lang w:val="en-US"/>
        </w:rPr>
        <w:t>, and the Secretariat for facilitating this process.</w:t>
      </w:r>
    </w:p>
    <w:p w14:paraId="4EB76C7F" w14:textId="77777777" w:rsidR="007F0121" w:rsidRPr="007F0121" w:rsidRDefault="007F0121" w:rsidP="007F0121">
      <w:pPr>
        <w:pStyle w:val="ListParagraph"/>
        <w:spacing w:after="0" w:line="240" w:lineRule="auto"/>
        <w:ind w:left="1440"/>
        <w:rPr>
          <w:rFonts w:ascii="Arial" w:hAnsi="Arial" w:cs="Arial"/>
          <w:lang w:val="en-US"/>
        </w:rPr>
      </w:pPr>
    </w:p>
    <w:p w14:paraId="6DCA2577"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I will give an overview of Singapore’s approach towards enabling persons with disabilities. </w:t>
      </w:r>
      <w:proofErr w:type="spellStart"/>
      <w:r w:rsidRPr="007F0121">
        <w:rPr>
          <w:rFonts w:ascii="Arial" w:hAnsi="Arial" w:cs="Arial"/>
          <w:lang w:val="en-US"/>
        </w:rPr>
        <w:t>Ms</w:t>
      </w:r>
      <w:proofErr w:type="spellEnd"/>
      <w:r w:rsidRPr="007F0121">
        <w:rPr>
          <w:rFonts w:ascii="Arial" w:hAnsi="Arial" w:cs="Arial"/>
          <w:lang w:val="en-US"/>
        </w:rPr>
        <w:t xml:space="preserve"> Chia will then share her perspectives based on her lived experience in Singapore. </w:t>
      </w:r>
      <w:r w:rsidRPr="007F0121">
        <w:rPr>
          <w:rFonts w:ascii="Arial" w:hAnsi="Arial" w:cs="Arial"/>
        </w:rPr>
        <w:t xml:space="preserve">We look forward to a fruitful discussion with the Committee. </w:t>
      </w:r>
    </w:p>
    <w:p w14:paraId="7F0C448E" w14:textId="77777777" w:rsidR="007F0121" w:rsidRPr="007F0121" w:rsidRDefault="007F0121" w:rsidP="007F0121">
      <w:pPr>
        <w:tabs>
          <w:tab w:val="left" w:pos="4000"/>
        </w:tabs>
        <w:spacing w:after="0" w:line="240" w:lineRule="auto"/>
        <w:ind w:left="720"/>
        <w:contextualSpacing/>
        <w:rPr>
          <w:rFonts w:ascii="Arial" w:hAnsi="Arial" w:cs="Arial"/>
          <w:lang w:val="en-US"/>
        </w:rPr>
      </w:pPr>
      <w:r w:rsidRPr="007F0121">
        <w:rPr>
          <w:rFonts w:ascii="Arial" w:hAnsi="Arial" w:cs="Arial"/>
          <w:lang w:val="en-US"/>
        </w:rPr>
        <w:tab/>
      </w:r>
    </w:p>
    <w:p w14:paraId="14AF0562" w14:textId="77777777" w:rsidR="007F0121" w:rsidRPr="007F0121" w:rsidRDefault="007F0121" w:rsidP="007F0121">
      <w:pPr>
        <w:spacing w:after="0" w:line="240" w:lineRule="auto"/>
        <w:contextualSpacing/>
        <w:rPr>
          <w:rFonts w:ascii="Arial" w:hAnsi="Arial" w:cs="Arial"/>
          <w:b/>
          <w:bCs/>
          <w:lang w:val="en-US"/>
        </w:rPr>
      </w:pPr>
      <w:r w:rsidRPr="007F0121">
        <w:rPr>
          <w:rFonts w:ascii="Arial" w:hAnsi="Arial" w:cs="Arial"/>
          <w:b/>
          <w:bCs/>
          <w:lang w:val="en-US"/>
        </w:rPr>
        <w:t xml:space="preserve">Building an Inclusive Society through the Enabling Masterplans </w:t>
      </w:r>
    </w:p>
    <w:p w14:paraId="196E3594" w14:textId="77777777" w:rsidR="007F0121" w:rsidRPr="007F0121" w:rsidRDefault="007F0121" w:rsidP="007F0121">
      <w:pPr>
        <w:spacing w:after="0" w:line="240" w:lineRule="auto"/>
        <w:ind w:left="720"/>
        <w:contextualSpacing/>
        <w:rPr>
          <w:rFonts w:ascii="Arial" w:hAnsi="Arial" w:cs="Arial"/>
          <w:lang w:val="en-US"/>
        </w:rPr>
      </w:pPr>
    </w:p>
    <w:p w14:paraId="340A325A" w14:textId="77777777" w:rsidR="007F0121" w:rsidRPr="007F0121" w:rsidRDefault="007F0121" w:rsidP="007F0121">
      <w:pPr>
        <w:spacing w:after="0" w:line="240" w:lineRule="auto"/>
        <w:contextualSpacing/>
        <w:rPr>
          <w:rFonts w:ascii="Arial" w:hAnsi="Arial" w:cs="Arial"/>
          <w:lang w:val="en-US"/>
        </w:rPr>
      </w:pPr>
      <w:proofErr w:type="spellStart"/>
      <w:r w:rsidRPr="007F0121">
        <w:rPr>
          <w:rFonts w:ascii="Arial" w:hAnsi="Arial" w:cs="Arial"/>
          <w:lang w:val="en-US"/>
        </w:rPr>
        <w:t>Mr</w:t>
      </w:r>
      <w:proofErr w:type="spellEnd"/>
      <w:r w:rsidRPr="007F0121">
        <w:rPr>
          <w:rFonts w:ascii="Arial" w:hAnsi="Arial" w:cs="Arial"/>
          <w:lang w:val="en-US"/>
        </w:rPr>
        <w:t xml:space="preserve">/Madam Chairperson, </w:t>
      </w:r>
    </w:p>
    <w:p w14:paraId="063A7A65" w14:textId="77777777" w:rsidR="007F0121" w:rsidRPr="007F0121" w:rsidRDefault="007F0121" w:rsidP="007F0121">
      <w:pPr>
        <w:spacing w:after="0" w:line="240" w:lineRule="auto"/>
        <w:ind w:left="720"/>
        <w:contextualSpacing/>
        <w:rPr>
          <w:rFonts w:ascii="Arial" w:hAnsi="Arial" w:cs="Arial"/>
          <w:lang w:val="en-US"/>
        </w:rPr>
      </w:pPr>
    </w:p>
    <w:p w14:paraId="0C76240D"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Singapore is committed to building an inclusive society where persons with disabilities are enabled to pursue their aspirations, achieve their potential, and participate as equal, integral, and contributing members of society. </w:t>
      </w:r>
    </w:p>
    <w:p w14:paraId="2B51B268" w14:textId="77777777" w:rsidR="007F0121" w:rsidRPr="007F0121" w:rsidRDefault="007F0121" w:rsidP="007F0121">
      <w:pPr>
        <w:pStyle w:val="ListParagraph"/>
        <w:spacing w:after="0" w:line="240" w:lineRule="auto"/>
        <w:jc w:val="both"/>
        <w:rPr>
          <w:rFonts w:ascii="Arial" w:hAnsi="Arial" w:cs="Arial"/>
          <w:lang w:val="en-US"/>
        </w:rPr>
      </w:pPr>
    </w:p>
    <w:p w14:paraId="783615A5"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Our efforts to achieve this vision and fully implement the Convention are guided by our national roadmaps, called the Enabling Masterplans. These long-term plans guide the efforts of the Government, people, and private sectors to build a more inclusive Singapore. </w:t>
      </w:r>
    </w:p>
    <w:p w14:paraId="4DE9614A" w14:textId="77777777" w:rsidR="007F0121" w:rsidRPr="007F0121" w:rsidRDefault="007F0121" w:rsidP="007F0121">
      <w:pPr>
        <w:pStyle w:val="ListParagraph"/>
        <w:spacing w:after="0" w:line="240" w:lineRule="auto"/>
        <w:jc w:val="both"/>
        <w:rPr>
          <w:rFonts w:ascii="Arial" w:hAnsi="Arial" w:cs="Arial"/>
          <w:lang w:val="en-US"/>
        </w:rPr>
      </w:pPr>
    </w:p>
    <w:p w14:paraId="0D462196"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The Enabling Masterplans are </w:t>
      </w:r>
      <w:proofErr w:type="spellStart"/>
      <w:r w:rsidRPr="007F0121">
        <w:rPr>
          <w:rFonts w:ascii="Arial" w:hAnsi="Arial" w:cs="Arial"/>
          <w:lang w:val="en-US"/>
        </w:rPr>
        <w:t>organised</w:t>
      </w:r>
      <w:proofErr w:type="spellEnd"/>
      <w:r w:rsidRPr="007F0121">
        <w:rPr>
          <w:rFonts w:ascii="Arial" w:hAnsi="Arial" w:cs="Arial"/>
          <w:lang w:val="en-US"/>
        </w:rPr>
        <w:t xml:space="preserve"> around four key approaches. First, we </w:t>
      </w:r>
      <w:r w:rsidRPr="007F0121">
        <w:rPr>
          <w:rFonts w:ascii="Arial" w:hAnsi="Arial" w:cs="Arial"/>
          <w:u w:val="single"/>
          <w:lang w:val="en-US"/>
        </w:rPr>
        <w:t>consult and partner persons with disabilities</w:t>
      </w:r>
      <w:r w:rsidRPr="007F0121">
        <w:rPr>
          <w:rFonts w:ascii="Arial" w:hAnsi="Arial" w:cs="Arial"/>
          <w:lang w:val="en-US"/>
        </w:rPr>
        <w:t xml:space="preserve"> in developing these Masterplans. To develop the latest Masterplan, we convened a Steering Committee that involved leaders in this space, such as </w:t>
      </w:r>
      <w:proofErr w:type="spellStart"/>
      <w:r w:rsidRPr="007F0121">
        <w:rPr>
          <w:rFonts w:ascii="Arial" w:hAnsi="Arial" w:cs="Arial"/>
          <w:lang w:val="en-US"/>
        </w:rPr>
        <w:t>Ms</w:t>
      </w:r>
      <w:proofErr w:type="spellEnd"/>
      <w:r w:rsidRPr="007F0121">
        <w:rPr>
          <w:rFonts w:ascii="Arial" w:hAnsi="Arial" w:cs="Arial"/>
          <w:lang w:val="en-US"/>
        </w:rPr>
        <w:t xml:space="preserve"> Chia. We engaged more than 300 persons with disabilities, caregivers, and representatives from disability organizations. </w:t>
      </w:r>
    </w:p>
    <w:p w14:paraId="568338D4" w14:textId="77777777" w:rsidR="007F0121" w:rsidRPr="007F0121" w:rsidRDefault="007F0121" w:rsidP="007F0121">
      <w:pPr>
        <w:spacing w:after="0" w:line="240" w:lineRule="auto"/>
        <w:jc w:val="both"/>
        <w:rPr>
          <w:rFonts w:ascii="Arial" w:hAnsi="Arial" w:cs="Arial"/>
          <w:lang w:val="en-US"/>
        </w:rPr>
      </w:pPr>
    </w:p>
    <w:p w14:paraId="032805D8"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Second, we adopt a </w:t>
      </w:r>
      <w:r w:rsidRPr="007F0121">
        <w:rPr>
          <w:rFonts w:ascii="Arial" w:hAnsi="Arial" w:cs="Arial"/>
          <w:u w:val="single"/>
          <w:lang w:val="en-US"/>
        </w:rPr>
        <w:t>whole-of-government approach</w:t>
      </w:r>
      <w:r w:rsidRPr="007F0121">
        <w:rPr>
          <w:rFonts w:ascii="Arial" w:hAnsi="Arial" w:cs="Arial"/>
          <w:lang w:val="en-US"/>
        </w:rPr>
        <w:t xml:space="preserve"> where disability considerations are mainstreamed into our agencies’ policy development. </w:t>
      </w:r>
    </w:p>
    <w:p w14:paraId="3174E75E" w14:textId="77777777" w:rsidR="007F0121" w:rsidRPr="007F0121" w:rsidRDefault="007F0121" w:rsidP="007F0121">
      <w:pPr>
        <w:pStyle w:val="ListParagraph"/>
        <w:spacing w:after="0" w:line="240" w:lineRule="auto"/>
        <w:jc w:val="both"/>
        <w:rPr>
          <w:rFonts w:ascii="Arial" w:hAnsi="Arial" w:cs="Arial"/>
          <w:lang w:val="en-US"/>
        </w:rPr>
      </w:pPr>
    </w:p>
    <w:p w14:paraId="6CDCC7F5"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Third, we adopt a </w:t>
      </w:r>
      <w:r w:rsidRPr="007F0121">
        <w:rPr>
          <w:rFonts w:ascii="Arial" w:hAnsi="Arial" w:cs="Arial"/>
          <w:u w:val="single"/>
          <w:lang w:val="en-US"/>
        </w:rPr>
        <w:t>whole-of-life perspective</w:t>
      </w:r>
      <w:r w:rsidRPr="007F0121">
        <w:rPr>
          <w:rFonts w:ascii="Arial" w:hAnsi="Arial" w:cs="Arial"/>
          <w:lang w:val="en-US"/>
        </w:rPr>
        <w:t xml:space="preserve"> to enable persons with disabilities across various life stages, from education support, to support for employment and independent living in the community in adulthood. </w:t>
      </w:r>
    </w:p>
    <w:p w14:paraId="6CEFE56E" w14:textId="77777777" w:rsidR="007F0121" w:rsidRPr="007F0121" w:rsidRDefault="007F0121" w:rsidP="007F0121">
      <w:pPr>
        <w:pStyle w:val="ListParagraph"/>
        <w:spacing w:after="0" w:line="240" w:lineRule="auto"/>
        <w:jc w:val="both"/>
        <w:rPr>
          <w:rFonts w:ascii="Arial" w:hAnsi="Arial" w:cs="Arial"/>
          <w:lang w:val="en-US"/>
        </w:rPr>
      </w:pPr>
    </w:p>
    <w:p w14:paraId="4A41AEA9"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Fourth, we adopt a </w:t>
      </w:r>
      <w:r w:rsidRPr="007F0121">
        <w:rPr>
          <w:rFonts w:ascii="Arial" w:hAnsi="Arial" w:cs="Arial"/>
          <w:u w:val="single"/>
          <w:lang w:val="en-US"/>
        </w:rPr>
        <w:t>whole-of-society perspective</w:t>
      </w:r>
      <w:r w:rsidRPr="007F0121">
        <w:rPr>
          <w:rFonts w:ascii="Arial" w:hAnsi="Arial" w:cs="Arial"/>
          <w:lang w:val="en-US"/>
        </w:rPr>
        <w:t xml:space="preserve"> to eliminate barriers to participation across all segments of society. The latest Masterplan we launched just 2 weeks ago features 29 recommendations across areas such as lifelong learning, independent living, and creating inclusive physical and social environments. It also includes, for the first time, quantitative </w:t>
      </w:r>
      <w:proofErr w:type="gramStart"/>
      <w:r w:rsidRPr="007F0121">
        <w:rPr>
          <w:rFonts w:ascii="Arial" w:hAnsi="Arial" w:cs="Arial"/>
          <w:lang w:val="en-US"/>
        </w:rPr>
        <w:t>indicators</w:t>
      </w:r>
      <w:proofErr w:type="gramEnd"/>
      <w:r w:rsidRPr="007F0121">
        <w:rPr>
          <w:rFonts w:ascii="Arial" w:hAnsi="Arial" w:cs="Arial"/>
          <w:lang w:val="en-US"/>
        </w:rPr>
        <w:t xml:space="preserve"> and targets which we will track to measure our progress. </w:t>
      </w:r>
    </w:p>
    <w:p w14:paraId="54D6736B" w14:textId="77777777" w:rsidR="007F0121" w:rsidRPr="007F0121" w:rsidRDefault="007F0121" w:rsidP="007F0121">
      <w:pPr>
        <w:pStyle w:val="ListParagraph"/>
        <w:rPr>
          <w:rFonts w:ascii="Arial" w:hAnsi="Arial" w:cs="Arial"/>
          <w:lang w:val="en-US"/>
        </w:rPr>
      </w:pPr>
    </w:p>
    <w:p w14:paraId="4216AA89" w14:textId="77777777" w:rsidR="007F0121" w:rsidRPr="007F0121" w:rsidRDefault="007F0121" w:rsidP="007F0121">
      <w:pPr>
        <w:pStyle w:val="ListParagraph"/>
        <w:spacing w:after="0" w:line="240" w:lineRule="auto"/>
        <w:jc w:val="both"/>
        <w:rPr>
          <w:rFonts w:ascii="Arial" w:hAnsi="Arial" w:cs="Arial"/>
          <w:lang w:val="en-US"/>
        </w:rPr>
      </w:pPr>
    </w:p>
    <w:p w14:paraId="7A991B5D" w14:textId="77777777" w:rsidR="007F0121" w:rsidRPr="007F0121" w:rsidRDefault="007F0121" w:rsidP="007F0121">
      <w:pPr>
        <w:spacing w:after="0" w:line="240" w:lineRule="auto"/>
        <w:contextualSpacing/>
        <w:rPr>
          <w:rFonts w:ascii="Arial" w:hAnsi="Arial" w:cs="Arial"/>
          <w:b/>
          <w:bCs/>
          <w:lang w:val="en-US"/>
        </w:rPr>
      </w:pPr>
      <w:r w:rsidRPr="007F0121">
        <w:rPr>
          <w:rFonts w:ascii="Arial" w:hAnsi="Arial" w:cs="Arial"/>
          <w:b/>
          <w:bCs/>
          <w:lang w:val="en-US"/>
        </w:rPr>
        <w:t>Areas of Progress Under Past Enabling Masterplans</w:t>
      </w:r>
    </w:p>
    <w:p w14:paraId="5EBBB791" w14:textId="77777777" w:rsidR="007F0121" w:rsidRPr="007F0121" w:rsidRDefault="007F0121" w:rsidP="007F0121">
      <w:pPr>
        <w:spacing w:after="0" w:line="240" w:lineRule="auto"/>
        <w:ind w:left="720"/>
        <w:contextualSpacing/>
        <w:rPr>
          <w:rFonts w:ascii="Arial" w:hAnsi="Arial" w:cs="Arial"/>
          <w:b/>
          <w:bCs/>
          <w:lang w:val="en-US"/>
        </w:rPr>
      </w:pPr>
    </w:p>
    <w:p w14:paraId="627E2E62" w14:textId="77777777" w:rsidR="007F0121" w:rsidRPr="007F0121" w:rsidRDefault="007F0121" w:rsidP="007F0121">
      <w:pPr>
        <w:spacing w:after="0" w:line="240" w:lineRule="auto"/>
        <w:contextualSpacing/>
        <w:rPr>
          <w:rFonts w:ascii="Arial" w:hAnsi="Arial" w:cs="Arial"/>
          <w:lang w:val="en-US"/>
        </w:rPr>
      </w:pPr>
      <w:proofErr w:type="spellStart"/>
      <w:r w:rsidRPr="007F0121">
        <w:rPr>
          <w:rFonts w:ascii="Arial" w:hAnsi="Arial" w:cs="Arial"/>
          <w:lang w:val="en-US"/>
        </w:rPr>
        <w:t>Mr</w:t>
      </w:r>
      <w:proofErr w:type="spellEnd"/>
      <w:r w:rsidRPr="007F0121">
        <w:rPr>
          <w:rFonts w:ascii="Arial" w:hAnsi="Arial" w:cs="Arial"/>
          <w:lang w:val="en-US"/>
        </w:rPr>
        <w:t xml:space="preserve">/Madam Chairperson, </w:t>
      </w:r>
    </w:p>
    <w:p w14:paraId="1DC65758" w14:textId="77777777" w:rsidR="007F0121" w:rsidRPr="007F0121" w:rsidRDefault="007F0121" w:rsidP="007F0121">
      <w:pPr>
        <w:spacing w:after="0" w:line="240" w:lineRule="auto"/>
        <w:ind w:left="720"/>
        <w:contextualSpacing/>
        <w:rPr>
          <w:rFonts w:ascii="Arial" w:hAnsi="Arial" w:cs="Arial"/>
          <w:b/>
          <w:bCs/>
          <w:lang w:val="en-US"/>
        </w:rPr>
      </w:pPr>
    </w:p>
    <w:p w14:paraId="5D119A77"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Disability inclusion in Singapore is a continuous work in progress. Let me share some updates since we last submitted our report in 2016. </w:t>
      </w:r>
    </w:p>
    <w:p w14:paraId="075FBCB9" w14:textId="77777777" w:rsidR="007F0121" w:rsidRPr="007F0121" w:rsidRDefault="007F0121" w:rsidP="007F0121">
      <w:pPr>
        <w:pStyle w:val="ListParagraph"/>
        <w:spacing w:after="0" w:line="240" w:lineRule="auto"/>
        <w:jc w:val="both"/>
        <w:rPr>
          <w:rFonts w:ascii="Arial" w:hAnsi="Arial" w:cs="Arial"/>
          <w:lang w:val="en-US"/>
        </w:rPr>
      </w:pPr>
    </w:p>
    <w:p w14:paraId="7ED7B17C" w14:textId="77777777" w:rsidR="007F0121" w:rsidRPr="007F0121" w:rsidRDefault="007F0121" w:rsidP="007F0121">
      <w:pPr>
        <w:spacing w:after="0" w:line="240" w:lineRule="auto"/>
        <w:jc w:val="both"/>
        <w:rPr>
          <w:rFonts w:ascii="Arial" w:hAnsi="Arial" w:cs="Arial"/>
          <w:i/>
          <w:iCs/>
          <w:lang w:val="en-US"/>
        </w:rPr>
      </w:pPr>
      <w:r w:rsidRPr="007F0121">
        <w:rPr>
          <w:rFonts w:ascii="Arial" w:hAnsi="Arial" w:cs="Arial"/>
          <w:i/>
          <w:iCs/>
          <w:lang w:val="en-US"/>
        </w:rPr>
        <w:t>Education</w:t>
      </w:r>
    </w:p>
    <w:p w14:paraId="33C0EFAA" w14:textId="77777777" w:rsidR="007F0121" w:rsidRPr="007F0121" w:rsidRDefault="007F0121" w:rsidP="007F0121">
      <w:pPr>
        <w:pStyle w:val="ListParagraph"/>
        <w:spacing w:after="0" w:line="240" w:lineRule="auto"/>
        <w:jc w:val="both"/>
        <w:rPr>
          <w:rFonts w:ascii="Arial" w:hAnsi="Arial" w:cs="Arial"/>
          <w:lang w:val="en-US"/>
        </w:rPr>
      </w:pPr>
    </w:p>
    <w:p w14:paraId="0BB70BED"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Singapore firmly believes that all children, including children with disabilities, must have access to an education that develops their potential and equips them to participate meaningfully in society. Since 2016, we have expanded the range of Government-funded early intervention services for preschool-aged children with developmental needs and enhanced subsidies to keep fees affordable. </w:t>
      </w:r>
      <w:r w:rsidRPr="007F0121">
        <w:rPr>
          <w:rFonts w:ascii="Arial" w:hAnsi="Arial" w:cs="Arial"/>
          <w:b/>
          <w:bCs/>
          <w:lang w:val="en-US"/>
        </w:rPr>
        <w:t>We have substantially increased our investment in early intervention services, spending around S$80 million in 2021, almost double of what the Government had spent in 2018.</w:t>
      </w:r>
      <w:r w:rsidRPr="007F0121">
        <w:rPr>
          <w:rFonts w:ascii="Arial" w:hAnsi="Arial" w:cs="Arial"/>
          <w:lang w:val="en-US"/>
        </w:rPr>
        <w:t xml:space="preserve"> We </w:t>
      </w:r>
      <w:r w:rsidRPr="007F0121">
        <w:rPr>
          <w:rFonts w:ascii="Arial" w:hAnsi="Arial" w:cs="Arial"/>
          <w:b/>
          <w:bCs/>
          <w:lang w:val="en-US"/>
        </w:rPr>
        <w:t>amended the Compulsory Education Act in 2016 to extend compulsory education to students with moderate-to-severe disabilities and other developmental and learning needs born after 1 January 2012</w:t>
      </w:r>
      <w:r w:rsidRPr="007F0121">
        <w:rPr>
          <w:rFonts w:ascii="Arial" w:hAnsi="Arial" w:cs="Arial"/>
          <w:lang w:val="en-US"/>
        </w:rPr>
        <w:t xml:space="preserve">, to ensure that all children of schooling age have access to education.  </w:t>
      </w:r>
    </w:p>
    <w:p w14:paraId="08513B4C" w14:textId="77777777" w:rsidR="007F0121" w:rsidRPr="007F0121" w:rsidRDefault="007F0121" w:rsidP="007F0121">
      <w:pPr>
        <w:spacing w:after="0" w:line="240" w:lineRule="auto"/>
        <w:ind w:left="720"/>
        <w:contextualSpacing/>
        <w:rPr>
          <w:rFonts w:ascii="Arial" w:hAnsi="Arial" w:cs="Arial"/>
          <w:lang w:val="en-US"/>
        </w:rPr>
      </w:pPr>
    </w:p>
    <w:p w14:paraId="2F5C8EEE" w14:textId="77777777" w:rsidR="007F0121" w:rsidRPr="007F0121" w:rsidRDefault="007F0121" w:rsidP="007F0121">
      <w:pPr>
        <w:keepNext/>
        <w:spacing w:after="0" w:line="240" w:lineRule="auto"/>
        <w:contextualSpacing/>
        <w:rPr>
          <w:rFonts w:ascii="Arial" w:hAnsi="Arial" w:cs="Arial"/>
          <w:i/>
          <w:iCs/>
          <w:lang w:val="en-US"/>
        </w:rPr>
      </w:pPr>
      <w:r w:rsidRPr="007F0121">
        <w:rPr>
          <w:rFonts w:ascii="Arial" w:hAnsi="Arial" w:cs="Arial"/>
          <w:i/>
          <w:iCs/>
          <w:lang w:val="en-US"/>
        </w:rPr>
        <w:t>Employment</w:t>
      </w:r>
    </w:p>
    <w:p w14:paraId="0CE3FC68" w14:textId="77777777" w:rsidR="007F0121" w:rsidRPr="007F0121" w:rsidRDefault="007F0121" w:rsidP="007F0121">
      <w:pPr>
        <w:spacing w:after="0" w:line="240" w:lineRule="auto"/>
        <w:ind w:left="720"/>
        <w:contextualSpacing/>
        <w:rPr>
          <w:rFonts w:ascii="Arial" w:hAnsi="Arial" w:cs="Arial"/>
          <w:i/>
          <w:iCs/>
          <w:lang w:val="en-US"/>
        </w:rPr>
      </w:pPr>
    </w:p>
    <w:p w14:paraId="2156E13F"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We also strive to remove barriers and create opportunities for persons with disabilities to be meaningfully employed. In 2021, the Government introduced the </w:t>
      </w:r>
      <w:r w:rsidRPr="007F0121">
        <w:rPr>
          <w:rFonts w:ascii="Arial" w:hAnsi="Arial" w:cs="Arial"/>
          <w:b/>
          <w:bCs/>
          <w:lang w:val="en-US"/>
        </w:rPr>
        <w:t>Enabling Employment Credit</w:t>
      </w:r>
      <w:r w:rsidRPr="007F0121">
        <w:rPr>
          <w:rFonts w:ascii="Arial" w:hAnsi="Arial" w:cs="Arial"/>
          <w:lang w:val="en-US"/>
        </w:rPr>
        <w:t xml:space="preserve">, providing employers of eligible Singaporeans with disabilities with wage offsets of up to 20% of each eligible employee’s monthly wage. We supported about 6,400 employers who employed more than 9,700 Singaporeans with disabilities in 2021. </w:t>
      </w:r>
      <w:bookmarkStart w:id="0" w:name="_Hlk111478889"/>
      <w:r w:rsidRPr="007F0121">
        <w:rPr>
          <w:rFonts w:ascii="Arial" w:hAnsi="Arial" w:cs="Arial"/>
          <w:lang w:val="en-US"/>
        </w:rPr>
        <w:t xml:space="preserve">Between Sep 2020 to Nov 2021, </w:t>
      </w:r>
      <w:bookmarkEnd w:id="0"/>
      <w:r w:rsidRPr="007F0121">
        <w:rPr>
          <w:rFonts w:ascii="Arial" w:hAnsi="Arial" w:cs="Arial"/>
          <w:lang w:val="en-US"/>
        </w:rPr>
        <w:t xml:space="preserve">we introduced the </w:t>
      </w:r>
      <w:r w:rsidRPr="007F0121">
        <w:rPr>
          <w:rFonts w:ascii="Arial" w:hAnsi="Arial" w:cs="Arial"/>
          <w:b/>
          <w:bCs/>
          <w:lang w:val="en-US"/>
        </w:rPr>
        <w:t>Jobs Growth Incentive</w:t>
      </w:r>
      <w:r w:rsidRPr="007F0121">
        <w:rPr>
          <w:rFonts w:ascii="Arial" w:hAnsi="Arial" w:cs="Arial"/>
          <w:lang w:val="en-US"/>
        </w:rPr>
        <w:t xml:space="preserve">, further wage offsets which supported more than 3,400 persons with disabilities to safeguard their livelihoods amidst the pandemic. In 2020, we introduced the </w:t>
      </w:r>
      <w:r w:rsidRPr="007F0121">
        <w:rPr>
          <w:rFonts w:ascii="Arial" w:hAnsi="Arial" w:cs="Arial"/>
          <w:b/>
          <w:bCs/>
          <w:lang w:val="en-US"/>
        </w:rPr>
        <w:t xml:space="preserve">Enabling Mark </w:t>
      </w:r>
      <w:r w:rsidRPr="007F0121">
        <w:rPr>
          <w:rFonts w:ascii="Arial" w:hAnsi="Arial" w:cs="Arial"/>
          <w:lang w:val="en-US"/>
        </w:rPr>
        <w:t xml:space="preserve">– our first national accreditation framework recognizing organizations for disability-inclusive employment. </w:t>
      </w:r>
    </w:p>
    <w:p w14:paraId="1D0C01F5" w14:textId="77777777" w:rsidR="007F0121" w:rsidRPr="007F0121" w:rsidRDefault="007F0121" w:rsidP="007F0121">
      <w:pPr>
        <w:spacing w:after="0" w:line="240" w:lineRule="auto"/>
        <w:ind w:left="720"/>
        <w:jc w:val="both"/>
        <w:rPr>
          <w:rFonts w:ascii="Arial" w:hAnsi="Arial" w:cs="Arial"/>
          <w:lang w:val="en-US"/>
        </w:rPr>
      </w:pPr>
    </w:p>
    <w:p w14:paraId="70B3E633" w14:textId="77777777" w:rsidR="007F0121" w:rsidRPr="007F0121" w:rsidRDefault="007F0121" w:rsidP="007F0121">
      <w:pPr>
        <w:spacing w:after="0" w:line="240" w:lineRule="auto"/>
        <w:jc w:val="both"/>
        <w:rPr>
          <w:rFonts w:ascii="Arial" w:hAnsi="Arial" w:cs="Arial"/>
          <w:i/>
          <w:iCs/>
          <w:lang w:val="en-US"/>
        </w:rPr>
      </w:pPr>
      <w:r w:rsidRPr="007F0121">
        <w:rPr>
          <w:rFonts w:ascii="Arial" w:hAnsi="Arial" w:cs="Arial"/>
          <w:i/>
          <w:iCs/>
          <w:lang w:val="en-US"/>
        </w:rPr>
        <w:t>Accessibility</w:t>
      </w:r>
    </w:p>
    <w:p w14:paraId="40931655" w14:textId="77777777" w:rsidR="007F0121" w:rsidRPr="007F0121" w:rsidRDefault="007F0121" w:rsidP="007F0121">
      <w:pPr>
        <w:spacing w:after="0" w:line="240" w:lineRule="auto"/>
        <w:ind w:left="720"/>
        <w:jc w:val="both"/>
        <w:rPr>
          <w:rFonts w:ascii="Arial" w:hAnsi="Arial" w:cs="Arial"/>
          <w:lang w:val="en-US"/>
        </w:rPr>
      </w:pPr>
    </w:p>
    <w:p w14:paraId="65CC929E"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Singapore has invested in the accessibility of our public infrastructure over the years. In our public transport system, </w:t>
      </w:r>
      <w:r w:rsidRPr="007F0121">
        <w:rPr>
          <w:rFonts w:ascii="Arial" w:hAnsi="Arial" w:cs="Arial"/>
          <w:b/>
          <w:bCs/>
          <w:lang w:val="en-US"/>
        </w:rPr>
        <w:t>all public buses are wheelchair-accessible, all train stations have wheelchair-accessible routes, and all bus interchanges and 98% of bus stops are barrier-free</w:t>
      </w:r>
      <w:r w:rsidRPr="007F0121">
        <w:rPr>
          <w:rFonts w:ascii="Arial" w:hAnsi="Arial" w:cs="Arial"/>
          <w:lang w:val="en-US"/>
        </w:rPr>
        <w:t xml:space="preserve">. To ensure the accessibility of public spaces, the Government regularly reviews Singapore’s Code on Accessibility in the Built Environment, in consultation with persons with disabilities and disability </w:t>
      </w:r>
      <w:proofErr w:type="spellStart"/>
      <w:r w:rsidRPr="007F0121">
        <w:rPr>
          <w:rFonts w:ascii="Arial" w:hAnsi="Arial" w:cs="Arial"/>
          <w:lang w:val="en-US"/>
        </w:rPr>
        <w:t>organisations</w:t>
      </w:r>
      <w:proofErr w:type="spellEnd"/>
      <w:r w:rsidRPr="007F0121">
        <w:rPr>
          <w:rFonts w:ascii="Arial" w:hAnsi="Arial" w:cs="Arial"/>
          <w:lang w:val="en-US"/>
        </w:rPr>
        <w:t xml:space="preserve">. </w:t>
      </w:r>
      <w:r w:rsidRPr="007F0121">
        <w:rPr>
          <w:rFonts w:ascii="Arial" w:hAnsi="Arial" w:cs="Arial"/>
          <w:b/>
          <w:bCs/>
          <w:lang w:val="en-US"/>
        </w:rPr>
        <w:t>Today, around 79% of buildings that are open to public access and over 99% of all other public spaces have achieved basic accessibility</w:t>
      </w:r>
      <w:r w:rsidRPr="007F0121">
        <w:rPr>
          <w:rFonts w:ascii="Arial" w:hAnsi="Arial" w:cs="Arial"/>
          <w:lang w:val="en-US"/>
        </w:rPr>
        <w:t xml:space="preserve">. We launched the </w:t>
      </w:r>
      <w:r w:rsidRPr="007F0121">
        <w:rPr>
          <w:rFonts w:ascii="Arial" w:hAnsi="Arial" w:cs="Arial"/>
          <w:b/>
          <w:bCs/>
          <w:lang w:val="en-US"/>
        </w:rPr>
        <w:t>Accessible City Network</w:t>
      </w:r>
      <w:r w:rsidRPr="007F0121">
        <w:rPr>
          <w:rFonts w:ascii="Arial" w:hAnsi="Arial" w:cs="Arial"/>
          <w:lang w:val="en-US"/>
        </w:rPr>
        <w:t xml:space="preserve"> in 2021. These are local networks comprising persons with disabilities, disability </w:t>
      </w:r>
      <w:proofErr w:type="spellStart"/>
      <w:r w:rsidRPr="007F0121">
        <w:rPr>
          <w:rFonts w:ascii="Arial" w:hAnsi="Arial" w:cs="Arial"/>
          <w:lang w:val="en-US"/>
        </w:rPr>
        <w:t>organisations</w:t>
      </w:r>
      <w:proofErr w:type="spellEnd"/>
      <w:r w:rsidRPr="007F0121">
        <w:rPr>
          <w:rFonts w:ascii="Arial" w:hAnsi="Arial" w:cs="Arial"/>
          <w:lang w:val="en-US"/>
        </w:rPr>
        <w:t xml:space="preserve"> and government officials with a common mission to identify and address remaining accessibility gaps in specific localities. </w:t>
      </w:r>
    </w:p>
    <w:p w14:paraId="7421AC22" w14:textId="0C86E1B0" w:rsidR="007F0121" w:rsidRDefault="007F0121" w:rsidP="007F0121">
      <w:pPr>
        <w:pStyle w:val="ListParagraph"/>
        <w:spacing w:after="0" w:line="240" w:lineRule="auto"/>
        <w:jc w:val="both"/>
        <w:rPr>
          <w:rFonts w:ascii="Arial" w:hAnsi="Arial" w:cs="Arial"/>
          <w:lang w:val="en-US"/>
        </w:rPr>
      </w:pPr>
    </w:p>
    <w:p w14:paraId="2D8CCD1E" w14:textId="77777777" w:rsidR="0011275B" w:rsidRPr="007F0121" w:rsidRDefault="0011275B" w:rsidP="007F0121">
      <w:pPr>
        <w:pStyle w:val="ListParagraph"/>
        <w:spacing w:after="0" w:line="240" w:lineRule="auto"/>
        <w:jc w:val="both"/>
        <w:rPr>
          <w:rFonts w:ascii="Arial" w:hAnsi="Arial" w:cs="Arial"/>
          <w:lang w:val="en-US"/>
        </w:rPr>
      </w:pPr>
    </w:p>
    <w:p w14:paraId="4AD59467" w14:textId="77777777" w:rsidR="007F0121" w:rsidRPr="007F0121" w:rsidRDefault="007F0121" w:rsidP="0011275B">
      <w:pPr>
        <w:keepNext/>
        <w:spacing w:after="0" w:line="240" w:lineRule="auto"/>
        <w:jc w:val="both"/>
        <w:rPr>
          <w:rFonts w:ascii="Arial" w:hAnsi="Arial" w:cs="Arial"/>
          <w:b/>
          <w:bCs/>
          <w:lang w:val="en-US"/>
        </w:rPr>
      </w:pPr>
      <w:r w:rsidRPr="007F0121">
        <w:rPr>
          <w:rFonts w:ascii="Arial" w:hAnsi="Arial" w:cs="Arial"/>
          <w:b/>
          <w:bCs/>
          <w:lang w:val="en-US"/>
        </w:rPr>
        <w:lastRenderedPageBreak/>
        <w:t>Looking Ahead</w:t>
      </w:r>
    </w:p>
    <w:p w14:paraId="7EAB1D96" w14:textId="77777777" w:rsidR="007F0121" w:rsidRPr="007F0121" w:rsidRDefault="007F0121" w:rsidP="007F0121">
      <w:pPr>
        <w:pStyle w:val="ListParagraph"/>
        <w:spacing w:after="0" w:line="240" w:lineRule="auto"/>
        <w:jc w:val="both"/>
        <w:rPr>
          <w:rFonts w:ascii="Arial" w:hAnsi="Arial" w:cs="Arial"/>
          <w:lang w:val="en-US"/>
        </w:rPr>
      </w:pPr>
    </w:p>
    <w:p w14:paraId="059B1276"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proofErr w:type="gramStart"/>
      <w:r w:rsidRPr="007F0121">
        <w:rPr>
          <w:rFonts w:ascii="Arial" w:hAnsi="Arial" w:cs="Arial"/>
          <w:lang w:val="en-US"/>
        </w:rPr>
        <w:t>Looking ahead, there</w:t>
      </w:r>
      <w:proofErr w:type="gramEnd"/>
      <w:r w:rsidRPr="007F0121">
        <w:rPr>
          <w:rFonts w:ascii="Arial" w:hAnsi="Arial" w:cs="Arial"/>
          <w:lang w:val="en-US"/>
        </w:rPr>
        <w:t xml:space="preserve"> is more we can and must do. </w:t>
      </w:r>
    </w:p>
    <w:p w14:paraId="291FDBDC" w14:textId="77777777" w:rsidR="007F0121" w:rsidRPr="007F0121" w:rsidRDefault="007F0121" w:rsidP="007F0121">
      <w:pPr>
        <w:pStyle w:val="ListParagraph"/>
        <w:spacing w:after="0" w:line="240" w:lineRule="auto"/>
        <w:ind w:left="0"/>
        <w:jc w:val="both"/>
        <w:rPr>
          <w:rFonts w:ascii="Arial" w:hAnsi="Arial" w:cs="Arial"/>
          <w:lang w:val="en-US"/>
        </w:rPr>
      </w:pPr>
    </w:p>
    <w:p w14:paraId="46425A18" w14:textId="77777777" w:rsidR="007F0121" w:rsidRPr="007F0121" w:rsidRDefault="007F0121" w:rsidP="007F0121">
      <w:pPr>
        <w:spacing w:after="0" w:line="240" w:lineRule="auto"/>
        <w:jc w:val="both"/>
        <w:rPr>
          <w:rFonts w:ascii="Arial" w:hAnsi="Arial" w:cs="Arial"/>
          <w:i/>
          <w:iCs/>
          <w:lang w:val="en-US"/>
        </w:rPr>
      </w:pPr>
      <w:r w:rsidRPr="007F0121">
        <w:rPr>
          <w:rFonts w:ascii="Arial" w:hAnsi="Arial" w:cs="Arial"/>
          <w:i/>
          <w:iCs/>
          <w:lang w:val="en-US"/>
        </w:rPr>
        <w:t xml:space="preserve">Lifelong Learning and Employment </w:t>
      </w:r>
    </w:p>
    <w:p w14:paraId="7A871605" w14:textId="77777777" w:rsidR="007F0121" w:rsidRPr="007F0121" w:rsidRDefault="007F0121" w:rsidP="007F0121">
      <w:pPr>
        <w:pStyle w:val="ListParagraph"/>
        <w:spacing w:after="0" w:line="240" w:lineRule="auto"/>
        <w:jc w:val="both"/>
        <w:rPr>
          <w:rFonts w:ascii="Arial" w:hAnsi="Arial" w:cs="Arial"/>
          <w:lang w:val="en-US"/>
        </w:rPr>
      </w:pPr>
    </w:p>
    <w:p w14:paraId="2B64ACB6"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First, </w:t>
      </w:r>
      <w:r w:rsidRPr="007F0121">
        <w:rPr>
          <w:rFonts w:ascii="Arial" w:hAnsi="Arial" w:cs="Arial"/>
          <w:u w:val="single"/>
          <w:lang w:val="en-US"/>
        </w:rPr>
        <w:t>Lifelong Learning and Employment</w:t>
      </w:r>
      <w:r w:rsidRPr="007F0121">
        <w:rPr>
          <w:rFonts w:ascii="Arial" w:hAnsi="Arial" w:cs="Arial"/>
          <w:lang w:val="en-US"/>
        </w:rPr>
        <w:t xml:space="preserve">. To keep pace with a fast-changing economy, lifelong learning is key. We launched the </w:t>
      </w:r>
      <w:r w:rsidRPr="007F0121">
        <w:rPr>
          <w:rFonts w:ascii="Arial" w:hAnsi="Arial" w:cs="Arial"/>
          <w:b/>
          <w:bCs/>
          <w:lang w:val="en-US"/>
        </w:rPr>
        <w:t>Enabling Academy</w:t>
      </w:r>
      <w:r w:rsidRPr="007F0121">
        <w:rPr>
          <w:rFonts w:ascii="Arial" w:hAnsi="Arial" w:cs="Arial"/>
          <w:lang w:val="en-US"/>
        </w:rPr>
        <w:t xml:space="preserve"> in May this year, </w:t>
      </w:r>
      <w:r w:rsidRPr="007F0121">
        <w:rPr>
          <w:rFonts w:ascii="Arial" w:hAnsi="Arial" w:cs="Arial"/>
          <w:b/>
          <w:bCs/>
          <w:lang w:val="en-US"/>
        </w:rPr>
        <w:t xml:space="preserve">a disability learning hub that promotes lifelong learning for persons with disabilities </w:t>
      </w:r>
      <w:r w:rsidRPr="007F0121">
        <w:rPr>
          <w:rFonts w:ascii="Arial" w:hAnsi="Arial" w:cs="Arial"/>
          <w:lang w:val="en-US"/>
        </w:rPr>
        <w:t xml:space="preserve">as a first step. To combat discrimination in the workplace, we will be </w:t>
      </w:r>
      <w:r w:rsidRPr="007F0121">
        <w:rPr>
          <w:rFonts w:ascii="Arial" w:hAnsi="Arial" w:cs="Arial"/>
          <w:b/>
          <w:bCs/>
          <w:lang w:val="en-US"/>
        </w:rPr>
        <w:t>enshrining our anti-discrimination guidelines for employment into law</w:t>
      </w:r>
      <w:r w:rsidRPr="007F0121">
        <w:rPr>
          <w:rFonts w:ascii="Arial" w:hAnsi="Arial" w:cs="Arial"/>
          <w:lang w:val="en-US"/>
        </w:rPr>
        <w:t xml:space="preserve">, providing individual redress to employees who have encountered workplace discrimination and expanding the range of enforcement actions that may be taken against employers with discriminatory practices. The Government will also work with disability organizations and industry champions to </w:t>
      </w:r>
      <w:r w:rsidRPr="007F0121">
        <w:rPr>
          <w:rFonts w:ascii="Arial" w:hAnsi="Arial" w:cs="Arial"/>
          <w:b/>
          <w:bCs/>
          <w:lang w:val="en-US"/>
        </w:rPr>
        <w:t xml:space="preserve">develop alternative employment models such as </w:t>
      </w:r>
      <w:proofErr w:type="spellStart"/>
      <w:r w:rsidRPr="007F0121">
        <w:rPr>
          <w:rFonts w:ascii="Arial" w:hAnsi="Arial" w:cs="Arial"/>
          <w:b/>
          <w:bCs/>
          <w:lang w:val="en-US"/>
        </w:rPr>
        <w:t>microjobs</w:t>
      </w:r>
      <w:proofErr w:type="spellEnd"/>
      <w:r w:rsidRPr="007F0121">
        <w:rPr>
          <w:rFonts w:ascii="Arial" w:hAnsi="Arial" w:cs="Arial"/>
          <w:b/>
          <w:bCs/>
          <w:lang w:val="en-US"/>
        </w:rPr>
        <w:t xml:space="preserve"> and increase the number of disability-inclusive employers</w:t>
      </w:r>
      <w:r w:rsidRPr="007F0121">
        <w:rPr>
          <w:rFonts w:ascii="Arial" w:hAnsi="Arial" w:cs="Arial"/>
          <w:lang w:val="en-US"/>
        </w:rPr>
        <w:t xml:space="preserve">. </w:t>
      </w:r>
    </w:p>
    <w:p w14:paraId="5042955D" w14:textId="77777777" w:rsidR="007F0121" w:rsidRPr="007F0121" w:rsidRDefault="007F0121" w:rsidP="007F0121">
      <w:pPr>
        <w:pStyle w:val="ListParagraph"/>
        <w:spacing w:after="0" w:line="240" w:lineRule="auto"/>
        <w:jc w:val="both"/>
        <w:rPr>
          <w:rFonts w:ascii="Arial" w:hAnsi="Arial" w:cs="Arial"/>
          <w:lang w:val="en-US"/>
        </w:rPr>
      </w:pPr>
    </w:p>
    <w:p w14:paraId="43DB7ADC" w14:textId="77777777" w:rsidR="007F0121" w:rsidRPr="007F0121" w:rsidRDefault="007F0121" w:rsidP="007F0121">
      <w:pPr>
        <w:spacing w:after="0" w:line="240" w:lineRule="auto"/>
        <w:jc w:val="both"/>
        <w:rPr>
          <w:rFonts w:ascii="Arial" w:hAnsi="Arial" w:cs="Arial"/>
          <w:i/>
          <w:iCs/>
          <w:lang w:val="en-US"/>
        </w:rPr>
      </w:pPr>
      <w:r w:rsidRPr="007F0121">
        <w:rPr>
          <w:rFonts w:ascii="Arial" w:hAnsi="Arial" w:cs="Arial"/>
          <w:i/>
          <w:iCs/>
          <w:lang w:val="en-US"/>
        </w:rPr>
        <w:t xml:space="preserve">Independent Living </w:t>
      </w:r>
    </w:p>
    <w:p w14:paraId="56051D8A" w14:textId="77777777" w:rsidR="007F0121" w:rsidRPr="007F0121" w:rsidRDefault="007F0121" w:rsidP="007F0121">
      <w:pPr>
        <w:pStyle w:val="ListParagraph"/>
        <w:spacing w:after="0" w:line="240" w:lineRule="auto"/>
        <w:jc w:val="both"/>
        <w:rPr>
          <w:rFonts w:ascii="Arial" w:hAnsi="Arial" w:cs="Arial"/>
          <w:lang w:val="en-US"/>
        </w:rPr>
      </w:pPr>
    </w:p>
    <w:p w14:paraId="1D4B2C40"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Second, </w:t>
      </w:r>
      <w:r w:rsidRPr="007F0121">
        <w:rPr>
          <w:rFonts w:ascii="Arial" w:hAnsi="Arial" w:cs="Arial"/>
          <w:u w:val="single"/>
          <w:lang w:val="en-US"/>
        </w:rPr>
        <w:t>Independent Living</w:t>
      </w:r>
      <w:r w:rsidRPr="007F0121">
        <w:rPr>
          <w:rFonts w:ascii="Arial" w:hAnsi="Arial" w:cs="Arial"/>
          <w:lang w:val="en-US"/>
        </w:rPr>
        <w:t xml:space="preserve">. Singapore acknowledges the need to bolster services and accessibility to enable persons with disabilities to live independently in the community. This is especially salient in Singapore’s context given our low birth rate, aging population, and shrinking family sizes. The Government will work with persons with disabilities and disability </w:t>
      </w:r>
      <w:proofErr w:type="spellStart"/>
      <w:r w:rsidRPr="007F0121">
        <w:rPr>
          <w:rFonts w:ascii="Arial" w:hAnsi="Arial" w:cs="Arial"/>
          <w:lang w:val="en-US"/>
        </w:rPr>
        <w:t>organisations</w:t>
      </w:r>
      <w:proofErr w:type="spellEnd"/>
      <w:r w:rsidRPr="007F0121">
        <w:rPr>
          <w:rFonts w:ascii="Arial" w:hAnsi="Arial" w:cs="Arial"/>
          <w:lang w:val="en-US"/>
        </w:rPr>
        <w:t xml:space="preserve"> to </w:t>
      </w:r>
      <w:r w:rsidRPr="007F0121">
        <w:rPr>
          <w:rFonts w:ascii="Arial" w:hAnsi="Arial" w:cs="Arial"/>
          <w:b/>
          <w:bCs/>
          <w:lang w:val="en-US"/>
        </w:rPr>
        <w:t>design and implement alternative housing and care models that enable persons with disabilities to live, participate and age in place in the community</w:t>
      </w:r>
      <w:r w:rsidRPr="007F0121">
        <w:rPr>
          <w:rFonts w:ascii="Arial" w:hAnsi="Arial" w:cs="Arial"/>
          <w:lang w:val="en-US"/>
        </w:rPr>
        <w:t xml:space="preserve">. We are also piloting the </w:t>
      </w:r>
      <w:r w:rsidRPr="007F0121">
        <w:rPr>
          <w:rFonts w:ascii="Arial" w:hAnsi="Arial" w:cs="Arial"/>
          <w:b/>
          <w:bCs/>
          <w:lang w:val="en-US"/>
        </w:rPr>
        <w:t>Enabling Services Hubs,</w:t>
      </w:r>
      <w:r w:rsidRPr="007F0121">
        <w:rPr>
          <w:rFonts w:ascii="Arial" w:hAnsi="Arial" w:cs="Arial"/>
          <w:lang w:val="en-US"/>
        </w:rPr>
        <w:t xml:space="preserve"> which are </w:t>
      </w:r>
      <w:r w:rsidRPr="007F0121">
        <w:rPr>
          <w:rFonts w:ascii="Arial" w:hAnsi="Arial" w:cs="Arial"/>
          <w:b/>
          <w:bCs/>
          <w:lang w:val="en-US"/>
        </w:rPr>
        <w:t xml:space="preserve">dedicated local teams that will work to build inclusive </w:t>
      </w:r>
      <w:proofErr w:type="spellStart"/>
      <w:r w:rsidRPr="007F0121">
        <w:rPr>
          <w:rFonts w:ascii="Arial" w:hAnsi="Arial" w:cs="Arial"/>
          <w:b/>
          <w:bCs/>
          <w:lang w:val="en-US"/>
        </w:rPr>
        <w:t>neighbourhoods</w:t>
      </w:r>
      <w:proofErr w:type="spellEnd"/>
      <w:r w:rsidRPr="007F0121">
        <w:rPr>
          <w:rFonts w:ascii="Arial" w:hAnsi="Arial" w:cs="Arial"/>
          <w:b/>
          <w:bCs/>
          <w:lang w:val="en-US"/>
        </w:rPr>
        <w:t xml:space="preserve"> and bring disability services such as social and learning activities close to where persons with disabilities live</w:t>
      </w:r>
      <w:r w:rsidRPr="007F0121">
        <w:rPr>
          <w:rFonts w:ascii="Arial" w:hAnsi="Arial" w:cs="Arial"/>
          <w:lang w:val="en-US"/>
        </w:rPr>
        <w:t xml:space="preserve">. </w:t>
      </w:r>
    </w:p>
    <w:p w14:paraId="14324595" w14:textId="77777777" w:rsidR="007F0121" w:rsidRPr="007F0121" w:rsidRDefault="007F0121" w:rsidP="007F0121">
      <w:pPr>
        <w:pStyle w:val="ListParagraph"/>
        <w:spacing w:after="0" w:line="240" w:lineRule="auto"/>
        <w:jc w:val="both"/>
        <w:rPr>
          <w:rFonts w:ascii="Arial" w:hAnsi="Arial" w:cs="Arial"/>
          <w:lang w:val="en-US"/>
        </w:rPr>
      </w:pPr>
    </w:p>
    <w:p w14:paraId="67A42245" w14:textId="77777777" w:rsidR="007F0121" w:rsidRPr="007F0121" w:rsidRDefault="007F0121" w:rsidP="007F0121">
      <w:pPr>
        <w:keepNext/>
        <w:spacing w:after="0" w:line="240" w:lineRule="auto"/>
        <w:jc w:val="both"/>
        <w:rPr>
          <w:rFonts w:ascii="Arial" w:hAnsi="Arial" w:cs="Arial"/>
          <w:i/>
          <w:iCs/>
          <w:lang w:val="en-US"/>
        </w:rPr>
      </w:pPr>
      <w:r w:rsidRPr="007F0121">
        <w:rPr>
          <w:rFonts w:ascii="Arial" w:hAnsi="Arial" w:cs="Arial"/>
          <w:i/>
          <w:iCs/>
          <w:lang w:val="en-US"/>
        </w:rPr>
        <w:t>Awareness Raising</w:t>
      </w:r>
    </w:p>
    <w:p w14:paraId="1EC3934D" w14:textId="77777777" w:rsidR="007F0121" w:rsidRPr="007F0121" w:rsidRDefault="007F0121" w:rsidP="007F0121">
      <w:pPr>
        <w:pStyle w:val="ListParagraph"/>
        <w:spacing w:after="0" w:line="240" w:lineRule="auto"/>
        <w:jc w:val="both"/>
        <w:rPr>
          <w:rFonts w:ascii="Arial" w:hAnsi="Arial" w:cs="Arial"/>
          <w:lang w:val="en-US"/>
        </w:rPr>
      </w:pPr>
    </w:p>
    <w:p w14:paraId="4FF6A978"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Third, </w:t>
      </w:r>
      <w:r w:rsidRPr="007F0121">
        <w:rPr>
          <w:rFonts w:ascii="Arial" w:hAnsi="Arial" w:cs="Arial"/>
          <w:u w:val="single"/>
          <w:lang w:val="en-US"/>
        </w:rPr>
        <w:t>Raising</w:t>
      </w:r>
      <w:r w:rsidRPr="007F0121" w:rsidDel="005442ED">
        <w:rPr>
          <w:rFonts w:ascii="Arial" w:hAnsi="Arial" w:cs="Arial"/>
          <w:u w:val="single"/>
          <w:lang w:val="en-US"/>
        </w:rPr>
        <w:t xml:space="preserve"> </w:t>
      </w:r>
      <w:r w:rsidRPr="007F0121">
        <w:rPr>
          <w:rFonts w:ascii="Arial" w:hAnsi="Arial" w:cs="Arial"/>
          <w:u w:val="single"/>
          <w:lang w:val="en-US"/>
        </w:rPr>
        <w:t>Awareness</w:t>
      </w:r>
      <w:r w:rsidRPr="007F0121">
        <w:rPr>
          <w:rFonts w:ascii="Arial" w:hAnsi="Arial" w:cs="Arial"/>
          <w:lang w:val="en-US"/>
        </w:rPr>
        <w:t xml:space="preserve">. Building inclusive communities starts with changing attitudes and mindsets. To drive disability awareness, the Government ran the </w:t>
      </w:r>
      <w:r w:rsidRPr="007F0121">
        <w:rPr>
          <w:rFonts w:ascii="Arial" w:hAnsi="Arial" w:cs="Arial"/>
          <w:b/>
          <w:bCs/>
          <w:lang w:val="en-US"/>
        </w:rPr>
        <w:t>‘See the True Me’ campaign from 2017 to 2019</w:t>
      </w:r>
      <w:r w:rsidRPr="007F0121">
        <w:rPr>
          <w:rFonts w:ascii="Arial" w:hAnsi="Arial" w:cs="Arial"/>
          <w:lang w:val="en-US"/>
        </w:rPr>
        <w:t xml:space="preserve"> to encourage the public to see persons with disabilities for who they are, beyond their disabilities. We continue this work today through the </w:t>
      </w:r>
      <w:r w:rsidRPr="007F0121">
        <w:rPr>
          <w:rFonts w:ascii="Arial" w:hAnsi="Arial" w:cs="Arial"/>
          <w:b/>
          <w:bCs/>
          <w:lang w:val="en-US"/>
        </w:rPr>
        <w:t xml:space="preserve">ongoing </w:t>
      </w:r>
      <w:proofErr w:type="spellStart"/>
      <w:r w:rsidRPr="007F0121">
        <w:rPr>
          <w:rFonts w:ascii="Arial" w:hAnsi="Arial" w:cs="Arial"/>
          <w:b/>
          <w:bCs/>
          <w:lang w:val="en-US"/>
        </w:rPr>
        <w:t>i’mable</w:t>
      </w:r>
      <w:proofErr w:type="spellEnd"/>
      <w:r w:rsidRPr="007F0121">
        <w:rPr>
          <w:rFonts w:ascii="Arial" w:hAnsi="Arial" w:cs="Arial"/>
          <w:b/>
          <w:bCs/>
          <w:lang w:val="en-US"/>
        </w:rPr>
        <w:t xml:space="preserve"> campaign</w:t>
      </w:r>
      <w:r w:rsidRPr="007F0121">
        <w:rPr>
          <w:rFonts w:ascii="Arial" w:hAnsi="Arial" w:cs="Arial"/>
          <w:lang w:val="en-US"/>
        </w:rPr>
        <w:t xml:space="preserve">.  In 2019, we introduced the </w:t>
      </w:r>
      <w:r w:rsidRPr="007F0121">
        <w:rPr>
          <w:rFonts w:ascii="Arial" w:hAnsi="Arial" w:cs="Arial"/>
          <w:b/>
          <w:bCs/>
          <w:lang w:val="en-US"/>
        </w:rPr>
        <w:t xml:space="preserve">Goh </w:t>
      </w:r>
      <w:proofErr w:type="spellStart"/>
      <w:r w:rsidRPr="007F0121">
        <w:rPr>
          <w:rFonts w:ascii="Arial" w:hAnsi="Arial" w:cs="Arial"/>
          <w:b/>
          <w:bCs/>
          <w:lang w:val="en-US"/>
        </w:rPr>
        <w:t>Chok</w:t>
      </w:r>
      <w:proofErr w:type="spellEnd"/>
      <w:r w:rsidRPr="007F0121">
        <w:rPr>
          <w:rFonts w:ascii="Arial" w:hAnsi="Arial" w:cs="Arial"/>
          <w:b/>
          <w:bCs/>
          <w:lang w:val="en-US"/>
        </w:rPr>
        <w:t xml:space="preserve"> Tong Enable Awards</w:t>
      </w:r>
      <w:r w:rsidRPr="007F0121">
        <w:rPr>
          <w:rFonts w:ascii="Arial" w:hAnsi="Arial" w:cs="Arial"/>
          <w:lang w:val="en-US"/>
        </w:rPr>
        <w:t xml:space="preserve"> to recognize persons with disabilities who have made significant contributions to society. We will continue these efforts. </w:t>
      </w:r>
    </w:p>
    <w:p w14:paraId="44D038C9" w14:textId="77777777" w:rsidR="007F0121" w:rsidRPr="007F0121" w:rsidRDefault="007F0121" w:rsidP="007F0121">
      <w:pPr>
        <w:pStyle w:val="ListParagraph"/>
        <w:spacing w:after="0" w:line="240" w:lineRule="auto"/>
        <w:ind w:left="0"/>
        <w:jc w:val="both"/>
        <w:rPr>
          <w:rFonts w:ascii="Arial" w:hAnsi="Arial" w:cs="Arial"/>
          <w:lang w:val="en-US"/>
        </w:rPr>
      </w:pPr>
    </w:p>
    <w:p w14:paraId="031F48D8"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In the last two years, I was fortunate to have been able to travel to cheer on our Team Singapore athletes. Last December, I met 15-year-old Aloysius Gan at the Asian Youth Para Games. Aloysius has Cerebral Palsy</w:t>
      </w:r>
      <w:r w:rsidRPr="007F0121" w:rsidDel="00B83F9C">
        <w:rPr>
          <w:rFonts w:ascii="Arial" w:hAnsi="Arial" w:cs="Arial"/>
          <w:lang w:val="en-US"/>
        </w:rPr>
        <w:t xml:space="preserve"> </w:t>
      </w:r>
      <w:r w:rsidRPr="007F0121">
        <w:rPr>
          <w:rFonts w:ascii="Arial" w:hAnsi="Arial" w:cs="Arial"/>
          <w:lang w:val="en-US"/>
        </w:rPr>
        <w:t>and is our Boccia athlete. The AYPG was his international debut. His father, Kagan - about my age - was his teammate. At the AYPG, Aloysius met some strong opponents, but at no point did he give up. Aloysius eventually brought home Gold – his first international win. I was privileged to have been a cheerleader at the stands and witnessed these precious moments for myself.</w:t>
      </w:r>
    </w:p>
    <w:p w14:paraId="623A476E" w14:textId="77777777" w:rsidR="007F0121" w:rsidRPr="007F0121" w:rsidRDefault="007F0121" w:rsidP="007F0121">
      <w:pPr>
        <w:pStyle w:val="ListParagraph"/>
        <w:spacing w:after="0" w:line="240" w:lineRule="auto"/>
        <w:ind w:left="0"/>
        <w:jc w:val="both"/>
        <w:rPr>
          <w:rFonts w:ascii="Arial" w:hAnsi="Arial" w:cs="Arial"/>
          <w:lang w:val="en-US"/>
        </w:rPr>
      </w:pPr>
    </w:p>
    <w:p w14:paraId="70D3334F"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Like many amongst us, persons with disability have dreams, aspirations and want to be the best versions of themselves. This experience inspired me to continue doing our best in our disability-inclusion efforts, because while we have made progress, we still have much to work on. </w:t>
      </w:r>
    </w:p>
    <w:p w14:paraId="71644134" w14:textId="0D38CDB6" w:rsidR="007F0121" w:rsidRDefault="007F0121" w:rsidP="007F0121">
      <w:pPr>
        <w:pStyle w:val="ListParagraph"/>
        <w:spacing w:after="0" w:line="240" w:lineRule="auto"/>
        <w:jc w:val="both"/>
        <w:rPr>
          <w:rFonts w:ascii="Arial" w:hAnsi="Arial" w:cs="Arial"/>
          <w:b/>
          <w:bCs/>
          <w:lang w:val="en-US"/>
        </w:rPr>
      </w:pPr>
    </w:p>
    <w:p w14:paraId="57387D62" w14:textId="0DA5C9E0" w:rsidR="007F0121" w:rsidRDefault="007F0121" w:rsidP="007F0121">
      <w:pPr>
        <w:pStyle w:val="ListParagraph"/>
        <w:spacing w:after="0" w:line="240" w:lineRule="auto"/>
        <w:jc w:val="both"/>
        <w:rPr>
          <w:rFonts w:ascii="Arial" w:hAnsi="Arial" w:cs="Arial"/>
          <w:b/>
          <w:bCs/>
          <w:lang w:val="en-US"/>
        </w:rPr>
      </w:pPr>
    </w:p>
    <w:p w14:paraId="2C3E3EEA" w14:textId="6B0054BF" w:rsidR="0011275B" w:rsidRDefault="0011275B" w:rsidP="007F0121">
      <w:pPr>
        <w:pStyle w:val="ListParagraph"/>
        <w:spacing w:after="0" w:line="240" w:lineRule="auto"/>
        <w:jc w:val="both"/>
        <w:rPr>
          <w:rFonts w:ascii="Arial" w:hAnsi="Arial" w:cs="Arial"/>
          <w:b/>
          <w:bCs/>
          <w:lang w:val="en-US"/>
        </w:rPr>
      </w:pPr>
    </w:p>
    <w:p w14:paraId="06C01701" w14:textId="123F3F55" w:rsidR="0011275B" w:rsidRDefault="0011275B" w:rsidP="007F0121">
      <w:pPr>
        <w:pStyle w:val="ListParagraph"/>
        <w:spacing w:after="0" w:line="240" w:lineRule="auto"/>
        <w:jc w:val="both"/>
        <w:rPr>
          <w:rFonts w:ascii="Arial" w:hAnsi="Arial" w:cs="Arial"/>
          <w:b/>
          <w:bCs/>
          <w:lang w:val="en-US"/>
        </w:rPr>
      </w:pPr>
    </w:p>
    <w:p w14:paraId="1F6D5BAD" w14:textId="77777777" w:rsidR="0011275B" w:rsidRPr="007F0121" w:rsidRDefault="0011275B" w:rsidP="007F0121">
      <w:pPr>
        <w:pStyle w:val="ListParagraph"/>
        <w:spacing w:after="0" w:line="240" w:lineRule="auto"/>
        <w:jc w:val="both"/>
        <w:rPr>
          <w:rFonts w:ascii="Arial" w:hAnsi="Arial" w:cs="Arial"/>
          <w:b/>
          <w:bCs/>
          <w:lang w:val="en-US"/>
        </w:rPr>
      </w:pPr>
    </w:p>
    <w:p w14:paraId="2E264A1F" w14:textId="77777777" w:rsidR="007F0121" w:rsidRPr="007F0121" w:rsidRDefault="007F0121" w:rsidP="007F0121">
      <w:pPr>
        <w:spacing w:after="0" w:line="240" w:lineRule="auto"/>
        <w:jc w:val="both"/>
        <w:rPr>
          <w:rFonts w:ascii="Arial" w:hAnsi="Arial" w:cs="Arial"/>
          <w:b/>
          <w:bCs/>
          <w:lang w:val="en-US"/>
        </w:rPr>
      </w:pPr>
      <w:r w:rsidRPr="007F0121">
        <w:rPr>
          <w:rFonts w:ascii="Arial" w:hAnsi="Arial" w:cs="Arial"/>
          <w:b/>
          <w:bCs/>
          <w:lang w:val="en-US"/>
        </w:rPr>
        <w:lastRenderedPageBreak/>
        <w:t>Conclusion</w:t>
      </w:r>
    </w:p>
    <w:p w14:paraId="0DF66633" w14:textId="77777777" w:rsidR="007F0121" w:rsidRPr="007F0121" w:rsidRDefault="007F0121" w:rsidP="007F0121">
      <w:pPr>
        <w:pStyle w:val="ListParagraph"/>
        <w:spacing w:after="0" w:line="240" w:lineRule="auto"/>
        <w:ind w:left="0"/>
        <w:jc w:val="both"/>
        <w:rPr>
          <w:rFonts w:ascii="Arial" w:hAnsi="Arial" w:cs="Arial"/>
          <w:b/>
          <w:bCs/>
          <w:lang w:val="en-US"/>
        </w:rPr>
      </w:pPr>
    </w:p>
    <w:p w14:paraId="40BB6B53" w14:textId="77777777" w:rsidR="007F0121" w:rsidRPr="007F0121" w:rsidRDefault="007F0121" w:rsidP="007F0121">
      <w:pPr>
        <w:pStyle w:val="ListParagraph"/>
        <w:numPr>
          <w:ilvl w:val="0"/>
          <w:numId w:val="2"/>
        </w:numPr>
        <w:spacing w:after="0" w:line="240" w:lineRule="auto"/>
        <w:ind w:left="0" w:firstLine="0"/>
        <w:jc w:val="both"/>
        <w:rPr>
          <w:rFonts w:ascii="Arial" w:hAnsi="Arial" w:cs="Arial"/>
          <w:lang w:val="en-US"/>
        </w:rPr>
      </w:pPr>
      <w:r w:rsidRPr="007F0121">
        <w:rPr>
          <w:rFonts w:ascii="Arial" w:hAnsi="Arial" w:cs="Arial"/>
          <w:lang w:val="en-US"/>
        </w:rPr>
        <w:t xml:space="preserve">We look forward to the Dialogue. We are appreciative of the CRPD Committee’s expert advice to help us build a more inclusive Singapore. I now hand the time over to </w:t>
      </w:r>
      <w:proofErr w:type="spellStart"/>
      <w:r w:rsidRPr="007F0121">
        <w:rPr>
          <w:rFonts w:ascii="Arial" w:hAnsi="Arial" w:cs="Arial"/>
          <w:lang w:val="en-US"/>
        </w:rPr>
        <w:t>Ms</w:t>
      </w:r>
      <w:proofErr w:type="spellEnd"/>
      <w:r w:rsidRPr="007F0121">
        <w:rPr>
          <w:rFonts w:ascii="Arial" w:hAnsi="Arial" w:cs="Arial"/>
          <w:lang w:val="en-US"/>
        </w:rPr>
        <w:t xml:space="preserve"> Chia Yong </w:t>
      </w:r>
      <w:proofErr w:type="spellStart"/>
      <w:r w:rsidRPr="007F0121">
        <w:rPr>
          <w:rFonts w:ascii="Arial" w:hAnsi="Arial" w:cs="Arial"/>
          <w:lang w:val="en-US"/>
        </w:rPr>
        <w:t>Yong</w:t>
      </w:r>
      <w:proofErr w:type="spellEnd"/>
      <w:r w:rsidRPr="007F0121">
        <w:rPr>
          <w:rFonts w:ascii="Arial" w:hAnsi="Arial" w:cs="Arial"/>
          <w:lang w:val="en-US"/>
        </w:rPr>
        <w:t xml:space="preserve">, to share her perspectives, having grown up and lived in Singapore as a woman with disabilities. Yong </w:t>
      </w:r>
      <w:proofErr w:type="spellStart"/>
      <w:r w:rsidRPr="007F0121">
        <w:rPr>
          <w:rFonts w:ascii="Arial" w:hAnsi="Arial" w:cs="Arial"/>
          <w:lang w:val="en-US"/>
        </w:rPr>
        <w:t>Yong</w:t>
      </w:r>
      <w:proofErr w:type="spellEnd"/>
      <w:r w:rsidRPr="007F0121">
        <w:rPr>
          <w:rFonts w:ascii="Arial" w:hAnsi="Arial" w:cs="Arial"/>
          <w:lang w:val="en-US"/>
        </w:rPr>
        <w:t>, please.</w:t>
      </w:r>
    </w:p>
    <w:p w14:paraId="364C0060" w14:textId="23FF0918" w:rsidR="007F0121" w:rsidRDefault="007F0121" w:rsidP="00E26C96">
      <w:pPr>
        <w:rPr>
          <w:rFonts w:ascii="Arial" w:hAnsi="Arial" w:cs="Arial"/>
          <w:lang w:val="en-US"/>
        </w:rPr>
      </w:pPr>
    </w:p>
    <w:p w14:paraId="0A0CA8A7" w14:textId="77777777" w:rsidR="007F0121" w:rsidRPr="007F0121" w:rsidRDefault="007F0121" w:rsidP="00E26C96">
      <w:pPr>
        <w:rPr>
          <w:rFonts w:ascii="Arial" w:hAnsi="Arial" w:cs="Arial"/>
          <w:lang w:val="en-US"/>
        </w:rPr>
      </w:pPr>
    </w:p>
    <w:p w14:paraId="568F9743" w14:textId="2D6D3754" w:rsidR="00E26C96" w:rsidRPr="007F0121" w:rsidRDefault="007F0121" w:rsidP="00E26C96">
      <w:pPr>
        <w:rPr>
          <w:rFonts w:ascii="Arial" w:hAnsi="Arial" w:cs="Arial"/>
          <w:b/>
          <w:bCs/>
          <w:u w:val="single"/>
          <w:lang w:val="en-US"/>
        </w:rPr>
      </w:pPr>
      <w:r w:rsidRPr="007F0121">
        <w:rPr>
          <w:rFonts w:ascii="Arial" w:hAnsi="Arial" w:cs="Arial"/>
          <w:b/>
          <w:bCs/>
          <w:u w:val="single"/>
          <w:lang w:val="en-US"/>
        </w:rPr>
        <w:t xml:space="preserve">Speech by </w:t>
      </w:r>
      <w:proofErr w:type="spellStart"/>
      <w:r w:rsidR="00E26C96" w:rsidRPr="007F0121">
        <w:rPr>
          <w:rFonts w:ascii="Arial" w:hAnsi="Arial" w:cs="Arial"/>
          <w:b/>
          <w:bCs/>
          <w:u w:val="single"/>
          <w:lang w:val="en-US"/>
        </w:rPr>
        <w:t>Ms</w:t>
      </w:r>
      <w:proofErr w:type="spellEnd"/>
      <w:r w:rsidR="00E26C96" w:rsidRPr="007F0121">
        <w:rPr>
          <w:rFonts w:ascii="Arial" w:hAnsi="Arial" w:cs="Arial"/>
          <w:b/>
          <w:bCs/>
          <w:u w:val="single"/>
          <w:lang w:val="en-US"/>
        </w:rPr>
        <w:t xml:space="preserve"> Chia Yong </w:t>
      </w:r>
      <w:proofErr w:type="spellStart"/>
      <w:r w:rsidR="00E26C96" w:rsidRPr="007F0121">
        <w:rPr>
          <w:rFonts w:ascii="Arial" w:hAnsi="Arial" w:cs="Arial"/>
          <w:b/>
          <w:bCs/>
          <w:u w:val="single"/>
          <w:lang w:val="en-US"/>
        </w:rPr>
        <w:t>Yong</w:t>
      </w:r>
      <w:proofErr w:type="spellEnd"/>
      <w:r w:rsidR="00E26C96" w:rsidRPr="007F0121">
        <w:rPr>
          <w:rFonts w:ascii="Arial" w:hAnsi="Arial" w:cs="Arial"/>
          <w:b/>
          <w:bCs/>
          <w:u w:val="single"/>
          <w:lang w:val="en-US"/>
        </w:rPr>
        <w:t xml:space="preserve"> </w:t>
      </w:r>
    </w:p>
    <w:p w14:paraId="34571493" w14:textId="77777777" w:rsidR="00E26C96" w:rsidRPr="007F0121" w:rsidRDefault="00E26C96" w:rsidP="00E26C96">
      <w:pPr>
        <w:pStyle w:val="ListParagraph"/>
        <w:numPr>
          <w:ilvl w:val="0"/>
          <w:numId w:val="1"/>
        </w:numPr>
        <w:ind w:left="0" w:firstLine="0"/>
        <w:jc w:val="both"/>
        <w:rPr>
          <w:rFonts w:ascii="Arial" w:hAnsi="Arial" w:cs="Arial"/>
        </w:rPr>
      </w:pPr>
      <w:bookmarkStart w:id="1" w:name="_Hlk112624533"/>
      <w:r w:rsidRPr="007F0121">
        <w:rPr>
          <w:rFonts w:ascii="Arial" w:hAnsi="Arial" w:cs="Arial"/>
          <w:lang w:val="en-US"/>
        </w:rPr>
        <w:t xml:space="preserve">Thanks Eric. Good afternoon, everyone. </w:t>
      </w:r>
      <w:r w:rsidRPr="007F0121">
        <w:rPr>
          <w:rFonts w:ascii="Arial" w:hAnsi="Arial" w:cs="Arial"/>
        </w:rPr>
        <w:t xml:space="preserve">My name is Yong </w:t>
      </w:r>
      <w:proofErr w:type="spellStart"/>
      <w:r w:rsidRPr="007F0121">
        <w:rPr>
          <w:rFonts w:ascii="Arial" w:hAnsi="Arial" w:cs="Arial"/>
        </w:rPr>
        <w:t>Yong</w:t>
      </w:r>
      <w:proofErr w:type="spellEnd"/>
      <w:r w:rsidRPr="007F0121">
        <w:rPr>
          <w:rFonts w:ascii="Arial" w:hAnsi="Arial" w:cs="Arial"/>
        </w:rPr>
        <w:t>, and I was born with a type of muscular atrophy. I had 4 corrective surgeries on both feet before being diagnosed at the age of 15. As a child, I ran and played with my village friends but fell a lot more than they did. Finally, in my third year as a lawyer, I fractured a leg, and a couple of years later started using the wheelchair full-time.</w:t>
      </w:r>
    </w:p>
    <w:p w14:paraId="0BBD186F" w14:textId="77777777" w:rsidR="00E26C96" w:rsidRPr="007F0121" w:rsidRDefault="00E26C96" w:rsidP="00E26C96">
      <w:pPr>
        <w:pStyle w:val="ListParagraph"/>
        <w:rPr>
          <w:rFonts w:ascii="Arial" w:hAnsi="Arial" w:cs="Arial"/>
        </w:rPr>
      </w:pPr>
    </w:p>
    <w:p w14:paraId="705F034F" w14:textId="77777777" w:rsidR="00E26C96" w:rsidRPr="007F0121" w:rsidRDefault="00E26C96" w:rsidP="00E26C96">
      <w:pPr>
        <w:pStyle w:val="ListParagraph"/>
        <w:numPr>
          <w:ilvl w:val="0"/>
          <w:numId w:val="1"/>
        </w:numPr>
        <w:ind w:left="0" w:firstLine="0"/>
        <w:jc w:val="both"/>
        <w:rPr>
          <w:rFonts w:ascii="Arial" w:hAnsi="Arial" w:cs="Arial"/>
        </w:rPr>
      </w:pPr>
      <w:r w:rsidRPr="007F0121">
        <w:rPr>
          <w:rFonts w:ascii="Arial" w:hAnsi="Arial" w:cs="Arial"/>
        </w:rPr>
        <w:t xml:space="preserve">I went to a mainstream school, became a lawyer, and served two terms as a Nominated Member of Parliament. I was also President of a disability organisation SPD for twelve </w:t>
      </w:r>
      <w:proofErr w:type="gramStart"/>
      <w:r w:rsidRPr="007F0121">
        <w:rPr>
          <w:rFonts w:ascii="Arial" w:hAnsi="Arial" w:cs="Arial"/>
        </w:rPr>
        <w:t>years, and</w:t>
      </w:r>
      <w:proofErr w:type="gramEnd"/>
      <w:r w:rsidRPr="007F0121">
        <w:rPr>
          <w:rFonts w:ascii="Arial" w:hAnsi="Arial" w:cs="Arial"/>
        </w:rPr>
        <w:t xml:space="preserve"> am currently advisor to its Board. I have been told that I am courageous and have achieved much. But many do not know how often I was worried about how I would survive, let alone achieve anything. </w:t>
      </w:r>
    </w:p>
    <w:p w14:paraId="080ED541" w14:textId="77777777" w:rsidR="00E26C96" w:rsidRPr="007F0121" w:rsidRDefault="00E26C96" w:rsidP="00E26C96">
      <w:pPr>
        <w:pStyle w:val="ListParagraph"/>
        <w:rPr>
          <w:rFonts w:ascii="Arial" w:hAnsi="Arial" w:cs="Arial"/>
        </w:rPr>
      </w:pPr>
    </w:p>
    <w:p w14:paraId="3C17D34A" w14:textId="77777777" w:rsidR="00E26C96" w:rsidRPr="007F0121" w:rsidRDefault="00E26C96" w:rsidP="00E26C96">
      <w:pPr>
        <w:pStyle w:val="ListParagraph"/>
        <w:numPr>
          <w:ilvl w:val="0"/>
          <w:numId w:val="1"/>
        </w:numPr>
        <w:ind w:left="0" w:firstLine="0"/>
        <w:jc w:val="both"/>
        <w:rPr>
          <w:rFonts w:ascii="Arial" w:hAnsi="Arial" w:cs="Arial"/>
        </w:rPr>
      </w:pPr>
      <w:r w:rsidRPr="007F0121">
        <w:rPr>
          <w:rFonts w:ascii="Arial" w:hAnsi="Arial" w:cs="Arial"/>
        </w:rPr>
        <w:t>I was born in a Singapore that was very different from what you would see today. In the 60s, our country was fighting for survival after having gained independence: we had no resources except our people. At the time, the government focused on strengthening our economy, defence and levelling up healthcare, education, skills, and standards of living. It was no wonder that all public resources had to be conserved to ensure that our people had food on the table, slept safely, and that this would improve for future generations.</w:t>
      </w:r>
    </w:p>
    <w:p w14:paraId="79118BF4" w14:textId="77777777" w:rsidR="00E26C96" w:rsidRPr="007F0121" w:rsidRDefault="00E26C96" w:rsidP="00E26C96">
      <w:pPr>
        <w:pStyle w:val="ListParagraph"/>
        <w:rPr>
          <w:rFonts w:ascii="Arial" w:hAnsi="Arial" w:cs="Arial"/>
        </w:rPr>
      </w:pPr>
    </w:p>
    <w:p w14:paraId="31331A2F" w14:textId="78283D66" w:rsidR="00E26C96" w:rsidRPr="007F0121" w:rsidRDefault="00E26C96" w:rsidP="00E26C96">
      <w:pPr>
        <w:pStyle w:val="ListParagraph"/>
        <w:numPr>
          <w:ilvl w:val="0"/>
          <w:numId w:val="1"/>
        </w:numPr>
        <w:ind w:left="0" w:firstLine="0"/>
        <w:jc w:val="both"/>
        <w:rPr>
          <w:rFonts w:ascii="Arial" w:hAnsi="Arial" w:cs="Arial"/>
        </w:rPr>
      </w:pPr>
      <w:r w:rsidRPr="007F0121">
        <w:rPr>
          <w:rFonts w:ascii="Arial" w:hAnsi="Arial" w:cs="Arial"/>
        </w:rPr>
        <w:t xml:space="preserve">There </w:t>
      </w:r>
      <w:r w:rsidR="00097A6E" w:rsidRPr="007F0121">
        <w:rPr>
          <w:rFonts w:ascii="Arial" w:hAnsi="Arial" w:cs="Arial"/>
        </w:rPr>
        <w:t>were</w:t>
      </w:r>
      <w:r w:rsidRPr="007F0121">
        <w:rPr>
          <w:rFonts w:ascii="Arial" w:hAnsi="Arial" w:cs="Arial"/>
        </w:rPr>
        <w:t xml:space="preserve"> indeed little resources for persons with disabilities. If life was hard for able-bodied people, it was worse for persons with disabilities. </w:t>
      </w:r>
    </w:p>
    <w:p w14:paraId="1080515F" w14:textId="77777777" w:rsidR="00E26C96" w:rsidRPr="007F0121" w:rsidRDefault="00E26C96" w:rsidP="00E26C96">
      <w:pPr>
        <w:pStyle w:val="ListParagraph"/>
        <w:ind w:left="360"/>
        <w:rPr>
          <w:rFonts w:ascii="Arial" w:hAnsi="Arial" w:cs="Arial"/>
        </w:rPr>
      </w:pPr>
    </w:p>
    <w:p w14:paraId="25BE6A40" w14:textId="77777777" w:rsidR="00E26C96" w:rsidRPr="007F0121" w:rsidRDefault="00E26C96" w:rsidP="00E26C96">
      <w:pPr>
        <w:pStyle w:val="ListParagraph"/>
        <w:numPr>
          <w:ilvl w:val="1"/>
          <w:numId w:val="1"/>
        </w:numPr>
        <w:ind w:left="796"/>
        <w:jc w:val="both"/>
        <w:rPr>
          <w:rFonts w:ascii="Arial" w:hAnsi="Arial" w:cs="Arial"/>
        </w:rPr>
      </w:pPr>
      <w:r w:rsidRPr="007F0121">
        <w:rPr>
          <w:rFonts w:ascii="Arial" w:hAnsi="Arial" w:cs="Arial"/>
        </w:rPr>
        <w:t xml:space="preserve">It was a double whammy for our family, with low-income blue-collar parents raising three kids, two with disabilities. </w:t>
      </w:r>
    </w:p>
    <w:p w14:paraId="14FEF0B2" w14:textId="77777777" w:rsidR="00E26C96" w:rsidRPr="007F0121" w:rsidRDefault="00E26C96" w:rsidP="00E26C96">
      <w:pPr>
        <w:pStyle w:val="ListParagraph"/>
        <w:ind w:left="796"/>
        <w:jc w:val="both"/>
        <w:rPr>
          <w:rFonts w:ascii="Arial" w:hAnsi="Arial" w:cs="Arial"/>
        </w:rPr>
      </w:pPr>
    </w:p>
    <w:p w14:paraId="13648F2B" w14:textId="77777777" w:rsidR="00E26C96" w:rsidRPr="007F0121" w:rsidRDefault="00E26C96" w:rsidP="00E26C96">
      <w:pPr>
        <w:pStyle w:val="ListParagraph"/>
        <w:numPr>
          <w:ilvl w:val="1"/>
          <w:numId w:val="1"/>
        </w:numPr>
        <w:ind w:left="796"/>
        <w:jc w:val="both"/>
        <w:rPr>
          <w:rFonts w:ascii="Arial" w:hAnsi="Arial" w:cs="Arial"/>
        </w:rPr>
      </w:pPr>
      <w:r w:rsidRPr="007F0121">
        <w:rPr>
          <w:rFonts w:ascii="Arial" w:hAnsi="Arial" w:cs="Arial"/>
        </w:rPr>
        <w:t xml:space="preserve">Housing was often overcrowded, unhygienic and inaccessible. In the 60s, there were more than 20 of us living in the house. Everyone shared one (inaccessible) bathroom and one (inaccessible) toilet in the courtyard outside the main (inaccessible) house. </w:t>
      </w:r>
    </w:p>
    <w:p w14:paraId="13D5286F" w14:textId="77777777" w:rsidR="00E26C96" w:rsidRPr="007F0121" w:rsidRDefault="00E26C96" w:rsidP="00E26C96">
      <w:pPr>
        <w:pStyle w:val="ListParagraph"/>
        <w:ind w:left="796"/>
        <w:jc w:val="both"/>
        <w:rPr>
          <w:rFonts w:ascii="Arial" w:hAnsi="Arial" w:cs="Arial"/>
        </w:rPr>
      </w:pPr>
    </w:p>
    <w:p w14:paraId="737CEC8F" w14:textId="77777777" w:rsidR="00E26C96" w:rsidRPr="007F0121" w:rsidRDefault="00E26C96" w:rsidP="00E26C96">
      <w:pPr>
        <w:pStyle w:val="ListParagraph"/>
        <w:numPr>
          <w:ilvl w:val="1"/>
          <w:numId w:val="1"/>
        </w:numPr>
        <w:ind w:left="796"/>
        <w:jc w:val="both"/>
        <w:rPr>
          <w:rFonts w:ascii="Arial" w:hAnsi="Arial" w:cs="Arial"/>
        </w:rPr>
      </w:pPr>
      <w:r w:rsidRPr="007F0121">
        <w:rPr>
          <w:rFonts w:ascii="Arial" w:hAnsi="Arial" w:cs="Arial"/>
        </w:rPr>
        <w:t xml:space="preserve">School infrastructure was not at all accessible. Fortunately, I had supportive classmates, </w:t>
      </w:r>
      <w:proofErr w:type="gramStart"/>
      <w:r w:rsidRPr="007F0121">
        <w:rPr>
          <w:rFonts w:ascii="Arial" w:hAnsi="Arial" w:cs="Arial"/>
        </w:rPr>
        <w:t>teachers</w:t>
      </w:r>
      <w:proofErr w:type="gramEnd"/>
      <w:r w:rsidRPr="007F0121">
        <w:rPr>
          <w:rFonts w:ascii="Arial" w:hAnsi="Arial" w:cs="Arial"/>
        </w:rPr>
        <w:t xml:space="preserve"> and principals, one of whom relocated classrooms from the third to the first floor. Not everyone found supportive schoolmates throughout, though. My sister experienced some bullying and exclusion.</w:t>
      </w:r>
    </w:p>
    <w:p w14:paraId="1A8C19AB" w14:textId="77777777" w:rsidR="00E26C96" w:rsidRPr="007F0121" w:rsidRDefault="00E26C96" w:rsidP="00E26C96">
      <w:pPr>
        <w:pStyle w:val="ListParagraph"/>
        <w:ind w:left="360"/>
        <w:rPr>
          <w:rFonts w:ascii="Arial" w:hAnsi="Arial" w:cs="Arial"/>
        </w:rPr>
      </w:pPr>
    </w:p>
    <w:p w14:paraId="0BC1885F" w14:textId="77777777" w:rsidR="00E26C96" w:rsidRPr="007F0121" w:rsidRDefault="00E26C96" w:rsidP="00E26C96">
      <w:pPr>
        <w:pStyle w:val="ListParagraph"/>
        <w:numPr>
          <w:ilvl w:val="1"/>
          <w:numId w:val="1"/>
        </w:numPr>
        <w:ind w:left="796"/>
        <w:jc w:val="both"/>
        <w:rPr>
          <w:rFonts w:ascii="Arial" w:hAnsi="Arial" w:cs="Arial"/>
        </w:rPr>
      </w:pPr>
      <w:r w:rsidRPr="007F0121">
        <w:rPr>
          <w:rFonts w:ascii="Arial" w:hAnsi="Arial" w:cs="Arial"/>
        </w:rPr>
        <w:t>On graduation from law school, I had difficulty obtaining a pupillage and had almost given up hope of qualifying as a lawyer when a senior lawyer in Singapore, Mr Harry Lee, took me as his pupil. Thereafter, he retained me until my first employment several months later.</w:t>
      </w:r>
    </w:p>
    <w:p w14:paraId="1A99506C" w14:textId="77777777" w:rsidR="00E26C96" w:rsidRPr="007F0121" w:rsidRDefault="00E26C96" w:rsidP="00E26C96">
      <w:pPr>
        <w:pStyle w:val="ListParagraph"/>
        <w:ind w:left="796"/>
        <w:jc w:val="both"/>
        <w:rPr>
          <w:rFonts w:ascii="Arial" w:hAnsi="Arial" w:cs="Arial"/>
        </w:rPr>
      </w:pPr>
    </w:p>
    <w:p w14:paraId="06AF03A6" w14:textId="77777777" w:rsidR="00E26C96" w:rsidRPr="007F0121" w:rsidRDefault="00E26C96" w:rsidP="00E26C96">
      <w:pPr>
        <w:pStyle w:val="ListParagraph"/>
        <w:numPr>
          <w:ilvl w:val="1"/>
          <w:numId w:val="1"/>
        </w:numPr>
        <w:ind w:left="796"/>
        <w:jc w:val="both"/>
        <w:rPr>
          <w:rFonts w:ascii="Arial" w:hAnsi="Arial" w:cs="Arial"/>
        </w:rPr>
      </w:pPr>
      <w:r w:rsidRPr="007F0121">
        <w:rPr>
          <w:rFonts w:ascii="Arial" w:hAnsi="Arial" w:cs="Arial"/>
        </w:rPr>
        <w:lastRenderedPageBreak/>
        <w:t>Public transport was almost impossible. My father became a taxi driver to send my sister and I to medical appointments, school and subsequently, work. Mum took on various manual jobs to supplement family income.</w:t>
      </w:r>
    </w:p>
    <w:p w14:paraId="032BA491" w14:textId="77777777" w:rsidR="00E26C96" w:rsidRPr="007F0121" w:rsidRDefault="00E26C96" w:rsidP="00E26C96">
      <w:pPr>
        <w:pStyle w:val="ListParagraph"/>
        <w:ind w:left="796"/>
        <w:jc w:val="both"/>
        <w:rPr>
          <w:rFonts w:ascii="Arial" w:hAnsi="Arial" w:cs="Arial"/>
        </w:rPr>
      </w:pPr>
    </w:p>
    <w:p w14:paraId="3C54F710" w14:textId="77777777" w:rsidR="00E26C96" w:rsidRPr="007F0121" w:rsidRDefault="00E26C96" w:rsidP="00E26C96">
      <w:pPr>
        <w:pStyle w:val="ListParagraph"/>
        <w:numPr>
          <w:ilvl w:val="0"/>
          <w:numId w:val="1"/>
        </w:numPr>
        <w:ind w:left="0" w:firstLine="0"/>
        <w:jc w:val="both"/>
        <w:rPr>
          <w:rFonts w:ascii="Arial" w:hAnsi="Arial" w:cs="Arial"/>
        </w:rPr>
      </w:pPr>
      <w:r w:rsidRPr="007F0121">
        <w:rPr>
          <w:rFonts w:ascii="Arial" w:hAnsi="Arial" w:cs="Arial"/>
        </w:rPr>
        <w:t xml:space="preserve">Looking back, what we had, </w:t>
      </w:r>
      <w:r w:rsidRPr="007F0121">
        <w:rPr>
          <w:rFonts w:ascii="Arial" w:hAnsi="Arial" w:cs="Arial"/>
          <w:i/>
          <w:iCs/>
        </w:rPr>
        <w:t>all</w:t>
      </w:r>
      <w:r w:rsidRPr="007F0121">
        <w:rPr>
          <w:rFonts w:ascii="Arial" w:hAnsi="Arial" w:cs="Arial"/>
        </w:rPr>
        <w:t xml:space="preserve"> we had was organic, </w:t>
      </w:r>
      <w:proofErr w:type="gramStart"/>
      <w:r w:rsidRPr="007F0121">
        <w:rPr>
          <w:rFonts w:ascii="Arial" w:hAnsi="Arial" w:cs="Arial"/>
        </w:rPr>
        <w:t>sporadic</w:t>
      </w:r>
      <w:proofErr w:type="gramEnd"/>
      <w:r w:rsidRPr="007F0121">
        <w:rPr>
          <w:rFonts w:ascii="Arial" w:hAnsi="Arial" w:cs="Arial"/>
        </w:rPr>
        <w:t xml:space="preserve"> and providential intervention and support. If it took a village to raise a child back then, a village </w:t>
      </w:r>
      <w:proofErr w:type="gramStart"/>
      <w:r w:rsidRPr="007F0121">
        <w:rPr>
          <w:rFonts w:ascii="Arial" w:hAnsi="Arial" w:cs="Arial"/>
        </w:rPr>
        <w:t>wouldn't</w:t>
      </w:r>
      <w:proofErr w:type="gramEnd"/>
      <w:r w:rsidRPr="007F0121">
        <w:rPr>
          <w:rFonts w:ascii="Arial" w:hAnsi="Arial" w:cs="Arial"/>
        </w:rPr>
        <w:t xml:space="preserve"> be enough to raise a child going forward. The complexities and demands of the increasingly borderless world we live in, now and in the future, requires intentional, systemic, coordinated intervention and support for persons with disabilities and the socio-economically disadvantaged in our country.</w:t>
      </w:r>
    </w:p>
    <w:p w14:paraId="2296F6FC" w14:textId="77777777" w:rsidR="00E26C96" w:rsidRPr="007F0121" w:rsidRDefault="00E26C96" w:rsidP="00E26C96">
      <w:pPr>
        <w:pStyle w:val="ListParagraph"/>
        <w:rPr>
          <w:rFonts w:ascii="Arial" w:hAnsi="Arial" w:cs="Arial"/>
        </w:rPr>
      </w:pPr>
    </w:p>
    <w:p w14:paraId="148DE7AF" w14:textId="0170EF06" w:rsidR="00E26C96" w:rsidRPr="007F0121" w:rsidRDefault="00E26C96" w:rsidP="00E26C96">
      <w:pPr>
        <w:pStyle w:val="ListParagraph"/>
        <w:numPr>
          <w:ilvl w:val="0"/>
          <w:numId w:val="1"/>
        </w:numPr>
        <w:ind w:left="0" w:firstLine="0"/>
        <w:jc w:val="both"/>
        <w:rPr>
          <w:rFonts w:ascii="Arial" w:hAnsi="Arial" w:cs="Arial"/>
        </w:rPr>
      </w:pPr>
      <w:r w:rsidRPr="007F0121">
        <w:rPr>
          <w:rFonts w:ascii="Arial" w:hAnsi="Arial" w:cs="Arial"/>
        </w:rPr>
        <w:t xml:space="preserve">2004 was a turning point for disability policy in Singapore. In his first remarks as Prime Minister, Mr Lee Hsien Loong set out a vision of Singapore as an inclusive society for persons with disabilities, whether these disabilities were from birth or were acquired </w:t>
      </w:r>
      <w:proofErr w:type="gramStart"/>
      <w:r w:rsidRPr="007F0121">
        <w:rPr>
          <w:rFonts w:ascii="Arial" w:hAnsi="Arial" w:cs="Arial"/>
        </w:rPr>
        <w:t>in the course of</w:t>
      </w:r>
      <w:proofErr w:type="gramEnd"/>
      <w:r w:rsidRPr="007F0121">
        <w:rPr>
          <w:rFonts w:ascii="Arial" w:hAnsi="Arial" w:cs="Arial"/>
        </w:rPr>
        <w:t xml:space="preserve"> life.  From that point, deliberate and systematic policy change has dramatically altered the landscape for us with disabilities. Our first Enabling Masterplan – a five-year roadmap to support persons with </w:t>
      </w:r>
      <w:proofErr w:type="gramStart"/>
      <w:r w:rsidRPr="007F0121">
        <w:rPr>
          <w:rFonts w:ascii="Arial" w:hAnsi="Arial" w:cs="Arial"/>
        </w:rPr>
        <w:t>disabilities  –</w:t>
      </w:r>
      <w:proofErr w:type="gramEnd"/>
      <w:r w:rsidRPr="007F0121">
        <w:rPr>
          <w:rFonts w:ascii="Arial" w:hAnsi="Arial" w:cs="Arial"/>
        </w:rPr>
        <w:t xml:space="preserve"> was launched in 2007, and this year, as Eric mentioned, we are in our fourth iteration, the Enabling Masterplan 2030. </w:t>
      </w:r>
    </w:p>
    <w:p w14:paraId="22FDD8A7" w14:textId="77777777" w:rsidR="00E26C96" w:rsidRPr="007F0121" w:rsidRDefault="00E26C96" w:rsidP="00E26C96">
      <w:pPr>
        <w:pStyle w:val="ListParagraph"/>
        <w:rPr>
          <w:rFonts w:ascii="Arial" w:hAnsi="Arial" w:cs="Arial"/>
        </w:rPr>
      </w:pPr>
    </w:p>
    <w:p w14:paraId="7F6D3B5B" w14:textId="77777777" w:rsidR="00E26C96" w:rsidRPr="007F0121" w:rsidRDefault="00E26C96" w:rsidP="00E26C96">
      <w:pPr>
        <w:pStyle w:val="ListParagraph"/>
        <w:numPr>
          <w:ilvl w:val="0"/>
          <w:numId w:val="1"/>
        </w:numPr>
        <w:ind w:left="0" w:firstLine="0"/>
        <w:jc w:val="both"/>
        <w:rPr>
          <w:rFonts w:ascii="Arial" w:hAnsi="Arial" w:cs="Arial"/>
        </w:rPr>
      </w:pPr>
      <w:r w:rsidRPr="007F0121">
        <w:rPr>
          <w:rFonts w:ascii="Arial" w:hAnsi="Arial" w:cs="Arial"/>
        </w:rPr>
        <w:t xml:space="preserve">Eric has shared the progress we have made over the years under successive Enabling Masterplans. Living in Singapore today, I am indeed more “enabled” than I was in the past. Public pathways have ramps, and I </w:t>
      </w:r>
      <w:proofErr w:type="gramStart"/>
      <w:r w:rsidRPr="007F0121">
        <w:rPr>
          <w:rFonts w:ascii="Arial" w:hAnsi="Arial" w:cs="Arial"/>
        </w:rPr>
        <w:t>don’t</w:t>
      </w:r>
      <w:proofErr w:type="gramEnd"/>
      <w:r w:rsidRPr="007F0121">
        <w:rPr>
          <w:rFonts w:ascii="Arial" w:hAnsi="Arial" w:cs="Arial"/>
        </w:rPr>
        <w:t xml:space="preserve"> fret over transport anymore. I enjoy the greenery (and my independence) as I make my way to the bus stops and train stations. </w:t>
      </w:r>
    </w:p>
    <w:p w14:paraId="1C8B1735" w14:textId="77777777" w:rsidR="00E26C96" w:rsidRPr="007F0121" w:rsidRDefault="00E26C96" w:rsidP="00E26C96">
      <w:pPr>
        <w:pStyle w:val="ListParagraph"/>
        <w:rPr>
          <w:rFonts w:ascii="Arial" w:hAnsi="Arial" w:cs="Arial"/>
        </w:rPr>
      </w:pPr>
    </w:p>
    <w:p w14:paraId="1F061D8E" w14:textId="77777777" w:rsidR="00E26C96" w:rsidRPr="007F0121" w:rsidRDefault="00E26C96" w:rsidP="00E26C96">
      <w:pPr>
        <w:pStyle w:val="ListParagraph"/>
        <w:numPr>
          <w:ilvl w:val="0"/>
          <w:numId w:val="1"/>
        </w:numPr>
        <w:ind w:left="0" w:firstLine="0"/>
        <w:jc w:val="both"/>
        <w:rPr>
          <w:rFonts w:ascii="Arial" w:hAnsi="Arial" w:cs="Arial"/>
        </w:rPr>
      </w:pPr>
      <w:r w:rsidRPr="007F0121">
        <w:rPr>
          <w:rFonts w:ascii="Arial" w:hAnsi="Arial" w:cs="Arial"/>
        </w:rPr>
        <w:t>I mostly go to the doctors on my own now. Hospital staff are helpful and polite. More importantly, healthcare is easily accessible and affordable. Staff at hospitals receive training to render assistance where needed. Healthcare is subsidised, and of very high standards, notable because the two characteristics do not always go together.</w:t>
      </w:r>
    </w:p>
    <w:p w14:paraId="48A88722" w14:textId="77777777" w:rsidR="00E26C96" w:rsidRPr="007F0121" w:rsidRDefault="00E26C96" w:rsidP="00E26C96">
      <w:pPr>
        <w:pStyle w:val="ListParagraph"/>
        <w:jc w:val="center"/>
        <w:rPr>
          <w:rFonts w:ascii="Arial" w:hAnsi="Arial" w:cs="Arial"/>
        </w:rPr>
      </w:pPr>
    </w:p>
    <w:p w14:paraId="04550630" w14:textId="77777777" w:rsidR="00E26C96" w:rsidRPr="007F0121" w:rsidRDefault="00E26C96" w:rsidP="00E26C96">
      <w:pPr>
        <w:pStyle w:val="ListParagraph"/>
        <w:numPr>
          <w:ilvl w:val="0"/>
          <w:numId w:val="1"/>
        </w:numPr>
        <w:ind w:left="0" w:firstLine="0"/>
        <w:jc w:val="both"/>
        <w:rPr>
          <w:rFonts w:ascii="Arial" w:hAnsi="Arial" w:cs="Arial"/>
        </w:rPr>
      </w:pPr>
      <w:r w:rsidRPr="007F0121">
        <w:rPr>
          <w:rFonts w:ascii="Arial" w:hAnsi="Arial" w:cs="Arial"/>
        </w:rPr>
        <w:t>I made it through school with the help and kindness of people around me. Today, children with disabilities have access to a wide range of early intervention programmes and support services in schools. Children with disabilities from 0 to 6 years old have access to subsidised developmental and therapy services, and all children from 7 to 18 years, including children with disabilities, attend compulsory education.</w:t>
      </w:r>
    </w:p>
    <w:p w14:paraId="4CDB02F4" w14:textId="77777777" w:rsidR="00E26C96" w:rsidRPr="007F0121" w:rsidRDefault="00E26C96" w:rsidP="00E26C96">
      <w:pPr>
        <w:pStyle w:val="ListParagraph"/>
        <w:rPr>
          <w:rFonts w:ascii="Arial" w:hAnsi="Arial" w:cs="Arial"/>
        </w:rPr>
      </w:pPr>
    </w:p>
    <w:p w14:paraId="090D283B" w14:textId="77777777" w:rsidR="00E26C96" w:rsidRPr="007F0121" w:rsidRDefault="00E26C96" w:rsidP="00E26C96">
      <w:pPr>
        <w:pStyle w:val="ListParagraph"/>
        <w:numPr>
          <w:ilvl w:val="0"/>
          <w:numId w:val="1"/>
        </w:numPr>
        <w:ind w:left="0" w:firstLine="0"/>
        <w:jc w:val="both"/>
        <w:rPr>
          <w:rFonts w:ascii="Arial" w:hAnsi="Arial" w:cs="Arial"/>
        </w:rPr>
      </w:pPr>
      <w:r w:rsidRPr="007F0121">
        <w:rPr>
          <w:rFonts w:ascii="Arial" w:hAnsi="Arial" w:cs="Arial"/>
        </w:rPr>
        <w:t xml:space="preserve">But more can be done. </w:t>
      </w:r>
    </w:p>
    <w:p w14:paraId="58CD0DE3" w14:textId="77777777" w:rsidR="00E26C96" w:rsidRPr="007F0121" w:rsidRDefault="00E26C96" w:rsidP="00E26C96">
      <w:pPr>
        <w:pStyle w:val="ListParagraph"/>
        <w:rPr>
          <w:rFonts w:ascii="Arial" w:hAnsi="Arial" w:cs="Arial"/>
        </w:rPr>
      </w:pPr>
    </w:p>
    <w:p w14:paraId="4D9AAEFB" w14:textId="77777777" w:rsidR="00E26C96" w:rsidRPr="007F0121" w:rsidRDefault="00E26C96" w:rsidP="00E26C96">
      <w:pPr>
        <w:pStyle w:val="ListParagraph"/>
        <w:numPr>
          <w:ilvl w:val="0"/>
          <w:numId w:val="1"/>
        </w:numPr>
        <w:ind w:left="0" w:firstLine="0"/>
        <w:jc w:val="both"/>
        <w:rPr>
          <w:rFonts w:ascii="Arial" w:hAnsi="Arial" w:cs="Arial"/>
        </w:rPr>
      </w:pPr>
      <w:r w:rsidRPr="007F0121">
        <w:rPr>
          <w:rFonts w:ascii="Arial" w:hAnsi="Arial" w:cs="Arial"/>
        </w:rPr>
        <w:t xml:space="preserve">Employment continues to present challenges for many persons with disabilities. On the one hand, schemes such as the Enabling Employment Credit and </w:t>
      </w:r>
      <w:proofErr w:type="gramStart"/>
      <w:r w:rsidRPr="007F0121">
        <w:rPr>
          <w:rFonts w:ascii="Arial" w:hAnsi="Arial" w:cs="Arial"/>
        </w:rPr>
        <w:t>Open Door</w:t>
      </w:r>
      <w:proofErr w:type="gramEnd"/>
      <w:r w:rsidRPr="007F0121">
        <w:rPr>
          <w:rFonts w:ascii="Arial" w:hAnsi="Arial" w:cs="Arial"/>
        </w:rPr>
        <w:t xml:space="preserve"> Programme support employers in hiring, training and integrating employees with disabilities into the workforce. On the other hand, there is often a mismatch of expectations between employee and colleague/employer, and job redesign remains a challenge. I hope that, with more of our general workforce having experienced working from home, and more openness and innovation towards job redesign, the employment landscape will eventually become </w:t>
      </w:r>
      <w:proofErr w:type="gramStart"/>
      <w:r w:rsidRPr="007F0121">
        <w:rPr>
          <w:rFonts w:ascii="Arial" w:hAnsi="Arial" w:cs="Arial"/>
        </w:rPr>
        <w:t>disability-neutral</w:t>
      </w:r>
      <w:proofErr w:type="gramEnd"/>
      <w:r w:rsidRPr="007F0121">
        <w:rPr>
          <w:rFonts w:ascii="Arial" w:hAnsi="Arial" w:cs="Arial"/>
        </w:rPr>
        <w:t>.</w:t>
      </w:r>
    </w:p>
    <w:p w14:paraId="4237B424" w14:textId="77777777" w:rsidR="00E26C96" w:rsidRPr="007F0121" w:rsidRDefault="00E26C96" w:rsidP="00E26C96">
      <w:pPr>
        <w:pStyle w:val="ListParagraph"/>
        <w:rPr>
          <w:rFonts w:ascii="Arial" w:hAnsi="Arial" w:cs="Arial"/>
        </w:rPr>
      </w:pPr>
    </w:p>
    <w:p w14:paraId="6E06A490" w14:textId="77777777" w:rsidR="00E26C96" w:rsidRPr="007F0121" w:rsidRDefault="00E26C96" w:rsidP="00E26C96">
      <w:pPr>
        <w:pStyle w:val="ListParagraph"/>
        <w:numPr>
          <w:ilvl w:val="0"/>
          <w:numId w:val="1"/>
        </w:numPr>
        <w:ind w:left="0" w:firstLine="0"/>
        <w:jc w:val="both"/>
        <w:rPr>
          <w:rFonts w:ascii="Arial" w:hAnsi="Arial" w:cs="Arial"/>
        </w:rPr>
      </w:pPr>
      <w:r w:rsidRPr="007F0121">
        <w:rPr>
          <w:rFonts w:ascii="Arial" w:hAnsi="Arial" w:cs="Arial"/>
        </w:rPr>
        <w:t xml:space="preserve">I spoke about bullying, that my sister and a classmate with disabilities experienced. We still hear that bullying occurs in schools. We hear too of prejudice and implicit discrimination in workplaces. Singapore has done much by way of infrastructure and systems. We have, in a short span of time, built many good things, and implemented important policies. </w:t>
      </w:r>
      <w:r w:rsidRPr="007F0121">
        <w:rPr>
          <w:rFonts w:ascii="Arial" w:hAnsi="Arial" w:cs="Arial"/>
        </w:rPr>
        <w:lastRenderedPageBreak/>
        <w:t xml:space="preserve">But mindsets, attitudes and an opening of the heart and mind are things that will take time and continual effort. It will take a </w:t>
      </w:r>
      <w:r w:rsidRPr="007F0121">
        <w:rPr>
          <w:rFonts w:ascii="Arial" w:hAnsi="Arial" w:cs="Arial"/>
          <w:i/>
          <w:iCs/>
        </w:rPr>
        <w:t>collective</w:t>
      </w:r>
      <w:r w:rsidRPr="007F0121">
        <w:rPr>
          <w:rFonts w:ascii="Arial" w:hAnsi="Arial" w:cs="Arial"/>
        </w:rPr>
        <w:t xml:space="preserve"> effort. </w:t>
      </w:r>
    </w:p>
    <w:p w14:paraId="0FE42033" w14:textId="77777777" w:rsidR="00E26C96" w:rsidRPr="007F0121" w:rsidRDefault="00E26C96" w:rsidP="00E26C96">
      <w:pPr>
        <w:pStyle w:val="ListParagraph"/>
        <w:rPr>
          <w:rFonts w:ascii="Arial" w:hAnsi="Arial" w:cs="Arial"/>
        </w:rPr>
      </w:pPr>
    </w:p>
    <w:p w14:paraId="3DB40FFB" w14:textId="77777777" w:rsidR="00E26C96" w:rsidRPr="007F0121" w:rsidRDefault="00E26C96" w:rsidP="00E26C96">
      <w:pPr>
        <w:pStyle w:val="ListParagraph"/>
        <w:numPr>
          <w:ilvl w:val="0"/>
          <w:numId w:val="1"/>
        </w:numPr>
        <w:ind w:left="0" w:firstLine="0"/>
        <w:jc w:val="both"/>
        <w:rPr>
          <w:rFonts w:ascii="Arial" w:hAnsi="Arial" w:cs="Arial"/>
        </w:rPr>
      </w:pPr>
      <w:r w:rsidRPr="007F0121">
        <w:rPr>
          <w:rFonts w:ascii="Arial" w:hAnsi="Arial" w:cs="Arial"/>
        </w:rPr>
        <w:t>So, yes, much has changed for the better, but there is much more to be done.</w:t>
      </w:r>
    </w:p>
    <w:p w14:paraId="3FD5E6A7" w14:textId="77777777" w:rsidR="00E26C96" w:rsidRPr="007F0121" w:rsidRDefault="00E26C96" w:rsidP="00E26C96">
      <w:pPr>
        <w:pStyle w:val="ListParagraph"/>
        <w:ind w:left="0"/>
        <w:jc w:val="both"/>
        <w:rPr>
          <w:rFonts w:ascii="Arial" w:hAnsi="Arial" w:cs="Arial"/>
        </w:rPr>
      </w:pPr>
    </w:p>
    <w:p w14:paraId="0BFE5FAD" w14:textId="77777777" w:rsidR="00E26C96" w:rsidRPr="007F0121" w:rsidRDefault="00E26C96" w:rsidP="00E26C96">
      <w:pPr>
        <w:pStyle w:val="ListParagraph"/>
        <w:numPr>
          <w:ilvl w:val="0"/>
          <w:numId w:val="1"/>
        </w:numPr>
        <w:ind w:left="0" w:firstLine="0"/>
        <w:jc w:val="both"/>
        <w:rPr>
          <w:rFonts w:ascii="Arial" w:hAnsi="Arial" w:cs="Arial"/>
        </w:rPr>
      </w:pPr>
      <w:r w:rsidRPr="007F0121">
        <w:rPr>
          <w:rFonts w:ascii="Arial" w:hAnsi="Arial" w:cs="Arial"/>
        </w:rPr>
        <w:t>How do we move forward?</w:t>
      </w:r>
    </w:p>
    <w:p w14:paraId="38A91C81" w14:textId="77777777" w:rsidR="00E26C96" w:rsidRPr="007F0121" w:rsidRDefault="00E26C96" w:rsidP="00E26C96">
      <w:pPr>
        <w:pStyle w:val="ListParagraph"/>
        <w:ind w:left="360"/>
        <w:rPr>
          <w:rFonts w:ascii="Arial" w:hAnsi="Arial" w:cs="Arial"/>
        </w:rPr>
      </w:pPr>
    </w:p>
    <w:p w14:paraId="4AB76498" w14:textId="18699DD3" w:rsidR="00E26C96" w:rsidRPr="007F0121" w:rsidRDefault="00E26C96" w:rsidP="00E26C96">
      <w:pPr>
        <w:pStyle w:val="ListParagraph"/>
        <w:numPr>
          <w:ilvl w:val="0"/>
          <w:numId w:val="1"/>
        </w:numPr>
        <w:ind w:left="0" w:firstLine="0"/>
        <w:jc w:val="both"/>
        <w:rPr>
          <w:rFonts w:ascii="Arial" w:hAnsi="Arial" w:cs="Arial"/>
        </w:rPr>
      </w:pPr>
      <w:r w:rsidRPr="007F0121">
        <w:rPr>
          <w:rFonts w:ascii="Arial" w:hAnsi="Arial" w:cs="Arial"/>
        </w:rPr>
        <w:t xml:space="preserve">With what has brought us here thus far. Open hearts, open minds and hands that are ready to be put to the </w:t>
      </w:r>
      <w:r w:rsidR="00097A6E">
        <w:rPr>
          <w:rFonts w:ascii="Arial" w:hAnsi="Arial" w:cs="Arial"/>
        </w:rPr>
        <w:t>plough</w:t>
      </w:r>
      <w:r w:rsidRPr="007F0121">
        <w:rPr>
          <w:rFonts w:ascii="Arial" w:hAnsi="Arial" w:cs="Arial"/>
        </w:rPr>
        <w:t xml:space="preserve">. Because it isn’t just about my </w:t>
      </w:r>
      <w:proofErr w:type="gramStart"/>
      <w:r w:rsidRPr="007F0121">
        <w:rPr>
          <w:rFonts w:ascii="Arial" w:hAnsi="Arial" w:cs="Arial"/>
        </w:rPr>
        <w:t>story</w:t>
      </w:r>
      <w:proofErr w:type="gramEnd"/>
      <w:r w:rsidRPr="007F0121">
        <w:rPr>
          <w:rFonts w:ascii="Arial" w:hAnsi="Arial" w:cs="Arial"/>
        </w:rPr>
        <w:t xml:space="preserve"> but it is about how we can nurture successive generations of Singaporeans who support one another, whether with or without disabilities.</w:t>
      </w:r>
    </w:p>
    <w:p w14:paraId="789AEBFD" w14:textId="77777777" w:rsidR="00E26C96" w:rsidRPr="007F0121" w:rsidRDefault="00E26C96" w:rsidP="00E26C96">
      <w:pPr>
        <w:pStyle w:val="ListParagraph"/>
        <w:ind w:left="360"/>
        <w:rPr>
          <w:rFonts w:ascii="Arial" w:hAnsi="Arial" w:cs="Arial"/>
        </w:rPr>
      </w:pPr>
    </w:p>
    <w:p w14:paraId="6A5C41C4" w14:textId="02D00A1C" w:rsidR="00E26C96" w:rsidRPr="007F0121" w:rsidRDefault="00E26C96" w:rsidP="00E26C96">
      <w:pPr>
        <w:pStyle w:val="ListParagraph"/>
        <w:numPr>
          <w:ilvl w:val="0"/>
          <w:numId w:val="1"/>
        </w:numPr>
        <w:ind w:left="0" w:firstLine="0"/>
        <w:jc w:val="both"/>
        <w:rPr>
          <w:rFonts w:ascii="Arial" w:hAnsi="Arial" w:cs="Arial"/>
        </w:rPr>
      </w:pPr>
      <w:r w:rsidRPr="007F0121">
        <w:rPr>
          <w:rFonts w:ascii="Arial" w:hAnsi="Arial" w:cs="Arial"/>
        </w:rPr>
        <w:t>Let me end with a story that gives all of us hope for the future. Exactly one week ago, on 23</w:t>
      </w:r>
      <w:r w:rsidRPr="007F0121">
        <w:rPr>
          <w:rFonts w:ascii="Arial" w:hAnsi="Arial" w:cs="Arial"/>
          <w:vertAlign w:val="superscript"/>
        </w:rPr>
        <w:t>rd</w:t>
      </w:r>
      <w:r w:rsidRPr="007F0121">
        <w:rPr>
          <w:rFonts w:ascii="Arial" w:hAnsi="Arial" w:cs="Arial"/>
        </w:rPr>
        <w:t xml:space="preserve"> August, </w:t>
      </w:r>
      <w:proofErr w:type="spellStart"/>
      <w:r w:rsidRPr="007F0121">
        <w:rPr>
          <w:rFonts w:ascii="Arial" w:hAnsi="Arial" w:cs="Arial"/>
        </w:rPr>
        <w:t>Loh</w:t>
      </w:r>
      <w:proofErr w:type="spellEnd"/>
      <w:r w:rsidRPr="007F0121">
        <w:rPr>
          <w:rFonts w:ascii="Arial" w:hAnsi="Arial" w:cs="Arial"/>
        </w:rPr>
        <w:t xml:space="preserve"> Jia Wei, who, like me, is a wheelchair user with muscular atrophy, was admitted to the Singapore bar. Despite having to use a wheelchair from age 11, Jia Wei was the top student in her school at age 12. She read law at the University of Oxford under a Singapore government </w:t>
      </w:r>
      <w:proofErr w:type="gramStart"/>
      <w:r w:rsidRPr="007F0121">
        <w:rPr>
          <w:rFonts w:ascii="Arial" w:hAnsi="Arial" w:cs="Arial"/>
        </w:rPr>
        <w:t>scholarship, and</w:t>
      </w:r>
      <w:proofErr w:type="gramEnd"/>
      <w:r w:rsidRPr="007F0121">
        <w:rPr>
          <w:rFonts w:ascii="Arial" w:hAnsi="Arial" w:cs="Arial"/>
        </w:rPr>
        <w:t xml:space="preserve"> is now a Legal Counsel at Singapore’s Ministry of Culture, Community and Youth. Her story is testament to Singapore’s progress over the years: where we once had limited awareness of the needs of persons with disabilities, we have now grown into a society where persons with disabilities directly shape policy, ensuring greater inclusiveness for generations to come. </w:t>
      </w:r>
    </w:p>
    <w:p w14:paraId="7053FBF4" w14:textId="77777777" w:rsidR="00E26C96" w:rsidRPr="007F0121" w:rsidRDefault="00E26C96" w:rsidP="00E26C96">
      <w:pPr>
        <w:pStyle w:val="ListParagraph"/>
        <w:ind w:left="360"/>
        <w:rPr>
          <w:rFonts w:ascii="Arial" w:hAnsi="Arial" w:cs="Arial"/>
        </w:rPr>
      </w:pPr>
    </w:p>
    <w:p w14:paraId="60F5B43A" w14:textId="51F0607D" w:rsidR="00E26C96" w:rsidRPr="0011275B" w:rsidRDefault="00E26C96" w:rsidP="00E26C96">
      <w:pPr>
        <w:pStyle w:val="ListParagraph"/>
        <w:numPr>
          <w:ilvl w:val="0"/>
          <w:numId w:val="1"/>
        </w:numPr>
        <w:ind w:left="0" w:firstLine="0"/>
        <w:jc w:val="both"/>
        <w:rPr>
          <w:rFonts w:ascii="Arial" w:hAnsi="Arial" w:cs="Arial"/>
          <w:lang w:val="en-US"/>
        </w:rPr>
      </w:pPr>
      <w:r w:rsidRPr="007F0121">
        <w:rPr>
          <w:rFonts w:ascii="Arial" w:hAnsi="Arial" w:cs="Arial"/>
        </w:rPr>
        <w:t xml:space="preserve">We must continue to be ready to hear different perspectives beyond our own paradigm. May I echo Eric in saying that we are ready to listen and learn from the Committee.  </w:t>
      </w:r>
    </w:p>
    <w:p w14:paraId="58B446D1" w14:textId="77777777" w:rsidR="0011275B" w:rsidRPr="0011275B" w:rsidRDefault="0011275B" w:rsidP="0011275B">
      <w:pPr>
        <w:pStyle w:val="ListParagraph"/>
        <w:jc w:val="center"/>
        <w:rPr>
          <w:rFonts w:ascii="Arial" w:hAnsi="Arial" w:cs="Arial"/>
          <w:b/>
          <w:bCs/>
          <w:lang w:val="en-US"/>
        </w:rPr>
      </w:pPr>
    </w:p>
    <w:p w14:paraId="0DB2867C" w14:textId="2B3B2065" w:rsidR="0011275B" w:rsidRPr="0011275B" w:rsidRDefault="0011275B" w:rsidP="0011275B">
      <w:pPr>
        <w:pStyle w:val="ListParagraph"/>
        <w:ind w:left="0"/>
        <w:jc w:val="center"/>
        <w:rPr>
          <w:rFonts w:ascii="Arial" w:hAnsi="Arial" w:cs="Arial"/>
          <w:b/>
          <w:bCs/>
          <w:lang w:val="en-US"/>
        </w:rPr>
      </w:pPr>
      <w:r w:rsidRPr="0011275B">
        <w:rPr>
          <w:rFonts w:ascii="Arial" w:hAnsi="Arial" w:cs="Arial"/>
          <w:b/>
          <w:bCs/>
          <w:lang w:val="en-US"/>
        </w:rPr>
        <w:t>#####</w:t>
      </w:r>
    </w:p>
    <w:bookmarkEnd w:id="1"/>
    <w:p w14:paraId="3B4C58C4" w14:textId="77777777" w:rsidR="00E26C96" w:rsidRPr="007F0121" w:rsidRDefault="00E26C96" w:rsidP="00E26C96">
      <w:pPr>
        <w:rPr>
          <w:rFonts w:ascii="Arial" w:hAnsi="Arial" w:cs="Arial"/>
          <w:lang w:val="en-US"/>
        </w:rPr>
      </w:pPr>
    </w:p>
    <w:p w14:paraId="4E3A0F30" w14:textId="77777777" w:rsidR="00E26C96" w:rsidRPr="007F0121" w:rsidRDefault="00E26C96" w:rsidP="00E26C96">
      <w:pPr>
        <w:jc w:val="center"/>
        <w:rPr>
          <w:rFonts w:ascii="Arial" w:hAnsi="Arial" w:cs="Arial"/>
          <w:b/>
          <w:bCs/>
          <w:lang w:val="en-US"/>
        </w:rPr>
      </w:pPr>
    </w:p>
    <w:p w14:paraId="066D903B" w14:textId="77777777" w:rsidR="00E26C96" w:rsidRPr="007F0121" w:rsidRDefault="00E26C96" w:rsidP="00E26C96">
      <w:pPr>
        <w:jc w:val="center"/>
        <w:rPr>
          <w:rFonts w:ascii="Arial" w:hAnsi="Arial" w:cs="Arial"/>
          <w:b/>
          <w:bCs/>
          <w:lang w:val="en-US"/>
        </w:rPr>
      </w:pPr>
    </w:p>
    <w:sectPr w:rsidR="00E26C96" w:rsidRPr="007F012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A1378" w14:textId="77777777" w:rsidR="00F26F13" w:rsidRDefault="00F26F13" w:rsidP="00E26C96">
      <w:pPr>
        <w:spacing w:after="0" w:line="240" w:lineRule="auto"/>
      </w:pPr>
      <w:r>
        <w:separator/>
      </w:r>
    </w:p>
  </w:endnote>
  <w:endnote w:type="continuationSeparator" w:id="0">
    <w:p w14:paraId="7F77BCC7" w14:textId="77777777" w:rsidR="00F26F13" w:rsidRDefault="00F26F13" w:rsidP="00E26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562728"/>
      <w:docPartObj>
        <w:docPartGallery w:val="Page Numbers (Bottom of Page)"/>
        <w:docPartUnique/>
      </w:docPartObj>
    </w:sdtPr>
    <w:sdtEndPr>
      <w:rPr>
        <w:noProof/>
      </w:rPr>
    </w:sdtEndPr>
    <w:sdtContent>
      <w:p w14:paraId="0D30B223" w14:textId="350E6DC9" w:rsidR="0011275B" w:rsidRDefault="001127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0F5D07" w14:textId="77777777" w:rsidR="0011275B" w:rsidRDefault="001127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BA604" w14:textId="77777777" w:rsidR="00F26F13" w:rsidRDefault="00F26F13" w:rsidP="00E26C96">
      <w:pPr>
        <w:spacing w:after="0" w:line="240" w:lineRule="auto"/>
      </w:pPr>
      <w:r>
        <w:separator/>
      </w:r>
    </w:p>
  </w:footnote>
  <w:footnote w:type="continuationSeparator" w:id="0">
    <w:p w14:paraId="1D31AD5C" w14:textId="77777777" w:rsidR="00F26F13" w:rsidRDefault="00F26F13" w:rsidP="00E26C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F1702"/>
    <w:multiLevelType w:val="hybridMultilevel"/>
    <w:tmpl w:val="E9389328"/>
    <w:lvl w:ilvl="0" w:tplc="FFFFFFFF">
      <w:start w:val="1"/>
      <w:numFmt w:val="decimal"/>
      <w:lvlText w:val="%1."/>
      <w:lvlJc w:val="left"/>
      <w:pPr>
        <w:ind w:left="360" w:hanging="360"/>
      </w:pPr>
      <w:rPr>
        <w:rFonts w:hint="default"/>
        <w:i w:val="0"/>
        <w:iCs w:val="0"/>
      </w:rPr>
    </w:lvl>
    <w:lvl w:ilvl="1" w:tplc="FFFFFFFF">
      <w:start w:val="1"/>
      <w:numFmt w:val="lowerRoman"/>
      <w:lvlText w:val="%2."/>
      <w:lvlJc w:val="left"/>
      <w:pPr>
        <w:ind w:left="1156" w:hanging="360"/>
      </w:pPr>
      <w:rPr>
        <w:rFonts w:hint="default"/>
      </w:rPr>
    </w:lvl>
    <w:lvl w:ilvl="2" w:tplc="FFFFFFFF" w:tentative="1">
      <w:start w:val="1"/>
      <w:numFmt w:val="lowerRoman"/>
      <w:lvlText w:val="%3."/>
      <w:lvlJc w:val="right"/>
      <w:pPr>
        <w:ind w:left="1876" w:hanging="180"/>
      </w:pPr>
    </w:lvl>
    <w:lvl w:ilvl="3" w:tplc="FFFFFFFF" w:tentative="1">
      <w:start w:val="1"/>
      <w:numFmt w:val="decimal"/>
      <w:lvlText w:val="%4."/>
      <w:lvlJc w:val="left"/>
      <w:pPr>
        <w:ind w:left="2596" w:hanging="360"/>
      </w:pPr>
    </w:lvl>
    <w:lvl w:ilvl="4" w:tplc="FFFFFFFF" w:tentative="1">
      <w:start w:val="1"/>
      <w:numFmt w:val="lowerLetter"/>
      <w:lvlText w:val="%5."/>
      <w:lvlJc w:val="left"/>
      <w:pPr>
        <w:ind w:left="3316" w:hanging="360"/>
      </w:pPr>
    </w:lvl>
    <w:lvl w:ilvl="5" w:tplc="FFFFFFFF" w:tentative="1">
      <w:start w:val="1"/>
      <w:numFmt w:val="lowerRoman"/>
      <w:lvlText w:val="%6."/>
      <w:lvlJc w:val="right"/>
      <w:pPr>
        <w:ind w:left="4036" w:hanging="180"/>
      </w:pPr>
    </w:lvl>
    <w:lvl w:ilvl="6" w:tplc="FFFFFFFF" w:tentative="1">
      <w:start w:val="1"/>
      <w:numFmt w:val="decimal"/>
      <w:lvlText w:val="%7."/>
      <w:lvlJc w:val="left"/>
      <w:pPr>
        <w:ind w:left="4756" w:hanging="360"/>
      </w:pPr>
    </w:lvl>
    <w:lvl w:ilvl="7" w:tplc="FFFFFFFF" w:tentative="1">
      <w:start w:val="1"/>
      <w:numFmt w:val="lowerLetter"/>
      <w:lvlText w:val="%8."/>
      <w:lvlJc w:val="left"/>
      <w:pPr>
        <w:ind w:left="5476" w:hanging="360"/>
      </w:pPr>
    </w:lvl>
    <w:lvl w:ilvl="8" w:tplc="FFFFFFFF" w:tentative="1">
      <w:start w:val="1"/>
      <w:numFmt w:val="lowerRoman"/>
      <w:lvlText w:val="%9."/>
      <w:lvlJc w:val="right"/>
      <w:pPr>
        <w:ind w:left="6196" w:hanging="180"/>
      </w:pPr>
    </w:lvl>
  </w:abstractNum>
  <w:abstractNum w:abstractNumId="1" w15:restartNumberingAfterBreak="0">
    <w:nsid w:val="3A406561"/>
    <w:multiLevelType w:val="hybridMultilevel"/>
    <w:tmpl w:val="E9389328"/>
    <w:lvl w:ilvl="0" w:tplc="E412050C">
      <w:start w:val="1"/>
      <w:numFmt w:val="decimal"/>
      <w:lvlText w:val="%1."/>
      <w:lvlJc w:val="left"/>
      <w:pPr>
        <w:ind w:left="502" w:hanging="360"/>
      </w:pPr>
      <w:rPr>
        <w:rFonts w:hint="default"/>
        <w:i w:val="0"/>
        <w:iCs w:val="0"/>
      </w:rPr>
    </w:lvl>
    <w:lvl w:ilvl="1" w:tplc="4C608210">
      <w:start w:val="1"/>
      <w:numFmt w:val="lowerRoman"/>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6329528">
    <w:abstractNumId w:val="0"/>
  </w:num>
  <w:num w:numId="2" w16cid:durableId="2094743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C96"/>
    <w:rsid w:val="00077461"/>
    <w:rsid w:val="00097A6E"/>
    <w:rsid w:val="000D177F"/>
    <w:rsid w:val="0011275B"/>
    <w:rsid w:val="001610AA"/>
    <w:rsid w:val="00163EFF"/>
    <w:rsid w:val="00473875"/>
    <w:rsid w:val="007F0121"/>
    <w:rsid w:val="00A91473"/>
    <w:rsid w:val="00E26C96"/>
    <w:rsid w:val="00F26F13"/>
    <w:rsid w:val="00F27CE5"/>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E43B31"/>
  <w15:chartTrackingRefBased/>
  <w15:docId w15:val="{C38C8C2C-011E-48BA-8625-4F6AB1A49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E26C96"/>
    <w:pPr>
      <w:spacing w:line="240" w:lineRule="auto"/>
    </w:pPr>
    <w:rPr>
      <w:sz w:val="20"/>
      <w:szCs w:val="20"/>
    </w:rPr>
  </w:style>
  <w:style w:type="character" w:customStyle="1" w:styleId="CommentTextChar">
    <w:name w:val="Comment Text Char"/>
    <w:basedOn w:val="DefaultParagraphFont"/>
    <w:link w:val="CommentText"/>
    <w:uiPriority w:val="99"/>
    <w:rsid w:val="00E26C96"/>
    <w:rPr>
      <w:sz w:val="20"/>
      <w:szCs w:val="20"/>
    </w:rPr>
  </w:style>
  <w:style w:type="paragraph" w:styleId="ListParagraph">
    <w:name w:val="List Paragraph"/>
    <w:basedOn w:val="Normal"/>
    <w:uiPriority w:val="34"/>
    <w:qFormat/>
    <w:rsid w:val="00E26C96"/>
    <w:pPr>
      <w:ind w:left="720"/>
      <w:contextualSpacing/>
    </w:pPr>
  </w:style>
  <w:style w:type="character" w:styleId="FootnoteReference">
    <w:name w:val="footnote reference"/>
    <w:basedOn w:val="DefaultParagraphFont"/>
    <w:uiPriority w:val="99"/>
    <w:semiHidden/>
    <w:unhideWhenUsed/>
    <w:rsid w:val="00E26C96"/>
    <w:rPr>
      <w:vertAlign w:val="superscript"/>
    </w:rPr>
  </w:style>
  <w:style w:type="character" w:styleId="CommentReference">
    <w:name w:val="annotation reference"/>
    <w:basedOn w:val="DefaultParagraphFont"/>
    <w:uiPriority w:val="99"/>
    <w:semiHidden/>
    <w:unhideWhenUsed/>
    <w:rsid w:val="007F0121"/>
    <w:rPr>
      <w:sz w:val="16"/>
      <w:szCs w:val="16"/>
    </w:rPr>
  </w:style>
  <w:style w:type="paragraph" w:styleId="CommentSubject">
    <w:name w:val="annotation subject"/>
    <w:basedOn w:val="CommentText"/>
    <w:next w:val="CommentText"/>
    <w:link w:val="CommentSubjectChar"/>
    <w:uiPriority w:val="99"/>
    <w:semiHidden/>
    <w:unhideWhenUsed/>
    <w:rsid w:val="007F0121"/>
    <w:rPr>
      <w:b/>
      <w:bCs/>
    </w:rPr>
  </w:style>
  <w:style w:type="character" w:customStyle="1" w:styleId="CommentSubjectChar">
    <w:name w:val="Comment Subject Char"/>
    <w:basedOn w:val="CommentTextChar"/>
    <w:link w:val="CommentSubject"/>
    <w:uiPriority w:val="99"/>
    <w:semiHidden/>
    <w:rsid w:val="007F0121"/>
    <w:rPr>
      <w:b/>
      <w:bCs/>
      <w:sz w:val="20"/>
      <w:szCs w:val="20"/>
    </w:rPr>
  </w:style>
  <w:style w:type="paragraph" w:styleId="Header">
    <w:name w:val="header"/>
    <w:basedOn w:val="Normal"/>
    <w:link w:val="HeaderChar"/>
    <w:uiPriority w:val="99"/>
    <w:unhideWhenUsed/>
    <w:rsid w:val="001127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75B"/>
  </w:style>
  <w:style w:type="paragraph" w:styleId="Footer">
    <w:name w:val="footer"/>
    <w:basedOn w:val="Normal"/>
    <w:link w:val="FooterChar"/>
    <w:uiPriority w:val="99"/>
    <w:unhideWhenUsed/>
    <w:rsid w:val="001127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F77CC7-BB5D-492C-BEB4-0A432AD92E2B}"/>
</file>

<file path=customXml/itemProps2.xml><?xml version="1.0" encoding="utf-8"?>
<ds:datastoreItem xmlns:ds="http://schemas.openxmlformats.org/officeDocument/2006/customXml" ds:itemID="{53946BD4-ABF1-4682-94A1-14821EBFE5BD}"/>
</file>

<file path=customXml/itemProps3.xml><?xml version="1.0" encoding="utf-8"?>
<ds:datastoreItem xmlns:ds="http://schemas.openxmlformats.org/officeDocument/2006/customXml" ds:itemID="{24A3EB0A-088D-4422-A59E-C0079DC7E8CF}"/>
</file>

<file path=docProps/app.xml><?xml version="1.0" encoding="utf-8"?>
<Properties xmlns="http://schemas.openxmlformats.org/officeDocument/2006/extended-properties" xmlns:vt="http://schemas.openxmlformats.org/officeDocument/2006/docPropsVTypes">
  <Template>Normal</Template>
  <TotalTime>13</TotalTime>
  <Pages>6</Pages>
  <Words>2538</Words>
  <Characters>14473</Characters>
  <Application>Microsoft Office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Bernice ANG (MSF)</dc:creator>
  <cp:keywords/>
  <dc:description/>
  <cp:lastModifiedBy>Daniel NG (MFA)</cp:lastModifiedBy>
  <cp:revision>2</cp:revision>
  <dcterms:created xsi:type="dcterms:W3CDTF">2022-08-29T08:24:00Z</dcterms:created>
  <dcterms:modified xsi:type="dcterms:W3CDTF">2022-08-29T08:24:00Z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434c4c7-833e-41e4-b0ab-cdb227a2f6f7_Enabled">
    <vt:lpwstr>true</vt:lpwstr>
  </property>
  <property fmtid="{D5CDD505-2E9C-101B-9397-08002B2CF9AE}" pid="3" name="MSIP_Label_5434c4c7-833e-41e4-b0ab-cdb227a2f6f7_SetDate">
    <vt:lpwstr>2022-08-28T22:29:36Z</vt:lpwstr>
  </property>
  <property fmtid="{D5CDD505-2E9C-101B-9397-08002B2CF9AE}" pid="4" name="MSIP_Label_5434c4c7-833e-41e4-b0ab-cdb227a2f6f7_Method">
    <vt:lpwstr>Privileged</vt:lpwstr>
  </property>
  <property fmtid="{D5CDD505-2E9C-101B-9397-08002B2CF9AE}" pid="5" name="MSIP_Label_5434c4c7-833e-41e4-b0ab-cdb227a2f6f7_Name">
    <vt:lpwstr>Official (Open)</vt:lpwstr>
  </property>
  <property fmtid="{D5CDD505-2E9C-101B-9397-08002B2CF9AE}" pid="6" name="MSIP_Label_5434c4c7-833e-41e4-b0ab-cdb227a2f6f7_SiteId">
    <vt:lpwstr>0b11c524-9a1c-4e1b-84cb-6336aefc2243</vt:lpwstr>
  </property>
  <property fmtid="{D5CDD505-2E9C-101B-9397-08002B2CF9AE}" pid="7" name="MSIP_Label_5434c4c7-833e-41e4-b0ab-cdb227a2f6f7_ActionId">
    <vt:lpwstr>7ff93525-abc1-4082-b8c7-807a692960fe</vt:lpwstr>
  </property>
  <property fmtid="{D5CDD505-2E9C-101B-9397-08002B2CF9AE}" pid="8" name="MSIP_Label_5434c4c7-833e-41e4-b0ab-cdb227a2f6f7_ContentBits">
    <vt:lpwstr>0</vt:lpwstr>
  </property>
  <property fmtid="{D5CDD505-2E9C-101B-9397-08002B2CF9AE}" pid="9" name="ContentTypeId">
    <vt:lpwstr>0x010100A55E3C1D809DFD4CA245D0C6A65A453A</vt:lpwstr>
  </property>
</Properties>
</file>