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EC0681" w14:textId="77777777" w:rsidR="00DD787B" w:rsidRPr="008768D3" w:rsidRDefault="00DD787B" w:rsidP="00DD787B">
      <w:pPr>
        <w:rPr>
          <w:rFonts w:cstheme="minorHAnsi"/>
          <w:b/>
          <w:bCs/>
          <w:sz w:val="28"/>
          <w:szCs w:val="28"/>
          <w:lang w:val="en-US"/>
        </w:rPr>
      </w:pPr>
      <w:r w:rsidRPr="008768D3">
        <w:rPr>
          <w:rFonts w:cstheme="minorHAnsi"/>
          <w:b/>
          <w:bCs/>
          <w:sz w:val="28"/>
          <w:szCs w:val="28"/>
          <w:lang w:val="en-US"/>
        </w:rPr>
        <w:t xml:space="preserve">Statement - opening of the CRPD Committee online 24th session  </w:t>
      </w:r>
    </w:p>
    <w:p w14:paraId="4EC26E9C" w14:textId="69797ECE" w:rsidR="00DD787B" w:rsidRPr="008768D3" w:rsidRDefault="00DD787B" w:rsidP="00DD787B">
      <w:pPr>
        <w:spacing w:line="276" w:lineRule="auto"/>
        <w:rPr>
          <w:rFonts w:cstheme="minorHAnsi"/>
          <w:sz w:val="28"/>
          <w:szCs w:val="28"/>
          <w:lang w:val="en-US"/>
        </w:rPr>
      </w:pPr>
      <w:r w:rsidRPr="008768D3">
        <w:rPr>
          <w:rFonts w:cstheme="minorHAnsi"/>
          <w:sz w:val="28"/>
          <w:szCs w:val="28"/>
          <w:lang w:val="en-US"/>
        </w:rPr>
        <w:t xml:space="preserve">By </w:t>
      </w:r>
      <w:bookmarkStart w:id="0" w:name="_GoBack"/>
      <w:r w:rsidRPr="008768D3">
        <w:rPr>
          <w:rFonts w:cstheme="minorHAnsi"/>
          <w:sz w:val="28"/>
          <w:szCs w:val="28"/>
          <w:lang w:val="en-US"/>
        </w:rPr>
        <w:t>Karolina Kozik</w:t>
      </w:r>
      <w:bookmarkEnd w:id="0"/>
    </w:p>
    <w:p w14:paraId="4EA0E248" w14:textId="19AC9DA6" w:rsidR="00DD787B" w:rsidRPr="008768D3" w:rsidRDefault="00DD787B" w:rsidP="00DD787B">
      <w:pPr>
        <w:spacing w:line="276" w:lineRule="auto"/>
        <w:rPr>
          <w:rFonts w:cstheme="minorHAnsi"/>
          <w:sz w:val="28"/>
          <w:szCs w:val="28"/>
          <w:lang w:val="en-US"/>
        </w:rPr>
      </w:pPr>
      <w:r w:rsidRPr="008768D3">
        <w:rPr>
          <w:rFonts w:cstheme="minorHAnsi"/>
          <w:sz w:val="28"/>
          <w:szCs w:val="28"/>
          <w:lang w:val="en-US"/>
        </w:rPr>
        <w:t xml:space="preserve">March 8, 2021 </w:t>
      </w:r>
    </w:p>
    <w:p w14:paraId="0D15D4DA" w14:textId="77777777" w:rsidR="00DD787B" w:rsidRPr="008768D3" w:rsidRDefault="00DD787B" w:rsidP="00DD787B">
      <w:pPr>
        <w:spacing w:line="276" w:lineRule="auto"/>
        <w:rPr>
          <w:rFonts w:cstheme="minorHAnsi"/>
          <w:sz w:val="28"/>
          <w:szCs w:val="28"/>
          <w:lang w:val="en-US"/>
        </w:rPr>
      </w:pPr>
      <w:r w:rsidRPr="008768D3">
        <w:rPr>
          <w:rFonts w:cstheme="minorHAnsi"/>
          <w:sz w:val="28"/>
          <w:szCs w:val="28"/>
          <w:lang w:val="en-US"/>
        </w:rPr>
        <w:t xml:space="preserve">Chairperson, Members of the CRPD Committee, Excellencies, </w:t>
      </w:r>
    </w:p>
    <w:p w14:paraId="013E5CC8" w14:textId="77B9BB41" w:rsidR="008768D3" w:rsidRPr="008768D3" w:rsidRDefault="00DD787B" w:rsidP="00DD787B">
      <w:pPr>
        <w:spacing w:line="276" w:lineRule="auto"/>
        <w:rPr>
          <w:rFonts w:cstheme="minorHAnsi"/>
          <w:sz w:val="28"/>
          <w:szCs w:val="28"/>
          <w:lang w:val="en-US"/>
        </w:rPr>
      </w:pPr>
      <w:r w:rsidRPr="008768D3">
        <w:rPr>
          <w:rFonts w:cstheme="minorHAnsi"/>
          <w:sz w:val="28"/>
          <w:szCs w:val="28"/>
          <w:lang w:val="en-US"/>
        </w:rPr>
        <w:t>As a representative of the Disability Rights Division of Human Rights Watch</w:t>
      </w:r>
      <w:r w:rsidR="00A23D46">
        <w:rPr>
          <w:rFonts w:cstheme="minorHAnsi"/>
          <w:sz w:val="28"/>
          <w:szCs w:val="28"/>
          <w:lang w:val="en-US"/>
        </w:rPr>
        <w:t>,</w:t>
      </w:r>
      <w:r w:rsidRPr="008768D3">
        <w:rPr>
          <w:rFonts w:cstheme="minorHAnsi"/>
          <w:sz w:val="28"/>
          <w:szCs w:val="28"/>
          <w:lang w:val="en-US"/>
        </w:rPr>
        <w:t xml:space="preserve"> it is my honor to deliver this statement. </w:t>
      </w:r>
    </w:p>
    <w:p w14:paraId="514994E0" w14:textId="2A01C1E4" w:rsidR="00E0233A" w:rsidRPr="008768D3" w:rsidRDefault="00DD787B" w:rsidP="00DD787B">
      <w:pPr>
        <w:spacing w:line="276" w:lineRule="auto"/>
        <w:rPr>
          <w:rFonts w:cstheme="minorHAnsi"/>
          <w:sz w:val="28"/>
          <w:szCs w:val="28"/>
          <w:lang w:val="en-US"/>
        </w:rPr>
      </w:pPr>
      <w:r w:rsidRPr="008768D3">
        <w:rPr>
          <w:rFonts w:cstheme="minorHAnsi"/>
          <w:sz w:val="28"/>
          <w:szCs w:val="28"/>
          <w:lang w:val="en-US"/>
        </w:rPr>
        <w:t>Human Rights Watch i</w:t>
      </w:r>
      <w:r w:rsidR="008768D3" w:rsidRPr="008768D3">
        <w:rPr>
          <w:rFonts w:cstheme="minorHAnsi"/>
          <w:sz w:val="28"/>
          <w:szCs w:val="28"/>
          <w:lang w:val="en-US"/>
        </w:rPr>
        <w:t xml:space="preserve">s a global, non-governmental organization that </w:t>
      </w:r>
      <w:r w:rsidR="00AD778F">
        <w:rPr>
          <w:rFonts w:cstheme="minorHAnsi"/>
          <w:sz w:val="28"/>
          <w:szCs w:val="28"/>
          <w:lang w:val="en-US"/>
        </w:rPr>
        <w:t xml:space="preserve">exposes human rights abuses and </w:t>
      </w:r>
      <w:r w:rsidR="008768D3" w:rsidRPr="008768D3">
        <w:rPr>
          <w:rFonts w:cstheme="minorHAnsi"/>
          <w:sz w:val="28"/>
          <w:szCs w:val="28"/>
          <w:lang w:val="en-US"/>
        </w:rPr>
        <w:t xml:space="preserve">advocates for human rights protections in more than 90 countries, including </w:t>
      </w:r>
      <w:r w:rsidR="00AD778F">
        <w:rPr>
          <w:rFonts w:cstheme="minorHAnsi"/>
          <w:sz w:val="28"/>
          <w:szCs w:val="28"/>
          <w:lang w:val="en-US"/>
        </w:rPr>
        <w:t xml:space="preserve">on the </w:t>
      </w:r>
      <w:r w:rsidR="008768D3" w:rsidRPr="008768D3">
        <w:rPr>
          <w:rFonts w:cstheme="minorHAnsi"/>
          <w:sz w:val="28"/>
          <w:szCs w:val="28"/>
          <w:lang w:val="en-US"/>
        </w:rPr>
        <w:t xml:space="preserve">rights of persons with disabilities. </w:t>
      </w:r>
    </w:p>
    <w:p w14:paraId="39712A3A" w14:textId="1FB1B255" w:rsidR="007A6101" w:rsidRPr="008768D3" w:rsidRDefault="007A6101" w:rsidP="00DD787B">
      <w:pPr>
        <w:spacing w:line="276" w:lineRule="auto"/>
        <w:rPr>
          <w:rFonts w:cstheme="minorHAnsi"/>
          <w:sz w:val="28"/>
          <w:szCs w:val="28"/>
          <w:lang w:val="en-US"/>
        </w:rPr>
      </w:pPr>
      <w:r w:rsidRPr="008768D3">
        <w:rPr>
          <w:rFonts w:cstheme="minorHAnsi"/>
          <w:sz w:val="28"/>
          <w:szCs w:val="28"/>
          <w:lang w:val="en-US"/>
        </w:rPr>
        <w:t xml:space="preserve">I am </w:t>
      </w:r>
      <w:r w:rsidR="00FA5DE2">
        <w:rPr>
          <w:rFonts w:cstheme="minorHAnsi"/>
          <w:sz w:val="28"/>
          <w:szCs w:val="28"/>
          <w:lang w:val="en-US"/>
        </w:rPr>
        <w:t>here</w:t>
      </w:r>
      <w:r w:rsidR="00FA5DE2" w:rsidRPr="008768D3">
        <w:rPr>
          <w:rFonts w:cstheme="minorHAnsi"/>
          <w:sz w:val="28"/>
          <w:szCs w:val="28"/>
          <w:lang w:val="en-US"/>
        </w:rPr>
        <w:t xml:space="preserve"> </w:t>
      </w:r>
      <w:r w:rsidRPr="008768D3">
        <w:rPr>
          <w:rFonts w:cstheme="minorHAnsi"/>
          <w:sz w:val="28"/>
          <w:szCs w:val="28"/>
          <w:lang w:val="en-US"/>
        </w:rPr>
        <w:t xml:space="preserve">today to express </w:t>
      </w:r>
      <w:r w:rsidR="00767918">
        <w:rPr>
          <w:rFonts w:cstheme="minorHAnsi"/>
          <w:sz w:val="28"/>
          <w:szCs w:val="28"/>
          <w:lang w:val="en-US"/>
        </w:rPr>
        <w:t>our</w:t>
      </w:r>
      <w:r w:rsidRPr="008768D3">
        <w:rPr>
          <w:rFonts w:cstheme="minorHAnsi"/>
          <w:sz w:val="28"/>
          <w:szCs w:val="28"/>
          <w:lang w:val="en-US"/>
        </w:rPr>
        <w:t xml:space="preserve"> </w:t>
      </w:r>
      <w:r w:rsidR="00AD778F" w:rsidRPr="008768D3">
        <w:rPr>
          <w:rFonts w:cstheme="minorHAnsi"/>
          <w:sz w:val="28"/>
          <w:szCs w:val="28"/>
          <w:lang w:val="en-US"/>
        </w:rPr>
        <w:t>serious</w:t>
      </w:r>
      <w:r w:rsidRPr="008768D3">
        <w:rPr>
          <w:rFonts w:cstheme="minorHAnsi"/>
          <w:sz w:val="28"/>
          <w:szCs w:val="28"/>
          <w:lang w:val="en-US"/>
        </w:rPr>
        <w:t xml:space="preserve"> concerns regarding the draft Additional Protocol to the Council of Europe’s Oviedo Convention on Bioethics. </w:t>
      </w:r>
    </w:p>
    <w:p w14:paraId="49302C65" w14:textId="5825E376" w:rsidR="003A3B6B" w:rsidRPr="008768D3" w:rsidRDefault="003A3B6B" w:rsidP="00DD787B">
      <w:pPr>
        <w:spacing w:line="276" w:lineRule="auto"/>
        <w:rPr>
          <w:rFonts w:cstheme="minorHAnsi"/>
          <w:sz w:val="28"/>
          <w:szCs w:val="28"/>
          <w:lang w:val="en-US"/>
        </w:rPr>
      </w:pPr>
      <w:r w:rsidRPr="008768D3">
        <w:rPr>
          <w:rFonts w:cstheme="minorHAnsi"/>
          <w:sz w:val="28"/>
          <w:szCs w:val="28"/>
          <w:lang w:val="en-US"/>
        </w:rPr>
        <w:t xml:space="preserve">The Additional Protocol poses grave dangers and risks for persons with disabilities and should be withdrawn. </w:t>
      </w:r>
    </w:p>
    <w:p w14:paraId="47025237" w14:textId="25876EA4" w:rsidR="007A6101" w:rsidRPr="008768D3" w:rsidRDefault="00E54EF6" w:rsidP="00DD787B">
      <w:pPr>
        <w:spacing w:line="276" w:lineRule="auto"/>
        <w:rPr>
          <w:rFonts w:cstheme="minorHAnsi"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The </w:t>
      </w:r>
      <w:r w:rsidRPr="00FD1E9C">
        <w:rPr>
          <w:sz w:val="28"/>
          <w:szCs w:val="28"/>
          <w:lang w:val="en-US"/>
        </w:rPr>
        <w:t>draft Additional Protocol</w:t>
      </w:r>
      <w:r>
        <w:rPr>
          <w:sz w:val="28"/>
          <w:szCs w:val="28"/>
          <w:lang w:val="en-US"/>
        </w:rPr>
        <w:t xml:space="preserve">, that </w:t>
      </w:r>
      <w:r w:rsidRPr="00FD1E9C">
        <w:rPr>
          <w:sz w:val="28"/>
          <w:szCs w:val="28"/>
          <w:lang w:val="en-US"/>
        </w:rPr>
        <w:t>Council of Europe’s Committee on Bioethics</w:t>
      </w:r>
      <w:r w:rsidRPr="00E54EF6">
        <w:rPr>
          <w:sz w:val="28"/>
          <w:szCs w:val="28"/>
          <w:lang w:val="en-US"/>
        </w:rPr>
        <w:t xml:space="preserve"> </w:t>
      </w:r>
      <w:r w:rsidRPr="00FD1E9C">
        <w:rPr>
          <w:sz w:val="28"/>
          <w:szCs w:val="28"/>
          <w:lang w:val="en-US"/>
        </w:rPr>
        <w:t>has been developing</w:t>
      </w:r>
      <w:r>
        <w:rPr>
          <w:sz w:val="28"/>
          <w:szCs w:val="28"/>
          <w:lang w:val="en-US"/>
        </w:rPr>
        <w:t xml:space="preserve"> s</w:t>
      </w:r>
      <w:r w:rsidR="00216F59" w:rsidRPr="00FD1E9C">
        <w:rPr>
          <w:sz w:val="28"/>
          <w:szCs w:val="28"/>
          <w:lang w:val="en-US"/>
        </w:rPr>
        <w:t xml:space="preserve">ince </w:t>
      </w:r>
      <w:r w:rsidR="00216F59">
        <w:rPr>
          <w:sz w:val="28"/>
          <w:szCs w:val="28"/>
          <w:lang w:val="en-US"/>
        </w:rPr>
        <w:t xml:space="preserve">2014, </w:t>
      </w:r>
      <w:r w:rsidR="00216F59" w:rsidRPr="00FD1E9C">
        <w:rPr>
          <w:sz w:val="28"/>
          <w:szCs w:val="28"/>
          <w:lang w:val="en-US"/>
        </w:rPr>
        <w:t>aims to provide a framework for involuntary hospitalization and treatment of people with so-called “mental disorder” in Europe.</w:t>
      </w:r>
      <w:r w:rsidR="00DD787B" w:rsidRPr="008768D3">
        <w:rPr>
          <w:rFonts w:cstheme="minorHAnsi"/>
          <w:sz w:val="28"/>
          <w:szCs w:val="28"/>
          <w:lang w:val="en-US"/>
        </w:rPr>
        <w:t xml:space="preserve"> </w:t>
      </w:r>
      <w:r w:rsidR="007A6101" w:rsidRPr="008768D3">
        <w:rPr>
          <w:rFonts w:cstheme="minorHAnsi"/>
          <w:sz w:val="28"/>
          <w:szCs w:val="28"/>
          <w:lang w:val="en-US"/>
        </w:rPr>
        <w:t xml:space="preserve"> </w:t>
      </w:r>
    </w:p>
    <w:p w14:paraId="4A1E4395" w14:textId="0CEB48C3" w:rsidR="003A3B6B" w:rsidRPr="008768D3" w:rsidRDefault="003A3B6B" w:rsidP="00DD787B">
      <w:pPr>
        <w:spacing w:line="276" w:lineRule="auto"/>
        <w:rPr>
          <w:rFonts w:cstheme="minorHAnsi"/>
          <w:sz w:val="28"/>
          <w:szCs w:val="28"/>
          <w:lang w:val="en-US"/>
        </w:rPr>
      </w:pPr>
      <w:r w:rsidRPr="008768D3">
        <w:rPr>
          <w:rFonts w:cstheme="minorHAnsi"/>
          <w:sz w:val="28"/>
          <w:szCs w:val="28"/>
          <w:lang w:val="en-US"/>
        </w:rPr>
        <w:lastRenderedPageBreak/>
        <w:t xml:space="preserve">The </w:t>
      </w:r>
      <w:r w:rsidRPr="00FD1E9C">
        <w:rPr>
          <w:sz w:val="28"/>
          <w:szCs w:val="28"/>
          <w:lang w:val="en-US"/>
        </w:rPr>
        <w:t xml:space="preserve">Committee on Bioethics </w:t>
      </w:r>
      <w:r w:rsidR="00213736">
        <w:rPr>
          <w:sz w:val="28"/>
          <w:szCs w:val="28"/>
          <w:lang w:val="en-US"/>
        </w:rPr>
        <w:t>does not have</w:t>
      </w:r>
      <w:r w:rsidR="00213736" w:rsidRPr="00FD1E9C">
        <w:rPr>
          <w:sz w:val="28"/>
          <w:szCs w:val="28"/>
          <w:lang w:val="en-US"/>
        </w:rPr>
        <w:t xml:space="preserve"> </w:t>
      </w:r>
      <w:r w:rsidRPr="00FD1E9C">
        <w:rPr>
          <w:sz w:val="28"/>
          <w:szCs w:val="28"/>
          <w:lang w:val="en-US"/>
        </w:rPr>
        <w:t>human rights experts</w:t>
      </w:r>
      <w:r w:rsidR="00213736">
        <w:rPr>
          <w:sz w:val="28"/>
          <w:szCs w:val="28"/>
          <w:lang w:val="en-US"/>
        </w:rPr>
        <w:t xml:space="preserve">, </w:t>
      </w:r>
      <w:r w:rsidR="0057527C">
        <w:rPr>
          <w:sz w:val="28"/>
          <w:szCs w:val="28"/>
          <w:lang w:val="en-US"/>
        </w:rPr>
        <w:t>but rather</w:t>
      </w:r>
      <w:r w:rsidR="00213736">
        <w:rPr>
          <w:sz w:val="28"/>
          <w:szCs w:val="28"/>
          <w:lang w:val="en-US"/>
        </w:rPr>
        <w:t xml:space="preserve"> health experts, among its members. </w:t>
      </w:r>
      <w:r w:rsidRPr="00FD1E9C">
        <w:rPr>
          <w:sz w:val="28"/>
          <w:szCs w:val="28"/>
          <w:lang w:val="en-US"/>
        </w:rPr>
        <w:t xml:space="preserve"> </w:t>
      </w:r>
    </w:p>
    <w:p w14:paraId="24D3631A" w14:textId="405C8810" w:rsidR="00A23D46" w:rsidRDefault="00A23D46" w:rsidP="00A23D46">
      <w:pPr>
        <w:spacing w:line="276" w:lineRule="auto"/>
        <w:rPr>
          <w:rFonts w:cstheme="minorHAnsi"/>
          <w:sz w:val="28"/>
          <w:szCs w:val="28"/>
          <w:lang w:val="en-US"/>
        </w:rPr>
      </w:pPr>
      <w:r w:rsidRPr="008768D3">
        <w:rPr>
          <w:rFonts w:cstheme="minorHAnsi"/>
          <w:sz w:val="28"/>
          <w:szCs w:val="28"/>
          <w:lang w:val="en-US"/>
        </w:rPr>
        <w:t xml:space="preserve">Involuntary detention on </w:t>
      </w:r>
      <w:r>
        <w:rPr>
          <w:rFonts w:cstheme="minorHAnsi"/>
          <w:sz w:val="28"/>
          <w:szCs w:val="28"/>
          <w:lang w:val="en-US"/>
        </w:rPr>
        <w:t xml:space="preserve">the </w:t>
      </w:r>
      <w:r w:rsidRPr="008768D3">
        <w:rPr>
          <w:rFonts w:cstheme="minorHAnsi"/>
          <w:sz w:val="28"/>
          <w:szCs w:val="28"/>
          <w:lang w:val="en-US"/>
        </w:rPr>
        <w:t>grounds of disability and involuntary treatment of people with disabilities</w:t>
      </w:r>
      <w:r>
        <w:rPr>
          <w:rFonts w:cstheme="minorHAnsi"/>
          <w:sz w:val="28"/>
          <w:szCs w:val="28"/>
          <w:lang w:val="en-US"/>
        </w:rPr>
        <w:t xml:space="preserve">, as proposed by the </w:t>
      </w:r>
      <w:r w:rsidR="00374295">
        <w:rPr>
          <w:rFonts w:cstheme="minorHAnsi"/>
          <w:sz w:val="28"/>
          <w:szCs w:val="28"/>
          <w:lang w:val="en-US"/>
        </w:rPr>
        <w:t xml:space="preserve">draft </w:t>
      </w:r>
      <w:r>
        <w:rPr>
          <w:rFonts w:cstheme="minorHAnsi"/>
          <w:sz w:val="28"/>
          <w:szCs w:val="28"/>
          <w:lang w:val="en-US"/>
        </w:rPr>
        <w:t>Additional Protocol,</w:t>
      </w:r>
      <w:r w:rsidRPr="008768D3">
        <w:rPr>
          <w:rFonts w:cstheme="minorHAnsi"/>
          <w:sz w:val="28"/>
          <w:szCs w:val="28"/>
          <w:lang w:val="en-US"/>
        </w:rPr>
        <w:t xml:space="preserve"> inherently violate the rights of those subjected to them, including </w:t>
      </w:r>
      <w:r w:rsidR="00374295">
        <w:rPr>
          <w:rFonts w:cstheme="minorHAnsi"/>
          <w:sz w:val="28"/>
          <w:szCs w:val="28"/>
          <w:lang w:val="en-US"/>
        </w:rPr>
        <w:t xml:space="preserve">the rights to </w:t>
      </w:r>
      <w:r w:rsidRPr="008768D3">
        <w:rPr>
          <w:rFonts w:cstheme="minorHAnsi"/>
          <w:sz w:val="28"/>
          <w:szCs w:val="28"/>
          <w:lang w:val="en-US"/>
        </w:rPr>
        <w:t>non-discrimination, liberty and security of person, and the right to health</w:t>
      </w:r>
      <w:r>
        <w:rPr>
          <w:rFonts w:cstheme="minorHAnsi"/>
          <w:sz w:val="28"/>
          <w:szCs w:val="28"/>
          <w:lang w:val="en-US"/>
        </w:rPr>
        <w:t xml:space="preserve">. </w:t>
      </w:r>
    </w:p>
    <w:p w14:paraId="5F97DB10" w14:textId="38DCAC00" w:rsidR="00A23D46" w:rsidRDefault="00A23D46" w:rsidP="00A23D46">
      <w:pPr>
        <w:spacing w:line="276" w:lineRule="auto"/>
        <w:rPr>
          <w:rFonts w:cstheme="minorHAnsi"/>
          <w:sz w:val="28"/>
          <w:szCs w:val="28"/>
          <w:lang w:val="en-US"/>
        </w:rPr>
      </w:pPr>
      <w:r w:rsidRPr="008768D3">
        <w:rPr>
          <w:rFonts w:cstheme="minorHAnsi"/>
          <w:sz w:val="28"/>
          <w:szCs w:val="28"/>
          <w:lang w:val="en-US"/>
        </w:rPr>
        <w:t xml:space="preserve">Such treatment may also violate the prohibition on torture and inhuman and degrading treatment. </w:t>
      </w:r>
    </w:p>
    <w:p w14:paraId="04BF3BD8" w14:textId="719C679C" w:rsidR="00374295" w:rsidRDefault="00374295" w:rsidP="00A23D46">
      <w:pPr>
        <w:spacing w:line="276" w:lineRule="auto"/>
        <w:rPr>
          <w:rFonts w:cstheme="minorHAnsi"/>
          <w:sz w:val="28"/>
          <w:szCs w:val="28"/>
          <w:lang w:val="en-US"/>
        </w:rPr>
      </w:pPr>
      <w:r>
        <w:rPr>
          <w:rFonts w:cstheme="minorHAnsi"/>
          <w:sz w:val="28"/>
          <w:szCs w:val="28"/>
          <w:lang w:val="en-US"/>
        </w:rPr>
        <w:t xml:space="preserve">It directly contradicts the rights enshrined in the CRPD. </w:t>
      </w:r>
    </w:p>
    <w:p w14:paraId="5CB54F9B" w14:textId="34A753E8" w:rsidR="00A23D46" w:rsidRDefault="00374295" w:rsidP="00923C21">
      <w:pPr>
        <w:spacing w:line="276" w:lineRule="auto"/>
        <w:rPr>
          <w:rFonts w:cstheme="minorHAnsi"/>
          <w:sz w:val="28"/>
          <w:szCs w:val="28"/>
          <w:lang w:val="en-US"/>
        </w:rPr>
      </w:pPr>
      <w:r>
        <w:rPr>
          <w:rFonts w:cstheme="minorHAnsi"/>
          <w:sz w:val="28"/>
          <w:szCs w:val="28"/>
          <w:lang w:val="en-US"/>
        </w:rPr>
        <w:t xml:space="preserve">It risks undermining implementation of the CRPD, which is ratified by </w:t>
      </w:r>
      <w:r w:rsidRPr="008768D3">
        <w:rPr>
          <w:rFonts w:cstheme="minorHAnsi"/>
          <w:sz w:val="28"/>
          <w:szCs w:val="28"/>
          <w:lang w:val="en-US"/>
        </w:rPr>
        <w:t>46 out of 47 Council of Europe member states</w:t>
      </w:r>
      <w:r>
        <w:rPr>
          <w:rFonts w:cstheme="minorHAnsi"/>
          <w:sz w:val="28"/>
          <w:szCs w:val="28"/>
          <w:lang w:val="en-US"/>
        </w:rPr>
        <w:t>.</w:t>
      </w:r>
      <w:r w:rsidRPr="008768D3">
        <w:rPr>
          <w:rFonts w:cstheme="minorHAnsi"/>
          <w:sz w:val="28"/>
          <w:szCs w:val="28"/>
          <w:lang w:val="en-US"/>
        </w:rPr>
        <w:t xml:space="preserve"> </w:t>
      </w:r>
    </w:p>
    <w:p w14:paraId="0316CB50" w14:textId="1B6165A3" w:rsidR="00213736" w:rsidRPr="008768D3" w:rsidRDefault="003A3B6B" w:rsidP="00213736">
      <w:pPr>
        <w:spacing w:line="276" w:lineRule="auto"/>
        <w:rPr>
          <w:rFonts w:cstheme="minorHAnsi"/>
          <w:sz w:val="28"/>
          <w:szCs w:val="28"/>
          <w:lang w:val="en-US"/>
        </w:rPr>
      </w:pPr>
      <w:r w:rsidRPr="008768D3">
        <w:rPr>
          <w:rFonts w:cstheme="minorHAnsi"/>
          <w:sz w:val="28"/>
          <w:szCs w:val="28"/>
          <w:lang w:val="en-US"/>
        </w:rPr>
        <w:t>People with disabilities and o</w:t>
      </w:r>
      <w:r w:rsidR="00E0233A" w:rsidRPr="008768D3">
        <w:rPr>
          <w:rFonts w:cstheme="minorHAnsi"/>
          <w:sz w:val="28"/>
          <w:szCs w:val="28"/>
          <w:lang w:val="en-US"/>
        </w:rPr>
        <w:t xml:space="preserve">rganizations representing </w:t>
      </w:r>
      <w:r w:rsidR="0079634A">
        <w:rPr>
          <w:rFonts w:cstheme="minorHAnsi"/>
          <w:sz w:val="28"/>
          <w:szCs w:val="28"/>
          <w:lang w:val="en-US"/>
        </w:rPr>
        <w:t>them</w:t>
      </w:r>
      <w:r w:rsidR="00E0233A" w:rsidRPr="008768D3">
        <w:rPr>
          <w:rFonts w:cstheme="minorHAnsi"/>
          <w:sz w:val="28"/>
          <w:szCs w:val="28"/>
          <w:lang w:val="en-US"/>
        </w:rPr>
        <w:t xml:space="preserve"> have </w:t>
      </w:r>
      <w:r w:rsidR="007A6101" w:rsidRPr="008768D3">
        <w:rPr>
          <w:rFonts w:cstheme="minorHAnsi"/>
          <w:sz w:val="28"/>
          <w:szCs w:val="28"/>
          <w:lang w:val="en-US"/>
        </w:rPr>
        <w:t xml:space="preserve">repeatedly </w:t>
      </w:r>
      <w:r w:rsidR="00E0233A" w:rsidRPr="008768D3">
        <w:rPr>
          <w:rFonts w:cstheme="minorHAnsi"/>
          <w:sz w:val="28"/>
          <w:szCs w:val="28"/>
          <w:lang w:val="en-US"/>
        </w:rPr>
        <w:t xml:space="preserve">called for the withdrawal of the draft Additional Protocol. </w:t>
      </w:r>
      <w:r w:rsidR="00213736">
        <w:rPr>
          <w:rFonts w:cstheme="minorHAnsi"/>
          <w:sz w:val="28"/>
          <w:szCs w:val="28"/>
          <w:lang w:val="en-US"/>
        </w:rPr>
        <w:t>Likewise, this committee, th</w:t>
      </w:r>
      <w:r w:rsidR="00213736" w:rsidRPr="008768D3">
        <w:rPr>
          <w:rFonts w:cstheme="minorHAnsi"/>
          <w:sz w:val="28"/>
          <w:szCs w:val="28"/>
          <w:lang w:val="en-US"/>
        </w:rPr>
        <w:t>e UN special rapporteurs on disability rights and on health, the Council of Europe’s own Parliamentary Assembly and Commissioner for Human Rights</w:t>
      </w:r>
      <w:r w:rsidR="00213736">
        <w:rPr>
          <w:rFonts w:cstheme="minorHAnsi"/>
          <w:sz w:val="28"/>
          <w:szCs w:val="28"/>
          <w:lang w:val="en-US"/>
        </w:rPr>
        <w:t xml:space="preserve"> </w:t>
      </w:r>
      <w:r w:rsidR="00213736" w:rsidRPr="008768D3">
        <w:rPr>
          <w:rFonts w:cstheme="minorHAnsi"/>
          <w:sz w:val="28"/>
          <w:szCs w:val="28"/>
          <w:lang w:val="en-US"/>
        </w:rPr>
        <w:t>have all called for the withdrawal of the draft Additional Protocol. The human rights consensus is clear.</w:t>
      </w:r>
    </w:p>
    <w:p w14:paraId="74FFEA57" w14:textId="3F9AC060" w:rsidR="007320F2" w:rsidRPr="008768D3" w:rsidRDefault="007320F2" w:rsidP="00566962">
      <w:pPr>
        <w:spacing w:line="276" w:lineRule="auto"/>
        <w:rPr>
          <w:rFonts w:cstheme="minorHAnsi"/>
          <w:sz w:val="28"/>
          <w:szCs w:val="28"/>
          <w:lang w:val="en-US"/>
        </w:rPr>
      </w:pPr>
      <w:r>
        <w:rPr>
          <w:rFonts w:cstheme="minorHAnsi"/>
          <w:sz w:val="28"/>
          <w:szCs w:val="28"/>
          <w:lang w:val="en-US"/>
        </w:rPr>
        <w:lastRenderedPageBreak/>
        <w:t>Nevertheless, the Council of Europe persists in this initiative, ignoring these voices</w:t>
      </w:r>
      <w:r w:rsidR="00E84CE4">
        <w:rPr>
          <w:rFonts w:cstheme="minorHAnsi"/>
          <w:sz w:val="28"/>
          <w:szCs w:val="28"/>
          <w:lang w:val="en-US"/>
        </w:rPr>
        <w:t xml:space="preserve">. </w:t>
      </w:r>
    </w:p>
    <w:p w14:paraId="494B0319" w14:textId="39A8F494" w:rsidR="00E0233A" w:rsidRPr="008768D3" w:rsidRDefault="00E0233A" w:rsidP="00E0233A">
      <w:pPr>
        <w:spacing w:line="276" w:lineRule="auto"/>
        <w:rPr>
          <w:rFonts w:cstheme="minorHAnsi"/>
          <w:sz w:val="28"/>
          <w:szCs w:val="28"/>
          <w:lang w:val="en-US"/>
        </w:rPr>
      </w:pPr>
      <w:r w:rsidRPr="008768D3">
        <w:rPr>
          <w:rFonts w:cstheme="minorHAnsi"/>
          <w:sz w:val="28"/>
          <w:szCs w:val="28"/>
          <w:lang w:val="en-US"/>
        </w:rPr>
        <w:t xml:space="preserve">Council of Europe member states should stop this dangerous initiative and instead </w:t>
      </w:r>
      <w:r w:rsidR="003A3B6B" w:rsidRPr="008768D3">
        <w:rPr>
          <w:rFonts w:cstheme="minorHAnsi"/>
          <w:sz w:val="28"/>
          <w:szCs w:val="28"/>
          <w:lang w:val="en-US"/>
        </w:rPr>
        <w:t>show leadership</w:t>
      </w:r>
      <w:r w:rsidRPr="008768D3">
        <w:rPr>
          <w:rFonts w:cstheme="minorHAnsi"/>
          <w:sz w:val="28"/>
          <w:szCs w:val="28"/>
          <w:lang w:val="en-US"/>
        </w:rPr>
        <w:t xml:space="preserve"> on promoting the rights of </w:t>
      </w:r>
      <w:r w:rsidR="00A23D46">
        <w:rPr>
          <w:rFonts w:cstheme="minorHAnsi"/>
          <w:sz w:val="28"/>
          <w:szCs w:val="28"/>
          <w:lang w:val="en-US"/>
        </w:rPr>
        <w:t>persons</w:t>
      </w:r>
      <w:r w:rsidR="00A23D46" w:rsidRPr="008768D3">
        <w:rPr>
          <w:rFonts w:cstheme="minorHAnsi"/>
          <w:sz w:val="28"/>
          <w:szCs w:val="28"/>
          <w:lang w:val="en-US"/>
        </w:rPr>
        <w:t xml:space="preserve"> </w:t>
      </w:r>
      <w:r w:rsidRPr="008768D3">
        <w:rPr>
          <w:rFonts w:cstheme="minorHAnsi"/>
          <w:sz w:val="28"/>
          <w:szCs w:val="28"/>
          <w:lang w:val="en-US"/>
        </w:rPr>
        <w:t xml:space="preserve">of disabilities enshrined in the CRPD. </w:t>
      </w:r>
    </w:p>
    <w:p w14:paraId="7D4743D2" w14:textId="5697CC5C" w:rsidR="00566962" w:rsidRPr="008768D3" w:rsidRDefault="00A23D46" w:rsidP="00566962">
      <w:pPr>
        <w:spacing w:line="276" w:lineRule="auto"/>
        <w:rPr>
          <w:rFonts w:cstheme="minorHAnsi"/>
          <w:sz w:val="28"/>
          <w:szCs w:val="28"/>
          <w:lang w:val="en-US"/>
        </w:rPr>
      </w:pPr>
      <w:r>
        <w:rPr>
          <w:rFonts w:cstheme="minorHAnsi"/>
          <w:sz w:val="28"/>
          <w:szCs w:val="28"/>
          <w:lang w:val="en-US"/>
        </w:rPr>
        <w:t>Instead</w:t>
      </w:r>
      <w:r w:rsidR="00747C11">
        <w:rPr>
          <w:rFonts w:cstheme="minorHAnsi"/>
          <w:sz w:val="28"/>
          <w:szCs w:val="28"/>
          <w:lang w:val="en-US"/>
        </w:rPr>
        <w:t xml:space="preserve"> t</w:t>
      </w:r>
      <w:r w:rsidR="00E0233A" w:rsidRPr="008768D3">
        <w:rPr>
          <w:rFonts w:cstheme="minorHAnsi"/>
          <w:sz w:val="28"/>
          <w:szCs w:val="28"/>
          <w:lang w:val="en-US"/>
        </w:rPr>
        <w:t xml:space="preserve">he </w:t>
      </w:r>
      <w:r w:rsidR="00566962" w:rsidRPr="008768D3">
        <w:rPr>
          <w:rFonts w:cstheme="minorHAnsi"/>
          <w:sz w:val="28"/>
          <w:szCs w:val="28"/>
          <w:lang w:val="en-US"/>
        </w:rPr>
        <w:t xml:space="preserve">Council of Europe should </w:t>
      </w:r>
      <w:r w:rsidR="008D31B2">
        <w:rPr>
          <w:rFonts w:cstheme="minorHAnsi"/>
          <w:sz w:val="28"/>
          <w:szCs w:val="28"/>
          <w:lang w:val="en-US"/>
        </w:rPr>
        <w:t>offer</w:t>
      </w:r>
      <w:r w:rsidR="00566962" w:rsidRPr="008768D3">
        <w:rPr>
          <w:rFonts w:cstheme="minorHAnsi"/>
          <w:sz w:val="28"/>
          <w:szCs w:val="28"/>
          <w:lang w:val="en-US"/>
        </w:rPr>
        <w:t xml:space="preserve"> </w:t>
      </w:r>
      <w:r w:rsidR="003A3B6B" w:rsidRPr="008768D3">
        <w:rPr>
          <w:rFonts w:cstheme="minorHAnsi"/>
          <w:sz w:val="28"/>
          <w:szCs w:val="28"/>
          <w:lang w:val="en-US"/>
        </w:rPr>
        <w:t>guidance</w:t>
      </w:r>
      <w:r w:rsidR="00566962" w:rsidRPr="008768D3">
        <w:rPr>
          <w:rFonts w:cstheme="minorHAnsi"/>
          <w:sz w:val="28"/>
          <w:szCs w:val="28"/>
          <w:lang w:val="en-US"/>
        </w:rPr>
        <w:t xml:space="preserve"> </w:t>
      </w:r>
      <w:r>
        <w:rPr>
          <w:rFonts w:cstheme="minorHAnsi"/>
          <w:sz w:val="28"/>
          <w:szCs w:val="28"/>
          <w:lang w:val="en-US"/>
        </w:rPr>
        <w:t>to</w:t>
      </w:r>
      <w:r w:rsidRPr="008768D3">
        <w:rPr>
          <w:rFonts w:cstheme="minorHAnsi"/>
          <w:sz w:val="28"/>
          <w:szCs w:val="28"/>
          <w:lang w:val="en-US"/>
        </w:rPr>
        <w:t xml:space="preserve"> </w:t>
      </w:r>
      <w:r w:rsidR="00566962" w:rsidRPr="008768D3">
        <w:rPr>
          <w:rFonts w:cstheme="minorHAnsi"/>
          <w:sz w:val="28"/>
          <w:szCs w:val="28"/>
          <w:lang w:val="en-US"/>
        </w:rPr>
        <w:t xml:space="preserve">states </w:t>
      </w:r>
      <w:r w:rsidR="00213736">
        <w:rPr>
          <w:rFonts w:cstheme="minorHAnsi"/>
          <w:sz w:val="28"/>
          <w:szCs w:val="28"/>
          <w:lang w:val="en-US"/>
        </w:rPr>
        <w:t>on how to</w:t>
      </w:r>
      <w:r w:rsidR="00213736" w:rsidRPr="008768D3">
        <w:rPr>
          <w:rFonts w:cstheme="minorHAnsi"/>
          <w:sz w:val="28"/>
          <w:szCs w:val="28"/>
          <w:lang w:val="en-US"/>
        </w:rPr>
        <w:t xml:space="preserve"> </w:t>
      </w:r>
      <w:r w:rsidR="00566962" w:rsidRPr="008768D3">
        <w:rPr>
          <w:rFonts w:cstheme="minorHAnsi"/>
          <w:sz w:val="28"/>
          <w:szCs w:val="28"/>
          <w:lang w:val="en-US"/>
        </w:rPr>
        <w:t>end</w:t>
      </w:r>
      <w:r w:rsidR="00E0233A" w:rsidRPr="008768D3">
        <w:rPr>
          <w:rFonts w:cstheme="minorHAnsi"/>
          <w:sz w:val="28"/>
          <w:szCs w:val="28"/>
          <w:lang w:val="en-US"/>
        </w:rPr>
        <w:t xml:space="preserve"> </w:t>
      </w:r>
      <w:r w:rsidR="00213736">
        <w:rPr>
          <w:rFonts w:cstheme="minorHAnsi"/>
          <w:sz w:val="28"/>
          <w:szCs w:val="28"/>
          <w:lang w:val="en-US"/>
        </w:rPr>
        <w:t>involuntary commitment and treatment</w:t>
      </w:r>
      <w:r w:rsidR="00566962" w:rsidRPr="008768D3">
        <w:rPr>
          <w:rFonts w:cstheme="minorHAnsi"/>
          <w:sz w:val="28"/>
          <w:szCs w:val="28"/>
          <w:lang w:val="en-US"/>
        </w:rPr>
        <w:t xml:space="preserve"> </w:t>
      </w:r>
      <w:r w:rsidR="00E0233A" w:rsidRPr="008768D3">
        <w:rPr>
          <w:rFonts w:cstheme="minorHAnsi"/>
          <w:sz w:val="28"/>
          <w:szCs w:val="28"/>
          <w:lang w:val="en-US"/>
        </w:rPr>
        <w:t xml:space="preserve">consistent with states’ </w:t>
      </w:r>
      <w:r>
        <w:rPr>
          <w:rFonts w:cstheme="minorHAnsi"/>
          <w:sz w:val="28"/>
          <w:szCs w:val="28"/>
          <w:lang w:val="en-US"/>
        </w:rPr>
        <w:t xml:space="preserve">CRPD </w:t>
      </w:r>
      <w:r w:rsidR="00E0233A" w:rsidRPr="008768D3">
        <w:rPr>
          <w:rFonts w:cstheme="minorHAnsi"/>
          <w:sz w:val="28"/>
          <w:szCs w:val="28"/>
          <w:lang w:val="en-US"/>
        </w:rPr>
        <w:t xml:space="preserve">obligations </w:t>
      </w:r>
      <w:r w:rsidR="00566962" w:rsidRPr="008768D3">
        <w:rPr>
          <w:rFonts w:cstheme="minorHAnsi"/>
          <w:sz w:val="28"/>
          <w:szCs w:val="28"/>
          <w:lang w:val="en-US"/>
        </w:rPr>
        <w:t xml:space="preserve">and </w:t>
      </w:r>
      <w:r w:rsidR="00374295">
        <w:rPr>
          <w:rFonts w:cstheme="minorHAnsi"/>
          <w:sz w:val="28"/>
          <w:szCs w:val="28"/>
          <w:lang w:val="en-US"/>
        </w:rPr>
        <w:t>drawing on</w:t>
      </w:r>
      <w:r w:rsidR="00E0233A" w:rsidRPr="008768D3">
        <w:rPr>
          <w:rFonts w:cstheme="minorHAnsi"/>
          <w:sz w:val="28"/>
          <w:szCs w:val="28"/>
          <w:lang w:val="en-US"/>
        </w:rPr>
        <w:t xml:space="preserve"> </w:t>
      </w:r>
      <w:r w:rsidR="00566962" w:rsidRPr="008768D3">
        <w:rPr>
          <w:rFonts w:cstheme="minorHAnsi"/>
          <w:sz w:val="28"/>
          <w:szCs w:val="28"/>
          <w:lang w:val="en-US"/>
        </w:rPr>
        <w:t>the</w:t>
      </w:r>
      <w:r w:rsidR="00E0233A" w:rsidRPr="008768D3">
        <w:rPr>
          <w:rFonts w:cstheme="minorHAnsi"/>
          <w:sz w:val="28"/>
          <w:szCs w:val="28"/>
          <w:lang w:val="en-US"/>
        </w:rPr>
        <w:t xml:space="preserve"> </w:t>
      </w:r>
      <w:r w:rsidR="002A349E">
        <w:rPr>
          <w:rFonts w:cstheme="minorHAnsi"/>
          <w:sz w:val="28"/>
          <w:szCs w:val="28"/>
          <w:lang w:val="en-US"/>
        </w:rPr>
        <w:t xml:space="preserve">expertise of the </w:t>
      </w:r>
      <w:r w:rsidR="00566962" w:rsidRPr="008768D3">
        <w:rPr>
          <w:rFonts w:cstheme="minorHAnsi"/>
          <w:sz w:val="28"/>
          <w:szCs w:val="28"/>
          <w:lang w:val="en-US"/>
        </w:rPr>
        <w:t>WHO Quality</w:t>
      </w:r>
      <w:r w:rsidR="00E0233A" w:rsidRPr="008768D3">
        <w:rPr>
          <w:rFonts w:cstheme="minorHAnsi"/>
          <w:sz w:val="28"/>
          <w:szCs w:val="28"/>
          <w:lang w:val="en-US"/>
        </w:rPr>
        <w:t xml:space="preserve"> </w:t>
      </w:r>
      <w:r w:rsidR="00566962" w:rsidRPr="008768D3">
        <w:rPr>
          <w:rFonts w:cstheme="minorHAnsi"/>
          <w:sz w:val="28"/>
          <w:szCs w:val="28"/>
          <w:lang w:val="en-US"/>
        </w:rPr>
        <w:t xml:space="preserve">Rights initiative. </w:t>
      </w:r>
    </w:p>
    <w:p w14:paraId="54894B29" w14:textId="0FA136C0" w:rsidR="00A23D46" w:rsidRDefault="00566962" w:rsidP="00566962">
      <w:pPr>
        <w:spacing w:line="276" w:lineRule="auto"/>
        <w:rPr>
          <w:rFonts w:cstheme="minorHAnsi"/>
          <w:sz w:val="28"/>
          <w:szCs w:val="28"/>
          <w:lang w:val="en-GB"/>
        </w:rPr>
      </w:pPr>
      <w:r w:rsidRPr="008768D3">
        <w:rPr>
          <w:rFonts w:cstheme="minorHAnsi"/>
          <w:sz w:val="28"/>
          <w:szCs w:val="28"/>
          <w:lang w:val="en-US"/>
        </w:rPr>
        <w:t xml:space="preserve">We would like to thank you for your attention and support, and for this opportunity to address the </w:t>
      </w:r>
      <w:r w:rsidRPr="008768D3">
        <w:rPr>
          <w:rFonts w:cstheme="minorHAnsi"/>
          <w:sz w:val="28"/>
          <w:szCs w:val="28"/>
          <w:lang w:val="en-GB"/>
        </w:rPr>
        <w:t>Committee, Secretariat, UN agencies</w:t>
      </w:r>
      <w:r w:rsidR="00A23D46">
        <w:rPr>
          <w:rFonts w:cstheme="minorHAnsi"/>
          <w:sz w:val="28"/>
          <w:szCs w:val="28"/>
          <w:lang w:val="en-GB"/>
        </w:rPr>
        <w:t>,</w:t>
      </w:r>
      <w:r w:rsidRPr="008768D3">
        <w:rPr>
          <w:rFonts w:cstheme="minorHAnsi"/>
          <w:sz w:val="28"/>
          <w:szCs w:val="28"/>
          <w:lang w:val="en-GB"/>
        </w:rPr>
        <w:t xml:space="preserve"> and civil society. </w:t>
      </w:r>
    </w:p>
    <w:p w14:paraId="01ED078C" w14:textId="2EA99202" w:rsidR="00566962" w:rsidRPr="008768D3" w:rsidRDefault="00566962" w:rsidP="00DD787B">
      <w:pPr>
        <w:spacing w:line="276" w:lineRule="auto"/>
        <w:rPr>
          <w:rFonts w:cstheme="minorHAnsi"/>
          <w:sz w:val="28"/>
          <w:szCs w:val="28"/>
        </w:rPr>
      </w:pPr>
      <w:r w:rsidRPr="008768D3">
        <w:rPr>
          <w:rFonts w:cstheme="minorHAnsi"/>
          <w:sz w:val="28"/>
          <w:szCs w:val="28"/>
          <w:lang w:val="en-GB"/>
        </w:rPr>
        <w:t>We wish the Committee a fruitful 24th session.</w:t>
      </w:r>
    </w:p>
    <w:sectPr w:rsidR="00566962" w:rsidRPr="008768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87B"/>
    <w:rsid w:val="00015CA9"/>
    <w:rsid w:val="000A4605"/>
    <w:rsid w:val="000E5CF4"/>
    <w:rsid w:val="001972D1"/>
    <w:rsid w:val="00206240"/>
    <w:rsid w:val="00213736"/>
    <w:rsid w:val="00216F59"/>
    <w:rsid w:val="002A349E"/>
    <w:rsid w:val="00374295"/>
    <w:rsid w:val="003A3B6B"/>
    <w:rsid w:val="00444E8A"/>
    <w:rsid w:val="00491B53"/>
    <w:rsid w:val="00566962"/>
    <w:rsid w:val="0057527C"/>
    <w:rsid w:val="00612E1F"/>
    <w:rsid w:val="00653CF8"/>
    <w:rsid w:val="00695640"/>
    <w:rsid w:val="007320F2"/>
    <w:rsid w:val="00747C11"/>
    <w:rsid w:val="00767918"/>
    <w:rsid w:val="0079634A"/>
    <w:rsid w:val="007A6101"/>
    <w:rsid w:val="007F47E3"/>
    <w:rsid w:val="00826173"/>
    <w:rsid w:val="00854047"/>
    <w:rsid w:val="008768D3"/>
    <w:rsid w:val="008D31B2"/>
    <w:rsid w:val="008E0BDB"/>
    <w:rsid w:val="00923C21"/>
    <w:rsid w:val="00942A2F"/>
    <w:rsid w:val="0096608A"/>
    <w:rsid w:val="00A23D46"/>
    <w:rsid w:val="00AD778F"/>
    <w:rsid w:val="00AE188C"/>
    <w:rsid w:val="00AF4BF2"/>
    <w:rsid w:val="00BA0F5B"/>
    <w:rsid w:val="00C07727"/>
    <w:rsid w:val="00CA2966"/>
    <w:rsid w:val="00CB776A"/>
    <w:rsid w:val="00DD2D88"/>
    <w:rsid w:val="00DD5697"/>
    <w:rsid w:val="00DD787B"/>
    <w:rsid w:val="00E0233A"/>
    <w:rsid w:val="00E16692"/>
    <w:rsid w:val="00E54EF6"/>
    <w:rsid w:val="00E84CE4"/>
    <w:rsid w:val="00F21BCC"/>
    <w:rsid w:val="00FA5DE2"/>
    <w:rsid w:val="00FD1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C6BB236"/>
  <w15:docId w15:val="{6C445414-7A3F-48D0-AE8B-93E55368A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787B"/>
    <w:rPr>
      <w:lang w:val="fr-B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6696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3D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D46"/>
    <w:rPr>
      <w:rFonts w:ascii="Segoe UI" w:hAnsi="Segoe UI" w:cs="Segoe UI"/>
      <w:sz w:val="18"/>
      <w:szCs w:val="18"/>
      <w:lang w:val="fr-BE"/>
    </w:rPr>
  </w:style>
  <w:style w:type="character" w:styleId="CommentReference">
    <w:name w:val="annotation reference"/>
    <w:basedOn w:val="DefaultParagraphFont"/>
    <w:uiPriority w:val="99"/>
    <w:semiHidden/>
    <w:unhideWhenUsed/>
    <w:rsid w:val="002A349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A349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A349E"/>
    <w:rPr>
      <w:sz w:val="20"/>
      <w:szCs w:val="20"/>
      <w:lang w:val="fr-B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34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349E"/>
    <w:rPr>
      <w:b/>
      <w:bCs/>
      <w:sz w:val="20"/>
      <w:szCs w:val="20"/>
      <w:lang w:val="fr-B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A34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F0C7A-C34E-4F28-A0C0-93422A8878F7}">
  <ds:schemaRefs>
    <ds:schemaRef ds:uri="http://purl.org/dc/terms/"/>
    <ds:schemaRef ds:uri="1d91e088-f9f7-449f-93c1-4a338b52755b"/>
    <ds:schemaRef ds:uri="http://schemas.microsoft.com/office/2006/documentManagement/types"/>
    <ds:schemaRef ds:uri="2f6a422b-6067-4982-b921-55f5b197f715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sharepoint/v3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3449483-9E74-4295-B86E-6041B427563B}"/>
</file>

<file path=customXml/itemProps3.xml><?xml version="1.0" encoding="utf-8"?>
<ds:datastoreItem xmlns:ds="http://schemas.openxmlformats.org/officeDocument/2006/customXml" ds:itemID="{7D67CBA0-4AC9-4C9E-B66C-3D5CC88022E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271E145-8A72-47A1-BEF6-374A57250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417</Words>
  <Characters>2378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Buchanan</dc:creator>
  <cp:keywords/>
  <dc:description/>
  <cp:lastModifiedBy>OUKO Robert</cp:lastModifiedBy>
  <cp:revision>2</cp:revision>
  <dcterms:created xsi:type="dcterms:W3CDTF">2021-03-05T07:52:00Z</dcterms:created>
  <dcterms:modified xsi:type="dcterms:W3CDTF">2021-03-05T07:52:00Z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