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WithEffects.xml" ContentType="application/vnd.ms-word.stylesWithEffects+xml"/>
  <Override PartName="/word/styles.xml" ContentType="application/vnd.openxmlformats-officedocument.wordprocessingml.styles+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70E8" w:rsidRPr="002D4506" w:rsidRDefault="002D4506" w:rsidP="002D4506">
      <w:pPr>
        <w:jc w:val="center"/>
        <w:rPr>
          <w:sz w:val="24"/>
        </w:rPr>
      </w:pPr>
      <w:bookmarkStart w:id="0" w:name="_GoBack"/>
      <w:bookmarkEnd w:id="0"/>
      <w:r w:rsidRPr="002D4506">
        <w:rPr>
          <w:rFonts w:hint="eastAsia"/>
          <w:sz w:val="24"/>
        </w:rPr>
        <w:t>(Provisional translation</w:t>
      </w:r>
      <w:r w:rsidR="00163246">
        <w:rPr>
          <w:rFonts w:hint="eastAsia"/>
          <w:sz w:val="24"/>
        </w:rPr>
        <w:t xml:space="preserve"> by </w:t>
      </w:r>
      <w:r w:rsidR="00617462">
        <w:rPr>
          <w:rFonts w:hint="eastAsia"/>
          <w:sz w:val="24"/>
        </w:rPr>
        <w:t xml:space="preserve">the </w:t>
      </w:r>
      <w:r w:rsidR="00163246">
        <w:rPr>
          <w:rFonts w:hint="eastAsia"/>
          <w:sz w:val="24"/>
        </w:rPr>
        <w:t>Ministry of Foreign Affairs</w:t>
      </w:r>
      <w:r w:rsidRPr="002D4506">
        <w:rPr>
          <w:rFonts w:hint="eastAsia"/>
          <w:sz w:val="24"/>
        </w:rPr>
        <w:t>)</w:t>
      </w:r>
    </w:p>
    <w:p w:rsidR="002D4506" w:rsidRPr="002D4506" w:rsidRDefault="002D4506" w:rsidP="002D4506">
      <w:pPr>
        <w:jc w:val="center"/>
        <w:rPr>
          <w:sz w:val="24"/>
        </w:rPr>
      </w:pPr>
    </w:p>
    <w:p w:rsidR="002D4506" w:rsidRPr="00B748BA" w:rsidRDefault="0009223E" w:rsidP="002D4506">
      <w:pPr>
        <w:jc w:val="center"/>
        <w:rPr>
          <w:b/>
          <w:sz w:val="24"/>
        </w:rPr>
      </w:pPr>
      <w:r>
        <w:rPr>
          <w:rFonts w:hint="eastAsia"/>
          <w:b/>
          <w:sz w:val="24"/>
        </w:rPr>
        <w:t>Opinion statement</w:t>
      </w:r>
      <w:r w:rsidR="002D4506" w:rsidRPr="00B748BA">
        <w:rPr>
          <w:rFonts w:hint="eastAsia"/>
          <w:b/>
          <w:sz w:val="24"/>
        </w:rPr>
        <w:t xml:space="preserve"> requesting the UN Human Rights Treaty Bodies</w:t>
      </w:r>
      <w:r w:rsidR="00EA2DD6">
        <w:rPr>
          <w:rFonts w:hint="eastAsia"/>
          <w:b/>
          <w:sz w:val="24"/>
        </w:rPr>
        <w:t xml:space="preserve"> to</w:t>
      </w:r>
      <w:r w:rsidR="002D4506" w:rsidRPr="00B748BA">
        <w:rPr>
          <w:rFonts w:hint="eastAsia"/>
          <w:b/>
          <w:sz w:val="24"/>
        </w:rPr>
        <w:t xml:space="preserve"> revise their understanding that the </w:t>
      </w:r>
      <w:r w:rsidR="002D4506" w:rsidRPr="00B748BA">
        <w:rPr>
          <w:b/>
          <w:sz w:val="24"/>
        </w:rPr>
        <w:t>“</w:t>
      </w:r>
      <w:r w:rsidR="002D4506" w:rsidRPr="00B748BA">
        <w:rPr>
          <w:rFonts w:hint="eastAsia"/>
          <w:b/>
          <w:sz w:val="24"/>
        </w:rPr>
        <w:t>people of Okinawa</w:t>
      </w:r>
      <w:r w:rsidR="002D4506" w:rsidRPr="00B748BA">
        <w:rPr>
          <w:b/>
          <w:sz w:val="24"/>
        </w:rPr>
        <w:t xml:space="preserve"> are indigenous people of Japan”</w:t>
      </w:r>
      <w:r w:rsidR="002D4506" w:rsidRPr="00B748BA">
        <w:rPr>
          <w:rFonts w:hint="eastAsia"/>
          <w:b/>
          <w:sz w:val="24"/>
        </w:rPr>
        <w:t xml:space="preserve"> and </w:t>
      </w:r>
      <w:r w:rsidR="00EA2DD6">
        <w:rPr>
          <w:rFonts w:hint="eastAsia"/>
          <w:b/>
          <w:sz w:val="24"/>
        </w:rPr>
        <w:t xml:space="preserve">to </w:t>
      </w:r>
      <w:r w:rsidR="002D4506" w:rsidRPr="00B748BA">
        <w:rPr>
          <w:rFonts w:hint="eastAsia"/>
          <w:b/>
          <w:sz w:val="24"/>
        </w:rPr>
        <w:t>retract such recommendations</w:t>
      </w:r>
    </w:p>
    <w:p w:rsidR="002D4506" w:rsidRPr="00B748BA" w:rsidRDefault="002D4506" w:rsidP="002D4506">
      <w:pPr>
        <w:jc w:val="center"/>
        <w:rPr>
          <w:b/>
          <w:sz w:val="24"/>
        </w:rPr>
      </w:pPr>
    </w:p>
    <w:p w:rsidR="002D4506" w:rsidRDefault="0045657F" w:rsidP="0045657F">
      <w:pPr>
        <w:rPr>
          <w:sz w:val="24"/>
        </w:rPr>
      </w:pPr>
      <w:r>
        <w:rPr>
          <w:rFonts w:hint="eastAsia"/>
          <w:sz w:val="24"/>
        </w:rPr>
        <w:t xml:space="preserve"> </w:t>
      </w:r>
      <w:r>
        <w:rPr>
          <w:rFonts w:hint="eastAsia"/>
          <w:sz w:val="24"/>
        </w:rPr>
        <w:tab/>
        <w:t xml:space="preserve">On September 22nd, 2015 Mr. Takeshi </w:t>
      </w:r>
      <w:proofErr w:type="spellStart"/>
      <w:r>
        <w:rPr>
          <w:rFonts w:hint="eastAsia"/>
          <w:sz w:val="24"/>
        </w:rPr>
        <w:t>Onaga</w:t>
      </w:r>
      <w:proofErr w:type="spellEnd"/>
      <w:r>
        <w:rPr>
          <w:rFonts w:hint="eastAsia"/>
          <w:sz w:val="24"/>
        </w:rPr>
        <w:t xml:space="preserve">, </w:t>
      </w:r>
      <w:r w:rsidR="00EA2DD6">
        <w:rPr>
          <w:rFonts w:hint="eastAsia"/>
          <w:sz w:val="24"/>
        </w:rPr>
        <w:t xml:space="preserve">Governor of Okinawa, </w:t>
      </w:r>
      <w:r>
        <w:rPr>
          <w:rFonts w:hint="eastAsia"/>
          <w:sz w:val="24"/>
        </w:rPr>
        <w:t xml:space="preserve">made a speech at the UN Human Rights Council, held in Geneva, Switzerland </w:t>
      </w:r>
      <w:r w:rsidR="00EA2DD6">
        <w:rPr>
          <w:rFonts w:hint="eastAsia"/>
          <w:sz w:val="24"/>
        </w:rPr>
        <w:t xml:space="preserve">from </w:t>
      </w:r>
      <w:r>
        <w:rPr>
          <w:rFonts w:hint="eastAsia"/>
          <w:sz w:val="24"/>
        </w:rPr>
        <w:t>September 14</w:t>
      </w:r>
      <w:r w:rsidRPr="0045657F">
        <w:rPr>
          <w:rFonts w:hint="eastAsia"/>
          <w:sz w:val="24"/>
        </w:rPr>
        <w:t>th</w:t>
      </w:r>
      <w:r>
        <w:rPr>
          <w:rFonts w:hint="eastAsia"/>
          <w:sz w:val="24"/>
        </w:rPr>
        <w:t xml:space="preserve"> </w:t>
      </w:r>
      <w:r w:rsidR="00EA2DD6">
        <w:rPr>
          <w:rFonts w:hint="eastAsia"/>
          <w:sz w:val="24"/>
        </w:rPr>
        <w:t xml:space="preserve">to </w:t>
      </w:r>
      <w:r>
        <w:rPr>
          <w:rFonts w:hint="eastAsia"/>
          <w:sz w:val="24"/>
        </w:rPr>
        <w:t xml:space="preserve">October 2nd, 2015. The speech was arranged by </w:t>
      </w:r>
      <w:proofErr w:type="spellStart"/>
      <w:r>
        <w:rPr>
          <w:rFonts w:hint="eastAsia"/>
          <w:sz w:val="24"/>
        </w:rPr>
        <w:t>Shimagurumi-kaigi</w:t>
      </w:r>
      <w:proofErr w:type="spellEnd"/>
      <w:r>
        <w:rPr>
          <w:rFonts w:hint="eastAsia"/>
          <w:sz w:val="24"/>
        </w:rPr>
        <w:t xml:space="preserve"> (</w:t>
      </w:r>
      <w:r>
        <w:rPr>
          <w:sz w:val="24"/>
        </w:rPr>
        <w:t>“</w:t>
      </w:r>
      <w:r>
        <w:rPr>
          <w:rFonts w:hint="eastAsia"/>
          <w:sz w:val="24"/>
        </w:rPr>
        <w:t>Island-Wide Council for Leading to the Future and Realizing the Okinawa Statement</w:t>
      </w:r>
      <w:r>
        <w:rPr>
          <w:sz w:val="24"/>
        </w:rPr>
        <w:t>”</w:t>
      </w:r>
      <w:r>
        <w:rPr>
          <w:rFonts w:hint="eastAsia"/>
          <w:sz w:val="24"/>
        </w:rPr>
        <w:t>) in coordination with</w:t>
      </w:r>
      <w:r w:rsidR="007440D3">
        <w:rPr>
          <w:rFonts w:hint="eastAsia"/>
          <w:sz w:val="24"/>
        </w:rPr>
        <w:t xml:space="preserve"> The International Movement </w:t>
      </w:r>
      <w:proofErr w:type="gramStart"/>
      <w:r w:rsidR="007440D3">
        <w:rPr>
          <w:rFonts w:hint="eastAsia"/>
          <w:sz w:val="24"/>
        </w:rPr>
        <w:t>Against</w:t>
      </w:r>
      <w:proofErr w:type="gramEnd"/>
      <w:r w:rsidR="007440D3">
        <w:rPr>
          <w:rFonts w:hint="eastAsia"/>
          <w:sz w:val="24"/>
        </w:rPr>
        <w:t xml:space="preserve"> All Forms of Discrimination and Racism (</w:t>
      </w:r>
      <w:r>
        <w:rPr>
          <w:rFonts w:hint="eastAsia"/>
          <w:sz w:val="24"/>
        </w:rPr>
        <w:t>IMADR</w:t>
      </w:r>
      <w:r w:rsidR="007440D3">
        <w:rPr>
          <w:rFonts w:hint="eastAsia"/>
          <w:sz w:val="24"/>
        </w:rPr>
        <w:t>)</w:t>
      </w:r>
      <w:r>
        <w:rPr>
          <w:rFonts w:hint="eastAsia"/>
          <w:sz w:val="24"/>
        </w:rPr>
        <w:t xml:space="preserve"> and </w:t>
      </w:r>
      <w:proofErr w:type="spellStart"/>
      <w:r>
        <w:rPr>
          <w:rFonts w:hint="eastAsia"/>
          <w:sz w:val="24"/>
        </w:rPr>
        <w:t>Shimin</w:t>
      </w:r>
      <w:proofErr w:type="spellEnd"/>
      <w:r>
        <w:rPr>
          <w:rFonts w:hint="eastAsia"/>
          <w:sz w:val="24"/>
        </w:rPr>
        <w:t xml:space="preserve"> </w:t>
      </w:r>
      <w:proofErr w:type="spellStart"/>
      <w:r>
        <w:rPr>
          <w:rFonts w:hint="eastAsia"/>
          <w:sz w:val="24"/>
        </w:rPr>
        <w:t>Gaiko</w:t>
      </w:r>
      <w:proofErr w:type="spellEnd"/>
      <w:r>
        <w:rPr>
          <w:rFonts w:hint="eastAsia"/>
          <w:sz w:val="24"/>
        </w:rPr>
        <w:t xml:space="preserve"> Center (SGC)</w:t>
      </w:r>
      <w:r w:rsidR="00EA2DD6">
        <w:rPr>
          <w:rFonts w:hint="eastAsia"/>
          <w:sz w:val="24"/>
        </w:rPr>
        <w:t xml:space="preserve"> which are</w:t>
      </w:r>
      <w:r>
        <w:rPr>
          <w:rFonts w:hint="eastAsia"/>
          <w:sz w:val="24"/>
        </w:rPr>
        <w:t xml:space="preserve"> UN NGOs </w:t>
      </w:r>
      <w:r>
        <w:rPr>
          <w:rFonts w:hint="eastAsia"/>
          <w:i/>
          <w:sz w:val="24"/>
        </w:rPr>
        <w:t>(sic)</w:t>
      </w:r>
      <w:r>
        <w:rPr>
          <w:rFonts w:hint="eastAsia"/>
          <w:sz w:val="24"/>
        </w:rPr>
        <w:t xml:space="preserve">. These two UN NGOs have lobbied the UN that the </w:t>
      </w:r>
      <w:r>
        <w:rPr>
          <w:sz w:val="24"/>
        </w:rPr>
        <w:t>“</w:t>
      </w:r>
      <w:r>
        <w:rPr>
          <w:rFonts w:hint="eastAsia"/>
          <w:sz w:val="24"/>
        </w:rPr>
        <w:t>people of O</w:t>
      </w:r>
      <w:r>
        <w:rPr>
          <w:sz w:val="24"/>
        </w:rPr>
        <w:t>k</w:t>
      </w:r>
      <w:r>
        <w:rPr>
          <w:rFonts w:hint="eastAsia"/>
          <w:sz w:val="24"/>
        </w:rPr>
        <w:t>inawa are indigenous people</w:t>
      </w:r>
      <w:r>
        <w:rPr>
          <w:sz w:val="24"/>
        </w:rPr>
        <w:t>,”</w:t>
      </w:r>
      <w:r>
        <w:rPr>
          <w:rFonts w:hint="eastAsia"/>
          <w:sz w:val="24"/>
        </w:rPr>
        <w:t xml:space="preserve"> and Governor </w:t>
      </w:r>
      <w:proofErr w:type="spellStart"/>
      <w:r>
        <w:rPr>
          <w:rFonts w:hint="eastAsia"/>
          <w:sz w:val="24"/>
        </w:rPr>
        <w:t>Onaga</w:t>
      </w:r>
      <w:r>
        <w:rPr>
          <w:sz w:val="24"/>
        </w:rPr>
        <w:t>’</w:t>
      </w:r>
      <w:r>
        <w:rPr>
          <w:rFonts w:hint="eastAsia"/>
          <w:sz w:val="24"/>
        </w:rPr>
        <w:t>s</w:t>
      </w:r>
      <w:proofErr w:type="spellEnd"/>
      <w:r>
        <w:rPr>
          <w:rFonts w:hint="eastAsia"/>
          <w:sz w:val="24"/>
        </w:rPr>
        <w:t xml:space="preserve"> </w:t>
      </w:r>
      <w:r w:rsidR="000011C8">
        <w:rPr>
          <w:rFonts w:hint="eastAsia"/>
          <w:sz w:val="24"/>
        </w:rPr>
        <w:t>s</w:t>
      </w:r>
      <w:r>
        <w:rPr>
          <w:rFonts w:hint="eastAsia"/>
          <w:sz w:val="24"/>
        </w:rPr>
        <w:t xml:space="preserve">peech, </w:t>
      </w:r>
      <w:r w:rsidR="000011C8">
        <w:rPr>
          <w:rFonts w:hint="eastAsia"/>
          <w:sz w:val="24"/>
        </w:rPr>
        <w:t>which was made using SGC</w:t>
      </w:r>
      <w:r w:rsidR="000011C8">
        <w:rPr>
          <w:sz w:val="24"/>
        </w:rPr>
        <w:t>’</w:t>
      </w:r>
      <w:r w:rsidR="000011C8">
        <w:rPr>
          <w:rFonts w:hint="eastAsia"/>
          <w:sz w:val="24"/>
        </w:rPr>
        <w:t xml:space="preserve">s </w:t>
      </w:r>
      <w:r w:rsidR="00EA2DD6">
        <w:rPr>
          <w:rFonts w:hint="eastAsia"/>
          <w:sz w:val="24"/>
        </w:rPr>
        <w:t xml:space="preserve">speech </w:t>
      </w:r>
      <w:r w:rsidR="000011C8">
        <w:rPr>
          <w:rFonts w:hint="eastAsia"/>
          <w:sz w:val="24"/>
        </w:rPr>
        <w:t>slot</w:t>
      </w:r>
      <w:r>
        <w:rPr>
          <w:rFonts w:hint="eastAsia"/>
          <w:sz w:val="24"/>
        </w:rPr>
        <w:t xml:space="preserve">, </w:t>
      </w:r>
      <w:r w:rsidR="00EA2DD6">
        <w:rPr>
          <w:rFonts w:hint="eastAsia"/>
          <w:sz w:val="24"/>
        </w:rPr>
        <w:t>sent out</w:t>
      </w:r>
      <w:r w:rsidR="000011C8">
        <w:rPr>
          <w:rFonts w:hint="eastAsia"/>
          <w:sz w:val="24"/>
        </w:rPr>
        <w:t xml:space="preserve"> </w:t>
      </w:r>
      <w:r>
        <w:rPr>
          <w:rFonts w:hint="eastAsia"/>
          <w:sz w:val="24"/>
        </w:rPr>
        <w:t xml:space="preserve">the </w:t>
      </w:r>
      <w:r>
        <w:rPr>
          <w:sz w:val="24"/>
        </w:rPr>
        <w:t>erroneous</w:t>
      </w:r>
      <w:r>
        <w:rPr>
          <w:rFonts w:hint="eastAsia"/>
          <w:sz w:val="24"/>
        </w:rPr>
        <w:t xml:space="preserve"> </w:t>
      </w:r>
      <w:r w:rsidR="00EA2DD6">
        <w:rPr>
          <w:rFonts w:hint="eastAsia"/>
          <w:sz w:val="24"/>
        </w:rPr>
        <w:t xml:space="preserve">perception </w:t>
      </w:r>
      <w:r w:rsidR="000011C8">
        <w:rPr>
          <w:rFonts w:hint="eastAsia"/>
          <w:sz w:val="24"/>
        </w:rPr>
        <w:t xml:space="preserve">that the </w:t>
      </w:r>
      <w:r w:rsidR="000011C8">
        <w:rPr>
          <w:sz w:val="24"/>
        </w:rPr>
        <w:t>“</w:t>
      </w:r>
      <w:r w:rsidR="000011C8">
        <w:rPr>
          <w:rFonts w:hint="eastAsia"/>
          <w:sz w:val="24"/>
        </w:rPr>
        <w:t>people of O</w:t>
      </w:r>
      <w:r w:rsidR="000011C8">
        <w:rPr>
          <w:sz w:val="24"/>
        </w:rPr>
        <w:t>k</w:t>
      </w:r>
      <w:r w:rsidR="000011C8">
        <w:rPr>
          <w:rFonts w:hint="eastAsia"/>
          <w:sz w:val="24"/>
        </w:rPr>
        <w:t xml:space="preserve">inawa are indigenous </w:t>
      </w:r>
      <w:r w:rsidR="000011C8">
        <w:rPr>
          <w:sz w:val="24"/>
        </w:rPr>
        <w:t>people,”</w:t>
      </w:r>
      <w:r w:rsidR="00EA2DD6">
        <w:rPr>
          <w:rFonts w:hint="eastAsia"/>
          <w:sz w:val="24"/>
        </w:rPr>
        <w:t xml:space="preserve"> to the world,</w:t>
      </w:r>
      <w:r w:rsidR="000011C8">
        <w:rPr>
          <w:rFonts w:hint="eastAsia"/>
          <w:sz w:val="24"/>
        </w:rPr>
        <w:t xml:space="preserve"> </w:t>
      </w:r>
      <w:r w:rsidR="00EA2DD6">
        <w:rPr>
          <w:rFonts w:hint="eastAsia"/>
          <w:sz w:val="24"/>
        </w:rPr>
        <w:t>regardless of</w:t>
      </w:r>
      <w:r w:rsidR="000011C8">
        <w:rPr>
          <w:rFonts w:hint="eastAsia"/>
          <w:sz w:val="24"/>
        </w:rPr>
        <w:t xml:space="preserve"> the content of the Governor</w:t>
      </w:r>
      <w:r w:rsidR="000011C8">
        <w:rPr>
          <w:sz w:val="24"/>
        </w:rPr>
        <w:t>’</w:t>
      </w:r>
      <w:r w:rsidR="000011C8">
        <w:rPr>
          <w:rFonts w:hint="eastAsia"/>
          <w:sz w:val="24"/>
        </w:rPr>
        <w:t>s speech or his intent.</w:t>
      </w:r>
    </w:p>
    <w:p w:rsidR="000011C8" w:rsidRDefault="000011C8" w:rsidP="0045657F">
      <w:pPr>
        <w:rPr>
          <w:sz w:val="24"/>
        </w:rPr>
      </w:pPr>
      <w:r>
        <w:rPr>
          <w:rFonts w:hint="eastAsia"/>
          <w:sz w:val="24"/>
        </w:rPr>
        <w:tab/>
        <w:t xml:space="preserve">This is due to the fact that, as early as 2008, following appeals made by Mr. </w:t>
      </w:r>
      <w:proofErr w:type="spellStart"/>
      <w:r>
        <w:rPr>
          <w:rFonts w:hint="eastAsia"/>
          <w:sz w:val="24"/>
        </w:rPr>
        <w:t>Yasukatsu</w:t>
      </w:r>
      <w:proofErr w:type="spellEnd"/>
      <w:r>
        <w:rPr>
          <w:rFonts w:hint="eastAsia"/>
          <w:sz w:val="24"/>
        </w:rPr>
        <w:t xml:space="preserve"> Mat</w:t>
      </w:r>
      <w:r w:rsidR="0009223E">
        <w:rPr>
          <w:rFonts w:hint="eastAsia"/>
          <w:sz w:val="24"/>
        </w:rPr>
        <w:t>s</w:t>
      </w:r>
      <w:r>
        <w:rPr>
          <w:rFonts w:hint="eastAsia"/>
          <w:sz w:val="24"/>
        </w:rPr>
        <w:t xml:space="preserve">ushima (The Association of Comprehensive Studies for Independence of the Lew </w:t>
      </w:r>
      <w:proofErr w:type="spellStart"/>
      <w:r>
        <w:rPr>
          <w:rFonts w:hint="eastAsia"/>
          <w:sz w:val="24"/>
        </w:rPr>
        <w:t>Chewans</w:t>
      </w:r>
      <w:proofErr w:type="spellEnd"/>
      <w:r>
        <w:rPr>
          <w:rFonts w:hint="eastAsia"/>
          <w:sz w:val="24"/>
        </w:rPr>
        <w:t xml:space="preserve">) who was advised by the SGC, </w:t>
      </w:r>
      <w:r w:rsidR="00EA2DD6">
        <w:rPr>
          <w:rFonts w:hint="eastAsia"/>
          <w:sz w:val="24"/>
        </w:rPr>
        <w:t xml:space="preserve">the UN </w:t>
      </w:r>
      <w:r>
        <w:rPr>
          <w:rFonts w:hint="eastAsia"/>
          <w:sz w:val="24"/>
        </w:rPr>
        <w:t xml:space="preserve">issued a recommendation to the Government of Japan that the </w:t>
      </w:r>
      <w:r>
        <w:rPr>
          <w:sz w:val="24"/>
        </w:rPr>
        <w:t xml:space="preserve">people of Okinawa </w:t>
      </w:r>
      <w:r>
        <w:rPr>
          <w:rFonts w:hint="eastAsia"/>
          <w:sz w:val="24"/>
        </w:rPr>
        <w:t xml:space="preserve">are indigenous people and are not Japanese. </w:t>
      </w:r>
    </w:p>
    <w:p w:rsidR="000011C8" w:rsidRDefault="000011C8" w:rsidP="0045657F">
      <w:pPr>
        <w:rPr>
          <w:sz w:val="24"/>
        </w:rPr>
      </w:pPr>
      <w:r>
        <w:rPr>
          <w:rFonts w:hint="eastAsia"/>
          <w:sz w:val="24"/>
        </w:rPr>
        <w:tab/>
        <w:t xml:space="preserve">The recommendation reads: </w:t>
      </w:r>
      <w:r>
        <w:rPr>
          <w:sz w:val="24"/>
        </w:rPr>
        <w:t>“</w:t>
      </w:r>
      <w:r>
        <w:rPr>
          <w:rFonts w:hint="eastAsia"/>
          <w:sz w:val="24"/>
        </w:rPr>
        <w:t>32. The Committee notes with concern that the State party has not officially recognized</w:t>
      </w:r>
      <w:r w:rsidR="006164FC">
        <w:rPr>
          <w:rFonts w:hint="eastAsia"/>
          <w:sz w:val="24"/>
        </w:rPr>
        <w:t xml:space="preserve"> the Ainu and the Ryukyu/Okinawa as indigenous peoples entitled to special rights and protection (art. 27). The State party should expressly </w:t>
      </w:r>
      <w:r w:rsidR="006164FC">
        <w:rPr>
          <w:sz w:val="24"/>
        </w:rPr>
        <w:t>recognize</w:t>
      </w:r>
      <w:r w:rsidR="006164FC">
        <w:rPr>
          <w:rFonts w:hint="eastAsia"/>
          <w:sz w:val="24"/>
        </w:rPr>
        <w:t xml:space="preserve"> the Ainu and Ryukyu/Okinawa as indigenous peoples in domestic legislation, adopt special measures to protect, preserve and promote their cultural </w:t>
      </w:r>
      <w:r w:rsidR="006164FC">
        <w:rPr>
          <w:sz w:val="24"/>
        </w:rPr>
        <w:t>heritage</w:t>
      </w:r>
      <w:r w:rsidR="006164FC">
        <w:rPr>
          <w:rFonts w:hint="eastAsia"/>
          <w:sz w:val="24"/>
        </w:rPr>
        <w:t xml:space="preserve">, adopt special measures to protect, preserve and promote their cultural </w:t>
      </w:r>
      <w:r w:rsidR="006164FC">
        <w:rPr>
          <w:sz w:val="24"/>
        </w:rPr>
        <w:t>heritage</w:t>
      </w:r>
      <w:r w:rsidR="006164FC">
        <w:rPr>
          <w:rFonts w:hint="eastAsia"/>
          <w:sz w:val="24"/>
        </w:rPr>
        <w:t xml:space="preserve"> and traditional way of life, and recognize their land rights. It should also provide </w:t>
      </w:r>
      <w:r w:rsidR="006164FC">
        <w:rPr>
          <w:sz w:val="24"/>
        </w:rPr>
        <w:t>adequate</w:t>
      </w:r>
      <w:r w:rsidR="006164FC">
        <w:rPr>
          <w:rFonts w:hint="eastAsia"/>
          <w:sz w:val="24"/>
        </w:rPr>
        <w:t xml:space="preserve"> opportunities for Ainu and Ryukyu/O</w:t>
      </w:r>
      <w:r w:rsidR="006164FC">
        <w:rPr>
          <w:sz w:val="24"/>
        </w:rPr>
        <w:t>k</w:t>
      </w:r>
      <w:r w:rsidR="006164FC">
        <w:rPr>
          <w:rFonts w:hint="eastAsia"/>
          <w:sz w:val="24"/>
        </w:rPr>
        <w:t>inawa children to receive instruction in or of their language and about their culture, and include education on Ainu and Ryukyu/O</w:t>
      </w:r>
      <w:r w:rsidR="006164FC">
        <w:rPr>
          <w:sz w:val="24"/>
        </w:rPr>
        <w:t>k</w:t>
      </w:r>
      <w:r w:rsidR="006164FC">
        <w:rPr>
          <w:rFonts w:hint="eastAsia"/>
          <w:sz w:val="24"/>
        </w:rPr>
        <w:t>inawa culture and history in the regular curriculum.</w:t>
      </w:r>
      <w:r w:rsidR="006164FC">
        <w:rPr>
          <w:sz w:val="24"/>
        </w:rPr>
        <w:t>”</w:t>
      </w:r>
      <w:r w:rsidR="006164FC">
        <w:rPr>
          <w:rFonts w:hint="eastAsia"/>
          <w:sz w:val="24"/>
        </w:rPr>
        <w:t xml:space="preserve"> Although the Government of Japan has not accepted </w:t>
      </w:r>
      <w:r w:rsidR="00961C5C">
        <w:rPr>
          <w:rFonts w:hint="eastAsia"/>
          <w:sz w:val="24"/>
        </w:rPr>
        <w:t>the</w:t>
      </w:r>
      <w:r w:rsidR="006164FC">
        <w:rPr>
          <w:rFonts w:hint="eastAsia"/>
          <w:sz w:val="24"/>
        </w:rPr>
        <w:t xml:space="preserve"> recommendation, the UN repeated the recommendation in 2010 and 2014.</w:t>
      </w:r>
    </w:p>
    <w:p w:rsidR="006164FC" w:rsidRDefault="006164FC" w:rsidP="0045657F">
      <w:pPr>
        <w:rPr>
          <w:sz w:val="24"/>
        </w:rPr>
      </w:pPr>
      <w:r>
        <w:rPr>
          <w:rFonts w:hint="eastAsia"/>
          <w:sz w:val="24"/>
        </w:rPr>
        <w:tab/>
      </w:r>
      <w:r w:rsidR="0009223E">
        <w:rPr>
          <w:rFonts w:hint="eastAsia"/>
          <w:sz w:val="24"/>
        </w:rPr>
        <w:t>Most</w:t>
      </w:r>
      <w:r>
        <w:rPr>
          <w:rFonts w:hint="eastAsia"/>
          <w:sz w:val="24"/>
        </w:rPr>
        <w:t xml:space="preserve"> people of Okinawa do not consider themselves to be </w:t>
      </w:r>
      <w:r>
        <w:rPr>
          <w:sz w:val="24"/>
        </w:rPr>
        <w:t>indigenous</w:t>
      </w:r>
      <w:r>
        <w:rPr>
          <w:rFonts w:hint="eastAsia"/>
          <w:sz w:val="24"/>
        </w:rPr>
        <w:t xml:space="preserve"> </w:t>
      </w:r>
      <w:r>
        <w:rPr>
          <w:rFonts w:hint="eastAsia"/>
          <w:sz w:val="24"/>
        </w:rPr>
        <w:lastRenderedPageBreak/>
        <w:t xml:space="preserve">people, and it is extremely regrettable that such recommendations </w:t>
      </w:r>
      <w:r w:rsidR="00F033F0">
        <w:rPr>
          <w:rFonts w:hint="eastAsia"/>
          <w:sz w:val="24"/>
        </w:rPr>
        <w:t xml:space="preserve">are being made without </w:t>
      </w:r>
      <w:r w:rsidR="00EA2DD6">
        <w:rPr>
          <w:rFonts w:hint="eastAsia"/>
          <w:sz w:val="24"/>
        </w:rPr>
        <w:t xml:space="preserve">the awareness of </w:t>
      </w:r>
      <w:r w:rsidR="00F033F0">
        <w:rPr>
          <w:rFonts w:hint="eastAsia"/>
          <w:sz w:val="24"/>
        </w:rPr>
        <w:t>the people of O</w:t>
      </w:r>
      <w:r w:rsidR="00F033F0">
        <w:rPr>
          <w:sz w:val="24"/>
        </w:rPr>
        <w:t>k</w:t>
      </w:r>
      <w:r w:rsidR="00F033F0">
        <w:rPr>
          <w:rFonts w:hint="eastAsia"/>
          <w:sz w:val="24"/>
        </w:rPr>
        <w:t>inawa.</w:t>
      </w:r>
    </w:p>
    <w:p w:rsidR="00F033F0" w:rsidRDefault="00F033F0" w:rsidP="0045657F">
      <w:pPr>
        <w:rPr>
          <w:sz w:val="24"/>
        </w:rPr>
      </w:pPr>
      <w:r>
        <w:rPr>
          <w:rFonts w:hint="eastAsia"/>
          <w:sz w:val="24"/>
        </w:rPr>
        <w:tab/>
        <w:t>Even during the period of US military administration, we the people of O</w:t>
      </w:r>
      <w:r>
        <w:rPr>
          <w:sz w:val="24"/>
        </w:rPr>
        <w:t>k</w:t>
      </w:r>
      <w:r>
        <w:rPr>
          <w:rFonts w:hint="eastAsia"/>
          <w:sz w:val="24"/>
        </w:rPr>
        <w:t xml:space="preserve">inawa </w:t>
      </w:r>
      <w:r w:rsidR="00EA2DD6">
        <w:rPr>
          <w:rFonts w:hint="eastAsia"/>
          <w:sz w:val="24"/>
        </w:rPr>
        <w:t xml:space="preserve">had </w:t>
      </w:r>
      <w:r>
        <w:rPr>
          <w:rFonts w:hint="eastAsia"/>
          <w:sz w:val="24"/>
        </w:rPr>
        <w:t xml:space="preserve">always considered ourselves to be Japanese, </w:t>
      </w:r>
      <w:r w:rsidR="00EA2DD6">
        <w:rPr>
          <w:rFonts w:hint="eastAsia"/>
          <w:sz w:val="24"/>
        </w:rPr>
        <w:t xml:space="preserve">continued </w:t>
      </w:r>
      <w:r>
        <w:rPr>
          <w:rFonts w:hint="eastAsia"/>
          <w:sz w:val="24"/>
        </w:rPr>
        <w:t xml:space="preserve">strongly to </w:t>
      </w:r>
      <w:r w:rsidR="00EA2DD6">
        <w:rPr>
          <w:rFonts w:hint="eastAsia"/>
          <w:sz w:val="24"/>
        </w:rPr>
        <w:t xml:space="preserve">hope the </w:t>
      </w:r>
      <w:r>
        <w:rPr>
          <w:rFonts w:hint="eastAsia"/>
          <w:sz w:val="24"/>
        </w:rPr>
        <w:t>return to our homeland</w:t>
      </w:r>
      <w:r w:rsidR="00EA2DD6">
        <w:rPr>
          <w:rFonts w:hint="eastAsia"/>
          <w:sz w:val="24"/>
        </w:rPr>
        <w:t>,</w:t>
      </w:r>
      <w:r>
        <w:rPr>
          <w:rFonts w:hint="eastAsia"/>
          <w:sz w:val="24"/>
        </w:rPr>
        <w:t xml:space="preserve"> </w:t>
      </w:r>
      <w:r w:rsidR="00EA2DD6">
        <w:rPr>
          <w:rFonts w:hint="eastAsia"/>
          <w:sz w:val="24"/>
        </w:rPr>
        <w:t>and o</w:t>
      </w:r>
      <w:r>
        <w:rPr>
          <w:rFonts w:hint="eastAsia"/>
          <w:sz w:val="24"/>
        </w:rPr>
        <w:t xml:space="preserve">n May 15th, 1972, we achieved </w:t>
      </w:r>
      <w:r w:rsidR="00EA2DD6">
        <w:rPr>
          <w:rFonts w:hint="eastAsia"/>
          <w:sz w:val="24"/>
        </w:rPr>
        <w:t xml:space="preserve">the </w:t>
      </w:r>
      <w:r>
        <w:rPr>
          <w:rFonts w:hint="eastAsia"/>
          <w:sz w:val="24"/>
        </w:rPr>
        <w:t>return</w:t>
      </w:r>
      <w:r w:rsidR="00EA2DD6">
        <w:rPr>
          <w:rFonts w:hint="eastAsia"/>
          <w:sz w:val="24"/>
        </w:rPr>
        <w:t>.</w:t>
      </w:r>
      <w:r>
        <w:rPr>
          <w:rFonts w:hint="eastAsia"/>
          <w:sz w:val="24"/>
        </w:rPr>
        <w:t xml:space="preserve"> </w:t>
      </w:r>
      <w:r w:rsidR="00EA2DD6">
        <w:rPr>
          <w:rFonts w:hint="eastAsia"/>
          <w:sz w:val="24"/>
        </w:rPr>
        <w:t xml:space="preserve">Since </w:t>
      </w:r>
      <w:r>
        <w:rPr>
          <w:rFonts w:hint="eastAsia"/>
          <w:sz w:val="24"/>
        </w:rPr>
        <w:t xml:space="preserve">then, we </w:t>
      </w:r>
      <w:r w:rsidR="00EA2DD6">
        <w:rPr>
          <w:rFonts w:hint="eastAsia"/>
          <w:sz w:val="24"/>
        </w:rPr>
        <w:t xml:space="preserve">have </w:t>
      </w:r>
      <w:r>
        <w:rPr>
          <w:rFonts w:hint="eastAsia"/>
          <w:sz w:val="24"/>
        </w:rPr>
        <w:t>continue</w:t>
      </w:r>
      <w:r w:rsidR="00EA2DD6">
        <w:rPr>
          <w:rFonts w:hint="eastAsia"/>
          <w:sz w:val="24"/>
        </w:rPr>
        <w:t>d</w:t>
      </w:r>
      <w:r>
        <w:rPr>
          <w:rFonts w:hint="eastAsia"/>
          <w:sz w:val="24"/>
        </w:rPr>
        <w:t xml:space="preserve"> to enjoy peace and happiness </w:t>
      </w:r>
      <w:r w:rsidR="0060030A">
        <w:rPr>
          <w:rFonts w:hint="eastAsia"/>
          <w:sz w:val="24"/>
        </w:rPr>
        <w:t>as Japanese citizens</w:t>
      </w:r>
      <w:r w:rsidR="00EA2DD6">
        <w:rPr>
          <w:rFonts w:hint="eastAsia"/>
          <w:sz w:val="24"/>
        </w:rPr>
        <w:t xml:space="preserve">, </w:t>
      </w:r>
      <w:r w:rsidR="00EA2DD6">
        <w:rPr>
          <w:sz w:val="24"/>
        </w:rPr>
        <w:t>exactly</w:t>
      </w:r>
      <w:r w:rsidR="00EA2DD6">
        <w:rPr>
          <w:rFonts w:hint="eastAsia"/>
          <w:sz w:val="24"/>
        </w:rPr>
        <w:t xml:space="preserve"> in the same way as citizens of other Prefectures</w:t>
      </w:r>
      <w:r w:rsidR="0060030A">
        <w:rPr>
          <w:rFonts w:hint="eastAsia"/>
          <w:sz w:val="24"/>
        </w:rPr>
        <w:t>.</w:t>
      </w:r>
    </w:p>
    <w:p w:rsidR="0060030A" w:rsidRDefault="0060030A" w:rsidP="0045657F">
      <w:pPr>
        <w:rPr>
          <w:sz w:val="24"/>
        </w:rPr>
      </w:pPr>
      <w:r>
        <w:rPr>
          <w:rFonts w:hint="eastAsia"/>
          <w:sz w:val="24"/>
        </w:rPr>
        <w:tab/>
      </w:r>
      <w:r w:rsidR="00EA2DD6">
        <w:rPr>
          <w:rFonts w:hint="eastAsia"/>
          <w:sz w:val="24"/>
        </w:rPr>
        <w:t>Nonetheless, if</w:t>
      </w:r>
      <w:r>
        <w:rPr>
          <w:rFonts w:hint="eastAsia"/>
          <w:sz w:val="24"/>
        </w:rPr>
        <w:t xml:space="preserve"> the people of O</w:t>
      </w:r>
      <w:r>
        <w:rPr>
          <w:sz w:val="24"/>
        </w:rPr>
        <w:t>k</w:t>
      </w:r>
      <w:r>
        <w:rPr>
          <w:rFonts w:hint="eastAsia"/>
          <w:sz w:val="24"/>
        </w:rPr>
        <w:t xml:space="preserve">inawa were to claim their rights as indigenous people, we will be seen as non-Japanese minority </w:t>
      </w:r>
      <w:r w:rsidR="00EA2DD6">
        <w:rPr>
          <w:rFonts w:hint="eastAsia"/>
          <w:sz w:val="24"/>
        </w:rPr>
        <w:t xml:space="preserve">by </w:t>
      </w:r>
      <w:r>
        <w:rPr>
          <w:rFonts w:hint="eastAsia"/>
          <w:sz w:val="24"/>
        </w:rPr>
        <w:t xml:space="preserve">the rest of </w:t>
      </w:r>
      <w:r w:rsidR="00EA2DD6">
        <w:rPr>
          <w:rFonts w:hint="eastAsia"/>
          <w:sz w:val="24"/>
        </w:rPr>
        <w:t xml:space="preserve">the </w:t>
      </w:r>
      <w:r>
        <w:rPr>
          <w:rFonts w:hint="eastAsia"/>
          <w:sz w:val="24"/>
        </w:rPr>
        <w:t>Japan</w:t>
      </w:r>
      <w:r w:rsidR="00EA2DD6">
        <w:rPr>
          <w:rFonts w:hint="eastAsia"/>
          <w:sz w:val="24"/>
        </w:rPr>
        <w:t>ese</w:t>
      </w:r>
      <w:r>
        <w:rPr>
          <w:rFonts w:hint="eastAsia"/>
          <w:sz w:val="24"/>
        </w:rPr>
        <w:t xml:space="preserve">, thus promoting reverse discrimination. </w:t>
      </w:r>
    </w:p>
    <w:p w:rsidR="0060030A" w:rsidRDefault="0060030A" w:rsidP="0045657F">
      <w:pPr>
        <w:rPr>
          <w:sz w:val="24"/>
        </w:rPr>
      </w:pPr>
      <w:r>
        <w:rPr>
          <w:rFonts w:hint="eastAsia"/>
          <w:sz w:val="24"/>
        </w:rPr>
        <w:tab/>
        <w:t xml:space="preserve">We shall never forget the thoughts of our ancestors who </w:t>
      </w:r>
      <w:r w:rsidR="00EA2DD6">
        <w:rPr>
          <w:rFonts w:hint="eastAsia"/>
          <w:sz w:val="24"/>
        </w:rPr>
        <w:t xml:space="preserve">sacrificed </w:t>
      </w:r>
      <w:r>
        <w:rPr>
          <w:rFonts w:hint="eastAsia"/>
          <w:sz w:val="24"/>
        </w:rPr>
        <w:t>their lives to protect our homeland Japan and Okinawa in the Battle of O</w:t>
      </w:r>
      <w:r>
        <w:rPr>
          <w:sz w:val="24"/>
        </w:rPr>
        <w:t>k</w:t>
      </w:r>
      <w:r>
        <w:rPr>
          <w:rFonts w:hint="eastAsia"/>
          <w:sz w:val="24"/>
        </w:rPr>
        <w:t>inawa. The people of O</w:t>
      </w:r>
      <w:r>
        <w:rPr>
          <w:sz w:val="24"/>
        </w:rPr>
        <w:t>k</w:t>
      </w:r>
      <w:r>
        <w:rPr>
          <w:rFonts w:hint="eastAsia"/>
          <w:sz w:val="24"/>
        </w:rPr>
        <w:t xml:space="preserve">inawa are Japanese, and are definitely not indigenous peoples. Therefore, we request the UN Human Rights Treaty Bodies </w:t>
      </w:r>
      <w:r w:rsidR="00EA2DD6">
        <w:rPr>
          <w:rFonts w:hint="eastAsia"/>
          <w:sz w:val="24"/>
        </w:rPr>
        <w:t xml:space="preserve">to </w:t>
      </w:r>
      <w:r w:rsidR="00A925EB">
        <w:rPr>
          <w:rFonts w:hint="eastAsia"/>
          <w:sz w:val="24"/>
        </w:rPr>
        <w:t>immediately</w:t>
      </w:r>
      <w:r>
        <w:rPr>
          <w:rFonts w:hint="eastAsia"/>
          <w:sz w:val="24"/>
        </w:rPr>
        <w:t xml:space="preserve"> revise their </w:t>
      </w:r>
      <w:r w:rsidR="00EA2DD6">
        <w:rPr>
          <w:rFonts w:hint="eastAsia"/>
          <w:sz w:val="24"/>
        </w:rPr>
        <w:t xml:space="preserve">perception </w:t>
      </w:r>
      <w:r>
        <w:rPr>
          <w:rFonts w:hint="eastAsia"/>
          <w:sz w:val="24"/>
        </w:rPr>
        <w:t xml:space="preserve">that the </w:t>
      </w:r>
      <w:r>
        <w:rPr>
          <w:sz w:val="24"/>
        </w:rPr>
        <w:t>“</w:t>
      </w:r>
      <w:r>
        <w:rPr>
          <w:rFonts w:hint="eastAsia"/>
          <w:sz w:val="24"/>
        </w:rPr>
        <w:t>people of O</w:t>
      </w:r>
      <w:r>
        <w:rPr>
          <w:sz w:val="24"/>
        </w:rPr>
        <w:t>k</w:t>
      </w:r>
      <w:r>
        <w:rPr>
          <w:rFonts w:hint="eastAsia"/>
          <w:sz w:val="24"/>
        </w:rPr>
        <w:t>inawa are indigenous people</w:t>
      </w:r>
      <w:r>
        <w:rPr>
          <w:sz w:val="24"/>
        </w:rPr>
        <w:t>,”</w:t>
      </w:r>
      <w:r>
        <w:rPr>
          <w:rFonts w:hint="eastAsia"/>
          <w:sz w:val="24"/>
        </w:rPr>
        <w:t xml:space="preserve"> and </w:t>
      </w:r>
      <w:r w:rsidR="00EA2DD6">
        <w:rPr>
          <w:rFonts w:hint="eastAsia"/>
          <w:sz w:val="24"/>
        </w:rPr>
        <w:t xml:space="preserve">to </w:t>
      </w:r>
      <w:r>
        <w:rPr>
          <w:rFonts w:hint="eastAsia"/>
          <w:sz w:val="24"/>
        </w:rPr>
        <w:t xml:space="preserve">retract their recommendations. We also request the Government of Japan and the administrative agencies of Okinawa to reach out to the UN Human Rights Treaty Bodies so that the Treaty Bodies revise their </w:t>
      </w:r>
      <w:r w:rsidR="00EA2DD6">
        <w:rPr>
          <w:rFonts w:hint="eastAsia"/>
          <w:sz w:val="24"/>
        </w:rPr>
        <w:t xml:space="preserve">perception </w:t>
      </w:r>
      <w:r>
        <w:rPr>
          <w:rFonts w:hint="eastAsia"/>
          <w:sz w:val="24"/>
        </w:rPr>
        <w:t xml:space="preserve">that the </w:t>
      </w:r>
      <w:r>
        <w:rPr>
          <w:sz w:val="24"/>
        </w:rPr>
        <w:t>“</w:t>
      </w:r>
      <w:r>
        <w:rPr>
          <w:rFonts w:hint="eastAsia"/>
          <w:sz w:val="24"/>
        </w:rPr>
        <w:t>people of O</w:t>
      </w:r>
      <w:r>
        <w:rPr>
          <w:sz w:val="24"/>
        </w:rPr>
        <w:t>k</w:t>
      </w:r>
      <w:r>
        <w:rPr>
          <w:rFonts w:hint="eastAsia"/>
          <w:sz w:val="24"/>
        </w:rPr>
        <w:t xml:space="preserve">inawa are </w:t>
      </w:r>
      <w:r>
        <w:rPr>
          <w:sz w:val="24"/>
        </w:rPr>
        <w:t>indigenous</w:t>
      </w:r>
      <w:r>
        <w:rPr>
          <w:rFonts w:hint="eastAsia"/>
          <w:sz w:val="24"/>
        </w:rPr>
        <w:t xml:space="preserve"> people</w:t>
      </w:r>
      <w:r>
        <w:rPr>
          <w:sz w:val="24"/>
        </w:rPr>
        <w:t>,”</w:t>
      </w:r>
      <w:r>
        <w:rPr>
          <w:rFonts w:hint="eastAsia"/>
          <w:sz w:val="24"/>
        </w:rPr>
        <w:t xml:space="preserve"> and retract their recommendations.</w:t>
      </w:r>
    </w:p>
    <w:p w:rsidR="0060030A" w:rsidRDefault="0060030A" w:rsidP="0045657F">
      <w:pPr>
        <w:rPr>
          <w:sz w:val="24"/>
        </w:rPr>
      </w:pPr>
      <w:r>
        <w:rPr>
          <w:rFonts w:hint="eastAsia"/>
          <w:sz w:val="24"/>
        </w:rPr>
        <w:tab/>
        <w:t xml:space="preserve">We submit this </w:t>
      </w:r>
      <w:r w:rsidR="00157D7A">
        <w:rPr>
          <w:rFonts w:hint="eastAsia"/>
          <w:sz w:val="24"/>
        </w:rPr>
        <w:t>opinion statement</w:t>
      </w:r>
      <w:r>
        <w:rPr>
          <w:rFonts w:hint="eastAsia"/>
          <w:sz w:val="24"/>
        </w:rPr>
        <w:t xml:space="preserve"> in accordance with Article 99 of the Local Autonomy Act.</w:t>
      </w:r>
    </w:p>
    <w:p w:rsidR="0060030A" w:rsidRDefault="0060030A" w:rsidP="0060030A">
      <w:pPr>
        <w:wordWrap w:val="0"/>
        <w:jc w:val="right"/>
        <w:rPr>
          <w:sz w:val="24"/>
        </w:rPr>
      </w:pPr>
      <w:r>
        <w:rPr>
          <w:rFonts w:hint="eastAsia"/>
          <w:sz w:val="24"/>
        </w:rPr>
        <w:t>December 22nd, 2015</w:t>
      </w:r>
    </w:p>
    <w:p w:rsidR="0060030A" w:rsidRPr="0045657F" w:rsidRDefault="0060030A" w:rsidP="0060030A">
      <w:pPr>
        <w:wordWrap w:val="0"/>
        <w:jc w:val="right"/>
        <w:rPr>
          <w:sz w:val="24"/>
        </w:rPr>
      </w:pPr>
      <w:r>
        <w:rPr>
          <w:rFonts w:hint="eastAsia"/>
          <w:sz w:val="24"/>
        </w:rPr>
        <w:t xml:space="preserve">City Council of </w:t>
      </w:r>
      <w:proofErr w:type="spellStart"/>
      <w:r>
        <w:rPr>
          <w:rFonts w:hint="eastAsia"/>
          <w:sz w:val="24"/>
        </w:rPr>
        <w:t>Tomigusuku</w:t>
      </w:r>
      <w:proofErr w:type="spellEnd"/>
      <w:r>
        <w:rPr>
          <w:rFonts w:hint="eastAsia"/>
          <w:sz w:val="24"/>
        </w:rPr>
        <w:t>, O</w:t>
      </w:r>
      <w:r>
        <w:rPr>
          <w:sz w:val="24"/>
        </w:rPr>
        <w:t>k</w:t>
      </w:r>
      <w:r>
        <w:rPr>
          <w:rFonts w:hint="eastAsia"/>
          <w:sz w:val="24"/>
        </w:rPr>
        <w:t>inawa Prefecture</w:t>
      </w:r>
    </w:p>
    <w:sectPr w:rsidR="0060030A" w:rsidRPr="0045657F">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4506" w:rsidRDefault="002D4506" w:rsidP="002D4506">
      <w:r>
        <w:separator/>
      </w:r>
    </w:p>
  </w:endnote>
  <w:endnote w:type="continuationSeparator" w:id="0">
    <w:p w:rsidR="002D4506" w:rsidRDefault="002D4506" w:rsidP="002D45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rebuchet MS">
    <w:panose1 w:val="020B0603020202020204"/>
    <w:charset w:val="00"/>
    <w:family w:val="swiss"/>
    <w:pitch w:val="variable"/>
    <w:sig w:usb0="00000287" w:usb1="00000000" w:usb2="00000000" w:usb3="00000000" w:csb0="0000009F" w:csb1="00000000"/>
  </w:font>
  <w:font w:name="ＭＳ ゴシック">
    <w:altName w:val="MS Gothic"/>
    <w:panose1 w:val="020B06090702050802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ＭＳ 明朝">
    <w:altName w:val="MS Mincho"/>
    <w:panose1 w:val="02020609040205080304"/>
    <w:charset w:val="80"/>
    <w:family w:val="roman"/>
    <w:pitch w:val="fixed"/>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4506" w:rsidRDefault="002D4506" w:rsidP="002D4506">
      <w:r>
        <w:separator/>
      </w:r>
    </w:p>
  </w:footnote>
  <w:footnote w:type="continuationSeparator" w:id="0">
    <w:p w:rsidR="002D4506" w:rsidRDefault="002D4506" w:rsidP="002D450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trackRevisions/>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2646"/>
    <w:rsid w:val="000011C8"/>
    <w:rsid w:val="0009223E"/>
    <w:rsid w:val="00157D7A"/>
    <w:rsid w:val="00163246"/>
    <w:rsid w:val="002D4506"/>
    <w:rsid w:val="0045657F"/>
    <w:rsid w:val="0060030A"/>
    <w:rsid w:val="006164FC"/>
    <w:rsid w:val="00617462"/>
    <w:rsid w:val="007440D3"/>
    <w:rsid w:val="008670E8"/>
    <w:rsid w:val="00961C5C"/>
    <w:rsid w:val="00A46108"/>
    <w:rsid w:val="00A925EB"/>
    <w:rsid w:val="00B748BA"/>
    <w:rsid w:val="00D42646"/>
    <w:rsid w:val="00EA2DD6"/>
    <w:rsid w:val="00F033F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rebuchet MS" w:eastAsia="ＭＳ ゴシック" w:hAnsi="Trebuchet MS"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D4506"/>
    <w:pPr>
      <w:tabs>
        <w:tab w:val="center" w:pos="4252"/>
        <w:tab w:val="right" w:pos="8504"/>
      </w:tabs>
      <w:snapToGrid w:val="0"/>
    </w:pPr>
  </w:style>
  <w:style w:type="character" w:customStyle="1" w:styleId="a4">
    <w:name w:val="ヘッダー (文字)"/>
    <w:basedOn w:val="a0"/>
    <w:link w:val="a3"/>
    <w:uiPriority w:val="99"/>
    <w:rsid w:val="002D4506"/>
  </w:style>
  <w:style w:type="paragraph" w:styleId="a5">
    <w:name w:val="footer"/>
    <w:basedOn w:val="a"/>
    <w:link w:val="a6"/>
    <w:uiPriority w:val="99"/>
    <w:unhideWhenUsed/>
    <w:rsid w:val="002D4506"/>
    <w:pPr>
      <w:tabs>
        <w:tab w:val="center" w:pos="4252"/>
        <w:tab w:val="right" w:pos="8504"/>
      </w:tabs>
      <w:snapToGrid w:val="0"/>
    </w:pPr>
  </w:style>
  <w:style w:type="character" w:customStyle="1" w:styleId="a6">
    <w:name w:val="フッター (文字)"/>
    <w:basedOn w:val="a0"/>
    <w:link w:val="a5"/>
    <w:uiPriority w:val="99"/>
    <w:rsid w:val="002D4506"/>
  </w:style>
  <w:style w:type="paragraph" w:styleId="a7">
    <w:name w:val="Date"/>
    <w:basedOn w:val="a"/>
    <w:next w:val="a"/>
    <w:link w:val="a8"/>
    <w:uiPriority w:val="99"/>
    <w:semiHidden/>
    <w:unhideWhenUsed/>
    <w:rsid w:val="0060030A"/>
  </w:style>
  <w:style w:type="character" w:customStyle="1" w:styleId="a8">
    <w:name w:val="日付 (文字)"/>
    <w:basedOn w:val="a0"/>
    <w:link w:val="a7"/>
    <w:uiPriority w:val="99"/>
    <w:semiHidden/>
    <w:rsid w:val="0060030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rebuchet MS" w:eastAsia="ＭＳ ゴシック" w:hAnsi="Trebuchet MS"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D4506"/>
    <w:pPr>
      <w:tabs>
        <w:tab w:val="center" w:pos="4252"/>
        <w:tab w:val="right" w:pos="8504"/>
      </w:tabs>
      <w:snapToGrid w:val="0"/>
    </w:pPr>
  </w:style>
  <w:style w:type="character" w:customStyle="1" w:styleId="a4">
    <w:name w:val="ヘッダー (文字)"/>
    <w:basedOn w:val="a0"/>
    <w:link w:val="a3"/>
    <w:uiPriority w:val="99"/>
    <w:rsid w:val="002D4506"/>
  </w:style>
  <w:style w:type="paragraph" w:styleId="a5">
    <w:name w:val="footer"/>
    <w:basedOn w:val="a"/>
    <w:link w:val="a6"/>
    <w:uiPriority w:val="99"/>
    <w:unhideWhenUsed/>
    <w:rsid w:val="002D4506"/>
    <w:pPr>
      <w:tabs>
        <w:tab w:val="center" w:pos="4252"/>
        <w:tab w:val="right" w:pos="8504"/>
      </w:tabs>
      <w:snapToGrid w:val="0"/>
    </w:pPr>
  </w:style>
  <w:style w:type="character" w:customStyle="1" w:styleId="a6">
    <w:name w:val="フッター (文字)"/>
    <w:basedOn w:val="a0"/>
    <w:link w:val="a5"/>
    <w:uiPriority w:val="99"/>
    <w:rsid w:val="002D4506"/>
  </w:style>
  <w:style w:type="paragraph" w:styleId="a7">
    <w:name w:val="Date"/>
    <w:basedOn w:val="a"/>
    <w:next w:val="a"/>
    <w:link w:val="a8"/>
    <w:uiPriority w:val="99"/>
    <w:semiHidden/>
    <w:unhideWhenUsed/>
    <w:rsid w:val="0060030A"/>
  </w:style>
  <w:style w:type="character" w:customStyle="1" w:styleId="a8">
    <w:name w:val="日付 (文字)"/>
    <w:basedOn w:val="a0"/>
    <w:link w:val="a7"/>
    <w:uiPriority w:val="99"/>
    <w:semiHidden/>
    <w:rsid w:val="006003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DC16F8B-AD08-4BD1-9905-4CDE7B62650D}"/>
</file>

<file path=customXml/itemProps2.xml><?xml version="1.0" encoding="utf-8"?>
<ds:datastoreItem xmlns:ds="http://schemas.openxmlformats.org/officeDocument/2006/customXml" ds:itemID="{AC7D9737-FE0B-4A60-B62C-1A0D822CF0E4}"/>
</file>

<file path=customXml/itemProps3.xml><?xml version="1.0" encoding="utf-8"?>
<ds:datastoreItem xmlns:ds="http://schemas.openxmlformats.org/officeDocument/2006/customXml" ds:itemID="{2AC133B2-3054-4FEC-8E03-63A50245B6DC}"/>
</file>

<file path=docProps/app.xml><?xml version="1.0" encoding="utf-8"?>
<Properties xmlns="http://schemas.openxmlformats.org/officeDocument/2006/extended-properties" xmlns:vt="http://schemas.openxmlformats.org/officeDocument/2006/docPropsVTypes">
  <Template>Normal.dotm</Template>
  <TotalTime>90</TotalTime>
  <Pages>2</Pages>
  <Words>586</Words>
  <Characters>3342</Characters>
  <Application>Microsoft Office Word</Application>
  <DocSecurity>0</DocSecurity>
  <Lines>27</Lines>
  <Paragraphs>7</Paragraphs>
  <ScaleCrop>false</ScaleCrop>
  <HeadingPairs>
    <vt:vector size="2" baseType="variant">
      <vt:variant>
        <vt:lpstr>タイトル</vt:lpstr>
      </vt:variant>
      <vt:variant>
        <vt:i4>1</vt:i4>
      </vt:variant>
    </vt:vector>
  </HeadingPairs>
  <TitlesOfParts>
    <vt:vector size="1" baseType="lpstr">
      <vt:lpstr/>
    </vt:vector>
  </TitlesOfParts>
  <Company>外務省</Company>
  <LinksUpToDate>false</LinksUpToDate>
  <CharactersWithSpaces>3921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情報通信課</dc:creator>
  <cp:keywords/>
  <dc:description/>
  <cp:lastModifiedBy>総人</cp:lastModifiedBy>
  <cp:revision>10</cp:revision>
  <cp:lastPrinted>2016-08-16T07:10:00Z</cp:lastPrinted>
  <dcterms:created xsi:type="dcterms:W3CDTF">2016-06-28T07:31:00Z</dcterms:created>
  <dcterms:modified xsi:type="dcterms:W3CDTF">2016-08-18T11:06:00Z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