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73F" w:rsidRPr="00D4673F" w:rsidRDefault="00D4673F" w:rsidP="00D4673F">
      <w:pPr>
        <w:pStyle w:val="H23G"/>
        <w:ind w:firstLine="0"/>
        <w:rPr>
          <w:u w:val="single"/>
          <w:lang w:val="fr-FR"/>
        </w:rPr>
      </w:pPr>
      <w:r w:rsidRPr="00D4673F">
        <w:rPr>
          <w:u w:val="single"/>
          <w:lang w:val="fr-FR"/>
        </w:rPr>
        <w:t xml:space="preserve">Annexe </w:t>
      </w:r>
      <w:r>
        <w:rPr>
          <w:u w:val="single"/>
          <w:lang w:val="fr-FR"/>
        </w:rPr>
        <w:t>1</w:t>
      </w:r>
    </w:p>
    <w:p w:rsidR="003D38D8" w:rsidRPr="00776A18" w:rsidRDefault="003D38D8" w:rsidP="003D38D8">
      <w:pPr>
        <w:pStyle w:val="SingleTxtG"/>
        <w:rPr>
          <w:b/>
          <w:lang w:val="fr-FR"/>
        </w:rPr>
      </w:pPr>
      <w:r w:rsidRPr="00D4673F">
        <w:rPr>
          <w:b/>
          <w:i/>
          <w:lang w:val="fr-FR"/>
        </w:rPr>
        <w:t>Dépenses et recettes publiques</w:t>
      </w:r>
      <w:r w:rsidRPr="00776A18">
        <w:rPr>
          <w:b/>
          <w:vertAlign w:val="superscript"/>
          <w:lang w:val="fr-FR"/>
        </w:rPr>
        <w:footnoteReference w:id="2"/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606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</w:tblGrid>
      <w:tr w:rsidR="003D38D8" w:rsidRPr="00B3485E" w:rsidTr="00104E59">
        <w:trPr>
          <w:tblHeader/>
        </w:trPr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Dépenses et recettes</w:t>
            </w:r>
          </w:p>
        </w:tc>
        <w:tc>
          <w:tcPr>
            <w:tcW w:w="7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2010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2011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2012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2013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2014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2015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2016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2017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2018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2019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2020</w:t>
            </w:r>
          </w:p>
        </w:tc>
      </w:tr>
      <w:tr w:rsidR="003D38D8" w:rsidRPr="00B3485E" w:rsidTr="00104E59">
        <w:tc>
          <w:tcPr>
            <w:tcW w:w="906" w:type="dxa"/>
            <w:tcBorders>
              <w:top w:val="single" w:sz="12" w:space="0" w:color="auto"/>
            </w:tcBorders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Recettes</w:t>
            </w:r>
          </w:p>
        </w:tc>
        <w:tc>
          <w:tcPr>
            <w:tcW w:w="7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50,0</w:t>
            </w:r>
          </w:p>
        </w:tc>
        <w:tc>
          <w:tcPr>
            <w:tcW w:w="7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51,1</w:t>
            </w:r>
          </w:p>
        </w:tc>
        <w:tc>
          <w:tcPr>
            <w:tcW w:w="7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52,1</w:t>
            </w:r>
          </w:p>
        </w:tc>
        <w:tc>
          <w:tcPr>
            <w:tcW w:w="7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53,1</w:t>
            </w:r>
          </w:p>
        </w:tc>
        <w:tc>
          <w:tcPr>
            <w:tcW w:w="7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53,3</w:t>
            </w:r>
          </w:p>
        </w:tc>
        <w:tc>
          <w:tcPr>
            <w:tcW w:w="7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53,2</w:t>
            </w:r>
          </w:p>
        </w:tc>
        <w:tc>
          <w:tcPr>
            <w:tcW w:w="7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53,0</w:t>
            </w:r>
          </w:p>
        </w:tc>
        <w:tc>
          <w:tcPr>
            <w:tcW w:w="7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53,5</w:t>
            </w:r>
          </w:p>
        </w:tc>
        <w:tc>
          <w:tcPr>
            <w:tcW w:w="7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53,4</w:t>
            </w:r>
          </w:p>
        </w:tc>
        <w:tc>
          <w:tcPr>
            <w:tcW w:w="7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52,3</w:t>
            </w:r>
          </w:p>
        </w:tc>
        <w:tc>
          <w:tcPr>
            <w:tcW w:w="7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52,6</w:t>
            </w:r>
          </w:p>
        </w:tc>
      </w:tr>
      <w:tr w:rsidR="003D38D8" w:rsidRPr="00B3485E" w:rsidTr="00104E59">
        <w:tc>
          <w:tcPr>
            <w:tcW w:w="906" w:type="dxa"/>
            <w:tcBorders>
              <w:bottom w:val="single" w:sz="12" w:space="0" w:color="auto"/>
            </w:tcBorders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/>
                <w:sz w:val="18"/>
                <w:lang w:val="fr-FR"/>
              </w:rPr>
            </w:pPr>
            <w:r w:rsidRPr="00B3485E">
              <w:rPr>
                <w:i/>
                <w:sz w:val="18"/>
                <w:lang w:val="fr-FR"/>
              </w:rPr>
              <w:t>Dont recettes hors éléments imputés (1)</w:t>
            </w:r>
          </w:p>
        </w:tc>
        <w:tc>
          <w:tcPr>
            <w:tcW w:w="7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46,2</w:t>
            </w:r>
          </w:p>
        </w:tc>
        <w:tc>
          <w:tcPr>
            <w:tcW w:w="7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47,5</w:t>
            </w:r>
          </w:p>
        </w:tc>
        <w:tc>
          <w:tcPr>
            <w:tcW w:w="7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48,7</w:t>
            </w:r>
          </w:p>
        </w:tc>
        <w:tc>
          <w:tcPr>
            <w:tcW w:w="7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49,8</w:t>
            </w:r>
          </w:p>
        </w:tc>
        <w:tc>
          <w:tcPr>
            <w:tcW w:w="7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49,7</w:t>
            </w:r>
          </w:p>
        </w:tc>
        <w:tc>
          <w:tcPr>
            <w:tcW w:w="7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49,4</w:t>
            </w:r>
          </w:p>
        </w:tc>
        <w:tc>
          <w:tcPr>
            <w:tcW w:w="7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49,3</w:t>
            </w:r>
          </w:p>
        </w:tc>
        <w:tc>
          <w:tcPr>
            <w:tcW w:w="7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49,8</w:t>
            </w:r>
          </w:p>
        </w:tc>
        <w:tc>
          <w:tcPr>
            <w:tcW w:w="7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49,3</w:t>
            </w:r>
          </w:p>
        </w:tc>
        <w:tc>
          <w:tcPr>
            <w:tcW w:w="7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48,4</w:t>
            </w:r>
          </w:p>
        </w:tc>
        <w:tc>
          <w:tcPr>
            <w:tcW w:w="7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48,8</w:t>
            </w:r>
          </w:p>
        </w:tc>
      </w:tr>
    </w:tbl>
    <w:p w:rsidR="003D38D8" w:rsidRDefault="003D38D8" w:rsidP="003D38D8">
      <w:pPr>
        <w:pStyle w:val="SingleTxtG"/>
        <w:rPr>
          <w:i/>
          <w:lang w:val="fr-FR"/>
        </w:rPr>
      </w:pPr>
      <w:r w:rsidRPr="00776A18">
        <w:rPr>
          <w:i/>
          <w:lang w:val="fr-FR"/>
        </w:rPr>
        <w:t>(1) Recettes hors cotisations sociales imputées, crédits d’impôts et capitalisation de la production pour emploi final propre.</w:t>
      </w:r>
    </w:p>
    <w:p w:rsidR="003D38D8" w:rsidRPr="00D4673F" w:rsidRDefault="00D4673F" w:rsidP="003D38D8">
      <w:pPr>
        <w:pStyle w:val="H23G"/>
        <w:ind w:firstLine="0"/>
        <w:rPr>
          <w:u w:val="single"/>
          <w:lang w:val="fr-FR"/>
        </w:rPr>
      </w:pPr>
      <w:r w:rsidRPr="00D4673F">
        <w:rPr>
          <w:u w:val="single"/>
          <w:lang w:val="fr-FR"/>
        </w:rPr>
        <w:t>Annexe 2</w:t>
      </w:r>
    </w:p>
    <w:p w:rsidR="003D38D8" w:rsidRPr="00776A18" w:rsidRDefault="003D38D8" w:rsidP="003D38D8">
      <w:pPr>
        <w:pStyle w:val="SingleTxtG"/>
        <w:rPr>
          <w:b/>
          <w:lang w:val="fr-FR"/>
        </w:rPr>
      </w:pPr>
      <w:r w:rsidRPr="00D4673F">
        <w:rPr>
          <w:b/>
          <w:i/>
          <w:lang w:val="fr-FR"/>
        </w:rPr>
        <w:t>Taux d’imposition (en pourcentage)</w:t>
      </w:r>
      <w:r w:rsidRPr="00776A18">
        <w:rPr>
          <w:b/>
          <w:vertAlign w:val="superscript"/>
          <w:lang w:val="fr-FR"/>
        </w:rPr>
        <w:footnoteReference w:id="3"/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605"/>
        <w:gridCol w:w="605"/>
        <w:gridCol w:w="604"/>
        <w:gridCol w:w="604"/>
        <w:gridCol w:w="604"/>
        <w:gridCol w:w="604"/>
        <w:gridCol w:w="604"/>
        <w:gridCol w:w="604"/>
        <w:gridCol w:w="622"/>
        <w:gridCol w:w="622"/>
        <w:gridCol w:w="622"/>
      </w:tblGrid>
      <w:tr w:rsidR="003D38D8" w:rsidRPr="00B3485E" w:rsidTr="00104E59">
        <w:trPr>
          <w:tblHeader/>
        </w:trPr>
        <w:tc>
          <w:tcPr>
            <w:tcW w:w="8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fr-FR"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2010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2011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2012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2013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2014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2015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2016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2017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2018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2019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2020</w:t>
            </w:r>
          </w:p>
        </w:tc>
      </w:tr>
      <w:tr w:rsidR="003D38D8" w:rsidRPr="00B3485E" w:rsidTr="00104E59">
        <w:tc>
          <w:tcPr>
            <w:tcW w:w="875" w:type="dxa"/>
            <w:tcBorders>
              <w:top w:val="single" w:sz="12" w:space="0" w:color="auto"/>
            </w:tcBorders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Sur les sociétés*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33,33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33,33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33,33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33,33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33,33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33,33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33,33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33,33</w:t>
            </w:r>
          </w:p>
        </w:tc>
        <w:tc>
          <w:tcPr>
            <w:tcW w:w="8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33,33 (28)**</w:t>
            </w:r>
          </w:p>
        </w:tc>
        <w:tc>
          <w:tcPr>
            <w:tcW w:w="8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33,33 (28)**</w:t>
            </w:r>
          </w:p>
        </w:tc>
        <w:tc>
          <w:tcPr>
            <w:tcW w:w="8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33,33 (28)**</w:t>
            </w:r>
          </w:p>
        </w:tc>
      </w:tr>
      <w:tr w:rsidR="003D38D8" w:rsidRPr="00B3485E" w:rsidTr="00104E59">
        <w:tc>
          <w:tcPr>
            <w:tcW w:w="875" w:type="dxa"/>
            <w:tcBorders>
              <w:bottom w:val="single" w:sz="12" w:space="0" w:color="auto"/>
            </w:tcBorders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Taxe sur la valeur ajoutée (hors taux réduits)</w:t>
            </w:r>
          </w:p>
        </w:tc>
        <w:tc>
          <w:tcPr>
            <w:tcW w:w="7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19,6</w:t>
            </w:r>
          </w:p>
        </w:tc>
        <w:tc>
          <w:tcPr>
            <w:tcW w:w="7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19,6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19,6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19,6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20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20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20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20</w:t>
            </w:r>
          </w:p>
        </w:tc>
        <w:tc>
          <w:tcPr>
            <w:tcW w:w="8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20</w:t>
            </w:r>
          </w:p>
        </w:tc>
        <w:tc>
          <w:tcPr>
            <w:tcW w:w="8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20</w:t>
            </w:r>
          </w:p>
        </w:tc>
        <w:tc>
          <w:tcPr>
            <w:tcW w:w="8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20</w:t>
            </w:r>
          </w:p>
        </w:tc>
      </w:tr>
    </w:tbl>
    <w:p w:rsidR="003D38D8" w:rsidRPr="00776A18" w:rsidRDefault="003D38D8" w:rsidP="003D38D8">
      <w:pPr>
        <w:pStyle w:val="SingleTxtG"/>
        <w:rPr>
          <w:i/>
        </w:rPr>
      </w:pPr>
      <w:r w:rsidRPr="00776A18">
        <w:rPr>
          <w:i/>
        </w:rPr>
        <w:t>* Entreprises de plus de 350 millions d’euros de chiffre d’affaires</w:t>
      </w:r>
    </w:p>
    <w:p w:rsidR="003D38D8" w:rsidRDefault="003D38D8" w:rsidP="003D38D8">
      <w:pPr>
        <w:pStyle w:val="SingleTxtG"/>
        <w:rPr>
          <w:i/>
        </w:rPr>
      </w:pPr>
      <w:r w:rsidRPr="00776A18">
        <w:rPr>
          <w:i/>
        </w:rPr>
        <w:t>** Jusqu’à 500 000 euros de résultats fiscal</w:t>
      </w:r>
    </w:p>
    <w:p w:rsidR="00D4673F" w:rsidRPr="00D4673F" w:rsidRDefault="00D4673F" w:rsidP="00D4673F">
      <w:pPr>
        <w:pStyle w:val="H23G"/>
        <w:ind w:firstLine="0"/>
        <w:rPr>
          <w:u w:val="single"/>
          <w:lang w:val="fr-FR"/>
        </w:rPr>
      </w:pPr>
      <w:r w:rsidRPr="00D4673F">
        <w:rPr>
          <w:u w:val="single"/>
          <w:lang w:val="fr-FR"/>
        </w:rPr>
        <w:t xml:space="preserve">Annexe </w:t>
      </w:r>
      <w:r>
        <w:rPr>
          <w:u w:val="single"/>
          <w:lang w:val="fr-FR"/>
        </w:rPr>
        <w:t>3</w:t>
      </w:r>
    </w:p>
    <w:p w:rsidR="003D38D8" w:rsidRPr="00D4673F" w:rsidRDefault="003D38D8" w:rsidP="003D38D8">
      <w:pPr>
        <w:pStyle w:val="SingleTxtG"/>
        <w:rPr>
          <w:b/>
          <w:i/>
        </w:rPr>
      </w:pPr>
      <w:r w:rsidRPr="00D4673F">
        <w:rPr>
          <w:b/>
          <w:i/>
        </w:rPr>
        <w:t>Impôts sur le revenu (en pourcentage)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3"/>
        <w:gridCol w:w="605"/>
        <w:gridCol w:w="605"/>
        <w:gridCol w:w="605"/>
        <w:gridCol w:w="604"/>
        <w:gridCol w:w="604"/>
        <w:gridCol w:w="604"/>
        <w:gridCol w:w="604"/>
        <w:gridCol w:w="604"/>
        <w:gridCol w:w="604"/>
        <w:gridCol w:w="604"/>
        <w:gridCol w:w="604"/>
      </w:tblGrid>
      <w:tr w:rsidR="003D38D8" w:rsidRPr="00B3485E" w:rsidTr="00104E59">
        <w:trPr>
          <w:tblHeader/>
        </w:trPr>
        <w:tc>
          <w:tcPr>
            <w:tcW w:w="9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Niveaux de revenu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2010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2011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2012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2013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2014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2015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2016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2017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2018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2019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2020</w:t>
            </w:r>
          </w:p>
        </w:tc>
      </w:tr>
      <w:tr w:rsidR="003D38D8" w:rsidRPr="00B3485E" w:rsidTr="00104E59"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Première tranche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0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0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0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0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0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0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0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0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0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0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0</w:t>
            </w:r>
          </w:p>
        </w:tc>
      </w:tr>
      <w:tr w:rsidR="003D38D8" w:rsidRPr="00B3485E" w:rsidTr="00104E59">
        <w:tc>
          <w:tcPr>
            <w:tcW w:w="946" w:type="dxa"/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Deuxième tranche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5,5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5,5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5,5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5,5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5,5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14%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14%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14%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14%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14%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14%</w:t>
            </w:r>
          </w:p>
        </w:tc>
      </w:tr>
      <w:tr w:rsidR="003D38D8" w:rsidRPr="00B3485E" w:rsidTr="00104E59">
        <w:tc>
          <w:tcPr>
            <w:tcW w:w="946" w:type="dxa"/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Troisième tranche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14%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14%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14%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14%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14%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30%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30%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30%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30%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30%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30%</w:t>
            </w:r>
          </w:p>
        </w:tc>
      </w:tr>
      <w:tr w:rsidR="003D38D8" w:rsidRPr="00B3485E" w:rsidTr="00104E59">
        <w:tc>
          <w:tcPr>
            <w:tcW w:w="946" w:type="dxa"/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Quatrième tranche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30%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30%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30%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30%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30%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41%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41%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41%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41%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41%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41%</w:t>
            </w:r>
          </w:p>
        </w:tc>
      </w:tr>
      <w:tr w:rsidR="003D38D8" w:rsidRPr="00B3485E" w:rsidTr="00104E59">
        <w:tc>
          <w:tcPr>
            <w:tcW w:w="946" w:type="dxa"/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Cinquième tranche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40%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41%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41%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41%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41%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45%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45%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45%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45%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45%</w:t>
            </w:r>
          </w:p>
        </w:tc>
        <w:tc>
          <w:tcPr>
            <w:tcW w:w="789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45%</w:t>
            </w:r>
          </w:p>
        </w:tc>
      </w:tr>
      <w:tr w:rsidR="003D38D8" w:rsidRPr="00B3485E" w:rsidTr="00104E59"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Sixième tranche</w:t>
            </w:r>
          </w:p>
        </w:tc>
        <w:tc>
          <w:tcPr>
            <w:tcW w:w="7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-</w:t>
            </w:r>
          </w:p>
        </w:tc>
        <w:tc>
          <w:tcPr>
            <w:tcW w:w="7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-</w:t>
            </w:r>
          </w:p>
        </w:tc>
        <w:tc>
          <w:tcPr>
            <w:tcW w:w="7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-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45%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45%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</w:p>
        </w:tc>
      </w:tr>
    </w:tbl>
    <w:p w:rsidR="003D38D8" w:rsidRPr="00776A18" w:rsidRDefault="003D38D8" w:rsidP="003D38D8">
      <w:pPr>
        <w:pStyle w:val="SingleTxtG"/>
      </w:pPr>
    </w:p>
    <w:p w:rsidR="00D4673F" w:rsidRPr="00D4673F" w:rsidRDefault="00D4673F" w:rsidP="00D4673F">
      <w:pPr>
        <w:pStyle w:val="H23G"/>
        <w:ind w:firstLine="0"/>
        <w:rPr>
          <w:u w:val="single"/>
          <w:lang w:val="fr-FR"/>
        </w:rPr>
      </w:pPr>
      <w:r w:rsidRPr="00D4673F">
        <w:rPr>
          <w:u w:val="single"/>
          <w:lang w:val="fr-FR"/>
        </w:rPr>
        <w:lastRenderedPageBreak/>
        <w:t>Annexe</w:t>
      </w:r>
      <w:r>
        <w:rPr>
          <w:u w:val="single"/>
          <w:lang w:val="fr-FR"/>
        </w:rPr>
        <w:t>4</w:t>
      </w:r>
    </w:p>
    <w:p w:rsidR="003D38D8" w:rsidRPr="00D4673F" w:rsidRDefault="003D38D8" w:rsidP="003D38D8">
      <w:pPr>
        <w:pStyle w:val="SingleTxtG"/>
        <w:rPr>
          <w:b/>
          <w:i/>
        </w:rPr>
      </w:pPr>
      <w:r w:rsidRPr="00D4673F">
        <w:rPr>
          <w:b/>
          <w:i/>
        </w:rPr>
        <w:t>Indicateurs de pauvreté depuis 1997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4"/>
        <w:gridCol w:w="866"/>
        <w:gridCol w:w="865"/>
        <w:gridCol w:w="865"/>
        <w:gridCol w:w="865"/>
        <w:gridCol w:w="865"/>
        <w:gridCol w:w="865"/>
        <w:gridCol w:w="865"/>
      </w:tblGrid>
      <w:tr w:rsidR="003D38D8" w:rsidRPr="00B3485E" w:rsidTr="00D4673F">
        <w:trPr>
          <w:tblHeader/>
        </w:trPr>
        <w:tc>
          <w:tcPr>
            <w:tcW w:w="13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B3485E">
              <w:rPr>
                <w:i/>
                <w:sz w:val="16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B3485E">
              <w:rPr>
                <w:bCs/>
                <w:i/>
                <w:sz w:val="16"/>
              </w:rPr>
              <w:t>1997</w:t>
            </w:r>
          </w:p>
        </w:tc>
        <w:tc>
          <w:tcPr>
            <w:tcW w:w="8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B3485E">
              <w:rPr>
                <w:bCs/>
                <w:i/>
                <w:sz w:val="16"/>
              </w:rPr>
              <w:t>2001</w:t>
            </w:r>
          </w:p>
        </w:tc>
        <w:tc>
          <w:tcPr>
            <w:tcW w:w="8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B3485E">
              <w:rPr>
                <w:bCs/>
                <w:i/>
                <w:sz w:val="16"/>
              </w:rPr>
              <w:t>2005</w:t>
            </w:r>
          </w:p>
        </w:tc>
        <w:tc>
          <w:tcPr>
            <w:tcW w:w="8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B3485E">
              <w:rPr>
                <w:bCs/>
                <w:i/>
                <w:sz w:val="16"/>
              </w:rPr>
              <w:t>2009</w:t>
            </w:r>
          </w:p>
        </w:tc>
        <w:tc>
          <w:tcPr>
            <w:tcW w:w="8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B3485E">
              <w:rPr>
                <w:bCs/>
                <w:i/>
                <w:sz w:val="16"/>
              </w:rPr>
              <w:t>2013</w:t>
            </w:r>
          </w:p>
        </w:tc>
        <w:tc>
          <w:tcPr>
            <w:tcW w:w="8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B3485E">
              <w:rPr>
                <w:bCs/>
                <w:i/>
                <w:sz w:val="16"/>
              </w:rPr>
              <w:t>2017</w:t>
            </w:r>
          </w:p>
        </w:tc>
        <w:tc>
          <w:tcPr>
            <w:tcW w:w="8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B3485E">
              <w:rPr>
                <w:bCs/>
                <w:i/>
                <w:sz w:val="16"/>
              </w:rPr>
              <w:t>2018</w:t>
            </w:r>
          </w:p>
        </w:tc>
      </w:tr>
      <w:tr w:rsidR="003D38D8" w:rsidRPr="00B3485E" w:rsidTr="00D4673F">
        <w:tc>
          <w:tcPr>
            <w:tcW w:w="1314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B3485E">
              <w:rPr>
                <w:b/>
                <w:bCs/>
                <w:sz w:val="18"/>
              </w:rPr>
              <w:t>Taux de pauvreté (en %)</w:t>
            </w:r>
          </w:p>
        </w:tc>
        <w:tc>
          <w:tcPr>
            <w:tcW w:w="86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B3485E">
              <w:rPr>
                <w:bCs/>
                <w:sz w:val="18"/>
              </w:rPr>
              <w:t>14,3</w:t>
            </w:r>
          </w:p>
        </w:tc>
        <w:tc>
          <w:tcPr>
            <w:tcW w:w="86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B3485E">
              <w:rPr>
                <w:bCs/>
                <w:sz w:val="18"/>
              </w:rPr>
              <w:t>13,5</w:t>
            </w:r>
          </w:p>
        </w:tc>
        <w:tc>
          <w:tcPr>
            <w:tcW w:w="86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B3485E">
              <w:rPr>
                <w:bCs/>
                <w:sz w:val="18"/>
              </w:rPr>
              <w:t>13,2</w:t>
            </w:r>
          </w:p>
        </w:tc>
        <w:tc>
          <w:tcPr>
            <w:tcW w:w="86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B3485E">
              <w:rPr>
                <w:bCs/>
                <w:sz w:val="18"/>
              </w:rPr>
              <w:t>13,6</w:t>
            </w:r>
          </w:p>
        </w:tc>
        <w:tc>
          <w:tcPr>
            <w:tcW w:w="86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B3485E">
              <w:rPr>
                <w:bCs/>
                <w:sz w:val="18"/>
              </w:rPr>
              <w:t>13,8</w:t>
            </w:r>
          </w:p>
        </w:tc>
        <w:tc>
          <w:tcPr>
            <w:tcW w:w="86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B3485E">
              <w:rPr>
                <w:bCs/>
                <w:sz w:val="18"/>
              </w:rPr>
              <w:t>14,1</w:t>
            </w:r>
          </w:p>
        </w:tc>
        <w:tc>
          <w:tcPr>
            <w:tcW w:w="86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B3485E">
              <w:rPr>
                <w:bCs/>
                <w:sz w:val="18"/>
              </w:rPr>
              <w:t>14,8</w:t>
            </w:r>
          </w:p>
        </w:tc>
      </w:tr>
      <w:tr w:rsidR="003D38D8" w:rsidRPr="00B3485E" w:rsidTr="00D4673F">
        <w:tc>
          <w:tcPr>
            <w:tcW w:w="1314" w:type="dxa"/>
            <w:shd w:val="clear" w:color="auto" w:fill="auto"/>
            <w:noWrap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</w:rPr>
            </w:pPr>
            <w:r w:rsidRPr="00B3485E">
              <w:rPr>
                <w:b/>
                <w:sz w:val="18"/>
              </w:rPr>
              <w:t>Seuil de pauvreté mensuel (en euros 2018)</w:t>
            </w:r>
          </w:p>
        </w:tc>
        <w:tc>
          <w:tcPr>
            <w:tcW w:w="866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892</w:t>
            </w:r>
          </w:p>
        </w:tc>
        <w:tc>
          <w:tcPr>
            <w:tcW w:w="865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966</w:t>
            </w:r>
          </w:p>
        </w:tc>
        <w:tc>
          <w:tcPr>
            <w:tcW w:w="865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1 000</w:t>
            </w:r>
          </w:p>
        </w:tc>
        <w:tc>
          <w:tcPr>
            <w:tcW w:w="865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1 057</w:t>
            </w:r>
          </w:p>
        </w:tc>
        <w:tc>
          <w:tcPr>
            <w:tcW w:w="865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1 039</w:t>
            </w:r>
          </w:p>
        </w:tc>
        <w:tc>
          <w:tcPr>
            <w:tcW w:w="865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1 060</w:t>
            </w:r>
          </w:p>
        </w:tc>
        <w:tc>
          <w:tcPr>
            <w:tcW w:w="865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1 063</w:t>
            </w:r>
          </w:p>
        </w:tc>
      </w:tr>
      <w:tr w:rsidR="003D38D8" w:rsidRPr="00B3485E" w:rsidTr="00D4673F">
        <w:tc>
          <w:tcPr>
            <w:tcW w:w="1314" w:type="dxa"/>
            <w:shd w:val="clear" w:color="auto" w:fill="auto"/>
            <w:noWrap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</w:rPr>
            </w:pPr>
            <w:r w:rsidRPr="00B3485E">
              <w:rPr>
                <w:b/>
                <w:sz w:val="18"/>
              </w:rPr>
              <w:t>Niveau de vie mensuel médian des personnes pauvres (en euros 2018)</w:t>
            </w:r>
          </w:p>
        </w:tc>
        <w:tc>
          <w:tcPr>
            <w:tcW w:w="866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716</w:t>
            </w:r>
          </w:p>
        </w:tc>
        <w:tc>
          <w:tcPr>
            <w:tcW w:w="865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790</w:t>
            </w:r>
          </w:p>
        </w:tc>
        <w:tc>
          <w:tcPr>
            <w:tcW w:w="865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802</w:t>
            </w:r>
          </w:p>
        </w:tc>
        <w:tc>
          <w:tcPr>
            <w:tcW w:w="865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846</w:t>
            </w:r>
          </w:p>
        </w:tc>
        <w:tc>
          <w:tcPr>
            <w:tcW w:w="865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832</w:t>
            </w:r>
          </w:p>
        </w:tc>
        <w:tc>
          <w:tcPr>
            <w:tcW w:w="865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852</w:t>
            </w:r>
          </w:p>
        </w:tc>
        <w:tc>
          <w:tcPr>
            <w:tcW w:w="865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855</w:t>
            </w:r>
          </w:p>
        </w:tc>
      </w:tr>
      <w:tr w:rsidR="003D38D8" w:rsidRPr="00B3485E" w:rsidTr="00D4673F">
        <w:tc>
          <w:tcPr>
            <w:tcW w:w="1314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</w:rPr>
            </w:pPr>
            <w:r w:rsidRPr="00B3485E">
              <w:rPr>
                <w:b/>
                <w:sz w:val="18"/>
              </w:rPr>
              <w:t>Nombre de personnes pauvres (en milliers)</w:t>
            </w:r>
          </w:p>
        </w:tc>
        <w:tc>
          <w:tcPr>
            <w:tcW w:w="86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8 154</w:t>
            </w:r>
          </w:p>
        </w:tc>
        <w:tc>
          <w:tcPr>
            <w:tcW w:w="86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7 870</w:t>
            </w:r>
          </w:p>
        </w:tc>
        <w:tc>
          <w:tcPr>
            <w:tcW w:w="86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7 881</w:t>
            </w:r>
          </w:p>
        </w:tc>
        <w:tc>
          <w:tcPr>
            <w:tcW w:w="86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8 291</w:t>
            </w:r>
          </w:p>
        </w:tc>
        <w:tc>
          <w:tcPr>
            <w:tcW w:w="86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8 563</w:t>
            </w:r>
          </w:p>
        </w:tc>
        <w:tc>
          <w:tcPr>
            <w:tcW w:w="86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8 889</w:t>
            </w:r>
          </w:p>
        </w:tc>
        <w:tc>
          <w:tcPr>
            <w:tcW w:w="86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9 327</w:t>
            </w:r>
          </w:p>
        </w:tc>
      </w:tr>
    </w:tbl>
    <w:p w:rsidR="00D4673F" w:rsidRPr="00D4673F" w:rsidRDefault="00D4673F" w:rsidP="00D4673F">
      <w:pPr>
        <w:pStyle w:val="H23G"/>
        <w:ind w:firstLine="0"/>
        <w:rPr>
          <w:u w:val="single"/>
          <w:lang w:val="fr-FR"/>
        </w:rPr>
      </w:pPr>
      <w:r w:rsidRPr="00D4673F">
        <w:rPr>
          <w:u w:val="single"/>
          <w:lang w:val="fr-FR"/>
        </w:rPr>
        <w:t xml:space="preserve">Annexe </w:t>
      </w:r>
      <w:r>
        <w:rPr>
          <w:u w:val="single"/>
          <w:lang w:val="fr-FR"/>
        </w:rPr>
        <w:t>5</w:t>
      </w:r>
    </w:p>
    <w:p w:rsidR="003D38D8" w:rsidRPr="00776A18" w:rsidRDefault="003D38D8" w:rsidP="003D38D8">
      <w:pPr>
        <w:pStyle w:val="SingleTxtG"/>
        <w:rPr>
          <w:b/>
          <w:lang w:val="fr-FR"/>
        </w:rPr>
      </w:pPr>
      <w:r w:rsidRPr="00D4673F">
        <w:rPr>
          <w:b/>
          <w:i/>
          <w:lang w:val="fr-FR"/>
        </w:rPr>
        <w:t>Budget public alloué aux dépenses sociales depuis 2014</w:t>
      </w:r>
      <w:r w:rsidRPr="00776A18">
        <w:rPr>
          <w:b/>
          <w:vertAlign w:val="superscript"/>
          <w:lang w:val="fr-FR"/>
        </w:rPr>
        <w:footnoteReference w:id="4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0"/>
        <w:gridCol w:w="776"/>
        <w:gridCol w:w="826"/>
        <w:gridCol w:w="826"/>
        <w:gridCol w:w="826"/>
        <w:gridCol w:w="723"/>
        <w:gridCol w:w="723"/>
      </w:tblGrid>
      <w:tr w:rsidR="003D38D8" w:rsidRPr="00B3485E" w:rsidTr="00104E59">
        <w:trPr>
          <w:tblHeader/>
        </w:trPr>
        <w:tc>
          <w:tcPr>
            <w:tcW w:w="36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0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B3485E">
              <w:rPr>
                <w:bCs/>
                <w:i/>
                <w:sz w:val="16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B3485E">
              <w:rPr>
                <w:bCs/>
                <w:i/>
                <w:sz w:val="16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B3485E">
              <w:rPr>
                <w:bCs/>
                <w:i/>
                <w:sz w:val="16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B3485E">
              <w:rPr>
                <w:bCs/>
                <w:i/>
                <w:sz w:val="16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B3485E">
              <w:rPr>
                <w:bCs/>
                <w:i/>
                <w:sz w:val="16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B3485E">
              <w:rPr>
                <w:bCs/>
                <w:i/>
                <w:sz w:val="16"/>
              </w:rPr>
              <w:t>2019</w:t>
            </w:r>
          </w:p>
        </w:tc>
      </w:tr>
      <w:tr w:rsidR="003D38D8" w:rsidRPr="00B3485E" w:rsidTr="00104E59">
        <w:tc>
          <w:tcPr>
            <w:tcW w:w="3681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</w:rPr>
            </w:pPr>
            <w:r w:rsidRPr="00B3485E">
              <w:rPr>
                <w:b/>
                <w:sz w:val="18"/>
              </w:rPr>
              <w:t>Protection sociale</w:t>
            </w:r>
          </w:p>
        </w:tc>
        <w:tc>
          <w:tcPr>
            <w:tcW w:w="106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526,8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535,2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546,1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555,3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564,3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578,9</w:t>
            </w:r>
          </w:p>
        </w:tc>
      </w:tr>
      <w:tr w:rsidR="003D38D8" w:rsidRPr="00B3485E" w:rsidTr="00104E59">
        <w:tc>
          <w:tcPr>
            <w:tcW w:w="3681" w:type="dxa"/>
            <w:shd w:val="clear" w:color="auto" w:fill="auto"/>
            <w:noWrap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</w:rPr>
            </w:pPr>
            <w:r w:rsidRPr="00B3485E">
              <w:rPr>
                <w:b/>
                <w:sz w:val="18"/>
              </w:rPr>
              <w:t>1Maladie et invalidité</w:t>
            </w:r>
          </w:p>
        </w:tc>
        <w:tc>
          <w:tcPr>
            <w:tcW w:w="106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59,1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61,1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65,1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66,3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68,5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70,1</w:t>
            </w:r>
          </w:p>
        </w:tc>
      </w:tr>
      <w:tr w:rsidR="003D38D8" w:rsidRPr="00B3485E" w:rsidTr="00104E59">
        <w:tc>
          <w:tcPr>
            <w:tcW w:w="3681" w:type="dxa"/>
            <w:shd w:val="clear" w:color="auto" w:fill="auto"/>
            <w:noWrap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</w:rPr>
            </w:pPr>
            <w:r w:rsidRPr="00B3485E">
              <w:rPr>
                <w:b/>
                <w:sz w:val="18"/>
              </w:rPr>
              <w:t>2Vieillesse</w:t>
            </w:r>
          </w:p>
        </w:tc>
        <w:tc>
          <w:tcPr>
            <w:tcW w:w="106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291,7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296,4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301,2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306,3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312,8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318,3</w:t>
            </w:r>
          </w:p>
        </w:tc>
      </w:tr>
      <w:tr w:rsidR="003D38D8" w:rsidRPr="00B3485E" w:rsidTr="00104E59">
        <w:tc>
          <w:tcPr>
            <w:tcW w:w="3681" w:type="dxa"/>
            <w:shd w:val="clear" w:color="auto" w:fill="auto"/>
            <w:noWrap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</w:rPr>
            </w:pPr>
            <w:r w:rsidRPr="00B3485E">
              <w:rPr>
                <w:b/>
                <w:sz w:val="18"/>
              </w:rPr>
              <w:t>3Survivants</w:t>
            </w:r>
          </w:p>
        </w:tc>
        <w:tc>
          <w:tcPr>
            <w:tcW w:w="106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34,1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34,3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34,4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34,7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35,0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35,4</w:t>
            </w:r>
          </w:p>
        </w:tc>
      </w:tr>
      <w:tr w:rsidR="003D38D8" w:rsidRPr="00B3485E" w:rsidTr="00104E59">
        <w:tc>
          <w:tcPr>
            <w:tcW w:w="3681" w:type="dxa"/>
            <w:shd w:val="clear" w:color="auto" w:fill="auto"/>
            <w:noWrap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</w:rPr>
            </w:pPr>
            <w:r w:rsidRPr="00B3485E">
              <w:rPr>
                <w:b/>
                <w:sz w:val="18"/>
              </w:rPr>
              <w:t>4Famille et enfants</w:t>
            </w:r>
          </w:p>
        </w:tc>
        <w:tc>
          <w:tcPr>
            <w:tcW w:w="106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53,9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53,7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53,1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53,8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54,0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54,7</w:t>
            </w:r>
          </w:p>
        </w:tc>
      </w:tr>
      <w:tr w:rsidR="003D38D8" w:rsidRPr="00B3485E" w:rsidTr="00104E59">
        <w:tc>
          <w:tcPr>
            <w:tcW w:w="3681" w:type="dxa"/>
            <w:shd w:val="clear" w:color="auto" w:fill="auto"/>
            <w:noWrap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</w:rPr>
            </w:pPr>
            <w:r w:rsidRPr="00B3485E">
              <w:rPr>
                <w:b/>
                <w:sz w:val="18"/>
              </w:rPr>
              <w:t>5Chômage</w:t>
            </w:r>
          </w:p>
        </w:tc>
        <w:tc>
          <w:tcPr>
            <w:tcW w:w="106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42,1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42,8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43,9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44,1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44,2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45,2</w:t>
            </w:r>
          </w:p>
        </w:tc>
      </w:tr>
      <w:tr w:rsidR="003D38D8" w:rsidRPr="00B3485E" w:rsidTr="00104E59">
        <w:tc>
          <w:tcPr>
            <w:tcW w:w="3681" w:type="dxa"/>
            <w:shd w:val="clear" w:color="auto" w:fill="auto"/>
            <w:noWrap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</w:rPr>
            </w:pPr>
            <w:r w:rsidRPr="00B3485E">
              <w:rPr>
                <w:b/>
                <w:sz w:val="18"/>
              </w:rPr>
              <w:t>6Logement</w:t>
            </w:r>
          </w:p>
        </w:tc>
        <w:tc>
          <w:tcPr>
            <w:tcW w:w="106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20,1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20,3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21,0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21,5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20,4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20,4</w:t>
            </w:r>
          </w:p>
        </w:tc>
      </w:tr>
      <w:tr w:rsidR="003D38D8" w:rsidRPr="00B3485E" w:rsidTr="00104E59">
        <w:tc>
          <w:tcPr>
            <w:tcW w:w="3681" w:type="dxa"/>
            <w:shd w:val="clear" w:color="auto" w:fill="auto"/>
            <w:noWrap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</w:rPr>
            </w:pPr>
            <w:r w:rsidRPr="00B3485E">
              <w:rPr>
                <w:b/>
                <w:sz w:val="18"/>
              </w:rPr>
              <w:t xml:space="preserve">7Exclusion sociale </w:t>
            </w:r>
            <w:proofErr w:type="spellStart"/>
            <w:r w:rsidRPr="00B3485E">
              <w:rPr>
                <w:b/>
                <w:sz w:val="18"/>
              </w:rPr>
              <w:t>n.c.a</w:t>
            </w:r>
            <w:proofErr w:type="spellEnd"/>
            <w:r w:rsidRPr="00B3485E">
              <w:rPr>
                <w:b/>
                <w:sz w:val="18"/>
              </w:rPr>
              <w:t>.</w:t>
            </w:r>
          </w:p>
        </w:tc>
        <w:tc>
          <w:tcPr>
            <w:tcW w:w="106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21,6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22,3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23,2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24,4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25,3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30,6</w:t>
            </w:r>
          </w:p>
        </w:tc>
      </w:tr>
      <w:tr w:rsidR="003D38D8" w:rsidRPr="00B3485E" w:rsidTr="00104E59">
        <w:tc>
          <w:tcPr>
            <w:tcW w:w="3681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</w:rPr>
            </w:pPr>
            <w:r w:rsidRPr="00B3485E">
              <w:rPr>
                <w:b/>
                <w:sz w:val="18"/>
              </w:rPr>
              <w:t xml:space="preserve">9Protection sociale </w:t>
            </w:r>
            <w:proofErr w:type="spellStart"/>
            <w:r w:rsidRPr="00B3485E">
              <w:rPr>
                <w:b/>
                <w:sz w:val="18"/>
              </w:rPr>
              <w:t>n.c.a</w:t>
            </w:r>
            <w:proofErr w:type="spellEnd"/>
            <w:r w:rsidRPr="00B3485E">
              <w:rPr>
                <w:b/>
                <w:sz w:val="18"/>
              </w:rPr>
              <w:t>.</w:t>
            </w:r>
          </w:p>
        </w:tc>
        <w:tc>
          <w:tcPr>
            <w:tcW w:w="106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4,4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4,3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4,2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4,2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4,2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B3485E">
              <w:rPr>
                <w:sz w:val="18"/>
              </w:rPr>
              <w:t>4,2</w:t>
            </w:r>
          </w:p>
        </w:tc>
      </w:tr>
    </w:tbl>
    <w:p w:rsidR="00D4673F" w:rsidRPr="00D4673F" w:rsidRDefault="00D4673F" w:rsidP="00D4673F">
      <w:pPr>
        <w:pStyle w:val="H23G"/>
        <w:ind w:firstLine="0"/>
        <w:rPr>
          <w:u w:val="single"/>
          <w:lang w:val="fr-FR"/>
        </w:rPr>
      </w:pPr>
      <w:r w:rsidRPr="00D4673F">
        <w:rPr>
          <w:u w:val="single"/>
          <w:lang w:val="fr-FR"/>
        </w:rPr>
        <w:t>Annexe</w:t>
      </w:r>
      <w:r>
        <w:rPr>
          <w:u w:val="single"/>
          <w:lang w:val="fr-FR"/>
        </w:rPr>
        <w:t xml:space="preserve"> </w:t>
      </w:r>
      <w:bookmarkStart w:id="0" w:name="_GoBack"/>
      <w:bookmarkEnd w:id="0"/>
      <w:r>
        <w:rPr>
          <w:u w:val="single"/>
          <w:lang w:val="fr-FR"/>
        </w:rPr>
        <w:t>6</w:t>
      </w:r>
    </w:p>
    <w:p w:rsidR="003D38D8" w:rsidRPr="00D4673F" w:rsidRDefault="003D38D8" w:rsidP="003D38D8">
      <w:pPr>
        <w:pStyle w:val="SingleTxtG"/>
        <w:rPr>
          <w:b/>
          <w:i/>
          <w:lang w:val="fr-FR"/>
        </w:rPr>
      </w:pPr>
      <w:r w:rsidRPr="00D4673F">
        <w:rPr>
          <w:b/>
          <w:i/>
          <w:lang w:val="fr-FR"/>
        </w:rPr>
        <w:t>Dépenses sociales (en milliards d’euros)</w:t>
      </w:r>
      <w:r w:rsidRPr="00D4673F">
        <w:rPr>
          <w:b/>
          <w:i/>
          <w:vertAlign w:val="superscript"/>
          <w:lang w:val="fr-FR"/>
        </w:rPr>
        <w:footnoteReference w:id="5"/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4"/>
        <w:gridCol w:w="1204"/>
        <w:gridCol w:w="1203"/>
        <w:gridCol w:w="1203"/>
        <w:gridCol w:w="1203"/>
        <w:gridCol w:w="1203"/>
      </w:tblGrid>
      <w:tr w:rsidR="003D38D8" w:rsidRPr="00B3485E" w:rsidTr="00104E59">
        <w:trPr>
          <w:tblHeader/>
        </w:trPr>
        <w:tc>
          <w:tcPr>
            <w:tcW w:w="17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fr-FR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2014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2015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2016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2017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B3485E">
              <w:rPr>
                <w:i/>
                <w:sz w:val="16"/>
                <w:lang w:val="fr-FR"/>
              </w:rPr>
              <w:t>2018</w:t>
            </w:r>
          </w:p>
        </w:tc>
      </w:tr>
      <w:tr w:rsidR="003D38D8" w:rsidRPr="00B3485E" w:rsidTr="00104E59">
        <w:tc>
          <w:tcPr>
            <w:tcW w:w="1768" w:type="dxa"/>
            <w:tcBorders>
              <w:top w:val="single" w:sz="12" w:space="0" w:color="auto"/>
            </w:tcBorders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Dépenses sociales</w:t>
            </w:r>
          </w:p>
        </w:tc>
        <w:tc>
          <w:tcPr>
            <w:tcW w:w="15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690,2</w:t>
            </w:r>
          </w:p>
        </w:tc>
        <w:tc>
          <w:tcPr>
            <w:tcW w:w="15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702,2</w:t>
            </w:r>
          </w:p>
        </w:tc>
        <w:tc>
          <w:tcPr>
            <w:tcW w:w="15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715,2</w:t>
            </w:r>
          </w:p>
        </w:tc>
        <w:tc>
          <w:tcPr>
            <w:tcW w:w="15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728,2</w:t>
            </w:r>
          </w:p>
        </w:tc>
        <w:tc>
          <w:tcPr>
            <w:tcW w:w="15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742,1</w:t>
            </w:r>
          </w:p>
        </w:tc>
      </w:tr>
      <w:tr w:rsidR="003D38D8" w:rsidRPr="00B3485E" w:rsidTr="00104E59">
        <w:tc>
          <w:tcPr>
            <w:tcW w:w="1768" w:type="dxa"/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Vieillesse-survie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314,6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320,1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325,7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331,3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339,6</w:t>
            </w:r>
          </w:p>
        </w:tc>
      </w:tr>
      <w:tr w:rsidR="003D38D8" w:rsidRPr="00B3485E" w:rsidTr="00104E59">
        <w:tc>
          <w:tcPr>
            <w:tcW w:w="1768" w:type="dxa"/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Santé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240,2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245,1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250,3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255,7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261,1</w:t>
            </w:r>
          </w:p>
        </w:tc>
      </w:tr>
      <w:tr w:rsidR="003D38D8" w:rsidRPr="00B3485E" w:rsidTr="00104E59">
        <w:tc>
          <w:tcPr>
            <w:tcW w:w="1768" w:type="dxa"/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Famille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54,5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54,6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54,7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55,4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56,1</w:t>
            </w:r>
          </w:p>
        </w:tc>
      </w:tr>
      <w:tr w:rsidR="003D38D8" w:rsidRPr="00B3485E" w:rsidTr="00104E59">
        <w:tc>
          <w:tcPr>
            <w:tcW w:w="1768" w:type="dxa"/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Travail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42,7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43,3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44,2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44,3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44,3</w:t>
            </w:r>
          </w:p>
        </w:tc>
      </w:tr>
      <w:tr w:rsidR="003D38D8" w:rsidRPr="00B3485E" w:rsidTr="00104E59">
        <w:tc>
          <w:tcPr>
            <w:tcW w:w="1768" w:type="dxa"/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Pauvreté – exclusion sociale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20,3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20,9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21,8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23,1</w:t>
            </w:r>
          </w:p>
        </w:tc>
        <w:tc>
          <w:tcPr>
            <w:tcW w:w="1572" w:type="dxa"/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23,9</w:t>
            </w:r>
          </w:p>
        </w:tc>
      </w:tr>
      <w:tr w:rsidR="003D38D8" w:rsidRPr="00B3485E" w:rsidTr="00104E59">
        <w:tc>
          <w:tcPr>
            <w:tcW w:w="1768" w:type="dxa"/>
            <w:tcBorders>
              <w:bottom w:val="single" w:sz="12" w:space="0" w:color="auto"/>
            </w:tcBorders>
            <w:shd w:val="clear" w:color="auto" w:fill="auto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fr-FR"/>
              </w:rPr>
            </w:pPr>
            <w:r w:rsidRPr="00B3485E">
              <w:rPr>
                <w:b/>
                <w:sz w:val="18"/>
                <w:lang w:val="fr-FR"/>
              </w:rPr>
              <w:t>Logement</w:t>
            </w:r>
          </w:p>
        </w:tc>
        <w:tc>
          <w:tcPr>
            <w:tcW w:w="15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18,0</w:t>
            </w:r>
          </w:p>
        </w:tc>
        <w:tc>
          <w:tcPr>
            <w:tcW w:w="15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18,1</w:t>
            </w:r>
          </w:p>
        </w:tc>
        <w:tc>
          <w:tcPr>
            <w:tcW w:w="15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18,4</w:t>
            </w:r>
          </w:p>
        </w:tc>
        <w:tc>
          <w:tcPr>
            <w:tcW w:w="15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18,5</w:t>
            </w:r>
          </w:p>
        </w:tc>
        <w:tc>
          <w:tcPr>
            <w:tcW w:w="15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D38D8" w:rsidRPr="00B3485E" w:rsidRDefault="003D38D8" w:rsidP="00104E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  <w:r w:rsidRPr="00B3485E">
              <w:rPr>
                <w:sz w:val="18"/>
                <w:lang w:val="fr-FR"/>
              </w:rPr>
              <w:t>17,2</w:t>
            </w:r>
          </w:p>
        </w:tc>
      </w:tr>
    </w:tbl>
    <w:p w:rsidR="00446FE5" w:rsidRPr="00770252" w:rsidRDefault="00446FE5" w:rsidP="00B55090">
      <w:pPr>
        <w:rPr>
          <w:lang w:val="en-US"/>
        </w:rPr>
      </w:pPr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8D8" w:rsidRDefault="003D38D8" w:rsidP="00F95C08"/>
  </w:endnote>
  <w:endnote w:type="continuationSeparator" w:id="0">
    <w:p w:rsidR="003D38D8" w:rsidRPr="00AC3823" w:rsidRDefault="003D38D8" w:rsidP="00AC3823">
      <w:pPr>
        <w:pStyle w:val="Footer"/>
      </w:pPr>
    </w:p>
  </w:endnote>
  <w:endnote w:type="continuationNotice" w:id="1">
    <w:p w:rsidR="003D38D8" w:rsidRDefault="003D38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8D8" w:rsidRPr="00AC3823" w:rsidRDefault="003D38D8" w:rsidP="00AC3823">
      <w:pPr>
        <w:pStyle w:val="Footer"/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D38D8" w:rsidRPr="00AC3823" w:rsidRDefault="003D38D8" w:rsidP="00AC3823">
      <w:pPr>
        <w:pStyle w:val="Footer"/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D38D8" w:rsidRPr="00AC3823" w:rsidRDefault="003D38D8">
      <w:pPr>
        <w:rPr>
          <w:sz w:val="2"/>
          <w:szCs w:val="2"/>
        </w:rPr>
      </w:pPr>
    </w:p>
  </w:footnote>
  <w:footnote w:id="2">
    <w:p w:rsidR="003D38D8" w:rsidRPr="001369F8" w:rsidRDefault="003D38D8" w:rsidP="003D38D8">
      <w:pPr>
        <w:pStyle w:val="FootnoteText"/>
      </w:pPr>
      <w:r>
        <w:tab/>
      </w:r>
      <w:r w:rsidRPr="001369F8">
        <w:rPr>
          <w:rStyle w:val="FootnoteReference"/>
        </w:rPr>
        <w:footnoteRef/>
      </w:r>
      <w:r w:rsidRPr="001369F8">
        <w:t xml:space="preserve"> </w:t>
      </w:r>
      <w:r>
        <w:tab/>
      </w:r>
      <w:r w:rsidRPr="001369F8">
        <w:t xml:space="preserve">Source : https://www.insee.fr/fr/statistiques/2381414#tableau-figure1   </w:t>
      </w:r>
    </w:p>
  </w:footnote>
  <w:footnote w:id="3">
    <w:p w:rsidR="003D38D8" w:rsidRPr="001369F8" w:rsidRDefault="003D38D8" w:rsidP="003D38D8">
      <w:pPr>
        <w:pStyle w:val="FootnoteText"/>
      </w:pPr>
      <w:r>
        <w:tab/>
      </w:r>
      <w:r w:rsidRPr="001369F8">
        <w:rPr>
          <w:rStyle w:val="FootnoteReference"/>
        </w:rPr>
        <w:footnoteRef/>
      </w:r>
      <w:r w:rsidRPr="001369F8">
        <w:t xml:space="preserve"> </w:t>
      </w:r>
      <w:r>
        <w:tab/>
      </w:r>
      <w:r w:rsidRPr="001369F8">
        <w:t xml:space="preserve">Source : </w:t>
      </w:r>
      <w:hyperlink r:id="rId1" w:history="1">
        <w:r w:rsidRPr="001369F8">
          <w:rPr>
            <w:rStyle w:val="Hyperlink"/>
          </w:rPr>
          <w:t>https://www.insee.fr/fr/metadonnees/source/serie/s1030</w:t>
        </w:r>
      </w:hyperlink>
      <w:r w:rsidRPr="001369F8">
        <w:t xml:space="preserve"> </w:t>
      </w:r>
    </w:p>
  </w:footnote>
  <w:footnote w:id="4">
    <w:p w:rsidR="003D38D8" w:rsidRPr="001369F8" w:rsidRDefault="003D38D8" w:rsidP="003D38D8">
      <w:pPr>
        <w:pStyle w:val="FootnoteText"/>
      </w:pPr>
      <w:r>
        <w:tab/>
      </w:r>
      <w:r w:rsidRPr="001369F8">
        <w:rPr>
          <w:rStyle w:val="FootnoteReference"/>
        </w:rPr>
        <w:footnoteRef/>
      </w:r>
      <w:r w:rsidRPr="001369F8">
        <w:t xml:space="preserve"> </w:t>
      </w:r>
      <w:r>
        <w:tab/>
      </w:r>
      <w:r w:rsidRPr="001369F8">
        <w:t xml:space="preserve">Sources : </w:t>
      </w:r>
      <w:r w:rsidRPr="001369F8">
        <w:rPr>
          <w:i/>
        </w:rPr>
        <w:t>ibid</w:t>
      </w:r>
      <w:r w:rsidRPr="001369F8">
        <w:t xml:space="preserve">. </w:t>
      </w:r>
    </w:p>
  </w:footnote>
  <w:footnote w:id="5">
    <w:p w:rsidR="003D38D8" w:rsidRPr="00110A4E" w:rsidRDefault="003D38D8" w:rsidP="003D38D8">
      <w:pPr>
        <w:pStyle w:val="FootnoteText"/>
      </w:pPr>
      <w:r>
        <w:tab/>
      </w:r>
      <w:r w:rsidRPr="001369F8">
        <w:rPr>
          <w:rStyle w:val="FootnoteReference"/>
        </w:rPr>
        <w:footnoteRef/>
      </w:r>
      <w:r w:rsidRPr="001369F8">
        <w:t xml:space="preserve"> </w:t>
      </w:r>
      <w:r>
        <w:tab/>
      </w:r>
      <w:r w:rsidRPr="001369F8">
        <w:t xml:space="preserve">Sources : </w:t>
      </w:r>
      <w:r w:rsidRPr="00110A4E">
        <w:t>drees.solidarites-sante.gouv.fr/sites/default/files/2021-01/Vue%20d%27ensemble_1.pdf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8D8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3D38D8"/>
    <w:rsid w:val="00446FE5"/>
    <w:rsid w:val="00452396"/>
    <w:rsid w:val="004D1CEB"/>
    <w:rsid w:val="005505B7"/>
    <w:rsid w:val="005706C8"/>
    <w:rsid w:val="00573BE5"/>
    <w:rsid w:val="00586ED3"/>
    <w:rsid w:val="00596AA9"/>
    <w:rsid w:val="005E320F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4673F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78F8C0"/>
  <w15:chartTrackingRefBased/>
  <w15:docId w15:val="{B572D5EE-E0A8-4BDF-9EFD-E8A7E5C48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38D8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</w:p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uiPriority w:val="99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uiPriority w:val="39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character" w:customStyle="1" w:styleId="SingleTxtGChar">
    <w:name w:val="_ Single Txt_G Char"/>
    <w:link w:val="SingleTxtG"/>
    <w:rsid w:val="003D38D8"/>
  </w:style>
  <w:style w:type="character" w:customStyle="1" w:styleId="H23GChar">
    <w:name w:val="_ H_2/3_G Char"/>
    <w:link w:val="H23G"/>
    <w:locked/>
    <w:rsid w:val="003D38D8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nsee.fr/fr/metadonnees/source/serie/s10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REYNAUD Céline</dc:creator>
  <cp:keywords/>
  <dc:description/>
  <cp:lastModifiedBy>REYNAUD Céline</cp:lastModifiedBy>
  <cp:revision>2</cp:revision>
  <cp:lastPrinted>2014-05-14T10:59:00Z</cp:lastPrinted>
  <dcterms:created xsi:type="dcterms:W3CDTF">2021-08-09T08:59:00Z</dcterms:created>
  <dcterms:modified xsi:type="dcterms:W3CDTF">2021-08-09T09:33:00Z</dcterms:modified>
</cp:coreProperties>
</file>