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06898B" w14:textId="49CC2A6F" w:rsidR="00413C17" w:rsidRPr="00506B76" w:rsidRDefault="002F3F65" w:rsidP="00867683">
      <w:pPr>
        <w:jc w:val="center"/>
        <w:rPr>
          <w:rFonts w:asciiTheme="majorBidi" w:hAnsiTheme="majorBidi" w:cstheme="majorBidi"/>
          <w:b/>
          <w:sz w:val="24"/>
          <w:szCs w:val="24"/>
        </w:rPr>
      </w:pPr>
      <w:r w:rsidRPr="00506B76">
        <w:rPr>
          <w:rFonts w:asciiTheme="majorBidi" w:hAnsiTheme="majorBidi" w:cstheme="majorBidi"/>
          <w:b/>
          <w:sz w:val="24"/>
          <w:szCs w:val="24"/>
        </w:rPr>
        <w:t xml:space="preserve">List of Issues </w:t>
      </w:r>
      <w:r w:rsidR="00425600" w:rsidRPr="00506B76">
        <w:rPr>
          <w:rFonts w:asciiTheme="majorBidi" w:hAnsiTheme="majorBidi" w:cstheme="majorBidi"/>
          <w:b/>
          <w:sz w:val="24"/>
          <w:szCs w:val="24"/>
        </w:rPr>
        <w:t xml:space="preserve">for </w:t>
      </w:r>
      <w:r w:rsidR="00413C17" w:rsidRPr="00506B76">
        <w:rPr>
          <w:rFonts w:asciiTheme="majorBidi" w:hAnsiTheme="majorBidi" w:cstheme="majorBidi"/>
          <w:b/>
          <w:sz w:val="24"/>
          <w:szCs w:val="24"/>
        </w:rPr>
        <w:t>consideration by the CRC committee</w:t>
      </w:r>
    </w:p>
    <w:p w14:paraId="6DC42286" w14:textId="5B8A5280" w:rsidR="00413C17" w:rsidRPr="00506B76" w:rsidRDefault="00413C17" w:rsidP="00867683">
      <w:pPr>
        <w:jc w:val="center"/>
        <w:rPr>
          <w:rFonts w:asciiTheme="majorBidi" w:hAnsiTheme="majorBidi" w:cstheme="majorBidi"/>
          <w:b/>
          <w:sz w:val="24"/>
          <w:szCs w:val="24"/>
        </w:rPr>
      </w:pPr>
      <w:r w:rsidRPr="00506B76">
        <w:rPr>
          <w:rFonts w:asciiTheme="majorBidi" w:hAnsiTheme="majorBidi" w:cstheme="majorBidi"/>
          <w:b/>
          <w:sz w:val="24"/>
          <w:szCs w:val="24"/>
        </w:rPr>
        <w:t>regarding the upcoming review of Pakistan under UNCRC</w:t>
      </w:r>
    </w:p>
    <w:p w14:paraId="26508CCB" w14:textId="15B2CD79" w:rsidR="00413C17" w:rsidRPr="00506B76" w:rsidRDefault="00413C17" w:rsidP="00867683">
      <w:pPr>
        <w:spacing w:after="200" w:line="240" w:lineRule="auto"/>
        <w:jc w:val="center"/>
        <w:rPr>
          <w:rFonts w:asciiTheme="majorBidi" w:eastAsia="Calibri" w:hAnsiTheme="majorBidi" w:cstheme="majorBidi"/>
          <w:b/>
          <w:sz w:val="24"/>
          <w:szCs w:val="24"/>
        </w:rPr>
      </w:pPr>
      <w:r w:rsidRPr="00506B76">
        <w:rPr>
          <w:rFonts w:asciiTheme="majorBidi" w:hAnsiTheme="majorBidi" w:cstheme="majorBidi"/>
          <w:b/>
          <w:bCs/>
          <w:sz w:val="24"/>
          <w:szCs w:val="24"/>
        </w:rPr>
        <w:t>Submitted By:</w:t>
      </w:r>
    </w:p>
    <w:p w14:paraId="7B35FEBD" w14:textId="77777777" w:rsidR="00413C17" w:rsidRPr="00506B76" w:rsidRDefault="00413C17" w:rsidP="00867683">
      <w:pPr>
        <w:jc w:val="center"/>
        <w:rPr>
          <w:rFonts w:asciiTheme="majorBidi" w:hAnsiTheme="majorBidi" w:cstheme="majorBidi"/>
          <w:b/>
          <w:bCs/>
          <w:sz w:val="24"/>
          <w:szCs w:val="24"/>
        </w:rPr>
      </w:pPr>
      <w:r w:rsidRPr="00506B76">
        <w:rPr>
          <w:rFonts w:asciiTheme="majorBidi" w:hAnsiTheme="majorBidi" w:cstheme="majorBidi"/>
          <w:b/>
          <w:bCs/>
          <w:noProof/>
          <w:sz w:val="24"/>
          <w:szCs w:val="24"/>
        </w:rPr>
        <w:drawing>
          <wp:anchor distT="0" distB="0" distL="114300" distR="114300" simplePos="0" relativeHeight="251659264" behindDoc="1" locked="0" layoutInCell="1" allowOverlap="1" wp14:anchorId="1AA3FD95" wp14:editId="25355C3D">
            <wp:simplePos x="0" y="0"/>
            <wp:positionH relativeFrom="margin">
              <wp:posOffset>2427605</wp:posOffset>
            </wp:positionH>
            <wp:positionV relativeFrom="paragraph">
              <wp:posOffset>8890</wp:posOffset>
            </wp:positionV>
            <wp:extent cx="1146175" cy="859790"/>
            <wp:effectExtent l="0" t="0" r="0" b="0"/>
            <wp:wrapTight wrapText="bothSides">
              <wp:wrapPolygon edited="0">
                <wp:start x="7898" y="0"/>
                <wp:lineTo x="6103" y="0"/>
                <wp:lineTo x="718" y="6222"/>
                <wp:lineTo x="359" y="11965"/>
                <wp:lineTo x="1436" y="15315"/>
                <wp:lineTo x="5385" y="20579"/>
                <wp:lineTo x="7539" y="21058"/>
                <wp:lineTo x="12924" y="21058"/>
                <wp:lineTo x="14001" y="21058"/>
                <wp:lineTo x="19027" y="16272"/>
                <wp:lineTo x="20104" y="6700"/>
                <wp:lineTo x="15437" y="1436"/>
                <wp:lineTo x="13283" y="0"/>
                <wp:lineTo x="7898" y="0"/>
              </wp:wrapPolygon>
            </wp:wrapTight>
            <wp:docPr id="1366190216" name="Picture 1366190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6175" cy="859790"/>
                    </a:xfrm>
                    <a:prstGeom prst="rect">
                      <a:avLst/>
                    </a:prstGeom>
                    <a:noFill/>
                  </pic:spPr>
                </pic:pic>
              </a:graphicData>
            </a:graphic>
            <wp14:sizeRelH relativeFrom="page">
              <wp14:pctWidth>0</wp14:pctWidth>
            </wp14:sizeRelH>
            <wp14:sizeRelV relativeFrom="page">
              <wp14:pctHeight>0</wp14:pctHeight>
            </wp14:sizeRelV>
          </wp:anchor>
        </w:drawing>
      </w:r>
    </w:p>
    <w:p w14:paraId="617AA54D" w14:textId="77777777" w:rsidR="00413C17" w:rsidRPr="00506B76" w:rsidRDefault="00413C17" w:rsidP="00867683">
      <w:pPr>
        <w:spacing w:after="200" w:line="240" w:lineRule="auto"/>
        <w:jc w:val="center"/>
        <w:rPr>
          <w:rFonts w:asciiTheme="majorBidi" w:eastAsia="Calibri" w:hAnsiTheme="majorBidi" w:cstheme="majorBidi"/>
          <w:i/>
          <w:iCs/>
          <w:sz w:val="24"/>
          <w:szCs w:val="24"/>
        </w:rPr>
      </w:pPr>
    </w:p>
    <w:p w14:paraId="39245291" w14:textId="77777777" w:rsidR="00413C17" w:rsidRPr="00506B76" w:rsidRDefault="00413C17" w:rsidP="00867683">
      <w:pPr>
        <w:spacing w:after="200" w:line="240" w:lineRule="auto"/>
        <w:jc w:val="center"/>
        <w:rPr>
          <w:rFonts w:asciiTheme="majorBidi" w:eastAsia="Calibri" w:hAnsiTheme="majorBidi" w:cstheme="majorBidi"/>
          <w:bCs/>
          <w:sz w:val="24"/>
          <w:szCs w:val="24"/>
        </w:rPr>
      </w:pPr>
    </w:p>
    <w:p w14:paraId="4180451D" w14:textId="77777777" w:rsidR="00413C17" w:rsidRPr="00506B76" w:rsidRDefault="00413C17" w:rsidP="00867683">
      <w:pPr>
        <w:jc w:val="center"/>
        <w:rPr>
          <w:rFonts w:asciiTheme="majorBidi" w:hAnsiTheme="majorBidi" w:cstheme="majorBidi"/>
          <w:b/>
          <w:bCs/>
          <w:sz w:val="24"/>
          <w:szCs w:val="24"/>
        </w:rPr>
      </w:pPr>
      <w:r w:rsidRPr="00506B76">
        <w:rPr>
          <w:rFonts w:asciiTheme="majorBidi" w:eastAsia="Calibri" w:hAnsiTheme="majorBidi" w:cstheme="majorBidi"/>
          <w:b/>
          <w:sz w:val="24"/>
          <w:szCs w:val="24"/>
        </w:rPr>
        <w:t>Centre for Social Justice</w:t>
      </w:r>
    </w:p>
    <w:p w14:paraId="70E84B77" w14:textId="5746A584" w:rsidR="00413C17" w:rsidRPr="00506B76" w:rsidRDefault="00413C17" w:rsidP="00867683">
      <w:pPr>
        <w:spacing w:after="200" w:line="240" w:lineRule="auto"/>
        <w:jc w:val="center"/>
        <w:rPr>
          <w:rFonts w:asciiTheme="majorBidi" w:eastAsia="Calibri" w:hAnsiTheme="majorBidi" w:cstheme="majorBidi"/>
          <w:b/>
          <w:sz w:val="24"/>
          <w:szCs w:val="24"/>
        </w:rPr>
      </w:pPr>
      <w:hyperlink r:id="rId9" w:history="1">
        <w:r w:rsidRPr="00506B76">
          <w:rPr>
            <w:rFonts w:asciiTheme="majorBidi" w:eastAsia="Calibri" w:hAnsiTheme="majorBidi" w:cstheme="majorBidi"/>
            <w:bCs/>
            <w:sz w:val="24"/>
            <w:szCs w:val="24"/>
            <w:u w:val="single"/>
          </w:rPr>
          <w:t>www.csjpak.org</w:t>
        </w:r>
      </w:hyperlink>
    </w:p>
    <w:p w14:paraId="779E59E1" w14:textId="77777777" w:rsidR="00413C17" w:rsidRPr="00506B76" w:rsidRDefault="00413C17" w:rsidP="002254B8">
      <w:pPr>
        <w:jc w:val="both"/>
        <w:rPr>
          <w:rFonts w:asciiTheme="majorBidi" w:hAnsiTheme="majorBidi" w:cstheme="majorBidi"/>
          <w:b/>
          <w:sz w:val="24"/>
          <w:szCs w:val="24"/>
        </w:rPr>
      </w:pPr>
    </w:p>
    <w:p w14:paraId="73A13556" w14:textId="3999C711" w:rsidR="00CF65B5" w:rsidRPr="00506B76" w:rsidRDefault="00CF0FC4" w:rsidP="002254B8">
      <w:pPr>
        <w:pStyle w:val="ListParagraph"/>
        <w:numPr>
          <w:ilvl w:val="0"/>
          <w:numId w:val="3"/>
        </w:numPr>
        <w:ind w:left="709"/>
        <w:jc w:val="both"/>
        <w:rPr>
          <w:rFonts w:asciiTheme="majorBidi" w:hAnsiTheme="majorBidi" w:cstheme="majorBidi"/>
          <w:b/>
          <w:sz w:val="24"/>
          <w:szCs w:val="24"/>
        </w:rPr>
      </w:pPr>
      <w:r w:rsidRPr="00506B76">
        <w:rPr>
          <w:rFonts w:asciiTheme="majorBidi" w:hAnsiTheme="majorBidi" w:cstheme="majorBidi"/>
          <w:b/>
          <w:sz w:val="24"/>
          <w:szCs w:val="24"/>
        </w:rPr>
        <w:t xml:space="preserve">Introduction </w:t>
      </w:r>
    </w:p>
    <w:p w14:paraId="5393422E" w14:textId="1080B56A" w:rsidR="00D42D2A" w:rsidRPr="00506B76" w:rsidRDefault="00CE6AFC" w:rsidP="002254B8">
      <w:pPr>
        <w:jc w:val="both"/>
        <w:rPr>
          <w:rFonts w:asciiTheme="majorBidi" w:hAnsiTheme="majorBidi" w:cstheme="majorBidi"/>
          <w:bCs/>
          <w:sz w:val="24"/>
          <w:szCs w:val="24"/>
        </w:rPr>
      </w:pPr>
      <w:r w:rsidRPr="00506B76">
        <w:rPr>
          <w:rFonts w:asciiTheme="majorBidi" w:hAnsiTheme="majorBidi" w:cstheme="majorBidi"/>
          <w:bCs/>
          <w:sz w:val="24"/>
          <w:szCs w:val="24"/>
        </w:rPr>
        <w:t>C</w:t>
      </w:r>
      <w:r w:rsidR="0050327B" w:rsidRPr="00506B76">
        <w:rPr>
          <w:rFonts w:asciiTheme="majorBidi" w:hAnsiTheme="majorBidi" w:cstheme="majorBidi"/>
          <w:bCs/>
          <w:sz w:val="24"/>
          <w:szCs w:val="24"/>
        </w:rPr>
        <w:t>entre for Social Justice</w:t>
      </w:r>
      <w:r w:rsidRPr="00506B76">
        <w:rPr>
          <w:rFonts w:asciiTheme="majorBidi" w:hAnsiTheme="majorBidi" w:cstheme="majorBidi"/>
          <w:bCs/>
          <w:sz w:val="24"/>
          <w:szCs w:val="24"/>
        </w:rPr>
        <w:t xml:space="preserve"> has prepared </w:t>
      </w:r>
      <w:r w:rsidR="001731D1" w:rsidRPr="00506B76">
        <w:rPr>
          <w:rFonts w:asciiTheme="majorBidi" w:hAnsiTheme="majorBidi" w:cstheme="majorBidi"/>
          <w:bCs/>
          <w:sz w:val="24"/>
          <w:szCs w:val="24"/>
        </w:rPr>
        <w:t>this list</w:t>
      </w:r>
      <w:r w:rsidR="004E1281" w:rsidRPr="00506B76">
        <w:rPr>
          <w:rFonts w:asciiTheme="majorBidi" w:hAnsiTheme="majorBidi" w:cstheme="majorBidi"/>
          <w:bCs/>
          <w:sz w:val="24"/>
          <w:szCs w:val="24"/>
        </w:rPr>
        <w:t xml:space="preserve"> of issues </w:t>
      </w:r>
      <w:r w:rsidR="00846C2F" w:rsidRPr="00506B76">
        <w:rPr>
          <w:rFonts w:asciiTheme="majorBidi" w:hAnsiTheme="majorBidi" w:cstheme="majorBidi"/>
          <w:bCs/>
          <w:sz w:val="24"/>
          <w:szCs w:val="24"/>
        </w:rPr>
        <w:t xml:space="preserve">on the rights of the Child </w:t>
      </w:r>
      <w:r w:rsidR="00AF607D" w:rsidRPr="00506B76">
        <w:rPr>
          <w:rFonts w:asciiTheme="majorBidi" w:hAnsiTheme="majorBidi" w:cstheme="majorBidi"/>
          <w:bCs/>
          <w:sz w:val="24"/>
          <w:szCs w:val="24"/>
        </w:rPr>
        <w:t>also looking at</w:t>
      </w:r>
      <w:r w:rsidR="00846C2F" w:rsidRPr="00506B76">
        <w:rPr>
          <w:rFonts w:asciiTheme="majorBidi" w:hAnsiTheme="majorBidi" w:cstheme="majorBidi"/>
          <w:bCs/>
          <w:sz w:val="24"/>
          <w:szCs w:val="24"/>
        </w:rPr>
        <w:t xml:space="preserve"> the children </w:t>
      </w:r>
      <w:r w:rsidR="001731D1" w:rsidRPr="00506B76">
        <w:rPr>
          <w:rFonts w:asciiTheme="majorBidi" w:hAnsiTheme="majorBidi" w:cstheme="majorBidi"/>
          <w:bCs/>
          <w:sz w:val="24"/>
          <w:szCs w:val="24"/>
        </w:rPr>
        <w:t>belonging to religious minorities. This list of issues is present</w:t>
      </w:r>
      <w:r w:rsidR="00846C2F" w:rsidRPr="00506B76">
        <w:rPr>
          <w:rFonts w:asciiTheme="majorBidi" w:hAnsiTheme="majorBidi" w:cstheme="majorBidi"/>
          <w:bCs/>
          <w:sz w:val="24"/>
          <w:szCs w:val="24"/>
        </w:rPr>
        <w:t>ed</w:t>
      </w:r>
      <w:r w:rsidR="001731D1" w:rsidRPr="00506B76">
        <w:rPr>
          <w:rFonts w:asciiTheme="majorBidi" w:hAnsiTheme="majorBidi" w:cstheme="majorBidi"/>
          <w:bCs/>
          <w:sz w:val="24"/>
          <w:szCs w:val="24"/>
        </w:rPr>
        <w:t xml:space="preserve"> in the format</w:t>
      </w:r>
      <w:r w:rsidRPr="00506B76">
        <w:rPr>
          <w:rFonts w:asciiTheme="majorBidi" w:hAnsiTheme="majorBidi" w:cstheme="majorBidi"/>
          <w:bCs/>
          <w:sz w:val="24"/>
          <w:szCs w:val="24"/>
        </w:rPr>
        <w:t xml:space="preserve"> followed in </w:t>
      </w:r>
      <w:r w:rsidR="00162D3F" w:rsidRPr="00506B76">
        <w:rPr>
          <w:rFonts w:asciiTheme="majorBidi" w:hAnsiTheme="majorBidi" w:cstheme="majorBidi"/>
          <w:bCs/>
          <w:sz w:val="24"/>
          <w:szCs w:val="24"/>
        </w:rPr>
        <w:t xml:space="preserve">the </w:t>
      </w:r>
      <w:r w:rsidR="001731D1" w:rsidRPr="00506B76">
        <w:rPr>
          <w:rFonts w:asciiTheme="majorBidi" w:hAnsiTheme="majorBidi" w:cstheme="majorBidi"/>
          <w:bCs/>
          <w:sz w:val="24"/>
          <w:szCs w:val="24"/>
        </w:rPr>
        <w:t xml:space="preserve">state party </w:t>
      </w:r>
      <w:proofErr w:type="gramStart"/>
      <w:r w:rsidR="001731D1" w:rsidRPr="00506B76">
        <w:rPr>
          <w:rFonts w:asciiTheme="majorBidi" w:hAnsiTheme="majorBidi" w:cstheme="majorBidi"/>
          <w:bCs/>
          <w:sz w:val="24"/>
          <w:szCs w:val="24"/>
        </w:rPr>
        <w:t>report</w:t>
      </w:r>
      <w:r w:rsidR="00846C2F" w:rsidRPr="00506B76">
        <w:rPr>
          <w:rFonts w:asciiTheme="majorBidi" w:hAnsiTheme="majorBidi" w:cstheme="majorBidi"/>
          <w:bCs/>
          <w:sz w:val="24"/>
          <w:szCs w:val="24"/>
        </w:rPr>
        <w:t>,</w:t>
      </w:r>
      <w:proofErr w:type="gramEnd"/>
      <w:r w:rsidR="00846C2F" w:rsidRPr="00506B76">
        <w:rPr>
          <w:rFonts w:asciiTheme="majorBidi" w:hAnsiTheme="majorBidi" w:cstheme="majorBidi"/>
          <w:bCs/>
          <w:sz w:val="24"/>
          <w:szCs w:val="24"/>
        </w:rPr>
        <w:t xml:space="preserve"> hence the information of the issues and </w:t>
      </w:r>
      <w:r w:rsidR="00162D3F" w:rsidRPr="00506B76">
        <w:rPr>
          <w:rFonts w:asciiTheme="majorBidi" w:hAnsiTheme="majorBidi" w:cstheme="majorBidi"/>
          <w:bCs/>
          <w:sz w:val="24"/>
          <w:szCs w:val="24"/>
        </w:rPr>
        <w:t>questions</w:t>
      </w:r>
      <w:r w:rsidR="00846C2F" w:rsidRPr="00506B76">
        <w:rPr>
          <w:rFonts w:asciiTheme="majorBidi" w:hAnsiTheme="majorBidi" w:cstheme="majorBidi"/>
          <w:bCs/>
          <w:sz w:val="24"/>
          <w:szCs w:val="24"/>
        </w:rPr>
        <w:t xml:space="preserve"> are </w:t>
      </w:r>
      <w:r w:rsidR="00865282" w:rsidRPr="00506B76">
        <w:rPr>
          <w:rFonts w:asciiTheme="majorBidi" w:hAnsiTheme="majorBidi" w:cstheme="majorBidi"/>
          <w:bCs/>
          <w:sz w:val="24"/>
          <w:szCs w:val="24"/>
        </w:rPr>
        <w:t>presented</w:t>
      </w:r>
      <w:r w:rsidR="001731D1" w:rsidRPr="00506B76">
        <w:rPr>
          <w:rFonts w:asciiTheme="majorBidi" w:hAnsiTheme="majorBidi" w:cstheme="majorBidi"/>
          <w:bCs/>
          <w:sz w:val="24"/>
          <w:szCs w:val="24"/>
        </w:rPr>
        <w:t xml:space="preserve"> </w:t>
      </w:r>
      <w:r w:rsidR="00865282" w:rsidRPr="00506B76">
        <w:rPr>
          <w:rFonts w:asciiTheme="majorBidi" w:hAnsiTheme="majorBidi" w:cstheme="majorBidi"/>
          <w:bCs/>
          <w:sz w:val="24"/>
          <w:szCs w:val="24"/>
        </w:rPr>
        <w:t>para-</w:t>
      </w:r>
      <w:r w:rsidR="001731D1" w:rsidRPr="00506B76">
        <w:rPr>
          <w:rFonts w:asciiTheme="majorBidi" w:hAnsiTheme="majorBidi" w:cstheme="majorBidi"/>
          <w:bCs/>
          <w:sz w:val="24"/>
          <w:szCs w:val="24"/>
        </w:rPr>
        <w:t>wise</w:t>
      </w:r>
      <w:r w:rsidR="00865282" w:rsidRPr="00506B76">
        <w:rPr>
          <w:rFonts w:asciiTheme="majorBidi" w:hAnsiTheme="majorBidi" w:cstheme="majorBidi"/>
          <w:bCs/>
          <w:sz w:val="24"/>
          <w:szCs w:val="24"/>
        </w:rPr>
        <w:t>.</w:t>
      </w:r>
    </w:p>
    <w:p w14:paraId="2152EC5D" w14:textId="72E5A19B" w:rsidR="00AF607D" w:rsidRPr="00506B76" w:rsidRDefault="00865282" w:rsidP="002254B8">
      <w:pPr>
        <w:jc w:val="both"/>
        <w:rPr>
          <w:rFonts w:asciiTheme="majorBidi" w:hAnsiTheme="majorBidi" w:cstheme="majorBidi"/>
          <w:sz w:val="24"/>
          <w:szCs w:val="24"/>
        </w:rPr>
      </w:pPr>
      <w:r w:rsidRPr="00506B76">
        <w:rPr>
          <w:rFonts w:asciiTheme="majorBidi" w:hAnsiTheme="majorBidi" w:cstheme="majorBidi"/>
          <w:b/>
          <w:sz w:val="24"/>
          <w:szCs w:val="24"/>
        </w:rPr>
        <w:t xml:space="preserve">Regarding </w:t>
      </w:r>
      <w:r w:rsidR="00867683">
        <w:rPr>
          <w:rFonts w:asciiTheme="majorBidi" w:hAnsiTheme="majorBidi" w:cstheme="majorBidi"/>
          <w:b/>
          <w:sz w:val="24"/>
          <w:szCs w:val="24"/>
        </w:rPr>
        <w:t xml:space="preserve">to </w:t>
      </w:r>
      <w:r w:rsidR="00E835C0" w:rsidRPr="00506B76">
        <w:rPr>
          <w:rFonts w:asciiTheme="majorBidi" w:hAnsiTheme="majorBidi" w:cstheme="majorBidi"/>
          <w:b/>
          <w:sz w:val="24"/>
          <w:szCs w:val="24"/>
        </w:rPr>
        <w:t xml:space="preserve">Para </w:t>
      </w:r>
      <w:r w:rsidR="00AA58D8" w:rsidRPr="00506B76">
        <w:rPr>
          <w:rFonts w:asciiTheme="majorBidi" w:hAnsiTheme="majorBidi" w:cstheme="majorBidi"/>
          <w:b/>
          <w:sz w:val="24"/>
          <w:szCs w:val="24"/>
        </w:rPr>
        <w:t>8</w:t>
      </w:r>
      <w:r w:rsidR="00D05C46" w:rsidRPr="00506B76">
        <w:rPr>
          <w:rFonts w:asciiTheme="majorBidi" w:hAnsiTheme="majorBidi" w:cstheme="majorBidi"/>
          <w:b/>
          <w:sz w:val="24"/>
          <w:szCs w:val="24"/>
        </w:rPr>
        <w:t xml:space="preserve"> &amp; </w:t>
      </w:r>
      <w:r w:rsidR="00C10B1F" w:rsidRPr="00506B76">
        <w:rPr>
          <w:rFonts w:asciiTheme="majorBidi" w:hAnsiTheme="majorBidi" w:cstheme="majorBidi"/>
          <w:b/>
          <w:sz w:val="24"/>
          <w:szCs w:val="24"/>
        </w:rPr>
        <w:t>24</w:t>
      </w:r>
      <w:r w:rsidR="00D05C46" w:rsidRPr="00506B76">
        <w:rPr>
          <w:rFonts w:asciiTheme="majorBidi" w:hAnsiTheme="majorBidi" w:cstheme="majorBidi"/>
          <w:b/>
          <w:sz w:val="24"/>
          <w:szCs w:val="24"/>
        </w:rPr>
        <w:t>:</w:t>
      </w:r>
      <w:r w:rsidR="00AA58D8" w:rsidRPr="00506B76">
        <w:rPr>
          <w:rFonts w:asciiTheme="majorBidi" w:hAnsiTheme="majorBidi" w:cstheme="majorBidi"/>
          <w:sz w:val="24"/>
          <w:szCs w:val="24"/>
        </w:rPr>
        <w:t xml:space="preserve"> </w:t>
      </w:r>
    </w:p>
    <w:p w14:paraId="636C5B66" w14:textId="33F08085" w:rsidR="001731D1" w:rsidRPr="00506B76" w:rsidRDefault="00865282"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The spread of the </w:t>
      </w:r>
      <w:r w:rsidR="00201B1A" w:rsidRPr="00506B76">
        <w:rPr>
          <w:rFonts w:asciiTheme="majorBidi" w:hAnsiTheme="majorBidi" w:cstheme="majorBidi"/>
          <w:sz w:val="24"/>
          <w:szCs w:val="24"/>
        </w:rPr>
        <w:t xml:space="preserve">Polio </w:t>
      </w:r>
      <w:r w:rsidR="00D459F5" w:rsidRPr="00506B76">
        <w:rPr>
          <w:rFonts w:asciiTheme="majorBidi" w:hAnsiTheme="majorBidi" w:cstheme="majorBidi"/>
          <w:sz w:val="24"/>
          <w:szCs w:val="24"/>
        </w:rPr>
        <w:t xml:space="preserve">virus remains </w:t>
      </w:r>
      <w:r w:rsidRPr="00506B76">
        <w:rPr>
          <w:rFonts w:asciiTheme="majorBidi" w:hAnsiTheme="majorBidi" w:cstheme="majorBidi"/>
          <w:sz w:val="24"/>
          <w:szCs w:val="24"/>
        </w:rPr>
        <w:t xml:space="preserve">a concerning issue </w:t>
      </w:r>
      <w:r w:rsidR="00475B1D" w:rsidRPr="00506B76">
        <w:rPr>
          <w:rFonts w:asciiTheme="majorBidi" w:hAnsiTheme="majorBidi" w:cstheme="majorBidi"/>
          <w:sz w:val="24"/>
          <w:szCs w:val="24"/>
        </w:rPr>
        <w:t>in</w:t>
      </w:r>
      <w:r w:rsidR="00201B1A" w:rsidRPr="00506B76">
        <w:rPr>
          <w:rFonts w:asciiTheme="majorBidi" w:hAnsiTheme="majorBidi" w:cstheme="majorBidi"/>
          <w:sz w:val="24"/>
          <w:szCs w:val="24"/>
        </w:rPr>
        <w:t xml:space="preserve"> </w:t>
      </w:r>
      <w:r w:rsidR="00475B1D" w:rsidRPr="00506B76">
        <w:rPr>
          <w:rFonts w:asciiTheme="majorBidi" w:hAnsiTheme="majorBidi" w:cstheme="majorBidi"/>
          <w:sz w:val="24"/>
          <w:szCs w:val="24"/>
        </w:rPr>
        <w:t>Afghanistan and Pakistan</w:t>
      </w:r>
      <w:r w:rsidR="00475B1D" w:rsidRPr="00506B76">
        <w:rPr>
          <w:rStyle w:val="FootnoteReference"/>
          <w:rFonts w:asciiTheme="majorBidi" w:hAnsiTheme="majorBidi" w:cstheme="majorBidi"/>
          <w:sz w:val="24"/>
          <w:szCs w:val="24"/>
        </w:rPr>
        <w:footnoteReference w:id="1"/>
      </w:r>
      <w:r w:rsidR="00475B1D" w:rsidRPr="00506B76">
        <w:rPr>
          <w:rFonts w:asciiTheme="majorBidi" w:hAnsiTheme="majorBidi" w:cstheme="majorBidi"/>
          <w:sz w:val="24"/>
          <w:szCs w:val="24"/>
        </w:rPr>
        <w:t xml:space="preserve">. </w:t>
      </w:r>
      <w:r w:rsidR="00AA58D8" w:rsidRPr="00506B76">
        <w:rPr>
          <w:rFonts w:asciiTheme="majorBidi" w:hAnsiTheme="majorBidi" w:cstheme="majorBidi"/>
          <w:sz w:val="24"/>
          <w:szCs w:val="24"/>
        </w:rPr>
        <w:t xml:space="preserve">There </w:t>
      </w:r>
      <w:r w:rsidR="001731D1" w:rsidRPr="00506B76">
        <w:rPr>
          <w:rFonts w:asciiTheme="majorBidi" w:hAnsiTheme="majorBidi" w:cstheme="majorBidi"/>
          <w:sz w:val="24"/>
          <w:szCs w:val="24"/>
        </w:rPr>
        <w:t xml:space="preserve">were </w:t>
      </w:r>
      <w:r w:rsidR="00AA58D8" w:rsidRPr="00506B76">
        <w:rPr>
          <w:rFonts w:asciiTheme="majorBidi" w:hAnsiTheme="majorBidi" w:cstheme="majorBidi"/>
          <w:sz w:val="24"/>
          <w:szCs w:val="24"/>
        </w:rPr>
        <w:t>nine cases reported till July 2024</w:t>
      </w:r>
      <w:r w:rsidR="00201B1A" w:rsidRPr="00506B76">
        <w:rPr>
          <w:rFonts w:asciiTheme="majorBidi" w:hAnsiTheme="majorBidi" w:cstheme="majorBidi"/>
          <w:sz w:val="24"/>
          <w:szCs w:val="24"/>
        </w:rPr>
        <w:t>,</w:t>
      </w:r>
      <w:r w:rsidR="00AA58D8" w:rsidRPr="00506B76">
        <w:rPr>
          <w:rFonts w:asciiTheme="majorBidi" w:hAnsiTheme="majorBidi" w:cstheme="majorBidi"/>
          <w:sz w:val="24"/>
          <w:szCs w:val="24"/>
        </w:rPr>
        <w:t xml:space="preserve"> </w:t>
      </w:r>
      <w:r w:rsidR="00413C17" w:rsidRPr="00506B76">
        <w:rPr>
          <w:rFonts w:asciiTheme="majorBidi" w:hAnsiTheme="majorBidi" w:cstheme="majorBidi"/>
          <w:sz w:val="24"/>
          <w:szCs w:val="24"/>
        </w:rPr>
        <w:t xml:space="preserve">and </w:t>
      </w:r>
      <w:r w:rsidR="00AA58D8" w:rsidRPr="00506B76">
        <w:rPr>
          <w:rFonts w:asciiTheme="majorBidi" w:hAnsiTheme="majorBidi" w:cstheme="majorBidi"/>
          <w:sz w:val="24"/>
          <w:szCs w:val="24"/>
        </w:rPr>
        <w:t>six cases reported in 2023</w:t>
      </w:r>
      <w:r w:rsidR="00475B1D" w:rsidRPr="00506B76">
        <w:rPr>
          <w:rStyle w:val="FootnoteReference"/>
          <w:rFonts w:asciiTheme="majorBidi" w:hAnsiTheme="majorBidi" w:cstheme="majorBidi"/>
          <w:sz w:val="24"/>
          <w:szCs w:val="24"/>
        </w:rPr>
        <w:footnoteReference w:id="2"/>
      </w:r>
      <w:r w:rsidR="00201B1A" w:rsidRPr="00506B76">
        <w:rPr>
          <w:rFonts w:asciiTheme="majorBidi" w:hAnsiTheme="majorBidi" w:cstheme="majorBidi"/>
          <w:sz w:val="24"/>
          <w:szCs w:val="24"/>
        </w:rPr>
        <w:t xml:space="preserve"> and twenty cases were reported in 2022</w:t>
      </w:r>
      <w:r w:rsidR="00201B1A" w:rsidRPr="00506B76">
        <w:rPr>
          <w:rStyle w:val="FootnoteReference"/>
          <w:rFonts w:asciiTheme="majorBidi" w:hAnsiTheme="majorBidi" w:cstheme="majorBidi"/>
          <w:sz w:val="24"/>
          <w:szCs w:val="24"/>
        </w:rPr>
        <w:footnoteReference w:id="3"/>
      </w:r>
      <w:r w:rsidR="00AA58D8" w:rsidRPr="00506B76">
        <w:rPr>
          <w:rFonts w:asciiTheme="majorBidi" w:hAnsiTheme="majorBidi" w:cstheme="majorBidi"/>
          <w:sz w:val="24"/>
          <w:szCs w:val="24"/>
        </w:rPr>
        <w:t>.</w:t>
      </w:r>
      <w:r w:rsidR="00D459F5" w:rsidRPr="00506B76">
        <w:rPr>
          <w:rFonts w:asciiTheme="majorBidi" w:hAnsiTheme="majorBidi" w:cstheme="majorBidi"/>
          <w:sz w:val="24"/>
          <w:szCs w:val="24"/>
        </w:rPr>
        <w:t xml:space="preserve"> More than 62,000 parents refused </w:t>
      </w:r>
      <w:r w:rsidRPr="00506B76">
        <w:rPr>
          <w:rFonts w:asciiTheme="majorBidi" w:hAnsiTheme="majorBidi" w:cstheme="majorBidi"/>
          <w:sz w:val="24"/>
          <w:szCs w:val="24"/>
        </w:rPr>
        <w:t xml:space="preserve">Polio </w:t>
      </w:r>
      <w:r w:rsidR="00D459F5" w:rsidRPr="00506B76">
        <w:rPr>
          <w:rFonts w:asciiTheme="majorBidi" w:hAnsiTheme="majorBidi" w:cstheme="majorBidi"/>
          <w:sz w:val="24"/>
          <w:szCs w:val="24"/>
        </w:rPr>
        <w:t>vaccinations for their children during the countrywide polio vaccination campaign in January 2023</w:t>
      </w:r>
      <w:r w:rsidR="00D459F5" w:rsidRPr="00506B76">
        <w:rPr>
          <w:rStyle w:val="FootnoteReference"/>
          <w:rFonts w:asciiTheme="majorBidi" w:hAnsiTheme="majorBidi" w:cstheme="majorBidi"/>
          <w:sz w:val="24"/>
          <w:szCs w:val="24"/>
        </w:rPr>
        <w:footnoteReference w:id="4"/>
      </w:r>
      <w:r w:rsidR="00D459F5" w:rsidRPr="00506B76">
        <w:rPr>
          <w:rFonts w:asciiTheme="majorBidi" w:hAnsiTheme="majorBidi" w:cstheme="majorBidi"/>
          <w:sz w:val="24"/>
          <w:szCs w:val="24"/>
        </w:rPr>
        <w:t>.</w:t>
      </w:r>
      <w:r w:rsidR="001731D1" w:rsidRPr="00506B76">
        <w:rPr>
          <w:rFonts w:asciiTheme="majorBidi" w:hAnsiTheme="majorBidi" w:cstheme="majorBidi"/>
          <w:sz w:val="24"/>
          <w:szCs w:val="24"/>
        </w:rPr>
        <w:t xml:space="preserve"> </w:t>
      </w:r>
    </w:p>
    <w:p w14:paraId="206463C5" w14:textId="31AC5F53" w:rsidR="009256D3" w:rsidRPr="00506B76" w:rsidRDefault="001731D1" w:rsidP="002254B8">
      <w:pPr>
        <w:jc w:val="both"/>
        <w:rPr>
          <w:rFonts w:asciiTheme="majorBidi" w:hAnsiTheme="majorBidi" w:cstheme="majorBidi"/>
          <w:sz w:val="24"/>
          <w:szCs w:val="24"/>
        </w:rPr>
      </w:pPr>
      <w:r w:rsidRPr="00506B76">
        <w:rPr>
          <w:rFonts w:asciiTheme="majorBidi" w:hAnsiTheme="majorBidi" w:cstheme="majorBidi"/>
          <w:sz w:val="24"/>
          <w:szCs w:val="24"/>
        </w:rPr>
        <w:t>Q</w:t>
      </w:r>
      <w:r w:rsidR="00865282" w:rsidRPr="00506B76">
        <w:rPr>
          <w:rFonts w:asciiTheme="majorBidi" w:hAnsiTheme="majorBidi" w:cstheme="majorBidi"/>
          <w:sz w:val="24"/>
          <w:szCs w:val="24"/>
        </w:rPr>
        <w:t>.</w:t>
      </w:r>
      <w:r w:rsidRPr="00506B76">
        <w:rPr>
          <w:rFonts w:asciiTheme="majorBidi" w:hAnsiTheme="majorBidi" w:cstheme="majorBidi"/>
          <w:sz w:val="24"/>
          <w:szCs w:val="24"/>
        </w:rPr>
        <w:t xml:space="preserve"> </w:t>
      </w:r>
      <w:r w:rsidR="00E73AB7" w:rsidRPr="00506B76">
        <w:rPr>
          <w:rFonts w:asciiTheme="majorBidi" w:hAnsiTheme="majorBidi" w:cstheme="majorBidi"/>
          <w:sz w:val="24"/>
          <w:szCs w:val="24"/>
        </w:rPr>
        <w:t>Given th</w:t>
      </w:r>
      <w:r w:rsidR="00865282" w:rsidRPr="00506B76">
        <w:rPr>
          <w:rFonts w:asciiTheme="majorBidi" w:hAnsiTheme="majorBidi" w:cstheme="majorBidi"/>
          <w:sz w:val="24"/>
          <w:szCs w:val="24"/>
        </w:rPr>
        <w:t xml:space="preserve">at many Polio </w:t>
      </w:r>
      <w:r w:rsidRPr="00506B76">
        <w:rPr>
          <w:rFonts w:asciiTheme="majorBidi" w:hAnsiTheme="majorBidi" w:cstheme="majorBidi"/>
          <w:sz w:val="24"/>
          <w:szCs w:val="24"/>
        </w:rPr>
        <w:t xml:space="preserve">campaign workers </w:t>
      </w:r>
      <w:r w:rsidR="00865282" w:rsidRPr="00506B76">
        <w:rPr>
          <w:rFonts w:asciiTheme="majorBidi" w:hAnsiTheme="majorBidi" w:cstheme="majorBidi"/>
          <w:sz w:val="24"/>
          <w:szCs w:val="24"/>
        </w:rPr>
        <w:t xml:space="preserve">faced attacks </w:t>
      </w:r>
      <w:r w:rsidR="00556584" w:rsidRPr="00506B76">
        <w:rPr>
          <w:rFonts w:asciiTheme="majorBidi" w:hAnsiTheme="majorBidi" w:cstheme="majorBidi"/>
          <w:sz w:val="24"/>
          <w:szCs w:val="24"/>
        </w:rPr>
        <w:t>despite the significant</w:t>
      </w:r>
      <w:r w:rsidR="00E73AB7" w:rsidRPr="00506B76">
        <w:rPr>
          <w:rFonts w:asciiTheme="majorBidi" w:hAnsiTheme="majorBidi" w:cstheme="majorBidi"/>
          <w:sz w:val="24"/>
          <w:szCs w:val="24"/>
        </w:rPr>
        <w:t xml:space="preserve"> investment </w:t>
      </w:r>
      <w:r w:rsidR="00556584" w:rsidRPr="00506B76">
        <w:rPr>
          <w:rFonts w:asciiTheme="majorBidi" w:hAnsiTheme="majorBidi" w:cstheme="majorBidi"/>
          <w:sz w:val="24"/>
          <w:szCs w:val="24"/>
        </w:rPr>
        <w:t xml:space="preserve">of </w:t>
      </w:r>
      <w:r w:rsidR="00E73AB7" w:rsidRPr="00506B76">
        <w:rPr>
          <w:rFonts w:asciiTheme="majorBidi" w:hAnsiTheme="majorBidi" w:cstheme="majorBidi"/>
          <w:sz w:val="24"/>
          <w:szCs w:val="24"/>
        </w:rPr>
        <w:t xml:space="preserve">46.8 billion PKR, why </w:t>
      </w:r>
      <w:r w:rsidR="00556584" w:rsidRPr="00506B76">
        <w:rPr>
          <w:rFonts w:asciiTheme="majorBidi" w:hAnsiTheme="majorBidi" w:cstheme="majorBidi"/>
          <w:sz w:val="24"/>
          <w:szCs w:val="24"/>
        </w:rPr>
        <w:t>did</w:t>
      </w:r>
      <w:r w:rsidR="00413C17" w:rsidRPr="00506B76">
        <w:rPr>
          <w:rFonts w:asciiTheme="majorBidi" w:hAnsiTheme="majorBidi" w:cstheme="majorBidi"/>
          <w:sz w:val="24"/>
          <w:szCs w:val="24"/>
        </w:rPr>
        <w:t xml:space="preserve"> </w:t>
      </w:r>
      <w:r w:rsidR="00556584" w:rsidRPr="00506B76">
        <w:rPr>
          <w:rFonts w:asciiTheme="majorBidi" w:hAnsiTheme="majorBidi" w:cstheme="majorBidi"/>
          <w:sz w:val="24"/>
          <w:szCs w:val="24"/>
        </w:rPr>
        <w:t xml:space="preserve">the </w:t>
      </w:r>
      <w:r w:rsidR="00E73AB7" w:rsidRPr="00506B76">
        <w:rPr>
          <w:rFonts w:asciiTheme="majorBidi" w:hAnsiTheme="majorBidi" w:cstheme="majorBidi"/>
          <w:sz w:val="24"/>
          <w:szCs w:val="24"/>
        </w:rPr>
        <w:t>P</w:t>
      </w:r>
      <w:r w:rsidR="00685A4F" w:rsidRPr="00506B76">
        <w:rPr>
          <w:rFonts w:asciiTheme="majorBidi" w:hAnsiTheme="majorBidi" w:cstheme="majorBidi"/>
          <w:sz w:val="24"/>
          <w:szCs w:val="24"/>
        </w:rPr>
        <w:t xml:space="preserve">olio eradication </w:t>
      </w:r>
      <w:r w:rsidR="00E73AB7" w:rsidRPr="00506B76">
        <w:rPr>
          <w:rFonts w:asciiTheme="majorBidi" w:hAnsiTheme="majorBidi" w:cstheme="majorBidi"/>
          <w:sz w:val="24"/>
          <w:szCs w:val="24"/>
        </w:rPr>
        <w:t xml:space="preserve">campaign fail to achieve </w:t>
      </w:r>
      <w:r w:rsidR="00556584" w:rsidRPr="00506B76">
        <w:rPr>
          <w:rFonts w:asciiTheme="majorBidi" w:hAnsiTheme="majorBidi" w:cstheme="majorBidi"/>
          <w:sz w:val="24"/>
          <w:szCs w:val="24"/>
        </w:rPr>
        <w:t xml:space="preserve">its </w:t>
      </w:r>
      <w:r w:rsidR="00E73AB7" w:rsidRPr="00506B76">
        <w:rPr>
          <w:rFonts w:asciiTheme="majorBidi" w:hAnsiTheme="majorBidi" w:cstheme="majorBidi"/>
          <w:sz w:val="24"/>
          <w:szCs w:val="24"/>
        </w:rPr>
        <w:t xml:space="preserve">results </w:t>
      </w:r>
      <w:r w:rsidR="00685A4F" w:rsidRPr="00506B76">
        <w:rPr>
          <w:rFonts w:asciiTheme="majorBidi" w:hAnsiTheme="majorBidi" w:cstheme="majorBidi"/>
          <w:sz w:val="24"/>
          <w:szCs w:val="24"/>
        </w:rPr>
        <w:t>during 2019–2021?</w:t>
      </w:r>
    </w:p>
    <w:p w14:paraId="6277CF08" w14:textId="77777777" w:rsidR="00AF607D" w:rsidRPr="00506B76" w:rsidRDefault="001731D1" w:rsidP="002254B8">
      <w:pPr>
        <w:jc w:val="both"/>
        <w:rPr>
          <w:rFonts w:asciiTheme="majorBidi" w:hAnsiTheme="majorBidi" w:cstheme="majorBidi"/>
          <w:b/>
          <w:sz w:val="24"/>
          <w:szCs w:val="24"/>
        </w:rPr>
      </w:pPr>
      <w:r w:rsidRPr="00506B76">
        <w:rPr>
          <w:rFonts w:asciiTheme="majorBidi" w:hAnsiTheme="majorBidi" w:cstheme="majorBidi"/>
          <w:b/>
          <w:sz w:val="24"/>
          <w:szCs w:val="24"/>
        </w:rPr>
        <w:t xml:space="preserve">Reference to </w:t>
      </w:r>
      <w:r w:rsidR="00D05C46" w:rsidRPr="00506B76">
        <w:rPr>
          <w:rFonts w:asciiTheme="majorBidi" w:hAnsiTheme="majorBidi" w:cstheme="majorBidi"/>
          <w:b/>
          <w:sz w:val="24"/>
          <w:szCs w:val="24"/>
        </w:rPr>
        <w:t xml:space="preserve">Para </w:t>
      </w:r>
      <w:r w:rsidR="00EB56D4" w:rsidRPr="00506B76">
        <w:rPr>
          <w:rFonts w:asciiTheme="majorBidi" w:hAnsiTheme="majorBidi" w:cstheme="majorBidi"/>
          <w:b/>
          <w:sz w:val="24"/>
          <w:szCs w:val="24"/>
        </w:rPr>
        <w:t>12</w:t>
      </w:r>
      <w:r w:rsidR="00D05C46" w:rsidRPr="00506B76">
        <w:rPr>
          <w:rFonts w:asciiTheme="majorBidi" w:hAnsiTheme="majorBidi" w:cstheme="majorBidi"/>
          <w:b/>
          <w:sz w:val="24"/>
          <w:szCs w:val="24"/>
        </w:rPr>
        <w:t xml:space="preserve">. </w:t>
      </w:r>
      <w:r w:rsidR="00455222" w:rsidRPr="00506B76">
        <w:rPr>
          <w:rFonts w:asciiTheme="majorBidi" w:hAnsiTheme="majorBidi" w:cstheme="majorBidi"/>
          <w:b/>
          <w:sz w:val="24"/>
          <w:szCs w:val="24"/>
        </w:rPr>
        <w:t>71-</w:t>
      </w:r>
      <w:r w:rsidR="00EF13C2" w:rsidRPr="00506B76">
        <w:rPr>
          <w:rFonts w:asciiTheme="majorBidi" w:hAnsiTheme="majorBidi" w:cstheme="majorBidi"/>
          <w:b/>
          <w:sz w:val="24"/>
          <w:szCs w:val="24"/>
        </w:rPr>
        <w:t>75</w:t>
      </w:r>
      <w:r w:rsidR="00D05C46" w:rsidRPr="00506B76">
        <w:rPr>
          <w:rFonts w:asciiTheme="majorBidi" w:hAnsiTheme="majorBidi" w:cstheme="majorBidi"/>
          <w:b/>
          <w:sz w:val="24"/>
          <w:szCs w:val="24"/>
        </w:rPr>
        <w:t xml:space="preserve">: </w:t>
      </w:r>
    </w:p>
    <w:p w14:paraId="2BF10C0D" w14:textId="3CD1D17D" w:rsidR="00EB56D4" w:rsidRPr="00506B76" w:rsidRDefault="00EB56D4"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Over 40 </w:t>
      </w:r>
      <w:r w:rsidR="00865282" w:rsidRPr="00506B76">
        <w:rPr>
          <w:rFonts w:asciiTheme="majorBidi" w:hAnsiTheme="majorBidi" w:cstheme="majorBidi"/>
          <w:sz w:val="24"/>
          <w:szCs w:val="24"/>
        </w:rPr>
        <w:t xml:space="preserve">per cent </w:t>
      </w:r>
      <w:r w:rsidRPr="00506B76">
        <w:rPr>
          <w:rFonts w:asciiTheme="majorBidi" w:hAnsiTheme="majorBidi" w:cstheme="majorBidi"/>
          <w:sz w:val="24"/>
          <w:szCs w:val="24"/>
        </w:rPr>
        <w:t xml:space="preserve">of Pakistan’s under-five children are stunted, as compared to the South Asian average of 31 </w:t>
      </w:r>
      <w:r w:rsidR="00865282" w:rsidRPr="00506B76">
        <w:rPr>
          <w:rFonts w:asciiTheme="majorBidi" w:hAnsiTheme="majorBidi" w:cstheme="majorBidi"/>
          <w:sz w:val="24"/>
          <w:szCs w:val="24"/>
        </w:rPr>
        <w:t>per cent</w:t>
      </w:r>
      <w:r w:rsidRPr="00506B76">
        <w:rPr>
          <w:rStyle w:val="FootnoteReference"/>
          <w:rFonts w:asciiTheme="majorBidi" w:hAnsiTheme="majorBidi" w:cstheme="majorBidi"/>
          <w:sz w:val="24"/>
          <w:szCs w:val="24"/>
        </w:rPr>
        <w:footnoteReference w:id="5"/>
      </w:r>
      <w:r w:rsidRPr="00506B76">
        <w:rPr>
          <w:rFonts w:asciiTheme="majorBidi" w:hAnsiTheme="majorBidi" w:cstheme="majorBidi"/>
          <w:sz w:val="24"/>
          <w:szCs w:val="24"/>
        </w:rPr>
        <w:t>. Nearly 10 million Pakistani children suffer</w:t>
      </w:r>
      <w:r w:rsidR="00865282" w:rsidRPr="00506B76">
        <w:rPr>
          <w:rFonts w:asciiTheme="majorBidi" w:hAnsiTheme="majorBidi" w:cstheme="majorBidi"/>
          <w:sz w:val="24"/>
          <w:szCs w:val="24"/>
        </w:rPr>
        <w:t>ed</w:t>
      </w:r>
      <w:r w:rsidRPr="00506B76">
        <w:rPr>
          <w:rFonts w:asciiTheme="majorBidi" w:hAnsiTheme="majorBidi" w:cstheme="majorBidi"/>
          <w:sz w:val="24"/>
          <w:szCs w:val="24"/>
        </w:rPr>
        <w:t xml:space="preserve"> from </w:t>
      </w:r>
      <w:r w:rsidR="00865282" w:rsidRPr="00506B76">
        <w:rPr>
          <w:rFonts w:asciiTheme="majorBidi" w:hAnsiTheme="majorBidi" w:cstheme="majorBidi"/>
          <w:sz w:val="24"/>
          <w:szCs w:val="24"/>
        </w:rPr>
        <w:t>stunted growth.</w:t>
      </w:r>
      <w:r w:rsidRPr="00506B76">
        <w:rPr>
          <w:rStyle w:val="FootnoteReference"/>
          <w:rFonts w:asciiTheme="majorBidi" w:hAnsiTheme="majorBidi" w:cstheme="majorBidi"/>
          <w:sz w:val="24"/>
          <w:szCs w:val="24"/>
        </w:rPr>
        <w:footnoteReference w:id="6"/>
      </w:r>
      <w:r w:rsidR="00162D3F" w:rsidRPr="00506B76">
        <w:rPr>
          <w:rFonts w:asciiTheme="majorBidi" w:hAnsiTheme="majorBidi" w:cstheme="majorBidi"/>
          <w:sz w:val="24"/>
          <w:szCs w:val="24"/>
        </w:rPr>
        <w:t xml:space="preserve"> </w:t>
      </w:r>
      <w:r w:rsidR="00865282" w:rsidRPr="00506B76">
        <w:rPr>
          <w:rFonts w:asciiTheme="majorBidi" w:hAnsiTheme="majorBidi" w:cstheme="majorBidi"/>
          <w:sz w:val="24"/>
          <w:szCs w:val="24"/>
        </w:rPr>
        <w:t>According to</w:t>
      </w:r>
      <w:r w:rsidR="00461645" w:rsidRPr="00506B76">
        <w:rPr>
          <w:rFonts w:asciiTheme="majorBidi" w:hAnsiTheme="majorBidi" w:cstheme="majorBidi"/>
          <w:sz w:val="24"/>
          <w:szCs w:val="24"/>
        </w:rPr>
        <w:t xml:space="preserve"> para 12 of the state </w:t>
      </w:r>
      <w:r w:rsidR="00865282" w:rsidRPr="00506B76">
        <w:rPr>
          <w:rFonts w:asciiTheme="majorBidi" w:hAnsiTheme="majorBidi" w:cstheme="majorBidi"/>
          <w:sz w:val="24"/>
          <w:szCs w:val="24"/>
        </w:rPr>
        <w:t xml:space="preserve">party </w:t>
      </w:r>
      <w:r w:rsidR="00461645" w:rsidRPr="00506B76">
        <w:rPr>
          <w:rFonts w:asciiTheme="majorBidi" w:hAnsiTheme="majorBidi" w:cstheme="majorBidi"/>
          <w:sz w:val="24"/>
          <w:szCs w:val="24"/>
        </w:rPr>
        <w:t>report</w:t>
      </w:r>
      <w:r w:rsidR="0050327B" w:rsidRPr="00506B76">
        <w:rPr>
          <w:rFonts w:asciiTheme="majorBidi" w:hAnsiTheme="majorBidi" w:cstheme="majorBidi"/>
          <w:sz w:val="24"/>
          <w:szCs w:val="24"/>
        </w:rPr>
        <w:t>,</w:t>
      </w:r>
      <w:r w:rsidR="00461645" w:rsidRPr="00506B76">
        <w:rPr>
          <w:rFonts w:asciiTheme="majorBidi" w:hAnsiTheme="majorBidi" w:cstheme="majorBidi"/>
          <w:sz w:val="24"/>
          <w:szCs w:val="24"/>
        </w:rPr>
        <w:t xml:space="preserve"> several Stunting Reduction Programmes with huge </w:t>
      </w:r>
      <w:r w:rsidR="00865282" w:rsidRPr="00506B76">
        <w:rPr>
          <w:rFonts w:asciiTheme="majorBidi" w:hAnsiTheme="majorBidi" w:cstheme="majorBidi"/>
          <w:sz w:val="24"/>
          <w:szCs w:val="24"/>
        </w:rPr>
        <w:t xml:space="preserve">budgets </w:t>
      </w:r>
      <w:r w:rsidR="00461645" w:rsidRPr="00506B76">
        <w:rPr>
          <w:rFonts w:asciiTheme="majorBidi" w:hAnsiTheme="majorBidi" w:cstheme="majorBidi"/>
          <w:sz w:val="24"/>
          <w:szCs w:val="24"/>
        </w:rPr>
        <w:t xml:space="preserve">under different names in different territories of the country were implemented </w:t>
      </w:r>
      <w:r w:rsidR="00556584" w:rsidRPr="00506B76">
        <w:rPr>
          <w:rFonts w:asciiTheme="majorBidi" w:hAnsiTheme="majorBidi" w:cstheme="majorBidi"/>
          <w:sz w:val="24"/>
          <w:szCs w:val="24"/>
        </w:rPr>
        <w:t>un</w:t>
      </w:r>
      <w:r w:rsidR="00461645" w:rsidRPr="00506B76">
        <w:rPr>
          <w:rFonts w:asciiTheme="majorBidi" w:hAnsiTheme="majorBidi" w:cstheme="majorBidi"/>
          <w:sz w:val="24"/>
          <w:szCs w:val="24"/>
        </w:rPr>
        <w:t>til June 2021.</w:t>
      </w:r>
    </w:p>
    <w:p w14:paraId="08D8314B" w14:textId="001776EA" w:rsidR="00461645" w:rsidRPr="00506B76" w:rsidRDefault="00461645" w:rsidP="002254B8">
      <w:pPr>
        <w:jc w:val="both"/>
        <w:rPr>
          <w:rFonts w:asciiTheme="majorBidi" w:hAnsiTheme="majorBidi" w:cstheme="majorBidi"/>
          <w:sz w:val="24"/>
          <w:szCs w:val="24"/>
        </w:rPr>
      </w:pPr>
      <w:r w:rsidRPr="00506B76">
        <w:rPr>
          <w:rFonts w:asciiTheme="majorBidi" w:hAnsiTheme="majorBidi" w:cstheme="majorBidi"/>
          <w:sz w:val="24"/>
          <w:szCs w:val="24"/>
        </w:rPr>
        <w:lastRenderedPageBreak/>
        <w:t xml:space="preserve">Q. </w:t>
      </w:r>
      <w:r w:rsidR="00865282" w:rsidRPr="00506B76">
        <w:rPr>
          <w:rFonts w:asciiTheme="majorBidi" w:hAnsiTheme="majorBidi" w:cstheme="majorBidi"/>
          <w:sz w:val="24"/>
          <w:szCs w:val="24"/>
        </w:rPr>
        <w:t>What is the latest</w:t>
      </w:r>
      <w:r w:rsidRPr="00506B76">
        <w:rPr>
          <w:rFonts w:asciiTheme="majorBidi" w:hAnsiTheme="majorBidi" w:cstheme="majorBidi"/>
          <w:sz w:val="24"/>
          <w:szCs w:val="24"/>
        </w:rPr>
        <w:t xml:space="preserve"> </w:t>
      </w:r>
      <w:r w:rsidR="00865282" w:rsidRPr="00506B76">
        <w:rPr>
          <w:rFonts w:asciiTheme="majorBidi" w:hAnsiTheme="majorBidi" w:cstheme="majorBidi"/>
          <w:sz w:val="24"/>
          <w:szCs w:val="24"/>
        </w:rPr>
        <w:t xml:space="preserve">data on </w:t>
      </w:r>
      <w:r w:rsidRPr="00506B76">
        <w:rPr>
          <w:rFonts w:asciiTheme="majorBidi" w:hAnsiTheme="majorBidi" w:cstheme="majorBidi"/>
          <w:sz w:val="24"/>
          <w:szCs w:val="24"/>
        </w:rPr>
        <w:t xml:space="preserve">stunted </w:t>
      </w:r>
      <w:r w:rsidR="00865282" w:rsidRPr="00506B76">
        <w:rPr>
          <w:rFonts w:asciiTheme="majorBidi" w:hAnsiTheme="majorBidi" w:cstheme="majorBidi"/>
          <w:sz w:val="24"/>
          <w:szCs w:val="24"/>
        </w:rPr>
        <w:t xml:space="preserve">children </w:t>
      </w:r>
      <w:r w:rsidRPr="00506B76">
        <w:rPr>
          <w:rFonts w:asciiTheme="majorBidi" w:hAnsiTheme="majorBidi" w:cstheme="majorBidi"/>
          <w:sz w:val="24"/>
          <w:szCs w:val="24"/>
        </w:rPr>
        <w:t>in Pakistan</w:t>
      </w:r>
      <w:r w:rsidR="00FC2A88" w:rsidRPr="00506B76">
        <w:rPr>
          <w:rFonts w:asciiTheme="majorBidi" w:hAnsiTheme="majorBidi" w:cstheme="majorBidi"/>
          <w:sz w:val="24"/>
          <w:szCs w:val="24"/>
        </w:rPr>
        <w:t>?</w:t>
      </w:r>
      <w:r w:rsidRPr="00506B76">
        <w:rPr>
          <w:rFonts w:asciiTheme="majorBidi" w:hAnsiTheme="majorBidi" w:cstheme="majorBidi"/>
          <w:sz w:val="24"/>
          <w:szCs w:val="24"/>
        </w:rPr>
        <w:t xml:space="preserve"> </w:t>
      </w:r>
    </w:p>
    <w:p w14:paraId="4DE4BA8A" w14:textId="585E762F" w:rsidR="00865282" w:rsidRPr="00506B76" w:rsidRDefault="00865282"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Why </w:t>
      </w:r>
      <w:r w:rsidR="00556584" w:rsidRPr="00506B76">
        <w:rPr>
          <w:rFonts w:asciiTheme="majorBidi" w:hAnsiTheme="majorBidi" w:cstheme="majorBidi"/>
          <w:sz w:val="24"/>
          <w:szCs w:val="24"/>
        </w:rPr>
        <w:t xml:space="preserve">did </w:t>
      </w:r>
      <w:r w:rsidRPr="00506B76">
        <w:rPr>
          <w:rFonts w:asciiTheme="majorBidi" w:hAnsiTheme="majorBidi" w:cstheme="majorBidi"/>
          <w:sz w:val="24"/>
          <w:szCs w:val="24"/>
        </w:rPr>
        <w:t>a high stunted rate persist in the following years?</w:t>
      </w:r>
    </w:p>
    <w:p w14:paraId="1F34FF0F" w14:textId="77777777" w:rsidR="005A0DD6" w:rsidRPr="00506B76" w:rsidRDefault="0064365D" w:rsidP="002254B8">
      <w:pPr>
        <w:jc w:val="both"/>
        <w:rPr>
          <w:rFonts w:asciiTheme="majorBidi" w:hAnsiTheme="majorBidi" w:cstheme="majorBidi"/>
          <w:b/>
          <w:sz w:val="24"/>
          <w:szCs w:val="24"/>
        </w:rPr>
      </w:pPr>
      <w:r w:rsidRPr="00506B76">
        <w:rPr>
          <w:rFonts w:asciiTheme="majorBidi" w:hAnsiTheme="majorBidi" w:cstheme="majorBidi"/>
          <w:b/>
          <w:sz w:val="24"/>
          <w:szCs w:val="24"/>
        </w:rPr>
        <w:t>II. General measures of implementation (arts. 4, 42 and 44 (6)) Committees’ concluding observations on Pakistan’s 5</w:t>
      </w:r>
      <w:r w:rsidRPr="00506B76">
        <w:rPr>
          <w:rFonts w:asciiTheme="majorBidi" w:hAnsiTheme="majorBidi" w:cstheme="majorBidi"/>
          <w:b/>
          <w:sz w:val="24"/>
          <w:szCs w:val="24"/>
          <w:vertAlign w:val="superscript"/>
        </w:rPr>
        <w:t>th</w:t>
      </w:r>
      <w:r w:rsidRPr="00506B76">
        <w:rPr>
          <w:rFonts w:asciiTheme="majorBidi" w:hAnsiTheme="majorBidi" w:cstheme="majorBidi"/>
          <w:b/>
          <w:sz w:val="24"/>
          <w:szCs w:val="24"/>
        </w:rPr>
        <w:t xml:space="preserve"> periodic report</w:t>
      </w:r>
      <w:r w:rsidR="005A0DD6" w:rsidRPr="00506B76">
        <w:rPr>
          <w:rFonts w:asciiTheme="majorBidi" w:hAnsiTheme="majorBidi" w:cstheme="majorBidi"/>
          <w:b/>
          <w:sz w:val="24"/>
          <w:szCs w:val="24"/>
        </w:rPr>
        <w:t xml:space="preserve"> </w:t>
      </w:r>
    </w:p>
    <w:p w14:paraId="4F29B086" w14:textId="77777777" w:rsidR="00B05131" w:rsidRPr="00506B76" w:rsidRDefault="00B05131" w:rsidP="002254B8">
      <w:pPr>
        <w:jc w:val="both"/>
        <w:rPr>
          <w:rFonts w:asciiTheme="majorBidi" w:hAnsiTheme="majorBidi" w:cstheme="majorBidi"/>
          <w:b/>
          <w:sz w:val="24"/>
          <w:szCs w:val="24"/>
        </w:rPr>
      </w:pPr>
      <w:r w:rsidRPr="00506B76">
        <w:rPr>
          <w:rFonts w:asciiTheme="majorBidi" w:hAnsiTheme="majorBidi" w:cstheme="majorBidi"/>
          <w:b/>
          <w:sz w:val="24"/>
          <w:szCs w:val="24"/>
        </w:rPr>
        <w:t>Legislation</w:t>
      </w:r>
    </w:p>
    <w:p w14:paraId="3AB6AB23" w14:textId="2E9A67BF" w:rsidR="00AF607D" w:rsidRPr="00506B76" w:rsidRDefault="00865282" w:rsidP="002254B8">
      <w:pPr>
        <w:jc w:val="both"/>
        <w:rPr>
          <w:rFonts w:asciiTheme="majorBidi" w:hAnsiTheme="majorBidi" w:cstheme="majorBidi"/>
          <w:sz w:val="24"/>
          <w:szCs w:val="24"/>
        </w:rPr>
      </w:pPr>
      <w:r w:rsidRPr="00506B76">
        <w:rPr>
          <w:rFonts w:asciiTheme="majorBidi" w:hAnsiTheme="majorBidi" w:cstheme="majorBidi"/>
          <w:b/>
          <w:sz w:val="24"/>
          <w:szCs w:val="24"/>
        </w:rPr>
        <w:t xml:space="preserve">Reference to </w:t>
      </w:r>
      <w:r w:rsidR="002254B8" w:rsidRPr="00506B76">
        <w:rPr>
          <w:rFonts w:asciiTheme="majorBidi" w:hAnsiTheme="majorBidi" w:cstheme="majorBidi"/>
          <w:b/>
          <w:sz w:val="24"/>
          <w:szCs w:val="24"/>
        </w:rPr>
        <w:t xml:space="preserve">Para </w:t>
      </w:r>
      <w:r w:rsidR="00491BA5" w:rsidRPr="00506B76">
        <w:rPr>
          <w:rFonts w:asciiTheme="majorBidi" w:hAnsiTheme="majorBidi" w:cstheme="majorBidi"/>
          <w:b/>
          <w:sz w:val="24"/>
          <w:szCs w:val="24"/>
        </w:rPr>
        <w:t>16.</w:t>
      </w:r>
      <w:r w:rsidR="00491BA5" w:rsidRPr="00506B76">
        <w:rPr>
          <w:rFonts w:asciiTheme="majorBidi" w:hAnsiTheme="majorBidi" w:cstheme="majorBidi"/>
          <w:sz w:val="24"/>
          <w:szCs w:val="24"/>
        </w:rPr>
        <w:t xml:space="preserve"> </w:t>
      </w:r>
    </w:p>
    <w:p w14:paraId="1565A62D" w14:textId="0CD0274C" w:rsidR="00865282" w:rsidRPr="00506B76" w:rsidRDefault="00B05131"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Several laws </w:t>
      </w:r>
      <w:r w:rsidR="002F3F65" w:rsidRPr="00506B76">
        <w:rPr>
          <w:rFonts w:asciiTheme="majorBidi" w:hAnsiTheme="majorBidi" w:cstheme="majorBidi"/>
          <w:sz w:val="24"/>
          <w:szCs w:val="24"/>
        </w:rPr>
        <w:t>we</w:t>
      </w:r>
      <w:r w:rsidR="00461645" w:rsidRPr="00506B76">
        <w:rPr>
          <w:rFonts w:asciiTheme="majorBidi" w:hAnsiTheme="majorBidi" w:cstheme="majorBidi"/>
          <w:sz w:val="24"/>
          <w:szCs w:val="24"/>
        </w:rPr>
        <w:t xml:space="preserve">re </w:t>
      </w:r>
      <w:r w:rsidRPr="00506B76">
        <w:rPr>
          <w:rFonts w:asciiTheme="majorBidi" w:hAnsiTheme="majorBidi" w:cstheme="majorBidi"/>
          <w:sz w:val="24"/>
          <w:szCs w:val="24"/>
        </w:rPr>
        <w:t>enacted in the reporting period</w:t>
      </w:r>
      <w:r w:rsidR="00461645" w:rsidRPr="00506B76">
        <w:rPr>
          <w:rFonts w:asciiTheme="majorBidi" w:hAnsiTheme="majorBidi" w:cstheme="majorBidi"/>
          <w:sz w:val="24"/>
          <w:szCs w:val="24"/>
        </w:rPr>
        <w:t xml:space="preserve"> at provincial and federal level in the country.</w:t>
      </w:r>
      <w:r w:rsidRPr="00506B76">
        <w:rPr>
          <w:rFonts w:asciiTheme="majorBidi" w:hAnsiTheme="majorBidi" w:cstheme="majorBidi"/>
          <w:sz w:val="24"/>
          <w:szCs w:val="24"/>
        </w:rPr>
        <w:t xml:space="preserve"> </w:t>
      </w:r>
    </w:p>
    <w:p w14:paraId="0D65E8DD" w14:textId="4D38EF60" w:rsidR="00B05131" w:rsidRPr="00506B76" w:rsidRDefault="00865282"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How many </w:t>
      </w:r>
      <w:r w:rsidR="00461645" w:rsidRPr="00506B76">
        <w:rPr>
          <w:rFonts w:asciiTheme="majorBidi" w:hAnsiTheme="majorBidi" w:cstheme="majorBidi"/>
          <w:sz w:val="24"/>
          <w:szCs w:val="24"/>
        </w:rPr>
        <w:t xml:space="preserve">laws </w:t>
      </w:r>
      <w:r w:rsidRPr="00506B76">
        <w:rPr>
          <w:rFonts w:asciiTheme="majorBidi" w:hAnsiTheme="majorBidi" w:cstheme="majorBidi"/>
          <w:sz w:val="24"/>
          <w:szCs w:val="24"/>
        </w:rPr>
        <w:t xml:space="preserve">were </w:t>
      </w:r>
      <w:r w:rsidR="00B05131" w:rsidRPr="00506B76">
        <w:rPr>
          <w:rFonts w:asciiTheme="majorBidi" w:hAnsiTheme="majorBidi" w:cstheme="majorBidi"/>
          <w:sz w:val="24"/>
          <w:szCs w:val="24"/>
        </w:rPr>
        <w:t xml:space="preserve">notified </w:t>
      </w:r>
      <w:r w:rsidR="002F3F65" w:rsidRPr="00506B76">
        <w:rPr>
          <w:rFonts w:asciiTheme="majorBidi" w:hAnsiTheme="majorBidi" w:cstheme="majorBidi"/>
          <w:sz w:val="24"/>
          <w:szCs w:val="24"/>
        </w:rPr>
        <w:t xml:space="preserve">and </w:t>
      </w:r>
      <w:r w:rsidR="003D612A" w:rsidRPr="00506B76">
        <w:rPr>
          <w:rFonts w:asciiTheme="majorBidi" w:hAnsiTheme="majorBidi" w:cstheme="majorBidi"/>
          <w:sz w:val="24"/>
          <w:szCs w:val="24"/>
        </w:rPr>
        <w:t xml:space="preserve">their </w:t>
      </w:r>
      <w:r w:rsidR="00B05131" w:rsidRPr="00506B76">
        <w:rPr>
          <w:rFonts w:asciiTheme="majorBidi" w:hAnsiTheme="majorBidi" w:cstheme="majorBidi"/>
          <w:sz w:val="24"/>
          <w:szCs w:val="24"/>
        </w:rPr>
        <w:t xml:space="preserve">Rules of </w:t>
      </w:r>
      <w:r w:rsidR="000B7B63" w:rsidRPr="00506B76">
        <w:rPr>
          <w:rFonts w:asciiTheme="majorBidi" w:hAnsiTheme="majorBidi" w:cstheme="majorBidi"/>
          <w:sz w:val="24"/>
          <w:szCs w:val="24"/>
        </w:rPr>
        <w:t xml:space="preserve">business </w:t>
      </w:r>
      <w:r w:rsidR="003D612A" w:rsidRPr="00506B76">
        <w:rPr>
          <w:rFonts w:asciiTheme="majorBidi" w:hAnsiTheme="majorBidi" w:cstheme="majorBidi"/>
          <w:sz w:val="24"/>
          <w:szCs w:val="24"/>
        </w:rPr>
        <w:t xml:space="preserve">were made? In this sense how many of the new laws were operational?  </w:t>
      </w:r>
      <w:r w:rsidR="00B05131" w:rsidRPr="00506B76">
        <w:rPr>
          <w:rFonts w:asciiTheme="majorBidi" w:hAnsiTheme="majorBidi" w:cstheme="majorBidi"/>
          <w:sz w:val="24"/>
          <w:szCs w:val="24"/>
        </w:rPr>
        <w:t xml:space="preserve"> </w:t>
      </w:r>
    </w:p>
    <w:p w14:paraId="19A31425" w14:textId="2761D459" w:rsidR="00156DC3" w:rsidRPr="00506B76" w:rsidRDefault="006B4B50"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156DC3" w:rsidRPr="00506B76">
        <w:rPr>
          <w:rFonts w:asciiTheme="majorBidi" w:hAnsiTheme="majorBidi" w:cstheme="majorBidi"/>
          <w:sz w:val="24"/>
          <w:szCs w:val="24"/>
        </w:rPr>
        <w:t xml:space="preserve">Why promulgation of </w:t>
      </w:r>
      <w:r w:rsidR="000B7B63" w:rsidRPr="00506B76">
        <w:rPr>
          <w:rFonts w:asciiTheme="majorBidi" w:hAnsiTheme="majorBidi" w:cstheme="majorBidi"/>
          <w:sz w:val="24"/>
          <w:szCs w:val="24"/>
        </w:rPr>
        <w:t>R</w:t>
      </w:r>
      <w:r w:rsidR="00156DC3" w:rsidRPr="00506B76">
        <w:rPr>
          <w:rFonts w:asciiTheme="majorBidi" w:hAnsiTheme="majorBidi" w:cstheme="majorBidi"/>
          <w:sz w:val="24"/>
          <w:szCs w:val="24"/>
        </w:rPr>
        <w:t xml:space="preserve">ules of </w:t>
      </w:r>
      <w:r w:rsidR="000B7B63" w:rsidRPr="00506B76">
        <w:rPr>
          <w:rFonts w:asciiTheme="majorBidi" w:hAnsiTheme="majorBidi" w:cstheme="majorBidi"/>
          <w:sz w:val="24"/>
          <w:szCs w:val="24"/>
        </w:rPr>
        <w:t>business laws</w:t>
      </w:r>
      <w:r w:rsidR="00156DC3" w:rsidRPr="00506B76">
        <w:rPr>
          <w:rFonts w:asciiTheme="majorBidi" w:hAnsiTheme="majorBidi" w:cstheme="majorBidi"/>
          <w:sz w:val="24"/>
          <w:szCs w:val="24"/>
        </w:rPr>
        <w:t xml:space="preserve"> is pending? </w:t>
      </w:r>
    </w:p>
    <w:p w14:paraId="20488937" w14:textId="77777777" w:rsidR="00461645" w:rsidRPr="00506B76" w:rsidRDefault="00461645" w:rsidP="002254B8">
      <w:pPr>
        <w:jc w:val="both"/>
        <w:rPr>
          <w:rFonts w:asciiTheme="majorBidi" w:hAnsiTheme="majorBidi" w:cstheme="majorBidi"/>
          <w:sz w:val="24"/>
          <w:szCs w:val="24"/>
        </w:rPr>
      </w:pPr>
      <w:r w:rsidRPr="00506B76">
        <w:rPr>
          <w:rFonts w:asciiTheme="majorBidi" w:hAnsiTheme="majorBidi" w:cstheme="majorBidi"/>
          <w:sz w:val="24"/>
          <w:szCs w:val="24"/>
        </w:rPr>
        <w:t>Q. When will these rules be formed?</w:t>
      </w:r>
    </w:p>
    <w:p w14:paraId="28805053" w14:textId="77777777" w:rsidR="00AF607D" w:rsidRPr="00506B76" w:rsidRDefault="000B7B63" w:rsidP="002254B8">
      <w:pPr>
        <w:jc w:val="both"/>
        <w:rPr>
          <w:rFonts w:asciiTheme="majorBidi" w:hAnsiTheme="majorBidi" w:cstheme="majorBidi"/>
          <w:sz w:val="24"/>
          <w:szCs w:val="24"/>
        </w:rPr>
      </w:pPr>
      <w:r w:rsidRPr="00506B76">
        <w:rPr>
          <w:rFonts w:asciiTheme="majorBidi" w:hAnsiTheme="majorBidi" w:cstheme="majorBidi"/>
          <w:b/>
          <w:sz w:val="24"/>
          <w:szCs w:val="24"/>
        </w:rPr>
        <w:t xml:space="preserve">Reference to Para </w:t>
      </w:r>
      <w:r w:rsidR="00B05131" w:rsidRPr="00506B76">
        <w:rPr>
          <w:rFonts w:asciiTheme="majorBidi" w:hAnsiTheme="majorBidi" w:cstheme="majorBidi"/>
          <w:b/>
          <w:sz w:val="24"/>
          <w:szCs w:val="24"/>
        </w:rPr>
        <w:t>17</w:t>
      </w:r>
      <w:r w:rsidR="00B32DA7" w:rsidRPr="00506B76">
        <w:rPr>
          <w:rFonts w:asciiTheme="majorBidi" w:hAnsiTheme="majorBidi" w:cstheme="majorBidi"/>
          <w:b/>
          <w:sz w:val="24"/>
          <w:szCs w:val="24"/>
        </w:rPr>
        <w:t>,</w:t>
      </w:r>
      <w:r w:rsidR="003D612A" w:rsidRPr="00506B76">
        <w:rPr>
          <w:rFonts w:asciiTheme="majorBidi" w:hAnsiTheme="majorBidi" w:cstheme="majorBidi"/>
          <w:b/>
          <w:sz w:val="24"/>
          <w:szCs w:val="24"/>
        </w:rPr>
        <w:t xml:space="preserve"> </w:t>
      </w:r>
      <w:r w:rsidR="00B32DA7" w:rsidRPr="00506B76">
        <w:rPr>
          <w:rFonts w:asciiTheme="majorBidi" w:hAnsiTheme="majorBidi" w:cstheme="majorBidi"/>
          <w:b/>
          <w:sz w:val="24"/>
          <w:szCs w:val="24"/>
        </w:rPr>
        <w:t>56</w:t>
      </w:r>
      <w:r w:rsidR="00455222" w:rsidRPr="00506B76">
        <w:rPr>
          <w:rFonts w:asciiTheme="majorBidi" w:hAnsiTheme="majorBidi" w:cstheme="majorBidi"/>
          <w:b/>
          <w:sz w:val="24"/>
          <w:szCs w:val="24"/>
        </w:rPr>
        <w:t>,</w:t>
      </w:r>
      <w:r w:rsidR="003D612A" w:rsidRPr="00506B76">
        <w:rPr>
          <w:rFonts w:asciiTheme="majorBidi" w:hAnsiTheme="majorBidi" w:cstheme="majorBidi"/>
          <w:b/>
          <w:sz w:val="24"/>
          <w:szCs w:val="24"/>
        </w:rPr>
        <w:t xml:space="preserve"> </w:t>
      </w:r>
      <w:r w:rsidR="00455222" w:rsidRPr="00506B76">
        <w:rPr>
          <w:rFonts w:asciiTheme="majorBidi" w:hAnsiTheme="majorBidi" w:cstheme="majorBidi"/>
          <w:b/>
          <w:sz w:val="24"/>
          <w:szCs w:val="24"/>
        </w:rPr>
        <w:t>78-</w:t>
      </w:r>
      <w:r w:rsidR="006D4541" w:rsidRPr="00506B76">
        <w:rPr>
          <w:rFonts w:asciiTheme="majorBidi" w:hAnsiTheme="majorBidi" w:cstheme="majorBidi"/>
          <w:b/>
          <w:sz w:val="24"/>
          <w:szCs w:val="24"/>
        </w:rPr>
        <w:t>81</w:t>
      </w:r>
      <w:r w:rsidR="009F5C89" w:rsidRPr="00506B76">
        <w:rPr>
          <w:rFonts w:asciiTheme="majorBidi" w:hAnsiTheme="majorBidi" w:cstheme="majorBidi"/>
          <w:b/>
          <w:sz w:val="24"/>
          <w:szCs w:val="24"/>
        </w:rPr>
        <w:t>,</w:t>
      </w:r>
      <w:r w:rsidR="003D612A" w:rsidRPr="00506B76">
        <w:rPr>
          <w:rFonts w:asciiTheme="majorBidi" w:hAnsiTheme="majorBidi" w:cstheme="majorBidi"/>
          <w:b/>
          <w:sz w:val="24"/>
          <w:szCs w:val="24"/>
        </w:rPr>
        <w:t xml:space="preserve"> </w:t>
      </w:r>
      <w:r w:rsidR="009F5C89" w:rsidRPr="00506B76">
        <w:rPr>
          <w:rFonts w:asciiTheme="majorBidi" w:hAnsiTheme="majorBidi" w:cstheme="majorBidi"/>
          <w:b/>
          <w:sz w:val="24"/>
          <w:szCs w:val="24"/>
        </w:rPr>
        <w:t>286-293</w:t>
      </w:r>
      <w:r w:rsidR="00B05131" w:rsidRPr="00506B76">
        <w:rPr>
          <w:rFonts w:asciiTheme="majorBidi" w:hAnsiTheme="majorBidi" w:cstheme="majorBidi"/>
          <w:b/>
          <w:sz w:val="24"/>
          <w:szCs w:val="24"/>
        </w:rPr>
        <w:t xml:space="preserve">. </w:t>
      </w:r>
      <w:r w:rsidR="00B05131" w:rsidRPr="00506B76">
        <w:rPr>
          <w:rFonts w:asciiTheme="majorBidi" w:hAnsiTheme="majorBidi" w:cstheme="majorBidi"/>
          <w:sz w:val="24"/>
          <w:szCs w:val="24"/>
        </w:rPr>
        <w:t xml:space="preserve"> </w:t>
      </w:r>
    </w:p>
    <w:p w14:paraId="19C4B82F" w14:textId="441FACA6" w:rsidR="00DC7DC2" w:rsidRPr="00506B76" w:rsidRDefault="00156DC3" w:rsidP="002254B8">
      <w:pPr>
        <w:jc w:val="both"/>
        <w:rPr>
          <w:rFonts w:asciiTheme="majorBidi" w:hAnsiTheme="majorBidi" w:cstheme="majorBidi"/>
          <w:sz w:val="24"/>
          <w:szCs w:val="24"/>
        </w:rPr>
      </w:pPr>
      <w:r w:rsidRPr="00506B76">
        <w:rPr>
          <w:rFonts w:asciiTheme="majorBidi" w:hAnsiTheme="majorBidi" w:cstheme="majorBidi"/>
          <w:sz w:val="24"/>
          <w:szCs w:val="24"/>
        </w:rPr>
        <w:t>In 2018</w:t>
      </w:r>
      <w:r w:rsidR="00556584" w:rsidRPr="00506B76">
        <w:rPr>
          <w:rFonts w:asciiTheme="majorBidi" w:hAnsiTheme="majorBidi" w:cstheme="majorBidi"/>
          <w:sz w:val="24"/>
          <w:szCs w:val="24"/>
        </w:rPr>
        <w:t>,</w:t>
      </w:r>
      <w:r w:rsidRPr="00506B76">
        <w:rPr>
          <w:rFonts w:asciiTheme="majorBidi" w:hAnsiTheme="majorBidi" w:cstheme="majorBidi"/>
          <w:sz w:val="24"/>
          <w:szCs w:val="24"/>
        </w:rPr>
        <w:t xml:space="preserve"> the Government enacted the Juvenile Justice System Act (JJSA) which is for whole of Pakistan. </w:t>
      </w:r>
      <w:r w:rsidR="00167E37" w:rsidRPr="00506B76">
        <w:rPr>
          <w:rFonts w:asciiTheme="majorBidi" w:hAnsiTheme="majorBidi" w:cstheme="majorBidi"/>
          <w:sz w:val="24"/>
          <w:szCs w:val="24"/>
        </w:rPr>
        <w:t xml:space="preserve">Rules under this law have only been notified in Islamabad Capital Territory and in the province of </w:t>
      </w:r>
      <w:r w:rsidRPr="00506B76">
        <w:rPr>
          <w:rFonts w:asciiTheme="majorBidi" w:hAnsiTheme="majorBidi" w:cstheme="majorBidi"/>
          <w:sz w:val="24"/>
          <w:szCs w:val="24"/>
        </w:rPr>
        <w:t xml:space="preserve">Khyber Pakhtunkhwa. In all other </w:t>
      </w:r>
      <w:r w:rsidR="00167E37" w:rsidRPr="00506B76">
        <w:rPr>
          <w:rFonts w:asciiTheme="majorBidi" w:hAnsiTheme="majorBidi" w:cstheme="majorBidi"/>
          <w:sz w:val="24"/>
          <w:szCs w:val="24"/>
        </w:rPr>
        <w:t xml:space="preserve">provinces and </w:t>
      </w:r>
      <w:r w:rsidRPr="00506B76">
        <w:rPr>
          <w:rFonts w:asciiTheme="majorBidi" w:hAnsiTheme="majorBidi" w:cstheme="majorBidi"/>
          <w:sz w:val="24"/>
          <w:szCs w:val="24"/>
        </w:rPr>
        <w:t>territories</w:t>
      </w:r>
      <w:r w:rsidR="0050327B" w:rsidRPr="00506B76">
        <w:rPr>
          <w:rFonts w:asciiTheme="majorBidi" w:hAnsiTheme="majorBidi" w:cstheme="majorBidi"/>
          <w:sz w:val="24"/>
          <w:szCs w:val="24"/>
        </w:rPr>
        <w:t>,</w:t>
      </w:r>
      <w:r w:rsidRPr="00506B76">
        <w:rPr>
          <w:rFonts w:asciiTheme="majorBidi" w:hAnsiTheme="majorBidi" w:cstheme="majorBidi"/>
          <w:sz w:val="24"/>
          <w:szCs w:val="24"/>
        </w:rPr>
        <w:t xml:space="preserve"> </w:t>
      </w:r>
      <w:r w:rsidR="009F5C89" w:rsidRPr="00506B76">
        <w:rPr>
          <w:rFonts w:asciiTheme="majorBidi" w:hAnsiTheme="majorBidi" w:cstheme="majorBidi"/>
          <w:sz w:val="24"/>
          <w:szCs w:val="24"/>
        </w:rPr>
        <w:t xml:space="preserve">the </w:t>
      </w:r>
      <w:r w:rsidR="00DC7DC2" w:rsidRPr="00506B76">
        <w:rPr>
          <w:rFonts w:asciiTheme="majorBidi" w:hAnsiTheme="majorBidi" w:cstheme="majorBidi"/>
          <w:sz w:val="24"/>
          <w:szCs w:val="24"/>
        </w:rPr>
        <w:t xml:space="preserve">rules </w:t>
      </w:r>
      <w:r w:rsidR="009F5C89" w:rsidRPr="00506B76">
        <w:rPr>
          <w:rFonts w:asciiTheme="majorBidi" w:hAnsiTheme="majorBidi" w:cstheme="majorBidi"/>
          <w:sz w:val="24"/>
          <w:szCs w:val="24"/>
        </w:rPr>
        <w:t>are not promulgated to implement the</w:t>
      </w:r>
      <w:r w:rsidR="00DC7DC2" w:rsidRPr="00506B76">
        <w:rPr>
          <w:rFonts w:asciiTheme="majorBidi" w:hAnsiTheme="majorBidi" w:cstheme="majorBidi"/>
          <w:sz w:val="24"/>
          <w:szCs w:val="24"/>
        </w:rPr>
        <w:t xml:space="preserve"> JJSA. </w:t>
      </w:r>
      <w:r w:rsidR="00506B76" w:rsidRPr="00506B76">
        <w:rPr>
          <w:rFonts w:asciiTheme="majorBidi" w:hAnsiTheme="majorBidi" w:cstheme="majorBidi"/>
          <w:sz w:val="24"/>
          <w:szCs w:val="24"/>
        </w:rPr>
        <w:t>S</w:t>
      </w:r>
      <w:r w:rsidR="00167E37" w:rsidRPr="00506B76">
        <w:rPr>
          <w:rFonts w:asciiTheme="majorBidi" w:hAnsiTheme="majorBidi" w:cstheme="majorBidi"/>
          <w:sz w:val="24"/>
          <w:szCs w:val="24"/>
        </w:rPr>
        <w:t xml:space="preserve">pecific Child </w:t>
      </w:r>
      <w:r w:rsidR="00DC7DC2" w:rsidRPr="00506B76">
        <w:rPr>
          <w:rFonts w:asciiTheme="majorBidi" w:hAnsiTheme="majorBidi" w:cstheme="majorBidi"/>
          <w:sz w:val="24"/>
          <w:szCs w:val="24"/>
        </w:rPr>
        <w:t>C</w:t>
      </w:r>
      <w:r w:rsidRPr="00506B76">
        <w:rPr>
          <w:rFonts w:asciiTheme="majorBidi" w:hAnsiTheme="majorBidi" w:cstheme="majorBidi"/>
          <w:sz w:val="24"/>
          <w:szCs w:val="24"/>
        </w:rPr>
        <w:t xml:space="preserve">ourts </w:t>
      </w:r>
      <w:r w:rsidR="00167E37" w:rsidRPr="00506B76">
        <w:rPr>
          <w:rFonts w:asciiTheme="majorBidi" w:hAnsiTheme="majorBidi" w:cstheme="majorBidi"/>
          <w:sz w:val="24"/>
          <w:szCs w:val="24"/>
        </w:rPr>
        <w:t xml:space="preserve">have been piloted as juvenile courts </w:t>
      </w:r>
      <w:r w:rsidR="00DC7DC2" w:rsidRPr="00506B76">
        <w:rPr>
          <w:rFonts w:asciiTheme="majorBidi" w:hAnsiTheme="majorBidi" w:cstheme="majorBidi"/>
          <w:sz w:val="24"/>
          <w:szCs w:val="24"/>
        </w:rPr>
        <w:t xml:space="preserve">in </w:t>
      </w:r>
      <w:r w:rsidR="0050327B" w:rsidRPr="00506B76">
        <w:rPr>
          <w:rFonts w:asciiTheme="majorBidi" w:hAnsiTheme="majorBidi" w:cstheme="majorBidi"/>
          <w:sz w:val="24"/>
          <w:szCs w:val="24"/>
        </w:rPr>
        <w:t>Khyber Pakhtunkhwa</w:t>
      </w:r>
      <w:r w:rsidR="00167E37" w:rsidRPr="00506B76">
        <w:rPr>
          <w:rFonts w:asciiTheme="majorBidi" w:hAnsiTheme="majorBidi" w:cstheme="majorBidi"/>
          <w:sz w:val="24"/>
          <w:szCs w:val="24"/>
        </w:rPr>
        <w:t>, Lahore, Karachi and Quetta</w:t>
      </w:r>
      <w:r w:rsidR="00DC7DC2" w:rsidRPr="00506B76">
        <w:rPr>
          <w:rFonts w:asciiTheme="majorBidi" w:hAnsiTheme="majorBidi" w:cstheme="majorBidi"/>
          <w:sz w:val="24"/>
          <w:szCs w:val="24"/>
        </w:rPr>
        <w:t xml:space="preserve">. </w:t>
      </w:r>
      <w:r w:rsidR="003D612A" w:rsidRPr="00506B76">
        <w:rPr>
          <w:rFonts w:asciiTheme="majorBidi" w:hAnsiTheme="majorBidi" w:cstheme="majorBidi"/>
          <w:sz w:val="24"/>
          <w:szCs w:val="24"/>
        </w:rPr>
        <w:t>However,</w:t>
      </w:r>
      <w:r w:rsidR="00167E37" w:rsidRPr="00506B76">
        <w:rPr>
          <w:rFonts w:asciiTheme="majorBidi" w:hAnsiTheme="majorBidi" w:cstheme="majorBidi"/>
          <w:sz w:val="24"/>
          <w:szCs w:val="24"/>
        </w:rPr>
        <w:t xml:space="preserve"> while court performance assessments demonstrated a high efficiency and increase in child-sensitive justice procedures, a decision from Peshawar High Court took away the jurisdiction of these pilot child courts to try cases of juveniles. Overall, judicial authorities in all provinces have issued a blanket notification that appoints all additional district session ju</w:t>
      </w:r>
      <w:r w:rsidR="00556584" w:rsidRPr="00506B76">
        <w:rPr>
          <w:rFonts w:asciiTheme="majorBidi" w:hAnsiTheme="majorBidi" w:cstheme="majorBidi"/>
          <w:sz w:val="24"/>
          <w:szCs w:val="24"/>
        </w:rPr>
        <w:t>d</w:t>
      </w:r>
      <w:r w:rsidR="00167E37" w:rsidRPr="00506B76">
        <w:rPr>
          <w:rFonts w:asciiTheme="majorBidi" w:hAnsiTheme="majorBidi" w:cstheme="majorBidi"/>
          <w:sz w:val="24"/>
          <w:szCs w:val="24"/>
        </w:rPr>
        <w:t xml:space="preserve">ges as juvenile judges which totally ignores the special characteristics of a juvenile court and juvenile justice system envisaged in the JJSA and described in GC 24 of the UNCRC. Additionally, while the JJSA mandates the notification of </w:t>
      </w:r>
      <w:r w:rsidR="00CB0042" w:rsidRPr="00506B76">
        <w:rPr>
          <w:rFonts w:asciiTheme="majorBidi" w:hAnsiTheme="majorBidi" w:cstheme="majorBidi"/>
          <w:sz w:val="24"/>
          <w:szCs w:val="24"/>
        </w:rPr>
        <w:t>Juvenile</w:t>
      </w:r>
      <w:r w:rsidR="00DC7DC2" w:rsidRPr="00506B76">
        <w:rPr>
          <w:rFonts w:asciiTheme="majorBidi" w:hAnsiTheme="majorBidi" w:cstheme="majorBidi"/>
          <w:sz w:val="24"/>
          <w:szCs w:val="24"/>
        </w:rPr>
        <w:t xml:space="preserve"> Justice Committees in </w:t>
      </w:r>
      <w:r w:rsidR="00167E37" w:rsidRPr="00506B76">
        <w:rPr>
          <w:rFonts w:asciiTheme="majorBidi" w:hAnsiTheme="majorBidi" w:cstheme="majorBidi"/>
          <w:sz w:val="24"/>
          <w:szCs w:val="24"/>
        </w:rPr>
        <w:t xml:space="preserve">all districts of </w:t>
      </w:r>
      <w:r w:rsidR="00DC7DC2" w:rsidRPr="00506B76">
        <w:rPr>
          <w:rFonts w:asciiTheme="majorBidi" w:hAnsiTheme="majorBidi" w:cstheme="majorBidi"/>
          <w:sz w:val="24"/>
          <w:szCs w:val="24"/>
        </w:rPr>
        <w:t xml:space="preserve">Pakistan </w:t>
      </w:r>
      <w:r w:rsidR="005F01C1" w:rsidRPr="00506B76">
        <w:rPr>
          <w:rFonts w:asciiTheme="majorBidi" w:hAnsiTheme="majorBidi" w:cstheme="majorBidi"/>
          <w:sz w:val="24"/>
          <w:szCs w:val="24"/>
        </w:rPr>
        <w:t xml:space="preserve">to oversee cases of diversion, only a few have been notified and most of them have been inactive or dysfunctional. There is an urgent need to enforce the JJSA in letter and spirit in line with the country’s international obligations and as per </w:t>
      </w:r>
      <w:r w:rsidR="00556584" w:rsidRPr="00506B76">
        <w:rPr>
          <w:rFonts w:asciiTheme="majorBidi" w:hAnsiTheme="majorBidi" w:cstheme="majorBidi"/>
          <w:sz w:val="24"/>
          <w:szCs w:val="24"/>
        </w:rPr>
        <w:t xml:space="preserve">the </w:t>
      </w:r>
      <w:r w:rsidR="005F01C1" w:rsidRPr="00506B76">
        <w:rPr>
          <w:rFonts w:asciiTheme="majorBidi" w:hAnsiTheme="majorBidi" w:cstheme="majorBidi"/>
          <w:sz w:val="24"/>
          <w:szCs w:val="24"/>
        </w:rPr>
        <w:t>guidance of GC 24 of the UNCRC.</w:t>
      </w:r>
    </w:p>
    <w:p w14:paraId="2ADA9534" w14:textId="72A3609B" w:rsidR="00BB3803" w:rsidRPr="00506B76" w:rsidRDefault="006B4B50"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BB3803" w:rsidRPr="00506B76">
        <w:rPr>
          <w:rFonts w:asciiTheme="majorBidi" w:hAnsiTheme="majorBidi" w:cstheme="majorBidi"/>
          <w:sz w:val="24"/>
          <w:szCs w:val="24"/>
        </w:rPr>
        <w:t>When will be the rules of JJSA 2018 promulgated</w:t>
      </w:r>
      <w:r w:rsidR="003D612A" w:rsidRPr="00506B76">
        <w:rPr>
          <w:rFonts w:asciiTheme="majorBidi" w:hAnsiTheme="majorBidi" w:cstheme="majorBidi"/>
          <w:sz w:val="24"/>
          <w:szCs w:val="24"/>
        </w:rPr>
        <w:t xml:space="preserve"> for the remaining parts of the country</w:t>
      </w:r>
      <w:r w:rsidR="00BB3803" w:rsidRPr="00506B76">
        <w:rPr>
          <w:rFonts w:asciiTheme="majorBidi" w:hAnsiTheme="majorBidi" w:cstheme="majorBidi"/>
          <w:sz w:val="24"/>
          <w:szCs w:val="24"/>
        </w:rPr>
        <w:t>?</w:t>
      </w:r>
    </w:p>
    <w:p w14:paraId="1E9AB33A" w14:textId="77777777" w:rsidR="00DC7DC2" w:rsidRPr="00506B76" w:rsidRDefault="006B4B50"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9F5C89" w:rsidRPr="00506B76">
        <w:rPr>
          <w:rFonts w:asciiTheme="majorBidi" w:hAnsiTheme="majorBidi" w:cstheme="majorBidi"/>
          <w:sz w:val="24"/>
          <w:szCs w:val="24"/>
        </w:rPr>
        <w:t xml:space="preserve">How much </w:t>
      </w:r>
      <w:r w:rsidR="00DC7DC2" w:rsidRPr="00506B76">
        <w:rPr>
          <w:rFonts w:asciiTheme="majorBidi" w:hAnsiTheme="majorBidi" w:cstheme="majorBidi"/>
          <w:sz w:val="24"/>
          <w:szCs w:val="24"/>
        </w:rPr>
        <w:t>is the resource allocation to provide free legal assistance to juvenile</w:t>
      </w:r>
      <w:r w:rsidR="009F5C89" w:rsidRPr="00506B76">
        <w:rPr>
          <w:rFonts w:asciiTheme="majorBidi" w:hAnsiTheme="majorBidi" w:cstheme="majorBidi"/>
          <w:sz w:val="24"/>
          <w:szCs w:val="24"/>
        </w:rPr>
        <w:t>s in different territories</w:t>
      </w:r>
      <w:r w:rsidR="00DC7DC2" w:rsidRPr="00506B76">
        <w:rPr>
          <w:rFonts w:asciiTheme="majorBidi" w:hAnsiTheme="majorBidi" w:cstheme="majorBidi"/>
          <w:sz w:val="24"/>
          <w:szCs w:val="24"/>
        </w:rPr>
        <w:t>?</w:t>
      </w:r>
    </w:p>
    <w:p w14:paraId="2FDA688D" w14:textId="3825298B" w:rsidR="00BB3803" w:rsidRPr="00506B76" w:rsidRDefault="006B4B50"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BB3803" w:rsidRPr="00506B76">
        <w:rPr>
          <w:rFonts w:asciiTheme="majorBidi" w:hAnsiTheme="majorBidi" w:cstheme="majorBidi"/>
          <w:sz w:val="24"/>
          <w:szCs w:val="24"/>
        </w:rPr>
        <w:t xml:space="preserve">When will </w:t>
      </w:r>
      <w:r w:rsidR="003D612A" w:rsidRPr="00506B76">
        <w:rPr>
          <w:rFonts w:asciiTheme="majorBidi" w:hAnsiTheme="majorBidi" w:cstheme="majorBidi"/>
          <w:sz w:val="24"/>
          <w:szCs w:val="24"/>
        </w:rPr>
        <w:t xml:space="preserve">the </w:t>
      </w:r>
      <w:proofErr w:type="spellStart"/>
      <w:r w:rsidR="005F01C1" w:rsidRPr="00506B76">
        <w:rPr>
          <w:rFonts w:asciiTheme="majorBidi" w:hAnsiTheme="majorBidi" w:cstheme="majorBidi"/>
          <w:sz w:val="24"/>
          <w:szCs w:val="24"/>
        </w:rPr>
        <w:t>specialised</w:t>
      </w:r>
      <w:proofErr w:type="spellEnd"/>
      <w:r w:rsidR="005F01C1" w:rsidRPr="00506B76">
        <w:rPr>
          <w:rFonts w:asciiTheme="majorBidi" w:hAnsiTheme="majorBidi" w:cstheme="majorBidi"/>
          <w:sz w:val="24"/>
          <w:szCs w:val="24"/>
        </w:rPr>
        <w:t xml:space="preserve"> and </w:t>
      </w:r>
      <w:r w:rsidR="00BB3803" w:rsidRPr="00506B76">
        <w:rPr>
          <w:rFonts w:asciiTheme="majorBidi" w:hAnsiTheme="majorBidi" w:cstheme="majorBidi"/>
          <w:sz w:val="24"/>
          <w:szCs w:val="24"/>
        </w:rPr>
        <w:t xml:space="preserve">inclusive juvenile courts </w:t>
      </w:r>
      <w:r w:rsidR="003D612A" w:rsidRPr="00506B76">
        <w:rPr>
          <w:rFonts w:asciiTheme="majorBidi" w:hAnsiTheme="majorBidi" w:cstheme="majorBidi"/>
          <w:sz w:val="24"/>
          <w:szCs w:val="24"/>
        </w:rPr>
        <w:t xml:space="preserve">be </w:t>
      </w:r>
      <w:r w:rsidR="00BB3803" w:rsidRPr="00506B76">
        <w:rPr>
          <w:rFonts w:asciiTheme="majorBidi" w:hAnsiTheme="majorBidi" w:cstheme="majorBidi"/>
          <w:sz w:val="24"/>
          <w:szCs w:val="24"/>
        </w:rPr>
        <w:t>established?</w:t>
      </w:r>
    </w:p>
    <w:p w14:paraId="68E9B0B4" w14:textId="6885789A" w:rsidR="00BB3803" w:rsidRPr="00506B76" w:rsidRDefault="006B4B50"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153580" w:rsidRPr="00506B76">
        <w:rPr>
          <w:rFonts w:asciiTheme="majorBidi" w:hAnsiTheme="majorBidi" w:cstheme="majorBidi"/>
          <w:sz w:val="24"/>
          <w:szCs w:val="24"/>
        </w:rPr>
        <w:t xml:space="preserve">Why </w:t>
      </w:r>
      <w:r w:rsidR="00BB3803" w:rsidRPr="00506B76">
        <w:rPr>
          <w:rFonts w:asciiTheme="majorBidi" w:hAnsiTheme="majorBidi" w:cstheme="majorBidi"/>
          <w:sz w:val="24"/>
          <w:szCs w:val="24"/>
        </w:rPr>
        <w:t>Juvenile Justice Committees</w:t>
      </w:r>
      <w:r w:rsidR="00153580" w:rsidRPr="00506B76">
        <w:rPr>
          <w:rFonts w:asciiTheme="majorBidi" w:hAnsiTheme="majorBidi" w:cstheme="majorBidi"/>
          <w:sz w:val="24"/>
          <w:szCs w:val="24"/>
        </w:rPr>
        <w:t xml:space="preserve"> are</w:t>
      </w:r>
      <w:r w:rsidR="00BB3803" w:rsidRPr="00506B76">
        <w:rPr>
          <w:rFonts w:asciiTheme="majorBidi" w:hAnsiTheme="majorBidi" w:cstheme="majorBidi"/>
          <w:sz w:val="24"/>
          <w:szCs w:val="24"/>
        </w:rPr>
        <w:t xml:space="preserve"> not formed</w:t>
      </w:r>
      <w:r w:rsidR="00AC2EF3" w:rsidRPr="00506B76">
        <w:rPr>
          <w:rFonts w:asciiTheme="majorBidi" w:hAnsiTheme="majorBidi" w:cstheme="majorBidi"/>
          <w:sz w:val="24"/>
          <w:szCs w:val="24"/>
        </w:rPr>
        <w:t xml:space="preserve"> in all districts</w:t>
      </w:r>
      <w:r w:rsidR="00BB3803" w:rsidRPr="00506B76">
        <w:rPr>
          <w:rFonts w:asciiTheme="majorBidi" w:hAnsiTheme="majorBidi" w:cstheme="majorBidi"/>
          <w:sz w:val="24"/>
          <w:szCs w:val="24"/>
        </w:rPr>
        <w:t>?</w:t>
      </w:r>
      <w:r w:rsidR="005F01C1" w:rsidRPr="00506B76">
        <w:rPr>
          <w:rFonts w:asciiTheme="majorBidi" w:hAnsiTheme="majorBidi" w:cstheme="majorBidi"/>
          <w:sz w:val="24"/>
          <w:szCs w:val="24"/>
        </w:rPr>
        <w:t xml:space="preserve"> How many cases of diversion have they dealt with so far?</w:t>
      </w:r>
    </w:p>
    <w:p w14:paraId="682CCE2B" w14:textId="2C4EEE7C" w:rsidR="00BB3803" w:rsidRPr="00506B76" w:rsidRDefault="006B4B50"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BB3803" w:rsidRPr="00506B76">
        <w:rPr>
          <w:rFonts w:asciiTheme="majorBidi" w:hAnsiTheme="majorBidi" w:cstheme="majorBidi"/>
          <w:sz w:val="24"/>
          <w:szCs w:val="24"/>
        </w:rPr>
        <w:t xml:space="preserve">How many </w:t>
      </w:r>
      <w:r w:rsidR="005F01C1" w:rsidRPr="00506B76">
        <w:rPr>
          <w:rFonts w:asciiTheme="majorBidi" w:hAnsiTheme="majorBidi" w:cstheme="majorBidi"/>
          <w:sz w:val="24"/>
          <w:szCs w:val="24"/>
        </w:rPr>
        <w:t xml:space="preserve">inclusive </w:t>
      </w:r>
      <w:r w:rsidR="00BB3803" w:rsidRPr="00506B76">
        <w:rPr>
          <w:rFonts w:asciiTheme="majorBidi" w:hAnsiTheme="majorBidi" w:cstheme="majorBidi"/>
          <w:sz w:val="24"/>
          <w:szCs w:val="24"/>
        </w:rPr>
        <w:t xml:space="preserve">Observation Homes and Juvenile Rehabilitation </w:t>
      </w:r>
      <w:proofErr w:type="spellStart"/>
      <w:r w:rsidR="00BB3803" w:rsidRPr="00506B76">
        <w:rPr>
          <w:rFonts w:asciiTheme="majorBidi" w:hAnsiTheme="majorBidi" w:cstheme="majorBidi"/>
          <w:sz w:val="24"/>
          <w:szCs w:val="24"/>
        </w:rPr>
        <w:t>Centres</w:t>
      </w:r>
      <w:proofErr w:type="spellEnd"/>
      <w:r w:rsidR="00BB3803" w:rsidRPr="00506B76">
        <w:rPr>
          <w:rFonts w:asciiTheme="majorBidi" w:hAnsiTheme="majorBidi" w:cstheme="majorBidi"/>
          <w:sz w:val="24"/>
          <w:szCs w:val="24"/>
        </w:rPr>
        <w:t xml:space="preserve"> are established in the country</w:t>
      </w:r>
      <w:r w:rsidR="00A53142" w:rsidRPr="00506B76">
        <w:rPr>
          <w:rFonts w:asciiTheme="majorBidi" w:hAnsiTheme="majorBidi" w:cstheme="majorBidi"/>
          <w:sz w:val="24"/>
          <w:szCs w:val="24"/>
        </w:rPr>
        <w:t xml:space="preserve"> according to </w:t>
      </w:r>
      <w:r w:rsidR="005F01C1" w:rsidRPr="00506B76">
        <w:rPr>
          <w:rFonts w:asciiTheme="majorBidi" w:hAnsiTheme="majorBidi" w:cstheme="majorBidi"/>
          <w:sz w:val="24"/>
          <w:szCs w:val="24"/>
        </w:rPr>
        <w:t xml:space="preserve">the </w:t>
      </w:r>
      <w:r w:rsidR="00A53142" w:rsidRPr="00506B76">
        <w:rPr>
          <w:rFonts w:asciiTheme="majorBidi" w:hAnsiTheme="majorBidi" w:cstheme="majorBidi"/>
          <w:sz w:val="24"/>
          <w:szCs w:val="24"/>
        </w:rPr>
        <w:t>above</w:t>
      </w:r>
      <w:r w:rsidR="00556584" w:rsidRPr="00506B76">
        <w:rPr>
          <w:rFonts w:asciiTheme="majorBidi" w:hAnsiTheme="majorBidi" w:cstheme="majorBidi"/>
          <w:sz w:val="24"/>
          <w:szCs w:val="24"/>
        </w:rPr>
        <w:t>-</w:t>
      </w:r>
      <w:r w:rsidR="00A53142" w:rsidRPr="00506B76">
        <w:rPr>
          <w:rFonts w:asciiTheme="majorBidi" w:hAnsiTheme="majorBidi" w:cstheme="majorBidi"/>
          <w:sz w:val="24"/>
          <w:szCs w:val="24"/>
        </w:rPr>
        <w:t>mentioned law</w:t>
      </w:r>
      <w:r w:rsidR="00BB3803" w:rsidRPr="00506B76">
        <w:rPr>
          <w:rFonts w:asciiTheme="majorBidi" w:hAnsiTheme="majorBidi" w:cstheme="majorBidi"/>
          <w:sz w:val="24"/>
          <w:szCs w:val="24"/>
        </w:rPr>
        <w:t>?</w:t>
      </w:r>
    </w:p>
    <w:p w14:paraId="19EE2D3A" w14:textId="1FB6B495" w:rsidR="00107EA5" w:rsidRPr="00506B76" w:rsidRDefault="00107EA5" w:rsidP="002254B8">
      <w:pPr>
        <w:jc w:val="both"/>
        <w:rPr>
          <w:rFonts w:asciiTheme="majorBidi" w:hAnsiTheme="majorBidi" w:cstheme="majorBidi"/>
          <w:sz w:val="24"/>
          <w:szCs w:val="24"/>
        </w:rPr>
      </w:pPr>
      <w:r w:rsidRPr="00506B76">
        <w:rPr>
          <w:rFonts w:asciiTheme="majorBidi" w:hAnsiTheme="majorBidi" w:cstheme="majorBidi"/>
          <w:sz w:val="24"/>
          <w:szCs w:val="24"/>
        </w:rPr>
        <w:lastRenderedPageBreak/>
        <w:t xml:space="preserve">Q. </w:t>
      </w:r>
      <w:r w:rsidR="00A53142" w:rsidRPr="00506B76">
        <w:rPr>
          <w:rFonts w:asciiTheme="majorBidi" w:hAnsiTheme="majorBidi" w:cstheme="majorBidi"/>
          <w:sz w:val="24"/>
          <w:szCs w:val="24"/>
        </w:rPr>
        <w:t xml:space="preserve">How many </w:t>
      </w:r>
      <w:r w:rsidR="003D612A" w:rsidRPr="00506B76">
        <w:rPr>
          <w:rFonts w:asciiTheme="majorBidi" w:hAnsiTheme="majorBidi" w:cstheme="majorBidi"/>
          <w:sz w:val="24"/>
          <w:szCs w:val="24"/>
        </w:rPr>
        <w:t xml:space="preserve">Probation Officers </w:t>
      </w:r>
      <w:r w:rsidR="00CB0042" w:rsidRPr="00506B76">
        <w:rPr>
          <w:rFonts w:asciiTheme="majorBidi" w:hAnsiTheme="majorBidi" w:cstheme="majorBidi"/>
          <w:sz w:val="24"/>
          <w:szCs w:val="24"/>
        </w:rPr>
        <w:t>are</w:t>
      </w:r>
      <w:r w:rsidR="00A53142" w:rsidRPr="00506B76">
        <w:rPr>
          <w:rFonts w:asciiTheme="majorBidi" w:hAnsiTheme="majorBidi" w:cstheme="majorBidi"/>
          <w:sz w:val="24"/>
          <w:szCs w:val="24"/>
        </w:rPr>
        <w:t xml:space="preserve"> appointed </w:t>
      </w:r>
      <w:r w:rsidRPr="00506B76">
        <w:rPr>
          <w:rFonts w:asciiTheme="majorBidi" w:hAnsiTheme="majorBidi" w:cstheme="majorBidi"/>
          <w:sz w:val="24"/>
          <w:szCs w:val="24"/>
        </w:rPr>
        <w:t>in Pakistan</w:t>
      </w:r>
      <w:r w:rsidR="003D612A" w:rsidRPr="00506B76">
        <w:rPr>
          <w:rFonts w:asciiTheme="majorBidi" w:hAnsiTheme="majorBidi" w:cstheme="majorBidi"/>
          <w:sz w:val="24"/>
          <w:szCs w:val="24"/>
        </w:rPr>
        <w:t xml:space="preserve"> under this law</w:t>
      </w:r>
      <w:r w:rsidR="005F01C1" w:rsidRPr="00506B76">
        <w:rPr>
          <w:rFonts w:asciiTheme="majorBidi" w:hAnsiTheme="majorBidi" w:cstheme="majorBidi"/>
          <w:sz w:val="24"/>
          <w:szCs w:val="24"/>
        </w:rPr>
        <w:t xml:space="preserve"> in each province</w:t>
      </w:r>
      <w:r w:rsidRPr="00506B76">
        <w:rPr>
          <w:rFonts w:asciiTheme="majorBidi" w:hAnsiTheme="majorBidi" w:cstheme="majorBidi"/>
          <w:sz w:val="24"/>
          <w:szCs w:val="24"/>
        </w:rPr>
        <w:t>?</w:t>
      </w:r>
      <w:r w:rsidR="005F01C1" w:rsidRPr="00506B76">
        <w:rPr>
          <w:rFonts w:asciiTheme="majorBidi" w:hAnsiTheme="majorBidi" w:cstheme="majorBidi"/>
          <w:sz w:val="24"/>
          <w:szCs w:val="24"/>
        </w:rPr>
        <w:t xml:space="preserve"> How many of those belong to religious minorities? What is their gender? </w:t>
      </w:r>
    </w:p>
    <w:p w14:paraId="2727582C" w14:textId="1EE728B7" w:rsidR="00F5268D" w:rsidRPr="00506B76" w:rsidRDefault="00F5268D" w:rsidP="002254B8">
      <w:pPr>
        <w:jc w:val="both"/>
        <w:rPr>
          <w:rFonts w:asciiTheme="majorBidi" w:hAnsiTheme="majorBidi" w:cstheme="majorBidi"/>
          <w:sz w:val="24"/>
          <w:szCs w:val="24"/>
        </w:rPr>
      </w:pPr>
      <w:r w:rsidRPr="00506B76">
        <w:rPr>
          <w:rFonts w:asciiTheme="majorBidi" w:hAnsiTheme="majorBidi" w:cstheme="majorBidi"/>
          <w:sz w:val="24"/>
          <w:szCs w:val="24"/>
          <w:shd w:val="clear" w:color="auto" w:fill="FFFFFF"/>
        </w:rPr>
        <w:t>Q:  How many cases of Juveniles are pending at the appellate court? What measures are being taken for the speedy trial of these children?</w:t>
      </w:r>
    </w:p>
    <w:p w14:paraId="0A641F24" w14:textId="3DD3F5B8" w:rsidR="003D612A" w:rsidRPr="00506B76" w:rsidRDefault="00556584" w:rsidP="002254B8">
      <w:pPr>
        <w:jc w:val="both"/>
        <w:rPr>
          <w:rFonts w:asciiTheme="majorBidi" w:hAnsiTheme="majorBidi" w:cstheme="majorBidi"/>
          <w:sz w:val="24"/>
          <w:szCs w:val="24"/>
        </w:rPr>
      </w:pPr>
      <w:r w:rsidRPr="00506B76">
        <w:rPr>
          <w:rFonts w:asciiTheme="majorBidi" w:hAnsiTheme="majorBidi" w:cstheme="majorBidi"/>
          <w:b/>
          <w:bCs/>
          <w:sz w:val="24"/>
          <w:szCs w:val="24"/>
        </w:rPr>
        <w:t>R</w:t>
      </w:r>
      <w:r w:rsidR="00153580" w:rsidRPr="00506B76">
        <w:rPr>
          <w:rFonts w:asciiTheme="majorBidi" w:hAnsiTheme="majorBidi" w:cstheme="majorBidi"/>
          <w:b/>
          <w:bCs/>
          <w:sz w:val="24"/>
          <w:szCs w:val="24"/>
        </w:rPr>
        <w:t>eference to para 293</w:t>
      </w:r>
      <w:r w:rsidR="00AF607D" w:rsidRPr="00506B76">
        <w:rPr>
          <w:rFonts w:asciiTheme="majorBidi" w:hAnsiTheme="majorBidi" w:cstheme="majorBidi"/>
          <w:sz w:val="24"/>
          <w:szCs w:val="24"/>
        </w:rPr>
        <w:t>.</w:t>
      </w:r>
    </w:p>
    <w:p w14:paraId="14C0F4C5" w14:textId="42F7F444" w:rsidR="00AF607D" w:rsidRPr="00506B76" w:rsidRDefault="00EB2924"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The </w:t>
      </w:r>
      <w:r w:rsidR="009F5C89" w:rsidRPr="00506B76">
        <w:rPr>
          <w:rFonts w:asciiTheme="majorBidi" w:hAnsiTheme="majorBidi" w:cstheme="majorBidi"/>
          <w:sz w:val="24"/>
          <w:szCs w:val="24"/>
        </w:rPr>
        <w:t xml:space="preserve">psychologists and junior Psychologists are for </w:t>
      </w:r>
      <w:r w:rsidR="00A53142" w:rsidRPr="00506B76">
        <w:rPr>
          <w:rFonts w:asciiTheme="majorBidi" w:hAnsiTheme="majorBidi" w:cstheme="majorBidi"/>
          <w:sz w:val="24"/>
          <w:szCs w:val="24"/>
        </w:rPr>
        <w:t xml:space="preserve">what Ratio against juvenile </w:t>
      </w:r>
      <w:r w:rsidR="009F5C89" w:rsidRPr="00506B76">
        <w:rPr>
          <w:rFonts w:asciiTheme="majorBidi" w:hAnsiTheme="majorBidi" w:cstheme="majorBidi"/>
          <w:sz w:val="24"/>
          <w:szCs w:val="24"/>
        </w:rPr>
        <w:t>prisoners in the jails of Punjab?</w:t>
      </w:r>
      <w:r w:rsidR="003D612A" w:rsidRPr="00506B76">
        <w:rPr>
          <w:rFonts w:asciiTheme="majorBidi" w:hAnsiTheme="majorBidi" w:cstheme="majorBidi"/>
          <w:sz w:val="24"/>
          <w:szCs w:val="24"/>
        </w:rPr>
        <w:t xml:space="preserve"> </w:t>
      </w:r>
    </w:p>
    <w:p w14:paraId="13E471F7" w14:textId="14EADE9E" w:rsidR="002F0D41" w:rsidRPr="00506B76" w:rsidRDefault="00CB0042" w:rsidP="002254B8">
      <w:pPr>
        <w:jc w:val="both"/>
        <w:rPr>
          <w:rFonts w:asciiTheme="majorBidi" w:hAnsiTheme="majorBidi" w:cstheme="majorBidi"/>
          <w:sz w:val="24"/>
          <w:szCs w:val="24"/>
        </w:rPr>
      </w:pPr>
      <w:r w:rsidRPr="00506B76">
        <w:rPr>
          <w:rFonts w:asciiTheme="majorBidi" w:hAnsiTheme="majorBidi" w:cstheme="majorBidi"/>
          <w:b/>
          <w:bCs/>
          <w:sz w:val="24"/>
          <w:szCs w:val="24"/>
        </w:rPr>
        <w:t>Reference to para</w:t>
      </w:r>
      <w:r w:rsidRPr="00506B76">
        <w:rPr>
          <w:rFonts w:asciiTheme="majorBidi" w:hAnsiTheme="majorBidi" w:cstheme="majorBidi"/>
          <w:b/>
          <w:sz w:val="24"/>
          <w:szCs w:val="24"/>
        </w:rPr>
        <w:t xml:space="preserve"> </w:t>
      </w:r>
      <w:r w:rsidR="00CE1B14" w:rsidRPr="00506B76">
        <w:rPr>
          <w:rFonts w:asciiTheme="majorBidi" w:hAnsiTheme="majorBidi" w:cstheme="majorBidi"/>
          <w:b/>
          <w:sz w:val="24"/>
          <w:szCs w:val="24"/>
        </w:rPr>
        <w:t>18</w:t>
      </w:r>
      <w:r w:rsidR="00341CB2" w:rsidRPr="00506B76">
        <w:rPr>
          <w:rFonts w:asciiTheme="majorBidi" w:hAnsiTheme="majorBidi" w:cstheme="majorBidi"/>
          <w:b/>
          <w:sz w:val="24"/>
          <w:szCs w:val="24"/>
        </w:rPr>
        <w:t>, 21</w:t>
      </w:r>
      <w:r w:rsidR="00CE1B14" w:rsidRPr="00506B76">
        <w:rPr>
          <w:rFonts w:asciiTheme="majorBidi" w:hAnsiTheme="majorBidi" w:cstheme="majorBidi"/>
          <w:b/>
          <w:sz w:val="24"/>
          <w:szCs w:val="24"/>
        </w:rPr>
        <w:t>.</w:t>
      </w:r>
      <w:r w:rsidR="00CE1B14" w:rsidRPr="00506B76">
        <w:rPr>
          <w:rFonts w:asciiTheme="majorBidi" w:hAnsiTheme="majorBidi" w:cstheme="majorBidi"/>
          <w:sz w:val="24"/>
          <w:szCs w:val="24"/>
        </w:rPr>
        <w:t xml:space="preserve"> </w:t>
      </w:r>
    </w:p>
    <w:p w14:paraId="66B9E15B" w14:textId="2F9C2281" w:rsidR="00CE1B14" w:rsidRPr="00506B76" w:rsidRDefault="00CE1B14"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Child Domestic Labour (CDL) has been banned </w:t>
      </w:r>
      <w:r w:rsidR="005F01C1" w:rsidRPr="00506B76">
        <w:rPr>
          <w:rFonts w:asciiTheme="majorBidi" w:hAnsiTheme="majorBidi" w:cstheme="majorBidi"/>
          <w:sz w:val="24"/>
          <w:szCs w:val="24"/>
        </w:rPr>
        <w:t xml:space="preserve">under 16 </w:t>
      </w:r>
      <w:r w:rsidRPr="00506B76">
        <w:rPr>
          <w:rFonts w:asciiTheme="majorBidi" w:hAnsiTheme="majorBidi" w:cstheme="majorBidi"/>
          <w:sz w:val="24"/>
          <w:szCs w:val="24"/>
        </w:rPr>
        <w:t xml:space="preserve">at the </w:t>
      </w:r>
      <w:r w:rsidR="00CB0042" w:rsidRPr="00506B76">
        <w:rPr>
          <w:rFonts w:asciiTheme="majorBidi" w:hAnsiTheme="majorBidi" w:cstheme="majorBidi"/>
          <w:sz w:val="24"/>
          <w:szCs w:val="24"/>
        </w:rPr>
        <w:t xml:space="preserve">Islamabad Capital </w:t>
      </w:r>
      <w:r w:rsidR="00AF607D" w:rsidRPr="00506B76">
        <w:rPr>
          <w:rFonts w:asciiTheme="majorBidi" w:hAnsiTheme="majorBidi" w:cstheme="majorBidi"/>
          <w:sz w:val="24"/>
          <w:szCs w:val="24"/>
        </w:rPr>
        <w:t>Territory</w:t>
      </w:r>
      <w:r w:rsidR="00CB0042" w:rsidRPr="00506B76">
        <w:rPr>
          <w:rFonts w:asciiTheme="majorBidi" w:hAnsiTheme="majorBidi" w:cstheme="majorBidi"/>
          <w:sz w:val="24"/>
          <w:szCs w:val="24"/>
        </w:rPr>
        <w:t xml:space="preserve"> </w:t>
      </w:r>
      <w:r w:rsidR="00AF607D" w:rsidRPr="00506B76">
        <w:rPr>
          <w:rFonts w:asciiTheme="majorBidi" w:hAnsiTheme="majorBidi" w:cstheme="majorBidi"/>
          <w:sz w:val="24"/>
          <w:szCs w:val="24"/>
        </w:rPr>
        <w:t>(</w:t>
      </w:r>
      <w:r w:rsidRPr="00506B76">
        <w:rPr>
          <w:rFonts w:asciiTheme="majorBidi" w:hAnsiTheme="majorBidi" w:cstheme="majorBidi"/>
          <w:sz w:val="24"/>
          <w:szCs w:val="24"/>
        </w:rPr>
        <w:t>ICT</w:t>
      </w:r>
      <w:r w:rsidR="00AF607D" w:rsidRPr="00506B76">
        <w:rPr>
          <w:rFonts w:asciiTheme="majorBidi" w:hAnsiTheme="majorBidi" w:cstheme="majorBidi"/>
          <w:sz w:val="24"/>
          <w:szCs w:val="24"/>
        </w:rPr>
        <w:t>)</w:t>
      </w:r>
      <w:r w:rsidRPr="00506B76">
        <w:rPr>
          <w:rFonts w:asciiTheme="majorBidi" w:hAnsiTheme="majorBidi" w:cstheme="majorBidi"/>
          <w:sz w:val="24"/>
          <w:szCs w:val="24"/>
        </w:rPr>
        <w:t xml:space="preserve"> </w:t>
      </w:r>
      <w:r w:rsidR="005F01C1" w:rsidRPr="00506B76">
        <w:rPr>
          <w:rFonts w:asciiTheme="majorBidi" w:hAnsiTheme="majorBidi" w:cstheme="majorBidi"/>
          <w:sz w:val="24"/>
          <w:szCs w:val="24"/>
        </w:rPr>
        <w:t xml:space="preserve">through the Domestic Workers Act 2022 </w:t>
      </w:r>
      <w:r w:rsidRPr="00506B76">
        <w:rPr>
          <w:rFonts w:asciiTheme="majorBidi" w:hAnsiTheme="majorBidi" w:cstheme="majorBidi"/>
          <w:sz w:val="24"/>
          <w:szCs w:val="24"/>
        </w:rPr>
        <w:t>and in Part-I (Occupation) of the Schedule of the Employment Children Act, 1</w:t>
      </w:r>
      <w:r w:rsidR="00382E93" w:rsidRPr="00506B76">
        <w:rPr>
          <w:rFonts w:asciiTheme="majorBidi" w:hAnsiTheme="majorBidi" w:cstheme="majorBidi"/>
          <w:sz w:val="24"/>
          <w:szCs w:val="24"/>
        </w:rPr>
        <w:t xml:space="preserve">991, </w:t>
      </w:r>
      <w:r w:rsidR="00AF607D" w:rsidRPr="00506B76">
        <w:rPr>
          <w:rFonts w:asciiTheme="majorBidi" w:hAnsiTheme="majorBidi" w:cstheme="majorBidi"/>
          <w:sz w:val="24"/>
          <w:szCs w:val="24"/>
        </w:rPr>
        <w:t>CDL i</w:t>
      </w:r>
      <w:r w:rsidR="00382E93" w:rsidRPr="00506B76">
        <w:rPr>
          <w:rFonts w:asciiTheme="majorBidi" w:hAnsiTheme="majorBidi" w:cstheme="majorBidi"/>
          <w:sz w:val="24"/>
          <w:szCs w:val="24"/>
        </w:rPr>
        <w:t xml:space="preserve">s a prohibited occupation where the minimum age of a worker is 14 years. CDL is also banned in Punjab </w:t>
      </w:r>
      <w:r w:rsidR="00AC2EF3" w:rsidRPr="00506B76">
        <w:rPr>
          <w:rFonts w:asciiTheme="majorBidi" w:hAnsiTheme="majorBidi" w:cstheme="majorBidi"/>
          <w:sz w:val="24"/>
          <w:szCs w:val="24"/>
        </w:rPr>
        <w:t xml:space="preserve">below </w:t>
      </w:r>
      <w:r w:rsidR="00382E93" w:rsidRPr="00506B76">
        <w:rPr>
          <w:rFonts w:asciiTheme="majorBidi" w:hAnsiTheme="majorBidi" w:cstheme="majorBidi"/>
          <w:sz w:val="24"/>
          <w:szCs w:val="24"/>
        </w:rPr>
        <w:t>the age of 15 years under The Punjab Domestic Workers Act 2019.</w:t>
      </w:r>
    </w:p>
    <w:p w14:paraId="040742BE" w14:textId="05D40585" w:rsidR="00AE36B9" w:rsidRPr="00506B76" w:rsidRDefault="006B4B50"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0003C9" w:rsidRPr="00506B76">
        <w:rPr>
          <w:rFonts w:asciiTheme="majorBidi" w:hAnsiTheme="majorBidi" w:cstheme="majorBidi"/>
          <w:sz w:val="24"/>
          <w:szCs w:val="24"/>
        </w:rPr>
        <w:t>Why is</w:t>
      </w:r>
      <w:r w:rsidR="00E441FA" w:rsidRPr="00506B76">
        <w:rPr>
          <w:rFonts w:asciiTheme="majorBidi" w:hAnsiTheme="majorBidi" w:cstheme="majorBidi"/>
          <w:sz w:val="24"/>
          <w:szCs w:val="24"/>
        </w:rPr>
        <w:t>n’t</w:t>
      </w:r>
      <w:r w:rsidR="000003C9" w:rsidRPr="00506B76">
        <w:rPr>
          <w:rFonts w:asciiTheme="majorBidi" w:hAnsiTheme="majorBidi" w:cstheme="majorBidi"/>
          <w:sz w:val="24"/>
          <w:szCs w:val="24"/>
        </w:rPr>
        <w:t xml:space="preserve"> </w:t>
      </w:r>
      <w:r w:rsidR="003D612A" w:rsidRPr="00506B76">
        <w:rPr>
          <w:rFonts w:asciiTheme="majorBidi" w:hAnsiTheme="majorBidi" w:cstheme="majorBidi"/>
          <w:sz w:val="24"/>
          <w:szCs w:val="24"/>
        </w:rPr>
        <w:t xml:space="preserve">the </w:t>
      </w:r>
      <w:r w:rsidR="000003C9" w:rsidRPr="00506B76">
        <w:rPr>
          <w:rFonts w:asciiTheme="majorBidi" w:hAnsiTheme="majorBidi" w:cstheme="majorBidi"/>
          <w:sz w:val="24"/>
          <w:szCs w:val="24"/>
        </w:rPr>
        <w:t xml:space="preserve">age of </w:t>
      </w:r>
      <w:r w:rsidR="003D612A" w:rsidRPr="00506B76">
        <w:rPr>
          <w:rFonts w:asciiTheme="majorBidi" w:hAnsiTheme="majorBidi" w:cstheme="majorBidi"/>
          <w:sz w:val="24"/>
          <w:szCs w:val="24"/>
        </w:rPr>
        <w:t xml:space="preserve">Child </w:t>
      </w:r>
      <w:r w:rsidR="000003C9" w:rsidRPr="00506B76">
        <w:rPr>
          <w:rFonts w:asciiTheme="majorBidi" w:hAnsiTheme="majorBidi" w:cstheme="majorBidi"/>
          <w:sz w:val="24"/>
          <w:szCs w:val="24"/>
        </w:rPr>
        <w:t xml:space="preserve">harmonized </w:t>
      </w:r>
      <w:r w:rsidR="00AE36B9" w:rsidRPr="00506B76">
        <w:rPr>
          <w:rFonts w:asciiTheme="majorBidi" w:hAnsiTheme="majorBidi" w:cstheme="majorBidi"/>
          <w:sz w:val="24"/>
          <w:szCs w:val="24"/>
        </w:rPr>
        <w:t xml:space="preserve">to 18 years </w:t>
      </w:r>
      <w:r w:rsidR="000003C9" w:rsidRPr="00506B76">
        <w:rPr>
          <w:rFonts w:asciiTheme="majorBidi" w:hAnsiTheme="majorBidi" w:cstheme="majorBidi"/>
          <w:sz w:val="24"/>
          <w:szCs w:val="24"/>
        </w:rPr>
        <w:t xml:space="preserve">in </w:t>
      </w:r>
      <w:r w:rsidR="0050327B" w:rsidRPr="00506B76">
        <w:rPr>
          <w:rFonts w:asciiTheme="majorBidi" w:hAnsiTheme="majorBidi" w:cstheme="majorBidi"/>
          <w:sz w:val="24"/>
          <w:szCs w:val="24"/>
        </w:rPr>
        <w:t xml:space="preserve">federal and provincial </w:t>
      </w:r>
      <w:r w:rsidR="000003C9" w:rsidRPr="00506B76">
        <w:rPr>
          <w:rFonts w:asciiTheme="majorBidi" w:hAnsiTheme="majorBidi" w:cstheme="majorBidi"/>
          <w:sz w:val="24"/>
          <w:szCs w:val="24"/>
        </w:rPr>
        <w:t xml:space="preserve">laws </w:t>
      </w:r>
      <w:r w:rsidR="0050327B" w:rsidRPr="00506B76">
        <w:rPr>
          <w:rFonts w:asciiTheme="majorBidi" w:hAnsiTheme="majorBidi" w:cstheme="majorBidi"/>
          <w:sz w:val="24"/>
          <w:szCs w:val="24"/>
        </w:rPr>
        <w:t xml:space="preserve">dealing with </w:t>
      </w:r>
      <w:r w:rsidR="00AF607D" w:rsidRPr="00506B76">
        <w:rPr>
          <w:rFonts w:asciiTheme="majorBidi" w:hAnsiTheme="majorBidi" w:cstheme="majorBidi"/>
          <w:sz w:val="24"/>
          <w:szCs w:val="24"/>
        </w:rPr>
        <w:t>CDL</w:t>
      </w:r>
      <w:r w:rsidR="00AE36B9" w:rsidRPr="00506B76">
        <w:rPr>
          <w:rFonts w:asciiTheme="majorBidi" w:hAnsiTheme="majorBidi" w:cstheme="majorBidi"/>
          <w:sz w:val="24"/>
          <w:szCs w:val="24"/>
        </w:rPr>
        <w:t>?</w:t>
      </w:r>
      <w:r w:rsidR="000003C9" w:rsidRPr="00506B76">
        <w:rPr>
          <w:rFonts w:asciiTheme="majorBidi" w:hAnsiTheme="majorBidi" w:cstheme="majorBidi"/>
          <w:sz w:val="24"/>
          <w:szCs w:val="24"/>
        </w:rPr>
        <w:t xml:space="preserve"> </w:t>
      </w:r>
    </w:p>
    <w:p w14:paraId="25982EF8" w14:textId="77777777" w:rsidR="000003C9" w:rsidRPr="00506B76" w:rsidRDefault="006B4B50"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0003C9" w:rsidRPr="00506B76">
        <w:rPr>
          <w:rFonts w:asciiTheme="majorBidi" w:hAnsiTheme="majorBidi" w:cstheme="majorBidi"/>
          <w:sz w:val="24"/>
          <w:szCs w:val="24"/>
        </w:rPr>
        <w:t>Why all territories are not promulgating comprehensive laws against CDL?</w:t>
      </w:r>
    </w:p>
    <w:p w14:paraId="5A4E9F8F" w14:textId="5A27B5E1" w:rsidR="002F3F65" w:rsidRPr="00506B76" w:rsidRDefault="002F3F65"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How many </w:t>
      </w:r>
      <w:proofErr w:type="gramStart"/>
      <w:r w:rsidRPr="00506B76">
        <w:rPr>
          <w:rFonts w:asciiTheme="majorBidi" w:hAnsiTheme="majorBidi" w:cstheme="majorBidi"/>
          <w:sz w:val="24"/>
          <w:szCs w:val="24"/>
        </w:rPr>
        <w:t>child</w:t>
      </w:r>
      <w:proofErr w:type="gramEnd"/>
      <w:r w:rsidRPr="00506B76">
        <w:rPr>
          <w:rFonts w:asciiTheme="majorBidi" w:hAnsiTheme="majorBidi" w:cstheme="majorBidi"/>
          <w:sz w:val="24"/>
          <w:szCs w:val="24"/>
        </w:rPr>
        <w:t xml:space="preserve"> domestic</w:t>
      </w:r>
      <w:r w:rsidR="005F01C1" w:rsidRPr="00506B76">
        <w:rPr>
          <w:rFonts w:asciiTheme="majorBidi" w:hAnsiTheme="majorBidi" w:cstheme="majorBidi"/>
          <w:sz w:val="24"/>
          <w:szCs w:val="24"/>
        </w:rPr>
        <w:t xml:space="preserve"> </w:t>
      </w:r>
      <w:proofErr w:type="spellStart"/>
      <w:r w:rsidR="005F01C1" w:rsidRPr="00506B76">
        <w:rPr>
          <w:rFonts w:asciiTheme="majorBidi" w:hAnsiTheme="majorBidi" w:cstheme="majorBidi"/>
          <w:sz w:val="24"/>
          <w:szCs w:val="24"/>
        </w:rPr>
        <w:t>labourers</w:t>
      </w:r>
      <w:proofErr w:type="spellEnd"/>
      <w:r w:rsidR="005F01C1" w:rsidRPr="00506B76">
        <w:rPr>
          <w:rFonts w:asciiTheme="majorBidi" w:hAnsiTheme="majorBidi" w:cstheme="majorBidi"/>
          <w:sz w:val="24"/>
          <w:szCs w:val="24"/>
        </w:rPr>
        <w:t xml:space="preserve"> engaged in domestic work </w:t>
      </w:r>
      <w:r w:rsidRPr="00506B76">
        <w:rPr>
          <w:rFonts w:asciiTheme="majorBidi" w:hAnsiTheme="majorBidi" w:cstheme="majorBidi"/>
          <w:sz w:val="24"/>
          <w:szCs w:val="24"/>
        </w:rPr>
        <w:t xml:space="preserve">were </w:t>
      </w:r>
      <w:r w:rsidR="005F01C1" w:rsidRPr="00506B76">
        <w:rPr>
          <w:rFonts w:asciiTheme="majorBidi" w:hAnsiTheme="majorBidi" w:cstheme="majorBidi"/>
          <w:sz w:val="24"/>
          <w:szCs w:val="24"/>
        </w:rPr>
        <w:t xml:space="preserve">protected </w:t>
      </w:r>
      <w:r w:rsidRPr="00506B76">
        <w:rPr>
          <w:rFonts w:asciiTheme="majorBidi" w:hAnsiTheme="majorBidi" w:cstheme="majorBidi"/>
          <w:sz w:val="24"/>
          <w:szCs w:val="24"/>
        </w:rPr>
        <w:t xml:space="preserve">from their </w:t>
      </w:r>
      <w:r w:rsidR="00CB0042" w:rsidRPr="00506B76">
        <w:rPr>
          <w:rFonts w:asciiTheme="majorBidi" w:hAnsiTheme="majorBidi" w:cstheme="majorBidi"/>
          <w:sz w:val="24"/>
          <w:szCs w:val="24"/>
        </w:rPr>
        <w:t xml:space="preserve">employers </w:t>
      </w:r>
      <w:r w:rsidRPr="00506B76">
        <w:rPr>
          <w:rFonts w:asciiTheme="majorBidi" w:hAnsiTheme="majorBidi" w:cstheme="majorBidi"/>
          <w:sz w:val="24"/>
          <w:szCs w:val="24"/>
        </w:rPr>
        <w:t>by</w:t>
      </w:r>
      <w:r w:rsidR="00CB0042" w:rsidRPr="00506B76">
        <w:rPr>
          <w:rFonts w:asciiTheme="majorBidi" w:hAnsiTheme="majorBidi" w:cstheme="majorBidi"/>
          <w:sz w:val="24"/>
          <w:szCs w:val="24"/>
        </w:rPr>
        <w:t xml:space="preserve"> the</w:t>
      </w:r>
      <w:r w:rsidRPr="00506B76">
        <w:rPr>
          <w:rFonts w:asciiTheme="majorBidi" w:hAnsiTheme="majorBidi" w:cstheme="majorBidi"/>
          <w:sz w:val="24"/>
          <w:szCs w:val="24"/>
        </w:rPr>
        <w:t xml:space="preserve"> </w:t>
      </w:r>
      <w:r w:rsidR="005F01C1" w:rsidRPr="00506B76">
        <w:rPr>
          <w:rFonts w:asciiTheme="majorBidi" w:hAnsiTheme="majorBidi" w:cstheme="majorBidi"/>
          <w:sz w:val="24"/>
          <w:szCs w:val="24"/>
        </w:rPr>
        <w:t xml:space="preserve">child protection </w:t>
      </w:r>
      <w:r w:rsidRPr="00506B76">
        <w:rPr>
          <w:rFonts w:asciiTheme="majorBidi" w:hAnsiTheme="majorBidi" w:cstheme="majorBidi"/>
          <w:sz w:val="24"/>
          <w:szCs w:val="24"/>
        </w:rPr>
        <w:t>agencies</w:t>
      </w:r>
      <w:r w:rsidR="00153580" w:rsidRPr="00506B76">
        <w:rPr>
          <w:rFonts w:asciiTheme="majorBidi" w:hAnsiTheme="majorBidi" w:cstheme="majorBidi"/>
          <w:sz w:val="24"/>
          <w:szCs w:val="24"/>
        </w:rPr>
        <w:t xml:space="preserve"> in the reporting period</w:t>
      </w:r>
      <w:r w:rsidRPr="00506B76">
        <w:rPr>
          <w:rFonts w:asciiTheme="majorBidi" w:hAnsiTheme="majorBidi" w:cstheme="majorBidi"/>
          <w:sz w:val="24"/>
          <w:szCs w:val="24"/>
        </w:rPr>
        <w:t>?</w:t>
      </w:r>
    </w:p>
    <w:p w14:paraId="154C0506" w14:textId="14E900A2" w:rsidR="00382E93" w:rsidRPr="00506B76" w:rsidRDefault="006B4B50"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382E93" w:rsidRPr="00506B76">
        <w:rPr>
          <w:rFonts w:asciiTheme="majorBidi" w:hAnsiTheme="majorBidi" w:cstheme="majorBidi"/>
          <w:sz w:val="24"/>
          <w:szCs w:val="24"/>
        </w:rPr>
        <w:t xml:space="preserve">How many </w:t>
      </w:r>
      <w:proofErr w:type="gramStart"/>
      <w:r w:rsidR="00217427" w:rsidRPr="00506B76">
        <w:rPr>
          <w:rFonts w:asciiTheme="majorBidi" w:hAnsiTheme="majorBidi" w:cstheme="majorBidi"/>
          <w:sz w:val="24"/>
          <w:szCs w:val="24"/>
        </w:rPr>
        <w:t>child</w:t>
      </w:r>
      <w:proofErr w:type="gramEnd"/>
      <w:r w:rsidR="000003C9" w:rsidRPr="00506B76">
        <w:rPr>
          <w:rFonts w:asciiTheme="majorBidi" w:hAnsiTheme="majorBidi" w:cstheme="majorBidi"/>
          <w:sz w:val="24"/>
          <w:szCs w:val="24"/>
        </w:rPr>
        <w:t xml:space="preserve"> domestic workers were </w:t>
      </w:r>
      <w:r w:rsidR="005F01C1" w:rsidRPr="00506B76">
        <w:rPr>
          <w:rFonts w:asciiTheme="majorBidi" w:hAnsiTheme="majorBidi" w:cstheme="majorBidi"/>
          <w:sz w:val="24"/>
          <w:szCs w:val="24"/>
        </w:rPr>
        <w:t xml:space="preserve">abused </w:t>
      </w:r>
      <w:r w:rsidR="000003C9" w:rsidRPr="00506B76">
        <w:rPr>
          <w:rFonts w:asciiTheme="majorBidi" w:hAnsiTheme="majorBidi" w:cstheme="majorBidi"/>
          <w:sz w:val="24"/>
          <w:szCs w:val="24"/>
        </w:rPr>
        <w:t>by their</w:t>
      </w:r>
      <w:r w:rsidR="00CB0042" w:rsidRPr="00506B76">
        <w:rPr>
          <w:rFonts w:asciiTheme="majorBidi" w:hAnsiTheme="majorBidi" w:cstheme="majorBidi"/>
          <w:sz w:val="24"/>
          <w:szCs w:val="24"/>
        </w:rPr>
        <w:t xml:space="preserve"> employers</w:t>
      </w:r>
      <w:r w:rsidR="000003C9" w:rsidRPr="00506B76">
        <w:rPr>
          <w:rFonts w:asciiTheme="majorBidi" w:hAnsiTheme="majorBidi" w:cstheme="majorBidi"/>
          <w:sz w:val="24"/>
          <w:szCs w:val="24"/>
        </w:rPr>
        <w:t xml:space="preserve"> in the reporting period?</w:t>
      </w:r>
    </w:p>
    <w:p w14:paraId="20696304" w14:textId="77777777" w:rsidR="000003C9" w:rsidRPr="00506B76" w:rsidRDefault="006B4B50"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0003C9" w:rsidRPr="00506B76">
        <w:rPr>
          <w:rFonts w:asciiTheme="majorBidi" w:hAnsiTheme="majorBidi" w:cstheme="majorBidi"/>
          <w:sz w:val="24"/>
          <w:szCs w:val="24"/>
        </w:rPr>
        <w:t xml:space="preserve">How many </w:t>
      </w:r>
      <w:proofErr w:type="gramStart"/>
      <w:r w:rsidR="000003C9" w:rsidRPr="00506B76">
        <w:rPr>
          <w:rFonts w:asciiTheme="majorBidi" w:hAnsiTheme="majorBidi" w:cstheme="majorBidi"/>
          <w:sz w:val="24"/>
          <w:szCs w:val="24"/>
        </w:rPr>
        <w:t>child</w:t>
      </w:r>
      <w:proofErr w:type="gramEnd"/>
      <w:r w:rsidR="000003C9" w:rsidRPr="00506B76">
        <w:rPr>
          <w:rFonts w:asciiTheme="majorBidi" w:hAnsiTheme="majorBidi" w:cstheme="majorBidi"/>
          <w:sz w:val="24"/>
          <w:szCs w:val="24"/>
        </w:rPr>
        <w:t xml:space="preserve"> domestic workers died in the reporting period?</w:t>
      </w:r>
    </w:p>
    <w:p w14:paraId="1F9D306C" w14:textId="49CA0E68" w:rsidR="005F01C1" w:rsidRPr="00506B76" w:rsidRDefault="005F01C1"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How many cases of abuse against child </w:t>
      </w:r>
      <w:proofErr w:type="spellStart"/>
      <w:r w:rsidRPr="00506B76">
        <w:rPr>
          <w:rFonts w:asciiTheme="majorBidi" w:hAnsiTheme="majorBidi" w:cstheme="majorBidi"/>
          <w:sz w:val="24"/>
          <w:szCs w:val="24"/>
        </w:rPr>
        <w:t>labourers</w:t>
      </w:r>
      <w:proofErr w:type="spellEnd"/>
      <w:r w:rsidRPr="00506B76">
        <w:rPr>
          <w:rFonts w:asciiTheme="majorBidi" w:hAnsiTheme="majorBidi" w:cstheme="majorBidi"/>
          <w:sz w:val="24"/>
          <w:szCs w:val="24"/>
        </w:rPr>
        <w:t xml:space="preserve"> engaged in domestic work were prosecuted and led to a conviction? </w:t>
      </w:r>
    </w:p>
    <w:p w14:paraId="07A121F0" w14:textId="67979787" w:rsidR="00B845EC" w:rsidRPr="00506B76" w:rsidRDefault="00B845EC"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Provide information on measures taken to identify and </w:t>
      </w:r>
      <w:r w:rsidR="005F01C1" w:rsidRPr="00506B76">
        <w:rPr>
          <w:rFonts w:asciiTheme="majorBidi" w:hAnsiTheme="majorBidi" w:cstheme="majorBidi"/>
          <w:sz w:val="24"/>
          <w:szCs w:val="24"/>
        </w:rPr>
        <w:t>protect</w:t>
      </w:r>
      <w:r w:rsidRPr="00506B76">
        <w:rPr>
          <w:rFonts w:asciiTheme="majorBidi" w:hAnsiTheme="majorBidi" w:cstheme="majorBidi"/>
          <w:sz w:val="24"/>
          <w:szCs w:val="24"/>
        </w:rPr>
        <w:t xml:space="preserve"> children working under slavery-like conditions in bonded labour, particularly </w:t>
      </w:r>
      <w:r w:rsidR="005F01C1" w:rsidRPr="00506B76">
        <w:rPr>
          <w:rFonts w:asciiTheme="majorBidi" w:hAnsiTheme="majorBidi" w:cstheme="majorBidi"/>
          <w:sz w:val="24"/>
          <w:szCs w:val="24"/>
        </w:rPr>
        <w:t xml:space="preserve">child labour </w:t>
      </w:r>
      <w:r w:rsidRPr="00506B76">
        <w:rPr>
          <w:rFonts w:asciiTheme="majorBidi" w:hAnsiTheme="majorBidi" w:cstheme="majorBidi"/>
          <w:sz w:val="24"/>
          <w:szCs w:val="24"/>
        </w:rPr>
        <w:t>in domestic work, brick kilns, the agricultural sector and carpet weaving</w:t>
      </w:r>
      <w:r w:rsidR="00AF607D" w:rsidRPr="00506B76">
        <w:rPr>
          <w:rFonts w:asciiTheme="majorBidi" w:hAnsiTheme="majorBidi" w:cstheme="majorBidi"/>
          <w:sz w:val="24"/>
          <w:szCs w:val="24"/>
        </w:rPr>
        <w:t>.</w:t>
      </w:r>
    </w:p>
    <w:p w14:paraId="04B44379" w14:textId="4C9A7102" w:rsidR="00AF607D" w:rsidRPr="00506B76" w:rsidRDefault="00865282" w:rsidP="002254B8">
      <w:pPr>
        <w:jc w:val="both"/>
        <w:rPr>
          <w:rFonts w:asciiTheme="majorBidi" w:hAnsiTheme="majorBidi" w:cstheme="majorBidi"/>
          <w:b/>
          <w:sz w:val="24"/>
          <w:szCs w:val="24"/>
        </w:rPr>
      </w:pPr>
      <w:r w:rsidRPr="00506B76">
        <w:rPr>
          <w:rFonts w:asciiTheme="majorBidi" w:hAnsiTheme="majorBidi" w:cstheme="majorBidi"/>
          <w:b/>
          <w:sz w:val="24"/>
          <w:szCs w:val="24"/>
        </w:rPr>
        <w:t xml:space="preserve">Reference to </w:t>
      </w:r>
      <w:r w:rsidR="00CB0042" w:rsidRPr="00506B76">
        <w:rPr>
          <w:rFonts w:asciiTheme="majorBidi" w:hAnsiTheme="majorBidi" w:cstheme="majorBidi"/>
          <w:b/>
          <w:sz w:val="24"/>
          <w:szCs w:val="24"/>
        </w:rPr>
        <w:t xml:space="preserve">Para </w:t>
      </w:r>
      <w:r w:rsidR="00966F2E" w:rsidRPr="00506B76">
        <w:rPr>
          <w:rFonts w:asciiTheme="majorBidi" w:hAnsiTheme="majorBidi" w:cstheme="majorBidi"/>
          <w:b/>
          <w:sz w:val="24"/>
          <w:szCs w:val="24"/>
        </w:rPr>
        <w:t>18</w:t>
      </w:r>
      <w:r w:rsidR="00455222" w:rsidRPr="00506B76">
        <w:rPr>
          <w:rFonts w:asciiTheme="majorBidi" w:hAnsiTheme="majorBidi" w:cstheme="majorBidi"/>
          <w:b/>
          <w:sz w:val="24"/>
          <w:szCs w:val="24"/>
        </w:rPr>
        <w:t>,109-</w:t>
      </w:r>
      <w:r w:rsidR="00EF13C2" w:rsidRPr="00506B76">
        <w:rPr>
          <w:rFonts w:asciiTheme="majorBidi" w:hAnsiTheme="majorBidi" w:cstheme="majorBidi"/>
          <w:b/>
          <w:sz w:val="24"/>
          <w:szCs w:val="24"/>
        </w:rPr>
        <w:t>115</w:t>
      </w:r>
      <w:r w:rsidR="00966F2E" w:rsidRPr="00506B76">
        <w:rPr>
          <w:rFonts w:asciiTheme="majorBidi" w:hAnsiTheme="majorBidi" w:cstheme="majorBidi"/>
          <w:b/>
          <w:sz w:val="24"/>
          <w:szCs w:val="24"/>
        </w:rPr>
        <w:t xml:space="preserve">. </w:t>
      </w:r>
    </w:p>
    <w:p w14:paraId="5F82341F" w14:textId="66D2F02A" w:rsidR="00857B82" w:rsidRPr="00506B76" w:rsidRDefault="00565B1B" w:rsidP="002254B8">
      <w:pPr>
        <w:jc w:val="both"/>
        <w:rPr>
          <w:rFonts w:asciiTheme="majorBidi" w:hAnsiTheme="majorBidi" w:cstheme="majorBidi"/>
          <w:sz w:val="24"/>
          <w:szCs w:val="24"/>
        </w:rPr>
      </w:pPr>
      <w:r w:rsidRPr="00506B76">
        <w:rPr>
          <w:rFonts w:asciiTheme="majorBidi" w:hAnsiTheme="majorBidi" w:cstheme="majorBidi"/>
          <w:sz w:val="24"/>
          <w:szCs w:val="24"/>
        </w:rPr>
        <w:t>T</w:t>
      </w:r>
      <w:r w:rsidR="000003C9" w:rsidRPr="00506B76">
        <w:rPr>
          <w:rFonts w:asciiTheme="majorBidi" w:hAnsiTheme="majorBidi" w:cstheme="majorBidi"/>
          <w:sz w:val="24"/>
          <w:szCs w:val="24"/>
        </w:rPr>
        <w:t>he ICT Prohibition of</w:t>
      </w:r>
      <w:r w:rsidRPr="00506B76">
        <w:rPr>
          <w:rFonts w:asciiTheme="majorBidi" w:hAnsiTheme="majorBidi" w:cstheme="majorBidi"/>
          <w:sz w:val="24"/>
          <w:szCs w:val="24"/>
        </w:rPr>
        <w:t xml:space="preserve"> t</w:t>
      </w:r>
      <w:r w:rsidR="000003C9" w:rsidRPr="00506B76">
        <w:rPr>
          <w:rFonts w:asciiTheme="majorBidi" w:hAnsiTheme="majorBidi" w:cstheme="majorBidi"/>
          <w:sz w:val="24"/>
          <w:szCs w:val="24"/>
        </w:rPr>
        <w:t xml:space="preserve">he </w:t>
      </w:r>
      <w:r w:rsidRPr="00506B76">
        <w:rPr>
          <w:rFonts w:asciiTheme="majorBidi" w:hAnsiTheme="majorBidi" w:cstheme="majorBidi"/>
          <w:sz w:val="24"/>
          <w:szCs w:val="24"/>
        </w:rPr>
        <w:t>Corporal Punishment Bill 2021</w:t>
      </w:r>
      <w:r w:rsidR="000003C9" w:rsidRPr="00506B76">
        <w:rPr>
          <w:rFonts w:asciiTheme="majorBidi" w:hAnsiTheme="majorBidi" w:cstheme="majorBidi"/>
          <w:sz w:val="24"/>
          <w:szCs w:val="24"/>
        </w:rPr>
        <w:t xml:space="preserve"> prohibit</w:t>
      </w:r>
      <w:r w:rsidRPr="00506B76">
        <w:rPr>
          <w:rFonts w:asciiTheme="majorBidi" w:hAnsiTheme="majorBidi" w:cstheme="majorBidi"/>
          <w:sz w:val="24"/>
          <w:szCs w:val="24"/>
        </w:rPr>
        <w:t>s</w:t>
      </w:r>
      <w:r w:rsidR="000003C9" w:rsidRPr="00506B76">
        <w:rPr>
          <w:rFonts w:asciiTheme="majorBidi" w:hAnsiTheme="majorBidi" w:cstheme="majorBidi"/>
          <w:sz w:val="24"/>
          <w:szCs w:val="24"/>
        </w:rPr>
        <w:t xml:space="preserve"> the</w:t>
      </w:r>
      <w:r w:rsidRPr="00506B76">
        <w:rPr>
          <w:rFonts w:asciiTheme="majorBidi" w:hAnsiTheme="majorBidi" w:cstheme="majorBidi"/>
          <w:sz w:val="24"/>
          <w:szCs w:val="24"/>
        </w:rPr>
        <w:t xml:space="preserve"> </w:t>
      </w:r>
      <w:r w:rsidR="000003C9" w:rsidRPr="00506B76">
        <w:rPr>
          <w:rFonts w:asciiTheme="majorBidi" w:hAnsiTheme="majorBidi" w:cstheme="majorBidi"/>
          <w:sz w:val="24"/>
          <w:szCs w:val="24"/>
        </w:rPr>
        <w:t>infliction of corporal punishment on children in</w:t>
      </w:r>
      <w:r w:rsidR="008A2E76" w:rsidRPr="00506B76">
        <w:rPr>
          <w:rFonts w:asciiTheme="majorBidi" w:hAnsiTheme="majorBidi" w:cstheme="majorBidi"/>
          <w:sz w:val="24"/>
          <w:szCs w:val="24"/>
        </w:rPr>
        <w:t xml:space="preserve"> all its forms.</w:t>
      </w:r>
      <w:r w:rsidRPr="00506B76">
        <w:rPr>
          <w:rFonts w:asciiTheme="majorBidi" w:hAnsiTheme="majorBidi" w:cstheme="majorBidi"/>
          <w:sz w:val="24"/>
          <w:szCs w:val="24"/>
        </w:rPr>
        <w:t xml:space="preserve"> </w:t>
      </w:r>
      <w:r w:rsidR="00857B82" w:rsidRPr="00506B76">
        <w:rPr>
          <w:rFonts w:asciiTheme="majorBidi" w:hAnsiTheme="majorBidi" w:cstheme="majorBidi"/>
          <w:sz w:val="24"/>
          <w:szCs w:val="24"/>
        </w:rPr>
        <w:t xml:space="preserve">The State party fails to mention that </w:t>
      </w:r>
      <w:r w:rsidR="008A2E76" w:rsidRPr="00506B76">
        <w:rPr>
          <w:rFonts w:asciiTheme="majorBidi" w:hAnsiTheme="majorBidi" w:cstheme="majorBidi"/>
          <w:sz w:val="24"/>
          <w:szCs w:val="24"/>
        </w:rPr>
        <w:t xml:space="preserve">the Islamabad High Court suspended Section 89 of the Pakistan Penal Code in 2020, </w:t>
      </w:r>
      <w:r w:rsidR="00857B82" w:rsidRPr="00506B76">
        <w:rPr>
          <w:rFonts w:asciiTheme="majorBidi" w:hAnsiTheme="majorBidi" w:cstheme="majorBidi"/>
          <w:sz w:val="24"/>
          <w:szCs w:val="24"/>
        </w:rPr>
        <w:t xml:space="preserve">which condones corporal punishment, however, the government response was mute therefore </w:t>
      </w:r>
      <w:r w:rsidR="008A2E76" w:rsidRPr="00506B76">
        <w:rPr>
          <w:rFonts w:asciiTheme="majorBidi" w:hAnsiTheme="majorBidi" w:cstheme="majorBidi"/>
          <w:sz w:val="24"/>
          <w:szCs w:val="24"/>
        </w:rPr>
        <w:t>the impact of this suspension was not observed.</w:t>
      </w:r>
      <w:r w:rsidR="00857B82" w:rsidRPr="00506B76">
        <w:rPr>
          <w:rFonts w:asciiTheme="majorBidi" w:hAnsiTheme="majorBidi" w:cstheme="majorBidi"/>
          <w:sz w:val="24"/>
          <w:szCs w:val="24"/>
        </w:rPr>
        <w:t xml:space="preserve"> </w:t>
      </w:r>
      <w:r w:rsidR="00556584" w:rsidRPr="00506B76">
        <w:rPr>
          <w:rFonts w:asciiTheme="majorBidi" w:hAnsiTheme="majorBidi" w:cstheme="majorBidi"/>
          <w:sz w:val="24"/>
          <w:szCs w:val="24"/>
        </w:rPr>
        <w:t>It is i</w:t>
      </w:r>
      <w:r w:rsidR="00857B82" w:rsidRPr="00506B76">
        <w:rPr>
          <w:rFonts w:asciiTheme="majorBidi" w:hAnsiTheme="majorBidi" w:cstheme="majorBidi"/>
          <w:sz w:val="24"/>
          <w:szCs w:val="24"/>
        </w:rPr>
        <w:t xml:space="preserve">mportant to note that even when the said court orders </w:t>
      </w:r>
      <w:r w:rsidR="00556584" w:rsidRPr="00506B76">
        <w:rPr>
          <w:rFonts w:asciiTheme="majorBidi" w:hAnsiTheme="majorBidi" w:cstheme="majorBidi"/>
          <w:sz w:val="24"/>
          <w:szCs w:val="24"/>
        </w:rPr>
        <w:t>are</w:t>
      </w:r>
      <w:r w:rsidR="00857B82" w:rsidRPr="00506B76">
        <w:rPr>
          <w:rFonts w:asciiTheme="majorBidi" w:hAnsiTheme="majorBidi" w:cstheme="majorBidi"/>
          <w:sz w:val="24"/>
          <w:szCs w:val="24"/>
        </w:rPr>
        <w:t xml:space="preserve"> complied with, the suspension of corporal punishment will have </w:t>
      </w:r>
      <w:r w:rsidR="00556584" w:rsidRPr="00506B76">
        <w:rPr>
          <w:rFonts w:asciiTheme="majorBidi" w:hAnsiTheme="majorBidi" w:cstheme="majorBidi"/>
          <w:sz w:val="24"/>
          <w:szCs w:val="24"/>
        </w:rPr>
        <w:t xml:space="preserve">an </w:t>
      </w:r>
      <w:r w:rsidR="00857B82" w:rsidRPr="00506B76">
        <w:rPr>
          <w:rFonts w:asciiTheme="majorBidi" w:hAnsiTheme="majorBidi" w:cstheme="majorBidi"/>
          <w:sz w:val="24"/>
          <w:szCs w:val="24"/>
        </w:rPr>
        <w:t xml:space="preserve">effect in the capital territory, hence </w:t>
      </w:r>
      <w:r w:rsidR="00556584" w:rsidRPr="00506B76">
        <w:rPr>
          <w:rFonts w:asciiTheme="majorBidi" w:hAnsiTheme="majorBidi" w:cstheme="majorBidi"/>
          <w:sz w:val="24"/>
          <w:szCs w:val="24"/>
        </w:rPr>
        <w:t xml:space="preserve">the </w:t>
      </w:r>
      <w:r w:rsidR="00857B82" w:rsidRPr="00506B76">
        <w:rPr>
          <w:rFonts w:asciiTheme="majorBidi" w:hAnsiTheme="majorBidi" w:cstheme="majorBidi"/>
          <w:sz w:val="24"/>
          <w:szCs w:val="24"/>
        </w:rPr>
        <w:t xml:space="preserve">need for a law covering the interest of all children in the country.  </w:t>
      </w:r>
    </w:p>
    <w:p w14:paraId="5089D4FF" w14:textId="5A30BCCC" w:rsidR="00857B82" w:rsidRPr="00506B76" w:rsidRDefault="00857B82" w:rsidP="002254B8">
      <w:pPr>
        <w:jc w:val="both"/>
        <w:rPr>
          <w:rFonts w:asciiTheme="majorBidi" w:hAnsiTheme="majorBidi" w:cstheme="majorBidi"/>
          <w:sz w:val="24"/>
          <w:szCs w:val="24"/>
        </w:rPr>
      </w:pPr>
      <w:r w:rsidRPr="00506B76">
        <w:rPr>
          <w:rFonts w:asciiTheme="majorBidi" w:hAnsiTheme="majorBidi" w:cstheme="majorBidi"/>
          <w:sz w:val="24"/>
          <w:szCs w:val="24"/>
        </w:rPr>
        <w:t>It is encouraging that t</w:t>
      </w:r>
      <w:r w:rsidR="008A2E76" w:rsidRPr="00506B76">
        <w:rPr>
          <w:rFonts w:asciiTheme="majorBidi" w:hAnsiTheme="majorBidi" w:cstheme="majorBidi"/>
          <w:sz w:val="24"/>
          <w:szCs w:val="24"/>
        </w:rPr>
        <w:t xml:space="preserve">he Sindh Prohibition of Corporal Punishment Act </w:t>
      </w:r>
      <w:r w:rsidR="00FC2A88" w:rsidRPr="00506B76">
        <w:rPr>
          <w:rFonts w:asciiTheme="majorBidi" w:hAnsiTheme="majorBidi" w:cstheme="majorBidi"/>
          <w:sz w:val="24"/>
          <w:szCs w:val="24"/>
        </w:rPr>
        <w:t xml:space="preserve">of </w:t>
      </w:r>
      <w:r w:rsidR="008A2E76" w:rsidRPr="00506B76">
        <w:rPr>
          <w:rFonts w:asciiTheme="majorBidi" w:hAnsiTheme="majorBidi" w:cstheme="majorBidi"/>
          <w:sz w:val="24"/>
          <w:szCs w:val="24"/>
        </w:rPr>
        <w:t>2016 outlawed corporal punishment.</w:t>
      </w:r>
      <w:r w:rsidR="00D73B9A" w:rsidRPr="00506B76">
        <w:rPr>
          <w:rFonts w:asciiTheme="majorBidi" w:hAnsiTheme="majorBidi" w:cstheme="majorBidi"/>
          <w:sz w:val="24"/>
          <w:szCs w:val="24"/>
        </w:rPr>
        <w:t xml:space="preserve"> </w:t>
      </w:r>
    </w:p>
    <w:p w14:paraId="4B9F9C33" w14:textId="17C0FD0A" w:rsidR="000003C9" w:rsidRPr="00506B76" w:rsidRDefault="00D73B9A" w:rsidP="002254B8">
      <w:pPr>
        <w:jc w:val="both"/>
        <w:rPr>
          <w:rFonts w:asciiTheme="majorBidi" w:hAnsiTheme="majorBidi" w:cstheme="majorBidi"/>
          <w:sz w:val="24"/>
          <w:szCs w:val="24"/>
        </w:rPr>
      </w:pPr>
      <w:r w:rsidRPr="00506B76">
        <w:rPr>
          <w:rFonts w:asciiTheme="majorBidi" w:hAnsiTheme="majorBidi" w:cstheme="majorBidi"/>
          <w:sz w:val="24"/>
          <w:szCs w:val="24"/>
        </w:rPr>
        <w:lastRenderedPageBreak/>
        <w:t xml:space="preserve">The other child protection laws described in the </w:t>
      </w:r>
      <w:r w:rsidR="00BD07E2" w:rsidRPr="00506B76">
        <w:rPr>
          <w:rFonts w:asciiTheme="majorBidi" w:hAnsiTheme="majorBidi" w:cstheme="majorBidi"/>
          <w:sz w:val="24"/>
          <w:szCs w:val="24"/>
        </w:rPr>
        <w:t xml:space="preserve">GOP </w:t>
      </w:r>
      <w:r w:rsidRPr="00506B76">
        <w:rPr>
          <w:rFonts w:asciiTheme="majorBidi" w:hAnsiTheme="majorBidi" w:cstheme="majorBidi"/>
          <w:sz w:val="24"/>
          <w:szCs w:val="24"/>
        </w:rPr>
        <w:t xml:space="preserve">report </w:t>
      </w:r>
      <w:r w:rsidR="00B62028" w:rsidRPr="00506B76">
        <w:rPr>
          <w:rFonts w:asciiTheme="majorBidi" w:hAnsiTheme="majorBidi" w:cstheme="majorBidi"/>
          <w:sz w:val="24"/>
          <w:szCs w:val="24"/>
        </w:rPr>
        <w:t xml:space="preserve">do </w:t>
      </w:r>
      <w:r w:rsidRPr="00506B76">
        <w:rPr>
          <w:rFonts w:asciiTheme="majorBidi" w:hAnsiTheme="majorBidi" w:cstheme="majorBidi"/>
          <w:sz w:val="24"/>
          <w:szCs w:val="24"/>
        </w:rPr>
        <w:t xml:space="preserve">not </w:t>
      </w:r>
      <w:r w:rsidR="00B62028" w:rsidRPr="00506B76">
        <w:rPr>
          <w:rFonts w:asciiTheme="majorBidi" w:hAnsiTheme="majorBidi" w:cstheme="majorBidi"/>
          <w:sz w:val="24"/>
          <w:szCs w:val="24"/>
        </w:rPr>
        <w:t>specifically</w:t>
      </w:r>
      <w:r w:rsidR="00857B82" w:rsidRPr="00506B76">
        <w:rPr>
          <w:rFonts w:asciiTheme="majorBidi" w:hAnsiTheme="majorBidi" w:cstheme="majorBidi"/>
          <w:sz w:val="24"/>
          <w:szCs w:val="24"/>
        </w:rPr>
        <w:t xml:space="preserve"> </w:t>
      </w:r>
      <w:r w:rsidR="00B62028" w:rsidRPr="00506B76">
        <w:rPr>
          <w:rFonts w:asciiTheme="majorBidi" w:hAnsiTheme="majorBidi" w:cstheme="majorBidi"/>
          <w:sz w:val="24"/>
          <w:szCs w:val="24"/>
        </w:rPr>
        <w:t xml:space="preserve">deal with </w:t>
      </w:r>
      <w:r w:rsidRPr="00506B76">
        <w:rPr>
          <w:rFonts w:asciiTheme="majorBidi" w:hAnsiTheme="majorBidi" w:cstheme="majorBidi"/>
          <w:sz w:val="24"/>
          <w:szCs w:val="24"/>
        </w:rPr>
        <w:t xml:space="preserve">the problem of corporal punishment. </w:t>
      </w:r>
      <w:r w:rsidR="00B62028" w:rsidRPr="00506B76">
        <w:rPr>
          <w:rFonts w:asciiTheme="majorBidi" w:hAnsiTheme="majorBidi" w:cstheme="majorBidi"/>
          <w:sz w:val="24"/>
          <w:szCs w:val="24"/>
        </w:rPr>
        <w:t xml:space="preserve">Moreover, the </w:t>
      </w:r>
      <w:r w:rsidRPr="00506B76">
        <w:rPr>
          <w:rFonts w:asciiTheme="majorBidi" w:hAnsiTheme="majorBidi" w:cstheme="majorBidi"/>
          <w:sz w:val="24"/>
          <w:szCs w:val="24"/>
        </w:rPr>
        <w:t xml:space="preserve">Punjab </w:t>
      </w:r>
      <w:r w:rsidR="00FC2A88" w:rsidRPr="00506B76">
        <w:rPr>
          <w:rFonts w:asciiTheme="majorBidi" w:hAnsiTheme="majorBidi" w:cstheme="majorBidi"/>
          <w:sz w:val="24"/>
          <w:szCs w:val="24"/>
        </w:rPr>
        <w:t>province has</w:t>
      </w:r>
      <w:r w:rsidR="00BD07E2" w:rsidRPr="00506B76">
        <w:rPr>
          <w:rFonts w:asciiTheme="majorBidi" w:hAnsiTheme="majorBidi" w:cstheme="majorBidi"/>
          <w:sz w:val="24"/>
          <w:szCs w:val="24"/>
        </w:rPr>
        <w:t xml:space="preserve"> only</w:t>
      </w:r>
      <w:r w:rsidR="00FC2A88" w:rsidRPr="00506B76">
        <w:rPr>
          <w:rFonts w:asciiTheme="majorBidi" w:hAnsiTheme="majorBidi" w:cstheme="majorBidi"/>
          <w:sz w:val="24"/>
          <w:szCs w:val="24"/>
        </w:rPr>
        <w:t xml:space="preserve"> issued </w:t>
      </w:r>
      <w:r w:rsidRPr="00506B76">
        <w:rPr>
          <w:rFonts w:asciiTheme="majorBidi" w:hAnsiTheme="majorBidi" w:cstheme="majorBidi"/>
          <w:sz w:val="24"/>
          <w:szCs w:val="24"/>
        </w:rPr>
        <w:t>a notification to ban corporal punishment</w:t>
      </w:r>
      <w:r w:rsidR="00B62028" w:rsidRPr="00506B76">
        <w:rPr>
          <w:rFonts w:asciiTheme="majorBidi" w:hAnsiTheme="majorBidi" w:cstheme="majorBidi"/>
          <w:sz w:val="24"/>
          <w:szCs w:val="24"/>
        </w:rPr>
        <w:t xml:space="preserve"> from </w:t>
      </w:r>
      <w:r w:rsidR="00857B82" w:rsidRPr="00506B76">
        <w:rPr>
          <w:rFonts w:asciiTheme="majorBidi" w:hAnsiTheme="majorBidi" w:cstheme="majorBidi"/>
          <w:sz w:val="24"/>
          <w:szCs w:val="24"/>
        </w:rPr>
        <w:t xml:space="preserve">school </w:t>
      </w:r>
      <w:r w:rsidR="00B62028" w:rsidRPr="00506B76">
        <w:rPr>
          <w:rFonts w:asciiTheme="majorBidi" w:hAnsiTheme="majorBidi" w:cstheme="majorBidi"/>
          <w:sz w:val="24"/>
          <w:szCs w:val="24"/>
        </w:rPr>
        <w:t>education</w:t>
      </w:r>
      <w:r w:rsidRPr="00506B76">
        <w:rPr>
          <w:rFonts w:asciiTheme="majorBidi" w:hAnsiTheme="majorBidi" w:cstheme="majorBidi"/>
          <w:sz w:val="24"/>
          <w:szCs w:val="24"/>
        </w:rPr>
        <w:t>.</w:t>
      </w:r>
      <w:r w:rsidR="00B62028" w:rsidRPr="00506B76">
        <w:rPr>
          <w:rFonts w:asciiTheme="majorBidi" w:hAnsiTheme="majorBidi" w:cstheme="majorBidi"/>
          <w:sz w:val="24"/>
          <w:szCs w:val="24"/>
        </w:rPr>
        <w:t xml:space="preserve"> </w:t>
      </w:r>
    </w:p>
    <w:p w14:paraId="45382A37" w14:textId="59D76616" w:rsidR="00D73B9A" w:rsidRPr="00506B76" w:rsidRDefault="00D73B9A"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Please clarify when the comprehensive </w:t>
      </w:r>
      <w:r w:rsidR="00FC2A88" w:rsidRPr="00506B76">
        <w:rPr>
          <w:rFonts w:asciiTheme="majorBidi" w:hAnsiTheme="majorBidi" w:cstheme="majorBidi"/>
          <w:sz w:val="24"/>
          <w:szCs w:val="24"/>
        </w:rPr>
        <w:t xml:space="preserve">laws </w:t>
      </w:r>
      <w:r w:rsidRPr="00506B76">
        <w:rPr>
          <w:rFonts w:asciiTheme="majorBidi" w:hAnsiTheme="majorBidi" w:cstheme="majorBidi"/>
          <w:sz w:val="24"/>
          <w:szCs w:val="24"/>
        </w:rPr>
        <w:t xml:space="preserve">on the prohibition of corporal punishment will be adopted in </w:t>
      </w:r>
      <w:r w:rsidR="00A35926" w:rsidRPr="00506B76">
        <w:rPr>
          <w:rFonts w:asciiTheme="majorBidi" w:hAnsiTheme="majorBidi" w:cstheme="majorBidi"/>
          <w:sz w:val="24"/>
          <w:szCs w:val="24"/>
        </w:rPr>
        <w:t xml:space="preserve">all </w:t>
      </w:r>
      <w:r w:rsidRPr="00506B76">
        <w:rPr>
          <w:rFonts w:asciiTheme="majorBidi" w:hAnsiTheme="majorBidi" w:cstheme="majorBidi"/>
          <w:sz w:val="24"/>
          <w:szCs w:val="24"/>
        </w:rPr>
        <w:t>province</w:t>
      </w:r>
      <w:r w:rsidR="00A35926" w:rsidRPr="00506B76">
        <w:rPr>
          <w:rFonts w:asciiTheme="majorBidi" w:hAnsiTheme="majorBidi" w:cstheme="majorBidi"/>
          <w:sz w:val="24"/>
          <w:szCs w:val="24"/>
        </w:rPr>
        <w:t>s</w:t>
      </w:r>
      <w:r w:rsidRPr="00506B76">
        <w:rPr>
          <w:rFonts w:asciiTheme="majorBidi" w:hAnsiTheme="majorBidi" w:cstheme="majorBidi"/>
          <w:sz w:val="24"/>
          <w:szCs w:val="24"/>
        </w:rPr>
        <w:t xml:space="preserve">? </w:t>
      </w:r>
    </w:p>
    <w:p w14:paraId="16B86A15" w14:textId="555CFCD9" w:rsidR="00AE36B9" w:rsidRPr="00506B76" w:rsidRDefault="006B4B50"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F90640" w:rsidRPr="00506B76">
        <w:rPr>
          <w:rFonts w:asciiTheme="majorBidi" w:hAnsiTheme="majorBidi" w:cstheme="majorBidi"/>
          <w:sz w:val="24"/>
          <w:szCs w:val="24"/>
        </w:rPr>
        <w:t xml:space="preserve">Does the GOP intend to repeal </w:t>
      </w:r>
      <w:r w:rsidR="00AE36B9" w:rsidRPr="00506B76">
        <w:rPr>
          <w:rFonts w:asciiTheme="majorBidi" w:hAnsiTheme="majorBidi" w:cstheme="majorBidi"/>
          <w:sz w:val="24"/>
          <w:szCs w:val="24"/>
        </w:rPr>
        <w:t xml:space="preserve">section 89 of the Pakistan Penal Code, 1860 </w:t>
      </w:r>
      <w:r w:rsidR="00034B4D" w:rsidRPr="00506B76">
        <w:rPr>
          <w:rFonts w:asciiTheme="majorBidi" w:hAnsiTheme="majorBidi" w:cstheme="majorBidi"/>
          <w:sz w:val="24"/>
          <w:szCs w:val="24"/>
        </w:rPr>
        <w:t>and other legal provisions that condone corporal punishment</w:t>
      </w:r>
      <w:r w:rsidR="00B62028" w:rsidRPr="00506B76">
        <w:rPr>
          <w:rFonts w:asciiTheme="majorBidi" w:hAnsiTheme="majorBidi" w:cstheme="majorBidi"/>
          <w:sz w:val="24"/>
          <w:szCs w:val="24"/>
        </w:rPr>
        <w:t>?</w:t>
      </w:r>
    </w:p>
    <w:p w14:paraId="077CBA9B" w14:textId="0229DA25" w:rsidR="00AF607D" w:rsidRPr="00506B76" w:rsidRDefault="00BD07E2" w:rsidP="002254B8">
      <w:pPr>
        <w:jc w:val="both"/>
        <w:rPr>
          <w:rFonts w:asciiTheme="majorBidi" w:hAnsiTheme="majorBidi" w:cstheme="majorBidi"/>
          <w:sz w:val="24"/>
          <w:szCs w:val="24"/>
        </w:rPr>
      </w:pPr>
      <w:r w:rsidRPr="00506B76">
        <w:rPr>
          <w:rFonts w:asciiTheme="majorBidi" w:hAnsiTheme="majorBidi" w:cstheme="majorBidi"/>
          <w:b/>
          <w:sz w:val="24"/>
          <w:szCs w:val="24"/>
        </w:rPr>
        <w:t xml:space="preserve">Reference to </w:t>
      </w:r>
      <w:r w:rsidR="00556584" w:rsidRPr="00506B76">
        <w:rPr>
          <w:rFonts w:asciiTheme="majorBidi" w:hAnsiTheme="majorBidi" w:cstheme="majorBidi"/>
          <w:b/>
          <w:sz w:val="24"/>
          <w:szCs w:val="24"/>
        </w:rPr>
        <w:t xml:space="preserve">para </w:t>
      </w:r>
      <w:r w:rsidR="00AE36B9" w:rsidRPr="00506B76">
        <w:rPr>
          <w:rFonts w:asciiTheme="majorBidi" w:hAnsiTheme="majorBidi" w:cstheme="majorBidi"/>
          <w:b/>
          <w:sz w:val="24"/>
          <w:szCs w:val="24"/>
        </w:rPr>
        <w:t>19</w:t>
      </w:r>
      <w:r w:rsidR="008171FB" w:rsidRPr="00506B76">
        <w:rPr>
          <w:rFonts w:asciiTheme="majorBidi" w:hAnsiTheme="majorBidi" w:cstheme="majorBidi"/>
          <w:b/>
          <w:sz w:val="24"/>
          <w:szCs w:val="24"/>
        </w:rPr>
        <w:t>,</w:t>
      </w:r>
      <w:r w:rsidR="009C5A70" w:rsidRPr="00506B76">
        <w:rPr>
          <w:rFonts w:asciiTheme="majorBidi" w:hAnsiTheme="majorBidi" w:cstheme="majorBidi"/>
          <w:b/>
          <w:sz w:val="24"/>
          <w:szCs w:val="24"/>
        </w:rPr>
        <w:t xml:space="preserve"> </w:t>
      </w:r>
      <w:r w:rsidR="008171FB" w:rsidRPr="00506B76">
        <w:rPr>
          <w:rFonts w:asciiTheme="majorBidi" w:hAnsiTheme="majorBidi" w:cstheme="majorBidi"/>
          <w:b/>
          <w:sz w:val="24"/>
          <w:szCs w:val="24"/>
        </w:rPr>
        <w:t>40</w:t>
      </w:r>
      <w:r w:rsidR="003A2594" w:rsidRPr="00506B76">
        <w:rPr>
          <w:rFonts w:asciiTheme="majorBidi" w:hAnsiTheme="majorBidi" w:cstheme="majorBidi"/>
          <w:b/>
          <w:sz w:val="24"/>
          <w:szCs w:val="24"/>
        </w:rPr>
        <w:t>,</w:t>
      </w:r>
      <w:r w:rsidR="009C5A70" w:rsidRPr="00506B76">
        <w:rPr>
          <w:rFonts w:asciiTheme="majorBidi" w:hAnsiTheme="majorBidi" w:cstheme="majorBidi"/>
          <w:b/>
          <w:sz w:val="24"/>
          <w:szCs w:val="24"/>
        </w:rPr>
        <w:t xml:space="preserve"> </w:t>
      </w:r>
      <w:r w:rsidR="003A2594" w:rsidRPr="00506B76">
        <w:rPr>
          <w:rFonts w:asciiTheme="majorBidi" w:hAnsiTheme="majorBidi" w:cstheme="majorBidi"/>
          <w:b/>
          <w:sz w:val="24"/>
          <w:szCs w:val="24"/>
        </w:rPr>
        <w:t>48</w:t>
      </w:r>
      <w:r w:rsidR="00AE36B9" w:rsidRPr="00506B76">
        <w:rPr>
          <w:rFonts w:asciiTheme="majorBidi" w:hAnsiTheme="majorBidi" w:cstheme="majorBidi"/>
          <w:b/>
          <w:sz w:val="24"/>
          <w:szCs w:val="24"/>
        </w:rPr>
        <w:t>.</w:t>
      </w:r>
      <w:r w:rsidR="00AE36B9" w:rsidRPr="00506B76">
        <w:rPr>
          <w:rFonts w:asciiTheme="majorBidi" w:hAnsiTheme="majorBidi" w:cstheme="majorBidi"/>
          <w:sz w:val="24"/>
          <w:szCs w:val="24"/>
        </w:rPr>
        <w:t xml:space="preserve"> </w:t>
      </w:r>
    </w:p>
    <w:p w14:paraId="3BCA62E6" w14:textId="568E7B05" w:rsidR="00AE36B9" w:rsidRPr="00506B76" w:rsidRDefault="006B4B50"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On 22 September 2013, a twin suicide bombing took place at All Saints Church in Peshawar, </w:t>
      </w:r>
      <w:r w:rsidR="00600587" w:rsidRPr="00506B76">
        <w:rPr>
          <w:rFonts w:asciiTheme="majorBidi" w:hAnsiTheme="majorBidi" w:cstheme="majorBidi"/>
          <w:sz w:val="24"/>
          <w:szCs w:val="24"/>
        </w:rPr>
        <w:t>leaving around 200 victims (83 fatalities + over 100 injured, including children)</w:t>
      </w:r>
      <w:r w:rsidRPr="00506B76">
        <w:rPr>
          <w:rFonts w:asciiTheme="majorBidi" w:hAnsiTheme="majorBidi" w:cstheme="majorBidi"/>
          <w:sz w:val="24"/>
          <w:szCs w:val="24"/>
        </w:rPr>
        <w:t>.</w:t>
      </w:r>
      <w:r w:rsidR="00600587" w:rsidRPr="00506B76">
        <w:rPr>
          <w:rFonts w:asciiTheme="majorBidi" w:hAnsiTheme="majorBidi" w:cstheme="majorBidi"/>
          <w:sz w:val="24"/>
          <w:szCs w:val="24"/>
        </w:rPr>
        <w:t xml:space="preserve"> Even though 20 million Rupee were transferred by the Federal government to the provincial government of Khyber Pakhtunkhwa, the latter did not distribute this amount among the victims it rather enacted </w:t>
      </w:r>
      <w:r w:rsidR="005272D9" w:rsidRPr="00506B76">
        <w:rPr>
          <w:rFonts w:asciiTheme="majorBidi" w:hAnsiTheme="majorBidi" w:cstheme="majorBidi"/>
          <w:sz w:val="24"/>
          <w:szCs w:val="24"/>
        </w:rPr>
        <w:t xml:space="preserve">the </w:t>
      </w:r>
      <w:r w:rsidR="00600587" w:rsidRPr="00506B76">
        <w:rPr>
          <w:rFonts w:asciiTheme="majorBidi" w:hAnsiTheme="majorBidi" w:cstheme="majorBidi"/>
          <w:sz w:val="24"/>
          <w:szCs w:val="24"/>
        </w:rPr>
        <w:t>Rehabilitation of Minorities (Victims of Terrorism) Endowment Fund Act, 2020, and retained the funds for the minority victims of terrorism in the future.</w:t>
      </w:r>
    </w:p>
    <w:p w14:paraId="5E40DF07" w14:textId="75BCA511" w:rsidR="006B4B50" w:rsidRPr="00506B76" w:rsidRDefault="006B4B50"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Why </w:t>
      </w:r>
      <w:r w:rsidR="00FC2A88" w:rsidRPr="00506B76">
        <w:rPr>
          <w:rFonts w:asciiTheme="majorBidi" w:hAnsiTheme="majorBidi" w:cstheme="majorBidi"/>
          <w:sz w:val="24"/>
          <w:szCs w:val="24"/>
        </w:rPr>
        <w:t xml:space="preserve">have </w:t>
      </w:r>
      <w:r w:rsidR="0034328C" w:rsidRPr="00506B76">
        <w:rPr>
          <w:rFonts w:asciiTheme="majorBidi" w:hAnsiTheme="majorBidi" w:cstheme="majorBidi"/>
          <w:sz w:val="24"/>
          <w:szCs w:val="24"/>
        </w:rPr>
        <w:t xml:space="preserve">victims of </w:t>
      </w:r>
      <w:r w:rsidR="00FA651D" w:rsidRPr="00506B76">
        <w:rPr>
          <w:rFonts w:asciiTheme="majorBidi" w:hAnsiTheme="majorBidi" w:cstheme="majorBidi"/>
          <w:sz w:val="24"/>
          <w:szCs w:val="24"/>
        </w:rPr>
        <w:t>suicide</w:t>
      </w:r>
      <w:r w:rsidR="0034328C" w:rsidRPr="00506B76">
        <w:rPr>
          <w:rFonts w:asciiTheme="majorBidi" w:hAnsiTheme="majorBidi" w:cstheme="majorBidi"/>
          <w:sz w:val="24"/>
          <w:szCs w:val="24"/>
        </w:rPr>
        <w:t xml:space="preserve"> </w:t>
      </w:r>
      <w:r w:rsidR="00FA651D" w:rsidRPr="00506B76">
        <w:rPr>
          <w:rFonts w:asciiTheme="majorBidi" w:hAnsiTheme="majorBidi" w:cstheme="majorBidi"/>
          <w:sz w:val="24"/>
          <w:szCs w:val="24"/>
        </w:rPr>
        <w:t>attacks</w:t>
      </w:r>
      <w:r w:rsidR="00FC2A88" w:rsidRPr="00506B76">
        <w:rPr>
          <w:rFonts w:asciiTheme="majorBidi" w:hAnsiTheme="majorBidi" w:cstheme="majorBidi"/>
          <w:sz w:val="24"/>
          <w:szCs w:val="24"/>
        </w:rPr>
        <w:t xml:space="preserve"> at</w:t>
      </w:r>
      <w:r w:rsidRPr="00506B76">
        <w:rPr>
          <w:rFonts w:asciiTheme="majorBidi" w:hAnsiTheme="majorBidi" w:cstheme="majorBidi"/>
          <w:sz w:val="24"/>
          <w:szCs w:val="24"/>
        </w:rPr>
        <w:t xml:space="preserve"> All Saints Church</w:t>
      </w:r>
      <w:r w:rsidR="00FA651D" w:rsidRPr="00506B76">
        <w:rPr>
          <w:rFonts w:asciiTheme="majorBidi" w:hAnsiTheme="majorBidi" w:cstheme="majorBidi"/>
          <w:sz w:val="24"/>
          <w:szCs w:val="24"/>
        </w:rPr>
        <w:t xml:space="preserve"> in</w:t>
      </w:r>
      <w:r w:rsidR="00C10B1F" w:rsidRPr="00506B76">
        <w:rPr>
          <w:rFonts w:asciiTheme="majorBidi" w:hAnsiTheme="majorBidi" w:cstheme="majorBidi"/>
          <w:sz w:val="24"/>
          <w:szCs w:val="24"/>
        </w:rPr>
        <w:t xml:space="preserve"> 2013</w:t>
      </w:r>
      <w:r w:rsidR="00FA651D" w:rsidRPr="00506B76">
        <w:rPr>
          <w:rFonts w:asciiTheme="majorBidi" w:hAnsiTheme="majorBidi" w:cstheme="majorBidi"/>
          <w:sz w:val="24"/>
          <w:szCs w:val="24"/>
        </w:rPr>
        <w:t xml:space="preserve"> </w:t>
      </w:r>
      <w:r w:rsidRPr="00506B76">
        <w:rPr>
          <w:rFonts w:asciiTheme="majorBidi" w:hAnsiTheme="majorBidi" w:cstheme="majorBidi"/>
          <w:sz w:val="24"/>
          <w:szCs w:val="24"/>
        </w:rPr>
        <w:t xml:space="preserve">not </w:t>
      </w:r>
      <w:r w:rsidR="00FA651D" w:rsidRPr="00506B76">
        <w:rPr>
          <w:rFonts w:asciiTheme="majorBidi" w:hAnsiTheme="majorBidi" w:cstheme="majorBidi"/>
          <w:sz w:val="24"/>
          <w:szCs w:val="24"/>
        </w:rPr>
        <w:t>been given compensation</w:t>
      </w:r>
      <w:r w:rsidR="006C38D3" w:rsidRPr="00506B76">
        <w:rPr>
          <w:rFonts w:asciiTheme="majorBidi" w:hAnsiTheme="majorBidi" w:cstheme="majorBidi"/>
          <w:sz w:val="24"/>
          <w:szCs w:val="24"/>
        </w:rPr>
        <w:t xml:space="preserve"> by the state</w:t>
      </w:r>
      <w:r w:rsidR="00FC2A88" w:rsidRPr="00506B76">
        <w:rPr>
          <w:rFonts w:asciiTheme="majorBidi" w:hAnsiTheme="majorBidi" w:cstheme="majorBidi"/>
          <w:sz w:val="24"/>
          <w:szCs w:val="24"/>
        </w:rPr>
        <w:t xml:space="preserve"> party </w:t>
      </w:r>
      <w:r w:rsidR="0034328C" w:rsidRPr="00506B76">
        <w:rPr>
          <w:rFonts w:asciiTheme="majorBidi" w:hAnsiTheme="majorBidi" w:cstheme="majorBidi"/>
          <w:sz w:val="24"/>
          <w:szCs w:val="24"/>
        </w:rPr>
        <w:t xml:space="preserve">despite </w:t>
      </w:r>
      <w:r w:rsidR="00FA651D" w:rsidRPr="00506B76">
        <w:rPr>
          <w:rFonts w:asciiTheme="majorBidi" w:hAnsiTheme="majorBidi" w:cstheme="majorBidi"/>
          <w:sz w:val="24"/>
          <w:szCs w:val="24"/>
        </w:rPr>
        <w:t>ten years have lapsed</w:t>
      </w:r>
      <w:r w:rsidRPr="00506B76">
        <w:rPr>
          <w:rFonts w:asciiTheme="majorBidi" w:hAnsiTheme="majorBidi" w:cstheme="majorBidi"/>
          <w:sz w:val="24"/>
          <w:szCs w:val="24"/>
        </w:rPr>
        <w:t xml:space="preserve">? </w:t>
      </w:r>
    </w:p>
    <w:p w14:paraId="54CA848A" w14:textId="10BCC0E2" w:rsidR="005F01C1" w:rsidRPr="00506B76" w:rsidRDefault="005F01C1" w:rsidP="002254B8">
      <w:pPr>
        <w:jc w:val="both"/>
        <w:rPr>
          <w:rFonts w:asciiTheme="majorBidi" w:hAnsiTheme="majorBidi" w:cstheme="majorBidi"/>
          <w:sz w:val="24"/>
          <w:szCs w:val="24"/>
        </w:rPr>
      </w:pPr>
      <w:r w:rsidRPr="00506B76">
        <w:rPr>
          <w:rFonts w:asciiTheme="majorBidi" w:hAnsiTheme="majorBidi" w:cstheme="majorBidi"/>
          <w:sz w:val="24"/>
          <w:szCs w:val="24"/>
        </w:rPr>
        <w:t>Why has the judgment by R</w:t>
      </w:r>
      <w:r w:rsidR="0034328C" w:rsidRPr="00506B76">
        <w:rPr>
          <w:rFonts w:asciiTheme="majorBidi" w:hAnsiTheme="majorBidi" w:cstheme="majorBidi"/>
          <w:sz w:val="24"/>
          <w:szCs w:val="24"/>
        </w:rPr>
        <w:t>etried</w:t>
      </w:r>
      <w:r w:rsidRPr="00506B76">
        <w:rPr>
          <w:rFonts w:asciiTheme="majorBidi" w:hAnsiTheme="majorBidi" w:cstheme="majorBidi"/>
          <w:sz w:val="24"/>
          <w:szCs w:val="24"/>
        </w:rPr>
        <w:t xml:space="preserve"> Chief Justice </w:t>
      </w:r>
      <w:proofErr w:type="spellStart"/>
      <w:r w:rsidRPr="00506B76">
        <w:rPr>
          <w:rFonts w:asciiTheme="majorBidi" w:hAnsiTheme="majorBidi" w:cstheme="majorBidi"/>
          <w:sz w:val="24"/>
          <w:szCs w:val="24"/>
        </w:rPr>
        <w:t>Tassaduq</w:t>
      </w:r>
      <w:proofErr w:type="spellEnd"/>
      <w:r w:rsidRPr="00506B76">
        <w:rPr>
          <w:rFonts w:asciiTheme="majorBidi" w:hAnsiTheme="majorBidi" w:cstheme="majorBidi"/>
          <w:sz w:val="24"/>
          <w:szCs w:val="24"/>
        </w:rPr>
        <w:t xml:space="preserve"> Hussain Jilani not been fully implemented</w:t>
      </w:r>
      <w:r w:rsidR="0034328C" w:rsidRPr="00506B76">
        <w:rPr>
          <w:rFonts w:asciiTheme="majorBidi" w:hAnsiTheme="majorBidi" w:cstheme="majorBidi"/>
          <w:sz w:val="24"/>
          <w:szCs w:val="24"/>
        </w:rPr>
        <w:t xml:space="preserve"> over last decade</w:t>
      </w:r>
      <w:r w:rsidRPr="00506B76">
        <w:rPr>
          <w:rFonts w:asciiTheme="majorBidi" w:hAnsiTheme="majorBidi" w:cstheme="majorBidi"/>
          <w:sz w:val="24"/>
          <w:szCs w:val="24"/>
        </w:rPr>
        <w:t xml:space="preserve">? What is the government intending to do to address this defective enforcement of a court decision? </w:t>
      </w:r>
    </w:p>
    <w:p w14:paraId="79B908B3" w14:textId="02ED70AC" w:rsidR="00341CB2" w:rsidRPr="00506B76" w:rsidRDefault="00BD07E2" w:rsidP="002254B8">
      <w:pPr>
        <w:jc w:val="both"/>
        <w:rPr>
          <w:rFonts w:asciiTheme="majorBidi" w:hAnsiTheme="majorBidi" w:cstheme="majorBidi"/>
          <w:sz w:val="24"/>
          <w:szCs w:val="24"/>
        </w:rPr>
      </w:pPr>
      <w:r w:rsidRPr="00506B76">
        <w:rPr>
          <w:rFonts w:asciiTheme="majorBidi" w:hAnsiTheme="majorBidi" w:cstheme="majorBidi"/>
          <w:b/>
          <w:bCs/>
          <w:sz w:val="24"/>
          <w:szCs w:val="24"/>
        </w:rPr>
        <w:t xml:space="preserve">Child </w:t>
      </w:r>
      <w:r w:rsidR="00A3150D" w:rsidRPr="00506B76">
        <w:rPr>
          <w:rFonts w:asciiTheme="majorBidi" w:hAnsiTheme="majorBidi" w:cstheme="majorBidi"/>
          <w:b/>
          <w:bCs/>
          <w:sz w:val="24"/>
          <w:szCs w:val="24"/>
        </w:rPr>
        <w:t>Marriage:</w:t>
      </w:r>
      <w:r w:rsidRPr="00506B76">
        <w:rPr>
          <w:rFonts w:asciiTheme="majorBidi" w:hAnsiTheme="majorBidi" w:cstheme="majorBidi"/>
          <w:sz w:val="24"/>
          <w:szCs w:val="24"/>
        </w:rPr>
        <w:t xml:space="preserve"> </w:t>
      </w:r>
      <w:r w:rsidR="00A3150D" w:rsidRPr="00506B76">
        <w:rPr>
          <w:rFonts w:asciiTheme="majorBidi" w:hAnsiTheme="majorBidi" w:cstheme="majorBidi"/>
          <w:sz w:val="24"/>
          <w:szCs w:val="24"/>
        </w:rPr>
        <w:t xml:space="preserve">According </w:t>
      </w:r>
      <w:r w:rsidR="004B0F59" w:rsidRPr="00506B76">
        <w:rPr>
          <w:rFonts w:asciiTheme="majorBidi" w:hAnsiTheme="majorBidi" w:cstheme="majorBidi"/>
          <w:sz w:val="24"/>
          <w:szCs w:val="24"/>
        </w:rPr>
        <w:t xml:space="preserve">to the Pakistan Demographic and Health Survey (PDHS) 2017-2018, 3.6 </w:t>
      </w:r>
      <w:r w:rsidR="00A3150D" w:rsidRPr="00506B76">
        <w:rPr>
          <w:rFonts w:asciiTheme="majorBidi" w:hAnsiTheme="majorBidi" w:cstheme="majorBidi"/>
          <w:sz w:val="24"/>
          <w:szCs w:val="24"/>
        </w:rPr>
        <w:t xml:space="preserve">percent </w:t>
      </w:r>
      <w:r w:rsidR="004B0F59" w:rsidRPr="00506B76">
        <w:rPr>
          <w:rFonts w:asciiTheme="majorBidi" w:hAnsiTheme="majorBidi" w:cstheme="majorBidi"/>
          <w:sz w:val="24"/>
          <w:szCs w:val="24"/>
        </w:rPr>
        <w:t xml:space="preserve">of girls under the age of 15 are married off while 18.3 </w:t>
      </w:r>
      <w:r w:rsidR="00A3150D" w:rsidRPr="00506B76">
        <w:rPr>
          <w:rFonts w:asciiTheme="majorBidi" w:hAnsiTheme="majorBidi" w:cstheme="majorBidi"/>
          <w:sz w:val="24"/>
          <w:szCs w:val="24"/>
        </w:rPr>
        <w:t xml:space="preserve">percent </w:t>
      </w:r>
      <w:r w:rsidR="004B0F59" w:rsidRPr="00506B76">
        <w:rPr>
          <w:rFonts w:asciiTheme="majorBidi" w:hAnsiTheme="majorBidi" w:cstheme="majorBidi"/>
          <w:sz w:val="24"/>
          <w:szCs w:val="24"/>
        </w:rPr>
        <w:t xml:space="preserve">of girls married off are under 18. However, </w:t>
      </w:r>
      <w:r w:rsidR="00E910C0" w:rsidRPr="00506B76">
        <w:rPr>
          <w:rFonts w:asciiTheme="majorBidi" w:hAnsiTheme="majorBidi" w:cstheme="majorBidi"/>
          <w:sz w:val="24"/>
          <w:szCs w:val="24"/>
        </w:rPr>
        <w:t xml:space="preserve">UNICEF reported </w:t>
      </w:r>
      <w:r w:rsidR="004B0F59" w:rsidRPr="00506B76">
        <w:rPr>
          <w:rFonts w:asciiTheme="majorBidi" w:hAnsiTheme="majorBidi" w:cstheme="majorBidi"/>
          <w:sz w:val="24"/>
          <w:szCs w:val="24"/>
        </w:rPr>
        <w:t xml:space="preserve">21 </w:t>
      </w:r>
      <w:r w:rsidR="00A3150D" w:rsidRPr="00506B76">
        <w:rPr>
          <w:rFonts w:asciiTheme="majorBidi" w:hAnsiTheme="majorBidi" w:cstheme="majorBidi"/>
          <w:sz w:val="24"/>
          <w:szCs w:val="24"/>
        </w:rPr>
        <w:t xml:space="preserve">percent </w:t>
      </w:r>
      <w:r w:rsidR="004B0F59" w:rsidRPr="00506B76">
        <w:rPr>
          <w:rFonts w:asciiTheme="majorBidi" w:hAnsiTheme="majorBidi" w:cstheme="majorBidi"/>
          <w:sz w:val="24"/>
          <w:szCs w:val="24"/>
        </w:rPr>
        <w:t xml:space="preserve">of Pakistani girls are married by the age of 18, and three </w:t>
      </w:r>
      <w:r w:rsidR="00A3150D" w:rsidRPr="00506B76">
        <w:rPr>
          <w:rFonts w:asciiTheme="majorBidi" w:hAnsiTheme="majorBidi" w:cstheme="majorBidi"/>
          <w:sz w:val="24"/>
          <w:szCs w:val="24"/>
        </w:rPr>
        <w:t xml:space="preserve">percent </w:t>
      </w:r>
      <w:r w:rsidR="004B0F59" w:rsidRPr="00506B76">
        <w:rPr>
          <w:rFonts w:asciiTheme="majorBidi" w:hAnsiTheme="majorBidi" w:cstheme="majorBidi"/>
          <w:sz w:val="24"/>
          <w:szCs w:val="24"/>
        </w:rPr>
        <w:t xml:space="preserve">before 15 years of age. </w:t>
      </w:r>
      <w:r w:rsidR="0024066D" w:rsidRPr="00506B76">
        <w:rPr>
          <w:rFonts w:asciiTheme="majorBidi" w:hAnsiTheme="majorBidi" w:cstheme="majorBidi"/>
          <w:sz w:val="24"/>
          <w:szCs w:val="24"/>
        </w:rPr>
        <w:t xml:space="preserve">Currently, </w:t>
      </w:r>
      <w:r w:rsidR="00A3150D" w:rsidRPr="00506B76">
        <w:rPr>
          <w:rFonts w:asciiTheme="majorBidi" w:hAnsiTheme="majorBidi" w:cstheme="majorBidi"/>
          <w:sz w:val="24"/>
          <w:szCs w:val="24"/>
        </w:rPr>
        <w:t xml:space="preserve">the </w:t>
      </w:r>
      <w:r w:rsidR="0024066D" w:rsidRPr="00506B76">
        <w:rPr>
          <w:rFonts w:asciiTheme="majorBidi" w:hAnsiTheme="majorBidi" w:cstheme="majorBidi"/>
          <w:sz w:val="24"/>
          <w:szCs w:val="24"/>
        </w:rPr>
        <w:t xml:space="preserve">legal age </w:t>
      </w:r>
      <w:r w:rsidR="00133A9F" w:rsidRPr="00506B76">
        <w:rPr>
          <w:rFonts w:asciiTheme="majorBidi" w:hAnsiTheme="majorBidi" w:cstheme="majorBidi"/>
          <w:sz w:val="24"/>
          <w:szCs w:val="24"/>
        </w:rPr>
        <w:t xml:space="preserve">for marriage </w:t>
      </w:r>
      <w:r w:rsidR="0024066D" w:rsidRPr="00506B76">
        <w:rPr>
          <w:rFonts w:asciiTheme="majorBidi" w:hAnsiTheme="majorBidi" w:cstheme="majorBidi"/>
          <w:sz w:val="24"/>
          <w:szCs w:val="24"/>
        </w:rPr>
        <w:t xml:space="preserve">is 16 for girls and 18 for boys in </w:t>
      </w:r>
      <w:r w:rsidR="00E05154" w:rsidRPr="00506B76">
        <w:rPr>
          <w:rFonts w:asciiTheme="majorBidi" w:hAnsiTheme="majorBidi" w:cstheme="majorBidi"/>
          <w:sz w:val="24"/>
          <w:szCs w:val="24"/>
        </w:rPr>
        <w:t>Islamabad</w:t>
      </w:r>
      <w:r w:rsidR="0024066D" w:rsidRPr="00506B76">
        <w:rPr>
          <w:rFonts w:asciiTheme="majorBidi" w:hAnsiTheme="majorBidi" w:cstheme="majorBidi"/>
          <w:sz w:val="24"/>
          <w:szCs w:val="24"/>
        </w:rPr>
        <w:t>, Khyber Pakhtunkhwa, Balochistan</w:t>
      </w:r>
      <w:r w:rsidR="00AC2EF3" w:rsidRPr="00506B76">
        <w:rPr>
          <w:rFonts w:asciiTheme="majorBidi" w:hAnsiTheme="majorBidi" w:cstheme="majorBidi"/>
          <w:sz w:val="24"/>
          <w:szCs w:val="24"/>
        </w:rPr>
        <w:t>,</w:t>
      </w:r>
      <w:r w:rsidR="0024066D" w:rsidRPr="00506B76">
        <w:rPr>
          <w:rFonts w:asciiTheme="majorBidi" w:hAnsiTheme="majorBidi" w:cstheme="majorBidi"/>
          <w:sz w:val="24"/>
          <w:szCs w:val="24"/>
        </w:rPr>
        <w:t xml:space="preserve"> Punjab</w:t>
      </w:r>
      <w:r w:rsidR="00AC2EF3" w:rsidRPr="00506B76">
        <w:rPr>
          <w:rFonts w:asciiTheme="majorBidi" w:hAnsiTheme="majorBidi" w:cstheme="majorBidi"/>
          <w:sz w:val="24"/>
          <w:szCs w:val="24"/>
        </w:rPr>
        <w:t xml:space="preserve"> and other territories</w:t>
      </w:r>
      <w:r w:rsidR="0024066D" w:rsidRPr="00506B76">
        <w:rPr>
          <w:rFonts w:asciiTheme="majorBidi" w:hAnsiTheme="majorBidi" w:cstheme="majorBidi"/>
          <w:sz w:val="24"/>
          <w:szCs w:val="24"/>
        </w:rPr>
        <w:t>. Sindh is the only province so far to have passed a law barring marriage under 18 years</w:t>
      </w:r>
      <w:r w:rsidR="009C6503" w:rsidRPr="00506B76">
        <w:rPr>
          <w:rStyle w:val="FootnoteReference"/>
          <w:rFonts w:asciiTheme="majorBidi" w:hAnsiTheme="majorBidi" w:cstheme="majorBidi"/>
          <w:sz w:val="24"/>
          <w:szCs w:val="24"/>
        </w:rPr>
        <w:footnoteReference w:id="7"/>
      </w:r>
      <w:r w:rsidR="0024066D" w:rsidRPr="00506B76">
        <w:rPr>
          <w:rFonts w:asciiTheme="majorBidi" w:hAnsiTheme="majorBidi" w:cstheme="majorBidi"/>
          <w:sz w:val="24"/>
          <w:szCs w:val="24"/>
        </w:rPr>
        <w:t>.</w:t>
      </w:r>
      <w:r w:rsidR="006C38D3" w:rsidRPr="00506B76">
        <w:rPr>
          <w:rFonts w:asciiTheme="majorBidi" w:hAnsiTheme="majorBidi" w:cstheme="majorBidi"/>
          <w:sz w:val="24"/>
          <w:szCs w:val="24"/>
        </w:rPr>
        <w:t xml:space="preserve"> In 2020, 119 cases of child marriages were reported in the country, of which 95 </w:t>
      </w:r>
      <w:r w:rsidR="00A3150D" w:rsidRPr="00506B76">
        <w:rPr>
          <w:rFonts w:asciiTheme="majorBidi" w:hAnsiTheme="majorBidi" w:cstheme="majorBidi"/>
          <w:sz w:val="24"/>
          <w:szCs w:val="24"/>
        </w:rPr>
        <w:t xml:space="preserve">percent </w:t>
      </w:r>
      <w:r w:rsidR="006C38D3" w:rsidRPr="00506B76">
        <w:rPr>
          <w:rFonts w:asciiTheme="majorBidi" w:hAnsiTheme="majorBidi" w:cstheme="majorBidi"/>
          <w:sz w:val="24"/>
          <w:szCs w:val="24"/>
        </w:rPr>
        <w:t>were girls and five percent were boys</w:t>
      </w:r>
      <w:r w:rsidR="006C38D3" w:rsidRPr="00506B76">
        <w:rPr>
          <w:rStyle w:val="FootnoteReference"/>
          <w:rFonts w:asciiTheme="majorBidi" w:hAnsiTheme="majorBidi" w:cstheme="majorBidi"/>
          <w:sz w:val="24"/>
          <w:szCs w:val="24"/>
        </w:rPr>
        <w:footnoteReference w:id="8"/>
      </w:r>
      <w:r w:rsidR="006C38D3" w:rsidRPr="00506B76">
        <w:rPr>
          <w:rFonts w:asciiTheme="majorBidi" w:hAnsiTheme="majorBidi" w:cstheme="majorBidi"/>
          <w:sz w:val="24"/>
          <w:szCs w:val="24"/>
        </w:rPr>
        <w:t>.</w:t>
      </w:r>
      <w:r w:rsidR="005F01C1" w:rsidRPr="00506B76">
        <w:rPr>
          <w:rFonts w:asciiTheme="majorBidi" w:hAnsiTheme="majorBidi" w:cstheme="majorBidi"/>
          <w:sz w:val="24"/>
          <w:szCs w:val="24"/>
        </w:rPr>
        <w:t xml:space="preserve"> A</w:t>
      </w:r>
      <w:r w:rsidR="00C87C7B" w:rsidRPr="00506B76">
        <w:rPr>
          <w:rFonts w:asciiTheme="majorBidi" w:hAnsiTheme="majorBidi" w:cstheme="majorBidi"/>
          <w:sz w:val="24"/>
          <w:szCs w:val="24"/>
        </w:rPr>
        <w:t xml:space="preserve"> legally binding decision from Lahore High Court has order</w:t>
      </w:r>
      <w:r w:rsidR="0034328C" w:rsidRPr="00506B76">
        <w:rPr>
          <w:rFonts w:asciiTheme="majorBidi" w:hAnsiTheme="majorBidi" w:cstheme="majorBidi"/>
          <w:sz w:val="24"/>
          <w:szCs w:val="24"/>
        </w:rPr>
        <w:t>ed</w:t>
      </w:r>
      <w:r w:rsidR="00C87C7B" w:rsidRPr="00506B76">
        <w:rPr>
          <w:rFonts w:asciiTheme="majorBidi" w:hAnsiTheme="majorBidi" w:cstheme="majorBidi"/>
          <w:sz w:val="24"/>
          <w:szCs w:val="24"/>
        </w:rPr>
        <w:t xml:space="preserve"> the government </w:t>
      </w:r>
      <w:r w:rsidR="0034328C" w:rsidRPr="00506B76">
        <w:rPr>
          <w:rFonts w:asciiTheme="majorBidi" w:hAnsiTheme="majorBidi" w:cstheme="majorBidi"/>
          <w:sz w:val="24"/>
          <w:szCs w:val="24"/>
        </w:rPr>
        <w:t>of</w:t>
      </w:r>
      <w:r w:rsidR="00C87C7B" w:rsidRPr="00506B76">
        <w:rPr>
          <w:rFonts w:asciiTheme="majorBidi" w:hAnsiTheme="majorBidi" w:cstheme="majorBidi"/>
          <w:sz w:val="24"/>
          <w:szCs w:val="24"/>
        </w:rPr>
        <w:t xml:space="preserve"> Punjab to legislate and put 18 as </w:t>
      </w:r>
      <w:r w:rsidR="0034328C" w:rsidRPr="00506B76">
        <w:rPr>
          <w:rFonts w:asciiTheme="majorBidi" w:hAnsiTheme="majorBidi" w:cstheme="majorBidi"/>
          <w:sz w:val="24"/>
          <w:szCs w:val="24"/>
        </w:rPr>
        <w:t xml:space="preserve">the </w:t>
      </w:r>
      <w:r w:rsidR="00C87C7B" w:rsidRPr="00506B76">
        <w:rPr>
          <w:rFonts w:asciiTheme="majorBidi" w:hAnsiTheme="majorBidi" w:cstheme="majorBidi"/>
          <w:sz w:val="24"/>
          <w:szCs w:val="24"/>
        </w:rPr>
        <w:t xml:space="preserve">minimum age of marriage for girls to align with </w:t>
      </w:r>
      <w:r w:rsidR="0034328C" w:rsidRPr="00506B76">
        <w:rPr>
          <w:rFonts w:asciiTheme="majorBidi" w:hAnsiTheme="majorBidi" w:cstheme="majorBidi"/>
          <w:sz w:val="24"/>
          <w:szCs w:val="24"/>
        </w:rPr>
        <w:t>P</w:t>
      </w:r>
      <w:r w:rsidR="00C87C7B" w:rsidRPr="00506B76">
        <w:rPr>
          <w:rFonts w:asciiTheme="majorBidi" w:hAnsiTheme="majorBidi" w:cstheme="majorBidi"/>
          <w:sz w:val="24"/>
          <w:szCs w:val="24"/>
        </w:rPr>
        <w:t xml:space="preserve">akistan’s constitutional </w:t>
      </w:r>
      <w:r w:rsidR="0034328C" w:rsidRPr="00506B76">
        <w:rPr>
          <w:rFonts w:asciiTheme="majorBidi" w:hAnsiTheme="majorBidi" w:cstheme="majorBidi"/>
          <w:sz w:val="24"/>
          <w:szCs w:val="24"/>
        </w:rPr>
        <w:t>principle of</w:t>
      </w:r>
      <w:r w:rsidR="00C87C7B" w:rsidRPr="00506B76">
        <w:rPr>
          <w:rFonts w:asciiTheme="majorBidi" w:hAnsiTheme="majorBidi" w:cstheme="majorBidi"/>
          <w:sz w:val="24"/>
          <w:szCs w:val="24"/>
        </w:rPr>
        <w:t xml:space="preserve"> equality, but to date</w:t>
      </w:r>
      <w:r w:rsidR="0034328C" w:rsidRPr="00506B76">
        <w:rPr>
          <w:rFonts w:asciiTheme="majorBidi" w:hAnsiTheme="majorBidi" w:cstheme="majorBidi"/>
          <w:sz w:val="24"/>
          <w:szCs w:val="24"/>
        </w:rPr>
        <w:t>,</w:t>
      </w:r>
      <w:r w:rsidR="00C87C7B" w:rsidRPr="00506B76">
        <w:rPr>
          <w:rFonts w:asciiTheme="majorBidi" w:hAnsiTheme="majorBidi" w:cstheme="majorBidi"/>
          <w:sz w:val="24"/>
          <w:szCs w:val="24"/>
        </w:rPr>
        <w:t xml:space="preserve"> the bill is still pending in the Punjab cabinet.</w:t>
      </w:r>
    </w:p>
    <w:p w14:paraId="05680B1F" w14:textId="07D6AE81" w:rsidR="009C6503" w:rsidRPr="00506B76" w:rsidRDefault="009C6503"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7314DA" w:rsidRPr="00506B76">
        <w:rPr>
          <w:rFonts w:asciiTheme="majorBidi" w:hAnsiTheme="majorBidi" w:cstheme="majorBidi"/>
          <w:sz w:val="24"/>
          <w:szCs w:val="24"/>
        </w:rPr>
        <w:t>W</w:t>
      </w:r>
      <w:r w:rsidRPr="00506B76">
        <w:rPr>
          <w:rFonts w:asciiTheme="majorBidi" w:hAnsiTheme="majorBidi" w:cstheme="majorBidi"/>
          <w:sz w:val="24"/>
          <w:szCs w:val="24"/>
        </w:rPr>
        <w:t>hen</w:t>
      </w:r>
      <w:r w:rsidR="00E05154" w:rsidRPr="00506B76">
        <w:rPr>
          <w:rFonts w:asciiTheme="majorBidi" w:hAnsiTheme="majorBidi" w:cstheme="majorBidi"/>
          <w:sz w:val="24"/>
          <w:szCs w:val="24"/>
        </w:rPr>
        <w:t xml:space="preserve"> will</w:t>
      </w:r>
      <w:r w:rsidRPr="00506B76">
        <w:rPr>
          <w:rFonts w:asciiTheme="majorBidi" w:hAnsiTheme="majorBidi" w:cstheme="majorBidi"/>
          <w:sz w:val="24"/>
          <w:szCs w:val="24"/>
        </w:rPr>
        <w:t xml:space="preserve"> </w:t>
      </w:r>
      <w:r w:rsidR="00A962DA" w:rsidRPr="00506B76">
        <w:rPr>
          <w:rFonts w:asciiTheme="majorBidi" w:hAnsiTheme="majorBidi" w:cstheme="majorBidi"/>
          <w:sz w:val="24"/>
          <w:szCs w:val="24"/>
        </w:rPr>
        <w:t xml:space="preserve">the federal and provincial </w:t>
      </w:r>
      <w:r w:rsidRPr="00506B76">
        <w:rPr>
          <w:rFonts w:asciiTheme="majorBidi" w:hAnsiTheme="majorBidi" w:cstheme="majorBidi"/>
          <w:sz w:val="24"/>
          <w:szCs w:val="24"/>
        </w:rPr>
        <w:t xml:space="preserve">governments </w:t>
      </w:r>
      <w:r w:rsidR="00A962DA" w:rsidRPr="00506B76">
        <w:rPr>
          <w:rFonts w:asciiTheme="majorBidi" w:hAnsiTheme="majorBidi" w:cstheme="majorBidi"/>
          <w:sz w:val="24"/>
          <w:szCs w:val="24"/>
        </w:rPr>
        <w:t>strengthen</w:t>
      </w:r>
      <w:r w:rsidRPr="00506B76">
        <w:rPr>
          <w:rFonts w:asciiTheme="majorBidi" w:hAnsiTheme="majorBidi" w:cstheme="majorBidi"/>
          <w:sz w:val="24"/>
          <w:szCs w:val="24"/>
        </w:rPr>
        <w:t xml:space="preserve"> laws to </w:t>
      </w:r>
      <w:r w:rsidR="00A962DA" w:rsidRPr="00506B76">
        <w:rPr>
          <w:rFonts w:asciiTheme="majorBidi" w:hAnsiTheme="majorBidi" w:cstheme="majorBidi"/>
          <w:sz w:val="24"/>
          <w:szCs w:val="24"/>
        </w:rPr>
        <w:t xml:space="preserve">prevent child marriage, particularly introducing </w:t>
      </w:r>
      <w:r w:rsidR="00C87C7B" w:rsidRPr="00506B76">
        <w:rPr>
          <w:rFonts w:asciiTheme="majorBidi" w:hAnsiTheme="majorBidi" w:cstheme="majorBidi"/>
          <w:sz w:val="24"/>
          <w:szCs w:val="24"/>
        </w:rPr>
        <w:t>provisions</w:t>
      </w:r>
      <w:r w:rsidR="00A962DA" w:rsidRPr="00506B76">
        <w:rPr>
          <w:rFonts w:asciiTheme="majorBidi" w:hAnsiTheme="majorBidi" w:cstheme="majorBidi"/>
          <w:sz w:val="24"/>
          <w:szCs w:val="24"/>
        </w:rPr>
        <w:t xml:space="preserve"> to </w:t>
      </w:r>
      <w:r w:rsidRPr="00506B76">
        <w:rPr>
          <w:rFonts w:asciiTheme="majorBidi" w:hAnsiTheme="majorBidi" w:cstheme="majorBidi"/>
          <w:sz w:val="24"/>
          <w:szCs w:val="24"/>
        </w:rPr>
        <w:t>set the marriageable age at 18 years</w:t>
      </w:r>
      <w:r w:rsidR="00A962DA" w:rsidRPr="00506B76">
        <w:rPr>
          <w:rFonts w:asciiTheme="majorBidi" w:hAnsiTheme="majorBidi" w:cstheme="majorBidi"/>
          <w:sz w:val="24"/>
          <w:szCs w:val="24"/>
        </w:rPr>
        <w:t xml:space="preserve"> for both boys and girls</w:t>
      </w:r>
      <w:r w:rsidRPr="00506B76">
        <w:rPr>
          <w:rFonts w:asciiTheme="majorBidi" w:hAnsiTheme="majorBidi" w:cstheme="majorBidi"/>
          <w:sz w:val="24"/>
          <w:szCs w:val="24"/>
        </w:rPr>
        <w:t>?</w:t>
      </w:r>
    </w:p>
    <w:p w14:paraId="037F4F46" w14:textId="51F1363F" w:rsidR="004B0F59" w:rsidRPr="00506B76" w:rsidRDefault="004B0F59"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C10B1F" w:rsidRPr="00506B76">
        <w:rPr>
          <w:rFonts w:asciiTheme="majorBidi" w:hAnsiTheme="majorBidi" w:cstheme="majorBidi"/>
          <w:sz w:val="24"/>
          <w:szCs w:val="24"/>
        </w:rPr>
        <w:t>What measures have been taken to</w:t>
      </w:r>
      <w:r w:rsidR="00E8299D" w:rsidRPr="00506B76">
        <w:rPr>
          <w:rFonts w:asciiTheme="majorBidi" w:hAnsiTheme="majorBidi" w:cstheme="majorBidi"/>
          <w:sz w:val="24"/>
          <w:szCs w:val="24"/>
        </w:rPr>
        <w:t xml:space="preserve"> combat child marriage</w:t>
      </w:r>
      <w:r w:rsidR="00C87C7B" w:rsidRPr="00506B76">
        <w:rPr>
          <w:rFonts w:asciiTheme="majorBidi" w:hAnsiTheme="majorBidi" w:cstheme="majorBidi"/>
          <w:sz w:val="24"/>
          <w:szCs w:val="24"/>
        </w:rPr>
        <w:t xml:space="preserve"> and facilitate the complaint registration and the cognizance of this crime?</w:t>
      </w:r>
    </w:p>
    <w:p w14:paraId="36127EE8" w14:textId="2F00D880" w:rsidR="00A962DA" w:rsidRPr="00506B76" w:rsidRDefault="00A962DA" w:rsidP="002254B8">
      <w:pPr>
        <w:jc w:val="both"/>
        <w:rPr>
          <w:rFonts w:asciiTheme="majorBidi" w:hAnsiTheme="majorBidi" w:cstheme="majorBidi"/>
          <w:sz w:val="24"/>
          <w:szCs w:val="24"/>
        </w:rPr>
      </w:pPr>
      <w:r w:rsidRPr="00506B76">
        <w:rPr>
          <w:rFonts w:asciiTheme="majorBidi" w:hAnsiTheme="majorBidi" w:cstheme="majorBidi"/>
          <w:sz w:val="24"/>
          <w:szCs w:val="24"/>
        </w:rPr>
        <w:lastRenderedPageBreak/>
        <w:t xml:space="preserve">Q. How many cases have been registered under </w:t>
      </w:r>
      <w:r w:rsidR="00133A9F" w:rsidRPr="00506B76">
        <w:rPr>
          <w:rFonts w:asciiTheme="majorBidi" w:hAnsiTheme="majorBidi" w:cstheme="majorBidi"/>
          <w:sz w:val="24"/>
          <w:szCs w:val="24"/>
        </w:rPr>
        <w:t>Child Marriage Restraint Act</w:t>
      </w:r>
      <w:r w:rsidRPr="00506B76">
        <w:rPr>
          <w:rFonts w:asciiTheme="majorBidi" w:hAnsiTheme="majorBidi" w:cstheme="majorBidi"/>
          <w:sz w:val="24"/>
          <w:szCs w:val="24"/>
        </w:rPr>
        <w:t xml:space="preserve"> in Islamabad and provinces?</w:t>
      </w:r>
    </w:p>
    <w:p w14:paraId="08E87A66" w14:textId="76F1DBB7" w:rsidR="00A962DA" w:rsidRPr="00506B76" w:rsidRDefault="00A962DA" w:rsidP="002254B8">
      <w:pPr>
        <w:jc w:val="both"/>
        <w:rPr>
          <w:rFonts w:asciiTheme="majorBidi" w:hAnsiTheme="majorBidi" w:cstheme="majorBidi"/>
          <w:sz w:val="24"/>
          <w:szCs w:val="24"/>
        </w:rPr>
      </w:pPr>
      <w:r w:rsidRPr="00506B76">
        <w:rPr>
          <w:rFonts w:asciiTheme="majorBidi" w:hAnsiTheme="majorBidi" w:cstheme="majorBidi"/>
          <w:sz w:val="24"/>
          <w:szCs w:val="24"/>
        </w:rPr>
        <w:t>Q. How many cases have been registered under section 498-B of the PPC, dealing with forced marriage of minority women</w:t>
      </w:r>
      <w:r w:rsidR="00C87C7B" w:rsidRPr="00506B76">
        <w:rPr>
          <w:rFonts w:asciiTheme="majorBidi" w:hAnsiTheme="majorBidi" w:cstheme="majorBidi"/>
          <w:sz w:val="24"/>
          <w:szCs w:val="24"/>
        </w:rPr>
        <w:t>?</w:t>
      </w:r>
    </w:p>
    <w:p w14:paraId="4177324B" w14:textId="77790DFD" w:rsidR="00A962DA" w:rsidRPr="00506B76" w:rsidRDefault="00A962DA"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How many cases </w:t>
      </w:r>
      <w:r w:rsidR="0050327B" w:rsidRPr="00506B76">
        <w:rPr>
          <w:rFonts w:asciiTheme="majorBidi" w:hAnsiTheme="majorBidi" w:cstheme="majorBidi"/>
          <w:sz w:val="24"/>
          <w:szCs w:val="24"/>
        </w:rPr>
        <w:t xml:space="preserve">of forced faith conversions of minority girls and women </w:t>
      </w:r>
      <w:r w:rsidRPr="00506B76">
        <w:rPr>
          <w:rFonts w:asciiTheme="majorBidi" w:hAnsiTheme="majorBidi" w:cstheme="majorBidi"/>
          <w:sz w:val="24"/>
          <w:szCs w:val="24"/>
        </w:rPr>
        <w:t xml:space="preserve">have been </w:t>
      </w:r>
      <w:r w:rsidR="00C87C7B" w:rsidRPr="00506B76">
        <w:rPr>
          <w:rFonts w:asciiTheme="majorBidi" w:hAnsiTheme="majorBidi" w:cstheme="majorBidi"/>
          <w:sz w:val="24"/>
          <w:szCs w:val="24"/>
        </w:rPr>
        <w:t>prosecuted and led to a conviction</w:t>
      </w:r>
      <w:r w:rsidR="0050327B" w:rsidRPr="00506B76">
        <w:rPr>
          <w:rFonts w:asciiTheme="majorBidi" w:hAnsiTheme="majorBidi" w:cstheme="majorBidi"/>
          <w:sz w:val="24"/>
          <w:szCs w:val="24"/>
        </w:rPr>
        <w:t xml:space="preserve"> in Islamabad and provinces?</w:t>
      </w:r>
    </w:p>
    <w:p w14:paraId="4610EDF2" w14:textId="52952A3B" w:rsidR="00E8299D" w:rsidRPr="00506B76" w:rsidRDefault="00E8299D" w:rsidP="002254B8">
      <w:pPr>
        <w:jc w:val="both"/>
        <w:rPr>
          <w:rFonts w:asciiTheme="majorBidi" w:hAnsiTheme="majorBidi" w:cstheme="majorBidi"/>
          <w:b/>
          <w:sz w:val="24"/>
          <w:szCs w:val="24"/>
        </w:rPr>
      </w:pPr>
      <w:r w:rsidRPr="00506B76">
        <w:rPr>
          <w:rFonts w:asciiTheme="majorBidi" w:hAnsiTheme="majorBidi" w:cstheme="majorBidi"/>
          <w:b/>
          <w:sz w:val="24"/>
          <w:szCs w:val="24"/>
        </w:rPr>
        <w:t>Allocation of Resource</w:t>
      </w:r>
      <w:r w:rsidR="0034328C" w:rsidRPr="00506B76">
        <w:rPr>
          <w:rFonts w:asciiTheme="majorBidi" w:hAnsiTheme="majorBidi" w:cstheme="majorBidi"/>
          <w:b/>
          <w:sz w:val="24"/>
          <w:szCs w:val="24"/>
        </w:rPr>
        <w:t>s</w:t>
      </w:r>
      <w:r w:rsidR="00133A9F" w:rsidRPr="00506B76">
        <w:rPr>
          <w:rFonts w:asciiTheme="majorBidi" w:hAnsiTheme="majorBidi" w:cstheme="majorBidi"/>
          <w:b/>
          <w:sz w:val="24"/>
          <w:szCs w:val="24"/>
        </w:rPr>
        <w:t>:</w:t>
      </w:r>
    </w:p>
    <w:p w14:paraId="12853BA0" w14:textId="2923F3F8" w:rsidR="00E8299D" w:rsidRPr="00506B76" w:rsidRDefault="00E05154" w:rsidP="002254B8">
      <w:pPr>
        <w:jc w:val="both"/>
        <w:rPr>
          <w:rFonts w:asciiTheme="majorBidi" w:hAnsiTheme="majorBidi" w:cstheme="majorBidi"/>
          <w:sz w:val="24"/>
          <w:szCs w:val="24"/>
        </w:rPr>
      </w:pPr>
      <w:r w:rsidRPr="00506B76">
        <w:rPr>
          <w:rFonts w:asciiTheme="majorBidi" w:hAnsiTheme="majorBidi" w:cstheme="majorBidi"/>
          <w:b/>
          <w:sz w:val="24"/>
          <w:szCs w:val="24"/>
        </w:rPr>
        <w:t>Reference to</w:t>
      </w:r>
      <w:r w:rsidR="00F01D02">
        <w:rPr>
          <w:rFonts w:asciiTheme="majorBidi" w:hAnsiTheme="majorBidi" w:cstheme="majorBidi"/>
          <w:b/>
          <w:sz w:val="24"/>
          <w:szCs w:val="24"/>
        </w:rPr>
        <w:t xml:space="preserve"> Para</w:t>
      </w:r>
      <w:r w:rsidRPr="00506B76">
        <w:rPr>
          <w:rFonts w:asciiTheme="majorBidi" w:hAnsiTheme="majorBidi" w:cstheme="majorBidi"/>
          <w:b/>
          <w:sz w:val="24"/>
          <w:szCs w:val="24"/>
        </w:rPr>
        <w:t xml:space="preserve"> </w:t>
      </w:r>
      <w:r w:rsidR="00E8299D" w:rsidRPr="00506B76">
        <w:rPr>
          <w:rFonts w:asciiTheme="majorBidi" w:hAnsiTheme="majorBidi" w:cstheme="majorBidi"/>
          <w:b/>
          <w:sz w:val="24"/>
          <w:szCs w:val="24"/>
        </w:rPr>
        <w:t>24</w:t>
      </w:r>
      <w:r w:rsidR="00455222" w:rsidRPr="00506B76">
        <w:rPr>
          <w:rFonts w:asciiTheme="majorBidi" w:hAnsiTheme="majorBidi" w:cstheme="majorBidi"/>
          <w:b/>
          <w:sz w:val="24"/>
          <w:szCs w:val="24"/>
        </w:rPr>
        <w:t>-</w:t>
      </w:r>
      <w:r w:rsidR="00420B38" w:rsidRPr="00506B76">
        <w:rPr>
          <w:rFonts w:asciiTheme="majorBidi" w:hAnsiTheme="majorBidi" w:cstheme="majorBidi"/>
          <w:b/>
          <w:sz w:val="24"/>
          <w:szCs w:val="24"/>
        </w:rPr>
        <w:t>28</w:t>
      </w:r>
      <w:r w:rsidR="004F6F31" w:rsidRPr="00506B76">
        <w:rPr>
          <w:rFonts w:asciiTheme="majorBidi" w:hAnsiTheme="majorBidi" w:cstheme="majorBidi"/>
          <w:b/>
          <w:sz w:val="24"/>
          <w:szCs w:val="24"/>
        </w:rPr>
        <w:t>,212</w:t>
      </w:r>
      <w:r w:rsidR="00455222" w:rsidRPr="00506B76">
        <w:rPr>
          <w:rFonts w:asciiTheme="majorBidi" w:hAnsiTheme="majorBidi" w:cstheme="majorBidi"/>
          <w:b/>
          <w:sz w:val="24"/>
          <w:szCs w:val="24"/>
        </w:rPr>
        <w:t>-</w:t>
      </w:r>
      <w:r w:rsidR="004F6F31" w:rsidRPr="00506B76">
        <w:rPr>
          <w:rFonts w:asciiTheme="majorBidi" w:hAnsiTheme="majorBidi" w:cstheme="majorBidi"/>
          <w:b/>
          <w:sz w:val="24"/>
          <w:szCs w:val="24"/>
        </w:rPr>
        <w:t>233</w:t>
      </w:r>
      <w:r w:rsidR="00E8299D" w:rsidRPr="00506B76">
        <w:rPr>
          <w:rFonts w:asciiTheme="majorBidi" w:hAnsiTheme="majorBidi" w:cstheme="majorBidi"/>
          <w:b/>
          <w:sz w:val="24"/>
          <w:szCs w:val="24"/>
        </w:rPr>
        <w:t xml:space="preserve">.  </w:t>
      </w:r>
      <w:r w:rsidR="00E8299D" w:rsidRPr="00506B76">
        <w:rPr>
          <w:rFonts w:asciiTheme="majorBidi" w:hAnsiTheme="majorBidi" w:cstheme="majorBidi"/>
          <w:sz w:val="24"/>
          <w:szCs w:val="24"/>
        </w:rPr>
        <w:t>The health-related expenditure was 145.97 billion PKR in 2016–17, which has increased to 482.3 billion PKR in 2019–20.</w:t>
      </w:r>
    </w:p>
    <w:p w14:paraId="1C4D3362" w14:textId="77777777" w:rsidR="00E8299D" w:rsidRPr="00506B76" w:rsidRDefault="00E8299D" w:rsidP="002254B8">
      <w:pPr>
        <w:jc w:val="both"/>
        <w:rPr>
          <w:rFonts w:asciiTheme="majorBidi" w:hAnsiTheme="majorBidi" w:cstheme="majorBidi"/>
          <w:sz w:val="24"/>
          <w:szCs w:val="24"/>
        </w:rPr>
      </w:pPr>
      <w:r w:rsidRPr="00506B76">
        <w:rPr>
          <w:rFonts w:asciiTheme="majorBidi" w:hAnsiTheme="majorBidi" w:cstheme="majorBidi"/>
          <w:sz w:val="24"/>
          <w:szCs w:val="24"/>
        </w:rPr>
        <w:t>Q.</w:t>
      </w:r>
      <w:r w:rsidR="00FB4966" w:rsidRPr="00506B76">
        <w:rPr>
          <w:rFonts w:asciiTheme="majorBidi" w:hAnsiTheme="majorBidi" w:cstheme="majorBidi"/>
          <w:sz w:val="24"/>
          <w:szCs w:val="24"/>
        </w:rPr>
        <w:t xml:space="preserve"> What is percentage of health budget to the total budget and GDP?</w:t>
      </w:r>
    </w:p>
    <w:p w14:paraId="36D08A83" w14:textId="21F2C13F" w:rsidR="00F5268D" w:rsidRPr="00506B76" w:rsidRDefault="00F5268D" w:rsidP="002254B8">
      <w:pPr>
        <w:jc w:val="both"/>
        <w:rPr>
          <w:rFonts w:asciiTheme="majorBidi" w:hAnsiTheme="majorBidi" w:cstheme="majorBidi"/>
          <w:sz w:val="24"/>
          <w:szCs w:val="24"/>
          <w:shd w:val="clear" w:color="auto" w:fill="FFFFFF"/>
        </w:rPr>
      </w:pPr>
      <w:r w:rsidRPr="00506B76">
        <w:rPr>
          <w:rFonts w:asciiTheme="majorBidi" w:hAnsiTheme="majorBidi" w:cstheme="majorBidi"/>
          <w:sz w:val="24"/>
          <w:szCs w:val="24"/>
          <w:shd w:val="clear" w:color="auto" w:fill="FFFFFF"/>
        </w:rPr>
        <w:t xml:space="preserve">Q. How many resources </w:t>
      </w:r>
      <w:r w:rsidR="0034328C" w:rsidRPr="00506B76">
        <w:rPr>
          <w:rFonts w:asciiTheme="majorBidi" w:hAnsiTheme="majorBidi" w:cstheme="majorBidi"/>
          <w:sz w:val="24"/>
          <w:szCs w:val="24"/>
          <w:shd w:val="clear" w:color="auto" w:fill="FFFFFF"/>
        </w:rPr>
        <w:t xml:space="preserve">are </w:t>
      </w:r>
      <w:r w:rsidRPr="00506B76">
        <w:rPr>
          <w:rFonts w:asciiTheme="majorBidi" w:hAnsiTheme="majorBidi" w:cstheme="majorBidi"/>
          <w:sz w:val="24"/>
          <w:szCs w:val="24"/>
          <w:shd w:val="clear" w:color="auto" w:fill="FFFFFF"/>
        </w:rPr>
        <w:t>allocated to implement the child protection laws in all the provinces and territories?</w:t>
      </w:r>
    </w:p>
    <w:p w14:paraId="767BD5FE" w14:textId="0638A985" w:rsidR="00F5268D" w:rsidRPr="00506B76" w:rsidRDefault="00F5268D" w:rsidP="002254B8">
      <w:pPr>
        <w:jc w:val="both"/>
        <w:rPr>
          <w:rFonts w:asciiTheme="majorBidi" w:hAnsiTheme="majorBidi" w:cstheme="majorBidi"/>
          <w:sz w:val="24"/>
          <w:szCs w:val="24"/>
        </w:rPr>
      </w:pPr>
      <w:r w:rsidRPr="00506B76">
        <w:rPr>
          <w:rFonts w:asciiTheme="majorBidi" w:hAnsiTheme="majorBidi" w:cstheme="majorBidi"/>
          <w:sz w:val="24"/>
          <w:szCs w:val="24"/>
          <w:shd w:val="clear" w:color="auto" w:fill="FFFFFF"/>
        </w:rPr>
        <w:t>Q. What measures have been taken to hire child protection social service workforce to provide child protection services to the survivors of abuse, violence, exploitation, neglect, and harmful practices, as per law?</w:t>
      </w:r>
    </w:p>
    <w:p w14:paraId="58B8EA4D" w14:textId="3459106F" w:rsidR="00E8299D" w:rsidRPr="00506B76" w:rsidRDefault="00E05154" w:rsidP="002254B8">
      <w:pPr>
        <w:jc w:val="both"/>
        <w:rPr>
          <w:rFonts w:asciiTheme="majorBidi" w:hAnsiTheme="majorBidi" w:cstheme="majorBidi"/>
          <w:sz w:val="24"/>
          <w:szCs w:val="24"/>
        </w:rPr>
      </w:pPr>
      <w:r w:rsidRPr="00506B76">
        <w:rPr>
          <w:rFonts w:asciiTheme="majorBidi" w:hAnsiTheme="majorBidi" w:cstheme="majorBidi"/>
          <w:b/>
          <w:bCs/>
          <w:sz w:val="24"/>
          <w:szCs w:val="24"/>
        </w:rPr>
        <w:t xml:space="preserve">Right to </w:t>
      </w:r>
      <w:r w:rsidR="00133A9F" w:rsidRPr="00506B76">
        <w:rPr>
          <w:rFonts w:asciiTheme="majorBidi" w:hAnsiTheme="majorBidi" w:cstheme="majorBidi"/>
          <w:b/>
          <w:bCs/>
          <w:sz w:val="24"/>
          <w:szCs w:val="24"/>
        </w:rPr>
        <w:t xml:space="preserve">Education: </w:t>
      </w:r>
      <w:r w:rsidR="00133A9F" w:rsidRPr="00506B76">
        <w:rPr>
          <w:rFonts w:asciiTheme="majorBidi" w:hAnsiTheme="majorBidi" w:cstheme="majorBidi"/>
          <w:sz w:val="24"/>
          <w:szCs w:val="24"/>
        </w:rPr>
        <w:t xml:space="preserve">According </w:t>
      </w:r>
      <w:r w:rsidR="00FB4966" w:rsidRPr="00506B76">
        <w:rPr>
          <w:rFonts w:asciiTheme="majorBidi" w:hAnsiTheme="majorBidi" w:cstheme="majorBidi"/>
          <w:sz w:val="24"/>
          <w:szCs w:val="24"/>
        </w:rPr>
        <w:t>to the state report, t</w:t>
      </w:r>
      <w:r w:rsidR="00E8299D" w:rsidRPr="00506B76">
        <w:rPr>
          <w:rFonts w:asciiTheme="majorBidi" w:hAnsiTheme="majorBidi" w:cstheme="majorBidi"/>
          <w:sz w:val="24"/>
          <w:szCs w:val="24"/>
        </w:rPr>
        <w:t>he education-related expenditure was 663.36 billion PKR in the financial year 2016 and increased to 611.0 billion PKR in 2019–20.</w:t>
      </w:r>
      <w:r w:rsidR="00632348" w:rsidRPr="00506B76">
        <w:rPr>
          <w:rFonts w:asciiTheme="majorBidi" w:hAnsiTheme="majorBidi" w:cstheme="majorBidi"/>
          <w:sz w:val="24"/>
          <w:szCs w:val="24"/>
        </w:rPr>
        <w:t xml:space="preserve"> A recent report prepared in collaboration with UNESCO by the Pakistan Institute of Education has revealed that the number of out-of-school children in Pakistan has increased to 26.2 million.</w:t>
      </w:r>
    </w:p>
    <w:p w14:paraId="4901728D" w14:textId="1F25F88F" w:rsidR="004F6F31" w:rsidRPr="00506B76" w:rsidRDefault="004F6F31" w:rsidP="002254B8">
      <w:pPr>
        <w:jc w:val="both"/>
        <w:rPr>
          <w:rFonts w:asciiTheme="majorBidi" w:hAnsiTheme="majorBidi" w:cstheme="majorBidi"/>
          <w:sz w:val="24"/>
          <w:szCs w:val="24"/>
        </w:rPr>
      </w:pPr>
      <w:r w:rsidRPr="00506B76">
        <w:rPr>
          <w:rFonts w:asciiTheme="majorBidi" w:hAnsiTheme="majorBidi" w:cstheme="majorBidi"/>
          <w:sz w:val="24"/>
          <w:szCs w:val="24"/>
        </w:rPr>
        <w:t>National and provincial laws have been enacted to protect and uphold the right to education enshrined in Article 25-A of the Constitution. The</w:t>
      </w:r>
      <w:r w:rsidR="00387BE4" w:rsidRPr="00506B76">
        <w:rPr>
          <w:rFonts w:asciiTheme="majorBidi" w:hAnsiTheme="majorBidi" w:cstheme="majorBidi"/>
          <w:sz w:val="24"/>
          <w:szCs w:val="24"/>
        </w:rPr>
        <w:t>se</w:t>
      </w:r>
      <w:r w:rsidRPr="00506B76">
        <w:rPr>
          <w:rFonts w:asciiTheme="majorBidi" w:hAnsiTheme="majorBidi" w:cstheme="majorBidi"/>
          <w:sz w:val="24"/>
          <w:szCs w:val="24"/>
        </w:rPr>
        <w:t xml:space="preserve"> include the ICT Free and Compulsory Education Act 2012, Punjab Free and Compulsory Education Act 2014, the Sindh Rights of Children to Free and Compulsory Education Act 2013, Balochistan Compulsory Education Act 2014, and the KP Free Compulsory Primary and Secondary</w:t>
      </w:r>
      <w:r w:rsidR="00FD4CF4" w:rsidRPr="00506B76">
        <w:rPr>
          <w:rFonts w:asciiTheme="majorBidi" w:hAnsiTheme="majorBidi" w:cstheme="majorBidi"/>
          <w:sz w:val="24"/>
          <w:szCs w:val="24"/>
        </w:rPr>
        <w:t xml:space="preserve"> </w:t>
      </w:r>
      <w:r w:rsidRPr="00506B76">
        <w:rPr>
          <w:rFonts w:asciiTheme="majorBidi" w:hAnsiTheme="majorBidi" w:cstheme="majorBidi"/>
          <w:sz w:val="24"/>
          <w:szCs w:val="24"/>
        </w:rPr>
        <w:t>Education Act, 2017.</w:t>
      </w:r>
    </w:p>
    <w:p w14:paraId="5794583F" w14:textId="57D8396E" w:rsidR="00E8299D" w:rsidRPr="00506B76" w:rsidRDefault="00E8299D" w:rsidP="002254B8">
      <w:pPr>
        <w:jc w:val="both"/>
        <w:rPr>
          <w:rFonts w:asciiTheme="majorBidi" w:hAnsiTheme="majorBidi" w:cstheme="majorBidi"/>
          <w:sz w:val="24"/>
          <w:szCs w:val="24"/>
        </w:rPr>
      </w:pPr>
      <w:r w:rsidRPr="00506B76">
        <w:rPr>
          <w:rFonts w:asciiTheme="majorBidi" w:hAnsiTheme="majorBidi" w:cstheme="majorBidi"/>
          <w:sz w:val="24"/>
          <w:szCs w:val="24"/>
        </w:rPr>
        <w:t>Q.</w:t>
      </w:r>
      <w:r w:rsidR="00FB4966" w:rsidRPr="00506B76">
        <w:rPr>
          <w:rFonts w:asciiTheme="majorBidi" w:hAnsiTheme="majorBidi" w:cstheme="majorBidi"/>
          <w:sz w:val="24"/>
          <w:szCs w:val="24"/>
        </w:rPr>
        <w:t xml:space="preserve"> Why is </w:t>
      </w:r>
      <w:r w:rsidR="00133A9F" w:rsidRPr="00506B76">
        <w:rPr>
          <w:rFonts w:asciiTheme="majorBidi" w:hAnsiTheme="majorBidi" w:cstheme="majorBidi"/>
          <w:sz w:val="24"/>
          <w:szCs w:val="24"/>
        </w:rPr>
        <w:t xml:space="preserve">the </w:t>
      </w:r>
      <w:r w:rsidR="00FB4966" w:rsidRPr="00506B76">
        <w:rPr>
          <w:rFonts w:asciiTheme="majorBidi" w:hAnsiTheme="majorBidi" w:cstheme="majorBidi"/>
          <w:sz w:val="24"/>
          <w:szCs w:val="24"/>
        </w:rPr>
        <w:t xml:space="preserve">number of </w:t>
      </w:r>
      <w:r w:rsidR="00133A9F" w:rsidRPr="00506B76">
        <w:rPr>
          <w:rFonts w:asciiTheme="majorBidi" w:hAnsiTheme="majorBidi" w:cstheme="majorBidi"/>
          <w:sz w:val="24"/>
          <w:szCs w:val="24"/>
        </w:rPr>
        <w:t>out-of-school</w:t>
      </w:r>
      <w:r w:rsidR="00FB4966" w:rsidRPr="00506B76">
        <w:rPr>
          <w:rFonts w:asciiTheme="majorBidi" w:hAnsiTheme="majorBidi" w:cstheme="majorBidi"/>
          <w:sz w:val="24"/>
          <w:szCs w:val="24"/>
        </w:rPr>
        <w:t xml:space="preserve"> </w:t>
      </w:r>
      <w:r w:rsidR="007314DA" w:rsidRPr="00506B76">
        <w:rPr>
          <w:rFonts w:asciiTheme="majorBidi" w:hAnsiTheme="majorBidi" w:cstheme="majorBidi"/>
          <w:sz w:val="24"/>
          <w:szCs w:val="24"/>
        </w:rPr>
        <w:t xml:space="preserve">children </w:t>
      </w:r>
      <w:r w:rsidR="00FB4966" w:rsidRPr="00506B76">
        <w:rPr>
          <w:rFonts w:asciiTheme="majorBidi" w:hAnsiTheme="majorBidi" w:cstheme="majorBidi"/>
          <w:sz w:val="24"/>
          <w:szCs w:val="24"/>
        </w:rPr>
        <w:t>increasing?</w:t>
      </w:r>
    </w:p>
    <w:p w14:paraId="710A5E99" w14:textId="06C08DDD" w:rsidR="00FB4966" w:rsidRPr="00506B76" w:rsidRDefault="00FB4966"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What is </w:t>
      </w:r>
      <w:r w:rsidR="00133A9F" w:rsidRPr="00506B76">
        <w:rPr>
          <w:rFonts w:asciiTheme="majorBidi" w:hAnsiTheme="majorBidi" w:cstheme="majorBidi"/>
          <w:sz w:val="24"/>
          <w:szCs w:val="24"/>
        </w:rPr>
        <w:t xml:space="preserve">the </w:t>
      </w:r>
      <w:r w:rsidRPr="00506B76">
        <w:rPr>
          <w:rFonts w:asciiTheme="majorBidi" w:hAnsiTheme="majorBidi" w:cstheme="majorBidi"/>
          <w:sz w:val="24"/>
          <w:szCs w:val="24"/>
        </w:rPr>
        <w:t xml:space="preserve">percentage of </w:t>
      </w:r>
      <w:r w:rsidR="00133A9F" w:rsidRPr="00506B76">
        <w:rPr>
          <w:rFonts w:asciiTheme="majorBidi" w:hAnsiTheme="majorBidi" w:cstheme="majorBidi"/>
          <w:sz w:val="24"/>
          <w:szCs w:val="24"/>
        </w:rPr>
        <w:t xml:space="preserve">the </w:t>
      </w:r>
      <w:r w:rsidR="007314DA" w:rsidRPr="00506B76">
        <w:rPr>
          <w:rFonts w:asciiTheme="majorBidi" w:hAnsiTheme="majorBidi" w:cstheme="majorBidi"/>
          <w:sz w:val="24"/>
          <w:szCs w:val="24"/>
        </w:rPr>
        <w:t xml:space="preserve">federal and provincial </w:t>
      </w:r>
      <w:r w:rsidRPr="00506B76">
        <w:rPr>
          <w:rFonts w:asciiTheme="majorBidi" w:hAnsiTheme="majorBidi" w:cstheme="majorBidi"/>
          <w:sz w:val="24"/>
          <w:szCs w:val="24"/>
        </w:rPr>
        <w:t>education budget to the total budget and GDP?</w:t>
      </w:r>
    </w:p>
    <w:p w14:paraId="35DBFB22" w14:textId="77777777" w:rsidR="00FB4966" w:rsidRPr="00506B76" w:rsidRDefault="00FB4966" w:rsidP="002254B8">
      <w:pPr>
        <w:jc w:val="both"/>
        <w:rPr>
          <w:rFonts w:asciiTheme="majorBidi" w:hAnsiTheme="majorBidi" w:cstheme="majorBidi"/>
          <w:sz w:val="24"/>
          <w:szCs w:val="24"/>
        </w:rPr>
      </w:pPr>
      <w:r w:rsidRPr="00506B76">
        <w:rPr>
          <w:rFonts w:asciiTheme="majorBidi" w:hAnsiTheme="majorBidi" w:cstheme="majorBidi"/>
          <w:sz w:val="24"/>
          <w:szCs w:val="24"/>
        </w:rPr>
        <w:t>Q. Why projects under Ehsaas Programme and other social security programmes those are conditional with children’s education are not decreasing the number of out of school children?</w:t>
      </w:r>
    </w:p>
    <w:p w14:paraId="255A12EC" w14:textId="0EBD3BFA" w:rsidR="007314DA" w:rsidRPr="00506B76" w:rsidRDefault="007314DA" w:rsidP="002254B8">
      <w:pPr>
        <w:jc w:val="both"/>
        <w:rPr>
          <w:rFonts w:asciiTheme="majorBidi" w:hAnsiTheme="majorBidi" w:cstheme="majorBidi"/>
          <w:sz w:val="24"/>
          <w:szCs w:val="24"/>
        </w:rPr>
      </w:pPr>
      <w:r w:rsidRPr="00506B76">
        <w:rPr>
          <w:rFonts w:asciiTheme="majorBidi" w:hAnsiTheme="majorBidi" w:cstheme="majorBidi"/>
          <w:sz w:val="24"/>
          <w:szCs w:val="24"/>
        </w:rPr>
        <w:t>Q. Why haven’t federal and provincial laws relat</w:t>
      </w:r>
      <w:r w:rsidR="00387BE4" w:rsidRPr="00506B76">
        <w:rPr>
          <w:rFonts w:asciiTheme="majorBidi" w:hAnsiTheme="majorBidi" w:cstheme="majorBidi"/>
          <w:sz w:val="24"/>
          <w:szCs w:val="24"/>
        </w:rPr>
        <w:t>ed</w:t>
      </w:r>
      <w:r w:rsidRPr="00506B76">
        <w:rPr>
          <w:rFonts w:asciiTheme="majorBidi" w:hAnsiTheme="majorBidi" w:cstheme="majorBidi"/>
          <w:sz w:val="24"/>
          <w:szCs w:val="24"/>
        </w:rPr>
        <w:t xml:space="preserve"> to the right to free and compulsory education been implemented?</w:t>
      </w:r>
    </w:p>
    <w:p w14:paraId="533E2263" w14:textId="1D201943" w:rsidR="00FD4CF4" w:rsidRPr="00506B76" w:rsidRDefault="00FD4CF4"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How many </w:t>
      </w:r>
      <w:r w:rsidR="00133A9F" w:rsidRPr="00506B76">
        <w:rPr>
          <w:rFonts w:asciiTheme="majorBidi" w:hAnsiTheme="majorBidi" w:cstheme="majorBidi"/>
          <w:sz w:val="24"/>
          <w:szCs w:val="24"/>
        </w:rPr>
        <w:t>education-related</w:t>
      </w:r>
      <w:r w:rsidRPr="00506B76">
        <w:rPr>
          <w:rFonts w:asciiTheme="majorBidi" w:hAnsiTheme="majorBidi" w:cstheme="majorBidi"/>
          <w:sz w:val="24"/>
          <w:szCs w:val="24"/>
        </w:rPr>
        <w:t xml:space="preserve"> acts have their </w:t>
      </w:r>
      <w:r w:rsidR="00387BE4" w:rsidRPr="00506B76">
        <w:rPr>
          <w:rFonts w:asciiTheme="majorBidi" w:hAnsiTheme="majorBidi" w:cstheme="majorBidi"/>
          <w:sz w:val="24"/>
          <w:szCs w:val="24"/>
        </w:rPr>
        <w:t>R</w:t>
      </w:r>
      <w:r w:rsidRPr="00506B76">
        <w:rPr>
          <w:rFonts w:asciiTheme="majorBidi" w:hAnsiTheme="majorBidi" w:cstheme="majorBidi"/>
          <w:sz w:val="24"/>
          <w:szCs w:val="24"/>
        </w:rPr>
        <w:t>ules</w:t>
      </w:r>
      <w:r w:rsidR="00387BE4" w:rsidRPr="00506B76">
        <w:rPr>
          <w:rFonts w:asciiTheme="majorBidi" w:hAnsiTheme="majorBidi" w:cstheme="majorBidi"/>
          <w:sz w:val="24"/>
          <w:szCs w:val="24"/>
        </w:rPr>
        <w:t xml:space="preserve"> of business</w:t>
      </w:r>
      <w:r w:rsidRPr="00506B76">
        <w:rPr>
          <w:rFonts w:asciiTheme="majorBidi" w:hAnsiTheme="majorBidi" w:cstheme="majorBidi"/>
          <w:sz w:val="24"/>
          <w:szCs w:val="24"/>
        </w:rPr>
        <w:t xml:space="preserve"> in place? </w:t>
      </w:r>
    </w:p>
    <w:p w14:paraId="11BA2468" w14:textId="77777777" w:rsidR="00FD4CF4" w:rsidRPr="00506B76" w:rsidRDefault="00FD4CF4" w:rsidP="002254B8">
      <w:pPr>
        <w:jc w:val="both"/>
        <w:rPr>
          <w:rFonts w:asciiTheme="majorBidi" w:hAnsiTheme="majorBidi" w:cstheme="majorBidi"/>
          <w:sz w:val="24"/>
          <w:szCs w:val="24"/>
        </w:rPr>
      </w:pPr>
    </w:p>
    <w:p w14:paraId="6C00A521" w14:textId="76E119B5" w:rsidR="006069D8" w:rsidRPr="00506B76" w:rsidRDefault="006069D8" w:rsidP="002254B8">
      <w:pPr>
        <w:jc w:val="both"/>
        <w:rPr>
          <w:rFonts w:asciiTheme="majorBidi" w:hAnsiTheme="majorBidi" w:cstheme="majorBidi"/>
          <w:sz w:val="24"/>
          <w:szCs w:val="24"/>
        </w:rPr>
      </w:pPr>
    </w:p>
    <w:p w14:paraId="2D136799" w14:textId="77777777" w:rsidR="00586A28" w:rsidRPr="00506B76" w:rsidRDefault="00586A28" w:rsidP="002254B8">
      <w:pPr>
        <w:jc w:val="both"/>
        <w:rPr>
          <w:rFonts w:asciiTheme="majorBidi" w:hAnsiTheme="majorBidi" w:cstheme="majorBidi"/>
          <w:b/>
          <w:sz w:val="24"/>
          <w:szCs w:val="24"/>
        </w:rPr>
      </w:pPr>
      <w:r w:rsidRPr="00506B76">
        <w:rPr>
          <w:rFonts w:asciiTheme="majorBidi" w:hAnsiTheme="majorBidi" w:cstheme="majorBidi"/>
          <w:b/>
          <w:sz w:val="24"/>
          <w:szCs w:val="24"/>
        </w:rPr>
        <w:lastRenderedPageBreak/>
        <w:t>III. Definition of the child (art. 1 of the Convention)</w:t>
      </w:r>
    </w:p>
    <w:p w14:paraId="5E2FD04C" w14:textId="77777777" w:rsidR="00133A9F" w:rsidRPr="00506B76" w:rsidRDefault="00387BE4" w:rsidP="002254B8">
      <w:pPr>
        <w:jc w:val="both"/>
        <w:rPr>
          <w:rFonts w:asciiTheme="majorBidi" w:hAnsiTheme="majorBidi" w:cstheme="majorBidi"/>
          <w:b/>
          <w:sz w:val="24"/>
          <w:szCs w:val="24"/>
        </w:rPr>
      </w:pPr>
      <w:r w:rsidRPr="00506B76">
        <w:rPr>
          <w:rFonts w:asciiTheme="majorBidi" w:hAnsiTheme="majorBidi" w:cstheme="majorBidi"/>
          <w:b/>
          <w:sz w:val="24"/>
          <w:szCs w:val="24"/>
        </w:rPr>
        <w:t xml:space="preserve">Reference to </w:t>
      </w:r>
      <w:r w:rsidR="00F90640" w:rsidRPr="00506B76">
        <w:rPr>
          <w:rFonts w:asciiTheme="majorBidi" w:hAnsiTheme="majorBidi" w:cstheme="majorBidi"/>
          <w:b/>
          <w:sz w:val="24"/>
          <w:szCs w:val="24"/>
        </w:rPr>
        <w:t xml:space="preserve">Para </w:t>
      </w:r>
      <w:r w:rsidR="00586A28" w:rsidRPr="00506B76">
        <w:rPr>
          <w:rFonts w:asciiTheme="majorBidi" w:hAnsiTheme="majorBidi" w:cstheme="majorBidi"/>
          <w:b/>
          <w:sz w:val="24"/>
          <w:szCs w:val="24"/>
        </w:rPr>
        <w:t>34</w:t>
      </w:r>
      <w:r w:rsidR="00420B38" w:rsidRPr="00506B76">
        <w:rPr>
          <w:rFonts w:asciiTheme="majorBidi" w:hAnsiTheme="majorBidi" w:cstheme="majorBidi"/>
          <w:b/>
          <w:sz w:val="24"/>
          <w:szCs w:val="24"/>
        </w:rPr>
        <w:t>,</w:t>
      </w:r>
      <w:r w:rsidR="00133A9F" w:rsidRPr="00506B76">
        <w:rPr>
          <w:rFonts w:asciiTheme="majorBidi" w:hAnsiTheme="majorBidi" w:cstheme="majorBidi"/>
          <w:b/>
          <w:sz w:val="24"/>
          <w:szCs w:val="24"/>
        </w:rPr>
        <w:t xml:space="preserve"> </w:t>
      </w:r>
      <w:r w:rsidR="00420B38" w:rsidRPr="00506B76">
        <w:rPr>
          <w:rFonts w:asciiTheme="majorBidi" w:hAnsiTheme="majorBidi" w:cstheme="majorBidi"/>
          <w:b/>
          <w:sz w:val="24"/>
          <w:szCs w:val="24"/>
        </w:rPr>
        <w:t>35,</w:t>
      </w:r>
      <w:r w:rsidR="00133A9F" w:rsidRPr="00506B76">
        <w:rPr>
          <w:rFonts w:asciiTheme="majorBidi" w:hAnsiTheme="majorBidi" w:cstheme="majorBidi"/>
          <w:b/>
          <w:sz w:val="24"/>
          <w:szCs w:val="24"/>
        </w:rPr>
        <w:t xml:space="preserve"> </w:t>
      </w:r>
      <w:r w:rsidR="00420B38" w:rsidRPr="00506B76">
        <w:rPr>
          <w:rFonts w:asciiTheme="majorBidi" w:hAnsiTheme="majorBidi" w:cstheme="majorBidi"/>
          <w:b/>
          <w:sz w:val="24"/>
          <w:szCs w:val="24"/>
        </w:rPr>
        <w:t>38,</w:t>
      </w:r>
      <w:r w:rsidR="00133A9F" w:rsidRPr="00506B76">
        <w:rPr>
          <w:rFonts w:asciiTheme="majorBidi" w:hAnsiTheme="majorBidi" w:cstheme="majorBidi"/>
          <w:b/>
          <w:sz w:val="24"/>
          <w:szCs w:val="24"/>
        </w:rPr>
        <w:t xml:space="preserve"> </w:t>
      </w:r>
      <w:r w:rsidR="00420B38" w:rsidRPr="00506B76">
        <w:rPr>
          <w:rFonts w:asciiTheme="majorBidi" w:hAnsiTheme="majorBidi" w:cstheme="majorBidi"/>
          <w:b/>
          <w:sz w:val="24"/>
          <w:szCs w:val="24"/>
        </w:rPr>
        <w:t>39</w:t>
      </w:r>
      <w:r w:rsidR="00586A28" w:rsidRPr="00506B76">
        <w:rPr>
          <w:rFonts w:asciiTheme="majorBidi" w:hAnsiTheme="majorBidi" w:cstheme="majorBidi"/>
          <w:b/>
          <w:sz w:val="24"/>
          <w:szCs w:val="24"/>
        </w:rPr>
        <w:t xml:space="preserve">. </w:t>
      </w:r>
    </w:p>
    <w:p w14:paraId="5C7A2CCD" w14:textId="4E7855BA" w:rsidR="00586A28" w:rsidRPr="00506B76" w:rsidRDefault="00586A28" w:rsidP="002254B8">
      <w:pPr>
        <w:jc w:val="both"/>
        <w:rPr>
          <w:rFonts w:asciiTheme="majorBidi" w:hAnsiTheme="majorBidi" w:cstheme="majorBidi"/>
          <w:sz w:val="24"/>
          <w:szCs w:val="24"/>
        </w:rPr>
      </w:pPr>
      <w:r w:rsidRPr="00506B76">
        <w:rPr>
          <w:rFonts w:asciiTheme="majorBidi" w:hAnsiTheme="majorBidi" w:cstheme="majorBidi"/>
          <w:sz w:val="24"/>
          <w:szCs w:val="24"/>
        </w:rPr>
        <w:t>S</w:t>
      </w:r>
      <w:r w:rsidR="001325BF" w:rsidRPr="00506B76">
        <w:rPr>
          <w:rFonts w:asciiTheme="majorBidi" w:hAnsiTheme="majorBidi" w:cstheme="majorBidi"/>
          <w:sz w:val="24"/>
          <w:szCs w:val="24"/>
        </w:rPr>
        <w:t xml:space="preserve">tate </w:t>
      </w:r>
      <w:r w:rsidR="00133A9F" w:rsidRPr="00506B76">
        <w:rPr>
          <w:rFonts w:asciiTheme="majorBidi" w:hAnsiTheme="majorBidi" w:cstheme="majorBidi"/>
          <w:sz w:val="24"/>
          <w:szCs w:val="24"/>
        </w:rPr>
        <w:t xml:space="preserve">party </w:t>
      </w:r>
      <w:r w:rsidR="001325BF" w:rsidRPr="00506B76">
        <w:rPr>
          <w:rFonts w:asciiTheme="majorBidi" w:hAnsiTheme="majorBidi" w:cstheme="majorBidi"/>
          <w:sz w:val="24"/>
          <w:szCs w:val="24"/>
        </w:rPr>
        <w:t xml:space="preserve">report </w:t>
      </w:r>
      <w:r w:rsidR="00133A9F" w:rsidRPr="00506B76">
        <w:rPr>
          <w:rFonts w:asciiTheme="majorBidi" w:hAnsiTheme="majorBidi" w:cstheme="majorBidi"/>
          <w:sz w:val="24"/>
          <w:szCs w:val="24"/>
        </w:rPr>
        <w:t xml:space="preserve">claimed </w:t>
      </w:r>
      <w:r w:rsidR="001325BF" w:rsidRPr="00506B76">
        <w:rPr>
          <w:rFonts w:asciiTheme="majorBidi" w:hAnsiTheme="majorBidi" w:cstheme="majorBidi"/>
          <w:sz w:val="24"/>
          <w:szCs w:val="24"/>
        </w:rPr>
        <w:t>that s</w:t>
      </w:r>
      <w:r w:rsidRPr="00506B76">
        <w:rPr>
          <w:rFonts w:asciiTheme="majorBidi" w:hAnsiTheme="majorBidi" w:cstheme="majorBidi"/>
          <w:sz w:val="24"/>
          <w:szCs w:val="24"/>
        </w:rPr>
        <w:t>everal laws have been enacted to harmonize the definition of a child with the internationally accepted definition.</w:t>
      </w:r>
      <w:r w:rsidR="0014155E" w:rsidRPr="00506B76">
        <w:rPr>
          <w:rFonts w:asciiTheme="majorBidi" w:hAnsiTheme="majorBidi" w:cstheme="majorBidi"/>
          <w:sz w:val="24"/>
          <w:szCs w:val="24"/>
        </w:rPr>
        <w:t xml:space="preserve"> However,</w:t>
      </w:r>
      <w:r w:rsidR="001325BF" w:rsidRPr="00506B76">
        <w:rPr>
          <w:rFonts w:asciiTheme="majorBidi" w:hAnsiTheme="majorBidi" w:cstheme="majorBidi"/>
          <w:sz w:val="24"/>
          <w:szCs w:val="24"/>
        </w:rPr>
        <w:t xml:space="preserve"> several laws at </w:t>
      </w:r>
      <w:r w:rsidR="00133A9F" w:rsidRPr="00506B76">
        <w:rPr>
          <w:rFonts w:asciiTheme="majorBidi" w:hAnsiTheme="majorBidi" w:cstheme="majorBidi"/>
          <w:sz w:val="24"/>
          <w:szCs w:val="24"/>
        </w:rPr>
        <w:t xml:space="preserve">the </w:t>
      </w:r>
      <w:r w:rsidR="001325BF" w:rsidRPr="00506B76">
        <w:rPr>
          <w:rFonts w:asciiTheme="majorBidi" w:hAnsiTheme="majorBidi" w:cstheme="majorBidi"/>
          <w:sz w:val="24"/>
          <w:szCs w:val="24"/>
        </w:rPr>
        <w:t xml:space="preserve">national and provincial level do not define the child as a person </w:t>
      </w:r>
      <w:r w:rsidR="00133A9F" w:rsidRPr="00506B76">
        <w:rPr>
          <w:rFonts w:asciiTheme="majorBidi" w:hAnsiTheme="majorBidi" w:cstheme="majorBidi"/>
          <w:sz w:val="24"/>
          <w:szCs w:val="24"/>
        </w:rPr>
        <w:t xml:space="preserve">below </w:t>
      </w:r>
      <w:r w:rsidR="001325BF" w:rsidRPr="00506B76">
        <w:rPr>
          <w:rFonts w:asciiTheme="majorBidi" w:hAnsiTheme="majorBidi" w:cstheme="majorBidi"/>
          <w:sz w:val="24"/>
          <w:szCs w:val="24"/>
        </w:rPr>
        <w:t xml:space="preserve">18 years. </w:t>
      </w:r>
    </w:p>
    <w:p w14:paraId="5615949B" w14:textId="68E4366D" w:rsidR="00586A28" w:rsidRPr="00506B76" w:rsidRDefault="00586A28"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Why marriageable age for girls is 16 and for boys is 18 years </w:t>
      </w:r>
      <w:r w:rsidR="00387BE4" w:rsidRPr="00506B76">
        <w:rPr>
          <w:rFonts w:asciiTheme="majorBidi" w:hAnsiTheme="majorBidi" w:cstheme="majorBidi"/>
          <w:sz w:val="24"/>
          <w:szCs w:val="24"/>
        </w:rPr>
        <w:t xml:space="preserve">all </w:t>
      </w:r>
      <w:r w:rsidRPr="00506B76">
        <w:rPr>
          <w:rFonts w:asciiTheme="majorBidi" w:hAnsiTheme="majorBidi" w:cstheme="majorBidi"/>
          <w:sz w:val="24"/>
          <w:szCs w:val="24"/>
        </w:rPr>
        <w:t>over Pakistan except Sind</w:t>
      </w:r>
      <w:r w:rsidR="0014155E" w:rsidRPr="00506B76">
        <w:rPr>
          <w:rFonts w:asciiTheme="majorBidi" w:hAnsiTheme="majorBidi" w:cstheme="majorBidi"/>
          <w:sz w:val="24"/>
          <w:szCs w:val="24"/>
        </w:rPr>
        <w:t>h</w:t>
      </w:r>
      <w:r w:rsidR="00387BE4" w:rsidRPr="00506B76">
        <w:rPr>
          <w:rFonts w:asciiTheme="majorBidi" w:hAnsiTheme="majorBidi" w:cstheme="majorBidi"/>
          <w:sz w:val="24"/>
          <w:szCs w:val="24"/>
        </w:rPr>
        <w:t xml:space="preserve"> province</w:t>
      </w:r>
      <w:r w:rsidRPr="00506B76">
        <w:rPr>
          <w:rFonts w:asciiTheme="majorBidi" w:hAnsiTheme="majorBidi" w:cstheme="majorBidi"/>
          <w:sz w:val="24"/>
          <w:szCs w:val="24"/>
        </w:rPr>
        <w:t>?</w:t>
      </w:r>
      <w:r w:rsidR="00133A9F" w:rsidRPr="00506B76">
        <w:rPr>
          <w:rFonts w:asciiTheme="majorBidi" w:hAnsiTheme="majorBidi" w:cstheme="majorBidi"/>
          <w:sz w:val="24"/>
          <w:szCs w:val="24"/>
        </w:rPr>
        <w:t xml:space="preserve"> </w:t>
      </w:r>
    </w:p>
    <w:p w14:paraId="14F2D9E0" w14:textId="1DBAA5C8" w:rsidR="0014155E" w:rsidRPr="00506B76" w:rsidRDefault="0014155E"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Why </w:t>
      </w:r>
      <w:r w:rsidR="00133A9F" w:rsidRPr="00506B76">
        <w:rPr>
          <w:rFonts w:asciiTheme="majorBidi" w:hAnsiTheme="majorBidi" w:cstheme="majorBidi"/>
          <w:sz w:val="24"/>
          <w:szCs w:val="24"/>
        </w:rPr>
        <w:t xml:space="preserve">the </w:t>
      </w:r>
      <w:r w:rsidRPr="00506B76">
        <w:rPr>
          <w:rFonts w:asciiTheme="majorBidi" w:hAnsiTheme="majorBidi" w:cstheme="majorBidi"/>
          <w:sz w:val="24"/>
          <w:szCs w:val="24"/>
        </w:rPr>
        <w:t xml:space="preserve">age of </w:t>
      </w:r>
      <w:r w:rsidR="00133A9F" w:rsidRPr="00506B76">
        <w:rPr>
          <w:rFonts w:asciiTheme="majorBidi" w:hAnsiTheme="majorBidi" w:cstheme="majorBidi"/>
          <w:sz w:val="24"/>
          <w:szCs w:val="24"/>
        </w:rPr>
        <w:t xml:space="preserve">the </w:t>
      </w:r>
      <w:r w:rsidRPr="00506B76">
        <w:rPr>
          <w:rFonts w:asciiTheme="majorBidi" w:hAnsiTheme="majorBidi" w:cstheme="majorBidi"/>
          <w:sz w:val="24"/>
          <w:szCs w:val="24"/>
        </w:rPr>
        <w:t xml:space="preserve">child is 14 years in </w:t>
      </w:r>
      <w:r w:rsidR="00133A9F" w:rsidRPr="00506B76">
        <w:rPr>
          <w:rFonts w:asciiTheme="majorBidi" w:hAnsiTheme="majorBidi" w:cstheme="majorBidi"/>
          <w:sz w:val="24"/>
          <w:szCs w:val="24"/>
        </w:rPr>
        <w:t xml:space="preserve">the </w:t>
      </w:r>
      <w:r w:rsidRPr="00506B76">
        <w:rPr>
          <w:rFonts w:asciiTheme="majorBidi" w:hAnsiTheme="majorBidi" w:cstheme="majorBidi"/>
          <w:sz w:val="24"/>
          <w:szCs w:val="24"/>
        </w:rPr>
        <w:t>Employment of Children Act, 1991?</w:t>
      </w:r>
    </w:p>
    <w:p w14:paraId="439D1881" w14:textId="7E5F011D" w:rsidR="001325BF" w:rsidRPr="00506B76" w:rsidRDefault="001325BF"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Why </w:t>
      </w:r>
      <w:r w:rsidR="00133A9F" w:rsidRPr="00506B76">
        <w:rPr>
          <w:rFonts w:asciiTheme="majorBidi" w:hAnsiTheme="majorBidi" w:cstheme="majorBidi"/>
          <w:sz w:val="24"/>
          <w:szCs w:val="24"/>
        </w:rPr>
        <w:t xml:space="preserve">the </w:t>
      </w:r>
      <w:r w:rsidRPr="00506B76">
        <w:rPr>
          <w:rFonts w:asciiTheme="majorBidi" w:hAnsiTheme="majorBidi" w:cstheme="majorBidi"/>
          <w:sz w:val="24"/>
          <w:szCs w:val="24"/>
        </w:rPr>
        <w:t xml:space="preserve">age of </w:t>
      </w:r>
      <w:r w:rsidR="00133A9F" w:rsidRPr="00506B76">
        <w:rPr>
          <w:rFonts w:asciiTheme="majorBidi" w:hAnsiTheme="majorBidi" w:cstheme="majorBidi"/>
          <w:sz w:val="24"/>
          <w:szCs w:val="24"/>
        </w:rPr>
        <w:t xml:space="preserve">a </w:t>
      </w:r>
      <w:r w:rsidRPr="00506B76">
        <w:rPr>
          <w:rFonts w:asciiTheme="majorBidi" w:hAnsiTheme="majorBidi" w:cstheme="majorBidi"/>
          <w:sz w:val="24"/>
          <w:szCs w:val="24"/>
        </w:rPr>
        <w:t xml:space="preserve">minor/child is not defined in </w:t>
      </w:r>
      <w:r w:rsidR="00133A9F" w:rsidRPr="00506B76">
        <w:rPr>
          <w:rFonts w:asciiTheme="majorBidi" w:hAnsiTheme="majorBidi" w:cstheme="majorBidi"/>
          <w:sz w:val="24"/>
          <w:szCs w:val="24"/>
        </w:rPr>
        <w:t xml:space="preserve">the </w:t>
      </w:r>
      <w:r w:rsidRPr="00506B76">
        <w:rPr>
          <w:rFonts w:asciiTheme="majorBidi" w:hAnsiTheme="majorBidi" w:cstheme="majorBidi"/>
          <w:sz w:val="24"/>
          <w:szCs w:val="24"/>
        </w:rPr>
        <w:t>Prevention of Electronic Crimes Act, 2016?</w:t>
      </w:r>
    </w:p>
    <w:p w14:paraId="7CC1D431" w14:textId="77777777" w:rsidR="008171FB" w:rsidRPr="00506B76" w:rsidRDefault="008171FB" w:rsidP="002254B8">
      <w:pPr>
        <w:jc w:val="both"/>
        <w:rPr>
          <w:rFonts w:asciiTheme="majorBidi" w:hAnsiTheme="majorBidi" w:cstheme="majorBidi"/>
          <w:sz w:val="24"/>
          <w:szCs w:val="24"/>
        </w:rPr>
      </w:pPr>
    </w:p>
    <w:p w14:paraId="32F65902" w14:textId="77777777" w:rsidR="008171FB" w:rsidRPr="00506B76" w:rsidRDefault="008171FB" w:rsidP="002254B8">
      <w:pPr>
        <w:jc w:val="both"/>
        <w:rPr>
          <w:rFonts w:asciiTheme="majorBidi" w:hAnsiTheme="majorBidi" w:cstheme="majorBidi"/>
          <w:b/>
          <w:sz w:val="24"/>
          <w:szCs w:val="24"/>
        </w:rPr>
      </w:pPr>
      <w:r w:rsidRPr="00506B76">
        <w:rPr>
          <w:rFonts w:asciiTheme="majorBidi" w:hAnsiTheme="majorBidi" w:cstheme="majorBidi"/>
          <w:b/>
          <w:sz w:val="24"/>
          <w:szCs w:val="24"/>
        </w:rPr>
        <w:t>IV. General principles (arts. 2, 3, 6, and 12 of the Convention)</w:t>
      </w:r>
    </w:p>
    <w:p w14:paraId="2FC16949" w14:textId="77777777" w:rsidR="008171FB" w:rsidRPr="00506B76" w:rsidRDefault="008171FB" w:rsidP="002254B8">
      <w:pPr>
        <w:jc w:val="both"/>
        <w:rPr>
          <w:rFonts w:asciiTheme="majorBidi" w:hAnsiTheme="majorBidi" w:cstheme="majorBidi"/>
          <w:b/>
          <w:sz w:val="24"/>
          <w:szCs w:val="24"/>
        </w:rPr>
      </w:pPr>
      <w:r w:rsidRPr="00506B76">
        <w:rPr>
          <w:rFonts w:asciiTheme="majorBidi" w:hAnsiTheme="majorBidi" w:cstheme="majorBidi"/>
          <w:b/>
          <w:sz w:val="24"/>
          <w:szCs w:val="24"/>
        </w:rPr>
        <w:t>Non-discrimination</w:t>
      </w:r>
    </w:p>
    <w:p w14:paraId="0E0C6C4D" w14:textId="77777777" w:rsidR="00133A9F" w:rsidRPr="00506B76" w:rsidRDefault="00387BE4" w:rsidP="002254B8">
      <w:pPr>
        <w:jc w:val="both"/>
        <w:rPr>
          <w:rFonts w:asciiTheme="majorBidi" w:hAnsiTheme="majorBidi" w:cstheme="majorBidi"/>
          <w:b/>
          <w:sz w:val="24"/>
          <w:szCs w:val="24"/>
        </w:rPr>
      </w:pPr>
      <w:r w:rsidRPr="00506B76">
        <w:rPr>
          <w:rFonts w:asciiTheme="majorBidi" w:hAnsiTheme="majorBidi" w:cstheme="majorBidi"/>
          <w:b/>
          <w:sz w:val="24"/>
          <w:szCs w:val="24"/>
        </w:rPr>
        <w:t xml:space="preserve">Reference to </w:t>
      </w:r>
      <w:r w:rsidR="00FB5CD9" w:rsidRPr="00506B76">
        <w:rPr>
          <w:rFonts w:asciiTheme="majorBidi" w:hAnsiTheme="majorBidi" w:cstheme="majorBidi"/>
          <w:b/>
          <w:sz w:val="24"/>
          <w:szCs w:val="24"/>
        </w:rPr>
        <w:t xml:space="preserve">Para </w:t>
      </w:r>
      <w:r w:rsidR="008171FB" w:rsidRPr="00506B76">
        <w:rPr>
          <w:rFonts w:asciiTheme="majorBidi" w:hAnsiTheme="majorBidi" w:cstheme="majorBidi"/>
          <w:b/>
          <w:sz w:val="24"/>
          <w:szCs w:val="24"/>
        </w:rPr>
        <w:t>42</w:t>
      </w:r>
      <w:r w:rsidR="00455222" w:rsidRPr="00506B76">
        <w:rPr>
          <w:rFonts w:asciiTheme="majorBidi" w:hAnsiTheme="majorBidi" w:cstheme="majorBidi"/>
          <w:b/>
          <w:sz w:val="24"/>
          <w:szCs w:val="24"/>
        </w:rPr>
        <w:t>-</w:t>
      </w:r>
      <w:r w:rsidR="00066E51" w:rsidRPr="00506B76">
        <w:rPr>
          <w:rFonts w:asciiTheme="majorBidi" w:hAnsiTheme="majorBidi" w:cstheme="majorBidi"/>
          <w:b/>
          <w:sz w:val="24"/>
          <w:szCs w:val="24"/>
        </w:rPr>
        <w:t>47</w:t>
      </w:r>
      <w:r w:rsidR="00455222" w:rsidRPr="00506B76">
        <w:rPr>
          <w:rFonts w:asciiTheme="majorBidi" w:hAnsiTheme="majorBidi" w:cstheme="majorBidi"/>
          <w:b/>
          <w:sz w:val="24"/>
          <w:szCs w:val="24"/>
        </w:rPr>
        <w:t>,</w:t>
      </w:r>
      <w:r w:rsidR="00133A9F" w:rsidRPr="00506B76">
        <w:rPr>
          <w:rFonts w:asciiTheme="majorBidi" w:hAnsiTheme="majorBidi" w:cstheme="majorBidi"/>
          <w:b/>
          <w:sz w:val="24"/>
          <w:szCs w:val="24"/>
        </w:rPr>
        <w:t xml:space="preserve"> </w:t>
      </w:r>
      <w:r w:rsidR="00DD3B83" w:rsidRPr="00506B76">
        <w:rPr>
          <w:rFonts w:asciiTheme="majorBidi" w:hAnsiTheme="majorBidi" w:cstheme="majorBidi"/>
          <w:b/>
          <w:sz w:val="24"/>
          <w:szCs w:val="24"/>
        </w:rPr>
        <w:t>100,101</w:t>
      </w:r>
      <w:r w:rsidR="00FB5CD9" w:rsidRPr="00506B76">
        <w:rPr>
          <w:rFonts w:asciiTheme="majorBidi" w:hAnsiTheme="majorBidi" w:cstheme="majorBidi"/>
          <w:b/>
          <w:sz w:val="24"/>
          <w:szCs w:val="24"/>
        </w:rPr>
        <w:t xml:space="preserve">: </w:t>
      </w:r>
    </w:p>
    <w:p w14:paraId="29F0DAE8" w14:textId="5F2837BF" w:rsidR="008171FB" w:rsidRPr="00506B76" w:rsidRDefault="008171FB" w:rsidP="002254B8">
      <w:pPr>
        <w:pStyle w:val="ListParagraph"/>
        <w:numPr>
          <w:ilvl w:val="0"/>
          <w:numId w:val="2"/>
        </w:numPr>
        <w:jc w:val="both"/>
        <w:rPr>
          <w:rFonts w:asciiTheme="majorBidi" w:hAnsiTheme="majorBidi" w:cstheme="majorBidi"/>
          <w:sz w:val="24"/>
          <w:szCs w:val="24"/>
        </w:rPr>
      </w:pPr>
      <w:r w:rsidRPr="00506B76">
        <w:rPr>
          <w:rFonts w:asciiTheme="majorBidi" w:hAnsiTheme="majorBidi" w:cstheme="majorBidi"/>
          <w:sz w:val="24"/>
          <w:szCs w:val="24"/>
        </w:rPr>
        <w:t>About 2 million more girls than boys are out of school in Pakistan–or about 12 million girls in total</w:t>
      </w:r>
      <w:r w:rsidRPr="00506B76">
        <w:rPr>
          <w:rStyle w:val="FootnoteReference"/>
          <w:rFonts w:asciiTheme="majorBidi" w:hAnsiTheme="majorBidi" w:cstheme="majorBidi"/>
          <w:sz w:val="24"/>
          <w:szCs w:val="24"/>
        </w:rPr>
        <w:footnoteReference w:id="9"/>
      </w:r>
      <w:r w:rsidR="00066E51" w:rsidRPr="00506B76">
        <w:rPr>
          <w:rFonts w:asciiTheme="majorBidi" w:hAnsiTheme="majorBidi" w:cstheme="majorBidi"/>
          <w:sz w:val="24"/>
          <w:szCs w:val="24"/>
        </w:rPr>
        <w:t>.</w:t>
      </w:r>
      <w:r w:rsidR="0099377E" w:rsidRPr="00506B76">
        <w:rPr>
          <w:rFonts w:asciiTheme="majorBidi" w:hAnsiTheme="majorBidi" w:cstheme="majorBidi"/>
          <w:sz w:val="24"/>
          <w:szCs w:val="24"/>
        </w:rPr>
        <w:t xml:space="preserve"> A</w:t>
      </w:r>
      <w:r w:rsidR="00066E51" w:rsidRPr="00506B76">
        <w:rPr>
          <w:rFonts w:asciiTheme="majorBidi" w:hAnsiTheme="majorBidi" w:cstheme="majorBidi"/>
          <w:sz w:val="24"/>
          <w:szCs w:val="24"/>
        </w:rPr>
        <w:t>t the end of sixth grade, the school dropout rate is 59% for girls, but it stands at 49% among boys, highlighting a concerning disparity between the two genders</w:t>
      </w:r>
      <w:r w:rsidR="00066E51" w:rsidRPr="00506B76">
        <w:rPr>
          <w:rStyle w:val="FootnoteReference"/>
          <w:rFonts w:asciiTheme="majorBidi" w:hAnsiTheme="majorBidi" w:cstheme="majorBidi"/>
          <w:sz w:val="24"/>
          <w:szCs w:val="24"/>
        </w:rPr>
        <w:footnoteReference w:id="10"/>
      </w:r>
      <w:r w:rsidR="00066E51" w:rsidRPr="00506B76">
        <w:rPr>
          <w:rFonts w:asciiTheme="majorBidi" w:hAnsiTheme="majorBidi" w:cstheme="majorBidi"/>
          <w:sz w:val="24"/>
          <w:szCs w:val="24"/>
        </w:rPr>
        <w:t>.</w:t>
      </w:r>
    </w:p>
    <w:p w14:paraId="20FD8266" w14:textId="77777777" w:rsidR="00B7063A" w:rsidRPr="00506B76" w:rsidRDefault="00B7063A" w:rsidP="002254B8">
      <w:pPr>
        <w:pStyle w:val="ListParagraph"/>
        <w:jc w:val="both"/>
        <w:rPr>
          <w:rFonts w:asciiTheme="majorBidi" w:hAnsiTheme="majorBidi" w:cstheme="majorBidi"/>
          <w:sz w:val="24"/>
          <w:szCs w:val="24"/>
        </w:rPr>
      </w:pPr>
    </w:p>
    <w:p w14:paraId="5AB9032A" w14:textId="797D9DEE" w:rsidR="001A17FD" w:rsidRPr="00506B76" w:rsidRDefault="00A551E3" w:rsidP="002254B8">
      <w:pPr>
        <w:pStyle w:val="ListParagraph"/>
        <w:jc w:val="both"/>
        <w:rPr>
          <w:rFonts w:asciiTheme="majorBidi" w:hAnsiTheme="majorBidi" w:cstheme="majorBidi"/>
          <w:sz w:val="24"/>
          <w:szCs w:val="24"/>
        </w:rPr>
      </w:pPr>
      <w:r w:rsidRPr="00506B76">
        <w:rPr>
          <w:rFonts w:asciiTheme="majorBidi" w:hAnsiTheme="majorBidi" w:cstheme="majorBidi"/>
          <w:sz w:val="24"/>
          <w:szCs w:val="24"/>
        </w:rPr>
        <w:t>T</w:t>
      </w:r>
      <w:r w:rsidR="00B7063A" w:rsidRPr="00506B76">
        <w:rPr>
          <w:rFonts w:asciiTheme="majorBidi" w:hAnsiTheme="majorBidi" w:cstheme="majorBidi"/>
          <w:sz w:val="24"/>
          <w:szCs w:val="24"/>
        </w:rPr>
        <w:t>he results of the 1998 census revealed that minorities lagged up to 11- 20% behind the average / national literacy rates.</w:t>
      </w:r>
      <w:r w:rsidR="00757AAF" w:rsidRPr="00506B76">
        <w:rPr>
          <w:rStyle w:val="FootnoteReference"/>
          <w:rFonts w:asciiTheme="majorBidi" w:hAnsiTheme="majorBidi" w:cstheme="majorBidi"/>
          <w:sz w:val="24"/>
          <w:szCs w:val="24"/>
        </w:rPr>
        <w:footnoteReference w:id="11"/>
      </w:r>
      <w:r w:rsidR="00B7063A" w:rsidRPr="00506B76">
        <w:rPr>
          <w:rFonts w:asciiTheme="majorBidi" w:hAnsiTheme="majorBidi" w:cstheme="majorBidi"/>
          <w:sz w:val="24"/>
          <w:szCs w:val="24"/>
        </w:rPr>
        <w:t xml:space="preserve"> The survey on the Economic and Social Well-being of Women by Punjab Commission on the Status of Women in 2017 also showed that minority women lagged 12.2 % behind in literacy than average (48.4%) in the province.</w:t>
      </w:r>
      <w:r w:rsidRPr="00506B76">
        <w:rPr>
          <w:rStyle w:val="FootnoteReference"/>
          <w:rFonts w:asciiTheme="majorBidi" w:hAnsiTheme="majorBidi" w:cstheme="majorBidi"/>
          <w:sz w:val="24"/>
          <w:szCs w:val="24"/>
        </w:rPr>
        <w:footnoteReference w:id="12"/>
      </w:r>
      <w:r w:rsidR="001A17FD" w:rsidRPr="00506B76">
        <w:rPr>
          <w:rFonts w:asciiTheme="majorBidi" w:hAnsiTheme="majorBidi" w:cstheme="majorBidi"/>
          <w:sz w:val="24"/>
          <w:szCs w:val="24"/>
        </w:rPr>
        <w:t xml:space="preserve"> </w:t>
      </w:r>
    </w:p>
    <w:p w14:paraId="2005C336" w14:textId="77777777" w:rsidR="001A17FD" w:rsidRPr="00506B76" w:rsidRDefault="001A17FD" w:rsidP="002254B8">
      <w:pPr>
        <w:pStyle w:val="ListParagraph"/>
        <w:jc w:val="both"/>
        <w:rPr>
          <w:rFonts w:asciiTheme="majorBidi" w:hAnsiTheme="majorBidi" w:cstheme="majorBidi"/>
          <w:sz w:val="24"/>
          <w:szCs w:val="24"/>
        </w:rPr>
      </w:pPr>
    </w:p>
    <w:p w14:paraId="30E944A4" w14:textId="74B6BF40" w:rsidR="00A551E3" w:rsidRPr="00506B76" w:rsidRDefault="001A17FD" w:rsidP="002254B8">
      <w:pPr>
        <w:pStyle w:val="ListParagraph"/>
        <w:numPr>
          <w:ilvl w:val="0"/>
          <w:numId w:val="2"/>
        </w:numPr>
        <w:jc w:val="both"/>
        <w:rPr>
          <w:rFonts w:asciiTheme="majorBidi" w:hAnsiTheme="majorBidi" w:cstheme="majorBidi"/>
          <w:sz w:val="24"/>
          <w:szCs w:val="24"/>
        </w:rPr>
      </w:pPr>
      <w:r w:rsidRPr="00506B76">
        <w:rPr>
          <w:rFonts w:asciiTheme="majorBidi" w:hAnsiTheme="majorBidi" w:cstheme="majorBidi"/>
          <w:sz w:val="24"/>
          <w:szCs w:val="24"/>
        </w:rPr>
        <w:t>The low literacy rates cannot be detached from the choices imposed in the curriculum and religious discrimination in education policies. For instance, the textbooks in use in federal and provincial educational institutions carry up to 30-40% content regarding Islam in all subjects including English, Urdu, General Knowledge, Social Studies, Pakistan Studies, and History, which is a violation of Article 22 (1)</w:t>
      </w:r>
      <w:r w:rsidRPr="00506B76">
        <w:rPr>
          <w:rStyle w:val="FootnoteReference"/>
          <w:rFonts w:asciiTheme="majorBidi" w:hAnsiTheme="majorBidi" w:cstheme="majorBidi"/>
          <w:sz w:val="24"/>
          <w:szCs w:val="24"/>
        </w:rPr>
        <w:t xml:space="preserve"> </w:t>
      </w:r>
      <w:r w:rsidRPr="00506B76">
        <w:rPr>
          <w:rStyle w:val="FootnoteReference"/>
          <w:rFonts w:asciiTheme="majorBidi" w:hAnsiTheme="majorBidi" w:cstheme="majorBidi"/>
          <w:sz w:val="24"/>
          <w:szCs w:val="24"/>
        </w:rPr>
        <w:footnoteReference w:id="13"/>
      </w:r>
      <w:r w:rsidRPr="00506B76">
        <w:rPr>
          <w:rFonts w:asciiTheme="majorBidi" w:hAnsiTheme="majorBidi" w:cstheme="majorBidi"/>
          <w:sz w:val="24"/>
          <w:szCs w:val="24"/>
        </w:rPr>
        <w:t xml:space="preserve"> of the Constitution of Pakistan</w:t>
      </w:r>
      <w:r w:rsidRPr="00506B76">
        <w:rPr>
          <w:rStyle w:val="FootnoteReference"/>
          <w:rFonts w:asciiTheme="majorBidi" w:hAnsiTheme="majorBidi" w:cstheme="majorBidi"/>
          <w:sz w:val="24"/>
          <w:szCs w:val="24"/>
        </w:rPr>
        <w:footnoteReference w:id="14"/>
      </w:r>
      <w:r w:rsidRPr="00506B76">
        <w:rPr>
          <w:rFonts w:asciiTheme="majorBidi" w:hAnsiTheme="majorBidi" w:cstheme="majorBidi"/>
          <w:sz w:val="24"/>
          <w:szCs w:val="24"/>
        </w:rPr>
        <w:t xml:space="preserve">. </w:t>
      </w:r>
    </w:p>
    <w:p w14:paraId="12632897" w14:textId="586D91A7" w:rsidR="00A551E3" w:rsidRPr="00506B76" w:rsidRDefault="00A551E3" w:rsidP="002254B8">
      <w:pPr>
        <w:jc w:val="both"/>
        <w:rPr>
          <w:rFonts w:asciiTheme="majorBidi" w:hAnsiTheme="majorBidi" w:cstheme="majorBidi"/>
          <w:sz w:val="24"/>
          <w:szCs w:val="24"/>
        </w:rPr>
      </w:pPr>
      <w:r w:rsidRPr="00506B76">
        <w:rPr>
          <w:rFonts w:asciiTheme="majorBidi" w:hAnsiTheme="majorBidi" w:cstheme="majorBidi"/>
          <w:sz w:val="24"/>
          <w:szCs w:val="24"/>
        </w:rPr>
        <w:lastRenderedPageBreak/>
        <w:t>Q. What has the government done to remove literacy</w:t>
      </w:r>
      <w:r w:rsidR="001C174F" w:rsidRPr="00506B76">
        <w:rPr>
          <w:rFonts w:asciiTheme="majorBidi" w:hAnsiTheme="majorBidi" w:cstheme="majorBidi"/>
          <w:sz w:val="24"/>
          <w:szCs w:val="24"/>
        </w:rPr>
        <w:t xml:space="preserve"> a two</w:t>
      </w:r>
      <w:r w:rsidR="000A67F5" w:rsidRPr="00506B76">
        <w:rPr>
          <w:rFonts w:asciiTheme="majorBidi" w:hAnsiTheme="majorBidi" w:cstheme="majorBidi"/>
          <w:sz w:val="24"/>
          <w:szCs w:val="24"/>
        </w:rPr>
        <w:t>-</w:t>
      </w:r>
      <w:r w:rsidR="001C174F" w:rsidRPr="00506B76">
        <w:rPr>
          <w:rFonts w:asciiTheme="majorBidi" w:hAnsiTheme="majorBidi" w:cstheme="majorBidi"/>
          <w:sz w:val="24"/>
          <w:szCs w:val="24"/>
        </w:rPr>
        <w:t>digit</w:t>
      </w:r>
      <w:r w:rsidRPr="00506B76">
        <w:rPr>
          <w:rFonts w:asciiTheme="majorBidi" w:hAnsiTheme="majorBidi" w:cstheme="majorBidi"/>
          <w:sz w:val="24"/>
          <w:szCs w:val="24"/>
        </w:rPr>
        <w:t xml:space="preserve"> gap between children belonging to religious minorit</w:t>
      </w:r>
      <w:r w:rsidR="000A67F5" w:rsidRPr="00506B76">
        <w:rPr>
          <w:rFonts w:asciiTheme="majorBidi" w:hAnsiTheme="majorBidi" w:cstheme="majorBidi"/>
          <w:sz w:val="24"/>
          <w:szCs w:val="24"/>
        </w:rPr>
        <w:t>ies</w:t>
      </w:r>
      <w:r w:rsidRPr="00506B76">
        <w:rPr>
          <w:rFonts w:asciiTheme="majorBidi" w:hAnsiTheme="majorBidi" w:cstheme="majorBidi"/>
          <w:sz w:val="24"/>
          <w:szCs w:val="24"/>
        </w:rPr>
        <w:t xml:space="preserve"> and average in the country? </w:t>
      </w:r>
    </w:p>
    <w:p w14:paraId="180AB167" w14:textId="55C727CF" w:rsidR="00066E51" w:rsidRPr="00506B76" w:rsidRDefault="00066E51"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Besides providing several incentives, why </w:t>
      </w:r>
      <w:r w:rsidR="00C75FA7" w:rsidRPr="00506B76">
        <w:rPr>
          <w:rFonts w:asciiTheme="majorBidi" w:hAnsiTheme="majorBidi" w:cstheme="majorBidi"/>
          <w:sz w:val="24"/>
          <w:szCs w:val="24"/>
        </w:rPr>
        <w:t xml:space="preserve">the </w:t>
      </w:r>
      <w:r w:rsidRPr="00506B76">
        <w:rPr>
          <w:rFonts w:asciiTheme="majorBidi" w:hAnsiTheme="majorBidi" w:cstheme="majorBidi"/>
          <w:sz w:val="24"/>
          <w:szCs w:val="24"/>
        </w:rPr>
        <w:t xml:space="preserve">government is not succeeding in eliminating </w:t>
      </w:r>
      <w:r w:rsidR="00133A9F" w:rsidRPr="00506B76">
        <w:rPr>
          <w:rFonts w:asciiTheme="majorBidi" w:hAnsiTheme="majorBidi" w:cstheme="majorBidi"/>
          <w:sz w:val="24"/>
          <w:szCs w:val="24"/>
        </w:rPr>
        <w:t xml:space="preserve">the </w:t>
      </w:r>
      <w:r w:rsidRPr="00506B76">
        <w:rPr>
          <w:rFonts w:asciiTheme="majorBidi" w:hAnsiTheme="majorBidi" w:cstheme="majorBidi"/>
          <w:sz w:val="24"/>
          <w:szCs w:val="24"/>
        </w:rPr>
        <w:t xml:space="preserve">disparity between girls and boys in schools? </w:t>
      </w:r>
    </w:p>
    <w:p w14:paraId="6D447BF4" w14:textId="7E799D03" w:rsidR="005249A7" w:rsidRPr="00506B76" w:rsidRDefault="00387BE4" w:rsidP="002254B8">
      <w:pPr>
        <w:jc w:val="both"/>
        <w:rPr>
          <w:rFonts w:asciiTheme="majorBidi" w:hAnsiTheme="majorBidi" w:cstheme="majorBidi"/>
          <w:sz w:val="24"/>
          <w:szCs w:val="24"/>
        </w:rPr>
      </w:pPr>
      <w:r w:rsidRPr="00506B76">
        <w:rPr>
          <w:rFonts w:asciiTheme="majorBidi" w:hAnsiTheme="majorBidi" w:cstheme="majorBidi"/>
          <w:sz w:val="24"/>
          <w:szCs w:val="24"/>
        </w:rPr>
        <w:t>Q. R</w:t>
      </w:r>
      <w:r w:rsidR="00FB739C" w:rsidRPr="00506B76">
        <w:rPr>
          <w:rFonts w:asciiTheme="majorBidi" w:hAnsiTheme="majorBidi" w:cstheme="majorBidi"/>
          <w:sz w:val="24"/>
          <w:szCs w:val="24"/>
        </w:rPr>
        <w:t>eference to minority students</w:t>
      </w:r>
      <w:r w:rsidRPr="00506B76">
        <w:rPr>
          <w:rFonts w:asciiTheme="majorBidi" w:hAnsiTheme="majorBidi" w:cstheme="majorBidi"/>
          <w:sz w:val="24"/>
          <w:szCs w:val="24"/>
        </w:rPr>
        <w:t xml:space="preserve">, why </w:t>
      </w:r>
      <w:r w:rsidR="00133A9F" w:rsidRPr="00506B76">
        <w:rPr>
          <w:rFonts w:asciiTheme="majorBidi" w:hAnsiTheme="majorBidi" w:cstheme="majorBidi"/>
          <w:sz w:val="24"/>
          <w:szCs w:val="24"/>
        </w:rPr>
        <w:t xml:space="preserve">lessons </w:t>
      </w:r>
      <w:r w:rsidRPr="00506B76">
        <w:rPr>
          <w:rFonts w:asciiTheme="majorBidi" w:hAnsiTheme="majorBidi" w:cstheme="majorBidi"/>
          <w:sz w:val="24"/>
          <w:szCs w:val="24"/>
        </w:rPr>
        <w:t>about Islam are made compulsory</w:t>
      </w:r>
      <w:r w:rsidR="000A67F5" w:rsidRPr="00506B76">
        <w:rPr>
          <w:rFonts w:asciiTheme="majorBidi" w:hAnsiTheme="majorBidi" w:cstheme="majorBidi"/>
          <w:sz w:val="24"/>
          <w:szCs w:val="24"/>
        </w:rPr>
        <w:t xml:space="preserve"> in textbooks</w:t>
      </w:r>
      <w:r w:rsidRPr="00506B76">
        <w:rPr>
          <w:rFonts w:asciiTheme="majorBidi" w:hAnsiTheme="majorBidi" w:cstheme="majorBidi"/>
          <w:sz w:val="24"/>
          <w:szCs w:val="24"/>
        </w:rPr>
        <w:t>?</w:t>
      </w:r>
    </w:p>
    <w:p w14:paraId="274D3FF1" w14:textId="31EFC5AA" w:rsidR="00667FC7" w:rsidRPr="00506B76" w:rsidRDefault="001A17FD" w:rsidP="002254B8">
      <w:pPr>
        <w:spacing w:line="240" w:lineRule="auto"/>
        <w:jc w:val="both"/>
        <w:rPr>
          <w:rFonts w:asciiTheme="majorBidi" w:hAnsiTheme="majorBidi" w:cstheme="majorBidi"/>
          <w:sz w:val="24"/>
          <w:szCs w:val="24"/>
        </w:rPr>
      </w:pPr>
      <w:r w:rsidRPr="00506B76">
        <w:rPr>
          <w:rFonts w:asciiTheme="majorBidi" w:hAnsiTheme="majorBidi" w:cstheme="majorBidi"/>
          <w:sz w:val="24"/>
          <w:szCs w:val="24"/>
        </w:rPr>
        <w:t xml:space="preserve">Q. When </w:t>
      </w:r>
      <w:r w:rsidR="00387BE4" w:rsidRPr="00506B76">
        <w:rPr>
          <w:rFonts w:asciiTheme="majorBidi" w:hAnsiTheme="majorBidi" w:cstheme="majorBidi"/>
          <w:sz w:val="24"/>
          <w:szCs w:val="24"/>
        </w:rPr>
        <w:t xml:space="preserve">is </w:t>
      </w:r>
      <w:r w:rsidR="00667FC7" w:rsidRPr="00506B76">
        <w:rPr>
          <w:rFonts w:asciiTheme="majorBidi" w:hAnsiTheme="majorBidi" w:cstheme="majorBidi"/>
          <w:sz w:val="24"/>
          <w:szCs w:val="24"/>
        </w:rPr>
        <w:t xml:space="preserve">the government </w:t>
      </w:r>
      <w:r w:rsidR="00387BE4" w:rsidRPr="00506B76">
        <w:rPr>
          <w:rFonts w:asciiTheme="majorBidi" w:hAnsiTheme="majorBidi" w:cstheme="majorBidi"/>
          <w:sz w:val="24"/>
          <w:szCs w:val="24"/>
        </w:rPr>
        <w:t>going to</w:t>
      </w:r>
      <w:r w:rsidR="00667FC7" w:rsidRPr="00506B76">
        <w:rPr>
          <w:rFonts w:asciiTheme="majorBidi" w:hAnsiTheme="majorBidi" w:cstheme="majorBidi"/>
          <w:sz w:val="24"/>
          <w:szCs w:val="24"/>
        </w:rPr>
        <w:t xml:space="preserve"> implement the provision of textbooks and teachers for the subject of religious education as a substitute for Islamic education for minority students in schools?</w:t>
      </w:r>
    </w:p>
    <w:p w14:paraId="6E643BF3" w14:textId="4299ED4F" w:rsidR="00667FC7" w:rsidRPr="00506B76" w:rsidRDefault="00F37347" w:rsidP="002254B8">
      <w:pPr>
        <w:spacing w:line="240" w:lineRule="auto"/>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667FC7" w:rsidRPr="00506B76">
        <w:rPr>
          <w:rFonts w:asciiTheme="majorBidi" w:hAnsiTheme="majorBidi" w:cstheme="majorBidi"/>
          <w:sz w:val="24"/>
          <w:szCs w:val="24"/>
        </w:rPr>
        <w:t xml:space="preserve">What measures has the government taken to introduce reservation of seats for minority students in public sector higher education institutes like this affirmative measure is approved in Punjab? </w:t>
      </w:r>
    </w:p>
    <w:p w14:paraId="2B48B5DB" w14:textId="5C53043B" w:rsidR="00667FC7" w:rsidRPr="00506B76" w:rsidRDefault="00F37347" w:rsidP="002254B8">
      <w:pPr>
        <w:spacing w:line="240" w:lineRule="auto"/>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A42798" w:rsidRPr="00506B76">
        <w:rPr>
          <w:rFonts w:asciiTheme="majorBidi" w:hAnsiTheme="majorBidi" w:cstheme="majorBidi"/>
          <w:sz w:val="24"/>
          <w:szCs w:val="24"/>
        </w:rPr>
        <w:t>Why are the laws introduced to designate the Punjab Ulema Board</w:t>
      </w:r>
      <w:r w:rsidR="00667FC7" w:rsidRPr="00506B76">
        <w:rPr>
          <w:rFonts w:asciiTheme="majorBidi" w:hAnsiTheme="majorBidi" w:cstheme="majorBidi"/>
          <w:sz w:val="24"/>
          <w:szCs w:val="24"/>
        </w:rPr>
        <w:t xml:space="preserve"> comprising Islamic clerics</w:t>
      </w:r>
      <w:r w:rsidR="00A42798" w:rsidRPr="00506B76">
        <w:rPr>
          <w:rFonts w:asciiTheme="majorBidi" w:hAnsiTheme="majorBidi" w:cstheme="majorBidi"/>
          <w:sz w:val="24"/>
          <w:szCs w:val="24"/>
        </w:rPr>
        <w:t xml:space="preserve"> to review the content of all textbooks in Punjab?</w:t>
      </w:r>
    </w:p>
    <w:p w14:paraId="7CA166AC" w14:textId="48FD39DC" w:rsidR="00667FC7" w:rsidRPr="00506B76" w:rsidRDefault="00F37347" w:rsidP="002254B8">
      <w:pPr>
        <w:spacing w:line="240" w:lineRule="auto"/>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667FC7" w:rsidRPr="00506B76">
        <w:rPr>
          <w:rFonts w:asciiTheme="majorBidi" w:hAnsiTheme="majorBidi" w:cstheme="majorBidi"/>
          <w:sz w:val="24"/>
          <w:szCs w:val="24"/>
        </w:rPr>
        <w:t>When does the government of Pakistan intend to address this issue involving the teaching of majority religion in textbooks</w:t>
      </w:r>
      <w:r w:rsidR="001A17FD" w:rsidRPr="00506B76">
        <w:rPr>
          <w:rFonts w:asciiTheme="majorBidi" w:hAnsiTheme="majorBidi" w:cstheme="majorBidi"/>
          <w:sz w:val="24"/>
          <w:szCs w:val="24"/>
        </w:rPr>
        <w:t xml:space="preserve"> for non-religious subjects</w:t>
      </w:r>
      <w:r w:rsidR="00667FC7" w:rsidRPr="00506B76">
        <w:rPr>
          <w:rFonts w:asciiTheme="majorBidi" w:hAnsiTheme="majorBidi" w:cstheme="majorBidi"/>
          <w:sz w:val="24"/>
          <w:szCs w:val="24"/>
        </w:rPr>
        <w:t>?</w:t>
      </w:r>
    </w:p>
    <w:p w14:paraId="1330C4B7" w14:textId="2B231F94" w:rsidR="00667FC7" w:rsidRPr="00506B76" w:rsidRDefault="001A17FD" w:rsidP="002254B8">
      <w:pPr>
        <w:spacing w:line="240" w:lineRule="auto"/>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667FC7" w:rsidRPr="00506B76">
        <w:rPr>
          <w:rFonts w:asciiTheme="majorBidi" w:hAnsiTheme="majorBidi" w:cstheme="majorBidi"/>
          <w:sz w:val="24"/>
          <w:szCs w:val="24"/>
        </w:rPr>
        <w:t>Wh</w:t>
      </w:r>
      <w:r w:rsidR="00B524E2" w:rsidRPr="00506B76">
        <w:rPr>
          <w:rFonts w:asciiTheme="majorBidi" w:hAnsiTheme="majorBidi" w:cstheme="majorBidi"/>
          <w:sz w:val="24"/>
          <w:szCs w:val="24"/>
        </w:rPr>
        <w:t>y</w:t>
      </w:r>
      <w:r w:rsidR="00667FC7" w:rsidRPr="00506B76">
        <w:rPr>
          <w:rFonts w:asciiTheme="majorBidi" w:hAnsiTheme="majorBidi" w:cstheme="majorBidi"/>
          <w:sz w:val="24"/>
          <w:szCs w:val="24"/>
        </w:rPr>
        <w:t xml:space="preserve"> </w:t>
      </w:r>
      <w:r w:rsidR="00217427" w:rsidRPr="00506B76">
        <w:rPr>
          <w:rFonts w:asciiTheme="majorBidi" w:hAnsiTheme="majorBidi" w:cstheme="majorBidi"/>
          <w:sz w:val="24"/>
          <w:szCs w:val="24"/>
        </w:rPr>
        <w:t>M</w:t>
      </w:r>
      <w:r w:rsidR="00667FC7" w:rsidRPr="00506B76">
        <w:rPr>
          <w:rFonts w:asciiTheme="majorBidi" w:hAnsiTheme="majorBidi" w:cstheme="majorBidi"/>
          <w:sz w:val="24"/>
          <w:szCs w:val="24"/>
        </w:rPr>
        <w:t>uslim</w:t>
      </w:r>
      <w:r w:rsidR="00B524E2" w:rsidRPr="00506B76">
        <w:rPr>
          <w:rFonts w:asciiTheme="majorBidi" w:hAnsiTheme="majorBidi" w:cstheme="majorBidi"/>
          <w:sz w:val="24"/>
          <w:szCs w:val="24"/>
        </w:rPr>
        <w:t xml:space="preserve"> </w:t>
      </w:r>
      <w:r w:rsidR="00667FC7" w:rsidRPr="00506B76">
        <w:rPr>
          <w:rFonts w:asciiTheme="majorBidi" w:hAnsiTheme="majorBidi" w:cstheme="majorBidi"/>
          <w:sz w:val="24"/>
          <w:szCs w:val="24"/>
        </w:rPr>
        <w:t>students are awarded 10-20 extra marks for learning the Quran by heart (</w:t>
      </w:r>
      <w:proofErr w:type="spellStart"/>
      <w:r w:rsidR="00667FC7" w:rsidRPr="00506B76">
        <w:rPr>
          <w:rFonts w:asciiTheme="majorBidi" w:hAnsiTheme="majorBidi" w:cstheme="majorBidi"/>
          <w:sz w:val="24"/>
          <w:szCs w:val="24"/>
        </w:rPr>
        <w:t>Hifaz</w:t>
      </w:r>
      <w:proofErr w:type="spellEnd"/>
      <w:r w:rsidR="00667FC7" w:rsidRPr="00506B76">
        <w:rPr>
          <w:rFonts w:asciiTheme="majorBidi" w:hAnsiTheme="majorBidi" w:cstheme="majorBidi"/>
          <w:sz w:val="24"/>
          <w:szCs w:val="24"/>
        </w:rPr>
        <w:t>-e-Quran) for admission in professional colleges and for employment through the Public Service Commission, etc</w:t>
      </w:r>
      <w:r w:rsidR="000A67F5" w:rsidRPr="00506B76">
        <w:rPr>
          <w:rFonts w:asciiTheme="majorBidi" w:hAnsiTheme="majorBidi" w:cstheme="majorBidi"/>
          <w:sz w:val="24"/>
          <w:szCs w:val="24"/>
        </w:rPr>
        <w:t>.</w:t>
      </w:r>
      <w:r w:rsidR="00B524E2" w:rsidRPr="00506B76">
        <w:rPr>
          <w:rFonts w:asciiTheme="majorBidi" w:hAnsiTheme="majorBidi" w:cstheme="majorBidi"/>
          <w:sz w:val="24"/>
          <w:szCs w:val="24"/>
        </w:rPr>
        <w:t>?</w:t>
      </w:r>
    </w:p>
    <w:p w14:paraId="3EA9C9A8" w14:textId="0FECC1D4" w:rsidR="00667FC7" w:rsidRPr="00506B76" w:rsidRDefault="001A17FD" w:rsidP="002254B8">
      <w:pPr>
        <w:spacing w:after="0" w:line="240" w:lineRule="auto"/>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B524E2" w:rsidRPr="00506B76">
        <w:rPr>
          <w:rFonts w:asciiTheme="majorBidi" w:hAnsiTheme="majorBidi" w:cstheme="majorBidi"/>
          <w:sz w:val="24"/>
          <w:szCs w:val="24"/>
        </w:rPr>
        <w:t>H</w:t>
      </w:r>
      <w:r w:rsidR="00667FC7" w:rsidRPr="00506B76">
        <w:rPr>
          <w:rFonts w:asciiTheme="majorBidi" w:hAnsiTheme="majorBidi" w:cstheme="majorBidi"/>
          <w:sz w:val="24"/>
          <w:szCs w:val="24"/>
        </w:rPr>
        <w:t xml:space="preserve">as the government </w:t>
      </w:r>
      <w:r w:rsidR="00B524E2" w:rsidRPr="00506B76">
        <w:rPr>
          <w:rFonts w:asciiTheme="majorBidi" w:hAnsiTheme="majorBidi" w:cstheme="majorBidi"/>
          <w:sz w:val="24"/>
          <w:szCs w:val="24"/>
        </w:rPr>
        <w:t xml:space="preserve">thought </w:t>
      </w:r>
      <w:r w:rsidR="00667FC7" w:rsidRPr="00506B76">
        <w:rPr>
          <w:rFonts w:asciiTheme="majorBidi" w:hAnsiTheme="majorBidi" w:cstheme="majorBidi"/>
          <w:sz w:val="24"/>
          <w:szCs w:val="24"/>
        </w:rPr>
        <w:t>o</w:t>
      </w:r>
      <w:r w:rsidR="00B524E2" w:rsidRPr="00506B76">
        <w:rPr>
          <w:rFonts w:asciiTheme="majorBidi" w:hAnsiTheme="majorBidi" w:cstheme="majorBidi"/>
          <w:sz w:val="24"/>
          <w:szCs w:val="24"/>
        </w:rPr>
        <w:t>f</w:t>
      </w:r>
      <w:r w:rsidR="00667FC7" w:rsidRPr="00506B76">
        <w:rPr>
          <w:rFonts w:asciiTheme="majorBidi" w:hAnsiTheme="majorBidi" w:cstheme="majorBidi"/>
          <w:sz w:val="24"/>
          <w:szCs w:val="24"/>
        </w:rPr>
        <w:t xml:space="preserve"> introduc</w:t>
      </w:r>
      <w:r w:rsidR="00B524E2" w:rsidRPr="00506B76">
        <w:rPr>
          <w:rFonts w:asciiTheme="majorBidi" w:hAnsiTheme="majorBidi" w:cstheme="majorBidi"/>
          <w:sz w:val="24"/>
          <w:szCs w:val="24"/>
        </w:rPr>
        <w:t xml:space="preserve">ing an </w:t>
      </w:r>
      <w:r w:rsidR="00667FC7" w:rsidRPr="00506B76">
        <w:rPr>
          <w:rFonts w:asciiTheme="majorBidi" w:hAnsiTheme="majorBidi" w:cstheme="majorBidi"/>
          <w:sz w:val="24"/>
          <w:szCs w:val="24"/>
        </w:rPr>
        <w:t>alternative for minority students for higher education</w:t>
      </w:r>
      <w:r w:rsidRPr="00506B76">
        <w:rPr>
          <w:rFonts w:asciiTheme="majorBidi" w:hAnsiTheme="majorBidi" w:cstheme="majorBidi"/>
          <w:sz w:val="24"/>
          <w:szCs w:val="24"/>
        </w:rPr>
        <w:t>?</w:t>
      </w:r>
    </w:p>
    <w:p w14:paraId="41EAC1F9" w14:textId="77777777" w:rsidR="00667FC7" w:rsidRPr="00506B76" w:rsidRDefault="00667FC7" w:rsidP="002254B8">
      <w:pPr>
        <w:jc w:val="both"/>
        <w:rPr>
          <w:rFonts w:asciiTheme="majorBidi" w:hAnsiTheme="majorBidi" w:cstheme="majorBidi"/>
          <w:sz w:val="24"/>
          <w:szCs w:val="24"/>
        </w:rPr>
      </w:pPr>
    </w:p>
    <w:p w14:paraId="76501125" w14:textId="18DDC5F1" w:rsidR="003A2594" w:rsidRPr="00506B76" w:rsidRDefault="00B524E2" w:rsidP="002254B8">
      <w:pPr>
        <w:jc w:val="both"/>
        <w:rPr>
          <w:rFonts w:asciiTheme="majorBidi" w:hAnsiTheme="majorBidi" w:cstheme="majorBidi"/>
          <w:sz w:val="24"/>
          <w:szCs w:val="24"/>
        </w:rPr>
      </w:pPr>
      <w:r w:rsidRPr="00506B76">
        <w:rPr>
          <w:rFonts w:asciiTheme="majorBidi" w:hAnsiTheme="majorBidi" w:cstheme="majorBidi"/>
          <w:b/>
          <w:sz w:val="24"/>
          <w:szCs w:val="24"/>
        </w:rPr>
        <w:t xml:space="preserve">Reference to para </w:t>
      </w:r>
      <w:r w:rsidR="003A2594" w:rsidRPr="00506B76">
        <w:rPr>
          <w:rFonts w:asciiTheme="majorBidi" w:hAnsiTheme="majorBidi" w:cstheme="majorBidi"/>
          <w:b/>
          <w:sz w:val="24"/>
          <w:szCs w:val="24"/>
        </w:rPr>
        <w:t>53.</w:t>
      </w:r>
      <w:r w:rsidR="003A2594" w:rsidRPr="00506B76">
        <w:rPr>
          <w:rFonts w:asciiTheme="majorBidi" w:hAnsiTheme="majorBidi" w:cstheme="majorBidi"/>
          <w:sz w:val="24"/>
          <w:szCs w:val="24"/>
        </w:rPr>
        <w:t xml:space="preserve"> Since 90s there is </w:t>
      </w:r>
      <w:r w:rsidR="001A17FD" w:rsidRPr="00506B76">
        <w:rPr>
          <w:rFonts w:asciiTheme="majorBidi" w:hAnsiTheme="majorBidi" w:cstheme="majorBidi"/>
          <w:sz w:val="24"/>
          <w:szCs w:val="24"/>
        </w:rPr>
        <w:t xml:space="preserve">a </w:t>
      </w:r>
      <w:r w:rsidR="003A2594" w:rsidRPr="00506B76">
        <w:rPr>
          <w:rFonts w:asciiTheme="majorBidi" w:hAnsiTheme="majorBidi" w:cstheme="majorBidi"/>
          <w:sz w:val="24"/>
          <w:szCs w:val="24"/>
        </w:rPr>
        <w:t xml:space="preserve">toothless National Commission for Minorities (NCM) under different notifications. On </w:t>
      </w:r>
      <w:r w:rsidR="001A17FD" w:rsidRPr="00506B76">
        <w:rPr>
          <w:rFonts w:asciiTheme="majorBidi" w:hAnsiTheme="majorBidi" w:cstheme="majorBidi"/>
          <w:sz w:val="24"/>
          <w:szCs w:val="24"/>
        </w:rPr>
        <w:t xml:space="preserve">the </w:t>
      </w:r>
      <w:r w:rsidR="00FB739C" w:rsidRPr="00506B76">
        <w:rPr>
          <w:rFonts w:asciiTheme="majorBidi" w:hAnsiTheme="majorBidi" w:cstheme="majorBidi"/>
          <w:sz w:val="24"/>
          <w:szCs w:val="24"/>
        </w:rPr>
        <w:t>precise</w:t>
      </w:r>
      <w:r w:rsidR="003A2594" w:rsidRPr="00506B76">
        <w:rPr>
          <w:rFonts w:asciiTheme="majorBidi" w:hAnsiTheme="majorBidi" w:cstheme="majorBidi"/>
          <w:sz w:val="24"/>
          <w:szCs w:val="24"/>
        </w:rPr>
        <w:t xml:space="preserve"> demand of religious minorities</w:t>
      </w:r>
      <w:r w:rsidR="00FB739C" w:rsidRPr="00506B76">
        <w:rPr>
          <w:rFonts w:asciiTheme="majorBidi" w:hAnsiTheme="majorBidi" w:cstheme="majorBidi"/>
          <w:sz w:val="24"/>
          <w:szCs w:val="24"/>
        </w:rPr>
        <w:t xml:space="preserve"> and civil society to establish a commission through the act of parliament,</w:t>
      </w:r>
      <w:r w:rsidR="003A2594" w:rsidRPr="00506B76">
        <w:rPr>
          <w:rFonts w:asciiTheme="majorBidi" w:hAnsiTheme="majorBidi" w:cstheme="majorBidi"/>
          <w:sz w:val="24"/>
          <w:szCs w:val="24"/>
        </w:rPr>
        <w:t xml:space="preserve"> some draft bills </w:t>
      </w:r>
      <w:r w:rsidR="001A17FD" w:rsidRPr="00506B76">
        <w:rPr>
          <w:rFonts w:asciiTheme="majorBidi" w:hAnsiTheme="majorBidi" w:cstheme="majorBidi"/>
          <w:sz w:val="24"/>
          <w:szCs w:val="24"/>
        </w:rPr>
        <w:t>are being tabled</w:t>
      </w:r>
      <w:r w:rsidR="003A2594" w:rsidRPr="00506B76">
        <w:rPr>
          <w:rFonts w:asciiTheme="majorBidi" w:hAnsiTheme="majorBidi" w:cstheme="majorBidi"/>
          <w:sz w:val="24"/>
          <w:szCs w:val="24"/>
        </w:rPr>
        <w:t xml:space="preserve"> while minorities have serious concerns on the</w:t>
      </w:r>
      <w:r w:rsidR="001A17FD" w:rsidRPr="00506B76">
        <w:rPr>
          <w:rFonts w:asciiTheme="majorBidi" w:hAnsiTheme="majorBidi" w:cstheme="majorBidi"/>
          <w:sz w:val="24"/>
          <w:szCs w:val="24"/>
        </w:rPr>
        <w:t xml:space="preserve">se. </w:t>
      </w:r>
    </w:p>
    <w:p w14:paraId="639F24CA" w14:textId="19A15F98" w:rsidR="008A0CAE" w:rsidRPr="00506B76" w:rsidRDefault="003A2594"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8A0CAE" w:rsidRPr="00506B76">
        <w:rPr>
          <w:rFonts w:asciiTheme="majorBidi" w:hAnsiTheme="majorBidi" w:cstheme="majorBidi"/>
          <w:sz w:val="24"/>
          <w:szCs w:val="24"/>
        </w:rPr>
        <w:t>W</w:t>
      </w:r>
      <w:r w:rsidR="00B524E2" w:rsidRPr="00506B76">
        <w:rPr>
          <w:rFonts w:asciiTheme="majorBidi" w:hAnsiTheme="majorBidi" w:cstheme="majorBidi"/>
          <w:sz w:val="24"/>
          <w:szCs w:val="24"/>
        </w:rPr>
        <w:t>hen will the Law be passed</w:t>
      </w:r>
      <w:r w:rsidR="008A0CAE" w:rsidRPr="00506B76">
        <w:rPr>
          <w:rFonts w:asciiTheme="majorBidi" w:hAnsiTheme="majorBidi" w:cstheme="majorBidi"/>
          <w:sz w:val="24"/>
          <w:szCs w:val="24"/>
        </w:rPr>
        <w:t xml:space="preserve"> to constitute </w:t>
      </w:r>
      <w:r w:rsidR="00B524E2" w:rsidRPr="00506B76">
        <w:rPr>
          <w:rFonts w:asciiTheme="majorBidi" w:hAnsiTheme="majorBidi" w:cstheme="majorBidi"/>
          <w:sz w:val="24"/>
          <w:szCs w:val="24"/>
        </w:rPr>
        <w:t xml:space="preserve">an effective and empowered </w:t>
      </w:r>
      <w:r w:rsidR="008A0CAE" w:rsidRPr="00506B76">
        <w:rPr>
          <w:rFonts w:asciiTheme="majorBidi" w:hAnsiTheme="majorBidi" w:cstheme="majorBidi"/>
          <w:sz w:val="24"/>
          <w:szCs w:val="24"/>
        </w:rPr>
        <w:t xml:space="preserve">National Commission for Minorities Rights through the act of parliament, in conformity with UN Paris Principles? </w:t>
      </w:r>
    </w:p>
    <w:p w14:paraId="040A9B55" w14:textId="1CF23918" w:rsidR="001C2F86" w:rsidRPr="00506B76" w:rsidRDefault="001A17FD" w:rsidP="002254B8">
      <w:pPr>
        <w:jc w:val="both"/>
        <w:rPr>
          <w:rFonts w:asciiTheme="majorBidi" w:hAnsiTheme="majorBidi" w:cstheme="majorBidi"/>
          <w:sz w:val="24"/>
          <w:szCs w:val="24"/>
        </w:rPr>
      </w:pPr>
      <w:r w:rsidRPr="00506B76">
        <w:rPr>
          <w:rFonts w:asciiTheme="majorBidi" w:hAnsiTheme="majorBidi" w:cstheme="majorBidi"/>
          <w:b/>
          <w:bCs/>
          <w:sz w:val="24"/>
          <w:szCs w:val="24"/>
        </w:rPr>
        <w:t>Children out of Wedlock:</w:t>
      </w:r>
      <w:r w:rsidRPr="00506B76">
        <w:rPr>
          <w:rFonts w:asciiTheme="majorBidi" w:hAnsiTheme="majorBidi" w:cstheme="majorBidi"/>
          <w:sz w:val="24"/>
          <w:szCs w:val="24"/>
        </w:rPr>
        <w:t xml:space="preserve"> </w:t>
      </w:r>
      <w:r w:rsidR="001C2F86" w:rsidRPr="00506B76">
        <w:rPr>
          <w:rFonts w:asciiTheme="majorBidi" w:hAnsiTheme="majorBidi" w:cstheme="majorBidi"/>
          <w:sz w:val="24"/>
          <w:szCs w:val="24"/>
        </w:rPr>
        <w:t>This report is silent about the discrimination experienced by children born out of wedlock, children of Dalit communities and lesbian, gay, bisexual, transgender and intersex children although this question was asked with reference to the 5</w:t>
      </w:r>
      <w:r w:rsidR="001C2F86" w:rsidRPr="00506B76">
        <w:rPr>
          <w:rFonts w:asciiTheme="majorBidi" w:hAnsiTheme="majorBidi" w:cstheme="majorBidi"/>
          <w:sz w:val="24"/>
          <w:szCs w:val="24"/>
          <w:vertAlign w:val="superscript"/>
        </w:rPr>
        <w:t>th</w:t>
      </w:r>
      <w:r w:rsidR="001C2F86" w:rsidRPr="00506B76">
        <w:rPr>
          <w:rFonts w:asciiTheme="majorBidi" w:hAnsiTheme="majorBidi" w:cstheme="majorBidi"/>
          <w:sz w:val="24"/>
          <w:szCs w:val="24"/>
        </w:rPr>
        <w:t xml:space="preserve"> report.</w:t>
      </w:r>
    </w:p>
    <w:p w14:paraId="25F5CB58" w14:textId="6D5AAE93" w:rsidR="001C2F86" w:rsidRPr="00506B76" w:rsidRDefault="001C2F86" w:rsidP="002254B8">
      <w:pPr>
        <w:jc w:val="both"/>
        <w:rPr>
          <w:rFonts w:asciiTheme="majorBidi" w:hAnsiTheme="majorBidi" w:cstheme="majorBidi"/>
          <w:sz w:val="24"/>
          <w:szCs w:val="24"/>
        </w:rPr>
      </w:pPr>
      <w:r w:rsidRPr="00506B76">
        <w:rPr>
          <w:rFonts w:asciiTheme="majorBidi" w:hAnsiTheme="majorBidi" w:cstheme="majorBidi"/>
          <w:sz w:val="24"/>
          <w:szCs w:val="24"/>
        </w:rPr>
        <w:t>Q. Please provide information on the legal, policy and awareness-raising measures taken to address the severe discrimination experienced by children born out of wedlock,</w:t>
      </w:r>
      <w:r w:rsidR="00B524E2" w:rsidRPr="00506B76">
        <w:rPr>
          <w:rFonts w:asciiTheme="majorBidi" w:hAnsiTheme="majorBidi" w:cstheme="majorBidi"/>
          <w:sz w:val="24"/>
          <w:szCs w:val="24"/>
        </w:rPr>
        <w:t xml:space="preserve"> etc.</w:t>
      </w:r>
    </w:p>
    <w:p w14:paraId="6186C309" w14:textId="77777777" w:rsidR="00263CEF" w:rsidRPr="00506B76" w:rsidRDefault="00263CEF" w:rsidP="002254B8">
      <w:pPr>
        <w:jc w:val="both"/>
        <w:rPr>
          <w:rFonts w:asciiTheme="majorBidi" w:hAnsiTheme="majorBidi" w:cstheme="majorBidi"/>
          <w:b/>
          <w:sz w:val="24"/>
          <w:szCs w:val="24"/>
        </w:rPr>
      </w:pPr>
      <w:r w:rsidRPr="00506B76">
        <w:rPr>
          <w:rFonts w:asciiTheme="majorBidi" w:hAnsiTheme="majorBidi" w:cstheme="majorBidi"/>
          <w:b/>
          <w:sz w:val="24"/>
          <w:szCs w:val="24"/>
        </w:rPr>
        <w:t>Best interests of the child</w:t>
      </w:r>
    </w:p>
    <w:p w14:paraId="09F528D5" w14:textId="2C413F3E" w:rsidR="00263CEF" w:rsidRPr="00506B76" w:rsidRDefault="00B524E2" w:rsidP="002254B8">
      <w:pPr>
        <w:jc w:val="both"/>
        <w:rPr>
          <w:rFonts w:asciiTheme="majorBidi" w:hAnsiTheme="majorBidi" w:cstheme="majorBidi"/>
          <w:sz w:val="24"/>
          <w:szCs w:val="24"/>
        </w:rPr>
      </w:pPr>
      <w:r w:rsidRPr="00506B76">
        <w:rPr>
          <w:rFonts w:asciiTheme="majorBidi" w:hAnsiTheme="majorBidi" w:cstheme="majorBidi"/>
          <w:b/>
          <w:sz w:val="24"/>
          <w:szCs w:val="24"/>
        </w:rPr>
        <w:t xml:space="preserve">Reference to para </w:t>
      </w:r>
      <w:r w:rsidR="00263CEF" w:rsidRPr="00506B76">
        <w:rPr>
          <w:rFonts w:asciiTheme="majorBidi" w:hAnsiTheme="majorBidi" w:cstheme="majorBidi"/>
          <w:b/>
          <w:sz w:val="24"/>
          <w:szCs w:val="24"/>
        </w:rPr>
        <w:t>58-63.</w:t>
      </w:r>
      <w:r w:rsidR="00263CEF" w:rsidRPr="00506B76">
        <w:rPr>
          <w:rFonts w:asciiTheme="majorBidi" w:hAnsiTheme="majorBidi" w:cstheme="majorBidi"/>
          <w:sz w:val="24"/>
          <w:szCs w:val="24"/>
        </w:rPr>
        <w:t xml:space="preserve"> Multiple child rights bodies were made at federal and provincial level in the reporting period. </w:t>
      </w:r>
    </w:p>
    <w:p w14:paraId="1D2C30D3" w14:textId="77777777" w:rsidR="00263CEF" w:rsidRPr="00506B76" w:rsidRDefault="00263CEF" w:rsidP="002254B8">
      <w:pPr>
        <w:jc w:val="both"/>
        <w:rPr>
          <w:rFonts w:asciiTheme="majorBidi" w:hAnsiTheme="majorBidi" w:cstheme="majorBidi"/>
          <w:sz w:val="24"/>
          <w:szCs w:val="24"/>
        </w:rPr>
      </w:pPr>
      <w:r w:rsidRPr="00506B76">
        <w:rPr>
          <w:rFonts w:asciiTheme="majorBidi" w:hAnsiTheme="majorBidi" w:cstheme="majorBidi"/>
          <w:sz w:val="24"/>
          <w:szCs w:val="24"/>
        </w:rPr>
        <w:t>Q. What were the measures taken to clarify the mandates of and rationalize the work undertaken by the existing multiple child rights bodies at the federal and provincial levels?</w:t>
      </w:r>
    </w:p>
    <w:p w14:paraId="4359C008" w14:textId="3514B31B" w:rsidR="000D653C" w:rsidRPr="00506B76" w:rsidRDefault="000D653C" w:rsidP="002254B8">
      <w:pPr>
        <w:jc w:val="both"/>
        <w:rPr>
          <w:rFonts w:asciiTheme="majorBidi" w:hAnsiTheme="majorBidi" w:cstheme="majorBidi"/>
          <w:sz w:val="24"/>
          <w:szCs w:val="24"/>
        </w:rPr>
      </w:pPr>
      <w:r w:rsidRPr="00506B76">
        <w:rPr>
          <w:rFonts w:asciiTheme="majorBidi" w:hAnsiTheme="majorBidi" w:cstheme="majorBidi"/>
          <w:sz w:val="24"/>
          <w:szCs w:val="24"/>
        </w:rPr>
        <w:lastRenderedPageBreak/>
        <w:t xml:space="preserve">Q. Please indicate whether child protection </w:t>
      </w:r>
      <w:r w:rsidR="00C87C7B" w:rsidRPr="00506B76">
        <w:rPr>
          <w:rFonts w:asciiTheme="majorBidi" w:hAnsiTheme="majorBidi" w:cstheme="majorBidi"/>
          <w:sz w:val="24"/>
          <w:szCs w:val="24"/>
        </w:rPr>
        <w:t>units</w:t>
      </w:r>
      <w:r w:rsidRPr="00506B76">
        <w:rPr>
          <w:rFonts w:asciiTheme="majorBidi" w:hAnsiTheme="majorBidi" w:cstheme="majorBidi"/>
          <w:sz w:val="24"/>
          <w:szCs w:val="24"/>
        </w:rPr>
        <w:t xml:space="preserve"> have been established in Azad Jammu and Kashmir, the Federally Administered Tribal Areas and Gilgit-Baltistan, if so, please give details of the human, financial and technical resources that are provided to the</w:t>
      </w:r>
      <w:r w:rsidR="00C87C7B" w:rsidRPr="00506B76">
        <w:rPr>
          <w:rFonts w:asciiTheme="majorBidi" w:hAnsiTheme="majorBidi" w:cstheme="majorBidi"/>
          <w:sz w:val="24"/>
          <w:szCs w:val="24"/>
        </w:rPr>
        <w:t xml:space="preserve"> units</w:t>
      </w:r>
      <w:r w:rsidR="00F450E9" w:rsidRPr="00506B76">
        <w:rPr>
          <w:rFonts w:asciiTheme="majorBidi" w:hAnsiTheme="majorBidi" w:cstheme="majorBidi"/>
          <w:sz w:val="24"/>
          <w:szCs w:val="24"/>
        </w:rPr>
        <w:t>.</w:t>
      </w:r>
    </w:p>
    <w:p w14:paraId="6528C148" w14:textId="77777777" w:rsidR="00E06B03" w:rsidRPr="00506B76" w:rsidRDefault="00E06B03" w:rsidP="002254B8">
      <w:pPr>
        <w:jc w:val="both"/>
        <w:rPr>
          <w:rFonts w:asciiTheme="majorBidi" w:hAnsiTheme="majorBidi" w:cstheme="majorBidi"/>
          <w:b/>
          <w:sz w:val="24"/>
          <w:szCs w:val="24"/>
        </w:rPr>
      </w:pPr>
      <w:r w:rsidRPr="00506B76">
        <w:rPr>
          <w:rFonts w:asciiTheme="majorBidi" w:hAnsiTheme="majorBidi" w:cstheme="majorBidi"/>
          <w:b/>
          <w:sz w:val="24"/>
          <w:szCs w:val="24"/>
        </w:rPr>
        <w:t>Killings in the name of so-called “honor”</w:t>
      </w:r>
    </w:p>
    <w:p w14:paraId="678BC0D8" w14:textId="3F02B620" w:rsidR="00E06B03" w:rsidRPr="00506B76" w:rsidRDefault="00B524E2" w:rsidP="002254B8">
      <w:pPr>
        <w:jc w:val="both"/>
        <w:rPr>
          <w:rFonts w:asciiTheme="majorBidi" w:hAnsiTheme="majorBidi" w:cstheme="majorBidi"/>
          <w:sz w:val="24"/>
          <w:szCs w:val="24"/>
        </w:rPr>
      </w:pPr>
      <w:r w:rsidRPr="00506B76">
        <w:rPr>
          <w:rFonts w:asciiTheme="majorBidi" w:hAnsiTheme="majorBidi" w:cstheme="majorBidi"/>
          <w:b/>
          <w:sz w:val="24"/>
          <w:szCs w:val="24"/>
        </w:rPr>
        <w:t xml:space="preserve">Reference to para </w:t>
      </w:r>
      <w:r w:rsidR="00E06B03" w:rsidRPr="00506B76">
        <w:rPr>
          <w:rFonts w:asciiTheme="majorBidi" w:hAnsiTheme="majorBidi" w:cstheme="majorBidi"/>
          <w:b/>
          <w:sz w:val="24"/>
          <w:szCs w:val="24"/>
        </w:rPr>
        <w:t>82.</w:t>
      </w:r>
      <w:r w:rsidR="00E06B03" w:rsidRPr="00506B76">
        <w:rPr>
          <w:rFonts w:asciiTheme="majorBidi" w:hAnsiTheme="majorBidi" w:cstheme="majorBidi"/>
          <w:sz w:val="24"/>
          <w:szCs w:val="24"/>
        </w:rPr>
        <w:t xml:space="preserve"> The Criminal Law (Amendment) (Offences in the name or pretext of Honour) Act, 2016 has been enacted to amend the Pakistan Penal Code, 1860, and the Code of Criminal Procedure, 1898, to deter and prevent offences in the pretext of honour in Pakistan.</w:t>
      </w:r>
    </w:p>
    <w:p w14:paraId="77720890" w14:textId="4AE81FB5" w:rsidR="00E06B03" w:rsidRPr="00506B76" w:rsidRDefault="00E06B03"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How many cases </w:t>
      </w:r>
      <w:r w:rsidR="000B03F3" w:rsidRPr="00506B76">
        <w:rPr>
          <w:rFonts w:asciiTheme="majorBidi" w:hAnsiTheme="majorBidi" w:cstheme="majorBidi"/>
          <w:sz w:val="24"/>
          <w:szCs w:val="24"/>
        </w:rPr>
        <w:t xml:space="preserve">of honor killing, etc. were </w:t>
      </w:r>
      <w:r w:rsidRPr="00506B76">
        <w:rPr>
          <w:rFonts w:asciiTheme="majorBidi" w:hAnsiTheme="majorBidi" w:cstheme="majorBidi"/>
          <w:sz w:val="24"/>
          <w:szCs w:val="24"/>
        </w:rPr>
        <w:t xml:space="preserve">reported during the reporting period? </w:t>
      </w:r>
    </w:p>
    <w:p w14:paraId="6CBF844E" w14:textId="77777777" w:rsidR="00056426" w:rsidRPr="00506B76" w:rsidRDefault="00E06B03"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How many perpetrators were convicted during this period? </w:t>
      </w:r>
    </w:p>
    <w:p w14:paraId="0A439841" w14:textId="7627D830" w:rsidR="001C2F86" w:rsidRPr="00506B76" w:rsidRDefault="001C2F86" w:rsidP="002254B8">
      <w:pPr>
        <w:jc w:val="both"/>
        <w:rPr>
          <w:rFonts w:asciiTheme="majorBidi" w:hAnsiTheme="majorBidi" w:cstheme="majorBidi"/>
          <w:sz w:val="24"/>
          <w:szCs w:val="24"/>
        </w:rPr>
      </w:pPr>
      <w:r w:rsidRPr="00506B76">
        <w:rPr>
          <w:rFonts w:asciiTheme="majorBidi" w:hAnsiTheme="majorBidi" w:cstheme="majorBidi"/>
          <w:sz w:val="24"/>
          <w:szCs w:val="24"/>
        </w:rPr>
        <w:t>Q. Please clarify whether the 2012 Acid Control and Acid Crime Prevention Act applies to all provinces and how it is implemented in practice</w:t>
      </w:r>
      <w:r w:rsidR="00F450E9" w:rsidRPr="00506B76">
        <w:rPr>
          <w:rFonts w:asciiTheme="majorBidi" w:hAnsiTheme="majorBidi" w:cstheme="majorBidi"/>
          <w:sz w:val="24"/>
          <w:szCs w:val="24"/>
        </w:rPr>
        <w:t>.</w:t>
      </w:r>
    </w:p>
    <w:p w14:paraId="2547A907" w14:textId="77777777" w:rsidR="00056426" w:rsidRPr="00506B76" w:rsidRDefault="00056426" w:rsidP="002254B8">
      <w:pPr>
        <w:jc w:val="both"/>
        <w:rPr>
          <w:rFonts w:asciiTheme="majorBidi" w:hAnsiTheme="majorBidi" w:cstheme="majorBidi"/>
          <w:b/>
          <w:sz w:val="24"/>
          <w:szCs w:val="24"/>
        </w:rPr>
      </w:pPr>
      <w:r w:rsidRPr="00506B76">
        <w:rPr>
          <w:rFonts w:asciiTheme="majorBidi" w:hAnsiTheme="majorBidi" w:cstheme="majorBidi"/>
          <w:b/>
          <w:sz w:val="24"/>
          <w:szCs w:val="24"/>
        </w:rPr>
        <w:t xml:space="preserve">V. Civil rights and freedoms (arts. 7, 8 13–17, 19 and 37 (a) of the Convention) </w:t>
      </w:r>
    </w:p>
    <w:p w14:paraId="492C4AEF" w14:textId="77777777" w:rsidR="00056426" w:rsidRPr="00506B76" w:rsidRDefault="00056426" w:rsidP="002254B8">
      <w:pPr>
        <w:jc w:val="both"/>
        <w:rPr>
          <w:rFonts w:asciiTheme="majorBidi" w:hAnsiTheme="majorBidi" w:cstheme="majorBidi"/>
          <w:b/>
          <w:sz w:val="24"/>
          <w:szCs w:val="24"/>
        </w:rPr>
      </w:pPr>
      <w:r w:rsidRPr="00506B76">
        <w:rPr>
          <w:rFonts w:asciiTheme="majorBidi" w:hAnsiTheme="majorBidi" w:cstheme="majorBidi"/>
          <w:b/>
          <w:sz w:val="24"/>
          <w:szCs w:val="24"/>
        </w:rPr>
        <w:t>Birth registration</w:t>
      </w:r>
    </w:p>
    <w:p w14:paraId="5EA91CA0" w14:textId="77D067A8" w:rsidR="00B303DC" w:rsidRPr="00506B76" w:rsidRDefault="000B03F3" w:rsidP="002254B8">
      <w:pPr>
        <w:spacing w:after="0"/>
        <w:jc w:val="both"/>
        <w:rPr>
          <w:rFonts w:asciiTheme="majorBidi" w:hAnsiTheme="majorBidi" w:cstheme="majorBidi"/>
          <w:sz w:val="24"/>
          <w:szCs w:val="24"/>
        </w:rPr>
      </w:pPr>
      <w:bookmarkStart w:id="0" w:name="_Hlk174277866"/>
      <w:r w:rsidRPr="00506B76">
        <w:rPr>
          <w:rFonts w:asciiTheme="majorBidi" w:hAnsiTheme="majorBidi" w:cstheme="majorBidi"/>
          <w:b/>
          <w:sz w:val="24"/>
          <w:szCs w:val="24"/>
        </w:rPr>
        <w:t>Reference to para</w:t>
      </w:r>
      <w:bookmarkEnd w:id="0"/>
      <w:r w:rsidRPr="00506B76">
        <w:rPr>
          <w:rFonts w:asciiTheme="majorBidi" w:hAnsiTheme="majorBidi" w:cstheme="majorBidi"/>
          <w:b/>
          <w:sz w:val="24"/>
          <w:szCs w:val="24"/>
        </w:rPr>
        <w:t xml:space="preserve"> </w:t>
      </w:r>
      <w:r w:rsidR="00455222" w:rsidRPr="00506B76">
        <w:rPr>
          <w:rFonts w:asciiTheme="majorBidi" w:hAnsiTheme="majorBidi" w:cstheme="majorBidi"/>
          <w:b/>
          <w:sz w:val="24"/>
          <w:szCs w:val="24"/>
        </w:rPr>
        <w:t>89-</w:t>
      </w:r>
      <w:r w:rsidR="00CB338D" w:rsidRPr="00506B76">
        <w:rPr>
          <w:rFonts w:asciiTheme="majorBidi" w:hAnsiTheme="majorBidi" w:cstheme="majorBidi"/>
          <w:b/>
          <w:sz w:val="24"/>
          <w:szCs w:val="24"/>
        </w:rPr>
        <w:t>98</w:t>
      </w:r>
      <w:r w:rsidR="00860C78" w:rsidRPr="00506B76">
        <w:rPr>
          <w:rFonts w:asciiTheme="majorBidi" w:hAnsiTheme="majorBidi" w:cstheme="majorBidi"/>
          <w:b/>
          <w:sz w:val="24"/>
          <w:szCs w:val="24"/>
        </w:rPr>
        <w:t xml:space="preserve">. </w:t>
      </w:r>
      <w:r w:rsidR="00860C78" w:rsidRPr="00506B76">
        <w:rPr>
          <w:rFonts w:asciiTheme="majorBidi" w:hAnsiTheme="majorBidi" w:cstheme="majorBidi"/>
          <w:sz w:val="24"/>
          <w:szCs w:val="24"/>
        </w:rPr>
        <w:t>The National Database and Registration Authority (NADRA) introduced the Civil</w:t>
      </w:r>
      <w:r w:rsidRPr="00506B76">
        <w:rPr>
          <w:rFonts w:asciiTheme="majorBidi" w:hAnsiTheme="majorBidi" w:cstheme="majorBidi"/>
          <w:sz w:val="24"/>
          <w:szCs w:val="24"/>
        </w:rPr>
        <w:t xml:space="preserve"> </w:t>
      </w:r>
      <w:r w:rsidR="00860C78" w:rsidRPr="00506B76">
        <w:rPr>
          <w:rFonts w:asciiTheme="majorBidi" w:hAnsiTheme="majorBidi" w:cstheme="majorBidi"/>
          <w:sz w:val="24"/>
          <w:szCs w:val="24"/>
        </w:rPr>
        <w:t>Registration Management System (CRMS) in all provincial local governments and</w:t>
      </w:r>
      <w:r w:rsidR="00B303DC" w:rsidRPr="00506B76">
        <w:rPr>
          <w:rFonts w:asciiTheme="majorBidi" w:hAnsiTheme="majorBidi" w:cstheme="majorBidi"/>
          <w:sz w:val="24"/>
          <w:szCs w:val="24"/>
        </w:rPr>
        <w:t xml:space="preserve"> </w:t>
      </w:r>
      <w:r w:rsidR="00860C78" w:rsidRPr="00506B76">
        <w:rPr>
          <w:rFonts w:asciiTheme="majorBidi" w:hAnsiTheme="majorBidi" w:cstheme="majorBidi"/>
          <w:sz w:val="24"/>
          <w:szCs w:val="24"/>
        </w:rPr>
        <w:t>cantonment boards across the country to increase the percentage of birth registration in</w:t>
      </w:r>
      <w:r w:rsidR="00B303DC" w:rsidRPr="00506B76">
        <w:rPr>
          <w:rFonts w:asciiTheme="majorBidi" w:hAnsiTheme="majorBidi" w:cstheme="majorBidi"/>
          <w:sz w:val="24"/>
          <w:szCs w:val="24"/>
        </w:rPr>
        <w:t xml:space="preserve"> </w:t>
      </w:r>
      <w:r w:rsidR="00860C78" w:rsidRPr="00506B76">
        <w:rPr>
          <w:rFonts w:asciiTheme="majorBidi" w:hAnsiTheme="majorBidi" w:cstheme="majorBidi"/>
          <w:sz w:val="24"/>
          <w:szCs w:val="24"/>
        </w:rPr>
        <w:t>Pakistan.</w:t>
      </w:r>
    </w:p>
    <w:p w14:paraId="554D3B7E" w14:textId="18BC1D7D" w:rsidR="00860C78" w:rsidRPr="00506B76" w:rsidRDefault="00860C78" w:rsidP="002254B8">
      <w:pPr>
        <w:spacing w:after="0"/>
        <w:jc w:val="both"/>
        <w:rPr>
          <w:rFonts w:asciiTheme="majorBidi" w:hAnsiTheme="majorBidi" w:cstheme="majorBidi"/>
          <w:sz w:val="24"/>
          <w:szCs w:val="24"/>
        </w:rPr>
      </w:pPr>
      <w:r w:rsidRPr="00506B76">
        <w:rPr>
          <w:rFonts w:asciiTheme="majorBidi" w:hAnsiTheme="majorBidi" w:cstheme="majorBidi"/>
          <w:sz w:val="24"/>
          <w:szCs w:val="24"/>
        </w:rPr>
        <w:t xml:space="preserve"> </w:t>
      </w:r>
    </w:p>
    <w:p w14:paraId="0EF0254C" w14:textId="363457A8" w:rsidR="00860C78" w:rsidRPr="00506B76" w:rsidRDefault="00860C78"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What is </w:t>
      </w:r>
      <w:r w:rsidR="008A0CAE" w:rsidRPr="00506B76">
        <w:rPr>
          <w:rFonts w:asciiTheme="majorBidi" w:hAnsiTheme="majorBidi" w:cstheme="majorBidi"/>
          <w:sz w:val="24"/>
          <w:szCs w:val="24"/>
        </w:rPr>
        <w:t xml:space="preserve">the </w:t>
      </w:r>
      <w:r w:rsidRPr="00506B76">
        <w:rPr>
          <w:rFonts w:asciiTheme="majorBidi" w:hAnsiTheme="majorBidi" w:cstheme="majorBidi"/>
          <w:sz w:val="24"/>
          <w:szCs w:val="24"/>
        </w:rPr>
        <w:t>size of disparity between registration of girl and boy children?</w:t>
      </w:r>
    </w:p>
    <w:p w14:paraId="6ECC8E4E" w14:textId="10C368A0" w:rsidR="008A0CAE" w:rsidRPr="00506B76" w:rsidRDefault="008A0CAE" w:rsidP="002254B8">
      <w:pPr>
        <w:jc w:val="both"/>
        <w:rPr>
          <w:rFonts w:asciiTheme="majorBidi" w:hAnsiTheme="majorBidi" w:cstheme="majorBidi"/>
          <w:sz w:val="24"/>
          <w:szCs w:val="24"/>
        </w:rPr>
      </w:pPr>
      <w:r w:rsidRPr="00506B76">
        <w:rPr>
          <w:rFonts w:asciiTheme="majorBidi" w:hAnsiTheme="majorBidi" w:cstheme="majorBidi"/>
          <w:sz w:val="24"/>
          <w:szCs w:val="24"/>
        </w:rPr>
        <w:t>Q. Please share data on birth registration of citizens by religion, gender, age, province and district. Please clarify information about the disparity in the data of union councils and NADRA.</w:t>
      </w:r>
    </w:p>
    <w:p w14:paraId="21BDB942" w14:textId="03C40574" w:rsidR="008A0CAE" w:rsidRPr="00506B76" w:rsidRDefault="008A0CAE" w:rsidP="002254B8">
      <w:pPr>
        <w:jc w:val="both"/>
        <w:rPr>
          <w:rFonts w:asciiTheme="majorBidi" w:hAnsiTheme="majorBidi" w:cstheme="majorBidi"/>
          <w:sz w:val="24"/>
          <w:szCs w:val="24"/>
        </w:rPr>
      </w:pPr>
      <w:r w:rsidRPr="00506B76">
        <w:rPr>
          <w:rFonts w:asciiTheme="majorBidi" w:hAnsiTheme="majorBidi" w:cstheme="majorBidi"/>
          <w:sz w:val="24"/>
          <w:szCs w:val="24"/>
        </w:rPr>
        <w:t>Q. Please share data of CNIC holders by religion, gender, age, province and district</w:t>
      </w:r>
      <w:r w:rsidR="0031651C" w:rsidRPr="00506B76">
        <w:rPr>
          <w:rFonts w:asciiTheme="majorBidi" w:hAnsiTheme="majorBidi" w:cstheme="majorBidi"/>
          <w:sz w:val="24"/>
          <w:szCs w:val="24"/>
        </w:rPr>
        <w:t xml:space="preserve">, being compiled by NADRA. </w:t>
      </w:r>
    </w:p>
    <w:p w14:paraId="5AC38DDA" w14:textId="288111BA" w:rsidR="0031651C" w:rsidRPr="00506B76" w:rsidRDefault="0031651C" w:rsidP="002254B8">
      <w:pPr>
        <w:jc w:val="both"/>
        <w:rPr>
          <w:rFonts w:asciiTheme="majorBidi" w:hAnsiTheme="majorBidi" w:cstheme="majorBidi"/>
          <w:sz w:val="24"/>
          <w:szCs w:val="24"/>
        </w:rPr>
      </w:pPr>
      <w:r w:rsidRPr="00506B76">
        <w:rPr>
          <w:rFonts w:asciiTheme="majorBidi" w:hAnsiTheme="majorBidi" w:cstheme="majorBidi"/>
          <w:sz w:val="24"/>
          <w:szCs w:val="24"/>
        </w:rPr>
        <w:t>Q. Please share data of voters by religion, being compiled by the Election Commission of Pakistan.</w:t>
      </w:r>
    </w:p>
    <w:p w14:paraId="2DD383E4" w14:textId="21CF307C" w:rsidR="004434EE" w:rsidRPr="00506B76" w:rsidRDefault="004434EE"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How </w:t>
      </w:r>
      <w:r w:rsidR="00F450E9" w:rsidRPr="00506B76">
        <w:rPr>
          <w:rFonts w:asciiTheme="majorBidi" w:hAnsiTheme="majorBidi" w:cstheme="majorBidi"/>
          <w:sz w:val="24"/>
          <w:szCs w:val="24"/>
        </w:rPr>
        <w:t xml:space="preserve">does </w:t>
      </w:r>
      <w:r w:rsidRPr="00506B76">
        <w:rPr>
          <w:rFonts w:asciiTheme="majorBidi" w:hAnsiTheme="majorBidi" w:cstheme="majorBidi"/>
          <w:sz w:val="24"/>
          <w:szCs w:val="24"/>
        </w:rPr>
        <w:t xml:space="preserve">Pakistan </w:t>
      </w:r>
      <w:r w:rsidR="000D47D4" w:rsidRPr="00506B76">
        <w:rPr>
          <w:rFonts w:asciiTheme="majorBidi" w:hAnsiTheme="majorBidi" w:cstheme="majorBidi"/>
          <w:sz w:val="24"/>
          <w:szCs w:val="24"/>
        </w:rPr>
        <w:t>protect the</w:t>
      </w:r>
      <w:r w:rsidRPr="00506B76">
        <w:rPr>
          <w:rFonts w:asciiTheme="majorBidi" w:hAnsiTheme="majorBidi" w:cstheme="majorBidi"/>
          <w:sz w:val="24"/>
          <w:szCs w:val="24"/>
        </w:rPr>
        <w:t xml:space="preserve"> rights of children when millions are unregistered? </w:t>
      </w:r>
    </w:p>
    <w:p w14:paraId="26778CE8" w14:textId="77777777" w:rsidR="00CB338D" w:rsidRPr="00506B76" w:rsidRDefault="00CB338D" w:rsidP="002254B8">
      <w:pPr>
        <w:jc w:val="both"/>
        <w:rPr>
          <w:rFonts w:asciiTheme="majorBidi" w:hAnsiTheme="majorBidi" w:cstheme="majorBidi"/>
          <w:b/>
          <w:sz w:val="24"/>
          <w:szCs w:val="24"/>
        </w:rPr>
      </w:pPr>
      <w:r w:rsidRPr="00506B76">
        <w:rPr>
          <w:rFonts w:asciiTheme="majorBidi" w:hAnsiTheme="majorBidi" w:cstheme="majorBidi"/>
          <w:b/>
          <w:sz w:val="24"/>
          <w:szCs w:val="24"/>
        </w:rPr>
        <w:t>Freedom of Religion</w:t>
      </w:r>
    </w:p>
    <w:p w14:paraId="53657A45" w14:textId="17E398AF" w:rsidR="00CB338D" w:rsidRPr="00506B76" w:rsidRDefault="000B03F3" w:rsidP="002254B8">
      <w:pPr>
        <w:jc w:val="both"/>
        <w:rPr>
          <w:rFonts w:asciiTheme="majorBidi" w:hAnsiTheme="majorBidi" w:cstheme="majorBidi"/>
          <w:sz w:val="24"/>
          <w:szCs w:val="24"/>
        </w:rPr>
      </w:pPr>
      <w:r w:rsidRPr="00506B76">
        <w:rPr>
          <w:rFonts w:asciiTheme="majorBidi" w:hAnsiTheme="majorBidi" w:cstheme="majorBidi"/>
          <w:b/>
          <w:sz w:val="24"/>
          <w:szCs w:val="24"/>
        </w:rPr>
        <w:t xml:space="preserve">Reference to para </w:t>
      </w:r>
      <w:r w:rsidR="00CB338D" w:rsidRPr="00506B76">
        <w:rPr>
          <w:rFonts w:asciiTheme="majorBidi" w:hAnsiTheme="majorBidi" w:cstheme="majorBidi"/>
          <w:b/>
          <w:sz w:val="24"/>
          <w:szCs w:val="24"/>
        </w:rPr>
        <w:t>99</w:t>
      </w:r>
      <w:r w:rsidR="00CB338D" w:rsidRPr="00506B76">
        <w:rPr>
          <w:rFonts w:asciiTheme="majorBidi" w:hAnsiTheme="majorBidi" w:cstheme="majorBidi"/>
          <w:sz w:val="24"/>
          <w:szCs w:val="24"/>
        </w:rPr>
        <w:t>. Article 41, 91 and several other articles are discriminatory in the constitution of Pakistan</w:t>
      </w:r>
      <w:r w:rsidR="00CB338D" w:rsidRPr="00506B76">
        <w:rPr>
          <w:rStyle w:val="FootnoteReference"/>
          <w:rFonts w:asciiTheme="majorBidi" w:hAnsiTheme="majorBidi" w:cstheme="majorBidi"/>
          <w:sz w:val="24"/>
          <w:szCs w:val="24"/>
        </w:rPr>
        <w:footnoteReference w:id="15"/>
      </w:r>
      <w:r w:rsidRPr="00506B76">
        <w:rPr>
          <w:rFonts w:asciiTheme="majorBidi" w:hAnsiTheme="majorBidi" w:cstheme="majorBidi"/>
          <w:sz w:val="24"/>
          <w:szCs w:val="24"/>
        </w:rPr>
        <w:t xml:space="preserve"> that bar non-</w:t>
      </w:r>
      <w:r w:rsidR="00217427" w:rsidRPr="00506B76">
        <w:rPr>
          <w:rFonts w:asciiTheme="majorBidi" w:hAnsiTheme="majorBidi" w:cstheme="majorBidi"/>
          <w:sz w:val="24"/>
          <w:szCs w:val="24"/>
        </w:rPr>
        <w:t>M</w:t>
      </w:r>
      <w:r w:rsidRPr="00506B76">
        <w:rPr>
          <w:rFonts w:asciiTheme="majorBidi" w:hAnsiTheme="majorBidi" w:cstheme="majorBidi"/>
          <w:sz w:val="24"/>
          <w:szCs w:val="24"/>
        </w:rPr>
        <w:t xml:space="preserve">uslim citizens from becoming President and Prime Minister of Pakistan. </w:t>
      </w:r>
    </w:p>
    <w:p w14:paraId="771088AC" w14:textId="5EE09C18" w:rsidR="00CB338D" w:rsidRPr="00506B76" w:rsidRDefault="00CB338D"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What steps Pakistan </w:t>
      </w:r>
      <w:r w:rsidR="000B03F3" w:rsidRPr="00506B76">
        <w:rPr>
          <w:rFonts w:asciiTheme="majorBidi" w:hAnsiTheme="majorBidi" w:cstheme="majorBidi"/>
          <w:sz w:val="24"/>
          <w:szCs w:val="24"/>
        </w:rPr>
        <w:t xml:space="preserve">has taken </w:t>
      </w:r>
      <w:r w:rsidRPr="00506B76">
        <w:rPr>
          <w:rFonts w:asciiTheme="majorBidi" w:hAnsiTheme="majorBidi" w:cstheme="majorBidi"/>
          <w:sz w:val="24"/>
          <w:szCs w:val="24"/>
        </w:rPr>
        <w:t xml:space="preserve">to eliminate constitutional discrimination </w:t>
      </w:r>
      <w:r w:rsidR="000B03F3" w:rsidRPr="00506B76">
        <w:rPr>
          <w:rFonts w:asciiTheme="majorBidi" w:hAnsiTheme="majorBidi" w:cstheme="majorBidi"/>
          <w:sz w:val="24"/>
          <w:szCs w:val="24"/>
        </w:rPr>
        <w:t xml:space="preserve">on </w:t>
      </w:r>
      <w:r w:rsidRPr="00506B76">
        <w:rPr>
          <w:rFonts w:asciiTheme="majorBidi" w:hAnsiTheme="majorBidi" w:cstheme="majorBidi"/>
          <w:sz w:val="24"/>
          <w:szCs w:val="24"/>
        </w:rPr>
        <w:t xml:space="preserve">the </w:t>
      </w:r>
      <w:r w:rsidR="000B03F3" w:rsidRPr="00506B76">
        <w:rPr>
          <w:rFonts w:asciiTheme="majorBidi" w:hAnsiTheme="majorBidi" w:cstheme="majorBidi"/>
          <w:sz w:val="24"/>
          <w:szCs w:val="24"/>
        </w:rPr>
        <w:t>basis of religion</w:t>
      </w:r>
      <w:r w:rsidRPr="00506B76">
        <w:rPr>
          <w:rFonts w:asciiTheme="majorBidi" w:hAnsiTheme="majorBidi" w:cstheme="majorBidi"/>
          <w:sz w:val="24"/>
          <w:szCs w:val="24"/>
        </w:rPr>
        <w:t xml:space="preserve">? </w:t>
      </w:r>
    </w:p>
    <w:p w14:paraId="505825FF" w14:textId="6C2DFFA4" w:rsidR="00644031" w:rsidRPr="00506B76" w:rsidRDefault="000B03F3" w:rsidP="002254B8">
      <w:pPr>
        <w:jc w:val="both"/>
        <w:rPr>
          <w:rFonts w:asciiTheme="majorBidi" w:hAnsiTheme="majorBidi" w:cstheme="majorBidi"/>
          <w:sz w:val="24"/>
          <w:szCs w:val="24"/>
        </w:rPr>
      </w:pPr>
      <w:r w:rsidRPr="00506B76">
        <w:rPr>
          <w:rFonts w:asciiTheme="majorBidi" w:hAnsiTheme="majorBidi" w:cstheme="majorBidi"/>
          <w:b/>
          <w:sz w:val="24"/>
          <w:szCs w:val="24"/>
        </w:rPr>
        <w:lastRenderedPageBreak/>
        <w:t xml:space="preserve">Reference to para </w:t>
      </w:r>
      <w:r w:rsidR="00DD3B83" w:rsidRPr="00506B76">
        <w:rPr>
          <w:rFonts w:asciiTheme="majorBidi" w:hAnsiTheme="majorBidi" w:cstheme="majorBidi"/>
          <w:b/>
          <w:sz w:val="24"/>
          <w:szCs w:val="24"/>
        </w:rPr>
        <w:t>102.</w:t>
      </w:r>
      <w:r w:rsidR="00DD3B83" w:rsidRPr="00506B76">
        <w:rPr>
          <w:rFonts w:asciiTheme="majorBidi" w:hAnsiTheme="majorBidi" w:cstheme="majorBidi"/>
          <w:sz w:val="24"/>
          <w:szCs w:val="24"/>
        </w:rPr>
        <w:t xml:space="preserve"> Children are severely affected mentally, </w:t>
      </w:r>
      <w:r w:rsidR="00644031" w:rsidRPr="00506B76">
        <w:rPr>
          <w:rFonts w:asciiTheme="majorBidi" w:hAnsiTheme="majorBidi" w:cstheme="majorBidi"/>
          <w:sz w:val="24"/>
          <w:szCs w:val="24"/>
        </w:rPr>
        <w:t>physically</w:t>
      </w:r>
      <w:r w:rsidR="00DD3B83" w:rsidRPr="00506B76">
        <w:rPr>
          <w:rFonts w:asciiTheme="majorBidi" w:hAnsiTheme="majorBidi" w:cstheme="majorBidi"/>
          <w:sz w:val="24"/>
          <w:szCs w:val="24"/>
        </w:rPr>
        <w:t xml:space="preserve"> and economically by </w:t>
      </w:r>
      <w:r w:rsidR="00B303DC" w:rsidRPr="00506B76">
        <w:rPr>
          <w:rFonts w:asciiTheme="majorBidi" w:hAnsiTheme="majorBidi" w:cstheme="majorBidi"/>
          <w:sz w:val="24"/>
          <w:szCs w:val="24"/>
        </w:rPr>
        <w:t xml:space="preserve">ongoing massive abuse of </w:t>
      </w:r>
      <w:r w:rsidR="00DD3B83" w:rsidRPr="00506B76">
        <w:rPr>
          <w:rFonts w:asciiTheme="majorBidi" w:hAnsiTheme="majorBidi" w:cstheme="majorBidi"/>
          <w:sz w:val="24"/>
          <w:szCs w:val="24"/>
        </w:rPr>
        <w:t xml:space="preserve">blasphemy laws when there </w:t>
      </w:r>
      <w:proofErr w:type="gramStart"/>
      <w:r w:rsidR="00DD3B83" w:rsidRPr="00506B76">
        <w:rPr>
          <w:rFonts w:asciiTheme="majorBidi" w:hAnsiTheme="majorBidi" w:cstheme="majorBidi"/>
          <w:sz w:val="24"/>
          <w:szCs w:val="24"/>
        </w:rPr>
        <w:t>are</w:t>
      </w:r>
      <w:proofErr w:type="gramEnd"/>
      <w:r w:rsidR="00DD3B83" w:rsidRPr="00506B76">
        <w:rPr>
          <w:rFonts w:asciiTheme="majorBidi" w:hAnsiTheme="majorBidi" w:cstheme="majorBidi"/>
          <w:sz w:val="24"/>
          <w:szCs w:val="24"/>
        </w:rPr>
        <w:t xml:space="preserve"> false </w:t>
      </w:r>
      <w:r w:rsidR="00B303DC" w:rsidRPr="00506B76">
        <w:rPr>
          <w:rFonts w:asciiTheme="majorBidi" w:hAnsiTheme="majorBidi" w:cstheme="majorBidi"/>
          <w:sz w:val="24"/>
          <w:szCs w:val="24"/>
        </w:rPr>
        <w:t xml:space="preserve">propaganda, </w:t>
      </w:r>
      <w:r w:rsidR="00DD3B83" w:rsidRPr="00506B76">
        <w:rPr>
          <w:rFonts w:asciiTheme="majorBidi" w:hAnsiTheme="majorBidi" w:cstheme="majorBidi"/>
          <w:sz w:val="24"/>
          <w:szCs w:val="24"/>
        </w:rPr>
        <w:t xml:space="preserve">cases </w:t>
      </w:r>
      <w:r w:rsidRPr="00506B76">
        <w:rPr>
          <w:rFonts w:asciiTheme="majorBidi" w:hAnsiTheme="majorBidi" w:cstheme="majorBidi"/>
          <w:sz w:val="24"/>
          <w:szCs w:val="24"/>
        </w:rPr>
        <w:t xml:space="preserve">against them or </w:t>
      </w:r>
      <w:r w:rsidR="00DD3B83" w:rsidRPr="00506B76">
        <w:rPr>
          <w:rFonts w:asciiTheme="majorBidi" w:hAnsiTheme="majorBidi" w:cstheme="majorBidi"/>
          <w:sz w:val="24"/>
          <w:szCs w:val="24"/>
        </w:rPr>
        <w:t xml:space="preserve">their family members, when there are mob attacks on their </w:t>
      </w:r>
      <w:r w:rsidRPr="00506B76">
        <w:rPr>
          <w:rFonts w:asciiTheme="majorBidi" w:hAnsiTheme="majorBidi" w:cstheme="majorBidi"/>
          <w:sz w:val="24"/>
          <w:szCs w:val="24"/>
        </w:rPr>
        <w:t>neighborhoods or</w:t>
      </w:r>
      <w:r w:rsidR="00DD3B83" w:rsidRPr="00506B76">
        <w:rPr>
          <w:rFonts w:asciiTheme="majorBidi" w:hAnsiTheme="majorBidi" w:cstheme="majorBidi"/>
          <w:sz w:val="24"/>
          <w:szCs w:val="24"/>
        </w:rPr>
        <w:t xml:space="preserve"> children are used for mob attacks. </w:t>
      </w:r>
      <w:r w:rsidR="00B303DC" w:rsidRPr="00506B76">
        <w:rPr>
          <w:rFonts w:asciiTheme="majorBidi" w:hAnsiTheme="majorBidi" w:cstheme="majorBidi"/>
          <w:sz w:val="24"/>
          <w:szCs w:val="24"/>
        </w:rPr>
        <w:t xml:space="preserve">According to a </w:t>
      </w:r>
      <w:proofErr w:type="gramStart"/>
      <w:r w:rsidR="00B303DC" w:rsidRPr="00506B76">
        <w:rPr>
          <w:rFonts w:asciiTheme="majorBidi" w:hAnsiTheme="majorBidi" w:cstheme="majorBidi"/>
          <w:sz w:val="24"/>
          <w:szCs w:val="24"/>
        </w:rPr>
        <w:t>conservative estimates</w:t>
      </w:r>
      <w:proofErr w:type="gramEnd"/>
      <w:r w:rsidR="00B303DC" w:rsidRPr="00506B76">
        <w:rPr>
          <w:rFonts w:asciiTheme="majorBidi" w:hAnsiTheme="majorBidi" w:cstheme="majorBidi"/>
          <w:sz w:val="24"/>
          <w:szCs w:val="24"/>
        </w:rPr>
        <w:t xml:space="preserve"> </w:t>
      </w:r>
      <w:r w:rsidR="00F450E9" w:rsidRPr="00506B76">
        <w:rPr>
          <w:rFonts w:asciiTheme="majorBidi" w:hAnsiTheme="majorBidi" w:cstheme="majorBidi"/>
          <w:sz w:val="24"/>
          <w:szCs w:val="24"/>
        </w:rPr>
        <w:t>,</w:t>
      </w:r>
      <w:r w:rsidR="00B303DC" w:rsidRPr="00506B76">
        <w:rPr>
          <w:rFonts w:asciiTheme="majorBidi" w:hAnsiTheme="majorBidi" w:cstheme="majorBidi"/>
          <w:sz w:val="24"/>
          <w:szCs w:val="24"/>
        </w:rPr>
        <w:t>57 students and teachers had been implicated in blasphemy</w:t>
      </w:r>
      <w:r w:rsidR="00F450E9" w:rsidRPr="00506B76">
        <w:rPr>
          <w:rFonts w:asciiTheme="majorBidi" w:hAnsiTheme="majorBidi" w:cstheme="majorBidi"/>
          <w:sz w:val="24"/>
          <w:szCs w:val="24"/>
        </w:rPr>
        <w:t>-</w:t>
      </w:r>
      <w:r w:rsidR="00B303DC" w:rsidRPr="00506B76">
        <w:rPr>
          <w:rFonts w:asciiTheme="majorBidi" w:hAnsiTheme="majorBidi" w:cstheme="majorBidi"/>
          <w:sz w:val="24"/>
          <w:szCs w:val="24"/>
        </w:rPr>
        <w:t>related cases,</w:t>
      </w:r>
      <w:r w:rsidR="00F81A15" w:rsidRPr="00506B76">
        <w:rPr>
          <w:rStyle w:val="FootnoteReference"/>
          <w:rFonts w:asciiTheme="majorBidi" w:hAnsiTheme="majorBidi" w:cstheme="majorBidi"/>
          <w:sz w:val="24"/>
          <w:szCs w:val="24"/>
        </w:rPr>
        <w:footnoteReference w:id="16"/>
      </w:r>
      <w:r w:rsidR="00B303DC" w:rsidRPr="00506B76">
        <w:rPr>
          <w:rFonts w:asciiTheme="majorBidi" w:hAnsiTheme="majorBidi" w:cstheme="majorBidi"/>
          <w:sz w:val="24"/>
          <w:szCs w:val="24"/>
        </w:rPr>
        <w:t xml:space="preserve"> at least 10 were even killed after being accused.  </w:t>
      </w:r>
    </w:p>
    <w:p w14:paraId="60B676AF" w14:textId="3BB5392E" w:rsidR="00B845EC" w:rsidRPr="00506B76" w:rsidRDefault="004434EE" w:rsidP="002254B8">
      <w:pPr>
        <w:jc w:val="both"/>
        <w:rPr>
          <w:rFonts w:asciiTheme="majorBidi" w:hAnsiTheme="majorBidi" w:cstheme="majorBidi"/>
          <w:sz w:val="24"/>
          <w:szCs w:val="24"/>
        </w:rPr>
      </w:pPr>
      <w:r w:rsidRPr="00506B76">
        <w:rPr>
          <w:rFonts w:asciiTheme="majorBidi" w:hAnsiTheme="majorBidi" w:cstheme="majorBidi"/>
          <w:sz w:val="24"/>
          <w:szCs w:val="24"/>
        </w:rPr>
        <w:t>Q.</w:t>
      </w:r>
      <w:r w:rsidR="00B845EC" w:rsidRPr="00506B76">
        <w:rPr>
          <w:rFonts w:asciiTheme="majorBidi" w:hAnsiTheme="majorBidi" w:cstheme="majorBidi"/>
          <w:sz w:val="24"/>
          <w:szCs w:val="24"/>
        </w:rPr>
        <w:t xml:space="preserve"> Please provide detailed information on the measures taken to protect children from religious and sectarian violence and attacks</w:t>
      </w:r>
      <w:r w:rsidR="000B03F3" w:rsidRPr="00506B76">
        <w:rPr>
          <w:rFonts w:asciiTheme="majorBidi" w:hAnsiTheme="majorBidi" w:cstheme="majorBidi"/>
          <w:sz w:val="24"/>
          <w:szCs w:val="24"/>
        </w:rPr>
        <w:t xml:space="preserve"> for inst</w:t>
      </w:r>
      <w:r w:rsidR="00032555" w:rsidRPr="00506B76">
        <w:rPr>
          <w:rFonts w:asciiTheme="majorBidi" w:hAnsiTheme="majorBidi" w:cstheme="majorBidi"/>
          <w:sz w:val="24"/>
          <w:szCs w:val="24"/>
        </w:rPr>
        <w:t>a</w:t>
      </w:r>
      <w:r w:rsidR="000B03F3" w:rsidRPr="00506B76">
        <w:rPr>
          <w:rFonts w:asciiTheme="majorBidi" w:hAnsiTheme="majorBidi" w:cstheme="majorBidi"/>
          <w:sz w:val="24"/>
          <w:szCs w:val="24"/>
        </w:rPr>
        <w:t>nce</w:t>
      </w:r>
      <w:r w:rsidR="00B845EC" w:rsidRPr="00506B76">
        <w:rPr>
          <w:rFonts w:asciiTheme="majorBidi" w:hAnsiTheme="majorBidi" w:cstheme="majorBidi"/>
          <w:sz w:val="24"/>
          <w:szCs w:val="24"/>
        </w:rPr>
        <w:t xml:space="preserve"> </w:t>
      </w:r>
      <w:proofErr w:type="spellStart"/>
      <w:r w:rsidR="00B845EC" w:rsidRPr="00506B76">
        <w:rPr>
          <w:rFonts w:asciiTheme="majorBidi" w:hAnsiTheme="majorBidi" w:cstheme="majorBidi"/>
          <w:sz w:val="24"/>
          <w:szCs w:val="24"/>
        </w:rPr>
        <w:t>Jaranwala</w:t>
      </w:r>
      <w:proofErr w:type="spellEnd"/>
      <w:r w:rsidR="00032555" w:rsidRPr="00506B76">
        <w:rPr>
          <w:rFonts w:asciiTheme="majorBidi" w:hAnsiTheme="majorBidi" w:cstheme="majorBidi"/>
          <w:sz w:val="24"/>
          <w:szCs w:val="24"/>
        </w:rPr>
        <w:t>, Sargodha and Swat</w:t>
      </w:r>
      <w:r w:rsidR="00F450E9" w:rsidRPr="00506B76">
        <w:rPr>
          <w:rFonts w:asciiTheme="majorBidi" w:hAnsiTheme="majorBidi" w:cstheme="majorBidi"/>
          <w:sz w:val="24"/>
          <w:szCs w:val="24"/>
        </w:rPr>
        <w:t>.</w:t>
      </w:r>
    </w:p>
    <w:p w14:paraId="52F4099D" w14:textId="10965448" w:rsidR="00B845EC" w:rsidRPr="00506B76" w:rsidRDefault="00B845EC" w:rsidP="002254B8">
      <w:pPr>
        <w:jc w:val="both"/>
        <w:rPr>
          <w:rFonts w:asciiTheme="majorBidi" w:hAnsiTheme="majorBidi" w:cstheme="majorBidi"/>
          <w:sz w:val="24"/>
          <w:szCs w:val="24"/>
        </w:rPr>
      </w:pPr>
      <w:r w:rsidRPr="00506B76">
        <w:rPr>
          <w:rFonts w:asciiTheme="majorBidi" w:hAnsiTheme="majorBidi" w:cstheme="majorBidi"/>
          <w:sz w:val="24"/>
          <w:szCs w:val="24"/>
        </w:rPr>
        <w:t>Q. Please indicate the measures taken to prevent the recruitment of children for their use in hostilities or terrorist activities</w:t>
      </w:r>
      <w:r w:rsidR="00F450E9" w:rsidRPr="00506B76">
        <w:rPr>
          <w:rFonts w:asciiTheme="majorBidi" w:hAnsiTheme="majorBidi" w:cstheme="majorBidi"/>
          <w:sz w:val="24"/>
          <w:szCs w:val="24"/>
        </w:rPr>
        <w:t>.</w:t>
      </w:r>
    </w:p>
    <w:p w14:paraId="7721B768" w14:textId="77777777" w:rsidR="00A301A1" w:rsidRPr="00506B76" w:rsidRDefault="00A301A1" w:rsidP="002254B8">
      <w:pPr>
        <w:jc w:val="both"/>
        <w:rPr>
          <w:rFonts w:asciiTheme="majorBidi" w:hAnsiTheme="majorBidi" w:cstheme="majorBidi"/>
          <w:b/>
          <w:sz w:val="24"/>
          <w:szCs w:val="24"/>
        </w:rPr>
      </w:pPr>
      <w:r w:rsidRPr="00506B76">
        <w:rPr>
          <w:rFonts w:asciiTheme="majorBidi" w:hAnsiTheme="majorBidi" w:cstheme="majorBidi"/>
          <w:b/>
          <w:sz w:val="24"/>
          <w:szCs w:val="24"/>
        </w:rPr>
        <w:t>Sexual exploitation and abuse</w:t>
      </w:r>
    </w:p>
    <w:p w14:paraId="6385F5C8" w14:textId="1A5360F6" w:rsidR="00A301A1" w:rsidRPr="00506B76" w:rsidRDefault="000B03F3" w:rsidP="002254B8">
      <w:pPr>
        <w:jc w:val="both"/>
        <w:rPr>
          <w:rFonts w:asciiTheme="majorBidi" w:hAnsiTheme="majorBidi" w:cstheme="majorBidi"/>
          <w:sz w:val="24"/>
          <w:szCs w:val="24"/>
        </w:rPr>
      </w:pPr>
      <w:r w:rsidRPr="00506B76">
        <w:rPr>
          <w:rFonts w:asciiTheme="majorBidi" w:hAnsiTheme="majorBidi" w:cstheme="majorBidi"/>
          <w:b/>
          <w:sz w:val="24"/>
          <w:szCs w:val="24"/>
        </w:rPr>
        <w:t xml:space="preserve">Reference to para </w:t>
      </w:r>
      <w:r w:rsidR="006D0E3B" w:rsidRPr="00506B76">
        <w:rPr>
          <w:rFonts w:asciiTheme="majorBidi" w:hAnsiTheme="majorBidi" w:cstheme="majorBidi"/>
          <w:b/>
          <w:sz w:val="24"/>
          <w:szCs w:val="24"/>
        </w:rPr>
        <w:t>116-</w:t>
      </w:r>
      <w:r w:rsidR="00A301A1" w:rsidRPr="00506B76">
        <w:rPr>
          <w:rFonts w:asciiTheme="majorBidi" w:hAnsiTheme="majorBidi" w:cstheme="majorBidi"/>
          <w:b/>
          <w:sz w:val="24"/>
          <w:szCs w:val="24"/>
        </w:rPr>
        <w:t>126.</w:t>
      </w:r>
      <w:r w:rsidR="00A301A1" w:rsidRPr="00506B76">
        <w:rPr>
          <w:rFonts w:asciiTheme="majorBidi" w:hAnsiTheme="majorBidi" w:cstheme="majorBidi"/>
          <w:sz w:val="24"/>
          <w:szCs w:val="24"/>
        </w:rPr>
        <w:t xml:space="preserve"> In the year 2021, the data on child abuse cases show that a total number of </w:t>
      </w:r>
      <w:r w:rsidR="00AE64A9" w:rsidRPr="00506B76">
        <w:rPr>
          <w:rFonts w:asciiTheme="majorBidi" w:hAnsiTheme="majorBidi" w:cstheme="majorBidi"/>
          <w:sz w:val="24"/>
          <w:szCs w:val="24"/>
        </w:rPr>
        <w:t xml:space="preserve">4200 </w:t>
      </w:r>
      <w:r w:rsidR="00A301A1" w:rsidRPr="00506B76">
        <w:rPr>
          <w:rFonts w:asciiTheme="majorBidi" w:hAnsiTheme="majorBidi" w:cstheme="majorBidi"/>
          <w:sz w:val="24"/>
          <w:szCs w:val="24"/>
        </w:rPr>
        <w:t>case</w:t>
      </w:r>
      <w:r w:rsidR="009D41ED" w:rsidRPr="00506B76">
        <w:rPr>
          <w:rFonts w:asciiTheme="majorBidi" w:hAnsiTheme="majorBidi" w:cstheme="majorBidi"/>
          <w:sz w:val="24"/>
          <w:szCs w:val="24"/>
        </w:rPr>
        <w:t>s were</w:t>
      </w:r>
      <w:r w:rsidR="00A301A1" w:rsidRPr="00506B76">
        <w:rPr>
          <w:rFonts w:asciiTheme="majorBidi" w:hAnsiTheme="majorBidi" w:cstheme="majorBidi"/>
          <w:sz w:val="24"/>
          <w:szCs w:val="24"/>
        </w:rPr>
        <w:t xml:space="preserve"> reported in newspapers. The data show that more than 10 children have been abused per day during the year 2021. The cases of child abuse have increased by more than 30% as compared to the year 2020. </w:t>
      </w:r>
    </w:p>
    <w:p w14:paraId="2532F42A" w14:textId="334644B9" w:rsidR="00A301A1" w:rsidRPr="00506B76" w:rsidRDefault="00A301A1" w:rsidP="002254B8">
      <w:pPr>
        <w:jc w:val="both"/>
        <w:rPr>
          <w:rFonts w:asciiTheme="majorBidi" w:hAnsiTheme="majorBidi" w:cstheme="majorBidi"/>
          <w:sz w:val="24"/>
          <w:szCs w:val="24"/>
        </w:rPr>
      </w:pPr>
      <w:r w:rsidRPr="00506B76">
        <w:rPr>
          <w:rFonts w:asciiTheme="majorBidi" w:hAnsiTheme="majorBidi" w:cstheme="majorBidi"/>
          <w:sz w:val="24"/>
          <w:szCs w:val="24"/>
        </w:rPr>
        <w:t>Q. Why is number of child sexua</w:t>
      </w:r>
      <w:r w:rsidR="00AF1CE0" w:rsidRPr="00506B76">
        <w:rPr>
          <w:rFonts w:asciiTheme="majorBidi" w:hAnsiTheme="majorBidi" w:cstheme="majorBidi"/>
          <w:sz w:val="24"/>
          <w:szCs w:val="24"/>
        </w:rPr>
        <w:t>l abuse increasing</w:t>
      </w:r>
      <w:r w:rsidRPr="00506B76">
        <w:rPr>
          <w:rFonts w:asciiTheme="majorBidi" w:hAnsiTheme="majorBidi" w:cstheme="majorBidi"/>
          <w:sz w:val="24"/>
          <w:szCs w:val="24"/>
        </w:rPr>
        <w:t xml:space="preserve">? </w:t>
      </w:r>
    </w:p>
    <w:p w14:paraId="2ECDC86D" w14:textId="722BFDE2" w:rsidR="006D0E3B" w:rsidRPr="00506B76" w:rsidRDefault="006D0E3B" w:rsidP="002254B8">
      <w:pPr>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217427" w:rsidRPr="00506B76">
        <w:rPr>
          <w:rFonts w:asciiTheme="majorBidi" w:hAnsiTheme="majorBidi" w:cstheme="majorBidi"/>
          <w:sz w:val="24"/>
          <w:szCs w:val="24"/>
        </w:rPr>
        <w:t>I</w:t>
      </w:r>
      <w:r w:rsidRPr="00506B76">
        <w:rPr>
          <w:rFonts w:asciiTheme="majorBidi" w:hAnsiTheme="majorBidi" w:cstheme="majorBidi"/>
          <w:sz w:val="24"/>
          <w:szCs w:val="24"/>
        </w:rPr>
        <w:t xml:space="preserve">s </w:t>
      </w:r>
      <w:r w:rsidR="00217427" w:rsidRPr="00506B76">
        <w:rPr>
          <w:rFonts w:asciiTheme="majorBidi" w:hAnsiTheme="majorBidi" w:cstheme="majorBidi"/>
          <w:sz w:val="24"/>
          <w:szCs w:val="24"/>
        </w:rPr>
        <w:t>the government collecting and using data about</w:t>
      </w:r>
      <w:r w:rsidRPr="00506B76">
        <w:rPr>
          <w:rFonts w:asciiTheme="majorBidi" w:hAnsiTheme="majorBidi" w:cstheme="majorBidi"/>
          <w:sz w:val="24"/>
          <w:szCs w:val="24"/>
        </w:rPr>
        <w:t xml:space="preserve"> sexually abu</w:t>
      </w:r>
      <w:r w:rsidR="00217427" w:rsidRPr="00506B76">
        <w:rPr>
          <w:rFonts w:asciiTheme="majorBidi" w:hAnsiTheme="majorBidi" w:cstheme="majorBidi"/>
          <w:sz w:val="24"/>
          <w:szCs w:val="24"/>
        </w:rPr>
        <w:t xml:space="preserve">sed </w:t>
      </w:r>
      <w:r w:rsidRPr="00506B76">
        <w:rPr>
          <w:rFonts w:asciiTheme="majorBidi" w:hAnsiTheme="majorBidi" w:cstheme="majorBidi"/>
          <w:sz w:val="24"/>
          <w:szCs w:val="24"/>
        </w:rPr>
        <w:t xml:space="preserve">children? </w:t>
      </w:r>
    </w:p>
    <w:p w14:paraId="278EB6EB" w14:textId="77777777" w:rsidR="006D0E3B" w:rsidRPr="00506B76" w:rsidRDefault="006D0E3B" w:rsidP="002254B8">
      <w:pPr>
        <w:jc w:val="both"/>
        <w:rPr>
          <w:rFonts w:asciiTheme="majorBidi" w:hAnsiTheme="majorBidi" w:cstheme="majorBidi"/>
          <w:sz w:val="24"/>
          <w:szCs w:val="24"/>
        </w:rPr>
      </w:pPr>
      <w:r w:rsidRPr="00506B76">
        <w:rPr>
          <w:rFonts w:asciiTheme="majorBidi" w:hAnsiTheme="majorBidi" w:cstheme="majorBidi"/>
          <w:sz w:val="24"/>
          <w:szCs w:val="24"/>
        </w:rPr>
        <w:t>Q. How many culprits were arrested?</w:t>
      </w:r>
    </w:p>
    <w:p w14:paraId="290C2D7D" w14:textId="77777777" w:rsidR="006D0E3B" w:rsidRPr="00506B76" w:rsidRDefault="006D0E3B" w:rsidP="002254B8">
      <w:pPr>
        <w:jc w:val="both"/>
        <w:rPr>
          <w:rFonts w:asciiTheme="majorBidi" w:hAnsiTheme="majorBidi" w:cstheme="majorBidi"/>
          <w:sz w:val="24"/>
          <w:szCs w:val="24"/>
        </w:rPr>
      </w:pPr>
      <w:r w:rsidRPr="00506B76">
        <w:rPr>
          <w:rFonts w:asciiTheme="majorBidi" w:hAnsiTheme="majorBidi" w:cstheme="majorBidi"/>
          <w:sz w:val="24"/>
          <w:szCs w:val="24"/>
        </w:rPr>
        <w:t>Q. How many culprits were convicted?</w:t>
      </w:r>
    </w:p>
    <w:p w14:paraId="5339DF43" w14:textId="77777777" w:rsidR="00C541FE" w:rsidRPr="00506B76" w:rsidRDefault="00C541FE" w:rsidP="002254B8">
      <w:pPr>
        <w:jc w:val="both"/>
        <w:rPr>
          <w:rFonts w:asciiTheme="majorBidi" w:hAnsiTheme="majorBidi" w:cstheme="majorBidi"/>
          <w:sz w:val="24"/>
          <w:szCs w:val="24"/>
        </w:rPr>
      </w:pPr>
    </w:p>
    <w:p w14:paraId="6E36F8C9" w14:textId="77777777" w:rsidR="00B81638" w:rsidRPr="00506B76" w:rsidRDefault="00C541FE" w:rsidP="002254B8">
      <w:pPr>
        <w:spacing w:after="0"/>
        <w:jc w:val="both"/>
        <w:rPr>
          <w:rFonts w:asciiTheme="majorBidi" w:hAnsiTheme="majorBidi" w:cstheme="majorBidi"/>
          <w:b/>
          <w:sz w:val="24"/>
          <w:szCs w:val="24"/>
        </w:rPr>
      </w:pPr>
      <w:r w:rsidRPr="00506B76">
        <w:rPr>
          <w:rFonts w:asciiTheme="majorBidi" w:hAnsiTheme="majorBidi" w:cstheme="majorBidi"/>
          <w:b/>
          <w:sz w:val="24"/>
          <w:szCs w:val="24"/>
        </w:rPr>
        <w:t>X. Special protection measures (arts. 22, 30, 32–33, 35–36, 37 (b)–(d), 38, 39 and 40)</w:t>
      </w:r>
    </w:p>
    <w:p w14:paraId="4DF322FE" w14:textId="77777777" w:rsidR="00B81638" w:rsidRPr="00506B76" w:rsidRDefault="00B81638" w:rsidP="002254B8">
      <w:pPr>
        <w:spacing w:before="240"/>
        <w:jc w:val="both"/>
        <w:rPr>
          <w:rFonts w:asciiTheme="majorBidi" w:hAnsiTheme="majorBidi" w:cstheme="majorBidi"/>
          <w:b/>
          <w:sz w:val="24"/>
          <w:szCs w:val="24"/>
        </w:rPr>
      </w:pPr>
      <w:r w:rsidRPr="00506B76">
        <w:rPr>
          <w:rFonts w:asciiTheme="majorBidi" w:hAnsiTheme="majorBidi" w:cstheme="majorBidi"/>
          <w:b/>
          <w:sz w:val="24"/>
          <w:szCs w:val="24"/>
        </w:rPr>
        <w:t>Economic exploitation, including child labour</w:t>
      </w:r>
    </w:p>
    <w:p w14:paraId="03923A60" w14:textId="41352E88" w:rsidR="005F1A94" w:rsidRPr="00506B76" w:rsidRDefault="00B81638" w:rsidP="002254B8">
      <w:pPr>
        <w:spacing w:before="240"/>
        <w:jc w:val="both"/>
        <w:rPr>
          <w:rFonts w:asciiTheme="majorBidi" w:hAnsiTheme="majorBidi" w:cstheme="majorBidi"/>
          <w:sz w:val="24"/>
          <w:szCs w:val="24"/>
        </w:rPr>
      </w:pPr>
      <w:r w:rsidRPr="00506B76">
        <w:rPr>
          <w:rFonts w:asciiTheme="majorBidi" w:hAnsiTheme="majorBidi" w:cstheme="majorBidi"/>
          <w:b/>
          <w:sz w:val="24"/>
          <w:szCs w:val="24"/>
        </w:rPr>
        <w:t>253-268.</w:t>
      </w:r>
      <w:r w:rsidRPr="00506B76">
        <w:rPr>
          <w:rFonts w:asciiTheme="majorBidi" w:hAnsiTheme="majorBidi" w:cstheme="majorBidi"/>
          <w:sz w:val="24"/>
          <w:szCs w:val="24"/>
        </w:rPr>
        <w:t xml:space="preserve"> The Federal and Provincial Governments have taken various measures to eradicate </w:t>
      </w:r>
      <w:r w:rsidR="005F1A94" w:rsidRPr="00506B76">
        <w:rPr>
          <w:rFonts w:asciiTheme="majorBidi" w:hAnsiTheme="majorBidi" w:cstheme="majorBidi"/>
          <w:sz w:val="24"/>
          <w:szCs w:val="24"/>
        </w:rPr>
        <w:t>child labour</w:t>
      </w:r>
      <w:r w:rsidRPr="00506B76">
        <w:rPr>
          <w:rFonts w:asciiTheme="majorBidi" w:hAnsiTheme="majorBidi" w:cstheme="majorBidi"/>
          <w:sz w:val="24"/>
          <w:szCs w:val="24"/>
        </w:rPr>
        <w:t xml:space="preserve">. However, </w:t>
      </w:r>
      <w:r w:rsidR="005925AF" w:rsidRPr="00506B76">
        <w:rPr>
          <w:rFonts w:asciiTheme="majorBidi" w:hAnsiTheme="majorBidi" w:cstheme="majorBidi"/>
          <w:sz w:val="24"/>
          <w:szCs w:val="24"/>
        </w:rPr>
        <w:t xml:space="preserve">an </w:t>
      </w:r>
      <w:r w:rsidRPr="00506B76">
        <w:rPr>
          <w:rFonts w:asciiTheme="majorBidi" w:hAnsiTheme="majorBidi" w:cstheme="majorBidi"/>
          <w:sz w:val="24"/>
          <w:szCs w:val="24"/>
        </w:rPr>
        <w:t>estimated 12 million children are victims of child labour in the country</w:t>
      </w:r>
      <w:r w:rsidRPr="00506B76">
        <w:rPr>
          <w:rStyle w:val="FootnoteReference"/>
          <w:rFonts w:asciiTheme="majorBidi" w:hAnsiTheme="majorBidi" w:cstheme="majorBidi"/>
          <w:sz w:val="24"/>
          <w:szCs w:val="24"/>
        </w:rPr>
        <w:footnoteReference w:id="17"/>
      </w:r>
      <w:r w:rsidRPr="00506B76">
        <w:rPr>
          <w:rFonts w:asciiTheme="majorBidi" w:hAnsiTheme="majorBidi" w:cstheme="majorBidi"/>
          <w:sz w:val="24"/>
          <w:szCs w:val="24"/>
        </w:rPr>
        <w:t>.</w:t>
      </w:r>
    </w:p>
    <w:p w14:paraId="1BD62F06" w14:textId="4FB3C089" w:rsidR="00982DC4" w:rsidRPr="00506B76" w:rsidRDefault="00982DC4"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9D41ED" w:rsidRPr="00506B76">
        <w:rPr>
          <w:rFonts w:asciiTheme="majorBidi" w:hAnsiTheme="majorBidi" w:cstheme="majorBidi"/>
          <w:sz w:val="24"/>
          <w:szCs w:val="24"/>
        </w:rPr>
        <w:t xml:space="preserve">Please share </w:t>
      </w:r>
      <w:r w:rsidR="005925AF" w:rsidRPr="00506B76">
        <w:rPr>
          <w:rFonts w:asciiTheme="majorBidi" w:hAnsiTheme="majorBidi" w:cstheme="majorBidi"/>
          <w:sz w:val="24"/>
          <w:szCs w:val="24"/>
        </w:rPr>
        <w:t xml:space="preserve">official </w:t>
      </w:r>
      <w:r w:rsidR="009D41ED" w:rsidRPr="00506B76">
        <w:rPr>
          <w:rFonts w:asciiTheme="majorBidi" w:hAnsiTheme="majorBidi" w:cstheme="majorBidi"/>
          <w:sz w:val="24"/>
          <w:szCs w:val="24"/>
        </w:rPr>
        <w:t xml:space="preserve">data about </w:t>
      </w:r>
      <w:r w:rsidRPr="00506B76">
        <w:rPr>
          <w:rFonts w:asciiTheme="majorBidi" w:hAnsiTheme="majorBidi" w:cstheme="majorBidi"/>
          <w:sz w:val="24"/>
          <w:szCs w:val="24"/>
        </w:rPr>
        <w:t>child labour in Pakistan?</w:t>
      </w:r>
    </w:p>
    <w:p w14:paraId="02D6AADC" w14:textId="74BFC181" w:rsidR="00B81638" w:rsidRPr="00506B76" w:rsidRDefault="005F1A94"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 xml:space="preserve">Q. Why </w:t>
      </w:r>
      <w:r w:rsidR="00B81638" w:rsidRPr="00506B76">
        <w:rPr>
          <w:rFonts w:asciiTheme="majorBidi" w:hAnsiTheme="majorBidi" w:cstheme="majorBidi"/>
          <w:sz w:val="24"/>
          <w:szCs w:val="24"/>
        </w:rPr>
        <w:t xml:space="preserve">Child Labour </w:t>
      </w:r>
      <w:r w:rsidR="00C87C7B" w:rsidRPr="00506B76">
        <w:rPr>
          <w:rFonts w:asciiTheme="majorBidi" w:hAnsiTheme="majorBidi" w:cstheme="majorBidi"/>
          <w:sz w:val="24"/>
          <w:szCs w:val="24"/>
        </w:rPr>
        <w:t xml:space="preserve">in domestic work </w:t>
      </w:r>
      <w:r w:rsidR="00B81638" w:rsidRPr="00506B76">
        <w:rPr>
          <w:rFonts w:asciiTheme="majorBidi" w:hAnsiTheme="majorBidi" w:cstheme="majorBidi"/>
          <w:sz w:val="24"/>
          <w:szCs w:val="24"/>
        </w:rPr>
        <w:t>has</w:t>
      </w:r>
      <w:r w:rsidRPr="00506B76">
        <w:rPr>
          <w:rFonts w:asciiTheme="majorBidi" w:hAnsiTheme="majorBidi" w:cstheme="majorBidi"/>
          <w:sz w:val="24"/>
          <w:szCs w:val="24"/>
        </w:rPr>
        <w:t xml:space="preserve"> not been </w:t>
      </w:r>
      <w:r w:rsidR="00B81638" w:rsidRPr="00506B76">
        <w:rPr>
          <w:rFonts w:asciiTheme="majorBidi" w:hAnsiTheme="majorBidi" w:cstheme="majorBidi"/>
          <w:sz w:val="24"/>
          <w:szCs w:val="24"/>
        </w:rPr>
        <w:t>in</w:t>
      </w:r>
      <w:r w:rsidR="009D41ED" w:rsidRPr="00506B76">
        <w:rPr>
          <w:rFonts w:asciiTheme="majorBidi" w:hAnsiTheme="majorBidi" w:cstheme="majorBidi"/>
          <w:sz w:val="24"/>
          <w:szCs w:val="24"/>
        </w:rPr>
        <w:t>cluded</w:t>
      </w:r>
      <w:r w:rsidR="00B81638" w:rsidRPr="00506B76">
        <w:rPr>
          <w:rFonts w:asciiTheme="majorBidi" w:hAnsiTheme="majorBidi" w:cstheme="majorBidi"/>
          <w:sz w:val="24"/>
          <w:szCs w:val="24"/>
        </w:rPr>
        <w:t xml:space="preserve"> in Part-I (Occupation) of the Schedule of the Employment of Children Act, 1991, </w:t>
      </w:r>
      <w:r w:rsidRPr="00506B76">
        <w:rPr>
          <w:rFonts w:asciiTheme="majorBidi" w:hAnsiTheme="majorBidi" w:cstheme="majorBidi"/>
          <w:sz w:val="24"/>
          <w:szCs w:val="24"/>
        </w:rPr>
        <w:t>in relative laws of the provinces?</w:t>
      </w:r>
    </w:p>
    <w:p w14:paraId="00657DD0" w14:textId="77777777" w:rsidR="005F1A94" w:rsidRPr="00506B76" w:rsidRDefault="005F1A94"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Q. Why definition of child is different in different labour laws?</w:t>
      </w:r>
    </w:p>
    <w:p w14:paraId="50983768" w14:textId="4A37AE15" w:rsidR="00982DC4" w:rsidRPr="00506B76" w:rsidRDefault="00982DC4"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9D41ED" w:rsidRPr="00506B76">
        <w:rPr>
          <w:rFonts w:asciiTheme="majorBidi" w:hAnsiTheme="majorBidi" w:cstheme="majorBidi"/>
          <w:sz w:val="24"/>
          <w:szCs w:val="24"/>
        </w:rPr>
        <w:t>How many</w:t>
      </w:r>
      <w:r w:rsidRPr="00506B76">
        <w:rPr>
          <w:rFonts w:asciiTheme="majorBidi" w:hAnsiTheme="majorBidi" w:cstheme="majorBidi"/>
          <w:sz w:val="24"/>
          <w:szCs w:val="24"/>
        </w:rPr>
        <w:t xml:space="preserve"> labour inspectors </w:t>
      </w:r>
      <w:r w:rsidR="009D41ED" w:rsidRPr="00506B76">
        <w:rPr>
          <w:rFonts w:asciiTheme="majorBidi" w:hAnsiTheme="majorBidi" w:cstheme="majorBidi"/>
          <w:sz w:val="24"/>
          <w:szCs w:val="24"/>
        </w:rPr>
        <w:t xml:space="preserve">have been appointed </w:t>
      </w:r>
      <w:r w:rsidRPr="00506B76">
        <w:rPr>
          <w:rFonts w:asciiTheme="majorBidi" w:hAnsiTheme="majorBidi" w:cstheme="majorBidi"/>
          <w:sz w:val="24"/>
          <w:szCs w:val="24"/>
        </w:rPr>
        <w:t>in different territories?</w:t>
      </w:r>
    </w:p>
    <w:p w14:paraId="7A926D02" w14:textId="77777777" w:rsidR="00982DC4" w:rsidRPr="00506B76" w:rsidRDefault="00982DC4"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 xml:space="preserve">Q. How many culprits were convicted after </w:t>
      </w:r>
      <w:r w:rsidR="00425600" w:rsidRPr="00506B76">
        <w:rPr>
          <w:rFonts w:asciiTheme="majorBidi" w:hAnsiTheme="majorBidi" w:cstheme="majorBidi"/>
          <w:sz w:val="24"/>
          <w:szCs w:val="24"/>
        </w:rPr>
        <w:t xml:space="preserve">the </w:t>
      </w:r>
      <w:r w:rsidRPr="00506B76">
        <w:rPr>
          <w:rFonts w:asciiTheme="majorBidi" w:hAnsiTheme="majorBidi" w:cstheme="majorBidi"/>
          <w:sz w:val="24"/>
          <w:szCs w:val="24"/>
        </w:rPr>
        <w:t>registration of cases against them?</w:t>
      </w:r>
    </w:p>
    <w:p w14:paraId="0804AF6E" w14:textId="7A8F4957" w:rsidR="00C87C7B" w:rsidRPr="00506B76" w:rsidRDefault="00C87C7B"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lastRenderedPageBreak/>
        <w:t xml:space="preserve">Q. </w:t>
      </w:r>
      <w:r w:rsidR="005925AF" w:rsidRPr="00506B76">
        <w:rPr>
          <w:rFonts w:asciiTheme="majorBidi" w:hAnsiTheme="majorBidi" w:cstheme="majorBidi"/>
          <w:sz w:val="24"/>
          <w:szCs w:val="24"/>
        </w:rPr>
        <w:t>W</w:t>
      </w:r>
      <w:r w:rsidRPr="00506B76">
        <w:rPr>
          <w:rFonts w:asciiTheme="majorBidi" w:hAnsiTheme="majorBidi" w:cstheme="majorBidi"/>
          <w:sz w:val="24"/>
          <w:szCs w:val="24"/>
        </w:rPr>
        <w:t>hat h</w:t>
      </w:r>
      <w:r w:rsidR="005925AF" w:rsidRPr="00506B76">
        <w:rPr>
          <w:rFonts w:asciiTheme="majorBidi" w:hAnsiTheme="majorBidi" w:cstheme="majorBidi"/>
          <w:sz w:val="24"/>
          <w:szCs w:val="24"/>
        </w:rPr>
        <w:t>a</w:t>
      </w:r>
      <w:r w:rsidRPr="00506B76">
        <w:rPr>
          <w:rFonts w:asciiTheme="majorBidi" w:hAnsiTheme="majorBidi" w:cstheme="majorBidi"/>
          <w:sz w:val="24"/>
          <w:szCs w:val="24"/>
        </w:rPr>
        <w:t xml:space="preserve">s been done by child Protection authorities to protect children from economic exploitation including labour? </w:t>
      </w:r>
    </w:p>
    <w:p w14:paraId="5E6CECAC" w14:textId="77777777" w:rsidR="00982DC4" w:rsidRPr="00506B76" w:rsidRDefault="00D54E0C" w:rsidP="002254B8">
      <w:pPr>
        <w:spacing w:before="240"/>
        <w:jc w:val="both"/>
        <w:rPr>
          <w:rFonts w:asciiTheme="majorBidi" w:hAnsiTheme="majorBidi" w:cstheme="majorBidi"/>
          <w:b/>
          <w:sz w:val="24"/>
          <w:szCs w:val="24"/>
        </w:rPr>
      </w:pPr>
      <w:r w:rsidRPr="00506B76">
        <w:rPr>
          <w:rFonts w:asciiTheme="majorBidi" w:hAnsiTheme="majorBidi" w:cstheme="majorBidi"/>
          <w:b/>
          <w:sz w:val="24"/>
          <w:szCs w:val="24"/>
        </w:rPr>
        <w:t>Children in street situations</w:t>
      </w:r>
    </w:p>
    <w:p w14:paraId="13C06192" w14:textId="1125A161" w:rsidR="00A13AA1" w:rsidRPr="00506B76" w:rsidRDefault="009D41ED" w:rsidP="002254B8">
      <w:pPr>
        <w:spacing w:before="240"/>
        <w:jc w:val="both"/>
        <w:rPr>
          <w:rFonts w:asciiTheme="majorBidi" w:hAnsiTheme="majorBidi" w:cstheme="majorBidi"/>
          <w:sz w:val="24"/>
          <w:szCs w:val="24"/>
        </w:rPr>
      </w:pPr>
      <w:r w:rsidRPr="00506B76">
        <w:rPr>
          <w:rFonts w:asciiTheme="majorBidi" w:hAnsiTheme="majorBidi" w:cstheme="majorBidi"/>
          <w:b/>
          <w:sz w:val="24"/>
          <w:szCs w:val="24"/>
        </w:rPr>
        <w:t xml:space="preserve">Reference to para </w:t>
      </w:r>
      <w:r w:rsidR="00D54E0C" w:rsidRPr="00506B76">
        <w:rPr>
          <w:rFonts w:asciiTheme="majorBidi" w:hAnsiTheme="majorBidi" w:cstheme="majorBidi"/>
          <w:b/>
          <w:sz w:val="24"/>
          <w:szCs w:val="24"/>
        </w:rPr>
        <w:t>269</w:t>
      </w:r>
      <w:r w:rsidR="00A13AA1" w:rsidRPr="00506B76">
        <w:rPr>
          <w:rFonts w:asciiTheme="majorBidi" w:hAnsiTheme="majorBidi" w:cstheme="majorBidi"/>
          <w:b/>
          <w:sz w:val="24"/>
          <w:szCs w:val="24"/>
        </w:rPr>
        <w:t>-275</w:t>
      </w:r>
      <w:r w:rsidR="00D54E0C" w:rsidRPr="00506B76">
        <w:rPr>
          <w:rFonts w:asciiTheme="majorBidi" w:hAnsiTheme="majorBidi" w:cstheme="majorBidi"/>
          <w:b/>
          <w:sz w:val="24"/>
          <w:szCs w:val="24"/>
        </w:rPr>
        <w:t>.</w:t>
      </w:r>
      <w:r w:rsidR="00D54E0C" w:rsidRPr="00506B76">
        <w:rPr>
          <w:rFonts w:asciiTheme="majorBidi" w:hAnsiTheme="majorBidi" w:cstheme="majorBidi"/>
          <w:sz w:val="24"/>
          <w:szCs w:val="24"/>
        </w:rPr>
        <w:t xml:space="preserve"> </w:t>
      </w:r>
      <w:r w:rsidR="006C2E3B" w:rsidRPr="00506B76">
        <w:rPr>
          <w:rFonts w:asciiTheme="majorBidi" w:hAnsiTheme="majorBidi" w:cstheme="majorBidi"/>
          <w:sz w:val="24"/>
          <w:szCs w:val="24"/>
        </w:rPr>
        <w:t xml:space="preserve"> The Federal and Provincial Governments have established various child protection centers for street children, providing services like protection, shelter, health care, and educational opportunities. </w:t>
      </w:r>
    </w:p>
    <w:p w14:paraId="566BE4C5" w14:textId="5964AAC4" w:rsidR="00D54E0C" w:rsidRPr="00506B76" w:rsidRDefault="00A13AA1"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 xml:space="preserve">Child protection bodies, all over Pakistan, are often asked to round up street children, which results in their temporary removal from the streets and makes them even more vulnerable in the wake of hasty measures which do not meet child protection standards. Many times, this type of removal is done using the police, which is notorious for abusing little children. </w:t>
      </w:r>
      <w:r w:rsidR="006C2E3B" w:rsidRPr="00506B76">
        <w:rPr>
          <w:rFonts w:asciiTheme="majorBidi" w:hAnsiTheme="majorBidi" w:cstheme="majorBidi"/>
          <w:sz w:val="24"/>
          <w:szCs w:val="24"/>
        </w:rPr>
        <w:t xml:space="preserve">There must be a proper </w:t>
      </w:r>
      <w:r w:rsidR="00A309A9" w:rsidRPr="00506B76">
        <w:rPr>
          <w:rFonts w:asciiTheme="majorBidi" w:hAnsiTheme="majorBidi" w:cstheme="majorBidi"/>
          <w:sz w:val="24"/>
          <w:szCs w:val="24"/>
        </w:rPr>
        <w:t>protection</w:t>
      </w:r>
      <w:r w:rsidR="006C2E3B" w:rsidRPr="00506B76">
        <w:rPr>
          <w:rFonts w:asciiTheme="majorBidi" w:hAnsiTheme="majorBidi" w:cstheme="majorBidi"/>
          <w:sz w:val="24"/>
          <w:szCs w:val="24"/>
        </w:rPr>
        <w:t xml:space="preserve"> mechanism for their rehabilitation and </w:t>
      </w:r>
      <w:r w:rsidR="00A309A9" w:rsidRPr="00506B76">
        <w:rPr>
          <w:rFonts w:asciiTheme="majorBidi" w:hAnsiTheme="majorBidi" w:cstheme="majorBidi"/>
          <w:sz w:val="24"/>
          <w:szCs w:val="24"/>
        </w:rPr>
        <w:t>family reunification</w:t>
      </w:r>
      <w:r w:rsidR="006C2E3B" w:rsidRPr="00506B76">
        <w:rPr>
          <w:rStyle w:val="FootnoteReference"/>
          <w:rFonts w:asciiTheme="majorBidi" w:hAnsiTheme="majorBidi" w:cstheme="majorBidi"/>
          <w:sz w:val="24"/>
          <w:szCs w:val="24"/>
        </w:rPr>
        <w:footnoteReference w:id="18"/>
      </w:r>
      <w:r w:rsidR="006C2E3B" w:rsidRPr="00506B76">
        <w:rPr>
          <w:rFonts w:asciiTheme="majorBidi" w:hAnsiTheme="majorBidi" w:cstheme="majorBidi"/>
          <w:sz w:val="24"/>
          <w:szCs w:val="24"/>
        </w:rPr>
        <w:t>.</w:t>
      </w:r>
      <w:r w:rsidR="00A309A9" w:rsidRPr="00506B76">
        <w:rPr>
          <w:rFonts w:asciiTheme="majorBidi" w:hAnsiTheme="majorBidi" w:cstheme="majorBidi"/>
          <w:sz w:val="24"/>
          <w:szCs w:val="24"/>
        </w:rPr>
        <w:t xml:space="preserve"> Additionally</w:t>
      </w:r>
      <w:r w:rsidR="005925AF" w:rsidRPr="00506B76">
        <w:rPr>
          <w:rFonts w:asciiTheme="majorBidi" w:hAnsiTheme="majorBidi" w:cstheme="majorBidi"/>
          <w:sz w:val="24"/>
          <w:szCs w:val="24"/>
        </w:rPr>
        <w:t>,</w:t>
      </w:r>
      <w:r w:rsidR="00A309A9" w:rsidRPr="00506B76">
        <w:rPr>
          <w:rFonts w:asciiTheme="majorBidi" w:hAnsiTheme="majorBidi" w:cstheme="majorBidi"/>
          <w:sz w:val="24"/>
          <w:szCs w:val="24"/>
        </w:rPr>
        <w:t xml:space="preserve"> children in street situation</w:t>
      </w:r>
      <w:r w:rsidR="005925AF" w:rsidRPr="00506B76">
        <w:rPr>
          <w:rFonts w:asciiTheme="majorBidi" w:hAnsiTheme="majorBidi" w:cstheme="majorBidi"/>
          <w:sz w:val="24"/>
          <w:szCs w:val="24"/>
        </w:rPr>
        <w:t>s</w:t>
      </w:r>
      <w:r w:rsidR="00A309A9" w:rsidRPr="00506B76">
        <w:rPr>
          <w:rFonts w:asciiTheme="majorBidi" w:hAnsiTheme="majorBidi" w:cstheme="majorBidi"/>
          <w:sz w:val="24"/>
          <w:szCs w:val="24"/>
        </w:rPr>
        <w:t xml:space="preserve"> are usually institutionalized without any gatekeeping.</w:t>
      </w:r>
    </w:p>
    <w:p w14:paraId="04344564" w14:textId="06294969" w:rsidR="00D54E0C" w:rsidRPr="00506B76" w:rsidRDefault="00D54E0C"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Q. When is Pakistan</w:t>
      </w:r>
      <w:r w:rsidR="00522B98" w:rsidRPr="00506B76">
        <w:rPr>
          <w:rFonts w:asciiTheme="majorBidi" w:hAnsiTheme="majorBidi" w:cstheme="majorBidi"/>
          <w:sz w:val="24"/>
          <w:szCs w:val="24"/>
        </w:rPr>
        <w:t xml:space="preserve"> going to </w:t>
      </w:r>
      <w:r w:rsidRPr="00506B76">
        <w:rPr>
          <w:rFonts w:asciiTheme="majorBidi" w:hAnsiTheme="majorBidi" w:cstheme="majorBidi"/>
          <w:sz w:val="24"/>
          <w:szCs w:val="24"/>
        </w:rPr>
        <w:t>mak</w:t>
      </w:r>
      <w:r w:rsidR="00522B98" w:rsidRPr="00506B76">
        <w:rPr>
          <w:rFonts w:asciiTheme="majorBidi" w:hAnsiTheme="majorBidi" w:cstheme="majorBidi"/>
          <w:sz w:val="24"/>
          <w:szCs w:val="24"/>
        </w:rPr>
        <w:t>e</w:t>
      </w:r>
      <w:r w:rsidRPr="00506B76">
        <w:rPr>
          <w:rFonts w:asciiTheme="majorBidi" w:hAnsiTheme="majorBidi" w:cstheme="majorBidi"/>
          <w:sz w:val="24"/>
          <w:szCs w:val="24"/>
        </w:rPr>
        <w:t xml:space="preserve"> child protection policies in different territories?</w:t>
      </w:r>
    </w:p>
    <w:p w14:paraId="6456CF6A" w14:textId="2533E34D" w:rsidR="006C2E3B" w:rsidRPr="00506B76" w:rsidRDefault="006C2E3B"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 xml:space="preserve">Q. Why </w:t>
      </w:r>
      <w:r w:rsidR="00A37CF0" w:rsidRPr="00506B76">
        <w:rPr>
          <w:rFonts w:asciiTheme="majorBidi" w:hAnsiTheme="majorBidi" w:cstheme="majorBidi"/>
          <w:sz w:val="24"/>
          <w:szCs w:val="24"/>
        </w:rPr>
        <w:t xml:space="preserve">do </w:t>
      </w:r>
      <w:r w:rsidRPr="00506B76">
        <w:rPr>
          <w:rFonts w:asciiTheme="majorBidi" w:hAnsiTheme="majorBidi" w:cstheme="majorBidi"/>
          <w:sz w:val="24"/>
          <w:szCs w:val="24"/>
        </w:rPr>
        <w:t>many children</w:t>
      </w:r>
      <w:r w:rsidR="00522B98" w:rsidRPr="00506B76">
        <w:rPr>
          <w:rFonts w:asciiTheme="majorBidi" w:hAnsiTheme="majorBidi" w:cstheme="majorBidi"/>
          <w:sz w:val="24"/>
          <w:szCs w:val="24"/>
        </w:rPr>
        <w:t xml:space="preserve"> seem to be</w:t>
      </w:r>
      <w:r w:rsidRPr="00506B76">
        <w:rPr>
          <w:rFonts w:asciiTheme="majorBidi" w:hAnsiTheme="majorBidi" w:cstheme="majorBidi"/>
          <w:sz w:val="24"/>
          <w:szCs w:val="24"/>
        </w:rPr>
        <w:t xml:space="preserve"> begging on the streets</w:t>
      </w:r>
      <w:r w:rsidR="00522B98" w:rsidRPr="00506B76">
        <w:rPr>
          <w:rFonts w:asciiTheme="majorBidi" w:hAnsiTheme="majorBidi" w:cstheme="majorBidi"/>
          <w:sz w:val="24"/>
          <w:szCs w:val="24"/>
        </w:rPr>
        <w:t>,</w:t>
      </w:r>
      <w:r w:rsidRPr="00506B76">
        <w:rPr>
          <w:rFonts w:asciiTheme="majorBidi" w:hAnsiTheme="majorBidi" w:cstheme="majorBidi"/>
          <w:sz w:val="24"/>
          <w:szCs w:val="24"/>
        </w:rPr>
        <w:t xml:space="preserve"> </w:t>
      </w:r>
      <w:r w:rsidR="00A37CF0" w:rsidRPr="00506B76">
        <w:rPr>
          <w:rFonts w:asciiTheme="majorBidi" w:hAnsiTheme="majorBidi" w:cstheme="majorBidi"/>
          <w:sz w:val="24"/>
          <w:szCs w:val="24"/>
        </w:rPr>
        <w:t xml:space="preserve">and </w:t>
      </w:r>
      <w:r w:rsidRPr="00506B76">
        <w:rPr>
          <w:rFonts w:asciiTheme="majorBidi" w:hAnsiTheme="majorBidi" w:cstheme="majorBidi"/>
          <w:sz w:val="24"/>
          <w:szCs w:val="24"/>
        </w:rPr>
        <w:t>are not approached by the government?</w:t>
      </w:r>
    </w:p>
    <w:p w14:paraId="715FF749" w14:textId="4302F161" w:rsidR="00D54E0C" w:rsidRPr="00506B76" w:rsidRDefault="00D54E0C"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522B98" w:rsidRPr="00506B76">
        <w:rPr>
          <w:rFonts w:asciiTheme="majorBidi" w:hAnsiTheme="majorBidi" w:cstheme="majorBidi"/>
          <w:sz w:val="24"/>
          <w:szCs w:val="24"/>
        </w:rPr>
        <w:t>How many</w:t>
      </w:r>
      <w:r w:rsidRPr="00506B76">
        <w:rPr>
          <w:rFonts w:asciiTheme="majorBidi" w:hAnsiTheme="majorBidi" w:cstheme="majorBidi"/>
          <w:sz w:val="24"/>
          <w:szCs w:val="24"/>
        </w:rPr>
        <w:t xml:space="preserve"> children </w:t>
      </w:r>
      <w:r w:rsidR="00522B98" w:rsidRPr="00506B76">
        <w:rPr>
          <w:rFonts w:asciiTheme="majorBidi" w:hAnsiTheme="majorBidi" w:cstheme="majorBidi"/>
          <w:sz w:val="24"/>
          <w:szCs w:val="24"/>
        </w:rPr>
        <w:t xml:space="preserve">are involved in </w:t>
      </w:r>
      <w:r w:rsidRPr="00506B76">
        <w:rPr>
          <w:rFonts w:asciiTheme="majorBidi" w:hAnsiTheme="majorBidi" w:cstheme="majorBidi"/>
          <w:sz w:val="24"/>
          <w:szCs w:val="24"/>
        </w:rPr>
        <w:t>begging in the streets?</w:t>
      </w:r>
    </w:p>
    <w:p w14:paraId="099EAD4D" w14:textId="1DF0D56E" w:rsidR="006C2E3B" w:rsidRPr="00506B76" w:rsidRDefault="006C2E3B"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 xml:space="preserve">Q. Are there any </w:t>
      </w:r>
      <w:r w:rsidR="00522B98" w:rsidRPr="00506B76">
        <w:rPr>
          <w:rFonts w:asciiTheme="majorBidi" w:hAnsiTheme="majorBidi" w:cstheme="majorBidi"/>
          <w:sz w:val="24"/>
          <w:szCs w:val="24"/>
        </w:rPr>
        <w:t xml:space="preserve">criminal </w:t>
      </w:r>
      <w:r w:rsidRPr="00506B76">
        <w:rPr>
          <w:rFonts w:asciiTheme="majorBidi" w:hAnsiTheme="majorBidi" w:cstheme="majorBidi"/>
          <w:sz w:val="24"/>
          <w:szCs w:val="24"/>
        </w:rPr>
        <w:t xml:space="preserve">gangs </w:t>
      </w:r>
      <w:r w:rsidR="00522B98" w:rsidRPr="00506B76">
        <w:rPr>
          <w:rFonts w:asciiTheme="majorBidi" w:hAnsiTheme="majorBidi" w:cstheme="majorBidi"/>
          <w:sz w:val="24"/>
          <w:szCs w:val="24"/>
        </w:rPr>
        <w:t>controlling</w:t>
      </w:r>
      <w:r w:rsidRPr="00506B76">
        <w:rPr>
          <w:rFonts w:asciiTheme="majorBidi" w:hAnsiTheme="majorBidi" w:cstheme="majorBidi"/>
          <w:sz w:val="24"/>
          <w:szCs w:val="24"/>
        </w:rPr>
        <w:t xml:space="preserve"> the begging children?</w:t>
      </w:r>
    </w:p>
    <w:p w14:paraId="276B072A" w14:textId="7EA48501" w:rsidR="00D54E0C" w:rsidRPr="00506B76" w:rsidRDefault="00D54E0C"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522B98" w:rsidRPr="00506B76">
        <w:rPr>
          <w:rFonts w:asciiTheme="majorBidi" w:hAnsiTheme="majorBidi" w:cstheme="majorBidi"/>
          <w:sz w:val="24"/>
          <w:szCs w:val="24"/>
        </w:rPr>
        <w:t>Has the</w:t>
      </w:r>
      <w:r w:rsidR="006C2E3B" w:rsidRPr="00506B76">
        <w:rPr>
          <w:rFonts w:asciiTheme="majorBidi" w:hAnsiTheme="majorBidi" w:cstheme="majorBidi"/>
          <w:sz w:val="24"/>
          <w:szCs w:val="24"/>
        </w:rPr>
        <w:t xml:space="preserve"> government</w:t>
      </w:r>
      <w:r w:rsidR="00A13AA1" w:rsidRPr="00506B76">
        <w:rPr>
          <w:rFonts w:asciiTheme="majorBidi" w:hAnsiTheme="majorBidi" w:cstheme="majorBidi"/>
          <w:sz w:val="24"/>
          <w:szCs w:val="24"/>
        </w:rPr>
        <w:t xml:space="preserve"> arrest</w:t>
      </w:r>
      <w:r w:rsidR="00522B98" w:rsidRPr="00506B76">
        <w:rPr>
          <w:rFonts w:asciiTheme="majorBidi" w:hAnsiTheme="majorBidi" w:cstheme="majorBidi"/>
          <w:sz w:val="24"/>
          <w:szCs w:val="24"/>
        </w:rPr>
        <w:t>ed</w:t>
      </w:r>
      <w:r w:rsidR="00A13AA1" w:rsidRPr="00506B76">
        <w:rPr>
          <w:rFonts w:asciiTheme="majorBidi" w:hAnsiTheme="majorBidi" w:cstheme="majorBidi"/>
          <w:sz w:val="24"/>
          <w:szCs w:val="24"/>
        </w:rPr>
        <w:t xml:space="preserve"> </w:t>
      </w:r>
      <w:r w:rsidR="00522B98" w:rsidRPr="00506B76">
        <w:rPr>
          <w:rFonts w:asciiTheme="majorBidi" w:hAnsiTheme="majorBidi" w:cstheme="majorBidi"/>
          <w:sz w:val="24"/>
          <w:szCs w:val="24"/>
        </w:rPr>
        <w:t>any</w:t>
      </w:r>
      <w:r w:rsidR="00A13AA1" w:rsidRPr="00506B76">
        <w:rPr>
          <w:rFonts w:asciiTheme="majorBidi" w:hAnsiTheme="majorBidi" w:cstheme="majorBidi"/>
          <w:sz w:val="24"/>
          <w:szCs w:val="24"/>
        </w:rPr>
        <w:t xml:space="preserve"> adults misusing children in beggary?</w:t>
      </w:r>
    </w:p>
    <w:p w14:paraId="384C567D" w14:textId="05F81412" w:rsidR="00A309A9" w:rsidRPr="00506B76" w:rsidRDefault="00A309A9"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Q what measures has the government taken to strengthen child protection mechanism and de-institutionalize children in street situations?</w:t>
      </w:r>
    </w:p>
    <w:p w14:paraId="772CB278" w14:textId="77777777" w:rsidR="009F5C89" w:rsidRPr="00506B76" w:rsidRDefault="0032367A" w:rsidP="002254B8">
      <w:pPr>
        <w:spacing w:before="240"/>
        <w:jc w:val="both"/>
        <w:rPr>
          <w:rFonts w:asciiTheme="majorBidi" w:hAnsiTheme="majorBidi" w:cstheme="majorBidi"/>
          <w:b/>
          <w:sz w:val="24"/>
          <w:szCs w:val="24"/>
        </w:rPr>
      </w:pPr>
      <w:r w:rsidRPr="00506B76">
        <w:rPr>
          <w:rFonts w:asciiTheme="majorBidi" w:hAnsiTheme="majorBidi" w:cstheme="majorBidi"/>
          <w:b/>
          <w:sz w:val="24"/>
          <w:szCs w:val="24"/>
        </w:rPr>
        <w:t>XI. Ratification of the Optional Protocols on the Involvement of Children in Armed Conflict and a Communications procedure</w:t>
      </w:r>
    </w:p>
    <w:p w14:paraId="08C79A7C" w14:textId="0148CB0F" w:rsidR="0032367A" w:rsidRPr="00506B76" w:rsidRDefault="00522B98" w:rsidP="002254B8">
      <w:pPr>
        <w:spacing w:before="240"/>
        <w:jc w:val="both"/>
        <w:rPr>
          <w:rFonts w:asciiTheme="majorBidi" w:hAnsiTheme="majorBidi" w:cstheme="majorBidi"/>
          <w:sz w:val="24"/>
          <w:szCs w:val="24"/>
        </w:rPr>
      </w:pPr>
      <w:r w:rsidRPr="00506B76">
        <w:rPr>
          <w:rFonts w:asciiTheme="majorBidi" w:hAnsiTheme="majorBidi" w:cstheme="majorBidi"/>
          <w:b/>
          <w:sz w:val="24"/>
          <w:szCs w:val="24"/>
        </w:rPr>
        <w:t xml:space="preserve">Reference to para </w:t>
      </w:r>
      <w:r w:rsidR="0032367A" w:rsidRPr="00506B76">
        <w:rPr>
          <w:rFonts w:asciiTheme="majorBidi" w:hAnsiTheme="majorBidi" w:cstheme="majorBidi"/>
          <w:b/>
          <w:sz w:val="24"/>
          <w:szCs w:val="24"/>
        </w:rPr>
        <w:t xml:space="preserve">294. </w:t>
      </w:r>
      <w:r w:rsidR="0032367A" w:rsidRPr="00506B76">
        <w:rPr>
          <w:rFonts w:asciiTheme="majorBidi" w:hAnsiTheme="majorBidi" w:cstheme="majorBidi"/>
          <w:sz w:val="24"/>
          <w:szCs w:val="24"/>
        </w:rPr>
        <w:t>Pakistan ratified the Optional Protocol on the Involvement of Children in the Armed Conflict (OPAC) on 17th November 2016.</w:t>
      </w:r>
    </w:p>
    <w:p w14:paraId="6C7E484F" w14:textId="088F84C2" w:rsidR="0032367A" w:rsidRPr="00506B76" w:rsidRDefault="0032367A"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 xml:space="preserve">Q. </w:t>
      </w:r>
      <w:r w:rsidR="00DD6E14" w:rsidRPr="00506B76">
        <w:rPr>
          <w:rFonts w:asciiTheme="majorBidi" w:hAnsiTheme="majorBidi" w:cstheme="majorBidi"/>
          <w:sz w:val="24"/>
          <w:szCs w:val="24"/>
        </w:rPr>
        <w:t xml:space="preserve">When </w:t>
      </w:r>
      <w:r w:rsidR="00522B98" w:rsidRPr="00506B76">
        <w:rPr>
          <w:rFonts w:asciiTheme="majorBidi" w:hAnsiTheme="majorBidi" w:cstheme="majorBidi"/>
          <w:sz w:val="24"/>
          <w:szCs w:val="24"/>
        </w:rPr>
        <w:t>does the</w:t>
      </w:r>
      <w:r w:rsidR="00DD6E14" w:rsidRPr="00506B76">
        <w:rPr>
          <w:rFonts w:asciiTheme="majorBidi" w:hAnsiTheme="majorBidi" w:cstheme="majorBidi"/>
          <w:sz w:val="24"/>
          <w:szCs w:val="24"/>
        </w:rPr>
        <w:t xml:space="preserve"> Pakistan </w:t>
      </w:r>
      <w:r w:rsidR="00522B98" w:rsidRPr="00506B76">
        <w:rPr>
          <w:rFonts w:asciiTheme="majorBidi" w:hAnsiTheme="majorBidi" w:cstheme="majorBidi"/>
          <w:sz w:val="24"/>
          <w:szCs w:val="24"/>
        </w:rPr>
        <w:t xml:space="preserve">intend to </w:t>
      </w:r>
      <w:r w:rsidR="00DD6E14" w:rsidRPr="00506B76">
        <w:rPr>
          <w:rFonts w:asciiTheme="majorBidi" w:hAnsiTheme="majorBidi" w:cstheme="majorBidi"/>
          <w:sz w:val="24"/>
          <w:szCs w:val="24"/>
        </w:rPr>
        <w:t>sign and consequently ratify the Optional Protocol to the Convention on the Rights of the Child on a communications procedure?</w:t>
      </w:r>
    </w:p>
    <w:p w14:paraId="0998A585" w14:textId="77777777" w:rsidR="00BD36D4" w:rsidRPr="00506B76" w:rsidRDefault="00BD36D4" w:rsidP="002254B8">
      <w:pPr>
        <w:spacing w:before="240"/>
        <w:jc w:val="both"/>
        <w:rPr>
          <w:rFonts w:asciiTheme="majorBidi" w:hAnsiTheme="majorBidi" w:cstheme="majorBidi"/>
          <w:b/>
          <w:sz w:val="24"/>
          <w:szCs w:val="24"/>
        </w:rPr>
      </w:pPr>
    </w:p>
    <w:p w14:paraId="247F1CF2" w14:textId="77777777" w:rsidR="00BD36D4" w:rsidRPr="00506B76" w:rsidRDefault="00BD36D4" w:rsidP="002254B8">
      <w:pPr>
        <w:spacing w:before="240"/>
        <w:jc w:val="both"/>
        <w:rPr>
          <w:rFonts w:asciiTheme="majorBidi" w:hAnsiTheme="majorBidi" w:cstheme="majorBidi"/>
          <w:b/>
          <w:sz w:val="24"/>
          <w:szCs w:val="24"/>
        </w:rPr>
      </w:pPr>
    </w:p>
    <w:p w14:paraId="25AF11FE" w14:textId="77777777" w:rsidR="00BD36D4" w:rsidRPr="00506B76" w:rsidRDefault="00BD36D4" w:rsidP="002254B8">
      <w:pPr>
        <w:spacing w:before="240"/>
        <w:jc w:val="both"/>
        <w:rPr>
          <w:rFonts w:asciiTheme="majorBidi" w:hAnsiTheme="majorBidi" w:cstheme="majorBidi"/>
          <w:b/>
          <w:sz w:val="24"/>
          <w:szCs w:val="24"/>
        </w:rPr>
      </w:pPr>
    </w:p>
    <w:p w14:paraId="43A8E08E" w14:textId="3B862E68" w:rsidR="00DD6E14" w:rsidRPr="00506B76" w:rsidRDefault="00DD6E14" w:rsidP="002254B8">
      <w:pPr>
        <w:spacing w:before="240"/>
        <w:jc w:val="both"/>
        <w:rPr>
          <w:rFonts w:asciiTheme="majorBidi" w:hAnsiTheme="majorBidi" w:cstheme="majorBidi"/>
          <w:b/>
          <w:sz w:val="24"/>
          <w:szCs w:val="24"/>
        </w:rPr>
      </w:pPr>
      <w:r w:rsidRPr="00506B76">
        <w:rPr>
          <w:rFonts w:asciiTheme="majorBidi" w:hAnsiTheme="majorBidi" w:cstheme="majorBidi"/>
          <w:b/>
          <w:sz w:val="24"/>
          <w:szCs w:val="24"/>
        </w:rPr>
        <w:lastRenderedPageBreak/>
        <w:t>XII. Ratification of international human rights instruments</w:t>
      </w:r>
    </w:p>
    <w:p w14:paraId="40BB8A1E" w14:textId="3EE06BE0" w:rsidR="00DD6E14" w:rsidRPr="00506B76" w:rsidRDefault="00522B98" w:rsidP="002254B8">
      <w:pPr>
        <w:spacing w:before="240"/>
        <w:jc w:val="both"/>
        <w:rPr>
          <w:rFonts w:asciiTheme="majorBidi" w:hAnsiTheme="majorBidi" w:cstheme="majorBidi"/>
          <w:sz w:val="24"/>
          <w:szCs w:val="24"/>
        </w:rPr>
      </w:pPr>
      <w:r w:rsidRPr="00506B76">
        <w:rPr>
          <w:rFonts w:asciiTheme="majorBidi" w:hAnsiTheme="majorBidi" w:cstheme="majorBidi"/>
          <w:b/>
          <w:sz w:val="24"/>
          <w:szCs w:val="24"/>
        </w:rPr>
        <w:t xml:space="preserve">Reference to </w:t>
      </w:r>
      <w:r w:rsidR="006B6030" w:rsidRPr="00506B76">
        <w:rPr>
          <w:rFonts w:asciiTheme="majorBidi" w:hAnsiTheme="majorBidi" w:cstheme="majorBidi"/>
          <w:b/>
          <w:sz w:val="24"/>
          <w:szCs w:val="24"/>
        </w:rPr>
        <w:t>para 295</w:t>
      </w:r>
      <w:r w:rsidR="00DD6E14" w:rsidRPr="00506B76">
        <w:rPr>
          <w:rFonts w:asciiTheme="majorBidi" w:hAnsiTheme="majorBidi" w:cstheme="majorBidi"/>
          <w:b/>
          <w:sz w:val="24"/>
          <w:szCs w:val="24"/>
        </w:rPr>
        <w:t xml:space="preserve">.  </w:t>
      </w:r>
      <w:r w:rsidR="00DD6E14" w:rsidRPr="00506B76">
        <w:rPr>
          <w:rFonts w:asciiTheme="majorBidi" w:hAnsiTheme="majorBidi" w:cstheme="majorBidi"/>
          <w:sz w:val="24"/>
          <w:szCs w:val="24"/>
        </w:rPr>
        <w:t xml:space="preserve">Pakistan’s Initial Report to the Optional Protocol on the Sale of Children, Child Prostitution, and Child Pornography (OPSC) </w:t>
      </w:r>
      <w:r w:rsidRPr="00506B76">
        <w:rPr>
          <w:rFonts w:asciiTheme="majorBidi" w:hAnsiTheme="majorBidi" w:cstheme="majorBidi"/>
          <w:sz w:val="24"/>
          <w:szCs w:val="24"/>
        </w:rPr>
        <w:t>w</w:t>
      </w:r>
      <w:r w:rsidR="00DD6E14" w:rsidRPr="00506B76">
        <w:rPr>
          <w:rFonts w:asciiTheme="majorBidi" w:hAnsiTheme="majorBidi" w:cstheme="majorBidi"/>
          <w:sz w:val="24"/>
          <w:szCs w:val="24"/>
        </w:rPr>
        <w:t>as submitted to UN Committee on the Rights of the Child in November 2020.</w:t>
      </w:r>
    </w:p>
    <w:p w14:paraId="3FA1A633" w14:textId="151AAE82" w:rsidR="00156DC3" w:rsidRPr="00506B76" w:rsidRDefault="00DD6E14" w:rsidP="002254B8">
      <w:pPr>
        <w:spacing w:before="240"/>
        <w:jc w:val="both"/>
        <w:rPr>
          <w:rFonts w:asciiTheme="majorBidi" w:hAnsiTheme="majorBidi" w:cstheme="majorBidi"/>
          <w:sz w:val="24"/>
          <w:szCs w:val="24"/>
        </w:rPr>
      </w:pPr>
      <w:r w:rsidRPr="00506B76">
        <w:rPr>
          <w:rFonts w:asciiTheme="majorBidi" w:hAnsiTheme="majorBidi" w:cstheme="majorBidi"/>
          <w:sz w:val="24"/>
          <w:szCs w:val="24"/>
        </w:rPr>
        <w:t>Q. When will Pakistan submit the Initial Report to the Optional Protocol to the Convention on the Rights of the Child on the involvement of children in armed conflict as it was ratified in 2016</w:t>
      </w:r>
      <w:r w:rsidR="00A37CF0" w:rsidRPr="00506B76">
        <w:rPr>
          <w:rFonts w:asciiTheme="majorBidi" w:hAnsiTheme="majorBidi" w:cstheme="majorBidi"/>
          <w:sz w:val="24"/>
          <w:szCs w:val="24"/>
        </w:rPr>
        <w:t xml:space="preserve">? </w:t>
      </w:r>
    </w:p>
    <w:p w14:paraId="3771D92E" w14:textId="4FC4923C" w:rsidR="0064365D" w:rsidRPr="00506B76" w:rsidRDefault="006069D8" w:rsidP="006069D8">
      <w:pPr>
        <w:jc w:val="center"/>
        <w:rPr>
          <w:rFonts w:asciiTheme="majorBidi" w:hAnsiTheme="majorBidi" w:cstheme="majorBidi"/>
          <w:sz w:val="24"/>
          <w:szCs w:val="24"/>
        </w:rPr>
      </w:pPr>
      <w:r w:rsidRPr="00506B76">
        <w:rPr>
          <w:rFonts w:asciiTheme="majorBidi" w:hAnsiTheme="majorBidi" w:cstheme="majorBidi"/>
          <w:sz w:val="24"/>
          <w:szCs w:val="24"/>
        </w:rPr>
        <w:t>xxx</w:t>
      </w:r>
    </w:p>
    <w:sectPr w:rsidR="0064365D" w:rsidRPr="00506B7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1E6FFE" w14:textId="77777777" w:rsidR="00A64354" w:rsidRDefault="00A64354" w:rsidP="00475B1D">
      <w:pPr>
        <w:spacing w:after="0" w:line="240" w:lineRule="auto"/>
      </w:pPr>
      <w:r>
        <w:separator/>
      </w:r>
    </w:p>
  </w:endnote>
  <w:endnote w:type="continuationSeparator" w:id="0">
    <w:p w14:paraId="783080BA" w14:textId="77777777" w:rsidR="00A64354" w:rsidRDefault="00A64354" w:rsidP="00475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E1F7EA" w14:textId="77777777" w:rsidR="00A64354" w:rsidRDefault="00A64354" w:rsidP="00475B1D">
      <w:pPr>
        <w:spacing w:after="0" w:line="240" w:lineRule="auto"/>
      </w:pPr>
      <w:r>
        <w:separator/>
      </w:r>
    </w:p>
  </w:footnote>
  <w:footnote w:type="continuationSeparator" w:id="0">
    <w:p w14:paraId="48BC2531" w14:textId="77777777" w:rsidR="00A64354" w:rsidRDefault="00A64354" w:rsidP="00475B1D">
      <w:pPr>
        <w:spacing w:after="0" w:line="240" w:lineRule="auto"/>
      </w:pPr>
      <w:r>
        <w:continuationSeparator/>
      </w:r>
    </w:p>
  </w:footnote>
  <w:footnote w:id="1">
    <w:p w14:paraId="57E6B270" w14:textId="77777777" w:rsidR="001A17FD" w:rsidRDefault="001A17FD">
      <w:pPr>
        <w:pStyle w:val="FootnoteText"/>
      </w:pPr>
      <w:r>
        <w:rPr>
          <w:rStyle w:val="FootnoteReference"/>
        </w:rPr>
        <w:footnoteRef/>
      </w:r>
      <w:r>
        <w:t xml:space="preserve"> </w:t>
      </w:r>
      <w:hyperlink r:id="rId1" w:history="1">
        <w:r w:rsidRPr="00FB1AF0">
          <w:rPr>
            <w:rStyle w:val="Hyperlink"/>
          </w:rPr>
          <w:t>https://polioeradication.org/where-we-work/polio-endemic-countries</w:t>
        </w:r>
      </w:hyperlink>
      <w:r>
        <w:t xml:space="preserve"> </w:t>
      </w:r>
    </w:p>
  </w:footnote>
  <w:footnote w:id="2">
    <w:p w14:paraId="485852D2" w14:textId="77777777" w:rsidR="001A17FD" w:rsidRDefault="001A17FD">
      <w:pPr>
        <w:pStyle w:val="FootnoteText"/>
      </w:pPr>
      <w:r>
        <w:rPr>
          <w:rStyle w:val="FootnoteReference"/>
        </w:rPr>
        <w:footnoteRef/>
      </w:r>
      <w:r>
        <w:t xml:space="preserve"> </w:t>
      </w:r>
      <w:hyperlink r:id="rId2" w:history="1">
        <w:r w:rsidRPr="00FB1AF0">
          <w:rPr>
            <w:rStyle w:val="Hyperlink"/>
          </w:rPr>
          <w:t>https://polioeradication.org</w:t>
        </w:r>
      </w:hyperlink>
      <w:r>
        <w:t xml:space="preserve"> </w:t>
      </w:r>
    </w:p>
  </w:footnote>
  <w:footnote w:id="3">
    <w:p w14:paraId="7F6E1DD9" w14:textId="77777777" w:rsidR="001A17FD" w:rsidRDefault="001A17FD">
      <w:pPr>
        <w:pStyle w:val="FootnoteText"/>
      </w:pPr>
      <w:r>
        <w:rPr>
          <w:rStyle w:val="FootnoteReference"/>
        </w:rPr>
        <w:footnoteRef/>
      </w:r>
      <w:r>
        <w:t xml:space="preserve"> </w:t>
      </w:r>
      <w:hyperlink r:id="rId3" w:history="1">
        <w:r w:rsidRPr="00FB1AF0">
          <w:rPr>
            <w:rStyle w:val="Hyperlink"/>
          </w:rPr>
          <w:t>https://www.dawn.com/news/1763684</w:t>
        </w:r>
      </w:hyperlink>
      <w:r>
        <w:t xml:space="preserve"> </w:t>
      </w:r>
    </w:p>
  </w:footnote>
  <w:footnote w:id="4">
    <w:p w14:paraId="3E7C0CB0" w14:textId="77777777" w:rsidR="001A17FD" w:rsidRDefault="001A17FD">
      <w:pPr>
        <w:pStyle w:val="FootnoteText"/>
      </w:pPr>
      <w:r>
        <w:rPr>
          <w:rStyle w:val="FootnoteReference"/>
        </w:rPr>
        <w:footnoteRef/>
      </w:r>
      <w:r>
        <w:t xml:space="preserve"> </w:t>
      </w:r>
      <w:hyperlink r:id="rId4" w:history="1">
        <w:r w:rsidRPr="00FB1AF0">
          <w:rPr>
            <w:rStyle w:val="Hyperlink"/>
          </w:rPr>
          <w:t>https://www.theguardian.com/global-development/2023/sep/06/parents-in-pakistan-could-be-jailed-for-polio-vaccine-refusal</w:t>
        </w:r>
      </w:hyperlink>
      <w:r>
        <w:t xml:space="preserve"> </w:t>
      </w:r>
    </w:p>
  </w:footnote>
  <w:footnote w:id="5">
    <w:p w14:paraId="37FF8358" w14:textId="77777777" w:rsidR="001A17FD" w:rsidRDefault="001A17FD">
      <w:pPr>
        <w:pStyle w:val="FootnoteText"/>
      </w:pPr>
      <w:r>
        <w:rPr>
          <w:rStyle w:val="FootnoteReference"/>
        </w:rPr>
        <w:footnoteRef/>
      </w:r>
      <w:r>
        <w:t xml:space="preserve"> </w:t>
      </w:r>
      <w:hyperlink r:id="rId5" w:history="1">
        <w:r w:rsidRPr="00FB1AF0">
          <w:rPr>
            <w:rStyle w:val="Hyperlink"/>
          </w:rPr>
          <w:t>https://blogs.worldbank.org/en/endpovertyinsouthasia/addressing-pakistans-high-level-stunting-now</w:t>
        </w:r>
      </w:hyperlink>
      <w:r>
        <w:t xml:space="preserve"> </w:t>
      </w:r>
    </w:p>
  </w:footnote>
  <w:footnote w:id="6">
    <w:p w14:paraId="605EA4C7" w14:textId="77777777" w:rsidR="001A17FD" w:rsidRDefault="001A17FD">
      <w:pPr>
        <w:pStyle w:val="FootnoteText"/>
      </w:pPr>
      <w:r>
        <w:rPr>
          <w:rStyle w:val="FootnoteReference"/>
        </w:rPr>
        <w:footnoteRef/>
      </w:r>
      <w:r>
        <w:t xml:space="preserve"> </w:t>
      </w:r>
      <w:hyperlink r:id="rId6" w:history="1">
        <w:r w:rsidRPr="00FB1AF0">
          <w:rPr>
            <w:rStyle w:val="Hyperlink"/>
          </w:rPr>
          <w:t>https://www.unicef.org/pakistan/nutrition-</w:t>
        </w:r>
      </w:hyperlink>
      <w:r>
        <w:t xml:space="preserve"> </w:t>
      </w:r>
    </w:p>
  </w:footnote>
  <w:footnote w:id="7">
    <w:p w14:paraId="36DE8E9B" w14:textId="77777777" w:rsidR="001A17FD" w:rsidRDefault="001A17FD">
      <w:pPr>
        <w:pStyle w:val="FootnoteText"/>
      </w:pPr>
      <w:r>
        <w:rPr>
          <w:rStyle w:val="FootnoteReference"/>
        </w:rPr>
        <w:footnoteRef/>
      </w:r>
      <w:r>
        <w:t xml:space="preserve"> </w:t>
      </w:r>
      <w:hyperlink r:id="rId7" w:history="1">
        <w:r w:rsidRPr="00FB1AF0">
          <w:rPr>
            <w:rStyle w:val="Hyperlink"/>
          </w:rPr>
          <w:t>https://www.dawn.com/news/1675775/society-pakistans-child-brides</w:t>
        </w:r>
      </w:hyperlink>
      <w:r>
        <w:t xml:space="preserve"> </w:t>
      </w:r>
    </w:p>
  </w:footnote>
  <w:footnote w:id="8">
    <w:p w14:paraId="1311B265" w14:textId="77777777" w:rsidR="001A17FD" w:rsidRDefault="001A17FD">
      <w:pPr>
        <w:pStyle w:val="FootnoteText"/>
      </w:pPr>
      <w:r>
        <w:rPr>
          <w:rStyle w:val="FootnoteReference"/>
        </w:rPr>
        <w:footnoteRef/>
      </w:r>
      <w:r>
        <w:t xml:space="preserve"> </w:t>
      </w:r>
      <w:hyperlink r:id="rId8" w:history="1">
        <w:r w:rsidRPr="00031C35">
          <w:rPr>
            <w:rStyle w:val="Hyperlink"/>
          </w:rPr>
          <w:t>https://sahil.org/</w:t>
        </w:r>
      </w:hyperlink>
      <w:r>
        <w:t xml:space="preserve"> </w:t>
      </w:r>
    </w:p>
  </w:footnote>
  <w:footnote w:id="9">
    <w:p w14:paraId="28F57741" w14:textId="77777777" w:rsidR="001A17FD" w:rsidRDefault="001A17FD">
      <w:pPr>
        <w:pStyle w:val="FootnoteText"/>
      </w:pPr>
      <w:r>
        <w:rPr>
          <w:rStyle w:val="FootnoteReference"/>
        </w:rPr>
        <w:footnoteRef/>
      </w:r>
      <w:r>
        <w:t xml:space="preserve"> </w:t>
      </w:r>
      <w:r w:rsidRPr="008171FB">
        <w:t>blogs.worldbank.org/en/education/facing-cha</w:t>
      </w:r>
      <w:r>
        <w:t xml:space="preserve">llenges-girls-education-pakistan </w:t>
      </w:r>
    </w:p>
  </w:footnote>
  <w:footnote w:id="10">
    <w:p w14:paraId="6BECB2AE" w14:textId="77777777" w:rsidR="001A17FD" w:rsidRDefault="001A17FD">
      <w:pPr>
        <w:pStyle w:val="FootnoteText"/>
      </w:pPr>
      <w:r>
        <w:rPr>
          <w:rStyle w:val="FootnoteReference"/>
        </w:rPr>
        <w:footnoteRef/>
      </w:r>
      <w:r>
        <w:t xml:space="preserve"> </w:t>
      </w:r>
      <w:hyperlink r:id="rId9" w:history="1">
        <w:r w:rsidRPr="009448AF">
          <w:rPr>
            <w:rStyle w:val="Hyperlink"/>
          </w:rPr>
          <w:t>https://credp.com/girls-education-in-pakistan-a-critical-challenge</w:t>
        </w:r>
      </w:hyperlink>
      <w:r>
        <w:t xml:space="preserve"> </w:t>
      </w:r>
    </w:p>
  </w:footnote>
  <w:footnote w:id="11">
    <w:p w14:paraId="6B46A55D" w14:textId="03F316A9" w:rsidR="001A17FD" w:rsidRDefault="001A17FD">
      <w:pPr>
        <w:pStyle w:val="FootnoteText"/>
      </w:pPr>
      <w:r>
        <w:rPr>
          <w:rStyle w:val="FootnoteReference"/>
        </w:rPr>
        <w:footnoteRef/>
      </w:r>
      <w:r>
        <w:t xml:space="preserve"> </w:t>
      </w:r>
      <w:r w:rsidRPr="004D7710">
        <w:rPr>
          <w:rFonts w:ascii="Garamond" w:hAnsi="Garamond"/>
        </w:rPr>
        <w:t xml:space="preserve">Jivan and Jacob, “Life on the Margins,” Centre for Social Justice, accessed November 3, 2020, </w:t>
      </w:r>
      <w:hyperlink r:id="rId10" w:history="1">
        <w:r w:rsidRPr="004D7710">
          <w:rPr>
            <w:rStyle w:val="Hyperlink"/>
            <w:rFonts w:ascii="Garamond" w:hAnsi="Garamond"/>
          </w:rPr>
          <w:t>http://csjpak.org/Life_on_the_margins.pdf</w:t>
        </w:r>
      </w:hyperlink>
      <w:r w:rsidRPr="004D7710">
        <w:rPr>
          <w:rFonts w:ascii="Garamond" w:hAnsi="Garamond"/>
        </w:rPr>
        <w:t>.</w:t>
      </w:r>
    </w:p>
  </w:footnote>
  <w:footnote w:id="12">
    <w:p w14:paraId="44F0B42F" w14:textId="344E0E9B" w:rsidR="001A17FD" w:rsidRDefault="001A17FD" w:rsidP="00162D3F">
      <w:pPr>
        <w:pStyle w:val="FootnoteText"/>
      </w:pPr>
      <w:r>
        <w:rPr>
          <w:rStyle w:val="FootnoteReference"/>
        </w:rPr>
        <w:footnoteRef/>
      </w:r>
      <w:r>
        <w:t xml:space="preserve"> </w:t>
      </w:r>
      <w:hyperlink r:id="rId11" w:history="1">
        <w:r w:rsidRPr="00582948">
          <w:rPr>
            <w:rStyle w:val="Hyperlink"/>
          </w:rPr>
          <w:t>https://csjpak.org/pdf/PCSW_Data_Social-Economic_WellBeing_of_Minority_Women.pdf</w:t>
        </w:r>
      </w:hyperlink>
      <w:r>
        <w:t xml:space="preserve"> </w:t>
      </w:r>
    </w:p>
  </w:footnote>
  <w:footnote w:id="13">
    <w:p w14:paraId="669FE53F" w14:textId="77777777" w:rsidR="001A17FD" w:rsidRPr="00512472" w:rsidRDefault="001A17FD" w:rsidP="001A17FD">
      <w:pPr>
        <w:pStyle w:val="FootnoteText"/>
        <w:jc w:val="both"/>
      </w:pPr>
      <w:r w:rsidRPr="00512472">
        <w:rPr>
          <w:rStyle w:val="FootnoteReference"/>
        </w:rPr>
        <w:footnoteRef/>
      </w:r>
      <w:r w:rsidRPr="00512472">
        <w:t xml:space="preserve"> </w:t>
      </w:r>
      <w:r>
        <w:t xml:space="preserve">Article 22(1) Constitution of Pakistan: </w:t>
      </w:r>
      <w:r w:rsidRPr="00512472">
        <w:t>“</w:t>
      </w:r>
      <w:r w:rsidRPr="00512472">
        <w:rPr>
          <w:shd w:val="clear" w:color="auto" w:fill="FFFFFF"/>
        </w:rPr>
        <w:t>No person attending any educational institution shall be required to receive religious instruction, or take part in any religious ceremony, or attend religious worship, if such instruction, ceremony or worship relates to a religion other than his own.”</w:t>
      </w:r>
    </w:p>
  </w:footnote>
  <w:footnote w:id="14">
    <w:p w14:paraId="54CEFFDA" w14:textId="77777777" w:rsidR="001A17FD" w:rsidRDefault="001A17FD" w:rsidP="001A17FD">
      <w:pPr>
        <w:pStyle w:val="FootnoteText"/>
      </w:pPr>
      <w:r>
        <w:rPr>
          <w:rStyle w:val="FootnoteReference"/>
        </w:rPr>
        <w:footnoteRef/>
      </w:r>
      <w:r>
        <w:t xml:space="preserve"> </w:t>
      </w:r>
      <w:hyperlink r:id="rId12" w:history="1">
        <w:r w:rsidRPr="00582948">
          <w:rPr>
            <w:rStyle w:val="Hyperlink"/>
          </w:rPr>
          <w:t>https://csjpak.org/pdf/Quality_Education_Vs_Fanatic_Literacy.pdf</w:t>
        </w:r>
      </w:hyperlink>
      <w:r>
        <w:t xml:space="preserve"> </w:t>
      </w:r>
    </w:p>
  </w:footnote>
  <w:footnote w:id="15">
    <w:p w14:paraId="728FB4A5" w14:textId="77777777" w:rsidR="001A17FD" w:rsidRDefault="001A17FD">
      <w:pPr>
        <w:pStyle w:val="FootnoteText"/>
      </w:pPr>
      <w:r>
        <w:rPr>
          <w:rStyle w:val="FootnoteReference"/>
        </w:rPr>
        <w:footnoteRef/>
      </w:r>
      <w:r>
        <w:t xml:space="preserve"> </w:t>
      </w:r>
      <w:hyperlink r:id="rId13" w:history="1">
        <w:r w:rsidRPr="009448AF">
          <w:rPr>
            <w:rStyle w:val="Hyperlink"/>
          </w:rPr>
          <w:t>https://www.pakistani.org/pakistan/constitution/</w:t>
        </w:r>
      </w:hyperlink>
      <w:r>
        <w:t xml:space="preserve"> </w:t>
      </w:r>
    </w:p>
    <w:p w14:paraId="0AF606A4" w14:textId="5A19FCA8" w:rsidR="001A17FD" w:rsidRDefault="00000000">
      <w:pPr>
        <w:pStyle w:val="FootnoteText"/>
      </w:pPr>
      <w:hyperlink r:id="rId14" w:history="1">
        <w:r w:rsidR="001A17FD">
          <w:rPr>
            <w:rStyle w:val="Hyperlink"/>
          </w:rPr>
          <w:t>https://www.dawn.com/news/1841453</w:t>
        </w:r>
      </w:hyperlink>
      <w:r w:rsidR="001A17FD">
        <w:br/>
      </w:r>
      <w:hyperlink r:id="rId15" w:history="1">
        <w:r w:rsidR="001A17FD">
          <w:rPr>
            <w:rStyle w:val="Hyperlink"/>
          </w:rPr>
          <w:t>https://www.dawn.com/news/1837834</w:t>
        </w:r>
      </w:hyperlink>
    </w:p>
  </w:footnote>
  <w:footnote w:id="16">
    <w:p w14:paraId="2E4B6288" w14:textId="3287A299" w:rsidR="00F81A15" w:rsidRDefault="00F81A15">
      <w:pPr>
        <w:pStyle w:val="FootnoteText"/>
      </w:pPr>
      <w:r>
        <w:rPr>
          <w:rStyle w:val="FootnoteReference"/>
        </w:rPr>
        <w:footnoteRef/>
      </w:r>
      <w:r>
        <w:t xml:space="preserve"> </w:t>
      </w:r>
      <w:hyperlink r:id="rId16" w:history="1">
        <w:r w:rsidRPr="00582948">
          <w:rPr>
            <w:rStyle w:val="Hyperlink"/>
          </w:rPr>
          <w:t>https://csjpak.org/pdf/report_hro_final.pdf</w:t>
        </w:r>
      </w:hyperlink>
      <w:r>
        <w:t xml:space="preserve"> </w:t>
      </w:r>
    </w:p>
  </w:footnote>
  <w:footnote w:id="17">
    <w:p w14:paraId="0E120C77" w14:textId="539E7535" w:rsidR="001A17FD" w:rsidRDefault="001A17FD" w:rsidP="00B81638">
      <w:pPr>
        <w:pStyle w:val="FootnoteText"/>
      </w:pPr>
      <w:r>
        <w:rPr>
          <w:rStyle w:val="FootnoteReference"/>
        </w:rPr>
        <w:footnoteRef/>
      </w:r>
      <w:r>
        <w:t xml:space="preserve"> </w:t>
      </w:r>
      <w:hyperlink r:id="rId17" w:history="1">
        <w:r w:rsidRPr="00AE64A9">
          <w:rPr>
            <w:rStyle w:val="Hyperlink"/>
          </w:rPr>
          <w:t>https://rsilpak.org/2023/how-pakistans-socioeconomic-problems-are-leading-to-child-labour/</w:t>
        </w:r>
      </w:hyperlink>
      <w:r>
        <w:t xml:space="preserve"> </w:t>
      </w:r>
    </w:p>
  </w:footnote>
  <w:footnote w:id="18">
    <w:p w14:paraId="6574E1B5" w14:textId="77777777" w:rsidR="001A17FD" w:rsidRDefault="001A17FD">
      <w:pPr>
        <w:pStyle w:val="FootnoteText"/>
      </w:pPr>
      <w:r>
        <w:rPr>
          <w:rStyle w:val="FootnoteReference"/>
        </w:rPr>
        <w:footnoteRef/>
      </w:r>
      <w:r>
        <w:t xml:space="preserve"> </w:t>
      </w:r>
      <w:hyperlink r:id="rId18" w:history="1">
        <w:r w:rsidRPr="00FB1AF0">
          <w:rPr>
            <w:rStyle w:val="Hyperlink"/>
          </w:rPr>
          <w:t>https://www.dawn.com/news/1683213/rights-the-invisible-children</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EF1292"/>
    <w:multiLevelType w:val="hybridMultilevel"/>
    <w:tmpl w:val="4EEABE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0143C0"/>
    <w:multiLevelType w:val="hybridMultilevel"/>
    <w:tmpl w:val="F94A354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55ED24E0"/>
    <w:multiLevelType w:val="hybridMultilevel"/>
    <w:tmpl w:val="EA38FAE8"/>
    <w:lvl w:ilvl="0" w:tplc="411A15F0">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45686360">
    <w:abstractNumId w:val="1"/>
  </w:num>
  <w:num w:numId="2" w16cid:durableId="1756508531">
    <w:abstractNumId w:val="0"/>
  </w:num>
  <w:num w:numId="3" w16cid:durableId="950010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288"/>
    <w:rsid w:val="000003C9"/>
    <w:rsid w:val="00030088"/>
    <w:rsid w:val="00032555"/>
    <w:rsid w:val="00034B4D"/>
    <w:rsid w:val="00056426"/>
    <w:rsid w:val="00066E51"/>
    <w:rsid w:val="0009324D"/>
    <w:rsid w:val="00096887"/>
    <w:rsid w:val="000A67F5"/>
    <w:rsid w:val="000B03F3"/>
    <w:rsid w:val="000B7B63"/>
    <w:rsid w:val="000D47D4"/>
    <w:rsid w:val="000D653C"/>
    <w:rsid w:val="000E76DC"/>
    <w:rsid w:val="00106318"/>
    <w:rsid w:val="00107EA5"/>
    <w:rsid w:val="001325BF"/>
    <w:rsid w:val="00133A9F"/>
    <w:rsid w:val="0014155E"/>
    <w:rsid w:val="00153580"/>
    <w:rsid w:val="00156DC3"/>
    <w:rsid w:val="00162D3F"/>
    <w:rsid w:val="00166534"/>
    <w:rsid w:val="00167E37"/>
    <w:rsid w:val="001731D1"/>
    <w:rsid w:val="00195BDD"/>
    <w:rsid w:val="001A17FD"/>
    <w:rsid w:val="001C174F"/>
    <w:rsid w:val="001C2F86"/>
    <w:rsid w:val="001C4FE4"/>
    <w:rsid w:val="001E3892"/>
    <w:rsid w:val="00201B1A"/>
    <w:rsid w:val="00211127"/>
    <w:rsid w:val="00217427"/>
    <w:rsid w:val="002254B8"/>
    <w:rsid w:val="0024066D"/>
    <w:rsid w:val="00257764"/>
    <w:rsid w:val="00263CEF"/>
    <w:rsid w:val="002F0D41"/>
    <w:rsid w:val="002F3F65"/>
    <w:rsid w:val="003140D3"/>
    <w:rsid w:val="0031651C"/>
    <w:rsid w:val="0032367A"/>
    <w:rsid w:val="00341CB2"/>
    <w:rsid w:val="0034328C"/>
    <w:rsid w:val="003615AF"/>
    <w:rsid w:val="00371C1A"/>
    <w:rsid w:val="00382E93"/>
    <w:rsid w:val="00387BE4"/>
    <w:rsid w:val="003966A4"/>
    <w:rsid w:val="003A2594"/>
    <w:rsid w:val="003D17BC"/>
    <w:rsid w:val="003D612A"/>
    <w:rsid w:val="00400F1F"/>
    <w:rsid w:val="00411D6C"/>
    <w:rsid w:val="0041349B"/>
    <w:rsid w:val="00413C17"/>
    <w:rsid w:val="00415D2E"/>
    <w:rsid w:val="00420B38"/>
    <w:rsid w:val="00423685"/>
    <w:rsid w:val="00425600"/>
    <w:rsid w:val="004434EE"/>
    <w:rsid w:val="00455222"/>
    <w:rsid w:val="00461645"/>
    <w:rsid w:val="00464106"/>
    <w:rsid w:val="00475B1D"/>
    <w:rsid w:val="00491BA5"/>
    <w:rsid w:val="004A373B"/>
    <w:rsid w:val="004A4DEA"/>
    <w:rsid w:val="004B0F59"/>
    <w:rsid w:val="004E1281"/>
    <w:rsid w:val="004F6F31"/>
    <w:rsid w:val="0050327B"/>
    <w:rsid w:val="00506B76"/>
    <w:rsid w:val="00522B98"/>
    <w:rsid w:val="005249A7"/>
    <w:rsid w:val="005272D9"/>
    <w:rsid w:val="00545B93"/>
    <w:rsid w:val="00546F39"/>
    <w:rsid w:val="00556584"/>
    <w:rsid w:val="00565B1B"/>
    <w:rsid w:val="00586A28"/>
    <w:rsid w:val="005925AF"/>
    <w:rsid w:val="005A0DD6"/>
    <w:rsid w:val="005C6DD3"/>
    <w:rsid w:val="005F01C1"/>
    <w:rsid w:val="005F1A94"/>
    <w:rsid w:val="00600587"/>
    <w:rsid w:val="006069D8"/>
    <w:rsid w:val="0061025D"/>
    <w:rsid w:val="00611021"/>
    <w:rsid w:val="00615E66"/>
    <w:rsid w:val="00632348"/>
    <w:rsid w:val="0064365D"/>
    <w:rsid w:val="00644031"/>
    <w:rsid w:val="006546CE"/>
    <w:rsid w:val="00667FC7"/>
    <w:rsid w:val="006738E4"/>
    <w:rsid w:val="00685A4F"/>
    <w:rsid w:val="006A3299"/>
    <w:rsid w:val="006B4B50"/>
    <w:rsid w:val="006B6030"/>
    <w:rsid w:val="006C2E3B"/>
    <w:rsid w:val="006C38D3"/>
    <w:rsid w:val="006D0E3B"/>
    <w:rsid w:val="006D4541"/>
    <w:rsid w:val="006D5463"/>
    <w:rsid w:val="007314DA"/>
    <w:rsid w:val="007506FE"/>
    <w:rsid w:val="00757AAF"/>
    <w:rsid w:val="007606C7"/>
    <w:rsid w:val="00764A35"/>
    <w:rsid w:val="007A72BF"/>
    <w:rsid w:val="007D1827"/>
    <w:rsid w:val="008171FB"/>
    <w:rsid w:val="00820FBB"/>
    <w:rsid w:val="00840724"/>
    <w:rsid w:val="00846C2F"/>
    <w:rsid w:val="00857B82"/>
    <w:rsid w:val="00860C78"/>
    <w:rsid w:val="0086200A"/>
    <w:rsid w:val="00864705"/>
    <w:rsid w:val="00865282"/>
    <w:rsid w:val="00867683"/>
    <w:rsid w:val="00882083"/>
    <w:rsid w:val="008A0CAE"/>
    <w:rsid w:val="008A2E76"/>
    <w:rsid w:val="009256D3"/>
    <w:rsid w:val="00966F2E"/>
    <w:rsid w:val="00982DC4"/>
    <w:rsid w:val="00984A33"/>
    <w:rsid w:val="0099377E"/>
    <w:rsid w:val="009939D9"/>
    <w:rsid w:val="009C5A70"/>
    <w:rsid w:val="009C6503"/>
    <w:rsid w:val="009D41ED"/>
    <w:rsid w:val="009F5C89"/>
    <w:rsid w:val="00A13AA1"/>
    <w:rsid w:val="00A301A1"/>
    <w:rsid w:val="00A309A9"/>
    <w:rsid w:val="00A3150D"/>
    <w:rsid w:val="00A35926"/>
    <w:rsid w:val="00A37CF0"/>
    <w:rsid w:val="00A42798"/>
    <w:rsid w:val="00A53142"/>
    <w:rsid w:val="00A551E3"/>
    <w:rsid w:val="00A64354"/>
    <w:rsid w:val="00A962DA"/>
    <w:rsid w:val="00AA58D8"/>
    <w:rsid w:val="00AA7A4C"/>
    <w:rsid w:val="00AC2EF3"/>
    <w:rsid w:val="00AE36B9"/>
    <w:rsid w:val="00AE64A9"/>
    <w:rsid w:val="00AF1CE0"/>
    <w:rsid w:val="00AF607D"/>
    <w:rsid w:val="00B05131"/>
    <w:rsid w:val="00B303DC"/>
    <w:rsid w:val="00B32DA7"/>
    <w:rsid w:val="00B40990"/>
    <w:rsid w:val="00B524E2"/>
    <w:rsid w:val="00B62028"/>
    <w:rsid w:val="00B62C39"/>
    <w:rsid w:val="00B7063A"/>
    <w:rsid w:val="00B81638"/>
    <w:rsid w:val="00B845EC"/>
    <w:rsid w:val="00B871F5"/>
    <w:rsid w:val="00B934C0"/>
    <w:rsid w:val="00BA0043"/>
    <w:rsid w:val="00BB3803"/>
    <w:rsid w:val="00BD07E2"/>
    <w:rsid w:val="00BD36D4"/>
    <w:rsid w:val="00BD7EFA"/>
    <w:rsid w:val="00BF7D12"/>
    <w:rsid w:val="00C10B1F"/>
    <w:rsid w:val="00C3765D"/>
    <w:rsid w:val="00C541FE"/>
    <w:rsid w:val="00C64508"/>
    <w:rsid w:val="00C75FA7"/>
    <w:rsid w:val="00C87C7B"/>
    <w:rsid w:val="00C95F36"/>
    <w:rsid w:val="00CB0042"/>
    <w:rsid w:val="00CB338D"/>
    <w:rsid w:val="00CD58FB"/>
    <w:rsid w:val="00CD771A"/>
    <w:rsid w:val="00CE1B14"/>
    <w:rsid w:val="00CE2288"/>
    <w:rsid w:val="00CE6AFC"/>
    <w:rsid w:val="00CF0FC4"/>
    <w:rsid w:val="00CF65B5"/>
    <w:rsid w:val="00D05C46"/>
    <w:rsid w:val="00D31435"/>
    <w:rsid w:val="00D42D2A"/>
    <w:rsid w:val="00D459F5"/>
    <w:rsid w:val="00D54E0C"/>
    <w:rsid w:val="00D73B9A"/>
    <w:rsid w:val="00DC0FCE"/>
    <w:rsid w:val="00DC7DC2"/>
    <w:rsid w:val="00DD3B83"/>
    <w:rsid w:val="00DD6E14"/>
    <w:rsid w:val="00E05154"/>
    <w:rsid w:val="00E06B03"/>
    <w:rsid w:val="00E43C09"/>
    <w:rsid w:val="00E441FA"/>
    <w:rsid w:val="00E636E9"/>
    <w:rsid w:val="00E73AB7"/>
    <w:rsid w:val="00E8299D"/>
    <w:rsid w:val="00E835C0"/>
    <w:rsid w:val="00E910C0"/>
    <w:rsid w:val="00EB2924"/>
    <w:rsid w:val="00EB56D4"/>
    <w:rsid w:val="00EC37CD"/>
    <w:rsid w:val="00EF13C2"/>
    <w:rsid w:val="00F01D02"/>
    <w:rsid w:val="00F06462"/>
    <w:rsid w:val="00F25060"/>
    <w:rsid w:val="00F37347"/>
    <w:rsid w:val="00F450E9"/>
    <w:rsid w:val="00F5268D"/>
    <w:rsid w:val="00F67112"/>
    <w:rsid w:val="00F81A15"/>
    <w:rsid w:val="00F90640"/>
    <w:rsid w:val="00F969D0"/>
    <w:rsid w:val="00FA651D"/>
    <w:rsid w:val="00FB4966"/>
    <w:rsid w:val="00FB5CD9"/>
    <w:rsid w:val="00FB739C"/>
    <w:rsid w:val="00FC2A88"/>
    <w:rsid w:val="00FD4C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739CA"/>
  <w15:chartTrackingRefBased/>
  <w15:docId w15:val="{BCA983CF-51B3-46C0-AFD9-43386A3EE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List Paragraph1,Numbered Para 1,Bullet 1,List Paragraph12,Bullet Points,Bullet Style,F5 List Paragraph,Colorful List - Accent 11,MAIN CONTENT,List Paragraph2,Normal numbered"/>
    <w:basedOn w:val="Normal"/>
    <w:link w:val="ListParagraphChar"/>
    <w:uiPriority w:val="34"/>
    <w:qFormat/>
    <w:rsid w:val="00CF0FC4"/>
    <w:pPr>
      <w:ind w:left="720"/>
      <w:contextualSpacing/>
    </w:pPr>
  </w:style>
  <w:style w:type="paragraph" w:styleId="FootnoteText">
    <w:name w:val="footnote text"/>
    <w:aliases w:val="5_G,AAAAGentium Fussnotentext,ft,FOOTNOTES,fn,single space,Footnote Text Char2,Footnote Text Char1 Char,Footnote Text Char Char Char1,Footnote Text Char1 Char Char Char1,Footnote Text Char1 Char1 Char,Footnote Text Char Char Char Char,C,5_"/>
    <w:basedOn w:val="Normal"/>
    <w:link w:val="FootnoteTextChar"/>
    <w:uiPriority w:val="99"/>
    <w:unhideWhenUsed/>
    <w:qFormat/>
    <w:rsid w:val="00475B1D"/>
    <w:pPr>
      <w:spacing w:after="0" w:line="240" w:lineRule="auto"/>
    </w:pPr>
    <w:rPr>
      <w:sz w:val="20"/>
      <w:szCs w:val="20"/>
    </w:rPr>
  </w:style>
  <w:style w:type="character" w:customStyle="1" w:styleId="FootnoteTextChar">
    <w:name w:val="Footnote Text Char"/>
    <w:aliases w:val="5_G Char,AAAAGentium Fussnotentext Char,ft Char,FOOTNOTES Char,fn Char,single space Char,Footnote Text Char2 Char,Footnote Text Char1 Char Char,Footnote Text Char Char Char1 Char,Footnote Text Char1 Char Char Char1 Char,C Char,5_ Char"/>
    <w:basedOn w:val="DefaultParagraphFont"/>
    <w:link w:val="FootnoteText"/>
    <w:uiPriority w:val="99"/>
    <w:qFormat/>
    <w:rsid w:val="00475B1D"/>
    <w:rPr>
      <w:sz w:val="20"/>
      <w:szCs w:val="20"/>
    </w:rPr>
  </w:style>
  <w:style w:type="character" w:styleId="FootnoteReference">
    <w:name w:val="footnote reference"/>
    <w:aliases w:val="4_G,Footnote number,ftref,ASI Footer,BVI fnr,16 Point,Superscript 6 Point,Footnotes refss, Char Char,fr,Ref,de nota al pie,Footnote Reference1,Footnote,4_G Char Char Char Char,Footnotes refss Char Char Char Char"/>
    <w:basedOn w:val="DefaultParagraphFont"/>
    <w:link w:val="4GCharCharChar"/>
    <w:uiPriority w:val="99"/>
    <w:unhideWhenUsed/>
    <w:qFormat/>
    <w:rsid w:val="00475B1D"/>
    <w:rPr>
      <w:vertAlign w:val="superscript"/>
    </w:rPr>
  </w:style>
  <w:style w:type="character" w:styleId="Hyperlink">
    <w:name w:val="Hyperlink"/>
    <w:basedOn w:val="DefaultParagraphFont"/>
    <w:uiPriority w:val="99"/>
    <w:unhideWhenUsed/>
    <w:rsid w:val="00066E51"/>
    <w:rPr>
      <w:color w:val="0563C1" w:themeColor="hyperlink"/>
      <w:u w:val="single"/>
    </w:rPr>
  </w:style>
  <w:style w:type="paragraph" w:styleId="Revision">
    <w:name w:val="Revision"/>
    <w:hidden/>
    <w:uiPriority w:val="99"/>
    <w:semiHidden/>
    <w:rsid w:val="00CE6AFC"/>
    <w:pPr>
      <w:spacing w:after="0" w:line="240" w:lineRule="auto"/>
    </w:pPr>
  </w:style>
  <w:style w:type="character" w:styleId="CommentReference">
    <w:name w:val="annotation reference"/>
    <w:basedOn w:val="DefaultParagraphFont"/>
    <w:uiPriority w:val="99"/>
    <w:semiHidden/>
    <w:unhideWhenUsed/>
    <w:rsid w:val="0050327B"/>
    <w:rPr>
      <w:sz w:val="16"/>
      <w:szCs w:val="16"/>
    </w:rPr>
  </w:style>
  <w:style w:type="paragraph" w:styleId="CommentText">
    <w:name w:val="annotation text"/>
    <w:basedOn w:val="Normal"/>
    <w:link w:val="CommentTextChar"/>
    <w:uiPriority w:val="99"/>
    <w:semiHidden/>
    <w:unhideWhenUsed/>
    <w:rsid w:val="0050327B"/>
    <w:pPr>
      <w:spacing w:line="240" w:lineRule="auto"/>
    </w:pPr>
    <w:rPr>
      <w:sz w:val="20"/>
      <w:szCs w:val="20"/>
    </w:rPr>
  </w:style>
  <w:style w:type="character" w:customStyle="1" w:styleId="CommentTextChar">
    <w:name w:val="Comment Text Char"/>
    <w:basedOn w:val="DefaultParagraphFont"/>
    <w:link w:val="CommentText"/>
    <w:uiPriority w:val="99"/>
    <w:semiHidden/>
    <w:rsid w:val="0050327B"/>
    <w:rPr>
      <w:sz w:val="20"/>
      <w:szCs w:val="20"/>
    </w:rPr>
  </w:style>
  <w:style w:type="paragraph" w:styleId="CommentSubject">
    <w:name w:val="annotation subject"/>
    <w:basedOn w:val="CommentText"/>
    <w:next w:val="CommentText"/>
    <w:link w:val="CommentSubjectChar"/>
    <w:uiPriority w:val="99"/>
    <w:semiHidden/>
    <w:unhideWhenUsed/>
    <w:rsid w:val="0050327B"/>
    <w:rPr>
      <w:b/>
      <w:bCs/>
    </w:rPr>
  </w:style>
  <w:style w:type="character" w:customStyle="1" w:styleId="CommentSubjectChar">
    <w:name w:val="Comment Subject Char"/>
    <w:basedOn w:val="CommentTextChar"/>
    <w:link w:val="CommentSubject"/>
    <w:uiPriority w:val="99"/>
    <w:semiHidden/>
    <w:rsid w:val="0050327B"/>
    <w:rPr>
      <w:b/>
      <w:bCs/>
      <w:sz w:val="20"/>
      <w:szCs w:val="20"/>
    </w:rPr>
  </w:style>
  <w:style w:type="character" w:customStyle="1" w:styleId="ListParagraphChar">
    <w:name w:val="List Paragraph Char"/>
    <w:aliases w:val="Dot pt Char,No Spacing1 Char,List Paragraph Char Char Char Char,Indicator Text Char,List Paragraph1 Char,Numbered Para 1 Char,Bullet 1 Char,List Paragraph12 Char,Bullet Points Char,Bullet Style Char,F5 List Paragraph Char"/>
    <w:link w:val="ListParagraph"/>
    <w:uiPriority w:val="34"/>
    <w:qFormat/>
    <w:locked/>
    <w:rsid w:val="00667FC7"/>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667FC7"/>
    <w:pPr>
      <w:spacing w:line="240" w:lineRule="exact"/>
      <w:jc w:val="both"/>
    </w:pPr>
    <w:rPr>
      <w:vertAlign w:val="superscript"/>
    </w:rPr>
  </w:style>
  <w:style w:type="character" w:customStyle="1" w:styleId="UnresolvedMention1">
    <w:name w:val="Unresolved Mention1"/>
    <w:basedOn w:val="DefaultParagraphFont"/>
    <w:uiPriority w:val="99"/>
    <w:semiHidden/>
    <w:unhideWhenUsed/>
    <w:rsid w:val="000325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sjpak.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sahil.org/" TargetMode="External"/><Relationship Id="rId13" Type="http://schemas.openxmlformats.org/officeDocument/2006/relationships/hyperlink" Target="https://www.pakistani.org/pakistan/constitution/" TargetMode="External"/><Relationship Id="rId18" Type="http://schemas.openxmlformats.org/officeDocument/2006/relationships/hyperlink" Target="https://www.dawn.com/news/1683213/rights-the-invisible-children" TargetMode="External"/><Relationship Id="rId3" Type="http://schemas.openxmlformats.org/officeDocument/2006/relationships/hyperlink" Target="https://www.dawn.com/news/1763684" TargetMode="External"/><Relationship Id="rId7" Type="http://schemas.openxmlformats.org/officeDocument/2006/relationships/hyperlink" Target="https://www.dawn.com/news/1675775/society-pakistans-child-brides" TargetMode="External"/><Relationship Id="rId12" Type="http://schemas.openxmlformats.org/officeDocument/2006/relationships/hyperlink" Target="https://csjpak.org/pdf/Quality_Education_Vs_Fanatic_Literacy.pdf" TargetMode="External"/><Relationship Id="rId17" Type="http://schemas.openxmlformats.org/officeDocument/2006/relationships/hyperlink" Target="https://rsilpak.org/2023/how-pakistans-socioeconomic-problems-are-leading-to-child-labour/" TargetMode="External"/><Relationship Id="rId2" Type="http://schemas.openxmlformats.org/officeDocument/2006/relationships/hyperlink" Target="https://polioeradication.org" TargetMode="External"/><Relationship Id="rId16" Type="http://schemas.openxmlformats.org/officeDocument/2006/relationships/hyperlink" Target="https://csjpak.org/pdf/report_hro_final.pdf" TargetMode="External"/><Relationship Id="rId1" Type="http://schemas.openxmlformats.org/officeDocument/2006/relationships/hyperlink" Target="https://polioeradication.org/where-we-work/polio-endemic-countries" TargetMode="External"/><Relationship Id="rId6" Type="http://schemas.openxmlformats.org/officeDocument/2006/relationships/hyperlink" Target="https://www.unicef.org/pakistan/nutrition-" TargetMode="External"/><Relationship Id="rId11" Type="http://schemas.openxmlformats.org/officeDocument/2006/relationships/hyperlink" Target="https://csjpak.org/pdf/PCSW_Data_Social-Economic_WellBeing_of_Minority_Women.pdf" TargetMode="External"/><Relationship Id="rId5" Type="http://schemas.openxmlformats.org/officeDocument/2006/relationships/hyperlink" Target="https://blogs.worldbank.org/en/endpovertyinsouthasia/addressing-pakistans-high-level-stunting-now" TargetMode="External"/><Relationship Id="rId15" Type="http://schemas.openxmlformats.org/officeDocument/2006/relationships/hyperlink" Target="https://www.dawn.com/news/1837834" TargetMode="External"/><Relationship Id="rId10" Type="http://schemas.openxmlformats.org/officeDocument/2006/relationships/hyperlink" Target="http://csjpak.org/Life_on_the_margins.pdf" TargetMode="External"/><Relationship Id="rId4" Type="http://schemas.openxmlformats.org/officeDocument/2006/relationships/hyperlink" Target="https://www.theguardian.com/global-development/2023/sep/06/parents-in-pakistan-could-be-jailed-for-polio-vaccine-refusal" TargetMode="External"/><Relationship Id="rId9" Type="http://schemas.openxmlformats.org/officeDocument/2006/relationships/hyperlink" Target="https://credp.com/girls-education-in-pakistan-a-critical-challenge" TargetMode="External"/><Relationship Id="rId14" Type="http://schemas.openxmlformats.org/officeDocument/2006/relationships/hyperlink" Target="https://www.dawn.com/news/18414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ABC71-0E02-4CBB-969D-381B18C06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3633</Words>
  <Characters>19075</Characters>
  <Application>Microsoft Office Word</Application>
  <DocSecurity>0</DocSecurity>
  <Lines>323</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Nabila Feroz</dc:creator>
  <cp:keywords/>
  <dc:description/>
  <cp:lastModifiedBy>Suneel</cp:lastModifiedBy>
  <cp:revision>20</cp:revision>
  <dcterms:created xsi:type="dcterms:W3CDTF">2024-08-12T06:58:00Z</dcterms:created>
  <dcterms:modified xsi:type="dcterms:W3CDTF">2024-08-12T07:51:00Z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4ec4bcfaeba58a5e41e9437891131399a438e3ea68d1650ecb755d88c7436dd3</vt:lpwstr>
  </property>
</Properties>
</file>