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A3F" w:rsidRDefault="009C3A3F" w:rsidP="009C3A3F">
      <w:pPr>
        <w:jc w:val="center"/>
        <w:rPr>
          <w:b/>
          <w:sz w:val="28"/>
          <w:szCs w:val="28"/>
          <w:lang w:val="en-US"/>
        </w:rPr>
      </w:pPr>
      <w:r w:rsidRPr="009C3A3F">
        <w:rPr>
          <w:b/>
          <w:noProof/>
          <w:sz w:val="28"/>
          <w:szCs w:val="28"/>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-640080</wp:posOffset>
            </wp:positionV>
            <wp:extent cx="2548800" cy="892800"/>
            <wp:effectExtent l="0" t="0" r="4445" b="3175"/>
            <wp:wrapNone/>
            <wp:docPr id="1" name="Picture 1" descr="C:\Users\GDAuser\Desktop\GDA-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DAuser\Desktop\GDA-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8800" cy="89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73E8B" w:rsidRDefault="00D73E8B" w:rsidP="00587409">
      <w:pPr>
        <w:jc w:val="center"/>
        <w:rPr>
          <w:b/>
          <w:sz w:val="28"/>
          <w:szCs w:val="28"/>
          <w:lang w:val="en-US"/>
        </w:rPr>
      </w:pPr>
      <w:r w:rsidRPr="00D73E8B">
        <w:rPr>
          <w:b/>
          <w:sz w:val="28"/>
          <w:szCs w:val="28"/>
          <w:lang w:val="en-US"/>
        </w:rPr>
        <w:t>Submission to the United Nation’s Committee on Economic Social and Cultural Rights</w:t>
      </w:r>
      <w:r w:rsidR="00C412BE">
        <w:rPr>
          <w:b/>
          <w:sz w:val="28"/>
          <w:szCs w:val="28"/>
          <w:lang w:val="en-US"/>
        </w:rPr>
        <w:t>: Review of the U</w:t>
      </w:r>
      <w:r w:rsidR="00C20ED5">
        <w:rPr>
          <w:b/>
          <w:sz w:val="28"/>
          <w:szCs w:val="28"/>
          <w:lang w:val="en-US"/>
        </w:rPr>
        <w:t xml:space="preserve">nited </w:t>
      </w:r>
      <w:r w:rsidR="00C412BE">
        <w:rPr>
          <w:b/>
          <w:sz w:val="28"/>
          <w:szCs w:val="28"/>
          <w:lang w:val="en-US"/>
        </w:rPr>
        <w:t>K</w:t>
      </w:r>
      <w:r w:rsidR="00C20ED5">
        <w:rPr>
          <w:b/>
          <w:sz w:val="28"/>
          <w:szCs w:val="28"/>
          <w:lang w:val="en-US"/>
        </w:rPr>
        <w:t>ingdom</w:t>
      </w:r>
      <w:r w:rsidR="00C412BE">
        <w:rPr>
          <w:b/>
          <w:sz w:val="28"/>
          <w:szCs w:val="28"/>
          <w:lang w:val="en-US"/>
        </w:rPr>
        <w:t xml:space="preserve"> and Devolved </w:t>
      </w:r>
      <w:r w:rsidR="009A2AE1">
        <w:rPr>
          <w:b/>
          <w:sz w:val="28"/>
          <w:szCs w:val="28"/>
          <w:lang w:val="en-US"/>
        </w:rPr>
        <w:t>N</w:t>
      </w:r>
      <w:r w:rsidR="00C412BE">
        <w:rPr>
          <w:b/>
          <w:sz w:val="28"/>
          <w:szCs w:val="28"/>
          <w:lang w:val="en-US"/>
        </w:rPr>
        <w:t>ations</w:t>
      </w:r>
    </w:p>
    <w:p w:rsidR="00851A30" w:rsidRDefault="001033CD" w:rsidP="0049394B">
      <w:pPr>
        <w:rPr>
          <w:b/>
          <w:sz w:val="28"/>
          <w:szCs w:val="28"/>
          <w:lang w:val="en-US"/>
        </w:rPr>
      </w:pPr>
      <w:r w:rsidRPr="003542CB">
        <w:rPr>
          <w:b/>
          <w:sz w:val="28"/>
          <w:szCs w:val="28"/>
          <w:lang w:val="en-US"/>
        </w:rPr>
        <w:t xml:space="preserve">About </w:t>
      </w:r>
      <w:r w:rsidR="00851A30" w:rsidRPr="00851A30">
        <w:rPr>
          <w:b/>
          <w:sz w:val="28"/>
          <w:szCs w:val="28"/>
          <w:lang w:val="en-US"/>
        </w:rPr>
        <w:t xml:space="preserve">Glasgow Disability Alliance </w:t>
      </w:r>
    </w:p>
    <w:p w:rsidR="0065148E" w:rsidRPr="0049394B" w:rsidRDefault="00851A30" w:rsidP="0065148E">
      <w:pPr>
        <w:rPr>
          <w:sz w:val="28"/>
          <w:szCs w:val="28"/>
          <w:lang w:val="en-US"/>
        </w:rPr>
      </w:pPr>
      <w:r w:rsidRPr="00851A30">
        <w:rPr>
          <w:sz w:val="28"/>
          <w:szCs w:val="28"/>
          <w:lang w:val="en-US"/>
        </w:rPr>
        <w:t>G</w:t>
      </w:r>
      <w:r>
        <w:rPr>
          <w:sz w:val="28"/>
          <w:szCs w:val="28"/>
          <w:lang w:val="en-US"/>
        </w:rPr>
        <w:t xml:space="preserve">lasgow </w:t>
      </w:r>
      <w:r w:rsidRPr="00851A30">
        <w:rPr>
          <w:sz w:val="28"/>
          <w:szCs w:val="28"/>
          <w:lang w:val="en-US"/>
        </w:rPr>
        <w:t>D</w:t>
      </w:r>
      <w:r>
        <w:rPr>
          <w:sz w:val="28"/>
          <w:szCs w:val="28"/>
          <w:lang w:val="en-US"/>
        </w:rPr>
        <w:t xml:space="preserve">isability </w:t>
      </w:r>
      <w:r w:rsidRPr="00851A30">
        <w:rPr>
          <w:sz w:val="28"/>
          <w:szCs w:val="28"/>
          <w:lang w:val="en-US"/>
        </w:rPr>
        <w:t>A</w:t>
      </w:r>
      <w:r>
        <w:rPr>
          <w:sz w:val="28"/>
          <w:szCs w:val="28"/>
          <w:lang w:val="en-US"/>
        </w:rPr>
        <w:t>lliance (GDA)</w:t>
      </w:r>
      <w:r w:rsidRPr="00851A30">
        <w:rPr>
          <w:sz w:val="28"/>
          <w:szCs w:val="28"/>
          <w:lang w:val="en-US"/>
        </w:rPr>
        <w:t xml:space="preserve"> is a disabled people’s organisation (DPO) controlled by our </w:t>
      </w:r>
      <w:r w:rsidR="00180E7C">
        <w:rPr>
          <w:sz w:val="28"/>
          <w:szCs w:val="28"/>
          <w:lang w:val="en-US"/>
        </w:rPr>
        <w:t>almost 6000</w:t>
      </w:r>
      <w:r w:rsidRPr="00851A30">
        <w:rPr>
          <w:sz w:val="28"/>
          <w:szCs w:val="28"/>
          <w:lang w:val="en-US"/>
        </w:rPr>
        <w:t xml:space="preserve"> disabled members. GDA is the largest groundswell of disabled members in Europe and a leading and celebrated example of a grassroots community of identity driving improvements to disabled people</w:t>
      </w:r>
      <w:r>
        <w:rPr>
          <w:sz w:val="28"/>
          <w:szCs w:val="28"/>
          <w:lang w:val="en-US"/>
        </w:rPr>
        <w:t>’s</w:t>
      </w:r>
      <w:r w:rsidRPr="00851A30">
        <w:rPr>
          <w:sz w:val="28"/>
          <w:szCs w:val="28"/>
          <w:lang w:val="en-US"/>
        </w:rPr>
        <w:t xml:space="preserve"> lives and social change. </w:t>
      </w:r>
      <w:r w:rsidR="0065148E">
        <w:rPr>
          <w:sz w:val="28"/>
          <w:szCs w:val="28"/>
          <w:lang w:val="en-US"/>
        </w:rPr>
        <w:t>With foundations in Glasgow, GDA also supports disabled people in surrounding areas and has national reach and influence, frequently partnering with national organisations and national government.</w:t>
      </w:r>
    </w:p>
    <w:p w:rsidR="0049394B" w:rsidRPr="0049394B" w:rsidRDefault="0049394B" w:rsidP="0049394B">
      <w:pPr>
        <w:rPr>
          <w:sz w:val="28"/>
          <w:szCs w:val="28"/>
          <w:lang w:val="en-US"/>
        </w:rPr>
      </w:pPr>
      <w:r w:rsidRPr="0049394B">
        <w:rPr>
          <w:sz w:val="28"/>
          <w:szCs w:val="28"/>
          <w:lang w:val="en-US"/>
        </w:rPr>
        <w:t>GDA has contributed over 20 years’ of disability equality expertise and lived</w:t>
      </w:r>
      <w:r>
        <w:rPr>
          <w:sz w:val="28"/>
          <w:szCs w:val="28"/>
          <w:lang w:val="en-US"/>
        </w:rPr>
        <w:t xml:space="preserve"> </w:t>
      </w:r>
      <w:r w:rsidRPr="0049394B">
        <w:rPr>
          <w:sz w:val="28"/>
          <w:szCs w:val="28"/>
          <w:lang w:val="en-US"/>
        </w:rPr>
        <w:t>experience to a range of policies, strategic plans and service reforms in</w:t>
      </w:r>
      <w:r>
        <w:rPr>
          <w:sz w:val="28"/>
          <w:szCs w:val="28"/>
          <w:lang w:val="en-US"/>
        </w:rPr>
        <w:t xml:space="preserve"> </w:t>
      </w:r>
      <w:r w:rsidRPr="0049394B">
        <w:rPr>
          <w:sz w:val="28"/>
          <w:szCs w:val="28"/>
          <w:lang w:val="en-US"/>
        </w:rPr>
        <w:t>Glasgow</w:t>
      </w:r>
      <w:r>
        <w:rPr>
          <w:sz w:val="28"/>
          <w:szCs w:val="28"/>
          <w:lang w:val="en-US"/>
        </w:rPr>
        <w:t xml:space="preserve"> </w:t>
      </w:r>
      <w:r w:rsidRPr="0049394B">
        <w:rPr>
          <w:sz w:val="28"/>
          <w:szCs w:val="28"/>
          <w:lang w:val="en-US"/>
        </w:rPr>
        <w:t>and Scotland.</w:t>
      </w:r>
      <w:r w:rsidR="00180E7C">
        <w:rPr>
          <w:sz w:val="28"/>
          <w:szCs w:val="28"/>
          <w:lang w:val="en-US"/>
        </w:rPr>
        <w:t xml:space="preserve"> </w:t>
      </w:r>
      <w:r w:rsidRPr="0049394B">
        <w:rPr>
          <w:sz w:val="28"/>
          <w:szCs w:val="28"/>
          <w:lang w:val="en-US"/>
        </w:rPr>
        <w:t>Our foundations of individual and collective community empowerment are based on</w:t>
      </w:r>
      <w:r>
        <w:rPr>
          <w:sz w:val="28"/>
          <w:szCs w:val="28"/>
          <w:lang w:val="en-US"/>
        </w:rPr>
        <w:t xml:space="preserve"> </w:t>
      </w:r>
      <w:r w:rsidRPr="0049394B">
        <w:rPr>
          <w:sz w:val="28"/>
          <w:szCs w:val="28"/>
          <w:lang w:val="en-US"/>
        </w:rPr>
        <w:t>a model of peer support, developing and drawing on disabled people’s own</w:t>
      </w:r>
      <w:r w:rsidR="00411FF7">
        <w:rPr>
          <w:sz w:val="28"/>
          <w:szCs w:val="28"/>
          <w:lang w:val="en-US"/>
        </w:rPr>
        <w:t xml:space="preserve"> </w:t>
      </w:r>
      <w:r w:rsidRPr="0049394B">
        <w:rPr>
          <w:sz w:val="28"/>
          <w:szCs w:val="28"/>
          <w:lang w:val="en-US"/>
        </w:rPr>
        <w:t>strengths, across three levels:</w:t>
      </w:r>
    </w:p>
    <w:p w:rsidR="00851A30" w:rsidRPr="00851A30" w:rsidRDefault="00851A30" w:rsidP="00851A30">
      <w:pPr>
        <w:pStyle w:val="ListParagraph"/>
        <w:numPr>
          <w:ilvl w:val="0"/>
          <w:numId w:val="2"/>
        </w:numPr>
        <w:rPr>
          <w:sz w:val="28"/>
          <w:szCs w:val="28"/>
          <w:lang w:val="en-US"/>
        </w:rPr>
      </w:pPr>
      <w:r w:rsidRPr="00851A30">
        <w:rPr>
          <w:sz w:val="28"/>
          <w:szCs w:val="28"/>
          <w:lang w:val="en-US"/>
        </w:rPr>
        <w:t xml:space="preserve">Building individual capacity through holistic programmes including learning </w:t>
      </w:r>
      <w:r>
        <w:rPr>
          <w:sz w:val="28"/>
          <w:szCs w:val="28"/>
          <w:lang w:val="en-US"/>
        </w:rPr>
        <w:t>and</w:t>
      </w:r>
      <w:r w:rsidRPr="00851A30">
        <w:rPr>
          <w:sz w:val="28"/>
          <w:szCs w:val="28"/>
          <w:lang w:val="en-US"/>
        </w:rPr>
        <w:t xml:space="preserve"> development, wellbeing, digital coaching and connections, support to navigate Social Care and welfare rights information, advice and representation. </w:t>
      </w:r>
    </w:p>
    <w:p w:rsidR="00851A30" w:rsidRPr="00851A30" w:rsidRDefault="00851A30" w:rsidP="00851A30">
      <w:pPr>
        <w:pStyle w:val="ListParagraph"/>
        <w:numPr>
          <w:ilvl w:val="0"/>
          <w:numId w:val="2"/>
        </w:numPr>
        <w:rPr>
          <w:sz w:val="28"/>
          <w:szCs w:val="28"/>
          <w:lang w:val="en-US"/>
        </w:rPr>
      </w:pPr>
      <w:r w:rsidRPr="00851A30">
        <w:rPr>
          <w:sz w:val="28"/>
          <w:szCs w:val="28"/>
          <w:lang w:val="en-US"/>
        </w:rPr>
        <w:t xml:space="preserve">Amplifying diverse voices </w:t>
      </w:r>
      <w:r>
        <w:rPr>
          <w:sz w:val="28"/>
          <w:szCs w:val="28"/>
          <w:lang w:val="en-US"/>
        </w:rPr>
        <w:t>and</w:t>
      </w:r>
      <w:r w:rsidRPr="00851A30">
        <w:rPr>
          <w:sz w:val="28"/>
          <w:szCs w:val="28"/>
          <w:lang w:val="en-US"/>
        </w:rPr>
        <w:t xml:space="preserve"> perspectives of disabled people, supporting them to articulate and shared lived experience and to participate in dialogue, deliberation and collective advocacy which challenges inequality and exclusion. </w:t>
      </w:r>
    </w:p>
    <w:p w:rsidR="00851A30" w:rsidRPr="00851A30" w:rsidRDefault="00851A30" w:rsidP="00851A30">
      <w:pPr>
        <w:pStyle w:val="ListParagraph"/>
        <w:numPr>
          <w:ilvl w:val="0"/>
          <w:numId w:val="2"/>
        </w:numPr>
        <w:rPr>
          <w:sz w:val="28"/>
          <w:szCs w:val="28"/>
          <w:lang w:val="en-US"/>
        </w:rPr>
      </w:pPr>
      <w:r w:rsidRPr="00851A30">
        <w:rPr>
          <w:sz w:val="28"/>
          <w:szCs w:val="28"/>
          <w:lang w:val="en-US"/>
        </w:rPr>
        <w:t xml:space="preserve">Collaborating for change with local and national government, communities and third sector, sharing insights and evidence to shape policy and co-design more accessible services and solutions to poverty, inequality </w:t>
      </w:r>
      <w:r>
        <w:rPr>
          <w:sz w:val="28"/>
          <w:szCs w:val="28"/>
          <w:lang w:val="en-US"/>
        </w:rPr>
        <w:t xml:space="preserve">and </w:t>
      </w:r>
      <w:r w:rsidRPr="00851A30">
        <w:rPr>
          <w:sz w:val="28"/>
          <w:szCs w:val="28"/>
          <w:lang w:val="en-US"/>
        </w:rPr>
        <w:t>exclusion.</w:t>
      </w:r>
    </w:p>
    <w:p w:rsidR="001033CD" w:rsidRDefault="00645283">
      <w:pPr>
        <w:rPr>
          <w:b/>
          <w:sz w:val="28"/>
          <w:szCs w:val="28"/>
          <w:lang w:val="en-US"/>
        </w:rPr>
      </w:pPr>
      <w:r>
        <w:rPr>
          <w:b/>
          <w:sz w:val="28"/>
          <w:szCs w:val="28"/>
          <w:lang w:val="en-US"/>
        </w:rPr>
        <w:t xml:space="preserve">The </w:t>
      </w:r>
      <w:r w:rsidR="00E42685">
        <w:rPr>
          <w:b/>
          <w:sz w:val="28"/>
          <w:szCs w:val="28"/>
          <w:lang w:val="en-US"/>
        </w:rPr>
        <w:t xml:space="preserve">Current UK &amp; Scottish </w:t>
      </w:r>
      <w:r w:rsidR="001033CD" w:rsidRPr="003542CB">
        <w:rPr>
          <w:b/>
          <w:sz w:val="28"/>
          <w:szCs w:val="28"/>
          <w:lang w:val="en-US"/>
        </w:rPr>
        <w:t>Context</w:t>
      </w:r>
      <w:r w:rsidR="005304B3">
        <w:rPr>
          <w:b/>
          <w:sz w:val="28"/>
          <w:szCs w:val="28"/>
          <w:lang w:val="en-US"/>
        </w:rPr>
        <w:t xml:space="preserve"> for Disabled People</w:t>
      </w:r>
    </w:p>
    <w:p w:rsidR="00851A30" w:rsidRPr="00851A30" w:rsidRDefault="00851A30" w:rsidP="00851A30">
      <w:pPr>
        <w:rPr>
          <w:sz w:val="28"/>
          <w:szCs w:val="28"/>
          <w:lang w:val="en-US"/>
        </w:rPr>
      </w:pPr>
      <w:r w:rsidRPr="00851A30">
        <w:rPr>
          <w:sz w:val="28"/>
          <w:szCs w:val="28"/>
          <w:lang w:val="en-US"/>
        </w:rPr>
        <w:t xml:space="preserve">Disabled People in </w:t>
      </w:r>
      <w:r w:rsidR="00F95D3B">
        <w:rPr>
          <w:sz w:val="28"/>
          <w:szCs w:val="28"/>
          <w:lang w:val="en-US"/>
        </w:rPr>
        <w:t xml:space="preserve">the UK and </w:t>
      </w:r>
      <w:r w:rsidRPr="00851A30">
        <w:rPr>
          <w:sz w:val="28"/>
          <w:szCs w:val="28"/>
          <w:lang w:val="en-US"/>
        </w:rPr>
        <w:t>Scotland have felt deprioritised and</w:t>
      </w:r>
      <w:r w:rsidR="00F95D3B">
        <w:rPr>
          <w:sz w:val="28"/>
          <w:szCs w:val="28"/>
          <w:lang w:val="en-US"/>
        </w:rPr>
        <w:t xml:space="preserve"> </w:t>
      </w:r>
      <w:r w:rsidRPr="00851A30">
        <w:rPr>
          <w:sz w:val="28"/>
          <w:szCs w:val="28"/>
          <w:lang w:val="en-US"/>
        </w:rPr>
        <w:t>dehumanised increasingly over decades</w:t>
      </w:r>
      <w:r w:rsidR="00F95D3B">
        <w:rPr>
          <w:sz w:val="28"/>
          <w:szCs w:val="28"/>
          <w:lang w:val="en-US"/>
        </w:rPr>
        <w:t>.</w:t>
      </w:r>
      <w:r w:rsidRPr="00851A30">
        <w:rPr>
          <w:sz w:val="28"/>
          <w:szCs w:val="28"/>
          <w:lang w:val="en-US"/>
        </w:rPr>
        <w:t xml:space="preserve"> Successive policies and </w:t>
      </w:r>
      <w:r w:rsidR="004903D9">
        <w:rPr>
          <w:sz w:val="28"/>
          <w:szCs w:val="28"/>
          <w:lang w:val="en-US"/>
        </w:rPr>
        <w:t>g</w:t>
      </w:r>
      <w:r w:rsidRPr="00851A30">
        <w:rPr>
          <w:sz w:val="28"/>
          <w:szCs w:val="28"/>
          <w:lang w:val="en-US"/>
        </w:rPr>
        <w:t>overnments have failed to tackle our</w:t>
      </w:r>
      <w:r w:rsidR="00F95D3B">
        <w:rPr>
          <w:sz w:val="28"/>
          <w:szCs w:val="28"/>
          <w:lang w:val="en-US"/>
        </w:rPr>
        <w:t xml:space="preserve"> </w:t>
      </w:r>
      <w:r w:rsidRPr="00851A30">
        <w:rPr>
          <w:sz w:val="28"/>
          <w:szCs w:val="28"/>
          <w:lang w:val="en-US"/>
        </w:rPr>
        <w:t>poverty and inequality and the dire situation facing disabled people has been</w:t>
      </w:r>
      <w:r w:rsidR="00F95D3B">
        <w:rPr>
          <w:sz w:val="28"/>
          <w:szCs w:val="28"/>
          <w:lang w:val="en-US"/>
        </w:rPr>
        <w:t xml:space="preserve"> </w:t>
      </w:r>
      <w:r w:rsidRPr="00851A30">
        <w:rPr>
          <w:sz w:val="28"/>
          <w:szCs w:val="28"/>
          <w:lang w:val="en-US"/>
        </w:rPr>
        <w:t xml:space="preserve">supercharged by national policies and global events e.g. </w:t>
      </w:r>
      <w:r w:rsidR="003929E6">
        <w:rPr>
          <w:sz w:val="28"/>
          <w:szCs w:val="28"/>
          <w:lang w:val="en-US"/>
        </w:rPr>
        <w:t xml:space="preserve">nearly 15 years of </w:t>
      </w:r>
      <w:r w:rsidRPr="00851A30">
        <w:rPr>
          <w:sz w:val="28"/>
          <w:szCs w:val="28"/>
          <w:lang w:val="en-US"/>
        </w:rPr>
        <w:t>austerity, the</w:t>
      </w:r>
      <w:r w:rsidR="00F95D3B">
        <w:rPr>
          <w:sz w:val="28"/>
          <w:szCs w:val="28"/>
          <w:lang w:val="en-US"/>
        </w:rPr>
        <w:t xml:space="preserve"> </w:t>
      </w:r>
      <w:r w:rsidR="004903D9">
        <w:rPr>
          <w:sz w:val="28"/>
          <w:szCs w:val="28"/>
          <w:lang w:val="en-US"/>
        </w:rPr>
        <w:t xml:space="preserve">Covid </w:t>
      </w:r>
      <w:r w:rsidRPr="00851A30">
        <w:rPr>
          <w:sz w:val="28"/>
          <w:szCs w:val="28"/>
          <w:lang w:val="en-US"/>
        </w:rPr>
        <w:t>pandemic and the cost of living crisis.</w:t>
      </w:r>
    </w:p>
    <w:p w:rsidR="00F95D3B" w:rsidRPr="00F95D3B" w:rsidRDefault="00851A30" w:rsidP="00F95D3B">
      <w:pPr>
        <w:rPr>
          <w:sz w:val="28"/>
          <w:szCs w:val="28"/>
          <w:lang w:val="en-US"/>
        </w:rPr>
      </w:pPr>
      <w:r w:rsidRPr="00851A30">
        <w:rPr>
          <w:sz w:val="28"/>
          <w:szCs w:val="28"/>
          <w:lang w:val="en-US"/>
        </w:rPr>
        <w:lastRenderedPageBreak/>
        <w:t>Disabled members of GDA describe feeling voiceless and powerless in their own</w:t>
      </w:r>
      <w:r w:rsidR="00F95D3B">
        <w:rPr>
          <w:sz w:val="28"/>
          <w:szCs w:val="28"/>
          <w:lang w:val="en-US"/>
        </w:rPr>
        <w:t xml:space="preserve"> </w:t>
      </w:r>
      <w:r w:rsidRPr="00851A30">
        <w:rPr>
          <w:sz w:val="28"/>
          <w:szCs w:val="28"/>
          <w:lang w:val="en-US"/>
        </w:rPr>
        <w:t xml:space="preserve">lives. </w:t>
      </w:r>
      <w:r w:rsidR="004903D9">
        <w:rPr>
          <w:sz w:val="28"/>
          <w:szCs w:val="28"/>
          <w:lang w:val="en-US"/>
        </w:rPr>
        <w:t>On top of this, d</w:t>
      </w:r>
      <w:r w:rsidR="00F95D3B" w:rsidRPr="00F95D3B">
        <w:rPr>
          <w:sz w:val="28"/>
          <w:szCs w:val="28"/>
          <w:lang w:val="en-US"/>
        </w:rPr>
        <w:t>isabled people have always faced higher levels of poverty due to:</w:t>
      </w:r>
    </w:p>
    <w:p w:rsidR="00F95D3B" w:rsidRPr="00F95D3B" w:rsidRDefault="00F95D3B" w:rsidP="00F42205">
      <w:pPr>
        <w:pStyle w:val="ListParagraph"/>
        <w:numPr>
          <w:ilvl w:val="0"/>
          <w:numId w:val="3"/>
        </w:numPr>
        <w:rPr>
          <w:sz w:val="28"/>
          <w:szCs w:val="28"/>
          <w:lang w:val="en-US"/>
        </w:rPr>
      </w:pPr>
      <w:r w:rsidRPr="00F95D3B">
        <w:rPr>
          <w:sz w:val="28"/>
          <w:szCs w:val="28"/>
          <w:lang w:val="en-US"/>
        </w:rPr>
        <w:t>Barriers to work</w:t>
      </w:r>
      <w:r>
        <w:rPr>
          <w:sz w:val="28"/>
          <w:szCs w:val="28"/>
          <w:lang w:val="en-US"/>
        </w:rPr>
        <w:t xml:space="preserve"> </w:t>
      </w:r>
      <w:r w:rsidRPr="00F95D3B">
        <w:rPr>
          <w:sz w:val="28"/>
          <w:szCs w:val="28"/>
          <w:lang w:val="en-US"/>
        </w:rPr>
        <w:t>- whether due to discrimination on the part of employers, employer-ability</w:t>
      </w:r>
      <w:r>
        <w:rPr>
          <w:sz w:val="28"/>
          <w:szCs w:val="28"/>
          <w:lang w:val="en-US"/>
        </w:rPr>
        <w:t xml:space="preserve"> (i.e. employers’ lack of competency in </w:t>
      </w:r>
      <w:r w:rsidR="003929E6">
        <w:rPr>
          <w:sz w:val="28"/>
          <w:szCs w:val="28"/>
          <w:lang w:val="en-US"/>
        </w:rPr>
        <w:t xml:space="preserve">recruiting and </w:t>
      </w:r>
      <w:r>
        <w:rPr>
          <w:sz w:val="28"/>
          <w:szCs w:val="28"/>
          <w:lang w:val="en-US"/>
        </w:rPr>
        <w:t>supporting disabled employees)</w:t>
      </w:r>
      <w:r w:rsidRPr="00F95D3B">
        <w:rPr>
          <w:sz w:val="28"/>
          <w:szCs w:val="28"/>
          <w:lang w:val="en-US"/>
        </w:rPr>
        <w:t>, lack of access to education and qualifications or a combination</w:t>
      </w:r>
      <w:r>
        <w:rPr>
          <w:sz w:val="28"/>
          <w:szCs w:val="28"/>
          <w:lang w:val="en-US"/>
        </w:rPr>
        <w:t xml:space="preserve"> </w:t>
      </w:r>
      <w:r w:rsidRPr="00F95D3B">
        <w:rPr>
          <w:sz w:val="28"/>
          <w:szCs w:val="28"/>
          <w:lang w:val="en-US"/>
        </w:rPr>
        <w:t>of all of these.</w:t>
      </w:r>
    </w:p>
    <w:p w:rsidR="00F95D3B" w:rsidRPr="00F95D3B" w:rsidRDefault="00F95D3B" w:rsidP="00F95D3B">
      <w:pPr>
        <w:pStyle w:val="ListParagraph"/>
        <w:numPr>
          <w:ilvl w:val="0"/>
          <w:numId w:val="3"/>
        </w:numPr>
        <w:rPr>
          <w:sz w:val="28"/>
          <w:szCs w:val="28"/>
          <w:lang w:val="en-US"/>
        </w:rPr>
      </w:pPr>
      <w:r w:rsidRPr="00F95D3B">
        <w:rPr>
          <w:sz w:val="28"/>
          <w:szCs w:val="28"/>
          <w:lang w:val="en-US"/>
        </w:rPr>
        <w:t xml:space="preserve">Inadequate social security benefits - which now </w:t>
      </w:r>
      <w:r w:rsidR="004903D9">
        <w:rPr>
          <w:sz w:val="28"/>
          <w:szCs w:val="28"/>
          <w:lang w:val="en-US"/>
        </w:rPr>
        <w:t>barely cover</w:t>
      </w:r>
      <w:r w:rsidRPr="00F95D3B">
        <w:rPr>
          <w:sz w:val="28"/>
          <w:szCs w:val="28"/>
          <w:lang w:val="en-US"/>
        </w:rPr>
        <w:t xml:space="preserve"> everyday essentials</w:t>
      </w:r>
      <w:r w:rsidR="004903D9">
        <w:rPr>
          <w:sz w:val="28"/>
          <w:szCs w:val="28"/>
          <w:lang w:val="en-US"/>
        </w:rPr>
        <w:t xml:space="preserve">, let alone the additional </w:t>
      </w:r>
      <w:r w:rsidR="00827161">
        <w:rPr>
          <w:sz w:val="28"/>
          <w:szCs w:val="28"/>
          <w:lang w:val="en-US"/>
        </w:rPr>
        <w:t xml:space="preserve">“extra </w:t>
      </w:r>
      <w:r w:rsidR="004903D9">
        <w:rPr>
          <w:sz w:val="28"/>
          <w:szCs w:val="28"/>
          <w:lang w:val="en-US"/>
        </w:rPr>
        <w:t>costs</w:t>
      </w:r>
      <w:r w:rsidR="00827161">
        <w:rPr>
          <w:sz w:val="28"/>
          <w:szCs w:val="28"/>
          <w:lang w:val="en-US"/>
        </w:rPr>
        <w:t>”</w:t>
      </w:r>
      <w:r w:rsidR="004903D9">
        <w:rPr>
          <w:sz w:val="28"/>
          <w:szCs w:val="28"/>
          <w:lang w:val="en-US"/>
        </w:rPr>
        <w:t xml:space="preserve"> of being disabled</w:t>
      </w:r>
      <w:r w:rsidRPr="00F95D3B">
        <w:rPr>
          <w:sz w:val="28"/>
          <w:szCs w:val="28"/>
          <w:lang w:val="en-US"/>
        </w:rPr>
        <w:t>.</w:t>
      </w:r>
    </w:p>
    <w:p w:rsidR="00F95D3B" w:rsidRPr="00F95D3B" w:rsidRDefault="00F95D3B" w:rsidP="00F95D3B">
      <w:pPr>
        <w:pStyle w:val="ListParagraph"/>
        <w:numPr>
          <w:ilvl w:val="0"/>
          <w:numId w:val="3"/>
        </w:numPr>
        <w:rPr>
          <w:sz w:val="28"/>
          <w:szCs w:val="28"/>
          <w:lang w:val="en-US"/>
        </w:rPr>
      </w:pPr>
      <w:r w:rsidRPr="00F95D3B">
        <w:rPr>
          <w:sz w:val="28"/>
          <w:szCs w:val="28"/>
          <w:lang w:val="en-US"/>
        </w:rPr>
        <w:t>Lower pay when actually in work and lack of meaningful progression opportunities.</w:t>
      </w:r>
    </w:p>
    <w:p w:rsidR="00F95D3B" w:rsidRPr="00F95D3B" w:rsidRDefault="00F95D3B" w:rsidP="0034470E">
      <w:pPr>
        <w:pStyle w:val="ListParagraph"/>
        <w:numPr>
          <w:ilvl w:val="0"/>
          <w:numId w:val="3"/>
        </w:numPr>
        <w:rPr>
          <w:sz w:val="28"/>
          <w:szCs w:val="28"/>
          <w:lang w:val="en-US"/>
        </w:rPr>
      </w:pPr>
      <w:r w:rsidRPr="00F95D3B">
        <w:rPr>
          <w:sz w:val="28"/>
          <w:szCs w:val="28"/>
          <w:lang w:val="en-US"/>
        </w:rPr>
        <w:t>Extra costs such as food for specific dietary requirements; energy costs such as higher heating bills and charging essential equipment e.g. power chairs,</w:t>
      </w:r>
      <w:r>
        <w:rPr>
          <w:sz w:val="28"/>
          <w:szCs w:val="28"/>
          <w:lang w:val="en-US"/>
        </w:rPr>
        <w:t xml:space="preserve"> </w:t>
      </w:r>
      <w:proofErr w:type="spellStart"/>
      <w:r w:rsidRPr="00F95D3B">
        <w:rPr>
          <w:sz w:val="28"/>
          <w:szCs w:val="28"/>
          <w:lang w:val="en-US"/>
        </w:rPr>
        <w:t>nebulisers</w:t>
      </w:r>
      <w:proofErr w:type="spellEnd"/>
      <w:r w:rsidRPr="00F95D3B">
        <w:rPr>
          <w:sz w:val="28"/>
          <w:szCs w:val="28"/>
          <w:lang w:val="en-US"/>
        </w:rPr>
        <w:t>, ventilators, mechanical hoists and hospital beds; extra transport costs e.g. taxis due to inaccessible public transport and Social Care Costs which is a</w:t>
      </w:r>
      <w:r>
        <w:rPr>
          <w:sz w:val="28"/>
          <w:szCs w:val="28"/>
          <w:lang w:val="en-US"/>
        </w:rPr>
        <w:t xml:space="preserve"> </w:t>
      </w:r>
      <w:r w:rsidRPr="00F95D3B">
        <w:rPr>
          <w:sz w:val="28"/>
          <w:szCs w:val="28"/>
          <w:lang w:val="en-US"/>
        </w:rPr>
        <w:t>backdoor tax only disabled people pay in Scotland and the UK.</w:t>
      </w:r>
    </w:p>
    <w:p w:rsidR="008E1CCD" w:rsidRPr="008E1CCD" w:rsidRDefault="008E1CCD" w:rsidP="008E1CCD">
      <w:pPr>
        <w:rPr>
          <w:b/>
          <w:sz w:val="28"/>
          <w:szCs w:val="28"/>
          <w:lang w:val="en-US"/>
        </w:rPr>
      </w:pPr>
      <w:r w:rsidRPr="008E1CCD">
        <w:rPr>
          <w:b/>
          <w:sz w:val="28"/>
          <w:szCs w:val="28"/>
          <w:lang w:val="en-US"/>
        </w:rPr>
        <w:t>Disability ‘Price Tag’</w:t>
      </w:r>
    </w:p>
    <w:p w:rsidR="008E1CCD" w:rsidRPr="008E1CCD" w:rsidRDefault="008E1CCD" w:rsidP="008E1CCD">
      <w:pPr>
        <w:rPr>
          <w:sz w:val="28"/>
          <w:szCs w:val="28"/>
          <w:lang w:val="en-US"/>
        </w:rPr>
      </w:pPr>
      <w:r w:rsidRPr="008E1CCD">
        <w:rPr>
          <w:sz w:val="28"/>
          <w:szCs w:val="28"/>
          <w:lang w:val="en-US"/>
        </w:rPr>
        <w:t>Research by Scope reveals a ‘disability price tag’</w:t>
      </w:r>
      <w:r w:rsidR="00992FA9">
        <w:rPr>
          <w:sz w:val="28"/>
          <w:szCs w:val="28"/>
          <w:lang w:val="en-US"/>
        </w:rPr>
        <w:t>, i.e., in 2024</w:t>
      </w:r>
      <w:r w:rsidRPr="008E1CCD">
        <w:rPr>
          <w:sz w:val="28"/>
          <w:szCs w:val="28"/>
          <w:lang w:val="en-US"/>
        </w:rPr>
        <w:t xml:space="preserve"> disabled households need</w:t>
      </w:r>
      <w:r w:rsidR="00992FA9">
        <w:rPr>
          <w:sz w:val="28"/>
          <w:szCs w:val="28"/>
          <w:lang w:val="en-US"/>
        </w:rPr>
        <w:t>ed</w:t>
      </w:r>
      <w:r w:rsidRPr="008E1CCD">
        <w:rPr>
          <w:sz w:val="28"/>
          <w:szCs w:val="28"/>
          <w:lang w:val="en-US"/>
        </w:rPr>
        <w:t xml:space="preserve"> </w:t>
      </w:r>
      <w:r w:rsidR="00992FA9" w:rsidRPr="00992FA9">
        <w:rPr>
          <w:sz w:val="28"/>
          <w:szCs w:val="28"/>
          <w:lang w:val="en-US"/>
        </w:rPr>
        <w:t xml:space="preserve">£1,067 </w:t>
      </w:r>
      <w:r w:rsidRPr="008E1CCD">
        <w:rPr>
          <w:sz w:val="28"/>
          <w:szCs w:val="28"/>
          <w:lang w:val="en-US"/>
        </w:rPr>
        <w:t>more a month to have the same standard of livi</w:t>
      </w:r>
      <w:r>
        <w:rPr>
          <w:sz w:val="28"/>
          <w:szCs w:val="28"/>
          <w:lang w:val="en-US"/>
        </w:rPr>
        <w:t>ng as a non-disabled household.</w:t>
      </w:r>
      <w:r>
        <w:rPr>
          <w:rStyle w:val="FootnoteReference"/>
          <w:sz w:val="28"/>
          <w:szCs w:val="28"/>
          <w:lang w:val="en-US"/>
        </w:rPr>
        <w:footnoteReference w:id="1"/>
      </w:r>
    </w:p>
    <w:p w:rsidR="008E1CCD" w:rsidRPr="008E1CCD" w:rsidRDefault="008E1CCD" w:rsidP="008E1CCD">
      <w:pPr>
        <w:rPr>
          <w:b/>
          <w:sz w:val="28"/>
          <w:szCs w:val="28"/>
          <w:lang w:val="en-US"/>
        </w:rPr>
      </w:pPr>
      <w:r w:rsidRPr="008E1CCD">
        <w:rPr>
          <w:b/>
          <w:sz w:val="28"/>
          <w:szCs w:val="28"/>
          <w:lang w:val="en-US"/>
        </w:rPr>
        <w:t>Joseph Rowntree Foundation ‘Poverty in Scotland’ 2024</w:t>
      </w:r>
    </w:p>
    <w:p w:rsidR="008E1CCD" w:rsidRPr="008E1CCD" w:rsidRDefault="008E1CCD" w:rsidP="008E1CCD">
      <w:pPr>
        <w:rPr>
          <w:sz w:val="28"/>
          <w:szCs w:val="28"/>
          <w:lang w:val="en-US"/>
        </w:rPr>
      </w:pPr>
      <w:r w:rsidRPr="008E1CCD">
        <w:rPr>
          <w:sz w:val="28"/>
          <w:szCs w:val="28"/>
          <w:lang w:val="en-US"/>
        </w:rPr>
        <w:t>In October 2024, Joseph Rowntree launched their latest report: Poverty in</w:t>
      </w:r>
      <w:r w:rsidR="00992FA9">
        <w:rPr>
          <w:sz w:val="28"/>
          <w:szCs w:val="28"/>
          <w:lang w:val="en-US"/>
        </w:rPr>
        <w:t xml:space="preserve"> </w:t>
      </w:r>
      <w:r w:rsidRPr="008E1CCD">
        <w:rPr>
          <w:sz w:val="28"/>
          <w:szCs w:val="28"/>
          <w:lang w:val="en-US"/>
        </w:rPr>
        <w:t>Scotland.</w:t>
      </w:r>
      <w:r w:rsidR="0000282F">
        <w:rPr>
          <w:rStyle w:val="FootnoteReference"/>
          <w:sz w:val="28"/>
          <w:szCs w:val="28"/>
          <w:lang w:val="en-US"/>
        </w:rPr>
        <w:footnoteReference w:id="2"/>
      </w:r>
      <w:r w:rsidRPr="008E1CCD">
        <w:rPr>
          <w:sz w:val="28"/>
          <w:szCs w:val="28"/>
          <w:lang w:val="en-US"/>
        </w:rPr>
        <w:t xml:space="preserve"> Findings include:</w:t>
      </w:r>
    </w:p>
    <w:p w:rsidR="008E1CCD" w:rsidRPr="0000282F" w:rsidRDefault="008E1CCD" w:rsidP="0000282F">
      <w:pPr>
        <w:pStyle w:val="ListParagraph"/>
        <w:numPr>
          <w:ilvl w:val="0"/>
          <w:numId w:val="4"/>
        </w:numPr>
        <w:rPr>
          <w:sz w:val="28"/>
          <w:szCs w:val="28"/>
          <w:lang w:val="en-US"/>
        </w:rPr>
      </w:pPr>
      <w:r w:rsidRPr="0000282F">
        <w:rPr>
          <w:sz w:val="28"/>
          <w:szCs w:val="28"/>
          <w:lang w:val="en-US"/>
        </w:rPr>
        <w:t>Non-means tested disability benefits are provided to disabled people to cover the</w:t>
      </w:r>
      <w:r w:rsidR="0000282F" w:rsidRPr="0000282F">
        <w:rPr>
          <w:sz w:val="28"/>
          <w:szCs w:val="28"/>
          <w:lang w:val="en-US"/>
        </w:rPr>
        <w:t xml:space="preserve"> </w:t>
      </w:r>
      <w:r w:rsidRPr="0000282F">
        <w:rPr>
          <w:sz w:val="28"/>
          <w:szCs w:val="28"/>
          <w:lang w:val="en-US"/>
        </w:rPr>
        <w:t>additional costs of being disabled yet being in receipt of those payments</w:t>
      </w:r>
      <w:r w:rsidR="0000282F" w:rsidRPr="0000282F">
        <w:rPr>
          <w:sz w:val="28"/>
          <w:szCs w:val="28"/>
          <w:lang w:val="en-US"/>
        </w:rPr>
        <w:t xml:space="preserve"> </w:t>
      </w:r>
      <w:r w:rsidRPr="0000282F">
        <w:rPr>
          <w:sz w:val="28"/>
          <w:szCs w:val="28"/>
          <w:lang w:val="en-US"/>
        </w:rPr>
        <w:t>increasingly bears the risk of being in poverty.</w:t>
      </w:r>
    </w:p>
    <w:p w:rsidR="008E1CCD" w:rsidRPr="0000282F" w:rsidRDefault="0000282F" w:rsidP="00734627">
      <w:pPr>
        <w:pStyle w:val="ListParagraph"/>
        <w:numPr>
          <w:ilvl w:val="0"/>
          <w:numId w:val="4"/>
        </w:numPr>
        <w:rPr>
          <w:sz w:val="28"/>
          <w:szCs w:val="28"/>
          <w:lang w:val="en-US"/>
        </w:rPr>
      </w:pPr>
      <w:r w:rsidRPr="0000282F">
        <w:rPr>
          <w:sz w:val="28"/>
          <w:szCs w:val="28"/>
          <w:lang w:val="en-US"/>
        </w:rPr>
        <w:t>C</w:t>
      </w:r>
      <w:r w:rsidR="008E1CCD" w:rsidRPr="0000282F">
        <w:rPr>
          <w:sz w:val="28"/>
          <w:szCs w:val="28"/>
          <w:lang w:val="en-US"/>
        </w:rPr>
        <w:t>hildren and working-age adults in a family where someone is disabled were 3</w:t>
      </w:r>
      <w:r w:rsidRPr="0000282F">
        <w:rPr>
          <w:sz w:val="28"/>
          <w:szCs w:val="28"/>
          <w:lang w:val="en-US"/>
        </w:rPr>
        <w:t xml:space="preserve"> </w:t>
      </w:r>
      <w:r w:rsidR="008E1CCD" w:rsidRPr="0000282F">
        <w:rPr>
          <w:sz w:val="28"/>
          <w:szCs w:val="28"/>
          <w:lang w:val="en-US"/>
        </w:rPr>
        <w:t>times as likely to experience combined low-income (below 60% of the median</w:t>
      </w:r>
      <w:r w:rsidRPr="0000282F">
        <w:rPr>
          <w:sz w:val="28"/>
          <w:szCs w:val="28"/>
          <w:lang w:val="en-US"/>
        </w:rPr>
        <w:t xml:space="preserve"> </w:t>
      </w:r>
      <w:r w:rsidR="008E1CCD" w:rsidRPr="0000282F">
        <w:rPr>
          <w:sz w:val="28"/>
          <w:szCs w:val="28"/>
          <w:lang w:val="en-US"/>
        </w:rPr>
        <w:t>income) and material deprivation, i.e. people in poverty reporting they are unable</w:t>
      </w:r>
      <w:r>
        <w:rPr>
          <w:sz w:val="28"/>
          <w:szCs w:val="28"/>
          <w:lang w:val="en-US"/>
        </w:rPr>
        <w:t xml:space="preserve"> </w:t>
      </w:r>
      <w:r w:rsidR="008E1CCD" w:rsidRPr="0000282F">
        <w:rPr>
          <w:sz w:val="28"/>
          <w:szCs w:val="28"/>
          <w:lang w:val="en-US"/>
        </w:rPr>
        <w:t>to access key goods and services.</w:t>
      </w:r>
    </w:p>
    <w:p w:rsidR="008E1CCD" w:rsidRPr="0000282F" w:rsidRDefault="008E1CCD" w:rsidP="00D2084E">
      <w:pPr>
        <w:pStyle w:val="ListParagraph"/>
        <w:numPr>
          <w:ilvl w:val="0"/>
          <w:numId w:val="4"/>
        </w:numPr>
        <w:rPr>
          <w:sz w:val="28"/>
          <w:szCs w:val="28"/>
          <w:lang w:val="en-US"/>
        </w:rPr>
      </w:pPr>
      <w:r w:rsidRPr="0000282F">
        <w:rPr>
          <w:sz w:val="28"/>
          <w:szCs w:val="28"/>
          <w:lang w:val="en-US"/>
        </w:rPr>
        <w:t>Eight in 10 families in which someone receives disability benefits have no adults</w:t>
      </w:r>
      <w:r w:rsidR="0000282F" w:rsidRPr="0000282F">
        <w:rPr>
          <w:sz w:val="28"/>
          <w:szCs w:val="28"/>
          <w:lang w:val="en-US"/>
        </w:rPr>
        <w:t xml:space="preserve"> </w:t>
      </w:r>
      <w:r w:rsidRPr="0000282F">
        <w:rPr>
          <w:sz w:val="28"/>
          <w:szCs w:val="28"/>
          <w:lang w:val="en-US"/>
        </w:rPr>
        <w:t>in work so are more likely to rely on low-income benefits to make up their</w:t>
      </w:r>
      <w:r w:rsidR="0000282F">
        <w:rPr>
          <w:sz w:val="28"/>
          <w:szCs w:val="28"/>
          <w:lang w:val="en-US"/>
        </w:rPr>
        <w:t xml:space="preserve"> </w:t>
      </w:r>
      <w:r w:rsidRPr="0000282F">
        <w:rPr>
          <w:sz w:val="28"/>
          <w:szCs w:val="28"/>
          <w:lang w:val="en-US"/>
        </w:rPr>
        <w:t>household income.</w:t>
      </w:r>
    </w:p>
    <w:p w:rsidR="008E1CCD" w:rsidRPr="0000282F" w:rsidRDefault="008E1CCD" w:rsidP="00674ECB">
      <w:pPr>
        <w:pStyle w:val="ListParagraph"/>
        <w:numPr>
          <w:ilvl w:val="0"/>
          <w:numId w:val="4"/>
        </w:numPr>
        <w:rPr>
          <w:sz w:val="28"/>
          <w:szCs w:val="28"/>
          <w:lang w:val="en-US"/>
        </w:rPr>
      </w:pPr>
      <w:r w:rsidRPr="0000282F">
        <w:rPr>
          <w:sz w:val="28"/>
          <w:szCs w:val="28"/>
          <w:lang w:val="en-US"/>
        </w:rPr>
        <w:lastRenderedPageBreak/>
        <w:t>The ‘protected income threshold’ for assessing social care charges is low and</w:t>
      </w:r>
      <w:r w:rsidR="0000282F" w:rsidRPr="0000282F">
        <w:rPr>
          <w:sz w:val="28"/>
          <w:szCs w:val="28"/>
          <w:lang w:val="en-US"/>
        </w:rPr>
        <w:t xml:space="preserve"> </w:t>
      </w:r>
      <w:r w:rsidRPr="0000282F">
        <w:rPr>
          <w:sz w:val="28"/>
          <w:szCs w:val="28"/>
          <w:lang w:val="en-US"/>
        </w:rPr>
        <w:t>not tied to the actual costs of living, making it hard for low-income families that</w:t>
      </w:r>
      <w:r w:rsidR="0000282F">
        <w:rPr>
          <w:sz w:val="28"/>
          <w:szCs w:val="28"/>
          <w:lang w:val="en-US"/>
        </w:rPr>
        <w:t xml:space="preserve"> </w:t>
      </w:r>
      <w:r w:rsidRPr="0000282F">
        <w:rPr>
          <w:sz w:val="28"/>
          <w:szCs w:val="28"/>
          <w:lang w:val="en-US"/>
        </w:rPr>
        <w:t>need social care to cover the cost of essentials in reality.</w:t>
      </w:r>
    </w:p>
    <w:p w:rsidR="003929E6" w:rsidRPr="003929E6" w:rsidRDefault="008E1CCD" w:rsidP="00080A3E">
      <w:pPr>
        <w:pStyle w:val="ListParagraph"/>
        <w:numPr>
          <w:ilvl w:val="0"/>
          <w:numId w:val="4"/>
        </w:numPr>
        <w:rPr>
          <w:b/>
          <w:sz w:val="28"/>
          <w:szCs w:val="28"/>
          <w:lang w:val="en-US"/>
        </w:rPr>
      </w:pPr>
      <w:r w:rsidRPr="003929E6">
        <w:rPr>
          <w:sz w:val="28"/>
          <w:szCs w:val="28"/>
          <w:lang w:val="en-US"/>
        </w:rPr>
        <w:t>Local authorities can increase the expected contribution towards care costs</w:t>
      </w:r>
      <w:r w:rsidR="0000282F" w:rsidRPr="003929E6">
        <w:rPr>
          <w:sz w:val="28"/>
          <w:szCs w:val="28"/>
          <w:lang w:val="en-US"/>
        </w:rPr>
        <w:t xml:space="preserve"> </w:t>
      </w:r>
      <w:r w:rsidRPr="003929E6">
        <w:rPr>
          <w:sz w:val="28"/>
          <w:szCs w:val="28"/>
          <w:lang w:val="en-US"/>
        </w:rPr>
        <w:t>which has raised some serious challenges for disabled people during the cost-of</w:t>
      </w:r>
      <w:r w:rsidR="0000282F" w:rsidRPr="003929E6">
        <w:rPr>
          <w:sz w:val="28"/>
          <w:szCs w:val="28"/>
          <w:lang w:val="en-US"/>
        </w:rPr>
        <w:t xml:space="preserve"> </w:t>
      </w:r>
      <w:r w:rsidRPr="003929E6">
        <w:rPr>
          <w:sz w:val="28"/>
          <w:szCs w:val="28"/>
          <w:lang w:val="en-US"/>
        </w:rPr>
        <w:t>living crisis when costs have gone up across the board.</w:t>
      </w:r>
      <w:r w:rsidR="001B0C74" w:rsidRPr="003929E6">
        <w:rPr>
          <w:sz w:val="28"/>
          <w:szCs w:val="28"/>
          <w:lang w:val="en-US"/>
        </w:rPr>
        <w:t xml:space="preserve"> </w:t>
      </w:r>
      <w:r w:rsidR="003929E6" w:rsidRPr="003929E6">
        <w:rPr>
          <w:sz w:val="28"/>
          <w:szCs w:val="28"/>
          <w:lang w:val="en-US"/>
        </w:rPr>
        <w:t xml:space="preserve">For example, Glasgow City Health and Social Care Partnership and Glasgow City Council </w:t>
      </w:r>
      <w:r w:rsidR="003929E6">
        <w:rPr>
          <w:sz w:val="28"/>
          <w:szCs w:val="28"/>
          <w:lang w:val="en-US"/>
        </w:rPr>
        <w:t>can now</w:t>
      </w:r>
      <w:r w:rsidR="003929E6" w:rsidRPr="003929E6">
        <w:rPr>
          <w:sz w:val="28"/>
          <w:szCs w:val="28"/>
          <w:lang w:val="en-US"/>
        </w:rPr>
        <w:t xml:space="preserve"> charge up to 75% </w:t>
      </w:r>
      <w:r w:rsidR="003929E6">
        <w:rPr>
          <w:sz w:val="28"/>
          <w:szCs w:val="28"/>
          <w:lang w:val="en-US"/>
        </w:rPr>
        <w:t xml:space="preserve">of someone’s </w:t>
      </w:r>
      <w:r w:rsidR="003929E6" w:rsidRPr="003929E6">
        <w:rPr>
          <w:sz w:val="28"/>
          <w:szCs w:val="28"/>
          <w:lang w:val="en-US"/>
        </w:rPr>
        <w:t>disposable income for</w:t>
      </w:r>
      <w:r w:rsidR="003929E6">
        <w:rPr>
          <w:sz w:val="28"/>
          <w:szCs w:val="28"/>
          <w:lang w:val="en-US"/>
        </w:rPr>
        <w:t xml:space="preserve"> </w:t>
      </w:r>
      <w:r w:rsidR="003929E6" w:rsidRPr="003929E6">
        <w:rPr>
          <w:sz w:val="28"/>
          <w:szCs w:val="28"/>
          <w:lang w:val="en-US"/>
        </w:rPr>
        <w:t>non-residential care costs.</w:t>
      </w:r>
      <w:r w:rsidR="003929E6">
        <w:rPr>
          <w:rStyle w:val="FootnoteReference"/>
          <w:sz w:val="28"/>
          <w:szCs w:val="28"/>
          <w:lang w:val="en-US"/>
        </w:rPr>
        <w:footnoteReference w:id="3"/>
      </w:r>
    </w:p>
    <w:p w:rsidR="002B1332" w:rsidRDefault="002B1332" w:rsidP="003929E6">
      <w:pPr>
        <w:rPr>
          <w:sz w:val="28"/>
          <w:szCs w:val="28"/>
          <w:lang w:val="en-US"/>
        </w:rPr>
      </w:pPr>
      <w:r w:rsidRPr="002B1332">
        <w:rPr>
          <w:sz w:val="28"/>
          <w:szCs w:val="28"/>
          <w:lang w:val="en-US"/>
        </w:rPr>
        <w:t>In the summer of 2024 GDA conducted a survey to quantify the current situation facing our members in relation to the cost of living crisis and access to services and supports.</w:t>
      </w:r>
      <w:r w:rsidR="002071DE">
        <w:rPr>
          <w:rStyle w:val="FootnoteReference"/>
          <w:sz w:val="28"/>
          <w:szCs w:val="28"/>
          <w:lang w:val="en-US"/>
        </w:rPr>
        <w:footnoteReference w:id="4"/>
      </w:r>
      <w:r w:rsidRPr="002B1332">
        <w:rPr>
          <w:sz w:val="28"/>
          <w:szCs w:val="28"/>
          <w:lang w:val="en-US"/>
        </w:rPr>
        <w:t xml:space="preserve"> Over 600 disabled people completed the survey and their responses back up the evidence above.</w:t>
      </w:r>
      <w:r>
        <w:rPr>
          <w:sz w:val="28"/>
          <w:szCs w:val="28"/>
          <w:lang w:val="en-US"/>
        </w:rPr>
        <w:t xml:space="preserve"> </w:t>
      </w:r>
      <w:r w:rsidR="00E1424E" w:rsidRPr="00E1424E">
        <w:rPr>
          <w:sz w:val="28"/>
          <w:szCs w:val="28"/>
          <w:lang w:val="en-US"/>
        </w:rPr>
        <w:t xml:space="preserve">Those responding were disabled people more likely to be connected to GDA’s online programmes, services and supports. Yet despite this, the results of the survey are stark and </w:t>
      </w:r>
      <w:proofErr w:type="spellStart"/>
      <w:r w:rsidR="00E1424E" w:rsidRPr="00E1424E">
        <w:rPr>
          <w:sz w:val="28"/>
          <w:szCs w:val="28"/>
          <w:lang w:val="en-US"/>
        </w:rPr>
        <w:t>gruelling</w:t>
      </w:r>
      <w:proofErr w:type="spellEnd"/>
      <w:r w:rsidR="00E1424E" w:rsidRPr="00E1424E">
        <w:rPr>
          <w:sz w:val="28"/>
          <w:szCs w:val="28"/>
          <w:lang w:val="en-US"/>
        </w:rPr>
        <w:t>, outlining a case for urgent action</w:t>
      </w:r>
      <w:r w:rsidR="00E1424E">
        <w:rPr>
          <w:sz w:val="28"/>
          <w:szCs w:val="28"/>
          <w:lang w:val="en-US"/>
        </w:rPr>
        <w:t xml:space="preserve">. </w:t>
      </w:r>
      <w:r>
        <w:rPr>
          <w:sz w:val="28"/>
          <w:szCs w:val="28"/>
          <w:lang w:val="en-US"/>
        </w:rPr>
        <w:t>When asked about their key concerns for disable</w:t>
      </w:r>
      <w:r w:rsidR="004903D9">
        <w:rPr>
          <w:sz w:val="28"/>
          <w:szCs w:val="28"/>
          <w:lang w:val="en-US"/>
        </w:rPr>
        <w:t>d</w:t>
      </w:r>
      <w:r>
        <w:rPr>
          <w:sz w:val="28"/>
          <w:szCs w:val="28"/>
          <w:lang w:val="en-US"/>
        </w:rPr>
        <w:t xml:space="preserve"> people during the cost of living crisis, our members highlighted the following:</w:t>
      </w:r>
    </w:p>
    <w:p w:rsidR="002B1332" w:rsidRPr="002B1332" w:rsidRDefault="002B1332" w:rsidP="002B1332">
      <w:pPr>
        <w:pStyle w:val="ListParagraph"/>
        <w:numPr>
          <w:ilvl w:val="0"/>
          <w:numId w:val="15"/>
        </w:numPr>
        <w:rPr>
          <w:sz w:val="28"/>
          <w:szCs w:val="28"/>
          <w:lang w:val="en-US"/>
        </w:rPr>
      </w:pPr>
      <w:r w:rsidRPr="002B1332">
        <w:rPr>
          <w:sz w:val="28"/>
          <w:szCs w:val="28"/>
          <w:lang w:val="en-US"/>
        </w:rPr>
        <w:t xml:space="preserve">Disabled people being forgotten in priorities and plans: </w:t>
      </w:r>
      <w:r w:rsidRPr="002B1332">
        <w:rPr>
          <w:b/>
          <w:sz w:val="28"/>
          <w:szCs w:val="28"/>
          <w:lang w:val="en-US"/>
        </w:rPr>
        <w:t>97%</w:t>
      </w:r>
    </w:p>
    <w:p w:rsidR="002B1332" w:rsidRPr="002B1332" w:rsidRDefault="002B1332" w:rsidP="002B1332">
      <w:pPr>
        <w:pStyle w:val="ListParagraph"/>
        <w:numPr>
          <w:ilvl w:val="0"/>
          <w:numId w:val="15"/>
        </w:numPr>
        <w:rPr>
          <w:sz w:val="28"/>
          <w:szCs w:val="28"/>
          <w:lang w:val="en-US"/>
        </w:rPr>
      </w:pPr>
      <w:r w:rsidRPr="002B1332">
        <w:rPr>
          <w:sz w:val="28"/>
          <w:szCs w:val="28"/>
          <w:lang w:val="en-US"/>
        </w:rPr>
        <w:t xml:space="preserve">Money: </w:t>
      </w:r>
      <w:r w:rsidRPr="002B1332">
        <w:rPr>
          <w:b/>
          <w:sz w:val="28"/>
          <w:szCs w:val="28"/>
          <w:lang w:val="en-US"/>
        </w:rPr>
        <w:t>93%</w:t>
      </w:r>
    </w:p>
    <w:p w:rsidR="002B1332" w:rsidRPr="002B1332" w:rsidRDefault="002B1332" w:rsidP="002B1332">
      <w:pPr>
        <w:pStyle w:val="ListParagraph"/>
        <w:numPr>
          <w:ilvl w:val="0"/>
          <w:numId w:val="15"/>
        </w:numPr>
        <w:rPr>
          <w:sz w:val="28"/>
          <w:szCs w:val="28"/>
          <w:lang w:val="en-US"/>
        </w:rPr>
      </w:pPr>
      <w:r w:rsidRPr="002B1332">
        <w:rPr>
          <w:sz w:val="28"/>
          <w:szCs w:val="28"/>
          <w:lang w:val="en-US"/>
        </w:rPr>
        <w:t xml:space="preserve">Social isolation and loneliness: </w:t>
      </w:r>
      <w:r w:rsidRPr="002B1332">
        <w:rPr>
          <w:b/>
          <w:sz w:val="28"/>
          <w:szCs w:val="28"/>
          <w:lang w:val="en-US"/>
        </w:rPr>
        <w:t>91%</w:t>
      </w:r>
    </w:p>
    <w:p w:rsidR="002B1332" w:rsidRPr="002B1332" w:rsidRDefault="002B1332" w:rsidP="002B1332">
      <w:pPr>
        <w:pStyle w:val="ListParagraph"/>
        <w:numPr>
          <w:ilvl w:val="0"/>
          <w:numId w:val="15"/>
        </w:numPr>
        <w:rPr>
          <w:sz w:val="28"/>
          <w:szCs w:val="28"/>
          <w:lang w:val="en-US"/>
        </w:rPr>
      </w:pPr>
      <w:r w:rsidRPr="002B1332">
        <w:rPr>
          <w:sz w:val="28"/>
          <w:szCs w:val="28"/>
          <w:lang w:val="en-US"/>
        </w:rPr>
        <w:t xml:space="preserve">Mental Health: </w:t>
      </w:r>
      <w:r w:rsidRPr="002B1332">
        <w:rPr>
          <w:b/>
          <w:sz w:val="28"/>
          <w:szCs w:val="28"/>
          <w:lang w:val="en-US"/>
        </w:rPr>
        <w:t>89%</w:t>
      </w:r>
    </w:p>
    <w:p w:rsidR="002B1332" w:rsidRPr="002B1332" w:rsidRDefault="002B1332" w:rsidP="002B1332">
      <w:pPr>
        <w:pStyle w:val="ListParagraph"/>
        <w:numPr>
          <w:ilvl w:val="0"/>
          <w:numId w:val="15"/>
        </w:numPr>
        <w:rPr>
          <w:sz w:val="28"/>
          <w:szCs w:val="28"/>
          <w:lang w:val="en-US"/>
        </w:rPr>
      </w:pPr>
      <w:r w:rsidRPr="002B1332">
        <w:rPr>
          <w:sz w:val="28"/>
          <w:szCs w:val="28"/>
          <w:lang w:val="en-US"/>
        </w:rPr>
        <w:t>Knowing where to go for accessible support or information</w:t>
      </w:r>
      <w:r>
        <w:rPr>
          <w:sz w:val="28"/>
          <w:szCs w:val="28"/>
          <w:lang w:val="en-US"/>
        </w:rPr>
        <w:t>:</w:t>
      </w:r>
      <w:r w:rsidRPr="002B1332">
        <w:rPr>
          <w:sz w:val="28"/>
          <w:szCs w:val="28"/>
          <w:lang w:val="en-US"/>
        </w:rPr>
        <w:t xml:space="preserve"> </w:t>
      </w:r>
      <w:r w:rsidRPr="002B1332">
        <w:rPr>
          <w:b/>
          <w:sz w:val="28"/>
          <w:szCs w:val="28"/>
          <w:lang w:val="en-US"/>
        </w:rPr>
        <w:t>81%</w:t>
      </w:r>
    </w:p>
    <w:p w:rsidR="002B1332" w:rsidRPr="002B1332" w:rsidRDefault="002B1332" w:rsidP="002B1332">
      <w:pPr>
        <w:pStyle w:val="ListParagraph"/>
        <w:numPr>
          <w:ilvl w:val="0"/>
          <w:numId w:val="15"/>
        </w:numPr>
        <w:rPr>
          <w:sz w:val="28"/>
          <w:szCs w:val="28"/>
          <w:lang w:val="en-US"/>
        </w:rPr>
      </w:pPr>
      <w:r w:rsidRPr="002B1332">
        <w:rPr>
          <w:sz w:val="28"/>
          <w:szCs w:val="28"/>
          <w:lang w:val="en-US"/>
        </w:rPr>
        <w:t>Access to services</w:t>
      </w:r>
      <w:r>
        <w:rPr>
          <w:sz w:val="28"/>
          <w:szCs w:val="28"/>
          <w:lang w:val="en-US"/>
        </w:rPr>
        <w:t>:</w:t>
      </w:r>
      <w:r w:rsidRPr="002B1332">
        <w:rPr>
          <w:sz w:val="28"/>
          <w:szCs w:val="28"/>
          <w:lang w:val="en-US"/>
        </w:rPr>
        <w:t xml:space="preserve"> </w:t>
      </w:r>
      <w:r w:rsidRPr="002B1332">
        <w:rPr>
          <w:b/>
          <w:sz w:val="28"/>
          <w:szCs w:val="28"/>
          <w:lang w:val="en-US"/>
        </w:rPr>
        <w:t>79%</w:t>
      </w:r>
    </w:p>
    <w:p w:rsidR="002B1332" w:rsidRPr="002B1332" w:rsidRDefault="002B1332" w:rsidP="002B1332">
      <w:pPr>
        <w:pStyle w:val="ListParagraph"/>
        <w:numPr>
          <w:ilvl w:val="0"/>
          <w:numId w:val="15"/>
        </w:numPr>
        <w:rPr>
          <w:sz w:val="28"/>
          <w:szCs w:val="28"/>
          <w:lang w:val="en-US"/>
        </w:rPr>
      </w:pPr>
      <w:r w:rsidRPr="002B1332">
        <w:rPr>
          <w:sz w:val="28"/>
          <w:szCs w:val="28"/>
          <w:lang w:val="en-US"/>
        </w:rPr>
        <w:t>Relying on informal care and support</w:t>
      </w:r>
      <w:r>
        <w:rPr>
          <w:sz w:val="28"/>
          <w:szCs w:val="28"/>
          <w:lang w:val="en-US"/>
        </w:rPr>
        <w:t>:</w:t>
      </w:r>
      <w:r w:rsidRPr="002B1332">
        <w:rPr>
          <w:sz w:val="28"/>
          <w:szCs w:val="28"/>
          <w:lang w:val="en-US"/>
        </w:rPr>
        <w:t xml:space="preserve"> </w:t>
      </w:r>
      <w:r w:rsidRPr="002B1332">
        <w:rPr>
          <w:b/>
          <w:sz w:val="28"/>
          <w:szCs w:val="28"/>
          <w:lang w:val="en-US"/>
        </w:rPr>
        <w:t>79%</w:t>
      </w:r>
    </w:p>
    <w:p w:rsidR="002B1332" w:rsidRPr="002B1332" w:rsidRDefault="002B1332" w:rsidP="002B1332">
      <w:pPr>
        <w:pStyle w:val="ListParagraph"/>
        <w:numPr>
          <w:ilvl w:val="0"/>
          <w:numId w:val="15"/>
        </w:numPr>
        <w:rPr>
          <w:sz w:val="28"/>
          <w:szCs w:val="28"/>
          <w:lang w:val="en-US"/>
        </w:rPr>
      </w:pPr>
      <w:r w:rsidRPr="002B1332">
        <w:rPr>
          <w:sz w:val="28"/>
          <w:szCs w:val="28"/>
          <w:lang w:val="en-US"/>
        </w:rPr>
        <w:t>Housing (incl. access to housing &amp; housing support)</w:t>
      </w:r>
      <w:r>
        <w:rPr>
          <w:sz w:val="28"/>
          <w:szCs w:val="28"/>
          <w:lang w:val="en-US"/>
        </w:rPr>
        <w:t>:</w:t>
      </w:r>
      <w:r w:rsidRPr="002B1332">
        <w:rPr>
          <w:sz w:val="28"/>
          <w:szCs w:val="28"/>
          <w:lang w:val="en-US"/>
        </w:rPr>
        <w:t xml:space="preserve"> </w:t>
      </w:r>
      <w:r w:rsidRPr="002B1332">
        <w:rPr>
          <w:b/>
          <w:sz w:val="28"/>
          <w:szCs w:val="28"/>
          <w:lang w:val="en-US"/>
        </w:rPr>
        <w:t>65%</w:t>
      </w:r>
    </w:p>
    <w:p w:rsidR="002B1332" w:rsidRPr="002B1332" w:rsidRDefault="002B1332" w:rsidP="002B1332">
      <w:pPr>
        <w:pStyle w:val="ListParagraph"/>
        <w:numPr>
          <w:ilvl w:val="0"/>
          <w:numId w:val="15"/>
        </w:numPr>
        <w:rPr>
          <w:sz w:val="28"/>
          <w:szCs w:val="28"/>
          <w:lang w:val="en-US"/>
        </w:rPr>
      </w:pPr>
      <w:r w:rsidRPr="002B1332">
        <w:rPr>
          <w:sz w:val="28"/>
          <w:szCs w:val="28"/>
          <w:lang w:val="en-US"/>
        </w:rPr>
        <w:t>Family and home life</w:t>
      </w:r>
      <w:r>
        <w:rPr>
          <w:sz w:val="28"/>
          <w:szCs w:val="28"/>
          <w:lang w:val="en-US"/>
        </w:rPr>
        <w:t>:</w:t>
      </w:r>
      <w:r w:rsidRPr="002B1332">
        <w:rPr>
          <w:sz w:val="28"/>
          <w:szCs w:val="28"/>
          <w:lang w:val="en-US"/>
        </w:rPr>
        <w:t xml:space="preserve"> </w:t>
      </w:r>
      <w:r w:rsidRPr="002B1332">
        <w:rPr>
          <w:b/>
          <w:sz w:val="28"/>
          <w:szCs w:val="28"/>
          <w:lang w:val="en-US"/>
        </w:rPr>
        <w:t>63%</w:t>
      </w:r>
    </w:p>
    <w:p w:rsidR="002B1332" w:rsidRPr="002B1332" w:rsidRDefault="002B1332" w:rsidP="002B1332">
      <w:pPr>
        <w:pStyle w:val="ListParagraph"/>
        <w:numPr>
          <w:ilvl w:val="0"/>
          <w:numId w:val="15"/>
        </w:numPr>
        <w:rPr>
          <w:sz w:val="28"/>
          <w:szCs w:val="28"/>
          <w:lang w:val="en-US"/>
        </w:rPr>
      </w:pPr>
      <w:r w:rsidRPr="002B1332">
        <w:rPr>
          <w:sz w:val="28"/>
          <w:szCs w:val="28"/>
          <w:lang w:val="en-US"/>
        </w:rPr>
        <w:t>Work or employment</w:t>
      </w:r>
      <w:r>
        <w:rPr>
          <w:sz w:val="28"/>
          <w:szCs w:val="28"/>
          <w:lang w:val="en-US"/>
        </w:rPr>
        <w:t>:</w:t>
      </w:r>
      <w:r w:rsidRPr="002B1332">
        <w:rPr>
          <w:sz w:val="28"/>
          <w:szCs w:val="28"/>
          <w:lang w:val="en-US"/>
        </w:rPr>
        <w:t xml:space="preserve"> </w:t>
      </w:r>
      <w:r w:rsidRPr="002B1332">
        <w:rPr>
          <w:b/>
          <w:sz w:val="28"/>
          <w:szCs w:val="28"/>
          <w:lang w:val="en-US"/>
        </w:rPr>
        <w:t>52%</w:t>
      </w:r>
    </w:p>
    <w:p w:rsidR="002B1332" w:rsidRPr="002B1332" w:rsidRDefault="002B1332" w:rsidP="002B1332">
      <w:pPr>
        <w:pStyle w:val="ListParagraph"/>
        <w:numPr>
          <w:ilvl w:val="0"/>
          <w:numId w:val="15"/>
        </w:numPr>
        <w:rPr>
          <w:sz w:val="28"/>
          <w:szCs w:val="28"/>
          <w:lang w:val="en-US"/>
        </w:rPr>
      </w:pPr>
      <w:r w:rsidRPr="002B1332">
        <w:rPr>
          <w:sz w:val="28"/>
          <w:szCs w:val="28"/>
          <w:lang w:val="en-US"/>
        </w:rPr>
        <w:t>Education</w:t>
      </w:r>
      <w:r>
        <w:rPr>
          <w:sz w:val="28"/>
          <w:szCs w:val="28"/>
          <w:lang w:val="en-US"/>
        </w:rPr>
        <w:t>:</w:t>
      </w:r>
      <w:r w:rsidRPr="002B1332">
        <w:rPr>
          <w:sz w:val="28"/>
          <w:szCs w:val="28"/>
          <w:lang w:val="en-US"/>
        </w:rPr>
        <w:t xml:space="preserve"> </w:t>
      </w:r>
      <w:r w:rsidRPr="002B1332">
        <w:rPr>
          <w:b/>
          <w:sz w:val="28"/>
          <w:szCs w:val="28"/>
          <w:lang w:val="en-US"/>
        </w:rPr>
        <w:t>42%</w:t>
      </w:r>
    </w:p>
    <w:p w:rsidR="00827161" w:rsidRPr="00043BB2" w:rsidRDefault="00827161" w:rsidP="003929E6">
      <w:pPr>
        <w:rPr>
          <w:sz w:val="28"/>
          <w:szCs w:val="28"/>
          <w:lang w:val="en-US"/>
        </w:rPr>
      </w:pPr>
      <w:r>
        <w:rPr>
          <w:b/>
          <w:sz w:val="28"/>
          <w:szCs w:val="28"/>
          <w:lang w:val="en-US"/>
        </w:rPr>
        <w:t xml:space="preserve">Qualitative feedback was also provided </w:t>
      </w:r>
      <w:r w:rsidR="00043BB2">
        <w:rPr>
          <w:b/>
          <w:sz w:val="28"/>
          <w:szCs w:val="28"/>
          <w:lang w:val="en-US"/>
        </w:rPr>
        <w:t>and one responde</w:t>
      </w:r>
      <w:r w:rsidR="009D22B5">
        <w:rPr>
          <w:b/>
          <w:sz w:val="28"/>
          <w:szCs w:val="28"/>
          <w:lang w:val="en-US"/>
        </w:rPr>
        <w:t xml:space="preserve">nt </w:t>
      </w:r>
      <w:r w:rsidR="00043BB2">
        <w:rPr>
          <w:b/>
          <w:sz w:val="28"/>
          <w:szCs w:val="28"/>
          <w:lang w:val="en-US"/>
        </w:rPr>
        <w:t xml:space="preserve">commented, </w:t>
      </w:r>
      <w:r w:rsidR="00043BB2" w:rsidRPr="00043BB2">
        <w:rPr>
          <w:sz w:val="28"/>
          <w:szCs w:val="28"/>
          <w:lang w:val="en-US"/>
        </w:rPr>
        <w:t xml:space="preserve">“Disabled people in Scotland’s rights have regressed with worsening poverty and inequalities. There has been a failure to protect us and </w:t>
      </w:r>
      <w:r w:rsidR="009D22B5">
        <w:rPr>
          <w:sz w:val="28"/>
          <w:szCs w:val="28"/>
          <w:lang w:val="en-US"/>
        </w:rPr>
        <w:t>we feel forgotten and left behind- despite the best efforts of Glasgow Disability Alliance to amplify our voices and fight for our rights. A</w:t>
      </w:r>
      <w:r w:rsidR="00043BB2" w:rsidRPr="00043BB2">
        <w:rPr>
          <w:sz w:val="28"/>
          <w:szCs w:val="28"/>
          <w:lang w:val="en-US"/>
        </w:rPr>
        <w:t>ctions are needed</w:t>
      </w:r>
      <w:r w:rsidR="009D22B5">
        <w:rPr>
          <w:sz w:val="28"/>
          <w:szCs w:val="28"/>
          <w:lang w:val="en-US"/>
        </w:rPr>
        <w:t xml:space="preserve"> now more than ever. </w:t>
      </w:r>
      <w:r w:rsidR="00043BB2" w:rsidRPr="00043BB2">
        <w:rPr>
          <w:sz w:val="28"/>
          <w:szCs w:val="28"/>
          <w:lang w:val="en-US"/>
        </w:rPr>
        <w:t>”</w:t>
      </w:r>
    </w:p>
    <w:p w:rsidR="00E47060" w:rsidRPr="003929E6" w:rsidRDefault="00E47060" w:rsidP="003929E6">
      <w:pPr>
        <w:rPr>
          <w:b/>
          <w:sz w:val="28"/>
          <w:szCs w:val="28"/>
          <w:lang w:val="en-US"/>
        </w:rPr>
      </w:pPr>
      <w:r w:rsidRPr="003929E6">
        <w:rPr>
          <w:b/>
          <w:sz w:val="28"/>
          <w:szCs w:val="28"/>
          <w:lang w:val="en-US"/>
        </w:rPr>
        <w:lastRenderedPageBreak/>
        <w:t>Human Rights Regressions and Disabled People</w:t>
      </w:r>
    </w:p>
    <w:p w:rsidR="00E47060" w:rsidRDefault="00E47060" w:rsidP="00E47060">
      <w:pPr>
        <w:rPr>
          <w:sz w:val="28"/>
          <w:szCs w:val="28"/>
          <w:lang w:val="en-US"/>
        </w:rPr>
      </w:pPr>
      <w:r w:rsidRPr="00E47060">
        <w:rPr>
          <w:sz w:val="28"/>
          <w:szCs w:val="28"/>
          <w:lang w:val="en-US"/>
        </w:rPr>
        <w:t>Given th</w:t>
      </w:r>
      <w:r>
        <w:rPr>
          <w:sz w:val="28"/>
          <w:szCs w:val="28"/>
          <w:lang w:val="en-US"/>
        </w:rPr>
        <w:t>e evidence of a worsening situation for disabled people</w:t>
      </w:r>
      <w:r w:rsidRPr="00E47060">
        <w:rPr>
          <w:sz w:val="28"/>
          <w:szCs w:val="28"/>
          <w:lang w:val="en-US"/>
        </w:rPr>
        <w:t>, it is vital that disabled people’s rights are</w:t>
      </w:r>
      <w:r>
        <w:rPr>
          <w:sz w:val="28"/>
          <w:szCs w:val="28"/>
          <w:lang w:val="en-US"/>
        </w:rPr>
        <w:t xml:space="preserve"> </w:t>
      </w:r>
      <w:r w:rsidRPr="00E47060">
        <w:rPr>
          <w:sz w:val="28"/>
          <w:szCs w:val="28"/>
          <w:lang w:val="en-US"/>
        </w:rPr>
        <w:t>strengthened and upheld</w:t>
      </w:r>
      <w:r>
        <w:rPr>
          <w:sz w:val="28"/>
          <w:szCs w:val="28"/>
          <w:lang w:val="en-US"/>
        </w:rPr>
        <w:t xml:space="preserve"> </w:t>
      </w:r>
      <w:r w:rsidRPr="00E47060">
        <w:rPr>
          <w:sz w:val="28"/>
          <w:szCs w:val="28"/>
          <w:lang w:val="en-US"/>
        </w:rPr>
        <w:t>through the most robust legal protection available. The clearest way to do this is to</w:t>
      </w:r>
      <w:r>
        <w:rPr>
          <w:sz w:val="28"/>
          <w:szCs w:val="28"/>
          <w:lang w:val="en-US"/>
        </w:rPr>
        <w:t xml:space="preserve"> </w:t>
      </w:r>
      <w:r w:rsidRPr="00E47060">
        <w:rPr>
          <w:sz w:val="28"/>
          <w:szCs w:val="28"/>
          <w:lang w:val="en-US"/>
        </w:rPr>
        <w:t>incorporate the U</w:t>
      </w:r>
      <w:r w:rsidR="002775C4">
        <w:rPr>
          <w:sz w:val="28"/>
          <w:szCs w:val="28"/>
          <w:lang w:val="en-US"/>
        </w:rPr>
        <w:t xml:space="preserve">nited </w:t>
      </w:r>
      <w:r w:rsidRPr="00E47060">
        <w:rPr>
          <w:sz w:val="28"/>
          <w:szCs w:val="28"/>
          <w:lang w:val="en-US"/>
        </w:rPr>
        <w:t>N</w:t>
      </w:r>
      <w:r w:rsidR="002775C4">
        <w:rPr>
          <w:sz w:val="28"/>
          <w:szCs w:val="28"/>
          <w:lang w:val="en-US"/>
        </w:rPr>
        <w:t xml:space="preserve">ations </w:t>
      </w:r>
      <w:r w:rsidRPr="00E47060">
        <w:rPr>
          <w:sz w:val="28"/>
          <w:szCs w:val="28"/>
          <w:lang w:val="en-US"/>
        </w:rPr>
        <w:t>C</w:t>
      </w:r>
      <w:r w:rsidR="002775C4">
        <w:rPr>
          <w:sz w:val="28"/>
          <w:szCs w:val="28"/>
          <w:lang w:val="en-US"/>
        </w:rPr>
        <w:t>onvention on the Rights of Disabled People (UNCR</w:t>
      </w:r>
      <w:r w:rsidRPr="00E47060">
        <w:rPr>
          <w:sz w:val="28"/>
          <w:szCs w:val="28"/>
          <w:lang w:val="en-US"/>
        </w:rPr>
        <w:t>PD</w:t>
      </w:r>
      <w:r w:rsidR="002775C4">
        <w:rPr>
          <w:sz w:val="28"/>
          <w:szCs w:val="28"/>
          <w:lang w:val="en-US"/>
        </w:rPr>
        <w:t>)</w:t>
      </w:r>
      <w:r w:rsidRPr="00E47060">
        <w:rPr>
          <w:sz w:val="28"/>
          <w:szCs w:val="28"/>
          <w:lang w:val="en-US"/>
        </w:rPr>
        <w:t xml:space="preserve"> into UK</w:t>
      </w:r>
      <w:r>
        <w:rPr>
          <w:sz w:val="28"/>
          <w:szCs w:val="28"/>
          <w:lang w:val="en-US"/>
        </w:rPr>
        <w:t xml:space="preserve"> </w:t>
      </w:r>
      <w:r w:rsidRPr="00E47060">
        <w:rPr>
          <w:sz w:val="28"/>
          <w:szCs w:val="28"/>
          <w:lang w:val="en-US"/>
        </w:rPr>
        <w:t>law</w:t>
      </w:r>
      <w:r w:rsidR="004903D9">
        <w:rPr>
          <w:sz w:val="28"/>
          <w:szCs w:val="28"/>
          <w:lang w:val="en-US"/>
        </w:rPr>
        <w:t>,</w:t>
      </w:r>
      <w:r w:rsidRPr="00E47060">
        <w:rPr>
          <w:sz w:val="28"/>
          <w:szCs w:val="28"/>
          <w:lang w:val="en-US"/>
        </w:rPr>
        <w:t xml:space="preserve"> with a duty to comply with the</w:t>
      </w:r>
      <w:r>
        <w:rPr>
          <w:sz w:val="28"/>
          <w:szCs w:val="28"/>
          <w:lang w:val="en-US"/>
        </w:rPr>
        <w:t xml:space="preserve"> </w:t>
      </w:r>
      <w:r w:rsidRPr="00E47060">
        <w:rPr>
          <w:sz w:val="28"/>
          <w:szCs w:val="28"/>
          <w:lang w:val="en-US"/>
        </w:rPr>
        <w:t>rights contained in the Convention</w:t>
      </w:r>
      <w:r>
        <w:rPr>
          <w:sz w:val="28"/>
          <w:szCs w:val="28"/>
          <w:lang w:val="en-US"/>
        </w:rPr>
        <w:t xml:space="preserve"> </w:t>
      </w:r>
      <w:r w:rsidRPr="00E47060">
        <w:rPr>
          <w:sz w:val="28"/>
          <w:szCs w:val="28"/>
          <w:lang w:val="en-US"/>
        </w:rPr>
        <w:t>for all public bodies.</w:t>
      </w:r>
    </w:p>
    <w:p w:rsidR="00E47060" w:rsidRDefault="00E47060">
      <w:pPr>
        <w:rPr>
          <w:sz w:val="28"/>
          <w:szCs w:val="28"/>
          <w:lang w:val="en-US"/>
        </w:rPr>
      </w:pPr>
      <w:r>
        <w:rPr>
          <w:sz w:val="28"/>
          <w:szCs w:val="28"/>
          <w:lang w:val="en-US"/>
        </w:rPr>
        <w:t xml:space="preserve">However, although the </w:t>
      </w:r>
      <w:r w:rsidRPr="00E47060">
        <w:rPr>
          <w:sz w:val="28"/>
          <w:szCs w:val="28"/>
          <w:lang w:val="en-US"/>
        </w:rPr>
        <w:t xml:space="preserve">Scottish Government </w:t>
      </w:r>
      <w:r>
        <w:rPr>
          <w:sz w:val="28"/>
          <w:szCs w:val="28"/>
          <w:lang w:val="en-US"/>
        </w:rPr>
        <w:t xml:space="preserve">proposed to do this, it has now </w:t>
      </w:r>
      <w:r w:rsidRPr="00E47060">
        <w:rPr>
          <w:sz w:val="28"/>
          <w:szCs w:val="28"/>
          <w:lang w:val="en-US"/>
        </w:rPr>
        <w:t xml:space="preserve">reneged on the Human Rights Bill which would have incorporated the UNCRPD into Scots law. The rolling back of this commitment will result in disabled people’s rights being further regressed and misses the opportunity to plan a progressive </w:t>
      </w:r>
      <w:proofErr w:type="spellStart"/>
      <w:r w:rsidRPr="00E47060">
        <w:rPr>
          <w:sz w:val="28"/>
          <w:szCs w:val="28"/>
          <w:lang w:val="en-US"/>
        </w:rPr>
        <w:t>realisation</w:t>
      </w:r>
      <w:proofErr w:type="spellEnd"/>
      <w:r w:rsidRPr="00E47060">
        <w:rPr>
          <w:sz w:val="28"/>
          <w:szCs w:val="28"/>
          <w:lang w:val="en-US"/>
        </w:rPr>
        <w:t xml:space="preserve"> of rights. This is a huge step back for disabled people and breaks a promise to all of Scotland’s people</w:t>
      </w:r>
      <w:r w:rsidR="00B04E80">
        <w:rPr>
          <w:sz w:val="28"/>
          <w:szCs w:val="28"/>
          <w:lang w:val="en-US"/>
        </w:rPr>
        <w:t>- not just the Disabled People Led Organisations and Civil Society who contributed, time, efforts, energy and most of all hope into working on the Bill</w:t>
      </w:r>
      <w:r w:rsidRPr="00E47060">
        <w:rPr>
          <w:sz w:val="28"/>
          <w:szCs w:val="28"/>
          <w:lang w:val="en-US"/>
        </w:rPr>
        <w:t>.</w:t>
      </w:r>
    </w:p>
    <w:p w:rsidR="00E47060" w:rsidRPr="00E47060" w:rsidRDefault="00E47060">
      <w:pPr>
        <w:rPr>
          <w:sz w:val="28"/>
          <w:szCs w:val="28"/>
          <w:lang w:val="en-US"/>
        </w:rPr>
      </w:pPr>
      <w:r>
        <w:rPr>
          <w:sz w:val="28"/>
          <w:szCs w:val="28"/>
          <w:lang w:val="en-US"/>
        </w:rPr>
        <w:t xml:space="preserve">The Scottish Government has blamed this </w:t>
      </w:r>
      <w:r w:rsidR="00B04E80">
        <w:rPr>
          <w:sz w:val="28"/>
          <w:szCs w:val="28"/>
          <w:lang w:val="en-US"/>
        </w:rPr>
        <w:t>“</w:t>
      </w:r>
      <w:r w:rsidR="00B64E2E">
        <w:rPr>
          <w:sz w:val="28"/>
          <w:szCs w:val="28"/>
          <w:lang w:val="en-US"/>
        </w:rPr>
        <w:t>volte-face</w:t>
      </w:r>
      <w:r w:rsidR="00B04E80">
        <w:rPr>
          <w:sz w:val="28"/>
          <w:szCs w:val="28"/>
          <w:lang w:val="en-US"/>
        </w:rPr>
        <w:t>”</w:t>
      </w:r>
      <w:r w:rsidR="00B64E2E">
        <w:rPr>
          <w:sz w:val="28"/>
          <w:szCs w:val="28"/>
          <w:lang w:val="en-US"/>
        </w:rPr>
        <w:t xml:space="preserve"> on</w:t>
      </w:r>
      <w:r>
        <w:rPr>
          <w:sz w:val="28"/>
          <w:szCs w:val="28"/>
          <w:lang w:val="en-US"/>
        </w:rPr>
        <w:t xml:space="preserve"> the legislative limits imposed by </w:t>
      </w:r>
      <w:r w:rsidR="00B64E2E">
        <w:rPr>
          <w:sz w:val="28"/>
          <w:szCs w:val="28"/>
          <w:lang w:val="en-US"/>
        </w:rPr>
        <w:t>devolution. It seems, then, the way forward would be for the UK Government to incorporate the UNCRPD into UK-wide law</w:t>
      </w:r>
      <w:r w:rsidR="00B04E80">
        <w:rPr>
          <w:sz w:val="28"/>
          <w:szCs w:val="28"/>
          <w:lang w:val="en-US"/>
        </w:rPr>
        <w:t xml:space="preserve"> and this must be swiftly actioned</w:t>
      </w:r>
      <w:r w:rsidR="00B64E2E">
        <w:rPr>
          <w:sz w:val="28"/>
          <w:szCs w:val="28"/>
          <w:lang w:val="en-US"/>
        </w:rPr>
        <w:t xml:space="preserve">.  </w:t>
      </w:r>
    </w:p>
    <w:p w:rsidR="001033CD" w:rsidRDefault="001F599D">
      <w:pPr>
        <w:rPr>
          <w:b/>
          <w:sz w:val="28"/>
          <w:szCs w:val="28"/>
          <w:lang w:val="en-US"/>
        </w:rPr>
      </w:pPr>
      <w:r>
        <w:rPr>
          <w:b/>
          <w:sz w:val="28"/>
          <w:szCs w:val="28"/>
          <w:lang w:val="en-US"/>
        </w:rPr>
        <w:t xml:space="preserve">RESPONSES TO </w:t>
      </w:r>
      <w:r w:rsidRPr="003542CB">
        <w:rPr>
          <w:b/>
          <w:sz w:val="28"/>
          <w:szCs w:val="28"/>
          <w:lang w:val="en-US"/>
        </w:rPr>
        <w:t xml:space="preserve">SPECIFIC </w:t>
      </w:r>
      <w:r>
        <w:rPr>
          <w:b/>
          <w:sz w:val="28"/>
          <w:szCs w:val="28"/>
          <w:lang w:val="en-US"/>
        </w:rPr>
        <w:t xml:space="preserve">ICESCR </w:t>
      </w:r>
      <w:r w:rsidRPr="003542CB">
        <w:rPr>
          <w:b/>
          <w:sz w:val="28"/>
          <w:szCs w:val="28"/>
          <w:lang w:val="en-US"/>
        </w:rPr>
        <w:t>ARTICLES</w:t>
      </w:r>
    </w:p>
    <w:p w:rsidR="00204D65" w:rsidRDefault="00204D65" w:rsidP="00204D65">
      <w:pPr>
        <w:rPr>
          <w:b/>
          <w:sz w:val="28"/>
          <w:szCs w:val="28"/>
          <w:lang w:val="en-US"/>
        </w:rPr>
      </w:pPr>
      <w:r w:rsidRPr="00E4636F">
        <w:rPr>
          <w:b/>
          <w:sz w:val="28"/>
          <w:szCs w:val="28"/>
          <w:lang w:val="en-US"/>
        </w:rPr>
        <w:t>Article 6</w:t>
      </w:r>
      <w:r>
        <w:rPr>
          <w:b/>
          <w:sz w:val="28"/>
          <w:szCs w:val="28"/>
          <w:lang w:val="en-US"/>
        </w:rPr>
        <w:t xml:space="preserve">: Right to </w:t>
      </w:r>
      <w:r w:rsidR="0091152F">
        <w:rPr>
          <w:b/>
          <w:sz w:val="28"/>
          <w:szCs w:val="28"/>
          <w:lang w:val="en-US"/>
        </w:rPr>
        <w:t>w</w:t>
      </w:r>
      <w:r>
        <w:rPr>
          <w:b/>
          <w:sz w:val="28"/>
          <w:szCs w:val="28"/>
          <w:lang w:val="en-US"/>
        </w:rPr>
        <w:t xml:space="preserve">ork </w:t>
      </w:r>
      <w:r w:rsidR="001F599D">
        <w:rPr>
          <w:b/>
          <w:sz w:val="28"/>
          <w:szCs w:val="28"/>
          <w:lang w:val="en-US"/>
        </w:rPr>
        <w:t>and</w:t>
      </w:r>
      <w:r>
        <w:rPr>
          <w:b/>
          <w:sz w:val="28"/>
          <w:szCs w:val="28"/>
          <w:lang w:val="en-US"/>
        </w:rPr>
        <w:t xml:space="preserve"> Article 7: E</w:t>
      </w:r>
      <w:r w:rsidRPr="00E4636F">
        <w:rPr>
          <w:b/>
          <w:sz w:val="28"/>
          <w:szCs w:val="28"/>
          <w:lang w:val="en-US"/>
        </w:rPr>
        <w:t xml:space="preserve">njoyment of </w:t>
      </w:r>
      <w:r w:rsidR="0091152F">
        <w:rPr>
          <w:b/>
          <w:sz w:val="28"/>
          <w:szCs w:val="28"/>
          <w:lang w:val="en-US"/>
        </w:rPr>
        <w:t>j</w:t>
      </w:r>
      <w:r w:rsidRPr="00E4636F">
        <w:rPr>
          <w:b/>
          <w:sz w:val="28"/>
          <w:szCs w:val="28"/>
          <w:lang w:val="en-US"/>
        </w:rPr>
        <w:t>ust</w:t>
      </w:r>
      <w:r>
        <w:rPr>
          <w:b/>
          <w:sz w:val="28"/>
          <w:szCs w:val="28"/>
          <w:lang w:val="en-US"/>
        </w:rPr>
        <w:t xml:space="preserve"> </w:t>
      </w:r>
      <w:r w:rsidRPr="00E4636F">
        <w:rPr>
          <w:b/>
          <w:sz w:val="28"/>
          <w:szCs w:val="28"/>
          <w:lang w:val="en-US"/>
        </w:rPr>
        <w:t xml:space="preserve">and </w:t>
      </w:r>
      <w:r w:rsidR="0091152F">
        <w:rPr>
          <w:b/>
          <w:sz w:val="28"/>
          <w:szCs w:val="28"/>
          <w:lang w:val="en-US"/>
        </w:rPr>
        <w:t>f</w:t>
      </w:r>
      <w:r w:rsidRPr="00E4636F">
        <w:rPr>
          <w:b/>
          <w:sz w:val="28"/>
          <w:szCs w:val="28"/>
          <w:lang w:val="en-US"/>
        </w:rPr>
        <w:t xml:space="preserve">avourable </w:t>
      </w:r>
      <w:r w:rsidR="0091152F">
        <w:rPr>
          <w:b/>
          <w:sz w:val="28"/>
          <w:szCs w:val="28"/>
          <w:lang w:val="en-US"/>
        </w:rPr>
        <w:t>c</w:t>
      </w:r>
      <w:r w:rsidR="007A0010">
        <w:rPr>
          <w:b/>
          <w:sz w:val="28"/>
          <w:szCs w:val="28"/>
          <w:lang w:val="en-US"/>
        </w:rPr>
        <w:t xml:space="preserve">onditions of </w:t>
      </w:r>
      <w:r w:rsidR="0091152F">
        <w:rPr>
          <w:b/>
          <w:sz w:val="28"/>
          <w:szCs w:val="28"/>
          <w:lang w:val="en-US"/>
        </w:rPr>
        <w:t>w</w:t>
      </w:r>
      <w:r w:rsidRPr="00E4636F">
        <w:rPr>
          <w:b/>
          <w:sz w:val="28"/>
          <w:szCs w:val="28"/>
          <w:lang w:val="en-US"/>
        </w:rPr>
        <w:t>ork</w:t>
      </w:r>
    </w:p>
    <w:p w:rsidR="00AB7264" w:rsidRPr="00AB7264" w:rsidRDefault="00AB7264" w:rsidP="00AB7264">
      <w:pPr>
        <w:rPr>
          <w:sz w:val="28"/>
          <w:szCs w:val="28"/>
          <w:lang w:val="en-US"/>
        </w:rPr>
      </w:pPr>
      <w:r w:rsidRPr="00AB7264">
        <w:rPr>
          <w:sz w:val="28"/>
          <w:szCs w:val="28"/>
          <w:lang w:val="en-US"/>
        </w:rPr>
        <w:t>As of September 2022, half of disabled working-age adults (53%) in the UK were</w:t>
      </w:r>
      <w:r>
        <w:rPr>
          <w:sz w:val="28"/>
          <w:szCs w:val="28"/>
          <w:lang w:val="en-US"/>
        </w:rPr>
        <w:t xml:space="preserve"> </w:t>
      </w:r>
      <w:r w:rsidRPr="00AB7264">
        <w:rPr>
          <w:sz w:val="28"/>
          <w:szCs w:val="28"/>
          <w:lang w:val="en-US"/>
        </w:rPr>
        <w:t>in employment, compared with eight in ten (82%) non-disabled working-age</w:t>
      </w:r>
      <w:r>
        <w:rPr>
          <w:sz w:val="28"/>
          <w:szCs w:val="28"/>
          <w:lang w:val="en-US"/>
        </w:rPr>
        <w:t xml:space="preserve"> </w:t>
      </w:r>
      <w:r w:rsidRPr="00AB7264">
        <w:rPr>
          <w:sz w:val="28"/>
          <w:szCs w:val="28"/>
          <w:lang w:val="en-US"/>
        </w:rPr>
        <w:t>adults.</w:t>
      </w:r>
      <w:r>
        <w:rPr>
          <w:rStyle w:val="FootnoteReference"/>
          <w:sz w:val="28"/>
          <w:szCs w:val="28"/>
          <w:lang w:val="en-US"/>
        </w:rPr>
        <w:footnoteReference w:id="5"/>
      </w:r>
      <w:r w:rsidR="00C530D3">
        <w:rPr>
          <w:sz w:val="28"/>
          <w:szCs w:val="28"/>
          <w:lang w:val="en-US"/>
        </w:rPr>
        <w:t xml:space="preserve"> </w:t>
      </w:r>
      <w:r w:rsidRPr="00AB7264">
        <w:rPr>
          <w:sz w:val="28"/>
          <w:szCs w:val="28"/>
          <w:lang w:val="en-US"/>
        </w:rPr>
        <w:t>This disability employment gap, of 29.8 percentage points, is one of the main</w:t>
      </w:r>
      <w:r>
        <w:rPr>
          <w:sz w:val="28"/>
          <w:szCs w:val="28"/>
          <w:lang w:val="en-US"/>
        </w:rPr>
        <w:t xml:space="preserve"> </w:t>
      </w:r>
      <w:r w:rsidRPr="00AB7264">
        <w:rPr>
          <w:sz w:val="28"/>
          <w:szCs w:val="28"/>
          <w:lang w:val="en-US"/>
        </w:rPr>
        <w:t>reasons for the higher</w:t>
      </w:r>
      <w:r>
        <w:rPr>
          <w:sz w:val="28"/>
          <w:szCs w:val="28"/>
          <w:lang w:val="en-US"/>
        </w:rPr>
        <w:t xml:space="preserve"> </w:t>
      </w:r>
      <w:r w:rsidRPr="00AB7264">
        <w:rPr>
          <w:sz w:val="28"/>
          <w:szCs w:val="28"/>
          <w:lang w:val="en-US"/>
        </w:rPr>
        <w:t>level of poverty among</w:t>
      </w:r>
      <w:r>
        <w:rPr>
          <w:sz w:val="28"/>
          <w:szCs w:val="28"/>
          <w:lang w:val="en-US"/>
        </w:rPr>
        <w:t xml:space="preserve"> </w:t>
      </w:r>
      <w:r w:rsidRPr="00AB7264">
        <w:rPr>
          <w:sz w:val="28"/>
          <w:szCs w:val="28"/>
          <w:lang w:val="en-US"/>
        </w:rPr>
        <w:t>disabled people than non</w:t>
      </w:r>
      <w:r w:rsidR="000E176F">
        <w:rPr>
          <w:sz w:val="28"/>
          <w:szCs w:val="28"/>
          <w:lang w:val="en-US"/>
        </w:rPr>
        <w:t>-</w:t>
      </w:r>
      <w:r w:rsidRPr="00AB7264">
        <w:rPr>
          <w:sz w:val="28"/>
          <w:szCs w:val="28"/>
          <w:lang w:val="en-US"/>
        </w:rPr>
        <w:t xml:space="preserve">disabled people. </w:t>
      </w:r>
    </w:p>
    <w:p w:rsidR="00AB7264" w:rsidRPr="00AB7264" w:rsidRDefault="00AB7264" w:rsidP="00AB7264">
      <w:pPr>
        <w:rPr>
          <w:sz w:val="28"/>
          <w:szCs w:val="28"/>
          <w:lang w:val="en-US"/>
        </w:rPr>
      </w:pPr>
      <w:r w:rsidRPr="00AB7264">
        <w:rPr>
          <w:sz w:val="28"/>
          <w:szCs w:val="28"/>
          <w:lang w:val="en-US"/>
        </w:rPr>
        <w:t>Furthermore, when</w:t>
      </w:r>
      <w:r w:rsidR="00C530D3">
        <w:rPr>
          <w:sz w:val="28"/>
          <w:szCs w:val="28"/>
          <w:lang w:val="en-US"/>
        </w:rPr>
        <w:t xml:space="preserve"> </w:t>
      </w:r>
      <w:r w:rsidRPr="00AB7264">
        <w:rPr>
          <w:sz w:val="28"/>
          <w:szCs w:val="28"/>
          <w:lang w:val="en-US"/>
        </w:rPr>
        <w:t>disabled people are in</w:t>
      </w:r>
      <w:r w:rsidR="00C530D3">
        <w:rPr>
          <w:sz w:val="28"/>
          <w:szCs w:val="28"/>
          <w:lang w:val="en-US"/>
        </w:rPr>
        <w:t xml:space="preserve"> </w:t>
      </w:r>
      <w:r w:rsidRPr="00AB7264">
        <w:rPr>
          <w:sz w:val="28"/>
          <w:szCs w:val="28"/>
          <w:lang w:val="en-US"/>
        </w:rPr>
        <w:t>employment, they are</w:t>
      </w:r>
      <w:r w:rsidR="00C530D3">
        <w:rPr>
          <w:sz w:val="28"/>
          <w:szCs w:val="28"/>
          <w:lang w:val="en-US"/>
        </w:rPr>
        <w:t xml:space="preserve"> </w:t>
      </w:r>
      <w:r w:rsidRPr="00AB7264">
        <w:rPr>
          <w:sz w:val="28"/>
          <w:szCs w:val="28"/>
          <w:lang w:val="en-US"/>
        </w:rPr>
        <w:t xml:space="preserve">more likely to be in </w:t>
      </w:r>
      <w:r w:rsidR="00C530D3" w:rsidRPr="00AB7264">
        <w:rPr>
          <w:sz w:val="28"/>
          <w:szCs w:val="28"/>
          <w:lang w:val="en-US"/>
        </w:rPr>
        <w:t>part time</w:t>
      </w:r>
      <w:r w:rsidRPr="00AB7264">
        <w:rPr>
          <w:sz w:val="28"/>
          <w:szCs w:val="28"/>
          <w:lang w:val="en-US"/>
        </w:rPr>
        <w:t xml:space="preserve"> and poorly paid</w:t>
      </w:r>
      <w:r w:rsidR="00C530D3">
        <w:rPr>
          <w:sz w:val="28"/>
          <w:szCs w:val="28"/>
          <w:lang w:val="en-US"/>
        </w:rPr>
        <w:t xml:space="preserve"> </w:t>
      </w:r>
      <w:r w:rsidRPr="00AB7264">
        <w:rPr>
          <w:sz w:val="28"/>
          <w:szCs w:val="28"/>
          <w:lang w:val="en-US"/>
        </w:rPr>
        <w:t>work. This means they</w:t>
      </w:r>
      <w:r w:rsidR="00C530D3">
        <w:rPr>
          <w:sz w:val="28"/>
          <w:szCs w:val="28"/>
          <w:lang w:val="en-US"/>
        </w:rPr>
        <w:t xml:space="preserve"> </w:t>
      </w:r>
      <w:r w:rsidRPr="00AB7264">
        <w:rPr>
          <w:sz w:val="28"/>
          <w:szCs w:val="28"/>
          <w:lang w:val="en-US"/>
        </w:rPr>
        <w:t>need to rely on</w:t>
      </w:r>
      <w:r w:rsidR="00C530D3">
        <w:rPr>
          <w:sz w:val="28"/>
          <w:szCs w:val="28"/>
          <w:lang w:val="en-US"/>
        </w:rPr>
        <w:t xml:space="preserve"> </w:t>
      </w:r>
      <w:r w:rsidRPr="00AB7264">
        <w:rPr>
          <w:sz w:val="28"/>
          <w:szCs w:val="28"/>
          <w:lang w:val="en-US"/>
        </w:rPr>
        <w:t>income</w:t>
      </w:r>
      <w:r w:rsidR="00C530D3">
        <w:rPr>
          <w:sz w:val="28"/>
          <w:szCs w:val="28"/>
          <w:lang w:val="en-US"/>
        </w:rPr>
        <w:t xml:space="preserve"> </w:t>
      </w:r>
      <w:r w:rsidRPr="00AB7264">
        <w:rPr>
          <w:sz w:val="28"/>
          <w:szCs w:val="28"/>
          <w:lang w:val="en-US"/>
        </w:rPr>
        <w:t>related benefits to</w:t>
      </w:r>
      <w:r w:rsidR="00C530D3">
        <w:rPr>
          <w:sz w:val="28"/>
          <w:szCs w:val="28"/>
          <w:lang w:val="en-US"/>
        </w:rPr>
        <w:t xml:space="preserve"> </w:t>
      </w:r>
      <w:r w:rsidRPr="00AB7264">
        <w:rPr>
          <w:sz w:val="28"/>
          <w:szCs w:val="28"/>
          <w:lang w:val="en-US"/>
        </w:rPr>
        <w:t>supplement their income.</w:t>
      </w:r>
    </w:p>
    <w:p w:rsidR="00AB7264" w:rsidRPr="00AB7264" w:rsidRDefault="009C7411" w:rsidP="00AB7264">
      <w:pPr>
        <w:rPr>
          <w:sz w:val="28"/>
          <w:szCs w:val="28"/>
          <w:lang w:val="en-US"/>
        </w:rPr>
      </w:pPr>
      <w:r>
        <w:rPr>
          <w:sz w:val="28"/>
          <w:szCs w:val="28"/>
          <w:lang w:val="en-US"/>
        </w:rPr>
        <w:t>T</w:t>
      </w:r>
      <w:r w:rsidR="00AB7264" w:rsidRPr="00AB7264">
        <w:rPr>
          <w:sz w:val="28"/>
          <w:szCs w:val="28"/>
          <w:lang w:val="en-US"/>
        </w:rPr>
        <w:t>here are many reasons for the</w:t>
      </w:r>
      <w:r w:rsidR="00C530D3">
        <w:rPr>
          <w:sz w:val="28"/>
          <w:szCs w:val="28"/>
          <w:lang w:val="en-US"/>
        </w:rPr>
        <w:t xml:space="preserve"> </w:t>
      </w:r>
      <w:r w:rsidR="00AB7264" w:rsidRPr="00AB7264">
        <w:rPr>
          <w:sz w:val="28"/>
          <w:szCs w:val="28"/>
          <w:lang w:val="en-US"/>
        </w:rPr>
        <w:t>Disability Employment Gap including:</w:t>
      </w:r>
    </w:p>
    <w:p w:rsidR="00AB7264" w:rsidRPr="00C530D3" w:rsidRDefault="00AB7264" w:rsidP="00C530D3">
      <w:pPr>
        <w:pStyle w:val="ListParagraph"/>
        <w:numPr>
          <w:ilvl w:val="0"/>
          <w:numId w:val="5"/>
        </w:numPr>
        <w:rPr>
          <w:sz w:val="28"/>
          <w:szCs w:val="28"/>
          <w:lang w:val="en-US"/>
        </w:rPr>
      </w:pPr>
      <w:r w:rsidRPr="00C530D3">
        <w:rPr>
          <w:sz w:val="28"/>
          <w:szCs w:val="28"/>
          <w:lang w:val="en-US"/>
        </w:rPr>
        <w:t>Negative attitudes and stigma around employing disabled people still</w:t>
      </w:r>
      <w:r w:rsidR="00C530D3" w:rsidRPr="00C530D3">
        <w:rPr>
          <w:sz w:val="28"/>
          <w:szCs w:val="28"/>
          <w:lang w:val="en-US"/>
        </w:rPr>
        <w:t xml:space="preserve"> </w:t>
      </w:r>
      <w:r w:rsidRPr="00C530D3">
        <w:rPr>
          <w:sz w:val="28"/>
          <w:szCs w:val="28"/>
          <w:lang w:val="en-US"/>
        </w:rPr>
        <w:t>persists, with employers less likely to hire a disabled person.</w:t>
      </w:r>
    </w:p>
    <w:p w:rsidR="00AB7264" w:rsidRPr="00C530D3" w:rsidRDefault="00AB7264" w:rsidP="00C530D3">
      <w:pPr>
        <w:pStyle w:val="ListParagraph"/>
        <w:numPr>
          <w:ilvl w:val="0"/>
          <w:numId w:val="5"/>
        </w:numPr>
        <w:rPr>
          <w:sz w:val="28"/>
          <w:szCs w:val="28"/>
          <w:lang w:val="en-US"/>
        </w:rPr>
      </w:pPr>
      <w:r w:rsidRPr="00C530D3">
        <w:rPr>
          <w:sz w:val="28"/>
          <w:szCs w:val="28"/>
          <w:lang w:val="en-US"/>
        </w:rPr>
        <w:t>Lack of accessible workspaces.</w:t>
      </w:r>
    </w:p>
    <w:p w:rsidR="00AB7264" w:rsidRPr="00C530D3" w:rsidRDefault="00AB7264" w:rsidP="00C95C3A">
      <w:pPr>
        <w:pStyle w:val="ListParagraph"/>
        <w:numPr>
          <w:ilvl w:val="0"/>
          <w:numId w:val="5"/>
        </w:numPr>
        <w:rPr>
          <w:sz w:val="28"/>
          <w:szCs w:val="28"/>
          <w:lang w:val="en-US"/>
        </w:rPr>
      </w:pPr>
      <w:r w:rsidRPr="00C530D3">
        <w:rPr>
          <w:sz w:val="28"/>
          <w:szCs w:val="28"/>
          <w:lang w:val="en-US"/>
        </w:rPr>
        <w:lastRenderedPageBreak/>
        <w:t>Lack of flexibility in hours that may be needed for people with health</w:t>
      </w:r>
      <w:r w:rsidR="00C530D3">
        <w:rPr>
          <w:sz w:val="28"/>
          <w:szCs w:val="28"/>
          <w:lang w:val="en-US"/>
        </w:rPr>
        <w:t xml:space="preserve"> </w:t>
      </w:r>
      <w:r w:rsidRPr="00C530D3">
        <w:rPr>
          <w:sz w:val="28"/>
          <w:szCs w:val="28"/>
          <w:lang w:val="en-US"/>
        </w:rPr>
        <w:t>conditions that fluctuate.</w:t>
      </w:r>
    </w:p>
    <w:p w:rsidR="00AB7264" w:rsidRPr="00C530D3" w:rsidRDefault="00AB7264" w:rsidP="0097511A">
      <w:pPr>
        <w:pStyle w:val="ListParagraph"/>
        <w:numPr>
          <w:ilvl w:val="0"/>
          <w:numId w:val="5"/>
        </w:numPr>
        <w:rPr>
          <w:sz w:val="28"/>
          <w:szCs w:val="28"/>
          <w:lang w:val="en-US"/>
        </w:rPr>
      </w:pPr>
      <w:r w:rsidRPr="00C530D3">
        <w:rPr>
          <w:sz w:val="28"/>
          <w:szCs w:val="28"/>
          <w:lang w:val="en-US"/>
        </w:rPr>
        <w:t>Protracted assessments and decision-making from Access to Work resulting in</w:t>
      </w:r>
      <w:r w:rsidR="00C530D3">
        <w:rPr>
          <w:sz w:val="28"/>
          <w:szCs w:val="28"/>
          <w:lang w:val="en-US"/>
        </w:rPr>
        <w:t xml:space="preserve"> </w:t>
      </w:r>
      <w:r w:rsidRPr="00C530D3">
        <w:rPr>
          <w:sz w:val="28"/>
          <w:szCs w:val="28"/>
          <w:lang w:val="en-US"/>
        </w:rPr>
        <w:t>delays to support being put in place</w:t>
      </w:r>
      <w:r w:rsidR="00E63B81">
        <w:rPr>
          <w:sz w:val="28"/>
          <w:szCs w:val="28"/>
          <w:lang w:val="en-US"/>
        </w:rPr>
        <w:t xml:space="preserve"> along with a lack of awareness of the scheme in the first place</w:t>
      </w:r>
      <w:r w:rsidRPr="00C530D3">
        <w:rPr>
          <w:sz w:val="28"/>
          <w:szCs w:val="28"/>
          <w:lang w:val="en-US"/>
        </w:rPr>
        <w:t>.</w:t>
      </w:r>
    </w:p>
    <w:p w:rsidR="00204D65" w:rsidRPr="00C530D3" w:rsidRDefault="00AB7264" w:rsidP="008057F9">
      <w:pPr>
        <w:pStyle w:val="ListParagraph"/>
        <w:numPr>
          <w:ilvl w:val="0"/>
          <w:numId w:val="5"/>
        </w:numPr>
        <w:rPr>
          <w:sz w:val="28"/>
          <w:szCs w:val="28"/>
          <w:lang w:val="en-US"/>
        </w:rPr>
      </w:pPr>
      <w:r w:rsidRPr="00C530D3">
        <w:rPr>
          <w:sz w:val="28"/>
          <w:szCs w:val="28"/>
          <w:lang w:val="en-US"/>
        </w:rPr>
        <w:t>Lack of knowledge, understanding or willingness to learn more about</w:t>
      </w:r>
      <w:r w:rsidR="00C530D3">
        <w:rPr>
          <w:sz w:val="28"/>
          <w:szCs w:val="28"/>
          <w:lang w:val="en-US"/>
        </w:rPr>
        <w:t xml:space="preserve"> </w:t>
      </w:r>
      <w:r w:rsidRPr="00C530D3">
        <w:rPr>
          <w:sz w:val="28"/>
          <w:szCs w:val="28"/>
          <w:lang w:val="en-US"/>
        </w:rPr>
        <w:t>employing disabled people on the part of employers.</w:t>
      </w:r>
    </w:p>
    <w:p w:rsidR="00C530D3" w:rsidRDefault="00B67373" w:rsidP="00C530D3">
      <w:pPr>
        <w:rPr>
          <w:sz w:val="28"/>
          <w:szCs w:val="28"/>
          <w:lang w:val="en-US"/>
        </w:rPr>
      </w:pPr>
      <w:r>
        <w:rPr>
          <w:b/>
          <w:sz w:val="28"/>
          <w:szCs w:val="28"/>
          <w:lang w:val="en-US"/>
        </w:rPr>
        <w:t xml:space="preserve">The </w:t>
      </w:r>
      <w:r w:rsidR="00C530D3">
        <w:rPr>
          <w:b/>
          <w:sz w:val="28"/>
          <w:szCs w:val="28"/>
          <w:lang w:val="en-US"/>
        </w:rPr>
        <w:t>Scottish and UK Governments need to i</w:t>
      </w:r>
      <w:r w:rsidR="00C530D3" w:rsidRPr="00C530D3">
        <w:rPr>
          <w:b/>
          <w:sz w:val="28"/>
          <w:szCs w:val="28"/>
          <w:lang w:val="en-US"/>
        </w:rPr>
        <w:t>nvest in disabled people’s</w:t>
      </w:r>
      <w:r w:rsidR="00C530D3">
        <w:rPr>
          <w:b/>
          <w:sz w:val="28"/>
          <w:szCs w:val="28"/>
          <w:lang w:val="en-US"/>
        </w:rPr>
        <w:t xml:space="preserve"> employment. </w:t>
      </w:r>
      <w:r w:rsidR="00C530D3" w:rsidRPr="00C530D3">
        <w:rPr>
          <w:sz w:val="28"/>
          <w:szCs w:val="28"/>
          <w:lang w:val="en-US"/>
        </w:rPr>
        <w:t>They need to:</w:t>
      </w:r>
    </w:p>
    <w:p w:rsidR="00C530D3" w:rsidRPr="00C530D3" w:rsidRDefault="00C530D3" w:rsidP="00C530D3">
      <w:pPr>
        <w:pStyle w:val="ListParagraph"/>
        <w:numPr>
          <w:ilvl w:val="0"/>
          <w:numId w:val="6"/>
        </w:numPr>
        <w:rPr>
          <w:sz w:val="28"/>
          <w:szCs w:val="28"/>
          <w:lang w:val="en-US"/>
        </w:rPr>
      </w:pPr>
      <w:r w:rsidRPr="00C530D3">
        <w:rPr>
          <w:sz w:val="28"/>
          <w:szCs w:val="28"/>
          <w:lang w:val="en-US"/>
        </w:rPr>
        <w:t>Commit to reducing the Disability Employment Gap:</w:t>
      </w:r>
    </w:p>
    <w:p w:rsidR="00C530D3" w:rsidRPr="00C530D3" w:rsidRDefault="00C530D3" w:rsidP="002C36E7">
      <w:pPr>
        <w:pStyle w:val="ListParagraph"/>
        <w:numPr>
          <w:ilvl w:val="0"/>
          <w:numId w:val="18"/>
        </w:numPr>
        <w:rPr>
          <w:sz w:val="28"/>
          <w:szCs w:val="28"/>
          <w:lang w:val="en-US"/>
        </w:rPr>
      </w:pPr>
      <w:r w:rsidRPr="00C530D3">
        <w:rPr>
          <w:sz w:val="28"/>
          <w:szCs w:val="28"/>
          <w:lang w:val="en-US"/>
        </w:rPr>
        <w:t xml:space="preserve">Provide accessible, disability focused employability support for those most distanced from the </w:t>
      </w:r>
      <w:proofErr w:type="spellStart"/>
      <w:r w:rsidRPr="00C530D3">
        <w:rPr>
          <w:sz w:val="28"/>
          <w:szCs w:val="28"/>
          <w:lang w:val="en-US"/>
        </w:rPr>
        <w:t>labour</w:t>
      </w:r>
      <w:proofErr w:type="spellEnd"/>
      <w:r w:rsidRPr="00C530D3">
        <w:rPr>
          <w:sz w:val="28"/>
          <w:szCs w:val="28"/>
          <w:lang w:val="en-US"/>
        </w:rPr>
        <w:t xml:space="preserve"> market.</w:t>
      </w:r>
    </w:p>
    <w:p w:rsidR="00C530D3" w:rsidRPr="00C530D3" w:rsidRDefault="00C530D3" w:rsidP="002C36E7">
      <w:pPr>
        <w:pStyle w:val="ListParagraph"/>
        <w:numPr>
          <w:ilvl w:val="0"/>
          <w:numId w:val="18"/>
        </w:numPr>
        <w:rPr>
          <w:sz w:val="28"/>
          <w:szCs w:val="28"/>
          <w:lang w:val="en-US"/>
        </w:rPr>
      </w:pPr>
      <w:r w:rsidRPr="00C530D3">
        <w:rPr>
          <w:sz w:val="28"/>
          <w:szCs w:val="28"/>
          <w:lang w:val="en-US"/>
        </w:rPr>
        <w:t>Increase focus on ‘</w:t>
      </w:r>
      <w:proofErr w:type="spellStart"/>
      <w:r w:rsidRPr="00C530D3">
        <w:rPr>
          <w:sz w:val="28"/>
          <w:szCs w:val="28"/>
          <w:lang w:val="en-US"/>
        </w:rPr>
        <w:t>employerability</w:t>
      </w:r>
      <w:proofErr w:type="spellEnd"/>
      <w:r w:rsidRPr="00C530D3">
        <w:rPr>
          <w:sz w:val="28"/>
          <w:szCs w:val="28"/>
          <w:lang w:val="en-US"/>
        </w:rPr>
        <w:t>’ i.e. supporting employers to recruit, develop, promote and retain more disabled people.</w:t>
      </w:r>
    </w:p>
    <w:p w:rsidR="00C530D3" w:rsidRPr="00C530D3" w:rsidRDefault="00C530D3" w:rsidP="002C36E7">
      <w:pPr>
        <w:pStyle w:val="ListParagraph"/>
        <w:numPr>
          <w:ilvl w:val="0"/>
          <w:numId w:val="18"/>
        </w:numPr>
        <w:rPr>
          <w:sz w:val="28"/>
          <w:szCs w:val="28"/>
          <w:lang w:val="en-US"/>
        </w:rPr>
      </w:pPr>
      <w:r w:rsidRPr="00C530D3">
        <w:rPr>
          <w:sz w:val="28"/>
          <w:szCs w:val="28"/>
          <w:lang w:val="en-US"/>
        </w:rPr>
        <w:t xml:space="preserve">Increase availability of accessible childcare for disabled children and social care for disabled parents to enable access to the </w:t>
      </w:r>
      <w:proofErr w:type="spellStart"/>
      <w:r w:rsidRPr="00C530D3">
        <w:rPr>
          <w:sz w:val="28"/>
          <w:szCs w:val="28"/>
          <w:lang w:val="en-US"/>
        </w:rPr>
        <w:t>labour</w:t>
      </w:r>
      <w:proofErr w:type="spellEnd"/>
      <w:r w:rsidRPr="00C530D3">
        <w:rPr>
          <w:sz w:val="28"/>
          <w:szCs w:val="28"/>
          <w:lang w:val="en-US"/>
        </w:rPr>
        <w:t xml:space="preserve"> market.</w:t>
      </w:r>
    </w:p>
    <w:p w:rsidR="00C530D3" w:rsidRPr="00C530D3" w:rsidRDefault="00C530D3" w:rsidP="002C36E7">
      <w:pPr>
        <w:pStyle w:val="ListParagraph"/>
        <w:numPr>
          <w:ilvl w:val="0"/>
          <w:numId w:val="18"/>
        </w:numPr>
        <w:rPr>
          <w:sz w:val="28"/>
          <w:szCs w:val="28"/>
          <w:lang w:val="en-US"/>
        </w:rPr>
      </w:pPr>
      <w:r w:rsidRPr="00C530D3">
        <w:rPr>
          <w:sz w:val="28"/>
          <w:szCs w:val="28"/>
          <w:lang w:val="en-US"/>
        </w:rPr>
        <w:t>Make Disability Equality Training mandatory for all public sector employers including UK Government and devolved administrations.</w:t>
      </w:r>
    </w:p>
    <w:p w:rsidR="00C530D3" w:rsidRPr="00C530D3" w:rsidRDefault="00C530D3" w:rsidP="002C36E7">
      <w:pPr>
        <w:pStyle w:val="ListParagraph"/>
        <w:numPr>
          <w:ilvl w:val="0"/>
          <w:numId w:val="18"/>
        </w:numPr>
        <w:rPr>
          <w:sz w:val="28"/>
          <w:szCs w:val="28"/>
          <w:lang w:val="en-US"/>
        </w:rPr>
      </w:pPr>
      <w:r w:rsidRPr="00C530D3">
        <w:rPr>
          <w:sz w:val="28"/>
          <w:szCs w:val="28"/>
          <w:lang w:val="en-US"/>
        </w:rPr>
        <w:t>Recruit, develop, promote and retain more disabled workers across UK Government and devolved Governments ensuring the necessary support is in place, mirroring Access to Work principles.</w:t>
      </w:r>
    </w:p>
    <w:p w:rsidR="00C530D3" w:rsidRPr="00C530D3" w:rsidRDefault="00C530D3" w:rsidP="00C530D3">
      <w:pPr>
        <w:pStyle w:val="ListParagraph"/>
        <w:numPr>
          <w:ilvl w:val="0"/>
          <w:numId w:val="7"/>
        </w:numPr>
        <w:rPr>
          <w:sz w:val="28"/>
          <w:szCs w:val="28"/>
          <w:lang w:val="en-US"/>
        </w:rPr>
      </w:pPr>
      <w:r w:rsidRPr="00C530D3">
        <w:rPr>
          <w:sz w:val="28"/>
          <w:szCs w:val="28"/>
          <w:lang w:val="en-US"/>
        </w:rPr>
        <w:t>Increase investment in Access to Work:</w:t>
      </w:r>
    </w:p>
    <w:p w:rsidR="00C530D3" w:rsidRPr="00C530D3" w:rsidRDefault="00C530D3" w:rsidP="00DD4173">
      <w:pPr>
        <w:pStyle w:val="ListParagraph"/>
        <w:numPr>
          <w:ilvl w:val="0"/>
          <w:numId w:val="20"/>
        </w:numPr>
        <w:rPr>
          <w:sz w:val="28"/>
          <w:szCs w:val="28"/>
          <w:lang w:val="en-US"/>
        </w:rPr>
      </w:pPr>
      <w:r w:rsidRPr="00C530D3">
        <w:rPr>
          <w:sz w:val="28"/>
          <w:szCs w:val="28"/>
          <w:lang w:val="en-US"/>
        </w:rPr>
        <w:t>Ensure responsive, accessible and dignified support in a timely manner.</w:t>
      </w:r>
    </w:p>
    <w:p w:rsidR="00C530D3" w:rsidRPr="00C530D3" w:rsidRDefault="00C530D3" w:rsidP="00DD4173">
      <w:pPr>
        <w:pStyle w:val="ListParagraph"/>
        <w:numPr>
          <w:ilvl w:val="0"/>
          <w:numId w:val="20"/>
        </w:numPr>
        <w:rPr>
          <w:sz w:val="28"/>
          <w:szCs w:val="28"/>
          <w:lang w:val="en-US"/>
        </w:rPr>
      </w:pPr>
      <w:r w:rsidRPr="00C530D3">
        <w:rPr>
          <w:sz w:val="28"/>
          <w:szCs w:val="28"/>
          <w:lang w:val="en-US"/>
        </w:rPr>
        <w:t>Include disabled people who are in training for work and/or volunteering.</w:t>
      </w:r>
    </w:p>
    <w:p w:rsidR="00C530D3" w:rsidRPr="00C530D3" w:rsidRDefault="00C530D3" w:rsidP="00DD4173">
      <w:pPr>
        <w:pStyle w:val="ListParagraph"/>
        <w:numPr>
          <w:ilvl w:val="0"/>
          <w:numId w:val="20"/>
        </w:numPr>
        <w:rPr>
          <w:sz w:val="28"/>
          <w:szCs w:val="28"/>
          <w:lang w:val="en-US"/>
        </w:rPr>
      </w:pPr>
      <w:r w:rsidRPr="00C530D3">
        <w:rPr>
          <w:sz w:val="28"/>
          <w:szCs w:val="28"/>
          <w:lang w:val="en-US"/>
        </w:rPr>
        <w:t>Increase employers’ awareness of Access to Work.</w:t>
      </w:r>
    </w:p>
    <w:p w:rsidR="00C530D3" w:rsidRPr="00C530D3" w:rsidRDefault="00C530D3" w:rsidP="00987E34">
      <w:pPr>
        <w:pStyle w:val="ListParagraph"/>
        <w:numPr>
          <w:ilvl w:val="0"/>
          <w:numId w:val="8"/>
        </w:numPr>
        <w:rPr>
          <w:sz w:val="28"/>
          <w:szCs w:val="28"/>
          <w:lang w:val="en-US"/>
        </w:rPr>
      </w:pPr>
      <w:r w:rsidRPr="00C530D3">
        <w:rPr>
          <w:sz w:val="28"/>
          <w:szCs w:val="28"/>
          <w:lang w:val="en-US"/>
        </w:rPr>
        <w:t xml:space="preserve">Enable and resource ‘softer’ pathways into work e.g. lifelong learning, volunteering, peer support and </w:t>
      </w:r>
      <w:r w:rsidR="00DD4173">
        <w:rPr>
          <w:sz w:val="28"/>
          <w:szCs w:val="28"/>
          <w:lang w:val="en-US"/>
        </w:rPr>
        <w:t xml:space="preserve">access to </w:t>
      </w:r>
      <w:r w:rsidRPr="00C530D3">
        <w:rPr>
          <w:sz w:val="28"/>
          <w:szCs w:val="28"/>
          <w:lang w:val="en-US"/>
        </w:rPr>
        <w:t>role models as first steps to build confidence</w:t>
      </w:r>
      <w:r>
        <w:rPr>
          <w:sz w:val="28"/>
          <w:szCs w:val="28"/>
          <w:lang w:val="en-US"/>
        </w:rPr>
        <w:t xml:space="preserve"> </w:t>
      </w:r>
      <w:r w:rsidRPr="00C530D3">
        <w:rPr>
          <w:sz w:val="28"/>
          <w:szCs w:val="28"/>
          <w:lang w:val="en-US"/>
        </w:rPr>
        <w:t>and aspirations.</w:t>
      </w:r>
      <w:r w:rsidR="00DD4173">
        <w:rPr>
          <w:sz w:val="28"/>
          <w:szCs w:val="28"/>
          <w:lang w:val="en-US"/>
        </w:rPr>
        <w:t xml:space="preserve"> Much of these are provided by DPOs so investment in DPOs is essential.</w:t>
      </w:r>
    </w:p>
    <w:p w:rsidR="002D4D1A" w:rsidRDefault="00E1424E" w:rsidP="002775C4">
      <w:pPr>
        <w:spacing w:before="240"/>
        <w:rPr>
          <w:b/>
          <w:sz w:val="28"/>
          <w:szCs w:val="28"/>
          <w:lang w:val="en-US"/>
        </w:rPr>
      </w:pPr>
      <w:r>
        <w:rPr>
          <w:b/>
          <w:sz w:val="28"/>
          <w:szCs w:val="28"/>
          <w:lang w:val="en-US"/>
        </w:rPr>
        <w:t>Ar</w:t>
      </w:r>
      <w:r w:rsidR="00204D65">
        <w:rPr>
          <w:b/>
          <w:sz w:val="28"/>
          <w:szCs w:val="28"/>
          <w:lang w:val="en-US"/>
        </w:rPr>
        <w:t>ticle 9: R</w:t>
      </w:r>
      <w:r w:rsidR="00204D65" w:rsidRPr="00E4636F">
        <w:rPr>
          <w:b/>
          <w:sz w:val="28"/>
          <w:szCs w:val="28"/>
          <w:lang w:val="en-US"/>
        </w:rPr>
        <w:t>ight of everyone to social security, including</w:t>
      </w:r>
      <w:r w:rsidR="00204D65">
        <w:rPr>
          <w:b/>
          <w:sz w:val="28"/>
          <w:szCs w:val="28"/>
          <w:lang w:val="en-US"/>
        </w:rPr>
        <w:t xml:space="preserve"> social insurance</w:t>
      </w:r>
      <w:r w:rsidR="002775C4">
        <w:rPr>
          <w:b/>
          <w:sz w:val="28"/>
          <w:szCs w:val="28"/>
          <w:lang w:val="en-US"/>
        </w:rPr>
        <w:t xml:space="preserve"> and </w:t>
      </w:r>
      <w:r w:rsidR="002D4D1A">
        <w:rPr>
          <w:b/>
          <w:sz w:val="28"/>
          <w:szCs w:val="28"/>
          <w:lang w:val="en-US"/>
        </w:rPr>
        <w:t>Article 11: R</w:t>
      </w:r>
      <w:r w:rsidR="002D4D1A" w:rsidRPr="00036EAB">
        <w:rPr>
          <w:b/>
          <w:sz w:val="28"/>
          <w:szCs w:val="28"/>
          <w:lang w:val="en-US"/>
        </w:rPr>
        <w:t>ight of everyone to an adequate standard</w:t>
      </w:r>
      <w:r w:rsidR="002D4D1A">
        <w:rPr>
          <w:b/>
          <w:sz w:val="28"/>
          <w:szCs w:val="28"/>
          <w:lang w:val="en-US"/>
        </w:rPr>
        <w:t xml:space="preserve"> </w:t>
      </w:r>
      <w:r w:rsidR="002D4D1A" w:rsidRPr="00036EAB">
        <w:rPr>
          <w:b/>
          <w:sz w:val="28"/>
          <w:szCs w:val="28"/>
          <w:lang w:val="en-US"/>
        </w:rPr>
        <w:t>of living</w:t>
      </w:r>
    </w:p>
    <w:p w:rsidR="000B2FC9" w:rsidRDefault="000B2FC9" w:rsidP="000B2FC9">
      <w:pPr>
        <w:rPr>
          <w:sz w:val="28"/>
          <w:szCs w:val="28"/>
          <w:lang w:val="en-US"/>
        </w:rPr>
      </w:pPr>
      <w:r w:rsidRPr="000B2FC9">
        <w:rPr>
          <w:sz w:val="28"/>
          <w:szCs w:val="28"/>
          <w:lang w:val="en-US"/>
        </w:rPr>
        <w:t>The main drivers for disabled people’s poverty include the inadequate level of</w:t>
      </w:r>
      <w:r>
        <w:rPr>
          <w:sz w:val="28"/>
          <w:szCs w:val="28"/>
          <w:lang w:val="en-US"/>
        </w:rPr>
        <w:t xml:space="preserve"> </w:t>
      </w:r>
      <w:r w:rsidRPr="000B2FC9">
        <w:rPr>
          <w:sz w:val="28"/>
          <w:szCs w:val="28"/>
          <w:lang w:val="en-US"/>
        </w:rPr>
        <w:t xml:space="preserve">benefits in the UK, exclusion from the workplace and </w:t>
      </w:r>
      <w:r w:rsidR="00C55E37">
        <w:rPr>
          <w:sz w:val="28"/>
          <w:szCs w:val="28"/>
          <w:lang w:val="en-US"/>
        </w:rPr>
        <w:t xml:space="preserve">the </w:t>
      </w:r>
      <w:r w:rsidRPr="000B2FC9">
        <w:rPr>
          <w:sz w:val="28"/>
          <w:szCs w:val="28"/>
          <w:lang w:val="en-US"/>
        </w:rPr>
        <w:t>extra costs of being</w:t>
      </w:r>
      <w:r>
        <w:rPr>
          <w:sz w:val="28"/>
          <w:szCs w:val="28"/>
          <w:lang w:val="en-US"/>
        </w:rPr>
        <w:t xml:space="preserve"> </w:t>
      </w:r>
      <w:r w:rsidRPr="000B2FC9">
        <w:rPr>
          <w:sz w:val="28"/>
          <w:szCs w:val="28"/>
          <w:lang w:val="en-US"/>
        </w:rPr>
        <w:t>disabled. Low pay or insecure and part-time work means employment is often</w:t>
      </w:r>
      <w:r>
        <w:rPr>
          <w:sz w:val="28"/>
          <w:szCs w:val="28"/>
          <w:lang w:val="en-US"/>
        </w:rPr>
        <w:t xml:space="preserve"> </w:t>
      </w:r>
      <w:r w:rsidRPr="000B2FC9">
        <w:rPr>
          <w:sz w:val="28"/>
          <w:szCs w:val="28"/>
          <w:lang w:val="en-US"/>
        </w:rPr>
        <w:t>not a route out of poverty and benefits are needed to ‘top-up’ earnings. There is</w:t>
      </w:r>
      <w:r>
        <w:rPr>
          <w:sz w:val="28"/>
          <w:szCs w:val="28"/>
          <w:lang w:val="en-US"/>
        </w:rPr>
        <w:t xml:space="preserve"> </w:t>
      </w:r>
      <w:r w:rsidRPr="000B2FC9">
        <w:rPr>
          <w:sz w:val="28"/>
          <w:szCs w:val="28"/>
          <w:lang w:val="en-US"/>
        </w:rPr>
        <w:t xml:space="preserve">much </w:t>
      </w:r>
      <w:r w:rsidRPr="000B2FC9">
        <w:rPr>
          <w:sz w:val="28"/>
          <w:szCs w:val="28"/>
          <w:lang w:val="en-US"/>
        </w:rPr>
        <w:lastRenderedPageBreak/>
        <w:t>evidence “that benefit levels are too low, and that claimants are often not</w:t>
      </w:r>
      <w:r>
        <w:rPr>
          <w:sz w:val="28"/>
          <w:szCs w:val="28"/>
          <w:lang w:val="en-US"/>
        </w:rPr>
        <w:t xml:space="preserve"> </w:t>
      </w:r>
      <w:r w:rsidRPr="000B2FC9">
        <w:rPr>
          <w:sz w:val="28"/>
          <w:szCs w:val="28"/>
          <w:lang w:val="en-US"/>
        </w:rPr>
        <w:t>able to afford daily living costs and extra costs associated with having a health</w:t>
      </w:r>
      <w:r>
        <w:rPr>
          <w:sz w:val="28"/>
          <w:szCs w:val="28"/>
          <w:lang w:val="en-US"/>
        </w:rPr>
        <w:t xml:space="preserve"> </w:t>
      </w:r>
      <w:r w:rsidRPr="000B2FC9">
        <w:rPr>
          <w:sz w:val="28"/>
          <w:szCs w:val="28"/>
          <w:lang w:val="en-US"/>
        </w:rPr>
        <w:t>condition or disability.”</w:t>
      </w:r>
      <w:r>
        <w:rPr>
          <w:rStyle w:val="FootnoteReference"/>
          <w:sz w:val="28"/>
          <w:szCs w:val="28"/>
          <w:lang w:val="en-US"/>
        </w:rPr>
        <w:footnoteReference w:id="6"/>
      </w:r>
    </w:p>
    <w:p w:rsidR="008A0422" w:rsidRPr="008A0422" w:rsidRDefault="008A0422" w:rsidP="008A0422">
      <w:pPr>
        <w:rPr>
          <w:sz w:val="28"/>
          <w:szCs w:val="28"/>
          <w:lang w:val="en-US"/>
        </w:rPr>
      </w:pPr>
      <w:r w:rsidRPr="008A0422">
        <w:rPr>
          <w:sz w:val="28"/>
          <w:szCs w:val="28"/>
          <w:lang w:val="en-US"/>
        </w:rPr>
        <w:t>In its 2024 report on the UK, the UN Committee on the Rights of Disabled People</w:t>
      </w:r>
      <w:r>
        <w:rPr>
          <w:sz w:val="28"/>
          <w:szCs w:val="28"/>
          <w:lang w:val="en-US"/>
        </w:rPr>
        <w:t xml:space="preserve"> </w:t>
      </w:r>
      <w:r w:rsidRPr="008A0422">
        <w:rPr>
          <w:sz w:val="28"/>
          <w:szCs w:val="28"/>
          <w:lang w:val="en-US"/>
        </w:rPr>
        <w:t>stipulated that there should be no changes to disability benefits that result in</w:t>
      </w:r>
      <w:r>
        <w:rPr>
          <w:sz w:val="28"/>
          <w:szCs w:val="28"/>
          <w:lang w:val="en-US"/>
        </w:rPr>
        <w:t xml:space="preserve"> </w:t>
      </w:r>
      <w:r w:rsidRPr="008A0422">
        <w:rPr>
          <w:sz w:val="28"/>
          <w:szCs w:val="28"/>
          <w:lang w:val="en-US"/>
        </w:rPr>
        <w:t>further regressions of human rights. This warning was issued at a time when</w:t>
      </w:r>
      <w:r>
        <w:rPr>
          <w:sz w:val="28"/>
          <w:szCs w:val="28"/>
          <w:lang w:val="en-US"/>
        </w:rPr>
        <w:t xml:space="preserve"> </w:t>
      </w:r>
      <w:r w:rsidRPr="008A0422">
        <w:rPr>
          <w:sz w:val="28"/>
          <w:szCs w:val="28"/>
          <w:lang w:val="en-US"/>
        </w:rPr>
        <w:t xml:space="preserve">disabled people face a higher risk of poverty and inequality after </w:t>
      </w:r>
      <w:r w:rsidR="002775C4">
        <w:rPr>
          <w:sz w:val="28"/>
          <w:szCs w:val="28"/>
          <w:lang w:val="en-US"/>
        </w:rPr>
        <w:t>nearly 15</w:t>
      </w:r>
      <w:r w:rsidRPr="008A0422">
        <w:rPr>
          <w:sz w:val="28"/>
          <w:szCs w:val="28"/>
          <w:lang w:val="en-US"/>
        </w:rPr>
        <w:t xml:space="preserve"> years of</w:t>
      </w:r>
      <w:r>
        <w:rPr>
          <w:sz w:val="28"/>
          <w:szCs w:val="28"/>
          <w:lang w:val="en-US"/>
        </w:rPr>
        <w:t xml:space="preserve"> </w:t>
      </w:r>
      <w:r w:rsidRPr="008A0422">
        <w:rPr>
          <w:sz w:val="28"/>
          <w:szCs w:val="28"/>
          <w:lang w:val="en-US"/>
        </w:rPr>
        <w:t>austerity</w:t>
      </w:r>
      <w:r w:rsidR="00DD4173">
        <w:rPr>
          <w:sz w:val="28"/>
          <w:szCs w:val="28"/>
          <w:lang w:val="en-US"/>
        </w:rPr>
        <w:t xml:space="preserve"> and related cuts to services</w:t>
      </w:r>
      <w:r w:rsidRPr="008A0422">
        <w:rPr>
          <w:sz w:val="28"/>
          <w:szCs w:val="28"/>
          <w:lang w:val="en-US"/>
        </w:rPr>
        <w:t>; the disproportionate impact the Covid pandemic had on us</w:t>
      </w:r>
      <w:r w:rsidR="00DD4173">
        <w:rPr>
          <w:sz w:val="28"/>
          <w:szCs w:val="28"/>
          <w:lang w:val="en-US"/>
        </w:rPr>
        <w:t xml:space="preserve"> in terms of supercharging existing inequalities and creating new ones</w:t>
      </w:r>
      <w:r w:rsidRPr="008A0422">
        <w:rPr>
          <w:sz w:val="28"/>
          <w:szCs w:val="28"/>
          <w:lang w:val="en-US"/>
        </w:rPr>
        <w:t>; and now the</w:t>
      </w:r>
      <w:r>
        <w:rPr>
          <w:sz w:val="28"/>
          <w:szCs w:val="28"/>
          <w:lang w:val="en-US"/>
        </w:rPr>
        <w:t xml:space="preserve"> </w:t>
      </w:r>
      <w:r w:rsidRPr="008A0422">
        <w:rPr>
          <w:sz w:val="28"/>
          <w:szCs w:val="28"/>
          <w:lang w:val="en-US"/>
        </w:rPr>
        <w:t>cost of living crisis.</w:t>
      </w:r>
    </w:p>
    <w:p w:rsidR="008A0422" w:rsidRDefault="005811ED" w:rsidP="008A0422">
      <w:pPr>
        <w:rPr>
          <w:sz w:val="28"/>
          <w:szCs w:val="28"/>
          <w:lang w:val="en-US"/>
        </w:rPr>
      </w:pPr>
      <w:r>
        <w:rPr>
          <w:sz w:val="28"/>
          <w:szCs w:val="28"/>
          <w:lang w:val="en-US"/>
        </w:rPr>
        <w:t>Overall, p</w:t>
      </w:r>
      <w:r w:rsidR="008A0422" w:rsidRPr="008A0422">
        <w:rPr>
          <w:sz w:val="28"/>
          <w:szCs w:val="28"/>
          <w:lang w:val="en-US"/>
        </w:rPr>
        <w:t>eople living in a family with a disabled person</w:t>
      </w:r>
      <w:r w:rsidR="008A0422">
        <w:rPr>
          <w:sz w:val="28"/>
          <w:szCs w:val="28"/>
          <w:lang w:val="en-US"/>
        </w:rPr>
        <w:t xml:space="preserve"> </w:t>
      </w:r>
      <w:r w:rsidR="008A0422" w:rsidRPr="008A0422">
        <w:rPr>
          <w:sz w:val="28"/>
          <w:szCs w:val="28"/>
          <w:lang w:val="en-US"/>
        </w:rPr>
        <w:t>are more likely to be in very deep poverty. The risk of ‘deep’ poverty is 60% higher</w:t>
      </w:r>
      <w:r w:rsidR="008A0422">
        <w:rPr>
          <w:sz w:val="28"/>
          <w:szCs w:val="28"/>
          <w:lang w:val="en-US"/>
        </w:rPr>
        <w:t xml:space="preserve"> </w:t>
      </w:r>
      <w:r w:rsidR="008A0422" w:rsidRPr="008A0422">
        <w:rPr>
          <w:sz w:val="28"/>
          <w:szCs w:val="28"/>
          <w:lang w:val="en-US"/>
        </w:rPr>
        <w:t>in families where someone is disabled than families where no one is disabled.</w:t>
      </w:r>
      <w:r w:rsidR="008A0422">
        <w:rPr>
          <w:rStyle w:val="FootnoteReference"/>
          <w:sz w:val="28"/>
          <w:szCs w:val="28"/>
          <w:lang w:val="en-US"/>
        </w:rPr>
        <w:footnoteReference w:id="7"/>
      </w:r>
    </w:p>
    <w:p w:rsidR="002775C4" w:rsidRPr="00AB312E" w:rsidRDefault="002B1332" w:rsidP="002775C4">
      <w:pPr>
        <w:rPr>
          <w:b/>
          <w:sz w:val="28"/>
          <w:szCs w:val="28"/>
          <w:lang w:val="en-US"/>
        </w:rPr>
      </w:pPr>
      <w:r>
        <w:rPr>
          <w:sz w:val="28"/>
          <w:szCs w:val="28"/>
          <w:lang w:val="en-US"/>
        </w:rPr>
        <w:t xml:space="preserve">As mentioned, </w:t>
      </w:r>
      <w:r w:rsidR="002775C4">
        <w:rPr>
          <w:sz w:val="28"/>
          <w:szCs w:val="28"/>
          <w:lang w:val="en-US"/>
        </w:rPr>
        <w:t xml:space="preserve">GDA </w:t>
      </w:r>
      <w:r>
        <w:rPr>
          <w:sz w:val="28"/>
          <w:szCs w:val="28"/>
          <w:lang w:val="en-US"/>
        </w:rPr>
        <w:t xml:space="preserve">recently </w:t>
      </w:r>
      <w:r w:rsidR="002775C4" w:rsidRPr="002775C4">
        <w:rPr>
          <w:sz w:val="28"/>
          <w:szCs w:val="28"/>
          <w:lang w:val="en-US"/>
        </w:rPr>
        <w:t>conducted</w:t>
      </w:r>
      <w:r w:rsidR="002775C4">
        <w:rPr>
          <w:sz w:val="28"/>
          <w:szCs w:val="28"/>
          <w:lang w:val="en-US"/>
        </w:rPr>
        <w:t xml:space="preserve"> a survey </w:t>
      </w:r>
      <w:r>
        <w:rPr>
          <w:sz w:val="28"/>
          <w:szCs w:val="28"/>
          <w:lang w:val="en-US"/>
        </w:rPr>
        <w:t xml:space="preserve">with over 600 members </w:t>
      </w:r>
      <w:r w:rsidR="002775C4">
        <w:rPr>
          <w:sz w:val="28"/>
          <w:szCs w:val="28"/>
          <w:lang w:val="en-US"/>
        </w:rPr>
        <w:t>to</w:t>
      </w:r>
      <w:r w:rsidR="002775C4" w:rsidRPr="002775C4">
        <w:rPr>
          <w:sz w:val="28"/>
          <w:szCs w:val="28"/>
          <w:lang w:val="en-US"/>
        </w:rPr>
        <w:t xml:space="preserve"> quantify the</w:t>
      </w:r>
      <w:r>
        <w:rPr>
          <w:sz w:val="28"/>
          <w:szCs w:val="28"/>
          <w:lang w:val="en-US"/>
        </w:rPr>
        <w:t>ir</w:t>
      </w:r>
      <w:r w:rsidR="002775C4" w:rsidRPr="002775C4">
        <w:rPr>
          <w:sz w:val="28"/>
          <w:szCs w:val="28"/>
          <w:lang w:val="en-US"/>
        </w:rPr>
        <w:t xml:space="preserve"> current situation </w:t>
      </w:r>
      <w:r w:rsidR="002775C4">
        <w:rPr>
          <w:sz w:val="28"/>
          <w:szCs w:val="28"/>
          <w:lang w:val="en-US"/>
        </w:rPr>
        <w:t xml:space="preserve">in relation to the cost of living crisis and access to services and supports. </w:t>
      </w:r>
      <w:r w:rsidR="00282784">
        <w:rPr>
          <w:sz w:val="28"/>
          <w:szCs w:val="28"/>
          <w:lang w:val="en-US"/>
        </w:rPr>
        <w:t>Survey respondents were asked</w:t>
      </w:r>
      <w:r w:rsidR="002775C4">
        <w:rPr>
          <w:sz w:val="28"/>
          <w:szCs w:val="28"/>
          <w:lang w:val="en-US"/>
        </w:rPr>
        <w:t xml:space="preserve"> about the adequacy of money and resources available to them</w:t>
      </w:r>
      <w:r>
        <w:rPr>
          <w:sz w:val="28"/>
          <w:szCs w:val="28"/>
          <w:lang w:val="en-US"/>
        </w:rPr>
        <w:t xml:space="preserve"> and the responses </w:t>
      </w:r>
      <w:r w:rsidR="009C7411">
        <w:rPr>
          <w:sz w:val="28"/>
          <w:szCs w:val="28"/>
          <w:lang w:val="en-US"/>
        </w:rPr>
        <w:t xml:space="preserve">demonstrate further evidence </w:t>
      </w:r>
      <w:r w:rsidR="00AB312E">
        <w:rPr>
          <w:sz w:val="28"/>
          <w:szCs w:val="28"/>
          <w:lang w:val="en-US"/>
        </w:rPr>
        <w:t xml:space="preserve">that disabled people simply </w:t>
      </w:r>
      <w:r w:rsidR="00AB312E" w:rsidRPr="00AB312E">
        <w:rPr>
          <w:b/>
          <w:sz w:val="28"/>
          <w:szCs w:val="28"/>
          <w:lang w:val="en-US"/>
        </w:rPr>
        <w:t>do not have access to enough resources to</w:t>
      </w:r>
      <w:r w:rsidR="002775C4" w:rsidRPr="00AB312E">
        <w:rPr>
          <w:b/>
          <w:sz w:val="28"/>
          <w:szCs w:val="28"/>
          <w:lang w:val="en-US"/>
        </w:rPr>
        <w:t xml:space="preserve"> meet their needs:</w:t>
      </w:r>
    </w:p>
    <w:p w:rsidR="001A140A" w:rsidRPr="001A140A" w:rsidRDefault="001A140A" w:rsidP="001A140A">
      <w:pPr>
        <w:pStyle w:val="ListParagraph"/>
        <w:numPr>
          <w:ilvl w:val="0"/>
          <w:numId w:val="14"/>
        </w:numPr>
        <w:rPr>
          <w:sz w:val="28"/>
          <w:szCs w:val="28"/>
          <w:lang w:val="en-US"/>
        </w:rPr>
      </w:pPr>
      <w:r w:rsidRPr="001A140A">
        <w:rPr>
          <w:sz w:val="28"/>
          <w:szCs w:val="28"/>
          <w:lang w:val="en-US"/>
        </w:rPr>
        <w:t xml:space="preserve">Money (through benefits or work) </w:t>
      </w:r>
      <w:r>
        <w:rPr>
          <w:sz w:val="28"/>
          <w:szCs w:val="28"/>
          <w:lang w:val="en-US"/>
        </w:rPr>
        <w:tab/>
      </w:r>
      <w:r w:rsidRPr="001A140A">
        <w:rPr>
          <w:b/>
          <w:sz w:val="28"/>
          <w:szCs w:val="28"/>
          <w:lang w:val="en-US"/>
        </w:rPr>
        <w:t>71%</w:t>
      </w:r>
    </w:p>
    <w:p w:rsidR="001A140A" w:rsidRPr="001A140A" w:rsidRDefault="001A140A" w:rsidP="001A140A">
      <w:pPr>
        <w:pStyle w:val="ListParagraph"/>
        <w:numPr>
          <w:ilvl w:val="0"/>
          <w:numId w:val="14"/>
        </w:numPr>
        <w:rPr>
          <w:b/>
          <w:sz w:val="28"/>
          <w:szCs w:val="28"/>
          <w:lang w:val="en-US"/>
        </w:rPr>
      </w:pPr>
      <w:r w:rsidRPr="001A140A">
        <w:rPr>
          <w:sz w:val="28"/>
          <w:szCs w:val="28"/>
          <w:lang w:val="en-US"/>
        </w:rPr>
        <w:t xml:space="preserve">Utilities </w:t>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sidRPr="001A140A">
        <w:rPr>
          <w:b/>
          <w:sz w:val="28"/>
          <w:szCs w:val="28"/>
          <w:lang w:val="en-US"/>
        </w:rPr>
        <w:t>68%</w:t>
      </w:r>
    </w:p>
    <w:p w:rsidR="001A140A" w:rsidRPr="001A140A" w:rsidRDefault="001A140A" w:rsidP="001A140A">
      <w:pPr>
        <w:pStyle w:val="ListParagraph"/>
        <w:numPr>
          <w:ilvl w:val="0"/>
          <w:numId w:val="14"/>
        </w:numPr>
        <w:rPr>
          <w:b/>
          <w:sz w:val="28"/>
          <w:szCs w:val="28"/>
          <w:lang w:val="en-US"/>
        </w:rPr>
      </w:pPr>
      <w:r w:rsidRPr="001A140A">
        <w:rPr>
          <w:sz w:val="28"/>
          <w:szCs w:val="28"/>
          <w:lang w:val="en-US"/>
        </w:rPr>
        <w:t xml:space="preserve">Food and essential groceries </w:t>
      </w:r>
      <w:r>
        <w:rPr>
          <w:sz w:val="28"/>
          <w:szCs w:val="28"/>
          <w:lang w:val="en-US"/>
        </w:rPr>
        <w:tab/>
      </w:r>
      <w:r>
        <w:rPr>
          <w:sz w:val="28"/>
          <w:szCs w:val="28"/>
          <w:lang w:val="en-US"/>
        </w:rPr>
        <w:tab/>
      </w:r>
      <w:r w:rsidRPr="001A140A">
        <w:rPr>
          <w:b/>
          <w:sz w:val="28"/>
          <w:szCs w:val="28"/>
          <w:lang w:val="en-US"/>
        </w:rPr>
        <w:t>58%</w:t>
      </w:r>
    </w:p>
    <w:p w:rsidR="001A140A" w:rsidRPr="001A140A" w:rsidRDefault="001A140A" w:rsidP="001A140A">
      <w:pPr>
        <w:pStyle w:val="ListParagraph"/>
        <w:numPr>
          <w:ilvl w:val="0"/>
          <w:numId w:val="14"/>
        </w:numPr>
        <w:rPr>
          <w:sz w:val="28"/>
          <w:szCs w:val="28"/>
          <w:lang w:val="en-US"/>
        </w:rPr>
      </w:pPr>
      <w:r w:rsidRPr="001A140A">
        <w:rPr>
          <w:sz w:val="28"/>
          <w:szCs w:val="28"/>
          <w:lang w:val="en-US"/>
        </w:rPr>
        <w:t xml:space="preserve">Continence products </w:t>
      </w:r>
      <w:r>
        <w:rPr>
          <w:sz w:val="28"/>
          <w:szCs w:val="28"/>
          <w:lang w:val="en-US"/>
        </w:rPr>
        <w:tab/>
      </w:r>
      <w:r>
        <w:rPr>
          <w:sz w:val="28"/>
          <w:szCs w:val="28"/>
          <w:lang w:val="en-US"/>
        </w:rPr>
        <w:tab/>
      </w:r>
      <w:r>
        <w:rPr>
          <w:sz w:val="28"/>
          <w:szCs w:val="28"/>
          <w:lang w:val="en-US"/>
        </w:rPr>
        <w:tab/>
      </w:r>
      <w:r w:rsidRPr="001A140A">
        <w:rPr>
          <w:b/>
          <w:sz w:val="28"/>
          <w:szCs w:val="28"/>
          <w:lang w:val="en-US"/>
        </w:rPr>
        <w:t>33%</w:t>
      </w:r>
    </w:p>
    <w:p w:rsidR="001A140A" w:rsidRPr="001A140A" w:rsidRDefault="001A140A" w:rsidP="001A140A">
      <w:pPr>
        <w:pStyle w:val="ListParagraph"/>
        <w:numPr>
          <w:ilvl w:val="0"/>
          <w:numId w:val="14"/>
        </w:numPr>
        <w:rPr>
          <w:sz w:val="28"/>
          <w:szCs w:val="28"/>
          <w:lang w:val="en-US"/>
        </w:rPr>
      </w:pPr>
      <w:r w:rsidRPr="001A140A">
        <w:rPr>
          <w:sz w:val="28"/>
          <w:szCs w:val="28"/>
          <w:lang w:val="en-US"/>
        </w:rPr>
        <w:t xml:space="preserve">Sanitary products </w:t>
      </w:r>
      <w:r>
        <w:rPr>
          <w:sz w:val="28"/>
          <w:szCs w:val="28"/>
          <w:lang w:val="en-US"/>
        </w:rPr>
        <w:tab/>
      </w:r>
      <w:r>
        <w:rPr>
          <w:sz w:val="28"/>
          <w:szCs w:val="28"/>
          <w:lang w:val="en-US"/>
        </w:rPr>
        <w:tab/>
      </w:r>
      <w:r>
        <w:rPr>
          <w:sz w:val="28"/>
          <w:szCs w:val="28"/>
          <w:lang w:val="en-US"/>
        </w:rPr>
        <w:tab/>
      </w:r>
      <w:r>
        <w:rPr>
          <w:sz w:val="28"/>
          <w:szCs w:val="28"/>
          <w:lang w:val="en-US"/>
        </w:rPr>
        <w:tab/>
      </w:r>
      <w:r w:rsidRPr="001A140A">
        <w:rPr>
          <w:b/>
          <w:sz w:val="28"/>
          <w:szCs w:val="28"/>
          <w:lang w:val="en-US"/>
        </w:rPr>
        <w:t>30%</w:t>
      </w:r>
    </w:p>
    <w:p w:rsidR="002775C4" w:rsidRPr="001A140A" w:rsidRDefault="001A140A" w:rsidP="001A140A">
      <w:pPr>
        <w:pStyle w:val="ListParagraph"/>
        <w:numPr>
          <w:ilvl w:val="0"/>
          <w:numId w:val="14"/>
        </w:numPr>
        <w:rPr>
          <w:sz w:val="28"/>
          <w:szCs w:val="28"/>
          <w:lang w:val="en-US"/>
        </w:rPr>
      </w:pPr>
      <w:r w:rsidRPr="001A140A">
        <w:rPr>
          <w:sz w:val="28"/>
          <w:szCs w:val="28"/>
          <w:lang w:val="en-US"/>
        </w:rPr>
        <w:t xml:space="preserve">Medication </w:t>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sidRPr="001A140A">
        <w:rPr>
          <w:b/>
          <w:sz w:val="28"/>
          <w:szCs w:val="28"/>
          <w:lang w:val="en-US"/>
        </w:rPr>
        <w:t>29%</w:t>
      </w:r>
    </w:p>
    <w:p w:rsidR="00B67373" w:rsidRPr="00B67373" w:rsidRDefault="00B67373" w:rsidP="005811ED">
      <w:pPr>
        <w:rPr>
          <w:sz w:val="28"/>
          <w:szCs w:val="28"/>
          <w:lang w:val="en-US"/>
        </w:rPr>
      </w:pPr>
      <w:r w:rsidRPr="00B67373">
        <w:rPr>
          <w:sz w:val="28"/>
          <w:szCs w:val="28"/>
          <w:lang w:val="en-US"/>
        </w:rPr>
        <w:t>Many respondents reported struggling particularly with</w:t>
      </w:r>
      <w:r>
        <w:rPr>
          <w:sz w:val="28"/>
          <w:szCs w:val="28"/>
          <w:lang w:val="en-US"/>
        </w:rPr>
        <w:t xml:space="preserve"> the cost of</w:t>
      </w:r>
      <w:r w:rsidRPr="00B67373">
        <w:rPr>
          <w:sz w:val="28"/>
          <w:szCs w:val="28"/>
          <w:lang w:val="en-US"/>
        </w:rPr>
        <w:t xml:space="preserve"> </w:t>
      </w:r>
      <w:r>
        <w:rPr>
          <w:sz w:val="28"/>
          <w:szCs w:val="28"/>
          <w:lang w:val="en-US"/>
        </w:rPr>
        <w:t xml:space="preserve">utilities, and described how they would either stay in bed or use hot water bottles and blankets rather than turn on the heating. The majority of respondents were having to make difficult decisions, only managing these costs by cutting back spend elsewhere. </w:t>
      </w:r>
    </w:p>
    <w:p w:rsidR="005811ED" w:rsidRPr="00DA09CC" w:rsidRDefault="00B67373" w:rsidP="005811ED">
      <w:pPr>
        <w:rPr>
          <w:b/>
          <w:sz w:val="28"/>
          <w:szCs w:val="28"/>
          <w:lang w:val="en-US"/>
        </w:rPr>
      </w:pPr>
      <w:r>
        <w:rPr>
          <w:b/>
          <w:sz w:val="28"/>
          <w:szCs w:val="28"/>
          <w:lang w:val="en-US"/>
        </w:rPr>
        <w:t xml:space="preserve">The </w:t>
      </w:r>
      <w:r w:rsidR="005811ED" w:rsidRPr="005811ED">
        <w:rPr>
          <w:b/>
          <w:sz w:val="28"/>
          <w:szCs w:val="28"/>
          <w:lang w:val="en-US"/>
        </w:rPr>
        <w:t>Scottish and UK Governments need to place disabled people at the heart of tackling poverty and inequality</w:t>
      </w:r>
      <w:r w:rsidR="005811ED">
        <w:rPr>
          <w:b/>
          <w:sz w:val="28"/>
          <w:szCs w:val="28"/>
          <w:lang w:val="en-US"/>
        </w:rPr>
        <w:t xml:space="preserve">. </w:t>
      </w:r>
      <w:r w:rsidR="00DA09CC" w:rsidRPr="00DA09CC">
        <w:rPr>
          <w:b/>
          <w:sz w:val="28"/>
          <w:szCs w:val="28"/>
          <w:lang w:val="en-US"/>
        </w:rPr>
        <w:t>Disabled members of GDA agree that t</w:t>
      </w:r>
      <w:r w:rsidR="005811ED" w:rsidRPr="00DA09CC">
        <w:rPr>
          <w:b/>
          <w:sz w:val="28"/>
          <w:szCs w:val="28"/>
          <w:lang w:val="en-US"/>
        </w:rPr>
        <w:t xml:space="preserve">hey </w:t>
      </w:r>
      <w:r w:rsidR="00DA09CC" w:rsidRPr="00DA09CC">
        <w:rPr>
          <w:b/>
          <w:sz w:val="28"/>
          <w:szCs w:val="28"/>
          <w:lang w:val="en-US"/>
        </w:rPr>
        <w:t>must</w:t>
      </w:r>
      <w:r w:rsidR="00DA09CC">
        <w:rPr>
          <w:b/>
          <w:sz w:val="28"/>
          <w:szCs w:val="28"/>
          <w:lang w:val="en-US"/>
        </w:rPr>
        <w:t>:</w:t>
      </w:r>
    </w:p>
    <w:p w:rsidR="005811ED" w:rsidRPr="005811ED" w:rsidRDefault="005811ED" w:rsidP="005811ED">
      <w:pPr>
        <w:pStyle w:val="ListParagraph"/>
        <w:numPr>
          <w:ilvl w:val="0"/>
          <w:numId w:val="9"/>
        </w:numPr>
        <w:rPr>
          <w:sz w:val="28"/>
          <w:szCs w:val="28"/>
          <w:lang w:val="en-US"/>
        </w:rPr>
      </w:pPr>
      <w:r w:rsidRPr="005811ED">
        <w:rPr>
          <w:sz w:val="28"/>
          <w:szCs w:val="28"/>
          <w:lang w:val="en-US"/>
        </w:rPr>
        <w:lastRenderedPageBreak/>
        <w:t>Co-design a Disabled People’s Poverty Action Plan with DPOs</w:t>
      </w:r>
      <w:r w:rsidR="00E22ED1">
        <w:rPr>
          <w:sz w:val="28"/>
          <w:szCs w:val="28"/>
          <w:lang w:val="en-US"/>
        </w:rPr>
        <w:t>- this should be part of a longer term Disability Equality Action Plan</w:t>
      </w:r>
      <w:r w:rsidRPr="005811ED">
        <w:rPr>
          <w:sz w:val="28"/>
          <w:szCs w:val="28"/>
          <w:lang w:val="en-US"/>
        </w:rPr>
        <w:t>.</w:t>
      </w:r>
    </w:p>
    <w:p w:rsidR="005811ED" w:rsidRPr="005811ED" w:rsidRDefault="005811ED" w:rsidP="00756745">
      <w:pPr>
        <w:pStyle w:val="ListParagraph"/>
        <w:numPr>
          <w:ilvl w:val="0"/>
          <w:numId w:val="9"/>
        </w:numPr>
        <w:rPr>
          <w:sz w:val="28"/>
          <w:szCs w:val="28"/>
          <w:lang w:val="en-US"/>
        </w:rPr>
      </w:pPr>
      <w:r w:rsidRPr="005811ED">
        <w:rPr>
          <w:sz w:val="28"/>
          <w:szCs w:val="28"/>
          <w:lang w:val="en-US"/>
        </w:rPr>
        <w:t>Stop sanctions and conditionality; end punitive approaches; and redesign the benefits system to reflect rights and an adequate standard of living and social</w:t>
      </w:r>
      <w:r>
        <w:rPr>
          <w:sz w:val="28"/>
          <w:szCs w:val="28"/>
          <w:lang w:val="en-US"/>
        </w:rPr>
        <w:t xml:space="preserve"> </w:t>
      </w:r>
      <w:r w:rsidRPr="005811ED">
        <w:rPr>
          <w:sz w:val="28"/>
          <w:szCs w:val="28"/>
          <w:lang w:val="en-US"/>
        </w:rPr>
        <w:t>protection, as per Art.28 of the UNCRPD.</w:t>
      </w:r>
    </w:p>
    <w:p w:rsidR="005811ED" w:rsidRPr="005811ED" w:rsidRDefault="005811ED" w:rsidP="007B5C84">
      <w:pPr>
        <w:pStyle w:val="ListParagraph"/>
        <w:numPr>
          <w:ilvl w:val="0"/>
          <w:numId w:val="9"/>
        </w:numPr>
        <w:rPr>
          <w:sz w:val="28"/>
          <w:szCs w:val="28"/>
          <w:lang w:val="en-US"/>
        </w:rPr>
      </w:pPr>
      <w:r w:rsidRPr="005811ED">
        <w:rPr>
          <w:sz w:val="28"/>
          <w:szCs w:val="28"/>
          <w:lang w:val="en-US"/>
        </w:rPr>
        <w:t>Halt proposed reforms to Personal Independence Payment (PIP) and</w:t>
      </w:r>
      <w:r>
        <w:rPr>
          <w:sz w:val="28"/>
          <w:szCs w:val="28"/>
          <w:lang w:val="en-US"/>
        </w:rPr>
        <w:t xml:space="preserve"> </w:t>
      </w:r>
      <w:r w:rsidRPr="005811ED">
        <w:rPr>
          <w:sz w:val="28"/>
          <w:szCs w:val="28"/>
          <w:lang w:val="en-US"/>
        </w:rPr>
        <w:t>Universal Credit.</w:t>
      </w:r>
    </w:p>
    <w:p w:rsidR="005811ED" w:rsidRPr="005811ED" w:rsidRDefault="005811ED" w:rsidP="00A05D95">
      <w:pPr>
        <w:pStyle w:val="ListParagraph"/>
        <w:numPr>
          <w:ilvl w:val="0"/>
          <w:numId w:val="9"/>
        </w:numPr>
        <w:rPr>
          <w:sz w:val="28"/>
          <w:szCs w:val="28"/>
          <w:lang w:val="en-US"/>
        </w:rPr>
      </w:pPr>
      <w:r w:rsidRPr="005811ED">
        <w:rPr>
          <w:sz w:val="28"/>
          <w:szCs w:val="28"/>
          <w:lang w:val="en-US"/>
        </w:rPr>
        <w:t>Protect and uprate disability means tested benefits to meet costs of long</w:t>
      </w:r>
      <w:r>
        <w:rPr>
          <w:sz w:val="28"/>
          <w:szCs w:val="28"/>
          <w:lang w:val="en-US"/>
        </w:rPr>
        <w:t xml:space="preserve"> </w:t>
      </w:r>
      <w:r w:rsidRPr="005811ED">
        <w:rPr>
          <w:sz w:val="28"/>
          <w:szCs w:val="28"/>
          <w:lang w:val="en-US"/>
        </w:rPr>
        <w:t xml:space="preserve">periods of unemployment, extra </w:t>
      </w:r>
      <w:r w:rsidR="00C55E37">
        <w:rPr>
          <w:sz w:val="28"/>
          <w:szCs w:val="28"/>
          <w:lang w:val="en-US"/>
        </w:rPr>
        <w:t xml:space="preserve">disability related </w:t>
      </w:r>
      <w:r w:rsidRPr="005811ED">
        <w:rPr>
          <w:sz w:val="28"/>
          <w:szCs w:val="28"/>
          <w:lang w:val="en-US"/>
        </w:rPr>
        <w:t>costs and costs of living.</w:t>
      </w:r>
    </w:p>
    <w:p w:rsidR="005811ED" w:rsidRPr="005811ED" w:rsidRDefault="005811ED" w:rsidP="00941235">
      <w:pPr>
        <w:pStyle w:val="ListParagraph"/>
        <w:numPr>
          <w:ilvl w:val="0"/>
          <w:numId w:val="9"/>
        </w:numPr>
        <w:rPr>
          <w:sz w:val="28"/>
          <w:szCs w:val="28"/>
          <w:lang w:val="en-US"/>
        </w:rPr>
      </w:pPr>
      <w:r w:rsidRPr="005811ED">
        <w:rPr>
          <w:sz w:val="28"/>
          <w:szCs w:val="28"/>
          <w:lang w:val="en-US"/>
        </w:rPr>
        <w:t>Increase non-means tested disability benefits, e.g. PIP, to meet the true extra</w:t>
      </w:r>
      <w:r>
        <w:rPr>
          <w:sz w:val="28"/>
          <w:szCs w:val="28"/>
          <w:lang w:val="en-US"/>
        </w:rPr>
        <w:t xml:space="preserve"> </w:t>
      </w:r>
      <w:r w:rsidRPr="005811ED">
        <w:rPr>
          <w:sz w:val="28"/>
          <w:szCs w:val="28"/>
          <w:lang w:val="en-US"/>
        </w:rPr>
        <w:t>costs of disability.</w:t>
      </w:r>
    </w:p>
    <w:p w:rsidR="005811ED" w:rsidRPr="005811ED" w:rsidRDefault="005811ED" w:rsidP="008F399E">
      <w:pPr>
        <w:pStyle w:val="ListParagraph"/>
        <w:numPr>
          <w:ilvl w:val="0"/>
          <w:numId w:val="9"/>
        </w:numPr>
        <w:rPr>
          <w:sz w:val="28"/>
          <w:szCs w:val="28"/>
          <w:lang w:val="en-US"/>
        </w:rPr>
      </w:pPr>
      <w:r w:rsidRPr="005811ED">
        <w:rPr>
          <w:sz w:val="28"/>
          <w:szCs w:val="28"/>
          <w:lang w:val="en-US"/>
        </w:rPr>
        <w:t>Provide parity of benefit rates for people under 25 as this pushes younger</w:t>
      </w:r>
      <w:r>
        <w:rPr>
          <w:sz w:val="28"/>
          <w:szCs w:val="28"/>
          <w:lang w:val="en-US"/>
        </w:rPr>
        <w:t xml:space="preserve"> </w:t>
      </w:r>
      <w:r w:rsidRPr="005811ED">
        <w:rPr>
          <w:sz w:val="28"/>
          <w:szCs w:val="28"/>
          <w:lang w:val="en-US"/>
        </w:rPr>
        <w:t>people into poverty, including younger disabled people.</w:t>
      </w:r>
    </w:p>
    <w:p w:rsidR="005811ED" w:rsidRPr="005811ED" w:rsidRDefault="005811ED" w:rsidP="00515737">
      <w:pPr>
        <w:pStyle w:val="ListParagraph"/>
        <w:numPr>
          <w:ilvl w:val="0"/>
          <w:numId w:val="9"/>
        </w:numPr>
        <w:rPr>
          <w:sz w:val="28"/>
          <w:szCs w:val="28"/>
          <w:lang w:val="en-US"/>
        </w:rPr>
      </w:pPr>
      <w:r w:rsidRPr="005811ED">
        <w:rPr>
          <w:sz w:val="28"/>
          <w:szCs w:val="28"/>
          <w:lang w:val="en-US"/>
        </w:rPr>
        <w:t>Invest in, develop and sustain flexible and accessible welfare rights advice,</w:t>
      </w:r>
      <w:r>
        <w:rPr>
          <w:sz w:val="28"/>
          <w:szCs w:val="28"/>
          <w:lang w:val="en-US"/>
        </w:rPr>
        <w:t xml:space="preserve"> </w:t>
      </w:r>
      <w:r w:rsidRPr="005811ED">
        <w:rPr>
          <w:sz w:val="28"/>
          <w:szCs w:val="28"/>
          <w:lang w:val="en-US"/>
        </w:rPr>
        <w:t>information and representation services, such as GDA’s ‘Rights Now’</w:t>
      </w:r>
      <w:r w:rsidR="00F93A61">
        <w:rPr>
          <w:sz w:val="28"/>
          <w:szCs w:val="28"/>
          <w:lang w:val="en-US"/>
        </w:rPr>
        <w:t xml:space="preserve"> project</w:t>
      </w:r>
      <w:r w:rsidRPr="005811ED">
        <w:rPr>
          <w:sz w:val="28"/>
          <w:szCs w:val="28"/>
          <w:lang w:val="en-US"/>
        </w:rPr>
        <w:t>.</w:t>
      </w:r>
      <w:r w:rsidR="00F93A61">
        <w:rPr>
          <w:rStyle w:val="FootnoteReference"/>
          <w:sz w:val="28"/>
          <w:szCs w:val="28"/>
          <w:lang w:val="en-US"/>
        </w:rPr>
        <w:footnoteReference w:id="8"/>
      </w:r>
    </w:p>
    <w:p w:rsidR="005811ED" w:rsidRPr="005811ED" w:rsidRDefault="005811ED" w:rsidP="001079F4">
      <w:pPr>
        <w:pStyle w:val="ListParagraph"/>
        <w:numPr>
          <w:ilvl w:val="0"/>
          <w:numId w:val="9"/>
        </w:numPr>
        <w:rPr>
          <w:sz w:val="28"/>
          <w:szCs w:val="28"/>
          <w:lang w:val="en-US"/>
        </w:rPr>
      </w:pPr>
      <w:r w:rsidRPr="005811ED">
        <w:rPr>
          <w:sz w:val="28"/>
          <w:szCs w:val="28"/>
          <w:lang w:val="en-US"/>
        </w:rPr>
        <w:t>Establish schemes to provide disabled people with affordable Fuel, Energy and Broadband social tariffs and cash support for those using dialysis and</w:t>
      </w:r>
      <w:r>
        <w:rPr>
          <w:sz w:val="28"/>
          <w:szCs w:val="28"/>
          <w:lang w:val="en-US"/>
        </w:rPr>
        <w:t xml:space="preserve"> </w:t>
      </w:r>
      <w:r w:rsidRPr="005811ED">
        <w:rPr>
          <w:sz w:val="28"/>
          <w:szCs w:val="28"/>
          <w:lang w:val="en-US"/>
        </w:rPr>
        <w:t>other independent living equipment.</w:t>
      </w:r>
    </w:p>
    <w:p w:rsidR="005811ED" w:rsidRPr="005811ED" w:rsidRDefault="005811ED" w:rsidP="005C0361">
      <w:pPr>
        <w:pStyle w:val="ListParagraph"/>
        <w:numPr>
          <w:ilvl w:val="0"/>
          <w:numId w:val="9"/>
        </w:numPr>
        <w:rPr>
          <w:sz w:val="28"/>
          <w:szCs w:val="28"/>
          <w:lang w:val="en-US"/>
        </w:rPr>
      </w:pPr>
      <w:r w:rsidRPr="005811ED">
        <w:rPr>
          <w:sz w:val="28"/>
          <w:szCs w:val="28"/>
          <w:lang w:val="en-US"/>
        </w:rPr>
        <w:t>Establish a Minimum Income Guarantee including a Disability Premium which takes account of longer periods out of</w:t>
      </w:r>
      <w:r>
        <w:rPr>
          <w:sz w:val="28"/>
          <w:szCs w:val="28"/>
          <w:lang w:val="en-US"/>
        </w:rPr>
        <w:t xml:space="preserve"> </w:t>
      </w:r>
      <w:r w:rsidRPr="005811ED">
        <w:rPr>
          <w:sz w:val="28"/>
          <w:szCs w:val="28"/>
          <w:lang w:val="en-US"/>
        </w:rPr>
        <w:t>work, extra costs and less financial resilience.</w:t>
      </w:r>
    </w:p>
    <w:p w:rsidR="00204D65" w:rsidRDefault="00204D65" w:rsidP="00204D65">
      <w:pPr>
        <w:rPr>
          <w:b/>
          <w:sz w:val="28"/>
          <w:szCs w:val="28"/>
          <w:lang w:val="en-US"/>
        </w:rPr>
      </w:pPr>
      <w:r>
        <w:rPr>
          <w:b/>
          <w:sz w:val="28"/>
          <w:szCs w:val="28"/>
          <w:lang w:val="en-US"/>
        </w:rPr>
        <w:t xml:space="preserve">Article 12: Right </w:t>
      </w:r>
      <w:r w:rsidRPr="00036EAB">
        <w:rPr>
          <w:b/>
          <w:sz w:val="28"/>
          <w:szCs w:val="28"/>
          <w:lang w:val="en-US"/>
        </w:rPr>
        <w:t>to the enjoyment of the</w:t>
      </w:r>
      <w:r>
        <w:rPr>
          <w:b/>
          <w:sz w:val="28"/>
          <w:szCs w:val="28"/>
          <w:lang w:val="en-US"/>
        </w:rPr>
        <w:t xml:space="preserve"> </w:t>
      </w:r>
      <w:r w:rsidRPr="00036EAB">
        <w:rPr>
          <w:b/>
          <w:sz w:val="28"/>
          <w:szCs w:val="28"/>
          <w:lang w:val="en-US"/>
        </w:rPr>
        <w:t>highest attainable standar</w:t>
      </w:r>
      <w:r>
        <w:rPr>
          <w:b/>
          <w:sz w:val="28"/>
          <w:szCs w:val="28"/>
          <w:lang w:val="en-US"/>
        </w:rPr>
        <w:t>d of physical and mental health</w:t>
      </w:r>
    </w:p>
    <w:p w:rsidR="002D4D1A" w:rsidRDefault="002D4D1A" w:rsidP="002D4D1A">
      <w:pPr>
        <w:rPr>
          <w:sz w:val="28"/>
          <w:szCs w:val="28"/>
          <w:lang w:val="en-US"/>
        </w:rPr>
      </w:pPr>
      <w:r w:rsidRPr="002D4D1A">
        <w:rPr>
          <w:sz w:val="28"/>
          <w:szCs w:val="28"/>
          <w:lang w:val="en-US"/>
        </w:rPr>
        <w:t>Disabled people still face multiple</w:t>
      </w:r>
      <w:r>
        <w:rPr>
          <w:sz w:val="28"/>
          <w:szCs w:val="28"/>
          <w:lang w:val="en-US"/>
        </w:rPr>
        <w:t xml:space="preserve"> </w:t>
      </w:r>
      <w:r w:rsidRPr="002D4D1A">
        <w:rPr>
          <w:sz w:val="28"/>
          <w:szCs w:val="28"/>
          <w:lang w:val="en-US"/>
        </w:rPr>
        <w:t>barriers accessing good quality</w:t>
      </w:r>
      <w:r>
        <w:rPr>
          <w:sz w:val="28"/>
          <w:szCs w:val="28"/>
          <w:lang w:val="en-US"/>
        </w:rPr>
        <w:t xml:space="preserve"> </w:t>
      </w:r>
      <w:r w:rsidRPr="002D4D1A">
        <w:rPr>
          <w:sz w:val="28"/>
          <w:szCs w:val="28"/>
          <w:lang w:val="en-US"/>
        </w:rPr>
        <w:t>and appropriate health and social</w:t>
      </w:r>
      <w:r>
        <w:rPr>
          <w:sz w:val="28"/>
          <w:szCs w:val="28"/>
          <w:lang w:val="en-US"/>
        </w:rPr>
        <w:t xml:space="preserve"> </w:t>
      </w:r>
      <w:r w:rsidRPr="002D4D1A">
        <w:rPr>
          <w:sz w:val="28"/>
          <w:szCs w:val="28"/>
          <w:lang w:val="en-US"/>
        </w:rPr>
        <w:t>care services, including mental</w:t>
      </w:r>
      <w:r>
        <w:rPr>
          <w:sz w:val="28"/>
          <w:szCs w:val="28"/>
          <w:lang w:val="en-US"/>
        </w:rPr>
        <w:t xml:space="preserve"> </w:t>
      </w:r>
      <w:r w:rsidRPr="002D4D1A">
        <w:rPr>
          <w:sz w:val="28"/>
          <w:szCs w:val="28"/>
          <w:lang w:val="en-US"/>
        </w:rPr>
        <w:t>health provision</w:t>
      </w:r>
      <w:r>
        <w:rPr>
          <w:sz w:val="28"/>
          <w:szCs w:val="28"/>
          <w:lang w:val="en-US"/>
        </w:rPr>
        <w:t xml:space="preserve">. </w:t>
      </w:r>
      <w:r w:rsidR="00B85B4C" w:rsidRPr="00B85B4C">
        <w:rPr>
          <w:sz w:val="28"/>
          <w:szCs w:val="28"/>
          <w:lang w:val="en-US"/>
        </w:rPr>
        <w:t xml:space="preserve">70% of NHS appointments were halted at outset of the pandemic. 1884 social care packages in Glasgow were also cut or halted, leaving disabled people unable to wash, dress, eat, take medication or go to the toilet. </w:t>
      </w:r>
      <w:r>
        <w:rPr>
          <w:sz w:val="28"/>
          <w:szCs w:val="28"/>
          <w:lang w:val="en-US"/>
        </w:rPr>
        <w:t xml:space="preserve">The </w:t>
      </w:r>
      <w:r w:rsidR="00DB7CD8">
        <w:rPr>
          <w:sz w:val="28"/>
          <w:szCs w:val="28"/>
          <w:lang w:val="en-US"/>
        </w:rPr>
        <w:t>stark</w:t>
      </w:r>
      <w:r>
        <w:rPr>
          <w:sz w:val="28"/>
          <w:szCs w:val="28"/>
          <w:lang w:val="en-US"/>
        </w:rPr>
        <w:t xml:space="preserve"> </w:t>
      </w:r>
      <w:r w:rsidR="00DB7CD8">
        <w:rPr>
          <w:sz w:val="28"/>
          <w:szCs w:val="28"/>
          <w:lang w:val="en-US"/>
        </w:rPr>
        <w:t>evidence</w:t>
      </w:r>
      <w:r>
        <w:rPr>
          <w:sz w:val="28"/>
          <w:szCs w:val="28"/>
          <w:lang w:val="en-US"/>
        </w:rPr>
        <w:t xml:space="preserve"> is that during the Covid pandemic</w:t>
      </w:r>
      <w:r w:rsidR="00B85B4C">
        <w:rPr>
          <w:sz w:val="28"/>
          <w:szCs w:val="28"/>
          <w:lang w:val="en-US"/>
        </w:rPr>
        <w:t>, over</w:t>
      </w:r>
      <w:r>
        <w:rPr>
          <w:sz w:val="28"/>
          <w:szCs w:val="28"/>
          <w:lang w:val="en-US"/>
        </w:rPr>
        <w:t xml:space="preserve"> </w:t>
      </w:r>
      <w:r w:rsidRPr="002D4D1A">
        <w:rPr>
          <w:sz w:val="28"/>
          <w:szCs w:val="28"/>
          <w:lang w:val="en-US"/>
        </w:rPr>
        <w:t>60% of all</w:t>
      </w:r>
      <w:r>
        <w:rPr>
          <w:sz w:val="28"/>
          <w:szCs w:val="28"/>
          <w:lang w:val="en-US"/>
        </w:rPr>
        <w:t xml:space="preserve"> </w:t>
      </w:r>
      <w:r w:rsidRPr="002D4D1A">
        <w:rPr>
          <w:sz w:val="28"/>
          <w:szCs w:val="28"/>
          <w:lang w:val="en-US"/>
        </w:rPr>
        <w:t xml:space="preserve">deaths </w:t>
      </w:r>
      <w:r w:rsidR="00DB7CD8">
        <w:rPr>
          <w:sz w:val="28"/>
          <w:szCs w:val="28"/>
          <w:lang w:val="en-US"/>
        </w:rPr>
        <w:t>were</w:t>
      </w:r>
      <w:r w:rsidRPr="002D4D1A">
        <w:rPr>
          <w:sz w:val="28"/>
          <w:szCs w:val="28"/>
          <w:lang w:val="en-US"/>
        </w:rPr>
        <w:t xml:space="preserve"> disabled people.</w:t>
      </w:r>
      <w:r w:rsidR="00DB7CD8">
        <w:rPr>
          <w:rStyle w:val="FootnoteReference"/>
          <w:sz w:val="28"/>
          <w:szCs w:val="28"/>
          <w:lang w:val="en-US"/>
        </w:rPr>
        <w:footnoteReference w:id="9"/>
      </w:r>
      <w:r w:rsidR="00DA09CC">
        <w:rPr>
          <w:sz w:val="28"/>
          <w:szCs w:val="28"/>
          <w:lang w:val="en-US"/>
        </w:rPr>
        <w:t xml:space="preserve"> </w:t>
      </w:r>
    </w:p>
    <w:p w:rsidR="00DB7CD8" w:rsidRDefault="00DB7CD8" w:rsidP="00DB7CD8">
      <w:pPr>
        <w:rPr>
          <w:sz w:val="28"/>
          <w:szCs w:val="28"/>
          <w:lang w:val="en-US"/>
        </w:rPr>
      </w:pPr>
      <w:r w:rsidRPr="00DB7CD8">
        <w:rPr>
          <w:sz w:val="28"/>
          <w:szCs w:val="28"/>
          <w:lang w:val="en-US"/>
        </w:rPr>
        <w:t>Many services have been cut or reduced due to austerity and successive</w:t>
      </w:r>
      <w:r>
        <w:rPr>
          <w:sz w:val="28"/>
          <w:szCs w:val="28"/>
          <w:lang w:val="en-US"/>
        </w:rPr>
        <w:t xml:space="preserve"> </w:t>
      </w:r>
      <w:r w:rsidRPr="00DB7CD8">
        <w:rPr>
          <w:sz w:val="28"/>
          <w:szCs w:val="28"/>
          <w:lang w:val="en-US"/>
        </w:rPr>
        <w:t xml:space="preserve">governments </w:t>
      </w:r>
      <w:proofErr w:type="spellStart"/>
      <w:r w:rsidRPr="00DB7CD8">
        <w:rPr>
          <w:sz w:val="28"/>
          <w:szCs w:val="28"/>
          <w:lang w:val="en-US"/>
        </w:rPr>
        <w:t>deprioritising</w:t>
      </w:r>
      <w:proofErr w:type="spellEnd"/>
      <w:r w:rsidRPr="00DB7CD8">
        <w:rPr>
          <w:sz w:val="28"/>
          <w:szCs w:val="28"/>
          <w:lang w:val="en-US"/>
        </w:rPr>
        <w:t xml:space="preserve"> disabled people and neglecting to put the</w:t>
      </w:r>
      <w:r>
        <w:rPr>
          <w:sz w:val="28"/>
          <w:szCs w:val="28"/>
          <w:lang w:val="en-US"/>
        </w:rPr>
        <w:t xml:space="preserve"> </w:t>
      </w:r>
      <w:r w:rsidRPr="00DB7CD8">
        <w:rPr>
          <w:sz w:val="28"/>
          <w:szCs w:val="28"/>
          <w:lang w:val="en-US"/>
        </w:rPr>
        <w:t>necessary</w:t>
      </w:r>
      <w:r>
        <w:rPr>
          <w:sz w:val="28"/>
          <w:szCs w:val="28"/>
          <w:lang w:val="en-US"/>
        </w:rPr>
        <w:t xml:space="preserve"> </w:t>
      </w:r>
      <w:r w:rsidRPr="00DB7CD8">
        <w:rPr>
          <w:sz w:val="28"/>
          <w:szCs w:val="28"/>
          <w:lang w:val="en-US"/>
        </w:rPr>
        <w:t>support in place to ensure provision.</w:t>
      </w:r>
      <w:r>
        <w:rPr>
          <w:sz w:val="28"/>
          <w:szCs w:val="28"/>
          <w:lang w:val="en-US"/>
        </w:rPr>
        <w:t xml:space="preserve"> </w:t>
      </w:r>
      <w:r w:rsidRPr="00DB7CD8">
        <w:rPr>
          <w:sz w:val="28"/>
          <w:szCs w:val="28"/>
          <w:lang w:val="en-US"/>
        </w:rPr>
        <w:t xml:space="preserve">Nearly three quarters (74%) of disabled </w:t>
      </w:r>
      <w:r w:rsidRPr="00DB7CD8">
        <w:rPr>
          <w:sz w:val="28"/>
          <w:szCs w:val="28"/>
          <w:lang w:val="en-US"/>
        </w:rPr>
        <w:lastRenderedPageBreak/>
        <w:t>people who have accessed social services,</w:t>
      </w:r>
      <w:r>
        <w:rPr>
          <w:sz w:val="28"/>
          <w:szCs w:val="28"/>
          <w:lang w:val="en-US"/>
        </w:rPr>
        <w:t xml:space="preserve"> </w:t>
      </w:r>
      <w:r w:rsidRPr="00DB7CD8">
        <w:rPr>
          <w:sz w:val="28"/>
          <w:szCs w:val="28"/>
          <w:lang w:val="en-US"/>
        </w:rPr>
        <w:t>have experienced at least some difficulties in accessing social services. This rises to</w:t>
      </w:r>
      <w:r>
        <w:rPr>
          <w:sz w:val="28"/>
          <w:szCs w:val="28"/>
          <w:lang w:val="en-US"/>
        </w:rPr>
        <w:t xml:space="preserve"> </w:t>
      </w:r>
      <w:r w:rsidRPr="00DB7CD8">
        <w:rPr>
          <w:sz w:val="28"/>
          <w:szCs w:val="28"/>
          <w:lang w:val="en-US"/>
        </w:rPr>
        <w:t>78% for disabled people who</w:t>
      </w:r>
      <w:r>
        <w:rPr>
          <w:sz w:val="28"/>
          <w:szCs w:val="28"/>
          <w:lang w:val="en-US"/>
        </w:rPr>
        <w:t xml:space="preserve"> had accessed health services.</w:t>
      </w:r>
      <w:r>
        <w:rPr>
          <w:rStyle w:val="FootnoteReference"/>
          <w:sz w:val="28"/>
          <w:szCs w:val="28"/>
          <w:lang w:val="en-US"/>
        </w:rPr>
        <w:footnoteReference w:id="10"/>
      </w:r>
    </w:p>
    <w:p w:rsidR="006E7740" w:rsidRPr="006E7740" w:rsidRDefault="006E7740" w:rsidP="006E7740">
      <w:pPr>
        <w:rPr>
          <w:sz w:val="28"/>
          <w:szCs w:val="28"/>
          <w:lang w:val="en-US"/>
        </w:rPr>
      </w:pPr>
      <w:r w:rsidRPr="006E7740">
        <w:rPr>
          <w:sz w:val="28"/>
          <w:szCs w:val="28"/>
          <w:lang w:val="en-US"/>
        </w:rPr>
        <w:t xml:space="preserve">The impact of </w:t>
      </w:r>
      <w:r w:rsidR="0093699E">
        <w:rPr>
          <w:sz w:val="28"/>
          <w:szCs w:val="28"/>
          <w:lang w:val="en-US"/>
        </w:rPr>
        <w:t xml:space="preserve">austerity, the Covid pandemic and </w:t>
      </w:r>
      <w:r w:rsidRPr="006E7740">
        <w:rPr>
          <w:sz w:val="28"/>
          <w:szCs w:val="28"/>
          <w:lang w:val="en-US"/>
        </w:rPr>
        <w:t>the cost of living crisis on service provision is severe. A report by</w:t>
      </w:r>
      <w:r>
        <w:rPr>
          <w:sz w:val="28"/>
          <w:szCs w:val="28"/>
          <w:lang w:val="en-US"/>
        </w:rPr>
        <w:t xml:space="preserve"> </w:t>
      </w:r>
      <w:r w:rsidRPr="006E7740">
        <w:rPr>
          <w:sz w:val="28"/>
          <w:szCs w:val="28"/>
          <w:lang w:val="en-US"/>
        </w:rPr>
        <w:t xml:space="preserve">the Glasgow Centre for Population Health describes a </w:t>
      </w:r>
      <w:r w:rsidR="00B85B4C">
        <w:rPr>
          <w:sz w:val="28"/>
          <w:szCs w:val="28"/>
          <w:lang w:val="en-US"/>
        </w:rPr>
        <w:t xml:space="preserve">brutal </w:t>
      </w:r>
      <w:r w:rsidRPr="006E7740">
        <w:rPr>
          <w:sz w:val="28"/>
          <w:szCs w:val="28"/>
          <w:lang w:val="en-US"/>
        </w:rPr>
        <w:t>picture in which:</w:t>
      </w:r>
    </w:p>
    <w:p w:rsidR="00C87D23" w:rsidRDefault="0093699E" w:rsidP="006E7740">
      <w:pPr>
        <w:ind w:left="720"/>
        <w:rPr>
          <w:sz w:val="28"/>
          <w:szCs w:val="28"/>
          <w:lang w:val="en-US"/>
        </w:rPr>
      </w:pPr>
      <w:r>
        <w:rPr>
          <w:sz w:val="28"/>
          <w:szCs w:val="28"/>
          <w:lang w:val="en-US"/>
        </w:rPr>
        <w:t>“The conditions created…</w:t>
      </w:r>
      <w:r w:rsidR="006E7740" w:rsidRPr="006E7740">
        <w:rPr>
          <w:sz w:val="28"/>
          <w:szCs w:val="28"/>
          <w:lang w:val="en-US"/>
        </w:rPr>
        <w:t>are corrosive to mental health, particularly</w:t>
      </w:r>
      <w:r w:rsidR="006E7740">
        <w:rPr>
          <w:sz w:val="28"/>
          <w:szCs w:val="28"/>
          <w:lang w:val="en-US"/>
        </w:rPr>
        <w:t xml:space="preserve"> </w:t>
      </w:r>
      <w:r w:rsidR="006E7740" w:rsidRPr="006E7740">
        <w:rPr>
          <w:sz w:val="28"/>
          <w:szCs w:val="28"/>
          <w:lang w:val="en-US"/>
        </w:rPr>
        <w:t>increasing stress levels and social isolation. The current crisis also affects physical</w:t>
      </w:r>
      <w:r w:rsidR="006E7740">
        <w:rPr>
          <w:sz w:val="28"/>
          <w:szCs w:val="28"/>
          <w:lang w:val="en-US"/>
        </w:rPr>
        <w:t xml:space="preserve"> </w:t>
      </w:r>
      <w:r w:rsidR="006E7740" w:rsidRPr="006E7740">
        <w:rPr>
          <w:sz w:val="28"/>
          <w:szCs w:val="28"/>
          <w:lang w:val="en-US"/>
        </w:rPr>
        <w:t>health, worsening symptoms and compromising health conditions.”</w:t>
      </w:r>
      <w:r w:rsidR="006E7740">
        <w:rPr>
          <w:rStyle w:val="FootnoteReference"/>
          <w:sz w:val="28"/>
          <w:szCs w:val="28"/>
          <w:lang w:val="en-US"/>
        </w:rPr>
        <w:footnoteReference w:id="11"/>
      </w:r>
    </w:p>
    <w:p w:rsidR="00A72787" w:rsidRDefault="00A72787" w:rsidP="002D4D1A">
      <w:pPr>
        <w:rPr>
          <w:sz w:val="28"/>
          <w:szCs w:val="28"/>
          <w:lang w:val="en-US"/>
        </w:rPr>
      </w:pPr>
      <w:r w:rsidRPr="00A72787">
        <w:rPr>
          <w:sz w:val="28"/>
          <w:szCs w:val="28"/>
          <w:lang w:val="en-US"/>
        </w:rPr>
        <w:t>The GDA survey</w:t>
      </w:r>
      <w:r w:rsidR="00713316">
        <w:rPr>
          <w:sz w:val="28"/>
          <w:szCs w:val="28"/>
          <w:lang w:val="en-US"/>
        </w:rPr>
        <w:t>,</w:t>
      </w:r>
      <w:r w:rsidRPr="00A72787">
        <w:rPr>
          <w:sz w:val="28"/>
          <w:szCs w:val="28"/>
          <w:lang w:val="en-US"/>
        </w:rPr>
        <w:t xml:space="preserve"> mentioned above</w:t>
      </w:r>
      <w:r w:rsidR="00B85B4C">
        <w:rPr>
          <w:sz w:val="28"/>
          <w:szCs w:val="28"/>
          <w:lang w:val="en-US"/>
        </w:rPr>
        <w:t xml:space="preserve"> </w:t>
      </w:r>
      <w:r w:rsidR="00AC04C8">
        <w:rPr>
          <w:sz w:val="28"/>
          <w:szCs w:val="28"/>
          <w:lang w:val="en-US"/>
        </w:rPr>
        <w:t>published October</w:t>
      </w:r>
      <w:r w:rsidR="00B85B4C">
        <w:rPr>
          <w:sz w:val="28"/>
          <w:szCs w:val="28"/>
          <w:lang w:val="en-US"/>
        </w:rPr>
        <w:t xml:space="preserve"> 2024, </w:t>
      </w:r>
      <w:r w:rsidRPr="00A72787">
        <w:rPr>
          <w:sz w:val="28"/>
          <w:szCs w:val="28"/>
          <w:lang w:val="en-US"/>
        </w:rPr>
        <w:t>also asked about access to health services, including mental health. Again, the findings were</w:t>
      </w:r>
      <w:r w:rsidR="00713316" w:rsidRPr="00713316">
        <w:rPr>
          <w:sz w:val="28"/>
          <w:szCs w:val="28"/>
          <w:lang w:val="en-US"/>
        </w:rPr>
        <w:t xml:space="preserve"> </w:t>
      </w:r>
      <w:r w:rsidR="00713316">
        <w:rPr>
          <w:sz w:val="28"/>
          <w:szCs w:val="28"/>
          <w:lang w:val="en-US"/>
        </w:rPr>
        <w:t>bleak</w:t>
      </w:r>
      <w:r>
        <w:rPr>
          <w:sz w:val="28"/>
          <w:szCs w:val="28"/>
          <w:lang w:val="en-US"/>
        </w:rPr>
        <w:t xml:space="preserve">, with the following reporting they </w:t>
      </w:r>
      <w:r w:rsidRPr="00A72787">
        <w:rPr>
          <w:b/>
          <w:sz w:val="28"/>
          <w:szCs w:val="28"/>
          <w:lang w:val="en-US"/>
        </w:rPr>
        <w:t>could not access services which met their needs</w:t>
      </w:r>
      <w:r>
        <w:rPr>
          <w:sz w:val="28"/>
          <w:szCs w:val="28"/>
          <w:lang w:val="en-US"/>
        </w:rPr>
        <w:t>:</w:t>
      </w:r>
    </w:p>
    <w:p w:rsidR="00A72787" w:rsidRPr="00A72787" w:rsidRDefault="00A72787" w:rsidP="00A72787">
      <w:pPr>
        <w:pStyle w:val="ListParagraph"/>
        <w:numPr>
          <w:ilvl w:val="0"/>
          <w:numId w:val="16"/>
        </w:numPr>
        <w:rPr>
          <w:b/>
          <w:sz w:val="28"/>
          <w:szCs w:val="28"/>
          <w:lang w:val="en-US"/>
        </w:rPr>
      </w:pPr>
      <w:r w:rsidRPr="00A72787">
        <w:rPr>
          <w:sz w:val="28"/>
          <w:szCs w:val="28"/>
          <w:lang w:val="en-US"/>
        </w:rPr>
        <w:t>Mental health services</w:t>
      </w:r>
      <w:r>
        <w:rPr>
          <w:sz w:val="28"/>
          <w:szCs w:val="28"/>
          <w:lang w:val="en-US"/>
        </w:rPr>
        <w:t>:</w:t>
      </w:r>
      <w:r w:rsidRPr="00A72787">
        <w:rPr>
          <w:sz w:val="28"/>
          <w:szCs w:val="28"/>
          <w:lang w:val="en-US"/>
        </w:rPr>
        <w:t xml:space="preserve"> </w:t>
      </w:r>
      <w:r w:rsidRPr="00A72787">
        <w:rPr>
          <w:b/>
          <w:sz w:val="28"/>
          <w:szCs w:val="28"/>
          <w:lang w:val="en-US"/>
        </w:rPr>
        <w:t>89%</w:t>
      </w:r>
    </w:p>
    <w:p w:rsidR="00A72787" w:rsidRPr="00C80C6A" w:rsidRDefault="00A72787" w:rsidP="00A72787">
      <w:pPr>
        <w:pStyle w:val="ListParagraph"/>
        <w:numPr>
          <w:ilvl w:val="0"/>
          <w:numId w:val="16"/>
        </w:numPr>
        <w:rPr>
          <w:sz w:val="28"/>
          <w:szCs w:val="28"/>
          <w:lang w:val="en-US"/>
        </w:rPr>
      </w:pPr>
      <w:r w:rsidRPr="00A72787">
        <w:rPr>
          <w:sz w:val="28"/>
          <w:szCs w:val="28"/>
          <w:lang w:val="en-US"/>
        </w:rPr>
        <w:t xml:space="preserve">Health appointments and access to healthcare: </w:t>
      </w:r>
      <w:r w:rsidRPr="00A72787">
        <w:rPr>
          <w:b/>
          <w:sz w:val="28"/>
          <w:szCs w:val="28"/>
          <w:lang w:val="en-US"/>
        </w:rPr>
        <w:t>87%</w:t>
      </w:r>
    </w:p>
    <w:p w:rsidR="00C80C6A" w:rsidRPr="00C80C6A" w:rsidRDefault="00C80C6A" w:rsidP="00C531B5">
      <w:pPr>
        <w:pStyle w:val="ListParagraph"/>
        <w:numPr>
          <w:ilvl w:val="0"/>
          <w:numId w:val="16"/>
        </w:numPr>
        <w:rPr>
          <w:sz w:val="28"/>
          <w:szCs w:val="28"/>
          <w:lang w:val="en-US"/>
        </w:rPr>
      </w:pPr>
      <w:r w:rsidRPr="00C80C6A">
        <w:rPr>
          <w:sz w:val="28"/>
          <w:szCs w:val="28"/>
          <w:lang w:val="en-US"/>
        </w:rPr>
        <w:t>Social care (e.g. home care, telecare, self-directed support, day services,</w:t>
      </w:r>
      <w:r>
        <w:rPr>
          <w:sz w:val="28"/>
          <w:szCs w:val="28"/>
          <w:lang w:val="en-US"/>
        </w:rPr>
        <w:t xml:space="preserve"> </w:t>
      </w:r>
      <w:r w:rsidRPr="00C80C6A">
        <w:rPr>
          <w:sz w:val="28"/>
          <w:szCs w:val="28"/>
          <w:lang w:val="en-US"/>
        </w:rPr>
        <w:t>sheltered housing, residential or supported living, or unpaid care)</w:t>
      </w:r>
      <w:r>
        <w:rPr>
          <w:sz w:val="28"/>
          <w:szCs w:val="28"/>
          <w:lang w:val="en-US"/>
        </w:rPr>
        <w:t>:</w:t>
      </w:r>
      <w:r w:rsidRPr="00C80C6A">
        <w:rPr>
          <w:sz w:val="28"/>
          <w:szCs w:val="28"/>
          <w:lang w:val="en-US"/>
        </w:rPr>
        <w:t xml:space="preserve"> </w:t>
      </w:r>
      <w:r w:rsidRPr="00C80C6A">
        <w:rPr>
          <w:b/>
          <w:sz w:val="28"/>
          <w:szCs w:val="28"/>
          <w:lang w:val="en-US"/>
        </w:rPr>
        <w:t>67%</w:t>
      </w:r>
    </w:p>
    <w:p w:rsidR="003970EF" w:rsidRDefault="0093699E" w:rsidP="003970EF">
      <w:pPr>
        <w:rPr>
          <w:sz w:val="28"/>
          <w:szCs w:val="28"/>
          <w:lang w:val="en-US"/>
        </w:rPr>
      </w:pPr>
      <w:r w:rsidRPr="005811ED">
        <w:rPr>
          <w:b/>
          <w:sz w:val="28"/>
          <w:szCs w:val="28"/>
          <w:lang w:val="en-US"/>
        </w:rPr>
        <w:t>Scottish and UK Governments need to</w:t>
      </w:r>
      <w:r>
        <w:rPr>
          <w:b/>
          <w:sz w:val="28"/>
          <w:szCs w:val="28"/>
          <w:lang w:val="en-US"/>
        </w:rPr>
        <w:t xml:space="preserve"> </w:t>
      </w:r>
      <w:r w:rsidRPr="0093699E">
        <w:rPr>
          <w:b/>
          <w:sz w:val="28"/>
          <w:szCs w:val="28"/>
          <w:lang w:val="en-US"/>
        </w:rPr>
        <w:t>invest in health and social care services which uphold disabled people’s rights, advance equality and support independent living</w:t>
      </w:r>
      <w:r>
        <w:rPr>
          <w:b/>
          <w:sz w:val="28"/>
          <w:szCs w:val="28"/>
          <w:lang w:val="en-US"/>
        </w:rPr>
        <w:t xml:space="preserve">. </w:t>
      </w:r>
      <w:r w:rsidRPr="003970EF">
        <w:rPr>
          <w:sz w:val="28"/>
          <w:szCs w:val="28"/>
          <w:lang w:val="en-US"/>
        </w:rPr>
        <w:t>They nee</w:t>
      </w:r>
      <w:r w:rsidR="003970EF">
        <w:rPr>
          <w:sz w:val="28"/>
          <w:szCs w:val="28"/>
          <w:lang w:val="en-US"/>
        </w:rPr>
        <w:t>d to:</w:t>
      </w:r>
    </w:p>
    <w:p w:rsidR="003970EF" w:rsidRPr="003970EF" w:rsidRDefault="003970EF" w:rsidP="004B7FE8">
      <w:pPr>
        <w:pStyle w:val="ListParagraph"/>
        <w:numPr>
          <w:ilvl w:val="0"/>
          <w:numId w:val="10"/>
        </w:numPr>
        <w:rPr>
          <w:sz w:val="28"/>
          <w:szCs w:val="28"/>
          <w:lang w:val="en-US"/>
        </w:rPr>
      </w:pPr>
      <w:r w:rsidRPr="003970EF">
        <w:rPr>
          <w:sz w:val="28"/>
          <w:szCs w:val="28"/>
          <w:lang w:val="en-US"/>
        </w:rPr>
        <w:t>Increase investment in social care for disabled people which meets needs and</w:t>
      </w:r>
      <w:r>
        <w:rPr>
          <w:sz w:val="28"/>
          <w:szCs w:val="28"/>
          <w:lang w:val="en-US"/>
        </w:rPr>
        <w:t xml:space="preserve"> </w:t>
      </w:r>
      <w:r w:rsidRPr="003970EF">
        <w:rPr>
          <w:sz w:val="28"/>
          <w:szCs w:val="28"/>
          <w:lang w:val="en-US"/>
        </w:rPr>
        <w:t>enables choices and a life of meaning.</w:t>
      </w:r>
    </w:p>
    <w:p w:rsidR="003970EF" w:rsidRPr="003970EF" w:rsidRDefault="003970EF" w:rsidP="003970EF">
      <w:pPr>
        <w:pStyle w:val="ListParagraph"/>
        <w:numPr>
          <w:ilvl w:val="0"/>
          <w:numId w:val="10"/>
        </w:numPr>
        <w:rPr>
          <w:sz w:val="28"/>
          <w:szCs w:val="28"/>
          <w:lang w:val="en-US"/>
        </w:rPr>
      </w:pPr>
      <w:r w:rsidRPr="003970EF">
        <w:rPr>
          <w:sz w:val="28"/>
          <w:szCs w:val="28"/>
          <w:lang w:val="en-US"/>
        </w:rPr>
        <w:t>Scrap social care charges</w:t>
      </w:r>
      <w:r w:rsidR="00AC04C8">
        <w:rPr>
          <w:sz w:val="28"/>
          <w:szCs w:val="28"/>
          <w:lang w:val="en-US"/>
        </w:rPr>
        <w:t xml:space="preserve"> and halt social care debt</w:t>
      </w:r>
      <w:r w:rsidRPr="003970EF">
        <w:rPr>
          <w:sz w:val="28"/>
          <w:szCs w:val="28"/>
          <w:lang w:val="en-US"/>
        </w:rPr>
        <w:t>.</w:t>
      </w:r>
    </w:p>
    <w:p w:rsidR="003970EF" w:rsidRPr="003970EF" w:rsidRDefault="003970EF" w:rsidP="0057387A">
      <w:pPr>
        <w:pStyle w:val="ListParagraph"/>
        <w:numPr>
          <w:ilvl w:val="0"/>
          <w:numId w:val="10"/>
        </w:numPr>
        <w:rPr>
          <w:sz w:val="28"/>
          <w:szCs w:val="28"/>
          <w:lang w:val="en-US"/>
        </w:rPr>
      </w:pPr>
      <w:r w:rsidRPr="003970EF">
        <w:rPr>
          <w:sz w:val="28"/>
          <w:szCs w:val="28"/>
          <w:lang w:val="en-US"/>
        </w:rPr>
        <w:t>Increase investment in more accessible health services to tackle lifelong</w:t>
      </w:r>
      <w:r>
        <w:rPr>
          <w:sz w:val="28"/>
          <w:szCs w:val="28"/>
          <w:lang w:val="en-US"/>
        </w:rPr>
        <w:t xml:space="preserve"> </w:t>
      </w:r>
      <w:r w:rsidRPr="003970EF">
        <w:rPr>
          <w:sz w:val="28"/>
          <w:szCs w:val="28"/>
          <w:lang w:val="en-US"/>
        </w:rPr>
        <w:t>health inequalities and improve life outcomes.</w:t>
      </w:r>
    </w:p>
    <w:p w:rsidR="003970EF" w:rsidRPr="003970EF" w:rsidRDefault="003970EF" w:rsidP="0095205E">
      <w:pPr>
        <w:pStyle w:val="ListParagraph"/>
        <w:numPr>
          <w:ilvl w:val="0"/>
          <w:numId w:val="10"/>
        </w:numPr>
        <w:rPr>
          <w:sz w:val="28"/>
          <w:szCs w:val="28"/>
          <w:lang w:val="en-US"/>
        </w:rPr>
      </w:pPr>
      <w:r w:rsidRPr="003970EF">
        <w:rPr>
          <w:sz w:val="28"/>
          <w:szCs w:val="28"/>
          <w:lang w:val="en-US"/>
        </w:rPr>
        <w:t>Increase and resource accessible and responsive mental health and wellbeing services and supports for disabled people; take account of both physical and</w:t>
      </w:r>
      <w:r>
        <w:rPr>
          <w:sz w:val="28"/>
          <w:szCs w:val="28"/>
          <w:lang w:val="en-US"/>
        </w:rPr>
        <w:t xml:space="preserve"> </w:t>
      </w:r>
      <w:r w:rsidRPr="003970EF">
        <w:rPr>
          <w:sz w:val="28"/>
          <w:szCs w:val="28"/>
          <w:lang w:val="en-US"/>
        </w:rPr>
        <w:t>mental health conditions and intersecting barriers.</w:t>
      </w:r>
    </w:p>
    <w:p w:rsidR="0093699E" w:rsidRPr="003970EF" w:rsidRDefault="003970EF" w:rsidP="002330A4">
      <w:pPr>
        <w:pStyle w:val="ListParagraph"/>
        <w:numPr>
          <w:ilvl w:val="0"/>
          <w:numId w:val="10"/>
        </w:numPr>
        <w:rPr>
          <w:b/>
          <w:sz w:val="28"/>
          <w:szCs w:val="28"/>
          <w:lang w:val="en-US"/>
        </w:rPr>
      </w:pPr>
      <w:r w:rsidRPr="003970EF">
        <w:rPr>
          <w:sz w:val="28"/>
          <w:szCs w:val="28"/>
          <w:lang w:val="en-US"/>
        </w:rPr>
        <w:t>Ensure public and preventative health policies, practice and campaigns are</w:t>
      </w:r>
      <w:r>
        <w:rPr>
          <w:sz w:val="28"/>
          <w:szCs w:val="28"/>
          <w:lang w:val="en-US"/>
        </w:rPr>
        <w:t xml:space="preserve"> </w:t>
      </w:r>
      <w:r w:rsidRPr="003970EF">
        <w:rPr>
          <w:sz w:val="28"/>
          <w:szCs w:val="28"/>
          <w:lang w:val="en-US"/>
        </w:rPr>
        <w:t>available and accessible to disabled people.</w:t>
      </w:r>
    </w:p>
    <w:p w:rsidR="000F697D" w:rsidRDefault="000F697D" w:rsidP="00204D65">
      <w:pPr>
        <w:rPr>
          <w:b/>
          <w:sz w:val="28"/>
          <w:szCs w:val="28"/>
          <w:lang w:val="en-US"/>
        </w:rPr>
      </w:pPr>
    </w:p>
    <w:p w:rsidR="00204D65" w:rsidRDefault="00204D65" w:rsidP="00204D65">
      <w:pPr>
        <w:rPr>
          <w:b/>
          <w:sz w:val="28"/>
          <w:szCs w:val="28"/>
          <w:lang w:val="en-US"/>
        </w:rPr>
      </w:pPr>
      <w:bookmarkStart w:id="0" w:name="_GoBack"/>
      <w:bookmarkEnd w:id="0"/>
      <w:r>
        <w:rPr>
          <w:b/>
          <w:sz w:val="28"/>
          <w:szCs w:val="28"/>
          <w:lang w:val="en-US"/>
        </w:rPr>
        <w:lastRenderedPageBreak/>
        <w:t>Article 15: Right to take part in cultural life</w:t>
      </w:r>
    </w:p>
    <w:p w:rsidR="00FA200A" w:rsidRDefault="00E46CDE" w:rsidP="00E46CDE">
      <w:pPr>
        <w:rPr>
          <w:sz w:val="28"/>
          <w:szCs w:val="28"/>
          <w:lang w:val="en-US"/>
        </w:rPr>
      </w:pPr>
      <w:r w:rsidRPr="00E46CDE">
        <w:rPr>
          <w:sz w:val="28"/>
          <w:szCs w:val="28"/>
          <w:lang w:val="en-US"/>
        </w:rPr>
        <w:t xml:space="preserve">Disabled people report higher levels of </w:t>
      </w:r>
      <w:r w:rsidR="002D3A88">
        <w:rPr>
          <w:sz w:val="28"/>
          <w:szCs w:val="28"/>
          <w:lang w:val="en-US"/>
        </w:rPr>
        <w:t xml:space="preserve">isolation and </w:t>
      </w:r>
      <w:r w:rsidRPr="00E46CDE">
        <w:rPr>
          <w:sz w:val="28"/>
          <w:szCs w:val="28"/>
          <w:lang w:val="en-US"/>
        </w:rPr>
        <w:t>loneliness: 15.1% of disabled people</w:t>
      </w:r>
      <w:r>
        <w:rPr>
          <w:sz w:val="28"/>
          <w:szCs w:val="28"/>
          <w:lang w:val="en-US"/>
        </w:rPr>
        <w:t xml:space="preserve"> </w:t>
      </w:r>
      <w:r w:rsidRPr="00E46CDE">
        <w:rPr>
          <w:sz w:val="28"/>
          <w:szCs w:val="28"/>
          <w:lang w:val="en-US"/>
        </w:rPr>
        <w:t>reported feeling lonely “often or always” in 2020/21, compared with 3.6% of</w:t>
      </w:r>
      <w:r>
        <w:rPr>
          <w:sz w:val="28"/>
          <w:szCs w:val="28"/>
          <w:lang w:val="en-US"/>
        </w:rPr>
        <w:t xml:space="preserve"> </w:t>
      </w:r>
      <w:r w:rsidRPr="00E46CDE">
        <w:rPr>
          <w:sz w:val="28"/>
          <w:szCs w:val="28"/>
          <w:lang w:val="en-US"/>
        </w:rPr>
        <w:t>non-disabled people.</w:t>
      </w:r>
      <w:r>
        <w:rPr>
          <w:rStyle w:val="FootnoteReference"/>
          <w:sz w:val="28"/>
          <w:szCs w:val="28"/>
          <w:lang w:val="en-US"/>
        </w:rPr>
        <w:footnoteReference w:id="12"/>
      </w:r>
      <w:r w:rsidR="00FA200A">
        <w:rPr>
          <w:sz w:val="28"/>
          <w:szCs w:val="28"/>
          <w:lang w:val="en-US"/>
        </w:rPr>
        <w:t xml:space="preserve"> </w:t>
      </w:r>
    </w:p>
    <w:p w:rsidR="00E46CDE" w:rsidRPr="00E46CDE" w:rsidRDefault="00FA200A" w:rsidP="00E46CDE">
      <w:pPr>
        <w:rPr>
          <w:sz w:val="28"/>
          <w:szCs w:val="28"/>
          <w:lang w:val="en-US"/>
        </w:rPr>
      </w:pPr>
      <w:r>
        <w:rPr>
          <w:sz w:val="28"/>
          <w:szCs w:val="28"/>
          <w:lang w:val="en-US"/>
        </w:rPr>
        <w:t xml:space="preserve">Furthermore, in our 2024 survey of GDA members, </w:t>
      </w:r>
      <w:r w:rsidRPr="00FA200A">
        <w:rPr>
          <w:b/>
          <w:sz w:val="28"/>
          <w:szCs w:val="28"/>
          <w:lang w:val="en-US"/>
        </w:rPr>
        <w:t>91%</w:t>
      </w:r>
      <w:r>
        <w:rPr>
          <w:sz w:val="28"/>
          <w:szCs w:val="28"/>
          <w:lang w:val="en-US"/>
        </w:rPr>
        <w:t xml:space="preserve"> of respondents named social isolation and loneliness as one of their key concerns for disabled people during the cost of living crisis. </w:t>
      </w:r>
    </w:p>
    <w:p w:rsidR="00E46CDE" w:rsidRDefault="00E46CDE" w:rsidP="00E46CDE">
      <w:pPr>
        <w:rPr>
          <w:sz w:val="28"/>
          <w:szCs w:val="28"/>
          <w:lang w:val="en-US"/>
        </w:rPr>
      </w:pPr>
      <w:r w:rsidRPr="00E46CDE">
        <w:rPr>
          <w:sz w:val="28"/>
          <w:szCs w:val="28"/>
          <w:lang w:val="en-US"/>
        </w:rPr>
        <w:t>Some of the barriers which prevent disabled people from making connections</w:t>
      </w:r>
      <w:r>
        <w:rPr>
          <w:sz w:val="28"/>
          <w:szCs w:val="28"/>
          <w:lang w:val="en-US"/>
        </w:rPr>
        <w:t xml:space="preserve"> </w:t>
      </w:r>
      <w:r w:rsidRPr="00E46CDE">
        <w:rPr>
          <w:sz w:val="28"/>
          <w:szCs w:val="28"/>
          <w:lang w:val="en-US"/>
        </w:rPr>
        <w:t>and participating include:</w:t>
      </w:r>
      <w:r>
        <w:rPr>
          <w:sz w:val="28"/>
          <w:szCs w:val="28"/>
          <w:lang w:val="en-US"/>
        </w:rPr>
        <w:t xml:space="preserve"> </w:t>
      </w:r>
    </w:p>
    <w:p w:rsidR="00E46CDE" w:rsidRPr="00E46CDE" w:rsidRDefault="00E46CDE" w:rsidP="005F2B80">
      <w:pPr>
        <w:pStyle w:val="ListParagraph"/>
        <w:numPr>
          <w:ilvl w:val="0"/>
          <w:numId w:val="11"/>
        </w:numPr>
        <w:rPr>
          <w:sz w:val="28"/>
          <w:szCs w:val="28"/>
          <w:lang w:val="en-US"/>
        </w:rPr>
      </w:pPr>
      <w:r w:rsidRPr="00E46CDE">
        <w:rPr>
          <w:sz w:val="28"/>
          <w:szCs w:val="28"/>
          <w:lang w:val="en-US"/>
        </w:rPr>
        <w:t>Lack of social care support to enable people to get out, meet</w:t>
      </w:r>
      <w:r>
        <w:rPr>
          <w:sz w:val="28"/>
          <w:szCs w:val="28"/>
          <w:lang w:val="en-US"/>
        </w:rPr>
        <w:t xml:space="preserve"> </w:t>
      </w:r>
      <w:r w:rsidRPr="00E46CDE">
        <w:rPr>
          <w:sz w:val="28"/>
          <w:szCs w:val="28"/>
          <w:lang w:val="en-US"/>
        </w:rPr>
        <w:t>others and take part in activities.</w:t>
      </w:r>
    </w:p>
    <w:p w:rsidR="00E46CDE" w:rsidRPr="00E46CDE" w:rsidRDefault="00E46CDE" w:rsidP="006D4596">
      <w:pPr>
        <w:pStyle w:val="ListParagraph"/>
        <w:numPr>
          <w:ilvl w:val="0"/>
          <w:numId w:val="11"/>
        </w:numPr>
        <w:rPr>
          <w:sz w:val="28"/>
          <w:szCs w:val="28"/>
          <w:lang w:val="en-US"/>
        </w:rPr>
      </w:pPr>
      <w:r w:rsidRPr="00E46CDE">
        <w:rPr>
          <w:sz w:val="28"/>
          <w:szCs w:val="28"/>
          <w:lang w:val="en-US"/>
        </w:rPr>
        <w:t>Absence of choice and control about what we do and how we</w:t>
      </w:r>
      <w:r>
        <w:rPr>
          <w:sz w:val="28"/>
          <w:szCs w:val="28"/>
          <w:lang w:val="en-US"/>
        </w:rPr>
        <w:t xml:space="preserve"> </w:t>
      </w:r>
      <w:r w:rsidRPr="00E46CDE">
        <w:rPr>
          <w:sz w:val="28"/>
          <w:szCs w:val="28"/>
          <w:lang w:val="en-US"/>
        </w:rPr>
        <w:t>do it!</w:t>
      </w:r>
    </w:p>
    <w:p w:rsidR="00E46CDE" w:rsidRPr="00E46CDE" w:rsidRDefault="00E46CDE" w:rsidP="00760B68">
      <w:pPr>
        <w:pStyle w:val="ListParagraph"/>
        <w:numPr>
          <w:ilvl w:val="0"/>
          <w:numId w:val="11"/>
        </w:numPr>
        <w:rPr>
          <w:sz w:val="28"/>
          <w:szCs w:val="28"/>
          <w:lang w:val="en-US"/>
        </w:rPr>
      </w:pPr>
      <w:r w:rsidRPr="00E46CDE">
        <w:rPr>
          <w:sz w:val="28"/>
          <w:szCs w:val="28"/>
          <w:lang w:val="en-US"/>
        </w:rPr>
        <w:t xml:space="preserve">Financial constraints making </w:t>
      </w:r>
      <w:r>
        <w:rPr>
          <w:sz w:val="28"/>
          <w:szCs w:val="28"/>
          <w:lang w:val="en-US"/>
        </w:rPr>
        <w:t>cultural activities unaffordable</w:t>
      </w:r>
      <w:r w:rsidRPr="00E46CDE">
        <w:rPr>
          <w:sz w:val="28"/>
          <w:szCs w:val="28"/>
          <w:lang w:val="en-US"/>
        </w:rPr>
        <w:t>,</w:t>
      </w:r>
      <w:r>
        <w:rPr>
          <w:sz w:val="28"/>
          <w:szCs w:val="28"/>
          <w:lang w:val="en-US"/>
        </w:rPr>
        <w:t xml:space="preserve"> </w:t>
      </w:r>
      <w:r w:rsidRPr="00E46CDE">
        <w:rPr>
          <w:sz w:val="28"/>
          <w:szCs w:val="28"/>
          <w:lang w:val="en-US"/>
        </w:rPr>
        <w:t>including the cost of travel.</w:t>
      </w:r>
    </w:p>
    <w:p w:rsidR="00E46CDE" w:rsidRPr="00E46CDE" w:rsidRDefault="00E46CDE" w:rsidP="00E46CDE">
      <w:pPr>
        <w:pStyle w:val="ListParagraph"/>
        <w:numPr>
          <w:ilvl w:val="0"/>
          <w:numId w:val="11"/>
        </w:numPr>
        <w:rPr>
          <w:sz w:val="28"/>
          <w:szCs w:val="28"/>
          <w:lang w:val="en-US"/>
        </w:rPr>
      </w:pPr>
      <w:r w:rsidRPr="00E46CDE">
        <w:rPr>
          <w:sz w:val="28"/>
          <w:szCs w:val="28"/>
          <w:lang w:val="en-US"/>
        </w:rPr>
        <w:t>Physical barriers and lack of access.</w:t>
      </w:r>
    </w:p>
    <w:p w:rsidR="00E46CDE" w:rsidRPr="00E46CDE" w:rsidRDefault="00E46CDE" w:rsidP="00B53914">
      <w:pPr>
        <w:pStyle w:val="ListParagraph"/>
        <w:numPr>
          <w:ilvl w:val="0"/>
          <w:numId w:val="11"/>
        </w:numPr>
        <w:rPr>
          <w:sz w:val="28"/>
          <w:szCs w:val="28"/>
          <w:lang w:val="en-US"/>
        </w:rPr>
      </w:pPr>
      <w:r w:rsidRPr="00E46CDE">
        <w:rPr>
          <w:sz w:val="28"/>
          <w:szCs w:val="28"/>
          <w:lang w:val="en-US"/>
        </w:rPr>
        <w:t>Public attitudes and lack of confidence that people will be welcoming and</w:t>
      </w:r>
      <w:r>
        <w:rPr>
          <w:sz w:val="28"/>
          <w:szCs w:val="28"/>
          <w:lang w:val="en-US"/>
        </w:rPr>
        <w:t xml:space="preserve"> </w:t>
      </w:r>
      <w:r w:rsidRPr="00E46CDE">
        <w:rPr>
          <w:sz w:val="28"/>
          <w:szCs w:val="28"/>
          <w:lang w:val="en-US"/>
        </w:rPr>
        <w:t>understanding.</w:t>
      </w:r>
    </w:p>
    <w:p w:rsidR="00E46CDE" w:rsidRDefault="00E46CDE" w:rsidP="00E46CDE">
      <w:pPr>
        <w:rPr>
          <w:sz w:val="28"/>
          <w:szCs w:val="28"/>
          <w:lang w:val="en-US"/>
        </w:rPr>
      </w:pPr>
      <w:r w:rsidRPr="00E46CDE">
        <w:rPr>
          <w:sz w:val="28"/>
          <w:szCs w:val="28"/>
          <w:lang w:val="en-US"/>
        </w:rPr>
        <w:t>Digital exclusion also creates barriers: GDA found over 60% of disabled people were</w:t>
      </w:r>
      <w:r>
        <w:rPr>
          <w:sz w:val="28"/>
          <w:szCs w:val="28"/>
          <w:lang w:val="en-US"/>
        </w:rPr>
        <w:t xml:space="preserve"> </w:t>
      </w:r>
      <w:r w:rsidRPr="00E46CDE">
        <w:rPr>
          <w:sz w:val="28"/>
          <w:szCs w:val="28"/>
          <w:lang w:val="en-US"/>
        </w:rPr>
        <w:t>digitally excluded at the start of the Covid pandemic</w:t>
      </w:r>
      <w:r w:rsidR="002D3A88">
        <w:rPr>
          <w:sz w:val="28"/>
          <w:szCs w:val="28"/>
          <w:lang w:val="en-US"/>
        </w:rPr>
        <w:t xml:space="preserve"> and this figure still remained at 58% by October 2024</w:t>
      </w:r>
      <w:r w:rsidRPr="00E46CDE">
        <w:rPr>
          <w:sz w:val="28"/>
          <w:szCs w:val="28"/>
          <w:lang w:val="en-US"/>
        </w:rPr>
        <w:t>. Research has found the causes</w:t>
      </w:r>
      <w:r>
        <w:rPr>
          <w:sz w:val="28"/>
          <w:szCs w:val="28"/>
          <w:lang w:val="en-US"/>
        </w:rPr>
        <w:t xml:space="preserve"> </w:t>
      </w:r>
      <w:r w:rsidRPr="00E46CDE">
        <w:rPr>
          <w:sz w:val="28"/>
          <w:szCs w:val="28"/>
          <w:lang w:val="en-US"/>
        </w:rPr>
        <w:t>of digital exclusion are “often structural and reflect longstanding social, economic</w:t>
      </w:r>
      <w:r>
        <w:rPr>
          <w:sz w:val="28"/>
          <w:szCs w:val="28"/>
          <w:lang w:val="en-US"/>
        </w:rPr>
        <w:t xml:space="preserve"> </w:t>
      </w:r>
      <w:r w:rsidRPr="00E46CDE">
        <w:rPr>
          <w:sz w:val="28"/>
          <w:szCs w:val="28"/>
          <w:lang w:val="en-US"/>
        </w:rPr>
        <w:t>and regional disparities. People are rarely digitally</w:t>
      </w:r>
      <w:r>
        <w:rPr>
          <w:sz w:val="28"/>
          <w:szCs w:val="28"/>
          <w:lang w:val="en-US"/>
        </w:rPr>
        <w:t xml:space="preserve"> excluded for a single reason.”</w:t>
      </w:r>
      <w:r>
        <w:rPr>
          <w:rStyle w:val="FootnoteReference"/>
          <w:sz w:val="28"/>
          <w:szCs w:val="28"/>
          <w:lang w:val="en-US"/>
        </w:rPr>
        <w:footnoteReference w:id="13"/>
      </w:r>
    </w:p>
    <w:p w:rsidR="00E47060" w:rsidRDefault="00E46CDE" w:rsidP="00E46CDE">
      <w:pPr>
        <w:rPr>
          <w:sz w:val="28"/>
          <w:szCs w:val="28"/>
          <w:lang w:val="en-US"/>
        </w:rPr>
      </w:pPr>
      <w:r w:rsidRPr="00E46CDE">
        <w:rPr>
          <w:sz w:val="28"/>
          <w:szCs w:val="28"/>
          <w:lang w:val="en-US"/>
        </w:rPr>
        <w:t>These barriers include lacking the equipment, connectivity or confidence to access</w:t>
      </w:r>
      <w:r>
        <w:rPr>
          <w:sz w:val="28"/>
          <w:szCs w:val="28"/>
          <w:lang w:val="en-US"/>
        </w:rPr>
        <w:t xml:space="preserve"> </w:t>
      </w:r>
      <w:r w:rsidRPr="00E46CDE">
        <w:rPr>
          <w:sz w:val="28"/>
          <w:szCs w:val="28"/>
          <w:lang w:val="en-US"/>
        </w:rPr>
        <w:t>the internet. Digital exclusion is both a cause and an effect of poverty, isolation,</w:t>
      </w:r>
      <w:r>
        <w:rPr>
          <w:sz w:val="28"/>
          <w:szCs w:val="28"/>
          <w:lang w:val="en-US"/>
        </w:rPr>
        <w:t xml:space="preserve"> </w:t>
      </w:r>
      <w:r w:rsidRPr="00E46CDE">
        <w:rPr>
          <w:sz w:val="28"/>
          <w:szCs w:val="28"/>
          <w:lang w:val="en-US"/>
        </w:rPr>
        <w:t>barriers to information and services, and barriers to accessing opportunities</w:t>
      </w:r>
      <w:r>
        <w:rPr>
          <w:sz w:val="28"/>
          <w:szCs w:val="28"/>
          <w:lang w:val="en-US"/>
        </w:rPr>
        <w:t>.</w:t>
      </w:r>
    </w:p>
    <w:p w:rsidR="00DF341F" w:rsidRDefault="00DF341F" w:rsidP="00E46CDE">
      <w:pPr>
        <w:rPr>
          <w:sz w:val="28"/>
          <w:szCs w:val="28"/>
          <w:lang w:val="en-US"/>
        </w:rPr>
      </w:pPr>
      <w:r>
        <w:rPr>
          <w:sz w:val="28"/>
          <w:szCs w:val="28"/>
          <w:lang w:val="en-US"/>
        </w:rPr>
        <w:t xml:space="preserve">Disabled people who completed GDA’s recent survey highlighted the link between </w:t>
      </w:r>
      <w:r w:rsidR="007F6B49">
        <w:rPr>
          <w:sz w:val="28"/>
          <w:szCs w:val="28"/>
          <w:lang w:val="en-US"/>
        </w:rPr>
        <w:t>living in poverty and the</w:t>
      </w:r>
      <w:r>
        <w:rPr>
          <w:sz w:val="28"/>
          <w:szCs w:val="28"/>
          <w:lang w:val="en-US"/>
        </w:rPr>
        <w:t xml:space="preserve"> inability to participate in social and cultural life</w:t>
      </w:r>
      <w:r w:rsidR="007F6B49">
        <w:rPr>
          <w:sz w:val="28"/>
          <w:szCs w:val="28"/>
          <w:lang w:val="en-US"/>
        </w:rPr>
        <w:t>. They also emphasised</w:t>
      </w:r>
      <w:r>
        <w:rPr>
          <w:sz w:val="28"/>
          <w:szCs w:val="28"/>
          <w:lang w:val="en-US"/>
        </w:rPr>
        <w:t xml:space="preserve"> the detrimental impact this has on mental and physical health. </w:t>
      </w:r>
    </w:p>
    <w:p w:rsidR="00DF341F" w:rsidRDefault="00DF341F" w:rsidP="00DF341F">
      <w:pPr>
        <w:ind w:left="720"/>
        <w:rPr>
          <w:sz w:val="28"/>
          <w:szCs w:val="28"/>
          <w:lang w:val="en-US"/>
        </w:rPr>
      </w:pPr>
      <w:r w:rsidRPr="00DF341F">
        <w:rPr>
          <w:sz w:val="28"/>
          <w:szCs w:val="28"/>
          <w:lang w:val="en-US"/>
        </w:rPr>
        <w:t>“I struggle just to get through the days alive and with my basic needs met, I have no</w:t>
      </w:r>
      <w:r>
        <w:rPr>
          <w:sz w:val="28"/>
          <w:szCs w:val="28"/>
          <w:lang w:val="en-US"/>
        </w:rPr>
        <w:t xml:space="preserve"> </w:t>
      </w:r>
      <w:r w:rsidRPr="00DF341F">
        <w:rPr>
          <w:sz w:val="28"/>
          <w:szCs w:val="28"/>
          <w:lang w:val="en-US"/>
        </w:rPr>
        <w:t>time, energy, or support to allow me to actually do anything that might make life</w:t>
      </w:r>
      <w:r>
        <w:rPr>
          <w:sz w:val="28"/>
          <w:szCs w:val="28"/>
          <w:lang w:val="en-US"/>
        </w:rPr>
        <w:t xml:space="preserve"> </w:t>
      </w:r>
      <w:r w:rsidRPr="00DF341F">
        <w:rPr>
          <w:sz w:val="28"/>
          <w:szCs w:val="28"/>
          <w:lang w:val="en-US"/>
        </w:rPr>
        <w:t>worth living.”</w:t>
      </w:r>
      <w:r>
        <w:rPr>
          <w:sz w:val="28"/>
          <w:szCs w:val="28"/>
          <w:lang w:val="en-US"/>
        </w:rPr>
        <w:t xml:space="preserve"> </w:t>
      </w:r>
      <w:r w:rsidRPr="00DF341F">
        <w:rPr>
          <w:b/>
          <w:sz w:val="24"/>
          <w:szCs w:val="24"/>
          <w:lang w:val="en-US"/>
        </w:rPr>
        <w:t>GDA Member</w:t>
      </w:r>
    </w:p>
    <w:p w:rsidR="00DF341F" w:rsidRDefault="00DF341F" w:rsidP="00DF341F">
      <w:pPr>
        <w:ind w:left="720"/>
        <w:rPr>
          <w:sz w:val="28"/>
          <w:szCs w:val="28"/>
          <w:lang w:val="en-US"/>
        </w:rPr>
      </w:pPr>
      <w:r w:rsidRPr="00DF341F">
        <w:rPr>
          <w:sz w:val="28"/>
          <w:szCs w:val="28"/>
          <w:lang w:val="en-US"/>
        </w:rPr>
        <w:lastRenderedPageBreak/>
        <w:t>“Because I cannot access the support I need, all my time and energy is spent</w:t>
      </w:r>
      <w:r>
        <w:rPr>
          <w:sz w:val="28"/>
          <w:szCs w:val="28"/>
          <w:lang w:val="en-US"/>
        </w:rPr>
        <w:t xml:space="preserve"> </w:t>
      </w:r>
      <w:r w:rsidRPr="00DF341F">
        <w:rPr>
          <w:sz w:val="28"/>
          <w:szCs w:val="28"/>
          <w:lang w:val="en-US"/>
        </w:rPr>
        <w:t>working to pay the bills and I do not have energy for social, learning,</w:t>
      </w:r>
      <w:r>
        <w:rPr>
          <w:sz w:val="28"/>
          <w:szCs w:val="28"/>
          <w:lang w:val="en-US"/>
        </w:rPr>
        <w:t xml:space="preserve"> v</w:t>
      </w:r>
      <w:r w:rsidRPr="00DF341F">
        <w:rPr>
          <w:sz w:val="28"/>
          <w:szCs w:val="28"/>
          <w:lang w:val="en-US"/>
        </w:rPr>
        <w:t>olunteering or</w:t>
      </w:r>
      <w:r>
        <w:rPr>
          <w:sz w:val="28"/>
          <w:szCs w:val="28"/>
          <w:lang w:val="en-US"/>
        </w:rPr>
        <w:t xml:space="preserve"> </w:t>
      </w:r>
      <w:r w:rsidRPr="00DF341F">
        <w:rPr>
          <w:sz w:val="28"/>
          <w:szCs w:val="28"/>
          <w:lang w:val="en-US"/>
        </w:rPr>
        <w:t xml:space="preserve">other activities. This </w:t>
      </w:r>
      <w:r>
        <w:rPr>
          <w:sz w:val="28"/>
          <w:szCs w:val="28"/>
          <w:lang w:val="en-US"/>
        </w:rPr>
        <w:t xml:space="preserve">means I am extremely isolated.” </w:t>
      </w:r>
      <w:r w:rsidRPr="00DF341F">
        <w:rPr>
          <w:b/>
          <w:sz w:val="24"/>
          <w:szCs w:val="24"/>
          <w:lang w:val="en-US"/>
        </w:rPr>
        <w:t>GDA Member</w:t>
      </w:r>
    </w:p>
    <w:p w:rsidR="00E46CDE" w:rsidRDefault="00E46CDE" w:rsidP="00E46CDE">
      <w:pPr>
        <w:rPr>
          <w:sz w:val="28"/>
          <w:szCs w:val="28"/>
          <w:lang w:val="en-US"/>
        </w:rPr>
      </w:pPr>
      <w:r w:rsidRPr="005811ED">
        <w:rPr>
          <w:b/>
          <w:sz w:val="28"/>
          <w:szCs w:val="28"/>
          <w:lang w:val="en-US"/>
        </w:rPr>
        <w:t>Scottish and UK Governments need to</w:t>
      </w:r>
      <w:r w:rsidRPr="00E46CDE">
        <w:t xml:space="preserve"> </w:t>
      </w:r>
      <w:r>
        <w:rPr>
          <w:b/>
          <w:sz w:val="28"/>
          <w:szCs w:val="28"/>
          <w:lang w:val="en-US"/>
        </w:rPr>
        <w:t>e</w:t>
      </w:r>
      <w:r w:rsidRPr="00E46CDE">
        <w:rPr>
          <w:b/>
          <w:sz w:val="28"/>
          <w:szCs w:val="28"/>
          <w:lang w:val="en-US"/>
        </w:rPr>
        <w:t>nd disabled people’s social</w:t>
      </w:r>
      <w:r>
        <w:rPr>
          <w:b/>
          <w:sz w:val="28"/>
          <w:szCs w:val="28"/>
          <w:lang w:val="en-US"/>
        </w:rPr>
        <w:t xml:space="preserve"> </w:t>
      </w:r>
      <w:r w:rsidRPr="00E46CDE">
        <w:rPr>
          <w:b/>
          <w:sz w:val="28"/>
          <w:szCs w:val="28"/>
          <w:lang w:val="en-US"/>
        </w:rPr>
        <w:t xml:space="preserve">isolation and </w:t>
      </w:r>
      <w:r>
        <w:rPr>
          <w:b/>
          <w:sz w:val="28"/>
          <w:szCs w:val="28"/>
          <w:lang w:val="en-US"/>
        </w:rPr>
        <w:t>maximi</w:t>
      </w:r>
      <w:r w:rsidR="00672523">
        <w:rPr>
          <w:b/>
          <w:sz w:val="28"/>
          <w:szCs w:val="28"/>
          <w:lang w:val="en-US"/>
        </w:rPr>
        <w:t>s</w:t>
      </w:r>
      <w:r>
        <w:rPr>
          <w:b/>
          <w:sz w:val="28"/>
          <w:szCs w:val="28"/>
          <w:lang w:val="en-US"/>
        </w:rPr>
        <w:t xml:space="preserve">e </w:t>
      </w:r>
      <w:r w:rsidRPr="00E46CDE">
        <w:rPr>
          <w:b/>
          <w:sz w:val="28"/>
          <w:szCs w:val="28"/>
          <w:lang w:val="en-US"/>
        </w:rPr>
        <w:t xml:space="preserve">civic, social and </w:t>
      </w:r>
      <w:r>
        <w:rPr>
          <w:b/>
          <w:sz w:val="28"/>
          <w:szCs w:val="28"/>
          <w:lang w:val="en-US"/>
        </w:rPr>
        <w:t xml:space="preserve">cultural </w:t>
      </w:r>
      <w:r w:rsidRPr="00E46CDE">
        <w:rPr>
          <w:b/>
          <w:sz w:val="28"/>
          <w:szCs w:val="28"/>
          <w:lang w:val="en-US"/>
        </w:rPr>
        <w:t>participation</w:t>
      </w:r>
      <w:r>
        <w:rPr>
          <w:b/>
          <w:sz w:val="28"/>
          <w:szCs w:val="28"/>
          <w:lang w:val="en-US"/>
        </w:rPr>
        <w:t xml:space="preserve">. </w:t>
      </w:r>
      <w:r>
        <w:rPr>
          <w:sz w:val="28"/>
          <w:szCs w:val="28"/>
          <w:lang w:val="en-US"/>
        </w:rPr>
        <w:t>They need to:</w:t>
      </w:r>
    </w:p>
    <w:p w:rsidR="00E46CDE" w:rsidRPr="00E46CDE" w:rsidRDefault="00E46CDE" w:rsidP="000E2DB1">
      <w:pPr>
        <w:pStyle w:val="ListParagraph"/>
        <w:numPr>
          <w:ilvl w:val="0"/>
          <w:numId w:val="12"/>
        </w:numPr>
        <w:rPr>
          <w:sz w:val="28"/>
          <w:szCs w:val="28"/>
          <w:lang w:val="en-US"/>
        </w:rPr>
      </w:pPr>
      <w:r w:rsidRPr="00E46CDE">
        <w:rPr>
          <w:sz w:val="28"/>
          <w:szCs w:val="28"/>
          <w:lang w:val="en-US"/>
        </w:rPr>
        <w:t>Invest in inclusive, holistic supports which maintain wellbeing such as community connectors; community learning and development; cultural and leisure services; and facilities and connections to information, services and</w:t>
      </w:r>
      <w:r>
        <w:rPr>
          <w:sz w:val="28"/>
          <w:szCs w:val="28"/>
          <w:lang w:val="en-US"/>
        </w:rPr>
        <w:t xml:space="preserve"> </w:t>
      </w:r>
      <w:r w:rsidRPr="00E46CDE">
        <w:rPr>
          <w:sz w:val="28"/>
          <w:szCs w:val="28"/>
          <w:lang w:val="en-US"/>
        </w:rPr>
        <w:t>opportunities.</w:t>
      </w:r>
    </w:p>
    <w:p w:rsidR="00E46CDE" w:rsidRPr="00E46CDE" w:rsidRDefault="00E46CDE" w:rsidP="00E8435F">
      <w:pPr>
        <w:pStyle w:val="ListParagraph"/>
        <w:numPr>
          <w:ilvl w:val="0"/>
          <w:numId w:val="12"/>
        </w:numPr>
        <w:rPr>
          <w:sz w:val="28"/>
          <w:szCs w:val="28"/>
          <w:lang w:val="en-US"/>
        </w:rPr>
      </w:pPr>
      <w:r w:rsidRPr="00E46CDE">
        <w:rPr>
          <w:sz w:val="28"/>
          <w:szCs w:val="28"/>
          <w:lang w:val="en-US"/>
        </w:rPr>
        <w:t>Eradicate digital exclusion by introducing broadband social tariffs which are</w:t>
      </w:r>
      <w:r>
        <w:rPr>
          <w:sz w:val="28"/>
          <w:szCs w:val="28"/>
          <w:lang w:val="en-US"/>
        </w:rPr>
        <w:t xml:space="preserve"> </w:t>
      </w:r>
      <w:r w:rsidRPr="00E46CDE">
        <w:rPr>
          <w:sz w:val="28"/>
          <w:szCs w:val="28"/>
          <w:lang w:val="en-US"/>
        </w:rPr>
        <w:t>genuinely affordable.</w:t>
      </w:r>
    </w:p>
    <w:p w:rsidR="00E46CDE" w:rsidRPr="00E46CDE" w:rsidRDefault="00E46CDE" w:rsidP="000905E7">
      <w:pPr>
        <w:pStyle w:val="ListParagraph"/>
        <w:numPr>
          <w:ilvl w:val="0"/>
          <w:numId w:val="12"/>
        </w:numPr>
        <w:rPr>
          <w:sz w:val="28"/>
          <w:szCs w:val="28"/>
          <w:lang w:val="en-US"/>
        </w:rPr>
      </w:pPr>
      <w:r w:rsidRPr="00E46CDE">
        <w:rPr>
          <w:sz w:val="28"/>
          <w:szCs w:val="28"/>
          <w:lang w:val="en-US"/>
        </w:rPr>
        <w:t>Create new accessibility and inclusion standards which meet disabled people’s needs in relation to transport, the built environment and public</w:t>
      </w:r>
      <w:r>
        <w:rPr>
          <w:sz w:val="28"/>
          <w:szCs w:val="28"/>
          <w:lang w:val="en-US"/>
        </w:rPr>
        <w:t xml:space="preserve"> </w:t>
      </w:r>
      <w:r w:rsidRPr="00E46CDE">
        <w:rPr>
          <w:sz w:val="28"/>
          <w:szCs w:val="28"/>
          <w:lang w:val="en-US"/>
        </w:rPr>
        <w:t>realm.</w:t>
      </w:r>
    </w:p>
    <w:p w:rsidR="00CD021C" w:rsidRDefault="002B1332">
      <w:pPr>
        <w:rPr>
          <w:b/>
          <w:sz w:val="28"/>
          <w:szCs w:val="28"/>
          <w:lang w:val="en-US"/>
        </w:rPr>
      </w:pPr>
      <w:r>
        <w:rPr>
          <w:b/>
          <w:sz w:val="28"/>
          <w:szCs w:val="28"/>
          <w:lang w:val="en-US"/>
        </w:rPr>
        <w:t>Conclusion</w:t>
      </w:r>
    </w:p>
    <w:p w:rsidR="00FA08F2" w:rsidRDefault="00252E8C" w:rsidP="00C513FA">
      <w:pPr>
        <w:rPr>
          <w:sz w:val="28"/>
          <w:szCs w:val="28"/>
          <w:lang w:val="en-US"/>
        </w:rPr>
      </w:pPr>
      <w:r w:rsidRPr="00252E8C">
        <w:rPr>
          <w:sz w:val="28"/>
          <w:szCs w:val="28"/>
          <w:lang w:val="en-US"/>
        </w:rPr>
        <w:t>Th</w:t>
      </w:r>
      <w:r>
        <w:rPr>
          <w:sz w:val="28"/>
          <w:szCs w:val="28"/>
          <w:lang w:val="en-US"/>
        </w:rPr>
        <w:t>is</w:t>
      </w:r>
      <w:r w:rsidRPr="00252E8C">
        <w:rPr>
          <w:sz w:val="28"/>
          <w:szCs w:val="28"/>
          <w:lang w:val="en-US"/>
        </w:rPr>
        <w:t xml:space="preserve"> </w:t>
      </w:r>
      <w:r>
        <w:rPr>
          <w:sz w:val="28"/>
          <w:szCs w:val="28"/>
          <w:lang w:val="en-US"/>
        </w:rPr>
        <w:t xml:space="preserve">review of the UK and devolved nations by the </w:t>
      </w:r>
      <w:r w:rsidRPr="00252E8C">
        <w:rPr>
          <w:sz w:val="28"/>
          <w:szCs w:val="28"/>
          <w:lang w:val="en-US"/>
        </w:rPr>
        <w:t>Committee on Economic, Social and Cultural Rights</w:t>
      </w:r>
      <w:r>
        <w:rPr>
          <w:sz w:val="28"/>
          <w:szCs w:val="28"/>
          <w:lang w:val="en-US"/>
        </w:rPr>
        <w:t xml:space="preserve"> </w:t>
      </w:r>
      <w:r w:rsidR="007C1D34">
        <w:rPr>
          <w:sz w:val="28"/>
          <w:szCs w:val="28"/>
          <w:lang w:val="en-US"/>
        </w:rPr>
        <w:t>is welcome and timely.</w:t>
      </w:r>
      <w:r>
        <w:rPr>
          <w:sz w:val="28"/>
          <w:szCs w:val="28"/>
          <w:lang w:val="en-US"/>
        </w:rPr>
        <w:t xml:space="preserve"> </w:t>
      </w:r>
      <w:r w:rsidR="00C513FA">
        <w:rPr>
          <w:sz w:val="28"/>
          <w:szCs w:val="28"/>
          <w:lang w:val="en-US"/>
        </w:rPr>
        <w:t>As demonstrated, d</w:t>
      </w:r>
      <w:r w:rsidR="00C513FA" w:rsidRPr="00C513FA">
        <w:rPr>
          <w:sz w:val="28"/>
          <w:szCs w:val="28"/>
          <w:lang w:val="en-US"/>
        </w:rPr>
        <w:t>isabled people are in the midst of a perfect storm: austerity measures and the</w:t>
      </w:r>
      <w:r w:rsidR="00C513FA">
        <w:rPr>
          <w:sz w:val="28"/>
          <w:szCs w:val="28"/>
          <w:lang w:val="en-US"/>
        </w:rPr>
        <w:t xml:space="preserve"> </w:t>
      </w:r>
      <w:r w:rsidR="00C513FA" w:rsidRPr="00C513FA">
        <w:rPr>
          <w:sz w:val="28"/>
          <w:szCs w:val="28"/>
          <w:lang w:val="en-US"/>
        </w:rPr>
        <w:t xml:space="preserve">impact of cuts to services, benefits and budgets, together with the </w:t>
      </w:r>
      <w:r w:rsidR="005964DF" w:rsidRPr="00C513FA">
        <w:rPr>
          <w:sz w:val="28"/>
          <w:szCs w:val="28"/>
          <w:lang w:val="en-US"/>
        </w:rPr>
        <w:t>Covid</w:t>
      </w:r>
      <w:r w:rsidR="005964DF">
        <w:rPr>
          <w:sz w:val="28"/>
          <w:szCs w:val="28"/>
          <w:lang w:val="en-US"/>
        </w:rPr>
        <w:t xml:space="preserve"> pandemic</w:t>
      </w:r>
      <w:r w:rsidR="00C513FA" w:rsidRPr="00C513FA">
        <w:rPr>
          <w:sz w:val="28"/>
          <w:szCs w:val="28"/>
          <w:lang w:val="en-US"/>
        </w:rPr>
        <w:t>,</w:t>
      </w:r>
      <w:r w:rsidR="00C513FA">
        <w:rPr>
          <w:sz w:val="28"/>
          <w:szCs w:val="28"/>
          <w:lang w:val="en-US"/>
        </w:rPr>
        <w:t xml:space="preserve"> </w:t>
      </w:r>
      <w:r w:rsidR="00C513FA" w:rsidRPr="00C513FA">
        <w:rPr>
          <w:sz w:val="28"/>
          <w:szCs w:val="28"/>
          <w:lang w:val="en-US"/>
        </w:rPr>
        <w:t>have had a disproportionate effect on disabled people. Simply put, we have</w:t>
      </w:r>
      <w:r w:rsidR="00C513FA">
        <w:rPr>
          <w:sz w:val="28"/>
          <w:szCs w:val="28"/>
          <w:lang w:val="en-US"/>
        </w:rPr>
        <w:t xml:space="preserve"> </w:t>
      </w:r>
      <w:r w:rsidR="00C513FA" w:rsidRPr="00C513FA">
        <w:rPr>
          <w:sz w:val="28"/>
          <w:szCs w:val="28"/>
          <w:lang w:val="en-US"/>
        </w:rPr>
        <w:t>experienced increasing poverty and inequality and human rights regressions and</w:t>
      </w:r>
      <w:r w:rsidR="00C513FA">
        <w:rPr>
          <w:sz w:val="28"/>
          <w:szCs w:val="28"/>
          <w:lang w:val="en-US"/>
        </w:rPr>
        <w:t xml:space="preserve"> </w:t>
      </w:r>
      <w:r w:rsidR="00C513FA" w:rsidRPr="00C513FA">
        <w:rPr>
          <w:sz w:val="28"/>
          <w:szCs w:val="28"/>
          <w:lang w:val="en-US"/>
        </w:rPr>
        <w:t xml:space="preserve">have been forgotten by </w:t>
      </w:r>
      <w:r w:rsidR="00FA08F2">
        <w:rPr>
          <w:sz w:val="28"/>
          <w:szCs w:val="28"/>
          <w:lang w:val="en-US"/>
        </w:rPr>
        <w:t>g</w:t>
      </w:r>
      <w:r w:rsidR="00C513FA" w:rsidRPr="00C513FA">
        <w:rPr>
          <w:sz w:val="28"/>
          <w:szCs w:val="28"/>
          <w:lang w:val="en-US"/>
        </w:rPr>
        <w:t>overnments and left behind by those in power.  </w:t>
      </w:r>
    </w:p>
    <w:p w:rsidR="00997F09" w:rsidRDefault="00D02EDE" w:rsidP="00C513FA">
      <w:pPr>
        <w:rPr>
          <w:sz w:val="28"/>
          <w:szCs w:val="28"/>
          <w:lang w:val="en-US"/>
        </w:rPr>
      </w:pPr>
      <w:r>
        <w:rPr>
          <w:sz w:val="28"/>
          <w:szCs w:val="28"/>
          <w:lang w:val="en-US"/>
        </w:rPr>
        <w:t xml:space="preserve">By highlighting these issue to the Committee, this evidence can help shape the recommendations to be made to the governments of the UK and devolved nations. </w:t>
      </w:r>
    </w:p>
    <w:p w:rsidR="00D87420" w:rsidRPr="00252E8C" w:rsidRDefault="00D87420" w:rsidP="00C513FA">
      <w:pPr>
        <w:rPr>
          <w:sz w:val="28"/>
          <w:szCs w:val="28"/>
          <w:lang w:val="en-US"/>
        </w:rPr>
      </w:pPr>
    </w:p>
    <w:sectPr w:rsidR="00D87420" w:rsidRPr="00252E8C" w:rsidSect="00E1424E">
      <w:footerReference w:type="default" r:id="rId9"/>
      <w:pgSz w:w="11906" w:h="16838"/>
      <w:pgMar w:top="1304" w:right="1247" w:bottom="1304"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82D" w:rsidRDefault="00A5182D" w:rsidP="008E1CCD">
      <w:pPr>
        <w:spacing w:after="0" w:line="240" w:lineRule="auto"/>
      </w:pPr>
      <w:r>
        <w:separator/>
      </w:r>
    </w:p>
  </w:endnote>
  <w:endnote w:type="continuationSeparator" w:id="0">
    <w:p w:rsidR="00A5182D" w:rsidRDefault="00A5182D" w:rsidP="008E1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3213570"/>
      <w:docPartObj>
        <w:docPartGallery w:val="Page Numbers (Bottom of Page)"/>
        <w:docPartUnique/>
      </w:docPartObj>
    </w:sdtPr>
    <w:sdtEndPr>
      <w:rPr>
        <w:noProof/>
      </w:rPr>
    </w:sdtEndPr>
    <w:sdtContent>
      <w:p w:rsidR="00252E8C" w:rsidRDefault="00252E8C">
        <w:pPr>
          <w:pStyle w:val="Footer"/>
          <w:jc w:val="right"/>
        </w:pPr>
        <w:r>
          <w:fldChar w:fldCharType="begin"/>
        </w:r>
        <w:r>
          <w:instrText xml:space="preserve"> PAGE   \* MERGEFORMAT </w:instrText>
        </w:r>
        <w:r>
          <w:fldChar w:fldCharType="separate"/>
        </w:r>
        <w:r w:rsidR="000F697D">
          <w:rPr>
            <w:noProof/>
          </w:rPr>
          <w:t>10</w:t>
        </w:r>
        <w:r>
          <w:rPr>
            <w:noProof/>
          </w:rPr>
          <w:fldChar w:fldCharType="end"/>
        </w:r>
      </w:p>
    </w:sdtContent>
  </w:sdt>
  <w:p w:rsidR="00252E8C" w:rsidRDefault="00252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82D" w:rsidRDefault="00A5182D" w:rsidP="008E1CCD">
      <w:pPr>
        <w:spacing w:after="0" w:line="240" w:lineRule="auto"/>
      </w:pPr>
      <w:r>
        <w:separator/>
      </w:r>
    </w:p>
  </w:footnote>
  <w:footnote w:type="continuationSeparator" w:id="0">
    <w:p w:rsidR="00A5182D" w:rsidRDefault="00A5182D" w:rsidP="008E1CCD">
      <w:pPr>
        <w:spacing w:after="0" w:line="240" w:lineRule="auto"/>
      </w:pPr>
      <w:r>
        <w:continuationSeparator/>
      </w:r>
    </w:p>
  </w:footnote>
  <w:footnote w:id="1">
    <w:p w:rsidR="008E1CCD" w:rsidRPr="008E1CCD" w:rsidRDefault="008E1CCD">
      <w:pPr>
        <w:pStyle w:val="FootnoteText"/>
        <w:rPr>
          <w:lang w:val="en-US"/>
        </w:rPr>
      </w:pPr>
      <w:r>
        <w:rPr>
          <w:rStyle w:val="FootnoteReference"/>
        </w:rPr>
        <w:footnoteRef/>
      </w:r>
      <w:r w:rsidR="0000282F">
        <w:t xml:space="preserve"> </w:t>
      </w:r>
      <w:hyperlink r:id="rId1" w:history="1">
        <w:r w:rsidR="0000282F" w:rsidRPr="00911870">
          <w:rPr>
            <w:rStyle w:val="Hyperlink"/>
          </w:rPr>
          <w:t>https://www.scope.org.uk/campaigns/disability-price-tag</w:t>
        </w:r>
      </w:hyperlink>
    </w:p>
  </w:footnote>
  <w:footnote w:id="2">
    <w:p w:rsidR="0000282F" w:rsidRPr="0000282F" w:rsidRDefault="0000282F">
      <w:pPr>
        <w:pStyle w:val="FootnoteText"/>
        <w:rPr>
          <w:lang w:val="en-US"/>
        </w:rPr>
      </w:pPr>
      <w:r>
        <w:rPr>
          <w:rStyle w:val="FootnoteReference"/>
        </w:rPr>
        <w:footnoteRef/>
      </w:r>
      <w:r>
        <w:t xml:space="preserve"> </w:t>
      </w:r>
      <w:hyperlink r:id="rId2" w:history="1">
        <w:r w:rsidRPr="00911870">
          <w:rPr>
            <w:rStyle w:val="Hyperlink"/>
          </w:rPr>
          <w:t>https://www.jrf.org.uk/poverty-in-scotland-2024</w:t>
        </w:r>
      </w:hyperlink>
      <w:r>
        <w:t xml:space="preserve"> </w:t>
      </w:r>
    </w:p>
  </w:footnote>
  <w:footnote w:id="3">
    <w:p w:rsidR="003929E6" w:rsidRPr="003929E6" w:rsidRDefault="003929E6">
      <w:pPr>
        <w:pStyle w:val="FootnoteText"/>
        <w:rPr>
          <w:lang w:val="en-US"/>
        </w:rPr>
      </w:pPr>
      <w:r>
        <w:rPr>
          <w:rStyle w:val="FootnoteReference"/>
        </w:rPr>
        <w:footnoteRef/>
      </w:r>
      <w:r>
        <w:t xml:space="preserve"> Glasgow City Administration Committee Minute, 23rd March 2023, </w:t>
      </w:r>
      <w:hyperlink r:id="rId3" w:history="1">
        <w:r w:rsidRPr="006F4E24">
          <w:rPr>
            <w:rStyle w:val="Hyperlink"/>
          </w:rPr>
          <w:t>https://onlineservices.glasgow.gov.uk/councillorsandcommittees/viewDoc.asp?c=P62AFQDNZ30GZL81Z3</w:t>
        </w:r>
      </w:hyperlink>
      <w:r>
        <w:t xml:space="preserve"> </w:t>
      </w:r>
    </w:p>
  </w:footnote>
  <w:footnote w:id="4">
    <w:p w:rsidR="002071DE" w:rsidRPr="002071DE" w:rsidRDefault="002071DE">
      <w:pPr>
        <w:pStyle w:val="FootnoteText"/>
        <w:rPr>
          <w:lang w:val="en-US"/>
        </w:rPr>
      </w:pPr>
      <w:r>
        <w:rPr>
          <w:rStyle w:val="FootnoteReference"/>
        </w:rPr>
        <w:footnoteRef/>
      </w:r>
      <w:r>
        <w:t xml:space="preserve"> </w:t>
      </w:r>
      <w:hyperlink r:id="rId4" w:history="1">
        <w:r w:rsidRPr="006F4E24">
          <w:rPr>
            <w:rStyle w:val="Hyperlink"/>
          </w:rPr>
          <w:t>https://gda.scot/resources/disabled-people-challenge-poverty-survey-findings/</w:t>
        </w:r>
      </w:hyperlink>
      <w:r>
        <w:t xml:space="preserve"> </w:t>
      </w:r>
    </w:p>
  </w:footnote>
  <w:footnote w:id="5">
    <w:p w:rsidR="00AB7264" w:rsidRPr="00AB7264" w:rsidRDefault="00AB7264">
      <w:pPr>
        <w:pStyle w:val="FootnoteText"/>
        <w:rPr>
          <w:lang w:val="en-US"/>
        </w:rPr>
      </w:pPr>
      <w:r>
        <w:rPr>
          <w:rStyle w:val="FootnoteReference"/>
        </w:rPr>
        <w:footnoteRef/>
      </w:r>
      <w:r>
        <w:t xml:space="preserve"> </w:t>
      </w:r>
      <w:r w:rsidRPr="00AB7264">
        <w:t>Joseph Rowntree Foundation, UK Poverty, The Essential Guide to Understanding Poverty in the UK, 2024, p.69.</w:t>
      </w:r>
    </w:p>
  </w:footnote>
  <w:footnote w:id="6">
    <w:p w:rsidR="000B2FC9" w:rsidRPr="000B2FC9" w:rsidRDefault="000B2FC9">
      <w:pPr>
        <w:pStyle w:val="FootnoteText"/>
        <w:rPr>
          <w:lang w:val="en-US"/>
        </w:rPr>
      </w:pPr>
      <w:r>
        <w:rPr>
          <w:rStyle w:val="FootnoteReference"/>
        </w:rPr>
        <w:footnoteRef/>
      </w:r>
      <w:r w:rsidR="0026335A">
        <w:t xml:space="preserve"> </w:t>
      </w:r>
      <w:r>
        <w:t xml:space="preserve">House of Commons Work and Pensions Committee, Benefit levels in the UK, Second Report of Session 2023–24, </w:t>
      </w:r>
      <w:proofErr w:type="gramStart"/>
      <w:r>
        <w:t>p.5</w:t>
      </w:r>
      <w:proofErr w:type="gramEnd"/>
      <w:r>
        <w:t xml:space="preserve">. </w:t>
      </w:r>
    </w:p>
  </w:footnote>
  <w:footnote w:id="7">
    <w:p w:rsidR="008A0422" w:rsidRPr="008A0422" w:rsidRDefault="008A0422">
      <w:pPr>
        <w:pStyle w:val="FootnoteText"/>
        <w:rPr>
          <w:lang w:val="en-US"/>
        </w:rPr>
      </w:pPr>
      <w:r>
        <w:rPr>
          <w:rStyle w:val="FootnoteReference"/>
        </w:rPr>
        <w:footnoteRef/>
      </w:r>
      <w:r>
        <w:t xml:space="preserve"> Joseph Rowntree Foundation, From Disability to Destitution, 2022, available at: https://www.jrf.org.uk/deep-poverty-and-destitution/from-disability-to-destitution.</w:t>
      </w:r>
    </w:p>
  </w:footnote>
  <w:footnote w:id="8">
    <w:p w:rsidR="00F93A61" w:rsidRPr="00F93A61" w:rsidRDefault="00F93A61">
      <w:pPr>
        <w:pStyle w:val="FootnoteText"/>
        <w:rPr>
          <w:lang w:val="en-US"/>
        </w:rPr>
      </w:pPr>
      <w:r>
        <w:rPr>
          <w:rStyle w:val="FootnoteReference"/>
        </w:rPr>
        <w:footnoteRef/>
      </w:r>
      <w:r>
        <w:t xml:space="preserve"> </w:t>
      </w:r>
      <w:hyperlink r:id="rId5" w:anchor=":~:text=Ensure%20you%20have%20everything%20you,or%20call%200800%20432%200422" w:history="1">
        <w:r w:rsidRPr="006F4E24">
          <w:rPr>
            <w:rStyle w:val="Hyperlink"/>
          </w:rPr>
          <w:t>https://gda.scot/what-we-do/information-and-advice/rights-now-welfare-rights-and-support/#:~:text=Ensure%20you%20have%20everything%20you,or%20call%200800%20432%200422</w:t>
        </w:r>
      </w:hyperlink>
      <w:r w:rsidRPr="00F93A61">
        <w:t>.</w:t>
      </w:r>
      <w:r>
        <w:t xml:space="preserve"> </w:t>
      </w:r>
    </w:p>
  </w:footnote>
  <w:footnote w:id="9">
    <w:p w:rsidR="00DB7CD8" w:rsidRPr="00DB7CD8" w:rsidRDefault="00DB7CD8">
      <w:pPr>
        <w:pStyle w:val="FootnoteText"/>
        <w:rPr>
          <w:lang w:val="en-US"/>
        </w:rPr>
      </w:pPr>
      <w:r>
        <w:rPr>
          <w:rStyle w:val="FootnoteReference"/>
        </w:rPr>
        <w:footnoteRef/>
      </w:r>
      <w:r>
        <w:t xml:space="preserve"> Office of National Statistics, Updated estimates of coronavirus (COVID-19) related deaths by disability status dataset, March 2022. </w:t>
      </w:r>
    </w:p>
  </w:footnote>
  <w:footnote w:id="10">
    <w:p w:rsidR="00DB7CD8" w:rsidRPr="00DB7CD8" w:rsidRDefault="00DB7CD8">
      <w:pPr>
        <w:pStyle w:val="FootnoteText"/>
        <w:rPr>
          <w:lang w:val="en-US"/>
        </w:rPr>
      </w:pPr>
      <w:r>
        <w:rPr>
          <w:rStyle w:val="FootnoteReference"/>
        </w:rPr>
        <w:footnoteRef/>
      </w:r>
      <w:r>
        <w:t xml:space="preserve"> </w:t>
      </w:r>
      <w:r w:rsidRPr="00DB7CD8">
        <w:t>UK Government Disability Unit, Public services: National Disability Strategy Explained, July 2021.</w:t>
      </w:r>
    </w:p>
  </w:footnote>
  <w:footnote w:id="11">
    <w:p w:rsidR="006E7740" w:rsidRPr="006E7740" w:rsidRDefault="006E7740">
      <w:pPr>
        <w:pStyle w:val="FootnoteText"/>
        <w:rPr>
          <w:lang w:val="en-US"/>
        </w:rPr>
      </w:pPr>
      <w:r>
        <w:rPr>
          <w:rStyle w:val="FootnoteReference"/>
        </w:rPr>
        <w:footnoteRef/>
      </w:r>
      <w:r>
        <w:t xml:space="preserve"> Glasgow Centre for Public Health, The Impacts of the Cost-of-Living Crisis on Disabled People: A Case for Action, 2023, p.4.</w:t>
      </w:r>
    </w:p>
  </w:footnote>
  <w:footnote w:id="12">
    <w:p w:rsidR="00E46CDE" w:rsidRPr="00E46CDE" w:rsidRDefault="00E46CDE">
      <w:pPr>
        <w:pStyle w:val="FootnoteText"/>
        <w:rPr>
          <w:lang w:val="en-US"/>
        </w:rPr>
      </w:pPr>
      <w:r>
        <w:rPr>
          <w:rStyle w:val="FootnoteReference"/>
        </w:rPr>
        <w:footnoteRef/>
      </w:r>
      <w:r>
        <w:t xml:space="preserve"> House of Commons Research Briefing, UK Disability Statistics: Prevalence and Life Experiences, 2023, p.26.</w:t>
      </w:r>
    </w:p>
  </w:footnote>
  <w:footnote w:id="13">
    <w:p w:rsidR="00E46CDE" w:rsidRPr="00E46CDE" w:rsidRDefault="00E46CDE">
      <w:pPr>
        <w:pStyle w:val="FootnoteText"/>
        <w:rPr>
          <w:lang w:val="en-US"/>
        </w:rPr>
      </w:pPr>
      <w:r>
        <w:rPr>
          <w:rStyle w:val="FootnoteReference"/>
        </w:rPr>
        <w:footnoteRef/>
      </w:r>
      <w:r>
        <w:t xml:space="preserve"> House of Lords, Communications and Digital Committee, Digital Exclusion, 2023, p.14.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A1D5A"/>
    <w:multiLevelType w:val="hybridMultilevel"/>
    <w:tmpl w:val="80745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41E46"/>
    <w:multiLevelType w:val="hybridMultilevel"/>
    <w:tmpl w:val="17209B48"/>
    <w:lvl w:ilvl="0" w:tplc="0809000D">
      <w:start w:val="1"/>
      <w:numFmt w:val="bullet"/>
      <w:lvlText w:val=""/>
      <w:lvlJc w:val="left"/>
      <w:pPr>
        <w:ind w:left="1080" w:hanging="360"/>
      </w:pPr>
      <w:rPr>
        <w:rFonts w:ascii="Wingdings" w:hAnsi="Wingdings" w:hint="default"/>
      </w:rPr>
    </w:lvl>
    <w:lvl w:ilvl="1" w:tplc="0809000D">
      <w:start w:val="1"/>
      <w:numFmt w:val="bullet"/>
      <w:lvlText w:val=""/>
      <w:lvlJc w:val="left"/>
      <w:pPr>
        <w:ind w:left="1800" w:hanging="360"/>
      </w:pPr>
      <w:rPr>
        <w:rFonts w:ascii="Wingdings" w:hAnsi="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D17C1F"/>
    <w:multiLevelType w:val="hybridMultilevel"/>
    <w:tmpl w:val="F56E4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3540D"/>
    <w:multiLevelType w:val="hybridMultilevel"/>
    <w:tmpl w:val="66541054"/>
    <w:lvl w:ilvl="0" w:tplc="0809000D">
      <w:start w:val="1"/>
      <w:numFmt w:val="bullet"/>
      <w:lvlText w:val=""/>
      <w:lvlJc w:val="left"/>
      <w:pPr>
        <w:ind w:left="1080" w:hanging="360"/>
      </w:pPr>
      <w:rPr>
        <w:rFonts w:ascii="Wingdings" w:hAnsi="Wingdings" w:hint="default"/>
      </w:rPr>
    </w:lvl>
    <w:lvl w:ilvl="1" w:tplc="0809000D">
      <w:start w:val="1"/>
      <w:numFmt w:val="bullet"/>
      <w:lvlText w:val=""/>
      <w:lvlJc w:val="left"/>
      <w:pPr>
        <w:ind w:left="1800" w:hanging="360"/>
      </w:pPr>
      <w:rPr>
        <w:rFonts w:ascii="Wingdings" w:hAnsi="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89B7E39"/>
    <w:multiLevelType w:val="hybridMultilevel"/>
    <w:tmpl w:val="18781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2179BB"/>
    <w:multiLevelType w:val="hybridMultilevel"/>
    <w:tmpl w:val="2EACD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4013BB"/>
    <w:multiLevelType w:val="hybridMultilevel"/>
    <w:tmpl w:val="44AA8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9B6625"/>
    <w:multiLevelType w:val="hybridMultilevel"/>
    <w:tmpl w:val="7F183530"/>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BA7E83"/>
    <w:multiLevelType w:val="hybridMultilevel"/>
    <w:tmpl w:val="F1A2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39297C"/>
    <w:multiLevelType w:val="hybridMultilevel"/>
    <w:tmpl w:val="35BAA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8450C9"/>
    <w:multiLevelType w:val="hybridMultilevel"/>
    <w:tmpl w:val="AF0E2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E20CE9"/>
    <w:multiLevelType w:val="hybridMultilevel"/>
    <w:tmpl w:val="11E8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2935F4"/>
    <w:multiLevelType w:val="hybridMultilevel"/>
    <w:tmpl w:val="8B6AE300"/>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4A1DC7"/>
    <w:multiLevelType w:val="hybridMultilevel"/>
    <w:tmpl w:val="69C29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66682E"/>
    <w:multiLevelType w:val="hybridMultilevel"/>
    <w:tmpl w:val="09E04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6F0ACA"/>
    <w:multiLevelType w:val="hybridMultilevel"/>
    <w:tmpl w:val="0C00D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8365D5"/>
    <w:multiLevelType w:val="hybridMultilevel"/>
    <w:tmpl w:val="B784F510"/>
    <w:lvl w:ilvl="0" w:tplc="08090001">
      <w:start w:val="1"/>
      <w:numFmt w:val="bullet"/>
      <w:lvlText w:val=""/>
      <w:lvlJc w:val="left"/>
      <w:pPr>
        <w:ind w:left="1080" w:hanging="360"/>
      </w:pPr>
      <w:rPr>
        <w:rFonts w:ascii="Symbol" w:hAnsi="Symbol" w:hint="default"/>
      </w:rPr>
    </w:lvl>
    <w:lvl w:ilvl="1" w:tplc="0809000D">
      <w:start w:val="1"/>
      <w:numFmt w:val="bullet"/>
      <w:lvlText w:val=""/>
      <w:lvlJc w:val="left"/>
      <w:pPr>
        <w:ind w:left="1800" w:hanging="360"/>
      </w:pPr>
      <w:rPr>
        <w:rFonts w:ascii="Wingdings" w:hAnsi="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6952FB8"/>
    <w:multiLevelType w:val="hybridMultilevel"/>
    <w:tmpl w:val="A584590E"/>
    <w:lvl w:ilvl="0" w:tplc="08090001">
      <w:start w:val="1"/>
      <w:numFmt w:val="bullet"/>
      <w:lvlText w:val=""/>
      <w:lvlJc w:val="left"/>
      <w:pPr>
        <w:ind w:left="1080" w:hanging="360"/>
      </w:pPr>
      <w:rPr>
        <w:rFonts w:ascii="Symbol" w:hAnsi="Symbol" w:hint="default"/>
      </w:rPr>
    </w:lvl>
    <w:lvl w:ilvl="1" w:tplc="0809000D">
      <w:start w:val="1"/>
      <w:numFmt w:val="bullet"/>
      <w:lvlText w:val=""/>
      <w:lvlJc w:val="left"/>
      <w:pPr>
        <w:ind w:left="1800" w:hanging="360"/>
      </w:pPr>
      <w:rPr>
        <w:rFonts w:ascii="Wingdings" w:hAnsi="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4B50AEB"/>
    <w:multiLevelType w:val="hybridMultilevel"/>
    <w:tmpl w:val="D2580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C324EE"/>
    <w:multiLevelType w:val="hybridMultilevel"/>
    <w:tmpl w:val="B928D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6"/>
  </w:num>
  <w:num w:numId="4">
    <w:abstractNumId w:val="15"/>
  </w:num>
  <w:num w:numId="5">
    <w:abstractNumId w:val="9"/>
  </w:num>
  <w:num w:numId="6">
    <w:abstractNumId w:val="14"/>
  </w:num>
  <w:num w:numId="7">
    <w:abstractNumId w:val="12"/>
  </w:num>
  <w:num w:numId="8">
    <w:abstractNumId w:val="7"/>
  </w:num>
  <w:num w:numId="9">
    <w:abstractNumId w:val="11"/>
  </w:num>
  <w:num w:numId="10">
    <w:abstractNumId w:val="0"/>
  </w:num>
  <w:num w:numId="11">
    <w:abstractNumId w:val="13"/>
  </w:num>
  <w:num w:numId="12">
    <w:abstractNumId w:val="8"/>
  </w:num>
  <w:num w:numId="13">
    <w:abstractNumId w:val="18"/>
  </w:num>
  <w:num w:numId="14">
    <w:abstractNumId w:val="10"/>
  </w:num>
  <w:num w:numId="15">
    <w:abstractNumId w:val="2"/>
  </w:num>
  <w:num w:numId="16">
    <w:abstractNumId w:val="5"/>
  </w:num>
  <w:num w:numId="17">
    <w:abstractNumId w:val="16"/>
  </w:num>
  <w:num w:numId="18">
    <w:abstractNumId w:val="1"/>
  </w:num>
  <w:num w:numId="19">
    <w:abstractNumId w:val="1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3CD"/>
    <w:rsid w:val="0000282F"/>
    <w:rsid w:val="00026700"/>
    <w:rsid w:val="00043BB2"/>
    <w:rsid w:val="00072E9D"/>
    <w:rsid w:val="000B2FC9"/>
    <w:rsid w:val="000E176F"/>
    <w:rsid w:val="000F697D"/>
    <w:rsid w:val="001033CD"/>
    <w:rsid w:val="00105EAD"/>
    <w:rsid w:val="00180E7C"/>
    <w:rsid w:val="001A140A"/>
    <w:rsid w:val="001B0C74"/>
    <w:rsid w:val="001F599D"/>
    <w:rsid w:val="00204D65"/>
    <w:rsid w:val="002071DE"/>
    <w:rsid w:val="00246EE9"/>
    <w:rsid w:val="00252E8C"/>
    <w:rsid w:val="0026335A"/>
    <w:rsid w:val="002775C4"/>
    <w:rsid w:val="00282784"/>
    <w:rsid w:val="002963C8"/>
    <w:rsid w:val="002B1332"/>
    <w:rsid w:val="002C36E7"/>
    <w:rsid w:val="002D3A88"/>
    <w:rsid w:val="002D4D1A"/>
    <w:rsid w:val="003542CB"/>
    <w:rsid w:val="00364C10"/>
    <w:rsid w:val="003929E6"/>
    <w:rsid w:val="003970EF"/>
    <w:rsid w:val="00411FF7"/>
    <w:rsid w:val="004161FE"/>
    <w:rsid w:val="00417FAB"/>
    <w:rsid w:val="004903D9"/>
    <w:rsid w:val="0049394B"/>
    <w:rsid w:val="004E228A"/>
    <w:rsid w:val="005304B3"/>
    <w:rsid w:val="005811ED"/>
    <w:rsid w:val="00587409"/>
    <w:rsid w:val="005964DF"/>
    <w:rsid w:val="00645283"/>
    <w:rsid w:val="0065148E"/>
    <w:rsid w:val="006600A2"/>
    <w:rsid w:val="00672523"/>
    <w:rsid w:val="006C634B"/>
    <w:rsid w:val="006E7740"/>
    <w:rsid w:val="00713316"/>
    <w:rsid w:val="007A0010"/>
    <w:rsid w:val="007C1D34"/>
    <w:rsid w:val="007F6B49"/>
    <w:rsid w:val="00804191"/>
    <w:rsid w:val="00827161"/>
    <w:rsid w:val="00851A30"/>
    <w:rsid w:val="0085293C"/>
    <w:rsid w:val="008A0422"/>
    <w:rsid w:val="008E1CCD"/>
    <w:rsid w:val="0091152F"/>
    <w:rsid w:val="00932B75"/>
    <w:rsid w:val="0093699E"/>
    <w:rsid w:val="00992FA9"/>
    <w:rsid w:val="00997F09"/>
    <w:rsid w:val="009A2AE1"/>
    <w:rsid w:val="009C1AB9"/>
    <w:rsid w:val="009C3A3F"/>
    <w:rsid w:val="009C7411"/>
    <w:rsid w:val="009D22B5"/>
    <w:rsid w:val="00A5182D"/>
    <w:rsid w:val="00A72787"/>
    <w:rsid w:val="00AB312E"/>
    <w:rsid w:val="00AB7264"/>
    <w:rsid w:val="00AC04C8"/>
    <w:rsid w:val="00B04E80"/>
    <w:rsid w:val="00B64E2E"/>
    <w:rsid w:val="00B67373"/>
    <w:rsid w:val="00B85B4C"/>
    <w:rsid w:val="00C20ED5"/>
    <w:rsid w:val="00C412BE"/>
    <w:rsid w:val="00C513FA"/>
    <w:rsid w:val="00C530D3"/>
    <w:rsid w:val="00C55E37"/>
    <w:rsid w:val="00C80C6A"/>
    <w:rsid w:val="00C87D23"/>
    <w:rsid w:val="00CC7EFC"/>
    <w:rsid w:val="00CD021C"/>
    <w:rsid w:val="00D02EDE"/>
    <w:rsid w:val="00D55976"/>
    <w:rsid w:val="00D73E8B"/>
    <w:rsid w:val="00D87420"/>
    <w:rsid w:val="00DA09CC"/>
    <w:rsid w:val="00DB7CD8"/>
    <w:rsid w:val="00DD4173"/>
    <w:rsid w:val="00DF341F"/>
    <w:rsid w:val="00E031F6"/>
    <w:rsid w:val="00E1424E"/>
    <w:rsid w:val="00E22ED1"/>
    <w:rsid w:val="00E42685"/>
    <w:rsid w:val="00E46CDE"/>
    <w:rsid w:val="00E47060"/>
    <w:rsid w:val="00E63B81"/>
    <w:rsid w:val="00F93A61"/>
    <w:rsid w:val="00F95D3B"/>
    <w:rsid w:val="00FA08F2"/>
    <w:rsid w:val="00FA2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41D55"/>
  <w15:chartTrackingRefBased/>
  <w15:docId w15:val="{C6E03F1E-56E2-401C-AC5F-3AAC5BF4F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FF7"/>
    <w:pPr>
      <w:ind w:left="720"/>
      <w:contextualSpacing/>
    </w:pPr>
  </w:style>
  <w:style w:type="paragraph" w:styleId="FootnoteText">
    <w:name w:val="footnote text"/>
    <w:basedOn w:val="Normal"/>
    <w:link w:val="FootnoteTextChar"/>
    <w:uiPriority w:val="99"/>
    <w:semiHidden/>
    <w:unhideWhenUsed/>
    <w:rsid w:val="008E1C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1CCD"/>
    <w:rPr>
      <w:sz w:val="20"/>
      <w:szCs w:val="20"/>
    </w:rPr>
  </w:style>
  <w:style w:type="character" w:styleId="FootnoteReference">
    <w:name w:val="footnote reference"/>
    <w:basedOn w:val="DefaultParagraphFont"/>
    <w:uiPriority w:val="99"/>
    <w:semiHidden/>
    <w:unhideWhenUsed/>
    <w:rsid w:val="008E1CCD"/>
    <w:rPr>
      <w:vertAlign w:val="superscript"/>
    </w:rPr>
  </w:style>
  <w:style w:type="character" w:styleId="Hyperlink">
    <w:name w:val="Hyperlink"/>
    <w:basedOn w:val="DefaultParagraphFont"/>
    <w:uiPriority w:val="99"/>
    <w:unhideWhenUsed/>
    <w:rsid w:val="0000282F"/>
    <w:rPr>
      <w:color w:val="0563C1" w:themeColor="hyperlink"/>
      <w:u w:val="single"/>
    </w:rPr>
  </w:style>
  <w:style w:type="character" w:styleId="FollowedHyperlink">
    <w:name w:val="FollowedHyperlink"/>
    <w:basedOn w:val="DefaultParagraphFont"/>
    <w:uiPriority w:val="99"/>
    <w:semiHidden/>
    <w:unhideWhenUsed/>
    <w:rsid w:val="0000282F"/>
    <w:rPr>
      <w:color w:val="954F72" w:themeColor="followedHyperlink"/>
      <w:u w:val="single"/>
    </w:rPr>
  </w:style>
  <w:style w:type="paragraph" w:styleId="Header">
    <w:name w:val="header"/>
    <w:basedOn w:val="Normal"/>
    <w:link w:val="HeaderChar"/>
    <w:uiPriority w:val="99"/>
    <w:unhideWhenUsed/>
    <w:rsid w:val="00252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E8C"/>
  </w:style>
  <w:style w:type="paragraph" w:styleId="Footer">
    <w:name w:val="footer"/>
    <w:basedOn w:val="Normal"/>
    <w:link w:val="FooterChar"/>
    <w:uiPriority w:val="99"/>
    <w:unhideWhenUsed/>
    <w:rsid w:val="00252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onlineservices.glasgow.gov.uk/councillorsandcommittees/viewDoc.asp?c=P62AFQDNZ30GZL81Z3" TargetMode="External"/><Relationship Id="rId2" Type="http://schemas.openxmlformats.org/officeDocument/2006/relationships/hyperlink" Target="https://www.jrf.org.uk/poverty-in-scotland-2024" TargetMode="External"/><Relationship Id="rId1" Type="http://schemas.openxmlformats.org/officeDocument/2006/relationships/hyperlink" Target="https://www.scope.org.uk/campaigns/disability-price-tag" TargetMode="External"/><Relationship Id="rId5" Type="http://schemas.openxmlformats.org/officeDocument/2006/relationships/hyperlink" Target="https://gda.scot/what-we-do/information-and-advice/rights-now-welfare-rights-and-support/" TargetMode="External"/><Relationship Id="rId4" Type="http://schemas.openxmlformats.org/officeDocument/2006/relationships/hyperlink" Target="https://gda.scot/resources/disabled-people-challenge-poverty-survey-fin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5B757-FEF3-4EEF-B9E4-EA53CC98C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10</Pages>
  <Words>2995</Words>
  <Characters>17074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Wylie</dc:creator>
  <cp:keywords/>
  <dc:description/>
  <cp:lastModifiedBy>Karen Wylie</cp:lastModifiedBy>
  <cp:revision>78</cp:revision>
  <dcterms:created xsi:type="dcterms:W3CDTF">2025-01-09T10:29:00Z</dcterms:created>
  <dcterms:modified xsi:type="dcterms:W3CDTF">2025-01-12T17:00:00Z</dcterms:modified>
</cp:coreProperties>
</file>