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45" w:rsidRDefault="00947845" w:rsidP="005064F3">
      <w:pPr>
        <w:tabs>
          <w:tab w:val="left" w:pos="9252"/>
        </w:tabs>
        <w:spacing w:after="0" w:line="360" w:lineRule="auto"/>
        <w:jc w:val="center"/>
        <w:rPr>
          <w:sz w:val="48"/>
          <w:szCs w:val="48"/>
        </w:rPr>
      </w:pPr>
    </w:p>
    <w:p w:rsidR="00947845" w:rsidRDefault="00947845" w:rsidP="005064F3">
      <w:pPr>
        <w:tabs>
          <w:tab w:val="left" w:pos="9252"/>
        </w:tabs>
        <w:spacing w:after="0" w:line="360" w:lineRule="auto"/>
        <w:jc w:val="center"/>
        <w:rPr>
          <w:sz w:val="48"/>
          <w:szCs w:val="48"/>
        </w:rPr>
      </w:pPr>
    </w:p>
    <w:p w:rsidR="00947845" w:rsidRDefault="00947845" w:rsidP="005064F3">
      <w:pPr>
        <w:tabs>
          <w:tab w:val="left" w:pos="9252"/>
        </w:tabs>
        <w:spacing w:after="0" w:line="360" w:lineRule="auto"/>
        <w:jc w:val="center"/>
        <w:rPr>
          <w:sz w:val="48"/>
          <w:szCs w:val="48"/>
        </w:rPr>
      </w:pPr>
    </w:p>
    <w:p w:rsidR="00947845" w:rsidRPr="00947845" w:rsidRDefault="00990B74" w:rsidP="005064F3">
      <w:pPr>
        <w:tabs>
          <w:tab w:val="left" w:pos="9252"/>
        </w:tabs>
        <w:spacing w:after="0" w:line="360" w:lineRule="auto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Anexo No. </w:t>
      </w:r>
      <w:bookmarkStart w:id="0" w:name="_GoBack"/>
      <w:bookmarkEnd w:id="0"/>
      <w:r w:rsidR="00F135DF">
        <w:rPr>
          <w:b/>
          <w:sz w:val="72"/>
          <w:szCs w:val="72"/>
        </w:rPr>
        <w:t>VII</w:t>
      </w:r>
    </w:p>
    <w:p w:rsidR="003D48B8" w:rsidRPr="00947845" w:rsidRDefault="00947845" w:rsidP="000C7EF2">
      <w:pPr>
        <w:tabs>
          <w:tab w:val="left" w:pos="9252"/>
        </w:tabs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47845">
        <w:rPr>
          <w:b/>
          <w:sz w:val="48"/>
          <w:szCs w:val="48"/>
        </w:rPr>
        <w:t xml:space="preserve">Datos estadísticos desglosados por sexo, edad, nacionalidad, número de </w:t>
      </w:r>
      <w:r w:rsidR="00E4455F">
        <w:rPr>
          <w:b/>
          <w:sz w:val="48"/>
          <w:szCs w:val="48"/>
        </w:rPr>
        <w:t>personas condenadas y procesada</w:t>
      </w:r>
      <w:r w:rsidRPr="00947845">
        <w:rPr>
          <w:b/>
          <w:sz w:val="48"/>
          <w:szCs w:val="48"/>
        </w:rPr>
        <w:t>s de 2</w:t>
      </w:r>
      <w:r w:rsidR="00675DF9">
        <w:rPr>
          <w:b/>
          <w:sz w:val="48"/>
          <w:szCs w:val="48"/>
        </w:rPr>
        <w:t>00</w:t>
      </w:r>
      <w:r w:rsidRPr="00947845">
        <w:rPr>
          <w:b/>
          <w:sz w:val="48"/>
          <w:szCs w:val="48"/>
        </w:rPr>
        <w:t>9 a 2013</w:t>
      </w:r>
    </w:p>
    <w:tbl>
      <w:tblPr>
        <w:tblStyle w:val="TableGrid"/>
        <w:tblpPr w:leftFromText="141" w:rightFromText="141" w:tblpY="560"/>
        <w:tblW w:w="12988" w:type="dxa"/>
        <w:tblLook w:val="04A0"/>
      </w:tblPr>
      <w:tblGrid>
        <w:gridCol w:w="8218"/>
        <w:gridCol w:w="4770"/>
      </w:tblGrid>
      <w:tr w:rsidR="005064F3" w:rsidTr="0089295A">
        <w:trPr>
          <w:trHeight w:val="573"/>
        </w:trPr>
        <w:tc>
          <w:tcPr>
            <w:tcW w:w="12988" w:type="dxa"/>
            <w:gridSpan w:val="2"/>
            <w:shd w:val="clear" w:color="auto" w:fill="9CC2E5" w:themeFill="accent1" w:themeFillTint="99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 xml:space="preserve">Año </w:t>
            </w:r>
            <w:r w:rsidRPr="00E039BC">
              <w:rPr>
                <w:rFonts w:ascii="Times New Roman" w:hAnsi="Times New Roman" w:cs="Times New Roman"/>
                <w:b/>
                <w:sz w:val="28"/>
                <w:szCs w:val="24"/>
              </w:rPr>
              <w:t>2009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4770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5,067</w:t>
            </w:r>
          </w:p>
        </w:tc>
      </w:tr>
      <w:tr w:rsidR="005064F3" w:rsidTr="0089295A">
        <w:trPr>
          <w:trHeight w:val="500"/>
        </w:trPr>
        <w:tc>
          <w:tcPr>
            <w:tcW w:w="8218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  <w:tc>
          <w:tcPr>
            <w:tcW w:w="4770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5,590</w:t>
            </w:r>
          </w:p>
        </w:tc>
      </w:tr>
      <w:tr w:rsidR="0089295A" w:rsidTr="0089295A">
        <w:trPr>
          <w:trHeight w:val="483"/>
        </w:trPr>
        <w:tc>
          <w:tcPr>
            <w:tcW w:w="8218" w:type="dxa"/>
            <w:vAlign w:val="center"/>
          </w:tcPr>
          <w:p w:rsidR="0089295A" w:rsidRDefault="0089295A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4770" w:type="dxa"/>
            <w:vAlign w:val="center"/>
          </w:tcPr>
          <w:p w:rsidR="0089295A" w:rsidRDefault="0089295A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11,167</w:t>
            </w:r>
          </w:p>
        </w:tc>
      </w:tr>
      <w:tr w:rsidR="0089295A" w:rsidTr="00997B03">
        <w:trPr>
          <w:trHeight w:val="483"/>
        </w:trPr>
        <w:tc>
          <w:tcPr>
            <w:tcW w:w="12988" w:type="dxa"/>
            <w:gridSpan w:val="2"/>
            <w:vAlign w:val="center"/>
          </w:tcPr>
          <w:p w:rsidR="0089295A" w:rsidRDefault="0089295A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EXTRANJEROS</w:t>
            </w:r>
          </w:p>
        </w:tc>
        <w:tc>
          <w:tcPr>
            <w:tcW w:w="4770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64F3" w:rsidTr="0089295A">
        <w:trPr>
          <w:trHeight w:val="500"/>
        </w:trPr>
        <w:tc>
          <w:tcPr>
            <w:tcW w:w="8218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Estados Unidos</w:t>
            </w:r>
          </w:p>
        </w:tc>
        <w:tc>
          <w:tcPr>
            <w:tcW w:w="4770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El Salvador</w:t>
            </w:r>
          </w:p>
        </w:tc>
        <w:tc>
          <w:tcPr>
            <w:tcW w:w="4770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México</w:t>
            </w:r>
          </w:p>
        </w:tc>
        <w:tc>
          <w:tcPr>
            <w:tcW w:w="4770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Guatemala</w:t>
            </w:r>
          </w:p>
        </w:tc>
        <w:tc>
          <w:tcPr>
            <w:tcW w:w="4770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Costa Rica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Nicaragua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Panamá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Venezuela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Colombia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Jamaica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Holanda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Brasil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Alemania</w:t>
            </w:r>
          </w:p>
        </w:tc>
        <w:tc>
          <w:tcPr>
            <w:tcW w:w="4770" w:type="dxa"/>
            <w:vAlign w:val="center"/>
          </w:tcPr>
          <w:p w:rsidR="005064F3" w:rsidRPr="004047F6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64F3" w:rsidTr="0089295A">
        <w:trPr>
          <w:trHeight w:val="483"/>
        </w:trPr>
        <w:tc>
          <w:tcPr>
            <w:tcW w:w="8218" w:type="dxa"/>
            <w:shd w:val="clear" w:color="auto" w:fill="DEEAF6" w:themeFill="accent1" w:themeFillTint="33"/>
            <w:vAlign w:val="center"/>
          </w:tcPr>
          <w:p w:rsidR="005064F3" w:rsidRPr="0099454C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4C">
              <w:rPr>
                <w:rFonts w:ascii="Times New Roman" w:hAnsi="Times New Roman" w:cs="Times New Roman"/>
                <w:b/>
                <w:sz w:val="24"/>
                <w:szCs w:val="24"/>
              </w:rPr>
              <w:t>TOTAL DE EXTRANJEROS PROCESADOS Y/O CONDENADOS</w:t>
            </w:r>
          </w:p>
        </w:tc>
        <w:tc>
          <w:tcPr>
            <w:tcW w:w="4770" w:type="dxa"/>
            <w:shd w:val="clear" w:color="auto" w:fill="DEEAF6" w:themeFill="accent1" w:themeFillTint="33"/>
            <w:vAlign w:val="center"/>
          </w:tcPr>
          <w:p w:rsidR="005064F3" w:rsidRPr="0099454C" w:rsidRDefault="005064F3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4C">
              <w:rPr>
                <w:rFonts w:ascii="Times New Roman" w:hAnsi="Times New Roman" w:cs="Times New Roman"/>
                <w:b/>
                <w:sz w:val="24"/>
                <w:szCs w:val="24"/>
              </w:rPr>
              <w:t>131</w:t>
            </w:r>
          </w:p>
        </w:tc>
      </w:tr>
    </w:tbl>
    <w:p w:rsidR="003D48B8" w:rsidRDefault="003D48B8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48B8" w:rsidRDefault="003D48B8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665"/>
        <w:gridCol w:w="3659"/>
        <w:gridCol w:w="3653"/>
      </w:tblGrid>
      <w:tr w:rsidR="0099454C" w:rsidTr="0089295A">
        <w:trPr>
          <w:trHeight w:val="434"/>
        </w:trPr>
        <w:tc>
          <w:tcPr>
            <w:tcW w:w="5665" w:type="dxa"/>
            <w:shd w:val="clear" w:color="auto" w:fill="BDD6EE" w:themeFill="accent1" w:themeFillTint="66"/>
            <w:vAlign w:val="center"/>
          </w:tcPr>
          <w:p w:rsidR="0099454C" w:rsidRPr="00CA4010" w:rsidRDefault="0089295A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010">
              <w:rPr>
                <w:rFonts w:ascii="Times New Roman" w:hAnsi="Times New Roman" w:cs="Times New Roman"/>
                <w:b/>
                <w:sz w:val="24"/>
                <w:szCs w:val="24"/>
              </w:rPr>
              <w:t>RANGOS DE EDAD PARA EL AÑO 2009</w:t>
            </w:r>
          </w:p>
        </w:tc>
        <w:tc>
          <w:tcPr>
            <w:tcW w:w="3659" w:type="dxa"/>
            <w:shd w:val="clear" w:color="auto" w:fill="BDD6EE" w:themeFill="accent1" w:themeFillTint="66"/>
            <w:vAlign w:val="center"/>
          </w:tcPr>
          <w:p w:rsidR="0099454C" w:rsidRPr="00CA4010" w:rsidRDefault="0099454C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010"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3653" w:type="dxa"/>
            <w:shd w:val="clear" w:color="auto" w:fill="BDD6EE" w:themeFill="accent1" w:themeFillTint="66"/>
            <w:vAlign w:val="center"/>
          </w:tcPr>
          <w:p w:rsidR="0099454C" w:rsidRPr="00CA4010" w:rsidRDefault="0099454C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010"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</w:tr>
      <w:tr w:rsidR="00CA4010" w:rsidTr="0089295A">
        <w:trPr>
          <w:trHeight w:val="419"/>
        </w:trPr>
        <w:tc>
          <w:tcPr>
            <w:tcW w:w="5665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18 – 30 años</w:t>
            </w:r>
          </w:p>
        </w:tc>
        <w:tc>
          <w:tcPr>
            <w:tcW w:w="3659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3504</w:t>
            </w:r>
          </w:p>
        </w:tc>
        <w:tc>
          <w:tcPr>
            <w:tcW w:w="3653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2981</w:t>
            </w:r>
          </w:p>
        </w:tc>
      </w:tr>
      <w:tr w:rsidR="00CA4010" w:rsidTr="0089295A">
        <w:trPr>
          <w:trHeight w:val="419"/>
        </w:trPr>
        <w:tc>
          <w:tcPr>
            <w:tcW w:w="5665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31 – 45 años</w:t>
            </w:r>
          </w:p>
        </w:tc>
        <w:tc>
          <w:tcPr>
            <w:tcW w:w="3659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1643</w:t>
            </w:r>
          </w:p>
        </w:tc>
        <w:tc>
          <w:tcPr>
            <w:tcW w:w="3653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</w:tr>
      <w:tr w:rsidR="00CA4010" w:rsidTr="0089295A">
        <w:trPr>
          <w:trHeight w:val="419"/>
        </w:trPr>
        <w:tc>
          <w:tcPr>
            <w:tcW w:w="5665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46 – 59 años</w:t>
            </w:r>
          </w:p>
        </w:tc>
        <w:tc>
          <w:tcPr>
            <w:tcW w:w="3659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3653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</w:p>
        </w:tc>
      </w:tr>
      <w:tr w:rsidR="00CA4010" w:rsidTr="0089295A">
        <w:trPr>
          <w:trHeight w:val="434"/>
        </w:trPr>
        <w:tc>
          <w:tcPr>
            <w:tcW w:w="5665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Más de 60 años</w:t>
            </w:r>
          </w:p>
        </w:tc>
        <w:tc>
          <w:tcPr>
            <w:tcW w:w="3659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53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CA4010" w:rsidTr="0089295A">
        <w:trPr>
          <w:trHeight w:val="434"/>
        </w:trPr>
        <w:tc>
          <w:tcPr>
            <w:tcW w:w="5665" w:type="dxa"/>
            <w:vAlign w:val="center"/>
          </w:tcPr>
          <w:p w:rsidR="00CA4010" w:rsidRP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010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659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5607</w:t>
            </w:r>
          </w:p>
        </w:tc>
        <w:tc>
          <w:tcPr>
            <w:tcW w:w="3653" w:type="dxa"/>
            <w:vAlign w:val="center"/>
          </w:tcPr>
          <w:p w:rsidR="00CA4010" w:rsidRDefault="00CA4010" w:rsidP="008929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5560</w:t>
            </w:r>
          </w:p>
        </w:tc>
      </w:tr>
    </w:tbl>
    <w:p w:rsidR="0099454C" w:rsidRPr="004047F6" w:rsidRDefault="0099454C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9BC" w:rsidRPr="004047F6" w:rsidRDefault="00E039BC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7845" w:rsidRDefault="00947845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845" w:rsidRDefault="00947845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845" w:rsidRDefault="00947845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845" w:rsidRDefault="00947845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845" w:rsidRDefault="00947845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295A" w:rsidRDefault="0089295A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295A" w:rsidRDefault="0089295A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2988" w:type="dxa"/>
        <w:tblLook w:val="04A0"/>
      </w:tblPr>
      <w:tblGrid>
        <w:gridCol w:w="8218"/>
        <w:gridCol w:w="4770"/>
      </w:tblGrid>
      <w:tr w:rsidR="00CA4010" w:rsidTr="004D1A0C">
        <w:trPr>
          <w:trHeight w:val="573"/>
        </w:trPr>
        <w:tc>
          <w:tcPr>
            <w:tcW w:w="12988" w:type="dxa"/>
            <w:gridSpan w:val="2"/>
            <w:shd w:val="clear" w:color="auto" w:fill="9CC2E5" w:themeFill="accent1" w:themeFillTint="99"/>
          </w:tcPr>
          <w:p w:rsidR="00CA4010" w:rsidRDefault="00CA4010" w:rsidP="004D1A0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Año 2010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4771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6,171</w:t>
            </w:r>
          </w:p>
        </w:tc>
      </w:tr>
      <w:tr w:rsidR="00CA4010" w:rsidTr="0084338B">
        <w:trPr>
          <w:trHeight w:val="500"/>
        </w:trPr>
        <w:tc>
          <w:tcPr>
            <w:tcW w:w="8217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  <w:tc>
          <w:tcPr>
            <w:tcW w:w="4771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5,528</w:t>
            </w:r>
          </w:p>
        </w:tc>
      </w:tr>
      <w:tr w:rsidR="0089295A" w:rsidTr="0084338B">
        <w:trPr>
          <w:trHeight w:val="483"/>
        </w:trPr>
        <w:tc>
          <w:tcPr>
            <w:tcW w:w="8220" w:type="dxa"/>
            <w:vAlign w:val="center"/>
          </w:tcPr>
          <w:p w:rsidR="0089295A" w:rsidRDefault="0089295A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4768" w:type="dxa"/>
            <w:vAlign w:val="center"/>
          </w:tcPr>
          <w:p w:rsidR="0089295A" w:rsidRDefault="0089295A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11,699</w:t>
            </w:r>
          </w:p>
        </w:tc>
      </w:tr>
      <w:tr w:rsidR="00CA4010" w:rsidTr="0084338B">
        <w:trPr>
          <w:trHeight w:val="483"/>
        </w:trPr>
        <w:tc>
          <w:tcPr>
            <w:tcW w:w="12988" w:type="dxa"/>
            <w:gridSpan w:val="2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EXTRANJEROS</w:t>
            </w:r>
          </w:p>
        </w:tc>
        <w:tc>
          <w:tcPr>
            <w:tcW w:w="4771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010" w:rsidTr="0084338B">
        <w:trPr>
          <w:trHeight w:val="500"/>
        </w:trPr>
        <w:tc>
          <w:tcPr>
            <w:tcW w:w="8217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Estados Unidos</w:t>
            </w:r>
          </w:p>
        </w:tc>
        <w:tc>
          <w:tcPr>
            <w:tcW w:w="4771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El Salvador</w:t>
            </w:r>
          </w:p>
        </w:tc>
        <w:tc>
          <w:tcPr>
            <w:tcW w:w="4771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México</w:t>
            </w:r>
          </w:p>
        </w:tc>
        <w:tc>
          <w:tcPr>
            <w:tcW w:w="4771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Guatemala</w:t>
            </w:r>
          </w:p>
        </w:tc>
        <w:tc>
          <w:tcPr>
            <w:tcW w:w="4771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Costa Rica</w:t>
            </w:r>
          </w:p>
        </w:tc>
        <w:tc>
          <w:tcPr>
            <w:tcW w:w="4771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Nicaragua</w:t>
            </w:r>
          </w:p>
        </w:tc>
        <w:tc>
          <w:tcPr>
            <w:tcW w:w="4771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Panamá</w:t>
            </w:r>
          </w:p>
        </w:tc>
        <w:tc>
          <w:tcPr>
            <w:tcW w:w="4771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Colombia</w:t>
            </w:r>
          </w:p>
        </w:tc>
        <w:tc>
          <w:tcPr>
            <w:tcW w:w="4771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Jamaica</w:t>
            </w:r>
          </w:p>
        </w:tc>
        <w:tc>
          <w:tcPr>
            <w:tcW w:w="4771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4771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vAlign w:val="center"/>
          </w:tcPr>
          <w:p w:rsidR="00CA4010" w:rsidRPr="004047F6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Argentina</w:t>
            </w:r>
          </w:p>
        </w:tc>
        <w:tc>
          <w:tcPr>
            <w:tcW w:w="4771" w:type="dxa"/>
            <w:vAlign w:val="center"/>
          </w:tcPr>
          <w:p w:rsidR="00CA4010" w:rsidRPr="004047F6" w:rsidRDefault="00CA4010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A4010" w:rsidTr="0084338B">
        <w:trPr>
          <w:trHeight w:val="483"/>
        </w:trPr>
        <w:tc>
          <w:tcPr>
            <w:tcW w:w="8217" w:type="dxa"/>
            <w:shd w:val="clear" w:color="auto" w:fill="DEEAF6" w:themeFill="accent1" w:themeFillTint="33"/>
            <w:vAlign w:val="center"/>
          </w:tcPr>
          <w:p w:rsidR="00CA4010" w:rsidRPr="0099454C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TOTAL DE EXTRANJEROS PROCESADOS Y/O CONDENADOS</w:t>
            </w:r>
          </w:p>
        </w:tc>
        <w:tc>
          <w:tcPr>
            <w:tcW w:w="4771" w:type="dxa"/>
            <w:shd w:val="clear" w:color="auto" w:fill="DEEAF6" w:themeFill="accent1" w:themeFillTint="33"/>
            <w:vAlign w:val="center"/>
          </w:tcPr>
          <w:p w:rsidR="00CA4010" w:rsidRPr="0099454C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4C">
              <w:rPr>
                <w:rFonts w:ascii="Times New Roman" w:hAnsi="Times New Roman" w:cs="Times New Roman"/>
                <w:b/>
                <w:sz w:val="24"/>
                <w:szCs w:val="24"/>
              </w:rPr>
              <w:t>131</w:t>
            </w:r>
          </w:p>
        </w:tc>
      </w:tr>
    </w:tbl>
    <w:p w:rsidR="00E039BC" w:rsidRDefault="00E039BC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48B8" w:rsidRPr="004047F6" w:rsidRDefault="003D48B8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665"/>
        <w:gridCol w:w="3659"/>
        <w:gridCol w:w="3653"/>
      </w:tblGrid>
      <w:tr w:rsidR="00CA4010" w:rsidTr="0084338B">
        <w:trPr>
          <w:trHeight w:val="434"/>
        </w:trPr>
        <w:tc>
          <w:tcPr>
            <w:tcW w:w="5665" w:type="dxa"/>
            <w:shd w:val="clear" w:color="auto" w:fill="BDD6EE" w:themeFill="accent1" w:themeFillTint="66"/>
            <w:vAlign w:val="center"/>
          </w:tcPr>
          <w:p w:rsidR="00CA4010" w:rsidRPr="00977C53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RANGOS DE EDAD PARA EL AÑO 2010</w:t>
            </w:r>
          </w:p>
        </w:tc>
        <w:tc>
          <w:tcPr>
            <w:tcW w:w="3659" w:type="dxa"/>
            <w:shd w:val="clear" w:color="auto" w:fill="BDD6EE" w:themeFill="accent1" w:themeFillTint="66"/>
            <w:vAlign w:val="center"/>
          </w:tcPr>
          <w:p w:rsidR="00CA4010" w:rsidRPr="00977C53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3653" w:type="dxa"/>
            <w:shd w:val="clear" w:color="auto" w:fill="BDD6EE" w:themeFill="accent1" w:themeFillTint="66"/>
            <w:vAlign w:val="center"/>
          </w:tcPr>
          <w:p w:rsidR="00CA4010" w:rsidRPr="00977C53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</w:tr>
      <w:tr w:rsidR="00CA4010" w:rsidTr="0084338B">
        <w:trPr>
          <w:trHeight w:val="419"/>
        </w:trPr>
        <w:tc>
          <w:tcPr>
            <w:tcW w:w="5665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18 – 30 años</w:t>
            </w:r>
          </w:p>
        </w:tc>
        <w:tc>
          <w:tcPr>
            <w:tcW w:w="3659" w:type="dxa"/>
            <w:vAlign w:val="center"/>
          </w:tcPr>
          <w:p w:rsidR="00CA4010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3653" w:type="dxa"/>
            <w:vAlign w:val="center"/>
          </w:tcPr>
          <w:p w:rsidR="00CA4010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2807</w:t>
            </w:r>
          </w:p>
        </w:tc>
      </w:tr>
      <w:tr w:rsidR="00CA4010" w:rsidTr="0084338B">
        <w:trPr>
          <w:trHeight w:val="419"/>
        </w:trPr>
        <w:tc>
          <w:tcPr>
            <w:tcW w:w="5665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31 – 45 años</w:t>
            </w:r>
          </w:p>
        </w:tc>
        <w:tc>
          <w:tcPr>
            <w:tcW w:w="3659" w:type="dxa"/>
            <w:vAlign w:val="center"/>
          </w:tcPr>
          <w:p w:rsidR="00CA4010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1819</w:t>
            </w:r>
          </w:p>
        </w:tc>
        <w:tc>
          <w:tcPr>
            <w:tcW w:w="3653" w:type="dxa"/>
            <w:vAlign w:val="center"/>
          </w:tcPr>
          <w:p w:rsidR="00CA4010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CA4010" w:rsidTr="0084338B">
        <w:trPr>
          <w:trHeight w:val="419"/>
        </w:trPr>
        <w:tc>
          <w:tcPr>
            <w:tcW w:w="5665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46 – 59 años</w:t>
            </w:r>
          </w:p>
        </w:tc>
        <w:tc>
          <w:tcPr>
            <w:tcW w:w="3659" w:type="dxa"/>
            <w:vAlign w:val="center"/>
          </w:tcPr>
          <w:p w:rsidR="00CA4010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3653" w:type="dxa"/>
            <w:vAlign w:val="center"/>
          </w:tcPr>
          <w:p w:rsidR="00CA4010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</w:tr>
      <w:tr w:rsidR="00CA4010" w:rsidTr="0084338B">
        <w:trPr>
          <w:trHeight w:val="434"/>
        </w:trPr>
        <w:tc>
          <w:tcPr>
            <w:tcW w:w="5665" w:type="dxa"/>
            <w:vAlign w:val="center"/>
          </w:tcPr>
          <w:p w:rsidR="00CA4010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Más de 60 años</w:t>
            </w:r>
          </w:p>
        </w:tc>
        <w:tc>
          <w:tcPr>
            <w:tcW w:w="3659" w:type="dxa"/>
            <w:vAlign w:val="center"/>
          </w:tcPr>
          <w:p w:rsidR="00CA4010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53" w:type="dxa"/>
            <w:vAlign w:val="center"/>
          </w:tcPr>
          <w:p w:rsidR="00CA4010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CA4010" w:rsidTr="0084338B">
        <w:trPr>
          <w:trHeight w:val="434"/>
        </w:trPr>
        <w:tc>
          <w:tcPr>
            <w:tcW w:w="5665" w:type="dxa"/>
            <w:shd w:val="clear" w:color="auto" w:fill="DEEAF6" w:themeFill="accent1" w:themeFillTint="33"/>
            <w:vAlign w:val="center"/>
          </w:tcPr>
          <w:p w:rsidR="00CA4010" w:rsidRPr="006C06E1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06E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659" w:type="dxa"/>
            <w:shd w:val="clear" w:color="auto" w:fill="DEEAF6" w:themeFill="accent1" w:themeFillTint="33"/>
            <w:vAlign w:val="center"/>
          </w:tcPr>
          <w:p w:rsidR="00CA4010" w:rsidRP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06E1">
              <w:rPr>
                <w:rFonts w:ascii="Times New Roman" w:hAnsi="Times New Roman" w:cs="Times New Roman"/>
                <w:b/>
                <w:sz w:val="24"/>
                <w:szCs w:val="24"/>
              </w:rPr>
              <w:t>6169</w:t>
            </w:r>
          </w:p>
        </w:tc>
        <w:tc>
          <w:tcPr>
            <w:tcW w:w="3653" w:type="dxa"/>
            <w:shd w:val="clear" w:color="auto" w:fill="DEEAF6" w:themeFill="accent1" w:themeFillTint="33"/>
            <w:vAlign w:val="center"/>
          </w:tcPr>
          <w:p w:rsidR="00CA4010" w:rsidRP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06E1">
              <w:rPr>
                <w:rFonts w:ascii="Times New Roman" w:hAnsi="Times New Roman" w:cs="Times New Roman"/>
                <w:b/>
                <w:sz w:val="24"/>
                <w:szCs w:val="24"/>
              </w:rPr>
              <w:t>5528</w:t>
            </w:r>
          </w:p>
        </w:tc>
      </w:tr>
    </w:tbl>
    <w:p w:rsidR="00E039BC" w:rsidRPr="004047F6" w:rsidRDefault="00E039BC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6E1" w:rsidRDefault="006C06E1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2988" w:type="dxa"/>
        <w:tblLook w:val="04A0"/>
      </w:tblPr>
      <w:tblGrid>
        <w:gridCol w:w="8218"/>
        <w:gridCol w:w="4770"/>
      </w:tblGrid>
      <w:tr w:rsidR="006C06E1" w:rsidTr="0084338B">
        <w:trPr>
          <w:trHeight w:val="573"/>
        </w:trPr>
        <w:tc>
          <w:tcPr>
            <w:tcW w:w="12988" w:type="dxa"/>
            <w:gridSpan w:val="2"/>
            <w:shd w:val="clear" w:color="auto" w:fill="9CC2E5" w:themeFill="accent1" w:themeFillTint="99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Año </w:t>
            </w:r>
            <w:r w:rsidR="0068237D">
              <w:rPr>
                <w:rFonts w:ascii="Times New Roman" w:hAnsi="Times New Roman" w:cs="Times New Roman"/>
                <w:b/>
                <w:sz w:val="28"/>
                <w:szCs w:val="24"/>
              </w:rPr>
              <w:t>2011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054</w:t>
            </w:r>
          </w:p>
        </w:tc>
      </w:tr>
      <w:tr w:rsidR="006C06E1" w:rsidTr="0084338B">
        <w:trPr>
          <w:trHeight w:val="500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5,828</w:t>
            </w:r>
          </w:p>
        </w:tc>
      </w:tr>
      <w:tr w:rsidR="0084338B" w:rsidTr="0084338B">
        <w:trPr>
          <w:trHeight w:val="483"/>
        </w:trPr>
        <w:tc>
          <w:tcPr>
            <w:tcW w:w="8218" w:type="dxa"/>
            <w:vAlign w:val="center"/>
          </w:tcPr>
          <w:p w:rsidR="0084338B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4770" w:type="dxa"/>
            <w:vAlign w:val="center"/>
          </w:tcPr>
          <w:p w:rsidR="0084338B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882</w:t>
            </w:r>
          </w:p>
        </w:tc>
      </w:tr>
      <w:tr w:rsidR="0084338B" w:rsidTr="00104268">
        <w:trPr>
          <w:trHeight w:val="483"/>
        </w:trPr>
        <w:tc>
          <w:tcPr>
            <w:tcW w:w="12988" w:type="dxa"/>
            <w:gridSpan w:val="2"/>
            <w:vAlign w:val="center"/>
          </w:tcPr>
          <w:p w:rsidR="0084338B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EXTRANJEROS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06E1" w:rsidTr="0084338B">
        <w:trPr>
          <w:trHeight w:val="500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Estados Unidos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 Salvador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México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Guatemala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Costa Rica</w:t>
            </w:r>
          </w:p>
        </w:tc>
        <w:tc>
          <w:tcPr>
            <w:tcW w:w="4770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Nicaragua</w:t>
            </w:r>
          </w:p>
        </w:tc>
        <w:tc>
          <w:tcPr>
            <w:tcW w:w="4770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Panamá</w:t>
            </w:r>
          </w:p>
        </w:tc>
        <w:tc>
          <w:tcPr>
            <w:tcW w:w="4770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Colombia</w:t>
            </w:r>
          </w:p>
        </w:tc>
        <w:tc>
          <w:tcPr>
            <w:tcW w:w="4770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Jamaica</w:t>
            </w:r>
          </w:p>
        </w:tc>
        <w:tc>
          <w:tcPr>
            <w:tcW w:w="4770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4770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Pr="004047F6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Argentina</w:t>
            </w:r>
          </w:p>
        </w:tc>
        <w:tc>
          <w:tcPr>
            <w:tcW w:w="4770" w:type="dxa"/>
            <w:vAlign w:val="center"/>
          </w:tcPr>
          <w:p w:rsidR="006C06E1" w:rsidRPr="004047F6" w:rsidRDefault="006C06E1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España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vAlign w:val="center"/>
          </w:tcPr>
          <w:p w:rsidR="006C06E1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Israel</w:t>
            </w:r>
          </w:p>
        </w:tc>
        <w:tc>
          <w:tcPr>
            <w:tcW w:w="4770" w:type="dxa"/>
            <w:vAlign w:val="center"/>
          </w:tcPr>
          <w:p w:rsidR="006C06E1" w:rsidRDefault="006C06E1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06E1" w:rsidTr="0084338B">
        <w:trPr>
          <w:trHeight w:val="483"/>
        </w:trPr>
        <w:tc>
          <w:tcPr>
            <w:tcW w:w="8218" w:type="dxa"/>
            <w:shd w:val="clear" w:color="auto" w:fill="DEEAF6" w:themeFill="accent1" w:themeFillTint="33"/>
            <w:vAlign w:val="center"/>
          </w:tcPr>
          <w:p w:rsidR="006C06E1" w:rsidRPr="0099454C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4C">
              <w:rPr>
                <w:rFonts w:ascii="Times New Roman" w:hAnsi="Times New Roman" w:cs="Times New Roman"/>
                <w:b/>
                <w:sz w:val="24"/>
                <w:szCs w:val="24"/>
              </w:rPr>
              <w:t>TOTAL DE EXTRANJEROS PROCESADOS Y/O CONDENADOS</w:t>
            </w:r>
          </w:p>
        </w:tc>
        <w:tc>
          <w:tcPr>
            <w:tcW w:w="4770" w:type="dxa"/>
            <w:shd w:val="clear" w:color="auto" w:fill="DEEAF6" w:themeFill="accent1" w:themeFillTint="33"/>
            <w:vAlign w:val="center"/>
          </w:tcPr>
          <w:p w:rsidR="006C06E1" w:rsidRPr="0099454C" w:rsidRDefault="006C06E1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</w:t>
            </w:r>
          </w:p>
        </w:tc>
      </w:tr>
    </w:tbl>
    <w:p w:rsidR="0068237D" w:rsidRDefault="0068237D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665"/>
        <w:gridCol w:w="3659"/>
        <w:gridCol w:w="3653"/>
      </w:tblGrid>
      <w:tr w:rsidR="00CA4010" w:rsidTr="0084338B">
        <w:trPr>
          <w:trHeight w:val="434"/>
        </w:trPr>
        <w:tc>
          <w:tcPr>
            <w:tcW w:w="5665" w:type="dxa"/>
            <w:shd w:val="clear" w:color="auto" w:fill="BDD6EE" w:themeFill="accent1" w:themeFillTint="66"/>
            <w:vAlign w:val="center"/>
          </w:tcPr>
          <w:p w:rsidR="00CA4010" w:rsidRPr="00977C53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RANGOS DE EDAD PARA EL AÑO 2011</w:t>
            </w:r>
          </w:p>
        </w:tc>
        <w:tc>
          <w:tcPr>
            <w:tcW w:w="3659" w:type="dxa"/>
            <w:shd w:val="clear" w:color="auto" w:fill="BDD6EE" w:themeFill="accent1" w:themeFillTint="66"/>
            <w:vAlign w:val="center"/>
          </w:tcPr>
          <w:p w:rsidR="00CA4010" w:rsidRPr="00977C53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3653" w:type="dxa"/>
            <w:shd w:val="clear" w:color="auto" w:fill="BDD6EE" w:themeFill="accent1" w:themeFillTint="66"/>
            <w:vAlign w:val="center"/>
          </w:tcPr>
          <w:p w:rsidR="00CA4010" w:rsidRPr="00977C53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</w:tr>
      <w:tr w:rsidR="0068237D" w:rsidTr="0084338B">
        <w:trPr>
          <w:trHeight w:val="419"/>
        </w:trPr>
        <w:tc>
          <w:tcPr>
            <w:tcW w:w="5665" w:type="dxa"/>
            <w:vAlign w:val="center"/>
          </w:tcPr>
          <w:p w:rsid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18 – 30 años</w:t>
            </w:r>
          </w:p>
        </w:tc>
        <w:tc>
          <w:tcPr>
            <w:tcW w:w="3659" w:type="dxa"/>
            <w:vAlign w:val="center"/>
          </w:tcPr>
          <w:p w:rsid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3866</w:t>
            </w:r>
          </w:p>
        </w:tc>
        <w:tc>
          <w:tcPr>
            <w:tcW w:w="3653" w:type="dxa"/>
            <w:vAlign w:val="center"/>
          </w:tcPr>
          <w:p w:rsidR="0068237D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3143</w:t>
            </w:r>
          </w:p>
        </w:tc>
      </w:tr>
      <w:tr w:rsidR="0068237D" w:rsidTr="0084338B">
        <w:trPr>
          <w:trHeight w:val="419"/>
        </w:trPr>
        <w:tc>
          <w:tcPr>
            <w:tcW w:w="5665" w:type="dxa"/>
            <w:vAlign w:val="center"/>
          </w:tcPr>
          <w:p w:rsid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31 – 45 años</w:t>
            </w:r>
          </w:p>
        </w:tc>
        <w:tc>
          <w:tcPr>
            <w:tcW w:w="3659" w:type="dxa"/>
            <w:vAlign w:val="center"/>
          </w:tcPr>
          <w:p w:rsid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1713</w:t>
            </w:r>
          </w:p>
        </w:tc>
        <w:tc>
          <w:tcPr>
            <w:tcW w:w="3653" w:type="dxa"/>
            <w:vAlign w:val="center"/>
          </w:tcPr>
          <w:p w:rsidR="0068237D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1945</w:t>
            </w:r>
          </w:p>
        </w:tc>
      </w:tr>
      <w:tr w:rsidR="0068237D" w:rsidTr="0084338B">
        <w:trPr>
          <w:trHeight w:val="419"/>
        </w:trPr>
        <w:tc>
          <w:tcPr>
            <w:tcW w:w="5665" w:type="dxa"/>
            <w:vAlign w:val="center"/>
          </w:tcPr>
          <w:p w:rsid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46 – 59 años</w:t>
            </w:r>
          </w:p>
        </w:tc>
        <w:tc>
          <w:tcPr>
            <w:tcW w:w="3659" w:type="dxa"/>
            <w:vAlign w:val="center"/>
          </w:tcPr>
          <w:p w:rsid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3653" w:type="dxa"/>
            <w:vAlign w:val="center"/>
          </w:tcPr>
          <w:p w:rsidR="0068237D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</w:tr>
      <w:tr w:rsidR="0068237D" w:rsidTr="0084338B">
        <w:trPr>
          <w:trHeight w:val="434"/>
        </w:trPr>
        <w:tc>
          <w:tcPr>
            <w:tcW w:w="5665" w:type="dxa"/>
            <w:vAlign w:val="center"/>
          </w:tcPr>
          <w:p w:rsid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Más de 60 años</w:t>
            </w:r>
          </w:p>
        </w:tc>
        <w:tc>
          <w:tcPr>
            <w:tcW w:w="3659" w:type="dxa"/>
            <w:vAlign w:val="center"/>
          </w:tcPr>
          <w:p w:rsid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53" w:type="dxa"/>
            <w:vAlign w:val="center"/>
          </w:tcPr>
          <w:p w:rsidR="0068237D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68237D" w:rsidTr="0084338B">
        <w:trPr>
          <w:trHeight w:val="434"/>
        </w:trPr>
        <w:tc>
          <w:tcPr>
            <w:tcW w:w="5665" w:type="dxa"/>
            <w:shd w:val="clear" w:color="auto" w:fill="DEEAF6" w:themeFill="accent1" w:themeFillTint="33"/>
            <w:vAlign w:val="center"/>
          </w:tcPr>
          <w:p w:rsidR="0068237D" w:rsidRP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7D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659" w:type="dxa"/>
            <w:shd w:val="clear" w:color="auto" w:fill="DEEAF6" w:themeFill="accent1" w:themeFillTint="33"/>
            <w:vAlign w:val="center"/>
          </w:tcPr>
          <w:p w:rsidR="0068237D" w:rsidRPr="0068237D" w:rsidRDefault="0068237D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6054</w:t>
            </w:r>
          </w:p>
        </w:tc>
        <w:tc>
          <w:tcPr>
            <w:tcW w:w="3653" w:type="dxa"/>
            <w:shd w:val="clear" w:color="auto" w:fill="DEEAF6" w:themeFill="accent1" w:themeFillTint="33"/>
            <w:vAlign w:val="center"/>
          </w:tcPr>
          <w:p w:rsidR="0068237D" w:rsidRPr="0068237D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5783</w:t>
            </w:r>
          </w:p>
        </w:tc>
      </w:tr>
    </w:tbl>
    <w:p w:rsidR="00947845" w:rsidRDefault="00947845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s-ES_tradnl"/>
        </w:rPr>
      </w:pPr>
    </w:p>
    <w:tbl>
      <w:tblPr>
        <w:tblStyle w:val="TableGrid"/>
        <w:tblW w:w="12988" w:type="dxa"/>
        <w:tblLook w:val="04A0"/>
      </w:tblPr>
      <w:tblGrid>
        <w:gridCol w:w="8218"/>
        <w:gridCol w:w="4770"/>
      </w:tblGrid>
      <w:tr w:rsidR="00977C53" w:rsidTr="0084338B">
        <w:trPr>
          <w:trHeight w:val="573"/>
        </w:trPr>
        <w:tc>
          <w:tcPr>
            <w:tcW w:w="12988" w:type="dxa"/>
            <w:gridSpan w:val="2"/>
            <w:shd w:val="clear" w:color="auto" w:fill="9CC2E5" w:themeFill="accent1" w:themeFillTint="99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Año </w:t>
            </w:r>
            <w:r w:rsidR="003D48B8">
              <w:rPr>
                <w:rFonts w:ascii="Times New Roman" w:hAnsi="Times New Roman" w:cs="Times New Roman"/>
                <w:b/>
                <w:sz w:val="28"/>
                <w:szCs w:val="24"/>
              </w:rPr>
              <w:t>2012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4770" w:type="dxa"/>
            <w:vAlign w:val="center"/>
          </w:tcPr>
          <w:p w:rsidR="00977C53" w:rsidRP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</w:tr>
      <w:tr w:rsidR="00977C53" w:rsidTr="0084338B">
        <w:trPr>
          <w:trHeight w:val="500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  <w:tc>
          <w:tcPr>
            <w:tcW w:w="4770" w:type="dxa"/>
            <w:vAlign w:val="center"/>
          </w:tcPr>
          <w:p w:rsidR="00977C53" w:rsidRP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sz w:val="24"/>
                <w:szCs w:val="24"/>
              </w:rPr>
              <w:t>6069</w:t>
            </w:r>
          </w:p>
        </w:tc>
      </w:tr>
      <w:tr w:rsidR="0084338B" w:rsidTr="0084338B">
        <w:trPr>
          <w:trHeight w:val="483"/>
        </w:trPr>
        <w:tc>
          <w:tcPr>
            <w:tcW w:w="8218" w:type="dxa"/>
            <w:vAlign w:val="center"/>
          </w:tcPr>
          <w:p w:rsidR="0084338B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4770" w:type="dxa"/>
            <w:vAlign w:val="center"/>
          </w:tcPr>
          <w:p w:rsidR="0084338B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sz w:val="24"/>
                <w:szCs w:val="24"/>
              </w:rPr>
              <w:t>12121</w:t>
            </w:r>
          </w:p>
        </w:tc>
      </w:tr>
      <w:tr w:rsidR="0084338B" w:rsidTr="00A57234">
        <w:trPr>
          <w:trHeight w:val="483"/>
        </w:trPr>
        <w:tc>
          <w:tcPr>
            <w:tcW w:w="12988" w:type="dxa"/>
            <w:gridSpan w:val="2"/>
            <w:vAlign w:val="center"/>
          </w:tcPr>
          <w:p w:rsidR="0084338B" w:rsidRPr="00977C53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EXTRANJEROS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7C53" w:rsidTr="0084338B">
        <w:trPr>
          <w:trHeight w:val="500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Estados Unidos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El Salvador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México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Guatemala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Costa Rica</w:t>
            </w:r>
          </w:p>
        </w:tc>
        <w:tc>
          <w:tcPr>
            <w:tcW w:w="4770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Nicaragua</w:t>
            </w:r>
          </w:p>
        </w:tc>
        <w:tc>
          <w:tcPr>
            <w:tcW w:w="4770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Panamá</w:t>
            </w:r>
          </w:p>
        </w:tc>
        <w:tc>
          <w:tcPr>
            <w:tcW w:w="4770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Colombia</w:t>
            </w:r>
          </w:p>
        </w:tc>
        <w:tc>
          <w:tcPr>
            <w:tcW w:w="4770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68196B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78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Jamaica</w:t>
            </w:r>
          </w:p>
        </w:tc>
        <w:tc>
          <w:tcPr>
            <w:tcW w:w="4770" w:type="dxa"/>
            <w:vAlign w:val="center"/>
          </w:tcPr>
          <w:p w:rsidR="00977C53" w:rsidRPr="0068196B" w:rsidRDefault="00947845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78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4770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Argentina</w:t>
            </w:r>
          </w:p>
        </w:tc>
        <w:tc>
          <w:tcPr>
            <w:tcW w:w="4770" w:type="dxa"/>
            <w:vAlign w:val="center"/>
          </w:tcPr>
          <w:p w:rsidR="00977C53" w:rsidRPr="004047F6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Portugal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Israel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Alemania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Italia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China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Filipinas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Taiwán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shd w:val="clear" w:color="auto" w:fill="DEEAF6" w:themeFill="accent1" w:themeFillTint="33"/>
            <w:vAlign w:val="center"/>
          </w:tcPr>
          <w:p w:rsidR="00977C53" w:rsidRPr="0099454C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4C">
              <w:rPr>
                <w:rFonts w:ascii="Times New Roman" w:hAnsi="Times New Roman" w:cs="Times New Roman"/>
                <w:b/>
                <w:sz w:val="24"/>
                <w:szCs w:val="24"/>
              </w:rPr>
              <w:t>TOTAL DE EXTRANJEROS PROCESADOS Y/O CONDENADOS</w:t>
            </w:r>
          </w:p>
        </w:tc>
        <w:tc>
          <w:tcPr>
            <w:tcW w:w="4770" w:type="dxa"/>
            <w:shd w:val="clear" w:color="auto" w:fill="DEEAF6" w:themeFill="accent1" w:themeFillTint="33"/>
            <w:vAlign w:val="center"/>
          </w:tcPr>
          <w:p w:rsidR="00977C53" w:rsidRPr="0099454C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178</w:t>
            </w:r>
          </w:p>
        </w:tc>
      </w:tr>
    </w:tbl>
    <w:p w:rsidR="00E039BC" w:rsidRDefault="00E039BC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TableGrid"/>
        <w:tblW w:w="0" w:type="auto"/>
        <w:tblLook w:val="04A0"/>
      </w:tblPr>
      <w:tblGrid>
        <w:gridCol w:w="5665"/>
        <w:gridCol w:w="3659"/>
        <w:gridCol w:w="3653"/>
      </w:tblGrid>
      <w:tr w:rsidR="00CA4010" w:rsidTr="0084338B">
        <w:trPr>
          <w:trHeight w:val="389"/>
        </w:trPr>
        <w:tc>
          <w:tcPr>
            <w:tcW w:w="5665" w:type="dxa"/>
            <w:shd w:val="clear" w:color="auto" w:fill="BDD6EE" w:themeFill="accent1" w:themeFillTint="66"/>
            <w:vAlign w:val="center"/>
          </w:tcPr>
          <w:p w:rsidR="00CA4010" w:rsidRPr="00977C53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RANGOS DE EDAD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PARA EL AÑO 2012</w:t>
            </w:r>
          </w:p>
        </w:tc>
        <w:tc>
          <w:tcPr>
            <w:tcW w:w="3659" w:type="dxa"/>
            <w:shd w:val="clear" w:color="auto" w:fill="BDD6EE" w:themeFill="accent1" w:themeFillTint="66"/>
            <w:vAlign w:val="center"/>
          </w:tcPr>
          <w:p w:rsidR="00CA4010" w:rsidRPr="00977C53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3653" w:type="dxa"/>
            <w:shd w:val="clear" w:color="auto" w:fill="BDD6EE" w:themeFill="accent1" w:themeFillTint="66"/>
            <w:vAlign w:val="center"/>
          </w:tcPr>
          <w:p w:rsidR="00CA4010" w:rsidRPr="00977C53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</w:tr>
      <w:tr w:rsidR="00977C53" w:rsidTr="0084338B">
        <w:trPr>
          <w:trHeight w:val="419"/>
        </w:trPr>
        <w:tc>
          <w:tcPr>
            <w:tcW w:w="5665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18 – 30 años</w:t>
            </w:r>
          </w:p>
        </w:tc>
        <w:tc>
          <w:tcPr>
            <w:tcW w:w="3659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3898</w:t>
            </w:r>
          </w:p>
        </w:tc>
        <w:tc>
          <w:tcPr>
            <w:tcW w:w="3653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3197</w:t>
            </w:r>
          </w:p>
        </w:tc>
      </w:tr>
      <w:tr w:rsidR="00977C53" w:rsidTr="0084338B">
        <w:trPr>
          <w:trHeight w:val="419"/>
        </w:trPr>
        <w:tc>
          <w:tcPr>
            <w:tcW w:w="5665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31 – 45 años</w:t>
            </w:r>
          </w:p>
        </w:tc>
        <w:tc>
          <w:tcPr>
            <w:tcW w:w="3659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1773</w:t>
            </w:r>
          </w:p>
        </w:tc>
        <w:tc>
          <w:tcPr>
            <w:tcW w:w="3653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2104</w:t>
            </w:r>
          </w:p>
        </w:tc>
      </w:tr>
      <w:tr w:rsidR="00977C53" w:rsidTr="0084338B">
        <w:trPr>
          <w:trHeight w:val="419"/>
        </w:trPr>
        <w:tc>
          <w:tcPr>
            <w:tcW w:w="5665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46 – 59 años</w:t>
            </w:r>
          </w:p>
        </w:tc>
        <w:tc>
          <w:tcPr>
            <w:tcW w:w="3659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3653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</w:tr>
      <w:tr w:rsidR="00977C53" w:rsidTr="0084338B">
        <w:trPr>
          <w:trHeight w:val="434"/>
        </w:trPr>
        <w:tc>
          <w:tcPr>
            <w:tcW w:w="5665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Más de 60 años</w:t>
            </w:r>
          </w:p>
        </w:tc>
        <w:tc>
          <w:tcPr>
            <w:tcW w:w="3659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53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977C53" w:rsidTr="0084338B">
        <w:trPr>
          <w:trHeight w:val="434"/>
        </w:trPr>
        <w:tc>
          <w:tcPr>
            <w:tcW w:w="5665" w:type="dxa"/>
            <w:shd w:val="clear" w:color="auto" w:fill="DEEAF6" w:themeFill="accent1" w:themeFillTint="33"/>
            <w:vAlign w:val="center"/>
          </w:tcPr>
          <w:p w:rsidR="00977C53" w:rsidRP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659" w:type="dxa"/>
            <w:shd w:val="clear" w:color="auto" w:fill="DEEAF6" w:themeFill="accent1" w:themeFillTint="33"/>
            <w:vAlign w:val="center"/>
          </w:tcPr>
          <w:p w:rsidR="00977C53" w:rsidRP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6112</w:t>
            </w:r>
          </w:p>
        </w:tc>
        <w:tc>
          <w:tcPr>
            <w:tcW w:w="3653" w:type="dxa"/>
            <w:shd w:val="clear" w:color="auto" w:fill="DEEAF6" w:themeFill="accent1" w:themeFillTint="33"/>
            <w:vAlign w:val="center"/>
          </w:tcPr>
          <w:p w:rsidR="00977C53" w:rsidRP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b/>
                <w:sz w:val="24"/>
                <w:szCs w:val="24"/>
              </w:rPr>
              <w:t>6009</w:t>
            </w:r>
          </w:p>
        </w:tc>
      </w:tr>
    </w:tbl>
    <w:p w:rsidR="00977C53" w:rsidRPr="004047F6" w:rsidRDefault="00977C53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s-ES_tradnl"/>
        </w:rPr>
      </w:pPr>
    </w:p>
    <w:tbl>
      <w:tblPr>
        <w:tblStyle w:val="TableGrid"/>
        <w:tblW w:w="12988" w:type="dxa"/>
        <w:tblLook w:val="04A0"/>
      </w:tblPr>
      <w:tblGrid>
        <w:gridCol w:w="8218"/>
        <w:gridCol w:w="4770"/>
      </w:tblGrid>
      <w:tr w:rsidR="00977C53" w:rsidTr="0084338B">
        <w:trPr>
          <w:trHeight w:val="573"/>
        </w:trPr>
        <w:tc>
          <w:tcPr>
            <w:tcW w:w="12988" w:type="dxa"/>
            <w:gridSpan w:val="2"/>
            <w:shd w:val="clear" w:color="auto" w:fill="9CC2E5" w:themeFill="accent1" w:themeFillTint="99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 xml:space="preserve">Año </w:t>
            </w:r>
            <w:r w:rsidR="003D48B8">
              <w:rPr>
                <w:rFonts w:ascii="Times New Roman" w:hAnsi="Times New Roman" w:cs="Times New Roman"/>
                <w:b/>
                <w:sz w:val="28"/>
                <w:szCs w:val="24"/>
              </w:rPr>
              <w:t>2013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4770" w:type="dxa"/>
            <w:vAlign w:val="center"/>
          </w:tcPr>
          <w:p w:rsidR="00977C53" w:rsidRP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6657</w:t>
            </w:r>
          </w:p>
        </w:tc>
      </w:tr>
      <w:tr w:rsidR="00977C53" w:rsidTr="0084338B">
        <w:trPr>
          <w:trHeight w:val="500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  <w:tc>
          <w:tcPr>
            <w:tcW w:w="4770" w:type="dxa"/>
            <w:vAlign w:val="center"/>
          </w:tcPr>
          <w:p w:rsidR="00977C53" w:rsidRP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6334</w:t>
            </w:r>
          </w:p>
        </w:tc>
      </w:tr>
      <w:tr w:rsidR="0084338B" w:rsidTr="0084338B">
        <w:trPr>
          <w:trHeight w:val="483"/>
        </w:trPr>
        <w:tc>
          <w:tcPr>
            <w:tcW w:w="8218" w:type="dxa"/>
            <w:vAlign w:val="center"/>
          </w:tcPr>
          <w:p w:rsidR="0084338B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4770" w:type="dxa"/>
            <w:vAlign w:val="center"/>
          </w:tcPr>
          <w:p w:rsidR="0084338B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C53">
              <w:rPr>
                <w:rFonts w:ascii="Times New Roman" w:hAnsi="Times New Roman" w:cs="Times New Roman"/>
                <w:sz w:val="24"/>
                <w:szCs w:val="24"/>
              </w:rPr>
              <w:t>13091</w:t>
            </w:r>
          </w:p>
        </w:tc>
      </w:tr>
      <w:tr w:rsidR="0084338B" w:rsidTr="009502C2">
        <w:trPr>
          <w:trHeight w:val="483"/>
        </w:trPr>
        <w:tc>
          <w:tcPr>
            <w:tcW w:w="12988" w:type="dxa"/>
            <w:gridSpan w:val="2"/>
            <w:vAlign w:val="center"/>
          </w:tcPr>
          <w:p w:rsidR="0084338B" w:rsidRPr="00977C53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EXTRANJEROS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7C53" w:rsidTr="0084338B">
        <w:trPr>
          <w:trHeight w:val="500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Estados Unidos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El Salvador</w:t>
            </w:r>
          </w:p>
        </w:tc>
        <w:tc>
          <w:tcPr>
            <w:tcW w:w="4770" w:type="dxa"/>
            <w:vAlign w:val="center"/>
          </w:tcPr>
          <w:p w:rsidR="00977C53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México</w:t>
            </w:r>
          </w:p>
        </w:tc>
        <w:tc>
          <w:tcPr>
            <w:tcW w:w="4770" w:type="dxa"/>
            <w:vAlign w:val="center"/>
          </w:tcPr>
          <w:p w:rsidR="00977C53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Guatemala</w:t>
            </w:r>
          </w:p>
        </w:tc>
        <w:tc>
          <w:tcPr>
            <w:tcW w:w="4770" w:type="dxa"/>
            <w:vAlign w:val="center"/>
          </w:tcPr>
          <w:p w:rsidR="00977C53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Costa Rica</w:t>
            </w:r>
          </w:p>
        </w:tc>
        <w:tc>
          <w:tcPr>
            <w:tcW w:w="4770" w:type="dxa"/>
            <w:vAlign w:val="center"/>
          </w:tcPr>
          <w:p w:rsidR="00977C53" w:rsidRPr="004047F6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Nicaragua</w:t>
            </w:r>
          </w:p>
        </w:tc>
        <w:tc>
          <w:tcPr>
            <w:tcW w:w="4770" w:type="dxa"/>
            <w:vAlign w:val="center"/>
          </w:tcPr>
          <w:p w:rsidR="00977C53" w:rsidRPr="004047F6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Panamá</w:t>
            </w:r>
          </w:p>
        </w:tc>
        <w:tc>
          <w:tcPr>
            <w:tcW w:w="4770" w:type="dxa"/>
            <w:vAlign w:val="center"/>
          </w:tcPr>
          <w:p w:rsidR="00977C53" w:rsidRPr="004047F6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Colombia</w:t>
            </w:r>
          </w:p>
        </w:tc>
        <w:tc>
          <w:tcPr>
            <w:tcW w:w="4770" w:type="dxa"/>
            <w:vAlign w:val="center"/>
          </w:tcPr>
          <w:p w:rsidR="00977C53" w:rsidRPr="004047F6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Jamaica</w:t>
            </w:r>
          </w:p>
        </w:tc>
        <w:tc>
          <w:tcPr>
            <w:tcW w:w="4770" w:type="dxa"/>
            <w:vAlign w:val="center"/>
          </w:tcPr>
          <w:p w:rsidR="00977C53" w:rsidRPr="004047F6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4770" w:type="dxa"/>
            <w:vAlign w:val="center"/>
          </w:tcPr>
          <w:p w:rsidR="00977C53" w:rsidRPr="004047F6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Pr="004047F6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Argentina</w:t>
            </w:r>
          </w:p>
        </w:tc>
        <w:tc>
          <w:tcPr>
            <w:tcW w:w="4770" w:type="dxa"/>
            <w:vAlign w:val="center"/>
          </w:tcPr>
          <w:p w:rsidR="00977C53" w:rsidRPr="004047F6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Portugal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Israel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Alemania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vAlign w:val="center"/>
          </w:tcPr>
          <w:p w:rsidR="00977C53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Filipinas</w:t>
            </w:r>
          </w:p>
        </w:tc>
        <w:tc>
          <w:tcPr>
            <w:tcW w:w="4770" w:type="dxa"/>
            <w:vAlign w:val="center"/>
          </w:tcPr>
          <w:p w:rsidR="00977C53" w:rsidRDefault="00977C53" w:rsidP="0084338B">
            <w:pPr>
              <w:tabs>
                <w:tab w:val="left" w:pos="97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C53" w:rsidTr="0084338B">
        <w:trPr>
          <w:trHeight w:val="483"/>
        </w:trPr>
        <w:tc>
          <w:tcPr>
            <w:tcW w:w="8218" w:type="dxa"/>
            <w:shd w:val="clear" w:color="auto" w:fill="DEEAF6" w:themeFill="accent1" w:themeFillTint="33"/>
            <w:vAlign w:val="center"/>
          </w:tcPr>
          <w:p w:rsidR="00977C53" w:rsidRPr="0099454C" w:rsidRDefault="00977C53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4C">
              <w:rPr>
                <w:rFonts w:ascii="Times New Roman" w:hAnsi="Times New Roman" w:cs="Times New Roman"/>
                <w:b/>
                <w:sz w:val="24"/>
                <w:szCs w:val="24"/>
              </w:rPr>
              <w:t>TOTAL DE EXTRANJEROS PROCESADOS Y/O CONDENADOS</w:t>
            </w:r>
          </w:p>
        </w:tc>
        <w:tc>
          <w:tcPr>
            <w:tcW w:w="4770" w:type="dxa"/>
            <w:shd w:val="clear" w:color="auto" w:fill="DEEAF6" w:themeFill="accent1" w:themeFillTint="33"/>
            <w:vAlign w:val="center"/>
          </w:tcPr>
          <w:p w:rsidR="00977C53" w:rsidRPr="0099454C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</w:t>
            </w:r>
          </w:p>
        </w:tc>
      </w:tr>
    </w:tbl>
    <w:p w:rsidR="003D48B8" w:rsidRDefault="003D48B8" w:rsidP="00E039BC">
      <w:pPr>
        <w:spacing w:after="0" w:line="360" w:lineRule="auto"/>
        <w:jc w:val="both"/>
        <w:rPr>
          <w:rStyle w:val="NormalWebChar"/>
          <w:rFonts w:eastAsiaTheme="minorHAnsi"/>
        </w:rPr>
      </w:pPr>
    </w:p>
    <w:tbl>
      <w:tblPr>
        <w:tblStyle w:val="TableGrid"/>
        <w:tblW w:w="0" w:type="auto"/>
        <w:tblLook w:val="04A0"/>
      </w:tblPr>
      <w:tblGrid>
        <w:gridCol w:w="5665"/>
        <w:gridCol w:w="3659"/>
        <w:gridCol w:w="3653"/>
      </w:tblGrid>
      <w:tr w:rsidR="00CA4010" w:rsidTr="0084338B">
        <w:trPr>
          <w:trHeight w:val="434"/>
        </w:trPr>
        <w:tc>
          <w:tcPr>
            <w:tcW w:w="5665" w:type="dxa"/>
            <w:shd w:val="clear" w:color="auto" w:fill="BDD6EE" w:themeFill="accent1" w:themeFillTint="66"/>
            <w:vAlign w:val="center"/>
          </w:tcPr>
          <w:p w:rsidR="00CA4010" w:rsidRDefault="0084338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96B">
              <w:rPr>
                <w:rFonts w:ascii="Times New Roman" w:hAnsi="Times New Roman" w:cs="Times New Roman"/>
                <w:b/>
                <w:sz w:val="24"/>
                <w:szCs w:val="24"/>
              </w:rPr>
              <w:t>RANGOS DE EDAD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PARA EL AÑO 2013</w:t>
            </w:r>
          </w:p>
        </w:tc>
        <w:tc>
          <w:tcPr>
            <w:tcW w:w="3659" w:type="dxa"/>
            <w:shd w:val="clear" w:color="auto" w:fill="BDD6EE" w:themeFill="accent1" w:themeFillTint="66"/>
            <w:vAlign w:val="center"/>
          </w:tcPr>
          <w:p w:rsidR="00CA4010" w:rsidRPr="0068196B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96B">
              <w:rPr>
                <w:rFonts w:ascii="Times New Roman" w:hAnsi="Times New Roman" w:cs="Times New Roman"/>
                <w:b/>
                <w:sz w:val="24"/>
                <w:szCs w:val="24"/>
              </w:rPr>
              <w:t>PROCESADOS</w:t>
            </w:r>
          </w:p>
        </w:tc>
        <w:tc>
          <w:tcPr>
            <w:tcW w:w="3653" w:type="dxa"/>
            <w:shd w:val="clear" w:color="auto" w:fill="BDD6EE" w:themeFill="accent1" w:themeFillTint="66"/>
            <w:vAlign w:val="center"/>
          </w:tcPr>
          <w:p w:rsidR="00CA4010" w:rsidRPr="0068196B" w:rsidRDefault="00CA4010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96B">
              <w:rPr>
                <w:rFonts w:ascii="Times New Roman" w:hAnsi="Times New Roman" w:cs="Times New Roman"/>
                <w:b/>
                <w:sz w:val="24"/>
                <w:szCs w:val="24"/>
              </w:rPr>
              <w:t>CONDENADOS</w:t>
            </w:r>
          </w:p>
        </w:tc>
      </w:tr>
      <w:tr w:rsidR="0068196B" w:rsidTr="0084338B">
        <w:trPr>
          <w:trHeight w:val="419"/>
        </w:trPr>
        <w:tc>
          <w:tcPr>
            <w:tcW w:w="5665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18 – 30 años</w:t>
            </w:r>
          </w:p>
        </w:tc>
        <w:tc>
          <w:tcPr>
            <w:tcW w:w="3659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4381</w:t>
            </w:r>
          </w:p>
        </w:tc>
        <w:tc>
          <w:tcPr>
            <w:tcW w:w="3653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3304</w:t>
            </w:r>
          </w:p>
        </w:tc>
      </w:tr>
      <w:tr w:rsidR="0068196B" w:rsidTr="0084338B">
        <w:trPr>
          <w:trHeight w:val="419"/>
        </w:trPr>
        <w:tc>
          <w:tcPr>
            <w:tcW w:w="5665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31 – 45 años</w:t>
            </w:r>
          </w:p>
        </w:tc>
        <w:tc>
          <w:tcPr>
            <w:tcW w:w="3659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1822</w:t>
            </w:r>
          </w:p>
        </w:tc>
        <w:tc>
          <w:tcPr>
            <w:tcW w:w="3653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2102</w:t>
            </w:r>
          </w:p>
        </w:tc>
      </w:tr>
      <w:tr w:rsidR="0068196B" w:rsidTr="0084338B">
        <w:trPr>
          <w:trHeight w:val="419"/>
        </w:trPr>
        <w:tc>
          <w:tcPr>
            <w:tcW w:w="5665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Entre 46 – 59 años</w:t>
            </w:r>
          </w:p>
        </w:tc>
        <w:tc>
          <w:tcPr>
            <w:tcW w:w="3659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3653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68196B" w:rsidTr="0084338B">
        <w:trPr>
          <w:trHeight w:val="434"/>
        </w:trPr>
        <w:tc>
          <w:tcPr>
            <w:tcW w:w="5665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Más de 60 años</w:t>
            </w:r>
          </w:p>
        </w:tc>
        <w:tc>
          <w:tcPr>
            <w:tcW w:w="3659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53" w:type="dxa"/>
            <w:vAlign w:val="center"/>
          </w:tcPr>
          <w:p w:rsid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68196B" w:rsidTr="0084338B">
        <w:trPr>
          <w:trHeight w:val="434"/>
        </w:trPr>
        <w:tc>
          <w:tcPr>
            <w:tcW w:w="5665" w:type="dxa"/>
            <w:shd w:val="clear" w:color="auto" w:fill="DEEAF6" w:themeFill="accent1" w:themeFillTint="33"/>
            <w:vAlign w:val="center"/>
          </w:tcPr>
          <w:p w:rsidR="0068196B" w:rsidRP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96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659" w:type="dxa"/>
            <w:shd w:val="clear" w:color="auto" w:fill="DEEAF6" w:themeFill="accent1" w:themeFillTint="33"/>
            <w:vAlign w:val="center"/>
          </w:tcPr>
          <w:p w:rsidR="0068196B" w:rsidRP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96B">
              <w:rPr>
                <w:rFonts w:ascii="Times New Roman" w:hAnsi="Times New Roman" w:cs="Times New Roman"/>
                <w:b/>
                <w:sz w:val="24"/>
                <w:szCs w:val="24"/>
              </w:rPr>
              <w:t>6643</w:t>
            </w:r>
          </w:p>
        </w:tc>
        <w:tc>
          <w:tcPr>
            <w:tcW w:w="3653" w:type="dxa"/>
            <w:shd w:val="clear" w:color="auto" w:fill="DEEAF6" w:themeFill="accent1" w:themeFillTint="33"/>
            <w:vAlign w:val="center"/>
          </w:tcPr>
          <w:p w:rsidR="0068196B" w:rsidRPr="0068196B" w:rsidRDefault="0068196B" w:rsidP="008433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96B">
              <w:rPr>
                <w:rFonts w:ascii="Times New Roman" w:hAnsi="Times New Roman" w:cs="Times New Roman"/>
                <w:b/>
                <w:sz w:val="24"/>
                <w:szCs w:val="24"/>
              </w:rPr>
              <w:t>6112</w:t>
            </w:r>
          </w:p>
        </w:tc>
      </w:tr>
    </w:tbl>
    <w:p w:rsidR="00E039BC" w:rsidRPr="004047F6" w:rsidRDefault="00E039BC" w:rsidP="00E03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9BC" w:rsidRPr="004047F6" w:rsidRDefault="00BF7BD4" w:rsidP="00E03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Fuente: Comisión Especial de Transición del Sistema Penitenciario Nacional. </w:t>
      </w:r>
    </w:p>
    <w:p w:rsidR="00297C85" w:rsidRDefault="00297C85"/>
    <w:sectPr w:rsidR="00297C85" w:rsidSect="00E039B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D25" w:rsidRDefault="00191D25" w:rsidP="0099454C">
      <w:pPr>
        <w:spacing w:after="0" w:line="240" w:lineRule="auto"/>
      </w:pPr>
      <w:r>
        <w:separator/>
      </w:r>
    </w:p>
  </w:endnote>
  <w:endnote w:type="continuationSeparator" w:id="0">
    <w:p w:rsidR="00191D25" w:rsidRDefault="00191D25" w:rsidP="00994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D25" w:rsidRDefault="00191D25" w:rsidP="0099454C">
      <w:pPr>
        <w:spacing w:after="0" w:line="240" w:lineRule="auto"/>
      </w:pPr>
      <w:r>
        <w:separator/>
      </w:r>
    </w:p>
  </w:footnote>
  <w:footnote w:type="continuationSeparator" w:id="0">
    <w:p w:rsidR="00191D25" w:rsidRDefault="00191D25" w:rsidP="009945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39BC"/>
    <w:rsid w:val="000C7EF2"/>
    <w:rsid w:val="00191D25"/>
    <w:rsid w:val="002249CE"/>
    <w:rsid w:val="00297C85"/>
    <w:rsid w:val="002E7958"/>
    <w:rsid w:val="0032741C"/>
    <w:rsid w:val="00336D1C"/>
    <w:rsid w:val="00367784"/>
    <w:rsid w:val="003D48B8"/>
    <w:rsid w:val="00502F2A"/>
    <w:rsid w:val="005064F3"/>
    <w:rsid w:val="00662D12"/>
    <w:rsid w:val="00675DF9"/>
    <w:rsid w:val="0068196B"/>
    <w:rsid w:val="0068237D"/>
    <w:rsid w:val="006C06E1"/>
    <w:rsid w:val="007739FD"/>
    <w:rsid w:val="008015BE"/>
    <w:rsid w:val="0084338B"/>
    <w:rsid w:val="0089295A"/>
    <w:rsid w:val="00947845"/>
    <w:rsid w:val="00977C53"/>
    <w:rsid w:val="00990B74"/>
    <w:rsid w:val="0099454C"/>
    <w:rsid w:val="00A11191"/>
    <w:rsid w:val="00A123D5"/>
    <w:rsid w:val="00BF7BD4"/>
    <w:rsid w:val="00CA4010"/>
    <w:rsid w:val="00DB2F5A"/>
    <w:rsid w:val="00E039BC"/>
    <w:rsid w:val="00E363F2"/>
    <w:rsid w:val="00E4455F"/>
    <w:rsid w:val="00F13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E0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HN"/>
    </w:rPr>
  </w:style>
  <w:style w:type="character" w:customStyle="1" w:styleId="NormalWebChar">
    <w:name w:val="Normal (Web) Char"/>
    <w:basedOn w:val="DefaultParagraphFont"/>
    <w:link w:val="NormalWeb"/>
    <w:rsid w:val="00E039BC"/>
    <w:rPr>
      <w:rFonts w:ascii="Times New Roman" w:eastAsia="Times New Roman" w:hAnsi="Times New Roman" w:cs="Times New Roman"/>
      <w:sz w:val="24"/>
      <w:szCs w:val="24"/>
      <w:lang w:eastAsia="es-HN"/>
    </w:rPr>
  </w:style>
  <w:style w:type="table" w:styleId="TableGrid">
    <w:name w:val="Table Grid"/>
    <w:basedOn w:val="TableNormal"/>
    <w:uiPriority w:val="39"/>
    <w:rsid w:val="00E039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945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54C"/>
  </w:style>
  <w:style w:type="paragraph" w:styleId="Footer">
    <w:name w:val="footer"/>
    <w:basedOn w:val="Normal"/>
    <w:link w:val="FooterChar"/>
    <w:uiPriority w:val="99"/>
    <w:unhideWhenUsed/>
    <w:rsid w:val="009945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5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6D8B59-A6D2-4CD3-8B23-8635A19ED2B1}"/>
</file>

<file path=customXml/itemProps2.xml><?xml version="1.0" encoding="utf-8"?>
<ds:datastoreItem xmlns:ds="http://schemas.openxmlformats.org/officeDocument/2006/customXml" ds:itemID="{5015C018-E968-4772-B9B7-CAA8532C0BA4}"/>
</file>

<file path=customXml/itemProps3.xml><?xml version="1.0" encoding="utf-8"?>
<ds:datastoreItem xmlns:ds="http://schemas.openxmlformats.org/officeDocument/2006/customXml" ds:itemID="{309D91C6-A265-4B64-B626-5D58E48CF2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Yoleth Lainez Calderon</dc:creator>
  <cp:lastModifiedBy>Usuario_</cp:lastModifiedBy>
  <cp:revision>7</cp:revision>
  <dcterms:created xsi:type="dcterms:W3CDTF">2015-02-06T15:47:00Z</dcterms:created>
  <dcterms:modified xsi:type="dcterms:W3CDTF">2015-02-06T22:20:00Z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