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B111F" w14:textId="4152BA2F" w:rsidR="009B72D5" w:rsidRPr="00185B25" w:rsidRDefault="005546CE">
      <w:pPr>
        <w:rPr>
          <w:rFonts w:asciiTheme="majorBidi" w:hAnsiTheme="majorBidi" w:cstheme="majorBidi"/>
          <w:sz w:val="24"/>
          <w:szCs w:val="24"/>
          <w:lang w:val="en-US"/>
        </w:rPr>
      </w:pPr>
      <w:r w:rsidRPr="00185B25">
        <w:rPr>
          <w:rFonts w:asciiTheme="majorBidi" w:hAnsiTheme="majorBidi" w:cstheme="majorBidi"/>
          <w:sz w:val="24"/>
          <w:szCs w:val="24"/>
          <w:lang w:val="en-US"/>
        </w:rPr>
        <w:t>CONCLUDING REMARKS OF THE LIBERIA 2026 TASK FORCE</w:t>
      </w:r>
      <w:r w:rsidR="00185B25">
        <w:rPr>
          <w:rFonts w:asciiTheme="majorBidi" w:hAnsiTheme="majorBidi" w:cstheme="majorBidi"/>
          <w:sz w:val="24"/>
          <w:szCs w:val="24"/>
          <w:lang w:val="en-US"/>
        </w:rPr>
        <w:t>-Mr. Alfred KOUASSI</w:t>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t xml:space="preserve">At the end of this exercise, which was meant to be a dialogue with the Republic of Liberia, I would like to express my satisfaction with the contribution of the task force members and </w:t>
      </w:r>
      <w:r w:rsidRPr="00185B25">
        <w:rPr>
          <w:rFonts w:asciiTheme="majorBidi" w:hAnsiTheme="majorBidi" w:cstheme="majorBidi"/>
          <w:sz w:val="24"/>
          <w:szCs w:val="24"/>
          <w:lang w:val="en-US"/>
        </w:rPr>
        <w:t xml:space="preserve">the other experts on the Committee to the success of this exercise. </w:t>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t>This exercise was conducted around Liberia’s initial report and the alternative reports from non-governmental organizations, including organizations of persons with disabilities grouped within the National Union of Persons with Disabilities of Liberia, whose members would have liked to be here with us in Geneva but were denied visas. Despite this situation, the leaders of this union continued to engage with the Committee, and I would like to congratulate and thank them on behalf of the task force and the Co</w:t>
      </w:r>
      <w:r w:rsidRPr="00185B25">
        <w:rPr>
          <w:rFonts w:asciiTheme="majorBidi" w:hAnsiTheme="majorBidi" w:cstheme="majorBidi"/>
          <w:sz w:val="24"/>
          <w:szCs w:val="24"/>
          <w:lang w:val="en-US"/>
        </w:rPr>
        <w:t>mmittee.</w:t>
      </w:r>
    </w:p>
    <w:p w14:paraId="308CCF18" w14:textId="77777777" w:rsidR="009B72D5" w:rsidRPr="00185B25" w:rsidRDefault="005546CE">
      <w:pPr>
        <w:rPr>
          <w:rFonts w:asciiTheme="majorBidi" w:hAnsiTheme="majorBidi" w:cstheme="majorBidi"/>
          <w:sz w:val="24"/>
          <w:szCs w:val="24"/>
          <w:lang w:val="en-US"/>
        </w:rPr>
      </w:pPr>
      <w:r w:rsidRPr="00185B25">
        <w:rPr>
          <w:rFonts w:asciiTheme="majorBidi" w:hAnsiTheme="majorBidi" w:cstheme="majorBidi"/>
          <w:sz w:val="24"/>
          <w:szCs w:val="24"/>
          <w:lang w:val="en-US"/>
        </w:rPr>
        <w:t xml:space="preserve">I also thank IDA and the secretariat for all the support provided. </w:t>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t xml:space="preserve">As the task force coordinator had said, the fact that Liberia has ratified the Convention and submitted its initial report is a cause for satisfaction. </w:t>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t xml:space="preserve">Through the efforts that we were able to note in the initial report, we have no doubt about the willingness of the State Party to implement the Convention for the benefit of </w:t>
      </w:r>
      <w:proofErr w:type="gramStart"/>
      <w:r w:rsidRPr="00185B25">
        <w:rPr>
          <w:rFonts w:asciiTheme="majorBidi" w:hAnsiTheme="majorBidi" w:cstheme="majorBidi"/>
          <w:sz w:val="24"/>
          <w:szCs w:val="24"/>
          <w:lang w:val="en-US"/>
        </w:rPr>
        <w:t>persons</w:t>
      </w:r>
      <w:proofErr w:type="gramEnd"/>
      <w:r w:rsidRPr="00185B25">
        <w:rPr>
          <w:rFonts w:asciiTheme="majorBidi" w:hAnsiTheme="majorBidi" w:cstheme="majorBidi"/>
          <w:sz w:val="24"/>
          <w:szCs w:val="24"/>
          <w:lang w:val="en-US"/>
        </w:rPr>
        <w:t xml:space="preserve"> with disabilities. </w:t>
      </w:r>
      <w:r w:rsidRPr="00185B25">
        <w:rPr>
          <w:rFonts w:asciiTheme="majorBidi" w:hAnsiTheme="majorBidi" w:cstheme="majorBidi"/>
          <w:sz w:val="24"/>
          <w:szCs w:val="24"/>
          <w:lang w:val="en-US"/>
        </w:rPr>
        <w:br/>
      </w:r>
      <w:r w:rsidRPr="00185B25">
        <w:rPr>
          <w:rFonts w:asciiTheme="majorBidi" w:hAnsiTheme="majorBidi" w:cstheme="majorBidi"/>
          <w:sz w:val="24"/>
          <w:szCs w:val="24"/>
          <w:lang w:val="en-US"/>
        </w:rPr>
        <w:t>It is therefore regrettable that the State Party did not meet with the Committee to provide more information on the actions undertaken and the activities planned.</w:t>
      </w:r>
    </w:p>
    <w:p w14:paraId="24F196E0" w14:textId="77777777" w:rsidR="009B72D5" w:rsidRPr="00185B25" w:rsidRDefault="005546CE">
      <w:pPr>
        <w:rPr>
          <w:rFonts w:asciiTheme="majorBidi" w:hAnsiTheme="majorBidi" w:cstheme="majorBidi"/>
          <w:sz w:val="24"/>
          <w:szCs w:val="24"/>
          <w:lang w:val="en-US"/>
        </w:rPr>
      </w:pPr>
      <w:r w:rsidRPr="00185B25">
        <w:rPr>
          <w:rFonts w:asciiTheme="majorBidi" w:hAnsiTheme="majorBidi" w:cstheme="majorBidi"/>
          <w:sz w:val="24"/>
          <w:szCs w:val="24"/>
          <w:lang w:val="en-US"/>
        </w:rPr>
        <w:t xml:space="preserve">We always hope to receive responses within the following 24 hours because behind this whole process, it is the rights of several disabled people that need to be implemented. We know that this country is gradually recovering from the effects of the </w:t>
      </w:r>
      <w:proofErr w:type="gramStart"/>
      <w:r w:rsidRPr="00185B25">
        <w:rPr>
          <w:rFonts w:asciiTheme="majorBidi" w:hAnsiTheme="majorBidi" w:cstheme="majorBidi"/>
          <w:sz w:val="24"/>
          <w:szCs w:val="24"/>
          <w:lang w:val="en-US"/>
        </w:rPr>
        <w:t>war</w:t>
      </w:r>
      <w:proofErr w:type="gramEnd"/>
      <w:r w:rsidRPr="00185B25">
        <w:rPr>
          <w:rFonts w:asciiTheme="majorBidi" w:hAnsiTheme="majorBidi" w:cstheme="majorBidi"/>
          <w:sz w:val="24"/>
          <w:szCs w:val="24"/>
          <w:lang w:val="en-US"/>
        </w:rPr>
        <w:t xml:space="preserve"> and we can therefore understand that the challenges are many, which leads to priorities in all areas and a constant need for resources.</w:t>
      </w:r>
    </w:p>
    <w:p w14:paraId="6335C9F8" w14:textId="77777777" w:rsidR="009B72D5" w:rsidRPr="00185B25" w:rsidRDefault="005546CE">
      <w:pPr>
        <w:rPr>
          <w:rFonts w:asciiTheme="majorBidi" w:hAnsiTheme="majorBidi" w:cstheme="majorBidi"/>
          <w:sz w:val="24"/>
          <w:szCs w:val="24"/>
          <w:lang w:val="en-US"/>
        </w:rPr>
      </w:pPr>
      <w:r w:rsidRPr="00185B25">
        <w:rPr>
          <w:rFonts w:asciiTheme="majorBidi" w:hAnsiTheme="majorBidi" w:cstheme="majorBidi"/>
          <w:sz w:val="24"/>
          <w:szCs w:val="24"/>
          <w:lang w:val="en-US"/>
        </w:rPr>
        <w:t xml:space="preserve">Also, in order to achieve </w:t>
      </w:r>
      <w:proofErr w:type="gramStart"/>
      <w:r w:rsidRPr="00185B25">
        <w:rPr>
          <w:rFonts w:asciiTheme="majorBidi" w:hAnsiTheme="majorBidi" w:cstheme="majorBidi"/>
          <w:sz w:val="24"/>
          <w:szCs w:val="24"/>
          <w:lang w:val="en-US"/>
        </w:rPr>
        <w:t>a successful</w:t>
      </w:r>
      <w:proofErr w:type="gramEnd"/>
      <w:r w:rsidRPr="00185B25">
        <w:rPr>
          <w:rFonts w:asciiTheme="majorBidi" w:hAnsiTheme="majorBidi" w:cstheme="majorBidi"/>
          <w:sz w:val="24"/>
          <w:szCs w:val="24"/>
          <w:lang w:val="en-US"/>
        </w:rPr>
        <w:t xml:space="preserve"> implementation of the Convention, I would like to encourage the State Party to adopt the principle of inclusion advocated by the Convention, which involves systematically incorporating the theme of disability at the heart of all priorities with close consultation and active participation of persons with disabilities through the organizations that represent them. Finally, I would respectfully like to invite the country's authorities to make the Committee's concluding observations a working tool </w:t>
      </w:r>
      <w:r w:rsidRPr="00185B25">
        <w:rPr>
          <w:rFonts w:asciiTheme="majorBidi" w:hAnsiTheme="majorBidi" w:cstheme="majorBidi"/>
          <w:sz w:val="24"/>
          <w:szCs w:val="24"/>
          <w:lang w:val="en-US"/>
        </w:rPr>
        <w:t>within the State Party.</w:t>
      </w:r>
    </w:p>
    <w:p w14:paraId="21920A95" w14:textId="77777777" w:rsidR="009B72D5" w:rsidRPr="00185B25" w:rsidRDefault="005546CE">
      <w:pPr>
        <w:rPr>
          <w:rFonts w:asciiTheme="majorBidi" w:hAnsiTheme="majorBidi" w:cstheme="majorBidi"/>
          <w:sz w:val="24"/>
          <w:szCs w:val="24"/>
        </w:rPr>
      </w:pPr>
      <w:proofErr w:type="spellStart"/>
      <w:r w:rsidRPr="00185B25">
        <w:rPr>
          <w:rStyle w:val="Policepardfaut"/>
          <w:rFonts w:asciiTheme="majorBidi" w:hAnsiTheme="majorBidi" w:cstheme="majorBidi"/>
          <w:b/>
          <w:bCs/>
          <w:sz w:val="24"/>
          <w:szCs w:val="24"/>
        </w:rPr>
        <w:t>Thank</w:t>
      </w:r>
      <w:proofErr w:type="spellEnd"/>
      <w:r w:rsidRPr="00185B25">
        <w:rPr>
          <w:rStyle w:val="Policepardfaut"/>
          <w:rFonts w:asciiTheme="majorBidi" w:hAnsiTheme="majorBidi" w:cstheme="majorBidi"/>
          <w:b/>
          <w:bCs/>
          <w:sz w:val="24"/>
          <w:szCs w:val="24"/>
        </w:rPr>
        <w:t xml:space="preserve"> </w:t>
      </w:r>
      <w:proofErr w:type="spellStart"/>
      <w:r w:rsidRPr="00185B25">
        <w:rPr>
          <w:rStyle w:val="Policepardfaut"/>
          <w:rFonts w:asciiTheme="majorBidi" w:hAnsiTheme="majorBidi" w:cstheme="majorBidi"/>
          <w:b/>
          <w:bCs/>
          <w:sz w:val="24"/>
          <w:szCs w:val="24"/>
        </w:rPr>
        <w:t>you</w:t>
      </w:r>
      <w:proofErr w:type="spellEnd"/>
    </w:p>
    <w:sectPr w:rsidR="009B72D5" w:rsidRPr="00185B25">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61A49" w14:textId="77777777" w:rsidR="005546CE" w:rsidRDefault="005546CE">
      <w:pPr>
        <w:spacing w:after="0" w:line="240" w:lineRule="auto"/>
      </w:pPr>
      <w:r>
        <w:separator/>
      </w:r>
    </w:p>
  </w:endnote>
  <w:endnote w:type="continuationSeparator" w:id="0">
    <w:p w14:paraId="4B2280E7" w14:textId="77777777" w:rsidR="005546CE" w:rsidRDefault="00554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FBB2A" w14:textId="77777777" w:rsidR="005546CE" w:rsidRDefault="005546CE">
      <w:pPr>
        <w:spacing w:after="0" w:line="240" w:lineRule="auto"/>
      </w:pPr>
      <w:r>
        <w:rPr>
          <w:color w:val="000000"/>
        </w:rPr>
        <w:separator/>
      </w:r>
    </w:p>
  </w:footnote>
  <w:footnote w:type="continuationSeparator" w:id="0">
    <w:p w14:paraId="685547C3" w14:textId="77777777" w:rsidR="005546CE" w:rsidRDefault="005546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B72D5"/>
    <w:rsid w:val="00185B25"/>
    <w:rsid w:val="005546CE"/>
    <w:rsid w:val="00954B5C"/>
    <w:rsid w:val="009B72D5"/>
    <w:rsid w:val="00CD1CD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DEE4D"/>
  <w15:docId w15:val="{3ADC3619-2F6B-43B7-B951-9B96C987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fr-F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Normal"/>
    <w:next w:val="Normal"/>
    <w:pPr>
      <w:keepNext/>
      <w:keepLines/>
      <w:spacing w:before="360" w:after="80"/>
      <w:outlineLvl w:val="0"/>
    </w:pPr>
    <w:rPr>
      <w:rFonts w:ascii="Aptos Display" w:eastAsia="Times New Roman" w:hAnsi="Aptos Display"/>
      <w:color w:val="0F4761"/>
      <w:sz w:val="40"/>
      <w:szCs w:val="40"/>
    </w:rPr>
  </w:style>
  <w:style w:type="paragraph" w:customStyle="1" w:styleId="Titre2">
    <w:name w:val="Titre 2"/>
    <w:basedOn w:val="Normal"/>
    <w:next w:val="Normal"/>
    <w:pPr>
      <w:keepNext/>
      <w:keepLines/>
      <w:spacing w:before="160" w:after="80"/>
      <w:outlineLvl w:val="1"/>
    </w:pPr>
    <w:rPr>
      <w:rFonts w:ascii="Aptos Display" w:eastAsia="Times New Roman" w:hAnsi="Aptos Display"/>
      <w:color w:val="0F4761"/>
      <w:sz w:val="32"/>
      <w:szCs w:val="32"/>
    </w:rPr>
  </w:style>
  <w:style w:type="paragraph" w:customStyle="1" w:styleId="Titre3">
    <w:name w:val="Titre 3"/>
    <w:basedOn w:val="Normal"/>
    <w:next w:val="Normal"/>
    <w:pPr>
      <w:keepNext/>
      <w:keepLines/>
      <w:spacing w:before="160" w:after="80"/>
      <w:outlineLvl w:val="2"/>
    </w:pPr>
    <w:rPr>
      <w:rFonts w:eastAsia="Times New Roman"/>
      <w:color w:val="0F4761"/>
      <w:sz w:val="28"/>
      <w:szCs w:val="28"/>
    </w:rPr>
  </w:style>
  <w:style w:type="paragraph" w:customStyle="1" w:styleId="Titre4">
    <w:name w:val="Titre 4"/>
    <w:basedOn w:val="Normal"/>
    <w:next w:val="Normal"/>
    <w:pPr>
      <w:keepNext/>
      <w:keepLines/>
      <w:spacing w:before="80" w:after="40"/>
      <w:outlineLvl w:val="3"/>
    </w:pPr>
    <w:rPr>
      <w:rFonts w:eastAsia="Times New Roman"/>
      <w:i/>
      <w:iCs/>
      <w:color w:val="0F4761"/>
    </w:rPr>
  </w:style>
  <w:style w:type="paragraph" w:customStyle="1" w:styleId="Titre5">
    <w:name w:val="Titre 5"/>
    <w:basedOn w:val="Normal"/>
    <w:next w:val="Normal"/>
    <w:pPr>
      <w:keepNext/>
      <w:keepLines/>
      <w:spacing w:before="80" w:after="40"/>
      <w:outlineLvl w:val="4"/>
    </w:pPr>
    <w:rPr>
      <w:rFonts w:eastAsia="Times New Roman"/>
      <w:color w:val="0F4761"/>
    </w:rPr>
  </w:style>
  <w:style w:type="paragraph" w:customStyle="1" w:styleId="Titre6">
    <w:name w:val="Titre 6"/>
    <w:basedOn w:val="Normal"/>
    <w:next w:val="Normal"/>
    <w:pPr>
      <w:keepNext/>
      <w:keepLines/>
      <w:spacing w:before="40" w:after="0"/>
      <w:outlineLvl w:val="5"/>
    </w:pPr>
    <w:rPr>
      <w:rFonts w:eastAsia="Times New Roman"/>
      <w:i/>
      <w:iCs/>
      <w:color w:val="595959"/>
    </w:rPr>
  </w:style>
  <w:style w:type="paragraph" w:customStyle="1" w:styleId="Titre7">
    <w:name w:val="Titre 7"/>
    <w:basedOn w:val="Normal"/>
    <w:next w:val="Normal"/>
    <w:pPr>
      <w:keepNext/>
      <w:keepLines/>
      <w:spacing w:before="40" w:after="0"/>
      <w:outlineLvl w:val="6"/>
    </w:pPr>
    <w:rPr>
      <w:rFonts w:eastAsia="Times New Roman"/>
      <w:color w:val="595959"/>
    </w:rPr>
  </w:style>
  <w:style w:type="paragraph" w:customStyle="1" w:styleId="Titre8">
    <w:name w:val="Titre 8"/>
    <w:basedOn w:val="Normal"/>
    <w:next w:val="Normal"/>
    <w:pPr>
      <w:keepNext/>
      <w:keepLines/>
      <w:spacing w:after="0"/>
      <w:outlineLvl w:val="7"/>
    </w:pPr>
    <w:rPr>
      <w:rFonts w:eastAsia="Times New Roman"/>
      <w:i/>
      <w:iCs/>
      <w:color w:val="272727"/>
    </w:rPr>
  </w:style>
  <w:style w:type="paragraph" w:customStyle="1" w:styleId="Titre9">
    <w:name w:val="Titre 9"/>
    <w:basedOn w:val="Normal"/>
    <w:next w:val="Normal"/>
    <w:pPr>
      <w:keepNext/>
      <w:keepLines/>
      <w:spacing w:after="0"/>
      <w:outlineLvl w:val="8"/>
    </w:pPr>
    <w:rPr>
      <w:rFonts w:eastAsia="Times New Roman"/>
      <w:color w:val="272727"/>
    </w:rPr>
  </w:style>
  <w:style w:type="character" w:customStyle="1" w:styleId="Policepardfaut">
    <w:name w:val="Police par défaut"/>
  </w:style>
  <w:style w:type="character" w:customStyle="1" w:styleId="Titre1Car">
    <w:name w:val="Titre 1 Car"/>
    <w:basedOn w:val="Policepardfaut"/>
    <w:rPr>
      <w:rFonts w:ascii="Aptos Display" w:eastAsia="Times New Roman" w:hAnsi="Aptos Display" w:cs="Times New Roman"/>
      <w:color w:val="0F4761"/>
      <w:sz w:val="40"/>
      <w:szCs w:val="40"/>
    </w:rPr>
  </w:style>
  <w:style w:type="character" w:customStyle="1" w:styleId="Titre2Car">
    <w:name w:val="Titre 2 Car"/>
    <w:basedOn w:val="Policepardfaut"/>
    <w:rPr>
      <w:rFonts w:ascii="Aptos Display" w:eastAsia="Times New Roman" w:hAnsi="Aptos Display" w:cs="Times New Roman"/>
      <w:color w:val="0F4761"/>
      <w:sz w:val="32"/>
      <w:szCs w:val="32"/>
    </w:rPr>
  </w:style>
  <w:style w:type="character" w:customStyle="1" w:styleId="Titre3Car">
    <w:name w:val="Titre 3 Car"/>
    <w:basedOn w:val="Policepardfaut"/>
    <w:rPr>
      <w:rFonts w:eastAsia="Times New Roman" w:cs="Times New Roman"/>
      <w:color w:val="0F4761"/>
      <w:sz w:val="28"/>
      <w:szCs w:val="28"/>
    </w:rPr>
  </w:style>
  <w:style w:type="character" w:customStyle="1" w:styleId="Titre4Car">
    <w:name w:val="Titre 4 Car"/>
    <w:basedOn w:val="Policepardfaut"/>
    <w:rPr>
      <w:rFonts w:eastAsia="Times New Roman" w:cs="Times New Roman"/>
      <w:i/>
      <w:iCs/>
      <w:color w:val="0F4761"/>
    </w:rPr>
  </w:style>
  <w:style w:type="character" w:customStyle="1" w:styleId="Titre5Car">
    <w:name w:val="Titre 5 Car"/>
    <w:basedOn w:val="Policepardfaut"/>
    <w:rPr>
      <w:rFonts w:eastAsia="Times New Roman" w:cs="Times New Roman"/>
      <w:color w:val="0F4761"/>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customStyle="1" w:styleId="Titre">
    <w:name w:val="Titre"/>
    <w:basedOn w:val="Normal"/>
    <w:next w:val="Normal"/>
    <w:pPr>
      <w:spacing w:after="80" w:line="240" w:lineRule="auto"/>
      <w:contextualSpacing/>
    </w:pPr>
    <w:rPr>
      <w:rFonts w:ascii="Aptos Display" w:eastAsia="Times New Roman" w:hAnsi="Aptos Display"/>
      <w:spacing w:val="-10"/>
      <w:sz w:val="56"/>
      <w:szCs w:val="56"/>
    </w:rPr>
  </w:style>
  <w:style w:type="character" w:customStyle="1" w:styleId="TitreCar">
    <w:name w:val="Titre Car"/>
    <w:basedOn w:val="Policepardfaut"/>
    <w:rPr>
      <w:rFonts w:ascii="Aptos Display" w:eastAsia="Times New Roman" w:hAnsi="Aptos Display" w:cs="Times New Roman"/>
      <w:spacing w:val="-10"/>
      <w:kern w:val="3"/>
      <w:sz w:val="56"/>
      <w:szCs w:val="56"/>
    </w:rPr>
  </w:style>
  <w:style w:type="paragraph" w:customStyle="1" w:styleId="Sous-titre">
    <w:name w:val="Sous-titre"/>
    <w:basedOn w:val="Normal"/>
    <w:next w:val="Normal"/>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customStyle="1" w:styleId="Citation">
    <w:name w:val="Citation"/>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customStyle="1" w:styleId="Paragraphedeliste">
    <w:name w:val="Paragraphe de liste"/>
    <w:basedOn w:val="Normal"/>
    <w:pPr>
      <w:ind w:left="720"/>
      <w:contextualSpacing/>
    </w:pPr>
  </w:style>
  <w:style w:type="character" w:customStyle="1" w:styleId="Accentuationintense">
    <w:name w:val="Accentuation intense"/>
    <w:basedOn w:val="Policepardfaut"/>
    <w:rPr>
      <w:i/>
      <w:iCs/>
      <w:color w:val="0F4761"/>
    </w:rPr>
  </w:style>
  <w:style w:type="paragraph" w:customStyle="1" w:styleId="Citationintense">
    <w:name w:val="Citation intens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tionintenseCar">
    <w:name w:val="Citation intense Car"/>
    <w:basedOn w:val="Policepardfaut"/>
    <w:rPr>
      <w:i/>
      <w:iCs/>
      <w:color w:val="0F4761"/>
    </w:rPr>
  </w:style>
  <w:style w:type="character" w:customStyle="1" w:styleId="Rfrenceintense">
    <w:name w:val="Référence intense"/>
    <w:basedOn w:val="Policepardfau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2026-03-17T16:45:32+00:00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C31211B-86BD-4CDB-8954-C775E8AAAA2E}"/>
</file>

<file path=customXml/itemProps2.xml><?xml version="1.0" encoding="utf-8"?>
<ds:datastoreItem xmlns:ds="http://schemas.openxmlformats.org/officeDocument/2006/customXml" ds:itemID="{6B8457CF-65C3-4903-B44E-35055A631809}"/>
</file>

<file path=customXml/itemProps3.xml><?xml version="1.0" encoding="utf-8"?>
<ds:datastoreItem xmlns:ds="http://schemas.openxmlformats.org/officeDocument/2006/customXml" ds:itemID="{E5E19D66-9DF3-4E9F-93B8-BBDD289C0137}"/>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2034</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Kouassi</dc:creator>
  <dc:description/>
  <cp:lastModifiedBy>Robert OUKO</cp:lastModifiedBy>
  <cp:revision>2</cp:revision>
  <dcterms:created xsi:type="dcterms:W3CDTF">2026-03-17T16:45:00Z</dcterms:created>
  <dcterms:modified xsi:type="dcterms:W3CDTF">2026-03-17T16:45:00Z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2026-03-17T16:45:34Z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341b2a3b-1760-45c2-98fc-bcf64381390d</vt:lpwstr>
  </property>
  <property fmtid="{D5CDD505-2E9C-101B-9397-08002B2CF9AE}" pid="8" name="MSIP_Label_8b77875e-5908-45a0-9cb4-dec9ae074618_ContentBits">
    <vt:lpwstr>0</vt:lpwstr>
  </property>
  <property fmtid="{D5CDD505-2E9C-101B-9397-08002B2CF9AE}" pid="9" name="ContentTypeId">
    <vt:lpwstr>0x0101001A3F5FACD05E93499D4EAF05403D4F75</vt:lpwstr>
  </property>
</Properties>
</file>