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014C420" w14:textId="77777777" w:rsidR="00045841" w:rsidRPr="00B713E8" w:rsidRDefault="00045841" w:rsidP="00880623">
      <w:pPr>
        <w:spacing w:line="276" w:lineRule="auto"/>
        <w:ind w:left="708" w:hanging="708"/>
        <w:jc w:val="center"/>
        <w:outlineLvl w:val="0"/>
        <w:rPr>
          <w:b/>
          <w:bCs/>
          <w:lang w:val="en-GB"/>
        </w:rPr>
      </w:pPr>
      <w:bookmarkStart w:id="0" w:name="_Hlk25929810"/>
      <w:r w:rsidRPr="00B713E8">
        <w:rPr>
          <w:b/>
          <w:bCs/>
          <w:lang w:val="en-GB"/>
        </w:rPr>
        <w:t xml:space="preserve">Annex I </w:t>
      </w:r>
    </w:p>
    <w:bookmarkEnd w:id="0"/>
    <w:p w14:paraId="77B4E41A" w14:textId="77777777" w:rsidR="00620918" w:rsidRPr="00B713E8" w:rsidRDefault="00620918" w:rsidP="000E4B2A">
      <w:pPr>
        <w:spacing w:line="276" w:lineRule="auto"/>
        <w:jc w:val="center"/>
        <w:rPr>
          <w:b/>
          <w:bCs/>
          <w:lang w:val="en-GB"/>
        </w:rPr>
      </w:pPr>
    </w:p>
    <w:p w14:paraId="719FA989" w14:textId="77777777" w:rsidR="00045841" w:rsidRPr="00B713E8" w:rsidRDefault="00045841" w:rsidP="000E4B2A">
      <w:pPr>
        <w:spacing w:line="276" w:lineRule="auto"/>
        <w:jc w:val="center"/>
        <w:outlineLvl w:val="0"/>
        <w:rPr>
          <w:b/>
          <w:bCs/>
          <w:lang w:val="en-GB"/>
        </w:rPr>
      </w:pPr>
      <w:r w:rsidRPr="00B713E8">
        <w:rPr>
          <w:b/>
          <w:bCs/>
          <w:lang w:val="en-GB"/>
        </w:rPr>
        <w:t>Table I</w:t>
      </w:r>
    </w:p>
    <w:p w14:paraId="1537E2C9" w14:textId="77777777" w:rsidR="00AA76F8" w:rsidRPr="00B713E8" w:rsidRDefault="00AA76F8" w:rsidP="000E4B2A">
      <w:pPr>
        <w:spacing w:line="276" w:lineRule="auto"/>
        <w:jc w:val="center"/>
        <w:rPr>
          <w:b/>
          <w:bCs/>
          <w:lang w:val="en-GB"/>
        </w:rPr>
      </w:pPr>
    </w:p>
    <w:p w14:paraId="1C03EFCB" w14:textId="77777777" w:rsidR="00620918" w:rsidRPr="00B713E8" w:rsidRDefault="00620918" w:rsidP="000E4B2A">
      <w:pPr>
        <w:spacing w:line="276" w:lineRule="auto"/>
        <w:jc w:val="center"/>
        <w:rPr>
          <w:b/>
          <w:bCs/>
          <w:lang w:val="en-GB"/>
        </w:rPr>
      </w:pPr>
      <w:r w:rsidRPr="00B713E8">
        <w:rPr>
          <w:b/>
          <w:bCs/>
          <w:lang w:val="en-GB"/>
        </w:rPr>
        <w:t xml:space="preserve">At-risk-of-poverty rate (after social transfers - %) of resident population aged 18 and over by gender and employment status (most frequent); </w:t>
      </w:r>
    </w:p>
    <w:p w14:paraId="5E13101E" w14:textId="77777777" w:rsidR="00AA76F8" w:rsidRPr="00B713E8" w:rsidRDefault="00AA76F8" w:rsidP="000E4B2A">
      <w:pPr>
        <w:spacing w:line="276" w:lineRule="auto"/>
        <w:jc w:val="center"/>
        <w:rPr>
          <w:b/>
          <w:bCs/>
          <w:lang w:val="en-GB"/>
        </w:rPr>
      </w:pPr>
    </w:p>
    <w:p w14:paraId="1C5E32C8" w14:textId="1EB03B63" w:rsidR="00620918" w:rsidRPr="00B713E8" w:rsidRDefault="00620918" w:rsidP="000E4B2A">
      <w:pPr>
        <w:spacing w:line="276" w:lineRule="auto"/>
        <w:jc w:val="center"/>
        <w:rPr>
          <w:b/>
          <w:bCs/>
          <w:lang w:val="en-GB"/>
        </w:rPr>
      </w:pPr>
      <w:r w:rsidRPr="00B713E8">
        <w:rPr>
          <w:b/>
          <w:bCs/>
          <w:lang w:val="en-GB"/>
        </w:rPr>
        <w:t>Annual - National Statistics (INE), Survey on living conditions and income</w:t>
      </w:r>
    </w:p>
    <w:p w14:paraId="69E2F897" w14:textId="77777777" w:rsidR="00811A52" w:rsidRPr="00B713E8" w:rsidRDefault="00811A52" w:rsidP="000E4B2A">
      <w:pPr>
        <w:spacing w:line="276" w:lineRule="auto"/>
        <w:jc w:val="center"/>
        <w:rPr>
          <w:b/>
          <w:bCs/>
          <w:lang w:val="en-GB"/>
        </w:rPr>
      </w:pPr>
    </w:p>
    <w:p w14:paraId="64CEDB00" w14:textId="77777777" w:rsidR="00AA76F8" w:rsidRPr="00B713E8" w:rsidRDefault="00AA76F8" w:rsidP="000E4B2A">
      <w:pPr>
        <w:spacing w:line="276" w:lineRule="auto"/>
        <w:jc w:val="center"/>
        <w:rPr>
          <w:b/>
          <w:bCs/>
          <w:lang w:val="en-GB"/>
        </w:rPr>
      </w:pPr>
    </w:p>
    <w:tbl>
      <w:tblPr>
        <w:tblW w:w="8051" w:type="dxa"/>
        <w:jc w:val="center"/>
        <w:tblCellMar>
          <w:left w:w="70" w:type="dxa"/>
          <w:right w:w="70" w:type="dxa"/>
        </w:tblCellMar>
        <w:tblLook w:val="04A0" w:firstRow="1" w:lastRow="0" w:firstColumn="1" w:lastColumn="0" w:noHBand="0" w:noVBand="1"/>
      </w:tblPr>
      <w:tblGrid>
        <w:gridCol w:w="1413"/>
        <w:gridCol w:w="1984"/>
        <w:gridCol w:w="1276"/>
        <w:gridCol w:w="284"/>
        <w:gridCol w:w="1275"/>
        <w:gridCol w:w="284"/>
        <w:gridCol w:w="1291"/>
        <w:gridCol w:w="244"/>
      </w:tblGrid>
      <w:tr w:rsidR="00790DB2" w:rsidRPr="00B713E8" w14:paraId="59753D2E" w14:textId="77777777" w:rsidTr="00811A52">
        <w:trPr>
          <w:trHeight w:val="1200"/>
          <w:jc w:val="center"/>
        </w:trPr>
        <w:tc>
          <w:tcPr>
            <w:tcW w:w="1413" w:type="dxa"/>
            <w:vMerge w:val="restart"/>
            <w:tcBorders>
              <w:top w:val="single" w:sz="4" w:space="0" w:color="auto"/>
              <w:left w:val="single" w:sz="4" w:space="0" w:color="auto"/>
              <w:bottom w:val="single" w:sz="4" w:space="0" w:color="auto"/>
              <w:right w:val="single" w:sz="4" w:space="0" w:color="auto"/>
            </w:tcBorders>
            <w:shd w:val="clear" w:color="000000" w:fill="C8DDED"/>
            <w:hideMark/>
          </w:tcPr>
          <w:p w14:paraId="6EB47F9D" w14:textId="77777777" w:rsidR="00790DB2" w:rsidRPr="00811A52" w:rsidRDefault="00790DB2" w:rsidP="00D1030F">
            <w:pPr>
              <w:spacing w:line="276" w:lineRule="auto"/>
              <w:jc w:val="center"/>
              <w:rPr>
                <w:rFonts w:eastAsia="Times New Roman"/>
                <w:b/>
                <w:bCs/>
                <w:color w:val="333333"/>
              </w:rPr>
            </w:pPr>
            <w:r w:rsidRPr="00811A52">
              <w:rPr>
                <w:rFonts w:eastAsia="Times New Roman"/>
                <w:b/>
                <w:bCs/>
                <w:color w:val="333333"/>
              </w:rPr>
              <w:t>Data reference period</w:t>
            </w:r>
          </w:p>
        </w:tc>
        <w:tc>
          <w:tcPr>
            <w:tcW w:w="1984" w:type="dxa"/>
            <w:vMerge w:val="restart"/>
            <w:tcBorders>
              <w:top w:val="single" w:sz="4" w:space="0" w:color="auto"/>
              <w:left w:val="single" w:sz="4" w:space="0" w:color="auto"/>
              <w:bottom w:val="single" w:sz="4" w:space="0" w:color="auto"/>
              <w:right w:val="single" w:sz="4" w:space="0" w:color="auto"/>
            </w:tcBorders>
            <w:shd w:val="clear" w:color="000000" w:fill="C8DDED"/>
            <w:hideMark/>
          </w:tcPr>
          <w:p w14:paraId="1D90AA77" w14:textId="77777777" w:rsidR="00790DB2" w:rsidRPr="00811A52" w:rsidRDefault="00790DB2" w:rsidP="00D1030F">
            <w:pPr>
              <w:spacing w:line="276" w:lineRule="auto"/>
              <w:jc w:val="center"/>
              <w:rPr>
                <w:rFonts w:eastAsia="Times New Roman"/>
                <w:b/>
                <w:bCs/>
                <w:color w:val="333333"/>
              </w:rPr>
            </w:pPr>
            <w:r w:rsidRPr="00811A52">
              <w:rPr>
                <w:rFonts w:eastAsia="Times New Roman"/>
                <w:b/>
                <w:bCs/>
                <w:color w:val="333333"/>
              </w:rPr>
              <w:t>Labour status (most frequent)</w:t>
            </w:r>
          </w:p>
        </w:tc>
        <w:tc>
          <w:tcPr>
            <w:tcW w:w="4654" w:type="dxa"/>
            <w:gridSpan w:val="6"/>
            <w:tcBorders>
              <w:top w:val="single" w:sz="4" w:space="0" w:color="auto"/>
              <w:left w:val="nil"/>
              <w:bottom w:val="single" w:sz="4" w:space="0" w:color="auto"/>
              <w:right w:val="single" w:sz="4" w:space="0" w:color="auto"/>
            </w:tcBorders>
            <w:shd w:val="clear" w:color="000000" w:fill="C8DDED"/>
            <w:hideMark/>
          </w:tcPr>
          <w:p w14:paraId="51E85798" w14:textId="049593F5" w:rsidR="00790DB2" w:rsidRPr="00B713E8" w:rsidRDefault="00790DB2" w:rsidP="00D1030F">
            <w:pPr>
              <w:spacing w:line="276" w:lineRule="auto"/>
              <w:jc w:val="center"/>
              <w:rPr>
                <w:rFonts w:eastAsia="Times New Roman"/>
                <w:b/>
                <w:bCs/>
                <w:color w:val="333333"/>
                <w:lang w:val="en-GB"/>
              </w:rPr>
            </w:pPr>
            <w:r w:rsidRPr="00B713E8">
              <w:rPr>
                <w:rFonts w:eastAsia="Times New Roman"/>
                <w:b/>
                <w:bCs/>
                <w:color w:val="333333"/>
                <w:lang w:val="en-GB"/>
              </w:rPr>
              <w:t xml:space="preserve">At-risk-of-poverty rate (after social transfers - %) of resident population aged 18 and over by </w:t>
            </w:r>
            <w:r w:rsidR="006478E2" w:rsidRPr="00B713E8">
              <w:rPr>
                <w:rFonts w:eastAsia="Times New Roman"/>
                <w:b/>
                <w:bCs/>
                <w:color w:val="333333"/>
                <w:lang w:val="en-GB"/>
              </w:rPr>
              <w:t>gender</w:t>
            </w:r>
            <w:r w:rsidRPr="00B713E8">
              <w:rPr>
                <w:rFonts w:eastAsia="Times New Roman"/>
                <w:b/>
                <w:bCs/>
                <w:color w:val="333333"/>
                <w:lang w:val="en-GB"/>
              </w:rPr>
              <w:t xml:space="preserve"> and working status (most frequent); Annual (1) </w:t>
            </w:r>
          </w:p>
        </w:tc>
      </w:tr>
      <w:tr w:rsidR="00790DB2" w:rsidRPr="00790DB2" w14:paraId="45855476" w14:textId="77777777" w:rsidTr="00811A52">
        <w:trPr>
          <w:trHeight w:val="402"/>
          <w:jc w:val="center"/>
        </w:trPr>
        <w:tc>
          <w:tcPr>
            <w:tcW w:w="1413" w:type="dxa"/>
            <w:vMerge/>
            <w:tcBorders>
              <w:top w:val="single" w:sz="4" w:space="0" w:color="auto"/>
              <w:left w:val="single" w:sz="4" w:space="0" w:color="auto"/>
              <w:bottom w:val="single" w:sz="4" w:space="0" w:color="auto"/>
              <w:right w:val="single" w:sz="4" w:space="0" w:color="auto"/>
            </w:tcBorders>
            <w:vAlign w:val="center"/>
            <w:hideMark/>
          </w:tcPr>
          <w:p w14:paraId="01B8FB2F" w14:textId="77777777" w:rsidR="00790DB2" w:rsidRPr="00B713E8" w:rsidRDefault="00790DB2" w:rsidP="00D1030F">
            <w:pPr>
              <w:spacing w:line="276" w:lineRule="auto"/>
              <w:rPr>
                <w:rFonts w:eastAsia="Times New Roman"/>
                <w:b/>
                <w:bCs/>
                <w:color w:val="333333"/>
                <w:lang w:val="en-GB"/>
              </w:rPr>
            </w:pPr>
          </w:p>
        </w:tc>
        <w:tc>
          <w:tcPr>
            <w:tcW w:w="1984" w:type="dxa"/>
            <w:vMerge/>
            <w:tcBorders>
              <w:top w:val="single" w:sz="4" w:space="0" w:color="auto"/>
              <w:left w:val="single" w:sz="4" w:space="0" w:color="auto"/>
              <w:bottom w:val="single" w:sz="4" w:space="0" w:color="auto"/>
              <w:right w:val="single" w:sz="4" w:space="0" w:color="auto"/>
            </w:tcBorders>
            <w:vAlign w:val="center"/>
            <w:hideMark/>
          </w:tcPr>
          <w:p w14:paraId="3088FC03" w14:textId="77777777" w:rsidR="00790DB2" w:rsidRPr="00B713E8" w:rsidRDefault="00790DB2" w:rsidP="00D1030F">
            <w:pPr>
              <w:spacing w:line="276" w:lineRule="auto"/>
              <w:rPr>
                <w:rFonts w:eastAsia="Times New Roman"/>
                <w:b/>
                <w:bCs/>
                <w:color w:val="333333"/>
                <w:lang w:val="en-GB"/>
              </w:rPr>
            </w:pPr>
          </w:p>
        </w:tc>
        <w:tc>
          <w:tcPr>
            <w:tcW w:w="1560" w:type="dxa"/>
            <w:gridSpan w:val="2"/>
            <w:tcBorders>
              <w:top w:val="single" w:sz="4" w:space="0" w:color="auto"/>
              <w:left w:val="nil"/>
              <w:bottom w:val="single" w:sz="4" w:space="0" w:color="auto"/>
              <w:right w:val="single" w:sz="4" w:space="0" w:color="auto"/>
            </w:tcBorders>
            <w:shd w:val="clear" w:color="000000" w:fill="DDE7F1"/>
            <w:hideMark/>
          </w:tcPr>
          <w:p w14:paraId="1238D2F1" w14:textId="77777777" w:rsidR="00790DB2" w:rsidRPr="00811A52" w:rsidRDefault="00D758C1" w:rsidP="00D1030F">
            <w:pPr>
              <w:spacing w:line="276" w:lineRule="auto"/>
              <w:jc w:val="center"/>
              <w:rPr>
                <w:rFonts w:eastAsia="Times New Roman"/>
                <w:b/>
                <w:bCs/>
                <w:color w:val="333333"/>
              </w:rPr>
            </w:pPr>
            <w:r w:rsidRPr="00811A52">
              <w:rPr>
                <w:rFonts w:eastAsia="Times New Roman"/>
                <w:b/>
                <w:bCs/>
                <w:color w:val="333333"/>
              </w:rPr>
              <w:t>MF</w:t>
            </w:r>
          </w:p>
        </w:tc>
        <w:tc>
          <w:tcPr>
            <w:tcW w:w="1559" w:type="dxa"/>
            <w:gridSpan w:val="2"/>
            <w:tcBorders>
              <w:top w:val="single" w:sz="4" w:space="0" w:color="auto"/>
              <w:left w:val="nil"/>
              <w:bottom w:val="single" w:sz="4" w:space="0" w:color="auto"/>
              <w:right w:val="single" w:sz="4" w:space="0" w:color="auto"/>
            </w:tcBorders>
            <w:shd w:val="clear" w:color="000000" w:fill="DDE7F1"/>
            <w:hideMark/>
          </w:tcPr>
          <w:p w14:paraId="2901157C" w14:textId="77777777" w:rsidR="00790DB2" w:rsidRPr="00811A52" w:rsidRDefault="00D758C1" w:rsidP="00D1030F">
            <w:pPr>
              <w:spacing w:line="276" w:lineRule="auto"/>
              <w:jc w:val="center"/>
              <w:rPr>
                <w:rFonts w:eastAsia="Times New Roman"/>
                <w:b/>
                <w:bCs/>
                <w:color w:val="333333"/>
              </w:rPr>
            </w:pPr>
            <w:r w:rsidRPr="00811A52">
              <w:rPr>
                <w:rFonts w:eastAsia="Times New Roman"/>
                <w:b/>
                <w:bCs/>
                <w:color w:val="333333"/>
              </w:rPr>
              <w:t>M</w:t>
            </w:r>
          </w:p>
        </w:tc>
        <w:tc>
          <w:tcPr>
            <w:tcW w:w="1535" w:type="dxa"/>
            <w:gridSpan w:val="2"/>
            <w:tcBorders>
              <w:top w:val="single" w:sz="4" w:space="0" w:color="auto"/>
              <w:left w:val="nil"/>
              <w:bottom w:val="single" w:sz="4" w:space="0" w:color="auto"/>
              <w:right w:val="single" w:sz="4" w:space="0" w:color="auto"/>
            </w:tcBorders>
            <w:shd w:val="clear" w:color="000000" w:fill="DDE7F1"/>
            <w:hideMark/>
          </w:tcPr>
          <w:p w14:paraId="29A1F6C9" w14:textId="77777777" w:rsidR="00790DB2" w:rsidRPr="00811A52" w:rsidRDefault="00D758C1" w:rsidP="00D1030F">
            <w:pPr>
              <w:spacing w:line="276" w:lineRule="auto"/>
              <w:jc w:val="center"/>
              <w:rPr>
                <w:rFonts w:eastAsia="Times New Roman"/>
                <w:b/>
                <w:bCs/>
                <w:color w:val="333333"/>
              </w:rPr>
            </w:pPr>
            <w:r w:rsidRPr="00811A52">
              <w:rPr>
                <w:rFonts w:eastAsia="Times New Roman"/>
                <w:b/>
                <w:bCs/>
                <w:color w:val="333333"/>
              </w:rPr>
              <w:t>F</w:t>
            </w:r>
          </w:p>
        </w:tc>
      </w:tr>
      <w:tr w:rsidR="00790DB2" w:rsidRPr="00790DB2" w14:paraId="5A1F3EC9" w14:textId="77777777" w:rsidTr="00811A52">
        <w:trPr>
          <w:trHeight w:val="255"/>
          <w:jc w:val="center"/>
        </w:trPr>
        <w:tc>
          <w:tcPr>
            <w:tcW w:w="1413" w:type="dxa"/>
            <w:vMerge/>
            <w:tcBorders>
              <w:top w:val="single" w:sz="4" w:space="0" w:color="auto"/>
              <w:left w:val="single" w:sz="4" w:space="0" w:color="auto"/>
              <w:bottom w:val="single" w:sz="4" w:space="0" w:color="auto"/>
              <w:right w:val="single" w:sz="4" w:space="0" w:color="auto"/>
            </w:tcBorders>
            <w:vAlign w:val="center"/>
            <w:hideMark/>
          </w:tcPr>
          <w:p w14:paraId="27060BBC" w14:textId="77777777" w:rsidR="00790DB2" w:rsidRPr="00811A52" w:rsidRDefault="00790DB2" w:rsidP="00D1030F">
            <w:pPr>
              <w:spacing w:line="276" w:lineRule="auto"/>
              <w:rPr>
                <w:rFonts w:eastAsia="Times New Roman"/>
                <w:b/>
                <w:bCs/>
                <w:color w:val="333333"/>
              </w:rPr>
            </w:pPr>
          </w:p>
        </w:tc>
        <w:tc>
          <w:tcPr>
            <w:tcW w:w="1984" w:type="dxa"/>
            <w:vMerge/>
            <w:tcBorders>
              <w:top w:val="single" w:sz="4" w:space="0" w:color="auto"/>
              <w:left w:val="single" w:sz="4" w:space="0" w:color="auto"/>
              <w:bottom w:val="single" w:sz="4" w:space="0" w:color="auto"/>
              <w:right w:val="single" w:sz="4" w:space="0" w:color="auto"/>
            </w:tcBorders>
            <w:vAlign w:val="center"/>
            <w:hideMark/>
          </w:tcPr>
          <w:p w14:paraId="2DFCEF1C" w14:textId="77777777" w:rsidR="00790DB2" w:rsidRPr="00811A52" w:rsidRDefault="00790DB2" w:rsidP="00D1030F">
            <w:pPr>
              <w:spacing w:line="276" w:lineRule="auto"/>
              <w:rPr>
                <w:rFonts w:eastAsia="Times New Roman"/>
                <w:b/>
                <w:bCs/>
                <w:color w:val="333333"/>
              </w:rPr>
            </w:pPr>
          </w:p>
        </w:tc>
        <w:tc>
          <w:tcPr>
            <w:tcW w:w="1560" w:type="dxa"/>
            <w:gridSpan w:val="2"/>
            <w:tcBorders>
              <w:top w:val="single" w:sz="4" w:space="0" w:color="auto"/>
              <w:left w:val="nil"/>
              <w:bottom w:val="single" w:sz="4" w:space="0" w:color="auto"/>
              <w:right w:val="single" w:sz="4" w:space="0" w:color="auto"/>
            </w:tcBorders>
            <w:shd w:val="clear" w:color="000000" w:fill="DDE7F1"/>
            <w:hideMark/>
          </w:tcPr>
          <w:p w14:paraId="5B6DC768" w14:textId="77777777" w:rsidR="00790DB2" w:rsidRPr="00811A52" w:rsidRDefault="00790DB2" w:rsidP="00D1030F">
            <w:pPr>
              <w:spacing w:line="276" w:lineRule="auto"/>
              <w:jc w:val="center"/>
              <w:rPr>
                <w:rFonts w:eastAsia="Times New Roman"/>
                <w:b/>
                <w:bCs/>
                <w:color w:val="333333"/>
              </w:rPr>
            </w:pPr>
            <w:r w:rsidRPr="00811A52">
              <w:rPr>
                <w:rFonts w:eastAsia="Times New Roman"/>
                <w:b/>
                <w:bCs/>
                <w:color w:val="333333"/>
              </w:rPr>
              <w:t xml:space="preserve">% </w:t>
            </w:r>
          </w:p>
        </w:tc>
        <w:tc>
          <w:tcPr>
            <w:tcW w:w="1559" w:type="dxa"/>
            <w:gridSpan w:val="2"/>
            <w:tcBorders>
              <w:top w:val="single" w:sz="4" w:space="0" w:color="auto"/>
              <w:left w:val="nil"/>
              <w:bottom w:val="single" w:sz="4" w:space="0" w:color="auto"/>
              <w:right w:val="single" w:sz="4" w:space="0" w:color="auto"/>
            </w:tcBorders>
            <w:shd w:val="clear" w:color="000000" w:fill="DDE7F1"/>
            <w:hideMark/>
          </w:tcPr>
          <w:p w14:paraId="1D87D080" w14:textId="77777777" w:rsidR="00790DB2" w:rsidRPr="00811A52" w:rsidRDefault="00790DB2" w:rsidP="00D1030F">
            <w:pPr>
              <w:spacing w:line="276" w:lineRule="auto"/>
              <w:jc w:val="center"/>
              <w:rPr>
                <w:rFonts w:eastAsia="Times New Roman"/>
                <w:b/>
                <w:bCs/>
                <w:color w:val="333333"/>
              </w:rPr>
            </w:pPr>
            <w:r w:rsidRPr="00811A52">
              <w:rPr>
                <w:rFonts w:eastAsia="Times New Roman"/>
                <w:b/>
                <w:bCs/>
                <w:color w:val="333333"/>
              </w:rPr>
              <w:t xml:space="preserve">% </w:t>
            </w:r>
          </w:p>
        </w:tc>
        <w:tc>
          <w:tcPr>
            <w:tcW w:w="1535" w:type="dxa"/>
            <w:gridSpan w:val="2"/>
            <w:tcBorders>
              <w:top w:val="single" w:sz="4" w:space="0" w:color="auto"/>
              <w:left w:val="nil"/>
              <w:bottom w:val="single" w:sz="4" w:space="0" w:color="auto"/>
              <w:right w:val="single" w:sz="4" w:space="0" w:color="auto"/>
            </w:tcBorders>
            <w:shd w:val="clear" w:color="000000" w:fill="DDE7F1"/>
            <w:hideMark/>
          </w:tcPr>
          <w:p w14:paraId="7E5691AB" w14:textId="77777777" w:rsidR="00790DB2" w:rsidRPr="00811A52" w:rsidRDefault="00790DB2" w:rsidP="00D1030F">
            <w:pPr>
              <w:spacing w:line="276" w:lineRule="auto"/>
              <w:jc w:val="center"/>
              <w:rPr>
                <w:rFonts w:eastAsia="Times New Roman"/>
                <w:b/>
                <w:bCs/>
                <w:color w:val="333333"/>
              </w:rPr>
            </w:pPr>
            <w:r w:rsidRPr="00811A52">
              <w:rPr>
                <w:rFonts w:eastAsia="Times New Roman"/>
                <w:b/>
                <w:bCs/>
                <w:color w:val="333333"/>
              </w:rPr>
              <w:t xml:space="preserve">% </w:t>
            </w:r>
          </w:p>
        </w:tc>
      </w:tr>
      <w:tr w:rsidR="00790DB2" w:rsidRPr="00790DB2" w14:paraId="455392C1" w14:textId="77777777" w:rsidTr="00811A52">
        <w:trPr>
          <w:trHeight w:val="255"/>
          <w:jc w:val="center"/>
        </w:trPr>
        <w:tc>
          <w:tcPr>
            <w:tcW w:w="1413" w:type="dxa"/>
            <w:vMerge w:val="restart"/>
            <w:tcBorders>
              <w:top w:val="nil"/>
              <w:left w:val="single" w:sz="4" w:space="0" w:color="auto"/>
              <w:bottom w:val="single" w:sz="4" w:space="0" w:color="auto"/>
              <w:right w:val="single" w:sz="4" w:space="0" w:color="auto"/>
            </w:tcBorders>
            <w:shd w:val="clear" w:color="000000" w:fill="DDE7F1"/>
            <w:noWrap/>
            <w:hideMark/>
          </w:tcPr>
          <w:p w14:paraId="7BB893FC" w14:textId="77777777" w:rsidR="00790DB2" w:rsidRPr="00811A52" w:rsidRDefault="00790DB2" w:rsidP="00D1030F">
            <w:pPr>
              <w:spacing w:line="276" w:lineRule="auto"/>
              <w:rPr>
                <w:rFonts w:eastAsia="Times New Roman"/>
                <w:b/>
                <w:bCs/>
                <w:color w:val="333333"/>
              </w:rPr>
            </w:pPr>
            <w:r w:rsidRPr="00811A52">
              <w:rPr>
                <w:rFonts w:eastAsia="Times New Roman"/>
                <w:b/>
                <w:bCs/>
                <w:color w:val="333333"/>
              </w:rPr>
              <w:t>2017</w:t>
            </w:r>
          </w:p>
        </w:tc>
        <w:tc>
          <w:tcPr>
            <w:tcW w:w="1984" w:type="dxa"/>
            <w:tcBorders>
              <w:top w:val="nil"/>
              <w:left w:val="nil"/>
              <w:bottom w:val="single" w:sz="4" w:space="0" w:color="auto"/>
              <w:right w:val="single" w:sz="4" w:space="0" w:color="auto"/>
            </w:tcBorders>
            <w:shd w:val="clear" w:color="000000" w:fill="DDE7F1"/>
            <w:noWrap/>
            <w:hideMark/>
          </w:tcPr>
          <w:p w14:paraId="73122B1F" w14:textId="77777777" w:rsidR="00790DB2" w:rsidRPr="00811A52" w:rsidRDefault="00790DB2" w:rsidP="00D1030F">
            <w:pPr>
              <w:spacing w:line="276" w:lineRule="auto"/>
              <w:rPr>
                <w:rFonts w:eastAsia="Times New Roman"/>
                <w:b/>
                <w:bCs/>
                <w:color w:val="333333"/>
              </w:rPr>
            </w:pPr>
            <w:r w:rsidRPr="00811A52">
              <w:rPr>
                <w:rFonts w:eastAsia="Times New Roman"/>
                <w:b/>
                <w:bCs/>
                <w:color w:val="333333"/>
              </w:rPr>
              <w:t>In employment</w:t>
            </w:r>
          </w:p>
        </w:tc>
        <w:tc>
          <w:tcPr>
            <w:tcW w:w="1276" w:type="dxa"/>
            <w:tcBorders>
              <w:top w:val="nil"/>
              <w:left w:val="nil"/>
              <w:bottom w:val="single" w:sz="4" w:space="0" w:color="auto"/>
              <w:right w:val="single" w:sz="4" w:space="0" w:color="auto"/>
            </w:tcBorders>
            <w:shd w:val="clear" w:color="000000" w:fill="DDE7F1"/>
            <w:noWrap/>
            <w:hideMark/>
          </w:tcPr>
          <w:p w14:paraId="1B0D38C7" w14:textId="77777777" w:rsidR="00790DB2" w:rsidRPr="00811A52" w:rsidRDefault="00790DB2" w:rsidP="00D1030F">
            <w:pPr>
              <w:spacing w:line="276" w:lineRule="auto"/>
              <w:jc w:val="right"/>
              <w:rPr>
                <w:rFonts w:eastAsia="Times New Roman"/>
                <w:color w:val="333333"/>
              </w:rPr>
            </w:pPr>
            <w:r w:rsidRPr="00811A52">
              <w:rPr>
                <w:rFonts w:eastAsia="Times New Roman"/>
                <w:color w:val="333333"/>
              </w:rPr>
              <w:t>9,7</w:t>
            </w:r>
          </w:p>
        </w:tc>
        <w:tc>
          <w:tcPr>
            <w:tcW w:w="284" w:type="dxa"/>
            <w:tcBorders>
              <w:top w:val="nil"/>
              <w:left w:val="nil"/>
              <w:bottom w:val="single" w:sz="4" w:space="0" w:color="auto"/>
              <w:right w:val="single" w:sz="4" w:space="0" w:color="auto"/>
            </w:tcBorders>
            <w:shd w:val="clear" w:color="000000" w:fill="DDE7F1"/>
            <w:noWrap/>
            <w:hideMark/>
          </w:tcPr>
          <w:p w14:paraId="6547EF26" w14:textId="77777777" w:rsidR="00790DB2" w:rsidRPr="00811A52" w:rsidRDefault="00790DB2" w:rsidP="00D1030F">
            <w:pPr>
              <w:spacing w:line="276" w:lineRule="auto"/>
              <w:rPr>
                <w:rFonts w:eastAsia="Times New Roman"/>
                <w:color w:val="333333"/>
              </w:rPr>
            </w:pPr>
            <w:r w:rsidRPr="00811A52">
              <w:rPr>
                <w:rFonts w:eastAsia="Times New Roman"/>
                <w:color w:val="333333"/>
              </w:rPr>
              <w:t> </w:t>
            </w:r>
          </w:p>
        </w:tc>
        <w:tc>
          <w:tcPr>
            <w:tcW w:w="1275" w:type="dxa"/>
            <w:tcBorders>
              <w:top w:val="nil"/>
              <w:left w:val="nil"/>
              <w:bottom w:val="single" w:sz="4" w:space="0" w:color="auto"/>
              <w:right w:val="single" w:sz="4" w:space="0" w:color="auto"/>
            </w:tcBorders>
            <w:shd w:val="clear" w:color="000000" w:fill="DDE7F1"/>
            <w:noWrap/>
            <w:hideMark/>
          </w:tcPr>
          <w:p w14:paraId="13AE823D" w14:textId="77777777" w:rsidR="00790DB2" w:rsidRPr="00811A52" w:rsidRDefault="00790DB2" w:rsidP="00D1030F">
            <w:pPr>
              <w:spacing w:line="276" w:lineRule="auto"/>
              <w:jc w:val="right"/>
              <w:rPr>
                <w:rFonts w:eastAsia="Times New Roman"/>
                <w:color w:val="333333"/>
              </w:rPr>
            </w:pPr>
            <w:r w:rsidRPr="00811A52">
              <w:rPr>
                <w:rFonts w:eastAsia="Times New Roman"/>
                <w:color w:val="333333"/>
              </w:rPr>
              <w:t>10,4</w:t>
            </w:r>
          </w:p>
        </w:tc>
        <w:tc>
          <w:tcPr>
            <w:tcW w:w="284" w:type="dxa"/>
            <w:tcBorders>
              <w:top w:val="nil"/>
              <w:left w:val="nil"/>
              <w:bottom w:val="single" w:sz="4" w:space="0" w:color="auto"/>
              <w:right w:val="single" w:sz="4" w:space="0" w:color="auto"/>
            </w:tcBorders>
            <w:shd w:val="clear" w:color="000000" w:fill="DDE7F1"/>
            <w:noWrap/>
            <w:hideMark/>
          </w:tcPr>
          <w:p w14:paraId="28C7142F" w14:textId="77777777" w:rsidR="00790DB2" w:rsidRPr="00811A52" w:rsidRDefault="00790DB2" w:rsidP="00D1030F">
            <w:pPr>
              <w:spacing w:line="276" w:lineRule="auto"/>
              <w:rPr>
                <w:rFonts w:eastAsia="Times New Roman"/>
                <w:color w:val="333333"/>
              </w:rPr>
            </w:pPr>
            <w:r w:rsidRPr="00811A52">
              <w:rPr>
                <w:rFonts w:eastAsia="Times New Roman"/>
                <w:color w:val="333333"/>
              </w:rPr>
              <w:t> </w:t>
            </w:r>
          </w:p>
        </w:tc>
        <w:tc>
          <w:tcPr>
            <w:tcW w:w="1291" w:type="dxa"/>
            <w:tcBorders>
              <w:top w:val="nil"/>
              <w:left w:val="nil"/>
              <w:bottom w:val="single" w:sz="4" w:space="0" w:color="auto"/>
              <w:right w:val="single" w:sz="4" w:space="0" w:color="auto"/>
            </w:tcBorders>
            <w:shd w:val="clear" w:color="000000" w:fill="DDE7F1"/>
            <w:noWrap/>
            <w:hideMark/>
          </w:tcPr>
          <w:p w14:paraId="785E277D" w14:textId="77777777" w:rsidR="00790DB2" w:rsidRPr="00811A52" w:rsidRDefault="00790DB2" w:rsidP="00D1030F">
            <w:pPr>
              <w:spacing w:line="276" w:lineRule="auto"/>
              <w:jc w:val="right"/>
              <w:rPr>
                <w:rFonts w:eastAsia="Times New Roman"/>
                <w:color w:val="333333"/>
              </w:rPr>
            </w:pPr>
            <w:r w:rsidRPr="00811A52">
              <w:rPr>
                <w:rFonts w:eastAsia="Times New Roman"/>
                <w:color w:val="333333"/>
              </w:rPr>
              <w:t>9</w:t>
            </w:r>
          </w:p>
        </w:tc>
        <w:tc>
          <w:tcPr>
            <w:tcW w:w="244" w:type="dxa"/>
            <w:tcBorders>
              <w:top w:val="nil"/>
              <w:left w:val="nil"/>
              <w:bottom w:val="single" w:sz="4" w:space="0" w:color="auto"/>
              <w:right w:val="single" w:sz="4" w:space="0" w:color="auto"/>
            </w:tcBorders>
            <w:shd w:val="clear" w:color="000000" w:fill="DDE7F1"/>
            <w:noWrap/>
            <w:hideMark/>
          </w:tcPr>
          <w:p w14:paraId="4F1DCD23" w14:textId="77777777" w:rsidR="00790DB2" w:rsidRPr="00811A52" w:rsidRDefault="00790DB2" w:rsidP="00D1030F">
            <w:pPr>
              <w:spacing w:line="276" w:lineRule="auto"/>
              <w:rPr>
                <w:rFonts w:eastAsia="Times New Roman"/>
                <w:color w:val="333333"/>
              </w:rPr>
            </w:pPr>
            <w:r w:rsidRPr="00811A52">
              <w:rPr>
                <w:rFonts w:eastAsia="Times New Roman"/>
                <w:color w:val="333333"/>
              </w:rPr>
              <w:t> </w:t>
            </w:r>
          </w:p>
        </w:tc>
      </w:tr>
      <w:tr w:rsidR="00790DB2" w:rsidRPr="00790DB2" w14:paraId="5BF5E882" w14:textId="77777777" w:rsidTr="00811A52">
        <w:trPr>
          <w:trHeight w:val="255"/>
          <w:jc w:val="center"/>
        </w:trPr>
        <w:tc>
          <w:tcPr>
            <w:tcW w:w="1413" w:type="dxa"/>
            <w:vMerge/>
            <w:tcBorders>
              <w:top w:val="nil"/>
              <w:left w:val="single" w:sz="4" w:space="0" w:color="auto"/>
              <w:bottom w:val="single" w:sz="4" w:space="0" w:color="auto"/>
              <w:right w:val="single" w:sz="4" w:space="0" w:color="auto"/>
            </w:tcBorders>
            <w:vAlign w:val="center"/>
            <w:hideMark/>
          </w:tcPr>
          <w:p w14:paraId="3231C431" w14:textId="77777777" w:rsidR="00790DB2" w:rsidRPr="00811A52" w:rsidRDefault="00790DB2" w:rsidP="00D1030F">
            <w:pPr>
              <w:spacing w:line="276" w:lineRule="auto"/>
              <w:rPr>
                <w:rFonts w:eastAsia="Times New Roman"/>
                <w:b/>
                <w:bCs/>
                <w:color w:val="333333"/>
              </w:rPr>
            </w:pPr>
          </w:p>
        </w:tc>
        <w:tc>
          <w:tcPr>
            <w:tcW w:w="1984" w:type="dxa"/>
            <w:tcBorders>
              <w:top w:val="nil"/>
              <w:left w:val="nil"/>
              <w:bottom w:val="single" w:sz="4" w:space="0" w:color="auto"/>
              <w:right w:val="single" w:sz="4" w:space="0" w:color="auto"/>
            </w:tcBorders>
            <w:shd w:val="clear" w:color="000000" w:fill="F1F4F9"/>
            <w:noWrap/>
            <w:hideMark/>
          </w:tcPr>
          <w:p w14:paraId="3A40499E" w14:textId="77777777" w:rsidR="00790DB2" w:rsidRPr="00811A52" w:rsidRDefault="00790DB2" w:rsidP="00D1030F">
            <w:pPr>
              <w:spacing w:line="276" w:lineRule="auto"/>
              <w:rPr>
                <w:rFonts w:eastAsia="Times New Roman"/>
                <w:b/>
                <w:bCs/>
                <w:color w:val="333333"/>
              </w:rPr>
            </w:pPr>
            <w:r w:rsidRPr="00811A52">
              <w:rPr>
                <w:rFonts w:eastAsia="Times New Roman"/>
                <w:b/>
                <w:bCs/>
                <w:color w:val="333333"/>
              </w:rPr>
              <w:t>Unemployed</w:t>
            </w:r>
          </w:p>
        </w:tc>
        <w:tc>
          <w:tcPr>
            <w:tcW w:w="1276" w:type="dxa"/>
            <w:tcBorders>
              <w:top w:val="nil"/>
              <w:left w:val="nil"/>
              <w:bottom w:val="single" w:sz="4" w:space="0" w:color="auto"/>
              <w:right w:val="single" w:sz="4" w:space="0" w:color="auto"/>
            </w:tcBorders>
            <w:shd w:val="clear" w:color="000000" w:fill="F1F4F9"/>
            <w:noWrap/>
            <w:hideMark/>
          </w:tcPr>
          <w:p w14:paraId="4F55069E" w14:textId="77777777" w:rsidR="00790DB2" w:rsidRPr="00811A52" w:rsidRDefault="00790DB2" w:rsidP="00D1030F">
            <w:pPr>
              <w:spacing w:line="276" w:lineRule="auto"/>
              <w:jc w:val="right"/>
              <w:rPr>
                <w:rFonts w:eastAsia="Times New Roman"/>
                <w:color w:val="333333"/>
              </w:rPr>
            </w:pPr>
            <w:r w:rsidRPr="00811A52">
              <w:rPr>
                <w:rFonts w:eastAsia="Times New Roman"/>
                <w:color w:val="333333"/>
              </w:rPr>
              <w:t>24,8</w:t>
            </w:r>
          </w:p>
        </w:tc>
        <w:tc>
          <w:tcPr>
            <w:tcW w:w="284" w:type="dxa"/>
            <w:tcBorders>
              <w:top w:val="nil"/>
              <w:left w:val="nil"/>
              <w:bottom w:val="single" w:sz="4" w:space="0" w:color="auto"/>
              <w:right w:val="single" w:sz="4" w:space="0" w:color="auto"/>
            </w:tcBorders>
            <w:shd w:val="clear" w:color="000000" w:fill="F1F4F9"/>
            <w:noWrap/>
            <w:hideMark/>
          </w:tcPr>
          <w:p w14:paraId="0BEBBB89" w14:textId="77777777" w:rsidR="00790DB2" w:rsidRPr="00811A52" w:rsidRDefault="00790DB2" w:rsidP="00D1030F">
            <w:pPr>
              <w:spacing w:line="276" w:lineRule="auto"/>
              <w:rPr>
                <w:rFonts w:eastAsia="Times New Roman"/>
                <w:color w:val="333333"/>
              </w:rPr>
            </w:pPr>
            <w:r w:rsidRPr="00811A52">
              <w:rPr>
                <w:rFonts w:eastAsia="Times New Roman"/>
                <w:color w:val="333333"/>
              </w:rPr>
              <w:t> </w:t>
            </w:r>
          </w:p>
        </w:tc>
        <w:tc>
          <w:tcPr>
            <w:tcW w:w="1275" w:type="dxa"/>
            <w:tcBorders>
              <w:top w:val="nil"/>
              <w:left w:val="nil"/>
              <w:bottom w:val="single" w:sz="4" w:space="0" w:color="auto"/>
              <w:right w:val="single" w:sz="4" w:space="0" w:color="auto"/>
            </w:tcBorders>
            <w:shd w:val="clear" w:color="000000" w:fill="F1F4F9"/>
            <w:noWrap/>
            <w:hideMark/>
          </w:tcPr>
          <w:p w14:paraId="6D862BF7" w14:textId="77777777" w:rsidR="00790DB2" w:rsidRPr="00811A52" w:rsidRDefault="00790DB2" w:rsidP="00D1030F">
            <w:pPr>
              <w:spacing w:line="276" w:lineRule="auto"/>
              <w:jc w:val="right"/>
              <w:rPr>
                <w:rFonts w:eastAsia="Times New Roman"/>
                <w:color w:val="333333"/>
              </w:rPr>
            </w:pPr>
            <w:r w:rsidRPr="00811A52">
              <w:rPr>
                <w:rFonts w:eastAsia="Times New Roman"/>
                <w:color w:val="333333"/>
              </w:rPr>
              <w:t>23,5</w:t>
            </w:r>
          </w:p>
        </w:tc>
        <w:tc>
          <w:tcPr>
            <w:tcW w:w="284" w:type="dxa"/>
            <w:tcBorders>
              <w:top w:val="nil"/>
              <w:left w:val="nil"/>
              <w:bottom w:val="single" w:sz="4" w:space="0" w:color="auto"/>
              <w:right w:val="single" w:sz="4" w:space="0" w:color="auto"/>
            </w:tcBorders>
            <w:shd w:val="clear" w:color="000000" w:fill="F1F4F9"/>
            <w:noWrap/>
            <w:hideMark/>
          </w:tcPr>
          <w:p w14:paraId="4F51A195" w14:textId="77777777" w:rsidR="00790DB2" w:rsidRPr="00811A52" w:rsidRDefault="00790DB2" w:rsidP="00D1030F">
            <w:pPr>
              <w:spacing w:line="276" w:lineRule="auto"/>
              <w:rPr>
                <w:rFonts w:eastAsia="Times New Roman"/>
                <w:color w:val="333333"/>
              </w:rPr>
            </w:pPr>
            <w:r w:rsidRPr="00811A52">
              <w:rPr>
                <w:rFonts w:eastAsia="Times New Roman"/>
                <w:color w:val="333333"/>
              </w:rPr>
              <w:t> </w:t>
            </w:r>
          </w:p>
        </w:tc>
        <w:tc>
          <w:tcPr>
            <w:tcW w:w="1291" w:type="dxa"/>
            <w:tcBorders>
              <w:top w:val="nil"/>
              <w:left w:val="nil"/>
              <w:bottom w:val="single" w:sz="4" w:space="0" w:color="auto"/>
              <w:right w:val="single" w:sz="4" w:space="0" w:color="auto"/>
            </w:tcBorders>
            <w:shd w:val="clear" w:color="000000" w:fill="F1F4F9"/>
            <w:noWrap/>
            <w:hideMark/>
          </w:tcPr>
          <w:p w14:paraId="09B0BEE7" w14:textId="77777777" w:rsidR="00790DB2" w:rsidRPr="00811A52" w:rsidRDefault="00790DB2" w:rsidP="00D1030F">
            <w:pPr>
              <w:spacing w:line="276" w:lineRule="auto"/>
              <w:jc w:val="right"/>
              <w:rPr>
                <w:rFonts w:eastAsia="Times New Roman"/>
                <w:color w:val="333333"/>
              </w:rPr>
            </w:pPr>
            <w:r w:rsidRPr="00811A52">
              <w:rPr>
                <w:rFonts w:eastAsia="Times New Roman"/>
                <w:color w:val="333333"/>
              </w:rPr>
              <w:t>25,8</w:t>
            </w:r>
          </w:p>
        </w:tc>
        <w:tc>
          <w:tcPr>
            <w:tcW w:w="244" w:type="dxa"/>
            <w:tcBorders>
              <w:top w:val="nil"/>
              <w:left w:val="nil"/>
              <w:bottom w:val="single" w:sz="4" w:space="0" w:color="auto"/>
              <w:right w:val="single" w:sz="4" w:space="0" w:color="auto"/>
            </w:tcBorders>
            <w:shd w:val="clear" w:color="000000" w:fill="F1F4F9"/>
            <w:noWrap/>
            <w:hideMark/>
          </w:tcPr>
          <w:p w14:paraId="5C985B5D" w14:textId="77777777" w:rsidR="00790DB2" w:rsidRPr="00811A52" w:rsidRDefault="00790DB2" w:rsidP="00D1030F">
            <w:pPr>
              <w:spacing w:line="276" w:lineRule="auto"/>
              <w:rPr>
                <w:rFonts w:eastAsia="Times New Roman"/>
                <w:color w:val="333333"/>
              </w:rPr>
            </w:pPr>
            <w:r w:rsidRPr="00811A52">
              <w:rPr>
                <w:rFonts w:eastAsia="Times New Roman"/>
                <w:color w:val="333333"/>
              </w:rPr>
              <w:t> </w:t>
            </w:r>
          </w:p>
        </w:tc>
      </w:tr>
      <w:tr w:rsidR="00790DB2" w:rsidRPr="00790DB2" w14:paraId="309A9729" w14:textId="77777777" w:rsidTr="00811A52">
        <w:trPr>
          <w:trHeight w:val="255"/>
          <w:jc w:val="center"/>
        </w:trPr>
        <w:tc>
          <w:tcPr>
            <w:tcW w:w="1413" w:type="dxa"/>
            <w:vMerge w:val="restart"/>
            <w:tcBorders>
              <w:top w:val="nil"/>
              <w:left w:val="single" w:sz="4" w:space="0" w:color="auto"/>
              <w:bottom w:val="single" w:sz="4" w:space="0" w:color="auto"/>
              <w:right w:val="single" w:sz="4" w:space="0" w:color="auto"/>
            </w:tcBorders>
            <w:shd w:val="clear" w:color="000000" w:fill="DDE7F1"/>
            <w:noWrap/>
            <w:hideMark/>
          </w:tcPr>
          <w:p w14:paraId="03E5A862" w14:textId="77777777" w:rsidR="00790DB2" w:rsidRPr="00811A52" w:rsidRDefault="00790DB2" w:rsidP="00D1030F">
            <w:pPr>
              <w:spacing w:line="276" w:lineRule="auto"/>
              <w:rPr>
                <w:rFonts w:eastAsia="Times New Roman"/>
                <w:b/>
                <w:bCs/>
                <w:color w:val="333333"/>
              </w:rPr>
            </w:pPr>
            <w:r w:rsidRPr="00811A52">
              <w:rPr>
                <w:rFonts w:eastAsia="Times New Roman"/>
                <w:b/>
                <w:bCs/>
                <w:color w:val="333333"/>
              </w:rPr>
              <w:t>2016</w:t>
            </w:r>
          </w:p>
        </w:tc>
        <w:tc>
          <w:tcPr>
            <w:tcW w:w="1984" w:type="dxa"/>
            <w:tcBorders>
              <w:top w:val="nil"/>
              <w:left w:val="nil"/>
              <w:bottom w:val="single" w:sz="4" w:space="0" w:color="auto"/>
              <w:right w:val="single" w:sz="4" w:space="0" w:color="auto"/>
            </w:tcBorders>
            <w:shd w:val="clear" w:color="000000" w:fill="DDE7F1"/>
            <w:noWrap/>
            <w:hideMark/>
          </w:tcPr>
          <w:p w14:paraId="1C797352" w14:textId="77777777" w:rsidR="00790DB2" w:rsidRPr="00811A52" w:rsidRDefault="00790DB2" w:rsidP="00D1030F">
            <w:pPr>
              <w:spacing w:line="276" w:lineRule="auto"/>
              <w:rPr>
                <w:rFonts w:eastAsia="Times New Roman"/>
                <w:b/>
                <w:bCs/>
                <w:color w:val="333333"/>
              </w:rPr>
            </w:pPr>
            <w:r w:rsidRPr="00811A52">
              <w:rPr>
                <w:rFonts w:eastAsia="Times New Roman"/>
                <w:b/>
                <w:bCs/>
                <w:color w:val="333333"/>
              </w:rPr>
              <w:t>In employment</w:t>
            </w:r>
          </w:p>
        </w:tc>
        <w:tc>
          <w:tcPr>
            <w:tcW w:w="1276" w:type="dxa"/>
            <w:tcBorders>
              <w:top w:val="nil"/>
              <w:left w:val="nil"/>
              <w:bottom w:val="single" w:sz="4" w:space="0" w:color="auto"/>
              <w:right w:val="single" w:sz="4" w:space="0" w:color="auto"/>
            </w:tcBorders>
            <w:shd w:val="clear" w:color="000000" w:fill="DDE7F1"/>
            <w:noWrap/>
            <w:hideMark/>
          </w:tcPr>
          <w:p w14:paraId="7A49E1B5" w14:textId="77777777" w:rsidR="00790DB2" w:rsidRPr="00811A52" w:rsidRDefault="00790DB2" w:rsidP="00D1030F">
            <w:pPr>
              <w:spacing w:line="276" w:lineRule="auto"/>
              <w:jc w:val="right"/>
              <w:rPr>
                <w:rFonts w:eastAsia="Times New Roman"/>
                <w:color w:val="333333"/>
              </w:rPr>
            </w:pPr>
            <w:r w:rsidRPr="00811A52">
              <w:rPr>
                <w:rFonts w:eastAsia="Times New Roman"/>
                <w:color w:val="333333"/>
              </w:rPr>
              <w:t>10,8</w:t>
            </w:r>
          </w:p>
        </w:tc>
        <w:tc>
          <w:tcPr>
            <w:tcW w:w="284" w:type="dxa"/>
            <w:tcBorders>
              <w:top w:val="nil"/>
              <w:left w:val="nil"/>
              <w:bottom w:val="single" w:sz="4" w:space="0" w:color="auto"/>
              <w:right w:val="single" w:sz="4" w:space="0" w:color="auto"/>
            </w:tcBorders>
            <w:shd w:val="clear" w:color="000000" w:fill="DDE7F1"/>
            <w:noWrap/>
            <w:hideMark/>
          </w:tcPr>
          <w:p w14:paraId="7F64E38C" w14:textId="77777777" w:rsidR="00790DB2" w:rsidRPr="00811A52" w:rsidRDefault="00790DB2" w:rsidP="00D1030F">
            <w:pPr>
              <w:spacing w:line="276" w:lineRule="auto"/>
              <w:rPr>
                <w:rFonts w:eastAsia="Times New Roman"/>
                <w:color w:val="333333"/>
              </w:rPr>
            </w:pPr>
            <w:r w:rsidRPr="00811A52">
              <w:rPr>
                <w:rFonts w:eastAsia="Times New Roman"/>
                <w:color w:val="333333"/>
              </w:rPr>
              <w:t> </w:t>
            </w:r>
          </w:p>
        </w:tc>
        <w:tc>
          <w:tcPr>
            <w:tcW w:w="1275" w:type="dxa"/>
            <w:tcBorders>
              <w:top w:val="nil"/>
              <w:left w:val="nil"/>
              <w:bottom w:val="single" w:sz="4" w:space="0" w:color="auto"/>
              <w:right w:val="single" w:sz="4" w:space="0" w:color="auto"/>
            </w:tcBorders>
            <w:shd w:val="clear" w:color="000000" w:fill="DDE7F1"/>
            <w:noWrap/>
            <w:hideMark/>
          </w:tcPr>
          <w:p w14:paraId="5C7A695E" w14:textId="77777777" w:rsidR="00790DB2" w:rsidRPr="00811A52" w:rsidRDefault="00790DB2" w:rsidP="00D1030F">
            <w:pPr>
              <w:spacing w:line="276" w:lineRule="auto"/>
              <w:jc w:val="right"/>
              <w:rPr>
                <w:rFonts w:eastAsia="Times New Roman"/>
                <w:color w:val="333333"/>
              </w:rPr>
            </w:pPr>
            <w:r w:rsidRPr="00811A52">
              <w:rPr>
                <w:rFonts w:eastAsia="Times New Roman"/>
                <w:color w:val="333333"/>
              </w:rPr>
              <w:t>11,2</w:t>
            </w:r>
          </w:p>
        </w:tc>
        <w:tc>
          <w:tcPr>
            <w:tcW w:w="284" w:type="dxa"/>
            <w:tcBorders>
              <w:top w:val="nil"/>
              <w:left w:val="nil"/>
              <w:bottom w:val="single" w:sz="4" w:space="0" w:color="auto"/>
              <w:right w:val="single" w:sz="4" w:space="0" w:color="auto"/>
            </w:tcBorders>
            <w:shd w:val="clear" w:color="000000" w:fill="DDE7F1"/>
            <w:noWrap/>
            <w:hideMark/>
          </w:tcPr>
          <w:p w14:paraId="5F29308F" w14:textId="77777777" w:rsidR="00790DB2" w:rsidRPr="00811A52" w:rsidRDefault="00790DB2" w:rsidP="00D1030F">
            <w:pPr>
              <w:spacing w:line="276" w:lineRule="auto"/>
              <w:rPr>
                <w:rFonts w:eastAsia="Times New Roman"/>
                <w:color w:val="333333"/>
              </w:rPr>
            </w:pPr>
            <w:r w:rsidRPr="00811A52">
              <w:rPr>
                <w:rFonts w:eastAsia="Times New Roman"/>
                <w:color w:val="333333"/>
              </w:rPr>
              <w:t> </w:t>
            </w:r>
          </w:p>
        </w:tc>
        <w:tc>
          <w:tcPr>
            <w:tcW w:w="1291" w:type="dxa"/>
            <w:tcBorders>
              <w:top w:val="nil"/>
              <w:left w:val="nil"/>
              <w:bottom w:val="single" w:sz="4" w:space="0" w:color="auto"/>
              <w:right w:val="single" w:sz="4" w:space="0" w:color="auto"/>
            </w:tcBorders>
            <w:shd w:val="clear" w:color="000000" w:fill="DDE7F1"/>
            <w:noWrap/>
            <w:hideMark/>
          </w:tcPr>
          <w:p w14:paraId="4A38CFFD" w14:textId="77777777" w:rsidR="00790DB2" w:rsidRPr="00811A52" w:rsidRDefault="00790DB2" w:rsidP="00D1030F">
            <w:pPr>
              <w:spacing w:line="276" w:lineRule="auto"/>
              <w:jc w:val="right"/>
              <w:rPr>
                <w:rFonts w:eastAsia="Times New Roman"/>
                <w:color w:val="333333"/>
              </w:rPr>
            </w:pPr>
            <w:r w:rsidRPr="00811A52">
              <w:rPr>
                <w:rFonts w:eastAsia="Times New Roman"/>
                <w:color w:val="333333"/>
              </w:rPr>
              <w:t>10,4</w:t>
            </w:r>
          </w:p>
        </w:tc>
        <w:tc>
          <w:tcPr>
            <w:tcW w:w="244" w:type="dxa"/>
            <w:tcBorders>
              <w:top w:val="nil"/>
              <w:left w:val="nil"/>
              <w:bottom w:val="single" w:sz="4" w:space="0" w:color="auto"/>
              <w:right w:val="single" w:sz="4" w:space="0" w:color="auto"/>
            </w:tcBorders>
            <w:shd w:val="clear" w:color="000000" w:fill="DDE7F1"/>
            <w:noWrap/>
            <w:hideMark/>
          </w:tcPr>
          <w:p w14:paraId="00900849" w14:textId="77777777" w:rsidR="00790DB2" w:rsidRPr="00811A52" w:rsidRDefault="00790DB2" w:rsidP="00D1030F">
            <w:pPr>
              <w:spacing w:line="276" w:lineRule="auto"/>
              <w:rPr>
                <w:rFonts w:eastAsia="Times New Roman"/>
                <w:color w:val="333333"/>
              </w:rPr>
            </w:pPr>
            <w:r w:rsidRPr="00811A52">
              <w:rPr>
                <w:rFonts w:eastAsia="Times New Roman"/>
                <w:color w:val="333333"/>
              </w:rPr>
              <w:t> </w:t>
            </w:r>
          </w:p>
        </w:tc>
      </w:tr>
      <w:tr w:rsidR="00790DB2" w:rsidRPr="00790DB2" w14:paraId="5A32EAB7" w14:textId="77777777" w:rsidTr="00811A52">
        <w:trPr>
          <w:trHeight w:val="255"/>
          <w:jc w:val="center"/>
        </w:trPr>
        <w:tc>
          <w:tcPr>
            <w:tcW w:w="1413" w:type="dxa"/>
            <w:vMerge/>
            <w:tcBorders>
              <w:top w:val="nil"/>
              <w:left w:val="single" w:sz="4" w:space="0" w:color="auto"/>
              <w:bottom w:val="single" w:sz="4" w:space="0" w:color="auto"/>
              <w:right w:val="single" w:sz="4" w:space="0" w:color="auto"/>
            </w:tcBorders>
            <w:vAlign w:val="center"/>
            <w:hideMark/>
          </w:tcPr>
          <w:p w14:paraId="35A5D40B" w14:textId="77777777" w:rsidR="00790DB2" w:rsidRPr="00811A52" w:rsidRDefault="00790DB2" w:rsidP="00D1030F">
            <w:pPr>
              <w:spacing w:line="276" w:lineRule="auto"/>
              <w:rPr>
                <w:rFonts w:eastAsia="Times New Roman"/>
                <w:b/>
                <w:bCs/>
                <w:color w:val="333333"/>
              </w:rPr>
            </w:pPr>
          </w:p>
        </w:tc>
        <w:tc>
          <w:tcPr>
            <w:tcW w:w="1984" w:type="dxa"/>
            <w:tcBorders>
              <w:top w:val="nil"/>
              <w:left w:val="nil"/>
              <w:bottom w:val="single" w:sz="4" w:space="0" w:color="auto"/>
              <w:right w:val="single" w:sz="4" w:space="0" w:color="auto"/>
            </w:tcBorders>
            <w:shd w:val="clear" w:color="000000" w:fill="F1F4F9"/>
            <w:noWrap/>
            <w:hideMark/>
          </w:tcPr>
          <w:p w14:paraId="35C4684D" w14:textId="77777777" w:rsidR="00790DB2" w:rsidRPr="00811A52" w:rsidRDefault="00790DB2" w:rsidP="00D1030F">
            <w:pPr>
              <w:spacing w:line="276" w:lineRule="auto"/>
              <w:rPr>
                <w:rFonts w:eastAsia="Times New Roman"/>
                <w:b/>
                <w:bCs/>
                <w:color w:val="333333"/>
              </w:rPr>
            </w:pPr>
            <w:r w:rsidRPr="00811A52">
              <w:rPr>
                <w:rFonts w:eastAsia="Times New Roman"/>
                <w:b/>
                <w:bCs/>
                <w:color w:val="333333"/>
              </w:rPr>
              <w:t>Unemployed</w:t>
            </w:r>
          </w:p>
        </w:tc>
        <w:tc>
          <w:tcPr>
            <w:tcW w:w="1276" w:type="dxa"/>
            <w:tcBorders>
              <w:top w:val="nil"/>
              <w:left w:val="nil"/>
              <w:bottom w:val="single" w:sz="4" w:space="0" w:color="auto"/>
              <w:right w:val="single" w:sz="4" w:space="0" w:color="auto"/>
            </w:tcBorders>
            <w:shd w:val="clear" w:color="000000" w:fill="F1F4F9"/>
            <w:noWrap/>
            <w:hideMark/>
          </w:tcPr>
          <w:p w14:paraId="4AE219E7" w14:textId="77777777" w:rsidR="00790DB2" w:rsidRPr="00811A52" w:rsidRDefault="00790DB2" w:rsidP="00D1030F">
            <w:pPr>
              <w:spacing w:line="276" w:lineRule="auto"/>
              <w:jc w:val="right"/>
              <w:rPr>
                <w:rFonts w:eastAsia="Times New Roman"/>
                <w:color w:val="333333"/>
              </w:rPr>
            </w:pPr>
            <w:r w:rsidRPr="00811A52">
              <w:rPr>
                <w:rFonts w:eastAsia="Times New Roman"/>
                <w:color w:val="333333"/>
              </w:rPr>
              <w:t>25,1</w:t>
            </w:r>
          </w:p>
        </w:tc>
        <w:tc>
          <w:tcPr>
            <w:tcW w:w="284" w:type="dxa"/>
            <w:tcBorders>
              <w:top w:val="nil"/>
              <w:left w:val="nil"/>
              <w:bottom w:val="single" w:sz="4" w:space="0" w:color="auto"/>
              <w:right w:val="single" w:sz="4" w:space="0" w:color="auto"/>
            </w:tcBorders>
            <w:shd w:val="clear" w:color="000000" w:fill="F1F4F9"/>
            <w:noWrap/>
            <w:hideMark/>
          </w:tcPr>
          <w:p w14:paraId="5F089B24" w14:textId="77777777" w:rsidR="00790DB2" w:rsidRPr="00811A52" w:rsidRDefault="00790DB2" w:rsidP="00D1030F">
            <w:pPr>
              <w:spacing w:line="276" w:lineRule="auto"/>
              <w:rPr>
                <w:rFonts w:eastAsia="Times New Roman"/>
                <w:color w:val="333333"/>
              </w:rPr>
            </w:pPr>
            <w:r w:rsidRPr="00811A52">
              <w:rPr>
                <w:rFonts w:eastAsia="Times New Roman"/>
                <w:color w:val="333333"/>
              </w:rPr>
              <w:t> </w:t>
            </w:r>
          </w:p>
        </w:tc>
        <w:tc>
          <w:tcPr>
            <w:tcW w:w="1275" w:type="dxa"/>
            <w:tcBorders>
              <w:top w:val="nil"/>
              <w:left w:val="nil"/>
              <w:bottom w:val="single" w:sz="4" w:space="0" w:color="auto"/>
              <w:right w:val="single" w:sz="4" w:space="0" w:color="auto"/>
            </w:tcBorders>
            <w:shd w:val="clear" w:color="000000" w:fill="F1F4F9"/>
            <w:noWrap/>
            <w:hideMark/>
          </w:tcPr>
          <w:p w14:paraId="6834A751" w14:textId="77777777" w:rsidR="00790DB2" w:rsidRPr="00811A52" w:rsidRDefault="00790DB2" w:rsidP="00D1030F">
            <w:pPr>
              <w:spacing w:line="276" w:lineRule="auto"/>
              <w:jc w:val="right"/>
              <w:rPr>
                <w:rFonts w:eastAsia="Times New Roman"/>
                <w:color w:val="333333"/>
              </w:rPr>
            </w:pPr>
            <w:r w:rsidRPr="00811A52">
              <w:rPr>
                <w:rFonts w:eastAsia="Times New Roman"/>
                <w:color w:val="333333"/>
              </w:rPr>
              <w:t>24,6</w:t>
            </w:r>
          </w:p>
        </w:tc>
        <w:tc>
          <w:tcPr>
            <w:tcW w:w="284" w:type="dxa"/>
            <w:tcBorders>
              <w:top w:val="nil"/>
              <w:left w:val="nil"/>
              <w:bottom w:val="single" w:sz="4" w:space="0" w:color="auto"/>
              <w:right w:val="single" w:sz="4" w:space="0" w:color="auto"/>
            </w:tcBorders>
            <w:shd w:val="clear" w:color="000000" w:fill="F1F4F9"/>
            <w:noWrap/>
            <w:hideMark/>
          </w:tcPr>
          <w:p w14:paraId="4703B634" w14:textId="77777777" w:rsidR="00790DB2" w:rsidRPr="00811A52" w:rsidRDefault="00790DB2" w:rsidP="00D1030F">
            <w:pPr>
              <w:spacing w:line="276" w:lineRule="auto"/>
              <w:rPr>
                <w:rFonts w:eastAsia="Times New Roman"/>
                <w:color w:val="333333"/>
              </w:rPr>
            </w:pPr>
            <w:r w:rsidRPr="00811A52">
              <w:rPr>
                <w:rFonts w:eastAsia="Times New Roman"/>
                <w:color w:val="333333"/>
              </w:rPr>
              <w:t> </w:t>
            </w:r>
          </w:p>
        </w:tc>
        <w:tc>
          <w:tcPr>
            <w:tcW w:w="1291" w:type="dxa"/>
            <w:tcBorders>
              <w:top w:val="nil"/>
              <w:left w:val="nil"/>
              <w:bottom w:val="single" w:sz="4" w:space="0" w:color="auto"/>
              <w:right w:val="single" w:sz="4" w:space="0" w:color="auto"/>
            </w:tcBorders>
            <w:shd w:val="clear" w:color="000000" w:fill="F1F4F9"/>
            <w:noWrap/>
            <w:hideMark/>
          </w:tcPr>
          <w:p w14:paraId="7471B251" w14:textId="77777777" w:rsidR="00790DB2" w:rsidRPr="00811A52" w:rsidRDefault="00790DB2" w:rsidP="00D1030F">
            <w:pPr>
              <w:spacing w:line="276" w:lineRule="auto"/>
              <w:jc w:val="right"/>
              <w:rPr>
                <w:rFonts w:eastAsia="Times New Roman"/>
                <w:color w:val="333333"/>
              </w:rPr>
            </w:pPr>
            <w:r w:rsidRPr="00811A52">
              <w:rPr>
                <w:rFonts w:eastAsia="Times New Roman"/>
                <w:color w:val="333333"/>
              </w:rPr>
              <w:t>25,5</w:t>
            </w:r>
          </w:p>
        </w:tc>
        <w:tc>
          <w:tcPr>
            <w:tcW w:w="244" w:type="dxa"/>
            <w:tcBorders>
              <w:top w:val="nil"/>
              <w:left w:val="nil"/>
              <w:bottom w:val="single" w:sz="4" w:space="0" w:color="auto"/>
              <w:right w:val="single" w:sz="4" w:space="0" w:color="auto"/>
            </w:tcBorders>
            <w:shd w:val="clear" w:color="000000" w:fill="F1F4F9"/>
            <w:noWrap/>
            <w:hideMark/>
          </w:tcPr>
          <w:p w14:paraId="48D2CDED" w14:textId="77777777" w:rsidR="00790DB2" w:rsidRPr="00811A52" w:rsidRDefault="00790DB2" w:rsidP="00D1030F">
            <w:pPr>
              <w:spacing w:line="276" w:lineRule="auto"/>
              <w:rPr>
                <w:rFonts w:eastAsia="Times New Roman"/>
                <w:color w:val="333333"/>
              </w:rPr>
            </w:pPr>
            <w:r w:rsidRPr="00811A52">
              <w:rPr>
                <w:rFonts w:eastAsia="Times New Roman"/>
                <w:color w:val="333333"/>
              </w:rPr>
              <w:t> </w:t>
            </w:r>
          </w:p>
        </w:tc>
      </w:tr>
      <w:tr w:rsidR="00790DB2" w:rsidRPr="00790DB2" w14:paraId="0705A870" w14:textId="77777777" w:rsidTr="00811A52">
        <w:trPr>
          <w:trHeight w:val="255"/>
          <w:jc w:val="center"/>
        </w:trPr>
        <w:tc>
          <w:tcPr>
            <w:tcW w:w="1413" w:type="dxa"/>
            <w:vMerge w:val="restart"/>
            <w:tcBorders>
              <w:top w:val="nil"/>
              <w:left w:val="single" w:sz="4" w:space="0" w:color="auto"/>
              <w:bottom w:val="single" w:sz="4" w:space="0" w:color="auto"/>
              <w:right w:val="single" w:sz="4" w:space="0" w:color="auto"/>
            </w:tcBorders>
            <w:shd w:val="clear" w:color="000000" w:fill="DDE7F1"/>
            <w:noWrap/>
            <w:hideMark/>
          </w:tcPr>
          <w:p w14:paraId="6E6364B7" w14:textId="77777777" w:rsidR="00790DB2" w:rsidRPr="00811A52" w:rsidRDefault="00790DB2" w:rsidP="00D1030F">
            <w:pPr>
              <w:spacing w:line="276" w:lineRule="auto"/>
              <w:rPr>
                <w:rFonts w:eastAsia="Times New Roman"/>
                <w:b/>
                <w:bCs/>
                <w:color w:val="333333"/>
              </w:rPr>
            </w:pPr>
            <w:r w:rsidRPr="00811A52">
              <w:rPr>
                <w:rFonts w:eastAsia="Times New Roman"/>
                <w:b/>
                <w:bCs/>
                <w:color w:val="333333"/>
              </w:rPr>
              <w:t>2015</w:t>
            </w:r>
          </w:p>
        </w:tc>
        <w:tc>
          <w:tcPr>
            <w:tcW w:w="1984" w:type="dxa"/>
            <w:tcBorders>
              <w:top w:val="nil"/>
              <w:left w:val="nil"/>
              <w:bottom w:val="single" w:sz="4" w:space="0" w:color="auto"/>
              <w:right w:val="single" w:sz="4" w:space="0" w:color="auto"/>
            </w:tcBorders>
            <w:shd w:val="clear" w:color="000000" w:fill="DDE7F1"/>
            <w:noWrap/>
            <w:hideMark/>
          </w:tcPr>
          <w:p w14:paraId="761BB272" w14:textId="77777777" w:rsidR="00790DB2" w:rsidRPr="00811A52" w:rsidRDefault="00790DB2" w:rsidP="00D1030F">
            <w:pPr>
              <w:spacing w:line="276" w:lineRule="auto"/>
              <w:rPr>
                <w:rFonts w:eastAsia="Times New Roman"/>
                <w:b/>
                <w:bCs/>
                <w:color w:val="333333"/>
              </w:rPr>
            </w:pPr>
            <w:r w:rsidRPr="00811A52">
              <w:rPr>
                <w:rFonts w:eastAsia="Times New Roman"/>
                <w:b/>
                <w:bCs/>
                <w:color w:val="333333"/>
              </w:rPr>
              <w:t>In employment</w:t>
            </w:r>
          </w:p>
        </w:tc>
        <w:tc>
          <w:tcPr>
            <w:tcW w:w="1276" w:type="dxa"/>
            <w:tcBorders>
              <w:top w:val="nil"/>
              <w:left w:val="nil"/>
              <w:bottom w:val="single" w:sz="4" w:space="0" w:color="auto"/>
              <w:right w:val="single" w:sz="4" w:space="0" w:color="auto"/>
            </w:tcBorders>
            <w:shd w:val="clear" w:color="000000" w:fill="DDE7F1"/>
            <w:noWrap/>
            <w:hideMark/>
          </w:tcPr>
          <w:p w14:paraId="1F99A3E5" w14:textId="77777777" w:rsidR="00790DB2" w:rsidRPr="00811A52" w:rsidRDefault="00790DB2" w:rsidP="00D1030F">
            <w:pPr>
              <w:spacing w:line="276" w:lineRule="auto"/>
              <w:jc w:val="right"/>
              <w:rPr>
                <w:rFonts w:eastAsia="Times New Roman"/>
                <w:color w:val="333333"/>
              </w:rPr>
            </w:pPr>
            <w:r w:rsidRPr="00811A52">
              <w:rPr>
                <w:rFonts w:eastAsia="Times New Roman"/>
                <w:color w:val="333333"/>
              </w:rPr>
              <w:t>10,9</w:t>
            </w:r>
          </w:p>
        </w:tc>
        <w:tc>
          <w:tcPr>
            <w:tcW w:w="284" w:type="dxa"/>
            <w:tcBorders>
              <w:top w:val="nil"/>
              <w:left w:val="nil"/>
              <w:bottom w:val="single" w:sz="4" w:space="0" w:color="auto"/>
              <w:right w:val="single" w:sz="4" w:space="0" w:color="auto"/>
            </w:tcBorders>
            <w:shd w:val="clear" w:color="000000" w:fill="DDE7F1"/>
            <w:noWrap/>
            <w:hideMark/>
          </w:tcPr>
          <w:p w14:paraId="643151FE" w14:textId="77777777" w:rsidR="00790DB2" w:rsidRPr="00811A52" w:rsidRDefault="00790DB2" w:rsidP="00D1030F">
            <w:pPr>
              <w:spacing w:line="276" w:lineRule="auto"/>
              <w:rPr>
                <w:rFonts w:eastAsia="Times New Roman"/>
                <w:color w:val="333333"/>
              </w:rPr>
            </w:pPr>
            <w:r w:rsidRPr="00811A52">
              <w:rPr>
                <w:rFonts w:eastAsia="Times New Roman"/>
                <w:color w:val="333333"/>
              </w:rPr>
              <w:t> </w:t>
            </w:r>
          </w:p>
        </w:tc>
        <w:tc>
          <w:tcPr>
            <w:tcW w:w="1275" w:type="dxa"/>
            <w:tcBorders>
              <w:top w:val="nil"/>
              <w:left w:val="nil"/>
              <w:bottom w:val="single" w:sz="4" w:space="0" w:color="auto"/>
              <w:right w:val="single" w:sz="4" w:space="0" w:color="auto"/>
            </w:tcBorders>
            <w:shd w:val="clear" w:color="000000" w:fill="DDE7F1"/>
            <w:noWrap/>
            <w:hideMark/>
          </w:tcPr>
          <w:p w14:paraId="53237A41" w14:textId="77777777" w:rsidR="00790DB2" w:rsidRPr="00811A52" w:rsidRDefault="00790DB2" w:rsidP="00D1030F">
            <w:pPr>
              <w:spacing w:line="276" w:lineRule="auto"/>
              <w:jc w:val="right"/>
              <w:rPr>
                <w:rFonts w:eastAsia="Times New Roman"/>
                <w:color w:val="333333"/>
              </w:rPr>
            </w:pPr>
            <w:r w:rsidRPr="00811A52">
              <w:rPr>
                <w:rFonts w:eastAsia="Times New Roman"/>
                <w:color w:val="333333"/>
              </w:rPr>
              <w:t>11,3</w:t>
            </w:r>
          </w:p>
        </w:tc>
        <w:tc>
          <w:tcPr>
            <w:tcW w:w="284" w:type="dxa"/>
            <w:tcBorders>
              <w:top w:val="nil"/>
              <w:left w:val="nil"/>
              <w:bottom w:val="single" w:sz="4" w:space="0" w:color="auto"/>
              <w:right w:val="single" w:sz="4" w:space="0" w:color="auto"/>
            </w:tcBorders>
            <w:shd w:val="clear" w:color="000000" w:fill="DDE7F1"/>
            <w:noWrap/>
            <w:hideMark/>
          </w:tcPr>
          <w:p w14:paraId="1315E88E" w14:textId="77777777" w:rsidR="00790DB2" w:rsidRPr="00811A52" w:rsidRDefault="00790DB2" w:rsidP="00D1030F">
            <w:pPr>
              <w:spacing w:line="276" w:lineRule="auto"/>
              <w:rPr>
                <w:rFonts w:eastAsia="Times New Roman"/>
                <w:color w:val="333333"/>
              </w:rPr>
            </w:pPr>
            <w:r w:rsidRPr="00811A52">
              <w:rPr>
                <w:rFonts w:eastAsia="Times New Roman"/>
                <w:color w:val="333333"/>
              </w:rPr>
              <w:t> </w:t>
            </w:r>
          </w:p>
        </w:tc>
        <w:tc>
          <w:tcPr>
            <w:tcW w:w="1291" w:type="dxa"/>
            <w:tcBorders>
              <w:top w:val="nil"/>
              <w:left w:val="nil"/>
              <w:bottom w:val="single" w:sz="4" w:space="0" w:color="auto"/>
              <w:right w:val="single" w:sz="4" w:space="0" w:color="auto"/>
            </w:tcBorders>
            <w:shd w:val="clear" w:color="000000" w:fill="DDE7F1"/>
            <w:noWrap/>
            <w:hideMark/>
          </w:tcPr>
          <w:p w14:paraId="4A875A5D" w14:textId="77777777" w:rsidR="00790DB2" w:rsidRPr="00811A52" w:rsidRDefault="00790DB2" w:rsidP="00D1030F">
            <w:pPr>
              <w:spacing w:line="276" w:lineRule="auto"/>
              <w:jc w:val="right"/>
              <w:rPr>
                <w:rFonts w:eastAsia="Times New Roman"/>
                <w:color w:val="333333"/>
              </w:rPr>
            </w:pPr>
            <w:r w:rsidRPr="00811A52">
              <w:rPr>
                <w:rFonts w:eastAsia="Times New Roman"/>
                <w:color w:val="333333"/>
              </w:rPr>
              <w:t>10,5</w:t>
            </w:r>
          </w:p>
        </w:tc>
        <w:tc>
          <w:tcPr>
            <w:tcW w:w="244" w:type="dxa"/>
            <w:tcBorders>
              <w:top w:val="nil"/>
              <w:left w:val="nil"/>
              <w:bottom w:val="single" w:sz="4" w:space="0" w:color="auto"/>
              <w:right w:val="single" w:sz="4" w:space="0" w:color="auto"/>
            </w:tcBorders>
            <w:shd w:val="clear" w:color="000000" w:fill="DDE7F1"/>
            <w:noWrap/>
            <w:hideMark/>
          </w:tcPr>
          <w:p w14:paraId="45A28644" w14:textId="77777777" w:rsidR="00790DB2" w:rsidRPr="00811A52" w:rsidRDefault="00790DB2" w:rsidP="00D1030F">
            <w:pPr>
              <w:spacing w:line="276" w:lineRule="auto"/>
              <w:rPr>
                <w:rFonts w:eastAsia="Times New Roman"/>
                <w:color w:val="333333"/>
              </w:rPr>
            </w:pPr>
            <w:r w:rsidRPr="00811A52">
              <w:rPr>
                <w:rFonts w:eastAsia="Times New Roman"/>
                <w:color w:val="333333"/>
              </w:rPr>
              <w:t> </w:t>
            </w:r>
          </w:p>
        </w:tc>
      </w:tr>
      <w:tr w:rsidR="00790DB2" w:rsidRPr="00790DB2" w14:paraId="26920ED9" w14:textId="77777777" w:rsidTr="00811A52">
        <w:trPr>
          <w:trHeight w:val="255"/>
          <w:jc w:val="center"/>
        </w:trPr>
        <w:tc>
          <w:tcPr>
            <w:tcW w:w="1413" w:type="dxa"/>
            <w:vMerge/>
            <w:tcBorders>
              <w:top w:val="nil"/>
              <w:left w:val="single" w:sz="4" w:space="0" w:color="auto"/>
              <w:bottom w:val="single" w:sz="4" w:space="0" w:color="auto"/>
              <w:right w:val="single" w:sz="4" w:space="0" w:color="auto"/>
            </w:tcBorders>
            <w:vAlign w:val="center"/>
            <w:hideMark/>
          </w:tcPr>
          <w:p w14:paraId="7F1B79F8" w14:textId="77777777" w:rsidR="00790DB2" w:rsidRPr="00811A52" w:rsidRDefault="00790DB2" w:rsidP="00D1030F">
            <w:pPr>
              <w:spacing w:line="276" w:lineRule="auto"/>
              <w:rPr>
                <w:rFonts w:eastAsia="Times New Roman"/>
                <w:b/>
                <w:bCs/>
                <w:color w:val="333333"/>
              </w:rPr>
            </w:pPr>
          </w:p>
        </w:tc>
        <w:tc>
          <w:tcPr>
            <w:tcW w:w="1984" w:type="dxa"/>
            <w:tcBorders>
              <w:top w:val="nil"/>
              <w:left w:val="nil"/>
              <w:bottom w:val="single" w:sz="4" w:space="0" w:color="auto"/>
              <w:right w:val="single" w:sz="4" w:space="0" w:color="auto"/>
            </w:tcBorders>
            <w:shd w:val="clear" w:color="000000" w:fill="F1F4F9"/>
            <w:noWrap/>
            <w:hideMark/>
          </w:tcPr>
          <w:p w14:paraId="5C232284" w14:textId="77777777" w:rsidR="00790DB2" w:rsidRPr="00811A52" w:rsidRDefault="00790DB2" w:rsidP="00D1030F">
            <w:pPr>
              <w:spacing w:line="276" w:lineRule="auto"/>
              <w:rPr>
                <w:rFonts w:eastAsia="Times New Roman"/>
                <w:b/>
                <w:bCs/>
                <w:color w:val="333333"/>
              </w:rPr>
            </w:pPr>
            <w:r w:rsidRPr="00811A52">
              <w:rPr>
                <w:rFonts w:eastAsia="Times New Roman"/>
                <w:b/>
                <w:bCs/>
                <w:color w:val="333333"/>
              </w:rPr>
              <w:t>Unemployed</w:t>
            </w:r>
          </w:p>
        </w:tc>
        <w:tc>
          <w:tcPr>
            <w:tcW w:w="1276" w:type="dxa"/>
            <w:tcBorders>
              <w:top w:val="nil"/>
              <w:left w:val="nil"/>
              <w:bottom w:val="single" w:sz="4" w:space="0" w:color="auto"/>
              <w:right w:val="single" w:sz="4" w:space="0" w:color="auto"/>
            </w:tcBorders>
            <w:shd w:val="clear" w:color="000000" w:fill="F1F4F9"/>
            <w:noWrap/>
            <w:hideMark/>
          </w:tcPr>
          <w:p w14:paraId="4AF012DF" w14:textId="77777777" w:rsidR="00790DB2" w:rsidRPr="00811A52" w:rsidRDefault="00790DB2" w:rsidP="00D1030F">
            <w:pPr>
              <w:spacing w:line="276" w:lineRule="auto"/>
              <w:jc w:val="right"/>
              <w:rPr>
                <w:rFonts w:eastAsia="Times New Roman"/>
                <w:color w:val="333333"/>
              </w:rPr>
            </w:pPr>
            <w:r w:rsidRPr="00811A52">
              <w:rPr>
                <w:rFonts w:eastAsia="Times New Roman"/>
                <w:color w:val="333333"/>
              </w:rPr>
              <w:t>25,4</w:t>
            </w:r>
          </w:p>
        </w:tc>
        <w:tc>
          <w:tcPr>
            <w:tcW w:w="284" w:type="dxa"/>
            <w:tcBorders>
              <w:top w:val="nil"/>
              <w:left w:val="nil"/>
              <w:bottom w:val="single" w:sz="4" w:space="0" w:color="auto"/>
              <w:right w:val="single" w:sz="4" w:space="0" w:color="auto"/>
            </w:tcBorders>
            <w:shd w:val="clear" w:color="000000" w:fill="F1F4F9"/>
            <w:noWrap/>
            <w:hideMark/>
          </w:tcPr>
          <w:p w14:paraId="7710C495" w14:textId="77777777" w:rsidR="00790DB2" w:rsidRPr="00811A52" w:rsidRDefault="00790DB2" w:rsidP="00D1030F">
            <w:pPr>
              <w:spacing w:line="276" w:lineRule="auto"/>
              <w:rPr>
                <w:rFonts w:eastAsia="Times New Roman"/>
                <w:color w:val="333333"/>
              </w:rPr>
            </w:pPr>
            <w:r w:rsidRPr="00811A52">
              <w:rPr>
                <w:rFonts w:eastAsia="Times New Roman"/>
                <w:color w:val="333333"/>
              </w:rPr>
              <w:t> </w:t>
            </w:r>
          </w:p>
        </w:tc>
        <w:tc>
          <w:tcPr>
            <w:tcW w:w="1275" w:type="dxa"/>
            <w:tcBorders>
              <w:top w:val="nil"/>
              <w:left w:val="nil"/>
              <w:bottom w:val="single" w:sz="4" w:space="0" w:color="auto"/>
              <w:right w:val="single" w:sz="4" w:space="0" w:color="auto"/>
            </w:tcBorders>
            <w:shd w:val="clear" w:color="000000" w:fill="F1F4F9"/>
            <w:noWrap/>
            <w:hideMark/>
          </w:tcPr>
          <w:p w14:paraId="59528495" w14:textId="77777777" w:rsidR="00790DB2" w:rsidRPr="00811A52" w:rsidRDefault="00790DB2" w:rsidP="00D1030F">
            <w:pPr>
              <w:spacing w:line="276" w:lineRule="auto"/>
              <w:jc w:val="right"/>
              <w:rPr>
                <w:rFonts w:eastAsia="Times New Roman"/>
                <w:color w:val="333333"/>
              </w:rPr>
            </w:pPr>
            <w:r w:rsidRPr="00811A52">
              <w:rPr>
                <w:rFonts w:eastAsia="Times New Roman"/>
                <w:color w:val="333333"/>
              </w:rPr>
              <w:t>24,5</w:t>
            </w:r>
          </w:p>
        </w:tc>
        <w:tc>
          <w:tcPr>
            <w:tcW w:w="284" w:type="dxa"/>
            <w:tcBorders>
              <w:top w:val="nil"/>
              <w:left w:val="nil"/>
              <w:bottom w:val="single" w:sz="4" w:space="0" w:color="auto"/>
              <w:right w:val="single" w:sz="4" w:space="0" w:color="auto"/>
            </w:tcBorders>
            <w:shd w:val="clear" w:color="000000" w:fill="F1F4F9"/>
            <w:noWrap/>
            <w:hideMark/>
          </w:tcPr>
          <w:p w14:paraId="4DB53D17" w14:textId="77777777" w:rsidR="00790DB2" w:rsidRPr="00811A52" w:rsidRDefault="00790DB2" w:rsidP="00D1030F">
            <w:pPr>
              <w:spacing w:line="276" w:lineRule="auto"/>
              <w:rPr>
                <w:rFonts w:eastAsia="Times New Roman"/>
                <w:color w:val="333333"/>
              </w:rPr>
            </w:pPr>
            <w:r w:rsidRPr="00811A52">
              <w:rPr>
                <w:rFonts w:eastAsia="Times New Roman"/>
                <w:color w:val="333333"/>
              </w:rPr>
              <w:t> </w:t>
            </w:r>
          </w:p>
        </w:tc>
        <w:tc>
          <w:tcPr>
            <w:tcW w:w="1291" w:type="dxa"/>
            <w:tcBorders>
              <w:top w:val="nil"/>
              <w:left w:val="nil"/>
              <w:bottom w:val="single" w:sz="4" w:space="0" w:color="auto"/>
              <w:right w:val="single" w:sz="4" w:space="0" w:color="auto"/>
            </w:tcBorders>
            <w:shd w:val="clear" w:color="000000" w:fill="F1F4F9"/>
            <w:noWrap/>
            <w:hideMark/>
          </w:tcPr>
          <w:p w14:paraId="3CF589F3" w14:textId="77777777" w:rsidR="00790DB2" w:rsidRPr="00811A52" w:rsidRDefault="00790DB2" w:rsidP="00D1030F">
            <w:pPr>
              <w:spacing w:line="276" w:lineRule="auto"/>
              <w:jc w:val="right"/>
              <w:rPr>
                <w:rFonts w:eastAsia="Times New Roman"/>
                <w:color w:val="333333"/>
              </w:rPr>
            </w:pPr>
            <w:r w:rsidRPr="00811A52">
              <w:rPr>
                <w:rFonts w:eastAsia="Times New Roman"/>
                <w:color w:val="333333"/>
              </w:rPr>
              <w:t>26,1</w:t>
            </w:r>
          </w:p>
        </w:tc>
        <w:tc>
          <w:tcPr>
            <w:tcW w:w="244" w:type="dxa"/>
            <w:tcBorders>
              <w:top w:val="nil"/>
              <w:left w:val="nil"/>
              <w:bottom w:val="single" w:sz="4" w:space="0" w:color="auto"/>
              <w:right w:val="single" w:sz="4" w:space="0" w:color="auto"/>
            </w:tcBorders>
            <w:shd w:val="clear" w:color="000000" w:fill="F1F4F9"/>
            <w:noWrap/>
            <w:hideMark/>
          </w:tcPr>
          <w:p w14:paraId="32BA0D04" w14:textId="77777777" w:rsidR="00790DB2" w:rsidRPr="00811A52" w:rsidRDefault="00790DB2" w:rsidP="00D1030F">
            <w:pPr>
              <w:spacing w:line="276" w:lineRule="auto"/>
              <w:rPr>
                <w:rFonts w:eastAsia="Times New Roman"/>
                <w:color w:val="333333"/>
              </w:rPr>
            </w:pPr>
            <w:r w:rsidRPr="00811A52">
              <w:rPr>
                <w:rFonts w:eastAsia="Times New Roman"/>
                <w:color w:val="333333"/>
              </w:rPr>
              <w:t> </w:t>
            </w:r>
          </w:p>
        </w:tc>
      </w:tr>
      <w:tr w:rsidR="00790DB2" w:rsidRPr="00790DB2" w14:paraId="0569508F" w14:textId="77777777" w:rsidTr="00811A52">
        <w:trPr>
          <w:trHeight w:val="255"/>
          <w:jc w:val="center"/>
        </w:trPr>
        <w:tc>
          <w:tcPr>
            <w:tcW w:w="1413" w:type="dxa"/>
            <w:vMerge w:val="restart"/>
            <w:tcBorders>
              <w:top w:val="nil"/>
              <w:left w:val="single" w:sz="4" w:space="0" w:color="auto"/>
              <w:bottom w:val="single" w:sz="4" w:space="0" w:color="auto"/>
              <w:right w:val="single" w:sz="4" w:space="0" w:color="auto"/>
            </w:tcBorders>
            <w:shd w:val="clear" w:color="000000" w:fill="DDE7F1"/>
            <w:noWrap/>
            <w:hideMark/>
          </w:tcPr>
          <w:p w14:paraId="4C505DBE" w14:textId="77777777" w:rsidR="00790DB2" w:rsidRPr="00811A52" w:rsidRDefault="00790DB2" w:rsidP="00D1030F">
            <w:pPr>
              <w:spacing w:line="276" w:lineRule="auto"/>
              <w:rPr>
                <w:rFonts w:eastAsia="Times New Roman"/>
                <w:b/>
                <w:bCs/>
                <w:color w:val="333333"/>
              </w:rPr>
            </w:pPr>
            <w:r w:rsidRPr="00811A52">
              <w:rPr>
                <w:rFonts w:eastAsia="Times New Roman"/>
                <w:b/>
                <w:bCs/>
                <w:color w:val="333333"/>
              </w:rPr>
              <w:t>2014</w:t>
            </w:r>
          </w:p>
        </w:tc>
        <w:tc>
          <w:tcPr>
            <w:tcW w:w="1984" w:type="dxa"/>
            <w:tcBorders>
              <w:top w:val="nil"/>
              <w:left w:val="nil"/>
              <w:bottom w:val="single" w:sz="4" w:space="0" w:color="auto"/>
              <w:right w:val="single" w:sz="4" w:space="0" w:color="auto"/>
            </w:tcBorders>
            <w:shd w:val="clear" w:color="000000" w:fill="DDE7F1"/>
            <w:noWrap/>
            <w:hideMark/>
          </w:tcPr>
          <w:p w14:paraId="422923BB" w14:textId="77777777" w:rsidR="00790DB2" w:rsidRPr="00811A52" w:rsidRDefault="00790DB2" w:rsidP="00D1030F">
            <w:pPr>
              <w:spacing w:line="276" w:lineRule="auto"/>
              <w:rPr>
                <w:rFonts w:eastAsia="Times New Roman"/>
                <w:b/>
                <w:bCs/>
                <w:color w:val="333333"/>
              </w:rPr>
            </w:pPr>
            <w:r w:rsidRPr="00811A52">
              <w:rPr>
                <w:rFonts w:eastAsia="Times New Roman"/>
                <w:b/>
                <w:bCs/>
                <w:color w:val="333333"/>
              </w:rPr>
              <w:t>In employment</w:t>
            </w:r>
          </w:p>
        </w:tc>
        <w:tc>
          <w:tcPr>
            <w:tcW w:w="1276" w:type="dxa"/>
            <w:tcBorders>
              <w:top w:val="nil"/>
              <w:left w:val="nil"/>
              <w:bottom w:val="single" w:sz="4" w:space="0" w:color="auto"/>
              <w:right w:val="single" w:sz="4" w:space="0" w:color="auto"/>
            </w:tcBorders>
            <w:shd w:val="clear" w:color="000000" w:fill="DDE7F1"/>
            <w:noWrap/>
            <w:hideMark/>
          </w:tcPr>
          <w:p w14:paraId="3F4C9161" w14:textId="77777777" w:rsidR="00790DB2" w:rsidRPr="00811A52" w:rsidRDefault="00790DB2" w:rsidP="00D1030F">
            <w:pPr>
              <w:spacing w:line="276" w:lineRule="auto"/>
              <w:jc w:val="right"/>
              <w:rPr>
                <w:rFonts w:eastAsia="Times New Roman"/>
                <w:color w:val="333333"/>
              </w:rPr>
            </w:pPr>
            <w:r w:rsidRPr="00811A52">
              <w:rPr>
                <w:rFonts w:eastAsia="Times New Roman"/>
                <w:color w:val="333333"/>
              </w:rPr>
              <w:t>10,9</w:t>
            </w:r>
          </w:p>
        </w:tc>
        <w:tc>
          <w:tcPr>
            <w:tcW w:w="284" w:type="dxa"/>
            <w:tcBorders>
              <w:top w:val="nil"/>
              <w:left w:val="nil"/>
              <w:bottom w:val="single" w:sz="4" w:space="0" w:color="auto"/>
              <w:right w:val="single" w:sz="4" w:space="0" w:color="auto"/>
            </w:tcBorders>
            <w:shd w:val="clear" w:color="000000" w:fill="DDE7F1"/>
            <w:noWrap/>
            <w:hideMark/>
          </w:tcPr>
          <w:p w14:paraId="777204E9" w14:textId="77777777" w:rsidR="00790DB2" w:rsidRPr="00811A52" w:rsidRDefault="00790DB2" w:rsidP="00D1030F">
            <w:pPr>
              <w:spacing w:line="276" w:lineRule="auto"/>
              <w:rPr>
                <w:rFonts w:eastAsia="Times New Roman"/>
                <w:color w:val="333333"/>
              </w:rPr>
            </w:pPr>
            <w:r w:rsidRPr="00811A52">
              <w:rPr>
                <w:rFonts w:eastAsia="Times New Roman"/>
                <w:color w:val="333333"/>
              </w:rPr>
              <w:t> </w:t>
            </w:r>
          </w:p>
        </w:tc>
        <w:tc>
          <w:tcPr>
            <w:tcW w:w="1275" w:type="dxa"/>
            <w:tcBorders>
              <w:top w:val="nil"/>
              <w:left w:val="nil"/>
              <w:bottom w:val="single" w:sz="4" w:space="0" w:color="auto"/>
              <w:right w:val="single" w:sz="4" w:space="0" w:color="auto"/>
            </w:tcBorders>
            <w:shd w:val="clear" w:color="000000" w:fill="DDE7F1"/>
            <w:noWrap/>
            <w:hideMark/>
          </w:tcPr>
          <w:p w14:paraId="6C335434" w14:textId="77777777" w:rsidR="00790DB2" w:rsidRPr="00811A52" w:rsidRDefault="00790DB2" w:rsidP="00D1030F">
            <w:pPr>
              <w:spacing w:line="276" w:lineRule="auto"/>
              <w:jc w:val="right"/>
              <w:rPr>
                <w:rFonts w:eastAsia="Times New Roman"/>
                <w:color w:val="333333"/>
              </w:rPr>
            </w:pPr>
            <w:r w:rsidRPr="00811A52">
              <w:rPr>
                <w:rFonts w:eastAsia="Times New Roman"/>
                <w:color w:val="333333"/>
              </w:rPr>
              <w:t>11,6</w:t>
            </w:r>
          </w:p>
        </w:tc>
        <w:tc>
          <w:tcPr>
            <w:tcW w:w="284" w:type="dxa"/>
            <w:tcBorders>
              <w:top w:val="nil"/>
              <w:left w:val="nil"/>
              <w:bottom w:val="single" w:sz="4" w:space="0" w:color="auto"/>
              <w:right w:val="single" w:sz="4" w:space="0" w:color="auto"/>
            </w:tcBorders>
            <w:shd w:val="clear" w:color="000000" w:fill="DDE7F1"/>
            <w:noWrap/>
            <w:hideMark/>
          </w:tcPr>
          <w:p w14:paraId="08324EF2" w14:textId="77777777" w:rsidR="00790DB2" w:rsidRPr="00811A52" w:rsidRDefault="00790DB2" w:rsidP="00D1030F">
            <w:pPr>
              <w:spacing w:line="276" w:lineRule="auto"/>
              <w:rPr>
                <w:rFonts w:eastAsia="Times New Roman"/>
                <w:color w:val="333333"/>
              </w:rPr>
            </w:pPr>
            <w:r w:rsidRPr="00811A52">
              <w:rPr>
                <w:rFonts w:eastAsia="Times New Roman"/>
                <w:color w:val="333333"/>
              </w:rPr>
              <w:t> </w:t>
            </w:r>
          </w:p>
        </w:tc>
        <w:tc>
          <w:tcPr>
            <w:tcW w:w="1291" w:type="dxa"/>
            <w:tcBorders>
              <w:top w:val="nil"/>
              <w:left w:val="nil"/>
              <w:bottom w:val="single" w:sz="4" w:space="0" w:color="auto"/>
              <w:right w:val="single" w:sz="4" w:space="0" w:color="auto"/>
            </w:tcBorders>
            <w:shd w:val="clear" w:color="000000" w:fill="DDE7F1"/>
            <w:noWrap/>
            <w:hideMark/>
          </w:tcPr>
          <w:p w14:paraId="0D0B5DBA" w14:textId="77777777" w:rsidR="00790DB2" w:rsidRPr="00811A52" w:rsidRDefault="00790DB2" w:rsidP="00D1030F">
            <w:pPr>
              <w:spacing w:line="276" w:lineRule="auto"/>
              <w:jc w:val="right"/>
              <w:rPr>
                <w:rFonts w:eastAsia="Times New Roman"/>
                <w:color w:val="333333"/>
              </w:rPr>
            </w:pPr>
            <w:r w:rsidRPr="00811A52">
              <w:rPr>
                <w:rFonts w:eastAsia="Times New Roman"/>
                <w:color w:val="333333"/>
              </w:rPr>
              <w:t>10,2</w:t>
            </w:r>
          </w:p>
        </w:tc>
        <w:tc>
          <w:tcPr>
            <w:tcW w:w="244" w:type="dxa"/>
            <w:tcBorders>
              <w:top w:val="nil"/>
              <w:left w:val="nil"/>
              <w:bottom w:val="single" w:sz="4" w:space="0" w:color="auto"/>
              <w:right w:val="single" w:sz="4" w:space="0" w:color="auto"/>
            </w:tcBorders>
            <w:shd w:val="clear" w:color="000000" w:fill="DDE7F1"/>
            <w:noWrap/>
            <w:hideMark/>
          </w:tcPr>
          <w:p w14:paraId="08176AD0" w14:textId="77777777" w:rsidR="00790DB2" w:rsidRPr="00811A52" w:rsidRDefault="00790DB2" w:rsidP="00D1030F">
            <w:pPr>
              <w:spacing w:line="276" w:lineRule="auto"/>
              <w:rPr>
                <w:rFonts w:eastAsia="Times New Roman"/>
                <w:color w:val="333333"/>
              </w:rPr>
            </w:pPr>
            <w:r w:rsidRPr="00811A52">
              <w:rPr>
                <w:rFonts w:eastAsia="Times New Roman"/>
                <w:color w:val="333333"/>
              </w:rPr>
              <w:t> </w:t>
            </w:r>
          </w:p>
        </w:tc>
      </w:tr>
      <w:tr w:rsidR="00790DB2" w:rsidRPr="00790DB2" w14:paraId="403AEE0B" w14:textId="77777777" w:rsidTr="00811A52">
        <w:trPr>
          <w:trHeight w:val="255"/>
          <w:jc w:val="center"/>
        </w:trPr>
        <w:tc>
          <w:tcPr>
            <w:tcW w:w="1413" w:type="dxa"/>
            <w:vMerge/>
            <w:tcBorders>
              <w:top w:val="nil"/>
              <w:left w:val="single" w:sz="4" w:space="0" w:color="auto"/>
              <w:bottom w:val="single" w:sz="4" w:space="0" w:color="auto"/>
              <w:right w:val="single" w:sz="4" w:space="0" w:color="auto"/>
            </w:tcBorders>
            <w:vAlign w:val="center"/>
            <w:hideMark/>
          </w:tcPr>
          <w:p w14:paraId="34442AC2" w14:textId="77777777" w:rsidR="00790DB2" w:rsidRPr="00811A52" w:rsidRDefault="00790DB2" w:rsidP="00D1030F">
            <w:pPr>
              <w:spacing w:line="276" w:lineRule="auto"/>
              <w:rPr>
                <w:rFonts w:eastAsia="Times New Roman"/>
                <w:b/>
                <w:bCs/>
                <w:color w:val="333333"/>
              </w:rPr>
            </w:pPr>
          </w:p>
        </w:tc>
        <w:tc>
          <w:tcPr>
            <w:tcW w:w="1984" w:type="dxa"/>
            <w:tcBorders>
              <w:top w:val="nil"/>
              <w:left w:val="nil"/>
              <w:bottom w:val="single" w:sz="4" w:space="0" w:color="auto"/>
              <w:right w:val="single" w:sz="4" w:space="0" w:color="auto"/>
            </w:tcBorders>
            <w:shd w:val="clear" w:color="000000" w:fill="F1F4F9"/>
            <w:noWrap/>
            <w:hideMark/>
          </w:tcPr>
          <w:p w14:paraId="36291FC8" w14:textId="77777777" w:rsidR="00790DB2" w:rsidRPr="00811A52" w:rsidRDefault="00790DB2" w:rsidP="00D1030F">
            <w:pPr>
              <w:spacing w:line="276" w:lineRule="auto"/>
              <w:rPr>
                <w:rFonts w:eastAsia="Times New Roman"/>
                <w:b/>
                <w:bCs/>
                <w:color w:val="333333"/>
              </w:rPr>
            </w:pPr>
            <w:r w:rsidRPr="00811A52">
              <w:rPr>
                <w:rFonts w:eastAsia="Times New Roman"/>
                <w:b/>
                <w:bCs/>
                <w:color w:val="333333"/>
              </w:rPr>
              <w:t>Unemployed</w:t>
            </w:r>
          </w:p>
        </w:tc>
        <w:tc>
          <w:tcPr>
            <w:tcW w:w="1276" w:type="dxa"/>
            <w:tcBorders>
              <w:top w:val="nil"/>
              <w:left w:val="nil"/>
              <w:bottom w:val="single" w:sz="4" w:space="0" w:color="auto"/>
              <w:right w:val="single" w:sz="4" w:space="0" w:color="auto"/>
            </w:tcBorders>
            <w:shd w:val="clear" w:color="000000" w:fill="F1F4F9"/>
            <w:noWrap/>
            <w:hideMark/>
          </w:tcPr>
          <w:p w14:paraId="62B5042F" w14:textId="77777777" w:rsidR="00790DB2" w:rsidRPr="00811A52" w:rsidRDefault="00790DB2" w:rsidP="00D1030F">
            <w:pPr>
              <w:spacing w:line="276" w:lineRule="auto"/>
              <w:jc w:val="right"/>
              <w:rPr>
                <w:rFonts w:eastAsia="Times New Roman"/>
                <w:color w:val="333333"/>
              </w:rPr>
            </w:pPr>
            <w:r w:rsidRPr="00811A52">
              <w:rPr>
                <w:rFonts w:eastAsia="Times New Roman"/>
                <w:color w:val="333333"/>
              </w:rPr>
              <w:t>25,2</w:t>
            </w:r>
          </w:p>
        </w:tc>
        <w:tc>
          <w:tcPr>
            <w:tcW w:w="284" w:type="dxa"/>
            <w:tcBorders>
              <w:top w:val="nil"/>
              <w:left w:val="nil"/>
              <w:bottom w:val="single" w:sz="4" w:space="0" w:color="auto"/>
              <w:right w:val="single" w:sz="4" w:space="0" w:color="auto"/>
            </w:tcBorders>
            <w:shd w:val="clear" w:color="000000" w:fill="F1F4F9"/>
            <w:noWrap/>
            <w:hideMark/>
          </w:tcPr>
          <w:p w14:paraId="556E78AF" w14:textId="77777777" w:rsidR="00790DB2" w:rsidRPr="00811A52" w:rsidRDefault="00790DB2" w:rsidP="00D1030F">
            <w:pPr>
              <w:spacing w:line="276" w:lineRule="auto"/>
              <w:rPr>
                <w:rFonts w:eastAsia="Times New Roman"/>
                <w:color w:val="333333"/>
              </w:rPr>
            </w:pPr>
            <w:r w:rsidRPr="00811A52">
              <w:rPr>
                <w:rFonts w:eastAsia="Times New Roman"/>
                <w:color w:val="333333"/>
              </w:rPr>
              <w:t> </w:t>
            </w:r>
          </w:p>
        </w:tc>
        <w:tc>
          <w:tcPr>
            <w:tcW w:w="1275" w:type="dxa"/>
            <w:tcBorders>
              <w:top w:val="nil"/>
              <w:left w:val="nil"/>
              <w:bottom w:val="single" w:sz="4" w:space="0" w:color="auto"/>
              <w:right w:val="single" w:sz="4" w:space="0" w:color="auto"/>
            </w:tcBorders>
            <w:shd w:val="clear" w:color="000000" w:fill="F1F4F9"/>
            <w:noWrap/>
            <w:hideMark/>
          </w:tcPr>
          <w:p w14:paraId="0A18A3D9" w14:textId="77777777" w:rsidR="00790DB2" w:rsidRPr="00811A52" w:rsidRDefault="00790DB2" w:rsidP="00D1030F">
            <w:pPr>
              <w:spacing w:line="276" w:lineRule="auto"/>
              <w:jc w:val="right"/>
              <w:rPr>
                <w:rFonts w:eastAsia="Times New Roman"/>
                <w:color w:val="333333"/>
              </w:rPr>
            </w:pPr>
            <w:r w:rsidRPr="00811A52">
              <w:rPr>
                <w:rFonts w:eastAsia="Times New Roman"/>
                <w:color w:val="333333"/>
              </w:rPr>
              <w:t>24,3</w:t>
            </w:r>
          </w:p>
        </w:tc>
        <w:tc>
          <w:tcPr>
            <w:tcW w:w="284" w:type="dxa"/>
            <w:tcBorders>
              <w:top w:val="nil"/>
              <w:left w:val="nil"/>
              <w:bottom w:val="single" w:sz="4" w:space="0" w:color="auto"/>
              <w:right w:val="single" w:sz="4" w:space="0" w:color="auto"/>
            </w:tcBorders>
            <w:shd w:val="clear" w:color="000000" w:fill="F1F4F9"/>
            <w:noWrap/>
            <w:hideMark/>
          </w:tcPr>
          <w:p w14:paraId="6E52803D" w14:textId="77777777" w:rsidR="00790DB2" w:rsidRPr="00811A52" w:rsidRDefault="00790DB2" w:rsidP="00D1030F">
            <w:pPr>
              <w:spacing w:line="276" w:lineRule="auto"/>
              <w:rPr>
                <w:rFonts w:eastAsia="Times New Roman"/>
                <w:color w:val="333333"/>
              </w:rPr>
            </w:pPr>
            <w:r w:rsidRPr="00811A52">
              <w:rPr>
                <w:rFonts w:eastAsia="Times New Roman"/>
                <w:color w:val="333333"/>
              </w:rPr>
              <w:t> </w:t>
            </w:r>
          </w:p>
        </w:tc>
        <w:tc>
          <w:tcPr>
            <w:tcW w:w="1291" w:type="dxa"/>
            <w:tcBorders>
              <w:top w:val="nil"/>
              <w:left w:val="nil"/>
              <w:bottom w:val="single" w:sz="4" w:space="0" w:color="auto"/>
              <w:right w:val="single" w:sz="4" w:space="0" w:color="auto"/>
            </w:tcBorders>
            <w:shd w:val="clear" w:color="000000" w:fill="F1F4F9"/>
            <w:noWrap/>
            <w:hideMark/>
          </w:tcPr>
          <w:p w14:paraId="6E0E9E24" w14:textId="77777777" w:rsidR="00790DB2" w:rsidRPr="00811A52" w:rsidRDefault="00790DB2" w:rsidP="00D1030F">
            <w:pPr>
              <w:spacing w:line="276" w:lineRule="auto"/>
              <w:jc w:val="right"/>
              <w:rPr>
                <w:rFonts w:eastAsia="Times New Roman"/>
                <w:color w:val="333333"/>
              </w:rPr>
            </w:pPr>
            <w:r w:rsidRPr="00811A52">
              <w:rPr>
                <w:rFonts w:eastAsia="Times New Roman"/>
                <w:color w:val="333333"/>
              </w:rPr>
              <w:t>26</w:t>
            </w:r>
          </w:p>
        </w:tc>
        <w:tc>
          <w:tcPr>
            <w:tcW w:w="244" w:type="dxa"/>
            <w:tcBorders>
              <w:top w:val="nil"/>
              <w:left w:val="nil"/>
              <w:bottom w:val="single" w:sz="4" w:space="0" w:color="auto"/>
              <w:right w:val="single" w:sz="4" w:space="0" w:color="auto"/>
            </w:tcBorders>
            <w:shd w:val="clear" w:color="000000" w:fill="F1F4F9"/>
            <w:noWrap/>
            <w:hideMark/>
          </w:tcPr>
          <w:p w14:paraId="41D5C031" w14:textId="77777777" w:rsidR="00790DB2" w:rsidRPr="00811A52" w:rsidRDefault="00790DB2" w:rsidP="00D1030F">
            <w:pPr>
              <w:spacing w:line="276" w:lineRule="auto"/>
              <w:rPr>
                <w:rFonts w:eastAsia="Times New Roman"/>
                <w:color w:val="333333"/>
              </w:rPr>
            </w:pPr>
            <w:r w:rsidRPr="00811A52">
              <w:rPr>
                <w:rFonts w:eastAsia="Times New Roman"/>
                <w:color w:val="333333"/>
              </w:rPr>
              <w:t> </w:t>
            </w:r>
          </w:p>
        </w:tc>
      </w:tr>
    </w:tbl>
    <w:p w14:paraId="60BF5D6E" w14:textId="0294B308" w:rsidR="00FF18FD" w:rsidRDefault="00FF18FD" w:rsidP="00D1030F">
      <w:pPr>
        <w:spacing w:line="276" w:lineRule="auto"/>
        <w:jc w:val="both"/>
        <w:rPr>
          <w:sz w:val="20"/>
          <w:szCs w:val="20"/>
        </w:rPr>
      </w:pPr>
    </w:p>
    <w:p w14:paraId="1DA4E644" w14:textId="77777777" w:rsidR="00811A52" w:rsidRPr="006478E2" w:rsidRDefault="00811A52" w:rsidP="00790DB2">
      <w:pPr>
        <w:jc w:val="both"/>
        <w:rPr>
          <w:sz w:val="20"/>
          <w:szCs w:val="20"/>
        </w:rPr>
      </w:pPr>
    </w:p>
    <w:p w14:paraId="2FCAF875" w14:textId="77777777" w:rsidR="00620918" w:rsidRPr="00811A52" w:rsidRDefault="00620918" w:rsidP="00D1030F">
      <w:pPr>
        <w:spacing w:line="276" w:lineRule="auto"/>
        <w:jc w:val="both"/>
      </w:pPr>
      <w:r w:rsidRPr="00811A52">
        <w:t xml:space="preserve">Note(s): </w:t>
      </w:r>
    </w:p>
    <w:p w14:paraId="18AA7FE4" w14:textId="66E94C3B" w:rsidR="00620918" w:rsidRPr="00B713E8" w:rsidRDefault="00790DB2" w:rsidP="00D1030F">
      <w:pPr>
        <w:spacing w:line="276" w:lineRule="auto"/>
        <w:jc w:val="both"/>
        <w:rPr>
          <w:lang w:val="en-GB"/>
        </w:rPr>
      </w:pPr>
      <w:r w:rsidRPr="00B713E8">
        <w:rPr>
          <w:lang w:val="en-GB"/>
        </w:rPr>
        <w:t xml:space="preserve">(1) </w:t>
      </w:r>
      <w:r w:rsidR="00620918" w:rsidRPr="00B713E8">
        <w:rPr>
          <w:lang w:val="en-GB"/>
        </w:rPr>
        <w:t xml:space="preserve">Year data </w:t>
      </w:r>
      <w:r w:rsidR="006A12A4" w:rsidRPr="00B713E8">
        <w:rPr>
          <w:lang w:val="en-GB"/>
        </w:rPr>
        <w:t>“n” is</w:t>
      </w:r>
      <w:r w:rsidR="00620918" w:rsidRPr="00B713E8">
        <w:rPr>
          <w:lang w:val="en-GB"/>
        </w:rPr>
        <w:t xml:space="preserve"> collected by the ICOR conducted on n+1. Net income has been transformed into equivalent adult income using the OECD modified equivalence scale. Equivalent adult income is obtained by dividing the net income of each household by its size in number of equivalent adults and its value attributed to each member of the household.</w:t>
      </w:r>
    </w:p>
    <w:p w14:paraId="5FF90A12" w14:textId="77777777" w:rsidR="00620918" w:rsidRPr="00B713E8" w:rsidRDefault="00620918" w:rsidP="00D1030F">
      <w:pPr>
        <w:pStyle w:val="ListParagraph"/>
        <w:spacing w:after="0" w:line="276" w:lineRule="auto"/>
        <w:jc w:val="both"/>
        <w:rPr>
          <w:rFonts w:ascii="Times New Roman" w:hAnsi="Times New Roman" w:cs="Times New Roman"/>
          <w:sz w:val="24"/>
          <w:szCs w:val="24"/>
          <w:lang w:val="en-GB"/>
        </w:rPr>
      </w:pPr>
    </w:p>
    <w:p w14:paraId="70042FE0" w14:textId="77777777" w:rsidR="00790DB2" w:rsidRPr="00B713E8" w:rsidRDefault="00620918" w:rsidP="00D1030F">
      <w:pPr>
        <w:spacing w:line="276" w:lineRule="auto"/>
        <w:jc w:val="both"/>
        <w:outlineLvl w:val="0"/>
        <w:rPr>
          <w:lang w:val="en-GB"/>
        </w:rPr>
      </w:pPr>
      <w:r w:rsidRPr="00B713E8">
        <w:rPr>
          <w:lang w:val="en-GB"/>
        </w:rPr>
        <w:t>Last updated: 07/05/2019</w:t>
      </w:r>
    </w:p>
    <w:p w14:paraId="6BAD8E52" w14:textId="7244FF3B" w:rsidR="00620918" w:rsidRPr="00B713E8" w:rsidRDefault="00620918" w:rsidP="00D1030F">
      <w:pPr>
        <w:spacing w:line="276" w:lineRule="auto"/>
        <w:jc w:val="both"/>
        <w:rPr>
          <w:lang w:val="en-GB"/>
        </w:rPr>
      </w:pPr>
      <w:r w:rsidRPr="00B713E8">
        <w:rPr>
          <w:lang w:val="en-GB"/>
        </w:rPr>
        <w:t>Source: National Statistics (INE)</w:t>
      </w:r>
    </w:p>
    <w:p w14:paraId="7C39D9FE" w14:textId="77777777" w:rsidR="002B19E4" w:rsidRPr="00B713E8" w:rsidRDefault="002B19E4" w:rsidP="00790DB2">
      <w:pPr>
        <w:jc w:val="both"/>
        <w:rPr>
          <w:lang w:val="en-GB"/>
        </w:rPr>
      </w:pPr>
    </w:p>
    <w:p w14:paraId="526CEF5E" w14:textId="77777777" w:rsidR="002B19E4" w:rsidRPr="00B713E8" w:rsidRDefault="002B19E4" w:rsidP="00790DB2">
      <w:pPr>
        <w:jc w:val="both"/>
        <w:rPr>
          <w:lang w:val="en-GB"/>
        </w:rPr>
      </w:pPr>
    </w:p>
    <w:p w14:paraId="3827B9FF" w14:textId="77777777" w:rsidR="002B19E4" w:rsidRPr="00B713E8" w:rsidRDefault="002B19E4" w:rsidP="00790DB2">
      <w:pPr>
        <w:jc w:val="both"/>
        <w:rPr>
          <w:lang w:val="en-GB"/>
        </w:rPr>
      </w:pPr>
    </w:p>
    <w:p w14:paraId="67174519" w14:textId="77777777" w:rsidR="002B19E4" w:rsidRPr="00B713E8" w:rsidRDefault="002B19E4" w:rsidP="00790DB2">
      <w:pPr>
        <w:jc w:val="both"/>
        <w:rPr>
          <w:lang w:val="en-GB"/>
        </w:rPr>
      </w:pPr>
    </w:p>
    <w:p w14:paraId="02C2CBA5" w14:textId="77777777" w:rsidR="002B19E4" w:rsidRPr="00B713E8" w:rsidRDefault="002B19E4" w:rsidP="00790DB2">
      <w:pPr>
        <w:jc w:val="both"/>
        <w:rPr>
          <w:lang w:val="en-GB"/>
        </w:rPr>
      </w:pPr>
    </w:p>
    <w:p w14:paraId="060B1A37" w14:textId="77777777" w:rsidR="002B19E4" w:rsidRPr="00B713E8" w:rsidRDefault="002B19E4" w:rsidP="00790DB2">
      <w:pPr>
        <w:jc w:val="both"/>
        <w:rPr>
          <w:lang w:val="en-GB"/>
        </w:rPr>
      </w:pPr>
    </w:p>
    <w:p w14:paraId="72F955F8" w14:textId="77777777" w:rsidR="002B19E4" w:rsidRPr="00B713E8" w:rsidRDefault="002B19E4" w:rsidP="00790DB2">
      <w:pPr>
        <w:jc w:val="both"/>
        <w:rPr>
          <w:lang w:val="en-GB"/>
        </w:rPr>
      </w:pPr>
    </w:p>
    <w:p w14:paraId="6263FF72" w14:textId="77777777" w:rsidR="002B19E4" w:rsidRPr="00B713E8" w:rsidRDefault="002B19E4" w:rsidP="00790DB2">
      <w:pPr>
        <w:jc w:val="both"/>
        <w:rPr>
          <w:lang w:val="en-GB"/>
        </w:rPr>
      </w:pPr>
    </w:p>
    <w:p w14:paraId="314BACC7" w14:textId="77777777" w:rsidR="002B19E4" w:rsidRPr="00B713E8" w:rsidRDefault="002B19E4" w:rsidP="00790DB2">
      <w:pPr>
        <w:jc w:val="both"/>
        <w:rPr>
          <w:lang w:val="en-GB"/>
        </w:rPr>
      </w:pPr>
    </w:p>
    <w:p w14:paraId="3F302B81" w14:textId="77777777" w:rsidR="002B19E4" w:rsidRPr="00B713E8" w:rsidRDefault="002B19E4" w:rsidP="00790DB2">
      <w:pPr>
        <w:jc w:val="both"/>
        <w:rPr>
          <w:lang w:val="en-GB"/>
        </w:rPr>
      </w:pPr>
    </w:p>
    <w:p w14:paraId="4384E3A2" w14:textId="77777777" w:rsidR="00D1030F" w:rsidRPr="00B713E8" w:rsidRDefault="00D1030F" w:rsidP="005D1848">
      <w:pPr>
        <w:jc w:val="both"/>
        <w:outlineLvl w:val="0"/>
        <w:rPr>
          <w:lang w:val="en-GB"/>
        </w:rPr>
      </w:pPr>
    </w:p>
    <w:p w14:paraId="5D82B737" w14:textId="167C8EF4" w:rsidR="002B19E4" w:rsidRPr="00B713E8" w:rsidRDefault="002B19E4" w:rsidP="005D1848">
      <w:pPr>
        <w:jc w:val="both"/>
        <w:outlineLvl w:val="0"/>
        <w:rPr>
          <w:b/>
          <w:bCs/>
          <w:lang w:val="en-GB"/>
        </w:rPr>
      </w:pPr>
      <w:r w:rsidRPr="00B713E8">
        <w:rPr>
          <w:b/>
          <w:bCs/>
          <w:lang w:val="en-GB"/>
        </w:rPr>
        <w:t>Metadata associated with Table I:</w:t>
      </w:r>
    </w:p>
    <w:p w14:paraId="7ABBA446" w14:textId="77777777" w:rsidR="002B19E4" w:rsidRPr="00B713E8" w:rsidRDefault="002B19E4" w:rsidP="00790DB2">
      <w:pPr>
        <w:jc w:val="both"/>
        <w:rPr>
          <w:b/>
          <w:bCs/>
          <w:lang w:val="en-GB"/>
        </w:rPr>
      </w:pPr>
    </w:p>
    <w:p w14:paraId="0B9A15D5" w14:textId="77777777" w:rsidR="002B19E4" w:rsidRPr="00B713E8" w:rsidRDefault="002B19E4" w:rsidP="00790DB2">
      <w:pPr>
        <w:jc w:val="both"/>
        <w:rPr>
          <w:b/>
          <w:bCs/>
          <w:lang w:val="en-GB"/>
        </w:rPr>
      </w:pPr>
    </w:p>
    <w:p w14:paraId="31443E5B" w14:textId="43C2B7F0" w:rsidR="002B19E4" w:rsidRPr="00B713E8" w:rsidRDefault="002B19E4" w:rsidP="002B19E4">
      <w:pPr>
        <w:jc w:val="center"/>
        <w:rPr>
          <w:b/>
          <w:bCs/>
          <w:lang w:val="en-GB"/>
        </w:rPr>
      </w:pPr>
      <w:r w:rsidRPr="00B713E8">
        <w:rPr>
          <w:b/>
          <w:bCs/>
          <w:lang w:val="en-GB"/>
        </w:rPr>
        <w:t>At-risk-of-poverty rate (after social transfers - %) of resident population aged 18 and over</w:t>
      </w:r>
    </w:p>
    <w:p w14:paraId="20174B21" w14:textId="77777777" w:rsidR="00D1030F" w:rsidRPr="00B713E8" w:rsidRDefault="00D1030F" w:rsidP="002B19E4">
      <w:pPr>
        <w:jc w:val="center"/>
        <w:rPr>
          <w:b/>
          <w:bCs/>
          <w:lang w:val="en-GB"/>
        </w:rPr>
      </w:pPr>
    </w:p>
    <w:p w14:paraId="221908D2" w14:textId="77777777" w:rsidR="002B19E4" w:rsidRPr="00B713E8" w:rsidRDefault="002B19E4" w:rsidP="00790DB2">
      <w:pPr>
        <w:jc w:val="both"/>
        <w:rPr>
          <w:lang w:val="en-GB"/>
        </w:rPr>
      </w:pPr>
    </w:p>
    <w:tbl>
      <w:tblPr>
        <w:tblW w:w="8985" w:type="dxa"/>
        <w:jc w:val="center"/>
        <w:tblCellMar>
          <w:left w:w="70" w:type="dxa"/>
          <w:right w:w="70" w:type="dxa"/>
        </w:tblCellMar>
        <w:tblLook w:val="04A0" w:firstRow="1" w:lastRow="0" w:firstColumn="1" w:lastColumn="0" w:noHBand="0" w:noVBand="1"/>
      </w:tblPr>
      <w:tblGrid>
        <w:gridCol w:w="2007"/>
        <w:gridCol w:w="7229"/>
      </w:tblGrid>
      <w:tr w:rsidR="002B19E4" w:rsidRPr="00B713E8" w14:paraId="3B0CBA1D" w14:textId="77777777" w:rsidTr="00AA76F8">
        <w:trPr>
          <w:trHeight w:val="255"/>
          <w:jc w:val="center"/>
        </w:trPr>
        <w:tc>
          <w:tcPr>
            <w:tcW w:w="1756" w:type="dxa"/>
            <w:tcBorders>
              <w:top w:val="single" w:sz="4" w:space="0" w:color="auto"/>
              <w:left w:val="single" w:sz="4" w:space="0" w:color="auto"/>
              <w:bottom w:val="single" w:sz="4" w:space="0" w:color="auto"/>
              <w:right w:val="single" w:sz="4" w:space="0" w:color="auto"/>
            </w:tcBorders>
            <w:shd w:val="clear" w:color="000000" w:fill="C8DDED"/>
            <w:noWrap/>
            <w:hideMark/>
          </w:tcPr>
          <w:p w14:paraId="35741903" w14:textId="77777777" w:rsidR="002B19E4" w:rsidRPr="00811A52" w:rsidRDefault="002B19E4" w:rsidP="00D1030F">
            <w:pPr>
              <w:spacing w:line="276" w:lineRule="auto"/>
              <w:rPr>
                <w:rFonts w:eastAsia="Times New Roman"/>
                <w:b/>
                <w:bCs/>
                <w:color w:val="333333"/>
              </w:rPr>
            </w:pPr>
            <w:r w:rsidRPr="00811A52">
              <w:rPr>
                <w:rFonts w:eastAsia="Times New Roman"/>
                <w:b/>
                <w:bCs/>
                <w:color w:val="333333"/>
              </w:rPr>
              <w:t>Name</w:t>
            </w:r>
          </w:p>
        </w:tc>
        <w:tc>
          <w:tcPr>
            <w:tcW w:w="7229" w:type="dxa"/>
            <w:tcBorders>
              <w:top w:val="single" w:sz="4" w:space="0" w:color="auto"/>
              <w:left w:val="nil"/>
              <w:bottom w:val="single" w:sz="4" w:space="0" w:color="auto"/>
              <w:right w:val="single" w:sz="4" w:space="0" w:color="auto"/>
            </w:tcBorders>
            <w:shd w:val="clear" w:color="auto" w:fill="auto"/>
            <w:noWrap/>
            <w:hideMark/>
          </w:tcPr>
          <w:p w14:paraId="41F04ED3" w14:textId="77777777" w:rsidR="002B19E4" w:rsidRPr="00B713E8" w:rsidRDefault="002B19E4" w:rsidP="00D1030F">
            <w:pPr>
              <w:spacing w:line="276" w:lineRule="auto"/>
              <w:jc w:val="both"/>
              <w:rPr>
                <w:rFonts w:eastAsia="Times New Roman"/>
                <w:color w:val="333333"/>
                <w:lang w:val="en-GB"/>
              </w:rPr>
            </w:pPr>
            <w:r w:rsidRPr="00B713E8">
              <w:rPr>
                <w:rFonts w:eastAsia="Times New Roman"/>
                <w:color w:val="333333"/>
                <w:lang w:val="en-GB"/>
              </w:rPr>
              <w:t>At-risk-of-poverty rate (after social transfers - %) of resident population aged 18 and over by gender and working status (most frequent); Annual</w:t>
            </w:r>
          </w:p>
        </w:tc>
      </w:tr>
      <w:tr w:rsidR="002B19E4" w:rsidRPr="002B19E4" w14:paraId="17847CFD" w14:textId="77777777" w:rsidTr="00AA76F8">
        <w:trPr>
          <w:trHeight w:val="255"/>
          <w:jc w:val="center"/>
        </w:trPr>
        <w:tc>
          <w:tcPr>
            <w:tcW w:w="1756" w:type="dxa"/>
            <w:tcBorders>
              <w:top w:val="nil"/>
              <w:left w:val="single" w:sz="4" w:space="0" w:color="auto"/>
              <w:bottom w:val="single" w:sz="4" w:space="0" w:color="auto"/>
              <w:right w:val="single" w:sz="4" w:space="0" w:color="auto"/>
            </w:tcBorders>
            <w:shd w:val="clear" w:color="000000" w:fill="C8DDED"/>
            <w:noWrap/>
            <w:hideMark/>
          </w:tcPr>
          <w:p w14:paraId="724CAC9F" w14:textId="77777777" w:rsidR="002B19E4" w:rsidRPr="00811A52" w:rsidRDefault="002B19E4" w:rsidP="00D1030F">
            <w:pPr>
              <w:spacing w:line="276" w:lineRule="auto"/>
              <w:rPr>
                <w:rFonts w:eastAsia="Times New Roman"/>
                <w:b/>
                <w:bCs/>
                <w:color w:val="333333"/>
              </w:rPr>
            </w:pPr>
            <w:r w:rsidRPr="00811A52">
              <w:rPr>
                <w:rFonts w:eastAsia="Times New Roman"/>
                <w:b/>
                <w:bCs/>
                <w:color w:val="333333"/>
              </w:rPr>
              <w:t>Periodicity</w:t>
            </w:r>
          </w:p>
        </w:tc>
        <w:tc>
          <w:tcPr>
            <w:tcW w:w="7229" w:type="dxa"/>
            <w:tcBorders>
              <w:top w:val="nil"/>
              <w:left w:val="nil"/>
              <w:bottom w:val="single" w:sz="4" w:space="0" w:color="auto"/>
              <w:right w:val="single" w:sz="4" w:space="0" w:color="auto"/>
            </w:tcBorders>
            <w:shd w:val="clear" w:color="auto" w:fill="auto"/>
            <w:noWrap/>
            <w:hideMark/>
          </w:tcPr>
          <w:p w14:paraId="0287318C" w14:textId="77777777" w:rsidR="002B19E4" w:rsidRPr="00811A52" w:rsidRDefault="002B19E4" w:rsidP="00D1030F">
            <w:pPr>
              <w:spacing w:line="276" w:lineRule="auto"/>
              <w:jc w:val="both"/>
              <w:rPr>
                <w:rFonts w:eastAsia="Times New Roman"/>
                <w:color w:val="333333"/>
              </w:rPr>
            </w:pPr>
            <w:r w:rsidRPr="00811A52">
              <w:rPr>
                <w:rFonts w:eastAsia="Times New Roman"/>
                <w:color w:val="333333"/>
              </w:rPr>
              <w:t>Annual</w:t>
            </w:r>
          </w:p>
        </w:tc>
      </w:tr>
      <w:tr w:rsidR="002B19E4" w:rsidRPr="00B713E8" w14:paraId="4802310A" w14:textId="77777777" w:rsidTr="00AA76F8">
        <w:trPr>
          <w:trHeight w:val="255"/>
          <w:jc w:val="center"/>
        </w:trPr>
        <w:tc>
          <w:tcPr>
            <w:tcW w:w="1756" w:type="dxa"/>
            <w:tcBorders>
              <w:top w:val="nil"/>
              <w:left w:val="single" w:sz="4" w:space="0" w:color="auto"/>
              <w:bottom w:val="single" w:sz="4" w:space="0" w:color="auto"/>
              <w:right w:val="single" w:sz="4" w:space="0" w:color="auto"/>
            </w:tcBorders>
            <w:shd w:val="clear" w:color="000000" w:fill="C8DDED"/>
            <w:noWrap/>
            <w:hideMark/>
          </w:tcPr>
          <w:p w14:paraId="50BBA112" w14:textId="77777777" w:rsidR="002B19E4" w:rsidRPr="00811A52" w:rsidRDefault="002B19E4" w:rsidP="00D1030F">
            <w:pPr>
              <w:spacing w:line="276" w:lineRule="auto"/>
              <w:rPr>
                <w:rFonts w:eastAsia="Times New Roman"/>
                <w:b/>
                <w:bCs/>
                <w:color w:val="333333"/>
              </w:rPr>
            </w:pPr>
            <w:r w:rsidRPr="00811A52">
              <w:rPr>
                <w:rFonts w:eastAsia="Times New Roman"/>
                <w:b/>
                <w:bCs/>
                <w:color w:val="333333"/>
              </w:rPr>
              <w:t>Source</w:t>
            </w:r>
          </w:p>
        </w:tc>
        <w:tc>
          <w:tcPr>
            <w:tcW w:w="7229" w:type="dxa"/>
            <w:tcBorders>
              <w:top w:val="nil"/>
              <w:left w:val="nil"/>
              <w:bottom w:val="single" w:sz="4" w:space="0" w:color="auto"/>
              <w:right w:val="single" w:sz="4" w:space="0" w:color="auto"/>
            </w:tcBorders>
            <w:shd w:val="clear" w:color="auto" w:fill="auto"/>
            <w:noWrap/>
            <w:hideMark/>
          </w:tcPr>
          <w:p w14:paraId="491F11FF" w14:textId="77777777" w:rsidR="002B19E4" w:rsidRPr="00B713E8" w:rsidRDefault="002B19E4" w:rsidP="00D1030F">
            <w:pPr>
              <w:spacing w:line="276" w:lineRule="auto"/>
              <w:jc w:val="both"/>
              <w:rPr>
                <w:rFonts w:eastAsia="Times New Roman"/>
                <w:color w:val="333333"/>
                <w:lang w:val="en-GB"/>
              </w:rPr>
            </w:pPr>
            <w:r w:rsidRPr="00B713E8">
              <w:rPr>
                <w:rFonts w:eastAsia="Times New Roman"/>
                <w:color w:val="333333"/>
                <w:lang w:val="en-GB"/>
              </w:rPr>
              <w:t>INE, Survey on living conditions and income</w:t>
            </w:r>
          </w:p>
        </w:tc>
      </w:tr>
      <w:tr w:rsidR="002B19E4" w:rsidRPr="002B19E4" w14:paraId="3E51BD53" w14:textId="77777777" w:rsidTr="00AA76F8">
        <w:trPr>
          <w:trHeight w:val="255"/>
          <w:jc w:val="center"/>
        </w:trPr>
        <w:tc>
          <w:tcPr>
            <w:tcW w:w="1756" w:type="dxa"/>
            <w:tcBorders>
              <w:top w:val="nil"/>
              <w:left w:val="single" w:sz="4" w:space="0" w:color="auto"/>
              <w:bottom w:val="single" w:sz="4" w:space="0" w:color="auto"/>
              <w:right w:val="single" w:sz="4" w:space="0" w:color="auto"/>
            </w:tcBorders>
            <w:shd w:val="clear" w:color="000000" w:fill="C8DDED"/>
            <w:noWrap/>
            <w:hideMark/>
          </w:tcPr>
          <w:p w14:paraId="17201877" w14:textId="77777777" w:rsidR="002B19E4" w:rsidRPr="00811A52" w:rsidRDefault="002B19E4" w:rsidP="00D1030F">
            <w:pPr>
              <w:spacing w:line="276" w:lineRule="auto"/>
              <w:rPr>
                <w:rFonts w:eastAsia="Times New Roman"/>
                <w:b/>
                <w:bCs/>
                <w:color w:val="333333"/>
              </w:rPr>
            </w:pPr>
            <w:r w:rsidRPr="00811A52">
              <w:rPr>
                <w:rFonts w:eastAsia="Times New Roman"/>
                <w:b/>
                <w:bCs/>
                <w:color w:val="333333"/>
              </w:rPr>
              <w:t>First period available</w:t>
            </w:r>
          </w:p>
        </w:tc>
        <w:tc>
          <w:tcPr>
            <w:tcW w:w="7229" w:type="dxa"/>
            <w:tcBorders>
              <w:top w:val="nil"/>
              <w:left w:val="nil"/>
              <w:bottom w:val="single" w:sz="4" w:space="0" w:color="auto"/>
              <w:right w:val="single" w:sz="4" w:space="0" w:color="auto"/>
            </w:tcBorders>
            <w:shd w:val="clear" w:color="auto" w:fill="auto"/>
            <w:noWrap/>
            <w:hideMark/>
          </w:tcPr>
          <w:p w14:paraId="455739D0" w14:textId="77777777" w:rsidR="002B19E4" w:rsidRPr="00811A52" w:rsidRDefault="002B19E4" w:rsidP="00D1030F">
            <w:pPr>
              <w:spacing w:line="276" w:lineRule="auto"/>
              <w:jc w:val="both"/>
              <w:rPr>
                <w:rFonts w:eastAsia="Times New Roman"/>
                <w:color w:val="333333"/>
              </w:rPr>
            </w:pPr>
            <w:r w:rsidRPr="00811A52">
              <w:rPr>
                <w:rFonts w:eastAsia="Times New Roman"/>
                <w:color w:val="333333"/>
              </w:rPr>
              <w:t>2003</w:t>
            </w:r>
          </w:p>
        </w:tc>
      </w:tr>
      <w:tr w:rsidR="002B19E4" w:rsidRPr="002B19E4" w14:paraId="5EEB8F85" w14:textId="77777777" w:rsidTr="00AA76F8">
        <w:trPr>
          <w:trHeight w:val="255"/>
          <w:jc w:val="center"/>
        </w:trPr>
        <w:tc>
          <w:tcPr>
            <w:tcW w:w="1756" w:type="dxa"/>
            <w:tcBorders>
              <w:top w:val="nil"/>
              <w:left w:val="single" w:sz="4" w:space="0" w:color="auto"/>
              <w:bottom w:val="single" w:sz="4" w:space="0" w:color="auto"/>
              <w:right w:val="single" w:sz="4" w:space="0" w:color="auto"/>
            </w:tcBorders>
            <w:shd w:val="clear" w:color="000000" w:fill="C8DDED"/>
            <w:noWrap/>
            <w:hideMark/>
          </w:tcPr>
          <w:p w14:paraId="60D8EE0B" w14:textId="77777777" w:rsidR="002B19E4" w:rsidRPr="00811A52" w:rsidRDefault="002B19E4" w:rsidP="00D1030F">
            <w:pPr>
              <w:spacing w:line="276" w:lineRule="auto"/>
              <w:rPr>
                <w:rFonts w:eastAsia="Times New Roman"/>
                <w:b/>
                <w:bCs/>
                <w:color w:val="333333"/>
              </w:rPr>
            </w:pPr>
            <w:r w:rsidRPr="00811A52">
              <w:rPr>
                <w:rFonts w:eastAsia="Times New Roman"/>
                <w:b/>
                <w:bCs/>
                <w:color w:val="333333"/>
              </w:rPr>
              <w:t>Last available period</w:t>
            </w:r>
          </w:p>
        </w:tc>
        <w:tc>
          <w:tcPr>
            <w:tcW w:w="7229" w:type="dxa"/>
            <w:tcBorders>
              <w:top w:val="nil"/>
              <w:left w:val="nil"/>
              <w:bottom w:val="single" w:sz="4" w:space="0" w:color="auto"/>
              <w:right w:val="single" w:sz="4" w:space="0" w:color="auto"/>
            </w:tcBorders>
            <w:shd w:val="clear" w:color="auto" w:fill="auto"/>
            <w:noWrap/>
            <w:hideMark/>
          </w:tcPr>
          <w:p w14:paraId="7D31147A" w14:textId="77777777" w:rsidR="002B19E4" w:rsidRPr="00811A52" w:rsidRDefault="002B19E4" w:rsidP="00D1030F">
            <w:pPr>
              <w:spacing w:line="276" w:lineRule="auto"/>
              <w:jc w:val="both"/>
              <w:rPr>
                <w:rFonts w:eastAsia="Times New Roman"/>
                <w:color w:val="333333"/>
              </w:rPr>
            </w:pPr>
            <w:r w:rsidRPr="00811A52">
              <w:rPr>
                <w:rFonts w:eastAsia="Times New Roman"/>
                <w:color w:val="333333"/>
              </w:rPr>
              <w:t>2017</w:t>
            </w:r>
          </w:p>
        </w:tc>
      </w:tr>
      <w:tr w:rsidR="002B19E4" w:rsidRPr="002B19E4" w14:paraId="43349C38" w14:textId="77777777" w:rsidTr="00AA76F8">
        <w:trPr>
          <w:trHeight w:val="255"/>
          <w:jc w:val="center"/>
        </w:trPr>
        <w:tc>
          <w:tcPr>
            <w:tcW w:w="1756" w:type="dxa"/>
            <w:tcBorders>
              <w:top w:val="nil"/>
              <w:left w:val="single" w:sz="4" w:space="0" w:color="auto"/>
              <w:bottom w:val="single" w:sz="4" w:space="0" w:color="auto"/>
              <w:right w:val="single" w:sz="4" w:space="0" w:color="auto"/>
            </w:tcBorders>
            <w:shd w:val="clear" w:color="000000" w:fill="C8DDED"/>
            <w:noWrap/>
            <w:hideMark/>
          </w:tcPr>
          <w:p w14:paraId="0DEDBD42" w14:textId="77777777" w:rsidR="002B19E4" w:rsidRPr="00811A52" w:rsidRDefault="002B19E4" w:rsidP="00D1030F">
            <w:pPr>
              <w:spacing w:line="276" w:lineRule="auto"/>
              <w:rPr>
                <w:rFonts w:eastAsia="Times New Roman"/>
                <w:b/>
                <w:bCs/>
                <w:color w:val="333333"/>
              </w:rPr>
            </w:pPr>
            <w:r w:rsidRPr="00811A52">
              <w:rPr>
                <w:rFonts w:eastAsia="Times New Roman"/>
                <w:b/>
                <w:bCs/>
                <w:color w:val="333333"/>
              </w:rPr>
              <w:t>Dimensions</w:t>
            </w:r>
          </w:p>
        </w:tc>
        <w:tc>
          <w:tcPr>
            <w:tcW w:w="7229" w:type="dxa"/>
            <w:tcBorders>
              <w:top w:val="nil"/>
              <w:left w:val="nil"/>
              <w:bottom w:val="single" w:sz="4" w:space="0" w:color="auto"/>
              <w:right w:val="single" w:sz="4" w:space="0" w:color="auto"/>
            </w:tcBorders>
            <w:shd w:val="clear" w:color="auto" w:fill="auto"/>
            <w:noWrap/>
            <w:vAlign w:val="bottom"/>
            <w:hideMark/>
          </w:tcPr>
          <w:p w14:paraId="74823B94" w14:textId="77777777" w:rsidR="002B19E4" w:rsidRPr="00811A52" w:rsidRDefault="002B19E4" w:rsidP="00D1030F">
            <w:pPr>
              <w:spacing w:line="276" w:lineRule="auto"/>
              <w:jc w:val="both"/>
              <w:rPr>
                <w:rFonts w:eastAsia="Times New Roman"/>
              </w:rPr>
            </w:pPr>
            <w:r w:rsidRPr="00811A52">
              <w:rPr>
                <w:rFonts w:eastAsia="Times New Roman"/>
              </w:rPr>
              <w:t> </w:t>
            </w:r>
          </w:p>
        </w:tc>
      </w:tr>
      <w:tr w:rsidR="002B19E4" w:rsidRPr="002B19E4" w14:paraId="0E89544F" w14:textId="77777777" w:rsidTr="00AA76F8">
        <w:trPr>
          <w:trHeight w:val="255"/>
          <w:jc w:val="center"/>
        </w:trPr>
        <w:tc>
          <w:tcPr>
            <w:tcW w:w="1756" w:type="dxa"/>
            <w:tcBorders>
              <w:top w:val="nil"/>
              <w:left w:val="single" w:sz="4" w:space="0" w:color="auto"/>
              <w:bottom w:val="single" w:sz="4" w:space="0" w:color="auto"/>
              <w:right w:val="single" w:sz="4" w:space="0" w:color="auto"/>
            </w:tcBorders>
            <w:shd w:val="clear" w:color="000000" w:fill="C8DDED"/>
            <w:noWrap/>
            <w:hideMark/>
          </w:tcPr>
          <w:p w14:paraId="5459E922" w14:textId="77777777" w:rsidR="002B19E4" w:rsidRPr="00811A52" w:rsidRDefault="002B19E4" w:rsidP="00D1030F">
            <w:pPr>
              <w:pStyle w:val="ListParagraph"/>
              <w:numPr>
                <w:ilvl w:val="0"/>
                <w:numId w:val="3"/>
              </w:numPr>
              <w:spacing w:after="0" w:line="276" w:lineRule="auto"/>
              <w:rPr>
                <w:rFonts w:ascii="Times New Roman" w:eastAsia="Times New Roman" w:hAnsi="Times New Roman" w:cs="Times New Roman"/>
                <w:color w:val="333333"/>
                <w:sz w:val="24"/>
                <w:szCs w:val="24"/>
                <w:lang w:eastAsia="pt-PT"/>
              </w:rPr>
            </w:pPr>
            <w:r w:rsidRPr="00811A52">
              <w:rPr>
                <w:rFonts w:ascii="Times New Roman" w:eastAsia="Times New Roman" w:hAnsi="Times New Roman" w:cs="Times New Roman"/>
                <w:color w:val="333333"/>
                <w:sz w:val="24"/>
                <w:szCs w:val="24"/>
                <w:lang w:eastAsia="pt-PT"/>
              </w:rPr>
              <w:t>Dimension 1</w:t>
            </w:r>
          </w:p>
        </w:tc>
        <w:tc>
          <w:tcPr>
            <w:tcW w:w="7229" w:type="dxa"/>
            <w:tcBorders>
              <w:top w:val="nil"/>
              <w:left w:val="nil"/>
              <w:bottom w:val="single" w:sz="4" w:space="0" w:color="auto"/>
              <w:right w:val="single" w:sz="4" w:space="0" w:color="auto"/>
            </w:tcBorders>
            <w:shd w:val="clear" w:color="auto" w:fill="auto"/>
            <w:noWrap/>
            <w:hideMark/>
          </w:tcPr>
          <w:p w14:paraId="1851A08F" w14:textId="77777777" w:rsidR="002B19E4" w:rsidRPr="00811A52" w:rsidRDefault="002B19E4" w:rsidP="00D1030F">
            <w:pPr>
              <w:spacing w:line="276" w:lineRule="auto"/>
              <w:jc w:val="both"/>
              <w:rPr>
                <w:rFonts w:eastAsia="Times New Roman"/>
                <w:color w:val="333333"/>
              </w:rPr>
            </w:pPr>
            <w:r w:rsidRPr="00811A52">
              <w:rPr>
                <w:rFonts w:eastAsia="Times New Roman"/>
                <w:color w:val="333333"/>
              </w:rPr>
              <w:t>Data reference period</w:t>
            </w:r>
          </w:p>
        </w:tc>
      </w:tr>
      <w:tr w:rsidR="002B19E4" w:rsidRPr="002B19E4" w14:paraId="21EE9DD4" w14:textId="77777777" w:rsidTr="00AA76F8">
        <w:trPr>
          <w:trHeight w:val="255"/>
          <w:jc w:val="center"/>
        </w:trPr>
        <w:tc>
          <w:tcPr>
            <w:tcW w:w="1756" w:type="dxa"/>
            <w:tcBorders>
              <w:top w:val="nil"/>
              <w:left w:val="single" w:sz="4" w:space="0" w:color="auto"/>
              <w:bottom w:val="single" w:sz="4" w:space="0" w:color="auto"/>
              <w:right w:val="single" w:sz="4" w:space="0" w:color="auto"/>
            </w:tcBorders>
            <w:shd w:val="clear" w:color="000000" w:fill="C8DDED"/>
            <w:noWrap/>
            <w:hideMark/>
          </w:tcPr>
          <w:p w14:paraId="457423AE" w14:textId="77777777" w:rsidR="002B19E4" w:rsidRPr="00811A52" w:rsidRDefault="002B19E4" w:rsidP="00D1030F">
            <w:pPr>
              <w:pStyle w:val="ListParagraph"/>
              <w:numPr>
                <w:ilvl w:val="0"/>
                <w:numId w:val="3"/>
              </w:numPr>
              <w:spacing w:after="0" w:line="276" w:lineRule="auto"/>
              <w:rPr>
                <w:rFonts w:ascii="Times New Roman" w:eastAsia="Times New Roman" w:hAnsi="Times New Roman" w:cs="Times New Roman"/>
                <w:color w:val="333333"/>
                <w:sz w:val="24"/>
                <w:szCs w:val="24"/>
                <w:lang w:eastAsia="pt-PT"/>
              </w:rPr>
            </w:pPr>
            <w:r w:rsidRPr="00811A52">
              <w:rPr>
                <w:rFonts w:ascii="Times New Roman" w:eastAsia="Times New Roman" w:hAnsi="Times New Roman" w:cs="Times New Roman"/>
                <w:color w:val="333333"/>
                <w:sz w:val="24"/>
                <w:szCs w:val="24"/>
                <w:lang w:eastAsia="pt-PT"/>
              </w:rPr>
              <w:t>Dimension 2</w:t>
            </w:r>
          </w:p>
        </w:tc>
        <w:tc>
          <w:tcPr>
            <w:tcW w:w="7229" w:type="dxa"/>
            <w:tcBorders>
              <w:top w:val="nil"/>
              <w:left w:val="nil"/>
              <w:bottom w:val="single" w:sz="4" w:space="0" w:color="auto"/>
              <w:right w:val="single" w:sz="4" w:space="0" w:color="auto"/>
            </w:tcBorders>
            <w:shd w:val="clear" w:color="auto" w:fill="auto"/>
            <w:noWrap/>
            <w:hideMark/>
          </w:tcPr>
          <w:p w14:paraId="1389A0E8" w14:textId="77777777" w:rsidR="002B19E4" w:rsidRPr="00811A52" w:rsidRDefault="002B19E4" w:rsidP="00D1030F">
            <w:pPr>
              <w:spacing w:line="276" w:lineRule="auto"/>
              <w:jc w:val="both"/>
              <w:rPr>
                <w:rFonts w:eastAsia="Times New Roman"/>
                <w:color w:val="333333"/>
              </w:rPr>
            </w:pPr>
            <w:r w:rsidRPr="00811A52">
              <w:rPr>
                <w:rFonts w:eastAsia="Times New Roman"/>
                <w:color w:val="333333"/>
              </w:rPr>
              <w:t>Geographical location</w:t>
            </w:r>
          </w:p>
        </w:tc>
      </w:tr>
      <w:tr w:rsidR="002B19E4" w:rsidRPr="002B19E4" w14:paraId="1E7122D1" w14:textId="77777777" w:rsidTr="00AA76F8">
        <w:trPr>
          <w:trHeight w:val="255"/>
          <w:jc w:val="center"/>
        </w:trPr>
        <w:tc>
          <w:tcPr>
            <w:tcW w:w="1756" w:type="dxa"/>
            <w:tcBorders>
              <w:top w:val="nil"/>
              <w:left w:val="single" w:sz="4" w:space="0" w:color="auto"/>
              <w:bottom w:val="single" w:sz="4" w:space="0" w:color="auto"/>
              <w:right w:val="single" w:sz="4" w:space="0" w:color="auto"/>
            </w:tcBorders>
            <w:shd w:val="clear" w:color="000000" w:fill="C8DDED"/>
            <w:noWrap/>
            <w:hideMark/>
          </w:tcPr>
          <w:p w14:paraId="5A2994AC" w14:textId="77777777" w:rsidR="002B19E4" w:rsidRPr="00811A52" w:rsidRDefault="002B19E4" w:rsidP="00D1030F">
            <w:pPr>
              <w:pStyle w:val="ListParagraph"/>
              <w:numPr>
                <w:ilvl w:val="0"/>
                <w:numId w:val="3"/>
              </w:numPr>
              <w:spacing w:after="0" w:line="276" w:lineRule="auto"/>
              <w:rPr>
                <w:rFonts w:ascii="Times New Roman" w:eastAsia="Times New Roman" w:hAnsi="Times New Roman" w:cs="Times New Roman"/>
                <w:color w:val="333333"/>
                <w:sz w:val="24"/>
                <w:szCs w:val="24"/>
                <w:lang w:eastAsia="pt-PT"/>
              </w:rPr>
            </w:pPr>
            <w:r w:rsidRPr="00811A52">
              <w:rPr>
                <w:rFonts w:ascii="Times New Roman" w:eastAsia="Times New Roman" w:hAnsi="Times New Roman" w:cs="Times New Roman"/>
                <w:color w:val="333333"/>
                <w:sz w:val="24"/>
                <w:szCs w:val="24"/>
                <w:lang w:eastAsia="pt-PT"/>
              </w:rPr>
              <w:t>Dimension 3</w:t>
            </w:r>
          </w:p>
        </w:tc>
        <w:tc>
          <w:tcPr>
            <w:tcW w:w="7229" w:type="dxa"/>
            <w:tcBorders>
              <w:top w:val="nil"/>
              <w:left w:val="nil"/>
              <w:bottom w:val="single" w:sz="4" w:space="0" w:color="auto"/>
              <w:right w:val="single" w:sz="4" w:space="0" w:color="auto"/>
            </w:tcBorders>
            <w:shd w:val="clear" w:color="auto" w:fill="auto"/>
            <w:noWrap/>
            <w:hideMark/>
          </w:tcPr>
          <w:p w14:paraId="08396F57" w14:textId="77777777" w:rsidR="002B19E4" w:rsidRPr="00811A52" w:rsidRDefault="00D758C1" w:rsidP="00D1030F">
            <w:pPr>
              <w:spacing w:line="276" w:lineRule="auto"/>
              <w:jc w:val="both"/>
              <w:rPr>
                <w:rFonts w:eastAsia="Times New Roman"/>
                <w:color w:val="333333"/>
              </w:rPr>
            </w:pPr>
            <w:r w:rsidRPr="00811A52">
              <w:rPr>
                <w:rFonts w:eastAsia="Times New Roman"/>
                <w:color w:val="333333"/>
              </w:rPr>
              <w:t>Gender</w:t>
            </w:r>
          </w:p>
        </w:tc>
      </w:tr>
      <w:tr w:rsidR="002B19E4" w:rsidRPr="002B19E4" w14:paraId="38C846C7" w14:textId="77777777" w:rsidTr="00AA76F8">
        <w:trPr>
          <w:trHeight w:val="255"/>
          <w:jc w:val="center"/>
        </w:trPr>
        <w:tc>
          <w:tcPr>
            <w:tcW w:w="1756" w:type="dxa"/>
            <w:tcBorders>
              <w:top w:val="nil"/>
              <w:left w:val="single" w:sz="4" w:space="0" w:color="auto"/>
              <w:bottom w:val="single" w:sz="4" w:space="0" w:color="auto"/>
              <w:right w:val="single" w:sz="4" w:space="0" w:color="auto"/>
            </w:tcBorders>
            <w:shd w:val="clear" w:color="000000" w:fill="C8DDED"/>
            <w:noWrap/>
            <w:hideMark/>
          </w:tcPr>
          <w:p w14:paraId="755166F7" w14:textId="77777777" w:rsidR="002B19E4" w:rsidRPr="00811A52" w:rsidRDefault="002B19E4" w:rsidP="00D1030F">
            <w:pPr>
              <w:pStyle w:val="ListParagraph"/>
              <w:numPr>
                <w:ilvl w:val="0"/>
                <w:numId w:val="3"/>
              </w:numPr>
              <w:spacing w:after="0" w:line="276" w:lineRule="auto"/>
              <w:rPr>
                <w:rFonts w:ascii="Times New Roman" w:eastAsia="Times New Roman" w:hAnsi="Times New Roman" w:cs="Times New Roman"/>
                <w:color w:val="333333"/>
                <w:sz w:val="24"/>
                <w:szCs w:val="24"/>
                <w:lang w:eastAsia="pt-PT"/>
              </w:rPr>
            </w:pPr>
            <w:r w:rsidRPr="00811A52">
              <w:rPr>
                <w:rFonts w:ascii="Times New Roman" w:eastAsia="Times New Roman" w:hAnsi="Times New Roman" w:cs="Times New Roman"/>
                <w:color w:val="333333"/>
                <w:sz w:val="24"/>
                <w:szCs w:val="24"/>
                <w:lang w:eastAsia="pt-PT"/>
              </w:rPr>
              <w:t>Dimension 4</w:t>
            </w:r>
          </w:p>
        </w:tc>
        <w:tc>
          <w:tcPr>
            <w:tcW w:w="7229" w:type="dxa"/>
            <w:tcBorders>
              <w:top w:val="nil"/>
              <w:left w:val="nil"/>
              <w:bottom w:val="single" w:sz="4" w:space="0" w:color="auto"/>
              <w:right w:val="single" w:sz="4" w:space="0" w:color="auto"/>
            </w:tcBorders>
            <w:shd w:val="clear" w:color="auto" w:fill="auto"/>
            <w:noWrap/>
            <w:hideMark/>
          </w:tcPr>
          <w:p w14:paraId="4EE81707" w14:textId="77777777" w:rsidR="002B19E4" w:rsidRPr="00811A52" w:rsidRDefault="002B19E4" w:rsidP="00D1030F">
            <w:pPr>
              <w:spacing w:line="276" w:lineRule="auto"/>
              <w:jc w:val="both"/>
              <w:rPr>
                <w:rFonts w:eastAsia="Times New Roman"/>
                <w:color w:val="333333"/>
              </w:rPr>
            </w:pPr>
            <w:r w:rsidRPr="00811A52">
              <w:rPr>
                <w:rFonts w:eastAsia="Times New Roman"/>
                <w:color w:val="333333"/>
              </w:rPr>
              <w:t>Labour status (Most frequent)</w:t>
            </w:r>
          </w:p>
        </w:tc>
      </w:tr>
      <w:tr w:rsidR="002B19E4" w:rsidRPr="002B19E4" w14:paraId="4E67A130" w14:textId="77777777" w:rsidTr="00AA76F8">
        <w:trPr>
          <w:trHeight w:val="255"/>
          <w:jc w:val="center"/>
        </w:trPr>
        <w:tc>
          <w:tcPr>
            <w:tcW w:w="1756" w:type="dxa"/>
            <w:tcBorders>
              <w:top w:val="nil"/>
              <w:left w:val="single" w:sz="4" w:space="0" w:color="auto"/>
              <w:bottom w:val="single" w:sz="4" w:space="0" w:color="auto"/>
              <w:right w:val="single" w:sz="4" w:space="0" w:color="auto"/>
            </w:tcBorders>
            <w:shd w:val="clear" w:color="000000" w:fill="C8DDED"/>
            <w:noWrap/>
            <w:hideMark/>
          </w:tcPr>
          <w:p w14:paraId="765014F5" w14:textId="77777777" w:rsidR="002B19E4" w:rsidRPr="00811A52" w:rsidRDefault="002B19E4" w:rsidP="00D1030F">
            <w:pPr>
              <w:spacing w:line="276" w:lineRule="auto"/>
              <w:rPr>
                <w:rFonts w:eastAsia="Times New Roman"/>
                <w:b/>
                <w:bCs/>
                <w:color w:val="333333"/>
              </w:rPr>
            </w:pPr>
            <w:r w:rsidRPr="00811A52">
              <w:rPr>
                <w:rFonts w:eastAsia="Times New Roman"/>
                <w:b/>
                <w:bCs/>
                <w:color w:val="333333"/>
              </w:rPr>
              <w:t>Concepts</w:t>
            </w:r>
          </w:p>
        </w:tc>
        <w:tc>
          <w:tcPr>
            <w:tcW w:w="7229" w:type="dxa"/>
            <w:tcBorders>
              <w:top w:val="nil"/>
              <w:left w:val="nil"/>
              <w:bottom w:val="single" w:sz="4" w:space="0" w:color="auto"/>
              <w:right w:val="single" w:sz="4" w:space="0" w:color="auto"/>
            </w:tcBorders>
            <w:shd w:val="clear" w:color="auto" w:fill="auto"/>
            <w:noWrap/>
            <w:vAlign w:val="bottom"/>
            <w:hideMark/>
          </w:tcPr>
          <w:p w14:paraId="794104F2" w14:textId="77777777" w:rsidR="002B19E4" w:rsidRPr="00811A52" w:rsidRDefault="002B19E4" w:rsidP="00D1030F">
            <w:pPr>
              <w:spacing w:line="276" w:lineRule="auto"/>
              <w:jc w:val="both"/>
              <w:rPr>
                <w:rFonts w:eastAsia="Times New Roman"/>
              </w:rPr>
            </w:pPr>
            <w:r w:rsidRPr="00811A52">
              <w:rPr>
                <w:rFonts w:eastAsia="Times New Roman"/>
              </w:rPr>
              <w:t> </w:t>
            </w:r>
          </w:p>
        </w:tc>
      </w:tr>
      <w:tr w:rsidR="002B19E4" w:rsidRPr="00B713E8" w14:paraId="0BD3D009" w14:textId="77777777" w:rsidTr="00AA76F8">
        <w:trPr>
          <w:trHeight w:val="255"/>
          <w:jc w:val="center"/>
        </w:trPr>
        <w:tc>
          <w:tcPr>
            <w:tcW w:w="1756" w:type="dxa"/>
            <w:tcBorders>
              <w:top w:val="nil"/>
              <w:left w:val="single" w:sz="4" w:space="0" w:color="auto"/>
              <w:bottom w:val="single" w:sz="4" w:space="0" w:color="auto"/>
              <w:right w:val="single" w:sz="4" w:space="0" w:color="auto"/>
            </w:tcBorders>
            <w:shd w:val="clear" w:color="000000" w:fill="C8DDED"/>
            <w:noWrap/>
            <w:hideMark/>
          </w:tcPr>
          <w:p w14:paraId="789F9037" w14:textId="77777777" w:rsidR="002B19E4" w:rsidRPr="00811A52" w:rsidRDefault="002B19E4" w:rsidP="00D1030F">
            <w:pPr>
              <w:pStyle w:val="ListParagraph"/>
              <w:numPr>
                <w:ilvl w:val="0"/>
                <w:numId w:val="3"/>
              </w:numPr>
              <w:spacing w:after="0" w:line="276" w:lineRule="auto"/>
              <w:rPr>
                <w:rFonts w:ascii="Times New Roman" w:eastAsia="Times New Roman" w:hAnsi="Times New Roman" w:cs="Times New Roman"/>
                <w:color w:val="333333"/>
                <w:sz w:val="24"/>
                <w:szCs w:val="24"/>
                <w:lang w:eastAsia="pt-PT"/>
              </w:rPr>
            </w:pPr>
            <w:r w:rsidRPr="00811A52">
              <w:rPr>
                <w:rFonts w:ascii="Times New Roman" w:eastAsia="Times New Roman" w:hAnsi="Times New Roman" w:cs="Times New Roman"/>
                <w:color w:val="333333"/>
                <w:sz w:val="24"/>
                <w:szCs w:val="24"/>
                <w:lang w:eastAsia="pt-PT"/>
              </w:rPr>
              <w:t>RESIDENT POPULATION</w:t>
            </w:r>
          </w:p>
        </w:tc>
        <w:tc>
          <w:tcPr>
            <w:tcW w:w="7229" w:type="dxa"/>
            <w:tcBorders>
              <w:top w:val="nil"/>
              <w:left w:val="nil"/>
              <w:bottom w:val="single" w:sz="4" w:space="0" w:color="auto"/>
              <w:right w:val="single" w:sz="4" w:space="0" w:color="auto"/>
            </w:tcBorders>
            <w:shd w:val="clear" w:color="auto" w:fill="auto"/>
            <w:noWrap/>
            <w:hideMark/>
          </w:tcPr>
          <w:p w14:paraId="1C6C8FC2" w14:textId="77777777" w:rsidR="002B19E4" w:rsidRPr="00B713E8" w:rsidRDefault="002B19E4" w:rsidP="00D1030F">
            <w:pPr>
              <w:spacing w:line="276" w:lineRule="auto"/>
              <w:jc w:val="both"/>
              <w:rPr>
                <w:rFonts w:eastAsia="Times New Roman"/>
                <w:color w:val="333333"/>
                <w:lang w:val="en-GB"/>
              </w:rPr>
            </w:pPr>
            <w:r w:rsidRPr="00B713E8">
              <w:rPr>
                <w:rFonts w:eastAsia="Times New Roman"/>
                <w:color w:val="333333"/>
                <w:lang w:val="en-GB"/>
              </w:rPr>
              <w:t>A group of people who, irrespective of whether they were present or absent in a particular accommodation at the time of observation, lived in their place of usual residence for a continuous period of at least 12 months prior to the time of observation, or arrived in their place of usual residence during the period corresponding to the 12 months prior to the time of observation, with the intention of remaining there for a minimum period of one year.</w:t>
            </w:r>
          </w:p>
        </w:tc>
      </w:tr>
      <w:tr w:rsidR="002B19E4" w:rsidRPr="00B713E8" w14:paraId="52BAF6D1" w14:textId="77777777" w:rsidTr="00AA76F8">
        <w:trPr>
          <w:trHeight w:val="255"/>
          <w:jc w:val="center"/>
        </w:trPr>
        <w:tc>
          <w:tcPr>
            <w:tcW w:w="1756" w:type="dxa"/>
            <w:tcBorders>
              <w:top w:val="nil"/>
              <w:left w:val="single" w:sz="4" w:space="0" w:color="auto"/>
              <w:bottom w:val="single" w:sz="4" w:space="0" w:color="auto"/>
              <w:right w:val="single" w:sz="4" w:space="0" w:color="auto"/>
            </w:tcBorders>
            <w:shd w:val="clear" w:color="000000" w:fill="C8DDED"/>
            <w:noWrap/>
            <w:hideMark/>
          </w:tcPr>
          <w:p w14:paraId="57E0927B" w14:textId="77777777" w:rsidR="002B19E4" w:rsidRPr="00811A52" w:rsidRDefault="002B19E4" w:rsidP="00D1030F">
            <w:pPr>
              <w:pStyle w:val="ListParagraph"/>
              <w:numPr>
                <w:ilvl w:val="0"/>
                <w:numId w:val="3"/>
              </w:numPr>
              <w:spacing w:after="0" w:line="276" w:lineRule="auto"/>
              <w:rPr>
                <w:rFonts w:ascii="Times New Roman" w:eastAsia="Times New Roman" w:hAnsi="Times New Roman" w:cs="Times New Roman"/>
                <w:color w:val="333333"/>
                <w:sz w:val="24"/>
                <w:szCs w:val="24"/>
                <w:lang w:eastAsia="pt-PT"/>
              </w:rPr>
            </w:pPr>
            <w:r w:rsidRPr="00811A52">
              <w:rPr>
                <w:rFonts w:ascii="Times New Roman" w:eastAsia="Times New Roman" w:hAnsi="Times New Roman" w:cs="Times New Roman"/>
                <w:color w:val="333333"/>
                <w:sz w:val="24"/>
                <w:szCs w:val="24"/>
                <w:lang w:eastAsia="pt-PT"/>
              </w:rPr>
              <w:t>RISK OF POVERTY</w:t>
            </w:r>
          </w:p>
        </w:tc>
        <w:tc>
          <w:tcPr>
            <w:tcW w:w="7229" w:type="dxa"/>
            <w:tcBorders>
              <w:top w:val="nil"/>
              <w:left w:val="nil"/>
              <w:bottom w:val="single" w:sz="4" w:space="0" w:color="auto"/>
              <w:right w:val="single" w:sz="4" w:space="0" w:color="auto"/>
            </w:tcBorders>
            <w:shd w:val="clear" w:color="auto" w:fill="auto"/>
            <w:noWrap/>
            <w:hideMark/>
          </w:tcPr>
          <w:p w14:paraId="5D604EC6" w14:textId="77777777" w:rsidR="002B19E4" w:rsidRPr="00B713E8" w:rsidRDefault="002B19E4" w:rsidP="00D1030F">
            <w:pPr>
              <w:spacing w:line="276" w:lineRule="auto"/>
              <w:jc w:val="both"/>
              <w:rPr>
                <w:rFonts w:eastAsia="Times New Roman"/>
                <w:color w:val="333333"/>
                <w:lang w:val="en-GB"/>
              </w:rPr>
            </w:pPr>
            <w:r w:rsidRPr="00B713E8">
              <w:rPr>
                <w:rFonts w:eastAsia="Times New Roman"/>
                <w:color w:val="333333"/>
                <w:lang w:val="en-GB"/>
              </w:rPr>
              <w:t>Condition of the resident population whose disposable income equivalent is below the poverty line.</w:t>
            </w:r>
          </w:p>
        </w:tc>
      </w:tr>
      <w:tr w:rsidR="002B19E4" w:rsidRPr="00B713E8" w14:paraId="758187A5" w14:textId="77777777" w:rsidTr="00AA76F8">
        <w:trPr>
          <w:trHeight w:val="255"/>
          <w:jc w:val="center"/>
        </w:trPr>
        <w:tc>
          <w:tcPr>
            <w:tcW w:w="1756" w:type="dxa"/>
            <w:tcBorders>
              <w:top w:val="nil"/>
              <w:left w:val="single" w:sz="4" w:space="0" w:color="auto"/>
              <w:bottom w:val="single" w:sz="4" w:space="0" w:color="auto"/>
              <w:right w:val="single" w:sz="4" w:space="0" w:color="auto"/>
            </w:tcBorders>
            <w:shd w:val="clear" w:color="000000" w:fill="C8DDED"/>
            <w:noWrap/>
            <w:hideMark/>
          </w:tcPr>
          <w:p w14:paraId="699B978D" w14:textId="77777777" w:rsidR="002B19E4" w:rsidRPr="00811A52" w:rsidRDefault="002B19E4" w:rsidP="00D1030F">
            <w:pPr>
              <w:pStyle w:val="ListParagraph"/>
              <w:numPr>
                <w:ilvl w:val="0"/>
                <w:numId w:val="3"/>
              </w:numPr>
              <w:spacing w:after="0" w:line="276" w:lineRule="auto"/>
              <w:rPr>
                <w:rFonts w:ascii="Times New Roman" w:eastAsia="Times New Roman" w:hAnsi="Times New Roman" w:cs="Times New Roman"/>
                <w:color w:val="333333"/>
                <w:sz w:val="24"/>
                <w:szCs w:val="24"/>
                <w:lang w:eastAsia="pt-PT"/>
              </w:rPr>
            </w:pPr>
            <w:r w:rsidRPr="00811A52">
              <w:rPr>
                <w:rFonts w:ascii="Times New Roman" w:eastAsia="Times New Roman" w:hAnsi="Times New Roman" w:cs="Times New Roman"/>
                <w:color w:val="333333"/>
                <w:sz w:val="24"/>
                <w:szCs w:val="24"/>
                <w:lang w:eastAsia="pt-PT"/>
              </w:rPr>
              <w:t>REFERENCE PERIOD</w:t>
            </w:r>
          </w:p>
        </w:tc>
        <w:tc>
          <w:tcPr>
            <w:tcW w:w="7229" w:type="dxa"/>
            <w:tcBorders>
              <w:top w:val="nil"/>
              <w:left w:val="nil"/>
              <w:bottom w:val="single" w:sz="4" w:space="0" w:color="auto"/>
              <w:right w:val="single" w:sz="4" w:space="0" w:color="auto"/>
            </w:tcBorders>
            <w:shd w:val="clear" w:color="auto" w:fill="auto"/>
            <w:noWrap/>
            <w:hideMark/>
          </w:tcPr>
          <w:p w14:paraId="1111DE15" w14:textId="77777777" w:rsidR="002B19E4" w:rsidRPr="00B713E8" w:rsidRDefault="002B19E4" w:rsidP="00D1030F">
            <w:pPr>
              <w:spacing w:line="276" w:lineRule="auto"/>
              <w:jc w:val="both"/>
              <w:rPr>
                <w:rFonts w:eastAsia="Times New Roman"/>
                <w:color w:val="333333"/>
                <w:lang w:val="en-GB"/>
              </w:rPr>
            </w:pPr>
            <w:r w:rsidRPr="00B713E8">
              <w:rPr>
                <w:rFonts w:eastAsia="Times New Roman"/>
                <w:color w:val="333333"/>
                <w:lang w:val="en-GB"/>
              </w:rPr>
              <w:t>The period of time to which the information refers and which can be a specific day or a time period (month, fiscal year, calendar year, and others).</w:t>
            </w:r>
          </w:p>
        </w:tc>
      </w:tr>
      <w:tr w:rsidR="002B19E4" w:rsidRPr="00B713E8" w14:paraId="4C3E863E" w14:textId="77777777" w:rsidTr="00AA76F8">
        <w:trPr>
          <w:trHeight w:val="255"/>
          <w:jc w:val="center"/>
        </w:trPr>
        <w:tc>
          <w:tcPr>
            <w:tcW w:w="1756" w:type="dxa"/>
            <w:tcBorders>
              <w:top w:val="nil"/>
              <w:left w:val="single" w:sz="4" w:space="0" w:color="auto"/>
              <w:bottom w:val="single" w:sz="4" w:space="0" w:color="auto"/>
              <w:right w:val="single" w:sz="4" w:space="0" w:color="auto"/>
            </w:tcBorders>
            <w:shd w:val="clear" w:color="000000" w:fill="C8DDED"/>
            <w:noWrap/>
            <w:hideMark/>
          </w:tcPr>
          <w:p w14:paraId="053DB1BE" w14:textId="77777777" w:rsidR="002B19E4" w:rsidRPr="00811A52" w:rsidRDefault="002B19E4" w:rsidP="00D1030F">
            <w:pPr>
              <w:pStyle w:val="ListParagraph"/>
              <w:numPr>
                <w:ilvl w:val="0"/>
                <w:numId w:val="3"/>
              </w:numPr>
              <w:spacing w:after="0" w:line="276" w:lineRule="auto"/>
              <w:rPr>
                <w:rFonts w:ascii="Times New Roman" w:eastAsia="Times New Roman" w:hAnsi="Times New Roman" w:cs="Times New Roman"/>
                <w:color w:val="333333"/>
                <w:sz w:val="24"/>
                <w:szCs w:val="24"/>
                <w:lang w:eastAsia="pt-PT"/>
              </w:rPr>
            </w:pPr>
            <w:r w:rsidRPr="00811A52">
              <w:rPr>
                <w:rFonts w:ascii="Times New Roman" w:eastAsia="Times New Roman" w:hAnsi="Times New Roman" w:cs="Times New Roman"/>
                <w:color w:val="333333"/>
                <w:sz w:val="24"/>
                <w:szCs w:val="24"/>
                <w:lang w:eastAsia="pt-PT"/>
              </w:rPr>
              <w:t>LABOUR STATUS</w:t>
            </w:r>
          </w:p>
        </w:tc>
        <w:tc>
          <w:tcPr>
            <w:tcW w:w="7229" w:type="dxa"/>
            <w:tcBorders>
              <w:top w:val="nil"/>
              <w:left w:val="nil"/>
              <w:bottom w:val="single" w:sz="4" w:space="0" w:color="auto"/>
              <w:right w:val="single" w:sz="4" w:space="0" w:color="auto"/>
            </w:tcBorders>
            <w:shd w:val="clear" w:color="auto" w:fill="auto"/>
            <w:noWrap/>
            <w:hideMark/>
          </w:tcPr>
          <w:p w14:paraId="2AD86F9C" w14:textId="77777777" w:rsidR="002B19E4" w:rsidRPr="00B713E8" w:rsidRDefault="002B19E4" w:rsidP="00D1030F">
            <w:pPr>
              <w:spacing w:line="276" w:lineRule="auto"/>
              <w:jc w:val="both"/>
              <w:rPr>
                <w:rFonts w:eastAsia="Times New Roman"/>
                <w:color w:val="333333"/>
                <w:lang w:val="en-GB"/>
              </w:rPr>
            </w:pPr>
            <w:r w:rsidRPr="00B713E8">
              <w:rPr>
                <w:rFonts w:eastAsia="Times New Roman"/>
                <w:color w:val="333333"/>
                <w:lang w:val="en-GB"/>
              </w:rPr>
              <w:t>Situation of the individual in relation to the economic activity in the reference period can be considered active or inactive.</w:t>
            </w:r>
          </w:p>
        </w:tc>
      </w:tr>
      <w:tr w:rsidR="002B19E4" w:rsidRPr="002B19E4" w14:paraId="3902F37E" w14:textId="77777777" w:rsidTr="00AA76F8">
        <w:trPr>
          <w:trHeight w:val="255"/>
          <w:jc w:val="center"/>
        </w:trPr>
        <w:tc>
          <w:tcPr>
            <w:tcW w:w="1756" w:type="dxa"/>
            <w:tcBorders>
              <w:top w:val="nil"/>
              <w:left w:val="single" w:sz="4" w:space="0" w:color="auto"/>
              <w:bottom w:val="single" w:sz="4" w:space="0" w:color="auto"/>
              <w:right w:val="single" w:sz="4" w:space="0" w:color="auto"/>
            </w:tcBorders>
            <w:shd w:val="clear" w:color="000000" w:fill="C8DDED"/>
            <w:noWrap/>
            <w:hideMark/>
          </w:tcPr>
          <w:p w14:paraId="15B0D8CF" w14:textId="77777777" w:rsidR="002B19E4" w:rsidRPr="00811A52" w:rsidRDefault="002B19E4" w:rsidP="00D1030F">
            <w:pPr>
              <w:spacing w:line="276" w:lineRule="auto"/>
              <w:rPr>
                <w:rFonts w:eastAsia="Times New Roman"/>
                <w:b/>
                <w:bCs/>
                <w:color w:val="333333"/>
              </w:rPr>
            </w:pPr>
            <w:r w:rsidRPr="00811A52">
              <w:rPr>
                <w:rFonts w:eastAsia="Times New Roman"/>
                <w:b/>
                <w:bCs/>
                <w:color w:val="333333"/>
              </w:rPr>
              <w:t>Definition</w:t>
            </w:r>
          </w:p>
        </w:tc>
        <w:tc>
          <w:tcPr>
            <w:tcW w:w="7229" w:type="dxa"/>
            <w:tcBorders>
              <w:top w:val="nil"/>
              <w:left w:val="nil"/>
              <w:bottom w:val="single" w:sz="4" w:space="0" w:color="auto"/>
              <w:right w:val="single" w:sz="4" w:space="0" w:color="auto"/>
            </w:tcBorders>
            <w:shd w:val="clear" w:color="auto" w:fill="auto"/>
            <w:noWrap/>
            <w:hideMark/>
          </w:tcPr>
          <w:p w14:paraId="3C7A4056" w14:textId="77777777" w:rsidR="002B19E4" w:rsidRPr="00811A52" w:rsidRDefault="002B19E4" w:rsidP="00D1030F">
            <w:pPr>
              <w:spacing w:line="276" w:lineRule="auto"/>
              <w:jc w:val="both"/>
              <w:rPr>
                <w:rFonts w:eastAsia="Times New Roman"/>
                <w:color w:val="333333"/>
              </w:rPr>
            </w:pPr>
            <w:r w:rsidRPr="00811A52">
              <w:rPr>
                <w:rFonts w:eastAsia="Times New Roman"/>
                <w:color w:val="333333"/>
              </w:rPr>
              <w:t> </w:t>
            </w:r>
          </w:p>
        </w:tc>
      </w:tr>
      <w:tr w:rsidR="002B19E4" w:rsidRPr="002B19E4" w14:paraId="371B7B0F" w14:textId="77777777" w:rsidTr="00AA76F8">
        <w:trPr>
          <w:trHeight w:val="255"/>
          <w:jc w:val="center"/>
        </w:trPr>
        <w:tc>
          <w:tcPr>
            <w:tcW w:w="1756" w:type="dxa"/>
            <w:tcBorders>
              <w:top w:val="nil"/>
              <w:left w:val="single" w:sz="4" w:space="0" w:color="auto"/>
              <w:bottom w:val="single" w:sz="4" w:space="0" w:color="auto"/>
              <w:right w:val="single" w:sz="4" w:space="0" w:color="auto"/>
            </w:tcBorders>
            <w:shd w:val="clear" w:color="000000" w:fill="C8DDED"/>
            <w:noWrap/>
            <w:hideMark/>
          </w:tcPr>
          <w:p w14:paraId="4143F0DB" w14:textId="77777777" w:rsidR="002B19E4" w:rsidRPr="00811A52" w:rsidRDefault="002B19E4" w:rsidP="00D1030F">
            <w:pPr>
              <w:spacing w:line="276" w:lineRule="auto"/>
              <w:rPr>
                <w:rFonts w:eastAsia="Times New Roman"/>
                <w:b/>
                <w:bCs/>
                <w:color w:val="333333"/>
              </w:rPr>
            </w:pPr>
            <w:r w:rsidRPr="00811A52">
              <w:rPr>
                <w:rFonts w:eastAsia="Times New Roman"/>
                <w:b/>
                <w:bCs/>
                <w:color w:val="333333"/>
              </w:rPr>
              <w:t>Formula</w:t>
            </w:r>
          </w:p>
        </w:tc>
        <w:tc>
          <w:tcPr>
            <w:tcW w:w="7229" w:type="dxa"/>
            <w:tcBorders>
              <w:top w:val="nil"/>
              <w:left w:val="nil"/>
              <w:bottom w:val="single" w:sz="4" w:space="0" w:color="auto"/>
              <w:right w:val="single" w:sz="4" w:space="0" w:color="auto"/>
            </w:tcBorders>
            <w:shd w:val="clear" w:color="auto" w:fill="auto"/>
            <w:noWrap/>
            <w:hideMark/>
          </w:tcPr>
          <w:p w14:paraId="667BD15B" w14:textId="77777777" w:rsidR="002B19E4" w:rsidRPr="00811A52" w:rsidRDefault="002B19E4" w:rsidP="00D1030F">
            <w:pPr>
              <w:spacing w:line="276" w:lineRule="auto"/>
              <w:jc w:val="both"/>
              <w:rPr>
                <w:rFonts w:eastAsia="Times New Roman"/>
                <w:color w:val="333333"/>
              </w:rPr>
            </w:pPr>
            <w:r w:rsidRPr="00811A52">
              <w:rPr>
                <w:rFonts w:eastAsia="Times New Roman"/>
                <w:color w:val="333333"/>
              </w:rPr>
              <w:t> </w:t>
            </w:r>
          </w:p>
        </w:tc>
      </w:tr>
      <w:tr w:rsidR="002B19E4" w:rsidRPr="002B19E4" w14:paraId="5847BB86" w14:textId="77777777" w:rsidTr="00AA76F8">
        <w:trPr>
          <w:trHeight w:val="255"/>
          <w:jc w:val="center"/>
        </w:trPr>
        <w:tc>
          <w:tcPr>
            <w:tcW w:w="1756" w:type="dxa"/>
            <w:tcBorders>
              <w:top w:val="nil"/>
              <w:left w:val="single" w:sz="4" w:space="0" w:color="auto"/>
              <w:bottom w:val="single" w:sz="4" w:space="0" w:color="auto"/>
              <w:right w:val="single" w:sz="4" w:space="0" w:color="auto"/>
            </w:tcBorders>
            <w:shd w:val="clear" w:color="000000" w:fill="C8DDED"/>
            <w:noWrap/>
            <w:hideMark/>
          </w:tcPr>
          <w:p w14:paraId="344CB09D" w14:textId="77777777" w:rsidR="002B19E4" w:rsidRPr="00811A52" w:rsidRDefault="002B19E4" w:rsidP="00D1030F">
            <w:pPr>
              <w:spacing w:line="276" w:lineRule="auto"/>
              <w:rPr>
                <w:rFonts w:eastAsia="Times New Roman"/>
                <w:b/>
                <w:bCs/>
                <w:color w:val="333333"/>
              </w:rPr>
            </w:pPr>
            <w:r w:rsidRPr="00811A52">
              <w:rPr>
                <w:rFonts w:eastAsia="Times New Roman"/>
                <w:b/>
                <w:bCs/>
                <w:color w:val="333333"/>
              </w:rPr>
              <w:t>Unit of Measurement (symbol)</w:t>
            </w:r>
          </w:p>
        </w:tc>
        <w:tc>
          <w:tcPr>
            <w:tcW w:w="7229" w:type="dxa"/>
            <w:tcBorders>
              <w:top w:val="nil"/>
              <w:left w:val="nil"/>
              <w:bottom w:val="single" w:sz="4" w:space="0" w:color="auto"/>
              <w:right w:val="single" w:sz="4" w:space="0" w:color="auto"/>
            </w:tcBorders>
            <w:shd w:val="clear" w:color="auto" w:fill="auto"/>
            <w:noWrap/>
            <w:hideMark/>
          </w:tcPr>
          <w:p w14:paraId="7D20396B" w14:textId="77777777" w:rsidR="002B19E4" w:rsidRPr="00811A52" w:rsidRDefault="002B19E4" w:rsidP="00D1030F">
            <w:pPr>
              <w:spacing w:line="276" w:lineRule="auto"/>
              <w:jc w:val="both"/>
              <w:rPr>
                <w:rFonts w:eastAsia="Times New Roman"/>
                <w:color w:val="333333"/>
              </w:rPr>
            </w:pPr>
            <w:r w:rsidRPr="00811A52">
              <w:rPr>
                <w:rFonts w:eastAsia="Times New Roman"/>
                <w:color w:val="333333"/>
              </w:rPr>
              <w:t>Percentage (%)</w:t>
            </w:r>
          </w:p>
        </w:tc>
      </w:tr>
      <w:tr w:rsidR="002B19E4" w:rsidRPr="002B19E4" w14:paraId="27DF8CF8" w14:textId="77777777" w:rsidTr="00AA76F8">
        <w:trPr>
          <w:trHeight w:val="255"/>
          <w:jc w:val="center"/>
        </w:trPr>
        <w:tc>
          <w:tcPr>
            <w:tcW w:w="1756" w:type="dxa"/>
            <w:tcBorders>
              <w:top w:val="nil"/>
              <w:left w:val="single" w:sz="4" w:space="0" w:color="auto"/>
              <w:bottom w:val="single" w:sz="4" w:space="0" w:color="auto"/>
              <w:right w:val="single" w:sz="4" w:space="0" w:color="auto"/>
            </w:tcBorders>
            <w:shd w:val="clear" w:color="000000" w:fill="C8DDED"/>
            <w:noWrap/>
            <w:hideMark/>
          </w:tcPr>
          <w:p w14:paraId="52F1F50C" w14:textId="77777777" w:rsidR="002B19E4" w:rsidRPr="00811A52" w:rsidRDefault="002B19E4" w:rsidP="00D1030F">
            <w:pPr>
              <w:spacing w:line="276" w:lineRule="auto"/>
              <w:rPr>
                <w:rFonts w:eastAsia="Times New Roman"/>
                <w:b/>
                <w:bCs/>
                <w:color w:val="333333"/>
              </w:rPr>
            </w:pPr>
            <w:r w:rsidRPr="00811A52">
              <w:rPr>
                <w:rFonts w:eastAsia="Times New Roman"/>
                <w:b/>
                <w:bCs/>
                <w:color w:val="333333"/>
              </w:rPr>
              <w:t>Power of 10</w:t>
            </w:r>
          </w:p>
        </w:tc>
        <w:tc>
          <w:tcPr>
            <w:tcW w:w="7229" w:type="dxa"/>
            <w:tcBorders>
              <w:top w:val="nil"/>
              <w:left w:val="nil"/>
              <w:bottom w:val="single" w:sz="4" w:space="0" w:color="auto"/>
              <w:right w:val="single" w:sz="4" w:space="0" w:color="auto"/>
            </w:tcBorders>
            <w:shd w:val="clear" w:color="auto" w:fill="auto"/>
            <w:noWrap/>
            <w:hideMark/>
          </w:tcPr>
          <w:p w14:paraId="2752A062" w14:textId="77777777" w:rsidR="002B19E4" w:rsidRPr="00811A52" w:rsidRDefault="002B19E4" w:rsidP="00D1030F">
            <w:pPr>
              <w:spacing w:line="276" w:lineRule="auto"/>
              <w:jc w:val="both"/>
              <w:rPr>
                <w:rFonts w:eastAsia="Times New Roman"/>
                <w:color w:val="333333"/>
              </w:rPr>
            </w:pPr>
            <w:r w:rsidRPr="00811A52">
              <w:rPr>
                <w:rFonts w:eastAsia="Times New Roman"/>
                <w:color w:val="333333"/>
              </w:rPr>
              <w:t>0</w:t>
            </w:r>
          </w:p>
        </w:tc>
      </w:tr>
      <w:tr w:rsidR="002B19E4" w:rsidRPr="00B713E8" w14:paraId="68C7C5C1" w14:textId="77777777" w:rsidTr="00AA76F8">
        <w:trPr>
          <w:trHeight w:val="255"/>
          <w:jc w:val="center"/>
        </w:trPr>
        <w:tc>
          <w:tcPr>
            <w:tcW w:w="1756" w:type="dxa"/>
            <w:tcBorders>
              <w:top w:val="nil"/>
              <w:left w:val="single" w:sz="4" w:space="0" w:color="auto"/>
              <w:bottom w:val="single" w:sz="4" w:space="0" w:color="auto"/>
              <w:right w:val="single" w:sz="4" w:space="0" w:color="auto"/>
            </w:tcBorders>
            <w:shd w:val="clear" w:color="000000" w:fill="C8DDED"/>
            <w:noWrap/>
            <w:hideMark/>
          </w:tcPr>
          <w:p w14:paraId="462FD6DE" w14:textId="77777777" w:rsidR="002B19E4" w:rsidRPr="00811A52" w:rsidRDefault="002B19E4" w:rsidP="00D1030F">
            <w:pPr>
              <w:spacing w:line="276" w:lineRule="auto"/>
              <w:rPr>
                <w:rFonts w:eastAsia="Times New Roman"/>
                <w:b/>
                <w:bCs/>
                <w:color w:val="333333"/>
              </w:rPr>
            </w:pPr>
            <w:r w:rsidRPr="00811A52">
              <w:rPr>
                <w:rFonts w:eastAsia="Times New Roman"/>
                <w:b/>
                <w:bCs/>
                <w:color w:val="333333"/>
              </w:rPr>
              <w:t>Remarks</w:t>
            </w:r>
          </w:p>
        </w:tc>
        <w:tc>
          <w:tcPr>
            <w:tcW w:w="7229" w:type="dxa"/>
            <w:tcBorders>
              <w:top w:val="nil"/>
              <w:left w:val="nil"/>
              <w:bottom w:val="single" w:sz="4" w:space="0" w:color="auto"/>
              <w:right w:val="single" w:sz="4" w:space="0" w:color="auto"/>
            </w:tcBorders>
            <w:shd w:val="clear" w:color="auto" w:fill="auto"/>
            <w:noWrap/>
            <w:hideMark/>
          </w:tcPr>
          <w:p w14:paraId="3452D525" w14:textId="77777777" w:rsidR="002B19E4" w:rsidRPr="00B713E8" w:rsidRDefault="002B19E4" w:rsidP="00D1030F">
            <w:pPr>
              <w:spacing w:line="276" w:lineRule="auto"/>
              <w:jc w:val="both"/>
              <w:rPr>
                <w:rFonts w:eastAsia="Times New Roman"/>
                <w:color w:val="333333"/>
                <w:lang w:val="en-GB"/>
              </w:rPr>
            </w:pPr>
            <w:r w:rsidRPr="00B713E8">
              <w:rPr>
                <w:rFonts w:eastAsia="Times New Roman"/>
                <w:color w:val="333333"/>
                <w:lang w:val="en-GB"/>
              </w:rPr>
              <w:t xml:space="preserve">The methodology for constructing the variable available income has changed during the current exercise, with the inclusion of private individual pensions, introduced by Eurostat. Consequently, all indicators </w:t>
            </w:r>
            <w:r w:rsidRPr="00B713E8">
              <w:rPr>
                <w:rFonts w:eastAsia="Times New Roman"/>
                <w:color w:val="333333"/>
                <w:lang w:val="en-GB"/>
              </w:rPr>
              <w:lastRenderedPageBreak/>
              <w:t>have been recalculated to take into account this more comprehensive version of household disposable income, which is also reflected retrospectively.</w:t>
            </w:r>
          </w:p>
        </w:tc>
      </w:tr>
      <w:tr w:rsidR="00AA76F8" w:rsidRPr="00AA76F8" w14:paraId="2B3E2997" w14:textId="77777777" w:rsidTr="00AA76F8">
        <w:trPr>
          <w:trHeight w:val="255"/>
          <w:jc w:val="center"/>
        </w:trPr>
        <w:tc>
          <w:tcPr>
            <w:tcW w:w="1756" w:type="dxa"/>
            <w:tcBorders>
              <w:top w:val="nil"/>
              <w:left w:val="single" w:sz="4" w:space="0" w:color="auto"/>
              <w:bottom w:val="single" w:sz="4" w:space="0" w:color="auto"/>
              <w:right w:val="single" w:sz="4" w:space="0" w:color="auto"/>
            </w:tcBorders>
            <w:shd w:val="clear" w:color="000000" w:fill="C8DDED"/>
            <w:noWrap/>
            <w:hideMark/>
          </w:tcPr>
          <w:p w14:paraId="52FA6ABC" w14:textId="7A76C17B" w:rsidR="00AA76F8" w:rsidRPr="00811A52" w:rsidRDefault="006A12A4" w:rsidP="00D1030F">
            <w:pPr>
              <w:spacing w:line="276" w:lineRule="auto"/>
              <w:rPr>
                <w:rFonts w:eastAsia="Times New Roman"/>
                <w:b/>
                <w:bCs/>
                <w:color w:val="333333"/>
              </w:rPr>
            </w:pPr>
            <w:r>
              <w:rPr>
                <w:rFonts w:eastAsia="Times New Roman"/>
                <w:b/>
                <w:bCs/>
                <w:color w:val="333333"/>
              </w:rPr>
              <w:lastRenderedPageBreak/>
              <w:t>Last</w:t>
            </w:r>
            <w:r w:rsidR="00AA76F8" w:rsidRPr="00811A52">
              <w:rPr>
                <w:rFonts w:eastAsia="Times New Roman"/>
                <w:b/>
                <w:bCs/>
                <w:color w:val="333333"/>
              </w:rPr>
              <w:t xml:space="preserve"> update</w:t>
            </w:r>
          </w:p>
        </w:tc>
        <w:tc>
          <w:tcPr>
            <w:tcW w:w="7229" w:type="dxa"/>
            <w:tcBorders>
              <w:top w:val="nil"/>
              <w:left w:val="nil"/>
              <w:bottom w:val="single" w:sz="4" w:space="0" w:color="auto"/>
              <w:right w:val="single" w:sz="4" w:space="0" w:color="auto"/>
            </w:tcBorders>
            <w:shd w:val="clear" w:color="auto" w:fill="auto"/>
            <w:noWrap/>
            <w:hideMark/>
          </w:tcPr>
          <w:p w14:paraId="6BDD7E2B" w14:textId="77777777" w:rsidR="00AA76F8" w:rsidRPr="00811A52" w:rsidRDefault="00AA76F8" w:rsidP="00D1030F">
            <w:pPr>
              <w:spacing w:line="276" w:lineRule="auto"/>
              <w:jc w:val="both"/>
              <w:rPr>
                <w:rFonts w:eastAsia="Times New Roman"/>
                <w:color w:val="333333"/>
              </w:rPr>
            </w:pPr>
            <w:r w:rsidRPr="00811A52">
              <w:rPr>
                <w:rFonts w:eastAsia="Times New Roman"/>
                <w:color w:val="333333"/>
              </w:rPr>
              <w:t>07-May-2019</w:t>
            </w:r>
          </w:p>
        </w:tc>
      </w:tr>
    </w:tbl>
    <w:p w14:paraId="0ACE43F9" w14:textId="2D2BB682" w:rsidR="00AA76F8" w:rsidRDefault="00AA76F8" w:rsidP="00790DB2">
      <w:pPr>
        <w:jc w:val="both"/>
      </w:pPr>
    </w:p>
    <w:p w14:paraId="757C7C8A" w14:textId="77777777" w:rsidR="00D1030F" w:rsidRDefault="00D1030F" w:rsidP="005D1848">
      <w:pPr>
        <w:jc w:val="center"/>
        <w:outlineLvl w:val="0"/>
        <w:rPr>
          <w:b/>
          <w:bCs/>
        </w:rPr>
      </w:pPr>
    </w:p>
    <w:p w14:paraId="00386D4F" w14:textId="77777777" w:rsidR="00D1030F" w:rsidRDefault="00D1030F" w:rsidP="005D1848">
      <w:pPr>
        <w:jc w:val="center"/>
        <w:outlineLvl w:val="0"/>
        <w:rPr>
          <w:b/>
          <w:bCs/>
        </w:rPr>
      </w:pPr>
      <w:r>
        <w:rPr>
          <w:b/>
          <w:bCs/>
        </w:rPr>
        <w:br w:type="page"/>
      </w:r>
    </w:p>
    <w:p w14:paraId="26127130" w14:textId="6C2C72AE" w:rsidR="002B19E4" w:rsidRPr="00AA76F8" w:rsidRDefault="00AA76F8" w:rsidP="000E4B2A">
      <w:pPr>
        <w:spacing w:line="276" w:lineRule="auto"/>
        <w:jc w:val="center"/>
        <w:outlineLvl w:val="0"/>
        <w:rPr>
          <w:b/>
          <w:bCs/>
        </w:rPr>
      </w:pPr>
      <w:r w:rsidRPr="00AA76F8">
        <w:rPr>
          <w:b/>
          <w:bCs/>
        </w:rPr>
        <w:t>Table II</w:t>
      </w:r>
    </w:p>
    <w:p w14:paraId="2C8D0E16" w14:textId="77777777" w:rsidR="00AA76F8" w:rsidRPr="00AA76F8" w:rsidRDefault="00AA76F8" w:rsidP="000E4B2A">
      <w:pPr>
        <w:spacing w:line="276" w:lineRule="auto"/>
        <w:jc w:val="center"/>
        <w:rPr>
          <w:b/>
          <w:bCs/>
        </w:rPr>
      </w:pPr>
    </w:p>
    <w:p w14:paraId="3A623F0E" w14:textId="77777777" w:rsidR="00AA76F8" w:rsidRPr="00B713E8" w:rsidRDefault="00AA76F8" w:rsidP="000E4B2A">
      <w:pPr>
        <w:spacing w:line="276" w:lineRule="auto"/>
        <w:jc w:val="center"/>
        <w:outlineLvl w:val="0"/>
        <w:rPr>
          <w:b/>
          <w:bCs/>
          <w:lang w:val="en-GB"/>
        </w:rPr>
      </w:pPr>
      <w:r w:rsidRPr="00B713E8">
        <w:rPr>
          <w:b/>
          <w:bCs/>
          <w:lang w:val="en-GB"/>
        </w:rPr>
        <w:t>At-risk-of-poverty rate (after social transfers - %) by gender and age group;</w:t>
      </w:r>
    </w:p>
    <w:p w14:paraId="6619C67D" w14:textId="77777777" w:rsidR="00AA76F8" w:rsidRPr="00B713E8" w:rsidRDefault="00AA76F8" w:rsidP="000E4B2A">
      <w:pPr>
        <w:spacing w:line="276" w:lineRule="auto"/>
        <w:jc w:val="center"/>
        <w:rPr>
          <w:b/>
          <w:bCs/>
          <w:lang w:val="en-GB"/>
        </w:rPr>
      </w:pPr>
    </w:p>
    <w:p w14:paraId="05E0916A" w14:textId="11B21F83" w:rsidR="00AA76F8" w:rsidRPr="00B713E8" w:rsidRDefault="00AA76F8" w:rsidP="000E4B2A">
      <w:pPr>
        <w:spacing w:line="276" w:lineRule="auto"/>
        <w:jc w:val="center"/>
        <w:rPr>
          <w:b/>
          <w:bCs/>
          <w:lang w:val="en-GB"/>
        </w:rPr>
      </w:pPr>
      <w:r w:rsidRPr="00B713E8">
        <w:rPr>
          <w:b/>
          <w:bCs/>
          <w:lang w:val="en-GB"/>
        </w:rPr>
        <w:t>Annual - National Statistics (INE), Survey on living conditions and income</w:t>
      </w:r>
    </w:p>
    <w:p w14:paraId="796FA8D9" w14:textId="77777777" w:rsidR="00811A52" w:rsidRPr="00B713E8" w:rsidRDefault="00811A52" w:rsidP="000E4B2A">
      <w:pPr>
        <w:spacing w:line="276" w:lineRule="auto"/>
        <w:jc w:val="center"/>
        <w:rPr>
          <w:b/>
          <w:bCs/>
          <w:lang w:val="en-GB"/>
        </w:rPr>
      </w:pPr>
    </w:p>
    <w:p w14:paraId="1337477B" w14:textId="77777777" w:rsidR="00AA76F8" w:rsidRPr="00B713E8" w:rsidRDefault="00AA76F8" w:rsidP="00790DB2">
      <w:pPr>
        <w:jc w:val="both"/>
        <w:rPr>
          <w:lang w:val="en-GB"/>
        </w:rPr>
      </w:pPr>
    </w:p>
    <w:tbl>
      <w:tblPr>
        <w:tblW w:w="7415" w:type="dxa"/>
        <w:jc w:val="center"/>
        <w:tblCellMar>
          <w:left w:w="70" w:type="dxa"/>
          <w:right w:w="70" w:type="dxa"/>
        </w:tblCellMar>
        <w:tblLook w:val="04A0" w:firstRow="1" w:lastRow="0" w:firstColumn="1" w:lastColumn="0" w:noHBand="0" w:noVBand="1"/>
      </w:tblPr>
      <w:tblGrid>
        <w:gridCol w:w="1271"/>
        <w:gridCol w:w="1559"/>
        <w:gridCol w:w="567"/>
        <w:gridCol w:w="1134"/>
        <w:gridCol w:w="284"/>
        <w:gridCol w:w="992"/>
        <w:gridCol w:w="342"/>
        <w:gridCol w:w="934"/>
        <w:gridCol w:w="332"/>
      </w:tblGrid>
      <w:tr w:rsidR="00AA76F8" w:rsidRPr="00B713E8" w14:paraId="1797DC93" w14:textId="77777777" w:rsidTr="00D1030F">
        <w:trPr>
          <w:trHeight w:val="780"/>
          <w:jc w:val="center"/>
        </w:trPr>
        <w:tc>
          <w:tcPr>
            <w:tcW w:w="1271" w:type="dxa"/>
            <w:vMerge w:val="restart"/>
            <w:tcBorders>
              <w:top w:val="single" w:sz="4" w:space="0" w:color="auto"/>
              <w:left w:val="single" w:sz="4" w:space="0" w:color="auto"/>
              <w:bottom w:val="single" w:sz="4" w:space="0" w:color="auto"/>
              <w:right w:val="single" w:sz="4" w:space="0" w:color="auto"/>
            </w:tcBorders>
            <w:shd w:val="clear" w:color="000000" w:fill="C8DDED"/>
            <w:hideMark/>
          </w:tcPr>
          <w:p w14:paraId="4ABE0775" w14:textId="77777777" w:rsidR="00AA76F8" w:rsidRPr="00811A52" w:rsidRDefault="00AA76F8" w:rsidP="00D1030F">
            <w:pPr>
              <w:spacing w:line="276" w:lineRule="auto"/>
              <w:jc w:val="center"/>
              <w:rPr>
                <w:rFonts w:eastAsia="Times New Roman"/>
                <w:b/>
                <w:bCs/>
                <w:color w:val="333333"/>
              </w:rPr>
            </w:pPr>
            <w:r w:rsidRPr="00811A52">
              <w:rPr>
                <w:rFonts w:eastAsia="Times New Roman"/>
                <w:b/>
                <w:bCs/>
                <w:color w:val="333333"/>
              </w:rPr>
              <w:t>Data reference period</w:t>
            </w:r>
          </w:p>
        </w:tc>
        <w:tc>
          <w:tcPr>
            <w:tcW w:w="2126" w:type="dxa"/>
            <w:gridSpan w:val="2"/>
            <w:vMerge w:val="restart"/>
            <w:tcBorders>
              <w:top w:val="single" w:sz="4" w:space="0" w:color="auto"/>
              <w:left w:val="single" w:sz="4" w:space="0" w:color="auto"/>
              <w:bottom w:val="single" w:sz="4" w:space="0" w:color="auto"/>
              <w:right w:val="single" w:sz="4" w:space="0" w:color="auto"/>
            </w:tcBorders>
            <w:shd w:val="clear" w:color="000000" w:fill="C8DDED"/>
            <w:hideMark/>
          </w:tcPr>
          <w:p w14:paraId="7731022C" w14:textId="77777777" w:rsidR="00AA76F8" w:rsidRPr="00811A52" w:rsidRDefault="00AA76F8" w:rsidP="00D1030F">
            <w:pPr>
              <w:spacing w:line="276" w:lineRule="auto"/>
              <w:jc w:val="center"/>
              <w:rPr>
                <w:rFonts w:eastAsia="Times New Roman"/>
                <w:b/>
                <w:bCs/>
                <w:color w:val="333333"/>
              </w:rPr>
            </w:pPr>
            <w:r w:rsidRPr="00811A52">
              <w:rPr>
                <w:rFonts w:eastAsia="Times New Roman"/>
                <w:b/>
                <w:bCs/>
                <w:color w:val="333333"/>
              </w:rPr>
              <w:t>Geographical location</w:t>
            </w:r>
          </w:p>
        </w:tc>
        <w:tc>
          <w:tcPr>
            <w:tcW w:w="4018" w:type="dxa"/>
            <w:gridSpan w:val="6"/>
            <w:tcBorders>
              <w:top w:val="single" w:sz="4" w:space="0" w:color="auto"/>
              <w:left w:val="nil"/>
              <w:bottom w:val="single" w:sz="4" w:space="0" w:color="auto"/>
              <w:right w:val="single" w:sz="4" w:space="0" w:color="auto"/>
            </w:tcBorders>
            <w:shd w:val="clear" w:color="000000" w:fill="C8DDED"/>
            <w:hideMark/>
          </w:tcPr>
          <w:p w14:paraId="2E2D36B0" w14:textId="77777777" w:rsidR="00AA76F8" w:rsidRPr="00B713E8" w:rsidRDefault="00AA76F8" w:rsidP="00D1030F">
            <w:pPr>
              <w:spacing w:line="276" w:lineRule="auto"/>
              <w:jc w:val="center"/>
              <w:rPr>
                <w:rFonts w:eastAsia="Times New Roman"/>
                <w:b/>
                <w:bCs/>
                <w:color w:val="333333"/>
                <w:lang w:val="en-GB"/>
              </w:rPr>
            </w:pPr>
            <w:r w:rsidRPr="00B713E8">
              <w:rPr>
                <w:rFonts w:eastAsia="Times New Roman"/>
                <w:b/>
                <w:bCs/>
                <w:color w:val="333333"/>
                <w:lang w:val="en-GB"/>
              </w:rPr>
              <w:t xml:space="preserve">At-risk-of-poverty rate (after social transfers - %) by gender and age group; Annual (1) </w:t>
            </w:r>
          </w:p>
        </w:tc>
      </w:tr>
      <w:tr w:rsidR="00AA76F8" w:rsidRPr="00AA76F8" w14:paraId="27B260C8" w14:textId="77777777" w:rsidTr="00D1030F">
        <w:trPr>
          <w:trHeight w:val="402"/>
          <w:jc w:val="center"/>
        </w:trPr>
        <w:tc>
          <w:tcPr>
            <w:tcW w:w="1271" w:type="dxa"/>
            <w:vMerge/>
            <w:tcBorders>
              <w:top w:val="single" w:sz="4" w:space="0" w:color="auto"/>
              <w:left w:val="single" w:sz="4" w:space="0" w:color="auto"/>
              <w:bottom w:val="single" w:sz="4" w:space="0" w:color="auto"/>
              <w:right w:val="single" w:sz="4" w:space="0" w:color="auto"/>
            </w:tcBorders>
            <w:vAlign w:val="center"/>
            <w:hideMark/>
          </w:tcPr>
          <w:p w14:paraId="37F5B6B0" w14:textId="77777777" w:rsidR="00AA76F8" w:rsidRPr="00B713E8" w:rsidRDefault="00AA76F8" w:rsidP="00D1030F">
            <w:pPr>
              <w:spacing w:line="276" w:lineRule="auto"/>
              <w:rPr>
                <w:rFonts w:eastAsia="Times New Roman"/>
                <w:b/>
                <w:bCs/>
                <w:color w:val="333333"/>
                <w:lang w:val="en-GB"/>
              </w:rPr>
            </w:pPr>
          </w:p>
        </w:tc>
        <w:tc>
          <w:tcPr>
            <w:tcW w:w="2126" w:type="dxa"/>
            <w:gridSpan w:val="2"/>
            <w:vMerge/>
            <w:tcBorders>
              <w:top w:val="single" w:sz="4" w:space="0" w:color="auto"/>
              <w:left w:val="single" w:sz="4" w:space="0" w:color="auto"/>
              <w:bottom w:val="single" w:sz="4" w:space="0" w:color="auto"/>
              <w:right w:val="single" w:sz="4" w:space="0" w:color="auto"/>
            </w:tcBorders>
            <w:vAlign w:val="center"/>
            <w:hideMark/>
          </w:tcPr>
          <w:p w14:paraId="686E5C1F" w14:textId="77777777" w:rsidR="00AA76F8" w:rsidRPr="00B713E8" w:rsidRDefault="00AA76F8" w:rsidP="00D1030F">
            <w:pPr>
              <w:spacing w:line="276" w:lineRule="auto"/>
              <w:rPr>
                <w:rFonts w:eastAsia="Times New Roman"/>
                <w:b/>
                <w:bCs/>
                <w:color w:val="333333"/>
                <w:lang w:val="en-GB"/>
              </w:rPr>
            </w:pPr>
          </w:p>
        </w:tc>
        <w:tc>
          <w:tcPr>
            <w:tcW w:w="4018" w:type="dxa"/>
            <w:gridSpan w:val="6"/>
            <w:tcBorders>
              <w:top w:val="single" w:sz="4" w:space="0" w:color="auto"/>
              <w:left w:val="nil"/>
              <w:bottom w:val="single" w:sz="4" w:space="0" w:color="auto"/>
              <w:right w:val="single" w:sz="4" w:space="0" w:color="auto"/>
            </w:tcBorders>
            <w:shd w:val="clear" w:color="000000" w:fill="DDE7F1"/>
            <w:hideMark/>
          </w:tcPr>
          <w:p w14:paraId="6CD0F776" w14:textId="77777777" w:rsidR="00AA76F8" w:rsidRPr="00811A52" w:rsidRDefault="00AA76F8" w:rsidP="00D1030F">
            <w:pPr>
              <w:spacing w:line="276" w:lineRule="auto"/>
              <w:jc w:val="center"/>
              <w:rPr>
                <w:rFonts w:eastAsia="Times New Roman"/>
                <w:b/>
                <w:bCs/>
                <w:color w:val="333333"/>
              </w:rPr>
            </w:pPr>
            <w:r w:rsidRPr="00811A52">
              <w:rPr>
                <w:rFonts w:eastAsia="Times New Roman"/>
                <w:b/>
                <w:bCs/>
                <w:color w:val="333333"/>
              </w:rPr>
              <w:t xml:space="preserve">Gender </w:t>
            </w:r>
          </w:p>
        </w:tc>
      </w:tr>
      <w:tr w:rsidR="00AA76F8" w:rsidRPr="00AA76F8" w14:paraId="08367D08" w14:textId="77777777" w:rsidTr="00D1030F">
        <w:trPr>
          <w:trHeight w:val="402"/>
          <w:jc w:val="center"/>
        </w:trPr>
        <w:tc>
          <w:tcPr>
            <w:tcW w:w="1271" w:type="dxa"/>
            <w:vMerge/>
            <w:tcBorders>
              <w:top w:val="single" w:sz="4" w:space="0" w:color="auto"/>
              <w:left w:val="single" w:sz="4" w:space="0" w:color="auto"/>
              <w:bottom w:val="single" w:sz="4" w:space="0" w:color="auto"/>
              <w:right w:val="single" w:sz="4" w:space="0" w:color="auto"/>
            </w:tcBorders>
            <w:vAlign w:val="center"/>
            <w:hideMark/>
          </w:tcPr>
          <w:p w14:paraId="01379654" w14:textId="77777777" w:rsidR="00AA76F8" w:rsidRPr="00811A52" w:rsidRDefault="00AA76F8" w:rsidP="00D1030F">
            <w:pPr>
              <w:spacing w:line="276" w:lineRule="auto"/>
              <w:rPr>
                <w:rFonts w:eastAsia="Times New Roman"/>
                <w:b/>
                <w:bCs/>
                <w:color w:val="333333"/>
              </w:rPr>
            </w:pPr>
          </w:p>
        </w:tc>
        <w:tc>
          <w:tcPr>
            <w:tcW w:w="2126" w:type="dxa"/>
            <w:gridSpan w:val="2"/>
            <w:vMerge/>
            <w:tcBorders>
              <w:top w:val="single" w:sz="4" w:space="0" w:color="auto"/>
              <w:left w:val="single" w:sz="4" w:space="0" w:color="auto"/>
              <w:bottom w:val="single" w:sz="4" w:space="0" w:color="auto"/>
              <w:right w:val="single" w:sz="4" w:space="0" w:color="auto"/>
            </w:tcBorders>
            <w:vAlign w:val="center"/>
            <w:hideMark/>
          </w:tcPr>
          <w:p w14:paraId="4C8EB46F" w14:textId="77777777" w:rsidR="00AA76F8" w:rsidRPr="00811A52" w:rsidRDefault="00AA76F8" w:rsidP="00D1030F">
            <w:pPr>
              <w:spacing w:line="276" w:lineRule="auto"/>
              <w:rPr>
                <w:rFonts w:eastAsia="Times New Roman"/>
                <w:b/>
                <w:bCs/>
                <w:color w:val="333333"/>
              </w:rPr>
            </w:pPr>
          </w:p>
        </w:tc>
        <w:tc>
          <w:tcPr>
            <w:tcW w:w="1418" w:type="dxa"/>
            <w:gridSpan w:val="2"/>
            <w:tcBorders>
              <w:top w:val="single" w:sz="4" w:space="0" w:color="auto"/>
              <w:left w:val="nil"/>
              <w:bottom w:val="single" w:sz="4" w:space="0" w:color="auto"/>
              <w:right w:val="single" w:sz="4" w:space="0" w:color="auto"/>
            </w:tcBorders>
            <w:shd w:val="clear" w:color="000000" w:fill="DDE7F1"/>
            <w:hideMark/>
          </w:tcPr>
          <w:p w14:paraId="19ACEEB4" w14:textId="77777777" w:rsidR="00AA76F8" w:rsidRPr="00811A52" w:rsidRDefault="00AA76F8" w:rsidP="00D1030F">
            <w:pPr>
              <w:spacing w:line="276" w:lineRule="auto"/>
              <w:jc w:val="center"/>
              <w:rPr>
                <w:rFonts w:eastAsia="Times New Roman"/>
                <w:b/>
                <w:bCs/>
                <w:color w:val="333333"/>
              </w:rPr>
            </w:pPr>
            <w:r w:rsidRPr="00811A52">
              <w:rPr>
                <w:rFonts w:eastAsia="Times New Roman"/>
                <w:b/>
                <w:bCs/>
                <w:color w:val="333333"/>
              </w:rPr>
              <w:t>MF</w:t>
            </w:r>
          </w:p>
        </w:tc>
        <w:tc>
          <w:tcPr>
            <w:tcW w:w="1334" w:type="dxa"/>
            <w:gridSpan w:val="2"/>
            <w:tcBorders>
              <w:top w:val="single" w:sz="4" w:space="0" w:color="auto"/>
              <w:left w:val="nil"/>
              <w:bottom w:val="single" w:sz="4" w:space="0" w:color="auto"/>
              <w:right w:val="single" w:sz="4" w:space="0" w:color="auto"/>
            </w:tcBorders>
            <w:shd w:val="clear" w:color="000000" w:fill="DDE7F1"/>
            <w:hideMark/>
          </w:tcPr>
          <w:p w14:paraId="1A4E2F4F" w14:textId="77777777" w:rsidR="00AA76F8" w:rsidRPr="00811A52" w:rsidRDefault="00AA76F8" w:rsidP="00D1030F">
            <w:pPr>
              <w:spacing w:line="276" w:lineRule="auto"/>
              <w:jc w:val="center"/>
              <w:rPr>
                <w:rFonts w:eastAsia="Times New Roman"/>
                <w:b/>
                <w:bCs/>
                <w:color w:val="333333"/>
              </w:rPr>
            </w:pPr>
            <w:r w:rsidRPr="00811A52">
              <w:rPr>
                <w:rFonts w:eastAsia="Times New Roman"/>
                <w:b/>
                <w:bCs/>
                <w:color w:val="333333"/>
              </w:rPr>
              <w:t>M</w:t>
            </w:r>
          </w:p>
        </w:tc>
        <w:tc>
          <w:tcPr>
            <w:tcW w:w="1266" w:type="dxa"/>
            <w:gridSpan w:val="2"/>
            <w:tcBorders>
              <w:top w:val="single" w:sz="4" w:space="0" w:color="auto"/>
              <w:left w:val="nil"/>
              <w:bottom w:val="single" w:sz="4" w:space="0" w:color="auto"/>
              <w:right w:val="single" w:sz="4" w:space="0" w:color="auto"/>
            </w:tcBorders>
            <w:shd w:val="clear" w:color="000000" w:fill="DDE7F1"/>
            <w:hideMark/>
          </w:tcPr>
          <w:p w14:paraId="44799ADA" w14:textId="77777777" w:rsidR="00AA76F8" w:rsidRPr="00811A52" w:rsidRDefault="00AA76F8" w:rsidP="00D1030F">
            <w:pPr>
              <w:spacing w:line="276" w:lineRule="auto"/>
              <w:jc w:val="center"/>
              <w:rPr>
                <w:rFonts w:eastAsia="Times New Roman"/>
                <w:b/>
                <w:bCs/>
                <w:color w:val="333333"/>
              </w:rPr>
            </w:pPr>
            <w:r w:rsidRPr="00811A52">
              <w:rPr>
                <w:rFonts w:eastAsia="Times New Roman"/>
                <w:b/>
                <w:bCs/>
                <w:color w:val="333333"/>
              </w:rPr>
              <w:t>F</w:t>
            </w:r>
          </w:p>
        </w:tc>
      </w:tr>
      <w:tr w:rsidR="00AA76F8" w:rsidRPr="00AA76F8" w14:paraId="3405047B" w14:textId="77777777" w:rsidTr="00D1030F">
        <w:trPr>
          <w:trHeight w:val="255"/>
          <w:jc w:val="center"/>
        </w:trPr>
        <w:tc>
          <w:tcPr>
            <w:tcW w:w="1271" w:type="dxa"/>
            <w:vMerge/>
            <w:tcBorders>
              <w:top w:val="single" w:sz="4" w:space="0" w:color="auto"/>
              <w:left w:val="single" w:sz="4" w:space="0" w:color="auto"/>
              <w:bottom w:val="single" w:sz="4" w:space="0" w:color="auto"/>
              <w:right w:val="single" w:sz="4" w:space="0" w:color="auto"/>
            </w:tcBorders>
            <w:vAlign w:val="center"/>
            <w:hideMark/>
          </w:tcPr>
          <w:p w14:paraId="2D675B99" w14:textId="77777777" w:rsidR="00AA76F8" w:rsidRPr="00811A52" w:rsidRDefault="00AA76F8" w:rsidP="00D1030F">
            <w:pPr>
              <w:spacing w:line="276" w:lineRule="auto"/>
              <w:rPr>
                <w:rFonts w:eastAsia="Times New Roman"/>
                <w:b/>
                <w:bCs/>
                <w:color w:val="333333"/>
              </w:rPr>
            </w:pPr>
          </w:p>
        </w:tc>
        <w:tc>
          <w:tcPr>
            <w:tcW w:w="2126" w:type="dxa"/>
            <w:gridSpan w:val="2"/>
            <w:vMerge/>
            <w:tcBorders>
              <w:top w:val="single" w:sz="4" w:space="0" w:color="auto"/>
              <w:left w:val="single" w:sz="4" w:space="0" w:color="auto"/>
              <w:bottom w:val="single" w:sz="4" w:space="0" w:color="auto"/>
              <w:right w:val="single" w:sz="4" w:space="0" w:color="auto"/>
            </w:tcBorders>
            <w:vAlign w:val="center"/>
            <w:hideMark/>
          </w:tcPr>
          <w:p w14:paraId="7131BF31" w14:textId="77777777" w:rsidR="00AA76F8" w:rsidRPr="00811A52" w:rsidRDefault="00AA76F8" w:rsidP="00D1030F">
            <w:pPr>
              <w:spacing w:line="276" w:lineRule="auto"/>
              <w:rPr>
                <w:rFonts w:eastAsia="Times New Roman"/>
                <w:b/>
                <w:bCs/>
                <w:color w:val="333333"/>
              </w:rPr>
            </w:pPr>
          </w:p>
        </w:tc>
        <w:tc>
          <w:tcPr>
            <w:tcW w:w="1418" w:type="dxa"/>
            <w:gridSpan w:val="2"/>
            <w:tcBorders>
              <w:top w:val="single" w:sz="4" w:space="0" w:color="auto"/>
              <w:left w:val="nil"/>
              <w:bottom w:val="single" w:sz="4" w:space="0" w:color="auto"/>
              <w:right w:val="single" w:sz="4" w:space="0" w:color="auto"/>
            </w:tcBorders>
            <w:shd w:val="clear" w:color="000000" w:fill="DDE7F1"/>
            <w:hideMark/>
          </w:tcPr>
          <w:p w14:paraId="1C80A700" w14:textId="77777777" w:rsidR="00AA76F8" w:rsidRPr="00811A52" w:rsidRDefault="00AA76F8" w:rsidP="00D1030F">
            <w:pPr>
              <w:spacing w:line="276" w:lineRule="auto"/>
              <w:jc w:val="center"/>
              <w:rPr>
                <w:rFonts w:eastAsia="Times New Roman"/>
                <w:b/>
                <w:bCs/>
                <w:color w:val="333333"/>
              </w:rPr>
            </w:pPr>
            <w:r w:rsidRPr="00811A52">
              <w:rPr>
                <w:rFonts w:eastAsia="Times New Roman"/>
                <w:b/>
                <w:bCs/>
                <w:color w:val="333333"/>
              </w:rPr>
              <w:t xml:space="preserve">% </w:t>
            </w:r>
          </w:p>
        </w:tc>
        <w:tc>
          <w:tcPr>
            <w:tcW w:w="1334" w:type="dxa"/>
            <w:gridSpan w:val="2"/>
            <w:tcBorders>
              <w:top w:val="single" w:sz="4" w:space="0" w:color="auto"/>
              <w:left w:val="nil"/>
              <w:bottom w:val="single" w:sz="4" w:space="0" w:color="auto"/>
              <w:right w:val="single" w:sz="4" w:space="0" w:color="auto"/>
            </w:tcBorders>
            <w:shd w:val="clear" w:color="000000" w:fill="DDE7F1"/>
            <w:hideMark/>
          </w:tcPr>
          <w:p w14:paraId="0E936992" w14:textId="77777777" w:rsidR="00AA76F8" w:rsidRPr="00811A52" w:rsidRDefault="00AA76F8" w:rsidP="00D1030F">
            <w:pPr>
              <w:spacing w:line="276" w:lineRule="auto"/>
              <w:jc w:val="center"/>
              <w:rPr>
                <w:rFonts w:eastAsia="Times New Roman"/>
                <w:b/>
                <w:bCs/>
                <w:color w:val="333333"/>
              </w:rPr>
            </w:pPr>
            <w:r w:rsidRPr="00811A52">
              <w:rPr>
                <w:rFonts w:eastAsia="Times New Roman"/>
                <w:b/>
                <w:bCs/>
                <w:color w:val="333333"/>
              </w:rPr>
              <w:t xml:space="preserve">% </w:t>
            </w:r>
          </w:p>
        </w:tc>
        <w:tc>
          <w:tcPr>
            <w:tcW w:w="1266" w:type="dxa"/>
            <w:gridSpan w:val="2"/>
            <w:tcBorders>
              <w:top w:val="single" w:sz="4" w:space="0" w:color="auto"/>
              <w:left w:val="nil"/>
              <w:bottom w:val="single" w:sz="4" w:space="0" w:color="auto"/>
              <w:right w:val="single" w:sz="4" w:space="0" w:color="auto"/>
            </w:tcBorders>
            <w:shd w:val="clear" w:color="000000" w:fill="DDE7F1"/>
            <w:hideMark/>
          </w:tcPr>
          <w:p w14:paraId="4845ACDA" w14:textId="77777777" w:rsidR="00AA76F8" w:rsidRPr="00811A52" w:rsidRDefault="00AA76F8" w:rsidP="00D1030F">
            <w:pPr>
              <w:spacing w:line="276" w:lineRule="auto"/>
              <w:jc w:val="center"/>
              <w:rPr>
                <w:rFonts w:eastAsia="Times New Roman"/>
                <w:b/>
                <w:bCs/>
                <w:color w:val="333333"/>
              </w:rPr>
            </w:pPr>
            <w:r w:rsidRPr="00811A52">
              <w:rPr>
                <w:rFonts w:eastAsia="Times New Roman"/>
                <w:b/>
                <w:bCs/>
                <w:color w:val="333333"/>
              </w:rPr>
              <w:t xml:space="preserve">% </w:t>
            </w:r>
          </w:p>
        </w:tc>
      </w:tr>
      <w:tr w:rsidR="00AA76F8" w:rsidRPr="00AA76F8" w14:paraId="0A3E40D0" w14:textId="77777777" w:rsidTr="00D1030F">
        <w:trPr>
          <w:trHeight w:val="255"/>
          <w:jc w:val="center"/>
        </w:trPr>
        <w:tc>
          <w:tcPr>
            <w:tcW w:w="1271" w:type="dxa"/>
            <w:tcBorders>
              <w:top w:val="nil"/>
              <w:left w:val="single" w:sz="4" w:space="0" w:color="auto"/>
              <w:bottom w:val="single" w:sz="4" w:space="0" w:color="auto"/>
              <w:right w:val="single" w:sz="4" w:space="0" w:color="auto"/>
            </w:tcBorders>
            <w:shd w:val="clear" w:color="000000" w:fill="DDE7F1"/>
            <w:noWrap/>
            <w:hideMark/>
          </w:tcPr>
          <w:p w14:paraId="3F89C1FE" w14:textId="77777777" w:rsidR="00AA76F8" w:rsidRPr="00811A52" w:rsidRDefault="00AA76F8" w:rsidP="00D1030F">
            <w:pPr>
              <w:spacing w:line="276" w:lineRule="auto"/>
              <w:rPr>
                <w:rFonts w:eastAsia="Times New Roman"/>
                <w:b/>
                <w:bCs/>
                <w:color w:val="333333"/>
              </w:rPr>
            </w:pPr>
            <w:r w:rsidRPr="00811A52">
              <w:rPr>
                <w:rFonts w:eastAsia="Times New Roman"/>
                <w:b/>
                <w:bCs/>
                <w:color w:val="333333"/>
              </w:rPr>
              <w:t>2017</w:t>
            </w:r>
          </w:p>
        </w:tc>
        <w:tc>
          <w:tcPr>
            <w:tcW w:w="1559" w:type="dxa"/>
            <w:tcBorders>
              <w:top w:val="nil"/>
              <w:left w:val="nil"/>
              <w:bottom w:val="single" w:sz="4" w:space="0" w:color="auto"/>
              <w:right w:val="single" w:sz="4" w:space="0" w:color="auto"/>
            </w:tcBorders>
            <w:shd w:val="clear" w:color="000000" w:fill="DDE7F1"/>
            <w:noWrap/>
            <w:hideMark/>
          </w:tcPr>
          <w:p w14:paraId="22E408EA" w14:textId="77777777" w:rsidR="00AA76F8" w:rsidRPr="00811A52" w:rsidRDefault="00AA76F8" w:rsidP="00D1030F">
            <w:pPr>
              <w:spacing w:line="276" w:lineRule="auto"/>
              <w:rPr>
                <w:rFonts w:eastAsia="Times New Roman"/>
                <w:b/>
                <w:bCs/>
                <w:color w:val="333333"/>
              </w:rPr>
            </w:pPr>
            <w:r w:rsidRPr="00811A52">
              <w:rPr>
                <w:rFonts w:eastAsia="Times New Roman"/>
                <w:b/>
                <w:bCs/>
                <w:color w:val="333333"/>
              </w:rPr>
              <w:t>Portugal</w:t>
            </w:r>
          </w:p>
        </w:tc>
        <w:tc>
          <w:tcPr>
            <w:tcW w:w="567" w:type="dxa"/>
            <w:tcBorders>
              <w:top w:val="nil"/>
              <w:left w:val="nil"/>
              <w:bottom w:val="single" w:sz="4" w:space="0" w:color="auto"/>
              <w:right w:val="single" w:sz="4" w:space="0" w:color="auto"/>
            </w:tcBorders>
            <w:shd w:val="clear" w:color="000000" w:fill="DDE7F1"/>
            <w:noWrap/>
            <w:hideMark/>
          </w:tcPr>
          <w:p w14:paraId="2136B21B" w14:textId="77777777" w:rsidR="00AA76F8" w:rsidRPr="00811A52" w:rsidRDefault="00AA76F8" w:rsidP="00D1030F">
            <w:pPr>
              <w:spacing w:line="276" w:lineRule="auto"/>
              <w:rPr>
                <w:rFonts w:eastAsia="Times New Roman"/>
                <w:color w:val="969696"/>
              </w:rPr>
            </w:pPr>
            <w:r w:rsidRPr="00811A52">
              <w:rPr>
                <w:rFonts w:eastAsia="Times New Roman"/>
                <w:color w:val="969696"/>
              </w:rPr>
              <w:t>PT</w:t>
            </w:r>
          </w:p>
        </w:tc>
        <w:tc>
          <w:tcPr>
            <w:tcW w:w="1134" w:type="dxa"/>
            <w:tcBorders>
              <w:top w:val="nil"/>
              <w:left w:val="nil"/>
              <w:bottom w:val="single" w:sz="4" w:space="0" w:color="auto"/>
              <w:right w:val="single" w:sz="4" w:space="0" w:color="auto"/>
            </w:tcBorders>
            <w:shd w:val="clear" w:color="000000" w:fill="DDE7F1"/>
            <w:noWrap/>
            <w:hideMark/>
          </w:tcPr>
          <w:p w14:paraId="4A5B7905" w14:textId="77777777" w:rsidR="00AA76F8" w:rsidRPr="00811A52" w:rsidRDefault="00AA76F8" w:rsidP="00D1030F">
            <w:pPr>
              <w:spacing w:line="276" w:lineRule="auto"/>
              <w:jc w:val="right"/>
              <w:rPr>
                <w:rFonts w:eastAsia="Times New Roman"/>
                <w:color w:val="333333"/>
              </w:rPr>
            </w:pPr>
            <w:r w:rsidRPr="00811A52">
              <w:rPr>
                <w:rFonts w:eastAsia="Times New Roman"/>
                <w:color w:val="333333"/>
              </w:rPr>
              <w:t>17,3</w:t>
            </w:r>
          </w:p>
        </w:tc>
        <w:tc>
          <w:tcPr>
            <w:tcW w:w="284" w:type="dxa"/>
            <w:tcBorders>
              <w:top w:val="nil"/>
              <w:left w:val="nil"/>
              <w:bottom w:val="single" w:sz="4" w:space="0" w:color="auto"/>
              <w:right w:val="single" w:sz="4" w:space="0" w:color="auto"/>
            </w:tcBorders>
            <w:shd w:val="clear" w:color="000000" w:fill="DDE7F1"/>
            <w:noWrap/>
            <w:hideMark/>
          </w:tcPr>
          <w:p w14:paraId="323E8C09" w14:textId="77777777" w:rsidR="00AA76F8" w:rsidRPr="00811A52" w:rsidRDefault="00AA76F8" w:rsidP="00D1030F">
            <w:pPr>
              <w:spacing w:line="276" w:lineRule="auto"/>
              <w:rPr>
                <w:rFonts w:eastAsia="Times New Roman"/>
                <w:color w:val="333333"/>
              </w:rPr>
            </w:pPr>
            <w:r w:rsidRPr="00811A52">
              <w:rPr>
                <w:rFonts w:eastAsia="Times New Roman"/>
                <w:color w:val="333333"/>
              </w:rPr>
              <w:t> </w:t>
            </w:r>
          </w:p>
        </w:tc>
        <w:tc>
          <w:tcPr>
            <w:tcW w:w="992" w:type="dxa"/>
            <w:tcBorders>
              <w:top w:val="nil"/>
              <w:left w:val="nil"/>
              <w:bottom w:val="single" w:sz="4" w:space="0" w:color="auto"/>
              <w:right w:val="single" w:sz="4" w:space="0" w:color="auto"/>
            </w:tcBorders>
            <w:shd w:val="clear" w:color="000000" w:fill="DDE7F1"/>
            <w:noWrap/>
            <w:hideMark/>
          </w:tcPr>
          <w:p w14:paraId="248EF93B" w14:textId="77777777" w:rsidR="00AA76F8" w:rsidRPr="00811A52" w:rsidRDefault="00AA76F8" w:rsidP="00D1030F">
            <w:pPr>
              <w:spacing w:line="276" w:lineRule="auto"/>
              <w:jc w:val="right"/>
              <w:rPr>
                <w:rFonts w:eastAsia="Times New Roman"/>
                <w:color w:val="333333"/>
              </w:rPr>
            </w:pPr>
            <w:r w:rsidRPr="00811A52">
              <w:rPr>
                <w:rFonts w:eastAsia="Times New Roman"/>
                <w:color w:val="333333"/>
              </w:rPr>
              <w:t>16,6</w:t>
            </w:r>
          </w:p>
        </w:tc>
        <w:tc>
          <w:tcPr>
            <w:tcW w:w="342" w:type="dxa"/>
            <w:tcBorders>
              <w:top w:val="nil"/>
              <w:left w:val="nil"/>
              <w:bottom w:val="single" w:sz="4" w:space="0" w:color="auto"/>
              <w:right w:val="single" w:sz="4" w:space="0" w:color="auto"/>
            </w:tcBorders>
            <w:shd w:val="clear" w:color="000000" w:fill="DDE7F1"/>
            <w:noWrap/>
            <w:hideMark/>
          </w:tcPr>
          <w:p w14:paraId="1BFC1C9C" w14:textId="77777777" w:rsidR="00AA76F8" w:rsidRPr="00811A52" w:rsidRDefault="00AA76F8" w:rsidP="00D1030F">
            <w:pPr>
              <w:spacing w:line="276" w:lineRule="auto"/>
              <w:rPr>
                <w:rFonts w:eastAsia="Times New Roman"/>
                <w:color w:val="333333"/>
              </w:rPr>
            </w:pPr>
            <w:r w:rsidRPr="00811A52">
              <w:rPr>
                <w:rFonts w:eastAsia="Times New Roman"/>
                <w:color w:val="333333"/>
              </w:rPr>
              <w:t> </w:t>
            </w:r>
          </w:p>
        </w:tc>
        <w:tc>
          <w:tcPr>
            <w:tcW w:w="934" w:type="dxa"/>
            <w:tcBorders>
              <w:top w:val="nil"/>
              <w:left w:val="nil"/>
              <w:bottom w:val="single" w:sz="4" w:space="0" w:color="auto"/>
              <w:right w:val="single" w:sz="4" w:space="0" w:color="auto"/>
            </w:tcBorders>
            <w:shd w:val="clear" w:color="000000" w:fill="DDE7F1"/>
            <w:noWrap/>
            <w:hideMark/>
          </w:tcPr>
          <w:p w14:paraId="31E24DC9" w14:textId="77777777" w:rsidR="00AA76F8" w:rsidRPr="00811A52" w:rsidRDefault="00AA76F8" w:rsidP="00D1030F">
            <w:pPr>
              <w:spacing w:line="276" w:lineRule="auto"/>
              <w:jc w:val="right"/>
              <w:rPr>
                <w:rFonts w:eastAsia="Times New Roman"/>
                <w:color w:val="333333"/>
              </w:rPr>
            </w:pPr>
            <w:r w:rsidRPr="00811A52">
              <w:rPr>
                <w:rFonts w:eastAsia="Times New Roman"/>
                <w:color w:val="333333"/>
              </w:rPr>
              <w:t>17,9</w:t>
            </w:r>
          </w:p>
        </w:tc>
        <w:tc>
          <w:tcPr>
            <w:tcW w:w="332" w:type="dxa"/>
            <w:tcBorders>
              <w:top w:val="nil"/>
              <w:left w:val="nil"/>
              <w:bottom w:val="single" w:sz="4" w:space="0" w:color="auto"/>
              <w:right w:val="single" w:sz="4" w:space="0" w:color="auto"/>
            </w:tcBorders>
            <w:shd w:val="clear" w:color="000000" w:fill="DDE7F1"/>
            <w:noWrap/>
            <w:hideMark/>
          </w:tcPr>
          <w:p w14:paraId="51CEEBF0" w14:textId="77777777" w:rsidR="00AA76F8" w:rsidRPr="00811A52" w:rsidRDefault="00AA76F8" w:rsidP="00AA76F8">
            <w:pPr>
              <w:rPr>
                <w:rFonts w:eastAsia="Times New Roman"/>
                <w:color w:val="333333"/>
              </w:rPr>
            </w:pPr>
            <w:r w:rsidRPr="00811A52">
              <w:rPr>
                <w:rFonts w:eastAsia="Times New Roman"/>
                <w:color w:val="333333"/>
              </w:rPr>
              <w:t> </w:t>
            </w:r>
          </w:p>
        </w:tc>
      </w:tr>
      <w:tr w:rsidR="00AA76F8" w:rsidRPr="00AA76F8" w14:paraId="15657225" w14:textId="77777777" w:rsidTr="00D1030F">
        <w:trPr>
          <w:trHeight w:val="255"/>
          <w:jc w:val="center"/>
        </w:trPr>
        <w:tc>
          <w:tcPr>
            <w:tcW w:w="1271" w:type="dxa"/>
            <w:tcBorders>
              <w:top w:val="nil"/>
              <w:left w:val="single" w:sz="4" w:space="0" w:color="auto"/>
              <w:bottom w:val="single" w:sz="4" w:space="0" w:color="auto"/>
              <w:right w:val="single" w:sz="4" w:space="0" w:color="auto"/>
            </w:tcBorders>
            <w:shd w:val="clear" w:color="000000" w:fill="F1F4F9"/>
            <w:noWrap/>
            <w:hideMark/>
          </w:tcPr>
          <w:p w14:paraId="11493140" w14:textId="77777777" w:rsidR="00AA76F8" w:rsidRPr="00811A52" w:rsidRDefault="00AA76F8" w:rsidP="00D1030F">
            <w:pPr>
              <w:spacing w:line="276" w:lineRule="auto"/>
              <w:rPr>
                <w:rFonts w:eastAsia="Times New Roman"/>
                <w:b/>
                <w:bCs/>
                <w:color w:val="333333"/>
              </w:rPr>
            </w:pPr>
            <w:r w:rsidRPr="00811A52">
              <w:rPr>
                <w:rFonts w:eastAsia="Times New Roman"/>
                <w:b/>
                <w:bCs/>
                <w:color w:val="333333"/>
              </w:rPr>
              <w:t>2016</w:t>
            </w:r>
          </w:p>
        </w:tc>
        <w:tc>
          <w:tcPr>
            <w:tcW w:w="1559" w:type="dxa"/>
            <w:tcBorders>
              <w:top w:val="nil"/>
              <w:left w:val="nil"/>
              <w:bottom w:val="single" w:sz="4" w:space="0" w:color="auto"/>
              <w:right w:val="single" w:sz="4" w:space="0" w:color="auto"/>
            </w:tcBorders>
            <w:shd w:val="clear" w:color="000000" w:fill="F1F4F9"/>
            <w:noWrap/>
            <w:hideMark/>
          </w:tcPr>
          <w:p w14:paraId="3FF314E1" w14:textId="77777777" w:rsidR="00AA76F8" w:rsidRPr="00811A52" w:rsidRDefault="00AA76F8" w:rsidP="00D1030F">
            <w:pPr>
              <w:spacing w:line="276" w:lineRule="auto"/>
              <w:rPr>
                <w:rFonts w:eastAsia="Times New Roman"/>
                <w:b/>
                <w:bCs/>
                <w:color w:val="333333"/>
              </w:rPr>
            </w:pPr>
            <w:r w:rsidRPr="00811A52">
              <w:rPr>
                <w:rFonts w:eastAsia="Times New Roman"/>
                <w:b/>
                <w:bCs/>
                <w:color w:val="333333"/>
              </w:rPr>
              <w:t>Portugal</w:t>
            </w:r>
          </w:p>
        </w:tc>
        <w:tc>
          <w:tcPr>
            <w:tcW w:w="567" w:type="dxa"/>
            <w:tcBorders>
              <w:top w:val="nil"/>
              <w:left w:val="nil"/>
              <w:bottom w:val="single" w:sz="4" w:space="0" w:color="auto"/>
              <w:right w:val="single" w:sz="4" w:space="0" w:color="auto"/>
            </w:tcBorders>
            <w:shd w:val="clear" w:color="000000" w:fill="F1F4F9"/>
            <w:noWrap/>
            <w:hideMark/>
          </w:tcPr>
          <w:p w14:paraId="6B74D127" w14:textId="77777777" w:rsidR="00AA76F8" w:rsidRPr="00811A52" w:rsidRDefault="00AA76F8" w:rsidP="00D1030F">
            <w:pPr>
              <w:spacing w:line="276" w:lineRule="auto"/>
              <w:rPr>
                <w:rFonts w:eastAsia="Times New Roman"/>
                <w:color w:val="969696"/>
              </w:rPr>
            </w:pPr>
            <w:r w:rsidRPr="00811A52">
              <w:rPr>
                <w:rFonts w:eastAsia="Times New Roman"/>
                <w:color w:val="969696"/>
              </w:rPr>
              <w:t>PT</w:t>
            </w:r>
          </w:p>
        </w:tc>
        <w:tc>
          <w:tcPr>
            <w:tcW w:w="1134" w:type="dxa"/>
            <w:tcBorders>
              <w:top w:val="nil"/>
              <w:left w:val="nil"/>
              <w:bottom w:val="single" w:sz="4" w:space="0" w:color="auto"/>
              <w:right w:val="single" w:sz="4" w:space="0" w:color="auto"/>
            </w:tcBorders>
            <w:shd w:val="clear" w:color="000000" w:fill="F1F4F9"/>
            <w:noWrap/>
            <w:hideMark/>
          </w:tcPr>
          <w:p w14:paraId="7B88C810" w14:textId="77777777" w:rsidR="00AA76F8" w:rsidRPr="00811A52" w:rsidRDefault="00AA76F8" w:rsidP="00D1030F">
            <w:pPr>
              <w:spacing w:line="276" w:lineRule="auto"/>
              <w:jc w:val="right"/>
              <w:rPr>
                <w:rFonts w:eastAsia="Times New Roman"/>
                <w:color w:val="333333"/>
              </w:rPr>
            </w:pPr>
            <w:r w:rsidRPr="00811A52">
              <w:rPr>
                <w:rFonts w:eastAsia="Times New Roman"/>
                <w:color w:val="333333"/>
              </w:rPr>
              <w:t>18,3</w:t>
            </w:r>
          </w:p>
        </w:tc>
        <w:tc>
          <w:tcPr>
            <w:tcW w:w="284" w:type="dxa"/>
            <w:tcBorders>
              <w:top w:val="nil"/>
              <w:left w:val="nil"/>
              <w:bottom w:val="single" w:sz="4" w:space="0" w:color="auto"/>
              <w:right w:val="single" w:sz="4" w:space="0" w:color="auto"/>
            </w:tcBorders>
            <w:shd w:val="clear" w:color="000000" w:fill="F1F4F9"/>
            <w:noWrap/>
            <w:hideMark/>
          </w:tcPr>
          <w:p w14:paraId="49701A9A" w14:textId="77777777" w:rsidR="00AA76F8" w:rsidRPr="00811A52" w:rsidRDefault="00AA76F8" w:rsidP="00D1030F">
            <w:pPr>
              <w:spacing w:line="276" w:lineRule="auto"/>
              <w:rPr>
                <w:rFonts w:eastAsia="Times New Roman"/>
                <w:color w:val="333333"/>
              </w:rPr>
            </w:pPr>
            <w:r w:rsidRPr="00811A52">
              <w:rPr>
                <w:rFonts w:eastAsia="Times New Roman"/>
                <w:color w:val="333333"/>
              </w:rPr>
              <w:t> </w:t>
            </w:r>
          </w:p>
        </w:tc>
        <w:tc>
          <w:tcPr>
            <w:tcW w:w="992" w:type="dxa"/>
            <w:tcBorders>
              <w:top w:val="nil"/>
              <w:left w:val="nil"/>
              <w:bottom w:val="single" w:sz="4" w:space="0" w:color="auto"/>
              <w:right w:val="single" w:sz="4" w:space="0" w:color="auto"/>
            </w:tcBorders>
            <w:shd w:val="clear" w:color="000000" w:fill="F1F4F9"/>
            <w:noWrap/>
            <w:hideMark/>
          </w:tcPr>
          <w:p w14:paraId="6CB96B79" w14:textId="77777777" w:rsidR="00AA76F8" w:rsidRPr="00811A52" w:rsidRDefault="00AA76F8" w:rsidP="00D1030F">
            <w:pPr>
              <w:spacing w:line="276" w:lineRule="auto"/>
              <w:jc w:val="right"/>
              <w:rPr>
                <w:rFonts w:eastAsia="Times New Roman"/>
                <w:color w:val="333333"/>
              </w:rPr>
            </w:pPr>
            <w:r w:rsidRPr="00811A52">
              <w:rPr>
                <w:rFonts w:eastAsia="Times New Roman"/>
                <w:color w:val="333333"/>
              </w:rPr>
              <w:t>17,8</w:t>
            </w:r>
          </w:p>
        </w:tc>
        <w:tc>
          <w:tcPr>
            <w:tcW w:w="342" w:type="dxa"/>
            <w:tcBorders>
              <w:top w:val="nil"/>
              <w:left w:val="nil"/>
              <w:bottom w:val="single" w:sz="4" w:space="0" w:color="auto"/>
              <w:right w:val="single" w:sz="4" w:space="0" w:color="auto"/>
            </w:tcBorders>
            <w:shd w:val="clear" w:color="000000" w:fill="F1F4F9"/>
            <w:noWrap/>
            <w:hideMark/>
          </w:tcPr>
          <w:p w14:paraId="205CDF85" w14:textId="77777777" w:rsidR="00AA76F8" w:rsidRPr="00811A52" w:rsidRDefault="00AA76F8" w:rsidP="00D1030F">
            <w:pPr>
              <w:spacing w:line="276" w:lineRule="auto"/>
              <w:rPr>
                <w:rFonts w:eastAsia="Times New Roman"/>
                <w:color w:val="333333"/>
              </w:rPr>
            </w:pPr>
            <w:r w:rsidRPr="00811A52">
              <w:rPr>
                <w:rFonts w:eastAsia="Times New Roman"/>
                <w:color w:val="333333"/>
              </w:rPr>
              <w:t> </w:t>
            </w:r>
          </w:p>
        </w:tc>
        <w:tc>
          <w:tcPr>
            <w:tcW w:w="934" w:type="dxa"/>
            <w:tcBorders>
              <w:top w:val="nil"/>
              <w:left w:val="nil"/>
              <w:bottom w:val="single" w:sz="4" w:space="0" w:color="auto"/>
              <w:right w:val="single" w:sz="4" w:space="0" w:color="auto"/>
            </w:tcBorders>
            <w:shd w:val="clear" w:color="000000" w:fill="F1F4F9"/>
            <w:noWrap/>
            <w:hideMark/>
          </w:tcPr>
          <w:p w14:paraId="25F7ADC9" w14:textId="77777777" w:rsidR="00AA76F8" w:rsidRPr="00811A52" w:rsidRDefault="00AA76F8" w:rsidP="00D1030F">
            <w:pPr>
              <w:spacing w:line="276" w:lineRule="auto"/>
              <w:jc w:val="right"/>
              <w:rPr>
                <w:rFonts w:eastAsia="Times New Roman"/>
                <w:color w:val="333333"/>
              </w:rPr>
            </w:pPr>
            <w:r w:rsidRPr="00811A52">
              <w:rPr>
                <w:rFonts w:eastAsia="Times New Roman"/>
                <w:color w:val="333333"/>
              </w:rPr>
              <w:t>18,7</w:t>
            </w:r>
          </w:p>
        </w:tc>
        <w:tc>
          <w:tcPr>
            <w:tcW w:w="332" w:type="dxa"/>
            <w:tcBorders>
              <w:top w:val="nil"/>
              <w:left w:val="nil"/>
              <w:bottom w:val="single" w:sz="4" w:space="0" w:color="auto"/>
              <w:right w:val="single" w:sz="4" w:space="0" w:color="auto"/>
            </w:tcBorders>
            <w:shd w:val="clear" w:color="000000" w:fill="F1F4F9"/>
            <w:noWrap/>
            <w:hideMark/>
          </w:tcPr>
          <w:p w14:paraId="29D2C1E7" w14:textId="77777777" w:rsidR="00AA76F8" w:rsidRPr="00811A52" w:rsidRDefault="00AA76F8" w:rsidP="00AA76F8">
            <w:pPr>
              <w:rPr>
                <w:rFonts w:eastAsia="Times New Roman"/>
                <w:color w:val="333333"/>
              </w:rPr>
            </w:pPr>
            <w:r w:rsidRPr="00811A52">
              <w:rPr>
                <w:rFonts w:eastAsia="Times New Roman"/>
                <w:color w:val="333333"/>
              </w:rPr>
              <w:t> </w:t>
            </w:r>
          </w:p>
        </w:tc>
      </w:tr>
      <w:tr w:rsidR="00AA76F8" w:rsidRPr="00AA76F8" w14:paraId="1D1C403C" w14:textId="77777777" w:rsidTr="00D1030F">
        <w:trPr>
          <w:trHeight w:val="255"/>
          <w:jc w:val="center"/>
        </w:trPr>
        <w:tc>
          <w:tcPr>
            <w:tcW w:w="1271" w:type="dxa"/>
            <w:tcBorders>
              <w:top w:val="nil"/>
              <w:left w:val="single" w:sz="4" w:space="0" w:color="auto"/>
              <w:bottom w:val="single" w:sz="4" w:space="0" w:color="auto"/>
              <w:right w:val="single" w:sz="4" w:space="0" w:color="auto"/>
            </w:tcBorders>
            <w:shd w:val="clear" w:color="000000" w:fill="DDE7F1"/>
            <w:noWrap/>
            <w:hideMark/>
          </w:tcPr>
          <w:p w14:paraId="6FD8A3E5" w14:textId="77777777" w:rsidR="00AA76F8" w:rsidRPr="00811A52" w:rsidRDefault="00AA76F8" w:rsidP="00D1030F">
            <w:pPr>
              <w:spacing w:line="276" w:lineRule="auto"/>
              <w:rPr>
                <w:rFonts w:eastAsia="Times New Roman"/>
                <w:b/>
                <w:bCs/>
                <w:color w:val="333333"/>
              </w:rPr>
            </w:pPr>
            <w:r w:rsidRPr="00811A52">
              <w:rPr>
                <w:rFonts w:eastAsia="Times New Roman"/>
                <w:b/>
                <w:bCs/>
                <w:color w:val="333333"/>
              </w:rPr>
              <w:t>2015</w:t>
            </w:r>
          </w:p>
        </w:tc>
        <w:tc>
          <w:tcPr>
            <w:tcW w:w="1559" w:type="dxa"/>
            <w:tcBorders>
              <w:top w:val="nil"/>
              <w:left w:val="nil"/>
              <w:bottom w:val="single" w:sz="4" w:space="0" w:color="auto"/>
              <w:right w:val="single" w:sz="4" w:space="0" w:color="auto"/>
            </w:tcBorders>
            <w:shd w:val="clear" w:color="000000" w:fill="DDE7F1"/>
            <w:noWrap/>
            <w:hideMark/>
          </w:tcPr>
          <w:p w14:paraId="651479B5" w14:textId="77777777" w:rsidR="00AA76F8" w:rsidRPr="00811A52" w:rsidRDefault="00AA76F8" w:rsidP="00D1030F">
            <w:pPr>
              <w:spacing w:line="276" w:lineRule="auto"/>
              <w:rPr>
                <w:rFonts w:eastAsia="Times New Roman"/>
                <w:b/>
                <w:bCs/>
                <w:color w:val="333333"/>
              </w:rPr>
            </w:pPr>
            <w:r w:rsidRPr="00811A52">
              <w:rPr>
                <w:rFonts w:eastAsia="Times New Roman"/>
                <w:b/>
                <w:bCs/>
                <w:color w:val="333333"/>
              </w:rPr>
              <w:t>Portugal</w:t>
            </w:r>
          </w:p>
        </w:tc>
        <w:tc>
          <w:tcPr>
            <w:tcW w:w="567" w:type="dxa"/>
            <w:tcBorders>
              <w:top w:val="nil"/>
              <w:left w:val="nil"/>
              <w:bottom w:val="single" w:sz="4" w:space="0" w:color="auto"/>
              <w:right w:val="single" w:sz="4" w:space="0" w:color="auto"/>
            </w:tcBorders>
            <w:shd w:val="clear" w:color="000000" w:fill="DDE7F1"/>
            <w:noWrap/>
            <w:hideMark/>
          </w:tcPr>
          <w:p w14:paraId="5D8DF5C9" w14:textId="77777777" w:rsidR="00AA76F8" w:rsidRPr="00811A52" w:rsidRDefault="00AA76F8" w:rsidP="00D1030F">
            <w:pPr>
              <w:spacing w:line="276" w:lineRule="auto"/>
              <w:rPr>
                <w:rFonts w:eastAsia="Times New Roman"/>
                <w:color w:val="969696"/>
              </w:rPr>
            </w:pPr>
            <w:r w:rsidRPr="00811A52">
              <w:rPr>
                <w:rFonts w:eastAsia="Times New Roman"/>
                <w:color w:val="969696"/>
              </w:rPr>
              <w:t>PT</w:t>
            </w:r>
          </w:p>
        </w:tc>
        <w:tc>
          <w:tcPr>
            <w:tcW w:w="1134" w:type="dxa"/>
            <w:tcBorders>
              <w:top w:val="nil"/>
              <w:left w:val="nil"/>
              <w:bottom w:val="single" w:sz="4" w:space="0" w:color="auto"/>
              <w:right w:val="single" w:sz="4" w:space="0" w:color="auto"/>
            </w:tcBorders>
            <w:shd w:val="clear" w:color="000000" w:fill="DDE7F1"/>
            <w:noWrap/>
            <w:hideMark/>
          </w:tcPr>
          <w:p w14:paraId="2A1B027A" w14:textId="77777777" w:rsidR="00AA76F8" w:rsidRPr="00811A52" w:rsidRDefault="00AA76F8" w:rsidP="00D1030F">
            <w:pPr>
              <w:spacing w:line="276" w:lineRule="auto"/>
              <w:jc w:val="right"/>
              <w:rPr>
                <w:rFonts w:eastAsia="Times New Roman"/>
                <w:color w:val="333333"/>
              </w:rPr>
            </w:pPr>
            <w:r w:rsidRPr="00811A52">
              <w:rPr>
                <w:rFonts w:eastAsia="Times New Roman"/>
                <w:color w:val="333333"/>
              </w:rPr>
              <w:t>19</w:t>
            </w:r>
          </w:p>
        </w:tc>
        <w:tc>
          <w:tcPr>
            <w:tcW w:w="284" w:type="dxa"/>
            <w:tcBorders>
              <w:top w:val="nil"/>
              <w:left w:val="nil"/>
              <w:bottom w:val="single" w:sz="4" w:space="0" w:color="auto"/>
              <w:right w:val="single" w:sz="4" w:space="0" w:color="auto"/>
            </w:tcBorders>
            <w:shd w:val="clear" w:color="000000" w:fill="DDE7F1"/>
            <w:noWrap/>
            <w:hideMark/>
          </w:tcPr>
          <w:p w14:paraId="693ACFB8" w14:textId="77777777" w:rsidR="00AA76F8" w:rsidRPr="00811A52" w:rsidRDefault="00AA76F8" w:rsidP="00D1030F">
            <w:pPr>
              <w:spacing w:line="276" w:lineRule="auto"/>
              <w:rPr>
                <w:rFonts w:eastAsia="Times New Roman"/>
                <w:color w:val="333333"/>
              </w:rPr>
            </w:pPr>
            <w:r w:rsidRPr="00811A52">
              <w:rPr>
                <w:rFonts w:eastAsia="Times New Roman"/>
                <w:color w:val="333333"/>
              </w:rPr>
              <w:t> </w:t>
            </w:r>
          </w:p>
        </w:tc>
        <w:tc>
          <w:tcPr>
            <w:tcW w:w="992" w:type="dxa"/>
            <w:tcBorders>
              <w:top w:val="nil"/>
              <w:left w:val="nil"/>
              <w:bottom w:val="single" w:sz="4" w:space="0" w:color="auto"/>
              <w:right w:val="single" w:sz="4" w:space="0" w:color="auto"/>
            </w:tcBorders>
            <w:shd w:val="clear" w:color="000000" w:fill="DDE7F1"/>
            <w:noWrap/>
            <w:hideMark/>
          </w:tcPr>
          <w:p w14:paraId="103FB80A" w14:textId="77777777" w:rsidR="00AA76F8" w:rsidRPr="00811A52" w:rsidRDefault="00AA76F8" w:rsidP="00D1030F">
            <w:pPr>
              <w:spacing w:line="276" w:lineRule="auto"/>
              <w:jc w:val="right"/>
              <w:rPr>
                <w:rFonts w:eastAsia="Times New Roman"/>
                <w:color w:val="333333"/>
              </w:rPr>
            </w:pPr>
            <w:r w:rsidRPr="00811A52">
              <w:rPr>
                <w:rFonts w:eastAsia="Times New Roman"/>
                <w:color w:val="333333"/>
              </w:rPr>
              <w:t>18,2</w:t>
            </w:r>
          </w:p>
        </w:tc>
        <w:tc>
          <w:tcPr>
            <w:tcW w:w="342" w:type="dxa"/>
            <w:tcBorders>
              <w:top w:val="nil"/>
              <w:left w:val="nil"/>
              <w:bottom w:val="single" w:sz="4" w:space="0" w:color="auto"/>
              <w:right w:val="single" w:sz="4" w:space="0" w:color="auto"/>
            </w:tcBorders>
            <w:shd w:val="clear" w:color="000000" w:fill="DDE7F1"/>
            <w:noWrap/>
            <w:hideMark/>
          </w:tcPr>
          <w:p w14:paraId="77840436" w14:textId="77777777" w:rsidR="00AA76F8" w:rsidRPr="00811A52" w:rsidRDefault="00AA76F8" w:rsidP="00D1030F">
            <w:pPr>
              <w:spacing w:line="276" w:lineRule="auto"/>
              <w:rPr>
                <w:rFonts w:eastAsia="Times New Roman"/>
                <w:color w:val="333333"/>
              </w:rPr>
            </w:pPr>
            <w:r w:rsidRPr="00811A52">
              <w:rPr>
                <w:rFonts w:eastAsia="Times New Roman"/>
                <w:color w:val="333333"/>
              </w:rPr>
              <w:t> </w:t>
            </w:r>
          </w:p>
        </w:tc>
        <w:tc>
          <w:tcPr>
            <w:tcW w:w="934" w:type="dxa"/>
            <w:tcBorders>
              <w:top w:val="nil"/>
              <w:left w:val="nil"/>
              <w:bottom w:val="single" w:sz="4" w:space="0" w:color="auto"/>
              <w:right w:val="single" w:sz="4" w:space="0" w:color="auto"/>
            </w:tcBorders>
            <w:shd w:val="clear" w:color="000000" w:fill="DDE7F1"/>
            <w:noWrap/>
            <w:hideMark/>
          </w:tcPr>
          <w:p w14:paraId="1EA28EBE" w14:textId="77777777" w:rsidR="00AA76F8" w:rsidRPr="00811A52" w:rsidRDefault="00AA76F8" w:rsidP="00D1030F">
            <w:pPr>
              <w:spacing w:line="276" w:lineRule="auto"/>
              <w:jc w:val="right"/>
              <w:rPr>
                <w:rFonts w:eastAsia="Times New Roman"/>
                <w:color w:val="333333"/>
              </w:rPr>
            </w:pPr>
            <w:r w:rsidRPr="00811A52">
              <w:rPr>
                <w:rFonts w:eastAsia="Times New Roman"/>
                <w:color w:val="333333"/>
              </w:rPr>
              <w:t>19,6</w:t>
            </w:r>
          </w:p>
        </w:tc>
        <w:tc>
          <w:tcPr>
            <w:tcW w:w="332" w:type="dxa"/>
            <w:tcBorders>
              <w:top w:val="nil"/>
              <w:left w:val="nil"/>
              <w:bottom w:val="single" w:sz="4" w:space="0" w:color="auto"/>
              <w:right w:val="single" w:sz="4" w:space="0" w:color="auto"/>
            </w:tcBorders>
            <w:shd w:val="clear" w:color="000000" w:fill="DDE7F1"/>
            <w:noWrap/>
            <w:hideMark/>
          </w:tcPr>
          <w:p w14:paraId="5D4AE411" w14:textId="77777777" w:rsidR="00AA76F8" w:rsidRPr="00811A52" w:rsidRDefault="00AA76F8" w:rsidP="00AA76F8">
            <w:pPr>
              <w:rPr>
                <w:rFonts w:eastAsia="Times New Roman"/>
                <w:color w:val="333333"/>
              </w:rPr>
            </w:pPr>
            <w:r w:rsidRPr="00811A52">
              <w:rPr>
                <w:rFonts w:eastAsia="Times New Roman"/>
                <w:color w:val="333333"/>
              </w:rPr>
              <w:t> </w:t>
            </w:r>
          </w:p>
        </w:tc>
      </w:tr>
      <w:tr w:rsidR="00AA76F8" w:rsidRPr="00AA76F8" w14:paraId="1C547DBB" w14:textId="77777777" w:rsidTr="00D1030F">
        <w:trPr>
          <w:trHeight w:val="255"/>
          <w:jc w:val="center"/>
        </w:trPr>
        <w:tc>
          <w:tcPr>
            <w:tcW w:w="1271" w:type="dxa"/>
            <w:tcBorders>
              <w:top w:val="nil"/>
              <w:left w:val="single" w:sz="4" w:space="0" w:color="auto"/>
              <w:bottom w:val="single" w:sz="4" w:space="0" w:color="auto"/>
              <w:right w:val="single" w:sz="4" w:space="0" w:color="auto"/>
            </w:tcBorders>
            <w:shd w:val="clear" w:color="000000" w:fill="F1F4F9"/>
            <w:noWrap/>
            <w:hideMark/>
          </w:tcPr>
          <w:p w14:paraId="5FD91264" w14:textId="77777777" w:rsidR="00AA76F8" w:rsidRPr="00811A52" w:rsidRDefault="00AA76F8" w:rsidP="00D1030F">
            <w:pPr>
              <w:spacing w:line="276" w:lineRule="auto"/>
              <w:rPr>
                <w:rFonts w:eastAsia="Times New Roman"/>
                <w:b/>
                <w:bCs/>
                <w:color w:val="333333"/>
              </w:rPr>
            </w:pPr>
            <w:r w:rsidRPr="00811A52">
              <w:rPr>
                <w:rFonts w:eastAsia="Times New Roman"/>
                <w:b/>
                <w:bCs/>
                <w:color w:val="333333"/>
              </w:rPr>
              <w:t>2014</w:t>
            </w:r>
          </w:p>
        </w:tc>
        <w:tc>
          <w:tcPr>
            <w:tcW w:w="1559" w:type="dxa"/>
            <w:tcBorders>
              <w:top w:val="nil"/>
              <w:left w:val="nil"/>
              <w:bottom w:val="single" w:sz="4" w:space="0" w:color="auto"/>
              <w:right w:val="single" w:sz="4" w:space="0" w:color="auto"/>
            </w:tcBorders>
            <w:shd w:val="clear" w:color="000000" w:fill="F1F4F9"/>
            <w:noWrap/>
            <w:hideMark/>
          </w:tcPr>
          <w:p w14:paraId="25A362F1" w14:textId="77777777" w:rsidR="00AA76F8" w:rsidRPr="00811A52" w:rsidRDefault="00AA76F8" w:rsidP="00D1030F">
            <w:pPr>
              <w:spacing w:line="276" w:lineRule="auto"/>
              <w:rPr>
                <w:rFonts w:eastAsia="Times New Roman"/>
                <w:b/>
                <w:bCs/>
                <w:color w:val="333333"/>
              </w:rPr>
            </w:pPr>
            <w:r w:rsidRPr="00811A52">
              <w:rPr>
                <w:rFonts w:eastAsia="Times New Roman"/>
                <w:b/>
                <w:bCs/>
                <w:color w:val="333333"/>
              </w:rPr>
              <w:t>Portugal</w:t>
            </w:r>
          </w:p>
        </w:tc>
        <w:tc>
          <w:tcPr>
            <w:tcW w:w="567" w:type="dxa"/>
            <w:tcBorders>
              <w:top w:val="nil"/>
              <w:left w:val="nil"/>
              <w:bottom w:val="single" w:sz="4" w:space="0" w:color="auto"/>
              <w:right w:val="single" w:sz="4" w:space="0" w:color="auto"/>
            </w:tcBorders>
            <w:shd w:val="clear" w:color="000000" w:fill="F1F4F9"/>
            <w:noWrap/>
            <w:hideMark/>
          </w:tcPr>
          <w:p w14:paraId="08177E83" w14:textId="77777777" w:rsidR="00AA76F8" w:rsidRPr="00811A52" w:rsidRDefault="00AA76F8" w:rsidP="00D1030F">
            <w:pPr>
              <w:spacing w:line="276" w:lineRule="auto"/>
              <w:rPr>
                <w:rFonts w:eastAsia="Times New Roman"/>
                <w:color w:val="969696"/>
              </w:rPr>
            </w:pPr>
            <w:r w:rsidRPr="00811A52">
              <w:rPr>
                <w:rFonts w:eastAsia="Times New Roman"/>
                <w:color w:val="969696"/>
              </w:rPr>
              <w:t>PT</w:t>
            </w:r>
          </w:p>
        </w:tc>
        <w:tc>
          <w:tcPr>
            <w:tcW w:w="1134" w:type="dxa"/>
            <w:tcBorders>
              <w:top w:val="nil"/>
              <w:left w:val="nil"/>
              <w:bottom w:val="single" w:sz="4" w:space="0" w:color="auto"/>
              <w:right w:val="single" w:sz="4" w:space="0" w:color="auto"/>
            </w:tcBorders>
            <w:shd w:val="clear" w:color="000000" w:fill="F1F4F9"/>
            <w:noWrap/>
            <w:hideMark/>
          </w:tcPr>
          <w:p w14:paraId="085D1B98" w14:textId="77777777" w:rsidR="00AA76F8" w:rsidRPr="00811A52" w:rsidRDefault="00AA76F8" w:rsidP="00D1030F">
            <w:pPr>
              <w:spacing w:line="276" w:lineRule="auto"/>
              <w:jc w:val="right"/>
              <w:rPr>
                <w:rFonts w:eastAsia="Times New Roman"/>
                <w:color w:val="333333"/>
              </w:rPr>
            </w:pPr>
            <w:r w:rsidRPr="00811A52">
              <w:rPr>
                <w:rFonts w:eastAsia="Times New Roman"/>
                <w:color w:val="333333"/>
              </w:rPr>
              <w:t>19,5</w:t>
            </w:r>
          </w:p>
        </w:tc>
        <w:tc>
          <w:tcPr>
            <w:tcW w:w="284" w:type="dxa"/>
            <w:tcBorders>
              <w:top w:val="nil"/>
              <w:left w:val="nil"/>
              <w:bottom w:val="single" w:sz="4" w:space="0" w:color="auto"/>
              <w:right w:val="single" w:sz="4" w:space="0" w:color="auto"/>
            </w:tcBorders>
            <w:shd w:val="clear" w:color="000000" w:fill="F1F4F9"/>
            <w:noWrap/>
            <w:hideMark/>
          </w:tcPr>
          <w:p w14:paraId="76F84BF0" w14:textId="77777777" w:rsidR="00AA76F8" w:rsidRPr="00811A52" w:rsidRDefault="00AA76F8" w:rsidP="00D1030F">
            <w:pPr>
              <w:spacing w:line="276" w:lineRule="auto"/>
              <w:rPr>
                <w:rFonts w:eastAsia="Times New Roman"/>
                <w:color w:val="333333"/>
              </w:rPr>
            </w:pPr>
            <w:r w:rsidRPr="00811A52">
              <w:rPr>
                <w:rFonts w:eastAsia="Times New Roman"/>
                <w:color w:val="333333"/>
              </w:rPr>
              <w:t> </w:t>
            </w:r>
          </w:p>
        </w:tc>
        <w:tc>
          <w:tcPr>
            <w:tcW w:w="992" w:type="dxa"/>
            <w:tcBorders>
              <w:top w:val="nil"/>
              <w:left w:val="nil"/>
              <w:bottom w:val="single" w:sz="4" w:space="0" w:color="auto"/>
              <w:right w:val="single" w:sz="4" w:space="0" w:color="auto"/>
            </w:tcBorders>
            <w:shd w:val="clear" w:color="000000" w:fill="F1F4F9"/>
            <w:noWrap/>
            <w:hideMark/>
          </w:tcPr>
          <w:p w14:paraId="2E863F75" w14:textId="77777777" w:rsidR="00AA76F8" w:rsidRPr="00811A52" w:rsidRDefault="00AA76F8" w:rsidP="00D1030F">
            <w:pPr>
              <w:spacing w:line="276" w:lineRule="auto"/>
              <w:jc w:val="right"/>
              <w:rPr>
                <w:rFonts w:eastAsia="Times New Roman"/>
                <w:color w:val="333333"/>
              </w:rPr>
            </w:pPr>
            <w:r w:rsidRPr="00811A52">
              <w:rPr>
                <w:rFonts w:eastAsia="Times New Roman"/>
                <w:color w:val="333333"/>
              </w:rPr>
              <w:t>18,8</w:t>
            </w:r>
          </w:p>
        </w:tc>
        <w:tc>
          <w:tcPr>
            <w:tcW w:w="342" w:type="dxa"/>
            <w:tcBorders>
              <w:top w:val="nil"/>
              <w:left w:val="nil"/>
              <w:bottom w:val="single" w:sz="4" w:space="0" w:color="auto"/>
              <w:right w:val="single" w:sz="4" w:space="0" w:color="auto"/>
            </w:tcBorders>
            <w:shd w:val="clear" w:color="000000" w:fill="F1F4F9"/>
            <w:noWrap/>
            <w:hideMark/>
          </w:tcPr>
          <w:p w14:paraId="6F3D3C59" w14:textId="77777777" w:rsidR="00AA76F8" w:rsidRPr="00811A52" w:rsidRDefault="00AA76F8" w:rsidP="00D1030F">
            <w:pPr>
              <w:spacing w:line="276" w:lineRule="auto"/>
              <w:rPr>
                <w:rFonts w:eastAsia="Times New Roman"/>
                <w:color w:val="333333"/>
              </w:rPr>
            </w:pPr>
            <w:r w:rsidRPr="00811A52">
              <w:rPr>
                <w:rFonts w:eastAsia="Times New Roman"/>
                <w:color w:val="333333"/>
              </w:rPr>
              <w:t> </w:t>
            </w:r>
          </w:p>
        </w:tc>
        <w:tc>
          <w:tcPr>
            <w:tcW w:w="934" w:type="dxa"/>
            <w:tcBorders>
              <w:top w:val="nil"/>
              <w:left w:val="nil"/>
              <w:bottom w:val="single" w:sz="4" w:space="0" w:color="auto"/>
              <w:right w:val="single" w:sz="4" w:space="0" w:color="auto"/>
            </w:tcBorders>
            <w:shd w:val="clear" w:color="000000" w:fill="F1F4F9"/>
            <w:noWrap/>
            <w:hideMark/>
          </w:tcPr>
          <w:p w14:paraId="1B41222A" w14:textId="77777777" w:rsidR="00AA76F8" w:rsidRPr="00811A52" w:rsidRDefault="00AA76F8" w:rsidP="00D1030F">
            <w:pPr>
              <w:spacing w:line="276" w:lineRule="auto"/>
              <w:jc w:val="right"/>
              <w:rPr>
                <w:rFonts w:eastAsia="Times New Roman"/>
                <w:color w:val="333333"/>
              </w:rPr>
            </w:pPr>
            <w:r w:rsidRPr="00811A52">
              <w:rPr>
                <w:rFonts w:eastAsia="Times New Roman"/>
                <w:color w:val="333333"/>
              </w:rPr>
              <w:t>20,1</w:t>
            </w:r>
          </w:p>
        </w:tc>
        <w:tc>
          <w:tcPr>
            <w:tcW w:w="332" w:type="dxa"/>
            <w:tcBorders>
              <w:top w:val="nil"/>
              <w:left w:val="nil"/>
              <w:bottom w:val="single" w:sz="4" w:space="0" w:color="auto"/>
              <w:right w:val="single" w:sz="4" w:space="0" w:color="auto"/>
            </w:tcBorders>
            <w:shd w:val="clear" w:color="000000" w:fill="F1F4F9"/>
            <w:noWrap/>
            <w:hideMark/>
          </w:tcPr>
          <w:p w14:paraId="2CC8543D" w14:textId="77777777" w:rsidR="00AA76F8" w:rsidRPr="00811A52" w:rsidRDefault="00AA76F8" w:rsidP="00AA76F8">
            <w:pPr>
              <w:rPr>
                <w:rFonts w:eastAsia="Times New Roman"/>
                <w:color w:val="333333"/>
              </w:rPr>
            </w:pPr>
            <w:r w:rsidRPr="00811A52">
              <w:rPr>
                <w:rFonts w:eastAsia="Times New Roman"/>
                <w:color w:val="333333"/>
              </w:rPr>
              <w:t> </w:t>
            </w:r>
          </w:p>
        </w:tc>
      </w:tr>
    </w:tbl>
    <w:p w14:paraId="7068330A" w14:textId="73D53155" w:rsidR="00D758C1" w:rsidRDefault="00D758C1" w:rsidP="00AA76F8">
      <w:pPr>
        <w:jc w:val="both"/>
      </w:pPr>
    </w:p>
    <w:p w14:paraId="54D28B21" w14:textId="77777777" w:rsidR="00D1030F" w:rsidRDefault="00D1030F" w:rsidP="00AA76F8">
      <w:pPr>
        <w:jc w:val="both"/>
      </w:pPr>
    </w:p>
    <w:p w14:paraId="687B0B1B" w14:textId="77777777" w:rsidR="00AA76F8" w:rsidRPr="00811A52" w:rsidRDefault="00AA76F8" w:rsidP="00D1030F">
      <w:pPr>
        <w:spacing w:line="276" w:lineRule="auto"/>
        <w:jc w:val="both"/>
      </w:pPr>
      <w:r w:rsidRPr="00811A52">
        <w:t xml:space="preserve">Note(s): </w:t>
      </w:r>
    </w:p>
    <w:p w14:paraId="5365EA0B" w14:textId="0BCC3FBF" w:rsidR="00AA76F8" w:rsidRPr="00B713E8" w:rsidRDefault="00AA76F8" w:rsidP="00D1030F">
      <w:pPr>
        <w:spacing w:line="276" w:lineRule="auto"/>
        <w:jc w:val="both"/>
        <w:rPr>
          <w:lang w:val="en-GB"/>
        </w:rPr>
      </w:pPr>
      <w:r w:rsidRPr="00B713E8">
        <w:rPr>
          <w:lang w:val="en-GB"/>
        </w:rPr>
        <w:t xml:space="preserve">(1) Year data </w:t>
      </w:r>
      <w:r w:rsidR="006A12A4" w:rsidRPr="00B713E8">
        <w:rPr>
          <w:lang w:val="en-GB"/>
        </w:rPr>
        <w:t>“n” is</w:t>
      </w:r>
      <w:r w:rsidRPr="00B713E8">
        <w:rPr>
          <w:lang w:val="en-GB"/>
        </w:rPr>
        <w:t xml:space="preserve"> collected by the ICOR conducted on n+1. Net income has been transformed into equivalent adult income using the OECD modified equivalence scale. Equivalent adult income is obtained by dividing the net income of each household by its size in number of equivalent adults and its value attributed to each member of the household.</w:t>
      </w:r>
    </w:p>
    <w:p w14:paraId="07D07CAB" w14:textId="77777777" w:rsidR="00AA76F8" w:rsidRPr="00B713E8" w:rsidRDefault="00AA76F8" w:rsidP="00D1030F">
      <w:pPr>
        <w:pStyle w:val="ListParagraph"/>
        <w:spacing w:after="0" w:line="276" w:lineRule="auto"/>
        <w:jc w:val="both"/>
        <w:rPr>
          <w:rFonts w:ascii="Times New Roman" w:hAnsi="Times New Roman" w:cs="Times New Roman"/>
          <w:sz w:val="24"/>
          <w:szCs w:val="24"/>
          <w:lang w:val="en-GB"/>
        </w:rPr>
      </w:pPr>
    </w:p>
    <w:p w14:paraId="644B6956" w14:textId="77777777" w:rsidR="00AA76F8" w:rsidRPr="00B713E8" w:rsidRDefault="00AA76F8" w:rsidP="00D1030F">
      <w:pPr>
        <w:spacing w:line="276" w:lineRule="auto"/>
        <w:jc w:val="both"/>
        <w:outlineLvl w:val="0"/>
        <w:rPr>
          <w:lang w:val="en-GB"/>
        </w:rPr>
      </w:pPr>
      <w:r w:rsidRPr="00B713E8">
        <w:rPr>
          <w:lang w:val="en-GB"/>
        </w:rPr>
        <w:t>Last updated: 07/05/2019</w:t>
      </w:r>
    </w:p>
    <w:p w14:paraId="3C14F171" w14:textId="19AFAE11" w:rsidR="00AA76F8" w:rsidRPr="00B713E8" w:rsidRDefault="00AA76F8" w:rsidP="00D1030F">
      <w:pPr>
        <w:spacing w:line="276" w:lineRule="auto"/>
        <w:jc w:val="both"/>
        <w:rPr>
          <w:lang w:val="en-GB"/>
        </w:rPr>
      </w:pPr>
      <w:r w:rsidRPr="00B713E8">
        <w:rPr>
          <w:lang w:val="en-GB"/>
        </w:rPr>
        <w:t>Source: National Statistics (INE)</w:t>
      </w:r>
    </w:p>
    <w:p w14:paraId="0A7F56CB" w14:textId="77777777" w:rsidR="00AA76F8" w:rsidRPr="00B713E8" w:rsidRDefault="00AA76F8" w:rsidP="00AA76F8">
      <w:pPr>
        <w:jc w:val="both"/>
        <w:rPr>
          <w:lang w:val="en-GB"/>
        </w:rPr>
      </w:pPr>
    </w:p>
    <w:p w14:paraId="52315BF3" w14:textId="77777777" w:rsidR="00AA76F8" w:rsidRPr="00B713E8" w:rsidRDefault="00AA76F8" w:rsidP="00790DB2">
      <w:pPr>
        <w:jc w:val="both"/>
        <w:rPr>
          <w:lang w:val="en-GB"/>
        </w:rPr>
      </w:pPr>
      <w:r w:rsidRPr="00B713E8">
        <w:rPr>
          <w:lang w:val="en-GB"/>
        </w:rPr>
        <w:br w:type="page"/>
      </w:r>
    </w:p>
    <w:p w14:paraId="4AA14794" w14:textId="77777777" w:rsidR="00AA76F8" w:rsidRPr="00B713E8" w:rsidRDefault="00AA76F8" w:rsidP="005D1848">
      <w:pPr>
        <w:jc w:val="both"/>
        <w:outlineLvl w:val="0"/>
        <w:rPr>
          <w:b/>
          <w:bCs/>
          <w:lang w:val="en-GB"/>
        </w:rPr>
      </w:pPr>
      <w:r w:rsidRPr="00B713E8">
        <w:rPr>
          <w:b/>
          <w:bCs/>
          <w:lang w:val="en-GB"/>
        </w:rPr>
        <w:t>Metadata associated with Table II:</w:t>
      </w:r>
    </w:p>
    <w:p w14:paraId="2843CB7D" w14:textId="77777777" w:rsidR="00AA76F8" w:rsidRPr="00B713E8" w:rsidRDefault="00AA76F8" w:rsidP="00AA76F8">
      <w:pPr>
        <w:jc w:val="both"/>
        <w:rPr>
          <w:b/>
          <w:bCs/>
          <w:lang w:val="en-GB"/>
        </w:rPr>
      </w:pPr>
    </w:p>
    <w:p w14:paraId="4BE24244" w14:textId="2C305791" w:rsidR="00AA76F8" w:rsidRPr="00B713E8" w:rsidRDefault="00AA76F8" w:rsidP="005D1848">
      <w:pPr>
        <w:jc w:val="center"/>
        <w:outlineLvl w:val="0"/>
        <w:rPr>
          <w:b/>
          <w:bCs/>
          <w:lang w:val="en-GB"/>
        </w:rPr>
      </w:pPr>
      <w:r w:rsidRPr="00B713E8">
        <w:rPr>
          <w:b/>
          <w:bCs/>
          <w:lang w:val="en-GB"/>
        </w:rPr>
        <w:t xml:space="preserve">At-risk-of-poverty rate (after social transfers - %) </w:t>
      </w:r>
    </w:p>
    <w:p w14:paraId="559C22B3" w14:textId="77777777" w:rsidR="00D1030F" w:rsidRPr="00B713E8" w:rsidRDefault="00D1030F" w:rsidP="005D1848">
      <w:pPr>
        <w:jc w:val="center"/>
        <w:outlineLvl w:val="0"/>
        <w:rPr>
          <w:b/>
          <w:bCs/>
          <w:lang w:val="en-GB"/>
        </w:rPr>
      </w:pPr>
    </w:p>
    <w:p w14:paraId="42150BF6" w14:textId="77777777" w:rsidR="00AA76F8" w:rsidRPr="00B713E8" w:rsidRDefault="00AA76F8" w:rsidP="00AA76F8">
      <w:pPr>
        <w:jc w:val="center"/>
        <w:rPr>
          <w:b/>
          <w:bCs/>
          <w:lang w:val="en-GB"/>
        </w:rPr>
      </w:pPr>
    </w:p>
    <w:tbl>
      <w:tblPr>
        <w:tblW w:w="8985" w:type="dxa"/>
        <w:jc w:val="center"/>
        <w:tblCellMar>
          <w:left w:w="70" w:type="dxa"/>
          <w:right w:w="70" w:type="dxa"/>
        </w:tblCellMar>
        <w:tblLook w:val="04A0" w:firstRow="1" w:lastRow="0" w:firstColumn="1" w:lastColumn="0" w:noHBand="0" w:noVBand="1"/>
      </w:tblPr>
      <w:tblGrid>
        <w:gridCol w:w="1874"/>
        <w:gridCol w:w="7229"/>
      </w:tblGrid>
      <w:tr w:rsidR="00AA76F8" w:rsidRPr="00B713E8" w14:paraId="1536EE64" w14:textId="77777777" w:rsidTr="009458CD">
        <w:trPr>
          <w:trHeight w:val="255"/>
          <w:jc w:val="center"/>
        </w:trPr>
        <w:tc>
          <w:tcPr>
            <w:tcW w:w="1756" w:type="dxa"/>
            <w:tcBorders>
              <w:top w:val="single" w:sz="4" w:space="0" w:color="auto"/>
              <w:left w:val="single" w:sz="4" w:space="0" w:color="auto"/>
              <w:bottom w:val="single" w:sz="4" w:space="0" w:color="auto"/>
              <w:right w:val="single" w:sz="4" w:space="0" w:color="auto"/>
            </w:tcBorders>
            <w:shd w:val="clear" w:color="000000" w:fill="C8DDED"/>
            <w:noWrap/>
            <w:hideMark/>
          </w:tcPr>
          <w:p w14:paraId="3C78AD5D" w14:textId="77777777" w:rsidR="00AA76F8" w:rsidRPr="00D1030F" w:rsidRDefault="00AA76F8" w:rsidP="00D1030F">
            <w:pPr>
              <w:spacing w:line="276" w:lineRule="auto"/>
              <w:rPr>
                <w:rFonts w:eastAsia="Times New Roman"/>
                <w:b/>
                <w:bCs/>
                <w:color w:val="333333"/>
              </w:rPr>
            </w:pPr>
            <w:r w:rsidRPr="00D1030F">
              <w:rPr>
                <w:rFonts w:eastAsia="Times New Roman"/>
                <w:b/>
                <w:bCs/>
                <w:color w:val="333333"/>
              </w:rPr>
              <w:t>Name</w:t>
            </w:r>
          </w:p>
        </w:tc>
        <w:tc>
          <w:tcPr>
            <w:tcW w:w="7229" w:type="dxa"/>
            <w:tcBorders>
              <w:top w:val="single" w:sz="4" w:space="0" w:color="auto"/>
              <w:left w:val="nil"/>
              <w:bottom w:val="single" w:sz="4" w:space="0" w:color="auto"/>
              <w:right w:val="single" w:sz="4" w:space="0" w:color="auto"/>
            </w:tcBorders>
            <w:shd w:val="clear" w:color="auto" w:fill="auto"/>
            <w:noWrap/>
            <w:hideMark/>
          </w:tcPr>
          <w:p w14:paraId="7C9FB02F" w14:textId="77777777" w:rsidR="00AA76F8" w:rsidRPr="00B713E8" w:rsidRDefault="00AA76F8" w:rsidP="00D1030F">
            <w:pPr>
              <w:spacing w:line="276" w:lineRule="auto"/>
              <w:jc w:val="both"/>
              <w:rPr>
                <w:rFonts w:eastAsia="Times New Roman"/>
                <w:color w:val="333333"/>
                <w:lang w:val="en-GB"/>
              </w:rPr>
            </w:pPr>
            <w:r w:rsidRPr="00B713E8">
              <w:rPr>
                <w:rFonts w:eastAsia="Times New Roman"/>
                <w:color w:val="333333"/>
                <w:lang w:val="en-GB"/>
              </w:rPr>
              <w:t>At-risk-of-poverty rate (after social transfers - %) by gender and age group; annual</w:t>
            </w:r>
          </w:p>
        </w:tc>
      </w:tr>
      <w:tr w:rsidR="00AA76F8" w:rsidRPr="002B19E4" w14:paraId="5B152326" w14:textId="77777777" w:rsidTr="009458CD">
        <w:trPr>
          <w:trHeight w:val="255"/>
          <w:jc w:val="center"/>
        </w:trPr>
        <w:tc>
          <w:tcPr>
            <w:tcW w:w="1756" w:type="dxa"/>
            <w:tcBorders>
              <w:top w:val="nil"/>
              <w:left w:val="single" w:sz="4" w:space="0" w:color="auto"/>
              <w:bottom w:val="single" w:sz="4" w:space="0" w:color="auto"/>
              <w:right w:val="single" w:sz="4" w:space="0" w:color="auto"/>
            </w:tcBorders>
            <w:shd w:val="clear" w:color="000000" w:fill="C8DDED"/>
            <w:noWrap/>
            <w:hideMark/>
          </w:tcPr>
          <w:p w14:paraId="77643AC8" w14:textId="77777777" w:rsidR="00AA76F8" w:rsidRPr="00D1030F" w:rsidRDefault="00AA76F8" w:rsidP="00D1030F">
            <w:pPr>
              <w:spacing w:line="276" w:lineRule="auto"/>
              <w:rPr>
                <w:rFonts w:eastAsia="Times New Roman"/>
                <w:b/>
                <w:bCs/>
                <w:color w:val="333333"/>
              </w:rPr>
            </w:pPr>
            <w:r w:rsidRPr="00D1030F">
              <w:rPr>
                <w:rFonts w:eastAsia="Times New Roman"/>
                <w:b/>
                <w:bCs/>
                <w:color w:val="333333"/>
              </w:rPr>
              <w:t>Periodicity</w:t>
            </w:r>
          </w:p>
        </w:tc>
        <w:tc>
          <w:tcPr>
            <w:tcW w:w="7229" w:type="dxa"/>
            <w:tcBorders>
              <w:top w:val="nil"/>
              <w:left w:val="nil"/>
              <w:bottom w:val="single" w:sz="4" w:space="0" w:color="auto"/>
              <w:right w:val="single" w:sz="4" w:space="0" w:color="auto"/>
            </w:tcBorders>
            <w:shd w:val="clear" w:color="auto" w:fill="auto"/>
            <w:noWrap/>
            <w:hideMark/>
          </w:tcPr>
          <w:p w14:paraId="5B2FFD4C" w14:textId="77777777" w:rsidR="00AA76F8" w:rsidRPr="00D1030F" w:rsidRDefault="00AA76F8" w:rsidP="00D1030F">
            <w:pPr>
              <w:spacing w:line="276" w:lineRule="auto"/>
              <w:jc w:val="both"/>
              <w:rPr>
                <w:rFonts w:eastAsia="Times New Roman"/>
                <w:color w:val="333333"/>
              </w:rPr>
            </w:pPr>
            <w:r w:rsidRPr="00D1030F">
              <w:rPr>
                <w:rFonts w:eastAsia="Times New Roman"/>
                <w:color w:val="333333"/>
              </w:rPr>
              <w:t>Annual</w:t>
            </w:r>
          </w:p>
        </w:tc>
      </w:tr>
      <w:tr w:rsidR="00AA76F8" w:rsidRPr="00B713E8" w14:paraId="274C0AED" w14:textId="77777777" w:rsidTr="009458CD">
        <w:trPr>
          <w:trHeight w:val="255"/>
          <w:jc w:val="center"/>
        </w:trPr>
        <w:tc>
          <w:tcPr>
            <w:tcW w:w="1756" w:type="dxa"/>
            <w:tcBorders>
              <w:top w:val="nil"/>
              <w:left w:val="single" w:sz="4" w:space="0" w:color="auto"/>
              <w:bottom w:val="single" w:sz="4" w:space="0" w:color="auto"/>
              <w:right w:val="single" w:sz="4" w:space="0" w:color="auto"/>
            </w:tcBorders>
            <w:shd w:val="clear" w:color="000000" w:fill="C8DDED"/>
            <w:noWrap/>
            <w:hideMark/>
          </w:tcPr>
          <w:p w14:paraId="54F26123" w14:textId="77777777" w:rsidR="00AA76F8" w:rsidRPr="00D1030F" w:rsidRDefault="00AA76F8" w:rsidP="00D1030F">
            <w:pPr>
              <w:spacing w:line="276" w:lineRule="auto"/>
              <w:rPr>
                <w:rFonts w:eastAsia="Times New Roman"/>
                <w:b/>
                <w:bCs/>
                <w:color w:val="333333"/>
              </w:rPr>
            </w:pPr>
            <w:r w:rsidRPr="00D1030F">
              <w:rPr>
                <w:rFonts w:eastAsia="Times New Roman"/>
                <w:b/>
                <w:bCs/>
                <w:color w:val="333333"/>
              </w:rPr>
              <w:t>Source</w:t>
            </w:r>
          </w:p>
        </w:tc>
        <w:tc>
          <w:tcPr>
            <w:tcW w:w="7229" w:type="dxa"/>
            <w:tcBorders>
              <w:top w:val="nil"/>
              <w:left w:val="nil"/>
              <w:bottom w:val="single" w:sz="4" w:space="0" w:color="auto"/>
              <w:right w:val="single" w:sz="4" w:space="0" w:color="auto"/>
            </w:tcBorders>
            <w:shd w:val="clear" w:color="auto" w:fill="auto"/>
            <w:noWrap/>
            <w:hideMark/>
          </w:tcPr>
          <w:p w14:paraId="718570FA" w14:textId="77777777" w:rsidR="00AA76F8" w:rsidRPr="00B713E8" w:rsidRDefault="00AA76F8" w:rsidP="00D1030F">
            <w:pPr>
              <w:spacing w:line="276" w:lineRule="auto"/>
              <w:jc w:val="both"/>
              <w:rPr>
                <w:rFonts w:eastAsia="Times New Roman"/>
                <w:color w:val="333333"/>
                <w:lang w:val="en-GB"/>
              </w:rPr>
            </w:pPr>
            <w:r w:rsidRPr="00B713E8">
              <w:rPr>
                <w:rFonts w:eastAsia="Times New Roman"/>
                <w:color w:val="333333"/>
                <w:lang w:val="en-GB"/>
              </w:rPr>
              <w:t>INE, Survey on living conditions and income</w:t>
            </w:r>
          </w:p>
        </w:tc>
      </w:tr>
      <w:tr w:rsidR="00AA76F8" w:rsidRPr="002B19E4" w14:paraId="364F32AE" w14:textId="77777777" w:rsidTr="009458CD">
        <w:trPr>
          <w:trHeight w:val="255"/>
          <w:jc w:val="center"/>
        </w:trPr>
        <w:tc>
          <w:tcPr>
            <w:tcW w:w="1756" w:type="dxa"/>
            <w:tcBorders>
              <w:top w:val="nil"/>
              <w:left w:val="single" w:sz="4" w:space="0" w:color="auto"/>
              <w:bottom w:val="single" w:sz="4" w:space="0" w:color="auto"/>
              <w:right w:val="single" w:sz="4" w:space="0" w:color="auto"/>
            </w:tcBorders>
            <w:shd w:val="clear" w:color="000000" w:fill="C8DDED"/>
            <w:noWrap/>
            <w:hideMark/>
          </w:tcPr>
          <w:p w14:paraId="2B4BF35A" w14:textId="77777777" w:rsidR="00AA76F8" w:rsidRPr="00D1030F" w:rsidRDefault="00AA76F8" w:rsidP="00D1030F">
            <w:pPr>
              <w:spacing w:line="276" w:lineRule="auto"/>
              <w:rPr>
                <w:rFonts w:eastAsia="Times New Roman"/>
                <w:b/>
                <w:bCs/>
                <w:color w:val="333333"/>
              </w:rPr>
            </w:pPr>
            <w:r w:rsidRPr="00D1030F">
              <w:rPr>
                <w:rFonts w:eastAsia="Times New Roman"/>
                <w:b/>
                <w:bCs/>
                <w:color w:val="333333"/>
              </w:rPr>
              <w:t>First period available</w:t>
            </w:r>
          </w:p>
        </w:tc>
        <w:tc>
          <w:tcPr>
            <w:tcW w:w="7229" w:type="dxa"/>
            <w:tcBorders>
              <w:top w:val="nil"/>
              <w:left w:val="nil"/>
              <w:bottom w:val="single" w:sz="4" w:space="0" w:color="auto"/>
              <w:right w:val="single" w:sz="4" w:space="0" w:color="auto"/>
            </w:tcBorders>
            <w:shd w:val="clear" w:color="auto" w:fill="auto"/>
            <w:noWrap/>
            <w:hideMark/>
          </w:tcPr>
          <w:p w14:paraId="1BC38197" w14:textId="77777777" w:rsidR="00AA76F8" w:rsidRPr="00D1030F" w:rsidRDefault="00AA76F8" w:rsidP="00D1030F">
            <w:pPr>
              <w:spacing w:line="276" w:lineRule="auto"/>
              <w:jc w:val="both"/>
              <w:rPr>
                <w:rFonts w:eastAsia="Times New Roman"/>
                <w:color w:val="333333"/>
              </w:rPr>
            </w:pPr>
            <w:r w:rsidRPr="00D1030F">
              <w:rPr>
                <w:rFonts w:eastAsia="Times New Roman"/>
                <w:color w:val="333333"/>
              </w:rPr>
              <w:t>2003</w:t>
            </w:r>
          </w:p>
        </w:tc>
      </w:tr>
      <w:tr w:rsidR="00AA76F8" w:rsidRPr="002B19E4" w14:paraId="24B03DE9" w14:textId="77777777" w:rsidTr="009458CD">
        <w:trPr>
          <w:trHeight w:val="255"/>
          <w:jc w:val="center"/>
        </w:trPr>
        <w:tc>
          <w:tcPr>
            <w:tcW w:w="1756" w:type="dxa"/>
            <w:tcBorders>
              <w:top w:val="nil"/>
              <w:left w:val="single" w:sz="4" w:space="0" w:color="auto"/>
              <w:bottom w:val="single" w:sz="4" w:space="0" w:color="auto"/>
              <w:right w:val="single" w:sz="4" w:space="0" w:color="auto"/>
            </w:tcBorders>
            <w:shd w:val="clear" w:color="000000" w:fill="C8DDED"/>
            <w:noWrap/>
            <w:hideMark/>
          </w:tcPr>
          <w:p w14:paraId="1758193A" w14:textId="77777777" w:rsidR="00AA76F8" w:rsidRPr="00D1030F" w:rsidRDefault="00AA76F8" w:rsidP="00D1030F">
            <w:pPr>
              <w:spacing w:line="276" w:lineRule="auto"/>
              <w:rPr>
                <w:rFonts w:eastAsia="Times New Roman"/>
                <w:b/>
                <w:bCs/>
                <w:color w:val="333333"/>
              </w:rPr>
            </w:pPr>
            <w:r w:rsidRPr="00D1030F">
              <w:rPr>
                <w:rFonts w:eastAsia="Times New Roman"/>
                <w:b/>
                <w:bCs/>
                <w:color w:val="333333"/>
              </w:rPr>
              <w:t>Last available period</w:t>
            </w:r>
          </w:p>
        </w:tc>
        <w:tc>
          <w:tcPr>
            <w:tcW w:w="7229" w:type="dxa"/>
            <w:tcBorders>
              <w:top w:val="nil"/>
              <w:left w:val="nil"/>
              <w:bottom w:val="single" w:sz="4" w:space="0" w:color="auto"/>
              <w:right w:val="single" w:sz="4" w:space="0" w:color="auto"/>
            </w:tcBorders>
            <w:shd w:val="clear" w:color="auto" w:fill="auto"/>
            <w:noWrap/>
            <w:hideMark/>
          </w:tcPr>
          <w:p w14:paraId="29CC7BA5" w14:textId="77777777" w:rsidR="00AA76F8" w:rsidRPr="00D1030F" w:rsidRDefault="00AA76F8" w:rsidP="00D1030F">
            <w:pPr>
              <w:spacing w:line="276" w:lineRule="auto"/>
              <w:jc w:val="both"/>
              <w:rPr>
                <w:rFonts w:eastAsia="Times New Roman"/>
                <w:color w:val="333333"/>
              </w:rPr>
            </w:pPr>
            <w:r w:rsidRPr="00D1030F">
              <w:rPr>
                <w:rFonts w:eastAsia="Times New Roman"/>
                <w:color w:val="333333"/>
              </w:rPr>
              <w:t>2017</w:t>
            </w:r>
          </w:p>
        </w:tc>
      </w:tr>
      <w:tr w:rsidR="00AA76F8" w:rsidRPr="002B19E4" w14:paraId="56426C53" w14:textId="77777777" w:rsidTr="009458CD">
        <w:trPr>
          <w:trHeight w:val="255"/>
          <w:jc w:val="center"/>
        </w:trPr>
        <w:tc>
          <w:tcPr>
            <w:tcW w:w="1756" w:type="dxa"/>
            <w:tcBorders>
              <w:top w:val="nil"/>
              <w:left w:val="single" w:sz="4" w:space="0" w:color="auto"/>
              <w:bottom w:val="single" w:sz="4" w:space="0" w:color="auto"/>
              <w:right w:val="single" w:sz="4" w:space="0" w:color="auto"/>
            </w:tcBorders>
            <w:shd w:val="clear" w:color="000000" w:fill="C8DDED"/>
            <w:noWrap/>
            <w:hideMark/>
          </w:tcPr>
          <w:p w14:paraId="1843ECBD" w14:textId="77777777" w:rsidR="00AA76F8" w:rsidRPr="00D1030F" w:rsidRDefault="00AA76F8" w:rsidP="00D1030F">
            <w:pPr>
              <w:spacing w:line="276" w:lineRule="auto"/>
              <w:rPr>
                <w:rFonts w:eastAsia="Times New Roman"/>
                <w:b/>
                <w:bCs/>
                <w:color w:val="333333"/>
              </w:rPr>
            </w:pPr>
            <w:r w:rsidRPr="00D1030F">
              <w:rPr>
                <w:rFonts w:eastAsia="Times New Roman"/>
                <w:b/>
                <w:bCs/>
                <w:color w:val="333333"/>
              </w:rPr>
              <w:t>Dimensions</w:t>
            </w:r>
          </w:p>
        </w:tc>
        <w:tc>
          <w:tcPr>
            <w:tcW w:w="7229" w:type="dxa"/>
            <w:tcBorders>
              <w:top w:val="nil"/>
              <w:left w:val="nil"/>
              <w:bottom w:val="single" w:sz="4" w:space="0" w:color="auto"/>
              <w:right w:val="single" w:sz="4" w:space="0" w:color="auto"/>
            </w:tcBorders>
            <w:shd w:val="clear" w:color="auto" w:fill="auto"/>
            <w:noWrap/>
            <w:vAlign w:val="bottom"/>
            <w:hideMark/>
          </w:tcPr>
          <w:p w14:paraId="00DDC104" w14:textId="77777777" w:rsidR="00AA76F8" w:rsidRPr="00D1030F" w:rsidRDefault="00AA76F8" w:rsidP="00D1030F">
            <w:pPr>
              <w:spacing w:line="276" w:lineRule="auto"/>
              <w:jc w:val="both"/>
              <w:rPr>
                <w:rFonts w:eastAsia="Times New Roman"/>
              </w:rPr>
            </w:pPr>
            <w:r w:rsidRPr="00D1030F">
              <w:rPr>
                <w:rFonts w:eastAsia="Times New Roman"/>
              </w:rPr>
              <w:t> </w:t>
            </w:r>
          </w:p>
        </w:tc>
      </w:tr>
      <w:tr w:rsidR="00AA76F8" w:rsidRPr="002B19E4" w14:paraId="4AA70FF3" w14:textId="77777777" w:rsidTr="009458CD">
        <w:trPr>
          <w:trHeight w:val="255"/>
          <w:jc w:val="center"/>
        </w:trPr>
        <w:tc>
          <w:tcPr>
            <w:tcW w:w="1756" w:type="dxa"/>
            <w:tcBorders>
              <w:top w:val="nil"/>
              <w:left w:val="single" w:sz="4" w:space="0" w:color="auto"/>
              <w:bottom w:val="single" w:sz="4" w:space="0" w:color="auto"/>
              <w:right w:val="single" w:sz="4" w:space="0" w:color="auto"/>
            </w:tcBorders>
            <w:shd w:val="clear" w:color="000000" w:fill="C8DDED"/>
            <w:noWrap/>
            <w:hideMark/>
          </w:tcPr>
          <w:p w14:paraId="4D429CFF" w14:textId="77777777" w:rsidR="00AA76F8" w:rsidRPr="00D1030F" w:rsidRDefault="00AA76F8" w:rsidP="00D1030F">
            <w:pPr>
              <w:pStyle w:val="ListParagraph"/>
              <w:numPr>
                <w:ilvl w:val="0"/>
                <w:numId w:val="3"/>
              </w:numPr>
              <w:spacing w:after="0" w:line="276" w:lineRule="auto"/>
              <w:rPr>
                <w:rFonts w:ascii="Times New Roman" w:eastAsia="Times New Roman" w:hAnsi="Times New Roman" w:cs="Times New Roman"/>
                <w:color w:val="333333"/>
                <w:sz w:val="24"/>
                <w:szCs w:val="24"/>
                <w:lang w:eastAsia="pt-PT"/>
              </w:rPr>
            </w:pPr>
            <w:r w:rsidRPr="00D1030F">
              <w:rPr>
                <w:rFonts w:ascii="Times New Roman" w:eastAsia="Times New Roman" w:hAnsi="Times New Roman" w:cs="Times New Roman"/>
                <w:color w:val="333333"/>
                <w:sz w:val="24"/>
                <w:szCs w:val="24"/>
                <w:lang w:eastAsia="pt-PT"/>
              </w:rPr>
              <w:t>Dimension 1</w:t>
            </w:r>
          </w:p>
        </w:tc>
        <w:tc>
          <w:tcPr>
            <w:tcW w:w="7229" w:type="dxa"/>
            <w:tcBorders>
              <w:top w:val="nil"/>
              <w:left w:val="nil"/>
              <w:bottom w:val="single" w:sz="4" w:space="0" w:color="auto"/>
              <w:right w:val="single" w:sz="4" w:space="0" w:color="auto"/>
            </w:tcBorders>
            <w:shd w:val="clear" w:color="auto" w:fill="auto"/>
            <w:noWrap/>
            <w:hideMark/>
          </w:tcPr>
          <w:p w14:paraId="0F8DB6B6" w14:textId="77777777" w:rsidR="00AA76F8" w:rsidRPr="00D1030F" w:rsidRDefault="00AA76F8" w:rsidP="00D1030F">
            <w:pPr>
              <w:spacing w:line="276" w:lineRule="auto"/>
              <w:jc w:val="both"/>
              <w:rPr>
                <w:rFonts w:eastAsia="Times New Roman"/>
                <w:color w:val="333333"/>
              </w:rPr>
            </w:pPr>
            <w:r w:rsidRPr="00D1030F">
              <w:rPr>
                <w:rFonts w:eastAsia="Times New Roman"/>
                <w:color w:val="333333"/>
              </w:rPr>
              <w:t>Data reference period</w:t>
            </w:r>
          </w:p>
        </w:tc>
      </w:tr>
      <w:tr w:rsidR="00AA76F8" w:rsidRPr="002B19E4" w14:paraId="17BF7CE4" w14:textId="77777777" w:rsidTr="009458CD">
        <w:trPr>
          <w:trHeight w:val="255"/>
          <w:jc w:val="center"/>
        </w:trPr>
        <w:tc>
          <w:tcPr>
            <w:tcW w:w="1756" w:type="dxa"/>
            <w:tcBorders>
              <w:top w:val="nil"/>
              <w:left w:val="single" w:sz="4" w:space="0" w:color="auto"/>
              <w:bottom w:val="single" w:sz="4" w:space="0" w:color="auto"/>
              <w:right w:val="single" w:sz="4" w:space="0" w:color="auto"/>
            </w:tcBorders>
            <w:shd w:val="clear" w:color="000000" w:fill="C8DDED"/>
            <w:noWrap/>
            <w:hideMark/>
          </w:tcPr>
          <w:p w14:paraId="061BC116" w14:textId="77777777" w:rsidR="00AA76F8" w:rsidRPr="00D1030F" w:rsidRDefault="00AA76F8" w:rsidP="00D1030F">
            <w:pPr>
              <w:pStyle w:val="ListParagraph"/>
              <w:numPr>
                <w:ilvl w:val="0"/>
                <w:numId w:val="3"/>
              </w:numPr>
              <w:spacing w:after="0" w:line="276" w:lineRule="auto"/>
              <w:rPr>
                <w:rFonts w:ascii="Times New Roman" w:eastAsia="Times New Roman" w:hAnsi="Times New Roman" w:cs="Times New Roman"/>
                <w:color w:val="333333"/>
                <w:sz w:val="24"/>
                <w:szCs w:val="24"/>
                <w:lang w:eastAsia="pt-PT"/>
              </w:rPr>
            </w:pPr>
            <w:r w:rsidRPr="00D1030F">
              <w:rPr>
                <w:rFonts w:ascii="Times New Roman" w:eastAsia="Times New Roman" w:hAnsi="Times New Roman" w:cs="Times New Roman"/>
                <w:color w:val="333333"/>
                <w:sz w:val="24"/>
                <w:szCs w:val="24"/>
                <w:lang w:eastAsia="pt-PT"/>
              </w:rPr>
              <w:t>Dimension 2</w:t>
            </w:r>
          </w:p>
        </w:tc>
        <w:tc>
          <w:tcPr>
            <w:tcW w:w="7229" w:type="dxa"/>
            <w:tcBorders>
              <w:top w:val="nil"/>
              <w:left w:val="nil"/>
              <w:bottom w:val="single" w:sz="4" w:space="0" w:color="auto"/>
              <w:right w:val="single" w:sz="4" w:space="0" w:color="auto"/>
            </w:tcBorders>
            <w:shd w:val="clear" w:color="auto" w:fill="auto"/>
            <w:noWrap/>
            <w:hideMark/>
          </w:tcPr>
          <w:p w14:paraId="71CB1A5E" w14:textId="77777777" w:rsidR="00AA76F8" w:rsidRPr="00D1030F" w:rsidRDefault="00AA76F8" w:rsidP="00D1030F">
            <w:pPr>
              <w:spacing w:line="276" w:lineRule="auto"/>
              <w:jc w:val="both"/>
              <w:rPr>
                <w:rFonts w:eastAsia="Times New Roman"/>
                <w:color w:val="333333"/>
              </w:rPr>
            </w:pPr>
            <w:r w:rsidRPr="00D1030F">
              <w:rPr>
                <w:rFonts w:eastAsia="Times New Roman"/>
                <w:color w:val="333333"/>
              </w:rPr>
              <w:t>Geographical location</w:t>
            </w:r>
          </w:p>
        </w:tc>
      </w:tr>
      <w:tr w:rsidR="00AA76F8" w:rsidRPr="002B19E4" w14:paraId="6D901A1D" w14:textId="77777777" w:rsidTr="009458CD">
        <w:trPr>
          <w:trHeight w:val="255"/>
          <w:jc w:val="center"/>
        </w:trPr>
        <w:tc>
          <w:tcPr>
            <w:tcW w:w="1756" w:type="dxa"/>
            <w:tcBorders>
              <w:top w:val="nil"/>
              <w:left w:val="single" w:sz="4" w:space="0" w:color="auto"/>
              <w:bottom w:val="single" w:sz="4" w:space="0" w:color="auto"/>
              <w:right w:val="single" w:sz="4" w:space="0" w:color="auto"/>
            </w:tcBorders>
            <w:shd w:val="clear" w:color="000000" w:fill="C8DDED"/>
            <w:noWrap/>
            <w:hideMark/>
          </w:tcPr>
          <w:p w14:paraId="2826EA4E" w14:textId="77777777" w:rsidR="00AA76F8" w:rsidRPr="00D1030F" w:rsidRDefault="00AA76F8" w:rsidP="00D1030F">
            <w:pPr>
              <w:pStyle w:val="ListParagraph"/>
              <w:numPr>
                <w:ilvl w:val="0"/>
                <w:numId w:val="3"/>
              </w:numPr>
              <w:spacing w:after="0" w:line="276" w:lineRule="auto"/>
              <w:rPr>
                <w:rFonts w:ascii="Times New Roman" w:eastAsia="Times New Roman" w:hAnsi="Times New Roman" w:cs="Times New Roman"/>
                <w:color w:val="333333"/>
                <w:sz w:val="24"/>
                <w:szCs w:val="24"/>
                <w:lang w:eastAsia="pt-PT"/>
              </w:rPr>
            </w:pPr>
            <w:r w:rsidRPr="00D1030F">
              <w:rPr>
                <w:rFonts w:ascii="Times New Roman" w:eastAsia="Times New Roman" w:hAnsi="Times New Roman" w:cs="Times New Roman"/>
                <w:color w:val="333333"/>
                <w:sz w:val="24"/>
                <w:szCs w:val="24"/>
                <w:lang w:eastAsia="pt-PT"/>
              </w:rPr>
              <w:t>Dimension 3</w:t>
            </w:r>
          </w:p>
        </w:tc>
        <w:tc>
          <w:tcPr>
            <w:tcW w:w="7229" w:type="dxa"/>
            <w:tcBorders>
              <w:top w:val="nil"/>
              <w:left w:val="nil"/>
              <w:bottom w:val="single" w:sz="4" w:space="0" w:color="auto"/>
              <w:right w:val="single" w:sz="4" w:space="0" w:color="auto"/>
            </w:tcBorders>
            <w:shd w:val="clear" w:color="auto" w:fill="auto"/>
            <w:noWrap/>
            <w:hideMark/>
          </w:tcPr>
          <w:p w14:paraId="77F78401" w14:textId="77777777" w:rsidR="00AA76F8" w:rsidRPr="00D1030F" w:rsidRDefault="00D758C1" w:rsidP="00D1030F">
            <w:pPr>
              <w:spacing w:line="276" w:lineRule="auto"/>
              <w:jc w:val="both"/>
              <w:rPr>
                <w:rFonts w:eastAsia="Times New Roman"/>
                <w:color w:val="333333"/>
              </w:rPr>
            </w:pPr>
            <w:r w:rsidRPr="00D1030F">
              <w:rPr>
                <w:rFonts w:eastAsia="Times New Roman"/>
                <w:color w:val="333333"/>
              </w:rPr>
              <w:t xml:space="preserve">Gender </w:t>
            </w:r>
          </w:p>
        </w:tc>
      </w:tr>
      <w:tr w:rsidR="00AA76F8" w:rsidRPr="002B19E4" w14:paraId="1AC170FB" w14:textId="77777777" w:rsidTr="009458CD">
        <w:trPr>
          <w:trHeight w:val="255"/>
          <w:jc w:val="center"/>
        </w:trPr>
        <w:tc>
          <w:tcPr>
            <w:tcW w:w="1756" w:type="dxa"/>
            <w:tcBorders>
              <w:top w:val="nil"/>
              <w:left w:val="single" w:sz="4" w:space="0" w:color="auto"/>
              <w:bottom w:val="single" w:sz="4" w:space="0" w:color="auto"/>
              <w:right w:val="single" w:sz="4" w:space="0" w:color="auto"/>
            </w:tcBorders>
            <w:shd w:val="clear" w:color="000000" w:fill="C8DDED"/>
            <w:noWrap/>
            <w:hideMark/>
          </w:tcPr>
          <w:p w14:paraId="4C46BF33" w14:textId="77777777" w:rsidR="00AA76F8" w:rsidRPr="00D1030F" w:rsidRDefault="00AA76F8" w:rsidP="00D1030F">
            <w:pPr>
              <w:pStyle w:val="ListParagraph"/>
              <w:numPr>
                <w:ilvl w:val="0"/>
                <w:numId w:val="3"/>
              </w:numPr>
              <w:spacing w:after="0" w:line="276" w:lineRule="auto"/>
              <w:rPr>
                <w:rFonts w:ascii="Times New Roman" w:eastAsia="Times New Roman" w:hAnsi="Times New Roman" w:cs="Times New Roman"/>
                <w:color w:val="333333"/>
                <w:sz w:val="24"/>
                <w:szCs w:val="24"/>
                <w:lang w:eastAsia="pt-PT"/>
              </w:rPr>
            </w:pPr>
            <w:r w:rsidRPr="00D1030F">
              <w:rPr>
                <w:rFonts w:ascii="Times New Roman" w:eastAsia="Times New Roman" w:hAnsi="Times New Roman" w:cs="Times New Roman"/>
                <w:color w:val="333333"/>
                <w:sz w:val="24"/>
                <w:szCs w:val="24"/>
                <w:lang w:eastAsia="pt-PT"/>
              </w:rPr>
              <w:t>Dimension 4</w:t>
            </w:r>
          </w:p>
        </w:tc>
        <w:tc>
          <w:tcPr>
            <w:tcW w:w="7229" w:type="dxa"/>
            <w:tcBorders>
              <w:top w:val="nil"/>
              <w:left w:val="nil"/>
              <w:bottom w:val="single" w:sz="4" w:space="0" w:color="auto"/>
              <w:right w:val="single" w:sz="4" w:space="0" w:color="auto"/>
            </w:tcBorders>
            <w:shd w:val="clear" w:color="auto" w:fill="auto"/>
            <w:noWrap/>
            <w:hideMark/>
          </w:tcPr>
          <w:p w14:paraId="5121DA53" w14:textId="77777777" w:rsidR="00AA76F8" w:rsidRPr="00D1030F" w:rsidRDefault="00AA76F8" w:rsidP="00D1030F">
            <w:pPr>
              <w:spacing w:line="276" w:lineRule="auto"/>
              <w:jc w:val="both"/>
              <w:rPr>
                <w:rFonts w:eastAsia="Times New Roman"/>
                <w:color w:val="333333"/>
              </w:rPr>
            </w:pPr>
            <w:r w:rsidRPr="00D1030F">
              <w:rPr>
                <w:rFonts w:eastAsia="Times New Roman"/>
                <w:color w:val="333333"/>
              </w:rPr>
              <w:t>Labour status (Most frequent)</w:t>
            </w:r>
          </w:p>
        </w:tc>
      </w:tr>
      <w:tr w:rsidR="00AA76F8" w:rsidRPr="002B19E4" w14:paraId="3A5B09C1" w14:textId="77777777" w:rsidTr="009458CD">
        <w:trPr>
          <w:trHeight w:val="255"/>
          <w:jc w:val="center"/>
        </w:trPr>
        <w:tc>
          <w:tcPr>
            <w:tcW w:w="1756" w:type="dxa"/>
            <w:tcBorders>
              <w:top w:val="nil"/>
              <w:left w:val="single" w:sz="4" w:space="0" w:color="auto"/>
              <w:bottom w:val="single" w:sz="4" w:space="0" w:color="auto"/>
              <w:right w:val="single" w:sz="4" w:space="0" w:color="auto"/>
            </w:tcBorders>
            <w:shd w:val="clear" w:color="000000" w:fill="C8DDED"/>
            <w:noWrap/>
            <w:hideMark/>
          </w:tcPr>
          <w:p w14:paraId="0A1803F6" w14:textId="77777777" w:rsidR="00AA76F8" w:rsidRPr="00D1030F" w:rsidRDefault="00AA76F8" w:rsidP="00D1030F">
            <w:pPr>
              <w:spacing w:line="276" w:lineRule="auto"/>
              <w:rPr>
                <w:rFonts w:eastAsia="Times New Roman"/>
                <w:b/>
                <w:bCs/>
                <w:color w:val="333333"/>
              </w:rPr>
            </w:pPr>
            <w:r w:rsidRPr="00D1030F">
              <w:rPr>
                <w:rFonts w:eastAsia="Times New Roman"/>
                <w:b/>
                <w:bCs/>
                <w:color w:val="333333"/>
              </w:rPr>
              <w:t>Concepts</w:t>
            </w:r>
          </w:p>
        </w:tc>
        <w:tc>
          <w:tcPr>
            <w:tcW w:w="7229" w:type="dxa"/>
            <w:tcBorders>
              <w:top w:val="nil"/>
              <w:left w:val="nil"/>
              <w:bottom w:val="single" w:sz="4" w:space="0" w:color="auto"/>
              <w:right w:val="single" w:sz="4" w:space="0" w:color="auto"/>
            </w:tcBorders>
            <w:shd w:val="clear" w:color="auto" w:fill="auto"/>
            <w:noWrap/>
            <w:vAlign w:val="bottom"/>
            <w:hideMark/>
          </w:tcPr>
          <w:p w14:paraId="565C9F60" w14:textId="77777777" w:rsidR="00AA76F8" w:rsidRPr="00D1030F" w:rsidRDefault="00AA76F8" w:rsidP="00D1030F">
            <w:pPr>
              <w:spacing w:line="276" w:lineRule="auto"/>
              <w:jc w:val="both"/>
              <w:rPr>
                <w:rFonts w:eastAsia="Times New Roman"/>
              </w:rPr>
            </w:pPr>
            <w:r w:rsidRPr="00D1030F">
              <w:rPr>
                <w:rFonts w:eastAsia="Times New Roman"/>
              </w:rPr>
              <w:t> </w:t>
            </w:r>
          </w:p>
        </w:tc>
      </w:tr>
      <w:tr w:rsidR="00AA76F8" w:rsidRPr="00B713E8" w14:paraId="23822D59" w14:textId="77777777" w:rsidTr="009458CD">
        <w:trPr>
          <w:trHeight w:val="255"/>
          <w:jc w:val="center"/>
        </w:trPr>
        <w:tc>
          <w:tcPr>
            <w:tcW w:w="1756" w:type="dxa"/>
            <w:tcBorders>
              <w:top w:val="nil"/>
              <w:left w:val="single" w:sz="4" w:space="0" w:color="auto"/>
              <w:bottom w:val="single" w:sz="4" w:space="0" w:color="auto"/>
              <w:right w:val="single" w:sz="4" w:space="0" w:color="auto"/>
            </w:tcBorders>
            <w:shd w:val="clear" w:color="000000" w:fill="C8DDED"/>
            <w:noWrap/>
            <w:hideMark/>
          </w:tcPr>
          <w:p w14:paraId="51920FD2" w14:textId="77777777" w:rsidR="00AA76F8" w:rsidRPr="00D1030F" w:rsidRDefault="00AA76F8" w:rsidP="00D1030F">
            <w:pPr>
              <w:pStyle w:val="ListParagraph"/>
              <w:numPr>
                <w:ilvl w:val="0"/>
                <w:numId w:val="3"/>
              </w:numPr>
              <w:spacing w:after="0" w:line="276" w:lineRule="auto"/>
              <w:rPr>
                <w:rFonts w:ascii="Times New Roman" w:eastAsia="Times New Roman" w:hAnsi="Times New Roman" w:cs="Times New Roman"/>
                <w:color w:val="333333"/>
                <w:sz w:val="24"/>
                <w:szCs w:val="24"/>
                <w:lang w:eastAsia="pt-PT"/>
              </w:rPr>
            </w:pPr>
            <w:r w:rsidRPr="00D1030F">
              <w:rPr>
                <w:rFonts w:ascii="Times New Roman" w:eastAsia="Times New Roman" w:hAnsi="Times New Roman" w:cs="Times New Roman"/>
                <w:color w:val="333333"/>
                <w:sz w:val="24"/>
                <w:szCs w:val="24"/>
                <w:lang w:eastAsia="pt-PT"/>
              </w:rPr>
              <w:t>RISK OF POVERTY</w:t>
            </w:r>
          </w:p>
        </w:tc>
        <w:tc>
          <w:tcPr>
            <w:tcW w:w="7229" w:type="dxa"/>
            <w:tcBorders>
              <w:top w:val="nil"/>
              <w:left w:val="nil"/>
              <w:bottom w:val="single" w:sz="4" w:space="0" w:color="auto"/>
              <w:right w:val="single" w:sz="4" w:space="0" w:color="auto"/>
            </w:tcBorders>
            <w:shd w:val="clear" w:color="auto" w:fill="auto"/>
            <w:noWrap/>
            <w:hideMark/>
          </w:tcPr>
          <w:p w14:paraId="6B75DBE7" w14:textId="77777777" w:rsidR="00AA76F8" w:rsidRPr="00B713E8" w:rsidRDefault="00D758C1" w:rsidP="00D1030F">
            <w:pPr>
              <w:spacing w:line="276" w:lineRule="auto"/>
              <w:jc w:val="both"/>
              <w:rPr>
                <w:rFonts w:eastAsia="Times New Roman"/>
                <w:color w:val="333333"/>
                <w:lang w:val="en-GB"/>
              </w:rPr>
            </w:pPr>
            <w:r w:rsidRPr="00B713E8">
              <w:rPr>
                <w:rFonts w:eastAsia="Times New Roman"/>
                <w:color w:val="333333"/>
                <w:lang w:val="en-GB"/>
              </w:rPr>
              <w:t>Percentage of the population with an equivalent income below the poverty line defined as 60% of median income per equivalent adult.</w:t>
            </w:r>
          </w:p>
        </w:tc>
      </w:tr>
      <w:tr w:rsidR="00AA76F8" w:rsidRPr="00B713E8" w14:paraId="45F71998" w14:textId="77777777" w:rsidTr="009458CD">
        <w:trPr>
          <w:trHeight w:val="255"/>
          <w:jc w:val="center"/>
        </w:trPr>
        <w:tc>
          <w:tcPr>
            <w:tcW w:w="1756" w:type="dxa"/>
            <w:tcBorders>
              <w:top w:val="nil"/>
              <w:left w:val="single" w:sz="4" w:space="0" w:color="auto"/>
              <w:bottom w:val="single" w:sz="4" w:space="0" w:color="auto"/>
              <w:right w:val="single" w:sz="4" w:space="0" w:color="auto"/>
            </w:tcBorders>
            <w:shd w:val="clear" w:color="000000" w:fill="C8DDED"/>
            <w:noWrap/>
            <w:hideMark/>
          </w:tcPr>
          <w:p w14:paraId="54126FB2" w14:textId="77777777" w:rsidR="00AA76F8" w:rsidRPr="00D1030F" w:rsidRDefault="00AA76F8" w:rsidP="00D1030F">
            <w:pPr>
              <w:pStyle w:val="ListParagraph"/>
              <w:numPr>
                <w:ilvl w:val="0"/>
                <w:numId w:val="3"/>
              </w:numPr>
              <w:spacing w:after="0" w:line="276" w:lineRule="auto"/>
              <w:rPr>
                <w:rFonts w:ascii="Times New Roman" w:eastAsia="Times New Roman" w:hAnsi="Times New Roman" w:cs="Times New Roman"/>
                <w:color w:val="333333"/>
                <w:sz w:val="24"/>
                <w:szCs w:val="24"/>
                <w:lang w:eastAsia="pt-PT"/>
              </w:rPr>
            </w:pPr>
            <w:r w:rsidRPr="00D1030F">
              <w:rPr>
                <w:rFonts w:ascii="Times New Roman" w:eastAsia="Times New Roman" w:hAnsi="Times New Roman" w:cs="Times New Roman"/>
                <w:color w:val="333333"/>
                <w:sz w:val="24"/>
                <w:szCs w:val="24"/>
                <w:lang w:eastAsia="pt-PT"/>
              </w:rPr>
              <w:t>AGE GROUP</w:t>
            </w:r>
          </w:p>
        </w:tc>
        <w:tc>
          <w:tcPr>
            <w:tcW w:w="7229" w:type="dxa"/>
            <w:tcBorders>
              <w:top w:val="nil"/>
              <w:left w:val="nil"/>
              <w:bottom w:val="single" w:sz="4" w:space="0" w:color="auto"/>
              <w:right w:val="single" w:sz="4" w:space="0" w:color="auto"/>
            </w:tcBorders>
            <w:shd w:val="clear" w:color="auto" w:fill="auto"/>
            <w:noWrap/>
            <w:hideMark/>
          </w:tcPr>
          <w:p w14:paraId="6253DAA0" w14:textId="77777777" w:rsidR="00AA76F8" w:rsidRPr="00B713E8" w:rsidRDefault="00D758C1" w:rsidP="00D1030F">
            <w:pPr>
              <w:spacing w:line="276" w:lineRule="auto"/>
              <w:jc w:val="both"/>
              <w:rPr>
                <w:rFonts w:eastAsia="Times New Roman"/>
                <w:color w:val="333333"/>
                <w:lang w:val="en-GB"/>
              </w:rPr>
            </w:pPr>
            <w:r w:rsidRPr="00B713E8">
              <w:rPr>
                <w:rFonts w:eastAsia="Times New Roman"/>
                <w:color w:val="333333"/>
                <w:lang w:val="en-GB"/>
              </w:rPr>
              <w:t>Age range, in years, in which the individual fits, according to the time of reference.</w:t>
            </w:r>
          </w:p>
        </w:tc>
      </w:tr>
      <w:tr w:rsidR="00AA76F8" w:rsidRPr="00B713E8" w14:paraId="0F58668D" w14:textId="77777777" w:rsidTr="009458CD">
        <w:trPr>
          <w:trHeight w:val="255"/>
          <w:jc w:val="center"/>
        </w:trPr>
        <w:tc>
          <w:tcPr>
            <w:tcW w:w="1756" w:type="dxa"/>
            <w:tcBorders>
              <w:top w:val="nil"/>
              <w:left w:val="single" w:sz="4" w:space="0" w:color="auto"/>
              <w:bottom w:val="single" w:sz="4" w:space="0" w:color="auto"/>
              <w:right w:val="single" w:sz="4" w:space="0" w:color="auto"/>
            </w:tcBorders>
            <w:shd w:val="clear" w:color="000000" w:fill="C8DDED"/>
            <w:noWrap/>
            <w:hideMark/>
          </w:tcPr>
          <w:p w14:paraId="339DC485" w14:textId="77777777" w:rsidR="00AA76F8" w:rsidRPr="00D1030F" w:rsidRDefault="00AA76F8" w:rsidP="00D1030F">
            <w:pPr>
              <w:pStyle w:val="ListParagraph"/>
              <w:numPr>
                <w:ilvl w:val="0"/>
                <w:numId w:val="3"/>
              </w:numPr>
              <w:spacing w:after="0" w:line="276" w:lineRule="auto"/>
              <w:rPr>
                <w:rFonts w:ascii="Times New Roman" w:eastAsia="Times New Roman" w:hAnsi="Times New Roman" w:cs="Times New Roman"/>
                <w:color w:val="333333"/>
                <w:sz w:val="24"/>
                <w:szCs w:val="24"/>
                <w:lang w:eastAsia="pt-PT"/>
              </w:rPr>
            </w:pPr>
            <w:r w:rsidRPr="00D1030F">
              <w:rPr>
                <w:rFonts w:ascii="Times New Roman" w:eastAsia="Times New Roman" w:hAnsi="Times New Roman" w:cs="Times New Roman"/>
                <w:color w:val="333333"/>
                <w:sz w:val="24"/>
                <w:szCs w:val="24"/>
                <w:lang w:eastAsia="pt-PT"/>
              </w:rPr>
              <w:t>REFERENCE PERIOD</w:t>
            </w:r>
          </w:p>
        </w:tc>
        <w:tc>
          <w:tcPr>
            <w:tcW w:w="7229" w:type="dxa"/>
            <w:tcBorders>
              <w:top w:val="nil"/>
              <w:left w:val="nil"/>
              <w:bottom w:val="single" w:sz="4" w:space="0" w:color="auto"/>
              <w:right w:val="single" w:sz="4" w:space="0" w:color="auto"/>
            </w:tcBorders>
            <w:shd w:val="clear" w:color="auto" w:fill="auto"/>
            <w:noWrap/>
            <w:hideMark/>
          </w:tcPr>
          <w:p w14:paraId="4688F629" w14:textId="77777777" w:rsidR="00AA76F8" w:rsidRPr="00B713E8" w:rsidRDefault="00D758C1" w:rsidP="00D1030F">
            <w:pPr>
              <w:spacing w:line="276" w:lineRule="auto"/>
              <w:jc w:val="both"/>
              <w:rPr>
                <w:rFonts w:eastAsia="Times New Roman"/>
                <w:color w:val="333333"/>
                <w:lang w:val="en-GB"/>
              </w:rPr>
            </w:pPr>
            <w:r w:rsidRPr="00B713E8">
              <w:rPr>
                <w:rFonts w:eastAsia="Times New Roman"/>
                <w:color w:val="333333"/>
                <w:lang w:val="en-GB"/>
              </w:rPr>
              <w:t>The period of time to which the information refers and which can be a specific day or a time period (month, fiscal year, calendar year, and others).</w:t>
            </w:r>
          </w:p>
        </w:tc>
      </w:tr>
      <w:tr w:rsidR="00AA76F8" w:rsidRPr="00B713E8" w14:paraId="1A5AF5D6" w14:textId="77777777" w:rsidTr="009458CD">
        <w:trPr>
          <w:trHeight w:val="255"/>
          <w:jc w:val="center"/>
        </w:trPr>
        <w:tc>
          <w:tcPr>
            <w:tcW w:w="1756" w:type="dxa"/>
            <w:tcBorders>
              <w:top w:val="nil"/>
              <w:left w:val="single" w:sz="4" w:space="0" w:color="auto"/>
              <w:bottom w:val="single" w:sz="4" w:space="0" w:color="auto"/>
              <w:right w:val="single" w:sz="4" w:space="0" w:color="auto"/>
            </w:tcBorders>
            <w:shd w:val="clear" w:color="000000" w:fill="C8DDED"/>
            <w:noWrap/>
            <w:hideMark/>
          </w:tcPr>
          <w:p w14:paraId="4D62F907" w14:textId="77777777" w:rsidR="00AA76F8" w:rsidRPr="00D1030F" w:rsidRDefault="00AA76F8" w:rsidP="00D1030F">
            <w:pPr>
              <w:spacing w:line="276" w:lineRule="auto"/>
              <w:rPr>
                <w:rFonts w:eastAsia="Times New Roman"/>
                <w:b/>
                <w:bCs/>
                <w:color w:val="333333"/>
              </w:rPr>
            </w:pPr>
            <w:r w:rsidRPr="00D1030F">
              <w:rPr>
                <w:rFonts w:eastAsia="Times New Roman"/>
                <w:b/>
                <w:bCs/>
                <w:color w:val="333333"/>
              </w:rPr>
              <w:t>Definition</w:t>
            </w:r>
          </w:p>
        </w:tc>
        <w:tc>
          <w:tcPr>
            <w:tcW w:w="7229" w:type="dxa"/>
            <w:tcBorders>
              <w:top w:val="nil"/>
              <w:left w:val="nil"/>
              <w:bottom w:val="single" w:sz="4" w:space="0" w:color="auto"/>
              <w:right w:val="single" w:sz="4" w:space="0" w:color="auto"/>
            </w:tcBorders>
            <w:shd w:val="clear" w:color="auto" w:fill="auto"/>
            <w:noWrap/>
            <w:hideMark/>
          </w:tcPr>
          <w:p w14:paraId="68F85828" w14:textId="77777777" w:rsidR="00AA76F8" w:rsidRPr="00B713E8" w:rsidRDefault="00AA76F8" w:rsidP="00D1030F">
            <w:pPr>
              <w:spacing w:line="276" w:lineRule="auto"/>
              <w:jc w:val="both"/>
              <w:rPr>
                <w:rFonts w:eastAsia="Times New Roman"/>
                <w:color w:val="333333"/>
                <w:lang w:val="en-GB"/>
              </w:rPr>
            </w:pPr>
            <w:r w:rsidRPr="00B713E8">
              <w:rPr>
                <w:rFonts w:eastAsia="Times New Roman"/>
                <w:color w:val="333333"/>
                <w:lang w:val="en-GB"/>
              </w:rPr>
              <w:t> </w:t>
            </w:r>
            <w:r w:rsidR="00D758C1" w:rsidRPr="00B713E8">
              <w:rPr>
                <w:rFonts w:eastAsia="Times New Roman"/>
                <w:color w:val="333333"/>
                <w:lang w:val="en-GB"/>
              </w:rPr>
              <w:t>RISK OF POVERTY AFTER SOCIAL TRANSFERS - Proportion of the population whose equivalent income, after social transfers, is below the poverty line.</w:t>
            </w:r>
          </w:p>
        </w:tc>
      </w:tr>
      <w:tr w:rsidR="00AA76F8" w:rsidRPr="002B19E4" w14:paraId="70172AD6" w14:textId="77777777" w:rsidTr="009458CD">
        <w:trPr>
          <w:trHeight w:val="255"/>
          <w:jc w:val="center"/>
        </w:trPr>
        <w:tc>
          <w:tcPr>
            <w:tcW w:w="1756" w:type="dxa"/>
            <w:tcBorders>
              <w:top w:val="nil"/>
              <w:left w:val="single" w:sz="4" w:space="0" w:color="auto"/>
              <w:bottom w:val="single" w:sz="4" w:space="0" w:color="auto"/>
              <w:right w:val="single" w:sz="4" w:space="0" w:color="auto"/>
            </w:tcBorders>
            <w:shd w:val="clear" w:color="000000" w:fill="C8DDED"/>
            <w:noWrap/>
            <w:hideMark/>
          </w:tcPr>
          <w:p w14:paraId="2E95DD86" w14:textId="77777777" w:rsidR="00AA76F8" w:rsidRPr="00D1030F" w:rsidRDefault="00AA76F8" w:rsidP="00D1030F">
            <w:pPr>
              <w:spacing w:line="276" w:lineRule="auto"/>
              <w:rPr>
                <w:rFonts w:eastAsia="Times New Roman"/>
                <w:b/>
                <w:bCs/>
                <w:color w:val="333333"/>
              </w:rPr>
            </w:pPr>
            <w:r w:rsidRPr="00D1030F">
              <w:rPr>
                <w:rFonts w:eastAsia="Times New Roman"/>
                <w:b/>
                <w:bCs/>
                <w:color w:val="333333"/>
              </w:rPr>
              <w:t>Formula</w:t>
            </w:r>
          </w:p>
        </w:tc>
        <w:tc>
          <w:tcPr>
            <w:tcW w:w="7229" w:type="dxa"/>
            <w:tcBorders>
              <w:top w:val="nil"/>
              <w:left w:val="nil"/>
              <w:bottom w:val="single" w:sz="4" w:space="0" w:color="auto"/>
              <w:right w:val="single" w:sz="4" w:space="0" w:color="auto"/>
            </w:tcBorders>
            <w:shd w:val="clear" w:color="auto" w:fill="auto"/>
            <w:noWrap/>
            <w:hideMark/>
          </w:tcPr>
          <w:p w14:paraId="46601BCC" w14:textId="77777777" w:rsidR="00AA76F8" w:rsidRPr="00D1030F" w:rsidRDefault="00AA76F8" w:rsidP="00D1030F">
            <w:pPr>
              <w:spacing w:line="276" w:lineRule="auto"/>
              <w:jc w:val="both"/>
              <w:rPr>
                <w:rFonts w:eastAsia="Times New Roman"/>
                <w:color w:val="333333"/>
              </w:rPr>
            </w:pPr>
            <w:r w:rsidRPr="00D1030F">
              <w:rPr>
                <w:rFonts w:eastAsia="Times New Roman"/>
                <w:color w:val="333333"/>
              </w:rPr>
              <w:t> </w:t>
            </w:r>
          </w:p>
        </w:tc>
      </w:tr>
      <w:tr w:rsidR="00AA76F8" w:rsidRPr="002B19E4" w14:paraId="61E3BE9F" w14:textId="77777777" w:rsidTr="009458CD">
        <w:trPr>
          <w:trHeight w:val="255"/>
          <w:jc w:val="center"/>
        </w:trPr>
        <w:tc>
          <w:tcPr>
            <w:tcW w:w="1756" w:type="dxa"/>
            <w:tcBorders>
              <w:top w:val="nil"/>
              <w:left w:val="single" w:sz="4" w:space="0" w:color="auto"/>
              <w:bottom w:val="single" w:sz="4" w:space="0" w:color="auto"/>
              <w:right w:val="single" w:sz="4" w:space="0" w:color="auto"/>
            </w:tcBorders>
            <w:shd w:val="clear" w:color="000000" w:fill="C8DDED"/>
            <w:noWrap/>
            <w:hideMark/>
          </w:tcPr>
          <w:p w14:paraId="43D349C1" w14:textId="77777777" w:rsidR="00AA76F8" w:rsidRPr="00D1030F" w:rsidRDefault="00AA76F8" w:rsidP="00D1030F">
            <w:pPr>
              <w:spacing w:line="276" w:lineRule="auto"/>
              <w:rPr>
                <w:rFonts w:eastAsia="Times New Roman"/>
                <w:b/>
                <w:bCs/>
                <w:color w:val="333333"/>
              </w:rPr>
            </w:pPr>
            <w:r w:rsidRPr="00D1030F">
              <w:rPr>
                <w:rFonts w:eastAsia="Times New Roman"/>
                <w:b/>
                <w:bCs/>
                <w:color w:val="333333"/>
              </w:rPr>
              <w:t>Unit of Measurement (symbol)</w:t>
            </w:r>
          </w:p>
        </w:tc>
        <w:tc>
          <w:tcPr>
            <w:tcW w:w="7229" w:type="dxa"/>
            <w:tcBorders>
              <w:top w:val="nil"/>
              <w:left w:val="nil"/>
              <w:bottom w:val="single" w:sz="4" w:space="0" w:color="auto"/>
              <w:right w:val="single" w:sz="4" w:space="0" w:color="auto"/>
            </w:tcBorders>
            <w:shd w:val="clear" w:color="auto" w:fill="auto"/>
            <w:noWrap/>
            <w:hideMark/>
          </w:tcPr>
          <w:p w14:paraId="1BC14E40" w14:textId="77777777" w:rsidR="00AA76F8" w:rsidRPr="00D1030F" w:rsidRDefault="00AA76F8" w:rsidP="00D1030F">
            <w:pPr>
              <w:spacing w:line="276" w:lineRule="auto"/>
              <w:jc w:val="both"/>
              <w:rPr>
                <w:rFonts w:eastAsia="Times New Roman"/>
                <w:color w:val="333333"/>
              </w:rPr>
            </w:pPr>
            <w:r w:rsidRPr="00D1030F">
              <w:rPr>
                <w:rFonts w:eastAsia="Times New Roman"/>
                <w:color w:val="333333"/>
              </w:rPr>
              <w:t>Percentage (%)</w:t>
            </w:r>
          </w:p>
        </w:tc>
      </w:tr>
      <w:tr w:rsidR="00AA76F8" w:rsidRPr="002B19E4" w14:paraId="6A6FB022" w14:textId="77777777" w:rsidTr="009458CD">
        <w:trPr>
          <w:trHeight w:val="255"/>
          <w:jc w:val="center"/>
        </w:trPr>
        <w:tc>
          <w:tcPr>
            <w:tcW w:w="1756" w:type="dxa"/>
            <w:tcBorders>
              <w:top w:val="nil"/>
              <w:left w:val="single" w:sz="4" w:space="0" w:color="auto"/>
              <w:bottom w:val="single" w:sz="4" w:space="0" w:color="auto"/>
              <w:right w:val="single" w:sz="4" w:space="0" w:color="auto"/>
            </w:tcBorders>
            <w:shd w:val="clear" w:color="000000" w:fill="C8DDED"/>
            <w:noWrap/>
            <w:hideMark/>
          </w:tcPr>
          <w:p w14:paraId="7914BDA3" w14:textId="77777777" w:rsidR="009B27EC" w:rsidRPr="00D1030F" w:rsidRDefault="00AA76F8" w:rsidP="00D1030F">
            <w:pPr>
              <w:spacing w:line="276" w:lineRule="auto"/>
              <w:rPr>
                <w:rFonts w:eastAsia="Times New Roman"/>
                <w:b/>
                <w:bCs/>
                <w:color w:val="333333"/>
              </w:rPr>
            </w:pPr>
            <w:r w:rsidRPr="00D1030F">
              <w:rPr>
                <w:rFonts w:eastAsia="Times New Roman"/>
                <w:b/>
                <w:bCs/>
                <w:color w:val="333333"/>
              </w:rPr>
              <w:t>Power of 10</w:t>
            </w:r>
          </w:p>
        </w:tc>
        <w:tc>
          <w:tcPr>
            <w:tcW w:w="7229" w:type="dxa"/>
            <w:tcBorders>
              <w:top w:val="nil"/>
              <w:left w:val="nil"/>
              <w:bottom w:val="single" w:sz="4" w:space="0" w:color="auto"/>
              <w:right w:val="single" w:sz="4" w:space="0" w:color="auto"/>
            </w:tcBorders>
            <w:shd w:val="clear" w:color="auto" w:fill="auto"/>
            <w:noWrap/>
            <w:hideMark/>
          </w:tcPr>
          <w:p w14:paraId="2BBC1B4A" w14:textId="77777777" w:rsidR="00AA76F8" w:rsidRPr="00D1030F" w:rsidRDefault="00AA76F8" w:rsidP="00D1030F">
            <w:pPr>
              <w:spacing w:line="276" w:lineRule="auto"/>
              <w:jc w:val="both"/>
              <w:rPr>
                <w:rFonts w:eastAsia="Times New Roman"/>
                <w:color w:val="333333"/>
              </w:rPr>
            </w:pPr>
            <w:r w:rsidRPr="00D1030F">
              <w:rPr>
                <w:rFonts w:eastAsia="Times New Roman"/>
                <w:color w:val="333333"/>
              </w:rPr>
              <w:t>0</w:t>
            </w:r>
          </w:p>
        </w:tc>
      </w:tr>
      <w:tr w:rsidR="009B27EC" w:rsidRPr="00AA76F8" w14:paraId="3B9E580A" w14:textId="77777777" w:rsidTr="009458CD">
        <w:trPr>
          <w:trHeight w:val="255"/>
          <w:jc w:val="center"/>
        </w:trPr>
        <w:tc>
          <w:tcPr>
            <w:tcW w:w="1756" w:type="dxa"/>
            <w:tcBorders>
              <w:top w:val="nil"/>
              <w:left w:val="single" w:sz="4" w:space="0" w:color="auto"/>
              <w:bottom w:val="single" w:sz="4" w:space="0" w:color="auto"/>
              <w:right w:val="single" w:sz="4" w:space="0" w:color="auto"/>
            </w:tcBorders>
            <w:shd w:val="clear" w:color="000000" w:fill="C8DDED"/>
            <w:noWrap/>
            <w:hideMark/>
          </w:tcPr>
          <w:p w14:paraId="59C508C7" w14:textId="3CD19015" w:rsidR="009B27EC" w:rsidRPr="00D1030F" w:rsidRDefault="006A12A4" w:rsidP="00D1030F">
            <w:pPr>
              <w:spacing w:line="276" w:lineRule="auto"/>
              <w:rPr>
                <w:rFonts w:eastAsia="Times New Roman"/>
                <w:b/>
                <w:bCs/>
                <w:color w:val="333333"/>
              </w:rPr>
            </w:pPr>
            <w:r>
              <w:rPr>
                <w:rFonts w:eastAsia="Times New Roman"/>
                <w:b/>
                <w:bCs/>
                <w:color w:val="333333"/>
              </w:rPr>
              <w:t>Last</w:t>
            </w:r>
            <w:r w:rsidR="009B27EC" w:rsidRPr="00D1030F">
              <w:rPr>
                <w:rFonts w:eastAsia="Times New Roman"/>
                <w:b/>
                <w:bCs/>
                <w:color w:val="333333"/>
              </w:rPr>
              <w:t xml:space="preserve"> update</w:t>
            </w:r>
          </w:p>
        </w:tc>
        <w:tc>
          <w:tcPr>
            <w:tcW w:w="7229" w:type="dxa"/>
            <w:tcBorders>
              <w:top w:val="nil"/>
              <w:left w:val="nil"/>
              <w:bottom w:val="single" w:sz="4" w:space="0" w:color="auto"/>
              <w:right w:val="single" w:sz="4" w:space="0" w:color="auto"/>
            </w:tcBorders>
            <w:shd w:val="clear" w:color="auto" w:fill="auto"/>
            <w:noWrap/>
            <w:hideMark/>
          </w:tcPr>
          <w:p w14:paraId="76EEA0DE" w14:textId="77777777" w:rsidR="009B27EC" w:rsidRPr="00D1030F" w:rsidRDefault="009B27EC" w:rsidP="00D1030F">
            <w:pPr>
              <w:spacing w:line="276" w:lineRule="auto"/>
              <w:jc w:val="both"/>
              <w:rPr>
                <w:rFonts w:eastAsia="Times New Roman"/>
                <w:color w:val="333333"/>
              </w:rPr>
            </w:pPr>
            <w:r w:rsidRPr="00D1030F">
              <w:rPr>
                <w:rFonts w:eastAsia="Times New Roman"/>
                <w:color w:val="333333"/>
              </w:rPr>
              <w:t>07-May-2019</w:t>
            </w:r>
          </w:p>
        </w:tc>
      </w:tr>
    </w:tbl>
    <w:p w14:paraId="44A446FB" w14:textId="77777777" w:rsidR="00D758C1" w:rsidRDefault="00D758C1" w:rsidP="00790DB2">
      <w:pPr>
        <w:jc w:val="both"/>
      </w:pPr>
      <w:r>
        <w:br w:type="page"/>
      </w:r>
    </w:p>
    <w:p w14:paraId="6D43F2BB" w14:textId="77777777" w:rsidR="00D758C1" w:rsidRPr="00AA76F8" w:rsidRDefault="00D758C1" w:rsidP="000E4B2A">
      <w:pPr>
        <w:spacing w:line="276" w:lineRule="auto"/>
        <w:jc w:val="center"/>
        <w:outlineLvl w:val="0"/>
        <w:rPr>
          <w:b/>
          <w:bCs/>
        </w:rPr>
      </w:pPr>
      <w:r w:rsidRPr="00AA76F8">
        <w:rPr>
          <w:b/>
          <w:bCs/>
        </w:rPr>
        <w:t>Table II</w:t>
      </w:r>
      <w:r>
        <w:rPr>
          <w:b/>
          <w:bCs/>
        </w:rPr>
        <w:t>I</w:t>
      </w:r>
    </w:p>
    <w:p w14:paraId="62C3F12F" w14:textId="77777777" w:rsidR="00D758C1" w:rsidRPr="00D758C1" w:rsidRDefault="00D758C1" w:rsidP="000E4B2A">
      <w:pPr>
        <w:spacing w:line="276" w:lineRule="auto"/>
        <w:jc w:val="center"/>
        <w:rPr>
          <w:b/>
          <w:bCs/>
        </w:rPr>
      </w:pPr>
    </w:p>
    <w:p w14:paraId="12087EA7" w14:textId="77777777" w:rsidR="00D758C1" w:rsidRPr="00B713E8" w:rsidRDefault="00D758C1" w:rsidP="000E4B2A">
      <w:pPr>
        <w:spacing w:line="276" w:lineRule="auto"/>
        <w:jc w:val="center"/>
        <w:outlineLvl w:val="0"/>
        <w:rPr>
          <w:b/>
          <w:bCs/>
          <w:lang w:val="en-GB"/>
        </w:rPr>
      </w:pPr>
      <w:r w:rsidRPr="00B713E8">
        <w:rPr>
          <w:b/>
          <w:bCs/>
          <w:lang w:val="en-GB"/>
        </w:rPr>
        <w:t>Pensioners of social protection schemes for invalidity (N.º) by gender;</w:t>
      </w:r>
    </w:p>
    <w:p w14:paraId="6AEF99B1" w14:textId="77777777" w:rsidR="00D758C1" w:rsidRPr="00B713E8" w:rsidRDefault="00D758C1" w:rsidP="000E4B2A">
      <w:pPr>
        <w:spacing w:line="276" w:lineRule="auto"/>
        <w:jc w:val="center"/>
        <w:rPr>
          <w:b/>
          <w:bCs/>
          <w:lang w:val="en-GB"/>
        </w:rPr>
      </w:pPr>
    </w:p>
    <w:p w14:paraId="04E81104" w14:textId="03B57116" w:rsidR="00D758C1" w:rsidRPr="00D758C1" w:rsidRDefault="00D758C1" w:rsidP="000E4B2A">
      <w:pPr>
        <w:spacing w:line="276" w:lineRule="auto"/>
        <w:jc w:val="center"/>
        <w:rPr>
          <w:b/>
          <w:bCs/>
        </w:rPr>
      </w:pPr>
      <w:r w:rsidRPr="00D758C1">
        <w:rPr>
          <w:b/>
          <w:bCs/>
        </w:rPr>
        <w:t>Annual - National Statistics (INE), Social protection statistics - SEEPROS</w:t>
      </w:r>
    </w:p>
    <w:p w14:paraId="48205956" w14:textId="77777777" w:rsidR="00D758C1" w:rsidRDefault="00D758C1" w:rsidP="000E4B2A">
      <w:pPr>
        <w:spacing w:line="276" w:lineRule="auto"/>
        <w:jc w:val="both"/>
      </w:pPr>
    </w:p>
    <w:tbl>
      <w:tblPr>
        <w:tblW w:w="8440" w:type="dxa"/>
        <w:jc w:val="center"/>
        <w:tblCellMar>
          <w:left w:w="70" w:type="dxa"/>
          <w:right w:w="70" w:type="dxa"/>
        </w:tblCellMar>
        <w:tblLook w:val="04A0" w:firstRow="1" w:lastRow="0" w:firstColumn="1" w:lastColumn="0" w:noHBand="0" w:noVBand="1"/>
      </w:tblPr>
      <w:tblGrid>
        <w:gridCol w:w="1271"/>
        <w:gridCol w:w="2268"/>
        <w:gridCol w:w="471"/>
        <w:gridCol w:w="2081"/>
        <w:gridCol w:w="312"/>
        <w:gridCol w:w="1753"/>
        <w:gridCol w:w="313"/>
      </w:tblGrid>
      <w:tr w:rsidR="00D758C1" w:rsidRPr="00B713E8" w14:paraId="3DD267E6" w14:textId="77777777" w:rsidTr="00D1030F">
        <w:trPr>
          <w:trHeight w:val="690"/>
          <w:jc w:val="center"/>
        </w:trPr>
        <w:tc>
          <w:tcPr>
            <w:tcW w:w="1271" w:type="dxa"/>
            <w:vMerge w:val="restart"/>
            <w:tcBorders>
              <w:top w:val="single" w:sz="4" w:space="0" w:color="auto"/>
              <w:left w:val="single" w:sz="4" w:space="0" w:color="auto"/>
              <w:bottom w:val="single" w:sz="4" w:space="0" w:color="auto"/>
              <w:right w:val="single" w:sz="4" w:space="0" w:color="auto"/>
            </w:tcBorders>
            <w:shd w:val="clear" w:color="000000" w:fill="C8DDED"/>
            <w:hideMark/>
          </w:tcPr>
          <w:p w14:paraId="1C101AA0" w14:textId="77777777" w:rsidR="00D758C1" w:rsidRPr="00D1030F" w:rsidRDefault="00D758C1" w:rsidP="00D1030F">
            <w:pPr>
              <w:spacing w:line="276" w:lineRule="auto"/>
              <w:jc w:val="center"/>
              <w:rPr>
                <w:rFonts w:eastAsia="Times New Roman"/>
                <w:b/>
                <w:bCs/>
                <w:color w:val="333333"/>
                <w:sz w:val="22"/>
                <w:szCs w:val="22"/>
              </w:rPr>
            </w:pPr>
            <w:r w:rsidRPr="00D1030F">
              <w:rPr>
                <w:rFonts w:eastAsia="Times New Roman"/>
                <w:b/>
                <w:bCs/>
                <w:color w:val="333333"/>
                <w:sz w:val="22"/>
                <w:szCs w:val="22"/>
              </w:rPr>
              <w:t>Data reference period</w:t>
            </w:r>
          </w:p>
        </w:tc>
        <w:tc>
          <w:tcPr>
            <w:tcW w:w="7169" w:type="dxa"/>
            <w:gridSpan w:val="6"/>
            <w:tcBorders>
              <w:top w:val="single" w:sz="4" w:space="0" w:color="auto"/>
              <w:left w:val="nil"/>
              <w:bottom w:val="single" w:sz="4" w:space="0" w:color="auto"/>
              <w:right w:val="single" w:sz="4" w:space="0" w:color="auto"/>
            </w:tcBorders>
            <w:shd w:val="clear" w:color="000000" w:fill="C8DDED"/>
            <w:hideMark/>
          </w:tcPr>
          <w:p w14:paraId="30DA328F" w14:textId="5100954D" w:rsidR="00D758C1" w:rsidRPr="00B713E8" w:rsidRDefault="00D758C1" w:rsidP="00D1030F">
            <w:pPr>
              <w:spacing w:line="276" w:lineRule="auto"/>
              <w:jc w:val="center"/>
              <w:rPr>
                <w:rFonts w:eastAsia="Times New Roman"/>
                <w:b/>
                <w:bCs/>
                <w:color w:val="333333"/>
                <w:sz w:val="22"/>
                <w:szCs w:val="22"/>
                <w:lang w:val="en-GB"/>
              </w:rPr>
            </w:pPr>
            <w:r w:rsidRPr="00B713E8">
              <w:rPr>
                <w:rFonts w:eastAsia="Times New Roman"/>
                <w:b/>
                <w:bCs/>
                <w:color w:val="333333"/>
                <w:sz w:val="22"/>
                <w:szCs w:val="22"/>
                <w:lang w:val="en-GB"/>
              </w:rPr>
              <w:t xml:space="preserve">Pensioners under social protection </w:t>
            </w:r>
            <w:r w:rsidR="006478E2" w:rsidRPr="00B713E8">
              <w:rPr>
                <w:rFonts w:eastAsia="Times New Roman"/>
                <w:b/>
                <w:bCs/>
                <w:color w:val="333333"/>
                <w:sz w:val="22"/>
                <w:szCs w:val="22"/>
                <w:lang w:val="en-GB"/>
              </w:rPr>
              <w:t xml:space="preserve">schemes for </w:t>
            </w:r>
            <w:r w:rsidRPr="00B713E8">
              <w:rPr>
                <w:rFonts w:eastAsia="Times New Roman"/>
                <w:b/>
                <w:bCs/>
                <w:color w:val="333333"/>
                <w:sz w:val="22"/>
                <w:szCs w:val="22"/>
                <w:lang w:val="en-GB"/>
              </w:rPr>
              <w:t>disability (N.º) by gender; Annual (1)</w:t>
            </w:r>
          </w:p>
        </w:tc>
      </w:tr>
      <w:tr w:rsidR="00D758C1" w:rsidRPr="00D758C1" w14:paraId="0253E9C9" w14:textId="77777777" w:rsidTr="00D1030F">
        <w:trPr>
          <w:trHeight w:val="402"/>
          <w:jc w:val="center"/>
        </w:trPr>
        <w:tc>
          <w:tcPr>
            <w:tcW w:w="1271" w:type="dxa"/>
            <w:vMerge/>
            <w:tcBorders>
              <w:top w:val="single" w:sz="4" w:space="0" w:color="auto"/>
              <w:left w:val="single" w:sz="4" w:space="0" w:color="auto"/>
              <w:bottom w:val="single" w:sz="4" w:space="0" w:color="auto"/>
              <w:right w:val="single" w:sz="4" w:space="0" w:color="auto"/>
            </w:tcBorders>
            <w:vAlign w:val="center"/>
            <w:hideMark/>
          </w:tcPr>
          <w:p w14:paraId="4BE8B520" w14:textId="77777777" w:rsidR="00D758C1" w:rsidRPr="00B713E8" w:rsidRDefault="00D758C1" w:rsidP="00D1030F">
            <w:pPr>
              <w:spacing w:line="276" w:lineRule="auto"/>
              <w:rPr>
                <w:rFonts w:eastAsia="Times New Roman"/>
                <w:b/>
                <w:bCs/>
                <w:color w:val="333333"/>
                <w:sz w:val="22"/>
                <w:szCs w:val="22"/>
                <w:lang w:val="en-GB"/>
              </w:rPr>
            </w:pPr>
          </w:p>
        </w:tc>
        <w:tc>
          <w:tcPr>
            <w:tcW w:w="7169" w:type="dxa"/>
            <w:gridSpan w:val="6"/>
            <w:tcBorders>
              <w:top w:val="single" w:sz="4" w:space="0" w:color="auto"/>
              <w:left w:val="nil"/>
              <w:bottom w:val="single" w:sz="4" w:space="0" w:color="auto"/>
              <w:right w:val="single" w:sz="4" w:space="0" w:color="auto"/>
            </w:tcBorders>
            <w:shd w:val="clear" w:color="000000" w:fill="DDE7F1"/>
            <w:hideMark/>
          </w:tcPr>
          <w:p w14:paraId="39796CE9" w14:textId="77777777" w:rsidR="00D758C1" w:rsidRPr="00D1030F" w:rsidRDefault="00D758C1" w:rsidP="00D1030F">
            <w:pPr>
              <w:spacing w:line="276" w:lineRule="auto"/>
              <w:jc w:val="center"/>
              <w:rPr>
                <w:rFonts w:eastAsia="Times New Roman"/>
                <w:b/>
                <w:bCs/>
                <w:color w:val="333333"/>
                <w:sz w:val="22"/>
                <w:szCs w:val="22"/>
              </w:rPr>
            </w:pPr>
            <w:r w:rsidRPr="00D1030F">
              <w:rPr>
                <w:rFonts w:eastAsia="Times New Roman"/>
                <w:b/>
                <w:bCs/>
                <w:color w:val="333333"/>
                <w:sz w:val="22"/>
                <w:szCs w:val="22"/>
              </w:rPr>
              <w:t>Gender</w:t>
            </w:r>
          </w:p>
        </w:tc>
      </w:tr>
      <w:tr w:rsidR="00D758C1" w:rsidRPr="00D758C1" w14:paraId="132B4396" w14:textId="77777777" w:rsidTr="00D1030F">
        <w:trPr>
          <w:trHeight w:val="402"/>
          <w:jc w:val="center"/>
        </w:trPr>
        <w:tc>
          <w:tcPr>
            <w:tcW w:w="1271" w:type="dxa"/>
            <w:vMerge/>
            <w:tcBorders>
              <w:top w:val="single" w:sz="4" w:space="0" w:color="auto"/>
              <w:left w:val="single" w:sz="4" w:space="0" w:color="auto"/>
              <w:bottom w:val="single" w:sz="4" w:space="0" w:color="auto"/>
              <w:right w:val="single" w:sz="4" w:space="0" w:color="auto"/>
            </w:tcBorders>
            <w:vAlign w:val="center"/>
            <w:hideMark/>
          </w:tcPr>
          <w:p w14:paraId="683C6DE7" w14:textId="77777777" w:rsidR="00D758C1" w:rsidRPr="00D1030F" w:rsidRDefault="00D758C1" w:rsidP="00D1030F">
            <w:pPr>
              <w:spacing w:line="276" w:lineRule="auto"/>
              <w:rPr>
                <w:rFonts w:eastAsia="Times New Roman"/>
                <w:b/>
                <w:bCs/>
                <w:color w:val="333333"/>
                <w:sz w:val="22"/>
                <w:szCs w:val="22"/>
              </w:rPr>
            </w:pPr>
          </w:p>
        </w:tc>
        <w:tc>
          <w:tcPr>
            <w:tcW w:w="2739" w:type="dxa"/>
            <w:gridSpan w:val="2"/>
            <w:tcBorders>
              <w:top w:val="single" w:sz="4" w:space="0" w:color="auto"/>
              <w:left w:val="nil"/>
              <w:bottom w:val="single" w:sz="4" w:space="0" w:color="auto"/>
              <w:right w:val="single" w:sz="4" w:space="0" w:color="auto"/>
            </w:tcBorders>
            <w:shd w:val="clear" w:color="000000" w:fill="DDE7F1"/>
            <w:hideMark/>
          </w:tcPr>
          <w:p w14:paraId="7151255D" w14:textId="77777777" w:rsidR="00D758C1" w:rsidRPr="00D1030F" w:rsidRDefault="00D758C1" w:rsidP="00D1030F">
            <w:pPr>
              <w:spacing w:line="276" w:lineRule="auto"/>
              <w:jc w:val="center"/>
              <w:rPr>
                <w:rFonts w:eastAsia="Times New Roman"/>
                <w:b/>
                <w:bCs/>
                <w:color w:val="333333"/>
                <w:sz w:val="22"/>
                <w:szCs w:val="22"/>
              </w:rPr>
            </w:pPr>
            <w:r w:rsidRPr="00D1030F">
              <w:rPr>
                <w:rFonts w:eastAsia="Times New Roman"/>
                <w:b/>
                <w:bCs/>
                <w:color w:val="333333"/>
                <w:sz w:val="22"/>
                <w:szCs w:val="22"/>
              </w:rPr>
              <w:t>MF</w:t>
            </w:r>
          </w:p>
        </w:tc>
        <w:tc>
          <w:tcPr>
            <w:tcW w:w="2364" w:type="dxa"/>
            <w:gridSpan w:val="2"/>
            <w:tcBorders>
              <w:top w:val="single" w:sz="4" w:space="0" w:color="auto"/>
              <w:left w:val="nil"/>
              <w:bottom w:val="single" w:sz="4" w:space="0" w:color="auto"/>
              <w:right w:val="single" w:sz="4" w:space="0" w:color="auto"/>
            </w:tcBorders>
            <w:shd w:val="clear" w:color="000000" w:fill="DDE7F1"/>
            <w:hideMark/>
          </w:tcPr>
          <w:p w14:paraId="51134796" w14:textId="77777777" w:rsidR="00D758C1" w:rsidRPr="00D1030F" w:rsidRDefault="00D758C1" w:rsidP="00D1030F">
            <w:pPr>
              <w:spacing w:line="276" w:lineRule="auto"/>
              <w:jc w:val="center"/>
              <w:rPr>
                <w:rFonts w:eastAsia="Times New Roman"/>
                <w:b/>
                <w:bCs/>
                <w:color w:val="333333"/>
                <w:sz w:val="22"/>
                <w:szCs w:val="22"/>
              </w:rPr>
            </w:pPr>
            <w:r w:rsidRPr="00D1030F">
              <w:rPr>
                <w:rFonts w:eastAsia="Times New Roman"/>
                <w:b/>
                <w:bCs/>
                <w:color w:val="333333"/>
                <w:sz w:val="22"/>
                <w:szCs w:val="22"/>
              </w:rPr>
              <w:t>M</w:t>
            </w:r>
          </w:p>
        </w:tc>
        <w:tc>
          <w:tcPr>
            <w:tcW w:w="2066" w:type="dxa"/>
            <w:gridSpan w:val="2"/>
            <w:tcBorders>
              <w:top w:val="single" w:sz="4" w:space="0" w:color="auto"/>
              <w:left w:val="nil"/>
              <w:bottom w:val="single" w:sz="4" w:space="0" w:color="auto"/>
              <w:right w:val="single" w:sz="4" w:space="0" w:color="auto"/>
            </w:tcBorders>
            <w:shd w:val="clear" w:color="000000" w:fill="DDE7F1"/>
            <w:hideMark/>
          </w:tcPr>
          <w:p w14:paraId="6BAE276C" w14:textId="77777777" w:rsidR="00D758C1" w:rsidRPr="00D1030F" w:rsidRDefault="00D758C1" w:rsidP="00D1030F">
            <w:pPr>
              <w:spacing w:line="276" w:lineRule="auto"/>
              <w:jc w:val="center"/>
              <w:rPr>
                <w:rFonts w:eastAsia="Times New Roman"/>
                <w:b/>
                <w:bCs/>
                <w:color w:val="333333"/>
                <w:sz w:val="22"/>
                <w:szCs w:val="22"/>
              </w:rPr>
            </w:pPr>
            <w:r w:rsidRPr="00D1030F">
              <w:rPr>
                <w:rFonts w:eastAsia="Times New Roman"/>
                <w:b/>
                <w:bCs/>
                <w:color w:val="333333"/>
                <w:sz w:val="22"/>
                <w:szCs w:val="22"/>
              </w:rPr>
              <w:t>F</w:t>
            </w:r>
          </w:p>
        </w:tc>
      </w:tr>
      <w:tr w:rsidR="00D758C1" w:rsidRPr="00D758C1" w14:paraId="0301BAC0" w14:textId="77777777" w:rsidTr="00D1030F">
        <w:trPr>
          <w:trHeight w:val="255"/>
          <w:jc w:val="center"/>
        </w:trPr>
        <w:tc>
          <w:tcPr>
            <w:tcW w:w="1271" w:type="dxa"/>
            <w:vMerge/>
            <w:tcBorders>
              <w:top w:val="single" w:sz="4" w:space="0" w:color="auto"/>
              <w:left w:val="single" w:sz="4" w:space="0" w:color="auto"/>
              <w:bottom w:val="single" w:sz="4" w:space="0" w:color="auto"/>
              <w:right w:val="single" w:sz="4" w:space="0" w:color="auto"/>
            </w:tcBorders>
            <w:vAlign w:val="center"/>
            <w:hideMark/>
          </w:tcPr>
          <w:p w14:paraId="7DCC93F3" w14:textId="77777777" w:rsidR="00D758C1" w:rsidRPr="00D1030F" w:rsidRDefault="00D758C1" w:rsidP="00D1030F">
            <w:pPr>
              <w:spacing w:line="276" w:lineRule="auto"/>
              <w:rPr>
                <w:rFonts w:eastAsia="Times New Roman"/>
                <w:b/>
                <w:bCs/>
                <w:color w:val="333333"/>
                <w:sz w:val="22"/>
                <w:szCs w:val="22"/>
              </w:rPr>
            </w:pPr>
          </w:p>
        </w:tc>
        <w:tc>
          <w:tcPr>
            <w:tcW w:w="2739" w:type="dxa"/>
            <w:gridSpan w:val="2"/>
            <w:tcBorders>
              <w:top w:val="single" w:sz="4" w:space="0" w:color="auto"/>
              <w:left w:val="nil"/>
              <w:bottom w:val="single" w:sz="4" w:space="0" w:color="auto"/>
              <w:right w:val="single" w:sz="4" w:space="0" w:color="auto"/>
            </w:tcBorders>
            <w:shd w:val="clear" w:color="000000" w:fill="DDE7F1"/>
            <w:hideMark/>
          </w:tcPr>
          <w:p w14:paraId="2C54D5E7" w14:textId="77777777" w:rsidR="00D758C1" w:rsidRPr="00D1030F" w:rsidRDefault="00D758C1" w:rsidP="00D1030F">
            <w:pPr>
              <w:spacing w:line="276" w:lineRule="auto"/>
              <w:jc w:val="center"/>
              <w:rPr>
                <w:rFonts w:eastAsia="Times New Roman"/>
                <w:b/>
                <w:bCs/>
                <w:color w:val="333333"/>
                <w:sz w:val="22"/>
                <w:szCs w:val="22"/>
              </w:rPr>
            </w:pPr>
            <w:r w:rsidRPr="00D1030F">
              <w:rPr>
                <w:rFonts w:eastAsia="Times New Roman"/>
                <w:b/>
                <w:bCs/>
                <w:color w:val="333333"/>
                <w:sz w:val="22"/>
                <w:szCs w:val="22"/>
              </w:rPr>
              <w:t xml:space="preserve">N.º </w:t>
            </w:r>
          </w:p>
        </w:tc>
        <w:tc>
          <w:tcPr>
            <w:tcW w:w="2364" w:type="dxa"/>
            <w:gridSpan w:val="2"/>
            <w:tcBorders>
              <w:top w:val="single" w:sz="4" w:space="0" w:color="auto"/>
              <w:left w:val="nil"/>
              <w:bottom w:val="single" w:sz="4" w:space="0" w:color="auto"/>
              <w:right w:val="single" w:sz="4" w:space="0" w:color="auto"/>
            </w:tcBorders>
            <w:shd w:val="clear" w:color="000000" w:fill="DDE7F1"/>
            <w:hideMark/>
          </w:tcPr>
          <w:p w14:paraId="4D9EC5E0" w14:textId="77777777" w:rsidR="00D758C1" w:rsidRPr="00D1030F" w:rsidRDefault="00D758C1" w:rsidP="00D1030F">
            <w:pPr>
              <w:spacing w:line="276" w:lineRule="auto"/>
              <w:jc w:val="center"/>
              <w:rPr>
                <w:rFonts w:eastAsia="Times New Roman"/>
                <w:b/>
                <w:bCs/>
                <w:color w:val="333333"/>
                <w:sz w:val="22"/>
                <w:szCs w:val="22"/>
              </w:rPr>
            </w:pPr>
            <w:r w:rsidRPr="00D1030F">
              <w:rPr>
                <w:rFonts w:eastAsia="Times New Roman"/>
                <w:b/>
                <w:bCs/>
                <w:color w:val="333333"/>
                <w:sz w:val="22"/>
                <w:szCs w:val="22"/>
              </w:rPr>
              <w:t xml:space="preserve">N.º </w:t>
            </w:r>
          </w:p>
        </w:tc>
        <w:tc>
          <w:tcPr>
            <w:tcW w:w="2066" w:type="dxa"/>
            <w:gridSpan w:val="2"/>
            <w:tcBorders>
              <w:top w:val="single" w:sz="4" w:space="0" w:color="auto"/>
              <w:left w:val="nil"/>
              <w:bottom w:val="single" w:sz="4" w:space="0" w:color="auto"/>
              <w:right w:val="single" w:sz="4" w:space="0" w:color="auto"/>
            </w:tcBorders>
            <w:shd w:val="clear" w:color="000000" w:fill="DDE7F1"/>
            <w:hideMark/>
          </w:tcPr>
          <w:p w14:paraId="5F19FCBD" w14:textId="77777777" w:rsidR="00D758C1" w:rsidRPr="00D1030F" w:rsidRDefault="00D758C1" w:rsidP="00D1030F">
            <w:pPr>
              <w:spacing w:line="276" w:lineRule="auto"/>
              <w:jc w:val="center"/>
              <w:rPr>
                <w:rFonts w:eastAsia="Times New Roman"/>
                <w:b/>
                <w:bCs/>
                <w:color w:val="333333"/>
                <w:sz w:val="22"/>
                <w:szCs w:val="22"/>
              </w:rPr>
            </w:pPr>
            <w:r w:rsidRPr="00D1030F">
              <w:rPr>
                <w:rFonts w:eastAsia="Times New Roman"/>
                <w:b/>
                <w:bCs/>
                <w:color w:val="333333"/>
                <w:sz w:val="22"/>
                <w:szCs w:val="22"/>
              </w:rPr>
              <w:t xml:space="preserve">N.º </w:t>
            </w:r>
          </w:p>
        </w:tc>
      </w:tr>
      <w:tr w:rsidR="00D758C1" w:rsidRPr="00D758C1" w14:paraId="17D0F724" w14:textId="77777777" w:rsidTr="00D1030F">
        <w:trPr>
          <w:trHeight w:val="255"/>
          <w:jc w:val="center"/>
        </w:trPr>
        <w:tc>
          <w:tcPr>
            <w:tcW w:w="1271" w:type="dxa"/>
            <w:tcBorders>
              <w:top w:val="nil"/>
              <w:left w:val="single" w:sz="4" w:space="0" w:color="auto"/>
              <w:bottom w:val="single" w:sz="4" w:space="0" w:color="auto"/>
              <w:right w:val="single" w:sz="4" w:space="0" w:color="auto"/>
            </w:tcBorders>
            <w:shd w:val="clear" w:color="000000" w:fill="F1F4F9"/>
            <w:noWrap/>
            <w:hideMark/>
          </w:tcPr>
          <w:p w14:paraId="7466144A" w14:textId="77777777" w:rsidR="00D758C1" w:rsidRPr="00D1030F" w:rsidRDefault="00D758C1" w:rsidP="00D1030F">
            <w:pPr>
              <w:spacing w:line="276" w:lineRule="auto"/>
              <w:rPr>
                <w:rFonts w:eastAsia="Times New Roman"/>
                <w:b/>
                <w:bCs/>
                <w:color w:val="333333"/>
                <w:sz w:val="22"/>
                <w:szCs w:val="22"/>
              </w:rPr>
            </w:pPr>
            <w:r w:rsidRPr="00D1030F">
              <w:rPr>
                <w:rFonts w:eastAsia="Times New Roman"/>
                <w:b/>
                <w:bCs/>
                <w:color w:val="333333"/>
                <w:sz w:val="22"/>
                <w:szCs w:val="22"/>
              </w:rPr>
              <w:t>2017</w:t>
            </w:r>
          </w:p>
        </w:tc>
        <w:tc>
          <w:tcPr>
            <w:tcW w:w="2268" w:type="dxa"/>
            <w:tcBorders>
              <w:top w:val="nil"/>
              <w:left w:val="nil"/>
              <w:bottom w:val="single" w:sz="4" w:space="0" w:color="auto"/>
              <w:right w:val="single" w:sz="4" w:space="0" w:color="auto"/>
            </w:tcBorders>
            <w:shd w:val="clear" w:color="000000" w:fill="F1F4F9"/>
            <w:noWrap/>
            <w:hideMark/>
          </w:tcPr>
          <w:p w14:paraId="0B25521A" w14:textId="77777777" w:rsidR="00D758C1" w:rsidRPr="00D1030F" w:rsidRDefault="00D758C1" w:rsidP="00D1030F">
            <w:pPr>
              <w:spacing w:line="276" w:lineRule="auto"/>
              <w:jc w:val="right"/>
              <w:rPr>
                <w:rFonts w:eastAsia="Times New Roman"/>
                <w:color w:val="333333"/>
                <w:sz w:val="22"/>
                <w:szCs w:val="22"/>
              </w:rPr>
            </w:pPr>
            <w:r w:rsidRPr="00D1030F">
              <w:rPr>
                <w:rFonts w:eastAsia="Times New Roman"/>
                <w:color w:val="333333"/>
                <w:sz w:val="22"/>
                <w:szCs w:val="22"/>
              </w:rPr>
              <w:t>317697</w:t>
            </w:r>
          </w:p>
        </w:tc>
        <w:tc>
          <w:tcPr>
            <w:tcW w:w="471" w:type="dxa"/>
            <w:tcBorders>
              <w:top w:val="nil"/>
              <w:left w:val="nil"/>
              <w:bottom w:val="single" w:sz="4" w:space="0" w:color="auto"/>
              <w:right w:val="single" w:sz="4" w:space="0" w:color="auto"/>
            </w:tcBorders>
            <w:shd w:val="clear" w:color="000000" w:fill="F1F4F9"/>
            <w:noWrap/>
            <w:hideMark/>
          </w:tcPr>
          <w:p w14:paraId="31CB5330" w14:textId="77777777" w:rsidR="00D758C1" w:rsidRPr="00D1030F" w:rsidRDefault="00D758C1" w:rsidP="00D1030F">
            <w:pPr>
              <w:spacing w:line="276" w:lineRule="auto"/>
              <w:rPr>
                <w:rFonts w:eastAsia="Times New Roman"/>
                <w:color w:val="333333"/>
                <w:sz w:val="22"/>
                <w:szCs w:val="22"/>
              </w:rPr>
            </w:pPr>
            <w:r w:rsidRPr="00D1030F">
              <w:rPr>
                <w:rFonts w:eastAsia="Times New Roman"/>
                <w:color w:val="333333"/>
                <w:sz w:val="22"/>
                <w:szCs w:val="22"/>
              </w:rPr>
              <w:t>&amp;</w:t>
            </w:r>
          </w:p>
        </w:tc>
        <w:tc>
          <w:tcPr>
            <w:tcW w:w="2081" w:type="dxa"/>
            <w:tcBorders>
              <w:top w:val="nil"/>
              <w:left w:val="nil"/>
              <w:bottom w:val="single" w:sz="4" w:space="0" w:color="auto"/>
              <w:right w:val="single" w:sz="4" w:space="0" w:color="auto"/>
            </w:tcBorders>
            <w:shd w:val="clear" w:color="000000" w:fill="F1F4F9"/>
            <w:noWrap/>
            <w:hideMark/>
          </w:tcPr>
          <w:p w14:paraId="60432490" w14:textId="77777777" w:rsidR="00D758C1" w:rsidRPr="00D1030F" w:rsidRDefault="00D758C1" w:rsidP="00D1030F">
            <w:pPr>
              <w:spacing w:line="276" w:lineRule="auto"/>
              <w:jc w:val="right"/>
              <w:rPr>
                <w:rFonts w:eastAsia="Times New Roman"/>
                <w:color w:val="333333"/>
                <w:sz w:val="22"/>
                <w:szCs w:val="22"/>
              </w:rPr>
            </w:pPr>
            <w:r w:rsidRPr="00D1030F">
              <w:rPr>
                <w:rFonts w:eastAsia="Times New Roman"/>
                <w:color w:val="333333"/>
                <w:sz w:val="22"/>
                <w:szCs w:val="22"/>
              </w:rPr>
              <w:t>170430</w:t>
            </w:r>
          </w:p>
        </w:tc>
        <w:tc>
          <w:tcPr>
            <w:tcW w:w="283" w:type="dxa"/>
            <w:tcBorders>
              <w:top w:val="nil"/>
              <w:left w:val="nil"/>
              <w:bottom w:val="single" w:sz="4" w:space="0" w:color="auto"/>
              <w:right w:val="single" w:sz="4" w:space="0" w:color="auto"/>
            </w:tcBorders>
            <w:shd w:val="clear" w:color="000000" w:fill="F1F4F9"/>
            <w:noWrap/>
            <w:hideMark/>
          </w:tcPr>
          <w:p w14:paraId="0ADE9723" w14:textId="77777777" w:rsidR="00D758C1" w:rsidRPr="00D1030F" w:rsidRDefault="00D758C1" w:rsidP="00D1030F">
            <w:pPr>
              <w:spacing w:line="276" w:lineRule="auto"/>
              <w:rPr>
                <w:rFonts w:eastAsia="Times New Roman"/>
                <w:color w:val="333333"/>
                <w:sz w:val="22"/>
                <w:szCs w:val="22"/>
              </w:rPr>
            </w:pPr>
            <w:r w:rsidRPr="00D1030F">
              <w:rPr>
                <w:rFonts w:eastAsia="Times New Roman"/>
                <w:color w:val="333333"/>
                <w:sz w:val="22"/>
                <w:szCs w:val="22"/>
              </w:rPr>
              <w:t>&amp;</w:t>
            </w:r>
          </w:p>
        </w:tc>
        <w:tc>
          <w:tcPr>
            <w:tcW w:w="1753" w:type="dxa"/>
            <w:tcBorders>
              <w:top w:val="nil"/>
              <w:left w:val="nil"/>
              <w:bottom w:val="single" w:sz="4" w:space="0" w:color="auto"/>
              <w:right w:val="single" w:sz="4" w:space="0" w:color="auto"/>
            </w:tcBorders>
            <w:shd w:val="clear" w:color="000000" w:fill="F1F4F9"/>
            <w:noWrap/>
            <w:hideMark/>
          </w:tcPr>
          <w:p w14:paraId="1858BFA2" w14:textId="77777777" w:rsidR="00D758C1" w:rsidRPr="00D1030F" w:rsidRDefault="00D758C1" w:rsidP="00D1030F">
            <w:pPr>
              <w:spacing w:line="276" w:lineRule="auto"/>
              <w:jc w:val="right"/>
              <w:rPr>
                <w:rFonts w:eastAsia="Times New Roman"/>
                <w:color w:val="333333"/>
                <w:sz w:val="22"/>
                <w:szCs w:val="22"/>
              </w:rPr>
            </w:pPr>
            <w:r w:rsidRPr="00D1030F">
              <w:rPr>
                <w:rFonts w:eastAsia="Times New Roman"/>
                <w:color w:val="333333"/>
                <w:sz w:val="22"/>
                <w:szCs w:val="22"/>
              </w:rPr>
              <w:t>147267</w:t>
            </w:r>
          </w:p>
        </w:tc>
        <w:tc>
          <w:tcPr>
            <w:tcW w:w="313" w:type="dxa"/>
            <w:tcBorders>
              <w:top w:val="nil"/>
              <w:left w:val="nil"/>
              <w:bottom w:val="single" w:sz="4" w:space="0" w:color="auto"/>
              <w:right w:val="single" w:sz="4" w:space="0" w:color="auto"/>
            </w:tcBorders>
            <w:shd w:val="clear" w:color="000000" w:fill="F1F4F9"/>
            <w:noWrap/>
            <w:hideMark/>
          </w:tcPr>
          <w:p w14:paraId="1FBC59E2" w14:textId="77777777" w:rsidR="00D758C1" w:rsidRPr="00D1030F" w:rsidRDefault="00D758C1" w:rsidP="00D1030F">
            <w:pPr>
              <w:spacing w:line="276" w:lineRule="auto"/>
              <w:rPr>
                <w:rFonts w:eastAsia="Times New Roman"/>
                <w:color w:val="333333"/>
                <w:sz w:val="22"/>
                <w:szCs w:val="22"/>
              </w:rPr>
            </w:pPr>
            <w:r w:rsidRPr="00D1030F">
              <w:rPr>
                <w:rFonts w:eastAsia="Times New Roman"/>
                <w:color w:val="333333"/>
                <w:sz w:val="22"/>
                <w:szCs w:val="22"/>
              </w:rPr>
              <w:t>&amp;</w:t>
            </w:r>
          </w:p>
        </w:tc>
      </w:tr>
      <w:tr w:rsidR="00D758C1" w:rsidRPr="00D758C1" w14:paraId="489F08D3" w14:textId="77777777" w:rsidTr="00D1030F">
        <w:trPr>
          <w:trHeight w:val="255"/>
          <w:jc w:val="center"/>
        </w:trPr>
        <w:tc>
          <w:tcPr>
            <w:tcW w:w="1271" w:type="dxa"/>
            <w:tcBorders>
              <w:top w:val="nil"/>
              <w:left w:val="single" w:sz="4" w:space="0" w:color="auto"/>
              <w:bottom w:val="single" w:sz="4" w:space="0" w:color="auto"/>
              <w:right w:val="single" w:sz="4" w:space="0" w:color="auto"/>
            </w:tcBorders>
            <w:shd w:val="clear" w:color="000000" w:fill="DDE7F1"/>
            <w:noWrap/>
            <w:hideMark/>
          </w:tcPr>
          <w:p w14:paraId="46A5D0DB" w14:textId="77777777" w:rsidR="00D758C1" w:rsidRPr="00D1030F" w:rsidRDefault="00D758C1" w:rsidP="00D1030F">
            <w:pPr>
              <w:spacing w:line="276" w:lineRule="auto"/>
              <w:rPr>
                <w:rFonts w:eastAsia="Times New Roman"/>
                <w:b/>
                <w:bCs/>
                <w:color w:val="333333"/>
                <w:sz w:val="22"/>
                <w:szCs w:val="22"/>
              </w:rPr>
            </w:pPr>
            <w:r w:rsidRPr="00D1030F">
              <w:rPr>
                <w:rFonts w:eastAsia="Times New Roman"/>
                <w:b/>
                <w:bCs/>
                <w:color w:val="333333"/>
                <w:sz w:val="22"/>
                <w:szCs w:val="22"/>
              </w:rPr>
              <w:t>2016</w:t>
            </w:r>
          </w:p>
        </w:tc>
        <w:tc>
          <w:tcPr>
            <w:tcW w:w="2268" w:type="dxa"/>
            <w:tcBorders>
              <w:top w:val="nil"/>
              <w:left w:val="nil"/>
              <w:bottom w:val="single" w:sz="4" w:space="0" w:color="auto"/>
              <w:right w:val="single" w:sz="4" w:space="0" w:color="auto"/>
            </w:tcBorders>
            <w:shd w:val="clear" w:color="000000" w:fill="DDE7F1"/>
            <w:noWrap/>
            <w:hideMark/>
          </w:tcPr>
          <w:p w14:paraId="624A44E9" w14:textId="77777777" w:rsidR="00D758C1" w:rsidRPr="00D1030F" w:rsidRDefault="00D758C1" w:rsidP="00D1030F">
            <w:pPr>
              <w:spacing w:line="276" w:lineRule="auto"/>
              <w:jc w:val="right"/>
              <w:rPr>
                <w:rFonts w:eastAsia="Times New Roman"/>
                <w:color w:val="333333"/>
                <w:sz w:val="22"/>
                <w:szCs w:val="22"/>
              </w:rPr>
            </w:pPr>
            <w:r w:rsidRPr="00D1030F">
              <w:rPr>
                <w:rFonts w:eastAsia="Times New Roman"/>
                <w:color w:val="333333"/>
                <w:sz w:val="22"/>
                <w:szCs w:val="22"/>
              </w:rPr>
              <w:t>329054</w:t>
            </w:r>
          </w:p>
        </w:tc>
        <w:tc>
          <w:tcPr>
            <w:tcW w:w="471" w:type="dxa"/>
            <w:tcBorders>
              <w:top w:val="nil"/>
              <w:left w:val="nil"/>
              <w:bottom w:val="single" w:sz="4" w:space="0" w:color="auto"/>
              <w:right w:val="single" w:sz="4" w:space="0" w:color="auto"/>
            </w:tcBorders>
            <w:shd w:val="clear" w:color="000000" w:fill="DDE7F1"/>
            <w:noWrap/>
            <w:hideMark/>
          </w:tcPr>
          <w:p w14:paraId="5642994D" w14:textId="77777777" w:rsidR="00D758C1" w:rsidRPr="00D1030F" w:rsidRDefault="00D758C1" w:rsidP="00D1030F">
            <w:pPr>
              <w:spacing w:line="276" w:lineRule="auto"/>
              <w:rPr>
                <w:rFonts w:eastAsia="Times New Roman"/>
                <w:color w:val="333333"/>
                <w:sz w:val="22"/>
                <w:szCs w:val="22"/>
              </w:rPr>
            </w:pPr>
            <w:r w:rsidRPr="00D1030F">
              <w:rPr>
                <w:rFonts w:eastAsia="Times New Roman"/>
                <w:color w:val="333333"/>
                <w:sz w:val="22"/>
                <w:szCs w:val="22"/>
              </w:rPr>
              <w:t> </w:t>
            </w:r>
          </w:p>
        </w:tc>
        <w:tc>
          <w:tcPr>
            <w:tcW w:w="2081" w:type="dxa"/>
            <w:tcBorders>
              <w:top w:val="nil"/>
              <w:left w:val="nil"/>
              <w:bottom w:val="single" w:sz="4" w:space="0" w:color="auto"/>
              <w:right w:val="single" w:sz="4" w:space="0" w:color="auto"/>
            </w:tcBorders>
            <w:shd w:val="clear" w:color="000000" w:fill="DDE7F1"/>
            <w:noWrap/>
            <w:hideMark/>
          </w:tcPr>
          <w:p w14:paraId="54000613" w14:textId="77777777" w:rsidR="00D758C1" w:rsidRPr="00D1030F" w:rsidRDefault="00D758C1" w:rsidP="00D1030F">
            <w:pPr>
              <w:spacing w:line="276" w:lineRule="auto"/>
              <w:jc w:val="right"/>
              <w:rPr>
                <w:rFonts w:eastAsia="Times New Roman"/>
                <w:color w:val="333333"/>
                <w:sz w:val="22"/>
                <w:szCs w:val="22"/>
              </w:rPr>
            </w:pPr>
            <w:r w:rsidRPr="00D1030F">
              <w:rPr>
                <w:rFonts w:eastAsia="Times New Roman"/>
                <w:color w:val="333333"/>
                <w:sz w:val="22"/>
                <w:szCs w:val="22"/>
              </w:rPr>
              <w:t>175584</w:t>
            </w:r>
          </w:p>
        </w:tc>
        <w:tc>
          <w:tcPr>
            <w:tcW w:w="283" w:type="dxa"/>
            <w:tcBorders>
              <w:top w:val="nil"/>
              <w:left w:val="nil"/>
              <w:bottom w:val="single" w:sz="4" w:space="0" w:color="auto"/>
              <w:right w:val="single" w:sz="4" w:space="0" w:color="auto"/>
            </w:tcBorders>
            <w:shd w:val="clear" w:color="000000" w:fill="DDE7F1"/>
            <w:noWrap/>
            <w:hideMark/>
          </w:tcPr>
          <w:p w14:paraId="1FF5DE59" w14:textId="77777777" w:rsidR="00D758C1" w:rsidRPr="00D1030F" w:rsidRDefault="00D758C1" w:rsidP="00D1030F">
            <w:pPr>
              <w:spacing w:line="276" w:lineRule="auto"/>
              <w:rPr>
                <w:rFonts w:eastAsia="Times New Roman"/>
                <w:color w:val="333333"/>
                <w:sz w:val="22"/>
                <w:szCs w:val="22"/>
              </w:rPr>
            </w:pPr>
            <w:r w:rsidRPr="00D1030F">
              <w:rPr>
                <w:rFonts w:eastAsia="Times New Roman"/>
                <w:color w:val="333333"/>
                <w:sz w:val="22"/>
                <w:szCs w:val="22"/>
              </w:rPr>
              <w:t> </w:t>
            </w:r>
          </w:p>
        </w:tc>
        <w:tc>
          <w:tcPr>
            <w:tcW w:w="1753" w:type="dxa"/>
            <w:tcBorders>
              <w:top w:val="nil"/>
              <w:left w:val="nil"/>
              <w:bottom w:val="single" w:sz="4" w:space="0" w:color="auto"/>
              <w:right w:val="single" w:sz="4" w:space="0" w:color="auto"/>
            </w:tcBorders>
            <w:shd w:val="clear" w:color="000000" w:fill="DDE7F1"/>
            <w:noWrap/>
            <w:hideMark/>
          </w:tcPr>
          <w:p w14:paraId="365FAED6" w14:textId="77777777" w:rsidR="00D758C1" w:rsidRPr="00D1030F" w:rsidRDefault="00D758C1" w:rsidP="00D1030F">
            <w:pPr>
              <w:spacing w:line="276" w:lineRule="auto"/>
              <w:jc w:val="right"/>
              <w:rPr>
                <w:rFonts w:eastAsia="Times New Roman"/>
                <w:color w:val="333333"/>
                <w:sz w:val="22"/>
                <w:szCs w:val="22"/>
              </w:rPr>
            </w:pPr>
            <w:r w:rsidRPr="00D1030F">
              <w:rPr>
                <w:rFonts w:eastAsia="Times New Roman"/>
                <w:color w:val="333333"/>
                <w:sz w:val="22"/>
                <w:szCs w:val="22"/>
              </w:rPr>
              <w:t>153470</w:t>
            </w:r>
          </w:p>
        </w:tc>
        <w:tc>
          <w:tcPr>
            <w:tcW w:w="313" w:type="dxa"/>
            <w:tcBorders>
              <w:top w:val="nil"/>
              <w:left w:val="nil"/>
              <w:bottom w:val="single" w:sz="4" w:space="0" w:color="auto"/>
              <w:right w:val="single" w:sz="4" w:space="0" w:color="auto"/>
            </w:tcBorders>
            <w:shd w:val="clear" w:color="000000" w:fill="DDE7F1"/>
            <w:noWrap/>
            <w:hideMark/>
          </w:tcPr>
          <w:p w14:paraId="0FC30B8E" w14:textId="77777777" w:rsidR="00D758C1" w:rsidRPr="00D1030F" w:rsidRDefault="00D758C1" w:rsidP="00D1030F">
            <w:pPr>
              <w:spacing w:line="276" w:lineRule="auto"/>
              <w:rPr>
                <w:rFonts w:eastAsia="Times New Roman"/>
                <w:color w:val="333333"/>
                <w:sz w:val="22"/>
                <w:szCs w:val="22"/>
              </w:rPr>
            </w:pPr>
            <w:r w:rsidRPr="00D1030F">
              <w:rPr>
                <w:rFonts w:eastAsia="Times New Roman"/>
                <w:color w:val="333333"/>
                <w:sz w:val="22"/>
                <w:szCs w:val="22"/>
              </w:rPr>
              <w:t> </w:t>
            </w:r>
          </w:p>
        </w:tc>
      </w:tr>
      <w:tr w:rsidR="00D758C1" w:rsidRPr="00D758C1" w14:paraId="62B13607" w14:textId="77777777" w:rsidTr="00D1030F">
        <w:trPr>
          <w:trHeight w:val="255"/>
          <w:jc w:val="center"/>
        </w:trPr>
        <w:tc>
          <w:tcPr>
            <w:tcW w:w="1271" w:type="dxa"/>
            <w:tcBorders>
              <w:top w:val="nil"/>
              <w:left w:val="single" w:sz="4" w:space="0" w:color="auto"/>
              <w:bottom w:val="single" w:sz="4" w:space="0" w:color="auto"/>
              <w:right w:val="single" w:sz="4" w:space="0" w:color="auto"/>
            </w:tcBorders>
            <w:shd w:val="clear" w:color="000000" w:fill="F1F4F9"/>
            <w:noWrap/>
            <w:hideMark/>
          </w:tcPr>
          <w:p w14:paraId="18225003" w14:textId="77777777" w:rsidR="00D758C1" w:rsidRPr="00D1030F" w:rsidRDefault="00D758C1" w:rsidP="00D1030F">
            <w:pPr>
              <w:spacing w:line="276" w:lineRule="auto"/>
              <w:rPr>
                <w:rFonts w:eastAsia="Times New Roman"/>
                <w:b/>
                <w:bCs/>
                <w:color w:val="333333"/>
                <w:sz w:val="22"/>
                <w:szCs w:val="22"/>
              </w:rPr>
            </w:pPr>
            <w:r w:rsidRPr="00D1030F">
              <w:rPr>
                <w:rFonts w:eastAsia="Times New Roman"/>
                <w:b/>
                <w:bCs/>
                <w:color w:val="333333"/>
                <w:sz w:val="22"/>
                <w:szCs w:val="22"/>
              </w:rPr>
              <w:t>2015</w:t>
            </w:r>
          </w:p>
        </w:tc>
        <w:tc>
          <w:tcPr>
            <w:tcW w:w="2268" w:type="dxa"/>
            <w:tcBorders>
              <w:top w:val="nil"/>
              <w:left w:val="nil"/>
              <w:bottom w:val="single" w:sz="4" w:space="0" w:color="auto"/>
              <w:right w:val="single" w:sz="4" w:space="0" w:color="auto"/>
            </w:tcBorders>
            <w:shd w:val="clear" w:color="000000" w:fill="F1F4F9"/>
            <w:noWrap/>
            <w:hideMark/>
          </w:tcPr>
          <w:p w14:paraId="77642FE5" w14:textId="77777777" w:rsidR="00D758C1" w:rsidRPr="00D1030F" w:rsidRDefault="00D758C1" w:rsidP="00D1030F">
            <w:pPr>
              <w:spacing w:line="276" w:lineRule="auto"/>
              <w:jc w:val="right"/>
              <w:rPr>
                <w:rFonts w:eastAsia="Times New Roman"/>
                <w:color w:val="333333"/>
                <w:sz w:val="22"/>
                <w:szCs w:val="22"/>
              </w:rPr>
            </w:pPr>
            <w:r w:rsidRPr="00D1030F">
              <w:rPr>
                <w:rFonts w:eastAsia="Times New Roman"/>
                <w:color w:val="333333"/>
                <w:sz w:val="22"/>
                <w:szCs w:val="22"/>
              </w:rPr>
              <w:t>339350</w:t>
            </w:r>
          </w:p>
        </w:tc>
        <w:tc>
          <w:tcPr>
            <w:tcW w:w="471" w:type="dxa"/>
            <w:tcBorders>
              <w:top w:val="nil"/>
              <w:left w:val="nil"/>
              <w:bottom w:val="single" w:sz="4" w:space="0" w:color="auto"/>
              <w:right w:val="single" w:sz="4" w:space="0" w:color="auto"/>
            </w:tcBorders>
            <w:shd w:val="clear" w:color="000000" w:fill="F1F4F9"/>
            <w:noWrap/>
            <w:hideMark/>
          </w:tcPr>
          <w:p w14:paraId="598E55DB" w14:textId="77777777" w:rsidR="00D758C1" w:rsidRPr="00D1030F" w:rsidRDefault="00D758C1" w:rsidP="00D1030F">
            <w:pPr>
              <w:spacing w:line="276" w:lineRule="auto"/>
              <w:rPr>
                <w:rFonts w:eastAsia="Times New Roman"/>
                <w:color w:val="333333"/>
                <w:sz w:val="22"/>
                <w:szCs w:val="22"/>
              </w:rPr>
            </w:pPr>
            <w:r w:rsidRPr="00D1030F">
              <w:rPr>
                <w:rFonts w:eastAsia="Times New Roman"/>
                <w:color w:val="333333"/>
                <w:sz w:val="22"/>
                <w:szCs w:val="22"/>
              </w:rPr>
              <w:t> </w:t>
            </w:r>
          </w:p>
        </w:tc>
        <w:tc>
          <w:tcPr>
            <w:tcW w:w="2081" w:type="dxa"/>
            <w:tcBorders>
              <w:top w:val="nil"/>
              <w:left w:val="nil"/>
              <w:bottom w:val="single" w:sz="4" w:space="0" w:color="auto"/>
              <w:right w:val="single" w:sz="4" w:space="0" w:color="auto"/>
            </w:tcBorders>
            <w:shd w:val="clear" w:color="000000" w:fill="F1F4F9"/>
            <w:noWrap/>
            <w:hideMark/>
          </w:tcPr>
          <w:p w14:paraId="4480A187" w14:textId="77777777" w:rsidR="00D758C1" w:rsidRPr="00D1030F" w:rsidRDefault="00D758C1" w:rsidP="00D1030F">
            <w:pPr>
              <w:spacing w:line="276" w:lineRule="auto"/>
              <w:jc w:val="right"/>
              <w:rPr>
                <w:rFonts w:eastAsia="Times New Roman"/>
                <w:color w:val="333333"/>
                <w:sz w:val="22"/>
                <w:szCs w:val="22"/>
              </w:rPr>
            </w:pPr>
            <w:r w:rsidRPr="00D1030F">
              <w:rPr>
                <w:rFonts w:eastAsia="Times New Roman"/>
                <w:color w:val="333333"/>
                <w:sz w:val="22"/>
                <w:szCs w:val="22"/>
              </w:rPr>
              <w:t>180421</w:t>
            </w:r>
          </w:p>
        </w:tc>
        <w:tc>
          <w:tcPr>
            <w:tcW w:w="283" w:type="dxa"/>
            <w:tcBorders>
              <w:top w:val="nil"/>
              <w:left w:val="nil"/>
              <w:bottom w:val="single" w:sz="4" w:space="0" w:color="auto"/>
              <w:right w:val="single" w:sz="4" w:space="0" w:color="auto"/>
            </w:tcBorders>
            <w:shd w:val="clear" w:color="000000" w:fill="F1F4F9"/>
            <w:noWrap/>
            <w:hideMark/>
          </w:tcPr>
          <w:p w14:paraId="15C19242" w14:textId="77777777" w:rsidR="00D758C1" w:rsidRPr="00D1030F" w:rsidRDefault="00D758C1" w:rsidP="00D1030F">
            <w:pPr>
              <w:spacing w:line="276" w:lineRule="auto"/>
              <w:rPr>
                <w:rFonts w:eastAsia="Times New Roman"/>
                <w:color w:val="333333"/>
                <w:sz w:val="22"/>
                <w:szCs w:val="22"/>
              </w:rPr>
            </w:pPr>
            <w:r w:rsidRPr="00D1030F">
              <w:rPr>
                <w:rFonts w:eastAsia="Times New Roman"/>
                <w:color w:val="333333"/>
                <w:sz w:val="22"/>
                <w:szCs w:val="22"/>
              </w:rPr>
              <w:t> </w:t>
            </w:r>
          </w:p>
        </w:tc>
        <w:tc>
          <w:tcPr>
            <w:tcW w:w="1753" w:type="dxa"/>
            <w:tcBorders>
              <w:top w:val="nil"/>
              <w:left w:val="nil"/>
              <w:bottom w:val="single" w:sz="4" w:space="0" w:color="auto"/>
              <w:right w:val="single" w:sz="4" w:space="0" w:color="auto"/>
            </w:tcBorders>
            <w:shd w:val="clear" w:color="000000" w:fill="F1F4F9"/>
            <w:noWrap/>
            <w:hideMark/>
          </w:tcPr>
          <w:p w14:paraId="3E14BC21" w14:textId="77777777" w:rsidR="00D758C1" w:rsidRPr="00D1030F" w:rsidRDefault="00D758C1" w:rsidP="00D1030F">
            <w:pPr>
              <w:spacing w:line="276" w:lineRule="auto"/>
              <w:jc w:val="right"/>
              <w:rPr>
                <w:rFonts w:eastAsia="Times New Roman"/>
                <w:color w:val="333333"/>
                <w:sz w:val="22"/>
                <w:szCs w:val="22"/>
              </w:rPr>
            </w:pPr>
            <w:r w:rsidRPr="00D1030F">
              <w:rPr>
                <w:rFonts w:eastAsia="Times New Roman"/>
                <w:color w:val="333333"/>
                <w:sz w:val="22"/>
                <w:szCs w:val="22"/>
              </w:rPr>
              <w:t>158929</w:t>
            </w:r>
          </w:p>
        </w:tc>
        <w:tc>
          <w:tcPr>
            <w:tcW w:w="313" w:type="dxa"/>
            <w:tcBorders>
              <w:top w:val="nil"/>
              <w:left w:val="nil"/>
              <w:bottom w:val="single" w:sz="4" w:space="0" w:color="auto"/>
              <w:right w:val="single" w:sz="4" w:space="0" w:color="auto"/>
            </w:tcBorders>
            <w:shd w:val="clear" w:color="000000" w:fill="F1F4F9"/>
            <w:noWrap/>
            <w:hideMark/>
          </w:tcPr>
          <w:p w14:paraId="3C8202C6" w14:textId="77777777" w:rsidR="00D758C1" w:rsidRPr="00D1030F" w:rsidRDefault="00D758C1" w:rsidP="00D1030F">
            <w:pPr>
              <w:spacing w:line="276" w:lineRule="auto"/>
              <w:rPr>
                <w:rFonts w:eastAsia="Times New Roman"/>
                <w:color w:val="333333"/>
                <w:sz w:val="22"/>
                <w:szCs w:val="22"/>
              </w:rPr>
            </w:pPr>
            <w:r w:rsidRPr="00D1030F">
              <w:rPr>
                <w:rFonts w:eastAsia="Times New Roman"/>
                <w:color w:val="333333"/>
                <w:sz w:val="22"/>
                <w:szCs w:val="22"/>
              </w:rPr>
              <w:t> </w:t>
            </w:r>
          </w:p>
        </w:tc>
      </w:tr>
      <w:tr w:rsidR="00D758C1" w:rsidRPr="00D758C1" w14:paraId="34A5458C" w14:textId="77777777" w:rsidTr="00D1030F">
        <w:trPr>
          <w:trHeight w:val="255"/>
          <w:jc w:val="center"/>
        </w:trPr>
        <w:tc>
          <w:tcPr>
            <w:tcW w:w="1271" w:type="dxa"/>
            <w:tcBorders>
              <w:top w:val="nil"/>
              <w:left w:val="single" w:sz="4" w:space="0" w:color="auto"/>
              <w:bottom w:val="single" w:sz="4" w:space="0" w:color="auto"/>
              <w:right w:val="single" w:sz="4" w:space="0" w:color="auto"/>
            </w:tcBorders>
            <w:shd w:val="clear" w:color="000000" w:fill="DDE7F1"/>
            <w:noWrap/>
            <w:hideMark/>
          </w:tcPr>
          <w:p w14:paraId="43728B0D" w14:textId="77777777" w:rsidR="00D758C1" w:rsidRPr="00D1030F" w:rsidRDefault="00D758C1" w:rsidP="00D1030F">
            <w:pPr>
              <w:spacing w:line="276" w:lineRule="auto"/>
              <w:rPr>
                <w:rFonts w:eastAsia="Times New Roman"/>
                <w:b/>
                <w:bCs/>
                <w:color w:val="333333"/>
                <w:sz w:val="22"/>
                <w:szCs w:val="22"/>
              </w:rPr>
            </w:pPr>
            <w:r w:rsidRPr="00D1030F">
              <w:rPr>
                <w:rFonts w:eastAsia="Times New Roman"/>
                <w:b/>
                <w:bCs/>
                <w:color w:val="333333"/>
                <w:sz w:val="22"/>
                <w:szCs w:val="22"/>
              </w:rPr>
              <w:t>2014</w:t>
            </w:r>
          </w:p>
        </w:tc>
        <w:tc>
          <w:tcPr>
            <w:tcW w:w="2268" w:type="dxa"/>
            <w:tcBorders>
              <w:top w:val="nil"/>
              <w:left w:val="nil"/>
              <w:bottom w:val="single" w:sz="4" w:space="0" w:color="auto"/>
              <w:right w:val="single" w:sz="4" w:space="0" w:color="auto"/>
            </w:tcBorders>
            <w:shd w:val="clear" w:color="000000" w:fill="DDE7F1"/>
            <w:noWrap/>
            <w:hideMark/>
          </w:tcPr>
          <w:p w14:paraId="1C4D49C4" w14:textId="77777777" w:rsidR="00D758C1" w:rsidRPr="00D1030F" w:rsidRDefault="00D758C1" w:rsidP="00D1030F">
            <w:pPr>
              <w:spacing w:line="276" w:lineRule="auto"/>
              <w:jc w:val="right"/>
              <w:rPr>
                <w:rFonts w:eastAsia="Times New Roman"/>
                <w:color w:val="333333"/>
                <w:sz w:val="22"/>
                <w:szCs w:val="22"/>
              </w:rPr>
            </w:pPr>
            <w:r w:rsidRPr="00D1030F">
              <w:rPr>
                <w:rFonts w:eastAsia="Times New Roman"/>
                <w:color w:val="333333"/>
                <w:sz w:val="22"/>
                <w:szCs w:val="22"/>
              </w:rPr>
              <w:t>348052</w:t>
            </w:r>
          </w:p>
        </w:tc>
        <w:tc>
          <w:tcPr>
            <w:tcW w:w="471" w:type="dxa"/>
            <w:tcBorders>
              <w:top w:val="nil"/>
              <w:left w:val="nil"/>
              <w:bottom w:val="single" w:sz="4" w:space="0" w:color="auto"/>
              <w:right w:val="single" w:sz="4" w:space="0" w:color="auto"/>
            </w:tcBorders>
            <w:shd w:val="clear" w:color="000000" w:fill="DDE7F1"/>
            <w:noWrap/>
            <w:hideMark/>
          </w:tcPr>
          <w:p w14:paraId="5C13A816" w14:textId="77777777" w:rsidR="00D758C1" w:rsidRPr="00D1030F" w:rsidRDefault="00D758C1" w:rsidP="00D1030F">
            <w:pPr>
              <w:spacing w:line="276" w:lineRule="auto"/>
              <w:rPr>
                <w:rFonts w:eastAsia="Times New Roman"/>
                <w:color w:val="333333"/>
                <w:sz w:val="22"/>
                <w:szCs w:val="22"/>
              </w:rPr>
            </w:pPr>
            <w:r w:rsidRPr="00D1030F">
              <w:rPr>
                <w:rFonts w:eastAsia="Times New Roman"/>
                <w:color w:val="333333"/>
                <w:sz w:val="22"/>
                <w:szCs w:val="22"/>
              </w:rPr>
              <w:t> </w:t>
            </w:r>
          </w:p>
        </w:tc>
        <w:tc>
          <w:tcPr>
            <w:tcW w:w="2081" w:type="dxa"/>
            <w:tcBorders>
              <w:top w:val="nil"/>
              <w:left w:val="nil"/>
              <w:bottom w:val="single" w:sz="4" w:space="0" w:color="auto"/>
              <w:right w:val="single" w:sz="4" w:space="0" w:color="auto"/>
            </w:tcBorders>
            <w:shd w:val="clear" w:color="000000" w:fill="DDE7F1"/>
            <w:noWrap/>
            <w:hideMark/>
          </w:tcPr>
          <w:p w14:paraId="7924438F" w14:textId="77777777" w:rsidR="00D758C1" w:rsidRPr="00D1030F" w:rsidRDefault="00D758C1" w:rsidP="00D1030F">
            <w:pPr>
              <w:spacing w:line="276" w:lineRule="auto"/>
              <w:jc w:val="right"/>
              <w:rPr>
                <w:rFonts w:eastAsia="Times New Roman"/>
                <w:color w:val="333333"/>
                <w:sz w:val="22"/>
                <w:szCs w:val="22"/>
              </w:rPr>
            </w:pPr>
            <w:r w:rsidRPr="00D1030F">
              <w:rPr>
                <w:rFonts w:eastAsia="Times New Roman"/>
                <w:color w:val="333333"/>
                <w:sz w:val="22"/>
                <w:szCs w:val="22"/>
              </w:rPr>
              <w:t>183725</w:t>
            </w:r>
          </w:p>
        </w:tc>
        <w:tc>
          <w:tcPr>
            <w:tcW w:w="283" w:type="dxa"/>
            <w:tcBorders>
              <w:top w:val="nil"/>
              <w:left w:val="nil"/>
              <w:bottom w:val="single" w:sz="4" w:space="0" w:color="auto"/>
              <w:right w:val="single" w:sz="4" w:space="0" w:color="auto"/>
            </w:tcBorders>
            <w:shd w:val="clear" w:color="000000" w:fill="DDE7F1"/>
            <w:noWrap/>
            <w:hideMark/>
          </w:tcPr>
          <w:p w14:paraId="7F40B08B" w14:textId="77777777" w:rsidR="00D758C1" w:rsidRPr="00D1030F" w:rsidRDefault="00D758C1" w:rsidP="00D1030F">
            <w:pPr>
              <w:spacing w:line="276" w:lineRule="auto"/>
              <w:rPr>
                <w:rFonts w:eastAsia="Times New Roman"/>
                <w:color w:val="333333"/>
                <w:sz w:val="22"/>
                <w:szCs w:val="22"/>
              </w:rPr>
            </w:pPr>
            <w:r w:rsidRPr="00D1030F">
              <w:rPr>
                <w:rFonts w:eastAsia="Times New Roman"/>
                <w:color w:val="333333"/>
                <w:sz w:val="22"/>
                <w:szCs w:val="22"/>
              </w:rPr>
              <w:t> </w:t>
            </w:r>
          </w:p>
        </w:tc>
        <w:tc>
          <w:tcPr>
            <w:tcW w:w="1753" w:type="dxa"/>
            <w:tcBorders>
              <w:top w:val="nil"/>
              <w:left w:val="nil"/>
              <w:bottom w:val="single" w:sz="4" w:space="0" w:color="auto"/>
              <w:right w:val="single" w:sz="4" w:space="0" w:color="auto"/>
            </w:tcBorders>
            <w:shd w:val="clear" w:color="000000" w:fill="DDE7F1"/>
            <w:noWrap/>
            <w:hideMark/>
          </w:tcPr>
          <w:p w14:paraId="6FC1BE67" w14:textId="77777777" w:rsidR="00D758C1" w:rsidRPr="00D1030F" w:rsidRDefault="00D758C1" w:rsidP="00D1030F">
            <w:pPr>
              <w:spacing w:line="276" w:lineRule="auto"/>
              <w:jc w:val="right"/>
              <w:rPr>
                <w:rFonts w:eastAsia="Times New Roman"/>
                <w:color w:val="333333"/>
                <w:sz w:val="22"/>
                <w:szCs w:val="22"/>
              </w:rPr>
            </w:pPr>
            <w:r w:rsidRPr="00D1030F">
              <w:rPr>
                <w:rFonts w:eastAsia="Times New Roman"/>
                <w:color w:val="333333"/>
                <w:sz w:val="22"/>
                <w:szCs w:val="22"/>
              </w:rPr>
              <w:t>164327</w:t>
            </w:r>
          </w:p>
        </w:tc>
        <w:tc>
          <w:tcPr>
            <w:tcW w:w="313" w:type="dxa"/>
            <w:tcBorders>
              <w:top w:val="nil"/>
              <w:left w:val="nil"/>
              <w:bottom w:val="single" w:sz="4" w:space="0" w:color="auto"/>
              <w:right w:val="single" w:sz="4" w:space="0" w:color="auto"/>
            </w:tcBorders>
            <w:shd w:val="clear" w:color="000000" w:fill="DDE7F1"/>
            <w:noWrap/>
            <w:hideMark/>
          </w:tcPr>
          <w:p w14:paraId="76B263A2" w14:textId="77777777" w:rsidR="00D758C1" w:rsidRPr="00D1030F" w:rsidRDefault="00D758C1" w:rsidP="00D1030F">
            <w:pPr>
              <w:spacing w:line="276" w:lineRule="auto"/>
              <w:rPr>
                <w:rFonts w:eastAsia="Times New Roman"/>
                <w:color w:val="333333"/>
                <w:sz w:val="22"/>
                <w:szCs w:val="22"/>
              </w:rPr>
            </w:pPr>
            <w:r w:rsidRPr="00D1030F">
              <w:rPr>
                <w:rFonts w:eastAsia="Times New Roman"/>
                <w:color w:val="333333"/>
                <w:sz w:val="22"/>
                <w:szCs w:val="22"/>
              </w:rPr>
              <w:t> </w:t>
            </w:r>
          </w:p>
        </w:tc>
      </w:tr>
    </w:tbl>
    <w:p w14:paraId="287023D2" w14:textId="77777777" w:rsidR="00FF18FD" w:rsidRDefault="00FF18FD" w:rsidP="00D758C1"/>
    <w:p w14:paraId="4369E3E6" w14:textId="77777777" w:rsidR="00D758C1" w:rsidRPr="00D1030F" w:rsidRDefault="00D758C1" w:rsidP="00D1030F">
      <w:pPr>
        <w:spacing w:line="276" w:lineRule="auto"/>
      </w:pPr>
      <w:r w:rsidRPr="00D1030F">
        <w:t>Note(s):</w:t>
      </w:r>
    </w:p>
    <w:p w14:paraId="5058D8CD" w14:textId="48CD354D" w:rsidR="00D758C1" w:rsidRPr="00B713E8" w:rsidRDefault="00D758C1" w:rsidP="00D1030F">
      <w:pPr>
        <w:spacing w:line="276" w:lineRule="auto"/>
        <w:jc w:val="both"/>
        <w:rPr>
          <w:lang w:val="en-GB"/>
        </w:rPr>
      </w:pPr>
      <w:r w:rsidRPr="00B713E8">
        <w:rPr>
          <w:lang w:val="en-GB"/>
        </w:rPr>
        <w:t xml:space="preserve">(1) Number of people receiving at least one pension (with elimination of double counting between pension categories and between social protection schemes, which means any person receiving more than one disability pension is counted only once). Includes pensioners at 31 December who are residents at </w:t>
      </w:r>
      <w:r w:rsidR="006A12A4" w:rsidRPr="00B713E8">
        <w:rPr>
          <w:lang w:val="en-GB"/>
        </w:rPr>
        <w:t>the country of origen</w:t>
      </w:r>
      <w:r w:rsidRPr="00B713E8">
        <w:rPr>
          <w:lang w:val="en-GB"/>
        </w:rPr>
        <w:t xml:space="preserve"> and abroad.</w:t>
      </w:r>
    </w:p>
    <w:p w14:paraId="7B82200A" w14:textId="77777777" w:rsidR="00D758C1" w:rsidRPr="00B713E8" w:rsidRDefault="00D758C1" w:rsidP="00D1030F">
      <w:pPr>
        <w:pStyle w:val="ListParagraph"/>
        <w:spacing w:after="0" w:line="276" w:lineRule="auto"/>
        <w:jc w:val="both"/>
        <w:rPr>
          <w:rFonts w:ascii="Times New Roman" w:hAnsi="Times New Roman" w:cs="Times New Roman"/>
          <w:sz w:val="24"/>
          <w:szCs w:val="24"/>
          <w:lang w:val="en-GB"/>
        </w:rPr>
      </w:pPr>
    </w:p>
    <w:p w14:paraId="4A140B3B" w14:textId="77777777" w:rsidR="00D758C1" w:rsidRPr="00B713E8" w:rsidRDefault="00D758C1" w:rsidP="00D1030F">
      <w:pPr>
        <w:spacing w:line="276" w:lineRule="auto"/>
        <w:jc w:val="both"/>
        <w:rPr>
          <w:lang w:val="en-GB"/>
        </w:rPr>
      </w:pPr>
      <w:r w:rsidRPr="00B713E8">
        <w:rPr>
          <w:lang w:val="en-GB"/>
        </w:rPr>
        <w:t>Conventional signals:</w:t>
      </w:r>
    </w:p>
    <w:p w14:paraId="7DFFA9FA" w14:textId="77777777" w:rsidR="00D758C1" w:rsidRPr="00B713E8" w:rsidRDefault="00D758C1" w:rsidP="00D1030F">
      <w:pPr>
        <w:spacing w:line="276" w:lineRule="auto"/>
        <w:jc w:val="both"/>
        <w:rPr>
          <w:lang w:val="en-GB"/>
        </w:rPr>
      </w:pPr>
      <w:r w:rsidRPr="00B713E8">
        <w:rPr>
          <w:lang w:val="en-GB"/>
        </w:rPr>
        <w:t>&amp;: Provisional data</w:t>
      </w:r>
    </w:p>
    <w:p w14:paraId="5428C9F7" w14:textId="77777777" w:rsidR="00D758C1" w:rsidRPr="00B713E8" w:rsidRDefault="00D758C1" w:rsidP="00D1030F">
      <w:pPr>
        <w:spacing w:line="276" w:lineRule="auto"/>
        <w:jc w:val="both"/>
        <w:rPr>
          <w:lang w:val="en-GB"/>
        </w:rPr>
      </w:pPr>
    </w:p>
    <w:p w14:paraId="3BD8E32B" w14:textId="77777777" w:rsidR="00D758C1" w:rsidRPr="00B713E8" w:rsidRDefault="00D758C1" w:rsidP="00D1030F">
      <w:pPr>
        <w:spacing w:line="276" w:lineRule="auto"/>
        <w:jc w:val="both"/>
        <w:outlineLvl w:val="0"/>
        <w:rPr>
          <w:lang w:val="en-GB"/>
        </w:rPr>
      </w:pPr>
      <w:r w:rsidRPr="00B713E8">
        <w:rPr>
          <w:lang w:val="en-GB"/>
        </w:rPr>
        <w:t>Last updated: 28/06/2019</w:t>
      </w:r>
    </w:p>
    <w:p w14:paraId="0A8FCBAE" w14:textId="62C0013A" w:rsidR="00D758C1" w:rsidRPr="00B713E8" w:rsidRDefault="00D758C1" w:rsidP="00D1030F">
      <w:pPr>
        <w:spacing w:line="276" w:lineRule="auto"/>
        <w:jc w:val="both"/>
        <w:rPr>
          <w:lang w:val="en-GB"/>
        </w:rPr>
      </w:pPr>
      <w:r w:rsidRPr="00B713E8">
        <w:rPr>
          <w:lang w:val="en-GB"/>
        </w:rPr>
        <w:t>Source: National Statistics (INE)</w:t>
      </w:r>
    </w:p>
    <w:p w14:paraId="49858AA2" w14:textId="77777777" w:rsidR="00D758C1" w:rsidRPr="00B713E8" w:rsidRDefault="00D758C1" w:rsidP="00D1030F">
      <w:pPr>
        <w:spacing w:line="276" w:lineRule="auto"/>
        <w:jc w:val="both"/>
        <w:rPr>
          <w:lang w:val="en-GB"/>
        </w:rPr>
      </w:pPr>
    </w:p>
    <w:p w14:paraId="23243A13" w14:textId="77777777" w:rsidR="009B27EC" w:rsidRPr="00B713E8" w:rsidRDefault="009B27EC" w:rsidP="00D1030F">
      <w:pPr>
        <w:spacing w:line="276" w:lineRule="auto"/>
        <w:jc w:val="both"/>
        <w:rPr>
          <w:lang w:val="en-GB"/>
        </w:rPr>
      </w:pPr>
      <w:r w:rsidRPr="00B713E8">
        <w:rPr>
          <w:lang w:val="en-GB"/>
        </w:rPr>
        <w:br w:type="page"/>
      </w:r>
    </w:p>
    <w:p w14:paraId="3FD4C0D8" w14:textId="77777777" w:rsidR="009B27EC" w:rsidRPr="00B713E8" w:rsidRDefault="009B27EC" w:rsidP="000E4B2A">
      <w:pPr>
        <w:spacing w:line="276" w:lineRule="auto"/>
        <w:jc w:val="both"/>
        <w:outlineLvl w:val="0"/>
        <w:rPr>
          <w:b/>
          <w:bCs/>
          <w:lang w:val="en-GB"/>
        </w:rPr>
      </w:pPr>
      <w:r w:rsidRPr="00B713E8">
        <w:rPr>
          <w:b/>
          <w:bCs/>
          <w:lang w:val="en-GB"/>
        </w:rPr>
        <w:t>Metadata associated with Table III:</w:t>
      </w:r>
    </w:p>
    <w:p w14:paraId="5FF7056B" w14:textId="77777777" w:rsidR="009B27EC" w:rsidRPr="00B713E8" w:rsidRDefault="009B27EC" w:rsidP="000E4B2A">
      <w:pPr>
        <w:spacing w:line="276" w:lineRule="auto"/>
        <w:jc w:val="both"/>
        <w:rPr>
          <w:b/>
          <w:bCs/>
          <w:lang w:val="en-GB"/>
        </w:rPr>
      </w:pPr>
    </w:p>
    <w:p w14:paraId="2297C9BE" w14:textId="77777777" w:rsidR="009B27EC" w:rsidRPr="00B713E8" w:rsidRDefault="009B27EC" w:rsidP="000E4B2A">
      <w:pPr>
        <w:spacing w:line="276" w:lineRule="auto"/>
        <w:jc w:val="center"/>
        <w:outlineLvl w:val="0"/>
        <w:rPr>
          <w:b/>
          <w:bCs/>
          <w:lang w:val="en-GB"/>
        </w:rPr>
      </w:pPr>
      <w:r w:rsidRPr="00B713E8">
        <w:rPr>
          <w:b/>
          <w:bCs/>
          <w:lang w:val="en-GB"/>
        </w:rPr>
        <w:t>Pensioners of social protection schemes for invalidity (N.º)</w:t>
      </w:r>
    </w:p>
    <w:p w14:paraId="342338C5" w14:textId="77777777" w:rsidR="009B27EC" w:rsidRPr="00B713E8" w:rsidRDefault="009B27EC" w:rsidP="000E4B2A">
      <w:pPr>
        <w:spacing w:line="276" w:lineRule="auto"/>
        <w:jc w:val="center"/>
        <w:rPr>
          <w:b/>
          <w:bCs/>
          <w:lang w:val="en-GB"/>
        </w:rPr>
      </w:pPr>
    </w:p>
    <w:tbl>
      <w:tblPr>
        <w:tblW w:w="8985" w:type="dxa"/>
        <w:jc w:val="center"/>
        <w:tblCellMar>
          <w:left w:w="70" w:type="dxa"/>
          <w:right w:w="70" w:type="dxa"/>
        </w:tblCellMar>
        <w:tblLook w:val="04A0" w:firstRow="1" w:lastRow="0" w:firstColumn="1" w:lastColumn="0" w:noHBand="0" w:noVBand="1"/>
      </w:tblPr>
      <w:tblGrid>
        <w:gridCol w:w="1874"/>
        <w:gridCol w:w="7229"/>
      </w:tblGrid>
      <w:tr w:rsidR="009B27EC" w:rsidRPr="002B19E4" w14:paraId="65F396C4" w14:textId="77777777" w:rsidTr="009458CD">
        <w:trPr>
          <w:trHeight w:val="255"/>
          <w:jc w:val="center"/>
        </w:trPr>
        <w:tc>
          <w:tcPr>
            <w:tcW w:w="1756" w:type="dxa"/>
            <w:tcBorders>
              <w:top w:val="single" w:sz="4" w:space="0" w:color="auto"/>
              <w:left w:val="single" w:sz="4" w:space="0" w:color="auto"/>
              <w:bottom w:val="single" w:sz="4" w:space="0" w:color="auto"/>
              <w:right w:val="single" w:sz="4" w:space="0" w:color="auto"/>
            </w:tcBorders>
            <w:shd w:val="clear" w:color="000000" w:fill="C8DDED"/>
            <w:noWrap/>
            <w:hideMark/>
          </w:tcPr>
          <w:p w14:paraId="4645A0A1" w14:textId="77777777" w:rsidR="009B27EC" w:rsidRPr="00D1030F" w:rsidRDefault="009B27EC" w:rsidP="00D1030F">
            <w:pPr>
              <w:spacing w:line="276" w:lineRule="auto"/>
              <w:rPr>
                <w:rFonts w:eastAsia="Times New Roman"/>
                <w:b/>
                <w:bCs/>
                <w:color w:val="333333"/>
              </w:rPr>
            </w:pPr>
            <w:r w:rsidRPr="00D1030F">
              <w:rPr>
                <w:rFonts w:eastAsia="Times New Roman"/>
                <w:b/>
                <w:bCs/>
                <w:color w:val="333333"/>
              </w:rPr>
              <w:t>Name</w:t>
            </w:r>
          </w:p>
        </w:tc>
        <w:tc>
          <w:tcPr>
            <w:tcW w:w="7229" w:type="dxa"/>
            <w:tcBorders>
              <w:top w:val="single" w:sz="4" w:space="0" w:color="auto"/>
              <w:left w:val="nil"/>
              <w:bottom w:val="single" w:sz="4" w:space="0" w:color="auto"/>
              <w:right w:val="single" w:sz="4" w:space="0" w:color="auto"/>
            </w:tcBorders>
            <w:shd w:val="clear" w:color="auto" w:fill="auto"/>
            <w:noWrap/>
            <w:hideMark/>
          </w:tcPr>
          <w:p w14:paraId="0E72249E" w14:textId="77777777" w:rsidR="00D1030F" w:rsidRPr="00B713E8" w:rsidRDefault="009B27EC" w:rsidP="00D1030F">
            <w:pPr>
              <w:spacing w:line="276" w:lineRule="auto"/>
              <w:ind w:left="708" w:hanging="708"/>
              <w:jc w:val="both"/>
              <w:rPr>
                <w:rFonts w:eastAsia="Times New Roman"/>
                <w:color w:val="333333"/>
                <w:lang w:val="en-GB"/>
              </w:rPr>
            </w:pPr>
            <w:r w:rsidRPr="00B713E8">
              <w:rPr>
                <w:rFonts w:eastAsia="Times New Roman"/>
                <w:color w:val="333333"/>
                <w:lang w:val="en-GB"/>
              </w:rPr>
              <w:t xml:space="preserve">Pensioners of social protection </w:t>
            </w:r>
            <w:r w:rsidR="006478E2" w:rsidRPr="00B713E8">
              <w:rPr>
                <w:rFonts w:eastAsia="Times New Roman"/>
                <w:color w:val="333333"/>
                <w:lang w:val="en-GB"/>
              </w:rPr>
              <w:t xml:space="preserve">schemes for </w:t>
            </w:r>
            <w:r w:rsidRPr="00B713E8">
              <w:rPr>
                <w:rFonts w:eastAsia="Times New Roman"/>
                <w:color w:val="333333"/>
                <w:lang w:val="en-GB"/>
              </w:rPr>
              <w:t>disability (N.º) by gender;</w:t>
            </w:r>
          </w:p>
          <w:p w14:paraId="783009C4" w14:textId="2F37E5A8" w:rsidR="009B27EC" w:rsidRPr="00D1030F" w:rsidRDefault="009B27EC" w:rsidP="00D1030F">
            <w:pPr>
              <w:spacing w:line="276" w:lineRule="auto"/>
              <w:ind w:left="708" w:hanging="708"/>
              <w:jc w:val="both"/>
              <w:rPr>
                <w:rFonts w:eastAsia="Times New Roman"/>
                <w:color w:val="333333"/>
              </w:rPr>
            </w:pPr>
            <w:r w:rsidRPr="00D1030F">
              <w:rPr>
                <w:rFonts w:eastAsia="Times New Roman"/>
                <w:color w:val="333333"/>
              </w:rPr>
              <w:t>Annual</w:t>
            </w:r>
          </w:p>
        </w:tc>
      </w:tr>
      <w:tr w:rsidR="009B27EC" w:rsidRPr="002B19E4" w14:paraId="241E169F" w14:textId="77777777" w:rsidTr="009458CD">
        <w:trPr>
          <w:trHeight w:val="255"/>
          <w:jc w:val="center"/>
        </w:trPr>
        <w:tc>
          <w:tcPr>
            <w:tcW w:w="1756" w:type="dxa"/>
            <w:tcBorders>
              <w:top w:val="nil"/>
              <w:left w:val="single" w:sz="4" w:space="0" w:color="auto"/>
              <w:bottom w:val="single" w:sz="4" w:space="0" w:color="auto"/>
              <w:right w:val="single" w:sz="4" w:space="0" w:color="auto"/>
            </w:tcBorders>
            <w:shd w:val="clear" w:color="000000" w:fill="C8DDED"/>
            <w:noWrap/>
            <w:hideMark/>
          </w:tcPr>
          <w:p w14:paraId="4CEBD311" w14:textId="77777777" w:rsidR="009B27EC" w:rsidRPr="00D1030F" w:rsidRDefault="009B27EC" w:rsidP="00D1030F">
            <w:pPr>
              <w:spacing w:line="276" w:lineRule="auto"/>
              <w:rPr>
                <w:rFonts w:eastAsia="Times New Roman"/>
                <w:b/>
                <w:bCs/>
                <w:color w:val="333333"/>
              </w:rPr>
            </w:pPr>
            <w:r w:rsidRPr="00D1030F">
              <w:rPr>
                <w:rFonts w:eastAsia="Times New Roman"/>
                <w:b/>
                <w:bCs/>
                <w:color w:val="333333"/>
              </w:rPr>
              <w:t>Periodicity</w:t>
            </w:r>
          </w:p>
        </w:tc>
        <w:tc>
          <w:tcPr>
            <w:tcW w:w="7229" w:type="dxa"/>
            <w:tcBorders>
              <w:top w:val="nil"/>
              <w:left w:val="nil"/>
              <w:bottom w:val="single" w:sz="4" w:space="0" w:color="auto"/>
              <w:right w:val="single" w:sz="4" w:space="0" w:color="auto"/>
            </w:tcBorders>
            <w:shd w:val="clear" w:color="auto" w:fill="auto"/>
            <w:noWrap/>
            <w:hideMark/>
          </w:tcPr>
          <w:p w14:paraId="0E0D024E" w14:textId="77777777" w:rsidR="009B27EC" w:rsidRPr="00D1030F" w:rsidRDefault="009B27EC" w:rsidP="00D1030F">
            <w:pPr>
              <w:spacing w:line="276" w:lineRule="auto"/>
              <w:jc w:val="both"/>
              <w:rPr>
                <w:rFonts w:eastAsia="Times New Roman"/>
                <w:color w:val="333333"/>
              </w:rPr>
            </w:pPr>
            <w:r w:rsidRPr="00D1030F">
              <w:rPr>
                <w:rFonts w:eastAsia="Times New Roman"/>
                <w:color w:val="333333"/>
              </w:rPr>
              <w:t>Annual</w:t>
            </w:r>
          </w:p>
        </w:tc>
      </w:tr>
      <w:tr w:rsidR="009B27EC" w:rsidRPr="002B19E4" w14:paraId="27E03D33" w14:textId="77777777" w:rsidTr="009458CD">
        <w:trPr>
          <w:trHeight w:val="255"/>
          <w:jc w:val="center"/>
        </w:trPr>
        <w:tc>
          <w:tcPr>
            <w:tcW w:w="1756" w:type="dxa"/>
            <w:tcBorders>
              <w:top w:val="nil"/>
              <w:left w:val="single" w:sz="4" w:space="0" w:color="auto"/>
              <w:bottom w:val="single" w:sz="4" w:space="0" w:color="auto"/>
              <w:right w:val="single" w:sz="4" w:space="0" w:color="auto"/>
            </w:tcBorders>
            <w:shd w:val="clear" w:color="000000" w:fill="C8DDED"/>
            <w:noWrap/>
            <w:hideMark/>
          </w:tcPr>
          <w:p w14:paraId="315692A7" w14:textId="77777777" w:rsidR="009B27EC" w:rsidRPr="00D1030F" w:rsidRDefault="009B27EC" w:rsidP="00D1030F">
            <w:pPr>
              <w:spacing w:line="276" w:lineRule="auto"/>
              <w:rPr>
                <w:rFonts w:eastAsia="Times New Roman"/>
                <w:b/>
                <w:bCs/>
                <w:color w:val="333333"/>
              </w:rPr>
            </w:pPr>
            <w:r w:rsidRPr="00D1030F">
              <w:rPr>
                <w:rFonts w:eastAsia="Times New Roman"/>
                <w:b/>
                <w:bCs/>
                <w:color w:val="333333"/>
              </w:rPr>
              <w:t>Source</w:t>
            </w:r>
          </w:p>
        </w:tc>
        <w:tc>
          <w:tcPr>
            <w:tcW w:w="7229" w:type="dxa"/>
            <w:tcBorders>
              <w:top w:val="nil"/>
              <w:left w:val="nil"/>
              <w:bottom w:val="single" w:sz="4" w:space="0" w:color="auto"/>
              <w:right w:val="single" w:sz="4" w:space="0" w:color="auto"/>
            </w:tcBorders>
            <w:shd w:val="clear" w:color="auto" w:fill="auto"/>
            <w:noWrap/>
            <w:hideMark/>
          </w:tcPr>
          <w:p w14:paraId="6144CFAE" w14:textId="77777777" w:rsidR="009B27EC" w:rsidRPr="00D1030F" w:rsidRDefault="009B27EC" w:rsidP="00D1030F">
            <w:pPr>
              <w:spacing w:line="276" w:lineRule="auto"/>
              <w:jc w:val="both"/>
              <w:rPr>
                <w:rFonts w:eastAsia="Times New Roman"/>
                <w:color w:val="333333"/>
              </w:rPr>
            </w:pPr>
            <w:r w:rsidRPr="00D1030F">
              <w:rPr>
                <w:rFonts w:eastAsia="Times New Roman"/>
                <w:color w:val="333333"/>
              </w:rPr>
              <w:t xml:space="preserve">INE, </w:t>
            </w:r>
            <w:r w:rsidRPr="00D1030F">
              <w:t>Social protection statistics - SEEPROS</w:t>
            </w:r>
          </w:p>
        </w:tc>
      </w:tr>
      <w:tr w:rsidR="009B27EC" w:rsidRPr="002B19E4" w14:paraId="4044E2BB" w14:textId="77777777" w:rsidTr="009458CD">
        <w:trPr>
          <w:trHeight w:val="255"/>
          <w:jc w:val="center"/>
        </w:trPr>
        <w:tc>
          <w:tcPr>
            <w:tcW w:w="1756" w:type="dxa"/>
            <w:tcBorders>
              <w:top w:val="nil"/>
              <w:left w:val="single" w:sz="4" w:space="0" w:color="auto"/>
              <w:bottom w:val="single" w:sz="4" w:space="0" w:color="auto"/>
              <w:right w:val="single" w:sz="4" w:space="0" w:color="auto"/>
            </w:tcBorders>
            <w:shd w:val="clear" w:color="000000" w:fill="C8DDED"/>
            <w:noWrap/>
            <w:hideMark/>
          </w:tcPr>
          <w:p w14:paraId="60989216" w14:textId="77777777" w:rsidR="009B27EC" w:rsidRPr="00D1030F" w:rsidRDefault="009B27EC" w:rsidP="00D1030F">
            <w:pPr>
              <w:spacing w:line="276" w:lineRule="auto"/>
              <w:rPr>
                <w:rFonts w:eastAsia="Times New Roman"/>
                <w:b/>
                <w:bCs/>
                <w:color w:val="333333"/>
              </w:rPr>
            </w:pPr>
            <w:r w:rsidRPr="00D1030F">
              <w:rPr>
                <w:rFonts w:eastAsia="Times New Roman"/>
                <w:b/>
                <w:bCs/>
                <w:color w:val="333333"/>
              </w:rPr>
              <w:t>First period available</w:t>
            </w:r>
          </w:p>
        </w:tc>
        <w:tc>
          <w:tcPr>
            <w:tcW w:w="7229" w:type="dxa"/>
            <w:tcBorders>
              <w:top w:val="nil"/>
              <w:left w:val="nil"/>
              <w:bottom w:val="single" w:sz="4" w:space="0" w:color="auto"/>
              <w:right w:val="single" w:sz="4" w:space="0" w:color="auto"/>
            </w:tcBorders>
            <w:shd w:val="clear" w:color="auto" w:fill="auto"/>
            <w:noWrap/>
            <w:hideMark/>
          </w:tcPr>
          <w:p w14:paraId="5829378C" w14:textId="77777777" w:rsidR="009B27EC" w:rsidRPr="00D1030F" w:rsidRDefault="009B27EC" w:rsidP="00D1030F">
            <w:pPr>
              <w:spacing w:line="276" w:lineRule="auto"/>
              <w:jc w:val="both"/>
              <w:rPr>
                <w:rFonts w:eastAsia="Times New Roman"/>
                <w:color w:val="333333"/>
              </w:rPr>
            </w:pPr>
            <w:r w:rsidRPr="00D1030F">
              <w:rPr>
                <w:rFonts w:eastAsia="Times New Roman"/>
                <w:color w:val="333333"/>
              </w:rPr>
              <w:t>2006</w:t>
            </w:r>
          </w:p>
        </w:tc>
      </w:tr>
      <w:tr w:rsidR="009B27EC" w:rsidRPr="002B19E4" w14:paraId="3409B59A" w14:textId="77777777" w:rsidTr="009458CD">
        <w:trPr>
          <w:trHeight w:val="255"/>
          <w:jc w:val="center"/>
        </w:trPr>
        <w:tc>
          <w:tcPr>
            <w:tcW w:w="1756" w:type="dxa"/>
            <w:tcBorders>
              <w:top w:val="nil"/>
              <w:left w:val="single" w:sz="4" w:space="0" w:color="auto"/>
              <w:bottom w:val="single" w:sz="4" w:space="0" w:color="auto"/>
              <w:right w:val="single" w:sz="4" w:space="0" w:color="auto"/>
            </w:tcBorders>
            <w:shd w:val="clear" w:color="000000" w:fill="C8DDED"/>
            <w:noWrap/>
            <w:hideMark/>
          </w:tcPr>
          <w:p w14:paraId="2DBAF6DA" w14:textId="77777777" w:rsidR="009B27EC" w:rsidRPr="00D1030F" w:rsidRDefault="009B27EC" w:rsidP="00D1030F">
            <w:pPr>
              <w:spacing w:line="276" w:lineRule="auto"/>
              <w:rPr>
                <w:rFonts w:eastAsia="Times New Roman"/>
                <w:b/>
                <w:bCs/>
                <w:color w:val="333333"/>
              </w:rPr>
            </w:pPr>
            <w:r w:rsidRPr="00D1030F">
              <w:rPr>
                <w:rFonts w:eastAsia="Times New Roman"/>
                <w:b/>
                <w:bCs/>
                <w:color w:val="333333"/>
              </w:rPr>
              <w:t>Last available period</w:t>
            </w:r>
          </w:p>
        </w:tc>
        <w:tc>
          <w:tcPr>
            <w:tcW w:w="7229" w:type="dxa"/>
            <w:tcBorders>
              <w:top w:val="nil"/>
              <w:left w:val="nil"/>
              <w:bottom w:val="single" w:sz="4" w:space="0" w:color="auto"/>
              <w:right w:val="single" w:sz="4" w:space="0" w:color="auto"/>
            </w:tcBorders>
            <w:shd w:val="clear" w:color="auto" w:fill="auto"/>
            <w:noWrap/>
            <w:hideMark/>
          </w:tcPr>
          <w:p w14:paraId="789CD7A4" w14:textId="77777777" w:rsidR="009B27EC" w:rsidRPr="00D1030F" w:rsidRDefault="009B27EC" w:rsidP="00D1030F">
            <w:pPr>
              <w:spacing w:line="276" w:lineRule="auto"/>
              <w:jc w:val="both"/>
              <w:rPr>
                <w:rFonts w:eastAsia="Times New Roman"/>
                <w:color w:val="333333"/>
              </w:rPr>
            </w:pPr>
            <w:r w:rsidRPr="00D1030F">
              <w:rPr>
                <w:rFonts w:eastAsia="Times New Roman"/>
                <w:color w:val="333333"/>
              </w:rPr>
              <w:t>2017</w:t>
            </w:r>
          </w:p>
        </w:tc>
      </w:tr>
      <w:tr w:rsidR="009B27EC" w:rsidRPr="002B19E4" w14:paraId="626F3BE3" w14:textId="77777777" w:rsidTr="009458CD">
        <w:trPr>
          <w:trHeight w:val="255"/>
          <w:jc w:val="center"/>
        </w:trPr>
        <w:tc>
          <w:tcPr>
            <w:tcW w:w="1756" w:type="dxa"/>
            <w:tcBorders>
              <w:top w:val="nil"/>
              <w:left w:val="single" w:sz="4" w:space="0" w:color="auto"/>
              <w:bottom w:val="single" w:sz="4" w:space="0" w:color="auto"/>
              <w:right w:val="single" w:sz="4" w:space="0" w:color="auto"/>
            </w:tcBorders>
            <w:shd w:val="clear" w:color="000000" w:fill="C8DDED"/>
            <w:noWrap/>
            <w:hideMark/>
          </w:tcPr>
          <w:p w14:paraId="738894B5" w14:textId="77777777" w:rsidR="009B27EC" w:rsidRPr="00D1030F" w:rsidRDefault="009B27EC" w:rsidP="00D1030F">
            <w:pPr>
              <w:spacing w:line="276" w:lineRule="auto"/>
              <w:rPr>
                <w:rFonts w:eastAsia="Times New Roman"/>
                <w:b/>
                <w:bCs/>
                <w:color w:val="333333"/>
              </w:rPr>
            </w:pPr>
            <w:r w:rsidRPr="00D1030F">
              <w:rPr>
                <w:rFonts w:eastAsia="Times New Roman"/>
                <w:b/>
                <w:bCs/>
                <w:color w:val="333333"/>
              </w:rPr>
              <w:t>Dimensions</w:t>
            </w:r>
          </w:p>
        </w:tc>
        <w:tc>
          <w:tcPr>
            <w:tcW w:w="7229" w:type="dxa"/>
            <w:tcBorders>
              <w:top w:val="nil"/>
              <w:left w:val="nil"/>
              <w:bottom w:val="single" w:sz="4" w:space="0" w:color="auto"/>
              <w:right w:val="single" w:sz="4" w:space="0" w:color="auto"/>
            </w:tcBorders>
            <w:shd w:val="clear" w:color="auto" w:fill="auto"/>
            <w:noWrap/>
            <w:vAlign w:val="bottom"/>
            <w:hideMark/>
          </w:tcPr>
          <w:p w14:paraId="59BDD3B2" w14:textId="77777777" w:rsidR="009B27EC" w:rsidRPr="00D1030F" w:rsidRDefault="009B27EC" w:rsidP="00D1030F">
            <w:pPr>
              <w:spacing w:line="276" w:lineRule="auto"/>
              <w:jc w:val="both"/>
              <w:rPr>
                <w:rFonts w:eastAsia="Times New Roman"/>
              </w:rPr>
            </w:pPr>
            <w:r w:rsidRPr="00D1030F">
              <w:rPr>
                <w:rFonts w:eastAsia="Times New Roman"/>
              </w:rPr>
              <w:t> </w:t>
            </w:r>
          </w:p>
        </w:tc>
      </w:tr>
      <w:tr w:rsidR="009B27EC" w:rsidRPr="002B19E4" w14:paraId="24750E0E" w14:textId="77777777" w:rsidTr="009458CD">
        <w:trPr>
          <w:trHeight w:val="255"/>
          <w:jc w:val="center"/>
        </w:trPr>
        <w:tc>
          <w:tcPr>
            <w:tcW w:w="1756" w:type="dxa"/>
            <w:tcBorders>
              <w:top w:val="nil"/>
              <w:left w:val="single" w:sz="4" w:space="0" w:color="auto"/>
              <w:bottom w:val="single" w:sz="4" w:space="0" w:color="auto"/>
              <w:right w:val="single" w:sz="4" w:space="0" w:color="auto"/>
            </w:tcBorders>
            <w:shd w:val="clear" w:color="000000" w:fill="C8DDED"/>
            <w:noWrap/>
            <w:hideMark/>
          </w:tcPr>
          <w:p w14:paraId="605966B4" w14:textId="77777777" w:rsidR="009B27EC" w:rsidRPr="00D1030F" w:rsidRDefault="009B27EC" w:rsidP="00D1030F">
            <w:pPr>
              <w:pStyle w:val="ListParagraph"/>
              <w:numPr>
                <w:ilvl w:val="0"/>
                <w:numId w:val="3"/>
              </w:numPr>
              <w:spacing w:after="0" w:line="276" w:lineRule="auto"/>
              <w:rPr>
                <w:rFonts w:ascii="Times New Roman" w:eastAsia="Times New Roman" w:hAnsi="Times New Roman" w:cs="Times New Roman"/>
                <w:color w:val="333333"/>
                <w:sz w:val="24"/>
                <w:szCs w:val="24"/>
                <w:lang w:eastAsia="pt-PT"/>
              </w:rPr>
            </w:pPr>
            <w:r w:rsidRPr="00D1030F">
              <w:rPr>
                <w:rFonts w:ascii="Times New Roman" w:eastAsia="Times New Roman" w:hAnsi="Times New Roman" w:cs="Times New Roman"/>
                <w:color w:val="333333"/>
                <w:sz w:val="24"/>
                <w:szCs w:val="24"/>
                <w:lang w:eastAsia="pt-PT"/>
              </w:rPr>
              <w:t>Dimension 1</w:t>
            </w:r>
          </w:p>
        </w:tc>
        <w:tc>
          <w:tcPr>
            <w:tcW w:w="7229" w:type="dxa"/>
            <w:tcBorders>
              <w:top w:val="nil"/>
              <w:left w:val="nil"/>
              <w:bottom w:val="single" w:sz="4" w:space="0" w:color="auto"/>
              <w:right w:val="single" w:sz="4" w:space="0" w:color="auto"/>
            </w:tcBorders>
            <w:shd w:val="clear" w:color="auto" w:fill="auto"/>
            <w:noWrap/>
            <w:hideMark/>
          </w:tcPr>
          <w:p w14:paraId="60C5EF2A" w14:textId="77777777" w:rsidR="009B27EC" w:rsidRPr="00D1030F" w:rsidRDefault="009B27EC" w:rsidP="00D1030F">
            <w:pPr>
              <w:spacing w:line="276" w:lineRule="auto"/>
              <w:jc w:val="both"/>
              <w:rPr>
                <w:rFonts w:eastAsia="Times New Roman"/>
                <w:color w:val="333333"/>
              </w:rPr>
            </w:pPr>
            <w:r w:rsidRPr="00D1030F">
              <w:rPr>
                <w:rFonts w:eastAsia="Times New Roman"/>
                <w:color w:val="333333"/>
              </w:rPr>
              <w:t>Data reference period</w:t>
            </w:r>
          </w:p>
        </w:tc>
      </w:tr>
      <w:tr w:rsidR="009B27EC" w:rsidRPr="002B19E4" w14:paraId="5D3C677F" w14:textId="77777777" w:rsidTr="009458CD">
        <w:trPr>
          <w:trHeight w:val="255"/>
          <w:jc w:val="center"/>
        </w:trPr>
        <w:tc>
          <w:tcPr>
            <w:tcW w:w="1756" w:type="dxa"/>
            <w:tcBorders>
              <w:top w:val="nil"/>
              <w:left w:val="single" w:sz="4" w:space="0" w:color="auto"/>
              <w:bottom w:val="single" w:sz="4" w:space="0" w:color="auto"/>
              <w:right w:val="single" w:sz="4" w:space="0" w:color="auto"/>
            </w:tcBorders>
            <w:shd w:val="clear" w:color="000000" w:fill="C8DDED"/>
            <w:noWrap/>
            <w:hideMark/>
          </w:tcPr>
          <w:p w14:paraId="39A8E2DD" w14:textId="77777777" w:rsidR="009B27EC" w:rsidRPr="00D1030F" w:rsidRDefault="009B27EC" w:rsidP="00D1030F">
            <w:pPr>
              <w:pStyle w:val="ListParagraph"/>
              <w:numPr>
                <w:ilvl w:val="0"/>
                <w:numId w:val="3"/>
              </w:numPr>
              <w:spacing w:after="0" w:line="276" w:lineRule="auto"/>
              <w:rPr>
                <w:rFonts w:ascii="Times New Roman" w:eastAsia="Times New Roman" w:hAnsi="Times New Roman" w:cs="Times New Roman"/>
                <w:color w:val="333333"/>
                <w:sz w:val="24"/>
                <w:szCs w:val="24"/>
                <w:lang w:eastAsia="pt-PT"/>
              </w:rPr>
            </w:pPr>
            <w:r w:rsidRPr="00D1030F">
              <w:rPr>
                <w:rFonts w:ascii="Times New Roman" w:eastAsia="Times New Roman" w:hAnsi="Times New Roman" w:cs="Times New Roman"/>
                <w:color w:val="333333"/>
                <w:sz w:val="24"/>
                <w:szCs w:val="24"/>
                <w:lang w:eastAsia="pt-PT"/>
              </w:rPr>
              <w:t>Dimension 2</w:t>
            </w:r>
          </w:p>
        </w:tc>
        <w:tc>
          <w:tcPr>
            <w:tcW w:w="7229" w:type="dxa"/>
            <w:tcBorders>
              <w:top w:val="nil"/>
              <w:left w:val="nil"/>
              <w:bottom w:val="single" w:sz="4" w:space="0" w:color="auto"/>
              <w:right w:val="single" w:sz="4" w:space="0" w:color="auto"/>
            </w:tcBorders>
            <w:shd w:val="clear" w:color="auto" w:fill="auto"/>
            <w:noWrap/>
            <w:hideMark/>
          </w:tcPr>
          <w:p w14:paraId="1F13FF78" w14:textId="77777777" w:rsidR="009B27EC" w:rsidRPr="00D1030F" w:rsidRDefault="009B27EC" w:rsidP="00D1030F">
            <w:pPr>
              <w:spacing w:line="276" w:lineRule="auto"/>
              <w:jc w:val="both"/>
              <w:rPr>
                <w:rFonts w:eastAsia="Times New Roman"/>
                <w:color w:val="333333"/>
              </w:rPr>
            </w:pPr>
            <w:r w:rsidRPr="00D1030F">
              <w:rPr>
                <w:rFonts w:eastAsia="Times New Roman"/>
                <w:color w:val="333333"/>
              </w:rPr>
              <w:t>Geographical location</w:t>
            </w:r>
          </w:p>
        </w:tc>
      </w:tr>
      <w:tr w:rsidR="009B27EC" w:rsidRPr="002B19E4" w14:paraId="74908004" w14:textId="77777777" w:rsidTr="009458CD">
        <w:trPr>
          <w:trHeight w:val="255"/>
          <w:jc w:val="center"/>
        </w:trPr>
        <w:tc>
          <w:tcPr>
            <w:tcW w:w="1756" w:type="dxa"/>
            <w:tcBorders>
              <w:top w:val="nil"/>
              <w:left w:val="single" w:sz="4" w:space="0" w:color="auto"/>
              <w:bottom w:val="single" w:sz="4" w:space="0" w:color="auto"/>
              <w:right w:val="single" w:sz="4" w:space="0" w:color="auto"/>
            </w:tcBorders>
            <w:shd w:val="clear" w:color="000000" w:fill="C8DDED"/>
            <w:noWrap/>
            <w:hideMark/>
          </w:tcPr>
          <w:p w14:paraId="715B6939" w14:textId="77777777" w:rsidR="009B27EC" w:rsidRPr="00D1030F" w:rsidRDefault="009B27EC" w:rsidP="00D1030F">
            <w:pPr>
              <w:pStyle w:val="ListParagraph"/>
              <w:numPr>
                <w:ilvl w:val="0"/>
                <w:numId w:val="3"/>
              </w:numPr>
              <w:spacing w:after="0" w:line="276" w:lineRule="auto"/>
              <w:rPr>
                <w:rFonts w:ascii="Times New Roman" w:eastAsia="Times New Roman" w:hAnsi="Times New Roman" w:cs="Times New Roman"/>
                <w:color w:val="333333"/>
                <w:sz w:val="24"/>
                <w:szCs w:val="24"/>
                <w:lang w:eastAsia="pt-PT"/>
              </w:rPr>
            </w:pPr>
            <w:r w:rsidRPr="00D1030F">
              <w:rPr>
                <w:rFonts w:ascii="Times New Roman" w:eastAsia="Times New Roman" w:hAnsi="Times New Roman" w:cs="Times New Roman"/>
                <w:color w:val="333333"/>
                <w:sz w:val="24"/>
                <w:szCs w:val="24"/>
                <w:lang w:eastAsia="pt-PT"/>
              </w:rPr>
              <w:t>Dimension 3</w:t>
            </w:r>
          </w:p>
        </w:tc>
        <w:tc>
          <w:tcPr>
            <w:tcW w:w="7229" w:type="dxa"/>
            <w:tcBorders>
              <w:top w:val="nil"/>
              <w:left w:val="nil"/>
              <w:bottom w:val="single" w:sz="4" w:space="0" w:color="auto"/>
              <w:right w:val="single" w:sz="4" w:space="0" w:color="auto"/>
            </w:tcBorders>
            <w:shd w:val="clear" w:color="auto" w:fill="auto"/>
            <w:noWrap/>
            <w:hideMark/>
          </w:tcPr>
          <w:p w14:paraId="5AE093BC" w14:textId="77777777" w:rsidR="009B27EC" w:rsidRPr="00D1030F" w:rsidRDefault="009B27EC" w:rsidP="00D1030F">
            <w:pPr>
              <w:spacing w:line="276" w:lineRule="auto"/>
              <w:jc w:val="both"/>
              <w:rPr>
                <w:rFonts w:eastAsia="Times New Roman"/>
                <w:color w:val="333333"/>
              </w:rPr>
            </w:pPr>
            <w:r w:rsidRPr="00D1030F">
              <w:rPr>
                <w:rFonts w:eastAsia="Times New Roman"/>
                <w:color w:val="333333"/>
              </w:rPr>
              <w:t xml:space="preserve">Gender </w:t>
            </w:r>
          </w:p>
        </w:tc>
      </w:tr>
      <w:tr w:rsidR="009B27EC" w:rsidRPr="002B19E4" w14:paraId="4940681F" w14:textId="77777777" w:rsidTr="009458CD">
        <w:trPr>
          <w:trHeight w:val="255"/>
          <w:jc w:val="center"/>
        </w:trPr>
        <w:tc>
          <w:tcPr>
            <w:tcW w:w="1756" w:type="dxa"/>
            <w:tcBorders>
              <w:top w:val="nil"/>
              <w:left w:val="single" w:sz="4" w:space="0" w:color="auto"/>
              <w:bottom w:val="single" w:sz="4" w:space="0" w:color="auto"/>
              <w:right w:val="single" w:sz="4" w:space="0" w:color="auto"/>
            </w:tcBorders>
            <w:shd w:val="clear" w:color="000000" w:fill="C8DDED"/>
            <w:noWrap/>
            <w:hideMark/>
          </w:tcPr>
          <w:p w14:paraId="668C08CB" w14:textId="77777777" w:rsidR="009B27EC" w:rsidRPr="00D1030F" w:rsidRDefault="009B27EC" w:rsidP="00D1030F">
            <w:pPr>
              <w:spacing w:line="276" w:lineRule="auto"/>
              <w:rPr>
                <w:rFonts w:eastAsia="Times New Roman"/>
                <w:b/>
                <w:bCs/>
                <w:color w:val="333333"/>
              </w:rPr>
            </w:pPr>
            <w:r w:rsidRPr="00D1030F">
              <w:rPr>
                <w:rFonts w:eastAsia="Times New Roman"/>
                <w:b/>
                <w:bCs/>
                <w:color w:val="333333"/>
              </w:rPr>
              <w:t>Concepts</w:t>
            </w:r>
          </w:p>
        </w:tc>
        <w:tc>
          <w:tcPr>
            <w:tcW w:w="7229" w:type="dxa"/>
            <w:tcBorders>
              <w:top w:val="nil"/>
              <w:left w:val="nil"/>
              <w:bottom w:val="single" w:sz="4" w:space="0" w:color="auto"/>
              <w:right w:val="single" w:sz="4" w:space="0" w:color="auto"/>
            </w:tcBorders>
            <w:shd w:val="clear" w:color="auto" w:fill="auto"/>
            <w:noWrap/>
            <w:vAlign w:val="bottom"/>
            <w:hideMark/>
          </w:tcPr>
          <w:p w14:paraId="253A50F4" w14:textId="77777777" w:rsidR="009B27EC" w:rsidRPr="00D1030F" w:rsidRDefault="009B27EC" w:rsidP="00D1030F">
            <w:pPr>
              <w:spacing w:line="276" w:lineRule="auto"/>
              <w:jc w:val="both"/>
              <w:rPr>
                <w:rFonts w:eastAsia="Times New Roman"/>
              </w:rPr>
            </w:pPr>
            <w:r w:rsidRPr="00D1030F">
              <w:rPr>
                <w:rFonts w:eastAsia="Times New Roman"/>
              </w:rPr>
              <w:t> </w:t>
            </w:r>
          </w:p>
        </w:tc>
      </w:tr>
      <w:tr w:rsidR="009B27EC" w:rsidRPr="00B713E8" w14:paraId="3377F653" w14:textId="77777777" w:rsidTr="009458CD">
        <w:trPr>
          <w:trHeight w:val="255"/>
          <w:jc w:val="center"/>
        </w:trPr>
        <w:tc>
          <w:tcPr>
            <w:tcW w:w="1756" w:type="dxa"/>
            <w:tcBorders>
              <w:top w:val="nil"/>
              <w:left w:val="single" w:sz="4" w:space="0" w:color="auto"/>
              <w:bottom w:val="single" w:sz="4" w:space="0" w:color="auto"/>
              <w:right w:val="single" w:sz="4" w:space="0" w:color="auto"/>
            </w:tcBorders>
            <w:shd w:val="clear" w:color="000000" w:fill="C8DDED"/>
            <w:noWrap/>
            <w:hideMark/>
          </w:tcPr>
          <w:p w14:paraId="46E7520A" w14:textId="77777777" w:rsidR="009B27EC" w:rsidRPr="00D1030F" w:rsidRDefault="009B27EC" w:rsidP="00D1030F">
            <w:pPr>
              <w:pStyle w:val="ListParagraph"/>
              <w:numPr>
                <w:ilvl w:val="0"/>
                <w:numId w:val="3"/>
              </w:numPr>
              <w:spacing w:after="0" w:line="276" w:lineRule="auto"/>
              <w:rPr>
                <w:rFonts w:ascii="Times New Roman" w:eastAsia="Times New Roman" w:hAnsi="Times New Roman" w:cs="Times New Roman"/>
                <w:color w:val="333333"/>
                <w:sz w:val="24"/>
                <w:szCs w:val="24"/>
                <w:lang w:eastAsia="pt-PT"/>
              </w:rPr>
            </w:pPr>
            <w:r w:rsidRPr="00D1030F">
              <w:rPr>
                <w:rFonts w:ascii="Times New Roman" w:eastAsia="Times New Roman" w:hAnsi="Times New Roman" w:cs="Times New Roman"/>
                <w:color w:val="333333"/>
                <w:sz w:val="24"/>
                <w:szCs w:val="24"/>
                <w:lang w:eastAsia="pt-PT"/>
              </w:rPr>
              <w:t>REFERENCE PERIOD</w:t>
            </w:r>
          </w:p>
        </w:tc>
        <w:tc>
          <w:tcPr>
            <w:tcW w:w="7229" w:type="dxa"/>
            <w:tcBorders>
              <w:top w:val="nil"/>
              <w:left w:val="nil"/>
              <w:bottom w:val="single" w:sz="4" w:space="0" w:color="auto"/>
              <w:right w:val="single" w:sz="4" w:space="0" w:color="auto"/>
            </w:tcBorders>
            <w:shd w:val="clear" w:color="auto" w:fill="auto"/>
            <w:noWrap/>
            <w:hideMark/>
          </w:tcPr>
          <w:p w14:paraId="33432F3D" w14:textId="77777777" w:rsidR="009B27EC" w:rsidRPr="00B713E8" w:rsidRDefault="009B27EC" w:rsidP="00D1030F">
            <w:pPr>
              <w:spacing w:line="276" w:lineRule="auto"/>
              <w:jc w:val="both"/>
              <w:rPr>
                <w:rFonts w:eastAsia="Times New Roman"/>
                <w:color w:val="333333"/>
                <w:lang w:val="en-GB"/>
              </w:rPr>
            </w:pPr>
            <w:r w:rsidRPr="00B713E8">
              <w:rPr>
                <w:rFonts w:eastAsia="Times New Roman"/>
                <w:color w:val="333333"/>
                <w:lang w:val="en-GB"/>
              </w:rPr>
              <w:t>The period of time to which the information refers and which can be a specific day or a time period (month, fiscal year, calendar year, and others).</w:t>
            </w:r>
          </w:p>
        </w:tc>
      </w:tr>
      <w:tr w:rsidR="009B27EC" w:rsidRPr="002B19E4" w14:paraId="11AE086B" w14:textId="77777777" w:rsidTr="009458CD">
        <w:trPr>
          <w:trHeight w:val="255"/>
          <w:jc w:val="center"/>
        </w:trPr>
        <w:tc>
          <w:tcPr>
            <w:tcW w:w="1756" w:type="dxa"/>
            <w:tcBorders>
              <w:top w:val="nil"/>
              <w:left w:val="single" w:sz="4" w:space="0" w:color="auto"/>
              <w:bottom w:val="single" w:sz="4" w:space="0" w:color="auto"/>
              <w:right w:val="single" w:sz="4" w:space="0" w:color="auto"/>
            </w:tcBorders>
            <w:shd w:val="clear" w:color="000000" w:fill="C8DDED"/>
            <w:noWrap/>
            <w:hideMark/>
          </w:tcPr>
          <w:p w14:paraId="1C31ACB7" w14:textId="77777777" w:rsidR="009B27EC" w:rsidRPr="00D1030F" w:rsidRDefault="009B27EC" w:rsidP="00D1030F">
            <w:pPr>
              <w:spacing w:line="276" w:lineRule="auto"/>
              <w:rPr>
                <w:rFonts w:eastAsia="Times New Roman"/>
                <w:b/>
                <w:bCs/>
                <w:color w:val="333333"/>
              </w:rPr>
            </w:pPr>
            <w:r w:rsidRPr="00D1030F">
              <w:rPr>
                <w:rFonts w:eastAsia="Times New Roman"/>
                <w:b/>
                <w:bCs/>
                <w:color w:val="333333"/>
              </w:rPr>
              <w:t>Definition</w:t>
            </w:r>
          </w:p>
        </w:tc>
        <w:tc>
          <w:tcPr>
            <w:tcW w:w="7229" w:type="dxa"/>
            <w:tcBorders>
              <w:top w:val="nil"/>
              <w:left w:val="nil"/>
              <w:bottom w:val="single" w:sz="4" w:space="0" w:color="auto"/>
              <w:right w:val="single" w:sz="4" w:space="0" w:color="auto"/>
            </w:tcBorders>
            <w:shd w:val="clear" w:color="auto" w:fill="auto"/>
            <w:noWrap/>
            <w:hideMark/>
          </w:tcPr>
          <w:p w14:paraId="38BBA4CC" w14:textId="77777777" w:rsidR="009B27EC" w:rsidRPr="00D1030F" w:rsidRDefault="009B27EC" w:rsidP="00D1030F">
            <w:pPr>
              <w:spacing w:line="276" w:lineRule="auto"/>
              <w:jc w:val="both"/>
              <w:rPr>
                <w:rFonts w:eastAsia="Times New Roman"/>
                <w:color w:val="333333"/>
              </w:rPr>
            </w:pPr>
            <w:r w:rsidRPr="00D1030F">
              <w:rPr>
                <w:rFonts w:eastAsia="Times New Roman"/>
                <w:color w:val="333333"/>
              </w:rPr>
              <w:t> </w:t>
            </w:r>
          </w:p>
        </w:tc>
      </w:tr>
      <w:tr w:rsidR="009B27EC" w:rsidRPr="002B19E4" w14:paraId="6C817A42" w14:textId="77777777" w:rsidTr="009458CD">
        <w:trPr>
          <w:trHeight w:val="255"/>
          <w:jc w:val="center"/>
        </w:trPr>
        <w:tc>
          <w:tcPr>
            <w:tcW w:w="1756" w:type="dxa"/>
            <w:tcBorders>
              <w:top w:val="nil"/>
              <w:left w:val="single" w:sz="4" w:space="0" w:color="auto"/>
              <w:bottom w:val="single" w:sz="4" w:space="0" w:color="auto"/>
              <w:right w:val="single" w:sz="4" w:space="0" w:color="auto"/>
            </w:tcBorders>
            <w:shd w:val="clear" w:color="000000" w:fill="C8DDED"/>
            <w:noWrap/>
            <w:hideMark/>
          </w:tcPr>
          <w:p w14:paraId="5C85B055" w14:textId="77777777" w:rsidR="009B27EC" w:rsidRPr="00D1030F" w:rsidRDefault="009B27EC" w:rsidP="00D1030F">
            <w:pPr>
              <w:spacing w:line="276" w:lineRule="auto"/>
              <w:rPr>
                <w:rFonts w:eastAsia="Times New Roman"/>
                <w:b/>
                <w:bCs/>
                <w:color w:val="333333"/>
              </w:rPr>
            </w:pPr>
            <w:r w:rsidRPr="00D1030F">
              <w:rPr>
                <w:rFonts w:eastAsia="Times New Roman"/>
                <w:b/>
                <w:bCs/>
                <w:color w:val="333333"/>
              </w:rPr>
              <w:t>Formula</w:t>
            </w:r>
          </w:p>
        </w:tc>
        <w:tc>
          <w:tcPr>
            <w:tcW w:w="7229" w:type="dxa"/>
            <w:tcBorders>
              <w:top w:val="nil"/>
              <w:left w:val="nil"/>
              <w:bottom w:val="single" w:sz="4" w:space="0" w:color="auto"/>
              <w:right w:val="single" w:sz="4" w:space="0" w:color="auto"/>
            </w:tcBorders>
            <w:shd w:val="clear" w:color="auto" w:fill="auto"/>
            <w:noWrap/>
            <w:hideMark/>
          </w:tcPr>
          <w:p w14:paraId="0FCAA751" w14:textId="77777777" w:rsidR="009B27EC" w:rsidRPr="00D1030F" w:rsidRDefault="009B27EC" w:rsidP="00D1030F">
            <w:pPr>
              <w:spacing w:line="276" w:lineRule="auto"/>
              <w:jc w:val="both"/>
              <w:rPr>
                <w:rFonts w:eastAsia="Times New Roman"/>
                <w:color w:val="333333"/>
              </w:rPr>
            </w:pPr>
            <w:r w:rsidRPr="00D1030F">
              <w:rPr>
                <w:rFonts w:eastAsia="Times New Roman"/>
                <w:color w:val="333333"/>
              </w:rPr>
              <w:t> </w:t>
            </w:r>
          </w:p>
        </w:tc>
      </w:tr>
      <w:tr w:rsidR="009B27EC" w:rsidRPr="002B19E4" w14:paraId="372E486E" w14:textId="77777777" w:rsidTr="009458CD">
        <w:trPr>
          <w:trHeight w:val="255"/>
          <w:jc w:val="center"/>
        </w:trPr>
        <w:tc>
          <w:tcPr>
            <w:tcW w:w="1756" w:type="dxa"/>
            <w:tcBorders>
              <w:top w:val="nil"/>
              <w:left w:val="single" w:sz="4" w:space="0" w:color="auto"/>
              <w:bottom w:val="single" w:sz="4" w:space="0" w:color="auto"/>
              <w:right w:val="single" w:sz="4" w:space="0" w:color="auto"/>
            </w:tcBorders>
            <w:shd w:val="clear" w:color="000000" w:fill="C8DDED"/>
            <w:noWrap/>
            <w:hideMark/>
          </w:tcPr>
          <w:p w14:paraId="3E3C19C8" w14:textId="77777777" w:rsidR="009B27EC" w:rsidRPr="00D1030F" w:rsidRDefault="009B27EC" w:rsidP="00D1030F">
            <w:pPr>
              <w:spacing w:line="276" w:lineRule="auto"/>
              <w:rPr>
                <w:rFonts w:eastAsia="Times New Roman"/>
                <w:b/>
                <w:bCs/>
                <w:color w:val="333333"/>
              </w:rPr>
            </w:pPr>
            <w:r w:rsidRPr="00D1030F">
              <w:rPr>
                <w:rFonts w:eastAsia="Times New Roman"/>
                <w:b/>
                <w:bCs/>
                <w:color w:val="333333"/>
              </w:rPr>
              <w:t>Unit of Measurement (symbol)</w:t>
            </w:r>
          </w:p>
        </w:tc>
        <w:tc>
          <w:tcPr>
            <w:tcW w:w="7229" w:type="dxa"/>
            <w:tcBorders>
              <w:top w:val="nil"/>
              <w:left w:val="nil"/>
              <w:bottom w:val="single" w:sz="4" w:space="0" w:color="auto"/>
              <w:right w:val="single" w:sz="4" w:space="0" w:color="auto"/>
            </w:tcBorders>
            <w:shd w:val="clear" w:color="auto" w:fill="auto"/>
            <w:noWrap/>
            <w:hideMark/>
          </w:tcPr>
          <w:p w14:paraId="22B5E566" w14:textId="77777777" w:rsidR="009B27EC" w:rsidRPr="00D1030F" w:rsidRDefault="009B27EC" w:rsidP="00D1030F">
            <w:pPr>
              <w:spacing w:line="276" w:lineRule="auto"/>
              <w:jc w:val="both"/>
              <w:rPr>
                <w:rFonts w:eastAsia="Times New Roman"/>
                <w:color w:val="333333"/>
              </w:rPr>
            </w:pPr>
            <w:r w:rsidRPr="00D1030F">
              <w:rPr>
                <w:rFonts w:eastAsia="Times New Roman"/>
                <w:color w:val="333333"/>
              </w:rPr>
              <w:t>Number (N.º)</w:t>
            </w:r>
          </w:p>
        </w:tc>
      </w:tr>
      <w:tr w:rsidR="009B27EC" w:rsidRPr="002B19E4" w14:paraId="04C2D80E" w14:textId="77777777" w:rsidTr="009458CD">
        <w:trPr>
          <w:trHeight w:val="255"/>
          <w:jc w:val="center"/>
        </w:trPr>
        <w:tc>
          <w:tcPr>
            <w:tcW w:w="1756" w:type="dxa"/>
            <w:tcBorders>
              <w:top w:val="nil"/>
              <w:left w:val="single" w:sz="4" w:space="0" w:color="auto"/>
              <w:bottom w:val="single" w:sz="4" w:space="0" w:color="auto"/>
              <w:right w:val="single" w:sz="4" w:space="0" w:color="auto"/>
            </w:tcBorders>
            <w:shd w:val="clear" w:color="000000" w:fill="C8DDED"/>
            <w:noWrap/>
            <w:hideMark/>
          </w:tcPr>
          <w:p w14:paraId="059D7DA7" w14:textId="77777777" w:rsidR="009B27EC" w:rsidRPr="00D1030F" w:rsidRDefault="009B27EC" w:rsidP="00D1030F">
            <w:pPr>
              <w:spacing w:line="276" w:lineRule="auto"/>
              <w:rPr>
                <w:rFonts w:eastAsia="Times New Roman"/>
                <w:b/>
                <w:bCs/>
                <w:color w:val="333333"/>
              </w:rPr>
            </w:pPr>
            <w:r w:rsidRPr="00D1030F">
              <w:rPr>
                <w:rFonts w:eastAsia="Times New Roman"/>
                <w:b/>
                <w:bCs/>
                <w:color w:val="333333"/>
              </w:rPr>
              <w:t>Power of 10</w:t>
            </w:r>
          </w:p>
        </w:tc>
        <w:tc>
          <w:tcPr>
            <w:tcW w:w="7229" w:type="dxa"/>
            <w:tcBorders>
              <w:top w:val="nil"/>
              <w:left w:val="nil"/>
              <w:bottom w:val="single" w:sz="4" w:space="0" w:color="auto"/>
              <w:right w:val="single" w:sz="4" w:space="0" w:color="auto"/>
            </w:tcBorders>
            <w:shd w:val="clear" w:color="auto" w:fill="auto"/>
            <w:noWrap/>
            <w:hideMark/>
          </w:tcPr>
          <w:p w14:paraId="05EA3368" w14:textId="77777777" w:rsidR="009B27EC" w:rsidRPr="00D1030F" w:rsidRDefault="009B27EC" w:rsidP="00D1030F">
            <w:pPr>
              <w:spacing w:line="276" w:lineRule="auto"/>
              <w:jc w:val="both"/>
              <w:rPr>
                <w:rFonts w:eastAsia="Times New Roman"/>
                <w:color w:val="333333"/>
              </w:rPr>
            </w:pPr>
            <w:r w:rsidRPr="00D1030F">
              <w:rPr>
                <w:rFonts w:eastAsia="Times New Roman"/>
                <w:color w:val="333333"/>
              </w:rPr>
              <w:t>0</w:t>
            </w:r>
          </w:p>
        </w:tc>
      </w:tr>
      <w:tr w:rsidR="009B27EC" w:rsidRPr="00B713E8" w14:paraId="361571FA" w14:textId="77777777" w:rsidTr="009458CD">
        <w:trPr>
          <w:trHeight w:val="255"/>
          <w:jc w:val="center"/>
        </w:trPr>
        <w:tc>
          <w:tcPr>
            <w:tcW w:w="1756" w:type="dxa"/>
            <w:tcBorders>
              <w:top w:val="nil"/>
              <w:left w:val="single" w:sz="4" w:space="0" w:color="auto"/>
              <w:bottom w:val="single" w:sz="4" w:space="0" w:color="auto"/>
              <w:right w:val="single" w:sz="4" w:space="0" w:color="auto"/>
            </w:tcBorders>
            <w:shd w:val="clear" w:color="000000" w:fill="C8DDED"/>
            <w:noWrap/>
          </w:tcPr>
          <w:p w14:paraId="41E73833" w14:textId="77777777" w:rsidR="009B27EC" w:rsidRPr="00D1030F" w:rsidRDefault="009B27EC" w:rsidP="00D1030F">
            <w:pPr>
              <w:spacing w:line="276" w:lineRule="auto"/>
              <w:rPr>
                <w:rFonts w:eastAsia="Times New Roman"/>
                <w:b/>
                <w:bCs/>
                <w:color w:val="333333"/>
              </w:rPr>
            </w:pPr>
            <w:r w:rsidRPr="00D1030F">
              <w:rPr>
                <w:rFonts w:eastAsia="Times New Roman"/>
                <w:b/>
                <w:bCs/>
                <w:color w:val="333333"/>
              </w:rPr>
              <w:t>Remarks</w:t>
            </w:r>
          </w:p>
        </w:tc>
        <w:tc>
          <w:tcPr>
            <w:tcW w:w="7229" w:type="dxa"/>
            <w:tcBorders>
              <w:top w:val="nil"/>
              <w:left w:val="nil"/>
              <w:bottom w:val="single" w:sz="4" w:space="0" w:color="auto"/>
              <w:right w:val="single" w:sz="4" w:space="0" w:color="auto"/>
            </w:tcBorders>
            <w:shd w:val="clear" w:color="auto" w:fill="auto"/>
            <w:noWrap/>
          </w:tcPr>
          <w:p w14:paraId="5E63CF52" w14:textId="32C32390" w:rsidR="009B27EC" w:rsidRPr="00B713E8" w:rsidRDefault="009B27EC" w:rsidP="00D1030F">
            <w:pPr>
              <w:spacing w:line="276" w:lineRule="auto"/>
              <w:jc w:val="both"/>
              <w:rPr>
                <w:rFonts w:eastAsia="Times New Roman"/>
                <w:color w:val="333333"/>
                <w:lang w:val="en-GB"/>
              </w:rPr>
            </w:pPr>
            <w:r w:rsidRPr="00B713E8">
              <w:rPr>
                <w:rFonts w:eastAsia="Times New Roman"/>
                <w:color w:val="333333"/>
                <w:lang w:val="en-GB"/>
              </w:rPr>
              <w:t xml:space="preserve">SOCIAL PROTECTION: Any intervention by public or private bodies aimed at reducing, for households and individuals, the burden represented by a defined set of risks or needs, </w:t>
            </w:r>
            <w:r w:rsidR="006A12A4" w:rsidRPr="00B713E8">
              <w:rPr>
                <w:rFonts w:eastAsia="Times New Roman"/>
                <w:color w:val="333333"/>
                <w:lang w:val="en-GB"/>
              </w:rPr>
              <w:t xml:space="preserve">as long as </w:t>
            </w:r>
            <w:r w:rsidRPr="00B713E8">
              <w:rPr>
                <w:rFonts w:eastAsia="Times New Roman"/>
                <w:color w:val="333333"/>
                <w:lang w:val="en-GB"/>
              </w:rPr>
              <w:t>there is no simultaneous reciprocal or individual agreement.</w:t>
            </w:r>
          </w:p>
        </w:tc>
      </w:tr>
      <w:tr w:rsidR="009B27EC" w:rsidRPr="00AA76F8" w14:paraId="36C70EE8" w14:textId="77777777" w:rsidTr="009458CD">
        <w:trPr>
          <w:trHeight w:val="255"/>
          <w:jc w:val="center"/>
        </w:trPr>
        <w:tc>
          <w:tcPr>
            <w:tcW w:w="1756" w:type="dxa"/>
            <w:tcBorders>
              <w:top w:val="nil"/>
              <w:left w:val="single" w:sz="4" w:space="0" w:color="auto"/>
              <w:bottom w:val="single" w:sz="4" w:space="0" w:color="auto"/>
              <w:right w:val="single" w:sz="4" w:space="0" w:color="auto"/>
            </w:tcBorders>
            <w:shd w:val="clear" w:color="000000" w:fill="C8DDED"/>
            <w:noWrap/>
            <w:hideMark/>
          </w:tcPr>
          <w:p w14:paraId="6FC260F4" w14:textId="77777777" w:rsidR="009B27EC" w:rsidRPr="00B713E8" w:rsidRDefault="009B27EC" w:rsidP="00D1030F">
            <w:pPr>
              <w:spacing w:line="276" w:lineRule="auto"/>
              <w:rPr>
                <w:rFonts w:eastAsia="Times New Roman"/>
                <w:b/>
                <w:bCs/>
                <w:color w:val="333333"/>
                <w:lang w:val="en-GB"/>
              </w:rPr>
            </w:pPr>
            <w:r w:rsidRPr="00B713E8">
              <w:rPr>
                <w:rFonts w:eastAsia="Times New Roman"/>
                <w:b/>
                <w:bCs/>
                <w:color w:val="333333"/>
                <w:lang w:val="en-GB"/>
              </w:rPr>
              <w:t>Date of the last update</w:t>
            </w:r>
          </w:p>
        </w:tc>
        <w:tc>
          <w:tcPr>
            <w:tcW w:w="7229" w:type="dxa"/>
            <w:tcBorders>
              <w:top w:val="nil"/>
              <w:left w:val="nil"/>
              <w:bottom w:val="single" w:sz="4" w:space="0" w:color="auto"/>
              <w:right w:val="single" w:sz="4" w:space="0" w:color="auto"/>
            </w:tcBorders>
            <w:shd w:val="clear" w:color="auto" w:fill="auto"/>
            <w:noWrap/>
            <w:hideMark/>
          </w:tcPr>
          <w:p w14:paraId="0F0E6861" w14:textId="77777777" w:rsidR="009B27EC" w:rsidRPr="00D1030F" w:rsidRDefault="009B27EC" w:rsidP="00D1030F">
            <w:pPr>
              <w:spacing w:line="276" w:lineRule="auto"/>
              <w:jc w:val="both"/>
              <w:rPr>
                <w:rFonts w:eastAsia="Times New Roman"/>
                <w:color w:val="333333"/>
              </w:rPr>
            </w:pPr>
            <w:r w:rsidRPr="00D1030F">
              <w:rPr>
                <w:rFonts w:eastAsia="Times New Roman"/>
                <w:color w:val="333333"/>
              </w:rPr>
              <w:t>28-June-2019</w:t>
            </w:r>
          </w:p>
        </w:tc>
      </w:tr>
    </w:tbl>
    <w:p w14:paraId="0D93A091" w14:textId="77777777" w:rsidR="009B27EC" w:rsidRDefault="009B27EC" w:rsidP="009B27EC">
      <w:pPr>
        <w:jc w:val="both"/>
      </w:pPr>
      <w:r>
        <w:br w:type="page"/>
      </w:r>
    </w:p>
    <w:p w14:paraId="73839CAF" w14:textId="77777777" w:rsidR="009458CD" w:rsidRDefault="009458CD" w:rsidP="000E4B2A">
      <w:pPr>
        <w:spacing w:line="276" w:lineRule="auto"/>
        <w:jc w:val="center"/>
        <w:outlineLvl w:val="0"/>
        <w:rPr>
          <w:b/>
          <w:bCs/>
        </w:rPr>
      </w:pPr>
      <w:r w:rsidRPr="009458CD">
        <w:rPr>
          <w:b/>
          <w:bCs/>
        </w:rPr>
        <w:t>Table IV</w:t>
      </w:r>
    </w:p>
    <w:p w14:paraId="1B1EE6C1" w14:textId="77777777" w:rsidR="009458CD" w:rsidRPr="009458CD" w:rsidRDefault="009458CD" w:rsidP="000E4B2A">
      <w:pPr>
        <w:spacing w:line="276" w:lineRule="auto"/>
        <w:jc w:val="center"/>
        <w:rPr>
          <w:b/>
          <w:bCs/>
        </w:rPr>
      </w:pPr>
    </w:p>
    <w:p w14:paraId="0B873349" w14:textId="3F6584B0" w:rsidR="009458CD" w:rsidRPr="00B713E8" w:rsidRDefault="006A12A4" w:rsidP="000E4B2A">
      <w:pPr>
        <w:spacing w:line="276" w:lineRule="auto"/>
        <w:jc w:val="center"/>
        <w:outlineLvl w:val="0"/>
        <w:rPr>
          <w:b/>
          <w:bCs/>
          <w:lang w:val="en-GB"/>
        </w:rPr>
      </w:pPr>
      <w:r w:rsidRPr="00B713E8">
        <w:rPr>
          <w:b/>
          <w:bCs/>
          <w:lang w:val="en-GB"/>
        </w:rPr>
        <w:t>Social survivors p</w:t>
      </w:r>
      <w:r w:rsidR="009458CD" w:rsidRPr="00B713E8">
        <w:rPr>
          <w:b/>
          <w:bCs/>
          <w:lang w:val="en-GB"/>
        </w:rPr>
        <w:t>ension</w:t>
      </w:r>
      <w:r w:rsidRPr="00B713E8">
        <w:rPr>
          <w:b/>
          <w:bCs/>
          <w:lang w:val="en-GB"/>
        </w:rPr>
        <w:t xml:space="preserve"> beneficiaries</w:t>
      </w:r>
      <w:r w:rsidR="009458CD" w:rsidRPr="00B713E8">
        <w:rPr>
          <w:b/>
          <w:bCs/>
          <w:lang w:val="en-GB"/>
        </w:rPr>
        <w:t xml:space="preserve"> (N.º) by gender;</w:t>
      </w:r>
    </w:p>
    <w:p w14:paraId="6899B177" w14:textId="77777777" w:rsidR="000E4B2A" w:rsidRPr="00B713E8" w:rsidRDefault="000E4B2A" w:rsidP="000E4B2A">
      <w:pPr>
        <w:spacing w:line="276" w:lineRule="auto"/>
        <w:jc w:val="center"/>
        <w:rPr>
          <w:b/>
          <w:bCs/>
          <w:lang w:val="en-GB"/>
        </w:rPr>
      </w:pPr>
    </w:p>
    <w:p w14:paraId="6330431F" w14:textId="26C7D316" w:rsidR="009458CD" w:rsidRDefault="009458CD" w:rsidP="000E4B2A">
      <w:pPr>
        <w:spacing w:line="276" w:lineRule="auto"/>
        <w:jc w:val="center"/>
        <w:rPr>
          <w:b/>
          <w:bCs/>
        </w:rPr>
      </w:pPr>
      <w:r w:rsidRPr="009458CD">
        <w:rPr>
          <w:b/>
          <w:bCs/>
        </w:rPr>
        <w:t xml:space="preserve">Annual - National Statistics (INE), Social protection statistics </w:t>
      </w:r>
      <w:r w:rsidR="000E4B2A">
        <w:rPr>
          <w:b/>
          <w:bCs/>
        </w:rPr>
        <w:t>–</w:t>
      </w:r>
      <w:r w:rsidRPr="009458CD">
        <w:rPr>
          <w:b/>
          <w:bCs/>
        </w:rPr>
        <w:t xml:space="preserve"> SEEPROS</w:t>
      </w:r>
    </w:p>
    <w:p w14:paraId="3078ABCC" w14:textId="77777777" w:rsidR="000E4B2A" w:rsidRPr="009458CD" w:rsidRDefault="000E4B2A" w:rsidP="000E4B2A">
      <w:pPr>
        <w:spacing w:line="276" w:lineRule="auto"/>
        <w:jc w:val="center"/>
        <w:rPr>
          <w:b/>
          <w:bCs/>
        </w:rPr>
      </w:pPr>
    </w:p>
    <w:p w14:paraId="4D8BE6F6" w14:textId="77777777" w:rsidR="009458CD" w:rsidRDefault="009458CD" w:rsidP="009B27EC"/>
    <w:tbl>
      <w:tblPr>
        <w:tblW w:w="8468" w:type="dxa"/>
        <w:jc w:val="center"/>
        <w:tblCellMar>
          <w:left w:w="70" w:type="dxa"/>
          <w:right w:w="70" w:type="dxa"/>
        </w:tblCellMar>
        <w:tblLook w:val="04A0" w:firstRow="1" w:lastRow="0" w:firstColumn="1" w:lastColumn="0" w:noHBand="0" w:noVBand="1"/>
      </w:tblPr>
      <w:tblGrid>
        <w:gridCol w:w="1413"/>
        <w:gridCol w:w="2551"/>
        <w:gridCol w:w="512"/>
        <w:gridCol w:w="1615"/>
        <w:gridCol w:w="425"/>
        <w:gridCol w:w="1625"/>
        <w:gridCol w:w="327"/>
      </w:tblGrid>
      <w:tr w:rsidR="009458CD" w:rsidRPr="00B713E8" w14:paraId="463FD9F3" w14:textId="77777777" w:rsidTr="00D1030F">
        <w:trPr>
          <w:trHeight w:val="840"/>
          <w:jc w:val="center"/>
        </w:trPr>
        <w:tc>
          <w:tcPr>
            <w:tcW w:w="1413" w:type="dxa"/>
            <w:vMerge w:val="restart"/>
            <w:tcBorders>
              <w:top w:val="single" w:sz="4" w:space="0" w:color="auto"/>
              <w:left w:val="single" w:sz="4" w:space="0" w:color="auto"/>
              <w:bottom w:val="single" w:sz="4" w:space="0" w:color="auto"/>
              <w:right w:val="single" w:sz="4" w:space="0" w:color="auto"/>
            </w:tcBorders>
            <w:shd w:val="clear" w:color="000000" w:fill="C8DDED"/>
            <w:hideMark/>
          </w:tcPr>
          <w:p w14:paraId="0B283806" w14:textId="77777777" w:rsidR="009458CD" w:rsidRPr="00D1030F" w:rsidRDefault="009458CD" w:rsidP="00D1030F">
            <w:pPr>
              <w:spacing w:line="276" w:lineRule="auto"/>
              <w:jc w:val="center"/>
              <w:rPr>
                <w:rFonts w:eastAsia="Times New Roman"/>
                <w:b/>
                <w:bCs/>
                <w:color w:val="333333"/>
              </w:rPr>
            </w:pPr>
            <w:r w:rsidRPr="00D1030F">
              <w:rPr>
                <w:rFonts w:eastAsia="Times New Roman"/>
                <w:b/>
                <w:bCs/>
                <w:color w:val="333333"/>
              </w:rPr>
              <w:t>Data reference period</w:t>
            </w:r>
          </w:p>
          <w:p w14:paraId="20F9EAB0" w14:textId="77777777" w:rsidR="009458CD" w:rsidRPr="00D1030F" w:rsidRDefault="009458CD" w:rsidP="00D1030F">
            <w:pPr>
              <w:spacing w:line="276" w:lineRule="auto"/>
              <w:rPr>
                <w:rFonts w:eastAsia="Times New Roman"/>
                <w:b/>
                <w:bCs/>
                <w:color w:val="333333"/>
              </w:rPr>
            </w:pPr>
          </w:p>
        </w:tc>
        <w:tc>
          <w:tcPr>
            <w:tcW w:w="7055" w:type="dxa"/>
            <w:gridSpan w:val="6"/>
            <w:tcBorders>
              <w:top w:val="single" w:sz="4" w:space="0" w:color="auto"/>
              <w:left w:val="nil"/>
              <w:bottom w:val="single" w:sz="4" w:space="0" w:color="auto"/>
              <w:right w:val="single" w:sz="4" w:space="0" w:color="auto"/>
            </w:tcBorders>
            <w:shd w:val="clear" w:color="000000" w:fill="C8DDED"/>
            <w:hideMark/>
          </w:tcPr>
          <w:p w14:paraId="2EAD37BB" w14:textId="12263556" w:rsidR="009458CD" w:rsidRPr="00B713E8" w:rsidRDefault="006A12A4" w:rsidP="00D1030F">
            <w:pPr>
              <w:spacing w:line="276" w:lineRule="auto"/>
              <w:jc w:val="center"/>
              <w:rPr>
                <w:rFonts w:eastAsia="Times New Roman"/>
                <w:b/>
                <w:bCs/>
                <w:color w:val="333333"/>
                <w:lang w:val="en-GB"/>
              </w:rPr>
            </w:pPr>
            <w:r w:rsidRPr="00B713E8">
              <w:rPr>
                <w:b/>
                <w:bCs/>
                <w:lang w:val="en-GB"/>
              </w:rPr>
              <w:t xml:space="preserve">Social survivors pension beneficiaries </w:t>
            </w:r>
            <w:r w:rsidR="009458CD" w:rsidRPr="00B713E8">
              <w:rPr>
                <w:rFonts w:eastAsia="Times New Roman"/>
                <w:b/>
                <w:bCs/>
                <w:color w:val="333333"/>
                <w:lang w:val="en-GB"/>
              </w:rPr>
              <w:t xml:space="preserve">(N.º) by gender; Annual (1) </w:t>
            </w:r>
          </w:p>
        </w:tc>
      </w:tr>
      <w:tr w:rsidR="009458CD" w:rsidRPr="009458CD" w14:paraId="0D41BF3E" w14:textId="77777777" w:rsidTr="00D1030F">
        <w:trPr>
          <w:trHeight w:val="402"/>
          <w:jc w:val="center"/>
        </w:trPr>
        <w:tc>
          <w:tcPr>
            <w:tcW w:w="1413" w:type="dxa"/>
            <w:vMerge/>
            <w:tcBorders>
              <w:top w:val="single" w:sz="4" w:space="0" w:color="auto"/>
              <w:left w:val="single" w:sz="4" w:space="0" w:color="auto"/>
              <w:bottom w:val="single" w:sz="4" w:space="0" w:color="auto"/>
              <w:right w:val="single" w:sz="4" w:space="0" w:color="auto"/>
            </w:tcBorders>
            <w:vAlign w:val="center"/>
            <w:hideMark/>
          </w:tcPr>
          <w:p w14:paraId="1A991107" w14:textId="77777777" w:rsidR="009458CD" w:rsidRPr="00B713E8" w:rsidRDefault="009458CD" w:rsidP="00D1030F">
            <w:pPr>
              <w:spacing w:line="276" w:lineRule="auto"/>
              <w:rPr>
                <w:rFonts w:eastAsia="Times New Roman"/>
                <w:b/>
                <w:bCs/>
                <w:color w:val="333333"/>
                <w:lang w:val="en-GB"/>
              </w:rPr>
            </w:pPr>
          </w:p>
        </w:tc>
        <w:tc>
          <w:tcPr>
            <w:tcW w:w="7055" w:type="dxa"/>
            <w:gridSpan w:val="6"/>
            <w:tcBorders>
              <w:top w:val="single" w:sz="4" w:space="0" w:color="auto"/>
              <w:left w:val="nil"/>
              <w:bottom w:val="single" w:sz="4" w:space="0" w:color="auto"/>
              <w:right w:val="single" w:sz="4" w:space="0" w:color="auto"/>
            </w:tcBorders>
            <w:shd w:val="clear" w:color="000000" w:fill="DDE7F1"/>
            <w:hideMark/>
          </w:tcPr>
          <w:p w14:paraId="7D2EF389" w14:textId="77777777" w:rsidR="009458CD" w:rsidRPr="00D1030F" w:rsidRDefault="009458CD" w:rsidP="00D1030F">
            <w:pPr>
              <w:spacing w:line="276" w:lineRule="auto"/>
              <w:jc w:val="center"/>
              <w:rPr>
                <w:rFonts w:eastAsia="Times New Roman"/>
                <w:b/>
                <w:bCs/>
                <w:color w:val="333333"/>
              </w:rPr>
            </w:pPr>
            <w:r w:rsidRPr="00D1030F">
              <w:rPr>
                <w:rFonts w:eastAsia="Times New Roman"/>
                <w:b/>
                <w:bCs/>
                <w:color w:val="333333"/>
              </w:rPr>
              <w:t>Gender</w:t>
            </w:r>
          </w:p>
        </w:tc>
      </w:tr>
      <w:tr w:rsidR="009458CD" w:rsidRPr="009458CD" w14:paraId="004362B2" w14:textId="77777777" w:rsidTr="00D1030F">
        <w:trPr>
          <w:trHeight w:val="402"/>
          <w:jc w:val="center"/>
        </w:trPr>
        <w:tc>
          <w:tcPr>
            <w:tcW w:w="1413" w:type="dxa"/>
            <w:vMerge/>
            <w:tcBorders>
              <w:top w:val="single" w:sz="4" w:space="0" w:color="auto"/>
              <w:left w:val="single" w:sz="4" w:space="0" w:color="auto"/>
              <w:bottom w:val="single" w:sz="4" w:space="0" w:color="auto"/>
              <w:right w:val="single" w:sz="4" w:space="0" w:color="auto"/>
            </w:tcBorders>
            <w:vAlign w:val="center"/>
            <w:hideMark/>
          </w:tcPr>
          <w:p w14:paraId="2E52535D" w14:textId="77777777" w:rsidR="009458CD" w:rsidRPr="00D1030F" w:rsidRDefault="009458CD" w:rsidP="00D1030F">
            <w:pPr>
              <w:spacing w:line="276" w:lineRule="auto"/>
              <w:rPr>
                <w:rFonts w:eastAsia="Times New Roman"/>
                <w:b/>
                <w:bCs/>
                <w:color w:val="333333"/>
              </w:rPr>
            </w:pPr>
          </w:p>
        </w:tc>
        <w:tc>
          <w:tcPr>
            <w:tcW w:w="3063" w:type="dxa"/>
            <w:gridSpan w:val="2"/>
            <w:tcBorders>
              <w:top w:val="single" w:sz="4" w:space="0" w:color="auto"/>
              <w:left w:val="nil"/>
              <w:bottom w:val="single" w:sz="4" w:space="0" w:color="auto"/>
              <w:right w:val="single" w:sz="4" w:space="0" w:color="auto"/>
            </w:tcBorders>
            <w:shd w:val="clear" w:color="000000" w:fill="DDE7F1"/>
            <w:hideMark/>
          </w:tcPr>
          <w:p w14:paraId="2754E636" w14:textId="77777777" w:rsidR="009458CD" w:rsidRPr="00D1030F" w:rsidRDefault="009458CD" w:rsidP="00D1030F">
            <w:pPr>
              <w:spacing w:line="276" w:lineRule="auto"/>
              <w:jc w:val="center"/>
              <w:rPr>
                <w:rFonts w:eastAsia="Times New Roman"/>
                <w:b/>
                <w:bCs/>
                <w:color w:val="333333"/>
              </w:rPr>
            </w:pPr>
            <w:r w:rsidRPr="00D1030F">
              <w:rPr>
                <w:rFonts w:eastAsia="Times New Roman"/>
                <w:b/>
                <w:bCs/>
                <w:color w:val="333333"/>
              </w:rPr>
              <w:t>MF</w:t>
            </w:r>
          </w:p>
        </w:tc>
        <w:tc>
          <w:tcPr>
            <w:tcW w:w="2040" w:type="dxa"/>
            <w:gridSpan w:val="2"/>
            <w:tcBorders>
              <w:top w:val="single" w:sz="4" w:space="0" w:color="auto"/>
              <w:left w:val="nil"/>
              <w:bottom w:val="single" w:sz="4" w:space="0" w:color="auto"/>
              <w:right w:val="single" w:sz="4" w:space="0" w:color="auto"/>
            </w:tcBorders>
            <w:shd w:val="clear" w:color="000000" w:fill="DDE7F1"/>
            <w:hideMark/>
          </w:tcPr>
          <w:p w14:paraId="7F106DC5" w14:textId="77777777" w:rsidR="009458CD" w:rsidRPr="00D1030F" w:rsidRDefault="009458CD" w:rsidP="00D1030F">
            <w:pPr>
              <w:spacing w:line="276" w:lineRule="auto"/>
              <w:jc w:val="center"/>
              <w:rPr>
                <w:rFonts w:eastAsia="Times New Roman"/>
                <w:b/>
                <w:bCs/>
                <w:color w:val="333333"/>
              </w:rPr>
            </w:pPr>
            <w:r w:rsidRPr="00D1030F">
              <w:rPr>
                <w:rFonts w:eastAsia="Times New Roman"/>
                <w:b/>
                <w:bCs/>
                <w:color w:val="333333"/>
              </w:rPr>
              <w:t>M</w:t>
            </w:r>
          </w:p>
        </w:tc>
        <w:tc>
          <w:tcPr>
            <w:tcW w:w="1952" w:type="dxa"/>
            <w:gridSpan w:val="2"/>
            <w:tcBorders>
              <w:top w:val="single" w:sz="4" w:space="0" w:color="auto"/>
              <w:left w:val="nil"/>
              <w:bottom w:val="single" w:sz="4" w:space="0" w:color="auto"/>
              <w:right w:val="single" w:sz="4" w:space="0" w:color="auto"/>
            </w:tcBorders>
            <w:shd w:val="clear" w:color="000000" w:fill="DDE7F1"/>
            <w:hideMark/>
          </w:tcPr>
          <w:p w14:paraId="34501BB3" w14:textId="77777777" w:rsidR="009458CD" w:rsidRPr="00D1030F" w:rsidRDefault="009458CD" w:rsidP="00D1030F">
            <w:pPr>
              <w:spacing w:line="276" w:lineRule="auto"/>
              <w:jc w:val="center"/>
              <w:rPr>
                <w:rFonts w:eastAsia="Times New Roman"/>
                <w:b/>
                <w:bCs/>
                <w:color w:val="333333"/>
              </w:rPr>
            </w:pPr>
            <w:r w:rsidRPr="00D1030F">
              <w:rPr>
                <w:rFonts w:eastAsia="Times New Roman"/>
                <w:b/>
                <w:bCs/>
                <w:color w:val="333333"/>
              </w:rPr>
              <w:t>F</w:t>
            </w:r>
          </w:p>
        </w:tc>
      </w:tr>
      <w:tr w:rsidR="009458CD" w:rsidRPr="009458CD" w14:paraId="684843F8" w14:textId="77777777" w:rsidTr="00D1030F">
        <w:trPr>
          <w:trHeight w:val="255"/>
          <w:jc w:val="center"/>
        </w:trPr>
        <w:tc>
          <w:tcPr>
            <w:tcW w:w="1413" w:type="dxa"/>
            <w:vMerge/>
            <w:tcBorders>
              <w:top w:val="single" w:sz="4" w:space="0" w:color="auto"/>
              <w:left w:val="single" w:sz="4" w:space="0" w:color="auto"/>
              <w:bottom w:val="single" w:sz="4" w:space="0" w:color="auto"/>
              <w:right w:val="single" w:sz="4" w:space="0" w:color="auto"/>
            </w:tcBorders>
            <w:vAlign w:val="center"/>
            <w:hideMark/>
          </w:tcPr>
          <w:p w14:paraId="342DF0C6" w14:textId="77777777" w:rsidR="009458CD" w:rsidRPr="00D1030F" w:rsidRDefault="009458CD" w:rsidP="00D1030F">
            <w:pPr>
              <w:spacing w:line="276" w:lineRule="auto"/>
              <w:rPr>
                <w:rFonts w:eastAsia="Times New Roman"/>
                <w:b/>
                <w:bCs/>
                <w:color w:val="333333"/>
              </w:rPr>
            </w:pPr>
          </w:p>
        </w:tc>
        <w:tc>
          <w:tcPr>
            <w:tcW w:w="3063" w:type="dxa"/>
            <w:gridSpan w:val="2"/>
            <w:tcBorders>
              <w:top w:val="single" w:sz="4" w:space="0" w:color="auto"/>
              <w:left w:val="nil"/>
              <w:bottom w:val="single" w:sz="4" w:space="0" w:color="auto"/>
              <w:right w:val="single" w:sz="4" w:space="0" w:color="auto"/>
            </w:tcBorders>
            <w:shd w:val="clear" w:color="000000" w:fill="DDE7F1"/>
            <w:hideMark/>
          </w:tcPr>
          <w:p w14:paraId="617AB8EA" w14:textId="77777777" w:rsidR="009458CD" w:rsidRPr="00D1030F" w:rsidRDefault="009458CD" w:rsidP="00D1030F">
            <w:pPr>
              <w:spacing w:line="276" w:lineRule="auto"/>
              <w:jc w:val="center"/>
              <w:rPr>
                <w:rFonts w:eastAsia="Times New Roman"/>
                <w:b/>
                <w:bCs/>
                <w:color w:val="333333"/>
              </w:rPr>
            </w:pPr>
            <w:r w:rsidRPr="00D1030F">
              <w:rPr>
                <w:rFonts w:eastAsia="Times New Roman"/>
                <w:b/>
                <w:bCs/>
                <w:color w:val="333333"/>
              </w:rPr>
              <w:t xml:space="preserve">N.º </w:t>
            </w:r>
          </w:p>
        </w:tc>
        <w:tc>
          <w:tcPr>
            <w:tcW w:w="2040" w:type="dxa"/>
            <w:gridSpan w:val="2"/>
            <w:tcBorders>
              <w:top w:val="single" w:sz="4" w:space="0" w:color="auto"/>
              <w:left w:val="nil"/>
              <w:bottom w:val="single" w:sz="4" w:space="0" w:color="auto"/>
              <w:right w:val="single" w:sz="4" w:space="0" w:color="auto"/>
            </w:tcBorders>
            <w:shd w:val="clear" w:color="000000" w:fill="DDE7F1"/>
            <w:hideMark/>
          </w:tcPr>
          <w:p w14:paraId="3C14E131" w14:textId="77777777" w:rsidR="009458CD" w:rsidRPr="00D1030F" w:rsidRDefault="009458CD" w:rsidP="00D1030F">
            <w:pPr>
              <w:spacing w:line="276" w:lineRule="auto"/>
              <w:jc w:val="center"/>
              <w:rPr>
                <w:rFonts w:eastAsia="Times New Roman"/>
                <w:b/>
                <w:bCs/>
                <w:color w:val="333333"/>
              </w:rPr>
            </w:pPr>
            <w:r w:rsidRPr="00D1030F">
              <w:rPr>
                <w:rFonts w:eastAsia="Times New Roman"/>
                <w:b/>
                <w:bCs/>
                <w:color w:val="333333"/>
              </w:rPr>
              <w:t xml:space="preserve">N.º </w:t>
            </w:r>
          </w:p>
        </w:tc>
        <w:tc>
          <w:tcPr>
            <w:tcW w:w="1952" w:type="dxa"/>
            <w:gridSpan w:val="2"/>
            <w:tcBorders>
              <w:top w:val="single" w:sz="4" w:space="0" w:color="auto"/>
              <w:left w:val="nil"/>
              <w:bottom w:val="single" w:sz="4" w:space="0" w:color="auto"/>
              <w:right w:val="single" w:sz="4" w:space="0" w:color="auto"/>
            </w:tcBorders>
            <w:shd w:val="clear" w:color="000000" w:fill="DDE7F1"/>
            <w:hideMark/>
          </w:tcPr>
          <w:p w14:paraId="080FFC21" w14:textId="77777777" w:rsidR="009458CD" w:rsidRPr="00D1030F" w:rsidRDefault="009458CD" w:rsidP="00D1030F">
            <w:pPr>
              <w:spacing w:line="276" w:lineRule="auto"/>
              <w:jc w:val="center"/>
              <w:rPr>
                <w:rFonts w:eastAsia="Times New Roman"/>
                <w:b/>
                <w:bCs/>
                <w:color w:val="333333"/>
              </w:rPr>
            </w:pPr>
            <w:r w:rsidRPr="00D1030F">
              <w:rPr>
                <w:rFonts w:eastAsia="Times New Roman"/>
                <w:b/>
                <w:bCs/>
                <w:color w:val="333333"/>
              </w:rPr>
              <w:t xml:space="preserve">N.º </w:t>
            </w:r>
          </w:p>
        </w:tc>
      </w:tr>
      <w:tr w:rsidR="009458CD" w:rsidRPr="009458CD" w14:paraId="0A2F0055" w14:textId="77777777" w:rsidTr="00D1030F">
        <w:trPr>
          <w:trHeight w:val="255"/>
          <w:jc w:val="center"/>
        </w:trPr>
        <w:tc>
          <w:tcPr>
            <w:tcW w:w="1413" w:type="dxa"/>
            <w:tcBorders>
              <w:top w:val="nil"/>
              <w:left w:val="single" w:sz="4" w:space="0" w:color="auto"/>
              <w:bottom w:val="single" w:sz="4" w:space="0" w:color="auto"/>
              <w:right w:val="single" w:sz="4" w:space="0" w:color="auto"/>
            </w:tcBorders>
            <w:shd w:val="clear" w:color="000000" w:fill="F1F4F9"/>
            <w:noWrap/>
            <w:hideMark/>
          </w:tcPr>
          <w:p w14:paraId="376473F6" w14:textId="77777777" w:rsidR="009458CD" w:rsidRPr="00D1030F" w:rsidRDefault="009458CD" w:rsidP="00D1030F">
            <w:pPr>
              <w:spacing w:line="276" w:lineRule="auto"/>
              <w:rPr>
                <w:rFonts w:eastAsia="Times New Roman"/>
                <w:b/>
                <w:bCs/>
                <w:color w:val="333333"/>
              </w:rPr>
            </w:pPr>
            <w:r w:rsidRPr="00D1030F">
              <w:rPr>
                <w:rFonts w:eastAsia="Times New Roman"/>
                <w:b/>
                <w:bCs/>
                <w:color w:val="333333"/>
              </w:rPr>
              <w:t>2017</w:t>
            </w:r>
          </w:p>
        </w:tc>
        <w:tc>
          <w:tcPr>
            <w:tcW w:w="2551" w:type="dxa"/>
            <w:tcBorders>
              <w:top w:val="nil"/>
              <w:left w:val="nil"/>
              <w:bottom w:val="single" w:sz="4" w:space="0" w:color="auto"/>
              <w:right w:val="single" w:sz="4" w:space="0" w:color="auto"/>
            </w:tcBorders>
            <w:shd w:val="clear" w:color="000000" w:fill="F1F4F9"/>
            <w:noWrap/>
            <w:hideMark/>
          </w:tcPr>
          <w:p w14:paraId="23C1694E" w14:textId="77777777" w:rsidR="009458CD" w:rsidRPr="00D1030F" w:rsidRDefault="009458CD" w:rsidP="00D1030F">
            <w:pPr>
              <w:spacing w:line="276" w:lineRule="auto"/>
              <w:jc w:val="right"/>
              <w:rPr>
                <w:rFonts w:eastAsia="Times New Roman"/>
                <w:color w:val="333333"/>
              </w:rPr>
            </w:pPr>
            <w:r w:rsidRPr="00D1030F">
              <w:rPr>
                <w:rFonts w:eastAsia="Times New Roman"/>
                <w:color w:val="333333"/>
              </w:rPr>
              <w:t>854094</w:t>
            </w:r>
          </w:p>
        </w:tc>
        <w:tc>
          <w:tcPr>
            <w:tcW w:w="512" w:type="dxa"/>
            <w:tcBorders>
              <w:top w:val="nil"/>
              <w:left w:val="nil"/>
              <w:bottom w:val="single" w:sz="4" w:space="0" w:color="auto"/>
              <w:right w:val="single" w:sz="4" w:space="0" w:color="auto"/>
            </w:tcBorders>
            <w:shd w:val="clear" w:color="000000" w:fill="F1F4F9"/>
            <w:noWrap/>
            <w:hideMark/>
          </w:tcPr>
          <w:p w14:paraId="4DF18D02" w14:textId="77777777" w:rsidR="009458CD" w:rsidRPr="00D1030F" w:rsidRDefault="009458CD" w:rsidP="00D1030F">
            <w:pPr>
              <w:spacing w:line="276" w:lineRule="auto"/>
              <w:rPr>
                <w:rFonts w:eastAsia="Times New Roman"/>
                <w:color w:val="333333"/>
              </w:rPr>
            </w:pPr>
            <w:r w:rsidRPr="00D1030F">
              <w:rPr>
                <w:rFonts w:eastAsia="Times New Roman"/>
                <w:color w:val="333333"/>
              </w:rPr>
              <w:t>&amp;</w:t>
            </w:r>
          </w:p>
        </w:tc>
        <w:tc>
          <w:tcPr>
            <w:tcW w:w="1615" w:type="dxa"/>
            <w:tcBorders>
              <w:top w:val="nil"/>
              <w:left w:val="nil"/>
              <w:bottom w:val="single" w:sz="4" w:space="0" w:color="auto"/>
              <w:right w:val="single" w:sz="4" w:space="0" w:color="auto"/>
            </w:tcBorders>
            <w:shd w:val="clear" w:color="000000" w:fill="F1F4F9"/>
            <w:noWrap/>
            <w:hideMark/>
          </w:tcPr>
          <w:p w14:paraId="46BB5DFE" w14:textId="77777777" w:rsidR="009458CD" w:rsidRPr="00D1030F" w:rsidRDefault="009458CD" w:rsidP="00D1030F">
            <w:pPr>
              <w:spacing w:line="276" w:lineRule="auto"/>
              <w:jc w:val="right"/>
              <w:rPr>
                <w:rFonts w:eastAsia="Times New Roman"/>
                <w:color w:val="333333"/>
              </w:rPr>
            </w:pPr>
            <w:r w:rsidRPr="00D1030F">
              <w:rPr>
                <w:rFonts w:eastAsia="Times New Roman"/>
                <w:color w:val="333333"/>
              </w:rPr>
              <w:t>159295</w:t>
            </w:r>
          </w:p>
        </w:tc>
        <w:tc>
          <w:tcPr>
            <w:tcW w:w="425" w:type="dxa"/>
            <w:tcBorders>
              <w:top w:val="nil"/>
              <w:left w:val="nil"/>
              <w:bottom w:val="single" w:sz="4" w:space="0" w:color="auto"/>
              <w:right w:val="single" w:sz="4" w:space="0" w:color="auto"/>
            </w:tcBorders>
            <w:shd w:val="clear" w:color="000000" w:fill="F1F4F9"/>
            <w:noWrap/>
            <w:hideMark/>
          </w:tcPr>
          <w:p w14:paraId="1D11B211" w14:textId="77777777" w:rsidR="009458CD" w:rsidRPr="00D1030F" w:rsidRDefault="009458CD" w:rsidP="00D1030F">
            <w:pPr>
              <w:spacing w:line="276" w:lineRule="auto"/>
              <w:rPr>
                <w:rFonts w:eastAsia="Times New Roman"/>
                <w:color w:val="333333"/>
              </w:rPr>
            </w:pPr>
            <w:r w:rsidRPr="00D1030F">
              <w:rPr>
                <w:rFonts w:eastAsia="Times New Roman"/>
                <w:color w:val="333333"/>
              </w:rPr>
              <w:t>&amp;</w:t>
            </w:r>
          </w:p>
        </w:tc>
        <w:tc>
          <w:tcPr>
            <w:tcW w:w="1625" w:type="dxa"/>
            <w:tcBorders>
              <w:top w:val="nil"/>
              <w:left w:val="nil"/>
              <w:bottom w:val="single" w:sz="4" w:space="0" w:color="auto"/>
              <w:right w:val="single" w:sz="4" w:space="0" w:color="auto"/>
            </w:tcBorders>
            <w:shd w:val="clear" w:color="000000" w:fill="F1F4F9"/>
            <w:noWrap/>
            <w:hideMark/>
          </w:tcPr>
          <w:p w14:paraId="4AE8F304" w14:textId="77777777" w:rsidR="009458CD" w:rsidRPr="00D1030F" w:rsidRDefault="009458CD" w:rsidP="00D1030F">
            <w:pPr>
              <w:spacing w:line="276" w:lineRule="auto"/>
              <w:jc w:val="right"/>
              <w:rPr>
                <w:rFonts w:eastAsia="Times New Roman"/>
                <w:color w:val="333333"/>
              </w:rPr>
            </w:pPr>
            <w:r w:rsidRPr="00D1030F">
              <w:rPr>
                <w:rFonts w:eastAsia="Times New Roman"/>
                <w:color w:val="333333"/>
              </w:rPr>
              <w:t>694799</w:t>
            </w:r>
          </w:p>
        </w:tc>
        <w:tc>
          <w:tcPr>
            <w:tcW w:w="327" w:type="dxa"/>
            <w:tcBorders>
              <w:top w:val="nil"/>
              <w:left w:val="nil"/>
              <w:bottom w:val="single" w:sz="4" w:space="0" w:color="auto"/>
              <w:right w:val="single" w:sz="4" w:space="0" w:color="auto"/>
            </w:tcBorders>
            <w:shd w:val="clear" w:color="000000" w:fill="F1F4F9"/>
            <w:noWrap/>
            <w:hideMark/>
          </w:tcPr>
          <w:p w14:paraId="65BFCD2C" w14:textId="77777777" w:rsidR="009458CD" w:rsidRPr="00D1030F" w:rsidRDefault="009458CD" w:rsidP="00D1030F">
            <w:pPr>
              <w:spacing w:line="276" w:lineRule="auto"/>
              <w:rPr>
                <w:rFonts w:eastAsia="Times New Roman"/>
                <w:color w:val="333333"/>
              </w:rPr>
            </w:pPr>
            <w:r w:rsidRPr="00D1030F">
              <w:rPr>
                <w:rFonts w:eastAsia="Times New Roman"/>
                <w:color w:val="333333"/>
              </w:rPr>
              <w:t>&amp;</w:t>
            </w:r>
          </w:p>
        </w:tc>
      </w:tr>
      <w:tr w:rsidR="009458CD" w:rsidRPr="009458CD" w14:paraId="72CFF277" w14:textId="77777777" w:rsidTr="00D1030F">
        <w:trPr>
          <w:trHeight w:val="255"/>
          <w:jc w:val="center"/>
        </w:trPr>
        <w:tc>
          <w:tcPr>
            <w:tcW w:w="1413" w:type="dxa"/>
            <w:tcBorders>
              <w:top w:val="nil"/>
              <w:left w:val="single" w:sz="4" w:space="0" w:color="auto"/>
              <w:bottom w:val="single" w:sz="4" w:space="0" w:color="auto"/>
              <w:right w:val="single" w:sz="4" w:space="0" w:color="auto"/>
            </w:tcBorders>
            <w:shd w:val="clear" w:color="000000" w:fill="DDE7F1"/>
            <w:noWrap/>
            <w:hideMark/>
          </w:tcPr>
          <w:p w14:paraId="482C6D35" w14:textId="77777777" w:rsidR="009458CD" w:rsidRPr="00D1030F" w:rsidRDefault="009458CD" w:rsidP="00D1030F">
            <w:pPr>
              <w:spacing w:line="276" w:lineRule="auto"/>
              <w:rPr>
                <w:rFonts w:eastAsia="Times New Roman"/>
                <w:b/>
                <w:bCs/>
                <w:color w:val="333333"/>
              </w:rPr>
            </w:pPr>
            <w:r w:rsidRPr="00D1030F">
              <w:rPr>
                <w:rFonts w:eastAsia="Times New Roman"/>
                <w:b/>
                <w:bCs/>
                <w:color w:val="333333"/>
              </w:rPr>
              <w:t>2016</w:t>
            </w:r>
          </w:p>
        </w:tc>
        <w:tc>
          <w:tcPr>
            <w:tcW w:w="2551" w:type="dxa"/>
            <w:tcBorders>
              <w:top w:val="nil"/>
              <w:left w:val="nil"/>
              <w:bottom w:val="single" w:sz="4" w:space="0" w:color="auto"/>
              <w:right w:val="single" w:sz="4" w:space="0" w:color="auto"/>
            </w:tcBorders>
            <w:shd w:val="clear" w:color="000000" w:fill="DDE7F1"/>
            <w:noWrap/>
            <w:hideMark/>
          </w:tcPr>
          <w:p w14:paraId="6B666A29" w14:textId="77777777" w:rsidR="009458CD" w:rsidRPr="00D1030F" w:rsidRDefault="009458CD" w:rsidP="00D1030F">
            <w:pPr>
              <w:spacing w:line="276" w:lineRule="auto"/>
              <w:jc w:val="right"/>
              <w:rPr>
                <w:rFonts w:eastAsia="Times New Roman"/>
                <w:color w:val="333333"/>
              </w:rPr>
            </w:pPr>
            <w:r w:rsidRPr="00D1030F">
              <w:rPr>
                <w:rFonts w:eastAsia="Times New Roman"/>
                <w:color w:val="333333"/>
              </w:rPr>
              <w:t>855553</w:t>
            </w:r>
          </w:p>
        </w:tc>
        <w:tc>
          <w:tcPr>
            <w:tcW w:w="512" w:type="dxa"/>
            <w:tcBorders>
              <w:top w:val="nil"/>
              <w:left w:val="nil"/>
              <w:bottom w:val="single" w:sz="4" w:space="0" w:color="auto"/>
              <w:right w:val="single" w:sz="4" w:space="0" w:color="auto"/>
            </w:tcBorders>
            <w:shd w:val="clear" w:color="000000" w:fill="DDE7F1"/>
            <w:noWrap/>
            <w:hideMark/>
          </w:tcPr>
          <w:p w14:paraId="530393EA" w14:textId="77777777" w:rsidR="009458CD" w:rsidRPr="00D1030F" w:rsidRDefault="009458CD" w:rsidP="00D1030F">
            <w:pPr>
              <w:spacing w:line="276" w:lineRule="auto"/>
              <w:rPr>
                <w:rFonts w:eastAsia="Times New Roman"/>
                <w:color w:val="333333"/>
              </w:rPr>
            </w:pPr>
            <w:r w:rsidRPr="00D1030F">
              <w:rPr>
                <w:rFonts w:eastAsia="Times New Roman"/>
                <w:color w:val="333333"/>
              </w:rPr>
              <w:t> </w:t>
            </w:r>
          </w:p>
        </w:tc>
        <w:tc>
          <w:tcPr>
            <w:tcW w:w="1615" w:type="dxa"/>
            <w:tcBorders>
              <w:top w:val="nil"/>
              <w:left w:val="nil"/>
              <w:bottom w:val="single" w:sz="4" w:space="0" w:color="auto"/>
              <w:right w:val="single" w:sz="4" w:space="0" w:color="auto"/>
            </w:tcBorders>
            <w:shd w:val="clear" w:color="000000" w:fill="DDE7F1"/>
            <w:noWrap/>
            <w:hideMark/>
          </w:tcPr>
          <w:p w14:paraId="4B4E5CF0" w14:textId="77777777" w:rsidR="009458CD" w:rsidRPr="00D1030F" w:rsidRDefault="009458CD" w:rsidP="00D1030F">
            <w:pPr>
              <w:spacing w:line="276" w:lineRule="auto"/>
              <w:jc w:val="right"/>
              <w:rPr>
                <w:rFonts w:eastAsia="Times New Roman"/>
                <w:color w:val="333333"/>
              </w:rPr>
            </w:pPr>
            <w:r w:rsidRPr="00D1030F">
              <w:rPr>
                <w:rFonts w:eastAsia="Times New Roman"/>
                <w:color w:val="333333"/>
              </w:rPr>
              <w:t>158311</w:t>
            </w:r>
          </w:p>
        </w:tc>
        <w:tc>
          <w:tcPr>
            <w:tcW w:w="425" w:type="dxa"/>
            <w:tcBorders>
              <w:top w:val="nil"/>
              <w:left w:val="nil"/>
              <w:bottom w:val="single" w:sz="4" w:space="0" w:color="auto"/>
              <w:right w:val="single" w:sz="4" w:space="0" w:color="auto"/>
            </w:tcBorders>
            <w:shd w:val="clear" w:color="000000" w:fill="DDE7F1"/>
            <w:noWrap/>
            <w:hideMark/>
          </w:tcPr>
          <w:p w14:paraId="1850305E" w14:textId="77777777" w:rsidR="009458CD" w:rsidRPr="00D1030F" w:rsidRDefault="009458CD" w:rsidP="00D1030F">
            <w:pPr>
              <w:spacing w:line="276" w:lineRule="auto"/>
              <w:rPr>
                <w:rFonts w:eastAsia="Times New Roman"/>
                <w:color w:val="333333"/>
              </w:rPr>
            </w:pPr>
            <w:r w:rsidRPr="00D1030F">
              <w:rPr>
                <w:rFonts w:eastAsia="Times New Roman"/>
                <w:color w:val="333333"/>
              </w:rPr>
              <w:t> </w:t>
            </w:r>
          </w:p>
        </w:tc>
        <w:tc>
          <w:tcPr>
            <w:tcW w:w="1625" w:type="dxa"/>
            <w:tcBorders>
              <w:top w:val="nil"/>
              <w:left w:val="nil"/>
              <w:bottom w:val="single" w:sz="4" w:space="0" w:color="auto"/>
              <w:right w:val="single" w:sz="4" w:space="0" w:color="auto"/>
            </w:tcBorders>
            <w:shd w:val="clear" w:color="000000" w:fill="DDE7F1"/>
            <w:noWrap/>
            <w:hideMark/>
          </w:tcPr>
          <w:p w14:paraId="575C3D12" w14:textId="77777777" w:rsidR="009458CD" w:rsidRPr="00D1030F" w:rsidRDefault="009458CD" w:rsidP="00D1030F">
            <w:pPr>
              <w:spacing w:line="276" w:lineRule="auto"/>
              <w:jc w:val="right"/>
              <w:rPr>
                <w:rFonts w:eastAsia="Times New Roman"/>
                <w:color w:val="333333"/>
              </w:rPr>
            </w:pPr>
            <w:r w:rsidRPr="00D1030F">
              <w:rPr>
                <w:rFonts w:eastAsia="Times New Roman"/>
                <w:color w:val="333333"/>
              </w:rPr>
              <w:t>697242</w:t>
            </w:r>
          </w:p>
        </w:tc>
        <w:tc>
          <w:tcPr>
            <w:tcW w:w="327" w:type="dxa"/>
            <w:tcBorders>
              <w:top w:val="nil"/>
              <w:left w:val="nil"/>
              <w:bottom w:val="single" w:sz="4" w:space="0" w:color="auto"/>
              <w:right w:val="single" w:sz="4" w:space="0" w:color="auto"/>
            </w:tcBorders>
            <w:shd w:val="clear" w:color="000000" w:fill="DDE7F1"/>
            <w:noWrap/>
            <w:hideMark/>
          </w:tcPr>
          <w:p w14:paraId="089FBADA" w14:textId="77777777" w:rsidR="009458CD" w:rsidRPr="00D1030F" w:rsidRDefault="009458CD" w:rsidP="00D1030F">
            <w:pPr>
              <w:spacing w:line="276" w:lineRule="auto"/>
              <w:rPr>
                <w:rFonts w:eastAsia="Times New Roman"/>
                <w:color w:val="333333"/>
              </w:rPr>
            </w:pPr>
            <w:r w:rsidRPr="00D1030F">
              <w:rPr>
                <w:rFonts w:eastAsia="Times New Roman"/>
                <w:color w:val="333333"/>
              </w:rPr>
              <w:t> </w:t>
            </w:r>
          </w:p>
        </w:tc>
      </w:tr>
      <w:tr w:rsidR="009458CD" w:rsidRPr="009458CD" w14:paraId="54902BEC" w14:textId="77777777" w:rsidTr="00D1030F">
        <w:trPr>
          <w:trHeight w:val="255"/>
          <w:jc w:val="center"/>
        </w:trPr>
        <w:tc>
          <w:tcPr>
            <w:tcW w:w="1413" w:type="dxa"/>
            <w:tcBorders>
              <w:top w:val="nil"/>
              <w:left w:val="single" w:sz="4" w:space="0" w:color="auto"/>
              <w:bottom w:val="single" w:sz="4" w:space="0" w:color="auto"/>
              <w:right w:val="single" w:sz="4" w:space="0" w:color="auto"/>
            </w:tcBorders>
            <w:shd w:val="clear" w:color="000000" w:fill="F1F4F9"/>
            <w:noWrap/>
            <w:hideMark/>
          </w:tcPr>
          <w:p w14:paraId="2E95C50E" w14:textId="77777777" w:rsidR="009458CD" w:rsidRPr="00D1030F" w:rsidRDefault="009458CD" w:rsidP="00D1030F">
            <w:pPr>
              <w:spacing w:line="276" w:lineRule="auto"/>
              <w:rPr>
                <w:rFonts w:eastAsia="Times New Roman"/>
                <w:b/>
                <w:bCs/>
                <w:color w:val="333333"/>
              </w:rPr>
            </w:pPr>
            <w:r w:rsidRPr="00D1030F">
              <w:rPr>
                <w:rFonts w:eastAsia="Times New Roman"/>
                <w:b/>
                <w:bCs/>
                <w:color w:val="333333"/>
              </w:rPr>
              <w:t>2015</w:t>
            </w:r>
          </w:p>
        </w:tc>
        <w:tc>
          <w:tcPr>
            <w:tcW w:w="2551" w:type="dxa"/>
            <w:tcBorders>
              <w:top w:val="nil"/>
              <w:left w:val="nil"/>
              <w:bottom w:val="single" w:sz="4" w:space="0" w:color="auto"/>
              <w:right w:val="single" w:sz="4" w:space="0" w:color="auto"/>
            </w:tcBorders>
            <w:shd w:val="clear" w:color="000000" w:fill="F1F4F9"/>
            <w:noWrap/>
            <w:hideMark/>
          </w:tcPr>
          <w:p w14:paraId="42B56D72" w14:textId="77777777" w:rsidR="009458CD" w:rsidRPr="00D1030F" w:rsidRDefault="009458CD" w:rsidP="00D1030F">
            <w:pPr>
              <w:spacing w:line="276" w:lineRule="auto"/>
              <w:jc w:val="right"/>
              <w:rPr>
                <w:rFonts w:eastAsia="Times New Roman"/>
                <w:color w:val="333333"/>
              </w:rPr>
            </w:pPr>
            <w:r w:rsidRPr="00D1030F">
              <w:rPr>
                <w:rFonts w:eastAsia="Times New Roman"/>
                <w:color w:val="333333"/>
              </w:rPr>
              <w:t>858157</w:t>
            </w:r>
          </w:p>
        </w:tc>
        <w:tc>
          <w:tcPr>
            <w:tcW w:w="512" w:type="dxa"/>
            <w:tcBorders>
              <w:top w:val="nil"/>
              <w:left w:val="nil"/>
              <w:bottom w:val="single" w:sz="4" w:space="0" w:color="auto"/>
              <w:right w:val="single" w:sz="4" w:space="0" w:color="auto"/>
            </w:tcBorders>
            <w:shd w:val="clear" w:color="000000" w:fill="F1F4F9"/>
            <w:noWrap/>
            <w:hideMark/>
          </w:tcPr>
          <w:p w14:paraId="45349391" w14:textId="77777777" w:rsidR="009458CD" w:rsidRPr="00D1030F" w:rsidRDefault="009458CD" w:rsidP="00D1030F">
            <w:pPr>
              <w:spacing w:line="276" w:lineRule="auto"/>
              <w:rPr>
                <w:rFonts w:eastAsia="Times New Roman"/>
                <w:color w:val="333333"/>
              </w:rPr>
            </w:pPr>
            <w:r w:rsidRPr="00D1030F">
              <w:rPr>
                <w:rFonts w:eastAsia="Times New Roman"/>
                <w:color w:val="333333"/>
              </w:rPr>
              <w:t> </w:t>
            </w:r>
          </w:p>
        </w:tc>
        <w:tc>
          <w:tcPr>
            <w:tcW w:w="1615" w:type="dxa"/>
            <w:tcBorders>
              <w:top w:val="nil"/>
              <w:left w:val="nil"/>
              <w:bottom w:val="single" w:sz="4" w:space="0" w:color="auto"/>
              <w:right w:val="single" w:sz="4" w:space="0" w:color="auto"/>
            </w:tcBorders>
            <w:shd w:val="clear" w:color="000000" w:fill="F1F4F9"/>
            <w:noWrap/>
            <w:hideMark/>
          </w:tcPr>
          <w:p w14:paraId="0D0E03C3" w14:textId="77777777" w:rsidR="009458CD" w:rsidRPr="00D1030F" w:rsidRDefault="009458CD" w:rsidP="00D1030F">
            <w:pPr>
              <w:spacing w:line="276" w:lineRule="auto"/>
              <w:jc w:val="right"/>
              <w:rPr>
                <w:rFonts w:eastAsia="Times New Roman"/>
                <w:color w:val="333333"/>
              </w:rPr>
            </w:pPr>
            <w:r w:rsidRPr="00D1030F">
              <w:rPr>
                <w:rFonts w:eastAsia="Times New Roman"/>
                <w:color w:val="333333"/>
              </w:rPr>
              <w:t>159020</w:t>
            </w:r>
          </w:p>
        </w:tc>
        <w:tc>
          <w:tcPr>
            <w:tcW w:w="425" w:type="dxa"/>
            <w:tcBorders>
              <w:top w:val="nil"/>
              <w:left w:val="nil"/>
              <w:bottom w:val="single" w:sz="4" w:space="0" w:color="auto"/>
              <w:right w:val="single" w:sz="4" w:space="0" w:color="auto"/>
            </w:tcBorders>
            <w:shd w:val="clear" w:color="000000" w:fill="F1F4F9"/>
            <w:noWrap/>
            <w:hideMark/>
          </w:tcPr>
          <w:p w14:paraId="6DB2FA66" w14:textId="77777777" w:rsidR="009458CD" w:rsidRPr="00D1030F" w:rsidRDefault="009458CD" w:rsidP="00D1030F">
            <w:pPr>
              <w:spacing w:line="276" w:lineRule="auto"/>
              <w:rPr>
                <w:rFonts w:eastAsia="Times New Roman"/>
                <w:color w:val="333333"/>
              </w:rPr>
            </w:pPr>
            <w:r w:rsidRPr="00D1030F">
              <w:rPr>
                <w:rFonts w:eastAsia="Times New Roman"/>
                <w:color w:val="333333"/>
              </w:rPr>
              <w:t> </w:t>
            </w:r>
          </w:p>
        </w:tc>
        <w:tc>
          <w:tcPr>
            <w:tcW w:w="1625" w:type="dxa"/>
            <w:tcBorders>
              <w:top w:val="nil"/>
              <w:left w:val="nil"/>
              <w:bottom w:val="single" w:sz="4" w:space="0" w:color="auto"/>
              <w:right w:val="single" w:sz="4" w:space="0" w:color="auto"/>
            </w:tcBorders>
            <w:shd w:val="clear" w:color="000000" w:fill="F1F4F9"/>
            <w:noWrap/>
            <w:hideMark/>
          </w:tcPr>
          <w:p w14:paraId="063CFB7E" w14:textId="77777777" w:rsidR="009458CD" w:rsidRPr="00D1030F" w:rsidRDefault="009458CD" w:rsidP="00D1030F">
            <w:pPr>
              <w:spacing w:line="276" w:lineRule="auto"/>
              <w:jc w:val="right"/>
              <w:rPr>
                <w:rFonts w:eastAsia="Times New Roman"/>
                <w:color w:val="333333"/>
              </w:rPr>
            </w:pPr>
            <w:r w:rsidRPr="00D1030F">
              <w:rPr>
                <w:rFonts w:eastAsia="Times New Roman"/>
                <w:color w:val="333333"/>
              </w:rPr>
              <w:t>699137</w:t>
            </w:r>
          </w:p>
        </w:tc>
        <w:tc>
          <w:tcPr>
            <w:tcW w:w="327" w:type="dxa"/>
            <w:tcBorders>
              <w:top w:val="nil"/>
              <w:left w:val="nil"/>
              <w:bottom w:val="single" w:sz="4" w:space="0" w:color="auto"/>
              <w:right w:val="single" w:sz="4" w:space="0" w:color="auto"/>
            </w:tcBorders>
            <w:shd w:val="clear" w:color="000000" w:fill="F1F4F9"/>
            <w:noWrap/>
            <w:hideMark/>
          </w:tcPr>
          <w:p w14:paraId="6C88BB8E" w14:textId="77777777" w:rsidR="009458CD" w:rsidRPr="00D1030F" w:rsidRDefault="009458CD" w:rsidP="00D1030F">
            <w:pPr>
              <w:spacing w:line="276" w:lineRule="auto"/>
              <w:rPr>
                <w:rFonts w:eastAsia="Times New Roman"/>
                <w:color w:val="333333"/>
              </w:rPr>
            </w:pPr>
            <w:r w:rsidRPr="00D1030F">
              <w:rPr>
                <w:rFonts w:eastAsia="Times New Roman"/>
                <w:color w:val="333333"/>
              </w:rPr>
              <w:t> </w:t>
            </w:r>
          </w:p>
        </w:tc>
      </w:tr>
      <w:tr w:rsidR="009458CD" w:rsidRPr="009458CD" w14:paraId="16B2DAA1" w14:textId="77777777" w:rsidTr="00D1030F">
        <w:trPr>
          <w:trHeight w:val="255"/>
          <w:jc w:val="center"/>
        </w:trPr>
        <w:tc>
          <w:tcPr>
            <w:tcW w:w="1413" w:type="dxa"/>
            <w:tcBorders>
              <w:top w:val="nil"/>
              <w:left w:val="single" w:sz="4" w:space="0" w:color="auto"/>
              <w:bottom w:val="single" w:sz="4" w:space="0" w:color="auto"/>
              <w:right w:val="single" w:sz="4" w:space="0" w:color="auto"/>
            </w:tcBorders>
            <w:shd w:val="clear" w:color="000000" w:fill="DDE7F1"/>
            <w:noWrap/>
            <w:hideMark/>
          </w:tcPr>
          <w:p w14:paraId="39F1E7F5" w14:textId="77777777" w:rsidR="009458CD" w:rsidRPr="00D1030F" w:rsidRDefault="009458CD" w:rsidP="00D1030F">
            <w:pPr>
              <w:spacing w:line="276" w:lineRule="auto"/>
              <w:rPr>
                <w:rFonts w:eastAsia="Times New Roman"/>
                <w:b/>
                <w:bCs/>
                <w:color w:val="333333"/>
              </w:rPr>
            </w:pPr>
            <w:r w:rsidRPr="00D1030F">
              <w:rPr>
                <w:rFonts w:eastAsia="Times New Roman"/>
                <w:b/>
                <w:bCs/>
                <w:color w:val="333333"/>
              </w:rPr>
              <w:t>2014</w:t>
            </w:r>
          </w:p>
        </w:tc>
        <w:tc>
          <w:tcPr>
            <w:tcW w:w="2551" w:type="dxa"/>
            <w:tcBorders>
              <w:top w:val="nil"/>
              <w:left w:val="nil"/>
              <w:bottom w:val="single" w:sz="4" w:space="0" w:color="auto"/>
              <w:right w:val="single" w:sz="4" w:space="0" w:color="auto"/>
            </w:tcBorders>
            <w:shd w:val="clear" w:color="000000" w:fill="DDE7F1"/>
            <w:noWrap/>
            <w:hideMark/>
          </w:tcPr>
          <w:p w14:paraId="105C7913" w14:textId="77777777" w:rsidR="009458CD" w:rsidRPr="00D1030F" w:rsidRDefault="009458CD" w:rsidP="00D1030F">
            <w:pPr>
              <w:spacing w:line="276" w:lineRule="auto"/>
              <w:jc w:val="right"/>
              <w:rPr>
                <w:rFonts w:eastAsia="Times New Roman"/>
                <w:color w:val="333333"/>
              </w:rPr>
            </w:pPr>
            <w:r w:rsidRPr="00D1030F">
              <w:rPr>
                <w:rFonts w:eastAsia="Times New Roman"/>
                <w:color w:val="333333"/>
              </w:rPr>
              <w:t>857378</w:t>
            </w:r>
          </w:p>
        </w:tc>
        <w:tc>
          <w:tcPr>
            <w:tcW w:w="512" w:type="dxa"/>
            <w:tcBorders>
              <w:top w:val="nil"/>
              <w:left w:val="nil"/>
              <w:bottom w:val="single" w:sz="4" w:space="0" w:color="auto"/>
              <w:right w:val="single" w:sz="4" w:space="0" w:color="auto"/>
            </w:tcBorders>
            <w:shd w:val="clear" w:color="000000" w:fill="DDE7F1"/>
            <w:noWrap/>
            <w:hideMark/>
          </w:tcPr>
          <w:p w14:paraId="469D83ED" w14:textId="77777777" w:rsidR="009458CD" w:rsidRPr="00D1030F" w:rsidRDefault="009458CD" w:rsidP="00D1030F">
            <w:pPr>
              <w:spacing w:line="276" w:lineRule="auto"/>
              <w:rPr>
                <w:rFonts w:eastAsia="Times New Roman"/>
                <w:color w:val="333333"/>
              </w:rPr>
            </w:pPr>
            <w:r w:rsidRPr="00D1030F">
              <w:rPr>
                <w:rFonts w:eastAsia="Times New Roman"/>
                <w:color w:val="333333"/>
              </w:rPr>
              <w:t> </w:t>
            </w:r>
          </w:p>
        </w:tc>
        <w:tc>
          <w:tcPr>
            <w:tcW w:w="1615" w:type="dxa"/>
            <w:tcBorders>
              <w:top w:val="nil"/>
              <w:left w:val="nil"/>
              <w:bottom w:val="single" w:sz="4" w:space="0" w:color="auto"/>
              <w:right w:val="single" w:sz="4" w:space="0" w:color="auto"/>
            </w:tcBorders>
            <w:shd w:val="clear" w:color="000000" w:fill="DDE7F1"/>
            <w:noWrap/>
            <w:hideMark/>
          </w:tcPr>
          <w:p w14:paraId="23DAF384" w14:textId="77777777" w:rsidR="009458CD" w:rsidRPr="00D1030F" w:rsidRDefault="009458CD" w:rsidP="00D1030F">
            <w:pPr>
              <w:spacing w:line="276" w:lineRule="auto"/>
              <w:jc w:val="right"/>
              <w:rPr>
                <w:rFonts w:eastAsia="Times New Roman"/>
                <w:color w:val="333333"/>
              </w:rPr>
            </w:pPr>
            <w:r w:rsidRPr="00D1030F">
              <w:rPr>
                <w:rFonts w:eastAsia="Times New Roman"/>
                <w:color w:val="333333"/>
              </w:rPr>
              <w:t>157887</w:t>
            </w:r>
          </w:p>
        </w:tc>
        <w:tc>
          <w:tcPr>
            <w:tcW w:w="425" w:type="dxa"/>
            <w:tcBorders>
              <w:top w:val="nil"/>
              <w:left w:val="nil"/>
              <w:bottom w:val="single" w:sz="4" w:space="0" w:color="auto"/>
              <w:right w:val="single" w:sz="4" w:space="0" w:color="auto"/>
            </w:tcBorders>
            <w:shd w:val="clear" w:color="000000" w:fill="DDE7F1"/>
            <w:noWrap/>
            <w:hideMark/>
          </w:tcPr>
          <w:p w14:paraId="21BCCF52" w14:textId="77777777" w:rsidR="009458CD" w:rsidRPr="00D1030F" w:rsidRDefault="009458CD" w:rsidP="00D1030F">
            <w:pPr>
              <w:spacing w:line="276" w:lineRule="auto"/>
              <w:rPr>
                <w:rFonts w:eastAsia="Times New Roman"/>
                <w:color w:val="333333"/>
              </w:rPr>
            </w:pPr>
            <w:r w:rsidRPr="00D1030F">
              <w:rPr>
                <w:rFonts w:eastAsia="Times New Roman"/>
                <w:color w:val="333333"/>
              </w:rPr>
              <w:t> </w:t>
            </w:r>
          </w:p>
        </w:tc>
        <w:tc>
          <w:tcPr>
            <w:tcW w:w="1625" w:type="dxa"/>
            <w:tcBorders>
              <w:top w:val="nil"/>
              <w:left w:val="nil"/>
              <w:bottom w:val="single" w:sz="4" w:space="0" w:color="auto"/>
              <w:right w:val="single" w:sz="4" w:space="0" w:color="auto"/>
            </w:tcBorders>
            <w:shd w:val="clear" w:color="000000" w:fill="DDE7F1"/>
            <w:noWrap/>
            <w:hideMark/>
          </w:tcPr>
          <w:p w14:paraId="636A3163" w14:textId="77777777" w:rsidR="009458CD" w:rsidRPr="00D1030F" w:rsidRDefault="009458CD" w:rsidP="00D1030F">
            <w:pPr>
              <w:spacing w:line="276" w:lineRule="auto"/>
              <w:jc w:val="right"/>
              <w:rPr>
                <w:rFonts w:eastAsia="Times New Roman"/>
                <w:color w:val="333333"/>
              </w:rPr>
            </w:pPr>
            <w:r w:rsidRPr="00D1030F">
              <w:rPr>
                <w:rFonts w:eastAsia="Times New Roman"/>
                <w:color w:val="333333"/>
              </w:rPr>
              <w:t>699491</w:t>
            </w:r>
          </w:p>
        </w:tc>
        <w:tc>
          <w:tcPr>
            <w:tcW w:w="327" w:type="dxa"/>
            <w:tcBorders>
              <w:top w:val="nil"/>
              <w:left w:val="nil"/>
              <w:bottom w:val="single" w:sz="4" w:space="0" w:color="auto"/>
              <w:right w:val="single" w:sz="4" w:space="0" w:color="auto"/>
            </w:tcBorders>
            <w:shd w:val="clear" w:color="000000" w:fill="DDE7F1"/>
            <w:noWrap/>
            <w:hideMark/>
          </w:tcPr>
          <w:p w14:paraId="7BF5906F" w14:textId="77777777" w:rsidR="009458CD" w:rsidRPr="00D1030F" w:rsidRDefault="009458CD" w:rsidP="00D1030F">
            <w:pPr>
              <w:spacing w:line="276" w:lineRule="auto"/>
              <w:rPr>
                <w:rFonts w:eastAsia="Times New Roman"/>
                <w:color w:val="333333"/>
              </w:rPr>
            </w:pPr>
            <w:r w:rsidRPr="00D1030F">
              <w:rPr>
                <w:rFonts w:eastAsia="Times New Roman"/>
                <w:color w:val="333333"/>
              </w:rPr>
              <w:t> </w:t>
            </w:r>
          </w:p>
        </w:tc>
      </w:tr>
      <w:tr w:rsidR="009458CD" w:rsidRPr="009458CD" w14:paraId="0604B158" w14:textId="77777777" w:rsidTr="00D1030F">
        <w:trPr>
          <w:trHeight w:val="255"/>
          <w:jc w:val="center"/>
        </w:trPr>
        <w:tc>
          <w:tcPr>
            <w:tcW w:w="1413" w:type="dxa"/>
            <w:tcBorders>
              <w:top w:val="nil"/>
              <w:left w:val="single" w:sz="4" w:space="0" w:color="auto"/>
              <w:bottom w:val="single" w:sz="4" w:space="0" w:color="auto"/>
              <w:right w:val="single" w:sz="4" w:space="0" w:color="auto"/>
            </w:tcBorders>
            <w:shd w:val="clear" w:color="000000" w:fill="F1F4F9"/>
            <w:noWrap/>
            <w:hideMark/>
          </w:tcPr>
          <w:p w14:paraId="6679FFF8" w14:textId="77777777" w:rsidR="009458CD" w:rsidRPr="00D1030F" w:rsidRDefault="009458CD" w:rsidP="00D1030F">
            <w:pPr>
              <w:spacing w:line="276" w:lineRule="auto"/>
              <w:rPr>
                <w:rFonts w:eastAsia="Times New Roman"/>
                <w:b/>
                <w:bCs/>
                <w:color w:val="333333"/>
              </w:rPr>
            </w:pPr>
            <w:r w:rsidRPr="00D1030F">
              <w:rPr>
                <w:rFonts w:eastAsia="Times New Roman"/>
                <w:b/>
                <w:bCs/>
                <w:color w:val="333333"/>
              </w:rPr>
              <w:t>2013</w:t>
            </w:r>
          </w:p>
        </w:tc>
        <w:tc>
          <w:tcPr>
            <w:tcW w:w="2551" w:type="dxa"/>
            <w:tcBorders>
              <w:top w:val="nil"/>
              <w:left w:val="nil"/>
              <w:bottom w:val="single" w:sz="4" w:space="0" w:color="auto"/>
              <w:right w:val="single" w:sz="4" w:space="0" w:color="auto"/>
            </w:tcBorders>
            <w:shd w:val="clear" w:color="000000" w:fill="F1F4F9"/>
            <w:noWrap/>
            <w:hideMark/>
          </w:tcPr>
          <w:p w14:paraId="715DB0BF" w14:textId="77777777" w:rsidR="009458CD" w:rsidRPr="00D1030F" w:rsidRDefault="009458CD" w:rsidP="00D1030F">
            <w:pPr>
              <w:spacing w:line="276" w:lineRule="auto"/>
              <w:jc w:val="right"/>
              <w:rPr>
                <w:rFonts w:eastAsia="Times New Roman"/>
                <w:color w:val="333333"/>
              </w:rPr>
            </w:pPr>
            <w:r w:rsidRPr="00D1030F">
              <w:rPr>
                <w:rFonts w:eastAsia="Times New Roman"/>
                <w:color w:val="333333"/>
              </w:rPr>
              <w:t>839556</w:t>
            </w:r>
          </w:p>
        </w:tc>
        <w:tc>
          <w:tcPr>
            <w:tcW w:w="512" w:type="dxa"/>
            <w:tcBorders>
              <w:top w:val="nil"/>
              <w:left w:val="nil"/>
              <w:bottom w:val="single" w:sz="4" w:space="0" w:color="auto"/>
              <w:right w:val="single" w:sz="4" w:space="0" w:color="auto"/>
            </w:tcBorders>
            <w:shd w:val="clear" w:color="000000" w:fill="F1F4F9"/>
            <w:noWrap/>
            <w:hideMark/>
          </w:tcPr>
          <w:p w14:paraId="32527F8E" w14:textId="77777777" w:rsidR="009458CD" w:rsidRPr="00D1030F" w:rsidRDefault="009458CD" w:rsidP="00D1030F">
            <w:pPr>
              <w:spacing w:line="276" w:lineRule="auto"/>
              <w:rPr>
                <w:rFonts w:eastAsia="Times New Roman"/>
                <w:color w:val="333333"/>
              </w:rPr>
            </w:pPr>
            <w:r w:rsidRPr="00D1030F">
              <w:rPr>
                <w:rFonts w:eastAsia="Times New Roman"/>
                <w:color w:val="333333"/>
              </w:rPr>
              <w:t> </w:t>
            </w:r>
          </w:p>
        </w:tc>
        <w:tc>
          <w:tcPr>
            <w:tcW w:w="1615" w:type="dxa"/>
            <w:tcBorders>
              <w:top w:val="nil"/>
              <w:left w:val="nil"/>
              <w:bottom w:val="single" w:sz="4" w:space="0" w:color="auto"/>
              <w:right w:val="single" w:sz="4" w:space="0" w:color="auto"/>
            </w:tcBorders>
            <w:shd w:val="clear" w:color="000000" w:fill="F1F4F9"/>
            <w:noWrap/>
            <w:hideMark/>
          </w:tcPr>
          <w:p w14:paraId="21F44148" w14:textId="77777777" w:rsidR="009458CD" w:rsidRPr="00D1030F" w:rsidRDefault="009458CD" w:rsidP="00D1030F">
            <w:pPr>
              <w:spacing w:line="276" w:lineRule="auto"/>
              <w:jc w:val="right"/>
              <w:rPr>
                <w:rFonts w:eastAsia="Times New Roman"/>
                <w:color w:val="333333"/>
              </w:rPr>
            </w:pPr>
            <w:r w:rsidRPr="00D1030F">
              <w:rPr>
                <w:rFonts w:eastAsia="Times New Roman"/>
                <w:color w:val="333333"/>
              </w:rPr>
              <w:t>149155</w:t>
            </w:r>
          </w:p>
        </w:tc>
        <w:tc>
          <w:tcPr>
            <w:tcW w:w="425" w:type="dxa"/>
            <w:tcBorders>
              <w:top w:val="nil"/>
              <w:left w:val="nil"/>
              <w:bottom w:val="single" w:sz="4" w:space="0" w:color="auto"/>
              <w:right w:val="single" w:sz="4" w:space="0" w:color="auto"/>
            </w:tcBorders>
            <w:shd w:val="clear" w:color="000000" w:fill="F1F4F9"/>
            <w:noWrap/>
            <w:hideMark/>
          </w:tcPr>
          <w:p w14:paraId="327920B4" w14:textId="77777777" w:rsidR="009458CD" w:rsidRPr="00D1030F" w:rsidRDefault="009458CD" w:rsidP="00D1030F">
            <w:pPr>
              <w:spacing w:line="276" w:lineRule="auto"/>
              <w:rPr>
                <w:rFonts w:eastAsia="Times New Roman"/>
                <w:color w:val="333333"/>
              </w:rPr>
            </w:pPr>
            <w:r w:rsidRPr="00D1030F">
              <w:rPr>
                <w:rFonts w:eastAsia="Times New Roman"/>
                <w:color w:val="333333"/>
              </w:rPr>
              <w:t> </w:t>
            </w:r>
          </w:p>
        </w:tc>
        <w:tc>
          <w:tcPr>
            <w:tcW w:w="1625" w:type="dxa"/>
            <w:tcBorders>
              <w:top w:val="nil"/>
              <w:left w:val="nil"/>
              <w:bottom w:val="single" w:sz="4" w:space="0" w:color="auto"/>
              <w:right w:val="single" w:sz="4" w:space="0" w:color="auto"/>
            </w:tcBorders>
            <w:shd w:val="clear" w:color="000000" w:fill="F1F4F9"/>
            <w:noWrap/>
            <w:hideMark/>
          </w:tcPr>
          <w:p w14:paraId="6BE8600C" w14:textId="77777777" w:rsidR="009458CD" w:rsidRPr="00D1030F" w:rsidRDefault="009458CD" w:rsidP="00D1030F">
            <w:pPr>
              <w:spacing w:line="276" w:lineRule="auto"/>
              <w:jc w:val="right"/>
              <w:rPr>
                <w:rFonts w:eastAsia="Times New Roman"/>
                <w:color w:val="333333"/>
              </w:rPr>
            </w:pPr>
            <w:r w:rsidRPr="00D1030F">
              <w:rPr>
                <w:rFonts w:eastAsia="Times New Roman"/>
                <w:color w:val="333333"/>
              </w:rPr>
              <w:t>690401</w:t>
            </w:r>
          </w:p>
        </w:tc>
        <w:tc>
          <w:tcPr>
            <w:tcW w:w="327" w:type="dxa"/>
            <w:tcBorders>
              <w:top w:val="nil"/>
              <w:left w:val="nil"/>
              <w:bottom w:val="single" w:sz="4" w:space="0" w:color="auto"/>
              <w:right w:val="single" w:sz="4" w:space="0" w:color="auto"/>
            </w:tcBorders>
            <w:shd w:val="clear" w:color="000000" w:fill="F1F4F9"/>
            <w:noWrap/>
            <w:hideMark/>
          </w:tcPr>
          <w:p w14:paraId="4CB99136" w14:textId="77777777" w:rsidR="009458CD" w:rsidRPr="00D1030F" w:rsidRDefault="009458CD" w:rsidP="00D1030F">
            <w:pPr>
              <w:spacing w:line="276" w:lineRule="auto"/>
              <w:rPr>
                <w:rFonts w:eastAsia="Times New Roman"/>
                <w:color w:val="333333"/>
              </w:rPr>
            </w:pPr>
            <w:r w:rsidRPr="00D1030F">
              <w:rPr>
                <w:rFonts w:eastAsia="Times New Roman"/>
                <w:color w:val="333333"/>
              </w:rPr>
              <w:t> </w:t>
            </w:r>
          </w:p>
        </w:tc>
      </w:tr>
    </w:tbl>
    <w:p w14:paraId="711B077A" w14:textId="2B982BC9" w:rsidR="00FF18FD" w:rsidRDefault="00FF18FD" w:rsidP="009B27EC"/>
    <w:p w14:paraId="07D47971" w14:textId="77777777" w:rsidR="00D1030F" w:rsidRDefault="00D1030F" w:rsidP="009B27EC"/>
    <w:p w14:paraId="7D141F95" w14:textId="77777777" w:rsidR="009B27EC" w:rsidRPr="00D1030F" w:rsidRDefault="009B27EC" w:rsidP="00D1030F">
      <w:pPr>
        <w:spacing w:line="276" w:lineRule="auto"/>
      </w:pPr>
      <w:r w:rsidRPr="00D1030F">
        <w:t>Note(s):</w:t>
      </w:r>
    </w:p>
    <w:p w14:paraId="080C9430" w14:textId="77777777" w:rsidR="009B27EC" w:rsidRPr="00B713E8" w:rsidRDefault="009B27EC" w:rsidP="00D1030F">
      <w:pPr>
        <w:spacing w:line="276" w:lineRule="auto"/>
        <w:jc w:val="both"/>
        <w:rPr>
          <w:lang w:val="en-GB"/>
        </w:rPr>
      </w:pPr>
      <w:r w:rsidRPr="00B713E8">
        <w:rPr>
          <w:lang w:val="en-GB"/>
        </w:rPr>
        <w:t xml:space="preserve">(1) Number of people receiving at least one pension (with elimination of double counting between pension categories and between social protection schemes, which means any person receiving more than one </w:t>
      </w:r>
      <w:r w:rsidR="009458CD" w:rsidRPr="00B713E8">
        <w:rPr>
          <w:lang w:val="en-GB"/>
        </w:rPr>
        <w:t xml:space="preserve">survival </w:t>
      </w:r>
      <w:r w:rsidRPr="00B713E8">
        <w:rPr>
          <w:lang w:val="en-GB"/>
        </w:rPr>
        <w:t>pension is counted only once). Includes pensioners at 31 December who are residents at home and abroad.</w:t>
      </w:r>
    </w:p>
    <w:p w14:paraId="659DAF0E" w14:textId="77777777" w:rsidR="009B27EC" w:rsidRPr="00B713E8" w:rsidRDefault="009B27EC" w:rsidP="00D1030F">
      <w:pPr>
        <w:pStyle w:val="ListParagraph"/>
        <w:spacing w:after="0" w:line="276" w:lineRule="auto"/>
        <w:jc w:val="both"/>
        <w:rPr>
          <w:rFonts w:ascii="Times New Roman" w:hAnsi="Times New Roman" w:cs="Times New Roman"/>
          <w:sz w:val="24"/>
          <w:szCs w:val="24"/>
          <w:lang w:val="en-GB"/>
        </w:rPr>
      </w:pPr>
    </w:p>
    <w:p w14:paraId="6D51A013" w14:textId="77777777" w:rsidR="009B27EC" w:rsidRPr="00B713E8" w:rsidRDefault="009B27EC" w:rsidP="00D1030F">
      <w:pPr>
        <w:spacing w:line="276" w:lineRule="auto"/>
        <w:jc w:val="both"/>
        <w:rPr>
          <w:lang w:val="en-GB"/>
        </w:rPr>
      </w:pPr>
      <w:r w:rsidRPr="00B713E8">
        <w:rPr>
          <w:lang w:val="en-GB"/>
        </w:rPr>
        <w:t>Conventional signals:</w:t>
      </w:r>
    </w:p>
    <w:p w14:paraId="6F76D9A2" w14:textId="77777777" w:rsidR="009B27EC" w:rsidRPr="00B713E8" w:rsidRDefault="009B27EC" w:rsidP="00D1030F">
      <w:pPr>
        <w:spacing w:line="276" w:lineRule="auto"/>
        <w:jc w:val="both"/>
        <w:rPr>
          <w:lang w:val="en-GB"/>
        </w:rPr>
      </w:pPr>
      <w:r w:rsidRPr="00B713E8">
        <w:rPr>
          <w:lang w:val="en-GB"/>
        </w:rPr>
        <w:t>&amp;: Provisional data</w:t>
      </w:r>
    </w:p>
    <w:p w14:paraId="3D8808DF" w14:textId="77777777" w:rsidR="009B27EC" w:rsidRPr="00B713E8" w:rsidRDefault="009B27EC" w:rsidP="00D1030F">
      <w:pPr>
        <w:spacing w:line="276" w:lineRule="auto"/>
        <w:jc w:val="both"/>
        <w:rPr>
          <w:lang w:val="en-GB"/>
        </w:rPr>
      </w:pPr>
    </w:p>
    <w:p w14:paraId="26C937F1" w14:textId="77777777" w:rsidR="009B27EC" w:rsidRPr="00B713E8" w:rsidRDefault="009B27EC" w:rsidP="00D1030F">
      <w:pPr>
        <w:spacing w:line="276" w:lineRule="auto"/>
        <w:jc w:val="both"/>
        <w:outlineLvl w:val="0"/>
        <w:rPr>
          <w:lang w:val="en-GB"/>
        </w:rPr>
      </w:pPr>
      <w:r w:rsidRPr="00B713E8">
        <w:rPr>
          <w:lang w:val="en-GB"/>
        </w:rPr>
        <w:t>Last updated: 28/06/2019</w:t>
      </w:r>
    </w:p>
    <w:p w14:paraId="1073E5BB" w14:textId="3018E37F" w:rsidR="009B27EC" w:rsidRPr="00B713E8" w:rsidRDefault="009B27EC" w:rsidP="00D1030F">
      <w:pPr>
        <w:spacing w:line="276" w:lineRule="auto"/>
        <w:jc w:val="both"/>
        <w:rPr>
          <w:lang w:val="en-GB"/>
        </w:rPr>
      </w:pPr>
      <w:r w:rsidRPr="00B713E8">
        <w:rPr>
          <w:lang w:val="en-GB"/>
        </w:rPr>
        <w:t>Source: National Statistics (INE)</w:t>
      </w:r>
    </w:p>
    <w:p w14:paraId="4940EDDB" w14:textId="77777777" w:rsidR="009B27EC" w:rsidRPr="00B713E8" w:rsidRDefault="009B27EC" w:rsidP="009B27EC">
      <w:pPr>
        <w:jc w:val="both"/>
        <w:rPr>
          <w:lang w:val="en-GB"/>
        </w:rPr>
      </w:pPr>
    </w:p>
    <w:p w14:paraId="5AF1C9DE" w14:textId="77777777" w:rsidR="009458CD" w:rsidRPr="00B713E8" w:rsidRDefault="009458CD" w:rsidP="00790DB2">
      <w:pPr>
        <w:jc w:val="both"/>
        <w:rPr>
          <w:lang w:val="en-GB"/>
        </w:rPr>
      </w:pPr>
      <w:r w:rsidRPr="00B713E8">
        <w:rPr>
          <w:lang w:val="en-GB"/>
        </w:rPr>
        <w:br w:type="page"/>
      </w:r>
    </w:p>
    <w:p w14:paraId="08DA254A" w14:textId="77777777" w:rsidR="009458CD" w:rsidRPr="00B713E8" w:rsidRDefault="009458CD" w:rsidP="000E4B2A">
      <w:pPr>
        <w:spacing w:line="276" w:lineRule="auto"/>
        <w:jc w:val="both"/>
        <w:outlineLvl w:val="0"/>
        <w:rPr>
          <w:b/>
          <w:bCs/>
          <w:lang w:val="en-GB"/>
        </w:rPr>
      </w:pPr>
      <w:r w:rsidRPr="00B713E8">
        <w:rPr>
          <w:b/>
          <w:bCs/>
          <w:lang w:val="en-GB"/>
        </w:rPr>
        <w:t>Metadata associated with Table IV:</w:t>
      </w:r>
    </w:p>
    <w:p w14:paraId="33D540FB" w14:textId="77777777" w:rsidR="009458CD" w:rsidRPr="00B713E8" w:rsidRDefault="009458CD" w:rsidP="000E4B2A">
      <w:pPr>
        <w:spacing w:line="276" w:lineRule="auto"/>
        <w:jc w:val="both"/>
        <w:rPr>
          <w:b/>
          <w:bCs/>
          <w:lang w:val="en-GB"/>
        </w:rPr>
      </w:pPr>
    </w:p>
    <w:p w14:paraId="172AA066" w14:textId="719C5617" w:rsidR="00AA76F8" w:rsidRDefault="006A12A4" w:rsidP="000E4B2A">
      <w:pPr>
        <w:spacing w:line="276" w:lineRule="auto"/>
        <w:jc w:val="center"/>
        <w:outlineLvl w:val="0"/>
        <w:rPr>
          <w:b/>
          <w:bCs/>
        </w:rPr>
      </w:pPr>
      <w:r>
        <w:rPr>
          <w:b/>
          <w:bCs/>
        </w:rPr>
        <w:t>Social survivors p</w:t>
      </w:r>
      <w:r w:rsidRPr="009458CD">
        <w:rPr>
          <w:b/>
          <w:bCs/>
        </w:rPr>
        <w:t>ension</w:t>
      </w:r>
      <w:r>
        <w:rPr>
          <w:b/>
          <w:bCs/>
        </w:rPr>
        <w:t xml:space="preserve"> beneficiaries</w:t>
      </w:r>
      <w:r w:rsidRPr="009458CD">
        <w:rPr>
          <w:b/>
          <w:bCs/>
        </w:rPr>
        <w:t xml:space="preserve"> </w:t>
      </w:r>
      <w:r w:rsidR="009458CD" w:rsidRPr="009458CD">
        <w:rPr>
          <w:b/>
          <w:bCs/>
        </w:rPr>
        <w:t>(N.º)</w:t>
      </w:r>
    </w:p>
    <w:p w14:paraId="3C001B61" w14:textId="77777777" w:rsidR="000E4B2A" w:rsidRDefault="000E4B2A" w:rsidP="000E4B2A">
      <w:pPr>
        <w:spacing w:line="276" w:lineRule="auto"/>
        <w:jc w:val="center"/>
        <w:outlineLvl w:val="0"/>
        <w:rPr>
          <w:b/>
          <w:bCs/>
        </w:rPr>
      </w:pPr>
    </w:p>
    <w:p w14:paraId="595819E8" w14:textId="77777777" w:rsidR="009458CD" w:rsidRDefault="009458CD" w:rsidP="000E4B2A">
      <w:pPr>
        <w:spacing w:line="276" w:lineRule="auto"/>
        <w:jc w:val="both"/>
        <w:rPr>
          <w:b/>
          <w:bCs/>
        </w:rPr>
      </w:pPr>
    </w:p>
    <w:tbl>
      <w:tblPr>
        <w:tblW w:w="8985" w:type="dxa"/>
        <w:tblCellMar>
          <w:left w:w="70" w:type="dxa"/>
          <w:right w:w="70" w:type="dxa"/>
        </w:tblCellMar>
        <w:tblLook w:val="04A0" w:firstRow="1" w:lastRow="0" w:firstColumn="1" w:lastColumn="0" w:noHBand="0" w:noVBand="1"/>
      </w:tblPr>
      <w:tblGrid>
        <w:gridCol w:w="1759"/>
        <w:gridCol w:w="7229"/>
      </w:tblGrid>
      <w:tr w:rsidR="009458CD" w:rsidRPr="00B713E8" w14:paraId="5BD91328" w14:textId="77777777" w:rsidTr="009458CD">
        <w:trPr>
          <w:trHeight w:val="255"/>
        </w:trPr>
        <w:tc>
          <w:tcPr>
            <w:tcW w:w="1756" w:type="dxa"/>
            <w:tcBorders>
              <w:top w:val="single" w:sz="4" w:space="0" w:color="auto"/>
              <w:left w:val="single" w:sz="4" w:space="0" w:color="auto"/>
              <w:bottom w:val="single" w:sz="4" w:space="0" w:color="auto"/>
              <w:right w:val="single" w:sz="4" w:space="0" w:color="auto"/>
            </w:tcBorders>
            <w:shd w:val="clear" w:color="000000" w:fill="C8DDED"/>
            <w:noWrap/>
            <w:hideMark/>
          </w:tcPr>
          <w:p w14:paraId="23E6C39B" w14:textId="77777777" w:rsidR="009458CD" w:rsidRPr="00D1030F" w:rsidRDefault="009458CD" w:rsidP="00D1030F">
            <w:pPr>
              <w:spacing w:line="276" w:lineRule="auto"/>
              <w:rPr>
                <w:rFonts w:eastAsia="Times New Roman"/>
                <w:b/>
                <w:bCs/>
                <w:color w:val="333333"/>
                <w:sz w:val="22"/>
                <w:szCs w:val="22"/>
              </w:rPr>
            </w:pPr>
            <w:r w:rsidRPr="00D1030F">
              <w:rPr>
                <w:rFonts w:eastAsia="Times New Roman"/>
                <w:b/>
                <w:bCs/>
                <w:color w:val="333333"/>
                <w:sz w:val="22"/>
                <w:szCs w:val="22"/>
              </w:rPr>
              <w:t>Name</w:t>
            </w:r>
          </w:p>
        </w:tc>
        <w:tc>
          <w:tcPr>
            <w:tcW w:w="7229" w:type="dxa"/>
            <w:tcBorders>
              <w:top w:val="single" w:sz="4" w:space="0" w:color="auto"/>
              <w:left w:val="nil"/>
              <w:bottom w:val="single" w:sz="4" w:space="0" w:color="auto"/>
              <w:right w:val="single" w:sz="4" w:space="0" w:color="auto"/>
            </w:tcBorders>
            <w:shd w:val="clear" w:color="auto" w:fill="auto"/>
            <w:noWrap/>
            <w:hideMark/>
          </w:tcPr>
          <w:p w14:paraId="66EAE17B" w14:textId="294B1AE0" w:rsidR="009458CD" w:rsidRPr="00B713E8" w:rsidRDefault="006A12A4" w:rsidP="00D1030F">
            <w:pPr>
              <w:spacing w:line="276" w:lineRule="auto"/>
              <w:rPr>
                <w:b/>
                <w:bCs/>
                <w:sz w:val="22"/>
                <w:szCs w:val="22"/>
                <w:lang w:val="en-GB"/>
              </w:rPr>
            </w:pPr>
            <w:r w:rsidRPr="00B713E8">
              <w:rPr>
                <w:lang w:val="en-GB"/>
              </w:rPr>
              <w:t>Social survivors pension beneficiaries</w:t>
            </w:r>
            <w:r w:rsidRPr="00B713E8">
              <w:rPr>
                <w:b/>
                <w:bCs/>
                <w:lang w:val="en-GB"/>
              </w:rPr>
              <w:t xml:space="preserve"> </w:t>
            </w:r>
            <w:r w:rsidR="009458CD" w:rsidRPr="00B713E8">
              <w:rPr>
                <w:sz w:val="22"/>
                <w:szCs w:val="22"/>
                <w:lang w:val="en-GB"/>
              </w:rPr>
              <w:t>(N.º) by gender;</w:t>
            </w:r>
            <w:r w:rsidR="009458CD" w:rsidRPr="00B713E8">
              <w:rPr>
                <w:rFonts w:eastAsia="Times New Roman"/>
                <w:color w:val="333333"/>
                <w:sz w:val="22"/>
                <w:szCs w:val="22"/>
                <w:lang w:val="en-GB"/>
              </w:rPr>
              <w:t xml:space="preserve"> Annual</w:t>
            </w:r>
          </w:p>
        </w:tc>
      </w:tr>
      <w:tr w:rsidR="009458CD" w:rsidRPr="001B67C2" w14:paraId="5B6E0C1F" w14:textId="77777777" w:rsidTr="009458CD">
        <w:trPr>
          <w:trHeight w:val="255"/>
        </w:trPr>
        <w:tc>
          <w:tcPr>
            <w:tcW w:w="1756" w:type="dxa"/>
            <w:tcBorders>
              <w:top w:val="nil"/>
              <w:left w:val="single" w:sz="4" w:space="0" w:color="auto"/>
              <w:bottom w:val="single" w:sz="4" w:space="0" w:color="auto"/>
              <w:right w:val="single" w:sz="4" w:space="0" w:color="auto"/>
            </w:tcBorders>
            <w:shd w:val="clear" w:color="000000" w:fill="C8DDED"/>
            <w:noWrap/>
            <w:hideMark/>
          </w:tcPr>
          <w:p w14:paraId="31C0DFD1" w14:textId="77777777" w:rsidR="009458CD" w:rsidRPr="00D1030F" w:rsidRDefault="009458CD" w:rsidP="00D1030F">
            <w:pPr>
              <w:spacing w:line="276" w:lineRule="auto"/>
              <w:rPr>
                <w:rFonts w:eastAsia="Times New Roman"/>
                <w:b/>
                <w:bCs/>
                <w:color w:val="333333"/>
                <w:sz w:val="22"/>
                <w:szCs w:val="22"/>
              </w:rPr>
            </w:pPr>
            <w:r w:rsidRPr="00D1030F">
              <w:rPr>
                <w:rFonts w:eastAsia="Times New Roman"/>
                <w:b/>
                <w:bCs/>
                <w:color w:val="333333"/>
                <w:sz w:val="22"/>
                <w:szCs w:val="22"/>
              </w:rPr>
              <w:t>Periodicity</w:t>
            </w:r>
          </w:p>
        </w:tc>
        <w:tc>
          <w:tcPr>
            <w:tcW w:w="7229" w:type="dxa"/>
            <w:tcBorders>
              <w:top w:val="nil"/>
              <w:left w:val="nil"/>
              <w:bottom w:val="single" w:sz="4" w:space="0" w:color="auto"/>
              <w:right w:val="single" w:sz="4" w:space="0" w:color="auto"/>
            </w:tcBorders>
            <w:shd w:val="clear" w:color="auto" w:fill="auto"/>
            <w:noWrap/>
            <w:hideMark/>
          </w:tcPr>
          <w:p w14:paraId="4F57192F" w14:textId="77777777" w:rsidR="009458CD" w:rsidRPr="00D1030F" w:rsidRDefault="009458CD" w:rsidP="00D1030F">
            <w:pPr>
              <w:spacing w:line="276" w:lineRule="auto"/>
              <w:jc w:val="both"/>
              <w:rPr>
                <w:rFonts w:eastAsia="Times New Roman"/>
                <w:color w:val="333333"/>
                <w:sz w:val="22"/>
                <w:szCs w:val="22"/>
              </w:rPr>
            </w:pPr>
            <w:r w:rsidRPr="00D1030F">
              <w:rPr>
                <w:rFonts w:eastAsia="Times New Roman"/>
                <w:color w:val="333333"/>
                <w:sz w:val="22"/>
                <w:szCs w:val="22"/>
              </w:rPr>
              <w:t>Annual</w:t>
            </w:r>
          </w:p>
        </w:tc>
      </w:tr>
      <w:tr w:rsidR="009458CD" w:rsidRPr="001B67C2" w14:paraId="1FE00E72" w14:textId="77777777" w:rsidTr="009458CD">
        <w:trPr>
          <w:trHeight w:val="255"/>
        </w:trPr>
        <w:tc>
          <w:tcPr>
            <w:tcW w:w="1756" w:type="dxa"/>
            <w:tcBorders>
              <w:top w:val="nil"/>
              <w:left w:val="single" w:sz="4" w:space="0" w:color="auto"/>
              <w:bottom w:val="single" w:sz="4" w:space="0" w:color="auto"/>
              <w:right w:val="single" w:sz="4" w:space="0" w:color="auto"/>
            </w:tcBorders>
            <w:shd w:val="clear" w:color="000000" w:fill="C8DDED"/>
            <w:noWrap/>
            <w:hideMark/>
          </w:tcPr>
          <w:p w14:paraId="27D3D841" w14:textId="77777777" w:rsidR="009458CD" w:rsidRPr="00D1030F" w:rsidRDefault="009458CD" w:rsidP="00D1030F">
            <w:pPr>
              <w:spacing w:line="276" w:lineRule="auto"/>
              <w:rPr>
                <w:rFonts w:eastAsia="Times New Roman"/>
                <w:b/>
                <w:bCs/>
                <w:color w:val="333333"/>
                <w:sz w:val="22"/>
                <w:szCs w:val="22"/>
              </w:rPr>
            </w:pPr>
            <w:r w:rsidRPr="00D1030F">
              <w:rPr>
                <w:rFonts w:eastAsia="Times New Roman"/>
                <w:b/>
                <w:bCs/>
                <w:color w:val="333333"/>
                <w:sz w:val="22"/>
                <w:szCs w:val="22"/>
              </w:rPr>
              <w:t>Source</w:t>
            </w:r>
          </w:p>
        </w:tc>
        <w:tc>
          <w:tcPr>
            <w:tcW w:w="7229" w:type="dxa"/>
            <w:tcBorders>
              <w:top w:val="nil"/>
              <w:left w:val="nil"/>
              <w:bottom w:val="single" w:sz="4" w:space="0" w:color="auto"/>
              <w:right w:val="single" w:sz="4" w:space="0" w:color="auto"/>
            </w:tcBorders>
            <w:shd w:val="clear" w:color="auto" w:fill="auto"/>
            <w:noWrap/>
            <w:hideMark/>
          </w:tcPr>
          <w:p w14:paraId="051C0B09" w14:textId="77777777" w:rsidR="009458CD" w:rsidRPr="00D1030F" w:rsidRDefault="009458CD" w:rsidP="00D1030F">
            <w:pPr>
              <w:spacing w:line="276" w:lineRule="auto"/>
              <w:jc w:val="both"/>
              <w:rPr>
                <w:rFonts w:eastAsia="Times New Roman"/>
                <w:color w:val="333333"/>
                <w:sz w:val="22"/>
                <w:szCs w:val="22"/>
              </w:rPr>
            </w:pPr>
            <w:r w:rsidRPr="00D1030F">
              <w:rPr>
                <w:rFonts w:eastAsia="Times New Roman"/>
                <w:color w:val="333333"/>
                <w:sz w:val="22"/>
                <w:szCs w:val="22"/>
              </w:rPr>
              <w:t xml:space="preserve">INE, </w:t>
            </w:r>
            <w:r w:rsidRPr="00D1030F">
              <w:rPr>
                <w:sz w:val="22"/>
                <w:szCs w:val="22"/>
              </w:rPr>
              <w:t>Social protection statistics - SEEPROS</w:t>
            </w:r>
          </w:p>
        </w:tc>
      </w:tr>
      <w:tr w:rsidR="009458CD" w:rsidRPr="001B67C2" w14:paraId="17E2F5B5" w14:textId="77777777" w:rsidTr="009458CD">
        <w:trPr>
          <w:trHeight w:val="255"/>
        </w:trPr>
        <w:tc>
          <w:tcPr>
            <w:tcW w:w="1756" w:type="dxa"/>
            <w:tcBorders>
              <w:top w:val="nil"/>
              <w:left w:val="single" w:sz="4" w:space="0" w:color="auto"/>
              <w:bottom w:val="single" w:sz="4" w:space="0" w:color="auto"/>
              <w:right w:val="single" w:sz="4" w:space="0" w:color="auto"/>
            </w:tcBorders>
            <w:shd w:val="clear" w:color="000000" w:fill="C8DDED"/>
            <w:noWrap/>
            <w:hideMark/>
          </w:tcPr>
          <w:p w14:paraId="7196EB66" w14:textId="77777777" w:rsidR="009458CD" w:rsidRPr="00D1030F" w:rsidRDefault="009458CD" w:rsidP="00D1030F">
            <w:pPr>
              <w:spacing w:line="276" w:lineRule="auto"/>
              <w:rPr>
                <w:rFonts w:eastAsia="Times New Roman"/>
                <w:b/>
                <w:bCs/>
                <w:color w:val="333333"/>
                <w:sz w:val="22"/>
                <w:szCs w:val="22"/>
              </w:rPr>
            </w:pPr>
            <w:r w:rsidRPr="00D1030F">
              <w:rPr>
                <w:rFonts w:eastAsia="Times New Roman"/>
                <w:b/>
                <w:bCs/>
                <w:color w:val="333333"/>
                <w:sz w:val="22"/>
                <w:szCs w:val="22"/>
              </w:rPr>
              <w:t>First period available</w:t>
            </w:r>
          </w:p>
        </w:tc>
        <w:tc>
          <w:tcPr>
            <w:tcW w:w="7229" w:type="dxa"/>
            <w:tcBorders>
              <w:top w:val="nil"/>
              <w:left w:val="nil"/>
              <w:bottom w:val="single" w:sz="4" w:space="0" w:color="auto"/>
              <w:right w:val="single" w:sz="4" w:space="0" w:color="auto"/>
            </w:tcBorders>
            <w:shd w:val="clear" w:color="auto" w:fill="auto"/>
            <w:noWrap/>
            <w:hideMark/>
          </w:tcPr>
          <w:p w14:paraId="45D1ACE7" w14:textId="77777777" w:rsidR="009458CD" w:rsidRPr="00D1030F" w:rsidRDefault="009458CD" w:rsidP="00D1030F">
            <w:pPr>
              <w:spacing w:line="276" w:lineRule="auto"/>
              <w:jc w:val="both"/>
              <w:rPr>
                <w:rFonts w:eastAsia="Times New Roman"/>
                <w:color w:val="333333"/>
                <w:sz w:val="22"/>
                <w:szCs w:val="22"/>
              </w:rPr>
            </w:pPr>
            <w:r w:rsidRPr="00D1030F">
              <w:rPr>
                <w:rFonts w:eastAsia="Times New Roman"/>
                <w:color w:val="333333"/>
                <w:sz w:val="22"/>
                <w:szCs w:val="22"/>
              </w:rPr>
              <w:t>2006</w:t>
            </w:r>
          </w:p>
        </w:tc>
      </w:tr>
      <w:tr w:rsidR="009458CD" w:rsidRPr="001B67C2" w14:paraId="72B1B3BC" w14:textId="77777777" w:rsidTr="009458CD">
        <w:trPr>
          <w:trHeight w:val="255"/>
        </w:trPr>
        <w:tc>
          <w:tcPr>
            <w:tcW w:w="1756" w:type="dxa"/>
            <w:tcBorders>
              <w:top w:val="nil"/>
              <w:left w:val="single" w:sz="4" w:space="0" w:color="auto"/>
              <w:bottom w:val="single" w:sz="4" w:space="0" w:color="auto"/>
              <w:right w:val="single" w:sz="4" w:space="0" w:color="auto"/>
            </w:tcBorders>
            <w:shd w:val="clear" w:color="000000" w:fill="C8DDED"/>
            <w:noWrap/>
            <w:hideMark/>
          </w:tcPr>
          <w:p w14:paraId="78F8E7C8" w14:textId="77777777" w:rsidR="009458CD" w:rsidRPr="00D1030F" w:rsidRDefault="009458CD" w:rsidP="00D1030F">
            <w:pPr>
              <w:spacing w:line="276" w:lineRule="auto"/>
              <w:rPr>
                <w:rFonts w:eastAsia="Times New Roman"/>
                <w:b/>
                <w:bCs/>
                <w:color w:val="333333"/>
                <w:sz w:val="22"/>
                <w:szCs w:val="22"/>
              </w:rPr>
            </w:pPr>
            <w:r w:rsidRPr="00D1030F">
              <w:rPr>
                <w:rFonts w:eastAsia="Times New Roman"/>
                <w:b/>
                <w:bCs/>
                <w:color w:val="333333"/>
                <w:sz w:val="22"/>
                <w:szCs w:val="22"/>
              </w:rPr>
              <w:t>Last available period</w:t>
            </w:r>
          </w:p>
        </w:tc>
        <w:tc>
          <w:tcPr>
            <w:tcW w:w="7229" w:type="dxa"/>
            <w:tcBorders>
              <w:top w:val="nil"/>
              <w:left w:val="nil"/>
              <w:bottom w:val="single" w:sz="4" w:space="0" w:color="auto"/>
              <w:right w:val="single" w:sz="4" w:space="0" w:color="auto"/>
            </w:tcBorders>
            <w:shd w:val="clear" w:color="auto" w:fill="auto"/>
            <w:noWrap/>
            <w:hideMark/>
          </w:tcPr>
          <w:p w14:paraId="7FE0EB59" w14:textId="77777777" w:rsidR="009458CD" w:rsidRPr="00D1030F" w:rsidRDefault="009458CD" w:rsidP="00D1030F">
            <w:pPr>
              <w:spacing w:line="276" w:lineRule="auto"/>
              <w:jc w:val="both"/>
              <w:rPr>
                <w:rFonts w:eastAsia="Times New Roman"/>
                <w:color w:val="333333"/>
                <w:sz w:val="22"/>
                <w:szCs w:val="22"/>
              </w:rPr>
            </w:pPr>
            <w:r w:rsidRPr="00D1030F">
              <w:rPr>
                <w:rFonts w:eastAsia="Times New Roman"/>
                <w:color w:val="333333"/>
                <w:sz w:val="22"/>
                <w:szCs w:val="22"/>
              </w:rPr>
              <w:t>2017</w:t>
            </w:r>
          </w:p>
        </w:tc>
      </w:tr>
      <w:tr w:rsidR="009458CD" w:rsidRPr="001B67C2" w14:paraId="1485942D" w14:textId="77777777" w:rsidTr="009458CD">
        <w:trPr>
          <w:trHeight w:val="255"/>
        </w:trPr>
        <w:tc>
          <w:tcPr>
            <w:tcW w:w="1756" w:type="dxa"/>
            <w:tcBorders>
              <w:top w:val="nil"/>
              <w:left w:val="single" w:sz="4" w:space="0" w:color="auto"/>
              <w:bottom w:val="single" w:sz="4" w:space="0" w:color="auto"/>
              <w:right w:val="single" w:sz="4" w:space="0" w:color="auto"/>
            </w:tcBorders>
            <w:shd w:val="clear" w:color="000000" w:fill="C8DDED"/>
            <w:noWrap/>
            <w:hideMark/>
          </w:tcPr>
          <w:p w14:paraId="26491D9F" w14:textId="77777777" w:rsidR="009458CD" w:rsidRPr="00D1030F" w:rsidRDefault="009458CD" w:rsidP="00D1030F">
            <w:pPr>
              <w:spacing w:line="276" w:lineRule="auto"/>
              <w:rPr>
                <w:rFonts w:eastAsia="Times New Roman"/>
                <w:b/>
                <w:bCs/>
                <w:color w:val="333333"/>
                <w:sz w:val="22"/>
                <w:szCs w:val="22"/>
              </w:rPr>
            </w:pPr>
            <w:r w:rsidRPr="00D1030F">
              <w:rPr>
                <w:rFonts w:eastAsia="Times New Roman"/>
                <w:b/>
                <w:bCs/>
                <w:color w:val="333333"/>
                <w:sz w:val="22"/>
                <w:szCs w:val="22"/>
              </w:rPr>
              <w:t>Dimensions</w:t>
            </w:r>
          </w:p>
        </w:tc>
        <w:tc>
          <w:tcPr>
            <w:tcW w:w="7229" w:type="dxa"/>
            <w:tcBorders>
              <w:top w:val="nil"/>
              <w:left w:val="nil"/>
              <w:bottom w:val="single" w:sz="4" w:space="0" w:color="auto"/>
              <w:right w:val="single" w:sz="4" w:space="0" w:color="auto"/>
            </w:tcBorders>
            <w:shd w:val="clear" w:color="auto" w:fill="auto"/>
            <w:noWrap/>
            <w:vAlign w:val="bottom"/>
            <w:hideMark/>
          </w:tcPr>
          <w:p w14:paraId="5E022D02" w14:textId="77777777" w:rsidR="009458CD" w:rsidRPr="00D1030F" w:rsidRDefault="009458CD" w:rsidP="00D1030F">
            <w:pPr>
              <w:spacing w:line="276" w:lineRule="auto"/>
              <w:jc w:val="both"/>
              <w:rPr>
                <w:rFonts w:eastAsia="Times New Roman"/>
                <w:sz w:val="22"/>
                <w:szCs w:val="22"/>
              </w:rPr>
            </w:pPr>
            <w:r w:rsidRPr="00D1030F">
              <w:rPr>
                <w:rFonts w:eastAsia="Times New Roman"/>
                <w:sz w:val="22"/>
                <w:szCs w:val="22"/>
              </w:rPr>
              <w:t> </w:t>
            </w:r>
          </w:p>
        </w:tc>
      </w:tr>
      <w:tr w:rsidR="009458CD" w:rsidRPr="001B67C2" w14:paraId="03EF2932" w14:textId="77777777" w:rsidTr="009458CD">
        <w:trPr>
          <w:trHeight w:val="255"/>
        </w:trPr>
        <w:tc>
          <w:tcPr>
            <w:tcW w:w="1756" w:type="dxa"/>
            <w:tcBorders>
              <w:top w:val="nil"/>
              <w:left w:val="single" w:sz="4" w:space="0" w:color="auto"/>
              <w:bottom w:val="single" w:sz="4" w:space="0" w:color="auto"/>
              <w:right w:val="single" w:sz="4" w:space="0" w:color="auto"/>
            </w:tcBorders>
            <w:shd w:val="clear" w:color="000000" w:fill="C8DDED"/>
            <w:noWrap/>
            <w:hideMark/>
          </w:tcPr>
          <w:p w14:paraId="63922BC8" w14:textId="77777777" w:rsidR="009458CD" w:rsidRPr="00D1030F" w:rsidRDefault="009458CD" w:rsidP="00D1030F">
            <w:pPr>
              <w:pStyle w:val="ListParagraph"/>
              <w:numPr>
                <w:ilvl w:val="0"/>
                <w:numId w:val="3"/>
              </w:numPr>
              <w:spacing w:after="0" w:line="276" w:lineRule="auto"/>
              <w:rPr>
                <w:rFonts w:ascii="Times New Roman" w:eastAsia="Times New Roman" w:hAnsi="Times New Roman" w:cs="Times New Roman"/>
                <w:color w:val="333333"/>
                <w:lang w:eastAsia="pt-PT"/>
              </w:rPr>
            </w:pPr>
            <w:r w:rsidRPr="00D1030F">
              <w:rPr>
                <w:rFonts w:ascii="Times New Roman" w:eastAsia="Times New Roman" w:hAnsi="Times New Roman" w:cs="Times New Roman"/>
                <w:color w:val="333333"/>
                <w:lang w:eastAsia="pt-PT"/>
              </w:rPr>
              <w:t>Dimension 1</w:t>
            </w:r>
          </w:p>
        </w:tc>
        <w:tc>
          <w:tcPr>
            <w:tcW w:w="7229" w:type="dxa"/>
            <w:tcBorders>
              <w:top w:val="nil"/>
              <w:left w:val="nil"/>
              <w:bottom w:val="single" w:sz="4" w:space="0" w:color="auto"/>
              <w:right w:val="single" w:sz="4" w:space="0" w:color="auto"/>
            </w:tcBorders>
            <w:shd w:val="clear" w:color="auto" w:fill="auto"/>
            <w:noWrap/>
            <w:hideMark/>
          </w:tcPr>
          <w:p w14:paraId="79A682A7" w14:textId="77777777" w:rsidR="009458CD" w:rsidRPr="00D1030F" w:rsidRDefault="009458CD" w:rsidP="00D1030F">
            <w:pPr>
              <w:spacing w:line="276" w:lineRule="auto"/>
              <w:jc w:val="both"/>
              <w:rPr>
                <w:rFonts w:eastAsia="Times New Roman"/>
                <w:color w:val="333333"/>
                <w:sz w:val="22"/>
                <w:szCs w:val="22"/>
              </w:rPr>
            </w:pPr>
            <w:r w:rsidRPr="00D1030F">
              <w:rPr>
                <w:rFonts w:eastAsia="Times New Roman"/>
                <w:color w:val="333333"/>
                <w:sz w:val="22"/>
                <w:szCs w:val="22"/>
              </w:rPr>
              <w:t>Data reference period</w:t>
            </w:r>
          </w:p>
        </w:tc>
      </w:tr>
      <w:tr w:rsidR="009458CD" w:rsidRPr="001B67C2" w14:paraId="1C6821C6" w14:textId="77777777" w:rsidTr="009458CD">
        <w:trPr>
          <w:trHeight w:val="255"/>
        </w:trPr>
        <w:tc>
          <w:tcPr>
            <w:tcW w:w="1756" w:type="dxa"/>
            <w:tcBorders>
              <w:top w:val="nil"/>
              <w:left w:val="single" w:sz="4" w:space="0" w:color="auto"/>
              <w:bottom w:val="single" w:sz="4" w:space="0" w:color="auto"/>
              <w:right w:val="single" w:sz="4" w:space="0" w:color="auto"/>
            </w:tcBorders>
            <w:shd w:val="clear" w:color="000000" w:fill="C8DDED"/>
            <w:noWrap/>
            <w:hideMark/>
          </w:tcPr>
          <w:p w14:paraId="090C25A1" w14:textId="77777777" w:rsidR="009458CD" w:rsidRPr="00D1030F" w:rsidRDefault="009458CD" w:rsidP="00D1030F">
            <w:pPr>
              <w:pStyle w:val="ListParagraph"/>
              <w:numPr>
                <w:ilvl w:val="0"/>
                <w:numId w:val="3"/>
              </w:numPr>
              <w:spacing w:after="0" w:line="276" w:lineRule="auto"/>
              <w:rPr>
                <w:rFonts w:ascii="Times New Roman" w:eastAsia="Times New Roman" w:hAnsi="Times New Roman" w:cs="Times New Roman"/>
                <w:color w:val="333333"/>
                <w:lang w:eastAsia="pt-PT"/>
              </w:rPr>
            </w:pPr>
            <w:r w:rsidRPr="00D1030F">
              <w:rPr>
                <w:rFonts w:ascii="Times New Roman" w:eastAsia="Times New Roman" w:hAnsi="Times New Roman" w:cs="Times New Roman"/>
                <w:color w:val="333333"/>
                <w:lang w:eastAsia="pt-PT"/>
              </w:rPr>
              <w:t>Dimension 2</w:t>
            </w:r>
          </w:p>
        </w:tc>
        <w:tc>
          <w:tcPr>
            <w:tcW w:w="7229" w:type="dxa"/>
            <w:tcBorders>
              <w:top w:val="nil"/>
              <w:left w:val="nil"/>
              <w:bottom w:val="single" w:sz="4" w:space="0" w:color="auto"/>
              <w:right w:val="single" w:sz="4" w:space="0" w:color="auto"/>
            </w:tcBorders>
            <w:shd w:val="clear" w:color="auto" w:fill="auto"/>
            <w:noWrap/>
            <w:hideMark/>
          </w:tcPr>
          <w:p w14:paraId="320C4963" w14:textId="77777777" w:rsidR="009458CD" w:rsidRPr="00D1030F" w:rsidRDefault="009458CD" w:rsidP="00D1030F">
            <w:pPr>
              <w:spacing w:line="276" w:lineRule="auto"/>
              <w:jc w:val="both"/>
              <w:rPr>
                <w:rFonts w:eastAsia="Times New Roman"/>
                <w:color w:val="333333"/>
                <w:sz w:val="22"/>
                <w:szCs w:val="22"/>
              </w:rPr>
            </w:pPr>
            <w:r w:rsidRPr="00D1030F">
              <w:rPr>
                <w:rFonts w:eastAsia="Times New Roman"/>
                <w:color w:val="333333"/>
                <w:sz w:val="22"/>
                <w:szCs w:val="22"/>
              </w:rPr>
              <w:t>Geographical location</w:t>
            </w:r>
          </w:p>
        </w:tc>
      </w:tr>
      <w:tr w:rsidR="009458CD" w:rsidRPr="001B67C2" w14:paraId="3589A01F" w14:textId="77777777" w:rsidTr="009458CD">
        <w:trPr>
          <w:trHeight w:val="255"/>
        </w:trPr>
        <w:tc>
          <w:tcPr>
            <w:tcW w:w="1756" w:type="dxa"/>
            <w:tcBorders>
              <w:top w:val="nil"/>
              <w:left w:val="single" w:sz="4" w:space="0" w:color="auto"/>
              <w:bottom w:val="single" w:sz="4" w:space="0" w:color="auto"/>
              <w:right w:val="single" w:sz="4" w:space="0" w:color="auto"/>
            </w:tcBorders>
            <w:shd w:val="clear" w:color="000000" w:fill="C8DDED"/>
            <w:noWrap/>
            <w:hideMark/>
          </w:tcPr>
          <w:p w14:paraId="61E4755B" w14:textId="77777777" w:rsidR="009458CD" w:rsidRPr="00D1030F" w:rsidRDefault="009458CD" w:rsidP="00D1030F">
            <w:pPr>
              <w:pStyle w:val="ListParagraph"/>
              <w:numPr>
                <w:ilvl w:val="0"/>
                <w:numId w:val="3"/>
              </w:numPr>
              <w:spacing w:after="0" w:line="276" w:lineRule="auto"/>
              <w:rPr>
                <w:rFonts w:ascii="Times New Roman" w:eastAsia="Times New Roman" w:hAnsi="Times New Roman" w:cs="Times New Roman"/>
                <w:color w:val="333333"/>
                <w:lang w:eastAsia="pt-PT"/>
              </w:rPr>
            </w:pPr>
            <w:r w:rsidRPr="00D1030F">
              <w:rPr>
                <w:rFonts w:ascii="Times New Roman" w:eastAsia="Times New Roman" w:hAnsi="Times New Roman" w:cs="Times New Roman"/>
                <w:color w:val="333333"/>
                <w:lang w:eastAsia="pt-PT"/>
              </w:rPr>
              <w:t>Dimension 3</w:t>
            </w:r>
          </w:p>
        </w:tc>
        <w:tc>
          <w:tcPr>
            <w:tcW w:w="7229" w:type="dxa"/>
            <w:tcBorders>
              <w:top w:val="nil"/>
              <w:left w:val="nil"/>
              <w:bottom w:val="single" w:sz="4" w:space="0" w:color="auto"/>
              <w:right w:val="single" w:sz="4" w:space="0" w:color="auto"/>
            </w:tcBorders>
            <w:shd w:val="clear" w:color="auto" w:fill="auto"/>
            <w:noWrap/>
            <w:hideMark/>
          </w:tcPr>
          <w:p w14:paraId="14770864" w14:textId="77777777" w:rsidR="009458CD" w:rsidRPr="00D1030F" w:rsidRDefault="009458CD" w:rsidP="00D1030F">
            <w:pPr>
              <w:spacing w:line="276" w:lineRule="auto"/>
              <w:jc w:val="both"/>
              <w:rPr>
                <w:rFonts w:eastAsia="Times New Roman"/>
                <w:color w:val="333333"/>
                <w:sz w:val="22"/>
                <w:szCs w:val="22"/>
              </w:rPr>
            </w:pPr>
            <w:r w:rsidRPr="00D1030F">
              <w:rPr>
                <w:rFonts w:eastAsia="Times New Roman"/>
                <w:color w:val="333333"/>
                <w:sz w:val="22"/>
                <w:szCs w:val="22"/>
              </w:rPr>
              <w:t xml:space="preserve">Gender </w:t>
            </w:r>
          </w:p>
        </w:tc>
      </w:tr>
      <w:tr w:rsidR="009458CD" w:rsidRPr="001B67C2" w14:paraId="1556E922" w14:textId="77777777" w:rsidTr="009458CD">
        <w:trPr>
          <w:trHeight w:val="255"/>
        </w:trPr>
        <w:tc>
          <w:tcPr>
            <w:tcW w:w="1756" w:type="dxa"/>
            <w:tcBorders>
              <w:top w:val="nil"/>
              <w:left w:val="single" w:sz="4" w:space="0" w:color="auto"/>
              <w:bottom w:val="single" w:sz="4" w:space="0" w:color="auto"/>
              <w:right w:val="single" w:sz="4" w:space="0" w:color="auto"/>
            </w:tcBorders>
            <w:shd w:val="clear" w:color="000000" w:fill="C8DDED"/>
            <w:noWrap/>
            <w:hideMark/>
          </w:tcPr>
          <w:p w14:paraId="7BD09D26" w14:textId="77777777" w:rsidR="009458CD" w:rsidRPr="00D1030F" w:rsidRDefault="009458CD" w:rsidP="00D1030F">
            <w:pPr>
              <w:spacing w:line="276" w:lineRule="auto"/>
              <w:rPr>
                <w:rFonts w:eastAsia="Times New Roman"/>
                <w:b/>
                <w:bCs/>
                <w:color w:val="333333"/>
                <w:sz w:val="22"/>
                <w:szCs w:val="22"/>
              </w:rPr>
            </w:pPr>
            <w:r w:rsidRPr="00D1030F">
              <w:rPr>
                <w:rFonts w:eastAsia="Times New Roman"/>
                <w:b/>
                <w:bCs/>
                <w:color w:val="333333"/>
                <w:sz w:val="22"/>
                <w:szCs w:val="22"/>
              </w:rPr>
              <w:t>Concepts</w:t>
            </w:r>
          </w:p>
        </w:tc>
        <w:tc>
          <w:tcPr>
            <w:tcW w:w="7229" w:type="dxa"/>
            <w:tcBorders>
              <w:top w:val="nil"/>
              <w:left w:val="nil"/>
              <w:bottom w:val="single" w:sz="4" w:space="0" w:color="auto"/>
              <w:right w:val="single" w:sz="4" w:space="0" w:color="auto"/>
            </w:tcBorders>
            <w:shd w:val="clear" w:color="auto" w:fill="auto"/>
            <w:noWrap/>
            <w:vAlign w:val="bottom"/>
            <w:hideMark/>
          </w:tcPr>
          <w:p w14:paraId="0D29BD7C" w14:textId="77777777" w:rsidR="009458CD" w:rsidRPr="00D1030F" w:rsidRDefault="009458CD" w:rsidP="00D1030F">
            <w:pPr>
              <w:spacing w:line="276" w:lineRule="auto"/>
              <w:jc w:val="both"/>
              <w:rPr>
                <w:rFonts w:eastAsia="Times New Roman"/>
                <w:sz w:val="22"/>
                <w:szCs w:val="22"/>
              </w:rPr>
            </w:pPr>
            <w:r w:rsidRPr="00D1030F">
              <w:rPr>
                <w:rFonts w:eastAsia="Times New Roman"/>
                <w:sz w:val="22"/>
                <w:szCs w:val="22"/>
              </w:rPr>
              <w:t> </w:t>
            </w:r>
          </w:p>
        </w:tc>
      </w:tr>
      <w:tr w:rsidR="009458CD" w:rsidRPr="00B713E8" w14:paraId="159F8C83" w14:textId="77777777" w:rsidTr="009458CD">
        <w:trPr>
          <w:trHeight w:val="255"/>
        </w:trPr>
        <w:tc>
          <w:tcPr>
            <w:tcW w:w="1756" w:type="dxa"/>
            <w:tcBorders>
              <w:top w:val="nil"/>
              <w:left w:val="single" w:sz="4" w:space="0" w:color="auto"/>
              <w:bottom w:val="single" w:sz="4" w:space="0" w:color="auto"/>
              <w:right w:val="single" w:sz="4" w:space="0" w:color="auto"/>
            </w:tcBorders>
            <w:shd w:val="clear" w:color="000000" w:fill="C8DDED"/>
            <w:noWrap/>
            <w:hideMark/>
          </w:tcPr>
          <w:p w14:paraId="423A81D6" w14:textId="77777777" w:rsidR="009458CD" w:rsidRPr="00D1030F" w:rsidRDefault="009458CD" w:rsidP="00D1030F">
            <w:pPr>
              <w:pStyle w:val="ListParagraph"/>
              <w:numPr>
                <w:ilvl w:val="0"/>
                <w:numId w:val="3"/>
              </w:numPr>
              <w:spacing w:after="0" w:line="276" w:lineRule="auto"/>
              <w:rPr>
                <w:rFonts w:ascii="Times New Roman" w:eastAsia="Times New Roman" w:hAnsi="Times New Roman" w:cs="Times New Roman"/>
                <w:color w:val="333333"/>
                <w:lang w:eastAsia="pt-PT"/>
              </w:rPr>
            </w:pPr>
            <w:r w:rsidRPr="00D1030F">
              <w:rPr>
                <w:rFonts w:ascii="Times New Roman" w:eastAsia="Times New Roman" w:hAnsi="Times New Roman" w:cs="Times New Roman"/>
                <w:color w:val="333333"/>
                <w:lang w:eastAsia="pt-PT"/>
              </w:rPr>
              <w:t>REFERENCE PERIOD</w:t>
            </w:r>
          </w:p>
        </w:tc>
        <w:tc>
          <w:tcPr>
            <w:tcW w:w="7229" w:type="dxa"/>
            <w:tcBorders>
              <w:top w:val="nil"/>
              <w:left w:val="nil"/>
              <w:bottom w:val="single" w:sz="4" w:space="0" w:color="auto"/>
              <w:right w:val="single" w:sz="4" w:space="0" w:color="auto"/>
            </w:tcBorders>
            <w:shd w:val="clear" w:color="auto" w:fill="auto"/>
            <w:noWrap/>
            <w:hideMark/>
          </w:tcPr>
          <w:p w14:paraId="5993C954" w14:textId="77777777" w:rsidR="009458CD" w:rsidRPr="00B713E8" w:rsidRDefault="009458CD" w:rsidP="00D1030F">
            <w:pPr>
              <w:spacing w:line="276" w:lineRule="auto"/>
              <w:jc w:val="both"/>
              <w:rPr>
                <w:rFonts w:eastAsia="Times New Roman"/>
                <w:color w:val="333333"/>
                <w:sz w:val="22"/>
                <w:szCs w:val="22"/>
                <w:lang w:val="en-GB"/>
              </w:rPr>
            </w:pPr>
            <w:r w:rsidRPr="00B713E8">
              <w:rPr>
                <w:rFonts w:eastAsia="Times New Roman"/>
                <w:color w:val="333333"/>
                <w:sz w:val="22"/>
                <w:szCs w:val="22"/>
                <w:lang w:val="en-GB"/>
              </w:rPr>
              <w:t>The period of time to which the information refers and which can be a specific day or a time period (month, fiscal year, calendar year, and others).</w:t>
            </w:r>
          </w:p>
        </w:tc>
      </w:tr>
      <w:tr w:rsidR="009458CD" w:rsidRPr="001B67C2" w14:paraId="4F176D08" w14:textId="77777777" w:rsidTr="009458CD">
        <w:trPr>
          <w:trHeight w:val="255"/>
        </w:trPr>
        <w:tc>
          <w:tcPr>
            <w:tcW w:w="1756" w:type="dxa"/>
            <w:tcBorders>
              <w:top w:val="nil"/>
              <w:left w:val="single" w:sz="4" w:space="0" w:color="auto"/>
              <w:bottom w:val="single" w:sz="4" w:space="0" w:color="auto"/>
              <w:right w:val="single" w:sz="4" w:space="0" w:color="auto"/>
            </w:tcBorders>
            <w:shd w:val="clear" w:color="000000" w:fill="C8DDED"/>
            <w:noWrap/>
            <w:hideMark/>
          </w:tcPr>
          <w:p w14:paraId="24DE2DC5" w14:textId="77777777" w:rsidR="009458CD" w:rsidRPr="00D1030F" w:rsidRDefault="009458CD" w:rsidP="00D1030F">
            <w:pPr>
              <w:spacing w:line="276" w:lineRule="auto"/>
              <w:rPr>
                <w:rFonts w:eastAsia="Times New Roman"/>
                <w:b/>
                <w:bCs/>
                <w:color w:val="333333"/>
                <w:sz w:val="22"/>
                <w:szCs w:val="22"/>
              </w:rPr>
            </w:pPr>
            <w:r w:rsidRPr="00D1030F">
              <w:rPr>
                <w:rFonts w:eastAsia="Times New Roman"/>
                <w:b/>
                <w:bCs/>
                <w:color w:val="333333"/>
                <w:sz w:val="22"/>
                <w:szCs w:val="22"/>
              </w:rPr>
              <w:t>Definition</w:t>
            </w:r>
          </w:p>
        </w:tc>
        <w:tc>
          <w:tcPr>
            <w:tcW w:w="7229" w:type="dxa"/>
            <w:tcBorders>
              <w:top w:val="nil"/>
              <w:left w:val="nil"/>
              <w:bottom w:val="single" w:sz="4" w:space="0" w:color="auto"/>
              <w:right w:val="single" w:sz="4" w:space="0" w:color="auto"/>
            </w:tcBorders>
            <w:shd w:val="clear" w:color="auto" w:fill="auto"/>
            <w:noWrap/>
            <w:hideMark/>
          </w:tcPr>
          <w:p w14:paraId="7A8EB089" w14:textId="77777777" w:rsidR="009458CD" w:rsidRPr="00D1030F" w:rsidRDefault="009458CD" w:rsidP="00D1030F">
            <w:pPr>
              <w:spacing w:line="276" w:lineRule="auto"/>
              <w:jc w:val="both"/>
              <w:rPr>
                <w:rFonts w:eastAsia="Times New Roman"/>
                <w:color w:val="333333"/>
                <w:sz w:val="22"/>
                <w:szCs w:val="22"/>
              </w:rPr>
            </w:pPr>
            <w:r w:rsidRPr="00D1030F">
              <w:rPr>
                <w:rFonts w:eastAsia="Times New Roman"/>
                <w:color w:val="333333"/>
                <w:sz w:val="22"/>
                <w:szCs w:val="22"/>
              </w:rPr>
              <w:t> </w:t>
            </w:r>
          </w:p>
        </w:tc>
      </w:tr>
      <w:tr w:rsidR="009458CD" w:rsidRPr="001B67C2" w14:paraId="5258C7C0" w14:textId="77777777" w:rsidTr="009458CD">
        <w:trPr>
          <w:trHeight w:val="255"/>
        </w:trPr>
        <w:tc>
          <w:tcPr>
            <w:tcW w:w="1756" w:type="dxa"/>
            <w:tcBorders>
              <w:top w:val="nil"/>
              <w:left w:val="single" w:sz="4" w:space="0" w:color="auto"/>
              <w:bottom w:val="single" w:sz="4" w:space="0" w:color="auto"/>
              <w:right w:val="single" w:sz="4" w:space="0" w:color="auto"/>
            </w:tcBorders>
            <w:shd w:val="clear" w:color="000000" w:fill="C8DDED"/>
            <w:noWrap/>
            <w:hideMark/>
          </w:tcPr>
          <w:p w14:paraId="50BEB016" w14:textId="77777777" w:rsidR="009458CD" w:rsidRPr="00D1030F" w:rsidRDefault="009458CD" w:rsidP="00D1030F">
            <w:pPr>
              <w:spacing w:line="276" w:lineRule="auto"/>
              <w:rPr>
                <w:rFonts w:eastAsia="Times New Roman"/>
                <w:b/>
                <w:bCs/>
                <w:color w:val="333333"/>
                <w:sz w:val="22"/>
                <w:szCs w:val="22"/>
              </w:rPr>
            </w:pPr>
            <w:r w:rsidRPr="00D1030F">
              <w:rPr>
                <w:rFonts w:eastAsia="Times New Roman"/>
                <w:b/>
                <w:bCs/>
                <w:color w:val="333333"/>
                <w:sz w:val="22"/>
                <w:szCs w:val="22"/>
              </w:rPr>
              <w:t>Formula</w:t>
            </w:r>
          </w:p>
        </w:tc>
        <w:tc>
          <w:tcPr>
            <w:tcW w:w="7229" w:type="dxa"/>
            <w:tcBorders>
              <w:top w:val="nil"/>
              <w:left w:val="nil"/>
              <w:bottom w:val="single" w:sz="4" w:space="0" w:color="auto"/>
              <w:right w:val="single" w:sz="4" w:space="0" w:color="auto"/>
            </w:tcBorders>
            <w:shd w:val="clear" w:color="auto" w:fill="auto"/>
            <w:noWrap/>
            <w:hideMark/>
          </w:tcPr>
          <w:p w14:paraId="3E761036" w14:textId="77777777" w:rsidR="009458CD" w:rsidRPr="00D1030F" w:rsidRDefault="009458CD" w:rsidP="00D1030F">
            <w:pPr>
              <w:spacing w:line="276" w:lineRule="auto"/>
              <w:jc w:val="both"/>
              <w:rPr>
                <w:rFonts w:eastAsia="Times New Roman"/>
                <w:color w:val="333333"/>
                <w:sz w:val="22"/>
                <w:szCs w:val="22"/>
              </w:rPr>
            </w:pPr>
            <w:r w:rsidRPr="00D1030F">
              <w:rPr>
                <w:rFonts w:eastAsia="Times New Roman"/>
                <w:color w:val="333333"/>
                <w:sz w:val="22"/>
                <w:szCs w:val="22"/>
              </w:rPr>
              <w:t> </w:t>
            </w:r>
          </w:p>
        </w:tc>
      </w:tr>
      <w:tr w:rsidR="009458CD" w:rsidRPr="001B67C2" w14:paraId="4D85BBEB" w14:textId="77777777" w:rsidTr="009458CD">
        <w:trPr>
          <w:trHeight w:val="255"/>
        </w:trPr>
        <w:tc>
          <w:tcPr>
            <w:tcW w:w="1756" w:type="dxa"/>
            <w:tcBorders>
              <w:top w:val="nil"/>
              <w:left w:val="single" w:sz="4" w:space="0" w:color="auto"/>
              <w:bottom w:val="single" w:sz="4" w:space="0" w:color="auto"/>
              <w:right w:val="single" w:sz="4" w:space="0" w:color="auto"/>
            </w:tcBorders>
            <w:shd w:val="clear" w:color="000000" w:fill="C8DDED"/>
            <w:noWrap/>
            <w:hideMark/>
          </w:tcPr>
          <w:p w14:paraId="32F3EC50" w14:textId="77777777" w:rsidR="009458CD" w:rsidRPr="00D1030F" w:rsidRDefault="009458CD" w:rsidP="00D1030F">
            <w:pPr>
              <w:spacing w:line="276" w:lineRule="auto"/>
              <w:rPr>
                <w:rFonts w:eastAsia="Times New Roman"/>
                <w:b/>
                <w:bCs/>
                <w:color w:val="333333"/>
                <w:sz w:val="22"/>
                <w:szCs w:val="22"/>
              </w:rPr>
            </w:pPr>
            <w:r w:rsidRPr="00D1030F">
              <w:rPr>
                <w:rFonts w:eastAsia="Times New Roman"/>
                <w:b/>
                <w:bCs/>
                <w:color w:val="333333"/>
                <w:sz w:val="22"/>
                <w:szCs w:val="22"/>
              </w:rPr>
              <w:t>Unit of Measurement (symbol)</w:t>
            </w:r>
          </w:p>
        </w:tc>
        <w:tc>
          <w:tcPr>
            <w:tcW w:w="7229" w:type="dxa"/>
            <w:tcBorders>
              <w:top w:val="nil"/>
              <w:left w:val="nil"/>
              <w:bottom w:val="single" w:sz="4" w:space="0" w:color="auto"/>
              <w:right w:val="single" w:sz="4" w:space="0" w:color="auto"/>
            </w:tcBorders>
            <w:shd w:val="clear" w:color="auto" w:fill="auto"/>
            <w:noWrap/>
            <w:hideMark/>
          </w:tcPr>
          <w:p w14:paraId="52BD918D" w14:textId="77777777" w:rsidR="009458CD" w:rsidRPr="00D1030F" w:rsidRDefault="009458CD" w:rsidP="00D1030F">
            <w:pPr>
              <w:spacing w:line="276" w:lineRule="auto"/>
              <w:jc w:val="both"/>
              <w:rPr>
                <w:rFonts w:eastAsia="Times New Roman"/>
                <w:color w:val="333333"/>
                <w:sz w:val="22"/>
                <w:szCs w:val="22"/>
              </w:rPr>
            </w:pPr>
            <w:r w:rsidRPr="00D1030F">
              <w:rPr>
                <w:rFonts w:eastAsia="Times New Roman"/>
                <w:color w:val="333333"/>
                <w:sz w:val="22"/>
                <w:szCs w:val="22"/>
              </w:rPr>
              <w:t>Number (N.º)</w:t>
            </w:r>
          </w:p>
        </w:tc>
      </w:tr>
      <w:tr w:rsidR="009458CD" w:rsidRPr="001B67C2" w14:paraId="744509A5" w14:textId="77777777" w:rsidTr="009458CD">
        <w:trPr>
          <w:trHeight w:val="255"/>
        </w:trPr>
        <w:tc>
          <w:tcPr>
            <w:tcW w:w="1756" w:type="dxa"/>
            <w:tcBorders>
              <w:top w:val="nil"/>
              <w:left w:val="single" w:sz="4" w:space="0" w:color="auto"/>
              <w:bottom w:val="single" w:sz="4" w:space="0" w:color="auto"/>
              <w:right w:val="single" w:sz="4" w:space="0" w:color="auto"/>
            </w:tcBorders>
            <w:shd w:val="clear" w:color="000000" w:fill="C8DDED"/>
            <w:noWrap/>
            <w:hideMark/>
          </w:tcPr>
          <w:p w14:paraId="1E86FD37" w14:textId="77777777" w:rsidR="009458CD" w:rsidRPr="00D1030F" w:rsidRDefault="009458CD" w:rsidP="00D1030F">
            <w:pPr>
              <w:spacing w:line="276" w:lineRule="auto"/>
              <w:rPr>
                <w:rFonts w:eastAsia="Times New Roman"/>
                <w:b/>
                <w:bCs/>
                <w:color w:val="333333"/>
                <w:sz w:val="22"/>
                <w:szCs w:val="22"/>
              </w:rPr>
            </w:pPr>
            <w:r w:rsidRPr="00D1030F">
              <w:rPr>
                <w:rFonts w:eastAsia="Times New Roman"/>
                <w:b/>
                <w:bCs/>
                <w:color w:val="333333"/>
                <w:sz w:val="22"/>
                <w:szCs w:val="22"/>
              </w:rPr>
              <w:t>Power of 10</w:t>
            </w:r>
          </w:p>
        </w:tc>
        <w:tc>
          <w:tcPr>
            <w:tcW w:w="7229" w:type="dxa"/>
            <w:tcBorders>
              <w:top w:val="nil"/>
              <w:left w:val="nil"/>
              <w:bottom w:val="single" w:sz="4" w:space="0" w:color="auto"/>
              <w:right w:val="single" w:sz="4" w:space="0" w:color="auto"/>
            </w:tcBorders>
            <w:shd w:val="clear" w:color="auto" w:fill="auto"/>
            <w:noWrap/>
            <w:hideMark/>
          </w:tcPr>
          <w:p w14:paraId="3BACEE76" w14:textId="77777777" w:rsidR="009458CD" w:rsidRPr="00D1030F" w:rsidRDefault="009458CD" w:rsidP="00D1030F">
            <w:pPr>
              <w:spacing w:line="276" w:lineRule="auto"/>
              <w:jc w:val="both"/>
              <w:rPr>
                <w:rFonts w:eastAsia="Times New Roman"/>
                <w:color w:val="333333"/>
                <w:sz w:val="22"/>
                <w:szCs w:val="22"/>
              </w:rPr>
            </w:pPr>
            <w:r w:rsidRPr="00D1030F">
              <w:rPr>
                <w:rFonts w:eastAsia="Times New Roman"/>
                <w:color w:val="333333"/>
                <w:sz w:val="22"/>
                <w:szCs w:val="22"/>
              </w:rPr>
              <w:t>0</w:t>
            </w:r>
          </w:p>
        </w:tc>
      </w:tr>
      <w:tr w:rsidR="009458CD" w:rsidRPr="00B713E8" w14:paraId="4F385ABD" w14:textId="77777777" w:rsidTr="009458CD">
        <w:trPr>
          <w:trHeight w:val="255"/>
        </w:trPr>
        <w:tc>
          <w:tcPr>
            <w:tcW w:w="1756" w:type="dxa"/>
            <w:tcBorders>
              <w:top w:val="nil"/>
              <w:left w:val="single" w:sz="4" w:space="0" w:color="auto"/>
              <w:bottom w:val="single" w:sz="4" w:space="0" w:color="auto"/>
              <w:right w:val="single" w:sz="4" w:space="0" w:color="auto"/>
            </w:tcBorders>
            <w:shd w:val="clear" w:color="000000" w:fill="C8DDED"/>
            <w:noWrap/>
          </w:tcPr>
          <w:p w14:paraId="178FE48C" w14:textId="77777777" w:rsidR="009458CD" w:rsidRPr="00D1030F" w:rsidRDefault="009458CD" w:rsidP="00D1030F">
            <w:pPr>
              <w:spacing w:line="276" w:lineRule="auto"/>
              <w:rPr>
                <w:rFonts w:eastAsia="Times New Roman"/>
                <w:b/>
                <w:bCs/>
                <w:color w:val="333333"/>
                <w:sz w:val="22"/>
                <w:szCs w:val="22"/>
              </w:rPr>
            </w:pPr>
            <w:r w:rsidRPr="00D1030F">
              <w:rPr>
                <w:rFonts w:eastAsia="Times New Roman"/>
                <w:b/>
                <w:bCs/>
                <w:color w:val="333333"/>
                <w:sz w:val="22"/>
                <w:szCs w:val="22"/>
              </w:rPr>
              <w:t>Remarks</w:t>
            </w:r>
          </w:p>
        </w:tc>
        <w:tc>
          <w:tcPr>
            <w:tcW w:w="7229" w:type="dxa"/>
            <w:tcBorders>
              <w:top w:val="nil"/>
              <w:left w:val="nil"/>
              <w:bottom w:val="single" w:sz="4" w:space="0" w:color="auto"/>
              <w:right w:val="single" w:sz="4" w:space="0" w:color="auto"/>
            </w:tcBorders>
            <w:shd w:val="clear" w:color="auto" w:fill="auto"/>
            <w:noWrap/>
          </w:tcPr>
          <w:p w14:paraId="063F8E07" w14:textId="41DDAC4D" w:rsidR="009458CD" w:rsidRPr="00B713E8" w:rsidRDefault="009458CD" w:rsidP="00D1030F">
            <w:pPr>
              <w:spacing w:line="276" w:lineRule="auto"/>
              <w:jc w:val="both"/>
              <w:rPr>
                <w:rFonts w:eastAsia="Times New Roman"/>
                <w:color w:val="333333"/>
                <w:sz w:val="22"/>
                <w:szCs w:val="22"/>
                <w:lang w:val="en-GB"/>
              </w:rPr>
            </w:pPr>
            <w:r w:rsidRPr="00B713E8">
              <w:rPr>
                <w:rFonts w:eastAsia="Times New Roman"/>
                <w:color w:val="333333"/>
                <w:sz w:val="22"/>
                <w:szCs w:val="22"/>
                <w:lang w:val="en-GB"/>
              </w:rPr>
              <w:t xml:space="preserve">SOCIAL PROTECTION: Any intervention by public or private bodies aimed at reducing, for households and individuals, the burden represented by a defined set of risks or needs, </w:t>
            </w:r>
            <w:r w:rsidR="006A12A4" w:rsidRPr="00B713E8">
              <w:rPr>
                <w:rFonts w:eastAsia="Times New Roman"/>
                <w:color w:val="333333"/>
                <w:sz w:val="22"/>
                <w:szCs w:val="22"/>
                <w:lang w:val="en-GB"/>
              </w:rPr>
              <w:t>as long as</w:t>
            </w:r>
            <w:r w:rsidRPr="00B713E8">
              <w:rPr>
                <w:rFonts w:eastAsia="Times New Roman"/>
                <w:color w:val="333333"/>
                <w:sz w:val="22"/>
                <w:szCs w:val="22"/>
                <w:lang w:val="en-GB"/>
              </w:rPr>
              <w:t xml:space="preserve"> that there is no simultaneous reciprocal or individual agreement.</w:t>
            </w:r>
          </w:p>
        </w:tc>
      </w:tr>
      <w:tr w:rsidR="009458CD" w:rsidRPr="001B67C2" w14:paraId="57618E79" w14:textId="77777777" w:rsidTr="009458CD">
        <w:trPr>
          <w:trHeight w:val="255"/>
        </w:trPr>
        <w:tc>
          <w:tcPr>
            <w:tcW w:w="1756" w:type="dxa"/>
            <w:tcBorders>
              <w:top w:val="nil"/>
              <w:left w:val="single" w:sz="4" w:space="0" w:color="auto"/>
              <w:bottom w:val="single" w:sz="4" w:space="0" w:color="auto"/>
              <w:right w:val="single" w:sz="4" w:space="0" w:color="auto"/>
            </w:tcBorders>
            <w:shd w:val="clear" w:color="000000" w:fill="C8DDED"/>
            <w:noWrap/>
            <w:hideMark/>
          </w:tcPr>
          <w:p w14:paraId="3FFDE757" w14:textId="77777777" w:rsidR="009458CD" w:rsidRPr="00B713E8" w:rsidRDefault="009458CD" w:rsidP="00D1030F">
            <w:pPr>
              <w:spacing w:line="276" w:lineRule="auto"/>
              <w:rPr>
                <w:rFonts w:eastAsia="Times New Roman"/>
                <w:b/>
                <w:bCs/>
                <w:color w:val="333333"/>
                <w:sz w:val="22"/>
                <w:szCs w:val="22"/>
                <w:lang w:val="en-GB"/>
              </w:rPr>
            </w:pPr>
            <w:r w:rsidRPr="00B713E8">
              <w:rPr>
                <w:rFonts w:eastAsia="Times New Roman"/>
                <w:b/>
                <w:bCs/>
                <w:color w:val="333333"/>
                <w:sz w:val="22"/>
                <w:szCs w:val="22"/>
                <w:lang w:val="en-GB"/>
              </w:rPr>
              <w:t>Date of the last update</w:t>
            </w:r>
          </w:p>
        </w:tc>
        <w:tc>
          <w:tcPr>
            <w:tcW w:w="7229" w:type="dxa"/>
            <w:tcBorders>
              <w:top w:val="nil"/>
              <w:left w:val="nil"/>
              <w:bottom w:val="single" w:sz="4" w:space="0" w:color="auto"/>
              <w:right w:val="single" w:sz="4" w:space="0" w:color="auto"/>
            </w:tcBorders>
            <w:shd w:val="clear" w:color="auto" w:fill="auto"/>
            <w:noWrap/>
            <w:hideMark/>
          </w:tcPr>
          <w:p w14:paraId="0AA0D6EA" w14:textId="77777777" w:rsidR="009458CD" w:rsidRPr="00D1030F" w:rsidRDefault="009458CD" w:rsidP="00D1030F">
            <w:pPr>
              <w:spacing w:line="276" w:lineRule="auto"/>
              <w:jc w:val="both"/>
              <w:rPr>
                <w:rFonts w:eastAsia="Times New Roman"/>
                <w:color w:val="333333"/>
                <w:sz w:val="22"/>
                <w:szCs w:val="22"/>
              </w:rPr>
            </w:pPr>
            <w:r w:rsidRPr="00D1030F">
              <w:rPr>
                <w:rFonts w:eastAsia="Times New Roman"/>
                <w:color w:val="333333"/>
                <w:sz w:val="22"/>
                <w:szCs w:val="22"/>
              </w:rPr>
              <w:t>28-June-2019</w:t>
            </w:r>
          </w:p>
        </w:tc>
      </w:tr>
    </w:tbl>
    <w:p w14:paraId="54A38C07" w14:textId="77777777" w:rsidR="001B67C2" w:rsidRDefault="001B67C2" w:rsidP="00790DB2">
      <w:pPr>
        <w:jc w:val="both"/>
      </w:pPr>
      <w:r>
        <w:br w:type="page"/>
      </w:r>
    </w:p>
    <w:p w14:paraId="213FBABE" w14:textId="77777777" w:rsidR="001B67C2" w:rsidRDefault="001B67C2" w:rsidP="000E4B2A">
      <w:pPr>
        <w:spacing w:line="276" w:lineRule="auto"/>
        <w:jc w:val="center"/>
        <w:outlineLvl w:val="0"/>
        <w:rPr>
          <w:b/>
          <w:bCs/>
        </w:rPr>
      </w:pPr>
      <w:r w:rsidRPr="001B67C2">
        <w:rPr>
          <w:b/>
          <w:bCs/>
        </w:rPr>
        <w:t>Table V</w:t>
      </w:r>
    </w:p>
    <w:p w14:paraId="24EBC877" w14:textId="77777777" w:rsidR="001B67C2" w:rsidRPr="001B67C2" w:rsidRDefault="001B67C2" w:rsidP="000E4B2A">
      <w:pPr>
        <w:spacing w:line="276" w:lineRule="auto"/>
        <w:jc w:val="center"/>
        <w:rPr>
          <w:b/>
          <w:bCs/>
        </w:rPr>
      </w:pPr>
    </w:p>
    <w:p w14:paraId="047654FA" w14:textId="73761B36" w:rsidR="001B67C2" w:rsidRPr="00B713E8" w:rsidRDefault="001B67C2" w:rsidP="000E4B2A">
      <w:pPr>
        <w:spacing w:line="276" w:lineRule="auto"/>
        <w:jc w:val="center"/>
        <w:rPr>
          <w:b/>
          <w:bCs/>
          <w:lang w:val="en-GB"/>
        </w:rPr>
      </w:pPr>
      <w:r w:rsidRPr="00B713E8">
        <w:rPr>
          <w:b/>
          <w:bCs/>
          <w:lang w:val="en-GB"/>
        </w:rPr>
        <w:t>Proportion of the unemployed population looking for new job</w:t>
      </w:r>
      <w:r w:rsidR="006A12A4" w:rsidRPr="00B713E8">
        <w:rPr>
          <w:b/>
          <w:bCs/>
          <w:lang w:val="en-GB"/>
        </w:rPr>
        <w:t>s</w:t>
      </w:r>
      <w:r w:rsidRPr="00B713E8">
        <w:rPr>
          <w:b/>
          <w:bCs/>
          <w:lang w:val="en-GB"/>
        </w:rPr>
        <w:t xml:space="preserve"> receiving unemployment benefit (%) by gender and age group;</w:t>
      </w:r>
    </w:p>
    <w:p w14:paraId="4AA6A2D5" w14:textId="77777777" w:rsidR="001B67C2" w:rsidRPr="00B713E8" w:rsidRDefault="001B67C2" w:rsidP="000E4B2A">
      <w:pPr>
        <w:spacing w:line="276" w:lineRule="auto"/>
        <w:jc w:val="center"/>
        <w:rPr>
          <w:b/>
          <w:bCs/>
          <w:lang w:val="en-GB"/>
        </w:rPr>
      </w:pPr>
    </w:p>
    <w:p w14:paraId="75C19F11" w14:textId="45DC3B9B" w:rsidR="009458CD" w:rsidRPr="00B713E8" w:rsidRDefault="001B67C2" w:rsidP="000E4B2A">
      <w:pPr>
        <w:spacing w:line="276" w:lineRule="auto"/>
        <w:jc w:val="center"/>
        <w:outlineLvl w:val="0"/>
        <w:rPr>
          <w:b/>
          <w:bCs/>
          <w:lang w:val="en-GB"/>
        </w:rPr>
      </w:pPr>
      <w:r w:rsidRPr="00B713E8">
        <w:rPr>
          <w:b/>
          <w:bCs/>
          <w:lang w:val="en-GB"/>
        </w:rPr>
        <w:t>Annual - National Statistics (INE), Employment Survey</w:t>
      </w:r>
    </w:p>
    <w:p w14:paraId="20003947" w14:textId="77777777" w:rsidR="001B67C2" w:rsidRPr="00B713E8" w:rsidRDefault="001B67C2" w:rsidP="000E4B2A">
      <w:pPr>
        <w:spacing w:line="276" w:lineRule="auto"/>
        <w:jc w:val="center"/>
        <w:rPr>
          <w:b/>
          <w:bCs/>
          <w:lang w:val="en-GB"/>
        </w:rPr>
      </w:pPr>
    </w:p>
    <w:tbl>
      <w:tblPr>
        <w:tblW w:w="7654" w:type="dxa"/>
        <w:jc w:val="center"/>
        <w:tblCellMar>
          <w:left w:w="70" w:type="dxa"/>
          <w:right w:w="70" w:type="dxa"/>
        </w:tblCellMar>
        <w:tblLook w:val="04A0" w:firstRow="1" w:lastRow="0" w:firstColumn="1" w:lastColumn="0" w:noHBand="0" w:noVBand="1"/>
      </w:tblPr>
      <w:tblGrid>
        <w:gridCol w:w="1271"/>
        <w:gridCol w:w="2273"/>
        <w:gridCol w:w="284"/>
        <w:gridCol w:w="1559"/>
        <w:gridCol w:w="284"/>
        <w:gridCol w:w="1701"/>
        <w:gridCol w:w="282"/>
      </w:tblGrid>
      <w:tr w:rsidR="001B67C2" w:rsidRPr="00B713E8" w14:paraId="603524AD" w14:textId="77777777" w:rsidTr="000E4B2A">
        <w:trPr>
          <w:trHeight w:val="720"/>
          <w:jc w:val="center"/>
        </w:trPr>
        <w:tc>
          <w:tcPr>
            <w:tcW w:w="1271" w:type="dxa"/>
            <w:vMerge w:val="restart"/>
            <w:tcBorders>
              <w:top w:val="single" w:sz="4" w:space="0" w:color="auto"/>
              <w:left w:val="single" w:sz="4" w:space="0" w:color="auto"/>
              <w:bottom w:val="single" w:sz="4" w:space="0" w:color="auto"/>
              <w:right w:val="single" w:sz="4" w:space="0" w:color="auto"/>
            </w:tcBorders>
            <w:shd w:val="clear" w:color="000000" w:fill="C8DDED"/>
            <w:hideMark/>
          </w:tcPr>
          <w:p w14:paraId="43A21410" w14:textId="77777777" w:rsidR="001B67C2" w:rsidRPr="00D1030F" w:rsidRDefault="001B67C2" w:rsidP="00D1030F">
            <w:pPr>
              <w:spacing w:line="276" w:lineRule="auto"/>
              <w:jc w:val="center"/>
              <w:rPr>
                <w:rFonts w:eastAsia="Times New Roman"/>
                <w:b/>
                <w:bCs/>
                <w:color w:val="333333"/>
              </w:rPr>
            </w:pPr>
            <w:r w:rsidRPr="00D1030F">
              <w:rPr>
                <w:rFonts w:eastAsia="Times New Roman"/>
                <w:b/>
                <w:bCs/>
                <w:color w:val="333333"/>
              </w:rPr>
              <w:t>Data reference period</w:t>
            </w:r>
          </w:p>
        </w:tc>
        <w:tc>
          <w:tcPr>
            <w:tcW w:w="6383" w:type="dxa"/>
            <w:gridSpan w:val="6"/>
            <w:tcBorders>
              <w:top w:val="single" w:sz="4" w:space="0" w:color="auto"/>
              <w:left w:val="nil"/>
              <w:bottom w:val="single" w:sz="4" w:space="0" w:color="auto"/>
              <w:right w:val="single" w:sz="4" w:space="0" w:color="auto"/>
            </w:tcBorders>
            <w:shd w:val="clear" w:color="000000" w:fill="C8DDED"/>
            <w:hideMark/>
          </w:tcPr>
          <w:p w14:paraId="3BE8774A" w14:textId="1AA97EE7" w:rsidR="001B67C2" w:rsidRPr="00B713E8" w:rsidRDefault="001B67C2" w:rsidP="00D1030F">
            <w:pPr>
              <w:spacing w:line="276" w:lineRule="auto"/>
              <w:jc w:val="center"/>
              <w:rPr>
                <w:rFonts w:eastAsia="Times New Roman"/>
                <w:b/>
                <w:bCs/>
                <w:color w:val="333333"/>
                <w:lang w:val="en-GB"/>
              </w:rPr>
            </w:pPr>
            <w:r w:rsidRPr="00B713E8">
              <w:rPr>
                <w:rFonts w:eastAsia="Times New Roman"/>
                <w:b/>
                <w:bCs/>
                <w:color w:val="333333"/>
                <w:lang w:val="en-GB"/>
              </w:rPr>
              <w:t>Proportion of the unemployed population looking for new job</w:t>
            </w:r>
            <w:r w:rsidR="006A12A4" w:rsidRPr="00B713E8">
              <w:rPr>
                <w:rFonts w:eastAsia="Times New Roman"/>
                <w:b/>
                <w:bCs/>
                <w:color w:val="333333"/>
                <w:lang w:val="en-GB"/>
              </w:rPr>
              <w:t>s</w:t>
            </w:r>
            <w:r w:rsidRPr="00B713E8">
              <w:rPr>
                <w:rFonts w:eastAsia="Times New Roman"/>
                <w:b/>
                <w:bCs/>
                <w:color w:val="333333"/>
                <w:lang w:val="en-GB"/>
              </w:rPr>
              <w:t xml:space="preserve"> receiving unemployment benefit (%) by gender and age group; Annual</w:t>
            </w:r>
          </w:p>
        </w:tc>
      </w:tr>
      <w:tr w:rsidR="001B67C2" w:rsidRPr="00D1030F" w14:paraId="40D52B3B" w14:textId="77777777" w:rsidTr="000E4B2A">
        <w:trPr>
          <w:trHeight w:val="402"/>
          <w:jc w:val="center"/>
        </w:trPr>
        <w:tc>
          <w:tcPr>
            <w:tcW w:w="1271" w:type="dxa"/>
            <w:vMerge/>
            <w:tcBorders>
              <w:top w:val="single" w:sz="4" w:space="0" w:color="auto"/>
              <w:left w:val="single" w:sz="4" w:space="0" w:color="auto"/>
              <w:bottom w:val="single" w:sz="4" w:space="0" w:color="auto"/>
              <w:right w:val="single" w:sz="4" w:space="0" w:color="auto"/>
            </w:tcBorders>
            <w:vAlign w:val="center"/>
            <w:hideMark/>
          </w:tcPr>
          <w:p w14:paraId="71CCF608" w14:textId="77777777" w:rsidR="001B67C2" w:rsidRPr="00B713E8" w:rsidRDefault="001B67C2" w:rsidP="00D1030F">
            <w:pPr>
              <w:spacing w:line="276" w:lineRule="auto"/>
              <w:rPr>
                <w:rFonts w:eastAsia="Times New Roman"/>
                <w:b/>
                <w:bCs/>
                <w:color w:val="333333"/>
                <w:lang w:val="en-GB"/>
              </w:rPr>
            </w:pPr>
          </w:p>
        </w:tc>
        <w:tc>
          <w:tcPr>
            <w:tcW w:w="6383" w:type="dxa"/>
            <w:gridSpan w:val="6"/>
            <w:tcBorders>
              <w:top w:val="single" w:sz="4" w:space="0" w:color="auto"/>
              <w:left w:val="nil"/>
              <w:bottom w:val="single" w:sz="4" w:space="0" w:color="auto"/>
              <w:right w:val="single" w:sz="4" w:space="0" w:color="auto"/>
            </w:tcBorders>
            <w:shd w:val="clear" w:color="000000" w:fill="DDE7F1"/>
            <w:hideMark/>
          </w:tcPr>
          <w:p w14:paraId="5F079467" w14:textId="77777777" w:rsidR="001B67C2" w:rsidRPr="00D1030F" w:rsidRDefault="001B67C2" w:rsidP="00D1030F">
            <w:pPr>
              <w:spacing w:line="276" w:lineRule="auto"/>
              <w:jc w:val="center"/>
              <w:rPr>
                <w:rFonts w:eastAsia="Times New Roman"/>
                <w:b/>
                <w:bCs/>
                <w:color w:val="333333"/>
              </w:rPr>
            </w:pPr>
            <w:r w:rsidRPr="00D1030F">
              <w:rPr>
                <w:rFonts w:eastAsia="Times New Roman"/>
                <w:b/>
                <w:bCs/>
                <w:color w:val="333333"/>
              </w:rPr>
              <w:t>Gender</w:t>
            </w:r>
          </w:p>
        </w:tc>
      </w:tr>
      <w:tr w:rsidR="001B67C2" w:rsidRPr="00D1030F" w14:paraId="3CFA3DAF" w14:textId="77777777" w:rsidTr="000E4B2A">
        <w:trPr>
          <w:trHeight w:val="402"/>
          <w:jc w:val="center"/>
        </w:trPr>
        <w:tc>
          <w:tcPr>
            <w:tcW w:w="1271" w:type="dxa"/>
            <w:vMerge/>
            <w:tcBorders>
              <w:top w:val="single" w:sz="4" w:space="0" w:color="auto"/>
              <w:left w:val="single" w:sz="4" w:space="0" w:color="auto"/>
              <w:bottom w:val="single" w:sz="4" w:space="0" w:color="auto"/>
              <w:right w:val="single" w:sz="4" w:space="0" w:color="auto"/>
            </w:tcBorders>
            <w:vAlign w:val="center"/>
            <w:hideMark/>
          </w:tcPr>
          <w:p w14:paraId="4CE83AEB" w14:textId="77777777" w:rsidR="001B67C2" w:rsidRPr="00D1030F" w:rsidRDefault="001B67C2" w:rsidP="00D1030F">
            <w:pPr>
              <w:spacing w:line="276" w:lineRule="auto"/>
              <w:rPr>
                <w:rFonts w:eastAsia="Times New Roman"/>
                <w:b/>
                <w:bCs/>
                <w:color w:val="333333"/>
              </w:rPr>
            </w:pPr>
          </w:p>
        </w:tc>
        <w:tc>
          <w:tcPr>
            <w:tcW w:w="2557" w:type="dxa"/>
            <w:gridSpan w:val="2"/>
            <w:tcBorders>
              <w:top w:val="single" w:sz="4" w:space="0" w:color="auto"/>
              <w:left w:val="nil"/>
              <w:bottom w:val="single" w:sz="4" w:space="0" w:color="auto"/>
              <w:right w:val="single" w:sz="4" w:space="0" w:color="auto"/>
            </w:tcBorders>
            <w:shd w:val="clear" w:color="000000" w:fill="DDE7F1"/>
            <w:hideMark/>
          </w:tcPr>
          <w:p w14:paraId="042923F7" w14:textId="77777777" w:rsidR="001B67C2" w:rsidRPr="00D1030F" w:rsidRDefault="001B67C2" w:rsidP="00D1030F">
            <w:pPr>
              <w:spacing w:line="276" w:lineRule="auto"/>
              <w:jc w:val="center"/>
              <w:rPr>
                <w:rFonts w:eastAsia="Times New Roman"/>
                <w:b/>
                <w:bCs/>
                <w:color w:val="333333"/>
              </w:rPr>
            </w:pPr>
            <w:r w:rsidRPr="00D1030F">
              <w:rPr>
                <w:rFonts w:eastAsia="Times New Roman"/>
                <w:b/>
                <w:bCs/>
                <w:color w:val="333333"/>
              </w:rPr>
              <w:t>MF</w:t>
            </w:r>
          </w:p>
        </w:tc>
        <w:tc>
          <w:tcPr>
            <w:tcW w:w="1843" w:type="dxa"/>
            <w:gridSpan w:val="2"/>
            <w:tcBorders>
              <w:top w:val="single" w:sz="4" w:space="0" w:color="auto"/>
              <w:left w:val="nil"/>
              <w:bottom w:val="single" w:sz="4" w:space="0" w:color="auto"/>
              <w:right w:val="single" w:sz="4" w:space="0" w:color="auto"/>
            </w:tcBorders>
            <w:shd w:val="clear" w:color="000000" w:fill="DDE7F1"/>
            <w:hideMark/>
          </w:tcPr>
          <w:p w14:paraId="39555EFF" w14:textId="77777777" w:rsidR="001B67C2" w:rsidRPr="00D1030F" w:rsidRDefault="001B67C2" w:rsidP="00D1030F">
            <w:pPr>
              <w:spacing w:line="276" w:lineRule="auto"/>
              <w:jc w:val="center"/>
              <w:rPr>
                <w:rFonts w:eastAsia="Times New Roman"/>
                <w:b/>
                <w:bCs/>
                <w:color w:val="333333"/>
              </w:rPr>
            </w:pPr>
            <w:r w:rsidRPr="00D1030F">
              <w:rPr>
                <w:rFonts w:eastAsia="Times New Roman"/>
                <w:b/>
                <w:bCs/>
                <w:color w:val="333333"/>
              </w:rPr>
              <w:t>M</w:t>
            </w:r>
          </w:p>
        </w:tc>
        <w:tc>
          <w:tcPr>
            <w:tcW w:w="1983" w:type="dxa"/>
            <w:gridSpan w:val="2"/>
            <w:tcBorders>
              <w:top w:val="single" w:sz="4" w:space="0" w:color="auto"/>
              <w:left w:val="nil"/>
              <w:bottom w:val="single" w:sz="4" w:space="0" w:color="auto"/>
              <w:right w:val="single" w:sz="4" w:space="0" w:color="auto"/>
            </w:tcBorders>
            <w:shd w:val="clear" w:color="000000" w:fill="DDE7F1"/>
            <w:hideMark/>
          </w:tcPr>
          <w:p w14:paraId="1B2A332E" w14:textId="77777777" w:rsidR="001B67C2" w:rsidRPr="00D1030F" w:rsidRDefault="001B67C2" w:rsidP="00D1030F">
            <w:pPr>
              <w:spacing w:line="276" w:lineRule="auto"/>
              <w:jc w:val="center"/>
              <w:rPr>
                <w:rFonts w:eastAsia="Times New Roman"/>
                <w:b/>
                <w:bCs/>
                <w:color w:val="333333"/>
              </w:rPr>
            </w:pPr>
            <w:r w:rsidRPr="00D1030F">
              <w:rPr>
                <w:rFonts w:eastAsia="Times New Roman"/>
                <w:b/>
                <w:bCs/>
                <w:color w:val="333333"/>
              </w:rPr>
              <w:t>F</w:t>
            </w:r>
          </w:p>
        </w:tc>
      </w:tr>
      <w:tr w:rsidR="001B67C2" w:rsidRPr="00D1030F" w14:paraId="7D06735C" w14:textId="77777777" w:rsidTr="000E4B2A">
        <w:trPr>
          <w:trHeight w:val="255"/>
          <w:jc w:val="center"/>
        </w:trPr>
        <w:tc>
          <w:tcPr>
            <w:tcW w:w="1271" w:type="dxa"/>
            <w:vMerge/>
            <w:tcBorders>
              <w:top w:val="single" w:sz="4" w:space="0" w:color="auto"/>
              <w:left w:val="single" w:sz="4" w:space="0" w:color="auto"/>
              <w:bottom w:val="single" w:sz="4" w:space="0" w:color="auto"/>
              <w:right w:val="single" w:sz="4" w:space="0" w:color="auto"/>
            </w:tcBorders>
            <w:vAlign w:val="center"/>
            <w:hideMark/>
          </w:tcPr>
          <w:p w14:paraId="671D3179" w14:textId="77777777" w:rsidR="001B67C2" w:rsidRPr="00D1030F" w:rsidRDefault="001B67C2" w:rsidP="00D1030F">
            <w:pPr>
              <w:spacing w:line="276" w:lineRule="auto"/>
              <w:rPr>
                <w:rFonts w:eastAsia="Times New Roman"/>
                <w:b/>
                <w:bCs/>
                <w:color w:val="333333"/>
              </w:rPr>
            </w:pPr>
          </w:p>
        </w:tc>
        <w:tc>
          <w:tcPr>
            <w:tcW w:w="2557" w:type="dxa"/>
            <w:gridSpan w:val="2"/>
            <w:tcBorders>
              <w:top w:val="single" w:sz="4" w:space="0" w:color="auto"/>
              <w:left w:val="nil"/>
              <w:bottom w:val="single" w:sz="4" w:space="0" w:color="auto"/>
              <w:right w:val="single" w:sz="4" w:space="0" w:color="auto"/>
            </w:tcBorders>
            <w:shd w:val="clear" w:color="000000" w:fill="DDE7F1"/>
            <w:hideMark/>
          </w:tcPr>
          <w:p w14:paraId="65FFD30F" w14:textId="77777777" w:rsidR="001B67C2" w:rsidRPr="00D1030F" w:rsidRDefault="001B67C2" w:rsidP="00D1030F">
            <w:pPr>
              <w:spacing w:line="276" w:lineRule="auto"/>
              <w:jc w:val="center"/>
              <w:rPr>
                <w:rFonts w:eastAsia="Times New Roman"/>
                <w:b/>
                <w:bCs/>
                <w:color w:val="333333"/>
              </w:rPr>
            </w:pPr>
            <w:r w:rsidRPr="00D1030F">
              <w:rPr>
                <w:rFonts w:eastAsia="Times New Roman"/>
                <w:b/>
                <w:bCs/>
                <w:color w:val="333333"/>
              </w:rPr>
              <w:t>% (thousands)</w:t>
            </w:r>
          </w:p>
        </w:tc>
        <w:tc>
          <w:tcPr>
            <w:tcW w:w="1843" w:type="dxa"/>
            <w:gridSpan w:val="2"/>
            <w:tcBorders>
              <w:top w:val="single" w:sz="4" w:space="0" w:color="auto"/>
              <w:left w:val="nil"/>
              <w:bottom w:val="single" w:sz="4" w:space="0" w:color="auto"/>
              <w:right w:val="single" w:sz="4" w:space="0" w:color="auto"/>
            </w:tcBorders>
            <w:shd w:val="clear" w:color="000000" w:fill="DDE7F1"/>
            <w:hideMark/>
          </w:tcPr>
          <w:p w14:paraId="2250DA11" w14:textId="77777777" w:rsidR="001B67C2" w:rsidRPr="00D1030F" w:rsidRDefault="001B67C2" w:rsidP="00D1030F">
            <w:pPr>
              <w:spacing w:line="276" w:lineRule="auto"/>
              <w:jc w:val="center"/>
              <w:rPr>
                <w:rFonts w:eastAsia="Times New Roman"/>
                <w:b/>
                <w:bCs/>
                <w:color w:val="333333"/>
              </w:rPr>
            </w:pPr>
            <w:r w:rsidRPr="00D1030F">
              <w:rPr>
                <w:rFonts w:eastAsia="Times New Roman"/>
                <w:b/>
                <w:bCs/>
                <w:color w:val="333333"/>
              </w:rPr>
              <w:t>% (thousands)</w:t>
            </w:r>
          </w:p>
        </w:tc>
        <w:tc>
          <w:tcPr>
            <w:tcW w:w="1983" w:type="dxa"/>
            <w:gridSpan w:val="2"/>
            <w:tcBorders>
              <w:top w:val="single" w:sz="4" w:space="0" w:color="auto"/>
              <w:left w:val="nil"/>
              <w:bottom w:val="single" w:sz="4" w:space="0" w:color="auto"/>
              <w:right w:val="single" w:sz="4" w:space="0" w:color="auto"/>
            </w:tcBorders>
            <w:shd w:val="clear" w:color="000000" w:fill="DDE7F1"/>
            <w:hideMark/>
          </w:tcPr>
          <w:p w14:paraId="12CA7C12" w14:textId="77777777" w:rsidR="001B67C2" w:rsidRPr="00D1030F" w:rsidRDefault="001B67C2" w:rsidP="00D1030F">
            <w:pPr>
              <w:spacing w:line="276" w:lineRule="auto"/>
              <w:jc w:val="center"/>
              <w:rPr>
                <w:rFonts w:eastAsia="Times New Roman"/>
                <w:b/>
                <w:bCs/>
                <w:color w:val="333333"/>
              </w:rPr>
            </w:pPr>
            <w:r w:rsidRPr="00D1030F">
              <w:rPr>
                <w:rFonts w:eastAsia="Times New Roman"/>
                <w:b/>
                <w:bCs/>
                <w:color w:val="333333"/>
              </w:rPr>
              <w:t>% (thousands)</w:t>
            </w:r>
          </w:p>
        </w:tc>
      </w:tr>
      <w:tr w:rsidR="001B67C2" w:rsidRPr="00D1030F" w14:paraId="1D9E4436" w14:textId="77777777" w:rsidTr="000E4B2A">
        <w:trPr>
          <w:trHeight w:val="255"/>
          <w:jc w:val="center"/>
        </w:trPr>
        <w:tc>
          <w:tcPr>
            <w:tcW w:w="1271" w:type="dxa"/>
            <w:tcBorders>
              <w:top w:val="nil"/>
              <w:left w:val="single" w:sz="4" w:space="0" w:color="auto"/>
              <w:bottom w:val="single" w:sz="4" w:space="0" w:color="auto"/>
              <w:right w:val="single" w:sz="4" w:space="0" w:color="auto"/>
            </w:tcBorders>
            <w:shd w:val="clear" w:color="000000" w:fill="DDE7F1"/>
            <w:noWrap/>
            <w:hideMark/>
          </w:tcPr>
          <w:p w14:paraId="7B8492CB" w14:textId="77777777" w:rsidR="001B67C2" w:rsidRPr="00D1030F" w:rsidRDefault="001B67C2" w:rsidP="00D1030F">
            <w:pPr>
              <w:spacing w:line="276" w:lineRule="auto"/>
              <w:rPr>
                <w:rFonts w:eastAsia="Times New Roman"/>
                <w:b/>
                <w:bCs/>
                <w:color w:val="333333"/>
              </w:rPr>
            </w:pPr>
            <w:r w:rsidRPr="00D1030F">
              <w:rPr>
                <w:rFonts w:eastAsia="Times New Roman"/>
                <w:b/>
                <w:bCs/>
                <w:color w:val="333333"/>
              </w:rPr>
              <w:t>2018</w:t>
            </w:r>
          </w:p>
        </w:tc>
        <w:tc>
          <w:tcPr>
            <w:tcW w:w="2273" w:type="dxa"/>
            <w:tcBorders>
              <w:top w:val="nil"/>
              <w:left w:val="nil"/>
              <w:bottom w:val="single" w:sz="4" w:space="0" w:color="auto"/>
              <w:right w:val="single" w:sz="4" w:space="0" w:color="auto"/>
            </w:tcBorders>
            <w:shd w:val="clear" w:color="000000" w:fill="DDE7F1"/>
            <w:noWrap/>
            <w:hideMark/>
          </w:tcPr>
          <w:p w14:paraId="2800780C" w14:textId="77777777" w:rsidR="001B67C2" w:rsidRPr="00D1030F" w:rsidRDefault="001B67C2" w:rsidP="00D1030F">
            <w:pPr>
              <w:spacing w:line="276" w:lineRule="auto"/>
              <w:jc w:val="right"/>
              <w:rPr>
                <w:rFonts w:eastAsia="Times New Roman"/>
                <w:color w:val="333333"/>
              </w:rPr>
            </w:pPr>
            <w:r w:rsidRPr="00D1030F">
              <w:rPr>
                <w:rFonts w:eastAsia="Times New Roman"/>
                <w:color w:val="333333"/>
              </w:rPr>
              <w:t>28,9</w:t>
            </w:r>
          </w:p>
        </w:tc>
        <w:tc>
          <w:tcPr>
            <w:tcW w:w="284" w:type="dxa"/>
            <w:tcBorders>
              <w:top w:val="nil"/>
              <w:left w:val="nil"/>
              <w:bottom w:val="single" w:sz="4" w:space="0" w:color="auto"/>
              <w:right w:val="single" w:sz="4" w:space="0" w:color="auto"/>
            </w:tcBorders>
            <w:shd w:val="clear" w:color="000000" w:fill="DDE7F1"/>
            <w:noWrap/>
            <w:hideMark/>
          </w:tcPr>
          <w:p w14:paraId="350A3967" w14:textId="77777777" w:rsidR="001B67C2" w:rsidRPr="00D1030F" w:rsidRDefault="001B67C2" w:rsidP="00D1030F">
            <w:pPr>
              <w:spacing w:line="276" w:lineRule="auto"/>
              <w:rPr>
                <w:rFonts w:eastAsia="Times New Roman"/>
                <w:color w:val="333333"/>
              </w:rPr>
            </w:pPr>
            <w:r w:rsidRPr="00D1030F">
              <w:rPr>
                <w:rFonts w:eastAsia="Times New Roman"/>
                <w:color w:val="333333"/>
              </w:rPr>
              <w:t> </w:t>
            </w:r>
          </w:p>
        </w:tc>
        <w:tc>
          <w:tcPr>
            <w:tcW w:w="1559" w:type="dxa"/>
            <w:tcBorders>
              <w:top w:val="nil"/>
              <w:left w:val="nil"/>
              <w:bottom w:val="single" w:sz="4" w:space="0" w:color="auto"/>
              <w:right w:val="single" w:sz="4" w:space="0" w:color="auto"/>
            </w:tcBorders>
            <w:shd w:val="clear" w:color="000000" w:fill="DDE7F1"/>
            <w:noWrap/>
            <w:hideMark/>
          </w:tcPr>
          <w:p w14:paraId="64490479" w14:textId="77777777" w:rsidR="001B67C2" w:rsidRPr="00D1030F" w:rsidRDefault="001B67C2" w:rsidP="00D1030F">
            <w:pPr>
              <w:spacing w:line="276" w:lineRule="auto"/>
              <w:jc w:val="right"/>
              <w:rPr>
                <w:rFonts w:eastAsia="Times New Roman"/>
                <w:color w:val="333333"/>
              </w:rPr>
            </w:pPr>
            <w:r w:rsidRPr="00D1030F">
              <w:rPr>
                <w:rFonts w:eastAsia="Times New Roman"/>
                <w:color w:val="333333"/>
              </w:rPr>
              <w:t>28,5</w:t>
            </w:r>
          </w:p>
        </w:tc>
        <w:tc>
          <w:tcPr>
            <w:tcW w:w="284" w:type="dxa"/>
            <w:tcBorders>
              <w:top w:val="nil"/>
              <w:left w:val="nil"/>
              <w:bottom w:val="single" w:sz="4" w:space="0" w:color="auto"/>
              <w:right w:val="single" w:sz="4" w:space="0" w:color="auto"/>
            </w:tcBorders>
            <w:shd w:val="clear" w:color="000000" w:fill="DDE7F1"/>
            <w:noWrap/>
            <w:hideMark/>
          </w:tcPr>
          <w:p w14:paraId="603D90EA" w14:textId="77777777" w:rsidR="001B67C2" w:rsidRPr="00D1030F" w:rsidRDefault="001B67C2" w:rsidP="00D1030F">
            <w:pPr>
              <w:spacing w:line="276" w:lineRule="auto"/>
              <w:rPr>
                <w:rFonts w:eastAsia="Times New Roman"/>
                <w:color w:val="333333"/>
              </w:rPr>
            </w:pPr>
            <w:r w:rsidRPr="00D1030F">
              <w:rPr>
                <w:rFonts w:eastAsia="Times New Roman"/>
                <w:color w:val="333333"/>
              </w:rPr>
              <w:t> </w:t>
            </w:r>
          </w:p>
        </w:tc>
        <w:tc>
          <w:tcPr>
            <w:tcW w:w="1701" w:type="dxa"/>
            <w:tcBorders>
              <w:top w:val="nil"/>
              <w:left w:val="nil"/>
              <w:bottom w:val="single" w:sz="4" w:space="0" w:color="auto"/>
              <w:right w:val="single" w:sz="4" w:space="0" w:color="auto"/>
            </w:tcBorders>
            <w:shd w:val="clear" w:color="000000" w:fill="DDE7F1"/>
            <w:noWrap/>
            <w:hideMark/>
          </w:tcPr>
          <w:p w14:paraId="34ED3D9F" w14:textId="77777777" w:rsidR="001B67C2" w:rsidRPr="00D1030F" w:rsidRDefault="001B67C2" w:rsidP="00D1030F">
            <w:pPr>
              <w:spacing w:line="276" w:lineRule="auto"/>
              <w:jc w:val="right"/>
              <w:rPr>
                <w:rFonts w:eastAsia="Times New Roman"/>
                <w:color w:val="333333"/>
              </w:rPr>
            </w:pPr>
            <w:r w:rsidRPr="00D1030F">
              <w:rPr>
                <w:rFonts w:eastAsia="Times New Roman"/>
                <w:color w:val="333333"/>
              </w:rPr>
              <w:t>29,3</w:t>
            </w:r>
          </w:p>
        </w:tc>
        <w:tc>
          <w:tcPr>
            <w:tcW w:w="282" w:type="dxa"/>
            <w:tcBorders>
              <w:top w:val="nil"/>
              <w:left w:val="nil"/>
              <w:bottom w:val="single" w:sz="4" w:space="0" w:color="auto"/>
              <w:right w:val="single" w:sz="4" w:space="0" w:color="auto"/>
            </w:tcBorders>
            <w:shd w:val="clear" w:color="000000" w:fill="DDE7F1"/>
            <w:noWrap/>
            <w:hideMark/>
          </w:tcPr>
          <w:p w14:paraId="0C61C3B9" w14:textId="77777777" w:rsidR="001B67C2" w:rsidRPr="00D1030F" w:rsidRDefault="001B67C2" w:rsidP="00D1030F">
            <w:pPr>
              <w:spacing w:line="276" w:lineRule="auto"/>
              <w:rPr>
                <w:rFonts w:eastAsia="Times New Roman"/>
                <w:color w:val="333333"/>
              </w:rPr>
            </w:pPr>
            <w:r w:rsidRPr="00D1030F">
              <w:rPr>
                <w:rFonts w:eastAsia="Times New Roman"/>
                <w:color w:val="333333"/>
              </w:rPr>
              <w:t> </w:t>
            </w:r>
          </w:p>
        </w:tc>
      </w:tr>
      <w:tr w:rsidR="001B67C2" w:rsidRPr="00D1030F" w14:paraId="7B104610" w14:textId="77777777" w:rsidTr="000E4B2A">
        <w:trPr>
          <w:trHeight w:val="255"/>
          <w:jc w:val="center"/>
        </w:trPr>
        <w:tc>
          <w:tcPr>
            <w:tcW w:w="1271" w:type="dxa"/>
            <w:tcBorders>
              <w:top w:val="nil"/>
              <w:left w:val="single" w:sz="4" w:space="0" w:color="auto"/>
              <w:bottom w:val="single" w:sz="4" w:space="0" w:color="auto"/>
              <w:right w:val="single" w:sz="4" w:space="0" w:color="auto"/>
            </w:tcBorders>
            <w:shd w:val="clear" w:color="000000" w:fill="F1F4F9"/>
            <w:noWrap/>
            <w:hideMark/>
          </w:tcPr>
          <w:p w14:paraId="5BAB8157" w14:textId="77777777" w:rsidR="001B67C2" w:rsidRPr="00D1030F" w:rsidRDefault="001B67C2" w:rsidP="00D1030F">
            <w:pPr>
              <w:spacing w:line="276" w:lineRule="auto"/>
              <w:rPr>
                <w:rFonts w:eastAsia="Times New Roman"/>
                <w:b/>
                <w:bCs/>
                <w:color w:val="333333"/>
              </w:rPr>
            </w:pPr>
            <w:r w:rsidRPr="00D1030F">
              <w:rPr>
                <w:rFonts w:eastAsia="Times New Roman"/>
                <w:b/>
                <w:bCs/>
                <w:color w:val="333333"/>
              </w:rPr>
              <w:t>2017</w:t>
            </w:r>
          </w:p>
        </w:tc>
        <w:tc>
          <w:tcPr>
            <w:tcW w:w="2273" w:type="dxa"/>
            <w:tcBorders>
              <w:top w:val="nil"/>
              <w:left w:val="nil"/>
              <w:bottom w:val="single" w:sz="4" w:space="0" w:color="auto"/>
              <w:right w:val="single" w:sz="4" w:space="0" w:color="auto"/>
            </w:tcBorders>
            <w:shd w:val="clear" w:color="000000" w:fill="F1F4F9"/>
            <w:noWrap/>
            <w:hideMark/>
          </w:tcPr>
          <w:p w14:paraId="5D8DC982" w14:textId="77777777" w:rsidR="001B67C2" w:rsidRPr="00D1030F" w:rsidRDefault="001B67C2" w:rsidP="00D1030F">
            <w:pPr>
              <w:spacing w:line="276" w:lineRule="auto"/>
              <w:jc w:val="right"/>
              <w:rPr>
                <w:rFonts w:eastAsia="Times New Roman"/>
                <w:color w:val="333333"/>
              </w:rPr>
            </w:pPr>
            <w:r w:rsidRPr="00D1030F">
              <w:rPr>
                <w:rFonts w:eastAsia="Times New Roman"/>
                <w:color w:val="333333"/>
              </w:rPr>
              <w:t>27,9</w:t>
            </w:r>
          </w:p>
        </w:tc>
        <w:tc>
          <w:tcPr>
            <w:tcW w:w="284" w:type="dxa"/>
            <w:tcBorders>
              <w:top w:val="nil"/>
              <w:left w:val="nil"/>
              <w:bottom w:val="single" w:sz="4" w:space="0" w:color="auto"/>
              <w:right w:val="single" w:sz="4" w:space="0" w:color="auto"/>
            </w:tcBorders>
            <w:shd w:val="clear" w:color="000000" w:fill="F1F4F9"/>
            <w:noWrap/>
            <w:hideMark/>
          </w:tcPr>
          <w:p w14:paraId="23787771" w14:textId="77777777" w:rsidR="001B67C2" w:rsidRPr="00D1030F" w:rsidRDefault="001B67C2" w:rsidP="00D1030F">
            <w:pPr>
              <w:spacing w:line="276" w:lineRule="auto"/>
              <w:rPr>
                <w:rFonts w:eastAsia="Times New Roman"/>
                <w:color w:val="333333"/>
              </w:rPr>
            </w:pPr>
            <w:r w:rsidRPr="00D1030F">
              <w:rPr>
                <w:rFonts w:eastAsia="Times New Roman"/>
                <w:color w:val="333333"/>
              </w:rPr>
              <w:t> </w:t>
            </w:r>
          </w:p>
        </w:tc>
        <w:tc>
          <w:tcPr>
            <w:tcW w:w="1559" w:type="dxa"/>
            <w:tcBorders>
              <w:top w:val="nil"/>
              <w:left w:val="nil"/>
              <w:bottom w:val="single" w:sz="4" w:space="0" w:color="auto"/>
              <w:right w:val="single" w:sz="4" w:space="0" w:color="auto"/>
            </w:tcBorders>
            <w:shd w:val="clear" w:color="000000" w:fill="F1F4F9"/>
            <w:noWrap/>
            <w:hideMark/>
          </w:tcPr>
          <w:p w14:paraId="5F8ADD26" w14:textId="77777777" w:rsidR="001B67C2" w:rsidRPr="00D1030F" w:rsidRDefault="001B67C2" w:rsidP="00D1030F">
            <w:pPr>
              <w:spacing w:line="276" w:lineRule="auto"/>
              <w:jc w:val="right"/>
              <w:rPr>
                <w:rFonts w:eastAsia="Times New Roman"/>
                <w:color w:val="333333"/>
              </w:rPr>
            </w:pPr>
            <w:r w:rsidRPr="00D1030F">
              <w:rPr>
                <w:rFonts w:eastAsia="Times New Roman"/>
                <w:color w:val="333333"/>
              </w:rPr>
              <w:t>28,2</w:t>
            </w:r>
          </w:p>
        </w:tc>
        <w:tc>
          <w:tcPr>
            <w:tcW w:w="284" w:type="dxa"/>
            <w:tcBorders>
              <w:top w:val="nil"/>
              <w:left w:val="nil"/>
              <w:bottom w:val="single" w:sz="4" w:space="0" w:color="auto"/>
              <w:right w:val="single" w:sz="4" w:space="0" w:color="auto"/>
            </w:tcBorders>
            <w:shd w:val="clear" w:color="000000" w:fill="F1F4F9"/>
            <w:noWrap/>
            <w:hideMark/>
          </w:tcPr>
          <w:p w14:paraId="6D52F65C" w14:textId="77777777" w:rsidR="001B67C2" w:rsidRPr="00D1030F" w:rsidRDefault="001B67C2" w:rsidP="00D1030F">
            <w:pPr>
              <w:spacing w:line="276" w:lineRule="auto"/>
              <w:rPr>
                <w:rFonts w:eastAsia="Times New Roman"/>
                <w:color w:val="333333"/>
              </w:rPr>
            </w:pPr>
            <w:r w:rsidRPr="00D1030F">
              <w:rPr>
                <w:rFonts w:eastAsia="Times New Roman"/>
                <w:color w:val="333333"/>
              </w:rPr>
              <w:t> </w:t>
            </w:r>
          </w:p>
        </w:tc>
        <w:tc>
          <w:tcPr>
            <w:tcW w:w="1701" w:type="dxa"/>
            <w:tcBorders>
              <w:top w:val="nil"/>
              <w:left w:val="nil"/>
              <w:bottom w:val="single" w:sz="4" w:space="0" w:color="auto"/>
              <w:right w:val="single" w:sz="4" w:space="0" w:color="auto"/>
            </w:tcBorders>
            <w:shd w:val="clear" w:color="000000" w:fill="F1F4F9"/>
            <w:noWrap/>
            <w:hideMark/>
          </w:tcPr>
          <w:p w14:paraId="22C2156B" w14:textId="77777777" w:rsidR="001B67C2" w:rsidRPr="00D1030F" w:rsidRDefault="001B67C2" w:rsidP="00D1030F">
            <w:pPr>
              <w:spacing w:line="276" w:lineRule="auto"/>
              <w:jc w:val="right"/>
              <w:rPr>
                <w:rFonts w:eastAsia="Times New Roman"/>
                <w:color w:val="333333"/>
              </w:rPr>
            </w:pPr>
            <w:r w:rsidRPr="00D1030F">
              <w:rPr>
                <w:rFonts w:eastAsia="Times New Roman"/>
                <w:color w:val="333333"/>
              </w:rPr>
              <w:t>27,6</w:t>
            </w:r>
          </w:p>
        </w:tc>
        <w:tc>
          <w:tcPr>
            <w:tcW w:w="282" w:type="dxa"/>
            <w:tcBorders>
              <w:top w:val="nil"/>
              <w:left w:val="nil"/>
              <w:bottom w:val="single" w:sz="4" w:space="0" w:color="auto"/>
              <w:right w:val="single" w:sz="4" w:space="0" w:color="auto"/>
            </w:tcBorders>
            <w:shd w:val="clear" w:color="000000" w:fill="F1F4F9"/>
            <w:noWrap/>
            <w:hideMark/>
          </w:tcPr>
          <w:p w14:paraId="0ABC763A" w14:textId="77777777" w:rsidR="001B67C2" w:rsidRPr="00D1030F" w:rsidRDefault="001B67C2" w:rsidP="00D1030F">
            <w:pPr>
              <w:spacing w:line="276" w:lineRule="auto"/>
              <w:rPr>
                <w:rFonts w:eastAsia="Times New Roman"/>
                <w:color w:val="333333"/>
              </w:rPr>
            </w:pPr>
            <w:r w:rsidRPr="00D1030F">
              <w:rPr>
                <w:rFonts w:eastAsia="Times New Roman"/>
                <w:color w:val="333333"/>
              </w:rPr>
              <w:t> </w:t>
            </w:r>
          </w:p>
        </w:tc>
      </w:tr>
      <w:tr w:rsidR="001B67C2" w:rsidRPr="00D1030F" w14:paraId="1B3DCB8B" w14:textId="77777777" w:rsidTr="000E4B2A">
        <w:trPr>
          <w:trHeight w:val="255"/>
          <w:jc w:val="center"/>
        </w:trPr>
        <w:tc>
          <w:tcPr>
            <w:tcW w:w="1271" w:type="dxa"/>
            <w:tcBorders>
              <w:top w:val="nil"/>
              <w:left w:val="single" w:sz="4" w:space="0" w:color="auto"/>
              <w:bottom w:val="single" w:sz="4" w:space="0" w:color="auto"/>
              <w:right w:val="single" w:sz="4" w:space="0" w:color="auto"/>
            </w:tcBorders>
            <w:shd w:val="clear" w:color="000000" w:fill="DDE7F1"/>
            <w:noWrap/>
            <w:hideMark/>
          </w:tcPr>
          <w:p w14:paraId="3A5CE074" w14:textId="77777777" w:rsidR="001B67C2" w:rsidRPr="00D1030F" w:rsidRDefault="001B67C2" w:rsidP="00D1030F">
            <w:pPr>
              <w:spacing w:line="276" w:lineRule="auto"/>
              <w:rPr>
                <w:rFonts w:eastAsia="Times New Roman"/>
                <w:b/>
                <w:bCs/>
                <w:color w:val="333333"/>
              </w:rPr>
            </w:pPr>
            <w:r w:rsidRPr="00D1030F">
              <w:rPr>
                <w:rFonts w:eastAsia="Times New Roman"/>
                <w:b/>
                <w:bCs/>
                <w:color w:val="333333"/>
              </w:rPr>
              <w:t>2016</w:t>
            </w:r>
          </w:p>
        </w:tc>
        <w:tc>
          <w:tcPr>
            <w:tcW w:w="2273" w:type="dxa"/>
            <w:tcBorders>
              <w:top w:val="nil"/>
              <w:left w:val="nil"/>
              <w:bottom w:val="single" w:sz="4" w:space="0" w:color="auto"/>
              <w:right w:val="single" w:sz="4" w:space="0" w:color="auto"/>
            </w:tcBorders>
            <w:shd w:val="clear" w:color="000000" w:fill="DDE7F1"/>
            <w:noWrap/>
            <w:hideMark/>
          </w:tcPr>
          <w:p w14:paraId="181B99BC" w14:textId="77777777" w:rsidR="001B67C2" w:rsidRPr="00D1030F" w:rsidRDefault="001B67C2" w:rsidP="00D1030F">
            <w:pPr>
              <w:spacing w:line="276" w:lineRule="auto"/>
              <w:jc w:val="right"/>
              <w:rPr>
                <w:rFonts w:eastAsia="Times New Roman"/>
                <w:color w:val="333333"/>
              </w:rPr>
            </w:pPr>
            <w:r w:rsidRPr="00D1030F">
              <w:rPr>
                <w:rFonts w:eastAsia="Times New Roman"/>
                <w:color w:val="333333"/>
              </w:rPr>
              <w:t>28,9</w:t>
            </w:r>
          </w:p>
        </w:tc>
        <w:tc>
          <w:tcPr>
            <w:tcW w:w="284" w:type="dxa"/>
            <w:tcBorders>
              <w:top w:val="nil"/>
              <w:left w:val="nil"/>
              <w:bottom w:val="single" w:sz="4" w:space="0" w:color="auto"/>
              <w:right w:val="single" w:sz="4" w:space="0" w:color="auto"/>
            </w:tcBorders>
            <w:shd w:val="clear" w:color="000000" w:fill="DDE7F1"/>
            <w:noWrap/>
            <w:hideMark/>
          </w:tcPr>
          <w:p w14:paraId="75E581BB" w14:textId="77777777" w:rsidR="001B67C2" w:rsidRPr="00D1030F" w:rsidRDefault="001B67C2" w:rsidP="00D1030F">
            <w:pPr>
              <w:spacing w:line="276" w:lineRule="auto"/>
              <w:rPr>
                <w:rFonts w:eastAsia="Times New Roman"/>
                <w:color w:val="333333"/>
              </w:rPr>
            </w:pPr>
            <w:r w:rsidRPr="00D1030F">
              <w:rPr>
                <w:rFonts w:eastAsia="Times New Roman"/>
                <w:color w:val="333333"/>
              </w:rPr>
              <w:t> </w:t>
            </w:r>
          </w:p>
        </w:tc>
        <w:tc>
          <w:tcPr>
            <w:tcW w:w="1559" w:type="dxa"/>
            <w:tcBorders>
              <w:top w:val="nil"/>
              <w:left w:val="nil"/>
              <w:bottom w:val="single" w:sz="4" w:space="0" w:color="auto"/>
              <w:right w:val="single" w:sz="4" w:space="0" w:color="auto"/>
            </w:tcBorders>
            <w:shd w:val="clear" w:color="000000" w:fill="DDE7F1"/>
            <w:noWrap/>
            <w:hideMark/>
          </w:tcPr>
          <w:p w14:paraId="00AEEB3B" w14:textId="77777777" w:rsidR="001B67C2" w:rsidRPr="00D1030F" w:rsidRDefault="001B67C2" w:rsidP="00D1030F">
            <w:pPr>
              <w:spacing w:line="276" w:lineRule="auto"/>
              <w:jc w:val="right"/>
              <w:rPr>
                <w:rFonts w:eastAsia="Times New Roman"/>
                <w:color w:val="333333"/>
              </w:rPr>
            </w:pPr>
            <w:r w:rsidRPr="00D1030F">
              <w:rPr>
                <w:rFonts w:eastAsia="Times New Roman"/>
                <w:color w:val="333333"/>
              </w:rPr>
              <w:t>29,2</w:t>
            </w:r>
          </w:p>
        </w:tc>
        <w:tc>
          <w:tcPr>
            <w:tcW w:w="284" w:type="dxa"/>
            <w:tcBorders>
              <w:top w:val="nil"/>
              <w:left w:val="nil"/>
              <w:bottom w:val="single" w:sz="4" w:space="0" w:color="auto"/>
              <w:right w:val="single" w:sz="4" w:space="0" w:color="auto"/>
            </w:tcBorders>
            <w:shd w:val="clear" w:color="000000" w:fill="DDE7F1"/>
            <w:noWrap/>
            <w:hideMark/>
          </w:tcPr>
          <w:p w14:paraId="5182F97E" w14:textId="77777777" w:rsidR="001B67C2" w:rsidRPr="00D1030F" w:rsidRDefault="001B67C2" w:rsidP="00D1030F">
            <w:pPr>
              <w:spacing w:line="276" w:lineRule="auto"/>
              <w:rPr>
                <w:rFonts w:eastAsia="Times New Roman"/>
                <w:color w:val="333333"/>
              </w:rPr>
            </w:pPr>
            <w:r w:rsidRPr="00D1030F">
              <w:rPr>
                <w:rFonts w:eastAsia="Times New Roman"/>
                <w:color w:val="333333"/>
              </w:rPr>
              <w:t> </w:t>
            </w:r>
          </w:p>
        </w:tc>
        <w:tc>
          <w:tcPr>
            <w:tcW w:w="1701" w:type="dxa"/>
            <w:tcBorders>
              <w:top w:val="nil"/>
              <w:left w:val="nil"/>
              <w:bottom w:val="single" w:sz="4" w:space="0" w:color="auto"/>
              <w:right w:val="single" w:sz="4" w:space="0" w:color="auto"/>
            </w:tcBorders>
            <w:shd w:val="clear" w:color="000000" w:fill="DDE7F1"/>
            <w:noWrap/>
            <w:hideMark/>
          </w:tcPr>
          <w:p w14:paraId="28AA466B" w14:textId="77777777" w:rsidR="001B67C2" w:rsidRPr="00D1030F" w:rsidRDefault="001B67C2" w:rsidP="00D1030F">
            <w:pPr>
              <w:spacing w:line="276" w:lineRule="auto"/>
              <w:jc w:val="right"/>
              <w:rPr>
                <w:rFonts w:eastAsia="Times New Roman"/>
                <w:color w:val="333333"/>
              </w:rPr>
            </w:pPr>
            <w:r w:rsidRPr="00D1030F">
              <w:rPr>
                <w:rFonts w:eastAsia="Times New Roman"/>
                <w:color w:val="333333"/>
              </w:rPr>
              <w:t>28,5</w:t>
            </w:r>
          </w:p>
        </w:tc>
        <w:tc>
          <w:tcPr>
            <w:tcW w:w="282" w:type="dxa"/>
            <w:tcBorders>
              <w:top w:val="nil"/>
              <w:left w:val="nil"/>
              <w:bottom w:val="single" w:sz="4" w:space="0" w:color="auto"/>
              <w:right w:val="single" w:sz="4" w:space="0" w:color="auto"/>
            </w:tcBorders>
            <w:shd w:val="clear" w:color="000000" w:fill="DDE7F1"/>
            <w:noWrap/>
            <w:hideMark/>
          </w:tcPr>
          <w:p w14:paraId="275C4E8A" w14:textId="77777777" w:rsidR="001B67C2" w:rsidRPr="00D1030F" w:rsidRDefault="001B67C2" w:rsidP="00D1030F">
            <w:pPr>
              <w:spacing w:line="276" w:lineRule="auto"/>
              <w:rPr>
                <w:rFonts w:eastAsia="Times New Roman"/>
                <w:color w:val="333333"/>
              </w:rPr>
            </w:pPr>
            <w:r w:rsidRPr="00D1030F">
              <w:rPr>
                <w:rFonts w:eastAsia="Times New Roman"/>
                <w:color w:val="333333"/>
              </w:rPr>
              <w:t> </w:t>
            </w:r>
          </w:p>
        </w:tc>
      </w:tr>
      <w:tr w:rsidR="001B67C2" w:rsidRPr="00D1030F" w14:paraId="2C89A3C2" w14:textId="77777777" w:rsidTr="000E4B2A">
        <w:trPr>
          <w:trHeight w:val="255"/>
          <w:jc w:val="center"/>
        </w:trPr>
        <w:tc>
          <w:tcPr>
            <w:tcW w:w="1271" w:type="dxa"/>
            <w:tcBorders>
              <w:top w:val="nil"/>
              <w:left w:val="single" w:sz="4" w:space="0" w:color="auto"/>
              <w:bottom w:val="single" w:sz="4" w:space="0" w:color="auto"/>
              <w:right w:val="single" w:sz="4" w:space="0" w:color="auto"/>
            </w:tcBorders>
            <w:shd w:val="clear" w:color="000000" w:fill="F1F4F9"/>
            <w:noWrap/>
            <w:hideMark/>
          </w:tcPr>
          <w:p w14:paraId="2CB64AF2" w14:textId="77777777" w:rsidR="001B67C2" w:rsidRPr="00D1030F" w:rsidRDefault="001B67C2" w:rsidP="00D1030F">
            <w:pPr>
              <w:spacing w:line="276" w:lineRule="auto"/>
              <w:rPr>
                <w:rFonts w:eastAsia="Times New Roman"/>
                <w:b/>
                <w:bCs/>
                <w:color w:val="333333"/>
              </w:rPr>
            </w:pPr>
            <w:r w:rsidRPr="00D1030F">
              <w:rPr>
                <w:rFonts w:eastAsia="Times New Roman"/>
                <w:b/>
                <w:bCs/>
                <w:color w:val="333333"/>
              </w:rPr>
              <w:t>2015</w:t>
            </w:r>
          </w:p>
        </w:tc>
        <w:tc>
          <w:tcPr>
            <w:tcW w:w="2273" w:type="dxa"/>
            <w:tcBorders>
              <w:top w:val="nil"/>
              <w:left w:val="nil"/>
              <w:bottom w:val="single" w:sz="4" w:space="0" w:color="auto"/>
              <w:right w:val="single" w:sz="4" w:space="0" w:color="auto"/>
            </w:tcBorders>
            <w:shd w:val="clear" w:color="000000" w:fill="F1F4F9"/>
            <w:noWrap/>
            <w:hideMark/>
          </w:tcPr>
          <w:p w14:paraId="6865E946" w14:textId="77777777" w:rsidR="001B67C2" w:rsidRPr="00D1030F" w:rsidRDefault="001B67C2" w:rsidP="00D1030F">
            <w:pPr>
              <w:spacing w:line="276" w:lineRule="auto"/>
              <w:jc w:val="right"/>
              <w:rPr>
                <w:rFonts w:eastAsia="Times New Roman"/>
                <w:color w:val="333333"/>
              </w:rPr>
            </w:pPr>
            <w:r w:rsidRPr="00D1030F">
              <w:rPr>
                <w:rFonts w:eastAsia="Times New Roman"/>
                <w:color w:val="333333"/>
              </w:rPr>
              <w:t>32,5</w:t>
            </w:r>
          </w:p>
        </w:tc>
        <w:tc>
          <w:tcPr>
            <w:tcW w:w="284" w:type="dxa"/>
            <w:tcBorders>
              <w:top w:val="nil"/>
              <w:left w:val="nil"/>
              <w:bottom w:val="single" w:sz="4" w:space="0" w:color="auto"/>
              <w:right w:val="single" w:sz="4" w:space="0" w:color="auto"/>
            </w:tcBorders>
            <w:shd w:val="clear" w:color="000000" w:fill="F1F4F9"/>
            <w:noWrap/>
            <w:hideMark/>
          </w:tcPr>
          <w:p w14:paraId="28B30796" w14:textId="77777777" w:rsidR="001B67C2" w:rsidRPr="00D1030F" w:rsidRDefault="001B67C2" w:rsidP="00D1030F">
            <w:pPr>
              <w:spacing w:line="276" w:lineRule="auto"/>
              <w:rPr>
                <w:rFonts w:eastAsia="Times New Roman"/>
                <w:color w:val="333333"/>
              </w:rPr>
            </w:pPr>
            <w:r w:rsidRPr="00D1030F">
              <w:rPr>
                <w:rFonts w:eastAsia="Times New Roman"/>
                <w:color w:val="333333"/>
              </w:rPr>
              <w:t> </w:t>
            </w:r>
          </w:p>
        </w:tc>
        <w:tc>
          <w:tcPr>
            <w:tcW w:w="1559" w:type="dxa"/>
            <w:tcBorders>
              <w:top w:val="nil"/>
              <w:left w:val="nil"/>
              <w:bottom w:val="single" w:sz="4" w:space="0" w:color="auto"/>
              <w:right w:val="single" w:sz="4" w:space="0" w:color="auto"/>
            </w:tcBorders>
            <w:shd w:val="clear" w:color="000000" w:fill="F1F4F9"/>
            <w:noWrap/>
            <w:hideMark/>
          </w:tcPr>
          <w:p w14:paraId="7736C135" w14:textId="77777777" w:rsidR="001B67C2" w:rsidRPr="00D1030F" w:rsidRDefault="001B67C2" w:rsidP="00D1030F">
            <w:pPr>
              <w:spacing w:line="276" w:lineRule="auto"/>
              <w:jc w:val="right"/>
              <w:rPr>
                <w:rFonts w:eastAsia="Times New Roman"/>
                <w:color w:val="333333"/>
              </w:rPr>
            </w:pPr>
            <w:r w:rsidRPr="00D1030F">
              <w:rPr>
                <w:rFonts w:eastAsia="Times New Roman"/>
                <w:color w:val="333333"/>
              </w:rPr>
              <w:t>33,6</w:t>
            </w:r>
          </w:p>
        </w:tc>
        <w:tc>
          <w:tcPr>
            <w:tcW w:w="284" w:type="dxa"/>
            <w:tcBorders>
              <w:top w:val="nil"/>
              <w:left w:val="nil"/>
              <w:bottom w:val="single" w:sz="4" w:space="0" w:color="auto"/>
              <w:right w:val="single" w:sz="4" w:space="0" w:color="auto"/>
            </w:tcBorders>
            <w:shd w:val="clear" w:color="000000" w:fill="F1F4F9"/>
            <w:noWrap/>
            <w:hideMark/>
          </w:tcPr>
          <w:p w14:paraId="0A9F058B" w14:textId="77777777" w:rsidR="001B67C2" w:rsidRPr="00D1030F" w:rsidRDefault="001B67C2" w:rsidP="00D1030F">
            <w:pPr>
              <w:spacing w:line="276" w:lineRule="auto"/>
              <w:rPr>
                <w:rFonts w:eastAsia="Times New Roman"/>
                <w:color w:val="333333"/>
              </w:rPr>
            </w:pPr>
            <w:r w:rsidRPr="00D1030F">
              <w:rPr>
                <w:rFonts w:eastAsia="Times New Roman"/>
                <w:color w:val="333333"/>
              </w:rPr>
              <w:t> </w:t>
            </w:r>
          </w:p>
        </w:tc>
        <w:tc>
          <w:tcPr>
            <w:tcW w:w="1701" w:type="dxa"/>
            <w:tcBorders>
              <w:top w:val="nil"/>
              <w:left w:val="nil"/>
              <w:bottom w:val="single" w:sz="4" w:space="0" w:color="auto"/>
              <w:right w:val="single" w:sz="4" w:space="0" w:color="auto"/>
            </w:tcBorders>
            <w:shd w:val="clear" w:color="000000" w:fill="F1F4F9"/>
            <w:noWrap/>
            <w:hideMark/>
          </w:tcPr>
          <w:p w14:paraId="11A45F92" w14:textId="77777777" w:rsidR="001B67C2" w:rsidRPr="00D1030F" w:rsidRDefault="001B67C2" w:rsidP="00D1030F">
            <w:pPr>
              <w:spacing w:line="276" w:lineRule="auto"/>
              <w:jc w:val="right"/>
              <w:rPr>
                <w:rFonts w:eastAsia="Times New Roman"/>
                <w:color w:val="333333"/>
              </w:rPr>
            </w:pPr>
            <w:r w:rsidRPr="00D1030F">
              <w:rPr>
                <w:rFonts w:eastAsia="Times New Roman"/>
                <w:color w:val="333333"/>
              </w:rPr>
              <w:t>31,5</w:t>
            </w:r>
          </w:p>
        </w:tc>
        <w:tc>
          <w:tcPr>
            <w:tcW w:w="282" w:type="dxa"/>
            <w:tcBorders>
              <w:top w:val="nil"/>
              <w:left w:val="nil"/>
              <w:bottom w:val="single" w:sz="4" w:space="0" w:color="auto"/>
              <w:right w:val="single" w:sz="4" w:space="0" w:color="auto"/>
            </w:tcBorders>
            <w:shd w:val="clear" w:color="000000" w:fill="F1F4F9"/>
            <w:noWrap/>
            <w:hideMark/>
          </w:tcPr>
          <w:p w14:paraId="69F30EBF" w14:textId="77777777" w:rsidR="001B67C2" w:rsidRPr="00D1030F" w:rsidRDefault="001B67C2" w:rsidP="00D1030F">
            <w:pPr>
              <w:spacing w:line="276" w:lineRule="auto"/>
              <w:rPr>
                <w:rFonts w:eastAsia="Times New Roman"/>
                <w:color w:val="333333"/>
              </w:rPr>
            </w:pPr>
            <w:r w:rsidRPr="00D1030F">
              <w:rPr>
                <w:rFonts w:eastAsia="Times New Roman"/>
                <w:color w:val="333333"/>
              </w:rPr>
              <w:t> </w:t>
            </w:r>
          </w:p>
        </w:tc>
      </w:tr>
      <w:tr w:rsidR="001B67C2" w:rsidRPr="00D1030F" w14:paraId="694B0CB5" w14:textId="77777777" w:rsidTr="000E4B2A">
        <w:trPr>
          <w:trHeight w:val="255"/>
          <w:jc w:val="center"/>
        </w:trPr>
        <w:tc>
          <w:tcPr>
            <w:tcW w:w="1271" w:type="dxa"/>
            <w:tcBorders>
              <w:top w:val="nil"/>
              <w:left w:val="single" w:sz="4" w:space="0" w:color="auto"/>
              <w:bottom w:val="single" w:sz="4" w:space="0" w:color="auto"/>
              <w:right w:val="single" w:sz="4" w:space="0" w:color="auto"/>
            </w:tcBorders>
            <w:shd w:val="clear" w:color="000000" w:fill="DDE7F1"/>
            <w:noWrap/>
            <w:hideMark/>
          </w:tcPr>
          <w:p w14:paraId="375C124F" w14:textId="77777777" w:rsidR="001B67C2" w:rsidRPr="00D1030F" w:rsidRDefault="001B67C2" w:rsidP="00D1030F">
            <w:pPr>
              <w:spacing w:line="276" w:lineRule="auto"/>
              <w:rPr>
                <w:rFonts w:eastAsia="Times New Roman"/>
                <w:b/>
                <w:bCs/>
                <w:color w:val="333333"/>
              </w:rPr>
            </w:pPr>
            <w:r w:rsidRPr="00D1030F">
              <w:rPr>
                <w:rFonts w:eastAsia="Times New Roman"/>
                <w:b/>
                <w:bCs/>
                <w:color w:val="333333"/>
              </w:rPr>
              <w:t>2014</w:t>
            </w:r>
          </w:p>
        </w:tc>
        <w:tc>
          <w:tcPr>
            <w:tcW w:w="2273" w:type="dxa"/>
            <w:tcBorders>
              <w:top w:val="nil"/>
              <w:left w:val="nil"/>
              <w:bottom w:val="single" w:sz="4" w:space="0" w:color="auto"/>
              <w:right w:val="single" w:sz="4" w:space="0" w:color="auto"/>
            </w:tcBorders>
            <w:shd w:val="clear" w:color="000000" w:fill="DDE7F1"/>
            <w:noWrap/>
            <w:hideMark/>
          </w:tcPr>
          <w:p w14:paraId="62372974" w14:textId="77777777" w:rsidR="001B67C2" w:rsidRPr="00D1030F" w:rsidRDefault="001B67C2" w:rsidP="00D1030F">
            <w:pPr>
              <w:spacing w:line="276" w:lineRule="auto"/>
              <w:jc w:val="right"/>
              <w:rPr>
                <w:rFonts w:eastAsia="Times New Roman"/>
                <w:color w:val="333333"/>
              </w:rPr>
            </w:pPr>
            <w:r w:rsidRPr="00D1030F">
              <w:rPr>
                <w:rFonts w:eastAsia="Times New Roman"/>
                <w:color w:val="333333"/>
              </w:rPr>
              <w:t>35,7</w:t>
            </w:r>
          </w:p>
        </w:tc>
        <w:tc>
          <w:tcPr>
            <w:tcW w:w="284" w:type="dxa"/>
            <w:tcBorders>
              <w:top w:val="nil"/>
              <w:left w:val="nil"/>
              <w:bottom w:val="single" w:sz="4" w:space="0" w:color="auto"/>
              <w:right w:val="single" w:sz="4" w:space="0" w:color="auto"/>
            </w:tcBorders>
            <w:shd w:val="clear" w:color="000000" w:fill="DDE7F1"/>
            <w:noWrap/>
            <w:hideMark/>
          </w:tcPr>
          <w:p w14:paraId="793E2F4A" w14:textId="77777777" w:rsidR="001B67C2" w:rsidRPr="00D1030F" w:rsidRDefault="001B67C2" w:rsidP="00D1030F">
            <w:pPr>
              <w:spacing w:line="276" w:lineRule="auto"/>
              <w:rPr>
                <w:rFonts w:eastAsia="Times New Roman"/>
                <w:color w:val="333333"/>
              </w:rPr>
            </w:pPr>
            <w:r w:rsidRPr="00D1030F">
              <w:rPr>
                <w:rFonts w:eastAsia="Times New Roman"/>
                <w:color w:val="333333"/>
              </w:rPr>
              <w:t> </w:t>
            </w:r>
          </w:p>
        </w:tc>
        <w:tc>
          <w:tcPr>
            <w:tcW w:w="1559" w:type="dxa"/>
            <w:tcBorders>
              <w:top w:val="nil"/>
              <w:left w:val="nil"/>
              <w:bottom w:val="single" w:sz="4" w:space="0" w:color="auto"/>
              <w:right w:val="single" w:sz="4" w:space="0" w:color="auto"/>
            </w:tcBorders>
            <w:shd w:val="clear" w:color="000000" w:fill="DDE7F1"/>
            <w:noWrap/>
            <w:hideMark/>
          </w:tcPr>
          <w:p w14:paraId="61A91627" w14:textId="77777777" w:rsidR="001B67C2" w:rsidRPr="00D1030F" w:rsidRDefault="001B67C2" w:rsidP="00D1030F">
            <w:pPr>
              <w:spacing w:line="276" w:lineRule="auto"/>
              <w:jc w:val="right"/>
              <w:rPr>
                <w:rFonts w:eastAsia="Times New Roman"/>
                <w:color w:val="333333"/>
              </w:rPr>
            </w:pPr>
            <w:r w:rsidRPr="00D1030F">
              <w:rPr>
                <w:rFonts w:eastAsia="Times New Roman"/>
                <w:color w:val="333333"/>
              </w:rPr>
              <w:t>38,9</w:t>
            </w:r>
          </w:p>
        </w:tc>
        <w:tc>
          <w:tcPr>
            <w:tcW w:w="284" w:type="dxa"/>
            <w:tcBorders>
              <w:top w:val="nil"/>
              <w:left w:val="nil"/>
              <w:bottom w:val="single" w:sz="4" w:space="0" w:color="auto"/>
              <w:right w:val="single" w:sz="4" w:space="0" w:color="auto"/>
            </w:tcBorders>
            <w:shd w:val="clear" w:color="000000" w:fill="DDE7F1"/>
            <w:noWrap/>
            <w:hideMark/>
          </w:tcPr>
          <w:p w14:paraId="2EC3C224" w14:textId="77777777" w:rsidR="001B67C2" w:rsidRPr="00D1030F" w:rsidRDefault="001B67C2" w:rsidP="00D1030F">
            <w:pPr>
              <w:spacing w:line="276" w:lineRule="auto"/>
              <w:rPr>
                <w:rFonts w:eastAsia="Times New Roman"/>
                <w:color w:val="333333"/>
              </w:rPr>
            </w:pPr>
            <w:r w:rsidRPr="00D1030F">
              <w:rPr>
                <w:rFonts w:eastAsia="Times New Roman"/>
                <w:color w:val="333333"/>
              </w:rPr>
              <w:t> </w:t>
            </w:r>
          </w:p>
        </w:tc>
        <w:tc>
          <w:tcPr>
            <w:tcW w:w="1701" w:type="dxa"/>
            <w:tcBorders>
              <w:top w:val="nil"/>
              <w:left w:val="nil"/>
              <w:bottom w:val="single" w:sz="4" w:space="0" w:color="auto"/>
              <w:right w:val="single" w:sz="4" w:space="0" w:color="auto"/>
            </w:tcBorders>
            <w:shd w:val="clear" w:color="000000" w:fill="DDE7F1"/>
            <w:noWrap/>
            <w:hideMark/>
          </w:tcPr>
          <w:p w14:paraId="26FBAF1A" w14:textId="77777777" w:rsidR="001B67C2" w:rsidRPr="00D1030F" w:rsidRDefault="001B67C2" w:rsidP="00D1030F">
            <w:pPr>
              <w:spacing w:line="276" w:lineRule="auto"/>
              <w:jc w:val="right"/>
              <w:rPr>
                <w:rFonts w:eastAsia="Times New Roman"/>
                <w:color w:val="333333"/>
              </w:rPr>
            </w:pPr>
            <w:r w:rsidRPr="00D1030F">
              <w:rPr>
                <w:rFonts w:eastAsia="Times New Roman"/>
                <w:color w:val="333333"/>
              </w:rPr>
              <w:t>32,5</w:t>
            </w:r>
          </w:p>
        </w:tc>
        <w:tc>
          <w:tcPr>
            <w:tcW w:w="282" w:type="dxa"/>
            <w:tcBorders>
              <w:top w:val="nil"/>
              <w:left w:val="nil"/>
              <w:bottom w:val="single" w:sz="4" w:space="0" w:color="auto"/>
              <w:right w:val="single" w:sz="4" w:space="0" w:color="auto"/>
            </w:tcBorders>
            <w:shd w:val="clear" w:color="000000" w:fill="DDE7F1"/>
            <w:noWrap/>
            <w:hideMark/>
          </w:tcPr>
          <w:p w14:paraId="207951FD" w14:textId="77777777" w:rsidR="001B67C2" w:rsidRPr="00D1030F" w:rsidRDefault="001B67C2" w:rsidP="00D1030F">
            <w:pPr>
              <w:spacing w:line="276" w:lineRule="auto"/>
              <w:rPr>
                <w:rFonts w:eastAsia="Times New Roman"/>
                <w:color w:val="333333"/>
              </w:rPr>
            </w:pPr>
            <w:r w:rsidRPr="00D1030F">
              <w:rPr>
                <w:rFonts w:eastAsia="Times New Roman"/>
                <w:color w:val="333333"/>
              </w:rPr>
              <w:t> </w:t>
            </w:r>
          </w:p>
        </w:tc>
      </w:tr>
    </w:tbl>
    <w:p w14:paraId="71CE9E36" w14:textId="5344E0A6" w:rsidR="001B67C2" w:rsidRDefault="001B67C2" w:rsidP="00D1030F">
      <w:pPr>
        <w:spacing w:line="276" w:lineRule="auto"/>
        <w:jc w:val="center"/>
        <w:rPr>
          <w:b/>
          <w:bCs/>
        </w:rPr>
      </w:pPr>
    </w:p>
    <w:p w14:paraId="146B1D5E" w14:textId="77777777" w:rsidR="00D1030F" w:rsidRPr="00D1030F" w:rsidRDefault="00D1030F" w:rsidP="00D1030F">
      <w:pPr>
        <w:spacing w:line="276" w:lineRule="auto"/>
        <w:jc w:val="center"/>
        <w:rPr>
          <w:b/>
          <w:bCs/>
        </w:rPr>
      </w:pPr>
    </w:p>
    <w:p w14:paraId="1E987DD2" w14:textId="77777777" w:rsidR="001B67C2" w:rsidRPr="00D1030F" w:rsidRDefault="001B67C2" w:rsidP="00D1030F">
      <w:pPr>
        <w:spacing w:line="276" w:lineRule="auto"/>
        <w:jc w:val="both"/>
        <w:outlineLvl w:val="0"/>
      </w:pPr>
      <w:r w:rsidRPr="00D1030F">
        <w:t>Last updated: 11/06/2019</w:t>
      </w:r>
    </w:p>
    <w:p w14:paraId="5B1FB309" w14:textId="2CE77330" w:rsidR="001B67C2" w:rsidRPr="00D1030F" w:rsidRDefault="001B67C2" w:rsidP="00D1030F">
      <w:pPr>
        <w:spacing w:line="276" w:lineRule="auto"/>
        <w:jc w:val="both"/>
      </w:pPr>
      <w:r w:rsidRPr="00D1030F">
        <w:t>Source: National Statistics (INE)</w:t>
      </w:r>
    </w:p>
    <w:p w14:paraId="6A2440A0" w14:textId="77777777" w:rsidR="001B67C2" w:rsidRPr="00D1030F" w:rsidRDefault="001B67C2" w:rsidP="00D1030F">
      <w:pPr>
        <w:spacing w:line="276" w:lineRule="auto"/>
        <w:jc w:val="center"/>
        <w:rPr>
          <w:b/>
          <w:bCs/>
        </w:rPr>
      </w:pPr>
      <w:r w:rsidRPr="00D1030F">
        <w:rPr>
          <w:b/>
          <w:bCs/>
        </w:rPr>
        <w:br w:type="page"/>
      </w:r>
    </w:p>
    <w:p w14:paraId="0BD02A99" w14:textId="77777777" w:rsidR="001B67C2" w:rsidRPr="00B713E8" w:rsidRDefault="001B67C2" w:rsidP="000E4B2A">
      <w:pPr>
        <w:spacing w:line="276" w:lineRule="auto"/>
        <w:jc w:val="both"/>
        <w:outlineLvl w:val="0"/>
        <w:rPr>
          <w:b/>
          <w:bCs/>
          <w:lang w:val="en-GB"/>
        </w:rPr>
      </w:pPr>
      <w:r w:rsidRPr="00B713E8">
        <w:rPr>
          <w:b/>
          <w:bCs/>
          <w:lang w:val="en-GB"/>
        </w:rPr>
        <w:t>Metadata associated with Table V:</w:t>
      </w:r>
    </w:p>
    <w:p w14:paraId="4BFED558" w14:textId="77777777" w:rsidR="001B67C2" w:rsidRPr="00B713E8" w:rsidRDefault="001B67C2" w:rsidP="000E4B2A">
      <w:pPr>
        <w:spacing w:line="276" w:lineRule="auto"/>
        <w:jc w:val="both"/>
        <w:rPr>
          <w:b/>
          <w:bCs/>
          <w:lang w:val="en-GB"/>
        </w:rPr>
      </w:pPr>
    </w:p>
    <w:p w14:paraId="0A4B7FCB" w14:textId="77777777" w:rsidR="001B67C2" w:rsidRPr="00B713E8" w:rsidRDefault="001B67C2" w:rsidP="000E4B2A">
      <w:pPr>
        <w:spacing w:line="276" w:lineRule="auto"/>
        <w:jc w:val="center"/>
        <w:rPr>
          <w:b/>
          <w:bCs/>
          <w:lang w:val="en-GB"/>
        </w:rPr>
      </w:pPr>
      <w:r w:rsidRPr="00B713E8">
        <w:rPr>
          <w:b/>
          <w:bCs/>
          <w:lang w:val="en-GB"/>
        </w:rPr>
        <w:t>Proportion of the unemployed population looking for new jobs receiving unemployment benefit (%)</w:t>
      </w:r>
    </w:p>
    <w:p w14:paraId="0D7234AA" w14:textId="77777777" w:rsidR="001B67C2" w:rsidRPr="00B713E8" w:rsidRDefault="001B67C2" w:rsidP="000E4B2A">
      <w:pPr>
        <w:spacing w:line="276" w:lineRule="auto"/>
        <w:jc w:val="center"/>
        <w:rPr>
          <w:b/>
          <w:bCs/>
          <w:lang w:val="en-GB"/>
        </w:rPr>
      </w:pPr>
    </w:p>
    <w:tbl>
      <w:tblPr>
        <w:tblW w:w="9407" w:type="dxa"/>
        <w:jc w:val="center"/>
        <w:tblCellMar>
          <w:left w:w="70" w:type="dxa"/>
          <w:right w:w="70" w:type="dxa"/>
        </w:tblCellMar>
        <w:tblLook w:val="04A0" w:firstRow="1" w:lastRow="0" w:firstColumn="1" w:lastColumn="0" w:noHBand="0" w:noVBand="1"/>
      </w:tblPr>
      <w:tblGrid>
        <w:gridCol w:w="2514"/>
        <w:gridCol w:w="7229"/>
      </w:tblGrid>
      <w:tr w:rsidR="001B67C2" w:rsidRPr="00B713E8" w14:paraId="492B5A03" w14:textId="77777777" w:rsidTr="009D2E8B">
        <w:trPr>
          <w:trHeight w:val="255"/>
          <w:jc w:val="center"/>
        </w:trPr>
        <w:tc>
          <w:tcPr>
            <w:tcW w:w="2178" w:type="dxa"/>
            <w:tcBorders>
              <w:top w:val="single" w:sz="4" w:space="0" w:color="auto"/>
              <w:left w:val="single" w:sz="4" w:space="0" w:color="auto"/>
              <w:bottom w:val="single" w:sz="4" w:space="0" w:color="auto"/>
              <w:right w:val="single" w:sz="4" w:space="0" w:color="auto"/>
            </w:tcBorders>
            <w:shd w:val="clear" w:color="000000" w:fill="C8DDED"/>
            <w:noWrap/>
            <w:hideMark/>
          </w:tcPr>
          <w:p w14:paraId="715B0DC9" w14:textId="77777777" w:rsidR="001B67C2" w:rsidRPr="00D1030F" w:rsidRDefault="001B67C2" w:rsidP="00D1030F">
            <w:pPr>
              <w:spacing w:line="276" w:lineRule="auto"/>
              <w:rPr>
                <w:rFonts w:eastAsia="Times New Roman"/>
                <w:b/>
                <w:bCs/>
                <w:color w:val="333333"/>
              </w:rPr>
            </w:pPr>
            <w:r w:rsidRPr="00D1030F">
              <w:rPr>
                <w:rFonts w:eastAsia="Times New Roman"/>
                <w:b/>
                <w:bCs/>
                <w:color w:val="333333"/>
              </w:rPr>
              <w:t>Name</w:t>
            </w:r>
          </w:p>
        </w:tc>
        <w:tc>
          <w:tcPr>
            <w:tcW w:w="7229" w:type="dxa"/>
            <w:tcBorders>
              <w:top w:val="single" w:sz="4" w:space="0" w:color="auto"/>
              <w:left w:val="nil"/>
              <w:bottom w:val="single" w:sz="4" w:space="0" w:color="auto"/>
              <w:right w:val="single" w:sz="4" w:space="0" w:color="auto"/>
            </w:tcBorders>
            <w:shd w:val="clear" w:color="auto" w:fill="auto"/>
            <w:noWrap/>
            <w:hideMark/>
          </w:tcPr>
          <w:p w14:paraId="4D2CC26B" w14:textId="77777777" w:rsidR="001B67C2" w:rsidRPr="00B713E8" w:rsidRDefault="001B67C2" w:rsidP="00D1030F">
            <w:pPr>
              <w:spacing w:line="276" w:lineRule="auto"/>
              <w:jc w:val="both"/>
              <w:rPr>
                <w:rFonts w:eastAsia="Times New Roman"/>
                <w:color w:val="333333"/>
                <w:lang w:val="en-GB"/>
              </w:rPr>
            </w:pPr>
            <w:r w:rsidRPr="00B713E8">
              <w:rPr>
                <w:rFonts w:eastAsia="Times New Roman"/>
                <w:color w:val="333333"/>
                <w:lang w:val="en-GB"/>
              </w:rPr>
              <w:t>Proportion of the unemployed population looking for new jobs receiving unemployment benefit (%) by gender and age group; Annual</w:t>
            </w:r>
          </w:p>
        </w:tc>
      </w:tr>
      <w:tr w:rsidR="001B67C2" w:rsidRPr="002B19E4" w14:paraId="1FBAF3DC" w14:textId="77777777" w:rsidTr="009D2E8B">
        <w:trPr>
          <w:trHeight w:val="255"/>
          <w:jc w:val="center"/>
        </w:trPr>
        <w:tc>
          <w:tcPr>
            <w:tcW w:w="2178" w:type="dxa"/>
            <w:tcBorders>
              <w:top w:val="nil"/>
              <w:left w:val="single" w:sz="4" w:space="0" w:color="auto"/>
              <w:bottom w:val="single" w:sz="4" w:space="0" w:color="auto"/>
              <w:right w:val="single" w:sz="4" w:space="0" w:color="auto"/>
            </w:tcBorders>
            <w:shd w:val="clear" w:color="000000" w:fill="C8DDED"/>
            <w:noWrap/>
            <w:hideMark/>
          </w:tcPr>
          <w:p w14:paraId="1F290872" w14:textId="77777777" w:rsidR="001B67C2" w:rsidRPr="00D1030F" w:rsidRDefault="001B67C2" w:rsidP="00D1030F">
            <w:pPr>
              <w:spacing w:line="276" w:lineRule="auto"/>
              <w:rPr>
                <w:rFonts w:eastAsia="Times New Roman"/>
                <w:b/>
                <w:bCs/>
                <w:color w:val="333333"/>
              </w:rPr>
            </w:pPr>
            <w:r w:rsidRPr="00D1030F">
              <w:rPr>
                <w:rFonts w:eastAsia="Times New Roman"/>
                <w:b/>
                <w:bCs/>
                <w:color w:val="333333"/>
              </w:rPr>
              <w:t>Periodicity</w:t>
            </w:r>
          </w:p>
        </w:tc>
        <w:tc>
          <w:tcPr>
            <w:tcW w:w="7229" w:type="dxa"/>
            <w:tcBorders>
              <w:top w:val="nil"/>
              <w:left w:val="nil"/>
              <w:bottom w:val="single" w:sz="4" w:space="0" w:color="auto"/>
              <w:right w:val="single" w:sz="4" w:space="0" w:color="auto"/>
            </w:tcBorders>
            <w:shd w:val="clear" w:color="auto" w:fill="auto"/>
            <w:noWrap/>
            <w:hideMark/>
          </w:tcPr>
          <w:p w14:paraId="0435D1B6" w14:textId="77777777" w:rsidR="001B67C2" w:rsidRPr="00D1030F" w:rsidRDefault="001B67C2" w:rsidP="00D1030F">
            <w:pPr>
              <w:spacing w:line="276" w:lineRule="auto"/>
              <w:jc w:val="both"/>
              <w:rPr>
                <w:rFonts w:eastAsia="Times New Roman"/>
                <w:color w:val="333333"/>
              </w:rPr>
            </w:pPr>
            <w:r w:rsidRPr="00D1030F">
              <w:rPr>
                <w:rFonts w:eastAsia="Times New Roman"/>
                <w:color w:val="333333"/>
              </w:rPr>
              <w:t>Annual</w:t>
            </w:r>
          </w:p>
        </w:tc>
      </w:tr>
      <w:tr w:rsidR="001B67C2" w:rsidRPr="002B19E4" w14:paraId="7005F075" w14:textId="77777777" w:rsidTr="009D2E8B">
        <w:trPr>
          <w:trHeight w:val="255"/>
          <w:jc w:val="center"/>
        </w:trPr>
        <w:tc>
          <w:tcPr>
            <w:tcW w:w="2178" w:type="dxa"/>
            <w:tcBorders>
              <w:top w:val="nil"/>
              <w:left w:val="single" w:sz="4" w:space="0" w:color="auto"/>
              <w:bottom w:val="single" w:sz="4" w:space="0" w:color="auto"/>
              <w:right w:val="single" w:sz="4" w:space="0" w:color="auto"/>
            </w:tcBorders>
            <w:shd w:val="clear" w:color="000000" w:fill="C8DDED"/>
            <w:noWrap/>
            <w:hideMark/>
          </w:tcPr>
          <w:p w14:paraId="6229F000" w14:textId="77777777" w:rsidR="001B67C2" w:rsidRPr="00D1030F" w:rsidRDefault="001B67C2" w:rsidP="00D1030F">
            <w:pPr>
              <w:spacing w:line="276" w:lineRule="auto"/>
              <w:rPr>
                <w:rFonts w:eastAsia="Times New Roman"/>
                <w:b/>
                <w:bCs/>
                <w:color w:val="333333"/>
              </w:rPr>
            </w:pPr>
            <w:r w:rsidRPr="00D1030F">
              <w:rPr>
                <w:rFonts w:eastAsia="Times New Roman"/>
                <w:b/>
                <w:bCs/>
                <w:color w:val="333333"/>
              </w:rPr>
              <w:t>Source</w:t>
            </w:r>
          </w:p>
        </w:tc>
        <w:tc>
          <w:tcPr>
            <w:tcW w:w="7229" w:type="dxa"/>
            <w:tcBorders>
              <w:top w:val="nil"/>
              <w:left w:val="nil"/>
              <w:bottom w:val="single" w:sz="4" w:space="0" w:color="auto"/>
              <w:right w:val="single" w:sz="4" w:space="0" w:color="auto"/>
            </w:tcBorders>
            <w:shd w:val="clear" w:color="auto" w:fill="auto"/>
            <w:noWrap/>
            <w:hideMark/>
          </w:tcPr>
          <w:p w14:paraId="7DE908DD" w14:textId="77777777" w:rsidR="001B67C2" w:rsidRPr="00D1030F" w:rsidRDefault="001B67C2" w:rsidP="00D1030F">
            <w:pPr>
              <w:spacing w:line="276" w:lineRule="auto"/>
              <w:rPr>
                <w:b/>
                <w:bCs/>
              </w:rPr>
            </w:pPr>
            <w:r w:rsidRPr="00D1030F">
              <w:rPr>
                <w:rFonts w:eastAsia="Times New Roman"/>
                <w:color w:val="333333"/>
              </w:rPr>
              <w:t xml:space="preserve">INE, </w:t>
            </w:r>
            <w:r w:rsidR="009D2E8B" w:rsidRPr="00D1030F">
              <w:t>Employment Survey</w:t>
            </w:r>
          </w:p>
        </w:tc>
      </w:tr>
      <w:tr w:rsidR="001B67C2" w:rsidRPr="002B19E4" w14:paraId="15093231" w14:textId="77777777" w:rsidTr="009D2E8B">
        <w:trPr>
          <w:trHeight w:val="255"/>
          <w:jc w:val="center"/>
        </w:trPr>
        <w:tc>
          <w:tcPr>
            <w:tcW w:w="2178" w:type="dxa"/>
            <w:tcBorders>
              <w:top w:val="nil"/>
              <w:left w:val="single" w:sz="4" w:space="0" w:color="auto"/>
              <w:bottom w:val="single" w:sz="4" w:space="0" w:color="auto"/>
              <w:right w:val="single" w:sz="4" w:space="0" w:color="auto"/>
            </w:tcBorders>
            <w:shd w:val="clear" w:color="000000" w:fill="C8DDED"/>
            <w:noWrap/>
            <w:hideMark/>
          </w:tcPr>
          <w:p w14:paraId="2EE6A12E" w14:textId="77777777" w:rsidR="001B67C2" w:rsidRPr="00D1030F" w:rsidRDefault="001B67C2" w:rsidP="00D1030F">
            <w:pPr>
              <w:spacing w:line="276" w:lineRule="auto"/>
              <w:rPr>
                <w:rFonts w:eastAsia="Times New Roman"/>
                <w:b/>
                <w:bCs/>
                <w:color w:val="333333"/>
              </w:rPr>
            </w:pPr>
            <w:r w:rsidRPr="00D1030F">
              <w:rPr>
                <w:rFonts w:eastAsia="Times New Roman"/>
                <w:b/>
                <w:bCs/>
                <w:color w:val="333333"/>
              </w:rPr>
              <w:t>First period available</w:t>
            </w:r>
          </w:p>
        </w:tc>
        <w:tc>
          <w:tcPr>
            <w:tcW w:w="7229" w:type="dxa"/>
            <w:tcBorders>
              <w:top w:val="nil"/>
              <w:left w:val="nil"/>
              <w:bottom w:val="single" w:sz="4" w:space="0" w:color="auto"/>
              <w:right w:val="single" w:sz="4" w:space="0" w:color="auto"/>
            </w:tcBorders>
            <w:shd w:val="clear" w:color="auto" w:fill="auto"/>
            <w:noWrap/>
            <w:hideMark/>
          </w:tcPr>
          <w:p w14:paraId="60C2321B" w14:textId="77777777" w:rsidR="001B67C2" w:rsidRPr="00D1030F" w:rsidRDefault="001B67C2" w:rsidP="00D1030F">
            <w:pPr>
              <w:spacing w:line="276" w:lineRule="auto"/>
              <w:jc w:val="both"/>
              <w:rPr>
                <w:rFonts w:eastAsia="Times New Roman"/>
                <w:color w:val="333333"/>
              </w:rPr>
            </w:pPr>
            <w:r w:rsidRPr="00D1030F">
              <w:rPr>
                <w:rFonts w:eastAsia="Times New Roman"/>
                <w:color w:val="333333"/>
              </w:rPr>
              <w:t>20</w:t>
            </w:r>
            <w:r w:rsidR="009D2E8B" w:rsidRPr="00D1030F">
              <w:rPr>
                <w:rFonts w:eastAsia="Times New Roman"/>
                <w:color w:val="333333"/>
              </w:rPr>
              <w:t>11</w:t>
            </w:r>
          </w:p>
        </w:tc>
      </w:tr>
      <w:tr w:rsidR="001B67C2" w:rsidRPr="002B19E4" w14:paraId="71D2A751" w14:textId="77777777" w:rsidTr="009D2E8B">
        <w:trPr>
          <w:trHeight w:val="255"/>
          <w:jc w:val="center"/>
        </w:trPr>
        <w:tc>
          <w:tcPr>
            <w:tcW w:w="2178" w:type="dxa"/>
            <w:tcBorders>
              <w:top w:val="nil"/>
              <w:left w:val="single" w:sz="4" w:space="0" w:color="auto"/>
              <w:bottom w:val="single" w:sz="4" w:space="0" w:color="auto"/>
              <w:right w:val="single" w:sz="4" w:space="0" w:color="auto"/>
            </w:tcBorders>
            <w:shd w:val="clear" w:color="000000" w:fill="C8DDED"/>
            <w:noWrap/>
            <w:hideMark/>
          </w:tcPr>
          <w:p w14:paraId="1CD7495C" w14:textId="77777777" w:rsidR="001B67C2" w:rsidRPr="00D1030F" w:rsidRDefault="001B67C2" w:rsidP="00D1030F">
            <w:pPr>
              <w:spacing w:line="276" w:lineRule="auto"/>
              <w:rPr>
                <w:rFonts w:eastAsia="Times New Roman"/>
                <w:b/>
                <w:bCs/>
                <w:color w:val="333333"/>
              </w:rPr>
            </w:pPr>
            <w:r w:rsidRPr="00D1030F">
              <w:rPr>
                <w:rFonts w:eastAsia="Times New Roman"/>
                <w:b/>
                <w:bCs/>
                <w:color w:val="333333"/>
              </w:rPr>
              <w:t>Last available period</w:t>
            </w:r>
          </w:p>
        </w:tc>
        <w:tc>
          <w:tcPr>
            <w:tcW w:w="7229" w:type="dxa"/>
            <w:tcBorders>
              <w:top w:val="nil"/>
              <w:left w:val="nil"/>
              <w:bottom w:val="single" w:sz="4" w:space="0" w:color="auto"/>
              <w:right w:val="single" w:sz="4" w:space="0" w:color="auto"/>
            </w:tcBorders>
            <w:shd w:val="clear" w:color="auto" w:fill="auto"/>
            <w:noWrap/>
            <w:hideMark/>
          </w:tcPr>
          <w:p w14:paraId="0A2613CF" w14:textId="77777777" w:rsidR="001B67C2" w:rsidRPr="00D1030F" w:rsidRDefault="001B67C2" w:rsidP="00D1030F">
            <w:pPr>
              <w:spacing w:line="276" w:lineRule="auto"/>
              <w:jc w:val="both"/>
              <w:rPr>
                <w:rFonts w:eastAsia="Times New Roman"/>
                <w:color w:val="333333"/>
              </w:rPr>
            </w:pPr>
            <w:r w:rsidRPr="00D1030F">
              <w:rPr>
                <w:rFonts w:eastAsia="Times New Roman"/>
                <w:color w:val="333333"/>
              </w:rPr>
              <w:t>201</w:t>
            </w:r>
            <w:r w:rsidR="009D2E8B" w:rsidRPr="00D1030F">
              <w:rPr>
                <w:rFonts w:eastAsia="Times New Roman"/>
                <w:color w:val="333333"/>
              </w:rPr>
              <w:t>8</w:t>
            </w:r>
          </w:p>
        </w:tc>
      </w:tr>
      <w:tr w:rsidR="001B67C2" w:rsidRPr="002B19E4" w14:paraId="240876AA" w14:textId="77777777" w:rsidTr="009D2E8B">
        <w:trPr>
          <w:trHeight w:val="255"/>
          <w:jc w:val="center"/>
        </w:trPr>
        <w:tc>
          <w:tcPr>
            <w:tcW w:w="2178" w:type="dxa"/>
            <w:tcBorders>
              <w:top w:val="nil"/>
              <w:left w:val="single" w:sz="4" w:space="0" w:color="auto"/>
              <w:bottom w:val="single" w:sz="4" w:space="0" w:color="auto"/>
              <w:right w:val="single" w:sz="4" w:space="0" w:color="auto"/>
            </w:tcBorders>
            <w:shd w:val="clear" w:color="000000" w:fill="C8DDED"/>
            <w:noWrap/>
            <w:hideMark/>
          </w:tcPr>
          <w:p w14:paraId="3969B454" w14:textId="77777777" w:rsidR="001B67C2" w:rsidRPr="00D1030F" w:rsidRDefault="001B67C2" w:rsidP="00D1030F">
            <w:pPr>
              <w:spacing w:line="276" w:lineRule="auto"/>
              <w:rPr>
                <w:rFonts w:eastAsia="Times New Roman"/>
                <w:b/>
                <w:bCs/>
                <w:color w:val="333333"/>
              </w:rPr>
            </w:pPr>
            <w:r w:rsidRPr="00D1030F">
              <w:rPr>
                <w:rFonts w:eastAsia="Times New Roman"/>
                <w:b/>
                <w:bCs/>
                <w:color w:val="333333"/>
              </w:rPr>
              <w:t>Dimensions</w:t>
            </w:r>
          </w:p>
        </w:tc>
        <w:tc>
          <w:tcPr>
            <w:tcW w:w="7229" w:type="dxa"/>
            <w:tcBorders>
              <w:top w:val="nil"/>
              <w:left w:val="nil"/>
              <w:bottom w:val="single" w:sz="4" w:space="0" w:color="auto"/>
              <w:right w:val="single" w:sz="4" w:space="0" w:color="auto"/>
            </w:tcBorders>
            <w:shd w:val="clear" w:color="auto" w:fill="auto"/>
            <w:noWrap/>
            <w:vAlign w:val="bottom"/>
            <w:hideMark/>
          </w:tcPr>
          <w:p w14:paraId="2737D58E" w14:textId="77777777" w:rsidR="001B67C2" w:rsidRPr="00D1030F" w:rsidRDefault="001B67C2" w:rsidP="00D1030F">
            <w:pPr>
              <w:spacing w:line="276" w:lineRule="auto"/>
              <w:jc w:val="both"/>
              <w:rPr>
                <w:rFonts w:eastAsia="Times New Roman"/>
              </w:rPr>
            </w:pPr>
            <w:r w:rsidRPr="00D1030F">
              <w:rPr>
                <w:rFonts w:eastAsia="Times New Roman"/>
              </w:rPr>
              <w:t> </w:t>
            </w:r>
          </w:p>
        </w:tc>
      </w:tr>
      <w:tr w:rsidR="001B67C2" w:rsidRPr="002B19E4" w14:paraId="4646BFE5" w14:textId="77777777" w:rsidTr="009D2E8B">
        <w:trPr>
          <w:trHeight w:val="255"/>
          <w:jc w:val="center"/>
        </w:trPr>
        <w:tc>
          <w:tcPr>
            <w:tcW w:w="2178" w:type="dxa"/>
            <w:tcBorders>
              <w:top w:val="nil"/>
              <w:left w:val="single" w:sz="4" w:space="0" w:color="auto"/>
              <w:bottom w:val="single" w:sz="4" w:space="0" w:color="auto"/>
              <w:right w:val="single" w:sz="4" w:space="0" w:color="auto"/>
            </w:tcBorders>
            <w:shd w:val="clear" w:color="000000" w:fill="C8DDED"/>
            <w:noWrap/>
            <w:hideMark/>
          </w:tcPr>
          <w:p w14:paraId="73BD1592" w14:textId="77777777" w:rsidR="001B67C2" w:rsidRPr="00D1030F" w:rsidRDefault="001B67C2" w:rsidP="00D1030F">
            <w:pPr>
              <w:pStyle w:val="ListParagraph"/>
              <w:numPr>
                <w:ilvl w:val="0"/>
                <w:numId w:val="3"/>
              </w:numPr>
              <w:spacing w:after="0" w:line="276" w:lineRule="auto"/>
              <w:rPr>
                <w:rFonts w:ascii="Times New Roman" w:eastAsia="Times New Roman" w:hAnsi="Times New Roman" w:cs="Times New Roman"/>
                <w:color w:val="333333"/>
                <w:sz w:val="24"/>
                <w:szCs w:val="24"/>
                <w:lang w:eastAsia="pt-PT"/>
              </w:rPr>
            </w:pPr>
            <w:r w:rsidRPr="00D1030F">
              <w:rPr>
                <w:rFonts w:ascii="Times New Roman" w:eastAsia="Times New Roman" w:hAnsi="Times New Roman" w:cs="Times New Roman"/>
                <w:color w:val="333333"/>
                <w:sz w:val="24"/>
                <w:szCs w:val="24"/>
                <w:lang w:eastAsia="pt-PT"/>
              </w:rPr>
              <w:t>Dimension 1</w:t>
            </w:r>
          </w:p>
        </w:tc>
        <w:tc>
          <w:tcPr>
            <w:tcW w:w="7229" w:type="dxa"/>
            <w:tcBorders>
              <w:top w:val="nil"/>
              <w:left w:val="nil"/>
              <w:bottom w:val="single" w:sz="4" w:space="0" w:color="auto"/>
              <w:right w:val="single" w:sz="4" w:space="0" w:color="auto"/>
            </w:tcBorders>
            <w:shd w:val="clear" w:color="auto" w:fill="auto"/>
            <w:noWrap/>
            <w:hideMark/>
          </w:tcPr>
          <w:p w14:paraId="37F17C9F" w14:textId="77777777" w:rsidR="001B67C2" w:rsidRPr="00D1030F" w:rsidRDefault="001B67C2" w:rsidP="00D1030F">
            <w:pPr>
              <w:spacing w:line="276" w:lineRule="auto"/>
              <w:jc w:val="both"/>
              <w:rPr>
                <w:rFonts w:eastAsia="Times New Roman"/>
                <w:color w:val="333333"/>
              </w:rPr>
            </w:pPr>
            <w:r w:rsidRPr="00D1030F">
              <w:rPr>
                <w:rFonts w:eastAsia="Times New Roman"/>
                <w:color w:val="333333"/>
              </w:rPr>
              <w:t>Data reference period</w:t>
            </w:r>
          </w:p>
        </w:tc>
      </w:tr>
      <w:tr w:rsidR="001B67C2" w:rsidRPr="002B19E4" w14:paraId="3D877CA4" w14:textId="77777777" w:rsidTr="009D2E8B">
        <w:trPr>
          <w:trHeight w:val="255"/>
          <w:jc w:val="center"/>
        </w:trPr>
        <w:tc>
          <w:tcPr>
            <w:tcW w:w="2178" w:type="dxa"/>
            <w:tcBorders>
              <w:top w:val="nil"/>
              <w:left w:val="single" w:sz="4" w:space="0" w:color="auto"/>
              <w:bottom w:val="single" w:sz="4" w:space="0" w:color="auto"/>
              <w:right w:val="single" w:sz="4" w:space="0" w:color="auto"/>
            </w:tcBorders>
            <w:shd w:val="clear" w:color="000000" w:fill="C8DDED"/>
            <w:noWrap/>
            <w:hideMark/>
          </w:tcPr>
          <w:p w14:paraId="233C8FC2" w14:textId="77777777" w:rsidR="001B67C2" w:rsidRPr="00D1030F" w:rsidRDefault="001B67C2" w:rsidP="00D1030F">
            <w:pPr>
              <w:pStyle w:val="ListParagraph"/>
              <w:numPr>
                <w:ilvl w:val="0"/>
                <w:numId w:val="3"/>
              </w:numPr>
              <w:spacing w:after="0" w:line="276" w:lineRule="auto"/>
              <w:rPr>
                <w:rFonts w:ascii="Times New Roman" w:eastAsia="Times New Roman" w:hAnsi="Times New Roman" w:cs="Times New Roman"/>
                <w:color w:val="333333"/>
                <w:sz w:val="24"/>
                <w:szCs w:val="24"/>
                <w:lang w:eastAsia="pt-PT"/>
              </w:rPr>
            </w:pPr>
            <w:r w:rsidRPr="00D1030F">
              <w:rPr>
                <w:rFonts w:ascii="Times New Roman" w:eastAsia="Times New Roman" w:hAnsi="Times New Roman" w:cs="Times New Roman"/>
                <w:color w:val="333333"/>
                <w:sz w:val="24"/>
                <w:szCs w:val="24"/>
                <w:lang w:eastAsia="pt-PT"/>
              </w:rPr>
              <w:t>Dimension 2</w:t>
            </w:r>
          </w:p>
        </w:tc>
        <w:tc>
          <w:tcPr>
            <w:tcW w:w="7229" w:type="dxa"/>
            <w:tcBorders>
              <w:top w:val="nil"/>
              <w:left w:val="nil"/>
              <w:bottom w:val="single" w:sz="4" w:space="0" w:color="auto"/>
              <w:right w:val="single" w:sz="4" w:space="0" w:color="auto"/>
            </w:tcBorders>
            <w:shd w:val="clear" w:color="auto" w:fill="auto"/>
            <w:noWrap/>
            <w:hideMark/>
          </w:tcPr>
          <w:p w14:paraId="6563B79A" w14:textId="77777777" w:rsidR="001B67C2" w:rsidRPr="00D1030F" w:rsidRDefault="001B67C2" w:rsidP="00D1030F">
            <w:pPr>
              <w:spacing w:line="276" w:lineRule="auto"/>
              <w:jc w:val="both"/>
              <w:rPr>
                <w:rFonts w:eastAsia="Times New Roman"/>
                <w:color w:val="333333"/>
              </w:rPr>
            </w:pPr>
            <w:r w:rsidRPr="00D1030F">
              <w:rPr>
                <w:rFonts w:eastAsia="Times New Roman"/>
                <w:color w:val="333333"/>
              </w:rPr>
              <w:t>Geographical location</w:t>
            </w:r>
          </w:p>
        </w:tc>
      </w:tr>
      <w:tr w:rsidR="001B67C2" w:rsidRPr="002B19E4" w14:paraId="07595543" w14:textId="77777777" w:rsidTr="009D2E8B">
        <w:trPr>
          <w:trHeight w:val="255"/>
          <w:jc w:val="center"/>
        </w:trPr>
        <w:tc>
          <w:tcPr>
            <w:tcW w:w="2178" w:type="dxa"/>
            <w:tcBorders>
              <w:top w:val="nil"/>
              <w:left w:val="single" w:sz="4" w:space="0" w:color="auto"/>
              <w:bottom w:val="single" w:sz="4" w:space="0" w:color="auto"/>
              <w:right w:val="single" w:sz="4" w:space="0" w:color="auto"/>
            </w:tcBorders>
            <w:shd w:val="clear" w:color="000000" w:fill="C8DDED"/>
            <w:noWrap/>
            <w:hideMark/>
          </w:tcPr>
          <w:p w14:paraId="11C5766C" w14:textId="77777777" w:rsidR="001B67C2" w:rsidRPr="00D1030F" w:rsidRDefault="001B67C2" w:rsidP="00D1030F">
            <w:pPr>
              <w:pStyle w:val="ListParagraph"/>
              <w:numPr>
                <w:ilvl w:val="0"/>
                <w:numId w:val="3"/>
              </w:numPr>
              <w:spacing w:after="0" w:line="276" w:lineRule="auto"/>
              <w:rPr>
                <w:rFonts w:ascii="Times New Roman" w:eastAsia="Times New Roman" w:hAnsi="Times New Roman" w:cs="Times New Roman"/>
                <w:color w:val="333333"/>
                <w:sz w:val="24"/>
                <w:szCs w:val="24"/>
                <w:lang w:eastAsia="pt-PT"/>
              </w:rPr>
            </w:pPr>
            <w:r w:rsidRPr="00D1030F">
              <w:rPr>
                <w:rFonts w:ascii="Times New Roman" w:eastAsia="Times New Roman" w:hAnsi="Times New Roman" w:cs="Times New Roman"/>
                <w:color w:val="333333"/>
                <w:sz w:val="24"/>
                <w:szCs w:val="24"/>
                <w:lang w:eastAsia="pt-PT"/>
              </w:rPr>
              <w:t>Dimension 3</w:t>
            </w:r>
          </w:p>
        </w:tc>
        <w:tc>
          <w:tcPr>
            <w:tcW w:w="7229" w:type="dxa"/>
            <w:tcBorders>
              <w:top w:val="nil"/>
              <w:left w:val="nil"/>
              <w:bottom w:val="single" w:sz="4" w:space="0" w:color="auto"/>
              <w:right w:val="single" w:sz="4" w:space="0" w:color="auto"/>
            </w:tcBorders>
            <w:shd w:val="clear" w:color="auto" w:fill="auto"/>
            <w:noWrap/>
            <w:hideMark/>
          </w:tcPr>
          <w:p w14:paraId="5F5CD4B7" w14:textId="77777777" w:rsidR="001B67C2" w:rsidRPr="00D1030F" w:rsidRDefault="001B67C2" w:rsidP="00D1030F">
            <w:pPr>
              <w:spacing w:line="276" w:lineRule="auto"/>
              <w:jc w:val="both"/>
              <w:rPr>
                <w:rFonts w:eastAsia="Times New Roman"/>
                <w:color w:val="333333"/>
              </w:rPr>
            </w:pPr>
            <w:r w:rsidRPr="00D1030F">
              <w:rPr>
                <w:rFonts w:eastAsia="Times New Roman"/>
                <w:color w:val="333333"/>
              </w:rPr>
              <w:t>Gender</w:t>
            </w:r>
          </w:p>
        </w:tc>
      </w:tr>
      <w:tr w:rsidR="001B67C2" w:rsidRPr="002B19E4" w14:paraId="38177CCE" w14:textId="77777777" w:rsidTr="009D2E8B">
        <w:trPr>
          <w:trHeight w:val="255"/>
          <w:jc w:val="center"/>
        </w:trPr>
        <w:tc>
          <w:tcPr>
            <w:tcW w:w="2178" w:type="dxa"/>
            <w:tcBorders>
              <w:top w:val="nil"/>
              <w:left w:val="single" w:sz="4" w:space="0" w:color="auto"/>
              <w:bottom w:val="single" w:sz="4" w:space="0" w:color="auto"/>
              <w:right w:val="single" w:sz="4" w:space="0" w:color="auto"/>
            </w:tcBorders>
            <w:shd w:val="clear" w:color="000000" w:fill="C8DDED"/>
            <w:noWrap/>
            <w:hideMark/>
          </w:tcPr>
          <w:p w14:paraId="0928AA95" w14:textId="77777777" w:rsidR="001B67C2" w:rsidRPr="00D1030F" w:rsidRDefault="001B67C2" w:rsidP="00D1030F">
            <w:pPr>
              <w:pStyle w:val="ListParagraph"/>
              <w:numPr>
                <w:ilvl w:val="0"/>
                <w:numId w:val="3"/>
              </w:numPr>
              <w:spacing w:after="0" w:line="276" w:lineRule="auto"/>
              <w:rPr>
                <w:rFonts w:ascii="Times New Roman" w:eastAsia="Times New Roman" w:hAnsi="Times New Roman" w:cs="Times New Roman"/>
                <w:color w:val="333333"/>
                <w:sz w:val="24"/>
                <w:szCs w:val="24"/>
                <w:lang w:eastAsia="pt-PT"/>
              </w:rPr>
            </w:pPr>
            <w:r w:rsidRPr="00D1030F">
              <w:rPr>
                <w:rFonts w:ascii="Times New Roman" w:eastAsia="Times New Roman" w:hAnsi="Times New Roman" w:cs="Times New Roman"/>
                <w:color w:val="333333"/>
                <w:sz w:val="24"/>
                <w:szCs w:val="24"/>
                <w:lang w:eastAsia="pt-PT"/>
              </w:rPr>
              <w:t>Dimension 4</w:t>
            </w:r>
          </w:p>
        </w:tc>
        <w:tc>
          <w:tcPr>
            <w:tcW w:w="7229" w:type="dxa"/>
            <w:tcBorders>
              <w:top w:val="nil"/>
              <w:left w:val="nil"/>
              <w:bottom w:val="single" w:sz="4" w:space="0" w:color="auto"/>
              <w:right w:val="single" w:sz="4" w:space="0" w:color="auto"/>
            </w:tcBorders>
            <w:shd w:val="clear" w:color="auto" w:fill="auto"/>
            <w:noWrap/>
            <w:hideMark/>
          </w:tcPr>
          <w:p w14:paraId="7824D54A" w14:textId="77777777" w:rsidR="001B67C2" w:rsidRPr="00D1030F" w:rsidRDefault="009D2E8B" w:rsidP="00D1030F">
            <w:pPr>
              <w:spacing w:line="276" w:lineRule="auto"/>
              <w:jc w:val="both"/>
              <w:rPr>
                <w:rFonts w:eastAsia="Times New Roman"/>
                <w:color w:val="333333"/>
              </w:rPr>
            </w:pPr>
            <w:r w:rsidRPr="00D1030F">
              <w:rPr>
                <w:rFonts w:eastAsia="Times New Roman"/>
                <w:color w:val="333333"/>
              </w:rPr>
              <w:t>Age group</w:t>
            </w:r>
          </w:p>
        </w:tc>
      </w:tr>
      <w:tr w:rsidR="001B67C2" w:rsidRPr="002B19E4" w14:paraId="72EA54BC" w14:textId="77777777" w:rsidTr="009D2E8B">
        <w:trPr>
          <w:trHeight w:val="255"/>
          <w:jc w:val="center"/>
        </w:trPr>
        <w:tc>
          <w:tcPr>
            <w:tcW w:w="2178" w:type="dxa"/>
            <w:tcBorders>
              <w:top w:val="nil"/>
              <w:left w:val="single" w:sz="4" w:space="0" w:color="auto"/>
              <w:bottom w:val="single" w:sz="4" w:space="0" w:color="auto"/>
              <w:right w:val="single" w:sz="4" w:space="0" w:color="auto"/>
            </w:tcBorders>
            <w:shd w:val="clear" w:color="000000" w:fill="C8DDED"/>
            <w:noWrap/>
            <w:hideMark/>
          </w:tcPr>
          <w:p w14:paraId="781BCDAA" w14:textId="77777777" w:rsidR="001B67C2" w:rsidRPr="00D1030F" w:rsidRDefault="001B67C2" w:rsidP="00D1030F">
            <w:pPr>
              <w:spacing w:line="276" w:lineRule="auto"/>
              <w:rPr>
                <w:rFonts w:eastAsia="Times New Roman"/>
                <w:b/>
                <w:bCs/>
                <w:color w:val="333333"/>
              </w:rPr>
            </w:pPr>
            <w:r w:rsidRPr="00D1030F">
              <w:rPr>
                <w:rFonts w:eastAsia="Times New Roman"/>
                <w:b/>
                <w:bCs/>
                <w:color w:val="333333"/>
              </w:rPr>
              <w:t>Concepts</w:t>
            </w:r>
          </w:p>
        </w:tc>
        <w:tc>
          <w:tcPr>
            <w:tcW w:w="7229" w:type="dxa"/>
            <w:tcBorders>
              <w:top w:val="nil"/>
              <w:left w:val="nil"/>
              <w:bottom w:val="single" w:sz="4" w:space="0" w:color="auto"/>
              <w:right w:val="single" w:sz="4" w:space="0" w:color="auto"/>
            </w:tcBorders>
            <w:shd w:val="clear" w:color="auto" w:fill="auto"/>
            <w:noWrap/>
            <w:vAlign w:val="bottom"/>
            <w:hideMark/>
          </w:tcPr>
          <w:p w14:paraId="5DADE300" w14:textId="77777777" w:rsidR="001B67C2" w:rsidRPr="00D1030F" w:rsidRDefault="001B67C2" w:rsidP="00D1030F">
            <w:pPr>
              <w:spacing w:line="276" w:lineRule="auto"/>
              <w:jc w:val="both"/>
              <w:rPr>
                <w:rFonts w:eastAsia="Times New Roman"/>
              </w:rPr>
            </w:pPr>
            <w:r w:rsidRPr="00D1030F">
              <w:rPr>
                <w:rFonts w:eastAsia="Times New Roman"/>
              </w:rPr>
              <w:t> </w:t>
            </w:r>
          </w:p>
        </w:tc>
      </w:tr>
      <w:tr w:rsidR="001B67C2" w:rsidRPr="00B713E8" w14:paraId="04A3D217" w14:textId="77777777" w:rsidTr="009D2E8B">
        <w:trPr>
          <w:trHeight w:val="255"/>
          <w:jc w:val="center"/>
        </w:trPr>
        <w:tc>
          <w:tcPr>
            <w:tcW w:w="2178" w:type="dxa"/>
            <w:tcBorders>
              <w:top w:val="nil"/>
              <w:left w:val="single" w:sz="4" w:space="0" w:color="auto"/>
              <w:bottom w:val="single" w:sz="4" w:space="0" w:color="auto"/>
              <w:right w:val="single" w:sz="4" w:space="0" w:color="auto"/>
            </w:tcBorders>
            <w:shd w:val="clear" w:color="000000" w:fill="C8DDED"/>
            <w:noWrap/>
            <w:hideMark/>
          </w:tcPr>
          <w:p w14:paraId="22C1930E" w14:textId="77777777" w:rsidR="001B67C2" w:rsidRPr="00D1030F" w:rsidRDefault="009D2E8B" w:rsidP="00D1030F">
            <w:pPr>
              <w:pStyle w:val="ListParagraph"/>
              <w:numPr>
                <w:ilvl w:val="0"/>
                <w:numId w:val="3"/>
              </w:numPr>
              <w:spacing w:after="0" w:line="276" w:lineRule="auto"/>
              <w:rPr>
                <w:rFonts w:ascii="Times New Roman" w:eastAsia="Times New Roman" w:hAnsi="Times New Roman" w:cs="Times New Roman"/>
                <w:color w:val="333333"/>
                <w:sz w:val="24"/>
                <w:szCs w:val="24"/>
                <w:lang w:eastAsia="pt-PT"/>
              </w:rPr>
            </w:pPr>
            <w:r w:rsidRPr="00D1030F">
              <w:rPr>
                <w:rFonts w:ascii="Times New Roman" w:eastAsia="Times New Roman" w:hAnsi="Times New Roman" w:cs="Times New Roman"/>
                <w:color w:val="333333"/>
                <w:sz w:val="24"/>
                <w:szCs w:val="24"/>
                <w:lang w:eastAsia="pt-PT"/>
              </w:rPr>
              <w:t>UNEMPLOYMENT ALLOWANCE</w:t>
            </w:r>
          </w:p>
        </w:tc>
        <w:tc>
          <w:tcPr>
            <w:tcW w:w="7229" w:type="dxa"/>
            <w:tcBorders>
              <w:top w:val="nil"/>
              <w:left w:val="nil"/>
              <w:bottom w:val="single" w:sz="4" w:space="0" w:color="auto"/>
              <w:right w:val="single" w:sz="4" w:space="0" w:color="auto"/>
            </w:tcBorders>
            <w:shd w:val="clear" w:color="auto" w:fill="auto"/>
            <w:noWrap/>
            <w:hideMark/>
          </w:tcPr>
          <w:p w14:paraId="77334325" w14:textId="77777777" w:rsidR="001B67C2" w:rsidRPr="00B713E8" w:rsidRDefault="009D2E8B" w:rsidP="00D1030F">
            <w:pPr>
              <w:spacing w:line="276" w:lineRule="auto"/>
              <w:jc w:val="both"/>
              <w:rPr>
                <w:rFonts w:eastAsia="Times New Roman"/>
                <w:color w:val="333333"/>
                <w:lang w:val="en-GB"/>
              </w:rPr>
            </w:pPr>
            <w:r w:rsidRPr="00B713E8">
              <w:rPr>
                <w:rFonts w:eastAsia="Times New Roman"/>
                <w:color w:val="333333"/>
                <w:lang w:val="en-GB"/>
              </w:rPr>
              <w:t>Cash benefit granted to workers who, in general, meet the following conditions: have been employees for at least 540 working days with the corresponding pay record in a period of 24 months immediately prior to the date of unemployment; have the capacity and availability for work; are in involuntary unemployment; are registered at employment centres; contribute on real wages.</w:t>
            </w:r>
          </w:p>
        </w:tc>
      </w:tr>
      <w:tr w:rsidR="001B67C2" w:rsidRPr="00B713E8" w14:paraId="041C27CC" w14:textId="77777777" w:rsidTr="009D2E8B">
        <w:trPr>
          <w:trHeight w:val="255"/>
          <w:jc w:val="center"/>
        </w:trPr>
        <w:tc>
          <w:tcPr>
            <w:tcW w:w="2178" w:type="dxa"/>
            <w:tcBorders>
              <w:top w:val="nil"/>
              <w:left w:val="single" w:sz="4" w:space="0" w:color="auto"/>
              <w:bottom w:val="single" w:sz="4" w:space="0" w:color="auto"/>
              <w:right w:val="single" w:sz="4" w:space="0" w:color="auto"/>
            </w:tcBorders>
            <w:shd w:val="clear" w:color="000000" w:fill="C8DDED"/>
            <w:noWrap/>
            <w:hideMark/>
          </w:tcPr>
          <w:p w14:paraId="1BBF6259" w14:textId="77777777" w:rsidR="001B67C2" w:rsidRPr="00D1030F" w:rsidRDefault="009D2E8B" w:rsidP="00D1030F">
            <w:pPr>
              <w:pStyle w:val="ListParagraph"/>
              <w:numPr>
                <w:ilvl w:val="0"/>
                <w:numId w:val="3"/>
              </w:numPr>
              <w:spacing w:after="0" w:line="276" w:lineRule="auto"/>
              <w:rPr>
                <w:rFonts w:ascii="Times New Roman" w:eastAsia="Times New Roman" w:hAnsi="Times New Roman" w:cs="Times New Roman"/>
                <w:color w:val="333333"/>
                <w:sz w:val="24"/>
                <w:szCs w:val="24"/>
                <w:lang w:eastAsia="pt-PT"/>
              </w:rPr>
            </w:pPr>
            <w:r w:rsidRPr="00D1030F">
              <w:rPr>
                <w:rFonts w:ascii="Times New Roman" w:eastAsia="Times New Roman" w:hAnsi="Times New Roman" w:cs="Times New Roman"/>
                <w:color w:val="333333"/>
                <w:sz w:val="24"/>
                <w:szCs w:val="24"/>
                <w:lang w:eastAsia="pt-PT"/>
              </w:rPr>
              <w:t>UNEMPLOYED</w:t>
            </w:r>
          </w:p>
        </w:tc>
        <w:tc>
          <w:tcPr>
            <w:tcW w:w="7229" w:type="dxa"/>
            <w:tcBorders>
              <w:top w:val="nil"/>
              <w:left w:val="nil"/>
              <w:bottom w:val="single" w:sz="4" w:space="0" w:color="auto"/>
              <w:right w:val="single" w:sz="4" w:space="0" w:color="auto"/>
            </w:tcBorders>
            <w:shd w:val="clear" w:color="auto" w:fill="auto"/>
            <w:noWrap/>
            <w:hideMark/>
          </w:tcPr>
          <w:p w14:paraId="182CA755" w14:textId="5223B393" w:rsidR="001B67C2" w:rsidRPr="00B713E8" w:rsidRDefault="009D2E8B" w:rsidP="00D1030F">
            <w:pPr>
              <w:spacing w:line="276" w:lineRule="auto"/>
              <w:jc w:val="both"/>
              <w:rPr>
                <w:rFonts w:eastAsia="Times New Roman"/>
                <w:color w:val="333333"/>
                <w:lang w:val="en-GB"/>
              </w:rPr>
            </w:pPr>
            <w:r w:rsidRPr="00B713E8">
              <w:rPr>
                <w:rFonts w:eastAsia="Times New Roman"/>
                <w:color w:val="333333"/>
                <w:lang w:val="en-GB"/>
              </w:rPr>
              <w:t xml:space="preserve">A person aged 15 to 74 who, in the reference period, was simultaneously in the following situations: (1) had no paid </w:t>
            </w:r>
            <w:r w:rsidR="0097762E" w:rsidRPr="00B713E8">
              <w:rPr>
                <w:rFonts w:eastAsia="Times New Roman"/>
                <w:color w:val="333333"/>
                <w:lang w:val="en-GB"/>
              </w:rPr>
              <w:t xml:space="preserve">work </w:t>
            </w:r>
            <w:r w:rsidRPr="00B713E8">
              <w:rPr>
                <w:rFonts w:eastAsia="Times New Roman"/>
                <w:color w:val="333333"/>
                <w:lang w:val="en-GB"/>
              </w:rPr>
              <w:t>or other work; (2) had actively sought paid or unpaid work over a specific period (the reference period or the previous three weeks); (3) was available to work in paid or unpaid work.The active search reflects the following steps: 1) contact with public employment centres or private placement agencies; 2) contact with employers; 3) personal contacts or trade union associations; 4) placement, response or analysis of advertisements; 5) search for land, buildings or equipment; 6) carrying out tests or interviews for selection; 7) requesting licenses or financial resources for the creation of one's own company.The willingness to accept a job is based on: 1) the desire to work; 2) the desire to have a paid job or a self-employment activity, if the necessary resources can be obtained; 3) the possibility to start working in a specific period (reference period or the following two weeks).</w:t>
            </w:r>
          </w:p>
        </w:tc>
      </w:tr>
      <w:tr w:rsidR="001B67C2" w:rsidRPr="00B713E8" w14:paraId="5395DE09" w14:textId="77777777" w:rsidTr="009D2E8B">
        <w:trPr>
          <w:trHeight w:val="255"/>
          <w:jc w:val="center"/>
        </w:trPr>
        <w:tc>
          <w:tcPr>
            <w:tcW w:w="2178" w:type="dxa"/>
            <w:tcBorders>
              <w:top w:val="nil"/>
              <w:left w:val="single" w:sz="4" w:space="0" w:color="auto"/>
              <w:bottom w:val="single" w:sz="4" w:space="0" w:color="auto"/>
              <w:right w:val="single" w:sz="4" w:space="0" w:color="auto"/>
            </w:tcBorders>
            <w:shd w:val="clear" w:color="000000" w:fill="C8DDED"/>
            <w:noWrap/>
            <w:hideMark/>
          </w:tcPr>
          <w:p w14:paraId="472F6E43" w14:textId="77777777" w:rsidR="001B67C2" w:rsidRPr="00D1030F" w:rsidRDefault="001B67C2" w:rsidP="00D1030F">
            <w:pPr>
              <w:pStyle w:val="ListParagraph"/>
              <w:numPr>
                <w:ilvl w:val="0"/>
                <w:numId w:val="3"/>
              </w:numPr>
              <w:spacing w:after="0" w:line="276" w:lineRule="auto"/>
              <w:rPr>
                <w:rFonts w:ascii="Times New Roman" w:eastAsia="Times New Roman" w:hAnsi="Times New Roman" w:cs="Times New Roman"/>
                <w:color w:val="333333"/>
                <w:sz w:val="24"/>
                <w:szCs w:val="24"/>
                <w:lang w:eastAsia="pt-PT"/>
              </w:rPr>
            </w:pPr>
            <w:r w:rsidRPr="00D1030F">
              <w:rPr>
                <w:rFonts w:ascii="Times New Roman" w:eastAsia="Times New Roman" w:hAnsi="Times New Roman" w:cs="Times New Roman"/>
                <w:color w:val="333333"/>
                <w:sz w:val="24"/>
                <w:szCs w:val="24"/>
                <w:lang w:eastAsia="pt-PT"/>
              </w:rPr>
              <w:t>REFERENCE PERIOD</w:t>
            </w:r>
          </w:p>
        </w:tc>
        <w:tc>
          <w:tcPr>
            <w:tcW w:w="7229" w:type="dxa"/>
            <w:tcBorders>
              <w:top w:val="nil"/>
              <w:left w:val="nil"/>
              <w:bottom w:val="single" w:sz="4" w:space="0" w:color="auto"/>
              <w:right w:val="single" w:sz="4" w:space="0" w:color="auto"/>
            </w:tcBorders>
            <w:shd w:val="clear" w:color="auto" w:fill="auto"/>
            <w:noWrap/>
            <w:hideMark/>
          </w:tcPr>
          <w:p w14:paraId="01A5E02D" w14:textId="77777777" w:rsidR="001B67C2" w:rsidRPr="00B713E8" w:rsidRDefault="001B67C2" w:rsidP="00D1030F">
            <w:pPr>
              <w:spacing w:line="276" w:lineRule="auto"/>
              <w:jc w:val="both"/>
              <w:rPr>
                <w:rFonts w:eastAsia="Times New Roman"/>
                <w:color w:val="333333"/>
                <w:lang w:val="en-GB"/>
              </w:rPr>
            </w:pPr>
            <w:r w:rsidRPr="00B713E8">
              <w:rPr>
                <w:rFonts w:eastAsia="Times New Roman"/>
                <w:color w:val="333333"/>
                <w:lang w:val="en-GB"/>
              </w:rPr>
              <w:t>The period of time to which the information refers and which can be a specific day or a time period (month, fiscal year, calendar year, and others).</w:t>
            </w:r>
          </w:p>
        </w:tc>
      </w:tr>
      <w:tr w:rsidR="009D2E8B" w:rsidRPr="00B713E8" w14:paraId="743F09FC" w14:textId="77777777" w:rsidTr="009D2E8B">
        <w:trPr>
          <w:trHeight w:val="255"/>
          <w:jc w:val="center"/>
        </w:trPr>
        <w:tc>
          <w:tcPr>
            <w:tcW w:w="2178" w:type="dxa"/>
            <w:tcBorders>
              <w:top w:val="nil"/>
              <w:left w:val="single" w:sz="4" w:space="0" w:color="auto"/>
              <w:bottom w:val="single" w:sz="4" w:space="0" w:color="auto"/>
              <w:right w:val="single" w:sz="4" w:space="0" w:color="auto"/>
            </w:tcBorders>
            <w:shd w:val="clear" w:color="000000" w:fill="C8DDED"/>
            <w:noWrap/>
            <w:hideMark/>
          </w:tcPr>
          <w:p w14:paraId="3773E83F" w14:textId="77777777" w:rsidR="009D2E8B" w:rsidRPr="00D1030F" w:rsidRDefault="009D2E8B" w:rsidP="00D1030F">
            <w:pPr>
              <w:pStyle w:val="ListParagraph"/>
              <w:numPr>
                <w:ilvl w:val="0"/>
                <w:numId w:val="3"/>
              </w:numPr>
              <w:spacing w:after="0" w:line="276" w:lineRule="auto"/>
              <w:rPr>
                <w:rFonts w:ascii="Times New Roman" w:eastAsia="Times New Roman" w:hAnsi="Times New Roman" w:cs="Times New Roman"/>
                <w:color w:val="333333"/>
                <w:sz w:val="24"/>
                <w:szCs w:val="24"/>
                <w:lang w:eastAsia="pt-PT"/>
              </w:rPr>
            </w:pPr>
            <w:r w:rsidRPr="00D1030F">
              <w:rPr>
                <w:rFonts w:ascii="Times New Roman" w:eastAsia="Times New Roman" w:hAnsi="Times New Roman" w:cs="Times New Roman"/>
                <w:color w:val="333333"/>
                <w:sz w:val="24"/>
                <w:szCs w:val="24"/>
                <w:lang w:eastAsia="pt-PT"/>
              </w:rPr>
              <w:t>AGE GROUP</w:t>
            </w:r>
          </w:p>
        </w:tc>
        <w:tc>
          <w:tcPr>
            <w:tcW w:w="7229" w:type="dxa"/>
            <w:tcBorders>
              <w:top w:val="nil"/>
              <w:left w:val="nil"/>
              <w:bottom w:val="single" w:sz="4" w:space="0" w:color="auto"/>
              <w:right w:val="single" w:sz="4" w:space="0" w:color="auto"/>
            </w:tcBorders>
            <w:shd w:val="clear" w:color="auto" w:fill="auto"/>
            <w:noWrap/>
            <w:hideMark/>
          </w:tcPr>
          <w:p w14:paraId="74A18A2E" w14:textId="77777777" w:rsidR="009D2E8B" w:rsidRPr="00B713E8" w:rsidRDefault="009D2E8B" w:rsidP="00D1030F">
            <w:pPr>
              <w:spacing w:line="276" w:lineRule="auto"/>
              <w:jc w:val="both"/>
              <w:rPr>
                <w:rFonts w:eastAsia="Times New Roman"/>
                <w:color w:val="333333"/>
                <w:lang w:val="en-GB"/>
              </w:rPr>
            </w:pPr>
            <w:r w:rsidRPr="00B713E8">
              <w:rPr>
                <w:rFonts w:eastAsia="Times New Roman"/>
                <w:color w:val="333333"/>
                <w:lang w:val="en-GB"/>
              </w:rPr>
              <w:t>Age range, in years, in which the individual fits, according to the time of reference.</w:t>
            </w:r>
          </w:p>
        </w:tc>
      </w:tr>
      <w:tr w:rsidR="001B67C2" w:rsidRPr="002B19E4" w14:paraId="0AE8E65C" w14:textId="77777777" w:rsidTr="009D2E8B">
        <w:trPr>
          <w:trHeight w:val="255"/>
          <w:jc w:val="center"/>
        </w:trPr>
        <w:tc>
          <w:tcPr>
            <w:tcW w:w="2178" w:type="dxa"/>
            <w:tcBorders>
              <w:top w:val="nil"/>
              <w:left w:val="single" w:sz="4" w:space="0" w:color="auto"/>
              <w:bottom w:val="single" w:sz="4" w:space="0" w:color="auto"/>
              <w:right w:val="single" w:sz="4" w:space="0" w:color="auto"/>
            </w:tcBorders>
            <w:shd w:val="clear" w:color="000000" w:fill="C8DDED"/>
            <w:noWrap/>
            <w:hideMark/>
          </w:tcPr>
          <w:p w14:paraId="316EEB61" w14:textId="77777777" w:rsidR="001B67C2" w:rsidRPr="00D1030F" w:rsidRDefault="001B67C2" w:rsidP="00D1030F">
            <w:pPr>
              <w:spacing w:line="276" w:lineRule="auto"/>
              <w:rPr>
                <w:rFonts w:eastAsia="Times New Roman"/>
                <w:b/>
                <w:bCs/>
                <w:color w:val="333333"/>
              </w:rPr>
            </w:pPr>
            <w:r w:rsidRPr="00D1030F">
              <w:rPr>
                <w:rFonts w:eastAsia="Times New Roman"/>
                <w:b/>
                <w:bCs/>
                <w:color w:val="333333"/>
              </w:rPr>
              <w:t>Definition</w:t>
            </w:r>
          </w:p>
        </w:tc>
        <w:tc>
          <w:tcPr>
            <w:tcW w:w="7229" w:type="dxa"/>
            <w:tcBorders>
              <w:top w:val="nil"/>
              <w:left w:val="nil"/>
              <w:bottom w:val="single" w:sz="4" w:space="0" w:color="auto"/>
              <w:right w:val="single" w:sz="4" w:space="0" w:color="auto"/>
            </w:tcBorders>
            <w:shd w:val="clear" w:color="auto" w:fill="auto"/>
            <w:noWrap/>
            <w:hideMark/>
          </w:tcPr>
          <w:p w14:paraId="0748B232" w14:textId="77777777" w:rsidR="001B67C2" w:rsidRPr="00D1030F" w:rsidRDefault="001B67C2" w:rsidP="00D1030F">
            <w:pPr>
              <w:spacing w:line="276" w:lineRule="auto"/>
              <w:jc w:val="both"/>
              <w:rPr>
                <w:rFonts w:eastAsia="Times New Roman"/>
                <w:color w:val="333333"/>
              </w:rPr>
            </w:pPr>
            <w:r w:rsidRPr="00D1030F">
              <w:rPr>
                <w:rFonts w:eastAsia="Times New Roman"/>
                <w:color w:val="333333"/>
              </w:rPr>
              <w:t> </w:t>
            </w:r>
          </w:p>
        </w:tc>
      </w:tr>
      <w:tr w:rsidR="001B67C2" w:rsidRPr="002B19E4" w14:paraId="081E72CD" w14:textId="77777777" w:rsidTr="009D2E8B">
        <w:trPr>
          <w:trHeight w:val="255"/>
          <w:jc w:val="center"/>
        </w:trPr>
        <w:tc>
          <w:tcPr>
            <w:tcW w:w="2178" w:type="dxa"/>
            <w:tcBorders>
              <w:top w:val="nil"/>
              <w:left w:val="single" w:sz="4" w:space="0" w:color="auto"/>
              <w:bottom w:val="single" w:sz="4" w:space="0" w:color="auto"/>
              <w:right w:val="single" w:sz="4" w:space="0" w:color="auto"/>
            </w:tcBorders>
            <w:shd w:val="clear" w:color="000000" w:fill="C8DDED"/>
            <w:noWrap/>
            <w:hideMark/>
          </w:tcPr>
          <w:p w14:paraId="23DA01C2" w14:textId="77777777" w:rsidR="001B67C2" w:rsidRPr="00D1030F" w:rsidRDefault="001B67C2" w:rsidP="00D1030F">
            <w:pPr>
              <w:spacing w:line="276" w:lineRule="auto"/>
              <w:rPr>
                <w:rFonts w:eastAsia="Times New Roman"/>
                <w:b/>
                <w:bCs/>
                <w:color w:val="333333"/>
              </w:rPr>
            </w:pPr>
            <w:r w:rsidRPr="00D1030F">
              <w:rPr>
                <w:rFonts w:eastAsia="Times New Roman"/>
                <w:b/>
                <w:bCs/>
                <w:color w:val="333333"/>
              </w:rPr>
              <w:t>Formula</w:t>
            </w:r>
          </w:p>
        </w:tc>
        <w:tc>
          <w:tcPr>
            <w:tcW w:w="7229" w:type="dxa"/>
            <w:tcBorders>
              <w:top w:val="nil"/>
              <w:left w:val="nil"/>
              <w:bottom w:val="single" w:sz="4" w:space="0" w:color="auto"/>
              <w:right w:val="single" w:sz="4" w:space="0" w:color="auto"/>
            </w:tcBorders>
            <w:shd w:val="clear" w:color="auto" w:fill="auto"/>
            <w:noWrap/>
            <w:hideMark/>
          </w:tcPr>
          <w:p w14:paraId="7D823B00" w14:textId="3B05D4A8" w:rsidR="001B67C2" w:rsidRPr="00D1030F" w:rsidRDefault="001B67C2" w:rsidP="00D1030F">
            <w:pPr>
              <w:spacing w:line="276" w:lineRule="auto"/>
              <w:jc w:val="both"/>
              <w:rPr>
                <w:rFonts w:eastAsia="Times New Roman"/>
                <w:color w:val="333333"/>
              </w:rPr>
            </w:pPr>
          </w:p>
        </w:tc>
      </w:tr>
      <w:tr w:rsidR="001B67C2" w:rsidRPr="002B19E4" w14:paraId="6A177B3D" w14:textId="77777777" w:rsidTr="009D2E8B">
        <w:trPr>
          <w:trHeight w:val="255"/>
          <w:jc w:val="center"/>
        </w:trPr>
        <w:tc>
          <w:tcPr>
            <w:tcW w:w="2178" w:type="dxa"/>
            <w:tcBorders>
              <w:top w:val="nil"/>
              <w:left w:val="single" w:sz="4" w:space="0" w:color="auto"/>
              <w:bottom w:val="single" w:sz="4" w:space="0" w:color="auto"/>
              <w:right w:val="single" w:sz="4" w:space="0" w:color="auto"/>
            </w:tcBorders>
            <w:shd w:val="clear" w:color="000000" w:fill="C8DDED"/>
            <w:noWrap/>
            <w:hideMark/>
          </w:tcPr>
          <w:p w14:paraId="1326E96F" w14:textId="77777777" w:rsidR="001B67C2" w:rsidRPr="00D1030F" w:rsidRDefault="001B67C2" w:rsidP="00D1030F">
            <w:pPr>
              <w:spacing w:line="276" w:lineRule="auto"/>
              <w:rPr>
                <w:rFonts w:eastAsia="Times New Roman"/>
                <w:b/>
                <w:bCs/>
                <w:color w:val="333333"/>
              </w:rPr>
            </w:pPr>
            <w:r w:rsidRPr="00D1030F">
              <w:rPr>
                <w:rFonts w:eastAsia="Times New Roman"/>
                <w:b/>
                <w:bCs/>
                <w:color w:val="333333"/>
              </w:rPr>
              <w:t>Unit of Measurement (symbol)</w:t>
            </w:r>
          </w:p>
        </w:tc>
        <w:tc>
          <w:tcPr>
            <w:tcW w:w="7229" w:type="dxa"/>
            <w:tcBorders>
              <w:top w:val="nil"/>
              <w:left w:val="nil"/>
              <w:bottom w:val="single" w:sz="4" w:space="0" w:color="auto"/>
              <w:right w:val="single" w:sz="4" w:space="0" w:color="auto"/>
            </w:tcBorders>
            <w:shd w:val="clear" w:color="auto" w:fill="auto"/>
            <w:noWrap/>
            <w:hideMark/>
          </w:tcPr>
          <w:p w14:paraId="56D5FB53" w14:textId="77777777" w:rsidR="001B67C2" w:rsidRPr="00D1030F" w:rsidRDefault="001B67C2" w:rsidP="00D1030F">
            <w:pPr>
              <w:spacing w:line="276" w:lineRule="auto"/>
              <w:jc w:val="both"/>
              <w:rPr>
                <w:rFonts w:eastAsia="Times New Roman"/>
                <w:color w:val="333333"/>
              </w:rPr>
            </w:pPr>
            <w:r w:rsidRPr="00D1030F">
              <w:rPr>
                <w:rFonts w:eastAsia="Times New Roman"/>
                <w:color w:val="333333"/>
              </w:rPr>
              <w:t>Percentage (%)</w:t>
            </w:r>
          </w:p>
        </w:tc>
      </w:tr>
      <w:tr w:rsidR="001B67C2" w:rsidRPr="002B19E4" w14:paraId="43746EA5" w14:textId="77777777" w:rsidTr="009D2E8B">
        <w:trPr>
          <w:trHeight w:val="255"/>
          <w:jc w:val="center"/>
        </w:trPr>
        <w:tc>
          <w:tcPr>
            <w:tcW w:w="2178" w:type="dxa"/>
            <w:tcBorders>
              <w:top w:val="nil"/>
              <w:left w:val="single" w:sz="4" w:space="0" w:color="auto"/>
              <w:bottom w:val="single" w:sz="4" w:space="0" w:color="auto"/>
              <w:right w:val="single" w:sz="4" w:space="0" w:color="auto"/>
            </w:tcBorders>
            <w:shd w:val="clear" w:color="000000" w:fill="C8DDED"/>
            <w:noWrap/>
            <w:hideMark/>
          </w:tcPr>
          <w:p w14:paraId="21DFB611" w14:textId="77777777" w:rsidR="001B67C2" w:rsidRPr="00D1030F" w:rsidRDefault="001B67C2" w:rsidP="00D1030F">
            <w:pPr>
              <w:spacing w:line="276" w:lineRule="auto"/>
              <w:rPr>
                <w:rFonts w:eastAsia="Times New Roman"/>
                <w:b/>
                <w:bCs/>
                <w:color w:val="333333"/>
              </w:rPr>
            </w:pPr>
            <w:r w:rsidRPr="00D1030F">
              <w:rPr>
                <w:rFonts w:eastAsia="Times New Roman"/>
                <w:b/>
                <w:bCs/>
                <w:color w:val="333333"/>
              </w:rPr>
              <w:t>Power of 10</w:t>
            </w:r>
          </w:p>
        </w:tc>
        <w:tc>
          <w:tcPr>
            <w:tcW w:w="7229" w:type="dxa"/>
            <w:tcBorders>
              <w:top w:val="nil"/>
              <w:left w:val="nil"/>
              <w:bottom w:val="single" w:sz="4" w:space="0" w:color="auto"/>
              <w:right w:val="single" w:sz="4" w:space="0" w:color="auto"/>
            </w:tcBorders>
            <w:shd w:val="clear" w:color="auto" w:fill="auto"/>
            <w:noWrap/>
            <w:hideMark/>
          </w:tcPr>
          <w:p w14:paraId="1E587B07" w14:textId="77777777" w:rsidR="001B67C2" w:rsidRPr="00D1030F" w:rsidRDefault="009D2E8B" w:rsidP="00D1030F">
            <w:pPr>
              <w:spacing w:line="276" w:lineRule="auto"/>
              <w:jc w:val="both"/>
              <w:rPr>
                <w:rFonts w:eastAsia="Times New Roman"/>
                <w:color w:val="333333"/>
              </w:rPr>
            </w:pPr>
            <w:r w:rsidRPr="00D1030F">
              <w:rPr>
                <w:rFonts w:eastAsia="Times New Roman"/>
                <w:color w:val="333333"/>
              </w:rPr>
              <w:t>3</w:t>
            </w:r>
          </w:p>
        </w:tc>
      </w:tr>
      <w:tr w:rsidR="001B67C2" w:rsidRPr="00AA76F8" w14:paraId="4AD0BDAF" w14:textId="77777777" w:rsidTr="009D2E8B">
        <w:trPr>
          <w:trHeight w:val="255"/>
          <w:jc w:val="center"/>
        </w:trPr>
        <w:tc>
          <w:tcPr>
            <w:tcW w:w="2178" w:type="dxa"/>
            <w:tcBorders>
              <w:top w:val="nil"/>
              <w:left w:val="single" w:sz="4" w:space="0" w:color="auto"/>
              <w:bottom w:val="single" w:sz="4" w:space="0" w:color="auto"/>
              <w:right w:val="single" w:sz="4" w:space="0" w:color="auto"/>
            </w:tcBorders>
            <w:shd w:val="clear" w:color="000000" w:fill="C8DDED"/>
            <w:noWrap/>
            <w:hideMark/>
          </w:tcPr>
          <w:p w14:paraId="64C58522" w14:textId="77777777" w:rsidR="001B67C2" w:rsidRPr="00B713E8" w:rsidRDefault="001B67C2" w:rsidP="00D1030F">
            <w:pPr>
              <w:spacing w:line="276" w:lineRule="auto"/>
              <w:rPr>
                <w:rFonts w:eastAsia="Times New Roman"/>
                <w:b/>
                <w:bCs/>
                <w:color w:val="333333"/>
                <w:lang w:val="en-GB"/>
              </w:rPr>
            </w:pPr>
            <w:r w:rsidRPr="00B713E8">
              <w:rPr>
                <w:rFonts w:eastAsia="Times New Roman"/>
                <w:b/>
                <w:bCs/>
                <w:color w:val="333333"/>
                <w:lang w:val="en-GB"/>
              </w:rPr>
              <w:t>Date of the last update</w:t>
            </w:r>
          </w:p>
        </w:tc>
        <w:tc>
          <w:tcPr>
            <w:tcW w:w="7229" w:type="dxa"/>
            <w:tcBorders>
              <w:top w:val="nil"/>
              <w:left w:val="nil"/>
              <w:bottom w:val="single" w:sz="4" w:space="0" w:color="auto"/>
              <w:right w:val="single" w:sz="4" w:space="0" w:color="auto"/>
            </w:tcBorders>
            <w:shd w:val="clear" w:color="auto" w:fill="auto"/>
            <w:noWrap/>
            <w:hideMark/>
          </w:tcPr>
          <w:p w14:paraId="0891575A" w14:textId="77777777" w:rsidR="001B67C2" w:rsidRPr="00D1030F" w:rsidRDefault="009D2E8B" w:rsidP="00D1030F">
            <w:pPr>
              <w:spacing w:line="276" w:lineRule="auto"/>
              <w:jc w:val="both"/>
              <w:rPr>
                <w:rFonts w:eastAsia="Times New Roman"/>
                <w:color w:val="333333"/>
              </w:rPr>
            </w:pPr>
            <w:r w:rsidRPr="00D1030F">
              <w:rPr>
                <w:rFonts w:eastAsia="Times New Roman"/>
                <w:color w:val="333333"/>
              </w:rPr>
              <w:t>11</w:t>
            </w:r>
            <w:r w:rsidR="001B67C2" w:rsidRPr="00D1030F">
              <w:rPr>
                <w:rFonts w:eastAsia="Times New Roman"/>
                <w:color w:val="333333"/>
              </w:rPr>
              <w:t>-</w:t>
            </w:r>
            <w:r w:rsidRPr="00D1030F">
              <w:rPr>
                <w:rFonts w:eastAsia="Times New Roman"/>
                <w:color w:val="333333"/>
              </w:rPr>
              <w:t>June</w:t>
            </w:r>
            <w:r w:rsidR="001B67C2" w:rsidRPr="00D1030F">
              <w:rPr>
                <w:rFonts w:eastAsia="Times New Roman"/>
                <w:color w:val="333333"/>
              </w:rPr>
              <w:t>-2019</w:t>
            </w:r>
          </w:p>
        </w:tc>
      </w:tr>
    </w:tbl>
    <w:p w14:paraId="4509BFEF" w14:textId="77777777" w:rsidR="009D2E8B" w:rsidRDefault="009D2E8B" w:rsidP="001B67C2">
      <w:pPr>
        <w:jc w:val="center"/>
        <w:rPr>
          <w:b/>
          <w:bCs/>
        </w:rPr>
      </w:pPr>
      <w:r>
        <w:rPr>
          <w:b/>
          <w:bCs/>
        </w:rPr>
        <w:br w:type="page"/>
      </w:r>
    </w:p>
    <w:p w14:paraId="22151A1A" w14:textId="77777777" w:rsidR="009D2E8B" w:rsidRDefault="009D2E8B" w:rsidP="005D1848">
      <w:pPr>
        <w:jc w:val="center"/>
        <w:outlineLvl w:val="0"/>
        <w:rPr>
          <w:b/>
          <w:bCs/>
        </w:rPr>
      </w:pPr>
      <w:r w:rsidRPr="001B67C2">
        <w:rPr>
          <w:b/>
          <w:bCs/>
        </w:rPr>
        <w:t>Table V</w:t>
      </w:r>
      <w:r w:rsidR="00595DA2">
        <w:rPr>
          <w:b/>
          <w:bCs/>
        </w:rPr>
        <w:t>I</w:t>
      </w:r>
    </w:p>
    <w:p w14:paraId="1E972EF7" w14:textId="77777777" w:rsidR="00595DA2" w:rsidRDefault="00595DA2" w:rsidP="009D2E8B">
      <w:pPr>
        <w:jc w:val="center"/>
        <w:rPr>
          <w:b/>
          <w:bCs/>
        </w:rPr>
      </w:pPr>
    </w:p>
    <w:p w14:paraId="28F17334" w14:textId="0335978B" w:rsidR="00595DA2" w:rsidRPr="00B713E8" w:rsidRDefault="0097762E" w:rsidP="005D1848">
      <w:pPr>
        <w:jc w:val="center"/>
        <w:outlineLvl w:val="0"/>
        <w:rPr>
          <w:b/>
          <w:bCs/>
          <w:lang w:val="en-GB"/>
        </w:rPr>
      </w:pPr>
      <w:r w:rsidRPr="00B713E8">
        <w:rPr>
          <w:b/>
          <w:bCs/>
          <w:lang w:val="en-GB"/>
        </w:rPr>
        <w:t>Social</w:t>
      </w:r>
      <w:r w:rsidR="00595DA2" w:rsidRPr="00B713E8">
        <w:rPr>
          <w:b/>
          <w:bCs/>
          <w:lang w:val="en-GB"/>
        </w:rPr>
        <w:t xml:space="preserve"> old-age </w:t>
      </w:r>
      <w:r w:rsidRPr="00B713E8">
        <w:rPr>
          <w:b/>
          <w:bCs/>
          <w:lang w:val="en-GB"/>
        </w:rPr>
        <w:t xml:space="preserve">pension beneficiaries </w:t>
      </w:r>
      <w:r w:rsidR="00595DA2" w:rsidRPr="00B713E8">
        <w:rPr>
          <w:b/>
          <w:bCs/>
          <w:lang w:val="en-GB"/>
        </w:rPr>
        <w:t xml:space="preserve">(N.º) by gender; </w:t>
      </w:r>
    </w:p>
    <w:p w14:paraId="51DD5194" w14:textId="77777777" w:rsidR="00595DA2" w:rsidRPr="00B713E8" w:rsidRDefault="00595DA2" w:rsidP="009D2E8B">
      <w:pPr>
        <w:jc w:val="center"/>
        <w:rPr>
          <w:b/>
          <w:bCs/>
          <w:lang w:val="en-GB"/>
        </w:rPr>
      </w:pPr>
    </w:p>
    <w:p w14:paraId="328F83BE" w14:textId="58FB9FA3" w:rsidR="00595DA2" w:rsidRDefault="00595DA2" w:rsidP="009D2E8B">
      <w:pPr>
        <w:jc w:val="center"/>
        <w:rPr>
          <w:b/>
          <w:bCs/>
        </w:rPr>
      </w:pPr>
      <w:r w:rsidRPr="00595DA2">
        <w:rPr>
          <w:b/>
          <w:bCs/>
        </w:rPr>
        <w:t xml:space="preserve">Annual - </w:t>
      </w:r>
      <w:r w:rsidRPr="001B67C2">
        <w:rPr>
          <w:b/>
          <w:bCs/>
        </w:rPr>
        <w:t xml:space="preserve">National Statistics (INE), </w:t>
      </w:r>
      <w:r w:rsidRPr="00595DA2">
        <w:rPr>
          <w:b/>
          <w:bCs/>
        </w:rPr>
        <w:t xml:space="preserve">Social protection statistics </w:t>
      </w:r>
      <w:r w:rsidR="000E4B2A">
        <w:rPr>
          <w:b/>
          <w:bCs/>
        </w:rPr>
        <w:t>–</w:t>
      </w:r>
      <w:r w:rsidRPr="00595DA2">
        <w:rPr>
          <w:b/>
          <w:bCs/>
        </w:rPr>
        <w:t xml:space="preserve"> ESSPROS</w:t>
      </w:r>
    </w:p>
    <w:p w14:paraId="30D88D30" w14:textId="77777777" w:rsidR="000E4B2A" w:rsidRDefault="000E4B2A" w:rsidP="009D2E8B">
      <w:pPr>
        <w:jc w:val="center"/>
        <w:rPr>
          <w:b/>
          <w:bCs/>
        </w:rPr>
      </w:pPr>
    </w:p>
    <w:p w14:paraId="46BDD5DB" w14:textId="77777777" w:rsidR="001B67C2" w:rsidRDefault="001B67C2" w:rsidP="001B67C2">
      <w:pPr>
        <w:jc w:val="center"/>
        <w:rPr>
          <w:b/>
          <w:bCs/>
        </w:rPr>
      </w:pPr>
    </w:p>
    <w:tbl>
      <w:tblPr>
        <w:tblW w:w="8494" w:type="dxa"/>
        <w:jc w:val="center"/>
        <w:tblCellMar>
          <w:left w:w="70" w:type="dxa"/>
          <w:right w:w="70" w:type="dxa"/>
        </w:tblCellMar>
        <w:tblLook w:val="04A0" w:firstRow="1" w:lastRow="0" w:firstColumn="1" w:lastColumn="0" w:noHBand="0" w:noVBand="1"/>
      </w:tblPr>
      <w:tblGrid>
        <w:gridCol w:w="1270"/>
        <w:gridCol w:w="2127"/>
        <w:gridCol w:w="426"/>
        <w:gridCol w:w="2126"/>
        <w:gridCol w:w="425"/>
        <w:gridCol w:w="1701"/>
        <w:gridCol w:w="419"/>
      </w:tblGrid>
      <w:tr w:rsidR="00595DA2" w:rsidRPr="00B713E8" w14:paraId="4326CEEE" w14:textId="77777777" w:rsidTr="00D1030F">
        <w:trPr>
          <w:trHeight w:val="720"/>
          <w:jc w:val="center"/>
        </w:trPr>
        <w:tc>
          <w:tcPr>
            <w:tcW w:w="1270" w:type="dxa"/>
            <w:vMerge w:val="restart"/>
            <w:tcBorders>
              <w:top w:val="single" w:sz="4" w:space="0" w:color="auto"/>
              <w:left w:val="single" w:sz="4" w:space="0" w:color="auto"/>
              <w:bottom w:val="single" w:sz="4" w:space="0" w:color="auto"/>
              <w:right w:val="single" w:sz="4" w:space="0" w:color="auto"/>
            </w:tcBorders>
            <w:shd w:val="clear" w:color="000000" w:fill="C8DDED"/>
            <w:hideMark/>
          </w:tcPr>
          <w:p w14:paraId="7BC2177C" w14:textId="77777777" w:rsidR="00595DA2" w:rsidRPr="00D1030F" w:rsidRDefault="00595DA2" w:rsidP="00D1030F">
            <w:pPr>
              <w:spacing w:line="276" w:lineRule="auto"/>
              <w:jc w:val="center"/>
              <w:rPr>
                <w:rFonts w:eastAsia="Times New Roman"/>
                <w:b/>
                <w:bCs/>
                <w:color w:val="333333"/>
              </w:rPr>
            </w:pPr>
            <w:r w:rsidRPr="00D1030F">
              <w:rPr>
                <w:rFonts w:eastAsia="Times New Roman"/>
                <w:b/>
                <w:bCs/>
                <w:color w:val="333333"/>
              </w:rPr>
              <w:t>Data reference period</w:t>
            </w:r>
          </w:p>
        </w:tc>
        <w:tc>
          <w:tcPr>
            <w:tcW w:w="7224" w:type="dxa"/>
            <w:gridSpan w:val="6"/>
            <w:tcBorders>
              <w:top w:val="single" w:sz="4" w:space="0" w:color="auto"/>
              <w:left w:val="nil"/>
              <w:bottom w:val="single" w:sz="4" w:space="0" w:color="auto"/>
              <w:right w:val="single" w:sz="4" w:space="0" w:color="auto"/>
            </w:tcBorders>
            <w:shd w:val="clear" w:color="000000" w:fill="C8DDED"/>
            <w:hideMark/>
          </w:tcPr>
          <w:p w14:paraId="600BE396" w14:textId="70345723" w:rsidR="00595DA2" w:rsidRPr="00B713E8" w:rsidRDefault="0097762E" w:rsidP="00D1030F">
            <w:pPr>
              <w:spacing w:line="276" w:lineRule="auto"/>
              <w:jc w:val="center"/>
              <w:rPr>
                <w:rFonts w:eastAsia="Times New Roman"/>
                <w:b/>
                <w:bCs/>
                <w:color w:val="333333"/>
                <w:lang w:val="en-GB"/>
              </w:rPr>
            </w:pPr>
            <w:r w:rsidRPr="00B713E8">
              <w:rPr>
                <w:b/>
                <w:bCs/>
                <w:lang w:val="en-GB"/>
              </w:rPr>
              <w:t xml:space="preserve">Social old-age pension beneficiaries </w:t>
            </w:r>
            <w:r w:rsidR="00595DA2" w:rsidRPr="00B713E8">
              <w:rPr>
                <w:rFonts w:eastAsia="Times New Roman"/>
                <w:b/>
                <w:bCs/>
                <w:color w:val="333333"/>
                <w:lang w:val="en-GB"/>
              </w:rPr>
              <w:t>(N.º) by gender; Annual (1)</w:t>
            </w:r>
          </w:p>
        </w:tc>
      </w:tr>
      <w:tr w:rsidR="00595DA2" w:rsidRPr="00D1030F" w14:paraId="2627A5FF" w14:textId="77777777" w:rsidTr="00D1030F">
        <w:trPr>
          <w:trHeight w:val="402"/>
          <w:jc w:val="center"/>
        </w:trPr>
        <w:tc>
          <w:tcPr>
            <w:tcW w:w="1270" w:type="dxa"/>
            <w:vMerge/>
            <w:tcBorders>
              <w:top w:val="single" w:sz="4" w:space="0" w:color="auto"/>
              <w:left w:val="single" w:sz="4" w:space="0" w:color="auto"/>
              <w:bottom w:val="single" w:sz="4" w:space="0" w:color="auto"/>
              <w:right w:val="single" w:sz="4" w:space="0" w:color="auto"/>
            </w:tcBorders>
            <w:vAlign w:val="center"/>
            <w:hideMark/>
          </w:tcPr>
          <w:p w14:paraId="42DD4758" w14:textId="77777777" w:rsidR="00595DA2" w:rsidRPr="00B713E8" w:rsidRDefault="00595DA2" w:rsidP="00D1030F">
            <w:pPr>
              <w:spacing w:line="276" w:lineRule="auto"/>
              <w:rPr>
                <w:rFonts w:eastAsia="Times New Roman"/>
                <w:b/>
                <w:bCs/>
                <w:color w:val="333333"/>
                <w:lang w:val="en-GB"/>
              </w:rPr>
            </w:pPr>
          </w:p>
        </w:tc>
        <w:tc>
          <w:tcPr>
            <w:tcW w:w="7224" w:type="dxa"/>
            <w:gridSpan w:val="6"/>
            <w:tcBorders>
              <w:top w:val="single" w:sz="4" w:space="0" w:color="auto"/>
              <w:left w:val="nil"/>
              <w:bottom w:val="single" w:sz="4" w:space="0" w:color="auto"/>
              <w:right w:val="single" w:sz="4" w:space="0" w:color="auto"/>
            </w:tcBorders>
            <w:shd w:val="clear" w:color="000000" w:fill="DDE7F1"/>
            <w:hideMark/>
          </w:tcPr>
          <w:p w14:paraId="3E06CE5D" w14:textId="77777777" w:rsidR="00595DA2" w:rsidRPr="00D1030F" w:rsidRDefault="00595DA2" w:rsidP="00D1030F">
            <w:pPr>
              <w:spacing w:line="276" w:lineRule="auto"/>
              <w:jc w:val="center"/>
              <w:rPr>
                <w:rFonts w:eastAsia="Times New Roman"/>
                <w:b/>
                <w:bCs/>
                <w:color w:val="333333"/>
              </w:rPr>
            </w:pPr>
            <w:r w:rsidRPr="00D1030F">
              <w:rPr>
                <w:rFonts w:eastAsia="Times New Roman"/>
                <w:b/>
                <w:bCs/>
                <w:color w:val="333333"/>
              </w:rPr>
              <w:t>Gender</w:t>
            </w:r>
          </w:p>
        </w:tc>
      </w:tr>
      <w:tr w:rsidR="00595DA2" w:rsidRPr="00D1030F" w14:paraId="71F8732D" w14:textId="77777777" w:rsidTr="00D1030F">
        <w:trPr>
          <w:trHeight w:val="402"/>
          <w:jc w:val="center"/>
        </w:trPr>
        <w:tc>
          <w:tcPr>
            <w:tcW w:w="1270" w:type="dxa"/>
            <w:vMerge/>
            <w:tcBorders>
              <w:top w:val="single" w:sz="4" w:space="0" w:color="auto"/>
              <w:left w:val="single" w:sz="4" w:space="0" w:color="auto"/>
              <w:bottom w:val="single" w:sz="4" w:space="0" w:color="auto"/>
              <w:right w:val="single" w:sz="4" w:space="0" w:color="auto"/>
            </w:tcBorders>
            <w:vAlign w:val="center"/>
            <w:hideMark/>
          </w:tcPr>
          <w:p w14:paraId="5A17E3CE" w14:textId="77777777" w:rsidR="00595DA2" w:rsidRPr="00D1030F" w:rsidRDefault="00595DA2" w:rsidP="00D1030F">
            <w:pPr>
              <w:spacing w:line="276" w:lineRule="auto"/>
              <w:rPr>
                <w:rFonts w:eastAsia="Times New Roman"/>
                <w:b/>
                <w:bCs/>
                <w:color w:val="333333"/>
              </w:rPr>
            </w:pPr>
          </w:p>
        </w:tc>
        <w:tc>
          <w:tcPr>
            <w:tcW w:w="2553" w:type="dxa"/>
            <w:gridSpan w:val="2"/>
            <w:tcBorders>
              <w:top w:val="single" w:sz="4" w:space="0" w:color="auto"/>
              <w:left w:val="nil"/>
              <w:bottom w:val="single" w:sz="4" w:space="0" w:color="auto"/>
              <w:right w:val="single" w:sz="4" w:space="0" w:color="auto"/>
            </w:tcBorders>
            <w:shd w:val="clear" w:color="000000" w:fill="DDE7F1"/>
            <w:hideMark/>
          </w:tcPr>
          <w:p w14:paraId="618B2A34" w14:textId="77777777" w:rsidR="00595DA2" w:rsidRPr="00D1030F" w:rsidRDefault="00595DA2" w:rsidP="00D1030F">
            <w:pPr>
              <w:spacing w:line="276" w:lineRule="auto"/>
              <w:jc w:val="center"/>
              <w:rPr>
                <w:rFonts w:eastAsia="Times New Roman"/>
                <w:b/>
                <w:bCs/>
                <w:color w:val="333333"/>
              </w:rPr>
            </w:pPr>
            <w:r w:rsidRPr="00D1030F">
              <w:rPr>
                <w:rFonts w:eastAsia="Times New Roman"/>
                <w:b/>
                <w:bCs/>
                <w:color w:val="333333"/>
              </w:rPr>
              <w:t>MF</w:t>
            </w:r>
          </w:p>
        </w:tc>
        <w:tc>
          <w:tcPr>
            <w:tcW w:w="2551" w:type="dxa"/>
            <w:gridSpan w:val="2"/>
            <w:tcBorders>
              <w:top w:val="single" w:sz="4" w:space="0" w:color="auto"/>
              <w:left w:val="nil"/>
              <w:bottom w:val="single" w:sz="4" w:space="0" w:color="auto"/>
              <w:right w:val="single" w:sz="4" w:space="0" w:color="auto"/>
            </w:tcBorders>
            <w:shd w:val="clear" w:color="000000" w:fill="DDE7F1"/>
            <w:hideMark/>
          </w:tcPr>
          <w:p w14:paraId="32DEFAF6" w14:textId="77777777" w:rsidR="00595DA2" w:rsidRPr="00D1030F" w:rsidRDefault="00595DA2" w:rsidP="00D1030F">
            <w:pPr>
              <w:spacing w:line="276" w:lineRule="auto"/>
              <w:jc w:val="center"/>
              <w:rPr>
                <w:rFonts w:eastAsia="Times New Roman"/>
                <w:b/>
                <w:bCs/>
                <w:color w:val="333333"/>
              </w:rPr>
            </w:pPr>
            <w:r w:rsidRPr="00D1030F">
              <w:rPr>
                <w:rFonts w:eastAsia="Times New Roman"/>
                <w:b/>
                <w:bCs/>
                <w:color w:val="333333"/>
              </w:rPr>
              <w:t>M</w:t>
            </w:r>
          </w:p>
        </w:tc>
        <w:tc>
          <w:tcPr>
            <w:tcW w:w="2120" w:type="dxa"/>
            <w:gridSpan w:val="2"/>
            <w:tcBorders>
              <w:top w:val="single" w:sz="4" w:space="0" w:color="auto"/>
              <w:left w:val="nil"/>
              <w:bottom w:val="single" w:sz="4" w:space="0" w:color="auto"/>
              <w:right w:val="single" w:sz="4" w:space="0" w:color="auto"/>
            </w:tcBorders>
            <w:shd w:val="clear" w:color="000000" w:fill="DDE7F1"/>
            <w:hideMark/>
          </w:tcPr>
          <w:p w14:paraId="2F4E82B0" w14:textId="77777777" w:rsidR="00595DA2" w:rsidRPr="00D1030F" w:rsidRDefault="00595DA2" w:rsidP="00D1030F">
            <w:pPr>
              <w:spacing w:line="276" w:lineRule="auto"/>
              <w:jc w:val="center"/>
              <w:rPr>
                <w:rFonts w:eastAsia="Times New Roman"/>
                <w:b/>
                <w:bCs/>
                <w:color w:val="333333"/>
              </w:rPr>
            </w:pPr>
            <w:r w:rsidRPr="00D1030F">
              <w:rPr>
                <w:rFonts w:eastAsia="Times New Roman"/>
                <w:b/>
                <w:bCs/>
                <w:color w:val="333333"/>
              </w:rPr>
              <w:t>F</w:t>
            </w:r>
          </w:p>
        </w:tc>
      </w:tr>
      <w:tr w:rsidR="00595DA2" w:rsidRPr="00D1030F" w14:paraId="510DD163" w14:textId="77777777" w:rsidTr="00D1030F">
        <w:trPr>
          <w:trHeight w:val="255"/>
          <w:jc w:val="center"/>
        </w:trPr>
        <w:tc>
          <w:tcPr>
            <w:tcW w:w="1270" w:type="dxa"/>
            <w:vMerge/>
            <w:tcBorders>
              <w:top w:val="single" w:sz="4" w:space="0" w:color="auto"/>
              <w:left w:val="single" w:sz="4" w:space="0" w:color="auto"/>
              <w:bottom w:val="single" w:sz="4" w:space="0" w:color="auto"/>
              <w:right w:val="single" w:sz="4" w:space="0" w:color="auto"/>
            </w:tcBorders>
            <w:vAlign w:val="center"/>
            <w:hideMark/>
          </w:tcPr>
          <w:p w14:paraId="63676BFF" w14:textId="77777777" w:rsidR="00595DA2" w:rsidRPr="00D1030F" w:rsidRDefault="00595DA2" w:rsidP="00D1030F">
            <w:pPr>
              <w:spacing w:line="276" w:lineRule="auto"/>
              <w:rPr>
                <w:rFonts w:eastAsia="Times New Roman"/>
                <w:b/>
                <w:bCs/>
                <w:color w:val="333333"/>
              </w:rPr>
            </w:pPr>
          </w:p>
        </w:tc>
        <w:tc>
          <w:tcPr>
            <w:tcW w:w="2553" w:type="dxa"/>
            <w:gridSpan w:val="2"/>
            <w:tcBorders>
              <w:top w:val="single" w:sz="4" w:space="0" w:color="auto"/>
              <w:left w:val="nil"/>
              <w:bottom w:val="single" w:sz="4" w:space="0" w:color="auto"/>
              <w:right w:val="single" w:sz="4" w:space="0" w:color="auto"/>
            </w:tcBorders>
            <w:shd w:val="clear" w:color="000000" w:fill="DDE7F1"/>
            <w:hideMark/>
          </w:tcPr>
          <w:p w14:paraId="11A71026" w14:textId="77777777" w:rsidR="00595DA2" w:rsidRPr="00D1030F" w:rsidRDefault="00595DA2" w:rsidP="00D1030F">
            <w:pPr>
              <w:spacing w:line="276" w:lineRule="auto"/>
              <w:jc w:val="center"/>
              <w:rPr>
                <w:rFonts w:eastAsia="Times New Roman"/>
                <w:b/>
                <w:bCs/>
                <w:color w:val="333333"/>
              </w:rPr>
            </w:pPr>
            <w:r w:rsidRPr="00D1030F">
              <w:rPr>
                <w:rFonts w:eastAsia="Times New Roman"/>
                <w:b/>
                <w:bCs/>
                <w:color w:val="333333"/>
              </w:rPr>
              <w:t xml:space="preserve">N.º </w:t>
            </w:r>
          </w:p>
        </w:tc>
        <w:tc>
          <w:tcPr>
            <w:tcW w:w="2551" w:type="dxa"/>
            <w:gridSpan w:val="2"/>
            <w:tcBorders>
              <w:top w:val="single" w:sz="4" w:space="0" w:color="auto"/>
              <w:left w:val="nil"/>
              <w:bottom w:val="single" w:sz="4" w:space="0" w:color="auto"/>
              <w:right w:val="single" w:sz="4" w:space="0" w:color="auto"/>
            </w:tcBorders>
            <w:shd w:val="clear" w:color="000000" w:fill="DDE7F1"/>
            <w:hideMark/>
          </w:tcPr>
          <w:p w14:paraId="5123349B" w14:textId="77777777" w:rsidR="00595DA2" w:rsidRPr="00D1030F" w:rsidRDefault="00595DA2" w:rsidP="00D1030F">
            <w:pPr>
              <w:spacing w:line="276" w:lineRule="auto"/>
              <w:jc w:val="center"/>
              <w:rPr>
                <w:rFonts w:eastAsia="Times New Roman"/>
                <w:b/>
                <w:bCs/>
                <w:color w:val="333333"/>
              </w:rPr>
            </w:pPr>
            <w:r w:rsidRPr="00D1030F">
              <w:rPr>
                <w:rFonts w:eastAsia="Times New Roman"/>
                <w:b/>
                <w:bCs/>
                <w:color w:val="333333"/>
              </w:rPr>
              <w:t xml:space="preserve">N.º </w:t>
            </w:r>
          </w:p>
        </w:tc>
        <w:tc>
          <w:tcPr>
            <w:tcW w:w="2120" w:type="dxa"/>
            <w:gridSpan w:val="2"/>
            <w:tcBorders>
              <w:top w:val="single" w:sz="4" w:space="0" w:color="auto"/>
              <w:left w:val="nil"/>
              <w:bottom w:val="single" w:sz="4" w:space="0" w:color="auto"/>
              <w:right w:val="single" w:sz="4" w:space="0" w:color="auto"/>
            </w:tcBorders>
            <w:shd w:val="clear" w:color="000000" w:fill="DDE7F1"/>
            <w:hideMark/>
          </w:tcPr>
          <w:p w14:paraId="4EA5FDFE" w14:textId="77777777" w:rsidR="00595DA2" w:rsidRPr="00D1030F" w:rsidRDefault="00595DA2" w:rsidP="00D1030F">
            <w:pPr>
              <w:spacing w:line="276" w:lineRule="auto"/>
              <w:jc w:val="center"/>
              <w:rPr>
                <w:rFonts w:eastAsia="Times New Roman"/>
                <w:b/>
                <w:bCs/>
                <w:color w:val="333333"/>
              </w:rPr>
            </w:pPr>
            <w:r w:rsidRPr="00D1030F">
              <w:rPr>
                <w:rFonts w:eastAsia="Times New Roman"/>
                <w:b/>
                <w:bCs/>
                <w:color w:val="333333"/>
              </w:rPr>
              <w:t xml:space="preserve">N.º </w:t>
            </w:r>
          </w:p>
        </w:tc>
      </w:tr>
      <w:tr w:rsidR="00595DA2" w:rsidRPr="00D1030F" w14:paraId="37DFC634" w14:textId="77777777" w:rsidTr="00D1030F">
        <w:trPr>
          <w:trHeight w:val="255"/>
          <w:jc w:val="center"/>
        </w:trPr>
        <w:tc>
          <w:tcPr>
            <w:tcW w:w="1270" w:type="dxa"/>
            <w:tcBorders>
              <w:top w:val="nil"/>
              <w:left w:val="single" w:sz="4" w:space="0" w:color="auto"/>
              <w:bottom w:val="single" w:sz="4" w:space="0" w:color="auto"/>
              <w:right w:val="single" w:sz="4" w:space="0" w:color="auto"/>
            </w:tcBorders>
            <w:shd w:val="clear" w:color="000000" w:fill="F1F4F9"/>
            <w:noWrap/>
            <w:hideMark/>
          </w:tcPr>
          <w:p w14:paraId="1A26B42F" w14:textId="77777777" w:rsidR="00595DA2" w:rsidRPr="00D1030F" w:rsidRDefault="00595DA2" w:rsidP="00D1030F">
            <w:pPr>
              <w:spacing w:line="276" w:lineRule="auto"/>
              <w:rPr>
                <w:rFonts w:eastAsia="Times New Roman"/>
                <w:b/>
                <w:bCs/>
                <w:color w:val="333333"/>
              </w:rPr>
            </w:pPr>
            <w:r w:rsidRPr="00D1030F">
              <w:rPr>
                <w:rFonts w:eastAsia="Times New Roman"/>
                <w:b/>
                <w:bCs/>
                <w:color w:val="333333"/>
              </w:rPr>
              <w:t>2017</w:t>
            </w:r>
          </w:p>
        </w:tc>
        <w:tc>
          <w:tcPr>
            <w:tcW w:w="2127" w:type="dxa"/>
            <w:tcBorders>
              <w:top w:val="nil"/>
              <w:left w:val="nil"/>
              <w:bottom w:val="single" w:sz="4" w:space="0" w:color="auto"/>
              <w:right w:val="single" w:sz="4" w:space="0" w:color="auto"/>
            </w:tcBorders>
            <w:shd w:val="clear" w:color="000000" w:fill="F1F4F9"/>
            <w:noWrap/>
            <w:hideMark/>
          </w:tcPr>
          <w:p w14:paraId="59DB3428" w14:textId="77777777" w:rsidR="00595DA2" w:rsidRPr="00D1030F" w:rsidRDefault="00595DA2" w:rsidP="00D1030F">
            <w:pPr>
              <w:spacing w:line="276" w:lineRule="auto"/>
              <w:jc w:val="right"/>
              <w:rPr>
                <w:rFonts w:eastAsia="Times New Roman"/>
                <w:color w:val="333333"/>
              </w:rPr>
            </w:pPr>
            <w:r w:rsidRPr="00D1030F">
              <w:rPr>
                <w:rFonts w:eastAsia="Times New Roman"/>
                <w:color w:val="333333"/>
              </w:rPr>
              <w:t>2317979</w:t>
            </w:r>
          </w:p>
        </w:tc>
        <w:tc>
          <w:tcPr>
            <w:tcW w:w="426" w:type="dxa"/>
            <w:tcBorders>
              <w:top w:val="nil"/>
              <w:left w:val="nil"/>
              <w:bottom w:val="single" w:sz="4" w:space="0" w:color="auto"/>
              <w:right w:val="single" w:sz="4" w:space="0" w:color="auto"/>
            </w:tcBorders>
            <w:shd w:val="clear" w:color="000000" w:fill="F1F4F9"/>
            <w:noWrap/>
            <w:hideMark/>
          </w:tcPr>
          <w:p w14:paraId="496CCE81" w14:textId="77777777" w:rsidR="00595DA2" w:rsidRPr="00D1030F" w:rsidRDefault="00595DA2" w:rsidP="00D1030F">
            <w:pPr>
              <w:spacing w:line="276" w:lineRule="auto"/>
              <w:rPr>
                <w:rFonts w:eastAsia="Times New Roman"/>
                <w:color w:val="333333"/>
              </w:rPr>
            </w:pPr>
            <w:r w:rsidRPr="00D1030F">
              <w:rPr>
                <w:rFonts w:eastAsia="Times New Roman"/>
                <w:color w:val="333333"/>
              </w:rPr>
              <w:t>&amp;</w:t>
            </w:r>
          </w:p>
        </w:tc>
        <w:tc>
          <w:tcPr>
            <w:tcW w:w="2126" w:type="dxa"/>
            <w:tcBorders>
              <w:top w:val="nil"/>
              <w:left w:val="nil"/>
              <w:bottom w:val="single" w:sz="4" w:space="0" w:color="auto"/>
              <w:right w:val="single" w:sz="4" w:space="0" w:color="auto"/>
            </w:tcBorders>
            <w:shd w:val="clear" w:color="000000" w:fill="F1F4F9"/>
            <w:noWrap/>
            <w:hideMark/>
          </w:tcPr>
          <w:p w14:paraId="6E3AFAE2" w14:textId="77777777" w:rsidR="00595DA2" w:rsidRPr="00D1030F" w:rsidRDefault="00595DA2" w:rsidP="00D1030F">
            <w:pPr>
              <w:spacing w:line="276" w:lineRule="auto"/>
              <w:jc w:val="right"/>
              <w:rPr>
                <w:rFonts w:eastAsia="Times New Roman"/>
                <w:color w:val="333333"/>
              </w:rPr>
            </w:pPr>
            <w:r w:rsidRPr="00D1030F">
              <w:rPr>
                <w:rFonts w:eastAsia="Times New Roman"/>
                <w:color w:val="333333"/>
              </w:rPr>
              <w:t>1110207</w:t>
            </w:r>
          </w:p>
        </w:tc>
        <w:tc>
          <w:tcPr>
            <w:tcW w:w="425" w:type="dxa"/>
            <w:tcBorders>
              <w:top w:val="nil"/>
              <w:left w:val="nil"/>
              <w:bottom w:val="single" w:sz="4" w:space="0" w:color="auto"/>
              <w:right w:val="single" w:sz="4" w:space="0" w:color="auto"/>
            </w:tcBorders>
            <w:shd w:val="clear" w:color="000000" w:fill="F1F4F9"/>
            <w:noWrap/>
            <w:hideMark/>
          </w:tcPr>
          <w:p w14:paraId="67B7B001" w14:textId="77777777" w:rsidR="00595DA2" w:rsidRPr="00D1030F" w:rsidRDefault="00595DA2" w:rsidP="00D1030F">
            <w:pPr>
              <w:spacing w:line="276" w:lineRule="auto"/>
              <w:rPr>
                <w:rFonts w:eastAsia="Times New Roman"/>
                <w:color w:val="333333"/>
              </w:rPr>
            </w:pPr>
            <w:r w:rsidRPr="00D1030F">
              <w:rPr>
                <w:rFonts w:eastAsia="Times New Roman"/>
                <w:color w:val="333333"/>
              </w:rPr>
              <w:t>&amp;</w:t>
            </w:r>
          </w:p>
        </w:tc>
        <w:tc>
          <w:tcPr>
            <w:tcW w:w="1701" w:type="dxa"/>
            <w:tcBorders>
              <w:top w:val="nil"/>
              <w:left w:val="nil"/>
              <w:bottom w:val="single" w:sz="4" w:space="0" w:color="auto"/>
              <w:right w:val="single" w:sz="4" w:space="0" w:color="auto"/>
            </w:tcBorders>
            <w:shd w:val="clear" w:color="000000" w:fill="F1F4F9"/>
            <w:noWrap/>
            <w:hideMark/>
          </w:tcPr>
          <w:p w14:paraId="0CE7F29A" w14:textId="77777777" w:rsidR="00595DA2" w:rsidRPr="00D1030F" w:rsidRDefault="00595DA2" w:rsidP="00D1030F">
            <w:pPr>
              <w:spacing w:line="276" w:lineRule="auto"/>
              <w:jc w:val="right"/>
              <w:rPr>
                <w:rFonts w:eastAsia="Times New Roman"/>
                <w:color w:val="333333"/>
              </w:rPr>
            </w:pPr>
            <w:r w:rsidRPr="00D1030F">
              <w:rPr>
                <w:rFonts w:eastAsia="Times New Roman"/>
                <w:color w:val="333333"/>
              </w:rPr>
              <w:t>1207772</w:t>
            </w:r>
          </w:p>
        </w:tc>
        <w:tc>
          <w:tcPr>
            <w:tcW w:w="419" w:type="dxa"/>
            <w:tcBorders>
              <w:top w:val="nil"/>
              <w:left w:val="nil"/>
              <w:bottom w:val="single" w:sz="4" w:space="0" w:color="auto"/>
              <w:right w:val="single" w:sz="4" w:space="0" w:color="auto"/>
            </w:tcBorders>
            <w:shd w:val="clear" w:color="000000" w:fill="F1F4F9"/>
            <w:noWrap/>
            <w:hideMark/>
          </w:tcPr>
          <w:p w14:paraId="3952C86D" w14:textId="77777777" w:rsidR="00595DA2" w:rsidRPr="00D1030F" w:rsidRDefault="00595DA2" w:rsidP="00D1030F">
            <w:pPr>
              <w:spacing w:line="276" w:lineRule="auto"/>
              <w:rPr>
                <w:rFonts w:eastAsia="Times New Roman"/>
                <w:color w:val="333333"/>
              </w:rPr>
            </w:pPr>
            <w:r w:rsidRPr="00D1030F">
              <w:rPr>
                <w:rFonts w:eastAsia="Times New Roman"/>
                <w:color w:val="333333"/>
              </w:rPr>
              <w:t>&amp;</w:t>
            </w:r>
          </w:p>
        </w:tc>
      </w:tr>
      <w:tr w:rsidR="00595DA2" w:rsidRPr="00D1030F" w14:paraId="02114C5E" w14:textId="77777777" w:rsidTr="00D1030F">
        <w:trPr>
          <w:trHeight w:val="255"/>
          <w:jc w:val="center"/>
        </w:trPr>
        <w:tc>
          <w:tcPr>
            <w:tcW w:w="1270" w:type="dxa"/>
            <w:tcBorders>
              <w:top w:val="nil"/>
              <w:left w:val="single" w:sz="4" w:space="0" w:color="auto"/>
              <w:bottom w:val="single" w:sz="4" w:space="0" w:color="auto"/>
              <w:right w:val="single" w:sz="4" w:space="0" w:color="auto"/>
            </w:tcBorders>
            <w:shd w:val="clear" w:color="000000" w:fill="DDE7F1"/>
            <w:noWrap/>
            <w:hideMark/>
          </w:tcPr>
          <w:p w14:paraId="1EC3931B" w14:textId="77777777" w:rsidR="00595DA2" w:rsidRPr="00D1030F" w:rsidRDefault="00595DA2" w:rsidP="00D1030F">
            <w:pPr>
              <w:spacing w:line="276" w:lineRule="auto"/>
              <w:rPr>
                <w:rFonts w:eastAsia="Times New Roman"/>
                <w:b/>
                <w:bCs/>
                <w:color w:val="333333"/>
              </w:rPr>
            </w:pPr>
            <w:r w:rsidRPr="00D1030F">
              <w:rPr>
                <w:rFonts w:eastAsia="Times New Roman"/>
                <w:b/>
                <w:bCs/>
                <w:color w:val="333333"/>
              </w:rPr>
              <w:t>2016</w:t>
            </w:r>
          </w:p>
        </w:tc>
        <w:tc>
          <w:tcPr>
            <w:tcW w:w="2127" w:type="dxa"/>
            <w:tcBorders>
              <w:top w:val="nil"/>
              <w:left w:val="nil"/>
              <w:bottom w:val="single" w:sz="4" w:space="0" w:color="auto"/>
              <w:right w:val="single" w:sz="4" w:space="0" w:color="auto"/>
            </w:tcBorders>
            <w:shd w:val="clear" w:color="000000" w:fill="DDE7F1"/>
            <w:noWrap/>
            <w:hideMark/>
          </w:tcPr>
          <w:p w14:paraId="4FEF40F5" w14:textId="77777777" w:rsidR="00595DA2" w:rsidRPr="00D1030F" w:rsidRDefault="00595DA2" w:rsidP="00D1030F">
            <w:pPr>
              <w:spacing w:line="276" w:lineRule="auto"/>
              <w:jc w:val="right"/>
              <w:rPr>
                <w:rFonts w:eastAsia="Times New Roman"/>
                <w:color w:val="333333"/>
              </w:rPr>
            </w:pPr>
            <w:r w:rsidRPr="00D1030F">
              <w:rPr>
                <w:rFonts w:eastAsia="Times New Roman"/>
                <w:color w:val="333333"/>
              </w:rPr>
              <w:t>2326695</w:t>
            </w:r>
          </w:p>
        </w:tc>
        <w:tc>
          <w:tcPr>
            <w:tcW w:w="426" w:type="dxa"/>
            <w:tcBorders>
              <w:top w:val="nil"/>
              <w:left w:val="nil"/>
              <w:bottom w:val="single" w:sz="4" w:space="0" w:color="auto"/>
              <w:right w:val="single" w:sz="4" w:space="0" w:color="auto"/>
            </w:tcBorders>
            <w:shd w:val="clear" w:color="000000" w:fill="DDE7F1"/>
            <w:noWrap/>
            <w:hideMark/>
          </w:tcPr>
          <w:p w14:paraId="289BE227" w14:textId="77777777" w:rsidR="00595DA2" w:rsidRPr="00D1030F" w:rsidRDefault="00595DA2" w:rsidP="00D1030F">
            <w:pPr>
              <w:spacing w:line="276" w:lineRule="auto"/>
              <w:rPr>
                <w:rFonts w:eastAsia="Times New Roman"/>
                <w:color w:val="333333"/>
              </w:rPr>
            </w:pPr>
            <w:r w:rsidRPr="00D1030F">
              <w:rPr>
                <w:rFonts w:eastAsia="Times New Roman"/>
                <w:color w:val="333333"/>
              </w:rPr>
              <w:t> </w:t>
            </w:r>
          </w:p>
        </w:tc>
        <w:tc>
          <w:tcPr>
            <w:tcW w:w="2126" w:type="dxa"/>
            <w:tcBorders>
              <w:top w:val="nil"/>
              <w:left w:val="nil"/>
              <w:bottom w:val="single" w:sz="4" w:space="0" w:color="auto"/>
              <w:right w:val="single" w:sz="4" w:space="0" w:color="auto"/>
            </w:tcBorders>
            <w:shd w:val="clear" w:color="000000" w:fill="DDE7F1"/>
            <w:noWrap/>
            <w:hideMark/>
          </w:tcPr>
          <w:p w14:paraId="7F3FC243" w14:textId="77777777" w:rsidR="00595DA2" w:rsidRPr="00D1030F" w:rsidRDefault="00595DA2" w:rsidP="00D1030F">
            <w:pPr>
              <w:spacing w:line="276" w:lineRule="auto"/>
              <w:jc w:val="right"/>
              <w:rPr>
                <w:rFonts w:eastAsia="Times New Roman"/>
                <w:color w:val="333333"/>
              </w:rPr>
            </w:pPr>
            <w:r w:rsidRPr="00D1030F">
              <w:rPr>
                <w:rFonts w:eastAsia="Times New Roman"/>
                <w:color w:val="333333"/>
              </w:rPr>
              <w:t>1118828</w:t>
            </w:r>
          </w:p>
        </w:tc>
        <w:tc>
          <w:tcPr>
            <w:tcW w:w="425" w:type="dxa"/>
            <w:tcBorders>
              <w:top w:val="nil"/>
              <w:left w:val="nil"/>
              <w:bottom w:val="single" w:sz="4" w:space="0" w:color="auto"/>
              <w:right w:val="single" w:sz="4" w:space="0" w:color="auto"/>
            </w:tcBorders>
            <w:shd w:val="clear" w:color="000000" w:fill="DDE7F1"/>
            <w:noWrap/>
            <w:hideMark/>
          </w:tcPr>
          <w:p w14:paraId="4C0C8B36" w14:textId="77777777" w:rsidR="00595DA2" w:rsidRPr="00D1030F" w:rsidRDefault="00595DA2" w:rsidP="00D1030F">
            <w:pPr>
              <w:spacing w:line="276" w:lineRule="auto"/>
              <w:rPr>
                <w:rFonts w:eastAsia="Times New Roman"/>
                <w:color w:val="333333"/>
              </w:rPr>
            </w:pPr>
            <w:r w:rsidRPr="00D1030F">
              <w:rPr>
                <w:rFonts w:eastAsia="Times New Roman"/>
                <w:color w:val="333333"/>
              </w:rPr>
              <w:t> </w:t>
            </w:r>
          </w:p>
        </w:tc>
        <w:tc>
          <w:tcPr>
            <w:tcW w:w="1701" w:type="dxa"/>
            <w:tcBorders>
              <w:top w:val="nil"/>
              <w:left w:val="nil"/>
              <w:bottom w:val="single" w:sz="4" w:space="0" w:color="auto"/>
              <w:right w:val="single" w:sz="4" w:space="0" w:color="auto"/>
            </w:tcBorders>
            <w:shd w:val="clear" w:color="000000" w:fill="DDE7F1"/>
            <w:noWrap/>
            <w:hideMark/>
          </w:tcPr>
          <w:p w14:paraId="18456EA9" w14:textId="77777777" w:rsidR="00595DA2" w:rsidRPr="00D1030F" w:rsidRDefault="00595DA2" w:rsidP="00D1030F">
            <w:pPr>
              <w:spacing w:line="276" w:lineRule="auto"/>
              <w:jc w:val="right"/>
              <w:rPr>
                <w:rFonts w:eastAsia="Times New Roman"/>
                <w:color w:val="333333"/>
              </w:rPr>
            </w:pPr>
            <w:r w:rsidRPr="00D1030F">
              <w:rPr>
                <w:rFonts w:eastAsia="Times New Roman"/>
                <w:color w:val="333333"/>
              </w:rPr>
              <w:t>1207867</w:t>
            </w:r>
          </w:p>
        </w:tc>
        <w:tc>
          <w:tcPr>
            <w:tcW w:w="419" w:type="dxa"/>
            <w:tcBorders>
              <w:top w:val="nil"/>
              <w:left w:val="nil"/>
              <w:bottom w:val="single" w:sz="4" w:space="0" w:color="auto"/>
              <w:right w:val="single" w:sz="4" w:space="0" w:color="auto"/>
            </w:tcBorders>
            <w:shd w:val="clear" w:color="000000" w:fill="DDE7F1"/>
            <w:noWrap/>
            <w:hideMark/>
          </w:tcPr>
          <w:p w14:paraId="3AB30D48" w14:textId="77777777" w:rsidR="00595DA2" w:rsidRPr="00D1030F" w:rsidRDefault="00595DA2" w:rsidP="00D1030F">
            <w:pPr>
              <w:spacing w:line="276" w:lineRule="auto"/>
              <w:rPr>
                <w:rFonts w:eastAsia="Times New Roman"/>
                <w:color w:val="333333"/>
              </w:rPr>
            </w:pPr>
            <w:r w:rsidRPr="00D1030F">
              <w:rPr>
                <w:rFonts w:eastAsia="Times New Roman"/>
                <w:color w:val="333333"/>
              </w:rPr>
              <w:t> </w:t>
            </w:r>
          </w:p>
        </w:tc>
      </w:tr>
      <w:tr w:rsidR="00595DA2" w:rsidRPr="00D1030F" w14:paraId="3DAE6C13" w14:textId="77777777" w:rsidTr="00D1030F">
        <w:trPr>
          <w:trHeight w:val="255"/>
          <w:jc w:val="center"/>
        </w:trPr>
        <w:tc>
          <w:tcPr>
            <w:tcW w:w="1270" w:type="dxa"/>
            <w:tcBorders>
              <w:top w:val="nil"/>
              <w:left w:val="single" w:sz="4" w:space="0" w:color="auto"/>
              <w:bottom w:val="single" w:sz="4" w:space="0" w:color="auto"/>
              <w:right w:val="single" w:sz="4" w:space="0" w:color="auto"/>
            </w:tcBorders>
            <w:shd w:val="clear" w:color="000000" w:fill="F1F4F9"/>
            <w:noWrap/>
            <w:hideMark/>
          </w:tcPr>
          <w:p w14:paraId="6CAB5104" w14:textId="77777777" w:rsidR="00595DA2" w:rsidRPr="00D1030F" w:rsidRDefault="00595DA2" w:rsidP="00D1030F">
            <w:pPr>
              <w:spacing w:line="276" w:lineRule="auto"/>
              <w:rPr>
                <w:rFonts w:eastAsia="Times New Roman"/>
                <w:b/>
                <w:bCs/>
                <w:color w:val="333333"/>
              </w:rPr>
            </w:pPr>
            <w:r w:rsidRPr="00D1030F">
              <w:rPr>
                <w:rFonts w:eastAsia="Times New Roman"/>
                <w:b/>
                <w:bCs/>
                <w:color w:val="333333"/>
              </w:rPr>
              <w:t>2015</w:t>
            </w:r>
          </w:p>
        </w:tc>
        <w:tc>
          <w:tcPr>
            <w:tcW w:w="2127" w:type="dxa"/>
            <w:tcBorders>
              <w:top w:val="nil"/>
              <w:left w:val="nil"/>
              <w:bottom w:val="single" w:sz="4" w:space="0" w:color="auto"/>
              <w:right w:val="single" w:sz="4" w:space="0" w:color="auto"/>
            </w:tcBorders>
            <w:shd w:val="clear" w:color="000000" w:fill="F1F4F9"/>
            <w:noWrap/>
            <w:hideMark/>
          </w:tcPr>
          <w:p w14:paraId="0350005E" w14:textId="77777777" w:rsidR="00595DA2" w:rsidRPr="00D1030F" w:rsidRDefault="00595DA2" w:rsidP="00D1030F">
            <w:pPr>
              <w:spacing w:line="276" w:lineRule="auto"/>
              <w:jc w:val="right"/>
              <w:rPr>
                <w:rFonts w:eastAsia="Times New Roman"/>
                <w:color w:val="333333"/>
              </w:rPr>
            </w:pPr>
            <w:r w:rsidRPr="00D1030F">
              <w:rPr>
                <w:rFonts w:eastAsia="Times New Roman"/>
                <w:color w:val="333333"/>
              </w:rPr>
              <w:t>2319832</w:t>
            </w:r>
          </w:p>
        </w:tc>
        <w:tc>
          <w:tcPr>
            <w:tcW w:w="426" w:type="dxa"/>
            <w:tcBorders>
              <w:top w:val="nil"/>
              <w:left w:val="nil"/>
              <w:bottom w:val="single" w:sz="4" w:space="0" w:color="auto"/>
              <w:right w:val="single" w:sz="4" w:space="0" w:color="auto"/>
            </w:tcBorders>
            <w:shd w:val="clear" w:color="000000" w:fill="F1F4F9"/>
            <w:noWrap/>
            <w:hideMark/>
          </w:tcPr>
          <w:p w14:paraId="2F2ACE92" w14:textId="77777777" w:rsidR="00595DA2" w:rsidRPr="00D1030F" w:rsidRDefault="00595DA2" w:rsidP="00D1030F">
            <w:pPr>
              <w:spacing w:line="276" w:lineRule="auto"/>
              <w:rPr>
                <w:rFonts w:eastAsia="Times New Roman"/>
                <w:color w:val="333333"/>
              </w:rPr>
            </w:pPr>
            <w:r w:rsidRPr="00D1030F">
              <w:rPr>
                <w:rFonts w:eastAsia="Times New Roman"/>
                <w:color w:val="333333"/>
              </w:rPr>
              <w:t> </w:t>
            </w:r>
          </w:p>
        </w:tc>
        <w:tc>
          <w:tcPr>
            <w:tcW w:w="2126" w:type="dxa"/>
            <w:tcBorders>
              <w:top w:val="nil"/>
              <w:left w:val="nil"/>
              <w:bottom w:val="single" w:sz="4" w:space="0" w:color="auto"/>
              <w:right w:val="single" w:sz="4" w:space="0" w:color="auto"/>
            </w:tcBorders>
            <w:shd w:val="clear" w:color="000000" w:fill="F1F4F9"/>
            <w:noWrap/>
            <w:hideMark/>
          </w:tcPr>
          <w:p w14:paraId="18438844" w14:textId="77777777" w:rsidR="00595DA2" w:rsidRPr="00D1030F" w:rsidRDefault="00595DA2" w:rsidP="00D1030F">
            <w:pPr>
              <w:spacing w:line="276" w:lineRule="auto"/>
              <w:jc w:val="right"/>
              <w:rPr>
                <w:rFonts w:eastAsia="Times New Roman"/>
                <w:color w:val="333333"/>
              </w:rPr>
            </w:pPr>
            <w:r w:rsidRPr="00D1030F">
              <w:rPr>
                <w:rFonts w:eastAsia="Times New Roman"/>
                <w:color w:val="333333"/>
              </w:rPr>
              <w:t>1116694</w:t>
            </w:r>
          </w:p>
        </w:tc>
        <w:tc>
          <w:tcPr>
            <w:tcW w:w="425" w:type="dxa"/>
            <w:tcBorders>
              <w:top w:val="nil"/>
              <w:left w:val="nil"/>
              <w:bottom w:val="single" w:sz="4" w:space="0" w:color="auto"/>
              <w:right w:val="single" w:sz="4" w:space="0" w:color="auto"/>
            </w:tcBorders>
            <w:shd w:val="clear" w:color="000000" w:fill="F1F4F9"/>
            <w:noWrap/>
            <w:hideMark/>
          </w:tcPr>
          <w:p w14:paraId="71CF5F48" w14:textId="77777777" w:rsidR="00595DA2" w:rsidRPr="00D1030F" w:rsidRDefault="00595DA2" w:rsidP="00D1030F">
            <w:pPr>
              <w:spacing w:line="276" w:lineRule="auto"/>
              <w:rPr>
                <w:rFonts w:eastAsia="Times New Roman"/>
                <w:color w:val="333333"/>
              </w:rPr>
            </w:pPr>
            <w:r w:rsidRPr="00D1030F">
              <w:rPr>
                <w:rFonts w:eastAsia="Times New Roman"/>
                <w:color w:val="333333"/>
              </w:rPr>
              <w:t> </w:t>
            </w:r>
          </w:p>
        </w:tc>
        <w:tc>
          <w:tcPr>
            <w:tcW w:w="1701" w:type="dxa"/>
            <w:tcBorders>
              <w:top w:val="nil"/>
              <w:left w:val="nil"/>
              <w:bottom w:val="single" w:sz="4" w:space="0" w:color="auto"/>
              <w:right w:val="single" w:sz="4" w:space="0" w:color="auto"/>
            </w:tcBorders>
            <w:shd w:val="clear" w:color="000000" w:fill="F1F4F9"/>
            <w:noWrap/>
            <w:hideMark/>
          </w:tcPr>
          <w:p w14:paraId="3B875168" w14:textId="77777777" w:rsidR="00595DA2" w:rsidRPr="00D1030F" w:rsidRDefault="00595DA2" w:rsidP="00D1030F">
            <w:pPr>
              <w:spacing w:line="276" w:lineRule="auto"/>
              <w:jc w:val="right"/>
              <w:rPr>
                <w:rFonts w:eastAsia="Times New Roman"/>
                <w:color w:val="333333"/>
              </w:rPr>
            </w:pPr>
            <w:r w:rsidRPr="00D1030F">
              <w:rPr>
                <w:rFonts w:eastAsia="Times New Roman"/>
                <w:color w:val="333333"/>
              </w:rPr>
              <w:t>1203138</w:t>
            </w:r>
          </w:p>
        </w:tc>
        <w:tc>
          <w:tcPr>
            <w:tcW w:w="419" w:type="dxa"/>
            <w:tcBorders>
              <w:top w:val="nil"/>
              <w:left w:val="nil"/>
              <w:bottom w:val="single" w:sz="4" w:space="0" w:color="auto"/>
              <w:right w:val="single" w:sz="4" w:space="0" w:color="auto"/>
            </w:tcBorders>
            <w:shd w:val="clear" w:color="000000" w:fill="F1F4F9"/>
            <w:noWrap/>
            <w:hideMark/>
          </w:tcPr>
          <w:p w14:paraId="514ACD2F" w14:textId="77777777" w:rsidR="00595DA2" w:rsidRPr="00D1030F" w:rsidRDefault="00595DA2" w:rsidP="00D1030F">
            <w:pPr>
              <w:spacing w:line="276" w:lineRule="auto"/>
              <w:rPr>
                <w:rFonts w:eastAsia="Times New Roman"/>
                <w:color w:val="333333"/>
              </w:rPr>
            </w:pPr>
            <w:r w:rsidRPr="00D1030F">
              <w:rPr>
                <w:rFonts w:eastAsia="Times New Roman"/>
                <w:color w:val="333333"/>
              </w:rPr>
              <w:t> </w:t>
            </w:r>
          </w:p>
        </w:tc>
      </w:tr>
      <w:tr w:rsidR="00595DA2" w:rsidRPr="00D1030F" w14:paraId="50E0EC74" w14:textId="77777777" w:rsidTr="00D1030F">
        <w:trPr>
          <w:trHeight w:val="255"/>
          <w:jc w:val="center"/>
        </w:trPr>
        <w:tc>
          <w:tcPr>
            <w:tcW w:w="1270" w:type="dxa"/>
            <w:tcBorders>
              <w:top w:val="nil"/>
              <w:left w:val="single" w:sz="4" w:space="0" w:color="auto"/>
              <w:bottom w:val="single" w:sz="4" w:space="0" w:color="auto"/>
              <w:right w:val="single" w:sz="4" w:space="0" w:color="auto"/>
            </w:tcBorders>
            <w:shd w:val="clear" w:color="000000" w:fill="DDE7F1"/>
            <w:noWrap/>
            <w:hideMark/>
          </w:tcPr>
          <w:p w14:paraId="6774F33C" w14:textId="77777777" w:rsidR="00595DA2" w:rsidRPr="00D1030F" w:rsidRDefault="00595DA2" w:rsidP="00D1030F">
            <w:pPr>
              <w:spacing w:line="276" w:lineRule="auto"/>
              <w:rPr>
                <w:rFonts w:eastAsia="Times New Roman"/>
                <w:b/>
                <w:bCs/>
                <w:color w:val="333333"/>
              </w:rPr>
            </w:pPr>
            <w:r w:rsidRPr="00D1030F">
              <w:rPr>
                <w:rFonts w:eastAsia="Times New Roman"/>
                <w:b/>
                <w:bCs/>
                <w:color w:val="333333"/>
              </w:rPr>
              <w:t>2014</w:t>
            </w:r>
          </w:p>
        </w:tc>
        <w:tc>
          <w:tcPr>
            <w:tcW w:w="2127" w:type="dxa"/>
            <w:tcBorders>
              <w:top w:val="nil"/>
              <w:left w:val="nil"/>
              <w:bottom w:val="single" w:sz="4" w:space="0" w:color="auto"/>
              <w:right w:val="single" w:sz="4" w:space="0" w:color="auto"/>
            </w:tcBorders>
            <w:shd w:val="clear" w:color="000000" w:fill="DDE7F1"/>
            <w:noWrap/>
            <w:hideMark/>
          </w:tcPr>
          <w:p w14:paraId="0CA438F0" w14:textId="77777777" w:rsidR="00595DA2" w:rsidRPr="00D1030F" w:rsidRDefault="00595DA2" w:rsidP="00D1030F">
            <w:pPr>
              <w:spacing w:line="276" w:lineRule="auto"/>
              <w:jc w:val="right"/>
              <w:rPr>
                <w:rFonts w:eastAsia="Times New Roman"/>
                <w:color w:val="333333"/>
              </w:rPr>
            </w:pPr>
            <w:r w:rsidRPr="00D1030F">
              <w:rPr>
                <w:rFonts w:eastAsia="Times New Roman"/>
                <w:color w:val="333333"/>
              </w:rPr>
              <w:t>2308234</w:t>
            </w:r>
          </w:p>
        </w:tc>
        <w:tc>
          <w:tcPr>
            <w:tcW w:w="426" w:type="dxa"/>
            <w:tcBorders>
              <w:top w:val="nil"/>
              <w:left w:val="nil"/>
              <w:bottom w:val="single" w:sz="4" w:space="0" w:color="auto"/>
              <w:right w:val="single" w:sz="4" w:space="0" w:color="auto"/>
            </w:tcBorders>
            <w:shd w:val="clear" w:color="000000" w:fill="DDE7F1"/>
            <w:noWrap/>
            <w:hideMark/>
          </w:tcPr>
          <w:p w14:paraId="1329177F" w14:textId="77777777" w:rsidR="00595DA2" w:rsidRPr="00D1030F" w:rsidRDefault="00595DA2" w:rsidP="00D1030F">
            <w:pPr>
              <w:spacing w:line="276" w:lineRule="auto"/>
              <w:rPr>
                <w:rFonts w:eastAsia="Times New Roman"/>
                <w:color w:val="333333"/>
              </w:rPr>
            </w:pPr>
            <w:r w:rsidRPr="00D1030F">
              <w:rPr>
                <w:rFonts w:eastAsia="Times New Roman"/>
                <w:color w:val="333333"/>
              </w:rPr>
              <w:t> </w:t>
            </w:r>
          </w:p>
        </w:tc>
        <w:tc>
          <w:tcPr>
            <w:tcW w:w="2126" w:type="dxa"/>
            <w:tcBorders>
              <w:top w:val="nil"/>
              <w:left w:val="nil"/>
              <w:bottom w:val="single" w:sz="4" w:space="0" w:color="auto"/>
              <w:right w:val="single" w:sz="4" w:space="0" w:color="auto"/>
            </w:tcBorders>
            <w:shd w:val="clear" w:color="000000" w:fill="DDE7F1"/>
            <w:noWrap/>
            <w:hideMark/>
          </w:tcPr>
          <w:p w14:paraId="2A77217B" w14:textId="77777777" w:rsidR="00595DA2" w:rsidRPr="00D1030F" w:rsidRDefault="00595DA2" w:rsidP="00D1030F">
            <w:pPr>
              <w:spacing w:line="276" w:lineRule="auto"/>
              <w:jc w:val="right"/>
              <w:rPr>
                <w:rFonts w:eastAsia="Times New Roman"/>
                <w:color w:val="333333"/>
              </w:rPr>
            </w:pPr>
            <w:r w:rsidRPr="00D1030F">
              <w:rPr>
                <w:rFonts w:eastAsia="Times New Roman"/>
                <w:color w:val="333333"/>
              </w:rPr>
              <w:t>1109982</w:t>
            </w:r>
          </w:p>
        </w:tc>
        <w:tc>
          <w:tcPr>
            <w:tcW w:w="425" w:type="dxa"/>
            <w:tcBorders>
              <w:top w:val="nil"/>
              <w:left w:val="nil"/>
              <w:bottom w:val="single" w:sz="4" w:space="0" w:color="auto"/>
              <w:right w:val="single" w:sz="4" w:space="0" w:color="auto"/>
            </w:tcBorders>
            <w:shd w:val="clear" w:color="000000" w:fill="DDE7F1"/>
            <w:noWrap/>
            <w:hideMark/>
          </w:tcPr>
          <w:p w14:paraId="374C23F5" w14:textId="77777777" w:rsidR="00595DA2" w:rsidRPr="00D1030F" w:rsidRDefault="00595DA2" w:rsidP="00D1030F">
            <w:pPr>
              <w:spacing w:line="276" w:lineRule="auto"/>
              <w:rPr>
                <w:rFonts w:eastAsia="Times New Roman"/>
                <w:color w:val="333333"/>
              </w:rPr>
            </w:pPr>
            <w:r w:rsidRPr="00D1030F">
              <w:rPr>
                <w:rFonts w:eastAsia="Times New Roman"/>
                <w:color w:val="333333"/>
              </w:rPr>
              <w:t> </w:t>
            </w:r>
          </w:p>
        </w:tc>
        <w:tc>
          <w:tcPr>
            <w:tcW w:w="1701" w:type="dxa"/>
            <w:tcBorders>
              <w:top w:val="nil"/>
              <w:left w:val="nil"/>
              <w:bottom w:val="single" w:sz="4" w:space="0" w:color="auto"/>
              <w:right w:val="single" w:sz="4" w:space="0" w:color="auto"/>
            </w:tcBorders>
            <w:shd w:val="clear" w:color="000000" w:fill="DDE7F1"/>
            <w:noWrap/>
            <w:hideMark/>
          </w:tcPr>
          <w:p w14:paraId="7F0C3149" w14:textId="77777777" w:rsidR="00595DA2" w:rsidRPr="00D1030F" w:rsidRDefault="00595DA2" w:rsidP="00D1030F">
            <w:pPr>
              <w:spacing w:line="276" w:lineRule="auto"/>
              <w:jc w:val="right"/>
              <w:rPr>
                <w:rFonts w:eastAsia="Times New Roman"/>
                <w:color w:val="333333"/>
              </w:rPr>
            </w:pPr>
            <w:r w:rsidRPr="00D1030F">
              <w:rPr>
                <w:rFonts w:eastAsia="Times New Roman"/>
                <w:color w:val="333333"/>
              </w:rPr>
              <w:t>1198252</w:t>
            </w:r>
          </w:p>
        </w:tc>
        <w:tc>
          <w:tcPr>
            <w:tcW w:w="419" w:type="dxa"/>
            <w:tcBorders>
              <w:top w:val="nil"/>
              <w:left w:val="nil"/>
              <w:bottom w:val="single" w:sz="4" w:space="0" w:color="auto"/>
              <w:right w:val="single" w:sz="4" w:space="0" w:color="auto"/>
            </w:tcBorders>
            <w:shd w:val="clear" w:color="000000" w:fill="DDE7F1"/>
            <w:noWrap/>
            <w:hideMark/>
          </w:tcPr>
          <w:p w14:paraId="11CBC212" w14:textId="77777777" w:rsidR="00595DA2" w:rsidRPr="00D1030F" w:rsidRDefault="00595DA2" w:rsidP="00D1030F">
            <w:pPr>
              <w:spacing w:line="276" w:lineRule="auto"/>
              <w:rPr>
                <w:rFonts w:eastAsia="Times New Roman"/>
                <w:color w:val="333333"/>
              </w:rPr>
            </w:pPr>
            <w:r w:rsidRPr="00D1030F">
              <w:rPr>
                <w:rFonts w:eastAsia="Times New Roman"/>
                <w:color w:val="333333"/>
              </w:rPr>
              <w:t> </w:t>
            </w:r>
          </w:p>
        </w:tc>
      </w:tr>
    </w:tbl>
    <w:p w14:paraId="5FDBF5A8" w14:textId="77777777" w:rsidR="009D2E8B" w:rsidRPr="00D1030F" w:rsidRDefault="009D2E8B" w:rsidP="00D1030F">
      <w:pPr>
        <w:spacing w:line="276" w:lineRule="auto"/>
        <w:jc w:val="center"/>
        <w:rPr>
          <w:b/>
          <w:bCs/>
        </w:rPr>
      </w:pPr>
    </w:p>
    <w:p w14:paraId="146C0DDE" w14:textId="77777777" w:rsidR="009D2E8B" w:rsidRPr="00D1030F" w:rsidRDefault="009D2E8B" w:rsidP="00D1030F">
      <w:pPr>
        <w:spacing w:line="276" w:lineRule="auto"/>
      </w:pPr>
      <w:r w:rsidRPr="00D1030F">
        <w:t>Note(s):</w:t>
      </w:r>
    </w:p>
    <w:p w14:paraId="105CBD57" w14:textId="3359D9A8" w:rsidR="009D2E8B" w:rsidRPr="00B713E8" w:rsidRDefault="009D2E8B" w:rsidP="00D1030F">
      <w:pPr>
        <w:spacing w:line="276" w:lineRule="auto"/>
        <w:jc w:val="both"/>
        <w:rPr>
          <w:lang w:val="en-GB"/>
        </w:rPr>
      </w:pPr>
      <w:r w:rsidRPr="00B713E8">
        <w:rPr>
          <w:lang w:val="en-GB"/>
        </w:rPr>
        <w:t xml:space="preserve">(1) Number of people receiving at least one pension (with elimination of double counting between pension categories and between social protection schemes, which means any person receiving more than one </w:t>
      </w:r>
      <w:r w:rsidR="00595DA2" w:rsidRPr="00B713E8">
        <w:rPr>
          <w:lang w:val="en-GB"/>
        </w:rPr>
        <w:t>old-age</w:t>
      </w:r>
      <w:r w:rsidRPr="00B713E8">
        <w:rPr>
          <w:lang w:val="en-GB"/>
        </w:rPr>
        <w:t xml:space="preserve"> pension is counted only once). Includes pensioners at 31 December who are residents </w:t>
      </w:r>
      <w:r w:rsidR="0097762E" w:rsidRPr="00B713E8">
        <w:rPr>
          <w:lang w:val="en-GB"/>
        </w:rPr>
        <w:t xml:space="preserve">at their country of origen </w:t>
      </w:r>
      <w:r w:rsidRPr="00B713E8">
        <w:rPr>
          <w:lang w:val="en-GB"/>
        </w:rPr>
        <w:t>and abroad.</w:t>
      </w:r>
    </w:p>
    <w:p w14:paraId="2954C247" w14:textId="77777777" w:rsidR="009D2E8B" w:rsidRPr="00B713E8" w:rsidRDefault="009D2E8B" w:rsidP="00D1030F">
      <w:pPr>
        <w:spacing w:line="276" w:lineRule="auto"/>
        <w:jc w:val="both"/>
        <w:rPr>
          <w:lang w:val="en-GB"/>
        </w:rPr>
      </w:pPr>
    </w:p>
    <w:p w14:paraId="33ADEAF8" w14:textId="77777777" w:rsidR="009D2E8B" w:rsidRPr="00B713E8" w:rsidRDefault="009D2E8B" w:rsidP="00D1030F">
      <w:pPr>
        <w:spacing w:line="276" w:lineRule="auto"/>
        <w:jc w:val="both"/>
        <w:rPr>
          <w:lang w:val="en-GB"/>
        </w:rPr>
      </w:pPr>
      <w:r w:rsidRPr="00B713E8">
        <w:rPr>
          <w:lang w:val="en-GB"/>
        </w:rPr>
        <w:t>Conventional signals:</w:t>
      </w:r>
    </w:p>
    <w:p w14:paraId="321C0961" w14:textId="77777777" w:rsidR="009D2E8B" w:rsidRPr="00B713E8" w:rsidRDefault="009D2E8B" w:rsidP="00D1030F">
      <w:pPr>
        <w:spacing w:line="276" w:lineRule="auto"/>
        <w:jc w:val="both"/>
        <w:rPr>
          <w:lang w:val="en-GB"/>
        </w:rPr>
      </w:pPr>
      <w:r w:rsidRPr="00B713E8">
        <w:rPr>
          <w:lang w:val="en-GB"/>
        </w:rPr>
        <w:t>&amp;: Provisional data</w:t>
      </w:r>
    </w:p>
    <w:p w14:paraId="78A0AD8B" w14:textId="77777777" w:rsidR="009D2E8B" w:rsidRPr="00B713E8" w:rsidRDefault="009D2E8B" w:rsidP="00D1030F">
      <w:pPr>
        <w:spacing w:line="276" w:lineRule="auto"/>
        <w:jc w:val="both"/>
        <w:rPr>
          <w:lang w:val="en-GB"/>
        </w:rPr>
      </w:pPr>
    </w:p>
    <w:p w14:paraId="472EAF7F" w14:textId="77777777" w:rsidR="009D2E8B" w:rsidRPr="00B713E8" w:rsidRDefault="009D2E8B" w:rsidP="00D1030F">
      <w:pPr>
        <w:spacing w:line="276" w:lineRule="auto"/>
        <w:jc w:val="both"/>
        <w:outlineLvl w:val="0"/>
        <w:rPr>
          <w:lang w:val="en-GB"/>
        </w:rPr>
      </w:pPr>
      <w:r w:rsidRPr="00B713E8">
        <w:rPr>
          <w:lang w:val="en-GB"/>
        </w:rPr>
        <w:t>Last updated: 28/06/2019</w:t>
      </w:r>
    </w:p>
    <w:p w14:paraId="650F7AAB" w14:textId="5A3178FF" w:rsidR="009D2E8B" w:rsidRPr="00B713E8" w:rsidRDefault="009D2E8B" w:rsidP="00D1030F">
      <w:pPr>
        <w:spacing w:line="276" w:lineRule="auto"/>
        <w:jc w:val="both"/>
        <w:rPr>
          <w:lang w:val="en-GB"/>
        </w:rPr>
      </w:pPr>
      <w:r w:rsidRPr="00B713E8">
        <w:rPr>
          <w:lang w:val="en-GB"/>
        </w:rPr>
        <w:t>Source: National Statistics (INE)</w:t>
      </w:r>
    </w:p>
    <w:p w14:paraId="1DE1E2AA" w14:textId="77777777" w:rsidR="009D2E8B" w:rsidRPr="00B713E8" w:rsidRDefault="009D2E8B" w:rsidP="009D2E8B">
      <w:pPr>
        <w:jc w:val="both"/>
        <w:rPr>
          <w:lang w:val="en-GB"/>
        </w:rPr>
      </w:pPr>
    </w:p>
    <w:p w14:paraId="7DC166DA" w14:textId="77777777" w:rsidR="00595DA2" w:rsidRPr="00B713E8" w:rsidRDefault="00595DA2" w:rsidP="001B67C2">
      <w:pPr>
        <w:jc w:val="center"/>
        <w:rPr>
          <w:b/>
          <w:bCs/>
          <w:lang w:val="en-GB"/>
        </w:rPr>
      </w:pPr>
      <w:r w:rsidRPr="00B713E8">
        <w:rPr>
          <w:b/>
          <w:bCs/>
          <w:lang w:val="en-GB"/>
        </w:rPr>
        <w:br w:type="page"/>
      </w:r>
    </w:p>
    <w:p w14:paraId="7F93A3E4" w14:textId="77777777" w:rsidR="00595DA2" w:rsidRPr="00B713E8" w:rsidRDefault="00595DA2" w:rsidP="005D1848">
      <w:pPr>
        <w:jc w:val="both"/>
        <w:outlineLvl w:val="0"/>
        <w:rPr>
          <w:b/>
          <w:bCs/>
          <w:lang w:val="en-GB"/>
        </w:rPr>
      </w:pPr>
      <w:r w:rsidRPr="00B713E8">
        <w:rPr>
          <w:b/>
          <w:bCs/>
          <w:lang w:val="en-GB"/>
        </w:rPr>
        <w:t>Metadata associated with Table VI:</w:t>
      </w:r>
    </w:p>
    <w:p w14:paraId="5E0354D7" w14:textId="77777777" w:rsidR="00595DA2" w:rsidRPr="00B713E8" w:rsidRDefault="00595DA2" w:rsidP="00595DA2">
      <w:pPr>
        <w:jc w:val="both"/>
        <w:rPr>
          <w:b/>
          <w:bCs/>
          <w:lang w:val="en-GB"/>
        </w:rPr>
      </w:pPr>
    </w:p>
    <w:p w14:paraId="40DAB56A" w14:textId="29721965" w:rsidR="009D2E8B" w:rsidRPr="00B713E8" w:rsidRDefault="0097762E" w:rsidP="005D1848">
      <w:pPr>
        <w:jc w:val="center"/>
        <w:outlineLvl w:val="0"/>
        <w:rPr>
          <w:b/>
          <w:bCs/>
          <w:lang w:val="en-GB"/>
        </w:rPr>
      </w:pPr>
      <w:r w:rsidRPr="00B713E8">
        <w:rPr>
          <w:b/>
          <w:bCs/>
          <w:lang w:val="en-GB"/>
        </w:rPr>
        <w:t xml:space="preserve">Social old-age pension beneficiaries </w:t>
      </w:r>
      <w:r w:rsidR="00595DA2" w:rsidRPr="00B713E8">
        <w:rPr>
          <w:b/>
          <w:bCs/>
          <w:lang w:val="en-GB"/>
        </w:rPr>
        <w:t>(N.º)</w:t>
      </w:r>
    </w:p>
    <w:p w14:paraId="42199823" w14:textId="77777777" w:rsidR="000E4B2A" w:rsidRPr="00B713E8" w:rsidRDefault="000E4B2A" w:rsidP="005D1848">
      <w:pPr>
        <w:jc w:val="center"/>
        <w:outlineLvl w:val="0"/>
        <w:rPr>
          <w:b/>
          <w:bCs/>
          <w:lang w:val="en-GB"/>
        </w:rPr>
      </w:pPr>
    </w:p>
    <w:p w14:paraId="216E8045" w14:textId="77777777" w:rsidR="00595DA2" w:rsidRPr="00B713E8" w:rsidRDefault="00595DA2" w:rsidP="001B67C2">
      <w:pPr>
        <w:jc w:val="center"/>
        <w:rPr>
          <w:b/>
          <w:bCs/>
          <w:lang w:val="en-GB"/>
        </w:rPr>
      </w:pPr>
    </w:p>
    <w:tbl>
      <w:tblPr>
        <w:tblW w:w="8985" w:type="dxa"/>
        <w:tblCellMar>
          <w:left w:w="70" w:type="dxa"/>
          <w:right w:w="70" w:type="dxa"/>
        </w:tblCellMar>
        <w:tblLook w:val="04A0" w:firstRow="1" w:lastRow="0" w:firstColumn="1" w:lastColumn="0" w:noHBand="0" w:noVBand="1"/>
      </w:tblPr>
      <w:tblGrid>
        <w:gridCol w:w="1874"/>
        <w:gridCol w:w="7229"/>
      </w:tblGrid>
      <w:tr w:rsidR="00595DA2" w:rsidRPr="00B713E8" w14:paraId="4C3E6E3F" w14:textId="77777777" w:rsidTr="0055294B">
        <w:trPr>
          <w:trHeight w:val="255"/>
        </w:trPr>
        <w:tc>
          <w:tcPr>
            <w:tcW w:w="1756" w:type="dxa"/>
            <w:tcBorders>
              <w:top w:val="single" w:sz="4" w:space="0" w:color="auto"/>
              <w:left w:val="single" w:sz="4" w:space="0" w:color="auto"/>
              <w:bottom w:val="single" w:sz="4" w:space="0" w:color="auto"/>
              <w:right w:val="single" w:sz="4" w:space="0" w:color="auto"/>
            </w:tcBorders>
            <w:shd w:val="clear" w:color="000000" w:fill="C8DDED"/>
            <w:noWrap/>
            <w:hideMark/>
          </w:tcPr>
          <w:p w14:paraId="273BABF6" w14:textId="77777777" w:rsidR="00595DA2" w:rsidRPr="00D1030F" w:rsidRDefault="00595DA2" w:rsidP="00D1030F">
            <w:pPr>
              <w:spacing w:line="276" w:lineRule="auto"/>
              <w:rPr>
                <w:rFonts w:eastAsia="Times New Roman"/>
                <w:b/>
                <w:bCs/>
                <w:color w:val="333333"/>
              </w:rPr>
            </w:pPr>
            <w:r w:rsidRPr="00D1030F">
              <w:rPr>
                <w:rFonts w:eastAsia="Times New Roman"/>
                <w:b/>
                <w:bCs/>
                <w:color w:val="333333"/>
              </w:rPr>
              <w:t>Name</w:t>
            </w:r>
          </w:p>
        </w:tc>
        <w:tc>
          <w:tcPr>
            <w:tcW w:w="7229" w:type="dxa"/>
            <w:tcBorders>
              <w:top w:val="single" w:sz="4" w:space="0" w:color="auto"/>
              <w:left w:val="nil"/>
              <w:bottom w:val="single" w:sz="4" w:space="0" w:color="auto"/>
              <w:right w:val="single" w:sz="4" w:space="0" w:color="auto"/>
            </w:tcBorders>
            <w:shd w:val="clear" w:color="auto" w:fill="auto"/>
            <w:noWrap/>
            <w:hideMark/>
          </w:tcPr>
          <w:p w14:paraId="3740CE7D" w14:textId="06268977" w:rsidR="00595DA2" w:rsidRPr="00B713E8" w:rsidRDefault="0097762E" w:rsidP="00D1030F">
            <w:pPr>
              <w:spacing w:line="276" w:lineRule="auto"/>
              <w:rPr>
                <w:lang w:val="en-GB"/>
              </w:rPr>
            </w:pPr>
            <w:r w:rsidRPr="00B713E8">
              <w:rPr>
                <w:lang w:val="en-GB"/>
              </w:rPr>
              <w:t>Social old-age pension beneficiaries</w:t>
            </w:r>
            <w:r w:rsidRPr="00B713E8">
              <w:rPr>
                <w:b/>
                <w:bCs/>
                <w:lang w:val="en-GB"/>
              </w:rPr>
              <w:t xml:space="preserve"> </w:t>
            </w:r>
            <w:r w:rsidR="00595DA2" w:rsidRPr="00B713E8">
              <w:rPr>
                <w:rFonts w:eastAsia="Times New Roman"/>
                <w:color w:val="333333"/>
                <w:lang w:val="en-GB"/>
              </w:rPr>
              <w:t>(N.º) by gender; Annual</w:t>
            </w:r>
          </w:p>
        </w:tc>
      </w:tr>
      <w:tr w:rsidR="00595DA2" w:rsidRPr="001B67C2" w14:paraId="00DBDBF7" w14:textId="77777777" w:rsidTr="0055294B">
        <w:trPr>
          <w:trHeight w:val="255"/>
        </w:trPr>
        <w:tc>
          <w:tcPr>
            <w:tcW w:w="1756" w:type="dxa"/>
            <w:tcBorders>
              <w:top w:val="nil"/>
              <w:left w:val="single" w:sz="4" w:space="0" w:color="auto"/>
              <w:bottom w:val="single" w:sz="4" w:space="0" w:color="auto"/>
              <w:right w:val="single" w:sz="4" w:space="0" w:color="auto"/>
            </w:tcBorders>
            <w:shd w:val="clear" w:color="000000" w:fill="C8DDED"/>
            <w:noWrap/>
            <w:hideMark/>
          </w:tcPr>
          <w:p w14:paraId="121842C0" w14:textId="77777777" w:rsidR="00595DA2" w:rsidRPr="00D1030F" w:rsidRDefault="00595DA2" w:rsidP="00D1030F">
            <w:pPr>
              <w:spacing w:line="276" w:lineRule="auto"/>
              <w:rPr>
                <w:rFonts w:eastAsia="Times New Roman"/>
                <w:b/>
                <w:bCs/>
                <w:color w:val="333333"/>
              </w:rPr>
            </w:pPr>
            <w:r w:rsidRPr="00D1030F">
              <w:rPr>
                <w:rFonts w:eastAsia="Times New Roman"/>
                <w:b/>
                <w:bCs/>
                <w:color w:val="333333"/>
              </w:rPr>
              <w:t>Periodicity</w:t>
            </w:r>
          </w:p>
        </w:tc>
        <w:tc>
          <w:tcPr>
            <w:tcW w:w="7229" w:type="dxa"/>
            <w:tcBorders>
              <w:top w:val="nil"/>
              <w:left w:val="nil"/>
              <w:bottom w:val="single" w:sz="4" w:space="0" w:color="auto"/>
              <w:right w:val="single" w:sz="4" w:space="0" w:color="auto"/>
            </w:tcBorders>
            <w:shd w:val="clear" w:color="auto" w:fill="auto"/>
            <w:noWrap/>
            <w:hideMark/>
          </w:tcPr>
          <w:p w14:paraId="47C58DC0" w14:textId="77777777" w:rsidR="00595DA2" w:rsidRPr="00D1030F" w:rsidRDefault="00595DA2" w:rsidP="00D1030F">
            <w:pPr>
              <w:spacing w:line="276" w:lineRule="auto"/>
              <w:jc w:val="both"/>
              <w:rPr>
                <w:rFonts w:eastAsia="Times New Roman"/>
                <w:color w:val="333333"/>
              </w:rPr>
            </w:pPr>
            <w:r w:rsidRPr="00D1030F">
              <w:rPr>
                <w:rFonts w:eastAsia="Times New Roman"/>
                <w:color w:val="333333"/>
              </w:rPr>
              <w:t>Annual</w:t>
            </w:r>
          </w:p>
        </w:tc>
      </w:tr>
      <w:tr w:rsidR="00595DA2" w:rsidRPr="001B67C2" w14:paraId="488D932D" w14:textId="77777777" w:rsidTr="0055294B">
        <w:trPr>
          <w:trHeight w:val="255"/>
        </w:trPr>
        <w:tc>
          <w:tcPr>
            <w:tcW w:w="1756" w:type="dxa"/>
            <w:tcBorders>
              <w:top w:val="nil"/>
              <w:left w:val="single" w:sz="4" w:space="0" w:color="auto"/>
              <w:bottom w:val="single" w:sz="4" w:space="0" w:color="auto"/>
              <w:right w:val="single" w:sz="4" w:space="0" w:color="auto"/>
            </w:tcBorders>
            <w:shd w:val="clear" w:color="000000" w:fill="C8DDED"/>
            <w:noWrap/>
            <w:hideMark/>
          </w:tcPr>
          <w:p w14:paraId="0D9244B6" w14:textId="77777777" w:rsidR="00595DA2" w:rsidRPr="00D1030F" w:rsidRDefault="00595DA2" w:rsidP="00D1030F">
            <w:pPr>
              <w:spacing w:line="276" w:lineRule="auto"/>
              <w:rPr>
                <w:rFonts w:eastAsia="Times New Roman"/>
                <w:b/>
                <w:bCs/>
                <w:color w:val="333333"/>
              </w:rPr>
            </w:pPr>
            <w:r w:rsidRPr="00D1030F">
              <w:rPr>
                <w:rFonts w:eastAsia="Times New Roman"/>
                <w:b/>
                <w:bCs/>
                <w:color w:val="333333"/>
              </w:rPr>
              <w:t>Source</w:t>
            </w:r>
          </w:p>
        </w:tc>
        <w:tc>
          <w:tcPr>
            <w:tcW w:w="7229" w:type="dxa"/>
            <w:tcBorders>
              <w:top w:val="nil"/>
              <w:left w:val="nil"/>
              <w:bottom w:val="single" w:sz="4" w:space="0" w:color="auto"/>
              <w:right w:val="single" w:sz="4" w:space="0" w:color="auto"/>
            </w:tcBorders>
            <w:shd w:val="clear" w:color="auto" w:fill="auto"/>
            <w:noWrap/>
            <w:hideMark/>
          </w:tcPr>
          <w:p w14:paraId="3F62B384" w14:textId="77777777" w:rsidR="00595DA2" w:rsidRPr="00D1030F" w:rsidRDefault="00595DA2" w:rsidP="00D1030F">
            <w:pPr>
              <w:spacing w:line="276" w:lineRule="auto"/>
              <w:jc w:val="both"/>
              <w:rPr>
                <w:rFonts w:eastAsia="Times New Roman"/>
                <w:color w:val="333333"/>
              </w:rPr>
            </w:pPr>
            <w:r w:rsidRPr="00D1030F">
              <w:rPr>
                <w:rFonts w:eastAsia="Times New Roman"/>
                <w:color w:val="333333"/>
              </w:rPr>
              <w:t xml:space="preserve">INE, </w:t>
            </w:r>
            <w:r w:rsidRPr="00D1030F">
              <w:t>Social protection statistics - SEEPROS</w:t>
            </w:r>
          </w:p>
        </w:tc>
      </w:tr>
      <w:tr w:rsidR="00595DA2" w:rsidRPr="001B67C2" w14:paraId="4FC3F216" w14:textId="77777777" w:rsidTr="0055294B">
        <w:trPr>
          <w:trHeight w:val="255"/>
        </w:trPr>
        <w:tc>
          <w:tcPr>
            <w:tcW w:w="1756" w:type="dxa"/>
            <w:tcBorders>
              <w:top w:val="nil"/>
              <w:left w:val="single" w:sz="4" w:space="0" w:color="auto"/>
              <w:bottom w:val="single" w:sz="4" w:space="0" w:color="auto"/>
              <w:right w:val="single" w:sz="4" w:space="0" w:color="auto"/>
            </w:tcBorders>
            <w:shd w:val="clear" w:color="000000" w:fill="C8DDED"/>
            <w:noWrap/>
            <w:hideMark/>
          </w:tcPr>
          <w:p w14:paraId="7A53FAC3" w14:textId="77777777" w:rsidR="00595DA2" w:rsidRPr="00D1030F" w:rsidRDefault="00595DA2" w:rsidP="00D1030F">
            <w:pPr>
              <w:spacing w:line="276" w:lineRule="auto"/>
              <w:rPr>
                <w:rFonts w:eastAsia="Times New Roman"/>
                <w:b/>
                <w:bCs/>
                <w:color w:val="333333"/>
              </w:rPr>
            </w:pPr>
            <w:r w:rsidRPr="00D1030F">
              <w:rPr>
                <w:rFonts w:eastAsia="Times New Roman"/>
                <w:b/>
                <w:bCs/>
                <w:color w:val="333333"/>
              </w:rPr>
              <w:t>First period available</w:t>
            </w:r>
          </w:p>
        </w:tc>
        <w:tc>
          <w:tcPr>
            <w:tcW w:w="7229" w:type="dxa"/>
            <w:tcBorders>
              <w:top w:val="nil"/>
              <w:left w:val="nil"/>
              <w:bottom w:val="single" w:sz="4" w:space="0" w:color="auto"/>
              <w:right w:val="single" w:sz="4" w:space="0" w:color="auto"/>
            </w:tcBorders>
            <w:shd w:val="clear" w:color="auto" w:fill="auto"/>
            <w:noWrap/>
            <w:hideMark/>
          </w:tcPr>
          <w:p w14:paraId="02C80DBE" w14:textId="77777777" w:rsidR="00595DA2" w:rsidRPr="00D1030F" w:rsidRDefault="00595DA2" w:rsidP="00D1030F">
            <w:pPr>
              <w:spacing w:line="276" w:lineRule="auto"/>
              <w:jc w:val="both"/>
              <w:rPr>
                <w:rFonts w:eastAsia="Times New Roman"/>
                <w:color w:val="333333"/>
              </w:rPr>
            </w:pPr>
            <w:r w:rsidRPr="00D1030F">
              <w:rPr>
                <w:rFonts w:eastAsia="Times New Roman"/>
                <w:color w:val="333333"/>
              </w:rPr>
              <w:t>2006</w:t>
            </w:r>
          </w:p>
        </w:tc>
      </w:tr>
      <w:tr w:rsidR="00595DA2" w:rsidRPr="001B67C2" w14:paraId="4653D176" w14:textId="77777777" w:rsidTr="0055294B">
        <w:trPr>
          <w:trHeight w:val="255"/>
        </w:trPr>
        <w:tc>
          <w:tcPr>
            <w:tcW w:w="1756" w:type="dxa"/>
            <w:tcBorders>
              <w:top w:val="nil"/>
              <w:left w:val="single" w:sz="4" w:space="0" w:color="auto"/>
              <w:bottom w:val="single" w:sz="4" w:space="0" w:color="auto"/>
              <w:right w:val="single" w:sz="4" w:space="0" w:color="auto"/>
            </w:tcBorders>
            <w:shd w:val="clear" w:color="000000" w:fill="C8DDED"/>
            <w:noWrap/>
            <w:hideMark/>
          </w:tcPr>
          <w:p w14:paraId="2B2B1B73" w14:textId="77777777" w:rsidR="00595DA2" w:rsidRPr="00D1030F" w:rsidRDefault="00595DA2" w:rsidP="00D1030F">
            <w:pPr>
              <w:spacing w:line="276" w:lineRule="auto"/>
              <w:rPr>
                <w:rFonts w:eastAsia="Times New Roman"/>
                <w:b/>
                <w:bCs/>
                <w:color w:val="333333"/>
              </w:rPr>
            </w:pPr>
            <w:r w:rsidRPr="00D1030F">
              <w:rPr>
                <w:rFonts w:eastAsia="Times New Roman"/>
                <w:b/>
                <w:bCs/>
                <w:color w:val="333333"/>
              </w:rPr>
              <w:t>Last available period</w:t>
            </w:r>
          </w:p>
        </w:tc>
        <w:tc>
          <w:tcPr>
            <w:tcW w:w="7229" w:type="dxa"/>
            <w:tcBorders>
              <w:top w:val="nil"/>
              <w:left w:val="nil"/>
              <w:bottom w:val="single" w:sz="4" w:space="0" w:color="auto"/>
              <w:right w:val="single" w:sz="4" w:space="0" w:color="auto"/>
            </w:tcBorders>
            <w:shd w:val="clear" w:color="auto" w:fill="auto"/>
            <w:noWrap/>
            <w:hideMark/>
          </w:tcPr>
          <w:p w14:paraId="2FC8D302" w14:textId="77777777" w:rsidR="00595DA2" w:rsidRPr="00D1030F" w:rsidRDefault="00595DA2" w:rsidP="00D1030F">
            <w:pPr>
              <w:spacing w:line="276" w:lineRule="auto"/>
              <w:jc w:val="both"/>
              <w:rPr>
                <w:rFonts w:eastAsia="Times New Roman"/>
                <w:color w:val="333333"/>
              </w:rPr>
            </w:pPr>
            <w:r w:rsidRPr="00D1030F">
              <w:rPr>
                <w:rFonts w:eastAsia="Times New Roman"/>
                <w:color w:val="333333"/>
              </w:rPr>
              <w:t>2017</w:t>
            </w:r>
          </w:p>
        </w:tc>
      </w:tr>
      <w:tr w:rsidR="00595DA2" w:rsidRPr="001B67C2" w14:paraId="146CD1FB" w14:textId="77777777" w:rsidTr="0055294B">
        <w:trPr>
          <w:trHeight w:val="255"/>
        </w:trPr>
        <w:tc>
          <w:tcPr>
            <w:tcW w:w="1756" w:type="dxa"/>
            <w:tcBorders>
              <w:top w:val="nil"/>
              <w:left w:val="single" w:sz="4" w:space="0" w:color="auto"/>
              <w:bottom w:val="single" w:sz="4" w:space="0" w:color="auto"/>
              <w:right w:val="single" w:sz="4" w:space="0" w:color="auto"/>
            </w:tcBorders>
            <w:shd w:val="clear" w:color="000000" w:fill="C8DDED"/>
            <w:noWrap/>
            <w:hideMark/>
          </w:tcPr>
          <w:p w14:paraId="18977EA0" w14:textId="77777777" w:rsidR="00595DA2" w:rsidRPr="00D1030F" w:rsidRDefault="00595DA2" w:rsidP="00D1030F">
            <w:pPr>
              <w:spacing w:line="276" w:lineRule="auto"/>
              <w:rPr>
                <w:rFonts w:eastAsia="Times New Roman"/>
                <w:b/>
                <w:bCs/>
                <w:color w:val="333333"/>
              </w:rPr>
            </w:pPr>
            <w:r w:rsidRPr="00D1030F">
              <w:rPr>
                <w:rFonts w:eastAsia="Times New Roman"/>
                <w:b/>
                <w:bCs/>
                <w:color w:val="333333"/>
              </w:rPr>
              <w:t>Dimensions</w:t>
            </w:r>
          </w:p>
        </w:tc>
        <w:tc>
          <w:tcPr>
            <w:tcW w:w="7229" w:type="dxa"/>
            <w:tcBorders>
              <w:top w:val="nil"/>
              <w:left w:val="nil"/>
              <w:bottom w:val="single" w:sz="4" w:space="0" w:color="auto"/>
              <w:right w:val="single" w:sz="4" w:space="0" w:color="auto"/>
            </w:tcBorders>
            <w:shd w:val="clear" w:color="auto" w:fill="auto"/>
            <w:noWrap/>
            <w:vAlign w:val="bottom"/>
            <w:hideMark/>
          </w:tcPr>
          <w:p w14:paraId="06E1830A" w14:textId="77777777" w:rsidR="00595DA2" w:rsidRPr="00D1030F" w:rsidRDefault="00595DA2" w:rsidP="00D1030F">
            <w:pPr>
              <w:spacing w:line="276" w:lineRule="auto"/>
              <w:jc w:val="both"/>
              <w:rPr>
                <w:rFonts w:eastAsia="Times New Roman"/>
              </w:rPr>
            </w:pPr>
            <w:r w:rsidRPr="00D1030F">
              <w:rPr>
                <w:rFonts w:eastAsia="Times New Roman"/>
              </w:rPr>
              <w:t> </w:t>
            </w:r>
          </w:p>
        </w:tc>
      </w:tr>
      <w:tr w:rsidR="00595DA2" w:rsidRPr="001B67C2" w14:paraId="7993F36F" w14:textId="77777777" w:rsidTr="0055294B">
        <w:trPr>
          <w:trHeight w:val="255"/>
        </w:trPr>
        <w:tc>
          <w:tcPr>
            <w:tcW w:w="1756" w:type="dxa"/>
            <w:tcBorders>
              <w:top w:val="nil"/>
              <w:left w:val="single" w:sz="4" w:space="0" w:color="auto"/>
              <w:bottom w:val="single" w:sz="4" w:space="0" w:color="auto"/>
              <w:right w:val="single" w:sz="4" w:space="0" w:color="auto"/>
            </w:tcBorders>
            <w:shd w:val="clear" w:color="000000" w:fill="C8DDED"/>
            <w:noWrap/>
            <w:hideMark/>
          </w:tcPr>
          <w:p w14:paraId="2DC03844" w14:textId="77777777" w:rsidR="00595DA2" w:rsidRPr="00D1030F" w:rsidRDefault="00595DA2" w:rsidP="00D1030F">
            <w:pPr>
              <w:pStyle w:val="ListParagraph"/>
              <w:numPr>
                <w:ilvl w:val="0"/>
                <w:numId w:val="3"/>
              </w:numPr>
              <w:spacing w:after="0" w:line="276" w:lineRule="auto"/>
              <w:rPr>
                <w:rFonts w:ascii="Times New Roman" w:eastAsia="Times New Roman" w:hAnsi="Times New Roman" w:cs="Times New Roman"/>
                <w:color w:val="333333"/>
                <w:sz w:val="24"/>
                <w:szCs w:val="24"/>
                <w:lang w:eastAsia="pt-PT"/>
              </w:rPr>
            </w:pPr>
            <w:r w:rsidRPr="00D1030F">
              <w:rPr>
                <w:rFonts w:ascii="Times New Roman" w:eastAsia="Times New Roman" w:hAnsi="Times New Roman" w:cs="Times New Roman"/>
                <w:color w:val="333333"/>
                <w:sz w:val="24"/>
                <w:szCs w:val="24"/>
                <w:lang w:eastAsia="pt-PT"/>
              </w:rPr>
              <w:t>Dimension 1</w:t>
            </w:r>
          </w:p>
        </w:tc>
        <w:tc>
          <w:tcPr>
            <w:tcW w:w="7229" w:type="dxa"/>
            <w:tcBorders>
              <w:top w:val="nil"/>
              <w:left w:val="nil"/>
              <w:bottom w:val="single" w:sz="4" w:space="0" w:color="auto"/>
              <w:right w:val="single" w:sz="4" w:space="0" w:color="auto"/>
            </w:tcBorders>
            <w:shd w:val="clear" w:color="auto" w:fill="auto"/>
            <w:noWrap/>
            <w:hideMark/>
          </w:tcPr>
          <w:p w14:paraId="423B5761" w14:textId="77777777" w:rsidR="00595DA2" w:rsidRPr="00D1030F" w:rsidRDefault="00595DA2" w:rsidP="00D1030F">
            <w:pPr>
              <w:spacing w:line="276" w:lineRule="auto"/>
              <w:jc w:val="both"/>
              <w:rPr>
                <w:rFonts w:eastAsia="Times New Roman"/>
                <w:color w:val="333333"/>
              </w:rPr>
            </w:pPr>
            <w:r w:rsidRPr="00D1030F">
              <w:rPr>
                <w:rFonts w:eastAsia="Times New Roman"/>
                <w:color w:val="333333"/>
              </w:rPr>
              <w:t>Data reference period</w:t>
            </w:r>
          </w:p>
        </w:tc>
      </w:tr>
      <w:tr w:rsidR="00595DA2" w:rsidRPr="001B67C2" w14:paraId="5AB85532" w14:textId="77777777" w:rsidTr="0055294B">
        <w:trPr>
          <w:trHeight w:val="255"/>
        </w:trPr>
        <w:tc>
          <w:tcPr>
            <w:tcW w:w="1756" w:type="dxa"/>
            <w:tcBorders>
              <w:top w:val="nil"/>
              <w:left w:val="single" w:sz="4" w:space="0" w:color="auto"/>
              <w:bottom w:val="single" w:sz="4" w:space="0" w:color="auto"/>
              <w:right w:val="single" w:sz="4" w:space="0" w:color="auto"/>
            </w:tcBorders>
            <w:shd w:val="clear" w:color="000000" w:fill="C8DDED"/>
            <w:noWrap/>
            <w:hideMark/>
          </w:tcPr>
          <w:p w14:paraId="3BEEE94D" w14:textId="77777777" w:rsidR="00595DA2" w:rsidRPr="00D1030F" w:rsidRDefault="00595DA2" w:rsidP="00D1030F">
            <w:pPr>
              <w:pStyle w:val="ListParagraph"/>
              <w:numPr>
                <w:ilvl w:val="0"/>
                <w:numId w:val="3"/>
              </w:numPr>
              <w:spacing w:after="0" w:line="276" w:lineRule="auto"/>
              <w:rPr>
                <w:rFonts w:ascii="Times New Roman" w:eastAsia="Times New Roman" w:hAnsi="Times New Roman" w:cs="Times New Roman"/>
                <w:color w:val="333333"/>
                <w:sz w:val="24"/>
                <w:szCs w:val="24"/>
                <w:lang w:eastAsia="pt-PT"/>
              </w:rPr>
            </w:pPr>
            <w:r w:rsidRPr="00D1030F">
              <w:rPr>
                <w:rFonts w:ascii="Times New Roman" w:eastAsia="Times New Roman" w:hAnsi="Times New Roman" w:cs="Times New Roman"/>
                <w:color w:val="333333"/>
                <w:sz w:val="24"/>
                <w:szCs w:val="24"/>
                <w:lang w:eastAsia="pt-PT"/>
              </w:rPr>
              <w:t>Dimension 2</w:t>
            </w:r>
          </w:p>
        </w:tc>
        <w:tc>
          <w:tcPr>
            <w:tcW w:w="7229" w:type="dxa"/>
            <w:tcBorders>
              <w:top w:val="nil"/>
              <w:left w:val="nil"/>
              <w:bottom w:val="single" w:sz="4" w:space="0" w:color="auto"/>
              <w:right w:val="single" w:sz="4" w:space="0" w:color="auto"/>
            </w:tcBorders>
            <w:shd w:val="clear" w:color="auto" w:fill="auto"/>
            <w:noWrap/>
            <w:hideMark/>
          </w:tcPr>
          <w:p w14:paraId="5779121A" w14:textId="77777777" w:rsidR="00595DA2" w:rsidRPr="00D1030F" w:rsidRDefault="00595DA2" w:rsidP="00D1030F">
            <w:pPr>
              <w:spacing w:line="276" w:lineRule="auto"/>
              <w:jc w:val="both"/>
              <w:rPr>
                <w:rFonts w:eastAsia="Times New Roman"/>
                <w:color w:val="333333"/>
              </w:rPr>
            </w:pPr>
            <w:r w:rsidRPr="00D1030F">
              <w:rPr>
                <w:rFonts w:eastAsia="Times New Roman"/>
                <w:color w:val="333333"/>
              </w:rPr>
              <w:t>Geographical location</w:t>
            </w:r>
          </w:p>
        </w:tc>
      </w:tr>
      <w:tr w:rsidR="00595DA2" w:rsidRPr="001B67C2" w14:paraId="74988243" w14:textId="77777777" w:rsidTr="0055294B">
        <w:trPr>
          <w:trHeight w:val="255"/>
        </w:trPr>
        <w:tc>
          <w:tcPr>
            <w:tcW w:w="1756" w:type="dxa"/>
            <w:tcBorders>
              <w:top w:val="nil"/>
              <w:left w:val="single" w:sz="4" w:space="0" w:color="auto"/>
              <w:bottom w:val="single" w:sz="4" w:space="0" w:color="auto"/>
              <w:right w:val="single" w:sz="4" w:space="0" w:color="auto"/>
            </w:tcBorders>
            <w:shd w:val="clear" w:color="000000" w:fill="C8DDED"/>
            <w:noWrap/>
            <w:hideMark/>
          </w:tcPr>
          <w:p w14:paraId="6CA952A0" w14:textId="77777777" w:rsidR="00595DA2" w:rsidRPr="00D1030F" w:rsidRDefault="00595DA2" w:rsidP="00D1030F">
            <w:pPr>
              <w:pStyle w:val="ListParagraph"/>
              <w:numPr>
                <w:ilvl w:val="0"/>
                <w:numId w:val="3"/>
              </w:numPr>
              <w:spacing w:after="0" w:line="276" w:lineRule="auto"/>
              <w:rPr>
                <w:rFonts w:ascii="Times New Roman" w:eastAsia="Times New Roman" w:hAnsi="Times New Roman" w:cs="Times New Roman"/>
                <w:color w:val="333333"/>
                <w:sz w:val="24"/>
                <w:szCs w:val="24"/>
                <w:lang w:eastAsia="pt-PT"/>
              </w:rPr>
            </w:pPr>
            <w:r w:rsidRPr="00D1030F">
              <w:rPr>
                <w:rFonts w:ascii="Times New Roman" w:eastAsia="Times New Roman" w:hAnsi="Times New Roman" w:cs="Times New Roman"/>
                <w:color w:val="333333"/>
                <w:sz w:val="24"/>
                <w:szCs w:val="24"/>
                <w:lang w:eastAsia="pt-PT"/>
              </w:rPr>
              <w:t>Dimension 3</w:t>
            </w:r>
          </w:p>
        </w:tc>
        <w:tc>
          <w:tcPr>
            <w:tcW w:w="7229" w:type="dxa"/>
            <w:tcBorders>
              <w:top w:val="nil"/>
              <w:left w:val="nil"/>
              <w:bottom w:val="single" w:sz="4" w:space="0" w:color="auto"/>
              <w:right w:val="single" w:sz="4" w:space="0" w:color="auto"/>
            </w:tcBorders>
            <w:shd w:val="clear" w:color="auto" w:fill="auto"/>
            <w:noWrap/>
            <w:hideMark/>
          </w:tcPr>
          <w:p w14:paraId="36D3C0CE" w14:textId="77777777" w:rsidR="00595DA2" w:rsidRPr="00D1030F" w:rsidRDefault="00595DA2" w:rsidP="00D1030F">
            <w:pPr>
              <w:spacing w:line="276" w:lineRule="auto"/>
              <w:jc w:val="both"/>
              <w:rPr>
                <w:rFonts w:eastAsia="Times New Roman"/>
                <w:color w:val="333333"/>
              </w:rPr>
            </w:pPr>
            <w:r w:rsidRPr="00D1030F">
              <w:rPr>
                <w:rFonts w:eastAsia="Times New Roman"/>
                <w:color w:val="333333"/>
              </w:rPr>
              <w:t xml:space="preserve">Gender </w:t>
            </w:r>
          </w:p>
        </w:tc>
      </w:tr>
      <w:tr w:rsidR="00595DA2" w:rsidRPr="001B67C2" w14:paraId="743398AC" w14:textId="77777777" w:rsidTr="0055294B">
        <w:trPr>
          <w:trHeight w:val="255"/>
        </w:trPr>
        <w:tc>
          <w:tcPr>
            <w:tcW w:w="1756" w:type="dxa"/>
            <w:tcBorders>
              <w:top w:val="nil"/>
              <w:left w:val="single" w:sz="4" w:space="0" w:color="auto"/>
              <w:bottom w:val="single" w:sz="4" w:space="0" w:color="auto"/>
              <w:right w:val="single" w:sz="4" w:space="0" w:color="auto"/>
            </w:tcBorders>
            <w:shd w:val="clear" w:color="000000" w:fill="C8DDED"/>
            <w:noWrap/>
            <w:hideMark/>
          </w:tcPr>
          <w:p w14:paraId="19CA45F8" w14:textId="77777777" w:rsidR="00595DA2" w:rsidRPr="00D1030F" w:rsidRDefault="00595DA2" w:rsidP="00D1030F">
            <w:pPr>
              <w:spacing w:line="276" w:lineRule="auto"/>
              <w:rPr>
                <w:rFonts w:eastAsia="Times New Roman"/>
                <w:b/>
                <w:bCs/>
                <w:color w:val="333333"/>
              </w:rPr>
            </w:pPr>
            <w:r w:rsidRPr="00D1030F">
              <w:rPr>
                <w:rFonts w:eastAsia="Times New Roman"/>
                <w:b/>
                <w:bCs/>
                <w:color w:val="333333"/>
              </w:rPr>
              <w:t>Concepts</w:t>
            </w:r>
          </w:p>
        </w:tc>
        <w:tc>
          <w:tcPr>
            <w:tcW w:w="7229" w:type="dxa"/>
            <w:tcBorders>
              <w:top w:val="nil"/>
              <w:left w:val="nil"/>
              <w:bottom w:val="single" w:sz="4" w:space="0" w:color="auto"/>
              <w:right w:val="single" w:sz="4" w:space="0" w:color="auto"/>
            </w:tcBorders>
            <w:shd w:val="clear" w:color="auto" w:fill="auto"/>
            <w:noWrap/>
            <w:vAlign w:val="bottom"/>
            <w:hideMark/>
          </w:tcPr>
          <w:p w14:paraId="7FEAF7DB" w14:textId="77777777" w:rsidR="00595DA2" w:rsidRPr="00D1030F" w:rsidRDefault="00595DA2" w:rsidP="00D1030F">
            <w:pPr>
              <w:spacing w:line="276" w:lineRule="auto"/>
              <w:jc w:val="both"/>
              <w:rPr>
                <w:rFonts w:eastAsia="Times New Roman"/>
              </w:rPr>
            </w:pPr>
            <w:r w:rsidRPr="00D1030F">
              <w:rPr>
                <w:rFonts w:eastAsia="Times New Roman"/>
              </w:rPr>
              <w:t> </w:t>
            </w:r>
          </w:p>
        </w:tc>
      </w:tr>
      <w:tr w:rsidR="00595DA2" w:rsidRPr="00B713E8" w14:paraId="72D5D75F" w14:textId="77777777" w:rsidTr="0055294B">
        <w:trPr>
          <w:trHeight w:val="255"/>
        </w:trPr>
        <w:tc>
          <w:tcPr>
            <w:tcW w:w="1756" w:type="dxa"/>
            <w:tcBorders>
              <w:top w:val="nil"/>
              <w:left w:val="single" w:sz="4" w:space="0" w:color="auto"/>
              <w:bottom w:val="single" w:sz="4" w:space="0" w:color="auto"/>
              <w:right w:val="single" w:sz="4" w:space="0" w:color="auto"/>
            </w:tcBorders>
            <w:shd w:val="clear" w:color="000000" w:fill="C8DDED"/>
            <w:noWrap/>
            <w:hideMark/>
          </w:tcPr>
          <w:p w14:paraId="7A74F218" w14:textId="77777777" w:rsidR="00595DA2" w:rsidRPr="00D1030F" w:rsidRDefault="00595DA2" w:rsidP="00D1030F">
            <w:pPr>
              <w:pStyle w:val="ListParagraph"/>
              <w:numPr>
                <w:ilvl w:val="0"/>
                <w:numId w:val="3"/>
              </w:numPr>
              <w:spacing w:after="0" w:line="276" w:lineRule="auto"/>
              <w:rPr>
                <w:rFonts w:ascii="Times New Roman" w:eastAsia="Times New Roman" w:hAnsi="Times New Roman" w:cs="Times New Roman"/>
                <w:color w:val="333333"/>
                <w:sz w:val="24"/>
                <w:szCs w:val="24"/>
                <w:lang w:eastAsia="pt-PT"/>
              </w:rPr>
            </w:pPr>
            <w:r w:rsidRPr="00D1030F">
              <w:rPr>
                <w:rFonts w:ascii="Times New Roman" w:eastAsia="Times New Roman" w:hAnsi="Times New Roman" w:cs="Times New Roman"/>
                <w:color w:val="333333"/>
                <w:sz w:val="24"/>
                <w:szCs w:val="24"/>
                <w:lang w:eastAsia="pt-PT"/>
              </w:rPr>
              <w:t>REFERENCE PERIOD</w:t>
            </w:r>
          </w:p>
        </w:tc>
        <w:tc>
          <w:tcPr>
            <w:tcW w:w="7229" w:type="dxa"/>
            <w:tcBorders>
              <w:top w:val="nil"/>
              <w:left w:val="nil"/>
              <w:bottom w:val="single" w:sz="4" w:space="0" w:color="auto"/>
              <w:right w:val="single" w:sz="4" w:space="0" w:color="auto"/>
            </w:tcBorders>
            <w:shd w:val="clear" w:color="auto" w:fill="auto"/>
            <w:noWrap/>
            <w:hideMark/>
          </w:tcPr>
          <w:p w14:paraId="73788D69" w14:textId="77777777" w:rsidR="00595DA2" w:rsidRPr="00B713E8" w:rsidRDefault="00595DA2" w:rsidP="00D1030F">
            <w:pPr>
              <w:spacing w:line="276" w:lineRule="auto"/>
              <w:jc w:val="both"/>
              <w:rPr>
                <w:rFonts w:eastAsia="Times New Roman"/>
                <w:color w:val="333333"/>
                <w:lang w:val="en-GB"/>
              </w:rPr>
            </w:pPr>
            <w:r w:rsidRPr="00B713E8">
              <w:rPr>
                <w:rFonts w:eastAsia="Times New Roman"/>
                <w:color w:val="333333"/>
                <w:lang w:val="en-GB"/>
              </w:rPr>
              <w:t>The period of time to which the information refers and which can be a specific day or a time period (month, fiscal year, calendar year, and others).</w:t>
            </w:r>
          </w:p>
        </w:tc>
      </w:tr>
      <w:tr w:rsidR="00595DA2" w:rsidRPr="001B67C2" w14:paraId="676F86FE" w14:textId="77777777" w:rsidTr="0055294B">
        <w:trPr>
          <w:trHeight w:val="255"/>
        </w:trPr>
        <w:tc>
          <w:tcPr>
            <w:tcW w:w="1756" w:type="dxa"/>
            <w:tcBorders>
              <w:top w:val="nil"/>
              <w:left w:val="single" w:sz="4" w:space="0" w:color="auto"/>
              <w:bottom w:val="single" w:sz="4" w:space="0" w:color="auto"/>
              <w:right w:val="single" w:sz="4" w:space="0" w:color="auto"/>
            </w:tcBorders>
            <w:shd w:val="clear" w:color="000000" w:fill="C8DDED"/>
            <w:noWrap/>
            <w:hideMark/>
          </w:tcPr>
          <w:p w14:paraId="10B45CD0" w14:textId="77777777" w:rsidR="00595DA2" w:rsidRPr="00D1030F" w:rsidRDefault="00595DA2" w:rsidP="00D1030F">
            <w:pPr>
              <w:spacing w:line="276" w:lineRule="auto"/>
              <w:rPr>
                <w:rFonts w:eastAsia="Times New Roman"/>
                <w:b/>
                <w:bCs/>
                <w:color w:val="333333"/>
              </w:rPr>
            </w:pPr>
            <w:r w:rsidRPr="00D1030F">
              <w:rPr>
                <w:rFonts w:eastAsia="Times New Roman"/>
                <w:b/>
                <w:bCs/>
                <w:color w:val="333333"/>
              </w:rPr>
              <w:t>Definition</w:t>
            </w:r>
          </w:p>
        </w:tc>
        <w:tc>
          <w:tcPr>
            <w:tcW w:w="7229" w:type="dxa"/>
            <w:tcBorders>
              <w:top w:val="nil"/>
              <w:left w:val="nil"/>
              <w:bottom w:val="single" w:sz="4" w:space="0" w:color="auto"/>
              <w:right w:val="single" w:sz="4" w:space="0" w:color="auto"/>
            </w:tcBorders>
            <w:shd w:val="clear" w:color="auto" w:fill="auto"/>
            <w:noWrap/>
            <w:hideMark/>
          </w:tcPr>
          <w:p w14:paraId="7259506E" w14:textId="77777777" w:rsidR="00595DA2" w:rsidRPr="00D1030F" w:rsidRDefault="00595DA2" w:rsidP="00D1030F">
            <w:pPr>
              <w:spacing w:line="276" w:lineRule="auto"/>
              <w:jc w:val="both"/>
              <w:rPr>
                <w:rFonts w:eastAsia="Times New Roman"/>
                <w:color w:val="333333"/>
              </w:rPr>
            </w:pPr>
            <w:r w:rsidRPr="00D1030F">
              <w:rPr>
                <w:rFonts w:eastAsia="Times New Roman"/>
                <w:color w:val="333333"/>
              </w:rPr>
              <w:t> </w:t>
            </w:r>
          </w:p>
        </w:tc>
      </w:tr>
      <w:tr w:rsidR="00595DA2" w:rsidRPr="001B67C2" w14:paraId="7874FE35" w14:textId="77777777" w:rsidTr="0055294B">
        <w:trPr>
          <w:trHeight w:val="255"/>
        </w:trPr>
        <w:tc>
          <w:tcPr>
            <w:tcW w:w="1756" w:type="dxa"/>
            <w:tcBorders>
              <w:top w:val="nil"/>
              <w:left w:val="single" w:sz="4" w:space="0" w:color="auto"/>
              <w:bottom w:val="single" w:sz="4" w:space="0" w:color="auto"/>
              <w:right w:val="single" w:sz="4" w:space="0" w:color="auto"/>
            </w:tcBorders>
            <w:shd w:val="clear" w:color="000000" w:fill="C8DDED"/>
            <w:noWrap/>
            <w:hideMark/>
          </w:tcPr>
          <w:p w14:paraId="3C9AA201" w14:textId="77777777" w:rsidR="00595DA2" w:rsidRPr="00D1030F" w:rsidRDefault="00595DA2" w:rsidP="00D1030F">
            <w:pPr>
              <w:spacing w:line="276" w:lineRule="auto"/>
              <w:rPr>
                <w:rFonts w:eastAsia="Times New Roman"/>
                <w:b/>
                <w:bCs/>
                <w:color w:val="333333"/>
              </w:rPr>
            </w:pPr>
            <w:r w:rsidRPr="00D1030F">
              <w:rPr>
                <w:rFonts w:eastAsia="Times New Roman"/>
                <w:b/>
                <w:bCs/>
                <w:color w:val="333333"/>
              </w:rPr>
              <w:t>Formula</w:t>
            </w:r>
          </w:p>
        </w:tc>
        <w:tc>
          <w:tcPr>
            <w:tcW w:w="7229" w:type="dxa"/>
            <w:tcBorders>
              <w:top w:val="nil"/>
              <w:left w:val="nil"/>
              <w:bottom w:val="single" w:sz="4" w:space="0" w:color="auto"/>
              <w:right w:val="single" w:sz="4" w:space="0" w:color="auto"/>
            </w:tcBorders>
            <w:shd w:val="clear" w:color="auto" w:fill="auto"/>
            <w:noWrap/>
            <w:hideMark/>
          </w:tcPr>
          <w:p w14:paraId="1345D124" w14:textId="77777777" w:rsidR="00595DA2" w:rsidRPr="00D1030F" w:rsidRDefault="00595DA2" w:rsidP="00D1030F">
            <w:pPr>
              <w:spacing w:line="276" w:lineRule="auto"/>
              <w:jc w:val="both"/>
              <w:rPr>
                <w:rFonts w:eastAsia="Times New Roman"/>
                <w:color w:val="333333"/>
              </w:rPr>
            </w:pPr>
            <w:r w:rsidRPr="00D1030F">
              <w:rPr>
                <w:rFonts w:eastAsia="Times New Roman"/>
                <w:color w:val="333333"/>
              </w:rPr>
              <w:t> </w:t>
            </w:r>
          </w:p>
        </w:tc>
      </w:tr>
      <w:tr w:rsidR="00595DA2" w:rsidRPr="001B67C2" w14:paraId="15A09381" w14:textId="77777777" w:rsidTr="0055294B">
        <w:trPr>
          <w:trHeight w:val="255"/>
        </w:trPr>
        <w:tc>
          <w:tcPr>
            <w:tcW w:w="1756" w:type="dxa"/>
            <w:tcBorders>
              <w:top w:val="nil"/>
              <w:left w:val="single" w:sz="4" w:space="0" w:color="auto"/>
              <w:bottom w:val="single" w:sz="4" w:space="0" w:color="auto"/>
              <w:right w:val="single" w:sz="4" w:space="0" w:color="auto"/>
            </w:tcBorders>
            <w:shd w:val="clear" w:color="000000" w:fill="C8DDED"/>
            <w:noWrap/>
            <w:hideMark/>
          </w:tcPr>
          <w:p w14:paraId="3B4936EF" w14:textId="77777777" w:rsidR="00595DA2" w:rsidRPr="00D1030F" w:rsidRDefault="00595DA2" w:rsidP="00D1030F">
            <w:pPr>
              <w:spacing w:line="276" w:lineRule="auto"/>
              <w:rPr>
                <w:rFonts w:eastAsia="Times New Roman"/>
                <w:b/>
                <w:bCs/>
                <w:color w:val="333333"/>
              </w:rPr>
            </w:pPr>
            <w:r w:rsidRPr="00D1030F">
              <w:rPr>
                <w:rFonts w:eastAsia="Times New Roman"/>
                <w:b/>
                <w:bCs/>
                <w:color w:val="333333"/>
              </w:rPr>
              <w:t>Unit of Measurement (symbol)</w:t>
            </w:r>
          </w:p>
        </w:tc>
        <w:tc>
          <w:tcPr>
            <w:tcW w:w="7229" w:type="dxa"/>
            <w:tcBorders>
              <w:top w:val="nil"/>
              <w:left w:val="nil"/>
              <w:bottom w:val="single" w:sz="4" w:space="0" w:color="auto"/>
              <w:right w:val="single" w:sz="4" w:space="0" w:color="auto"/>
            </w:tcBorders>
            <w:shd w:val="clear" w:color="auto" w:fill="auto"/>
            <w:noWrap/>
            <w:hideMark/>
          </w:tcPr>
          <w:p w14:paraId="02CD3616" w14:textId="77777777" w:rsidR="00595DA2" w:rsidRPr="00D1030F" w:rsidRDefault="00595DA2" w:rsidP="00D1030F">
            <w:pPr>
              <w:spacing w:line="276" w:lineRule="auto"/>
              <w:jc w:val="both"/>
              <w:rPr>
                <w:rFonts w:eastAsia="Times New Roman"/>
                <w:color w:val="333333"/>
              </w:rPr>
            </w:pPr>
            <w:r w:rsidRPr="00D1030F">
              <w:rPr>
                <w:rFonts w:eastAsia="Times New Roman"/>
                <w:color w:val="333333"/>
              </w:rPr>
              <w:t>Number (N.º)</w:t>
            </w:r>
          </w:p>
        </w:tc>
      </w:tr>
      <w:tr w:rsidR="00595DA2" w:rsidRPr="001B67C2" w14:paraId="740ADC45" w14:textId="77777777" w:rsidTr="0055294B">
        <w:trPr>
          <w:trHeight w:val="255"/>
        </w:trPr>
        <w:tc>
          <w:tcPr>
            <w:tcW w:w="1756" w:type="dxa"/>
            <w:tcBorders>
              <w:top w:val="nil"/>
              <w:left w:val="single" w:sz="4" w:space="0" w:color="auto"/>
              <w:bottom w:val="single" w:sz="4" w:space="0" w:color="auto"/>
              <w:right w:val="single" w:sz="4" w:space="0" w:color="auto"/>
            </w:tcBorders>
            <w:shd w:val="clear" w:color="000000" w:fill="C8DDED"/>
            <w:noWrap/>
            <w:hideMark/>
          </w:tcPr>
          <w:p w14:paraId="4C478778" w14:textId="77777777" w:rsidR="00595DA2" w:rsidRPr="00D1030F" w:rsidRDefault="00595DA2" w:rsidP="00D1030F">
            <w:pPr>
              <w:spacing w:line="276" w:lineRule="auto"/>
              <w:rPr>
                <w:rFonts w:eastAsia="Times New Roman"/>
                <w:b/>
                <w:bCs/>
                <w:color w:val="333333"/>
              </w:rPr>
            </w:pPr>
            <w:r w:rsidRPr="00D1030F">
              <w:rPr>
                <w:rFonts w:eastAsia="Times New Roman"/>
                <w:b/>
                <w:bCs/>
                <w:color w:val="333333"/>
              </w:rPr>
              <w:t>Power of 10</w:t>
            </w:r>
          </w:p>
        </w:tc>
        <w:tc>
          <w:tcPr>
            <w:tcW w:w="7229" w:type="dxa"/>
            <w:tcBorders>
              <w:top w:val="nil"/>
              <w:left w:val="nil"/>
              <w:bottom w:val="single" w:sz="4" w:space="0" w:color="auto"/>
              <w:right w:val="single" w:sz="4" w:space="0" w:color="auto"/>
            </w:tcBorders>
            <w:shd w:val="clear" w:color="auto" w:fill="auto"/>
            <w:noWrap/>
            <w:hideMark/>
          </w:tcPr>
          <w:p w14:paraId="6F24DBA3" w14:textId="77777777" w:rsidR="00595DA2" w:rsidRPr="00D1030F" w:rsidRDefault="00595DA2" w:rsidP="00D1030F">
            <w:pPr>
              <w:spacing w:line="276" w:lineRule="auto"/>
              <w:jc w:val="both"/>
              <w:rPr>
                <w:rFonts w:eastAsia="Times New Roman"/>
                <w:color w:val="333333"/>
              </w:rPr>
            </w:pPr>
            <w:r w:rsidRPr="00D1030F">
              <w:rPr>
                <w:rFonts w:eastAsia="Times New Roman"/>
                <w:color w:val="333333"/>
              </w:rPr>
              <w:t>0</w:t>
            </w:r>
          </w:p>
        </w:tc>
      </w:tr>
      <w:tr w:rsidR="00595DA2" w:rsidRPr="00B713E8" w14:paraId="15760E5C" w14:textId="77777777" w:rsidTr="0055294B">
        <w:trPr>
          <w:trHeight w:val="255"/>
        </w:trPr>
        <w:tc>
          <w:tcPr>
            <w:tcW w:w="1756" w:type="dxa"/>
            <w:tcBorders>
              <w:top w:val="nil"/>
              <w:left w:val="single" w:sz="4" w:space="0" w:color="auto"/>
              <w:bottom w:val="single" w:sz="4" w:space="0" w:color="auto"/>
              <w:right w:val="single" w:sz="4" w:space="0" w:color="auto"/>
            </w:tcBorders>
            <w:shd w:val="clear" w:color="000000" w:fill="C8DDED"/>
            <w:noWrap/>
          </w:tcPr>
          <w:p w14:paraId="5FB13E2C" w14:textId="77777777" w:rsidR="00595DA2" w:rsidRPr="00D1030F" w:rsidRDefault="00595DA2" w:rsidP="00D1030F">
            <w:pPr>
              <w:spacing w:line="276" w:lineRule="auto"/>
              <w:rPr>
                <w:rFonts w:eastAsia="Times New Roman"/>
                <w:b/>
                <w:bCs/>
                <w:color w:val="333333"/>
              </w:rPr>
            </w:pPr>
            <w:r w:rsidRPr="00D1030F">
              <w:rPr>
                <w:rFonts w:eastAsia="Times New Roman"/>
                <w:b/>
                <w:bCs/>
                <w:color w:val="333333"/>
              </w:rPr>
              <w:t>Remarks</w:t>
            </w:r>
          </w:p>
        </w:tc>
        <w:tc>
          <w:tcPr>
            <w:tcW w:w="7229" w:type="dxa"/>
            <w:tcBorders>
              <w:top w:val="nil"/>
              <w:left w:val="nil"/>
              <w:bottom w:val="single" w:sz="4" w:space="0" w:color="auto"/>
              <w:right w:val="single" w:sz="4" w:space="0" w:color="auto"/>
            </w:tcBorders>
            <w:shd w:val="clear" w:color="auto" w:fill="auto"/>
            <w:noWrap/>
          </w:tcPr>
          <w:p w14:paraId="2DAB089C" w14:textId="158A1567" w:rsidR="00595DA2" w:rsidRPr="00B713E8" w:rsidRDefault="00595DA2" w:rsidP="00D1030F">
            <w:pPr>
              <w:spacing w:line="276" w:lineRule="auto"/>
              <w:jc w:val="both"/>
              <w:rPr>
                <w:rFonts w:eastAsia="Times New Roman"/>
                <w:color w:val="333333"/>
                <w:lang w:val="en-GB"/>
              </w:rPr>
            </w:pPr>
            <w:r w:rsidRPr="00B713E8">
              <w:rPr>
                <w:rFonts w:eastAsia="Times New Roman"/>
                <w:color w:val="333333"/>
                <w:lang w:val="en-GB"/>
              </w:rPr>
              <w:t xml:space="preserve">SOCIAL PROTECTION: Any intervention by public or private bodies aimed at reducing, for households and individuals, the burden represented by a defined set of risks or needs, </w:t>
            </w:r>
            <w:r w:rsidR="0097762E" w:rsidRPr="00B713E8">
              <w:rPr>
                <w:rFonts w:eastAsia="Times New Roman"/>
                <w:color w:val="333333"/>
                <w:lang w:val="en-GB"/>
              </w:rPr>
              <w:t>as long as</w:t>
            </w:r>
            <w:r w:rsidRPr="00B713E8">
              <w:rPr>
                <w:rFonts w:eastAsia="Times New Roman"/>
                <w:color w:val="333333"/>
                <w:lang w:val="en-GB"/>
              </w:rPr>
              <w:t xml:space="preserve"> there is no simultaneous reciprocal or individual agreement.</w:t>
            </w:r>
          </w:p>
        </w:tc>
      </w:tr>
      <w:tr w:rsidR="00595DA2" w:rsidRPr="001B67C2" w14:paraId="2B3AF99E" w14:textId="77777777" w:rsidTr="0055294B">
        <w:trPr>
          <w:trHeight w:val="255"/>
        </w:trPr>
        <w:tc>
          <w:tcPr>
            <w:tcW w:w="1756" w:type="dxa"/>
            <w:tcBorders>
              <w:top w:val="nil"/>
              <w:left w:val="single" w:sz="4" w:space="0" w:color="auto"/>
              <w:bottom w:val="single" w:sz="4" w:space="0" w:color="auto"/>
              <w:right w:val="single" w:sz="4" w:space="0" w:color="auto"/>
            </w:tcBorders>
            <w:shd w:val="clear" w:color="000000" w:fill="C8DDED"/>
            <w:noWrap/>
            <w:hideMark/>
          </w:tcPr>
          <w:p w14:paraId="6D11900C" w14:textId="77777777" w:rsidR="00595DA2" w:rsidRPr="00B713E8" w:rsidRDefault="00595DA2" w:rsidP="00D1030F">
            <w:pPr>
              <w:spacing w:line="276" w:lineRule="auto"/>
              <w:rPr>
                <w:rFonts w:eastAsia="Times New Roman"/>
                <w:b/>
                <w:bCs/>
                <w:color w:val="333333"/>
                <w:lang w:val="en-GB"/>
              </w:rPr>
            </w:pPr>
            <w:r w:rsidRPr="00B713E8">
              <w:rPr>
                <w:rFonts w:eastAsia="Times New Roman"/>
                <w:b/>
                <w:bCs/>
                <w:color w:val="333333"/>
                <w:lang w:val="en-GB"/>
              </w:rPr>
              <w:t>Date of the last update</w:t>
            </w:r>
          </w:p>
        </w:tc>
        <w:tc>
          <w:tcPr>
            <w:tcW w:w="7229" w:type="dxa"/>
            <w:tcBorders>
              <w:top w:val="nil"/>
              <w:left w:val="nil"/>
              <w:bottom w:val="single" w:sz="4" w:space="0" w:color="auto"/>
              <w:right w:val="single" w:sz="4" w:space="0" w:color="auto"/>
            </w:tcBorders>
            <w:shd w:val="clear" w:color="auto" w:fill="auto"/>
            <w:noWrap/>
            <w:hideMark/>
          </w:tcPr>
          <w:p w14:paraId="55D01824" w14:textId="77777777" w:rsidR="00595DA2" w:rsidRPr="00D1030F" w:rsidRDefault="00595DA2" w:rsidP="00D1030F">
            <w:pPr>
              <w:spacing w:line="276" w:lineRule="auto"/>
              <w:jc w:val="both"/>
              <w:rPr>
                <w:rFonts w:eastAsia="Times New Roman"/>
                <w:color w:val="333333"/>
              </w:rPr>
            </w:pPr>
            <w:r w:rsidRPr="00D1030F">
              <w:rPr>
                <w:rFonts w:eastAsia="Times New Roman"/>
                <w:color w:val="333333"/>
              </w:rPr>
              <w:t>28-June-2019</w:t>
            </w:r>
          </w:p>
        </w:tc>
      </w:tr>
    </w:tbl>
    <w:p w14:paraId="1086E264" w14:textId="77777777" w:rsidR="00595DA2" w:rsidRDefault="00595DA2" w:rsidP="001B67C2">
      <w:pPr>
        <w:jc w:val="center"/>
        <w:rPr>
          <w:b/>
          <w:bCs/>
        </w:rPr>
      </w:pPr>
      <w:r>
        <w:rPr>
          <w:b/>
          <w:bCs/>
        </w:rPr>
        <w:br w:type="page"/>
      </w:r>
    </w:p>
    <w:p w14:paraId="21A7CE74" w14:textId="77777777" w:rsidR="00595DA2" w:rsidRDefault="00595DA2" w:rsidP="005D1848">
      <w:pPr>
        <w:jc w:val="center"/>
        <w:outlineLvl w:val="0"/>
        <w:rPr>
          <w:b/>
          <w:bCs/>
        </w:rPr>
      </w:pPr>
      <w:r w:rsidRPr="001B67C2">
        <w:rPr>
          <w:b/>
          <w:bCs/>
        </w:rPr>
        <w:t>Table V</w:t>
      </w:r>
      <w:r>
        <w:rPr>
          <w:b/>
          <w:bCs/>
        </w:rPr>
        <w:t>II</w:t>
      </w:r>
    </w:p>
    <w:p w14:paraId="3DA7ED7D" w14:textId="77777777" w:rsidR="00595DA2" w:rsidRPr="00595DA2" w:rsidRDefault="00595DA2" w:rsidP="00595DA2">
      <w:pPr>
        <w:jc w:val="center"/>
        <w:rPr>
          <w:b/>
          <w:bCs/>
        </w:rPr>
      </w:pPr>
    </w:p>
    <w:p w14:paraId="6E4EBAD6" w14:textId="402B8880" w:rsidR="00595DA2" w:rsidRPr="00B713E8" w:rsidRDefault="00595DA2" w:rsidP="005D1848">
      <w:pPr>
        <w:jc w:val="center"/>
        <w:outlineLvl w:val="0"/>
        <w:rPr>
          <w:b/>
          <w:bCs/>
          <w:lang w:val="en-GB"/>
        </w:rPr>
      </w:pPr>
      <w:r w:rsidRPr="00B713E8">
        <w:rPr>
          <w:b/>
          <w:bCs/>
          <w:lang w:val="en-GB"/>
        </w:rPr>
        <w:t xml:space="preserve">Incidence rate of HIV infection per 1000 </w:t>
      </w:r>
      <w:r w:rsidR="006478E2" w:rsidRPr="00B713E8">
        <w:rPr>
          <w:b/>
          <w:bCs/>
          <w:lang w:val="en-GB"/>
        </w:rPr>
        <w:t>inhabitants</w:t>
      </w:r>
      <w:r w:rsidRPr="00B713E8">
        <w:rPr>
          <w:b/>
          <w:bCs/>
          <w:lang w:val="en-GB"/>
        </w:rPr>
        <w:t xml:space="preserve"> (N.º) per sex;</w:t>
      </w:r>
    </w:p>
    <w:p w14:paraId="5D628932" w14:textId="77777777" w:rsidR="00595DA2" w:rsidRPr="00B713E8" w:rsidRDefault="00595DA2" w:rsidP="00595DA2">
      <w:pPr>
        <w:jc w:val="center"/>
        <w:rPr>
          <w:b/>
          <w:bCs/>
          <w:lang w:val="en-GB"/>
        </w:rPr>
      </w:pPr>
    </w:p>
    <w:p w14:paraId="28361AE8" w14:textId="6AEE617C" w:rsidR="00595DA2" w:rsidRDefault="00595DA2" w:rsidP="005D1848">
      <w:pPr>
        <w:jc w:val="center"/>
        <w:outlineLvl w:val="0"/>
        <w:rPr>
          <w:b/>
          <w:bCs/>
        </w:rPr>
      </w:pPr>
      <w:r w:rsidRPr="00595DA2">
        <w:rPr>
          <w:b/>
          <w:bCs/>
        </w:rPr>
        <w:t>Annual - INSA, HIV/AIDS morbidity</w:t>
      </w:r>
    </w:p>
    <w:p w14:paraId="561ECC07" w14:textId="77777777" w:rsidR="000E4B2A" w:rsidRPr="00595DA2" w:rsidRDefault="000E4B2A" w:rsidP="005D1848">
      <w:pPr>
        <w:jc w:val="center"/>
        <w:outlineLvl w:val="0"/>
        <w:rPr>
          <w:b/>
          <w:bCs/>
        </w:rPr>
      </w:pPr>
    </w:p>
    <w:p w14:paraId="74C67AB8" w14:textId="77777777" w:rsidR="00595DA2" w:rsidRDefault="00595DA2" w:rsidP="00595DA2">
      <w:pPr>
        <w:jc w:val="both"/>
      </w:pPr>
    </w:p>
    <w:tbl>
      <w:tblPr>
        <w:tblW w:w="8440" w:type="dxa"/>
        <w:tblCellMar>
          <w:left w:w="70" w:type="dxa"/>
          <w:right w:w="70" w:type="dxa"/>
        </w:tblCellMar>
        <w:tblLook w:val="04A0" w:firstRow="1" w:lastRow="0" w:firstColumn="1" w:lastColumn="0" w:noHBand="0" w:noVBand="1"/>
      </w:tblPr>
      <w:tblGrid>
        <w:gridCol w:w="1271"/>
        <w:gridCol w:w="1985"/>
        <w:gridCol w:w="425"/>
        <w:gridCol w:w="1984"/>
        <w:gridCol w:w="426"/>
        <w:gridCol w:w="2009"/>
        <w:gridCol w:w="340"/>
      </w:tblGrid>
      <w:tr w:rsidR="00595DA2" w:rsidRPr="00B713E8" w14:paraId="614039A0" w14:textId="77777777" w:rsidTr="00D1030F">
        <w:trPr>
          <w:trHeight w:val="690"/>
        </w:trPr>
        <w:tc>
          <w:tcPr>
            <w:tcW w:w="1271" w:type="dxa"/>
            <w:vMerge w:val="restart"/>
            <w:tcBorders>
              <w:top w:val="single" w:sz="4" w:space="0" w:color="auto"/>
              <w:left w:val="single" w:sz="4" w:space="0" w:color="auto"/>
              <w:bottom w:val="single" w:sz="4" w:space="0" w:color="auto"/>
              <w:right w:val="single" w:sz="4" w:space="0" w:color="auto"/>
            </w:tcBorders>
            <w:shd w:val="clear" w:color="000000" w:fill="C8DDED"/>
            <w:hideMark/>
          </w:tcPr>
          <w:p w14:paraId="7D5ECEF0" w14:textId="77777777" w:rsidR="00595DA2" w:rsidRPr="00D1030F" w:rsidRDefault="00595DA2" w:rsidP="00D1030F">
            <w:pPr>
              <w:spacing w:line="276" w:lineRule="auto"/>
              <w:jc w:val="center"/>
              <w:rPr>
                <w:rFonts w:eastAsia="Times New Roman"/>
                <w:b/>
                <w:bCs/>
                <w:color w:val="333333"/>
              </w:rPr>
            </w:pPr>
            <w:r w:rsidRPr="00D1030F">
              <w:rPr>
                <w:rFonts w:eastAsia="Times New Roman"/>
                <w:b/>
                <w:bCs/>
                <w:color w:val="333333"/>
              </w:rPr>
              <w:t>Data reference period</w:t>
            </w:r>
          </w:p>
        </w:tc>
        <w:tc>
          <w:tcPr>
            <w:tcW w:w="7169" w:type="dxa"/>
            <w:gridSpan w:val="6"/>
            <w:tcBorders>
              <w:top w:val="single" w:sz="4" w:space="0" w:color="auto"/>
              <w:left w:val="nil"/>
              <w:bottom w:val="single" w:sz="4" w:space="0" w:color="auto"/>
              <w:right w:val="single" w:sz="4" w:space="0" w:color="auto"/>
            </w:tcBorders>
            <w:shd w:val="clear" w:color="000000" w:fill="C8DDED"/>
            <w:hideMark/>
          </w:tcPr>
          <w:p w14:paraId="3935D52F" w14:textId="591DB55A" w:rsidR="00595DA2" w:rsidRPr="00B713E8" w:rsidRDefault="00595DA2" w:rsidP="00D1030F">
            <w:pPr>
              <w:spacing w:line="276" w:lineRule="auto"/>
              <w:jc w:val="center"/>
              <w:rPr>
                <w:rFonts w:eastAsia="Times New Roman"/>
                <w:b/>
                <w:bCs/>
                <w:color w:val="333333"/>
                <w:lang w:val="en-GB"/>
              </w:rPr>
            </w:pPr>
            <w:r w:rsidRPr="00B713E8">
              <w:rPr>
                <w:rFonts w:eastAsia="Times New Roman"/>
                <w:b/>
                <w:bCs/>
                <w:color w:val="333333"/>
                <w:lang w:val="en-GB"/>
              </w:rPr>
              <w:t xml:space="preserve">Incidence rate of HIV infection per 1000 </w:t>
            </w:r>
            <w:r w:rsidR="006478E2" w:rsidRPr="00B713E8">
              <w:rPr>
                <w:rFonts w:eastAsia="Times New Roman"/>
                <w:b/>
                <w:bCs/>
                <w:color w:val="333333"/>
                <w:lang w:val="en-GB"/>
              </w:rPr>
              <w:t>inhabitants</w:t>
            </w:r>
            <w:r w:rsidRPr="00B713E8">
              <w:rPr>
                <w:rFonts w:eastAsia="Times New Roman"/>
                <w:b/>
                <w:bCs/>
                <w:color w:val="333333"/>
                <w:lang w:val="en-GB"/>
              </w:rPr>
              <w:t xml:space="preserve"> (N.</w:t>
            </w:r>
            <w:r w:rsidR="006478E2" w:rsidRPr="00B713E8">
              <w:rPr>
                <w:rFonts w:eastAsia="Times New Roman"/>
                <w:b/>
                <w:bCs/>
                <w:color w:val="333333"/>
                <w:lang w:val="en-GB"/>
              </w:rPr>
              <w:t>º</w:t>
            </w:r>
            <w:r w:rsidRPr="00B713E8">
              <w:rPr>
                <w:rFonts w:eastAsia="Times New Roman"/>
                <w:b/>
                <w:bCs/>
                <w:color w:val="333333"/>
                <w:lang w:val="en-GB"/>
              </w:rPr>
              <w:t>) per sex; Annual</w:t>
            </w:r>
          </w:p>
        </w:tc>
      </w:tr>
      <w:tr w:rsidR="00595DA2" w:rsidRPr="00D1030F" w14:paraId="6E0807FD" w14:textId="77777777" w:rsidTr="00D1030F">
        <w:trPr>
          <w:trHeight w:val="402"/>
        </w:trPr>
        <w:tc>
          <w:tcPr>
            <w:tcW w:w="1271" w:type="dxa"/>
            <w:vMerge/>
            <w:tcBorders>
              <w:top w:val="single" w:sz="4" w:space="0" w:color="auto"/>
              <w:left w:val="single" w:sz="4" w:space="0" w:color="auto"/>
              <w:bottom w:val="single" w:sz="4" w:space="0" w:color="auto"/>
              <w:right w:val="single" w:sz="4" w:space="0" w:color="auto"/>
            </w:tcBorders>
            <w:vAlign w:val="center"/>
            <w:hideMark/>
          </w:tcPr>
          <w:p w14:paraId="77EF88E3" w14:textId="77777777" w:rsidR="00595DA2" w:rsidRPr="00B713E8" w:rsidRDefault="00595DA2" w:rsidP="00D1030F">
            <w:pPr>
              <w:spacing w:line="276" w:lineRule="auto"/>
              <w:rPr>
                <w:rFonts w:eastAsia="Times New Roman"/>
                <w:b/>
                <w:bCs/>
                <w:color w:val="333333"/>
                <w:lang w:val="en-GB"/>
              </w:rPr>
            </w:pPr>
          </w:p>
        </w:tc>
        <w:tc>
          <w:tcPr>
            <w:tcW w:w="7169" w:type="dxa"/>
            <w:gridSpan w:val="6"/>
            <w:tcBorders>
              <w:top w:val="single" w:sz="4" w:space="0" w:color="auto"/>
              <w:left w:val="nil"/>
              <w:bottom w:val="single" w:sz="4" w:space="0" w:color="auto"/>
              <w:right w:val="single" w:sz="4" w:space="0" w:color="auto"/>
            </w:tcBorders>
            <w:shd w:val="clear" w:color="000000" w:fill="DDE7F1"/>
            <w:hideMark/>
          </w:tcPr>
          <w:p w14:paraId="3B635D88" w14:textId="77777777" w:rsidR="00595DA2" w:rsidRPr="00D1030F" w:rsidRDefault="00595DA2" w:rsidP="00D1030F">
            <w:pPr>
              <w:spacing w:line="276" w:lineRule="auto"/>
              <w:jc w:val="center"/>
              <w:rPr>
                <w:rFonts w:eastAsia="Times New Roman"/>
                <w:b/>
                <w:bCs/>
                <w:color w:val="333333"/>
              </w:rPr>
            </w:pPr>
            <w:r w:rsidRPr="00D1030F">
              <w:rPr>
                <w:rFonts w:eastAsia="Times New Roman"/>
                <w:b/>
                <w:bCs/>
                <w:color w:val="333333"/>
              </w:rPr>
              <w:t>Portugal</w:t>
            </w:r>
          </w:p>
        </w:tc>
      </w:tr>
      <w:tr w:rsidR="00595DA2" w:rsidRPr="00D1030F" w14:paraId="587B32F8" w14:textId="77777777" w:rsidTr="00D1030F">
        <w:trPr>
          <w:trHeight w:val="402"/>
        </w:trPr>
        <w:tc>
          <w:tcPr>
            <w:tcW w:w="1271" w:type="dxa"/>
            <w:vMerge/>
            <w:tcBorders>
              <w:top w:val="single" w:sz="4" w:space="0" w:color="auto"/>
              <w:left w:val="single" w:sz="4" w:space="0" w:color="auto"/>
              <w:bottom w:val="single" w:sz="4" w:space="0" w:color="auto"/>
              <w:right w:val="single" w:sz="4" w:space="0" w:color="auto"/>
            </w:tcBorders>
            <w:vAlign w:val="center"/>
            <w:hideMark/>
          </w:tcPr>
          <w:p w14:paraId="45277018" w14:textId="77777777" w:rsidR="00595DA2" w:rsidRPr="00D1030F" w:rsidRDefault="00595DA2" w:rsidP="00D1030F">
            <w:pPr>
              <w:spacing w:line="276" w:lineRule="auto"/>
              <w:rPr>
                <w:rFonts w:eastAsia="Times New Roman"/>
                <w:b/>
                <w:bCs/>
                <w:color w:val="333333"/>
              </w:rPr>
            </w:pPr>
          </w:p>
        </w:tc>
        <w:tc>
          <w:tcPr>
            <w:tcW w:w="7169" w:type="dxa"/>
            <w:gridSpan w:val="6"/>
            <w:tcBorders>
              <w:top w:val="single" w:sz="4" w:space="0" w:color="auto"/>
              <w:left w:val="nil"/>
              <w:bottom w:val="single" w:sz="4" w:space="0" w:color="auto"/>
              <w:right w:val="single" w:sz="4" w:space="0" w:color="auto"/>
            </w:tcBorders>
            <w:shd w:val="clear" w:color="000000" w:fill="DDE7F1"/>
            <w:hideMark/>
          </w:tcPr>
          <w:p w14:paraId="150413E0" w14:textId="77777777" w:rsidR="00595DA2" w:rsidRPr="00D1030F" w:rsidRDefault="00595DA2" w:rsidP="00D1030F">
            <w:pPr>
              <w:spacing w:line="276" w:lineRule="auto"/>
              <w:jc w:val="center"/>
              <w:rPr>
                <w:rFonts w:eastAsia="Times New Roman"/>
                <w:b/>
                <w:bCs/>
                <w:color w:val="333333"/>
              </w:rPr>
            </w:pPr>
            <w:r w:rsidRPr="00D1030F">
              <w:rPr>
                <w:rFonts w:eastAsia="Times New Roman"/>
                <w:b/>
                <w:bCs/>
                <w:color w:val="333333"/>
              </w:rPr>
              <w:t>Gender</w:t>
            </w:r>
          </w:p>
        </w:tc>
      </w:tr>
      <w:tr w:rsidR="00595DA2" w:rsidRPr="00D1030F" w14:paraId="41B679F0" w14:textId="77777777" w:rsidTr="00D1030F">
        <w:trPr>
          <w:trHeight w:val="402"/>
        </w:trPr>
        <w:tc>
          <w:tcPr>
            <w:tcW w:w="1271" w:type="dxa"/>
            <w:vMerge/>
            <w:tcBorders>
              <w:top w:val="single" w:sz="4" w:space="0" w:color="auto"/>
              <w:left w:val="single" w:sz="4" w:space="0" w:color="auto"/>
              <w:bottom w:val="single" w:sz="4" w:space="0" w:color="auto"/>
              <w:right w:val="single" w:sz="4" w:space="0" w:color="auto"/>
            </w:tcBorders>
            <w:vAlign w:val="center"/>
            <w:hideMark/>
          </w:tcPr>
          <w:p w14:paraId="095F2F96" w14:textId="77777777" w:rsidR="00595DA2" w:rsidRPr="00D1030F" w:rsidRDefault="00595DA2" w:rsidP="00D1030F">
            <w:pPr>
              <w:spacing w:line="276" w:lineRule="auto"/>
              <w:rPr>
                <w:rFonts w:eastAsia="Times New Roman"/>
                <w:b/>
                <w:bCs/>
                <w:color w:val="333333"/>
              </w:rPr>
            </w:pPr>
          </w:p>
        </w:tc>
        <w:tc>
          <w:tcPr>
            <w:tcW w:w="2410" w:type="dxa"/>
            <w:gridSpan w:val="2"/>
            <w:tcBorders>
              <w:top w:val="single" w:sz="4" w:space="0" w:color="auto"/>
              <w:left w:val="nil"/>
              <w:bottom w:val="single" w:sz="4" w:space="0" w:color="auto"/>
              <w:right w:val="single" w:sz="4" w:space="0" w:color="auto"/>
            </w:tcBorders>
            <w:shd w:val="clear" w:color="000000" w:fill="DDE7F1"/>
            <w:hideMark/>
          </w:tcPr>
          <w:p w14:paraId="23B138A7" w14:textId="77777777" w:rsidR="00595DA2" w:rsidRPr="00D1030F" w:rsidRDefault="00595DA2" w:rsidP="00D1030F">
            <w:pPr>
              <w:spacing w:line="276" w:lineRule="auto"/>
              <w:jc w:val="center"/>
              <w:rPr>
                <w:rFonts w:eastAsia="Times New Roman"/>
                <w:b/>
                <w:bCs/>
                <w:color w:val="333333"/>
              </w:rPr>
            </w:pPr>
            <w:r w:rsidRPr="00D1030F">
              <w:rPr>
                <w:rFonts w:eastAsia="Times New Roman"/>
                <w:b/>
                <w:bCs/>
                <w:color w:val="333333"/>
              </w:rPr>
              <w:t>MF</w:t>
            </w:r>
          </w:p>
        </w:tc>
        <w:tc>
          <w:tcPr>
            <w:tcW w:w="2410" w:type="dxa"/>
            <w:gridSpan w:val="2"/>
            <w:tcBorders>
              <w:top w:val="single" w:sz="4" w:space="0" w:color="auto"/>
              <w:left w:val="nil"/>
              <w:bottom w:val="single" w:sz="4" w:space="0" w:color="auto"/>
              <w:right w:val="single" w:sz="4" w:space="0" w:color="auto"/>
            </w:tcBorders>
            <w:shd w:val="clear" w:color="000000" w:fill="DDE7F1"/>
            <w:hideMark/>
          </w:tcPr>
          <w:p w14:paraId="60D72A1E" w14:textId="77777777" w:rsidR="00595DA2" w:rsidRPr="00D1030F" w:rsidRDefault="00595DA2" w:rsidP="00D1030F">
            <w:pPr>
              <w:spacing w:line="276" w:lineRule="auto"/>
              <w:jc w:val="center"/>
              <w:rPr>
                <w:rFonts w:eastAsia="Times New Roman"/>
                <w:b/>
                <w:bCs/>
                <w:color w:val="333333"/>
              </w:rPr>
            </w:pPr>
            <w:r w:rsidRPr="00D1030F">
              <w:rPr>
                <w:rFonts w:eastAsia="Times New Roman"/>
                <w:b/>
                <w:bCs/>
                <w:color w:val="333333"/>
              </w:rPr>
              <w:t>M</w:t>
            </w:r>
          </w:p>
        </w:tc>
        <w:tc>
          <w:tcPr>
            <w:tcW w:w="2349" w:type="dxa"/>
            <w:gridSpan w:val="2"/>
            <w:tcBorders>
              <w:top w:val="single" w:sz="4" w:space="0" w:color="auto"/>
              <w:left w:val="nil"/>
              <w:bottom w:val="single" w:sz="4" w:space="0" w:color="auto"/>
              <w:right w:val="single" w:sz="4" w:space="0" w:color="auto"/>
            </w:tcBorders>
            <w:shd w:val="clear" w:color="000000" w:fill="DDE7F1"/>
            <w:hideMark/>
          </w:tcPr>
          <w:p w14:paraId="3977BDBB" w14:textId="77777777" w:rsidR="00595DA2" w:rsidRPr="00D1030F" w:rsidRDefault="00595DA2" w:rsidP="00D1030F">
            <w:pPr>
              <w:spacing w:line="276" w:lineRule="auto"/>
              <w:jc w:val="center"/>
              <w:rPr>
                <w:rFonts w:eastAsia="Times New Roman"/>
                <w:b/>
                <w:bCs/>
                <w:color w:val="333333"/>
              </w:rPr>
            </w:pPr>
            <w:r w:rsidRPr="00D1030F">
              <w:rPr>
                <w:rFonts w:eastAsia="Times New Roman"/>
                <w:b/>
                <w:bCs/>
                <w:color w:val="333333"/>
              </w:rPr>
              <w:t>F</w:t>
            </w:r>
          </w:p>
        </w:tc>
      </w:tr>
      <w:tr w:rsidR="00595DA2" w:rsidRPr="00D1030F" w14:paraId="7D463CD5" w14:textId="77777777" w:rsidTr="00D1030F">
        <w:trPr>
          <w:trHeight w:val="255"/>
        </w:trPr>
        <w:tc>
          <w:tcPr>
            <w:tcW w:w="1271" w:type="dxa"/>
            <w:vMerge/>
            <w:tcBorders>
              <w:top w:val="single" w:sz="4" w:space="0" w:color="auto"/>
              <w:left w:val="single" w:sz="4" w:space="0" w:color="auto"/>
              <w:bottom w:val="single" w:sz="4" w:space="0" w:color="auto"/>
              <w:right w:val="single" w:sz="4" w:space="0" w:color="auto"/>
            </w:tcBorders>
            <w:vAlign w:val="center"/>
            <w:hideMark/>
          </w:tcPr>
          <w:p w14:paraId="1070BF36" w14:textId="77777777" w:rsidR="00595DA2" w:rsidRPr="00D1030F" w:rsidRDefault="00595DA2" w:rsidP="00D1030F">
            <w:pPr>
              <w:spacing w:line="276" w:lineRule="auto"/>
              <w:rPr>
                <w:rFonts w:eastAsia="Times New Roman"/>
                <w:b/>
                <w:bCs/>
                <w:color w:val="333333"/>
              </w:rPr>
            </w:pPr>
          </w:p>
        </w:tc>
        <w:tc>
          <w:tcPr>
            <w:tcW w:w="2410" w:type="dxa"/>
            <w:gridSpan w:val="2"/>
            <w:tcBorders>
              <w:top w:val="single" w:sz="4" w:space="0" w:color="auto"/>
              <w:left w:val="nil"/>
              <w:bottom w:val="single" w:sz="4" w:space="0" w:color="auto"/>
              <w:right w:val="single" w:sz="4" w:space="0" w:color="auto"/>
            </w:tcBorders>
            <w:shd w:val="clear" w:color="000000" w:fill="DDE7F1"/>
            <w:hideMark/>
          </w:tcPr>
          <w:p w14:paraId="506437FC" w14:textId="77777777" w:rsidR="00595DA2" w:rsidRPr="00D1030F" w:rsidRDefault="00595DA2" w:rsidP="00D1030F">
            <w:pPr>
              <w:spacing w:line="276" w:lineRule="auto"/>
              <w:jc w:val="center"/>
              <w:rPr>
                <w:rFonts w:eastAsia="Times New Roman"/>
                <w:b/>
                <w:bCs/>
                <w:color w:val="333333"/>
              </w:rPr>
            </w:pPr>
            <w:r w:rsidRPr="00D1030F">
              <w:rPr>
                <w:rFonts w:eastAsia="Times New Roman"/>
                <w:b/>
                <w:bCs/>
                <w:color w:val="333333"/>
              </w:rPr>
              <w:t xml:space="preserve">N.º </w:t>
            </w:r>
          </w:p>
        </w:tc>
        <w:tc>
          <w:tcPr>
            <w:tcW w:w="2410" w:type="dxa"/>
            <w:gridSpan w:val="2"/>
            <w:tcBorders>
              <w:top w:val="single" w:sz="4" w:space="0" w:color="auto"/>
              <w:left w:val="nil"/>
              <w:bottom w:val="single" w:sz="4" w:space="0" w:color="auto"/>
              <w:right w:val="single" w:sz="4" w:space="0" w:color="auto"/>
            </w:tcBorders>
            <w:shd w:val="clear" w:color="000000" w:fill="DDE7F1"/>
            <w:hideMark/>
          </w:tcPr>
          <w:p w14:paraId="2FC48F52" w14:textId="77777777" w:rsidR="00595DA2" w:rsidRPr="00D1030F" w:rsidRDefault="00595DA2" w:rsidP="00D1030F">
            <w:pPr>
              <w:spacing w:line="276" w:lineRule="auto"/>
              <w:jc w:val="center"/>
              <w:rPr>
                <w:rFonts w:eastAsia="Times New Roman"/>
                <w:b/>
                <w:bCs/>
                <w:color w:val="333333"/>
              </w:rPr>
            </w:pPr>
            <w:r w:rsidRPr="00D1030F">
              <w:rPr>
                <w:rFonts w:eastAsia="Times New Roman"/>
                <w:b/>
                <w:bCs/>
                <w:color w:val="333333"/>
              </w:rPr>
              <w:t xml:space="preserve">N.º </w:t>
            </w:r>
          </w:p>
        </w:tc>
        <w:tc>
          <w:tcPr>
            <w:tcW w:w="2349" w:type="dxa"/>
            <w:gridSpan w:val="2"/>
            <w:tcBorders>
              <w:top w:val="single" w:sz="4" w:space="0" w:color="auto"/>
              <w:left w:val="nil"/>
              <w:bottom w:val="single" w:sz="4" w:space="0" w:color="auto"/>
              <w:right w:val="single" w:sz="4" w:space="0" w:color="auto"/>
            </w:tcBorders>
            <w:shd w:val="clear" w:color="000000" w:fill="DDE7F1"/>
            <w:hideMark/>
          </w:tcPr>
          <w:p w14:paraId="22BB0F4A" w14:textId="77777777" w:rsidR="00595DA2" w:rsidRPr="00D1030F" w:rsidRDefault="00595DA2" w:rsidP="00D1030F">
            <w:pPr>
              <w:spacing w:line="276" w:lineRule="auto"/>
              <w:jc w:val="center"/>
              <w:rPr>
                <w:rFonts w:eastAsia="Times New Roman"/>
                <w:b/>
                <w:bCs/>
                <w:color w:val="333333"/>
              </w:rPr>
            </w:pPr>
            <w:r w:rsidRPr="00D1030F">
              <w:rPr>
                <w:rFonts w:eastAsia="Times New Roman"/>
                <w:b/>
                <w:bCs/>
                <w:color w:val="333333"/>
              </w:rPr>
              <w:t xml:space="preserve">N.º </w:t>
            </w:r>
          </w:p>
        </w:tc>
      </w:tr>
      <w:tr w:rsidR="00595DA2" w:rsidRPr="00D1030F" w14:paraId="47CFC30E" w14:textId="77777777" w:rsidTr="00D1030F">
        <w:trPr>
          <w:trHeight w:val="255"/>
        </w:trPr>
        <w:tc>
          <w:tcPr>
            <w:tcW w:w="1271" w:type="dxa"/>
            <w:tcBorders>
              <w:top w:val="nil"/>
              <w:left w:val="single" w:sz="4" w:space="0" w:color="auto"/>
              <w:bottom w:val="single" w:sz="4" w:space="0" w:color="auto"/>
              <w:right w:val="single" w:sz="4" w:space="0" w:color="auto"/>
            </w:tcBorders>
            <w:shd w:val="clear" w:color="000000" w:fill="F1F4F9"/>
            <w:noWrap/>
            <w:hideMark/>
          </w:tcPr>
          <w:p w14:paraId="0A98A501" w14:textId="77777777" w:rsidR="00595DA2" w:rsidRPr="00D1030F" w:rsidRDefault="00595DA2" w:rsidP="00D1030F">
            <w:pPr>
              <w:spacing w:line="276" w:lineRule="auto"/>
              <w:rPr>
                <w:rFonts w:eastAsia="Times New Roman"/>
                <w:b/>
                <w:bCs/>
                <w:color w:val="333333"/>
              </w:rPr>
            </w:pPr>
            <w:r w:rsidRPr="00D1030F">
              <w:rPr>
                <w:rFonts w:eastAsia="Times New Roman"/>
                <w:b/>
                <w:bCs/>
                <w:color w:val="333333"/>
              </w:rPr>
              <w:t>2017</w:t>
            </w:r>
          </w:p>
        </w:tc>
        <w:tc>
          <w:tcPr>
            <w:tcW w:w="1985" w:type="dxa"/>
            <w:tcBorders>
              <w:top w:val="nil"/>
              <w:left w:val="nil"/>
              <w:bottom w:val="single" w:sz="4" w:space="0" w:color="auto"/>
              <w:right w:val="single" w:sz="4" w:space="0" w:color="auto"/>
            </w:tcBorders>
            <w:shd w:val="clear" w:color="000000" w:fill="F1F4F9"/>
            <w:noWrap/>
            <w:hideMark/>
          </w:tcPr>
          <w:p w14:paraId="1CFEC0F3" w14:textId="77777777" w:rsidR="00595DA2" w:rsidRPr="00D1030F" w:rsidRDefault="00595DA2" w:rsidP="00D1030F">
            <w:pPr>
              <w:spacing w:line="276" w:lineRule="auto"/>
              <w:jc w:val="right"/>
              <w:rPr>
                <w:rFonts w:eastAsia="Times New Roman"/>
                <w:color w:val="333333"/>
              </w:rPr>
            </w:pPr>
            <w:r w:rsidRPr="00D1030F">
              <w:rPr>
                <w:rFonts w:eastAsia="Times New Roman"/>
                <w:color w:val="333333"/>
              </w:rPr>
              <w:t>0,10</w:t>
            </w:r>
          </w:p>
        </w:tc>
        <w:tc>
          <w:tcPr>
            <w:tcW w:w="425" w:type="dxa"/>
            <w:tcBorders>
              <w:top w:val="nil"/>
              <w:left w:val="nil"/>
              <w:bottom w:val="single" w:sz="4" w:space="0" w:color="auto"/>
              <w:right w:val="single" w:sz="4" w:space="0" w:color="auto"/>
            </w:tcBorders>
            <w:shd w:val="clear" w:color="000000" w:fill="F1F4F9"/>
            <w:noWrap/>
            <w:hideMark/>
          </w:tcPr>
          <w:p w14:paraId="743CFCD8" w14:textId="77777777" w:rsidR="00595DA2" w:rsidRPr="00D1030F" w:rsidRDefault="00595DA2" w:rsidP="00D1030F">
            <w:pPr>
              <w:spacing w:line="276" w:lineRule="auto"/>
              <w:rPr>
                <w:rFonts w:eastAsia="Times New Roman"/>
                <w:color w:val="333333"/>
              </w:rPr>
            </w:pPr>
            <w:r w:rsidRPr="00D1030F">
              <w:rPr>
                <w:rFonts w:eastAsia="Times New Roman"/>
                <w:color w:val="333333"/>
              </w:rPr>
              <w:t> </w:t>
            </w:r>
          </w:p>
        </w:tc>
        <w:tc>
          <w:tcPr>
            <w:tcW w:w="1984" w:type="dxa"/>
            <w:tcBorders>
              <w:top w:val="nil"/>
              <w:left w:val="nil"/>
              <w:bottom w:val="single" w:sz="4" w:space="0" w:color="auto"/>
              <w:right w:val="single" w:sz="4" w:space="0" w:color="auto"/>
            </w:tcBorders>
            <w:shd w:val="clear" w:color="000000" w:fill="F1F4F9"/>
            <w:noWrap/>
            <w:hideMark/>
          </w:tcPr>
          <w:p w14:paraId="62BCF11D" w14:textId="77777777" w:rsidR="00595DA2" w:rsidRPr="00D1030F" w:rsidRDefault="00595DA2" w:rsidP="00D1030F">
            <w:pPr>
              <w:spacing w:line="276" w:lineRule="auto"/>
              <w:jc w:val="right"/>
              <w:rPr>
                <w:rFonts w:eastAsia="Times New Roman"/>
                <w:color w:val="333333"/>
              </w:rPr>
            </w:pPr>
            <w:r w:rsidRPr="00D1030F">
              <w:rPr>
                <w:rFonts w:eastAsia="Times New Roman"/>
                <w:color w:val="333333"/>
              </w:rPr>
              <w:t>0,16</w:t>
            </w:r>
          </w:p>
        </w:tc>
        <w:tc>
          <w:tcPr>
            <w:tcW w:w="426" w:type="dxa"/>
            <w:tcBorders>
              <w:top w:val="nil"/>
              <w:left w:val="nil"/>
              <w:bottom w:val="single" w:sz="4" w:space="0" w:color="auto"/>
              <w:right w:val="single" w:sz="4" w:space="0" w:color="auto"/>
            </w:tcBorders>
            <w:shd w:val="clear" w:color="000000" w:fill="F1F4F9"/>
            <w:noWrap/>
            <w:hideMark/>
          </w:tcPr>
          <w:p w14:paraId="057ACF1D" w14:textId="77777777" w:rsidR="00595DA2" w:rsidRPr="00D1030F" w:rsidRDefault="00595DA2" w:rsidP="00D1030F">
            <w:pPr>
              <w:spacing w:line="276" w:lineRule="auto"/>
              <w:rPr>
                <w:rFonts w:eastAsia="Times New Roman"/>
                <w:color w:val="333333"/>
              </w:rPr>
            </w:pPr>
            <w:r w:rsidRPr="00D1030F">
              <w:rPr>
                <w:rFonts w:eastAsia="Times New Roman"/>
                <w:color w:val="333333"/>
              </w:rPr>
              <w:t> </w:t>
            </w:r>
          </w:p>
        </w:tc>
        <w:tc>
          <w:tcPr>
            <w:tcW w:w="2009" w:type="dxa"/>
            <w:tcBorders>
              <w:top w:val="nil"/>
              <w:left w:val="nil"/>
              <w:bottom w:val="single" w:sz="4" w:space="0" w:color="auto"/>
              <w:right w:val="single" w:sz="4" w:space="0" w:color="auto"/>
            </w:tcBorders>
            <w:shd w:val="clear" w:color="000000" w:fill="F1F4F9"/>
            <w:noWrap/>
            <w:hideMark/>
          </w:tcPr>
          <w:p w14:paraId="53683C63" w14:textId="77777777" w:rsidR="00595DA2" w:rsidRPr="00D1030F" w:rsidRDefault="00595DA2" w:rsidP="00D1030F">
            <w:pPr>
              <w:spacing w:line="276" w:lineRule="auto"/>
              <w:jc w:val="right"/>
              <w:rPr>
                <w:rFonts w:eastAsia="Times New Roman"/>
                <w:color w:val="333333"/>
              </w:rPr>
            </w:pPr>
            <w:r w:rsidRPr="00D1030F">
              <w:rPr>
                <w:rFonts w:eastAsia="Times New Roman"/>
                <w:color w:val="333333"/>
              </w:rPr>
              <w:t>0,06</w:t>
            </w:r>
          </w:p>
        </w:tc>
        <w:tc>
          <w:tcPr>
            <w:tcW w:w="340" w:type="dxa"/>
            <w:tcBorders>
              <w:top w:val="nil"/>
              <w:left w:val="nil"/>
              <w:bottom w:val="single" w:sz="4" w:space="0" w:color="auto"/>
              <w:right w:val="single" w:sz="4" w:space="0" w:color="auto"/>
            </w:tcBorders>
            <w:shd w:val="clear" w:color="000000" w:fill="F1F4F9"/>
            <w:noWrap/>
            <w:hideMark/>
          </w:tcPr>
          <w:p w14:paraId="60E18C49" w14:textId="77777777" w:rsidR="00595DA2" w:rsidRPr="00D1030F" w:rsidRDefault="00595DA2" w:rsidP="00D1030F">
            <w:pPr>
              <w:spacing w:line="276" w:lineRule="auto"/>
              <w:rPr>
                <w:rFonts w:eastAsia="Times New Roman"/>
                <w:color w:val="333333"/>
              </w:rPr>
            </w:pPr>
            <w:r w:rsidRPr="00D1030F">
              <w:rPr>
                <w:rFonts w:eastAsia="Times New Roman"/>
                <w:color w:val="333333"/>
              </w:rPr>
              <w:t> </w:t>
            </w:r>
          </w:p>
        </w:tc>
      </w:tr>
      <w:tr w:rsidR="00595DA2" w:rsidRPr="00D1030F" w14:paraId="3F98A839" w14:textId="77777777" w:rsidTr="00D1030F">
        <w:trPr>
          <w:trHeight w:val="255"/>
        </w:trPr>
        <w:tc>
          <w:tcPr>
            <w:tcW w:w="1271" w:type="dxa"/>
            <w:tcBorders>
              <w:top w:val="nil"/>
              <w:left w:val="single" w:sz="4" w:space="0" w:color="auto"/>
              <w:bottom w:val="single" w:sz="4" w:space="0" w:color="auto"/>
              <w:right w:val="single" w:sz="4" w:space="0" w:color="auto"/>
            </w:tcBorders>
            <w:shd w:val="clear" w:color="000000" w:fill="DDE7F1"/>
            <w:noWrap/>
            <w:hideMark/>
          </w:tcPr>
          <w:p w14:paraId="087AD791" w14:textId="77777777" w:rsidR="00595DA2" w:rsidRPr="00D1030F" w:rsidRDefault="00595DA2" w:rsidP="00D1030F">
            <w:pPr>
              <w:spacing w:line="276" w:lineRule="auto"/>
              <w:rPr>
                <w:rFonts w:eastAsia="Times New Roman"/>
                <w:b/>
                <w:bCs/>
                <w:color w:val="333333"/>
              </w:rPr>
            </w:pPr>
            <w:r w:rsidRPr="00D1030F">
              <w:rPr>
                <w:rFonts w:eastAsia="Times New Roman"/>
                <w:b/>
                <w:bCs/>
                <w:color w:val="333333"/>
              </w:rPr>
              <w:t>2016</w:t>
            </w:r>
          </w:p>
        </w:tc>
        <w:tc>
          <w:tcPr>
            <w:tcW w:w="1985" w:type="dxa"/>
            <w:tcBorders>
              <w:top w:val="nil"/>
              <w:left w:val="nil"/>
              <w:bottom w:val="single" w:sz="4" w:space="0" w:color="auto"/>
              <w:right w:val="single" w:sz="4" w:space="0" w:color="auto"/>
            </w:tcBorders>
            <w:shd w:val="clear" w:color="000000" w:fill="DDE7F1"/>
            <w:noWrap/>
            <w:hideMark/>
          </w:tcPr>
          <w:p w14:paraId="6BAC833B" w14:textId="77777777" w:rsidR="00595DA2" w:rsidRPr="00D1030F" w:rsidRDefault="00595DA2" w:rsidP="00D1030F">
            <w:pPr>
              <w:spacing w:line="276" w:lineRule="auto"/>
              <w:jc w:val="right"/>
              <w:rPr>
                <w:rFonts w:eastAsia="Times New Roman"/>
                <w:color w:val="333333"/>
              </w:rPr>
            </w:pPr>
            <w:r w:rsidRPr="00D1030F">
              <w:rPr>
                <w:rFonts w:eastAsia="Times New Roman"/>
                <w:color w:val="333333"/>
              </w:rPr>
              <w:t>0,13</w:t>
            </w:r>
          </w:p>
        </w:tc>
        <w:tc>
          <w:tcPr>
            <w:tcW w:w="425" w:type="dxa"/>
            <w:tcBorders>
              <w:top w:val="nil"/>
              <w:left w:val="nil"/>
              <w:bottom w:val="single" w:sz="4" w:space="0" w:color="auto"/>
              <w:right w:val="single" w:sz="4" w:space="0" w:color="auto"/>
            </w:tcBorders>
            <w:shd w:val="clear" w:color="000000" w:fill="DDE7F1"/>
            <w:noWrap/>
            <w:hideMark/>
          </w:tcPr>
          <w:p w14:paraId="5433590E" w14:textId="77777777" w:rsidR="00595DA2" w:rsidRPr="00D1030F" w:rsidRDefault="00595DA2" w:rsidP="00D1030F">
            <w:pPr>
              <w:spacing w:line="276" w:lineRule="auto"/>
              <w:rPr>
                <w:rFonts w:eastAsia="Times New Roman"/>
                <w:color w:val="333333"/>
              </w:rPr>
            </w:pPr>
            <w:r w:rsidRPr="00D1030F">
              <w:rPr>
                <w:rFonts w:eastAsia="Times New Roman"/>
                <w:color w:val="333333"/>
              </w:rPr>
              <w:t>*</w:t>
            </w:r>
          </w:p>
        </w:tc>
        <w:tc>
          <w:tcPr>
            <w:tcW w:w="1984" w:type="dxa"/>
            <w:tcBorders>
              <w:top w:val="nil"/>
              <w:left w:val="nil"/>
              <w:bottom w:val="single" w:sz="4" w:space="0" w:color="auto"/>
              <w:right w:val="single" w:sz="4" w:space="0" w:color="auto"/>
            </w:tcBorders>
            <w:shd w:val="clear" w:color="000000" w:fill="DDE7F1"/>
            <w:noWrap/>
            <w:hideMark/>
          </w:tcPr>
          <w:p w14:paraId="50EC5A35" w14:textId="77777777" w:rsidR="00595DA2" w:rsidRPr="00D1030F" w:rsidRDefault="00595DA2" w:rsidP="00D1030F">
            <w:pPr>
              <w:spacing w:line="276" w:lineRule="auto"/>
              <w:jc w:val="right"/>
              <w:rPr>
                <w:rFonts w:eastAsia="Times New Roman"/>
                <w:color w:val="333333"/>
              </w:rPr>
            </w:pPr>
            <w:r w:rsidRPr="00D1030F">
              <w:rPr>
                <w:rFonts w:eastAsia="Times New Roman"/>
                <w:color w:val="333333"/>
              </w:rPr>
              <w:t>0,19</w:t>
            </w:r>
          </w:p>
        </w:tc>
        <w:tc>
          <w:tcPr>
            <w:tcW w:w="426" w:type="dxa"/>
            <w:tcBorders>
              <w:top w:val="nil"/>
              <w:left w:val="nil"/>
              <w:bottom w:val="single" w:sz="4" w:space="0" w:color="auto"/>
              <w:right w:val="single" w:sz="4" w:space="0" w:color="auto"/>
            </w:tcBorders>
            <w:shd w:val="clear" w:color="000000" w:fill="DDE7F1"/>
            <w:noWrap/>
            <w:hideMark/>
          </w:tcPr>
          <w:p w14:paraId="164D8138" w14:textId="77777777" w:rsidR="00595DA2" w:rsidRPr="00D1030F" w:rsidRDefault="00595DA2" w:rsidP="00D1030F">
            <w:pPr>
              <w:spacing w:line="276" w:lineRule="auto"/>
              <w:rPr>
                <w:rFonts w:eastAsia="Times New Roman"/>
                <w:color w:val="333333"/>
              </w:rPr>
            </w:pPr>
            <w:r w:rsidRPr="00D1030F">
              <w:rPr>
                <w:rFonts w:eastAsia="Times New Roman"/>
                <w:color w:val="333333"/>
              </w:rPr>
              <w:t>*</w:t>
            </w:r>
          </w:p>
        </w:tc>
        <w:tc>
          <w:tcPr>
            <w:tcW w:w="2009" w:type="dxa"/>
            <w:tcBorders>
              <w:top w:val="nil"/>
              <w:left w:val="nil"/>
              <w:bottom w:val="single" w:sz="4" w:space="0" w:color="auto"/>
              <w:right w:val="single" w:sz="4" w:space="0" w:color="auto"/>
            </w:tcBorders>
            <w:shd w:val="clear" w:color="000000" w:fill="DDE7F1"/>
            <w:noWrap/>
            <w:hideMark/>
          </w:tcPr>
          <w:p w14:paraId="3662EC47" w14:textId="77777777" w:rsidR="00595DA2" w:rsidRPr="00D1030F" w:rsidRDefault="00595DA2" w:rsidP="00D1030F">
            <w:pPr>
              <w:spacing w:line="276" w:lineRule="auto"/>
              <w:jc w:val="right"/>
              <w:rPr>
                <w:rFonts w:eastAsia="Times New Roman"/>
                <w:color w:val="333333"/>
              </w:rPr>
            </w:pPr>
            <w:r w:rsidRPr="00D1030F">
              <w:rPr>
                <w:rFonts w:eastAsia="Times New Roman"/>
                <w:color w:val="333333"/>
              </w:rPr>
              <w:t>0,07</w:t>
            </w:r>
          </w:p>
        </w:tc>
        <w:tc>
          <w:tcPr>
            <w:tcW w:w="340" w:type="dxa"/>
            <w:tcBorders>
              <w:top w:val="nil"/>
              <w:left w:val="nil"/>
              <w:bottom w:val="single" w:sz="4" w:space="0" w:color="auto"/>
              <w:right w:val="single" w:sz="4" w:space="0" w:color="auto"/>
            </w:tcBorders>
            <w:shd w:val="clear" w:color="000000" w:fill="DDE7F1"/>
            <w:noWrap/>
            <w:hideMark/>
          </w:tcPr>
          <w:p w14:paraId="0C0F3CB5" w14:textId="77777777" w:rsidR="00595DA2" w:rsidRPr="00D1030F" w:rsidRDefault="00595DA2" w:rsidP="00D1030F">
            <w:pPr>
              <w:spacing w:line="276" w:lineRule="auto"/>
              <w:rPr>
                <w:rFonts w:eastAsia="Times New Roman"/>
                <w:color w:val="333333"/>
              </w:rPr>
            </w:pPr>
            <w:r w:rsidRPr="00D1030F">
              <w:rPr>
                <w:rFonts w:eastAsia="Times New Roman"/>
                <w:color w:val="333333"/>
              </w:rPr>
              <w:t>*</w:t>
            </w:r>
          </w:p>
        </w:tc>
      </w:tr>
      <w:tr w:rsidR="00595DA2" w:rsidRPr="00D1030F" w14:paraId="1F724824" w14:textId="77777777" w:rsidTr="00D1030F">
        <w:trPr>
          <w:trHeight w:val="255"/>
        </w:trPr>
        <w:tc>
          <w:tcPr>
            <w:tcW w:w="1271" w:type="dxa"/>
            <w:tcBorders>
              <w:top w:val="nil"/>
              <w:left w:val="single" w:sz="4" w:space="0" w:color="auto"/>
              <w:bottom w:val="single" w:sz="4" w:space="0" w:color="auto"/>
              <w:right w:val="single" w:sz="4" w:space="0" w:color="auto"/>
            </w:tcBorders>
            <w:shd w:val="clear" w:color="000000" w:fill="F1F4F9"/>
            <w:noWrap/>
            <w:hideMark/>
          </w:tcPr>
          <w:p w14:paraId="5E7A5C96" w14:textId="77777777" w:rsidR="00595DA2" w:rsidRPr="00D1030F" w:rsidRDefault="00595DA2" w:rsidP="00D1030F">
            <w:pPr>
              <w:spacing w:line="276" w:lineRule="auto"/>
              <w:rPr>
                <w:rFonts w:eastAsia="Times New Roman"/>
                <w:b/>
                <w:bCs/>
                <w:color w:val="333333"/>
              </w:rPr>
            </w:pPr>
            <w:r w:rsidRPr="00D1030F">
              <w:rPr>
                <w:rFonts w:eastAsia="Times New Roman"/>
                <w:b/>
                <w:bCs/>
                <w:color w:val="333333"/>
              </w:rPr>
              <w:t>2015</w:t>
            </w:r>
          </w:p>
        </w:tc>
        <w:tc>
          <w:tcPr>
            <w:tcW w:w="1985" w:type="dxa"/>
            <w:tcBorders>
              <w:top w:val="nil"/>
              <w:left w:val="nil"/>
              <w:bottom w:val="single" w:sz="4" w:space="0" w:color="auto"/>
              <w:right w:val="single" w:sz="4" w:space="0" w:color="auto"/>
            </w:tcBorders>
            <w:shd w:val="clear" w:color="000000" w:fill="F1F4F9"/>
            <w:noWrap/>
            <w:hideMark/>
          </w:tcPr>
          <w:p w14:paraId="173EC415" w14:textId="77777777" w:rsidR="00595DA2" w:rsidRPr="00D1030F" w:rsidRDefault="00595DA2" w:rsidP="00D1030F">
            <w:pPr>
              <w:spacing w:line="276" w:lineRule="auto"/>
              <w:jc w:val="right"/>
              <w:rPr>
                <w:rFonts w:eastAsia="Times New Roman"/>
                <w:color w:val="333333"/>
              </w:rPr>
            </w:pPr>
            <w:r w:rsidRPr="00D1030F">
              <w:rPr>
                <w:rFonts w:eastAsia="Times New Roman"/>
                <w:color w:val="333333"/>
              </w:rPr>
              <w:t>0,13</w:t>
            </w:r>
          </w:p>
        </w:tc>
        <w:tc>
          <w:tcPr>
            <w:tcW w:w="425" w:type="dxa"/>
            <w:tcBorders>
              <w:top w:val="nil"/>
              <w:left w:val="nil"/>
              <w:bottom w:val="single" w:sz="4" w:space="0" w:color="auto"/>
              <w:right w:val="single" w:sz="4" w:space="0" w:color="auto"/>
            </w:tcBorders>
            <w:shd w:val="clear" w:color="000000" w:fill="F1F4F9"/>
            <w:noWrap/>
            <w:hideMark/>
          </w:tcPr>
          <w:p w14:paraId="5DF50815" w14:textId="77777777" w:rsidR="00595DA2" w:rsidRPr="00D1030F" w:rsidRDefault="00595DA2" w:rsidP="00D1030F">
            <w:pPr>
              <w:spacing w:line="276" w:lineRule="auto"/>
              <w:rPr>
                <w:rFonts w:eastAsia="Times New Roman"/>
                <w:color w:val="333333"/>
              </w:rPr>
            </w:pPr>
            <w:r w:rsidRPr="00D1030F">
              <w:rPr>
                <w:rFonts w:eastAsia="Times New Roman"/>
                <w:color w:val="333333"/>
              </w:rPr>
              <w:t>*</w:t>
            </w:r>
          </w:p>
        </w:tc>
        <w:tc>
          <w:tcPr>
            <w:tcW w:w="1984" w:type="dxa"/>
            <w:tcBorders>
              <w:top w:val="nil"/>
              <w:left w:val="nil"/>
              <w:bottom w:val="single" w:sz="4" w:space="0" w:color="auto"/>
              <w:right w:val="single" w:sz="4" w:space="0" w:color="auto"/>
            </w:tcBorders>
            <w:shd w:val="clear" w:color="000000" w:fill="F1F4F9"/>
            <w:noWrap/>
            <w:hideMark/>
          </w:tcPr>
          <w:p w14:paraId="1C43FF26" w14:textId="77777777" w:rsidR="00595DA2" w:rsidRPr="00D1030F" w:rsidRDefault="00595DA2" w:rsidP="00D1030F">
            <w:pPr>
              <w:spacing w:line="276" w:lineRule="auto"/>
              <w:jc w:val="right"/>
              <w:rPr>
                <w:rFonts w:eastAsia="Times New Roman"/>
                <w:color w:val="333333"/>
              </w:rPr>
            </w:pPr>
            <w:r w:rsidRPr="00D1030F">
              <w:rPr>
                <w:rFonts w:eastAsia="Times New Roman"/>
                <w:color w:val="333333"/>
              </w:rPr>
              <w:t>0,20</w:t>
            </w:r>
          </w:p>
        </w:tc>
        <w:tc>
          <w:tcPr>
            <w:tcW w:w="426" w:type="dxa"/>
            <w:tcBorders>
              <w:top w:val="nil"/>
              <w:left w:val="nil"/>
              <w:bottom w:val="single" w:sz="4" w:space="0" w:color="auto"/>
              <w:right w:val="single" w:sz="4" w:space="0" w:color="auto"/>
            </w:tcBorders>
            <w:shd w:val="clear" w:color="000000" w:fill="F1F4F9"/>
            <w:noWrap/>
            <w:hideMark/>
          </w:tcPr>
          <w:p w14:paraId="77A00F65" w14:textId="77777777" w:rsidR="00595DA2" w:rsidRPr="00D1030F" w:rsidRDefault="00595DA2" w:rsidP="00D1030F">
            <w:pPr>
              <w:spacing w:line="276" w:lineRule="auto"/>
              <w:rPr>
                <w:rFonts w:eastAsia="Times New Roman"/>
                <w:color w:val="333333"/>
              </w:rPr>
            </w:pPr>
            <w:r w:rsidRPr="00D1030F">
              <w:rPr>
                <w:rFonts w:eastAsia="Times New Roman"/>
                <w:color w:val="333333"/>
              </w:rPr>
              <w:t>*</w:t>
            </w:r>
          </w:p>
        </w:tc>
        <w:tc>
          <w:tcPr>
            <w:tcW w:w="2009" w:type="dxa"/>
            <w:tcBorders>
              <w:top w:val="nil"/>
              <w:left w:val="nil"/>
              <w:bottom w:val="single" w:sz="4" w:space="0" w:color="auto"/>
              <w:right w:val="single" w:sz="4" w:space="0" w:color="auto"/>
            </w:tcBorders>
            <w:shd w:val="clear" w:color="000000" w:fill="F1F4F9"/>
            <w:noWrap/>
            <w:hideMark/>
          </w:tcPr>
          <w:p w14:paraId="527B978B" w14:textId="77777777" w:rsidR="00595DA2" w:rsidRPr="00D1030F" w:rsidRDefault="00595DA2" w:rsidP="00D1030F">
            <w:pPr>
              <w:spacing w:line="276" w:lineRule="auto"/>
              <w:jc w:val="right"/>
              <w:rPr>
                <w:rFonts w:eastAsia="Times New Roman"/>
                <w:color w:val="333333"/>
              </w:rPr>
            </w:pPr>
            <w:r w:rsidRPr="00D1030F">
              <w:rPr>
                <w:rFonts w:eastAsia="Times New Roman"/>
                <w:color w:val="333333"/>
              </w:rPr>
              <w:t>0,07</w:t>
            </w:r>
          </w:p>
        </w:tc>
        <w:tc>
          <w:tcPr>
            <w:tcW w:w="340" w:type="dxa"/>
            <w:tcBorders>
              <w:top w:val="nil"/>
              <w:left w:val="nil"/>
              <w:bottom w:val="single" w:sz="4" w:space="0" w:color="auto"/>
              <w:right w:val="single" w:sz="4" w:space="0" w:color="auto"/>
            </w:tcBorders>
            <w:shd w:val="clear" w:color="000000" w:fill="F1F4F9"/>
            <w:noWrap/>
            <w:hideMark/>
          </w:tcPr>
          <w:p w14:paraId="6A718117" w14:textId="77777777" w:rsidR="00595DA2" w:rsidRPr="00D1030F" w:rsidRDefault="00595DA2" w:rsidP="00D1030F">
            <w:pPr>
              <w:spacing w:line="276" w:lineRule="auto"/>
              <w:rPr>
                <w:rFonts w:eastAsia="Times New Roman"/>
                <w:color w:val="333333"/>
              </w:rPr>
            </w:pPr>
            <w:r w:rsidRPr="00D1030F">
              <w:rPr>
                <w:rFonts w:eastAsia="Times New Roman"/>
                <w:color w:val="333333"/>
              </w:rPr>
              <w:t>*</w:t>
            </w:r>
          </w:p>
        </w:tc>
      </w:tr>
      <w:tr w:rsidR="00595DA2" w:rsidRPr="00D1030F" w14:paraId="4D46F48E" w14:textId="77777777" w:rsidTr="00D1030F">
        <w:trPr>
          <w:trHeight w:val="255"/>
        </w:trPr>
        <w:tc>
          <w:tcPr>
            <w:tcW w:w="1271" w:type="dxa"/>
            <w:tcBorders>
              <w:top w:val="nil"/>
              <w:left w:val="single" w:sz="4" w:space="0" w:color="auto"/>
              <w:bottom w:val="single" w:sz="4" w:space="0" w:color="auto"/>
              <w:right w:val="single" w:sz="4" w:space="0" w:color="auto"/>
            </w:tcBorders>
            <w:shd w:val="clear" w:color="000000" w:fill="DDE7F1"/>
            <w:noWrap/>
            <w:hideMark/>
          </w:tcPr>
          <w:p w14:paraId="7E465F6C" w14:textId="77777777" w:rsidR="00595DA2" w:rsidRPr="00D1030F" w:rsidRDefault="00595DA2" w:rsidP="00D1030F">
            <w:pPr>
              <w:spacing w:line="276" w:lineRule="auto"/>
              <w:rPr>
                <w:rFonts w:eastAsia="Times New Roman"/>
                <w:b/>
                <w:bCs/>
                <w:color w:val="333333"/>
              </w:rPr>
            </w:pPr>
            <w:r w:rsidRPr="00D1030F">
              <w:rPr>
                <w:rFonts w:eastAsia="Times New Roman"/>
                <w:b/>
                <w:bCs/>
                <w:color w:val="333333"/>
              </w:rPr>
              <w:t>2014</w:t>
            </w:r>
          </w:p>
        </w:tc>
        <w:tc>
          <w:tcPr>
            <w:tcW w:w="1985" w:type="dxa"/>
            <w:tcBorders>
              <w:top w:val="nil"/>
              <w:left w:val="nil"/>
              <w:bottom w:val="single" w:sz="4" w:space="0" w:color="auto"/>
              <w:right w:val="single" w:sz="4" w:space="0" w:color="auto"/>
            </w:tcBorders>
            <w:shd w:val="clear" w:color="000000" w:fill="DDE7F1"/>
            <w:noWrap/>
            <w:hideMark/>
          </w:tcPr>
          <w:p w14:paraId="6CC7A3F9" w14:textId="77777777" w:rsidR="00595DA2" w:rsidRPr="00D1030F" w:rsidRDefault="00595DA2" w:rsidP="00D1030F">
            <w:pPr>
              <w:spacing w:line="276" w:lineRule="auto"/>
              <w:jc w:val="right"/>
              <w:rPr>
                <w:rFonts w:eastAsia="Times New Roman"/>
                <w:color w:val="333333"/>
              </w:rPr>
            </w:pPr>
            <w:r w:rsidRPr="00D1030F">
              <w:rPr>
                <w:rFonts w:eastAsia="Times New Roman"/>
                <w:color w:val="333333"/>
              </w:rPr>
              <w:t>0,13</w:t>
            </w:r>
          </w:p>
        </w:tc>
        <w:tc>
          <w:tcPr>
            <w:tcW w:w="425" w:type="dxa"/>
            <w:tcBorders>
              <w:top w:val="nil"/>
              <w:left w:val="nil"/>
              <w:bottom w:val="single" w:sz="4" w:space="0" w:color="auto"/>
              <w:right w:val="single" w:sz="4" w:space="0" w:color="auto"/>
            </w:tcBorders>
            <w:shd w:val="clear" w:color="000000" w:fill="DDE7F1"/>
            <w:noWrap/>
            <w:hideMark/>
          </w:tcPr>
          <w:p w14:paraId="41EA7D78" w14:textId="77777777" w:rsidR="00595DA2" w:rsidRPr="00D1030F" w:rsidRDefault="00595DA2" w:rsidP="00D1030F">
            <w:pPr>
              <w:spacing w:line="276" w:lineRule="auto"/>
              <w:rPr>
                <w:rFonts w:eastAsia="Times New Roman"/>
                <w:color w:val="333333"/>
              </w:rPr>
            </w:pPr>
            <w:r w:rsidRPr="00D1030F">
              <w:rPr>
                <w:rFonts w:eastAsia="Times New Roman"/>
                <w:color w:val="333333"/>
              </w:rPr>
              <w:t>*</w:t>
            </w:r>
          </w:p>
        </w:tc>
        <w:tc>
          <w:tcPr>
            <w:tcW w:w="1984" w:type="dxa"/>
            <w:tcBorders>
              <w:top w:val="nil"/>
              <w:left w:val="nil"/>
              <w:bottom w:val="single" w:sz="4" w:space="0" w:color="auto"/>
              <w:right w:val="single" w:sz="4" w:space="0" w:color="auto"/>
            </w:tcBorders>
            <w:shd w:val="clear" w:color="000000" w:fill="DDE7F1"/>
            <w:noWrap/>
            <w:hideMark/>
          </w:tcPr>
          <w:p w14:paraId="5BDC41BA" w14:textId="77777777" w:rsidR="00595DA2" w:rsidRPr="00D1030F" w:rsidRDefault="00595DA2" w:rsidP="00D1030F">
            <w:pPr>
              <w:spacing w:line="276" w:lineRule="auto"/>
              <w:jc w:val="right"/>
              <w:rPr>
                <w:rFonts w:eastAsia="Times New Roman"/>
                <w:color w:val="333333"/>
              </w:rPr>
            </w:pPr>
            <w:r w:rsidRPr="00D1030F">
              <w:rPr>
                <w:rFonts w:eastAsia="Times New Roman"/>
                <w:color w:val="333333"/>
              </w:rPr>
              <w:t>0,19</w:t>
            </w:r>
          </w:p>
        </w:tc>
        <w:tc>
          <w:tcPr>
            <w:tcW w:w="426" w:type="dxa"/>
            <w:tcBorders>
              <w:top w:val="nil"/>
              <w:left w:val="nil"/>
              <w:bottom w:val="single" w:sz="4" w:space="0" w:color="auto"/>
              <w:right w:val="single" w:sz="4" w:space="0" w:color="auto"/>
            </w:tcBorders>
            <w:shd w:val="clear" w:color="000000" w:fill="DDE7F1"/>
            <w:noWrap/>
            <w:hideMark/>
          </w:tcPr>
          <w:p w14:paraId="2BD2744F" w14:textId="77777777" w:rsidR="00595DA2" w:rsidRPr="00D1030F" w:rsidRDefault="00595DA2" w:rsidP="00D1030F">
            <w:pPr>
              <w:spacing w:line="276" w:lineRule="auto"/>
              <w:rPr>
                <w:rFonts w:eastAsia="Times New Roman"/>
                <w:color w:val="333333"/>
              </w:rPr>
            </w:pPr>
            <w:r w:rsidRPr="00D1030F">
              <w:rPr>
                <w:rFonts w:eastAsia="Times New Roman"/>
                <w:color w:val="333333"/>
              </w:rPr>
              <w:t>*</w:t>
            </w:r>
          </w:p>
        </w:tc>
        <w:tc>
          <w:tcPr>
            <w:tcW w:w="2009" w:type="dxa"/>
            <w:tcBorders>
              <w:top w:val="nil"/>
              <w:left w:val="nil"/>
              <w:bottom w:val="single" w:sz="4" w:space="0" w:color="auto"/>
              <w:right w:val="single" w:sz="4" w:space="0" w:color="auto"/>
            </w:tcBorders>
            <w:shd w:val="clear" w:color="000000" w:fill="DDE7F1"/>
            <w:noWrap/>
            <w:hideMark/>
          </w:tcPr>
          <w:p w14:paraId="43C4B837" w14:textId="77777777" w:rsidR="00595DA2" w:rsidRPr="00D1030F" w:rsidRDefault="00595DA2" w:rsidP="00D1030F">
            <w:pPr>
              <w:spacing w:line="276" w:lineRule="auto"/>
              <w:jc w:val="right"/>
              <w:rPr>
                <w:rFonts w:eastAsia="Times New Roman"/>
                <w:color w:val="333333"/>
              </w:rPr>
            </w:pPr>
            <w:r w:rsidRPr="00D1030F">
              <w:rPr>
                <w:rFonts w:eastAsia="Times New Roman"/>
                <w:color w:val="333333"/>
              </w:rPr>
              <w:t>0,07</w:t>
            </w:r>
          </w:p>
        </w:tc>
        <w:tc>
          <w:tcPr>
            <w:tcW w:w="340" w:type="dxa"/>
            <w:tcBorders>
              <w:top w:val="nil"/>
              <w:left w:val="nil"/>
              <w:bottom w:val="single" w:sz="4" w:space="0" w:color="auto"/>
              <w:right w:val="single" w:sz="4" w:space="0" w:color="auto"/>
            </w:tcBorders>
            <w:shd w:val="clear" w:color="000000" w:fill="DDE7F1"/>
            <w:noWrap/>
            <w:hideMark/>
          </w:tcPr>
          <w:p w14:paraId="6CDBF4B0" w14:textId="77777777" w:rsidR="00595DA2" w:rsidRPr="00D1030F" w:rsidRDefault="00595DA2" w:rsidP="00D1030F">
            <w:pPr>
              <w:spacing w:line="276" w:lineRule="auto"/>
              <w:rPr>
                <w:rFonts w:eastAsia="Times New Roman"/>
                <w:color w:val="333333"/>
              </w:rPr>
            </w:pPr>
            <w:r w:rsidRPr="00D1030F">
              <w:rPr>
                <w:rFonts w:eastAsia="Times New Roman"/>
                <w:color w:val="333333"/>
              </w:rPr>
              <w:t> </w:t>
            </w:r>
          </w:p>
        </w:tc>
      </w:tr>
    </w:tbl>
    <w:p w14:paraId="3620C5BA" w14:textId="77777777" w:rsidR="00595DA2" w:rsidRPr="00D1030F" w:rsidRDefault="00595DA2" w:rsidP="00D1030F">
      <w:pPr>
        <w:spacing w:line="276" w:lineRule="auto"/>
        <w:jc w:val="both"/>
      </w:pPr>
    </w:p>
    <w:p w14:paraId="61167F8A" w14:textId="77777777" w:rsidR="00595DA2" w:rsidRPr="00D1030F" w:rsidRDefault="00595DA2" w:rsidP="00D1030F">
      <w:pPr>
        <w:spacing w:line="276" w:lineRule="auto"/>
        <w:jc w:val="both"/>
      </w:pPr>
      <w:r w:rsidRPr="00D1030F">
        <w:t>Conventional signals:</w:t>
      </w:r>
    </w:p>
    <w:p w14:paraId="3727B52A" w14:textId="77777777" w:rsidR="00595DA2" w:rsidRPr="00D1030F" w:rsidRDefault="0055294B" w:rsidP="00D1030F">
      <w:pPr>
        <w:spacing w:line="276" w:lineRule="auto"/>
        <w:jc w:val="both"/>
      </w:pPr>
      <w:r w:rsidRPr="00D1030F">
        <w:t>*</w:t>
      </w:r>
      <w:r w:rsidR="00595DA2" w:rsidRPr="00D1030F">
        <w:t>: Rectified data</w:t>
      </w:r>
    </w:p>
    <w:p w14:paraId="095DD28B" w14:textId="77777777" w:rsidR="00595DA2" w:rsidRPr="00D1030F" w:rsidRDefault="00595DA2" w:rsidP="00D1030F">
      <w:pPr>
        <w:spacing w:line="276" w:lineRule="auto"/>
        <w:jc w:val="both"/>
      </w:pPr>
    </w:p>
    <w:p w14:paraId="6F62E081" w14:textId="77777777" w:rsidR="00595DA2" w:rsidRPr="00D1030F" w:rsidRDefault="00595DA2" w:rsidP="00D1030F">
      <w:pPr>
        <w:spacing w:line="276" w:lineRule="auto"/>
        <w:jc w:val="both"/>
        <w:outlineLvl w:val="0"/>
      </w:pPr>
      <w:r w:rsidRPr="00D1030F">
        <w:t>Last updated: 31/05/2019</w:t>
      </w:r>
    </w:p>
    <w:p w14:paraId="3F4BB60A" w14:textId="36FBC027" w:rsidR="00595DA2" w:rsidRPr="00D1030F" w:rsidRDefault="00595DA2" w:rsidP="00D1030F">
      <w:pPr>
        <w:spacing w:line="276" w:lineRule="auto"/>
        <w:jc w:val="both"/>
      </w:pPr>
      <w:r w:rsidRPr="00D1030F">
        <w:t>Source: National Statistics (INE)</w:t>
      </w:r>
    </w:p>
    <w:p w14:paraId="56937D2A" w14:textId="77777777" w:rsidR="00595DA2" w:rsidRDefault="00595DA2" w:rsidP="00595DA2">
      <w:pPr>
        <w:jc w:val="both"/>
      </w:pPr>
    </w:p>
    <w:p w14:paraId="7335A4CC" w14:textId="77777777" w:rsidR="00595DA2" w:rsidRDefault="00595DA2" w:rsidP="001B67C2">
      <w:pPr>
        <w:jc w:val="center"/>
        <w:rPr>
          <w:b/>
          <w:bCs/>
        </w:rPr>
      </w:pPr>
      <w:r>
        <w:rPr>
          <w:b/>
          <w:bCs/>
        </w:rPr>
        <w:br w:type="page"/>
      </w:r>
    </w:p>
    <w:p w14:paraId="6C001F91" w14:textId="77777777" w:rsidR="00595DA2" w:rsidRPr="00B713E8" w:rsidRDefault="00595DA2" w:rsidP="005D1848">
      <w:pPr>
        <w:jc w:val="both"/>
        <w:outlineLvl w:val="0"/>
        <w:rPr>
          <w:b/>
          <w:bCs/>
          <w:lang w:val="en-GB"/>
        </w:rPr>
      </w:pPr>
      <w:r w:rsidRPr="00B713E8">
        <w:rPr>
          <w:b/>
          <w:bCs/>
          <w:lang w:val="en-GB"/>
        </w:rPr>
        <w:t>Metadata associated with Table VII:</w:t>
      </w:r>
    </w:p>
    <w:p w14:paraId="5BC7E872" w14:textId="77777777" w:rsidR="00595DA2" w:rsidRPr="00B713E8" w:rsidRDefault="00595DA2" w:rsidP="00595DA2">
      <w:pPr>
        <w:jc w:val="both"/>
        <w:rPr>
          <w:b/>
          <w:bCs/>
          <w:lang w:val="en-GB"/>
        </w:rPr>
      </w:pPr>
    </w:p>
    <w:p w14:paraId="1F2D5779" w14:textId="76861DA7" w:rsidR="00595DA2" w:rsidRPr="00B713E8" w:rsidRDefault="00595DA2" w:rsidP="005D1848">
      <w:pPr>
        <w:jc w:val="center"/>
        <w:outlineLvl w:val="0"/>
        <w:rPr>
          <w:b/>
          <w:bCs/>
          <w:lang w:val="en-GB"/>
        </w:rPr>
      </w:pPr>
      <w:r w:rsidRPr="00B713E8">
        <w:rPr>
          <w:b/>
          <w:bCs/>
          <w:lang w:val="en-GB"/>
        </w:rPr>
        <w:t xml:space="preserve">Incidence rate of HIV infection per 1000 </w:t>
      </w:r>
      <w:r w:rsidR="006478E2" w:rsidRPr="00B713E8">
        <w:rPr>
          <w:b/>
          <w:bCs/>
          <w:lang w:val="en-GB"/>
        </w:rPr>
        <w:t xml:space="preserve">inhabitants </w:t>
      </w:r>
      <w:r w:rsidRPr="00B713E8">
        <w:rPr>
          <w:b/>
          <w:bCs/>
          <w:lang w:val="en-GB"/>
        </w:rPr>
        <w:t>(N.º)</w:t>
      </w:r>
    </w:p>
    <w:p w14:paraId="122C8C34" w14:textId="77777777" w:rsidR="000E4B2A" w:rsidRPr="00B713E8" w:rsidRDefault="000E4B2A" w:rsidP="005D1848">
      <w:pPr>
        <w:jc w:val="center"/>
        <w:outlineLvl w:val="0"/>
        <w:rPr>
          <w:b/>
          <w:bCs/>
          <w:lang w:val="en-GB"/>
        </w:rPr>
      </w:pPr>
    </w:p>
    <w:p w14:paraId="298192AD" w14:textId="77777777" w:rsidR="00595DA2" w:rsidRPr="00B713E8" w:rsidRDefault="00595DA2" w:rsidP="001B67C2">
      <w:pPr>
        <w:jc w:val="center"/>
        <w:rPr>
          <w:b/>
          <w:bCs/>
          <w:lang w:val="en-GB"/>
        </w:rPr>
      </w:pPr>
    </w:p>
    <w:tbl>
      <w:tblPr>
        <w:tblW w:w="8985" w:type="dxa"/>
        <w:tblCellMar>
          <w:left w:w="70" w:type="dxa"/>
          <w:right w:w="70" w:type="dxa"/>
        </w:tblCellMar>
        <w:tblLook w:val="04A0" w:firstRow="1" w:lastRow="0" w:firstColumn="1" w:lastColumn="0" w:noHBand="0" w:noVBand="1"/>
      </w:tblPr>
      <w:tblGrid>
        <w:gridCol w:w="1874"/>
        <w:gridCol w:w="7229"/>
      </w:tblGrid>
      <w:tr w:rsidR="00595DA2" w:rsidRPr="00B713E8" w14:paraId="08435296" w14:textId="77777777" w:rsidTr="0055294B">
        <w:trPr>
          <w:trHeight w:val="255"/>
        </w:trPr>
        <w:tc>
          <w:tcPr>
            <w:tcW w:w="1756" w:type="dxa"/>
            <w:tcBorders>
              <w:top w:val="single" w:sz="4" w:space="0" w:color="auto"/>
              <w:left w:val="single" w:sz="4" w:space="0" w:color="auto"/>
              <w:bottom w:val="single" w:sz="4" w:space="0" w:color="auto"/>
              <w:right w:val="single" w:sz="4" w:space="0" w:color="auto"/>
            </w:tcBorders>
            <w:shd w:val="clear" w:color="000000" w:fill="C8DDED"/>
            <w:noWrap/>
            <w:hideMark/>
          </w:tcPr>
          <w:p w14:paraId="6AE4C8E4" w14:textId="77777777" w:rsidR="00595DA2" w:rsidRPr="00D1030F" w:rsidRDefault="00595DA2" w:rsidP="00D1030F">
            <w:pPr>
              <w:spacing w:line="276" w:lineRule="auto"/>
              <w:rPr>
                <w:rFonts w:eastAsia="Times New Roman"/>
                <w:b/>
                <w:bCs/>
                <w:color w:val="333333"/>
              </w:rPr>
            </w:pPr>
            <w:r w:rsidRPr="00D1030F">
              <w:rPr>
                <w:rFonts w:eastAsia="Times New Roman"/>
                <w:b/>
                <w:bCs/>
                <w:color w:val="333333"/>
              </w:rPr>
              <w:t>Name</w:t>
            </w:r>
          </w:p>
        </w:tc>
        <w:tc>
          <w:tcPr>
            <w:tcW w:w="7229" w:type="dxa"/>
            <w:tcBorders>
              <w:top w:val="single" w:sz="4" w:space="0" w:color="auto"/>
              <w:left w:val="nil"/>
              <w:bottom w:val="single" w:sz="4" w:space="0" w:color="auto"/>
              <w:right w:val="single" w:sz="4" w:space="0" w:color="auto"/>
            </w:tcBorders>
            <w:shd w:val="clear" w:color="auto" w:fill="auto"/>
            <w:noWrap/>
            <w:hideMark/>
          </w:tcPr>
          <w:p w14:paraId="65FBCF0F" w14:textId="200D8C2E" w:rsidR="00595DA2" w:rsidRPr="00B713E8" w:rsidRDefault="00595DA2" w:rsidP="00D1030F">
            <w:pPr>
              <w:spacing w:line="276" w:lineRule="auto"/>
              <w:rPr>
                <w:lang w:val="en-GB"/>
              </w:rPr>
            </w:pPr>
            <w:r w:rsidRPr="00B713E8">
              <w:rPr>
                <w:rFonts w:eastAsia="Times New Roman"/>
                <w:color w:val="333333"/>
                <w:lang w:val="en-GB"/>
              </w:rPr>
              <w:t xml:space="preserve">Incidence rate of HIV infection per 1000 </w:t>
            </w:r>
            <w:r w:rsidR="006478E2" w:rsidRPr="00B713E8">
              <w:rPr>
                <w:rFonts w:eastAsia="Times New Roman"/>
                <w:color w:val="333333"/>
                <w:lang w:val="en-GB"/>
              </w:rPr>
              <w:t>inhabitants</w:t>
            </w:r>
            <w:r w:rsidRPr="00B713E8">
              <w:rPr>
                <w:rFonts w:eastAsia="Times New Roman"/>
                <w:color w:val="333333"/>
                <w:lang w:val="en-GB"/>
              </w:rPr>
              <w:t xml:space="preserve"> (N.</w:t>
            </w:r>
            <w:r w:rsidR="006478E2" w:rsidRPr="00B713E8">
              <w:rPr>
                <w:rFonts w:eastAsia="Times New Roman"/>
                <w:color w:val="333333"/>
                <w:lang w:val="en-GB"/>
              </w:rPr>
              <w:t>º</w:t>
            </w:r>
            <w:r w:rsidRPr="00B713E8">
              <w:rPr>
                <w:rFonts w:eastAsia="Times New Roman"/>
                <w:color w:val="333333"/>
                <w:lang w:val="en-GB"/>
              </w:rPr>
              <w:t>) per sex; Annual</w:t>
            </w:r>
          </w:p>
        </w:tc>
      </w:tr>
      <w:tr w:rsidR="00595DA2" w:rsidRPr="001B67C2" w14:paraId="011FDA15" w14:textId="77777777" w:rsidTr="0055294B">
        <w:trPr>
          <w:trHeight w:val="255"/>
        </w:trPr>
        <w:tc>
          <w:tcPr>
            <w:tcW w:w="1756" w:type="dxa"/>
            <w:tcBorders>
              <w:top w:val="nil"/>
              <w:left w:val="single" w:sz="4" w:space="0" w:color="auto"/>
              <w:bottom w:val="single" w:sz="4" w:space="0" w:color="auto"/>
              <w:right w:val="single" w:sz="4" w:space="0" w:color="auto"/>
            </w:tcBorders>
            <w:shd w:val="clear" w:color="000000" w:fill="C8DDED"/>
            <w:noWrap/>
            <w:hideMark/>
          </w:tcPr>
          <w:p w14:paraId="19C3F9B2" w14:textId="77777777" w:rsidR="00595DA2" w:rsidRPr="00D1030F" w:rsidRDefault="00595DA2" w:rsidP="00D1030F">
            <w:pPr>
              <w:spacing w:line="276" w:lineRule="auto"/>
              <w:rPr>
                <w:rFonts w:eastAsia="Times New Roman"/>
                <w:b/>
                <w:bCs/>
                <w:color w:val="333333"/>
              </w:rPr>
            </w:pPr>
            <w:r w:rsidRPr="00D1030F">
              <w:rPr>
                <w:rFonts w:eastAsia="Times New Roman"/>
                <w:b/>
                <w:bCs/>
                <w:color w:val="333333"/>
              </w:rPr>
              <w:t>Periodicity</w:t>
            </w:r>
          </w:p>
        </w:tc>
        <w:tc>
          <w:tcPr>
            <w:tcW w:w="7229" w:type="dxa"/>
            <w:tcBorders>
              <w:top w:val="nil"/>
              <w:left w:val="nil"/>
              <w:bottom w:val="single" w:sz="4" w:space="0" w:color="auto"/>
              <w:right w:val="single" w:sz="4" w:space="0" w:color="auto"/>
            </w:tcBorders>
            <w:shd w:val="clear" w:color="auto" w:fill="auto"/>
            <w:noWrap/>
            <w:hideMark/>
          </w:tcPr>
          <w:p w14:paraId="0E4ED3CB" w14:textId="77777777" w:rsidR="00595DA2" w:rsidRPr="00D1030F" w:rsidRDefault="00595DA2" w:rsidP="00D1030F">
            <w:pPr>
              <w:spacing w:line="276" w:lineRule="auto"/>
              <w:jc w:val="both"/>
              <w:rPr>
                <w:rFonts w:eastAsia="Times New Roman"/>
                <w:color w:val="333333"/>
              </w:rPr>
            </w:pPr>
            <w:r w:rsidRPr="00D1030F">
              <w:rPr>
                <w:rFonts w:eastAsia="Times New Roman"/>
                <w:color w:val="333333"/>
              </w:rPr>
              <w:t>Annual</w:t>
            </w:r>
          </w:p>
        </w:tc>
      </w:tr>
      <w:tr w:rsidR="00595DA2" w:rsidRPr="001B67C2" w14:paraId="25A2B3EA" w14:textId="77777777" w:rsidTr="0055294B">
        <w:trPr>
          <w:trHeight w:val="255"/>
        </w:trPr>
        <w:tc>
          <w:tcPr>
            <w:tcW w:w="1756" w:type="dxa"/>
            <w:tcBorders>
              <w:top w:val="nil"/>
              <w:left w:val="single" w:sz="4" w:space="0" w:color="auto"/>
              <w:bottom w:val="single" w:sz="4" w:space="0" w:color="auto"/>
              <w:right w:val="single" w:sz="4" w:space="0" w:color="auto"/>
            </w:tcBorders>
            <w:shd w:val="clear" w:color="000000" w:fill="C8DDED"/>
            <w:noWrap/>
            <w:hideMark/>
          </w:tcPr>
          <w:p w14:paraId="3DFE081C" w14:textId="77777777" w:rsidR="00595DA2" w:rsidRPr="00D1030F" w:rsidRDefault="00595DA2" w:rsidP="00D1030F">
            <w:pPr>
              <w:spacing w:line="276" w:lineRule="auto"/>
              <w:rPr>
                <w:rFonts w:eastAsia="Times New Roman"/>
                <w:b/>
                <w:bCs/>
                <w:color w:val="333333"/>
              </w:rPr>
            </w:pPr>
            <w:r w:rsidRPr="00D1030F">
              <w:rPr>
                <w:rFonts w:eastAsia="Times New Roman"/>
                <w:b/>
                <w:bCs/>
                <w:color w:val="333333"/>
              </w:rPr>
              <w:t>Source</w:t>
            </w:r>
          </w:p>
        </w:tc>
        <w:tc>
          <w:tcPr>
            <w:tcW w:w="7229" w:type="dxa"/>
            <w:tcBorders>
              <w:top w:val="nil"/>
              <w:left w:val="nil"/>
              <w:bottom w:val="single" w:sz="4" w:space="0" w:color="auto"/>
              <w:right w:val="single" w:sz="4" w:space="0" w:color="auto"/>
            </w:tcBorders>
            <w:shd w:val="clear" w:color="auto" w:fill="auto"/>
            <w:noWrap/>
            <w:hideMark/>
          </w:tcPr>
          <w:p w14:paraId="5589E1A7" w14:textId="77777777" w:rsidR="00595DA2" w:rsidRPr="00D1030F" w:rsidRDefault="00595DA2" w:rsidP="00D1030F">
            <w:pPr>
              <w:spacing w:line="276" w:lineRule="auto"/>
            </w:pPr>
            <w:r w:rsidRPr="00D1030F">
              <w:t>INSA, HIV/AIDS morbidity</w:t>
            </w:r>
          </w:p>
        </w:tc>
      </w:tr>
      <w:tr w:rsidR="00595DA2" w:rsidRPr="001B67C2" w14:paraId="61AF8BC4" w14:textId="77777777" w:rsidTr="0055294B">
        <w:trPr>
          <w:trHeight w:val="255"/>
        </w:trPr>
        <w:tc>
          <w:tcPr>
            <w:tcW w:w="1756" w:type="dxa"/>
            <w:tcBorders>
              <w:top w:val="nil"/>
              <w:left w:val="single" w:sz="4" w:space="0" w:color="auto"/>
              <w:bottom w:val="single" w:sz="4" w:space="0" w:color="auto"/>
              <w:right w:val="single" w:sz="4" w:space="0" w:color="auto"/>
            </w:tcBorders>
            <w:shd w:val="clear" w:color="000000" w:fill="C8DDED"/>
            <w:noWrap/>
            <w:hideMark/>
          </w:tcPr>
          <w:p w14:paraId="6DDCCF3A" w14:textId="77777777" w:rsidR="00595DA2" w:rsidRPr="00D1030F" w:rsidRDefault="00595DA2" w:rsidP="00D1030F">
            <w:pPr>
              <w:spacing w:line="276" w:lineRule="auto"/>
              <w:rPr>
                <w:rFonts w:eastAsia="Times New Roman"/>
                <w:b/>
                <w:bCs/>
                <w:color w:val="333333"/>
              </w:rPr>
            </w:pPr>
            <w:r w:rsidRPr="00D1030F">
              <w:rPr>
                <w:rFonts w:eastAsia="Times New Roman"/>
                <w:b/>
                <w:bCs/>
                <w:color w:val="333333"/>
              </w:rPr>
              <w:t>First period available</w:t>
            </w:r>
          </w:p>
        </w:tc>
        <w:tc>
          <w:tcPr>
            <w:tcW w:w="7229" w:type="dxa"/>
            <w:tcBorders>
              <w:top w:val="nil"/>
              <w:left w:val="nil"/>
              <w:bottom w:val="single" w:sz="4" w:space="0" w:color="auto"/>
              <w:right w:val="single" w:sz="4" w:space="0" w:color="auto"/>
            </w:tcBorders>
            <w:shd w:val="clear" w:color="auto" w:fill="auto"/>
            <w:noWrap/>
            <w:hideMark/>
          </w:tcPr>
          <w:p w14:paraId="4B06DF41" w14:textId="77777777" w:rsidR="00595DA2" w:rsidRPr="00D1030F" w:rsidRDefault="00595DA2" w:rsidP="00D1030F">
            <w:pPr>
              <w:spacing w:line="276" w:lineRule="auto"/>
              <w:jc w:val="both"/>
              <w:rPr>
                <w:rFonts w:eastAsia="Times New Roman"/>
                <w:color w:val="333333"/>
              </w:rPr>
            </w:pPr>
            <w:r w:rsidRPr="00D1030F">
              <w:rPr>
                <w:rFonts w:eastAsia="Times New Roman"/>
                <w:color w:val="333333"/>
              </w:rPr>
              <w:t>20</w:t>
            </w:r>
            <w:r w:rsidR="00350422" w:rsidRPr="00D1030F">
              <w:rPr>
                <w:rFonts w:eastAsia="Times New Roman"/>
                <w:color w:val="333333"/>
              </w:rPr>
              <w:t>10</w:t>
            </w:r>
          </w:p>
        </w:tc>
      </w:tr>
      <w:tr w:rsidR="00595DA2" w:rsidRPr="001B67C2" w14:paraId="26747820" w14:textId="77777777" w:rsidTr="0055294B">
        <w:trPr>
          <w:trHeight w:val="255"/>
        </w:trPr>
        <w:tc>
          <w:tcPr>
            <w:tcW w:w="1756" w:type="dxa"/>
            <w:tcBorders>
              <w:top w:val="nil"/>
              <w:left w:val="single" w:sz="4" w:space="0" w:color="auto"/>
              <w:bottom w:val="single" w:sz="4" w:space="0" w:color="auto"/>
              <w:right w:val="single" w:sz="4" w:space="0" w:color="auto"/>
            </w:tcBorders>
            <w:shd w:val="clear" w:color="000000" w:fill="C8DDED"/>
            <w:noWrap/>
            <w:hideMark/>
          </w:tcPr>
          <w:p w14:paraId="2691BF2A" w14:textId="77777777" w:rsidR="00595DA2" w:rsidRPr="00D1030F" w:rsidRDefault="00595DA2" w:rsidP="00D1030F">
            <w:pPr>
              <w:spacing w:line="276" w:lineRule="auto"/>
              <w:rPr>
                <w:rFonts w:eastAsia="Times New Roman"/>
                <w:b/>
                <w:bCs/>
                <w:color w:val="333333"/>
              </w:rPr>
            </w:pPr>
            <w:r w:rsidRPr="00D1030F">
              <w:rPr>
                <w:rFonts w:eastAsia="Times New Roman"/>
                <w:b/>
                <w:bCs/>
                <w:color w:val="333333"/>
              </w:rPr>
              <w:t>Last available period</w:t>
            </w:r>
          </w:p>
        </w:tc>
        <w:tc>
          <w:tcPr>
            <w:tcW w:w="7229" w:type="dxa"/>
            <w:tcBorders>
              <w:top w:val="nil"/>
              <w:left w:val="nil"/>
              <w:bottom w:val="single" w:sz="4" w:space="0" w:color="auto"/>
              <w:right w:val="single" w:sz="4" w:space="0" w:color="auto"/>
            </w:tcBorders>
            <w:shd w:val="clear" w:color="auto" w:fill="auto"/>
            <w:noWrap/>
            <w:hideMark/>
          </w:tcPr>
          <w:p w14:paraId="405F6362" w14:textId="77777777" w:rsidR="00595DA2" w:rsidRPr="00D1030F" w:rsidRDefault="00595DA2" w:rsidP="00D1030F">
            <w:pPr>
              <w:spacing w:line="276" w:lineRule="auto"/>
              <w:jc w:val="both"/>
              <w:rPr>
                <w:rFonts w:eastAsia="Times New Roman"/>
                <w:color w:val="333333"/>
              </w:rPr>
            </w:pPr>
            <w:r w:rsidRPr="00D1030F">
              <w:rPr>
                <w:rFonts w:eastAsia="Times New Roman"/>
                <w:color w:val="333333"/>
              </w:rPr>
              <w:t>2017</w:t>
            </w:r>
          </w:p>
        </w:tc>
      </w:tr>
      <w:tr w:rsidR="00595DA2" w:rsidRPr="001B67C2" w14:paraId="55D83F4D" w14:textId="77777777" w:rsidTr="0055294B">
        <w:trPr>
          <w:trHeight w:val="255"/>
        </w:trPr>
        <w:tc>
          <w:tcPr>
            <w:tcW w:w="1756" w:type="dxa"/>
            <w:tcBorders>
              <w:top w:val="nil"/>
              <w:left w:val="single" w:sz="4" w:space="0" w:color="auto"/>
              <w:bottom w:val="single" w:sz="4" w:space="0" w:color="auto"/>
              <w:right w:val="single" w:sz="4" w:space="0" w:color="auto"/>
            </w:tcBorders>
            <w:shd w:val="clear" w:color="000000" w:fill="C8DDED"/>
            <w:noWrap/>
            <w:hideMark/>
          </w:tcPr>
          <w:p w14:paraId="5D312F14" w14:textId="77777777" w:rsidR="00595DA2" w:rsidRPr="00D1030F" w:rsidRDefault="00595DA2" w:rsidP="00D1030F">
            <w:pPr>
              <w:spacing w:line="276" w:lineRule="auto"/>
              <w:rPr>
                <w:rFonts w:eastAsia="Times New Roman"/>
                <w:b/>
                <w:bCs/>
                <w:color w:val="333333"/>
              </w:rPr>
            </w:pPr>
            <w:r w:rsidRPr="00D1030F">
              <w:rPr>
                <w:rFonts w:eastAsia="Times New Roman"/>
                <w:b/>
                <w:bCs/>
                <w:color w:val="333333"/>
              </w:rPr>
              <w:t>Dimensions</w:t>
            </w:r>
          </w:p>
        </w:tc>
        <w:tc>
          <w:tcPr>
            <w:tcW w:w="7229" w:type="dxa"/>
            <w:tcBorders>
              <w:top w:val="nil"/>
              <w:left w:val="nil"/>
              <w:bottom w:val="single" w:sz="4" w:space="0" w:color="auto"/>
              <w:right w:val="single" w:sz="4" w:space="0" w:color="auto"/>
            </w:tcBorders>
            <w:shd w:val="clear" w:color="auto" w:fill="auto"/>
            <w:noWrap/>
            <w:vAlign w:val="bottom"/>
            <w:hideMark/>
          </w:tcPr>
          <w:p w14:paraId="42E7E8BC" w14:textId="77777777" w:rsidR="00595DA2" w:rsidRPr="00D1030F" w:rsidRDefault="00595DA2" w:rsidP="00D1030F">
            <w:pPr>
              <w:spacing w:line="276" w:lineRule="auto"/>
              <w:jc w:val="both"/>
              <w:rPr>
                <w:rFonts w:eastAsia="Times New Roman"/>
              </w:rPr>
            </w:pPr>
            <w:r w:rsidRPr="00D1030F">
              <w:rPr>
                <w:rFonts w:eastAsia="Times New Roman"/>
              </w:rPr>
              <w:t> </w:t>
            </w:r>
          </w:p>
        </w:tc>
      </w:tr>
      <w:tr w:rsidR="00595DA2" w:rsidRPr="001B67C2" w14:paraId="7E451222" w14:textId="77777777" w:rsidTr="0055294B">
        <w:trPr>
          <w:trHeight w:val="255"/>
        </w:trPr>
        <w:tc>
          <w:tcPr>
            <w:tcW w:w="1756" w:type="dxa"/>
            <w:tcBorders>
              <w:top w:val="nil"/>
              <w:left w:val="single" w:sz="4" w:space="0" w:color="auto"/>
              <w:bottom w:val="single" w:sz="4" w:space="0" w:color="auto"/>
              <w:right w:val="single" w:sz="4" w:space="0" w:color="auto"/>
            </w:tcBorders>
            <w:shd w:val="clear" w:color="000000" w:fill="C8DDED"/>
            <w:noWrap/>
            <w:hideMark/>
          </w:tcPr>
          <w:p w14:paraId="64013FFE" w14:textId="77777777" w:rsidR="00595DA2" w:rsidRPr="00D1030F" w:rsidRDefault="00595DA2" w:rsidP="00D1030F">
            <w:pPr>
              <w:pStyle w:val="ListParagraph"/>
              <w:numPr>
                <w:ilvl w:val="0"/>
                <w:numId w:val="3"/>
              </w:numPr>
              <w:spacing w:after="0" w:line="276" w:lineRule="auto"/>
              <w:rPr>
                <w:rFonts w:ascii="Times New Roman" w:eastAsia="Times New Roman" w:hAnsi="Times New Roman" w:cs="Times New Roman"/>
                <w:color w:val="333333"/>
                <w:sz w:val="24"/>
                <w:szCs w:val="24"/>
                <w:lang w:eastAsia="pt-PT"/>
              </w:rPr>
            </w:pPr>
            <w:r w:rsidRPr="00D1030F">
              <w:rPr>
                <w:rFonts w:ascii="Times New Roman" w:eastAsia="Times New Roman" w:hAnsi="Times New Roman" w:cs="Times New Roman"/>
                <w:color w:val="333333"/>
                <w:sz w:val="24"/>
                <w:szCs w:val="24"/>
                <w:lang w:eastAsia="pt-PT"/>
              </w:rPr>
              <w:t>Dimension 1</w:t>
            </w:r>
          </w:p>
        </w:tc>
        <w:tc>
          <w:tcPr>
            <w:tcW w:w="7229" w:type="dxa"/>
            <w:tcBorders>
              <w:top w:val="nil"/>
              <w:left w:val="nil"/>
              <w:bottom w:val="single" w:sz="4" w:space="0" w:color="auto"/>
              <w:right w:val="single" w:sz="4" w:space="0" w:color="auto"/>
            </w:tcBorders>
            <w:shd w:val="clear" w:color="auto" w:fill="auto"/>
            <w:noWrap/>
            <w:hideMark/>
          </w:tcPr>
          <w:p w14:paraId="1F00D701" w14:textId="77777777" w:rsidR="00595DA2" w:rsidRPr="00D1030F" w:rsidRDefault="00595DA2" w:rsidP="00D1030F">
            <w:pPr>
              <w:spacing w:line="276" w:lineRule="auto"/>
              <w:jc w:val="both"/>
              <w:rPr>
                <w:rFonts w:eastAsia="Times New Roman"/>
                <w:color w:val="333333"/>
              </w:rPr>
            </w:pPr>
            <w:r w:rsidRPr="00D1030F">
              <w:rPr>
                <w:rFonts w:eastAsia="Times New Roman"/>
                <w:color w:val="333333"/>
              </w:rPr>
              <w:t>Data reference period</w:t>
            </w:r>
          </w:p>
        </w:tc>
      </w:tr>
      <w:tr w:rsidR="00595DA2" w:rsidRPr="001B67C2" w14:paraId="17945AF4" w14:textId="77777777" w:rsidTr="0055294B">
        <w:trPr>
          <w:trHeight w:val="255"/>
        </w:trPr>
        <w:tc>
          <w:tcPr>
            <w:tcW w:w="1756" w:type="dxa"/>
            <w:tcBorders>
              <w:top w:val="nil"/>
              <w:left w:val="single" w:sz="4" w:space="0" w:color="auto"/>
              <w:bottom w:val="single" w:sz="4" w:space="0" w:color="auto"/>
              <w:right w:val="single" w:sz="4" w:space="0" w:color="auto"/>
            </w:tcBorders>
            <w:shd w:val="clear" w:color="000000" w:fill="C8DDED"/>
            <w:noWrap/>
            <w:hideMark/>
          </w:tcPr>
          <w:p w14:paraId="3AD59B36" w14:textId="77777777" w:rsidR="00595DA2" w:rsidRPr="00D1030F" w:rsidRDefault="00595DA2" w:rsidP="00D1030F">
            <w:pPr>
              <w:pStyle w:val="ListParagraph"/>
              <w:numPr>
                <w:ilvl w:val="0"/>
                <w:numId w:val="3"/>
              </w:numPr>
              <w:spacing w:after="0" w:line="276" w:lineRule="auto"/>
              <w:rPr>
                <w:rFonts w:ascii="Times New Roman" w:eastAsia="Times New Roman" w:hAnsi="Times New Roman" w:cs="Times New Roman"/>
                <w:color w:val="333333"/>
                <w:sz w:val="24"/>
                <w:szCs w:val="24"/>
                <w:lang w:eastAsia="pt-PT"/>
              </w:rPr>
            </w:pPr>
            <w:r w:rsidRPr="00D1030F">
              <w:rPr>
                <w:rFonts w:ascii="Times New Roman" w:eastAsia="Times New Roman" w:hAnsi="Times New Roman" w:cs="Times New Roman"/>
                <w:color w:val="333333"/>
                <w:sz w:val="24"/>
                <w:szCs w:val="24"/>
                <w:lang w:eastAsia="pt-PT"/>
              </w:rPr>
              <w:t>Dimension 2</w:t>
            </w:r>
          </w:p>
        </w:tc>
        <w:tc>
          <w:tcPr>
            <w:tcW w:w="7229" w:type="dxa"/>
            <w:tcBorders>
              <w:top w:val="nil"/>
              <w:left w:val="nil"/>
              <w:bottom w:val="single" w:sz="4" w:space="0" w:color="auto"/>
              <w:right w:val="single" w:sz="4" w:space="0" w:color="auto"/>
            </w:tcBorders>
            <w:shd w:val="clear" w:color="auto" w:fill="auto"/>
            <w:noWrap/>
            <w:hideMark/>
          </w:tcPr>
          <w:p w14:paraId="2FB04002" w14:textId="77777777" w:rsidR="00595DA2" w:rsidRPr="00D1030F" w:rsidRDefault="00595DA2" w:rsidP="00D1030F">
            <w:pPr>
              <w:spacing w:line="276" w:lineRule="auto"/>
              <w:jc w:val="both"/>
              <w:rPr>
                <w:rFonts w:eastAsia="Times New Roman"/>
                <w:color w:val="333333"/>
              </w:rPr>
            </w:pPr>
            <w:r w:rsidRPr="00D1030F">
              <w:rPr>
                <w:rFonts w:eastAsia="Times New Roman"/>
                <w:color w:val="333333"/>
              </w:rPr>
              <w:t>Geographical location</w:t>
            </w:r>
          </w:p>
        </w:tc>
      </w:tr>
      <w:tr w:rsidR="00595DA2" w:rsidRPr="001B67C2" w14:paraId="1282F502" w14:textId="77777777" w:rsidTr="0055294B">
        <w:trPr>
          <w:trHeight w:val="255"/>
        </w:trPr>
        <w:tc>
          <w:tcPr>
            <w:tcW w:w="1756" w:type="dxa"/>
            <w:tcBorders>
              <w:top w:val="nil"/>
              <w:left w:val="single" w:sz="4" w:space="0" w:color="auto"/>
              <w:bottom w:val="single" w:sz="4" w:space="0" w:color="auto"/>
              <w:right w:val="single" w:sz="4" w:space="0" w:color="auto"/>
            </w:tcBorders>
            <w:shd w:val="clear" w:color="000000" w:fill="C8DDED"/>
            <w:noWrap/>
            <w:hideMark/>
          </w:tcPr>
          <w:p w14:paraId="31720E65" w14:textId="77777777" w:rsidR="00595DA2" w:rsidRPr="00D1030F" w:rsidRDefault="00595DA2" w:rsidP="00D1030F">
            <w:pPr>
              <w:pStyle w:val="ListParagraph"/>
              <w:numPr>
                <w:ilvl w:val="0"/>
                <w:numId w:val="3"/>
              </w:numPr>
              <w:spacing w:after="0" w:line="276" w:lineRule="auto"/>
              <w:rPr>
                <w:rFonts w:ascii="Times New Roman" w:eastAsia="Times New Roman" w:hAnsi="Times New Roman" w:cs="Times New Roman"/>
                <w:color w:val="333333"/>
                <w:sz w:val="24"/>
                <w:szCs w:val="24"/>
                <w:lang w:eastAsia="pt-PT"/>
              </w:rPr>
            </w:pPr>
            <w:r w:rsidRPr="00D1030F">
              <w:rPr>
                <w:rFonts w:ascii="Times New Roman" w:eastAsia="Times New Roman" w:hAnsi="Times New Roman" w:cs="Times New Roman"/>
                <w:color w:val="333333"/>
                <w:sz w:val="24"/>
                <w:szCs w:val="24"/>
                <w:lang w:eastAsia="pt-PT"/>
              </w:rPr>
              <w:t>Dimension 3</w:t>
            </w:r>
          </w:p>
        </w:tc>
        <w:tc>
          <w:tcPr>
            <w:tcW w:w="7229" w:type="dxa"/>
            <w:tcBorders>
              <w:top w:val="nil"/>
              <w:left w:val="nil"/>
              <w:bottom w:val="single" w:sz="4" w:space="0" w:color="auto"/>
              <w:right w:val="single" w:sz="4" w:space="0" w:color="auto"/>
            </w:tcBorders>
            <w:shd w:val="clear" w:color="auto" w:fill="auto"/>
            <w:noWrap/>
            <w:hideMark/>
          </w:tcPr>
          <w:p w14:paraId="7F9F04AA" w14:textId="77777777" w:rsidR="00595DA2" w:rsidRPr="00D1030F" w:rsidRDefault="00595DA2" w:rsidP="00D1030F">
            <w:pPr>
              <w:spacing w:line="276" w:lineRule="auto"/>
              <w:jc w:val="both"/>
              <w:rPr>
                <w:rFonts w:eastAsia="Times New Roman"/>
                <w:color w:val="333333"/>
              </w:rPr>
            </w:pPr>
            <w:r w:rsidRPr="00D1030F">
              <w:rPr>
                <w:rFonts w:eastAsia="Times New Roman"/>
                <w:color w:val="333333"/>
              </w:rPr>
              <w:t xml:space="preserve">Gender </w:t>
            </w:r>
          </w:p>
        </w:tc>
      </w:tr>
      <w:tr w:rsidR="00595DA2" w:rsidRPr="001B67C2" w14:paraId="4AB1EE5B" w14:textId="77777777" w:rsidTr="0055294B">
        <w:trPr>
          <w:trHeight w:val="255"/>
        </w:trPr>
        <w:tc>
          <w:tcPr>
            <w:tcW w:w="1756" w:type="dxa"/>
            <w:tcBorders>
              <w:top w:val="nil"/>
              <w:left w:val="single" w:sz="4" w:space="0" w:color="auto"/>
              <w:bottom w:val="single" w:sz="4" w:space="0" w:color="auto"/>
              <w:right w:val="single" w:sz="4" w:space="0" w:color="auto"/>
            </w:tcBorders>
            <w:shd w:val="clear" w:color="000000" w:fill="C8DDED"/>
            <w:noWrap/>
            <w:hideMark/>
          </w:tcPr>
          <w:p w14:paraId="44FDFBF5" w14:textId="77777777" w:rsidR="00595DA2" w:rsidRPr="00D1030F" w:rsidRDefault="00595DA2" w:rsidP="00D1030F">
            <w:pPr>
              <w:spacing w:line="276" w:lineRule="auto"/>
              <w:rPr>
                <w:rFonts w:eastAsia="Times New Roman"/>
                <w:b/>
                <w:bCs/>
                <w:color w:val="333333"/>
              </w:rPr>
            </w:pPr>
            <w:r w:rsidRPr="00D1030F">
              <w:rPr>
                <w:rFonts w:eastAsia="Times New Roman"/>
                <w:b/>
                <w:bCs/>
                <w:color w:val="333333"/>
              </w:rPr>
              <w:t>Concepts</w:t>
            </w:r>
          </w:p>
        </w:tc>
        <w:tc>
          <w:tcPr>
            <w:tcW w:w="7229" w:type="dxa"/>
            <w:tcBorders>
              <w:top w:val="nil"/>
              <w:left w:val="nil"/>
              <w:bottom w:val="single" w:sz="4" w:space="0" w:color="auto"/>
              <w:right w:val="single" w:sz="4" w:space="0" w:color="auto"/>
            </w:tcBorders>
            <w:shd w:val="clear" w:color="auto" w:fill="auto"/>
            <w:noWrap/>
            <w:vAlign w:val="bottom"/>
            <w:hideMark/>
          </w:tcPr>
          <w:p w14:paraId="5EB7C29D" w14:textId="77777777" w:rsidR="00595DA2" w:rsidRPr="00D1030F" w:rsidRDefault="00595DA2" w:rsidP="00D1030F">
            <w:pPr>
              <w:spacing w:line="276" w:lineRule="auto"/>
              <w:jc w:val="both"/>
              <w:rPr>
                <w:rFonts w:eastAsia="Times New Roman"/>
              </w:rPr>
            </w:pPr>
            <w:r w:rsidRPr="00D1030F">
              <w:rPr>
                <w:rFonts w:eastAsia="Times New Roman"/>
              </w:rPr>
              <w:t> </w:t>
            </w:r>
          </w:p>
        </w:tc>
      </w:tr>
      <w:tr w:rsidR="00595DA2" w:rsidRPr="00B713E8" w14:paraId="7EC6F6B1" w14:textId="77777777" w:rsidTr="0055294B">
        <w:trPr>
          <w:trHeight w:val="255"/>
        </w:trPr>
        <w:tc>
          <w:tcPr>
            <w:tcW w:w="1756" w:type="dxa"/>
            <w:tcBorders>
              <w:top w:val="nil"/>
              <w:left w:val="single" w:sz="4" w:space="0" w:color="auto"/>
              <w:bottom w:val="single" w:sz="4" w:space="0" w:color="auto"/>
              <w:right w:val="single" w:sz="4" w:space="0" w:color="auto"/>
            </w:tcBorders>
            <w:shd w:val="clear" w:color="000000" w:fill="C8DDED"/>
            <w:noWrap/>
            <w:hideMark/>
          </w:tcPr>
          <w:p w14:paraId="2711F36D" w14:textId="77777777" w:rsidR="00595DA2" w:rsidRPr="00D1030F" w:rsidRDefault="00595DA2" w:rsidP="00D1030F">
            <w:pPr>
              <w:pStyle w:val="ListParagraph"/>
              <w:numPr>
                <w:ilvl w:val="0"/>
                <w:numId w:val="3"/>
              </w:numPr>
              <w:spacing w:after="0" w:line="276" w:lineRule="auto"/>
              <w:rPr>
                <w:rFonts w:ascii="Times New Roman" w:eastAsia="Times New Roman" w:hAnsi="Times New Roman" w:cs="Times New Roman"/>
                <w:color w:val="333333"/>
                <w:sz w:val="24"/>
                <w:szCs w:val="24"/>
                <w:lang w:eastAsia="pt-PT"/>
              </w:rPr>
            </w:pPr>
            <w:r w:rsidRPr="00D1030F">
              <w:rPr>
                <w:rFonts w:ascii="Times New Roman" w:eastAsia="Times New Roman" w:hAnsi="Times New Roman" w:cs="Times New Roman"/>
                <w:color w:val="333333"/>
                <w:sz w:val="24"/>
                <w:szCs w:val="24"/>
                <w:lang w:eastAsia="pt-PT"/>
              </w:rPr>
              <w:t>REFERENCE PERIOD</w:t>
            </w:r>
          </w:p>
        </w:tc>
        <w:tc>
          <w:tcPr>
            <w:tcW w:w="7229" w:type="dxa"/>
            <w:tcBorders>
              <w:top w:val="nil"/>
              <w:left w:val="nil"/>
              <w:bottom w:val="single" w:sz="4" w:space="0" w:color="auto"/>
              <w:right w:val="single" w:sz="4" w:space="0" w:color="auto"/>
            </w:tcBorders>
            <w:shd w:val="clear" w:color="auto" w:fill="auto"/>
            <w:noWrap/>
            <w:hideMark/>
          </w:tcPr>
          <w:p w14:paraId="76B45251" w14:textId="77777777" w:rsidR="00595DA2" w:rsidRPr="00B713E8" w:rsidRDefault="00595DA2" w:rsidP="00D1030F">
            <w:pPr>
              <w:spacing w:line="276" w:lineRule="auto"/>
              <w:jc w:val="both"/>
              <w:rPr>
                <w:rFonts w:eastAsia="Times New Roman"/>
                <w:color w:val="333333"/>
                <w:lang w:val="en-GB"/>
              </w:rPr>
            </w:pPr>
            <w:r w:rsidRPr="00B713E8">
              <w:rPr>
                <w:rFonts w:eastAsia="Times New Roman"/>
                <w:color w:val="333333"/>
                <w:lang w:val="en-GB"/>
              </w:rPr>
              <w:t>The period of time to which the information refers and which can be a specific day or a time period (month, fiscal year, calendar year, and others).</w:t>
            </w:r>
          </w:p>
        </w:tc>
      </w:tr>
      <w:tr w:rsidR="00350422" w:rsidRPr="00B713E8" w14:paraId="307D7027" w14:textId="77777777" w:rsidTr="0055294B">
        <w:trPr>
          <w:trHeight w:val="255"/>
        </w:trPr>
        <w:tc>
          <w:tcPr>
            <w:tcW w:w="1756" w:type="dxa"/>
            <w:tcBorders>
              <w:top w:val="nil"/>
              <w:left w:val="single" w:sz="4" w:space="0" w:color="auto"/>
              <w:bottom w:val="single" w:sz="4" w:space="0" w:color="auto"/>
              <w:right w:val="single" w:sz="4" w:space="0" w:color="auto"/>
            </w:tcBorders>
            <w:shd w:val="clear" w:color="000000" w:fill="C8DDED"/>
            <w:noWrap/>
          </w:tcPr>
          <w:p w14:paraId="31F2DB83" w14:textId="77777777" w:rsidR="00350422" w:rsidRPr="00D1030F" w:rsidRDefault="00350422" w:rsidP="00D1030F">
            <w:pPr>
              <w:pStyle w:val="ListParagraph"/>
              <w:numPr>
                <w:ilvl w:val="0"/>
                <w:numId w:val="3"/>
              </w:numPr>
              <w:spacing w:after="0" w:line="276" w:lineRule="auto"/>
              <w:rPr>
                <w:rFonts w:ascii="Times New Roman" w:eastAsia="Times New Roman" w:hAnsi="Times New Roman" w:cs="Times New Roman"/>
                <w:color w:val="333333"/>
                <w:sz w:val="24"/>
                <w:szCs w:val="24"/>
                <w:lang w:eastAsia="pt-PT"/>
              </w:rPr>
            </w:pPr>
            <w:r w:rsidRPr="00D1030F">
              <w:rPr>
                <w:rFonts w:ascii="Times New Roman" w:eastAsia="Times New Roman" w:hAnsi="Times New Roman" w:cs="Times New Roman"/>
                <w:color w:val="333333"/>
                <w:sz w:val="24"/>
                <w:szCs w:val="24"/>
                <w:lang w:eastAsia="pt-PT"/>
              </w:rPr>
              <w:t>INCIDENCY</w:t>
            </w:r>
          </w:p>
        </w:tc>
        <w:tc>
          <w:tcPr>
            <w:tcW w:w="7229" w:type="dxa"/>
            <w:tcBorders>
              <w:top w:val="nil"/>
              <w:left w:val="nil"/>
              <w:bottom w:val="single" w:sz="4" w:space="0" w:color="auto"/>
              <w:right w:val="single" w:sz="4" w:space="0" w:color="auto"/>
            </w:tcBorders>
            <w:shd w:val="clear" w:color="auto" w:fill="auto"/>
            <w:noWrap/>
          </w:tcPr>
          <w:p w14:paraId="4CDC0A21" w14:textId="77777777" w:rsidR="00350422" w:rsidRPr="00B713E8" w:rsidRDefault="00350422" w:rsidP="00D1030F">
            <w:pPr>
              <w:spacing w:line="276" w:lineRule="auto"/>
              <w:jc w:val="both"/>
              <w:rPr>
                <w:rFonts w:eastAsia="Times New Roman"/>
                <w:color w:val="333333"/>
                <w:lang w:val="en-GB"/>
              </w:rPr>
            </w:pPr>
            <w:r w:rsidRPr="00B713E8">
              <w:rPr>
                <w:rFonts w:eastAsia="Times New Roman"/>
                <w:color w:val="333333"/>
                <w:lang w:val="en-GB"/>
              </w:rPr>
              <w:t>Number of new cases of illness, accidents or other health problems occurring in a given reference period.</w:t>
            </w:r>
          </w:p>
        </w:tc>
      </w:tr>
      <w:tr w:rsidR="00595DA2" w:rsidRPr="001B67C2" w14:paraId="2267B707" w14:textId="77777777" w:rsidTr="0055294B">
        <w:trPr>
          <w:trHeight w:val="255"/>
        </w:trPr>
        <w:tc>
          <w:tcPr>
            <w:tcW w:w="1756" w:type="dxa"/>
            <w:tcBorders>
              <w:top w:val="nil"/>
              <w:left w:val="single" w:sz="4" w:space="0" w:color="auto"/>
              <w:bottom w:val="single" w:sz="4" w:space="0" w:color="auto"/>
              <w:right w:val="single" w:sz="4" w:space="0" w:color="auto"/>
            </w:tcBorders>
            <w:shd w:val="clear" w:color="000000" w:fill="C8DDED"/>
            <w:noWrap/>
            <w:hideMark/>
          </w:tcPr>
          <w:p w14:paraId="57444BAD" w14:textId="77777777" w:rsidR="00595DA2" w:rsidRPr="00D1030F" w:rsidRDefault="00595DA2" w:rsidP="00D1030F">
            <w:pPr>
              <w:spacing w:line="276" w:lineRule="auto"/>
              <w:rPr>
                <w:rFonts w:eastAsia="Times New Roman"/>
                <w:b/>
                <w:bCs/>
                <w:color w:val="333333"/>
              </w:rPr>
            </w:pPr>
            <w:r w:rsidRPr="00D1030F">
              <w:rPr>
                <w:rFonts w:eastAsia="Times New Roman"/>
                <w:b/>
                <w:bCs/>
                <w:color w:val="333333"/>
              </w:rPr>
              <w:t>Definition</w:t>
            </w:r>
          </w:p>
        </w:tc>
        <w:tc>
          <w:tcPr>
            <w:tcW w:w="7229" w:type="dxa"/>
            <w:tcBorders>
              <w:top w:val="nil"/>
              <w:left w:val="nil"/>
              <w:bottom w:val="single" w:sz="4" w:space="0" w:color="auto"/>
              <w:right w:val="single" w:sz="4" w:space="0" w:color="auto"/>
            </w:tcBorders>
            <w:shd w:val="clear" w:color="auto" w:fill="auto"/>
            <w:noWrap/>
            <w:hideMark/>
          </w:tcPr>
          <w:p w14:paraId="72181EEF" w14:textId="77777777" w:rsidR="00595DA2" w:rsidRPr="00D1030F" w:rsidRDefault="00595DA2" w:rsidP="00D1030F">
            <w:pPr>
              <w:spacing w:line="276" w:lineRule="auto"/>
              <w:jc w:val="both"/>
              <w:rPr>
                <w:rFonts w:eastAsia="Times New Roman"/>
                <w:color w:val="333333"/>
              </w:rPr>
            </w:pPr>
            <w:r w:rsidRPr="00D1030F">
              <w:rPr>
                <w:rFonts w:eastAsia="Times New Roman"/>
                <w:color w:val="333333"/>
              </w:rPr>
              <w:t> </w:t>
            </w:r>
          </w:p>
        </w:tc>
      </w:tr>
      <w:tr w:rsidR="00595DA2" w:rsidRPr="00B713E8" w14:paraId="263CB0C7" w14:textId="77777777" w:rsidTr="0055294B">
        <w:trPr>
          <w:trHeight w:val="255"/>
        </w:trPr>
        <w:tc>
          <w:tcPr>
            <w:tcW w:w="1756" w:type="dxa"/>
            <w:tcBorders>
              <w:top w:val="nil"/>
              <w:left w:val="single" w:sz="4" w:space="0" w:color="auto"/>
              <w:bottom w:val="single" w:sz="4" w:space="0" w:color="auto"/>
              <w:right w:val="single" w:sz="4" w:space="0" w:color="auto"/>
            </w:tcBorders>
            <w:shd w:val="clear" w:color="000000" w:fill="C8DDED"/>
            <w:noWrap/>
            <w:hideMark/>
          </w:tcPr>
          <w:p w14:paraId="7FE55949" w14:textId="77777777" w:rsidR="00595DA2" w:rsidRPr="00D1030F" w:rsidRDefault="00595DA2" w:rsidP="00D1030F">
            <w:pPr>
              <w:spacing w:line="276" w:lineRule="auto"/>
              <w:rPr>
                <w:rFonts w:eastAsia="Times New Roman"/>
                <w:b/>
                <w:bCs/>
                <w:color w:val="333333"/>
              </w:rPr>
            </w:pPr>
            <w:r w:rsidRPr="00D1030F">
              <w:rPr>
                <w:rFonts w:eastAsia="Times New Roman"/>
                <w:b/>
                <w:bCs/>
                <w:color w:val="333333"/>
              </w:rPr>
              <w:t>Formula</w:t>
            </w:r>
          </w:p>
        </w:tc>
        <w:tc>
          <w:tcPr>
            <w:tcW w:w="7229" w:type="dxa"/>
            <w:tcBorders>
              <w:top w:val="nil"/>
              <w:left w:val="nil"/>
              <w:bottom w:val="single" w:sz="4" w:space="0" w:color="auto"/>
              <w:right w:val="single" w:sz="4" w:space="0" w:color="auto"/>
            </w:tcBorders>
            <w:shd w:val="clear" w:color="auto" w:fill="auto"/>
            <w:noWrap/>
            <w:hideMark/>
          </w:tcPr>
          <w:p w14:paraId="1C9F4C3E" w14:textId="77777777" w:rsidR="00595DA2" w:rsidRPr="00B713E8" w:rsidRDefault="00595DA2" w:rsidP="00D1030F">
            <w:pPr>
              <w:spacing w:line="276" w:lineRule="auto"/>
              <w:jc w:val="both"/>
              <w:rPr>
                <w:rFonts w:eastAsia="Times New Roman"/>
                <w:color w:val="333333"/>
                <w:lang w:val="en-GB"/>
              </w:rPr>
            </w:pPr>
            <w:r w:rsidRPr="00B713E8">
              <w:rPr>
                <w:rFonts w:eastAsia="Times New Roman"/>
                <w:color w:val="333333"/>
                <w:lang w:val="en-GB"/>
              </w:rPr>
              <w:t> </w:t>
            </w:r>
            <w:r w:rsidR="00350422" w:rsidRPr="00B713E8">
              <w:rPr>
                <w:rFonts w:eastAsia="Times New Roman"/>
                <w:color w:val="333333"/>
                <w:lang w:val="en-GB"/>
              </w:rPr>
              <w:t>(Reported cases of HIV infection/average annual resident population)*1000</w:t>
            </w:r>
          </w:p>
        </w:tc>
      </w:tr>
      <w:tr w:rsidR="00595DA2" w:rsidRPr="001B67C2" w14:paraId="464B7B3E" w14:textId="77777777" w:rsidTr="0055294B">
        <w:trPr>
          <w:trHeight w:val="255"/>
        </w:trPr>
        <w:tc>
          <w:tcPr>
            <w:tcW w:w="1756" w:type="dxa"/>
            <w:tcBorders>
              <w:top w:val="nil"/>
              <w:left w:val="single" w:sz="4" w:space="0" w:color="auto"/>
              <w:bottom w:val="single" w:sz="4" w:space="0" w:color="auto"/>
              <w:right w:val="single" w:sz="4" w:space="0" w:color="auto"/>
            </w:tcBorders>
            <w:shd w:val="clear" w:color="000000" w:fill="C8DDED"/>
            <w:noWrap/>
            <w:hideMark/>
          </w:tcPr>
          <w:p w14:paraId="01569C5C" w14:textId="77777777" w:rsidR="00595DA2" w:rsidRPr="00D1030F" w:rsidRDefault="00595DA2" w:rsidP="00D1030F">
            <w:pPr>
              <w:spacing w:line="276" w:lineRule="auto"/>
              <w:rPr>
                <w:rFonts w:eastAsia="Times New Roman"/>
                <w:b/>
                <w:bCs/>
                <w:color w:val="333333"/>
              </w:rPr>
            </w:pPr>
            <w:r w:rsidRPr="00D1030F">
              <w:rPr>
                <w:rFonts w:eastAsia="Times New Roman"/>
                <w:b/>
                <w:bCs/>
                <w:color w:val="333333"/>
              </w:rPr>
              <w:t>Unit of Measurement (symbol)</w:t>
            </w:r>
          </w:p>
        </w:tc>
        <w:tc>
          <w:tcPr>
            <w:tcW w:w="7229" w:type="dxa"/>
            <w:tcBorders>
              <w:top w:val="nil"/>
              <w:left w:val="nil"/>
              <w:bottom w:val="single" w:sz="4" w:space="0" w:color="auto"/>
              <w:right w:val="single" w:sz="4" w:space="0" w:color="auto"/>
            </w:tcBorders>
            <w:shd w:val="clear" w:color="auto" w:fill="auto"/>
            <w:noWrap/>
            <w:hideMark/>
          </w:tcPr>
          <w:p w14:paraId="72B935A2" w14:textId="77777777" w:rsidR="00595DA2" w:rsidRPr="00D1030F" w:rsidRDefault="00595DA2" w:rsidP="00D1030F">
            <w:pPr>
              <w:spacing w:line="276" w:lineRule="auto"/>
              <w:jc w:val="both"/>
              <w:rPr>
                <w:rFonts w:eastAsia="Times New Roman"/>
                <w:color w:val="333333"/>
              </w:rPr>
            </w:pPr>
            <w:r w:rsidRPr="00D1030F">
              <w:rPr>
                <w:rFonts w:eastAsia="Times New Roman"/>
                <w:color w:val="333333"/>
              </w:rPr>
              <w:t>Number (N.º)</w:t>
            </w:r>
          </w:p>
        </w:tc>
      </w:tr>
      <w:tr w:rsidR="00595DA2" w:rsidRPr="001B67C2" w14:paraId="25DDF45D" w14:textId="77777777" w:rsidTr="0055294B">
        <w:trPr>
          <w:trHeight w:val="255"/>
        </w:trPr>
        <w:tc>
          <w:tcPr>
            <w:tcW w:w="1756" w:type="dxa"/>
            <w:tcBorders>
              <w:top w:val="nil"/>
              <w:left w:val="single" w:sz="4" w:space="0" w:color="auto"/>
              <w:bottom w:val="single" w:sz="4" w:space="0" w:color="auto"/>
              <w:right w:val="single" w:sz="4" w:space="0" w:color="auto"/>
            </w:tcBorders>
            <w:shd w:val="clear" w:color="000000" w:fill="C8DDED"/>
            <w:noWrap/>
            <w:hideMark/>
          </w:tcPr>
          <w:p w14:paraId="58C3D469" w14:textId="77777777" w:rsidR="00595DA2" w:rsidRPr="00D1030F" w:rsidRDefault="00595DA2" w:rsidP="00D1030F">
            <w:pPr>
              <w:spacing w:line="276" w:lineRule="auto"/>
              <w:rPr>
                <w:rFonts w:eastAsia="Times New Roman"/>
                <w:b/>
                <w:bCs/>
                <w:color w:val="333333"/>
              </w:rPr>
            </w:pPr>
            <w:r w:rsidRPr="00D1030F">
              <w:rPr>
                <w:rFonts w:eastAsia="Times New Roman"/>
                <w:b/>
                <w:bCs/>
                <w:color w:val="333333"/>
              </w:rPr>
              <w:t>Power of 10</w:t>
            </w:r>
          </w:p>
        </w:tc>
        <w:tc>
          <w:tcPr>
            <w:tcW w:w="7229" w:type="dxa"/>
            <w:tcBorders>
              <w:top w:val="nil"/>
              <w:left w:val="nil"/>
              <w:bottom w:val="single" w:sz="4" w:space="0" w:color="auto"/>
              <w:right w:val="single" w:sz="4" w:space="0" w:color="auto"/>
            </w:tcBorders>
            <w:shd w:val="clear" w:color="auto" w:fill="auto"/>
            <w:noWrap/>
            <w:hideMark/>
          </w:tcPr>
          <w:p w14:paraId="6BB8A6A5" w14:textId="77777777" w:rsidR="00595DA2" w:rsidRPr="00D1030F" w:rsidRDefault="00595DA2" w:rsidP="00D1030F">
            <w:pPr>
              <w:spacing w:line="276" w:lineRule="auto"/>
              <w:jc w:val="both"/>
              <w:rPr>
                <w:rFonts w:eastAsia="Times New Roman"/>
                <w:color w:val="333333"/>
              </w:rPr>
            </w:pPr>
            <w:r w:rsidRPr="00D1030F">
              <w:rPr>
                <w:rFonts w:eastAsia="Times New Roman"/>
                <w:color w:val="333333"/>
              </w:rPr>
              <w:t>0</w:t>
            </w:r>
          </w:p>
        </w:tc>
      </w:tr>
      <w:tr w:rsidR="00595DA2" w:rsidRPr="001B67C2" w14:paraId="03F300B0" w14:textId="77777777" w:rsidTr="0055294B">
        <w:trPr>
          <w:trHeight w:val="255"/>
        </w:trPr>
        <w:tc>
          <w:tcPr>
            <w:tcW w:w="1756" w:type="dxa"/>
            <w:tcBorders>
              <w:top w:val="nil"/>
              <w:left w:val="single" w:sz="4" w:space="0" w:color="auto"/>
              <w:bottom w:val="single" w:sz="4" w:space="0" w:color="auto"/>
              <w:right w:val="single" w:sz="4" w:space="0" w:color="auto"/>
            </w:tcBorders>
            <w:shd w:val="clear" w:color="000000" w:fill="C8DDED"/>
            <w:noWrap/>
            <w:hideMark/>
          </w:tcPr>
          <w:p w14:paraId="4EF46754" w14:textId="77777777" w:rsidR="00595DA2" w:rsidRPr="00B713E8" w:rsidRDefault="00595DA2" w:rsidP="00D1030F">
            <w:pPr>
              <w:spacing w:line="276" w:lineRule="auto"/>
              <w:rPr>
                <w:rFonts w:eastAsia="Times New Roman"/>
                <w:b/>
                <w:bCs/>
                <w:color w:val="333333"/>
                <w:lang w:val="en-GB"/>
              </w:rPr>
            </w:pPr>
            <w:r w:rsidRPr="00B713E8">
              <w:rPr>
                <w:rFonts w:eastAsia="Times New Roman"/>
                <w:b/>
                <w:bCs/>
                <w:color w:val="333333"/>
                <w:lang w:val="en-GB"/>
              </w:rPr>
              <w:t>Date of the last update</w:t>
            </w:r>
          </w:p>
        </w:tc>
        <w:tc>
          <w:tcPr>
            <w:tcW w:w="7229" w:type="dxa"/>
            <w:tcBorders>
              <w:top w:val="nil"/>
              <w:left w:val="nil"/>
              <w:bottom w:val="single" w:sz="4" w:space="0" w:color="auto"/>
              <w:right w:val="single" w:sz="4" w:space="0" w:color="auto"/>
            </w:tcBorders>
            <w:shd w:val="clear" w:color="auto" w:fill="auto"/>
            <w:noWrap/>
            <w:hideMark/>
          </w:tcPr>
          <w:p w14:paraId="112CEFAA" w14:textId="77777777" w:rsidR="00595DA2" w:rsidRPr="00D1030F" w:rsidRDefault="00350422" w:rsidP="00D1030F">
            <w:pPr>
              <w:spacing w:line="276" w:lineRule="auto"/>
              <w:jc w:val="both"/>
              <w:rPr>
                <w:rFonts w:eastAsia="Times New Roman"/>
                <w:color w:val="333333"/>
              </w:rPr>
            </w:pPr>
            <w:r w:rsidRPr="00D1030F">
              <w:rPr>
                <w:rFonts w:eastAsia="Times New Roman"/>
                <w:color w:val="333333"/>
              </w:rPr>
              <w:t>31</w:t>
            </w:r>
            <w:r w:rsidR="00595DA2" w:rsidRPr="00D1030F">
              <w:rPr>
                <w:rFonts w:eastAsia="Times New Roman"/>
                <w:color w:val="333333"/>
              </w:rPr>
              <w:t>-</w:t>
            </w:r>
            <w:r w:rsidRPr="00D1030F">
              <w:rPr>
                <w:rFonts w:eastAsia="Times New Roman"/>
                <w:color w:val="333333"/>
              </w:rPr>
              <w:t>May</w:t>
            </w:r>
            <w:r w:rsidR="00595DA2" w:rsidRPr="00D1030F">
              <w:rPr>
                <w:rFonts w:eastAsia="Times New Roman"/>
                <w:color w:val="333333"/>
              </w:rPr>
              <w:t>-2019</w:t>
            </w:r>
          </w:p>
        </w:tc>
      </w:tr>
    </w:tbl>
    <w:p w14:paraId="1C6E0EB2" w14:textId="77777777" w:rsidR="00350422" w:rsidRDefault="00350422" w:rsidP="001B67C2">
      <w:pPr>
        <w:jc w:val="center"/>
        <w:rPr>
          <w:b/>
          <w:bCs/>
        </w:rPr>
      </w:pPr>
      <w:r>
        <w:rPr>
          <w:b/>
          <w:bCs/>
        </w:rPr>
        <w:br w:type="page"/>
      </w:r>
    </w:p>
    <w:p w14:paraId="45368354" w14:textId="77777777" w:rsidR="00350422" w:rsidRDefault="00350422" w:rsidP="005D1848">
      <w:pPr>
        <w:jc w:val="center"/>
        <w:outlineLvl w:val="0"/>
        <w:rPr>
          <w:b/>
          <w:bCs/>
        </w:rPr>
      </w:pPr>
      <w:r w:rsidRPr="001B67C2">
        <w:rPr>
          <w:b/>
          <w:bCs/>
        </w:rPr>
        <w:t>Table V</w:t>
      </w:r>
      <w:r>
        <w:rPr>
          <w:b/>
          <w:bCs/>
        </w:rPr>
        <w:t>III</w:t>
      </w:r>
    </w:p>
    <w:p w14:paraId="5758FDFD" w14:textId="77777777" w:rsidR="00350422" w:rsidRDefault="00350422" w:rsidP="00350422">
      <w:pPr>
        <w:jc w:val="center"/>
        <w:rPr>
          <w:b/>
          <w:bCs/>
        </w:rPr>
      </w:pPr>
    </w:p>
    <w:p w14:paraId="0C14AFE6" w14:textId="3E607A79" w:rsidR="00350422" w:rsidRPr="00B713E8" w:rsidRDefault="00350422" w:rsidP="00350422">
      <w:pPr>
        <w:jc w:val="center"/>
        <w:rPr>
          <w:b/>
          <w:bCs/>
          <w:lang w:val="en-GB"/>
        </w:rPr>
      </w:pPr>
      <w:r w:rsidRPr="00B713E8">
        <w:rPr>
          <w:b/>
          <w:bCs/>
          <w:lang w:val="en-GB"/>
        </w:rPr>
        <w:t xml:space="preserve">Tuberculosis incidence rate per 100,000 </w:t>
      </w:r>
      <w:r w:rsidR="006478E2" w:rsidRPr="00B713E8">
        <w:rPr>
          <w:b/>
          <w:bCs/>
          <w:lang w:val="en-GB"/>
        </w:rPr>
        <w:t>inhabitants</w:t>
      </w:r>
      <w:r w:rsidRPr="00B713E8">
        <w:rPr>
          <w:b/>
          <w:bCs/>
          <w:lang w:val="en-GB"/>
        </w:rPr>
        <w:t xml:space="preserve"> (N.º) per gender and age group; </w:t>
      </w:r>
    </w:p>
    <w:p w14:paraId="10ACCDFE" w14:textId="77777777" w:rsidR="00350422" w:rsidRPr="00B713E8" w:rsidRDefault="00350422" w:rsidP="00350422">
      <w:pPr>
        <w:jc w:val="center"/>
        <w:rPr>
          <w:b/>
          <w:bCs/>
          <w:lang w:val="en-GB"/>
        </w:rPr>
      </w:pPr>
    </w:p>
    <w:p w14:paraId="50674F08" w14:textId="7A6841E3" w:rsidR="00350422" w:rsidRPr="00B713E8" w:rsidRDefault="00350422" w:rsidP="005D1848">
      <w:pPr>
        <w:jc w:val="center"/>
        <w:outlineLvl w:val="0"/>
        <w:rPr>
          <w:b/>
          <w:bCs/>
          <w:lang w:val="en-GB"/>
        </w:rPr>
      </w:pPr>
      <w:r w:rsidRPr="00B713E8">
        <w:rPr>
          <w:b/>
          <w:bCs/>
          <w:lang w:val="en-GB"/>
        </w:rPr>
        <w:t xml:space="preserve">Annual - DGS, </w:t>
      </w:r>
      <w:r w:rsidR="00880623" w:rsidRPr="00B713E8">
        <w:rPr>
          <w:b/>
          <w:bCs/>
          <w:lang w:val="en-GB"/>
        </w:rPr>
        <w:t>Notified</w:t>
      </w:r>
      <w:r w:rsidRPr="00B713E8">
        <w:rPr>
          <w:b/>
          <w:bCs/>
          <w:lang w:val="en-GB"/>
        </w:rPr>
        <w:t xml:space="preserve"> Cases of Compulsory </w:t>
      </w:r>
      <w:r w:rsidR="00880623" w:rsidRPr="00B713E8">
        <w:rPr>
          <w:b/>
          <w:bCs/>
          <w:lang w:val="en-GB"/>
        </w:rPr>
        <w:t xml:space="preserve">Reporting of </w:t>
      </w:r>
      <w:r w:rsidRPr="00B713E8">
        <w:rPr>
          <w:b/>
          <w:bCs/>
          <w:lang w:val="en-GB"/>
        </w:rPr>
        <w:t>Diseases</w:t>
      </w:r>
    </w:p>
    <w:p w14:paraId="17F5A111" w14:textId="77777777" w:rsidR="000E4B2A" w:rsidRPr="00B713E8" w:rsidRDefault="000E4B2A" w:rsidP="005D1848">
      <w:pPr>
        <w:jc w:val="center"/>
        <w:outlineLvl w:val="0"/>
        <w:rPr>
          <w:b/>
          <w:bCs/>
          <w:lang w:val="en-GB"/>
        </w:rPr>
      </w:pPr>
    </w:p>
    <w:p w14:paraId="264FC3DE" w14:textId="77777777" w:rsidR="00350422" w:rsidRPr="00B713E8" w:rsidRDefault="00350422" w:rsidP="00350422">
      <w:pPr>
        <w:jc w:val="center"/>
        <w:rPr>
          <w:b/>
          <w:bCs/>
          <w:lang w:val="en-GB"/>
        </w:rPr>
      </w:pPr>
    </w:p>
    <w:tbl>
      <w:tblPr>
        <w:tblW w:w="8440" w:type="dxa"/>
        <w:tblCellMar>
          <w:left w:w="70" w:type="dxa"/>
          <w:right w:w="70" w:type="dxa"/>
        </w:tblCellMar>
        <w:tblLook w:val="04A0" w:firstRow="1" w:lastRow="0" w:firstColumn="1" w:lastColumn="0" w:noHBand="0" w:noVBand="1"/>
      </w:tblPr>
      <w:tblGrid>
        <w:gridCol w:w="1271"/>
        <w:gridCol w:w="2126"/>
        <w:gridCol w:w="426"/>
        <w:gridCol w:w="1984"/>
        <w:gridCol w:w="284"/>
        <w:gridCol w:w="2063"/>
        <w:gridCol w:w="286"/>
      </w:tblGrid>
      <w:tr w:rsidR="00350422" w:rsidRPr="00B713E8" w14:paraId="175B6D7C" w14:textId="77777777" w:rsidTr="00D1030F">
        <w:trPr>
          <w:trHeight w:val="660"/>
        </w:trPr>
        <w:tc>
          <w:tcPr>
            <w:tcW w:w="1271" w:type="dxa"/>
            <w:vMerge w:val="restart"/>
            <w:tcBorders>
              <w:top w:val="single" w:sz="4" w:space="0" w:color="auto"/>
              <w:left w:val="single" w:sz="4" w:space="0" w:color="auto"/>
              <w:bottom w:val="single" w:sz="4" w:space="0" w:color="auto"/>
              <w:right w:val="single" w:sz="4" w:space="0" w:color="auto"/>
            </w:tcBorders>
            <w:shd w:val="clear" w:color="000000" w:fill="C8DDED"/>
            <w:hideMark/>
          </w:tcPr>
          <w:p w14:paraId="5D19ECF2" w14:textId="77777777" w:rsidR="00350422" w:rsidRPr="00D1030F" w:rsidRDefault="00350422" w:rsidP="00D1030F">
            <w:pPr>
              <w:spacing w:line="276" w:lineRule="auto"/>
              <w:jc w:val="center"/>
              <w:rPr>
                <w:rFonts w:eastAsia="Times New Roman"/>
                <w:b/>
                <w:bCs/>
                <w:color w:val="333333"/>
              </w:rPr>
            </w:pPr>
            <w:r w:rsidRPr="00D1030F">
              <w:rPr>
                <w:rFonts w:eastAsia="Times New Roman"/>
                <w:b/>
                <w:bCs/>
                <w:color w:val="333333"/>
              </w:rPr>
              <w:t>Data reference period</w:t>
            </w:r>
          </w:p>
        </w:tc>
        <w:tc>
          <w:tcPr>
            <w:tcW w:w="7169" w:type="dxa"/>
            <w:gridSpan w:val="6"/>
            <w:tcBorders>
              <w:top w:val="single" w:sz="4" w:space="0" w:color="auto"/>
              <w:left w:val="nil"/>
              <w:bottom w:val="single" w:sz="4" w:space="0" w:color="auto"/>
              <w:right w:val="single" w:sz="4" w:space="0" w:color="auto"/>
            </w:tcBorders>
            <w:shd w:val="clear" w:color="000000" w:fill="C8DDED"/>
            <w:hideMark/>
          </w:tcPr>
          <w:p w14:paraId="46A3DCD3" w14:textId="6F5E9A7C" w:rsidR="00350422" w:rsidRPr="00B713E8" w:rsidRDefault="00350422" w:rsidP="00D1030F">
            <w:pPr>
              <w:spacing w:line="276" w:lineRule="auto"/>
              <w:jc w:val="center"/>
              <w:rPr>
                <w:rFonts w:eastAsia="Times New Roman"/>
                <w:b/>
                <w:bCs/>
                <w:color w:val="333333"/>
                <w:lang w:val="en-GB"/>
              </w:rPr>
            </w:pPr>
            <w:r w:rsidRPr="00B713E8">
              <w:rPr>
                <w:rFonts w:eastAsia="Times New Roman"/>
                <w:b/>
                <w:bCs/>
                <w:color w:val="333333"/>
                <w:lang w:val="en-GB"/>
              </w:rPr>
              <w:t xml:space="preserve">Tuberculosis incidence rate per 100,000 </w:t>
            </w:r>
            <w:r w:rsidR="006478E2" w:rsidRPr="00B713E8">
              <w:rPr>
                <w:rFonts w:eastAsia="Times New Roman"/>
                <w:b/>
                <w:bCs/>
                <w:color w:val="333333"/>
                <w:lang w:val="en-GB"/>
              </w:rPr>
              <w:t>inhabitants</w:t>
            </w:r>
            <w:r w:rsidRPr="00B713E8">
              <w:rPr>
                <w:rFonts w:eastAsia="Times New Roman"/>
                <w:b/>
                <w:bCs/>
                <w:color w:val="333333"/>
                <w:lang w:val="en-GB"/>
              </w:rPr>
              <w:t xml:space="preserve"> (N.º) per gender and age group; annual</w:t>
            </w:r>
          </w:p>
        </w:tc>
      </w:tr>
      <w:tr w:rsidR="00350422" w:rsidRPr="00D1030F" w14:paraId="5657E280" w14:textId="77777777" w:rsidTr="000E4B2A">
        <w:trPr>
          <w:trHeight w:val="402"/>
        </w:trPr>
        <w:tc>
          <w:tcPr>
            <w:tcW w:w="1271" w:type="dxa"/>
            <w:vMerge/>
            <w:tcBorders>
              <w:top w:val="single" w:sz="4" w:space="0" w:color="auto"/>
              <w:left w:val="single" w:sz="4" w:space="0" w:color="auto"/>
              <w:bottom w:val="single" w:sz="4" w:space="0" w:color="auto"/>
              <w:right w:val="single" w:sz="4" w:space="0" w:color="auto"/>
            </w:tcBorders>
            <w:vAlign w:val="center"/>
            <w:hideMark/>
          </w:tcPr>
          <w:p w14:paraId="2983F7EE" w14:textId="77777777" w:rsidR="00350422" w:rsidRPr="00B713E8" w:rsidRDefault="00350422" w:rsidP="00D1030F">
            <w:pPr>
              <w:spacing w:line="276" w:lineRule="auto"/>
              <w:rPr>
                <w:rFonts w:eastAsia="Times New Roman"/>
                <w:b/>
                <w:bCs/>
                <w:color w:val="333333"/>
                <w:lang w:val="en-GB"/>
              </w:rPr>
            </w:pPr>
          </w:p>
        </w:tc>
        <w:tc>
          <w:tcPr>
            <w:tcW w:w="2552" w:type="dxa"/>
            <w:gridSpan w:val="2"/>
            <w:tcBorders>
              <w:top w:val="single" w:sz="4" w:space="0" w:color="auto"/>
              <w:left w:val="nil"/>
              <w:bottom w:val="single" w:sz="4" w:space="0" w:color="auto"/>
              <w:right w:val="single" w:sz="4" w:space="0" w:color="auto"/>
            </w:tcBorders>
            <w:shd w:val="clear" w:color="000000" w:fill="DDE7F1"/>
            <w:hideMark/>
          </w:tcPr>
          <w:p w14:paraId="46CB1CAF" w14:textId="77777777" w:rsidR="00350422" w:rsidRPr="00D1030F" w:rsidRDefault="00350422" w:rsidP="00D1030F">
            <w:pPr>
              <w:spacing w:line="276" w:lineRule="auto"/>
              <w:jc w:val="center"/>
              <w:rPr>
                <w:rFonts w:eastAsia="Times New Roman"/>
                <w:b/>
                <w:bCs/>
                <w:color w:val="333333"/>
              </w:rPr>
            </w:pPr>
            <w:r w:rsidRPr="00D1030F">
              <w:rPr>
                <w:rFonts w:eastAsia="Times New Roman"/>
                <w:b/>
                <w:bCs/>
                <w:color w:val="333333"/>
              </w:rPr>
              <w:t>MF</w:t>
            </w:r>
          </w:p>
        </w:tc>
        <w:tc>
          <w:tcPr>
            <w:tcW w:w="2268" w:type="dxa"/>
            <w:gridSpan w:val="2"/>
            <w:tcBorders>
              <w:top w:val="single" w:sz="4" w:space="0" w:color="auto"/>
              <w:left w:val="nil"/>
              <w:bottom w:val="single" w:sz="4" w:space="0" w:color="auto"/>
              <w:right w:val="single" w:sz="4" w:space="0" w:color="auto"/>
            </w:tcBorders>
            <w:shd w:val="clear" w:color="000000" w:fill="DDE7F1"/>
            <w:hideMark/>
          </w:tcPr>
          <w:p w14:paraId="79183A64" w14:textId="77777777" w:rsidR="00350422" w:rsidRPr="00D1030F" w:rsidRDefault="00350422" w:rsidP="00D1030F">
            <w:pPr>
              <w:spacing w:line="276" w:lineRule="auto"/>
              <w:jc w:val="center"/>
              <w:rPr>
                <w:rFonts w:eastAsia="Times New Roman"/>
                <w:b/>
                <w:bCs/>
                <w:color w:val="333333"/>
              </w:rPr>
            </w:pPr>
            <w:r w:rsidRPr="00D1030F">
              <w:rPr>
                <w:rFonts w:eastAsia="Times New Roman"/>
                <w:b/>
                <w:bCs/>
                <w:color w:val="333333"/>
              </w:rPr>
              <w:t>M</w:t>
            </w:r>
          </w:p>
        </w:tc>
        <w:tc>
          <w:tcPr>
            <w:tcW w:w="2349" w:type="dxa"/>
            <w:gridSpan w:val="2"/>
            <w:tcBorders>
              <w:top w:val="single" w:sz="4" w:space="0" w:color="auto"/>
              <w:left w:val="nil"/>
              <w:bottom w:val="single" w:sz="4" w:space="0" w:color="auto"/>
              <w:right w:val="single" w:sz="4" w:space="0" w:color="auto"/>
            </w:tcBorders>
            <w:shd w:val="clear" w:color="000000" w:fill="DDE7F1"/>
            <w:hideMark/>
          </w:tcPr>
          <w:p w14:paraId="3184FFD8" w14:textId="77777777" w:rsidR="00350422" w:rsidRPr="00D1030F" w:rsidRDefault="00350422" w:rsidP="00D1030F">
            <w:pPr>
              <w:spacing w:line="276" w:lineRule="auto"/>
              <w:jc w:val="center"/>
              <w:rPr>
                <w:rFonts w:eastAsia="Times New Roman"/>
                <w:b/>
                <w:bCs/>
                <w:color w:val="333333"/>
              </w:rPr>
            </w:pPr>
            <w:r w:rsidRPr="00D1030F">
              <w:rPr>
                <w:rFonts w:eastAsia="Times New Roman"/>
                <w:b/>
                <w:bCs/>
                <w:color w:val="333333"/>
              </w:rPr>
              <w:t>F</w:t>
            </w:r>
          </w:p>
        </w:tc>
      </w:tr>
      <w:tr w:rsidR="00350422" w:rsidRPr="00D1030F" w14:paraId="16CB2F2A" w14:textId="77777777" w:rsidTr="000E4B2A">
        <w:trPr>
          <w:trHeight w:val="255"/>
        </w:trPr>
        <w:tc>
          <w:tcPr>
            <w:tcW w:w="1271" w:type="dxa"/>
            <w:vMerge/>
            <w:tcBorders>
              <w:top w:val="single" w:sz="4" w:space="0" w:color="auto"/>
              <w:left w:val="single" w:sz="4" w:space="0" w:color="auto"/>
              <w:bottom w:val="single" w:sz="4" w:space="0" w:color="auto"/>
              <w:right w:val="single" w:sz="4" w:space="0" w:color="auto"/>
            </w:tcBorders>
            <w:vAlign w:val="center"/>
            <w:hideMark/>
          </w:tcPr>
          <w:p w14:paraId="04992AF6" w14:textId="77777777" w:rsidR="00350422" w:rsidRPr="00D1030F" w:rsidRDefault="00350422" w:rsidP="00D1030F">
            <w:pPr>
              <w:spacing w:line="276" w:lineRule="auto"/>
              <w:rPr>
                <w:rFonts w:eastAsia="Times New Roman"/>
                <w:b/>
                <w:bCs/>
                <w:color w:val="333333"/>
              </w:rPr>
            </w:pPr>
          </w:p>
        </w:tc>
        <w:tc>
          <w:tcPr>
            <w:tcW w:w="2552" w:type="dxa"/>
            <w:gridSpan w:val="2"/>
            <w:tcBorders>
              <w:top w:val="single" w:sz="4" w:space="0" w:color="auto"/>
              <w:left w:val="nil"/>
              <w:bottom w:val="single" w:sz="4" w:space="0" w:color="auto"/>
              <w:right w:val="single" w:sz="4" w:space="0" w:color="auto"/>
            </w:tcBorders>
            <w:shd w:val="clear" w:color="000000" w:fill="DDE7F1"/>
            <w:hideMark/>
          </w:tcPr>
          <w:p w14:paraId="0311C669" w14:textId="77777777" w:rsidR="00350422" w:rsidRPr="00D1030F" w:rsidRDefault="00350422" w:rsidP="00D1030F">
            <w:pPr>
              <w:spacing w:line="276" w:lineRule="auto"/>
              <w:jc w:val="center"/>
              <w:rPr>
                <w:rFonts w:eastAsia="Times New Roman"/>
                <w:b/>
                <w:bCs/>
                <w:color w:val="333333"/>
              </w:rPr>
            </w:pPr>
            <w:r w:rsidRPr="00D1030F">
              <w:rPr>
                <w:rFonts w:eastAsia="Times New Roman"/>
                <w:b/>
                <w:bCs/>
                <w:color w:val="333333"/>
              </w:rPr>
              <w:t xml:space="preserve">N.º </w:t>
            </w:r>
          </w:p>
        </w:tc>
        <w:tc>
          <w:tcPr>
            <w:tcW w:w="2268" w:type="dxa"/>
            <w:gridSpan w:val="2"/>
            <w:tcBorders>
              <w:top w:val="single" w:sz="4" w:space="0" w:color="auto"/>
              <w:left w:val="nil"/>
              <w:bottom w:val="single" w:sz="4" w:space="0" w:color="auto"/>
              <w:right w:val="single" w:sz="4" w:space="0" w:color="auto"/>
            </w:tcBorders>
            <w:shd w:val="clear" w:color="000000" w:fill="DDE7F1"/>
            <w:hideMark/>
          </w:tcPr>
          <w:p w14:paraId="5BF54F9B" w14:textId="77777777" w:rsidR="00350422" w:rsidRPr="00D1030F" w:rsidRDefault="00350422" w:rsidP="00D1030F">
            <w:pPr>
              <w:spacing w:line="276" w:lineRule="auto"/>
              <w:jc w:val="center"/>
              <w:rPr>
                <w:rFonts w:eastAsia="Times New Roman"/>
                <w:b/>
                <w:bCs/>
                <w:color w:val="333333"/>
              </w:rPr>
            </w:pPr>
            <w:r w:rsidRPr="00D1030F">
              <w:rPr>
                <w:rFonts w:eastAsia="Times New Roman"/>
                <w:b/>
                <w:bCs/>
                <w:color w:val="333333"/>
              </w:rPr>
              <w:t xml:space="preserve">N.º </w:t>
            </w:r>
          </w:p>
        </w:tc>
        <w:tc>
          <w:tcPr>
            <w:tcW w:w="2349" w:type="dxa"/>
            <w:gridSpan w:val="2"/>
            <w:tcBorders>
              <w:top w:val="single" w:sz="4" w:space="0" w:color="auto"/>
              <w:left w:val="nil"/>
              <w:bottom w:val="single" w:sz="4" w:space="0" w:color="auto"/>
              <w:right w:val="single" w:sz="4" w:space="0" w:color="auto"/>
            </w:tcBorders>
            <w:shd w:val="clear" w:color="000000" w:fill="DDE7F1"/>
            <w:hideMark/>
          </w:tcPr>
          <w:p w14:paraId="6CFBE69E" w14:textId="77777777" w:rsidR="00350422" w:rsidRPr="00D1030F" w:rsidRDefault="00350422" w:rsidP="00D1030F">
            <w:pPr>
              <w:spacing w:line="276" w:lineRule="auto"/>
              <w:jc w:val="center"/>
              <w:rPr>
                <w:rFonts w:eastAsia="Times New Roman"/>
                <w:b/>
                <w:bCs/>
                <w:color w:val="333333"/>
              </w:rPr>
            </w:pPr>
            <w:r w:rsidRPr="00D1030F">
              <w:rPr>
                <w:rFonts w:eastAsia="Times New Roman"/>
                <w:b/>
                <w:bCs/>
                <w:color w:val="333333"/>
              </w:rPr>
              <w:t xml:space="preserve">N.º </w:t>
            </w:r>
          </w:p>
        </w:tc>
      </w:tr>
      <w:tr w:rsidR="00350422" w:rsidRPr="00D1030F" w14:paraId="1B81DAC3" w14:textId="77777777" w:rsidTr="000E4B2A">
        <w:trPr>
          <w:trHeight w:val="255"/>
        </w:trPr>
        <w:tc>
          <w:tcPr>
            <w:tcW w:w="1271" w:type="dxa"/>
            <w:tcBorders>
              <w:top w:val="nil"/>
              <w:left w:val="single" w:sz="4" w:space="0" w:color="auto"/>
              <w:bottom w:val="single" w:sz="4" w:space="0" w:color="auto"/>
              <w:right w:val="single" w:sz="4" w:space="0" w:color="auto"/>
            </w:tcBorders>
            <w:shd w:val="clear" w:color="000000" w:fill="F1F4F9"/>
            <w:noWrap/>
            <w:hideMark/>
          </w:tcPr>
          <w:p w14:paraId="0BDD2A2A" w14:textId="77777777" w:rsidR="00350422" w:rsidRPr="00D1030F" w:rsidRDefault="00350422" w:rsidP="00D1030F">
            <w:pPr>
              <w:spacing w:line="276" w:lineRule="auto"/>
              <w:rPr>
                <w:rFonts w:eastAsia="Times New Roman"/>
                <w:b/>
                <w:bCs/>
                <w:color w:val="333333"/>
              </w:rPr>
            </w:pPr>
            <w:r w:rsidRPr="00D1030F">
              <w:rPr>
                <w:rFonts w:eastAsia="Times New Roman"/>
                <w:b/>
                <w:bCs/>
                <w:color w:val="333333"/>
              </w:rPr>
              <w:t>2017</w:t>
            </w:r>
          </w:p>
        </w:tc>
        <w:tc>
          <w:tcPr>
            <w:tcW w:w="2126" w:type="dxa"/>
            <w:tcBorders>
              <w:top w:val="nil"/>
              <w:left w:val="nil"/>
              <w:bottom w:val="single" w:sz="4" w:space="0" w:color="auto"/>
              <w:right w:val="single" w:sz="4" w:space="0" w:color="auto"/>
            </w:tcBorders>
            <w:shd w:val="clear" w:color="000000" w:fill="F1F4F9"/>
            <w:noWrap/>
            <w:hideMark/>
          </w:tcPr>
          <w:p w14:paraId="3EA740CF" w14:textId="77777777" w:rsidR="00350422" w:rsidRPr="00D1030F" w:rsidRDefault="00350422" w:rsidP="00D1030F">
            <w:pPr>
              <w:spacing w:line="276" w:lineRule="auto"/>
              <w:jc w:val="right"/>
              <w:rPr>
                <w:rFonts w:eastAsia="Times New Roman"/>
                <w:color w:val="333333"/>
              </w:rPr>
            </w:pPr>
            <w:r w:rsidRPr="00D1030F">
              <w:rPr>
                <w:rFonts w:eastAsia="Times New Roman"/>
                <w:color w:val="333333"/>
              </w:rPr>
              <w:t>17,1</w:t>
            </w:r>
          </w:p>
        </w:tc>
        <w:tc>
          <w:tcPr>
            <w:tcW w:w="426" w:type="dxa"/>
            <w:tcBorders>
              <w:top w:val="nil"/>
              <w:left w:val="nil"/>
              <w:bottom w:val="single" w:sz="4" w:space="0" w:color="auto"/>
              <w:right w:val="single" w:sz="4" w:space="0" w:color="auto"/>
            </w:tcBorders>
            <w:shd w:val="clear" w:color="000000" w:fill="F1F4F9"/>
            <w:noWrap/>
            <w:hideMark/>
          </w:tcPr>
          <w:p w14:paraId="316E1DD7" w14:textId="77777777" w:rsidR="00350422" w:rsidRPr="00D1030F" w:rsidRDefault="00350422" w:rsidP="00D1030F">
            <w:pPr>
              <w:spacing w:line="276" w:lineRule="auto"/>
              <w:rPr>
                <w:rFonts w:eastAsia="Times New Roman"/>
                <w:color w:val="333333"/>
              </w:rPr>
            </w:pPr>
            <w:r w:rsidRPr="00D1030F">
              <w:rPr>
                <w:rFonts w:eastAsia="Times New Roman"/>
                <w:color w:val="333333"/>
              </w:rPr>
              <w:t> </w:t>
            </w:r>
          </w:p>
        </w:tc>
        <w:tc>
          <w:tcPr>
            <w:tcW w:w="1984" w:type="dxa"/>
            <w:tcBorders>
              <w:top w:val="nil"/>
              <w:left w:val="nil"/>
              <w:bottom w:val="single" w:sz="4" w:space="0" w:color="auto"/>
              <w:right w:val="single" w:sz="4" w:space="0" w:color="auto"/>
            </w:tcBorders>
            <w:shd w:val="clear" w:color="000000" w:fill="F1F4F9"/>
            <w:noWrap/>
            <w:hideMark/>
          </w:tcPr>
          <w:p w14:paraId="687B965F" w14:textId="77777777" w:rsidR="00350422" w:rsidRPr="00D1030F" w:rsidRDefault="00350422" w:rsidP="00D1030F">
            <w:pPr>
              <w:spacing w:line="276" w:lineRule="auto"/>
              <w:jc w:val="right"/>
              <w:rPr>
                <w:rFonts w:eastAsia="Times New Roman"/>
                <w:color w:val="333333"/>
              </w:rPr>
            </w:pPr>
            <w:r w:rsidRPr="00D1030F">
              <w:rPr>
                <w:rFonts w:eastAsia="Times New Roman"/>
                <w:color w:val="333333"/>
              </w:rPr>
              <w:t>23,5</w:t>
            </w:r>
          </w:p>
        </w:tc>
        <w:tc>
          <w:tcPr>
            <w:tcW w:w="284" w:type="dxa"/>
            <w:tcBorders>
              <w:top w:val="nil"/>
              <w:left w:val="nil"/>
              <w:bottom w:val="single" w:sz="4" w:space="0" w:color="auto"/>
              <w:right w:val="single" w:sz="4" w:space="0" w:color="auto"/>
            </w:tcBorders>
            <w:shd w:val="clear" w:color="000000" w:fill="F1F4F9"/>
            <w:noWrap/>
            <w:hideMark/>
          </w:tcPr>
          <w:p w14:paraId="6844AF79" w14:textId="77777777" w:rsidR="00350422" w:rsidRPr="00D1030F" w:rsidRDefault="00350422" w:rsidP="00D1030F">
            <w:pPr>
              <w:spacing w:line="276" w:lineRule="auto"/>
              <w:rPr>
                <w:rFonts w:eastAsia="Times New Roman"/>
                <w:color w:val="333333"/>
              </w:rPr>
            </w:pPr>
            <w:r w:rsidRPr="00D1030F">
              <w:rPr>
                <w:rFonts w:eastAsia="Times New Roman"/>
                <w:color w:val="333333"/>
              </w:rPr>
              <w:t> </w:t>
            </w:r>
          </w:p>
        </w:tc>
        <w:tc>
          <w:tcPr>
            <w:tcW w:w="2063" w:type="dxa"/>
            <w:tcBorders>
              <w:top w:val="nil"/>
              <w:left w:val="nil"/>
              <w:bottom w:val="single" w:sz="4" w:space="0" w:color="auto"/>
              <w:right w:val="single" w:sz="4" w:space="0" w:color="auto"/>
            </w:tcBorders>
            <w:shd w:val="clear" w:color="000000" w:fill="F1F4F9"/>
            <w:noWrap/>
            <w:hideMark/>
          </w:tcPr>
          <w:p w14:paraId="2E0CA38D" w14:textId="77777777" w:rsidR="00350422" w:rsidRPr="00D1030F" w:rsidRDefault="00350422" w:rsidP="00D1030F">
            <w:pPr>
              <w:spacing w:line="276" w:lineRule="auto"/>
              <w:jc w:val="right"/>
              <w:rPr>
                <w:rFonts w:eastAsia="Times New Roman"/>
                <w:color w:val="333333"/>
              </w:rPr>
            </w:pPr>
            <w:r w:rsidRPr="00D1030F">
              <w:rPr>
                <w:rFonts w:eastAsia="Times New Roman"/>
                <w:color w:val="333333"/>
              </w:rPr>
              <w:t>11,3</w:t>
            </w:r>
          </w:p>
        </w:tc>
        <w:tc>
          <w:tcPr>
            <w:tcW w:w="286" w:type="dxa"/>
            <w:tcBorders>
              <w:top w:val="nil"/>
              <w:left w:val="nil"/>
              <w:bottom w:val="single" w:sz="4" w:space="0" w:color="auto"/>
              <w:right w:val="single" w:sz="4" w:space="0" w:color="auto"/>
            </w:tcBorders>
            <w:shd w:val="clear" w:color="000000" w:fill="F1F4F9"/>
            <w:noWrap/>
            <w:hideMark/>
          </w:tcPr>
          <w:p w14:paraId="35EB35F5" w14:textId="77777777" w:rsidR="00350422" w:rsidRPr="00D1030F" w:rsidRDefault="00350422" w:rsidP="00D1030F">
            <w:pPr>
              <w:spacing w:line="276" w:lineRule="auto"/>
              <w:rPr>
                <w:rFonts w:ascii="Arial" w:eastAsia="Times New Roman" w:hAnsi="Arial" w:cs="Arial"/>
                <w:color w:val="333333"/>
              </w:rPr>
            </w:pPr>
            <w:r w:rsidRPr="00D1030F">
              <w:rPr>
                <w:rFonts w:ascii="Arial" w:eastAsia="Times New Roman" w:hAnsi="Arial" w:cs="Arial"/>
                <w:color w:val="333333"/>
              </w:rPr>
              <w:t> </w:t>
            </w:r>
          </w:p>
        </w:tc>
      </w:tr>
      <w:tr w:rsidR="00350422" w:rsidRPr="00D1030F" w14:paraId="3304CF36" w14:textId="77777777" w:rsidTr="000E4B2A">
        <w:trPr>
          <w:trHeight w:val="255"/>
        </w:trPr>
        <w:tc>
          <w:tcPr>
            <w:tcW w:w="1271" w:type="dxa"/>
            <w:tcBorders>
              <w:top w:val="nil"/>
              <w:left w:val="single" w:sz="4" w:space="0" w:color="auto"/>
              <w:bottom w:val="single" w:sz="4" w:space="0" w:color="auto"/>
              <w:right w:val="single" w:sz="4" w:space="0" w:color="auto"/>
            </w:tcBorders>
            <w:shd w:val="clear" w:color="000000" w:fill="DDE7F1"/>
            <w:noWrap/>
            <w:hideMark/>
          </w:tcPr>
          <w:p w14:paraId="5FB22DC0" w14:textId="77777777" w:rsidR="00350422" w:rsidRPr="00D1030F" w:rsidRDefault="00350422" w:rsidP="00D1030F">
            <w:pPr>
              <w:spacing w:line="276" w:lineRule="auto"/>
              <w:rPr>
                <w:rFonts w:eastAsia="Times New Roman"/>
                <w:b/>
                <w:bCs/>
                <w:color w:val="333333"/>
              </w:rPr>
            </w:pPr>
            <w:r w:rsidRPr="00D1030F">
              <w:rPr>
                <w:rFonts w:eastAsia="Times New Roman"/>
                <w:b/>
                <w:bCs/>
                <w:color w:val="333333"/>
              </w:rPr>
              <w:t>2016</w:t>
            </w:r>
          </w:p>
        </w:tc>
        <w:tc>
          <w:tcPr>
            <w:tcW w:w="2126" w:type="dxa"/>
            <w:tcBorders>
              <w:top w:val="nil"/>
              <w:left w:val="nil"/>
              <w:bottom w:val="single" w:sz="4" w:space="0" w:color="auto"/>
              <w:right w:val="single" w:sz="4" w:space="0" w:color="auto"/>
            </w:tcBorders>
            <w:shd w:val="clear" w:color="000000" w:fill="DDE7F1"/>
            <w:noWrap/>
            <w:hideMark/>
          </w:tcPr>
          <w:p w14:paraId="51920075" w14:textId="77777777" w:rsidR="00350422" w:rsidRPr="00D1030F" w:rsidRDefault="00350422" w:rsidP="00D1030F">
            <w:pPr>
              <w:spacing w:line="276" w:lineRule="auto"/>
              <w:jc w:val="right"/>
              <w:rPr>
                <w:rFonts w:eastAsia="Times New Roman"/>
                <w:color w:val="333333"/>
              </w:rPr>
            </w:pPr>
            <w:r w:rsidRPr="00D1030F">
              <w:rPr>
                <w:rFonts w:eastAsia="Times New Roman"/>
                <w:color w:val="333333"/>
              </w:rPr>
              <w:t>17,1</w:t>
            </w:r>
          </w:p>
        </w:tc>
        <w:tc>
          <w:tcPr>
            <w:tcW w:w="426" w:type="dxa"/>
            <w:tcBorders>
              <w:top w:val="nil"/>
              <w:left w:val="nil"/>
              <w:bottom w:val="single" w:sz="4" w:space="0" w:color="auto"/>
              <w:right w:val="single" w:sz="4" w:space="0" w:color="auto"/>
            </w:tcBorders>
            <w:shd w:val="clear" w:color="000000" w:fill="DDE7F1"/>
            <w:noWrap/>
            <w:hideMark/>
          </w:tcPr>
          <w:p w14:paraId="69285CF2" w14:textId="77777777" w:rsidR="00350422" w:rsidRPr="00D1030F" w:rsidRDefault="00350422" w:rsidP="00D1030F">
            <w:pPr>
              <w:spacing w:line="276" w:lineRule="auto"/>
              <w:rPr>
                <w:rFonts w:eastAsia="Times New Roman"/>
                <w:color w:val="333333"/>
              </w:rPr>
            </w:pPr>
            <w:r w:rsidRPr="00D1030F">
              <w:rPr>
                <w:rFonts w:eastAsia="Times New Roman"/>
                <w:color w:val="333333"/>
              </w:rPr>
              <w:t> </w:t>
            </w:r>
          </w:p>
        </w:tc>
        <w:tc>
          <w:tcPr>
            <w:tcW w:w="1984" w:type="dxa"/>
            <w:tcBorders>
              <w:top w:val="nil"/>
              <w:left w:val="nil"/>
              <w:bottom w:val="single" w:sz="4" w:space="0" w:color="auto"/>
              <w:right w:val="single" w:sz="4" w:space="0" w:color="auto"/>
            </w:tcBorders>
            <w:shd w:val="clear" w:color="000000" w:fill="DDE7F1"/>
            <w:noWrap/>
            <w:hideMark/>
          </w:tcPr>
          <w:p w14:paraId="4C82A4F4" w14:textId="77777777" w:rsidR="00350422" w:rsidRPr="00D1030F" w:rsidRDefault="00350422" w:rsidP="00D1030F">
            <w:pPr>
              <w:spacing w:line="276" w:lineRule="auto"/>
              <w:jc w:val="right"/>
              <w:rPr>
                <w:rFonts w:eastAsia="Times New Roman"/>
                <w:color w:val="333333"/>
              </w:rPr>
            </w:pPr>
            <w:r w:rsidRPr="00D1030F">
              <w:rPr>
                <w:rFonts w:eastAsia="Times New Roman"/>
                <w:color w:val="333333"/>
              </w:rPr>
              <w:t>23,8</w:t>
            </w:r>
          </w:p>
        </w:tc>
        <w:tc>
          <w:tcPr>
            <w:tcW w:w="284" w:type="dxa"/>
            <w:tcBorders>
              <w:top w:val="nil"/>
              <w:left w:val="nil"/>
              <w:bottom w:val="single" w:sz="4" w:space="0" w:color="auto"/>
              <w:right w:val="single" w:sz="4" w:space="0" w:color="auto"/>
            </w:tcBorders>
            <w:shd w:val="clear" w:color="000000" w:fill="DDE7F1"/>
            <w:noWrap/>
            <w:hideMark/>
          </w:tcPr>
          <w:p w14:paraId="4AFEF3D7" w14:textId="77777777" w:rsidR="00350422" w:rsidRPr="00D1030F" w:rsidRDefault="00350422" w:rsidP="00D1030F">
            <w:pPr>
              <w:spacing w:line="276" w:lineRule="auto"/>
              <w:rPr>
                <w:rFonts w:eastAsia="Times New Roman"/>
                <w:color w:val="333333"/>
              </w:rPr>
            </w:pPr>
            <w:r w:rsidRPr="00D1030F">
              <w:rPr>
                <w:rFonts w:eastAsia="Times New Roman"/>
                <w:color w:val="333333"/>
              </w:rPr>
              <w:t> </w:t>
            </w:r>
          </w:p>
        </w:tc>
        <w:tc>
          <w:tcPr>
            <w:tcW w:w="2063" w:type="dxa"/>
            <w:tcBorders>
              <w:top w:val="nil"/>
              <w:left w:val="nil"/>
              <w:bottom w:val="single" w:sz="4" w:space="0" w:color="auto"/>
              <w:right w:val="single" w:sz="4" w:space="0" w:color="auto"/>
            </w:tcBorders>
            <w:shd w:val="clear" w:color="000000" w:fill="DDE7F1"/>
            <w:noWrap/>
            <w:hideMark/>
          </w:tcPr>
          <w:p w14:paraId="31DD58B9" w14:textId="77777777" w:rsidR="00350422" w:rsidRPr="00D1030F" w:rsidRDefault="00350422" w:rsidP="00D1030F">
            <w:pPr>
              <w:spacing w:line="276" w:lineRule="auto"/>
              <w:jc w:val="right"/>
              <w:rPr>
                <w:rFonts w:eastAsia="Times New Roman"/>
                <w:color w:val="333333"/>
              </w:rPr>
            </w:pPr>
            <w:r w:rsidRPr="00D1030F">
              <w:rPr>
                <w:rFonts w:eastAsia="Times New Roman"/>
                <w:color w:val="333333"/>
              </w:rPr>
              <w:t>11</w:t>
            </w:r>
          </w:p>
        </w:tc>
        <w:tc>
          <w:tcPr>
            <w:tcW w:w="286" w:type="dxa"/>
            <w:tcBorders>
              <w:top w:val="nil"/>
              <w:left w:val="nil"/>
              <w:bottom w:val="single" w:sz="4" w:space="0" w:color="auto"/>
              <w:right w:val="single" w:sz="4" w:space="0" w:color="auto"/>
            </w:tcBorders>
            <w:shd w:val="clear" w:color="000000" w:fill="DDE7F1"/>
            <w:noWrap/>
            <w:hideMark/>
          </w:tcPr>
          <w:p w14:paraId="13A16DFA" w14:textId="77777777" w:rsidR="00350422" w:rsidRPr="00D1030F" w:rsidRDefault="00350422" w:rsidP="00D1030F">
            <w:pPr>
              <w:spacing w:line="276" w:lineRule="auto"/>
              <w:rPr>
                <w:rFonts w:ascii="Arial" w:eastAsia="Times New Roman" w:hAnsi="Arial" w:cs="Arial"/>
                <w:color w:val="333333"/>
              </w:rPr>
            </w:pPr>
            <w:r w:rsidRPr="00D1030F">
              <w:rPr>
                <w:rFonts w:ascii="Arial" w:eastAsia="Times New Roman" w:hAnsi="Arial" w:cs="Arial"/>
                <w:color w:val="333333"/>
              </w:rPr>
              <w:t> </w:t>
            </w:r>
          </w:p>
        </w:tc>
      </w:tr>
      <w:tr w:rsidR="00350422" w:rsidRPr="00D1030F" w14:paraId="3236DAF8" w14:textId="77777777" w:rsidTr="000E4B2A">
        <w:trPr>
          <w:trHeight w:val="255"/>
        </w:trPr>
        <w:tc>
          <w:tcPr>
            <w:tcW w:w="1271" w:type="dxa"/>
            <w:tcBorders>
              <w:top w:val="nil"/>
              <w:left w:val="single" w:sz="4" w:space="0" w:color="auto"/>
              <w:bottom w:val="single" w:sz="4" w:space="0" w:color="auto"/>
              <w:right w:val="single" w:sz="4" w:space="0" w:color="auto"/>
            </w:tcBorders>
            <w:shd w:val="clear" w:color="000000" w:fill="F1F4F9"/>
            <w:noWrap/>
            <w:hideMark/>
          </w:tcPr>
          <w:p w14:paraId="5A8E17B8" w14:textId="77777777" w:rsidR="00350422" w:rsidRPr="00D1030F" w:rsidRDefault="00350422" w:rsidP="00D1030F">
            <w:pPr>
              <w:spacing w:line="276" w:lineRule="auto"/>
              <w:rPr>
                <w:rFonts w:eastAsia="Times New Roman"/>
                <w:b/>
                <w:bCs/>
                <w:color w:val="333333"/>
              </w:rPr>
            </w:pPr>
            <w:r w:rsidRPr="00D1030F">
              <w:rPr>
                <w:rFonts w:eastAsia="Times New Roman"/>
                <w:b/>
                <w:bCs/>
                <w:color w:val="333333"/>
              </w:rPr>
              <w:t>2015</w:t>
            </w:r>
          </w:p>
        </w:tc>
        <w:tc>
          <w:tcPr>
            <w:tcW w:w="2126" w:type="dxa"/>
            <w:tcBorders>
              <w:top w:val="nil"/>
              <w:left w:val="nil"/>
              <w:bottom w:val="single" w:sz="4" w:space="0" w:color="auto"/>
              <w:right w:val="single" w:sz="4" w:space="0" w:color="auto"/>
            </w:tcBorders>
            <w:shd w:val="clear" w:color="000000" w:fill="F1F4F9"/>
            <w:noWrap/>
            <w:hideMark/>
          </w:tcPr>
          <w:p w14:paraId="1830C42A" w14:textId="77777777" w:rsidR="00350422" w:rsidRPr="00D1030F" w:rsidRDefault="00350422" w:rsidP="00D1030F">
            <w:pPr>
              <w:spacing w:line="276" w:lineRule="auto"/>
              <w:jc w:val="right"/>
              <w:rPr>
                <w:rFonts w:eastAsia="Times New Roman"/>
                <w:color w:val="333333"/>
              </w:rPr>
            </w:pPr>
            <w:r w:rsidRPr="00D1030F">
              <w:rPr>
                <w:rFonts w:eastAsia="Times New Roman"/>
                <w:color w:val="333333"/>
              </w:rPr>
              <w:t>20,5</w:t>
            </w:r>
          </w:p>
        </w:tc>
        <w:tc>
          <w:tcPr>
            <w:tcW w:w="426" w:type="dxa"/>
            <w:tcBorders>
              <w:top w:val="nil"/>
              <w:left w:val="nil"/>
              <w:bottom w:val="single" w:sz="4" w:space="0" w:color="auto"/>
              <w:right w:val="single" w:sz="4" w:space="0" w:color="auto"/>
            </w:tcBorders>
            <w:shd w:val="clear" w:color="000000" w:fill="F1F4F9"/>
            <w:noWrap/>
            <w:hideMark/>
          </w:tcPr>
          <w:p w14:paraId="21E23C54" w14:textId="77777777" w:rsidR="00350422" w:rsidRPr="00D1030F" w:rsidRDefault="00350422" w:rsidP="00D1030F">
            <w:pPr>
              <w:spacing w:line="276" w:lineRule="auto"/>
              <w:rPr>
                <w:rFonts w:eastAsia="Times New Roman"/>
                <w:color w:val="333333"/>
              </w:rPr>
            </w:pPr>
            <w:r w:rsidRPr="00D1030F">
              <w:rPr>
                <w:rFonts w:eastAsia="Times New Roman"/>
                <w:color w:val="333333"/>
              </w:rPr>
              <w:t> </w:t>
            </w:r>
          </w:p>
        </w:tc>
        <w:tc>
          <w:tcPr>
            <w:tcW w:w="1984" w:type="dxa"/>
            <w:tcBorders>
              <w:top w:val="nil"/>
              <w:left w:val="nil"/>
              <w:bottom w:val="single" w:sz="4" w:space="0" w:color="auto"/>
              <w:right w:val="single" w:sz="4" w:space="0" w:color="auto"/>
            </w:tcBorders>
            <w:shd w:val="clear" w:color="000000" w:fill="F1F4F9"/>
            <w:noWrap/>
            <w:hideMark/>
          </w:tcPr>
          <w:p w14:paraId="7F311769" w14:textId="77777777" w:rsidR="00350422" w:rsidRPr="00D1030F" w:rsidRDefault="00350422" w:rsidP="00D1030F">
            <w:pPr>
              <w:spacing w:line="276" w:lineRule="auto"/>
              <w:jc w:val="right"/>
              <w:rPr>
                <w:rFonts w:eastAsia="Times New Roman"/>
                <w:color w:val="333333"/>
              </w:rPr>
            </w:pPr>
            <w:r w:rsidRPr="00D1030F">
              <w:rPr>
                <w:rFonts w:eastAsia="Times New Roman"/>
                <w:color w:val="333333"/>
              </w:rPr>
              <w:t>29</w:t>
            </w:r>
          </w:p>
        </w:tc>
        <w:tc>
          <w:tcPr>
            <w:tcW w:w="284" w:type="dxa"/>
            <w:tcBorders>
              <w:top w:val="nil"/>
              <w:left w:val="nil"/>
              <w:bottom w:val="single" w:sz="4" w:space="0" w:color="auto"/>
              <w:right w:val="single" w:sz="4" w:space="0" w:color="auto"/>
            </w:tcBorders>
            <w:shd w:val="clear" w:color="000000" w:fill="F1F4F9"/>
            <w:noWrap/>
            <w:hideMark/>
          </w:tcPr>
          <w:p w14:paraId="195C207E" w14:textId="77777777" w:rsidR="00350422" w:rsidRPr="00D1030F" w:rsidRDefault="00350422" w:rsidP="00D1030F">
            <w:pPr>
              <w:spacing w:line="276" w:lineRule="auto"/>
              <w:rPr>
                <w:rFonts w:eastAsia="Times New Roman"/>
                <w:color w:val="333333"/>
              </w:rPr>
            </w:pPr>
            <w:r w:rsidRPr="00D1030F">
              <w:rPr>
                <w:rFonts w:eastAsia="Times New Roman"/>
                <w:color w:val="333333"/>
              </w:rPr>
              <w:t> </w:t>
            </w:r>
          </w:p>
        </w:tc>
        <w:tc>
          <w:tcPr>
            <w:tcW w:w="2063" w:type="dxa"/>
            <w:tcBorders>
              <w:top w:val="nil"/>
              <w:left w:val="nil"/>
              <w:bottom w:val="single" w:sz="4" w:space="0" w:color="auto"/>
              <w:right w:val="single" w:sz="4" w:space="0" w:color="auto"/>
            </w:tcBorders>
            <w:shd w:val="clear" w:color="000000" w:fill="F1F4F9"/>
            <w:noWrap/>
            <w:hideMark/>
          </w:tcPr>
          <w:p w14:paraId="7E57334C" w14:textId="77777777" w:rsidR="00350422" w:rsidRPr="00D1030F" w:rsidRDefault="00350422" w:rsidP="00D1030F">
            <w:pPr>
              <w:spacing w:line="276" w:lineRule="auto"/>
              <w:jc w:val="right"/>
              <w:rPr>
                <w:rFonts w:eastAsia="Times New Roman"/>
                <w:color w:val="333333"/>
              </w:rPr>
            </w:pPr>
            <w:r w:rsidRPr="00D1030F">
              <w:rPr>
                <w:rFonts w:eastAsia="Times New Roman"/>
                <w:color w:val="333333"/>
              </w:rPr>
              <w:t>12,8</w:t>
            </w:r>
          </w:p>
        </w:tc>
        <w:tc>
          <w:tcPr>
            <w:tcW w:w="286" w:type="dxa"/>
            <w:tcBorders>
              <w:top w:val="nil"/>
              <w:left w:val="nil"/>
              <w:bottom w:val="single" w:sz="4" w:space="0" w:color="auto"/>
              <w:right w:val="single" w:sz="4" w:space="0" w:color="auto"/>
            </w:tcBorders>
            <w:shd w:val="clear" w:color="000000" w:fill="F1F4F9"/>
            <w:noWrap/>
            <w:hideMark/>
          </w:tcPr>
          <w:p w14:paraId="7257ED48" w14:textId="77777777" w:rsidR="00350422" w:rsidRPr="00D1030F" w:rsidRDefault="00350422" w:rsidP="00D1030F">
            <w:pPr>
              <w:spacing w:line="276" w:lineRule="auto"/>
              <w:rPr>
                <w:rFonts w:ascii="Arial" w:eastAsia="Times New Roman" w:hAnsi="Arial" w:cs="Arial"/>
                <w:color w:val="333333"/>
              </w:rPr>
            </w:pPr>
            <w:r w:rsidRPr="00D1030F">
              <w:rPr>
                <w:rFonts w:ascii="Arial" w:eastAsia="Times New Roman" w:hAnsi="Arial" w:cs="Arial"/>
                <w:color w:val="333333"/>
              </w:rPr>
              <w:t> </w:t>
            </w:r>
          </w:p>
        </w:tc>
      </w:tr>
    </w:tbl>
    <w:p w14:paraId="7D7B20A6" w14:textId="77777777" w:rsidR="00350422" w:rsidRPr="00D1030F" w:rsidRDefault="00350422" w:rsidP="00D1030F">
      <w:pPr>
        <w:spacing w:line="276" w:lineRule="auto"/>
        <w:jc w:val="center"/>
        <w:rPr>
          <w:b/>
          <w:bCs/>
        </w:rPr>
      </w:pPr>
    </w:p>
    <w:p w14:paraId="77A08839" w14:textId="77777777" w:rsidR="00350422" w:rsidRPr="00D1030F" w:rsidRDefault="00350422" w:rsidP="00D1030F">
      <w:pPr>
        <w:spacing w:line="276" w:lineRule="auto"/>
        <w:jc w:val="both"/>
        <w:outlineLvl w:val="0"/>
      </w:pPr>
      <w:r w:rsidRPr="00D1030F">
        <w:t>Last updated: 09/01/2019</w:t>
      </w:r>
    </w:p>
    <w:p w14:paraId="6496DFBA" w14:textId="7307791F" w:rsidR="00350422" w:rsidRPr="00D1030F" w:rsidRDefault="00350422" w:rsidP="00D1030F">
      <w:pPr>
        <w:spacing w:line="276" w:lineRule="auto"/>
        <w:jc w:val="both"/>
      </w:pPr>
      <w:r w:rsidRPr="00D1030F">
        <w:t>Source: National Statistics (INE)</w:t>
      </w:r>
    </w:p>
    <w:p w14:paraId="0B11C781" w14:textId="77777777" w:rsidR="00350422" w:rsidRPr="00D1030F" w:rsidRDefault="00350422" w:rsidP="00D1030F">
      <w:pPr>
        <w:spacing w:line="276" w:lineRule="auto"/>
        <w:jc w:val="both"/>
      </w:pPr>
    </w:p>
    <w:p w14:paraId="441F46AD" w14:textId="77777777" w:rsidR="00350422" w:rsidRDefault="00350422" w:rsidP="001B67C2">
      <w:pPr>
        <w:jc w:val="center"/>
        <w:rPr>
          <w:b/>
          <w:bCs/>
        </w:rPr>
      </w:pPr>
      <w:r>
        <w:rPr>
          <w:b/>
          <w:bCs/>
        </w:rPr>
        <w:br w:type="page"/>
      </w:r>
    </w:p>
    <w:p w14:paraId="7EE73821" w14:textId="77777777" w:rsidR="00350422" w:rsidRPr="00B713E8" w:rsidRDefault="00350422" w:rsidP="005D1848">
      <w:pPr>
        <w:jc w:val="both"/>
        <w:outlineLvl w:val="0"/>
        <w:rPr>
          <w:b/>
          <w:bCs/>
          <w:lang w:val="en-GB"/>
        </w:rPr>
      </w:pPr>
      <w:r w:rsidRPr="00B713E8">
        <w:rPr>
          <w:b/>
          <w:bCs/>
          <w:lang w:val="en-GB"/>
        </w:rPr>
        <w:t>Metadata associated with Table VIII:</w:t>
      </w:r>
    </w:p>
    <w:p w14:paraId="07614FAA" w14:textId="77777777" w:rsidR="00350422" w:rsidRPr="00B713E8" w:rsidRDefault="00350422" w:rsidP="00350422">
      <w:pPr>
        <w:jc w:val="both"/>
        <w:rPr>
          <w:b/>
          <w:bCs/>
          <w:lang w:val="en-GB"/>
        </w:rPr>
      </w:pPr>
    </w:p>
    <w:p w14:paraId="3B39E208" w14:textId="4530BCCD" w:rsidR="00595DA2" w:rsidRDefault="00350422" w:rsidP="005D1848">
      <w:pPr>
        <w:jc w:val="center"/>
        <w:outlineLvl w:val="0"/>
        <w:rPr>
          <w:b/>
          <w:bCs/>
        </w:rPr>
      </w:pPr>
      <w:r w:rsidRPr="00350422">
        <w:rPr>
          <w:b/>
          <w:bCs/>
        </w:rPr>
        <w:t xml:space="preserve">Tuberculosis incidence rate per 100,000 </w:t>
      </w:r>
      <w:r w:rsidR="006478E2">
        <w:rPr>
          <w:b/>
          <w:bCs/>
        </w:rPr>
        <w:t>inhabitants</w:t>
      </w:r>
      <w:r w:rsidRPr="00350422">
        <w:rPr>
          <w:b/>
          <w:bCs/>
        </w:rPr>
        <w:t xml:space="preserve"> (N.º)</w:t>
      </w:r>
    </w:p>
    <w:p w14:paraId="79C7E414" w14:textId="77777777" w:rsidR="000E4B2A" w:rsidRDefault="000E4B2A" w:rsidP="005D1848">
      <w:pPr>
        <w:jc w:val="center"/>
        <w:outlineLvl w:val="0"/>
        <w:rPr>
          <w:b/>
          <w:bCs/>
        </w:rPr>
      </w:pPr>
    </w:p>
    <w:p w14:paraId="36A12C5E" w14:textId="77777777" w:rsidR="00350422" w:rsidRDefault="00350422" w:rsidP="001B67C2">
      <w:pPr>
        <w:jc w:val="center"/>
        <w:rPr>
          <w:b/>
          <w:bCs/>
        </w:rPr>
      </w:pPr>
    </w:p>
    <w:tbl>
      <w:tblPr>
        <w:tblW w:w="8985" w:type="dxa"/>
        <w:tblCellMar>
          <w:left w:w="70" w:type="dxa"/>
          <w:right w:w="70" w:type="dxa"/>
        </w:tblCellMar>
        <w:tblLook w:val="04A0" w:firstRow="1" w:lastRow="0" w:firstColumn="1" w:lastColumn="0" w:noHBand="0" w:noVBand="1"/>
      </w:tblPr>
      <w:tblGrid>
        <w:gridCol w:w="1874"/>
        <w:gridCol w:w="7229"/>
      </w:tblGrid>
      <w:tr w:rsidR="00350422" w:rsidRPr="00B713E8" w14:paraId="2860B48A" w14:textId="77777777" w:rsidTr="0055294B">
        <w:trPr>
          <w:trHeight w:val="255"/>
        </w:trPr>
        <w:tc>
          <w:tcPr>
            <w:tcW w:w="1756" w:type="dxa"/>
            <w:tcBorders>
              <w:top w:val="single" w:sz="4" w:space="0" w:color="auto"/>
              <w:left w:val="single" w:sz="4" w:space="0" w:color="auto"/>
              <w:bottom w:val="single" w:sz="4" w:space="0" w:color="auto"/>
              <w:right w:val="single" w:sz="4" w:space="0" w:color="auto"/>
            </w:tcBorders>
            <w:shd w:val="clear" w:color="000000" w:fill="C8DDED"/>
            <w:noWrap/>
            <w:hideMark/>
          </w:tcPr>
          <w:p w14:paraId="602FD55C" w14:textId="77777777" w:rsidR="00350422" w:rsidRPr="000E4B2A" w:rsidRDefault="00350422" w:rsidP="000E4B2A">
            <w:pPr>
              <w:spacing w:line="276" w:lineRule="auto"/>
              <w:rPr>
                <w:rFonts w:eastAsia="Times New Roman"/>
                <w:b/>
                <w:bCs/>
                <w:color w:val="333333"/>
              </w:rPr>
            </w:pPr>
            <w:r w:rsidRPr="000E4B2A">
              <w:rPr>
                <w:rFonts w:eastAsia="Times New Roman"/>
                <w:b/>
                <w:bCs/>
                <w:color w:val="333333"/>
              </w:rPr>
              <w:t>Name</w:t>
            </w:r>
          </w:p>
        </w:tc>
        <w:tc>
          <w:tcPr>
            <w:tcW w:w="7229" w:type="dxa"/>
            <w:tcBorders>
              <w:top w:val="single" w:sz="4" w:space="0" w:color="auto"/>
              <w:left w:val="nil"/>
              <w:bottom w:val="single" w:sz="4" w:space="0" w:color="auto"/>
              <w:right w:val="single" w:sz="4" w:space="0" w:color="auto"/>
            </w:tcBorders>
            <w:shd w:val="clear" w:color="auto" w:fill="auto"/>
            <w:noWrap/>
            <w:hideMark/>
          </w:tcPr>
          <w:p w14:paraId="261901A4" w14:textId="793E98B4" w:rsidR="00350422" w:rsidRPr="00B713E8" w:rsidRDefault="00350422" w:rsidP="000E4B2A">
            <w:pPr>
              <w:spacing w:line="276" w:lineRule="auto"/>
              <w:rPr>
                <w:lang w:val="en-GB"/>
              </w:rPr>
            </w:pPr>
            <w:r w:rsidRPr="00B713E8">
              <w:rPr>
                <w:rFonts w:eastAsia="Times New Roman"/>
                <w:color w:val="333333"/>
                <w:lang w:val="en-GB"/>
              </w:rPr>
              <w:t xml:space="preserve">Tuberculosis incidence rate per 100,000 </w:t>
            </w:r>
            <w:r w:rsidR="006478E2" w:rsidRPr="00B713E8">
              <w:rPr>
                <w:rFonts w:eastAsia="Times New Roman"/>
                <w:color w:val="333333"/>
                <w:lang w:val="en-GB"/>
              </w:rPr>
              <w:t>inhabitants</w:t>
            </w:r>
            <w:r w:rsidRPr="00B713E8">
              <w:rPr>
                <w:rFonts w:eastAsia="Times New Roman"/>
                <w:color w:val="333333"/>
                <w:lang w:val="en-GB"/>
              </w:rPr>
              <w:t xml:space="preserve"> (N.º) per gender and age group; annual</w:t>
            </w:r>
          </w:p>
        </w:tc>
      </w:tr>
      <w:tr w:rsidR="00350422" w:rsidRPr="001B67C2" w14:paraId="555A4C7B" w14:textId="77777777" w:rsidTr="0055294B">
        <w:trPr>
          <w:trHeight w:val="255"/>
        </w:trPr>
        <w:tc>
          <w:tcPr>
            <w:tcW w:w="1756" w:type="dxa"/>
            <w:tcBorders>
              <w:top w:val="nil"/>
              <w:left w:val="single" w:sz="4" w:space="0" w:color="auto"/>
              <w:bottom w:val="single" w:sz="4" w:space="0" w:color="auto"/>
              <w:right w:val="single" w:sz="4" w:space="0" w:color="auto"/>
            </w:tcBorders>
            <w:shd w:val="clear" w:color="000000" w:fill="C8DDED"/>
            <w:noWrap/>
            <w:hideMark/>
          </w:tcPr>
          <w:p w14:paraId="20FAE24F" w14:textId="77777777" w:rsidR="00350422" w:rsidRPr="000E4B2A" w:rsidRDefault="00350422" w:rsidP="000E4B2A">
            <w:pPr>
              <w:spacing w:line="276" w:lineRule="auto"/>
              <w:rPr>
                <w:rFonts w:eastAsia="Times New Roman"/>
                <w:b/>
                <w:bCs/>
                <w:color w:val="333333"/>
              </w:rPr>
            </w:pPr>
            <w:r w:rsidRPr="000E4B2A">
              <w:rPr>
                <w:rFonts w:eastAsia="Times New Roman"/>
                <w:b/>
                <w:bCs/>
                <w:color w:val="333333"/>
              </w:rPr>
              <w:t>Periodicity</w:t>
            </w:r>
          </w:p>
        </w:tc>
        <w:tc>
          <w:tcPr>
            <w:tcW w:w="7229" w:type="dxa"/>
            <w:tcBorders>
              <w:top w:val="nil"/>
              <w:left w:val="nil"/>
              <w:bottom w:val="single" w:sz="4" w:space="0" w:color="auto"/>
              <w:right w:val="single" w:sz="4" w:space="0" w:color="auto"/>
            </w:tcBorders>
            <w:shd w:val="clear" w:color="auto" w:fill="auto"/>
            <w:noWrap/>
            <w:hideMark/>
          </w:tcPr>
          <w:p w14:paraId="53C8B1D0" w14:textId="77777777" w:rsidR="00350422" w:rsidRPr="000E4B2A" w:rsidRDefault="00350422" w:rsidP="000E4B2A">
            <w:pPr>
              <w:spacing w:line="276" w:lineRule="auto"/>
              <w:jc w:val="both"/>
              <w:rPr>
                <w:rFonts w:eastAsia="Times New Roman"/>
                <w:color w:val="333333"/>
              </w:rPr>
            </w:pPr>
            <w:r w:rsidRPr="000E4B2A">
              <w:rPr>
                <w:rFonts w:eastAsia="Times New Roman"/>
                <w:color w:val="333333"/>
              </w:rPr>
              <w:t>Annual</w:t>
            </w:r>
          </w:p>
        </w:tc>
      </w:tr>
      <w:tr w:rsidR="00350422" w:rsidRPr="00B713E8" w14:paraId="4BA98F98" w14:textId="77777777" w:rsidTr="0055294B">
        <w:trPr>
          <w:trHeight w:val="255"/>
        </w:trPr>
        <w:tc>
          <w:tcPr>
            <w:tcW w:w="1756" w:type="dxa"/>
            <w:tcBorders>
              <w:top w:val="nil"/>
              <w:left w:val="single" w:sz="4" w:space="0" w:color="auto"/>
              <w:bottom w:val="single" w:sz="4" w:space="0" w:color="auto"/>
              <w:right w:val="single" w:sz="4" w:space="0" w:color="auto"/>
            </w:tcBorders>
            <w:shd w:val="clear" w:color="000000" w:fill="C8DDED"/>
            <w:noWrap/>
            <w:hideMark/>
          </w:tcPr>
          <w:p w14:paraId="0434F54F" w14:textId="77777777" w:rsidR="00350422" w:rsidRPr="000E4B2A" w:rsidRDefault="00350422" w:rsidP="000E4B2A">
            <w:pPr>
              <w:spacing w:line="276" w:lineRule="auto"/>
              <w:rPr>
                <w:rFonts w:eastAsia="Times New Roman"/>
                <w:b/>
                <w:bCs/>
                <w:color w:val="333333"/>
              </w:rPr>
            </w:pPr>
            <w:r w:rsidRPr="000E4B2A">
              <w:rPr>
                <w:rFonts w:eastAsia="Times New Roman"/>
                <w:b/>
                <w:bCs/>
                <w:color w:val="333333"/>
              </w:rPr>
              <w:t>Source</w:t>
            </w:r>
          </w:p>
        </w:tc>
        <w:tc>
          <w:tcPr>
            <w:tcW w:w="7229" w:type="dxa"/>
            <w:tcBorders>
              <w:top w:val="nil"/>
              <w:left w:val="nil"/>
              <w:bottom w:val="single" w:sz="4" w:space="0" w:color="auto"/>
              <w:right w:val="single" w:sz="4" w:space="0" w:color="auto"/>
            </w:tcBorders>
            <w:shd w:val="clear" w:color="auto" w:fill="auto"/>
            <w:noWrap/>
            <w:hideMark/>
          </w:tcPr>
          <w:p w14:paraId="7EB39D61" w14:textId="1233CB87" w:rsidR="00350422" w:rsidRPr="00B713E8" w:rsidRDefault="00350422" w:rsidP="000E4B2A">
            <w:pPr>
              <w:spacing w:line="276" w:lineRule="auto"/>
              <w:rPr>
                <w:lang w:val="en-GB"/>
              </w:rPr>
            </w:pPr>
            <w:r w:rsidRPr="00B713E8">
              <w:rPr>
                <w:lang w:val="en-GB"/>
              </w:rPr>
              <w:t xml:space="preserve">DGS, </w:t>
            </w:r>
            <w:r w:rsidR="00880623" w:rsidRPr="00B713E8">
              <w:rPr>
                <w:lang w:val="en-GB"/>
              </w:rPr>
              <w:t>Notified Cases of Compulsory Reporting of Diseases</w:t>
            </w:r>
          </w:p>
        </w:tc>
      </w:tr>
      <w:tr w:rsidR="00350422" w:rsidRPr="001B67C2" w14:paraId="3AFAE1FE" w14:textId="77777777" w:rsidTr="0055294B">
        <w:trPr>
          <w:trHeight w:val="255"/>
        </w:trPr>
        <w:tc>
          <w:tcPr>
            <w:tcW w:w="1756" w:type="dxa"/>
            <w:tcBorders>
              <w:top w:val="nil"/>
              <w:left w:val="single" w:sz="4" w:space="0" w:color="auto"/>
              <w:bottom w:val="single" w:sz="4" w:space="0" w:color="auto"/>
              <w:right w:val="single" w:sz="4" w:space="0" w:color="auto"/>
            </w:tcBorders>
            <w:shd w:val="clear" w:color="000000" w:fill="C8DDED"/>
            <w:noWrap/>
            <w:hideMark/>
          </w:tcPr>
          <w:p w14:paraId="42F68FB6" w14:textId="77777777" w:rsidR="00350422" w:rsidRPr="000E4B2A" w:rsidRDefault="00350422" w:rsidP="000E4B2A">
            <w:pPr>
              <w:spacing w:line="276" w:lineRule="auto"/>
              <w:rPr>
                <w:rFonts w:eastAsia="Times New Roman"/>
                <w:b/>
                <w:bCs/>
                <w:color w:val="333333"/>
              </w:rPr>
            </w:pPr>
            <w:r w:rsidRPr="000E4B2A">
              <w:rPr>
                <w:rFonts w:eastAsia="Times New Roman"/>
                <w:b/>
                <w:bCs/>
                <w:color w:val="333333"/>
              </w:rPr>
              <w:t>First period available</w:t>
            </w:r>
          </w:p>
        </w:tc>
        <w:tc>
          <w:tcPr>
            <w:tcW w:w="7229" w:type="dxa"/>
            <w:tcBorders>
              <w:top w:val="nil"/>
              <w:left w:val="nil"/>
              <w:bottom w:val="single" w:sz="4" w:space="0" w:color="auto"/>
              <w:right w:val="single" w:sz="4" w:space="0" w:color="auto"/>
            </w:tcBorders>
            <w:shd w:val="clear" w:color="auto" w:fill="auto"/>
            <w:noWrap/>
            <w:hideMark/>
          </w:tcPr>
          <w:p w14:paraId="07F41CA0" w14:textId="77777777" w:rsidR="00350422" w:rsidRPr="000E4B2A" w:rsidRDefault="00350422" w:rsidP="000E4B2A">
            <w:pPr>
              <w:spacing w:line="276" w:lineRule="auto"/>
              <w:jc w:val="both"/>
              <w:rPr>
                <w:rFonts w:eastAsia="Times New Roman"/>
                <w:color w:val="333333"/>
              </w:rPr>
            </w:pPr>
            <w:r w:rsidRPr="000E4B2A">
              <w:rPr>
                <w:rFonts w:eastAsia="Times New Roman"/>
                <w:color w:val="333333"/>
              </w:rPr>
              <w:t>2015</w:t>
            </w:r>
          </w:p>
        </w:tc>
      </w:tr>
      <w:tr w:rsidR="00350422" w:rsidRPr="001B67C2" w14:paraId="7A64E251" w14:textId="77777777" w:rsidTr="0055294B">
        <w:trPr>
          <w:trHeight w:val="255"/>
        </w:trPr>
        <w:tc>
          <w:tcPr>
            <w:tcW w:w="1756" w:type="dxa"/>
            <w:tcBorders>
              <w:top w:val="nil"/>
              <w:left w:val="single" w:sz="4" w:space="0" w:color="auto"/>
              <w:bottom w:val="single" w:sz="4" w:space="0" w:color="auto"/>
              <w:right w:val="single" w:sz="4" w:space="0" w:color="auto"/>
            </w:tcBorders>
            <w:shd w:val="clear" w:color="000000" w:fill="C8DDED"/>
            <w:noWrap/>
            <w:hideMark/>
          </w:tcPr>
          <w:p w14:paraId="45BCAC22" w14:textId="77777777" w:rsidR="00350422" w:rsidRPr="000E4B2A" w:rsidRDefault="00350422" w:rsidP="000E4B2A">
            <w:pPr>
              <w:spacing w:line="276" w:lineRule="auto"/>
              <w:rPr>
                <w:rFonts w:eastAsia="Times New Roman"/>
                <w:b/>
                <w:bCs/>
                <w:color w:val="333333"/>
              </w:rPr>
            </w:pPr>
            <w:r w:rsidRPr="000E4B2A">
              <w:rPr>
                <w:rFonts w:eastAsia="Times New Roman"/>
                <w:b/>
                <w:bCs/>
                <w:color w:val="333333"/>
              </w:rPr>
              <w:t>Last available period</w:t>
            </w:r>
          </w:p>
        </w:tc>
        <w:tc>
          <w:tcPr>
            <w:tcW w:w="7229" w:type="dxa"/>
            <w:tcBorders>
              <w:top w:val="nil"/>
              <w:left w:val="nil"/>
              <w:bottom w:val="single" w:sz="4" w:space="0" w:color="auto"/>
              <w:right w:val="single" w:sz="4" w:space="0" w:color="auto"/>
            </w:tcBorders>
            <w:shd w:val="clear" w:color="auto" w:fill="auto"/>
            <w:noWrap/>
            <w:hideMark/>
          </w:tcPr>
          <w:p w14:paraId="72246C8A" w14:textId="77777777" w:rsidR="00350422" w:rsidRPr="000E4B2A" w:rsidRDefault="00350422" w:rsidP="000E4B2A">
            <w:pPr>
              <w:spacing w:line="276" w:lineRule="auto"/>
              <w:jc w:val="both"/>
              <w:rPr>
                <w:rFonts w:eastAsia="Times New Roman"/>
                <w:color w:val="333333"/>
              </w:rPr>
            </w:pPr>
            <w:r w:rsidRPr="000E4B2A">
              <w:rPr>
                <w:rFonts w:eastAsia="Times New Roman"/>
                <w:color w:val="333333"/>
              </w:rPr>
              <w:t>2017</w:t>
            </w:r>
          </w:p>
        </w:tc>
      </w:tr>
      <w:tr w:rsidR="00350422" w:rsidRPr="001B67C2" w14:paraId="5D385974" w14:textId="77777777" w:rsidTr="0055294B">
        <w:trPr>
          <w:trHeight w:val="255"/>
        </w:trPr>
        <w:tc>
          <w:tcPr>
            <w:tcW w:w="1756" w:type="dxa"/>
            <w:tcBorders>
              <w:top w:val="nil"/>
              <w:left w:val="single" w:sz="4" w:space="0" w:color="auto"/>
              <w:bottom w:val="single" w:sz="4" w:space="0" w:color="auto"/>
              <w:right w:val="single" w:sz="4" w:space="0" w:color="auto"/>
            </w:tcBorders>
            <w:shd w:val="clear" w:color="000000" w:fill="C8DDED"/>
            <w:noWrap/>
            <w:hideMark/>
          </w:tcPr>
          <w:p w14:paraId="0B4B24C1" w14:textId="77777777" w:rsidR="00350422" w:rsidRPr="000E4B2A" w:rsidRDefault="00350422" w:rsidP="000E4B2A">
            <w:pPr>
              <w:spacing w:line="276" w:lineRule="auto"/>
              <w:rPr>
                <w:rFonts w:eastAsia="Times New Roman"/>
                <w:b/>
                <w:bCs/>
                <w:color w:val="333333"/>
              </w:rPr>
            </w:pPr>
            <w:r w:rsidRPr="000E4B2A">
              <w:rPr>
                <w:rFonts w:eastAsia="Times New Roman"/>
                <w:b/>
                <w:bCs/>
                <w:color w:val="333333"/>
              </w:rPr>
              <w:t>Dimensions</w:t>
            </w:r>
          </w:p>
        </w:tc>
        <w:tc>
          <w:tcPr>
            <w:tcW w:w="7229" w:type="dxa"/>
            <w:tcBorders>
              <w:top w:val="nil"/>
              <w:left w:val="nil"/>
              <w:bottom w:val="single" w:sz="4" w:space="0" w:color="auto"/>
              <w:right w:val="single" w:sz="4" w:space="0" w:color="auto"/>
            </w:tcBorders>
            <w:shd w:val="clear" w:color="auto" w:fill="auto"/>
            <w:noWrap/>
            <w:vAlign w:val="bottom"/>
            <w:hideMark/>
          </w:tcPr>
          <w:p w14:paraId="5CCDC62B" w14:textId="77777777" w:rsidR="00350422" w:rsidRPr="000E4B2A" w:rsidRDefault="00350422" w:rsidP="000E4B2A">
            <w:pPr>
              <w:spacing w:line="276" w:lineRule="auto"/>
              <w:jc w:val="both"/>
              <w:rPr>
                <w:rFonts w:eastAsia="Times New Roman"/>
              </w:rPr>
            </w:pPr>
            <w:r w:rsidRPr="000E4B2A">
              <w:rPr>
                <w:rFonts w:eastAsia="Times New Roman"/>
              </w:rPr>
              <w:t> </w:t>
            </w:r>
          </w:p>
        </w:tc>
      </w:tr>
      <w:tr w:rsidR="00350422" w:rsidRPr="001B67C2" w14:paraId="79B6517C" w14:textId="77777777" w:rsidTr="0055294B">
        <w:trPr>
          <w:trHeight w:val="255"/>
        </w:trPr>
        <w:tc>
          <w:tcPr>
            <w:tcW w:w="1756" w:type="dxa"/>
            <w:tcBorders>
              <w:top w:val="nil"/>
              <w:left w:val="single" w:sz="4" w:space="0" w:color="auto"/>
              <w:bottom w:val="single" w:sz="4" w:space="0" w:color="auto"/>
              <w:right w:val="single" w:sz="4" w:space="0" w:color="auto"/>
            </w:tcBorders>
            <w:shd w:val="clear" w:color="000000" w:fill="C8DDED"/>
            <w:noWrap/>
            <w:hideMark/>
          </w:tcPr>
          <w:p w14:paraId="55CC9E51" w14:textId="77777777" w:rsidR="00350422" w:rsidRPr="000E4B2A" w:rsidRDefault="00350422" w:rsidP="000E4B2A">
            <w:pPr>
              <w:pStyle w:val="ListParagraph"/>
              <w:numPr>
                <w:ilvl w:val="0"/>
                <w:numId w:val="3"/>
              </w:numPr>
              <w:spacing w:after="0" w:line="276" w:lineRule="auto"/>
              <w:rPr>
                <w:rFonts w:ascii="Times New Roman" w:eastAsia="Times New Roman" w:hAnsi="Times New Roman" w:cs="Times New Roman"/>
                <w:color w:val="333333"/>
                <w:sz w:val="24"/>
                <w:szCs w:val="24"/>
                <w:lang w:eastAsia="pt-PT"/>
              </w:rPr>
            </w:pPr>
            <w:r w:rsidRPr="000E4B2A">
              <w:rPr>
                <w:rFonts w:ascii="Times New Roman" w:eastAsia="Times New Roman" w:hAnsi="Times New Roman" w:cs="Times New Roman"/>
                <w:color w:val="333333"/>
                <w:sz w:val="24"/>
                <w:szCs w:val="24"/>
                <w:lang w:eastAsia="pt-PT"/>
              </w:rPr>
              <w:t>Dimension 1</w:t>
            </w:r>
          </w:p>
        </w:tc>
        <w:tc>
          <w:tcPr>
            <w:tcW w:w="7229" w:type="dxa"/>
            <w:tcBorders>
              <w:top w:val="nil"/>
              <w:left w:val="nil"/>
              <w:bottom w:val="single" w:sz="4" w:space="0" w:color="auto"/>
              <w:right w:val="single" w:sz="4" w:space="0" w:color="auto"/>
            </w:tcBorders>
            <w:shd w:val="clear" w:color="auto" w:fill="auto"/>
            <w:noWrap/>
            <w:hideMark/>
          </w:tcPr>
          <w:p w14:paraId="25E267D6" w14:textId="77777777" w:rsidR="00350422" w:rsidRPr="000E4B2A" w:rsidRDefault="00350422" w:rsidP="000E4B2A">
            <w:pPr>
              <w:spacing w:line="276" w:lineRule="auto"/>
              <w:jc w:val="both"/>
              <w:rPr>
                <w:rFonts w:eastAsia="Times New Roman"/>
                <w:color w:val="333333"/>
              </w:rPr>
            </w:pPr>
            <w:r w:rsidRPr="000E4B2A">
              <w:rPr>
                <w:rFonts w:eastAsia="Times New Roman"/>
                <w:color w:val="333333"/>
              </w:rPr>
              <w:t>Data reference period</w:t>
            </w:r>
          </w:p>
        </w:tc>
      </w:tr>
      <w:tr w:rsidR="00350422" w:rsidRPr="001B67C2" w14:paraId="22F0C677" w14:textId="77777777" w:rsidTr="0055294B">
        <w:trPr>
          <w:trHeight w:val="255"/>
        </w:trPr>
        <w:tc>
          <w:tcPr>
            <w:tcW w:w="1756" w:type="dxa"/>
            <w:tcBorders>
              <w:top w:val="nil"/>
              <w:left w:val="single" w:sz="4" w:space="0" w:color="auto"/>
              <w:bottom w:val="single" w:sz="4" w:space="0" w:color="auto"/>
              <w:right w:val="single" w:sz="4" w:space="0" w:color="auto"/>
            </w:tcBorders>
            <w:shd w:val="clear" w:color="000000" w:fill="C8DDED"/>
            <w:noWrap/>
            <w:hideMark/>
          </w:tcPr>
          <w:p w14:paraId="6260EC98" w14:textId="77777777" w:rsidR="00350422" w:rsidRPr="000E4B2A" w:rsidRDefault="00350422" w:rsidP="000E4B2A">
            <w:pPr>
              <w:pStyle w:val="ListParagraph"/>
              <w:numPr>
                <w:ilvl w:val="0"/>
                <w:numId w:val="3"/>
              </w:numPr>
              <w:spacing w:after="0" w:line="276" w:lineRule="auto"/>
              <w:rPr>
                <w:rFonts w:ascii="Times New Roman" w:eastAsia="Times New Roman" w:hAnsi="Times New Roman" w:cs="Times New Roman"/>
                <w:color w:val="333333"/>
                <w:sz w:val="24"/>
                <w:szCs w:val="24"/>
                <w:lang w:eastAsia="pt-PT"/>
              </w:rPr>
            </w:pPr>
            <w:r w:rsidRPr="000E4B2A">
              <w:rPr>
                <w:rFonts w:ascii="Times New Roman" w:eastAsia="Times New Roman" w:hAnsi="Times New Roman" w:cs="Times New Roman"/>
                <w:color w:val="333333"/>
                <w:sz w:val="24"/>
                <w:szCs w:val="24"/>
                <w:lang w:eastAsia="pt-PT"/>
              </w:rPr>
              <w:t>Dimension 2</w:t>
            </w:r>
          </w:p>
        </w:tc>
        <w:tc>
          <w:tcPr>
            <w:tcW w:w="7229" w:type="dxa"/>
            <w:tcBorders>
              <w:top w:val="nil"/>
              <w:left w:val="nil"/>
              <w:bottom w:val="single" w:sz="4" w:space="0" w:color="auto"/>
              <w:right w:val="single" w:sz="4" w:space="0" w:color="auto"/>
            </w:tcBorders>
            <w:shd w:val="clear" w:color="auto" w:fill="auto"/>
            <w:noWrap/>
            <w:hideMark/>
          </w:tcPr>
          <w:p w14:paraId="3B616873" w14:textId="77777777" w:rsidR="00350422" w:rsidRPr="000E4B2A" w:rsidRDefault="00350422" w:rsidP="000E4B2A">
            <w:pPr>
              <w:spacing w:line="276" w:lineRule="auto"/>
              <w:jc w:val="both"/>
              <w:rPr>
                <w:rFonts w:eastAsia="Times New Roman"/>
                <w:color w:val="333333"/>
              </w:rPr>
            </w:pPr>
            <w:r w:rsidRPr="000E4B2A">
              <w:rPr>
                <w:rFonts w:eastAsia="Times New Roman"/>
                <w:color w:val="333333"/>
              </w:rPr>
              <w:t>Geographical location</w:t>
            </w:r>
          </w:p>
        </w:tc>
      </w:tr>
      <w:tr w:rsidR="00350422" w:rsidRPr="001B67C2" w14:paraId="48223108" w14:textId="77777777" w:rsidTr="0055294B">
        <w:trPr>
          <w:trHeight w:val="255"/>
        </w:trPr>
        <w:tc>
          <w:tcPr>
            <w:tcW w:w="1756" w:type="dxa"/>
            <w:tcBorders>
              <w:top w:val="nil"/>
              <w:left w:val="single" w:sz="4" w:space="0" w:color="auto"/>
              <w:bottom w:val="single" w:sz="4" w:space="0" w:color="auto"/>
              <w:right w:val="single" w:sz="4" w:space="0" w:color="auto"/>
            </w:tcBorders>
            <w:shd w:val="clear" w:color="000000" w:fill="C8DDED"/>
            <w:noWrap/>
            <w:hideMark/>
          </w:tcPr>
          <w:p w14:paraId="09FA9009" w14:textId="77777777" w:rsidR="00350422" w:rsidRPr="000E4B2A" w:rsidRDefault="00350422" w:rsidP="000E4B2A">
            <w:pPr>
              <w:pStyle w:val="ListParagraph"/>
              <w:numPr>
                <w:ilvl w:val="0"/>
                <w:numId w:val="3"/>
              </w:numPr>
              <w:spacing w:after="0" w:line="276" w:lineRule="auto"/>
              <w:rPr>
                <w:rFonts w:ascii="Times New Roman" w:eastAsia="Times New Roman" w:hAnsi="Times New Roman" w:cs="Times New Roman"/>
                <w:color w:val="333333"/>
                <w:sz w:val="24"/>
                <w:szCs w:val="24"/>
                <w:lang w:eastAsia="pt-PT"/>
              </w:rPr>
            </w:pPr>
            <w:r w:rsidRPr="000E4B2A">
              <w:rPr>
                <w:rFonts w:ascii="Times New Roman" w:eastAsia="Times New Roman" w:hAnsi="Times New Roman" w:cs="Times New Roman"/>
                <w:color w:val="333333"/>
                <w:sz w:val="24"/>
                <w:szCs w:val="24"/>
                <w:lang w:eastAsia="pt-PT"/>
              </w:rPr>
              <w:t>Dimension 3</w:t>
            </w:r>
          </w:p>
        </w:tc>
        <w:tc>
          <w:tcPr>
            <w:tcW w:w="7229" w:type="dxa"/>
            <w:tcBorders>
              <w:top w:val="nil"/>
              <w:left w:val="nil"/>
              <w:bottom w:val="single" w:sz="4" w:space="0" w:color="auto"/>
              <w:right w:val="single" w:sz="4" w:space="0" w:color="auto"/>
            </w:tcBorders>
            <w:shd w:val="clear" w:color="auto" w:fill="auto"/>
            <w:noWrap/>
            <w:hideMark/>
          </w:tcPr>
          <w:p w14:paraId="6C7463B6" w14:textId="77777777" w:rsidR="00350422" w:rsidRPr="000E4B2A" w:rsidRDefault="00350422" w:rsidP="000E4B2A">
            <w:pPr>
              <w:spacing w:line="276" w:lineRule="auto"/>
              <w:jc w:val="both"/>
              <w:rPr>
                <w:rFonts w:eastAsia="Times New Roman"/>
                <w:color w:val="333333"/>
              </w:rPr>
            </w:pPr>
            <w:r w:rsidRPr="000E4B2A">
              <w:rPr>
                <w:rFonts w:eastAsia="Times New Roman"/>
                <w:color w:val="333333"/>
              </w:rPr>
              <w:t xml:space="preserve">Gender </w:t>
            </w:r>
          </w:p>
        </w:tc>
      </w:tr>
      <w:tr w:rsidR="00350422" w:rsidRPr="001B67C2" w14:paraId="32B986D7" w14:textId="77777777" w:rsidTr="0055294B">
        <w:trPr>
          <w:trHeight w:val="255"/>
        </w:trPr>
        <w:tc>
          <w:tcPr>
            <w:tcW w:w="1756" w:type="dxa"/>
            <w:tcBorders>
              <w:top w:val="nil"/>
              <w:left w:val="single" w:sz="4" w:space="0" w:color="auto"/>
              <w:bottom w:val="single" w:sz="4" w:space="0" w:color="auto"/>
              <w:right w:val="single" w:sz="4" w:space="0" w:color="auto"/>
            </w:tcBorders>
            <w:shd w:val="clear" w:color="000000" w:fill="C8DDED"/>
            <w:noWrap/>
          </w:tcPr>
          <w:p w14:paraId="62BFD9BE" w14:textId="77777777" w:rsidR="00350422" w:rsidRPr="000E4B2A" w:rsidRDefault="00350422" w:rsidP="000E4B2A">
            <w:pPr>
              <w:pStyle w:val="ListParagraph"/>
              <w:numPr>
                <w:ilvl w:val="0"/>
                <w:numId w:val="3"/>
              </w:numPr>
              <w:spacing w:after="0" w:line="276" w:lineRule="auto"/>
              <w:rPr>
                <w:rFonts w:ascii="Times New Roman" w:eastAsia="Times New Roman" w:hAnsi="Times New Roman" w:cs="Times New Roman"/>
                <w:color w:val="333333"/>
                <w:sz w:val="24"/>
                <w:szCs w:val="24"/>
                <w:lang w:eastAsia="pt-PT"/>
              </w:rPr>
            </w:pPr>
            <w:r w:rsidRPr="000E4B2A">
              <w:rPr>
                <w:rFonts w:ascii="Times New Roman" w:eastAsia="Times New Roman" w:hAnsi="Times New Roman" w:cs="Times New Roman"/>
                <w:color w:val="333333"/>
                <w:sz w:val="24"/>
                <w:szCs w:val="24"/>
                <w:lang w:eastAsia="pt-PT"/>
              </w:rPr>
              <w:t>Dimension 4</w:t>
            </w:r>
          </w:p>
        </w:tc>
        <w:tc>
          <w:tcPr>
            <w:tcW w:w="7229" w:type="dxa"/>
            <w:tcBorders>
              <w:top w:val="nil"/>
              <w:left w:val="nil"/>
              <w:bottom w:val="single" w:sz="4" w:space="0" w:color="auto"/>
              <w:right w:val="single" w:sz="4" w:space="0" w:color="auto"/>
            </w:tcBorders>
            <w:shd w:val="clear" w:color="auto" w:fill="auto"/>
            <w:noWrap/>
          </w:tcPr>
          <w:p w14:paraId="7511460E" w14:textId="77777777" w:rsidR="00350422" w:rsidRPr="000E4B2A" w:rsidRDefault="00350422" w:rsidP="000E4B2A">
            <w:pPr>
              <w:spacing w:line="276" w:lineRule="auto"/>
              <w:jc w:val="both"/>
              <w:rPr>
                <w:rFonts w:eastAsia="Times New Roman"/>
                <w:color w:val="333333"/>
              </w:rPr>
            </w:pPr>
            <w:r w:rsidRPr="000E4B2A">
              <w:rPr>
                <w:rFonts w:eastAsia="Times New Roman"/>
                <w:color w:val="333333"/>
              </w:rPr>
              <w:t>Age group</w:t>
            </w:r>
          </w:p>
        </w:tc>
      </w:tr>
      <w:tr w:rsidR="00350422" w:rsidRPr="001B67C2" w14:paraId="19F938B9" w14:textId="77777777" w:rsidTr="0055294B">
        <w:trPr>
          <w:trHeight w:val="255"/>
        </w:trPr>
        <w:tc>
          <w:tcPr>
            <w:tcW w:w="1756" w:type="dxa"/>
            <w:tcBorders>
              <w:top w:val="nil"/>
              <w:left w:val="single" w:sz="4" w:space="0" w:color="auto"/>
              <w:bottom w:val="single" w:sz="4" w:space="0" w:color="auto"/>
              <w:right w:val="single" w:sz="4" w:space="0" w:color="auto"/>
            </w:tcBorders>
            <w:shd w:val="clear" w:color="000000" w:fill="C8DDED"/>
            <w:noWrap/>
            <w:hideMark/>
          </w:tcPr>
          <w:p w14:paraId="1276B469" w14:textId="77777777" w:rsidR="00350422" w:rsidRPr="000E4B2A" w:rsidRDefault="00350422" w:rsidP="000E4B2A">
            <w:pPr>
              <w:spacing w:line="276" w:lineRule="auto"/>
              <w:rPr>
                <w:rFonts w:eastAsia="Times New Roman"/>
                <w:b/>
                <w:bCs/>
                <w:color w:val="333333"/>
              </w:rPr>
            </w:pPr>
            <w:r w:rsidRPr="000E4B2A">
              <w:rPr>
                <w:rFonts w:eastAsia="Times New Roman"/>
                <w:b/>
                <w:bCs/>
                <w:color w:val="333333"/>
              </w:rPr>
              <w:t>Concepts</w:t>
            </w:r>
          </w:p>
        </w:tc>
        <w:tc>
          <w:tcPr>
            <w:tcW w:w="7229" w:type="dxa"/>
            <w:tcBorders>
              <w:top w:val="nil"/>
              <w:left w:val="nil"/>
              <w:bottom w:val="single" w:sz="4" w:space="0" w:color="auto"/>
              <w:right w:val="single" w:sz="4" w:space="0" w:color="auto"/>
            </w:tcBorders>
            <w:shd w:val="clear" w:color="auto" w:fill="auto"/>
            <w:noWrap/>
            <w:vAlign w:val="bottom"/>
            <w:hideMark/>
          </w:tcPr>
          <w:p w14:paraId="6EF3CC80" w14:textId="77777777" w:rsidR="00350422" w:rsidRPr="000E4B2A" w:rsidRDefault="00350422" w:rsidP="000E4B2A">
            <w:pPr>
              <w:spacing w:line="276" w:lineRule="auto"/>
              <w:jc w:val="both"/>
              <w:rPr>
                <w:rFonts w:eastAsia="Times New Roman"/>
              </w:rPr>
            </w:pPr>
            <w:r w:rsidRPr="000E4B2A">
              <w:rPr>
                <w:rFonts w:eastAsia="Times New Roman"/>
              </w:rPr>
              <w:t> </w:t>
            </w:r>
          </w:p>
        </w:tc>
      </w:tr>
      <w:tr w:rsidR="00350422" w:rsidRPr="00B713E8" w14:paraId="737F8A57" w14:textId="77777777" w:rsidTr="0055294B">
        <w:trPr>
          <w:trHeight w:val="255"/>
        </w:trPr>
        <w:tc>
          <w:tcPr>
            <w:tcW w:w="1756" w:type="dxa"/>
            <w:tcBorders>
              <w:top w:val="nil"/>
              <w:left w:val="single" w:sz="4" w:space="0" w:color="auto"/>
              <w:bottom w:val="single" w:sz="4" w:space="0" w:color="auto"/>
              <w:right w:val="single" w:sz="4" w:space="0" w:color="auto"/>
            </w:tcBorders>
            <w:shd w:val="clear" w:color="000000" w:fill="C8DDED"/>
            <w:noWrap/>
          </w:tcPr>
          <w:p w14:paraId="0901CC2E" w14:textId="77777777" w:rsidR="00350422" w:rsidRPr="000E4B2A" w:rsidRDefault="00350422" w:rsidP="000E4B2A">
            <w:pPr>
              <w:pStyle w:val="ListParagraph"/>
              <w:numPr>
                <w:ilvl w:val="0"/>
                <w:numId w:val="3"/>
              </w:numPr>
              <w:spacing w:after="0" w:line="276" w:lineRule="auto"/>
              <w:rPr>
                <w:rFonts w:ascii="Times New Roman" w:eastAsia="Times New Roman" w:hAnsi="Times New Roman" w:cs="Times New Roman"/>
                <w:color w:val="333333"/>
                <w:sz w:val="24"/>
                <w:szCs w:val="24"/>
                <w:lang w:eastAsia="pt-PT"/>
              </w:rPr>
            </w:pPr>
            <w:r w:rsidRPr="000E4B2A">
              <w:rPr>
                <w:rFonts w:ascii="Times New Roman" w:eastAsia="Times New Roman" w:hAnsi="Times New Roman" w:cs="Times New Roman"/>
                <w:color w:val="333333"/>
                <w:sz w:val="24"/>
                <w:szCs w:val="24"/>
                <w:lang w:eastAsia="pt-PT"/>
              </w:rPr>
              <w:t>AGE GROUP</w:t>
            </w:r>
          </w:p>
        </w:tc>
        <w:tc>
          <w:tcPr>
            <w:tcW w:w="7229" w:type="dxa"/>
            <w:tcBorders>
              <w:top w:val="nil"/>
              <w:left w:val="nil"/>
              <w:bottom w:val="single" w:sz="4" w:space="0" w:color="auto"/>
              <w:right w:val="single" w:sz="4" w:space="0" w:color="auto"/>
            </w:tcBorders>
            <w:shd w:val="clear" w:color="auto" w:fill="auto"/>
            <w:noWrap/>
          </w:tcPr>
          <w:p w14:paraId="2502B251" w14:textId="77777777" w:rsidR="00350422" w:rsidRPr="00B713E8" w:rsidRDefault="00350422" w:rsidP="000E4B2A">
            <w:pPr>
              <w:spacing w:line="276" w:lineRule="auto"/>
              <w:jc w:val="both"/>
              <w:rPr>
                <w:rFonts w:eastAsia="Times New Roman"/>
                <w:color w:val="333333"/>
                <w:lang w:val="en-GB"/>
              </w:rPr>
            </w:pPr>
            <w:r w:rsidRPr="00B713E8">
              <w:rPr>
                <w:rFonts w:eastAsia="Times New Roman"/>
                <w:color w:val="333333"/>
                <w:lang w:val="en-GB"/>
              </w:rPr>
              <w:t>Age range, in years, in which the individual fits, according to the time of reference.</w:t>
            </w:r>
          </w:p>
        </w:tc>
      </w:tr>
      <w:tr w:rsidR="00350422" w:rsidRPr="00B713E8" w14:paraId="6653B1BC" w14:textId="77777777" w:rsidTr="0055294B">
        <w:trPr>
          <w:trHeight w:val="255"/>
        </w:trPr>
        <w:tc>
          <w:tcPr>
            <w:tcW w:w="1756" w:type="dxa"/>
            <w:tcBorders>
              <w:top w:val="nil"/>
              <w:left w:val="single" w:sz="4" w:space="0" w:color="auto"/>
              <w:bottom w:val="single" w:sz="4" w:space="0" w:color="auto"/>
              <w:right w:val="single" w:sz="4" w:space="0" w:color="auto"/>
            </w:tcBorders>
            <w:shd w:val="clear" w:color="000000" w:fill="C8DDED"/>
            <w:noWrap/>
            <w:hideMark/>
          </w:tcPr>
          <w:p w14:paraId="7EEB1F4B" w14:textId="77777777" w:rsidR="00350422" w:rsidRPr="000E4B2A" w:rsidRDefault="00350422" w:rsidP="000E4B2A">
            <w:pPr>
              <w:pStyle w:val="ListParagraph"/>
              <w:numPr>
                <w:ilvl w:val="0"/>
                <w:numId w:val="3"/>
              </w:numPr>
              <w:spacing w:after="0" w:line="276" w:lineRule="auto"/>
              <w:rPr>
                <w:rFonts w:ascii="Times New Roman" w:eastAsia="Times New Roman" w:hAnsi="Times New Roman" w:cs="Times New Roman"/>
                <w:color w:val="333333"/>
                <w:sz w:val="24"/>
                <w:szCs w:val="24"/>
                <w:lang w:eastAsia="pt-PT"/>
              </w:rPr>
            </w:pPr>
            <w:r w:rsidRPr="000E4B2A">
              <w:rPr>
                <w:rFonts w:ascii="Times New Roman" w:eastAsia="Times New Roman" w:hAnsi="Times New Roman" w:cs="Times New Roman"/>
                <w:color w:val="333333"/>
                <w:sz w:val="24"/>
                <w:szCs w:val="24"/>
                <w:lang w:eastAsia="pt-PT"/>
              </w:rPr>
              <w:t>REFERENCE PERIOD</w:t>
            </w:r>
          </w:p>
        </w:tc>
        <w:tc>
          <w:tcPr>
            <w:tcW w:w="7229" w:type="dxa"/>
            <w:tcBorders>
              <w:top w:val="nil"/>
              <w:left w:val="nil"/>
              <w:bottom w:val="single" w:sz="4" w:space="0" w:color="auto"/>
              <w:right w:val="single" w:sz="4" w:space="0" w:color="auto"/>
            </w:tcBorders>
            <w:shd w:val="clear" w:color="auto" w:fill="auto"/>
            <w:noWrap/>
            <w:hideMark/>
          </w:tcPr>
          <w:p w14:paraId="1D1C6B79" w14:textId="77777777" w:rsidR="00350422" w:rsidRPr="00B713E8" w:rsidRDefault="00350422" w:rsidP="000E4B2A">
            <w:pPr>
              <w:spacing w:line="276" w:lineRule="auto"/>
              <w:jc w:val="both"/>
              <w:rPr>
                <w:rFonts w:eastAsia="Times New Roman"/>
                <w:color w:val="333333"/>
                <w:lang w:val="en-GB"/>
              </w:rPr>
            </w:pPr>
            <w:r w:rsidRPr="00B713E8">
              <w:rPr>
                <w:rFonts w:eastAsia="Times New Roman"/>
                <w:color w:val="333333"/>
                <w:lang w:val="en-GB"/>
              </w:rPr>
              <w:t>The period of time to which the information refers and which can be a specific day or a time period (month, fiscal year, calendar year, and others).</w:t>
            </w:r>
          </w:p>
        </w:tc>
      </w:tr>
      <w:tr w:rsidR="00350422" w:rsidRPr="00B713E8" w14:paraId="2F883278" w14:textId="77777777" w:rsidTr="0055294B">
        <w:trPr>
          <w:trHeight w:val="255"/>
        </w:trPr>
        <w:tc>
          <w:tcPr>
            <w:tcW w:w="1756" w:type="dxa"/>
            <w:tcBorders>
              <w:top w:val="nil"/>
              <w:left w:val="single" w:sz="4" w:space="0" w:color="auto"/>
              <w:bottom w:val="single" w:sz="4" w:space="0" w:color="auto"/>
              <w:right w:val="single" w:sz="4" w:space="0" w:color="auto"/>
            </w:tcBorders>
            <w:shd w:val="clear" w:color="000000" w:fill="C8DDED"/>
            <w:noWrap/>
          </w:tcPr>
          <w:p w14:paraId="33D65CA7" w14:textId="77777777" w:rsidR="00350422" w:rsidRPr="000E4B2A" w:rsidRDefault="00350422" w:rsidP="000E4B2A">
            <w:pPr>
              <w:pStyle w:val="ListParagraph"/>
              <w:numPr>
                <w:ilvl w:val="0"/>
                <w:numId w:val="3"/>
              </w:numPr>
              <w:spacing w:after="0" w:line="276" w:lineRule="auto"/>
              <w:rPr>
                <w:rFonts w:ascii="Times New Roman" w:eastAsia="Times New Roman" w:hAnsi="Times New Roman" w:cs="Times New Roman"/>
                <w:color w:val="333333"/>
                <w:sz w:val="24"/>
                <w:szCs w:val="24"/>
                <w:lang w:eastAsia="pt-PT"/>
              </w:rPr>
            </w:pPr>
            <w:r w:rsidRPr="000E4B2A">
              <w:rPr>
                <w:rFonts w:ascii="Times New Roman" w:eastAsia="Times New Roman" w:hAnsi="Times New Roman" w:cs="Times New Roman"/>
                <w:color w:val="333333"/>
                <w:sz w:val="24"/>
                <w:szCs w:val="24"/>
                <w:lang w:eastAsia="pt-PT"/>
              </w:rPr>
              <w:t>INCIDENCY</w:t>
            </w:r>
          </w:p>
        </w:tc>
        <w:tc>
          <w:tcPr>
            <w:tcW w:w="7229" w:type="dxa"/>
            <w:tcBorders>
              <w:top w:val="nil"/>
              <w:left w:val="nil"/>
              <w:bottom w:val="single" w:sz="4" w:space="0" w:color="auto"/>
              <w:right w:val="single" w:sz="4" w:space="0" w:color="auto"/>
            </w:tcBorders>
            <w:shd w:val="clear" w:color="auto" w:fill="auto"/>
            <w:noWrap/>
          </w:tcPr>
          <w:p w14:paraId="41AD46F6" w14:textId="77777777" w:rsidR="00350422" w:rsidRPr="00B713E8" w:rsidRDefault="00350422" w:rsidP="000E4B2A">
            <w:pPr>
              <w:spacing w:line="276" w:lineRule="auto"/>
              <w:jc w:val="both"/>
              <w:rPr>
                <w:rFonts w:eastAsia="Times New Roman"/>
                <w:color w:val="333333"/>
                <w:lang w:val="en-GB"/>
              </w:rPr>
            </w:pPr>
            <w:r w:rsidRPr="00B713E8">
              <w:rPr>
                <w:rFonts w:eastAsia="Times New Roman"/>
                <w:color w:val="333333"/>
                <w:lang w:val="en-GB"/>
              </w:rPr>
              <w:t>Number of new cases of illness, accidents or other health problems occurring in a given reference period.</w:t>
            </w:r>
          </w:p>
        </w:tc>
      </w:tr>
      <w:tr w:rsidR="00350422" w:rsidRPr="001B67C2" w14:paraId="0F59D187" w14:textId="77777777" w:rsidTr="0055294B">
        <w:trPr>
          <w:trHeight w:val="255"/>
        </w:trPr>
        <w:tc>
          <w:tcPr>
            <w:tcW w:w="1756" w:type="dxa"/>
            <w:tcBorders>
              <w:top w:val="nil"/>
              <w:left w:val="single" w:sz="4" w:space="0" w:color="auto"/>
              <w:bottom w:val="single" w:sz="4" w:space="0" w:color="auto"/>
              <w:right w:val="single" w:sz="4" w:space="0" w:color="auto"/>
            </w:tcBorders>
            <w:shd w:val="clear" w:color="000000" w:fill="C8DDED"/>
            <w:noWrap/>
            <w:hideMark/>
          </w:tcPr>
          <w:p w14:paraId="1704FD0A" w14:textId="77777777" w:rsidR="00350422" w:rsidRPr="000E4B2A" w:rsidRDefault="00350422" w:rsidP="000E4B2A">
            <w:pPr>
              <w:spacing w:line="276" w:lineRule="auto"/>
              <w:rPr>
                <w:rFonts w:eastAsia="Times New Roman"/>
                <w:b/>
                <w:bCs/>
                <w:color w:val="333333"/>
              </w:rPr>
            </w:pPr>
            <w:r w:rsidRPr="000E4B2A">
              <w:rPr>
                <w:rFonts w:eastAsia="Times New Roman"/>
                <w:b/>
                <w:bCs/>
                <w:color w:val="333333"/>
              </w:rPr>
              <w:t>Definition</w:t>
            </w:r>
          </w:p>
        </w:tc>
        <w:tc>
          <w:tcPr>
            <w:tcW w:w="7229" w:type="dxa"/>
            <w:tcBorders>
              <w:top w:val="nil"/>
              <w:left w:val="nil"/>
              <w:bottom w:val="single" w:sz="4" w:space="0" w:color="auto"/>
              <w:right w:val="single" w:sz="4" w:space="0" w:color="auto"/>
            </w:tcBorders>
            <w:shd w:val="clear" w:color="auto" w:fill="auto"/>
            <w:noWrap/>
            <w:hideMark/>
          </w:tcPr>
          <w:p w14:paraId="356C1B23" w14:textId="77777777" w:rsidR="00350422" w:rsidRPr="000E4B2A" w:rsidRDefault="00350422" w:rsidP="000E4B2A">
            <w:pPr>
              <w:spacing w:line="276" w:lineRule="auto"/>
              <w:jc w:val="both"/>
              <w:rPr>
                <w:rFonts w:eastAsia="Times New Roman"/>
                <w:color w:val="333333"/>
              </w:rPr>
            </w:pPr>
            <w:r w:rsidRPr="000E4B2A">
              <w:rPr>
                <w:rFonts w:eastAsia="Times New Roman"/>
                <w:color w:val="333333"/>
              </w:rPr>
              <w:t> </w:t>
            </w:r>
          </w:p>
        </w:tc>
      </w:tr>
      <w:tr w:rsidR="00350422" w:rsidRPr="00B713E8" w14:paraId="183B95C3" w14:textId="77777777" w:rsidTr="0055294B">
        <w:trPr>
          <w:trHeight w:val="255"/>
        </w:trPr>
        <w:tc>
          <w:tcPr>
            <w:tcW w:w="1756" w:type="dxa"/>
            <w:tcBorders>
              <w:top w:val="nil"/>
              <w:left w:val="single" w:sz="4" w:space="0" w:color="auto"/>
              <w:bottom w:val="single" w:sz="4" w:space="0" w:color="auto"/>
              <w:right w:val="single" w:sz="4" w:space="0" w:color="auto"/>
            </w:tcBorders>
            <w:shd w:val="clear" w:color="000000" w:fill="C8DDED"/>
            <w:noWrap/>
            <w:hideMark/>
          </w:tcPr>
          <w:p w14:paraId="03C7EA49" w14:textId="77777777" w:rsidR="00350422" w:rsidRPr="000E4B2A" w:rsidRDefault="00350422" w:rsidP="000E4B2A">
            <w:pPr>
              <w:spacing w:line="276" w:lineRule="auto"/>
              <w:rPr>
                <w:rFonts w:eastAsia="Times New Roman"/>
                <w:b/>
                <w:bCs/>
                <w:color w:val="333333"/>
              </w:rPr>
            </w:pPr>
            <w:r w:rsidRPr="000E4B2A">
              <w:rPr>
                <w:rFonts w:eastAsia="Times New Roman"/>
                <w:b/>
                <w:bCs/>
                <w:color w:val="333333"/>
              </w:rPr>
              <w:t>Formula</w:t>
            </w:r>
          </w:p>
        </w:tc>
        <w:tc>
          <w:tcPr>
            <w:tcW w:w="7229" w:type="dxa"/>
            <w:tcBorders>
              <w:top w:val="nil"/>
              <w:left w:val="nil"/>
              <w:bottom w:val="single" w:sz="4" w:space="0" w:color="auto"/>
              <w:right w:val="single" w:sz="4" w:space="0" w:color="auto"/>
            </w:tcBorders>
            <w:shd w:val="clear" w:color="auto" w:fill="auto"/>
            <w:noWrap/>
            <w:hideMark/>
          </w:tcPr>
          <w:p w14:paraId="27739583" w14:textId="77777777" w:rsidR="00350422" w:rsidRPr="00B713E8" w:rsidRDefault="00350422" w:rsidP="000E4B2A">
            <w:pPr>
              <w:spacing w:line="276" w:lineRule="auto"/>
              <w:jc w:val="both"/>
              <w:rPr>
                <w:rFonts w:eastAsia="Times New Roman"/>
                <w:color w:val="333333"/>
                <w:lang w:val="en-GB"/>
              </w:rPr>
            </w:pPr>
            <w:r w:rsidRPr="00B713E8">
              <w:rPr>
                <w:rFonts w:eastAsia="Times New Roman"/>
                <w:color w:val="333333"/>
                <w:lang w:val="en-GB"/>
              </w:rPr>
              <w:t>(Reported tuberculosis cases/ Average annual resident population)*100 000</w:t>
            </w:r>
          </w:p>
        </w:tc>
      </w:tr>
      <w:tr w:rsidR="00350422" w:rsidRPr="001B67C2" w14:paraId="52AF57B4" w14:textId="77777777" w:rsidTr="0055294B">
        <w:trPr>
          <w:trHeight w:val="255"/>
        </w:trPr>
        <w:tc>
          <w:tcPr>
            <w:tcW w:w="1756" w:type="dxa"/>
            <w:tcBorders>
              <w:top w:val="nil"/>
              <w:left w:val="single" w:sz="4" w:space="0" w:color="auto"/>
              <w:bottom w:val="single" w:sz="4" w:space="0" w:color="auto"/>
              <w:right w:val="single" w:sz="4" w:space="0" w:color="auto"/>
            </w:tcBorders>
            <w:shd w:val="clear" w:color="000000" w:fill="C8DDED"/>
            <w:noWrap/>
            <w:hideMark/>
          </w:tcPr>
          <w:p w14:paraId="40ED2525" w14:textId="77777777" w:rsidR="00350422" w:rsidRPr="000E4B2A" w:rsidRDefault="00350422" w:rsidP="000E4B2A">
            <w:pPr>
              <w:spacing w:line="276" w:lineRule="auto"/>
              <w:rPr>
                <w:rFonts w:eastAsia="Times New Roman"/>
                <w:b/>
                <w:bCs/>
                <w:color w:val="333333"/>
              </w:rPr>
            </w:pPr>
            <w:r w:rsidRPr="000E4B2A">
              <w:rPr>
                <w:rFonts w:eastAsia="Times New Roman"/>
                <w:b/>
                <w:bCs/>
                <w:color w:val="333333"/>
              </w:rPr>
              <w:t>Unit of Measurement (symbol)</w:t>
            </w:r>
          </w:p>
        </w:tc>
        <w:tc>
          <w:tcPr>
            <w:tcW w:w="7229" w:type="dxa"/>
            <w:tcBorders>
              <w:top w:val="nil"/>
              <w:left w:val="nil"/>
              <w:bottom w:val="single" w:sz="4" w:space="0" w:color="auto"/>
              <w:right w:val="single" w:sz="4" w:space="0" w:color="auto"/>
            </w:tcBorders>
            <w:shd w:val="clear" w:color="auto" w:fill="auto"/>
            <w:noWrap/>
            <w:hideMark/>
          </w:tcPr>
          <w:p w14:paraId="64B6C4F8" w14:textId="77777777" w:rsidR="00350422" w:rsidRPr="000E4B2A" w:rsidRDefault="00350422" w:rsidP="000E4B2A">
            <w:pPr>
              <w:spacing w:line="276" w:lineRule="auto"/>
              <w:jc w:val="both"/>
              <w:rPr>
                <w:rFonts w:eastAsia="Times New Roman"/>
                <w:color w:val="333333"/>
              </w:rPr>
            </w:pPr>
            <w:r w:rsidRPr="000E4B2A">
              <w:rPr>
                <w:rFonts w:eastAsia="Times New Roman"/>
                <w:color w:val="333333"/>
              </w:rPr>
              <w:t>Number (N.º)</w:t>
            </w:r>
          </w:p>
        </w:tc>
      </w:tr>
      <w:tr w:rsidR="00350422" w:rsidRPr="001B67C2" w14:paraId="1BADE13E" w14:textId="77777777" w:rsidTr="0055294B">
        <w:trPr>
          <w:trHeight w:val="255"/>
        </w:trPr>
        <w:tc>
          <w:tcPr>
            <w:tcW w:w="1756" w:type="dxa"/>
            <w:tcBorders>
              <w:top w:val="nil"/>
              <w:left w:val="single" w:sz="4" w:space="0" w:color="auto"/>
              <w:bottom w:val="single" w:sz="4" w:space="0" w:color="auto"/>
              <w:right w:val="single" w:sz="4" w:space="0" w:color="auto"/>
            </w:tcBorders>
            <w:shd w:val="clear" w:color="000000" w:fill="C8DDED"/>
            <w:noWrap/>
            <w:hideMark/>
          </w:tcPr>
          <w:p w14:paraId="2BC466AA" w14:textId="77777777" w:rsidR="00350422" w:rsidRPr="000E4B2A" w:rsidRDefault="00350422" w:rsidP="000E4B2A">
            <w:pPr>
              <w:spacing w:line="276" w:lineRule="auto"/>
              <w:rPr>
                <w:rFonts w:eastAsia="Times New Roman"/>
                <w:b/>
                <w:bCs/>
                <w:color w:val="333333"/>
              </w:rPr>
            </w:pPr>
            <w:r w:rsidRPr="000E4B2A">
              <w:rPr>
                <w:rFonts w:eastAsia="Times New Roman"/>
                <w:b/>
                <w:bCs/>
                <w:color w:val="333333"/>
              </w:rPr>
              <w:t>Power of 10</w:t>
            </w:r>
          </w:p>
        </w:tc>
        <w:tc>
          <w:tcPr>
            <w:tcW w:w="7229" w:type="dxa"/>
            <w:tcBorders>
              <w:top w:val="nil"/>
              <w:left w:val="nil"/>
              <w:bottom w:val="single" w:sz="4" w:space="0" w:color="auto"/>
              <w:right w:val="single" w:sz="4" w:space="0" w:color="auto"/>
            </w:tcBorders>
            <w:shd w:val="clear" w:color="auto" w:fill="auto"/>
            <w:noWrap/>
            <w:hideMark/>
          </w:tcPr>
          <w:p w14:paraId="28A34C2B" w14:textId="77777777" w:rsidR="00350422" w:rsidRPr="000E4B2A" w:rsidRDefault="00350422" w:rsidP="000E4B2A">
            <w:pPr>
              <w:spacing w:line="276" w:lineRule="auto"/>
              <w:jc w:val="both"/>
              <w:rPr>
                <w:rFonts w:eastAsia="Times New Roman"/>
                <w:color w:val="333333"/>
              </w:rPr>
            </w:pPr>
            <w:r w:rsidRPr="000E4B2A">
              <w:rPr>
                <w:rFonts w:eastAsia="Times New Roman"/>
                <w:color w:val="333333"/>
              </w:rPr>
              <w:t>0</w:t>
            </w:r>
          </w:p>
        </w:tc>
      </w:tr>
      <w:tr w:rsidR="00350422" w:rsidRPr="001B67C2" w14:paraId="79EAF039" w14:textId="77777777" w:rsidTr="0055294B">
        <w:trPr>
          <w:trHeight w:val="255"/>
        </w:trPr>
        <w:tc>
          <w:tcPr>
            <w:tcW w:w="1756" w:type="dxa"/>
            <w:tcBorders>
              <w:top w:val="nil"/>
              <w:left w:val="single" w:sz="4" w:space="0" w:color="auto"/>
              <w:bottom w:val="single" w:sz="4" w:space="0" w:color="auto"/>
              <w:right w:val="single" w:sz="4" w:space="0" w:color="auto"/>
            </w:tcBorders>
            <w:shd w:val="clear" w:color="000000" w:fill="C8DDED"/>
            <w:noWrap/>
            <w:hideMark/>
          </w:tcPr>
          <w:p w14:paraId="78A6D645" w14:textId="77777777" w:rsidR="00350422" w:rsidRPr="00B713E8" w:rsidRDefault="00350422" w:rsidP="000E4B2A">
            <w:pPr>
              <w:spacing w:line="276" w:lineRule="auto"/>
              <w:rPr>
                <w:rFonts w:eastAsia="Times New Roman"/>
                <w:b/>
                <w:bCs/>
                <w:color w:val="333333"/>
                <w:lang w:val="en-GB"/>
              </w:rPr>
            </w:pPr>
            <w:r w:rsidRPr="00B713E8">
              <w:rPr>
                <w:rFonts w:eastAsia="Times New Roman"/>
                <w:b/>
                <w:bCs/>
                <w:color w:val="333333"/>
                <w:lang w:val="en-GB"/>
              </w:rPr>
              <w:t>Date of the last update</w:t>
            </w:r>
          </w:p>
        </w:tc>
        <w:tc>
          <w:tcPr>
            <w:tcW w:w="7229" w:type="dxa"/>
            <w:tcBorders>
              <w:top w:val="nil"/>
              <w:left w:val="nil"/>
              <w:bottom w:val="single" w:sz="4" w:space="0" w:color="auto"/>
              <w:right w:val="single" w:sz="4" w:space="0" w:color="auto"/>
            </w:tcBorders>
            <w:shd w:val="clear" w:color="auto" w:fill="auto"/>
            <w:noWrap/>
            <w:hideMark/>
          </w:tcPr>
          <w:p w14:paraId="33771199" w14:textId="77777777" w:rsidR="00350422" w:rsidRPr="000E4B2A" w:rsidRDefault="00350422" w:rsidP="000E4B2A">
            <w:pPr>
              <w:spacing w:line="276" w:lineRule="auto"/>
              <w:jc w:val="both"/>
              <w:rPr>
                <w:rFonts w:eastAsia="Times New Roman"/>
                <w:color w:val="333333"/>
              </w:rPr>
            </w:pPr>
            <w:r w:rsidRPr="000E4B2A">
              <w:rPr>
                <w:rFonts w:eastAsia="Times New Roman"/>
                <w:color w:val="333333"/>
              </w:rPr>
              <w:t>09-Jan-2019</w:t>
            </w:r>
          </w:p>
        </w:tc>
      </w:tr>
    </w:tbl>
    <w:p w14:paraId="450EAC26" w14:textId="77777777" w:rsidR="00350422" w:rsidRDefault="00350422" w:rsidP="001B67C2">
      <w:pPr>
        <w:jc w:val="center"/>
        <w:rPr>
          <w:b/>
          <w:bCs/>
        </w:rPr>
      </w:pPr>
      <w:r>
        <w:rPr>
          <w:b/>
          <w:bCs/>
        </w:rPr>
        <w:br w:type="page"/>
      </w:r>
    </w:p>
    <w:p w14:paraId="5EEF07F1" w14:textId="77777777" w:rsidR="00350422" w:rsidRDefault="00350422" w:rsidP="005D1848">
      <w:pPr>
        <w:jc w:val="center"/>
        <w:outlineLvl w:val="0"/>
        <w:rPr>
          <w:b/>
          <w:bCs/>
        </w:rPr>
      </w:pPr>
      <w:r w:rsidRPr="001B67C2">
        <w:rPr>
          <w:b/>
          <w:bCs/>
        </w:rPr>
        <w:t xml:space="preserve">Table </w:t>
      </w:r>
      <w:r>
        <w:rPr>
          <w:b/>
          <w:bCs/>
        </w:rPr>
        <w:t>IX</w:t>
      </w:r>
    </w:p>
    <w:p w14:paraId="13109619" w14:textId="77777777" w:rsidR="00350422" w:rsidRDefault="00350422" w:rsidP="00350422">
      <w:pPr>
        <w:jc w:val="center"/>
        <w:rPr>
          <w:b/>
          <w:bCs/>
        </w:rPr>
      </w:pPr>
    </w:p>
    <w:p w14:paraId="7E5B05FC" w14:textId="77777777" w:rsidR="00350422" w:rsidRPr="00B713E8" w:rsidRDefault="00350422" w:rsidP="00350422">
      <w:pPr>
        <w:jc w:val="center"/>
        <w:rPr>
          <w:b/>
          <w:bCs/>
          <w:lang w:val="en-GB"/>
        </w:rPr>
      </w:pPr>
      <w:r w:rsidRPr="00B713E8">
        <w:rPr>
          <w:b/>
          <w:bCs/>
          <w:lang w:val="en-GB"/>
        </w:rPr>
        <w:t>Malaria incidence rate per 1000 inhabitants (N.</w:t>
      </w:r>
      <w:r w:rsidR="00995CB8" w:rsidRPr="00B713E8">
        <w:rPr>
          <w:b/>
          <w:bCs/>
          <w:lang w:val="en-GB"/>
        </w:rPr>
        <w:t>º</w:t>
      </w:r>
      <w:r w:rsidRPr="00B713E8">
        <w:rPr>
          <w:b/>
          <w:bCs/>
          <w:lang w:val="en-GB"/>
        </w:rPr>
        <w:t xml:space="preserve">) per Place of residence (NUTS - 2013) and Gender; </w:t>
      </w:r>
    </w:p>
    <w:p w14:paraId="05018AA3" w14:textId="77777777" w:rsidR="00350422" w:rsidRPr="00B713E8" w:rsidRDefault="00350422" w:rsidP="00350422">
      <w:pPr>
        <w:jc w:val="center"/>
        <w:rPr>
          <w:b/>
          <w:bCs/>
          <w:lang w:val="en-GB"/>
        </w:rPr>
      </w:pPr>
    </w:p>
    <w:p w14:paraId="27304CE2" w14:textId="567E92C8" w:rsidR="00350422" w:rsidRPr="00B713E8" w:rsidRDefault="00350422" w:rsidP="005D1848">
      <w:pPr>
        <w:jc w:val="center"/>
        <w:outlineLvl w:val="0"/>
        <w:rPr>
          <w:b/>
          <w:bCs/>
          <w:lang w:val="en-GB"/>
        </w:rPr>
      </w:pPr>
      <w:r w:rsidRPr="00B713E8">
        <w:rPr>
          <w:b/>
          <w:bCs/>
          <w:lang w:val="en-GB"/>
        </w:rPr>
        <w:t xml:space="preserve">Annual - DGS, </w:t>
      </w:r>
      <w:r w:rsidR="00880623" w:rsidRPr="00B713E8">
        <w:rPr>
          <w:b/>
          <w:bCs/>
          <w:lang w:val="en-GB"/>
        </w:rPr>
        <w:t>Notified Cases of Compulsory Reporting of Diseases</w:t>
      </w:r>
    </w:p>
    <w:p w14:paraId="1BC10358" w14:textId="77777777" w:rsidR="000E4B2A" w:rsidRPr="00B713E8" w:rsidRDefault="000E4B2A" w:rsidP="005D1848">
      <w:pPr>
        <w:jc w:val="center"/>
        <w:outlineLvl w:val="0"/>
        <w:rPr>
          <w:b/>
          <w:bCs/>
          <w:lang w:val="en-GB"/>
        </w:rPr>
      </w:pPr>
    </w:p>
    <w:p w14:paraId="03024063" w14:textId="77777777" w:rsidR="00350422" w:rsidRPr="00B713E8" w:rsidRDefault="00350422" w:rsidP="001B67C2">
      <w:pPr>
        <w:jc w:val="center"/>
        <w:rPr>
          <w:b/>
          <w:bCs/>
          <w:lang w:val="en-GB"/>
        </w:rPr>
      </w:pPr>
    </w:p>
    <w:tbl>
      <w:tblPr>
        <w:tblW w:w="8440" w:type="dxa"/>
        <w:jc w:val="center"/>
        <w:tblCellMar>
          <w:left w:w="70" w:type="dxa"/>
          <w:right w:w="70" w:type="dxa"/>
        </w:tblCellMar>
        <w:tblLook w:val="04A0" w:firstRow="1" w:lastRow="0" w:firstColumn="1" w:lastColumn="0" w:noHBand="0" w:noVBand="1"/>
      </w:tblPr>
      <w:tblGrid>
        <w:gridCol w:w="1271"/>
        <w:gridCol w:w="2126"/>
        <w:gridCol w:w="426"/>
        <w:gridCol w:w="1984"/>
        <w:gridCol w:w="284"/>
        <w:gridCol w:w="2063"/>
        <w:gridCol w:w="286"/>
      </w:tblGrid>
      <w:tr w:rsidR="00350422" w:rsidRPr="00B713E8" w14:paraId="55A27961" w14:textId="77777777" w:rsidTr="000E4B2A">
        <w:trPr>
          <w:trHeight w:val="465"/>
          <w:jc w:val="center"/>
        </w:trPr>
        <w:tc>
          <w:tcPr>
            <w:tcW w:w="1271" w:type="dxa"/>
            <w:vMerge w:val="restart"/>
            <w:tcBorders>
              <w:top w:val="single" w:sz="4" w:space="0" w:color="auto"/>
              <w:left w:val="single" w:sz="4" w:space="0" w:color="auto"/>
              <w:bottom w:val="single" w:sz="4" w:space="0" w:color="auto"/>
              <w:right w:val="single" w:sz="4" w:space="0" w:color="auto"/>
            </w:tcBorders>
            <w:shd w:val="clear" w:color="000000" w:fill="C8DDED"/>
            <w:hideMark/>
          </w:tcPr>
          <w:p w14:paraId="086CD7FB" w14:textId="77777777" w:rsidR="00350422" w:rsidRPr="000E4B2A" w:rsidRDefault="00350422" w:rsidP="000E4B2A">
            <w:pPr>
              <w:spacing w:line="276" w:lineRule="auto"/>
              <w:jc w:val="center"/>
              <w:rPr>
                <w:rFonts w:eastAsia="Times New Roman"/>
                <w:b/>
                <w:bCs/>
                <w:color w:val="333333"/>
              </w:rPr>
            </w:pPr>
            <w:r w:rsidRPr="00B713E8">
              <w:rPr>
                <w:rFonts w:eastAsia="Times New Roman"/>
                <w:b/>
                <w:bCs/>
                <w:color w:val="333333"/>
                <w:lang w:val="en-GB"/>
              </w:rPr>
              <w:br/>
            </w:r>
            <w:r w:rsidRPr="000E4B2A">
              <w:rPr>
                <w:rFonts w:eastAsia="Times New Roman"/>
                <w:b/>
                <w:bCs/>
                <w:color w:val="333333"/>
              </w:rPr>
              <w:t xml:space="preserve">Data reference period </w:t>
            </w:r>
          </w:p>
        </w:tc>
        <w:tc>
          <w:tcPr>
            <w:tcW w:w="7169" w:type="dxa"/>
            <w:gridSpan w:val="6"/>
            <w:tcBorders>
              <w:top w:val="single" w:sz="4" w:space="0" w:color="auto"/>
              <w:left w:val="nil"/>
              <w:bottom w:val="single" w:sz="4" w:space="0" w:color="auto"/>
              <w:right w:val="single" w:sz="4" w:space="0" w:color="auto"/>
            </w:tcBorders>
            <w:shd w:val="clear" w:color="000000" w:fill="C8DDED"/>
            <w:hideMark/>
          </w:tcPr>
          <w:p w14:paraId="52A66CA3" w14:textId="77777777" w:rsidR="00350422" w:rsidRPr="00B713E8" w:rsidRDefault="00350422" w:rsidP="000E4B2A">
            <w:pPr>
              <w:spacing w:line="276" w:lineRule="auto"/>
              <w:jc w:val="center"/>
              <w:rPr>
                <w:rFonts w:eastAsia="Times New Roman"/>
                <w:b/>
                <w:bCs/>
                <w:color w:val="333333"/>
                <w:lang w:val="en-GB"/>
              </w:rPr>
            </w:pPr>
            <w:r w:rsidRPr="00B713E8">
              <w:rPr>
                <w:rFonts w:eastAsia="Times New Roman"/>
                <w:b/>
                <w:bCs/>
                <w:color w:val="333333"/>
                <w:lang w:val="en-GB"/>
              </w:rPr>
              <w:t>Malaria incidence rate per 1000 inhabitants (No.) per Place of residence (NUTS - 2013) and Gender; Annual</w:t>
            </w:r>
          </w:p>
        </w:tc>
      </w:tr>
      <w:tr w:rsidR="00350422" w:rsidRPr="000E4B2A" w14:paraId="5783A0C8" w14:textId="77777777" w:rsidTr="000E4B2A">
        <w:trPr>
          <w:trHeight w:val="402"/>
          <w:jc w:val="center"/>
        </w:trPr>
        <w:tc>
          <w:tcPr>
            <w:tcW w:w="1271" w:type="dxa"/>
            <w:vMerge/>
            <w:tcBorders>
              <w:top w:val="single" w:sz="4" w:space="0" w:color="auto"/>
              <w:left w:val="single" w:sz="4" w:space="0" w:color="auto"/>
              <w:bottom w:val="single" w:sz="4" w:space="0" w:color="auto"/>
              <w:right w:val="single" w:sz="4" w:space="0" w:color="auto"/>
            </w:tcBorders>
            <w:vAlign w:val="center"/>
            <w:hideMark/>
          </w:tcPr>
          <w:p w14:paraId="5517566E" w14:textId="77777777" w:rsidR="00350422" w:rsidRPr="00B713E8" w:rsidRDefault="00350422" w:rsidP="000E4B2A">
            <w:pPr>
              <w:spacing w:line="276" w:lineRule="auto"/>
              <w:rPr>
                <w:rFonts w:eastAsia="Times New Roman"/>
                <w:b/>
                <w:bCs/>
                <w:color w:val="333333"/>
                <w:lang w:val="en-GB"/>
              </w:rPr>
            </w:pPr>
          </w:p>
        </w:tc>
        <w:tc>
          <w:tcPr>
            <w:tcW w:w="2552" w:type="dxa"/>
            <w:gridSpan w:val="2"/>
            <w:tcBorders>
              <w:top w:val="single" w:sz="4" w:space="0" w:color="auto"/>
              <w:left w:val="nil"/>
              <w:bottom w:val="single" w:sz="4" w:space="0" w:color="auto"/>
              <w:right w:val="single" w:sz="4" w:space="0" w:color="auto"/>
            </w:tcBorders>
            <w:shd w:val="clear" w:color="000000" w:fill="DDE7F1"/>
            <w:hideMark/>
          </w:tcPr>
          <w:p w14:paraId="7B5B8BC8" w14:textId="77777777" w:rsidR="00350422" w:rsidRPr="000E4B2A" w:rsidRDefault="00350422" w:rsidP="000E4B2A">
            <w:pPr>
              <w:spacing w:line="276" w:lineRule="auto"/>
              <w:jc w:val="center"/>
              <w:rPr>
                <w:rFonts w:eastAsia="Times New Roman"/>
                <w:b/>
                <w:bCs/>
                <w:color w:val="333333"/>
              </w:rPr>
            </w:pPr>
            <w:r w:rsidRPr="000E4B2A">
              <w:rPr>
                <w:rFonts w:eastAsia="Times New Roman"/>
                <w:b/>
                <w:bCs/>
                <w:color w:val="333333"/>
              </w:rPr>
              <w:t>MF</w:t>
            </w:r>
          </w:p>
        </w:tc>
        <w:tc>
          <w:tcPr>
            <w:tcW w:w="2268" w:type="dxa"/>
            <w:gridSpan w:val="2"/>
            <w:tcBorders>
              <w:top w:val="single" w:sz="4" w:space="0" w:color="auto"/>
              <w:left w:val="nil"/>
              <w:bottom w:val="single" w:sz="4" w:space="0" w:color="auto"/>
              <w:right w:val="single" w:sz="4" w:space="0" w:color="auto"/>
            </w:tcBorders>
            <w:shd w:val="clear" w:color="000000" w:fill="DDE7F1"/>
            <w:hideMark/>
          </w:tcPr>
          <w:p w14:paraId="020E5EFD" w14:textId="77777777" w:rsidR="00350422" w:rsidRPr="000E4B2A" w:rsidRDefault="00350422" w:rsidP="000E4B2A">
            <w:pPr>
              <w:spacing w:line="276" w:lineRule="auto"/>
              <w:jc w:val="center"/>
              <w:rPr>
                <w:rFonts w:eastAsia="Times New Roman"/>
                <w:b/>
                <w:bCs/>
                <w:color w:val="333333"/>
              </w:rPr>
            </w:pPr>
            <w:r w:rsidRPr="000E4B2A">
              <w:rPr>
                <w:rFonts w:eastAsia="Times New Roman"/>
                <w:b/>
                <w:bCs/>
                <w:color w:val="333333"/>
              </w:rPr>
              <w:t>M</w:t>
            </w:r>
          </w:p>
        </w:tc>
        <w:tc>
          <w:tcPr>
            <w:tcW w:w="2349" w:type="dxa"/>
            <w:gridSpan w:val="2"/>
            <w:tcBorders>
              <w:top w:val="single" w:sz="4" w:space="0" w:color="auto"/>
              <w:left w:val="nil"/>
              <w:bottom w:val="single" w:sz="4" w:space="0" w:color="auto"/>
              <w:right w:val="single" w:sz="4" w:space="0" w:color="auto"/>
            </w:tcBorders>
            <w:shd w:val="clear" w:color="000000" w:fill="DDE7F1"/>
            <w:hideMark/>
          </w:tcPr>
          <w:p w14:paraId="7C5EAF9A" w14:textId="77777777" w:rsidR="00350422" w:rsidRPr="000E4B2A" w:rsidRDefault="00350422" w:rsidP="000E4B2A">
            <w:pPr>
              <w:spacing w:line="276" w:lineRule="auto"/>
              <w:jc w:val="center"/>
              <w:rPr>
                <w:rFonts w:eastAsia="Times New Roman"/>
                <w:b/>
                <w:bCs/>
                <w:color w:val="333333"/>
              </w:rPr>
            </w:pPr>
            <w:r w:rsidRPr="000E4B2A">
              <w:rPr>
                <w:rFonts w:eastAsia="Times New Roman"/>
                <w:b/>
                <w:bCs/>
                <w:color w:val="333333"/>
              </w:rPr>
              <w:t>F</w:t>
            </w:r>
          </w:p>
        </w:tc>
      </w:tr>
      <w:tr w:rsidR="00350422" w:rsidRPr="000E4B2A" w14:paraId="7B18B2D2" w14:textId="77777777" w:rsidTr="000E4B2A">
        <w:trPr>
          <w:trHeight w:val="255"/>
          <w:jc w:val="center"/>
        </w:trPr>
        <w:tc>
          <w:tcPr>
            <w:tcW w:w="1271" w:type="dxa"/>
            <w:tcBorders>
              <w:top w:val="nil"/>
              <w:left w:val="single" w:sz="4" w:space="0" w:color="auto"/>
              <w:bottom w:val="single" w:sz="4" w:space="0" w:color="auto"/>
              <w:right w:val="single" w:sz="4" w:space="0" w:color="auto"/>
            </w:tcBorders>
            <w:shd w:val="clear" w:color="000000" w:fill="F1F4F9"/>
            <w:noWrap/>
            <w:hideMark/>
          </w:tcPr>
          <w:p w14:paraId="6FBBF08B" w14:textId="77777777" w:rsidR="00350422" w:rsidRPr="000E4B2A" w:rsidRDefault="00350422" w:rsidP="000E4B2A">
            <w:pPr>
              <w:spacing w:line="276" w:lineRule="auto"/>
              <w:rPr>
                <w:rFonts w:eastAsia="Times New Roman"/>
                <w:b/>
                <w:bCs/>
                <w:color w:val="333333"/>
              </w:rPr>
            </w:pPr>
            <w:r w:rsidRPr="000E4B2A">
              <w:rPr>
                <w:rFonts w:eastAsia="Times New Roman"/>
                <w:b/>
                <w:bCs/>
                <w:color w:val="333333"/>
              </w:rPr>
              <w:t>2017</w:t>
            </w:r>
          </w:p>
        </w:tc>
        <w:tc>
          <w:tcPr>
            <w:tcW w:w="2126" w:type="dxa"/>
            <w:tcBorders>
              <w:top w:val="nil"/>
              <w:left w:val="nil"/>
              <w:bottom w:val="single" w:sz="4" w:space="0" w:color="auto"/>
              <w:right w:val="single" w:sz="4" w:space="0" w:color="auto"/>
            </w:tcBorders>
            <w:shd w:val="clear" w:color="000000" w:fill="F1F4F9"/>
            <w:noWrap/>
            <w:hideMark/>
          </w:tcPr>
          <w:p w14:paraId="1808072C" w14:textId="77777777" w:rsidR="00350422" w:rsidRPr="000E4B2A" w:rsidRDefault="00350422" w:rsidP="000E4B2A">
            <w:pPr>
              <w:spacing w:line="276" w:lineRule="auto"/>
              <w:jc w:val="right"/>
              <w:rPr>
                <w:rFonts w:eastAsia="Times New Roman"/>
                <w:color w:val="333333"/>
              </w:rPr>
            </w:pPr>
            <w:r w:rsidRPr="000E4B2A">
              <w:rPr>
                <w:rFonts w:eastAsia="Times New Roman"/>
                <w:color w:val="333333"/>
              </w:rPr>
              <w:t>0,01</w:t>
            </w:r>
          </w:p>
        </w:tc>
        <w:tc>
          <w:tcPr>
            <w:tcW w:w="426" w:type="dxa"/>
            <w:tcBorders>
              <w:top w:val="nil"/>
              <w:left w:val="nil"/>
              <w:bottom w:val="single" w:sz="4" w:space="0" w:color="auto"/>
              <w:right w:val="single" w:sz="4" w:space="0" w:color="auto"/>
            </w:tcBorders>
            <w:shd w:val="clear" w:color="000000" w:fill="F1F4F9"/>
            <w:noWrap/>
            <w:hideMark/>
          </w:tcPr>
          <w:p w14:paraId="0707F46F" w14:textId="77777777" w:rsidR="00350422" w:rsidRPr="000E4B2A" w:rsidRDefault="00350422" w:rsidP="000E4B2A">
            <w:pPr>
              <w:spacing w:line="276" w:lineRule="auto"/>
              <w:rPr>
                <w:rFonts w:eastAsia="Times New Roman"/>
                <w:color w:val="333333"/>
              </w:rPr>
            </w:pPr>
            <w:r w:rsidRPr="000E4B2A">
              <w:rPr>
                <w:rFonts w:eastAsia="Times New Roman"/>
                <w:color w:val="333333"/>
              </w:rPr>
              <w:t> </w:t>
            </w:r>
          </w:p>
        </w:tc>
        <w:tc>
          <w:tcPr>
            <w:tcW w:w="1984" w:type="dxa"/>
            <w:tcBorders>
              <w:top w:val="nil"/>
              <w:left w:val="nil"/>
              <w:bottom w:val="single" w:sz="4" w:space="0" w:color="auto"/>
              <w:right w:val="single" w:sz="4" w:space="0" w:color="auto"/>
            </w:tcBorders>
            <w:shd w:val="clear" w:color="000000" w:fill="F1F4F9"/>
            <w:noWrap/>
            <w:hideMark/>
          </w:tcPr>
          <w:p w14:paraId="57390ACF" w14:textId="77777777" w:rsidR="00350422" w:rsidRPr="000E4B2A" w:rsidRDefault="00350422" w:rsidP="000E4B2A">
            <w:pPr>
              <w:spacing w:line="276" w:lineRule="auto"/>
              <w:jc w:val="right"/>
              <w:rPr>
                <w:rFonts w:eastAsia="Times New Roman"/>
                <w:color w:val="333333"/>
              </w:rPr>
            </w:pPr>
            <w:r w:rsidRPr="000E4B2A">
              <w:rPr>
                <w:rFonts w:eastAsia="Times New Roman"/>
                <w:color w:val="333333"/>
              </w:rPr>
              <w:t>0,01</w:t>
            </w:r>
          </w:p>
        </w:tc>
        <w:tc>
          <w:tcPr>
            <w:tcW w:w="284" w:type="dxa"/>
            <w:tcBorders>
              <w:top w:val="nil"/>
              <w:left w:val="nil"/>
              <w:bottom w:val="single" w:sz="4" w:space="0" w:color="auto"/>
              <w:right w:val="single" w:sz="4" w:space="0" w:color="auto"/>
            </w:tcBorders>
            <w:shd w:val="clear" w:color="000000" w:fill="F1F4F9"/>
            <w:noWrap/>
            <w:hideMark/>
          </w:tcPr>
          <w:p w14:paraId="426081CA" w14:textId="77777777" w:rsidR="00350422" w:rsidRPr="000E4B2A" w:rsidRDefault="00350422" w:rsidP="000E4B2A">
            <w:pPr>
              <w:spacing w:line="276" w:lineRule="auto"/>
              <w:rPr>
                <w:rFonts w:eastAsia="Times New Roman"/>
                <w:color w:val="333333"/>
              </w:rPr>
            </w:pPr>
            <w:r w:rsidRPr="000E4B2A">
              <w:rPr>
                <w:rFonts w:eastAsia="Times New Roman"/>
                <w:color w:val="333333"/>
              </w:rPr>
              <w:t> </w:t>
            </w:r>
          </w:p>
        </w:tc>
        <w:tc>
          <w:tcPr>
            <w:tcW w:w="2063" w:type="dxa"/>
            <w:tcBorders>
              <w:top w:val="nil"/>
              <w:left w:val="nil"/>
              <w:bottom w:val="single" w:sz="4" w:space="0" w:color="auto"/>
              <w:right w:val="single" w:sz="4" w:space="0" w:color="auto"/>
            </w:tcBorders>
            <w:shd w:val="clear" w:color="000000" w:fill="F1F4F9"/>
            <w:noWrap/>
            <w:hideMark/>
          </w:tcPr>
          <w:p w14:paraId="0B5FED04" w14:textId="77777777" w:rsidR="00350422" w:rsidRPr="000E4B2A" w:rsidRDefault="00350422" w:rsidP="000E4B2A">
            <w:pPr>
              <w:spacing w:line="276" w:lineRule="auto"/>
              <w:jc w:val="right"/>
              <w:rPr>
                <w:rFonts w:eastAsia="Times New Roman"/>
                <w:color w:val="333333"/>
              </w:rPr>
            </w:pPr>
            <w:r w:rsidRPr="000E4B2A">
              <w:rPr>
                <w:rFonts w:eastAsia="Times New Roman"/>
                <w:color w:val="333333"/>
              </w:rPr>
              <w:t>0</w:t>
            </w:r>
          </w:p>
        </w:tc>
        <w:tc>
          <w:tcPr>
            <w:tcW w:w="286" w:type="dxa"/>
            <w:tcBorders>
              <w:top w:val="nil"/>
              <w:left w:val="nil"/>
              <w:bottom w:val="single" w:sz="4" w:space="0" w:color="auto"/>
              <w:right w:val="single" w:sz="4" w:space="0" w:color="auto"/>
            </w:tcBorders>
            <w:shd w:val="clear" w:color="000000" w:fill="F1F4F9"/>
            <w:noWrap/>
            <w:hideMark/>
          </w:tcPr>
          <w:p w14:paraId="7A1462A1" w14:textId="77777777" w:rsidR="00350422" w:rsidRPr="000E4B2A" w:rsidRDefault="00350422" w:rsidP="000E4B2A">
            <w:pPr>
              <w:spacing w:line="276" w:lineRule="auto"/>
              <w:rPr>
                <w:rFonts w:eastAsia="Times New Roman"/>
                <w:color w:val="333333"/>
              </w:rPr>
            </w:pPr>
            <w:r w:rsidRPr="000E4B2A">
              <w:rPr>
                <w:rFonts w:eastAsia="Times New Roman"/>
                <w:color w:val="333333"/>
              </w:rPr>
              <w:t> </w:t>
            </w:r>
          </w:p>
        </w:tc>
      </w:tr>
      <w:tr w:rsidR="00350422" w:rsidRPr="000E4B2A" w14:paraId="6826A1F3" w14:textId="77777777" w:rsidTr="000E4B2A">
        <w:trPr>
          <w:trHeight w:val="255"/>
          <w:jc w:val="center"/>
        </w:trPr>
        <w:tc>
          <w:tcPr>
            <w:tcW w:w="1271" w:type="dxa"/>
            <w:tcBorders>
              <w:top w:val="nil"/>
              <w:left w:val="single" w:sz="4" w:space="0" w:color="auto"/>
              <w:bottom w:val="single" w:sz="4" w:space="0" w:color="auto"/>
              <w:right w:val="single" w:sz="4" w:space="0" w:color="auto"/>
            </w:tcBorders>
            <w:shd w:val="clear" w:color="000000" w:fill="DDE7F1"/>
            <w:noWrap/>
            <w:hideMark/>
          </w:tcPr>
          <w:p w14:paraId="7D9117B3" w14:textId="77777777" w:rsidR="00350422" w:rsidRPr="000E4B2A" w:rsidRDefault="00350422" w:rsidP="000E4B2A">
            <w:pPr>
              <w:spacing w:line="276" w:lineRule="auto"/>
              <w:rPr>
                <w:rFonts w:eastAsia="Times New Roman"/>
                <w:b/>
                <w:bCs/>
                <w:color w:val="333333"/>
              </w:rPr>
            </w:pPr>
            <w:r w:rsidRPr="000E4B2A">
              <w:rPr>
                <w:rFonts w:eastAsia="Times New Roman"/>
                <w:b/>
                <w:bCs/>
                <w:color w:val="333333"/>
              </w:rPr>
              <w:t>2016</w:t>
            </w:r>
          </w:p>
        </w:tc>
        <w:tc>
          <w:tcPr>
            <w:tcW w:w="2126" w:type="dxa"/>
            <w:tcBorders>
              <w:top w:val="nil"/>
              <w:left w:val="nil"/>
              <w:bottom w:val="single" w:sz="4" w:space="0" w:color="auto"/>
              <w:right w:val="single" w:sz="4" w:space="0" w:color="auto"/>
            </w:tcBorders>
            <w:shd w:val="clear" w:color="000000" w:fill="DDE7F1"/>
            <w:noWrap/>
            <w:hideMark/>
          </w:tcPr>
          <w:p w14:paraId="42472025" w14:textId="77777777" w:rsidR="00350422" w:rsidRPr="000E4B2A" w:rsidRDefault="00350422" w:rsidP="000E4B2A">
            <w:pPr>
              <w:spacing w:line="276" w:lineRule="auto"/>
              <w:jc w:val="right"/>
              <w:rPr>
                <w:rFonts w:eastAsia="Times New Roman"/>
                <w:color w:val="333333"/>
              </w:rPr>
            </w:pPr>
            <w:r w:rsidRPr="000E4B2A">
              <w:rPr>
                <w:rFonts w:eastAsia="Times New Roman"/>
                <w:color w:val="333333"/>
              </w:rPr>
              <w:t>0,02</w:t>
            </w:r>
          </w:p>
        </w:tc>
        <w:tc>
          <w:tcPr>
            <w:tcW w:w="426" w:type="dxa"/>
            <w:tcBorders>
              <w:top w:val="nil"/>
              <w:left w:val="nil"/>
              <w:bottom w:val="single" w:sz="4" w:space="0" w:color="auto"/>
              <w:right w:val="single" w:sz="4" w:space="0" w:color="auto"/>
            </w:tcBorders>
            <w:shd w:val="clear" w:color="000000" w:fill="DDE7F1"/>
            <w:noWrap/>
            <w:hideMark/>
          </w:tcPr>
          <w:p w14:paraId="3DA8F77E" w14:textId="77777777" w:rsidR="00350422" w:rsidRPr="000E4B2A" w:rsidRDefault="00350422" w:rsidP="000E4B2A">
            <w:pPr>
              <w:spacing w:line="276" w:lineRule="auto"/>
              <w:rPr>
                <w:rFonts w:eastAsia="Times New Roman"/>
                <w:color w:val="333333"/>
              </w:rPr>
            </w:pPr>
            <w:r w:rsidRPr="000E4B2A">
              <w:rPr>
                <w:rFonts w:eastAsia="Times New Roman"/>
                <w:color w:val="333333"/>
              </w:rPr>
              <w:t> </w:t>
            </w:r>
          </w:p>
        </w:tc>
        <w:tc>
          <w:tcPr>
            <w:tcW w:w="1984" w:type="dxa"/>
            <w:tcBorders>
              <w:top w:val="nil"/>
              <w:left w:val="nil"/>
              <w:bottom w:val="single" w:sz="4" w:space="0" w:color="auto"/>
              <w:right w:val="single" w:sz="4" w:space="0" w:color="auto"/>
            </w:tcBorders>
            <w:shd w:val="clear" w:color="000000" w:fill="DDE7F1"/>
            <w:noWrap/>
            <w:hideMark/>
          </w:tcPr>
          <w:p w14:paraId="162B84A0" w14:textId="77777777" w:rsidR="00350422" w:rsidRPr="000E4B2A" w:rsidRDefault="00350422" w:rsidP="000E4B2A">
            <w:pPr>
              <w:spacing w:line="276" w:lineRule="auto"/>
              <w:jc w:val="right"/>
              <w:rPr>
                <w:rFonts w:eastAsia="Times New Roman"/>
                <w:color w:val="333333"/>
              </w:rPr>
            </w:pPr>
            <w:r w:rsidRPr="000E4B2A">
              <w:rPr>
                <w:rFonts w:eastAsia="Times New Roman"/>
                <w:color w:val="333333"/>
              </w:rPr>
              <w:t>0,03</w:t>
            </w:r>
          </w:p>
        </w:tc>
        <w:tc>
          <w:tcPr>
            <w:tcW w:w="284" w:type="dxa"/>
            <w:tcBorders>
              <w:top w:val="nil"/>
              <w:left w:val="nil"/>
              <w:bottom w:val="single" w:sz="4" w:space="0" w:color="auto"/>
              <w:right w:val="single" w:sz="4" w:space="0" w:color="auto"/>
            </w:tcBorders>
            <w:shd w:val="clear" w:color="000000" w:fill="DDE7F1"/>
            <w:noWrap/>
            <w:hideMark/>
          </w:tcPr>
          <w:p w14:paraId="1E8BBE87" w14:textId="77777777" w:rsidR="00350422" w:rsidRPr="000E4B2A" w:rsidRDefault="00350422" w:rsidP="000E4B2A">
            <w:pPr>
              <w:spacing w:line="276" w:lineRule="auto"/>
              <w:rPr>
                <w:rFonts w:eastAsia="Times New Roman"/>
                <w:color w:val="333333"/>
              </w:rPr>
            </w:pPr>
            <w:r w:rsidRPr="000E4B2A">
              <w:rPr>
                <w:rFonts w:eastAsia="Times New Roman"/>
                <w:color w:val="333333"/>
              </w:rPr>
              <w:t> </w:t>
            </w:r>
          </w:p>
        </w:tc>
        <w:tc>
          <w:tcPr>
            <w:tcW w:w="2063" w:type="dxa"/>
            <w:tcBorders>
              <w:top w:val="nil"/>
              <w:left w:val="nil"/>
              <w:bottom w:val="single" w:sz="4" w:space="0" w:color="auto"/>
              <w:right w:val="single" w:sz="4" w:space="0" w:color="auto"/>
            </w:tcBorders>
            <w:shd w:val="clear" w:color="000000" w:fill="DDE7F1"/>
            <w:noWrap/>
            <w:hideMark/>
          </w:tcPr>
          <w:p w14:paraId="7218F0B2" w14:textId="77777777" w:rsidR="00350422" w:rsidRPr="000E4B2A" w:rsidRDefault="00350422" w:rsidP="000E4B2A">
            <w:pPr>
              <w:spacing w:line="276" w:lineRule="auto"/>
              <w:jc w:val="right"/>
              <w:rPr>
                <w:rFonts w:eastAsia="Times New Roman"/>
                <w:color w:val="333333"/>
              </w:rPr>
            </w:pPr>
            <w:r w:rsidRPr="000E4B2A">
              <w:rPr>
                <w:rFonts w:eastAsia="Times New Roman"/>
                <w:color w:val="333333"/>
              </w:rPr>
              <w:t>0,01</w:t>
            </w:r>
          </w:p>
        </w:tc>
        <w:tc>
          <w:tcPr>
            <w:tcW w:w="286" w:type="dxa"/>
            <w:tcBorders>
              <w:top w:val="nil"/>
              <w:left w:val="nil"/>
              <w:bottom w:val="single" w:sz="4" w:space="0" w:color="auto"/>
              <w:right w:val="single" w:sz="4" w:space="0" w:color="auto"/>
            </w:tcBorders>
            <w:shd w:val="clear" w:color="000000" w:fill="DDE7F1"/>
            <w:noWrap/>
            <w:hideMark/>
          </w:tcPr>
          <w:p w14:paraId="41D6CA96" w14:textId="77777777" w:rsidR="00350422" w:rsidRPr="000E4B2A" w:rsidRDefault="00350422" w:rsidP="000E4B2A">
            <w:pPr>
              <w:spacing w:line="276" w:lineRule="auto"/>
              <w:rPr>
                <w:rFonts w:eastAsia="Times New Roman"/>
                <w:color w:val="333333"/>
              </w:rPr>
            </w:pPr>
            <w:r w:rsidRPr="000E4B2A">
              <w:rPr>
                <w:rFonts w:eastAsia="Times New Roman"/>
                <w:color w:val="333333"/>
              </w:rPr>
              <w:t> </w:t>
            </w:r>
          </w:p>
        </w:tc>
      </w:tr>
      <w:tr w:rsidR="00350422" w:rsidRPr="000E4B2A" w14:paraId="6413FEDF" w14:textId="77777777" w:rsidTr="000E4B2A">
        <w:trPr>
          <w:trHeight w:val="255"/>
          <w:jc w:val="center"/>
        </w:trPr>
        <w:tc>
          <w:tcPr>
            <w:tcW w:w="1271" w:type="dxa"/>
            <w:tcBorders>
              <w:top w:val="nil"/>
              <w:left w:val="single" w:sz="4" w:space="0" w:color="auto"/>
              <w:bottom w:val="single" w:sz="4" w:space="0" w:color="auto"/>
              <w:right w:val="single" w:sz="4" w:space="0" w:color="auto"/>
            </w:tcBorders>
            <w:shd w:val="clear" w:color="000000" w:fill="F1F4F9"/>
            <w:noWrap/>
            <w:hideMark/>
          </w:tcPr>
          <w:p w14:paraId="2D1FCFBB" w14:textId="77777777" w:rsidR="00350422" w:rsidRPr="000E4B2A" w:rsidRDefault="00350422" w:rsidP="000E4B2A">
            <w:pPr>
              <w:spacing w:line="276" w:lineRule="auto"/>
              <w:rPr>
                <w:rFonts w:eastAsia="Times New Roman"/>
                <w:b/>
                <w:bCs/>
                <w:color w:val="333333"/>
              </w:rPr>
            </w:pPr>
            <w:r w:rsidRPr="000E4B2A">
              <w:rPr>
                <w:rFonts w:eastAsia="Times New Roman"/>
                <w:b/>
                <w:bCs/>
                <w:color w:val="333333"/>
              </w:rPr>
              <w:t>2015</w:t>
            </w:r>
          </w:p>
        </w:tc>
        <w:tc>
          <w:tcPr>
            <w:tcW w:w="2126" w:type="dxa"/>
            <w:tcBorders>
              <w:top w:val="nil"/>
              <w:left w:val="nil"/>
              <w:bottom w:val="single" w:sz="4" w:space="0" w:color="auto"/>
              <w:right w:val="single" w:sz="4" w:space="0" w:color="auto"/>
            </w:tcBorders>
            <w:shd w:val="clear" w:color="000000" w:fill="F1F4F9"/>
            <w:noWrap/>
            <w:hideMark/>
          </w:tcPr>
          <w:p w14:paraId="3870F45A" w14:textId="77777777" w:rsidR="00350422" w:rsidRPr="000E4B2A" w:rsidRDefault="00350422" w:rsidP="000E4B2A">
            <w:pPr>
              <w:spacing w:line="276" w:lineRule="auto"/>
              <w:jc w:val="right"/>
              <w:rPr>
                <w:rFonts w:eastAsia="Times New Roman"/>
                <w:color w:val="333333"/>
              </w:rPr>
            </w:pPr>
            <w:r w:rsidRPr="000E4B2A">
              <w:rPr>
                <w:rFonts w:eastAsia="Times New Roman"/>
                <w:color w:val="333333"/>
              </w:rPr>
              <w:t>0,02</w:t>
            </w:r>
          </w:p>
        </w:tc>
        <w:tc>
          <w:tcPr>
            <w:tcW w:w="426" w:type="dxa"/>
            <w:tcBorders>
              <w:top w:val="nil"/>
              <w:left w:val="nil"/>
              <w:bottom w:val="single" w:sz="4" w:space="0" w:color="auto"/>
              <w:right w:val="single" w:sz="4" w:space="0" w:color="auto"/>
            </w:tcBorders>
            <w:shd w:val="clear" w:color="000000" w:fill="F1F4F9"/>
            <w:noWrap/>
            <w:hideMark/>
          </w:tcPr>
          <w:p w14:paraId="605AFC1B" w14:textId="77777777" w:rsidR="00350422" w:rsidRPr="000E4B2A" w:rsidRDefault="00350422" w:rsidP="000E4B2A">
            <w:pPr>
              <w:spacing w:line="276" w:lineRule="auto"/>
              <w:rPr>
                <w:rFonts w:eastAsia="Times New Roman"/>
                <w:color w:val="333333"/>
              </w:rPr>
            </w:pPr>
            <w:r w:rsidRPr="000E4B2A">
              <w:rPr>
                <w:rFonts w:eastAsia="Times New Roman"/>
                <w:color w:val="333333"/>
              </w:rPr>
              <w:t> </w:t>
            </w:r>
          </w:p>
        </w:tc>
        <w:tc>
          <w:tcPr>
            <w:tcW w:w="1984" w:type="dxa"/>
            <w:tcBorders>
              <w:top w:val="nil"/>
              <w:left w:val="nil"/>
              <w:bottom w:val="single" w:sz="4" w:space="0" w:color="auto"/>
              <w:right w:val="single" w:sz="4" w:space="0" w:color="auto"/>
            </w:tcBorders>
            <w:shd w:val="clear" w:color="000000" w:fill="F1F4F9"/>
            <w:noWrap/>
            <w:hideMark/>
          </w:tcPr>
          <w:p w14:paraId="1D8688BA" w14:textId="77777777" w:rsidR="00350422" w:rsidRPr="000E4B2A" w:rsidRDefault="00350422" w:rsidP="000E4B2A">
            <w:pPr>
              <w:spacing w:line="276" w:lineRule="auto"/>
              <w:jc w:val="right"/>
              <w:rPr>
                <w:rFonts w:eastAsia="Times New Roman"/>
                <w:color w:val="333333"/>
              </w:rPr>
            </w:pPr>
            <w:r w:rsidRPr="000E4B2A">
              <w:rPr>
                <w:rFonts w:eastAsia="Times New Roman"/>
                <w:color w:val="333333"/>
              </w:rPr>
              <w:t>0,04</w:t>
            </w:r>
          </w:p>
        </w:tc>
        <w:tc>
          <w:tcPr>
            <w:tcW w:w="284" w:type="dxa"/>
            <w:tcBorders>
              <w:top w:val="nil"/>
              <w:left w:val="nil"/>
              <w:bottom w:val="single" w:sz="4" w:space="0" w:color="auto"/>
              <w:right w:val="single" w:sz="4" w:space="0" w:color="auto"/>
            </w:tcBorders>
            <w:shd w:val="clear" w:color="000000" w:fill="F1F4F9"/>
            <w:noWrap/>
            <w:hideMark/>
          </w:tcPr>
          <w:p w14:paraId="4D381725" w14:textId="77777777" w:rsidR="00350422" w:rsidRPr="000E4B2A" w:rsidRDefault="00350422" w:rsidP="000E4B2A">
            <w:pPr>
              <w:spacing w:line="276" w:lineRule="auto"/>
              <w:rPr>
                <w:rFonts w:eastAsia="Times New Roman"/>
                <w:color w:val="333333"/>
              </w:rPr>
            </w:pPr>
            <w:r w:rsidRPr="000E4B2A">
              <w:rPr>
                <w:rFonts w:eastAsia="Times New Roman"/>
                <w:color w:val="333333"/>
              </w:rPr>
              <w:t> </w:t>
            </w:r>
          </w:p>
        </w:tc>
        <w:tc>
          <w:tcPr>
            <w:tcW w:w="2063" w:type="dxa"/>
            <w:tcBorders>
              <w:top w:val="nil"/>
              <w:left w:val="nil"/>
              <w:bottom w:val="single" w:sz="4" w:space="0" w:color="auto"/>
              <w:right w:val="single" w:sz="4" w:space="0" w:color="auto"/>
            </w:tcBorders>
            <w:shd w:val="clear" w:color="000000" w:fill="F1F4F9"/>
            <w:noWrap/>
            <w:hideMark/>
          </w:tcPr>
          <w:p w14:paraId="7BDCBC88" w14:textId="77777777" w:rsidR="00350422" w:rsidRPr="000E4B2A" w:rsidRDefault="00350422" w:rsidP="000E4B2A">
            <w:pPr>
              <w:spacing w:line="276" w:lineRule="auto"/>
              <w:jc w:val="right"/>
              <w:rPr>
                <w:rFonts w:eastAsia="Times New Roman"/>
                <w:color w:val="333333"/>
              </w:rPr>
            </w:pPr>
            <w:r w:rsidRPr="000E4B2A">
              <w:rPr>
                <w:rFonts w:eastAsia="Times New Roman"/>
                <w:color w:val="333333"/>
              </w:rPr>
              <w:t>0,01</w:t>
            </w:r>
          </w:p>
        </w:tc>
        <w:tc>
          <w:tcPr>
            <w:tcW w:w="286" w:type="dxa"/>
            <w:tcBorders>
              <w:top w:val="nil"/>
              <w:left w:val="nil"/>
              <w:bottom w:val="single" w:sz="4" w:space="0" w:color="auto"/>
              <w:right w:val="single" w:sz="4" w:space="0" w:color="auto"/>
            </w:tcBorders>
            <w:shd w:val="clear" w:color="000000" w:fill="F1F4F9"/>
            <w:noWrap/>
            <w:hideMark/>
          </w:tcPr>
          <w:p w14:paraId="5E39A24B" w14:textId="77777777" w:rsidR="00350422" w:rsidRPr="000E4B2A" w:rsidRDefault="00350422" w:rsidP="000E4B2A">
            <w:pPr>
              <w:spacing w:line="276" w:lineRule="auto"/>
              <w:rPr>
                <w:rFonts w:eastAsia="Times New Roman"/>
                <w:color w:val="333333"/>
              </w:rPr>
            </w:pPr>
            <w:r w:rsidRPr="000E4B2A">
              <w:rPr>
                <w:rFonts w:eastAsia="Times New Roman"/>
                <w:color w:val="333333"/>
              </w:rPr>
              <w:t> </w:t>
            </w:r>
          </w:p>
        </w:tc>
      </w:tr>
      <w:tr w:rsidR="00350422" w:rsidRPr="000E4B2A" w14:paraId="77D160F7" w14:textId="77777777" w:rsidTr="000E4B2A">
        <w:trPr>
          <w:trHeight w:val="255"/>
          <w:jc w:val="center"/>
        </w:trPr>
        <w:tc>
          <w:tcPr>
            <w:tcW w:w="1271" w:type="dxa"/>
            <w:tcBorders>
              <w:top w:val="nil"/>
              <w:left w:val="single" w:sz="4" w:space="0" w:color="auto"/>
              <w:bottom w:val="single" w:sz="4" w:space="0" w:color="auto"/>
              <w:right w:val="single" w:sz="4" w:space="0" w:color="auto"/>
            </w:tcBorders>
            <w:shd w:val="clear" w:color="000000" w:fill="DDE7F1"/>
            <w:noWrap/>
            <w:hideMark/>
          </w:tcPr>
          <w:p w14:paraId="6E2592DE" w14:textId="77777777" w:rsidR="00350422" w:rsidRPr="000E4B2A" w:rsidRDefault="00350422" w:rsidP="000E4B2A">
            <w:pPr>
              <w:spacing w:line="276" w:lineRule="auto"/>
              <w:rPr>
                <w:rFonts w:eastAsia="Times New Roman"/>
                <w:b/>
                <w:bCs/>
                <w:color w:val="333333"/>
              </w:rPr>
            </w:pPr>
            <w:r w:rsidRPr="000E4B2A">
              <w:rPr>
                <w:rFonts w:eastAsia="Times New Roman"/>
                <w:b/>
                <w:bCs/>
                <w:color w:val="333333"/>
              </w:rPr>
              <w:t>2014</w:t>
            </w:r>
          </w:p>
        </w:tc>
        <w:tc>
          <w:tcPr>
            <w:tcW w:w="2126" w:type="dxa"/>
            <w:tcBorders>
              <w:top w:val="nil"/>
              <w:left w:val="nil"/>
              <w:bottom w:val="single" w:sz="4" w:space="0" w:color="auto"/>
              <w:right w:val="single" w:sz="4" w:space="0" w:color="auto"/>
            </w:tcBorders>
            <w:shd w:val="clear" w:color="000000" w:fill="DDE7F1"/>
            <w:noWrap/>
            <w:hideMark/>
          </w:tcPr>
          <w:p w14:paraId="32803108" w14:textId="77777777" w:rsidR="00350422" w:rsidRPr="000E4B2A" w:rsidRDefault="00350422" w:rsidP="000E4B2A">
            <w:pPr>
              <w:spacing w:line="276" w:lineRule="auto"/>
              <w:jc w:val="right"/>
              <w:rPr>
                <w:rFonts w:eastAsia="Times New Roman"/>
                <w:color w:val="333333"/>
              </w:rPr>
            </w:pPr>
            <w:r w:rsidRPr="000E4B2A">
              <w:rPr>
                <w:rFonts w:eastAsia="Times New Roman"/>
                <w:color w:val="333333"/>
              </w:rPr>
              <w:t>0,01</w:t>
            </w:r>
          </w:p>
        </w:tc>
        <w:tc>
          <w:tcPr>
            <w:tcW w:w="426" w:type="dxa"/>
            <w:tcBorders>
              <w:top w:val="nil"/>
              <w:left w:val="nil"/>
              <w:bottom w:val="single" w:sz="4" w:space="0" w:color="auto"/>
              <w:right w:val="single" w:sz="4" w:space="0" w:color="auto"/>
            </w:tcBorders>
            <w:shd w:val="clear" w:color="000000" w:fill="DDE7F1"/>
            <w:noWrap/>
            <w:hideMark/>
          </w:tcPr>
          <w:p w14:paraId="7AE5C669" w14:textId="77777777" w:rsidR="00350422" w:rsidRPr="000E4B2A" w:rsidRDefault="00350422" w:rsidP="000E4B2A">
            <w:pPr>
              <w:spacing w:line="276" w:lineRule="auto"/>
              <w:rPr>
                <w:rFonts w:eastAsia="Times New Roman"/>
                <w:color w:val="333333"/>
              </w:rPr>
            </w:pPr>
            <w:r w:rsidRPr="000E4B2A">
              <w:rPr>
                <w:rFonts w:eastAsia="Times New Roman"/>
                <w:color w:val="333333"/>
              </w:rPr>
              <w:t> </w:t>
            </w:r>
          </w:p>
        </w:tc>
        <w:tc>
          <w:tcPr>
            <w:tcW w:w="1984" w:type="dxa"/>
            <w:tcBorders>
              <w:top w:val="nil"/>
              <w:left w:val="nil"/>
              <w:bottom w:val="single" w:sz="4" w:space="0" w:color="auto"/>
              <w:right w:val="single" w:sz="4" w:space="0" w:color="auto"/>
            </w:tcBorders>
            <w:shd w:val="clear" w:color="000000" w:fill="DDE7F1"/>
            <w:noWrap/>
            <w:hideMark/>
          </w:tcPr>
          <w:p w14:paraId="5BF9A76C" w14:textId="77777777" w:rsidR="00350422" w:rsidRPr="000E4B2A" w:rsidRDefault="00350422" w:rsidP="000E4B2A">
            <w:pPr>
              <w:spacing w:line="276" w:lineRule="auto"/>
              <w:jc w:val="right"/>
              <w:rPr>
                <w:rFonts w:eastAsia="Times New Roman"/>
                <w:color w:val="333333"/>
              </w:rPr>
            </w:pPr>
            <w:r w:rsidRPr="000E4B2A">
              <w:rPr>
                <w:rFonts w:eastAsia="Times New Roman"/>
                <w:color w:val="333333"/>
              </w:rPr>
              <w:t>0,02</w:t>
            </w:r>
          </w:p>
        </w:tc>
        <w:tc>
          <w:tcPr>
            <w:tcW w:w="284" w:type="dxa"/>
            <w:tcBorders>
              <w:top w:val="nil"/>
              <w:left w:val="nil"/>
              <w:bottom w:val="single" w:sz="4" w:space="0" w:color="auto"/>
              <w:right w:val="single" w:sz="4" w:space="0" w:color="auto"/>
            </w:tcBorders>
            <w:shd w:val="clear" w:color="000000" w:fill="DDE7F1"/>
            <w:noWrap/>
            <w:hideMark/>
          </w:tcPr>
          <w:p w14:paraId="1398CF0D" w14:textId="77777777" w:rsidR="00350422" w:rsidRPr="000E4B2A" w:rsidRDefault="00350422" w:rsidP="000E4B2A">
            <w:pPr>
              <w:spacing w:line="276" w:lineRule="auto"/>
              <w:rPr>
                <w:rFonts w:eastAsia="Times New Roman"/>
                <w:color w:val="333333"/>
              </w:rPr>
            </w:pPr>
            <w:r w:rsidRPr="000E4B2A">
              <w:rPr>
                <w:rFonts w:eastAsia="Times New Roman"/>
                <w:color w:val="333333"/>
              </w:rPr>
              <w:t> </w:t>
            </w:r>
          </w:p>
        </w:tc>
        <w:tc>
          <w:tcPr>
            <w:tcW w:w="2063" w:type="dxa"/>
            <w:tcBorders>
              <w:top w:val="nil"/>
              <w:left w:val="nil"/>
              <w:bottom w:val="single" w:sz="4" w:space="0" w:color="auto"/>
              <w:right w:val="single" w:sz="4" w:space="0" w:color="auto"/>
            </w:tcBorders>
            <w:shd w:val="clear" w:color="000000" w:fill="DDE7F1"/>
            <w:noWrap/>
            <w:hideMark/>
          </w:tcPr>
          <w:p w14:paraId="684BE004" w14:textId="77777777" w:rsidR="00350422" w:rsidRPr="000E4B2A" w:rsidRDefault="00350422" w:rsidP="000E4B2A">
            <w:pPr>
              <w:spacing w:line="276" w:lineRule="auto"/>
              <w:jc w:val="right"/>
              <w:rPr>
                <w:rFonts w:eastAsia="Times New Roman"/>
                <w:color w:val="333333"/>
              </w:rPr>
            </w:pPr>
            <w:r w:rsidRPr="000E4B2A">
              <w:rPr>
                <w:rFonts w:eastAsia="Times New Roman"/>
                <w:color w:val="333333"/>
              </w:rPr>
              <w:t>0</w:t>
            </w:r>
          </w:p>
        </w:tc>
        <w:tc>
          <w:tcPr>
            <w:tcW w:w="286" w:type="dxa"/>
            <w:tcBorders>
              <w:top w:val="nil"/>
              <w:left w:val="nil"/>
              <w:bottom w:val="single" w:sz="4" w:space="0" w:color="auto"/>
              <w:right w:val="single" w:sz="4" w:space="0" w:color="auto"/>
            </w:tcBorders>
            <w:shd w:val="clear" w:color="000000" w:fill="DDE7F1"/>
            <w:noWrap/>
            <w:hideMark/>
          </w:tcPr>
          <w:p w14:paraId="41DDDF6E" w14:textId="77777777" w:rsidR="00350422" w:rsidRPr="000E4B2A" w:rsidRDefault="00350422" w:rsidP="000E4B2A">
            <w:pPr>
              <w:spacing w:line="276" w:lineRule="auto"/>
              <w:rPr>
                <w:rFonts w:eastAsia="Times New Roman"/>
                <w:color w:val="333333"/>
              </w:rPr>
            </w:pPr>
            <w:r w:rsidRPr="000E4B2A">
              <w:rPr>
                <w:rFonts w:eastAsia="Times New Roman"/>
                <w:color w:val="333333"/>
              </w:rPr>
              <w:t> </w:t>
            </w:r>
          </w:p>
        </w:tc>
      </w:tr>
    </w:tbl>
    <w:p w14:paraId="3681D40D" w14:textId="77777777" w:rsidR="00350422" w:rsidRPr="000E4B2A" w:rsidRDefault="00350422" w:rsidP="000E4B2A">
      <w:pPr>
        <w:spacing w:line="276" w:lineRule="auto"/>
        <w:jc w:val="center"/>
        <w:rPr>
          <w:b/>
          <w:bCs/>
          <w:sz w:val="32"/>
          <w:szCs w:val="32"/>
        </w:rPr>
      </w:pPr>
    </w:p>
    <w:p w14:paraId="2DB0B4FD" w14:textId="77777777" w:rsidR="00995CB8" w:rsidRPr="000E4B2A" w:rsidRDefault="00995CB8" w:rsidP="000E4B2A">
      <w:pPr>
        <w:spacing w:line="276" w:lineRule="auto"/>
      </w:pPr>
      <w:r w:rsidRPr="000E4B2A">
        <w:t>Note(s):</w:t>
      </w:r>
    </w:p>
    <w:p w14:paraId="6F1C2593" w14:textId="77777777" w:rsidR="00995CB8" w:rsidRPr="00B713E8" w:rsidRDefault="00995CB8" w:rsidP="000E4B2A">
      <w:pPr>
        <w:spacing w:line="276" w:lineRule="auto"/>
        <w:jc w:val="both"/>
        <w:rPr>
          <w:lang w:val="en-GB"/>
        </w:rPr>
      </w:pPr>
      <w:r w:rsidRPr="00B713E8">
        <w:rPr>
          <w:lang w:val="en-GB"/>
        </w:rPr>
        <w:t>(1)A new version of NUTS (NUTS 2013) entered into force on 1 January 2015. In NUTS II, there was only one change of name in "Lisbon" which was renamed "Metropolitan Area of Lisbon".</w:t>
      </w:r>
    </w:p>
    <w:p w14:paraId="25DA662D" w14:textId="77777777" w:rsidR="00350422" w:rsidRPr="00B713E8" w:rsidRDefault="00350422" w:rsidP="000E4B2A">
      <w:pPr>
        <w:spacing w:line="276" w:lineRule="auto"/>
        <w:jc w:val="both"/>
        <w:rPr>
          <w:b/>
          <w:bCs/>
          <w:lang w:val="en-GB"/>
        </w:rPr>
      </w:pPr>
    </w:p>
    <w:p w14:paraId="468E83DF" w14:textId="77777777" w:rsidR="00350422" w:rsidRPr="00B713E8" w:rsidRDefault="00350422" w:rsidP="000E4B2A">
      <w:pPr>
        <w:spacing w:line="276" w:lineRule="auto"/>
        <w:jc w:val="both"/>
        <w:outlineLvl w:val="0"/>
        <w:rPr>
          <w:lang w:val="en-GB"/>
        </w:rPr>
      </w:pPr>
      <w:r w:rsidRPr="00B713E8">
        <w:rPr>
          <w:lang w:val="en-GB"/>
        </w:rPr>
        <w:t>Last updated: 09/01/2019</w:t>
      </w:r>
    </w:p>
    <w:p w14:paraId="6465CC57" w14:textId="00BE9C1E" w:rsidR="00350422" w:rsidRPr="00B713E8" w:rsidRDefault="00350422" w:rsidP="000E4B2A">
      <w:pPr>
        <w:spacing w:line="276" w:lineRule="auto"/>
        <w:jc w:val="both"/>
        <w:rPr>
          <w:lang w:val="en-GB"/>
        </w:rPr>
      </w:pPr>
      <w:r w:rsidRPr="00B713E8">
        <w:rPr>
          <w:lang w:val="en-GB"/>
        </w:rPr>
        <w:t>Source: National Statistics (INE)</w:t>
      </w:r>
    </w:p>
    <w:p w14:paraId="305D06A4" w14:textId="77777777" w:rsidR="00350422" w:rsidRPr="00B713E8" w:rsidRDefault="00350422" w:rsidP="000E4B2A">
      <w:pPr>
        <w:spacing w:line="276" w:lineRule="auto"/>
        <w:jc w:val="both"/>
        <w:rPr>
          <w:sz w:val="32"/>
          <w:szCs w:val="32"/>
          <w:lang w:val="en-GB"/>
        </w:rPr>
      </w:pPr>
    </w:p>
    <w:p w14:paraId="7BD47DAB" w14:textId="77777777" w:rsidR="00995CB8" w:rsidRPr="00B713E8" w:rsidRDefault="00995CB8" w:rsidP="000E4B2A">
      <w:pPr>
        <w:spacing w:line="276" w:lineRule="auto"/>
        <w:jc w:val="center"/>
        <w:rPr>
          <w:b/>
          <w:bCs/>
          <w:sz w:val="32"/>
          <w:szCs w:val="32"/>
          <w:lang w:val="en-GB"/>
        </w:rPr>
      </w:pPr>
      <w:r w:rsidRPr="00B713E8">
        <w:rPr>
          <w:b/>
          <w:bCs/>
          <w:sz w:val="32"/>
          <w:szCs w:val="32"/>
          <w:lang w:val="en-GB"/>
        </w:rPr>
        <w:br w:type="page"/>
      </w:r>
    </w:p>
    <w:p w14:paraId="21E5FCE3" w14:textId="77777777" w:rsidR="00995CB8" w:rsidRPr="00B713E8" w:rsidRDefault="00995CB8" w:rsidP="005D1848">
      <w:pPr>
        <w:jc w:val="both"/>
        <w:outlineLvl w:val="0"/>
        <w:rPr>
          <w:b/>
          <w:bCs/>
          <w:lang w:val="en-GB"/>
        </w:rPr>
      </w:pPr>
      <w:r w:rsidRPr="00B713E8">
        <w:rPr>
          <w:b/>
          <w:bCs/>
          <w:lang w:val="en-GB"/>
        </w:rPr>
        <w:t>Metadata associated with Table IX:</w:t>
      </w:r>
    </w:p>
    <w:p w14:paraId="0F235C5F" w14:textId="77777777" w:rsidR="00995CB8" w:rsidRPr="00B713E8" w:rsidRDefault="00995CB8" w:rsidP="00995CB8">
      <w:pPr>
        <w:jc w:val="both"/>
        <w:rPr>
          <w:b/>
          <w:bCs/>
          <w:lang w:val="en-GB"/>
        </w:rPr>
      </w:pPr>
    </w:p>
    <w:p w14:paraId="5A9B5C10" w14:textId="56AA12A5" w:rsidR="00350422" w:rsidRDefault="00995CB8" w:rsidP="005D1848">
      <w:pPr>
        <w:jc w:val="center"/>
        <w:outlineLvl w:val="0"/>
        <w:rPr>
          <w:b/>
          <w:bCs/>
        </w:rPr>
      </w:pPr>
      <w:r w:rsidRPr="00350422">
        <w:rPr>
          <w:b/>
          <w:bCs/>
        </w:rPr>
        <w:t>Malaria incidence rate per 1000 inhabitants (N.</w:t>
      </w:r>
      <w:r>
        <w:rPr>
          <w:b/>
          <w:bCs/>
        </w:rPr>
        <w:t>º</w:t>
      </w:r>
      <w:r w:rsidRPr="00350422">
        <w:rPr>
          <w:b/>
          <w:bCs/>
        </w:rPr>
        <w:t>)</w:t>
      </w:r>
    </w:p>
    <w:p w14:paraId="559A2F50" w14:textId="77777777" w:rsidR="000E4B2A" w:rsidRDefault="000E4B2A" w:rsidP="005D1848">
      <w:pPr>
        <w:jc w:val="center"/>
        <w:outlineLvl w:val="0"/>
        <w:rPr>
          <w:b/>
          <w:bCs/>
        </w:rPr>
      </w:pPr>
    </w:p>
    <w:p w14:paraId="1527AA75" w14:textId="77777777" w:rsidR="00995CB8" w:rsidRDefault="00995CB8" w:rsidP="001B67C2">
      <w:pPr>
        <w:jc w:val="center"/>
        <w:rPr>
          <w:b/>
          <w:bCs/>
        </w:rPr>
      </w:pPr>
    </w:p>
    <w:tbl>
      <w:tblPr>
        <w:tblW w:w="8985" w:type="dxa"/>
        <w:tblCellMar>
          <w:left w:w="70" w:type="dxa"/>
          <w:right w:w="70" w:type="dxa"/>
        </w:tblCellMar>
        <w:tblLook w:val="04A0" w:firstRow="1" w:lastRow="0" w:firstColumn="1" w:lastColumn="0" w:noHBand="0" w:noVBand="1"/>
      </w:tblPr>
      <w:tblGrid>
        <w:gridCol w:w="1874"/>
        <w:gridCol w:w="7229"/>
      </w:tblGrid>
      <w:tr w:rsidR="00995CB8" w:rsidRPr="00B713E8" w14:paraId="57EE0A9E" w14:textId="77777777" w:rsidTr="0055294B">
        <w:trPr>
          <w:trHeight w:val="255"/>
        </w:trPr>
        <w:tc>
          <w:tcPr>
            <w:tcW w:w="1756" w:type="dxa"/>
            <w:tcBorders>
              <w:top w:val="single" w:sz="4" w:space="0" w:color="auto"/>
              <w:left w:val="single" w:sz="4" w:space="0" w:color="auto"/>
              <w:bottom w:val="single" w:sz="4" w:space="0" w:color="auto"/>
              <w:right w:val="single" w:sz="4" w:space="0" w:color="auto"/>
            </w:tcBorders>
            <w:shd w:val="clear" w:color="000000" w:fill="C8DDED"/>
            <w:noWrap/>
            <w:hideMark/>
          </w:tcPr>
          <w:p w14:paraId="2DC2F969" w14:textId="77777777" w:rsidR="00995CB8" w:rsidRPr="000E4B2A" w:rsidRDefault="00995CB8" w:rsidP="000E4B2A">
            <w:pPr>
              <w:spacing w:line="276" w:lineRule="auto"/>
              <w:rPr>
                <w:rFonts w:eastAsia="Times New Roman"/>
                <w:b/>
                <w:bCs/>
                <w:color w:val="333333"/>
              </w:rPr>
            </w:pPr>
            <w:r w:rsidRPr="000E4B2A">
              <w:rPr>
                <w:rFonts w:eastAsia="Times New Roman"/>
                <w:b/>
                <w:bCs/>
                <w:color w:val="333333"/>
              </w:rPr>
              <w:t>Name</w:t>
            </w:r>
          </w:p>
        </w:tc>
        <w:tc>
          <w:tcPr>
            <w:tcW w:w="7229" w:type="dxa"/>
            <w:tcBorders>
              <w:top w:val="single" w:sz="4" w:space="0" w:color="auto"/>
              <w:left w:val="nil"/>
              <w:bottom w:val="single" w:sz="4" w:space="0" w:color="auto"/>
              <w:right w:val="single" w:sz="4" w:space="0" w:color="auto"/>
            </w:tcBorders>
            <w:shd w:val="clear" w:color="auto" w:fill="auto"/>
            <w:noWrap/>
            <w:hideMark/>
          </w:tcPr>
          <w:p w14:paraId="2BE6FFBF" w14:textId="77777777" w:rsidR="00995CB8" w:rsidRPr="00B713E8" w:rsidRDefault="00995CB8" w:rsidP="000E4B2A">
            <w:pPr>
              <w:spacing w:line="276" w:lineRule="auto"/>
              <w:rPr>
                <w:lang w:val="en-GB"/>
              </w:rPr>
            </w:pPr>
            <w:r w:rsidRPr="00B713E8">
              <w:rPr>
                <w:rFonts w:eastAsia="Times New Roman"/>
                <w:color w:val="333333"/>
                <w:lang w:val="en-GB"/>
              </w:rPr>
              <w:t>Malaria incidence rate per 1000 inhabitants (No.) per Place of residence (NUTS - 2013) and Gender; Annual</w:t>
            </w:r>
          </w:p>
        </w:tc>
      </w:tr>
      <w:tr w:rsidR="00995CB8" w:rsidRPr="00995CB8" w14:paraId="08A17916" w14:textId="77777777" w:rsidTr="0055294B">
        <w:trPr>
          <w:trHeight w:val="255"/>
        </w:trPr>
        <w:tc>
          <w:tcPr>
            <w:tcW w:w="1756" w:type="dxa"/>
            <w:tcBorders>
              <w:top w:val="nil"/>
              <w:left w:val="single" w:sz="4" w:space="0" w:color="auto"/>
              <w:bottom w:val="single" w:sz="4" w:space="0" w:color="auto"/>
              <w:right w:val="single" w:sz="4" w:space="0" w:color="auto"/>
            </w:tcBorders>
            <w:shd w:val="clear" w:color="000000" w:fill="C8DDED"/>
            <w:noWrap/>
            <w:hideMark/>
          </w:tcPr>
          <w:p w14:paraId="621A2D22" w14:textId="77777777" w:rsidR="00995CB8" w:rsidRPr="000E4B2A" w:rsidRDefault="00995CB8" w:rsidP="000E4B2A">
            <w:pPr>
              <w:spacing w:line="276" w:lineRule="auto"/>
              <w:rPr>
                <w:rFonts w:eastAsia="Times New Roman"/>
                <w:b/>
                <w:bCs/>
                <w:color w:val="333333"/>
              </w:rPr>
            </w:pPr>
            <w:r w:rsidRPr="000E4B2A">
              <w:rPr>
                <w:rFonts w:eastAsia="Times New Roman"/>
                <w:b/>
                <w:bCs/>
                <w:color w:val="333333"/>
              </w:rPr>
              <w:t>Periodicity</w:t>
            </w:r>
          </w:p>
        </w:tc>
        <w:tc>
          <w:tcPr>
            <w:tcW w:w="7229" w:type="dxa"/>
            <w:tcBorders>
              <w:top w:val="nil"/>
              <w:left w:val="nil"/>
              <w:bottom w:val="single" w:sz="4" w:space="0" w:color="auto"/>
              <w:right w:val="single" w:sz="4" w:space="0" w:color="auto"/>
            </w:tcBorders>
            <w:shd w:val="clear" w:color="auto" w:fill="auto"/>
            <w:noWrap/>
            <w:hideMark/>
          </w:tcPr>
          <w:p w14:paraId="2142541C" w14:textId="77777777" w:rsidR="00995CB8" w:rsidRPr="000E4B2A" w:rsidRDefault="00995CB8" w:rsidP="000E4B2A">
            <w:pPr>
              <w:spacing w:line="276" w:lineRule="auto"/>
              <w:jc w:val="both"/>
              <w:rPr>
                <w:rFonts w:eastAsia="Times New Roman"/>
                <w:color w:val="333333"/>
              </w:rPr>
            </w:pPr>
            <w:r w:rsidRPr="000E4B2A">
              <w:rPr>
                <w:rFonts w:eastAsia="Times New Roman"/>
                <w:color w:val="333333"/>
              </w:rPr>
              <w:t>Annual</w:t>
            </w:r>
          </w:p>
        </w:tc>
      </w:tr>
      <w:tr w:rsidR="00995CB8" w:rsidRPr="00B713E8" w14:paraId="1F18859D" w14:textId="77777777" w:rsidTr="0055294B">
        <w:trPr>
          <w:trHeight w:val="255"/>
        </w:trPr>
        <w:tc>
          <w:tcPr>
            <w:tcW w:w="1756" w:type="dxa"/>
            <w:tcBorders>
              <w:top w:val="nil"/>
              <w:left w:val="single" w:sz="4" w:space="0" w:color="auto"/>
              <w:bottom w:val="single" w:sz="4" w:space="0" w:color="auto"/>
              <w:right w:val="single" w:sz="4" w:space="0" w:color="auto"/>
            </w:tcBorders>
            <w:shd w:val="clear" w:color="000000" w:fill="C8DDED"/>
            <w:noWrap/>
            <w:hideMark/>
          </w:tcPr>
          <w:p w14:paraId="35AEFC56" w14:textId="77777777" w:rsidR="00995CB8" w:rsidRPr="000E4B2A" w:rsidRDefault="00995CB8" w:rsidP="000E4B2A">
            <w:pPr>
              <w:spacing w:line="276" w:lineRule="auto"/>
              <w:rPr>
                <w:rFonts w:eastAsia="Times New Roman"/>
                <w:b/>
                <w:bCs/>
                <w:color w:val="333333"/>
              </w:rPr>
            </w:pPr>
            <w:r w:rsidRPr="000E4B2A">
              <w:rPr>
                <w:rFonts w:eastAsia="Times New Roman"/>
                <w:b/>
                <w:bCs/>
                <w:color w:val="333333"/>
              </w:rPr>
              <w:t>Source</w:t>
            </w:r>
          </w:p>
        </w:tc>
        <w:tc>
          <w:tcPr>
            <w:tcW w:w="7229" w:type="dxa"/>
            <w:tcBorders>
              <w:top w:val="nil"/>
              <w:left w:val="nil"/>
              <w:bottom w:val="single" w:sz="4" w:space="0" w:color="auto"/>
              <w:right w:val="single" w:sz="4" w:space="0" w:color="auto"/>
            </w:tcBorders>
            <w:shd w:val="clear" w:color="auto" w:fill="auto"/>
            <w:noWrap/>
            <w:hideMark/>
          </w:tcPr>
          <w:p w14:paraId="151343B0" w14:textId="1D0D90EF" w:rsidR="00995CB8" w:rsidRPr="00B713E8" w:rsidRDefault="00995CB8" w:rsidP="000E4B2A">
            <w:pPr>
              <w:spacing w:line="276" w:lineRule="auto"/>
              <w:rPr>
                <w:lang w:val="en-GB"/>
              </w:rPr>
            </w:pPr>
            <w:r w:rsidRPr="00B713E8">
              <w:rPr>
                <w:lang w:val="en-GB"/>
              </w:rPr>
              <w:t xml:space="preserve">DGS, </w:t>
            </w:r>
            <w:r w:rsidR="00880623" w:rsidRPr="00B713E8">
              <w:rPr>
                <w:lang w:val="en-GB"/>
              </w:rPr>
              <w:t>Notified Cases of Compulsory Reporting of Diseases</w:t>
            </w:r>
          </w:p>
        </w:tc>
      </w:tr>
      <w:tr w:rsidR="00995CB8" w:rsidRPr="00995CB8" w14:paraId="5F5DD946" w14:textId="77777777" w:rsidTr="0055294B">
        <w:trPr>
          <w:trHeight w:val="255"/>
        </w:trPr>
        <w:tc>
          <w:tcPr>
            <w:tcW w:w="1756" w:type="dxa"/>
            <w:tcBorders>
              <w:top w:val="nil"/>
              <w:left w:val="single" w:sz="4" w:space="0" w:color="auto"/>
              <w:bottom w:val="single" w:sz="4" w:space="0" w:color="auto"/>
              <w:right w:val="single" w:sz="4" w:space="0" w:color="auto"/>
            </w:tcBorders>
            <w:shd w:val="clear" w:color="000000" w:fill="C8DDED"/>
            <w:noWrap/>
            <w:hideMark/>
          </w:tcPr>
          <w:p w14:paraId="0ACAA73D" w14:textId="77777777" w:rsidR="00995CB8" w:rsidRPr="000E4B2A" w:rsidRDefault="00995CB8" w:rsidP="000E4B2A">
            <w:pPr>
              <w:spacing w:line="276" w:lineRule="auto"/>
              <w:rPr>
                <w:rFonts w:eastAsia="Times New Roman"/>
                <w:b/>
                <w:bCs/>
                <w:color w:val="333333"/>
              </w:rPr>
            </w:pPr>
            <w:r w:rsidRPr="000E4B2A">
              <w:rPr>
                <w:rFonts w:eastAsia="Times New Roman"/>
                <w:b/>
                <w:bCs/>
                <w:color w:val="333333"/>
              </w:rPr>
              <w:t>First period available</w:t>
            </w:r>
          </w:p>
        </w:tc>
        <w:tc>
          <w:tcPr>
            <w:tcW w:w="7229" w:type="dxa"/>
            <w:tcBorders>
              <w:top w:val="nil"/>
              <w:left w:val="nil"/>
              <w:bottom w:val="single" w:sz="4" w:space="0" w:color="auto"/>
              <w:right w:val="single" w:sz="4" w:space="0" w:color="auto"/>
            </w:tcBorders>
            <w:shd w:val="clear" w:color="auto" w:fill="auto"/>
            <w:noWrap/>
            <w:hideMark/>
          </w:tcPr>
          <w:p w14:paraId="1B7E826A" w14:textId="77777777" w:rsidR="00995CB8" w:rsidRPr="000E4B2A" w:rsidRDefault="00995CB8" w:rsidP="000E4B2A">
            <w:pPr>
              <w:spacing w:line="276" w:lineRule="auto"/>
              <w:jc w:val="both"/>
              <w:rPr>
                <w:rFonts w:eastAsia="Times New Roman"/>
                <w:color w:val="333333"/>
              </w:rPr>
            </w:pPr>
            <w:r w:rsidRPr="000E4B2A">
              <w:rPr>
                <w:rFonts w:eastAsia="Times New Roman"/>
                <w:color w:val="333333"/>
              </w:rPr>
              <w:t>2010</w:t>
            </w:r>
          </w:p>
        </w:tc>
      </w:tr>
      <w:tr w:rsidR="00995CB8" w:rsidRPr="00995CB8" w14:paraId="532A04AA" w14:textId="77777777" w:rsidTr="0055294B">
        <w:trPr>
          <w:trHeight w:val="255"/>
        </w:trPr>
        <w:tc>
          <w:tcPr>
            <w:tcW w:w="1756" w:type="dxa"/>
            <w:tcBorders>
              <w:top w:val="nil"/>
              <w:left w:val="single" w:sz="4" w:space="0" w:color="auto"/>
              <w:bottom w:val="single" w:sz="4" w:space="0" w:color="auto"/>
              <w:right w:val="single" w:sz="4" w:space="0" w:color="auto"/>
            </w:tcBorders>
            <w:shd w:val="clear" w:color="000000" w:fill="C8DDED"/>
            <w:noWrap/>
            <w:hideMark/>
          </w:tcPr>
          <w:p w14:paraId="2E65382F" w14:textId="77777777" w:rsidR="00995CB8" w:rsidRPr="000E4B2A" w:rsidRDefault="00995CB8" w:rsidP="000E4B2A">
            <w:pPr>
              <w:spacing w:line="276" w:lineRule="auto"/>
              <w:rPr>
                <w:rFonts w:eastAsia="Times New Roman"/>
                <w:b/>
                <w:bCs/>
                <w:color w:val="333333"/>
              </w:rPr>
            </w:pPr>
            <w:r w:rsidRPr="000E4B2A">
              <w:rPr>
                <w:rFonts w:eastAsia="Times New Roman"/>
                <w:b/>
                <w:bCs/>
                <w:color w:val="333333"/>
              </w:rPr>
              <w:t>Last available period</w:t>
            </w:r>
          </w:p>
        </w:tc>
        <w:tc>
          <w:tcPr>
            <w:tcW w:w="7229" w:type="dxa"/>
            <w:tcBorders>
              <w:top w:val="nil"/>
              <w:left w:val="nil"/>
              <w:bottom w:val="single" w:sz="4" w:space="0" w:color="auto"/>
              <w:right w:val="single" w:sz="4" w:space="0" w:color="auto"/>
            </w:tcBorders>
            <w:shd w:val="clear" w:color="auto" w:fill="auto"/>
            <w:noWrap/>
            <w:hideMark/>
          </w:tcPr>
          <w:p w14:paraId="7C29302C" w14:textId="77777777" w:rsidR="00995CB8" w:rsidRPr="000E4B2A" w:rsidRDefault="00995CB8" w:rsidP="000E4B2A">
            <w:pPr>
              <w:spacing w:line="276" w:lineRule="auto"/>
              <w:jc w:val="both"/>
              <w:rPr>
                <w:rFonts w:eastAsia="Times New Roman"/>
                <w:color w:val="333333"/>
              </w:rPr>
            </w:pPr>
            <w:r w:rsidRPr="000E4B2A">
              <w:rPr>
                <w:rFonts w:eastAsia="Times New Roman"/>
                <w:color w:val="333333"/>
              </w:rPr>
              <w:t>2017</w:t>
            </w:r>
          </w:p>
        </w:tc>
      </w:tr>
      <w:tr w:rsidR="00995CB8" w:rsidRPr="00995CB8" w14:paraId="30F22B02" w14:textId="77777777" w:rsidTr="0055294B">
        <w:trPr>
          <w:trHeight w:val="255"/>
        </w:trPr>
        <w:tc>
          <w:tcPr>
            <w:tcW w:w="1756" w:type="dxa"/>
            <w:tcBorders>
              <w:top w:val="nil"/>
              <w:left w:val="single" w:sz="4" w:space="0" w:color="auto"/>
              <w:bottom w:val="single" w:sz="4" w:space="0" w:color="auto"/>
              <w:right w:val="single" w:sz="4" w:space="0" w:color="auto"/>
            </w:tcBorders>
            <w:shd w:val="clear" w:color="000000" w:fill="C8DDED"/>
            <w:noWrap/>
            <w:hideMark/>
          </w:tcPr>
          <w:p w14:paraId="0E01D131" w14:textId="77777777" w:rsidR="00995CB8" w:rsidRPr="000E4B2A" w:rsidRDefault="00995CB8" w:rsidP="000E4B2A">
            <w:pPr>
              <w:spacing w:line="276" w:lineRule="auto"/>
              <w:rPr>
                <w:rFonts w:eastAsia="Times New Roman"/>
                <w:b/>
                <w:bCs/>
                <w:color w:val="333333"/>
              </w:rPr>
            </w:pPr>
            <w:r w:rsidRPr="000E4B2A">
              <w:rPr>
                <w:rFonts w:eastAsia="Times New Roman"/>
                <w:b/>
                <w:bCs/>
                <w:color w:val="333333"/>
              </w:rPr>
              <w:t>Dimensions</w:t>
            </w:r>
          </w:p>
        </w:tc>
        <w:tc>
          <w:tcPr>
            <w:tcW w:w="7229" w:type="dxa"/>
            <w:tcBorders>
              <w:top w:val="nil"/>
              <w:left w:val="nil"/>
              <w:bottom w:val="single" w:sz="4" w:space="0" w:color="auto"/>
              <w:right w:val="single" w:sz="4" w:space="0" w:color="auto"/>
            </w:tcBorders>
            <w:shd w:val="clear" w:color="auto" w:fill="auto"/>
            <w:noWrap/>
            <w:vAlign w:val="bottom"/>
            <w:hideMark/>
          </w:tcPr>
          <w:p w14:paraId="76C2F9B2" w14:textId="77777777" w:rsidR="00995CB8" w:rsidRPr="000E4B2A" w:rsidRDefault="00995CB8" w:rsidP="000E4B2A">
            <w:pPr>
              <w:spacing w:line="276" w:lineRule="auto"/>
              <w:jc w:val="both"/>
              <w:rPr>
                <w:rFonts w:eastAsia="Times New Roman"/>
              </w:rPr>
            </w:pPr>
            <w:r w:rsidRPr="000E4B2A">
              <w:rPr>
                <w:rFonts w:eastAsia="Times New Roman"/>
              </w:rPr>
              <w:t> </w:t>
            </w:r>
          </w:p>
        </w:tc>
      </w:tr>
      <w:tr w:rsidR="00995CB8" w:rsidRPr="00995CB8" w14:paraId="47FBF790" w14:textId="77777777" w:rsidTr="0055294B">
        <w:trPr>
          <w:trHeight w:val="255"/>
        </w:trPr>
        <w:tc>
          <w:tcPr>
            <w:tcW w:w="1756" w:type="dxa"/>
            <w:tcBorders>
              <w:top w:val="nil"/>
              <w:left w:val="single" w:sz="4" w:space="0" w:color="auto"/>
              <w:bottom w:val="single" w:sz="4" w:space="0" w:color="auto"/>
              <w:right w:val="single" w:sz="4" w:space="0" w:color="auto"/>
            </w:tcBorders>
            <w:shd w:val="clear" w:color="000000" w:fill="C8DDED"/>
            <w:noWrap/>
            <w:hideMark/>
          </w:tcPr>
          <w:p w14:paraId="5568C39E" w14:textId="77777777" w:rsidR="00995CB8" w:rsidRPr="000E4B2A" w:rsidRDefault="00995CB8" w:rsidP="000E4B2A">
            <w:pPr>
              <w:pStyle w:val="ListParagraph"/>
              <w:numPr>
                <w:ilvl w:val="0"/>
                <w:numId w:val="3"/>
              </w:numPr>
              <w:spacing w:after="0" w:line="276" w:lineRule="auto"/>
              <w:rPr>
                <w:rFonts w:ascii="Times New Roman" w:eastAsia="Times New Roman" w:hAnsi="Times New Roman" w:cs="Times New Roman"/>
                <w:color w:val="333333"/>
                <w:sz w:val="24"/>
                <w:szCs w:val="24"/>
                <w:lang w:eastAsia="pt-PT"/>
              </w:rPr>
            </w:pPr>
            <w:r w:rsidRPr="000E4B2A">
              <w:rPr>
                <w:rFonts w:ascii="Times New Roman" w:eastAsia="Times New Roman" w:hAnsi="Times New Roman" w:cs="Times New Roman"/>
                <w:color w:val="333333"/>
                <w:sz w:val="24"/>
                <w:szCs w:val="24"/>
                <w:lang w:eastAsia="pt-PT"/>
              </w:rPr>
              <w:t>Dimension 1</w:t>
            </w:r>
          </w:p>
        </w:tc>
        <w:tc>
          <w:tcPr>
            <w:tcW w:w="7229" w:type="dxa"/>
            <w:tcBorders>
              <w:top w:val="nil"/>
              <w:left w:val="nil"/>
              <w:bottom w:val="single" w:sz="4" w:space="0" w:color="auto"/>
              <w:right w:val="single" w:sz="4" w:space="0" w:color="auto"/>
            </w:tcBorders>
            <w:shd w:val="clear" w:color="auto" w:fill="auto"/>
            <w:noWrap/>
            <w:hideMark/>
          </w:tcPr>
          <w:p w14:paraId="2F2560B6" w14:textId="77777777" w:rsidR="00995CB8" w:rsidRPr="000E4B2A" w:rsidRDefault="00995CB8" w:rsidP="000E4B2A">
            <w:pPr>
              <w:spacing w:line="276" w:lineRule="auto"/>
              <w:jc w:val="both"/>
              <w:rPr>
                <w:rFonts w:eastAsia="Times New Roman"/>
                <w:color w:val="333333"/>
              </w:rPr>
            </w:pPr>
            <w:r w:rsidRPr="000E4B2A">
              <w:rPr>
                <w:rFonts w:eastAsia="Times New Roman"/>
                <w:color w:val="333333"/>
              </w:rPr>
              <w:t>Data reference period</w:t>
            </w:r>
          </w:p>
        </w:tc>
      </w:tr>
      <w:tr w:rsidR="00995CB8" w:rsidRPr="00995CB8" w14:paraId="1F9C8CAE" w14:textId="77777777" w:rsidTr="0055294B">
        <w:trPr>
          <w:trHeight w:val="255"/>
        </w:trPr>
        <w:tc>
          <w:tcPr>
            <w:tcW w:w="1756" w:type="dxa"/>
            <w:tcBorders>
              <w:top w:val="nil"/>
              <w:left w:val="single" w:sz="4" w:space="0" w:color="auto"/>
              <w:bottom w:val="single" w:sz="4" w:space="0" w:color="auto"/>
              <w:right w:val="single" w:sz="4" w:space="0" w:color="auto"/>
            </w:tcBorders>
            <w:shd w:val="clear" w:color="000000" w:fill="C8DDED"/>
            <w:noWrap/>
            <w:hideMark/>
          </w:tcPr>
          <w:p w14:paraId="28553A29" w14:textId="77777777" w:rsidR="00995CB8" w:rsidRPr="000E4B2A" w:rsidRDefault="00995CB8" w:rsidP="000E4B2A">
            <w:pPr>
              <w:pStyle w:val="ListParagraph"/>
              <w:numPr>
                <w:ilvl w:val="0"/>
                <w:numId w:val="3"/>
              </w:numPr>
              <w:spacing w:after="0" w:line="276" w:lineRule="auto"/>
              <w:rPr>
                <w:rFonts w:ascii="Times New Roman" w:eastAsia="Times New Roman" w:hAnsi="Times New Roman" w:cs="Times New Roman"/>
                <w:color w:val="333333"/>
                <w:sz w:val="24"/>
                <w:szCs w:val="24"/>
                <w:lang w:eastAsia="pt-PT"/>
              </w:rPr>
            </w:pPr>
            <w:r w:rsidRPr="000E4B2A">
              <w:rPr>
                <w:rFonts w:ascii="Times New Roman" w:eastAsia="Times New Roman" w:hAnsi="Times New Roman" w:cs="Times New Roman"/>
                <w:color w:val="333333"/>
                <w:sz w:val="24"/>
                <w:szCs w:val="24"/>
                <w:lang w:eastAsia="pt-PT"/>
              </w:rPr>
              <w:t>Dimension 2</w:t>
            </w:r>
          </w:p>
        </w:tc>
        <w:tc>
          <w:tcPr>
            <w:tcW w:w="7229" w:type="dxa"/>
            <w:tcBorders>
              <w:top w:val="nil"/>
              <w:left w:val="nil"/>
              <w:bottom w:val="single" w:sz="4" w:space="0" w:color="auto"/>
              <w:right w:val="single" w:sz="4" w:space="0" w:color="auto"/>
            </w:tcBorders>
            <w:shd w:val="clear" w:color="auto" w:fill="auto"/>
            <w:noWrap/>
            <w:hideMark/>
          </w:tcPr>
          <w:p w14:paraId="68A5117B" w14:textId="77777777" w:rsidR="00995CB8" w:rsidRPr="000E4B2A" w:rsidRDefault="00995CB8" w:rsidP="000E4B2A">
            <w:pPr>
              <w:spacing w:line="276" w:lineRule="auto"/>
              <w:jc w:val="both"/>
              <w:rPr>
                <w:rFonts w:eastAsia="Times New Roman"/>
                <w:color w:val="333333"/>
              </w:rPr>
            </w:pPr>
            <w:r w:rsidRPr="000E4B2A">
              <w:rPr>
                <w:rFonts w:eastAsia="Times New Roman"/>
                <w:color w:val="333333"/>
              </w:rPr>
              <w:t>Place of residence (NUTS - 2013)</w:t>
            </w:r>
          </w:p>
        </w:tc>
      </w:tr>
      <w:tr w:rsidR="00995CB8" w:rsidRPr="00995CB8" w14:paraId="509B05DF" w14:textId="77777777" w:rsidTr="0055294B">
        <w:trPr>
          <w:trHeight w:val="255"/>
        </w:trPr>
        <w:tc>
          <w:tcPr>
            <w:tcW w:w="1756" w:type="dxa"/>
            <w:tcBorders>
              <w:top w:val="nil"/>
              <w:left w:val="single" w:sz="4" w:space="0" w:color="auto"/>
              <w:bottom w:val="single" w:sz="4" w:space="0" w:color="auto"/>
              <w:right w:val="single" w:sz="4" w:space="0" w:color="auto"/>
            </w:tcBorders>
            <w:shd w:val="clear" w:color="000000" w:fill="C8DDED"/>
            <w:noWrap/>
            <w:hideMark/>
          </w:tcPr>
          <w:p w14:paraId="53CD9F64" w14:textId="77777777" w:rsidR="00995CB8" w:rsidRPr="000E4B2A" w:rsidRDefault="00995CB8" w:rsidP="000E4B2A">
            <w:pPr>
              <w:pStyle w:val="ListParagraph"/>
              <w:numPr>
                <w:ilvl w:val="0"/>
                <w:numId w:val="3"/>
              </w:numPr>
              <w:spacing w:after="0" w:line="276" w:lineRule="auto"/>
              <w:rPr>
                <w:rFonts w:ascii="Times New Roman" w:eastAsia="Times New Roman" w:hAnsi="Times New Roman" w:cs="Times New Roman"/>
                <w:color w:val="333333"/>
                <w:sz w:val="24"/>
                <w:szCs w:val="24"/>
                <w:lang w:eastAsia="pt-PT"/>
              </w:rPr>
            </w:pPr>
            <w:r w:rsidRPr="000E4B2A">
              <w:rPr>
                <w:rFonts w:ascii="Times New Roman" w:eastAsia="Times New Roman" w:hAnsi="Times New Roman" w:cs="Times New Roman"/>
                <w:color w:val="333333"/>
                <w:sz w:val="24"/>
                <w:szCs w:val="24"/>
                <w:lang w:eastAsia="pt-PT"/>
              </w:rPr>
              <w:t>Dimension 3</w:t>
            </w:r>
          </w:p>
        </w:tc>
        <w:tc>
          <w:tcPr>
            <w:tcW w:w="7229" w:type="dxa"/>
            <w:tcBorders>
              <w:top w:val="nil"/>
              <w:left w:val="nil"/>
              <w:bottom w:val="single" w:sz="4" w:space="0" w:color="auto"/>
              <w:right w:val="single" w:sz="4" w:space="0" w:color="auto"/>
            </w:tcBorders>
            <w:shd w:val="clear" w:color="auto" w:fill="auto"/>
            <w:noWrap/>
            <w:hideMark/>
          </w:tcPr>
          <w:p w14:paraId="1268914E" w14:textId="77777777" w:rsidR="00995CB8" w:rsidRPr="000E4B2A" w:rsidRDefault="00995CB8" w:rsidP="000E4B2A">
            <w:pPr>
              <w:spacing w:line="276" w:lineRule="auto"/>
              <w:jc w:val="both"/>
              <w:rPr>
                <w:rFonts w:eastAsia="Times New Roman"/>
                <w:color w:val="333333"/>
              </w:rPr>
            </w:pPr>
            <w:r w:rsidRPr="000E4B2A">
              <w:rPr>
                <w:rFonts w:eastAsia="Times New Roman"/>
                <w:color w:val="333333"/>
              </w:rPr>
              <w:t xml:space="preserve">Gender </w:t>
            </w:r>
          </w:p>
        </w:tc>
      </w:tr>
      <w:tr w:rsidR="00995CB8" w:rsidRPr="00995CB8" w14:paraId="4841520F" w14:textId="77777777" w:rsidTr="0055294B">
        <w:trPr>
          <w:trHeight w:val="255"/>
        </w:trPr>
        <w:tc>
          <w:tcPr>
            <w:tcW w:w="1756" w:type="dxa"/>
            <w:tcBorders>
              <w:top w:val="nil"/>
              <w:left w:val="single" w:sz="4" w:space="0" w:color="auto"/>
              <w:bottom w:val="single" w:sz="4" w:space="0" w:color="auto"/>
              <w:right w:val="single" w:sz="4" w:space="0" w:color="auto"/>
            </w:tcBorders>
            <w:shd w:val="clear" w:color="000000" w:fill="C8DDED"/>
            <w:noWrap/>
            <w:hideMark/>
          </w:tcPr>
          <w:p w14:paraId="663D201D" w14:textId="77777777" w:rsidR="00995CB8" w:rsidRPr="000E4B2A" w:rsidRDefault="00995CB8" w:rsidP="000E4B2A">
            <w:pPr>
              <w:spacing w:line="276" w:lineRule="auto"/>
              <w:rPr>
                <w:rFonts w:eastAsia="Times New Roman"/>
                <w:b/>
                <w:bCs/>
                <w:color w:val="333333"/>
              </w:rPr>
            </w:pPr>
            <w:r w:rsidRPr="000E4B2A">
              <w:rPr>
                <w:rFonts w:eastAsia="Times New Roman"/>
                <w:b/>
                <w:bCs/>
                <w:color w:val="333333"/>
              </w:rPr>
              <w:t>Concepts</w:t>
            </w:r>
          </w:p>
        </w:tc>
        <w:tc>
          <w:tcPr>
            <w:tcW w:w="7229" w:type="dxa"/>
            <w:tcBorders>
              <w:top w:val="nil"/>
              <w:left w:val="nil"/>
              <w:bottom w:val="single" w:sz="4" w:space="0" w:color="auto"/>
              <w:right w:val="single" w:sz="4" w:space="0" w:color="auto"/>
            </w:tcBorders>
            <w:shd w:val="clear" w:color="auto" w:fill="auto"/>
            <w:noWrap/>
            <w:vAlign w:val="bottom"/>
            <w:hideMark/>
          </w:tcPr>
          <w:p w14:paraId="5205EC26" w14:textId="77777777" w:rsidR="00995CB8" w:rsidRPr="000E4B2A" w:rsidRDefault="00995CB8" w:rsidP="000E4B2A">
            <w:pPr>
              <w:spacing w:line="276" w:lineRule="auto"/>
              <w:jc w:val="both"/>
              <w:rPr>
                <w:rFonts w:eastAsia="Times New Roman"/>
              </w:rPr>
            </w:pPr>
            <w:r w:rsidRPr="000E4B2A">
              <w:rPr>
                <w:rFonts w:eastAsia="Times New Roman"/>
              </w:rPr>
              <w:t> </w:t>
            </w:r>
          </w:p>
        </w:tc>
      </w:tr>
      <w:tr w:rsidR="00995CB8" w:rsidRPr="00B713E8" w14:paraId="52DB1602" w14:textId="77777777" w:rsidTr="0055294B">
        <w:trPr>
          <w:trHeight w:val="255"/>
        </w:trPr>
        <w:tc>
          <w:tcPr>
            <w:tcW w:w="1756" w:type="dxa"/>
            <w:tcBorders>
              <w:top w:val="nil"/>
              <w:left w:val="single" w:sz="4" w:space="0" w:color="auto"/>
              <w:bottom w:val="single" w:sz="4" w:space="0" w:color="auto"/>
              <w:right w:val="single" w:sz="4" w:space="0" w:color="auto"/>
            </w:tcBorders>
            <w:shd w:val="clear" w:color="000000" w:fill="C8DDED"/>
            <w:noWrap/>
            <w:hideMark/>
          </w:tcPr>
          <w:p w14:paraId="0CF5E4A4" w14:textId="77777777" w:rsidR="00995CB8" w:rsidRPr="000E4B2A" w:rsidRDefault="00995CB8" w:rsidP="000E4B2A">
            <w:pPr>
              <w:pStyle w:val="ListParagraph"/>
              <w:numPr>
                <w:ilvl w:val="0"/>
                <w:numId w:val="3"/>
              </w:numPr>
              <w:spacing w:after="0" w:line="276" w:lineRule="auto"/>
              <w:rPr>
                <w:rFonts w:ascii="Times New Roman" w:eastAsia="Times New Roman" w:hAnsi="Times New Roman" w:cs="Times New Roman"/>
                <w:color w:val="333333"/>
                <w:sz w:val="24"/>
                <w:szCs w:val="24"/>
                <w:lang w:eastAsia="pt-PT"/>
              </w:rPr>
            </w:pPr>
            <w:r w:rsidRPr="000E4B2A">
              <w:rPr>
                <w:rFonts w:ascii="Times New Roman" w:eastAsia="Times New Roman" w:hAnsi="Times New Roman" w:cs="Times New Roman"/>
                <w:color w:val="333333"/>
                <w:sz w:val="24"/>
                <w:szCs w:val="24"/>
                <w:lang w:eastAsia="pt-PT"/>
              </w:rPr>
              <w:t>REFERENCE PERIOD</w:t>
            </w:r>
          </w:p>
        </w:tc>
        <w:tc>
          <w:tcPr>
            <w:tcW w:w="7229" w:type="dxa"/>
            <w:tcBorders>
              <w:top w:val="nil"/>
              <w:left w:val="nil"/>
              <w:bottom w:val="single" w:sz="4" w:space="0" w:color="auto"/>
              <w:right w:val="single" w:sz="4" w:space="0" w:color="auto"/>
            </w:tcBorders>
            <w:shd w:val="clear" w:color="auto" w:fill="auto"/>
            <w:noWrap/>
            <w:hideMark/>
          </w:tcPr>
          <w:p w14:paraId="50511D3A" w14:textId="77777777" w:rsidR="00995CB8" w:rsidRPr="00B713E8" w:rsidRDefault="00995CB8" w:rsidP="000E4B2A">
            <w:pPr>
              <w:spacing w:line="276" w:lineRule="auto"/>
              <w:jc w:val="both"/>
              <w:rPr>
                <w:rFonts w:eastAsia="Times New Roman"/>
                <w:color w:val="333333"/>
                <w:lang w:val="en-GB"/>
              </w:rPr>
            </w:pPr>
            <w:r w:rsidRPr="00B713E8">
              <w:rPr>
                <w:rFonts w:eastAsia="Times New Roman"/>
                <w:color w:val="333333"/>
                <w:lang w:val="en-GB"/>
              </w:rPr>
              <w:t>The period of time to which the information refers and which can be a specific day or a time period (month, fiscal year, calendar year, and others).</w:t>
            </w:r>
          </w:p>
        </w:tc>
      </w:tr>
      <w:tr w:rsidR="00995CB8" w:rsidRPr="00B713E8" w14:paraId="4D666CD4" w14:textId="77777777" w:rsidTr="0055294B">
        <w:trPr>
          <w:trHeight w:val="255"/>
        </w:trPr>
        <w:tc>
          <w:tcPr>
            <w:tcW w:w="1756" w:type="dxa"/>
            <w:tcBorders>
              <w:top w:val="nil"/>
              <w:left w:val="single" w:sz="4" w:space="0" w:color="auto"/>
              <w:bottom w:val="single" w:sz="4" w:space="0" w:color="auto"/>
              <w:right w:val="single" w:sz="4" w:space="0" w:color="auto"/>
            </w:tcBorders>
            <w:shd w:val="clear" w:color="000000" w:fill="C8DDED"/>
            <w:noWrap/>
          </w:tcPr>
          <w:p w14:paraId="39E81FB2" w14:textId="77777777" w:rsidR="00995CB8" w:rsidRPr="000E4B2A" w:rsidRDefault="00995CB8" w:rsidP="000E4B2A">
            <w:pPr>
              <w:pStyle w:val="ListParagraph"/>
              <w:numPr>
                <w:ilvl w:val="0"/>
                <w:numId w:val="3"/>
              </w:numPr>
              <w:spacing w:after="0" w:line="276" w:lineRule="auto"/>
              <w:rPr>
                <w:rFonts w:ascii="Times New Roman" w:eastAsia="Times New Roman" w:hAnsi="Times New Roman" w:cs="Times New Roman"/>
                <w:color w:val="333333"/>
                <w:sz w:val="24"/>
                <w:szCs w:val="24"/>
                <w:lang w:eastAsia="pt-PT"/>
              </w:rPr>
            </w:pPr>
            <w:r w:rsidRPr="000E4B2A">
              <w:rPr>
                <w:rFonts w:ascii="Times New Roman" w:eastAsia="Times New Roman" w:hAnsi="Times New Roman" w:cs="Times New Roman"/>
                <w:color w:val="333333"/>
                <w:sz w:val="24"/>
                <w:szCs w:val="24"/>
                <w:lang w:eastAsia="pt-PT"/>
              </w:rPr>
              <w:t>INCIDENCY</w:t>
            </w:r>
          </w:p>
        </w:tc>
        <w:tc>
          <w:tcPr>
            <w:tcW w:w="7229" w:type="dxa"/>
            <w:tcBorders>
              <w:top w:val="nil"/>
              <w:left w:val="nil"/>
              <w:bottom w:val="single" w:sz="4" w:space="0" w:color="auto"/>
              <w:right w:val="single" w:sz="4" w:space="0" w:color="auto"/>
            </w:tcBorders>
            <w:shd w:val="clear" w:color="auto" w:fill="auto"/>
            <w:noWrap/>
          </w:tcPr>
          <w:p w14:paraId="1914C8C2" w14:textId="77777777" w:rsidR="00995CB8" w:rsidRPr="00B713E8" w:rsidRDefault="00995CB8" w:rsidP="000E4B2A">
            <w:pPr>
              <w:spacing w:line="276" w:lineRule="auto"/>
              <w:jc w:val="both"/>
              <w:rPr>
                <w:rFonts w:eastAsia="Times New Roman"/>
                <w:color w:val="333333"/>
                <w:lang w:val="en-GB"/>
              </w:rPr>
            </w:pPr>
            <w:r w:rsidRPr="00B713E8">
              <w:rPr>
                <w:rFonts w:eastAsia="Times New Roman"/>
                <w:color w:val="333333"/>
                <w:lang w:val="en-GB"/>
              </w:rPr>
              <w:t>Number of new cases of illness, accidents or other health problems occurring in a given reference period.</w:t>
            </w:r>
          </w:p>
        </w:tc>
      </w:tr>
      <w:tr w:rsidR="00995CB8" w:rsidRPr="00995CB8" w14:paraId="3DB74E79" w14:textId="77777777" w:rsidTr="0055294B">
        <w:trPr>
          <w:trHeight w:val="255"/>
        </w:trPr>
        <w:tc>
          <w:tcPr>
            <w:tcW w:w="1756" w:type="dxa"/>
            <w:tcBorders>
              <w:top w:val="nil"/>
              <w:left w:val="single" w:sz="4" w:space="0" w:color="auto"/>
              <w:bottom w:val="single" w:sz="4" w:space="0" w:color="auto"/>
              <w:right w:val="single" w:sz="4" w:space="0" w:color="auto"/>
            </w:tcBorders>
            <w:shd w:val="clear" w:color="000000" w:fill="C8DDED"/>
            <w:noWrap/>
            <w:hideMark/>
          </w:tcPr>
          <w:p w14:paraId="6D69DD40" w14:textId="77777777" w:rsidR="00995CB8" w:rsidRPr="000E4B2A" w:rsidRDefault="00995CB8" w:rsidP="000E4B2A">
            <w:pPr>
              <w:spacing w:line="276" w:lineRule="auto"/>
              <w:rPr>
                <w:rFonts w:eastAsia="Times New Roman"/>
                <w:b/>
                <w:bCs/>
                <w:color w:val="333333"/>
              </w:rPr>
            </w:pPr>
            <w:r w:rsidRPr="000E4B2A">
              <w:rPr>
                <w:rFonts w:eastAsia="Times New Roman"/>
                <w:b/>
                <w:bCs/>
                <w:color w:val="333333"/>
              </w:rPr>
              <w:t>Definition</w:t>
            </w:r>
          </w:p>
        </w:tc>
        <w:tc>
          <w:tcPr>
            <w:tcW w:w="7229" w:type="dxa"/>
            <w:tcBorders>
              <w:top w:val="nil"/>
              <w:left w:val="nil"/>
              <w:bottom w:val="single" w:sz="4" w:space="0" w:color="auto"/>
              <w:right w:val="single" w:sz="4" w:space="0" w:color="auto"/>
            </w:tcBorders>
            <w:shd w:val="clear" w:color="auto" w:fill="auto"/>
            <w:noWrap/>
            <w:hideMark/>
          </w:tcPr>
          <w:p w14:paraId="1159D118" w14:textId="77777777" w:rsidR="00995CB8" w:rsidRPr="000E4B2A" w:rsidRDefault="00995CB8" w:rsidP="000E4B2A">
            <w:pPr>
              <w:spacing w:line="276" w:lineRule="auto"/>
              <w:jc w:val="both"/>
              <w:rPr>
                <w:rFonts w:eastAsia="Times New Roman"/>
                <w:color w:val="333333"/>
              </w:rPr>
            </w:pPr>
            <w:r w:rsidRPr="000E4B2A">
              <w:rPr>
                <w:rFonts w:eastAsia="Times New Roman"/>
                <w:color w:val="333333"/>
              </w:rPr>
              <w:t> </w:t>
            </w:r>
          </w:p>
        </w:tc>
      </w:tr>
      <w:tr w:rsidR="00995CB8" w:rsidRPr="00B713E8" w14:paraId="544F6329" w14:textId="77777777" w:rsidTr="0055294B">
        <w:trPr>
          <w:trHeight w:val="255"/>
        </w:trPr>
        <w:tc>
          <w:tcPr>
            <w:tcW w:w="1756" w:type="dxa"/>
            <w:tcBorders>
              <w:top w:val="nil"/>
              <w:left w:val="single" w:sz="4" w:space="0" w:color="auto"/>
              <w:bottom w:val="single" w:sz="4" w:space="0" w:color="auto"/>
              <w:right w:val="single" w:sz="4" w:space="0" w:color="auto"/>
            </w:tcBorders>
            <w:shd w:val="clear" w:color="000000" w:fill="C8DDED"/>
            <w:noWrap/>
            <w:hideMark/>
          </w:tcPr>
          <w:p w14:paraId="3C4A601C" w14:textId="77777777" w:rsidR="00995CB8" w:rsidRPr="000E4B2A" w:rsidRDefault="00995CB8" w:rsidP="000E4B2A">
            <w:pPr>
              <w:spacing w:line="276" w:lineRule="auto"/>
              <w:rPr>
                <w:rFonts w:eastAsia="Times New Roman"/>
                <w:b/>
                <w:bCs/>
                <w:color w:val="333333"/>
              </w:rPr>
            </w:pPr>
            <w:r w:rsidRPr="000E4B2A">
              <w:rPr>
                <w:rFonts w:eastAsia="Times New Roman"/>
                <w:b/>
                <w:bCs/>
                <w:color w:val="333333"/>
              </w:rPr>
              <w:t>Formula</w:t>
            </w:r>
          </w:p>
        </w:tc>
        <w:tc>
          <w:tcPr>
            <w:tcW w:w="7229" w:type="dxa"/>
            <w:tcBorders>
              <w:top w:val="nil"/>
              <w:left w:val="nil"/>
              <w:bottom w:val="single" w:sz="4" w:space="0" w:color="auto"/>
              <w:right w:val="single" w:sz="4" w:space="0" w:color="auto"/>
            </w:tcBorders>
            <w:shd w:val="clear" w:color="auto" w:fill="auto"/>
            <w:noWrap/>
            <w:hideMark/>
          </w:tcPr>
          <w:p w14:paraId="0C55D815" w14:textId="77777777" w:rsidR="00995CB8" w:rsidRPr="00B713E8" w:rsidRDefault="00995CB8" w:rsidP="000E4B2A">
            <w:pPr>
              <w:spacing w:line="276" w:lineRule="auto"/>
              <w:jc w:val="both"/>
              <w:rPr>
                <w:rFonts w:eastAsia="Times New Roman"/>
                <w:color w:val="333333"/>
                <w:lang w:val="en-GB"/>
              </w:rPr>
            </w:pPr>
            <w:r w:rsidRPr="00B713E8">
              <w:rPr>
                <w:rFonts w:eastAsia="Times New Roman"/>
                <w:color w:val="333333"/>
                <w:lang w:val="en-GB"/>
              </w:rPr>
              <w:t>(Notified cases of malaria/ Average annual resident population)*1000</w:t>
            </w:r>
          </w:p>
        </w:tc>
      </w:tr>
      <w:tr w:rsidR="00995CB8" w:rsidRPr="00995CB8" w14:paraId="2B2F69FF" w14:textId="77777777" w:rsidTr="0055294B">
        <w:trPr>
          <w:trHeight w:val="255"/>
        </w:trPr>
        <w:tc>
          <w:tcPr>
            <w:tcW w:w="1756" w:type="dxa"/>
            <w:tcBorders>
              <w:top w:val="nil"/>
              <w:left w:val="single" w:sz="4" w:space="0" w:color="auto"/>
              <w:bottom w:val="single" w:sz="4" w:space="0" w:color="auto"/>
              <w:right w:val="single" w:sz="4" w:space="0" w:color="auto"/>
            </w:tcBorders>
            <w:shd w:val="clear" w:color="000000" w:fill="C8DDED"/>
            <w:noWrap/>
            <w:hideMark/>
          </w:tcPr>
          <w:p w14:paraId="049C0B51" w14:textId="77777777" w:rsidR="00995CB8" w:rsidRPr="000E4B2A" w:rsidRDefault="00995CB8" w:rsidP="000E4B2A">
            <w:pPr>
              <w:spacing w:line="276" w:lineRule="auto"/>
              <w:rPr>
                <w:rFonts w:eastAsia="Times New Roman"/>
                <w:b/>
                <w:bCs/>
                <w:color w:val="333333"/>
              </w:rPr>
            </w:pPr>
            <w:r w:rsidRPr="000E4B2A">
              <w:rPr>
                <w:rFonts w:eastAsia="Times New Roman"/>
                <w:b/>
                <w:bCs/>
                <w:color w:val="333333"/>
              </w:rPr>
              <w:t>Unit of Measurement (symbol)</w:t>
            </w:r>
          </w:p>
        </w:tc>
        <w:tc>
          <w:tcPr>
            <w:tcW w:w="7229" w:type="dxa"/>
            <w:tcBorders>
              <w:top w:val="nil"/>
              <w:left w:val="nil"/>
              <w:bottom w:val="single" w:sz="4" w:space="0" w:color="auto"/>
              <w:right w:val="single" w:sz="4" w:space="0" w:color="auto"/>
            </w:tcBorders>
            <w:shd w:val="clear" w:color="auto" w:fill="auto"/>
            <w:noWrap/>
            <w:hideMark/>
          </w:tcPr>
          <w:p w14:paraId="716AD9B8" w14:textId="77777777" w:rsidR="00995CB8" w:rsidRPr="000E4B2A" w:rsidRDefault="00995CB8" w:rsidP="000E4B2A">
            <w:pPr>
              <w:spacing w:line="276" w:lineRule="auto"/>
              <w:jc w:val="both"/>
              <w:rPr>
                <w:rFonts w:eastAsia="Times New Roman"/>
                <w:color w:val="333333"/>
              </w:rPr>
            </w:pPr>
            <w:r w:rsidRPr="000E4B2A">
              <w:rPr>
                <w:rFonts w:eastAsia="Times New Roman"/>
                <w:color w:val="333333"/>
              </w:rPr>
              <w:t>Number (N.º)</w:t>
            </w:r>
          </w:p>
        </w:tc>
      </w:tr>
      <w:tr w:rsidR="00995CB8" w:rsidRPr="00995CB8" w14:paraId="4D4E32FF" w14:textId="77777777" w:rsidTr="0055294B">
        <w:trPr>
          <w:trHeight w:val="255"/>
        </w:trPr>
        <w:tc>
          <w:tcPr>
            <w:tcW w:w="1756" w:type="dxa"/>
            <w:tcBorders>
              <w:top w:val="nil"/>
              <w:left w:val="single" w:sz="4" w:space="0" w:color="auto"/>
              <w:bottom w:val="single" w:sz="4" w:space="0" w:color="auto"/>
              <w:right w:val="single" w:sz="4" w:space="0" w:color="auto"/>
            </w:tcBorders>
            <w:shd w:val="clear" w:color="000000" w:fill="C8DDED"/>
            <w:noWrap/>
            <w:hideMark/>
          </w:tcPr>
          <w:p w14:paraId="550222BE" w14:textId="77777777" w:rsidR="00995CB8" w:rsidRPr="000E4B2A" w:rsidRDefault="00995CB8" w:rsidP="000E4B2A">
            <w:pPr>
              <w:spacing w:line="276" w:lineRule="auto"/>
              <w:rPr>
                <w:rFonts w:eastAsia="Times New Roman"/>
                <w:b/>
                <w:bCs/>
                <w:color w:val="333333"/>
              </w:rPr>
            </w:pPr>
            <w:r w:rsidRPr="000E4B2A">
              <w:rPr>
                <w:rFonts w:eastAsia="Times New Roman"/>
                <w:b/>
                <w:bCs/>
                <w:color w:val="333333"/>
              </w:rPr>
              <w:t>Power of 10</w:t>
            </w:r>
          </w:p>
        </w:tc>
        <w:tc>
          <w:tcPr>
            <w:tcW w:w="7229" w:type="dxa"/>
            <w:tcBorders>
              <w:top w:val="nil"/>
              <w:left w:val="nil"/>
              <w:bottom w:val="single" w:sz="4" w:space="0" w:color="auto"/>
              <w:right w:val="single" w:sz="4" w:space="0" w:color="auto"/>
            </w:tcBorders>
            <w:shd w:val="clear" w:color="auto" w:fill="auto"/>
            <w:noWrap/>
            <w:hideMark/>
          </w:tcPr>
          <w:p w14:paraId="4DFBBB53" w14:textId="77777777" w:rsidR="00995CB8" w:rsidRPr="000E4B2A" w:rsidRDefault="00995CB8" w:rsidP="000E4B2A">
            <w:pPr>
              <w:spacing w:line="276" w:lineRule="auto"/>
              <w:jc w:val="both"/>
              <w:rPr>
                <w:rFonts w:eastAsia="Times New Roman"/>
                <w:color w:val="333333"/>
              </w:rPr>
            </w:pPr>
            <w:r w:rsidRPr="000E4B2A">
              <w:rPr>
                <w:rFonts w:eastAsia="Times New Roman"/>
                <w:color w:val="333333"/>
              </w:rPr>
              <w:t>0</w:t>
            </w:r>
          </w:p>
        </w:tc>
      </w:tr>
      <w:tr w:rsidR="00995CB8" w:rsidRPr="00995CB8" w14:paraId="4EBBB857" w14:textId="77777777" w:rsidTr="0055294B">
        <w:trPr>
          <w:trHeight w:val="255"/>
        </w:trPr>
        <w:tc>
          <w:tcPr>
            <w:tcW w:w="1756" w:type="dxa"/>
            <w:tcBorders>
              <w:top w:val="nil"/>
              <w:left w:val="single" w:sz="4" w:space="0" w:color="auto"/>
              <w:bottom w:val="single" w:sz="4" w:space="0" w:color="auto"/>
              <w:right w:val="single" w:sz="4" w:space="0" w:color="auto"/>
            </w:tcBorders>
            <w:shd w:val="clear" w:color="000000" w:fill="C8DDED"/>
            <w:noWrap/>
            <w:hideMark/>
          </w:tcPr>
          <w:p w14:paraId="4C07444A" w14:textId="77777777" w:rsidR="00995CB8" w:rsidRPr="00B713E8" w:rsidRDefault="00995CB8" w:rsidP="000E4B2A">
            <w:pPr>
              <w:spacing w:line="276" w:lineRule="auto"/>
              <w:rPr>
                <w:rFonts w:eastAsia="Times New Roman"/>
                <w:b/>
                <w:bCs/>
                <w:color w:val="333333"/>
                <w:lang w:val="en-GB"/>
              </w:rPr>
            </w:pPr>
            <w:r w:rsidRPr="00B713E8">
              <w:rPr>
                <w:rFonts w:eastAsia="Times New Roman"/>
                <w:b/>
                <w:bCs/>
                <w:color w:val="333333"/>
                <w:lang w:val="en-GB"/>
              </w:rPr>
              <w:t>Date of the last update</w:t>
            </w:r>
          </w:p>
        </w:tc>
        <w:tc>
          <w:tcPr>
            <w:tcW w:w="7229" w:type="dxa"/>
            <w:tcBorders>
              <w:top w:val="nil"/>
              <w:left w:val="nil"/>
              <w:bottom w:val="single" w:sz="4" w:space="0" w:color="auto"/>
              <w:right w:val="single" w:sz="4" w:space="0" w:color="auto"/>
            </w:tcBorders>
            <w:shd w:val="clear" w:color="auto" w:fill="auto"/>
            <w:noWrap/>
            <w:hideMark/>
          </w:tcPr>
          <w:p w14:paraId="4DD3BB0D" w14:textId="77777777" w:rsidR="00995CB8" w:rsidRPr="000E4B2A" w:rsidRDefault="00995CB8" w:rsidP="000E4B2A">
            <w:pPr>
              <w:spacing w:line="276" w:lineRule="auto"/>
              <w:jc w:val="both"/>
              <w:rPr>
                <w:rFonts w:eastAsia="Times New Roman"/>
                <w:color w:val="333333"/>
              </w:rPr>
            </w:pPr>
            <w:r w:rsidRPr="000E4B2A">
              <w:rPr>
                <w:rFonts w:eastAsia="Times New Roman"/>
                <w:color w:val="333333"/>
              </w:rPr>
              <w:t>09-Jan-2019</w:t>
            </w:r>
          </w:p>
        </w:tc>
      </w:tr>
    </w:tbl>
    <w:p w14:paraId="129BBA8C" w14:textId="77777777" w:rsidR="00995CB8" w:rsidRDefault="00995CB8" w:rsidP="001B67C2">
      <w:pPr>
        <w:jc w:val="center"/>
        <w:rPr>
          <w:b/>
          <w:bCs/>
        </w:rPr>
      </w:pPr>
      <w:r>
        <w:rPr>
          <w:b/>
          <w:bCs/>
        </w:rPr>
        <w:br w:type="page"/>
      </w:r>
    </w:p>
    <w:p w14:paraId="7B5057A2" w14:textId="77777777" w:rsidR="00995CB8" w:rsidRDefault="00995CB8" w:rsidP="005D1848">
      <w:pPr>
        <w:jc w:val="center"/>
        <w:outlineLvl w:val="0"/>
        <w:rPr>
          <w:b/>
          <w:bCs/>
        </w:rPr>
      </w:pPr>
      <w:r w:rsidRPr="001B67C2">
        <w:rPr>
          <w:b/>
          <w:bCs/>
        </w:rPr>
        <w:t xml:space="preserve">Table </w:t>
      </w:r>
      <w:r>
        <w:rPr>
          <w:b/>
          <w:bCs/>
        </w:rPr>
        <w:t>X</w:t>
      </w:r>
    </w:p>
    <w:p w14:paraId="543EECB1" w14:textId="77777777" w:rsidR="00995CB8" w:rsidRDefault="00995CB8" w:rsidP="00995CB8">
      <w:pPr>
        <w:jc w:val="center"/>
        <w:rPr>
          <w:b/>
          <w:bCs/>
        </w:rPr>
      </w:pPr>
    </w:p>
    <w:p w14:paraId="0D0B3279" w14:textId="3FB6ED0C" w:rsidR="00995CB8" w:rsidRPr="00B713E8" w:rsidRDefault="00995CB8" w:rsidP="00995CB8">
      <w:pPr>
        <w:jc w:val="center"/>
        <w:rPr>
          <w:b/>
          <w:bCs/>
          <w:lang w:val="en-GB"/>
        </w:rPr>
      </w:pPr>
      <w:r w:rsidRPr="00B713E8">
        <w:rPr>
          <w:b/>
          <w:bCs/>
          <w:lang w:val="en-GB"/>
        </w:rPr>
        <w:t xml:space="preserve">Hepatitis B incidence rate per 100,000 </w:t>
      </w:r>
      <w:r w:rsidR="00F86462" w:rsidRPr="00B713E8">
        <w:rPr>
          <w:b/>
          <w:bCs/>
          <w:lang w:val="en-GB"/>
        </w:rPr>
        <w:t>inhabitants</w:t>
      </w:r>
      <w:r w:rsidRPr="00B713E8">
        <w:rPr>
          <w:b/>
          <w:bCs/>
          <w:lang w:val="en-GB"/>
        </w:rPr>
        <w:t xml:space="preserve"> (N.º) by Place of residence (NUTS - 2013) and Gender; </w:t>
      </w:r>
    </w:p>
    <w:p w14:paraId="019BFC37" w14:textId="77777777" w:rsidR="00995CB8" w:rsidRPr="00B713E8" w:rsidRDefault="00995CB8" w:rsidP="00995CB8">
      <w:pPr>
        <w:jc w:val="center"/>
        <w:rPr>
          <w:b/>
          <w:bCs/>
          <w:lang w:val="en-GB"/>
        </w:rPr>
      </w:pPr>
    </w:p>
    <w:p w14:paraId="6C738383" w14:textId="08B811A7" w:rsidR="00995CB8" w:rsidRPr="00B713E8" w:rsidRDefault="00995CB8" w:rsidP="00880623">
      <w:pPr>
        <w:jc w:val="center"/>
        <w:outlineLvl w:val="0"/>
        <w:rPr>
          <w:b/>
          <w:bCs/>
          <w:lang w:val="en-GB"/>
        </w:rPr>
      </w:pPr>
      <w:r w:rsidRPr="00B713E8">
        <w:rPr>
          <w:b/>
          <w:bCs/>
          <w:lang w:val="en-GB"/>
        </w:rPr>
        <w:t xml:space="preserve">Annual - DGS, </w:t>
      </w:r>
      <w:r w:rsidR="00880623" w:rsidRPr="00B713E8">
        <w:rPr>
          <w:b/>
          <w:bCs/>
          <w:lang w:val="en-GB"/>
        </w:rPr>
        <w:t>Notified Cases of Compulsory Reporting of Diseases</w:t>
      </w:r>
    </w:p>
    <w:p w14:paraId="1889E0B4" w14:textId="77777777" w:rsidR="00880623" w:rsidRPr="00B713E8" w:rsidRDefault="00880623" w:rsidP="00880623">
      <w:pPr>
        <w:jc w:val="center"/>
        <w:outlineLvl w:val="0"/>
        <w:rPr>
          <w:b/>
          <w:bCs/>
          <w:lang w:val="en-GB"/>
        </w:rPr>
      </w:pPr>
    </w:p>
    <w:tbl>
      <w:tblPr>
        <w:tblW w:w="8440" w:type="dxa"/>
        <w:jc w:val="center"/>
        <w:tblCellMar>
          <w:left w:w="70" w:type="dxa"/>
          <w:right w:w="70" w:type="dxa"/>
        </w:tblCellMar>
        <w:tblLook w:val="04A0" w:firstRow="1" w:lastRow="0" w:firstColumn="1" w:lastColumn="0" w:noHBand="0" w:noVBand="1"/>
      </w:tblPr>
      <w:tblGrid>
        <w:gridCol w:w="1271"/>
        <w:gridCol w:w="2126"/>
        <w:gridCol w:w="426"/>
        <w:gridCol w:w="1984"/>
        <w:gridCol w:w="425"/>
        <w:gridCol w:w="1727"/>
        <w:gridCol w:w="481"/>
      </w:tblGrid>
      <w:tr w:rsidR="00995CB8" w:rsidRPr="00B713E8" w14:paraId="64F3861E" w14:textId="77777777" w:rsidTr="000E4B2A">
        <w:trPr>
          <w:trHeight w:val="705"/>
          <w:jc w:val="center"/>
        </w:trPr>
        <w:tc>
          <w:tcPr>
            <w:tcW w:w="1271" w:type="dxa"/>
            <w:vMerge w:val="restart"/>
            <w:tcBorders>
              <w:top w:val="single" w:sz="4" w:space="0" w:color="auto"/>
              <w:left w:val="single" w:sz="4" w:space="0" w:color="auto"/>
              <w:bottom w:val="single" w:sz="4" w:space="0" w:color="auto"/>
              <w:right w:val="single" w:sz="4" w:space="0" w:color="auto"/>
            </w:tcBorders>
            <w:shd w:val="clear" w:color="000000" w:fill="C8DDED"/>
            <w:hideMark/>
          </w:tcPr>
          <w:p w14:paraId="268920D1" w14:textId="77777777" w:rsidR="00995CB8" w:rsidRPr="000E4B2A" w:rsidRDefault="00995CB8" w:rsidP="000E4B2A">
            <w:pPr>
              <w:spacing w:line="276" w:lineRule="auto"/>
              <w:jc w:val="center"/>
              <w:rPr>
                <w:rFonts w:eastAsia="Times New Roman"/>
                <w:b/>
                <w:bCs/>
                <w:color w:val="333333"/>
              </w:rPr>
            </w:pPr>
            <w:r w:rsidRPr="000E4B2A">
              <w:rPr>
                <w:rFonts w:eastAsia="Times New Roman"/>
                <w:b/>
                <w:bCs/>
                <w:color w:val="333333"/>
              </w:rPr>
              <w:t xml:space="preserve">Data reference period </w:t>
            </w:r>
          </w:p>
        </w:tc>
        <w:tc>
          <w:tcPr>
            <w:tcW w:w="7169" w:type="dxa"/>
            <w:gridSpan w:val="6"/>
            <w:tcBorders>
              <w:top w:val="single" w:sz="4" w:space="0" w:color="auto"/>
              <w:left w:val="nil"/>
              <w:bottom w:val="single" w:sz="4" w:space="0" w:color="auto"/>
              <w:right w:val="single" w:sz="4" w:space="0" w:color="auto"/>
            </w:tcBorders>
            <w:shd w:val="clear" w:color="000000" w:fill="C8DDED"/>
            <w:hideMark/>
          </w:tcPr>
          <w:p w14:paraId="75BCBEE0" w14:textId="742752AC" w:rsidR="00995CB8" w:rsidRPr="00B713E8" w:rsidRDefault="00995CB8" w:rsidP="000E4B2A">
            <w:pPr>
              <w:spacing w:line="276" w:lineRule="auto"/>
              <w:jc w:val="center"/>
              <w:rPr>
                <w:rFonts w:eastAsia="Times New Roman"/>
                <w:b/>
                <w:bCs/>
                <w:color w:val="333333"/>
                <w:lang w:val="en-GB"/>
              </w:rPr>
            </w:pPr>
            <w:r w:rsidRPr="00B713E8">
              <w:rPr>
                <w:rFonts w:eastAsia="Times New Roman"/>
                <w:b/>
                <w:bCs/>
                <w:color w:val="333333"/>
                <w:lang w:val="en-GB"/>
              </w:rPr>
              <w:t xml:space="preserve">Hepatitis B incidence rate per 100,000 </w:t>
            </w:r>
            <w:r w:rsidR="00F86462" w:rsidRPr="00B713E8">
              <w:rPr>
                <w:rFonts w:eastAsia="Times New Roman"/>
                <w:b/>
                <w:bCs/>
                <w:color w:val="333333"/>
                <w:lang w:val="en-GB"/>
              </w:rPr>
              <w:t>inhabitants</w:t>
            </w:r>
            <w:r w:rsidRPr="00B713E8">
              <w:rPr>
                <w:rFonts w:eastAsia="Times New Roman"/>
                <w:b/>
                <w:bCs/>
                <w:color w:val="333333"/>
                <w:lang w:val="en-GB"/>
              </w:rPr>
              <w:t xml:space="preserve"> (N.</w:t>
            </w:r>
            <w:r w:rsidR="00F86462" w:rsidRPr="00B713E8">
              <w:rPr>
                <w:rFonts w:eastAsia="Times New Roman"/>
                <w:b/>
                <w:bCs/>
                <w:color w:val="333333"/>
                <w:lang w:val="en-GB"/>
              </w:rPr>
              <w:t>º</w:t>
            </w:r>
            <w:r w:rsidRPr="00B713E8">
              <w:rPr>
                <w:rFonts w:eastAsia="Times New Roman"/>
                <w:b/>
                <w:bCs/>
                <w:color w:val="333333"/>
                <w:lang w:val="en-GB"/>
              </w:rPr>
              <w:t>) by Place of residence (NUTS - 2013) and Gender; Annual</w:t>
            </w:r>
          </w:p>
        </w:tc>
      </w:tr>
      <w:tr w:rsidR="00995CB8" w:rsidRPr="000E4B2A" w14:paraId="55839657" w14:textId="77777777" w:rsidTr="000E4B2A">
        <w:trPr>
          <w:trHeight w:val="402"/>
          <w:jc w:val="center"/>
        </w:trPr>
        <w:tc>
          <w:tcPr>
            <w:tcW w:w="1271" w:type="dxa"/>
            <w:vMerge/>
            <w:tcBorders>
              <w:top w:val="single" w:sz="4" w:space="0" w:color="auto"/>
              <w:left w:val="single" w:sz="4" w:space="0" w:color="auto"/>
              <w:bottom w:val="single" w:sz="4" w:space="0" w:color="auto"/>
              <w:right w:val="single" w:sz="4" w:space="0" w:color="auto"/>
            </w:tcBorders>
            <w:vAlign w:val="center"/>
            <w:hideMark/>
          </w:tcPr>
          <w:p w14:paraId="6D6D18B8" w14:textId="77777777" w:rsidR="00995CB8" w:rsidRPr="00B713E8" w:rsidRDefault="00995CB8" w:rsidP="000E4B2A">
            <w:pPr>
              <w:spacing w:line="276" w:lineRule="auto"/>
              <w:rPr>
                <w:rFonts w:eastAsia="Times New Roman"/>
                <w:b/>
                <w:bCs/>
                <w:color w:val="333333"/>
                <w:lang w:val="en-GB"/>
              </w:rPr>
            </w:pPr>
          </w:p>
        </w:tc>
        <w:tc>
          <w:tcPr>
            <w:tcW w:w="2552" w:type="dxa"/>
            <w:gridSpan w:val="2"/>
            <w:tcBorders>
              <w:top w:val="single" w:sz="4" w:space="0" w:color="auto"/>
              <w:left w:val="nil"/>
              <w:bottom w:val="single" w:sz="4" w:space="0" w:color="auto"/>
              <w:right w:val="single" w:sz="4" w:space="0" w:color="auto"/>
            </w:tcBorders>
            <w:shd w:val="clear" w:color="000000" w:fill="DDE7F1"/>
            <w:hideMark/>
          </w:tcPr>
          <w:p w14:paraId="0D5A334C" w14:textId="77777777" w:rsidR="00995CB8" w:rsidRPr="000E4B2A" w:rsidRDefault="00995CB8" w:rsidP="000E4B2A">
            <w:pPr>
              <w:spacing w:line="276" w:lineRule="auto"/>
              <w:jc w:val="center"/>
              <w:rPr>
                <w:rFonts w:eastAsia="Times New Roman"/>
                <w:b/>
                <w:bCs/>
                <w:color w:val="333333"/>
              </w:rPr>
            </w:pPr>
            <w:r w:rsidRPr="000E4B2A">
              <w:rPr>
                <w:rFonts w:eastAsia="Times New Roman"/>
                <w:b/>
                <w:bCs/>
                <w:color w:val="333333"/>
              </w:rPr>
              <w:t>MF</w:t>
            </w:r>
          </w:p>
        </w:tc>
        <w:tc>
          <w:tcPr>
            <w:tcW w:w="2409" w:type="dxa"/>
            <w:gridSpan w:val="2"/>
            <w:tcBorders>
              <w:top w:val="single" w:sz="4" w:space="0" w:color="auto"/>
              <w:left w:val="nil"/>
              <w:bottom w:val="single" w:sz="4" w:space="0" w:color="auto"/>
              <w:right w:val="single" w:sz="4" w:space="0" w:color="auto"/>
            </w:tcBorders>
            <w:shd w:val="clear" w:color="000000" w:fill="DDE7F1"/>
            <w:hideMark/>
          </w:tcPr>
          <w:p w14:paraId="586EA62D" w14:textId="77777777" w:rsidR="00995CB8" w:rsidRPr="000E4B2A" w:rsidRDefault="00995CB8" w:rsidP="000E4B2A">
            <w:pPr>
              <w:spacing w:line="276" w:lineRule="auto"/>
              <w:jc w:val="center"/>
              <w:rPr>
                <w:rFonts w:eastAsia="Times New Roman"/>
                <w:b/>
                <w:bCs/>
                <w:color w:val="333333"/>
              </w:rPr>
            </w:pPr>
            <w:r w:rsidRPr="000E4B2A">
              <w:rPr>
                <w:rFonts w:eastAsia="Times New Roman"/>
                <w:b/>
                <w:bCs/>
                <w:color w:val="333333"/>
              </w:rPr>
              <w:t>M</w:t>
            </w:r>
          </w:p>
        </w:tc>
        <w:tc>
          <w:tcPr>
            <w:tcW w:w="2208" w:type="dxa"/>
            <w:gridSpan w:val="2"/>
            <w:tcBorders>
              <w:top w:val="single" w:sz="4" w:space="0" w:color="auto"/>
              <w:left w:val="nil"/>
              <w:bottom w:val="single" w:sz="4" w:space="0" w:color="auto"/>
              <w:right w:val="single" w:sz="4" w:space="0" w:color="auto"/>
            </w:tcBorders>
            <w:shd w:val="clear" w:color="000000" w:fill="DDE7F1"/>
            <w:hideMark/>
          </w:tcPr>
          <w:p w14:paraId="27E9F5B3" w14:textId="77777777" w:rsidR="00995CB8" w:rsidRPr="000E4B2A" w:rsidRDefault="00995CB8" w:rsidP="000E4B2A">
            <w:pPr>
              <w:spacing w:line="276" w:lineRule="auto"/>
              <w:jc w:val="center"/>
              <w:rPr>
                <w:rFonts w:eastAsia="Times New Roman"/>
                <w:b/>
                <w:bCs/>
                <w:color w:val="333333"/>
              </w:rPr>
            </w:pPr>
            <w:r w:rsidRPr="000E4B2A">
              <w:rPr>
                <w:rFonts w:eastAsia="Times New Roman"/>
                <w:b/>
                <w:bCs/>
                <w:color w:val="333333"/>
              </w:rPr>
              <w:t>F</w:t>
            </w:r>
          </w:p>
        </w:tc>
      </w:tr>
      <w:tr w:rsidR="00995CB8" w:rsidRPr="000E4B2A" w14:paraId="500F1F22" w14:textId="77777777" w:rsidTr="000E4B2A">
        <w:trPr>
          <w:trHeight w:val="255"/>
          <w:jc w:val="center"/>
        </w:trPr>
        <w:tc>
          <w:tcPr>
            <w:tcW w:w="1271" w:type="dxa"/>
            <w:tcBorders>
              <w:top w:val="nil"/>
              <w:left w:val="single" w:sz="4" w:space="0" w:color="auto"/>
              <w:bottom w:val="single" w:sz="4" w:space="0" w:color="auto"/>
              <w:right w:val="single" w:sz="4" w:space="0" w:color="auto"/>
            </w:tcBorders>
            <w:shd w:val="clear" w:color="000000" w:fill="F1F4F9"/>
            <w:noWrap/>
            <w:hideMark/>
          </w:tcPr>
          <w:p w14:paraId="342B57EE" w14:textId="77777777" w:rsidR="00995CB8" w:rsidRPr="000E4B2A" w:rsidRDefault="00995CB8" w:rsidP="000E4B2A">
            <w:pPr>
              <w:spacing w:line="276" w:lineRule="auto"/>
              <w:rPr>
                <w:rFonts w:eastAsia="Times New Roman"/>
                <w:b/>
                <w:bCs/>
                <w:color w:val="333333"/>
              </w:rPr>
            </w:pPr>
            <w:r w:rsidRPr="000E4B2A">
              <w:rPr>
                <w:rFonts w:eastAsia="Times New Roman"/>
                <w:b/>
                <w:bCs/>
                <w:color w:val="333333"/>
              </w:rPr>
              <w:t>2017</w:t>
            </w:r>
          </w:p>
        </w:tc>
        <w:tc>
          <w:tcPr>
            <w:tcW w:w="2126" w:type="dxa"/>
            <w:tcBorders>
              <w:top w:val="nil"/>
              <w:left w:val="nil"/>
              <w:bottom w:val="single" w:sz="4" w:space="0" w:color="auto"/>
              <w:right w:val="single" w:sz="4" w:space="0" w:color="auto"/>
            </w:tcBorders>
            <w:shd w:val="clear" w:color="000000" w:fill="F1F4F9"/>
            <w:noWrap/>
            <w:hideMark/>
          </w:tcPr>
          <w:p w14:paraId="7DD91482" w14:textId="77777777" w:rsidR="00995CB8" w:rsidRPr="000E4B2A" w:rsidRDefault="00995CB8" w:rsidP="000E4B2A">
            <w:pPr>
              <w:spacing w:line="276" w:lineRule="auto"/>
              <w:jc w:val="right"/>
              <w:rPr>
                <w:rFonts w:eastAsia="Times New Roman"/>
                <w:color w:val="333333"/>
              </w:rPr>
            </w:pPr>
            <w:r w:rsidRPr="000E4B2A">
              <w:rPr>
                <w:rFonts w:eastAsia="Times New Roman"/>
                <w:color w:val="333333"/>
              </w:rPr>
              <w:t>1,7</w:t>
            </w:r>
          </w:p>
        </w:tc>
        <w:tc>
          <w:tcPr>
            <w:tcW w:w="426" w:type="dxa"/>
            <w:tcBorders>
              <w:top w:val="nil"/>
              <w:left w:val="nil"/>
              <w:bottom w:val="single" w:sz="4" w:space="0" w:color="auto"/>
              <w:right w:val="single" w:sz="4" w:space="0" w:color="auto"/>
            </w:tcBorders>
            <w:shd w:val="clear" w:color="000000" w:fill="F1F4F9"/>
            <w:noWrap/>
            <w:hideMark/>
          </w:tcPr>
          <w:p w14:paraId="0BF4B145" w14:textId="77777777" w:rsidR="00995CB8" w:rsidRPr="000E4B2A" w:rsidRDefault="00995CB8" w:rsidP="000E4B2A">
            <w:pPr>
              <w:spacing w:line="276" w:lineRule="auto"/>
              <w:rPr>
                <w:rFonts w:eastAsia="Times New Roman"/>
                <w:color w:val="333333"/>
              </w:rPr>
            </w:pPr>
            <w:r w:rsidRPr="000E4B2A">
              <w:rPr>
                <w:rFonts w:eastAsia="Times New Roman"/>
                <w:color w:val="333333"/>
              </w:rPr>
              <w:t> </w:t>
            </w:r>
          </w:p>
        </w:tc>
        <w:tc>
          <w:tcPr>
            <w:tcW w:w="1984" w:type="dxa"/>
            <w:tcBorders>
              <w:top w:val="nil"/>
              <w:left w:val="nil"/>
              <w:bottom w:val="single" w:sz="4" w:space="0" w:color="auto"/>
              <w:right w:val="single" w:sz="4" w:space="0" w:color="auto"/>
            </w:tcBorders>
            <w:shd w:val="clear" w:color="000000" w:fill="F1F4F9"/>
            <w:noWrap/>
            <w:hideMark/>
          </w:tcPr>
          <w:p w14:paraId="4541693A" w14:textId="77777777" w:rsidR="00995CB8" w:rsidRPr="000E4B2A" w:rsidRDefault="00995CB8" w:rsidP="000E4B2A">
            <w:pPr>
              <w:spacing w:line="276" w:lineRule="auto"/>
              <w:jc w:val="right"/>
              <w:rPr>
                <w:rFonts w:eastAsia="Times New Roman"/>
                <w:color w:val="333333"/>
              </w:rPr>
            </w:pPr>
            <w:r w:rsidRPr="000E4B2A">
              <w:rPr>
                <w:rFonts w:eastAsia="Times New Roman"/>
                <w:color w:val="333333"/>
              </w:rPr>
              <w:t>2,3</w:t>
            </w:r>
          </w:p>
        </w:tc>
        <w:tc>
          <w:tcPr>
            <w:tcW w:w="425" w:type="dxa"/>
            <w:tcBorders>
              <w:top w:val="nil"/>
              <w:left w:val="nil"/>
              <w:bottom w:val="single" w:sz="4" w:space="0" w:color="auto"/>
              <w:right w:val="single" w:sz="4" w:space="0" w:color="auto"/>
            </w:tcBorders>
            <w:shd w:val="clear" w:color="000000" w:fill="F1F4F9"/>
            <w:noWrap/>
            <w:hideMark/>
          </w:tcPr>
          <w:p w14:paraId="796EA2A5" w14:textId="77777777" w:rsidR="00995CB8" w:rsidRPr="000E4B2A" w:rsidRDefault="00995CB8" w:rsidP="000E4B2A">
            <w:pPr>
              <w:spacing w:line="276" w:lineRule="auto"/>
              <w:rPr>
                <w:rFonts w:eastAsia="Times New Roman"/>
                <w:color w:val="333333"/>
              </w:rPr>
            </w:pPr>
            <w:r w:rsidRPr="000E4B2A">
              <w:rPr>
                <w:rFonts w:eastAsia="Times New Roman"/>
                <w:color w:val="333333"/>
              </w:rPr>
              <w:t> </w:t>
            </w:r>
          </w:p>
        </w:tc>
        <w:tc>
          <w:tcPr>
            <w:tcW w:w="1727" w:type="dxa"/>
            <w:tcBorders>
              <w:top w:val="nil"/>
              <w:left w:val="nil"/>
              <w:bottom w:val="single" w:sz="4" w:space="0" w:color="auto"/>
              <w:right w:val="single" w:sz="4" w:space="0" w:color="auto"/>
            </w:tcBorders>
            <w:shd w:val="clear" w:color="000000" w:fill="F1F4F9"/>
            <w:noWrap/>
            <w:hideMark/>
          </w:tcPr>
          <w:p w14:paraId="24628636" w14:textId="77777777" w:rsidR="00995CB8" w:rsidRPr="000E4B2A" w:rsidRDefault="00995CB8" w:rsidP="000E4B2A">
            <w:pPr>
              <w:spacing w:line="276" w:lineRule="auto"/>
              <w:jc w:val="right"/>
              <w:rPr>
                <w:rFonts w:eastAsia="Times New Roman"/>
                <w:color w:val="333333"/>
              </w:rPr>
            </w:pPr>
            <w:r w:rsidRPr="000E4B2A">
              <w:rPr>
                <w:rFonts w:eastAsia="Times New Roman"/>
                <w:color w:val="333333"/>
              </w:rPr>
              <w:t>1,2</w:t>
            </w:r>
          </w:p>
        </w:tc>
        <w:tc>
          <w:tcPr>
            <w:tcW w:w="481" w:type="dxa"/>
            <w:tcBorders>
              <w:top w:val="nil"/>
              <w:left w:val="nil"/>
              <w:bottom w:val="single" w:sz="4" w:space="0" w:color="auto"/>
              <w:right w:val="single" w:sz="4" w:space="0" w:color="auto"/>
            </w:tcBorders>
            <w:shd w:val="clear" w:color="000000" w:fill="F1F4F9"/>
            <w:noWrap/>
            <w:hideMark/>
          </w:tcPr>
          <w:p w14:paraId="72C3793D" w14:textId="77777777" w:rsidR="00995CB8" w:rsidRPr="000E4B2A" w:rsidRDefault="00995CB8" w:rsidP="000E4B2A">
            <w:pPr>
              <w:spacing w:line="276" w:lineRule="auto"/>
              <w:rPr>
                <w:rFonts w:eastAsia="Times New Roman"/>
                <w:color w:val="333333"/>
              </w:rPr>
            </w:pPr>
            <w:r w:rsidRPr="000E4B2A">
              <w:rPr>
                <w:rFonts w:eastAsia="Times New Roman"/>
                <w:color w:val="333333"/>
              </w:rPr>
              <w:t> </w:t>
            </w:r>
          </w:p>
        </w:tc>
      </w:tr>
      <w:tr w:rsidR="00995CB8" w:rsidRPr="000E4B2A" w14:paraId="049B7491" w14:textId="77777777" w:rsidTr="000E4B2A">
        <w:trPr>
          <w:trHeight w:val="255"/>
          <w:jc w:val="center"/>
        </w:trPr>
        <w:tc>
          <w:tcPr>
            <w:tcW w:w="1271" w:type="dxa"/>
            <w:tcBorders>
              <w:top w:val="nil"/>
              <w:left w:val="single" w:sz="4" w:space="0" w:color="auto"/>
              <w:bottom w:val="single" w:sz="4" w:space="0" w:color="auto"/>
              <w:right w:val="single" w:sz="4" w:space="0" w:color="auto"/>
            </w:tcBorders>
            <w:shd w:val="clear" w:color="000000" w:fill="DDE7F1"/>
            <w:noWrap/>
            <w:hideMark/>
          </w:tcPr>
          <w:p w14:paraId="6F2A2C7F" w14:textId="77777777" w:rsidR="00995CB8" w:rsidRPr="000E4B2A" w:rsidRDefault="00995CB8" w:rsidP="000E4B2A">
            <w:pPr>
              <w:spacing w:line="276" w:lineRule="auto"/>
              <w:rPr>
                <w:rFonts w:eastAsia="Times New Roman"/>
                <w:b/>
                <w:bCs/>
                <w:color w:val="333333"/>
              </w:rPr>
            </w:pPr>
            <w:r w:rsidRPr="000E4B2A">
              <w:rPr>
                <w:rFonts w:eastAsia="Times New Roman"/>
                <w:b/>
                <w:bCs/>
                <w:color w:val="333333"/>
              </w:rPr>
              <w:t>2016</w:t>
            </w:r>
          </w:p>
        </w:tc>
        <w:tc>
          <w:tcPr>
            <w:tcW w:w="2126" w:type="dxa"/>
            <w:tcBorders>
              <w:top w:val="nil"/>
              <w:left w:val="nil"/>
              <w:bottom w:val="single" w:sz="4" w:space="0" w:color="auto"/>
              <w:right w:val="single" w:sz="4" w:space="0" w:color="auto"/>
            </w:tcBorders>
            <w:shd w:val="clear" w:color="000000" w:fill="DDE7F1"/>
            <w:noWrap/>
            <w:hideMark/>
          </w:tcPr>
          <w:p w14:paraId="3FF9F97A" w14:textId="77777777" w:rsidR="00995CB8" w:rsidRPr="000E4B2A" w:rsidRDefault="00995CB8" w:rsidP="000E4B2A">
            <w:pPr>
              <w:spacing w:line="276" w:lineRule="auto"/>
              <w:jc w:val="right"/>
              <w:rPr>
                <w:rFonts w:eastAsia="Times New Roman"/>
                <w:color w:val="333333"/>
              </w:rPr>
            </w:pPr>
            <w:r w:rsidRPr="000E4B2A">
              <w:rPr>
                <w:rFonts w:eastAsia="Times New Roman"/>
                <w:color w:val="333333"/>
              </w:rPr>
              <w:t>1,8</w:t>
            </w:r>
          </w:p>
        </w:tc>
        <w:tc>
          <w:tcPr>
            <w:tcW w:w="426" w:type="dxa"/>
            <w:tcBorders>
              <w:top w:val="nil"/>
              <w:left w:val="nil"/>
              <w:bottom w:val="single" w:sz="4" w:space="0" w:color="auto"/>
              <w:right w:val="single" w:sz="4" w:space="0" w:color="auto"/>
            </w:tcBorders>
            <w:shd w:val="clear" w:color="000000" w:fill="DDE7F1"/>
            <w:noWrap/>
            <w:hideMark/>
          </w:tcPr>
          <w:p w14:paraId="73E4822D" w14:textId="77777777" w:rsidR="00995CB8" w:rsidRPr="000E4B2A" w:rsidRDefault="00995CB8" w:rsidP="000E4B2A">
            <w:pPr>
              <w:spacing w:line="276" w:lineRule="auto"/>
              <w:rPr>
                <w:rFonts w:eastAsia="Times New Roman"/>
                <w:color w:val="333333"/>
              </w:rPr>
            </w:pPr>
            <w:r w:rsidRPr="000E4B2A">
              <w:rPr>
                <w:rFonts w:eastAsia="Times New Roman"/>
                <w:color w:val="333333"/>
              </w:rPr>
              <w:t> </w:t>
            </w:r>
          </w:p>
        </w:tc>
        <w:tc>
          <w:tcPr>
            <w:tcW w:w="1984" w:type="dxa"/>
            <w:tcBorders>
              <w:top w:val="nil"/>
              <w:left w:val="nil"/>
              <w:bottom w:val="single" w:sz="4" w:space="0" w:color="auto"/>
              <w:right w:val="single" w:sz="4" w:space="0" w:color="auto"/>
            </w:tcBorders>
            <w:shd w:val="clear" w:color="000000" w:fill="DDE7F1"/>
            <w:noWrap/>
            <w:hideMark/>
          </w:tcPr>
          <w:p w14:paraId="2062F5C8" w14:textId="77777777" w:rsidR="00995CB8" w:rsidRPr="000E4B2A" w:rsidRDefault="00995CB8" w:rsidP="000E4B2A">
            <w:pPr>
              <w:spacing w:line="276" w:lineRule="auto"/>
              <w:jc w:val="right"/>
              <w:rPr>
                <w:rFonts w:eastAsia="Times New Roman"/>
                <w:color w:val="333333"/>
              </w:rPr>
            </w:pPr>
            <w:r w:rsidRPr="000E4B2A">
              <w:rPr>
                <w:rFonts w:eastAsia="Times New Roman"/>
                <w:color w:val="333333"/>
              </w:rPr>
              <w:t>2,3</w:t>
            </w:r>
          </w:p>
        </w:tc>
        <w:tc>
          <w:tcPr>
            <w:tcW w:w="425" w:type="dxa"/>
            <w:tcBorders>
              <w:top w:val="nil"/>
              <w:left w:val="nil"/>
              <w:bottom w:val="single" w:sz="4" w:space="0" w:color="auto"/>
              <w:right w:val="single" w:sz="4" w:space="0" w:color="auto"/>
            </w:tcBorders>
            <w:shd w:val="clear" w:color="000000" w:fill="DDE7F1"/>
            <w:noWrap/>
            <w:hideMark/>
          </w:tcPr>
          <w:p w14:paraId="0F7BAFD5" w14:textId="77777777" w:rsidR="00995CB8" w:rsidRPr="000E4B2A" w:rsidRDefault="00995CB8" w:rsidP="000E4B2A">
            <w:pPr>
              <w:spacing w:line="276" w:lineRule="auto"/>
              <w:rPr>
                <w:rFonts w:eastAsia="Times New Roman"/>
                <w:color w:val="333333"/>
              </w:rPr>
            </w:pPr>
            <w:r w:rsidRPr="000E4B2A">
              <w:rPr>
                <w:rFonts w:eastAsia="Times New Roman"/>
                <w:color w:val="333333"/>
              </w:rPr>
              <w:t> </w:t>
            </w:r>
          </w:p>
        </w:tc>
        <w:tc>
          <w:tcPr>
            <w:tcW w:w="1727" w:type="dxa"/>
            <w:tcBorders>
              <w:top w:val="nil"/>
              <w:left w:val="nil"/>
              <w:bottom w:val="single" w:sz="4" w:space="0" w:color="auto"/>
              <w:right w:val="single" w:sz="4" w:space="0" w:color="auto"/>
            </w:tcBorders>
            <w:shd w:val="clear" w:color="000000" w:fill="DDE7F1"/>
            <w:noWrap/>
            <w:hideMark/>
          </w:tcPr>
          <w:p w14:paraId="17153E5F" w14:textId="77777777" w:rsidR="00995CB8" w:rsidRPr="000E4B2A" w:rsidRDefault="00995CB8" w:rsidP="000E4B2A">
            <w:pPr>
              <w:spacing w:line="276" w:lineRule="auto"/>
              <w:jc w:val="right"/>
              <w:rPr>
                <w:rFonts w:eastAsia="Times New Roman"/>
                <w:color w:val="333333"/>
              </w:rPr>
            </w:pPr>
            <w:r w:rsidRPr="000E4B2A">
              <w:rPr>
                <w:rFonts w:eastAsia="Times New Roman"/>
                <w:color w:val="333333"/>
              </w:rPr>
              <w:t>1,3</w:t>
            </w:r>
          </w:p>
        </w:tc>
        <w:tc>
          <w:tcPr>
            <w:tcW w:w="481" w:type="dxa"/>
            <w:tcBorders>
              <w:top w:val="nil"/>
              <w:left w:val="nil"/>
              <w:bottom w:val="single" w:sz="4" w:space="0" w:color="auto"/>
              <w:right w:val="single" w:sz="4" w:space="0" w:color="auto"/>
            </w:tcBorders>
            <w:shd w:val="clear" w:color="000000" w:fill="DDE7F1"/>
            <w:noWrap/>
            <w:hideMark/>
          </w:tcPr>
          <w:p w14:paraId="25067AA3" w14:textId="77777777" w:rsidR="00995CB8" w:rsidRPr="000E4B2A" w:rsidRDefault="00995CB8" w:rsidP="000E4B2A">
            <w:pPr>
              <w:spacing w:line="276" w:lineRule="auto"/>
              <w:rPr>
                <w:rFonts w:eastAsia="Times New Roman"/>
                <w:color w:val="333333"/>
              </w:rPr>
            </w:pPr>
            <w:r w:rsidRPr="000E4B2A">
              <w:rPr>
                <w:rFonts w:eastAsia="Times New Roman"/>
                <w:color w:val="333333"/>
              </w:rPr>
              <w:t> </w:t>
            </w:r>
          </w:p>
        </w:tc>
      </w:tr>
      <w:tr w:rsidR="00995CB8" w:rsidRPr="000E4B2A" w14:paraId="2C2EAEB0" w14:textId="77777777" w:rsidTr="000E4B2A">
        <w:trPr>
          <w:trHeight w:val="255"/>
          <w:jc w:val="center"/>
        </w:trPr>
        <w:tc>
          <w:tcPr>
            <w:tcW w:w="1271" w:type="dxa"/>
            <w:tcBorders>
              <w:top w:val="nil"/>
              <w:left w:val="single" w:sz="4" w:space="0" w:color="auto"/>
              <w:bottom w:val="single" w:sz="4" w:space="0" w:color="auto"/>
              <w:right w:val="single" w:sz="4" w:space="0" w:color="auto"/>
            </w:tcBorders>
            <w:shd w:val="clear" w:color="000000" w:fill="F1F4F9"/>
            <w:noWrap/>
            <w:hideMark/>
          </w:tcPr>
          <w:p w14:paraId="5AD39EBD" w14:textId="77777777" w:rsidR="00995CB8" w:rsidRPr="000E4B2A" w:rsidRDefault="00995CB8" w:rsidP="000E4B2A">
            <w:pPr>
              <w:spacing w:line="276" w:lineRule="auto"/>
              <w:rPr>
                <w:rFonts w:eastAsia="Times New Roman"/>
                <w:b/>
                <w:bCs/>
                <w:color w:val="333333"/>
              </w:rPr>
            </w:pPr>
            <w:r w:rsidRPr="000E4B2A">
              <w:rPr>
                <w:rFonts w:eastAsia="Times New Roman"/>
                <w:b/>
                <w:bCs/>
                <w:color w:val="333333"/>
              </w:rPr>
              <w:t>2015</w:t>
            </w:r>
          </w:p>
        </w:tc>
        <w:tc>
          <w:tcPr>
            <w:tcW w:w="2126" w:type="dxa"/>
            <w:tcBorders>
              <w:top w:val="nil"/>
              <w:left w:val="nil"/>
              <w:bottom w:val="single" w:sz="4" w:space="0" w:color="auto"/>
              <w:right w:val="single" w:sz="4" w:space="0" w:color="auto"/>
            </w:tcBorders>
            <w:shd w:val="clear" w:color="000000" w:fill="F1F4F9"/>
            <w:noWrap/>
            <w:hideMark/>
          </w:tcPr>
          <w:p w14:paraId="037D9E1E" w14:textId="77777777" w:rsidR="00995CB8" w:rsidRPr="000E4B2A" w:rsidRDefault="00995CB8" w:rsidP="000E4B2A">
            <w:pPr>
              <w:spacing w:line="276" w:lineRule="auto"/>
              <w:jc w:val="right"/>
              <w:rPr>
                <w:rFonts w:eastAsia="Times New Roman"/>
                <w:color w:val="333333"/>
              </w:rPr>
            </w:pPr>
            <w:r w:rsidRPr="000E4B2A">
              <w:rPr>
                <w:rFonts w:eastAsia="Times New Roman"/>
                <w:color w:val="333333"/>
              </w:rPr>
              <w:t>1,3</w:t>
            </w:r>
          </w:p>
        </w:tc>
        <w:tc>
          <w:tcPr>
            <w:tcW w:w="426" w:type="dxa"/>
            <w:tcBorders>
              <w:top w:val="nil"/>
              <w:left w:val="nil"/>
              <w:bottom w:val="single" w:sz="4" w:space="0" w:color="auto"/>
              <w:right w:val="single" w:sz="4" w:space="0" w:color="auto"/>
            </w:tcBorders>
            <w:shd w:val="clear" w:color="000000" w:fill="F1F4F9"/>
            <w:noWrap/>
            <w:hideMark/>
          </w:tcPr>
          <w:p w14:paraId="05279621" w14:textId="77777777" w:rsidR="00995CB8" w:rsidRPr="000E4B2A" w:rsidRDefault="00995CB8" w:rsidP="000E4B2A">
            <w:pPr>
              <w:spacing w:line="276" w:lineRule="auto"/>
              <w:rPr>
                <w:rFonts w:eastAsia="Times New Roman"/>
                <w:color w:val="333333"/>
              </w:rPr>
            </w:pPr>
            <w:r w:rsidRPr="000E4B2A">
              <w:rPr>
                <w:rFonts w:eastAsia="Times New Roman"/>
                <w:color w:val="333333"/>
              </w:rPr>
              <w:t> </w:t>
            </w:r>
          </w:p>
        </w:tc>
        <w:tc>
          <w:tcPr>
            <w:tcW w:w="1984" w:type="dxa"/>
            <w:tcBorders>
              <w:top w:val="nil"/>
              <w:left w:val="nil"/>
              <w:bottom w:val="single" w:sz="4" w:space="0" w:color="auto"/>
              <w:right w:val="single" w:sz="4" w:space="0" w:color="auto"/>
            </w:tcBorders>
            <w:shd w:val="clear" w:color="000000" w:fill="F1F4F9"/>
            <w:noWrap/>
            <w:hideMark/>
          </w:tcPr>
          <w:p w14:paraId="5AB7306D" w14:textId="77777777" w:rsidR="00995CB8" w:rsidRPr="000E4B2A" w:rsidRDefault="00995CB8" w:rsidP="000E4B2A">
            <w:pPr>
              <w:spacing w:line="276" w:lineRule="auto"/>
              <w:jc w:val="right"/>
              <w:rPr>
                <w:rFonts w:eastAsia="Times New Roman"/>
                <w:color w:val="333333"/>
              </w:rPr>
            </w:pPr>
            <w:r w:rsidRPr="000E4B2A">
              <w:rPr>
                <w:rFonts w:eastAsia="Times New Roman"/>
                <w:color w:val="333333"/>
              </w:rPr>
              <w:t>1,7</w:t>
            </w:r>
          </w:p>
        </w:tc>
        <w:tc>
          <w:tcPr>
            <w:tcW w:w="425" w:type="dxa"/>
            <w:tcBorders>
              <w:top w:val="nil"/>
              <w:left w:val="nil"/>
              <w:bottom w:val="single" w:sz="4" w:space="0" w:color="auto"/>
              <w:right w:val="single" w:sz="4" w:space="0" w:color="auto"/>
            </w:tcBorders>
            <w:shd w:val="clear" w:color="000000" w:fill="F1F4F9"/>
            <w:noWrap/>
            <w:hideMark/>
          </w:tcPr>
          <w:p w14:paraId="40C9A787" w14:textId="77777777" w:rsidR="00995CB8" w:rsidRPr="000E4B2A" w:rsidRDefault="00995CB8" w:rsidP="000E4B2A">
            <w:pPr>
              <w:spacing w:line="276" w:lineRule="auto"/>
              <w:rPr>
                <w:rFonts w:eastAsia="Times New Roman"/>
                <w:color w:val="333333"/>
              </w:rPr>
            </w:pPr>
            <w:r w:rsidRPr="000E4B2A">
              <w:rPr>
                <w:rFonts w:eastAsia="Times New Roman"/>
                <w:color w:val="333333"/>
              </w:rPr>
              <w:t> </w:t>
            </w:r>
          </w:p>
        </w:tc>
        <w:tc>
          <w:tcPr>
            <w:tcW w:w="1727" w:type="dxa"/>
            <w:tcBorders>
              <w:top w:val="nil"/>
              <w:left w:val="nil"/>
              <w:bottom w:val="single" w:sz="4" w:space="0" w:color="auto"/>
              <w:right w:val="single" w:sz="4" w:space="0" w:color="auto"/>
            </w:tcBorders>
            <w:shd w:val="clear" w:color="000000" w:fill="F1F4F9"/>
            <w:noWrap/>
            <w:hideMark/>
          </w:tcPr>
          <w:p w14:paraId="132CCF65" w14:textId="77777777" w:rsidR="00995CB8" w:rsidRPr="000E4B2A" w:rsidRDefault="00995CB8" w:rsidP="000E4B2A">
            <w:pPr>
              <w:spacing w:line="276" w:lineRule="auto"/>
              <w:jc w:val="right"/>
              <w:rPr>
                <w:rFonts w:eastAsia="Times New Roman"/>
                <w:color w:val="333333"/>
              </w:rPr>
            </w:pPr>
            <w:r w:rsidRPr="000E4B2A">
              <w:rPr>
                <w:rFonts w:eastAsia="Times New Roman"/>
                <w:color w:val="333333"/>
              </w:rPr>
              <w:t>0,9</w:t>
            </w:r>
          </w:p>
        </w:tc>
        <w:tc>
          <w:tcPr>
            <w:tcW w:w="481" w:type="dxa"/>
            <w:tcBorders>
              <w:top w:val="nil"/>
              <w:left w:val="nil"/>
              <w:bottom w:val="single" w:sz="4" w:space="0" w:color="auto"/>
              <w:right w:val="single" w:sz="4" w:space="0" w:color="auto"/>
            </w:tcBorders>
            <w:shd w:val="clear" w:color="000000" w:fill="F1F4F9"/>
            <w:noWrap/>
            <w:hideMark/>
          </w:tcPr>
          <w:p w14:paraId="391D1801" w14:textId="77777777" w:rsidR="00995CB8" w:rsidRPr="000E4B2A" w:rsidRDefault="00995CB8" w:rsidP="000E4B2A">
            <w:pPr>
              <w:spacing w:line="276" w:lineRule="auto"/>
              <w:rPr>
                <w:rFonts w:eastAsia="Times New Roman"/>
                <w:color w:val="333333"/>
              </w:rPr>
            </w:pPr>
            <w:r w:rsidRPr="000E4B2A">
              <w:rPr>
                <w:rFonts w:eastAsia="Times New Roman"/>
                <w:color w:val="333333"/>
              </w:rPr>
              <w:t> </w:t>
            </w:r>
          </w:p>
        </w:tc>
      </w:tr>
      <w:tr w:rsidR="00995CB8" w:rsidRPr="000E4B2A" w14:paraId="62D67CCD" w14:textId="77777777" w:rsidTr="000E4B2A">
        <w:trPr>
          <w:trHeight w:val="255"/>
          <w:jc w:val="center"/>
        </w:trPr>
        <w:tc>
          <w:tcPr>
            <w:tcW w:w="1271" w:type="dxa"/>
            <w:tcBorders>
              <w:top w:val="nil"/>
              <w:left w:val="single" w:sz="4" w:space="0" w:color="auto"/>
              <w:bottom w:val="single" w:sz="4" w:space="0" w:color="auto"/>
              <w:right w:val="single" w:sz="4" w:space="0" w:color="auto"/>
            </w:tcBorders>
            <w:shd w:val="clear" w:color="000000" w:fill="DDE7F1"/>
            <w:noWrap/>
            <w:hideMark/>
          </w:tcPr>
          <w:p w14:paraId="15F064FD" w14:textId="77777777" w:rsidR="00995CB8" w:rsidRPr="000E4B2A" w:rsidRDefault="00995CB8" w:rsidP="000E4B2A">
            <w:pPr>
              <w:spacing w:line="276" w:lineRule="auto"/>
              <w:rPr>
                <w:rFonts w:eastAsia="Times New Roman"/>
                <w:b/>
                <w:bCs/>
                <w:color w:val="333333"/>
              </w:rPr>
            </w:pPr>
            <w:r w:rsidRPr="000E4B2A">
              <w:rPr>
                <w:rFonts w:eastAsia="Times New Roman"/>
                <w:b/>
                <w:bCs/>
                <w:color w:val="333333"/>
              </w:rPr>
              <w:t>2014</w:t>
            </w:r>
          </w:p>
        </w:tc>
        <w:tc>
          <w:tcPr>
            <w:tcW w:w="2126" w:type="dxa"/>
            <w:tcBorders>
              <w:top w:val="nil"/>
              <w:left w:val="nil"/>
              <w:bottom w:val="single" w:sz="4" w:space="0" w:color="auto"/>
              <w:right w:val="single" w:sz="4" w:space="0" w:color="auto"/>
            </w:tcBorders>
            <w:shd w:val="clear" w:color="000000" w:fill="DDE7F1"/>
            <w:noWrap/>
            <w:hideMark/>
          </w:tcPr>
          <w:p w14:paraId="425F0997" w14:textId="77777777" w:rsidR="00995CB8" w:rsidRPr="000E4B2A" w:rsidRDefault="00995CB8" w:rsidP="000E4B2A">
            <w:pPr>
              <w:spacing w:line="276" w:lineRule="auto"/>
              <w:jc w:val="right"/>
              <w:rPr>
                <w:rFonts w:eastAsia="Times New Roman"/>
                <w:color w:val="333333"/>
              </w:rPr>
            </w:pPr>
            <w:r w:rsidRPr="000E4B2A">
              <w:rPr>
                <w:rFonts w:eastAsia="Times New Roman"/>
                <w:color w:val="333333"/>
              </w:rPr>
              <w:t> </w:t>
            </w:r>
          </w:p>
        </w:tc>
        <w:tc>
          <w:tcPr>
            <w:tcW w:w="426" w:type="dxa"/>
            <w:tcBorders>
              <w:top w:val="nil"/>
              <w:left w:val="nil"/>
              <w:bottom w:val="single" w:sz="4" w:space="0" w:color="auto"/>
              <w:right w:val="single" w:sz="4" w:space="0" w:color="auto"/>
            </w:tcBorders>
            <w:shd w:val="clear" w:color="000000" w:fill="DDE7F1"/>
            <w:noWrap/>
            <w:hideMark/>
          </w:tcPr>
          <w:p w14:paraId="52FFAADD" w14:textId="77777777" w:rsidR="00995CB8" w:rsidRPr="000E4B2A" w:rsidRDefault="00995CB8" w:rsidP="000E4B2A">
            <w:pPr>
              <w:spacing w:line="276" w:lineRule="auto"/>
              <w:rPr>
                <w:rFonts w:eastAsia="Times New Roman"/>
                <w:color w:val="333333"/>
              </w:rPr>
            </w:pPr>
            <w:r w:rsidRPr="000E4B2A">
              <w:rPr>
                <w:rFonts w:eastAsia="Times New Roman"/>
                <w:color w:val="333333"/>
              </w:rPr>
              <w:t>x</w:t>
            </w:r>
          </w:p>
        </w:tc>
        <w:tc>
          <w:tcPr>
            <w:tcW w:w="1984" w:type="dxa"/>
            <w:tcBorders>
              <w:top w:val="nil"/>
              <w:left w:val="nil"/>
              <w:bottom w:val="single" w:sz="4" w:space="0" w:color="auto"/>
              <w:right w:val="single" w:sz="4" w:space="0" w:color="auto"/>
            </w:tcBorders>
            <w:shd w:val="clear" w:color="000000" w:fill="DDE7F1"/>
            <w:noWrap/>
            <w:hideMark/>
          </w:tcPr>
          <w:p w14:paraId="354AC54A" w14:textId="77777777" w:rsidR="00995CB8" w:rsidRPr="000E4B2A" w:rsidRDefault="00995CB8" w:rsidP="000E4B2A">
            <w:pPr>
              <w:spacing w:line="276" w:lineRule="auto"/>
              <w:jc w:val="right"/>
              <w:rPr>
                <w:rFonts w:eastAsia="Times New Roman"/>
                <w:color w:val="333333"/>
              </w:rPr>
            </w:pPr>
            <w:r w:rsidRPr="000E4B2A">
              <w:rPr>
                <w:rFonts w:eastAsia="Times New Roman"/>
                <w:color w:val="333333"/>
              </w:rPr>
              <w:t> </w:t>
            </w:r>
          </w:p>
        </w:tc>
        <w:tc>
          <w:tcPr>
            <w:tcW w:w="425" w:type="dxa"/>
            <w:tcBorders>
              <w:top w:val="nil"/>
              <w:left w:val="nil"/>
              <w:bottom w:val="single" w:sz="4" w:space="0" w:color="auto"/>
              <w:right w:val="single" w:sz="4" w:space="0" w:color="auto"/>
            </w:tcBorders>
            <w:shd w:val="clear" w:color="000000" w:fill="DDE7F1"/>
            <w:noWrap/>
            <w:hideMark/>
          </w:tcPr>
          <w:p w14:paraId="107F7C08" w14:textId="77777777" w:rsidR="00995CB8" w:rsidRPr="000E4B2A" w:rsidRDefault="00995CB8" w:rsidP="000E4B2A">
            <w:pPr>
              <w:spacing w:line="276" w:lineRule="auto"/>
              <w:rPr>
                <w:rFonts w:eastAsia="Times New Roman"/>
                <w:color w:val="333333"/>
              </w:rPr>
            </w:pPr>
            <w:r w:rsidRPr="000E4B2A">
              <w:rPr>
                <w:rFonts w:eastAsia="Times New Roman"/>
                <w:color w:val="333333"/>
              </w:rPr>
              <w:t>x</w:t>
            </w:r>
          </w:p>
        </w:tc>
        <w:tc>
          <w:tcPr>
            <w:tcW w:w="1727" w:type="dxa"/>
            <w:tcBorders>
              <w:top w:val="nil"/>
              <w:left w:val="nil"/>
              <w:bottom w:val="single" w:sz="4" w:space="0" w:color="auto"/>
              <w:right w:val="single" w:sz="4" w:space="0" w:color="auto"/>
            </w:tcBorders>
            <w:shd w:val="clear" w:color="000000" w:fill="DDE7F1"/>
            <w:noWrap/>
            <w:hideMark/>
          </w:tcPr>
          <w:p w14:paraId="05C5F1B6" w14:textId="77777777" w:rsidR="00995CB8" w:rsidRPr="000E4B2A" w:rsidRDefault="00995CB8" w:rsidP="000E4B2A">
            <w:pPr>
              <w:spacing w:line="276" w:lineRule="auto"/>
              <w:jc w:val="right"/>
              <w:rPr>
                <w:rFonts w:eastAsia="Times New Roman"/>
                <w:color w:val="333333"/>
              </w:rPr>
            </w:pPr>
            <w:r w:rsidRPr="000E4B2A">
              <w:rPr>
                <w:rFonts w:eastAsia="Times New Roman"/>
                <w:color w:val="333333"/>
              </w:rPr>
              <w:t> </w:t>
            </w:r>
          </w:p>
        </w:tc>
        <w:tc>
          <w:tcPr>
            <w:tcW w:w="481" w:type="dxa"/>
            <w:tcBorders>
              <w:top w:val="nil"/>
              <w:left w:val="nil"/>
              <w:bottom w:val="single" w:sz="4" w:space="0" w:color="auto"/>
              <w:right w:val="single" w:sz="4" w:space="0" w:color="auto"/>
            </w:tcBorders>
            <w:shd w:val="clear" w:color="000000" w:fill="DDE7F1"/>
            <w:noWrap/>
            <w:hideMark/>
          </w:tcPr>
          <w:p w14:paraId="15D68C71" w14:textId="77777777" w:rsidR="00995CB8" w:rsidRPr="000E4B2A" w:rsidRDefault="00995CB8" w:rsidP="000E4B2A">
            <w:pPr>
              <w:spacing w:line="276" w:lineRule="auto"/>
              <w:rPr>
                <w:rFonts w:eastAsia="Times New Roman"/>
                <w:color w:val="333333"/>
              </w:rPr>
            </w:pPr>
            <w:r w:rsidRPr="000E4B2A">
              <w:rPr>
                <w:rFonts w:eastAsia="Times New Roman"/>
                <w:color w:val="333333"/>
              </w:rPr>
              <w:t>x</w:t>
            </w:r>
          </w:p>
        </w:tc>
      </w:tr>
    </w:tbl>
    <w:p w14:paraId="597EB5B0" w14:textId="77777777" w:rsidR="00995CB8" w:rsidRPr="000E4B2A" w:rsidRDefault="00995CB8" w:rsidP="000E4B2A">
      <w:pPr>
        <w:spacing w:line="276" w:lineRule="auto"/>
        <w:jc w:val="center"/>
        <w:rPr>
          <w:b/>
          <w:bCs/>
        </w:rPr>
      </w:pPr>
    </w:p>
    <w:p w14:paraId="6D0D0C62" w14:textId="77777777" w:rsidR="00995CB8" w:rsidRPr="000E4B2A" w:rsidRDefault="00995CB8" w:rsidP="000E4B2A">
      <w:pPr>
        <w:spacing w:line="276" w:lineRule="auto"/>
      </w:pPr>
      <w:r w:rsidRPr="000E4B2A">
        <w:t>Note(s):</w:t>
      </w:r>
    </w:p>
    <w:p w14:paraId="28A0F793" w14:textId="77777777" w:rsidR="00995CB8" w:rsidRPr="00B713E8" w:rsidRDefault="00995CB8" w:rsidP="000E4B2A">
      <w:pPr>
        <w:spacing w:line="276" w:lineRule="auto"/>
        <w:jc w:val="both"/>
        <w:rPr>
          <w:lang w:val="en-GB"/>
        </w:rPr>
      </w:pPr>
      <w:r w:rsidRPr="00B713E8">
        <w:rPr>
          <w:lang w:val="en-GB"/>
        </w:rPr>
        <w:t>(1)A new version of NUTS (NUTS 2013) entered into force on 1 January 2015. In NUTS II, there was only one change of name in "Lisbon" which was renamed "Metropolitan Area of Lisbon".</w:t>
      </w:r>
    </w:p>
    <w:p w14:paraId="286F1902" w14:textId="77777777" w:rsidR="00995CB8" w:rsidRPr="00B713E8" w:rsidRDefault="00995CB8" w:rsidP="000E4B2A">
      <w:pPr>
        <w:spacing w:line="276" w:lineRule="auto"/>
        <w:jc w:val="both"/>
        <w:rPr>
          <w:lang w:val="en-GB"/>
        </w:rPr>
      </w:pPr>
    </w:p>
    <w:p w14:paraId="491F39C4" w14:textId="77777777" w:rsidR="00995CB8" w:rsidRPr="00B713E8" w:rsidRDefault="00995CB8" w:rsidP="000E4B2A">
      <w:pPr>
        <w:spacing w:line="276" w:lineRule="auto"/>
        <w:jc w:val="both"/>
        <w:rPr>
          <w:lang w:val="en-GB"/>
        </w:rPr>
      </w:pPr>
      <w:r w:rsidRPr="00B713E8">
        <w:rPr>
          <w:lang w:val="en-GB"/>
        </w:rPr>
        <w:t>Conventional signals:</w:t>
      </w:r>
    </w:p>
    <w:p w14:paraId="4DF7FE73" w14:textId="77777777" w:rsidR="00995CB8" w:rsidRPr="00B713E8" w:rsidRDefault="00995CB8" w:rsidP="000E4B2A">
      <w:pPr>
        <w:spacing w:line="276" w:lineRule="auto"/>
        <w:jc w:val="both"/>
        <w:rPr>
          <w:lang w:val="en-GB"/>
        </w:rPr>
      </w:pPr>
      <w:r w:rsidRPr="00B713E8">
        <w:rPr>
          <w:lang w:val="en-GB"/>
        </w:rPr>
        <w:t>x: Data not available</w:t>
      </w:r>
    </w:p>
    <w:p w14:paraId="3DE97159" w14:textId="77777777" w:rsidR="00995CB8" w:rsidRPr="00B713E8" w:rsidRDefault="00995CB8" w:rsidP="000E4B2A">
      <w:pPr>
        <w:spacing w:line="276" w:lineRule="auto"/>
        <w:jc w:val="both"/>
        <w:rPr>
          <w:lang w:val="en-GB"/>
        </w:rPr>
      </w:pPr>
    </w:p>
    <w:p w14:paraId="3FAE2891" w14:textId="77777777" w:rsidR="00995CB8" w:rsidRPr="00B713E8" w:rsidRDefault="00995CB8" w:rsidP="000E4B2A">
      <w:pPr>
        <w:spacing w:line="276" w:lineRule="auto"/>
        <w:jc w:val="both"/>
        <w:outlineLvl w:val="0"/>
        <w:rPr>
          <w:lang w:val="en-GB"/>
        </w:rPr>
      </w:pPr>
      <w:r w:rsidRPr="00B713E8">
        <w:rPr>
          <w:lang w:val="en-GB"/>
        </w:rPr>
        <w:t>Last updated: 09/01/2019</w:t>
      </w:r>
    </w:p>
    <w:p w14:paraId="17571639" w14:textId="46333B5C" w:rsidR="00995CB8" w:rsidRPr="00B713E8" w:rsidRDefault="00995CB8" w:rsidP="000E4B2A">
      <w:pPr>
        <w:spacing w:line="276" w:lineRule="auto"/>
        <w:jc w:val="both"/>
        <w:rPr>
          <w:lang w:val="en-GB"/>
        </w:rPr>
      </w:pPr>
      <w:r w:rsidRPr="00B713E8">
        <w:rPr>
          <w:lang w:val="en-GB"/>
        </w:rPr>
        <w:t>Source: National Statistics (INE)</w:t>
      </w:r>
    </w:p>
    <w:p w14:paraId="02FC507E" w14:textId="77777777" w:rsidR="00995CB8" w:rsidRPr="00B713E8" w:rsidRDefault="00995CB8" w:rsidP="001B67C2">
      <w:pPr>
        <w:jc w:val="center"/>
        <w:rPr>
          <w:b/>
          <w:bCs/>
          <w:lang w:val="en-GB"/>
        </w:rPr>
      </w:pPr>
      <w:r w:rsidRPr="00B713E8">
        <w:rPr>
          <w:b/>
          <w:bCs/>
          <w:lang w:val="en-GB"/>
        </w:rPr>
        <w:br w:type="page"/>
      </w:r>
    </w:p>
    <w:p w14:paraId="24A8A5B3" w14:textId="77777777" w:rsidR="00995CB8" w:rsidRPr="00B713E8" w:rsidRDefault="00995CB8" w:rsidP="005D1848">
      <w:pPr>
        <w:jc w:val="both"/>
        <w:outlineLvl w:val="0"/>
        <w:rPr>
          <w:b/>
          <w:bCs/>
          <w:lang w:val="en-GB"/>
        </w:rPr>
      </w:pPr>
      <w:r w:rsidRPr="00B713E8">
        <w:rPr>
          <w:b/>
          <w:bCs/>
          <w:lang w:val="en-GB"/>
        </w:rPr>
        <w:t>Metadata associated with Table X:</w:t>
      </w:r>
    </w:p>
    <w:p w14:paraId="74E99925" w14:textId="77777777" w:rsidR="00995CB8" w:rsidRPr="00B713E8" w:rsidRDefault="00995CB8" w:rsidP="00995CB8">
      <w:pPr>
        <w:jc w:val="both"/>
        <w:rPr>
          <w:b/>
          <w:bCs/>
          <w:lang w:val="en-GB"/>
        </w:rPr>
      </w:pPr>
    </w:p>
    <w:p w14:paraId="40A51E79" w14:textId="1715F512" w:rsidR="00995CB8" w:rsidRPr="00B713E8" w:rsidRDefault="00995CB8" w:rsidP="005D1848">
      <w:pPr>
        <w:jc w:val="center"/>
        <w:outlineLvl w:val="0"/>
        <w:rPr>
          <w:b/>
          <w:bCs/>
          <w:lang w:val="en-GB"/>
        </w:rPr>
      </w:pPr>
      <w:r w:rsidRPr="00B713E8">
        <w:rPr>
          <w:b/>
          <w:bCs/>
          <w:lang w:val="en-GB"/>
        </w:rPr>
        <w:t xml:space="preserve">Hepatitis B incidence rate per 100,000 </w:t>
      </w:r>
      <w:r w:rsidR="00F86462" w:rsidRPr="00B713E8">
        <w:rPr>
          <w:b/>
          <w:bCs/>
          <w:lang w:val="en-GB"/>
        </w:rPr>
        <w:t>inhabitants</w:t>
      </w:r>
      <w:r w:rsidRPr="00B713E8">
        <w:rPr>
          <w:b/>
          <w:bCs/>
          <w:lang w:val="en-GB"/>
        </w:rPr>
        <w:t xml:space="preserve"> (N.º)</w:t>
      </w:r>
    </w:p>
    <w:p w14:paraId="40676152" w14:textId="77777777" w:rsidR="000E4B2A" w:rsidRPr="00B713E8" w:rsidRDefault="000E4B2A" w:rsidP="005D1848">
      <w:pPr>
        <w:jc w:val="center"/>
        <w:outlineLvl w:val="0"/>
        <w:rPr>
          <w:b/>
          <w:bCs/>
          <w:lang w:val="en-GB"/>
        </w:rPr>
      </w:pPr>
    </w:p>
    <w:p w14:paraId="198ECF84" w14:textId="77777777" w:rsidR="00995CB8" w:rsidRPr="00B713E8" w:rsidRDefault="00995CB8" w:rsidP="001B67C2">
      <w:pPr>
        <w:jc w:val="center"/>
        <w:rPr>
          <w:b/>
          <w:bCs/>
          <w:lang w:val="en-GB"/>
        </w:rPr>
      </w:pPr>
    </w:p>
    <w:tbl>
      <w:tblPr>
        <w:tblW w:w="8985" w:type="dxa"/>
        <w:tblCellMar>
          <w:left w:w="70" w:type="dxa"/>
          <w:right w:w="70" w:type="dxa"/>
        </w:tblCellMar>
        <w:tblLook w:val="04A0" w:firstRow="1" w:lastRow="0" w:firstColumn="1" w:lastColumn="0" w:noHBand="0" w:noVBand="1"/>
      </w:tblPr>
      <w:tblGrid>
        <w:gridCol w:w="1874"/>
        <w:gridCol w:w="7229"/>
      </w:tblGrid>
      <w:tr w:rsidR="00995CB8" w:rsidRPr="00B713E8" w14:paraId="7CC6931B" w14:textId="77777777" w:rsidTr="0055294B">
        <w:trPr>
          <w:trHeight w:val="255"/>
        </w:trPr>
        <w:tc>
          <w:tcPr>
            <w:tcW w:w="1756" w:type="dxa"/>
            <w:tcBorders>
              <w:top w:val="single" w:sz="4" w:space="0" w:color="auto"/>
              <w:left w:val="single" w:sz="4" w:space="0" w:color="auto"/>
              <w:bottom w:val="single" w:sz="4" w:space="0" w:color="auto"/>
              <w:right w:val="single" w:sz="4" w:space="0" w:color="auto"/>
            </w:tcBorders>
            <w:shd w:val="clear" w:color="000000" w:fill="C8DDED"/>
            <w:noWrap/>
            <w:hideMark/>
          </w:tcPr>
          <w:p w14:paraId="16BBC057" w14:textId="77777777" w:rsidR="00995CB8" w:rsidRPr="000E4B2A" w:rsidRDefault="00995CB8" w:rsidP="000E4B2A">
            <w:pPr>
              <w:spacing w:line="276" w:lineRule="auto"/>
              <w:rPr>
                <w:rFonts w:eastAsia="Times New Roman"/>
                <w:b/>
                <w:bCs/>
                <w:color w:val="333333"/>
              </w:rPr>
            </w:pPr>
            <w:r w:rsidRPr="000E4B2A">
              <w:rPr>
                <w:rFonts w:eastAsia="Times New Roman"/>
                <w:b/>
                <w:bCs/>
                <w:color w:val="333333"/>
              </w:rPr>
              <w:t>Name</w:t>
            </w:r>
          </w:p>
        </w:tc>
        <w:tc>
          <w:tcPr>
            <w:tcW w:w="7229" w:type="dxa"/>
            <w:tcBorders>
              <w:top w:val="single" w:sz="4" w:space="0" w:color="auto"/>
              <w:left w:val="nil"/>
              <w:bottom w:val="single" w:sz="4" w:space="0" w:color="auto"/>
              <w:right w:val="single" w:sz="4" w:space="0" w:color="auto"/>
            </w:tcBorders>
            <w:shd w:val="clear" w:color="auto" w:fill="auto"/>
            <w:noWrap/>
            <w:hideMark/>
          </w:tcPr>
          <w:p w14:paraId="3BCE84B9" w14:textId="04FFAF12" w:rsidR="00995CB8" w:rsidRPr="00B713E8" w:rsidRDefault="00995CB8" w:rsidP="000E4B2A">
            <w:pPr>
              <w:spacing w:line="276" w:lineRule="auto"/>
              <w:rPr>
                <w:lang w:val="en-GB"/>
              </w:rPr>
            </w:pPr>
            <w:r w:rsidRPr="00B713E8">
              <w:rPr>
                <w:rFonts w:eastAsia="Times New Roman"/>
                <w:color w:val="333333"/>
                <w:lang w:val="en-GB"/>
              </w:rPr>
              <w:t xml:space="preserve">Hepatitis B incidence rate per 100,000 </w:t>
            </w:r>
            <w:r w:rsidR="00F86462" w:rsidRPr="00B713E8">
              <w:rPr>
                <w:rFonts w:eastAsia="Times New Roman"/>
                <w:color w:val="333333"/>
                <w:lang w:val="en-GB"/>
              </w:rPr>
              <w:t>inhabitants</w:t>
            </w:r>
            <w:r w:rsidRPr="00B713E8">
              <w:rPr>
                <w:rFonts w:eastAsia="Times New Roman"/>
                <w:color w:val="333333"/>
                <w:lang w:val="en-GB"/>
              </w:rPr>
              <w:t xml:space="preserve"> (N.</w:t>
            </w:r>
            <w:r w:rsidR="00F86462" w:rsidRPr="00B713E8">
              <w:rPr>
                <w:rFonts w:eastAsia="Times New Roman"/>
                <w:color w:val="333333"/>
                <w:lang w:val="en-GB"/>
              </w:rPr>
              <w:t>º</w:t>
            </w:r>
            <w:r w:rsidRPr="00B713E8">
              <w:rPr>
                <w:rFonts w:eastAsia="Times New Roman"/>
                <w:color w:val="333333"/>
                <w:lang w:val="en-GB"/>
              </w:rPr>
              <w:t>) by Place of residence (NUTS - 2013) and Gender; Annual</w:t>
            </w:r>
          </w:p>
        </w:tc>
      </w:tr>
      <w:tr w:rsidR="00995CB8" w:rsidRPr="00D00B28" w14:paraId="51748F5A" w14:textId="77777777" w:rsidTr="0055294B">
        <w:trPr>
          <w:trHeight w:val="255"/>
        </w:trPr>
        <w:tc>
          <w:tcPr>
            <w:tcW w:w="1756" w:type="dxa"/>
            <w:tcBorders>
              <w:top w:val="nil"/>
              <w:left w:val="single" w:sz="4" w:space="0" w:color="auto"/>
              <w:bottom w:val="single" w:sz="4" w:space="0" w:color="auto"/>
              <w:right w:val="single" w:sz="4" w:space="0" w:color="auto"/>
            </w:tcBorders>
            <w:shd w:val="clear" w:color="000000" w:fill="C8DDED"/>
            <w:noWrap/>
            <w:hideMark/>
          </w:tcPr>
          <w:p w14:paraId="69067435" w14:textId="77777777" w:rsidR="00995CB8" w:rsidRPr="000E4B2A" w:rsidRDefault="00995CB8" w:rsidP="000E4B2A">
            <w:pPr>
              <w:spacing w:line="276" w:lineRule="auto"/>
              <w:rPr>
                <w:rFonts w:eastAsia="Times New Roman"/>
                <w:b/>
                <w:bCs/>
                <w:color w:val="333333"/>
              </w:rPr>
            </w:pPr>
            <w:r w:rsidRPr="000E4B2A">
              <w:rPr>
                <w:rFonts w:eastAsia="Times New Roman"/>
                <w:b/>
                <w:bCs/>
                <w:color w:val="333333"/>
              </w:rPr>
              <w:t>Periodicity</w:t>
            </w:r>
          </w:p>
        </w:tc>
        <w:tc>
          <w:tcPr>
            <w:tcW w:w="7229" w:type="dxa"/>
            <w:tcBorders>
              <w:top w:val="nil"/>
              <w:left w:val="nil"/>
              <w:bottom w:val="single" w:sz="4" w:space="0" w:color="auto"/>
              <w:right w:val="single" w:sz="4" w:space="0" w:color="auto"/>
            </w:tcBorders>
            <w:shd w:val="clear" w:color="auto" w:fill="auto"/>
            <w:noWrap/>
            <w:hideMark/>
          </w:tcPr>
          <w:p w14:paraId="37A509C5" w14:textId="77777777" w:rsidR="00995CB8" w:rsidRPr="000E4B2A" w:rsidRDefault="00995CB8" w:rsidP="000E4B2A">
            <w:pPr>
              <w:spacing w:line="276" w:lineRule="auto"/>
              <w:jc w:val="both"/>
              <w:rPr>
                <w:rFonts w:eastAsia="Times New Roman"/>
                <w:color w:val="333333"/>
              </w:rPr>
            </w:pPr>
            <w:r w:rsidRPr="000E4B2A">
              <w:rPr>
                <w:rFonts w:eastAsia="Times New Roman"/>
                <w:color w:val="333333"/>
              </w:rPr>
              <w:t>Annual</w:t>
            </w:r>
          </w:p>
        </w:tc>
      </w:tr>
      <w:tr w:rsidR="00995CB8" w:rsidRPr="00B713E8" w14:paraId="50D9A8A7" w14:textId="77777777" w:rsidTr="0055294B">
        <w:trPr>
          <w:trHeight w:val="255"/>
        </w:trPr>
        <w:tc>
          <w:tcPr>
            <w:tcW w:w="1756" w:type="dxa"/>
            <w:tcBorders>
              <w:top w:val="nil"/>
              <w:left w:val="single" w:sz="4" w:space="0" w:color="auto"/>
              <w:bottom w:val="single" w:sz="4" w:space="0" w:color="auto"/>
              <w:right w:val="single" w:sz="4" w:space="0" w:color="auto"/>
            </w:tcBorders>
            <w:shd w:val="clear" w:color="000000" w:fill="C8DDED"/>
            <w:noWrap/>
            <w:hideMark/>
          </w:tcPr>
          <w:p w14:paraId="7FAC3FCA" w14:textId="77777777" w:rsidR="00995CB8" w:rsidRPr="000E4B2A" w:rsidRDefault="00995CB8" w:rsidP="000E4B2A">
            <w:pPr>
              <w:spacing w:line="276" w:lineRule="auto"/>
              <w:rPr>
                <w:rFonts w:eastAsia="Times New Roman"/>
                <w:b/>
                <w:bCs/>
                <w:color w:val="333333"/>
              </w:rPr>
            </w:pPr>
            <w:r w:rsidRPr="000E4B2A">
              <w:rPr>
                <w:rFonts w:eastAsia="Times New Roman"/>
                <w:b/>
                <w:bCs/>
                <w:color w:val="333333"/>
              </w:rPr>
              <w:t>Source</w:t>
            </w:r>
          </w:p>
        </w:tc>
        <w:tc>
          <w:tcPr>
            <w:tcW w:w="7229" w:type="dxa"/>
            <w:tcBorders>
              <w:top w:val="nil"/>
              <w:left w:val="nil"/>
              <w:bottom w:val="single" w:sz="4" w:space="0" w:color="auto"/>
              <w:right w:val="single" w:sz="4" w:space="0" w:color="auto"/>
            </w:tcBorders>
            <w:shd w:val="clear" w:color="auto" w:fill="auto"/>
            <w:noWrap/>
            <w:hideMark/>
          </w:tcPr>
          <w:p w14:paraId="0E182F42" w14:textId="0BB4C755" w:rsidR="00995CB8" w:rsidRPr="00B713E8" w:rsidRDefault="00995CB8" w:rsidP="000E4B2A">
            <w:pPr>
              <w:spacing w:line="276" w:lineRule="auto"/>
              <w:rPr>
                <w:lang w:val="en-GB"/>
              </w:rPr>
            </w:pPr>
            <w:r w:rsidRPr="00B713E8">
              <w:rPr>
                <w:lang w:val="en-GB"/>
              </w:rPr>
              <w:t xml:space="preserve">DGS, </w:t>
            </w:r>
            <w:r w:rsidR="00880623" w:rsidRPr="00B713E8">
              <w:rPr>
                <w:lang w:val="en-GB"/>
              </w:rPr>
              <w:t>Notified Cases of Compulsory Reporting of Diseases</w:t>
            </w:r>
          </w:p>
        </w:tc>
      </w:tr>
      <w:tr w:rsidR="00995CB8" w:rsidRPr="00D00B28" w14:paraId="160CAB01" w14:textId="77777777" w:rsidTr="0055294B">
        <w:trPr>
          <w:trHeight w:val="255"/>
        </w:trPr>
        <w:tc>
          <w:tcPr>
            <w:tcW w:w="1756" w:type="dxa"/>
            <w:tcBorders>
              <w:top w:val="nil"/>
              <w:left w:val="single" w:sz="4" w:space="0" w:color="auto"/>
              <w:bottom w:val="single" w:sz="4" w:space="0" w:color="auto"/>
              <w:right w:val="single" w:sz="4" w:space="0" w:color="auto"/>
            </w:tcBorders>
            <w:shd w:val="clear" w:color="000000" w:fill="C8DDED"/>
            <w:noWrap/>
            <w:hideMark/>
          </w:tcPr>
          <w:p w14:paraId="4927F8EB" w14:textId="77777777" w:rsidR="00995CB8" w:rsidRPr="000E4B2A" w:rsidRDefault="00995CB8" w:rsidP="000E4B2A">
            <w:pPr>
              <w:spacing w:line="276" w:lineRule="auto"/>
              <w:rPr>
                <w:rFonts w:eastAsia="Times New Roman"/>
                <w:b/>
                <w:bCs/>
                <w:color w:val="333333"/>
              </w:rPr>
            </w:pPr>
            <w:r w:rsidRPr="000E4B2A">
              <w:rPr>
                <w:rFonts w:eastAsia="Times New Roman"/>
                <w:b/>
                <w:bCs/>
                <w:color w:val="333333"/>
              </w:rPr>
              <w:t>First period available</w:t>
            </w:r>
          </w:p>
        </w:tc>
        <w:tc>
          <w:tcPr>
            <w:tcW w:w="7229" w:type="dxa"/>
            <w:tcBorders>
              <w:top w:val="nil"/>
              <w:left w:val="nil"/>
              <w:bottom w:val="single" w:sz="4" w:space="0" w:color="auto"/>
              <w:right w:val="single" w:sz="4" w:space="0" w:color="auto"/>
            </w:tcBorders>
            <w:shd w:val="clear" w:color="auto" w:fill="auto"/>
            <w:noWrap/>
            <w:hideMark/>
          </w:tcPr>
          <w:p w14:paraId="1D851894" w14:textId="77777777" w:rsidR="00995CB8" w:rsidRPr="000E4B2A" w:rsidRDefault="00995CB8" w:rsidP="000E4B2A">
            <w:pPr>
              <w:spacing w:line="276" w:lineRule="auto"/>
              <w:jc w:val="both"/>
              <w:rPr>
                <w:rFonts w:eastAsia="Times New Roman"/>
                <w:color w:val="333333"/>
              </w:rPr>
            </w:pPr>
            <w:r w:rsidRPr="000E4B2A">
              <w:rPr>
                <w:rFonts w:eastAsia="Times New Roman"/>
                <w:color w:val="333333"/>
              </w:rPr>
              <w:t>2010</w:t>
            </w:r>
          </w:p>
        </w:tc>
      </w:tr>
      <w:tr w:rsidR="00995CB8" w:rsidRPr="00D00B28" w14:paraId="5FE4EA04" w14:textId="77777777" w:rsidTr="0055294B">
        <w:trPr>
          <w:trHeight w:val="255"/>
        </w:trPr>
        <w:tc>
          <w:tcPr>
            <w:tcW w:w="1756" w:type="dxa"/>
            <w:tcBorders>
              <w:top w:val="nil"/>
              <w:left w:val="single" w:sz="4" w:space="0" w:color="auto"/>
              <w:bottom w:val="single" w:sz="4" w:space="0" w:color="auto"/>
              <w:right w:val="single" w:sz="4" w:space="0" w:color="auto"/>
            </w:tcBorders>
            <w:shd w:val="clear" w:color="000000" w:fill="C8DDED"/>
            <w:noWrap/>
            <w:hideMark/>
          </w:tcPr>
          <w:p w14:paraId="7F08F28B" w14:textId="77777777" w:rsidR="00995CB8" w:rsidRPr="000E4B2A" w:rsidRDefault="00995CB8" w:rsidP="000E4B2A">
            <w:pPr>
              <w:spacing w:line="276" w:lineRule="auto"/>
              <w:rPr>
                <w:rFonts w:eastAsia="Times New Roman"/>
                <w:b/>
                <w:bCs/>
                <w:color w:val="333333"/>
              </w:rPr>
            </w:pPr>
            <w:r w:rsidRPr="000E4B2A">
              <w:rPr>
                <w:rFonts w:eastAsia="Times New Roman"/>
                <w:b/>
                <w:bCs/>
                <w:color w:val="333333"/>
              </w:rPr>
              <w:t>Last available period</w:t>
            </w:r>
          </w:p>
        </w:tc>
        <w:tc>
          <w:tcPr>
            <w:tcW w:w="7229" w:type="dxa"/>
            <w:tcBorders>
              <w:top w:val="nil"/>
              <w:left w:val="nil"/>
              <w:bottom w:val="single" w:sz="4" w:space="0" w:color="auto"/>
              <w:right w:val="single" w:sz="4" w:space="0" w:color="auto"/>
            </w:tcBorders>
            <w:shd w:val="clear" w:color="auto" w:fill="auto"/>
            <w:noWrap/>
            <w:hideMark/>
          </w:tcPr>
          <w:p w14:paraId="154DACA5" w14:textId="77777777" w:rsidR="00995CB8" w:rsidRPr="000E4B2A" w:rsidRDefault="00995CB8" w:rsidP="000E4B2A">
            <w:pPr>
              <w:spacing w:line="276" w:lineRule="auto"/>
              <w:jc w:val="both"/>
              <w:rPr>
                <w:rFonts w:eastAsia="Times New Roman"/>
                <w:color w:val="333333"/>
              </w:rPr>
            </w:pPr>
            <w:r w:rsidRPr="000E4B2A">
              <w:rPr>
                <w:rFonts w:eastAsia="Times New Roman"/>
                <w:color w:val="333333"/>
              </w:rPr>
              <w:t>2017</w:t>
            </w:r>
          </w:p>
        </w:tc>
      </w:tr>
      <w:tr w:rsidR="00995CB8" w:rsidRPr="00D00B28" w14:paraId="0D94E464" w14:textId="77777777" w:rsidTr="0055294B">
        <w:trPr>
          <w:trHeight w:val="255"/>
        </w:trPr>
        <w:tc>
          <w:tcPr>
            <w:tcW w:w="1756" w:type="dxa"/>
            <w:tcBorders>
              <w:top w:val="nil"/>
              <w:left w:val="single" w:sz="4" w:space="0" w:color="auto"/>
              <w:bottom w:val="single" w:sz="4" w:space="0" w:color="auto"/>
              <w:right w:val="single" w:sz="4" w:space="0" w:color="auto"/>
            </w:tcBorders>
            <w:shd w:val="clear" w:color="000000" w:fill="C8DDED"/>
            <w:noWrap/>
            <w:hideMark/>
          </w:tcPr>
          <w:p w14:paraId="6BF27E82" w14:textId="77777777" w:rsidR="00995CB8" w:rsidRPr="000E4B2A" w:rsidRDefault="00995CB8" w:rsidP="000E4B2A">
            <w:pPr>
              <w:spacing w:line="276" w:lineRule="auto"/>
              <w:rPr>
                <w:rFonts w:eastAsia="Times New Roman"/>
                <w:b/>
                <w:bCs/>
                <w:color w:val="333333"/>
              </w:rPr>
            </w:pPr>
            <w:r w:rsidRPr="000E4B2A">
              <w:rPr>
                <w:rFonts w:eastAsia="Times New Roman"/>
                <w:b/>
                <w:bCs/>
                <w:color w:val="333333"/>
              </w:rPr>
              <w:t>Dimensions</w:t>
            </w:r>
          </w:p>
        </w:tc>
        <w:tc>
          <w:tcPr>
            <w:tcW w:w="7229" w:type="dxa"/>
            <w:tcBorders>
              <w:top w:val="nil"/>
              <w:left w:val="nil"/>
              <w:bottom w:val="single" w:sz="4" w:space="0" w:color="auto"/>
              <w:right w:val="single" w:sz="4" w:space="0" w:color="auto"/>
            </w:tcBorders>
            <w:shd w:val="clear" w:color="auto" w:fill="auto"/>
            <w:noWrap/>
            <w:vAlign w:val="bottom"/>
            <w:hideMark/>
          </w:tcPr>
          <w:p w14:paraId="50EC2003" w14:textId="77777777" w:rsidR="00995CB8" w:rsidRPr="000E4B2A" w:rsidRDefault="00995CB8" w:rsidP="000E4B2A">
            <w:pPr>
              <w:spacing w:line="276" w:lineRule="auto"/>
              <w:jc w:val="both"/>
              <w:rPr>
                <w:rFonts w:eastAsia="Times New Roman"/>
              </w:rPr>
            </w:pPr>
            <w:r w:rsidRPr="000E4B2A">
              <w:rPr>
                <w:rFonts w:eastAsia="Times New Roman"/>
              </w:rPr>
              <w:t> </w:t>
            </w:r>
          </w:p>
        </w:tc>
      </w:tr>
      <w:tr w:rsidR="00995CB8" w:rsidRPr="00D00B28" w14:paraId="6B5E1522" w14:textId="77777777" w:rsidTr="0055294B">
        <w:trPr>
          <w:trHeight w:val="255"/>
        </w:trPr>
        <w:tc>
          <w:tcPr>
            <w:tcW w:w="1756" w:type="dxa"/>
            <w:tcBorders>
              <w:top w:val="nil"/>
              <w:left w:val="single" w:sz="4" w:space="0" w:color="auto"/>
              <w:bottom w:val="single" w:sz="4" w:space="0" w:color="auto"/>
              <w:right w:val="single" w:sz="4" w:space="0" w:color="auto"/>
            </w:tcBorders>
            <w:shd w:val="clear" w:color="000000" w:fill="C8DDED"/>
            <w:noWrap/>
            <w:hideMark/>
          </w:tcPr>
          <w:p w14:paraId="240A86E1" w14:textId="77777777" w:rsidR="00995CB8" w:rsidRPr="000E4B2A" w:rsidRDefault="00995CB8" w:rsidP="000E4B2A">
            <w:pPr>
              <w:pStyle w:val="ListParagraph"/>
              <w:numPr>
                <w:ilvl w:val="0"/>
                <w:numId w:val="3"/>
              </w:numPr>
              <w:spacing w:after="0" w:line="276" w:lineRule="auto"/>
              <w:rPr>
                <w:rFonts w:ascii="Times New Roman" w:eastAsia="Times New Roman" w:hAnsi="Times New Roman" w:cs="Times New Roman"/>
                <w:color w:val="333333"/>
                <w:sz w:val="24"/>
                <w:szCs w:val="24"/>
                <w:lang w:eastAsia="pt-PT"/>
              </w:rPr>
            </w:pPr>
            <w:r w:rsidRPr="000E4B2A">
              <w:rPr>
                <w:rFonts w:ascii="Times New Roman" w:eastAsia="Times New Roman" w:hAnsi="Times New Roman" w:cs="Times New Roman"/>
                <w:color w:val="333333"/>
                <w:sz w:val="24"/>
                <w:szCs w:val="24"/>
                <w:lang w:eastAsia="pt-PT"/>
              </w:rPr>
              <w:t>Dimension 1</w:t>
            </w:r>
          </w:p>
        </w:tc>
        <w:tc>
          <w:tcPr>
            <w:tcW w:w="7229" w:type="dxa"/>
            <w:tcBorders>
              <w:top w:val="nil"/>
              <w:left w:val="nil"/>
              <w:bottom w:val="single" w:sz="4" w:space="0" w:color="auto"/>
              <w:right w:val="single" w:sz="4" w:space="0" w:color="auto"/>
            </w:tcBorders>
            <w:shd w:val="clear" w:color="auto" w:fill="auto"/>
            <w:noWrap/>
            <w:hideMark/>
          </w:tcPr>
          <w:p w14:paraId="42E52235" w14:textId="77777777" w:rsidR="00995CB8" w:rsidRPr="000E4B2A" w:rsidRDefault="00995CB8" w:rsidP="000E4B2A">
            <w:pPr>
              <w:spacing w:line="276" w:lineRule="auto"/>
              <w:jc w:val="both"/>
              <w:rPr>
                <w:rFonts w:eastAsia="Times New Roman"/>
                <w:color w:val="333333"/>
              </w:rPr>
            </w:pPr>
            <w:r w:rsidRPr="000E4B2A">
              <w:rPr>
                <w:rFonts w:eastAsia="Times New Roman"/>
                <w:color w:val="333333"/>
              </w:rPr>
              <w:t>Data reference period</w:t>
            </w:r>
          </w:p>
        </w:tc>
      </w:tr>
      <w:tr w:rsidR="00995CB8" w:rsidRPr="00D00B28" w14:paraId="704AD9BF" w14:textId="77777777" w:rsidTr="0055294B">
        <w:trPr>
          <w:trHeight w:val="255"/>
        </w:trPr>
        <w:tc>
          <w:tcPr>
            <w:tcW w:w="1756" w:type="dxa"/>
            <w:tcBorders>
              <w:top w:val="nil"/>
              <w:left w:val="single" w:sz="4" w:space="0" w:color="auto"/>
              <w:bottom w:val="single" w:sz="4" w:space="0" w:color="auto"/>
              <w:right w:val="single" w:sz="4" w:space="0" w:color="auto"/>
            </w:tcBorders>
            <w:shd w:val="clear" w:color="000000" w:fill="C8DDED"/>
            <w:noWrap/>
            <w:hideMark/>
          </w:tcPr>
          <w:p w14:paraId="135D96F1" w14:textId="77777777" w:rsidR="00995CB8" w:rsidRPr="000E4B2A" w:rsidRDefault="00995CB8" w:rsidP="000E4B2A">
            <w:pPr>
              <w:pStyle w:val="ListParagraph"/>
              <w:numPr>
                <w:ilvl w:val="0"/>
                <w:numId w:val="3"/>
              </w:numPr>
              <w:spacing w:after="0" w:line="276" w:lineRule="auto"/>
              <w:rPr>
                <w:rFonts w:ascii="Times New Roman" w:eastAsia="Times New Roman" w:hAnsi="Times New Roman" w:cs="Times New Roman"/>
                <w:color w:val="333333"/>
                <w:sz w:val="24"/>
                <w:szCs w:val="24"/>
                <w:lang w:eastAsia="pt-PT"/>
              </w:rPr>
            </w:pPr>
            <w:r w:rsidRPr="000E4B2A">
              <w:rPr>
                <w:rFonts w:ascii="Times New Roman" w:eastAsia="Times New Roman" w:hAnsi="Times New Roman" w:cs="Times New Roman"/>
                <w:color w:val="333333"/>
                <w:sz w:val="24"/>
                <w:szCs w:val="24"/>
                <w:lang w:eastAsia="pt-PT"/>
              </w:rPr>
              <w:t>Dimension 2</w:t>
            </w:r>
          </w:p>
        </w:tc>
        <w:tc>
          <w:tcPr>
            <w:tcW w:w="7229" w:type="dxa"/>
            <w:tcBorders>
              <w:top w:val="nil"/>
              <w:left w:val="nil"/>
              <w:bottom w:val="single" w:sz="4" w:space="0" w:color="auto"/>
              <w:right w:val="single" w:sz="4" w:space="0" w:color="auto"/>
            </w:tcBorders>
            <w:shd w:val="clear" w:color="auto" w:fill="auto"/>
            <w:noWrap/>
            <w:hideMark/>
          </w:tcPr>
          <w:p w14:paraId="08744A16" w14:textId="77777777" w:rsidR="00995CB8" w:rsidRPr="000E4B2A" w:rsidRDefault="00995CB8" w:rsidP="000E4B2A">
            <w:pPr>
              <w:spacing w:line="276" w:lineRule="auto"/>
              <w:jc w:val="both"/>
              <w:rPr>
                <w:rFonts w:eastAsia="Times New Roman"/>
                <w:color w:val="333333"/>
              </w:rPr>
            </w:pPr>
            <w:r w:rsidRPr="000E4B2A">
              <w:rPr>
                <w:rFonts w:eastAsia="Times New Roman"/>
                <w:color w:val="333333"/>
              </w:rPr>
              <w:t>Place of residence (NUTS - 2013)</w:t>
            </w:r>
          </w:p>
        </w:tc>
      </w:tr>
      <w:tr w:rsidR="00995CB8" w:rsidRPr="00D00B28" w14:paraId="29FFFDEF" w14:textId="77777777" w:rsidTr="0055294B">
        <w:trPr>
          <w:trHeight w:val="255"/>
        </w:trPr>
        <w:tc>
          <w:tcPr>
            <w:tcW w:w="1756" w:type="dxa"/>
            <w:tcBorders>
              <w:top w:val="nil"/>
              <w:left w:val="single" w:sz="4" w:space="0" w:color="auto"/>
              <w:bottom w:val="single" w:sz="4" w:space="0" w:color="auto"/>
              <w:right w:val="single" w:sz="4" w:space="0" w:color="auto"/>
            </w:tcBorders>
            <w:shd w:val="clear" w:color="000000" w:fill="C8DDED"/>
            <w:noWrap/>
            <w:hideMark/>
          </w:tcPr>
          <w:p w14:paraId="02907797" w14:textId="77777777" w:rsidR="00995CB8" w:rsidRPr="000E4B2A" w:rsidRDefault="00995CB8" w:rsidP="000E4B2A">
            <w:pPr>
              <w:pStyle w:val="ListParagraph"/>
              <w:numPr>
                <w:ilvl w:val="0"/>
                <w:numId w:val="3"/>
              </w:numPr>
              <w:spacing w:after="0" w:line="276" w:lineRule="auto"/>
              <w:rPr>
                <w:rFonts w:ascii="Times New Roman" w:eastAsia="Times New Roman" w:hAnsi="Times New Roman" w:cs="Times New Roman"/>
                <w:color w:val="333333"/>
                <w:sz w:val="24"/>
                <w:szCs w:val="24"/>
                <w:lang w:eastAsia="pt-PT"/>
              </w:rPr>
            </w:pPr>
            <w:r w:rsidRPr="000E4B2A">
              <w:rPr>
                <w:rFonts w:ascii="Times New Roman" w:eastAsia="Times New Roman" w:hAnsi="Times New Roman" w:cs="Times New Roman"/>
                <w:color w:val="333333"/>
                <w:sz w:val="24"/>
                <w:szCs w:val="24"/>
                <w:lang w:eastAsia="pt-PT"/>
              </w:rPr>
              <w:t>Dimension 3</w:t>
            </w:r>
          </w:p>
        </w:tc>
        <w:tc>
          <w:tcPr>
            <w:tcW w:w="7229" w:type="dxa"/>
            <w:tcBorders>
              <w:top w:val="nil"/>
              <w:left w:val="nil"/>
              <w:bottom w:val="single" w:sz="4" w:space="0" w:color="auto"/>
              <w:right w:val="single" w:sz="4" w:space="0" w:color="auto"/>
            </w:tcBorders>
            <w:shd w:val="clear" w:color="auto" w:fill="auto"/>
            <w:noWrap/>
            <w:hideMark/>
          </w:tcPr>
          <w:p w14:paraId="7B48916D" w14:textId="77777777" w:rsidR="00995CB8" w:rsidRPr="000E4B2A" w:rsidRDefault="00995CB8" w:rsidP="000E4B2A">
            <w:pPr>
              <w:spacing w:line="276" w:lineRule="auto"/>
              <w:jc w:val="both"/>
              <w:rPr>
                <w:rFonts w:eastAsia="Times New Roman"/>
                <w:color w:val="333333"/>
              </w:rPr>
            </w:pPr>
            <w:r w:rsidRPr="000E4B2A">
              <w:rPr>
                <w:rFonts w:eastAsia="Times New Roman"/>
                <w:color w:val="333333"/>
              </w:rPr>
              <w:t xml:space="preserve">Gender </w:t>
            </w:r>
          </w:p>
        </w:tc>
      </w:tr>
      <w:tr w:rsidR="00995CB8" w:rsidRPr="00D00B28" w14:paraId="6BAB7ABF" w14:textId="77777777" w:rsidTr="0055294B">
        <w:trPr>
          <w:trHeight w:val="255"/>
        </w:trPr>
        <w:tc>
          <w:tcPr>
            <w:tcW w:w="1756" w:type="dxa"/>
            <w:tcBorders>
              <w:top w:val="nil"/>
              <w:left w:val="single" w:sz="4" w:space="0" w:color="auto"/>
              <w:bottom w:val="single" w:sz="4" w:space="0" w:color="auto"/>
              <w:right w:val="single" w:sz="4" w:space="0" w:color="auto"/>
            </w:tcBorders>
            <w:shd w:val="clear" w:color="000000" w:fill="C8DDED"/>
            <w:noWrap/>
            <w:hideMark/>
          </w:tcPr>
          <w:p w14:paraId="5CBD83A1" w14:textId="77777777" w:rsidR="00995CB8" w:rsidRPr="000E4B2A" w:rsidRDefault="00995CB8" w:rsidP="000E4B2A">
            <w:pPr>
              <w:spacing w:line="276" w:lineRule="auto"/>
              <w:rPr>
                <w:rFonts w:eastAsia="Times New Roman"/>
                <w:b/>
                <w:bCs/>
                <w:color w:val="333333"/>
              </w:rPr>
            </w:pPr>
            <w:r w:rsidRPr="000E4B2A">
              <w:rPr>
                <w:rFonts w:eastAsia="Times New Roman"/>
                <w:b/>
                <w:bCs/>
                <w:color w:val="333333"/>
              </w:rPr>
              <w:t>Concepts</w:t>
            </w:r>
          </w:p>
        </w:tc>
        <w:tc>
          <w:tcPr>
            <w:tcW w:w="7229" w:type="dxa"/>
            <w:tcBorders>
              <w:top w:val="nil"/>
              <w:left w:val="nil"/>
              <w:bottom w:val="single" w:sz="4" w:space="0" w:color="auto"/>
              <w:right w:val="single" w:sz="4" w:space="0" w:color="auto"/>
            </w:tcBorders>
            <w:shd w:val="clear" w:color="auto" w:fill="auto"/>
            <w:noWrap/>
            <w:vAlign w:val="bottom"/>
            <w:hideMark/>
          </w:tcPr>
          <w:p w14:paraId="6D6F8E1A" w14:textId="77777777" w:rsidR="00995CB8" w:rsidRPr="000E4B2A" w:rsidRDefault="00995CB8" w:rsidP="000E4B2A">
            <w:pPr>
              <w:spacing w:line="276" w:lineRule="auto"/>
              <w:jc w:val="both"/>
              <w:rPr>
                <w:rFonts w:eastAsia="Times New Roman"/>
              </w:rPr>
            </w:pPr>
            <w:r w:rsidRPr="000E4B2A">
              <w:rPr>
                <w:rFonts w:eastAsia="Times New Roman"/>
              </w:rPr>
              <w:t> </w:t>
            </w:r>
          </w:p>
        </w:tc>
      </w:tr>
      <w:tr w:rsidR="00995CB8" w:rsidRPr="00B713E8" w14:paraId="61A7DD2B" w14:textId="77777777" w:rsidTr="0055294B">
        <w:trPr>
          <w:trHeight w:val="255"/>
        </w:trPr>
        <w:tc>
          <w:tcPr>
            <w:tcW w:w="1756" w:type="dxa"/>
            <w:tcBorders>
              <w:top w:val="nil"/>
              <w:left w:val="single" w:sz="4" w:space="0" w:color="auto"/>
              <w:bottom w:val="single" w:sz="4" w:space="0" w:color="auto"/>
              <w:right w:val="single" w:sz="4" w:space="0" w:color="auto"/>
            </w:tcBorders>
            <w:shd w:val="clear" w:color="000000" w:fill="C8DDED"/>
            <w:noWrap/>
            <w:hideMark/>
          </w:tcPr>
          <w:p w14:paraId="2C90E29B" w14:textId="77777777" w:rsidR="00995CB8" w:rsidRPr="000E4B2A" w:rsidRDefault="00995CB8" w:rsidP="000E4B2A">
            <w:pPr>
              <w:pStyle w:val="ListParagraph"/>
              <w:numPr>
                <w:ilvl w:val="0"/>
                <w:numId w:val="3"/>
              </w:numPr>
              <w:spacing w:after="0" w:line="276" w:lineRule="auto"/>
              <w:rPr>
                <w:rFonts w:ascii="Times New Roman" w:eastAsia="Times New Roman" w:hAnsi="Times New Roman" w:cs="Times New Roman"/>
                <w:color w:val="333333"/>
                <w:sz w:val="24"/>
                <w:szCs w:val="24"/>
                <w:lang w:eastAsia="pt-PT"/>
              </w:rPr>
            </w:pPr>
            <w:r w:rsidRPr="000E4B2A">
              <w:rPr>
                <w:rFonts w:ascii="Times New Roman" w:eastAsia="Times New Roman" w:hAnsi="Times New Roman" w:cs="Times New Roman"/>
                <w:color w:val="333333"/>
                <w:sz w:val="24"/>
                <w:szCs w:val="24"/>
                <w:lang w:eastAsia="pt-PT"/>
              </w:rPr>
              <w:t>REFERENCE PERIOD</w:t>
            </w:r>
          </w:p>
        </w:tc>
        <w:tc>
          <w:tcPr>
            <w:tcW w:w="7229" w:type="dxa"/>
            <w:tcBorders>
              <w:top w:val="nil"/>
              <w:left w:val="nil"/>
              <w:bottom w:val="single" w:sz="4" w:space="0" w:color="auto"/>
              <w:right w:val="single" w:sz="4" w:space="0" w:color="auto"/>
            </w:tcBorders>
            <w:shd w:val="clear" w:color="auto" w:fill="auto"/>
            <w:noWrap/>
            <w:hideMark/>
          </w:tcPr>
          <w:p w14:paraId="4D521978" w14:textId="77777777" w:rsidR="00995CB8" w:rsidRPr="00B713E8" w:rsidRDefault="00995CB8" w:rsidP="000E4B2A">
            <w:pPr>
              <w:spacing w:line="276" w:lineRule="auto"/>
              <w:jc w:val="both"/>
              <w:rPr>
                <w:rFonts w:eastAsia="Times New Roman"/>
                <w:color w:val="333333"/>
                <w:lang w:val="en-GB"/>
              </w:rPr>
            </w:pPr>
            <w:r w:rsidRPr="00B713E8">
              <w:rPr>
                <w:rFonts w:eastAsia="Times New Roman"/>
                <w:color w:val="333333"/>
                <w:lang w:val="en-GB"/>
              </w:rPr>
              <w:t>The period of time to which the information refers and which can be a specific day or a time period (month, fiscal year, calendar year, and others).</w:t>
            </w:r>
          </w:p>
        </w:tc>
      </w:tr>
      <w:tr w:rsidR="00995CB8" w:rsidRPr="00B713E8" w14:paraId="135513E2" w14:textId="77777777" w:rsidTr="0055294B">
        <w:trPr>
          <w:trHeight w:val="255"/>
        </w:trPr>
        <w:tc>
          <w:tcPr>
            <w:tcW w:w="1756" w:type="dxa"/>
            <w:tcBorders>
              <w:top w:val="nil"/>
              <w:left w:val="single" w:sz="4" w:space="0" w:color="auto"/>
              <w:bottom w:val="single" w:sz="4" w:space="0" w:color="auto"/>
              <w:right w:val="single" w:sz="4" w:space="0" w:color="auto"/>
            </w:tcBorders>
            <w:shd w:val="clear" w:color="000000" w:fill="C8DDED"/>
            <w:noWrap/>
          </w:tcPr>
          <w:p w14:paraId="7FDCACE2" w14:textId="77777777" w:rsidR="00995CB8" w:rsidRPr="000E4B2A" w:rsidRDefault="00995CB8" w:rsidP="000E4B2A">
            <w:pPr>
              <w:pStyle w:val="ListParagraph"/>
              <w:numPr>
                <w:ilvl w:val="0"/>
                <w:numId w:val="3"/>
              </w:numPr>
              <w:spacing w:after="0" w:line="276" w:lineRule="auto"/>
              <w:rPr>
                <w:rFonts w:ascii="Times New Roman" w:eastAsia="Times New Roman" w:hAnsi="Times New Roman" w:cs="Times New Roman"/>
                <w:color w:val="333333"/>
                <w:sz w:val="24"/>
                <w:szCs w:val="24"/>
                <w:lang w:eastAsia="pt-PT"/>
              </w:rPr>
            </w:pPr>
            <w:r w:rsidRPr="000E4B2A">
              <w:rPr>
                <w:rFonts w:ascii="Times New Roman" w:eastAsia="Times New Roman" w:hAnsi="Times New Roman" w:cs="Times New Roman"/>
                <w:color w:val="333333"/>
                <w:sz w:val="24"/>
                <w:szCs w:val="24"/>
                <w:lang w:eastAsia="pt-PT"/>
              </w:rPr>
              <w:t>INCIDENCY</w:t>
            </w:r>
          </w:p>
        </w:tc>
        <w:tc>
          <w:tcPr>
            <w:tcW w:w="7229" w:type="dxa"/>
            <w:tcBorders>
              <w:top w:val="nil"/>
              <w:left w:val="nil"/>
              <w:bottom w:val="single" w:sz="4" w:space="0" w:color="auto"/>
              <w:right w:val="single" w:sz="4" w:space="0" w:color="auto"/>
            </w:tcBorders>
            <w:shd w:val="clear" w:color="auto" w:fill="auto"/>
            <w:noWrap/>
          </w:tcPr>
          <w:p w14:paraId="4FE15A61" w14:textId="77777777" w:rsidR="00995CB8" w:rsidRPr="00B713E8" w:rsidRDefault="00995CB8" w:rsidP="000E4B2A">
            <w:pPr>
              <w:spacing w:line="276" w:lineRule="auto"/>
              <w:jc w:val="both"/>
              <w:rPr>
                <w:rFonts w:eastAsia="Times New Roman"/>
                <w:color w:val="333333"/>
                <w:lang w:val="en-GB"/>
              </w:rPr>
            </w:pPr>
            <w:r w:rsidRPr="00B713E8">
              <w:rPr>
                <w:rFonts w:eastAsia="Times New Roman"/>
                <w:color w:val="333333"/>
                <w:lang w:val="en-GB"/>
              </w:rPr>
              <w:t>Number of new cases of illness, accidents or other health problems occurring in a given reference period.</w:t>
            </w:r>
          </w:p>
        </w:tc>
      </w:tr>
      <w:tr w:rsidR="00995CB8" w:rsidRPr="00D00B28" w14:paraId="4A0541BF" w14:textId="77777777" w:rsidTr="0055294B">
        <w:trPr>
          <w:trHeight w:val="255"/>
        </w:trPr>
        <w:tc>
          <w:tcPr>
            <w:tcW w:w="1756" w:type="dxa"/>
            <w:tcBorders>
              <w:top w:val="nil"/>
              <w:left w:val="single" w:sz="4" w:space="0" w:color="auto"/>
              <w:bottom w:val="single" w:sz="4" w:space="0" w:color="auto"/>
              <w:right w:val="single" w:sz="4" w:space="0" w:color="auto"/>
            </w:tcBorders>
            <w:shd w:val="clear" w:color="000000" w:fill="C8DDED"/>
            <w:noWrap/>
            <w:hideMark/>
          </w:tcPr>
          <w:p w14:paraId="41E87402" w14:textId="77777777" w:rsidR="00995CB8" w:rsidRPr="000E4B2A" w:rsidRDefault="00995CB8" w:rsidP="000E4B2A">
            <w:pPr>
              <w:spacing w:line="276" w:lineRule="auto"/>
              <w:rPr>
                <w:rFonts w:eastAsia="Times New Roman"/>
                <w:b/>
                <w:bCs/>
                <w:color w:val="333333"/>
              </w:rPr>
            </w:pPr>
            <w:r w:rsidRPr="000E4B2A">
              <w:rPr>
                <w:rFonts w:eastAsia="Times New Roman"/>
                <w:b/>
                <w:bCs/>
                <w:color w:val="333333"/>
              </w:rPr>
              <w:t>Definition</w:t>
            </w:r>
          </w:p>
        </w:tc>
        <w:tc>
          <w:tcPr>
            <w:tcW w:w="7229" w:type="dxa"/>
            <w:tcBorders>
              <w:top w:val="nil"/>
              <w:left w:val="nil"/>
              <w:bottom w:val="single" w:sz="4" w:space="0" w:color="auto"/>
              <w:right w:val="single" w:sz="4" w:space="0" w:color="auto"/>
            </w:tcBorders>
            <w:shd w:val="clear" w:color="auto" w:fill="auto"/>
            <w:noWrap/>
            <w:hideMark/>
          </w:tcPr>
          <w:p w14:paraId="0DB73F54" w14:textId="77777777" w:rsidR="00995CB8" w:rsidRPr="000E4B2A" w:rsidRDefault="00995CB8" w:rsidP="000E4B2A">
            <w:pPr>
              <w:spacing w:line="276" w:lineRule="auto"/>
              <w:jc w:val="both"/>
              <w:rPr>
                <w:rFonts w:eastAsia="Times New Roman"/>
                <w:color w:val="333333"/>
              </w:rPr>
            </w:pPr>
            <w:r w:rsidRPr="000E4B2A">
              <w:rPr>
                <w:rFonts w:eastAsia="Times New Roman"/>
                <w:color w:val="333333"/>
              </w:rPr>
              <w:t> </w:t>
            </w:r>
          </w:p>
        </w:tc>
      </w:tr>
      <w:tr w:rsidR="00995CB8" w:rsidRPr="00B713E8" w14:paraId="625A54BA" w14:textId="77777777" w:rsidTr="0055294B">
        <w:trPr>
          <w:trHeight w:val="255"/>
        </w:trPr>
        <w:tc>
          <w:tcPr>
            <w:tcW w:w="1756" w:type="dxa"/>
            <w:tcBorders>
              <w:top w:val="nil"/>
              <w:left w:val="single" w:sz="4" w:space="0" w:color="auto"/>
              <w:bottom w:val="single" w:sz="4" w:space="0" w:color="auto"/>
              <w:right w:val="single" w:sz="4" w:space="0" w:color="auto"/>
            </w:tcBorders>
            <w:shd w:val="clear" w:color="000000" w:fill="C8DDED"/>
            <w:noWrap/>
            <w:hideMark/>
          </w:tcPr>
          <w:p w14:paraId="46B81A1F" w14:textId="77777777" w:rsidR="00995CB8" w:rsidRPr="000E4B2A" w:rsidRDefault="00995CB8" w:rsidP="000E4B2A">
            <w:pPr>
              <w:spacing w:line="276" w:lineRule="auto"/>
              <w:rPr>
                <w:rFonts w:eastAsia="Times New Roman"/>
                <w:b/>
                <w:bCs/>
                <w:color w:val="333333"/>
              </w:rPr>
            </w:pPr>
            <w:r w:rsidRPr="000E4B2A">
              <w:rPr>
                <w:rFonts w:eastAsia="Times New Roman"/>
                <w:b/>
                <w:bCs/>
                <w:color w:val="333333"/>
              </w:rPr>
              <w:t>Formula</w:t>
            </w:r>
          </w:p>
        </w:tc>
        <w:tc>
          <w:tcPr>
            <w:tcW w:w="7229" w:type="dxa"/>
            <w:tcBorders>
              <w:top w:val="nil"/>
              <w:left w:val="nil"/>
              <w:bottom w:val="single" w:sz="4" w:space="0" w:color="auto"/>
              <w:right w:val="single" w:sz="4" w:space="0" w:color="auto"/>
            </w:tcBorders>
            <w:shd w:val="clear" w:color="auto" w:fill="auto"/>
            <w:noWrap/>
            <w:hideMark/>
          </w:tcPr>
          <w:p w14:paraId="1FCEFA05" w14:textId="77777777" w:rsidR="00995CB8" w:rsidRPr="00B713E8" w:rsidRDefault="00D00B28" w:rsidP="000E4B2A">
            <w:pPr>
              <w:spacing w:line="276" w:lineRule="auto"/>
              <w:jc w:val="both"/>
              <w:rPr>
                <w:rFonts w:eastAsia="Times New Roman"/>
                <w:color w:val="333333"/>
                <w:lang w:val="en-GB"/>
              </w:rPr>
            </w:pPr>
            <w:r w:rsidRPr="00B713E8">
              <w:rPr>
                <w:rFonts w:eastAsia="Times New Roman"/>
                <w:color w:val="333333"/>
                <w:lang w:val="en-GB"/>
              </w:rPr>
              <w:t>(Reported cases of hepatitis B/ Average annual resident population)*100 000</w:t>
            </w:r>
          </w:p>
        </w:tc>
      </w:tr>
      <w:tr w:rsidR="00995CB8" w:rsidRPr="00D00B28" w14:paraId="104CB7D7" w14:textId="77777777" w:rsidTr="0055294B">
        <w:trPr>
          <w:trHeight w:val="255"/>
        </w:trPr>
        <w:tc>
          <w:tcPr>
            <w:tcW w:w="1756" w:type="dxa"/>
            <w:tcBorders>
              <w:top w:val="nil"/>
              <w:left w:val="single" w:sz="4" w:space="0" w:color="auto"/>
              <w:bottom w:val="single" w:sz="4" w:space="0" w:color="auto"/>
              <w:right w:val="single" w:sz="4" w:space="0" w:color="auto"/>
            </w:tcBorders>
            <w:shd w:val="clear" w:color="000000" w:fill="C8DDED"/>
            <w:noWrap/>
            <w:hideMark/>
          </w:tcPr>
          <w:p w14:paraId="3E714547" w14:textId="77777777" w:rsidR="00995CB8" w:rsidRPr="000E4B2A" w:rsidRDefault="00995CB8" w:rsidP="000E4B2A">
            <w:pPr>
              <w:spacing w:line="276" w:lineRule="auto"/>
              <w:rPr>
                <w:rFonts w:eastAsia="Times New Roman"/>
                <w:b/>
                <w:bCs/>
                <w:color w:val="333333"/>
              </w:rPr>
            </w:pPr>
            <w:r w:rsidRPr="000E4B2A">
              <w:rPr>
                <w:rFonts w:eastAsia="Times New Roman"/>
                <w:b/>
                <w:bCs/>
                <w:color w:val="333333"/>
              </w:rPr>
              <w:t>Unit of Measurement (symbol)</w:t>
            </w:r>
          </w:p>
        </w:tc>
        <w:tc>
          <w:tcPr>
            <w:tcW w:w="7229" w:type="dxa"/>
            <w:tcBorders>
              <w:top w:val="nil"/>
              <w:left w:val="nil"/>
              <w:bottom w:val="single" w:sz="4" w:space="0" w:color="auto"/>
              <w:right w:val="single" w:sz="4" w:space="0" w:color="auto"/>
            </w:tcBorders>
            <w:shd w:val="clear" w:color="auto" w:fill="auto"/>
            <w:noWrap/>
            <w:hideMark/>
          </w:tcPr>
          <w:p w14:paraId="1A7B893D" w14:textId="77777777" w:rsidR="00995CB8" w:rsidRPr="000E4B2A" w:rsidRDefault="00995CB8" w:rsidP="000E4B2A">
            <w:pPr>
              <w:spacing w:line="276" w:lineRule="auto"/>
              <w:jc w:val="both"/>
              <w:rPr>
                <w:rFonts w:eastAsia="Times New Roman"/>
                <w:color w:val="333333"/>
              </w:rPr>
            </w:pPr>
            <w:r w:rsidRPr="000E4B2A">
              <w:rPr>
                <w:rFonts w:eastAsia="Times New Roman"/>
                <w:color w:val="333333"/>
              </w:rPr>
              <w:t>Number (N.º)</w:t>
            </w:r>
          </w:p>
        </w:tc>
      </w:tr>
      <w:tr w:rsidR="00995CB8" w:rsidRPr="00D00B28" w14:paraId="6D9A5C63" w14:textId="77777777" w:rsidTr="0055294B">
        <w:trPr>
          <w:trHeight w:val="255"/>
        </w:trPr>
        <w:tc>
          <w:tcPr>
            <w:tcW w:w="1756" w:type="dxa"/>
            <w:tcBorders>
              <w:top w:val="nil"/>
              <w:left w:val="single" w:sz="4" w:space="0" w:color="auto"/>
              <w:bottom w:val="single" w:sz="4" w:space="0" w:color="auto"/>
              <w:right w:val="single" w:sz="4" w:space="0" w:color="auto"/>
            </w:tcBorders>
            <w:shd w:val="clear" w:color="000000" w:fill="C8DDED"/>
            <w:noWrap/>
            <w:hideMark/>
          </w:tcPr>
          <w:p w14:paraId="6A355BF0" w14:textId="77777777" w:rsidR="00995CB8" w:rsidRPr="000E4B2A" w:rsidRDefault="00995CB8" w:rsidP="000E4B2A">
            <w:pPr>
              <w:spacing w:line="276" w:lineRule="auto"/>
              <w:rPr>
                <w:rFonts w:eastAsia="Times New Roman"/>
                <w:b/>
                <w:bCs/>
                <w:color w:val="333333"/>
              </w:rPr>
            </w:pPr>
            <w:r w:rsidRPr="000E4B2A">
              <w:rPr>
                <w:rFonts w:eastAsia="Times New Roman"/>
                <w:b/>
                <w:bCs/>
                <w:color w:val="333333"/>
              </w:rPr>
              <w:t>Power of 10</w:t>
            </w:r>
          </w:p>
        </w:tc>
        <w:tc>
          <w:tcPr>
            <w:tcW w:w="7229" w:type="dxa"/>
            <w:tcBorders>
              <w:top w:val="nil"/>
              <w:left w:val="nil"/>
              <w:bottom w:val="single" w:sz="4" w:space="0" w:color="auto"/>
              <w:right w:val="single" w:sz="4" w:space="0" w:color="auto"/>
            </w:tcBorders>
            <w:shd w:val="clear" w:color="auto" w:fill="auto"/>
            <w:noWrap/>
            <w:hideMark/>
          </w:tcPr>
          <w:p w14:paraId="1C15062B" w14:textId="77777777" w:rsidR="00995CB8" w:rsidRPr="000E4B2A" w:rsidRDefault="00995CB8" w:rsidP="000E4B2A">
            <w:pPr>
              <w:spacing w:line="276" w:lineRule="auto"/>
              <w:jc w:val="both"/>
              <w:rPr>
                <w:rFonts w:eastAsia="Times New Roman"/>
                <w:color w:val="333333"/>
              </w:rPr>
            </w:pPr>
            <w:r w:rsidRPr="000E4B2A">
              <w:rPr>
                <w:rFonts w:eastAsia="Times New Roman"/>
                <w:color w:val="333333"/>
              </w:rPr>
              <w:t>0</w:t>
            </w:r>
          </w:p>
        </w:tc>
      </w:tr>
      <w:tr w:rsidR="00995CB8" w:rsidRPr="00D00B28" w14:paraId="4DB3FBF9" w14:textId="77777777" w:rsidTr="0055294B">
        <w:trPr>
          <w:trHeight w:val="255"/>
        </w:trPr>
        <w:tc>
          <w:tcPr>
            <w:tcW w:w="1756" w:type="dxa"/>
            <w:tcBorders>
              <w:top w:val="nil"/>
              <w:left w:val="single" w:sz="4" w:space="0" w:color="auto"/>
              <w:bottom w:val="single" w:sz="4" w:space="0" w:color="auto"/>
              <w:right w:val="single" w:sz="4" w:space="0" w:color="auto"/>
            </w:tcBorders>
            <w:shd w:val="clear" w:color="000000" w:fill="C8DDED"/>
            <w:noWrap/>
            <w:hideMark/>
          </w:tcPr>
          <w:p w14:paraId="55D727B7" w14:textId="77777777" w:rsidR="00995CB8" w:rsidRPr="00B713E8" w:rsidRDefault="00995CB8" w:rsidP="000E4B2A">
            <w:pPr>
              <w:spacing w:line="276" w:lineRule="auto"/>
              <w:rPr>
                <w:rFonts w:eastAsia="Times New Roman"/>
                <w:b/>
                <w:bCs/>
                <w:color w:val="333333"/>
                <w:lang w:val="en-GB"/>
              </w:rPr>
            </w:pPr>
            <w:r w:rsidRPr="00B713E8">
              <w:rPr>
                <w:rFonts w:eastAsia="Times New Roman"/>
                <w:b/>
                <w:bCs/>
                <w:color w:val="333333"/>
                <w:lang w:val="en-GB"/>
              </w:rPr>
              <w:t>Date of the last update</w:t>
            </w:r>
          </w:p>
        </w:tc>
        <w:tc>
          <w:tcPr>
            <w:tcW w:w="7229" w:type="dxa"/>
            <w:tcBorders>
              <w:top w:val="nil"/>
              <w:left w:val="nil"/>
              <w:bottom w:val="single" w:sz="4" w:space="0" w:color="auto"/>
              <w:right w:val="single" w:sz="4" w:space="0" w:color="auto"/>
            </w:tcBorders>
            <w:shd w:val="clear" w:color="auto" w:fill="auto"/>
            <w:noWrap/>
            <w:hideMark/>
          </w:tcPr>
          <w:p w14:paraId="3A1B8B18" w14:textId="77777777" w:rsidR="00995CB8" w:rsidRPr="000E4B2A" w:rsidRDefault="00995CB8" w:rsidP="000E4B2A">
            <w:pPr>
              <w:spacing w:line="276" w:lineRule="auto"/>
              <w:jc w:val="both"/>
              <w:rPr>
                <w:rFonts w:eastAsia="Times New Roman"/>
                <w:color w:val="333333"/>
              </w:rPr>
            </w:pPr>
            <w:r w:rsidRPr="000E4B2A">
              <w:rPr>
                <w:rFonts w:eastAsia="Times New Roman"/>
                <w:color w:val="333333"/>
              </w:rPr>
              <w:t>09-Jan-2019</w:t>
            </w:r>
          </w:p>
        </w:tc>
      </w:tr>
    </w:tbl>
    <w:p w14:paraId="0CD65AA6" w14:textId="77777777" w:rsidR="0055294B" w:rsidRDefault="0055294B" w:rsidP="001B67C2">
      <w:pPr>
        <w:jc w:val="center"/>
        <w:rPr>
          <w:b/>
          <w:bCs/>
        </w:rPr>
      </w:pPr>
    </w:p>
    <w:p w14:paraId="166047F5" w14:textId="77777777" w:rsidR="0055294B" w:rsidRDefault="0055294B">
      <w:pPr>
        <w:rPr>
          <w:b/>
          <w:bCs/>
        </w:rPr>
      </w:pPr>
      <w:r>
        <w:rPr>
          <w:b/>
          <w:bCs/>
        </w:rPr>
        <w:br w:type="page"/>
      </w:r>
    </w:p>
    <w:p w14:paraId="06B53795" w14:textId="77777777" w:rsidR="0055294B" w:rsidRDefault="0055294B" w:rsidP="005D1848">
      <w:pPr>
        <w:jc w:val="center"/>
        <w:outlineLvl w:val="0"/>
        <w:rPr>
          <w:b/>
          <w:bCs/>
        </w:rPr>
      </w:pPr>
      <w:r w:rsidRPr="001B67C2">
        <w:rPr>
          <w:b/>
          <w:bCs/>
        </w:rPr>
        <w:t xml:space="preserve">Table </w:t>
      </w:r>
      <w:r>
        <w:rPr>
          <w:b/>
          <w:bCs/>
        </w:rPr>
        <w:t>XI</w:t>
      </w:r>
    </w:p>
    <w:p w14:paraId="7121FDBB" w14:textId="77777777" w:rsidR="0055294B" w:rsidRDefault="0055294B" w:rsidP="0055294B">
      <w:pPr>
        <w:jc w:val="center"/>
        <w:rPr>
          <w:b/>
          <w:bCs/>
        </w:rPr>
      </w:pPr>
    </w:p>
    <w:p w14:paraId="400FEE63" w14:textId="2A210792" w:rsidR="0055294B" w:rsidRPr="00B713E8" w:rsidRDefault="0055294B" w:rsidP="0055294B">
      <w:pPr>
        <w:jc w:val="center"/>
        <w:rPr>
          <w:b/>
          <w:bCs/>
          <w:lang w:val="en-GB"/>
        </w:rPr>
      </w:pPr>
      <w:r w:rsidRPr="00B713E8">
        <w:rPr>
          <w:b/>
          <w:bCs/>
          <w:lang w:val="en-GB"/>
        </w:rPr>
        <w:t xml:space="preserve">Mortality rate (30 to 70 years) attributed to circulatory system diseases, malignant tumours, diabetes mellitus and chronic respiratory diseases per 100 000 </w:t>
      </w:r>
      <w:r w:rsidR="00F86462" w:rsidRPr="00B713E8">
        <w:rPr>
          <w:b/>
          <w:bCs/>
          <w:lang w:val="en-GB"/>
        </w:rPr>
        <w:t>inhabitants</w:t>
      </w:r>
      <w:r w:rsidRPr="00B713E8">
        <w:rPr>
          <w:b/>
          <w:bCs/>
          <w:lang w:val="en-GB"/>
        </w:rPr>
        <w:t xml:space="preserve"> (N.º) per Gender; </w:t>
      </w:r>
    </w:p>
    <w:p w14:paraId="3E3924C1" w14:textId="77777777" w:rsidR="0055294B" w:rsidRPr="00B713E8" w:rsidRDefault="0055294B" w:rsidP="0055294B">
      <w:pPr>
        <w:jc w:val="center"/>
        <w:rPr>
          <w:b/>
          <w:bCs/>
          <w:lang w:val="en-GB"/>
        </w:rPr>
      </w:pPr>
    </w:p>
    <w:p w14:paraId="3143E352" w14:textId="590D5FF4" w:rsidR="0055294B" w:rsidRPr="00B713E8" w:rsidRDefault="0055294B" w:rsidP="005D1848">
      <w:pPr>
        <w:jc w:val="center"/>
        <w:outlineLvl w:val="0"/>
        <w:rPr>
          <w:b/>
          <w:bCs/>
          <w:lang w:val="en-GB"/>
        </w:rPr>
      </w:pPr>
      <w:r w:rsidRPr="00B713E8">
        <w:rPr>
          <w:b/>
          <w:bCs/>
          <w:lang w:val="en-GB"/>
        </w:rPr>
        <w:t>Annual - National Statistics (INE), Deaths by cause of death</w:t>
      </w:r>
    </w:p>
    <w:p w14:paraId="7126F352" w14:textId="77777777" w:rsidR="000E4B2A" w:rsidRPr="00B713E8" w:rsidRDefault="000E4B2A" w:rsidP="005D1848">
      <w:pPr>
        <w:jc w:val="center"/>
        <w:outlineLvl w:val="0"/>
        <w:rPr>
          <w:b/>
          <w:bCs/>
          <w:lang w:val="en-GB"/>
        </w:rPr>
      </w:pPr>
    </w:p>
    <w:p w14:paraId="14748726" w14:textId="77777777" w:rsidR="00995CB8" w:rsidRPr="00B713E8" w:rsidRDefault="00995CB8" w:rsidP="001B67C2">
      <w:pPr>
        <w:jc w:val="center"/>
        <w:rPr>
          <w:b/>
          <w:bCs/>
          <w:lang w:val="en-GB"/>
        </w:rPr>
      </w:pPr>
    </w:p>
    <w:tbl>
      <w:tblPr>
        <w:tblW w:w="9145" w:type="dxa"/>
        <w:jc w:val="center"/>
        <w:tblCellMar>
          <w:left w:w="70" w:type="dxa"/>
          <w:right w:w="70" w:type="dxa"/>
        </w:tblCellMar>
        <w:tblLook w:val="04A0" w:firstRow="1" w:lastRow="0" w:firstColumn="1" w:lastColumn="0" w:noHBand="0" w:noVBand="1"/>
      </w:tblPr>
      <w:tblGrid>
        <w:gridCol w:w="1100"/>
        <w:gridCol w:w="2297"/>
        <w:gridCol w:w="509"/>
        <w:gridCol w:w="2043"/>
        <w:gridCol w:w="567"/>
        <w:gridCol w:w="2196"/>
        <w:gridCol w:w="433"/>
      </w:tblGrid>
      <w:tr w:rsidR="0055294B" w:rsidRPr="00B713E8" w14:paraId="7A739406" w14:textId="77777777" w:rsidTr="000E4B2A">
        <w:trPr>
          <w:trHeight w:val="1178"/>
          <w:jc w:val="center"/>
        </w:trPr>
        <w:tc>
          <w:tcPr>
            <w:tcW w:w="1100" w:type="dxa"/>
            <w:vMerge w:val="restart"/>
            <w:tcBorders>
              <w:top w:val="single" w:sz="4" w:space="0" w:color="000000"/>
              <w:left w:val="single" w:sz="4" w:space="0" w:color="000000"/>
              <w:bottom w:val="single" w:sz="4" w:space="0" w:color="000000"/>
              <w:right w:val="single" w:sz="4" w:space="0" w:color="000000"/>
            </w:tcBorders>
            <w:shd w:val="clear" w:color="000000" w:fill="C8DDED"/>
            <w:hideMark/>
          </w:tcPr>
          <w:p w14:paraId="557185C9" w14:textId="43A4C244" w:rsidR="0055294B" w:rsidRPr="000E4B2A" w:rsidRDefault="00C2237D" w:rsidP="000E4B2A">
            <w:pPr>
              <w:spacing w:line="276" w:lineRule="auto"/>
              <w:jc w:val="center"/>
              <w:rPr>
                <w:rFonts w:eastAsia="Times New Roman"/>
                <w:b/>
                <w:bCs/>
                <w:color w:val="333333"/>
              </w:rPr>
            </w:pPr>
            <w:r w:rsidRPr="000E4B2A">
              <w:rPr>
                <w:rFonts w:eastAsia="Times New Roman"/>
                <w:b/>
                <w:bCs/>
                <w:color w:val="333333"/>
              </w:rPr>
              <w:t>Data reference period</w:t>
            </w:r>
          </w:p>
        </w:tc>
        <w:tc>
          <w:tcPr>
            <w:tcW w:w="8045" w:type="dxa"/>
            <w:gridSpan w:val="6"/>
            <w:tcBorders>
              <w:top w:val="single" w:sz="4" w:space="0" w:color="000000"/>
              <w:left w:val="nil"/>
              <w:bottom w:val="single" w:sz="4" w:space="0" w:color="000000"/>
              <w:right w:val="single" w:sz="4" w:space="0" w:color="000000"/>
            </w:tcBorders>
            <w:shd w:val="clear" w:color="000000" w:fill="C8DDED"/>
            <w:hideMark/>
          </w:tcPr>
          <w:p w14:paraId="7F2646B5" w14:textId="5B8A463E" w:rsidR="0055294B" w:rsidRPr="00B713E8" w:rsidRDefault="0055294B" w:rsidP="000E4B2A">
            <w:pPr>
              <w:spacing w:line="276" w:lineRule="auto"/>
              <w:jc w:val="center"/>
              <w:rPr>
                <w:rFonts w:eastAsia="Times New Roman"/>
                <w:b/>
                <w:bCs/>
                <w:color w:val="333333"/>
                <w:lang w:val="en-GB"/>
              </w:rPr>
            </w:pPr>
            <w:r w:rsidRPr="00B713E8">
              <w:rPr>
                <w:rFonts w:eastAsia="Times New Roman"/>
                <w:b/>
                <w:bCs/>
                <w:color w:val="333333"/>
                <w:lang w:val="en-GB"/>
              </w:rPr>
              <w:t xml:space="preserve">Mortality rate (30 to 70 years) attributed to circulatory system diseases, malignant tumours, diabetes mellitus and chronic respiratory diseases per 100 000 </w:t>
            </w:r>
            <w:r w:rsidR="00F86462" w:rsidRPr="00B713E8">
              <w:rPr>
                <w:rFonts w:eastAsia="Times New Roman"/>
                <w:b/>
                <w:bCs/>
                <w:color w:val="333333"/>
                <w:lang w:val="en-GB"/>
              </w:rPr>
              <w:t>inhabitants</w:t>
            </w:r>
            <w:r w:rsidRPr="00B713E8">
              <w:rPr>
                <w:rFonts w:eastAsia="Times New Roman"/>
                <w:b/>
                <w:bCs/>
                <w:color w:val="333333"/>
                <w:lang w:val="en-GB"/>
              </w:rPr>
              <w:t xml:space="preserve"> (N.º) per Gender; Annual</w:t>
            </w:r>
          </w:p>
        </w:tc>
      </w:tr>
      <w:tr w:rsidR="0055294B" w:rsidRPr="000E4B2A" w14:paraId="33C3C872" w14:textId="77777777" w:rsidTr="000E4B2A">
        <w:trPr>
          <w:trHeight w:val="400"/>
          <w:jc w:val="center"/>
        </w:trPr>
        <w:tc>
          <w:tcPr>
            <w:tcW w:w="1100" w:type="dxa"/>
            <w:vMerge/>
            <w:tcBorders>
              <w:top w:val="single" w:sz="4" w:space="0" w:color="000000"/>
              <w:left w:val="single" w:sz="4" w:space="0" w:color="000000"/>
              <w:bottom w:val="single" w:sz="4" w:space="0" w:color="000000"/>
              <w:right w:val="single" w:sz="4" w:space="0" w:color="000000"/>
            </w:tcBorders>
            <w:vAlign w:val="center"/>
            <w:hideMark/>
          </w:tcPr>
          <w:p w14:paraId="3F029733" w14:textId="77777777" w:rsidR="0055294B" w:rsidRPr="00B713E8" w:rsidRDefault="0055294B" w:rsidP="000E4B2A">
            <w:pPr>
              <w:spacing w:line="276" w:lineRule="auto"/>
              <w:rPr>
                <w:rFonts w:eastAsia="Times New Roman"/>
                <w:b/>
                <w:bCs/>
                <w:color w:val="333333"/>
                <w:lang w:val="en-GB"/>
              </w:rPr>
            </w:pPr>
          </w:p>
        </w:tc>
        <w:tc>
          <w:tcPr>
            <w:tcW w:w="2806" w:type="dxa"/>
            <w:gridSpan w:val="2"/>
            <w:tcBorders>
              <w:top w:val="single" w:sz="4" w:space="0" w:color="000000"/>
              <w:left w:val="nil"/>
              <w:bottom w:val="single" w:sz="4" w:space="0" w:color="000000"/>
              <w:right w:val="single" w:sz="4" w:space="0" w:color="000000"/>
            </w:tcBorders>
            <w:shd w:val="clear" w:color="000000" w:fill="DDE7F1"/>
            <w:hideMark/>
          </w:tcPr>
          <w:p w14:paraId="616F6474" w14:textId="77777777" w:rsidR="0055294B" w:rsidRPr="000E4B2A" w:rsidRDefault="0055294B" w:rsidP="000E4B2A">
            <w:pPr>
              <w:spacing w:line="276" w:lineRule="auto"/>
              <w:jc w:val="center"/>
              <w:rPr>
                <w:rFonts w:eastAsia="Times New Roman"/>
                <w:b/>
                <w:bCs/>
                <w:color w:val="333333"/>
              </w:rPr>
            </w:pPr>
            <w:r w:rsidRPr="000E4B2A">
              <w:rPr>
                <w:rFonts w:eastAsia="Times New Roman"/>
                <w:b/>
                <w:bCs/>
                <w:color w:val="333333"/>
              </w:rPr>
              <w:t>MF</w:t>
            </w:r>
          </w:p>
        </w:tc>
        <w:tc>
          <w:tcPr>
            <w:tcW w:w="2610" w:type="dxa"/>
            <w:gridSpan w:val="2"/>
            <w:tcBorders>
              <w:top w:val="single" w:sz="4" w:space="0" w:color="000000"/>
              <w:left w:val="nil"/>
              <w:bottom w:val="single" w:sz="4" w:space="0" w:color="000000"/>
              <w:right w:val="single" w:sz="4" w:space="0" w:color="000000"/>
            </w:tcBorders>
            <w:shd w:val="clear" w:color="000000" w:fill="DDE7F1"/>
            <w:hideMark/>
          </w:tcPr>
          <w:p w14:paraId="096DA9AF" w14:textId="77777777" w:rsidR="0055294B" w:rsidRPr="000E4B2A" w:rsidRDefault="0055294B" w:rsidP="000E4B2A">
            <w:pPr>
              <w:spacing w:line="276" w:lineRule="auto"/>
              <w:jc w:val="center"/>
              <w:rPr>
                <w:rFonts w:eastAsia="Times New Roman"/>
                <w:b/>
                <w:bCs/>
                <w:color w:val="333333"/>
              </w:rPr>
            </w:pPr>
            <w:r w:rsidRPr="000E4B2A">
              <w:rPr>
                <w:rFonts w:eastAsia="Times New Roman"/>
                <w:b/>
                <w:bCs/>
                <w:color w:val="333333"/>
              </w:rPr>
              <w:t>M</w:t>
            </w:r>
          </w:p>
        </w:tc>
        <w:tc>
          <w:tcPr>
            <w:tcW w:w="2629" w:type="dxa"/>
            <w:gridSpan w:val="2"/>
            <w:tcBorders>
              <w:top w:val="single" w:sz="4" w:space="0" w:color="000000"/>
              <w:left w:val="nil"/>
              <w:bottom w:val="single" w:sz="4" w:space="0" w:color="000000"/>
              <w:right w:val="single" w:sz="4" w:space="0" w:color="000000"/>
            </w:tcBorders>
            <w:shd w:val="clear" w:color="000000" w:fill="DDE7F1"/>
            <w:hideMark/>
          </w:tcPr>
          <w:p w14:paraId="4F13557F" w14:textId="77777777" w:rsidR="0055294B" w:rsidRPr="000E4B2A" w:rsidRDefault="0055294B" w:rsidP="000E4B2A">
            <w:pPr>
              <w:spacing w:line="276" w:lineRule="auto"/>
              <w:jc w:val="center"/>
              <w:rPr>
                <w:rFonts w:eastAsia="Times New Roman"/>
                <w:b/>
                <w:bCs/>
                <w:color w:val="333333"/>
              </w:rPr>
            </w:pPr>
            <w:r w:rsidRPr="000E4B2A">
              <w:rPr>
                <w:rFonts w:eastAsia="Times New Roman"/>
                <w:b/>
                <w:bCs/>
                <w:color w:val="333333"/>
              </w:rPr>
              <w:t>F</w:t>
            </w:r>
          </w:p>
        </w:tc>
      </w:tr>
      <w:tr w:rsidR="0055294B" w:rsidRPr="000E4B2A" w14:paraId="3ADF60C8" w14:textId="77777777" w:rsidTr="000E4B2A">
        <w:trPr>
          <w:trHeight w:val="260"/>
          <w:jc w:val="center"/>
        </w:trPr>
        <w:tc>
          <w:tcPr>
            <w:tcW w:w="1100" w:type="dxa"/>
            <w:tcBorders>
              <w:top w:val="nil"/>
              <w:left w:val="single" w:sz="4" w:space="0" w:color="000000"/>
              <w:bottom w:val="single" w:sz="4" w:space="0" w:color="000000"/>
              <w:right w:val="single" w:sz="4" w:space="0" w:color="000000"/>
            </w:tcBorders>
            <w:shd w:val="clear" w:color="000000" w:fill="F1F4F9"/>
            <w:noWrap/>
            <w:hideMark/>
          </w:tcPr>
          <w:p w14:paraId="78ED990C" w14:textId="77777777" w:rsidR="0055294B" w:rsidRPr="000E4B2A" w:rsidRDefault="0055294B" w:rsidP="000E4B2A">
            <w:pPr>
              <w:spacing w:line="276" w:lineRule="auto"/>
              <w:rPr>
                <w:rFonts w:eastAsia="Times New Roman"/>
                <w:b/>
                <w:bCs/>
                <w:color w:val="333333"/>
              </w:rPr>
            </w:pPr>
            <w:r w:rsidRPr="000E4B2A">
              <w:rPr>
                <w:rFonts w:eastAsia="Times New Roman"/>
                <w:b/>
                <w:bCs/>
                <w:color w:val="333333"/>
              </w:rPr>
              <w:t>2017</w:t>
            </w:r>
          </w:p>
        </w:tc>
        <w:tc>
          <w:tcPr>
            <w:tcW w:w="2297" w:type="dxa"/>
            <w:tcBorders>
              <w:top w:val="nil"/>
              <w:left w:val="nil"/>
              <w:bottom w:val="single" w:sz="4" w:space="0" w:color="000000"/>
              <w:right w:val="single" w:sz="4" w:space="0" w:color="000000"/>
            </w:tcBorders>
            <w:shd w:val="clear" w:color="000000" w:fill="F1F4F9"/>
            <w:noWrap/>
            <w:hideMark/>
          </w:tcPr>
          <w:p w14:paraId="4E15672E" w14:textId="77777777" w:rsidR="0055294B" w:rsidRPr="000E4B2A" w:rsidRDefault="0055294B" w:rsidP="000E4B2A">
            <w:pPr>
              <w:spacing w:line="276" w:lineRule="auto"/>
              <w:jc w:val="right"/>
              <w:rPr>
                <w:rFonts w:eastAsia="Times New Roman"/>
                <w:color w:val="333333"/>
              </w:rPr>
            </w:pPr>
            <w:r w:rsidRPr="000E4B2A">
              <w:rPr>
                <w:rFonts w:eastAsia="Times New Roman"/>
                <w:color w:val="333333"/>
              </w:rPr>
              <w:t>288,2</w:t>
            </w:r>
          </w:p>
        </w:tc>
        <w:tc>
          <w:tcPr>
            <w:tcW w:w="509" w:type="dxa"/>
            <w:tcBorders>
              <w:top w:val="nil"/>
              <w:left w:val="nil"/>
              <w:bottom w:val="single" w:sz="4" w:space="0" w:color="000000"/>
              <w:right w:val="single" w:sz="4" w:space="0" w:color="000000"/>
            </w:tcBorders>
            <w:shd w:val="clear" w:color="000000" w:fill="F1F4F9"/>
            <w:noWrap/>
            <w:hideMark/>
          </w:tcPr>
          <w:p w14:paraId="26243970" w14:textId="77777777" w:rsidR="0055294B" w:rsidRPr="000E4B2A" w:rsidRDefault="0055294B" w:rsidP="000E4B2A">
            <w:pPr>
              <w:spacing w:line="276" w:lineRule="auto"/>
              <w:rPr>
                <w:rFonts w:eastAsia="Times New Roman"/>
                <w:color w:val="333333"/>
              </w:rPr>
            </w:pPr>
            <w:r w:rsidRPr="000E4B2A">
              <w:rPr>
                <w:rFonts w:eastAsia="Times New Roman"/>
                <w:color w:val="333333"/>
              </w:rPr>
              <w:t>&amp;</w:t>
            </w:r>
          </w:p>
        </w:tc>
        <w:tc>
          <w:tcPr>
            <w:tcW w:w="2043" w:type="dxa"/>
            <w:tcBorders>
              <w:top w:val="nil"/>
              <w:left w:val="nil"/>
              <w:bottom w:val="single" w:sz="4" w:space="0" w:color="000000"/>
              <w:right w:val="single" w:sz="4" w:space="0" w:color="000000"/>
            </w:tcBorders>
            <w:shd w:val="clear" w:color="000000" w:fill="F1F4F9"/>
            <w:noWrap/>
            <w:hideMark/>
          </w:tcPr>
          <w:p w14:paraId="56BC3C7A" w14:textId="77777777" w:rsidR="0055294B" w:rsidRPr="000E4B2A" w:rsidRDefault="0055294B" w:rsidP="000E4B2A">
            <w:pPr>
              <w:spacing w:line="276" w:lineRule="auto"/>
              <w:jc w:val="right"/>
              <w:rPr>
                <w:rFonts w:eastAsia="Times New Roman"/>
                <w:color w:val="333333"/>
              </w:rPr>
            </w:pPr>
            <w:r w:rsidRPr="000E4B2A">
              <w:rPr>
                <w:rFonts w:eastAsia="Times New Roman"/>
                <w:color w:val="333333"/>
              </w:rPr>
              <w:t>399,9</w:t>
            </w:r>
          </w:p>
        </w:tc>
        <w:tc>
          <w:tcPr>
            <w:tcW w:w="567" w:type="dxa"/>
            <w:tcBorders>
              <w:top w:val="nil"/>
              <w:left w:val="nil"/>
              <w:bottom w:val="single" w:sz="4" w:space="0" w:color="000000"/>
              <w:right w:val="single" w:sz="4" w:space="0" w:color="000000"/>
            </w:tcBorders>
            <w:shd w:val="clear" w:color="000000" w:fill="F1F4F9"/>
            <w:noWrap/>
            <w:hideMark/>
          </w:tcPr>
          <w:p w14:paraId="0E68F668" w14:textId="77777777" w:rsidR="0055294B" w:rsidRPr="000E4B2A" w:rsidRDefault="0055294B" w:rsidP="000E4B2A">
            <w:pPr>
              <w:spacing w:line="276" w:lineRule="auto"/>
              <w:rPr>
                <w:rFonts w:eastAsia="Times New Roman"/>
                <w:color w:val="333333"/>
              </w:rPr>
            </w:pPr>
            <w:r w:rsidRPr="000E4B2A">
              <w:rPr>
                <w:rFonts w:eastAsia="Times New Roman"/>
                <w:color w:val="333333"/>
              </w:rPr>
              <w:t>&amp;</w:t>
            </w:r>
          </w:p>
        </w:tc>
        <w:tc>
          <w:tcPr>
            <w:tcW w:w="2196" w:type="dxa"/>
            <w:tcBorders>
              <w:top w:val="nil"/>
              <w:left w:val="nil"/>
              <w:bottom w:val="single" w:sz="4" w:space="0" w:color="000000"/>
              <w:right w:val="single" w:sz="4" w:space="0" w:color="000000"/>
            </w:tcBorders>
            <w:shd w:val="clear" w:color="000000" w:fill="F1F4F9"/>
            <w:noWrap/>
            <w:hideMark/>
          </w:tcPr>
          <w:p w14:paraId="6BC19E57" w14:textId="77777777" w:rsidR="0055294B" w:rsidRPr="000E4B2A" w:rsidRDefault="0055294B" w:rsidP="000E4B2A">
            <w:pPr>
              <w:spacing w:line="276" w:lineRule="auto"/>
              <w:jc w:val="right"/>
              <w:rPr>
                <w:rFonts w:eastAsia="Times New Roman"/>
                <w:color w:val="333333"/>
              </w:rPr>
            </w:pPr>
            <w:r w:rsidRPr="000E4B2A">
              <w:rPr>
                <w:rFonts w:eastAsia="Times New Roman"/>
                <w:color w:val="333333"/>
              </w:rPr>
              <w:t>187,7</w:t>
            </w:r>
          </w:p>
        </w:tc>
        <w:tc>
          <w:tcPr>
            <w:tcW w:w="433" w:type="dxa"/>
            <w:tcBorders>
              <w:top w:val="nil"/>
              <w:left w:val="nil"/>
              <w:bottom w:val="single" w:sz="4" w:space="0" w:color="000000"/>
              <w:right w:val="single" w:sz="4" w:space="0" w:color="000000"/>
            </w:tcBorders>
            <w:shd w:val="clear" w:color="000000" w:fill="F1F4F9"/>
            <w:noWrap/>
            <w:hideMark/>
          </w:tcPr>
          <w:p w14:paraId="7DE45009" w14:textId="77777777" w:rsidR="0055294B" w:rsidRPr="000E4B2A" w:rsidRDefault="0055294B" w:rsidP="000E4B2A">
            <w:pPr>
              <w:spacing w:line="276" w:lineRule="auto"/>
              <w:rPr>
                <w:rFonts w:eastAsia="Times New Roman"/>
                <w:color w:val="333333"/>
              </w:rPr>
            </w:pPr>
            <w:r w:rsidRPr="000E4B2A">
              <w:rPr>
                <w:rFonts w:eastAsia="Times New Roman"/>
                <w:color w:val="333333"/>
              </w:rPr>
              <w:t>&amp;</w:t>
            </w:r>
          </w:p>
        </w:tc>
      </w:tr>
      <w:tr w:rsidR="0055294B" w:rsidRPr="000E4B2A" w14:paraId="0892BDE7" w14:textId="77777777" w:rsidTr="000E4B2A">
        <w:trPr>
          <w:trHeight w:val="260"/>
          <w:jc w:val="center"/>
        </w:trPr>
        <w:tc>
          <w:tcPr>
            <w:tcW w:w="1100" w:type="dxa"/>
            <w:tcBorders>
              <w:top w:val="nil"/>
              <w:left w:val="single" w:sz="4" w:space="0" w:color="000000"/>
              <w:bottom w:val="single" w:sz="4" w:space="0" w:color="000000"/>
              <w:right w:val="single" w:sz="4" w:space="0" w:color="000000"/>
            </w:tcBorders>
            <w:shd w:val="clear" w:color="000000" w:fill="DDE7F1"/>
            <w:noWrap/>
            <w:hideMark/>
          </w:tcPr>
          <w:p w14:paraId="2690A7B5" w14:textId="77777777" w:rsidR="0055294B" w:rsidRPr="000E4B2A" w:rsidRDefault="0055294B" w:rsidP="000E4B2A">
            <w:pPr>
              <w:spacing w:line="276" w:lineRule="auto"/>
              <w:rPr>
                <w:rFonts w:eastAsia="Times New Roman"/>
                <w:b/>
                <w:bCs/>
                <w:color w:val="333333"/>
              </w:rPr>
            </w:pPr>
            <w:r w:rsidRPr="000E4B2A">
              <w:rPr>
                <w:rFonts w:eastAsia="Times New Roman"/>
                <w:b/>
                <w:bCs/>
                <w:color w:val="333333"/>
              </w:rPr>
              <w:t>2016</w:t>
            </w:r>
          </w:p>
        </w:tc>
        <w:tc>
          <w:tcPr>
            <w:tcW w:w="2297" w:type="dxa"/>
            <w:tcBorders>
              <w:top w:val="nil"/>
              <w:left w:val="nil"/>
              <w:bottom w:val="single" w:sz="4" w:space="0" w:color="000000"/>
              <w:right w:val="single" w:sz="4" w:space="0" w:color="000000"/>
            </w:tcBorders>
            <w:shd w:val="clear" w:color="000000" w:fill="DDE7F1"/>
            <w:noWrap/>
            <w:hideMark/>
          </w:tcPr>
          <w:p w14:paraId="167E966F" w14:textId="77777777" w:rsidR="0055294B" w:rsidRPr="000E4B2A" w:rsidRDefault="0055294B" w:rsidP="000E4B2A">
            <w:pPr>
              <w:spacing w:line="276" w:lineRule="auto"/>
              <w:jc w:val="right"/>
              <w:rPr>
                <w:rFonts w:eastAsia="Times New Roman"/>
                <w:color w:val="333333"/>
              </w:rPr>
            </w:pPr>
            <w:r w:rsidRPr="000E4B2A">
              <w:rPr>
                <w:rFonts w:eastAsia="Times New Roman"/>
                <w:color w:val="333333"/>
              </w:rPr>
              <w:t>287,6</w:t>
            </w:r>
          </w:p>
        </w:tc>
        <w:tc>
          <w:tcPr>
            <w:tcW w:w="509" w:type="dxa"/>
            <w:tcBorders>
              <w:top w:val="nil"/>
              <w:left w:val="nil"/>
              <w:bottom w:val="single" w:sz="4" w:space="0" w:color="000000"/>
              <w:right w:val="single" w:sz="4" w:space="0" w:color="000000"/>
            </w:tcBorders>
            <w:shd w:val="clear" w:color="000000" w:fill="DDE7F1"/>
            <w:noWrap/>
            <w:hideMark/>
          </w:tcPr>
          <w:p w14:paraId="115DE556" w14:textId="77777777" w:rsidR="0055294B" w:rsidRPr="000E4B2A" w:rsidRDefault="0055294B" w:rsidP="000E4B2A">
            <w:pPr>
              <w:spacing w:line="276" w:lineRule="auto"/>
              <w:rPr>
                <w:rFonts w:eastAsia="Times New Roman"/>
                <w:color w:val="333333"/>
              </w:rPr>
            </w:pPr>
            <w:r w:rsidRPr="000E4B2A">
              <w:rPr>
                <w:rFonts w:eastAsia="Times New Roman"/>
                <w:color w:val="333333"/>
              </w:rPr>
              <w:t> </w:t>
            </w:r>
          </w:p>
        </w:tc>
        <w:tc>
          <w:tcPr>
            <w:tcW w:w="2043" w:type="dxa"/>
            <w:tcBorders>
              <w:top w:val="nil"/>
              <w:left w:val="nil"/>
              <w:bottom w:val="single" w:sz="4" w:space="0" w:color="000000"/>
              <w:right w:val="single" w:sz="4" w:space="0" w:color="000000"/>
            </w:tcBorders>
            <w:shd w:val="clear" w:color="000000" w:fill="DDE7F1"/>
            <w:noWrap/>
            <w:hideMark/>
          </w:tcPr>
          <w:p w14:paraId="5A33D2E2" w14:textId="77777777" w:rsidR="0055294B" w:rsidRPr="000E4B2A" w:rsidRDefault="0055294B" w:rsidP="000E4B2A">
            <w:pPr>
              <w:spacing w:line="276" w:lineRule="auto"/>
              <w:jc w:val="right"/>
              <w:rPr>
                <w:rFonts w:eastAsia="Times New Roman"/>
                <w:color w:val="333333"/>
              </w:rPr>
            </w:pPr>
            <w:r w:rsidRPr="000E4B2A">
              <w:rPr>
                <w:rFonts w:eastAsia="Times New Roman"/>
                <w:color w:val="333333"/>
              </w:rPr>
              <w:t>401,8</w:t>
            </w:r>
          </w:p>
        </w:tc>
        <w:tc>
          <w:tcPr>
            <w:tcW w:w="567" w:type="dxa"/>
            <w:tcBorders>
              <w:top w:val="nil"/>
              <w:left w:val="nil"/>
              <w:bottom w:val="single" w:sz="4" w:space="0" w:color="000000"/>
              <w:right w:val="single" w:sz="4" w:space="0" w:color="000000"/>
            </w:tcBorders>
            <w:shd w:val="clear" w:color="000000" w:fill="DDE7F1"/>
            <w:noWrap/>
            <w:hideMark/>
          </w:tcPr>
          <w:p w14:paraId="112DFC40" w14:textId="77777777" w:rsidR="0055294B" w:rsidRPr="000E4B2A" w:rsidRDefault="0055294B" w:rsidP="000E4B2A">
            <w:pPr>
              <w:spacing w:line="276" w:lineRule="auto"/>
              <w:rPr>
                <w:rFonts w:eastAsia="Times New Roman"/>
                <w:color w:val="333333"/>
              </w:rPr>
            </w:pPr>
            <w:r w:rsidRPr="000E4B2A">
              <w:rPr>
                <w:rFonts w:eastAsia="Times New Roman"/>
                <w:color w:val="333333"/>
              </w:rPr>
              <w:t> </w:t>
            </w:r>
          </w:p>
        </w:tc>
        <w:tc>
          <w:tcPr>
            <w:tcW w:w="2196" w:type="dxa"/>
            <w:tcBorders>
              <w:top w:val="nil"/>
              <w:left w:val="nil"/>
              <w:bottom w:val="single" w:sz="4" w:space="0" w:color="000000"/>
              <w:right w:val="single" w:sz="4" w:space="0" w:color="000000"/>
            </w:tcBorders>
            <w:shd w:val="clear" w:color="000000" w:fill="DDE7F1"/>
            <w:noWrap/>
            <w:hideMark/>
          </w:tcPr>
          <w:p w14:paraId="2C32D60E" w14:textId="77777777" w:rsidR="0055294B" w:rsidRPr="000E4B2A" w:rsidRDefault="0055294B" w:rsidP="000E4B2A">
            <w:pPr>
              <w:spacing w:line="276" w:lineRule="auto"/>
              <w:jc w:val="right"/>
              <w:rPr>
                <w:rFonts w:eastAsia="Times New Roman"/>
                <w:color w:val="333333"/>
              </w:rPr>
            </w:pPr>
            <w:r w:rsidRPr="000E4B2A">
              <w:rPr>
                <w:rFonts w:eastAsia="Times New Roman"/>
                <w:color w:val="333333"/>
              </w:rPr>
              <w:t>184,5</w:t>
            </w:r>
          </w:p>
        </w:tc>
        <w:tc>
          <w:tcPr>
            <w:tcW w:w="433" w:type="dxa"/>
            <w:tcBorders>
              <w:top w:val="nil"/>
              <w:left w:val="nil"/>
              <w:bottom w:val="single" w:sz="4" w:space="0" w:color="000000"/>
              <w:right w:val="single" w:sz="4" w:space="0" w:color="000000"/>
            </w:tcBorders>
            <w:shd w:val="clear" w:color="000000" w:fill="DDE7F1"/>
            <w:noWrap/>
            <w:hideMark/>
          </w:tcPr>
          <w:p w14:paraId="354A9068" w14:textId="77777777" w:rsidR="0055294B" w:rsidRPr="000E4B2A" w:rsidRDefault="0055294B" w:rsidP="000E4B2A">
            <w:pPr>
              <w:spacing w:line="276" w:lineRule="auto"/>
              <w:rPr>
                <w:rFonts w:eastAsia="Times New Roman"/>
                <w:color w:val="333333"/>
              </w:rPr>
            </w:pPr>
            <w:r w:rsidRPr="000E4B2A">
              <w:rPr>
                <w:rFonts w:eastAsia="Times New Roman"/>
                <w:color w:val="333333"/>
              </w:rPr>
              <w:t> </w:t>
            </w:r>
          </w:p>
        </w:tc>
      </w:tr>
      <w:tr w:rsidR="0055294B" w:rsidRPr="000E4B2A" w14:paraId="0ABCC51D" w14:textId="77777777" w:rsidTr="000E4B2A">
        <w:trPr>
          <w:trHeight w:val="260"/>
          <w:jc w:val="center"/>
        </w:trPr>
        <w:tc>
          <w:tcPr>
            <w:tcW w:w="1100" w:type="dxa"/>
            <w:tcBorders>
              <w:top w:val="nil"/>
              <w:left w:val="single" w:sz="4" w:space="0" w:color="000000"/>
              <w:bottom w:val="single" w:sz="4" w:space="0" w:color="000000"/>
              <w:right w:val="single" w:sz="4" w:space="0" w:color="000000"/>
            </w:tcBorders>
            <w:shd w:val="clear" w:color="000000" w:fill="F1F4F9"/>
            <w:noWrap/>
            <w:hideMark/>
          </w:tcPr>
          <w:p w14:paraId="008BEB6A" w14:textId="77777777" w:rsidR="0055294B" w:rsidRPr="000E4B2A" w:rsidRDefault="0055294B" w:rsidP="000E4B2A">
            <w:pPr>
              <w:spacing w:line="276" w:lineRule="auto"/>
              <w:rPr>
                <w:rFonts w:eastAsia="Times New Roman"/>
                <w:b/>
                <w:bCs/>
                <w:color w:val="333333"/>
              </w:rPr>
            </w:pPr>
            <w:r w:rsidRPr="000E4B2A">
              <w:rPr>
                <w:rFonts w:eastAsia="Times New Roman"/>
                <w:b/>
                <w:bCs/>
                <w:color w:val="333333"/>
              </w:rPr>
              <w:t>2015</w:t>
            </w:r>
          </w:p>
        </w:tc>
        <w:tc>
          <w:tcPr>
            <w:tcW w:w="2297" w:type="dxa"/>
            <w:tcBorders>
              <w:top w:val="nil"/>
              <w:left w:val="nil"/>
              <w:bottom w:val="single" w:sz="4" w:space="0" w:color="000000"/>
              <w:right w:val="single" w:sz="4" w:space="0" w:color="000000"/>
            </w:tcBorders>
            <w:shd w:val="clear" w:color="000000" w:fill="F1F4F9"/>
            <w:noWrap/>
            <w:hideMark/>
          </w:tcPr>
          <w:p w14:paraId="12D2E03B" w14:textId="77777777" w:rsidR="0055294B" w:rsidRPr="000E4B2A" w:rsidRDefault="0055294B" w:rsidP="000E4B2A">
            <w:pPr>
              <w:spacing w:line="276" w:lineRule="auto"/>
              <w:jc w:val="right"/>
              <w:rPr>
                <w:rFonts w:eastAsia="Times New Roman"/>
                <w:color w:val="333333"/>
              </w:rPr>
            </w:pPr>
            <w:r w:rsidRPr="000E4B2A">
              <w:rPr>
                <w:rFonts w:eastAsia="Times New Roman"/>
                <w:color w:val="333333"/>
              </w:rPr>
              <w:t>283,3</w:t>
            </w:r>
          </w:p>
        </w:tc>
        <w:tc>
          <w:tcPr>
            <w:tcW w:w="509" w:type="dxa"/>
            <w:tcBorders>
              <w:top w:val="nil"/>
              <w:left w:val="nil"/>
              <w:bottom w:val="single" w:sz="4" w:space="0" w:color="000000"/>
              <w:right w:val="single" w:sz="4" w:space="0" w:color="000000"/>
            </w:tcBorders>
            <w:shd w:val="clear" w:color="000000" w:fill="F1F4F9"/>
            <w:noWrap/>
            <w:hideMark/>
          </w:tcPr>
          <w:p w14:paraId="3EF0FD0B" w14:textId="77777777" w:rsidR="0055294B" w:rsidRPr="000E4B2A" w:rsidRDefault="0055294B" w:rsidP="000E4B2A">
            <w:pPr>
              <w:spacing w:line="276" w:lineRule="auto"/>
              <w:rPr>
                <w:rFonts w:eastAsia="Times New Roman"/>
                <w:color w:val="333333"/>
              </w:rPr>
            </w:pPr>
            <w:r w:rsidRPr="000E4B2A">
              <w:rPr>
                <w:rFonts w:eastAsia="Times New Roman"/>
                <w:color w:val="333333"/>
              </w:rPr>
              <w:t>*</w:t>
            </w:r>
          </w:p>
        </w:tc>
        <w:tc>
          <w:tcPr>
            <w:tcW w:w="2043" w:type="dxa"/>
            <w:tcBorders>
              <w:top w:val="nil"/>
              <w:left w:val="nil"/>
              <w:bottom w:val="single" w:sz="4" w:space="0" w:color="000000"/>
              <w:right w:val="single" w:sz="4" w:space="0" w:color="000000"/>
            </w:tcBorders>
            <w:shd w:val="clear" w:color="000000" w:fill="F1F4F9"/>
            <w:noWrap/>
            <w:hideMark/>
          </w:tcPr>
          <w:p w14:paraId="3E286A85" w14:textId="77777777" w:rsidR="0055294B" w:rsidRPr="000E4B2A" w:rsidRDefault="0055294B" w:rsidP="000E4B2A">
            <w:pPr>
              <w:spacing w:line="276" w:lineRule="auto"/>
              <w:jc w:val="right"/>
              <w:rPr>
                <w:rFonts w:eastAsia="Times New Roman"/>
                <w:color w:val="333333"/>
              </w:rPr>
            </w:pPr>
            <w:r w:rsidRPr="000E4B2A">
              <w:rPr>
                <w:rFonts w:eastAsia="Times New Roman"/>
                <w:color w:val="333333"/>
              </w:rPr>
              <w:t>396,2</w:t>
            </w:r>
          </w:p>
        </w:tc>
        <w:tc>
          <w:tcPr>
            <w:tcW w:w="567" w:type="dxa"/>
            <w:tcBorders>
              <w:top w:val="nil"/>
              <w:left w:val="nil"/>
              <w:bottom w:val="single" w:sz="4" w:space="0" w:color="000000"/>
              <w:right w:val="single" w:sz="4" w:space="0" w:color="000000"/>
            </w:tcBorders>
            <w:shd w:val="clear" w:color="000000" w:fill="F1F4F9"/>
            <w:noWrap/>
            <w:hideMark/>
          </w:tcPr>
          <w:p w14:paraId="2F8B5878" w14:textId="77777777" w:rsidR="0055294B" w:rsidRPr="000E4B2A" w:rsidRDefault="0055294B" w:rsidP="000E4B2A">
            <w:pPr>
              <w:spacing w:line="276" w:lineRule="auto"/>
              <w:rPr>
                <w:rFonts w:eastAsia="Times New Roman"/>
                <w:color w:val="333333"/>
              </w:rPr>
            </w:pPr>
            <w:r w:rsidRPr="000E4B2A">
              <w:rPr>
                <w:rFonts w:eastAsia="Times New Roman"/>
                <w:color w:val="333333"/>
              </w:rPr>
              <w:t>*</w:t>
            </w:r>
          </w:p>
        </w:tc>
        <w:tc>
          <w:tcPr>
            <w:tcW w:w="2196" w:type="dxa"/>
            <w:tcBorders>
              <w:top w:val="nil"/>
              <w:left w:val="nil"/>
              <w:bottom w:val="single" w:sz="4" w:space="0" w:color="000000"/>
              <w:right w:val="single" w:sz="4" w:space="0" w:color="000000"/>
            </w:tcBorders>
            <w:shd w:val="clear" w:color="000000" w:fill="F1F4F9"/>
            <w:noWrap/>
            <w:hideMark/>
          </w:tcPr>
          <w:p w14:paraId="0FCDB981" w14:textId="77777777" w:rsidR="0055294B" w:rsidRPr="000E4B2A" w:rsidRDefault="0055294B" w:rsidP="000E4B2A">
            <w:pPr>
              <w:spacing w:line="276" w:lineRule="auto"/>
              <w:jc w:val="right"/>
              <w:rPr>
                <w:rFonts w:eastAsia="Times New Roman"/>
                <w:color w:val="333333"/>
              </w:rPr>
            </w:pPr>
            <w:r w:rsidRPr="000E4B2A">
              <w:rPr>
                <w:rFonts w:eastAsia="Times New Roman"/>
                <w:color w:val="333333"/>
              </w:rPr>
              <w:t>181,3</w:t>
            </w:r>
          </w:p>
        </w:tc>
        <w:tc>
          <w:tcPr>
            <w:tcW w:w="433" w:type="dxa"/>
            <w:tcBorders>
              <w:top w:val="nil"/>
              <w:left w:val="nil"/>
              <w:bottom w:val="single" w:sz="4" w:space="0" w:color="000000"/>
              <w:right w:val="single" w:sz="4" w:space="0" w:color="000000"/>
            </w:tcBorders>
            <w:shd w:val="clear" w:color="000000" w:fill="F1F4F9"/>
            <w:noWrap/>
            <w:hideMark/>
          </w:tcPr>
          <w:p w14:paraId="62524F65" w14:textId="77777777" w:rsidR="0055294B" w:rsidRPr="000E4B2A" w:rsidRDefault="0055294B" w:rsidP="000E4B2A">
            <w:pPr>
              <w:spacing w:line="276" w:lineRule="auto"/>
              <w:rPr>
                <w:rFonts w:eastAsia="Times New Roman"/>
                <w:color w:val="333333"/>
              </w:rPr>
            </w:pPr>
            <w:r w:rsidRPr="000E4B2A">
              <w:rPr>
                <w:rFonts w:eastAsia="Times New Roman"/>
                <w:color w:val="333333"/>
              </w:rPr>
              <w:t>*</w:t>
            </w:r>
          </w:p>
        </w:tc>
      </w:tr>
      <w:tr w:rsidR="0055294B" w:rsidRPr="000E4B2A" w14:paraId="499A6EBB" w14:textId="77777777" w:rsidTr="000E4B2A">
        <w:trPr>
          <w:trHeight w:val="260"/>
          <w:jc w:val="center"/>
        </w:trPr>
        <w:tc>
          <w:tcPr>
            <w:tcW w:w="1100" w:type="dxa"/>
            <w:tcBorders>
              <w:top w:val="nil"/>
              <w:left w:val="single" w:sz="4" w:space="0" w:color="000000"/>
              <w:bottom w:val="single" w:sz="4" w:space="0" w:color="000000"/>
              <w:right w:val="single" w:sz="4" w:space="0" w:color="000000"/>
            </w:tcBorders>
            <w:shd w:val="clear" w:color="000000" w:fill="DDE7F1"/>
            <w:noWrap/>
            <w:hideMark/>
          </w:tcPr>
          <w:p w14:paraId="06E2A0D6" w14:textId="77777777" w:rsidR="0055294B" w:rsidRPr="000E4B2A" w:rsidRDefault="0055294B" w:rsidP="000E4B2A">
            <w:pPr>
              <w:spacing w:line="276" w:lineRule="auto"/>
              <w:rPr>
                <w:rFonts w:eastAsia="Times New Roman"/>
                <w:b/>
                <w:bCs/>
                <w:color w:val="333333"/>
              </w:rPr>
            </w:pPr>
            <w:r w:rsidRPr="000E4B2A">
              <w:rPr>
                <w:rFonts w:eastAsia="Times New Roman"/>
                <w:b/>
                <w:bCs/>
                <w:color w:val="333333"/>
              </w:rPr>
              <w:t>2014</w:t>
            </w:r>
          </w:p>
        </w:tc>
        <w:tc>
          <w:tcPr>
            <w:tcW w:w="2297" w:type="dxa"/>
            <w:tcBorders>
              <w:top w:val="nil"/>
              <w:left w:val="nil"/>
              <w:bottom w:val="single" w:sz="4" w:space="0" w:color="000000"/>
              <w:right w:val="single" w:sz="4" w:space="0" w:color="000000"/>
            </w:tcBorders>
            <w:shd w:val="clear" w:color="000000" w:fill="DDE7F1"/>
            <w:noWrap/>
            <w:hideMark/>
          </w:tcPr>
          <w:p w14:paraId="3F40E72B" w14:textId="77777777" w:rsidR="0055294B" w:rsidRPr="000E4B2A" w:rsidRDefault="0055294B" w:rsidP="000E4B2A">
            <w:pPr>
              <w:spacing w:line="276" w:lineRule="auto"/>
              <w:jc w:val="right"/>
              <w:rPr>
                <w:rFonts w:eastAsia="Times New Roman"/>
                <w:color w:val="333333"/>
              </w:rPr>
            </w:pPr>
            <w:r w:rsidRPr="000E4B2A">
              <w:rPr>
                <w:rFonts w:eastAsia="Times New Roman"/>
                <w:color w:val="333333"/>
              </w:rPr>
              <w:t>282,2</w:t>
            </w:r>
          </w:p>
        </w:tc>
        <w:tc>
          <w:tcPr>
            <w:tcW w:w="509" w:type="dxa"/>
            <w:tcBorders>
              <w:top w:val="nil"/>
              <w:left w:val="nil"/>
              <w:bottom w:val="single" w:sz="4" w:space="0" w:color="000000"/>
              <w:right w:val="single" w:sz="4" w:space="0" w:color="000000"/>
            </w:tcBorders>
            <w:shd w:val="clear" w:color="000000" w:fill="DDE7F1"/>
            <w:noWrap/>
            <w:hideMark/>
          </w:tcPr>
          <w:p w14:paraId="37F123A7" w14:textId="77777777" w:rsidR="0055294B" w:rsidRPr="000E4B2A" w:rsidRDefault="0055294B" w:rsidP="000E4B2A">
            <w:pPr>
              <w:spacing w:line="276" w:lineRule="auto"/>
              <w:rPr>
                <w:rFonts w:eastAsia="Times New Roman"/>
                <w:color w:val="333333"/>
              </w:rPr>
            </w:pPr>
            <w:r w:rsidRPr="000E4B2A">
              <w:rPr>
                <w:rFonts w:eastAsia="Times New Roman"/>
                <w:color w:val="333333"/>
              </w:rPr>
              <w:t>*</w:t>
            </w:r>
          </w:p>
        </w:tc>
        <w:tc>
          <w:tcPr>
            <w:tcW w:w="2043" w:type="dxa"/>
            <w:tcBorders>
              <w:top w:val="nil"/>
              <w:left w:val="nil"/>
              <w:bottom w:val="single" w:sz="4" w:space="0" w:color="000000"/>
              <w:right w:val="single" w:sz="4" w:space="0" w:color="000000"/>
            </w:tcBorders>
            <w:shd w:val="clear" w:color="000000" w:fill="DDE7F1"/>
            <w:noWrap/>
            <w:hideMark/>
          </w:tcPr>
          <w:p w14:paraId="38F19F00" w14:textId="77777777" w:rsidR="0055294B" w:rsidRPr="000E4B2A" w:rsidRDefault="0055294B" w:rsidP="000E4B2A">
            <w:pPr>
              <w:spacing w:line="276" w:lineRule="auto"/>
              <w:jc w:val="right"/>
              <w:rPr>
                <w:rFonts w:eastAsia="Times New Roman"/>
                <w:color w:val="333333"/>
              </w:rPr>
            </w:pPr>
            <w:r w:rsidRPr="000E4B2A">
              <w:rPr>
                <w:rFonts w:eastAsia="Times New Roman"/>
                <w:color w:val="333333"/>
              </w:rPr>
              <w:t>391,5</w:t>
            </w:r>
          </w:p>
        </w:tc>
        <w:tc>
          <w:tcPr>
            <w:tcW w:w="567" w:type="dxa"/>
            <w:tcBorders>
              <w:top w:val="nil"/>
              <w:left w:val="nil"/>
              <w:bottom w:val="single" w:sz="4" w:space="0" w:color="000000"/>
              <w:right w:val="single" w:sz="4" w:space="0" w:color="000000"/>
            </w:tcBorders>
            <w:shd w:val="clear" w:color="000000" w:fill="DDE7F1"/>
            <w:noWrap/>
            <w:hideMark/>
          </w:tcPr>
          <w:p w14:paraId="286D9AF8" w14:textId="77777777" w:rsidR="0055294B" w:rsidRPr="000E4B2A" w:rsidRDefault="0055294B" w:rsidP="000E4B2A">
            <w:pPr>
              <w:spacing w:line="276" w:lineRule="auto"/>
              <w:rPr>
                <w:rFonts w:eastAsia="Times New Roman"/>
                <w:color w:val="333333"/>
              </w:rPr>
            </w:pPr>
            <w:r w:rsidRPr="000E4B2A">
              <w:rPr>
                <w:rFonts w:eastAsia="Times New Roman"/>
                <w:color w:val="333333"/>
              </w:rPr>
              <w:t>*</w:t>
            </w:r>
          </w:p>
        </w:tc>
        <w:tc>
          <w:tcPr>
            <w:tcW w:w="2196" w:type="dxa"/>
            <w:tcBorders>
              <w:top w:val="nil"/>
              <w:left w:val="nil"/>
              <w:bottom w:val="single" w:sz="4" w:space="0" w:color="000000"/>
              <w:right w:val="single" w:sz="4" w:space="0" w:color="000000"/>
            </w:tcBorders>
            <w:shd w:val="clear" w:color="000000" w:fill="DDE7F1"/>
            <w:noWrap/>
            <w:hideMark/>
          </w:tcPr>
          <w:p w14:paraId="0FDED904" w14:textId="77777777" w:rsidR="0055294B" w:rsidRPr="000E4B2A" w:rsidRDefault="0055294B" w:rsidP="000E4B2A">
            <w:pPr>
              <w:spacing w:line="276" w:lineRule="auto"/>
              <w:jc w:val="right"/>
              <w:rPr>
                <w:rFonts w:eastAsia="Times New Roman"/>
                <w:color w:val="333333"/>
              </w:rPr>
            </w:pPr>
            <w:r w:rsidRPr="000E4B2A">
              <w:rPr>
                <w:rFonts w:eastAsia="Times New Roman"/>
                <w:color w:val="333333"/>
              </w:rPr>
              <w:t>182,9</w:t>
            </w:r>
          </w:p>
        </w:tc>
        <w:tc>
          <w:tcPr>
            <w:tcW w:w="433" w:type="dxa"/>
            <w:tcBorders>
              <w:top w:val="nil"/>
              <w:left w:val="nil"/>
              <w:bottom w:val="single" w:sz="4" w:space="0" w:color="000000"/>
              <w:right w:val="single" w:sz="4" w:space="0" w:color="000000"/>
            </w:tcBorders>
            <w:shd w:val="clear" w:color="000000" w:fill="DDE7F1"/>
            <w:noWrap/>
            <w:hideMark/>
          </w:tcPr>
          <w:p w14:paraId="7338156A" w14:textId="77777777" w:rsidR="0055294B" w:rsidRPr="000E4B2A" w:rsidRDefault="0055294B" w:rsidP="000E4B2A">
            <w:pPr>
              <w:spacing w:line="276" w:lineRule="auto"/>
              <w:rPr>
                <w:rFonts w:eastAsia="Times New Roman"/>
                <w:color w:val="333333"/>
              </w:rPr>
            </w:pPr>
            <w:r w:rsidRPr="000E4B2A">
              <w:rPr>
                <w:rFonts w:eastAsia="Times New Roman"/>
                <w:color w:val="333333"/>
              </w:rPr>
              <w:t>*</w:t>
            </w:r>
          </w:p>
        </w:tc>
      </w:tr>
    </w:tbl>
    <w:p w14:paraId="692C6341" w14:textId="77777777" w:rsidR="0055294B" w:rsidRPr="000E4B2A" w:rsidRDefault="0055294B" w:rsidP="000E4B2A">
      <w:pPr>
        <w:spacing w:line="276" w:lineRule="auto"/>
        <w:jc w:val="both"/>
        <w:rPr>
          <w:sz w:val="32"/>
          <w:szCs w:val="32"/>
        </w:rPr>
      </w:pPr>
    </w:p>
    <w:p w14:paraId="66E8AF45" w14:textId="77777777" w:rsidR="0055294B" w:rsidRPr="000E4B2A" w:rsidRDefault="0055294B" w:rsidP="000E4B2A">
      <w:pPr>
        <w:spacing w:line="276" w:lineRule="auto"/>
        <w:jc w:val="both"/>
      </w:pPr>
      <w:r w:rsidRPr="000E4B2A">
        <w:t>Conventional signals:</w:t>
      </w:r>
    </w:p>
    <w:p w14:paraId="0798D12C" w14:textId="77777777" w:rsidR="0055294B" w:rsidRPr="000E4B2A" w:rsidRDefault="0055294B" w:rsidP="000E4B2A">
      <w:pPr>
        <w:spacing w:line="276" w:lineRule="auto"/>
        <w:jc w:val="both"/>
      </w:pPr>
      <w:r w:rsidRPr="000E4B2A">
        <w:t>&amp;: Rectified data</w:t>
      </w:r>
    </w:p>
    <w:p w14:paraId="0C9D3611" w14:textId="77777777" w:rsidR="0055294B" w:rsidRPr="000E4B2A" w:rsidRDefault="0055294B" w:rsidP="000E4B2A">
      <w:pPr>
        <w:spacing w:line="276" w:lineRule="auto"/>
        <w:jc w:val="both"/>
      </w:pPr>
      <w:r w:rsidRPr="000E4B2A">
        <w:t>*: Rectified data</w:t>
      </w:r>
    </w:p>
    <w:p w14:paraId="062FDCAE" w14:textId="77777777" w:rsidR="0055294B" w:rsidRPr="000E4B2A" w:rsidRDefault="0055294B" w:rsidP="000E4B2A">
      <w:pPr>
        <w:spacing w:line="276" w:lineRule="auto"/>
        <w:jc w:val="both"/>
      </w:pPr>
    </w:p>
    <w:p w14:paraId="7531C305" w14:textId="77777777" w:rsidR="0055294B" w:rsidRPr="000E4B2A" w:rsidRDefault="0055294B" w:rsidP="000E4B2A">
      <w:pPr>
        <w:spacing w:line="276" w:lineRule="auto"/>
        <w:jc w:val="both"/>
        <w:outlineLvl w:val="0"/>
      </w:pPr>
      <w:r w:rsidRPr="000E4B2A">
        <w:t>Last updated: 15/10/2018</w:t>
      </w:r>
    </w:p>
    <w:p w14:paraId="11137F6B" w14:textId="5F53B3C6" w:rsidR="0055294B" w:rsidRPr="000E4B2A" w:rsidRDefault="0055294B" w:rsidP="000E4B2A">
      <w:pPr>
        <w:spacing w:line="276" w:lineRule="auto"/>
        <w:jc w:val="both"/>
      </w:pPr>
      <w:r w:rsidRPr="000E4B2A">
        <w:t>Source: National Statistics (INE)</w:t>
      </w:r>
    </w:p>
    <w:p w14:paraId="340BF53A" w14:textId="77777777" w:rsidR="0055294B" w:rsidRPr="000E4B2A" w:rsidRDefault="0055294B" w:rsidP="000E4B2A">
      <w:pPr>
        <w:spacing w:line="276" w:lineRule="auto"/>
        <w:jc w:val="center"/>
        <w:rPr>
          <w:b/>
          <w:bCs/>
          <w:sz w:val="32"/>
          <w:szCs w:val="32"/>
        </w:rPr>
      </w:pPr>
    </w:p>
    <w:p w14:paraId="49CB853E" w14:textId="77777777" w:rsidR="00A83715" w:rsidRDefault="00A83715" w:rsidP="001B67C2">
      <w:pPr>
        <w:jc w:val="center"/>
        <w:rPr>
          <w:b/>
          <w:bCs/>
        </w:rPr>
      </w:pPr>
    </w:p>
    <w:p w14:paraId="1FC366D4" w14:textId="77777777" w:rsidR="00A83715" w:rsidRDefault="00A83715">
      <w:pPr>
        <w:spacing w:after="160" w:line="259" w:lineRule="auto"/>
        <w:rPr>
          <w:b/>
          <w:bCs/>
        </w:rPr>
      </w:pPr>
      <w:r>
        <w:rPr>
          <w:b/>
          <w:bCs/>
        </w:rPr>
        <w:br w:type="page"/>
      </w:r>
    </w:p>
    <w:p w14:paraId="264C9B8C" w14:textId="77777777" w:rsidR="00A83715" w:rsidRPr="00B713E8" w:rsidRDefault="00A83715" w:rsidP="005D1848">
      <w:pPr>
        <w:jc w:val="both"/>
        <w:outlineLvl w:val="0"/>
        <w:rPr>
          <w:b/>
          <w:bCs/>
          <w:lang w:val="en-GB"/>
        </w:rPr>
      </w:pPr>
      <w:r w:rsidRPr="00B713E8">
        <w:rPr>
          <w:b/>
          <w:bCs/>
          <w:lang w:val="en-GB"/>
        </w:rPr>
        <w:t>Metadata associated with Table XI:</w:t>
      </w:r>
    </w:p>
    <w:p w14:paraId="63F81D1A" w14:textId="77777777" w:rsidR="00A83715" w:rsidRPr="00B713E8" w:rsidRDefault="00A83715" w:rsidP="00A83715">
      <w:pPr>
        <w:jc w:val="both"/>
        <w:rPr>
          <w:b/>
          <w:bCs/>
          <w:lang w:val="en-GB"/>
        </w:rPr>
      </w:pPr>
    </w:p>
    <w:p w14:paraId="40816715" w14:textId="7E518F44" w:rsidR="00A83715" w:rsidRPr="00B713E8" w:rsidRDefault="00A83715" w:rsidP="001B67C2">
      <w:pPr>
        <w:jc w:val="center"/>
        <w:rPr>
          <w:b/>
          <w:bCs/>
          <w:lang w:val="en-GB"/>
        </w:rPr>
      </w:pPr>
      <w:r w:rsidRPr="00B713E8">
        <w:rPr>
          <w:b/>
          <w:bCs/>
          <w:lang w:val="en-GB"/>
        </w:rPr>
        <w:t xml:space="preserve">Mortality rate (30 to 70 years) attributed to circulatory system diseases, malignant tumours, diabetes mellitus and chronic respiratory diseases per 100 000 </w:t>
      </w:r>
      <w:r w:rsidR="00F86462" w:rsidRPr="00B713E8">
        <w:rPr>
          <w:b/>
          <w:bCs/>
          <w:lang w:val="en-GB"/>
        </w:rPr>
        <w:t>inhabitants</w:t>
      </w:r>
      <w:r w:rsidRPr="00B713E8">
        <w:rPr>
          <w:b/>
          <w:bCs/>
          <w:lang w:val="en-GB"/>
        </w:rPr>
        <w:t xml:space="preserve"> (N.º)</w:t>
      </w:r>
    </w:p>
    <w:p w14:paraId="19F214EC" w14:textId="77777777" w:rsidR="000E4B2A" w:rsidRPr="00B713E8" w:rsidRDefault="000E4B2A" w:rsidP="001B67C2">
      <w:pPr>
        <w:jc w:val="center"/>
        <w:rPr>
          <w:b/>
          <w:bCs/>
          <w:lang w:val="en-GB"/>
        </w:rPr>
      </w:pPr>
    </w:p>
    <w:p w14:paraId="3F5C550A" w14:textId="77777777" w:rsidR="00A83715" w:rsidRPr="00B713E8" w:rsidRDefault="00A83715" w:rsidP="001B67C2">
      <w:pPr>
        <w:jc w:val="center"/>
        <w:rPr>
          <w:b/>
          <w:bCs/>
          <w:lang w:val="en-GB"/>
        </w:rPr>
      </w:pPr>
    </w:p>
    <w:tbl>
      <w:tblPr>
        <w:tblW w:w="8985" w:type="dxa"/>
        <w:tblCellMar>
          <w:left w:w="70" w:type="dxa"/>
          <w:right w:w="70" w:type="dxa"/>
        </w:tblCellMar>
        <w:tblLook w:val="04A0" w:firstRow="1" w:lastRow="0" w:firstColumn="1" w:lastColumn="0" w:noHBand="0" w:noVBand="1"/>
      </w:tblPr>
      <w:tblGrid>
        <w:gridCol w:w="2007"/>
        <w:gridCol w:w="7229"/>
      </w:tblGrid>
      <w:tr w:rsidR="00A83715" w:rsidRPr="00B713E8" w14:paraId="77CF75F3" w14:textId="77777777" w:rsidTr="000555AF">
        <w:trPr>
          <w:trHeight w:val="255"/>
        </w:trPr>
        <w:tc>
          <w:tcPr>
            <w:tcW w:w="1756" w:type="dxa"/>
            <w:tcBorders>
              <w:top w:val="single" w:sz="4" w:space="0" w:color="auto"/>
              <w:left w:val="single" w:sz="4" w:space="0" w:color="auto"/>
              <w:bottom w:val="single" w:sz="4" w:space="0" w:color="auto"/>
              <w:right w:val="single" w:sz="4" w:space="0" w:color="auto"/>
            </w:tcBorders>
            <w:shd w:val="clear" w:color="000000" w:fill="C8DDED"/>
            <w:noWrap/>
            <w:hideMark/>
          </w:tcPr>
          <w:p w14:paraId="54373440" w14:textId="77777777" w:rsidR="00A83715" w:rsidRPr="000E4B2A" w:rsidRDefault="00A83715" w:rsidP="000E4B2A">
            <w:pPr>
              <w:spacing w:line="276" w:lineRule="auto"/>
              <w:rPr>
                <w:rFonts w:eastAsia="Times New Roman"/>
                <w:b/>
                <w:bCs/>
                <w:color w:val="333333"/>
              </w:rPr>
            </w:pPr>
            <w:r w:rsidRPr="000E4B2A">
              <w:rPr>
                <w:rFonts w:eastAsia="Times New Roman"/>
                <w:b/>
                <w:bCs/>
                <w:color w:val="333333"/>
              </w:rPr>
              <w:t>Name</w:t>
            </w:r>
          </w:p>
        </w:tc>
        <w:tc>
          <w:tcPr>
            <w:tcW w:w="7229" w:type="dxa"/>
            <w:tcBorders>
              <w:top w:val="single" w:sz="4" w:space="0" w:color="auto"/>
              <w:left w:val="nil"/>
              <w:bottom w:val="single" w:sz="4" w:space="0" w:color="auto"/>
              <w:right w:val="single" w:sz="4" w:space="0" w:color="auto"/>
            </w:tcBorders>
            <w:shd w:val="clear" w:color="auto" w:fill="auto"/>
            <w:noWrap/>
            <w:hideMark/>
          </w:tcPr>
          <w:p w14:paraId="64DC705C" w14:textId="09EEB1CF" w:rsidR="00A83715" w:rsidRPr="00B713E8" w:rsidRDefault="00A83715" w:rsidP="000E4B2A">
            <w:pPr>
              <w:spacing w:line="276" w:lineRule="auto"/>
              <w:rPr>
                <w:lang w:val="en-GB"/>
              </w:rPr>
            </w:pPr>
            <w:r w:rsidRPr="00B713E8">
              <w:rPr>
                <w:rFonts w:eastAsia="Times New Roman"/>
                <w:bCs/>
                <w:color w:val="333333"/>
                <w:lang w:val="en-GB"/>
              </w:rPr>
              <w:t xml:space="preserve">Mortality rate (30 to 70 years) attributed to circulatory system diseases, malignant tumours, diabetes mellitus and chronic respiratory diseases per 100 000 </w:t>
            </w:r>
            <w:r w:rsidR="00F86462" w:rsidRPr="00B713E8">
              <w:rPr>
                <w:rFonts w:eastAsia="Times New Roman"/>
                <w:bCs/>
                <w:color w:val="333333"/>
                <w:lang w:val="en-GB"/>
              </w:rPr>
              <w:t>inhabitants</w:t>
            </w:r>
            <w:r w:rsidRPr="00B713E8">
              <w:rPr>
                <w:rFonts w:eastAsia="Times New Roman"/>
                <w:bCs/>
                <w:color w:val="333333"/>
                <w:lang w:val="en-GB"/>
              </w:rPr>
              <w:t xml:space="preserve"> (N.º) per Gender; Annual</w:t>
            </w:r>
          </w:p>
        </w:tc>
      </w:tr>
      <w:tr w:rsidR="00A83715" w:rsidRPr="000E4B2A" w14:paraId="618721BC" w14:textId="77777777" w:rsidTr="000555AF">
        <w:trPr>
          <w:trHeight w:val="255"/>
        </w:trPr>
        <w:tc>
          <w:tcPr>
            <w:tcW w:w="1756" w:type="dxa"/>
            <w:tcBorders>
              <w:top w:val="nil"/>
              <w:left w:val="single" w:sz="4" w:space="0" w:color="auto"/>
              <w:bottom w:val="single" w:sz="4" w:space="0" w:color="auto"/>
              <w:right w:val="single" w:sz="4" w:space="0" w:color="auto"/>
            </w:tcBorders>
            <w:shd w:val="clear" w:color="000000" w:fill="C8DDED"/>
            <w:noWrap/>
            <w:hideMark/>
          </w:tcPr>
          <w:p w14:paraId="6CECE722" w14:textId="77777777" w:rsidR="00A83715" w:rsidRPr="000E4B2A" w:rsidRDefault="00A83715" w:rsidP="000E4B2A">
            <w:pPr>
              <w:spacing w:line="276" w:lineRule="auto"/>
              <w:rPr>
                <w:rFonts w:eastAsia="Times New Roman"/>
                <w:b/>
                <w:bCs/>
                <w:color w:val="333333"/>
              </w:rPr>
            </w:pPr>
            <w:r w:rsidRPr="000E4B2A">
              <w:rPr>
                <w:rFonts w:eastAsia="Times New Roman"/>
                <w:b/>
                <w:bCs/>
                <w:color w:val="333333"/>
              </w:rPr>
              <w:t>Periodicity</w:t>
            </w:r>
          </w:p>
        </w:tc>
        <w:tc>
          <w:tcPr>
            <w:tcW w:w="7229" w:type="dxa"/>
            <w:tcBorders>
              <w:top w:val="nil"/>
              <w:left w:val="nil"/>
              <w:bottom w:val="single" w:sz="4" w:space="0" w:color="auto"/>
              <w:right w:val="single" w:sz="4" w:space="0" w:color="auto"/>
            </w:tcBorders>
            <w:shd w:val="clear" w:color="auto" w:fill="auto"/>
            <w:noWrap/>
            <w:hideMark/>
          </w:tcPr>
          <w:p w14:paraId="576BE6EE" w14:textId="77777777" w:rsidR="00A83715" w:rsidRPr="000E4B2A" w:rsidRDefault="00A83715" w:rsidP="000E4B2A">
            <w:pPr>
              <w:spacing w:line="276" w:lineRule="auto"/>
              <w:jc w:val="both"/>
              <w:rPr>
                <w:rFonts w:eastAsia="Times New Roman"/>
                <w:color w:val="333333"/>
              </w:rPr>
            </w:pPr>
            <w:r w:rsidRPr="000E4B2A">
              <w:rPr>
                <w:rFonts w:eastAsia="Times New Roman"/>
                <w:color w:val="333333"/>
              </w:rPr>
              <w:t>Annual</w:t>
            </w:r>
          </w:p>
        </w:tc>
      </w:tr>
      <w:tr w:rsidR="00A83715" w:rsidRPr="00B713E8" w14:paraId="1CFC48E0" w14:textId="77777777" w:rsidTr="000555AF">
        <w:trPr>
          <w:trHeight w:val="255"/>
        </w:trPr>
        <w:tc>
          <w:tcPr>
            <w:tcW w:w="1756" w:type="dxa"/>
            <w:tcBorders>
              <w:top w:val="nil"/>
              <w:left w:val="single" w:sz="4" w:space="0" w:color="auto"/>
              <w:bottom w:val="single" w:sz="4" w:space="0" w:color="auto"/>
              <w:right w:val="single" w:sz="4" w:space="0" w:color="auto"/>
            </w:tcBorders>
            <w:shd w:val="clear" w:color="000000" w:fill="C8DDED"/>
            <w:noWrap/>
            <w:hideMark/>
          </w:tcPr>
          <w:p w14:paraId="18260B02" w14:textId="77777777" w:rsidR="00A83715" w:rsidRPr="000E4B2A" w:rsidRDefault="00A83715" w:rsidP="000E4B2A">
            <w:pPr>
              <w:spacing w:line="276" w:lineRule="auto"/>
              <w:rPr>
                <w:rFonts w:eastAsia="Times New Roman"/>
                <w:b/>
                <w:bCs/>
                <w:color w:val="333333"/>
              </w:rPr>
            </w:pPr>
            <w:r w:rsidRPr="000E4B2A">
              <w:rPr>
                <w:rFonts w:eastAsia="Times New Roman"/>
                <w:b/>
                <w:bCs/>
                <w:color w:val="333333"/>
              </w:rPr>
              <w:t>Source</w:t>
            </w:r>
          </w:p>
        </w:tc>
        <w:tc>
          <w:tcPr>
            <w:tcW w:w="7229" w:type="dxa"/>
            <w:tcBorders>
              <w:top w:val="nil"/>
              <w:left w:val="nil"/>
              <w:bottom w:val="single" w:sz="4" w:space="0" w:color="auto"/>
              <w:right w:val="single" w:sz="4" w:space="0" w:color="auto"/>
            </w:tcBorders>
            <w:shd w:val="clear" w:color="auto" w:fill="auto"/>
            <w:noWrap/>
            <w:hideMark/>
          </w:tcPr>
          <w:p w14:paraId="0680F9D0" w14:textId="77777777" w:rsidR="00A83715" w:rsidRPr="00B713E8" w:rsidRDefault="00A83715" w:rsidP="000E4B2A">
            <w:pPr>
              <w:spacing w:line="276" w:lineRule="auto"/>
              <w:rPr>
                <w:lang w:val="en-GB"/>
              </w:rPr>
            </w:pPr>
            <w:r w:rsidRPr="00B713E8">
              <w:rPr>
                <w:lang w:val="en-GB"/>
              </w:rPr>
              <w:t>INE, Deaths from causes of death</w:t>
            </w:r>
          </w:p>
        </w:tc>
      </w:tr>
      <w:tr w:rsidR="00A83715" w:rsidRPr="000E4B2A" w14:paraId="59960195" w14:textId="77777777" w:rsidTr="000555AF">
        <w:trPr>
          <w:trHeight w:val="255"/>
        </w:trPr>
        <w:tc>
          <w:tcPr>
            <w:tcW w:w="1756" w:type="dxa"/>
            <w:tcBorders>
              <w:top w:val="nil"/>
              <w:left w:val="single" w:sz="4" w:space="0" w:color="auto"/>
              <w:bottom w:val="single" w:sz="4" w:space="0" w:color="auto"/>
              <w:right w:val="single" w:sz="4" w:space="0" w:color="auto"/>
            </w:tcBorders>
            <w:shd w:val="clear" w:color="000000" w:fill="C8DDED"/>
            <w:noWrap/>
            <w:hideMark/>
          </w:tcPr>
          <w:p w14:paraId="15848894" w14:textId="77777777" w:rsidR="00A83715" w:rsidRPr="000E4B2A" w:rsidRDefault="00A83715" w:rsidP="000E4B2A">
            <w:pPr>
              <w:spacing w:line="276" w:lineRule="auto"/>
              <w:rPr>
                <w:rFonts w:eastAsia="Times New Roman"/>
                <w:b/>
                <w:bCs/>
                <w:color w:val="333333"/>
              </w:rPr>
            </w:pPr>
            <w:r w:rsidRPr="000E4B2A">
              <w:rPr>
                <w:rFonts w:eastAsia="Times New Roman"/>
                <w:b/>
                <w:bCs/>
                <w:color w:val="333333"/>
              </w:rPr>
              <w:t>First period available</w:t>
            </w:r>
          </w:p>
        </w:tc>
        <w:tc>
          <w:tcPr>
            <w:tcW w:w="7229" w:type="dxa"/>
            <w:tcBorders>
              <w:top w:val="nil"/>
              <w:left w:val="nil"/>
              <w:bottom w:val="single" w:sz="4" w:space="0" w:color="auto"/>
              <w:right w:val="single" w:sz="4" w:space="0" w:color="auto"/>
            </w:tcBorders>
            <w:shd w:val="clear" w:color="auto" w:fill="auto"/>
            <w:noWrap/>
            <w:hideMark/>
          </w:tcPr>
          <w:p w14:paraId="18784905" w14:textId="77777777" w:rsidR="00A83715" w:rsidRPr="000E4B2A" w:rsidRDefault="00A83715" w:rsidP="000E4B2A">
            <w:pPr>
              <w:spacing w:line="276" w:lineRule="auto"/>
              <w:jc w:val="both"/>
              <w:rPr>
                <w:rFonts w:eastAsia="Times New Roman"/>
                <w:color w:val="333333"/>
              </w:rPr>
            </w:pPr>
            <w:r w:rsidRPr="000E4B2A">
              <w:rPr>
                <w:rFonts w:eastAsia="Times New Roman"/>
                <w:color w:val="333333"/>
              </w:rPr>
              <w:t>2002</w:t>
            </w:r>
          </w:p>
        </w:tc>
      </w:tr>
      <w:tr w:rsidR="00A83715" w:rsidRPr="000E4B2A" w14:paraId="02DD8649" w14:textId="77777777" w:rsidTr="000555AF">
        <w:trPr>
          <w:trHeight w:val="255"/>
        </w:trPr>
        <w:tc>
          <w:tcPr>
            <w:tcW w:w="1756" w:type="dxa"/>
            <w:tcBorders>
              <w:top w:val="nil"/>
              <w:left w:val="single" w:sz="4" w:space="0" w:color="auto"/>
              <w:bottom w:val="single" w:sz="4" w:space="0" w:color="auto"/>
              <w:right w:val="single" w:sz="4" w:space="0" w:color="auto"/>
            </w:tcBorders>
            <w:shd w:val="clear" w:color="000000" w:fill="C8DDED"/>
            <w:noWrap/>
            <w:hideMark/>
          </w:tcPr>
          <w:p w14:paraId="6AC796E1" w14:textId="77777777" w:rsidR="00A83715" w:rsidRPr="000E4B2A" w:rsidRDefault="00A83715" w:rsidP="000E4B2A">
            <w:pPr>
              <w:spacing w:line="276" w:lineRule="auto"/>
              <w:rPr>
                <w:rFonts w:eastAsia="Times New Roman"/>
                <w:b/>
                <w:bCs/>
                <w:color w:val="333333"/>
              </w:rPr>
            </w:pPr>
            <w:r w:rsidRPr="000E4B2A">
              <w:rPr>
                <w:rFonts w:eastAsia="Times New Roman"/>
                <w:b/>
                <w:bCs/>
                <w:color w:val="333333"/>
              </w:rPr>
              <w:t>Last available period</w:t>
            </w:r>
          </w:p>
        </w:tc>
        <w:tc>
          <w:tcPr>
            <w:tcW w:w="7229" w:type="dxa"/>
            <w:tcBorders>
              <w:top w:val="nil"/>
              <w:left w:val="nil"/>
              <w:bottom w:val="single" w:sz="4" w:space="0" w:color="auto"/>
              <w:right w:val="single" w:sz="4" w:space="0" w:color="auto"/>
            </w:tcBorders>
            <w:shd w:val="clear" w:color="auto" w:fill="auto"/>
            <w:noWrap/>
            <w:hideMark/>
          </w:tcPr>
          <w:p w14:paraId="05F42935" w14:textId="77777777" w:rsidR="00A83715" w:rsidRPr="000E4B2A" w:rsidRDefault="00A83715" w:rsidP="000E4B2A">
            <w:pPr>
              <w:spacing w:line="276" w:lineRule="auto"/>
              <w:jc w:val="both"/>
              <w:rPr>
                <w:rFonts w:eastAsia="Times New Roman"/>
                <w:color w:val="333333"/>
              </w:rPr>
            </w:pPr>
            <w:r w:rsidRPr="000E4B2A">
              <w:rPr>
                <w:rFonts w:eastAsia="Times New Roman"/>
                <w:color w:val="333333"/>
              </w:rPr>
              <w:t>2017</w:t>
            </w:r>
          </w:p>
        </w:tc>
      </w:tr>
      <w:tr w:rsidR="00A83715" w:rsidRPr="000E4B2A" w14:paraId="2985B1EC" w14:textId="77777777" w:rsidTr="000555AF">
        <w:trPr>
          <w:trHeight w:val="255"/>
        </w:trPr>
        <w:tc>
          <w:tcPr>
            <w:tcW w:w="1756" w:type="dxa"/>
            <w:tcBorders>
              <w:top w:val="nil"/>
              <w:left w:val="single" w:sz="4" w:space="0" w:color="auto"/>
              <w:bottom w:val="single" w:sz="4" w:space="0" w:color="auto"/>
              <w:right w:val="single" w:sz="4" w:space="0" w:color="auto"/>
            </w:tcBorders>
            <w:shd w:val="clear" w:color="000000" w:fill="C8DDED"/>
            <w:noWrap/>
            <w:hideMark/>
          </w:tcPr>
          <w:p w14:paraId="0775628F" w14:textId="77777777" w:rsidR="00A83715" w:rsidRPr="000E4B2A" w:rsidRDefault="00A83715" w:rsidP="000E4B2A">
            <w:pPr>
              <w:spacing w:line="276" w:lineRule="auto"/>
              <w:rPr>
                <w:rFonts w:eastAsia="Times New Roman"/>
                <w:b/>
                <w:bCs/>
                <w:color w:val="333333"/>
              </w:rPr>
            </w:pPr>
            <w:r w:rsidRPr="000E4B2A">
              <w:rPr>
                <w:rFonts w:eastAsia="Times New Roman"/>
                <w:b/>
                <w:bCs/>
                <w:color w:val="333333"/>
              </w:rPr>
              <w:t>Dimensions</w:t>
            </w:r>
          </w:p>
        </w:tc>
        <w:tc>
          <w:tcPr>
            <w:tcW w:w="7229" w:type="dxa"/>
            <w:tcBorders>
              <w:top w:val="nil"/>
              <w:left w:val="nil"/>
              <w:bottom w:val="single" w:sz="4" w:space="0" w:color="auto"/>
              <w:right w:val="single" w:sz="4" w:space="0" w:color="auto"/>
            </w:tcBorders>
            <w:shd w:val="clear" w:color="auto" w:fill="auto"/>
            <w:noWrap/>
            <w:vAlign w:val="bottom"/>
            <w:hideMark/>
          </w:tcPr>
          <w:p w14:paraId="3D52B8BB" w14:textId="77777777" w:rsidR="00A83715" w:rsidRPr="000E4B2A" w:rsidRDefault="00A83715" w:rsidP="000E4B2A">
            <w:pPr>
              <w:spacing w:line="276" w:lineRule="auto"/>
              <w:jc w:val="both"/>
              <w:rPr>
                <w:rFonts w:eastAsia="Times New Roman"/>
              </w:rPr>
            </w:pPr>
            <w:r w:rsidRPr="000E4B2A">
              <w:rPr>
                <w:rFonts w:eastAsia="Times New Roman"/>
              </w:rPr>
              <w:t> </w:t>
            </w:r>
          </w:p>
        </w:tc>
      </w:tr>
      <w:tr w:rsidR="00A83715" w:rsidRPr="000E4B2A" w14:paraId="628A20EA" w14:textId="77777777" w:rsidTr="000555AF">
        <w:trPr>
          <w:trHeight w:val="255"/>
        </w:trPr>
        <w:tc>
          <w:tcPr>
            <w:tcW w:w="1756" w:type="dxa"/>
            <w:tcBorders>
              <w:top w:val="nil"/>
              <w:left w:val="single" w:sz="4" w:space="0" w:color="auto"/>
              <w:bottom w:val="single" w:sz="4" w:space="0" w:color="auto"/>
              <w:right w:val="single" w:sz="4" w:space="0" w:color="auto"/>
            </w:tcBorders>
            <w:shd w:val="clear" w:color="000000" w:fill="C8DDED"/>
            <w:noWrap/>
            <w:hideMark/>
          </w:tcPr>
          <w:p w14:paraId="090766AE" w14:textId="77777777" w:rsidR="00A83715" w:rsidRPr="000E4B2A" w:rsidRDefault="00A83715" w:rsidP="000E4B2A">
            <w:pPr>
              <w:pStyle w:val="ListParagraph"/>
              <w:numPr>
                <w:ilvl w:val="0"/>
                <w:numId w:val="3"/>
              </w:numPr>
              <w:spacing w:after="0" w:line="276" w:lineRule="auto"/>
              <w:rPr>
                <w:rFonts w:ascii="Times New Roman" w:eastAsia="Times New Roman" w:hAnsi="Times New Roman" w:cs="Times New Roman"/>
                <w:color w:val="333333"/>
                <w:sz w:val="24"/>
                <w:szCs w:val="24"/>
                <w:lang w:eastAsia="pt-PT"/>
              </w:rPr>
            </w:pPr>
            <w:r w:rsidRPr="000E4B2A">
              <w:rPr>
                <w:rFonts w:ascii="Times New Roman" w:eastAsia="Times New Roman" w:hAnsi="Times New Roman" w:cs="Times New Roman"/>
                <w:color w:val="333333"/>
                <w:sz w:val="24"/>
                <w:szCs w:val="24"/>
                <w:lang w:eastAsia="pt-PT"/>
              </w:rPr>
              <w:t>Dimension 1</w:t>
            </w:r>
          </w:p>
        </w:tc>
        <w:tc>
          <w:tcPr>
            <w:tcW w:w="7229" w:type="dxa"/>
            <w:tcBorders>
              <w:top w:val="nil"/>
              <w:left w:val="nil"/>
              <w:bottom w:val="single" w:sz="4" w:space="0" w:color="auto"/>
              <w:right w:val="single" w:sz="4" w:space="0" w:color="auto"/>
            </w:tcBorders>
            <w:shd w:val="clear" w:color="auto" w:fill="auto"/>
            <w:noWrap/>
            <w:hideMark/>
          </w:tcPr>
          <w:p w14:paraId="7BFAE0AC" w14:textId="77777777" w:rsidR="00A83715" w:rsidRPr="000E4B2A" w:rsidRDefault="00A83715" w:rsidP="000E4B2A">
            <w:pPr>
              <w:spacing w:line="276" w:lineRule="auto"/>
              <w:jc w:val="both"/>
              <w:rPr>
                <w:rFonts w:eastAsia="Times New Roman"/>
                <w:color w:val="333333"/>
              </w:rPr>
            </w:pPr>
            <w:r w:rsidRPr="000E4B2A">
              <w:rPr>
                <w:rFonts w:eastAsia="Times New Roman"/>
                <w:color w:val="333333"/>
              </w:rPr>
              <w:t>Data reference period</w:t>
            </w:r>
          </w:p>
        </w:tc>
      </w:tr>
      <w:tr w:rsidR="00A83715" w:rsidRPr="000E4B2A" w14:paraId="32C23135" w14:textId="77777777" w:rsidTr="000555AF">
        <w:trPr>
          <w:trHeight w:val="255"/>
        </w:trPr>
        <w:tc>
          <w:tcPr>
            <w:tcW w:w="1756" w:type="dxa"/>
            <w:tcBorders>
              <w:top w:val="nil"/>
              <w:left w:val="single" w:sz="4" w:space="0" w:color="auto"/>
              <w:bottom w:val="single" w:sz="4" w:space="0" w:color="auto"/>
              <w:right w:val="single" w:sz="4" w:space="0" w:color="auto"/>
            </w:tcBorders>
            <w:shd w:val="clear" w:color="000000" w:fill="C8DDED"/>
            <w:noWrap/>
            <w:hideMark/>
          </w:tcPr>
          <w:p w14:paraId="681DA9B7" w14:textId="77777777" w:rsidR="00A83715" w:rsidRPr="000E4B2A" w:rsidRDefault="00A83715" w:rsidP="000E4B2A">
            <w:pPr>
              <w:pStyle w:val="ListParagraph"/>
              <w:numPr>
                <w:ilvl w:val="0"/>
                <w:numId w:val="3"/>
              </w:numPr>
              <w:spacing w:after="0" w:line="276" w:lineRule="auto"/>
              <w:rPr>
                <w:rFonts w:ascii="Times New Roman" w:eastAsia="Times New Roman" w:hAnsi="Times New Roman" w:cs="Times New Roman"/>
                <w:color w:val="333333"/>
                <w:sz w:val="24"/>
                <w:szCs w:val="24"/>
                <w:lang w:eastAsia="pt-PT"/>
              </w:rPr>
            </w:pPr>
            <w:r w:rsidRPr="000E4B2A">
              <w:rPr>
                <w:rFonts w:ascii="Times New Roman" w:eastAsia="Times New Roman" w:hAnsi="Times New Roman" w:cs="Times New Roman"/>
                <w:color w:val="333333"/>
                <w:sz w:val="24"/>
                <w:szCs w:val="24"/>
                <w:lang w:eastAsia="pt-PT"/>
              </w:rPr>
              <w:t>Dimension 2</w:t>
            </w:r>
          </w:p>
        </w:tc>
        <w:tc>
          <w:tcPr>
            <w:tcW w:w="7229" w:type="dxa"/>
            <w:tcBorders>
              <w:top w:val="nil"/>
              <w:left w:val="nil"/>
              <w:bottom w:val="single" w:sz="4" w:space="0" w:color="auto"/>
              <w:right w:val="single" w:sz="4" w:space="0" w:color="auto"/>
            </w:tcBorders>
            <w:shd w:val="clear" w:color="auto" w:fill="auto"/>
            <w:noWrap/>
            <w:hideMark/>
          </w:tcPr>
          <w:p w14:paraId="5504C338" w14:textId="77777777" w:rsidR="00A83715" w:rsidRPr="000E4B2A" w:rsidRDefault="00A83715" w:rsidP="000E4B2A">
            <w:pPr>
              <w:spacing w:line="276" w:lineRule="auto"/>
              <w:jc w:val="both"/>
              <w:rPr>
                <w:rFonts w:eastAsia="Times New Roman"/>
                <w:color w:val="333333"/>
              </w:rPr>
            </w:pPr>
            <w:r w:rsidRPr="000E4B2A">
              <w:rPr>
                <w:rFonts w:eastAsia="Times New Roman"/>
                <w:color w:val="333333"/>
              </w:rPr>
              <w:t>Place of residence (Portugal)</w:t>
            </w:r>
          </w:p>
        </w:tc>
      </w:tr>
      <w:tr w:rsidR="00A83715" w:rsidRPr="000E4B2A" w14:paraId="6FBE895A" w14:textId="77777777" w:rsidTr="000555AF">
        <w:trPr>
          <w:trHeight w:val="255"/>
        </w:trPr>
        <w:tc>
          <w:tcPr>
            <w:tcW w:w="1756" w:type="dxa"/>
            <w:tcBorders>
              <w:top w:val="nil"/>
              <w:left w:val="single" w:sz="4" w:space="0" w:color="auto"/>
              <w:bottom w:val="single" w:sz="4" w:space="0" w:color="auto"/>
              <w:right w:val="single" w:sz="4" w:space="0" w:color="auto"/>
            </w:tcBorders>
            <w:shd w:val="clear" w:color="000000" w:fill="C8DDED"/>
            <w:noWrap/>
            <w:hideMark/>
          </w:tcPr>
          <w:p w14:paraId="5EE68D60" w14:textId="77777777" w:rsidR="00A83715" w:rsidRPr="000E4B2A" w:rsidRDefault="00A83715" w:rsidP="000E4B2A">
            <w:pPr>
              <w:pStyle w:val="ListParagraph"/>
              <w:numPr>
                <w:ilvl w:val="0"/>
                <w:numId w:val="3"/>
              </w:numPr>
              <w:spacing w:after="0" w:line="276" w:lineRule="auto"/>
              <w:rPr>
                <w:rFonts w:ascii="Times New Roman" w:eastAsia="Times New Roman" w:hAnsi="Times New Roman" w:cs="Times New Roman"/>
                <w:color w:val="333333"/>
                <w:sz w:val="24"/>
                <w:szCs w:val="24"/>
                <w:lang w:eastAsia="pt-PT"/>
              </w:rPr>
            </w:pPr>
            <w:r w:rsidRPr="000E4B2A">
              <w:rPr>
                <w:rFonts w:ascii="Times New Roman" w:eastAsia="Times New Roman" w:hAnsi="Times New Roman" w:cs="Times New Roman"/>
                <w:color w:val="333333"/>
                <w:sz w:val="24"/>
                <w:szCs w:val="24"/>
                <w:lang w:eastAsia="pt-PT"/>
              </w:rPr>
              <w:t>Dimension 3</w:t>
            </w:r>
          </w:p>
        </w:tc>
        <w:tc>
          <w:tcPr>
            <w:tcW w:w="7229" w:type="dxa"/>
            <w:tcBorders>
              <w:top w:val="nil"/>
              <w:left w:val="nil"/>
              <w:bottom w:val="single" w:sz="4" w:space="0" w:color="auto"/>
              <w:right w:val="single" w:sz="4" w:space="0" w:color="auto"/>
            </w:tcBorders>
            <w:shd w:val="clear" w:color="auto" w:fill="auto"/>
            <w:noWrap/>
            <w:hideMark/>
          </w:tcPr>
          <w:p w14:paraId="4DCA94E2" w14:textId="77777777" w:rsidR="00A83715" w:rsidRPr="000E4B2A" w:rsidRDefault="00A83715" w:rsidP="000E4B2A">
            <w:pPr>
              <w:spacing w:line="276" w:lineRule="auto"/>
              <w:jc w:val="both"/>
              <w:rPr>
                <w:rFonts w:eastAsia="Times New Roman"/>
                <w:color w:val="333333"/>
              </w:rPr>
            </w:pPr>
            <w:r w:rsidRPr="000E4B2A">
              <w:rPr>
                <w:rFonts w:eastAsia="Times New Roman"/>
                <w:color w:val="333333"/>
              </w:rPr>
              <w:t xml:space="preserve">Gender </w:t>
            </w:r>
          </w:p>
        </w:tc>
      </w:tr>
      <w:tr w:rsidR="00A83715" w:rsidRPr="000E4B2A" w14:paraId="17BBE38D" w14:textId="77777777" w:rsidTr="000555AF">
        <w:trPr>
          <w:trHeight w:val="255"/>
        </w:trPr>
        <w:tc>
          <w:tcPr>
            <w:tcW w:w="1756" w:type="dxa"/>
            <w:tcBorders>
              <w:top w:val="nil"/>
              <w:left w:val="single" w:sz="4" w:space="0" w:color="auto"/>
              <w:bottom w:val="single" w:sz="4" w:space="0" w:color="auto"/>
              <w:right w:val="single" w:sz="4" w:space="0" w:color="auto"/>
            </w:tcBorders>
            <w:shd w:val="clear" w:color="000000" w:fill="C8DDED"/>
            <w:noWrap/>
            <w:hideMark/>
          </w:tcPr>
          <w:p w14:paraId="7BA82712" w14:textId="77777777" w:rsidR="00A83715" w:rsidRPr="000E4B2A" w:rsidRDefault="00A83715" w:rsidP="000E4B2A">
            <w:pPr>
              <w:spacing w:line="276" w:lineRule="auto"/>
              <w:rPr>
                <w:rFonts w:eastAsia="Times New Roman"/>
                <w:b/>
                <w:bCs/>
                <w:color w:val="333333"/>
              </w:rPr>
            </w:pPr>
            <w:r w:rsidRPr="000E4B2A">
              <w:rPr>
                <w:rFonts w:eastAsia="Times New Roman"/>
                <w:b/>
                <w:bCs/>
                <w:color w:val="333333"/>
              </w:rPr>
              <w:t>Concepts</w:t>
            </w:r>
          </w:p>
        </w:tc>
        <w:tc>
          <w:tcPr>
            <w:tcW w:w="7229" w:type="dxa"/>
            <w:tcBorders>
              <w:top w:val="nil"/>
              <w:left w:val="nil"/>
              <w:bottom w:val="single" w:sz="4" w:space="0" w:color="auto"/>
              <w:right w:val="single" w:sz="4" w:space="0" w:color="auto"/>
            </w:tcBorders>
            <w:shd w:val="clear" w:color="auto" w:fill="auto"/>
            <w:noWrap/>
            <w:vAlign w:val="bottom"/>
            <w:hideMark/>
          </w:tcPr>
          <w:p w14:paraId="7CEFD499" w14:textId="77777777" w:rsidR="00A83715" w:rsidRPr="000E4B2A" w:rsidRDefault="00A83715" w:rsidP="000E4B2A">
            <w:pPr>
              <w:spacing w:line="276" w:lineRule="auto"/>
              <w:jc w:val="both"/>
              <w:rPr>
                <w:rFonts w:eastAsia="Times New Roman"/>
              </w:rPr>
            </w:pPr>
            <w:r w:rsidRPr="000E4B2A">
              <w:rPr>
                <w:rFonts w:eastAsia="Times New Roman"/>
              </w:rPr>
              <w:t> </w:t>
            </w:r>
          </w:p>
        </w:tc>
      </w:tr>
      <w:tr w:rsidR="00A83715" w:rsidRPr="00B713E8" w14:paraId="520BDFE4" w14:textId="77777777" w:rsidTr="000555AF">
        <w:trPr>
          <w:trHeight w:val="255"/>
        </w:trPr>
        <w:tc>
          <w:tcPr>
            <w:tcW w:w="1756" w:type="dxa"/>
            <w:tcBorders>
              <w:top w:val="nil"/>
              <w:left w:val="single" w:sz="4" w:space="0" w:color="auto"/>
              <w:bottom w:val="single" w:sz="4" w:space="0" w:color="auto"/>
              <w:right w:val="single" w:sz="4" w:space="0" w:color="auto"/>
            </w:tcBorders>
            <w:shd w:val="clear" w:color="000000" w:fill="C8DDED"/>
            <w:noWrap/>
            <w:hideMark/>
          </w:tcPr>
          <w:p w14:paraId="1E155657" w14:textId="77777777" w:rsidR="00A83715" w:rsidRPr="000E4B2A" w:rsidRDefault="00A83715" w:rsidP="000E4B2A">
            <w:pPr>
              <w:pStyle w:val="ListParagraph"/>
              <w:numPr>
                <w:ilvl w:val="0"/>
                <w:numId w:val="3"/>
              </w:numPr>
              <w:spacing w:after="0" w:line="276" w:lineRule="auto"/>
              <w:rPr>
                <w:rFonts w:ascii="Times New Roman" w:eastAsia="Times New Roman" w:hAnsi="Times New Roman" w:cs="Times New Roman"/>
                <w:color w:val="333333"/>
                <w:sz w:val="24"/>
                <w:szCs w:val="24"/>
                <w:lang w:eastAsia="pt-PT"/>
              </w:rPr>
            </w:pPr>
            <w:r w:rsidRPr="000E4B2A">
              <w:rPr>
                <w:rFonts w:ascii="Times New Roman" w:eastAsia="Times New Roman" w:hAnsi="Times New Roman" w:cs="Times New Roman"/>
                <w:color w:val="333333"/>
                <w:sz w:val="24"/>
                <w:szCs w:val="24"/>
                <w:lang w:eastAsia="pt-PT"/>
              </w:rPr>
              <w:t>REFERENCE PERIOD</w:t>
            </w:r>
          </w:p>
        </w:tc>
        <w:tc>
          <w:tcPr>
            <w:tcW w:w="7229" w:type="dxa"/>
            <w:tcBorders>
              <w:top w:val="nil"/>
              <w:left w:val="nil"/>
              <w:bottom w:val="single" w:sz="4" w:space="0" w:color="auto"/>
              <w:right w:val="single" w:sz="4" w:space="0" w:color="auto"/>
            </w:tcBorders>
            <w:shd w:val="clear" w:color="auto" w:fill="auto"/>
            <w:noWrap/>
            <w:hideMark/>
          </w:tcPr>
          <w:p w14:paraId="339E1156" w14:textId="77777777" w:rsidR="00A83715" w:rsidRPr="00B713E8" w:rsidRDefault="00A83715" w:rsidP="000E4B2A">
            <w:pPr>
              <w:spacing w:line="276" w:lineRule="auto"/>
              <w:jc w:val="both"/>
              <w:rPr>
                <w:rFonts w:eastAsia="Times New Roman"/>
                <w:color w:val="333333"/>
                <w:lang w:val="en-GB"/>
              </w:rPr>
            </w:pPr>
            <w:r w:rsidRPr="00B713E8">
              <w:rPr>
                <w:rFonts w:eastAsia="Times New Roman"/>
                <w:color w:val="333333"/>
                <w:lang w:val="en-GB"/>
              </w:rPr>
              <w:t>The period of time to which the information refers and which can be a specific day or a time period (month, fiscal year, calendar year, and others).</w:t>
            </w:r>
          </w:p>
        </w:tc>
      </w:tr>
      <w:tr w:rsidR="00A83715" w:rsidRPr="00B713E8" w14:paraId="6A0D9A6F" w14:textId="77777777" w:rsidTr="000555AF">
        <w:trPr>
          <w:trHeight w:val="255"/>
        </w:trPr>
        <w:tc>
          <w:tcPr>
            <w:tcW w:w="1756" w:type="dxa"/>
            <w:tcBorders>
              <w:top w:val="nil"/>
              <w:left w:val="single" w:sz="4" w:space="0" w:color="auto"/>
              <w:bottom w:val="single" w:sz="4" w:space="0" w:color="auto"/>
              <w:right w:val="single" w:sz="4" w:space="0" w:color="auto"/>
            </w:tcBorders>
            <w:shd w:val="clear" w:color="000000" w:fill="C8DDED"/>
            <w:noWrap/>
          </w:tcPr>
          <w:p w14:paraId="2C990AE4" w14:textId="77777777" w:rsidR="00A83715" w:rsidRPr="000E4B2A" w:rsidRDefault="00A83715" w:rsidP="000E4B2A">
            <w:pPr>
              <w:pStyle w:val="ListParagraph"/>
              <w:numPr>
                <w:ilvl w:val="0"/>
                <w:numId w:val="3"/>
              </w:numPr>
              <w:spacing w:after="0" w:line="276" w:lineRule="auto"/>
              <w:rPr>
                <w:rFonts w:ascii="Times New Roman" w:eastAsia="Times New Roman" w:hAnsi="Times New Roman" w:cs="Times New Roman"/>
                <w:color w:val="333333"/>
                <w:sz w:val="24"/>
                <w:szCs w:val="24"/>
                <w:lang w:eastAsia="pt-PT"/>
              </w:rPr>
            </w:pPr>
            <w:r w:rsidRPr="000E4B2A">
              <w:rPr>
                <w:rFonts w:ascii="Times New Roman" w:eastAsia="Times New Roman" w:hAnsi="Times New Roman" w:cs="Times New Roman"/>
                <w:color w:val="333333"/>
                <w:sz w:val="24"/>
                <w:szCs w:val="24"/>
                <w:lang w:eastAsia="pt-PT"/>
              </w:rPr>
              <w:t>AVERAGE POPULATION</w:t>
            </w:r>
          </w:p>
        </w:tc>
        <w:tc>
          <w:tcPr>
            <w:tcW w:w="7229" w:type="dxa"/>
            <w:tcBorders>
              <w:top w:val="nil"/>
              <w:left w:val="nil"/>
              <w:bottom w:val="single" w:sz="4" w:space="0" w:color="auto"/>
              <w:right w:val="single" w:sz="4" w:space="0" w:color="auto"/>
            </w:tcBorders>
            <w:shd w:val="clear" w:color="auto" w:fill="auto"/>
            <w:noWrap/>
          </w:tcPr>
          <w:p w14:paraId="0643973C" w14:textId="77777777" w:rsidR="00A83715" w:rsidRPr="00B713E8" w:rsidRDefault="00A83715" w:rsidP="000E4B2A">
            <w:pPr>
              <w:spacing w:line="276" w:lineRule="auto"/>
              <w:jc w:val="both"/>
              <w:rPr>
                <w:rFonts w:eastAsia="Times New Roman"/>
                <w:color w:val="333333"/>
                <w:lang w:val="en-GB"/>
              </w:rPr>
            </w:pPr>
            <w:r w:rsidRPr="00B713E8">
              <w:rPr>
                <w:rFonts w:eastAsia="Times New Roman"/>
                <w:color w:val="333333"/>
                <w:lang w:val="en-GB"/>
              </w:rPr>
              <w:t>Population calculated by the arithmetic average of the numbers at two moments of observation, usually at the end of two consecutive years.</w:t>
            </w:r>
          </w:p>
        </w:tc>
      </w:tr>
      <w:tr w:rsidR="00A83715" w:rsidRPr="00B713E8" w14:paraId="5310DF4A" w14:textId="77777777" w:rsidTr="000555AF">
        <w:trPr>
          <w:trHeight w:val="255"/>
        </w:trPr>
        <w:tc>
          <w:tcPr>
            <w:tcW w:w="1756" w:type="dxa"/>
            <w:tcBorders>
              <w:top w:val="nil"/>
              <w:left w:val="single" w:sz="4" w:space="0" w:color="auto"/>
              <w:bottom w:val="single" w:sz="4" w:space="0" w:color="auto"/>
              <w:right w:val="single" w:sz="4" w:space="0" w:color="auto"/>
            </w:tcBorders>
            <w:shd w:val="clear" w:color="000000" w:fill="C8DDED"/>
            <w:noWrap/>
            <w:hideMark/>
          </w:tcPr>
          <w:p w14:paraId="26EA72A9" w14:textId="77777777" w:rsidR="00A83715" w:rsidRPr="000E4B2A" w:rsidRDefault="00A83715" w:rsidP="000E4B2A">
            <w:pPr>
              <w:spacing w:line="276" w:lineRule="auto"/>
              <w:rPr>
                <w:rFonts w:eastAsia="Times New Roman"/>
                <w:b/>
                <w:bCs/>
                <w:color w:val="333333"/>
              </w:rPr>
            </w:pPr>
            <w:r w:rsidRPr="000E4B2A">
              <w:rPr>
                <w:rFonts w:eastAsia="Times New Roman"/>
                <w:b/>
                <w:bCs/>
                <w:color w:val="333333"/>
              </w:rPr>
              <w:t>Definition</w:t>
            </w:r>
          </w:p>
        </w:tc>
        <w:tc>
          <w:tcPr>
            <w:tcW w:w="7229" w:type="dxa"/>
            <w:tcBorders>
              <w:top w:val="nil"/>
              <w:left w:val="nil"/>
              <w:bottom w:val="single" w:sz="4" w:space="0" w:color="auto"/>
              <w:right w:val="single" w:sz="4" w:space="0" w:color="auto"/>
            </w:tcBorders>
            <w:shd w:val="clear" w:color="auto" w:fill="auto"/>
            <w:noWrap/>
            <w:hideMark/>
          </w:tcPr>
          <w:p w14:paraId="0B3D8B2C" w14:textId="77777777" w:rsidR="00A83715" w:rsidRPr="00B713E8" w:rsidRDefault="00A83715" w:rsidP="000E4B2A">
            <w:pPr>
              <w:spacing w:line="276" w:lineRule="auto"/>
              <w:jc w:val="both"/>
              <w:rPr>
                <w:rFonts w:eastAsia="Times New Roman"/>
                <w:color w:val="333333"/>
                <w:lang w:val="en-GB"/>
              </w:rPr>
            </w:pPr>
            <w:r w:rsidRPr="00B713E8">
              <w:rPr>
                <w:rFonts w:eastAsia="Times New Roman"/>
                <w:color w:val="333333"/>
                <w:lang w:val="en-GB"/>
              </w:rPr>
              <w:t> MORTALITY RATE - The number of deaths observed during a given period of time, usually a calendar year, for a given cause of death, expressed as the average population of that period (expressed in number of deaths per 100 000 inhabitants).</w:t>
            </w:r>
          </w:p>
        </w:tc>
      </w:tr>
      <w:tr w:rsidR="00A83715" w:rsidRPr="00B713E8" w14:paraId="0FCE7847" w14:textId="77777777" w:rsidTr="000555AF">
        <w:trPr>
          <w:trHeight w:val="255"/>
        </w:trPr>
        <w:tc>
          <w:tcPr>
            <w:tcW w:w="1756" w:type="dxa"/>
            <w:tcBorders>
              <w:top w:val="nil"/>
              <w:left w:val="single" w:sz="4" w:space="0" w:color="auto"/>
              <w:bottom w:val="single" w:sz="4" w:space="0" w:color="auto"/>
              <w:right w:val="single" w:sz="4" w:space="0" w:color="auto"/>
            </w:tcBorders>
            <w:shd w:val="clear" w:color="000000" w:fill="C8DDED"/>
            <w:noWrap/>
            <w:hideMark/>
          </w:tcPr>
          <w:p w14:paraId="4952FE96" w14:textId="77777777" w:rsidR="00A83715" w:rsidRPr="000E4B2A" w:rsidRDefault="00A83715" w:rsidP="000E4B2A">
            <w:pPr>
              <w:spacing w:line="276" w:lineRule="auto"/>
              <w:rPr>
                <w:rFonts w:eastAsia="Times New Roman"/>
                <w:b/>
                <w:bCs/>
                <w:color w:val="333333"/>
              </w:rPr>
            </w:pPr>
            <w:r w:rsidRPr="000E4B2A">
              <w:rPr>
                <w:rFonts w:eastAsia="Times New Roman"/>
                <w:b/>
                <w:bCs/>
                <w:color w:val="333333"/>
              </w:rPr>
              <w:t>Formula</w:t>
            </w:r>
          </w:p>
        </w:tc>
        <w:tc>
          <w:tcPr>
            <w:tcW w:w="7229" w:type="dxa"/>
            <w:tcBorders>
              <w:top w:val="nil"/>
              <w:left w:val="nil"/>
              <w:bottom w:val="single" w:sz="4" w:space="0" w:color="auto"/>
              <w:right w:val="single" w:sz="4" w:space="0" w:color="auto"/>
            </w:tcBorders>
            <w:shd w:val="clear" w:color="auto" w:fill="auto"/>
            <w:noWrap/>
            <w:hideMark/>
          </w:tcPr>
          <w:p w14:paraId="0FFD9F21" w14:textId="77777777" w:rsidR="00A83715" w:rsidRPr="00B713E8" w:rsidRDefault="00A83715" w:rsidP="000E4B2A">
            <w:pPr>
              <w:spacing w:line="276" w:lineRule="auto"/>
              <w:jc w:val="both"/>
              <w:rPr>
                <w:rFonts w:eastAsia="Times New Roman"/>
                <w:color w:val="333333"/>
                <w:lang w:val="en-GB"/>
              </w:rPr>
            </w:pPr>
            <w:r w:rsidRPr="00B713E8">
              <w:rPr>
                <w:rFonts w:eastAsia="Times New Roman"/>
                <w:color w:val="333333"/>
                <w:lang w:val="en-GB"/>
              </w:rPr>
              <w:t>(Deaths between the ages of 30 and 70 due to a given cause of death/ Annual average resident population between the ages of 30 and 70)*100 000</w:t>
            </w:r>
          </w:p>
        </w:tc>
      </w:tr>
      <w:tr w:rsidR="00A83715" w:rsidRPr="000E4B2A" w14:paraId="4CCD58B5" w14:textId="77777777" w:rsidTr="000555AF">
        <w:trPr>
          <w:trHeight w:val="255"/>
        </w:trPr>
        <w:tc>
          <w:tcPr>
            <w:tcW w:w="1756" w:type="dxa"/>
            <w:tcBorders>
              <w:top w:val="nil"/>
              <w:left w:val="single" w:sz="4" w:space="0" w:color="auto"/>
              <w:bottom w:val="single" w:sz="4" w:space="0" w:color="auto"/>
              <w:right w:val="single" w:sz="4" w:space="0" w:color="auto"/>
            </w:tcBorders>
            <w:shd w:val="clear" w:color="000000" w:fill="C8DDED"/>
            <w:noWrap/>
            <w:hideMark/>
          </w:tcPr>
          <w:p w14:paraId="7EE8F39C" w14:textId="77777777" w:rsidR="00A83715" w:rsidRPr="000E4B2A" w:rsidRDefault="00A83715" w:rsidP="000E4B2A">
            <w:pPr>
              <w:spacing w:line="276" w:lineRule="auto"/>
              <w:rPr>
                <w:rFonts w:eastAsia="Times New Roman"/>
                <w:b/>
                <w:bCs/>
                <w:color w:val="333333"/>
              </w:rPr>
            </w:pPr>
            <w:r w:rsidRPr="000E4B2A">
              <w:rPr>
                <w:rFonts w:eastAsia="Times New Roman"/>
                <w:b/>
                <w:bCs/>
                <w:color w:val="333333"/>
              </w:rPr>
              <w:t>Unit of Measurement (symbol)</w:t>
            </w:r>
          </w:p>
        </w:tc>
        <w:tc>
          <w:tcPr>
            <w:tcW w:w="7229" w:type="dxa"/>
            <w:tcBorders>
              <w:top w:val="nil"/>
              <w:left w:val="nil"/>
              <w:bottom w:val="single" w:sz="4" w:space="0" w:color="auto"/>
              <w:right w:val="single" w:sz="4" w:space="0" w:color="auto"/>
            </w:tcBorders>
            <w:shd w:val="clear" w:color="auto" w:fill="auto"/>
            <w:noWrap/>
            <w:hideMark/>
          </w:tcPr>
          <w:p w14:paraId="49D6B43D" w14:textId="77777777" w:rsidR="00A83715" w:rsidRPr="000E4B2A" w:rsidRDefault="00A83715" w:rsidP="000E4B2A">
            <w:pPr>
              <w:spacing w:line="276" w:lineRule="auto"/>
              <w:jc w:val="both"/>
              <w:rPr>
                <w:rFonts w:eastAsia="Times New Roman"/>
                <w:color w:val="333333"/>
              </w:rPr>
            </w:pPr>
            <w:r w:rsidRPr="000E4B2A">
              <w:rPr>
                <w:rFonts w:eastAsia="Times New Roman"/>
                <w:color w:val="333333"/>
              </w:rPr>
              <w:t>Number (N.º)</w:t>
            </w:r>
          </w:p>
        </w:tc>
      </w:tr>
      <w:tr w:rsidR="00A83715" w:rsidRPr="000E4B2A" w14:paraId="77C94C87" w14:textId="77777777" w:rsidTr="000555AF">
        <w:trPr>
          <w:trHeight w:val="255"/>
        </w:trPr>
        <w:tc>
          <w:tcPr>
            <w:tcW w:w="1756" w:type="dxa"/>
            <w:tcBorders>
              <w:top w:val="nil"/>
              <w:left w:val="single" w:sz="4" w:space="0" w:color="auto"/>
              <w:bottom w:val="single" w:sz="4" w:space="0" w:color="auto"/>
              <w:right w:val="single" w:sz="4" w:space="0" w:color="auto"/>
            </w:tcBorders>
            <w:shd w:val="clear" w:color="000000" w:fill="C8DDED"/>
            <w:noWrap/>
            <w:hideMark/>
          </w:tcPr>
          <w:p w14:paraId="7CD0FBB4" w14:textId="77777777" w:rsidR="00A83715" w:rsidRPr="000E4B2A" w:rsidRDefault="00A83715" w:rsidP="000E4B2A">
            <w:pPr>
              <w:spacing w:line="276" w:lineRule="auto"/>
              <w:rPr>
                <w:rFonts w:eastAsia="Times New Roman"/>
                <w:b/>
                <w:bCs/>
                <w:color w:val="333333"/>
              </w:rPr>
            </w:pPr>
            <w:r w:rsidRPr="000E4B2A">
              <w:rPr>
                <w:rFonts w:eastAsia="Times New Roman"/>
                <w:b/>
                <w:bCs/>
                <w:color w:val="333333"/>
              </w:rPr>
              <w:t>Power of 10</w:t>
            </w:r>
          </w:p>
        </w:tc>
        <w:tc>
          <w:tcPr>
            <w:tcW w:w="7229" w:type="dxa"/>
            <w:tcBorders>
              <w:top w:val="nil"/>
              <w:left w:val="nil"/>
              <w:bottom w:val="single" w:sz="4" w:space="0" w:color="auto"/>
              <w:right w:val="single" w:sz="4" w:space="0" w:color="auto"/>
            </w:tcBorders>
            <w:shd w:val="clear" w:color="auto" w:fill="auto"/>
            <w:noWrap/>
            <w:hideMark/>
          </w:tcPr>
          <w:p w14:paraId="7855346E" w14:textId="77777777" w:rsidR="00A83715" w:rsidRPr="000E4B2A" w:rsidRDefault="00A83715" w:rsidP="000E4B2A">
            <w:pPr>
              <w:spacing w:line="276" w:lineRule="auto"/>
              <w:jc w:val="both"/>
              <w:rPr>
                <w:rFonts w:eastAsia="Times New Roman"/>
                <w:color w:val="333333"/>
              </w:rPr>
            </w:pPr>
            <w:r w:rsidRPr="000E4B2A">
              <w:rPr>
                <w:rFonts w:eastAsia="Times New Roman"/>
                <w:color w:val="333333"/>
              </w:rPr>
              <w:t>0</w:t>
            </w:r>
          </w:p>
        </w:tc>
      </w:tr>
      <w:tr w:rsidR="00A83715" w:rsidRPr="000E4B2A" w14:paraId="490A210F" w14:textId="77777777" w:rsidTr="000555AF">
        <w:trPr>
          <w:trHeight w:val="255"/>
        </w:trPr>
        <w:tc>
          <w:tcPr>
            <w:tcW w:w="1756" w:type="dxa"/>
            <w:tcBorders>
              <w:top w:val="nil"/>
              <w:left w:val="single" w:sz="4" w:space="0" w:color="auto"/>
              <w:bottom w:val="single" w:sz="4" w:space="0" w:color="auto"/>
              <w:right w:val="single" w:sz="4" w:space="0" w:color="auto"/>
            </w:tcBorders>
            <w:shd w:val="clear" w:color="000000" w:fill="C8DDED"/>
            <w:noWrap/>
            <w:hideMark/>
          </w:tcPr>
          <w:p w14:paraId="0089DEE4" w14:textId="77777777" w:rsidR="00A83715" w:rsidRPr="00B713E8" w:rsidRDefault="00A83715" w:rsidP="000E4B2A">
            <w:pPr>
              <w:spacing w:line="276" w:lineRule="auto"/>
              <w:rPr>
                <w:rFonts w:eastAsia="Times New Roman"/>
                <w:b/>
                <w:bCs/>
                <w:color w:val="333333"/>
                <w:lang w:val="en-GB"/>
              </w:rPr>
            </w:pPr>
            <w:r w:rsidRPr="00B713E8">
              <w:rPr>
                <w:rFonts w:eastAsia="Times New Roman"/>
                <w:b/>
                <w:bCs/>
                <w:color w:val="333333"/>
                <w:lang w:val="en-GB"/>
              </w:rPr>
              <w:t>Date of the last update</w:t>
            </w:r>
          </w:p>
        </w:tc>
        <w:tc>
          <w:tcPr>
            <w:tcW w:w="7229" w:type="dxa"/>
            <w:tcBorders>
              <w:top w:val="nil"/>
              <w:left w:val="nil"/>
              <w:bottom w:val="single" w:sz="4" w:space="0" w:color="auto"/>
              <w:right w:val="single" w:sz="4" w:space="0" w:color="auto"/>
            </w:tcBorders>
            <w:shd w:val="clear" w:color="auto" w:fill="auto"/>
            <w:noWrap/>
            <w:hideMark/>
          </w:tcPr>
          <w:p w14:paraId="44389071" w14:textId="77777777" w:rsidR="00A83715" w:rsidRPr="000E4B2A" w:rsidRDefault="00A83715" w:rsidP="000E4B2A">
            <w:pPr>
              <w:spacing w:line="276" w:lineRule="auto"/>
              <w:jc w:val="both"/>
              <w:rPr>
                <w:rFonts w:eastAsia="Times New Roman"/>
                <w:color w:val="333333"/>
              </w:rPr>
            </w:pPr>
            <w:r w:rsidRPr="000E4B2A">
              <w:rPr>
                <w:rFonts w:eastAsia="Times New Roman"/>
                <w:color w:val="333333"/>
              </w:rPr>
              <w:t>15-Nov-2018</w:t>
            </w:r>
          </w:p>
        </w:tc>
      </w:tr>
    </w:tbl>
    <w:p w14:paraId="24A311DF" w14:textId="055F0EE2" w:rsidR="009B3FC5" w:rsidRPr="000E4B2A" w:rsidRDefault="009B3FC5" w:rsidP="000E4B2A">
      <w:pPr>
        <w:spacing w:line="276" w:lineRule="auto"/>
        <w:jc w:val="center"/>
        <w:rPr>
          <w:b/>
          <w:bCs/>
        </w:rPr>
      </w:pPr>
    </w:p>
    <w:p w14:paraId="2ACAB84A" w14:textId="77777777" w:rsidR="009B3FC5" w:rsidRPr="000E4B2A" w:rsidRDefault="009B3FC5" w:rsidP="000E4B2A">
      <w:pPr>
        <w:spacing w:after="160" w:line="276" w:lineRule="auto"/>
        <w:rPr>
          <w:b/>
          <w:bCs/>
        </w:rPr>
      </w:pPr>
      <w:r w:rsidRPr="000E4B2A">
        <w:rPr>
          <w:b/>
          <w:bCs/>
        </w:rPr>
        <w:br w:type="page"/>
      </w:r>
    </w:p>
    <w:p w14:paraId="3E0CAD99" w14:textId="6D83FEB5" w:rsidR="009B3FC5" w:rsidRDefault="009B3FC5" w:rsidP="005D1848">
      <w:pPr>
        <w:jc w:val="center"/>
        <w:outlineLvl w:val="0"/>
        <w:rPr>
          <w:b/>
          <w:bCs/>
        </w:rPr>
      </w:pPr>
      <w:r w:rsidRPr="001B67C2">
        <w:rPr>
          <w:b/>
          <w:bCs/>
        </w:rPr>
        <w:t xml:space="preserve">Table </w:t>
      </w:r>
      <w:r>
        <w:rPr>
          <w:b/>
          <w:bCs/>
        </w:rPr>
        <w:t>XII</w:t>
      </w:r>
    </w:p>
    <w:p w14:paraId="076CA1B3" w14:textId="77777777" w:rsidR="009B3FC5" w:rsidRDefault="009B3FC5" w:rsidP="009B3FC5">
      <w:pPr>
        <w:jc w:val="center"/>
        <w:rPr>
          <w:b/>
          <w:bCs/>
        </w:rPr>
      </w:pPr>
    </w:p>
    <w:p w14:paraId="5DFC0270" w14:textId="71EB00E2" w:rsidR="00C2237D" w:rsidRPr="00B713E8" w:rsidRDefault="00C2237D" w:rsidP="009B3FC5">
      <w:pPr>
        <w:jc w:val="center"/>
        <w:rPr>
          <w:b/>
          <w:bCs/>
          <w:lang w:val="en-GB"/>
        </w:rPr>
      </w:pPr>
      <w:r w:rsidRPr="00B713E8">
        <w:rPr>
          <w:b/>
          <w:bCs/>
          <w:lang w:val="en-GB"/>
        </w:rPr>
        <w:t xml:space="preserve">Mortality rate from intentionally self-harm (suicide) per 100,000 inhabitants (N.º) per Place of residence (NUTS - 2013), Gender </w:t>
      </w:r>
      <w:r w:rsidR="000E4B2A" w:rsidRPr="00B713E8">
        <w:rPr>
          <w:b/>
          <w:bCs/>
          <w:lang w:val="en-GB"/>
        </w:rPr>
        <w:t>and age</w:t>
      </w:r>
      <w:r w:rsidRPr="00B713E8">
        <w:rPr>
          <w:b/>
          <w:bCs/>
          <w:lang w:val="en-GB"/>
        </w:rPr>
        <w:t xml:space="preserve"> group; </w:t>
      </w:r>
    </w:p>
    <w:p w14:paraId="330604AC" w14:textId="77777777" w:rsidR="00C2237D" w:rsidRPr="00B713E8" w:rsidRDefault="00C2237D" w:rsidP="009B3FC5">
      <w:pPr>
        <w:jc w:val="center"/>
        <w:rPr>
          <w:b/>
          <w:bCs/>
          <w:lang w:val="en-GB"/>
        </w:rPr>
      </w:pPr>
    </w:p>
    <w:p w14:paraId="31223FB7" w14:textId="5F8DDE27" w:rsidR="00C2237D" w:rsidRPr="00B713E8" w:rsidRDefault="00C2237D" w:rsidP="005D1848">
      <w:pPr>
        <w:jc w:val="center"/>
        <w:outlineLvl w:val="0"/>
        <w:rPr>
          <w:b/>
          <w:bCs/>
          <w:lang w:val="en-GB"/>
        </w:rPr>
      </w:pPr>
      <w:r w:rsidRPr="00B713E8">
        <w:rPr>
          <w:b/>
          <w:bCs/>
          <w:lang w:val="en-GB"/>
        </w:rPr>
        <w:t>Annual - National Statistics (INE), Deaths from causes of death</w:t>
      </w:r>
    </w:p>
    <w:p w14:paraId="60906857" w14:textId="77777777" w:rsidR="000E4B2A" w:rsidRPr="00B713E8" w:rsidRDefault="000E4B2A" w:rsidP="005D1848">
      <w:pPr>
        <w:jc w:val="center"/>
        <w:outlineLvl w:val="0"/>
        <w:rPr>
          <w:b/>
          <w:bCs/>
          <w:lang w:val="en-GB"/>
        </w:rPr>
      </w:pPr>
    </w:p>
    <w:p w14:paraId="2EA4DA7F" w14:textId="77777777" w:rsidR="00A83715" w:rsidRPr="00B713E8" w:rsidRDefault="00A83715" w:rsidP="001B67C2">
      <w:pPr>
        <w:jc w:val="center"/>
        <w:rPr>
          <w:b/>
          <w:bCs/>
          <w:lang w:val="en-GB"/>
        </w:rPr>
      </w:pPr>
    </w:p>
    <w:tbl>
      <w:tblPr>
        <w:tblW w:w="8800" w:type="dxa"/>
        <w:jc w:val="center"/>
        <w:tblCellMar>
          <w:left w:w="70" w:type="dxa"/>
          <w:right w:w="70" w:type="dxa"/>
        </w:tblCellMar>
        <w:tblLook w:val="04A0" w:firstRow="1" w:lastRow="0" w:firstColumn="1" w:lastColumn="0" w:noHBand="0" w:noVBand="1"/>
      </w:tblPr>
      <w:tblGrid>
        <w:gridCol w:w="1100"/>
        <w:gridCol w:w="1103"/>
        <w:gridCol w:w="242"/>
        <w:gridCol w:w="1103"/>
        <w:gridCol w:w="242"/>
        <w:gridCol w:w="1103"/>
        <w:gridCol w:w="242"/>
        <w:gridCol w:w="1103"/>
        <w:gridCol w:w="242"/>
        <w:gridCol w:w="949"/>
        <w:gridCol w:w="281"/>
        <w:gridCol w:w="949"/>
        <w:gridCol w:w="281"/>
      </w:tblGrid>
      <w:tr w:rsidR="00C2237D" w:rsidRPr="00B713E8" w14:paraId="1F502749" w14:textId="77777777" w:rsidTr="00C2237D">
        <w:trPr>
          <w:trHeight w:val="780"/>
          <w:jc w:val="center"/>
        </w:trPr>
        <w:tc>
          <w:tcPr>
            <w:tcW w:w="960" w:type="dxa"/>
            <w:vMerge w:val="restart"/>
            <w:tcBorders>
              <w:top w:val="single" w:sz="4" w:space="0" w:color="000000"/>
              <w:left w:val="single" w:sz="4" w:space="0" w:color="000000"/>
              <w:bottom w:val="single" w:sz="4" w:space="0" w:color="000000"/>
              <w:right w:val="single" w:sz="4" w:space="0" w:color="000000"/>
            </w:tcBorders>
            <w:shd w:val="clear" w:color="000000" w:fill="C8DDED"/>
            <w:hideMark/>
          </w:tcPr>
          <w:p w14:paraId="7253AF76" w14:textId="77777777" w:rsidR="00C2237D" w:rsidRPr="000E4B2A" w:rsidRDefault="00C2237D" w:rsidP="000E4B2A">
            <w:pPr>
              <w:spacing w:line="276" w:lineRule="auto"/>
              <w:jc w:val="center"/>
              <w:rPr>
                <w:rFonts w:eastAsia="Times New Roman"/>
                <w:b/>
                <w:bCs/>
                <w:color w:val="333333"/>
              </w:rPr>
            </w:pPr>
            <w:r w:rsidRPr="000E4B2A">
              <w:rPr>
                <w:rFonts w:eastAsia="Times New Roman"/>
                <w:b/>
                <w:bCs/>
                <w:color w:val="333333"/>
              </w:rPr>
              <w:t>Data reference period (1)</w:t>
            </w:r>
          </w:p>
        </w:tc>
        <w:tc>
          <w:tcPr>
            <w:tcW w:w="7840" w:type="dxa"/>
            <w:gridSpan w:val="12"/>
            <w:tcBorders>
              <w:top w:val="single" w:sz="4" w:space="0" w:color="000000"/>
              <w:left w:val="nil"/>
              <w:bottom w:val="single" w:sz="4" w:space="0" w:color="000000"/>
              <w:right w:val="single" w:sz="4" w:space="0" w:color="000000"/>
            </w:tcBorders>
            <w:shd w:val="clear" w:color="000000" w:fill="C8DDED"/>
            <w:hideMark/>
          </w:tcPr>
          <w:p w14:paraId="0F7F3CE7" w14:textId="2A5D2515" w:rsidR="00C2237D" w:rsidRPr="00B713E8" w:rsidRDefault="00C2237D" w:rsidP="000E4B2A">
            <w:pPr>
              <w:spacing w:line="276" w:lineRule="auto"/>
              <w:jc w:val="center"/>
              <w:rPr>
                <w:rFonts w:eastAsia="Times New Roman"/>
                <w:b/>
                <w:bCs/>
                <w:color w:val="333333"/>
                <w:lang w:val="en-GB"/>
              </w:rPr>
            </w:pPr>
            <w:r w:rsidRPr="00B713E8">
              <w:rPr>
                <w:rFonts w:eastAsia="Times New Roman"/>
                <w:b/>
                <w:bCs/>
                <w:color w:val="333333"/>
                <w:lang w:val="en-GB"/>
              </w:rPr>
              <w:t xml:space="preserve">Mortality rate for intentionally self-harm (suicide) per 100 000 inhabitants (N.º) per Place of residence (NUTS - 2013), Gender </w:t>
            </w:r>
            <w:r w:rsidR="000E4B2A" w:rsidRPr="00B713E8">
              <w:rPr>
                <w:rFonts w:eastAsia="Times New Roman"/>
                <w:b/>
                <w:bCs/>
                <w:color w:val="333333"/>
                <w:lang w:val="en-GB"/>
              </w:rPr>
              <w:t>and age</w:t>
            </w:r>
            <w:r w:rsidRPr="00B713E8">
              <w:rPr>
                <w:rFonts w:eastAsia="Times New Roman"/>
                <w:b/>
                <w:bCs/>
                <w:color w:val="333333"/>
                <w:lang w:val="en-GB"/>
              </w:rPr>
              <w:t xml:space="preserve"> group; Annual (3) </w:t>
            </w:r>
          </w:p>
        </w:tc>
      </w:tr>
      <w:tr w:rsidR="00C2237D" w:rsidRPr="000E4B2A" w14:paraId="247DD729" w14:textId="77777777" w:rsidTr="00C2237D">
        <w:trPr>
          <w:trHeight w:val="400"/>
          <w:jc w:val="center"/>
        </w:trPr>
        <w:tc>
          <w:tcPr>
            <w:tcW w:w="960" w:type="dxa"/>
            <w:vMerge/>
            <w:tcBorders>
              <w:top w:val="single" w:sz="4" w:space="0" w:color="000000"/>
              <w:left w:val="single" w:sz="4" w:space="0" w:color="000000"/>
              <w:bottom w:val="single" w:sz="4" w:space="0" w:color="000000"/>
              <w:right w:val="single" w:sz="4" w:space="0" w:color="000000"/>
            </w:tcBorders>
            <w:vAlign w:val="center"/>
            <w:hideMark/>
          </w:tcPr>
          <w:p w14:paraId="60FFEC4A" w14:textId="77777777" w:rsidR="00C2237D" w:rsidRPr="00B713E8" w:rsidRDefault="00C2237D" w:rsidP="000E4B2A">
            <w:pPr>
              <w:spacing w:line="276" w:lineRule="auto"/>
              <w:rPr>
                <w:rFonts w:eastAsia="Times New Roman"/>
                <w:b/>
                <w:bCs/>
                <w:color w:val="333333"/>
                <w:lang w:val="en-GB"/>
              </w:rPr>
            </w:pPr>
          </w:p>
        </w:tc>
        <w:tc>
          <w:tcPr>
            <w:tcW w:w="2690" w:type="dxa"/>
            <w:gridSpan w:val="4"/>
            <w:tcBorders>
              <w:top w:val="single" w:sz="4" w:space="0" w:color="000000"/>
              <w:left w:val="nil"/>
              <w:bottom w:val="single" w:sz="4" w:space="0" w:color="000000"/>
              <w:right w:val="single" w:sz="4" w:space="0" w:color="000000"/>
            </w:tcBorders>
            <w:shd w:val="clear" w:color="000000" w:fill="DDE7F1"/>
            <w:hideMark/>
          </w:tcPr>
          <w:p w14:paraId="5518CBBE" w14:textId="77777777" w:rsidR="00C2237D" w:rsidRPr="000E4B2A" w:rsidRDefault="00C2237D" w:rsidP="000E4B2A">
            <w:pPr>
              <w:spacing w:line="276" w:lineRule="auto"/>
              <w:jc w:val="center"/>
              <w:rPr>
                <w:rFonts w:eastAsia="Times New Roman"/>
                <w:b/>
                <w:bCs/>
                <w:color w:val="333333"/>
              </w:rPr>
            </w:pPr>
            <w:r w:rsidRPr="000E4B2A">
              <w:rPr>
                <w:rFonts w:eastAsia="Times New Roman"/>
                <w:b/>
                <w:bCs/>
                <w:color w:val="333333"/>
              </w:rPr>
              <w:t>MF</w:t>
            </w:r>
          </w:p>
        </w:tc>
        <w:tc>
          <w:tcPr>
            <w:tcW w:w="2690" w:type="dxa"/>
            <w:gridSpan w:val="4"/>
            <w:tcBorders>
              <w:top w:val="single" w:sz="4" w:space="0" w:color="000000"/>
              <w:left w:val="nil"/>
              <w:bottom w:val="single" w:sz="4" w:space="0" w:color="000000"/>
              <w:right w:val="single" w:sz="4" w:space="0" w:color="000000"/>
            </w:tcBorders>
            <w:shd w:val="clear" w:color="000000" w:fill="DDE7F1"/>
            <w:hideMark/>
          </w:tcPr>
          <w:p w14:paraId="334D1157" w14:textId="77777777" w:rsidR="00C2237D" w:rsidRPr="000E4B2A" w:rsidRDefault="00C2237D" w:rsidP="000E4B2A">
            <w:pPr>
              <w:spacing w:line="276" w:lineRule="auto"/>
              <w:jc w:val="center"/>
              <w:rPr>
                <w:rFonts w:eastAsia="Times New Roman"/>
                <w:b/>
                <w:bCs/>
                <w:color w:val="333333"/>
              </w:rPr>
            </w:pPr>
            <w:r w:rsidRPr="000E4B2A">
              <w:rPr>
                <w:rFonts w:eastAsia="Times New Roman"/>
                <w:b/>
                <w:bCs/>
                <w:color w:val="333333"/>
              </w:rPr>
              <w:t>M</w:t>
            </w:r>
          </w:p>
        </w:tc>
        <w:tc>
          <w:tcPr>
            <w:tcW w:w="2460" w:type="dxa"/>
            <w:gridSpan w:val="4"/>
            <w:tcBorders>
              <w:top w:val="single" w:sz="4" w:space="0" w:color="000000"/>
              <w:left w:val="nil"/>
              <w:bottom w:val="single" w:sz="4" w:space="0" w:color="000000"/>
              <w:right w:val="single" w:sz="4" w:space="0" w:color="000000"/>
            </w:tcBorders>
            <w:shd w:val="clear" w:color="000000" w:fill="DDE7F1"/>
            <w:hideMark/>
          </w:tcPr>
          <w:p w14:paraId="2E9EFDDD" w14:textId="77777777" w:rsidR="00C2237D" w:rsidRPr="000E4B2A" w:rsidRDefault="00C2237D" w:rsidP="000E4B2A">
            <w:pPr>
              <w:spacing w:line="276" w:lineRule="auto"/>
              <w:jc w:val="center"/>
              <w:rPr>
                <w:rFonts w:eastAsia="Times New Roman"/>
                <w:b/>
                <w:bCs/>
                <w:color w:val="333333"/>
              </w:rPr>
            </w:pPr>
            <w:r w:rsidRPr="000E4B2A">
              <w:rPr>
                <w:rFonts w:eastAsia="Times New Roman"/>
                <w:b/>
                <w:bCs/>
                <w:color w:val="333333"/>
              </w:rPr>
              <w:t>F</w:t>
            </w:r>
          </w:p>
        </w:tc>
      </w:tr>
      <w:tr w:rsidR="00C2237D" w:rsidRPr="000E4B2A" w14:paraId="071A56F5" w14:textId="77777777" w:rsidTr="00C2237D">
        <w:trPr>
          <w:trHeight w:val="260"/>
          <w:jc w:val="center"/>
        </w:trPr>
        <w:tc>
          <w:tcPr>
            <w:tcW w:w="960" w:type="dxa"/>
            <w:tcBorders>
              <w:top w:val="nil"/>
              <w:left w:val="single" w:sz="4" w:space="0" w:color="000000"/>
              <w:bottom w:val="single" w:sz="4" w:space="0" w:color="000000"/>
              <w:right w:val="single" w:sz="4" w:space="0" w:color="000000"/>
            </w:tcBorders>
            <w:shd w:val="clear" w:color="000000" w:fill="F1F4F9"/>
            <w:noWrap/>
            <w:hideMark/>
          </w:tcPr>
          <w:p w14:paraId="0AB40B80" w14:textId="77777777" w:rsidR="00C2237D" w:rsidRPr="000E4B2A" w:rsidRDefault="00C2237D" w:rsidP="000E4B2A">
            <w:pPr>
              <w:spacing w:line="276" w:lineRule="auto"/>
              <w:rPr>
                <w:rFonts w:eastAsia="Times New Roman"/>
                <w:b/>
                <w:bCs/>
                <w:color w:val="333333"/>
              </w:rPr>
            </w:pPr>
            <w:r w:rsidRPr="000E4B2A">
              <w:rPr>
                <w:rFonts w:eastAsia="Times New Roman"/>
                <w:b/>
                <w:bCs/>
                <w:color w:val="333333"/>
              </w:rPr>
              <w:t>2017</w:t>
            </w:r>
          </w:p>
        </w:tc>
        <w:tc>
          <w:tcPr>
            <w:tcW w:w="1103" w:type="dxa"/>
            <w:tcBorders>
              <w:top w:val="nil"/>
              <w:left w:val="nil"/>
              <w:bottom w:val="single" w:sz="4" w:space="0" w:color="000000"/>
              <w:right w:val="single" w:sz="4" w:space="0" w:color="000000"/>
            </w:tcBorders>
            <w:shd w:val="clear" w:color="000000" w:fill="F1F4F9"/>
            <w:noWrap/>
            <w:hideMark/>
          </w:tcPr>
          <w:p w14:paraId="3829EB8B" w14:textId="77777777" w:rsidR="00C2237D" w:rsidRPr="000E4B2A" w:rsidRDefault="00C2237D" w:rsidP="000E4B2A">
            <w:pPr>
              <w:spacing w:line="276" w:lineRule="auto"/>
              <w:jc w:val="right"/>
              <w:rPr>
                <w:rFonts w:eastAsia="Times New Roman"/>
                <w:color w:val="333333"/>
              </w:rPr>
            </w:pPr>
            <w:r w:rsidRPr="000E4B2A">
              <w:rPr>
                <w:rFonts w:eastAsia="Times New Roman"/>
                <w:color w:val="333333"/>
              </w:rPr>
              <w:t>10,3</w:t>
            </w:r>
          </w:p>
        </w:tc>
        <w:tc>
          <w:tcPr>
            <w:tcW w:w="242" w:type="dxa"/>
            <w:tcBorders>
              <w:top w:val="nil"/>
              <w:left w:val="nil"/>
              <w:bottom w:val="single" w:sz="4" w:space="0" w:color="000000"/>
              <w:right w:val="single" w:sz="4" w:space="0" w:color="000000"/>
            </w:tcBorders>
            <w:shd w:val="clear" w:color="000000" w:fill="F1F4F9"/>
            <w:noWrap/>
            <w:hideMark/>
          </w:tcPr>
          <w:p w14:paraId="3B3DF642" w14:textId="77777777" w:rsidR="00C2237D" w:rsidRPr="000E4B2A" w:rsidRDefault="00C2237D" w:rsidP="000E4B2A">
            <w:pPr>
              <w:spacing w:line="276" w:lineRule="auto"/>
              <w:rPr>
                <w:rFonts w:eastAsia="Times New Roman"/>
                <w:color w:val="333333"/>
              </w:rPr>
            </w:pPr>
            <w:r w:rsidRPr="000E4B2A">
              <w:rPr>
                <w:rFonts w:eastAsia="Times New Roman"/>
                <w:color w:val="333333"/>
              </w:rPr>
              <w:t> </w:t>
            </w:r>
          </w:p>
        </w:tc>
        <w:tc>
          <w:tcPr>
            <w:tcW w:w="1103" w:type="dxa"/>
            <w:tcBorders>
              <w:top w:val="nil"/>
              <w:left w:val="nil"/>
              <w:bottom w:val="single" w:sz="4" w:space="0" w:color="000000"/>
              <w:right w:val="single" w:sz="4" w:space="0" w:color="000000"/>
            </w:tcBorders>
            <w:shd w:val="clear" w:color="000000" w:fill="F1F4F9"/>
            <w:noWrap/>
            <w:hideMark/>
          </w:tcPr>
          <w:p w14:paraId="531D15BF" w14:textId="77777777" w:rsidR="00C2237D" w:rsidRPr="000E4B2A" w:rsidRDefault="00C2237D" w:rsidP="000E4B2A">
            <w:pPr>
              <w:spacing w:line="276" w:lineRule="auto"/>
              <w:jc w:val="right"/>
              <w:rPr>
                <w:rFonts w:eastAsia="Times New Roman"/>
                <w:color w:val="333333"/>
              </w:rPr>
            </w:pPr>
            <w:r w:rsidRPr="000E4B2A">
              <w:rPr>
                <w:rFonts w:eastAsia="Times New Roman"/>
                <w:color w:val="333333"/>
              </w:rPr>
              <w:t>10,2</w:t>
            </w:r>
          </w:p>
        </w:tc>
        <w:tc>
          <w:tcPr>
            <w:tcW w:w="242" w:type="dxa"/>
            <w:tcBorders>
              <w:top w:val="nil"/>
              <w:left w:val="nil"/>
              <w:bottom w:val="single" w:sz="4" w:space="0" w:color="000000"/>
              <w:right w:val="single" w:sz="4" w:space="0" w:color="000000"/>
            </w:tcBorders>
            <w:shd w:val="clear" w:color="000000" w:fill="F1F4F9"/>
            <w:noWrap/>
            <w:hideMark/>
          </w:tcPr>
          <w:p w14:paraId="1DD81D13" w14:textId="77777777" w:rsidR="00C2237D" w:rsidRPr="000E4B2A" w:rsidRDefault="00C2237D" w:rsidP="000E4B2A">
            <w:pPr>
              <w:spacing w:line="276" w:lineRule="auto"/>
              <w:rPr>
                <w:rFonts w:eastAsia="Times New Roman"/>
                <w:color w:val="333333"/>
              </w:rPr>
            </w:pPr>
            <w:r w:rsidRPr="000E4B2A">
              <w:rPr>
                <w:rFonts w:eastAsia="Times New Roman"/>
                <w:color w:val="333333"/>
              </w:rPr>
              <w:t> </w:t>
            </w:r>
          </w:p>
        </w:tc>
        <w:tc>
          <w:tcPr>
            <w:tcW w:w="1103" w:type="dxa"/>
            <w:tcBorders>
              <w:top w:val="nil"/>
              <w:left w:val="nil"/>
              <w:bottom w:val="single" w:sz="4" w:space="0" w:color="000000"/>
              <w:right w:val="single" w:sz="4" w:space="0" w:color="000000"/>
            </w:tcBorders>
            <w:shd w:val="clear" w:color="000000" w:fill="F1F4F9"/>
            <w:noWrap/>
            <w:hideMark/>
          </w:tcPr>
          <w:p w14:paraId="06E02FD5" w14:textId="77777777" w:rsidR="00C2237D" w:rsidRPr="000E4B2A" w:rsidRDefault="00C2237D" w:rsidP="000E4B2A">
            <w:pPr>
              <w:spacing w:line="276" w:lineRule="auto"/>
              <w:jc w:val="right"/>
              <w:rPr>
                <w:rFonts w:eastAsia="Times New Roman"/>
                <w:color w:val="333333"/>
              </w:rPr>
            </w:pPr>
            <w:r w:rsidRPr="000E4B2A">
              <w:rPr>
                <w:rFonts w:eastAsia="Times New Roman"/>
                <w:color w:val="333333"/>
              </w:rPr>
              <w:t>16,1</w:t>
            </w:r>
          </w:p>
        </w:tc>
        <w:tc>
          <w:tcPr>
            <w:tcW w:w="242" w:type="dxa"/>
            <w:tcBorders>
              <w:top w:val="nil"/>
              <w:left w:val="nil"/>
              <w:bottom w:val="single" w:sz="4" w:space="0" w:color="000000"/>
              <w:right w:val="single" w:sz="4" w:space="0" w:color="000000"/>
            </w:tcBorders>
            <w:shd w:val="clear" w:color="000000" w:fill="F1F4F9"/>
            <w:noWrap/>
            <w:hideMark/>
          </w:tcPr>
          <w:p w14:paraId="6197AE42" w14:textId="77777777" w:rsidR="00C2237D" w:rsidRPr="000E4B2A" w:rsidRDefault="00C2237D" w:rsidP="000E4B2A">
            <w:pPr>
              <w:spacing w:line="276" w:lineRule="auto"/>
              <w:rPr>
                <w:rFonts w:eastAsia="Times New Roman"/>
                <w:color w:val="333333"/>
              </w:rPr>
            </w:pPr>
            <w:r w:rsidRPr="000E4B2A">
              <w:rPr>
                <w:rFonts w:eastAsia="Times New Roman"/>
                <w:color w:val="333333"/>
              </w:rPr>
              <w:t> </w:t>
            </w:r>
          </w:p>
        </w:tc>
        <w:tc>
          <w:tcPr>
            <w:tcW w:w="1103" w:type="dxa"/>
            <w:tcBorders>
              <w:top w:val="nil"/>
              <w:left w:val="nil"/>
              <w:bottom w:val="single" w:sz="4" w:space="0" w:color="000000"/>
              <w:right w:val="single" w:sz="4" w:space="0" w:color="000000"/>
            </w:tcBorders>
            <w:shd w:val="clear" w:color="000000" w:fill="F1F4F9"/>
            <w:noWrap/>
            <w:hideMark/>
          </w:tcPr>
          <w:p w14:paraId="1304F671" w14:textId="77777777" w:rsidR="00C2237D" w:rsidRPr="000E4B2A" w:rsidRDefault="00C2237D" w:rsidP="000E4B2A">
            <w:pPr>
              <w:spacing w:line="276" w:lineRule="auto"/>
              <w:jc w:val="right"/>
              <w:rPr>
                <w:rFonts w:eastAsia="Times New Roman"/>
                <w:color w:val="333333"/>
              </w:rPr>
            </w:pPr>
            <w:r w:rsidRPr="000E4B2A">
              <w:rPr>
                <w:rFonts w:eastAsia="Times New Roman"/>
                <w:color w:val="333333"/>
              </w:rPr>
              <w:t>16</w:t>
            </w:r>
          </w:p>
        </w:tc>
        <w:tc>
          <w:tcPr>
            <w:tcW w:w="242" w:type="dxa"/>
            <w:tcBorders>
              <w:top w:val="nil"/>
              <w:left w:val="nil"/>
              <w:bottom w:val="single" w:sz="4" w:space="0" w:color="000000"/>
              <w:right w:val="single" w:sz="4" w:space="0" w:color="000000"/>
            </w:tcBorders>
            <w:shd w:val="clear" w:color="000000" w:fill="F1F4F9"/>
            <w:noWrap/>
            <w:hideMark/>
          </w:tcPr>
          <w:p w14:paraId="406F0612" w14:textId="77777777" w:rsidR="00C2237D" w:rsidRPr="000E4B2A" w:rsidRDefault="00C2237D" w:rsidP="000E4B2A">
            <w:pPr>
              <w:spacing w:line="276" w:lineRule="auto"/>
              <w:rPr>
                <w:rFonts w:eastAsia="Times New Roman"/>
                <w:color w:val="333333"/>
              </w:rPr>
            </w:pPr>
            <w:r w:rsidRPr="000E4B2A">
              <w:rPr>
                <w:rFonts w:eastAsia="Times New Roman"/>
                <w:color w:val="333333"/>
              </w:rPr>
              <w:t> </w:t>
            </w:r>
          </w:p>
        </w:tc>
        <w:tc>
          <w:tcPr>
            <w:tcW w:w="949" w:type="dxa"/>
            <w:tcBorders>
              <w:top w:val="nil"/>
              <w:left w:val="nil"/>
              <w:bottom w:val="single" w:sz="4" w:space="0" w:color="000000"/>
              <w:right w:val="single" w:sz="4" w:space="0" w:color="000000"/>
            </w:tcBorders>
            <w:shd w:val="clear" w:color="000000" w:fill="F1F4F9"/>
            <w:noWrap/>
            <w:hideMark/>
          </w:tcPr>
          <w:p w14:paraId="7E48C324" w14:textId="77777777" w:rsidR="00C2237D" w:rsidRPr="000E4B2A" w:rsidRDefault="00C2237D" w:rsidP="000E4B2A">
            <w:pPr>
              <w:spacing w:line="276" w:lineRule="auto"/>
              <w:jc w:val="right"/>
              <w:rPr>
                <w:rFonts w:eastAsia="Times New Roman"/>
                <w:color w:val="333333"/>
              </w:rPr>
            </w:pPr>
            <w:r w:rsidRPr="000E4B2A">
              <w:rPr>
                <w:rFonts w:eastAsia="Times New Roman"/>
                <w:color w:val="333333"/>
              </w:rPr>
              <w:t>5,1</w:t>
            </w:r>
          </w:p>
        </w:tc>
        <w:tc>
          <w:tcPr>
            <w:tcW w:w="281" w:type="dxa"/>
            <w:tcBorders>
              <w:top w:val="nil"/>
              <w:left w:val="nil"/>
              <w:bottom w:val="single" w:sz="4" w:space="0" w:color="000000"/>
              <w:right w:val="single" w:sz="4" w:space="0" w:color="000000"/>
            </w:tcBorders>
            <w:shd w:val="clear" w:color="000000" w:fill="F1F4F9"/>
            <w:noWrap/>
            <w:hideMark/>
          </w:tcPr>
          <w:p w14:paraId="48733DC7" w14:textId="77777777" w:rsidR="00C2237D" w:rsidRPr="000E4B2A" w:rsidRDefault="00C2237D" w:rsidP="000E4B2A">
            <w:pPr>
              <w:spacing w:line="276" w:lineRule="auto"/>
              <w:rPr>
                <w:rFonts w:eastAsia="Times New Roman"/>
                <w:color w:val="333333"/>
              </w:rPr>
            </w:pPr>
            <w:r w:rsidRPr="000E4B2A">
              <w:rPr>
                <w:rFonts w:eastAsia="Times New Roman"/>
                <w:color w:val="333333"/>
              </w:rPr>
              <w:t> </w:t>
            </w:r>
          </w:p>
        </w:tc>
        <w:tc>
          <w:tcPr>
            <w:tcW w:w="949" w:type="dxa"/>
            <w:tcBorders>
              <w:top w:val="nil"/>
              <w:left w:val="nil"/>
              <w:bottom w:val="single" w:sz="4" w:space="0" w:color="000000"/>
              <w:right w:val="single" w:sz="4" w:space="0" w:color="000000"/>
            </w:tcBorders>
            <w:shd w:val="clear" w:color="000000" w:fill="F1F4F9"/>
            <w:noWrap/>
            <w:hideMark/>
          </w:tcPr>
          <w:p w14:paraId="0815E552" w14:textId="77777777" w:rsidR="00C2237D" w:rsidRPr="000E4B2A" w:rsidRDefault="00C2237D" w:rsidP="000E4B2A">
            <w:pPr>
              <w:spacing w:line="276" w:lineRule="auto"/>
              <w:jc w:val="right"/>
              <w:rPr>
                <w:rFonts w:eastAsia="Times New Roman"/>
                <w:color w:val="333333"/>
              </w:rPr>
            </w:pPr>
            <w:r w:rsidRPr="000E4B2A">
              <w:rPr>
                <w:rFonts w:eastAsia="Times New Roman"/>
                <w:color w:val="333333"/>
              </w:rPr>
              <w:t>5</w:t>
            </w:r>
          </w:p>
        </w:tc>
        <w:tc>
          <w:tcPr>
            <w:tcW w:w="281" w:type="dxa"/>
            <w:tcBorders>
              <w:top w:val="nil"/>
              <w:left w:val="nil"/>
              <w:bottom w:val="single" w:sz="4" w:space="0" w:color="000000"/>
              <w:right w:val="single" w:sz="4" w:space="0" w:color="000000"/>
            </w:tcBorders>
            <w:shd w:val="clear" w:color="000000" w:fill="F1F4F9"/>
            <w:noWrap/>
            <w:hideMark/>
          </w:tcPr>
          <w:p w14:paraId="4B0B2F17" w14:textId="77777777" w:rsidR="00C2237D" w:rsidRPr="000E4B2A" w:rsidRDefault="00C2237D" w:rsidP="000E4B2A">
            <w:pPr>
              <w:spacing w:line="276" w:lineRule="auto"/>
              <w:rPr>
                <w:rFonts w:eastAsia="Times New Roman"/>
                <w:color w:val="333333"/>
              </w:rPr>
            </w:pPr>
            <w:r w:rsidRPr="000E4B2A">
              <w:rPr>
                <w:rFonts w:eastAsia="Times New Roman"/>
                <w:color w:val="333333"/>
              </w:rPr>
              <w:t> </w:t>
            </w:r>
          </w:p>
        </w:tc>
      </w:tr>
      <w:tr w:rsidR="00C2237D" w:rsidRPr="000E4B2A" w14:paraId="4DD317AB" w14:textId="77777777" w:rsidTr="00C2237D">
        <w:trPr>
          <w:trHeight w:val="260"/>
          <w:jc w:val="center"/>
        </w:trPr>
        <w:tc>
          <w:tcPr>
            <w:tcW w:w="960" w:type="dxa"/>
            <w:tcBorders>
              <w:top w:val="nil"/>
              <w:left w:val="single" w:sz="4" w:space="0" w:color="000000"/>
              <w:bottom w:val="single" w:sz="4" w:space="0" w:color="000000"/>
              <w:right w:val="single" w:sz="4" w:space="0" w:color="000000"/>
            </w:tcBorders>
            <w:shd w:val="clear" w:color="000000" w:fill="DDE7F1"/>
            <w:noWrap/>
            <w:hideMark/>
          </w:tcPr>
          <w:p w14:paraId="1886A111" w14:textId="77777777" w:rsidR="00C2237D" w:rsidRPr="000E4B2A" w:rsidRDefault="00C2237D" w:rsidP="000E4B2A">
            <w:pPr>
              <w:spacing w:line="276" w:lineRule="auto"/>
              <w:rPr>
                <w:rFonts w:eastAsia="Times New Roman"/>
                <w:b/>
                <w:bCs/>
                <w:color w:val="333333"/>
              </w:rPr>
            </w:pPr>
            <w:r w:rsidRPr="000E4B2A">
              <w:rPr>
                <w:rFonts w:eastAsia="Times New Roman"/>
                <w:b/>
                <w:bCs/>
                <w:color w:val="333333"/>
              </w:rPr>
              <w:t>2016</w:t>
            </w:r>
          </w:p>
        </w:tc>
        <w:tc>
          <w:tcPr>
            <w:tcW w:w="1103" w:type="dxa"/>
            <w:tcBorders>
              <w:top w:val="nil"/>
              <w:left w:val="nil"/>
              <w:bottom w:val="single" w:sz="4" w:space="0" w:color="000000"/>
              <w:right w:val="single" w:sz="4" w:space="0" w:color="000000"/>
            </w:tcBorders>
            <w:shd w:val="clear" w:color="000000" w:fill="DDE7F1"/>
            <w:noWrap/>
            <w:hideMark/>
          </w:tcPr>
          <w:p w14:paraId="7FDDB528" w14:textId="77777777" w:rsidR="00C2237D" w:rsidRPr="000E4B2A" w:rsidRDefault="00C2237D" w:rsidP="000E4B2A">
            <w:pPr>
              <w:spacing w:line="276" w:lineRule="auto"/>
              <w:jc w:val="right"/>
              <w:rPr>
                <w:rFonts w:eastAsia="Times New Roman"/>
                <w:color w:val="333333"/>
              </w:rPr>
            </w:pPr>
            <w:r w:rsidRPr="000E4B2A">
              <w:rPr>
                <w:rFonts w:eastAsia="Times New Roman"/>
                <w:color w:val="333333"/>
              </w:rPr>
              <w:t>9,5</w:t>
            </w:r>
          </w:p>
        </w:tc>
        <w:tc>
          <w:tcPr>
            <w:tcW w:w="242" w:type="dxa"/>
            <w:tcBorders>
              <w:top w:val="nil"/>
              <w:left w:val="nil"/>
              <w:bottom w:val="single" w:sz="4" w:space="0" w:color="000000"/>
              <w:right w:val="single" w:sz="4" w:space="0" w:color="000000"/>
            </w:tcBorders>
            <w:shd w:val="clear" w:color="000000" w:fill="DDE7F1"/>
            <w:noWrap/>
            <w:hideMark/>
          </w:tcPr>
          <w:p w14:paraId="777BB145" w14:textId="77777777" w:rsidR="00C2237D" w:rsidRPr="000E4B2A" w:rsidRDefault="00C2237D" w:rsidP="000E4B2A">
            <w:pPr>
              <w:spacing w:line="276" w:lineRule="auto"/>
              <w:rPr>
                <w:rFonts w:eastAsia="Times New Roman"/>
                <w:color w:val="333333"/>
              </w:rPr>
            </w:pPr>
            <w:r w:rsidRPr="000E4B2A">
              <w:rPr>
                <w:rFonts w:eastAsia="Times New Roman"/>
                <w:color w:val="333333"/>
              </w:rPr>
              <w:t> </w:t>
            </w:r>
          </w:p>
        </w:tc>
        <w:tc>
          <w:tcPr>
            <w:tcW w:w="1103" w:type="dxa"/>
            <w:tcBorders>
              <w:top w:val="nil"/>
              <w:left w:val="nil"/>
              <w:bottom w:val="single" w:sz="4" w:space="0" w:color="000000"/>
              <w:right w:val="single" w:sz="4" w:space="0" w:color="000000"/>
            </w:tcBorders>
            <w:shd w:val="clear" w:color="000000" w:fill="DDE7F1"/>
            <w:noWrap/>
            <w:hideMark/>
          </w:tcPr>
          <w:p w14:paraId="5F4C9A14" w14:textId="77777777" w:rsidR="00C2237D" w:rsidRPr="000E4B2A" w:rsidRDefault="00C2237D" w:rsidP="000E4B2A">
            <w:pPr>
              <w:spacing w:line="276" w:lineRule="auto"/>
              <w:jc w:val="right"/>
              <w:rPr>
                <w:rFonts w:eastAsia="Times New Roman"/>
                <w:color w:val="333333"/>
              </w:rPr>
            </w:pPr>
            <w:r w:rsidRPr="000E4B2A">
              <w:rPr>
                <w:rFonts w:eastAsia="Times New Roman"/>
                <w:color w:val="333333"/>
              </w:rPr>
              <w:t>9,4</w:t>
            </w:r>
          </w:p>
        </w:tc>
        <w:tc>
          <w:tcPr>
            <w:tcW w:w="242" w:type="dxa"/>
            <w:tcBorders>
              <w:top w:val="nil"/>
              <w:left w:val="nil"/>
              <w:bottom w:val="single" w:sz="4" w:space="0" w:color="000000"/>
              <w:right w:val="single" w:sz="4" w:space="0" w:color="000000"/>
            </w:tcBorders>
            <w:shd w:val="clear" w:color="000000" w:fill="DDE7F1"/>
            <w:noWrap/>
            <w:hideMark/>
          </w:tcPr>
          <w:p w14:paraId="18BFCE67" w14:textId="77777777" w:rsidR="00C2237D" w:rsidRPr="000E4B2A" w:rsidRDefault="00C2237D" w:rsidP="000E4B2A">
            <w:pPr>
              <w:spacing w:line="276" w:lineRule="auto"/>
              <w:rPr>
                <w:rFonts w:eastAsia="Times New Roman"/>
                <w:color w:val="333333"/>
              </w:rPr>
            </w:pPr>
            <w:r w:rsidRPr="000E4B2A">
              <w:rPr>
                <w:rFonts w:eastAsia="Times New Roman"/>
                <w:color w:val="333333"/>
              </w:rPr>
              <w:t> </w:t>
            </w:r>
          </w:p>
        </w:tc>
        <w:tc>
          <w:tcPr>
            <w:tcW w:w="1103" w:type="dxa"/>
            <w:tcBorders>
              <w:top w:val="nil"/>
              <w:left w:val="nil"/>
              <w:bottom w:val="single" w:sz="4" w:space="0" w:color="000000"/>
              <w:right w:val="single" w:sz="4" w:space="0" w:color="000000"/>
            </w:tcBorders>
            <w:shd w:val="clear" w:color="000000" w:fill="DDE7F1"/>
            <w:noWrap/>
            <w:hideMark/>
          </w:tcPr>
          <w:p w14:paraId="115E16CB" w14:textId="77777777" w:rsidR="00C2237D" w:rsidRPr="000E4B2A" w:rsidRDefault="00C2237D" w:rsidP="000E4B2A">
            <w:pPr>
              <w:spacing w:line="276" w:lineRule="auto"/>
              <w:jc w:val="right"/>
              <w:rPr>
                <w:rFonts w:eastAsia="Times New Roman"/>
                <w:color w:val="333333"/>
              </w:rPr>
            </w:pPr>
            <w:r w:rsidRPr="000E4B2A">
              <w:rPr>
                <w:rFonts w:eastAsia="Times New Roman"/>
                <w:color w:val="333333"/>
              </w:rPr>
              <w:t>15,3</w:t>
            </w:r>
          </w:p>
        </w:tc>
        <w:tc>
          <w:tcPr>
            <w:tcW w:w="242" w:type="dxa"/>
            <w:tcBorders>
              <w:top w:val="nil"/>
              <w:left w:val="nil"/>
              <w:bottom w:val="single" w:sz="4" w:space="0" w:color="000000"/>
              <w:right w:val="single" w:sz="4" w:space="0" w:color="000000"/>
            </w:tcBorders>
            <w:shd w:val="clear" w:color="000000" w:fill="DDE7F1"/>
            <w:noWrap/>
            <w:hideMark/>
          </w:tcPr>
          <w:p w14:paraId="619D2743" w14:textId="77777777" w:rsidR="00C2237D" w:rsidRPr="000E4B2A" w:rsidRDefault="00C2237D" w:rsidP="000E4B2A">
            <w:pPr>
              <w:spacing w:line="276" w:lineRule="auto"/>
              <w:rPr>
                <w:rFonts w:eastAsia="Times New Roman"/>
                <w:color w:val="333333"/>
              </w:rPr>
            </w:pPr>
            <w:r w:rsidRPr="000E4B2A">
              <w:rPr>
                <w:rFonts w:eastAsia="Times New Roman"/>
                <w:color w:val="333333"/>
              </w:rPr>
              <w:t> </w:t>
            </w:r>
          </w:p>
        </w:tc>
        <w:tc>
          <w:tcPr>
            <w:tcW w:w="1103" w:type="dxa"/>
            <w:tcBorders>
              <w:top w:val="nil"/>
              <w:left w:val="nil"/>
              <w:bottom w:val="single" w:sz="4" w:space="0" w:color="000000"/>
              <w:right w:val="single" w:sz="4" w:space="0" w:color="000000"/>
            </w:tcBorders>
            <w:shd w:val="clear" w:color="000000" w:fill="DDE7F1"/>
            <w:noWrap/>
            <w:hideMark/>
          </w:tcPr>
          <w:p w14:paraId="64F8140C" w14:textId="77777777" w:rsidR="00C2237D" w:rsidRPr="000E4B2A" w:rsidRDefault="00C2237D" w:rsidP="000E4B2A">
            <w:pPr>
              <w:spacing w:line="276" w:lineRule="auto"/>
              <w:jc w:val="right"/>
              <w:rPr>
                <w:rFonts w:eastAsia="Times New Roman"/>
                <w:color w:val="333333"/>
              </w:rPr>
            </w:pPr>
            <w:r w:rsidRPr="000E4B2A">
              <w:rPr>
                <w:rFonts w:eastAsia="Times New Roman"/>
                <w:color w:val="333333"/>
              </w:rPr>
              <w:t>15,2</w:t>
            </w:r>
          </w:p>
        </w:tc>
        <w:tc>
          <w:tcPr>
            <w:tcW w:w="242" w:type="dxa"/>
            <w:tcBorders>
              <w:top w:val="nil"/>
              <w:left w:val="nil"/>
              <w:bottom w:val="single" w:sz="4" w:space="0" w:color="000000"/>
              <w:right w:val="single" w:sz="4" w:space="0" w:color="000000"/>
            </w:tcBorders>
            <w:shd w:val="clear" w:color="000000" w:fill="DDE7F1"/>
            <w:noWrap/>
            <w:hideMark/>
          </w:tcPr>
          <w:p w14:paraId="1C2600FB" w14:textId="77777777" w:rsidR="00C2237D" w:rsidRPr="000E4B2A" w:rsidRDefault="00C2237D" w:rsidP="000E4B2A">
            <w:pPr>
              <w:spacing w:line="276" w:lineRule="auto"/>
              <w:rPr>
                <w:rFonts w:eastAsia="Times New Roman"/>
                <w:color w:val="333333"/>
              </w:rPr>
            </w:pPr>
            <w:r w:rsidRPr="000E4B2A">
              <w:rPr>
                <w:rFonts w:eastAsia="Times New Roman"/>
                <w:color w:val="333333"/>
              </w:rPr>
              <w:t> </w:t>
            </w:r>
          </w:p>
        </w:tc>
        <w:tc>
          <w:tcPr>
            <w:tcW w:w="949" w:type="dxa"/>
            <w:tcBorders>
              <w:top w:val="nil"/>
              <w:left w:val="nil"/>
              <w:bottom w:val="single" w:sz="4" w:space="0" w:color="000000"/>
              <w:right w:val="single" w:sz="4" w:space="0" w:color="000000"/>
            </w:tcBorders>
            <w:shd w:val="clear" w:color="000000" w:fill="DDE7F1"/>
            <w:noWrap/>
            <w:hideMark/>
          </w:tcPr>
          <w:p w14:paraId="790050E2" w14:textId="77777777" w:rsidR="00C2237D" w:rsidRPr="000E4B2A" w:rsidRDefault="00C2237D" w:rsidP="000E4B2A">
            <w:pPr>
              <w:spacing w:line="276" w:lineRule="auto"/>
              <w:jc w:val="right"/>
              <w:rPr>
                <w:rFonts w:eastAsia="Times New Roman"/>
                <w:color w:val="333333"/>
              </w:rPr>
            </w:pPr>
            <w:r w:rsidRPr="000E4B2A">
              <w:rPr>
                <w:rFonts w:eastAsia="Times New Roman"/>
                <w:color w:val="333333"/>
              </w:rPr>
              <w:t>4,3</w:t>
            </w:r>
          </w:p>
        </w:tc>
        <w:tc>
          <w:tcPr>
            <w:tcW w:w="281" w:type="dxa"/>
            <w:tcBorders>
              <w:top w:val="nil"/>
              <w:left w:val="nil"/>
              <w:bottom w:val="single" w:sz="4" w:space="0" w:color="000000"/>
              <w:right w:val="single" w:sz="4" w:space="0" w:color="000000"/>
            </w:tcBorders>
            <w:shd w:val="clear" w:color="000000" w:fill="DDE7F1"/>
            <w:noWrap/>
            <w:hideMark/>
          </w:tcPr>
          <w:p w14:paraId="1C2BD4AE" w14:textId="77777777" w:rsidR="00C2237D" w:rsidRPr="000E4B2A" w:rsidRDefault="00C2237D" w:rsidP="000E4B2A">
            <w:pPr>
              <w:spacing w:line="276" w:lineRule="auto"/>
              <w:rPr>
                <w:rFonts w:eastAsia="Times New Roman"/>
                <w:color w:val="333333"/>
              </w:rPr>
            </w:pPr>
            <w:r w:rsidRPr="000E4B2A">
              <w:rPr>
                <w:rFonts w:eastAsia="Times New Roman"/>
                <w:color w:val="333333"/>
              </w:rPr>
              <w:t> </w:t>
            </w:r>
          </w:p>
        </w:tc>
        <w:tc>
          <w:tcPr>
            <w:tcW w:w="949" w:type="dxa"/>
            <w:tcBorders>
              <w:top w:val="nil"/>
              <w:left w:val="nil"/>
              <w:bottom w:val="single" w:sz="4" w:space="0" w:color="000000"/>
              <w:right w:val="single" w:sz="4" w:space="0" w:color="000000"/>
            </w:tcBorders>
            <w:shd w:val="clear" w:color="000000" w:fill="DDE7F1"/>
            <w:noWrap/>
            <w:hideMark/>
          </w:tcPr>
          <w:p w14:paraId="588AE450" w14:textId="77777777" w:rsidR="00C2237D" w:rsidRPr="000E4B2A" w:rsidRDefault="00C2237D" w:rsidP="000E4B2A">
            <w:pPr>
              <w:spacing w:line="276" w:lineRule="auto"/>
              <w:jc w:val="right"/>
              <w:rPr>
                <w:rFonts w:eastAsia="Times New Roman"/>
                <w:color w:val="333333"/>
              </w:rPr>
            </w:pPr>
            <w:r w:rsidRPr="000E4B2A">
              <w:rPr>
                <w:rFonts w:eastAsia="Times New Roman"/>
                <w:color w:val="333333"/>
              </w:rPr>
              <w:t>4,2</w:t>
            </w:r>
          </w:p>
        </w:tc>
        <w:tc>
          <w:tcPr>
            <w:tcW w:w="281" w:type="dxa"/>
            <w:tcBorders>
              <w:top w:val="nil"/>
              <w:left w:val="nil"/>
              <w:bottom w:val="single" w:sz="4" w:space="0" w:color="000000"/>
              <w:right w:val="single" w:sz="4" w:space="0" w:color="000000"/>
            </w:tcBorders>
            <w:shd w:val="clear" w:color="000000" w:fill="DDE7F1"/>
            <w:noWrap/>
            <w:hideMark/>
          </w:tcPr>
          <w:p w14:paraId="6365A761" w14:textId="77777777" w:rsidR="00C2237D" w:rsidRPr="000E4B2A" w:rsidRDefault="00C2237D" w:rsidP="000E4B2A">
            <w:pPr>
              <w:spacing w:line="276" w:lineRule="auto"/>
              <w:rPr>
                <w:rFonts w:eastAsia="Times New Roman"/>
                <w:color w:val="333333"/>
              </w:rPr>
            </w:pPr>
            <w:r w:rsidRPr="000E4B2A">
              <w:rPr>
                <w:rFonts w:eastAsia="Times New Roman"/>
                <w:color w:val="333333"/>
              </w:rPr>
              <w:t> </w:t>
            </w:r>
          </w:p>
        </w:tc>
      </w:tr>
      <w:tr w:rsidR="00C2237D" w:rsidRPr="000E4B2A" w14:paraId="1E7C007A" w14:textId="77777777" w:rsidTr="00C2237D">
        <w:trPr>
          <w:trHeight w:val="260"/>
          <w:jc w:val="center"/>
        </w:trPr>
        <w:tc>
          <w:tcPr>
            <w:tcW w:w="960" w:type="dxa"/>
            <w:tcBorders>
              <w:top w:val="nil"/>
              <w:left w:val="single" w:sz="4" w:space="0" w:color="000000"/>
              <w:bottom w:val="single" w:sz="4" w:space="0" w:color="000000"/>
              <w:right w:val="single" w:sz="4" w:space="0" w:color="000000"/>
            </w:tcBorders>
            <w:shd w:val="clear" w:color="000000" w:fill="F1F4F9"/>
            <w:noWrap/>
            <w:hideMark/>
          </w:tcPr>
          <w:p w14:paraId="363FD662" w14:textId="77777777" w:rsidR="00C2237D" w:rsidRPr="000E4B2A" w:rsidRDefault="00C2237D" w:rsidP="000E4B2A">
            <w:pPr>
              <w:spacing w:line="276" w:lineRule="auto"/>
              <w:rPr>
                <w:rFonts w:eastAsia="Times New Roman"/>
                <w:b/>
                <w:bCs/>
                <w:color w:val="333333"/>
              </w:rPr>
            </w:pPr>
            <w:r w:rsidRPr="000E4B2A">
              <w:rPr>
                <w:rFonts w:eastAsia="Times New Roman"/>
                <w:b/>
                <w:bCs/>
                <w:color w:val="333333"/>
              </w:rPr>
              <w:t>2015</w:t>
            </w:r>
          </w:p>
        </w:tc>
        <w:tc>
          <w:tcPr>
            <w:tcW w:w="1103" w:type="dxa"/>
            <w:tcBorders>
              <w:top w:val="nil"/>
              <w:left w:val="nil"/>
              <w:bottom w:val="single" w:sz="4" w:space="0" w:color="000000"/>
              <w:right w:val="single" w:sz="4" w:space="0" w:color="000000"/>
            </w:tcBorders>
            <w:shd w:val="clear" w:color="000000" w:fill="F1F4F9"/>
            <w:noWrap/>
            <w:hideMark/>
          </w:tcPr>
          <w:p w14:paraId="4A105095" w14:textId="77777777" w:rsidR="00C2237D" w:rsidRPr="000E4B2A" w:rsidRDefault="00C2237D" w:rsidP="000E4B2A">
            <w:pPr>
              <w:spacing w:line="276" w:lineRule="auto"/>
              <w:jc w:val="right"/>
              <w:rPr>
                <w:rFonts w:eastAsia="Times New Roman"/>
                <w:color w:val="333333"/>
              </w:rPr>
            </w:pPr>
            <w:r w:rsidRPr="000E4B2A">
              <w:rPr>
                <w:rFonts w:eastAsia="Times New Roman"/>
                <w:color w:val="333333"/>
              </w:rPr>
              <w:t>10,9</w:t>
            </w:r>
          </w:p>
        </w:tc>
        <w:tc>
          <w:tcPr>
            <w:tcW w:w="242" w:type="dxa"/>
            <w:tcBorders>
              <w:top w:val="nil"/>
              <w:left w:val="nil"/>
              <w:bottom w:val="single" w:sz="4" w:space="0" w:color="000000"/>
              <w:right w:val="single" w:sz="4" w:space="0" w:color="000000"/>
            </w:tcBorders>
            <w:shd w:val="clear" w:color="000000" w:fill="F1F4F9"/>
            <w:noWrap/>
            <w:hideMark/>
          </w:tcPr>
          <w:p w14:paraId="6EF03BF1" w14:textId="77777777" w:rsidR="00C2237D" w:rsidRPr="000E4B2A" w:rsidRDefault="00C2237D" w:rsidP="000E4B2A">
            <w:pPr>
              <w:spacing w:line="276" w:lineRule="auto"/>
              <w:rPr>
                <w:rFonts w:eastAsia="Times New Roman"/>
                <w:color w:val="333333"/>
              </w:rPr>
            </w:pPr>
            <w:r w:rsidRPr="000E4B2A">
              <w:rPr>
                <w:rFonts w:eastAsia="Times New Roman"/>
                <w:color w:val="333333"/>
              </w:rPr>
              <w:t> </w:t>
            </w:r>
          </w:p>
        </w:tc>
        <w:tc>
          <w:tcPr>
            <w:tcW w:w="1103" w:type="dxa"/>
            <w:tcBorders>
              <w:top w:val="nil"/>
              <w:left w:val="nil"/>
              <w:bottom w:val="single" w:sz="4" w:space="0" w:color="000000"/>
              <w:right w:val="single" w:sz="4" w:space="0" w:color="000000"/>
            </w:tcBorders>
            <w:shd w:val="clear" w:color="000000" w:fill="F1F4F9"/>
            <w:noWrap/>
            <w:hideMark/>
          </w:tcPr>
          <w:p w14:paraId="11388843" w14:textId="77777777" w:rsidR="00C2237D" w:rsidRPr="000E4B2A" w:rsidRDefault="00C2237D" w:rsidP="000E4B2A">
            <w:pPr>
              <w:spacing w:line="276" w:lineRule="auto"/>
              <w:jc w:val="right"/>
              <w:rPr>
                <w:rFonts w:eastAsia="Times New Roman"/>
                <w:color w:val="333333"/>
              </w:rPr>
            </w:pPr>
            <w:r w:rsidRPr="000E4B2A">
              <w:rPr>
                <w:rFonts w:eastAsia="Times New Roman"/>
                <w:color w:val="333333"/>
              </w:rPr>
              <w:t>10,9</w:t>
            </w:r>
          </w:p>
        </w:tc>
        <w:tc>
          <w:tcPr>
            <w:tcW w:w="242" w:type="dxa"/>
            <w:tcBorders>
              <w:top w:val="nil"/>
              <w:left w:val="nil"/>
              <w:bottom w:val="single" w:sz="4" w:space="0" w:color="000000"/>
              <w:right w:val="single" w:sz="4" w:space="0" w:color="000000"/>
            </w:tcBorders>
            <w:shd w:val="clear" w:color="000000" w:fill="F1F4F9"/>
            <w:noWrap/>
            <w:hideMark/>
          </w:tcPr>
          <w:p w14:paraId="40D0219F" w14:textId="77777777" w:rsidR="00C2237D" w:rsidRPr="000E4B2A" w:rsidRDefault="00C2237D" w:rsidP="000E4B2A">
            <w:pPr>
              <w:spacing w:line="276" w:lineRule="auto"/>
              <w:rPr>
                <w:rFonts w:eastAsia="Times New Roman"/>
                <w:color w:val="333333"/>
              </w:rPr>
            </w:pPr>
            <w:r w:rsidRPr="000E4B2A">
              <w:rPr>
                <w:rFonts w:eastAsia="Times New Roman"/>
                <w:color w:val="333333"/>
              </w:rPr>
              <w:t> </w:t>
            </w:r>
          </w:p>
        </w:tc>
        <w:tc>
          <w:tcPr>
            <w:tcW w:w="1103" w:type="dxa"/>
            <w:tcBorders>
              <w:top w:val="nil"/>
              <w:left w:val="nil"/>
              <w:bottom w:val="single" w:sz="4" w:space="0" w:color="000000"/>
              <w:right w:val="single" w:sz="4" w:space="0" w:color="000000"/>
            </w:tcBorders>
            <w:shd w:val="clear" w:color="000000" w:fill="F1F4F9"/>
            <w:noWrap/>
            <w:hideMark/>
          </w:tcPr>
          <w:p w14:paraId="0BA69BD8" w14:textId="77777777" w:rsidR="00C2237D" w:rsidRPr="000E4B2A" w:rsidRDefault="00C2237D" w:rsidP="000E4B2A">
            <w:pPr>
              <w:spacing w:line="276" w:lineRule="auto"/>
              <w:jc w:val="right"/>
              <w:rPr>
                <w:rFonts w:eastAsia="Times New Roman"/>
                <w:color w:val="333333"/>
              </w:rPr>
            </w:pPr>
            <w:r w:rsidRPr="000E4B2A">
              <w:rPr>
                <w:rFonts w:eastAsia="Times New Roman"/>
                <w:color w:val="333333"/>
              </w:rPr>
              <w:t>17,5</w:t>
            </w:r>
          </w:p>
        </w:tc>
        <w:tc>
          <w:tcPr>
            <w:tcW w:w="242" w:type="dxa"/>
            <w:tcBorders>
              <w:top w:val="nil"/>
              <w:left w:val="nil"/>
              <w:bottom w:val="single" w:sz="4" w:space="0" w:color="000000"/>
              <w:right w:val="single" w:sz="4" w:space="0" w:color="000000"/>
            </w:tcBorders>
            <w:shd w:val="clear" w:color="000000" w:fill="F1F4F9"/>
            <w:noWrap/>
            <w:hideMark/>
          </w:tcPr>
          <w:p w14:paraId="11B56119" w14:textId="77777777" w:rsidR="00C2237D" w:rsidRPr="000E4B2A" w:rsidRDefault="00C2237D" w:rsidP="000E4B2A">
            <w:pPr>
              <w:spacing w:line="276" w:lineRule="auto"/>
              <w:rPr>
                <w:rFonts w:eastAsia="Times New Roman"/>
                <w:color w:val="333333"/>
              </w:rPr>
            </w:pPr>
            <w:r w:rsidRPr="000E4B2A">
              <w:rPr>
                <w:rFonts w:eastAsia="Times New Roman"/>
                <w:color w:val="333333"/>
              </w:rPr>
              <w:t> </w:t>
            </w:r>
          </w:p>
        </w:tc>
        <w:tc>
          <w:tcPr>
            <w:tcW w:w="1103" w:type="dxa"/>
            <w:tcBorders>
              <w:top w:val="nil"/>
              <w:left w:val="nil"/>
              <w:bottom w:val="single" w:sz="4" w:space="0" w:color="000000"/>
              <w:right w:val="single" w:sz="4" w:space="0" w:color="000000"/>
            </w:tcBorders>
            <w:shd w:val="clear" w:color="000000" w:fill="F1F4F9"/>
            <w:noWrap/>
            <w:hideMark/>
          </w:tcPr>
          <w:p w14:paraId="765AB553" w14:textId="77777777" w:rsidR="00C2237D" w:rsidRPr="000E4B2A" w:rsidRDefault="00C2237D" w:rsidP="000E4B2A">
            <w:pPr>
              <w:spacing w:line="276" w:lineRule="auto"/>
              <w:jc w:val="right"/>
              <w:rPr>
                <w:rFonts w:eastAsia="Times New Roman"/>
                <w:color w:val="333333"/>
              </w:rPr>
            </w:pPr>
            <w:r w:rsidRPr="000E4B2A">
              <w:rPr>
                <w:rFonts w:eastAsia="Times New Roman"/>
                <w:color w:val="333333"/>
              </w:rPr>
              <w:t>17,4</w:t>
            </w:r>
          </w:p>
        </w:tc>
        <w:tc>
          <w:tcPr>
            <w:tcW w:w="242" w:type="dxa"/>
            <w:tcBorders>
              <w:top w:val="nil"/>
              <w:left w:val="nil"/>
              <w:bottom w:val="single" w:sz="4" w:space="0" w:color="000000"/>
              <w:right w:val="single" w:sz="4" w:space="0" w:color="000000"/>
            </w:tcBorders>
            <w:shd w:val="clear" w:color="000000" w:fill="F1F4F9"/>
            <w:noWrap/>
            <w:hideMark/>
          </w:tcPr>
          <w:p w14:paraId="10EB28AB" w14:textId="77777777" w:rsidR="00C2237D" w:rsidRPr="000E4B2A" w:rsidRDefault="00C2237D" w:rsidP="000E4B2A">
            <w:pPr>
              <w:spacing w:line="276" w:lineRule="auto"/>
              <w:rPr>
                <w:rFonts w:eastAsia="Times New Roman"/>
                <w:color w:val="333333"/>
              </w:rPr>
            </w:pPr>
            <w:r w:rsidRPr="000E4B2A">
              <w:rPr>
                <w:rFonts w:eastAsia="Times New Roman"/>
                <w:color w:val="333333"/>
              </w:rPr>
              <w:t> </w:t>
            </w:r>
          </w:p>
        </w:tc>
        <w:tc>
          <w:tcPr>
            <w:tcW w:w="949" w:type="dxa"/>
            <w:tcBorders>
              <w:top w:val="nil"/>
              <w:left w:val="nil"/>
              <w:bottom w:val="single" w:sz="4" w:space="0" w:color="000000"/>
              <w:right w:val="single" w:sz="4" w:space="0" w:color="000000"/>
            </w:tcBorders>
            <w:shd w:val="clear" w:color="000000" w:fill="F1F4F9"/>
            <w:noWrap/>
            <w:hideMark/>
          </w:tcPr>
          <w:p w14:paraId="2883D0CF" w14:textId="77777777" w:rsidR="00C2237D" w:rsidRPr="000E4B2A" w:rsidRDefault="00C2237D" w:rsidP="000E4B2A">
            <w:pPr>
              <w:spacing w:line="276" w:lineRule="auto"/>
              <w:jc w:val="right"/>
              <w:rPr>
                <w:rFonts w:eastAsia="Times New Roman"/>
                <w:color w:val="333333"/>
              </w:rPr>
            </w:pPr>
            <w:r w:rsidRPr="000E4B2A">
              <w:rPr>
                <w:rFonts w:eastAsia="Times New Roman"/>
                <w:color w:val="333333"/>
              </w:rPr>
              <w:t>5</w:t>
            </w:r>
          </w:p>
        </w:tc>
        <w:tc>
          <w:tcPr>
            <w:tcW w:w="281" w:type="dxa"/>
            <w:tcBorders>
              <w:top w:val="nil"/>
              <w:left w:val="nil"/>
              <w:bottom w:val="single" w:sz="4" w:space="0" w:color="000000"/>
              <w:right w:val="single" w:sz="4" w:space="0" w:color="000000"/>
            </w:tcBorders>
            <w:shd w:val="clear" w:color="000000" w:fill="F1F4F9"/>
            <w:noWrap/>
            <w:hideMark/>
          </w:tcPr>
          <w:p w14:paraId="63EE60E0" w14:textId="77777777" w:rsidR="00C2237D" w:rsidRPr="000E4B2A" w:rsidRDefault="00C2237D" w:rsidP="000E4B2A">
            <w:pPr>
              <w:spacing w:line="276" w:lineRule="auto"/>
              <w:rPr>
                <w:rFonts w:eastAsia="Times New Roman"/>
                <w:color w:val="333333"/>
              </w:rPr>
            </w:pPr>
            <w:r w:rsidRPr="000E4B2A">
              <w:rPr>
                <w:rFonts w:eastAsia="Times New Roman"/>
                <w:color w:val="333333"/>
              </w:rPr>
              <w:t> </w:t>
            </w:r>
          </w:p>
        </w:tc>
        <w:tc>
          <w:tcPr>
            <w:tcW w:w="949" w:type="dxa"/>
            <w:tcBorders>
              <w:top w:val="nil"/>
              <w:left w:val="nil"/>
              <w:bottom w:val="single" w:sz="4" w:space="0" w:color="000000"/>
              <w:right w:val="single" w:sz="4" w:space="0" w:color="000000"/>
            </w:tcBorders>
            <w:shd w:val="clear" w:color="000000" w:fill="F1F4F9"/>
            <w:noWrap/>
            <w:hideMark/>
          </w:tcPr>
          <w:p w14:paraId="4B075CBF" w14:textId="77777777" w:rsidR="00C2237D" w:rsidRPr="000E4B2A" w:rsidRDefault="00C2237D" w:rsidP="000E4B2A">
            <w:pPr>
              <w:spacing w:line="276" w:lineRule="auto"/>
              <w:jc w:val="right"/>
              <w:rPr>
                <w:rFonts w:eastAsia="Times New Roman"/>
                <w:color w:val="333333"/>
              </w:rPr>
            </w:pPr>
            <w:r w:rsidRPr="000E4B2A">
              <w:rPr>
                <w:rFonts w:eastAsia="Times New Roman"/>
                <w:color w:val="333333"/>
              </w:rPr>
              <w:t>5</w:t>
            </w:r>
          </w:p>
        </w:tc>
        <w:tc>
          <w:tcPr>
            <w:tcW w:w="281" w:type="dxa"/>
            <w:tcBorders>
              <w:top w:val="nil"/>
              <w:left w:val="nil"/>
              <w:bottom w:val="single" w:sz="4" w:space="0" w:color="000000"/>
              <w:right w:val="single" w:sz="4" w:space="0" w:color="000000"/>
            </w:tcBorders>
            <w:shd w:val="clear" w:color="000000" w:fill="F1F4F9"/>
            <w:noWrap/>
            <w:hideMark/>
          </w:tcPr>
          <w:p w14:paraId="747DF063" w14:textId="77777777" w:rsidR="00C2237D" w:rsidRPr="000E4B2A" w:rsidRDefault="00C2237D" w:rsidP="000E4B2A">
            <w:pPr>
              <w:spacing w:line="276" w:lineRule="auto"/>
              <w:rPr>
                <w:rFonts w:eastAsia="Times New Roman"/>
                <w:color w:val="333333"/>
              </w:rPr>
            </w:pPr>
            <w:r w:rsidRPr="000E4B2A">
              <w:rPr>
                <w:rFonts w:eastAsia="Times New Roman"/>
                <w:color w:val="333333"/>
              </w:rPr>
              <w:t> </w:t>
            </w:r>
          </w:p>
        </w:tc>
      </w:tr>
      <w:tr w:rsidR="00C2237D" w:rsidRPr="000E4B2A" w14:paraId="27F678D3" w14:textId="77777777" w:rsidTr="00C2237D">
        <w:trPr>
          <w:trHeight w:val="260"/>
          <w:jc w:val="center"/>
        </w:trPr>
        <w:tc>
          <w:tcPr>
            <w:tcW w:w="960" w:type="dxa"/>
            <w:tcBorders>
              <w:top w:val="nil"/>
              <w:left w:val="single" w:sz="4" w:space="0" w:color="000000"/>
              <w:bottom w:val="single" w:sz="4" w:space="0" w:color="000000"/>
              <w:right w:val="single" w:sz="4" w:space="0" w:color="000000"/>
            </w:tcBorders>
            <w:shd w:val="clear" w:color="000000" w:fill="DDE7F1"/>
            <w:noWrap/>
            <w:hideMark/>
          </w:tcPr>
          <w:p w14:paraId="162AFB33" w14:textId="77777777" w:rsidR="00C2237D" w:rsidRPr="000E4B2A" w:rsidRDefault="00C2237D" w:rsidP="000E4B2A">
            <w:pPr>
              <w:spacing w:line="276" w:lineRule="auto"/>
              <w:rPr>
                <w:rFonts w:eastAsia="Times New Roman"/>
                <w:b/>
                <w:bCs/>
                <w:color w:val="333333"/>
              </w:rPr>
            </w:pPr>
            <w:r w:rsidRPr="000E4B2A">
              <w:rPr>
                <w:rFonts w:eastAsia="Times New Roman"/>
                <w:b/>
                <w:bCs/>
                <w:color w:val="333333"/>
              </w:rPr>
              <w:t>2014</w:t>
            </w:r>
          </w:p>
        </w:tc>
        <w:tc>
          <w:tcPr>
            <w:tcW w:w="1103" w:type="dxa"/>
            <w:tcBorders>
              <w:top w:val="nil"/>
              <w:left w:val="nil"/>
              <w:bottom w:val="single" w:sz="4" w:space="0" w:color="000000"/>
              <w:right w:val="single" w:sz="4" w:space="0" w:color="000000"/>
            </w:tcBorders>
            <w:shd w:val="clear" w:color="000000" w:fill="DDE7F1"/>
            <w:noWrap/>
            <w:hideMark/>
          </w:tcPr>
          <w:p w14:paraId="09F393D2" w14:textId="77777777" w:rsidR="00C2237D" w:rsidRPr="000E4B2A" w:rsidRDefault="00C2237D" w:rsidP="000E4B2A">
            <w:pPr>
              <w:spacing w:line="276" w:lineRule="auto"/>
              <w:jc w:val="right"/>
              <w:rPr>
                <w:rFonts w:eastAsia="Times New Roman"/>
                <w:color w:val="333333"/>
              </w:rPr>
            </w:pPr>
            <w:r w:rsidRPr="000E4B2A">
              <w:rPr>
                <w:rFonts w:eastAsia="Times New Roman"/>
                <w:color w:val="333333"/>
              </w:rPr>
              <w:t>11,8</w:t>
            </w:r>
          </w:p>
        </w:tc>
        <w:tc>
          <w:tcPr>
            <w:tcW w:w="242" w:type="dxa"/>
            <w:tcBorders>
              <w:top w:val="nil"/>
              <w:left w:val="nil"/>
              <w:bottom w:val="single" w:sz="4" w:space="0" w:color="000000"/>
              <w:right w:val="single" w:sz="4" w:space="0" w:color="000000"/>
            </w:tcBorders>
            <w:shd w:val="clear" w:color="000000" w:fill="DDE7F1"/>
            <w:noWrap/>
            <w:hideMark/>
          </w:tcPr>
          <w:p w14:paraId="607A8CEB" w14:textId="77777777" w:rsidR="00C2237D" w:rsidRPr="000E4B2A" w:rsidRDefault="00C2237D" w:rsidP="000E4B2A">
            <w:pPr>
              <w:spacing w:line="276" w:lineRule="auto"/>
              <w:rPr>
                <w:rFonts w:eastAsia="Times New Roman"/>
                <w:color w:val="333333"/>
              </w:rPr>
            </w:pPr>
            <w:r w:rsidRPr="000E4B2A">
              <w:rPr>
                <w:rFonts w:eastAsia="Times New Roman"/>
                <w:color w:val="333333"/>
              </w:rPr>
              <w:t> </w:t>
            </w:r>
          </w:p>
        </w:tc>
        <w:tc>
          <w:tcPr>
            <w:tcW w:w="1103" w:type="dxa"/>
            <w:tcBorders>
              <w:top w:val="nil"/>
              <w:left w:val="nil"/>
              <w:bottom w:val="single" w:sz="4" w:space="0" w:color="000000"/>
              <w:right w:val="single" w:sz="4" w:space="0" w:color="000000"/>
            </w:tcBorders>
            <w:shd w:val="clear" w:color="000000" w:fill="DDE7F1"/>
            <w:noWrap/>
            <w:hideMark/>
          </w:tcPr>
          <w:p w14:paraId="587D04F6" w14:textId="77777777" w:rsidR="00C2237D" w:rsidRPr="000E4B2A" w:rsidRDefault="00C2237D" w:rsidP="000E4B2A">
            <w:pPr>
              <w:spacing w:line="276" w:lineRule="auto"/>
              <w:jc w:val="right"/>
              <w:rPr>
                <w:rFonts w:eastAsia="Times New Roman"/>
                <w:color w:val="333333"/>
              </w:rPr>
            </w:pPr>
            <w:r w:rsidRPr="000E4B2A">
              <w:rPr>
                <w:rFonts w:eastAsia="Times New Roman"/>
                <w:color w:val="333333"/>
              </w:rPr>
              <w:t>11,7</w:t>
            </w:r>
          </w:p>
        </w:tc>
        <w:tc>
          <w:tcPr>
            <w:tcW w:w="242" w:type="dxa"/>
            <w:tcBorders>
              <w:top w:val="nil"/>
              <w:left w:val="nil"/>
              <w:bottom w:val="single" w:sz="4" w:space="0" w:color="000000"/>
              <w:right w:val="single" w:sz="4" w:space="0" w:color="000000"/>
            </w:tcBorders>
            <w:shd w:val="clear" w:color="000000" w:fill="DDE7F1"/>
            <w:noWrap/>
            <w:hideMark/>
          </w:tcPr>
          <w:p w14:paraId="4F34394B" w14:textId="77777777" w:rsidR="00C2237D" w:rsidRPr="000E4B2A" w:rsidRDefault="00C2237D" w:rsidP="000E4B2A">
            <w:pPr>
              <w:spacing w:line="276" w:lineRule="auto"/>
              <w:rPr>
                <w:rFonts w:eastAsia="Times New Roman"/>
                <w:color w:val="333333"/>
              </w:rPr>
            </w:pPr>
            <w:r w:rsidRPr="000E4B2A">
              <w:rPr>
                <w:rFonts w:eastAsia="Times New Roman"/>
                <w:color w:val="333333"/>
              </w:rPr>
              <w:t> </w:t>
            </w:r>
          </w:p>
        </w:tc>
        <w:tc>
          <w:tcPr>
            <w:tcW w:w="1103" w:type="dxa"/>
            <w:tcBorders>
              <w:top w:val="nil"/>
              <w:left w:val="nil"/>
              <w:bottom w:val="single" w:sz="4" w:space="0" w:color="000000"/>
              <w:right w:val="single" w:sz="4" w:space="0" w:color="000000"/>
            </w:tcBorders>
            <w:shd w:val="clear" w:color="000000" w:fill="DDE7F1"/>
            <w:noWrap/>
            <w:hideMark/>
          </w:tcPr>
          <w:p w14:paraId="2186C99D" w14:textId="77777777" w:rsidR="00C2237D" w:rsidRPr="000E4B2A" w:rsidRDefault="00C2237D" w:rsidP="000E4B2A">
            <w:pPr>
              <w:spacing w:line="276" w:lineRule="auto"/>
              <w:jc w:val="right"/>
              <w:rPr>
                <w:rFonts w:eastAsia="Times New Roman"/>
                <w:color w:val="333333"/>
              </w:rPr>
            </w:pPr>
            <w:r w:rsidRPr="000E4B2A">
              <w:rPr>
                <w:rFonts w:eastAsia="Times New Roman"/>
                <w:color w:val="333333"/>
              </w:rPr>
              <w:t>18,7</w:t>
            </w:r>
          </w:p>
        </w:tc>
        <w:tc>
          <w:tcPr>
            <w:tcW w:w="242" w:type="dxa"/>
            <w:tcBorders>
              <w:top w:val="nil"/>
              <w:left w:val="nil"/>
              <w:bottom w:val="single" w:sz="4" w:space="0" w:color="000000"/>
              <w:right w:val="single" w:sz="4" w:space="0" w:color="000000"/>
            </w:tcBorders>
            <w:shd w:val="clear" w:color="000000" w:fill="DDE7F1"/>
            <w:noWrap/>
            <w:hideMark/>
          </w:tcPr>
          <w:p w14:paraId="4AF15DEE" w14:textId="77777777" w:rsidR="00C2237D" w:rsidRPr="000E4B2A" w:rsidRDefault="00C2237D" w:rsidP="000E4B2A">
            <w:pPr>
              <w:spacing w:line="276" w:lineRule="auto"/>
              <w:rPr>
                <w:rFonts w:eastAsia="Times New Roman"/>
                <w:color w:val="333333"/>
              </w:rPr>
            </w:pPr>
            <w:r w:rsidRPr="000E4B2A">
              <w:rPr>
                <w:rFonts w:eastAsia="Times New Roman"/>
                <w:color w:val="333333"/>
              </w:rPr>
              <w:t> </w:t>
            </w:r>
          </w:p>
        </w:tc>
        <w:tc>
          <w:tcPr>
            <w:tcW w:w="1103" w:type="dxa"/>
            <w:tcBorders>
              <w:top w:val="nil"/>
              <w:left w:val="nil"/>
              <w:bottom w:val="single" w:sz="4" w:space="0" w:color="000000"/>
              <w:right w:val="single" w:sz="4" w:space="0" w:color="000000"/>
            </w:tcBorders>
            <w:shd w:val="clear" w:color="000000" w:fill="DDE7F1"/>
            <w:noWrap/>
            <w:hideMark/>
          </w:tcPr>
          <w:p w14:paraId="28AD61C2" w14:textId="77777777" w:rsidR="00C2237D" w:rsidRPr="000E4B2A" w:rsidRDefault="00C2237D" w:rsidP="000E4B2A">
            <w:pPr>
              <w:spacing w:line="276" w:lineRule="auto"/>
              <w:jc w:val="right"/>
              <w:rPr>
                <w:rFonts w:eastAsia="Times New Roman"/>
                <w:color w:val="333333"/>
              </w:rPr>
            </w:pPr>
            <w:r w:rsidRPr="000E4B2A">
              <w:rPr>
                <w:rFonts w:eastAsia="Times New Roman"/>
                <w:color w:val="333333"/>
              </w:rPr>
              <w:t>18,6</w:t>
            </w:r>
          </w:p>
        </w:tc>
        <w:tc>
          <w:tcPr>
            <w:tcW w:w="242" w:type="dxa"/>
            <w:tcBorders>
              <w:top w:val="nil"/>
              <w:left w:val="nil"/>
              <w:bottom w:val="single" w:sz="4" w:space="0" w:color="000000"/>
              <w:right w:val="single" w:sz="4" w:space="0" w:color="000000"/>
            </w:tcBorders>
            <w:shd w:val="clear" w:color="000000" w:fill="DDE7F1"/>
            <w:noWrap/>
            <w:hideMark/>
          </w:tcPr>
          <w:p w14:paraId="1E8C1157" w14:textId="77777777" w:rsidR="00C2237D" w:rsidRPr="000E4B2A" w:rsidRDefault="00C2237D" w:rsidP="000E4B2A">
            <w:pPr>
              <w:spacing w:line="276" w:lineRule="auto"/>
              <w:rPr>
                <w:rFonts w:eastAsia="Times New Roman"/>
                <w:color w:val="333333"/>
              </w:rPr>
            </w:pPr>
            <w:r w:rsidRPr="000E4B2A">
              <w:rPr>
                <w:rFonts w:eastAsia="Times New Roman"/>
                <w:color w:val="333333"/>
              </w:rPr>
              <w:t> </w:t>
            </w:r>
          </w:p>
        </w:tc>
        <w:tc>
          <w:tcPr>
            <w:tcW w:w="949" w:type="dxa"/>
            <w:tcBorders>
              <w:top w:val="nil"/>
              <w:left w:val="nil"/>
              <w:bottom w:val="single" w:sz="4" w:space="0" w:color="000000"/>
              <w:right w:val="single" w:sz="4" w:space="0" w:color="000000"/>
            </w:tcBorders>
            <w:shd w:val="clear" w:color="000000" w:fill="DDE7F1"/>
            <w:noWrap/>
            <w:hideMark/>
          </w:tcPr>
          <w:p w14:paraId="7E82037A" w14:textId="77777777" w:rsidR="00C2237D" w:rsidRPr="000E4B2A" w:rsidRDefault="00C2237D" w:rsidP="000E4B2A">
            <w:pPr>
              <w:spacing w:line="276" w:lineRule="auto"/>
              <w:jc w:val="right"/>
              <w:rPr>
                <w:rFonts w:eastAsia="Times New Roman"/>
                <w:color w:val="333333"/>
              </w:rPr>
            </w:pPr>
            <w:r w:rsidRPr="000E4B2A">
              <w:rPr>
                <w:rFonts w:eastAsia="Times New Roman"/>
                <w:color w:val="333333"/>
              </w:rPr>
              <w:t>5,5</w:t>
            </w:r>
          </w:p>
        </w:tc>
        <w:tc>
          <w:tcPr>
            <w:tcW w:w="281" w:type="dxa"/>
            <w:tcBorders>
              <w:top w:val="nil"/>
              <w:left w:val="nil"/>
              <w:bottom w:val="single" w:sz="4" w:space="0" w:color="000000"/>
              <w:right w:val="single" w:sz="4" w:space="0" w:color="000000"/>
            </w:tcBorders>
            <w:shd w:val="clear" w:color="000000" w:fill="DDE7F1"/>
            <w:noWrap/>
            <w:hideMark/>
          </w:tcPr>
          <w:p w14:paraId="5CCC6D75" w14:textId="77777777" w:rsidR="00C2237D" w:rsidRPr="000E4B2A" w:rsidRDefault="00C2237D" w:rsidP="000E4B2A">
            <w:pPr>
              <w:spacing w:line="276" w:lineRule="auto"/>
              <w:rPr>
                <w:rFonts w:eastAsia="Times New Roman"/>
                <w:color w:val="333333"/>
              </w:rPr>
            </w:pPr>
            <w:r w:rsidRPr="000E4B2A">
              <w:rPr>
                <w:rFonts w:eastAsia="Times New Roman"/>
                <w:color w:val="333333"/>
              </w:rPr>
              <w:t> </w:t>
            </w:r>
          </w:p>
        </w:tc>
        <w:tc>
          <w:tcPr>
            <w:tcW w:w="949" w:type="dxa"/>
            <w:tcBorders>
              <w:top w:val="nil"/>
              <w:left w:val="nil"/>
              <w:bottom w:val="single" w:sz="4" w:space="0" w:color="000000"/>
              <w:right w:val="single" w:sz="4" w:space="0" w:color="000000"/>
            </w:tcBorders>
            <w:shd w:val="clear" w:color="000000" w:fill="DDE7F1"/>
            <w:noWrap/>
            <w:hideMark/>
          </w:tcPr>
          <w:p w14:paraId="29901160" w14:textId="77777777" w:rsidR="00C2237D" w:rsidRPr="000E4B2A" w:rsidRDefault="00C2237D" w:rsidP="000E4B2A">
            <w:pPr>
              <w:spacing w:line="276" w:lineRule="auto"/>
              <w:jc w:val="right"/>
              <w:rPr>
                <w:rFonts w:eastAsia="Times New Roman"/>
                <w:color w:val="333333"/>
              </w:rPr>
            </w:pPr>
            <w:r w:rsidRPr="000E4B2A">
              <w:rPr>
                <w:rFonts w:eastAsia="Times New Roman"/>
                <w:color w:val="333333"/>
              </w:rPr>
              <w:t>5,4</w:t>
            </w:r>
          </w:p>
        </w:tc>
        <w:tc>
          <w:tcPr>
            <w:tcW w:w="281" w:type="dxa"/>
            <w:tcBorders>
              <w:top w:val="nil"/>
              <w:left w:val="nil"/>
              <w:bottom w:val="single" w:sz="4" w:space="0" w:color="000000"/>
              <w:right w:val="single" w:sz="4" w:space="0" w:color="000000"/>
            </w:tcBorders>
            <w:shd w:val="clear" w:color="000000" w:fill="DDE7F1"/>
            <w:noWrap/>
            <w:hideMark/>
          </w:tcPr>
          <w:p w14:paraId="16F74A9F" w14:textId="77777777" w:rsidR="00C2237D" w:rsidRPr="000E4B2A" w:rsidRDefault="00C2237D" w:rsidP="000E4B2A">
            <w:pPr>
              <w:spacing w:line="276" w:lineRule="auto"/>
              <w:rPr>
                <w:rFonts w:eastAsia="Times New Roman"/>
                <w:color w:val="333333"/>
              </w:rPr>
            </w:pPr>
            <w:r w:rsidRPr="000E4B2A">
              <w:rPr>
                <w:rFonts w:eastAsia="Times New Roman"/>
                <w:color w:val="333333"/>
              </w:rPr>
              <w:t> </w:t>
            </w:r>
          </w:p>
        </w:tc>
      </w:tr>
    </w:tbl>
    <w:p w14:paraId="22BD7961" w14:textId="77777777" w:rsidR="00C2237D" w:rsidRPr="000E4B2A" w:rsidRDefault="00C2237D" w:rsidP="000E4B2A">
      <w:pPr>
        <w:spacing w:line="276" w:lineRule="auto"/>
        <w:jc w:val="both"/>
      </w:pPr>
    </w:p>
    <w:p w14:paraId="59E64D70" w14:textId="0B0F9C8C" w:rsidR="00C2237D" w:rsidRPr="000E4B2A" w:rsidRDefault="00C2237D" w:rsidP="000E4B2A">
      <w:pPr>
        <w:spacing w:line="276" w:lineRule="auto"/>
        <w:jc w:val="both"/>
      </w:pPr>
      <w:r w:rsidRPr="000E4B2A">
        <w:t>Note(s):</w:t>
      </w:r>
    </w:p>
    <w:p w14:paraId="70F55F47" w14:textId="1019DCAA" w:rsidR="00C2237D" w:rsidRPr="00B713E8" w:rsidRDefault="00C2237D" w:rsidP="000E4B2A">
      <w:pPr>
        <w:spacing w:line="276" w:lineRule="auto"/>
        <w:jc w:val="both"/>
        <w:rPr>
          <w:lang w:val="en-GB"/>
        </w:rPr>
      </w:pPr>
      <w:r w:rsidRPr="00B713E8">
        <w:rPr>
          <w:lang w:val="en-GB"/>
        </w:rPr>
        <w:t>(1) The statistical results for 2017 were obtained based on information from the Information System for Death Certificates available up to 5 December 2018.</w:t>
      </w:r>
    </w:p>
    <w:p w14:paraId="1FFBB563" w14:textId="4E51EC84" w:rsidR="00C2237D" w:rsidRPr="00B713E8" w:rsidRDefault="00C2237D" w:rsidP="000E4B2A">
      <w:pPr>
        <w:spacing w:line="276" w:lineRule="auto"/>
        <w:jc w:val="both"/>
        <w:rPr>
          <w:lang w:val="en-GB"/>
        </w:rPr>
      </w:pPr>
      <w:r w:rsidRPr="00B713E8">
        <w:rPr>
          <w:lang w:val="en-GB"/>
        </w:rPr>
        <w:t>(2) A new version of NUTS (NUTS 2013) entered into force on 1 January 2015. In NUTS II, there was only one change of name in "Lisbon" which was renamed "Metropolitan Area of Lisbon".</w:t>
      </w:r>
    </w:p>
    <w:p w14:paraId="26285ABD" w14:textId="77777777" w:rsidR="00C2237D" w:rsidRPr="00B713E8" w:rsidRDefault="00C2237D" w:rsidP="000E4B2A">
      <w:pPr>
        <w:spacing w:line="276" w:lineRule="auto"/>
        <w:jc w:val="both"/>
        <w:rPr>
          <w:lang w:val="en-GB"/>
        </w:rPr>
      </w:pPr>
      <w:r w:rsidRPr="00B713E8">
        <w:rPr>
          <w:lang w:val="en-GB"/>
        </w:rPr>
        <w:t>(3) It should be noted that in the calculation of the figures for Portugal, only deaths of residents in the country are taken into account, while in the calculation of the total, the deaths of residents and non-residents are taken into account. In the case of the Total rates, the "average annual resident population" is used, given that the "present population" is only available in years of population census.</w:t>
      </w:r>
    </w:p>
    <w:p w14:paraId="4B332F43" w14:textId="77777777" w:rsidR="00C2237D" w:rsidRPr="00B713E8" w:rsidRDefault="00C2237D" w:rsidP="000E4B2A">
      <w:pPr>
        <w:spacing w:line="276" w:lineRule="auto"/>
        <w:jc w:val="both"/>
        <w:rPr>
          <w:lang w:val="en-GB"/>
        </w:rPr>
      </w:pPr>
    </w:p>
    <w:p w14:paraId="73359B4D" w14:textId="77777777" w:rsidR="00C2237D" w:rsidRPr="00B713E8" w:rsidRDefault="00C2237D" w:rsidP="000E4B2A">
      <w:pPr>
        <w:spacing w:line="276" w:lineRule="auto"/>
        <w:jc w:val="both"/>
        <w:rPr>
          <w:lang w:val="en-GB"/>
        </w:rPr>
      </w:pPr>
    </w:p>
    <w:p w14:paraId="47C806E7" w14:textId="244200A0" w:rsidR="00C2237D" w:rsidRPr="00B713E8" w:rsidRDefault="00C2237D" w:rsidP="000E4B2A">
      <w:pPr>
        <w:spacing w:line="276" w:lineRule="auto"/>
        <w:jc w:val="both"/>
        <w:outlineLvl w:val="0"/>
        <w:rPr>
          <w:lang w:val="en-GB"/>
        </w:rPr>
      </w:pPr>
      <w:r w:rsidRPr="00B713E8">
        <w:rPr>
          <w:lang w:val="en-GB"/>
        </w:rPr>
        <w:t>Last updated: 07/06/2019</w:t>
      </w:r>
    </w:p>
    <w:p w14:paraId="5FBD97D2" w14:textId="7F101B7F" w:rsidR="00C2237D" w:rsidRPr="00B713E8" w:rsidRDefault="00C2237D" w:rsidP="000E4B2A">
      <w:pPr>
        <w:spacing w:line="276" w:lineRule="auto"/>
        <w:jc w:val="both"/>
        <w:rPr>
          <w:lang w:val="en-GB"/>
        </w:rPr>
      </w:pPr>
      <w:r w:rsidRPr="00B713E8">
        <w:rPr>
          <w:lang w:val="en-GB"/>
        </w:rPr>
        <w:t>Source: National Statistics (INE)</w:t>
      </w:r>
    </w:p>
    <w:p w14:paraId="1C7B786F" w14:textId="77777777" w:rsidR="00C2237D" w:rsidRPr="00B713E8" w:rsidRDefault="00C2237D" w:rsidP="000E4B2A">
      <w:pPr>
        <w:spacing w:line="276" w:lineRule="auto"/>
        <w:jc w:val="center"/>
        <w:rPr>
          <w:b/>
          <w:bCs/>
          <w:lang w:val="en-GB"/>
        </w:rPr>
      </w:pPr>
    </w:p>
    <w:p w14:paraId="70B84006" w14:textId="677D1BF7" w:rsidR="00C2237D" w:rsidRPr="00B713E8" w:rsidRDefault="00C2237D" w:rsidP="000E4B2A">
      <w:pPr>
        <w:spacing w:after="160" w:line="276" w:lineRule="auto"/>
        <w:rPr>
          <w:b/>
          <w:bCs/>
          <w:lang w:val="en-GB"/>
        </w:rPr>
      </w:pPr>
      <w:r w:rsidRPr="00B713E8">
        <w:rPr>
          <w:b/>
          <w:bCs/>
          <w:lang w:val="en-GB"/>
        </w:rPr>
        <w:br w:type="page"/>
      </w:r>
    </w:p>
    <w:p w14:paraId="45A6C140" w14:textId="11F1FF55" w:rsidR="00C2237D" w:rsidRPr="00B713E8" w:rsidRDefault="00C2237D" w:rsidP="005D1848">
      <w:pPr>
        <w:outlineLvl w:val="0"/>
        <w:rPr>
          <w:b/>
          <w:bCs/>
          <w:lang w:val="en-GB"/>
        </w:rPr>
      </w:pPr>
      <w:r w:rsidRPr="00B713E8">
        <w:rPr>
          <w:b/>
          <w:bCs/>
          <w:lang w:val="en-GB"/>
        </w:rPr>
        <w:t>Metadata associated with Table XII:</w:t>
      </w:r>
    </w:p>
    <w:p w14:paraId="17C3D229" w14:textId="77777777" w:rsidR="00C2237D" w:rsidRPr="00B713E8" w:rsidRDefault="00C2237D" w:rsidP="00C2237D">
      <w:pPr>
        <w:rPr>
          <w:b/>
          <w:bCs/>
          <w:lang w:val="en-GB"/>
        </w:rPr>
      </w:pPr>
    </w:p>
    <w:p w14:paraId="2AE11259" w14:textId="1789AD23" w:rsidR="00C2237D" w:rsidRPr="00B713E8" w:rsidRDefault="00C2237D" w:rsidP="005D1848">
      <w:pPr>
        <w:jc w:val="center"/>
        <w:outlineLvl w:val="0"/>
        <w:rPr>
          <w:b/>
          <w:bCs/>
          <w:lang w:val="en-GB"/>
        </w:rPr>
      </w:pPr>
      <w:r w:rsidRPr="00B713E8">
        <w:rPr>
          <w:b/>
          <w:bCs/>
          <w:lang w:val="en-GB"/>
        </w:rPr>
        <w:t>Mortality rate from intentionally self-harm (suicide) per 100,000 inhabitants (N.º)</w:t>
      </w:r>
    </w:p>
    <w:p w14:paraId="666E449C" w14:textId="77777777" w:rsidR="00B31C8F" w:rsidRPr="00B713E8" w:rsidRDefault="00B31C8F" w:rsidP="00C2237D">
      <w:pPr>
        <w:jc w:val="center"/>
        <w:rPr>
          <w:b/>
          <w:bCs/>
          <w:lang w:val="en-GB"/>
        </w:rPr>
      </w:pPr>
    </w:p>
    <w:tbl>
      <w:tblPr>
        <w:tblW w:w="8494" w:type="dxa"/>
        <w:jc w:val="center"/>
        <w:tblCellMar>
          <w:left w:w="70" w:type="dxa"/>
          <w:right w:w="70" w:type="dxa"/>
        </w:tblCellMar>
        <w:tblLook w:val="04A0" w:firstRow="1" w:lastRow="0" w:firstColumn="1" w:lastColumn="0" w:noHBand="0" w:noVBand="1"/>
      </w:tblPr>
      <w:tblGrid>
        <w:gridCol w:w="1852"/>
        <w:gridCol w:w="6642"/>
      </w:tblGrid>
      <w:tr w:rsidR="00390DC8" w:rsidRPr="00B713E8" w14:paraId="7400E466" w14:textId="77777777" w:rsidTr="00FF18FD">
        <w:trPr>
          <w:trHeight w:val="260"/>
          <w:jc w:val="center"/>
        </w:trPr>
        <w:tc>
          <w:tcPr>
            <w:tcW w:w="1768" w:type="dxa"/>
            <w:tcBorders>
              <w:top w:val="single" w:sz="4" w:space="0" w:color="000000"/>
              <w:left w:val="single" w:sz="4" w:space="0" w:color="000000"/>
              <w:bottom w:val="single" w:sz="4" w:space="0" w:color="000000"/>
              <w:right w:val="single" w:sz="4" w:space="0" w:color="000000"/>
            </w:tcBorders>
            <w:shd w:val="clear" w:color="000000" w:fill="C8DDED"/>
            <w:noWrap/>
            <w:hideMark/>
          </w:tcPr>
          <w:p w14:paraId="1C86A441" w14:textId="77777777" w:rsidR="00390DC8" w:rsidRPr="000E4B2A" w:rsidRDefault="00390DC8" w:rsidP="000E4B2A">
            <w:pPr>
              <w:spacing w:line="276" w:lineRule="auto"/>
              <w:jc w:val="both"/>
              <w:rPr>
                <w:rFonts w:eastAsia="Times New Roman"/>
                <w:b/>
                <w:bCs/>
                <w:color w:val="333333"/>
              </w:rPr>
            </w:pPr>
            <w:r w:rsidRPr="000E4B2A">
              <w:rPr>
                <w:rFonts w:eastAsia="Times New Roman"/>
                <w:b/>
                <w:bCs/>
                <w:color w:val="333333"/>
              </w:rPr>
              <w:t>Name</w:t>
            </w:r>
          </w:p>
        </w:tc>
        <w:tc>
          <w:tcPr>
            <w:tcW w:w="6726" w:type="dxa"/>
            <w:tcBorders>
              <w:top w:val="single" w:sz="4" w:space="0" w:color="000000"/>
              <w:left w:val="nil"/>
              <w:bottom w:val="single" w:sz="4" w:space="0" w:color="000000"/>
              <w:right w:val="single" w:sz="4" w:space="0" w:color="000000"/>
            </w:tcBorders>
            <w:shd w:val="clear" w:color="auto" w:fill="auto"/>
            <w:noWrap/>
            <w:vAlign w:val="bottom"/>
            <w:hideMark/>
          </w:tcPr>
          <w:p w14:paraId="74582142" w14:textId="248D2BC5" w:rsidR="00390DC8" w:rsidRPr="00B713E8" w:rsidRDefault="00390DC8" w:rsidP="000E4B2A">
            <w:pPr>
              <w:spacing w:line="276" w:lineRule="auto"/>
              <w:jc w:val="both"/>
              <w:rPr>
                <w:rFonts w:eastAsia="Times New Roman"/>
                <w:color w:val="333333"/>
                <w:lang w:val="en-GB"/>
              </w:rPr>
            </w:pPr>
            <w:r w:rsidRPr="00B713E8">
              <w:rPr>
                <w:rFonts w:eastAsia="Times New Roman"/>
                <w:color w:val="333333"/>
                <w:lang w:val="en-GB"/>
              </w:rPr>
              <w:t xml:space="preserve">Mortality rate for intentionally self-harm (suicide) per 100 000 inhabitants (N.º) per Place of residence (NUTS - 2013), Gender </w:t>
            </w:r>
            <w:r w:rsidR="000E4B2A" w:rsidRPr="00B713E8">
              <w:rPr>
                <w:rFonts w:eastAsia="Times New Roman"/>
                <w:color w:val="333333"/>
                <w:lang w:val="en-GB"/>
              </w:rPr>
              <w:t>and age</w:t>
            </w:r>
            <w:r w:rsidRPr="00B713E8">
              <w:rPr>
                <w:rFonts w:eastAsia="Times New Roman"/>
                <w:color w:val="333333"/>
                <w:lang w:val="en-GB"/>
              </w:rPr>
              <w:t xml:space="preserve"> group; Annual</w:t>
            </w:r>
          </w:p>
        </w:tc>
      </w:tr>
      <w:tr w:rsidR="00390DC8" w:rsidRPr="000E4B2A" w14:paraId="7568BDDE" w14:textId="77777777" w:rsidTr="00FF18FD">
        <w:trPr>
          <w:trHeight w:val="260"/>
          <w:jc w:val="center"/>
        </w:trPr>
        <w:tc>
          <w:tcPr>
            <w:tcW w:w="1768" w:type="dxa"/>
            <w:tcBorders>
              <w:top w:val="nil"/>
              <w:left w:val="single" w:sz="4" w:space="0" w:color="000000"/>
              <w:bottom w:val="single" w:sz="4" w:space="0" w:color="000000"/>
              <w:right w:val="single" w:sz="4" w:space="0" w:color="000000"/>
            </w:tcBorders>
            <w:shd w:val="clear" w:color="000000" w:fill="C8DDED"/>
            <w:noWrap/>
            <w:hideMark/>
          </w:tcPr>
          <w:p w14:paraId="61470DF8" w14:textId="77777777" w:rsidR="00390DC8" w:rsidRPr="000E4B2A" w:rsidRDefault="00390DC8" w:rsidP="000E4B2A">
            <w:pPr>
              <w:spacing w:line="276" w:lineRule="auto"/>
              <w:jc w:val="both"/>
              <w:rPr>
                <w:rFonts w:eastAsia="Times New Roman"/>
                <w:b/>
                <w:bCs/>
                <w:color w:val="333333"/>
              </w:rPr>
            </w:pPr>
            <w:r w:rsidRPr="000E4B2A">
              <w:rPr>
                <w:rFonts w:eastAsia="Times New Roman"/>
                <w:b/>
                <w:bCs/>
                <w:color w:val="333333"/>
              </w:rPr>
              <w:t>Periodicity</w:t>
            </w:r>
          </w:p>
        </w:tc>
        <w:tc>
          <w:tcPr>
            <w:tcW w:w="6726" w:type="dxa"/>
            <w:tcBorders>
              <w:top w:val="nil"/>
              <w:left w:val="nil"/>
              <w:bottom w:val="single" w:sz="4" w:space="0" w:color="000000"/>
              <w:right w:val="single" w:sz="4" w:space="0" w:color="000000"/>
            </w:tcBorders>
            <w:shd w:val="clear" w:color="auto" w:fill="auto"/>
            <w:noWrap/>
            <w:hideMark/>
          </w:tcPr>
          <w:p w14:paraId="7DEFD91A" w14:textId="77777777" w:rsidR="00390DC8" w:rsidRPr="000E4B2A" w:rsidRDefault="00390DC8" w:rsidP="000E4B2A">
            <w:pPr>
              <w:spacing w:line="276" w:lineRule="auto"/>
              <w:jc w:val="both"/>
              <w:rPr>
                <w:rFonts w:eastAsia="Times New Roman"/>
                <w:color w:val="333333"/>
              </w:rPr>
            </w:pPr>
            <w:r w:rsidRPr="000E4B2A">
              <w:rPr>
                <w:rFonts w:eastAsia="Times New Roman"/>
                <w:color w:val="333333"/>
              </w:rPr>
              <w:t>Annual</w:t>
            </w:r>
          </w:p>
        </w:tc>
      </w:tr>
      <w:tr w:rsidR="00390DC8" w:rsidRPr="00B713E8" w14:paraId="7C3DBD36" w14:textId="77777777" w:rsidTr="00FF18FD">
        <w:trPr>
          <w:trHeight w:val="260"/>
          <w:jc w:val="center"/>
        </w:trPr>
        <w:tc>
          <w:tcPr>
            <w:tcW w:w="1768" w:type="dxa"/>
            <w:tcBorders>
              <w:top w:val="nil"/>
              <w:left w:val="single" w:sz="4" w:space="0" w:color="000000"/>
              <w:bottom w:val="single" w:sz="4" w:space="0" w:color="000000"/>
              <w:right w:val="single" w:sz="4" w:space="0" w:color="000000"/>
            </w:tcBorders>
            <w:shd w:val="clear" w:color="000000" w:fill="C8DDED"/>
            <w:noWrap/>
            <w:hideMark/>
          </w:tcPr>
          <w:p w14:paraId="4E48DE91" w14:textId="77777777" w:rsidR="00390DC8" w:rsidRPr="000E4B2A" w:rsidRDefault="00390DC8" w:rsidP="000E4B2A">
            <w:pPr>
              <w:spacing w:line="276" w:lineRule="auto"/>
              <w:jc w:val="both"/>
              <w:rPr>
                <w:rFonts w:eastAsia="Times New Roman"/>
                <w:b/>
                <w:bCs/>
                <w:color w:val="333333"/>
              </w:rPr>
            </w:pPr>
            <w:r w:rsidRPr="000E4B2A">
              <w:rPr>
                <w:rFonts w:eastAsia="Times New Roman"/>
                <w:b/>
                <w:bCs/>
                <w:color w:val="333333"/>
              </w:rPr>
              <w:t>Source</w:t>
            </w:r>
          </w:p>
        </w:tc>
        <w:tc>
          <w:tcPr>
            <w:tcW w:w="6726" w:type="dxa"/>
            <w:tcBorders>
              <w:top w:val="nil"/>
              <w:left w:val="nil"/>
              <w:bottom w:val="single" w:sz="4" w:space="0" w:color="000000"/>
              <w:right w:val="single" w:sz="4" w:space="0" w:color="000000"/>
            </w:tcBorders>
            <w:shd w:val="clear" w:color="auto" w:fill="auto"/>
            <w:noWrap/>
            <w:hideMark/>
          </w:tcPr>
          <w:p w14:paraId="5C8F3053" w14:textId="77777777" w:rsidR="00390DC8" w:rsidRPr="00B713E8" w:rsidRDefault="00390DC8" w:rsidP="000E4B2A">
            <w:pPr>
              <w:spacing w:line="276" w:lineRule="auto"/>
              <w:jc w:val="both"/>
              <w:rPr>
                <w:rFonts w:eastAsia="Times New Roman"/>
                <w:color w:val="333333"/>
                <w:lang w:val="en-GB"/>
              </w:rPr>
            </w:pPr>
            <w:r w:rsidRPr="00B713E8">
              <w:rPr>
                <w:rFonts w:eastAsia="Times New Roman"/>
                <w:color w:val="333333"/>
                <w:lang w:val="en-GB"/>
              </w:rPr>
              <w:t>INE, Deaths from causes of death</w:t>
            </w:r>
          </w:p>
        </w:tc>
      </w:tr>
      <w:tr w:rsidR="00390DC8" w:rsidRPr="000E4B2A" w14:paraId="3EDEA627" w14:textId="77777777" w:rsidTr="00FF18FD">
        <w:trPr>
          <w:trHeight w:val="260"/>
          <w:jc w:val="center"/>
        </w:trPr>
        <w:tc>
          <w:tcPr>
            <w:tcW w:w="1768" w:type="dxa"/>
            <w:tcBorders>
              <w:top w:val="nil"/>
              <w:left w:val="single" w:sz="4" w:space="0" w:color="000000"/>
              <w:bottom w:val="single" w:sz="4" w:space="0" w:color="000000"/>
              <w:right w:val="single" w:sz="4" w:space="0" w:color="000000"/>
            </w:tcBorders>
            <w:shd w:val="clear" w:color="000000" w:fill="C8DDED"/>
            <w:noWrap/>
            <w:hideMark/>
          </w:tcPr>
          <w:p w14:paraId="6790B162" w14:textId="77777777" w:rsidR="00390DC8" w:rsidRPr="000E4B2A" w:rsidRDefault="00390DC8" w:rsidP="000E4B2A">
            <w:pPr>
              <w:spacing w:line="276" w:lineRule="auto"/>
              <w:jc w:val="both"/>
              <w:rPr>
                <w:rFonts w:eastAsia="Times New Roman"/>
                <w:b/>
                <w:bCs/>
                <w:color w:val="333333"/>
              </w:rPr>
            </w:pPr>
            <w:r w:rsidRPr="000E4B2A">
              <w:rPr>
                <w:rFonts w:eastAsia="Times New Roman"/>
                <w:b/>
                <w:bCs/>
                <w:color w:val="333333"/>
              </w:rPr>
              <w:t>First period available</w:t>
            </w:r>
          </w:p>
        </w:tc>
        <w:tc>
          <w:tcPr>
            <w:tcW w:w="6726" w:type="dxa"/>
            <w:tcBorders>
              <w:top w:val="nil"/>
              <w:left w:val="nil"/>
              <w:bottom w:val="single" w:sz="4" w:space="0" w:color="000000"/>
              <w:right w:val="single" w:sz="4" w:space="0" w:color="000000"/>
            </w:tcBorders>
            <w:shd w:val="clear" w:color="auto" w:fill="auto"/>
            <w:noWrap/>
            <w:hideMark/>
          </w:tcPr>
          <w:p w14:paraId="34F1E4AE" w14:textId="77777777" w:rsidR="00390DC8" w:rsidRPr="000E4B2A" w:rsidRDefault="00390DC8" w:rsidP="000E4B2A">
            <w:pPr>
              <w:spacing w:line="276" w:lineRule="auto"/>
              <w:jc w:val="both"/>
              <w:rPr>
                <w:rFonts w:eastAsia="Times New Roman"/>
                <w:color w:val="333333"/>
              </w:rPr>
            </w:pPr>
            <w:r w:rsidRPr="000E4B2A">
              <w:rPr>
                <w:rFonts w:eastAsia="Times New Roman"/>
                <w:color w:val="333333"/>
              </w:rPr>
              <w:t>2002</w:t>
            </w:r>
          </w:p>
        </w:tc>
      </w:tr>
      <w:tr w:rsidR="00390DC8" w:rsidRPr="000E4B2A" w14:paraId="310BB036" w14:textId="77777777" w:rsidTr="00FF18FD">
        <w:trPr>
          <w:trHeight w:val="260"/>
          <w:jc w:val="center"/>
        </w:trPr>
        <w:tc>
          <w:tcPr>
            <w:tcW w:w="1768" w:type="dxa"/>
            <w:tcBorders>
              <w:top w:val="nil"/>
              <w:left w:val="single" w:sz="4" w:space="0" w:color="000000"/>
              <w:bottom w:val="single" w:sz="4" w:space="0" w:color="000000"/>
              <w:right w:val="single" w:sz="4" w:space="0" w:color="000000"/>
            </w:tcBorders>
            <w:shd w:val="clear" w:color="000000" w:fill="C8DDED"/>
            <w:noWrap/>
            <w:hideMark/>
          </w:tcPr>
          <w:p w14:paraId="7E98EFD2" w14:textId="77777777" w:rsidR="00390DC8" w:rsidRPr="000E4B2A" w:rsidRDefault="00390DC8" w:rsidP="000E4B2A">
            <w:pPr>
              <w:spacing w:line="276" w:lineRule="auto"/>
              <w:jc w:val="both"/>
              <w:rPr>
                <w:rFonts w:eastAsia="Times New Roman"/>
                <w:b/>
                <w:bCs/>
                <w:color w:val="333333"/>
              </w:rPr>
            </w:pPr>
            <w:r w:rsidRPr="000E4B2A">
              <w:rPr>
                <w:rFonts w:eastAsia="Times New Roman"/>
                <w:b/>
                <w:bCs/>
                <w:color w:val="333333"/>
              </w:rPr>
              <w:t>Last available period</w:t>
            </w:r>
          </w:p>
        </w:tc>
        <w:tc>
          <w:tcPr>
            <w:tcW w:w="6726" w:type="dxa"/>
            <w:tcBorders>
              <w:top w:val="nil"/>
              <w:left w:val="nil"/>
              <w:bottom w:val="single" w:sz="4" w:space="0" w:color="000000"/>
              <w:right w:val="single" w:sz="4" w:space="0" w:color="000000"/>
            </w:tcBorders>
            <w:shd w:val="clear" w:color="auto" w:fill="auto"/>
            <w:noWrap/>
            <w:hideMark/>
          </w:tcPr>
          <w:p w14:paraId="4C353A55" w14:textId="77777777" w:rsidR="00390DC8" w:rsidRPr="000E4B2A" w:rsidRDefault="00390DC8" w:rsidP="000E4B2A">
            <w:pPr>
              <w:spacing w:line="276" w:lineRule="auto"/>
              <w:jc w:val="both"/>
              <w:rPr>
                <w:rFonts w:eastAsia="Times New Roman"/>
                <w:color w:val="333333"/>
              </w:rPr>
            </w:pPr>
            <w:r w:rsidRPr="000E4B2A">
              <w:rPr>
                <w:rFonts w:eastAsia="Times New Roman"/>
                <w:color w:val="333333"/>
              </w:rPr>
              <w:t>2017</w:t>
            </w:r>
          </w:p>
        </w:tc>
      </w:tr>
      <w:tr w:rsidR="00390DC8" w:rsidRPr="000E4B2A" w14:paraId="60AE9B78" w14:textId="77777777" w:rsidTr="00FF18FD">
        <w:trPr>
          <w:trHeight w:val="278"/>
          <w:jc w:val="center"/>
        </w:trPr>
        <w:tc>
          <w:tcPr>
            <w:tcW w:w="1768" w:type="dxa"/>
            <w:tcBorders>
              <w:top w:val="nil"/>
              <w:left w:val="single" w:sz="4" w:space="0" w:color="000000"/>
              <w:bottom w:val="single" w:sz="4" w:space="0" w:color="000000"/>
              <w:right w:val="single" w:sz="4" w:space="0" w:color="000000"/>
            </w:tcBorders>
            <w:shd w:val="clear" w:color="000000" w:fill="C8DDED"/>
            <w:noWrap/>
            <w:hideMark/>
          </w:tcPr>
          <w:p w14:paraId="2873DF96" w14:textId="77777777" w:rsidR="00390DC8" w:rsidRPr="000E4B2A" w:rsidRDefault="00390DC8" w:rsidP="000E4B2A">
            <w:pPr>
              <w:spacing w:line="276" w:lineRule="auto"/>
              <w:jc w:val="both"/>
              <w:rPr>
                <w:rFonts w:eastAsia="Times New Roman"/>
                <w:b/>
                <w:bCs/>
                <w:color w:val="333333"/>
              </w:rPr>
            </w:pPr>
            <w:r w:rsidRPr="000E4B2A">
              <w:rPr>
                <w:rFonts w:eastAsia="Times New Roman"/>
                <w:b/>
                <w:bCs/>
                <w:color w:val="333333"/>
              </w:rPr>
              <w:t>Dimensions</w:t>
            </w:r>
          </w:p>
        </w:tc>
        <w:tc>
          <w:tcPr>
            <w:tcW w:w="6726" w:type="dxa"/>
            <w:tcBorders>
              <w:top w:val="nil"/>
              <w:left w:val="nil"/>
              <w:bottom w:val="single" w:sz="4" w:space="0" w:color="000000"/>
              <w:right w:val="single" w:sz="4" w:space="0" w:color="000000"/>
            </w:tcBorders>
            <w:shd w:val="clear" w:color="auto" w:fill="auto"/>
            <w:noWrap/>
            <w:vAlign w:val="bottom"/>
            <w:hideMark/>
          </w:tcPr>
          <w:p w14:paraId="00553A6A" w14:textId="77777777" w:rsidR="00390DC8" w:rsidRPr="000E4B2A" w:rsidRDefault="00390DC8" w:rsidP="000E4B2A">
            <w:pPr>
              <w:spacing w:line="276" w:lineRule="auto"/>
              <w:jc w:val="both"/>
              <w:rPr>
                <w:rFonts w:eastAsia="Times New Roman"/>
              </w:rPr>
            </w:pPr>
            <w:r w:rsidRPr="000E4B2A">
              <w:rPr>
                <w:rFonts w:eastAsia="Times New Roman"/>
              </w:rPr>
              <w:t> </w:t>
            </w:r>
          </w:p>
        </w:tc>
      </w:tr>
      <w:tr w:rsidR="00390DC8" w:rsidRPr="000E4B2A" w14:paraId="4CE6F8D4" w14:textId="77777777" w:rsidTr="00FF18FD">
        <w:trPr>
          <w:trHeight w:val="260"/>
          <w:jc w:val="center"/>
        </w:trPr>
        <w:tc>
          <w:tcPr>
            <w:tcW w:w="1768" w:type="dxa"/>
            <w:tcBorders>
              <w:top w:val="nil"/>
              <w:left w:val="single" w:sz="4" w:space="0" w:color="000000"/>
              <w:bottom w:val="single" w:sz="4" w:space="0" w:color="000000"/>
              <w:right w:val="single" w:sz="4" w:space="0" w:color="000000"/>
            </w:tcBorders>
            <w:shd w:val="clear" w:color="000000" w:fill="C8DDED"/>
            <w:noWrap/>
            <w:hideMark/>
          </w:tcPr>
          <w:p w14:paraId="258F35D2" w14:textId="5185D5F1" w:rsidR="00390DC8" w:rsidRPr="000E4B2A" w:rsidRDefault="00390DC8" w:rsidP="000E4B2A">
            <w:pPr>
              <w:pStyle w:val="ListParagraph"/>
              <w:numPr>
                <w:ilvl w:val="0"/>
                <w:numId w:val="3"/>
              </w:numPr>
              <w:spacing w:line="276" w:lineRule="auto"/>
              <w:jc w:val="both"/>
              <w:rPr>
                <w:rFonts w:ascii="Times New Roman" w:eastAsia="Times New Roman" w:hAnsi="Times New Roman" w:cs="Times New Roman"/>
                <w:bCs/>
                <w:color w:val="333333"/>
                <w:sz w:val="24"/>
                <w:szCs w:val="24"/>
              </w:rPr>
            </w:pPr>
            <w:r w:rsidRPr="000E4B2A">
              <w:rPr>
                <w:rFonts w:ascii="Times New Roman" w:eastAsia="Times New Roman" w:hAnsi="Times New Roman" w:cs="Times New Roman"/>
                <w:bCs/>
                <w:color w:val="333333"/>
                <w:sz w:val="24"/>
                <w:szCs w:val="24"/>
              </w:rPr>
              <w:t>Dimension 1</w:t>
            </w:r>
          </w:p>
        </w:tc>
        <w:tc>
          <w:tcPr>
            <w:tcW w:w="6726" w:type="dxa"/>
            <w:tcBorders>
              <w:top w:val="nil"/>
              <w:left w:val="nil"/>
              <w:bottom w:val="single" w:sz="4" w:space="0" w:color="000000"/>
              <w:right w:val="single" w:sz="4" w:space="0" w:color="000000"/>
            </w:tcBorders>
            <w:shd w:val="clear" w:color="auto" w:fill="auto"/>
            <w:noWrap/>
            <w:hideMark/>
          </w:tcPr>
          <w:p w14:paraId="02107862" w14:textId="77777777" w:rsidR="00390DC8" w:rsidRPr="000E4B2A" w:rsidRDefault="00390DC8" w:rsidP="000E4B2A">
            <w:pPr>
              <w:spacing w:line="276" w:lineRule="auto"/>
              <w:jc w:val="both"/>
              <w:rPr>
                <w:rFonts w:eastAsia="Times New Roman"/>
                <w:color w:val="333333"/>
              </w:rPr>
            </w:pPr>
            <w:r w:rsidRPr="000E4B2A">
              <w:rPr>
                <w:rFonts w:eastAsia="Times New Roman"/>
                <w:color w:val="333333"/>
              </w:rPr>
              <w:t>Data reference period</w:t>
            </w:r>
          </w:p>
        </w:tc>
      </w:tr>
      <w:tr w:rsidR="00390DC8" w:rsidRPr="000E4B2A" w14:paraId="4CD4D534" w14:textId="77777777" w:rsidTr="00FF18FD">
        <w:trPr>
          <w:trHeight w:val="260"/>
          <w:jc w:val="center"/>
        </w:trPr>
        <w:tc>
          <w:tcPr>
            <w:tcW w:w="1768" w:type="dxa"/>
            <w:tcBorders>
              <w:top w:val="nil"/>
              <w:left w:val="single" w:sz="4" w:space="0" w:color="000000"/>
              <w:bottom w:val="single" w:sz="4" w:space="0" w:color="000000"/>
              <w:right w:val="single" w:sz="4" w:space="0" w:color="000000"/>
            </w:tcBorders>
            <w:shd w:val="clear" w:color="000000" w:fill="C8DDED"/>
            <w:noWrap/>
            <w:hideMark/>
          </w:tcPr>
          <w:p w14:paraId="53E4C3D2" w14:textId="677EAE2A" w:rsidR="00390DC8" w:rsidRPr="000E4B2A" w:rsidRDefault="00390DC8" w:rsidP="000E4B2A">
            <w:pPr>
              <w:pStyle w:val="ListParagraph"/>
              <w:numPr>
                <w:ilvl w:val="0"/>
                <w:numId w:val="3"/>
              </w:numPr>
              <w:spacing w:line="276" w:lineRule="auto"/>
              <w:jc w:val="both"/>
              <w:rPr>
                <w:rFonts w:ascii="Times New Roman" w:eastAsia="Times New Roman" w:hAnsi="Times New Roman" w:cs="Times New Roman"/>
                <w:bCs/>
                <w:color w:val="333333"/>
                <w:sz w:val="24"/>
                <w:szCs w:val="24"/>
              </w:rPr>
            </w:pPr>
            <w:r w:rsidRPr="000E4B2A">
              <w:rPr>
                <w:rFonts w:ascii="Times New Roman" w:eastAsia="Times New Roman" w:hAnsi="Times New Roman" w:cs="Times New Roman"/>
                <w:bCs/>
                <w:color w:val="333333"/>
                <w:sz w:val="24"/>
                <w:szCs w:val="24"/>
              </w:rPr>
              <w:t>Dimension 2</w:t>
            </w:r>
          </w:p>
        </w:tc>
        <w:tc>
          <w:tcPr>
            <w:tcW w:w="6726" w:type="dxa"/>
            <w:tcBorders>
              <w:top w:val="nil"/>
              <w:left w:val="nil"/>
              <w:bottom w:val="single" w:sz="4" w:space="0" w:color="000000"/>
              <w:right w:val="single" w:sz="4" w:space="0" w:color="000000"/>
            </w:tcBorders>
            <w:shd w:val="clear" w:color="auto" w:fill="auto"/>
            <w:noWrap/>
            <w:hideMark/>
          </w:tcPr>
          <w:p w14:paraId="0A3921DD" w14:textId="77777777" w:rsidR="00390DC8" w:rsidRPr="000E4B2A" w:rsidRDefault="00390DC8" w:rsidP="000E4B2A">
            <w:pPr>
              <w:spacing w:line="276" w:lineRule="auto"/>
              <w:jc w:val="both"/>
              <w:rPr>
                <w:rFonts w:eastAsia="Times New Roman"/>
                <w:color w:val="333333"/>
              </w:rPr>
            </w:pPr>
            <w:r w:rsidRPr="000E4B2A">
              <w:rPr>
                <w:rFonts w:eastAsia="Times New Roman"/>
                <w:color w:val="333333"/>
              </w:rPr>
              <w:t>Place of residence (NUTS - 2013)</w:t>
            </w:r>
          </w:p>
        </w:tc>
      </w:tr>
      <w:tr w:rsidR="00390DC8" w:rsidRPr="000E4B2A" w14:paraId="42398ED9" w14:textId="77777777" w:rsidTr="00FF18FD">
        <w:trPr>
          <w:trHeight w:val="260"/>
          <w:jc w:val="center"/>
        </w:trPr>
        <w:tc>
          <w:tcPr>
            <w:tcW w:w="1768" w:type="dxa"/>
            <w:tcBorders>
              <w:top w:val="nil"/>
              <w:left w:val="single" w:sz="4" w:space="0" w:color="000000"/>
              <w:bottom w:val="single" w:sz="4" w:space="0" w:color="000000"/>
              <w:right w:val="single" w:sz="4" w:space="0" w:color="000000"/>
            </w:tcBorders>
            <w:shd w:val="clear" w:color="000000" w:fill="C8DDED"/>
            <w:noWrap/>
            <w:hideMark/>
          </w:tcPr>
          <w:p w14:paraId="1C041564" w14:textId="73993A95" w:rsidR="00390DC8" w:rsidRPr="000E4B2A" w:rsidRDefault="00390DC8" w:rsidP="000E4B2A">
            <w:pPr>
              <w:pStyle w:val="ListParagraph"/>
              <w:numPr>
                <w:ilvl w:val="0"/>
                <w:numId w:val="3"/>
              </w:numPr>
              <w:spacing w:line="276" w:lineRule="auto"/>
              <w:jc w:val="both"/>
              <w:rPr>
                <w:rFonts w:ascii="Times New Roman" w:eastAsia="Times New Roman" w:hAnsi="Times New Roman" w:cs="Times New Roman"/>
                <w:bCs/>
                <w:color w:val="333333"/>
                <w:sz w:val="24"/>
                <w:szCs w:val="24"/>
              </w:rPr>
            </w:pPr>
            <w:r w:rsidRPr="000E4B2A">
              <w:rPr>
                <w:rFonts w:ascii="Times New Roman" w:eastAsia="Times New Roman" w:hAnsi="Times New Roman" w:cs="Times New Roman"/>
                <w:bCs/>
                <w:color w:val="333333"/>
                <w:sz w:val="24"/>
                <w:szCs w:val="24"/>
              </w:rPr>
              <w:t>Dimension 3</w:t>
            </w:r>
          </w:p>
        </w:tc>
        <w:tc>
          <w:tcPr>
            <w:tcW w:w="6726" w:type="dxa"/>
            <w:tcBorders>
              <w:top w:val="nil"/>
              <w:left w:val="nil"/>
              <w:bottom w:val="single" w:sz="4" w:space="0" w:color="000000"/>
              <w:right w:val="single" w:sz="4" w:space="0" w:color="000000"/>
            </w:tcBorders>
            <w:shd w:val="clear" w:color="auto" w:fill="auto"/>
            <w:noWrap/>
            <w:hideMark/>
          </w:tcPr>
          <w:p w14:paraId="63B56D93" w14:textId="77777777" w:rsidR="00390DC8" w:rsidRPr="000E4B2A" w:rsidRDefault="00390DC8" w:rsidP="000E4B2A">
            <w:pPr>
              <w:spacing w:line="276" w:lineRule="auto"/>
              <w:jc w:val="both"/>
              <w:rPr>
                <w:rFonts w:eastAsia="Times New Roman"/>
                <w:color w:val="333333"/>
              </w:rPr>
            </w:pPr>
            <w:r w:rsidRPr="000E4B2A">
              <w:rPr>
                <w:rFonts w:eastAsia="Times New Roman"/>
                <w:color w:val="333333"/>
              </w:rPr>
              <w:t xml:space="preserve">Gender </w:t>
            </w:r>
          </w:p>
        </w:tc>
      </w:tr>
      <w:tr w:rsidR="00390DC8" w:rsidRPr="000E4B2A" w14:paraId="3CE13693" w14:textId="77777777" w:rsidTr="00FF18FD">
        <w:trPr>
          <w:trHeight w:val="260"/>
          <w:jc w:val="center"/>
        </w:trPr>
        <w:tc>
          <w:tcPr>
            <w:tcW w:w="1768" w:type="dxa"/>
            <w:tcBorders>
              <w:top w:val="nil"/>
              <w:left w:val="single" w:sz="4" w:space="0" w:color="000000"/>
              <w:bottom w:val="single" w:sz="4" w:space="0" w:color="000000"/>
              <w:right w:val="single" w:sz="4" w:space="0" w:color="000000"/>
            </w:tcBorders>
            <w:shd w:val="clear" w:color="000000" w:fill="C8DDED"/>
            <w:noWrap/>
            <w:hideMark/>
          </w:tcPr>
          <w:p w14:paraId="3529EAA2" w14:textId="28FA9E30" w:rsidR="00390DC8" w:rsidRPr="000E4B2A" w:rsidRDefault="00390DC8" w:rsidP="000E4B2A">
            <w:pPr>
              <w:pStyle w:val="ListParagraph"/>
              <w:numPr>
                <w:ilvl w:val="0"/>
                <w:numId w:val="3"/>
              </w:numPr>
              <w:spacing w:line="276" w:lineRule="auto"/>
              <w:jc w:val="both"/>
              <w:rPr>
                <w:rFonts w:ascii="Times New Roman" w:eastAsia="Times New Roman" w:hAnsi="Times New Roman" w:cs="Times New Roman"/>
                <w:bCs/>
                <w:color w:val="333333"/>
                <w:sz w:val="24"/>
                <w:szCs w:val="24"/>
              </w:rPr>
            </w:pPr>
            <w:r w:rsidRPr="000E4B2A">
              <w:rPr>
                <w:rFonts w:ascii="Times New Roman" w:eastAsia="Times New Roman" w:hAnsi="Times New Roman" w:cs="Times New Roman"/>
                <w:bCs/>
                <w:color w:val="333333"/>
                <w:sz w:val="24"/>
                <w:szCs w:val="24"/>
              </w:rPr>
              <w:t>Dimension 4</w:t>
            </w:r>
          </w:p>
        </w:tc>
        <w:tc>
          <w:tcPr>
            <w:tcW w:w="6726" w:type="dxa"/>
            <w:tcBorders>
              <w:top w:val="nil"/>
              <w:left w:val="nil"/>
              <w:bottom w:val="single" w:sz="4" w:space="0" w:color="000000"/>
              <w:right w:val="single" w:sz="4" w:space="0" w:color="000000"/>
            </w:tcBorders>
            <w:shd w:val="clear" w:color="auto" w:fill="auto"/>
            <w:noWrap/>
            <w:hideMark/>
          </w:tcPr>
          <w:p w14:paraId="241B0D7D" w14:textId="77777777" w:rsidR="00390DC8" w:rsidRPr="000E4B2A" w:rsidRDefault="00390DC8" w:rsidP="000E4B2A">
            <w:pPr>
              <w:spacing w:line="276" w:lineRule="auto"/>
              <w:jc w:val="both"/>
              <w:rPr>
                <w:rFonts w:eastAsia="Times New Roman"/>
                <w:color w:val="333333"/>
              </w:rPr>
            </w:pPr>
            <w:r w:rsidRPr="000E4B2A">
              <w:rPr>
                <w:rFonts w:eastAsia="Times New Roman"/>
                <w:color w:val="333333"/>
              </w:rPr>
              <w:t>Age group</w:t>
            </w:r>
          </w:p>
        </w:tc>
      </w:tr>
      <w:tr w:rsidR="00390DC8" w:rsidRPr="000E4B2A" w14:paraId="7842C2C6" w14:textId="77777777" w:rsidTr="00FF18FD">
        <w:trPr>
          <w:trHeight w:val="260"/>
          <w:jc w:val="center"/>
        </w:trPr>
        <w:tc>
          <w:tcPr>
            <w:tcW w:w="1768" w:type="dxa"/>
            <w:tcBorders>
              <w:top w:val="nil"/>
              <w:left w:val="single" w:sz="4" w:space="0" w:color="000000"/>
              <w:bottom w:val="single" w:sz="4" w:space="0" w:color="000000"/>
              <w:right w:val="single" w:sz="4" w:space="0" w:color="000000"/>
            </w:tcBorders>
            <w:shd w:val="clear" w:color="000000" w:fill="C8DDED"/>
            <w:noWrap/>
            <w:hideMark/>
          </w:tcPr>
          <w:p w14:paraId="26F767CA" w14:textId="77777777" w:rsidR="00390DC8" w:rsidRPr="000E4B2A" w:rsidRDefault="00390DC8" w:rsidP="000E4B2A">
            <w:pPr>
              <w:spacing w:line="276" w:lineRule="auto"/>
              <w:jc w:val="both"/>
              <w:rPr>
                <w:rFonts w:eastAsia="Times New Roman"/>
                <w:b/>
                <w:bCs/>
                <w:color w:val="333333"/>
              </w:rPr>
            </w:pPr>
            <w:r w:rsidRPr="000E4B2A">
              <w:rPr>
                <w:rFonts w:eastAsia="Times New Roman"/>
                <w:b/>
                <w:bCs/>
                <w:color w:val="333333"/>
              </w:rPr>
              <w:t>Concepts</w:t>
            </w:r>
          </w:p>
        </w:tc>
        <w:tc>
          <w:tcPr>
            <w:tcW w:w="6726" w:type="dxa"/>
            <w:tcBorders>
              <w:top w:val="nil"/>
              <w:left w:val="nil"/>
              <w:bottom w:val="single" w:sz="4" w:space="0" w:color="000000"/>
              <w:right w:val="single" w:sz="4" w:space="0" w:color="000000"/>
            </w:tcBorders>
            <w:shd w:val="clear" w:color="auto" w:fill="auto"/>
            <w:noWrap/>
            <w:vAlign w:val="bottom"/>
            <w:hideMark/>
          </w:tcPr>
          <w:p w14:paraId="7C5587AC" w14:textId="77777777" w:rsidR="00390DC8" w:rsidRPr="000E4B2A" w:rsidRDefault="00390DC8" w:rsidP="000E4B2A">
            <w:pPr>
              <w:spacing w:line="276" w:lineRule="auto"/>
              <w:jc w:val="both"/>
              <w:rPr>
                <w:rFonts w:eastAsia="Times New Roman"/>
              </w:rPr>
            </w:pPr>
            <w:r w:rsidRPr="000E4B2A">
              <w:rPr>
                <w:rFonts w:eastAsia="Times New Roman"/>
              </w:rPr>
              <w:t> </w:t>
            </w:r>
          </w:p>
        </w:tc>
      </w:tr>
      <w:tr w:rsidR="00390DC8" w:rsidRPr="00B713E8" w14:paraId="670D5B8E" w14:textId="77777777" w:rsidTr="00FF18FD">
        <w:trPr>
          <w:trHeight w:val="260"/>
          <w:jc w:val="center"/>
        </w:trPr>
        <w:tc>
          <w:tcPr>
            <w:tcW w:w="1768" w:type="dxa"/>
            <w:tcBorders>
              <w:top w:val="nil"/>
              <w:left w:val="single" w:sz="4" w:space="0" w:color="000000"/>
              <w:bottom w:val="single" w:sz="4" w:space="0" w:color="000000"/>
              <w:right w:val="single" w:sz="4" w:space="0" w:color="000000"/>
            </w:tcBorders>
            <w:shd w:val="clear" w:color="000000" w:fill="C8DDED"/>
            <w:noWrap/>
            <w:hideMark/>
          </w:tcPr>
          <w:p w14:paraId="34371859" w14:textId="774D2622" w:rsidR="00390DC8" w:rsidRPr="000E4B2A" w:rsidRDefault="00390DC8" w:rsidP="000E4B2A">
            <w:pPr>
              <w:pStyle w:val="ListParagraph"/>
              <w:numPr>
                <w:ilvl w:val="0"/>
                <w:numId w:val="3"/>
              </w:numPr>
              <w:spacing w:line="276" w:lineRule="auto"/>
              <w:jc w:val="both"/>
              <w:rPr>
                <w:rFonts w:ascii="Times New Roman" w:eastAsia="Times New Roman" w:hAnsi="Times New Roman" w:cs="Times New Roman"/>
                <w:bCs/>
                <w:color w:val="333333"/>
                <w:sz w:val="24"/>
                <w:szCs w:val="24"/>
              </w:rPr>
            </w:pPr>
            <w:r w:rsidRPr="000E4B2A">
              <w:rPr>
                <w:rFonts w:ascii="Times New Roman" w:eastAsia="Times New Roman" w:hAnsi="Times New Roman" w:cs="Times New Roman"/>
                <w:bCs/>
                <w:color w:val="333333"/>
                <w:sz w:val="24"/>
                <w:szCs w:val="24"/>
              </w:rPr>
              <w:t>GROSS DEATH RATE</w:t>
            </w:r>
          </w:p>
        </w:tc>
        <w:tc>
          <w:tcPr>
            <w:tcW w:w="6726" w:type="dxa"/>
            <w:tcBorders>
              <w:top w:val="nil"/>
              <w:left w:val="nil"/>
              <w:bottom w:val="single" w:sz="4" w:space="0" w:color="000000"/>
              <w:right w:val="single" w:sz="4" w:space="0" w:color="000000"/>
            </w:tcBorders>
            <w:shd w:val="clear" w:color="auto" w:fill="auto"/>
            <w:noWrap/>
            <w:hideMark/>
          </w:tcPr>
          <w:p w14:paraId="40ADCFE5" w14:textId="77777777" w:rsidR="00390DC8" w:rsidRPr="00B713E8" w:rsidRDefault="00390DC8" w:rsidP="000E4B2A">
            <w:pPr>
              <w:spacing w:line="276" w:lineRule="auto"/>
              <w:jc w:val="both"/>
              <w:rPr>
                <w:rFonts w:eastAsia="Times New Roman"/>
                <w:color w:val="333333"/>
                <w:lang w:val="en-GB"/>
              </w:rPr>
            </w:pPr>
            <w:r w:rsidRPr="00B713E8">
              <w:rPr>
                <w:rFonts w:eastAsia="Times New Roman"/>
                <w:color w:val="333333"/>
                <w:lang w:val="en-GB"/>
              </w:rPr>
              <w:t>Number of deaths observed during a given period of time, usually one calendar year, referred to the average population of that period (usually expressed in number of deaths per 1000 (10^3) inhabitants).</w:t>
            </w:r>
          </w:p>
        </w:tc>
      </w:tr>
      <w:tr w:rsidR="00390DC8" w:rsidRPr="00B713E8" w14:paraId="3EA7FB11" w14:textId="77777777" w:rsidTr="00FF18FD">
        <w:trPr>
          <w:trHeight w:val="260"/>
          <w:jc w:val="center"/>
        </w:trPr>
        <w:tc>
          <w:tcPr>
            <w:tcW w:w="1768" w:type="dxa"/>
            <w:tcBorders>
              <w:top w:val="nil"/>
              <w:left w:val="single" w:sz="4" w:space="0" w:color="000000"/>
              <w:bottom w:val="single" w:sz="4" w:space="0" w:color="000000"/>
              <w:right w:val="single" w:sz="4" w:space="0" w:color="000000"/>
            </w:tcBorders>
            <w:shd w:val="clear" w:color="000000" w:fill="C8DDED"/>
            <w:noWrap/>
            <w:hideMark/>
          </w:tcPr>
          <w:p w14:paraId="067E4EDA" w14:textId="4240E8E5" w:rsidR="00390DC8" w:rsidRPr="000E4B2A" w:rsidRDefault="00390DC8" w:rsidP="000E4B2A">
            <w:pPr>
              <w:pStyle w:val="ListParagraph"/>
              <w:numPr>
                <w:ilvl w:val="0"/>
                <w:numId w:val="3"/>
              </w:numPr>
              <w:spacing w:line="276" w:lineRule="auto"/>
              <w:jc w:val="both"/>
              <w:rPr>
                <w:rFonts w:ascii="Times New Roman" w:eastAsia="Times New Roman" w:hAnsi="Times New Roman" w:cs="Times New Roman"/>
                <w:bCs/>
                <w:color w:val="333333"/>
                <w:sz w:val="24"/>
                <w:szCs w:val="24"/>
              </w:rPr>
            </w:pPr>
            <w:r w:rsidRPr="000E4B2A">
              <w:rPr>
                <w:rFonts w:ascii="Times New Roman" w:eastAsia="Times New Roman" w:hAnsi="Times New Roman" w:cs="Times New Roman"/>
                <w:bCs/>
                <w:color w:val="333333"/>
                <w:sz w:val="24"/>
                <w:szCs w:val="24"/>
              </w:rPr>
              <w:t>REFERENCE PERIOD</w:t>
            </w:r>
          </w:p>
        </w:tc>
        <w:tc>
          <w:tcPr>
            <w:tcW w:w="6726" w:type="dxa"/>
            <w:tcBorders>
              <w:top w:val="nil"/>
              <w:left w:val="nil"/>
              <w:bottom w:val="single" w:sz="4" w:space="0" w:color="000000"/>
              <w:right w:val="single" w:sz="4" w:space="0" w:color="000000"/>
            </w:tcBorders>
            <w:shd w:val="clear" w:color="auto" w:fill="auto"/>
            <w:noWrap/>
            <w:vAlign w:val="bottom"/>
            <w:hideMark/>
          </w:tcPr>
          <w:p w14:paraId="36A3A2C4" w14:textId="77777777" w:rsidR="00390DC8" w:rsidRPr="00B713E8" w:rsidRDefault="00390DC8" w:rsidP="000E4B2A">
            <w:pPr>
              <w:spacing w:line="276" w:lineRule="auto"/>
              <w:jc w:val="both"/>
              <w:rPr>
                <w:rFonts w:eastAsia="Times New Roman"/>
                <w:color w:val="333333"/>
                <w:lang w:val="en-GB"/>
              </w:rPr>
            </w:pPr>
            <w:r w:rsidRPr="00B713E8">
              <w:rPr>
                <w:rFonts w:eastAsia="Times New Roman"/>
                <w:color w:val="333333"/>
                <w:lang w:val="en-GB"/>
              </w:rPr>
              <w:t>The period of time to which the information refers and which can be a specific day or a time period (month, fiscal year, calendar year, and others).</w:t>
            </w:r>
          </w:p>
        </w:tc>
      </w:tr>
      <w:tr w:rsidR="00390DC8" w:rsidRPr="00B713E8" w14:paraId="7502F1ED" w14:textId="77777777" w:rsidTr="00FF18FD">
        <w:trPr>
          <w:trHeight w:val="260"/>
          <w:jc w:val="center"/>
        </w:trPr>
        <w:tc>
          <w:tcPr>
            <w:tcW w:w="1768" w:type="dxa"/>
            <w:tcBorders>
              <w:top w:val="nil"/>
              <w:left w:val="single" w:sz="4" w:space="0" w:color="000000"/>
              <w:bottom w:val="single" w:sz="4" w:space="0" w:color="000000"/>
              <w:right w:val="single" w:sz="4" w:space="0" w:color="000000"/>
            </w:tcBorders>
            <w:shd w:val="clear" w:color="000000" w:fill="C8DDED"/>
            <w:noWrap/>
            <w:hideMark/>
          </w:tcPr>
          <w:p w14:paraId="4D57880D" w14:textId="40206F9E" w:rsidR="00390DC8" w:rsidRPr="000E4B2A" w:rsidRDefault="00390DC8" w:rsidP="000E4B2A">
            <w:pPr>
              <w:pStyle w:val="ListParagraph"/>
              <w:numPr>
                <w:ilvl w:val="0"/>
                <w:numId w:val="3"/>
              </w:numPr>
              <w:spacing w:line="276" w:lineRule="auto"/>
              <w:jc w:val="both"/>
              <w:rPr>
                <w:rFonts w:ascii="Times New Roman" w:eastAsia="Times New Roman" w:hAnsi="Times New Roman" w:cs="Times New Roman"/>
                <w:bCs/>
                <w:color w:val="333333"/>
                <w:sz w:val="24"/>
                <w:szCs w:val="24"/>
              </w:rPr>
            </w:pPr>
            <w:r w:rsidRPr="000E4B2A">
              <w:rPr>
                <w:rFonts w:ascii="Times New Roman" w:eastAsia="Times New Roman" w:hAnsi="Times New Roman" w:cs="Times New Roman"/>
                <w:bCs/>
                <w:color w:val="333333"/>
                <w:sz w:val="24"/>
                <w:szCs w:val="24"/>
              </w:rPr>
              <w:t xml:space="preserve">AGE GROUP </w:t>
            </w:r>
          </w:p>
        </w:tc>
        <w:tc>
          <w:tcPr>
            <w:tcW w:w="6726" w:type="dxa"/>
            <w:tcBorders>
              <w:top w:val="nil"/>
              <w:left w:val="nil"/>
              <w:bottom w:val="single" w:sz="4" w:space="0" w:color="000000"/>
              <w:right w:val="single" w:sz="4" w:space="0" w:color="000000"/>
            </w:tcBorders>
            <w:shd w:val="clear" w:color="auto" w:fill="auto"/>
            <w:noWrap/>
            <w:hideMark/>
          </w:tcPr>
          <w:p w14:paraId="320B4280" w14:textId="77777777" w:rsidR="00390DC8" w:rsidRPr="00B713E8" w:rsidRDefault="00390DC8" w:rsidP="000E4B2A">
            <w:pPr>
              <w:spacing w:line="276" w:lineRule="auto"/>
              <w:jc w:val="both"/>
              <w:rPr>
                <w:rFonts w:eastAsia="Times New Roman"/>
                <w:color w:val="333333"/>
                <w:lang w:val="en-GB"/>
              </w:rPr>
            </w:pPr>
            <w:r w:rsidRPr="00B713E8">
              <w:rPr>
                <w:rFonts w:eastAsia="Times New Roman"/>
                <w:color w:val="333333"/>
                <w:lang w:val="en-GB"/>
              </w:rPr>
              <w:t>Age range, in years, in which the individual fits, according to the time of reference</w:t>
            </w:r>
          </w:p>
        </w:tc>
      </w:tr>
      <w:tr w:rsidR="00390DC8" w:rsidRPr="00B713E8" w14:paraId="287F82C4" w14:textId="77777777" w:rsidTr="00FF18FD">
        <w:trPr>
          <w:trHeight w:val="260"/>
          <w:jc w:val="center"/>
        </w:trPr>
        <w:tc>
          <w:tcPr>
            <w:tcW w:w="1768" w:type="dxa"/>
            <w:tcBorders>
              <w:top w:val="nil"/>
              <w:left w:val="single" w:sz="4" w:space="0" w:color="000000"/>
              <w:bottom w:val="single" w:sz="4" w:space="0" w:color="000000"/>
              <w:right w:val="single" w:sz="4" w:space="0" w:color="000000"/>
            </w:tcBorders>
            <w:shd w:val="clear" w:color="000000" w:fill="C8DDED"/>
            <w:noWrap/>
            <w:hideMark/>
          </w:tcPr>
          <w:p w14:paraId="0D08119A" w14:textId="77777777" w:rsidR="00390DC8" w:rsidRPr="000E4B2A" w:rsidRDefault="00390DC8" w:rsidP="000E4B2A">
            <w:pPr>
              <w:spacing w:line="276" w:lineRule="auto"/>
              <w:jc w:val="both"/>
              <w:rPr>
                <w:rFonts w:eastAsia="Times New Roman"/>
                <w:b/>
                <w:bCs/>
                <w:color w:val="333333"/>
              </w:rPr>
            </w:pPr>
            <w:r w:rsidRPr="000E4B2A">
              <w:rPr>
                <w:rFonts w:eastAsia="Times New Roman"/>
                <w:b/>
                <w:bCs/>
                <w:color w:val="333333"/>
              </w:rPr>
              <w:t>Definition</w:t>
            </w:r>
          </w:p>
        </w:tc>
        <w:tc>
          <w:tcPr>
            <w:tcW w:w="6726" w:type="dxa"/>
            <w:tcBorders>
              <w:top w:val="nil"/>
              <w:left w:val="nil"/>
              <w:bottom w:val="single" w:sz="4" w:space="0" w:color="000000"/>
              <w:right w:val="single" w:sz="4" w:space="0" w:color="000000"/>
            </w:tcBorders>
            <w:shd w:val="clear" w:color="auto" w:fill="auto"/>
            <w:noWrap/>
            <w:hideMark/>
          </w:tcPr>
          <w:p w14:paraId="09980835" w14:textId="77777777" w:rsidR="00390DC8" w:rsidRPr="00B713E8" w:rsidRDefault="00390DC8" w:rsidP="000E4B2A">
            <w:pPr>
              <w:spacing w:line="276" w:lineRule="auto"/>
              <w:jc w:val="both"/>
              <w:rPr>
                <w:rFonts w:eastAsia="Times New Roman"/>
                <w:color w:val="333333"/>
                <w:lang w:val="en-GB"/>
              </w:rPr>
            </w:pPr>
            <w:r w:rsidRPr="00B713E8">
              <w:rPr>
                <w:rFonts w:eastAsia="Times New Roman"/>
                <w:color w:val="333333"/>
                <w:lang w:val="en-GB"/>
              </w:rPr>
              <w:t>MORTALITY RATE - The number of deaths observed during a given period of time, usually a civil year, for a particular cause of death, expressed as the average population of that period (expressed in number of deaths per 100 000 inhabitants).</w:t>
            </w:r>
          </w:p>
        </w:tc>
      </w:tr>
      <w:tr w:rsidR="00390DC8" w:rsidRPr="00B713E8" w14:paraId="52186849" w14:textId="77777777" w:rsidTr="00FF18FD">
        <w:trPr>
          <w:trHeight w:val="260"/>
          <w:jc w:val="center"/>
        </w:trPr>
        <w:tc>
          <w:tcPr>
            <w:tcW w:w="1768" w:type="dxa"/>
            <w:tcBorders>
              <w:top w:val="nil"/>
              <w:left w:val="single" w:sz="4" w:space="0" w:color="000000"/>
              <w:bottom w:val="single" w:sz="4" w:space="0" w:color="000000"/>
              <w:right w:val="single" w:sz="4" w:space="0" w:color="000000"/>
            </w:tcBorders>
            <w:shd w:val="clear" w:color="000000" w:fill="C8DDED"/>
            <w:noWrap/>
            <w:hideMark/>
          </w:tcPr>
          <w:p w14:paraId="3EC864CE" w14:textId="77777777" w:rsidR="00390DC8" w:rsidRPr="000E4B2A" w:rsidRDefault="00390DC8" w:rsidP="000E4B2A">
            <w:pPr>
              <w:spacing w:line="276" w:lineRule="auto"/>
              <w:jc w:val="both"/>
              <w:rPr>
                <w:rFonts w:eastAsia="Times New Roman"/>
                <w:b/>
                <w:bCs/>
                <w:color w:val="333333"/>
              </w:rPr>
            </w:pPr>
            <w:r w:rsidRPr="000E4B2A">
              <w:rPr>
                <w:rFonts w:eastAsia="Times New Roman"/>
                <w:b/>
                <w:bCs/>
                <w:color w:val="333333"/>
              </w:rPr>
              <w:t>Formula</w:t>
            </w:r>
          </w:p>
        </w:tc>
        <w:tc>
          <w:tcPr>
            <w:tcW w:w="6726" w:type="dxa"/>
            <w:tcBorders>
              <w:top w:val="nil"/>
              <w:left w:val="nil"/>
              <w:bottom w:val="single" w:sz="4" w:space="0" w:color="000000"/>
              <w:right w:val="single" w:sz="4" w:space="0" w:color="000000"/>
            </w:tcBorders>
            <w:shd w:val="clear" w:color="auto" w:fill="auto"/>
            <w:noWrap/>
            <w:hideMark/>
          </w:tcPr>
          <w:p w14:paraId="28D0173E" w14:textId="176097EB" w:rsidR="00390DC8" w:rsidRPr="00B713E8" w:rsidRDefault="00472462" w:rsidP="000E4B2A">
            <w:pPr>
              <w:spacing w:line="276" w:lineRule="auto"/>
              <w:jc w:val="both"/>
              <w:rPr>
                <w:rFonts w:eastAsia="Times New Roman"/>
                <w:color w:val="333333"/>
                <w:lang w:val="en-GB"/>
              </w:rPr>
            </w:pPr>
            <w:r w:rsidRPr="00B713E8">
              <w:rPr>
                <w:rFonts w:eastAsia="Times New Roman"/>
                <w:color w:val="333333"/>
                <w:lang w:val="en-GB"/>
              </w:rPr>
              <w:t>(Deaths due to a given cause of death/ Average annual resident population over 1 years of age and live births)*100 000</w:t>
            </w:r>
          </w:p>
        </w:tc>
      </w:tr>
      <w:tr w:rsidR="00390DC8" w:rsidRPr="000E4B2A" w14:paraId="71FEE1F6" w14:textId="77777777" w:rsidTr="00FF18FD">
        <w:trPr>
          <w:trHeight w:val="260"/>
          <w:jc w:val="center"/>
        </w:trPr>
        <w:tc>
          <w:tcPr>
            <w:tcW w:w="1768" w:type="dxa"/>
            <w:tcBorders>
              <w:top w:val="nil"/>
              <w:left w:val="single" w:sz="4" w:space="0" w:color="000000"/>
              <w:bottom w:val="single" w:sz="4" w:space="0" w:color="000000"/>
              <w:right w:val="single" w:sz="4" w:space="0" w:color="000000"/>
            </w:tcBorders>
            <w:shd w:val="clear" w:color="000000" w:fill="C8DDED"/>
            <w:noWrap/>
            <w:hideMark/>
          </w:tcPr>
          <w:p w14:paraId="0D658C4B" w14:textId="77777777" w:rsidR="00390DC8" w:rsidRPr="000E4B2A" w:rsidRDefault="00390DC8" w:rsidP="000E4B2A">
            <w:pPr>
              <w:spacing w:line="276" w:lineRule="auto"/>
              <w:jc w:val="both"/>
              <w:rPr>
                <w:rFonts w:eastAsia="Times New Roman"/>
                <w:b/>
                <w:bCs/>
                <w:color w:val="333333"/>
              </w:rPr>
            </w:pPr>
            <w:r w:rsidRPr="000E4B2A">
              <w:rPr>
                <w:rFonts w:eastAsia="Times New Roman"/>
                <w:b/>
                <w:bCs/>
                <w:color w:val="333333"/>
              </w:rPr>
              <w:t>Unit of Measurement (symbol)</w:t>
            </w:r>
          </w:p>
        </w:tc>
        <w:tc>
          <w:tcPr>
            <w:tcW w:w="6726" w:type="dxa"/>
            <w:tcBorders>
              <w:top w:val="nil"/>
              <w:left w:val="nil"/>
              <w:bottom w:val="single" w:sz="4" w:space="0" w:color="000000"/>
              <w:right w:val="single" w:sz="4" w:space="0" w:color="000000"/>
            </w:tcBorders>
            <w:shd w:val="clear" w:color="auto" w:fill="auto"/>
            <w:noWrap/>
            <w:hideMark/>
          </w:tcPr>
          <w:p w14:paraId="0BC3CF93" w14:textId="77777777" w:rsidR="00390DC8" w:rsidRPr="000E4B2A" w:rsidRDefault="00390DC8" w:rsidP="000E4B2A">
            <w:pPr>
              <w:spacing w:line="276" w:lineRule="auto"/>
              <w:jc w:val="both"/>
              <w:rPr>
                <w:rFonts w:eastAsia="Times New Roman"/>
                <w:color w:val="333333"/>
              </w:rPr>
            </w:pPr>
            <w:r w:rsidRPr="000E4B2A">
              <w:rPr>
                <w:rFonts w:eastAsia="Times New Roman"/>
                <w:color w:val="333333"/>
              </w:rPr>
              <w:t>Number (N.º)</w:t>
            </w:r>
          </w:p>
        </w:tc>
      </w:tr>
      <w:tr w:rsidR="00390DC8" w:rsidRPr="000E4B2A" w14:paraId="4A0FB8A0" w14:textId="77777777" w:rsidTr="00FF18FD">
        <w:trPr>
          <w:trHeight w:val="260"/>
          <w:jc w:val="center"/>
        </w:trPr>
        <w:tc>
          <w:tcPr>
            <w:tcW w:w="1768" w:type="dxa"/>
            <w:tcBorders>
              <w:top w:val="nil"/>
              <w:left w:val="single" w:sz="4" w:space="0" w:color="000000"/>
              <w:bottom w:val="single" w:sz="4" w:space="0" w:color="000000"/>
              <w:right w:val="single" w:sz="4" w:space="0" w:color="000000"/>
            </w:tcBorders>
            <w:shd w:val="clear" w:color="000000" w:fill="C8DDED"/>
            <w:noWrap/>
            <w:hideMark/>
          </w:tcPr>
          <w:p w14:paraId="5A2F96F9" w14:textId="77777777" w:rsidR="00390DC8" w:rsidRPr="000E4B2A" w:rsidRDefault="00390DC8" w:rsidP="000E4B2A">
            <w:pPr>
              <w:spacing w:line="276" w:lineRule="auto"/>
              <w:jc w:val="both"/>
              <w:rPr>
                <w:rFonts w:eastAsia="Times New Roman"/>
                <w:b/>
                <w:bCs/>
                <w:color w:val="333333"/>
              </w:rPr>
            </w:pPr>
            <w:r w:rsidRPr="000E4B2A">
              <w:rPr>
                <w:rFonts w:eastAsia="Times New Roman"/>
                <w:b/>
                <w:bCs/>
                <w:color w:val="333333"/>
              </w:rPr>
              <w:t>Power of 10</w:t>
            </w:r>
          </w:p>
        </w:tc>
        <w:tc>
          <w:tcPr>
            <w:tcW w:w="6726" w:type="dxa"/>
            <w:tcBorders>
              <w:top w:val="nil"/>
              <w:left w:val="nil"/>
              <w:bottom w:val="single" w:sz="4" w:space="0" w:color="000000"/>
              <w:right w:val="single" w:sz="4" w:space="0" w:color="000000"/>
            </w:tcBorders>
            <w:shd w:val="clear" w:color="auto" w:fill="auto"/>
            <w:noWrap/>
            <w:hideMark/>
          </w:tcPr>
          <w:p w14:paraId="6EBFAAFE" w14:textId="77777777" w:rsidR="00390DC8" w:rsidRPr="000E4B2A" w:rsidRDefault="00390DC8" w:rsidP="000E4B2A">
            <w:pPr>
              <w:spacing w:line="276" w:lineRule="auto"/>
              <w:jc w:val="both"/>
              <w:rPr>
                <w:rFonts w:eastAsia="Times New Roman"/>
                <w:color w:val="333333"/>
              </w:rPr>
            </w:pPr>
            <w:r w:rsidRPr="000E4B2A">
              <w:rPr>
                <w:rFonts w:eastAsia="Times New Roman"/>
                <w:color w:val="333333"/>
              </w:rPr>
              <w:t>0</w:t>
            </w:r>
          </w:p>
        </w:tc>
      </w:tr>
      <w:tr w:rsidR="00390DC8" w:rsidRPr="00B713E8" w14:paraId="422E65CF" w14:textId="77777777" w:rsidTr="00FF18FD">
        <w:trPr>
          <w:trHeight w:val="260"/>
          <w:jc w:val="center"/>
        </w:trPr>
        <w:tc>
          <w:tcPr>
            <w:tcW w:w="1768" w:type="dxa"/>
            <w:tcBorders>
              <w:top w:val="nil"/>
              <w:left w:val="single" w:sz="4" w:space="0" w:color="000000"/>
              <w:bottom w:val="single" w:sz="4" w:space="0" w:color="000000"/>
              <w:right w:val="single" w:sz="4" w:space="0" w:color="000000"/>
            </w:tcBorders>
            <w:shd w:val="clear" w:color="000000" w:fill="C8DDED"/>
            <w:noWrap/>
            <w:hideMark/>
          </w:tcPr>
          <w:p w14:paraId="582AB0C2" w14:textId="77777777" w:rsidR="00390DC8" w:rsidRPr="000E4B2A" w:rsidRDefault="00390DC8" w:rsidP="000E4B2A">
            <w:pPr>
              <w:spacing w:line="276" w:lineRule="auto"/>
              <w:jc w:val="both"/>
              <w:rPr>
                <w:rFonts w:eastAsia="Times New Roman"/>
                <w:b/>
                <w:bCs/>
                <w:color w:val="333333"/>
              </w:rPr>
            </w:pPr>
            <w:r w:rsidRPr="000E4B2A">
              <w:rPr>
                <w:rFonts w:eastAsia="Times New Roman"/>
                <w:b/>
                <w:bCs/>
                <w:color w:val="333333"/>
              </w:rPr>
              <w:t>Remarks</w:t>
            </w:r>
          </w:p>
        </w:tc>
        <w:tc>
          <w:tcPr>
            <w:tcW w:w="6726" w:type="dxa"/>
            <w:tcBorders>
              <w:top w:val="nil"/>
              <w:left w:val="nil"/>
              <w:bottom w:val="single" w:sz="4" w:space="0" w:color="000000"/>
              <w:right w:val="single" w:sz="4" w:space="0" w:color="000000"/>
            </w:tcBorders>
            <w:shd w:val="clear" w:color="auto" w:fill="auto"/>
            <w:noWrap/>
            <w:hideMark/>
          </w:tcPr>
          <w:p w14:paraId="78CBEC1F" w14:textId="77777777" w:rsidR="00390DC8" w:rsidRPr="00B713E8" w:rsidRDefault="00390DC8" w:rsidP="000E4B2A">
            <w:pPr>
              <w:spacing w:line="276" w:lineRule="auto"/>
              <w:jc w:val="both"/>
              <w:rPr>
                <w:rFonts w:eastAsia="Times New Roman"/>
                <w:color w:val="333333"/>
                <w:lang w:val="en-GB"/>
              </w:rPr>
            </w:pPr>
            <w:r w:rsidRPr="00B713E8">
              <w:rPr>
                <w:rFonts w:eastAsia="Times New Roman"/>
                <w:color w:val="333333"/>
                <w:lang w:val="en-GB"/>
              </w:rPr>
              <w:t>Intentionally self-harm (suicide) = CID 10 Code X60-X84</w:t>
            </w:r>
          </w:p>
        </w:tc>
      </w:tr>
      <w:tr w:rsidR="00390DC8" w:rsidRPr="000E4B2A" w14:paraId="73DFB093" w14:textId="77777777" w:rsidTr="00FF18FD">
        <w:trPr>
          <w:trHeight w:val="260"/>
          <w:jc w:val="center"/>
        </w:trPr>
        <w:tc>
          <w:tcPr>
            <w:tcW w:w="1768" w:type="dxa"/>
            <w:tcBorders>
              <w:top w:val="nil"/>
              <w:left w:val="single" w:sz="4" w:space="0" w:color="000000"/>
              <w:bottom w:val="single" w:sz="4" w:space="0" w:color="000000"/>
              <w:right w:val="single" w:sz="4" w:space="0" w:color="000000"/>
            </w:tcBorders>
            <w:shd w:val="clear" w:color="000000" w:fill="C8DDED"/>
            <w:noWrap/>
            <w:hideMark/>
          </w:tcPr>
          <w:p w14:paraId="09049C7B" w14:textId="77777777" w:rsidR="00390DC8" w:rsidRPr="00B713E8" w:rsidRDefault="00390DC8" w:rsidP="000E4B2A">
            <w:pPr>
              <w:spacing w:line="276" w:lineRule="auto"/>
              <w:jc w:val="both"/>
              <w:rPr>
                <w:rFonts w:eastAsia="Times New Roman"/>
                <w:b/>
                <w:bCs/>
                <w:color w:val="333333"/>
                <w:lang w:val="en-GB"/>
              </w:rPr>
            </w:pPr>
            <w:r w:rsidRPr="00B713E8">
              <w:rPr>
                <w:rFonts w:eastAsia="Times New Roman"/>
                <w:b/>
                <w:bCs/>
                <w:color w:val="333333"/>
                <w:lang w:val="en-GB"/>
              </w:rPr>
              <w:t>Date of the last update</w:t>
            </w:r>
          </w:p>
        </w:tc>
        <w:tc>
          <w:tcPr>
            <w:tcW w:w="6726" w:type="dxa"/>
            <w:tcBorders>
              <w:top w:val="nil"/>
              <w:left w:val="nil"/>
              <w:bottom w:val="single" w:sz="4" w:space="0" w:color="000000"/>
              <w:right w:val="single" w:sz="4" w:space="0" w:color="000000"/>
            </w:tcBorders>
            <w:shd w:val="clear" w:color="auto" w:fill="auto"/>
            <w:noWrap/>
            <w:hideMark/>
          </w:tcPr>
          <w:p w14:paraId="10F3CBD7" w14:textId="77777777" w:rsidR="00390DC8" w:rsidRPr="000E4B2A" w:rsidRDefault="00390DC8" w:rsidP="000E4B2A">
            <w:pPr>
              <w:spacing w:line="276" w:lineRule="auto"/>
              <w:jc w:val="both"/>
              <w:rPr>
                <w:rFonts w:eastAsia="Times New Roman"/>
                <w:color w:val="333333"/>
              </w:rPr>
            </w:pPr>
            <w:r w:rsidRPr="000E4B2A">
              <w:rPr>
                <w:rFonts w:eastAsia="Times New Roman"/>
                <w:color w:val="333333"/>
              </w:rPr>
              <w:t>07-Jun-2019</w:t>
            </w:r>
          </w:p>
        </w:tc>
      </w:tr>
    </w:tbl>
    <w:p w14:paraId="5F1040C9" w14:textId="6E62CFD7" w:rsidR="007B6C9D" w:rsidRDefault="007B6C9D">
      <w:pPr>
        <w:spacing w:after="160" w:line="259" w:lineRule="auto"/>
        <w:rPr>
          <w:b/>
          <w:bCs/>
        </w:rPr>
      </w:pPr>
    </w:p>
    <w:p w14:paraId="76A87A2C" w14:textId="702B41C4" w:rsidR="007B6C9D" w:rsidRPr="000E4B2A" w:rsidRDefault="007B6C9D" w:rsidP="000E4B2A">
      <w:pPr>
        <w:spacing w:line="276" w:lineRule="auto"/>
        <w:jc w:val="center"/>
        <w:outlineLvl w:val="0"/>
        <w:rPr>
          <w:b/>
          <w:bCs/>
        </w:rPr>
      </w:pPr>
      <w:r w:rsidRPr="000E4B2A">
        <w:rPr>
          <w:b/>
          <w:bCs/>
        </w:rPr>
        <w:t>Table XIII</w:t>
      </w:r>
    </w:p>
    <w:p w14:paraId="6D6C55FA" w14:textId="77777777" w:rsidR="007B6C9D" w:rsidRPr="000E4B2A" w:rsidRDefault="007B6C9D" w:rsidP="000E4B2A">
      <w:pPr>
        <w:spacing w:line="276" w:lineRule="auto"/>
        <w:jc w:val="center"/>
        <w:rPr>
          <w:b/>
          <w:bCs/>
        </w:rPr>
      </w:pPr>
    </w:p>
    <w:p w14:paraId="7C26C34C" w14:textId="77777777" w:rsidR="007B6C9D" w:rsidRPr="00B713E8" w:rsidRDefault="007B6C9D" w:rsidP="000E4B2A">
      <w:pPr>
        <w:spacing w:line="276" w:lineRule="auto"/>
        <w:jc w:val="center"/>
        <w:rPr>
          <w:b/>
          <w:bCs/>
          <w:lang w:val="en-GB"/>
        </w:rPr>
      </w:pPr>
      <w:r w:rsidRPr="00B713E8">
        <w:rPr>
          <w:b/>
          <w:bCs/>
          <w:lang w:val="en-GB"/>
        </w:rPr>
        <w:t xml:space="preserve">Proportion of the resident population aged 15 and over who consumed 6 or more alcoholic beverages on a single occasion in the 12 months prior to the interview (%) by gender and age group; </w:t>
      </w:r>
    </w:p>
    <w:p w14:paraId="270BF024" w14:textId="77777777" w:rsidR="007B6C9D" w:rsidRPr="00B713E8" w:rsidRDefault="007B6C9D" w:rsidP="000E4B2A">
      <w:pPr>
        <w:spacing w:line="276" w:lineRule="auto"/>
        <w:jc w:val="center"/>
        <w:rPr>
          <w:b/>
          <w:bCs/>
          <w:lang w:val="en-GB"/>
        </w:rPr>
      </w:pPr>
    </w:p>
    <w:p w14:paraId="4686F669" w14:textId="17EFBFE0" w:rsidR="007B6C9D" w:rsidRPr="00B713E8" w:rsidRDefault="007B6C9D" w:rsidP="000E4B2A">
      <w:pPr>
        <w:spacing w:line="276" w:lineRule="auto"/>
        <w:jc w:val="center"/>
        <w:rPr>
          <w:b/>
          <w:bCs/>
          <w:lang w:val="en-GB"/>
        </w:rPr>
      </w:pPr>
      <w:r w:rsidRPr="00B713E8">
        <w:rPr>
          <w:b/>
          <w:bCs/>
          <w:lang w:val="en-GB"/>
        </w:rPr>
        <w:t xml:space="preserve">Quinquennial - National Statistics (INE), National Health Survey </w:t>
      </w:r>
      <w:r w:rsidR="000E4B2A" w:rsidRPr="00B713E8">
        <w:rPr>
          <w:b/>
          <w:bCs/>
          <w:lang w:val="en-GB"/>
        </w:rPr>
        <w:t>–</w:t>
      </w:r>
      <w:r w:rsidRPr="00B713E8">
        <w:rPr>
          <w:b/>
          <w:bCs/>
          <w:lang w:val="en-GB"/>
        </w:rPr>
        <w:t xml:space="preserve"> 2014</w:t>
      </w:r>
    </w:p>
    <w:p w14:paraId="1CA6DA2A" w14:textId="77777777" w:rsidR="000E4B2A" w:rsidRPr="00B713E8" w:rsidRDefault="000E4B2A" w:rsidP="000E4B2A">
      <w:pPr>
        <w:spacing w:line="276" w:lineRule="auto"/>
        <w:jc w:val="center"/>
        <w:rPr>
          <w:b/>
          <w:bCs/>
          <w:lang w:val="en-GB"/>
        </w:rPr>
      </w:pPr>
    </w:p>
    <w:p w14:paraId="3863F2F4" w14:textId="77777777" w:rsidR="007B6C9D" w:rsidRPr="00B713E8" w:rsidRDefault="007B6C9D" w:rsidP="000E4B2A">
      <w:pPr>
        <w:spacing w:line="276" w:lineRule="auto"/>
        <w:jc w:val="center"/>
        <w:rPr>
          <w:b/>
          <w:bCs/>
          <w:lang w:val="en-GB"/>
        </w:rPr>
      </w:pPr>
    </w:p>
    <w:tbl>
      <w:tblPr>
        <w:tblW w:w="9699" w:type="dxa"/>
        <w:jc w:val="center"/>
        <w:tblLayout w:type="fixed"/>
        <w:tblCellMar>
          <w:left w:w="70" w:type="dxa"/>
          <w:right w:w="70" w:type="dxa"/>
        </w:tblCellMar>
        <w:tblLook w:val="04A0" w:firstRow="1" w:lastRow="0" w:firstColumn="1" w:lastColumn="0" w:noHBand="0" w:noVBand="1"/>
      </w:tblPr>
      <w:tblGrid>
        <w:gridCol w:w="1271"/>
        <w:gridCol w:w="2268"/>
        <w:gridCol w:w="425"/>
        <w:gridCol w:w="2410"/>
        <w:gridCol w:w="425"/>
        <w:gridCol w:w="2578"/>
        <w:gridCol w:w="322"/>
      </w:tblGrid>
      <w:tr w:rsidR="007B6C9D" w:rsidRPr="00B713E8" w14:paraId="2F1D4AAC" w14:textId="77777777" w:rsidTr="000E4B2A">
        <w:trPr>
          <w:trHeight w:val="400"/>
          <w:jc w:val="center"/>
        </w:trPr>
        <w:tc>
          <w:tcPr>
            <w:tcW w:w="1271" w:type="dxa"/>
            <w:vMerge w:val="restart"/>
            <w:tcBorders>
              <w:top w:val="single" w:sz="4" w:space="0" w:color="000000"/>
              <w:left w:val="single" w:sz="4" w:space="0" w:color="000000"/>
              <w:bottom w:val="single" w:sz="4" w:space="0" w:color="000000"/>
              <w:right w:val="single" w:sz="4" w:space="0" w:color="000000"/>
            </w:tcBorders>
            <w:shd w:val="clear" w:color="000000" w:fill="C8DDED"/>
            <w:hideMark/>
          </w:tcPr>
          <w:p w14:paraId="129F5709" w14:textId="77777777" w:rsidR="007B6C9D" w:rsidRPr="000E4B2A" w:rsidRDefault="007B6C9D" w:rsidP="000E4B2A">
            <w:pPr>
              <w:spacing w:line="276" w:lineRule="auto"/>
              <w:jc w:val="center"/>
              <w:rPr>
                <w:rFonts w:eastAsia="Times New Roman"/>
                <w:b/>
                <w:bCs/>
                <w:color w:val="333333"/>
              </w:rPr>
            </w:pPr>
            <w:r w:rsidRPr="000E4B2A">
              <w:rPr>
                <w:rFonts w:eastAsia="Times New Roman"/>
                <w:b/>
                <w:bCs/>
                <w:color w:val="333333"/>
              </w:rPr>
              <w:t xml:space="preserve">Data reference period </w:t>
            </w:r>
          </w:p>
        </w:tc>
        <w:tc>
          <w:tcPr>
            <w:tcW w:w="8428" w:type="dxa"/>
            <w:gridSpan w:val="6"/>
            <w:tcBorders>
              <w:top w:val="single" w:sz="4" w:space="0" w:color="000000"/>
              <w:left w:val="nil"/>
              <w:bottom w:val="single" w:sz="4" w:space="0" w:color="000000"/>
              <w:right w:val="single" w:sz="4" w:space="0" w:color="000000"/>
            </w:tcBorders>
            <w:shd w:val="clear" w:color="000000" w:fill="C8DDED"/>
            <w:hideMark/>
          </w:tcPr>
          <w:p w14:paraId="05DA9F48" w14:textId="2527F797" w:rsidR="007B6C9D" w:rsidRPr="00B713E8" w:rsidRDefault="007B6C9D" w:rsidP="000E4B2A">
            <w:pPr>
              <w:spacing w:line="276" w:lineRule="auto"/>
              <w:jc w:val="center"/>
              <w:rPr>
                <w:rFonts w:eastAsia="Times New Roman"/>
                <w:b/>
                <w:bCs/>
                <w:color w:val="333333"/>
                <w:lang w:val="en-GB"/>
              </w:rPr>
            </w:pPr>
            <w:r w:rsidRPr="00B713E8">
              <w:rPr>
                <w:rFonts w:eastAsia="Times New Roman"/>
                <w:b/>
                <w:bCs/>
                <w:color w:val="333333"/>
                <w:lang w:val="en-GB"/>
              </w:rPr>
              <w:t xml:space="preserve">Proportion of the resident population aged 15 and over who have consumed 6 or more alcoholic beverages on a single occasion in the 12 months preceding the interview (%) by gender and age group; Quinquennial (1) </w:t>
            </w:r>
          </w:p>
        </w:tc>
      </w:tr>
      <w:tr w:rsidR="007B6C9D" w:rsidRPr="000E4B2A" w14:paraId="6C8AC871" w14:textId="77777777" w:rsidTr="000E4B2A">
        <w:trPr>
          <w:trHeight w:val="400"/>
          <w:jc w:val="center"/>
        </w:trPr>
        <w:tc>
          <w:tcPr>
            <w:tcW w:w="1271" w:type="dxa"/>
            <w:vMerge/>
            <w:tcBorders>
              <w:top w:val="single" w:sz="4" w:space="0" w:color="000000"/>
              <w:left w:val="single" w:sz="4" w:space="0" w:color="000000"/>
              <w:bottom w:val="single" w:sz="4" w:space="0" w:color="000000"/>
              <w:right w:val="single" w:sz="4" w:space="0" w:color="000000"/>
            </w:tcBorders>
            <w:vAlign w:val="center"/>
            <w:hideMark/>
          </w:tcPr>
          <w:p w14:paraId="11C68732" w14:textId="77777777" w:rsidR="007B6C9D" w:rsidRPr="00B713E8" w:rsidRDefault="007B6C9D" w:rsidP="000E4B2A">
            <w:pPr>
              <w:spacing w:line="276" w:lineRule="auto"/>
              <w:rPr>
                <w:rFonts w:eastAsia="Times New Roman"/>
                <w:b/>
                <w:bCs/>
                <w:color w:val="333333"/>
                <w:lang w:val="en-GB"/>
              </w:rPr>
            </w:pPr>
          </w:p>
        </w:tc>
        <w:tc>
          <w:tcPr>
            <w:tcW w:w="2693" w:type="dxa"/>
            <w:gridSpan w:val="2"/>
            <w:tcBorders>
              <w:top w:val="single" w:sz="4" w:space="0" w:color="000000"/>
              <w:left w:val="nil"/>
              <w:bottom w:val="single" w:sz="4" w:space="0" w:color="000000"/>
              <w:right w:val="single" w:sz="4" w:space="0" w:color="000000"/>
            </w:tcBorders>
            <w:shd w:val="clear" w:color="000000" w:fill="DDE7F1"/>
            <w:hideMark/>
          </w:tcPr>
          <w:p w14:paraId="083D536C" w14:textId="77777777" w:rsidR="007B6C9D" w:rsidRPr="000E4B2A" w:rsidRDefault="007B6C9D" w:rsidP="000E4B2A">
            <w:pPr>
              <w:spacing w:line="276" w:lineRule="auto"/>
              <w:jc w:val="center"/>
              <w:rPr>
                <w:rFonts w:eastAsia="Times New Roman"/>
                <w:b/>
                <w:bCs/>
                <w:color w:val="333333"/>
              </w:rPr>
            </w:pPr>
            <w:r w:rsidRPr="000E4B2A">
              <w:rPr>
                <w:rFonts w:eastAsia="Times New Roman"/>
                <w:b/>
                <w:bCs/>
                <w:color w:val="333333"/>
              </w:rPr>
              <w:t>MF</w:t>
            </w:r>
          </w:p>
        </w:tc>
        <w:tc>
          <w:tcPr>
            <w:tcW w:w="2835" w:type="dxa"/>
            <w:gridSpan w:val="2"/>
            <w:tcBorders>
              <w:top w:val="single" w:sz="4" w:space="0" w:color="000000"/>
              <w:left w:val="nil"/>
              <w:bottom w:val="single" w:sz="4" w:space="0" w:color="000000"/>
              <w:right w:val="single" w:sz="4" w:space="0" w:color="000000"/>
            </w:tcBorders>
            <w:shd w:val="clear" w:color="000000" w:fill="DDE7F1"/>
            <w:hideMark/>
          </w:tcPr>
          <w:p w14:paraId="33B609F0" w14:textId="77777777" w:rsidR="007B6C9D" w:rsidRPr="000E4B2A" w:rsidRDefault="007B6C9D" w:rsidP="000E4B2A">
            <w:pPr>
              <w:spacing w:line="276" w:lineRule="auto"/>
              <w:jc w:val="center"/>
              <w:rPr>
                <w:rFonts w:eastAsia="Times New Roman"/>
                <w:b/>
                <w:bCs/>
                <w:color w:val="333333"/>
              </w:rPr>
            </w:pPr>
            <w:r w:rsidRPr="000E4B2A">
              <w:rPr>
                <w:rFonts w:eastAsia="Times New Roman"/>
                <w:b/>
                <w:bCs/>
                <w:color w:val="333333"/>
              </w:rPr>
              <w:t>M</w:t>
            </w:r>
          </w:p>
        </w:tc>
        <w:tc>
          <w:tcPr>
            <w:tcW w:w="2900" w:type="dxa"/>
            <w:gridSpan w:val="2"/>
            <w:tcBorders>
              <w:top w:val="single" w:sz="4" w:space="0" w:color="000000"/>
              <w:left w:val="nil"/>
              <w:bottom w:val="single" w:sz="4" w:space="0" w:color="000000"/>
              <w:right w:val="single" w:sz="4" w:space="0" w:color="000000"/>
            </w:tcBorders>
            <w:shd w:val="clear" w:color="000000" w:fill="DDE7F1"/>
            <w:hideMark/>
          </w:tcPr>
          <w:p w14:paraId="69A7FC66" w14:textId="77777777" w:rsidR="007B6C9D" w:rsidRPr="000E4B2A" w:rsidRDefault="007B6C9D" w:rsidP="000E4B2A">
            <w:pPr>
              <w:spacing w:line="276" w:lineRule="auto"/>
              <w:jc w:val="center"/>
              <w:rPr>
                <w:rFonts w:eastAsia="Times New Roman"/>
                <w:b/>
                <w:bCs/>
                <w:color w:val="333333"/>
              </w:rPr>
            </w:pPr>
            <w:r w:rsidRPr="000E4B2A">
              <w:rPr>
                <w:rFonts w:eastAsia="Times New Roman"/>
                <w:b/>
                <w:bCs/>
                <w:color w:val="333333"/>
              </w:rPr>
              <w:t>F</w:t>
            </w:r>
          </w:p>
        </w:tc>
      </w:tr>
      <w:tr w:rsidR="007B6C9D" w:rsidRPr="000E4B2A" w14:paraId="2A597A4F" w14:textId="77777777" w:rsidTr="000E4B2A">
        <w:trPr>
          <w:trHeight w:val="260"/>
          <w:jc w:val="center"/>
        </w:trPr>
        <w:tc>
          <w:tcPr>
            <w:tcW w:w="1271" w:type="dxa"/>
            <w:vMerge/>
            <w:tcBorders>
              <w:top w:val="single" w:sz="4" w:space="0" w:color="000000"/>
              <w:left w:val="single" w:sz="4" w:space="0" w:color="000000"/>
              <w:bottom w:val="single" w:sz="4" w:space="0" w:color="000000"/>
              <w:right w:val="single" w:sz="4" w:space="0" w:color="000000"/>
            </w:tcBorders>
            <w:vAlign w:val="center"/>
            <w:hideMark/>
          </w:tcPr>
          <w:p w14:paraId="23388CC4" w14:textId="77777777" w:rsidR="007B6C9D" w:rsidRPr="000E4B2A" w:rsidRDefault="007B6C9D" w:rsidP="000E4B2A">
            <w:pPr>
              <w:spacing w:line="276" w:lineRule="auto"/>
              <w:rPr>
                <w:rFonts w:eastAsia="Times New Roman"/>
                <w:b/>
                <w:bCs/>
                <w:color w:val="333333"/>
              </w:rPr>
            </w:pPr>
          </w:p>
        </w:tc>
        <w:tc>
          <w:tcPr>
            <w:tcW w:w="2693" w:type="dxa"/>
            <w:gridSpan w:val="2"/>
            <w:tcBorders>
              <w:top w:val="single" w:sz="4" w:space="0" w:color="000000"/>
              <w:left w:val="nil"/>
              <w:bottom w:val="single" w:sz="4" w:space="0" w:color="000000"/>
              <w:right w:val="single" w:sz="4" w:space="0" w:color="000000"/>
            </w:tcBorders>
            <w:shd w:val="clear" w:color="000000" w:fill="DDE7F1"/>
            <w:hideMark/>
          </w:tcPr>
          <w:p w14:paraId="4B7CFC77" w14:textId="77777777" w:rsidR="007B6C9D" w:rsidRPr="000E4B2A" w:rsidRDefault="007B6C9D" w:rsidP="000E4B2A">
            <w:pPr>
              <w:spacing w:line="276" w:lineRule="auto"/>
              <w:jc w:val="center"/>
              <w:rPr>
                <w:rFonts w:eastAsia="Times New Roman"/>
                <w:b/>
                <w:bCs/>
                <w:color w:val="333333"/>
              </w:rPr>
            </w:pPr>
            <w:r w:rsidRPr="000E4B2A">
              <w:rPr>
                <w:rFonts w:eastAsia="Times New Roman"/>
                <w:b/>
                <w:bCs/>
                <w:color w:val="333333"/>
              </w:rPr>
              <w:t xml:space="preserve">% </w:t>
            </w:r>
          </w:p>
        </w:tc>
        <w:tc>
          <w:tcPr>
            <w:tcW w:w="2835" w:type="dxa"/>
            <w:gridSpan w:val="2"/>
            <w:tcBorders>
              <w:top w:val="single" w:sz="4" w:space="0" w:color="000000"/>
              <w:left w:val="nil"/>
              <w:bottom w:val="single" w:sz="4" w:space="0" w:color="000000"/>
              <w:right w:val="single" w:sz="4" w:space="0" w:color="000000"/>
            </w:tcBorders>
            <w:shd w:val="clear" w:color="000000" w:fill="DDE7F1"/>
            <w:hideMark/>
          </w:tcPr>
          <w:p w14:paraId="14EE4317" w14:textId="77777777" w:rsidR="007B6C9D" w:rsidRPr="000E4B2A" w:rsidRDefault="007B6C9D" w:rsidP="000E4B2A">
            <w:pPr>
              <w:spacing w:line="276" w:lineRule="auto"/>
              <w:jc w:val="center"/>
              <w:rPr>
                <w:rFonts w:eastAsia="Times New Roman"/>
                <w:b/>
                <w:bCs/>
                <w:color w:val="333333"/>
              </w:rPr>
            </w:pPr>
            <w:r w:rsidRPr="000E4B2A">
              <w:rPr>
                <w:rFonts w:eastAsia="Times New Roman"/>
                <w:b/>
                <w:bCs/>
                <w:color w:val="333333"/>
              </w:rPr>
              <w:t xml:space="preserve">% </w:t>
            </w:r>
          </w:p>
        </w:tc>
        <w:tc>
          <w:tcPr>
            <w:tcW w:w="2900" w:type="dxa"/>
            <w:gridSpan w:val="2"/>
            <w:tcBorders>
              <w:top w:val="single" w:sz="4" w:space="0" w:color="000000"/>
              <w:left w:val="nil"/>
              <w:bottom w:val="single" w:sz="4" w:space="0" w:color="000000"/>
              <w:right w:val="single" w:sz="4" w:space="0" w:color="000000"/>
            </w:tcBorders>
            <w:shd w:val="clear" w:color="000000" w:fill="DDE7F1"/>
            <w:hideMark/>
          </w:tcPr>
          <w:p w14:paraId="13908560" w14:textId="77777777" w:rsidR="007B6C9D" w:rsidRPr="000E4B2A" w:rsidRDefault="007B6C9D" w:rsidP="000E4B2A">
            <w:pPr>
              <w:spacing w:line="276" w:lineRule="auto"/>
              <w:jc w:val="center"/>
              <w:rPr>
                <w:rFonts w:eastAsia="Times New Roman"/>
                <w:b/>
                <w:bCs/>
                <w:color w:val="333333"/>
              </w:rPr>
            </w:pPr>
            <w:r w:rsidRPr="000E4B2A">
              <w:rPr>
                <w:rFonts w:eastAsia="Times New Roman"/>
                <w:b/>
                <w:bCs/>
                <w:color w:val="333333"/>
              </w:rPr>
              <w:t xml:space="preserve">% </w:t>
            </w:r>
          </w:p>
        </w:tc>
      </w:tr>
      <w:tr w:rsidR="007B6C9D" w:rsidRPr="000E4B2A" w14:paraId="6E32A665" w14:textId="77777777" w:rsidTr="000E4B2A">
        <w:trPr>
          <w:trHeight w:val="260"/>
          <w:jc w:val="center"/>
        </w:trPr>
        <w:tc>
          <w:tcPr>
            <w:tcW w:w="1271" w:type="dxa"/>
            <w:tcBorders>
              <w:top w:val="nil"/>
              <w:left w:val="single" w:sz="4" w:space="0" w:color="000000"/>
              <w:bottom w:val="single" w:sz="4" w:space="0" w:color="000000"/>
              <w:right w:val="single" w:sz="4" w:space="0" w:color="000000"/>
            </w:tcBorders>
            <w:shd w:val="clear" w:color="000000" w:fill="F1F4F9"/>
            <w:noWrap/>
            <w:hideMark/>
          </w:tcPr>
          <w:p w14:paraId="45B5F8A6" w14:textId="77777777" w:rsidR="007B6C9D" w:rsidRPr="000E4B2A" w:rsidRDefault="007B6C9D" w:rsidP="000E4B2A">
            <w:pPr>
              <w:spacing w:line="276" w:lineRule="auto"/>
              <w:rPr>
                <w:rFonts w:eastAsia="Times New Roman"/>
                <w:b/>
                <w:bCs/>
                <w:color w:val="333333"/>
              </w:rPr>
            </w:pPr>
            <w:r w:rsidRPr="000E4B2A">
              <w:rPr>
                <w:rFonts w:eastAsia="Times New Roman"/>
                <w:b/>
                <w:bCs/>
                <w:color w:val="333333"/>
              </w:rPr>
              <w:t>2014</w:t>
            </w:r>
          </w:p>
        </w:tc>
        <w:tc>
          <w:tcPr>
            <w:tcW w:w="2268" w:type="dxa"/>
            <w:tcBorders>
              <w:top w:val="nil"/>
              <w:left w:val="nil"/>
              <w:bottom w:val="single" w:sz="4" w:space="0" w:color="000000"/>
              <w:right w:val="single" w:sz="4" w:space="0" w:color="000000"/>
            </w:tcBorders>
            <w:shd w:val="clear" w:color="000000" w:fill="F1F4F9"/>
            <w:noWrap/>
            <w:hideMark/>
          </w:tcPr>
          <w:p w14:paraId="7110CADF" w14:textId="77777777" w:rsidR="007B6C9D" w:rsidRPr="000E4B2A" w:rsidRDefault="007B6C9D" w:rsidP="000E4B2A">
            <w:pPr>
              <w:spacing w:line="276" w:lineRule="auto"/>
              <w:jc w:val="right"/>
              <w:rPr>
                <w:rFonts w:eastAsia="Times New Roman"/>
                <w:color w:val="333333"/>
              </w:rPr>
            </w:pPr>
            <w:r w:rsidRPr="000E4B2A">
              <w:rPr>
                <w:rFonts w:eastAsia="Times New Roman"/>
                <w:color w:val="333333"/>
              </w:rPr>
              <w:t>23,3</w:t>
            </w:r>
          </w:p>
        </w:tc>
        <w:tc>
          <w:tcPr>
            <w:tcW w:w="425" w:type="dxa"/>
            <w:tcBorders>
              <w:top w:val="nil"/>
              <w:left w:val="nil"/>
              <w:bottom w:val="single" w:sz="4" w:space="0" w:color="000000"/>
              <w:right w:val="single" w:sz="4" w:space="0" w:color="000000"/>
            </w:tcBorders>
            <w:shd w:val="clear" w:color="000000" w:fill="F1F4F9"/>
            <w:noWrap/>
            <w:hideMark/>
          </w:tcPr>
          <w:p w14:paraId="2C43D3A9" w14:textId="77777777" w:rsidR="007B6C9D" w:rsidRPr="000E4B2A" w:rsidRDefault="007B6C9D" w:rsidP="000E4B2A">
            <w:pPr>
              <w:spacing w:line="276" w:lineRule="auto"/>
              <w:rPr>
                <w:rFonts w:eastAsia="Times New Roman"/>
                <w:color w:val="333333"/>
              </w:rPr>
            </w:pPr>
            <w:r w:rsidRPr="000E4B2A">
              <w:rPr>
                <w:rFonts w:eastAsia="Times New Roman"/>
                <w:color w:val="333333"/>
              </w:rPr>
              <w:t> </w:t>
            </w:r>
          </w:p>
        </w:tc>
        <w:tc>
          <w:tcPr>
            <w:tcW w:w="2410" w:type="dxa"/>
            <w:tcBorders>
              <w:top w:val="nil"/>
              <w:left w:val="nil"/>
              <w:bottom w:val="single" w:sz="4" w:space="0" w:color="000000"/>
              <w:right w:val="single" w:sz="4" w:space="0" w:color="000000"/>
            </w:tcBorders>
            <w:shd w:val="clear" w:color="000000" w:fill="F1F4F9"/>
            <w:noWrap/>
            <w:hideMark/>
          </w:tcPr>
          <w:p w14:paraId="411BBD9B" w14:textId="77777777" w:rsidR="007B6C9D" w:rsidRPr="000E4B2A" w:rsidRDefault="007B6C9D" w:rsidP="000E4B2A">
            <w:pPr>
              <w:spacing w:line="276" w:lineRule="auto"/>
              <w:jc w:val="right"/>
              <w:rPr>
                <w:rFonts w:eastAsia="Times New Roman"/>
                <w:color w:val="333333"/>
              </w:rPr>
            </w:pPr>
            <w:r w:rsidRPr="000E4B2A">
              <w:rPr>
                <w:rFonts w:eastAsia="Times New Roman"/>
                <w:color w:val="333333"/>
              </w:rPr>
              <w:t>38,2</w:t>
            </w:r>
          </w:p>
        </w:tc>
        <w:tc>
          <w:tcPr>
            <w:tcW w:w="425" w:type="dxa"/>
            <w:tcBorders>
              <w:top w:val="nil"/>
              <w:left w:val="nil"/>
              <w:bottom w:val="single" w:sz="4" w:space="0" w:color="000000"/>
              <w:right w:val="single" w:sz="4" w:space="0" w:color="000000"/>
            </w:tcBorders>
            <w:shd w:val="clear" w:color="000000" w:fill="F1F4F9"/>
            <w:noWrap/>
            <w:hideMark/>
          </w:tcPr>
          <w:p w14:paraId="6045BA86" w14:textId="77777777" w:rsidR="007B6C9D" w:rsidRPr="000E4B2A" w:rsidRDefault="007B6C9D" w:rsidP="000E4B2A">
            <w:pPr>
              <w:spacing w:line="276" w:lineRule="auto"/>
              <w:rPr>
                <w:rFonts w:eastAsia="Times New Roman"/>
                <w:color w:val="333333"/>
              </w:rPr>
            </w:pPr>
            <w:r w:rsidRPr="000E4B2A">
              <w:rPr>
                <w:rFonts w:eastAsia="Times New Roman"/>
                <w:color w:val="333333"/>
              </w:rPr>
              <w:t> </w:t>
            </w:r>
          </w:p>
        </w:tc>
        <w:tc>
          <w:tcPr>
            <w:tcW w:w="2578" w:type="dxa"/>
            <w:tcBorders>
              <w:top w:val="nil"/>
              <w:left w:val="nil"/>
              <w:bottom w:val="single" w:sz="4" w:space="0" w:color="000000"/>
              <w:right w:val="single" w:sz="4" w:space="0" w:color="000000"/>
            </w:tcBorders>
            <w:shd w:val="clear" w:color="000000" w:fill="F1F4F9"/>
            <w:noWrap/>
            <w:hideMark/>
          </w:tcPr>
          <w:p w14:paraId="6E119100" w14:textId="77777777" w:rsidR="007B6C9D" w:rsidRPr="000E4B2A" w:rsidRDefault="007B6C9D" w:rsidP="000E4B2A">
            <w:pPr>
              <w:spacing w:line="276" w:lineRule="auto"/>
              <w:jc w:val="right"/>
              <w:rPr>
                <w:rFonts w:eastAsia="Times New Roman"/>
                <w:color w:val="333333"/>
              </w:rPr>
            </w:pPr>
            <w:r w:rsidRPr="000E4B2A">
              <w:rPr>
                <w:rFonts w:eastAsia="Times New Roman"/>
                <w:color w:val="333333"/>
              </w:rPr>
              <w:t>10,3</w:t>
            </w:r>
          </w:p>
        </w:tc>
        <w:tc>
          <w:tcPr>
            <w:tcW w:w="322" w:type="dxa"/>
            <w:tcBorders>
              <w:top w:val="nil"/>
              <w:left w:val="nil"/>
              <w:bottom w:val="single" w:sz="4" w:space="0" w:color="000000"/>
              <w:right w:val="single" w:sz="4" w:space="0" w:color="000000"/>
            </w:tcBorders>
            <w:shd w:val="clear" w:color="000000" w:fill="F1F4F9"/>
            <w:noWrap/>
            <w:hideMark/>
          </w:tcPr>
          <w:p w14:paraId="32F4A38A" w14:textId="77777777" w:rsidR="007B6C9D" w:rsidRPr="000E4B2A" w:rsidRDefault="007B6C9D" w:rsidP="000E4B2A">
            <w:pPr>
              <w:spacing w:line="276" w:lineRule="auto"/>
              <w:rPr>
                <w:rFonts w:ascii="Arial" w:eastAsia="Times New Roman" w:hAnsi="Arial" w:cs="Arial"/>
                <w:color w:val="333333"/>
              </w:rPr>
            </w:pPr>
            <w:r w:rsidRPr="000E4B2A">
              <w:rPr>
                <w:rFonts w:ascii="Arial" w:eastAsia="Times New Roman" w:hAnsi="Arial" w:cs="Arial"/>
                <w:color w:val="333333"/>
              </w:rPr>
              <w:t> </w:t>
            </w:r>
          </w:p>
        </w:tc>
      </w:tr>
    </w:tbl>
    <w:p w14:paraId="163B50B7" w14:textId="77777777" w:rsidR="007B6C9D" w:rsidRPr="000E4B2A" w:rsidRDefault="007B6C9D" w:rsidP="000E4B2A">
      <w:pPr>
        <w:spacing w:line="276" w:lineRule="auto"/>
        <w:jc w:val="both"/>
      </w:pPr>
    </w:p>
    <w:p w14:paraId="178D0BBA" w14:textId="77777777" w:rsidR="007B6C9D" w:rsidRPr="000E4B2A" w:rsidRDefault="007B6C9D" w:rsidP="000E4B2A">
      <w:pPr>
        <w:spacing w:line="276" w:lineRule="auto"/>
        <w:jc w:val="both"/>
      </w:pPr>
      <w:r w:rsidRPr="000E4B2A">
        <w:t>Note(s):</w:t>
      </w:r>
    </w:p>
    <w:p w14:paraId="32AB74B1" w14:textId="548A5548" w:rsidR="00B31C8F" w:rsidRPr="00B713E8" w:rsidRDefault="007B6C9D" w:rsidP="000E4B2A">
      <w:pPr>
        <w:spacing w:line="276" w:lineRule="auto"/>
        <w:rPr>
          <w:lang w:val="en-GB"/>
        </w:rPr>
      </w:pPr>
      <w:r w:rsidRPr="00B713E8">
        <w:rPr>
          <w:lang w:val="en-GB"/>
        </w:rPr>
        <w:t>(1) The submitted calculations do not include the situations of "do not know / do not respond".</w:t>
      </w:r>
    </w:p>
    <w:p w14:paraId="57C0EA76" w14:textId="77777777" w:rsidR="007B6C9D" w:rsidRPr="00B713E8" w:rsidRDefault="007B6C9D" w:rsidP="000E4B2A">
      <w:pPr>
        <w:spacing w:line="276" w:lineRule="auto"/>
        <w:rPr>
          <w:lang w:val="en-GB"/>
        </w:rPr>
      </w:pPr>
    </w:p>
    <w:p w14:paraId="6A242B55" w14:textId="2432C5FB" w:rsidR="007B6C9D" w:rsidRPr="00B713E8" w:rsidRDefault="007B6C9D" w:rsidP="000E4B2A">
      <w:pPr>
        <w:spacing w:line="276" w:lineRule="auto"/>
        <w:jc w:val="both"/>
        <w:outlineLvl w:val="0"/>
        <w:rPr>
          <w:lang w:val="en-GB"/>
        </w:rPr>
      </w:pPr>
      <w:r w:rsidRPr="00B713E8">
        <w:rPr>
          <w:lang w:val="en-GB"/>
        </w:rPr>
        <w:t>Last updated: 30/05/2018</w:t>
      </w:r>
    </w:p>
    <w:p w14:paraId="089F5019" w14:textId="01B7EAD8" w:rsidR="007B6C9D" w:rsidRPr="00B713E8" w:rsidRDefault="007B6C9D" w:rsidP="000E4B2A">
      <w:pPr>
        <w:spacing w:line="276" w:lineRule="auto"/>
        <w:jc w:val="both"/>
        <w:rPr>
          <w:lang w:val="en-GB"/>
        </w:rPr>
      </w:pPr>
      <w:r w:rsidRPr="00B713E8">
        <w:rPr>
          <w:lang w:val="en-GB"/>
        </w:rPr>
        <w:t>Source: National Statistics (INE)</w:t>
      </w:r>
    </w:p>
    <w:p w14:paraId="62D077FE" w14:textId="77777777" w:rsidR="007B6C9D" w:rsidRPr="00B713E8" w:rsidRDefault="007B6C9D" w:rsidP="007B6C9D">
      <w:pPr>
        <w:jc w:val="center"/>
        <w:rPr>
          <w:b/>
          <w:bCs/>
          <w:lang w:val="en-GB"/>
        </w:rPr>
      </w:pPr>
    </w:p>
    <w:p w14:paraId="72982BDA" w14:textId="5B1759D8" w:rsidR="007B6C9D" w:rsidRPr="00B713E8" w:rsidRDefault="007B6C9D">
      <w:pPr>
        <w:spacing w:after="160" w:line="259" w:lineRule="auto"/>
        <w:rPr>
          <w:b/>
          <w:bCs/>
          <w:lang w:val="en-GB"/>
        </w:rPr>
      </w:pPr>
      <w:r w:rsidRPr="00B713E8">
        <w:rPr>
          <w:b/>
          <w:bCs/>
          <w:lang w:val="en-GB"/>
        </w:rPr>
        <w:br w:type="page"/>
      </w:r>
    </w:p>
    <w:p w14:paraId="706684B0" w14:textId="3D860FC2" w:rsidR="007B6C9D" w:rsidRPr="00B713E8" w:rsidRDefault="007B6C9D" w:rsidP="000E4B2A">
      <w:pPr>
        <w:spacing w:line="276" w:lineRule="auto"/>
        <w:outlineLvl w:val="0"/>
        <w:rPr>
          <w:b/>
          <w:bCs/>
          <w:lang w:val="en-GB"/>
        </w:rPr>
      </w:pPr>
      <w:r w:rsidRPr="00B713E8">
        <w:rPr>
          <w:b/>
          <w:bCs/>
          <w:lang w:val="en-GB"/>
        </w:rPr>
        <w:t>Metadata associated with Table XIII:</w:t>
      </w:r>
    </w:p>
    <w:p w14:paraId="27FD5A83" w14:textId="77777777" w:rsidR="007B6C9D" w:rsidRPr="00B713E8" w:rsidRDefault="007B6C9D" w:rsidP="000E4B2A">
      <w:pPr>
        <w:spacing w:line="276" w:lineRule="auto"/>
        <w:rPr>
          <w:b/>
          <w:bCs/>
          <w:lang w:val="en-GB"/>
        </w:rPr>
      </w:pPr>
    </w:p>
    <w:p w14:paraId="1EEFA1F0" w14:textId="5CE7FE74" w:rsidR="007B6C9D" w:rsidRPr="00B713E8" w:rsidRDefault="007B6C9D" w:rsidP="000E4B2A">
      <w:pPr>
        <w:spacing w:line="276" w:lineRule="auto"/>
        <w:jc w:val="center"/>
        <w:rPr>
          <w:b/>
          <w:bCs/>
          <w:lang w:val="en-GB"/>
        </w:rPr>
      </w:pPr>
      <w:r w:rsidRPr="00B713E8">
        <w:rPr>
          <w:b/>
          <w:bCs/>
          <w:lang w:val="en-GB"/>
        </w:rPr>
        <w:t>Proportion of the resident population aged 15 and over who consumed 6 or more alcoholic beverages on a single occasion in the 12 months prior to the interview (%)</w:t>
      </w:r>
    </w:p>
    <w:p w14:paraId="32910CD5" w14:textId="77777777" w:rsidR="007B6C9D" w:rsidRPr="00B713E8" w:rsidRDefault="007B6C9D" w:rsidP="000E4B2A">
      <w:pPr>
        <w:spacing w:line="276" w:lineRule="auto"/>
        <w:jc w:val="center"/>
        <w:rPr>
          <w:b/>
          <w:bCs/>
          <w:lang w:val="en-GB"/>
        </w:rPr>
      </w:pPr>
    </w:p>
    <w:tbl>
      <w:tblPr>
        <w:tblW w:w="8494" w:type="dxa"/>
        <w:jc w:val="center"/>
        <w:tblCellMar>
          <w:left w:w="70" w:type="dxa"/>
          <w:right w:w="70" w:type="dxa"/>
        </w:tblCellMar>
        <w:tblLook w:val="04A0" w:firstRow="1" w:lastRow="0" w:firstColumn="1" w:lastColumn="0" w:noHBand="0" w:noVBand="1"/>
      </w:tblPr>
      <w:tblGrid>
        <w:gridCol w:w="1954"/>
        <w:gridCol w:w="6540"/>
      </w:tblGrid>
      <w:tr w:rsidR="007B6C9D" w:rsidRPr="00B713E8" w14:paraId="3F88A76D" w14:textId="77777777" w:rsidTr="000555AF">
        <w:trPr>
          <w:trHeight w:val="260"/>
          <w:jc w:val="center"/>
        </w:trPr>
        <w:tc>
          <w:tcPr>
            <w:tcW w:w="1768" w:type="dxa"/>
            <w:tcBorders>
              <w:top w:val="single" w:sz="4" w:space="0" w:color="000000"/>
              <w:left w:val="single" w:sz="4" w:space="0" w:color="000000"/>
              <w:bottom w:val="single" w:sz="4" w:space="0" w:color="000000"/>
              <w:right w:val="single" w:sz="4" w:space="0" w:color="000000"/>
            </w:tcBorders>
            <w:shd w:val="clear" w:color="000000" w:fill="C8DDED"/>
            <w:noWrap/>
            <w:hideMark/>
          </w:tcPr>
          <w:p w14:paraId="5A5B7549" w14:textId="77777777" w:rsidR="007B6C9D" w:rsidRPr="000E4B2A" w:rsidRDefault="007B6C9D" w:rsidP="000E4B2A">
            <w:pPr>
              <w:spacing w:line="276" w:lineRule="auto"/>
              <w:jc w:val="both"/>
              <w:rPr>
                <w:rFonts w:eastAsia="Times New Roman"/>
                <w:b/>
                <w:bCs/>
                <w:color w:val="333333"/>
              </w:rPr>
            </w:pPr>
            <w:r w:rsidRPr="000E4B2A">
              <w:rPr>
                <w:rFonts w:eastAsia="Times New Roman"/>
                <w:b/>
                <w:bCs/>
                <w:color w:val="333333"/>
              </w:rPr>
              <w:t>Name</w:t>
            </w:r>
          </w:p>
        </w:tc>
        <w:tc>
          <w:tcPr>
            <w:tcW w:w="6726" w:type="dxa"/>
            <w:tcBorders>
              <w:top w:val="single" w:sz="4" w:space="0" w:color="000000"/>
              <w:left w:val="nil"/>
              <w:bottom w:val="single" w:sz="4" w:space="0" w:color="000000"/>
              <w:right w:val="single" w:sz="4" w:space="0" w:color="000000"/>
            </w:tcBorders>
            <w:shd w:val="clear" w:color="auto" w:fill="auto"/>
            <w:noWrap/>
            <w:vAlign w:val="bottom"/>
            <w:hideMark/>
          </w:tcPr>
          <w:p w14:paraId="01AF5CD2" w14:textId="095227D6" w:rsidR="007B6C9D" w:rsidRPr="00B713E8" w:rsidRDefault="007B6C9D" w:rsidP="000E4B2A">
            <w:pPr>
              <w:spacing w:line="276" w:lineRule="auto"/>
              <w:jc w:val="both"/>
              <w:rPr>
                <w:rFonts w:eastAsia="Times New Roman"/>
                <w:color w:val="333333"/>
                <w:lang w:val="en-GB"/>
              </w:rPr>
            </w:pPr>
            <w:r w:rsidRPr="00B713E8">
              <w:rPr>
                <w:rFonts w:eastAsia="Times New Roman"/>
                <w:bCs/>
                <w:color w:val="333333"/>
                <w:lang w:val="en-GB"/>
              </w:rPr>
              <w:t>Proportion of the resident population aged 15 and over who have consumed 6 or more alcoholic beverages on a single occasion in the 12 months preceding the interview (%) by gender and age group; Quinquennial</w:t>
            </w:r>
          </w:p>
        </w:tc>
      </w:tr>
      <w:tr w:rsidR="007B6C9D" w:rsidRPr="000E4B2A" w14:paraId="45B5452E" w14:textId="77777777" w:rsidTr="000555AF">
        <w:trPr>
          <w:trHeight w:val="260"/>
          <w:jc w:val="center"/>
        </w:trPr>
        <w:tc>
          <w:tcPr>
            <w:tcW w:w="1768" w:type="dxa"/>
            <w:tcBorders>
              <w:top w:val="nil"/>
              <w:left w:val="single" w:sz="4" w:space="0" w:color="000000"/>
              <w:bottom w:val="single" w:sz="4" w:space="0" w:color="000000"/>
              <w:right w:val="single" w:sz="4" w:space="0" w:color="000000"/>
            </w:tcBorders>
            <w:shd w:val="clear" w:color="000000" w:fill="C8DDED"/>
            <w:noWrap/>
            <w:hideMark/>
          </w:tcPr>
          <w:p w14:paraId="788BD0D8" w14:textId="77777777" w:rsidR="007B6C9D" w:rsidRPr="000E4B2A" w:rsidRDefault="007B6C9D" w:rsidP="000E4B2A">
            <w:pPr>
              <w:spacing w:line="276" w:lineRule="auto"/>
              <w:jc w:val="both"/>
              <w:rPr>
                <w:rFonts w:eastAsia="Times New Roman"/>
                <w:b/>
                <w:bCs/>
                <w:color w:val="333333"/>
              </w:rPr>
            </w:pPr>
            <w:r w:rsidRPr="000E4B2A">
              <w:rPr>
                <w:rFonts w:eastAsia="Times New Roman"/>
                <w:b/>
                <w:bCs/>
                <w:color w:val="333333"/>
              </w:rPr>
              <w:t>Periodicity</w:t>
            </w:r>
          </w:p>
        </w:tc>
        <w:tc>
          <w:tcPr>
            <w:tcW w:w="6726" w:type="dxa"/>
            <w:tcBorders>
              <w:top w:val="nil"/>
              <w:left w:val="nil"/>
              <w:bottom w:val="single" w:sz="4" w:space="0" w:color="000000"/>
              <w:right w:val="single" w:sz="4" w:space="0" w:color="000000"/>
            </w:tcBorders>
            <w:shd w:val="clear" w:color="auto" w:fill="auto"/>
            <w:noWrap/>
            <w:hideMark/>
          </w:tcPr>
          <w:p w14:paraId="26D7F3EB" w14:textId="0DB59A04" w:rsidR="007B6C9D" w:rsidRPr="000E4B2A" w:rsidRDefault="007B6C9D" w:rsidP="000E4B2A">
            <w:pPr>
              <w:spacing w:line="276" w:lineRule="auto"/>
              <w:jc w:val="both"/>
              <w:rPr>
                <w:rFonts w:eastAsia="Times New Roman"/>
                <w:color w:val="333333"/>
              </w:rPr>
            </w:pPr>
            <w:r w:rsidRPr="000E4B2A">
              <w:rPr>
                <w:rFonts w:eastAsia="Times New Roman"/>
                <w:bCs/>
                <w:color w:val="333333"/>
              </w:rPr>
              <w:t>Quinquennial</w:t>
            </w:r>
          </w:p>
        </w:tc>
      </w:tr>
      <w:tr w:rsidR="007B6C9D" w:rsidRPr="000E4B2A" w14:paraId="566C9127" w14:textId="77777777" w:rsidTr="000555AF">
        <w:trPr>
          <w:trHeight w:val="260"/>
          <w:jc w:val="center"/>
        </w:trPr>
        <w:tc>
          <w:tcPr>
            <w:tcW w:w="1768" w:type="dxa"/>
            <w:tcBorders>
              <w:top w:val="nil"/>
              <w:left w:val="single" w:sz="4" w:space="0" w:color="000000"/>
              <w:bottom w:val="single" w:sz="4" w:space="0" w:color="000000"/>
              <w:right w:val="single" w:sz="4" w:space="0" w:color="000000"/>
            </w:tcBorders>
            <w:shd w:val="clear" w:color="000000" w:fill="C8DDED"/>
            <w:noWrap/>
            <w:hideMark/>
          </w:tcPr>
          <w:p w14:paraId="562BC223" w14:textId="77777777" w:rsidR="007B6C9D" w:rsidRPr="000E4B2A" w:rsidRDefault="007B6C9D" w:rsidP="000E4B2A">
            <w:pPr>
              <w:spacing w:line="276" w:lineRule="auto"/>
              <w:jc w:val="both"/>
              <w:rPr>
                <w:rFonts w:eastAsia="Times New Roman"/>
                <w:b/>
                <w:bCs/>
                <w:color w:val="333333"/>
              </w:rPr>
            </w:pPr>
            <w:r w:rsidRPr="000E4B2A">
              <w:rPr>
                <w:rFonts w:eastAsia="Times New Roman"/>
                <w:b/>
                <w:bCs/>
                <w:color w:val="333333"/>
              </w:rPr>
              <w:t>Source</w:t>
            </w:r>
          </w:p>
        </w:tc>
        <w:tc>
          <w:tcPr>
            <w:tcW w:w="6726" w:type="dxa"/>
            <w:tcBorders>
              <w:top w:val="nil"/>
              <w:left w:val="nil"/>
              <w:bottom w:val="single" w:sz="4" w:space="0" w:color="000000"/>
              <w:right w:val="single" w:sz="4" w:space="0" w:color="000000"/>
            </w:tcBorders>
            <w:shd w:val="clear" w:color="auto" w:fill="auto"/>
            <w:noWrap/>
            <w:hideMark/>
          </w:tcPr>
          <w:p w14:paraId="67C39D0B" w14:textId="0C9DF19B" w:rsidR="007B6C9D" w:rsidRPr="000E4B2A" w:rsidRDefault="007B6C9D" w:rsidP="000E4B2A">
            <w:pPr>
              <w:spacing w:line="276" w:lineRule="auto"/>
              <w:jc w:val="both"/>
              <w:rPr>
                <w:rFonts w:eastAsia="Times New Roman"/>
                <w:color w:val="333333"/>
              </w:rPr>
            </w:pPr>
            <w:r w:rsidRPr="000E4B2A">
              <w:rPr>
                <w:rFonts w:eastAsia="Times New Roman"/>
                <w:color w:val="333333"/>
              </w:rPr>
              <w:t>INE, National health survey - 2014</w:t>
            </w:r>
          </w:p>
        </w:tc>
      </w:tr>
      <w:tr w:rsidR="007B6C9D" w:rsidRPr="000E4B2A" w14:paraId="0FABDE4A" w14:textId="77777777" w:rsidTr="007B6C9D">
        <w:trPr>
          <w:trHeight w:val="488"/>
          <w:jc w:val="center"/>
        </w:trPr>
        <w:tc>
          <w:tcPr>
            <w:tcW w:w="1768" w:type="dxa"/>
            <w:tcBorders>
              <w:top w:val="nil"/>
              <w:left w:val="single" w:sz="4" w:space="0" w:color="000000"/>
              <w:bottom w:val="single" w:sz="4" w:space="0" w:color="000000"/>
              <w:right w:val="single" w:sz="4" w:space="0" w:color="000000"/>
            </w:tcBorders>
            <w:shd w:val="clear" w:color="000000" w:fill="C8DDED"/>
            <w:noWrap/>
            <w:hideMark/>
          </w:tcPr>
          <w:p w14:paraId="1E095D10" w14:textId="77777777" w:rsidR="007B6C9D" w:rsidRPr="000E4B2A" w:rsidRDefault="007B6C9D" w:rsidP="000E4B2A">
            <w:pPr>
              <w:spacing w:line="276" w:lineRule="auto"/>
              <w:jc w:val="both"/>
              <w:rPr>
                <w:rFonts w:eastAsia="Times New Roman"/>
                <w:b/>
                <w:bCs/>
                <w:color w:val="333333"/>
              </w:rPr>
            </w:pPr>
            <w:r w:rsidRPr="000E4B2A">
              <w:rPr>
                <w:rFonts w:eastAsia="Times New Roman"/>
                <w:b/>
                <w:bCs/>
                <w:color w:val="333333"/>
              </w:rPr>
              <w:t>First period available</w:t>
            </w:r>
          </w:p>
        </w:tc>
        <w:tc>
          <w:tcPr>
            <w:tcW w:w="6726" w:type="dxa"/>
            <w:tcBorders>
              <w:top w:val="nil"/>
              <w:left w:val="nil"/>
              <w:bottom w:val="single" w:sz="4" w:space="0" w:color="000000"/>
              <w:right w:val="single" w:sz="4" w:space="0" w:color="000000"/>
            </w:tcBorders>
            <w:shd w:val="clear" w:color="auto" w:fill="auto"/>
            <w:noWrap/>
            <w:hideMark/>
          </w:tcPr>
          <w:p w14:paraId="6843E4C2" w14:textId="553C9623" w:rsidR="007B6C9D" w:rsidRPr="000E4B2A" w:rsidRDefault="007B6C9D" w:rsidP="000E4B2A">
            <w:pPr>
              <w:spacing w:line="276" w:lineRule="auto"/>
              <w:jc w:val="both"/>
              <w:rPr>
                <w:rFonts w:eastAsia="Times New Roman"/>
                <w:color w:val="333333"/>
              </w:rPr>
            </w:pPr>
            <w:r w:rsidRPr="000E4B2A">
              <w:rPr>
                <w:rFonts w:eastAsia="Times New Roman"/>
                <w:color w:val="333333"/>
              </w:rPr>
              <w:t>2014</w:t>
            </w:r>
          </w:p>
        </w:tc>
      </w:tr>
      <w:tr w:rsidR="007B6C9D" w:rsidRPr="000E4B2A" w14:paraId="48C7964A" w14:textId="77777777" w:rsidTr="000555AF">
        <w:trPr>
          <w:trHeight w:val="260"/>
          <w:jc w:val="center"/>
        </w:trPr>
        <w:tc>
          <w:tcPr>
            <w:tcW w:w="1768" w:type="dxa"/>
            <w:tcBorders>
              <w:top w:val="nil"/>
              <w:left w:val="single" w:sz="4" w:space="0" w:color="000000"/>
              <w:bottom w:val="single" w:sz="4" w:space="0" w:color="000000"/>
              <w:right w:val="single" w:sz="4" w:space="0" w:color="000000"/>
            </w:tcBorders>
            <w:shd w:val="clear" w:color="000000" w:fill="C8DDED"/>
            <w:noWrap/>
            <w:hideMark/>
          </w:tcPr>
          <w:p w14:paraId="4F7B815E" w14:textId="77777777" w:rsidR="007B6C9D" w:rsidRPr="000E4B2A" w:rsidRDefault="007B6C9D" w:rsidP="000E4B2A">
            <w:pPr>
              <w:spacing w:line="276" w:lineRule="auto"/>
              <w:jc w:val="both"/>
              <w:rPr>
                <w:rFonts w:eastAsia="Times New Roman"/>
                <w:b/>
                <w:bCs/>
                <w:color w:val="333333"/>
              </w:rPr>
            </w:pPr>
            <w:r w:rsidRPr="000E4B2A">
              <w:rPr>
                <w:rFonts w:eastAsia="Times New Roman"/>
                <w:b/>
                <w:bCs/>
                <w:color w:val="333333"/>
              </w:rPr>
              <w:t>Last available period</w:t>
            </w:r>
          </w:p>
        </w:tc>
        <w:tc>
          <w:tcPr>
            <w:tcW w:w="6726" w:type="dxa"/>
            <w:tcBorders>
              <w:top w:val="nil"/>
              <w:left w:val="nil"/>
              <w:bottom w:val="single" w:sz="4" w:space="0" w:color="000000"/>
              <w:right w:val="single" w:sz="4" w:space="0" w:color="000000"/>
            </w:tcBorders>
            <w:shd w:val="clear" w:color="auto" w:fill="auto"/>
            <w:noWrap/>
            <w:hideMark/>
          </w:tcPr>
          <w:p w14:paraId="501ECDBC" w14:textId="327D6CC9" w:rsidR="007B6C9D" w:rsidRPr="000E4B2A" w:rsidRDefault="007B6C9D" w:rsidP="000E4B2A">
            <w:pPr>
              <w:spacing w:line="276" w:lineRule="auto"/>
              <w:jc w:val="both"/>
              <w:rPr>
                <w:rFonts w:eastAsia="Times New Roman"/>
                <w:color w:val="333333"/>
              </w:rPr>
            </w:pPr>
            <w:r w:rsidRPr="000E4B2A">
              <w:rPr>
                <w:rFonts w:eastAsia="Times New Roman"/>
                <w:color w:val="333333"/>
              </w:rPr>
              <w:t>2014</w:t>
            </w:r>
          </w:p>
        </w:tc>
      </w:tr>
      <w:tr w:rsidR="007B6C9D" w:rsidRPr="000E4B2A" w14:paraId="065BDDF1" w14:textId="77777777" w:rsidTr="000555AF">
        <w:trPr>
          <w:trHeight w:val="278"/>
          <w:jc w:val="center"/>
        </w:trPr>
        <w:tc>
          <w:tcPr>
            <w:tcW w:w="1768" w:type="dxa"/>
            <w:tcBorders>
              <w:top w:val="nil"/>
              <w:left w:val="single" w:sz="4" w:space="0" w:color="000000"/>
              <w:bottom w:val="single" w:sz="4" w:space="0" w:color="000000"/>
              <w:right w:val="single" w:sz="4" w:space="0" w:color="000000"/>
            </w:tcBorders>
            <w:shd w:val="clear" w:color="000000" w:fill="C8DDED"/>
            <w:noWrap/>
            <w:hideMark/>
          </w:tcPr>
          <w:p w14:paraId="2BDD6B6D" w14:textId="77777777" w:rsidR="007B6C9D" w:rsidRPr="000E4B2A" w:rsidRDefault="007B6C9D" w:rsidP="000E4B2A">
            <w:pPr>
              <w:spacing w:line="276" w:lineRule="auto"/>
              <w:jc w:val="both"/>
              <w:rPr>
                <w:rFonts w:eastAsia="Times New Roman"/>
                <w:b/>
                <w:bCs/>
                <w:color w:val="333333"/>
              </w:rPr>
            </w:pPr>
            <w:r w:rsidRPr="000E4B2A">
              <w:rPr>
                <w:rFonts w:eastAsia="Times New Roman"/>
                <w:b/>
                <w:bCs/>
                <w:color w:val="333333"/>
              </w:rPr>
              <w:t>Dimensions</w:t>
            </w:r>
          </w:p>
        </w:tc>
        <w:tc>
          <w:tcPr>
            <w:tcW w:w="6726" w:type="dxa"/>
            <w:tcBorders>
              <w:top w:val="nil"/>
              <w:left w:val="nil"/>
              <w:bottom w:val="single" w:sz="4" w:space="0" w:color="000000"/>
              <w:right w:val="single" w:sz="4" w:space="0" w:color="000000"/>
            </w:tcBorders>
            <w:shd w:val="clear" w:color="auto" w:fill="auto"/>
            <w:noWrap/>
            <w:vAlign w:val="bottom"/>
            <w:hideMark/>
          </w:tcPr>
          <w:p w14:paraId="686F0691" w14:textId="77777777" w:rsidR="007B6C9D" w:rsidRPr="000E4B2A" w:rsidRDefault="007B6C9D" w:rsidP="000E4B2A">
            <w:pPr>
              <w:spacing w:line="276" w:lineRule="auto"/>
              <w:jc w:val="both"/>
              <w:rPr>
                <w:rFonts w:eastAsia="Times New Roman"/>
              </w:rPr>
            </w:pPr>
            <w:r w:rsidRPr="000E4B2A">
              <w:rPr>
                <w:rFonts w:eastAsia="Times New Roman"/>
              </w:rPr>
              <w:t> </w:t>
            </w:r>
          </w:p>
        </w:tc>
      </w:tr>
      <w:tr w:rsidR="007B6C9D" w:rsidRPr="000E4B2A" w14:paraId="5FD5D264" w14:textId="77777777" w:rsidTr="000555AF">
        <w:trPr>
          <w:trHeight w:val="260"/>
          <w:jc w:val="center"/>
        </w:trPr>
        <w:tc>
          <w:tcPr>
            <w:tcW w:w="1768" w:type="dxa"/>
            <w:tcBorders>
              <w:top w:val="nil"/>
              <w:left w:val="single" w:sz="4" w:space="0" w:color="000000"/>
              <w:bottom w:val="single" w:sz="4" w:space="0" w:color="000000"/>
              <w:right w:val="single" w:sz="4" w:space="0" w:color="000000"/>
            </w:tcBorders>
            <w:shd w:val="clear" w:color="000000" w:fill="C8DDED"/>
            <w:noWrap/>
            <w:hideMark/>
          </w:tcPr>
          <w:p w14:paraId="0D5E244C" w14:textId="77777777" w:rsidR="007B6C9D" w:rsidRPr="000E4B2A" w:rsidRDefault="007B6C9D" w:rsidP="000E4B2A">
            <w:pPr>
              <w:pStyle w:val="ListParagraph"/>
              <w:numPr>
                <w:ilvl w:val="0"/>
                <w:numId w:val="3"/>
              </w:numPr>
              <w:spacing w:line="276" w:lineRule="auto"/>
              <w:jc w:val="both"/>
              <w:rPr>
                <w:rFonts w:ascii="Times New Roman" w:eastAsia="Times New Roman" w:hAnsi="Times New Roman" w:cs="Times New Roman"/>
                <w:bCs/>
                <w:color w:val="333333"/>
                <w:sz w:val="24"/>
                <w:szCs w:val="24"/>
              </w:rPr>
            </w:pPr>
            <w:r w:rsidRPr="000E4B2A">
              <w:rPr>
                <w:rFonts w:ascii="Times New Roman" w:eastAsia="Times New Roman" w:hAnsi="Times New Roman" w:cs="Times New Roman"/>
                <w:bCs/>
                <w:color w:val="333333"/>
                <w:sz w:val="24"/>
                <w:szCs w:val="24"/>
              </w:rPr>
              <w:t>Dimension 1</w:t>
            </w:r>
          </w:p>
        </w:tc>
        <w:tc>
          <w:tcPr>
            <w:tcW w:w="6726" w:type="dxa"/>
            <w:tcBorders>
              <w:top w:val="nil"/>
              <w:left w:val="nil"/>
              <w:bottom w:val="single" w:sz="4" w:space="0" w:color="000000"/>
              <w:right w:val="single" w:sz="4" w:space="0" w:color="000000"/>
            </w:tcBorders>
            <w:shd w:val="clear" w:color="auto" w:fill="auto"/>
            <w:noWrap/>
            <w:hideMark/>
          </w:tcPr>
          <w:p w14:paraId="6FA31E7F" w14:textId="77777777" w:rsidR="007B6C9D" w:rsidRPr="000E4B2A" w:rsidRDefault="007B6C9D" w:rsidP="000E4B2A">
            <w:pPr>
              <w:spacing w:line="276" w:lineRule="auto"/>
              <w:jc w:val="both"/>
              <w:rPr>
                <w:rFonts w:eastAsia="Times New Roman"/>
                <w:color w:val="333333"/>
              </w:rPr>
            </w:pPr>
            <w:r w:rsidRPr="000E4B2A">
              <w:rPr>
                <w:rFonts w:eastAsia="Times New Roman"/>
                <w:color w:val="333333"/>
              </w:rPr>
              <w:t>Data reference period</w:t>
            </w:r>
          </w:p>
        </w:tc>
      </w:tr>
      <w:tr w:rsidR="007B6C9D" w:rsidRPr="000E4B2A" w14:paraId="6B9FD372" w14:textId="77777777" w:rsidTr="000555AF">
        <w:trPr>
          <w:trHeight w:val="260"/>
          <w:jc w:val="center"/>
        </w:trPr>
        <w:tc>
          <w:tcPr>
            <w:tcW w:w="1768" w:type="dxa"/>
            <w:tcBorders>
              <w:top w:val="nil"/>
              <w:left w:val="single" w:sz="4" w:space="0" w:color="000000"/>
              <w:bottom w:val="single" w:sz="4" w:space="0" w:color="000000"/>
              <w:right w:val="single" w:sz="4" w:space="0" w:color="000000"/>
            </w:tcBorders>
            <w:shd w:val="clear" w:color="000000" w:fill="C8DDED"/>
            <w:noWrap/>
            <w:hideMark/>
          </w:tcPr>
          <w:p w14:paraId="28F521AB" w14:textId="77777777" w:rsidR="007B6C9D" w:rsidRPr="000E4B2A" w:rsidRDefault="007B6C9D" w:rsidP="000E4B2A">
            <w:pPr>
              <w:pStyle w:val="ListParagraph"/>
              <w:numPr>
                <w:ilvl w:val="0"/>
                <w:numId w:val="3"/>
              </w:numPr>
              <w:spacing w:line="276" w:lineRule="auto"/>
              <w:jc w:val="both"/>
              <w:rPr>
                <w:rFonts w:ascii="Times New Roman" w:eastAsia="Times New Roman" w:hAnsi="Times New Roman" w:cs="Times New Roman"/>
                <w:bCs/>
                <w:color w:val="333333"/>
                <w:sz w:val="24"/>
                <w:szCs w:val="24"/>
              </w:rPr>
            </w:pPr>
            <w:r w:rsidRPr="000E4B2A">
              <w:rPr>
                <w:rFonts w:ascii="Times New Roman" w:eastAsia="Times New Roman" w:hAnsi="Times New Roman" w:cs="Times New Roman"/>
                <w:bCs/>
                <w:color w:val="333333"/>
                <w:sz w:val="24"/>
                <w:szCs w:val="24"/>
              </w:rPr>
              <w:t>Dimension 2</w:t>
            </w:r>
          </w:p>
        </w:tc>
        <w:tc>
          <w:tcPr>
            <w:tcW w:w="6726" w:type="dxa"/>
            <w:tcBorders>
              <w:top w:val="nil"/>
              <w:left w:val="nil"/>
              <w:bottom w:val="single" w:sz="4" w:space="0" w:color="000000"/>
              <w:right w:val="single" w:sz="4" w:space="0" w:color="000000"/>
            </w:tcBorders>
            <w:shd w:val="clear" w:color="auto" w:fill="auto"/>
            <w:noWrap/>
            <w:hideMark/>
          </w:tcPr>
          <w:p w14:paraId="5F1960B4" w14:textId="10C31983" w:rsidR="007B6C9D" w:rsidRPr="000E4B2A" w:rsidRDefault="007B6C9D" w:rsidP="000E4B2A">
            <w:pPr>
              <w:spacing w:line="276" w:lineRule="auto"/>
              <w:jc w:val="both"/>
              <w:rPr>
                <w:rFonts w:eastAsia="Times New Roman"/>
                <w:color w:val="333333"/>
              </w:rPr>
            </w:pPr>
            <w:r w:rsidRPr="000E4B2A">
              <w:rPr>
                <w:rFonts w:eastAsia="Times New Roman"/>
                <w:color w:val="333333"/>
              </w:rPr>
              <w:t xml:space="preserve">Place of residence </w:t>
            </w:r>
          </w:p>
        </w:tc>
      </w:tr>
      <w:tr w:rsidR="007B6C9D" w:rsidRPr="000E4B2A" w14:paraId="3C218B04" w14:textId="77777777" w:rsidTr="000555AF">
        <w:trPr>
          <w:trHeight w:val="260"/>
          <w:jc w:val="center"/>
        </w:trPr>
        <w:tc>
          <w:tcPr>
            <w:tcW w:w="1768" w:type="dxa"/>
            <w:tcBorders>
              <w:top w:val="nil"/>
              <w:left w:val="single" w:sz="4" w:space="0" w:color="000000"/>
              <w:bottom w:val="single" w:sz="4" w:space="0" w:color="000000"/>
              <w:right w:val="single" w:sz="4" w:space="0" w:color="000000"/>
            </w:tcBorders>
            <w:shd w:val="clear" w:color="000000" w:fill="C8DDED"/>
            <w:noWrap/>
            <w:hideMark/>
          </w:tcPr>
          <w:p w14:paraId="6D7FB87E" w14:textId="77777777" w:rsidR="007B6C9D" w:rsidRPr="000E4B2A" w:rsidRDefault="007B6C9D" w:rsidP="000E4B2A">
            <w:pPr>
              <w:pStyle w:val="ListParagraph"/>
              <w:numPr>
                <w:ilvl w:val="0"/>
                <w:numId w:val="3"/>
              </w:numPr>
              <w:spacing w:line="276" w:lineRule="auto"/>
              <w:jc w:val="both"/>
              <w:rPr>
                <w:rFonts w:ascii="Times New Roman" w:eastAsia="Times New Roman" w:hAnsi="Times New Roman" w:cs="Times New Roman"/>
                <w:bCs/>
                <w:color w:val="333333"/>
                <w:sz w:val="24"/>
                <w:szCs w:val="24"/>
              </w:rPr>
            </w:pPr>
            <w:r w:rsidRPr="000E4B2A">
              <w:rPr>
                <w:rFonts w:ascii="Times New Roman" w:eastAsia="Times New Roman" w:hAnsi="Times New Roman" w:cs="Times New Roman"/>
                <w:bCs/>
                <w:color w:val="333333"/>
                <w:sz w:val="24"/>
                <w:szCs w:val="24"/>
              </w:rPr>
              <w:t>Dimension 3</w:t>
            </w:r>
          </w:p>
        </w:tc>
        <w:tc>
          <w:tcPr>
            <w:tcW w:w="6726" w:type="dxa"/>
            <w:tcBorders>
              <w:top w:val="nil"/>
              <w:left w:val="nil"/>
              <w:bottom w:val="single" w:sz="4" w:space="0" w:color="000000"/>
              <w:right w:val="single" w:sz="4" w:space="0" w:color="000000"/>
            </w:tcBorders>
            <w:shd w:val="clear" w:color="auto" w:fill="auto"/>
            <w:noWrap/>
            <w:hideMark/>
          </w:tcPr>
          <w:p w14:paraId="57D5B22F" w14:textId="77777777" w:rsidR="007B6C9D" w:rsidRPr="000E4B2A" w:rsidRDefault="007B6C9D" w:rsidP="000E4B2A">
            <w:pPr>
              <w:spacing w:line="276" w:lineRule="auto"/>
              <w:jc w:val="both"/>
              <w:rPr>
                <w:rFonts w:eastAsia="Times New Roman"/>
                <w:color w:val="333333"/>
              </w:rPr>
            </w:pPr>
            <w:r w:rsidRPr="000E4B2A">
              <w:rPr>
                <w:rFonts w:eastAsia="Times New Roman"/>
                <w:color w:val="333333"/>
              </w:rPr>
              <w:t xml:space="preserve">Gender </w:t>
            </w:r>
          </w:p>
        </w:tc>
      </w:tr>
      <w:tr w:rsidR="007B6C9D" w:rsidRPr="000E4B2A" w14:paraId="51D98BB3" w14:textId="77777777" w:rsidTr="000555AF">
        <w:trPr>
          <w:trHeight w:val="260"/>
          <w:jc w:val="center"/>
        </w:trPr>
        <w:tc>
          <w:tcPr>
            <w:tcW w:w="1768" w:type="dxa"/>
            <w:tcBorders>
              <w:top w:val="nil"/>
              <w:left w:val="single" w:sz="4" w:space="0" w:color="000000"/>
              <w:bottom w:val="single" w:sz="4" w:space="0" w:color="000000"/>
              <w:right w:val="single" w:sz="4" w:space="0" w:color="000000"/>
            </w:tcBorders>
            <w:shd w:val="clear" w:color="000000" w:fill="C8DDED"/>
            <w:noWrap/>
            <w:hideMark/>
          </w:tcPr>
          <w:p w14:paraId="6DDEFF67" w14:textId="77777777" w:rsidR="007B6C9D" w:rsidRPr="000E4B2A" w:rsidRDefault="007B6C9D" w:rsidP="000E4B2A">
            <w:pPr>
              <w:pStyle w:val="ListParagraph"/>
              <w:numPr>
                <w:ilvl w:val="0"/>
                <w:numId w:val="3"/>
              </w:numPr>
              <w:spacing w:line="276" w:lineRule="auto"/>
              <w:jc w:val="both"/>
              <w:rPr>
                <w:rFonts w:ascii="Times New Roman" w:eastAsia="Times New Roman" w:hAnsi="Times New Roman" w:cs="Times New Roman"/>
                <w:bCs/>
                <w:color w:val="333333"/>
                <w:sz w:val="24"/>
                <w:szCs w:val="24"/>
              </w:rPr>
            </w:pPr>
            <w:r w:rsidRPr="000E4B2A">
              <w:rPr>
                <w:rFonts w:ascii="Times New Roman" w:eastAsia="Times New Roman" w:hAnsi="Times New Roman" w:cs="Times New Roman"/>
                <w:bCs/>
                <w:color w:val="333333"/>
                <w:sz w:val="24"/>
                <w:szCs w:val="24"/>
              </w:rPr>
              <w:t>Dimension 4</w:t>
            </w:r>
          </w:p>
        </w:tc>
        <w:tc>
          <w:tcPr>
            <w:tcW w:w="6726" w:type="dxa"/>
            <w:tcBorders>
              <w:top w:val="nil"/>
              <w:left w:val="nil"/>
              <w:bottom w:val="single" w:sz="4" w:space="0" w:color="000000"/>
              <w:right w:val="single" w:sz="4" w:space="0" w:color="000000"/>
            </w:tcBorders>
            <w:shd w:val="clear" w:color="auto" w:fill="auto"/>
            <w:noWrap/>
            <w:hideMark/>
          </w:tcPr>
          <w:p w14:paraId="1EF9024A" w14:textId="77777777" w:rsidR="007B6C9D" w:rsidRPr="000E4B2A" w:rsidRDefault="007B6C9D" w:rsidP="000E4B2A">
            <w:pPr>
              <w:spacing w:line="276" w:lineRule="auto"/>
              <w:jc w:val="both"/>
              <w:rPr>
                <w:rFonts w:eastAsia="Times New Roman"/>
                <w:color w:val="333333"/>
              </w:rPr>
            </w:pPr>
            <w:r w:rsidRPr="000E4B2A">
              <w:rPr>
                <w:rFonts w:eastAsia="Times New Roman"/>
                <w:color w:val="333333"/>
              </w:rPr>
              <w:t>Age group</w:t>
            </w:r>
          </w:p>
        </w:tc>
      </w:tr>
      <w:tr w:rsidR="007B6C9D" w:rsidRPr="000E4B2A" w14:paraId="09DF6546" w14:textId="77777777" w:rsidTr="000555AF">
        <w:trPr>
          <w:trHeight w:val="260"/>
          <w:jc w:val="center"/>
        </w:trPr>
        <w:tc>
          <w:tcPr>
            <w:tcW w:w="1768" w:type="dxa"/>
            <w:tcBorders>
              <w:top w:val="nil"/>
              <w:left w:val="single" w:sz="4" w:space="0" w:color="000000"/>
              <w:bottom w:val="single" w:sz="4" w:space="0" w:color="000000"/>
              <w:right w:val="single" w:sz="4" w:space="0" w:color="000000"/>
            </w:tcBorders>
            <w:shd w:val="clear" w:color="000000" w:fill="C8DDED"/>
            <w:noWrap/>
            <w:hideMark/>
          </w:tcPr>
          <w:p w14:paraId="21D1426C" w14:textId="77777777" w:rsidR="007B6C9D" w:rsidRPr="000E4B2A" w:rsidRDefault="007B6C9D" w:rsidP="000E4B2A">
            <w:pPr>
              <w:spacing w:line="276" w:lineRule="auto"/>
              <w:jc w:val="both"/>
              <w:rPr>
                <w:rFonts w:eastAsia="Times New Roman"/>
                <w:b/>
                <w:bCs/>
                <w:color w:val="333333"/>
              </w:rPr>
            </w:pPr>
            <w:r w:rsidRPr="000E4B2A">
              <w:rPr>
                <w:rFonts w:eastAsia="Times New Roman"/>
                <w:b/>
                <w:bCs/>
                <w:color w:val="333333"/>
              </w:rPr>
              <w:t>Concepts</w:t>
            </w:r>
          </w:p>
        </w:tc>
        <w:tc>
          <w:tcPr>
            <w:tcW w:w="6726" w:type="dxa"/>
            <w:tcBorders>
              <w:top w:val="nil"/>
              <w:left w:val="nil"/>
              <w:bottom w:val="single" w:sz="4" w:space="0" w:color="000000"/>
              <w:right w:val="single" w:sz="4" w:space="0" w:color="000000"/>
            </w:tcBorders>
            <w:shd w:val="clear" w:color="auto" w:fill="auto"/>
            <w:noWrap/>
            <w:vAlign w:val="bottom"/>
            <w:hideMark/>
          </w:tcPr>
          <w:p w14:paraId="73EDEE64" w14:textId="77777777" w:rsidR="007B6C9D" w:rsidRPr="000E4B2A" w:rsidRDefault="007B6C9D" w:rsidP="000E4B2A">
            <w:pPr>
              <w:spacing w:line="276" w:lineRule="auto"/>
              <w:jc w:val="both"/>
              <w:rPr>
                <w:rFonts w:eastAsia="Times New Roman"/>
              </w:rPr>
            </w:pPr>
            <w:r w:rsidRPr="000E4B2A">
              <w:rPr>
                <w:rFonts w:eastAsia="Times New Roman"/>
              </w:rPr>
              <w:t> </w:t>
            </w:r>
          </w:p>
        </w:tc>
      </w:tr>
      <w:tr w:rsidR="007B6C9D" w:rsidRPr="00B713E8" w14:paraId="07CF6201" w14:textId="77777777" w:rsidTr="000555AF">
        <w:trPr>
          <w:trHeight w:val="260"/>
          <w:jc w:val="center"/>
        </w:trPr>
        <w:tc>
          <w:tcPr>
            <w:tcW w:w="1768" w:type="dxa"/>
            <w:tcBorders>
              <w:top w:val="nil"/>
              <w:left w:val="single" w:sz="4" w:space="0" w:color="000000"/>
              <w:bottom w:val="single" w:sz="4" w:space="0" w:color="000000"/>
              <w:right w:val="single" w:sz="4" w:space="0" w:color="000000"/>
            </w:tcBorders>
            <w:shd w:val="clear" w:color="000000" w:fill="C8DDED"/>
            <w:noWrap/>
            <w:hideMark/>
          </w:tcPr>
          <w:p w14:paraId="5D393FD2" w14:textId="74E01258" w:rsidR="007B6C9D" w:rsidRPr="000E4B2A" w:rsidRDefault="00CE1023" w:rsidP="000E4B2A">
            <w:pPr>
              <w:pStyle w:val="ListParagraph"/>
              <w:numPr>
                <w:ilvl w:val="0"/>
                <w:numId w:val="3"/>
              </w:numPr>
              <w:spacing w:line="276" w:lineRule="auto"/>
              <w:jc w:val="both"/>
              <w:rPr>
                <w:rFonts w:ascii="Times New Roman" w:eastAsia="Times New Roman" w:hAnsi="Times New Roman" w:cs="Times New Roman"/>
                <w:bCs/>
                <w:color w:val="333333"/>
                <w:sz w:val="24"/>
                <w:szCs w:val="24"/>
              </w:rPr>
            </w:pPr>
            <w:r w:rsidRPr="000E4B2A">
              <w:rPr>
                <w:rFonts w:ascii="Times New Roman" w:eastAsia="Times New Roman" w:hAnsi="Times New Roman" w:cs="Times New Roman"/>
                <w:bCs/>
                <w:color w:val="333333"/>
                <w:sz w:val="24"/>
                <w:szCs w:val="24"/>
              </w:rPr>
              <w:t>RESIDENT POPULATION</w:t>
            </w:r>
          </w:p>
        </w:tc>
        <w:tc>
          <w:tcPr>
            <w:tcW w:w="6726" w:type="dxa"/>
            <w:tcBorders>
              <w:top w:val="nil"/>
              <w:left w:val="nil"/>
              <w:bottom w:val="single" w:sz="4" w:space="0" w:color="000000"/>
              <w:right w:val="single" w:sz="4" w:space="0" w:color="000000"/>
            </w:tcBorders>
            <w:shd w:val="clear" w:color="auto" w:fill="auto"/>
            <w:noWrap/>
            <w:vAlign w:val="bottom"/>
            <w:hideMark/>
          </w:tcPr>
          <w:p w14:paraId="78524935" w14:textId="13B7E0FD" w:rsidR="007B6C9D" w:rsidRPr="00B713E8" w:rsidRDefault="00CE1023" w:rsidP="000E4B2A">
            <w:pPr>
              <w:spacing w:line="276" w:lineRule="auto"/>
              <w:jc w:val="both"/>
              <w:rPr>
                <w:rFonts w:eastAsia="Times New Roman"/>
                <w:color w:val="333333"/>
                <w:lang w:val="en-GB"/>
              </w:rPr>
            </w:pPr>
            <w:r w:rsidRPr="00B713E8">
              <w:rPr>
                <w:rFonts w:eastAsia="Times New Roman"/>
                <w:color w:val="333333"/>
                <w:lang w:val="en-GB"/>
              </w:rPr>
              <w:t>A group of people who, regardless of whether they were present or absent in a particular accommodation at the time of observation, lived in their place of usual residence for a continuous period of at least 12 months prior to the time of observation, or arrived in their place of usual residence during the period corresponding to the 12 months prior to the time of observation, with the intention of staying there for a minimum period of one year.</w:t>
            </w:r>
          </w:p>
        </w:tc>
      </w:tr>
      <w:tr w:rsidR="007B6C9D" w:rsidRPr="00B713E8" w14:paraId="08604051" w14:textId="77777777" w:rsidTr="000555AF">
        <w:trPr>
          <w:trHeight w:val="260"/>
          <w:jc w:val="center"/>
        </w:trPr>
        <w:tc>
          <w:tcPr>
            <w:tcW w:w="1768" w:type="dxa"/>
            <w:tcBorders>
              <w:top w:val="nil"/>
              <w:left w:val="single" w:sz="4" w:space="0" w:color="000000"/>
              <w:bottom w:val="single" w:sz="4" w:space="0" w:color="000000"/>
              <w:right w:val="single" w:sz="4" w:space="0" w:color="000000"/>
            </w:tcBorders>
            <w:shd w:val="clear" w:color="000000" w:fill="C8DDED"/>
            <w:noWrap/>
            <w:hideMark/>
          </w:tcPr>
          <w:p w14:paraId="39EF7BA2" w14:textId="77777777" w:rsidR="007B6C9D" w:rsidRPr="000E4B2A" w:rsidRDefault="007B6C9D" w:rsidP="000E4B2A">
            <w:pPr>
              <w:pStyle w:val="ListParagraph"/>
              <w:numPr>
                <w:ilvl w:val="0"/>
                <w:numId w:val="3"/>
              </w:numPr>
              <w:spacing w:line="276" w:lineRule="auto"/>
              <w:jc w:val="both"/>
              <w:rPr>
                <w:rFonts w:ascii="Times New Roman" w:eastAsia="Times New Roman" w:hAnsi="Times New Roman" w:cs="Times New Roman"/>
                <w:bCs/>
                <w:color w:val="333333"/>
                <w:sz w:val="24"/>
                <w:szCs w:val="24"/>
              </w:rPr>
            </w:pPr>
            <w:r w:rsidRPr="000E4B2A">
              <w:rPr>
                <w:rFonts w:ascii="Times New Roman" w:eastAsia="Times New Roman" w:hAnsi="Times New Roman" w:cs="Times New Roman"/>
                <w:bCs/>
                <w:color w:val="333333"/>
                <w:sz w:val="24"/>
                <w:szCs w:val="24"/>
              </w:rPr>
              <w:t xml:space="preserve">AGE GROUP </w:t>
            </w:r>
          </w:p>
        </w:tc>
        <w:tc>
          <w:tcPr>
            <w:tcW w:w="6726" w:type="dxa"/>
            <w:tcBorders>
              <w:top w:val="nil"/>
              <w:left w:val="nil"/>
              <w:bottom w:val="single" w:sz="4" w:space="0" w:color="000000"/>
              <w:right w:val="single" w:sz="4" w:space="0" w:color="000000"/>
            </w:tcBorders>
            <w:shd w:val="clear" w:color="auto" w:fill="auto"/>
            <w:noWrap/>
            <w:hideMark/>
          </w:tcPr>
          <w:p w14:paraId="3366C354" w14:textId="77777777" w:rsidR="007B6C9D" w:rsidRPr="00B713E8" w:rsidRDefault="007B6C9D" w:rsidP="000E4B2A">
            <w:pPr>
              <w:spacing w:line="276" w:lineRule="auto"/>
              <w:jc w:val="both"/>
              <w:rPr>
                <w:rFonts w:eastAsia="Times New Roman"/>
                <w:color w:val="333333"/>
                <w:lang w:val="en-GB"/>
              </w:rPr>
            </w:pPr>
            <w:r w:rsidRPr="00B713E8">
              <w:rPr>
                <w:rFonts w:eastAsia="Times New Roman"/>
                <w:color w:val="333333"/>
                <w:lang w:val="en-GB"/>
              </w:rPr>
              <w:t>Age range, in years, in which the individual fits, according to the time of reference</w:t>
            </w:r>
          </w:p>
        </w:tc>
      </w:tr>
      <w:tr w:rsidR="007B6C9D" w:rsidRPr="00B713E8" w14:paraId="15C94565" w14:textId="77777777" w:rsidTr="000555AF">
        <w:trPr>
          <w:trHeight w:val="260"/>
          <w:jc w:val="center"/>
        </w:trPr>
        <w:tc>
          <w:tcPr>
            <w:tcW w:w="1768" w:type="dxa"/>
            <w:tcBorders>
              <w:top w:val="nil"/>
              <w:left w:val="single" w:sz="4" w:space="0" w:color="000000"/>
              <w:bottom w:val="single" w:sz="4" w:space="0" w:color="000000"/>
              <w:right w:val="single" w:sz="4" w:space="0" w:color="000000"/>
            </w:tcBorders>
            <w:shd w:val="clear" w:color="000000" w:fill="C8DDED"/>
            <w:noWrap/>
            <w:hideMark/>
          </w:tcPr>
          <w:p w14:paraId="6F900BE2" w14:textId="05E0DDDB" w:rsidR="007B6C9D" w:rsidRPr="000E4B2A" w:rsidRDefault="00CE1023" w:rsidP="000E4B2A">
            <w:pPr>
              <w:pStyle w:val="ListParagraph"/>
              <w:numPr>
                <w:ilvl w:val="0"/>
                <w:numId w:val="3"/>
              </w:numPr>
              <w:spacing w:line="276" w:lineRule="auto"/>
              <w:jc w:val="both"/>
              <w:rPr>
                <w:rFonts w:ascii="Times New Roman" w:eastAsia="Times New Roman" w:hAnsi="Times New Roman" w:cs="Times New Roman"/>
                <w:b/>
                <w:bCs/>
                <w:color w:val="333333"/>
                <w:sz w:val="24"/>
                <w:szCs w:val="24"/>
              </w:rPr>
            </w:pPr>
            <w:r w:rsidRPr="000E4B2A">
              <w:rPr>
                <w:rFonts w:ascii="Times New Roman" w:eastAsia="Times New Roman" w:hAnsi="Times New Roman" w:cs="Times New Roman"/>
                <w:bCs/>
                <w:color w:val="333333"/>
                <w:sz w:val="24"/>
                <w:szCs w:val="24"/>
              </w:rPr>
              <w:t>REFERENCE PERIOD</w:t>
            </w:r>
          </w:p>
        </w:tc>
        <w:tc>
          <w:tcPr>
            <w:tcW w:w="6726" w:type="dxa"/>
            <w:tcBorders>
              <w:top w:val="nil"/>
              <w:left w:val="nil"/>
              <w:bottom w:val="single" w:sz="4" w:space="0" w:color="000000"/>
              <w:right w:val="single" w:sz="4" w:space="0" w:color="000000"/>
            </w:tcBorders>
            <w:shd w:val="clear" w:color="auto" w:fill="auto"/>
            <w:noWrap/>
            <w:hideMark/>
          </w:tcPr>
          <w:p w14:paraId="0424E09B" w14:textId="004C0299" w:rsidR="007B6C9D" w:rsidRPr="00B713E8" w:rsidRDefault="00CE1023" w:rsidP="000E4B2A">
            <w:pPr>
              <w:spacing w:line="276" w:lineRule="auto"/>
              <w:jc w:val="both"/>
              <w:rPr>
                <w:rFonts w:eastAsia="Times New Roman"/>
                <w:color w:val="333333"/>
                <w:lang w:val="en-GB"/>
              </w:rPr>
            </w:pPr>
            <w:r w:rsidRPr="00B713E8">
              <w:rPr>
                <w:rFonts w:eastAsia="Times New Roman"/>
                <w:color w:val="333333"/>
                <w:lang w:val="en-GB"/>
              </w:rPr>
              <w:t>The period of time to which the information refers and which can be a specific day or a time period (month, fiscal year, calendar year, and others).</w:t>
            </w:r>
          </w:p>
        </w:tc>
      </w:tr>
      <w:tr w:rsidR="007B6C9D" w:rsidRPr="00B713E8" w14:paraId="1F28B1D2" w14:textId="77777777" w:rsidTr="000555AF">
        <w:trPr>
          <w:trHeight w:val="260"/>
          <w:jc w:val="center"/>
        </w:trPr>
        <w:tc>
          <w:tcPr>
            <w:tcW w:w="1768" w:type="dxa"/>
            <w:tcBorders>
              <w:top w:val="nil"/>
              <w:left w:val="single" w:sz="4" w:space="0" w:color="000000"/>
              <w:bottom w:val="single" w:sz="4" w:space="0" w:color="000000"/>
              <w:right w:val="single" w:sz="4" w:space="0" w:color="000000"/>
            </w:tcBorders>
            <w:shd w:val="clear" w:color="000000" w:fill="C8DDED"/>
            <w:noWrap/>
            <w:hideMark/>
          </w:tcPr>
          <w:p w14:paraId="6577F82D" w14:textId="7BAEF6EB" w:rsidR="007B6C9D" w:rsidRPr="000E4B2A" w:rsidRDefault="00CE1023" w:rsidP="000E4B2A">
            <w:pPr>
              <w:pStyle w:val="ListParagraph"/>
              <w:numPr>
                <w:ilvl w:val="0"/>
                <w:numId w:val="3"/>
              </w:numPr>
              <w:spacing w:line="276" w:lineRule="auto"/>
              <w:jc w:val="both"/>
              <w:rPr>
                <w:rFonts w:ascii="Times New Roman" w:eastAsia="Times New Roman" w:hAnsi="Times New Roman" w:cs="Times New Roman"/>
                <w:bCs/>
                <w:color w:val="333333"/>
                <w:sz w:val="24"/>
                <w:szCs w:val="24"/>
              </w:rPr>
            </w:pPr>
            <w:r w:rsidRPr="000E4B2A">
              <w:rPr>
                <w:rFonts w:ascii="Times New Roman" w:eastAsia="Times New Roman" w:hAnsi="Times New Roman" w:cs="Times New Roman"/>
                <w:bCs/>
                <w:color w:val="333333"/>
                <w:sz w:val="24"/>
                <w:szCs w:val="24"/>
              </w:rPr>
              <w:t>ALCOHOLIC BEVERAGE</w:t>
            </w:r>
          </w:p>
        </w:tc>
        <w:tc>
          <w:tcPr>
            <w:tcW w:w="6726" w:type="dxa"/>
            <w:tcBorders>
              <w:top w:val="nil"/>
              <w:left w:val="nil"/>
              <w:bottom w:val="single" w:sz="4" w:space="0" w:color="000000"/>
              <w:right w:val="single" w:sz="4" w:space="0" w:color="000000"/>
            </w:tcBorders>
            <w:shd w:val="clear" w:color="auto" w:fill="auto"/>
            <w:noWrap/>
            <w:hideMark/>
          </w:tcPr>
          <w:p w14:paraId="4678B0F0" w14:textId="10F359A9" w:rsidR="007B6C9D" w:rsidRPr="00B713E8" w:rsidRDefault="00CE1023" w:rsidP="000E4B2A">
            <w:pPr>
              <w:spacing w:line="276" w:lineRule="auto"/>
              <w:jc w:val="both"/>
              <w:rPr>
                <w:rFonts w:eastAsia="Times New Roman"/>
                <w:color w:val="333333"/>
                <w:lang w:val="en-GB"/>
              </w:rPr>
            </w:pPr>
            <w:r w:rsidRPr="00B713E8">
              <w:rPr>
                <w:rFonts w:eastAsia="Times New Roman"/>
                <w:color w:val="333333"/>
                <w:lang w:val="en-GB"/>
              </w:rPr>
              <w:t>Drink for human consumption that contains ethanol.</w:t>
            </w:r>
          </w:p>
        </w:tc>
      </w:tr>
      <w:tr w:rsidR="007B6C9D" w:rsidRPr="000E4B2A" w14:paraId="1807DFBA" w14:textId="77777777" w:rsidTr="000555AF">
        <w:trPr>
          <w:trHeight w:val="260"/>
          <w:jc w:val="center"/>
        </w:trPr>
        <w:tc>
          <w:tcPr>
            <w:tcW w:w="1768" w:type="dxa"/>
            <w:tcBorders>
              <w:top w:val="nil"/>
              <w:left w:val="single" w:sz="4" w:space="0" w:color="000000"/>
              <w:bottom w:val="single" w:sz="4" w:space="0" w:color="000000"/>
              <w:right w:val="single" w:sz="4" w:space="0" w:color="000000"/>
            </w:tcBorders>
            <w:shd w:val="clear" w:color="000000" w:fill="C8DDED"/>
            <w:noWrap/>
            <w:hideMark/>
          </w:tcPr>
          <w:p w14:paraId="773A7577" w14:textId="284146C9" w:rsidR="007B6C9D" w:rsidRPr="000E4B2A" w:rsidRDefault="00CE1023" w:rsidP="000E4B2A">
            <w:pPr>
              <w:spacing w:line="276" w:lineRule="auto"/>
              <w:jc w:val="both"/>
              <w:rPr>
                <w:rFonts w:eastAsia="Times New Roman"/>
                <w:b/>
                <w:bCs/>
                <w:color w:val="333333"/>
              </w:rPr>
            </w:pPr>
            <w:r w:rsidRPr="000E4B2A">
              <w:rPr>
                <w:rFonts w:eastAsia="Times New Roman"/>
                <w:b/>
                <w:bCs/>
                <w:color w:val="333333"/>
              </w:rPr>
              <w:t>Definition</w:t>
            </w:r>
          </w:p>
        </w:tc>
        <w:tc>
          <w:tcPr>
            <w:tcW w:w="6726" w:type="dxa"/>
            <w:tcBorders>
              <w:top w:val="nil"/>
              <w:left w:val="nil"/>
              <w:bottom w:val="single" w:sz="4" w:space="0" w:color="000000"/>
              <w:right w:val="single" w:sz="4" w:space="0" w:color="000000"/>
            </w:tcBorders>
            <w:shd w:val="clear" w:color="auto" w:fill="auto"/>
            <w:noWrap/>
            <w:hideMark/>
          </w:tcPr>
          <w:p w14:paraId="18B94E91" w14:textId="183EE9C0" w:rsidR="007B6C9D" w:rsidRPr="000E4B2A" w:rsidRDefault="007B6C9D" w:rsidP="000E4B2A">
            <w:pPr>
              <w:spacing w:line="276" w:lineRule="auto"/>
              <w:jc w:val="both"/>
              <w:rPr>
                <w:rFonts w:eastAsia="Times New Roman"/>
                <w:color w:val="333333"/>
              </w:rPr>
            </w:pPr>
          </w:p>
        </w:tc>
      </w:tr>
      <w:tr w:rsidR="007B6C9D" w:rsidRPr="00B713E8" w14:paraId="1D6AD2FC" w14:textId="77777777" w:rsidTr="00CE1023">
        <w:trPr>
          <w:trHeight w:val="306"/>
          <w:jc w:val="center"/>
        </w:trPr>
        <w:tc>
          <w:tcPr>
            <w:tcW w:w="1768" w:type="dxa"/>
            <w:tcBorders>
              <w:top w:val="nil"/>
              <w:left w:val="single" w:sz="4" w:space="0" w:color="000000"/>
              <w:bottom w:val="single" w:sz="4" w:space="0" w:color="000000"/>
              <w:right w:val="single" w:sz="4" w:space="0" w:color="000000"/>
            </w:tcBorders>
            <w:shd w:val="clear" w:color="000000" w:fill="C8DDED"/>
            <w:noWrap/>
            <w:hideMark/>
          </w:tcPr>
          <w:p w14:paraId="011EAE41" w14:textId="350B64CD" w:rsidR="007B6C9D" w:rsidRPr="000E4B2A" w:rsidRDefault="00CE1023" w:rsidP="000E4B2A">
            <w:pPr>
              <w:spacing w:line="276" w:lineRule="auto"/>
              <w:jc w:val="both"/>
              <w:rPr>
                <w:rFonts w:eastAsia="Times New Roman"/>
                <w:b/>
                <w:bCs/>
                <w:color w:val="333333"/>
              </w:rPr>
            </w:pPr>
            <w:r w:rsidRPr="000E4B2A">
              <w:rPr>
                <w:rFonts w:eastAsia="Times New Roman"/>
                <w:b/>
                <w:bCs/>
                <w:color w:val="333333"/>
              </w:rPr>
              <w:t>Formula</w:t>
            </w:r>
          </w:p>
        </w:tc>
        <w:tc>
          <w:tcPr>
            <w:tcW w:w="6726" w:type="dxa"/>
            <w:tcBorders>
              <w:top w:val="nil"/>
              <w:left w:val="nil"/>
              <w:bottom w:val="single" w:sz="4" w:space="0" w:color="000000"/>
              <w:right w:val="single" w:sz="4" w:space="0" w:color="000000"/>
            </w:tcBorders>
            <w:shd w:val="clear" w:color="auto" w:fill="auto"/>
            <w:noWrap/>
            <w:hideMark/>
          </w:tcPr>
          <w:p w14:paraId="110F9243" w14:textId="29C3C1A7" w:rsidR="007B6C9D" w:rsidRPr="00B713E8" w:rsidRDefault="00BD2EE0" w:rsidP="000E4B2A">
            <w:pPr>
              <w:spacing w:line="276" w:lineRule="auto"/>
              <w:jc w:val="both"/>
              <w:rPr>
                <w:rFonts w:eastAsia="Times New Roman"/>
                <w:color w:val="333333"/>
                <w:lang w:val="en-GB"/>
              </w:rPr>
            </w:pPr>
            <w:r w:rsidRPr="00B713E8">
              <w:rPr>
                <w:rFonts w:eastAsia="Times New Roman"/>
                <w:color w:val="333333"/>
                <w:lang w:val="en-GB"/>
              </w:rPr>
              <w:t>(Resident population aged 15 and over having consumed 6 or more alcoholic beverages on a single occasion/ Resident population aged 15 and over)*100</w:t>
            </w:r>
          </w:p>
        </w:tc>
      </w:tr>
      <w:tr w:rsidR="007B6C9D" w:rsidRPr="000E4B2A" w14:paraId="5D44971C" w14:textId="77777777" w:rsidTr="000555AF">
        <w:trPr>
          <w:trHeight w:val="260"/>
          <w:jc w:val="center"/>
        </w:trPr>
        <w:tc>
          <w:tcPr>
            <w:tcW w:w="1768" w:type="dxa"/>
            <w:tcBorders>
              <w:top w:val="nil"/>
              <w:left w:val="single" w:sz="4" w:space="0" w:color="000000"/>
              <w:bottom w:val="single" w:sz="4" w:space="0" w:color="000000"/>
              <w:right w:val="single" w:sz="4" w:space="0" w:color="000000"/>
            </w:tcBorders>
            <w:shd w:val="clear" w:color="000000" w:fill="C8DDED"/>
            <w:noWrap/>
            <w:hideMark/>
          </w:tcPr>
          <w:p w14:paraId="262CC6D5" w14:textId="78B48D87" w:rsidR="007B6C9D" w:rsidRPr="000E4B2A" w:rsidRDefault="00CE1023" w:rsidP="000E4B2A">
            <w:pPr>
              <w:spacing w:line="276" w:lineRule="auto"/>
              <w:jc w:val="both"/>
              <w:rPr>
                <w:rFonts w:eastAsia="Times New Roman"/>
                <w:b/>
                <w:bCs/>
                <w:color w:val="333333"/>
              </w:rPr>
            </w:pPr>
            <w:r w:rsidRPr="000E4B2A">
              <w:rPr>
                <w:rFonts w:eastAsia="Times New Roman"/>
                <w:b/>
                <w:bCs/>
                <w:color w:val="333333"/>
              </w:rPr>
              <w:t>Unit of Measurement (symbol)</w:t>
            </w:r>
          </w:p>
        </w:tc>
        <w:tc>
          <w:tcPr>
            <w:tcW w:w="6726" w:type="dxa"/>
            <w:tcBorders>
              <w:top w:val="nil"/>
              <w:left w:val="nil"/>
              <w:bottom w:val="single" w:sz="4" w:space="0" w:color="000000"/>
              <w:right w:val="single" w:sz="4" w:space="0" w:color="000000"/>
            </w:tcBorders>
            <w:shd w:val="clear" w:color="auto" w:fill="auto"/>
            <w:noWrap/>
            <w:hideMark/>
          </w:tcPr>
          <w:p w14:paraId="1ED49AD5" w14:textId="439636DF" w:rsidR="007B6C9D" w:rsidRPr="000E4B2A" w:rsidRDefault="00CE1023" w:rsidP="000E4B2A">
            <w:pPr>
              <w:spacing w:line="276" w:lineRule="auto"/>
              <w:jc w:val="both"/>
              <w:rPr>
                <w:rFonts w:eastAsia="Times New Roman"/>
                <w:color w:val="333333"/>
              </w:rPr>
            </w:pPr>
            <w:r w:rsidRPr="000E4B2A">
              <w:rPr>
                <w:rFonts w:eastAsia="Times New Roman"/>
                <w:color w:val="333333"/>
              </w:rPr>
              <w:t>Percentage (%)</w:t>
            </w:r>
          </w:p>
        </w:tc>
      </w:tr>
      <w:tr w:rsidR="007B6C9D" w:rsidRPr="000E4B2A" w14:paraId="3592E0E0" w14:textId="77777777" w:rsidTr="000555AF">
        <w:trPr>
          <w:trHeight w:val="260"/>
          <w:jc w:val="center"/>
        </w:trPr>
        <w:tc>
          <w:tcPr>
            <w:tcW w:w="1768" w:type="dxa"/>
            <w:tcBorders>
              <w:top w:val="nil"/>
              <w:left w:val="single" w:sz="4" w:space="0" w:color="000000"/>
              <w:bottom w:val="single" w:sz="4" w:space="0" w:color="000000"/>
              <w:right w:val="single" w:sz="4" w:space="0" w:color="000000"/>
            </w:tcBorders>
            <w:shd w:val="clear" w:color="000000" w:fill="C8DDED"/>
            <w:noWrap/>
            <w:hideMark/>
          </w:tcPr>
          <w:p w14:paraId="2B65F86F" w14:textId="745DB9A4" w:rsidR="007B6C9D" w:rsidRPr="000E4B2A" w:rsidRDefault="00CE1023" w:rsidP="000E4B2A">
            <w:pPr>
              <w:spacing w:line="276" w:lineRule="auto"/>
              <w:jc w:val="both"/>
              <w:rPr>
                <w:rFonts w:eastAsia="Times New Roman"/>
                <w:b/>
                <w:bCs/>
                <w:color w:val="333333"/>
              </w:rPr>
            </w:pPr>
            <w:r w:rsidRPr="000E4B2A">
              <w:rPr>
                <w:rFonts w:eastAsia="Times New Roman"/>
                <w:b/>
                <w:bCs/>
                <w:color w:val="333333"/>
              </w:rPr>
              <w:t>Power of 10</w:t>
            </w:r>
          </w:p>
        </w:tc>
        <w:tc>
          <w:tcPr>
            <w:tcW w:w="6726" w:type="dxa"/>
            <w:tcBorders>
              <w:top w:val="nil"/>
              <w:left w:val="nil"/>
              <w:bottom w:val="single" w:sz="4" w:space="0" w:color="000000"/>
              <w:right w:val="single" w:sz="4" w:space="0" w:color="000000"/>
            </w:tcBorders>
            <w:shd w:val="clear" w:color="auto" w:fill="auto"/>
            <w:noWrap/>
            <w:hideMark/>
          </w:tcPr>
          <w:p w14:paraId="01F881A9" w14:textId="4AA7C8C8" w:rsidR="007B6C9D" w:rsidRPr="000E4B2A" w:rsidRDefault="00CE1023" w:rsidP="000E4B2A">
            <w:pPr>
              <w:spacing w:line="276" w:lineRule="auto"/>
              <w:jc w:val="both"/>
              <w:rPr>
                <w:rFonts w:eastAsia="Times New Roman"/>
                <w:color w:val="333333"/>
              </w:rPr>
            </w:pPr>
            <w:r w:rsidRPr="000E4B2A">
              <w:rPr>
                <w:rFonts w:eastAsia="Times New Roman"/>
                <w:color w:val="333333"/>
              </w:rPr>
              <w:t>0</w:t>
            </w:r>
          </w:p>
        </w:tc>
      </w:tr>
      <w:tr w:rsidR="00CE1023" w:rsidRPr="000E4B2A" w14:paraId="70B6A7B7" w14:textId="77777777" w:rsidTr="00CE1023">
        <w:trPr>
          <w:trHeight w:val="250"/>
          <w:jc w:val="center"/>
        </w:trPr>
        <w:tc>
          <w:tcPr>
            <w:tcW w:w="1768" w:type="dxa"/>
            <w:tcBorders>
              <w:top w:val="nil"/>
              <w:left w:val="single" w:sz="4" w:space="0" w:color="000000"/>
              <w:bottom w:val="single" w:sz="4" w:space="0" w:color="000000"/>
              <w:right w:val="single" w:sz="4" w:space="0" w:color="000000"/>
            </w:tcBorders>
            <w:shd w:val="clear" w:color="000000" w:fill="C8DDED"/>
            <w:noWrap/>
            <w:hideMark/>
          </w:tcPr>
          <w:p w14:paraId="3662BA37" w14:textId="05926DAE" w:rsidR="00CE1023" w:rsidRPr="00B713E8" w:rsidRDefault="00CE1023" w:rsidP="000E4B2A">
            <w:pPr>
              <w:spacing w:line="276" w:lineRule="auto"/>
              <w:jc w:val="both"/>
              <w:rPr>
                <w:rFonts w:eastAsia="Times New Roman"/>
                <w:b/>
                <w:bCs/>
                <w:color w:val="333333"/>
                <w:lang w:val="en-GB"/>
              </w:rPr>
            </w:pPr>
            <w:r w:rsidRPr="00B713E8">
              <w:rPr>
                <w:rFonts w:eastAsia="Times New Roman"/>
                <w:b/>
                <w:bCs/>
                <w:color w:val="333333"/>
                <w:lang w:val="en-GB"/>
              </w:rPr>
              <w:t>Date of the last update</w:t>
            </w:r>
          </w:p>
        </w:tc>
        <w:tc>
          <w:tcPr>
            <w:tcW w:w="6726" w:type="dxa"/>
            <w:tcBorders>
              <w:top w:val="nil"/>
              <w:left w:val="nil"/>
              <w:bottom w:val="single" w:sz="4" w:space="0" w:color="000000"/>
              <w:right w:val="single" w:sz="4" w:space="0" w:color="000000"/>
            </w:tcBorders>
            <w:shd w:val="clear" w:color="auto" w:fill="auto"/>
            <w:noWrap/>
            <w:hideMark/>
          </w:tcPr>
          <w:p w14:paraId="048EAE05" w14:textId="1F9625AC" w:rsidR="00CE1023" w:rsidRPr="000E4B2A" w:rsidRDefault="00CE1023" w:rsidP="000E4B2A">
            <w:pPr>
              <w:spacing w:line="276" w:lineRule="auto"/>
              <w:jc w:val="both"/>
              <w:rPr>
                <w:rFonts w:eastAsia="Times New Roman"/>
                <w:color w:val="333333"/>
              </w:rPr>
            </w:pPr>
            <w:r w:rsidRPr="000E4B2A">
              <w:rPr>
                <w:rFonts w:eastAsia="Times New Roman"/>
                <w:color w:val="333333"/>
              </w:rPr>
              <w:t>30-May-2018</w:t>
            </w:r>
          </w:p>
        </w:tc>
      </w:tr>
    </w:tbl>
    <w:p w14:paraId="01A60D5E" w14:textId="1CB37224" w:rsidR="00D64881" w:rsidRPr="000E4B2A" w:rsidRDefault="00D64881" w:rsidP="000E4B2A">
      <w:pPr>
        <w:spacing w:line="276" w:lineRule="auto"/>
        <w:jc w:val="center"/>
        <w:rPr>
          <w:b/>
          <w:bCs/>
        </w:rPr>
      </w:pPr>
    </w:p>
    <w:p w14:paraId="2B2E998F" w14:textId="77777777" w:rsidR="00D64881" w:rsidRPr="000E4B2A" w:rsidRDefault="00D64881" w:rsidP="000E4B2A">
      <w:pPr>
        <w:spacing w:after="160" w:line="276" w:lineRule="auto"/>
        <w:rPr>
          <w:b/>
          <w:bCs/>
        </w:rPr>
      </w:pPr>
      <w:r w:rsidRPr="000E4B2A">
        <w:rPr>
          <w:b/>
          <w:bCs/>
        </w:rPr>
        <w:br w:type="page"/>
      </w:r>
    </w:p>
    <w:p w14:paraId="35C5CB8E" w14:textId="45417EC7" w:rsidR="00D64881" w:rsidRPr="000E4B2A" w:rsidRDefault="00D64881" w:rsidP="000E4B2A">
      <w:pPr>
        <w:spacing w:line="276" w:lineRule="auto"/>
        <w:jc w:val="center"/>
        <w:outlineLvl w:val="0"/>
        <w:rPr>
          <w:b/>
          <w:bCs/>
        </w:rPr>
      </w:pPr>
      <w:r w:rsidRPr="000E4B2A">
        <w:rPr>
          <w:b/>
          <w:bCs/>
        </w:rPr>
        <w:t>Table XIV</w:t>
      </w:r>
    </w:p>
    <w:p w14:paraId="02767117" w14:textId="77777777" w:rsidR="00D64881" w:rsidRPr="000E4B2A" w:rsidRDefault="00D64881" w:rsidP="000E4B2A">
      <w:pPr>
        <w:spacing w:line="276" w:lineRule="auto"/>
        <w:jc w:val="center"/>
        <w:rPr>
          <w:b/>
          <w:bCs/>
        </w:rPr>
      </w:pPr>
    </w:p>
    <w:p w14:paraId="14DD433E" w14:textId="6B80F8B8" w:rsidR="00D64881" w:rsidRPr="00B713E8" w:rsidRDefault="00C10E88" w:rsidP="000E4B2A">
      <w:pPr>
        <w:spacing w:line="276" w:lineRule="auto"/>
        <w:jc w:val="center"/>
        <w:rPr>
          <w:b/>
          <w:bCs/>
          <w:lang w:val="en-GB"/>
        </w:rPr>
      </w:pPr>
      <w:r w:rsidRPr="00B713E8">
        <w:rPr>
          <w:b/>
          <w:bCs/>
          <w:lang w:val="en-GB"/>
        </w:rPr>
        <w:t>Road fatality</w:t>
      </w:r>
      <w:r w:rsidR="00D64881" w:rsidRPr="00B713E8">
        <w:rPr>
          <w:b/>
          <w:bCs/>
          <w:lang w:val="en-GB"/>
        </w:rPr>
        <w:t xml:space="preserve"> rate per 100,000 inhabitants (N.º) per Place of residence (NUTS - 2013), Gender and Age group; </w:t>
      </w:r>
    </w:p>
    <w:p w14:paraId="7230642B" w14:textId="77777777" w:rsidR="00D64881" w:rsidRPr="00B713E8" w:rsidRDefault="00D64881" w:rsidP="000E4B2A">
      <w:pPr>
        <w:spacing w:line="276" w:lineRule="auto"/>
        <w:jc w:val="center"/>
        <w:rPr>
          <w:b/>
          <w:bCs/>
          <w:lang w:val="en-GB"/>
        </w:rPr>
      </w:pPr>
    </w:p>
    <w:p w14:paraId="1C716522" w14:textId="07B91692" w:rsidR="00D64881" w:rsidRPr="00B713E8" w:rsidRDefault="00D64881" w:rsidP="000E4B2A">
      <w:pPr>
        <w:spacing w:line="276" w:lineRule="auto"/>
        <w:jc w:val="center"/>
        <w:outlineLvl w:val="0"/>
        <w:rPr>
          <w:b/>
          <w:bCs/>
          <w:lang w:val="en-GB"/>
        </w:rPr>
      </w:pPr>
      <w:r w:rsidRPr="00B713E8">
        <w:rPr>
          <w:b/>
          <w:bCs/>
          <w:lang w:val="en-GB"/>
        </w:rPr>
        <w:t>Annual - National Statistics (INE), Deaths by cause of death</w:t>
      </w:r>
    </w:p>
    <w:p w14:paraId="08DCE114" w14:textId="3D6F7A02" w:rsidR="007B6C9D" w:rsidRPr="00B713E8" w:rsidRDefault="007B6C9D" w:rsidP="000E4B2A">
      <w:pPr>
        <w:spacing w:line="276" w:lineRule="auto"/>
        <w:jc w:val="center"/>
        <w:rPr>
          <w:b/>
          <w:bCs/>
          <w:lang w:val="en-GB"/>
        </w:rPr>
      </w:pPr>
    </w:p>
    <w:p w14:paraId="78A88680" w14:textId="77777777" w:rsidR="000E4B2A" w:rsidRPr="00B713E8" w:rsidRDefault="000E4B2A" w:rsidP="000E4B2A">
      <w:pPr>
        <w:spacing w:line="276" w:lineRule="auto"/>
        <w:jc w:val="center"/>
        <w:rPr>
          <w:b/>
          <w:bCs/>
          <w:lang w:val="en-GB"/>
        </w:rPr>
      </w:pPr>
    </w:p>
    <w:tbl>
      <w:tblPr>
        <w:tblW w:w="10560" w:type="dxa"/>
        <w:jc w:val="center"/>
        <w:tblCellMar>
          <w:left w:w="70" w:type="dxa"/>
          <w:right w:w="70" w:type="dxa"/>
        </w:tblCellMar>
        <w:tblLook w:val="04A0" w:firstRow="1" w:lastRow="0" w:firstColumn="1" w:lastColumn="0" w:noHBand="0" w:noVBand="1"/>
      </w:tblPr>
      <w:tblGrid>
        <w:gridCol w:w="1239"/>
        <w:gridCol w:w="1225"/>
        <w:gridCol w:w="363"/>
        <w:gridCol w:w="1179"/>
        <w:gridCol w:w="346"/>
        <w:gridCol w:w="1369"/>
        <w:gridCol w:w="301"/>
        <w:gridCol w:w="1393"/>
        <w:gridCol w:w="303"/>
        <w:gridCol w:w="1086"/>
        <w:gridCol w:w="322"/>
        <w:gridCol w:w="1109"/>
        <w:gridCol w:w="325"/>
      </w:tblGrid>
      <w:tr w:rsidR="00C10E88" w:rsidRPr="00B713E8" w14:paraId="4285F18D" w14:textId="77777777" w:rsidTr="00C10E88">
        <w:trPr>
          <w:trHeight w:val="400"/>
          <w:jc w:val="center"/>
        </w:trPr>
        <w:tc>
          <w:tcPr>
            <w:tcW w:w="1239" w:type="dxa"/>
            <w:vMerge w:val="restart"/>
            <w:tcBorders>
              <w:top w:val="single" w:sz="4" w:space="0" w:color="000000"/>
              <w:left w:val="single" w:sz="4" w:space="0" w:color="000000"/>
              <w:bottom w:val="single" w:sz="4" w:space="0" w:color="000000"/>
              <w:right w:val="single" w:sz="4" w:space="0" w:color="000000"/>
            </w:tcBorders>
            <w:shd w:val="clear" w:color="000000" w:fill="C8DDED"/>
            <w:hideMark/>
          </w:tcPr>
          <w:p w14:paraId="4F560249" w14:textId="77777777" w:rsidR="00C10E88" w:rsidRPr="000E4B2A" w:rsidRDefault="00C10E88" w:rsidP="000E4B2A">
            <w:pPr>
              <w:spacing w:line="276" w:lineRule="auto"/>
              <w:jc w:val="center"/>
              <w:rPr>
                <w:rFonts w:eastAsia="Times New Roman"/>
                <w:b/>
                <w:bCs/>
                <w:color w:val="333333"/>
              </w:rPr>
            </w:pPr>
            <w:r w:rsidRPr="000E4B2A">
              <w:rPr>
                <w:rFonts w:eastAsia="Times New Roman"/>
                <w:b/>
                <w:bCs/>
                <w:color w:val="333333"/>
              </w:rPr>
              <w:t>Data reference period  (1)</w:t>
            </w:r>
          </w:p>
        </w:tc>
        <w:tc>
          <w:tcPr>
            <w:tcW w:w="9321" w:type="dxa"/>
            <w:gridSpan w:val="12"/>
            <w:tcBorders>
              <w:top w:val="single" w:sz="4" w:space="0" w:color="000000"/>
              <w:left w:val="nil"/>
              <w:bottom w:val="single" w:sz="4" w:space="0" w:color="000000"/>
              <w:right w:val="single" w:sz="4" w:space="0" w:color="000000"/>
            </w:tcBorders>
            <w:shd w:val="clear" w:color="000000" w:fill="C8DDED"/>
            <w:hideMark/>
          </w:tcPr>
          <w:p w14:paraId="31A282F0" w14:textId="77777777" w:rsidR="00C10E88" w:rsidRPr="00B713E8" w:rsidRDefault="00C10E88" w:rsidP="000E4B2A">
            <w:pPr>
              <w:spacing w:line="276" w:lineRule="auto"/>
              <w:jc w:val="center"/>
              <w:rPr>
                <w:rFonts w:eastAsia="Times New Roman"/>
                <w:b/>
                <w:bCs/>
                <w:color w:val="333333"/>
                <w:lang w:val="en-GB"/>
              </w:rPr>
            </w:pPr>
            <w:r w:rsidRPr="00B713E8">
              <w:rPr>
                <w:rFonts w:eastAsia="Times New Roman"/>
                <w:b/>
                <w:bCs/>
                <w:color w:val="333333"/>
                <w:lang w:val="en-GB"/>
              </w:rPr>
              <w:t xml:space="preserve">Road fatality rate per 100 000 inhabitants (N.º) per Place of residence (NUTS - 2013), Gender and Age group; Annual (3) </w:t>
            </w:r>
          </w:p>
        </w:tc>
      </w:tr>
      <w:tr w:rsidR="00C10E88" w:rsidRPr="000E4B2A" w14:paraId="017E724D" w14:textId="77777777" w:rsidTr="00C10E88">
        <w:trPr>
          <w:trHeight w:val="400"/>
          <w:jc w:val="center"/>
        </w:trPr>
        <w:tc>
          <w:tcPr>
            <w:tcW w:w="1239" w:type="dxa"/>
            <w:vMerge/>
            <w:tcBorders>
              <w:top w:val="single" w:sz="4" w:space="0" w:color="000000"/>
              <w:left w:val="single" w:sz="4" w:space="0" w:color="000000"/>
              <w:bottom w:val="single" w:sz="4" w:space="0" w:color="000000"/>
              <w:right w:val="single" w:sz="4" w:space="0" w:color="000000"/>
            </w:tcBorders>
            <w:vAlign w:val="center"/>
            <w:hideMark/>
          </w:tcPr>
          <w:p w14:paraId="27908930" w14:textId="77777777" w:rsidR="00C10E88" w:rsidRPr="00B713E8" w:rsidRDefault="00C10E88" w:rsidP="000E4B2A">
            <w:pPr>
              <w:spacing w:line="276" w:lineRule="auto"/>
              <w:rPr>
                <w:rFonts w:eastAsia="Times New Roman"/>
                <w:b/>
                <w:bCs/>
                <w:color w:val="333333"/>
                <w:lang w:val="en-GB"/>
              </w:rPr>
            </w:pPr>
          </w:p>
        </w:tc>
        <w:tc>
          <w:tcPr>
            <w:tcW w:w="3113" w:type="dxa"/>
            <w:gridSpan w:val="4"/>
            <w:tcBorders>
              <w:top w:val="single" w:sz="4" w:space="0" w:color="000000"/>
              <w:left w:val="nil"/>
              <w:bottom w:val="single" w:sz="4" w:space="0" w:color="000000"/>
              <w:right w:val="single" w:sz="4" w:space="0" w:color="000000"/>
            </w:tcBorders>
            <w:shd w:val="clear" w:color="000000" w:fill="DDE7F1"/>
            <w:hideMark/>
          </w:tcPr>
          <w:p w14:paraId="6EEBBD8B" w14:textId="77777777" w:rsidR="00C10E88" w:rsidRPr="000E4B2A" w:rsidRDefault="00C10E88" w:rsidP="000E4B2A">
            <w:pPr>
              <w:spacing w:line="276" w:lineRule="auto"/>
              <w:jc w:val="center"/>
              <w:rPr>
                <w:rFonts w:eastAsia="Times New Roman"/>
                <w:b/>
                <w:bCs/>
                <w:color w:val="333333"/>
              </w:rPr>
            </w:pPr>
            <w:r w:rsidRPr="000E4B2A">
              <w:rPr>
                <w:rFonts w:eastAsia="Times New Roman"/>
                <w:b/>
                <w:bCs/>
                <w:color w:val="333333"/>
              </w:rPr>
              <w:t>MF</w:t>
            </w:r>
          </w:p>
        </w:tc>
        <w:tc>
          <w:tcPr>
            <w:tcW w:w="3366" w:type="dxa"/>
            <w:gridSpan w:val="4"/>
            <w:tcBorders>
              <w:top w:val="single" w:sz="4" w:space="0" w:color="000000"/>
              <w:left w:val="nil"/>
              <w:bottom w:val="single" w:sz="4" w:space="0" w:color="000000"/>
              <w:right w:val="single" w:sz="4" w:space="0" w:color="000000"/>
            </w:tcBorders>
            <w:shd w:val="clear" w:color="000000" w:fill="DDE7F1"/>
            <w:hideMark/>
          </w:tcPr>
          <w:p w14:paraId="64D365CB" w14:textId="77777777" w:rsidR="00C10E88" w:rsidRPr="000E4B2A" w:rsidRDefault="00C10E88" w:rsidP="000E4B2A">
            <w:pPr>
              <w:spacing w:line="276" w:lineRule="auto"/>
              <w:jc w:val="center"/>
              <w:rPr>
                <w:rFonts w:eastAsia="Times New Roman"/>
                <w:b/>
                <w:bCs/>
                <w:color w:val="333333"/>
              </w:rPr>
            </w:pPr>
            <w:r w:rsidRPr="000E4B2A">
              <w:rPr>
                <w:rFonts w:eastAsia="Times New Roman"/>
                <w:b/>
                <w:bCs/>
                <w:color w:val="333333"/>
              </w:rPr>
              <w:t>M</w:t>
            </w:r>
          </w:p>
        </w:tc>
        <w:tc>
          <w:tcPr>
            <w:tcW w:w="2842" w:type="dxa"/>
            <w:gridSpan w:val="4"/>
            <w:tcBorders>
              <w:top w:val="single" w:sz="4" w:space="0" w:color="000000"/>
              <w:left w:val="nil"/>
              <w:bottom w:val="single" w:sz="4" w:space="0" w:color="000000"/>
              <w:right w:val="single" w:sz="4" w:space="0" w:color="000000"/>
            </w:tcBorders>
            <w:shd w:val="clear" w:color="000000" w:fill="DDE7F1"/>
            <w:hideMark/>
          </w:tcPr>
          <w:p w14:paraId="1CF516F5" w14:textId="77777777" w:rsidR="00C10E88" w:rsidRPr="000E4B2A" w:rsidRDefault="00C10E88" w:rsidP="000E4B2A">
            <w:pPr>
              <w:spacing w:line="276" w:lineRule="auto"/>
              <w:jc w:val="center"/>
              <w:rPr>
                <w:rFonts w:eastAsia="Times New Roman"/>
                <w:b/>
                <w:bCs/>
                <w:color w:val="333333"/>
              </w:rPr>
            </w:pPr>
            <w:r w:rsidRPr="000E4B2A">
              <w:rPr>
                <w:rFonts w:eastAsia="Times New Roman"/>
                <w:b/>
                <w:bCs/>
                <w:color w:val="333333"/>
              </w:rPr>
              <w:t>F</w:t>
            </w:r>
          </w:p>
        </w:tc>
      </w:tr>
      <w:tr w:rsidR="00C10E88" w:rsidRPr="000E4B2A" w14:paraId="31C982C7" w14:textId="77777777" w:rsidTr="00C10E88">
        <w:trPr>
          <w:trHeight w:val="446"/>
          <w:jc w:val="center"/>
        </w:trPr>
        <w:tc>
          <w:tcPr>
            <w:tcW w:w="1239" w:type="dxa"/>
            <w:vMerge/>
            <w:tcBorders>
              <w:top w:val="single" w:sz="4" w:space="0" w:color="000000"/>
              <w:left w:val="single" w:sz="4" w:space="0" w:color="000000"/>
              <w:bottom w:val="single" w:sz="4" w:space="0" w:color="000000"/>
              <w:right w:val="single" w:sz="4" w:space="0" w:color="000000"/>
            </w:tcBorders>
            <w:vAlign w:val="center"/>
            <w:hideMark/>
          </w:tcPr>
          <w:p w14:paraId="6AF39769" w14:textId="77777777" w:rsidR="00C10E88" w:rsidRPr="000E4B2A" w:rsidRDefault="00C10E88" w:rsidP="000E4B2A">
            <w:pPr>
              <w:spacing w:line="276" w:lineRule="auto"/>
              <w:rPr>
                <w:rFonts w:eastAsia="Times New Roman"/>
                <w:b/>
                <w:bCs/>
                <w:color w:val="333333"/>
              </w:rPr>
            </w:pPr>
          </w:p>
        </w:tc>
        <w:tc>
          <w:tcPr>
            <w:tcW w:w="1588" w:type="dxa"/>
            <w:gridSpan w:val="2"/>
            <w:tcBorders>
              <w:top w:val="single" w:sz="4" w:space="0" w:color="000000"/>
              <w:left w:val="nil"/>
              <w:bottom w:val="single" w:sz="4" w:space="0" w:color="000000"/>
              <w:right w:val="single" w:sz="4" w:space="0" w:color="000000"/>
            </w:tcBorders>
            <w:shd w:val="clear" w:color="000000" w:fill="DDE7F1"/>
            <w:hideMark/>
          </w:tcPr>
          <w:p w14:paraId="1E049421" w14:textId="77777777" w:rsidR="00C10E88" w:rsidRPr="000E4B2A" w:rsidRDefault="00C10E88" w:rsidP="000E4B2A">
            <w:pPr>
              <w:spacing w:line="276" w:lineRule="auto"/>
              <w:jc w:val="center"/>
              <w:rPr>
                <w:rFonts w:eastAsia="Times New Roman"/>
                <w:b/>
                <w:bCs/>
                <w:color w:val="333333"/>
              </w:rPr>
            </w:pPr>
            <w:r w:rsidRPr="000E4B2A">
              <w:rPr>
                <w:rFonts w:eastAsia="Times New Roman"/>
                <w:b/>
                <w:bCs/>
                <w:color w:val="333333"/>
              </w:rPr>
              <w:t>Total</w:t>
            </w:r>
          </w:p>
        </w:tc>
        <w:tc>
          <w:tcPr>
            <w:tcW w:w="1525" w:type="dxa"/>
            <w:gridSpan w:val="2"/>
            <w:tcBorders>
              <w:top w:val="single" w:sz="4" w:space="0" w:color="000000"/>
              <w:left w:val="nil"/>
              <w:bottom w:val="single" w:sz="4" w:space="0" w:color="000000"/>
              <w:right w:val="single" w:sz="4" w:space="0" w:color="000000"/>
            </w:tcBorders>
            <w:shd w:val="clear" w:color="000000" w:fill="DDE7F1"/>
            <w:hideMark/>
          </w:tcPr>
          <w:p w14:paraId="30B3741B" w14:textId="77777777" w:rsidR="00C10E88" w:rsidRPr="000E4B2A" w:rsidRDefault="00C10E88" w:rsidP="000E4B2A">
            <w:pPr>
              <w:spacing w:line="276" w:lineRule="auto"/>
              <w:jc w:val="center"/>
              <w:rPr>
                <w:rFonts w:eastAsia="Times New Roman"/>
                <w:b/>
                <w:bCs/>
                <w:color w:val="333333"/>
              </w:rPr>
            </w:pPr>
            <w:r w:rsidRPr="000E4B2A">
              <w:rPr>
                <w:rFonts w:eastAsia="Times New Roman"/>
                <w:b/>
                <w:bCs/>
                <w:color w:val="333333"/>
              </w:rPr>
              <w:t>Portugal</w:t>
            </w:r>
          </w:p>
        </w:tc>
        <w:tc>
          <w:tcPr>
            <w:tcW w:w="1670" w:type="dxa"/>
            <w:gridSpan w:val="2"/>
            <w:tcBorders>
              <w:top w:val="single" w:sz="4" w:space="0" w:color="000000"/>
              <w:left w:val="nil"/>
              <w:bottom w:val="single" w:sz="4" w:space="0" w:color="000000"/>
              <w:right w:val="single" w:sz="4" w:space="0" w:color="000000"/>
            </w:tcBorders>
            <w:shd w:val="clear" w:color="000000" w:fill="DDE7F1"/>
            <w:hideMark/>
          </w:tcPr>
          <w:p w14:paraId="6F79F989" w14:textId="77777777" w:rsidR="00C10E88" w:rsidRPr="000E4B2A" w:rsidRDefault="00C10E88" w:rsidP="000E4B2A">
            <w:pPr>
              <w:spacing w:line="276" w:lineRule="auto"/>
              <w:jc w:val="center"/>
              <w:rPr>
                <w:rFonts w:eastAsia="Times New Roman"/>
                <w:b/>
                <w:bCs/>
                <w:color w:val="333333"/>
              </w:rPr>
            </w:pPr>
            <w:r w:rsidRPr="000E4B2A">
              <w:rPr>
                <w:rFonts w:eastAsia="Times New Roman"/>
                <w:b/>
                <w:bCs/>
                <w:color w:val="333333"/>
              </w:rPr>
              <w:t>Total</w:t>
            </w:r>
          </w:p>
        </w:tc>
        <w:tc>
          <w:tcPr>
            <w:tcW w:w="1696" w:type="dxa"/>
            <w:gridSpan w:val="2"/>
            <w:tcBorders>
              <w:top w:val="single" w:sz="4" w:space="0" w:color="000000"/>
              <w:left w:val="nil"/>
              <w:bottom w:val="single" w:sz="4" w:space="0" w:color="000000"/>
              <w:right w:val="single" w:sz="4" w:space="0" w:color="000000"/>
            </w:tcBorders>
            <w:shd w:val="clear" w:color="000000" w:fill="DDE7F1"/>
            <w:hideMark/>
          </w:tcPr>
          <w:p w14:paraId="3566F2C8" w14:textId="77777777" w:rsidR="00C10E88" w:rsidRPr="000E4B2A" w:rsidRDefault="00C10E88" w:rsidP="000E4B2A">
            <w:pPr>
              <w:spacing w:line="276" w:lineRule="auto"/>
              <w:jc w:val="center"/>
              <w:rPr>
                <w:rFonts w:eastAsia="Times New Roman"/>
                <w:b/>
                <w:bCs/>
                <w:color w:val="333333"/>
              </w:rPr>
            </w:pPr>
            <w:r w:rsidRPr="000E4B2A">
              <w:rPr>
                <w:rFonts w:eastAsia="Times New Roman"/>
                <w:b/>
                <w:bCs/>
                <w:color w:val="333333"/>
              </w:rPr>
              <w:t>Portugal</w:t>
            </w:r>
          </w:p>
        </w:tc>
        <w:tc>
          <w:tcPr>
            <w:tcW w:w="1408" w:type="dxa"/>
            <w:gridSpan w:val="2"/>
            <w:tcBorders>
              <w:top w:val="single" w:sz="4" w:space="0" w:color="000000"/>
              <w:left w:val="nil"/>
              <w:bottom w:val="single" w:sz="4" w:space="0" w:color="000000"/>
              <w:right w:val="single" w:sz="4" w:space="0" w:color="000000"/>
            </w:tcBorders>
            <w:shd w:val="clear" w:color="000000" w:fill="DDE7F1"/>
            <w:hideMark/>
          </w:tcPr>
          <w:p w14:paraId="497CBFCB" w14:textId="77777777" w:rsidR="00C10E88" w:rsidRPr="000E4B2A" w:rsidRDefault="00C10E88" w:rsidP="000E4B2A">
            <w:pPr>
              <w:spacing w:line="276" w:lineRule="auto"/>
              <w:jc w:val="center"/>
              <w:rPr>
                <w:rFonts w:eastAsia="Times New Roman"/>
                <w:b/>
                <w:bCs/>
                <w:color w:val="333333"/>
              </w:rPr>
            </w:pPr>
            <w:r w:rsidRPr="000E4B2A">
              <w:rPr>
                <w:rFonts w:eastAsia="Times New Roman"/>
                <w:b/>
                <w:bCs/>
                <w:color w:val="333333"/>
              </w:rPr>
              <w:t>Total</w:t>
            </w:r>
          </w:p>
        </w:tc>
        <w:tc>
          <w:tcPr>
            <w:tcW w:w="1434" w:type="dxa"/>
            <w:gridSpan w:val="2"/>
            <w:tcBorders>
              <w:top w:val="single" w:sz="4" w:space="0" w:color="000000"/>
              <w:left w:val="nil"/>
              <w:bottom w:val="single" w:sz="4" w:space="0" w:color="000000"/>
              <w:right w:val="single" w:sz="4" w:space="0" w:color="000000"/>
            </w:tcBorders>
            <w:shd w:val="clear" w:color="000000" w:fill="DDE7F1"/>
            <w:hideMark/>
          </w:tcPr>
          <w:p w14:paraId="51D6A01E" w14:textId="77777777" w:rsidR="00C10E88" w:rsidRPr="000E4B2A" w:rsidRDefault="00C10E88" w:rsidP="000E4B2A">
            <w:pPr>
              <w:spacing w:line="276" w:lineRule="auto"/>
              <w:jc w:val="center"/>
              <w:rPr>
                <w:rFonts w:eastAsia="Times New Roman"/>
                <w:b/>
                <w:bCs/>
                <w:color w:val="333333"/>
              </w:rPr>
            </w:pPr>
            <w:r w:rsidRPr="000E4B2A">
              <w:rPr>
                <w:rFonts w:eastAsia="Times New Roman"/>
                <w:b/>
                <w:bCs/>
                <w:color w:val="333333"/>
              </w:rPr>
              <w:t>Portugal</w:t>
            </w:r>
          </w:p>
        </w:tc>
      </w:tr>
      <w:tr w:rsidR="00C10E88" w:rsidRPr="000E4B2A" w14:paraId="454E094C" w14:textId="77777777" w:rsidTr="00C10E88">
        <w:trPr>
          <w:trHeight w:val="260"/>
          <w:jc w:val="center"/>
        </w:trPr>
        <w:tc>
          <w:tcPr>
            <w:tcW w:w="1239" w:type="dxa"/>
            <w:tcBorders>
              <w:top w:val="nil"/>
              <w:left w:val="single" w:sz="4" w:space="0" w:color="000000"/>
              <w:bottom w:val="single" w:sz="4" w:space="0" w:color="000000"/>
              <w:right w:val="single" w:sz="4" w:space="0" w:color="000000"/>
            </w:tcBorders>
            <w:shd w:val="clear" w:color="000000" w:fill="F1F4F9"/>
            <w:noWrap/>
            <w:hideMark/>
          </w:tcPr>
          <w:p w14:paraId="1AAAEB01" w14:textId="77777777" w:rsidR="00C10E88" w:rsidRPr="000E4B2A" w:rsidRDefault="00C10E88" w:rsidP="000E4B2A">
            <w:pPr>
              <w:spacing w:line="276" w:lineRule="auto"/>
              <w:rPr>
                <w:rFonts w:eastAsia="Times New Roman"/>
                <w:b/>
                <w:bCs/>
                <w:color w:val="333333"/>
              </w:rPr>
            </w:pPr>
            <w:r w:rsidRPr="000E4B2A">
              <w:rPr>
                <w:rFonts w:eastAsia="Times New Roman"/>
                <w:b/>
                <w:bCs/>
                <w:color w:val="333333"/>
              </w:rPr>
              <w:t>2017</w:t>
            </w:r>
          </w:p>
        </w:tc>
        <w:tc>
          <w:tcPr>
            <w:tcW w:w="1225" w:type="dxa"/>
            <w:tcBorders>
              <w:top w:val="nil"/>
              <w:left w:val="nil"/>
              <w:bottom w:val="single" w:sz="4" w:space="0" w:color="000000"/>
              <w:right w:val="single" w:sz="4" w:space="0" w:color="000000"/>
            </w:tcBorders>
            <w:shd w:val="clear" w:color="000000" w:fill="F1F4F9"/>
            <w:noWrap/>
            <w:hideMark/>
          </w:tcPr>
          <w:p w14:paraId="2A064F9E" w14:textId="77777777" w:rsidR="00C10E88" w:rsidRPr="000E4B2A" w:rsidRDefault="00C10E88" w:rsidP="000E4B2A">
            <w:pPr>
              <w:spacing w:line="276" w:lineRule="auto"/>
              <w:jc w:val="right"/>
              <w:rPr>
                <w:rFonts w:eastAsia="Times New Roman"/>
                <w:color w:val="333333"/>
              </w:rPr>
            </w:pPr>
            <w:r w:rsidRPr="000E4B2A">
              <w:rPr>
                <w:rFonts w:eastAsia="Times New Roman"/>
                <w:color w:val="333333"/>
              </w:rPr>
              <w:t>7,2</w:t>
            </w:r>
          </w:p>
        </w:tc>
        <w:tc>
          <w:tcPr>
            <w:tcW w:w="363" w:type="dxa"/>
            <w:tcBorders>
              <w:top w:val="nil"/>
              <w:left w:val="nil"/>
              <w:bottom w:val="single" w:sz="4" w:space="0" w:color="000000"/>
              <w:right w:val="single" w:sz="4" w:space="0" w:color="000000"/>
            </w:tcBorders>
            <w:shd w:val="clear" w:color="000000" w:fill="F1F4F9"/>
            <w:noWrap/>
            <w:hideMark/>
          </w:tcPr>
          <w:p w14:paraId="4F293A76" w14:textId="77777777" w:rsidR="00C10E88" w:rsidRPr="000E4B2A" w:rsidRDefault="00C10E88" w:rsidP="000E4B2A">
            <w:pPr>
              <w:spacing w:line="276" w:lineRule="auto"/>
              <w:rPr>
                <w:rFonts w:eastAsia="Times New Roman"/>
                <w:color w:val="333333"/>
              </w:rPr>
            </w:pPr>
            <w:r w:rsidRPr="000E4B2A">
              <w:rPr>
                <w:rFonts w:eastAsia="Times New Roman"/>
                <w:color w:val="333333"/>
              </w:rPr>
              <w:t> </w:t>
            </w:r>
          </w:p>
        </w:tc>
        <w:tc>
          <w:tcPr>
            <w:tcW w:w="1179" w:type="dxa"/>
            <w:tcBorders>
              <w:top w:val="nil"/>
              <w:left w:val="nil"/>
              <w:bottom w:val="single" w:sz="4" w:space="0" w:color="000000"/>
              <w:right w:val="single" w:sz="4" w:space="0" w:color="000000"/>
            </w:tcBorders>
            <w:shd w:val="clear" w:color="000000" w:fill="F1F4F9"/>
            <w:noWrap/>
            <w:hideMark/>
          </w:tcPr>
          <w:p w14:paraId="7BB4A771" w14:textId="77777777" w:rsidR="00C10E88" w:rsidRPr="000E4B2A" w:rsidRDefault="00C10E88" w:rsidP="000E4B2A">
            <w:pPr>
              <w:spacing w:line="276" w:lineRule="auto"/>
              <w:jc w:val="right"/>
              <w:rPr>
                <w:rFonts w:eastAsia="Times New Roman"/>
                <w:color w:val="333333"/>
              </w:rPr>
            </w:pPr>
            <w:r w:rsidRPr="000E4B2A">
              <w:rPr>
                <w:rFonts w:eastAsia="Times New Roman"/>
                <w:color w:val="333333"/>
              </w:rPr>
              <w:t>7,1</w:t>
            </w:r>
          </w:p>
        </w:tc>
        <w:tc>
          <w:tcPr>
            <w:tcW w:w="346" w:type="dxa"/>
            <w:tcBorders>
              <w:top w:val="nil"/>
              <w:left w:val="nil"/>
              <w:bottom w:val="single" w:sz="4" w:space="0" w:color="000000"/>
              <w:right w:val="single" w:sz="4" w:space="0" w:color="000000"/>
            </w:tcBorders>
            <w:shd w:val="clear" w:color="000000" w:fill="F1F4F9"/>
            <w:noWrap/>
            <w:hideMark/>
          </w:tcPr>
          <w:p w14:paraId="5C888D70" w14:textId="77777777" w:rsidR="00C10E88" w:rsidRPr="000E4B2A" w:rsidRDefault="00C10E88" w:rsidP="000E4B2A">
            <w:pPr>
              <w:spacing w:line="276" w:lineRule="auto"/>
              <w:rPr>
                <w:rFonts w:eastAsia="Times New Roman"/>
                <w:color w:val="333333"/>
              </w:rPr>
            </w:pPr>
            <w:r w:rsidRPr="000E4B2A">
              <w:rPr>
                <w:rFonts w:eastAsia="Times New Roman"/>
                <w:color w:val="333333"/>
              </w:rPr>
              <w:t> </w:t>
            </w:r>
          </w:p>
        </w:tc>
        <w:tc>
          <w:tcPr>
            <w:tcW w:w="1369" w:type="dxa"/>
            <w:tcBorders>
              <w:top w:val="nil"/>
              <w:left w:val="nil"/>
              <w:bottom w:val="single" w:sz="4" w:space="0" w:color="000000"/>
              <w:right w:val="single" w:sz="4" w:space="0" w:color="000000"/>
            </w:tcBorders>
            <w:shd w:val="clear" w:color="000000" w:fill="F1F4F9"/>
            <w:noWrap/>
            <w:hideMark/>
          </w:tcPr>
          <w:p w14:paraId="7DA6F765" w14:textId="77777777" w:rsidR="00C10E88" w:rsidRPr="000E4B2A" w:rsidRDefault="00C10E88" w:rsidP="000E4B2A">
            <w:pPr>
              <w:spacing w:line="276" w:lineRule="auto"/>
              <w:jc w:val="right"/>
              <w:rPr>
                <w:rFonts w:eastAsia="Times New Roman"/>
                <w:color w:val="333333"/>
              </w:rPr>
            </w:pPr>
            <w:r w:rsidRPr="000E4B2A">
              <w:rPr>
                <w:rFonts w:eastAsia="Times New Roman"/>
                <w:color w:val="333333"/>
              </w:rPr>
              <w:t>11,6</w:t>
            </w:r>
          </w:p>
        </w:tc>
        <w:tc>
          <w:tcPr>
            <w:tcW w:w="301" w:type="dxa"/>
            <w:tcBorders>
              <w:top w:val="nil"/>
              <w:left w:val="nil"/>
              <w:bottom w:val="single" w:sz="4" w:space="0" w:color="000000"/>
              <w:right w:val="single" w:sz="4" w:space="0" w:color="000000"/>
            </w:tcBorders>
            <w:shd w:val="clear" w:color="000000" w:fill="F1F4F9"/>
            <w:noWrap/>
            <w:hideMark/>
          </w:tcPr>
          <w:p w14:paraId="096DEB9C" w14:textId="77777777" w:rsidR="00C10E88" w:rsidRPr="000E4B2A" w:rsidRDefault="00C10E88" w:rsidP="000E4B2A">
            <w:pPr>
              <w:spacing w:line="276" w:lineRule="auto"/>
              <w:rPr>
                <w:rFonts w:eastAsia="Times New Roman"/>
                <w:color w:val="333333"/>
              </w:rPr>
            </w:pPr>
            <w:r w:rsidRPr="000E4B2A">
              <w:rPr>
                <w:rFonts w:eastAsia="Times New Roman"/>
                <w:color w:val="333333"/>
              </w:rPr>
              <w:t> </w:t>
            </w:r>
          </w:p>
        </w:tc>
        <w:tc>
          <w:tcPr>
            <w:tcW w:w="1393" w:type="dxa"/>
            <w:tcBorders>
              <w:top w:val="nil"/>
              <w:left w:val="nil"/>
              <w:bottom w:val="single" w:sz="4" w:space="0" w:color="000000"/>
              <w:right w:val="single" w:sz="4" w:space="0" w:color="000000"/>
            </w:tcBorders>
            <w:shd w:val="clear" w:color="000000" w:fill="F1F4F9"/>
            <w:noWrap/>
            <w:hideMark/>
          </w:tcPr>
          <w:p w14:paraId="58F47458" w14:textId="77777777" w:rsidR="00C10E88" w:rsidRPr="000E4B2A" w:rsidRDefault="00C10E88" w:rsidP="000E4B2A">
            <w:pPr>
              <w:spacing w:line="276" w:lineRule="auto"/>
              <w:jc w:val="right"/>
              <w:rPr>
                <w:rFonts w:eastAsia="Times New Roman"/>
                <w:color w:val="333333"/>
              </w:rPr>
            </w:pPr>
            <w:r w:rsidRPr="000E4B2A">
              <w:rPr>
                <w:rFonts w:eastAsia="Times New Roman"/>
                <w:color w:val="333333"/>
              </w:rPr>
              <w:t>11,3</w:t>
            </w:r>
          </w:p>
        </w:tc>
        <w:tc>
          <w:tcPr>
            <w:tcW w:w="303" w:type="dxa"/>
            <w:tcBorders>
              <w:top w:val="nil"/>
              <w:left w:val="nil"/>
              <w:bottom w:val="single" w:sz="4" w:space="0" w:color="000000"/>
              <w:right w:val="single" w:sz="4" w:space="0" w:color="000000"/>
            </w:tcBorders>
            <w:shd w:val="clear" w:color="000000" w:fill="F1F4F9"/>
            <w:noWrap/>
            <w:hideMark/>
          </w:tcPr>
          <w:p w14:paraId="35204869" w14:textId="77777777" w:rsidR="00C10E88" w:rsidRPr="000E4B2A" w:rsidRDefault="00C10E88" w:rsidP="000E4B2A">
            <w:pPr>
              <w:spacing w:line="276" w:lineRule="auto"/>
              <w:rPr>
                <w:rFonts w:eastAsia="Times New Roman"/>
                <w:color w:val="333333"/>
              </w:rPr>
            </w:pPr>
            <w:r w:rsidRPr="000E4B2A">
              <w:rPr>
                <w:rFonts w:eastAsia="Times New Roman"/>
                <w:color w:val="333333"/>
              </w:rPr>
              <w:t> </w:t>
            </w:r>
          </w:p>
        </w:tc>
        <w:tc>
          <w:tcPr>
            <w:tcW w:w="1086" w:type="dxa"/>
            <w:tcBorders>
              <w:top w:val="nil"/>
              <w:left w:val="nil"/>
              <w:bottom w:val="single" w:sz="4" w:space="0" w:color="000000"/>
              <w:right w:val="single" w:sz="4" w:space="0" w:color="000000"/>
            </w:tcBorders>
            <w:shd w:val="clear" w:color="000000" w:fill="F1F4F9"/>
            <w:noWrap/>
            <w:hideMark/>
          </w:tcPr>
          <w:p w14:paraId="3286A1F6" w14:textId="77777777" w:rsidR="00C10E88" w:rsidRPr="000E4B2A" w:rsidRDefault="00C10E88" w:rsidP="000E4B2A">
            <w:pPr>
              <w:spacing w:line="276" w:lineRule="auto"/>
              <w:jc w:val="right"/>
              <w:rPr>
                <w:rFonts w:eastAsia="Times New Roman"/>
                <w:color w:val="333333"/>
              </w:rPr>
            </w:pPr>
            <w:r w:rsidRPr="000E4B2A">
              <w:rPr>
                <w:rFonts w:eastAsia="Times New Roman"/>
                <w:color w:val="333333"/>
              </w:rPr>
              <w:t>3,3</w:t>
            </w:r>
          </w:p>
        </w:tc>
        <w:tc>
          <w:tcPr>
            <w:tcW w:w="322" w:type="dxa"/>
            <w:tcBorders>
              <w:top w:val="nil"/>
              <w:left w:val="nil"/>
              <w:bottom w:val="single" w:sz="4" w:space="0" w:color="000000"/>
              <w:right w:val="single" w:sz="4" w:space="0" w:color="000000"/>
            </w:tcBorders>
            <w:shd w:val="clear" w:color="000000" w:fill="F1F4F9"/>
            <w:noWrap/>
            <w:hideMark/>
          </w:tcPr>
          <w:p w14:paraId="72002E95" w14:textId="77777777" w:rsidR="00C10E88" w:rsidRPr="000E4B2A" w:rsidRDefault="00C10E88" w:rsidP="000E4B2A">
            <w:pPr>
              <w:spacing w:line="276" w:lineRule="auto"/>
              <w:rPr>
                <w:rFonts w:eastAsia="Times New Roman"/>
                <w:color w:val="333333"/>
              </w:rPr>
            </w:pPr>
            <w:r w:rsidRPr="000E4B2A">
              <w:rPr>
                <w:rFonts w:eastAsia="Times New Roman"/>
                <w:color w:val="333333"/>
              </w:rPr>
              <w:t> </w:t>
            </w:r>
          </w:p>
        </w:tc>
        <w:tc>
          <w:tcPr>
            <w:tcW w:w="1109" w:type="dxa"/>
            <w:tcBorders>
              <w:top w:val="nil"/>
              <w:left w:val="nil"/>
              <w:bottom w:val="single" w:sz="4" w:space="0" w:color="000000"/>
              <w:right w:val="single" w:sz="4" w:space="0" w:color="000000"/>
            </w:tcBorders>
            <w:shd w:val="clear" w:color="000000" w:fill="F1F4F9"/>
            <w:noWrap/>
            <w:hideMark/>
          </w:tcPr>
          <w:p w14:paraId="0C0810A1" w14:textId="77777777" w:rsidR="00C10E88" w:rsidRPr="000E4B2A" w:rsidRDefault="00C10E88" w:rsidP="000E4B2A">
            <w:pPr>
              <w:spacing w:line="276" w:lineRule="auto"/>
              <w:jc w:val="right"/>
              <w:rPr>
                <w:rFonts w:eastAsia="Times New Roman"/>
                <w:color w:val="333333"/>
              </w:rPr>
            </w:pPr>
            <w:r w:rsidRPr="000E4B2A">
              <w:rPr>
                <w:rFonts w:eastAsia="Times New Roman"/>
                <w:color w:val="333333"/>
              </w:rPr>
              <w:t>3,2</w:t>
            </w:r>
          </w:p>
        </w:tc>
        <w:tc>
          <w:tcPr>
            <w:tcW w:w="325" w:type="dxa"/>
            <w:tcBorders>
              <w:top w:val="nil"/>
              <w:left w:val="nil"/>
              <w:bottom w:val="single" w:sz="4" w:space="0" w:color="000000"/>
              <w:right w:val="single" w:sz="4" w:space="0" w:color="000000"/>
            </w:tcBorders>
            <w:shd w:val="clear" w:color="000000" w:fill="F1F4F9"/>
            <w:noWrap/>
            <w:hideMark/>
          </w:tcPr>
          <w:p w14:paraId="2C72A5C4" w14:textId="77777777" w:rsidR="00C10E88" w:rsidRPr="000E4B2A" w:rsidRDefault="00C10E88" w:rsidP="000E4B2A">
            <w:pPr>
              <w:spacing w:line="276" w:lineRule="auto"/>
              <w:rPr>
                <w:rFonts w:eastAsia="Times New Roman"/>
                <w:color w:val="333333"/>
              </w:rPr>
            </w:pPr>
            <w:r w:rsidRPr="000E4B2A">
              <w:rPr>
                <w:rFonts w:eastAsia="Times New Roman"/>
                <w:color w:val="333333"/>
              </w:rPr>
              <w:t> </w:t>
            </w:r>
          </w:p>
        </w:tc>
      </w:tr>
      <w:tr w:rsidR="00C10E88" w:rsidRPr="000E4B2A" w14:paraId="43E2937A" w14:textId="77777777" w:rsidTr="00C10E88">
        <w:trPr>
          <w:trHeight w:val="260"/>
          <w:jc w:val="center"/>
        </w:trPr>
        <w:tc>
          <w:tcPr>
            <w:tcW w:w="1239" w:type="dxa"/>
            <w:tcBorders>
              <w:top w:val="nil"/>
              <w:left w:val="single" w:sz="4" w:space="0" w:color="000000"/>
              <w:bottom w:val="single" w:sz="4" w:space="0" w:color="000000"/>
              <w:right w:val="single" w:sz="4" w:space="0" w:color="000000"/>
            </w:tcBorders>
            <w:shd w:val="clear" w:color="000000" w:fill="DDE7F1"/>
            <w:noWrap/>
            <w:hideMark/>
          </w:tcPr>
          <w:p w14:paraId="5DC7922F" w14:textId="77777777" w:rsidR="00C10E88" w:rsidRPr="000E4B2A" w:rsidRDefault="00C10E88" w:rsidP="000E4B2A">
            <w:pPr>
              <w:spacing w:line="276" w:lineRule="auto"/>
              <w:rPr>
                <w:rFonts w:eastAsia="Times New Roman"/>
                <w:b/>
                <w:bCs/>
                <w:color w:val="333333"/>
              </w:rPr>
            </w:pPr>
            <w:r w:rsidRPr="000E4B2A">
              <w:rPr>
                <w:rFonts w:eastAsia="Times New Roman"/>
                <w:b/>
                <w:bCs/>
                <w:color w:val="333333"/>
              </w:rPr>
              <w:t>2016</w:t>
            </w:r>
          </w:p>
        </w:tc>
        <w:tc>
          <w:tcPr>
            <w:tcW w:w="1225" w:type="dxa"/>
            <w:tcBorders>
              <w:top w:val="nil"/>
              <w:left w:val="nil"/>
              <w:bottom w:val="single" w:sz="4" w:space="0" w:color="000000"/>
              <w:right w:val="single" w:sz="4" w:space="0" w:color="000000"/>
            </w:tcBorders>
            <w:shd w:val="clear" w:color="000000" w:fill="DDE7F1"/>
            <w:noWrap/>
            <w:hideMark/>
          </w:tcPr>
          <w:p w14:paraId="4C3FEC4A" w14:textId="77777777" w:rsidR="00C10E88" w:rsidRPr="000E4B2A" w:rsidRDefault="00C10E88" w:rsidP="000E4B2A">
            <w:pPr>
              <w:spacing w:line="276" w:lineRule="auto"/>
              <w:jc w:val="right"/>
              <w:rPr>
                <w:rFonts w:eastAsia="Times New Roman"/>
                <w:color w:val="333333"/>
              </w:rPr>
            </w:pPr>
            <w:r w:rsidRPr="000E4B2A">
              <w:rPr>
                <w:rFonts w:eastAsia="Times New Roman"/>
                <w:color w:val="333333"/>
              </w:rPr>
              <w:t>6,4</w:t>
            </w:r>
          </w:p>
        </w:tc>
        <w:tc>
          <w:tcPr>
            <w:tcW w:w="363" w:type="dxa"/>
            <w:tcBorders>
              <w:top w:val="nil"/>
              <w:left w:val="nil"/>
              <w:bottom w:val="single" w:sz="4" w:space="0" w:color="000000"/>
              <w:right w:val="single" w:sz="4" w:space="0" w:color="000000"/>
            </w:tcBorders>
            <w:shd w:val="clear" w:color="000000" w:fill="DDE7F1"/>
            <w:noWrap/>
            <w:hideMark/>
          </w:tcPr>
          <w:p w14:paraId="4B58BD35" w14:textId="77777777" w:rsidR="00C10E88" w:rsidRPr="000E4B2A" w:rsidRDefault="00C10E88" w:rsidP="000E4B2A">
            <w:pPr>
              <w:spacing w:line="276" w:lineRule="auto"/>
              <w:rPr>
                <w:rFonts w:eastAsia="Times New Roman"/>
                <w:color w:val="333333"/>
              </w:rPr>
            </w:pPr>
            <w:r w:rsidRPr="000E4B2A">
              <w:rPr>
                <w:rFonts w:eastAsia="Times New Roman"/>
                <w:color w:val="333333"/>
              </w:rPr>
              <w:t> </w:t>
            </w:r>
          </w:p>
        </w:tc>
        <w:tc>
          <w:tcPr>
            <w:tcW w:w="1179" w:type="dxa"/>
            <w:tcBorders>
              <w:top w:val="nil"/>
              <w:left w:val="nil"/>
              <w:bottom w:val="single" w:sz="4" w:space="0" w:color="000000"/>
              <w:right w:val="single" w:sz="4" w:space="0" w:color="000000"/>
            </w:tcBorders>
            <w:shd w:val="clear" w:color="000000" w:fill="DDE7F1"/>
            <w:noWrap/>
            <w:hideMark/>
          </w:tcPr>
          <w:p w14:paraId="265F6A6E" w14:textId="77777777" w:rsidR="00C10E88" w:rsidRPr="000E4B2A" w:rsidRDefault="00C10E88" w:rsidP="000E4B2A">
            <w:pPr>
              <w:spacing w:line="276" w:lineRule="auto"/>
              <w:jc w:val="right"/>
              <w:rPr>
                <w:rFonts w:eastAsia="Times New Roman"/>
                <w:color w:val="333333"/>
              </w:rPr>
            </w:pPr>
            <w:r w:rsidRPr="000E4B2A">
              <w:rPr>
                <w:rFonts w:eastAsia="Times New Roman"/>
                <w:color w:val="333333"/>
              </w:rPr>
              <w:t>6,2</w:t>
            </w:r>
          </w:p>
        </w:tc>
        <w:tc>
          <w:tcPr>
            <w:tcW w:w="346" w:type="dxa"/>
            <w:tcBorders>
              <w:top w:val="nil"/>
              <w:left w:val="nil"/>
              <w:bottom w:val="single" w:sz="4" w:space="0" w:color="000000"/>
              <w:right w:val="single" w:sz="4" w:space="0" w:color="000000"/>
            </w:tcBorders>
            <w:shd w:val="clear" w:color="000000" w:fill="DDE7F1"/>
            <w:noWrap/>
            <w:hideMark/>
          </w:tcPr>
          <w:p w14:paraId="3582BF13" w14:textId="77777777" w:rsidR="00C10E88" w:rsidRPr="000E4B2A" w:rsidRDefault="00C10E88" w:rsidP="000E4B2A">
            <w:pPr>
              <w:spacing w:line="276" w:lineRule="auto"/>
              <w:rPr>
                <w:rFonts w:eastAsia="Times New Roman"/>
                <w:color w:val="333333"/>
              </w:rPr>
            </w:pPr>
            <w:r w:rsidRPr="000E4B2A">
              <w:rPr>
                <w:rFonts w:eastAsia="Times New Roman"/>
                <w:color w:val="333333"/>
              </w:rPr>
              <w:t> </w:t>
            </w:r>
          </w:p>
        </w:tc>
        <w:tc>
          <w:tcPr>
            <w:tcW w:w="1369" w:type="dxa"/>
            <w:tcBorders>
              <w:top w:val="nil"/>
              <w:left w:val="nil"/>
              <w:bottom w:val="single" w:sz="4" w:space="0" w:color="000000"/>
              <w:right w:val="single" w:sz="4" w:space="0" w:color="000000"/>
            </w:tcBorders>
            <w:shd w:val="clear" w:color="000000" w:fill="DDE7F1"/>
            <w:noWrap/>
            <w:hideMark/>
          </w:tcPr>
          <w:p w14:paraId="73E90FD2" w14:textId="77777777" w:rsidR="00C10E88" w:rsidRPr="000E4B2A" w:rsidRDefault="00C10E88" w:rsidP="000E4B2A">
            <w:pPr>
              <w:spacing w:line="276" w:lineRule="auto"/>
              <w:jc w:val="right"/>
              <w:rPr>
                <w:rFonts w:eastAsia="Times New Roman"/>
                <w:color w:val="333333"/>
              </w:rPr>
            </w:pPr>
            <w:r w:rsidRPr="000E4B2A">
              <w:rPr>
                <w:rFonts w:eastAsia="Times New Roman"/>
                <w:color w:val="333333"/>
              </w:rPr>
              <w:t>10,2</w:t>
            </w:r>
          </w:p>
        </w:tc>
        <w:tc>
          <w:tcPr>
            <w:tcW w:w="301" w:type="dxa"/>
            <w:tcBorders>
              <w:top w:val="nil"/>
              <w:left w:val="nil"/>
              <w:bottom w:val="single" w:sz="4" w:space="0" w:color="000000"/>
              <w:right w:val="single" w:sz="4" w:space="0" w:color="000000"/>
            </w:tcBorders>
            <w:shd w:val="clear" w:color="000000" w:fill="DDE7F1"/>
            <w:noWrap/>
            <w:hideMark/>
          </w:tcPr>
          <w:p w14:paraId="4F10D5E9" w14:textId="77777777" w:rsidR="00C10E88" w:rsidRPr="000E4B2A" w:rsidRDefault="00C10E88" w:rsidP="000E4B2A">
            <w:pPr>
              <w:spacing w:line="276" w:lineRule="auto"/>
              <w:rPr>
                <w:rFonts w:eastAsia="Times New Roman"/>
                <w:color w:val="333333"/>
              </w:rPr>
            </w:pPr>
            <w:r w:rsidRPr="000E4B2A">
              <w:rPr>
                <w:rFonts w:eastAsia="Times New Roman"/>
                <w:color w:val="333333"/>
              </w:rPr>
              <w:t> </w:t>
            </w:r>
          </w:p>
        </w:tc>
        <w:tc>
          <w:tcPr>
            <w:tcW w:w="1393" w:type="dxa"/>
            <w:tcBorders>
              <w:top w:val="nil"/>
              <w:left w:val="nil"/>
              <w:bottom w:val="single" w:sz="4" w:space="0" w:color="000000"/>
              <w:right w:val="single" w:sz="4" w:space="0" w:color="000000"/>
            </w:tcBorders>
            <w:shd w:val="clear" w:color="000000" w:fill="DDE7F1"/>
            <w:noWrap/>
            <w:hideMark/>
          </w:tcPr>
          <w:p w14:paraId="53EB37C4" w14:textId="77777777" w:rsidR="00C10E88" w:rsidRPr="000E4B2A" w:rsidRDefault="00C10E88" w:rsidP="000E4B2A">
            <w:pPr>
              <w:spacing w:line="276" w:lineRule="auto"/>
              <w:jc w:val="right"/>
              <w:rPr>
                <w:rFonts w:eastAsia="Times New Roman"/>
                <w:color w:val="333333"/>
              </w:rPr>
            </w:pPr>
            <w:r w:rsidRPr="000E4B2A">
              <w:rPr>
                <w:rFonts w:eastAsia="Times New Roman"/>
                <w:color w:val="333333"/>
              </w:rPr>
              <w:t>9,9</w:t>
            </w:r>
          </w:p>
        </w:tc>
        <w:tc>
          <w:tcPr>
            <w:tcW w:w="303" w:type="dxa"/>
            <w:tcBorders>
              <w:top w:val="nil"/>
              <w:left w:val="nil"/>
              <w:bottom w:val="single" w:sz="4" w:space="0" w:color="000000"/>
              <w:right w:val="single" w:sz="4" w:space="0" w:color="000000"/>
            </w:tcBorders>
            <w:shd w:val="clear" w:color="000000" w:fill="DDE7F1"/>
            <w:noWrap/>
            <w:hideMark/>
          </w:tcPr>
          <w:p w14:paraId="01C7382B" w14:textId="77777777" w:rsidR="00C10E88" w:rsidRPr="000E4B2A" w:rsidRDefault="00C10E88" w:rsidP="000E4B2A">
            <w:pPr>
              <w:spacing w:line="276" w:lineRule="auto"/>
              <w:rPr>
                <w:rFonts w:eastAsia="Times New Roman"/>
                <w:color w:val="333333"/>
              </w:rPr>
            </w:pPr>
            <w:r w:rsidRPr="000E4B2A">
              <w:rPr>
                <w:rFonts w:eastAsia="Times New Roman"/>
                <w:color w:val="333333"/>
              </w:rPr>
              <w:t> </w:t>
            </w:r>
          </w:p>
        </w:tc>
        <w:tc>
          <w:tcPr>
            <w:tcW w:w="1086" w:type="dxa"/>
            <w:tcBorders>
              <w:top w:val="nil"/>
              <w:left w:val="nil"/>
              <w:bottom w:val="single" w:sz="4" w:space="0" w:color="000000"/>
              <w:right w:val="single" w:sz="4" w:space="0" w:color="000000"/>
            </w:tcBorders>
            <w:shd w:val="clear" w:color="000000" w:fill="DDE7F1"/>
            <w:noWrap/>
            <w:hideMark/>
          </w:tcPr>
          <w:p w14:paraId="52C2748E" w14:textId="77777777" w:rsidR="00C10E88" w:rsidRPr="000E4B2A" w:rsidRDefault="00C10E88" w:rsidP="000E4B2A">
            <w:pPr>
              <w:spacing w:line="276" w:lineRule="auto"/>
              <w:jc w:val="right"/>
              <w:rPr>
                <w:rFonts w:eastAsia="Times New Roman"/>
                <w:color w:val="333333"/>
              </w:rPr>
            </w:pPr>
            <w:r w:rsidRPr="000E4B2A">
              <w:rPr>
                <w:rFonts w:eastAsia="Times New Roman"/>
                <w:color w:val="333333"/>
              </w:rPr>
              <w:t>3</w:t>
            </w:r>
          </w:p>
        </w:tc>
        <w:tc>
          <w:tcPr>
            <w:tcW w:w="322" w:type="dxa"/>
            <w:tcBorders>
              <w:top w:val="nil"/>
              <w:left w:val="nil"/>
              <w:bottom w:val="single" w:sz="4" w:space="0" w:color="000000"/>
              <w:right w:val="single" w:sz="4" w:space="0" w:color="000000"/>
            </w:tcBorders>
            <w:shd w:val="clear" w:color="000000" w:fill="DDE7F1"/>
            <w:noWrap/>
            <w:hideMark/>
          </w:tcPr>
          <w:p w14:paraId="08FE4881" w14:textId="77777777" w:rsidR="00C10E88" w:rsidRPr="000E4B2A" w:rsidRDefault="00C10E88" w:rsidP="000E4B2A">
            <w:pPr>
              <w:spacing w:line="276" w:lineRule="auto"/>
              <w:rPr>
                <w:rFonts w:eastAsia="Times New Roman"/>
                <w:color w:val="333333"/>
              </w:rPr>
            </w:pPr>
            <w:r w:rsidRPr="000E4B2A">
              <w:rPr>
                <w:rFonts w:eastAsia="Times New Roman"/>
                <w:color w:val="333333"/>
              </w:rPr>
              <w:t> </w:t>
            </w:r>
          </w:p>
        </w:tc>
        <w:tc>
          <w:tcPr>
            <w:tcW w:w="1109" w:type="dxa"/>
            <w:tcBorders>
              <w:top w:val="nil"/>
              <w:left w:val="nil"/>
              <w:bottom w:val="single" w:sz="4" w:space="0" w:color="000000"/>
              <w:right w:val="single" w:sz="4" w:space="0" w:color="000000"/>
            </w:tcBorders>
            <w:shd w:val="clear" w:color="000000" w:fill="DDE7F1"/>
            <w:noWrap/>
            <w:hideMark/>
          </w:tcPr>
          <w:p w14:paraId="1E3029F9" w14:textId="77777777" w:rsidR="00C10E88" w:rsidRPr="000E4B2A" w:rsidRDefault="00C10E88" w:rsidP="000E4B2A">
            <w:pPr>
              <w:spacing w:line="276" w:lineRule="auto"/>
              <w:jc w:val="right"/>
              <w:rPr>
                <w:rFonts w:eastAsia="Times New Roman"/>
                <w:color w:val="333333"/>
              </w:rPr>
            </w:pPr>
            <w:r w:rsidRPr="000E4B2A">
              <w:rPr>
                <w:rFonts w:eastAsia="Times New Roman"/>
                <w:color w:val="333333"/>
              </w:rPr>
              <w:t>2,9</w:t>
            </w:r>
          </w:p>
        </w:tc>
        <w:tc>
          <w:tcPr>
            <w:tcW w:w="325" w:type="dxa"/>
            <w:tcBorders>
              <w:top w:val="nil"/>
              <w:left w:val="nil"/>
              <w:bottom w:val="single" w:sz="4" w:space="0" w:color="000000"/>
              <w:right w:val="single" w:sz="4" w:space="0" w:color="000000"/>
            </w:tcBorders>
            <w:shd w:val="clear" w:color="000000" w:fill="DDE7F1"/>
            <w:noWrap/>
            <w:hideMark/>
          </w:tcPr>
          <w:p w14:paraId="38C6F645" w14:textId="77777777" w:rsidR="00C10E88" w:rsidRPr="000E4B2A" w:rsidRDefault="00C10E88" w:rsidP="000E4B2A">
            <w:pPr>
              <w:spacing w:line="276" w:lineRule="auto"/>
              <w:rPr>
                <w:rFonts w:eastAsia="Times New Roman"/>
                <w:color w:val="333333"/>
              </w:rPr>
            </w:pPr>
            <w:r w:rsidRPr="000E4B2A">
              <w:rPr>
                <w:rFonts w:eastAsia="Times New Roman"/>
                <w:color w:val="333333"/>
              </w:rPr>
              <w:t> </w:t>
            </w:r>
          </w:p>
        </w:tc>
      </w:tr>
      <w:tr w:rsidR="00C10E88" w:rsidRPr="000E4B2A" w14:paraId="39F45EA0" w14:textId="77777777" w:rsidTr="00C10E88">
        <w:trPr>
          <w:trHeight w:val="260"/>
          <w:jc w:val="center"/>
        </w:trPr>
        <w:tc>
          <w:tcPr>
            <w:tcW w:w="1239" w:type="dxa"/>
            <w:tcBorders>
              <w:top w:val="nil"/>
              <w:left w:val="single" w:sz="4" w:space="0" w:color="000000"/>
              <w:bottom w:val="single" w:sz="4" w:space="0" w:color="000000"/>
              <w:right w:val="single" w:sz="4" w:space="0" w:color="000000"/>
            </w:tcBorders>
            <w:shd w:val="clear" w:color="000000" w:fill="F1F4F9"/>
            <w:noWrap/>
            <w:hideMark/>
          </w:tcPr>
          <w:p w14:paraId="66408410" w14:textId="77777777" w:rsidR="00C10E88" w:rsidRPr="000E4B2A" w:rsidRDefault="00C10E88" w:rsidP="000E4B2A">
            <w:pPr>
              <w:spacing w:line="276" w:lineRule="auto"/>
              <w:rPr>
                <w:rFonts w:eastAsia="Times New Roman"/>
                <w:b/>
                <w:bCs/>
                <w:color w:val="333333"/>
              </w:rPr>
            </w:pPr>
            <w:r w:rsidRPr="000E4B2A">
              <w:rPr>
                <w:rFonts w:eastAsia="Times New Roman"/>
                <w:b/>
                <w:bCs/>
                <w:color w:val="333333"/>
              </w:rPr>
              <w:t>2015</w:t>
            </w:r>
          </w:p>
        </w:tc>
        <w:tc>
          <w:tcPr>
            <w:tcW w:w="1225" w:type="dxa"/>
            <w:tcBorders>
              <w:top w:val="nil"/>
              <w:left w:val="nil"/>
              <w:bottom w:val="single" w:sz="4" w:space="0" w:color="000000"/>
              <w:right w:val="single" w:sz="4" w:space="0" w:color="000000"/>
            </w:tcBorders>
            <w:shd w:val="clear" w:color="000000" w:fill="F1F4F9"/>
            <w:noWrap/>
            <w:hideMark/>
          </w:tcPr>
          <w:p w14:paraId="5417445C" w14:textId="77777777" w:rsidR="00C10E88" w:rsidRPr="000E4B2A" w:rsidRDefault="00C10E88" w:rsidP="000E4B2A">
            <w:pPr>
              <w:spacing w:line="276" w:lineRule="auto"/>
              <w:jc w:val="right"/>
              <w:rPr>
                <w:rFonts w:eastAsia="Times New Roman"/>
                <w:color w:val="333333"/>
              </w:rPr>
            </w:pPr>
            <w:r w:rsidRPr="000E4B2A">
              <w:rPr>
                <w:rFonts w:eastAsia="Times New Roman"/>
                <w:color w:val="333333"/>
              </w:rPr>
              <w:t>7,1</w:t>
            </w:r>
          </w:p>
        </w:tc>
        <w:tc>
          <w:tcPr>
            <w:tcW w:w="363" w:type="dxa"/>
            <w:tcBorders>
              <w:top w:val="nil"/>
              <w:left w:val="nil"/>
              <w:bottom w:val="single" w:sz="4" w:space="0" w:color="000000"/>
              <w:right w:val="single" w:sz="4" w:space="0" w:color="000000"/>
            </w:tcBorders>
            <w:shd w:val="clear" w:color="000000" w:fill="F1F4F9"/>
            <w:noWrap/>
            <w:hideMark/>
          </w:tcPr>
          <w:p w14:paraId="1BA66281" w14:textId="77777777" w:rsidR="00C10E88" w:rsidRPr="000E4B2A" w:rsidRDefault="00C10E88" w:rsidP="000E4B2A">
            <w:pPr>
              <w:spacing w:line="276" w:lineRule="auto"/>
              <w:rPr>
                <w:rFonts w:eastAsia="Times New Roman"/>
                <w:color w:val="333333"/>
              </w:rPr>
            </w:pPr>
            <w:r w:rsidRPr="000E4B2A">
              <w:rPr>
                <w:rFonts w:eastAsia="Times New Roman"/>
                <w:color w:val="333333"/>
              </w:rPr>
              <w:t> </w:t>
            </w:r>
          </w:p>
        </w:tc>
        <w:tc>
          <w:tcPr>
            <w:tcW w:w="1179" w:type="dxa"/>
            <w:tcBorders>
              <w:top w:val="nil"/>
              <w:left w:val="nil"/>
              <w:bottom w:val="single" w:sz="4" w:space="0" w:color="000000"/>
              <w:right w:val="single" w:sz="4" w:space="0" w:color="000000"/>
            </w:tcBorders>
            <w:shd w:val="clear" w:color="000000" w:fill="F1F4F9"/>
            <w:noWrap/>
            <w:hideMark/>
          </w:tcPr>
          <w:p w14:paraId="591DA39D" w14:textId="77777777" w:rsidR="00C10E88" w:rsidRPr="000E4B2A" w:rsidRDefault="00C10E88" w:rsidP="000E4B2A">
            <w:pPr>
              <w:spacing w:line="276" w:lineRule="auto"/>
              <w:jc w:val="right"/>
              <w:rPr>
                <w:rFonts w:eastAsia="Times New Roman"/>
                <w:color w:val="333333"/>
              </w:rPr>
            </w:pPr>
            <w:r w:rsidRPr="000E4B2A">
              <w:rPr>
                <w:rFonts w:eastAsia="Times New Roman"/>
                <w:color w:val="333333"/>
              </w:rPr>
              <w:t>6,9</w:t>
            </w:r>
          </w:p>
        </w:tc>
        <w:tc>
          <w:tcPr>
            <w:tcW w:w="346" w:type="dxa"/>
            <w:tcBorders>
              <w:top w:val="nil"/>
              <w:left w:val="nil"/>
              <w:bottom w:val="single" w:sz="4" w:space="0" w:color="000000"/>
              <w:right w:val="single" w:sz="4" w:space="0" w:color="000000"/>
            </w:tcBorders>
            <w:shd w:val="clear" w:color="000000" w:fill="F1F4F9"/>
            <w:noWrap/>
            <w:hideMark/>
          </w:tcPr>
          <w:p w14:paraId="611A9314" w14:textId="77777777" w:rsidR="00C10E88" w:rsidRPr="000E4B2A" w:rsidRDefault="00C10E88" w:rsidP="000E4B2A">
            <w:pPr>
              <w:spacing w:line="276" w:lineRule="auto"/>
              <w:rPr>
                <w:rFonts w:eastAsia="Times New Roman"/>
                <w:color w:val="333333"/>
              </w:rPr>
            </w:pPr>
            <w:r w:rsidRPr="000E4B2A">
              <w:rPr>
                <w:rFonts w:eastAsia="Times New Roman"/>
                <w:color w:val="333333"/>
              </w:rPr>
              <w:t> </w:t>
            </w:r>
          </w:p>
        </w:tc>
        <w:tc>
          <w:tcPr>
            <w:tcW w:w="1369" w:type="dxa"/>
            <w:tcBorders>
              <w:top w:val="nil"/>
              <w:left w:val="nil"/>
              <w:bottom w:val="single" w:sz="4" w:space="0" w:color="000000"/>
              <w:right w:val="single" w:sz="4" w:space="0" w:color="000000"/>
            </w:tcBorders>
            <w:shd w:val="clear" w:color="000000" w:fill="F1F4F9"/>
            <w:noWrap/>
            <w:hideMark/>
          </w:tcPr>
          <w:p w14:paraId="53894653" w14:textId="77777777" w:rsidR="00C10E88" w:rsidRPr="000E4B2A" w:rsidRDefault="00C10E88" w:rsidP="000E4B2A">
            <w:pPr>
              <w:spacing w:line="276" w:lineRule="auto"/>
              <w:jc w:val="right"/>
              <w:rPr>
                <w:rFonts w:eastAsia="Times New Roman"/>
                <w:color w:val="333333"/>
              </w:rPr>
            </w:pPr>
            <w:r w:rsidRPr="000E4B2A">
              <w:rPr>
                <w:rFonts w:eastAsia="Times New Roman"/>
                <w:color w:val="333333"/>
              </w:rPr>
              <w:t>11,7</w:t>
            </w:r>
          </w:p>
        </w:tc>
        <w:tc>
          <w:tcPr>
            <w:tcW w:w="301" w:type="dxa"/>
            <w:tcBorders>
              <w:top w:val="nil"/>
              <w:left w:val="nil"/>
              <w:bottom w:val="single" w:sz="4" w:space="0" w:color="000000"/>
              <w:right w:val="single" w:sz="4" w:space="0" w:color="000000"/>
            </w:tcBorders>
            <w:shd w:val="clear" w:color="000000" w:fill="F1F4F9"/>
            <w:noWrap/>
            <w:hideMark/>
          </w:tcPr>
          <w:p w14:paraId="545BB2BF" w14:textId="77777777" w:rsidR="00C10E88" w:rsidRPr="000E4B2A" w:rsidRDefault="00C10E88" w:rsidP="000E4B2A">
            <w:pPr>
              <w:spacing w:line="276" w:lineRule="auto"/>
              <w:rPr>
                <w:rFonts w:eastAsia="Times New Roman"/>
                <w:color w:val="333333"/>
              </w:rPr>
            </w:pPr>
            <w:r w:rsidRPr="000E4B2A">
              <w:rPr>
                <w:rFonts w:eastAsia="Times New Roman"/>
                <w:color w:val="333333"/>
              </w:rPr>
              <w:t> </w:t>
            </w:r>
          </w:p>
        </w:tc>
        <w:tc>
          <w:tcPr>
            <w:tcW w:w="1393" w:type="dxa"/>
            <w:tcBorders>
              <w:top w:val="nil"/>
              <w:left w:val="nil"/>
              <w:bottom w:val="single" w:sz="4" w:space="0" w:color="000000"/>
              <w:right w:val="single" w:sz="4" w:space="0" w:color="000000"/>
            </w:tcBorders>
            <w:shd w:val="clear" w:color="000000" w:fill="F1F4F9"/>
            <w:noWrap/>
            <w:hideMark/>
          </w:tcPr>
          <w:p w14:paraId="5CE525FF" w14:textId="77777777" w:rsidR="00C10E88" w:rsidRPr="000E4B2A" w:rsidRDefault="00C10E88" w:rsidP="000E4B2A">
            <w:pPr>
              <w:spacing w:line="276" w:lineRule="auto"/>
              <w:jc w:val="right"/>
              <w:rPr>
                <w:rFonts w:eastAsia="Times New Roman"/>
                <w:color w:val="333333"/>
              </w:rPr>
            </w:pPr>
            <w:r w:rsidRPr="000E4B2A">
              <w:rPr>
                <w:rFonts w:eastAsia="Times New Roman"/>
                <w:color w:val="333333"/>
              </w:rPr>
              <w:t>11,4</w:t>
            </w:r>
          </w:p>
        </w:tc>
        <w:tc>
          <w:tcPr>
            <w:tcW w:w="303" w:type="dxa"/>
            <w:tcBorders>
              <w:top w:val="nil"/>
              <w:left w:val="nil"/>
              <w:bottom w:val="single" w:sz="4" w:space="0" w:color="000000"/>
              <w:right w:val="single" w:sz="4" w:space="0" w:color="000000"/>
            </w:tcBorders>
            <w:shd w:val="clear" w:color="000000" w:fill="F1F4F9"/>
            <w:noWrap/>
            <w:hideMark/>
          </w:tcPr>
          <w:p w14:paraId="5DEF94F5" w14:textId="77777777" w:rsidR="00C10E88" w:rsidRPr="000E4B2A" w:rsidRDefault="00C10E88" w:rsidP="000E4B2A">
            <w:pPr>
              <w:spacing w:line="276" w:lineRule="auto"/>
              <w:rPr>
                <w:rFonts w:eastAsia="Times New Roman"/>
                <w:color w:val="333333"/>
              </w:rPr>
            </w:pPr>
            <w:r w:rsidRPr="000E4B2A">
              <w:rPr>
                <w:rFonts w:eastAsia="Times New Roman"/>
                <w:color w:val="333333"/>
              </w:rPr>
              <w:t> </w:t>
            </w:r>
          </w:p>
        </w:tc>
        <w:tc>
          <w:tcPr>
            <w:tcW w:w="1086" w:type="dxa"/>
            <w:tcBorders>
              <w:top w:val="nil"/>
              <w:left w:val="nil"/>
              <w:bottom w:val="single" w:sz="4" w:space="0" w:color="000000"/>
              <w:right w:val="single" w:sz="4" w:space="0" w:color="000000"/>
            </w:tcBorders>
            <w:shd w:val="clear" w:color="000000" w:fill="F1F4F9"/>
            <w:noWrap/>
            <w:hideMark/>
          </w:tcPr>
          <w:p w14:paraId="4B32555E" w14:textId="77777777" w:rsidR="00C10E88" w:rsidRPr="000E4B2A" w:rsidRDefault="00C10E88" w:rsidP="000E4B2A">
            <w:pPr>
              <w:spacing w:line="276" w:lineRule="auto"/>
              <w:jc w:val="right"/>
              <w:rPr>
                <w:rFonts w:eastAsia="Times New Roman"/>
                <w:color w:val="333333"/>
              </w:rPr>
            </w:pPr>
            <w:r w:rsidRPr="000E4B2A">
              <w:rPr>
                <w:rFonts w:eastAsia="Times New Roman"/>
                <w:color w:val="333333"/>
              </w:rPr>
              <w:t>2,9</w:t>
            </w:r>
          </w:p>
        </w:tc>
        <w:tc>
          <w:tcPr>
            <w:tcW w:w="322" w:type="dxa"/>
            <w:tcBorders>
              <w:top w:val="nil"/>
              <w:left w:val="nil"/>
              <w:bottom w:val="single" w:sz="4" w:space="0" w:color="000000"/>
              <w:right w:val="single" w:sz="4" w:space="0" w:color="000000"/>
            </w:tcBorders>
            <w:shd w:val="clear" w:color="000000" w:fill="F1F4F9"/>
            <w:noWrap/>
            <w:hideMark/>
          </w:tcPr>
          <w:p w14:paraId="6501D33C" w14:textId="77777777" w:rsidR="00C10E88" w:rsidRPr="000E4B2A" w:rsidRDefault="00C10E88" w:rsidP="000E4B2A">
            <w:pPr>
              <w:spacing w:line="276" w:lineRule="auto"/>
              <w:rPr>
                <w:rFonts w:eastAsia="Times New Roman"/>
                <w:color w:val="333333"/>
              </w:rPr>
            </w:pPr>
            <w:r w:rsidRPr="000E4B2A">
              <w:rPr>
                <w:rFonts w:eastAsia="Times New Roman"/>
                <w:color w:val="333333"/>
              </w:rPr>
              <w:t> </w:t>
            </w:r>
          </w:p>
        </w:tc>
        <w:tc>
          <w:tcPr>
            <w:tcW w:w="1109" w:type="dxa"/>
            <w:tcBorders>
              <w:top w:val="nil"/>
              <w:left w:val="nil"/>
              <w:bottom w:val="single" w:sz="4" w:space="0" w:color="000000"/>
              <w:right w:val="single" w:sz="4" w:space="0" w:color="000000"/>
            </w:tcBorders>
            <w:shd w:val="clear" w:color="000000" w:fill="F1F4F9"/>
            <w:noWrap/>
            <w:hideMark/>
          </w:tcPr>
          <w:p w14:paraId="121187B5" w14:textId="77777777" w:rsidR="00C10E88" w:rsidRPr="000E4B2A" w:rsidRDefault="00C10E88" w:rsidP="000E4B2A">
            <w:pPr>
              <w:spacing w:line="276" w:lineRule="auto"/>
              <w:jc w:val="right"/>
              <w:rPr>
                <w:rFonts w:eastAsia="Times New Roman"/>
                <w:color w:val="333333"/>
              </w:rPr>
            </w:pPr>
            <w:r w:rsidRPr="000E4B2A">
              <w:rPr>
                <w:rFonts w:eastAsia="Times New Roman"/>
                <w:color w:val="333333"/>
              </w:rPr>
              <w:t>2,8</w:t>
            </w:r>
          </w:p>
        </w:tc>
        <w:tc>
          <w:tcPr>
            <w:tcW w:w="325" w:type="dxa"/>
            <w:tcBorders>
              <w:top w:val="nil"/>
              <w:left w:val="nil"/>
              <w:bottom w:val="single" w:sz="4" w:space="0" w:color="000000"/>
              <w:right w:val="single" w:sz="4" w:space="0" w:color="000000"/>
            </w:tcBorders>
            <w:shd w:val="clear" w:color="000000" w:fill="F1F4F9"/>
            <w:noWrap/>
            <w:hideMark/>
          </w:tcPr>
          <w:p w14:paraId="458FD53D" w14:textId="77777777" w:rsidR="00C10E88" w:rsidRPr="000E4B2A" w:rsidRDefault="00C10E88" w:rsidP="000E4B2A">
            <w:pPr>
              <w:spacing w:line="276" w:lineRule="auto"/>
              <w:rPr>
                <w:rFonts w:eastAsia="Times New Roman"/>
                <w:color w:val="333333"/>
              </w:rPr>
            </w:pPr>
            <w:r w:rsidRPr="000E4B2A">
              <w:rPr>
                <w:rFonts w:eastAsia="Times New Roman"/>
                <w:color w:val="333333"/>
              </w:rPr>
              <w:t> </w:t>
            </w:r>
          </w:p>
        </w:tc>
      </w:tr>
      <w:tr w:rsidR="00C10E88" w:rsidRPr="000E4B2A" w14:paraId="2BB5D964" w14:textId="77777777" w:rsidTr="00C10E88">
        <w:trPr>
          <w:trHeight w:val="260"/>
          <w:jc w:val="center"/>
        </w:trPr>
        <w:tc>
          <w:tcPr>
            <w:tcW w:w="1239" w:type="dxa"/>
            <w:tcBorders>
              <w:top w:val="nil"/>
              <w:left w:val="single" w:sz="4" w:space="0" w:color="000000"/>
              <w:bottom w:val="single" w:sz="4" w:space="0" w:color="000000"/>
              <w:right w:val="single" w:sz="4" w:space="0" w:color="000000"/>
            </w:tcBorders>
            <w:shd w:val="clear" w:color="000000" w:fill="DDE7F1"/>
            <w:noWrap/>
            <w:hideMark/>
          </w:tcPr>
          <w:p w14:paraId="6EDEF551" w14:textId="77777777" w:rsidR="00C10E88" w:rsidRPr="000E4B2A" w:rsidRDefault="00C10E88" w:rsidP="000E4B2A">
            <w:pPr>
              <w:spacing w:line="276" w:lineRule="auto"/>
              <w:rPr>
                <w:rFonts w:eastAsia="Times New Roman"/>
                <w:b/>
                <w:bCs/>
                <w:color w:val="333333"/>
              </w:rPr>
            </w:pPr>
            <w:r w:rsidRPr="000E4B2A">
              <w:rPr>
                <w:rFonts w:eastAsia="Times New Roman"/>
                <w:b/>
                <w:bCs/>
                <w:color w:val="333333"/>
              </w:rPr>
              <w:t>2014</w:t>
            </w:r>
          </w:p>
        </w:tc>
        <w:tc>
          <w:tcPr>
            <w:tcW w:w="1225" w:type="dxa"/>
            <w:tcBorders>
              <w:top w:val="nil"/>
              <w:left w:val="nil"/>
              <w:bottom w:val="single" w:sz="4" w:space="0" w:color="000000"/>
              <w:right w:val="single" w:sz="4" w:space="0" w:color="000000"/>
            </w:tcBorders>
            <w:shd w:val="clear" w:color="000000" w:fill="DDE7F1"/>
            <w:noWrap/>
            <w:hideMark/>
          </w:tcPr>
          <w:p w14:paraId="7A76126B" w14:textId="77777777" w:rsidR="00C10E88" w:rsidRPr="000E4B2A" w:rsidRDefault="00C10E88" w:rsidP="000E4B2A">
            <w:pPr>
              <w:spacing w:line="276" w:lineRule="auto"/>
              <w:jc w:val="right"/>
              <w:rPr>
                <w:rFonts w:eastAsia="Times New Roman"/>
                <w:color w:val="333333"/>
              </w:rPr>
            </w:pPr>
            <w:r w:rsidRPr="000E4B2A">
              <w:rPr>
                <w:rFonts w:eastAsia="Times New Roman"/>
                <w:color w:val="333333"/>
              </w:rPr>
              <w:t>7,1</w:t>
            </w:r>
          </w:p>
        </w:tc>
        <w:tc>
          <w:tcPr>
            <w:tcW w:w="363" w:type="dxa"/>
            <w:tcBorders>
              <w:top w:val="nil"/>
              <w:left w:val="nil"/>
              <w:bottom w:val="single" w:sz="4" w:space="0" w:color="000000"/>
              <w:right w:val="single" w:sz="4" w:space="0" w:color="000000"/>
            </w:tcBorders>
            <w:shd w:val="clear" w:color="000000" w:fill="DDE7F1"/>
            <w:noWrap/>
            <w:hideMark/>
          </w:tcPr>
          <w:p w14:paraId="1EAD8597" w14:textId="77777777" w:rsidR="00C10E88" w:rsidRPr="000E4B2A" w:rsidRDefault="00C10E88" w:rsidP="000E4B2A">
            <w:pPr>
              <w:spacing w:line="276" w:lineRule="auto"/>
              <w:rPr>
                <w:rFonts w:eastAsia="Times New Roman"/>
                <w:color w:val="333333"/>
              </w:rPr>
            </w:pPr>
            <w:r w:rsidRPr="000E4B2A">
              <w:rPr>
                <w:rFonts w:eastAsia="Times New Roman"/>
                <w:color w:val="333333"/>
              </w:rPr>
              <w:t> </w:t>
            </w:r>
          </w:p>
        </w:tc>
        <w:tc>
          <w:tcPr>
            <w:tcW w:w="1179" w:type="dxa"/>
            <w:tcBorders>
              <w:top w:val="nil"/>
              <w:left w:val="nil"/>
              <w:bottom w:val="single" w:sz="4" w:space="0" w:color="000000"/>
              <w:right w:val="single" w:sz="4" w:space="0" w:color="000000"/>
            </w:tcBorders>
            <w:shd w:val="clear" w:color="000000" w:fill="DDE7F1"/>
            <w:noWrap/>
            <w:hideMark/>
          </w:tcPr>
          <w:p w14:paraId="01EAA8EF" w14:textId="77777777" w:rsidR="00C10E88" w:rsidRPr="000E4B2A" w:rsidRDefault="00C10E88" w:rsidP="000E4B2A">
            <w:pPr>
              <w:spacing w:line="276" w:lineRule="auto"/>
              <w:jc w:val="right"/>
              <w:rPr>
                <w:rFonts w:eastAsia="Times New Roman"/>
                <w:color w:val="333333"/>
              </w:rPr>
            </w:pPr>
            <w:r w:rsidRPr="000E4B2A">
              <w:rPr>
                <w:rFonts w:eastAsia="Times New Roman"/>
                <w:color w:val="333333"/>
              </w:rPr>
              <w:t>7</w:t>
            </w:r>
          </w:p>
        </w:tc>
        <w:tc>
          <w:tcPr>
            <w:tcW w:w="346" w:type="dxa"/>
            <w:tcBorders>
              <w:top w:val="nil"/>
              <w:left w:val="nil"/>
              <w:bottom w:val="single" w:sz="4" w:space="0" w:color="000000"/>
              <w:right w:val="single" w:sz="4" w:space="0" w:color="000000"/>
            </w:tcBorders>
            <w:shd w:val="clear" w:color="000000" w:fill="DDE7F1"/>
            <w:noWrap/>
            <w:hideMark/>
          </w:tcPr>
          <w:p w14:paraId="225F7958" w14:textId="77777777" w:rsidR="00C10E88" w:rsidRPr="000E4B2A" w:rsidRDefault="00C10E88" w:rsidP="000E4B2A">
            <w:pPr>
              <w:spacing w:line="276" w:lineRule="auto"/>
              <w:rPr>
                <w:rFonts w:eastAsia="Times New Roman"/>
                <w:color w:val="333333"/>
              </w:rPr>
            </w:pPr>
            <w:r w:rsidRPr="000E4B2A">
              <w:rPr>
                <w:rFonts w:eastAsia="Times New Roman"/>
                <w:color w:val="333333"/>
              </w:rPr>
              <w:t> </w:t>
            </w:r>
          </w:p>
        </w:tc>
        <w:tc>
          <w:tcPr>
            <w:tcW w:w="1369" w:type="dxa"/>
            <w:tcBorders>
              <w:top w:val="nil"/>
              <w:left w:val="nil"/>
              <w:bottom w:val="single" w:sz="4" w:space="0" w:color="000000"/>
              <w:right w:val="single" w:sz="4" w:space="0" w:color="000000"/>
            </w:tcBorders>
            <w:shd w:val="clear" w:color="000000" w:fill="DDE7F1"/>
            <w:noWrap/>
            <w:hideMark/>
          </w:tcPr>
          <w:p w14:paraId="43BEF85E" w14:textId="77777777" w:rsidR="00C10E88" w:rsidRPr="000E4B2A" w:rsidRDefault="00C10E88" w:rsidP="000E4B2A">
            <w:pPr>
              <w:spacing w:line="276" w:lineRule="auto"/>
              <w:jc w:val="right"/>
              <w:rPr>
                <w:rFonts w:eastAsia="Times New Roman"/>
                <w:color w:val="333333"/>
              </w:rPr>
            </w:pPr>
            <w:r w:rsidRPr="000E4B2A">
              <w:rPr>
                <w:rFonts w:eastAsia="Times New Roman"/>
                <w:color w:val="333333"/>
              </w:rPr>
              <w:t>11,8</w:t>
            </w:r>
          </w:p>
        </w:tc>
        <w:tc>
          <w:tcPr>
            <w:tcW w:w="301" w:type="dxa"/>
            <w:tcBorders>
              <w:top w:val="nil"/>
              <w:left w:val="nil"/>
              <w:bottom w:val="single" w:sz="4" w:space="0" w:color="000000"/>
              <w:right w:val="single" w:sz="4" w:space="0" w:color="000000"/>
            </w:tcBorders>
            <w:shd w:val="clear" w:color="000000" w:fill="DDE7F1"/>
            <w:noWrap/>
            <w:hideMark/>
          </w:tcPr>
          <w:p w14:paraId="104AFF00" w14:textId="77777777" w:rsidR="00C10E88" w:rsidRPr="000E4B2A" w:rsidRDefault="00C10E88" w:rsidP="000E4B2A">
            <w:pPr>
              <w:spacing w:line="276" w:lineRule="auto"/>
              <w:rPr>
                <w:rFonts w:eastAsia="Times New Roman"/>
                <w:color w:val="333333"/>
              </w:rPr>
            </w:pPr>
            <w:r w:rsidRPr="000E4B2A">
              <w:rPr>
                <w:rFonts w:eastAsia="Times New Roman"/>
                <w:color w:val="333333"/>
              </w:rPr>
              <w:t> </w:t>
            </w:r>
          </w:p>
        </w:tc>
        <w:tc>
          <w:tcPr>
            <w:tcW w:w="1393" w:type="dxa"/>
            <w:tcBorders>
              <w:top w:val="nil"/>
              <w:left w:val="nil"/>
              <w:bottom w:val="single" w:sz="4" w:space="0" w:color="000000"/>
              <w:right w:val="single" w:sz="4" w:space="0" w:color="000000"/>
            </w:tcBorders>
            <w:shd w:val="clear" w:color="000000" w:fill="DDE7F1"/>
            <w:noWrap/>
            <w:hideMark/>
          </w:tcPr>
          <w:p w14:paraId="2825561A" w14:textId="77777777" w:rsidR="00C10E88" w:rsidRPr="000E4B2A" w:rsidRDefault="00C10E88" w:rsidP="000E4B2A">
            <w:pPr>
              <w:spacing w:line="276" w:lineRule="auto"/>
              <w:jc w:val="right"/>
              <w:rPr>
                <w:rFonts w:eastAsia="Times New Roman"/>
                <w:color w:val="333333"/>
              </w:rPr>
            </w:pPr>
            <w:r w:rsidRPr="000E4B2A">
              <w:rPr>
                <w:rFonts w:eastAsia="Times New Roman"/>
                <w:color w:val="333333"/>
              </w:rPr>
              <w:t>11,6</w:t>
            </w:r>
          </w:p>
        </w:tc>
        <w:tc>
          <w:tcPr>
            <w:tcW w:w="303" w:type="dxa"/>
            <w:tcBorders>
              <w:top w:val="nil"/>
              <w:left w:val="nil"/>
              <w:bottom w:val="single" w:sz="4" w:space="0" w:color="000000"/>
              <w:right w:val="single" w:sz="4" w:space="0" w:color="000000"/>
            </w:tcBorders>
            <w:shd w:val="clear" w:color="000000" w:fill="DDE7F1"/>
            <w:noWrap/>
            <w:hideMark/>
          </w:tcPr>
          <w:p w14:paraId="3B64F8A4" w14:textId="77777777" w:rsidR="00C10E88" w:rsidRPr="000E4B2A" w:rsidRDefault="00C10E88" w:rsidP="000E4B2A">
            <w:pPr>
              <w:spacing w:line="276" w:lineRule="auto"/>
              <w:rPr>
                <w:rFonts w:eastAsia="Times New Roman"/>
                <w:color w:val="333333"/>
              </w:rPr>
            </w:pPr>
            <w:r w:rsidRPr="000E4B2A">
              <w:rPr>
                <w:rFonts w:eastAsia="Times New Roman"/>
                <w:color w:val="333333"/>
              </w:rPr>
              <w:t> </w:t>
            </w:r>
          </w:p>
        </w:tc>
        <w:tc>
          <w:tcPr>
            <w:tcW w:w="1086" w:type="dxa"/>
            <w:tcBorders>
              <w:top w:val="nil"/>
              <w:left w:val="nil"/>
              <w:bottom w:val="single" w:sz="4" w:space="0" w:color="000000"/>
              <w:right w:val="single" w:sz="4" w:space="0" w:color="000000"/>
            </w:tcBorders>
            <w:shd w:val="clear" w:color="000000" w:fill="DDE7F1"/>
            <w:noWrap/>
            <w:hideMark/>
          </w:tcPr>
          <w:p w14:paraId="2BA37336" w14:textId="77777777" w:rsidR="00C10E88" w:rsidRPr="000E4B2A" w:rsidRDefault="00C10E88" w:rsidP="000E4B2A">
            <w:pPr>
              <w:spacing w:line="276" w:lineRule="auto"/>
              <w:jc w:val="right"/>
              <w:rPr>
                <w:rFonts w:eastAsia="Times New Roman"/>
                <w:color w:val="333333"/>
              </w:rPr>
            </w:pPr>
            <w:r w:rsidRPr="000E4B2A">
              <w:rPr>
                <w:rFonts w:eastAsia="Times New Roman"/>
                <w:color w:val="333333"/>
              </w:rPr>
              <w:t>2,9</w:t>
            </w:r>
          </w:p>
        </w:tc>
        <w:tc>
          <w:tcPr>
            <w:tcW w:w="322" w:type="dxa"/>
            <w:tcBorders>
              <w:top w:val="nil"/>
              <w:left w:val="nil"/>
              <w:bottom w:val="single" w:sz="4" w:space="0" w:color="000000"/>
              <w:right w:val="single" w:sz="4" w:space="0" w:color="000000"/>
            </w:tcBorders>
            <w:shd w:val="clear" w:color="000000" w:fill="DDE7F1"/>
            <w:noWrap/>
            <w:hideMark/>
          </w:tcPr>
          <w:p w14:paraId="3887AAF8" w14:textId="77777777" w:rsidR="00C10E88" w:rsidRPr="000E4B2A" w:rsidRDefault="00C10E88" w:rsidP="000E4B2A">
            <w:pPr>
              <w:spacing w:line="276" w:lineRule="auto"/>
              <w:rPr>
                <w:rFonts w:eastAsia="Times New Roman"/>
                <w:color w:val="333333"/>
              </w:rPr>
            </w:pPr>
            <w:r w:rsidRPr="000E4B2A">
              <w:rPr>
                <w:rFonts w:eastAsia="Times New Roman"/>
                <w:color w:val="333333"/>
              </w:rPr>
              <w:t> </w:t>
            </w:r>
          </w:p>
        </w:tc>
        <w:tc>
          <w:tcPr>
            <w:tcW w:w="1109" w:type="dxa"/>
            <w:tcBorders>
              <w:top w:val="nil"/>
              <w:left w:val="nil"/>
              <w:bottom w:val="single" w:sz="4" w:space="0" w:color="000000"/>
              <w:right w:val="single" w:sz="4" w:space="0" w:color="000000"/>
            </w:tcBorders>
            <w:shd w:val="clear" w:color="000000" w:fill="DDE7F1"/>
            <w:noWrap/>
            <w:hideMark/>
          </w:tcPr>
          <w:p w14:paraId="47B6C974" w14:textId="77777777" w:rsidR="00C10E88" w:rsidRPr="000E4B2A" w:rsidRDefault="00C10E88" w:rsidP="000E4B2A">
            <w:pPr>
              <w:spacing w:line="276" w:lineRule="auto"/>
              <w:jc w:val="right"/>
              <w:rPr>
                <w:rFonts w:eastAsia="Times New Roman"/>
                <w:color w:val="333333"/>
              </w:rPr>
            </w:pPr>
            <w:r w:rsidRPr="000E4B2A">
              <w:rPr>
                <w:rFonts w:eastAsia="Times New Roman"/>
                <w:color w:val="333333"/>
              </w:rPr>
              <w:t>2,8</w:t>
            </w:r>
          </w:p>
        </w:tc>
        <w:tc>
          <w:tcPr>
            <w:tcW w:w="325" w:type="dxa"/>
            <w:tcBorders>
              <w:top w:val="nil"/>
              <w:left w:val="nil"/>
              <w:bottom w:val="single" w:sz="4" w:space="0" w:color="000000"/>
              <w:right w:val="single" w:sz="4" w:space="0" w:color="000000"/>
            </w:tcBorders>
            <w:shd w:val="clear" w:color="000000" w:fill="DDE7F1"/>
            <w:noWrap/>
            <w:hideMark/>
          </w:tcPr>
          <w:p w14:paraId="4A5B4D6B" w14:textId="77777777" w:rsidR="00C10E88" w:rsidRPr="000E4B2A" w:rsidRDefault="00C10E88" w:rsidP="000E4B2A">
            <w:pPr>
              <w:spacing w:line="276" w:lineRule="auto"/>
              <w:rPr>
                <w:rFonts w:eastAsia="Times New Roman"/>
                <w:color w:val="333333"/>
              </w:rPr>
            </w:pPr>
            <w:r w:rsidRPr="000E4B2A">
              <w:rPr>
                <w:rFonts w:eastAsia="Times New Roman"/>
                <w:color w:val="333333"/>
              </w:rPr>
              <w:t> </w:t>
            </w:r>
          </w:p>
        </w:tc>
      </w:tr>
    </w:tbl>
    <w:p w14:paraId="19F337D2" w14:textId="77777777" w:rsidR="00D64881" w:rsidRPr="000E4B2A" w:rsidRDefault="00D64881" w:rsidP="000E4B2A">
      <w:pPr>
        <w:spacing w:line="276" w:lineRule="auto"/>
        <w:rPr>
          <w:b/>
          <w:bCs/>
        </w:rPr>
      </w:pPr>
    </w:p>
    <w:p w14:paraId="0508B243" w14:textId="77777777" w:rsidR="00D64881" w:rsidRPr="000E4B2A" w:rsidRDefault="00D64881" w:rsidP="000E4B2A">
      <w:pPr>
        <w:spacing w:line="276" w:lineRule="auto"/>
        <w:jc w:val="both"/>
      </w:pPr>
      <w:r w:rsidRPr="000E4B2A">
        <w:t>Note(s):</w:t>
      </w:r>
    </w:p>
    <w:p w14:paraId="7F503361" w14:textId="234EAD81" w:rsidR="00D64881" w:rsidRPr="00B713E8" w:rsidRDefault="00D64881" w:rsidP="000E4B2A">
      <w:pPr>
        <w:spacing w:line="276" w:lineRule="auto"/>
        <w:jc w:val="both"/>
        <w:rPr>
          <w:lang w:val="en-GB"/>
        </w:rPr>
      </w:pPr>
      <w:r w:rsidRPr="00B713E8">
        <w:rPr>
          <w:lang w:val="en-GB"/>
        </w:rPr>
        <w:t>(1) The statistical results for 2017 were obtained based on information from the Information System for Death Certificates available up to 5 December 2018.</w:t>
      </w:r>
    </w:p>
    <w:p w14:paraId="3AAEE6C1" w14:textId="23B8C0B4" w:rsidR="00D64881" w:rsidRPr="00B713E8" w:rsidRDefault="00D64881" w:rsidP="000E4B2A">
      <w:pPr>
        <w:spacing w:line="276" w:lineRule="auto"/>
        <w:jc w:val="both"/>
        <w:rPr>
          <w:lang w:val="en-GB"/>
        </w:rPr>
      </w:pPr>
      <w:r w:rsidRPr="00B713E8">
        <w:rPr>
          <w:lang w:val="en-GB"/>
        </w:rPr>
        <w:t>(2) A new version of NUTS (NUTS 2013) entered into force on 1 January 2015. In NUTS II, there was only one change of name in "Lisbon" which was renamed "Metropolitan Area of Lisbon".</w:t>
      </w:r>
    </w:p>
    <w:p w14:paraId="6DA53FC7" w14:textId="77777777" w:rsidR="00D64881" w:rsidRPr="00B713E8" w:rsidRDefault="00D64881" w:rsidP="000E4B2A">
      <w:pPr>
        <w:spacing w:line="276" w:lineRule="auto"/>
        <w:jc w:val="both"/>
        <w:rPr>
          <w:lang w:val="en-GB"/>
        </w:rPr>
      </w:pPr>
      <w:r w:rsidRPr="00B713E8">
        <w:rPr>
          <w:lang w:val="en-GB"/>
        </w:rPr>
        <w:t>(3) It should be noted that in the calculation of the figures for Portugal, only deaths of residents in the country are taken into account, while in the calculation of the total, the deaths of residents and non-residents are taken into account. In the case of the Total rates, the "average annual resident population" is used, given that the "present population" is only available in years of population census.</w:t>
      </w:r>
    </w:p>
    <w:p w14:paraId="778C99EB" w14:textId="77777777" w:rsidR="00D64881" w:rsidRPr="00B713E8" w:rsidRDefault="00D64881" w:rsidP="000E4B2A">
      <w:pPr>
        <w:spacing w:line="276" w:lineRule="auto"/>
        <w:jc w:val="both"/>
        <w:rPr>
          <w:lang w:val="en-GB"/>
        </w:rPr>
      </w:pPr>
    </w:p>
    <w:p w14:paraId="42D00F04" w14:textId="18287C56" w:rsidR="00D64881" w:rsidRPr="00B713E8" w:rsidRDefault="00D64881" w:rsidP="000E4B2A">
      <w:pPr>
        <w:spacing w:line="276" w:lineRule="auto"/>
        <w:jc w:val="both"/>
        <w:outlineLvl w:val="0"/>
        <w:rPr>
          <w:lang w:val="en-GB"/>
        </w:rPr>
      </w:pPr>
      <w:r w:rsidRPr="00B713E8">
        <w:rPr>
          <w:lang w:val="en-GB"/>
        </w:rPr>
        <w:t>Last updated: 03/04/2019</w:t>
      </w:r>
    </w:p>
    <w:p w14:paraId="42DCF32E" w14:textId="2558826E" w:rsidR="00D64881" w:rsidRPr="00B713E8" w:rsidRDefault="00D64881" w:rsidP="000E4B2A">
      <w:pPr>
        <w:spacing w:line="276" w:lineRule="auto"/>
        <w:jc w:val="both"/>
        <w:rPr>
          <w:lang w:val="en-GB"/>
        </w:rPr>
      </w:pPr>
      <w:r w:rsidRPr="00B713E8">
        <w:rPr>
          <w:lang w:val="en-GB"/>
        </w:rPr>
        <w:t>Source: National Statistics (INE)</w:t>
      </w:r>
    </w:p>
    <w:p w14:paraId="316A06AD" w14:textId="77777777" w:rsidR="00D64881" w:rsidRPr="00B713E8" w:rsidRDefault="00D64881" w:rsidP="00D64881">
      <w:pPr>
        <w:jc w:val="center"/>
        <w:rPr>
          <w:b/>
          <w:bCs/>
          <w:lang w:val="en-GB"/>
        </w:rPr>
      </w:pPr>
    </w:p>
    <w:p w14:paraId="22B1409E" w14:textId="0B169A2A" w:rsidR="00C10E88" w:rsidRPr="00B713E8" w:rsidRDefault="00C10E88">
      <w:pPr>
        <w:spacing w:after="160" w:line="259" w:lineRule="auto"/>
        <w:rPr>
          <w:b/>
          <w:bCs/>
          <w:lang w:val="en-GB"/>
        </w:rPr>
      </w:pPr>
      <w:r w:rsidRPr="00B713E8">
        <w:rPr>
          <w:b/>
          <w:bCs/>
          <w:lang w:val="en-GB"/>
        </w:rPr>
        <w:br w:type="page"/>
      </w:r>
    </w:p>
    <w:p w14:paraId="0F7E9397" w14:textId="6290EF3D" w:rsidR="00C10E88" w:rsidRPr="00B713E8" w:rsidRDefault="00C10E88" w:rsidP="005D1848">
      <w:pPr>
        <w:outlineLvl w:val="0"/>
        <w:rPr>
          <w:b/>
          <w:bCs/>
          <w:lang w:val="en-GB"/>
        </w:rPr>
      </w:pPr>
      <w:r w:rsidRPr="00B713E8">
        <w:rPr>
          <w:b/>
          <w:bCs/>
          <w:lang w:val="en-GB"/>
        </w:rPr>
        <w:t>Metadata associated with Table XIV:</w:t>
      </w:r>
    </w:p>
    <w:p w14:paraId="3D603C3D" w14:textId="77777777" w:rsidR="00C10E88" w:rsidRPr="00B713E8" w:rsidRDefault="00C10E88" w:rsidP="00C10E88">
      <w:pPr>
        <w:rPr>
          <w:b/>
          <w:bCs/>
          <w:lang w:val="en-GB"/>
        </w:rPr>
      </w:pPr>
    </w:p>
    <w:p w14:paraId="393DE198" w14:textId="1604488E" w:rsidR="00C10E88" w:rsidRPr="00B713E8" w:rsidRDefault="00C10E88" w:rsidP="000E4B2A">
      <w:pPr>
        <w:spacing w:line="276" w:lineRule="auto"/>
        <w:jc w:val="center"/>
        <w:outlineLvl w:val="0"/>
        <w:rPr>
          <w:b/>
          <w:bCs/>
          <w:lang w:val="en-GB"/>
        </w:rPr>
      </w:pPr>
      <w:r w:rsidRPr="00B713E8">
        <w:rPr>
          <w:b/>
          <w:bCs/>
          <w:lang w:val="en-GB"/>
        </w:rPr>
        <w:t>Road fatality rate per 100,000 inhabitants (N.º)</w:t>
      </w:r>
    </w:p>
    <w:p w14:paraId="7D250004" w14:textId="609E2438" w:rsidR="00D64881" w:rsidRPr="00B713E8" w:rsidRDefault="00D64881" w:rsidP="000E4B2A">
      <w:pPr>
        <w:spacing w:line="276" w:lineRule="auto"/>
        <w:jc w:val="center"/>
        <w:rPr>
          <w:b/>
          <w:bCs/>
          <w:lang w:val="en-GB"/>
        </w:rPr>
      </w:pPr>
    </w:p>
    <w:p w14:paraId="2DE06E95" w14:textId="77777777" w:rsidR="000E4B2A" w:rsidRPr="00B713E8" w:rsidRDefault="000E4B2A" w:rsidP="000E4B2A">
      <w:pPr>
        <w:spacing w:line="276" w:lineRule="auto"/>
        <w:jc w:val="center"/>
        <w:rPr>
          <w:b/>
          <w:bCs/>
          <w:lang w:val="en-GB"/>
        </w:rPr>
      </w:pPr>
    </w:p>
    <w:tbl>
      <w:tblPr>
        <w:tblW w:w="8494" w:type="dxa"/>
        <w:jc w:val="center"/>
        <w:tblCellMar>
          <w:left w:w="70" w:type="dxa"/>
          <w:right w:w="70" w:type="dxa"/>
        </w:tblCellMar>
        <w:tblLook w:val="04A0" w:firstRow="1" w:lastRow="0" w:firstColumn="1" w:lastColumn="0" w:noHBand="0" w:noVBand="1"/>
      </w:tblPr>
      <w:tblGrid>
        <w:gridCol w:w="1852"/>
        <w:gridCol w:w="6642"/>
      </w:tblGrid>
      <w:tr w:rsidR="00C10E88" w:rsidRPr="00B713E8" w14:paraId="352FB291" w14:textId="77777777" w:rsidTr="000555AF">
        <w:trPr>
          <w:trHeight w:val="260"/>
          <w:jc w:val="center"/>
        </w:trPr>
        <w:tc>
          <w:tcPr>
            <w:tcW w:w="1768" w:type="dxa"/>
            <w:tcBorders>
              <w:top w:val="single" w:sz="4" w:space="0" w:color="000000"/>
              <w:left w:val="single" w:sz="4" w:space="0" w:color="000000"/>
              <w:bottom w:val="single" w:sz="4" w:space="0" w:color="000000"/>
              <w:right w:val="single" w:sz="4" w:space="0" w:color="000000"/>
            </w:tcBorders>
            <w:shd w:val="clear" w:color="000000" w:fill="C8DDED"/>
            <w:noWrap/>
            <w:hideMark/>
          </w:tcPr>
          <w:p w14:paraId="4DF8453D" w14:textId="77777777" w:rsidR="00C10E88" w:rsidRPr="000E4B2A" w:rsidRDefault="00C10E88" w:rsidP="000E4B2A">
            <w:pPr>
              <w:spacing w:line="276" w:lineRule="auto"/>
              <w:jc w:val="both"/>
              <w:rPr>
                <w:rFonts w:eastAsia="Times New Roman"/>
                <w:b/>
                <w:bCs/>
                <w:color w:val="333333"/>
              </w:rPr>
            </w:pPr>
            <w:r w:rsidRPr="000E4B2A">
              <w:rPr>
                <w:rFonts w:eastAsia="Times New Roman"/>
                <w:b/>
                <w:bCs/>
                <w:color w:val="333333"/>
              </w:rPr>
              <w:t>Name</w:t>
            </w:r>
          </w:p>
        </w:tc>
        <w:tc>
          <w:tcPr>
            <w:tcW w:w="6726" w:type="dxa"/>
            <w:tcBorders>
              <w:top w:val="single" w:sz="4" w:space="0" w:color="000000"/>
              <w:left w:val="nil"/>
              <w:bottom w:val="single" w:sz="4" w:space="0" w:color="000000"/>
              <w:right w:val="single" w:sz="4" w:space="0" w:color="000000"/>
            </w:tcBorders>
            <w:shd w:val="clear" w:color="auto" w:fill="auto"/>
            <w:noWrap/>
            <w:vAlign w:val="bottom"/>
            <w:hideMark/>
          </w:tcPr>
          <w:p w14:paraId="4885197D" w14:textId="277DC099" w:rsidR="00C10E88" w:rsidRPr="00B713E8" w:rsidRDefault="00C10E88" w:rsidP="000E4B2A">
            <w:pPr>
              <w:spacing w:line="276" w:lineRule="auto"/>
              <w:jc w:val="both"/>
              <w:rPr>
                <w:rFonts w:eastAsia="Times New Roman"/>
                <w:color w:val="333333"/>
                <w:lang w:val="en-GB"/>
              </w:rPr>
            </w:pPr>
            <w:r w:rsidRPr="00B713E8">
              <w:rPr>
                <w:rFonts w:eastAsia="Times New Roman"/>
                <w:bCs/>
                <w:color w:val="333333"/>
                <w:lang w:val="en-GB"/>
              </w:rPr>
              <w:t>Road fatality rate per 100 000 inhabitants (N.º) per Place of residence (NUTS - 2013), Gender and Age group; Annual</w:t>
            </w:r>
          </w:p>
        </w:tc>
      </w:tr>
      <w:tr w:rsidR="00C10E88" w:rsidRPr="000E4B2A" w14:paraId="5DF4555C" w14:textId="77777777" w:rsidTr="000555AF">
        <w:trPr>
          <w:trHeight w:val="260"/>
          <w:jc w:val="center"/>
        </w:trPr>
        <w:tc>
          <w:tcPr>
            <w:tcW w:w="1768" w:type="dxa"/>
            <w:tcBorders>
              <w:top w:val="nil"/>
              <w:left w:val="single" w:sz="4" w:space="0" w:color="000000"/>
              <w:bottom w:val="single" w:sz="4" w:space="0" w:color="000000"/>
              <w:right w:val="single" w:sz="4" w:space="0" w:color="000000"/>
            </w:tcBorders>
            <w:shd w:val="clear" w:color="000000" w:fill="C8DDED"/>
            <w:noWrap/>
            <w:hideMark/>
          </w:tcPr>
          <w:p w14:paraId="01E23C92" w14:textId="77777777" w:rsidR="00C10E88" w:rsidRPr="000E4B2A" w:rsidRDefault="00C10E88" w:rsidP="000E4B2A">
            <w:pPr>
              <w:spacing w:line="276" w:lineRule="auto"/>
              <w:jc w:val="both"/>
              <w:rPr>
                <w:rFonts w:eastAsia="Times New Roman"/>
                <w:b/>
                <w:bCs/>
                <w:color w:val="333333"/>
              </w:rPr>
            </w:pPr>
            <w:r w:rsidRPr="000E4B2A">
              <w:rPr>
                <w:rFonts w:eastAsia="Times New Roman"/>
                <w:b/>
                <w:bCs/>
                <w:color w:val="333333"/>
              </w:rPr>
              <w:t>Periodicity</w:t>
            </w:r>
          </w:p>
        </w:tc>
        <w:tc>
          <w:tcPr>
            <w:tcW w:w="6726" w:type="dxa"/>
            <w:tcBorders>
              <w:top w:val="nil"/>
              <w:left w:val="nil"/>
              <w:bottom w:val="single" w:sz="4" w:space="0" w:color="000000"/>
              <w:right w:val="single" w:sz="4" w:space="0" w:color="000000"/>
            </w:tcBorders>
            <w:shd w:val="clear" w:color="auto" w:fill="auto"/>
            <w:noWrap/>
            <w:hideMark/>
          </w:tcPr>
          <w:p w14:paraId="5F3A62FC" w14:textId="5CEDAC1C" w:rsidR="00C10E88" w:rsidRPr="000E4B2A" w:rsidRDefault="00C10E88" w:rsidP="000E4B2A">
            <w:pPr>
              <w:spacing w:line="276" w:lineRule="auto"/>
              <w:jc w:val="both"/>
              <w:rPr>
                <w:rFonts w:eastAsia="Times New Roman"/>
                <w:color w:val="333333"/>
              </w:rPr>
            </w:pPr>
            <w:r w:rsidRPr="000E4B2A">
              <w:rPr>
                <w:rFonts w:eastAsia="Times New Roman"/>
                <w:bCs/>
                <w:color w:val="333333"/>
              </w:rPr>
              <w:t>Annua</w:t>
            </w:r>
            <w:r w:rsidR="000555AF" w:rsidRPr="000E4B2A">
              <w:rPr>
                <w:rFonts w:eastAsia="Times New Roman"/>
                <w:bCs/>
                <w:color w:val="333333"/>
              </w:rPr>
              <w:t>l</w:t>
            </w:r>
          </w:p>
        </w:tc>
      </w:tr>
      <w:tr w:rsidR="00C10E88" w:rsidRPr="00B713E8" w14:paraId="277EF614" w14:textId="77777777" w:rsidTr="000555AF">
        <w:trPr>
          <w:trHeight w:val="260"/>
          <w:jc w:val="center"/>
        </w:trPr>
        <w:tc>
          <w:tcPr>
            <w:tcW w:w="1768" w:type="dxa"/>
            <w:tcBorders>
              <w:top w:val="nil"/>
              <w:left w:val="single" w:sz="4" w:space="0" w:color="000000"/>
              <w:bottom w:val="single" w:sz="4" w:space="0" w:color="000000"/>
              <w:right w:val="single" w:sz="4" w:space="0" w:color="000000"/>
            </w:tcBorders>
            <w:shd w:val="clear" w:color="000000" w:fill="C8DDED"/>
            <w:noWrap/>
            <w:hideMark/>
          </w:tcPr>
          <w:p w14:paraId="017B85EA" w14:textId="77777777" w:rsidR="00C10E88" w:rsidRPr="000E4B2A" w:rsidRDefault="00C10E88" w:rsidP="000E4B2A">
            <w:pPr>
              <w:spacing w:line="276" w:lineRule="auto"/>
              <w:jc w:val="both"/>
              <w:rPr>
                <w:rFonts w:eastAsia="Times New Roman"/>
                <w:b/>
                <w:bCs/>
                <w:color w:val="333333"/>
              </w:rPr>
            </w:pPr>
            <w:r w:rsidRPr="000E4B2A">
              <w:rPr>
                <w:rFonts w:eastAsia="Times New Roman"/>
                <w:b/>
                <w:bCs/>
                <w:color w:val="333333"/>
              </w:rPr>
              <w:t>Source</w:t>
            </w:r>
          </w:p>
        </w:tc>
        <w:tc>
          <w:tcPr>
            <w:tcW w:w="6726" w:type="dxa"/>
            <w:tcBorders>
              <w:top w:val="nil"/>
              <w:left w:val="nil"/>
              <w:bottom w:val="single" w:sz="4" w:space="0" w:color="000000"/>
              <w:right w:val="single" w:sz="4" w:space="0" w:color="000000"/>
            </w:tcBorders>
            <w:shd w:val="clear" w:color="auto" w:fill="auto"/>
            <w:noWrap/>
            <w:hideMark/>
          </w:tcPr>
          <w:p w14:paraId="7ACD0D2A" w14:textId="14536A54" w:rsidR="00C10E88" w:rsidRPr="00B713E8" w:rsidRDefault="00C10E88" w:rsidP="000E4B2A">
            <w:pPr>
              <w:spacing w:line="276" w:lineRule="auto"/>
              <w:jc w:val="both"/>
              <w:rPr>
                <w:rFonts w:eastAsia="Times New Roman"/>
                <w:color w:val="333333"/>
                <w:lang w:val="en-GB"/>
              </w:rPr>
            </w:pPr>
            <w:r w:rsidRPr="00B713E8">
              <w:rPr>
                <w:rFonts w:eastAsia="Times New Roman"/>
                <w:color w:val="333333"/>
                <w:lang w:val="en-GB"/>
              </w:rPr>
              <w:t>INE, Deaths from causes of death</w:t>
            </w:r>
          </w:p>
        </w:tc>
      </w:tr>
      <w:tr w:rsidR="00C10E88" w:rsidRPr="000E4B2A" w14:paraId="57CC7806" w14:textId="77777777" w:rsidTr="000555AF">
        <w:trPr>
          <w:trHeight w:val="488"/>
          <w:jc w:val="center"/>
        </w:trPr>
        <w:tc>
          <w:tcPr>
            <w:tcW w:w="1768" w:type="dxa"/>
            <w:tcBorders>
              <w:top w:val="nil"/>
              <w:left w:val="single" w:sz="4" w:space="0" w:color="000000"/>
              <w:bottom w:val="single" w:sz="4" w:space="0" w:color="000000"/>
              <w:right w:val="single" w:sz="4" w:space="0" w:color="000000"/>
            </w:tcBorders>
            <w:shd w:val="clear" w:color="000000" w:fill="C8DDED"/>
            <w:noWrap/>
            <w:hideMark/>
          </w:tcPr>
          <w:p w14:paraId="4CB318FC" w14:textId="77777777" w:rsidR="00C10E88" w:rsidRPr="000E4B2A" w:rsidRDefault="00C10E88" w:rsidP="000E4B2A">
            <w:pPr>
              <w:spacing w:line="276" w:lineRule="auto"/>
              <w:jc w:val="both"/>
              <w:rPr>
                <w:rFonts w:eastAsia="Times New Roman"/>
                <w:b/>
                <w:bCs/>
                <w:color w:val="333333"/>
              </w:rPr>
            </w:pPr>
            <w:r w:rsidRPr="000E4B2A">
              <w:rPr>
                <w:rFonts w:eastAsia="Times New Roman"/>
                <w:b/>
                <w:bCs/>
                <w:color w:val="333333"/>
              </w:rPr>
              <w:t>First period available</w:t>
            </w:r>
          </w:p>
        </w:tc>
        <w:tc>
          <w:tcPr>
            <w:tcW w:w="6726" w:type="dxa"/>
            <w:tcBorders>
              <w:top w:val="nil"/>
              <w:left w:val="nil"/>
              <w:bottom w:val="single" w:sz="4" w:space="0" w:color="000000"/>
              <w:right w:val="single" w:sz="4" w:space="0" w:color="000000"/>
            </w:tcBorders>
            <w:shd w:val="clear" w:color="auto" w:fill="auto"/>
            <w:noWrap/>
            <w:hideMark/>
          </w:tcPr>
          <w:p w14:paraId="0DD24C79" w14:textId="23A11EF9" w:rsidR="00C10E88" w:rsidRPr="000E4B2A" w:rsidRDefault="00C10E88" w:rsidP="000E4B2A">
            <w:pPr>
              <w:spacing w:line="276" w:lineRule="auto"/>
              <w:jc w:val="both"/>
              <w:rPr>
                <w:rFonts w:eastAsia="Times New Roman"/>
                <w:color w:val="333333"/>
              </w:rPr>
            </w:pPr>
            <w:r w:rsidRPr="000E4B2A">
              <w:rPr>
                <w:rFonts w:eastAsia="Times New Roman"/>
                <w:color w:val="333333"/>
              </w:rPr>
              <w:t>2002</w:t>
            </w:r>
          </w:p>
        </w:tc>
      </w:tr>
      <w:tr w:rsidR="00C10E88" w:rsidRPr="000E4B2A" w14:paraId="1A82BC9D" w14:textId="77777777" w:rsidTr="000555AF">
        <w:trPr>
          <w:trHeight w:val="260"/>
          <w:jc w:val="center"/>
        </w:trPr>
        <w:tc>
          <w:tcPr>
            <w:tcW w:w="1768" w:type="dxa"/>
            <w:tcBorders>
              <w:top w:val="nil"/>
              <w:left w:val="single" w:sz="4" w:space="0" w:color="000000"/>
              <w:bottom w:val="single" w:sz="4" w:space="0" w:color="000000"/>
              <w:right w:val="single" w:sz="4" w:space="0" w:color="000000"/>
            </w:tcBorders>
            <w:shd w:val="clear" w:color="000000" w:fill="C8DDED"/>
            <w:noWrap/>
            <w:hideMark/>
          </w:tcPr>
          <w:p w14:paraId="5A25759D" w14:textId="77777777" w:rsidR="00C10E88" w:rsidRPr="000E4B2A" w:rsidRDefault="00C10E88" w:rsidP="000E4B2A">
            <w:pPr>
              <w:spacing w:line="276" w:lineRule="auto"/>
              <w:jc w:val="both"/>
              <w:rPr>
                <w:rFonts w:eastAsia="Times New Roman"/>
                <w:b/>
                <w:bCs/>
                <w:color w:val="333333"/>
              </w:rPr>
            </w:pPr>
            <w:r w:rsidRPr="000E4B2A">
              <w:rPr>
                <w:rFonts w:eastAsia="Times New Roman"/>
                <w:b/>
                <w:bCs/>
                <w:color w:val="333333"/>
              </w:rPr>
              <w:t>Last available period</w:t>
            </w:r>
          </w:p>
        </w:tc>
        <w:tc>
          <w:tcPr>
            <w:tcW w:w="6726" w:type="dxa"/>
            <w:tcBorders>
              <w:top w:val="nil"/>
              <w:left w:val="nil"/>
              <w:bottom w:val="single" w:sz="4" w:space="0" w:color="000000"/>
              <w:right w:val="single" w:sz="4" w:space="0" w:color="000000"/>
            </w:tcBorders>
            <w:shd w:val="clear" w:color="auto" w:fill="auto"/>
            <w:noWrap/>
            <w:hideMark/>
          </w:tcPr>
          <w:p w14:paraId="6A1DF667" w14:textId="3BD834EE" w:rsidR="00C10E88" w:rsidRPr="000E4B2A" w:rsidRDefault="00C10E88" w:rsidP="000E4B2A">
            <w:pPr>
              <w:spacing w:line="276" w:lineRule="auto"/>
              <w:jc w:val="both"/>
              <w:rPr>
                <w:rFonts w:eastAsia="Times New Roman"/>
                <w:color w:val="333333"/>
              </w:rPr>
            </w:pPr>
            <w:r w:rsidRPr="000E4B2A">
              <w:rPr>
                <w:rFonts w:eastAsia="Times New Roman"/>
                <w:color w:val="333333"/>
              </w:rPr>
              <w:t>2017</w:t>
            </w:r>
          </w:p>
        </w:tc>
      </w:tr>
      <w:tr w:rsidR="00C10E88" w:rsidRPr="000E4B2A" w14:paraId="0CC159AE" w14:textId="77777777" w:rsidTr="000555AF">
        <w:trPr>
          <w:trHeight w:val="278"/>
          <w:jc w:val="center"/>
        </w:trPr>
        <w:tc>
          <w:tcPr>
            <w:tcW w:w="1768" w:type="dxa"/>
            <w:tcBorders>
              <w:top w:val="nil"/>
              <w:left w:val="single" w:sz="4" w:space="0" w:color="000000"/>
              <w:bottom w:val="single" w:sz="4" w:space="0" w:color="000000"/>
              <w:right w:val="single" w:sz="4" w:space="0" w:color="000000"/>
            </w:tcBorders>
            <w:shd w:val="clear" w:color="000000" w:fill="C8DDED"/>
            <w:noWrap/>
            <w:hideMark/>
          </w:tcPr>
          <w:p w14:paraId="248A9BCB" w14:textId="77777777" w:rsidR="00C10E88" w:rsidRPr="000E4B2A" w:rsidRDefault="00C10E88" w:rsidP="000E4B2A">
            <w:pPr>
              <w:spacing w:line="276" w:lineRule="auto"/>
              <w:jc w:val="both"/>
              <w:rPr>
                <w:rFonts w:eastAsia="Times New Roman"/>
                <w:b/>
                <w:bCs/>
                <w:color w:val="333333"/>
              </w:rPr>
            </w:pPr>
            <w:r w:rsidRPr="000E4B2A">
              <w:rPr>
                <w:rFonts w:eastAsia="Times New Roman"/>
                <w:b/>
                <w:bCs/>
                <w:color w:val="333333"/>
              </w:rPr>
              <w:t>Dimensions</w:t>
            </w:r>
          </w:p>
        </w:tc>
        <w:tc>
          <w:tcPr>
            <w:tcW w:w="6726" w:type="dxa"/>
            <w:tcBorders>
              <w:top w:val="nil"/>
              <w:left w:val="nil"/>
              <w:bottom w:val="single" w:sz="4" w:space="0" w:color="000000"/>
              <w:right w:val="single" w:sz="4" w:space="0" w:color="000000"/>
            </w:tcBorders>
            <w:shd w:val="clear" w:color="auto" w:fill="auto"/>
            <w:noWrap/>
            <w:vAlign w:val="bottom"/>
            <w:hideMark/>
          </w:tcPr>
          <w:p w14:paraId="74877C88" w14:textId="77777777" w:rsidR="00C10E88" w:rsidRPr="000E4B2A" w:rsidRDefault="00C10E88" w:rsidP="000E4B2A">
            <w:pPr>
              <w:spacing w:line="276" w:lineRule="auto"/>
              <w:jc w:val="both"/>
              <w:rPr>
                <w:rFonts w:eastAsia="Times New Roman"/>
              </w:rPr>
            </w:pPr>
            <w:r w:rsidRPr="000E4B2A">
              <w:rPr>
                <w:rFonts w:eastAsia="Times New Roman"/>
              </w:rPr>
              <w:t> </w:t>
            </w:r>
          </w:p>
        </w:tc>
      </w:tr>
      <w:tr w:rsidR="00C10E88" w:rsidRPr="000E4B2A" w14:paraId="5C25539A" w14:textId="77777777" w:rsidTr="000555AF">
        <w:trPr>
          <w:trHeight w:val="260"/>
          <w:jc w:val="center"/>
        </w:trPr>
        <w:tc>
          <w:tcPr>
            <w:tcW w:w="1768" w:type="dxa"/>
            <w:tcBorders>
              <w:top w:val="nil"/>
              <w:left w:val="single" w:sz="4" w:space="0" w:color="000000"/>
              <w:bottom w:val="single" w:sz="4" w:space="0" w:color="000000"/>
              <w:right w:val="single" w:sz="4" w:space="0" w:color="000000"/>
            </w:tcBorders>
            <w:shd w:val="clear" w:color="000000" w:fill="C8DDED"/>
            <w:noWrap/>
            <w:hideMark/>
          </w:tcPr>
          <w:p w14:paraId="709A2DD1" w14:textId="77777777" w:rsidR="00C10E88" w:rsidRPr="000E4B2A" w:rsidRDefault="00C10E88" w:rsidP="000E4B2A">
            <w:pPr>
              <w:pStyle w:val="ListParagraph"/>
              <w:numPr>
                <w:ilvl w:val="0"/>
                <w:numId w:val="3"/>
              </w:numPr>
              <w:spacing w:line="276" w:lineRule="auto"/>
              <w:jc w:val="both"/>
              <w:rPr>
                <w:rFonts w:ascii="Times New Roman" w:eastAsia="Times New Roman" w:hAnsi="Times New Roman" w:cs="Times New Roman"/>
                <w:bCs/>
                <w:color w:val="333333"/>
                <w:sz w:val="24"/>
                <w:szCs w:val="24"/>
              </w:rPr>
            </w:pPr>
            <w:r w:rsidRPr="000E4B2A">
              <w:rPr>
                <w:rFonts w:ascii="Times New Roman" w:eastAsia="Times New Roman" w:hAnsi="Times New Roman" w:cs="Times New Roman"/>
                <w:bCs/>
                <w:color w:val="333333"/>
                <w:sz w:val="24"/>
                <w:szCs w:val="24"/>
              </w:rPr>
              <w:t>Dimension 1</w:t>
            </w:r>
          </w:p>
        </w:tc>
        <w:tc>
          <w:tcPr>
            <w:tcW w:w="6726" w:type="dxa"/>
            <w:tcBorders>
              <w:top w:val="nil"/>
              <w:left w:val="nil"/>
              <w:bottom w:val="single" w:sz="4" w:space="0" w:color="000000"/>
              <w:right w:val="single" w:sz="4" w:space="0" w:color="000000"/>
            </w:tcBorders>
            <w:shd w:val="clear" w:color="auto" w:fill="auto"/>
            <w:noWrap/>
            <w:hideMark/>
          </w:tcPr>
          <w:p w14:paraId="65DCA14F" w14:textId="77777777" w:rsidR="00C10E88" w:rsidRPr="000E4B2A" w:rsidRDefault="00C10E88" w:rsidP="000E4B2A">
            <w:pPr>
              <w:spacing w:line="276" w:lineRule="auto"/>
              <w:jc w:val="both"/>
              <w:rPr>
                <w:rFonts w:eastAsia="Times New Roman"/>
                <w:color w:val="333333"/>
              </w:rPr>
            </w:pPr>
            <w:r w:rsidRPr="000E4B2A">
              <w:rPr>
                <w:rFonts w:eastAsia="Times New Roman"/>
                <w:color w:val="333333"/>
              </w:rPr>
              <w:t>Data reference period</w:t>
            </w:r>
          </w:p>
        </w:tc>
      </w:tr>
      <w:tr w:rsidR="00C10E88" w:rsidRPr="000E4B2A" w14:paraId="3AA8164D" w14:textId="77777777" w:rsidTr="000555AF">
        <w:trPr>
          <w:trHeight w:val="260"/>
          <w:jc w:val="center"/>
        </w:trPr>
        <w:tc>
          <w:tcPr>
            <w:tcW w:w="1768" w:type="dxa"/>
            <w:tcBorders>
              <w:top w:val="nil"/>
              <w:left w:val="single" w:sz="4" w:space="0" w:color="000000"/>
              <w:bottom w:val="single" w:sz="4" w:space="0" w:color="000000"/>
              <w:right w:val="single" w:sz="4" w:space="0" w:color="000000"/>
            </w:tcBorders>
            <w:shd w:val="clear" w:color="000000" w:fill="C8DDED"/>
            <w:noWrap/>
            <w:hideMark/>
          </w:tcPr>
          <w:p w14:paraId="1F05171C" w14:textId="77777777" w:rsidR="00C10E88" w:rsidRPr="000E4B2A" w:rsidRDefault="00C10E88" w:rsidP="000E4B2A">
            <w:pPr>
              <w:pStyle w:val="ListParagraph"/>
              <w:numPr>
                <w:ilvl w:val="0"/>
                <w:numId w:val="3"/>
              </w:numPr>
              <w:spacing w:line="276" w:lineRule="auto"/>
              <w:jc w:val="both"/>
              <w:rPr>
                <w:rFonts w:ascii="Times New Roman" w:eastAsia="Times New Roman" w:hAnsi="Times New Roman" w:cs="Times New Roman"/>
                <w:bCs/>
                <w:color w:val="333333"/>
                <w:sz w:val="24"/>
                <w:szCs w:val="24"/>
              </w:rPr>
            </w:pPr>
            <w:r w:rsidRPr="000E4B2A">
              <w:rPr>
                <w:rFonts w:ascii="Times New Roman" w:eastAsia="Times New Roman" w:hAnsi="Times New Roman" w:cs="Times New Roman"/>
                <w:bCs/>
                <w:color w:val="333333"/>
                <w:sz w:val="24"/>
                <w:szCs w:val="24"/>
              </w:rPr>
              <w:t>Dimension 2</w:t>
            </w:r>
          </w:p>
        </w:tc>
        <w:tc>
          <w:tcPr>
            <w:tcW w:w="6726" w:type="dxa"/>
            <w:tcBorders>
              <w:top w:val="nil"/>
              <w:left w:val="nil"/>
              <w:bottom w:val="single" w:sz="4" w:space="0" w:color="000000"/>
              <w:right w:val="single" w:sz="4" w:space="0" w:color="000000"/>
            </w:tcBorders>
            <w:shd w:val="clear" w:color="auto" w:fill="auto"/>
            <w:noWrap/>
            <w:hideMark/>
          </w:tcPr>
          <w:p w14:paraId="215450AF" w14:textId="113ECEFD" w:rsidR="00C10E88" w:rsidRPr="000E4B2A" w:rsidRDefault="00C10E88" w:rsidP="000E4B2A">
            <w:pPr>
              <w:spacing w:line="276" w:lineRule="auto"/>
              <w:jc w:val="both"/>
              <w:rPr>
                <w:rFonts w:eastAsia="Times New Roman"/>
                <w:color w:val="333333"/>
              </w:rPr>
            </w:pPr>
            <w:r w:rsidRPr="000E4B2A">
              <w:rPr>
                <w:rFonts w:eastAsia="Times New Roman"/>
                <w:color w:val="333333"/>
              </w:rPr>
              <w:t>Place of residence (NUTS - 2013)</w:t>
            </w:r>
          </w:p>
        </w:tc>
      </w:tr>
      <w:tr w:rsidR="00C10E88" w:rsidRPr="000E4B2A" w14:paraId="3E53E930" w14:textId="77777777" w:rsidTr="000555AF">
        <w:trPr>
          <w:trHeight w:val="260"/>
          <w:jc w:val="center"/>
        </w:trPr>
        <w:tc>
          <w:tcPr>
            <w:tcW w:w="1768" w:type="dxa"/>
            <w:tcBorders>
              <w:top w:val="nil"/>
              <w:left w:val="single" w:sz="4" w:space="0" w:color="000000"/>
              <w:bottom w:val="single" w:sz="4" w:space="0" w:color="000000"/>
              <w:right w:val="single" w:sz="4" w:space="0" w:color="000000"/>
            </w:tcBorders>
            <w:shd w:val="clear" w:color="000000" w:fill="C8DDED"/>
            <w:noWrap/>
            <w:hideMark/>
          </w:tcPr>
          <w:p w14:paraId="5D6C61CF" w14:textId="77777777" w:rsidR="00C10E88" w:rsidRPr="000E4B2A" w:rsidRDefault="00C10E88" w:rsidP="000E4B2A">
            <w:pPr>
              <w:pStyle w:val="ListParagraph"/>
              <w:numPr>
                <w:ilvl w:val="0"/>
                <w:numId w:val="3"/>
              </w:numPr>
              <w:spacing w:line="276" w:lineRule="auto"/>
              <w:jc w:val="both"/>
              <w:rPr>
                <w:rFonts w:ascii="Times New Roman" w:eastAsia="Times New Roman" w:hAnsi="Times New Roman" w:cs="Times New Roman"/>
                <w:bCs/>
                <w:color w:val="333333"/>
                <w:sz w:val="24"/>
                <w:szCs w:val="24"/>
              </w:rPr>
            </w:pPr>
            <w:r w:rsidRPr="000E4B2A">
              <w:rPr>
                <w:rFonts w:ascii="Times New Roman" w:eastAsia="Times New Roman" w:hAnsi="Times New Roman" w:cs="Times New Roman"/>
                <w:bCs/>
                <w:color w:val="333333"/>
                <w:sz w:val="24"/>
                <w:szCs w:val="24"/>
              </w:rPr>
              <w:t>Dimension 3</w:t>
            </w:r>
          </w:p>
        </w:tc>
        <w:tc>
          <w:tcPr>
            <w:tcW w:w="6726" w:type="dxa"/>
            <w:tcBorders>
              <w:top w:val="nil"/>
              <w:left w:val="nil"/>
              <w:bottom w:val="single" w:sz="4" w:space="0" w:color="000000"/>
              <w:right w:val="single" w:sz="4" w:space="0" w:color="000000"/>
            </w:tcBorders>
            <w:shd w:val="clear" w:color="auto" w:fill="auto"/>
            <w:noWrap/>
            <w:hideMark/>
          </w:tcPr>
          <w:p w14:paraId="21F13A3D" w14:textId="77777777" w:rsidR="00C10E88" w:rsidRPr="000E4B2A" w:rsidRDefault="00C10E88" w:rsidP="000E4B2A">
            <w:pPr>
              <w:spacing w:line="276" w:lineRule="auto"/>
              <w:jc w:val="both"/>
              <w:rPr>
                <w:rFonts w:eastAsia="Times New Roman"/>
                <w:color w:val="333333"/>
              </w:rPr>
            </w:pPr>
            <w:r w:rsidRPr="000E4B2A">
              <w:rPr>
                <w:rFonts w:eastAsia="Times New Roman"/>
                <w:color w:val="333333"/>
              </w:rPr>
              <w:t xml:space="preserve">Gender </w:t>
            </w:r>
          </w:p>
        </w:tc>
      </w:tr>
      <w:tr w:rsidR="00C10E88" w:rsidRPr="000E4B2A" w14:paraId="3DE74291" w14:textId="77777777" w:rsidTr="000555AF">
        <w:trPr>
          <w:trHeight w:val="260"/>
          <w:jc w:val="center"/>
        </w:trPr>
        <w:tc>
          <w:tcPr>
            <w:tcW w:w="1768" w:type="dxa"/>
            <w:tcBorders>
              <w:top w:val="nil"/>
              <w:left w:val="single" w:sz="4" w:space="0" w:color="000000"/>
              <w:bottom w:val="single" w:sz="4" w:space="0" w:color="000000"/>
              <w:right w:val="single" w:sz="4" w:space="0" w:color="000000"/>
            </w:tcBorders>
            <w:shd w:val="clear" w:color="000000" w:fill="C8DDED"/>
            <w:noWrap/>
            <w:hideMark/>
          </w:tcPr>
          <w:p w14:paraId="3425A4AA" w14:textId="77777777" w:rsidR="00C10E88" w:rsidRPr="000E4B2A" w:rsidRDefault="00C10E88" w:rsidP="000E4B2A">
            <w:pPr>
              <w:pStyle w:val="ListParagraph"/>
              <w:numPr>
                <w:ilvl w:val="0"/>
                <w:numId w:val="3"/>
              </w:numPr>
              <w:spacing w:line="276" w:lineRule="auto"/>
              <w:jc w:val="both"/>
              <w:rPr>
                <w:rFonts w:ascii="Times New Roman" w:eastAsia="Times New Roman" w:hAnsi="Times New Roman" w:cs="Times New Roman"/>
                <w:bCs/>
                <w:color w:val="333333"/>
                <w:sz w:val="24"/>
                <w:szCs w:val="24"/>
              </w:rPr>
            </w:pPr>
            <w:r w:rsidRPr="000E4B2A">
              <w:rPr>
                <w:rFonts w:ascii="Times New Roman" w:eastAsia="Times New Roman" w:hAnsi="Times New Roman" w:cs="Times New Roman"/>
                <w:bCs/>
                <w:color w:val="333333"/>
                <w:sz w:val="24"/>
                <w:szCs w:val="24"/>
              </w:rPr>
              <w:t>Dimension 4</w:t>
            </w:r>
          </w:p>
        </w:tc>
        <w:tc>
          <w:tcPr>
            <w:tcW w:w="6726" w:type="dxa"/>
            <w:tcBorders>
              <w:top w:val="nil"/>
              <w:left w:val="nil"/>
              <w:bottom w:val="single" w:sz="4" w:space="0" w:color="000000"/>
              <w:right w:val="single" w:sz="4" w:space="0" w:color="000000"/>
            </w:tcBorders>
            <w:shd w:val="clear" w:color="auto" w:fill="auto"/>
            <w:noWrap/>
            <w:hideMark/>
          </w:tcPr>
          <w:p w14:paraId="232AD983" w14:textId="77777777" w:rsidR="00C10E88" w:rsidRPr="000E4B2A" w:rsidRDefault="00C10E88" w:rsidP="000E4B2A">
            <w:pPr>
              <w:spacing w:line="276" w:lineRule="auto"/>
              <w:jc w:val="both"/>
              <w:rPr>
                <w:rFonts w:eastAsia="Times New Roman"/>
                <w:color w:val="333333"/>
              </w:rPr>
            </w:pPr>
            <w:r w:rsidRPr="000E4B2A">
              <w:rPr>
                <w:rFonts w:eastAsia="Times New Roman"/>
                <w:color w:val="333333"/>
              </w:rPr>
              <w:t>Age group</w:t>
            </w:r>
          </w:p>
        </w:tc>
      </w:tr>
      <w:tr w:rsidR="00C10E88" w:rsidRPr="000E4B2A" w14:paraId="530BC83C" w14:textId="77777777" w:rsidTr="000555AF">
        <w:trPr>
          <w:trHeight w:val="260"/>
          <w:jc w:val="center"/>
        </w:trPr>
        <w:tc>
          <w:tcPr>
            <w:tcW w:w="1768" w:type="dxa"/>
            <w:tcBorders>
              <w:top w:val="nil"/>
              <w:left w:val="single" w:sz="4" w:space="0" w:color="000000"/>
              <w:bottom w:val="single" w:sz="4" w:space="0" w:color="000000"/>
              <w:right w:val="single" w:sz="4" w:space="0" w:color="000000"/>
            </w:tcBorders>
            <w:shd w:val="clear" w:color="000000" w:fill="C8DDED"/>
            <w:noWrap/>
            <w:hideMark/>
          </w:tcPr>
          <w:p w14:paraId="6BF1958E" w14:textId="77777777" w:rsidR="00C10E88" w:rsidRPr="000E4B2A" w:rsidRDefault="00C10E88" w:rsidP="000E4B2A">
            <w:pPr>
              <w:spacing w:line="276" w:lineRule="auto"/>
              <w:jc w:val="both"/>
              <w:rPr>
                <w:rFonts w:eastAsia="Times New Roman"/>
                <w:b/>
                <w:bCs/>
                <w:color w:val="333333"/>
              </w:rPr>
            </w:pPr>
            <w:r w:rsidRPr="000E4B2A">
              <w:rPr>
                <w:rFonts w:eastAsia="Times New Roman"/>
                <w:b/>
                <w:bCs/>
                <w:color w:val="333333"/>
              </w:rPr>
              <w:t>Concepts</w:t>
            </w:r>
          </w:p>
        </w:tc>
        <w:tc>
          <w:tcPr>
            <w:tcW w:w="6726" w:type="dxa"/>
            <w:tcBorders>
              <w:top w:val="nil"/>
              <w:left w:val="nil"/>
              <w:bottom w:val="single" w:sz="4" w:space="0" w:color="000000"/>
              <w:right w:val="single" w:sz="4" w:space="0" w:color="000000"/>
            </w:tcBorders>
            <w:shd w:val="clear" w:color="auto" w:fill="auto"/>
            <w:noWrap/>
            <w:vAlign w:val="bottom"/>
            <w:hideMark/>
          </w:tcPr>
          <w:p w14:paraId="2E036378" w14:textId="77777777" w:rsidR="00C10E88" w:rsidRPr="000E4B2A" w:rsidRDefault="00C10E88" w:rsidP="000E4B2A">
            <w:pPr>
              <w:spacing w:line="276" w:lineRule="auto"/>
              <w:jc w:val="both"/>
              <w:rPr>
                <w:rFonts w:eastAsia="Times New Roman"/>
              </w:rPr>
            </w:pPr>
            <w:r w:rsidRPr="000E4B2A">
              <w:rPr>
                <w:rFonts w:eastAsia="Times New Roman"/>
              </w:rPr>
              <w:t> </w:t>
            </w:r>
          </w:p>
        </w:tc>
      </w:tr>
      <w:tr w:rsidR="00C10E88" w:rsidRPr="00B713E8" w14:paraId="1B352670" w14:textId="77777777" w:rsidTr="000555AF">
        <w:trPr>
          <w:trHeight w:val="260"/>
          <w:jc w:val="center"/>
        </w:trPr>
        <w:tc>
          <w:tcPr>
            <w:tcW w:w="1768" w:type="dxa"/>
            <w:tcBorders>
              <w:top w:val="nil"/>
              <w:left w:val="single" w:sz="4" w:space="0" w:color="000000"/>
              <w:bottom w:val="single" w:sz="4" w:space="0" w:color="000000"/>
              <w:right w:val="single" w:sz="4" w:space="0" w:color="000000"/>
            </w:tcBorders>
            <w:shd w:val="clear" w:color="000000" w:fill="C8DDED"/>
            <w:noWrap/>
            <w:hideMark/>
          </w:tcPr>
          <w:p w14:paraId="6667C1A7" w14:textId="77777777" w:rsidR="00C10E88" w:rsidRPr="000E4B2A" w:rsidRDefault="00C10E88" w:rsidP="000E4B2A">
            <w:pPr>
              <w:pStyle w:val="ListParagraph"/>
              <w:numPr>
                <w:ilvl w:val="0"/>
                <w:numId w:val="3"/>
              </w:numPr>
              <w:spacing w:line="276" w:lineRule="auto"/>
              <w:jc w:val="both"/>
              <w:rPr>
                <w:rFonts w:ascii="Times New Roman" w:eastAsia="Times New Roman" w:hAnsi="Times New Roman" w:cs="Times New Roman"/>
                <w:bCs/>
                <w:color w:val="333333"/>
                <w:sz w:val="24"/>
                <w:szCs w:val="24"/>
              </w:rPr>
            </w:pPr>
            <w:r w:rsidRPr="000E4B2A">
              <w:rPr>
                <w:rFonts w:ascii="Times New Roman" w:eastAsia="Times New Roman" w:hAnsi="Times New Roman" w:cs="Times New Roman"/>
                <w:bCs/>
                <w:color w:val="333333"/>
                <w:sz w:val="24"/>
                <w:szCs w:val="24"/>
              </w:rPr>
              <w:t xml:space="preserve">AGE GROUP </w:t>
            </w:r>
          </w:p>
        </w:tc>
        <w:tc>
          <w:tcPr>
            <w:tcW w:w="6726" w:type="dxa"/>
            <w:tcBorders>
              <w:top w:val="nil"/>
              <w:left w:val="nil"/>
              <w:bottom w:val="single" w:sz="4" w:space="0" w:color="000000"/>
              <w:right w:val="single" w:sz="4" w:space="0" w:color="000000"/>
            </w:tcBorders>
            <w:shd w:val="clear" w:color="auto" w:fill="auto"/>
            <w:noWrap/>
            <w:hideMark/>
          </w:tcPr>
          <w:p w14:paraId="357D1902" w14:textId="77777777" w:rsidR="00C10E88" w:rsidRPr="00B713E8" w:rsidRDefault="00C10E88" w:rsidP="000E4B2A">
            <w:pPr>
              <w:spacing w:line="276" w:lineRule="auto"/>
              <w:jc w:val="both"/>
              <w:rPr>
                <w:rFonts w:eastAsia="Times New Roman"/>
                <w:color w:val="333333"/>
                <w:lang w:val="en-GB"/>
              </w:rPr>
            </w:pPr>
            <w:r w:rsidRPr="00B713E8">
              <w:rPr>
                <w:rFonts w:eastAsia="Times New Roman"/>
                <w:color w:val="333333"/>
                <w:lang w:val="en-GB"/>
              </w:rPr>
              <w:t>Age range, in years, in which the individual fits, according to the time of reference</w:t>
            </w:r>
          </w:p>
        </w:tc>
      </w:tr>
      <w:tr w:rsidR="00C10E88" w:rsidRPr="00B713E8" w14:paraId="37335441" w14:textId="77777777" w:rsidTr="000555AF">
        <w:trPr>
          <w:trHeight w:val="260"/>
          <w:jc w:val="center"/>
        </w:trPr>
        <w:tc>
          <w:tcPr>
            <w:tcW w:w="1768" w:type="dxa"/>
            <w:tcBorders>
              <w:top w:val="nil"/>
              <w:left w:val="single" w:sz="4" w:space="0" w:color="000000"/>
              <w:bottom w:val="single" w:sz="4" w:space="0" w:color="000000"/>
              <w:right w:val="single" w:sz="4" w:space="0" w:color="000000"/>
            </w:tcBorders>
            <w:shd w:val="clear" w:color="000000" w:fill="C8DDED"/>
            <w:noWrap/>
            <w:hideMark/>
          </w:tcPr>
          <w:p w14:paraId="61105FD1" w14:textId="77777777" w:rsidR="00C10E88" w:rsidRPr="000E4B2A" w:rsidRDefault="00C10E88" w:rsidP="000E4B2A">
            <w:pPr>
              <w:pStyle w:val="ListParagraph"/>
              <w:numPr>
                <w:ilvl w:val="0"/>
                <w:numId w:val="3"/>
              </w:numPr>
              <w:spacing w:line="276" w:lineRule="auto"/>
              <w:jc w:val="both"/>
              <w:rPr>
                <w:rFonts w:ascii="Times New Roman" w:eastAsia="Times New Roman" w:hAnsi="Times New Roman" w:cs="Times New Roman"/>
                <w:b/>
                <w:bCs/>
                <w:color w:val="333333"/>
                <w:sz w:val="24"/>
                <w:szCs w:val="24"/>
              </w:rPr>
            </w:pPr>
            <w:r w:rsidRPr="000E4B2A">
              <w:rPr>
                <w:rFonts w:ascii="Times New Roman" w:eastAsia="Times New Roman" w:hAnsi="Times New Roman" w:cs="Times New Roman"/>
                <w:bCs/>
                <w:color w:val="333333"/>
                <w:sz w:val="24"/>
                <w:szCs w:val="24"/>
              </w:rPr>
              <w:t>REFERENCE PERIOD</w:t>
            </w:r>
          </w:p>
        </w:tc>
        <w:tc>
          <w:tcPr>
            <w:tcW w:w="6726" w:type="dxa"/>
            <w:tcBorders>
              <w:top w:val="nil"/>
              <w:left w:val="nil"/>
              <w:bottom w:val="single" w:sz="4" w:space="0" w:color="000000"/>
              <w:right w:val="single" w:sz="4" w:space="0" w:color="000000"/>
            </w:tcBorders>
            <w:shd w:val="clear" w:color="auto" w:fill="auto"/>
            <w:noWrap/>
            <w:hideMark/>
          </w:tcPr>
          <w:p w14:paraId="4C38B98E" w14:textId="77777777" w:rsidR="00C10E88" w:rsidRPr="00B713E8" w:rsidRDefault="00C10E88" w:rsidP="000E4B2A">
            <w:pPr>
              <w:spacing w:line="276" w:lineRule="auto"/>
              <w:jc w:val="both"/>
              <w:rPr>
                <w:rFonts w:eastAsia="Times New Roman"/>
                <w:color w:val="333333"/>
                <w:lang w:val="en-GB"/>
              </w:rPr>
            </w:pPr>
            <w:r w:rsidRPr="00B713E8">
              <w:rPr>
                <w:rFonts w:eastAsia="Times New Roman"/>
                <w:color w:val="333333"/>
                <w:lang w:val="en-GB"/>
              </w:rPr>
              <w:t>The period of time to which the information refers and which can be a specific day or a time period (month, fiscal year, calendar year, and others).</w:t>
            </w:r>
          </w:p>
        </w:tc>
      </w:tr>
      <w:tr w:rsidR="00C10E88" w:rsidRPr="00B713E8" w14:paraId="175C0428" w14:textId="77777777" w:rsidTr="000555AF">
        <w:trPr>
          <w:trHeight w:val="260"/>
          <w:jc w:val="center"/>
        </w:trPr>
        <w:tc>
          <w:tcPr>
            <w:tcW w:w="1768" w:type="dxa"/>
            <w:tcBorders>
              <w:top w:val="nil"/>
              <w:left w:val="single" w:sz="4" w:space="0" w:color="000000"/>
              <w:bottom w:val="single" w:sz="4" w:space="0" w:color="000000"/>
              <w:right w:val="single" w:sz="4" w:space="0" w:color="000000"/>
            </w:tcBorders>
            <w:shd w:val="clear" w:color="000000" w:fill="C8DDED"/>
            <w:noWrap/>
            <w:hideMark/>
          </w:tcPr>
          <w:p w14:paraId="54EB52FC" w14:textId="77777777" w:rsidR="00C10E88" w:rsidRPr="000E4B2A" w:rsidRDefault="00C10E88" w:rsidP="000E4B2A">
            <w:pPr>
              <w:spacing w:line="276" w:lineRule="auto"/>
              <w:jc w:val="both"/>
              <w:rPr>
                <w:rFonts w:eastAsia="Times New Roman"/>
                <w:b/>
                <w:bCs/>
                <w:color w:val="333333"/>
              </w:rPr>
            </w:pPr>
            <w:r w:rsidRPr="000E4B2A">
              <w:rPr>
                <w:rFonts w:eastAsia="Times New Roman"/>
                <w:b/>
                <w:bCs/>
                <w:color w:val="333333"/>
              </w:rPr>
              <w:t>Definition</w:t>
            </w:r>
          </w:p>
        </w:tc>
        <w:tc>
          <w:tcPr>
            <w:tcW w:w="6726" w:type="dxa"/>
            <w:tcBorders>
              <w:top w:val="nil"/>
              <w:left w:val="nil"/>
              <w:bottom w:val="single" w:sz="4" w:space="0" w:color="000000"/>
              <w:right w:val="single" w:sz="4" w:space="0" w:color="000000"/>
            </w:tcBorders>
            <w:shd w:val="clear" w:color="auto" w:fill="auto"/>
            <w:noWrap/>
            <w:hideMark/>
          </w:tcPr>
          <w:p w14:paraId="62DB6FC7" w14:textId="77BC7ED9" w:rsidR="00C10E88" w:rsidRPr="00B713E8" w:rsidRDefault="00C10E88" w:rsidP="000E4B2A">
            <w:pPr>
              <w:spacing w:line="276" w:lineRule="auto"/>
              <w:jc w:val="both"/>
              <w:rPr>
                <w:rFonts w:eastAsia="Times New Roman"/>
                <w:color w:val="333333"/>
                <w:lang w:val="en-GB"/>
              </w:rPr>
            </w:pPr>
            <w:r w:rsidRPr="00B713E8">
              <w:rPr>
                <w:rFonts w:eastAsia="Times New Roman"/>
                <w:color w:val="333333"/>
                <w:lang w:val="en-GB"/>
              </w:rPr>
              <w:t>MORTALITY RATE - The number of deaths observed during a given period of time, usually a calendar year, for a given cause of death, expressed as the average population of that period (expressed in number of deaths per 100 000 inhabitants).</w:t>
            </w:r>
          </w:p>
        </w:tc>
      </w:tr>
      <w:tr w:rsidR="00C10E88" w:rsidRPr="00B713E8" w14:paraId="684AC4D9" w14:textId="77777777" w:rsidTr="000555AF">
        <w:trPr>
          <w:trHeight w:val="306"/>
          <w:jc w:val="center"/>
        </w:trPr>
        <w:tc>
          <w:tcPr>
            <w:tcW w:w="1768" w:type="dxa"/>
            <w:tcBorders>
              <w:top w:val="nil"/>
              <w:left w:val="single" w:sz="4" w:space="0" w:color="000000"/>
              <w:bottom w:val="single" w:sz="4" w:space="0" w:color="000000"/>
              <w:right w:val="single" w:sz="4" w:space="0" w:color="000000"/>
            </w:tcBorders>
            <w:shd w:val="clear" w:color="000000" w:fill="C8DDED"/>
            <w:noWrap/>
            <w:hideMark/>
          </w:tcPr>
          <w:p w14:paraId="4018245C" w14:textId="77777777" w:rsidR="00C10E88" w:rsidRPr="000E4B2A" w:rsidRDefault="00C10E88" w:rsidP="000E4B2A">
            <w:pPr>
              <w:spacing w:line="276" w:lineRule="auto"/>
              <w:jc w:val="both"/>
              <w:rPr>
                <w:rFonts w:eastAsia="Times New Roman"/>
                <w:b/>
                <w:bCs/>
                <w:color w:val="333333"/>
              </w:rPr>
            </w:pPr>
            <w:r w:rsidRPr="000E4B2A">
              <w:rPr>
                <w:rFonts w:eastAsia="Times New Roman"/>
                <w:b/>
                <w:bCs/>
                <w:color w:val="333333"/>
              </w:rPr>
              <w:t>Formula</w:t>
            </w:r>
          </w:p>
        </w:tc>
        <w:tc>
          <w:tcPr>
            <w:tcW w:w="6726" w:type="dxa"/>
            <w:tcBorders>
              <w:top w:val="nil"/>
              <w:left w:val="nil"/>
              <w:bottom w:val="single" w:sz="4" w:space="0" w:color="000000"/>
              <w:right w:val="single" w:sz="4" w:space="0" w:color="000000"/>
            </w:tcBorders>
            <w:shd w:val="clear" w:color="auto" w:fill="auto"/>
            <w:noWrap/>
            <w:hideMark/>
          </w:tcPr>
          <w:p w14:paraId="7937AF3E" w14:textId="344BC69B" w:rsidR="00C10E88" w:rsidRPr="00B713E8" w:rsidRDefault="00C10E88" w:rsidP="000E4B2A">
            <w:pPr>
              <w:spacing w:line="276" w:lineRule="auto"/>
              <w:jc w:val="both"/>
              <w:rPr>
                <w:rFonts w:eastAsia="Times New Roman"/>
                <w:color w:val="333333"/>
                <w:lang w:val="en-GB"/>
              </w:rPr>
            </w:pPr>
            <w:r w:rsidRPr="00B713E8">
              <w:rPr>
                <w:rFonts w:eastAsia="Times New Roman"/>
                <w:color w:val="333333"/>
                <w:lang w:val="en-GB"/>
              </w:rPr>
              <w:t>(Fatalities due to road accidents/ Annual average resident population aged 1 or over and live births)*100 000</w:t>
            </w:r>
          </w:p>
        </w:tc>
      </w:tr>
      <w:tr w:rsidR="00C10E88" w:rsidRPr="000E4B2A" w14:paraId="7C7946CD" w14:textId="77777777" w:rsidTr="00C10E88">
        <w:trPr>
          <w:trHeight w:val="711"/>
          <w:jc w:val="center"/>
        </w:trPr>
        <w:tc>
          <w:tcPr>
            <w:tcW w:w="1768" w:type="dxa"/>
            <w:tcBorders>
              <w:top w:val="nil"/>
              <w:left w:val="single" w:sz="4" w:space="0" w:color="000000"/>
              <w:bottom w:val="single" w:sz="4" w:space="0" w:color="000000"/>
              <w:right w:val="single" w:sz="4" w:space="0" w:color="000000"/>
            </w:tcBorders>
            <w:shd w:val="clear" w:color="000000" w:fill="C8DDED"/>
            <w:noWrap/>
            <w:hideMark/>
          </w:tcPr>
          <w:p w14:paraId="176EA542" w14:textId="77777777" w:rsidR="00C10E88" w:rsidRPr="000E4B2A" w:rsidRDefault="00C10E88" w:rsidP="000E4B2A">
            <w:pPr>
              <w:spacing w:line="276" w:lineRule="auto"/>
              <w:jc w:val="both"/>
              <w:rPr>
                <w:rFonts w:eastAsia="Times New Roman"/>
                <w:b/>
                <w:bCs/>
                <w:color w:val="333333"/>
              </w:rPr>
            </w:pPr>
            <w:r w:rsidRPr="000E4B2A">
              <w:rPr>
                <w:rFonts w:eastAsia="Times New Roman"/>
                <w:b/>
                <w:bCs/>
                <w:color w:val="333333"/>
              </w:rPr>
              <w:t>Unit of Measurement (symbol)</w:t>
            </w:r>
          </w:p>
        </w:tc>
        <w:tc>
          <w:tcPr>
            <w:tcW w:w="6726" w:type="dxa"/>
            <w:tcBorders>
              <w:top w:val="nil"/>
              <w:left w:val="nil"/>
              <w:bottom w:val="single" w:sz="4" w:space="0" w:color="000000"/>
              <w:right w:val="single" w:sz="4" w:space="0" w:color="000000"/>
            </w:tcBorders>
            <w:shd w:val="clear" w:color="auto" w:fill="auto"/>
            <w:noWrap/>
            <w:hideMark/>
          </w:tcPr>
          <w:p w14:paraId="0AC68216" w14:textId="7B462071" w:rsidR="00C10E88" w:rsidRPr="000E4B2A" w:rsidRDefault="00C10E88" w:rsidP="000E4B2A">
            <w:pPr>
              <w:spacing w:line="276" w:lineRule="auto"/>
              <w:jc w:val="both"/>
              <w:rPr>
                <w:rFonts w:eastAsia="Times New Roman"/>
                <w:color w:val="333333"/>
              </w:rPr>
            </w:pPr>
            <w:r w:rsidRPr="000E4B2A">
              <w:rPr>
                <w:rFonts w:eastAsia="Times New Roman"/>
                <w:color w:val="333333"/>
              </w:rPr>
              <w:t>Number (N.º)</w:t>
            </w:r>
          </w:p>
        </w:tc>
      </w:tr>
      <w:tr w:rsidR="00C10E88" w:rsidRPr="000E4B2A" w14:paraId="4268DF09" w14:textId="77777777" w:rsidTr="000555AF">
        <w:trPr>
          <w:trHeight w:val="260"/>
          <w:jc w:val="center"/>
        </w:trPr>
        <w:tc>
          <w:tcPr>
            <w:tcW w:w="1768" w:type="dxa"/>
            <w:tcBorders>
              <w:top w:val="nil"/>
              <w:left w:val="single" w:sz="4" w:space="0" w:color="000000"/>
              <w:bottom w:val="single" w:sz="4" w:space="0" w:color="000000"/>
              <w:right w:val="single" w:sz="4" w:space="0" w:color="000000"/>
            </w:tcBorders>
            <w:shd w:val="clear" w:color="000000" w:fill="C8DDED"/>
            <w:noWrap/>
            <w:hideMark/>
          </w:tcPr>
          <w:p w14:paraId="539E2B3F" w14:textId="77777777" w:rsidR="00C10E88" w:rsidRPr="000E4B2A" w:rsidRDefault="00C10E88" w:rsidP="000E4B2A">
            <w:pPr>
              <w:spacing w:line="276" w:lineRule="auto"/>
              <w:jc w:val="both"/>
              <w:rPr>
                <w:rFonts w:eastAsia="Times New Roman"/>
                <w:b/>
                <w:bCs/>
                <w:color w:val="333333"/>
              </w:rPr>
            </w:pPr>
            <w:r w:rsidRPr="000E4B2A">
              <w:rPr>
                <w:rFonts w:eastAsia="Times New Roman"/>
                <w:b/>
                <w:bCs/>
                <w:color w:val="333333"/>
              </w:rPr>
              <w:t>Power of 10</w:t>
            </w:r>
          </w:p>
        </w:tc>
        <w:tc>
          <w:tcPr>
            <w:tcW w:w="6726" w:type="dxa"/>
            <w:tcBorders>
              <w:top w:val="nil"/>
              <w:left w:val="nil"/>
              <w:bottom w:val="single" w:sz="4" w:space="0" w:color="000000"/>
              <w:right w:val="single" w:sz="4" w:space="0" w:color="000000"/>
            </w:tcBorders>
            <w:shd w:val="clear" w:color="auto" w:fill="auto"/>
            <w:noWrap/>
            <w:hideMark/>
          </w:tcPr>
          <w:p w14:paraId="75EDE4A1" w14:textId="77777777" w:rsidR="00C10E88" w:rsidRPr="000E4B2A" w:rsidRDefault="00C10E88" w:rsidP="000E4B2A">
            <w:pPr>
              <w:spacing w:line="276" w:lineRule="auto"/>
              <w:jc w:val="both"/>
              <w:rPr>
                <w:rFonts w:eastAsia="Times New Roman"/>
                <w:color w:val="333333"/>
              </w:rPr>
            </w:pPr>
            <w:r w:rsidRPr="000E4B2A">
              <w:rPr>
                <w:rFonts w:eastAsia="Times New Roman"/>
                <w:color w:val="333333"/>
              </w:rPr>
              <w:t>0</w:t>
            </w:r>
          </w:p>
        </w:tc>
      </w:tr>
      <w:tr w:rsidR="00C10E88" w:rsidRPr="00B713E8" w14:paraId="3EAD943D" w14:textId="77777777" w:rsidTr="000555AF">
        <w:trPr>
          <w:trHeight w:val="250"/>
          <w:jc w:val="center"/>
        </w:trPr>
        <w:tc>
          <w:tcPr>
            <w:tcW w:w="1768" w:type="dxa"/>
            <w:tcBorders>
              <w:top w:val="nil"/>
              <w:left w:val="single" w:sz="4" w:space="0" w:color="000000"/>
              <w:bottom w:val="single" w:sz="4" w:space="0" w:color="000000"/>
              <w:right w:val="single" w:sz="4" w:space="0" w:color="000000"/>
            </w:tcBorders>
            <w:shd w:val="clear" w:color="000000" w:fill="C8DDED"/>
            <w:noWrap/>
            <w:hideMark/>
          </w:tcPr>
          <w:p w14:paraId="4C41417F" w14:textId="1CA476EB" w:rsidR="00C10E88" w:rsidRPr="000E4B2A" w:rsidRDefault="00C10E88" w:rsidP="000E4B2A">
            <w:pPr>
              <w:spacing w:line="276" w:lineRule="auto"/>
              <w:jc w:val="both"/>
              <w:rPr>
                <w:rFonts w:eastAsia="Times New Roman"/>
                <w:b/>
                <w:bCs/>
                <w:color w:val="333333"/>
              </w:rPr>
            </w:pPr>
            <w:r w:rsidRPr="000E4B2A">
              <w:rPr>
                <w:rFonts w:eastAsia="Times New Roman"/>
                <w:b/>
                <w:bCs/>
                <w:color w:val="333333"/>
              </w:rPr>
              <w:t>Remarks</w:t>
            </w:r>
          </w:p>
        </w:tc>
        <w:tc>
          <w:tcPr>
            <w:tcW w:w="6726" w:type="dxa"/>
            <w:tcBorders>
              <w:top w:val="nil"/>
              <w:left w:val="nil"/>
              <w:bottom w:val="single" w:sz="4" w:space="0" w:color="000000"/>
              <w:right w:val="single" w:sz="4" w:space="0" w:color="000000"/>
            </w:tcBorders>
            <w:shd w:val="clear" w:color="auto" w:fill="auto"/>
            <w:noWrap/>
            <w:hideMark/>
          </w:tcPr>
          <w:p w14:paraId="7E7A8E2F" w14:textId="3207E603" w:rsidR="00C10E88" w:rsidRPr="00B713E8" w:rsidRDefault="007B4371" w:rsidP="000E4B2A">
            <w:pPr>
              <w:spacing w:line="276" w:lineRule="auto"/>
              <w:jc w:val="both"/>
              <w:rPr>
                <w:rFonts w:eastAsia="Times New Roman"/>
                <w:color w:val="333333"/>
                <w:lang w:val="en-GB"/>
              </w:rPr>
            </w:pPr>
            <w:r w:rsidRPr="00B713E8">
              <w:rPr>
                <w:rFonts w:eastAsia="Times New Roman"/>
                <w:color w:val="333333"/>
                <w:lang w:val="en-GB"/>
              </w:rPr>
              <w:t>Road accidents = ICD 10 codes: V011-V019, V021-V029, V031-V039, V041-V049, V061-V069, V092, V093, V103-V109, V113-V119, V123-V129, V133-V139, V143-V149, V154-V159, V164-V169, V174-V179, V184-V189, V194-V199, V203-V209, V213-V219, V223-V229</w:t>
            </w:r>
          </w:p>
        </w:tc>
      </w:tr>
      <w:tr w:rsidR="00C10E88" w:rsidRPr="000E4B2A" w14:paraId="20B406BC" w14:textId="77777777" w:rsidTr="00C10E88">
        <w:trPr>
          <w:trHeight w:val="250"/>
          <w:jc w:val="center"/>
        </w:trPr>
        <w:tc>
          <w:tcPr>
            <w:tcW w:w="1768" w:type="dxa"/>
            <w:tcBorders>
              <w:top w:val="nil"/>
              <w:left w:val="single" w:sz="4" w:space="0" w:color="000000"/>
              <w:bottom w:val="single" w:sz="4" w:space="0" w:color="000000"/>
              <w:right w:val="single" w:sz="4" w:space="0" w:color="000000"/>
            </w:tcBorders>
            <w:shd w:val="clear" w:color="000000" w:fill="C8DDED"/>
            <w:noWrap/>
            <w:hideMark/>
          </w:tcPr>
          <w:p w14:paraId="20C18542" w14:textId="77777777" w:rsidR="00C10E88" w:rsidRPr="00B713E8" w:rsidRDefault="00C10E88" w:rsidP="000E4B2A">
            <w:pPr>
              <w:spacing w:line="276" w:lineRule="auto"/>
              <w:jc w:val="both"/>
              <w:rPr>
                <w:rFonts w:eastAsia="Times New Roman"/>
                <w:b/>
                <w:bCs/>
                <w:color w:val="333333"/>
                <w:lang w:val="en-GB"/>
              </w:rPr>
            </w:pPr>
            <w:r w:rsidRPr="00B713E8">
              <w:rPr>
                <w:rFonts w:eastAsia="Times New Roman"/>
                <w:b/>
                <w:bCs/>
                <w:color w:val="333333"/>
                <w:lang w:val="en-GB"/>
              </w:rPr>
              <w:t>Date of the last update</w:t>
            </w:r>
          </w:p>
        </w:tc>
        <w:tc>
          <w:tcPr>
            <w:tcW w:w="6726" w:type="dxa"/>
            <w:tcBorders>
              <w:top w:val="nil"/>
              <w:left w:val="nil"/>
              <w:bottom w:val="single" w:sz="4" w:space="0" w:color="000000"/>
              <w:right w:val="single" w:sz="4" w:space="0" w:color="000000"/>
            </w:tcBorders>
            <w:shd w:val="clear" w:color="auto" w:fill="auto"/>
            <w:noWrap/>
            <w:hideMark/>
          </w:tcPr>
          <w:p w14:paraId="3B21F4AB" w14:textId="3BED1724" w:rsidR="00C10E88" w:rsidRPr="000E4B2A" w:rsidRDefault="007B4371" w:rsidP="000E4B2A">
            <w:pPr>
              <w:spacing w:line="276" w:lineRule="auto"/>
              <w:jc w:val="both"/>
              <w:rPr>
                <w:rFonts w:eastAsia="Times New Roman"/>
                <w:color w:val="333333"/>
              </w:rPr>
            </w:pPr>
            <w:r w:rsidRPr="000E4B2A">
              <w:rPr>
                <w:rFonts w:eastAsia="Times New Roman"/>
                <w:color w:val="333333"/>
              </w:rPr>
              <w:t>03</w:t>
            </w:r>
            <w:r w:rsidR="00C10E88" w:rsidRPr="000E4B2A">
              <w:rPr>
                <w:rFonts w:eastAsia="Times New Roman"/>
                <w:color w:val="333333"/>
              </w:rPr>
              <w:t>-</w:t>
            </w:r>
            <w:r w:rsidRPr="000E4B2A">
              <w:rPr>
                <w:rFonts w:eastAsia="Times New Roman"/>
                <w:color w:val="333333"/>
              </w:rPr>
              <w:t>Apr</w:t>
            </w:r>
            <w:r w:rsidR="00C10E88" w:rsidRPr="000E4B2A">
              <w:rPr>
                <w:rFonts w:eastAsia="Times New Roman"/>
                <w:color w:val="333333"/>
              </w:rPr>
              <w:t>-201</w:t>
            </w:r>
            <w:r w:rsidRPr="000E4B2A">
              <w:rPr>
                <w:rFonts w:eastAsia="Times New Roman"/>
                <w:color w:val="333333"/>
              </w:rPr>
              <w:t>9</w:t>
            </w:r>
          </w:p>
        </w:tc>
      </w:tr>
    </w:tbl>
    <w:p w14:paraId="356075C8" w14:textId="3A6E3CD4" w:rsidR="000555AF" w:rsidRPr="000E4B2A" w:rsidRDefault="000555AF" w:rsidP="000E4B2A">
      <w:pPr>
        <w:spacing w:line="276" w:lineRule="auto"/>
        <w:jc w:val="center"/>
        <w:outlineLvl w:val="0"/>
        <w:rPr>
          <w:b/>
          <w:bCs/>
        </w:rPr>
      </w:pPr>
      <w:r w:rsidRPr="000E4B2A">
        <w:rPr>
          <w:b/>
          <w:bCs/>
        </w:rPr>
        <w:t>Table XV</w:t>
      </w:r>
    </w:p>
    <w:p w14:paraId="00FACF3C" w14:textId="77777777" w:rsidR="00F62B2E" w:rsidRPr="000E4B2A" w:rsidRDefault="00F62B2E" w:rsidP="000E4B2A">
      <w:pPr>
        <w:spacing w:line="276" w:lineRule="auto"/>
        <w:jc w:val="center"/>
        <w:outlineLvl w:val="0"/>
        <w:rPr>
          <w:b/>
          <w:bCs/>
        </w:rPr>
      </w:pPr>
    </w:p>
    <w:p w14:paraId="75C9AA9D" w14:textId="2AFFC001" w:rsidR="000555AF" w:rsidRPr="00B713E8" w:rsidRDefault="000555AF" w:rsidP="000E4B2A">
      <w:pPr>
        <w:spacing w:line="276" w:lineRule="auto"/>
        <w:jc w:val="center"/>
        <w:rPr>
          <w:b/>
          <w:bCs/>
          <w:lang w:val="en-GB"/>
        </w:rPr>
      </w:pPr>
      <w:r w:rsidRPr="00B713E8">
        <w:rPr>
          <w:b/>
          <w:bCs/>
          <w:lang w:val="en-GB"/>
        </w:rPr>
        <w:t xml:space="preserve">Mortality rate by accidental poisoning per 100,000 inhabitants (N.º) per Place of residence (NUTS - 2013), Gender </w:t>
      </w:r>
      <w:r w:rsidR="000E4B2A" w:rsidRPr="00B713E8">
        <w:rPr>
          <w:b/>
          <w:bCs/>
          <w:lang w:val="en-GB"/>
        </w:rPr>
        <w:t>and age</w:t>
      </w:r>
      <w:r w:rsidRPr="00B713E8">
        <w:rPr>
          <w:b/>
          <w:bCs/>
          <w:lang w:val="en-GB"/>
        </w:rPr>
        <w:t xml:space="preserve"> group; </w:t>
      </w:r>
    </w:p>
    <w:p w14:paraId="13102B05" w14:textId="77777777" w:rsidR="000555AF" w:rsidRPr="00B713E8" w:rsidRDefault="000555AF" w:rsidP="000E4B2A">
      <w:pPr>
        <w:spacing w:line="276" w:lineRule="auto"/>
        <w:jc w:val="center"/>
        <w:rPr>
          <w:b/>
          <w:bCs/>
          <w:lang w:val="en-GB"/>
        </w:rPr>
      </w:pPr>
    </w:p>
    <w:p w14:paraId="3220537A" w14:textId="75F18B56" w:rsidR="000555AF" w:rsidRPr="00B713E8" w:rsidRDefault="000555AF" w:rsidP="000E4B2A">
      <w:pPr>
        <w:spacing w:line="276" w:lineRule="auto"/>
        <w:jc w:val="center"/>
        <w:outlineLvl w:val="0"/>
        <w:rPr>
          <w:b/>
          <w:bCs/>
          <w:lang w:val="en-GB"/>
        </w:rPr>
      </w:pPr>
      <w:r w:rsidRPr="00B713E8">
        <w:rPr>
          <w:b/>
          <w:bCs/>
          <w:lang w:val="en-GB"/>
        </w:rPr>
        <w:t>Annual - National Statistics (INE), Deaths by cause of death</w:t>
      </w:r>
    </w:p>
    <w:p w14:paraId="4E7B4B5E" w14:textId="77777777" w:rsidR="000E4B2A" w:rsidRPr="00B713E8" w:rsidRDefault="000E4B2A" w:rsidP="000E4B2A">
      <w:pPr>
        <w:spacing w:line="276" w:lineRule="auto"/>
        <w:jc w:val="center"/>
        <w:outlineLvl w:val="0"/>
        <w:rPr>
          <w:b/>
          <w:bCs/>
          <w:lang w:val="en-GB"/>
        </w:rPr>
      </w:pPr>
    </w:p>
    <w:p w14:paraId="6E9EF0CC" w14:textId="77777777" w:rsidR="000555AF" w:rsidRPr="00B713E8" w:rsidRDefault="000555AF" w:rsidP="000E4B2A">
      <w:pPr>
        <w:spacing w:line="276" w:lineRule="auto"/>
        <w:jc w:val="center"/>
        <w:rPr>
          <w:b/>
          <w:bCs/>
          <w:lang w:val="en-GB"/>
        </w:rPr>
      </w:pPr>
    </w:p>
    <w:tbl>
      <w:tblPr>
        <w:tblW w:w="9600" w:type="dxa"/>
        <w:jc w:val="center"/>
        <w:tblCellMar>
          <w:left w:w="70" w:type="dxa"/>
          <w:right w:w="70" w:type="dxa"/>
        </w:tblCellMar>
        <w:tblLook w:val="04A0" w:firstRow="1" w:lastRow="0" w:firstColumn="1" w:lastColumn="0" w:noHBand="0" w:noVBand="1"/>
      </w:tblPr>
      <w:tblGrid>
        <w:gridCol w:w="1271"/>
        <w:gridCol w:w="2552"/>
        <w:gridCol w:w="425"/>
        <w:gridCol w:w="2268"/>
        <w:gridCol w:w="425"/>
        <w:gridCol w:w="2250"/>
        <w:gridCol w:w="409"/>
      </w:tblGrid>
      <w:tr w:rsidR="000555AF" w:rsidRPr="00B713E8" w14:paraId="4FE3F50F" w14:textId="77777777" w:rsidTr="000E4B2A">
        <w:trPr>
          <w:trHeight w:val="400"/>
          <w:jc w:val="center"/>
        </w:trPr>
        <w:tc>
          <w:tcPr>
            <w:tcW w:w="1271" w:type="dxa"/>
            <w:vMerge w:val="restart"/>
            <w:tcBorders>
              <w:top w:val="single" w:sz="4" w:space="0" w:color="000000"/>
              <w:left w:val="single" w:sz="4" w:space="0" w:color="000000"/>
              <w:bottom w:val="single" w:sz="4" w:space="0" w:color="000000"/>
              <w:right w:val="single" w:sz="4" w:space="0" w:color="000000"/>
            </w:tcBorders>
            <w:shd w:val="clear" w:color="000000" w:fill="C8DDED"/>
            <w:hideMark/>
          </w:tcPr>
          <w:p w14:paraId="368855CC" w14:textId="77777777" w:rsidR="000555AF" w:rsidRPr="000E4B2A" w:rsidRDefault="000555AF" w:rsidP="000E4B2A">
            <w:pPr>
              <w:spacing w:line="276" w:lineRule="auto"/>
              <w:jc w:val="center"/>
              <w:rPr>
                <w:rFonts w:eastAsia="Times New Roman"/>
                <w:b/>
                <w:bCs/>
                <w:color w:val="333333"/>
              </w:rPr>
            </w:pPr>
            <w:r w:rsidRPr="000E4B2A">
              <w:rPr>
                <w:rFonts w:eastAsia="Times New Roman"/>
                <w:b/>
                <w:bCs/>
                <w:color w:val="333333"/>
              </w:rPr>
              <w:t>Data reference period (1)</w:t>
            </w:r>
          </w:p>
        </w:tc>
        <w:tc>
          <w:tcPr>
            <w:tcW w:w="8329" w:type="dxa"/>
            <w:gridSpan w:val="6"/>
            <w:tcBorders>
              <w:top w:val="single" w:sz="4" w:space="0" w:color="000000"/>
              <w:left w:val="nil"/>
              <w:bottom w:val="single" w:sz="4" w:space="0" w:color="000000"/>
              <w:right w:val="single" w:sz="4" w:space="0" w:color="000000"/>
            </w:tcBorders>
            <w:shd w:val="clear" w:color="000000" w:fill="C8DDED"/>
            <w:hideMark/>
          </w:tcPr>
          <w:p w14:paraId="27505545" w14:textId="2D47C000" w:rsidR="000555AF" w:rsidRPr="00B713E8" w:rsidRDefault="000555AF" w:rsidP="000E4B2A">
            <w:pPr>
              <w:spacing w:line="276" w:lineRule="auto"/>
              <w:jc w:val="center"/>
              <w:rPr>
                <w:rFonts w:eastAsia="Times New Roman"/>
                <w:b/>
                <w:bCs/>
                <w:color w:val="333333"/>
                <w:lang w:val="en-GB"/>
              </w:rPr>
            </w:pPr>
            <w:r w:rsidRPr="00B713E8">
              <w:rPr>
                <w:rFonts w:eastAsia="Times New Roman"/>
                <w:b/>
                <w:bCs/>
                <w:color w:val="333333"/>
                <w:lang w:val="en-GB"/>
              </w:rPr>
              <w:t xml:space="preserve">Mortality rate by accidental poisoning per 100 000 inhabitants (N.º) per Place of residence (NUTS - 2013), Gender </w:t>
            </w:r>
            <w:r w:rsidR="000E4B2A" w:rsidRPr="00B713E8">
              <w:rPr>
                <w:rFonts w:eastAsia="Times New Roman"/>
                <w:b/>
                <w:bCs/>
                <w:color w:val="333333"/>
                <w:lang w:val="en-GB"/>
              </w:rPr>
              <w:t>and age</w:t>
            </w:r>
            <w:r w:rsidRPr="00B713E8">
              <w:rPr>
                <w:rFonts w:eastAsia="Times New Roman"/>
                <w:b/>
                <w:bCs/>
                <w:color w:val="333333"/>
                <w:lang w:val="en-GB"/>
              </w:rPr>
              <w:t xml:space="preserve"> group; Annual</w:t>
            </w:r>
          </w:p>
        </w:tc>
      </w:tr>
      <w:tr w:rsidR="000555AF" w:rsidRPr="000E4B2A" w14:paraId="028F29AE" w14:textId="77777777" w:rsidTr="000E4B2A">
        <w:trPr>
          <w:trHeight w:val="400"/>
          <w:jc w:val="center"/>
        </w:trPr>
        <w:tc>
          <w:tcPr>
            <w:tcW w:w="1271" w:type="dxa"/>
            <w:vMerge/>
            <w:tcBorders>
              <w:top w:val="single" w:sz="4" w:space="0" w:color="000000"/>
              <w:left w:val="single" w:sz="4" w:space="0" w:color="000000"/>
              <w:bottom w:val="single" w:sz="4" w:space="0" w:color="000000"/>
              <w:right w:val="single" w:sz="4" w:space="0" w:color="000000"/>
            </w:tcBorders>
            <w:vAlign w:val="center"/>
            <w:hideMark/>
          </w:tcPr>
          <w:p w14:paraId="773D14BE" w14:textId="77777777" w:rsidR="000555AF" w:rsidRPr="00B713E8" w:rsidRDefault="000555AF" w:rsidP="000E4B2A">
            <w:pPr>
              <w:spacing w:line="276" w:lineRule="auto"/>
              <w:rPr>
                <w:rFonts w:eastAsia="Times New Roman"/>
                <w:b/>
                <w:bCs/>
                <w:color w:val="333333"/>
                <w:lang w:val="en-GB"/>
              </w:rPr>
            </w:pPr>
          </w:p>
        </w:tc>
        <w:tc>
          <w:tcPr>
            <w:tcW w:w="2977" w:type="dxa"/>
            <w:gridSpan w:val="2"/>
            <w:tcBorders>
              <w:top w:val="single" w:sz="4" w:space="0" w:color="000000"/>
              <w:left w:val="nil"/>
              <w:bottom w:val="single" w:sz="4" w:space="0" w:color="000000"/>
              <w:right w:val="single" w:sz="4" w:space="0" w:color="000000"/>
            </w:tcBorders>
            <w:shd w:val="clear" w:color="000000" w:fill="DDE7F1"/>
            <w:hideMark/>
          </w:tcPr>
          <w:p w14:paraId="7D51A41F" w14:textId="77777777" w:rsidR="000555AF" w:rsidRPr="000E4B2A" w:rsidRDefault="000555AF" w:rsidP="000E4B2A">
            <w:pPr>
              <w:spacing w:line="276" w:lineRule="auto"/>
              <w:jc w:val="center"/>
              <w:rPr>
                <w:rFonts w:eastAsia="Times New Roman"/>
                <w:b/>
                <w:bCs/>
                <w:color w:val="333333"/>
              </w:rPr>
            </w:pPr>
            <w:r w:rsidRPr="000E4B2A">
              <w:rPr>
                <w:rFonts w:eastAsia="Times New Roman"/>
                <w:b/>
                <w:bCs/>
                <w:color w:val="333333"/>
              </w:rPr>
              <w:t>MF</w:t>
            </w:r>
          </w:p>
        </w:tc>
        <w:tc>
          <w:tcPr>
            <w:tcW w:w="2693" w:type="dxa"/>
            <w:gridSpan w:val="2"/>
            <w:tcBorders>
              <w:top w:val="single" w:sz="4" w:space="0" w:color="000000"/>
              <w:left w:val="nil"/>
              <w:bottom w:val="single" w:sz="4" w:space="0" w:color="000000"/>
              <w:right w:val="single" w:sz="4" w:space="0" w:color="000000"/>
            </w:tcBorders>
            <w:shd w:val="clear" w:color="000000" w:fill="DDE7F1"/>
            <w:hideMark/>
          </w:tcPr>
          <w:p w14:paraId="40123711" w14:textId="77777777" w:rsidR="000555AF" w:rsidRPr="000E4B2A" w:rsidRDefault="000555AF" w:rsidP="000E4B2A">
            <w:pPr>
              <w:spacing w:line="276" w:lineRule="auto"/>
              <w:jc w:val="center"/>
              <w:rPr>
                <w:rFonts w:eastAsia="Times New Roman"/>
                <w:b/>
                <w:bCs/>
                <w:color w:val="333333"/>
              </w:rPr>
            </w:pPr>
            <w:r w:rsidRPr="000E4B2A">
              <w:rPr>
                <w:rFonts w:eastAsia="Times New Roman"/>
                <w:b/>
                <w:bCs/>
                <w:color w:val="333333"/>
              </w:rPr>
              <w:t>M</w:t>
            </w:r>
          </w:p>
        </w:tc>
        <w:tc>
          <w:tcPr>
            <w:tcW w:w="2659" w:type="dxa"/>
            <w:gridSpan w:val="2"/>
            <w:tcBorders>
              <w:top w:val="single" w:sz="4" w:space="0" w:color="000000"/>
              <w:left w:val="nil"/>
              <w:bottom w:val="single" w:sz="4" w:space="0" w:color="000000"/>
              <w:right w:val="single" w:sz="4" w:space="0" w:color="000000"/>
            </w:tcBorders>
            <w:shd w:val="clear" w:color="000000" w:fill="DDE7F1"/>
            <w:hideMark/>
          </w:tcPr>
          <w:p w14:paraId="15D7601E" w14:textId="77777777" w:rsidR="000555AF" w:rsidRPr="000E4B2A" w:rsidRDefault="000555AF" w:rsidP="000E4B2A">
            <w:pPr>
              <w:spacing w:line="276" w:lineRule="auto"/>
              <w:jc w:val="center"/>
              <w:rPr>
                <w:rFonts w:eastAsia="Times New Roman"/>
                <w:b/>
                <w:bCs/>
                <w:color w:val="333333"/>
              </w:rPr>
            </w:pPr>
            <w:r w:rsidRPr="000E4B2A">
              <w:rPr>
                <w:rFonts w:eastAsia="Times New Roman"/>
                <w:b/>
                <w:bCs/>
                <w:color w:val="333333"/>
              </w:rPr>
              <w:t>F</w:t>
            </w:r>
          </w:p>
        </w:tc>
      </w:tr>
      <w:tr w:rsidR="000555AF" w:rsidRPr="000E4B2A" w14:paraId="5D3ABC37" w14:textId="77777777" w:rsidTr="000E4B2A">
        <w:trPr>
          <w:trHeight w:val="260"/>
          <w:jc w:val="center"/>
        </w:trPr>
        <w:tc>
          <w:tcPr>
            <w:tcW w:w="1271" w:type="dxa"/>
            <w:vMerge/>
            <w:tcBorders>
              <w:top w:val="single" w:sz="4" w:space="0" w:color="000000"/>
              <w:left w:val="single" w:sz="4" w:space="0" w:color="000000"/>
              <w:bottom w:val="single" w:sz="4" w:space="0" w:color="000000"/>
              <w:right w:val="single" w:sz="4" w:space="0" w:color="000000"/>
            </w:tcBorders>
            <w:vAlign w:val="center"/>
            <w:hideMark/>
          </w:tcPr>
          <w:p w14:paraId="493EB654" w14:textId="77777777" w:rsidR="000555AF" w:rsidRPr="000E4B2A" w:rsidRDefault="000555AF" w:rsidP="000E4B2A">
            <w:pPr>
              <w:spacing w:line="276" w:lineRule="auto"/>
              <w:rPr>
                <w:rFonts w:eastAsia="Times New Roman"/>
                <w:b/>
                <w:bCs/>
                <w:color w:val="333333"/>
              </w:rPr>
            </w:pPr>
          </w:p>
        </w:tc>
        <w:tc>
          <w:tcPr>
            <w:tcW w:w="2977" w:type="dxa"/>
            <w:gridSpan w:val="2"/>
            <w:tcBorders>
              <w:top w:val="single" w:sz="4" w:space="0" w:color="000000"/>
              <w:left w:val="nil"/>
              <w:bottom w:val="single" w:sz="4" w:space="0" w:color="000000"/>
              <w:right w:val="single" w:sz="4" w:space="0" w:color="000000"/>
            </w:tcBorders>
            <w:shd w:val="clear" w:color="000000" w:fill="DDE7F1"/>
            <w:hideMark/>
          </w:tcPr>
          <w:p w14:paraId="05E57E40" w14:textId="77777777" w:rsidR="000555AF" w:rsidRPr="000E4B2A" w:rsidRDefault="000555AF" w:rsidP="000E4B2A">
            <w:pPr>
              <w:spacing w:line="276" w:lineRule="auto"/>
              <w:jc w:val="center"/>
              <w:rPr>
                <w:rFonts w:eastAsia="Times New Roman"/>
                <w:b/>
                <w:bCs/>
                <w:color w:val="333333"/>
              </w:rPr>
            </w:pPr>
            <w:r w:rsidRPr="000E4B2A">
              <w:rPr>
                <w:rFonts w:eastAsia="Times New Roman"/>
                <w:b/>
                <w:bCs/>
                <w:color w:val="333333"/>
              </w:rPr>
              <w:t xml:space="preserve">N.º </w:t>
            </w:r>
          </w:p>
        </w:tc>
        <w:tc>
          <w:tcPr>
            <w:tcW w:w="2693" w:type="dxa"/>
            <w:gridSpan w:val="2"/>
            <w:tcBorders>
              <w:top w:val="single" w:sz="4" w:space="0" w:color="000000"/>
              <w:left w:val="nil"/>
              <w:bottom w:val="single" w:sz="4" w:space="0" w:color="000000"/>
              <w:right w:val="single" w:sz="4" w:space="0" w:color="000000"/>
            </w:tcBorders>
            <w:shd w:val="clear" w:color="000000" w:fill="DDE7F1"/>
            <w:hideMark/>
          </w:tcPr>
          <w:p w14:paraId="50291D8A" w14:textId="77777777" w:rsidR="000555AF" w:rsidRPr="000E4B2A" w:rsidRDefault="000555AF" w:rsidP="000E4B2A">
            <w:pPr>
              <w:spacing w:line="276" w:lineRule="auto"/>
              <w:jc w:val="center"/>
              <w:rPr>
                <w:rFonts w:eastAsia="Times New Roman"/>
                <w:b/>
                <w:bCs/>
                <w:color w:val="333333"/>
              </w:rPr>
            </w:pPr>
            <w:r w:rsidRPr="000E4B2A">
              <w:rPr>
                <w:rFonts w:eastAsia="Times New Roman"/>
                <w:b/>
                <w:bCs/>
                <w:color w:val="333333"/>
              </w:rPr>
              <w:t xml:space="preserve">N.º </w:t>
            </w:r>
          </w:p>
        </w:tc>
        <w:tc>
          <w:tcPr>
            <w:tcW w:w="2659" w:type="dxa"/>
            <w:gridSpan w:val="2"/>
            <w:tcBorders>
              <w:top w:val="single" w:sz="4" w:space="0" w:color="000000"/>
              <w:left w:val="nil"/>
              <w:bottom w:val="single" w:sz="4" w:space="0" w:color="000000"/>
              <w:right w:val="single" w:sz="4" w:space="0" w:color="000000"/>
            </w:tcBorders>
            <w:shd w:val="clear" w:color="000000" w:fill="DDE7F1"/>
            <w:hideMark/>
          </w:tcPr>
          <w:p w14:paraId="545F0B20" w14:textId="77777777" w:rsidR="000555AF" w:rsidRPr="000E4B2A" w:rsidRDefault="000555AF" w:rsidP="000E4B2A">
            <w:pPr>
              <w:spacing w:line="276" w:lineRule="auto"/>
              <w:jc w:val="center"/>
              <w:rPr>
                <w:rFonts w:eastAsia="Times New Roman"/>
                <w:b/>
                <w:bCs/>
                <w:color w:val="333333"/>
              </w:rPr>
            </w:pPr>
            <w:r w:rsidRPr="000E4B2A">
              <w:rPr>
                <w:rFonts w:eastAsia="Times New Roman"/>
                <w:b/>
                <w:bCs/>
                <w:color w:val="333333"/>
              </w:rPr>
              <w:t xml:space="preserve">N.º </w:t>
            </w:r>
          </w:p>
        </w:tc>
      </w:tr>
      <w:tr w:rsidR="000555AF" w:rsidRPr="000E4B2A" w14:paraId="3A5E9311" w14:textId="77777777" w:rsidTr="000E4B2A">
        <w:trPr>
          <w:trHeight w:val="260"/>
          <w:jc w:val="center"/>
        </w:trPr>
        <w:tc>
          <w:tcPr>
            <w:tcW w:w="1271" w:type="dxa"/>
            <w:tcBorders>
              <w:top w:val="nil"/>
              <w:left w:val="single" w:sz="4" w:space="0" w:color="000000"/>
              <w:bottom w:val="single" w:sz="4" w:space="0" w:color="000000"/>
              <w:right w:val="single" w:sz="4" w:space="0" w:color="000000"/>
            </w:tcBorders>
            <w:shd w:val="clear" w:color="000000" w:fill="F1F4F9"/>
            <w:noWrap/>
            <w:hideMark/>
          </w:tcPr>
          <w:p w14:paraId="315371E8" w14:textId="77777777" w:rsidR="000555AF" w:rsidRPr="000E4B2A" w:rsidRDefault="000555AF" w:rsidP="000E4B2A">
            <w:pPr>
              <w:spacing w:line="276" w:lineRule="auto"/>
              <w:rPr>
                <w:rFonts w:eastAsia="Times New Roman"/>
                <w:b/>
                <w:bCs/>
                <w:color w:val="333333"/>
              </w:rPr>
            </w:pPr>
            <w:r w:rsidRPr="000E4B2A">
              <w:rPr>
                <w:rFonts w:eastAsia="Times New Roman"/>
                <w:b/>
                <w:bCs/>
                <w:color w:val="333333"/>
              </w:rPr>
              <w:t>2017</w:t>
            </w:r>
          </w:p>
        </w:tc>
        <w:tc>
          <w:tcPr>
            <w:tcW w:w="2552" w:type="dxa"/>
            <w:tcBorders>
              <w:top w:val="nil"/>
              <w:left w:val="nil"/>
              <w:bottom w:val="single" w:sz="4" w:space="0" w:color="000000"/>
              <w:right w:val="single" w:sz="4" w:space="0" w:color="000000"/>
            </w:tcBorders>
            <w:shd w:val="clear" w:color="000000" w:fill="F1F4F9"/>
            <w:noWrap/>
            <w:hideMark/>
          </w:tcPr>
          <w:p w14:paraId="6945A8A5" w14:textId="77777777" w:rsidR="000555AF" w:rsidRPr="000E4B2A" w:rsidRDefault="000555AF" w:rsidP="000E4B2A">
            <w:pPr>
              <w:spacing w:line="276" w:lineRule="auto"/>
              <w:jc w:val="right"/>
              <w:rPr>
                <w:rFonts w:eastAsia="Times New Roman"/>
                <w:color w:val="333333"/>
              </w:rPr>
            </w:pPr>
            <w:r w:rsidRPr="000E4B2A">
              <w:rPr>
                <w:rFonts w:eastAsia="Times New Roman"/>
                <w:color w:val="333333"/>
              </w:rPr>
              <w:t>0,9</w:t>
            </w:r>
          </w:p>
        </w:tc>
        <w:tc>
          <w:tcPr>
            <w:tcW w:w="425" w:type="dxa"/>
            <w:tcBorders>
              <w:top w:val="nil"/>
              <w:left w:val="nil"/>
              <w:bottom w:val="single" w:sz="4" w:space="0" w:color="000000"/>
              <w:right w:val="single" w:sz="4" w:space="0" w:color="000000"/>
            </w:tcBorders>
            <w:shd w:val="clear" w:color="000000" w:fill="F1F4F9"/>
            <w:noWrap/>
            <w:hideMark/>
          </w:tcPr>
          <w:p w14:paraId="3063BA34" w14:textId="77777777" w:rsidR="000555AF" w:rsidRPr="000E4B2A" w:rsidRDefault="000555AF" w:rsidP="000E4B2A">
            <w:pPr>
              <w:spacing w:line="276" w:lineRule="auto"/>
              <w:rPr>
                <w:rFonts w:eastAsia="Times New Roman"/>
                <w:color w:val="333333"/>
              </w:rPr>
            </w:pPr>
            <w:r w:rsidRPr="000E4B2A">
              <w:rPr>
                <w:rFonts w:eastAsia="Times New Roman"/>
                <w:color w:val="333333"/>
              </w:rPr>
              <w:t> </w:t>
            </w:r>
          </w:p>
        </w:tc>
        <w:tc>
          <w:tcPr>
            <w:tcW w:w="2268" w:type="dxa"/>
            <w:tcBorders>
              <w:top w:val="nil"/>
              <w:left w:val="nil"/>
              <w:bottom w:val="single" w:sz="4" w:space="0" w:color="000000"/>
              <w:right w:val="single" w:sz="4" w:space="0" w:color="000000"/>
            </w:tcBorders>
            <w:shd w:val="clear" w:color="000000" w:fill="F1F4F9"/>
            <w:noWrap/>
            <w:hideMark/>
          </w:tcPr>
          <w:p w14:paraId="7CEB24D2" w14:textId="77777777" w:rsidR="000555AF" w:rsidRPr="000E4B2A" w:rsidRDefault="000555AF" w:rsidP="000E4B2A">
            <w:pPr>
              <w:spacing w:line="276" w:lineRule="auto"/>
              <w:jc w:val="right"/>
              <w:rPr>
                <w:rFonts w:eastAsia="Times New Roman"/>
                <w:color w:val="333333"/>
              </w:rPr>
            </w:pPr>
            <w:r w:rsidRPr="000E4B2A">
              <w:rPr>
                <w:rFonts w:eastAsia="Times New Roman"/>
                <w:color w:val="333333"/>
              </w:rPr>
              <w:t>1,4</w:t>
            </w:r>
          </w:p>
        </w:tc>
        <w:tc>
          <w:tcPr>
            <w:tcW w:w="425" w:type="dxa"/>
            <w:tcBorders>
              <w:top w:val="nil"/>
              <w:left w:val="nil"/>
              <w:bottom w:val="single" w:sz="4" w:space="0" w:color="000000"/>
              <w:right w:val="single" w:sz="4" w:space="0" w:color="000000"/>
            </w:tcBorders>
            <w:shd w:val="clear" w:color="000000" w:fill="F1F4F9"/>
            <w:noWrap/>
            <w:hideMark/>
          </w:tcPr>
          <w:p w14:paraId="63F07483" w14:textId="77777777" w:rsidR="000555AF" w:rsidRPr="000E4B2A" w:rsidRDefault="000555AF" w:rsidP="000E4B2A">
            <w:pPr>
              <w:spacing w:line="276" w:lineRule="auto"/>
              <w:rPr>
                <w:rFonts w:eastAsia="Times New Roman"/>
                <w:color w:val="333333"/>
              </w:rPr>
            </w:pPr>
            <w:r w:rsidRPr="000E4B2A">
              <w:rPr>
                <w:rFonts w:eastAsia="Times New Roman"/>
                <w:color w:val="333333"/>
              </w:rPr>
              <w:t> </w:t>
            </w:r>
          </w:p>
        </w:tc>
        <w:tc>
          <w:tcPr>
            <w:tcW w:w="2250" w:type="dxa"/>
            <w:tcBorders>
              <w:top w:val="nil"/>
              <w:left w:val="nil"/>
              <w:bottom w:val="single" w:sz="4" w:space="0" w:color="000000"/>
              <w:right w:val="single" w:sz="4" w:space="0" w:color="000000"/>
            </w:tcBorders>
            <w:shd w:val="clear" w:color="000000" w:fill="F1F4F9"/>
            <w:noWrap/>
            <w:hideMark/>
          </w:tcPr>
          <w:p w14:paraId="1AB2B8E8" w14:textId="77777777" w:rsidR="000555AF" w:rsidRPr="000E4B2A" w:rsidRDefault="000555AF" w:rsidP="000E4B2A">
            <w:pPr>
              <w:spacing w:line="276" w:lineRule="auto"/>
              <w:jc w:val="right"/>
              <w:rPr>
                <w:rFonts w:eastAsia="Times New Roman"/>
                <w:color w:val="333333"/>
              </w:rPr>
            </w:pPr>
            <w:r w:rsidRPr="000E4B2A">
              <w:rPr>
                <w:rFonts w:eastAsia="Times New Roman"/>
                <w:color w:val="333333"/>
              </w:rPr>
              <w:t>0,5</w:t>
            </w:r>
          </w:p>
        </w:tc>
        <w:tc>
          <w:tcPr>
            <w:tcW w:w="409" w:type="dxa"/>
            <w:tcBorders>
              <w:top w:val="nil"/>
              <w:left w:val="nil"/>
              <w:bottom w:val="single" w:sz="4" w:space="0" w:color="000000"/>
              <w:right w:val="single" w:sz="4" w:space="0" w:color="000000"/>
            </w:tcBorders>
            <w:shd w:val="clear" w:color="000000" w:fill="F1F4F9"/>
            <w:noWrap/>
            <w:hideMark/>
          </w:tcPr>
          <w:p w14:paraId="556C64A9" w14:textId="77777777" w:rsidR="000555AF" w:rsidRPr="000E4B2A" w:rsidRDefault="000555AF" w:rsidP="000E4B2A">
            <w:pPr>
              <w:spacing w:line="276" w:lineRule="auto"/>
              <w:rPr>
                <w:rFonts w:eastAsia="Times New Roman"/>
                <w:color w:val="333333"/>
              </w:rPr>
            </w:pPr>
            <w:r w:rsidRPr="000E4B2A">
              <w:rPr>
                <w:rFonts w:eastAsia="Times New Roman"/>
                <w:color w:val="333333"/>
              </w:rPr>
              <w:t> </w:t>
            </w:r>
          </w:p>
        </w:tc>
      </w:tr>
      <w:tr w:rsidR="000555AF" w:rsidRPr="000E4B2A" w14:paraId="38BE4F0B" w14:textId="77777777" w:rsidTr="000E4B2A">
        <w:trPr>
          <w:trHeight w:val="260"/>
          <w:jc w:val="center"/>
        </w:trPr>
        <w:tc>
          <w:tcPr>
            <w:tcW w:w="1271" w:type="dxa"/>
            <w:tcBorders>
              <w:top w:val="nil"/>
              <w:left w:val="single" w:sz="4" w:space="0" w:color="000000"/>
              <w:bottom w:val="single" w:sz="4" w:space="0" w:color="000000"/>
              <w:right w:val="single" w:sz="4" w:space="0" w:color="000000"/>
            </w:tcBorders>
            <w:shd w:val="clear" w:color="000000" w:fill="DDE7F1"/>
            <w:noWrap/>
            <w:hideMark/>
          </w:tcPr>
          <w:p w14:paraId="593CCDB0" w14:textId="77777777" w:rsidR="000555AF" w:rsidRPr="000E4B2A" w:rsidRDefault="000555AF" w:rsidP="000E4B2A">
            <w:pPr>
              <w:spacing w:line="276" w:lineRule="auto"/>
              <w:rPr>
                <w:rFonts w:eastAsia="Times New Roman"/>
                <w:b/>
                <w:bCs/>
                <w:color w:val="333333"/>
              </w:rPr>
            </w:pPr>
            <w:r w:rsidRPr="000E4B2A">
              <w:rPr>
                <w:rFonts w:eastAsia="Times New Roman"/>
                <w:b/>
                <w:bCs/>
                <w:color w:val="333333"/>
              </w:rPr>
              <w:t>2016</w:t>
            </w:r>
          </w:p>
        </w:tc>
        <w:tc>
          <w:tcPr>
            <w:tcW w:w="2552" w:type="dxa"/>
            <w:tcBorders>
              <w:top w:val="nil"/>
              <w:left w:val="nil"/>
              <w:bottom w:val="single" w:sz="4" w:space="0" w:color="000000"/>
              <w:right w:val="single" w:sz="4" w:space="0" w:color="000000"/>
            </w:tcBorders>
            <w:shd w:val="clear" w:color="000000" w:fill="DDE7F1"/>
            <w:noWrap/>
            <w:hideMark/>
          </w:tcPr>
          <w:p w14:paraId="0CABC2F7" w14:textId="77777777" w:rsidR="000555AF" w:rsidRPr="000E4B2A" w:rsidRDefault="000555AF" w:rsidP="000E4B2A">
            <w:pPr>
              <w:spacing w:line="276" w:lineRule="auto"/>
              <w:jc w:val="right"/>
              <w:rPr>
                <w:rFonts w:eastAsia="Times New Roman"/>
                <w:color w:val="333333"/>
              </w:rPr>
            </w:pPr>
            <w:r w:rsidRPr="000E4B2A">
              <w:rPr>
                <w:rFonts w:eastAsia="Times New Roman"/>
                <w:color w:val="333333"/>
              </w:rPr>
              <w:t>0,7</w:t>
            </w:r>
          </w:p>
        </w:tc>
        <w:tc>
          <w:tcPr>
            <w:tcW w:w="425" w:type="dxa"/>
            <w:tcBorders>
              <w:top w:val="nil"/>
              <w:left w:val="nil"/>
              <w:bottom w:val="single" w:sz="4" w:space="0" w:color="000000"/>
              <w:right w:val="single" w:sz="4" w:space="0" w:color="000000"/>
            </w:tcBorders>
            <w:shd w:val="clear" w:color="000000" w:fill="DDE7F1"/>
            <w:noWrap/>
            <w:hideMark/>
          </w:tcPr>
          <w:p w14:paraId="34633208" w14:textId="77777777" w:rsidR="000555AF" w:rsidRPr="000E4B2A" w:rsidRDefault="000555AF" w:rsidP="000E4B2A">
            <w:pPr>
              <w:spacing w:line="276" w:lineRule="auto"/>
              <w:rPr>
                <w:rFonts w:eastAsia="Times New Roman"/>
                <w:color w:val="333333"/>
              </w:rPr>
            </w:pPr>
            <w:r w:rsidRPr="000E4B2A">
              <w:rPr>
                <w:rFonts w:eastAsia="Times New Roman"/>
                <w:color w:val="333333"/>
              </w:rPr>
              <w:t> </w:t>
            </w:r>
          </w:p>
        </w:tc>
        <w:tc>
          <w:tcPr>
            <w:tcW w:w="2268" w:type="dxa"/>
            <w:tcBorders>
              <w:top w:val="nil"/>
              <w:left w:val="nil"/>
              <w:bottom w:val="single" w:sz="4" w:space="0" w:color="000000"/>
              <w:right w:val="single" w:sz="4" w:space="0" w:color="000000"/>
            </w:tcBorders>
            <w:shd w:val="clear" w:color="000000" w:fill="DDE7F1"/>
            <w:noWrap/>
            <w:hideMark/>
          </w:tcPr>
          <w:p w14:paraId="5C832E80" w14:textId="77777777" w:rsidR="000555AF" w:rsidRPr="000E4B2A" w:rsidRDefault="000555AF" w:rsidP="000E4B2A">
            <w:pPr>
              <w:spacing w:line="276" w:lineRule="auto"/>
              <w:jc w:val="right"/>
              <w:rPr>
                <w:rFonts w:eastAsia="Times New Roman"/>
                <w:color w:val="333333"/>
              </w:rPr>
            </w:pPr>
            <w:r w:rsidRPr="000E4B2A">
              <w:rPr>
                <w:rFonts w:eastAsia="Times New Roman"/>
                <w:color w:val="333333"/>
              </w:rPr>
              <w:t>0,8</w:t>
            </w:r>
          </w:p>
        </w:tc>
        <w:tc>
          <w:tcPr>
            <w:tcW w:w="425" w:type="dxa"/>
            <w:tcBorders>
              <w:top w:val="nil"/>
              <w:left w:val="nil"/>
              <w:bottom w:val="single" w:sz="4" w:space="0" w:color="000000"/>
              <w:right w:val="single" w:sz="4" w:space="0" w:color="000000"/>
            </w:tcBorders>
            <w:shd w:val="clear" w:color="000000" w:fill="DDE7F1"/>
            <w:noWrap/>
            <w:hideMark/>
          </w:tcPr>
          <w:p w14:paraId="2F9BDD49" w14:textId="77777777" w:rsidR="000555AF" w:rsidRPr="000E4B2A" w:rsidRDefault="000555AF" w:rsidP="000E4B2A">
            <w:pPr>
              <w:spacing w:line="276" w:lineRule="auto"/>
              <w:rPr>
                <w:rFonts w:eastAsia="Times New Roman"/>
                <w:color w:val="333333"/>
              </w:rPr>
            </w:pPr>
            <w:r w:rsidRPr="000E4B2A">
              <w:rPr>
                <w:rFonts w:eastAsia="Times New Roman"/>
                <w:color w:val="333333"/>
              </w:rPr>
              <w:t> </w:t>
            </w:r>
          </w:p>
        </w:tc>
        <w:tc>
          <w:tcPr>
            <w:tcW w:w="2250" w:type="dxa"/>
            <w:tcBorders>
              <w:top w:val="nil"/>
              <w:left w:val="nil"/>
              <w:bottom w:val="single" w:sz="4" w:space="0" w:color="000000"/>
              <w:right w:val="single" w:sz="4" w:space="0" w:color="000000"/>
            </w:tcBorders>
            <w:shd w:val="clear" w:color="000000" w:fill="DDE7F1"/>
            <w:noWrap/>
            <w:hideMark/>
          </w:tcPr>
          <w:p w14:paraId="09850BDF" w14:textId="77777777" w:rsidR="000555AF" w:rsidRPr="000E4B2A" w:rsidRDefault="000555AF" w:rsidP="000E4B2A">
            <w:pPr>
              <w:spacing w:line="276" w:lineRule="auto"/>
              <w:jc w:val="right"/>
              <w:rPr>
                <w:rFonts w:eastAsia="Times New Roman"/>
                <w:color w:val="333333"/>
              </w:rPr>
            </w:pPr>
            <w:r w:rsidRPr="000E4B2A">
              <w:rPr>
                <w:rFonts w:eastAsia="Times New Roman"/>
                <w:color w:val="333333"/>
              </w:rPr>
              <w:t>0,5</w:t>
            </w:r>
          </w:p>
        </w:tc>
        <w:tc>
          <w:tcPr>
            <w:tcW w:w="409" w:type="dxa"/>
            <w:tcBorders>
              <w:top w:val="nil"/>
              <w:left w:val="nil"/>
              <w:bottom w:val="single" w:sz="4" w:space="0" w:color="000000"/>
              <w:right w:val="single" w:sz="4" w:space="0" w:color="000000"/>
            </w:tcBorders>
            <w:shd w:val="clear" w:color="000000" w:fill="DDE7F1"/>
            <w:noWrap/>
            <w:hideMark/>
          </w:tcPr>
          <w:p w14:paraId="50250F07" w14:textId="77777777" w:rsidR="000555AF" w:rsidRPr="000E4B2A" w:rsidRDefault="000555AF" w:rsidP="000E4B2A">
            <w:pPr>
              <w:spacing w:line="276" w:lineRule="auto"/>
              <w:rPr>
                <w:rFonts w:eastAsia="Times New Roman"/>
                <w:color w:val="333333"/>
              </w:rPr>
            </w:pPr>
            <w:r w:rsidRPr="000E4B2A">
              <w:rPr>
                <w:rFonts w:eastAsia="Times New Roman"/>
                <w:color w:val="333333"/>
              </w:rPr>
              <w:t> </w:t>
            </w:r>
          </w:p>
        </w:tc>
      </w:tr>
      <w:tr w:rsidR="000555AF" w:rsidRPr="000E4B2A" w14:paraId="50900DDD" w14:textId="77777777" w:rsidTr="000E4B2A">
        <w:trPr>
          <w:trHeight w:val="260"/>
          <w:jc w:val="center"/>
        </w:trPr>
        <w:tc>
          <w:tcPr>
            <w:tcW w:w="1271" w:type="dxa"/>
            <w:tcBorders>
              <w:top w:val="nil"/>
              <w:left w:val="single" w:sz="4" w:space="0" w:color="000000"/>
              <w:bottom w:val="single" w:sz="4" w:space="0" w:color="000000"/>
              <w:right w:val="single" w:sz="4" w:space="0" w:color="000000"/>
            </w:tcBorders>
            <w:shd w:val="clear" w:color="000000" w:fill="F1F4F9"/>
            <w:noWrap/>
            <w:hideMark/>
          </w:tcPr>
          <w:p w14:paraId="77EB281E" w14:textId="77777777" w:rsidR="000555AF" w:rsidRPr="000E4B2A" w:rsidRDefault="000555AF" w:rsidP="000E4B2A">
            <w:pPr>
              <w:spacing w:line="276" w:lineRule="auto"/>
              <w:rPr>
                <w:rFonts w:eastAsia="Times New Roman"/>
                <w:b/>
                <w:bCs/>
                <w:color w:val="333333"/>
              </w:rPr>
            </w:pPr>
            <w:r w:rsidRPr="000E4B2A">
              <w:rPr>
                <w:rFonts w:eastAsia="Times New Roman"/>
                <w:b/>
                <w:bCs/>
                <w:color w:val="333333"/>
              </w:rPr>
              <w:t>2015</w:t>
            </w:r>
          </w:p>
        </w:tc>
        <w:tc>
          <w:tcPr>
            <w:tcW w:w="2552" w:type="dxa"/>
            <w:tcBorders>
              <w:top w:val="nil"/>
              <w:left w:val="nil"/>
              <w:bottom w:val="single" w:sz="4" w:space="0" w:color="000000"/>
              <w:right w:val="single" w:sz="4" w:space="0" w:color="000000"/>
            </w:tcBorders>
            <w:shd w:val="clear" w:color="000000" w:fill="F1F4F9"/>
            <w:noWrap/>
            <w:hideMark/>
          </w:tcPr>
          <w:p w14:paraId="136EFFE9" w14:textId="77777777" w:rsidR="000555AF" w:rsidRPr="000E4B2A" w:rsidRDefault="000555AF" w:rsidP="000E4B2A">
            <w:pPr>
              <w:spacing w:line="276" w:lineRule="auto"/>
              <w:jc w:val="right"/>
              <w:rPr>
                <w:rFonts w:eastAsia="Times New Roman"/>
                <w:color w:val="333333"/>
              </w:rPr>
            </w:pPr>
            <w:r w:rsidRPr="000E4B2A">
              <w:rPr>
                <w:rFonts w:eastAsia="Times New Roman"/>
                <w:color w:val="333333"/>
              </w:rPr>
              <w:t>0,6</w:t>
            </w:r>
          </w:p>
        </w:tc>
        <w:tc>
          <w:tcPr>
            <w:tcW w:w="425" w:type="dxa"/>
            <w:tcBorders>
              <w:top w:val="nil"/>
              <w:left w:val="nil"/>
              <w:bottom w:val="single" w:sz="4" w:space="0" w:color="000000"/>
              <w:right w:val="single" w:sz="4" w:space="0" w:color="000000"/>
            </w:tcBorders>
            <w:shd w:val="clear" w:color="000000" w:fill="F1F4F9"/>
            <w:noWrap/>
            <w:hideMark/>
          </w:tcPr>
          <w:p w14:paraId="245C4E9C" w14:textId="77777777" w:rsidR="000555AF" w:rsidRPr="000E4B2A" w:rsidRDefault="000555AF" w:rsidP="000E4B2A">
            <w:pPr>
              <w:spacing w:line="276" w:lineRule="auto"/>
              <w:rPr>
                <w:rFonts w:eastAsia="Times New Roman"/>
                <w:color w:val="333333"/>
              </w:rPr>
            </w:pPr>
            <w:r w:rsidRPr="000E4B2A">
              <w:rPr>
                <w:rFonts w:eastAsia="Times New Roman"/>
                <w:color w:val="333333"/>
              </w:rPr>
              <w:t> </w:t>
            </w:r>
          </w:p>
        </w:tc>
        <w:tc>
          <w:tcPr>
            <w:tcW w:w="2268" w:type="dxa"/>
            <w:tcBorders>
              <w:top w:val="nil"/>
              <w:left w:val="nil"/>
              <w:bottom w:val="single" w:sz="4" w:space="0" w:color="000000"/>
              <w:right w:val="single" w:sz="4" w:space="0" w:color="000000"/>
            </w:tcBorders>
            <w:shd w:val="clear" w:color="000000" w:fill="F1F4F9"/>
            <w:noWrap/>
            <w:hideMark/>
          </w:tcPr>
          <w:p w14:paraId="04407CA9" w14:textId="77777777" w:rsidR="000555AF" w:rsidRPr="000E4B2A" w:rsidRDefault="000555AF" w:rsidP="000E4B2A">
            <w:pPr>
              <w:spacing w:line="276" w:lineRule="auto"/>
              <w:jc w:val="right"/>
              <w:rPr>
                <w:rFonts w:eastAsia="Times New Roman"/>
                <w:color w:val="333333"/>
              </w:rPr>
            </w:pPr>
            <w:r w:rsidRPr="000E4B2A">
              <w:rPr>
                <w:rFonts w:eastAsia="Times New Roman"/>
                <w:color w:val="333333"/>
              </w:rPr>
              <w:t>1</w:t>
            </w:r>
          </w:p>
        </w:tc>
        <w:tc>
          <w:tcPr>
            <w:tcW w:w="425" w:type="dxa"/>
            <w:tcBorders>
              <w:top w:val="nil"/>
              <w:left w:val="nil"/>
              <w:bottom w:val="single" w:sz="4" w:space="0" w:color="000000"/>
              <w:right w:val="single" w:sz="4" w:space="0" w:color="000000"/>
            </w:tcBorders>
            <w:shd w:val="clear" w:color="000000" w:fill="F1F4F9"/>
            <w:noWrap/>
            <w:hideMark/>
          </w:tcPr>
          <w:p w14:paraId="38FB0589" w14:textId="77777777" w:rsidR="000555AF" w:rsidRPr="000E4B2A" w:rsidRDefault="000555AF" w:rsidP="000E4B2A">
            <w:pPr>
              <w:spacing w:line="276" w:lineRule="auto"/>
              <w:rPr>
                <w:rFonts w:eastAsia="Times New Roman"/>
                <w:color w:val="333333"/>
              </w:rPr>
            </w:pPr>
            <w:r w:rsidRPr="000E4B2A">
              <w:rPr>
                <w:rFonts w:eastAsia="Times New Roman"/>
                <w:color w:val="333333"/>
              </w:rPr>
              <w:t> </w:t>
            </w:r>
          </w:p>
        </w:tc>
        <w:tc>
          <w:tcPr>
            <w:tcW w:w="2250" w:type="dxa"/>
            <w:tcBorders>
              <w:top w:val="nil"/>
              <w:left w:val="nil"/>
              <w:bottom w:val="single" w:sz="4" w:space="0" w:color="000000"/>
              <w:right w:val="single" w:sz="4" w:space="0" w:color="000000"/>
            </w:tcBorders>
            <w:shd w:val="clear" w:color="000000" w:fill="F1F4F9"/>
            <w:noWrap/>
            <w:hideMark/>
          </w:tcPr>
          <w:p w14:paraId="11101DB5" w14:textId="77777777" w:rsidR="000555AF" w:rsidRPr="000E4B2A" w:rsidRDefault="000555AF" w:rsidP="000E4B2A">
            <w:pPr>
              <w:spacing w:line="276" w:lineRule="auto"/>
              <w:jc w:val="right"/>
              <w:rPr>
                <w:rFonts w:eastAsia="Times New Roman"/>
                <w:color w:val="333333"/>
              </w:rPr>
            </w:pPr>
            <w:r w:rsidRPr="000E4B2A">
              <w:rPr>
                <w:rFonts w:eastAsia="Times New Roman"/>
                <w:color w:val="333333"/>
              </w:rPr>
              <w:t>0,3</w:t>
            </w:r>
          </w:p>
        </w:tc>
        <w:tc>
          <w:tcPr>
            <w:tcW w:w="409" w:type="dxa"/>
            <w:tcBorders>
              <w:top w:val="nil"/>
              <w:left w:val="nil"/>
              <w:bottom w:val="single" w:sz="4" w:space="0" w:color="000000"/>
              <w:right w:val="single" w:sz="4" w:space="0" w:color="000000"/>
            </w:tcBorders>
            <w:shd w:val="clear" w:color="000000" w:fill="F1F4F9"/>
            <w:noWrap/>
            <w:hideMark/>
          </w:tcPr>
          <w:p w14:paraId="3250606D" w14:textId="77777777" w:rsidR="000555AF" w:rsidRPr="000E4B2A" w:rsidRDefault="000555AF" w:rsidP="000E4B2A">
            <w:pPr>
              <w:spacing w:line="276" w:lineRule="auto"/>
              <w:rPr>
                <w:rFonts w:eastAsia="Times New Roman"/>
                <w:color w:val="333333"/>
              </w:rPr>
            </w:pPr>
            <w:r w:rsidRPr="000E4B2A">
              <w:rPr>
                <w:rFonts w:eastAsia="Times New Roman"/>
                <w:color w:val="333333"/>
              </w:rPr>
              <w:t> </w:t>
            </w:r>
          </w:p>
        </w:tc>
      </w:tr>
      <w:tr w:rsidR="000555AF" w:rsidRPr="000E4B2A" w14:paraId="02428A01" w14:textId="77777777" w:rsidTr="000E4B2A">
        <w:trPr>
          <w:trHeight w:val="260"/>
          <w:jc w:val="center"/>
        </w:trPr>
        <w:tc>
          <w:tcPr>
            <w:tcW w:w="1271" w:type="dxa"/>
            <w:tcBorders>
              <w:top w:val="nil"/>
              <w:left w:val="single" w:sz="4" w:space="0" w:color="000000"/>
              <w:bottom w:val="single" w:sz="4" w:space="0" w:color="000000"/>
              <w:right w:val="single" w:sz="4" w:space="0" w:color="000000"/>
            </w:tcBorders>
            <w:shd w:val="clear" w:color="000000" w:fill="DDE7F1"/>
            <w:noWrap/>
            <w:hideMark/>
          </w:tcPr>
          <w:p w14:paraId="4170B013" w14:textId="77777777" w:rsidR="000555AF" w:rsidRPr="000E4B2A" w:rsidRDefault="000555AF" w:rsidP="000E4B2A">
            <w:pPr>
              <w:spacing w:line="276" w:lineRule="auto"/>
              <w:rPr>
                <w:rFonts w:eastAsia="Times New Roman"/>
                <w:b/>
                <w:bCs/>
                <w:color w:val="333333"/>
              </w:rPr>
            </w:pPr>
            <w:r w:rsidRPr="000E4B2A">
              <w:rPr>
                <w:rFonts w:eastAsia="Times New Roman"/>
                <w:b/>
                <w:bCs/>
                <w:color w:val="333333"/>
              </w:rPr>
              <w:t>2014</w:t>
            </w:r>
          </w:p>
        </w:tc>
        <w:tc>
          <w:tcPr>
            <w:tcW w:w="2552" w:type="dxa"/>
            <w:tcBorders>
              <w:top w:val="nil"/>
              <w:left w:val="nil"/>
              <w:bottom w:val="single" w:sz="4" w:space="0" w:color="000000"/>
              <w:right w:val="single" w:sz="4" w:space="0" w:color="000000"/>
            </w:tcBorders>
            <w:shd w:val="clear" w:color="000000" w:fill="DDE7F1"/>
            <w:noWrap/>
            <w:hideMark/>
          </w:tcPr>
          <w:p w14:paraId="1B1FAC1C" w14:textId="77777777" w:rsidR="000555AF" w:rsidRPr="000E4B2A" w:rsidRDefault="000555AF" w:rsidP="000E4B2A">
            <w:pPr>
              <w:spacing w:line="276" w:lineRule="auto"/>
              <w:jc w:val="right"/>
              <w:rPr>
                <w:rFonts w:eastAsia="Times New Roman"/>
                <w:color w:val="333333"/>
              </w:rPr>
            </w:pPr>
            <w:r w:rsidRPr="000E4B2A">
              <w:rPr>
                <w:rFonts w:eastAsia="Times New Roman"/>
                <w:color w:val="333333"/>
              </w:rPr>
              <w:t>0,7</w:t>
            </w:r>
          </w:p>
        </w:tc>
        <w:tc>
          <w:tcPr>
            <w:tcW w:w="425" w:type="dxa"/>
            <w:tcBorders>
              <w:top w:val="nil"/>
              <w:left w:val="nil"/>
              <w:bottom w:val="single" w:sz="4" w:space="0" w:color="000000"/>
              <w:right w:val="single" w:sz="4" w:space="0" w:color="000000"/>
            </w:tcBorders>
            <w:shd w:val="clear" w:color="000000" w:fill="DDE7F1"/>
            <w:noWrap/>
            <w:hideMark/>
          </w:tcPr>
          <w:p w14:paraId="291A7488" w14:textId="77777777" w:rsidR="000555AF" w:rsidRPr="000E4B2A" w:rsidRDefault="000555AF" w:rsidP="000E4B2A">
            <w:pPr>
              <w:spacing w:line="276" w:lineRule="auto"/>
              <w:rPr>
                <w:rFonts w:eastAsia="Times New Roman"/>
                <w:color w:val="333333"/>
              </w:rPr>
            </w:pPr>
            <w:r w:rsidRPr="000E4B2A">
              <w:rPr>
                <w:rFonts w:eastAsia="Times New Roman"/>
                <w:color w:val="333333"/>
              </w:rPr>
              <w:t> </w:t>
            </w:r>
          </w:p>
        </w:tc>
        <w:tc>
          <w:tcPr>
            <w:tcW w:w="2268" w:type="dxa"/>
            <w:tcBorders>
              <w:top w:val="nil"/>
              <w:left w:val="nil"/>
              <w:bottom w:val="single" w:sz="4" w:space="0" w:color="000000"/>
              <w:right w:val="single" w:sz="4" w:space="0" w:color="000000"/>
            </w:tcBorders>
            <w:shd w:val="clear" w:color="000000" w:fill="DDE7F1"/>
            <w:noWrap/>
            <w:hideMark/>
          </w:tcPr>
          <w:p w14:paraId="76F54E62" w14:textId="77777777" w:rsidR="000555AF" w:rsidRPr="000E4B2A" w:rsidRDefault="000555AF" w:rsidP="000E4B2A">
            <w:pPr>
              <w:spacing w:line="276" w:lineRule="auto"/>
              <w:jc w:val="right"/>
              <w:rPr>
                <w:rFonts w:eastAsia="Times New Roman"/>
                <w:color w:val="333333"/>
              </w:rPr>
            </w:pPr>
            <w:r w:rsidRPr="000E4B2A">
              <w:rPr>
                <w:rFonts w:eastAsia="Times New Roman"/>
                <w:color w:val="333333"/>
              </w:rPr>
              <w:t>1,1</w:t>
            </w:r>
          </w:p>
        </w:tc>
        <w:tc>
          <w:tcPr>
            <w:tcW w:w="425" w:type="dxa"/>
            <w:tcBorders>
              <w:top w:val="nil"/>
              <w:left w:val="nil"/>
              <w:bottom w:val="single" w:sz="4" w:space="0" w:color="000000"/>
              <w:right w:val="single" w:sz="4" w:space="0" w:color="000000"/>
            </w:tcBorders>
            <w:shd w:val="clear" w:color="000000" w:fill="DDE7F1"/>
            <w:noWrap/>
            <w:hideMark/>
          </w:tcPr>
          <w:p w14:paraId="3BCD02A8" w14:textId="77777777" w:rsidR="000555AF" w:rsidRPr="000E4B2A" w:rsidRDefault="000555AF" w:rsidP="000E4B2A">
            <w:pPr>
              <w:spacing w:line="276" w:lineRule="auto"/>
              <w:rPr>
                <w:rFonts w:eastAsia="Times New Roman"/>
                <w:color w:val="333333"/>
              </w:rPr>
            </w:pPr>
            <w:r w:rsidRPr="000E4B2A">
              <w:rPr>
                <w:rFonts w:eastAsia="Times New Roman"/>
                <w:color w:val="333333"/>
              </w:rPr>
              <w:t> </w:t>
            </w:r>
          </w:p>
        </w:tc>
        <w:tc>
          <w:tcPr>
            <w:tcW w:w="2250" w:type="dxa"/>
            <w:tcBorders>
              <w:top w:val="nil"/>
              <w:left w:val="nil"/>
              <w:bottom w:val="single" w:sz="4" w:space="0" w:color="000000"/>
              <w:right w:val="single" w:sz="4" w:space="0" w:color="000000"/>
            </w:tcBorders>
            <w:shd w:val="clear" w:color="000000" w:fill="DDE7F1"/>
            <w:noWrap/>
            <w:hideMark/>
          </w:tcPr>
          <w:p w14:paraId="42EBC704" w14:textId="77777777" w:rsidR="000555AF" w:rsidRPr="000E4B2A" w:rsidRDefault="000555AF" w:rsidP="000E4B2A">
            <w:pPr>
              <w:spacing w:line="276" w:lineRule="auto"/>
              <w:jc w:val="right"/>
              <w:rPr>
                <w:rFonts w:eastAsia="Times New Roman"/>
                <w:color w:val="333333"/>
              </w:rPr>
            </w:pPr>
            <w:r w:rsidRPr="000E4B2A">
              <w:rPr>
                <w:rFonts w:eastAsia="Times New Roman"/>
                <w:color w:val="333333"/>
              </w:rPr>
              <w:t>0,4</w:t>
            </w:r>
          </w:p>
        </w:tc>
        <w:tc>
          <w:tcPr>
            <w:tcW w:w="409" w:type="dxa"/>
            <w:tcBorders>
              <w:top w:val="nil"/>
              <w:left w:val="nil"/>
              <w:bottom w:val="single" w:sz="4" w:space="0" w:color="000000"/>
              <w:right w:val="single" w:sz="4" w:space="0" w:color="000000"/>
            </w:tcBorders>
            <w:shd w:val="clear" w:color="000000" w:fill="DDE7F1"/>
            <w:noWrap/>
            <w:hideMark/>
          </w:tcPr>
          <w:p w14:paraId="6A3EB214" w14:textId="77777777" w:rsidR="000555AF" w:rsidRPr="000E4B2A" w:rsidRDefault="000555AF" w:rsidP="000E4B2A">
            <w:pPr>
              <w:spacing w:line="276" w:lineRule="auto"/>
              <w:rPr>
                <w:rFonts w:eastAsia="Times New Roman"/>
                <w:color w:val="333333"/>
              </w:rPr>
            </w:pPr>
            <w:r w:rsidRPr="000E4B2A">
              <w:rPr>
                <w:rFonts w:eastAsia="Times New Roman"/>
                <w:color w:val="333333"/>
              </w:rPr>
              <w:t> </w:t>
            </w:r>
          </w:p>
        </w:tc>
      </w:tr>
    </w:tbl>
    <w:p w14:paraId="046349C6" w14:textId="77777777" w:rsidR="000555AF" w:rsidRPr="000E4B2A" w:rsidRDefault="000555AF" w:rsidP="00372538">
      <w:pPr>
        <w:spacing w:line="276" w:lineRule="auto"/>
        <w:jc w:val="both"/>
        <w:rPr>
          <w:b/>
          <w:bCs/>
        </w:rPr>
      </w:pPr>
    </w:p>
    <w:p w14:paraId="070735D5" w14:textId="77777777" w:rsidR="000555AF" w:rsidRPr="000E4B2A" w:rsidRDefault="000555AF" w:rsidP="00372538">
      <w:pPr>
        <w:spacing w:line="276" w:lineRule="auto"/>
        <w:jc w:val="both"/>
      </w:pPr>
      <w:r w:rsidRPr="000E4B2A">
        <w:t>Note(s):</w:t>
      </w:r>
    </w:p>
    <w:p w14:paraId="3AA8DA9C" w14:textId="77777777" w:rsidR="000555AF" w:rsidRPr="00B713E8" w:rsidRDefault="000555AF" w:rsidP="00372538">
      <w:pPr>
        <w:spacing w:line="276" w:lineRule="auto"/>
        <w:jc w:val="both"/>
        <w:rPr>
          <w:lang w:val="en-GB"/>
        </w:rPr>
      </w:pPr>
      <w:r w:rsidRPr="00B713E8">
        <w:rPr>
          <w:lang w:val="en-GB"/>
        </w:rPr>
        <w:t>(1) The statistical results for 2017 were obtained based on information from the Information System for Death Certificates available up to 5 December 2018.</w:t>
      </w:r>
    </w:p>
    <w:p w14:paraId="33C42689" w14:textId="77777777" w:rsidR="000555AF" w:rsidRPr="00B713E8" w:rsidRDefault="000555AF" w:rsidP="000E4B2A">
      <w:pPr>
        <w:spacing w:line="276" w:lineRule="auto"/>
        <w:jc w:val="center"/>
        <w:rPr>
          <w:b/>
          <w:bCs/>
          <w:lang w:val="en-GB"/>
        </w:rPr>
      </w:pPr>
    </w:p>
    <w:p w14:paraId="48999A06" w14:textId="3A0623F4" w:rsidR="000555AF" w:rsidRPr="00B713E8" w:rsidRDefault="000555AF" w:rsidP="000E4B2A">
      <w:pPr>
        <w:spacing w:line="276" w:lineRule="auto"/>
        <w:jc w:val="both"/>
        <w:outlineLvl w:val="0"/>
        <w:rPr>
          <w:lang w:val="en-GB"/>
        </w:rPr>
      </w:pPr>
      <w:r w:rsidRPr="00B713E8">
        <w:rPr>
          <w:lang w:val="en-GB"/>
        </w:rPr>
        <w:t>Last updated: 07/06/2019</w:t>
      </w:r>
    </w:p>
    <w:p w14:paraId="47B6AE1F" w14:textId="767C6D91" w:rsidR="000555AF" w:rsidRPr="00B713E8" w:rsidRDefault="000555AF" w:rsidP="000E4B2A">
      <w:pPr>
        <w:spacing w:line="276" w:lineRule="auto"/>
        <w:jc w:val="both"/>
        <w:rPr>
          <w:lang w:val="en-GB"/>
        </w:rPr>
      </w:pPr>
      <w:r w:rsidRPr="00B713E8">
        <w:rPr>
          <w:lang w:val="en-GB"/>
        </w:rPr>
        <w:t>Source: National Statistics (INE)</w:t>
      </w:r>
    </w:p>
    <w:p w14:paraId="4642C237" w14:textId="77777777" w:rsidR="000555AF" w:rsidRPr="00B713E8" w:rsidRDefault="000555AF" w:rsidP="000E4B2A">
      <w:pPr>
        <w:spacing w:line="276" w:lineRule="auto"/>
        <w:jc w:val="center"/>
        <w:rPr>
          <w:b/>
          <w:bCs/>
          <w:lang w:val="en-GB"/>
        </w:rPr>
      </w:pPr>
    </w:p>
    <w:p w14:paraId="14422532" w14:textId="5A94CCC9" w:rsidR="000555AF" w:rsidRPr="00B713E8" w:rsidRDefault="000555AF" w:rsidP="000E4B2A">
      <w:pPr>
        <w:spacing w:after="160" w:line="276" w:lineRule="auto"/>
        <w:rPr>
          <w:b/>
          <w:bCs/>
          <w:lang w:val="en-GB"/>
        </w:rPr>
      </w:pPr>
      <w:r w:rsidRPr="00B713E8">
        <w:rPr>
          <w:b/>
          <w:bCs/>
          <w:lang w:val="en-GB"/>
        </w:rPr>
        <w:br w:type="page"/>
      </w:r>
    </w:p>
    <w:p w14:paraId="07C230D5" w14:textId="5CDEAED4" w:rsidR="000555AF" w:rsidRPr="00B713E8" w:rsidRDefault="000555AF" w:rsidP="005D1848">
      <w:pPr>
        <w:outlineLvl w:val="0"/>
        <w:rPr>
          <w:b/>
          <w:bCs/>
          <w:lang w:val="en-GB"/>
        </w:rPr>
      </w:pPr>
      <w:r w:rsidRPr="00B713E8">
        <w:rPr>
          <w:b/>
          <w:bCs/>
          <w:lang w:val="en-GB"/>
        </w:rPr>
        <w:t>Metadata associated with Table XV:</w:t>
      </w:r>
    </w:p>
    <w:p w14:paraId="2BA60DDF" w14:textId="77777777" w:rsidR="000555AF" w:rsidRPr="00B713E8" w:rsidRDefault="000555AF" w:rsidP="000555AF">
      <w:pPr>
        <w:rPr>
          <w:b/>
          <w:bCs/>
          <w:lang w:val="en-GB"/>
        </w:rPr>
      </w:pPr>
    </w:p>
    <w:p w14:paraId="3FD80258" w14:textId="3CB94C04" w:rsidR="000555AF" w:rsidRPr="00B713E8" w:rsidRDefault="000555AF" w:rsidP="000E4B2A">
      <w:pPr>
        <w:spacing w:line="276" w:lineRule="auto"/>
        <w:jc w:val="center"/>
        <w:outlineLvl w:val="0"/>
        <w:rPr>
          <w:b/>
          <w:bCs/>
          <w:lang w:val="en-GB"/>
        </w:rPr>
      </w:pPr>
      <w:r w:rsidRPr="00B713E8">
        <w:rPr>
          <w:b/>
          <w:bCs/>
          <w:lang w:val="en-GB"/>
        </w:rPr>
        <w:t>Mortality rate by accidental poisoning per 100,000 inhabitants (N.º)</w:t>
      </w:r>
    </w:p>
    <w:p w14:paraId="7D0DD06D" w14:textId="77777777" w:rsidR="000555AF" w:rsidRPr="00B713E8" w:rsidRDefault="000555AF" w:rsidP="000E4B2A">
      <w:pPr>
        <w:spacing w:line="276" w:lineRule="auto"/>
        <w:jc w:val="center"/>
        <w:rPr>
          <w:b/>
          <w:bCs/>
          <w:lang w:val="en-GB"/>
        </w:rPr>
      </w:pPr>
    </w:p>
    <w:tbl>
      <w:tblPr>
        <w:tblW w:w="8494" w:type="dxa"/>
        <w:jc w:val="center"/>
        <w:tblCellMar>
          <w:left w:w="70" w:type="dxa"/>
          <w:right w:w="70" w:type="dxa"/>
        </w:tblCellMar>
        <w:tblLook w:val="04A0" w:firstRow="1" w:lastRow="0" w:firstColumn="1" w:lastColumn="0" w:noHBand="0" w:noVBand="1"/>
      </w:tblPr>
      <w:tblGrid>
        <w:gridCol w:w="1954"/>
        <w:gridCol w:w="6540"/>
      </w:tblGrid>
      <w:tr w:rsidR="000555AF" w:rsidRPr="00B713E8" w14:paraId="637CFC66" w14:textId="77777777" w:rsidTr="000555AF">
        <w:trPr>
          <w:trHeight w:val="260"/>
          <w:jc w:val="center"/>
        </w:trPr>
        <w:tc>
          <w:tcPr>
            <w:tcW w:w="1768" w:type="dxa"/>
            <w:tcBorders>
              <w:top w:val="single" w:sz="4" w:space="0" w:color="000000"/>
              <w:left w:val="single" w:sz="4" w:space="0" w:color="000000"/>
              <w:bottom w:val="single" w:sz="4" w:space="0" w:color="000000"/>
              <w:right w:val="single" w:sz="4" w:space="0" w:color="000000"/>
            </w:tcBorders>
            <w:shd w:val="clear" w:color="000000" w:fill="C8DDED"/>
            <w:noWrap/>
            <w:hideMark/>
          </w:tcPr>
          <w:p w14:paraId="41958B83" w14:textId="77777777" w:rsidR="000555AF" w:rsidRPr="000E4B2A" w:rsidRDefault="000555AF" w:rsidP="000E4B2A">
            <w:pPr>
              <w:spacing w:line="276" w:lineRule="auto"/>
              <w:rPr>
                <w:rFonts w:eastAsia="Times New Roman"/>
                <w:b/>
                <w:bCs/>
                <w:color w:val="333333"/>
              </w:rPr>
            </w:pPr>
            <w:r w:rsidRPr="000E4B2A">
              <w:rPr>
                <w:rFonts w:eastAsia="Times New Roman"/>
                <w:b/>
                <w:bCs/>
                <w:color w:val="333333"/>
              </w:rPr>
              <w:t>Name</w:t>
            </w:r>
          </w:p>
        </w:tc>
        <w:tc>
          <w:tcPr>
            <w:tcW w:w="6726" w:type="dxa"/>
            <w:tcBorders>
              <w:top w:val="single" w:sz="4" w:space="0" w:color="000000"/>
              <w:left w:val="nil"/>
              <w:bottom w:val="single" w:sz="4" w:space="0" w:color="000000"/>
              <w:right w:val="single" w:sz="4" w:space="0" w:color="000000"/>
            </w:tcBorders>
            <w:shd w:val="clear" w:color="auto" w:fill="auto"/>
            <w:noWrap/>
            <w:vAlign w:val="bottom"/>
            <w:hideMark/>
          </w:tcPr>
          <w:p w14:paraId="2115FC4E" w14:textId="16A0D4A3" w:rsidR="000555AF" w:rsidRPr="00B713E8" w:rsidRDefault="000555AF" w:rsidP="000E4B2A">
            <w:pPr>
              <w:spacing w:line="276" w:lineRule="auto"/>
              <w:jc w:val="both"/>
              <w:rPr>
                <w:rFonts w:eastAsia="Times New Roman"/>
                <w:color w:val="333333"/>
                <w:lang w:val="en-GB"/>
              </w:rPr>
            </w:pPr>
            <w:r w:rsidRPr="00B713E8">
              <w:rPr>
                <w:rFonts w:eastAsia="Times New Roman"/>
                <w:bCs/>
                <w:color w:val="333333"/>
                <w:lang w:val="en-GB"/>
              </w:rPr>
              <w:t xml:space="preserve">Mortality rate by accidental poisoning per 100 000 inhabitants (N.º) per Place of residence (NUTS - 2013), Gender </w:t>
            </w:r>
            <w:r w:rsidR="000E4B2A" w:rsidRPr="00B713E8">
              <w:rPr>
                <w:rFonts w:eastAsia="Times New Roman"/>
                <w:bCs/>
                <w:color w:val="333333"/>
                <w:lang w:val="en-GB"/>
              </w:rPr>
              <w:t>and age</w:t>
            </w:r>
            <w:r w:rsidRPr="00B713E8">
              <w:rPr>
                <w:rFonts w:eastAsia="Times New Roman"/>
                <w:bCs/>
                <w:color w:val="333333"/>
                <w:lang w:val="en-GB"/>
              </w:rPr>
              <w:t xml:space="preserve"> group; Annual</w:t>
            </w:r>
          </w:p>
        </w:tc>
      </w:tr>
      <w:tr w:rsidR="000555AF" w:rsidRPr="000E4B2A" w14:paraId="757D0CB9" w14:textId="77777777" w:rsidTr="000555AF">
        <w:trPr>
          <w:trHeight w:val="260"/>
          <w:jc w:val="center"/>
        </w:trPr>
        <w:tc>
          <w:tcPr>
            <w:tcW w:w="1768" w:type="dxa"/>
            <w:tcBorders>
              <w:top w:val="nil"/>
              <w:left w:val="single" w:sz="4" w:space="0" w:color="000000"/>
              <w:bottom w:val="single" w:sz="4" w:space="0" w:color="000000"/>
              <w:right w:val="single" w:sz="4" w:space="0" w:color="000000"/>
            </w:tcBorders>
            <w:shd w:val="clear" w:color="000000" w:fill="C8DDED"/>
            <w:noWrap/>
            <w:hideMark/>
          </w:tcPr>
          <w:p w14:paraId="4CEBBA82" w14:textId="77777777" w:rsidR="000555AF" w:rsidRPr="000E4B2A" w:rsidRDefault="000555AF" w:rsidP="000E4B2A">
            <w:pPr>
              <w:spacing w:line="276" w:lineRule="auto"/>
              <w:rPr>
                <w:rFonts w:eastAsia="Times New Roman"/>
                <w:b/>
                <w:bCs/>
                <w:color w:val="333333"/>
              </w:rPr>
            </w:pPr>
            <w:r w:rsidRPr="000E4B2A">
              <w:rPr>
                <w:rFonts w:eastAsia="Times New Roman"/>
                <w:b/>
                <w:bCs/>
                <w:color w:val="333333"/>
              </w:rPr>
              <w:t>Periodicity</w:t>
            </w:r>
          </w:p>
        </w:tc>
        <w:tc>
          <w:tcPr>
            <w:tcW w:w="6726" w:type="dxa"/>
            <w:tcBorders>
              <w:top w:val="nil"/>
              <w:left w:val="nil"/>
              <w:bottom w:val="single" w:sz="4" w:space="0" w:color="000000"/>
              <w:right w:val="single" w:sz="4" w:space="0" w:color="000000"/>
            </w:tcBorders>
            <w:shd w:val="clear" w:color="auto" w:fill="auto"/>
            <w:noWrap/>
            <w:hideMark/>
          </w:tcPr>
          <w:p w14:paraId="0A5EE4D2" w14:textId="4E1EE89D" w:rsidR="000555AF" w:rsidRPr="000E4B2A" w:rsidRDefault="000555AF" w:rsidP="000E4B2A">
            <w:pPr>
              <w:spacing w:line="276" w:lineRule="auto"/>
              <w:jc w:val="both"/>
              <w:rPr>
                <w:rFonts w:eastAsia="Times New Roman"/>
                <w:color w:val="333333"/>
              </w:rPr>
            </w:pPr>
            <w:r w:rsidRPr="000E4B2A">
              <w:rPr>
                <w:rFonts w:eastAsia="Times New Roman"/>
                <w:bCs/>
                <w:color w:val="333333"/>
              </w:rPr>
              <w:t>Annual</w:t>
            </w:r>
          </w:p>
        </w:tc>
      </w:tr>
      <w:tr w:rsidR="000555AF" w:rsidRPr="00B713E8" w14:paraId="02906D62" w14:textId="77777777" w:rsidTr="000555AF">
        <w:trPr>
          <w:trHeight w:val="260"/>
          <w:jc w:val="center"/>
        </w:trPr>
        <w:tc>
          <w:tcPr>
            <w:tcW w:w="1768" w:type="dxa"/>
            <w:tcBorders>
              <w:top w:val="nil"/>
              <w:left w:val="single" w:sz="4" w:space="0" w:color="000000"/>
              <w:bottom w:val="single" w:sz="4" w:space="0" w:color="000000"/>
              <w:right w:val="single" w:sz="4" w:space="0" w:color="000000"/>
            </w:tcBorders>
            <w:shd w:val="clear" w:color="000000" w:fill="C8DDED"/>
            <w:noWrap/>
            <w:hideMark/>
          </w:tcPr>
          <w:p w14:paraId="595E1D80" w14:textId="77777777" w:rsidR="000555AF" w:rsidRPr="000E4B2A" w:rsidRDefault="000555AF" w:rsidP="000E4B2A">
            <w:pPr>
              <w:spacing w:line="276" w:lineRule="auto"/>
              <w:rPr>
                <w:rFonts w:eastAsia="Times New Roman"/>
                <w:b/>
                <w:bCs/>
                <w:color w:val="333333"/>
              </w:rPr>
            </w:pPr>
            <w:r w:rsidRPr="000E4B2A">
              <w:rPr>
                <w:rFonts w:eastAsia="Times New Roman"/>
                <w:b/>
                <w:bCs/>
                <w:color w:val="333333"/>
              </w:rPr>
              <w:t>Source</w:t>
            </w:r>
          </w:p>
        </w:tc>
        <w:tc>
          <w:tcPr>
            <w:tcW w:w="6726" w:type="dxa"/>
            <w:tcBorders>
              <w:top w:val="nil"/>
              <w:left w:val="nil"/>
              <w:bottom w:val="single" w:sz="4" w:space="0" w:color="000000"/>
              <w:right w:val="single" w:sz="4" w:space="0" w:color="000000"/>
            </w:tcBorders>
            <w:shd w:val="clear" w:color="auto" w:fill="auto"/>
            <w:noWrap/>
            <w:hideMark/>
          </w:tcPr>
          <w:p w14:paraId="0A9EA0ED" w14:textId="3F033E43" w:rsidR="000555AF" w:rsidRPr="00B713E8" w:rsidRDefault="000555AF" w:rsidP="000E4B2A">
            <w:pPr>
              <w:spacing w:line="276" w:lineRule="auto"/>
              <w:jc w:val="both"/>
              <w:rPr>
                <w:rFonts w:eastAsia="Times New Roman"/>
                <w:color w:val="333333"/>
                <w:lang w:val="en-GB"/>
              </w:rPr>
            </w:pPr>
            <w:r w:rsidRPr="00B713E8">
              <w:rPr>
                <w:rFonts w:eastAsia="Times New Roman"/>
                <w:color w:val="333333"/>
                <w:lang w:val="en-GB"/>
              </w:rPr>
              <w:t>INE, Deaths from causes of death</w:t>
            </w:r>
          </w:p>
        </w:tc>
      </w:tr>
      <w:tr w:rsidR="000555AF" w:rsidRPr="000E4B2A" w14:paraId="79520B8D" w14:textId="77777777" w:rsidTr="000555AF">
        <w:trPr>
          <w:trHeight w:val="488"/>
          <w:jc w:val="center"/>
        </w:trPr>
        <w:tc>
          <w:tcPr>
            <w:tcW w:w="1768" w:type="dxa"/>
            <w:tcBorders>
              <w:top w:val="nil"/>
              <w:left w:val="single" w:sz="4" w:space="0" w:color="000000"/>
              <w:bottom w:val="single" w:sz="4" w:space="0" w:color="000000"/>
              <w:right w:val="single" w:sz="4" w:space="0" w:color="000000"/>
            </w:tcBorders>
            <w:shd w:val="clear" w:color="000000" w:fill="C8DDED"/>
            <w:noWrap/>
            <w:hideMark/>
          </w:tcPr>
          <w:p w14:paraId="79C0EE70" w14:textId="77777777" w:rsidR="000555AF" w:rsidRPr="000E4B2A" w:rsidRDefault="000555AF" w:rsidP="000E4B2A">
            <w:pPr>
              <w:spacing w:line="276" w:lineRule="auto"/>
              <w:rPr>
                <w:rFonts w:eastAsia="Times New Roman"/>
                <w:b/>
                <w:bCs/>
                <w:color w:val="333333"/>
              </w:rPr>
            </w:pPr>
            <w:r w:rsidRPr="000E4B2A">
              <w:rPr>
                <w:rFonts w:eastAsia="Times New Roman"/>
                <w:b/>
                <w:bCs/>
                <w:color w:val="333333"/>
              </w:rPr>
              <w:t>First period available</w:t>
            </w:r>
          </w:p>
        </w:tc>
        <w:tc>
          <w:tcPr>
            <w:tcW w:w="6726" w:type="dxa"/>
            <w:tcBorders>
              <w:top w:val="nil"/>
              <w:left w:val="nil"/>
              <w:bottom w:val="single" w:sz="4" w:space="0" w:color="000000"/>
              <w:right w:val="single" w:sz="4" w:space="0" w:color="000000"/>
            </w:tcBorders>
            <w:shd w:val="clear" w:color="auto" w:fill="auto"/>
            <w:noWrap/>
            <w:hideMark/>
          </w:tcPr>
          <w:p w14:paraId="79883479" w14:textId="7754E67A" w:rsidR="000555AF" w:rsidRPr="000E4B2A" w:rsidRDefault="000555AF" w:rsidP="000E4B2A">
            <w:pPr>
              <w:spacing w:line="276" w:lineRule="auto"/>
              <w:jc w:val="both"/>
              <w:rPr>
                <w:rFonts w:eastAsia="Times New Roman"/>
                <w:color w:val="333333"/>
              </w:rPr>
            </w:pPr>
            <w:r w:rsidRPr="000E4B2A">
              <w:rPr>
                <w:rFonts w:eastAsia="Times New Roman"/>
                <w:color w:val="333333"/>
              </w:rPr>
              <w:t>2010</w:t>
            </w:r>
          </w:p>
        </w:tc>
      </w:tr>
      <w:tr w:rsidR="000555AF" w:rsidRPr="000E4B2A" w14:paraId="25223AC3" w14:textId="77777777" w:rsidTr="000555AF">
        <w:trPr>
          <w:trHeight w:val="260"/>
          <w:jc w:val="center"/>
        </w:trPr>
        <w:tc>
          <w:tcPr>
            <w:tcW w:w="1768" w:type="dxa"/>
            <w:tcBorders>
              <w:top w:val="nil"/>
              <w:left w:val="single" w:sz="4" w:space="0" w:color="000000"/>
              <w:bottom w:val="single" w:sz="4" w:space="0" w:color="000000"/>
              <w:right w:val="single" w:sz="4" w:space="0" w:color="000000"/>
            </w:tcBorders>
            <w:shd w:val="clear" w:color="000000" w:fill="C8DDED"/>
            <w:noWrap/>
            <w:hideMark/>
          </w:tcPr>
          <w:p w14:paraId="5B921B54" w14:textId="77777777" w:rsidR="000555AF" w:rsidRPr="000E4B2A" w:rsidRDefault="000555AF" w:rsidP="000E4B2A">
            <w:pPr>
              <w:spacing w:line="276" w:lineRule="auto"/>
              <w:rPr>
                <w:rFonts w:eastAsia="Times New Roman"/>
                <w:b/>
                <w:bCs/>
                <w:color w:val="333333"/>
              </w:rPr>
            </w:pPr>
            <w:r w:rsidRPr="000E4B2A">
              <w:rPr>
                <w:rFonts w:eastAsia="Times New Roman"/>
                <w:b/>
                <w:bCs/>
                <w:color w:val="333333"/>
              </w:rPr>
              <w:t>Last available period</w:t>
            </w:r>
          </w:p>
        </w:tc>
        <w:tc>
          <w:tcPr>
            <w:tcW w:w="6726" w:type="dxa"/>
            <w:tcBorders>
              <w:top w:val="nil"/>
              <w:left w:val="nil"/>
              <w:bottom w:val="single" w:sz="4" w:space="0" w:color="000000"/>
              <w:right w:val="single" w:sz="4" w:space="0" w:color="000000"/>
            </w:tcBorders>
            <w:shd w:val="clear" w:color="auto" w:fill="auto"/>
            <w:noWrap/>
            <w:hideMark/>
          </w:tcPr>
          <w:p w14:paraId="0F2F5024" w14:textId="11E9F859" w:rsidR="000555AF" w:rsidRPr="000E4B2A" w:rsidRDefault="000555AF" w:rsidP="000E4B2A">
            <w:pPr>
              <w:spacing w:line="276" w:lineRule="auto"/>
              <w:jc w:val="both"/>
              <w:rPr>
                <w:rFonts w:eastAsia="Times New Roman"/>
                <w:color w:val="333333"/>
              </w:rPr>
            </w:pPr>
            <w:r w:rsidRPr="000E4B2A">
              <w:rPr>
                <w:rFonts w:eastAsia="Times New Roman"/>
                <w:color w:val="333333"/>
              </w:rPr>
              <w:t>2017</w:t>
            </w:r>
          </w:p>
        </w:tc>
      </w:tr>
      <w:tr w:rsidR="000555AF" w:rsidRPr="000E4B2A" w14:paraId="760117A5" w14:textId="77777777" w:rsidTr="000555AF">
        <w:trPr>
          <w:trHeight w:val="278"/>
          <w:jc w:val="center"/>
        </w:trPr>
        <w:tc>
          <w:tcPr>
            <w:tcW w:w="1768" w:type="dxa"/>
            <w:tcBorders>
              <w:top w:val="nil"/>
              <w:left w:val="single" w:sz="4" w:space="0" w:color="000000"/>
              <w:bottom w:val="single" w:sz="4" w:space="0" w:color="000000"/>
              <w:right w:val="single" w:sz="4" w:space="0" w:color="000000"/>
            </w:tcBorders>
            <w:shd w:val="clear" w:color="000000" w:fill="C8DDED"/>
            <w:noWrap/>
            <w:hideMark/>
          </w:tcPr>
          <w:p w14:paraId="2D3521D5" w14:textId="77777777" w:rsidR="000555AF" w:rsidRPr="000E4B2A" w:rsidRDefault="000555AF" w:rsidP="000E4B2A">
            <w:pPr>
              <w:spacing w:line="276" w:lineRule="auto"/>
              <w:rPr>
                <w:rFonts w:eastAsia="Times New Roman"/>
                <w:b/>
                <w:bCs/>
                <w:color w:val="333333"/>
              </w:rPr>
            </w:pPr>
            <w:r w:rsidRPr="000E4B2A">
              <w:rPr>
                <w:rFonts w:eastAsia="Times New Roman"/>
                <w:b/>
                <w:bCs/>
                <w:color w:val="333333"/>
              </w:rPr>
              <w:t>Dimensions</w:t>
            </w:r>
          </w:p>
        </w:tc>
        <w:tc>
          <w:tcPr>
            <w:tcW w:w="6726" w:type="dxa"/>
            <w:tcBorders>
              <w:top w:val="nil"/>
              <w:left w:val="nil"/>
              <w:bottom w:val="single" w:sz="4" w:space="0" w:color="000000"/>
              <w:right w:val="single" w:sz="4" w:space="0" w:color="000000"/>
            </w:tcBorders>
            <w:shd w:val="clear" w:color="auto" w:fill="auto"/>
            <w:noWrap/>
            <w:vAlign w:val="bottom"/>
            <w:hideMark/>
          </w:tcPr>
          <w:p w14:paraId="6A5FBDCB" w14:textId="77777777" w:rsidR="000555AF" w:rsidRPr="000E4B2A" w:rsidRDefault="000555AF" w:rsidP="000E4B2A">
            <w:pPr>
              <w:spacing w:line="276" w:lineRule="auto"/>
              <w:jc w:val="both"/>
              <w:rPr>
                <w:rFonts w:eastAsia="Times New Roman"/>
              </w:rPr>
            </w:pPr>
            <w:r w:rsidRPr="000E4B2A">
              <w:rPr>
                <w:rFonts w:eastAsia="Times New Roman"/>
              </w:rPr>
              <w:t> </w:t>
            </w:r>
          </w:p>
        </w:tc>
      </w:tr>
      <w:tr w:rsidR="000555AF" w:rsidRPr="000E4B2A" w14:paraId="1B9A8364" w14:textId="77777777" w:rsidTr="000555AF">
        <w:trPr>
          <w:trHeight w:val="260"/>
          <w:jc w:val="center"/>
        </w:trPr>
        <w:tc>
          <w:tcPr>
            <w:tcW w:w="1768" w:type="dxa"/>
            <w:tcBorders>
              <w:top w:val="nil"/>
              <w:left w:val="single" w:sz="4" w:space="0" w:color="000000"/>
              <w:bottom w:val="single" w:sz="4" w:space="0" w:color="000000"/>
              <w:right w:val="single" w:sz="4" w:space="0" w:color="000000"/>
            </w:tcBorders>
            <w:shd w:val="clear" w:color="000000" w:fill="C8DDED"/>
            <w:noWrap/>
            <w:hideMark/>
          </w:tcPr>
          <w:p w14:paraId="22F4FB4C" w14:textId="77777777" w:rsidR="000555AF" w:rsidRPr="000E4B2A" w:rsidRDefault="000555AF" w:rsidP="000E4B2A">
            <w:pPr>
              <w:pStyle w:val="ListParagraph"/>
              <w:numPr>
                <w:ilvl w:val="0"/>
                <w:numId w:val="3"/>
              </w:numPr>
              <w:spacing w:line="276" w:lineRule="auto"/>
              <w:rPr>
                <w:rFonts w:ascii="Times New Roman" w:eastAsia="Times New Roman" w:hAnsi="Times New Roman" w:cs="Times New Roman"/>
                <w:bCs/>
                <w:color w:val="333333"/>
                <w:sz w:val="24"/>
                <w:szCs w:val="24"/>
              </w:rPr>
            </w:pPr>
            <w:r w:rsidRPr="000E4B2A">
              <w:rPr>
                <w:rFonts w:ascii="Times New Roman" w:eastAsia="Times New Roman" w:hAnsi="Times New Roman" w:cs="Times New Roman"/>
                <w:bCs/>
                <w:color w:val="333333"/>
                <w:sz w:val="24"/>
                <w:szCs w:val="24"/>
              </w:rPr>
              <w:t>Dimension 1</w:t>
            </w:r>
          </w:p>
        </w:tc>
        <w:tc>
          <w:tcPr>
            <w:tcW w:w="6726" w:type="dxa"/>
            <w:tcBorders>
              <w:top w:val="nil"/>
              <w:left w:val="nil"/>
              <w:bottom w:val="single" w:sz="4" w:space="0" w:color="000000"/>
              <w:right w:val="single" w:sz="4" w:space="0" w:color="000000"/>
            </w:tcBorders>
            <w:shd w:val="clear" w:color="auto" w:fill="auto"/>
            <w:noWrap/>
            <w:hideMark/>
          </w:tcPr>
          <w:p w14:paraId="2B594AE2" w14:textId="77777777" w:rsidR="000555AF" w:rsidRPr="000E4B2A" w:rsidRDefault="000555AF" w:rsidP="000E4B2A">
            <w:pPr>
              <w:spacing w:line="276" w:lineRule="auto"/>
              <w:jc w:val="both"/>
              <w:rPr>
                <w:rFonts w:eastAsia="Times New Roman"/>
                <w:color w:val="333333"/>
              </w:rPr>
            </w:pPr>
            <w:r w:rsidRPr="000E4B2A">
              <w:rPr>
                <w:rFonts w:eastAsia="Times New Roman"/>
                <w:color w:val="333333"/>
              </w:rPr>
              <w:t>Data reference period</w:t>
            </w:r>
          </w:p>
        </w:tc>
      </w:tr>
      <w:tr w:rsidR="000555AF" w:rsidRPr="000E4B2A" w14:paraId="755F3846" w14:textId="77777777" w:rsidTr="000555AF">
        <w:trPr>
          <w:trHeight w:val="260"/>
          <w:jc w:val="center"/>
        </w:trPr>
        <w:tc>
          <w:tcPr>
            <w:tcW w:w="1768" w:type="dxa"/>
            <w:tcBorders>
              <w:top w:val="nil"/>
              <w:left w:val="single" w:sz="4" w:space="0" w:color="000000"/>
              <w:bottom w:val="single" w:sz="4" w:space="0" w:color="000000"/>
              <w:right w:val="single" w:sz="4" w:space="0" w:color="000000"/>
            </w:tcBorders>
            <w:shd w:val="clear" w:color="000000" w:fill="C8DDED"/>
            <w:noWrap/>
            <w:hideMark/>
          </w:tcPr>
          <w:p w14:paraId="11AF4B27" w14:textId="77777777" w:rsidR="000555AF" w:rsidRPr="000E4B2A" w:rsidRDefault="000555AF" w:rsidP="000E4B2A">
            <w:pPr>
              <w:pStyle w:val="ListParagraph"/>
              <w:numPr>
                <w:ilvl w:val="0"/>
                <w:numId w:val="3"/>
              </w:numPr>
              <w:spacing w:line="276" w:lineRule="auto"/>
              <w:rPr>
                <w:rFonts w:ascii="Times New Roman" w:eastAsia="Times New Roman" w:hAnsi="Times New Roman" w:cs="Times New Roman"/>
                <w:bCs/>
                <w:color w:val="333333"/>
                <w:sz w:val="24"/>
                <w:szCs w:val="24"/>
              </w:rPr>
            </w:pPr>
            <w:r w:rsidRPr="000E4B2A">
              <w:rPr>
                <w:rFonts w:ascii="Times New Roman" w:eastAsia="Times New Roman" w:hAnsi="Times New Roman" w:cs="Times New Roman"/>
                <w:bCs/>
                <w:color w:val="333333"/>
                <w:sz w:val="24"/>
                <w:szCs w:val="24"/>
              </w:rPr>
              <w:t>Dimension 2</w:t>
            </w:r>
          </w:p>
        </w:tc>
        <w:tc>
          <w:tcPr>
            <w:tcW w:w="6726" w:type="dxa"/>
            <w:tcBorders>
              <w:top w:val="nil"/>
              <w:left w:val="nil"/>
              <w:bottom w:val="single" w:sz="4" w:space="0" w:color="000000"/>
              <w:right w:val="single" w:sz="4" w:space="0" w:color="000000"/>
            </w:tcBorders>
            <w:shd w:val="clear" w:color="auto" w:fill="auto"/>
            <w:noWrap/>
            <w:hideMark/>
          </w:tcPr>
          <w:p w14:paraId="0CE2D703" w14:textId="360A3AAE" w:rsidR="000555AF" w:rsidRPr="000E4B2A" w:rsidRDefault="000555AF" w:rsidP="000E4B2A">
            <w:pPr>
              <w:spacing w:line="276" w:lineRule="auto"/>
              <w:jc w:val="both"/>
              <w:rPr>
                <w:rFonts w:eastAsia="Times New Roman"/>
                <w:color w:val="333333"/>
              </w:rPr>
            </w:pPr>
            <w:r w:rsidRPr="000E4B2A">
              <w:rPr>
                <w:rFonts w:eastAsia="Times New Roman"/>
                <w:color w:val="333333"/>
              </w:rPr>
              <w:t xml:space="preserve">Place of residence </w:t>
            </w:r>
            <w:r w:rsidR="00BD2EE0" w:rsidRPr="00BD2EE0">
              <w:rPr>
                <w:rFonts w:eastAsia="Times New Roman"/>
                <w:color w:val="333333"/>
              </w:rPr>
              <w:t>(NUTS - 2013)</w:t>
            </w:r>
          </w:p>
        </w:tc>
      </w:tr>
      <w:tr w:rsidR="000555AF" w:rsidRPr="000E4B2A" w14:paraId="49D4B208" w14:textId="77777777" w:rsidTr="000555AF">
        <w:trPr>
          <w:trHeight w:val="260"/>
          <w:jc w:val="center"/>
        </w:trPr>
        <w:tc>
          <w:tcPr>
            <w:tcW w:w="1768" w:type="dxa"/>
            <w:tcBorders>
              <w:top w:val="nil"/>
              <w:left w:val="single" w:sz="4" w:space="0" w:color="000000"/>
              <w:bottom w:val="single" w:sz="4" w:space="0" w:color="000000"/>
              <w:right w:val="single" w:sz="4" w:space="0" w:color="000000"/>
            </w:tcBorders>
            <w:shd w:val="clear" w:color="000000" w:fill="C8DDED"/>
            <w:noWrap/>
            <w:hideMark/>
          </w:tcPr>
          <w:p w14:paraId="60FEB962" w14:textId="77777777" w:rsidR="000555AF" w:rsidRPr="000E4B2A" w:rsidRDefault="000555AF" w:rsidP="000E4B2A">
            <w:pPr>
              <w:pStyle w:val="ListParagraph"/>
              <w:numPr>
                <w:ilvl w:val="0"/>
                <w:numId w:val="3"/>
              </w:numPr>
              <w:spacing w:line="276" w:lineRule="auto"/>
              <w:rPr>
                <w:rFonts w:ascii="Times New Roman" w:eastAsia="Times New Roman" w:hAnsi="Times New Roman" w:cs="Times New Roman"/>
                <w:bCs/>
                <w:color w:val="333333"/>
                <w:sz w:val="24"/>
                <w:szCs w:val="24"/>
              </w:rPr>
            </w:pPr>
            <w:r w:rsidRPr="000E4B2A">
              <w:rPr>
                <w:rFonts w:ascii="Times New Roman" w:eastAsia="Times New Roman" w:hAnsi="Times New Roman" w:cs="Times New Roman"/>
                <w:bCs/>
                <w:color w:val="333333"/>
                <w:sz w:val="24"/>
                <w:szCs w:val="24"/>
              </w:rPr>
              <w:t>Dimension 3</w:t>
            </w:r>
          </w:p>
        </w:tc>
        <w:tc>
          <w:tcPr>
            <w:tcW w:w="6726" w:type="dxa"/>
            <w:tcBorders>
              <w:top w:val="nil"/>
              <w:left w:val="nil"/>
              <w:bottom w:val="single" w:sz="4" w:space="0" w:color="000000"/>
              <w:right w:val="single" w:sz="4" w:space="0" w:color="000000"/>
            </w:tcBorders>
            <w:shd w:val="clear" w:color="auto" w:fill="auto"/>
            <w:noWrap/>
            <w:hideMark/>
          </w:tcPr>
          <w:p w14:paraId="271ACA6E" w14:textId="77777777" w:rsidR="000555AF" w:rsidRPr="000E4B2A" w:rsidRDefault="000555AF" w:rsidP="000E4B2A">
            <w:pPr>
              <w:spacing w:line="276" w:lineRule="auto"/>
              <w:jc w:val="both"/>
              <w:rPr>
                <w:rFonts w:eastAsia="Times New Roman"/>
                <w:color w:val="333333"/>
              </w:rPr>
            </w:pPr>
            <w:r w:rsidRPr="000E4B2A">
              <w:rPr>
                <w:rFonts w:eastAsia="Times New Roman"/>
                <w:color w:val="333333"/>
              </w:rPr>
              <w:t xml:space="preserve">Gender </w:t>
            </w:r>
          </w:p>
        </w:tc>
      </w:tr>
      <w:tr w:rsidR="000555AF" w:rsidRPr="000E4B2A" w14:paraId="12EFDAFE" w14:textId="77777777" w:rsidTr="000555AF">
        <w:trPr>
          <w:trHeight w:val="260"/>
          <w:jc w:val="center"/>
        </w:trPr>
        <w:tc>
          <w:tcPr>
            <w:tcW w:w="1768" w:type="dxa"/>
            <w:tcBorders>
              <w:top w:val="nil"/>
              <w:left w:val="single" w:sz="4" w:space="0" w:color="000000"/>
              <w:bottom w:val="single" w:sz="4" w:space="0" w:color="000000"/>
              <w:right w:val="single" w:sz="4" w:space="0" w:color="000000"/>
            </w:tcBorders>
            <w:shd w:val="clear" w:color="000000" w:fill="C8DDED"/>
            <w:noWrap/>
            <w:hideMark/>
          </w:tcPr>
          <w:p w14:paraId="7FBEAF19" w14:textId="77777777" w:rsidR="000555AF" w:rsidRPr="000E4B2A" w:rsidRDefault="000555AF" w:rsidP="000E4B2A">
            <w:pPr>
              <w:pStyle w:val="ListParagraph"/>
              <w:numPr>
                <w:ilvl w:val="0"/>
                <w:numId w:val="3"/>
              </w:numPr>
              <w:spacing w:line="276" w:lineRule="auto"/>
              <w:rPr>
                <w:rFonts w:ascii="Times New Roman" w:eastAsia="Times New Roman" w:hAnsi="Times New Roman" w:cs="Times New Roman"/>
                <w:bCs/>
                <w:color w:val="333333"/>
                <w:sz w:val="24"/>
                <w:szCs w:val="24"/>
              </w:rPr>
            </w:pPr>
            <w:r w:rsidRPr="000E4B2A">
              <w:rPr>
                <w:rFonts w:ascii="Times New Roman" w:eastAsia="Times New Roman" w:hAnsi="Times New Roman" w:cs="Times New Roman"/>
                <w:bCs/>
                <w:color w:val="333333"/>
                <w:sz w:val="24"/>
                <w:szCs w:val="24"/>
              </w:rPr>
              <w:t>Dimension 4</w:t>
            </w:r>
          </w:p>
        </w:tc>
        <w:tc>
          <w:tcPr>
            <w:tcW w:w="6726" w:type="dxa"/>
            <w:tcBorders>
              <w:top w:val="nil"/>
              <w:left w:val="nil"/>
              <w:bottom w:val="single" w:sz="4" w:space="0" w:color="000000"/>
              <w:right w:val="single" w:sz="4" w:space="0" w:color="000000"/>
            </w:tcBorders>
            <w:shd w:val="clear" w:color="auto" w:fill="auto"/>
            <w:noWrap/>
            <w:hideMark/>
          </w:tcPr>
          <w:p w14:paraId="51505C40" w14:textId="77777777" w:rsidR="000555AF" w:rsidRPr="000E4B2A" w:rsidRDefault="000555AF" w:rsidP="000E4B2A">
            <w:pPr>
              <w:spacing w:line="276" w:lineRule="auto"/>
              <w:jc w:val="both"/>
              <w:rPr>
                <w:rFonts w:eastAsia="Times New Roman"/>
                <w:color w:val="333333"/>
              </w:rPr>
            </w:pPr>
            <w:r w:rsidRPr="000E4B2A">
              <w:rPr>
                <w:rFonts w:eastAsia="Times New Roman"/>
                <w:color w:val="333333"/>
              </w:rPr>
              <w:t>Age group</w:t>
            </w:r>
          </w:p>
        </w:tc>
      </w:tr>
      <w:tr w:rsidR="000555AF" w:rsidRPr="000E4B2A" w14:paraId="0B32BF60" w14:textId="77777777" w:rsidTr="000555AF">
        <w:trPr>
          <w:trHeight w:val="260"/>
          <w:jc w:val="center"/>
        </w:trPr>
        <w:tc>
          <w:tcPr>
            <w:tcW w:w="1768" w:type="dxa"/>
            <w:tcBorders>
              <w:top w:val="nil"/>
              <w:left w:val="single" w:sz="4" w:space="0" w:color="000000"/>
              <w:bottom w:val="single" w:sz="4" w:space="0" w:color="000000"/>
              <w:right w:val="single" w:sz="4" w:space="0" w:color="000000"/>
            </w:tcBorders>
            <w:shd w:val="clear" w:color="000000" w:fill="C8DDED"/>
            <w:noWrap/>
            <w:hideMark/>
          </w:tcPr>
          <w:p w14:paraId="16B110A7" w14:textId="77777777" w:rsidR="000555AF" w:rsidRPr="000E4B2A" w:rsidRDefault="000555AF" w:rsidP="000E4B2A">
            <w:pPr>
              <w:spacing w:line="276" w:lineRule="auto"/>
              <w:rPr>
                <w:rFonts w:eastAsia="Times New Roman"/>
                <w:b/>
                <w:bCs/>
                <w:color w:val="333333"/>
              </w:rPr>
            </w:pPr>
            <w:r w:rsidRPr="000E4B2A">
              <w:rPr>
                <w:rFonts w:eastAsia="Times New Roman"/>
                <w:b/>
                <w:bCs/>
                <w:color w:val="333333"/>
              </w:rPr>
              <w:t>Concepts</w:t>
            </w:r>
          </w:p>
        </w:tc>
        <w:tc>
          <w:tcPr>
            <w:tcW w:w="6726" w:type="dxa"/>
            <w:tcBorders>
              <w:top w:val="nil"/>
              <w:left w:val="nil"/>
              <w:bottom w:val="single" w:sz="4" w:space="0" w:color="000000"/>
              <w:right w:val="single" w:sz="4" w:space="0" w:color="000000"/>
            </w:tcBorders>
            <w:shd w:val="clear" w:color="auto" w:fill="auto"/>
            <w:noWrap/>
            <w:vAlign w:val="bottom"/>
            <w:hideMark/>
          </w:tcPr>
          <w:p w14:paraId="21D889FF" w14:textId="77777777" w:rsidR="000555AF" w:rsidRPr="000E4B2A" w:rsidRDefault="000555AF" w:rsidP="000E4B2A">
            <w:pPr>
              <w:spacing w:line="276" w:lineRule="auto"/>
              <w:jc w:val="both"/>
              <w:rPr>
                <w:rFonts w:eastAsia="Times New Roman"/>
              </w:rPr>
            </w:pPr>
            <w:r w:rsidRPr="000E4B2A">
              <w:rPr>
                <w:rFonts w:eastAsia="Times New Roman"/>
              </w:rPr>
              <w:t> </w:t>
            </w:r>
          </w:p>
        </w:tc>
      </w:tr>
      <w:tr w:rsidR="000555AF" w:rsidRPr="00B713E8" w14:paraId="23904B2B" w14:textId="77777777" w:rsidTr="000555AF">
        <w:trPr>
          <w:trHeight w:val="711"/>
          <w:jc w:val="center"/>
        </w:trPr>
        <w:tc>
          <w:tcPr>
            <w:tcW w:w="1768" w:type="dxa"/>
            <w:tcBorders>
              <w:top w:val="nil"/>
              <w:left w:val="single" w:sz="4" w:space="0" w:color="000000"/>
              <w:bottom w:val="single" w:sz="4" w:space="0" w:color="000000"/>
              <w:right w:val="single" w:sz="4" w:space="0" w:color="000000"/>
            </w:tcBorders>
            <w:shd w:val="clear" w:color="000000" w:fill="C8DDED"/>
            <w:noWrap/>
            <w:hideMark/>
          </w:tcPr>
          <w:p w14:paraId="34E48125" w14:textId="5CEF8ED6" w:rsidR="000555AF" w:rsidRPr="000E4B2A" w:rsidRDefault="000555AF" w:rsidP="000E4B2A">
            <w:pPr>
              <w:pStyle w:val="ListParagraph"/>
              <w:numPr>
                <w:ilvl w:val="0"/>
                <w:numId w:val="3"/>
              </w:numPr>
              <w:spacing w:line="276" w:lineRule="auto"/>
              <w:rPr>
                <w:rFonts w:ascii="Times New Roman" w:eastAsia="Times New Roman" w:hAnsi="Times New Roman" w:cs="Times New Roman"/>
                <w:bCs/>
                <w:color w:val="333333"/>
                <w:sz w:val="24"/>
                <w:szCs w:val="24"/>
              </w:rPr>
            </w:pPr>
            <w:r w:rsidRPr="000E4B2A">
              <w:rPr>
                <w:rFonts w:ascii="Times New Roman" w:eastAsia="Times New Roman" w:hAnsi="Times New Roman" w:cs="Times New Roman"/>
                <w:bCs/>
                <w:color w:val="333333"/>
                <w:sz w:val="24"/>
                <w:szCs w:val="24"/>
              </w:rPr>
              <w:t>REFERENCE PERIOD</w:t>
            </w:r>
          </w:p>
        </w:tc>
        <w:tc>
          <w:tcPr>
            <w:tcW w:w="6726" w:type="dxa"/>
            <w:tcBorders>
              <w:top w:val="nil"/>
              <w:left w:val="nil"/>
              <w:bottom w:val="single" w:sz="4" w:space="0" w:color="000000"/>
              <w:right w:val="single" w:sz="4" w:space="0" w:color="000000"/>
            </w:tcBorders>
            <w:shd w:val="clear" w:color="auto" w:fill="auto"/>
            <w:noWrap/>
            <w:vAlign w:val="bottom"/>
            <w:hideMark/>
          </w:tcPr>
          <w:p w14:paraId="5236CAFD" w14:textId="77777777" w:rsidR="000555AF" w:rsidRPr="00B713E8" w:rsidRDefault="000555AF" w:rsidP="000E4B2A">
            <w:pPr>
              <w:spacing w:line="276" w:lineRule="auto"/>
              <w:jc w:val="both"/>
              <w:rPr>
                <w:rFonts w:eastAsia="Times New Roman"/>
                <w:color w:val="333333"/>
                <w:lang w:val="en-GB"/>
              </w:rPr>
            </w:pPr>
            <w:r w:rsidRPr="00B713E8">
              <w:rPr>
                <w:rFonts w:eastAsia="Times New Roman"/>
                <w:color w:val="333333"/>
                <w:lang w:val="en-GB"/>
              </w:rPr>
              <w:t>The period of time to which the information refers and which can be a specific day or a time period (month, fiscal year, calendar year, and others).</w:t>
            </w:r>
          </w:p>
          <w:p w14:paraId="3D3B35EB" w14:textId="3C9EC948" w:rsidR="000555AF" w:rsidRPr="00B713E8" w:rsidRDefault="000555AF" w:rsidP="000E4B2A">
            <w:pPr>
              <w:spacing w:line="276" w:lineRule="auto"/>
              <w:jc w:val="both"/>
              <w:rPr>
                <w:rFonts w:eastAsia="Times New Roman"/>
                <w:color w:val="333333"/>
                <w:lang w:val="en-GB"/>
              </w:rPr>
            </w:pPr>
          </w:p>
        </w:tc>
      </w:tr>
      <w:tr w:rsidR="000555AF" w:rsidRPr="00B713E8" w14:paraId="5CB593AB" w14:textId="77777777" w:rsidTr="000555AF">
        <w:trPr>
          <w:trHeight w:val="488"/>
          <w:jc w:val="center"/>
        </w:trPr>
        <w:tc>
          <w:tcPr>
            <w:tcW w:w="1768" w:type="dxa"/>
            <w:tcBorders>
              <w:top w:val="nil"/>
              <w:left w:val="single" w:sz="4" w:space="0" w:color="000000"/>
              <w:bottom w:val="single" w:sz="4" w:space="0" w:color="000000"/>
              <w:right w:val="single" w:sz="4" w:space="0" w:color="000000"/>
            </w:tcBorders>
            <w:shd w:val="clear" w:color="000000" w:fill="C8DDED"/>
            <w:noWrap/>
            <w:hideMark/>
          </w:tcPr>
          <w:p w14:paraId="71A07F71" w14:textId="411B8F7F" w:rsidR="000555AF" w:rsidRPr="000E4B2A" w:rsidRDefault="005D1848" w:rsidP="000E4B2A">
            <w:pPr>
              <w:pStyle w:val="ListParagraph"/>
              <w:numPr>
                <w:ilvl w:val="0"/>
                <w:numId w:val="3"/>
              </w:numPr>
              <w:spacing w:line="276" w:lineRule="auto"/>
              <w:rPr>
                <w:rFonts w:ascii="Times New Roman" w:eastAsia="Times New Roman" w:hAnsi="Times New Roman" w:cs="Times New Roman"/>
                <w:bCs/>
                <w:color w:val="333333"/>
                <w:sz w:val="24"/>
                <w:szCs w:val="24"/>
              </w:rPr>
            </w:pPr>
            <w:r w:rsidRPr="000E4B2A">
              <w:rPr>
                <w:rFonts w:ascii="Times New Roman" w:eastAsia="Times New Roman" w:hAnsi="Times New Roman" w:cs="Times New Roman"/>
                <w:bCs/>
                <w:color w:val="333333"/>
                <w:sz w:val="24"/>
                <w:szCs w:val="24"/>
              </w:rPr>
              <w:t>LIFE BIRTH</w:t>
            </w:r>
            <w:r w:rsidR="000555AF" w:rsidRPr="000E4B2A">
              <w:rPr>
                <w:rFonts w:ascii="Times New Roman" w:eastAsia="Times New Roman" w:hAnsi="Times New Roman" w:cs="Times New Roman"/>
                <w:bCs/>
                <w:color w:val="333333"/>
                <w:sz w:val="24"/>
                <w:szCs w:val="24"/>
              </w:rPr>
              <w:t xml:space="preserve"> </w:t>
            </w:r>
          </w:p>
        </w:tc>
        <w:tc>
          <w:tcPr>
            <w:tcW w:w="6726" w:type="dxa"/>
            <w:tcBorders>
              <w:top w:val="nil"/>
              <w:left w:val="nil"/>
              <w:bottom w:val="single" w:sz="4" w:space="0" w:color="000000"/>
              <w:right w:val="single" w:sz="4" w:space="0" w:color="000000"/>
            </w:tcBorders>
            <w:shd w:val="clear" w:color="auto" w:fill="auto"/>
            <w:noWrap/>
            <w:hideMark/>
          </w:tcPr>
          <w:p w14:paraId="3546158D" w14:textId="4B567F03" w:rsidR="000555AF" w:rsidRPr="00B713E8" w:rsidRDefault="005D1848" w:rsidP="000E4B2A">
            <w:pPr>
              <w:spacing w:line="276" w:lineRule="auto"/>
              <w:jc w:val="both"/>
              <w:rPr>
                <w:rFonts w:eastAsia="Times New Roman"/>
                <w:color w:val="333333"/>
                <w:lang w:val="en-GB"/>
              </w:rPr>
            </w:pPr>
            <w:r w:rsidRPr="00B713E8">
              <w:rPr>
                <w:rFonts w:eastAsia="Times New Roman"/>
                <w:color w:val="333333"/>
                <w:lang w:val="en-GB"/>
              </w:rPr>
              <w:t>The product of live birth (See Live Birth).</w:t>
            </w:r>
          </w:p>
        </w:tc>
      </w:tr>
      <w:tr w:rsidR="000555AF" w:rsidRPr="00B713E8" w14:paraId="7772B133" w14:textId="77777777" w:rsidTr="000555AF">
        <w:trPr>
          <w:trHeight w:val="260"/>
          <w:jc w:val="center"/>
        </w:trPr>
        <w:tc>
          <w:tcPr>
            <w:tcW w:w="1768" w:type="dxa"/>
            <w:tcBorders>
              <w:top w:val="nil"/>
              <w:left w:val="single" w:sz="4" w:space="0" w:color="000000"/>
              <w:bottom w:val="single" w:sz="4" w:space="0" w:color="000000"/>
              <w:right w:val="single" w:sz="4" w:space="0" w:color="000000"/>
            </w:tcBorders>
            <w:shd w:val="clear" w:color="000000" w:fill="C8DDED"/>
            <w:noWrap/>
            <w:hideMark/>
          </w:tcPr>
          <w:p w14:paraId="3CEEF1F8" w14:textId="0C5B2C3F" w:rsidR="000555AF" w:rsidRPr="000E4B2A" w:rsidRDefault="005D1848" w:rsidP="000E4B2A">
            <w:pPr>
              <w:pStyle w:val="ListParagraph"/>
              <w:numPr>
                <w:ilvl w:val="0"/>
                <w:numId w:val="3"/>
              </w:numPr>
              <w:spacing w:line="276" w:lineRule="auto"/>
              <w:rPr>
                <w:rFonts w:ascii="Times New Roman" w:eastAsia="Times New Roman" w:hAnsi="Times New Roman" w:cs="Times New Roman"/>
                <w:b/>
                <w:bCs/>
                <w:color w:val="333333"/>
                <w:sz w:val="24"/>
                <w:szCs w:val="24"/>
              </w:rPr>
            </w:pPr>
            <w:r w:rsidRPr="000E4B2A">
              <w:rPr>
                <w:rFonts w:ascii="Times New Roman" w:eastAsia="Times New Roman" w:hAnsi="Times New Roman" w:cs="Times New Roman"/>
                <w:bCs/>
                <w:color w:val="333333"/>
                <w:sz w:val="24"/>
                <w:szCs w:val="24"/>
              </w:rPr>
              <w:t>AVERAGE POPULATION</w:t>
            </w:r>
          </w:p>
        </w:tc>
        <w:tc>
          <w:tcPr>
            <w:tcW w:w="6726" w:type="dxa"/>
            <w:tcBorders>
              <w:top w:val="nil"/>
              <w:left w:val="nil"/>
              <w:bottom w:val="single" w:sz="4" w:space="0" w:color="000000"/>
              <w:right w:val="single" w:sz="4" w:space="0" w:color="000000"/>
            </w:tcBorders>
            <w:shd w:val="clear" w:color="auto" w:fill="auto"/>
            <w:noWrap/>
            <w:hideMark/>
          </w:tcPr>
          <w:p w14:paraId="35C591AF" w14:textId="12CAD19F" w:rsidR="000555AF" w:rsidRPr="00B713E8" w:rsidRDefault="005D1848" w:rsidP="000E4B2A">
            <w:pPr>
              <w:spacing w:line="276" w:lineRule="auto"/>
              <w:jc w:val="both"/>
              <w:rPr>
                <w:rFonts w:eastAsia="Times New Roman"/>
                <w:color w:val="333333"/>
                <w:lang w:val="en-GB"/>
              </w:rPr>
            </w:pPr>
            <w:r w:rsidRPr="00B713E8">
              <w:rPr>
                <w:rFonts w:eastAsia="Times New Roman"/>
                <w:color w:val="333333"/>
                <w:lang w:val="en-GB"/>
              </w:rPr>
              <w:t>Population calculated by the arithmetic mean of the numbers at two times of observation, usually at the end of two consecutive years.</w:t>
            </w:r>
          </w:p>
        </w:tc>
      </w:tr>
      <w:tr w:rsidR="000555AF" w:rsidRPr="00B713E8" w14:paraId="439B1461" w14:textId="77777777" w:rsidTr="000555AF">
        <w:trPr>
          <w:trHeight w:val="260"/>
          <w:jc w:val="center"/>
        </w:trPr>
        <w:tc>
          <w:tcPr>
            <w:tcW w:w="1768" w:type="dxa"/>
            <w:tcBorders>
              <w:top w:val="nil"/>
              <w:left w:val="single" w:sz="4" w:space="0" w:color="000000"/>
              <w:bottom w:val="single" w:sz="4" w:space="0" w:color="000000"/>
              <w:right w:val="single" w:sz="4" w:space="0" w:color="000000"/>
            </w:tcBorders>
            <w:shd w:val="clear" w:color="000000" w:fill="C8DDED"/>
            <w:noWrap/>
            <w:hideMark/>
          </w:tcPr>
          <w:p w14:paraId="0604EE70" w14:textId="5A0BE4A2" w:rsidR="000555AF" w:rsidRPr="000E4B2A" w:rsidRDefault="005D1848" w:rsidP="000E4B2A">
            <w:pPr>
              <w:pStyle w:val="ListParagraph"/>
              <w:numPr>
                <w:ilvl w:val="0"/>
                <w:numId w:val="3"/>
              </w:numPr>
              <w:spacing w:line="276" w:lineRule="auto"/>
              <w:rPr>
                <w:rFonts w:ascii="Times New Roman" w:eastAsia="Times New Roman" w:hAnsi="Times New Roman" w:cs="Times New Roman"/>
                <w:bCs/>
                <w:color w:val="333333"/>
                <w:sz w:val="24"/>
                <w:szCs w:val="24"/>
              </w:rPr>
            </w:pPr>
            <w:r w:rsidRPr="000E4B2A">
              <w:rPr>
                <w:rFonts w:ascii="Times New Roman" w:eastAsia="Times New Roman" w:hAnsi="Times New Roman" w:cs="Times New Roman"/>
                <w:bCs/>
                <w:color w:val="333333"/>
                <w:sz w:val="24"/>
                <w:szCs w:val="24"/>
              </w:rPr>
              <w:t>AGE GROUP</w:t>
            </w:r>
          </w:p>
        </w:tc>
        <w:tc>
          <w:tcPr>
            <w:tcW w:w="6726" w:type="dxa"/>
            <w:tcBorders>
              <w:top w:val="nil"/>
              <w:left w:val="nil"/>
              <w:bottom w:val="single" w:sz="4" w:space="0" w:color="000000"/>
              <w:right w:val="single" w:sz="4" w:space="0" w:color="000000"/>
            </w:tcBorders>
            <w:shd w:val="clear" w:color="auto" w:fill="auto"/>
            <w:noWrap/>
            <w:hideMark/>
          </w:tcPr>
          <w:p w14:paraId="063BEA60" w14:textId="6ADA8235" w:rsidR="000555AF" w:rsidRPr="00B713E8" w:rsidRDefault="005D1848" w:rsidP="000E4B2A">
            <w:pPr>
              <w:spacing w:line="276" w:lineRule="auto"/>
              <w:jc w:val="both"/>
              <w:rPr>
                <w:rFonts w:eastAsia="Times New Roman"/>
                <w:color w:val="333333"/>
                <w:lang w:val="en-GB"/>
              </w:rPr>
            </w:pPr>
            <w:r w:rsidRPr="00B713E8">
              <w:rPr>
                <w:rFonts w:eastAsia="Times New Roman"/>
                <w:color w:val="333333"/>
                <w:lang w:val="en-GB"/>
              </w:rPr>
              <w:t>Age range, in years, in which the individual fits, according to the time of reference</w:t>
            </w:r>
          </w:p>
        </w:tc>
      </w:tr>
      <w:tr w:rsidR="000555AF" w:rsidRPr="000E4B2A" w14:paraId="6E9C6A9C" w14:textId="77777777" w:rsidTr="000555AF">
        <w:trPr>
          <w:trHeight w:val="260"/>
          <w:jc w:val="center"/>
        </w:trPr>
        <w:tc>
          <w:tcPr>
            <w:tcW w:w="1768" w:type="dxa"/>
            <w:tcBorders>
              <w:top w:val="nil"/>
              <w:left w:val="single" w:sz="4" w:space="0" w:color="000000"/>
              <w:bottom w:val="single" w:sz="4" w:space="0" w:color="000000"/>
              <w:right w:val="single" w:sz="4" w:space="0" w:color="000000"/>
            </w:tcBorders>
            <w:shd w:val="clear" w:color="000000" w:fill="C8DDED"/>
            <w:noWrap/>
            <w:hideMark/>
          </w:tcPr>
          <w:p w14:paraId="2F69AD39" w14:textId="77777777" w:rsidR="000555AF" w:rsidRPr="000E4B2A" w:rsidRDefault="000555AF" w:rsidP="000E4B2A">
            <w:pPr>
              <w:spacing w:line="276" w:lineRule="auto"/>
              <w:rPr>
                <w:rFonts w:eastAsia="Times New Roman"/>
                <w:b/>
                <w:bCs/>
                <w:color w:val="333333"/>
              </w:rPr>
            </w:pPr>
            <w:r w:rsidRPr="000E4B2A">
              <w:rPr>
                <w:rFonts w:eastAsia="Times New Roman"/>
                <w:b/>
                <w:bCs/>
                <w:color w:val="333333"/>
              </w:rPr>
              <w:t>Definition</w:t>
            </w:r>
          </w:p>
        </w:tc>
        <w:tc>
          <w:tcPr>
            <w:tcW w:w="6726" w:type="dxa"/>
            <w:tcBorders>
              <w:top w:val="nil"/>
              <w:left w:val="nil"/>
              <w:bottom w:val="single" w:sz="4" w:space="0" w:color="000000"/>
              <w:right w:val="single" w:sz="4" w:space="0" w:color="000000"/>
            </w:tcBorders>
            <w:shd w:val="clear" w:color="auto" w:fill="auto"/>
            <w:noWrap/>
            <w:hideMark/>
          </w:tcPr>
          <w:p w14:paraId="04273156" w14:textId="77777777" w:rsidR="000555AF" w:rsidRPr="000E4B2A" w:rsidRDefault="000555AF" w:rsidP="000E4B2A">
            <w:pPr>
              <w:spacing w:line="276" w:lineRule="auto"/>
              <w:jc w:val="both"/>
              <w:rPr>
                <w:rFonts w:eastAsia="Times New Roman"/>
                <w:color w:val="333333"/>
              </w:rPr>
            </w:pPr>
          </w:p>
        </w:tc>
      </w:tr>
      <w:tr w:rsidR="000555AF" w:rsidRPr="00B713E8" w14:paraId="2D3D8098" w14:textId="77777777" w:rsidTr="000555AF">
        <w:trPr>
          <w:trHeight w:val="306"/>
          <w:jc w:val="center"/>
        </w:trPr>
        <w:tc>
          <w:tcPr>
            <w:tcW w:w="1768" w:type="dxa"/>
            <w:tcBorders>
              <w:top w:val="nil"/>
              <w:left w:val="single" w:sz="4" w:space="0" w:color="000000"/>
              <w:bottom w:val="single" w:sz="4" w:space="0" w:color="000000"/>
              <w:right w:val="single" w:sz="4" w:space="0" w:color="000000"/>
            </w:tcBorders>
            <w:shd w:val="clear" w:color="000000" w:fill="C8DDED"/>
            <w:noWrap/>
            <w:hideMark/>
          </w:tcPr>
          <w:p w14:paraId="01B2CF9F" w14:textId="77777777" w:rsidR="000555AF" w:rsidRPr="000E4B2A" w:rsidRDefault="000555AF" w:rsidP="000E4B2A">
            <w:pPr>
              <w:spacing w:line="276" w:lineRule="auto"/>
              <w:rPr>
                <w:rFonts w:eastAsia="Times New Roman"/>
                <w:b/>
                <w:bCs/>
                <w:color w:val="333333"/>
              </w:rPr>
            </w:pPr>
            <w:r w:rsidRPr="000E4B2A">
              <w:rPr>
                <w:rFonts w:eastAsia="Times New Roman"/>
                <w:b/>
                <w:bCs/>
                <w:color w:val="333333"/>
              </w:rPr>
              <w:t>Formula</w:t>
            </w:r>
          </w:p>
        </w:tc>
        <w:tc>
          <w:tcPr>
            <w:tcW w:w="6726" w:type="dxa"/>
            <w:tcBorders>
              <w:top w:val="nil"/>
              <w:left w:val="nil"/>
              <w:bottom w:val="single" w:sz="4" w:space="0" w:color="000000"/>
              <w:right w:val="single" w:sz="4" w:space="0" w:color="000000"/>
            </w:tcBorders>
            <w:shd w:val="clear" w:color="auto" w:fill="auto"/>
            <w:noWrap/>
            <w:hideMark/>
          </w:tcPr>
          <w:p w14:paraId="43D3BE6F" w14:textId="74D34791" w:rsidR="000555AF" w:rsidRPr="00B713E8" w:rsidRDefault="00BD2EE0" w:rsidP="000E4B2A">
            <w:pPr>
              <w:spacing w:line="276" w:lineRule="auto"/>
              <w:jc w:val="both"/>
              <w:rPr>
                <w:rFonts w:eastAsia="Times New Roman"/>
                <w:color w:val="333333"/>
                <w:lang w:val="en-GB"/>
              </w:rPr>
            </w:pPr>
            <w:r w:rsidRPr="00B713E8">
              <w:rPr>
                <w:rFonts w:eastAsia="Times New Roman"/>
                <w:color w:val="333333"/>
                <w:lang w:val="en-GB"/>
              </w:rPr>
              <w:t>(</w:t>
            </w:r>
            <w:r w:rsidRPr="00B713E8">
              <w:rPr>
                <w:rFonts w:eastAsia="Times New Roman"/>
                <w:bCs/>
                <w:color w:val="333333"/>
                <w:lang w:val="en-GB"/>
              </w:rPr>
              <w:t xml:space="preserve">Fatalities by accidental poisoning </w:t>
            </w:r>
            <w:r w:rsidR="005D1848" w:rsidRPr="00B713E8">
              <w:rPr>
                <w:rFonts w:eastAsia="Times New Roman"/>
                <w:color w:val="333333"/>
                <w:lang w:val="en-GB"/>
              </w:rPr>
              <w:t xml:space="preserve">/ </w:t>
            </w:r>
            <w:r w:rsidRPr="00B713E8">
              <w:rPr>
                <w:rFonts w:eastAsia="Times New Roman"/>
                <w:color w:val="333333"/>
                <w:lang w:val="en-GB"/>
              </w:rPr>
              <w:t>Annual average resident population aged 1 or over and live births</w:t>
            </w:r>
            <w:r w:rsidR="005D1848" w:rsidRPr="00B713E8">
              <w:rPr>
                <w:rFonts w:eastAsia="Times New Roman"/>
                <w:color w:val="333333"/>
                <w:lang w:val="en-GB"/>
              </w:rPr>
              <w:t>)*100 000</w:t>
            </w:r>
          </w:p>
        </w:tc>
      </w:tr>
      <w:tr w:rsidR="000555AF" w:rsidRPr="000E4B2A" w14:paraId="7FDDFE98" w14:textId="77777777" w:rsidTr="000555AF">
        <w:trPr>
          <w:trHeight w:val="260"/>
          <w:jc w:val="center"/>
        </w:trPr>
        <w:tc>
          <w:tcPr>
            <w:tcW w:w="1768" w:type="dxa"/>
            <w:tcBorders>
              <w:top w:val="nil"/>
              <w:left w:val="single" w:sz="4" w:space="0" w:color="000000"/>
              <w:bottom w:val="single" w:sz="4" w:space="0" w:color="000000"/>
              <w:right w:val="single" w:sz="4" w:space="0" w:color="000000"/>
            </w:tcBorders>
            <w:shd w:val="clear" w:color="000000" w:fill="C8DDED"/>
            <w:noWrap/>
            <w:hideMark/>
          </w:tcPr>
          <w:p w14:paraId="2B7B10A6" w14:textId="77777777" w:rsidR="000555AF" w:rsidRPr="000E4B2A" w:rsidRDefault="000555AF" w:rsidP="000E4B2A">
            <w:pPr>
              <w:spacing w:line="276" w:lineRule="auto"/>
              <w:rPr>
                <w:rFonts w:eastAsia="Times New Roman"/>
                <w:b/>
                <w:bCs/>
                <w:color w:val="333333"/>
              </w:rPr>
            </w:pPr>
            <w:r w:rsidRPr="000E4B2A">
              <w:rPr>
                <w:rFonts w:eastAsia="Times New Roman"/>
                <w:b/>
                <w:bCs/>
                <w:color w:val="333333"/>
              </w:rPr>
              <w:t>Unit of Measurement (symbol)</w:t>
            </w:r>
          </w:p>
        </w:tc>
        <w:tc>
          <w:tcPr>
            <w:tcW w:w="6726" w:type="dxa"/>
            <w:tcBorders>
              <w:top w:val="nil"/>
              <w:left w:val="nil"/>
              <w:bottom w:val="single" w:sz="4" w:space="0" w:color="000000"/>
              <w:right w:val="single" w:sz="4" w:space="0" w:color="000000"/>
            </w:tcBorders>
            <w:shd w:val="clear" w:color="auto" w:fill="auto"/>
            <w:noWrap/>
            <w:hideMark/>
          </w:tcPr>
          <w:p w14:paraId="2B3A8A72" w14:textId="63DFA351" w:rsidR="000555AF" w:rsidRPr="000E4B2A" w:rsidRDefault="005D1848" w:rsidP="000E4B2A">
            <w:pPr>
              <w:spacing w:line="276" w:lineRule="auto"/>
              <w:jc w:val="both"/>
              <w:rPr>
                <w:rFonts w:eastAsia="Times New Roman"/>
                <w:color w:val="333333"/>
              </w:rPr>
            </w:pPr>
            <w:r w:rsidRPr="000E4B2A">
              <w:rPr>
                <w:rFonts w:eastAsia="Times New Roman"/>
                <w:color w:val="333333"/>
              </w:rPr>
              <w:t>Number (N.º)</w:t>
            </w:r>
          </w:p>
        </w:tc>
      </w:tr>
      <w:tr w:rsidR="000555AF" w:rsidRPr="000E4B2A" w14:paraId="625A3741" w14:textId="77777777" w:rsidTr="000555AF">
        <w:trPr>
          <w:trHeight w:val="260"/>
          <w:jc w:val="center"/>
        </w:trPr>
        <w:tc>
          <w:tcPr>
            <w:tcW w:w="1768" w:type="dxa"/>
            <w:tcBorders>
              <w:top w:val="nil"/>
              <w:left w:val="single" w:sz="4" w:space="0" w:color="000000"/>
              <w:bottom w:val="single" w:sz="4" w:space="0" w:color="000000"/>
              <w:right w:val="single" w:sz="4" w:space="0" w:color="000000"/>
            </w:tcBorders>
            <w:shd w:val="clear" w:color="000000" w:fill="C8DDED"/>
            <w:noWrap/>
            <w:hideMark/>
          </w:tcPr>
          <w:p w14:paraId="027CFC7E" w14:textId="77777777" w:rsidR="000555AF" w:rsidRPr="000E4B2A" w:rsidRDefault="000555AF" w:rsidP="000E4B2A">
            <w:pPr>
              <w:spacing w:line="276" w:lineRule="auto"/>
              <w:rPr>
                <w:rFonts w:eastAsia="Times New Roman"/>
                <w:b/>
                <w:bCs/>
                <w:color w:val="333333"/>
              </w:rPr>
            </w:pPr>
            <w:r w:rsidRPr="000E4B2A">
              <w:rPr>
                <w:rFonts w:eastAsia="Times New Roman"/>
                <w:b/>
                <w:bCs/>
                <w:color w:val="333333"/>
              </w:rPr>
              <w:t>Power of 10</w:t>
            </w:r>
          </w:p>
        </w:tc>
        <w:tc>
          <w:tcPr>
            <w:tcW w:w="6726" w:type="dxa"/>
            <w:tcBorders>
              <w:top w:val="nil"/>
              <w:left w:val="nil"/>
              <w:bottom w:val="single" w:sz="4" w:space="0" w:color="000000"/>
              <w:right w:val="single" w:sz="4" w:space="0" w:color="000000"/>
            </w:tcBorders>
            <w:shd w:val="clear" w:color="auto" w:fill="auto"/>
            <w:noWrap/>
            <w:hideMark/>
          </w:tcPr>
          <w:p w14:paraId="0FEF1736" w14:textId="77777777" w:rsidR="000555AF" w:rsidRPr="000E4B2A" w:rsidRDefault="000555AF" w:rsidP="000E4B2A">
            <w:pPr>
              <w:spacing w:line="276" w:lineRule="auto"/>
              <w:jc w:val="both"/>
              <w:rPr>
                <w:rFonts w:eastAsia="Times New Roman"/>
                <w:color w:val="333333"/>
              </w:rPr>
            </w:pPr>
            <w:r w:rsidRPr="000E4B2A">
              <w:rPr>
                <w:rFonts w:eastAsia="Times New Roman"/>
                <w:color w:val="333333"/>
              </w:rPr>
              <w:t>0</w:t>
            </w:r>
          </w:p>
        </w:tc>
      </w:tr>
      <w:tr w:rsidR="000555AF" w:rsidRPr="000E4B2A" w14:paraId="672F74EF" w14:textId="77777777" w:rsidTr="000555AF">
        <w:trPr>
          <w:trHeight w:val="250"/>
          <w:jc w:val="center"/>
        </w:trPr>
        <w:tc>
          <w:tcPr>
            <w:tcW w:w="1768" w:type="dxa"/>
            <w:tcBorders>
              <w:top w:val="nil"/>
              <w:left w:val="single" w:sz="4" w:space="0" w:color="000000"/>
              <w:bottom w:val="single" w:sz="4" w:space="0" w:color="000000"/>
              <w:right w:val="single" w:sz="4" w:space="0" w:color="000000"/>
            </w:tcBorders>
            <w:shd w:val="clear" w:color="000000" w:fill="C8DDED"/>
            <w:noWrap/>
            <w:hideMark/>
          </w:tcPr>
          <w:p w14:paraId="3A0691C7" w14:textId="1CE45A33" w:rsidR="000555AF" w:rsidRPr="000E4B2A" w:rsidRDefault="005D1848" w:rsidP="000E4B2A">
            <w:pPr>
              <w:spacing w:line="276" w:lineRule="auto"/>
              <w:rPr>
                <w:rFonts w:eastAsia="Times New Roman"/>
                <w:b/>
                <w:bCs/>
                <w:color w:val="333333"/>
              </w:rPr>
            </w:pPr>
            <w:r w:rsidRPr="000E4B2A">
              <w:rPr>
                <w:rFonts w:eastAsia="Times New Roman"/>
                <w:b/>
                <w:bCs/>
                <w:color w:val="333333"/>
              </w:rPr>
              <w:t>Remarks</w:t>
            </w:r>
          </w:p>
        </w:tc>
        <w:tc>
          <w:tcPr>
            <w:tcW w:w="6726" w:type="dxa"/>
            <w:tcBorders>
              <w:top w:val="nil"/>
              <w:left w:val="nil"/>
              <w:bottom w:val="single" w:sz="4" w:space="0" w:color="000000"/>
              <w:right w:val="single" w:sz="4" w:space="0" w:color="000000"/>
            </w:tcBorders>
            <w:shd w:val="clear" w:color="auto" w:fill="auto"/>
            <w:noWrap/>
            <w:hideMark/>
          </w:tcPr>
          <w:p w14:paraId="29135EFA" w14:textId="72545B25" w:rsidR="000555AF" w:rsidRPr="000E4B2A" w:rsidRDefault="005D1848" w:rsidP="000E4B2A">
            <w:pPr>
              <w:spacing w:line="276" w:lineRule="auto"/>
              <w:jc w:val="both"/>
              <w:rPr>
                <w:rFonts w:eastAsia="Times New Roman"/>
                <w:color w:val="333333"/>
              </w:rPr>
            </w:pPr>
            <w:r w:rsidRPr="000E4B2A">
              <w:rPr>
                <w:rFonts w:eastAsia="Times New Roman"/>
                <w:color w:val="333333"/>
              </w:rPr>
              <w:t>Codes CID 10; X40 - X49</w:t>
            </w:r>
          </w:p>
        </w:tc>
      </w:tr>
      <w:tr w:rsidR="005D1848" w:rsidRPr="000E4B2A" w14:paraId="3CAF1241" w14:textId="77777777" w:rsidTr="005D1848">
        <w:trPr>
          <w:trHeight w:val="250"/>
          <w:jc w:val="center"/>
        </w:trPr>
        <w:tc>
          <w:tcPr>
            <w:tcW w:w="1768" w:type="dxa"/>
            <w:tcBorders>
              <w:top w:val="nil"/>
              <w:left w:val="single" w:sz="4" w:space="0" w:color="000000"/>
              <w:bottom w:val="single" w:sz="4" w:space="0" w:color="000000"/>
              <w:right w:val="single" w:sz="4" w:space="0" w:color="000000"/>
            </w:tcBorders>
            <w:shd w:val="clear" w:color="000000" w:fill="C8DDED"/>
            <w:noWrap/>
            <w:hideMark/>
          </w:tcPr>
          <w:p w14:paraId="4AEE49A4" w14:textId="77777777" w:rsidR="005D1848" w:rsidRPr="00B713E8" w:rsidRDefault="005D1848" w:rsidP="000E4B2A">
            <w:pPr>
              <w:spacing w:line="276" w:lineRule="auto"/>
              <w:rPr>
                <w:rFonts w:eastAsia="Times New Roman"/>
                <w:b/>
                <w:bCs/>
                <w:color w:val="333333"/>
                <w:lang w:val="en-GB"/>
              </w:rPr>
            </w:pPr>
            <w:r w:rsidRPr="00B713E8">
              <w:rPr>
                <w:rFonts w:eastAsia="Times New Roman"/>
                <w:b/>
                <w:bCs/>
                <w:color w:val="333333"/>
                <w:lang w:val="en-GB"/>
              </w:rPr>
              <w:t>Date of the last update</w:t>
            </w:r>
          </w:p>
        </w:tc>
        <w:tc>
          <w:tcPr>
            <w:tcW w:w="6726" w:type="dxa"/>
            <w:tcBorders>
              <w:top w:val="nil"/>
              <w:left w:val="nil"/>
              <w:bottom w:val="single" w:sz="4" w:space="0" w:color="000000"/>
              <w:right w:val="single" w:sz="4" w:space="0" w:color="000000"/>
            </w:tcBorders>
            <w:shd w:val="clear" w:color="auto" w:fill="auto"/>
            <w:noWrap/>
            <w:hideMark/>
          </w:tcPr>
          <w:p w14:paraId="328BEA7A" w14:textId="77811DA9" w:rsidR="005D1848" w:rsidRPr="000E4B2A" w:rsidRDefault="005D1848" w:rsidP="000E4B2A">
            <w:pPr>
              <w:spacing w:line="276" w:lineRule="auto"/>
              <w:jc w:val="both"/>
              <w:rPr>
                <w:rFonts w:eastAsia="Times New Roman"/>
                <w:color w:val="333333"/>
              </w:rPr>
            </w:pPr>
            <w:r w:rsidRPr="000E4B2A">
              <w:rPr>
                <w:rFonts w:eastAsia="Times New Roman"/>
                <w:color w:val="333333"/>
              </w:rPr>
              <w:t>07-Jun-2019</w:t>
            </w:r>
          </w:p>
        </w:tc>
      </w:tr>
    </w:tbl>
    <w:p w14:paraId="4BAD6662" w14:textId="77777777" w:rsidR="00BD2EE0" w:rsidRDefault="00BD2EE0" w:rsidP="000E4B2A">
      <w:pPr>
        <w:spacing w:line="276" w:lineRule="auto"/>
        <w:jc w:val="center"/>
        <w:outlineLvl w:val="0"/>
        <w:rPr>
          <w:b/>
          <w:bCs/>
        </w:rPr>
      </w:pPr>
    </w:p>
    <w:p w14:paraId="1435383C" w14:textId="77777777" w:rsidR="00BD2EE0" w:rsidRDefault="00BD2EE0" w:rsidP="000E4B2A">
      <w:pPr>
        <w:spacing w:line="276" w:lineRule="auto"/>
        <w:jc w:val="center"/>
        <w:outlineLvl w:val="0"/>
        <w:rPr>
          <w:b/>
          <w:bCs/>
        </w:rPr>
      </w:pPr>
    </w:p>
    <w:p w14:paraId="16D90B83" w14:textId="563D9976" w:rsidR="00F62B2E" w:rsidRPr="000E4B2A" w:rsidRDefault="00F62B2E" w:rsidP="000E4B2A">
      <w:pPr>
        <w:spacing w:line="276" w:lineRule="auto"/>
        <w:jc w:val="center"/>
        <w:outlineLvl w:val="0"/>
        <w:rPr>
          <w:b/>
          <w:bCs/>
        </w:rPr>
      </w:pPr>
      <w:r w:rsidRPr="000E4B2A">
        <w:rPr>
          <w:b/>
          <w:bCs/>
        </w:rPr>
        <w:t>Table XVI</w:t>
      </w:r>
    </w:p>
    <w:p w14:paraId="273C6799" w14:textId="77777777" w:rsidR="00F62B2E" w:rsidRPr="000E4B2A" w:rsidRDefault="00F62B2E" w:rsidP="000E4B2A">
      <w:pPr>
        <w:spacing w:line="276" w:lineRule="auto"/>
        <w:jc w:val="center"/>
        <w:outlineLvl w:val="0"/>
        <w:rPr>
          <w:b/>
          <w:bCs/>
        </w:rPr>
      </w:pPr>
    </w:p>
    <w:p w14:paraId="314064DD" w14:textId="5E1E10FA" w:rsidR="00F62B2E" w:rsidRPr="00B713E8" w:rsidRDefault="00F62B2E" w:rsidP="000E4B2A">
      <w:pPr>
        <w:spacing w:line="276" w:lineRule="auto"/>
        <w:jc w:val="center"/>
        <w:outlineLvl w:val="0"/>
        <w:rPr>
          <w:b/>
          <w:bCs/>
          <w:lang w:val="en-GB"/>
        </w:rPr>
      </w:pPr>
      <w:r w:rsidRPr="00B713E8">
        <w:rPr>
          <w:b/>
          <w:bCs/>
          <w:lang w:val="en-GB"/>
        </w:rPr>
        <w:t xml:space="preserve">Individuals elected to the Parliament (N.º) by Gender and Political Parties; </w:t>
      </w:r>
    </w:p>
    <w:p w14:paraId="1B81E122" w14:textId="77777777" w:rsidR="00F62B2E" w:rsidRPr="00B713E8" w:rsidRDefault="00F62B2E" w:rsidP="000E4B2A">
      <w:pPr>
        <w:spacing w:line="276" w:lineRule="auto"/>
        <w:jc w:val="center"/>
        <w:outlineLvl w:val="0"/>
        <w:rPr>
          <w:b/>
          <w:bCs/>
          <w:lang w:val="en-GB"/>
        </w:rPr>
      </w:pPr>
    </w:p>
    <w:p w14:paraId="535F1306" w14:textId="0E6A350D" w:rsidR="00F62B2E" w:rsidRPr="00B713E8" w:rsidRDefault="00F62B2E" w:rsidP="000E4B2A">
      <w:pPr>
        <w:spacing w:line="276" w:lineRule="auto"/>
        <w:jc w:val="center"/>
        <w:outlineLvl w:val="0"/>
        <w:rPr>
          <w:b/>
          <w:bCs/>
          <w:lang w:val="en-GB"/>
        </w:rPr>
      </w:pPr>
      <w:r w:rsidRPr="00B713E8">
        <w:rPr>
          <w:b/>
          <w:bCs/>
          <w:lang w:val="en-GB"/>
        </w:rPr>
        <w:t>Not Periodic - Presidency of the Council of Ministers</w:t>
      </w:r>
    </w:p>
    <w:p w14:paraId="555F5692" w14:textId="77777777" w:rsidR="000555AF" w:rsidRPr="00B713E8" w:rsidRDefault="000555AF" w:rsidP="000E4B2A">
      <w:pPr>
        <w:spacing w:after="160" w:line="276" w:lineRule="auto"/>
        <w:rPr>
          <w:b/>
          <w:bCs/>
          <w:lang w:val="en-GB"/>
        </w:rPr>
      </w:pPr>
    </w:p>
    <w:tbl>
      <w:tblPr>
        <w:tblW w:w="8500" w:type="dxa"/>
        <w:tblCellMar>
          <w:left w:w="70" w:type="dxa"/>
          <w:right w:w="70" w:type="dxa"/>
        </w:tblCellMar>
        <w:tblLook w:val="04A0" w:firstRow="1" w:lastRow="0" w:firstColumn="1" w:lastColumn="0" w:noHBand="0" w:noVBand="1"/>
      </w:tblPr>
      <w:tblGrid>
        <w:gridCol w:w="1271"/>
        <w:gridCol w:w="1559"/>
        <w:gridCol w:w="709"/>
        <w:gridCol w:w="1597"/>
        <w:gridCol w:w="320"/>
        <w:gridCol w:w="1267"/>
        <w:gridCol w:w="320"/>
        <w:gridCol w:w="1071"/>
        <w:gridCol w:w="386"/>
      </w:tblGrid>
      <w:tr w:rsidR="00F62B2E" w:rsidRPr="00B713E8" w14:paraId="413CB653" w14:textId="77777777" w:rsidTr="00C13F97">
        <w:trPr>
          <w:trHeight w:val="600"/>
        </w:trPr>
        <w:tc>
          <w:tcPr>
            <w:tcW w:w="1271" w:type="dxa"/>
            <w:vMerge w:val="restart"/>
            <w:tcBorders>
              <w:top w:val="single" w:sz="4" w:space="0" w:color="000000"/>
              <w:left w:val="single" w:sz="4" w:space="0" w:color="000000"/>
              <w:bottom w:val="single" w:sz="4" w:space="0" w:color="000000"/>
              <w:right w:val="single" w:sz="4" w:space="0" w:color="000000"/>
            </w:tcBorders>
            <w:shd w:val="clear" w:color="000000" w:fill="C8DDED"/>
            <w:hideMark/>
          </w:tcPr>
          <w:p w14:paraId="326076DA" w14:textId="77777777" w:rsidR="00F62B2E" w:rsidRPr="000E4B2A" w:rsidRDefault="00F62B2E" w:rsidP="000E4B2A">
            <w:pPr>
              <w:spacing w:line="276" w:lineRule="auto"/>
              <w:jc w:val="center"/>
              <w:rPr>
                <w:rFonts w:eastAsia="Times New Roman"/>
                <w:b/>
                <w:bCs/>
                <w:color w:val="333333"/>
              </w:rPr>
            </w:pPr>
            <w:r w:rsidRPr="000E4B2A">
              <w:rPr>
                <w:rFonts w:eastAsia="Times New Roman"/>
                <w:b/>
                <w:bCs/>
                <w:color w:val="333333"/>
              </w:rPr>
              <w:t>Data reference period</w:t>
            </w:r>
          </w:p>
        </w:tc>
        <w:tc>
          <w:tcPr>
            <w:tcW w:w="2268" w:type="dxa"/>
            <w:gridSpan w:val="2"/>
            <w:vMerge w:val="restart"/>
            <w:tcBorders>
              <w:top w:val="single" w:sz="4" w:space="0" w:color="000000"/>
              <w:left w:val="single" w:sz="4" w:space="0" w:color="000000"/>
              <w:bottom w:val="single" w:sz="4" w:space="0" w:color="000000"/>
              <w:right w:val="single" w:sz="4" w:space="0" w:color="000000"/>
            </w:tcBorders>
            <w:shd w:val="clear" w:color="000000" w:fill="C8DDED"/>
            <w:hideMark/>
          </w:tcPr>
          <w:p w14:paraId="39BC5253" w14:textId="77777777" w:rsidR="00F62B2E" w:rsidRPr="000E4B2A" w:rsidRDefault="00F62B2E" w:rsidP="000E4B2A">
            <w:pPr>
              <w:spacing w:line="276" w:lineRule="auto"/>
              <w:jc w:val="center"/>
              <w:rPr>
                <w:rFonts w:eastAsia="Times New Roman"/>
                <w:b/>
                <w:bCs/>
                <w:color w:val="333333"/>
              </w:rPr>
            </w:pPr>
            <w:r w:rsidRPr="000E4B2A">
              <w:rPr>
                <w:rFonts w:eastAsia="Times New Roman"/>
                <w:b/>
                <w:bCs/>
                <w:color w:val="333333"/>
              </w:rPr>
              <w:t>Geographical location</w:t>
            </w:r>
          </w:p>
        </w:tc>
        <w:tc>
          <w:tcPr>
            <w:tcW w:w="4961" w:type="dxa"/>
            <w:gridSpan w:val="6"/>
            <w:tcBorders>
              <w:top w:val="single" w:sz="4" w:space="0" w:color="000000"/>
              <w:left w:val="nil"/>
              <w:bottom w:val="single" w:sz="4" w:space="0" w:color="000000"/>
              <w:right w:val="single" w:sz="4" w:space="0" w:color="000000"/>
            </w:tcBorders>
            <w:shd w:val="clear" w:color="000000" w:fill="C8DDED"/>
            <w:hideMark/>
          </w:tcPr>
          <w:p w14:paraId="08AF1EC9" w14:textId="77777777" w:rsidR="00F62B2E" w:rsidRPr="00B713E8" w:rsidRDefault="00F62B2E" w:rsidP="000E4B2A">
            <w:pPr>
              <w:spacing w:line="276" w:lineRule="auto"/>
              <w:jc w:val="center"/>
              <w:rPr>
                <w:rFonts w:eastAsia="Times New Roman"/>
                <w:b/>
                <w:bCs/>
                <w:color w:val="333333"/>
                <w:lang w:val="en-GB"/>
              </w:rPr>
            </w:pPr>
            <w:r w:rsidRPr="00B713E8">
              <w:rPr>
                <w:rFonts w:eastAsia="Times New Roman"/>
                <w:b/>
                <w:bCs/>
                <w:color w:val="333333"/>
                <w:lang w:val="en-GB"/>
              </w:rPr>
              <w:t>Individuals elected to the Parliament (N.º) by Gender and Political Parties; Not Periodic</w:t>
            </w:r>
          </w:p>
        </w:tc>
      </w:tr>
      <w:tr w:rsidR="00F62B2E" w:rsidRPr="000E4B2A" w14:paraId="4849A1AE" w14:textId="77777777" w:rsidTr="00C13F97">
        <w:trPr>
          <w:trHeight w:val="400"/>
        </w:trPr>
        <w:tc>
          <w:tcPr>
            <w:tcW w:w="1271" w:type="dxa"/>
            <w:vMerge/>
            <w:tcBorders>
              <w:top w:val="single" w:sz="4" w:space="0" w:color="000000"/>
              <w:left w:val="single" w:sz="4" w:space="0" w:color="000000"/>
              <w:bottom w:val="single" w:sz="4" w:space="0" w:color="000000"/>
              <w:right w:val="single" w:sz="4" w:space="0" w:color="000000"/>
            </w:tcBorders>
            <w:vAlign w:val="center"/>
            <w:hideMark/>
          </w:tcPr>
          <w:p w14:paraId="512B558F" w14:textId="77777777" w:rsidR="00F62B2E" w:rsidRPr="00B713E8" w:rsidRDefault="00F62B2E" w:rsidP="000E4B2A">
            <w:pPr>
              <w:spacing w:line="276" w:lineRule="auto"/>
              <w:rPr>
                <w:rFonts w:eastAsia="Times New Roman"/>
                <w:b/>
                <w:bCs/>
                <w:color w:val="333333"/>
                <w:lang w:val="en-GB"/>
              </w:rPr>
            </w:pPr>
          </w:p>
        </w:tc>
        <w:tc>
          <w:tcPr>
            <w:tcW w:w="2268" w:type="dxa"/>
            <w:gridSpan w:val="2"/>
            <w:vMerge/>
            <w:tcBorders>
              <w:top w:val="single" w:sz="4" w:space="0" w:color="000000"/>
              <w:left w:val="single" w:sz="4" w:space="0" w:color="000000"/>
              <w:bottom w:val="single" w:sz="4" w:space="0" w:color="000000"/>
              <w:right w:val="single" w:sz="4" w:space="0" w:color="000000"/>
            </w:tcBorders>
            <w:vAlign w:val="center"/>
            <w:hideMark/>
          </w:tcPr>
          <w:p w14:paraId="067E2CC3" w14:textId="77777777" w:rsidR="00F62B2E" w:rsidRPr="00B713E8" w:rsidRDefault="00F62B2E" w:rsidP="000E4B2A">
            <w:pPr>
              <w:spacing w:line="276" w:lineRule="auto"/>
              <w:rPr>
                <w:rFonts w:eastAsia="Times New Roman"/>
                <w:b/>
                <w:bCs/>
                <w:color w:val="333333"/>
                <w:lang w:val="en-GB"/>
              </w:rPr>
            </w:pPr>
          </w:p>
        </w:tc>
        <w:tc>
          <w:tcPr>
            <w:tcW w:w="4961" w:type="dxa"/>
            <w:gridSpan w:val="6"/>
            <w:tcBorders>
              <w:top w:val="single" w:sz="4" w:space="0" w:color="000000"/>
              <w:left w:val="nil"/>
              <w:bottom w:val="single" w:sz="4" w:space="0" w:color="000000"/>
              <w:right w:val="single" w:sz="4" w:space="0" w:color="000000"/>
            </w:tcBorders>
            <w:shd w:val="clear" w:color="000000" w:fill="DDE7F1"/>
            <w:hideMark/>
          </w:tcPr>
          <w:p w14:paraId="3187F834" w14:textId="77777777" w:rsidR="00F62B2E" w:rsidRPr="000E4B2A" w:rsidRDefault="00F62B2E" w:rsidP="000E4B2A">
            <w:pPr>
              <w:spacing w:line="276" w:lineRule="auto"/>
              <w:jc w:val="center"/>
              <w:rPr>
                <w:rFonts w:eastAsia="Times New Roman"/>
                <w:b/>
                <w:bCs/>
                <w:color w:val="333333"/>
              </w:rPr>
            </w:pPr>
            <w:r w:rsidRPr="000E4B2A">
              <w:rPr>
                <w:rFonts w:eastAsia="Times New Roman"/>
                <w:b/>
                <w:bCs/>
                <w:color w:val="333333"/>
              </w:rPr>
              <w:t xml:space="preserve">Gender </w:t>
            </w:r>
          </w:p>
        </w:tc>
      </w:tr>
      <w:tr w:rsidR="00F62B2E" w:rsidRPr="000E4B2A" w14:paraId="1388D8CB" w14:textId="77777777" w:rsidTr="00C13F97">
        <w:trPr>
          <w:trHeight w:val="400"/>
        </w:trPr>
        <w:tc>
          <w:tcPr>
            <w:tcW w:w="1271" w:type="dxa"/>
            <w:vMerge/>
            <w:tcBorders>
              <w:top w:val="single" w:sz="4" w:space="0" w:color="000000"/>
              <w:left w:val="single" w:sz="4" w:space="0" w:color="000000"/>
              <w:bottom w:val="single" w:sz="4" w:space="0" w:color="000000"/>
              <w:right w:val="single" w:sz="4" w:space="0" w:color="000000"/>
            </w:tcBorders>
            <w:vAlign w:val="center"/>
            <w:hideMark/>
          </w:tcPr>
          <w:p w14:paraId="4BCC724B" w14:textId="77777777" w:rsidR="00F62B2E" w:rsidRPr="000E4B2A" w:rsidRDefault="00F62B2E" w:rsidP="000E4B2A">
            <w:pPr>
              <w:spacing w:line="276" w:lineRule="auto"/>
              <w:rPr>
                <w:rFonts w:eastAsia="Times New Roman"/>
                <w:b/>
                <w:bCs/>
                <w:color w:val="333333"/>
              </w:rPr>
            </w:pPr>
          </w:p>
        </w:tc>
        <w:tc>
          <w:tcPr>
            <w:tcW w:w="2268" w:type="dxa"/>
            <w:gridSpan w:val="2"/>
            <w:vMerge/>
            <w:tcBorders>
              <w:top w:val="single" w:sz="4" w:space="0" w:color="000000"/>
              <w:left w:val="single" w:sz="4" w:space="0" w:color="000000"/>
              <w:bottom w:val="single" w:sz="4" w:space="0" w:color="000000"/>
              <w:right w:val="single" w:sz="4" w:space="0" w:color="000000"/>
            </w:tcBorders>
            <w:vAlign w:val="center"/>
            <w:hideMark/>
          </w:tcPr>
          <w:p w14:paraId="7D49782A" w14:textId="77777777" w:rsidR="00F62B2E" w:rsidRPr="000E4B2A" w:rsidRDefault="00F62B2E" w:rsidP="000E4B2A">
            <w:pPr>
              <w:spacing w:line="276" w:lineRule="auto"/>
              <w:rPr>
                <w:rFonts w:eastAsia="Times New Roman"/>
                <w:b/>
                <w:bCs/>
                <w:color w:val="333333"/>
              </w:rPr>
            </w:pPr>
          </w:p>
        </w:tc>
        <w:tc>
          <w:tcPr>
            <w:tcW w:w="1917" w:type="dxa"/>
            <w:gridSpan w:val="2"/>
            <w:tcBorders>
              <w:top w:val="single" w:sz="4" w:space="0" w:color="000000"/>
              <w:left w:val="nil"/>
              <w:bottom w:val="single" w:sz="4" w:space="0" w:color="000000"/>
              <w:right w:val="single" w:sz="4" w:space="0" w:color="000000"/>
            </w:tcBorders>
            <w:shd w:val="clear" w:color="000000" w:fill="DDE7F1"/>
            <w:hideMark/>
          </w:tcPr>
          <w:p w14:paraId="0693EA0F" w14:textId="77777777" w:rsidR="00F62B2E" w:rsidRPr="000E4B2A" w:rsidRDefault="00F62B2E" w:rsidP="000E4B2A">
            <w:pPr>
              <w:spacing w:line="276" w:lineRule="auto"/>
              <w:jc w:val="center"/>
              <w:rPr>
                <w:rFonts w:eastAsia="Times New Roman"/>
                <w:b/>
                <w:bCs/>
                <w:color w:val="333333"/>
              </w:rPr>
            </w:pPr>
            <w:r w:rsidRPr="000E4B2A">
              <w:rPr>
                <w:rFonts w:eastAsia="Times New Roman"/>
                <w:b/>
                <w:bCs/>
                <w:color w:val="333333"/>
              </w:rPr>
              <w:t>MF</w:t>
            </w:r>
          </w:p>
        </w:tc>
        <w:tc>
          <w:tcPr>
            <w:tcW w:w="1587" w:type="dxa"/>
            <w:gridSpan w:val="2"/>
            <w:tcBorders>
              <w:top w:val="single" w:sz="4" w:space="0" w:color="000000"/>
              <w:left w:val="nil"/>
              <w:bottom w:val="single" w:sz="4" w:space="0" w:color="000000"/>
              <w:right w:val="single" w:sz="4" w:space="0" w:color="000000"/>
            </w:tcBorders>
            <w:shd w:val="clear" w:color="000000" w:fill="DDE7F1"/>
            <w:hideMark/>
          </w:tcPr>
          <w:p w14:paraId="7386EC3B" w14:textId="77777777" w:rsidR="00F62B2E" w:rsidRPr="000E4B2A" w:rsidRDefault="00F62B2E" w:rsidP="000E4B2A">
            <w:pPr>
              <w:spacing w:line="276" w:lineRule="auto"/>
              <w:jc w:val="center"/>
              <w:rPr>
                <w:rFonts w:eastAsia="Times New Roman"/>
                <w:b/>
                <w:bCs/>
                <w:color w:val="333333"/>
              </w:rPr>
            </w:pPr>
            <w:r w:rsidRPr="000E4B2A">
              <w:rPr>
                <w:rFonts w:eastAsia="Times New Roman"/>
                <w:b/>
                <w:bCs/>
                <w:color w:val="333333"/>
              </w:rPr>
              <w:t>M</w:t>
            </w:r>
          </w:p>
        </w:tc>
        <w:tc>
          <w:tcPr>
            <w:tcW w:w="1457" w:type="dxa"/>
            <w:gridSpan w:val="2"/>
            <w:tcBorders>
              <w:top w:val="single" w:sz="4" w:space="0" w:color="000000"/>
              <w:left w:val="nil"/>
              <w:bottom w:val="single" w:sz="4" w:space="0" w:color="000000"/>
              <w:right w:val="single" w:sz="4" w:space="0" w:color="000000"/>
            </w:tcBorders>
            <w:shd w:val="clear" w:color="000000" w:fill="DDE7F1"/>
            <w:hideMark/>
          </w:tcPr>
          <w:p w14:paraId="1A2188C6" w14:textId="77777777" w:rsidR="00F62B2E" w:rsidRPr="000E4B2A" w:rsidRDefault="00F62B2E" w:rsidP="000E4B2A">
            <w:pPr>
              <w:spacing w:line="276" w:lineRule="auto"/>
              <w:jc w:val="center"/>
              <w:rPr>
                <w:rFonts w:eastAsia="Times New Roman"/>
                <w:b/>
                <w:bCs/>
                <w:color w:val="333333"/>
              </w:rPr>
            </w:pPr>
            <w:r w:rsidRPr="000E4B2A">
              <w:rPr>
                <w:rFonts w:eastAsia="Times New Roman"/>
                <w:b/>
                <w:bCs/>
                <w:color w:val="333333"/>
              </w:rPr>
              <w:t>F</w:t>
            </w:r>
          </w:p>
        </w:tc>
      </w:tr>
      <w:tr w:rsidR="00F62B2E" w:rsidRPr="000E4B2A" w14:paraId="3A092563" w14:textId="77777777" w:rsidTr="00C13F97">
        <w:trPr>
          <w:trHeight w:val="260"/>
        </w:trPr>
        <w:tc>
          <w:tcPr>
            <w:tcW w:w="1271" w:type="dxa"/>
            <w:vMerge/>
            <w:tcBorders>
              <w:top w:val="single" w:sz="4" w:space="0" w:color="000000"/>
              <w:left w:val="single" w:sz="4" w:space="0" w:color="000000"/>
              <w:bottom w:val="single" w:sz="4" w:space="0" w:color="000000"/>
              <w:right w:val="single" w:sz="4" w:space="0" w:color="000000"/>
            </w:tcBorders>
            <w:vAlign w:val="center"/>
            <w:hideMark/>
          </w:tcPr>
          <w:p w14:paraId="03F19474" w14:textId="77777777" w:rsidR="00F62B2E" w:rsidRPr="000E4B2A" w:rsidRDefault="00F62B2E" w:rsidP="000E4B2A">
            <w:pPr>
              <w:spacing w:line="276" w:lineRule="auto"/>
              <w:rPr>
                <w:rFonts w:eastAsia="Times New Roman"/>
                <w:b/>
                <w:bCs/>
                <w:color w:val="333333"/>
              </w:rPr>
            </w:pPr>
          </w:p>
        </w:tc>
        <w:tc>
          <w:tcPr>
            <w:tcW w:w="2268" w:type="dxa"/>
            <w:gridSpan w:val="2"/>
            <w:vMerge/>
            <w:tcBorders>
              <w:top w:val="single" w:sz="4" w:space="0" w:color="000000"/>
              <w:left w:val="single" w:sz="4" w:space="0" w:color="000000"/>
              <w:bottom w:val="single" w:sz="4" w:space="0" w:color="000000"/>
              <w:right w:val="single" w:sz="4" w:space="0" w:color="000000"/>
            </w:tcBorders>
            <w:vAlign w:val="center"/>
            <w:hideMark/>
          </w:tcPr>
          <w:p w14:paraId="65D8DC29" w14:textId="77777777" w:rsidR="00F62B2E" w:rsidRPr="000E4B2A" w:rsidRDefault="00F62B2E" w:rsidP="000E4B2A">
            <w:pPr>
              <w:spacing w:line="276" w:lineRule="auto"/>
              <w:rPr>
                <w:rFonts w:eastAsia="Times New Roman"/>
                <w:b/>
                <w:bCs/>
                <w:color w:val="333333"/>
              </w:rPr>
            </w:pPr>
          </w:p>
        </w:tc>
        <w:tc>
          <w:tcPr>
            <w:tcW w:w="1917" w:type="dxa"/>
            <w:gridSpan w:val="2"/>
            <w:tcBorders>
              <w:top w:val="single" w:sz="4" w:space="0" w:color="000000"/>
              <w:left w:val="nil"/>
              <w:bottom w:val="single" w:sz="4" w:space="0" w:color="000000"/>
              <w:right w:val="single" w:sz="4" w:space="0" w:color="000000"/>
            </w:tcBorders>
            <w:shd w:val="clear" w:color="000000" w:fill="DDE7F1"/>
            <w:hideMark/>
          </w:tcPr>
          <w:p w14:paraId="4B830FAC" w14:textId="77777777" w:rsidR="00F62B2E" w:rsidRPr="000E4B2A" w:rsidRDefault="00F62B2E" w:rsidP="000E4B2A">
            <w:pPr>
              <w:spacing w:line="276" w:lineRule="auto"/>
              <w:jc w:val="center"/>
              <w:rPr>
                <w:rFonts w:eastAsia="Times New Roman"/>
                <w:b/>
                <w:bCs/>
                <w:color w:val="333333"/>
              </w:rPr>
            </w:pPr>
            <w:r w:rsidRPr="000E4B2A">
              <w:rPr>
                <w:rFonts w:eastAsia="Times New Roman"/>
                <w:b/>
                <w:bCs/>
                <w:color w:val="333333"/>
              </w:rPr>
              <w:t xml:space="preserve">N.º </w:t>
            </w:r>
          </w:p>
        </w:tc>
        <w:tc>
          <w:tcPr>
            <w:tcW w:w="1587" w:type="dxa"/>
            <w:gridSpan w:val="2"/>
            <w:tcBorders>
              <w:top w:val="single" w:sz="4" w:space="0" w:color="000000"/>
              <w:left w:val="nil"/>
              <w:bottom w:val="single" w:sz="4" w:space="0" w:color="000000"/>
              <w:right w:val="single" w:sz="4" w:space="0" w:color="000000"/>
            </w:tcBorders>
            <w:shd w:val="clear" w:color="000000" w:fill="DDE7F1"/>
            <w:hideMark/>
          </w:tcPr>
          <w:p w14:paraId="7DFD2035" w14:textId="77777777" w:rsidR="00F62B2E" w:rsidRPr="000E4B2A" w:rsidRDefault="00F62B2E" w:rsidP="000E4B2A">
            <w:pPr>
              <w:spacing w:line="276" w:lineRule="auto"/>
              <w:jc w:val="center"/>
              <w:rPr>
                <w:rFonts w:eastAsia="Times New Roman"/>
                <w:b/>
                <w:bCs/>
                <w:color w:val="333333"/>
              </w:rPr>
            </w:pPr>
            <w:r w:rsidRPr="000E4B2A">
              <w:rPr>
                <w:rFonts w:eastAsia="Times New Roman"/>
                <w:b/>
                <w:bCs/>
                <w:color w:val="333333"/>
              </w:rPr>
              <w:t xml:space="preserve">N.º </w:t>
            </w:r>
          </w:p>
        </w:tc>
        <w:tc>
          <w:tcPr>
            <w:tcW w:w="1457" w:type="dxa"/>
            <w:gridSpan w:val="2"/>
            <w:tcBorders>
              <w:top w:val="single" w:sz="4" w:space="0" w:color="000000"/>
              <w:left w:val="nil"/>
              <w:bottom w:val="single" w:sz="4" w:space="0" w:color="000000"/>
              <w:right w:val="single" w:sz="4" w:space="0" w:color="000000"/>
            </w:tcBorders>
            <w:shd w:val="clear" w:color="000000" w:fill="DDE7F1"/>
            <w:hideMark/>
          </w:tcPr>
          <w:p w14:paraId="72C99294" w14:textId="77777777" w:rsidR="00F62B2E" w:rsidRPr="000E4B2A" w:rsidRDefault="00F62B2E" w:rsidP="000E4B2A">
            <w:pPr>
              <w:spacing w:line="276" w:lineRule="auto"/>
              <w:jc w:val="center"/>
              <w:rPr>
                <w:rFonts w:eastAsia="Times New Roman"/>
                <w:b/>
                <w:bCs/>
                <w:color w:val="333333"/>
              </w:rPr>
            </w:pPr>
            <w:r w:rsidRPr="000E4B2A">
              <w:rPr>
                <w:rFonts w:eastAsia="Times New Roman"/>
                <w:b/>
                <w:bCs/>
                <w:color w:val="333333"/>
              </w:rPr>
              <w:t xml:space="preserve">N.º </w:t>
            </w:r>
          </w:p>
        </w:tc>
      </w:tr>
      <w:tr w:rsidR="00F62B2E" w:rsidRPr="000E4B2A" w14:paraId="167072F6" w14:textId="77777777" w:rsidTr="00C13F97">
        <w:trPr>
          <w:trHeight w:val="260"/>
        </w:trPr>
        <w:tc>
          <w:tcPr>
            <w:tcW w:w="1271" w:type="dxa"/>
            <w:tcBorders>
              <w:top w:val="nil"/>
              <w:left w:val="single" w:sz="4" w:space="0" w:color="000000"/>
              <w:bottom w:val="single" w:sz="4" w:space="0" w:color="000000"/>
              <w:right w:val="single" w:sz="4" w:space="0" w:color="000000"/>
            </w:tcBorders>
            <w:shd w:val="clear" w:color="000000" w:fill="DDE7F1"/>
            <w:noWrap/>
            <w:hideMark/>
          </w:tcPr>
          <w:p w14:paraId="0BEC16EB" w14:textId="77777777" w:rsidR="00F62B2E" w:rsidRPr="000E4B2A" w:rsidRDefault="00F62B2E" w:rsidP="000E4B2A">
            <w:pPr>
              <w:spacing w:line="276" w:lineRule="auto"/>
              <w:rPr>
                <w:rFonts w:eastAsia="Times New Roman"/>
                <w:b/>
                <w:bCs/>
                <w:color w:val="333333"/>
              </w:rPr>
            </w:pPr>
            <w:r w:rsidRPr="000E4B2A">
              <w:rPr>
                <w:rFonts w:eastAsia="Times New Roman"/>
                <w:b/>
                <w:bCs/>
                <w:color w:val="333333"/>
              </w:rPr>
              <w:t>2015</w:t>
            </w:r>
          </w:p>
        </w:tc>
        <w:tc>
          <w:tcPr>
            <w:tcW w:w="1559" w:type="dxa"/>
            <w:tcBorders>
              <w:top w:val="nil"/>
              <w:left w:val="nil"/>
              <w:bottom w:val="single" w:sz="4" w:space="0" w:color="000000"/>
              <w:right w:val="single" w:sz="4" w:space="0" w:color="000000"/>
            </w:tcBorders>
            <w:shd w:val="clear" w:color="000000" w:fill="DDE7F1"/>
            <w:noWrap/>
            <w:hideMark/>
          </w:tcPr>
          <w:p w14:paraId="7B37E193" w14:textId="77777777" w:rsidR="00F62B2E" w:rsidRPr="000E4B2A" w:rsidRDefault="00F62B2E" w:rsidP="000E4B2A">
            <w:pPr>
              <w:spacing w:line="276" w:lineRule="auto"/>
              <w:rPr>
                <w:rFonts w:eastAsia="Times New Roman"/>
                <w:b/>
                <w:bCs/>
                <w:color w:val="333333"/>
              </w:rPr>
            </w:pPr>
            <w:r w:rsidRPr="000E4B2A">
              <w:rPr>
                <w:rFonts w:eastAsia="Times New Roman"/>
                <w:b/>
                <w:bCs/>
                <w:color w:val="333333"/>
              </w:rPr>
              <w:t>Portugal</w:t>
            </w:r>
          </w:p>
        </w:tc>
        <w:tc>
          <w:tcPr>
            <w:tcW w:w="709" w:type="dxa"/>
            <w:tcBorders>
              <w:top w:val="nil"/>
              <w:left w:val="nil"/>
              <w:bottom w:val="single" w:sz="4" w:space="0" w:color="000000"/>
              <w:right w:val="single" w:sz="4" w:space="0" w:color="000000"/>
            </w:tcBorders>
            <w:shd w:val="clear" w:color="000000" w:fill="DDE7F1"/>
            <w:noWrap/>
            <w:hideMark/>
          </w:tcPr>
          <w:p w14:paraId="29D5CB0D" w14:textId="77777777" w:rsidR="00F62B2E" w:rsidRPr="000E4B2A" w:rsidRDefault="00F62B2E" w:rsidP="000E4B2A">
            <w:pPr>
              <w:spacing w:line="276" w:lineRule="auto"/>
              <w:rPr>
                <w:rFonts w:eastAsia="Times New Roman"/>
                <w:color w:val="969696"/>
              </w:rPr>
            </w:pPr>
            <w:r w:rsidRPr="000E4B2A">
              <w:rPr>
                <w:rFonts w:eastAsia="Times New Roman"/>
                <w:color w:val="969696"/>
              </w:rPr>
              <w:t>PT</w:t>
            </w:r>
          </w:p>
        </w:tc>
        <w:tc>
          <w:tcPr>
            <w:tcW w:w="1597" w:type="dxa"/>
            <w:tcBorders>
              <w:top w:val="nil"/>
              <w:left w:val="nil"/>
              <w:bottom w:val="single" w:sz="4" w:space="0" w:color="000000"/>
              <w:right w:val="single" w:sz="4" w:space="0" w:color="000000"/>
            </w:tcBorders>
            <w:shd w:val="clear" w:color="000000" w:fill="DDE7F1"/>
            <w:noWrap/>
            <w:hideMark/>
          </w:tcPr>
          <w:p w14:paraId="09DB74F0" w14:textId="77777777" w:rsidR="00F62B2E" w:rsidRPr="000E4B2A" w:rsidRDefault="00F62B2E" w:rsidP="000E4B2A">
            <w:pPr>
              <w:spacing w:line="276" w:lineRule="auto"/>
              <w:jc w:val="right"/>
              <w:rPr>
                <w:rFonts w:eastAsia="Times New Roman"/>
                <w:color w:val="333333"/>
              </w:rPr>
            </w:pPr>
            <w:r w:rsidRPr="000E4B2A">
              <w:rPr>
                <w:rFonts w:eastAsia="Times New Roman"/>
                <w:color w:val="333333"/>
              </w:rPr>
              <w:t>230</w:t>
            </w:r>
          </w:p>
        </w:tc>
        <w:tc>
          <w:tcPr>
            <w:tcW w:w="320" w:type="dxa"/>
            <w:tcBorders>
              <w:top w:val="nil"/>
              <w:left w:val="nil"/>
              <w:bottom w:val="single" w:sz="4" w:space="0" w:color="000000"/>
              <w:right w:val="single" w:sz="4" w:space="0" w:color="000000"/>
            </w:tcBorders>
            <w:shd w:val="clear" w:color="000000" w:fill="DDE7F1"/>
            <w:noWrap/>
            <w:hideMark/>
          </w:tcPr>
          <w:p w14:paraId="4321CC0A" w14:textId="77777777" w:rsidR="00F62B2E" w:rsidRPr="000E4B2A" w:rsidRDefault="00F62B2E" w:rsidP="000E4B2A">
            <w:pPr>
              <w:spacing w:line="276" w:lineRule="auto"/>
              <w:rPr>
                <w:rFonts w:eastAsia="Times New Roman"/>
                <w:color w:val="333333"/>
              </w:rPr>
            </w:pPr>
            <w:r w:rsidRPr="000E4B2A">
              <w:rPr>
                <w:rFonts w:eastAsia="Times New Roman"/>
                <w:color w:val="333333"/>
              </w:rPr>
              <w:t> </w:t>
            </w:r>
          </w:p>
        </w:tc>
        <w:tc>
          <w:tcPr>
            <w:tcW w:w="1267" w:type="dxa"/>
            <w:tcBorders>
              <w:top w:val="nil"/>
              <w:left w:val="nil"/>
              <w:bottom w:val="single" w:sz="4" w:space="0" w:color="000000"/>
              <w:right w:val="single" w:sz="4" w:space="0" w:color="000000"/>
            </w:tcBorders>
            <w:shd w:val="clear" w:color="000000" w:fill="DDE7F1"/>
            <w:noWrap/>
            <w:hideMark/>
          </w:tcPr>
          <w:p w14:paraId="029D85F6" w14:textId="77777777" w:rsidR="00F62B2E" w:rsidRPr="000E4B2A" w:rsidRDefault="00F62B2E" w:rsidP="000E4B2A">
            <w:pPr>
              <w:spacing w:line="276" w:lineRule="auto"/>
              <w:jc w:val="right"/>
              <w:rPr>
                <w:rFonts w:eastAsia="Times New Roman"/>
                <w:color w:val="333333"/>
              </w:rPr>
            </w:pPr>
            <w:r w:rsidRPr="000E4B2A">
              <w:rPr>
                <w:rFonts w:eastAsia="Times New Roman"/>
                <w:color w:val="333333"/>
              </w:rPr>
              <w:t>154</w:t>
            </w:r>
          </w:p>
        </w:tc>
        <w:tc>
          <w:tcPr>
            <w:tcW w:w="320" w:type="dxa"/>
            <w:tcBorders>
              <w:top w:val="nil"/>
              <w:left w:val="nil"/>
              <w:bottom w:val="single" w:sz="4" w:space="0" w:color="000000"/>
              <w:right w:val="single" w:sz="4" w:space="0" w:color="000000"/>
            </w:tcBorders>
            <w:shd w:val="clear" w:color="000000" w:fill="DDE7F1"/>
            <w:noWrap/>
            <w:hideMark/>
          </w:tcPr>
          <w:p w14:paraId="7028D82D" w14:textId="77777777" w:rsidR="00F62B2E" w:rsidRPr="000E4B2A" w:rsidRDefault="00F62B2E" w:rsidP="000E4B2A">
            <w:pPr>
              <w:spacing w:line="276" w:lineRule="auto"/>
              <w:rPr>
                <w:rFonts w:eastAsia="Times New Roman"/>
                <w:color w:val="333333"/>
              </w:rPr>
            </w:pPr>
            <w:r w:rsidRPr="000E4B2A">
              <w:rPr>
                <w:rFonts w:eastAsia="Times New Roman"/>
                <w:color w:val="333333"/>
              </w:rPr>
              <w:t> </w:t>
            </w:r>
          </w:p>
        </w:tc>
        <w:tc>
          <w:tcPr>
            <w:tcW w:w="1071" w:type="dxa"/>
            <w:tcBorders>
              <w:top w:val="nil"/>
              <w:left w:val="nil"/>
              <w:bottom w:val="single" w:sz="4" w:space="0" w:color="000000"/>
              <w:right w:val="single" w:sz="4" w:space="0" w:color="000000"/>
            </w:tcBorders>
            <w:shd w:val="clear" w:color="000000" w:fill="DDE7F1"/>
            <w:noWrap/>
            <w:hideMark/>
          </w:tcPr>
          <w:p w14:paraId="69FA1DD3" w14:textId="77777777" w:rsidR="00F62B2E" w:rsidRPr="000E4B2A" w:rsidRDefault="00F62B2E" w:rsidP="000E4B2A">
            <w:pPr>
              <w:spacing w:line="276" w:lineRule="auto"/>
              <w:jc w:val="right"/>
              <w:rPr>
                <w:rFonts w:eastAsia="Times New Roman"/>
                <w:color w:val="333333"/>
              </w:rPr>
            </w:pPr>
            <w:r w:rsidRPr="000E4B2A">
              <w:rPr>
                <w:rFonts w:eastAsia="Times New Roman"/>
                <w:color w:val="333333"/>
              </w:rPr>
              <w:t>76</w:t>
            </w:r>
          </w:p>
        </w:tc>
        <w:tc>
          <w:tcPr>
            <w:tcW w:w="386" w:type="dxa"/>
            <w:tcBorders>
              <w:top w:val="nil"/>
              <w:left w:val="nil"/>
              <w:bottom w:val="single" w:sz="4" w:space="0" w:color="000000"/>
              <w:right w:val="single" w:sz="4" w:space="0" w:color="000000"/>
            </w:tcBorders>
            <w:shd w:val="clear" w:color="000000" w:fill="DDE7F1"/>
            <w:noWrap/>
            <w:hideMark/>
          </w:tcPr>
          <w:p w14:paraId="3B571293" w14:textId="77777777" w:rsidR="00F62B2E" w:rsidRPr="000E4B2A" w:rsidRDefault="00F62B2E" w:rsidP="000E4B2A">
            <w:pPr>
              <w:spacing w:line="276" w:lineRule="auto"/>
              <w:rPr>
                <w:rFonts w:eastAsia="Times New Roman"/>
                <w:color w:val="333333"/>
              </w:rPr>
            </w:pPr>
            <w:r w:rsidRPr="000E4B2A">
              <w:rPr>
                <w:rFonts w:eastAsia="Times New Roman"/>
                <w:color w:val="333333"/>
              </w:rPr>
              <w:t> </w:t>
            </w:r>
          </w:p>
        </w:tc>
      </w:tr>
      <w:tr w:rsidR="00F62B2E" w:rsidRPr="000E4B2A" w14:paraId="0B03F0FA" w14:textId="77777777" w:rsidTr="00C13F97">
        <w:trPr>
          <w:trHeight w:val="260"/>
        </w:trPr>
        <w:tc>
          <w:tcPr>
            <w:tcW w:w="1271" w:type="dxa"/>
            <w:tcBorders>
              <w:top w:val="nil"/>
              <w:left w:val="single" w:sz="4" w:space="0" w:color="000000"/>
              <w:bottom w:val="single" w:sz="4" w:space="0" w:color="000000"/>
              <w:right w:val="single" w:sz="4" w:space="0" w:color="000000"/>
            </w:tcBorders>
            <w:shd w:val="clear" w:color="000000" w:fill="F1F4F9"/>
            <w:noWrap/>
            <w:hideMark/>
          </w:tcPr>
          <w:p w14:paraId="72F70DDF" w14:textId="77777777" w:rsidR="00F62B2E" w:rsidRPr="000E4B2A" w:rsidRDefault="00F62B2E" w:rsidP="000E4B2A">
            <w:pPr>
              <w:spacing w:line="276" w:lineRule="auto"/>
              <w:rPr>
                <w:rFonts w:eastAsia="Times New Roman"/>
                <w:b/>
                <w:bCs/>
                <w:color w:val="333333"/>
              </w:rPr>
            </w:pPr>
            <w:r w:rsidRPr="000E4B2A">
              <w:rPr>
                <w:rFonts w:eastAsia="Times New Roman"/>
                <w:b/>
                <w:bCs/>
                <w:color w:val="333333"/>
              </w:rPr>
              <w:t>2011</w:t>
            </w:r>
          </w:p>
        </w:tc>
        <w:tc>
          <w:tcPr>
            <w:tcW w:w="1559" w:type="dxa"/>
            <w:tcBorders>
              <w:top w:val="nil"/>
              <w:left w:val="nil"/>
              <w:bottom w:val="single" w:sz="4" w:space="0" w:color="000000"/>
              <w:right w:val="single" w:sz="4" w:space="0" w:color="000000"/>
            </w:tcBorders>
            <w:shd w:val="clear" w:color="000000" w:fill="F1F4F9"/>
            <w:noWrap/>
            <w:hideMark/>
          </w:tcPr>
          <w:p w14:paraId="0ADC214C" w14:textId="77777777" w:rsidR="00F62B2E" w:rsidRPr="000E4B2A" w:rsidRDefault="00F62B2E" w:rsidP="000E4B2A">
            <w:pPr>
              <w:spacing w:line="276" w:lineRule="auto"/>
              <w:rPr>
                <w:rFonts w:eastAsia="Times New Roman"/>
                <w:b/>
                <w:bCs/>
                <w:color w:val="333333"/>
              </w:rPr>
            </w:pPr>
            <w:r w:rsidRPr="000E4B2A">
              <w:rPr>
                <w:rFonts w:eastAsia="Times New Roman"/>
                <w:b/>
                <w:bCs/>
                <w:color w:val="333333"/>
              </w:rPr>
              <w:t>Portugal</w:t>
            </w:r>
          </w:p>
        </w:tc>
        <w:tc>
          <w:tcPr>
            <w:tcW w:w="709" w:type="dxa"/>
            <w:tcBorders>
              <w:top w:val="nil"/>
              <w:left w:val="nil"/>
              <w:bottom w:val="single" w:sz="4" w:space="0" w:color="000000"/>
              <w:right w:val="single" w:sz="4" w:space="0" w:color="000000"/>
            </w:tcBorders>
            <w:shd w:val="clear" w:color="000000" w:fill="F1F4F9"/>
            <w:noWrap/>
            <w:hideMark/>
          </w:tcPr>
          <w:p w14:paraId="39F608B2" w14:textId="77777777" w:rsidR="00F62B2E" w:rsidRPr="000E4B2A" w:rsidRDefault="00F62B2E" w:rsidP="000E4B2A">
            <w:pPr>
              <w:spacing w:line="276" w:lineRule="auto"/>
              <w:rPr>
                <w:rFonts w:eastAsia="Times New Roman"/>
                <w:color w:val="969696"/>
              </w:rPr>
            </w:pPr>
            <w:r w:rsidRPr="000E4B2A">
              <w:rPr>
                <w:rFonts w:eastAsia="Times New Roman"/>
                <w:color w:val="969696"/>
              </w:rPr>
              <w:t>PT</w:t>
            </w:r>
          </w:p>
        </w:tc>
        <w:tc>
          <w:tcPr>
            <w:tcW w:w="1597" w:type="dxa"/>
            <w:tcBorders>
              <w:top w:val="nil"/>
              <w:left w:val="nil"/>
              <w:bottom w:val="single" w:sz="4" w:space="0" w:color="000000"/>
              <w:right w:val="single" w:sz="4" w:space="0" w:color="000000"/>
            </w:tcBorders>
            <w:shd w:val="clear" w:color="000000" w:fill="F1F4F9"/>
            <w:noWrap/>
            <w:hideMark/>
          </w:tcPr>
          <w:p w14:paraId="2EB87553" w14:textId="77777777" w:rsidR="00F62B2E" w:rsidRPr="000E4B2A" w:rsidRDefault="00F62B2E" w:rsidP="000E4B2A">
            <w:pPr>
              <w:spacing w:line="276" w:lineRule="auto"/>
              <w:jc w:val="right"/>
              <w:rPr>
                <w:rFonts w:eastAsia="Times New Roman"/>
                <w:color w:val="333333"/>
              </w:rPr>
            </w:pPr>
            <w:r w:rsidRPr="000E4B2A">
              <w:rPr>
                <w:rFonts w:eastAsia="Times New Roman"/>
                <w:color w:val="333333"/>
              </w:rPr>
              <w:t>230</w:t>
            </w:r>
          </w:p>
        </w:tc>
        <w:tc>
          <w:tcPr>
            <w:tcW w:w="320" w:type="dxa"/>
            <w:tcBorders>
              <w:top w:val="nil"/>
              <w:left w:val="nil"/>
              <w:bottom w:val="single" w:sz="4" w:space="0" w:color="000000"/>
              <w:right w:val="single" w:sz="4" w:space="0" w:color="000000"/>
            </w:tcBorders>
            <w:shd w:val="clear" w:color="000000" w:fill="F1F4F9"/>
            <w:noWrap/>
            <w:hideMark/>
          </w:tcPr>
          <w:p w14:paraId="7579B0C3" w14:textId="77777777" w:rsidR="00F62B2E" w:rsidRPr="000E4B2A" w:rsidRDefault="00F62B2E" w:rsidP="000E4B2A">
            <w:pPr>
              <w:spacing w:line="276" w:lineRule="auto"/>
              <w:rPr>
                <w:rFonts w:eastAsia="Times New Roman"/>
                <w:color w:val="333333"/>
              </w:rPr>
            </w:pPr>
            <w:r w:rsidRPr="000E4B2A">
              <w:rPr>
                <w:rFonts w:eastAsia="Times New Roman"/>
                <w:color w:val="333333"/>
              </w:rPr>
              <w:t> </w:t>
            </w:r>
          </w:p>
        </w:tc>
        <w:tc>
          <w:tcPr>
            <w:tcW w:w="1267" w:type="dxa"/>
            <w:tcBorders>
              <w:top w:val="nil"/>
              <w:left w:val="nil"/>
              <w:bottom w:val="single" w:sz="4" w:space="0" w:color="000000"/>
              <w:right w:val="single" w:sz="4" w:space="0" w:color="000000"/>
            </w:tcBorders>
            <w:shd w:val="clear" w:color="000000" w:fill="F1F4F9"/>
            <w:noWrap/>
            <w:hideMark/>
          </w:tcPr>
          <w:p w14:paraId="587F3135" w14:textId="77777777" w:rsidR="00F62B2E" w:rsidRPr="000E4B2A" w:rsidRDefault="00F62B2E" w:rsidP="000E4B2A">
            <w:pPr>
              <w:spacing w:line="276" w:lineRule="auto"/>
              <w:jc w:val="right"/>
              <w:rPr>
                <w:rFonts w:eastAsia="Times New Roman"/>
                <w:color w:val="333333"/>
              </w:rPr>
            </w:pPr>
            <w:r w:rsidRPr="000E4B2A">
              <w:rPr>
                <w:rFonts w:eastAsia="Times New Roman"/>
                <w:color w:val="333333"/>
              </w:rPr>
              <w:t>170</w:t>
            </w:r>
          </w:p>
        </w:tc>
        <w:tc>
          <w:tcPr>
            <w:tcW w:w="320" w:type="dxa"/>
            <w:tcBorders>
              <w:top w:val="nil"/>
              <w:left w:val="nil"/>
              <w:bottom w:val="single" w:sz="4" w:space="0" w:color="000000"/>
              <w:right w:val="single" w:sz="4" w:space="0" w:color="000000"/>
            </w:tcBorders>
            <w:shd w:val="clear" w:color="000000" w:fill="F1F4F9"/>
            <w:noWrap/>
            <w:hideMark/>
          </w:tcPr>
          <w:p w14:paraId="228FAE93" w14:textId="77777777" w:rsidR="00F62B2E" w:rsidRPr="000E4B2A" w:rsidRDefault="00F62B2E" w:rsidP="000E4B2A">
            <w:pPr>
              <w:spacing w:line="276" w:lineRule="auto"/>
              <w:rPr>
                <w:rFonts w:eastAsia="Times New Roman"/>
                <w:color w:val="333333"/>
              </w:rPr>
            </w:pPr>
            <w:r w:rsidRPr="000E4B2A">
              <w:rPr>
                <w:rFonts w:eastAsia="Times New Roman"/>
                <w:color w:val="333333"/>
              </w:rPr>
              <w:t> </w:t>
            </w:r>
          </w:p>
        </w:tc>
        <w:tc>
          <w:tcPr>
            <w:tcW w:w="1071" w:type="dxa"/>
            <w:tcBorders>
              <w:top w:val="nil"/>
              <w:left w:val="nil"/>
              <w:bottom w:val="single" w:sz="4" w:space="0" w:color="000000"/>
              <w:right w:val="single" w:sz="4" w:space="0" w:color="000000"/>
            </w:tcBorders>
            <w:shd w:val="clear" w:color="000000" w:fill="F1F4F9"/>
            <w:noWrap/>
            <w:hideMark/>
          </w:tcPr>
          <w:p w14:paraId="7D28FB97" w14:textId="77777777" w:rsidR="00F62B2E" w:rsidRPr="000E4B2A" w:rsidRDefault="00F62B2E" w:rsidP="000E4B2A">
            <w:pPr>
              <w:spacing w:line="276" w:lineRule="auto"/>
              <w:jc w:val="right"/>
              <w:rPr>
                <w:rFonts w:eastAsia="Times New Roman"/>
                <w:color w:val="333333"/>
              </w:rPr>
            </w:pPr>
            <w:r w:rsidRPr="000E4B2A">
              <w:rPr>
                <w:rFonts w:eastAsia="Times New Roman"/>
                <w:color w:val="333333"/>
              </w:rPr>
              <w:t>60</w:t>
            </w:r>
          </w:p>
        </w:tc>
        <w:tc>
          <w:tcPr>
            <w:tcW w:w="386" w:type="dxa"/>
            <w:tcBorders>
              <w:top w:val="nil"/>
              <w:left w:val="nil"/>
              <w:bottom w:val="single" w:sz="4" w:space="0" w:color="000000"/>
              <w:right w:val="single" w:sz="4" w:space="0" w:color="000000"/>
            </w:tcBorders>
            <w:shd w:val="clear" w:color="000000" w:fill="F1F4F9"/>
            <w:noWrap/>
            <w:hideMark/>
          </w:tcPr>
          <w:p w14:paraId="2848C6EB" w14:textId="77777777" w:rsidR="00F62B2E" w:rsidRPr="000E4B2A" w:rsidRDefault="00F62B2E" w:rsidP="000E4B2A">
            <w:pPr>
              <w:spacing w:line="276" w:lineRule="auto"/>
              <w:rPr>
                <w:rFonts w:eastAsia="Times New Roman"/>
                <w:color w:val="333333"/>
              </w:rPr>
            </w:pPr>
            <w:r w:rsidRPr="000E4B2A">
              <w:rPr>
                <w:rFonts w:eastAsia="Times New Roman"/>
                <w:color w:val="333333"/>
              </w:rPr>
              <w:t> </w:t>
            </w:r>
          </w:p>
        </w:tc>
      </w:tr>
    </w:tbl>
    <w:p w14:paraId="31428C82" w14:textId="77777777" w:rsidR="00F62B2E" w:rsidRPr="000E4B2A" w:rsidRDefault="00F62B2E" w:rsidP="000E4B2A">
      <w:pPr>
        <w:spacing w:after="160" w:line="276" w:lineRule="auto"/>
        <w:rPr>
          <w:b/>
          <w:bCs/>
        </w:rPr>
      </w:pPr>
    </w:p>
    <w:p w14:paraId="058C64E7" w14:textId="4CA60F8C" w:rsidR="00F62B2E" w:rsidRPr="000E4B2A" w:rsidRDefault="00F62B2E" w:rsidP="000E4B2A">
      <w:pPr>
        <w:spacing w:line="276" w:lineRule="auto"/>
        <w:jc w:val="both"/>
        <w:outlineLvl w:val="0"/>
      </w:pPr>
      <w:r w:rsidRPr="000E4B2A">
        <w:t>Last updated: 16/10/2016</w:t>
      </w:r>
    </w:p>
    <w:p w14:paraId="7607A730" w14:textId="1E8445B8" w:rsidR="00F62B2E" w:rsidRPr="000E4B2A" w:rsidRDefault="00F62B2E" w:rsidP="000E4B2A">
      <w:pPr>
        <w:spacing w:line="276" w:lineRule="auto"/>
        <w:jc w:val="both"/>
      </w:pPr>
      <w:r w:rsidRPr="000E4B2A">
        <w:t>Source: National Statistics (INE)</w:t>
      </w:r>
    </w:p>
    <w:p w14:paraId="1EA5E243" w14:textId="77777777" w:rsidR="00F62B2E" w:rsidRPr="000E4B2A" w:rsidRDefault="00F62B2E" w:rsidP="000E4B2A">
      <w:pPr>
        <w:spacing w:line="276" w:lineRule="auto"/>
        <w:jc w:val="center"/>
        <w:rPr>
          <w:b/>
          <w:bCs/>
        </w:rPr>
      </w:pPr>
    </w:p>
    <w:p w14:paraId="61153483" w14:textId="08636F86" w:rsidR="00F62B2E" w:rsidRDefault="00F62B2E">
      <w:pPr>
        <w:spacing w:after="160" w:line="259" w:lineRule="auto"/>
        <w:rPr>
          <w:b/>
          <w:bCs/>
        </w:rPr>
      </w:pPr>
      <w:r>
        <w:rPr>
          <w:b/>
          <w:bCs/>
        </w:rPr>
        <w:br w:type="page"/>
      </w:r>
    </w:p>
    <w:p w14:paraId="2590A99C" w14:textId="39C77B06" w:rsidR="00F62B2E" w:rsidRPr="00B713E8" w:rsidRDefault="00F62B2E" w:rsidP="00F62B2E">
      <w:pPr>
        <w:outlineLvl w:val="0"/>
        <w:rPr>
          <w:b/>
          <w:bCs/>
          <w:lang w:val="en-GB"/>
        </w:rPr>
      </w:pPr>
      <w:r w:rsidRPr="00B713E8">
        <w:rPr>
          <w:b/>
          <w:bCs/>
          <w:lang w:val="en-GB"/>
        </w:rPr>
        <w:t>Metadata associated with Table XVI:</w:t>
      </w:r>
    </w:p>
    <w:p w14:paraId="208180E5" w14:textId="77777777" w:rsidR="00F62B2E" w:rsidRPr="00B713E8" w:rsidRDefault="00F62B2E" w:rsidP="00F62B2E">
      <w:pPr>
        <w:outlineLvl w:val="0"/>
        <w:rPr>
          <w:b/>
          <w:bCs/>
          <w:lang w:val="en-GB"/>
        </w:rPr>
      </w:pPr>
    </w:p>
    <w:p w14:paraId="7B6188F1" w14:textId="67CF8DD8" w:rsidR="00F62B2E" w:rsidRPr="00B713E8" w:rsidRDefault="00F62B2E" w:rsidP="00C13F97">
      <w:pPr>
        <w:spacing w:line="276" w:lineRule="auto"/>
        <w:jc w:val="center"/>
        <w:outlineLvl w:val="0"/>
        <w:rPr>
          <w:b/>
          <w:bCs/>
          <w:lang w:val="en-GB"/>
        </w:rPr>
      </w:pPr>
      <w:r w:rsidRPr="00B713E8">
        <w:rPr>
          <w:b/>
          <w:bCs/>
          <w:lang w:val="en-GB"/>
        </w:rPr>
        <w:t>Individuals elected to the Parliament (N.º)</w:t>
      </w:r>
    </w:p>
    <w:p w14:paraId="69BA27AB" w14:textId="77777777" w:rsidR="00F62B2E" w:rsidRPr="00B713E8" w:rsidRDefault="00F62B2E" w:rsidP="00C13F97">
      <w:pPr>
        <w:spacing w:after="160" w:line="276" w:lineRule="auto"/>
        <w:rPr>
          <w:b/>
          <w:bCs/>
          <w:lang w:val="en-GB"/>
        </w:rPr>
      </w:pPr>
    </w:p>
    <w:tbl>
      <w:tblPr>
        <w:tblW w:w="8500" w:type="dxa"/>
        <w:jc w:val="center"/>
        <w:tblLayout w:type="fixed"/>
        <w:tblCellMar>
          <w:left w:w="70" w:type="dxa"/>
          <w:right w:w="70" w:type="dxa"/>
        </w:tblCellMar>
        <w:tblLook w:val="04A0" w:firstRow="1" w:lastRow="0" w:firstColumn="1" w:lastColumn="0" w:noHBand="0" w:noVBand="1"/>
      </w:tblPr>
      <w:tblGrid>
        <w:gridCol w:w="2263"/>
        <w:gridCol w:w="6237"/>
      </w:tblGrid>
      <w:tr w:rsidR="00F62B2E" w:rsidRPr="00B713E8" w14:paraId="5397C3B1" w14:textId="77777777" w:rsidTr="00F62B2E">
        <w:trPr>
          <w:trHeight w:val="474"/>
          <w:jc w:val="center"/>
        </w:trPr>
        <w:tc>
          <w:tcPr>
            <w:tcW w:w="2263" w:type="dxa"/>
            <w:tcBorders>
              <w:top w:val="single" w:sz="4" w:space="0" w:color="000000"/>
              <w:left w:val="single" w:sz="4" w:space="0" w:color="000000"/>
              <w:bottom w:val="single" w:sz="4" w:space="0" w:color="000000"/>
              <w:right w:val="single" w:sz="4" w:space="0" w:color="000000"/>
            </w:tcBorders>
            <w:shd w:val="clear" w:color="000000" w:fill="C8DDED"/>
            <w:noWrap/>
            <w:hideMark/>
          </w:tcPr>
          <w:p w14:paraId="1BC01337" w14:textId="77777777" w:rsidR="00F62B2E" w:rsidRPr="00C13F97" w:rsidRDefault="00F62B2E" w:rsidP="00C13F97">
            <w:pPr>
              <w:spacing w:line="276" w:lineRule="auto"/>
              <w:rPr>
                <w:rFonts w:eastAsia="Times New Roman"/>
                <w:b/>
                <w:bCs/>
                <w:color w:val="333333"/>
              </w:rPr>
            </w:pPr>
            <w:r w:rsidRPr="00C13F97">
              <w:rPr>
                <w:rFonts w:eastAsia="Times New Roman"/>
                <w:b/>
                <w:bCs/>
                <w:color w:val="333333"/>
              </w:rPr>
              <w:t>Name</w:t>
            </w:r>
          </w:p>
        </w:tc>
        <w:tc>
          <w:tcPr>
            <w:tcW w:w="6237" w:type="dxa"/>
            <w:tcBorders>
              <w:top w:val="single" w:sz="4" w:space="0" w:color="000000"/>
              <w:left w:val="nil"/>
              <w:bottom w:val="single" w:sz="4" w:space="0" w:color="000000"/>
              <w:right w:val="single" w:sz="4" w:space="0" w:color="000000"/>
            </w:tcBorders>
            <w:shd w:val="clear" w:color="auto" w:fill="auto"/>
            <w:noWrap/>
            <w:vAlign w:val="bottom"/>
            <w:hideMark/>
          </w:tcPr>
          <w:p w14:paraId="32ADE0D9" w14:textId="390BACC2" w:rsidR="00F62B2E" w:rsidRPr="00B713E8" w:rsidRDefault="00F62B2E" w:rsidP="00C13F97">
            <w:pPr>
              <w:spacing w:line="276" w:lineRule="auto"/>
              <w:jc w:val="both"/>
              <w:rPr>
                <w:rFonts w:eastAsia="Times New Roman"/>
                <w:color w:val="333333"/>
                <w:lang w:val="en-GB"/>
              </w:rPr>
            </w:pPr>
            <w:r w:rsidRPr="00B713E8">
              <w:rPr>
                <w:rFonts w:eastAsia="Times New Roman"/>
                <w:bCs/>
                <w:color w:val="333333"/>
                <w:lang w:val="en-GB"/>
              </w:rPr>
              <w:t>Individuals elected to the Parliament (N.º) by Gender and Political Parties; Not Periodic</w:t>
            </w:r>
          </w:p>
        </w:tc>
      </w:tr>
      <w:tr w:rsidR="00F62B2E" w:rsidRPr="00C13F97" w14:paraId="19D7528D" w14:textId="77777777" w:rsidTr="00F62B2E">
        <w:trPr>
          <w:trHeight w:val="260"/>
          <w:jc w:val="center"/>
        </w:trPr>
        <w:tc>
          <w:tcPr>
            <w:tcW w:w="2263" w:type="dxa"/>
            <w:tcBorders>
              <w:top w:val="nil"/>
              <w:left w:val="single" w:sz="4" w:space="0" w:color="000000"/>
              <w:bottom w:val="single" w:sz="4" w:space="0" w:color="000000"/>
              <w:right w:val="single" w:sz="4" w:space="0" w:color="000000"/>
            </w:tcBorders>
            <w:shd w:val="clear" w:color="000000" w:fill="C8DDED"/>
            <w:noWrap/>
            <w:hideMark/>
          </w:tcPr>
          <w:p w14:paraId="003B357F" w14:textId="77777777" w:rsidR="00F62B2E" w:rsidRPr="00C13F97" w:rsidRDefault="00F62B2E" w:rsidP="00C13F97">
            <w:pPr>
              <w:spacing w:line="276" w:lineRule="auto"/>
              <w:rPr>
                <w:rFonts w:eastAsia="Times New Roman"/>
                <w:b/>
                <w:bCs/>
                <w:color w:val="333333"/>
              </w:rPr>
            </w:pPr>
            <w:r w:rsidRPr="00C13F97">
              <w:rPr>
                <w:rFonts w:eastAsia="Times New Roman"/>
                <w:b/>
                <w:bCs/>
                <w:color w:val="333333"/>
              </w:rPr>
              <w:t>Periodicity</w:t>
            </w:r>
          </w:p>
        </w:tc>
        <w:tc>
          <w:tcPr>
            <w:tcW w:w="6237" w:type="dxa"/>
            <w:tcBorders>
              <w:top w:val="nil"/>
              <w:left w:val="nil"/>
              <w:bottom w:val="single" w:sz="4" w:space="0" w:color="000000"/>
              <w:right w:val="single" w:sz="4" w:space="0" w:color="000000"/>
            </w:tcBorders>
            <w:shd w:val="clear" w:color="auto" w:fill="auto"/>
            <w:noWrap/>
            <w:hideMark/>
          </w:tcPr>
          <w:p w14:paraId="7A7FF498" w14:textId="1909C5AA" w:rsidR="00F62B2E" w:rsidRPr="00C13F97" w:rsidRDefault="00F62B2E" w:rsidP="00C13F97">
            <w:pPr>
              <w:spacing w:line="276" w:lineRule="auto"/>
              <w:jc w:val="both"/>
              <w:rPr>
                <w:rFonts w:eastAsia="Times New Roman"/>
                <w:color w:val="333333"/>
              </w:rPr>
            </w:pPr>
            <w:r w:rsidRPr="00C13F97">
              <w:rPr>
                <w:rFonts w:eastAsia="Times New Roman"/>
                <w:bCs/>
                <w:color w:val="333333"/>
              </w:rPr>
              <w:t>Not Periodic</w:t>
            </w:r>
          </w:p>
        </w:tc>
      </w:tr>
      <w:tr w:rsidR="00F62B2E" w:rsidRPr="00B713E8" w14:paraId="19708671" w14:textId="77777777" w:rsidTr="00F62B2E">
        <w:trPr>
          <w:trHeight w:val="260"/>
          <w:jc w:val="center"/>
        </w:trPr>
        <w:tc>
          <w:tcPr>
            <w:tcW w:w="2263" w:type="dxa"/>
            <w:tcBorders>
              <w:top w:val="nil"/>
              <w:left w:val="single" w:sz="4" w:space="0" w:color="000000"/>
              <w:bottom w:val="single" w:sz="4" w:space="0" w:color="000000"/>
              <w:right w:val="single" w:sz="4" w:space="0" w:color="000000"/>
            </w:tcBorders>
            <w:shd w:val="clear" w:color="000000" w:fill="C8DDED"/>
            <w:noWrap/>
            <w:hideMark/>
          </w:tcPr>
          <w:p w14:paraId="7486994D" w14:textId="77777777" w:rsidR="00F62B2E" w:rsidRPr="00C13F97" w:rsidRDefault="00F62B2E" w:rsidP="00C13F97">
            <w:pPr>
              <w:spacing w:line="276" w:lineRule="auto"/>
              <w:rPr>
                <w:rFonts w:eastAsia="Times New Roman"/>
                <w:b/>
                <w:bCs/>
                <w:color w:val="333333"/>
              </w:rPr>
            </w:pPr>
            <w:r w:rsidRPr="00C13F97">
              <w:rPr>
                <w:rFonts w:eastAsia="Times New Roman"/>
                <w:b/>
                <w:bCs/>
                <w:color w:val="333333"/>
              </w:rPr>
              <w:t>Source</w:t>
            </w:r>
          </w:p>
        </w:tc>
        <w:tc>
          <w:tcPr>
            <w:tcW w:w="6237" w:type="dxa"/>
            <w:tcBorders>
              <w:top w:val="nil"/>
              <w:left w:val="nil"/>
              <w:bottom w:val="single" w:sz="4" w:space="0" w:color="000000"/>
              <w:right w:val="single" w:sz="4" w:space="0" w:color="000000"/>
            </w:tcBorders>
            <w:shd w:val="clear" w:color="auto" w:fill="auto"/>
            <w:noWrap/>
            <w:hideMark/>
          </w:tcPr>
          <w:p w14:paraId="6AB41402" w14:textId="3B225A34" w:rsidR="00F62B2E" w:rsidRPr="00B713E8" w:rsidRDefault="00F62B2E" w:rsidP="00C13F97">
            <w:pPr>
              <w:spacing w:line="276" w:lineRule="auto"/>
              <w:jc w:val="both"/>
              <w:rPr>
                <w:rFonts w:eastAsia="Times New Roman"/>
                <w:color w:val="333333"/>
                <w:lang w:val="en-GB"/>
              </w:rPr>
            </w:pPr>
            <w:r w:rsidRPr="00B713E8">
              <w:rPr>
                <w:bCs/>
                <w:lang w:val="en-GB"/>
              </w:rPr>
              <w:t>Presidency of the Council of Ministers</w:t>
            </w:r>
          </w:p>
        </w:tc>
      </w:tr>
      <w:tr w:rsidR="00F62B2E" w:rsidRPr="00C13F97" w14:paraId="150823DD" w14:textId="77777777" w:rsidTr="00F62B2E">
        <w:trPr>
          <w:trHeight w:val="488"/>
          <w:jc w:val="center"/>
        </w:trPr>
        <w:tc>
          <w:tcPr>
            <w:tcW w:w="2263" w:type="dxa"/>
            <w:tcBorders>
              <w:top w:val="nil"/>
              <w:left w:val="single" w:sz="4" w:space="0" w:color="000000"/>
              <w:bottom w:val="single" w:sz="4" w:space="0" w:color="000000"/>
              <w:right w:val="single" w:sz="4" w:space="0" w:color="000000"/>
            </w:tcBorders>
            <w:shd w:val="clear" w:color="000000" w:fill="C8DDED"/>
            <w:noWrap/>
            <w:hideMark/>
          </w:tcPr>
          <w:p w14:paraId="0CE25E3E" w14:textId="77777777" w:rsidR="00F62B2E" w:rsidRPr="00C13F97" w:rsidRDefault="00F62B2E" w:rsidP="00C13F97">
            <w:pPr>
              <w:spacing w:line="276" w:lineRule="auto"/>
              <w:rPr>
                <w:rFonts w:eastAsia="Times New Roman"/>
                <w:b/>
                <w:bCs/>
                <w:color w:val="333333"/>
              </w:rPr>
            </w:pPr>
            <w:r w:rsidRPr="00C13F97">
              <w:rPr>
                <w:rFonts w:eastAsia="Times New Roman"/>
                <w:b/>
                <w:bCs/>
                <w:color w:val="333333"/>
              </w:rPr>
              <w:t>First period available</w:t>
            </w:r>
          </w:p>
        </w:tc>
        <w:tc>
          <w:tcPr>
            <w:tcW w:w="6237" w:type="dxa"/>
            <w:tcBorders>
              <w:top w:val="nil"/>
              <w:left w:val="nil"/>
              <w:bottom w:val="single" w:sz="4" w:space="0" w:color="000000"/>
              <w:right w:val="single" w:sz="4" w:space="0" w:color="000000"/>
            </w:tcBorders>
            <w:shd w:val="clear" w:color="auto" w:fill="auto"/>
            <w:noWrap/>
            <w:hideMark/>
          </w:tcPr>
          <w:p w14:paraId="6346250C" w14:textId="6C02F4AA" w:rsidR="00F62B2E" w:rsidRPr="00C13F97" w:rsidRDefault="00F62B2E" w:rsidP="00C13F97">
            <w:pPr>
              <w:spacing w:line="276" w:lineRule="auto"/>
              <w:jc w:val="both"/>
              <w:rPr>
                <w:rFonts w:eastAsia="Times New Roman"/>
                <w:color w:val="333333"/>
              </w:rPr>
            </w:pPr>
            <w:r w:rsidRPr="00C13F97">
              <w:rPr>
                <w:rFonts w:eastAsia="Times New Roman"/>
                <w:color w:val="333333"/>
              </w:rPr>
              <w:t>1991</w:t>
            </w:r>
          </w:p>
        </w:tc>
      </w:tr>
      <w:tr w:rsidR="00F62B2E" w:rsidRPr="00C13F97" w14:paraId="41DF7A04" w14:textId="77777777" w:rsidTr="00F62B2E">
        <w:trPr>
          <w:trHeight w:val="260"/>
          <w:jc w:val="center"/>
        </w:trPr>
        <w:tc>
          <w:tcPr>
            <w:tcW w:w="2263" w:type="dxa"/>
            <w:tcBorders>
              <w:top w:val="nil"/>
              <w:left w:val="single" w:sz="4" w:space="0" w:color="000000"/>
              <w:bottom w:val="single" w:sz="4" w:space="0" w:color="000000"/>
              <w:right w:val="single" w:sz="4" w:space="0" w:color="000000"/>
            </w:tcBorders>
            <w:shd w:val="clear" w:color="000000" w:fill="C8DDED"/>
            <w:noWrap/>
            <w:hideMark/>
          </w:tcPr>
          <w:p w14:paraId="74549B57" w14:textId="77777777" w:rsidR="00F62B2E" w:rsidRPr="00C13F97" w:rsidRDefault="00F62B2E" w:rsidP="00C13F97">
            <w:pPr>
              <w:spacing w:line="276" w:lineRule="auto"/>
              <w:rPr>
                <w:rFonts w:eastAsia="Times New Roman"/>
                <w:b/>
                <w:bCs/>
                <w:color w:val="333333"/>
              </w:rPr>
            </w:pPr>
            <w:r w:rsidRPr="00C13F97">
              <w:rPr>
                <w:rFonts w:eastAsia="Times New Roman"/>
                <w:b/>
                <w:bCs/>
                <w:color w:val="333333"/>
              </w:rPr>
              <w:t>Last available period</w:t>
            </w:r>
          </w:p>
        </w:tc>
        <w:tc>
          <w:tcPr>
            <w:tcW w:w="6237" w:type="dxa"/>
            <w:tcBorders>
              <w:top w:val="nil"/>
              <w:left w:val="nil"/>
              <w:bottom w:val="single" w:sz="4" w:space="0" w:color="000000"/>
              <w:right w:val="single" w:sz="4" w:space="0" w:color="000000"/>
            </w:tcBorders>
            <w:shd w:val="clear" w:color="auto" w:fill="auto"/>
            <w:noWrap/>
            <w:hideMark/>
          </w:tcPr>
          <w:p w14:paraId="6CD85270" w14:textId="3213C308" w:rsidR="00F62B2E" w:rsidRPr="00C13F97" w:rsidRDefault="00F62B2E" w:rsidP="00C13F97">
            <w:pPr>
              <w:spacing w:line="276" w:lineRule="auto"/>
              <w:jc w:val="both"/>
              <w:rPr>
                <w:rFonts w:eastAsia="Times New Roman"/>
                <w:color w:val="333333"/>
              </w:rPr>
            </w:pPr>
            <w:r w:rsidRPr="00C13F97">
              <w:rPr>
                <w:rFonts w:eastAsia="Times New Roman"/>
                <w:color w:val="333333"/>
              </w:rPr>
              <w:t>2015</w:t>
            </w:r>
          </w:p>
        </w:tc>
      </w:tr>
      <w:tr w:rsidR="00F62B2E" w:rsidRPr="00C13F97" w14:paraId="3387A0A0" w14:textId="77777777" w:rsidTr="00F62B2E">
        <w:trPr>
          <w:trHeight w:val="278"/>
          <w:jc w:val="center"/>
        </w:trPr>
        <w:tc>
          <w:tcPr>
            <w:tcW w:w="2263" w:type="dxa"/>
            <w:tcBorders>
              <w:top w:val="nil"/>
              <w:left w:val="single" w:sz="4" w:space="0" w:color="000000"/>
              <w:bottom w:val="single" w:sz="4" w:space="0" w:color="000000"/>
              <w:right w:val="single" w:sz="4" w:space="0" w:color="000000"/>
            </w:tcBorders>
            <w:shd w:val="clear" w:color="000000" w:fill="C8DDED"/>
            <w:noWrap/>
            <w:hideMark/>
          </w:tcPr>
          <w:p w14:paraId="3558B183" w14:textId="77777777" w:rsidR="00F62B2E" w:rsidRPr="00C13F97" w:rsidRDefault="00F62B2E" w:rsidP="00C13F97">
            <w:pPr>
              <w:spacing w:line="276" w:lineRule="auto"/>
              <w:rPr>
                <w:rFonts w:eastAsia="Times New Roman"/>
                <w:b/>
                <w:bCs/>
                <w:color w:val="333333"/>
              </w:rPr>
            </w:pPr>
            <w:r w:rsidRPr="00C13F97">
              <w:rPr>
                <w:rFonts w:eastAsia="Times New Roman"/>
                <w:b/>
                <w:bCs/>
                <w:color w:val="333333"/>
              </w:rPr>
              <w:t>Dimensions</w:t>
            </w:r>
          </w:p>
        </w:tc>
        <w:tc>
          <w:tcPr>
            <w:tcW w:w="6237" w:type="dxa"/>
            <w:tcBorders>
              <w:top w:val="nil"/>
              <w:left w:val="nil"/>
              <w:bottom w:val="single" w:sz="4" w:space="0" w:color="000000"/>
              <w:right w:val="single" w:sz="4" w:space="0" w:color="000000"/>
            </w:tcBorders>
            <w:shd w:val="clear" w:color="auto" w:fill="auto"/>
            <w:noWrap/>
            <w:vAlign w:val="bottom"/>
            <w:hideMark/>
          </w:tcPr>
          <w:p w14:paraId="269EC210" w14:textId="77777777" w:rsidR="00F62B2E" w:rsidRPr="00C13F97" w:rsidRDefault="00F62B2E" w:rsidP="00C13F97">
            <w:pPr>
              <w:spacing w:line="276" w:lineRule="auto"/>
              <w:jc w:val="both"/>
              <w:rPr>
                <w:rFonts w:eastAsia="Times New Roman"/>
              </w:rPr>
            </w:pPr>
            <w:r w:rsidRPr="00C13F97">
              <w:rPr>
                <w:rFonts w:eastAsia="Times New Roman"/>
              </w:rPr>
              <w:t> </w:t>
            </w:r>
          </w:p>
        </w:tc>
      </w:tr>
      <w:tr w:rsidR="00F62B2E" w:rsidRPr="00C13F97" w14:paraId="6BF2B036" w14:textId="77777777" w:rsidTr="00F62B2E">
        <w:trPr>
          <w:trHeight w:val="260"/>
          <w:jc w:val="center"/>
        </w:trPr>
        <w:tc>
          <w:tcPr>
            <w:tcW w:w="2263" w:type="dxa"/>
            <w:tcBorders>
              <w:top w:val="nil"/>
              <w:left w:val="single" w:sz="4" w:space="0" w:color="000000"/>
              <w:bottom w:val="single" w:sz="4" w:space="0" w:color="000000"/>
              <w:right w:val="single" w:sz="4" w:space="0" w:color="000000"/>
            </w:tcBorders>
            <w:shd w:val="clear" w:color="000000" w:fill="C8DDED"/>
            <w:noWrap/>
            <w:hideMark/>
          </w:tcPr>
          <w:p w14:paraId="7529F888" w14:textId="77777777" w:rsidR="00F62B2E" w:rsidRPr="00C13F97" w:rsidRDefault="00F62B2E" w:rsidP="00C13F97">
            <w:pPr>
              <w:pStyle w:val="ListParagraph"/>
              <w:numPr>
                <w:ilvl w:val="0"/>
                <w:numId w:val="3"/>
              </w:numPr>
              <w:spacing w:line="276" w:lineRule="auto"/>
              <w:rPr>
                <w:rFonts w:ascii="Times New Roman" w:eastAsia="Times New Roman" w:hAnsi="Times New Roman" w:cs="Times New Roman"/>
                <w:bCs/>
                <w:color w:val="333333"/>
                <w:sz w:val="24"/>
                <w:szCs w:val="24"/>
              </w:rPr>
            </w:pPr>
            <w:r w:rsidRPr="00C13F97">
              <w:rPr>
                <w:rFonts w:ascii="Times New Roman" w:eastAsia="Times New Roman" w:hAnsi="Times New Roman" w:cs="Times New Roman"/>
                <w:bCs/>
                <w:color w:val="333333"/>
                <w:sz w:val="24"/>
                <w:szCs w:val="24"/>
              </w:rPr>
              <w:t>Dimension 1</w:t>
            </w:r>
          </w:p>
        </w:tc>
        <w:tc>
          <w:tcPr>
            <w:tcW w:w="6237" w:type="dxa"/>
            <w:tcBorders>
              <w:top w:val="nil"/>
              <w:left w:val="nil"/>
              <w:bottom w:val="single" w:sz="4" w:space="0" w:color="000000"/>
              <w:right w:val="single" w:sz="4" w:space="0" w:color="000000"/>
            </w:tcBorders>
            <w:shd w:val="clear" w:color="auto" w:fill="auto"/>
            <w:noWrap/>
            <w:hideMark/>
          </w:tcPr>
          <w:p w14:paraId="66307483" w14:textId="77777777" w:rsidR="00F62B2E" w:rsidRPr="00C13F97" w:rsidRDefault="00F62B2E" w:rsidP="00C13F97">
            <w:pPr>
              <w:spacing w:line="276" w:lineRule="auto"/>
              <w:jc w:val="both"/>
              <w:rPr>
                <w:rFonts w:eastAsia="Times New Roman"/>
                <w:color w:val="333333"/>
              </w:rPr>
            </w:pPr>
            <w:r w:rsidRPr="00C13F97">
              <w:rPr>
                <w:rFonts w:eastAsia="Times New Roman"/>
                <w:color w:val="333333"/>
              </w:rPr>
              <w:t>Data reference period</w:t>
            </w:r>
          </w:p>
        </w:tc>
      </w:tr>
      <w:tr w:rsidR="00F62B2E" w:rsidRPr="00C13F97" w14:paraId="70EE35E8" w14:textId="77777777" w:rsidTr="00F62B2E">
        <w:trPr>
          <w:trHeight w:val="260"/>
          <w:jc w:val="center"/>
        </w:trPr>
        <w:tc>
          <w:tcPr>
            <w:tcW w:w="2263" w:type="dxa"/>
            <w:tcBorders>
              <w:top w:val="nil"/>
              <w:left w:val="single" w:sz="4" w:space="0" w:color="000000"/>
              <w:bottom w:val="single" w:sz="4" w:space="0" w:color="000000"/>
              <w:right w:val="single" w:sz="4" w:space="0" w:color="000000"/>
            </w:tcBorders>
            <w:shd w:val="clear" w:color="000000" w:fill="C8DDED"/>
            <w:noWrap/>
            <w:hideMark/>
          </w:tcPr>
          <w:p w14:paraId="585EF3AA" w14:textId="77777777" w:rsidR="00F62B2E" w:rsidRPr="00C13F97" w:rsidRDefault="00F62B2E" w:rsidP="00C13F97">
            <w:pPr>
              <w:pStyle w:val="ListParagraph"/>
              <w:numPr>
                <w:ilvl w:val="0"/>
                <w:numId w:val="3"/>
              </w:numPr>
              <w:spacing w:line="276" w:lineRule="auto"/>
              <w:rPr>
                <w:rFonts w:ascii="Times New Roman" w:eastAsia="Times New Roman" w:hAnsi="Times New Roman" w:cs="Times New Roman"/>
                <w:bCs/>
                <w:color w:val="333333"/>
                <w:sz w:val="24"/>
                <w:szCs w:val="24"/>
              </w:rPr>
            </w:pPr>
            <w:r w:rsidRPr="00C13F97">
              <w:rPr>
                <w:rFonts w:ascii="Times New Roman" w:eastAsia="Times New Roman" w:hAnsi="Times New Roman" w:cs="Times New Roman"/>
                <w:bCs/>
                <w:color w:val="333333"/>
                <w:sz w:val="24"/>
                <w:szCs w:val="24"/>
              </w:rPr>
              <w:t>Dimension 2</w:t>
            </w:r>
          </w:p>
        </w:tc>
        <w:tc>
          <w:tcPr>
            <w:tcW w:w="6237" w:type="dxa"/>
            <w:tcBorders>
              <w:top w:val="nil"/>
              <w:left w:val="nil"/>
              <w:bottom w:val="single" w:sz="4" w:space="0" w:color="000000"/>
              <w:right w:val="single" w:sz="4" w:space="0" w:color="000000"/>
            </w:tcBorders>
            <w:shd w:val="clear" w:color="auto" w:fill="auto"/>
            <w:noWrap/>
            <w:hideMark/>
          </w:tcPr>
          <w:p w14:paraId="4DB697E6" w14:textId="15968FA4" w:rsidR="00F62B2E" w:rsidRPr="00C13F97" w:rsidRDefault="00F62B2E" w:rsidP="00C13F97">
            <w:pPr>
              <w:spacing w:line="276" w:lineRule="auto"/>
              <w:jc w:val="both"/>
              <w:rPr>
                <w:rFonts w:eastAsia="Times New Roman"/>
                <w:color w:val="333333"/>
              </w:rPr>
            </w:pPr>
            <w:r w:rsidRPr="00C13F97">
              <w:rPr>
                <w:rFonts w:eastAsia="Times New Roman"/>
                <w:color w:val="333333"/>
              </w:rPr>
              <w:t>Geographical location</w:t>
            </w:r>
          </w:p>
        </w:tc>
      </w:tr>
      <w:tr w:rsidR="00F62B2E" w:rsidRPr="00C13F97" w14:paraId="13A0AB46" w14:textId="77777777" w:rsidTr="00F62B2E">
        <w:trPr>
          <w:trHeight w:val="260"/>
          <w:jc w:val="center"/>
        </w:trPr>
        <w:tc>
          <w:tcPr>
            <w:tcW w:w="2263" w:type="dxa"/>
            <w:tcBorders>
              <w:top w:val="nil"/>
              <w:left w:val="single" w:sz="4" w:space="0" w:color="000000"/>
              <w:bottom w:val="single" w:sz="4" w:space="0" w:color="000000"/>
              <w:right w:val="single" w:sz="4" w:space="0" w:color="000000"/>
            </w:tcBorders>
            <w:shd w:val="clear" w:color="000000" w:fill="C8DDED"/>
            <w:noWrap/>
            <w:hideMark/>
          </w:tcPr>
          <w:p w14:paraId="7D96FFEF" w14:textId="77777777" w:rsidR="00F62B2E" w:rsidRPr="00C13F97" w:rsidRDefault="00F62B2E" w:rsidP="00C13F97">
            <w:pPr>
              <w:pStyle w:val="ListParagraph"/>
              <w:numPr>
                <w:ilvl w:val="0"/>
                <w:numId w:val="3"/>
              </w:numPr>
              <w:spacing w:line="276" w:lineRule="auto"/>
              <w:rPr>
                <w:rFonts w:ascii="Times New Roman" w:eastAsia="Times New Roman" w:hAnsi="Times New Roman" w:cs="Times New Roman"/>
                <w:bCs/>
                <w:color w:val="333333"/>
                <w:sz w:val="24"/>
                <w:szCs w:val="24"/>
              </w:rPr>
            </w:pPr>
            <w:r w:rsidRPr="00C13F97">
              <w:rPr>
                <w:rFonts w:ascii="Times New Roman" w:eastAsia="Times New Roman" w:hAnsi="Times New Roman" w:cs="Times New Roman"/>
                <w:bCs/>
                <w:color w:val="333333"/>
                <w:sz w:val="24"/>
                <w:szCs w:val="24"/>
              </w:rPr>
              <w:t>Dimension 3</w:t>
            </w:r>
          </w:p>
        </w:tc>
        <w:tc>
          <w:tcPr>
            <w:tcW w:w="6237" w:type="dxa"/>
            <w:tcBorders>
              <w:top w:val="nil"/>
              <w:left w:val="nil"/>
              <w:bottom w:val="single" w:sz="4" w:space="0" w:color="000000"/>
              <w:right w:val="single" w:sz="4" w:space="0" w:color="000000"/>
            </w:tcBorders>
            <w:shd w:val="clear" w:color="auto" w:fill="auto"/>
            <w:noWrap/>
            <w:hideMark/>
          </w:tcPr>
          <w:p w14:paraId="24E5815E" w14:textId="77777777" w:rsidR="00F62B2E" w:rsidRPr="00C13F97" w:rsidRDefault="00F62B2E" w:rsidP="00C13F97">
            <w:pPr>
              <w:spacing w:line="276" w:lineRule="auto"/>
              <w:jc w:val="both"/>
              <w:rPr>
                <w:rFonts w:eastAsia="Times New Roman"/>
                <w:color w:val="333333"/>
              </w:rPr>
            </w:pPr>
            <w:r w:rsidRPr="00C13F97">
              <w:rPr>
                <w:rFonts w:eastAsia="Times New Roman"/>
                <w:color w:val="333333"/>
              </w:rPr>
              <w:t xml:space="preserve">Gender </w:t>
            </w:r>
          </w:p>
        </w:tc>
      </w:tr>
      <w:tr w:rsidR="00F62B2E" w:rsidRPr="00C13F97" w14:paraId="5CD8E94C" w14:textId="77777777" w:rsidTr="00F62B2E">
        <w:trPr>
          <w:trHeight w:val="260"/>
          <w:jc w:val="center"/>
        </w:trPr>
        <w:tc>
          <w:tcPr>
            <w:tcW w:w="2263" w:type="dxa"/>
            <w:tcBorders>
              <w:top w:val="nil"/>
              <w:left w:val="single" w:sz="4" w:space="0" w:color="000000"/>
              <w:bottom w:val="single" w:sz="4" w:space="0" w:color="000000"/>
              <w:right w:val="single" w:sz="4" w:space="0" w:color="000000"/>
            </w:tcBorders>
            <w:shd w:val="clear" w:color="000000" w:fill="C8DDED"/>
            <w:noWrap/>
            <w:hideMark/>
          </w:tcPr>
          <w:p w14:paraId="15D751C8" w14:textId="77777777" w:rsidR="00F62B2E" w:rsidRPr="00C13F97" w:rsidRDefault="00F62B2E" w:rsidP="00C13F97">
            <w:pPr>
              <w:pStyle w:val="ListParagraph"/>
              <w:numPr>
                <w:ilvl w:val="0"/>
                <w:numId w:val="3"/>
              </w:numPr>
              <w:spacing w:line="276" w:lineRule="auto"/>
              <w:rPr>
                <w:rFonts w:ascii="Times New Roman" w:eastAsia="Times New Roman" w:hAnsi="Times New Roman" w:cs="Times New Roman"/>
                <w:bCs/>
                <w:color w:val="333333"/>
                <w:sz w:val="24"/>
                <w:szCs w:val="24"/>
              </w:rPr>
            </w:pPr>
            <w:r w:rsidRPr="00C13F97">
              <w:rPr>
                <w:rFonts w:ascii="Times New Roman" w:eastAsia="Times New Roman" w:hAnsi="Times New Roman" w:cs="Times New Roman"/>
                <w:bCs/>
                <w:color w:val="333333"/>
                <w:sz w:val="24"/>
                <w:szCs w:val="24"/>
              </w:rPr>
              <w:t>Dimension 4</w:t>
            </w:r>
          </w:p>
        </w:tc>
        <w:tc>
          <w:tcPr>
            <w:tcW w:w="6237" w:type="dxa"/>
            <w:tcBorders>
              <w:top w:val="nil"/>
              <w:left w:val="nil"/>
              <w:bottom w:val="single" w:sz="4" w:space="0" w:color="000000"/>
              <w:right w:val="single" w:sz="4" w:space="0" w:color="000000"/>
            </w:tcBorders>
            <w:shd w:val="clear" w:color="auto" w:fill="auto"/>
            <w:noWrap/>
            <w:hideMark/>
          </w:tcPr>
          <w:p w14:paraId="006925B9" w14:textId="2776829D" w:rsidR="00F62B2E" w:rsidRPr="00C13F97" w:rsidRDefault="00F62B2E" w:rsidP="00C13F97">
            <w:pPr>
              <w:spacing w:line="276" w:lineRule="auto"/>
              <w:jc w:val="both"/>
              <w:rPr>
                <w:rFonts w:eastAsia="Times New Roman"/>
                <w:color w:val="333333"/>
              </w:rPr>
            </w:pPr>
            <w:r w:rsidRPr="00C13F97">
              <w:rPr>
                <w:rFonts w:eastAsia="Times New Roman"/>
                <w:color w:val="333333"/>
              </w:rPr>
              <w:t>Political parties</w:t>
            </w:r>
          </w:p>
        </w:tc>
      </w:tr>
      <w:tr w:rsidR="00F62B2E" w:rsidRPr="00C13F97" w14:paraId="0033BE9F" w14:textId="77777777" w:rsidTr="00F62B2E">
        <w:trPr>
          <w:trHeight w:val="260"/>
          <w:jc w:val="center"/>
        </w:trPr>
        <w:tc>
          <w:tcPr>
            <w:tcW w:w="2263" w:type="dxa"/>
            <w:tcBorders>
              <w:top w:val="nil"/>
              <w:left w:val="single" w:sz="4" w:space="0" w:color="000000"/>
              <w:bottom w:val="single" w:sz="4" w:space="0" w:color="000000"/>
              <w:right w:val="single" w:sz="4" w:space="0" w:color="000000"/>
            </w:tcBorders>
            <w:shd w:val="clear" w:color="000000" w:fill="C8DDED"/>
            <w:noWrap/>
            <w:hideMark/>
          </w:tcPr>
          <w:p w14:paraId="087AE035" w14:textId="77777777" w:rsidR="00F62B2E" w:rsidRPr="00C13F97" w:rsidRDefault="00F62B2E" w:rsidP="00C13F97">
            <w:pPr>
              <w:spacing w:line="276" w:lineRule="auto"/>
              <w:rPr>
                <w:rFonts w:eastAsia="Times New Roman"/>
                <w:b/>
                <w:bCs/>
                <w:color w:val="333333"/>
              </w:rPr>
            </w:pPr>
            <w:r w:rsidRPr="00C13F97">
              <w:rPr>
                <w:rFonts w:eastAsia="Times New Roman"/>
                <w:b/>
                <w:bCs/>
                <w:color w:val="333333"/>
              </w:rPr>
              <w:t>Concepts</w:t>
            </w:r>
          </w:p>
        </w:tc>
        <w:tc>
          <w:tcPr>
            <w:tcW w:w="6237" w:type="dxa"/>
            <w:tcBorders>
              <w:top w:val="nil"/>
              <w:left w:val="nil"/>
              <w:bottom w:val="single" w:sz="4" w:space="0" w:color="000000"/>
              <w:right w:val="single" w:sz="4" w:space="0" w:color="000000"/>
            </w:tcBorders>
            <w:shd w:val="clear" w:color="auto" w:fill="auto"/>
            <w:noWrap/>
            <w:vAlign w:val="bottom"/>
            <w:hideMark/>
          </w:tcPr>
          <w:p w14:paraId="6CF7F9B6" w14:textId="77777777" w:rsidR="00F62B2E" w:rsidRPr="00C13F97" w:rsidRDefault="00F62B2E" w:rsidP="00C13F97">
            <w:pPr>
              <w:spacing w:line="276" w:lineRule="auto"/>
              <w:jc w:val="both"/>
              <w:rPr>
                <w:rFonts w:eastAsia="Times New Roman"/>
              </w:rPr>
            </w:pPr>
            <w:r w:rsidRPr="00C13F97">
              <w:rPr>
                <w:rFonts w:eastAsia="Times New Roman"/>
              </w:rPr>
              <w:t> </w:t>
            </w:r>
          </w:p>
        </w:tc>
      </w:tr>
      <w:tr w:rsidR="00F62B2E" w:rsidRPr="00B713E8" w14:paraId="07477642" w14:textId="77777777" w:rsidTr="00F62B2E">
        <w:trPr>
          <w:trHeight w:val="711"/>
          <w:jc w:val="center"/>
        </w:trPr>
        <w:tc>
          <w:tcPr>
            <w:tcW w:w="2263" w:type="dxa"/>
            <w:tcBorders>
              <w:top w:val="nil"/>
              <w:left w:val="single" w:sz="4" w:space="0" w:color="000000"/>
              <w:bottom w:val="single" w:sz="4" w:space="0" w:color="000000"/>
              <w:right w:val="single" w:sz="4" w:space="0" w:color="000000"/>
            </w:tcBorders>
            <w:shd w:val="clear" w:color="000000" w:fill="C8DDED"/>
            <w:noWrap/>
            <w:hideMark/>
          </w:tcPr>
          <w:p w14:paraId="5C2484D8" w14:textId="01D6C666" w:rsidR="00F62B2E" w:rsidRPr="00C13F97" w:rsidRDefault="00890A0F" w:rsidP="00C13F97">
            <w:pPr>
              <w:pStyle w:val="ListParagraph"/>
              <w:numPr>
                <w:ilvl w:val="0"/>
                <w:numId w:val="3"/>
              </w:numPr>
              <w:spacing w:line="276" w:lineRule="auto"/>
              <w:rPr>
                <w:rFonts w:ascii="Times New Roman" w:eastAsia="Times New Roman" w:hAnsi="Times New Roman" w:cs="Times New Roman"/>
                <w:bCs/>
                <w:color w:val="333333"/>
                <w:sz w:val="24"/>
                <w:szCs w:val="24"/>
              </w:rPr>
            </w:pPr>
            <w:r w:rsidRPr="00C13F97">
              <w:rPr>
                <w:rFonts w:ascii="Times New Roman" w:eastAsia="Times New Roman" w:hAnsi="Times New Roman" w:cs="Times New Roman"/>
                <w:bCs/>
                <w:color w:val="333333"/>
                <w:sz w:val="24"/>
                <w:szCs w:val="24"/>
              </w:rPr>
              <w:t>CENTRAL ADMINISTRATION</w:t>
            </w:r>
            <w:r w:rsidR="00F62B2E" w:rsidRPr="00C13F97">
              <w:rPr>
                <w:rFonts w:ascii="Times New Roman" w:eastAsia="Times New Roman" w:hAnsi="Times New Roman" w:cs="Times New Roman"/>
                <w:bCs/>
                <w:color w:val="333333"/>
                <w:sz w:val="24"/>
                <w:szCs w:val="24"/>
              </w:rPr>
              <w:t xml:space="preserve"> (Institutional Subsector)</w:t>
            </w:r>
          </w:p>
        </w:tc>
        <w:tc>
          <w:tcPr>
            <w:tcW w:w="6237" w:type="dxa"/>
            <w:tcBorders>
              <w:top w:val="nil"/>
              <w:left w:val="nil"/>
              <w:bottom w:val="single" w:sz="4" w:space="0" w:color="000000"/>
              <w:right w:val="single" w:sz="4" w:space="0" w:color="000000"/>
            </w:tcBorders>
            <w:shd w:val="clear" w:color="auto" w:fill="auto"/>
            <w:noWrap/>
            <w:vAlign w:val="bottom"/>
            <w:hideMark/>
          </w:tcPr>
          <w:p w14:paraId="00093D52" w14:textId="7E5813A6" w:rsidR="00F62B2E" w:rsidRPr="00B713E8" w:rsidRDefault="00F62B2E" w:rsidP="00C13F97">
            <w:pPr>
              <w:spacing w:line="276" w:lineRule="auto"/>
              <w:jc w:val="both"/>
              <w:rPr>
                <w:rFonts w:eastAsia="Times New Roman"/>
                <w:color w:val="333333"/>
                <w:lang w:val="en-GB"/>
              </w:rPr>
            </w:pPr>
            <w:r w:rsidRPr="00B713E8">
              <w:rPr>
                <w:rFonts w:eastAsia="Times New Roman"/>
                <w:color w:val="333333"/>
                <w:lang w:val="en-GB"/>
              </w:rPr>
              <w:t>The central administration sub-sector shall comprise all administrative organs of the State and other central bodies whose competence extends over the entire economic territory, with the exception of the administration of social security funds.</w:t>
            </w:r>
          </w:p>
          <w:p w14:paraId="7D823566" w14:textId="77777777" w:rsidR="00F62B2E" w:rsidRPr="00B713E8" w:rsidRDefault="00F62B2E" w:rsidP="00C13F97">
            <w:pPr>
              <w:spacing w:line="276" w:lineRule="auto"/>
              <w:jc w:val="both"/>
              <w:rPr>
                <w:rFonts w:eastAsia="Times New Roman"/>
                <w:color w:val="333333"/>
                <w:lang w:val="en-GB"/>
              </w:rPr>
            </w:pPr>
          </w:p>
        </w:tc>
      </w:tr>
      <w:tr w:rsidR="00F62B2E" w:rsidRPr="00B713E8" w14:paraId="3D00F4A2" w14:textId="77777777" w:rsidTr="00F62B2E">
        <w:trPr>
          <w:trHeight w:val="488"/>
          <w:jc w:val="center"/>
        </w:trPr>
        <w:tc>
          <w:tcPr>
            <w:tcW w:w="2263" w:type="dxa"/>
            <w:tcBorders>
              <w:top w:val="nil"/>
              <w:left w:val="single" w:sz="4" w:space="0" w:color="000000"/>
              <w:bottom w:val="single" w:sz="4" w:space="0" w:color="000000"/>
              <w:right w:val="single" w:sz="4" w:space="0" w:color="000000"/>
            </w:tcBorders>
            <w:shd w:val="clear" w:color="000000" w:fill="C8DDED"/>
            <w:noWrap/>
            <w:hideMark/>
          </w:tcPr>
          <w:p w14:paraId="5B9067F7" w14:textId="13063F7D" w:rsidR="00F62B2E" w:rsidRPr="00C13F97" w:rsidRDefault="00F62B2E" w:rsidP="00C13F97">
            <w:pPr>
              <w:pStyle w:val="ListParagraph"/>
              <w:numPr>
                <w:ilvl w:val="0"/>
                <w:numId w:val="3"/>
              </w:numPr>
              <w:spacing w:line="276" w:lineRule="auto"/>
              <w:rPr>
                <w:rFonts w:ascii="Times New Roman" w:eastAsia="Times New Roman" w:hAnsi="Times New Roman" w:cs="Times New Roman"/>
                <w:bCs/>
                <w:color w:val="333333"/>
                <w:sz w:val="24"/>
                <w:szCs w:val="24"/>
              </w:rPr>
            </w:pPr>
            <w:r w:rsidRPr="00C13F97">
              <w:rPr>
                <w:rFonts w:ascii="Times New Roman" w:eastAsia="Times New Roman" w:hAnsi="Times New Roman" w:cs="Times New Roman"/>
                <w:bCs/>
                <w:color w:val="333333"/>
                <w:sz w:val="24"/>
                <w:szCs w:val="24"/>
              </w:rPr>
              <w:t>REFERENCE PERIOD</w:t>
            </w:r>
          </w:p>
        </w:tc>
        <w:tc>
          <w:tcPr>
            <w:tcW w:w="6237" w:type="dxa"/>
            <w:tcBorders>
              <w:top w:val="nil"/>
              <w:left w:val="nil"/>
              <w:bottom w:val="single" w:sz="4" w:space="0" w:color="000000"/>
              <w:right w:val="single" w:sz="4" w:space="0" w:color="000000"/>
            </w:tcBorders>
            <w:shd w:val="clear" w:color="auto" w:fill="auto"/>
            <w:noWrap/>
            <w:hideMark/>
          </w:tcPr>
          <w:p w14:paraId="1CCCAFCD" w14:textId="77777777" w:rsidR="00F62B2E" w:rsidRPr="00B713E8" w:rsidRDefault="00F62B2E" w:rsidP="00C13F97">
            <w:pPr>
              <w:spacing w:line="276" w:lineRule="auto"/>
              <w:jc w:val="both"/>
              <w:rPr>
                <w:rFonts w:eastAsia="Times New Roman"/>
                <w:color w:val="333333"/>
                <w:lang w:val="en-GB"/>
              </w:rPr>
            </w:pPr>
            <w:r w:rsidRPr="00B713E8">
              <w:rPr>
                <w:rFonts w:eastAsia="Times New Roman"/>
                <w:color w:val="333333"/>
                <w:lang w:val="en-GB"/>
              </w:rPr>
              <w:t>The period of time to which the information refers and which can be a specific day or a time period (month, fiscal year, calendar year, and others).</w:t>
            </w:r>
          </w:p>
          <w:p w14:paraId="4DF14C17" w14:textId="4D1E41BC" w:rsidR="00F62B2E" w:rsidRPr="00B713E8" w:rsidRDefault="00F62B2E" w:rsidP="00C13F97">
            <w:pPr>
              <w:spacing w:line="276" w:lineRule="auto"/>
              <w:jc w:val="both"/>
              <w:rPr>
                <w:rFonts w:eastAsia="Times New Roman"/>
                <w:color w:val="333333"/>
                <w:lang w:val="en-GB"/>
              </w:rPr>
            </w:pPr>
          </w:p>
        </w:tc>
      </w:tr>
      <w:tr w:rsidR="00F62B2E" w:rsidRPr="00C13F97" w14:paraId="71E065E5" w14:textId="77777777" w:rsidTr="00F62B2E">
        <w:trPr>
          <w:trHeight w:val="260"/>
          <w:jc w:val="center"/>
        </w:trPr>
        <w:tc>
          <w:tcPr>
            <w:tcW w:w="2263" w:type="dxa"/>
            <w:tcBorders>
              <w:top w:val="nil"/>
              <w:left w:val="single" w:sz="4" w:space="0" w:color="000000"/>
              <w:bottom w:val="single" w:sz="4" w:space="0" w:color="000000"/>
              <w:right w:val="single" w:sz="4" w:space="0" w:color="000000"/>
            </w:tcBorders>
            <w:shd w:val="clear" w:color="000000" w:fill="C8DDED"/>
            <w:noWrap/>
            <w:hideMark/>
          </w:tcPr>
          <w:p w14:paraId="69D4C8D1" w14:textId="77777777" w:rsidR="00F62B2E" w:rsidRPr="00C13F97" w:rsidRDefault="00F62B2E" w:rsidP="00C13F97">
            <w:pPr>
              <w:spacing w:line="276" w:lineRule="auto"/>
              <w:rPr>
                <w:rFonts w:eastAsia="Times New Roman"/>
                <w:b/>
                <w:bCs/>
                <w:color w:val="333333"/>
              </w:rPr>
            </w:pPr>
            <w:r w:rsidRPr="00C13F97">
              <w:rPr>
                <w:rFonts w:eastAsia="Times New Roman"/>
                <w:b/>
                <w:bCs/>
                <w:color w:val="333333"/>
              </w:rPr>
              <w:t>Definition</w:t>
            </w:r>
          </w:p>
        </w:tc>
        <w:tc>
          <w:tcPr>
            <w:tcW w:w="6237" w:type="dxa"/>
            <w:tcBorders>
              <w:top w:val="nil"/>
              <w:left w:val="nil"/>
              <w:bottom w:val="single" w:sz="4" w:space="0" w:color="000000"/>
              <w:right w:val="single" w:sz="4" w:space="0" w:color="000000"/>
            </w:tcBorders>
            <w:shd w:val="clear" w:color="auto" w:fill="auto"/>
            <w:noWrap/>
            <w:hideMark/>
          </w:tcPr>
          <w:p w14:paraId="2328DE2F" w14:textId="77777777" w:rsidR="00F62B2E" w:rsidRPr="00C13F97" w:rsidRDefault="00F62B2E" w:rsidP="00C13F97">
            <w:pPr>
              <w:spacing w:line="276" w:lineRule="auto"/>
              <w:jc w:val="both"/>
              <w:rPr>
                <w:rFonts w:eastAsia="Times New Roman"/>
                <w:color w:val="333333"/>
              </w:rPr>
            </w:pPr>
          </w:p>
        </w:tc>
      </w:tr>
      <w:tr w:rsidR="00F62B2E" w:rsidRPr="00C13F97" w14:paraId="15B1FE02" w14:textId="77777777" w:rsidTr="00F62B2E">
        <w:trPr>
          <w:trHeight w:val="306"/>
          <w:jc w:val="center"/>
        </w:trPr>
        <w:tc>
          <w:tcPr>
            <w:tcW w:w="2263" w:type="dxa"/>
            <w:tcBorders>
              <w:top w:val="nil"/>
              <w:left w:val="single" w:sz="4" w:space="0" w:color="000000"/>
              <w:bottom w:val="single" w:sz="4" w:space="0" w:color="000000"/>
              <w:right w:val="single" w:sz="4" w:space="0" w:color="000000"/>
            </w:tcBorders>
            <w:shd w:val="clear" w:color="000000" w:fill="C8DDED"/>
            <w:noWrap/>
            <w:hideMark/>
          </w:tcPr>
          <w:p w14:paraId="48B20491" w14:textId="77777777" w:rsidR="00F62B2E" w:rsidRPr="00C13F97" w:rsidRDefault="00F62B2E" w:rsidP="00C13F97">
            <w:pPr>
              <w:spacing w:line="276" w:lineRule="auto"/>
              <w:rPr>
                <w:rFonts w:eastAsia="Times New Roman"/>
                <w:b/>
                <w:bCs/>
                <w:color w:val="333333"/>
              </w:rPr>
            </w:pPr>
            <w:r w:rsidRPr="00C13F97">
              <w:rPr>
                <w:rFonts w:eastAsia="Times New Roman"/>
                <w:b/>
                <w:bCs/>
                <w:color w:val="333333"/>
              </w:rPr>
              <w:t>Formula</w:t>
            </w:r>
          </w:p>
        </w:tc>
        <w:tc>
          <w:tcPr>
            <w:tcW w:w="6237" w:type="dxa"/>
            <w:tcBorders>
              <w:top w:val="nil"/>
              <w:left w:val="nil"/>
              <w:bottom w:val="single" w:sz="4" w:space="0" w:color="000000"/>
              <w:right w:val="single" w:sz="4" w:space="0" w:color="000000"/>
            </w:tcBorders>
            <w:shd w:val="clear" w:color="auto" w:fill="auto"/>
            <w:noWrap/>
            <w:hideMark/>
          </w:tcPr>
          <w:p w14:paraId="70660A9C" w14:textId="7A9057BB" w:rsidR="00F62B2E" w:rsidRPr="00C13F97" w:rsidRDefault="00F62B2E" w:rsidP="00C13F97">
            <w:pPr>
              <w:spacing w:line="276" w:lineRule="auto"/>
              <w:jc w:val="both"/>
              <w:rPr>
                <w:rFonts w:eastAsia="Times New Roman"/>
                <w:color w:val="333333"/>
              </w:rPr>
            </w:pPr>
          </w:p>
        </w:tc>
      </w:tr>
      <w:tr w:rsidR="00F62B2E" w:rsidRPr="00C13F97" w14:paraId="39B2C094" w14:textId="77777777" w:rsidTr="00F62B2E">
        <w:trPr>
          <w:trHeight w:val="260"/>
          <w:jc w:val="center"/>
        </w:trPr>
        <w:tc>
          <w:tcPr>
            <w:tcW w:w="2263" w:type="dxa"/>
            <w:tcBorders>
              <w:top w:val="nil"/>
              <w:left w:val="single" w:sz="4" w:space="0" w:color="000000"/>
              <w:bottom w:val="single" w:sz="4" w:space="0" w:color="000000"/>
              <w:right w:val="single" w:sz="4" w:space="0" w:color="000000"/>
            </w:tcBorders>
            <w:shd w:val="clear" w:color="000000" w:fill="C8DDED"/>
            <w:noWrap/>
            <w:hideMark/>
          </w:tcPr>
          <w:p w14:paraId="686A459A" w14:textId="77777777" w:rsidR="00F62B2E" w:rsidRPr="00C13F97" w:rsidRDefault="00F62B2E" w:rsidP="00C13F97">
            <w:pPr>
              <w:spacing w:line="276" w:lineRule="auto"/>
              <w:rPr>
                <w:rFonts w:eastAsia="Times New Roman"/>
                <w:b/>
                <w:bCs/>
                <w:color w:val="333333"/>
              </w:rPr>
            </w:pPr>
            <w:r w:rsidRPr="00C13F97">
              <w:rPr>
                <w:rFonts w:eastAsia="Times New Roman"/>
                <w:b/>
                <w:bCs/>
                <w:color w:val="333333"/>
              </w:rPr>
              <w:t>Unit of Measurement (symbol)</w:t>
            </w:r>
          </w:p>
        </w:tc>
        <w:tc>
          <w:tcPr>
            <w:tcW w:w="6237" w:type="dxa"/>
            <w:tcBorders>
              <w:top w:val="nil"/>
              <w:left w:val="nil"/>
              <w:bottom w:val="single" w:sz="4" w:space="0" w:color="000000"/>
              <w:right w:val="single" w:sz="4" w:space="0" w:color="000000"/>
            </w:tcBorders>
            <w:shd w:val="clear" w:color="auto" w:fill="auto"/>
            <w:noWrap/>
            <w:hideMark/>
          </w:tcPr>
          <w:p w14:paraId="4FFD0B99" w14:textId="77777777" w:rsidR="00F62B2E" w:rsidRPr="00C13F97" w:rsidRDefault="00F62B2E" w:rsidP="00C13F97">
            <w:pPr>
              <w:spacing w:line="276" w:lineRule="auto"/>
              <w:jc w:val="both"/>
              <w:rPr>
                <w:rFonts w:eastAsia="Times New Roman"/>
                <w:color w:val="333333"/>
              </w:rPr>
            </w:pPr>
            <w:r w:rsidRPr="00C13F97">
              <w:rPr>
                <w:rFonts w:eastAsia="Times New Roman"/>
                <w:color w:val="333333"/>
              </w:rPr>
              <w:t>Number (N.º)</w:t>
            </w:r>
          </w:p>
        </w:tc>
      </w:tr>
      <w:tr w:rsidR="00F62B2E" w:rsidRPr="00C13F97" w14:paraId="3B730BE5" w14:textId="77777777" w:rsidTr="00F62B2E">
        <w:trPr>
          <w:trHeight w:val="260"/>
          <w:jc w:val="center"/>
        </w:trPr>
        <w:tc>
          <w:tcPr>
            <w:tcW w:w="2263" w:type="dxa"/>
            <w:tcBorders>
              <w:top w:val="nil"/>
              <w:left w:val="single" w:sz="4" w:space="0" w:color="000000"/>
              <w:bottom w:val="single" w:sz="4" w:space="0" w:color="000000"/>
              <w:right w:val="single" w:sz="4" w:space="0" w:color="000000"/>
            </w:tcBorders>
            <w:shd w:val="clear" w:color="000000" w:fill="C8DDED"/>
            <w:noWrap/>
            <w:hideMark/>
          </w:tcPr>
          <w:p w14:paraId="1992B8FF" w14:textId="77777777" w:rsidR="00F62B2E" w:rsidRPr="00C13F97" w:rsidRDefault="00F62B2E" w:rsidP="00C13F97">
            <w:pPr>
              <w:spacing w:line="276" w:lineRule="auto"/>
              <w:rPr>
                <w:rFonts w:eastAsia="Times New Roman"/>
                <w:b/>
                <w:bCs/>
                <w:color w:val="333333"/>
              </w:rPr>
            </w:pPr>
            <w:r w:rsidRPr="00C13F97">
              <w:rPr>
                <w:rFonts w:eastAsia="Times New Roman"/>
                <w:b/>
                <w:bCs/>
                <w:color w:val="333333"/>
              </w:rPr>
              <w:t>Power of 10</w:t>
            </w:r>
          </w:p>
        </w:tc>
        <w:tc>
          <w:tcPr>
            <w:tcW w:w="6237" w:type="dxa"/>
            <w:tcBorders>
              <w:top w:val="nil"/>
              <w:left w:val="nil"/>
              <w:bottom w:val="single" w:sz="4" w:space="0" w:color="000000"/>
              <w:right w:val="single" w:sz="4" w:space="0" w:color="000000"/>
            </w:tcBorders>
            <w:shd w:val="clear" w:color="auto" w:fill="auto"/>
            <w:noWrap/>
            <w:hideMark/>
          </w:tcPr>
          <w:p w14:paraId="2CCFD033" w14:textId="77777777" w:rsidR="00F62B2E" w:rsidRPr="00C13F97" w:rsidRDefault="00F62B2E" w:rsidP="00C13F97">
            <w:pPr>
              <w:spacing w:line="276" w:lineRule="auto"/>
              <w:jc w:val="both"/>
              <w:rPr>
                <w:rFonts w:eastAsia="Times New Roman"/>
                <w:color w:val="333333"/>
              </w:rPr>
            </w:pPr>
            <w:r w:rsidRPr="00C13F97">
              <w:rPr>
                <w:rFonts w:eastAsia="Times New Roman"/>
                <w:color w:val="333333"/>
              </w:rPr>
              <w:t>0</w:t>
            </w:r>
          </w:p>
        </w:tc>
      </w:tr>
      <w:tr w:rsidR="00F62B2E" w:rsidRPr="00C13F97" w14:paraId="76E50A53" w14:textId="77777777" w:rsidTr="00F62B2E">
        <w:trPr>
          <w:trHeight w:val="250"/>
          <w:jc w:val="center"/>
        </w:trPr>
        <w:tc>
          <w:tcPr>
            <w:tcW w:w="2263" w:type="dxa"/>
            <w:tcBorders>
              <w:top w:val="nil"/>
              <w:left w:val="single" w:sz="4" w:space="0" w:color="000000"/>
              <w:bottom w:val="single" w:sz="4" w:space="0" w:color="000000"/>
              <w:right w:val="single" w:sz="4" w:space="0" w:color="000000"/>
            </w:tcBorders>
            <w:shd w:val="clear" w:color="000000" w:fill="C8DDED"/>
            <w:noWrap/>
            <w:hideMark/>
          </w:tcPr>
          <w:p w14:paraId="640F1843" w14:textId="77777777" w:rsidR="00F62B2E" w:rsidRPr="00B713E8" w:rsidRDefault="00F62B2E" w:rsidP="00C13F97">
            <w:pPr>
              <w:spacing w:line="276" w:lineRule="auto"/>
              <w:rPr>
                <w:rFonts w:eastAsia="Times New Roman"/>
                <w:b/>
                <w:bCs/>
                <w:color w:val="333333"/>
                <w:lang w:val="en-GB"/>
              </w:rPr>
            </w:pPr>
            <w:r w:rsidRPr="00B713E8">
              <w:rPr>
                <w:rFonts w:eastAsia="Times New Roman"/>
                <w:b/>
                <w:bCs/>
                <w:color w:val="333333"/>
                <w:lang w:val="en-GB"/>
              </w:rPr>
              <w:t>Date of the last update</w:t>
            </w:r>
          </w:p>
        </w:tc>
        <w:tc>
          <w:tcPr>
            <w:tcW w:w="6237" w:type="dxa"/>
            <w:tcBorders>
              <w:top w:val="nil"/>
              <w:left w:val="nil"/>
              <w:bottom w:val="single" w:sz="4" w:space="0" w:color="000000"/>
              <w:right w:val="single" w:sz="4" w:space="0" w:color="000000"/>
            </w:tcBorders>
            <w:shd w:val="clear" w:color="auto" w:fill="auto"/>
            <w:noWrap/>
            <w:hideMark/>
          </w:tcPr>
          <w:p w14:paraId="3222AA1E" w14:textId="652A59F4" w:rsidR="00F62B2E" w:rsidRPr="00C13F97" w:rsidRDefault="00F62B2E" w:rsidP="00C13F97">
            <w:pPr>
              <w:spacing w:line="276" w:lineRule="auto"/>
              <w:jc w:val="both"/>
              <w:rPr>
                <w:rFonts w:eastAsia="Times New Roman"/>
                <w:color w:val="333333"/>
              </w:rPr>
            </w:pPr>
            <w:r w:rsidRPr="00C13F97">
              <w:rPr>
                <w:rFonts w:eastAsia="Times New Roman"/>
                <w:color w:val="333333"/>
              </w:rPr>
              <w:t>16-Nov-2016</w:t>
            </w:r>
          </w:p>
        </w:tc>
      </w:tr>
    </w:tbl>
    <w:p w14:paraId="78C0E938" w14:textId="77777777" w:rsidR="00F62B2E" w:rsidRPr="00C13F97" w:rsidRDefault="00F62B2E" w:rsidP="00C13F97">
      <w:pPr>
        <w:spacing w:after="160" w:line="276" w:lineRule="auto"/>
        <w:rPr>
          <w:b/>
          <w:bCs/>
        </w:rPr>
      </w:pPr>
    </w:p>
    <w:p w14:paraId="091E4974" w14:textId="77777777" w:rsidR="00F62B2E" w:rsidRDefault="00F62B2E" w:rsidP="000555AF">
      <w:pPr>
        <w:spacing w:after="160" w:line="259" w:lineRule="auto"/>
        <w:rPr>
          <w:b/>
          <w:bCs/>
        </w:rPr>
      </w:pPr>
    </w:p>
    <w:p w14:paraId="69F49A04" w14:textId="67C5721A" w:rsidR="00F62B2E" w:rsidRDefault="00F62B2E">
      <w:pPr>
        <w:spacing w:after="160" w:line="259" w:lineRule="auto"/>
        <w:rPr>
          <w:b/>
          <w:bCs/>
        </w:rPr>
      </w:pPr>
      <w:r>
        <w:rPr>
          <w:b/>
          <w:bCs/>
        </w:rPr>
        <w:br w:type="page"/>
      </w:r>
    </w:p>
    <w:p w14:paraId="3E972F10" w14:textId="088D0A08" w:rsidR="00F62B2E" w:rsidRDefault="00F62B2E" w:rsidP="00F62B2E">
      <w:pPr>
        <w:jc w:val="center"/>
        <w:outlineLvl w:val="0"/>
        <w:rPr>
          <w:b/>
          <w:bCs/>
        </w:rPr>
      </w:pPr>
      <w:r w:rsidRPr="001B67C2">
        <w:rPr>
          <w:b/>
          <w:bCs/>
        </w:rPr>
        <w:t xml:space="preserve">Table </w:t>
      </w:r>
      <w:r>
        <w:rPr>
          <w:b/>
          <w:bCs/>
        </w:rPr>
        <w:t>XVII</w:t>
      </w:r>
    </w:p>
    <w:p w14:paraId="48F560BD" w14:textId="77777777" w:rsidR="00F62B2E" w:rsidRDefault="00F62B2E" w:rsidP="00F62B2E">
      <w:pPr>
        <w:jc w:val="center"/>
        <w:outlineLvl w:val="0"/>
        <w:rPr>
          <w:b/>
          <w:bCs/>
        </w:rPr>
      </w:pPr>
    </w:p>
    <w:p w14:paraId="50C74005" w14:textId="66C4266F" w:rsidR="00F62B2E" w:rsidRPr="00B713E8" w:rsidRDefault="00F62B2E" w:rsidP="00F62B2E">
      <w:pPr>
        <w:jc w:val="center"/>
        <w:outlineLvl w:val="0"/>
        <w:rPr>
          <w:b/>
          <w:bCs/>
          <w:lang w:val="en-GB"/>
        </w:rPr>
      </w:pPr>
      <w:r w:rsidRPr="00B713E8">
        <w:rPr>
          <w:b/>
          <w:bCs/>
          <w:lang w:val="en-GB"/>
        </w:rPr>
        <w:t xml:space="preserve">Officers in the </w:t>
      </w:r>
      <w:r w:rsidR="00BD2EE0" w:rsidRPr="00B713E8">
        <w:rPr>
          <w:b/>
          <w:bCs/>
          <w:lang w:val="en-GB"/>
        </w:rPr>
        <w:t>Public Administration</w:t>
      </w:r>
      <w:r w:rsidR="00C015A4" w:rsidRPr="00B713E8">
        <w:rPr>
          <w:b/>
          <w:bCs/>
          <w:lang w:val="en-GB"/>
        </w:rPr>
        <w:t xml:space="preserve"> Sector</w:t>
      </w:r>
      <w:r w:rsidRPr="00B713E8">
        <w:rPr>
          <w:b/>
          <w:bCs/>
          <w:lang w:val="en-GB"/>
        </w:rPr>
        <w:t xml:space="preserve"> (N.º) by gender, age group, position and subsector of administration; </w:t>
      </w:r>
    </w:p>
    <w:p w14:paraId="3C947BA6" w14:textId="77777777" w:rsidR="00F62B2E" w:rsidRPr="00B713E8" w:rsidRDefault="00F62B2E" w:rsidP="00F62B2E">
      <w:pPr>
        <w:jc w:val="center"/>
        <w:outlineLvl w:val="0"/>
        <w:rPr>
          <w:b/>
          <w:bCs/>
          <w:lang w:val="en-GB"/>
        </w:rPr>
      </w:pPr>
    </w:p>
    <w:p w14:paraId="25C68071" w14:textId="06EFE799" w:rsidR="00F62B2E" w:rsidRPr="00B713E8" w:rsidRDefault="00F62B2E" w:rsidP="00C13F97">
      <w:pPr>
        <w:spacing w:line="276" w:lineRule="auto"/>
        <w:jc w:val="center"/>
        <w:outlineLvl w:val="0"/>
        <w:rPr>
          <w:b/>
          <w:bCs/>
          <w:lang w:val="en-GB"/>
        </w:rPr>
      </w:pPr>
      <w:r w:rsidRPr="00B713E8">
        <w:rPr>
          <w:b/>
          <w:bCs/>
          <w:lang w:val="en-GB"/>
        </w:rPr>
        <w:t>Annual - General Directorate of Administration and Public Employment</w:t>
      </w:r>
    </w:p>
    <w:p w14:paraId="1CB749CE" w14:textId="77777777" w:rsidR="00F62B2E" w:rsidRPr="00B713E8" w:rsidRDefault="00F62B2E" w:rsidP="00C13F97">
      <w:pPr>
        <w:spacing w:after="160" w:line="276" w:lineRule="auto"/>
        <w:rPr>
          <w:b/>
          <w:bCs/>
          <w:lang w:val="en-GB"/>
        </w:rPr>
      </w:pPr>
    </w:p>
    <w:tbl>
      <w:tblPr>
        <w:tblW w:w="7840" w:type="dxa"/>
        <w:jc w:val="center"/>
        <w:tblCellMar>
          <w:left w:w="70" w:type="dxa"/>
          <w:right w:w="70" w:type="dxa"/>
        </w:tblCellMar>
        <w:tblLook w:val="04A0" w:firstRow="1" w:lastRow="0" w:firstColumn="1" w:lastColumn="0" w:noHBand="0" w:noVBand="1"/>
      </w:tblPr>
      <w:tblGrid>
        <w:gridCol w:w="1271"/>
        <w:gridCol w:w="1985"/>
        <w:gridCol w:w="283"/>
        <w:gridCol w:w="1843"/>
        <w:gridCol w:w="443"/>
        <w:gridCol w:w="1778"/>
        <w:gridCol w:w="237"/>
      </w:tblGrid>
      <w:tr w:rsidR="00890A0F" w:rsidRPr="00B713E8" w14:paraId="28192CAE" w14:textId="77777777" w:rsidTr="00C13F97">
        <w:trPr>
          <w:trHeight w:val="810"/>
          <w:jc w:val="center"/>
        </w:trPr>
        <w:tc>
          <w:tcPr>
            <w:tcW w:w="1271" w:type="dxa"/>
            <w:vMerge w:val="restart"/>
            <w:tcBorders>
              <w:top w:val="single" w:sz="4" w:space="0" w:color="000000"/>
              <w:left w:val="single" w:sz="4" w:space="0" w:color="000000"/>
              <w:bottom w:val="single" w:sz="4" w:space="0" w:color="000000"/>
              <w:right w:val="single" w:sz="4" w:space="0" w:color="000000"/>
            </w:tcBorders>
            <w:shd w:val="clear" w:color="000000" w:fill="C8DDED"/>
            <w:hideMark/>
          </w:tcPr>
          <w:p w14:paraId="467446DC" w14:textId="77777777" w:rsidR="00890A0F" w:rsidRPr="00C13F97" w:rsidRDefault="00890A0F" w:rsidP="00C13F97">
            <w:pPr>
              <w:spacing w:line="276" w:lineRule="auto"/>
              <w:jc w:val="center"/>
              <w:rPr>
                <w:rFonts w:eastAsia="Times New Roman"/>
                <w:b/>
                <w:bCs/>
                <w:color w:val="333333"/>
              </w:rPr>
            </w:pPr>
            <w:r w:rsidRPr="00C13F97">
              <w:rPr>
                <w:rFonts w:eastAsia="Times New Roman"/>
                <w:b/>
                <w:bCs/>
                <w:color w:val="333333"/>
              </w:rPr>
              <w:t>Data reference period</w:t>
            </w:r>
          </w:p>
        </w:tc>
        <w:tc>
          <w:tcPr>
            <w:tcW w:w="6569" w:type="dxa"/>
            <w:gridSpan w:val="6"/>
            <w:tcBorders>
              <w:top w:val="single" w:sz="4" w:space="0" w:color="000000"/>
              <w:left w:val="nil"/>
              <w:bottom w:val="single" w:sz="4" w:space="0" w:color="000000"/>
              <w:right w:val="single" w:sz="4" w:space="0" w:color="000000"/>
            </w:tcBorders>
            <w:shd w:val="clear" w:color="000000" w:fill="C8DDED"/>
            <w:hideMark/>
          </w:tcPr>
          <w:p w14:paraId="75CF2DB3" w14:textId="387B1906" w:rsidR="00890A0F" w:rsidRPr="00B713E8" w:rsidRDefault="00890A0F" w:rsidP="00C13F97">
            <w:pPr>
              <w:spacing w:line="276" w:lineRule="auto"/>
              <w:jc w:val="center"/>
              <w:rPr>
                <w:rFonts w:eastAsia="Times New Roman"/>
                <w:b/>
                <w:bCs/>
                <w:color w:val="333333"/>
                <w:lang w:val="en-GB"/>
              </w:rPr>
            </w:pPr>
            <w:r w:rsidRPr="00B713E8">
              <w:rPr>
                <w:rFonts w:eastAsia="Times New Roman"/>
                <w:b/>
                <w:bCs/>
                <w:color w:val="333333"/>
                <w:lang w:val="en-GB"/>
              </w:rPr>
              <w:t xml:space="preserve">Officers in the </w:t>
            </w:r>
            <w:r w:rsidR="00C015A4" w:rsidRPr="00B713E8">
              <w:rPr>
                <w:rFonts w:eastAsia="Times New Roman"/>
                <w:b/>
                <w:bCs/>
                <w:color w:val="333333"/>
                <w:lang w:val="en-GB"/>
              </w:rPr>
              <w:t>Public Administration</w:t>
            </w:r>
            <w:r w:rsidRPr="00B713E8">
              <w:rPr>
                <w:rFonts w:eastAsia="Times New Roman"/>
                <w:b/>
                <w:bCs/>
                <w:color w:val="333333"/>
                <w:lang w:val="en-GB"/>
              </w:rPr>
              <w:t xml:space="preserve"> sector (N.º) by gender, age group, position and subsector of administration; Annual (1) </w:t>
            </w:r>
          </w:p>
        </w:tc>
      </w:tr>
      <w:tr w:rsidR="00890A0F" w:rsidRPr="00C13F97" w14:paraId="03EA7BDD" w14:textId="77777777" w:rsidTr="00C13F97">
        <w:trPr>
          <w:trHeight w:val="400"/>
          <w:jc w:val="center"/>
        </w:trPr>
        <w:tc>
          <w:tcPr>
            <w:tcW w:w="1271" w:type="dxa"/>
            <w:vMerge/>
            <w:tcBorders>
              <w:top w:val="single" w:sz="4" w:space="0" w:color="000000"/>
              <w:left w:val="single" w:sz="4" w:space="0" w:color="000000"/>
              <w:bottom w:val="single" w:sz="4" w:space="0" w:color="000000"/>
              <w:right w:val="single" w:sz="4" w:space="0" w:color="000000"/>
            </w:tcBorders>
            <w:vAlign w:val="center"/>
            <w:hideMark/>
          </w:tcPr>
          <w:p w14:paraId="68D3E467" w14:textId="77777777" w:rsidR="00890A0F" w:rsidRPr="00B713E8" w:rsidRDefault="00890A0F" w:rsidP="00C13F97">
            <w:pPr>
              <w:spacing w:line="276" w:lineRule="auto"/>
              <w:rPr>
                <w:rFonts w:eastAsia="Times New Roman"/>
                <w:b/>
                <w:bCs/>
                <w:color w:val="333333"/>
                <w:lang w:val="en-GB"/>
              </w:rPr>
            </w:pPr>
          </w:p>
        </w:tc>
        <w:tc>
          <w:tcPr>
            <w:tcW w:w="6569" w:type="dxa"/>
            <w:gridSpan w:val="6"/>
            <w:tcBorders>
              <w:top w:val="single" w:sz="4" w:space="0" w:color="000000"/>
              <w:left w:val="nil"/>
              <w:bottom w:val="single" w:sz="4" w:space="0" w:color="000000"/>
              <w:right w:val="single" w:sz="4" w:space="0" w:color="000000"/>
            </w:tcBorders>
            <w:shd w:val="clear" w:color="000000" w:fill="DDE7F1"/>
            <w:hideMark/>
          </w:tcPr>
          <w:p w14:paraId="23EE316A" w14:textId="77777777" w:rsidR="00890A0F" w:rsidRPr="00C13F97" w:rsidRDefault="00890A0F" w:rsidP="00C13F97">
            <w:pPr>
              <w:spacing w:line="276" w:lineRule="auto"/>
              <w:jc w:val="center"/>
              <w:rPr>
                <w:rFonts w:eastAsia="Times New Roman"/>
                <w:b/>
                <w:bCs/>
                <w:color w:val="333333"/>
              </w:rPr>
            </w:pPr>
            <w:r w:rsidRPr="00C13F97">
              <w:rPr>
                <w:rFonts w:eastAsia="Times New Roman"/>
                <w:b/>
                <w:bCs/>
                <w:color w:val="333333"/>
              </w:rPr>
              <w:t xml:space="preserve">Gender </w:t>
            </w:r>
          </w:p>
        </w:tc>
      </w:tr>
      <w:tr w:rsidR="00890A0F" w:rsidRPr="00C13F97" w14:paraId="45F16D3D" w14:textId="77777777" w:rsidTr="00C13F97">
        <w:trPr>
          <w:trHeight w:val="400"/>
          <w:jc w:val="center"/>
        </w:trPr>
        <w:tc>
          <w:tcPr>
            <w:tcW w:w="1271" w:type="dxa"/>
            <w:vMerge/>
            <w:tcBorders>
              <w:top w:val="single" w:sz="4" w:space="0" w:color="000000"/>
              <w:left w:val="single" w:sz="4" w:space="0" w:color="000000"/>
              <w:bottom w:val="single" w:sz="4" w:space="0" w:color="000000"/>
              <w:right w:val="single" w:sz="4" w:space="0" w:color="000000"/>
            </w:tcBorders>
            <w:vAlign w:val="center"/>
            <w:hideMark/>
          </w:tcPr>
          <w:p w14:paraId="559E8448" w14:textId="77777777" w:rsidR="00890A0F" w:rsidRPr="00C13F97" w:rsidRDefault="00890A0F" w:rsidP="00C13F97">
            <w:pPr>
              <w:spacing w:line="276" w:lineRule="auto"/>
              <w:rPr>
                <w:rFonts w:eastAsia="Times New Roman"/>
                <w:b/>
                <w:bCs/>
                <w:color w:val="333333"/>
              </w:rPr>
            </w:pPr>
          </w:p>
        </w:tc>
        <w:tc>
          <w:tcPr>
            <w:tcW w:w="2268" w:type="dxa"/>
            <w:gridSpan w:val="2"/>
            <w:tcBorders>
              <w:top w:val="single" w:sz="4" w:space="0" w:color="000000"/>
              <w:left w:val="nil"/>
              <w:bottom w:val="single" w:sz="4" w:space="0" w:color="000000"/>
              <w:right w:val="single" w:sz="4" w:space="0" w:color="000000"/>
            </w:tcBorders>
            <w:shd w:val="clear" w:color="000000" w:fill="DDE7F1"/>
            <w:hideMark/>
          </w:tcPr>
          <w:p w14:paraId="3D45A46F" w14:textId="77777777" w:rsidR="00890A0F" w:rsidRPr="00C13F97" w:rsidRDefault="00890A0F" w:rsidP="00C13F97">
            <w:pPr>
              <w:spacing w:line="276" w:lineRule="auto"/>
              <w:jc w:val="center"/>
              <w:rPr>
                <w:rFonts w:eastAsia="Times New Roman"/>
                <w:b/>
                <w:bCs/>
                <w:color w:val="333333"/>
              </w:rPr>
            </w:pPr>
            <w:r w:rsidRPr="00C13F97">
              <w:rPr>
                <w:rFonts w:eastAsia="Times New Roman"/>
                <w:b/>
                <w:bCs/>
                <w:color w:val="333333"/>
              </w:rPr>
              <w:t>MF</w:t>
            </w:r>
          </w:p>
        </w:tc>
        <w:tc>
          <w:tcPr>
            <w:tcW w:w="2286" w:type="dxa"/>
            <w:gridSpan w:val="2"/>
            <w:tcBorders>
              <w:top w:val="single" w:sz="4" w:space="0" w:color="000000"/>
              <w:left w:val="nil"/>
              <w:bottom w:val="single" w:sz="4" w:space="0" w:color="000000"/>
              <w:right w:val="single" w:sz="4" w:space="0" w:color="000000"/>
            </w:tcBorders>
            <w:shd w:val="clear" w:color="000000" w:fill="DDE7F1"/>
            <w:hideMark/>
          </w:tcPr>
          <w:p w14:paraId="33C20DD7" w14:textId="77777777" w:rsidR="00890A0F" w:rsidRPr="00C13F97" w:rsidRDefault="00890A0F" w:rsidP="00C13F97">
            <w:pPr>
              <w:spacing w:line="276" w:lineRule="auto"/>
              <w:jc w:val="center"/>
              <w:rPr>
                <w:rFonts w:eastAsia="Times New Roman"/>
                <w:b/>
                <w:bCs/>
                <w:color w:val="333333"/>
              </w:rPr>
            </w:pPr>
            <w:r w:rsidRPr="00C13F97">
              <w:rPr>
                <w:rFonts w:eastAsia="Times New Roman"/>
                <w:b/>
                <w:bCs/>
                <w:color w:val="333333"/>
              </w:rPr>
              <w:t>M</w:t>
            </w:r>
          </w:p>
        </w:tc>
        <w:tc>
          <w:tcPr>
            <w:tcW w:w="2015" w:type="dxa"/>
            <w:gridSpan w:val="2"/>
            <w:tcBorders>
              <w:top w:val="single" w:sz="4" w:space="0" w:color="000000"/>
              <w:left w:val="nil"/>
              <w:bottom w:val="single" w:sz="4" w:space="0" w:color="000000"/>
              <w:right w:val="single" w:sz="4" w:space="0" w:color="000000"/>
            </w:tcBorders>
            <w:shd w:val="clear" w:color="000000" w:fill="DDE7F1"/>
            <w:hideMark/>
          </w:tcPr>
          <w:p w14:paraId="3699D0F1" w14:textId="77777777" w:rsidR="00890A0F" w:rsidRPr="00C13F97" w:rsidRDefault="00890A0F" w:rsidP="00C13F97">
            <w:pPr>
              <w:spacing w:line="276" w:lineRule="auto"/>
              <w:jc w:val="center"/>
              <w:rPr>
                <w:rFonts w:eastAsia="Times New Roman"/>
                <w:b/>
                <w:bCs/>
                <w:color w:val="333333"/>
              </w:rPr>
            </w:pPr>
            <w:r w:rsidRPr="00C13F97">
              <w:rPr>
                <w:rFonts w:eastAsia="Times New Roman"/>
                <w:b/>
                <w:bCs/>
                <w:color w:val="333333"/>
              </w:rPr>
              <w:t>F</w:t>
            </w:r>
          </w:p>
        </w:tc>
      </w:tr>
      <w:tr w:rsidR="00890A0F" w:rsidRPr="00C13F97" w14:paraId="2E0DA9CA" w14:textId="77777777" w:rsidTr="00C13F97">
        <w:trPr>
          <w:trHeight w:val="400"/>
          <w:jc w:val="center"/>
        </w:trPr>
        <w:tc>
          <w:tcPr>
            <w:tcW w:w="1271" w:type="dxa"/>
            <w:vMerge/>
            <w:tcBorders>
              <w:top w:val="single" w:sz="4" w:space="0" w:color="000000"/>
              <w:left w:val="single" w:sz="4" w:space="0" w:color="000000"/>
              <w:bottom w:val="single" w:sz="4" w:space="0" w:color="000000"/>
              <w:right w:val="single" w:sz="4" w:space="0" w:color="000000"/>
            </w:tcBorders>
            <w:vAlign w:val="center"/>
            <w:hideMark/>
          </w:tcPr>
          <w:p w14:paraId="59F8A622" w14:textId="77777777" w:rsidR="00890A0F" w:rsidRPr="00C13F97" w:rsidRDefault="00890A0F" w:rsidP="00C13F97">
            <w:pPr>
              <w:spacing w:line="276" w:lineRule="auto"/>
              <w:rPr>
                <w:rFonts w:eastAsia="Times New Roman"/>
                <w:b/>
                <w:bCs/>
                <w:color w:val="333333"/>
              </w:rPr>
            </w:pPr>
          </w:p>
        </w:tc>
        <w:tc>
          <w:tcPr>
            <w:tcW w:w="6569" w:type="dxa"/>
            <w:gridSpan w:val="6"/>
            <w:tcBorders>
              <w:top w:val="single" w:sz="4" w:space="0" w:color="000000"/>
              <w:left w:val="nil"/>
              <w:bottom w:val="single" w:sz="4" w:space="0" w:color="000000"/>
              <w:right w:val="single" w:sz="4" w:space="0" w:color="000000"/>
            </w:tcBorders>
            <w:shd w:val="clear" w:color="000000" w:fill="DDE7F1"/>
            <w:hideMark/>
          </w:tcPr>
          <w:p w14:paraId="330A528D" w14:textId="77777777" w:rsidR="00890A0F" w:rsidRPr="00C13F97" w:rsidRDefault="00890A0F" w:rsidP="00C13F97">
            <w:pPr>
              <w:spacing w:line="276" w:lineRule="auto"/>
              <w:jc w:val="center"/>
              <w:rPr>
                <w:rFonts w:eastAsia="Times New Roman"/>
                <w:b/>
                <w:bCs/>
                <w:color w:val="333333"/>
              </w:rPr>
            </w:pPr>
            <w:r w:rsidRPr="00C13F97">
              <w:rPr>
                <w:rFonts w:eastAsia="Times New Roman"/>
                <w:b/>
                <w:bCs/>
                <w:color w:val="333333"/>
              </w:rPr>
              <w:t>Public Administration</w:t>
            </w:r>
          </w:p>
        </w:tc>
      </w:tr>
      <w:tr w:rsidR="00890A0F" w:rsidRPr="00C13F97" w14:paraId="2C4C02F3" w14:textId="77777777" w:rsidTr="00C13F97">
        <w:trPr>
          <w:trHeight w:val="260"/>
          <w:jc w:val="center"/>
        </w:trPr>
        <w:tc>
          <w:tcPr>
            <w:tcW w:w="1271" w:type="dxa"/>
            <w:vMerge/>
            <w:tcBorders>
              <w:top w:val="single" w:sz="4" w:space="0" w:color="000000"/>
              <w:left w:val="single" w:sz="4" w:space="0" w:color="000000"/>
              <w:bottom w:val="single" w:sz="4" w:space="0" w:color="000000"/>
              <w:right w:val="single" w:sz="4" w:space="0" w:color="000000"/>
            </w:tcBorders>
            <w:vAlign w:val="center"/>
            <w:hideMark/>
          </w:tcPr>
          <w:p w14:paraId="5D37778F" w14:textId="77777777" w:rsidR="00890A0F" w:rsidRPr="00C13F97" w:rsidRDefault="00890A0F" w:rsidP="00C13F97">
            <w:pPr>
              <w:spacing w:line="276" w:lineRule="auto"/>
              <w:rPr>
                <w:rFonts w:eastAsia="Times New Roman"/>
                <w:b/>
                <w:bCs/>
                <w:color w:val="333333"/>
              </w:rPr>
            </w:pPr>
          </w:p>
        </w:tc>
        <w:tc>
          <w:tcPr>
            <w:tcW w:w="2268" w:type="dxa"/>
            <w:gridSpan w:val="2"/>
            <w:tcBorders>
              <w:top w:val="single" w:sz="4" w:space="0" w:color="000000"/>
              <w:left w:val="nil"/>
              <w:bottom w:val="single" w:sz="4" w:space="0" w:color="000000"/>
              <w:right w:val="single" w:sz="4" w:space="0" w:color="000000"/>
            </w:tcBorders>
            <w:shd w:val="clear" w:color="000000" w:fill="DDE7F1"/>
            <w:hideMark/>
          </w:tcPr>
          <w:p w14:paraId="33F2863C" w14:textId="77777777" w:rsidR="00890A0F" w:rsidRPr="00C13F97" w:rsidRDefault="00890A0F" w:rsidP="00C13F97">
            <w:pPr>
              <w:spacing w:line="276" w:lineRule="auto"/>
              <w:jc w:val="center"/>
              <w:rPr>
                <w:rFonts w:eastAsia="Times New Roman"/>
                <w:b/>
                <w:bCs/>
                <w:color w:val="333333"/>
              </w:rPr>
            </w:pPr>
            <w:r w:rsidRPr="00C13F97">
              <w:rPr>
                <w:rFonts w:eastAsia="Times New Roman"/>
                <w:b/>
                <w:bCs/>
                <w:color w:val="333333"/>
              </w:rPr>
              <w:t xml:space="preserve">N.º </w:t>
            </w:r>
          </w:p>
        </w:tc>
        <w:tc>
          <w:tcPr>
            <w:tcW w:w="2286" w:type="dxa"/>
            <w:gridSpan w:val="2"/>
            <w:tcBorders>
              <w:top w:val="single" w:sz="4" w:space="0" w:color="000000"/>
              <w:left w:val="nil"/>
              <w:bottom w:val="single" w:sz="4" w:space="0" w:color="000000"/>
              <w:right w:val="single" w:sz="4" w:space="0" w:color="000000"/>
            </w:tcBorders>
            <w:shd w:val="clear" w:color="000000" w:fill="DDE7F1"/>
            <w:hideMark/>
          </w:tcPr>
          <w:p w14:paraId="7A148B1A" w14:textId="77777777" w:rsidR="00890A0F" w:rsidRPr="00C13F97" w:rsidRDefault="00890A0F" w:rsidP="00C13F97">
            <w:pPr>
              <w:spacing w:line="276" w:lineRule="auto"/>
              <w:jc w:val="center"/>
              <w:rPr>
                <w:rFonts w:eastAsia="Times New Roman"/>
                <w:b/>
                <w:bCs/>
                <w:color w:val="333333"/>
              </w:rPr>
            </w:pPr>
            <w:r w:rsidRPr="00C13F97">
              <w:rPr>
                <w:rFonts w:eastAsia="Times New Roman"/>
                <w:b/>
                <w:bCs/>
                <w:color w:val="333333"/>
              </w:rPr>
              <w:t xml:space="preserve">N.º </w:t>
            </w:r>
          </w:p>
        </w:tc>
        <w:tc>
          <w:tcPr>
            <w:tcW w:w="2015" w:type="dxa"/>
            <w:gridSpan w:val="2"/>
            <w:tcBorders>
              <w:top w:val="single" w:sz="4" w:space="0" w:color="000000"/>
              <w:left w:val="nil"/>
              <w:bottom w:val="single" w:sz="4" w:space="0" w:color="000000"/>
              <w:right w:val="single" w:sz="4" w:space="0" w:color="000000"/>
            </w:tcBorders>
            <w:shd w:val="clear" w:color="000000" w:fill="DDE7F1"/>
            <w:hideMark/>
          </w:tcPr>
          <w:p w14:paraId="01296673" w14:textId="77777777" w:rsidR="00890A0F" w:rsidRPr="00C13F97" w:rsidRDefault="00890A0F" w:rsidP="00C13F97">
            <w:pPr>
              <w:spacing w:line="276" w:lineRule="auto"/>
              <w:jc w:val="center"/>
              <w:rPr>
                <w:rFonts w:eastAsia="Times New Roman"/>
                <w:b/>
                <w:bCs/>
                <w:color w:val="333333"/>
              </w:rPr>
            </w:pPr>
            <w:r w:rsidRPr="00C13F97">
              <w:rPr>
                <w:rFonts w:eastAsia="Times New Roman"/>
                <w:b/>
                <w:bCs/>
                <w:color w:val="333333"/>
              </w:rPr>
              <w:t xml:space="preserve">N.º </w:t>
            </w:r>
          </w:p>
        </w:tc>
      </w:tr>
      <w:tr w:rsidR="00890A0F" w:rsidRPr="00C13F97" w14:paraId="473BB702" w14:textId="77777777" w:rsidTr="00C13F97">
        <w:trPr>
          <w:trHeight w:val="260"/>
          <w:jc w:val="center"/>
        </w:trPr>
        <w:tc>
          <w:tcPr>
            <w:tcW w:w="1271" w:type="dxa"/>
            <w:tcBorders>
              <w:top w:val="nil"/>
              <w:left w:val="single" w:sz="4" w:space="0" w:color="000000"/>
              <w:bottom w:val="single" w:sz="4" w:space="0" w:color="000000"/>
              <w:right w:val="single" w:sz="4" w:space="0" w:color="000000"/>
            </w:tcBorders>
            <w:shd w:val="clear" w:color="000000" w:fill="DDE7F1"/>
            <w:noWrap/>
            <w:hideMark/>
          </w:tcPr>
          <w:p w14:paraId="7B19EE74" w14:textId="77777777" w:rsidR="00890A0F" w:rsidRPr="00C13F97" w:rsidRDefault="00890A0F" w:rsidP="00C13F97">
            <w:pPr>
              <w:spacing w:line="276" w:lineRule="auto"/>
              <w:rPr>
                <w:rFonts w:eastAsia="Times New Roman"/>
                <w:b/>
                <w:bCs/>
                <w:color w:val="333333"/>
              </w:rPr>
            </w:pPr>
            <w:r w:rsidRPr="00C13F97">
              <w:rPr>
                <w:rFonts w:eastAsia="Times New Roman"/>
                <w:b/>
                <w:bCs/>
                <w:color w:val="333333"/>
              </w:rPr>
              <w:t>2018</w:t>
            </w:r>
          </w:p>
        </w:tc>
        <w:tc>
          <w:tcPr>
            <w:tcW w:w="1985" w:type="dxa"/>
            <w:tcBorders>
              <w:top w:val="nil"/>
              <w:left w:val="nil"/>
              <w:bottom w:val="single" w:sz="4" w:space="0" w:color="000000"/>
              <w:right w:val="single" w:sz="4" w:space="0" w:color="000000"/>
            </w:tcBorders>
            <w:shd w:val="clear" w:color="000000" w:fill="DDE7F1"/>
            <w:noWrap/>
            <w:hideMark/>
          </w:tcPr>
          <w:p w14:paraId="2CDDDD1A" w14:textId="77777777" w:rsidR="00890A0F" w:rsidRPr="00C13F97" w:rsidRDefault="00890A0F" w:rsidP="00C13F97">
            <w:pPr>
              <w:spacing w:line="276" w:lineRule="auto"/>
              <w:jc w:val="right"/>
              <w:rPr>
                <w:rFonts w:eastAsia="Times New Roman"/>
                <w:color w:val="333333"/>
              </w:rPr>
            </w:pPr>
            <w:r w:rsidRPr="00C13F97">
              <w:rPr>
                <w:rFonts w:eastAsia="Times New Roman"/>
                <w:color w:val="333333"/>
              </w:rPr>
              <w:t>12099</w:t>
            </w:r>
          </w:p>
        </w:tc>
        <w:tc>
          <w:tcPr>
            <w:tcW w:w="283" w:type="dxa"/>
            <w:tcBorders>
              <w:top w:val="nil"/>
              <w:left w:val="nil"/>
              <w:bottom w:val="single" w:sz="4" w:space="0" w:color="000000"/>
              <w:right w:val="single" w:sz="4" w:space="0" w:color="000000"/>
            </w:tcBorders>
            <w:shd w:val="clear" w:color="000000" w:fill="DDE7F1"/>
            <w:noWrap/>
            <w:hideMark/>
          </w:tcPr>
          <w:p w14:paraId="5678018A" w14:textId="77777777" w:rsidR="00890A0F" w:rsidRPr="00C13F97" w:rsidRDefault="00890A0F" w:rsidP="00C13F97">
            <w:pPr>
              <w:spacing w:line="276" w:lineRule="auto"/>
              <w:rPr>
                <w:rFonts w:eastAsia="Times New Roman"/>
                <w:color w:val="333333"/>
              </w:rPr>
            </w:pPr>
            <w:r w:rsidRPr="00C13F97">
              <w:rPr>
                <w:rFonts w:eastAsia="Times New Roman"/>
                <w:color w:val="333333"/>
              </w:rPr>
              <w:t> </w:t>
            </w:r>
          </w:p>
        </w:tc>
        <w:tc>
          <w:tcPr>
            <w:tcW w:w="1843" w:type="dxa"/>
            <w:tcBorders>
              <w:top w:val="nil"/>
              <w:left w:val="nil"/>
              <w:bottom w:val="single" w:sz="4" w:space="0" w:color="000000"/>
              <w:right w:val="single" w:sz="4" w:space="0" w:color="000000"/>
            </w:tcBorders>
            <w:shd w:val="clear" w:color="000000" w:fill="DDE7F1"/>
            <w:noWrap/>
            <w:hideMark/>
          </w:tcPr>
          <w:p w14:paraId="54DFF5D4" w14:textId="77777777" w:rsidR="00890A0F" w:rsidRPr="00C13F97" w:rsidRDefault="00890A0F" w:rsidP="00C13F97">
            <w:pPr>
              <w:spacing w:line="276" w:lineRule="auto"/>
              <w:jc w:val="right"/>
              <w:rPr>
                <w:rFonts w:eastAsia="Times New Roman"/>
                <w:color w:val="333333"/>
              </w:rPr>
            </w:pPr>
            <w:r w:rsidRPr="00C13F97">
              <w:rPr>
                <w:rFonts w:eastAsia="Times New Roman"/>
                <w:color w:val="333333"/>
              </w:rPr>
              <w:t>5675</w:t>
            </w:r>
          </w:p>
        </w:tc>
        <w:tc>
          <w:tcPr>
            <w:tcW w:w="443" w:type="dxa"/>
            <w:tcBorders>
              <w:top w:val="nil"/>
              <w:left w:val="nil"/>
              <w:bottom w:val="single" w:sz="4" w:space="0" w:color="000000"/>
              <w:right w:val="single" w:sz="4" w:space="0" w:color="000000"/>
            </w:tcBorders>
            <w:shd w:val="clear" w:color="000000" w:fill="DDE7F1"/>
            <w:noWrap/>
            <w:hideMark/>
          </w:tcPr>
          <w:p w14:paraId="2EE6B908" w14:textId="77777777" w:rsidR="00890A0F" w:rsidRPr="00C13F97" w:rsidRDefault="00890A0F" w:rsidP="00C13F97">
            <w:pPr>
              <w:spacing w:line="276" w:lineRule="auto"/>
              <w:rPr>
                <w:rFonts w:eastAsia="Times New Roman"/>
                <w:color w:val="333333"/>
              </w:rPr>
            </w:pPr>
            <w:r w:rsidRPr="00C13F97">
              <w:rPr>
                <w:rFonts w:eastAsia="Times New Roman"/>
                <w:color w:val="333333"/>
              </w:rPr>
              <w:t> </w:t>
            </w:r>
          </w:p>
        </w:tc>
        <w:tc>
          <w:tcPr>
            <w:tcW w:w="1778" w:type="dxa"/>
            <w:tcBorders>
              <w:top w:val="nil"/>
              <w:left w:val="nil"/>
              <w:bottom w:val="single" w:sz="4" w:space="0" w:color="000000"/>
              <w:right w:val="single" w:sz="4" w:space="0" w:color="000000"/>
            </w:tcBorders>
            <w:shd w:val="clear" w:color="000000" w:fill="DDE7F1"/>
            <w:noWrap/>
            <w:hideMark/>
          </w:tcPr>
          <w:p w14:paraId="64553AC6" w14:textId="77777777" w:rsidR="00890A0F" w:rsidRPr="00C13F97" w:rsidRDefault="00890A0F" w:rsidP="00C13F97">
            <w:pPr>
              <w:spacing w:line="276" w:lineRule="auto"/>
              <w:jc w:val="right"/>
              <w:rPr>
                <w:rFonts w:eastAsia="Times New Roman"/>
                <w:color w:val="333333"/>
              </w:rPr>
            </w:pPr>
            <w:r w:rsidRPr="00C13F97">
              <w:rPr>
                <w:rFonts w:eastAsia="Times New Roman"/>
                <w:color w:val="333333"/>
              </w:rPr>
              <w:t>6424</w:t>
            </w:r>
          </w:p>
        </w:tc>
        <w:tc>
          <w:tcPr>
            <w:tcW w:w="237" w:type="dxa"/>
            <w:tcBorders>
              <w:top w:val="nil"/>
              <w:left w:val="nil"/>
              <w:bottom w:val="single" w:sz="4" w:space="0" w:color="000000"/>
              <w:right w:val="single" w:sz="4" w:space="0" w:color="000000"/>
            </w:tcBorders>
            <w:shd w:val="clear" w:color="000000" w:fill="DDE7F1"/>
            <w:noWrap/>
            <w:hideMark/>
          </w:tcPr>
          <w:p w14:paraId="34BCBA16" w14:textId="77777777" w:rsidR="00890A0F" w:rsidRPr="00C13F97" w:rsidRDefault="00890A0F" w:rsidP="00C13F97">
            <w:pPr>
              <w:spacing w:line="276" w:lineRule="auto"/>
              <w:rPr>
                <w:rFonts w:eastAsia="Times New Roman"/>
                <w:color w:val="333333"/>
              </w:rPr>
            </w:pPr>
            <w:r w:rsidRPr="00C13F97">
              <w:rPr>
                <w:rFonts w:eastAsia="Times New Roman"/>
                <w:color w:val="333333"/>
              </w:rPr>
              <w:t> </w:t>
            </w:r>
          </w:p>
        </w:tc>
      </w:tr>
      <w:tr w:rsidR="00890A0F" w:rsidRPr="00C13F97" w14:paraId="4C6510F9" w14:textId="77777777" w:rsidTr="00C13F97">
        <w:trPr>
          <w:trHeight w:val="260"/>
          <w:jc w:val="center"/>
        </w:trPr>
        <w:tc>
          <w:tcPr>
            <w:tcW w:w="1271" w:type="dxa"/>
            <w:tcBorders>
              <w:top w:val="nil"/>
              <w:left w:val="single" w:sz="4" w:space="0" w:color="000000"/>
              <w:bottom w:val="single" w:sz="4" w:space="0" w:color="000000"/>
              <w:right w:val="single" w:sz="4" w:space="0" w:color="000000"/>
            </w:tcBorders>
            <w:shd w:val="clear" w:color="000000" w:fill="F1F4F9"/>
            <w:noWrap/>
            <w:hideMark/>
          </w:tcPr>
          <w:p w14:paraId="58E89979" w14:textId="77777777" w:rsidR="00890A0F" w:rsidRPr="00C13F97" w:rsidRDefault="00890A0F" w:rsidP="00C13F97">
            <w:pPr>
              <w:spacing w:line="276" w:lineRule="auto"/>
              <w:rPr>
                <w:rFonts w:eastAsia="Times New Roman"/>
                <w:b/>
                <w:bCs/>
                <w:color w:val="333333"/>
              </w:rPr>
            </w:pPr>
            <w:r w:rsidRPr="00C13F97">
              <w:rPr>
                <w:rFonts w:eastAsia="Times New Roman"/>
                <w:b/>
                <w:bCs/>
                <w:color w:val="333333"/>
              </w:rPr>
              <w:t>2017</w:t>
            </w:r>
          </w:p>
        </w:tc>
        <w:tc>
          <w:tcPr>
            <w:tcW w:w="1985" w:type="dxa"/>
            <w:tcBorders>
              <w:top w:val="nil"/>
              <w:left w:val="nil"/>
              <w:bottom w:val="single" w:sz="4" w:space="0" w:color="000000"/>
              <w:right w:val="single" w:sz="4" w:space="0" w:color="000000"/>
            </w:tcBorders>
            <w:shd w:val="clear" w:color="000000" w:fill="F1F4F9"/>
            <w:noWrap/>
            <w:hideMark/>
          </w:tcPr>
          <w:p w14:paraId="6E549750" w14:textId="77777777" w:rsidR="00890A0F" w:rsidRPr="00C13F97" w:rsidRDefault="00890A0F" w:rsidP="00C13F97">
            <w:pPr>
              <w:spacing w:line="276" w:lineRule="auto"/>
              <w:jc w:val="right"/>
              <w:rPr>
                <w:rFonts w:eastAsia="Times New Roman"/>
                <w:color w:val="333333"/>
              </w:rPr>
            </w:pPr>
            <w:r w:rsidRPr="00C13F97">
              <w:rPr>
                <w:rFonts w:eastAsia="Times New Roman"/>
                <w:color w:val="333333"/>
              </w:rPr>
              <w:t>11517</w:t>
            </w:r>
          </w:p>
        </w:tc>
        <w:tc>
          <w:tcPr>
            <w:tcW w:w="283" w:type="dxa"/>
            <w:tcBorders>
              <w:top w:val="nil"/>
              <w:left w:val="nil"/>
              <w:bottom w:val="single" w:sz="4" w:space="0" w:color="000000"/>
              <w:right w:val="single" w:sz="4" w:space="0" w:color="000000"/>
            </w:tcBorders>
            <w:shd w:val="clear" w:color="000000" w:fill="F1F4F9"/>
            <w:noWrap/>
            <w:hideMark/>
          </w:tcPr>
          <w:p w14:paraId="3E3DC888" w14:textId="77777777" w:rsidR="00890A0F" w:rsidRPr="00C13F97" w:rsidRDefault="00890A0F" w:rsidP="00C13F97">
            <w:pPr>
              <w:spacing w:line="276" w:lineRule="auto"/>
              <w:rPr>
                <w:rFonts w:eastAsia="Times New Roman"/>
                <w:color w:val="333333"/>
              </w:rPr>
            </w:pPr>
            <w:r w:rsidRPr="00C13F97">
              <w:rPr>
                <w:rFonts w:eastAsia="Times New Roman"/>
                <w:color w:val="333333"/>
              </w:rPr>
              <w:t> </w:t>
            </w:r>
          </w:p>
        </w:tc>
        <w:tc>
          <w:tcPr>
            <w:tcW w:w="1843" w:type="dxa"/>
            <w:tcBorders>
              <w:top w:val="nil"/>
              <w:left w:val="nil"/>
              <w:bottom w:val="single" w:sz="4" w:space="0" w:color="000000"/>
              <w:right w:val="single" w:sz="4" w:space="0" w:color="000000"/>
            </w:tcBorders>
            <w:shd w:val="clear" w:color="000000" w:fill="F1F4F9"/>
            <w:noWrap/>
            <w:hideMark/>
          </w:tcPr>
          <w:p w14:paraId="6342D59B" w14:textId="77777777" w:rsidR="00890A0F" w:rsidRPr="00C13F97" w:rsidRDefault="00890A0F" w:rsidP="00C13F97">
            <w:pPr>
              <w:spacing w:line="276" w:lineRule="auto"/>
              <w:jc w:val="right"/>
              <w:rPr>
                <w:rFonts w:eastAsia="Times New Roman"/>
                <w:color w:val="333333"/>
              </w:rPr>
            </w:pPr>
            <w:r w:rsidRPr="00C13F97">
              <w:rPr>
                <w:rFonts w:eastAsia="Times New Roman"/>
                <w:color w:val="333333"/>
              </w:rPr>
              <w:t>5489</w:t>
            </w:r>
          </w:p>
        </w:tc>
        <w:tc>
          <w:tcPr>
            <w:tcW w:w="443" w:type="dxa"/>
            <w:tcBorders>
              <w:top w:val="nil"/>
              <w:left w:val="nil"/>
              <w:bottom w:val="single" w:sz="4" w:space="0" w:color="000000"/>
              <w:right w:val="single" w:sz="4" w:space="0" w:color="000000"/>
            </w:tcBorders>
            <w:shd w:val="clear" w:color="000000" w:fill="F1F4F9"/>
            <w:noWrap/>
            <w:hideMark/>
          </w:tcPr>
          <w:p w14:paraId="16099119" w14:textId="77777777" w:rsidR="00890A0F" w:rsidRPr="00C13F97" w:rsidRDefault="00890A0F" w:rsidP="00C13F97">
            <w:pPr>
              <w:spacing w:line="276" w:lineRule="auto"/>
              <w:rPr>
                <w:rFonts w:eastAsia="Times New Roman"/>
                <w:color w:val="333333"/>
              </w:rPr>
            </w:pPr>
            <w:r w:rsidRPr="00C13F97">
              <w:rPr>
                <w:rFonts w:eastAsia="Times New Roman"/>
                <w:color w:val="333333"/>
              </w:rPr>
              <w:t> </w:t>
            </w:r>
          </w:p>
        </w:tc>
        <w:tc>
          <w:tcPr>
            <w:tcW w:w="1778" w:type="dxa"/>
            <w:tcBorders>
              <w:top w:val="nil"/>
              <w:left w:val="nil"/>
              <w:bottom w:val="single" w:sz="4" w:space="0" w:color="000000"/>
              <w:right w:val="single" w:sz="4" w:space="0" w:color="000000"/>
            </w:tcBorders>
            <w:shd w:val="clear" w:color="000000" w:fill="F1F4F9"/>
            <w:noWrap/>
            <w:hideMark/>
          </w:tcPr>
          <w:p w14:paraId="0810343E" w14:textId="77777777" w:rsidR="00890A0F" w:rsidRPr="00C13F97" w:rsidRDefault="00890A0F" w:rsidP="00C13F97">
            <w:pPr>
              <w:spacing w:line="276" w:lineRule="auto"/>
              <w:jc w:val="right"/>
              <w:rPr>
                <w:rFonts w:eastAsia="Times New Roman"/>
                <w:color w:val="333333"/>
              </w:rPr>
            </w:pPr>
            <w:r w:rsidRPr="00C13F97">
              <w:rPr>
                <w:rFonts w:eastAsia="Times New Roman"/>
                <w:color w:val="333333"/>
              </w:rPr>
              <w:t>6028</w:t>
            </w:r>
          </w:p>
        </w:tc>
        <w:tc>
          <w:tcPr>
            <w:tcW w:w="237" w:type="dxa"/>
            <w:tcBorders>
              <w:top w:val="nil"/>
              <w:left w:val="nil"/>
              <w:bottom w:val="single" w:sz="4" w:space="0" w:color="000000"/>
              <w:right w:val="single" w:sz="4" w:space="0" w:color="000000"/>
            </w:tcBorders>
            <w:shd w:val="clear" w:color="000000" w:fill="F1F4F9"/>
            <w:noWrap/>
            <w:hideMark/>
          </w:tcPr>
          <w:p w14:paraId="70B0DEED" w14:textId="77777777" w:rsidR="00890A0F" w:rsidRPr="00C13F97" w:rsidRDefault="00890A0F" w:rsidP="00C13F97">
            <w:pPr>
              <w:spacing w:line="276" w:lineRule="auto"/>
              <w:rPr>
                <w:rFonts w:eastAsia="Times New Roman"/>
                <w:color w:val="333333"/>
              </w:rPr>
            </w:pPr>
            <w:r w:rsidRPr="00C13F97">
              <w:rPr>
                <w:rFonts w:eastAsia="Times New Roman"/>
                <w:color w:val="333333"/>
              </w:rPr>
              <w:t> </w:t>
            </w:r>
          </w:p>
        </w:tc>
      </w:tr>
      <w:tr w:rsidR="00890A0F" w:rsidRPr="00C13F97" w14:paraId="0429737B" w14:textId="77777777" w:rsidTr="00C13F97">
        <w:trPr>
          <w:trHeight w:val="260"/>
          <w:jc w:val="center"/>
        </w:trPr>
        <w:tc>
          <w:tcPr>
            <w:tcW w:w="1271" w:type="dxa"/>
            <w:tcBorders>
              <w:top w:val="nil"/>
              <w:left w:val="single" w:sz="4" w:space="0" w:color="000000"/>
              <w:bottom w:val="single" w:sz="4" w:space="0" w:color="000000"/>
              <w:right w:val="single" w:sz="4" w:space="0" w:color="000000"/>
            </w:tcBorders>
            <w:shd w:val="clear" w:color="000000" w:fill="DDE7F1"/>
            <w:noWrap/>
            <w:hideMark/>
          </w:tcPr>
          <w:p w14:paraId="5C49096E" w14:textId="77777777" w:rsidR="00890A0F" w:rsidRPr="00C13F97" w:rsidRDefault="00890A0F" w:rsidP="00C13F97">
            <w:pPr>
              <w:spacing w:line="276" w:lineRule="auto"/>
              <w:rPr>
                <w:rFonts w:eastAsia="Times New Roman"/>
                <w:b/>
                <w:bCs/>
                <w:color w:val="333333"/>
              </w:rPr>
            </w:pPr>
            <w:r w:rsidRPr="00C13F97">
              <w:rPr>
                <w:rFonts w:eastAsia="Times New Roman"/>
                <w:b/>
                <w:bCs/>
                <w:color w:val="333333"/>
              </w:rPr>
              <w:t>2016</w:t>
            </w:r>
          </w:p>
        </w:tc>
        <w:tc>
          <w:tcPr>
            <w:tcW w:w="1985" w:type="dxa"/>
            <w:tcBorders>
              <w:top w:val="nil"/>
              <w:left w:val="nil"/>
              <w:bottom w:val="single" w:sz="4" w:space="0" w:color="000000"/>
              <w:right w:val="single" w:sz="4" w:space="0" w:color="000000"/>
            </w:tcBorders>
            <w:shd w:val="clear" w:color="000000" w:fill="DDE7F1"/>
            <w:noWrap/>
            <w:hideMark/>
          </w:tcPr>
          <w:p w14:paraId="78FBAD27" w14:textId="77777777" w:rsidR="00890A0F" w:rsidRPr="00C13F97" w:rsidRDefault="00890A0F" w:rsidP="00C13F97">
            <w:pPr>
              <w:spacing w:line="276" w:lineRule="auto"/>
              <w:jc w:val="right"/>
              <w:rPr>
                <w:rFonts w:eastAsia="Times New Roman"/>
                <w:color w:val="333333"/>
              </w:rPr>
            </w:pPr>
            <w:r w:rsidRPr="00C13F97">
              <w:rPr>
                <w:rFonts w:eastAsia="Times New Roman"/>
                <w:color w:val="333333"/>
              </w:rPr>
              <w:t>11300</w:t>
            </w:r>
          </w:p>
        </w:tc>
        <w:tc>
          <w:tcPr>
            <w:tcW w:w="283" w:type="dxa"/>
            <w:tcBorders>
              <w:top w:val="nil"/>
              <w:left w:val="nil"/>
              <w:bottom w:val="single" w:sz="4" w:space="0" w:color="000000"/>
              <w:right w:val="single" w:sz="4" w:space="0" w:color="000000"/>
            </w:tcBorders>
            <w:shd w:val="clear" w:color="000000" w:fill="DDE7F1"/>
            <w:noWrap/>
            <w:hideMark/>
          </w:tcPr>
          <w:p w14:paraId="6A2EBC75" w14:textId="77777777" w:rsidR="00890A0F" w:rsidRPr="00C13F97" w:rsidRDefault="00890A0F" w:rsidP="00C13F97">
            <w:pPr>
              <w:spacing w:line="276" w:lineRule="auto"/>
              <w:rPr>
                <w:rFonts w:eastAsia="Times New Roman"/>
                <w:color w:val="333333"/>
              </w:rPr>
            </w:pPr>
            <w:r w:rsidRPr="00C13F97">
              <w:rPr>
                <w:rFonts w:eastAsia="Times New Roman"/>
                <w:color w:val="333333"/>
              </w:rPr>
              <w:t> </w:t>
            </w:r>
          </w:p>
        </w:tc>
        <w:tc>
          <w:tcPr>
            <w:tcW w:w="1843" w:type="dxa"/>
            <w:tcBorders>
              <w:top w:val="nil"/>
              <w:left w:val="nil"/>
              <w:bottom w:val="single" w:sz="4" w:space="0" w:color="000000"/>
              <w:right w:val="single" w:sz="4" w:space="0" w:color="000000"/>
            </w:tcBorders>
            <w:shd w:val="clear" w:color="000000" w:fill="DDE7F1"/>
            <w:noWrap/>
            <w:hideMark/>
          </w:tcPr>
          <w:p w14:paraId="1E00C81F" w14:textId="77777777" w:rsidR="00890A0F" w:rsidRPr="00C13F97" w:rsidRDefault="00890A0F" w:rsidP="00C13F97">
            <w:pPr>
              <w:spacing w:line="276" w:lineRule="auto"/>
              <w:jc w:val="right"/>
              <w:rPr>
                <w:rFonts w:eastAsia="Times New Roman"/>
                <w:color w:val="333333"/>
              </w:rPr>
            </w:pPr>
            <w:r w:rsidRPr="00C13F97">
              <w:rPr>
                <w:rFonts w:eastAsia="Times New Roman"/>
                <w:color w:val="333333"/>
              </w:rPr>
              <w:t>5493</w:t>
            </w:r>
          </w:p>
        </w:tc>
        <w:tc>
          <w:tcPr>
            <w:tcW w:w="443" w:type="dxa"/>
            <w:tcBorders>
              <w:top w:val="nil"/>
              <w:left w:val="nil"/>
              <w:bottom w:val="single" w:sz="4" w:space="0" w:color="000000"/>
              <w:right w:val="single" w:sz="4" w:space="0" w:color="000000"/>
            </w:tcBorders>
            <w:shd w:val="clear" w:color="000000" w:fill="DDE7F1"/>
            <w:noWrap/>
            <w:hideMark/>
          </w:tcPr>
          <w:p w14:paraId="1F0A0B28" w14:textId="77777777" w:rsidR="00890A0F" w:rsidRPr="00C13F97" w:rsidRDefault="00890A0F" w:rsidP="00C13F97">
            <w:pPr>
              <w:spacing w:line="276" w:lineRule="auto"/>
              <w:rPr>
                <w:rFonts w:eastAsia="Times New Roman"/>
                <w:color w:val="333333"/>
              </w:rPr>
            </w:pPr>
            <w:r w:rsidRPr="00C13F97">
              <w:rPr>
                <w:rFonts w:eastAsia="Times New Roman"/>
                <w:color w:val="333333"/>
              </w:rPr>
              <w:t> </w:t>
            </w:r>
          </w:p>
        </w:tc>
        <w:tc>
          <w:tcPr>
            <w:tcW w:w="1778" w:type="dxa"/>
            <w:tcBorders>
              <w:top w:val="nil"/>
              <w:left w:val="nil"/>
              <w:bottom w:val="single" w:sz="4" w:space="0" w:color="000000"/>
              <w:right w:val="single" w:sz="4" w:space="0" w:color="000000"/>
            </w:tcBorders>
            <w:shd w:val="clear" w:color="000000" w:fill="DDE7F1"/>
            <w:noWrap/>
            <w:hideMark/>
          </w:tcPr>
          <w:p w14:paraId="5F5AB25B" w14:textId="77777777" w:rsidR="00890A0F" w:rsidRPr="00C13F97" w:rsidRDefault="00890A0F" w:rsidP="00C13F97">
            <w:pPr>
              <w:spacing w:line="276" w:lineRule="auto"/>
              <w:jc w:val="right"/>
              <w:rPr>
                <w:rFonts w:eastAsia="Times New Roman"/>
                <w:color w:val="333333"/>
              </w:rPr>
            </w:pPr>
            <w:r w:rsidRPr="00C13F97">
              <w:rPr>
                <w:rFonts w:eastAsia="Times New Roman"/>
                <w:color w:val="333333"/>
              </w:rPr>
              <w:t>5807</w:t>
            </w:r>
          </w:p>
        </w:tc>
        <w:tc>
          <w:tcPr>
            <w:tcW w:w="237" w:type="dxa"/>
            <w:tcBorders>
              <w:top w:val="nil"/>
              <w:left w:val="nil"/>
              <w:bottom w:val="single" w:sz="4" w:space="0" w:color="000000"/>
              <w:right w:val="single" w:sz="4" w:space="0" w:color="000000"/>
            </w:tcBorders>
            <w:shd w:val="clear" w:color="000000" w:fill="DDE7F1"/>
            <w:noWrap/>
            <w:hideMark/>
          </w:tcPr>
          <w:p w14:paraId="35792912" w14:textId="77777777" w:rsidR="00890A0F" w:rsidRPr="00C13F97" w:rsidRDefault="00890A0F" w:rsidP="00C13F97">
            <w:pPr>
              <w:spacing w:line="276" w:lineRule="auto"/>
              <w:rPr>
                <w:rFonts w:eastAsia="Times New Roman"/>
                <w:color w:val="333333"/>
              </w:rPr>
            </w:pPr>
            <w:r w:rsidRPr="00C13F97">
              <w:rPr>
                <w:rFonts w:eastAsia="Times New Roman"/>
                <w:color w:val="333333"/>
              </w:rPr>
              <w:t> </w:t>
            </w:r>
          </w:p>
        </w:tc>
      </w:tr>
      <w:tr w:rsidR="00890A0F" w:rsidRPr="00C13F97" w14:paraId="57A70CC4" w14:textId="77777777" w:rsidTr="00C13F97">
        <w:trPr>
          <w:trHeight w:val="260"/>
          <w:jc w:val="center"/>
        </w:trPr>
        <w:tc>
          <w:tcPr>
            <w:tcW w:w="1271" w:type="dxa"/>
            <w:tcBorders>
              <w:top w:val="nil"/>
              <w:left w:val="single" w:sz="4" w:space="0" w:color="000000"/>
              <w:bottom w:val="single" w:sz="4" w:space="0" w:color="000000"/>
              <w:right w:val="single" w:sz="4" w:space="0" w:color="000000"/>
            </w:tcBorders>
            <w:shd w:val="clear" w:color="000000" w:fill="F1F4F9"/>
            <w:noWrap/>
            <w:hideMark/>
          </w:tcPr>
          <w:p w14:paraId="453FE44A" w14:textId="77777777" w:rsidR="00890A0F" w:rsidRPr="00C13F97" w:rsidRDefault="00890A0F" w:rsidP="00C13F97">
            <w:pPr>
              <w:spacing w:line="276" w:lineRule="auto"/>
              <w:rPr>
                <w:rFonts w:eastAsia="Times New Roman"/>
                <w:b/>
                <w:bCs/>
                <w:color w:val="333333"/>
              </w:rPr>
            </w:pPr>
            <w:r w:rsidRPr="00C13F97">
              <w:rPr>
                <w:rFonts w:eastAsia="Times New Roman"/>
                <w:b/>
                <w:bCs/>
                <w:color w:val="333333"/>
              </w:rPr>
              <w:t>2015</w:t>
            </w:r>
          </w:p>
        </w:tc>
        <w:tc>
          <w:tcPr>
            <w:tcW w:w="1985" w:type="dxa"/>
            <w:tcBorders>
              <w:top w:val="nil"/>
              <w:left w:val="nil"/>
              <w:bottom w:val="single" w:sz="4" w:space="0" w:color="000000"/>
              <w:right w:val="single" w:sz="4" w:space="0" w:color="000000"/>
            </w:tcBorders>
            <w:shd w:val="clear" w:color="000000" w:fill="F1F4F9"/>
            <w:noWrap/>
            <w:hideMark/>
          </w:tcPr>
          <w:p w14:paraId="3F25C3F9" w14:textId="77777777" w:rsidR="00890A0F" w:rsidRPr="00C13F97" w:rsidRDefault="00890A0F" w:rsidP="00C13F97">
            <w:pPr>
              <w:spacing w:line="276" w:lineRule="auto"/>
              <w:jc w:val="right"/>
              <w:rPr>
                <w:rFonts w:eastAsia="Times New Roman"/>
                <w:color w:val="333333"/>
              </w:rPr>
            </w:pPr>
            <w:r w:rsidRPr="00C13F97">
              <w:rPr>
                <w:rFonts w:eastAsia="Times New Roman"/>
                <w:color w:val="333333"/>
              </w:rPr>
              <w:t>11002</w:t>
            </w:r>
          </w:p>
        </w:tc>
        <w:tc>
          <w:tcPr>
            <w:tcW w:w="283" w:type="dxa"/>
            <w:tcBorders>
              <w:top w:val="nil"/>
              <w:left w:val="nil"/>
              <w:bottom w:val="single" w:sz="4" w:space="0" w:color="000000"/>
              <w:right w:val="single" w:sz="4" w:space="0" w:color="000000"/>
            </w:tcBorders>
            <w:shd w:val="clear" w:color="000000" w:fill="F1F4F9"/>
            <w:noWrap/>
            <w:hideMark/>
          </w:tcPr>
          <w:p w14:paraId="26DC002D" w14:textId="77777777" w:rsidR="00890A0F" w:rsidRPr="00C13F97" w:rsidRDefault="00890A0F" w:rsidP="00C13F97">
            <w:pPr>
              <w:spacing w:line="276" w:lineRule="auto"/>
              <w:rPr>
                <w:rFonts w:eastAsia="Times New Roman"/>
                <w:color w:val="333333"/>
              </w:rPr>
            </w:pPr>
            <w:r w:rsidRPr="00C13F97">
              <w:rPr>
                <w:rFonts w:eastAsia="Times New Roman"/>
                <w:color w:val="333333"/>
              </w:rPr>
              <w:t> </w:t>
            </w:r>
          </w:p>
        </w:tc>
        <w:tc>
          <w:tcPr>
            <w:tcW w:w="1843" w:type="dxa"/>
            <w:tcBorders>
              <w:top w:val="nil"/>
              <w:left w:val="nil"/>
              <w:bottom w:val="single" w:sz="4" w:space="0" w:color="000000"/>
              <w:right w:val="single" w:sz="4" w:space="0" w:color="000000"/>
            </w:tcBorders>
            <w:shd w:val="clear" w:color="000000" w:fill="F1F4F9"/>
            <w:noWrap/>
            <w:hideMark/>
          </w:tcPr>
          <w:p w14:paraId="60FF7438" w14:textId="77777777" w:rsidR="00890A0F" w:rsidRPr="00C13F97" w:rsidRDefault="00890A0F" w:rsidP="00C13F97">
            <w:pPr>
              <w:spacing w:line="276" w:lineRule="auto"/>
              <w:jc w:val="right"/>
              <w:rPr>
                <w:rFonts w:eastAsia="Times New Roman"/>
                <w:color w:val="333333"/>
              </w:rPr>
            </w:pPr>
            <w:r w:rsidRPr="00C13F97">
              <w:rPr>
                <w:rFonts w:eastAsia="Times New Roman"/>
                <w:color w:val="333333"/>
              </w:rPr>
              <w:t>5423</w:t>
            </w:r>
          </w:p>
        </w:tc>
        <w:tc>
          <w:tcPr>
            <w:tcW w:w="443" w:type="dxa"/>
            <w:tcBorders>
              <w:top w:val="nil"/>
              <w:left w:val="nil"/>
              <w:bottom w:val="single" w:sz="4" w:space="0" w:color="000000"/>
              <w:right w:val="single" w:sz="4" w:space="0" w:color="000000"/>
            </w:tcBorders>
            <w:shd w:val="clear" w:color="000000" w:fill="F1F4F9"/>
            <w:noWrap/>
            <w:hideMark/>
          </w:tcPr>
          <w:p w14:paraId="431A7930" w14:textId="77777777" w:rsidR="00890A0F" w:rsidRPr="00C13F97" w:rsidRDefault="00890A0F" w:rsidP="00C13F97">
            <w:pPr>
              <w:spacing w:line="276" w:lineRule="auto"/>
              <w:rPr>
                <w:rFonts w:eastAsia="Times New Roman"/>
                <w:color w:val="333333"/>
              </w:rPr>
            </w:pPr>
            <w:r w:rsidRPr="00C13F97">
              <w:rPr>
                <w:rFonts w:eastAsia="Times New Roman"/>
                <w:color w:val="333333"/>
              </w:rPr>
              <w:t> </w:t>
            </w:r>
          </w:p>
        </w:tc>
        <w:tc>
          <w:tcPr>
            <w:tcW w:w="1778" w:type="dxa"/>
            <w:tcBorders>
              <w:top w:val="nil"/>
              <w:left w:val="nil"/>
              <w:bottom w:val="single" w:sz="4" w:space="0" w:color="000000"/>
              <w:right w:val="single" w:sz="4" w:space="0" w:color="000000"/>
            </w:tcBorders>
            <w:shd w:val="clear" w:color="000000" w:fill="F1F4F9"/>
            <w:noWrap/>
            <w:hideMark/>
          </w:tcPr>
          <w:p w14:paraId="69A7EF0A" w14:textId="77777777" w:rsidR="00890A0F" w:rsidRPr="00C13F97" w:rsidRDefault="00890A0F" w:rsidP="00C13F97">
            <w:pPr>
              <w:spacing w:line="276" w:lineRule="auto"/>
              <w:jc w:val="right"/>
              <w:rPr>
                <w:rFonts w:eastAsia="Times New Roman"/>
                <w:color w:val="333333"/>
              </w:rPr>
            </w:pPr>
            <w:r w:rsidRPr="00C13F97">
              <w:rPr>
                <w:rFonts w:eastAsia="Times New Roman"/>
                <w:color w:val="333333"/>
              </w:rPr>
              <w:t>5579</w:t>
            </w:r>
          </w:p>
        </w:tc>
        <w:tc>
          <w:tcPr>
            <w:tcW w:w="237" w:type="dxa"/>
            <w:tcBorders>
              <w:top w:val="nil"/>
              <w:left w:val="nil"/>
              <w:bottom w:val="single" w:sz="4" w:space="0" w:color="000000"/>
              <w:right w:val="single" w:sz="4" w:space="0" w:color="000000"/>
            </w:tcBorders>
            <w:shd w:val="clear" w:color="000000" w:fill="F1F4F9"/>
            <w:noWrap/>
            <w:hideMark/>
          </w:tcPr>
          <w:p w14:paraId="6A8A5335" w14:textId="77777777" w:rsidR="00890A0F" w:rsidRPr="00C13F97" w:rsidRDefault="00890A0F" w:rsidP="00C13F97">
            <w:pPr>
              <w:spacing w:line="276" w:lineRule="auto"/>
              <w:rPr>
                <w:rFonts w:eastAsia="Times New Roman"/>
                <w:color w:val="333333"/>
              </w:rPr>
            </w:pPr>
            <w:r w:rsidRPr="00C13F97">
              <w:rPr>
                <w:rFonts w:eastAsia="Times New Roman"/>
                <w:color w:val="333333"/>
              </w:rPr>
              <w:t> </w:t>
            </w:r>
          </w:p>
        </w:tc>
      </w:tr>
      <w:tr w:rsidR="00890A0F" w:rsidRPr="00C13F97" w14:paraId="5DD7B57D" w14:textId="77777777" w:rsidTr="00C13F97">
        <w:trPr>
          <w:trHeight w:val="260"/>
          <w:jc w:val="center"/>
        </w:trPr>
        <w:tc>
          <w:tcPr>
            <w:tcW w:w="1271" w:type="dxa"/>
            <w:tcBorders>
              <w:top w:val="nil"/>
              <w:left w:val="single" w:sz="4" w:space="0" w:color="000000"/>
              <w:bottom w:val="single" w:sz="4" w:space="0" w:color="000000"/>
              <w:right w:val="single" w:sz="4" w:space="0" w:color="000000"/>
            </w:tcBorders>
            <w:shd w:val="clear" w:color="000000" w:fill="DDE7F1"/>
            <w:noWrap/>
            <w:hideMark/>
          </w:tcPr>
          <w:p w14:paraId="3EA1A65A" w14:textId="77777777" w:rsidR="00890A0F" w:rsidRPr="00C13F97" w:rsidRDefault="00890A0F" w:rsidP="00C13F97">
            <w:pPr>
              <w:spacing w:line="276" w:lineRule="auto"/>
              <w:rPr>
                <w:rFonts w:eastAsia="Times New Roman"/>
                <w:b/>
                <w:bCs/>
                <w:color w:val="333333"/>
              </w:rPr>
            </w:pPr>
            <w:r w:rsidRPr="00C13F97">
              <w:rPr>
                <w:rFonts w:eastAsia="Times New Roman"/>
                <w:b/>
                <w:bCs/>
                <w:color w:val="333333"/>
              </w:rPr>
              <w:t>2014</w:t>
            </w:r>
          </w:p>
        </w:tc>
        <w:tc>
          <w:tcPr>
            <w:tcW w:w="1985" w:type="dxa"/>
            <w:tcBorders>
              <w:top w:val="nil"/>
              <w:left w:val="nil"/>
              <w:bottom w:val="single" w:sz="4" w:space="0" w:color="000000"/>
              <w:right w:val="single" w:sz="4" w:space="0" w:color="000000"/>
            </w:tcBorders>
            <w:shd w:val="clear" w:color="000000" w:fill="DDE7F1"/>
            <w:noWrap/>
            <w:hideMark/>
          </w:tcPr>
          <w:p w14:paraId="5A779ACB" w14:textId="77777777" w:rsidR="00890A0F" w:rsidRPr="00C13F97" w:rsidRDefault="00890A0F" w:rsidP="00C13F97">
            <w:pPr>
              <w:spacing w:line="276" w:lineRule="auto"/>
              <w:jc w:val="right"/>
              <w:rPr>
                <w:rFonts w:eastAsia="Times New Roman"/>
                <w:color w:val="333333"/>
              </w:rPr>
            </w:pPr>
            <w:r w:rsidRPr="00C13F97">
              <w:rPr>
                <w:rFonts w:eastAsia="Times New Roman"/>
                <w:color w:val="333333"/>
              </w:rPr>
              <w:t>10983</w:t>
            </w:r>
          </w:p>
        </w:tc>
        <w:tc>
          <w:tcPr>
            <w:tcW w:w="283" w:type="dxa"/>
            <w:tcBorders>
              <w:top w:val="nil"/>
              <w:left w:val="nil"/>
              <w:bottom w:val="single" w:sz="4" w:space="0" w:color="000000"/>
              <w:right w:val="single" w:sz="4" w:space="0" w:color="000000"/>
            </w:tcBorders>
            <w:shd w:val="clear" w:color="000000" w:fill="DDE7F1"/>
            <w:noWrap/>
            <w:hideMark/>
          </w:tcPr>
          <w:p w14:paraId="397A3E41" w14:textId="77777777" w:rsidR="00890A0F" w:rsidRPr="00C13F97" w:rsidRDefault="00890A0F" w:rsidP="00C13F97">
            <w:pPr>
              <w:spacing w:line="276" w:lineRule="auto"/>
              <w:rPr>
                <w:rFonts w:eastAsia="Times New Roman"/>
                <w:color w:val="333333"/>
              </w:rPr>
            </w:pPr>
            <w:r w:rsidRPr="00C13F97">
              <w:rPr>
                <w:rFonts w:eastAsia="Times New Roman"/>
                <w:color w:val="333333"/>
              </w:rPr>
              <w:t> </w:t>
            </w:r>
          </w:p>
        </w:tc>
        <w:tc>
          <w:tcPr>
            <w:tcW w:w="1843" w:type="dxa"/>
            <w:tcBorders>
              <w:top w:val="nil"/>
              <w:left w:val="nil"/>
              <w:bottom w:val="single" w:sz="4" w:space="0" w:color="000000"/>
              <w:right w:val="single" w:sz="4" w:space="0" w:color="000000"/>
            </w:tcBorders>
            <w:shd w:val="clear" w:color="000000" w:fill="DDE7F1"/>
            <w:noWrap/>
            <w:hideMark/>
          </w:tcPr>
          <w:p w14:paraId="21B31BA8" w14:textId="77777777" w:rsidR="00890A0F" w:rsidRPr="00C13F97" w:rsidRDefault="00890A0F" w:rsidP="00C13F97">
            <w:pPr>
              <w:spacing w:line="276" w:lineRule="auto"/>
              <w:jc w:val="right"/>
              <w:rPr>
                <w:rFonts w:eastAsia="Times New Roman"/>
                <w:color w:val="333333"/>
              </w:rPr>
            </w:pPr>
            <w:r w:rsidRPr="00C13F97">
              <w:rPr>
                <w:rFonts w:eastAsia="Times New Roman"/>
                <w:color w:val="333333"/>
              </w:rPr>
              <w:t>5425</w:t>
            </w:r>
          </w:p>
        </w:tc>
        <w:tc>
          <w:tcPr>
            <w:tcW w:w="443" w:type="dxa"/>
            <w:tcBorders>
              <w:top w:val="nil"/>
              <w:left w:val="nil"/>
              <w:bottom w:val="single" w:sz="4" w:space="0" w:color="000000"/>
              <w:right w:val="single" w:sz="4" w:space="0" w:color="000000"/>
            </w:tcBorders>
            <w:shd w:val="clear" w:color="000000" w:fill="DDE7F1"/>
            <w:noWrap/>
            <w:hideMark/>
          </w:tcPr>
          <w:p w14:paraId="6F38BFEA" w14:textId="77777777" w:rsidR="00890A0F" w:rsidRPr="00C13F97" w:rsidRDefault="00890A0F" w:rsidP="00C13F97">
            <w:pPr>
              <w:spacing w:line="276" w:lineRule="auto"/>
              <w:rPr>
                <w:rFonts w:eastAsia="Times New Roman"/>
                <w:color w:val="333333"/>
              </w:rPr>
            </w:pPr>
            <w:r w:rsidRPr="00C13F97">
              <w:rPr>
                <w:rFonts w:eastAsia="Times New Roman"/>
                <w:color w:val="333333"/>
              </w:rPr>
              <w:t> </w:t>
            </w:r>
          </w:p>
        </w:tc>
        <w:tc>
          <w:tcPr>
            <w:tcW w:w="1778" w:type="dxa"/>
            <w:tcBorders>
              <w:top w:val="nil"/>
              <w:left w:val="nil"/>
              <w:bottom w:val="single" w:sz="4" w:space="0" w:color="000000"/>
              <w:right w:val="single" w:sz="4" w:space="0" w:color="000000"/>
            </w:tcBorders>
            <w:shd w:val="clear" w:color="000000" w:fill="DDE7F1"/>
            <w:noWrap/>
            <w:hideMark/>
          </w:tcPr>
          <w:p w14:paraId="6F276393" w14:textId="77777777" w:rsidR="00890A0F" w:rsidRPr="00C13F97" w:rsidRDefault="00890A0F" w:rsidP="00C13F97">
            <w:pPr>
              <w:spacing w:line="276" w:lineRule="auto"/>
              <w:jc w:val="right"/>
              <w:rPr>
                <w:rFonts w:eastAsia="Times New Roman"/>
                <w:color w:val="333333"/>
              </w:rPr>
            </w:pPr>
            <w:r w:rsidRPr="00C13F97">
              <w:rPr>
                <w:rFonts w:eastAsia="Times New Roman"/>
                <w:color w:val="333333"/>
              </w:rPr>
              <w:t>5558</w:t>
            </w:r>
          </w:p>
        </w:tc>
        <w:tc>
          <w:tcPr>
            <w:tcW w:w="237" w:type="dxa"/>
            <w:tcBorders>
              <w:top w:val="nil"/>
              <w:left w:val="nil"/>
              <w:bottom w:val="single" w:sz="4" w:space="0" w:color="000000"/>
              <w:right w:val="single" w:sz="4" w:space="0" w:color="000000"/>
            </w:tcBorders>
            <w:shd w:val="clear" w:color="000000" w:fill="DDE7F1"/>
            <w:noWrap/>
            <w:hideMark/>
          </w:tcPr>
          <w:p w14:paraId="5523EA13" w14:textId="77777777" w:rsidR="00890A0F" w:rsidRPr="00C13F97" w:rsidRDefault="00890A0F" w:rsidP="00C13F97">
            <w:pPr>
              <w:spacing w:line="276" w:lineRule="auto"/>
              <w:rPr>
                <w:rFonts w:eastAsia="Times New Roman"/>
                <w:color w:val="333333"/>
              </w:rPr>
            </w:pPr>
            <w:r w:rsidRPr="00C13F97">
              <w:rPr>
                <w:rFonts w:eastAsia="Times New Roman"/>
                <w:color w:val="333333"/>
              </w:rPr>
              <w:t> </w:t>
            </w:r>
          </w:p>
        </w:tc>
      </w:tr>
    </w:tbl>
    <w:p w14:paraId="34FACB82" w14:textId="77777777" w:rsidR="00FF18FD" w:rsidRPr="00C13F97" w:rsidRDefault="00FF18FD" w:rsidP="00C13F97">
      <w:pPr>
        <w:spacing w:line="276" w:lineRule="auto"/>
        <w:jc w:val="both"/>
        <w:rPr>
          <w:b/>
          <w:bCs/>
        </w:rPr>
      </w:pPr>
    </w:p>
    <w:p w14:paraId="3290CF24" w14:textId="77777777" w:rsidR="00F62B2E" w:rsidRPr="00C13F97" w:rsidRDefault="00F62B2E" w:rsidP="00C13F97">
      <w:pPr>
        <w:spacing w:line="276" w:lineRule="auto"/>
        <w:jc w:val="both"/>
      </w:pPr>
      <w:r w:rsidRPr="00C13F97">
        <w:t>Note(s):</w:t>
      </w:r>
    </w:p>
    <w:p w14:paraId="1B736662" w14:textId="11934372" w:rsidR="00F62B2E" w:rsidRPr="00B713E8" w:rsidRDefault="00F62B2E" w:rsidP="00C13F97">
      <w:pPr>
        <w:spacing w:after="160" w:line="276" w:lineRule="auto"/>
        <w:jc w:val="both"/>
        <w:rPr>
          <w:bCs/>
          <w:lang w:val="en-GB"/>
        </w:rPr>
      </w:pPr>
      <w:r w:rsidRPr="00B713E8">
        <w:rPr>
          <w:lang w:val="en-GB"/>
        </w:rPr>
        <w:t xml:space="preserve">(1) Public administrations: universe of entities that constitute the </w:t>
      </w:r>
      <w:r w:rsidR="00C015A4" w:rsidRPr="00B713E8">
        <w:rPr>
          <w:lang w:val="en-GB"/>
        </w:rPr>
        <w:t>Public Administration</w:t>
      </w:r>
      <w:r w:rsidRPr="00B713E8">
        <w:rPr>
          <w:lang w:val="en-GB"/>
        </w:rPr>
        <w:t xml:space="preserve"> sector from a national accounting perspective according to the methodology of the European System of National and Regional Accounts (</w:t>
      </w:r>
      <w:r w:rsidR="00C015A4" w:rsidRPr="00B713E8">
        <w:rPr>
          <w:lang w:val="en-GB"/>
        </w:rPr>
        <w:t>SEC</w:t>
      </w:r>
      <w:r w:rsidRPr="00B713E8">
        <w:rPr>
          <w:lang w:val="en-GB"/>
        </w:rPr>
        <w:t xml:space="preserve"> 2010).</w:t>
      </w:r>
    </w:p>
    <w:p w14:paraId="616F5D7A" w14:textId="36D5E6EC" w:rsidR="00F62B2E" w:rsidRPr="00B713E8" w:rsidRDefault="00F62B2E" w:rsidP="00C13F97">
      <w:pPr>
        <w:spacing w:line="276" w:lineRule="auto"/>
        <w:jc w:val="both"/>
        <w:outlineLvl w:val="0"/>
        <w:rPr>
          <w:lang w:val="en-GB"/>
        </w:rPr>
      </w:pPr>
      <w:r w:rsidRPr="00B713E8">
        <w:rPr>
          <w:lang w:val="en-GB"/>
        </w:rPr>
        <w:t>Last updated: 24/07/2019</w:t>
      </w:r>
    </w:p>
    <w:p w14:paraId="0861EC23" w14:textId="53736900" w:rsidR="00F62B2E" w:rsidRPr="00B713E8" w:rsidRDefault="00F62B2E" w:rsidP="00C13F97">
      <w:pPr>
        <w:spacing w:line="276" w:lineRule="auto"/>
        <w:jc w:val="both"/>
        <w:rPr>
          <w:lang w:val="en-GB"/>
        </w:rPr>
      </w:pPr>
      <w:r w:rsidRPr="00B713E8">
        <w:rPr>
          <w:lang w:val="en-GB"/>
        </w:rPr>
        <w:t>Source: National Statistics (INE)</w:t>
      </w:r>
    </w:p>
    <w:p w14:paraId="2FACB3E3" w14:textId="77777777" w:rsidR="00F62B2E" w:rsidRPr="00B713E8" w:rsidRDefault="00F62B2E" w:rsidP="00C13F97">
      <w:pPr>
        <w:spacing w:line="276" w:lineRule="auto"/>
        <w:jc w:val="both"/>
        <w:rPr>
          <w:b/>
          <w:bCs/>
          <w:lang w:val="en-GB"/>
        </w:rPr>
      </w:pPr>
    </w:p>
    <w:p w14:paraId="352B83E3" w14:textId="01BBDA23" w:rsidR="00890A0F" w:rsidRPr="00B713E8" w:rsidRDefault="00890A0F">
      <w:pPr>
        <w:spacing w:after="160" w:line="259" w:lineRule="auto"/>
        <w:rPr>
          <w:b/>
          <w:bCs/>
          <w:lang w:val="en-GB"/>
        </w:rPr>
      </w:pPr>
      <w:r w:rsidRPr="00B713E8">
        <w:rPr>
          <w:b/>
          <w:bCs/>
          <w:lang w:val="en-GB"/>
        </w:rPr>
        <w:br w:type="page"/>
      </w:r>
    </w:p>
    <w:p w14:paraId="49D22662" w14:textId="1E17617C" w:rsidR="00890A0F" w:rsidRPr="00B713E8" w:rsidRDefault="00890A0F" w:rsidP="00890A0F">
      <w:pPr>
        <w:outlineLvl w:val="0"/>
        <w:rPr>
          <w:b/>
          <w:bCs/>
          <w:lang w:val="en-GB"/>
        </w:rPr>
      </w:pPr>
      <w:r w:rsidRPr="00B713E8">
        <w:rPr>
          <w:b/>
          <w:bCs/>
          <w:lang w:val="en-GB"/>
        </w:rPr>
        <w:t>Metadata associated with Table XVII:</w:t>
      </w:r>
    </w:p>
    <w:p w14:paraId="45AD6459" w14:textId="77777777" w:rsidR="00890A0F" w:rsidRPr="00B713E8" w:rsidRDefault="00890A0F" w:rsidP="00890A0F">
      <w:pPr>
        <w:outlineLvl w:val="0"/>
        <w:rPr>
          <w:b/>
          <w:bCs/>
          <w:lang w:val="en-GB"/>
        </w:rPr>
      </w:pPr>
    </w:p>
    <w:p w14:paraId="006AB245" w14:textId="4471BCD8" w:rsidR="00890A0F" w:rsidRPr="00B713E8" w:rsidRDefault="00890A0F" w:rsidP="00890A0F">
      <w:pPr>
        <w:jc w:val="center"/>
        <w:outlineLvl w:val="0"/>
        <w:rPr>
          <w:b/>
          <w:bCs/>
          <w:lang w:val="en-GB"/>
        </w:rPr>
      </w:pPr>
      <w:r w:rsidRPr="00B713E8">
        <w:rPr>
          <w:b/>
          <w:bCs/>
          <w:lang w:val="en-GB"/>
        </w:rPr>
        <w:t xml:space="preserve">Officers in the </w:t>
      </w:r>
      <w:r w:rsidR="00C015A4" w:rsidRPr="00B713E8">
        <w:rPr>
          <w:b/>
          <w:bCs/>
          <w:lang w:val="en-GB"/>
        </w:rPr>
        <w:t>Public Administration</w:t>
      </w:r>
      <w:r w:rsidRPr="00B713E8">
        <w:rPr>
          <w:b/>
          <w:bCs/>
          <w:lang w:val="en-GB"/>
        </w:rPr>
        <w:t xml:space="preserve"> sector (N.º)</w:t>
      </w:r>
    </w:p>
    <w:p w14:paraId="1EAC2A56" w14:textId="77777777" w:rsidR="00F62B2E" w:rsidRPr="00B713E8" w:rsidRDefault="00F62B2E" w:rsidP="000555AF">
      <w:pPr>
        <w:spacing w:after="160" w:line="259" w:lineRule="auto"/>
        <w:rPr>
          <w:b/>
          <w:bCs/>
          <w:lang w:val="en-GB"/>
        </w:rPr>
      </w:pPr>
    </w:p>
    <w:tbl>
      <w:tblPr>
        <w:tblW w:w="8494" w:type="dxa"/>
        <w:jc w:val="center"/>
        <w:tblLayout w:type="fixed"/>
        <w:tblCellMar>
          <w:left w:w="70" w:type="dxa"/>
          <w:right w:w="70" w:type="dxa"/>
        </w:tblCellMar>
        <w:tblLook w:val="04A0" w:firstRow="1" w:lastRow="0" w:firstColumn="1" w:lastColumn="0" w:noHBand="0" w:noVBand="1"/>
      </w:tblPr>
      <w:tblGrid>
        <w:gridCol w:w="2263"/>
        <w:gridCol w:w="6231"/>
      </w:tblGrid>
      <w:tr w:rsidR="00890A0F" w:rsidRPr="00B713E8" w14:paraId="07296267" w14:textId="77777777" w:rsidTr="00890A0F">
        <w:trPr>
          <w:trHeight w:val="260"/>
          <w:jc w:val="center"/>
        </w:trPr>
        <w:tc>
          <w:tcPr>
            <w:tcW w:w="2263" w:type="dxa"/>
            <w:tcBorders>
              <w:top w:val="single" w:sz="4" w:space="0" w:color="000000"/>
              <w:left w:val="single" w:sz="4" w:space="0" w:color="000000"/>
              <w:bottom w:val="single" w:sz="4" w:space="0" w:color="000000"/>
              <w:right w:val="single" w:sz="4" w:space="0" w:color="000000"/>
            </w:tcBorders>
            <w:shd w:val="clear" w:color="000000" w:fill="C8DDED"/>
            <w:noWrap/>
            <w:hideMark/>
          </w:tcPr>
          <w:p w14:paraId="58FE678C" w14:textId="77777777" w:rsidR="00890A0F" w:rsidRPr="00C13F97" w:rsidRDefault="00890A0F" w:rsidP="00C13F97">
            <w:pPr>
              <w:spacing w:line="276" w:lineRule="auto"/>
              <w:jc w:val="both"/>
              <w:rPr>
                <w:rFonts w:eastAsia="Times New Roman"/>
                <w:b/>
                <w:bCs/>
                <w:color w:val="333333"/>
              </w:rPr>
            </w:pPr>
            <w:r w:rsidRPr="00C13F97">
              <w:rPr>
                <w:rFonts w:eastAsia="Times New Roman"/>
                <w:b/>
                <w:bCs/>
                <w:color w:val="333333"/>
              </w:rPr>
              <w:t>Name</w:t>
            </w:r>
          </w:p>
        </w:tc>
        <w:tc>
          <w:tcPr>
            <w:tcW w:w="6231" w:type="dxa"/>
            <w:tcBorders>
              <w:top w:val="single" w:sz="4" w:space="0" w:color="000000"/>
              <w:left w:val="nil"/>
              <w:bottom w:val="single" w:sz="4" w:space="0" w:color="000000"/>
              <w:right w:val="single" w:sz="4" w:space="0" w:color="000000"/>
            </w:tcBorders>
            <w:shd w:val="clear" w:color="auto" w:fill="auto"/>
            <w:noWrap/>
            <w:vAlign w:val="bottom"/>
            <w:hideMark/>
          </w:tcPr>
          <w:p w14:paraId="32D742C6" w14:textId="2DF5AE9F" w:rsidR="00890A0F" w:rsidRPr="00B713E8" w:rsidRDefault="00890A0F" w:rsidP="00C13F97">
            <w:pPr>
              <w:spacing w:line="276" w:lineRule="auto"/>
              <w:jc w:val="both"/>
              <w:rPr>
                <w:rFonts w:eastAsia="Times New Roman"/>
                <w:color w:val="333333"/>
                <w:lang w:val="en-GB"/>
              </w:rPr>
            </w:pPr>
            <w:r w:rsidRPr="00B713E8">
              <w:rPr>
                <w:rFonts w:eastAsia="Times New Roman"/>
                <w:bCs/>
                <w:color w:val="333333"/>
                <w:lang w:val="en-GB"/>
              </w:rPr>
              <w:t xml:space="preserve">Officers in the </w:t>
            </w:r>
            <w:r w:rsidR="00C015A4" w:rsidRPr="00B713E8">
              <w:rPr>
                <w:rFonts w:eastAsia="Times New Roman"/>
                <w:bCs/>
                <w:color w:val="333333"/>
                <w:lang w:val="en-GB"/>
              </w:rPr>
              <w:t>Public Administration</w:t>
            </w:r>
            <w:r w:rsidRPr="00B713E8">
              <w:rPr>
                <w:rFonts w:eastAsia="Times New Roman"/>
                <w:bCs/>
                <w:color w:val="333333"/>
                <w:lang w:val="en-GB"/>
              </w:rPr>
              <w:t xml:space="preserve"> sector (N.º) by gender, age group, position and subsector of administration; Annual </w:t>
            </w:r>
          </w:p>
        </w:tc>
      </w:tr>
      <w:tr w:rsidR="00890A0F" w:rsidRPr="00C13F97" w14:paraId="6452D2F6" w14:textId="77777777" w:rsidTr="00890A0F">
        <w:trPr>
          <w:trHeight w:val="260"/>
          <w:jc w:val="center"/>
        </w:trPr>
        <w:tc>
          <w:tcPr>
            <w:tcW w:w="2263" w:type="dxa"/>
            <w:tcBorders>
              <w:top w:val="nil"/>
              <w:left w:val="single" w:sz="4" w:space="0" w:color="000000"/>
              <w:bottom w:val="single" w:sz="4" w:space="0" w:color="000000"/>
              <w:right w:val="single" w:sz="4" w:space="0" w:color="000000"/>
            </w:tcBorders>
            <w:shd w:val="clear" w:color="000000" w:fill="C8DDED"/>
            <w:noWrap/>
            <w:hideMark/>
          </w:tcPr>
          <w:p w14:paraId="59B0ACEF" w14:textId="77777777" w:rsidR="00890A0F" w:rsidRPr="00C13F97" w:rsidRDefault="00890A0F" w:rsidP="00C13F97">
            <w:pPr>
              <w:spacing w:line="276" w:lineRule="auto"/>
              <w:jc w:val="both"/>
              <w:rPr>
                <w:rFonts w:eastAsia="Times New Roman"/>
                <w:b/>
                <w:bCs/>
                <w:color w:val="333333"/>
              </w:rPr>
            </w:pPr>
            <w:r w:rsidRPr="00C13F97">
              <w:rPr>
                <w:rFonts w:eastAsia="Times New Roman"/>
                <w:b/>
                <w:bCs/>
                <w:color w:val="333333"/>
              </w:rPr>
              <w:t>Periodicity</w:t>
            </w:r>
          </w:p>
        </w:tc>
        <w:tc>
          <w:tcPr>
            <w:tcW w:w="6231" w:type="dxa"/>
            <w:tcBorders>
              <w:top w:val="nil"/>
              <w:left w:val="nil"/>
              <w:bottom w:val="single" w:sz="4" w:space="0" w:color="000000"/>
              <w:right w:val="single" w:sz="4" w:space="0" w:color="000000"/>
            </w:tcBorders>
            <w:shd w:val="clear" w:color="auto" w:fill="auto"/>
            <w:noWrap/>
            <w:hideMark/>
          </w:tcPr>
          <w:p w14:paraId="69E72A68" w14:textId="51F704C7" w:rsidR="00890A0F" w:rsidRPr="00C13F97" w:rsidRDefault="00890A0F" w:rsidP="00C13F97">
            <w:pPr>
              <w:spacing w:line="276" w:lineRule="auto"/>
              <w:jc w:val="both"/>
              <w:rPr>
                <w:rFonts w:eastAsia="Times New Roman"/>
                <w:color w:val="333333"/>
              </w:rPr>
            </w:pPr>
            <w:r w:rsidRPr="00C13F97">
              <w:rPr>
                <w:rFonts w:eastAsia="Times New Roman"/>
                <w:bCs/>
                <w:color w:val="333333"/>
              </w:rPr>
              <w:t>Annual</w:t>
            </w:r>
          </w:p>
        </w:tc>
      </w:tr>
      <w:tr w:rsidR="00890A0F" w:rsidRPr="00B713E8" w14:paraId="7C4355EF" w14:textId="77777777" w:rsidTr="00890A0F">
        <w:trPr>
          <w:trHeight w:val="278"/>
          <w:jc w:val="center"/>
        </w:trPr>
        <w:tc>
          <w:tcPr>
            <w:tcW w:w="2263" w:type="dxa"/>
            <w:tcBorders>
              <w:top w:val="nil"/>
              <w:left w:val="single" w:sz="4" w:space="0" w:color="000000"/>
              <w:bottom w:val="single" w:sz="4" w:space="0" w:color="000000"/>
              <w:right w:val="single" w:sz="4" w:space="0" w:color="000000"/>
            </w:tcBorders>
            <w:shd w:val="clear" w:color="000000" w:fill="C8DDED"/>
            <w:noWrap/>
            <w:hideMark/>
          </w:tcPr>
          <w:p w14:paraId="587418E2" w14:textId="77777777" w:rsidR="00890A0F" w:rsidRPr="00C13F97" w:rsidRDefault="00890A0F" w:rsidP="00C13F97">
            <w:pPr>
              <w:spacing w:line="276" w:lineRule="auto"/>
              <w:jc w:val="both"/>
              <w:rPr>
                <w:rFonts w:eastAsia="Times New Roman"/>
                <w:b/>
                <w:bCs/>
                <w:color w:val="333333"/>
              </w:rPr>
            </w:pPr>
            <w:r w:rsidRPr="00C13F97">
              <w:rPr>
                <w:rFonts w:eastAsia="Times New Roman"/>
                <w:b/>
                <w:bCs/>
                <w:color w:val="333333"/>
              </w:rPr>
              <w:t>Source</w:t>
            </w:r>
          </w:p>
        </w:tc>
        <w:tc>
          <w:tcPr>
            <w:tcW w:w="6231" w:type="dxa"/>
            <w:tcBorders>
              <w:top w:val="nil"/>
              <w:left w:val="nil"/>
              <w:bottom w:val="single" w:sz="4" w:space="0" w:color="000000"/>
              <w:right w:val="single" w:sz="4" w:space="0" w:color="000000"/>
            </w:tcBorders>
            <w:shd w:val="clear" w:color="auto" w:fill="auto"/>
            <w:noWrap/>
            <w:hideMark/>
          </w:tcPr>
          <w:p w14:paraId="78EB770E" w14:textId="60D2931F" w:rsidR="00890A0F" w:rsidRPr="00B713E8" w:rsidRDefault="00890A0F" w:rsidP="00C13F97">
            <w:pPr>
              <w:spacing w:line="276" w:lineRule="auto"/>
              <w:jc w:val="both"/>
              <w:rPr>
                <w:rFonts w:eastAsia="Times New Roman"/>
                <w:color w:val="333333"/>
                <w:lang w:val="en-GB"/>
              </w:rPr>
            </w:pPr>
            <w:r w:rsidRPr="00B713E8">
              <w:rPr>
                <w:bCs/>
                <w:lang w:val="en-GB"/>
              </w:rPr>
              <w:t>General Directorate of Administration and Public Employment</w:t>
            </w:r>
          </w:p>
        </w:tc>
      </w:tr>
      <w:tr w:rsidR="00890A0F" w:rsidRPr="00C13F97" w14:paraId="052DDF46" w14:textId="77777777" w:rsidTr="00890A0F">
        <w:trPr>
          <w:trHeight w:val="488"/>
          <w:jc w:val="center"/>
        </w:trPr>
        <w:tc>
          <w:tcPr>
            <w:tcW w:w="2263" w:type="dxa"/>
            <w:tcBorders>
              <w:top w:val="nil"/>
              <w:left w:val="single" w:sz="4" w:space="0" w:color="000000"/>
              <w:bottom w:val="single" w:sz="4" w:space="0" w:color="000000"/>
              <w:right w:val="single" w:sz="4" w:space="0" w:color="000000"/>
            </w:tcBorders>
            <w:shd w:val="clear" w:color="000000" w:fill="C8DDED"/>
            <w:noWrap/>
            <w:hideMark/>
          </w:tcPr>
          <w:p w14:paraId="3E44A9C9" w14:textId="77777777" w:rsidR="00890A0F" w:rsidRPr="00C13F97" w:rsidRDefault="00890A0F" w:rsidP="00C13F97">
            <w:pPr>
              <w:spacing w:line="276" w:lineRule="auto"/>
              <w:jc w:val="both"/>
              <w:rPr>
                <w:rFonts w:eastAsia="Times New Roman"/>
                <w:b/>
                <w:bCs/>
                <w:color w:val="333333"/>
              </w:rPr>
            </w:pPr>
            <w:r w:rsidRPr="00C13F97">
              <w:rPr>
                <w:rFonts w:eastAsia="Times New Roman"/>
                <w:b/>
                <w:bCs/>
                <w:color w:val="333333"/>
              </w:rPr>
              <w:t>First period available</w:t>
            </w:r>
          </w:p>
        </w:tc>
        <w:tc>
          <w:tcPr>
            <w:tcW w:w="6231" w:type="dxa"/>
            <w:tcBorders>
              <w:top w:val="nil"/>
              <w:left w:val="nil"/>
              <w:bottom w:val="single" w:sz="4" w:space="0" w:color="000000"/>
              <w:right w:val="single" w:sz="4" w:space="0" w:color="000000"/>
            </w:tcBorders>
            <w:shd w:val="clear" w:color="auto" w:fill="auto"/>
            <w:noWrap/>
            <w:hideMark/>
          </w:tcPr>
          <w:p w14:paraId="6B325683" w14:textId="35ABBC61" w:rsidR="00890A0F" w:rsidRPr="00C13F97" w:rsidRDefault="00890A0F" w:rsidP="00C13F97">
            <w:pPr>
              <w:spacing w:line="276" w:lineRule="auto"/>
              <w:jc w:val="both"/>
              <w:rPr>
                <w:rFonts w:eastAsia="Times New Roman"/>
                <w:color w:val="333333"/>
              </w:rPr>
            </w:pPr>
            <w:r w:rsidRPr="00C13F97">
              <w:rPr>
                <w:rFonts w:eastAsia="Times New Roman"/>
                <w:color w:val="333333"/>
              </w:rPr>
              <w:t>2011</w:t>
            </w:r>
          </w:p>
        </w:tc>
      </w:tr>
      <w:tr w:rsidR="00890A0F" w:rsidRPr="00C13F97" w14:paraId="28240126" w14:textId="77777777" w:rsidTr="00890A0F">
        <w:trPr>
          <w:trHeight w:val="260"/>
          <w:jc w:val="center"/>
        </w:trPr>
        <w:tc>
          <w:tcPr>
            <w:tcW w:w="2263" w:type="dxa"/>
            <w:tcBorders>
              <w:top w:val="nil"/>
              <w:left w:val="single" w:sz="4" w:space="0" w:color="000000"/>
              <w:bottom w:val="single" w:sz="4" w:space="0" w:color="000000"/>
              <w:right w:val="single" w:sz="4" w:space="0" w:color="000000"/>
            </w:tcBorders>
            <w:shd w:val="clear" w:color="000000" w:fill="C8DDED"/>
            <w:noWrap/>
            <w:hideMark/>
          </w:tcPr>
          <w:p w14:paraId="4BDB2153" w14:textId="77777777" w:rsidR="00890A0F" w:rsidRPr="00C13F97" w:rsidRDefault="00890A0F" w:rsidP="00C13F97">
            <w:pPr>
              <w:spacing w:line="276" w:lineRule="auto"/>
              <w:jc w:val="both"/>
              <w:rPr>
                <w:rFonts w:eastAsia="Times New Roman"/>
                <w:b/>
                <w:bCs/>
                <w:color w:val="333333"/>
              </w:rPr>
            </w:pPr>
            <w:r w:rsidRPr="00C13F97">
              <w:rPr>
                <w:rFonts w:eastAsia="Times New Roman"/>
                <w:b/>
                <w:bCs/>
                <w:color w:val="333333"/>
              </w:rPr>
              <w:t>Last available period</w:t>
            </w:r>
          </w:p>
        </w:tc>
        <w:tc>
          <w:tcPr>
            <w:tcW w:w="6231" w:type="dxa"/>
            <w:tcBorders>
              <w:top w:val="nil"/>
              <w:left w:val="nil"/>
              <w:bottom w:val="single" w:sz="4" w:space="0" w:color="000000"/>
              <w:right w:val="single" w:sz="4" w:space="0" w:color="000000"/>
            </w:tcBorders>
            <w:shd w:val="clear" w:color="auto" w:fill="auto"/>
            <w:noWrap/>
            <w:hideMark/>
          </w:tcPr>
          <w:p w14:paraId="309A3D07" w14:textId="3734B9FB" w:rsidR="00890A0F" w:rsidRPr="00C13F97" w:rsidRDefault="00890A0F" w:rsidP="00C13F97">
            <w:pPr>
              <w:spacing w:line="276" w:lineRule="auto"/>
              <w:jc w:val="both"/>
              <w:rPr>
                <w:rFonts w:eastAsia="Times New Roman"/>
                <w:color w:val="333333"/>
              </w:rPr>
            </w:pPr>
            <w:r w:rsidRPr="00C13F97">
              <w:rPr>
                <w:rFonts w:eastAsia="Times New Roman"/>
                <w:color w:val="333333"/>
              </w:rPr>
              <w:t>2018</w:t>
            </w:r>
          </w:p>
        </w:tc>
      </w:tr>
      <w:tr w:rsidR="00890A0F" w:rsidRPr="00C13F97" w14:paraId="1E0891FE" w14:textId="77777777" w:rsidTr="00890A0F">
        <w:trPr>
          <w:trHeight w:val="278"/>
          <w:jc w:val="center"/>
        </w:trPr>
        <w:tc>
          <w:tcPr>
            <w:tcW w:w="2263" w:type="dxa"/>
            <w:tcBorders>
              <w:top w:val="nil"/>
              <w:left w:val="single" w:sz="4" w:space="0" w:color="000000"/>
              <w:bottom w:val="single" w:sz="4" w:space="0" w:color="000000"/>
              <w:right w:val="single" w:sz="4" w:space="0" w:color="000000"/>
            </w:tcBorders>
            <w:shd w:val="clear" w:color="000000" w:fill="C8DDED"/>
            <w:noWrap/>
            <w:hideMark/>
          </w:tcPr>
          <w:p w14:paraId="084CCCD9" w14:textId="77777777" w:rsidR="00890A0F" w:rsidRPr="00C13F97" w:rsidRDefault="00890A0F" w:rsidP="00C13F97">
            <w:pPr>
              <w:spacing w:line="276" w:lineRule="auto"/>
              <w:jc w:val="both"/>
              <w:rPr>
                <w:rFonts w:eastAsia="Times New Roman"/>
                <w:b/>
                <w:bCs/>
                <w:color w:val="333333"/>
              </w:rPr>
            </w:pPr>
            <w:r w:rsidRPr="00C13F97">
              <w:rPr>
                <w:rFonts w:eastAsia="Times New Roman"/>
                <w:b/>
                <w:bCs/>
                <w:color w:val="333333"/>
              </w:rPr>
              <w:t>Dimensions</w:t>
            </w:r>
          </w:p>
        </w:tc>
        <w:tc>
          <w:tcPr>
            <w:tcW w:w="6231" w:type="dxa"/>
            <w:tcBorders>
              <w:top w:val="nil"/>
              <w:left w:val="nil"/>
              <w:bottom w:val="single" w:sz="4" w:space="0" w:color="000000"/>
              <w:right w:val="single" w:sz="4" w:space="0" w:color="000000"/>
            </w:tcBorders>
            <w:shd w:val="clear" w:color="auto" w:fill="auto"/>
            <w:noWrap/>
            <w:vAlign w:val="bottom"/>
            <w:hideMark/>
          </w:tcPr>
          <w:p w14:paraId="055B6399" w14:textId="77777777" w:rsidR="00890A0F" w:rsidRPr="00C13F97" w:rsidRDefault="00890A0F" w:rsidP="00C13F97">
            <w:pPr>
              <w:spacing w:line="276" w:lineRule="auto"/>
              <w:jc w:val="both"/>
              <w:rPr>
                <w:rFonts w:eastAsia="Times New Roman"/>
              </w:rPr>
            </w:pPr>
            <w:r w:rsidRPr="00C13F97">
              <w:rPr>
                <w:rFonts w:eastAsia="Times New Roman"/>
              </w:rPr>
              <w:t> </w:t>
            </w:r>
          </w:p>
        </w:tc>
      </w:tr>
      <w:tr w:rsidR="00890A0F" w:rsidRPr="00C13F97" w14:paraId="205B8B79" w14:textId="77777777" w:rsidTr="00890A0F">
        <w:trPr>
          <w:trHeight w:val="260"/>
          <w:jc w:val="center"/>
        </w:trPr>
        <w:tc>
          <w:tcPr>
            <w:tcW w:w="2263" w:type="dxa"/>
            <w:tcBorders>
              <w:top w:val="nil"/>
              <w:left w:val="single" w:sz="4" w:space="0" w:color="000000"/>
              <w:bottom w:val="single" w:sz="4" w:space="0" w:color="000000"/>
              <w:right w:val="single" w:sz="4" w:space="0" w:color="000000"/>
            </w:tcBorders>
            <w:shd w:val="clear" w:color="000000" w:fill="C8DDED"/>
            <w:noWrap/>
            <w:hideMark/>
          </w:tcPr>
          <w:p w14:paraId="49D57399" w14:textId="77777777" w:rsidR="00890A0F" w:rsidRPr="00C13F97" w:rsidRDefault="00890A0F" w:rsidP="00C13F97">
            <w:pPr>
              <w:pStyle w:val="ListParagraph"/>
              <w:numPr>
                <w:ilvl w:val="0"/>
                <w:numId w:val="3"/>
              </w:numPr>
              <w:spacing w:line="276" w:lineRule="auto"/>
              <w:jc w:val="both"/>
              <w:rPr>
                <w:rFonts w:ascii="Times New Roman" w:eastAsia="Times New Roman" w:hAnsi="Times New Roman" w:cs="Times New Roman"/>
                <w:bCs/>
                <w:color w:val="333333"/>
                <w:sz w:val="24"/>
                <w:szCs w:val="24"/>
              </w:rPr>
            </w:pPr>
            <w:r w:rsidRPr="00C13F97">
              <w:rPr>
                <w:rFonts w:ascii="Times New Roman" w:eastAsia="Times New Roman" w:hAnsi="Times New Roman" w:cs="Times New Roman"/>
                <w:bCs/>
                <w:color w:val="333333"/>
                <w:sz w:val="24"/>
                <w:szCs w:val="24"/>
              </w:rPr>
              <w:t>Dimension 1</w:t>
            </w:r>
          </w:p>
        </w:tc>
        <w:tc>
          <w:tcPr>
            <w:tcW w:w="6231" w:type="dxa"/>
            <w:tcBorders>
              <w:top w:val="nil"/>
              <w:left w:val="nil"/>
              <w:bottom w:val="single" w:sz="4" w:space="0" w:color="000000"/>
              <w:right w:val="single" w:sz="4" w:space="0" w:color="000000"/>
            </w:tcBorders>
            <w:shd w:val="clear" w:color="auto" w:fill="auto"/>
            <w:noWrap/>
            <w:hideMark/>
          </w:tcPr>
          <w:p w14:paraId="1CC08283" w14:textId="77777777" w:rsidR="00890A0F" w:rsidRPr="00C13F97" w:rsidRDefault="00890A0F" w:rsidP="00C13F97">
            <w:pPr>
              <w:spacing w:line="276" w:lineRule="auto"/>
              <w:jc w:val="both"/>
              <w:rPr>
                <w:rFonts w:eastAsia="Times New Roman"/>
                <w:color w:val="333333"/>
              </w:rPr>
            </w:pPr>
            <w:r w:rsidRPr="00C13F97">
              <w:rPr>
                <w:rFonts w:eastAsia="Times New Roman"/>
                <w:color w:val="333333"/>
              </w:rPr>
              <w:t>Data reference period</w:t>
            </w:r>
          </w:p>
        </w:tc>
      </w:tr>
      <w:tr w:rsidR="00890A0F" w:rsidRPr="00C13F97" w14:paraId="18704547" w14:textId="77777777" w:rsidTr="00890A0F">
        <w:trPr>
          <w:trHeight w:val="260"/>
          <w:jc w:val="center"/>
        </w:trPr>
        <w:tc>
          <w:tcPr>
            <w:tcW w:w="2263" w:type="dxa"/>
            <w:tcBorders>
              <w:top w:val="nil"/>
              <w:left w:val="single" w:sz="4" w:space="0" w:color="000000"/>
              <w:bottom w:val="single" w:sz="4" w:space="0" w:color="000000"/>
              <w:right w:val="single" w:sz="4" w:space="0" w:color="000000"/>
            </w:tcBorders>
            <w:shd w:val="clear" w:color="000000" w:fill="C8DDED"/>
            <w:noWrap/>
            <w:hideMark/>
          </w:tcPr>
          <w:p w14:paraId="7302570D" w14:textId="77777777" w:rsidR="00890A0F" w:rsidRPr="00C13F97" w:rsidRDefault="00890A0F" w:rsidP="00C13F97">
            <w:pPr>
              <w:pStyle w:val="ListParagraph"/>
              <w:numPr>
                <w:ilvl w:val="0"/>
                <w:numId w:val="3"/>
              </w:numPr>
              <w:spacing w:line="276" w:lineRule="auto"/>
              <w:jc w:val="both"/>
              <w:rPr>
                <w:rFonts w:ascii="Times New Roman" w:eastAsia="Times New Roman" w:hAnsi="Times New Roman" w:cs="Times New Roman"/>
                <w:bCs/>
                <w:color w:val="333333"/>
                <w:sz w:val="24"/>
                <w:szCs w:val="24"/>
              </w:rPr>
            </w:pPr>
            <w:r w:rsidRPr="00C13F97">
              <w:rPr>
                <w:rFonts w:ascii="Times New Roman" w:eastAsia="Times New Roman" w:hAnsi="Times New Roman" w:cs="Times New Roman"/>
                <w:bCs/>
                <w:color w:val="333333"/>
                <w:sz w:val="24"/>
                <w:szCs w:val="24"/>
              </w:rPr>
              <w:t>Dimension 2</w:t>
            </w:r>
          </w:p>
        </w:tc>
        <w:tc>
          <w:tcPr>
            <w:tcW w:w="6231" w:type="dxa"/>
            <w:tcBorders>
              <w:top w:val="nil"/>
              <w:left w:val="nil"/>
              <w:bottom w:val="single" w:sz="4" w:space="0" w:color="000000"/>
              <w:right w:val="single" w:sz="4" w:space="0" w:color="000000"/>
            </w:tcBorders>
            <w:shd w:val="clear" w:color="auto" w:fill="auto"/>
            <w:noWrap/>
            <w:hideMark/>
          </w:tcPr>
          <w:p w14:paraId="3BD29378" w14:textId="375BBA30" w:rsidR="00890A0F" w:rsidRPr="00C13F97" w:rsidRDefault="00890A0F" w:rsidP="00C13F97">
            <w:pPr>
              <w:spacing w:line="276" w:lineRule="auto"/>
              <w:jc w:val="both"/>
              <w:rPr>
                <w:rFonts w:eastAsia="Times New Roman"/>
                <w:color w:val="333333"/>
              </w:rPr>
            </w:pPr>
            <w:r w:rsidRPr="00C13F97">
              <w:rPr>
                <w:rFonts w:eastAsia="Times New Roman"/>
                <w:color w:val="333333"/>
              </w:rPr>
              <w:t>Geographical location</w:t>
            </w:r>
          </w:p>
        </w:tc>
      </w:tr>
      <w:tr w:rsidR="00890A0F" w:rsidRPr="00C13F97" w14:paraId="083F19B3" w14:textId="77777777" w:rsidTr="00890A0F">
        <w:trPr>
          <w:trHeight w:val="260"/>
          <w:jc w:val="center"/>
        </w:trPr>
        <w:tc>
          <w:tcPr>
            <w:tcW w:w="2263" w:type="dxa"/>
            <w:tcBorders>
              <w:top w:val="nil"/>
              <w:left w:val="single" w:sz="4" w:space="0" w:color="000000"/>
              <w:bottom w:val="single" w:sz="4" w:space="0" w:color="000000"/>
              <w:right w:val="single" w:sz="4" w:space="0" w:color="000000"/>
            </w:tcBorders>
            <w:shd w:val="clear" w:color="000000" w:fill="C8DDED"/>
            <w:noWrap/>
            <w:hideMark/>
          </w:tcPr>
          <w:p w14:paraId="261E70BD" w14:textId="77777777" w:rsidR="00890A0F" w:rsidRPr="00C13F97" w:rsidRDefault="00890A0F" w:rsidP="00C13F97">
            <w:pPr>
              <w:pStyle w:val="ListParagraph"/>
              <w:numPr>
                <w:ilvl w:val="0"/>
                <w:numId w:val="3"/>
              </w:numPr>
              <w:spacing w:line="276" w:lineRule="auto"/>
              <w:jc w:val="both"/>
              <w:rPr>
                <w:rFonts w:ascii="Times New Roman" w:eastAsia="Times New Roman" w:hAnsi="Times New Roman" w:cs="Times New Roman"/>
                <w:bCs/>
                <w:color w:val="333333"/>
                <w:sz w:val="24"/>
                <w:szCs w:val="24"/>
              </w:rPr>
            </w:pPr>
            <w:r w:rsidRPr="00C13F97">
              <w:rPr>
                <w:rFonts w:ascii="Times New Roman" w:eastAsia="Times New Roman" w:hAnsi="Times New Roman" w:cs="Times New Roman"/>
                <w:bCs/>
                <w:color w:val="333333"/>
                <w:sz w:val="24"/>
                <w:szCs w:val="24"/>
              </w:rPr>
              <w:t>Dimension 3</w:t>
            </w:r>
          </w:p>
        </w:tc>
        <w:tc>
          <w:tcPr>
            <w:tcW w:w="6231" w:type="dxa"/>
            <w:tcBorders>
              <w:top w:val="nil"/>
              <w:left w:val="nil"/>
              <w:bottom w:val="single" w:sz="4" w:space="0" w:color="000000"/>
              <w:right w:val="single" w:sz="4" w:space="0" w:color="000000"/>
            </w:tcBorders>
            <w:shd w:val="clear" w:color="auto" w:fill="auto"/>
            <w:noWrap/>
            <w:hideMark/>
          </w:tcPr>
          <w:p w14:paraId="78D7C21F" w14:textId="77777777" w:rsidR="00890A0F" w:rsidRPr="00C13F97" w:rsidRDefault="00890A0F" w:rsidP="00C13F97">
            <w:pPr>
              <w:spacing w:line="276" w:lineRule="auto"/>
              <w:jc w:val="both"/>
              <w:rPr>
                <w:rFonts w:eastAsia="Times New Roman"/>
                <w:color w:val="333333"/>
              </w:rPr>
            </w:pPr>
            <w:r w:rsidRPr="00C13F97">
              <w:rPr>
                <w:rFonts w:eastAsia="Times New Roman"/>
                <w:color w:val="333333"/>
              </w:rPr>
              <w:t xml:space="preserve">Gender </w:t>
            </w:r>
          </w:p>
        </w:tc>
      </w:tr>
      <w:tr w:rsidR="00890A0F" w:rsidRPr="00C13F97" w14:paraId="31AB853E" w14:textId="77777777" w:rsidTr="00890A0F">
        <w:trPr>
          <w:trHeight w:val="260"/>
          <w:jc w:val="center"/>
        </w:trPr>
        <w:tc>
          <w:tcPr>
            <w:tcW w:w="2263" w:type="dxa"/>
            <w:tcBorders>
              <w:top w:val="nil"/>
              <w:left w:val="single" w:sz="4" w:space="0" w:color="000000"/>
              <w:bottom w:val="single" w:sz="4" w:space="0" w:color="000000"/>
              <w:right w:val="single" w:sz="4" w:space="0" w:color="000000"/>
            </w:tcBorders>
            <w:shd w:val="clear" w:color="000000" w:fill="C8DDED"/>
            <w:noWrap/>
            <w:hideMark/>
          </w:tcPr>
          <w:p w14:paraId="77C99402" w14:textId="77777777" w:rsidR="00890A0F" w:rsidRPr="00C13F97" w:rsidRDefault="00890A0F" w:rsidP="00C13F97">
            <w:pPr>
              <w:pStyle w:val="ListParagraph"/>
              <w:numPr>
                <w:ilvl w:val="0"/>
                <w:numId w:val="3"/>
              </w:numPr>
              <w:spacing w:line="276" w:lineRule="auto"/>
              <w:jc w:val="both"/>
              <w:rPr>
                <w:rFonts w:ascii="Times New Roman" w:eastAsia="Times New Roman" w:hAnsi="Times New Roman" w:cs="Times New Roman"/>
                <w:bCs/>
                <w:color w:val="333333"/>
                <w:sz w:val="24"/>
                <w:szCs w:val="24"/>
              </w:rPr>
            </w:pPr>
            <w:r w:rsidRPr="00C13F97">
              <w:rPr>
                <w:rFonts w:ascii="Times New Roman" w:eastAsia="Times New Roman" w:hAnsi="Times New Roman" w:cs="Times New Roman"/>
                <w:bCs/>
                <w:color w:val="333333"/>
                <w:sz w:val="24"/>
                <w:szCs w:val="24"/>
              </w:rPr>
              <w:t>Dimension 4</w:t>
            </w:r>
          </w:p>
        </w:tc>
        <w:tc>
          <w:tcPr>
            <w:tcW w:w="6231" w:type="dxa"/>
            <w:tcBorders>
              <w:top w:val="nil"/>
              <w:left w:val="nil"/>
              <w:bottom w:val="single" w:sz="4" w:space="0" w:color="000000"/>
              <w:right w:val="single" w:sz="4" w:space="0" w:color="000000"/>
            </w:tcBorders>
            <w:shd w:val="clear" w:color="auto" w:fill="auto"/>
            <w:noWrap/>
            <w:hideMark/>
          </w:tcPr>
          <w:p w14:paraId="0B400279" w14:textId="77777777" w:rsidR="00890A0F" w:rsidRPr="00C13F97" w:rsidRDefault="00890A0F" w:rsidP="00C13F97">
            <w:pPr>
              <w:spacing w:line="276" w:lineRule="auto"/>
              <w:jc w:val="both"/>
              <w:rPr>
                <w:rFonts w:eastAsia="Times New Roman"/>
                <w:color w:val="333333"/>
              </w:rPr>
            </w:pPr>
            <w:r w:rsidRPr="00C13F97">
              <w:rPr>
                <w:rFonts w:eastAsia="Times New Roman"/>
                <w:color w:val="333333"/>
              </w:rPr>
              <w:t>Age group</w:t>
            </w:r>
          </w:p>
        </w:tc>
      </w:tr>
      <w:tr w:rsidR="00890A0F" w:rsidRPr="00C13F97" w14:paraId="02882532" w14:textId="77777777" w:rsidTr="00890A0F">
        <w:trPr>
          <w:trHeight w:val="260"/>
          <w:jc w:val="center"/>
        </w:trPr>
        <w:tc>
          <w:tcPr>
            <w:tcW w:w="2263" w:type="dxa"/>
            <w:tcBorders>
              <w:top w:val="nil"/>
              <w:left w:val="single" w:sz="4" w:space="0" w:color="000000"/>
              <w:bottom w:val="single" w:sz="4" w:space="0" w:color="000000"/>
              <w:right w:val="single" w:sz="4" w:space="0" w:color="000000"/>
            </w:tcBorders>
            <w:shd w:val="clear" w:color="000000" w:fill="C8DDED"/>
            <w:noWrap/>
            <w:hideMark/>
          </w:tcPr>
          <w:p w14:paraId="1C237896" w14:textId="383FDF7A" w:rsidR="00890A0F" w:rsidRPr="00C13F97" w:rsidRDefault="00890A0F" w:rsidP="00C13F97">
            <w:pPr>
              <w:pStyle w:val="ListParagraph"/>
              <w:numPr>
                <w:ilvl w:val="0"/>
                <w:numId w:val="3"/>
              </w:numPr>
              <w:spacing w:line="276" w:lineRule="auto"/>
              <w:jc w:val="both"/>
              <w:rPr>
                <w:rFonts w:ascii="Times New Roman" w:eastAsia="Times New Roman" w:hAnsi="Times New Roman" w:cs="Times New Roman"/>
                <w:b/>
                <w:bCs/>
                <w:color w:val="333333"/>
                <w:sz w:val="24"/>
                <w:szCs w:val="24"/>
              </w:rPr>
            </w:pPr>
            <w:r w:rsidRPr="00C13F97">
              <w:rPr>
                <w:rFonts w:ascii="Times New Roman" w:eastAsia="Times New Roman" w:hAnsi="Times New Roman" w:cs="Times New Roman"/>
                <w:bCs/>
                <w:color w:val="333333"/>
                <w:sz w:val="24"/>
                <w:szCs w:val="24"/>
              </w:rPr>
              <w:t>Dimension 5</w:t>
            </w:r>
          </w:p>
        </w:tc>
        <w:tc>
          <w:tcPr>
            <w:tcW w:w="6231" w:type="dxa"/>
            <w:tcBorders>
              <w:top w:val="nil"/>
              <w:left w:val="nil"/>
              <w:bottom w:val="single" w:sz="4" w:space="0" w:color="000000"/>
              <w:right w:val="single" w:sz="4" w:space="0" w:color="000000"/>
            </w:tcBorders>
            <w:shd w:val="clear" w:color="auto" w:fill="auto"/>
            <w:noWrap/>
            <w:vAlign w:val="bottom"/>
            <w:hideMark/>
          </w:tcPr>
          <w:p w14:paraId="17D5DCE6" w14:textId="7475A415" w:rsidR="00890A0F" w:rsidRPr="00C13F97" w:rsidRDefault="00890A0F" w:rsidP="00C13F97">
            <w:pPr>
              <w:spacing w:line="276" w:lineRule="auto"/>
              <w:jc w:val="both"/>
              <w:rPr>
                <w:rFonts w:eastAsia="Times New Roman"/>
              </w:rPr>
            </w:pPr>
            <w:r w:rsidRPr="00C13F97">
              <w:rPr>
                <w:rFonts w:eastAsia="Times New Roman"/>
              </w:rPr>
              <w:t>Position</w:t>
            </w:r>
          </w:p>
        </w:tc>
      </w:tr>
      <w:tr w:rsidR="00890A0F" w:rsidRPr="00C13F97" w14:paraId="7FC33C14" w14:textId="77777777" w:rsidTr="00890A0F">
        <w:trPr>
          <w:trHeight w:val="260"/>
          <w:jc w:val="center"/>
        </w:trPr>
        <w:tc>
          <w:tcPr>
            <w:tcW w:w="2263" w:type="dxa"/>
            <w:tcBorders>
              <w:top w:val="nil"/>
              <w:left w:val="single" w:sz="4" w:space="0" w:color="000000"/>
              <w:bottom w:val="single" w:sz="4" w:space="0" w:color="000000"/>
              <w:right w:val="single" w:sz="4" w:space="0" w:color="000000"/>
            </w:tcBorders>
            <w:shd w:val="clear" w:color="000000" w:fill="C8DDED"/>
            <w:noWrap/>
            <w:hideMark/>
          </w:tcPr>
          <w:p w14:paraId="3C07A723" w14:textId="45295F3C" w:rsidR="00890A0F" w:rsidRPr="00C13F97" w:rsidRDefault="00890A0F" w:rsidP="00C13F97">
            <w:pPr>
              <w:pStyle w:val="ListParagraph"/>
              <w:numPr>
                <w:ilvl w:val="0"/>
                <w:numId w:val="3"/>
              </w:numPr>
              <w:spacing w:line="276" w:lineRule="auto"/>
              <w:jc w:val="both"/>
              <w:rPr>
                <w:rFonts w:ascii="Times New Roman" w:eastAsia="Times New Roman" w:hAnsi="Times New Roman" w:cs="Times New Roman"/>
                <w:b/>
                <w:bCs/>
                <w:color w:val="333333"/>
                <w:sz w:val="24"/>
                <w:szCs w:val="24"/>
              </w:rPr>
            </w:pPr>
            <w:r w:rsidRPr="00C13F97">
              <w:rPr>
                <w:rFonts w:ascii="Times New Roman" w:eastAsia="Times New Roman" w:hAnsi="Times New Roman" w:cs="Times New Roman"/>
                <w:bCs/>
                <w:color w:val="333333"/>
                <w:sz w:val="24"/>
                <w:szCs w:val="24"/>
              </w:rPr>
              <w:t>Dimension 6</w:t>
            </w:r>
          </w:p>
        </w:tc>
        <w:tc>
          <w:tcPr>
            <w:tcW w:w="6231" w:type="dxa"/>
            <w:tcBorders>
              <w:top w:val="nil"/>
              <w:left w:val="nil"/>
              <w:bottom w:val="single" w:sz="4" w:space="0" w:color="000000"/>
              <w:right w:val="single" w:sz="4" w:space="0" w:color="000000"/>
            </w:tcBorders>
            <w:shd w:val="clear" w:color="auto" w:fill="auto"/>
            <w:noWrap/>
            <w:vAlign w:val="bottom"/>
            <w:hideMark/>
          </w:tcPr>
          <w:p w14:paraId="0CA3B77F" w14:textId="2B45288B" w:rsidR="00890A0F" w:rsidRPr="00C13F97" w:rsidRDefault="00E77569" w:rsidP="00C13F97">
            <w:pPr>
              <w:spacing w:line="276" w:lineRule="auto"/>
              <w:jc w:val="both"/>
              <w:rPr>
                <w:rFonts w:eastAsia="Times New Roman"/>
                <w:color w:val="333333"/>
              </w:rPr>
            </w:pPr>
            <w:r w:rsidRPr="00C13F97">
              <w:rPr>
                <w:rFonts w:eastAsia="Times New Roman"/>
                <w:color w:val="333333"/>
              </w:rPr>
              <w:t>Administration sub-sector</w:t>
            </w:r>
          </w:p>
        </w:tc>
      </w:tr>
      <w:tr w:rsidR="00890A0F" w:rsidRPr="00C13F97" w14:paraId="27D4B36A" w14:textId="77777777" w:rsidTr="00890A0F">
        <w:trPr>
          <w:trHeight w:val="260"/>
          <w:jc w:val="center"/>
        </w:trPr>
        <w:tc>
          <w:tcPr>
            <w:tcW w:w="2263" w:type="dxa"/>
            <w:tcBorders>
              <w:top w:val="nil"/>
              <w:left w:val="single" w:sz="4" w:space="0" w:color="000000"/>
              <w:bottom w:val="single" w:sz="4" w:space="0" w:color="000000"/>
              <w:right w:val="single" w:sz="4" w:space="0" w:color="000000"/>
            </w:tcBorders>
            <w:shd w:val="clear" w:color="000000" w:fill="C8DDED"/>
            <w:noWrap/>
            <w:hideMark/>
          </w:tcPr>
          <w:p w14:paraId="7FE4CD43" w14:textId="0D44380A" w:rsidR="00890A0F" w:rsidRPr="00C13F97" w:rsidRDefault="00890A0F" w:rsidP="00C13F97">
            <w:pPr>
              <w:spacing w:line="276" w:lineRule="auto"/>
              <w:jc w:val="both"/>
              <w:rPr>
                <w:rFonts w:eastAsia="Times New Roman"/>
                <w:bCs/>
                <w:color w:val="333333"/>
              </w:rPr>
            </w:pPr>
            <w:r w:rsidRPr="00C13F97">
              <w:rPr>
                <w:rFonts w:eastAsia="Times New Roman"/>
                <w:b/>
                <w:bCs/>
                <w:color w:val="333333"/>
              </w:rPr>
              <w:t>Concepts</w:t>
            </w:r>
          </w:p>
        </w:tc>
        <w:tc>
          <w:tcPr>
            <w:tcW w:w="6231" w:type="dxa"/>
            <w:tcBorders>
              <w:top w:val="nil"/>
              <w:left w:val="nil"/>
              <w:bottom w:val="single" w:sz="4" w:space="0" w:color="000000"/>
              <w:right w:val="single" w:sz="4" w:space="0" w:color="000000"/>
            </w:tcBorders>
            <w:shd w:val="clear" w:color="auto" w:fill="auto"/>
            <w:noWrap/>
            <w:hideMark/>
          </w:tcPr>
          <w:p w14:paraId="07A3893E" w14:textId="687AC0E9" w:rsidR="00890A0F" w:rsidRPr="00C13F97" w:rsidRDefault="00890A0F" w:rsidP="00C13F97">
            <w:pPr>
              <w:spacing w:line="276" w:lineRule="auto"/>
              <w:jc w:val="both"/>
              <w:rPr>
                <w:rFonts w:eastAsia="Times New Roman"/>
                <w:color w:val="333333"/>
              </w:rPr>
            </w:pPr>
          </w:p>
        </w:tc>
      </w:tr>
      <w:tr w:rsidR="00890A0F" w:rsidRPr="00B713E8" w14:paraId="60ABE06C" w14:textId="77777777" w:rsidTr="00890A0F">
        <w:trPr>
          <w:trHeight w:val="260"/>
          <w:jc w:val="center"/>
        </w:trPr>
        <w:tc>
          <w:tcPr>
            <w:tcW w:w="2263" w:type="dxa"/>
            <w:tcBorders>
              <w:top w:val="nil"/>
              <w:left w:val="single" w:sz="4" w:space="0" w:color="000000"/>
              <w:bottom w:val="single" w:sz="4" w:space="0" w:color="000000"/>
              <w:right w:val="single" w:sz="4" w:space="0" w:color="000000"/>
            </w:tcBorders>
            <w:shd w:val="clear" w:color="000000" w:fill="C8DDED"/>
            <w:noWrap/>
            <w:hideMark/>
          </w:tcPr>
          <w:p w14:paraId="25F3C393" w14:textId="77777777" w:rsidR="00890A0F" w:rsidRPr="00C13F97" w:rsidRDefault="00890A0F" w:rsidP="00C13F97">
            <w:pPr>
              <w:pStyle w:val="ListParagraph"/>
              <w:numPr>
                <w:ilvl w:val="0"/>
                <w:numId w:val="3"/>
              </w:numPr>
              <w:spacing w:line="276" w:lineRule="auto"/>
              <w:jc w:val="both"/>
              <w:rPr>
                <w:rFonts w:ascii="Times New Roman" w:eastAsia="Times New Roman" w:hAnsi="Times New Roman" w:cs="Times New Roman"/>
                <w:b/>
                <w:bCs/>
                <w:color w:val="333333"/>
                <w:sz w:val="24"/>
                <w:szCs w:val="24"/>
              </w:rPr>
            </w:pPr>
            <w:r w:rsidRPr="00C13F97">
              <w:rPr>
                <w:rFonts w:ascii="Times New Roman" w:eastAsia="Times New Roman" w:hAnsi="Times New Roman" w:cs="Times New Roman"/>
                <w:bCs/>
                <w:color w:val="333333"/>
                <w:sz w:val="24"/>
                <w:szCs w:val="24"/>
              </w:rPr>
              <w:t>REFERENCE PERIOD</w:t>
            </w:r>
          </w:p>
        </w:tc>
        <w:tc>
          <w:tcPr>
            <w:tcW w:w="6231" w:type="dxa"/>
            <w:tcBorders>
              <w:top w:val="nil"/>
              <w:left w:val="nil"/>
              <w:bottom w:val="single" w:sz="4" w:space="0" w:color="000000"/>
              <w:right w:val="single" w:sz="4" w:space="0" w:color="000000"/>
            </w:tcBorders>
            <w:shd w:val="clear" w:color="auto" w:fill="auto"/>
            <w:noWrap/>
            <w:hideMark/>
          </w:tcPr>
          <w:p w14:paraId="13A29E9E" w14:textId="77777777" w:rsidR="00890A0F" w:rsidRPr="00B713E8" w:rsidRDefault="00890A0F" w:rsidP="00C13F97">
            <w:pPr>
              <w:spacing w:line="276" w:lineRule="auto"/>
              <w:jc w:val="both"/>
              <w:rPr>
                <w:rFonts w:eastAsia="Times New Roman"/>
                <w:color w:val="333333"/>
                <w:lang w:val="en-GB"/>
              </w:rPr>
            </w:pPr>
            <w:r w:rsidRPr="00B713E8">
              <w:rPr>
                <w:rFonts w:eastAsia="Times New Roman"/>
                <w:color w:val="333333"/>
                <w:lang w:val="en-GB"/>
              </w:rPr>
              <w:t>The period of time to which the information refers and which can be a specific day or a time period (month, fiscal year, calendar year, and others).</w:t>
            </w:r>
          </w:p>
        </w:tc>
      </w:tr>
      <w:tr w:rsidR="00890A0F" w:rsidRPr="00B713E8" w14:paraId="3C2DF31E" w14:textId="77777777" w:rsidTr="00890A0F">
        <w:trPr>
          <w:trHeight w:val="260"/>
          <w:jc w:val="center"/>
        </w:trPr>
        <w:tc>
          <w:tcPr>
            <w:tcW w:w="2263" w:type="dxa"/>
            <w:tcBorders>
              <w:top w:val="nil"/>
              <w:left w:val="single" w:sz="4" w:space="0" w:color="000000"/>
              <w:bottom w:val="single" w:sz="4" w:space="0" w:color="000000"/>
              <w:right w:val="single" w:sz="4" w:space="0" w:color="000000"/>
            </w:tcBorders>
            <w:shd w:val="clear" w:color="000000" w:fill="C8DDED"/>
            <w:noWrap/>
            <w:hideMark/>
          </w:tcPr>
          <w:p w14:paraId="3CCD84F2" w14:textId="58298C85" w:rsidR="00890A0F" w:rsidRPr="00C13F97" w:rsidRDefault="00890A0F" w:rsidP="00C13F97">
            <w:pPr>
              <w:pStyle w:val="ListParagraph"/>
              <w:numPr>
                <w:ilvl w:val="0"/>
                <w:numId w:val="3"/>
              </w:numPr>
              <w:spacing w:line="276" w:lineRule="auto"/>
              <w:jc w:val="both"/>
              <w:rPr>
                <w:rFonts w:ascii="Times New Roman" w:eastAsia="Times New Roman" w:hAnsi="Times New Roman" w:cs="Times New Roman"/>
                <w:bCs/>
                <w:color w:val="333333"/>
                <w:sz w:val="24"/>
                <w:szCs w:val="24"/>
              </w:rPr>
            </w:pPr>
            <w:r w:rsidRPr="00C13F97">
              <w:rPr>
                <w:rFonts w:ascii="Times New Roman" w:eastAsia="Times New Roman" w:hAnsi="Times New Roman" w:cs="Times New Roman"/>
                <w:bCs/>
                <w:color w:val="333333"/>
                <w:sz w:val="24"/>
                <w:szCs w:val="24"/>
              </w:rPr>
              <w:t>PUBLIC ADMINISTRATION BODY</w:t>
            </w:r>
          </w:p>
        </w:tc>
        <w:tc>
          <w:tcPr>
            <w:tcW w:w="6231" w:type="dxa"/>
            <w:tcBorders>
              <w:top w:val="nil"/>
              <w:left w:val="nil"/>
              <w:bottom w:val="single" w:sz="4" w:space="0" w:color="000000"/>
              <w:right w:val="single" w:sz="4" w:space="0" w:color="000000"/>
            </w:tcBorders>
            <w:shd w:val="clear" w:color="auto" w:fill="auto"/>
            <w:noWrap/>
            <w:hideMark/>
          </w:tcPr>
          <w:p w14:paraId="33721F77" w14:textId="59879DBF" w:rsidR="00890A0F" w:rsidRPr="00B713E8" w:rsidRDefault="00890A0F" w:rsidP="00C13F97">
            <w:pPr>
              <w:spacing w:line="276" w:lineRule="auto"/>
              <w:jc w:val="both"/>
              <w:rPr>
                <w:rFonts w:eastAsia="Times New Roman"/>
                <w:color w:val="333333"/>
                <w:lang w:val="en-GB"/>
              </w:rPr>
            </w:pPr>
            <w:r w:rsidRPr="00B713E8">
              <w:rPr>
                <w:rFonts w:eastAsia="Times New Roman"/>
                <w:color w:val="333333"/>
                <w:lang w:val="en-GB"/>
              </w:rPr>
              <w:t>Non-personalised service of the Public Administration that constitutes an organic and functional unit.</w:t>
            </w:r>
          </w:p>
        </w:tc>
      </w:tr>
      <w:tr w:rsidR="00890A0F" w:rsidRPr="00B713E8" w14:paraId="733368CA" w14:textId="77777777" w:rsidTr="00890A0F">
        <w:trPr>
          <w:trHeight w:val="260"/>
          <w:jc w:val="center"/>
        </w:trPr>
        <w:tc>
          <w:tcPr>
            <w:tcW w:w="2263" w:type="dxa"/>
            <w:tcBorders>
              <w:top w:val="nil"/>
              <w:left w:val="single" w:sz="4" w:space="0" w:color="000000"/>
              <w:bottom w:val="single" w:sz="4" w:space="0" w:color="000000"/>
              <w:right w:val="single" w:sz="4" w:space="0" w:color="000000"/>
            </w:tcBorders>
            <w:shd w:val="clear" w:color="000000" w:fill="C8DDED"/>
            <w:noWrap/>
            <w:hideMark/>
          </w:tcPr>
          <w:p w14:paraId="49D4AC66" w14:textId="434AA6B1" w:rsidR="00890A0F" w:rsidRPr="00C13F97" w:rsidRDefault="00890A0F" w:rsidP="00C13F97">
            <w:pPr>
              <w:pStyle w:val="ListParagraph"/>
              <w:numPr>
                <w:ilvl w:val="0"/>
                <w:numId w:val="3"/>
              </w:numPr>
              <w:spacing w:line="276" w:lineRule="auto"/>
              <w:jc w:val="both"/>
              <w:rPr>
                <w:rFonts w:ascii="Times New Roman" w:eastAsia="Times New Roman" w:hAnsi="Times New Roman" w:cs="Times New Roman"/>
                <w:bCs/>
                <w:color w:val="333333"/>
                <w:sz w:val="24"/>
                <w:szCs w:val="24"/>
              </w:rPr>
            </w:pPr>
            <w:r w:rsidRPr="00C13F97">
              <w:rPr>
                <w:rFonts w:ascii="Times New Roman" w:eastAsia="Times New Roman" w:hAnsi="Times New Roman" w:cs="Times New Roman"/>
                <w:bCs/>
                <w:color w:val="333333"/>
                <w:sz w:val="24"/>
                <w:szCs w:val="24"/>
              </w:rPr>
              <w:t>PUBLIC ADMINISTRATIONS (Institutional Sector)</w:t>
            </w:r>
          </w:p>
        </w:tc>
        <w:tc>
          <w:tcPr>
            <w:tcW w:w="6231" w:type="dxa"/>
            <w:tcBorders>
              <w:top w:val="nil"/>
              <w:left w:val="nil"/>
              <w:bottom w:val="single" w:sz="4" w:space="0" w:color="000000"/>
              <w:right w:val="single" w:sz="4" w:space="0" w:color="000000"/>
            </w:tcBorders>
            <w:shd w:val="clear" w:color="auto" w:fill="auto"/>
            <w:noWrap/>
            <w:hideMark/>
          </w:tcPr>
          <w:p w14:paraId="7EE6B179" w14:textId="4538D79D" w:rsidR="00890A0F" w:rsidRPr="00B713E8" w:rsidRDefault="00890A0F" w:rsidP="00C13F97">
            <w:pPr>
              <w:spacing w:line="276" w:lineRule="auto"/>
              <w:jc w:val="both"/>
              <w:rPr>
                <w:rFonts w:eastAsia="Times New Roman"/>
                <w:color w:val="333333"/>
                <w:lang w:val="en-GB"/>
              </w:rPr>
            </w:pPr>
            <w:r w:rsidRPr="00B713E8">
              <w:rPr>
                <w:rFonts w:eastAsia="Times New Roman"/>
                <w:color w:val="333333"/>
                <w:lang w:val="en-GB"/>
              </w:rPr>
              <w:t>The public administration sector comprises all institutional units which are engaged in the production of other non-market goods and services intended for individual and collective consumption and/or in the redistribution of national income and wealth. The main resources of these units derive from compulsory payments made by units belonging to other sectors and received directly or indirectly.</w:t>
            </w:r>
          </w:p>
        </w:tc>
      </w:tr>
      <w:tr w:rsidR="00890A0F" w:rsidRPr="00B713E8" w14:paraId="140A81D2" w14:textId="77777777" w:rsidTr="00890A0F">
        <w:trPr>
          <w:trHeight w:val="306"/>
          <w:jc w:val="center"/>
        </w:trPr>
        <w:tc>
          <w:tcPr>
            <w:tcW w:w="2263" w:type="dxa"/>
            <w:tcBorders>
              <w:top w:val="nil"/>
              <w:left w:val="single" w:sz="4" w:space="0" w:color="000000"/>
              <w:bottom w:val="single" w:sz="4" w:space="0" w:color="000000"/>
              <w:right w:val="single" w:sz="4" w:space="0" w:color="000000"/>
            </w:tcBorders>
            <w:shd w:val="clear" w:color="000000" w:fill="C8DDED"/>
            <w:noWrap/>
            <w:hideMark/>
          </w:tcPr>
          <w:p w14:paraId="1647F4B6" w14:textId="3DCE56B7" w:rsidR="00890A0F" w:rsidRPr="00C13F97" w:rsidRDefault="00890A0F" w:rsidP="00C13F97">
            <w:pPr>
              <w:pStyle w:val="ListParagraph"/>
              <w:numPr>
                <w:ilvl w:val="0"/>
                <w:numId w:val="3"/>
              </w:numPr>
              <w:spacing w:line="276" w:lineRule="auto"/>
              <w:jc w:val="both"/>
              <w:rPr>
                <w:rFonts w:ascii="Times New Roman" w:eastAsia="Times New Roman" w:hAnsi="Times New Roman" w:cs="Times New Roman"/>
                <w:b/>
                <w:bCs/>
                <w:color w:val="333333"/>
                <w:sz w:val="24"/>
                <w:szCs w:val="24"/>
              </w:rPr>
            </w:pPr>
            <w:r w:rsidRPr="00C13F97">
              <w:rPr>
                <w:rFonts w:ascii="Times New Roman" w:eastAsia="Times New Roman" w:hAnsi="Times New Roman" w:cs="Times New Roman"/>
                <w:bCs/>
                <w:color w:val="333333"/>
                <w:sz w:val="24"/>
                <w:szCs w:val="24"/>
              </w:rPr>
              <w:t>AGE GROUP</w:t>
            </w:r>
          </w:p>
        </w:tc>
        <w:tc>
          <w:tcPr>
            <w:tcW w:w="6231" w:type="dxa"/>
            <w:tcBorders>
              <w:top w:val="nil"/>
              <w:left w:val="nil"/>
              <w:bottom w:val="single" w:sz="4" w:space="0" w:color="000000"/>
              <w:right w:val="single" w:sz="4" w:space="0" w:color="000000"/>
            </w:tcBorders>
            <w:shd w:val="clear" w:color="auto" w:fill="auto"/>
            <w:noWrap/>
            <w:hideMark/>
          </w:tcPr>
          <w:p w14:paraId="6183B02C" w14:textId="4847A993" w:rsidR="00890A0F" w:rsidRPr="00B713E8" w:rsidRDefault="00890A0F" w:rsidP="00C13F97">
            <w:pPr>
              <w:spacing w:line="276" w:lineRule="auto"/>
              <w:jc w:val="both"/>
              <w:rPr>
                <w:rFonts w:eastAsia="Times New Roman"/>
                <w:color w:val="333333"/>
                <w:lang w:val="en-GB"/>
              </w:rPr>
            </w:pPr>
            <w:r w:rsidRPr="00B713E8">
              <w:rPr>
                <w:rFonts w:eastAsia="Times New Roman"/>
                <w:color w:val="333333"/>
                <w:lang w:val="en-GB"/>
              </w:rPr>
              <w:t>Age range, in years, in which the individual fits, according to the time of reference</w:t>
            </w:r>
          </w:p>
        </w:tc>
      </w:tr>
      <w:tr w:rsidR="00890A0F" w:rsidRPr="00C13F97" w14:paraId="5C00C34D" w14:textId="77777777" w:rsidTr="00890A0F">
        <w:trPr>
          <w:trHeight w:val="260"/>
          <w:jc w:val="center"/>
        </w:trPr>
        <w:tc>
          <w:tcPr>
            <w:tcW w:w="2263" w:type="dxa"/>
            <w:tcBorders>
              <w:top w:val="nil"/>
              <w:left w:val="single" w:sz="4" w:space="0" w:color="000000"/>
              <w:bottom w:val="single" w:sz="4" w:space="0" w:color="000000"/>
              <w:right w:val="single" w:sz="4" w:space="0" w:color="000000"/>
            </w:tcBorders>
            <w:shd w:val="clear" w:color="000000" w:fill="C8DDED"/>
            <w:noWrap/>
            <w:hideMark/>
          </w:tcPr>
          <w:p w14:paraId="72231619" w14:textId="4113416D" w:rsidR="00890A0F" w:rsidRPr="00C13F97" w:rsidRDefault="00890A0F" w:rsidP="00C13F97">
            <w:pPr>
              <w:spacing w:line="276" w:lineRule="auto"/>
              <w:jc w:val="both"/>
              <w:rPr>
                <w:rFonts w:eastAsia="Times New Roman"/>
                <w:b/>
                <w:bCs/>
                <w:color w:val="333333"/>
              </w:rPr>
            </w:pPr>
            <w:r w:rsidRPr="00C13F97">
              <w:rPr>
                <w:rFonts w:eastAsia="Times New Roman"/>
                <w:b/>
                <w:bCs/>
                <w:color w:val="333333"/>
              </w:rPr>
              <w:t>Definition</w:t>
            </w:r>
          </w:p>
        </w:tc>
        <w:tc>
          <w:tcPr>
            <w:tcW w:w="6231" w:type="dxa"/>
            <w:tcBorders>
              <w:top w:val="nil"/>
              <w:left w:val="nil"/>
              <w:bottom w:val="single" w:sz="4" w:space="0" w:color="000000"/>
              <w:right w:val="single" w:sz="4" w:space="0" w:color="000000"/>
            </w:tcBorders>
            <w:shd w:val="clear" w:color="auto" w:fill="auto"/>
            <w:noWrap/>
            <w:hideMark/>
          </w:tcPr>
          <w:p w14:paraId="4713C1DB" w14:textId="202FCC6C" w:rsidR="00890A0F" w:rsidRPr="00C13F97" w:rsidRDefault="00890A0F" w:rsidP="00C13F97">
            <w:pPr>
              <w:spacing w:line="276" w:lineRule="auto"/>
              <w:jc w:val="both"/>
              <w:rPr>
                <w:rFonts w:eastAsia="Times New Roman"/>
                <w:color w:val="333333"/>
              </w:rPr>
            </w:pPr>
          </w:p>
        </w:tc>
      </w:tr>
      <w:tr w:rsidR="00890A0F" w:rsidRPr="00C13F97" w14:paraId="528D87CE" w14:textId="77777777" w:rsidTr="00890A0F">
        <w:trPr>
          <w:trHeight w:val="260"/>
          <w:jc w:val="center"/>
        </w:trPr>
        <w:tc>
          <w:tcPr>
            <w:tcW w:w="2263" w:type="dxa"/>
            <w:tcBorders>
              <w:top w:val="nil"/>
              <w:left w:val="single" w:sz="4" w:space="0" w:color="000000"/>
              <w:bottom w:val="single" w:sz="4" w:space="0" w:color="000000"/>
              <w:right w:val="single" w:sz="4" w:space="0" w:color="000000"/>
            </w:tcBorders>
            <w:shd w:val="clear" w:color="000000" w:fill="C8DDED"/>
            <w:noWrap/>
            <w:hideMark/>
          </w:tcPr>
          <w:p w14:paraId="24514B86" w14:textId="7B3BC395" w:rsidR="00890A0F" w:rsidRPr="00C13F97" w:rsidRDefault="00890A0F" w:rsidP="00C13F97">
            <w:pPr>
              <w:spacing w:line="276" w:lineRule="auto"/>
              <w:jc w:val="both"/>
              <w:rPr>
                <w:rFonts w:eastAsia="Times New Roman"/>
                <w:b/>
                <w:bCs/>
                <w:color w:val="333333"/>
              </w:rPr>
            </w:pPr>
            <w:r w:rsidRPr="00C13F97">
              <w:rPr>
                <w:rFonts w:eastAsia="Times New Roman"/>
                <w:b/>
                <w:bCs/>
                <w:color w:val="333333"/>
              </w:rPr>
              <w:t>Formula</w:t>
            </w:r>
          </w:p>
        </w:tc>
        <w:tc>
          <w:tcPr>
            <w:tcW w:w="6231" w:type="dxa"/>
            <w:tcBorders>
              <w:top w:val="nil"/>
              <w:left w:val="nil"/>
              <w:bottom w:val="single" w:sz="4" w:space="0" w:color="000000"/>
              <w:right w:val="single" w:sz="4" w:space="0" w:color="000000"/>
            </w:tcBorders>
            <w:shd w:val="clear" w:color="auto" w:fill="auto"/>
            <w:noWrap/>
            <w:hideMark/>
          </w:tcPr>
          <w:p w14:paraId="5DCB1265" w14:textId="214BBA2E" w:rsidR="00890A0F" w:rsidRPr="00C13F97" w:rsidRDefault="00890A0F" w:rsidP="00C13F97">
            <w:pPr>
              <w:spacing w:line="276" w:lineRule="auto"/>
              <w:jc w:val="both"/>
              <w:rPr>
                <w:rFonts w:eastAsia="Times New Roman"/>
                <w:color w:val="333333"/>
              </w:rPr>
            </w:pPr>
          </w:p>
        </w:tc>
      </w:tr>
      <w:tr w:rsidR="00890A0F" w:rsidRPr="00C13F97" w14:paraId="7E346FB3" w14:textId="77777777" w:rsidTr="00890A0F">
        <w:trPr>
          <w:trHeight w:val="250"/>
          <w:jc w:val="center"/>
        </w:trPr>
        <w:tc>
          <w:tcPr>
            <w:tcW w:w="2263" w:type="dxa"/>
            <w:tcBorders>
              <w:top w:val="nil"/>
              <w:left w:val="single" w:sz="4" w:space="0" w:color="000000"/>
              <w:bottom w:val="single" w:sz="4" w:space="0" w:color="000000"/>
              <w:right w:val="single" w:sz="4" w:space="0" w:color="000000"/>
            </w:tcBorders>
            <w:shd w:val="clear" w:color="000000" w:fill="C8DDED"/>
            <w:noWrap/>
            <w:hideMark/>
          </w:tcPr>
          <w:p w14:paraId="1A9FBEE2" w14:textId="7D449469" w:rsidR="00890A0F" w:rsidRPr="00C13F97" w:rsidRDefault="00890A0F" w:rsidP="00C13F97">
            <w:pPr>
              <w:spacing w:line="276" w:lineRule="auto"/>
              <w:jc w:val="both"/>
              <w:rPr>
                <w:rFonts w:eastAsia="Times New Roman"/>
                <w:b/>
                <w:bCs/>
                <w:color w:val="333333"/>
              </w:rPr>
            </w:pPr>
            <w:r w:rsidRPr="00C13F97">
              <w:rPr>
                <w:rFonts w:eastAsia="Times New Roman"/>
                <w:b/>
                <w:bCs/>
                <w:color w:val="333333"/>
              </w:rPr>
              <w:t>Unit of Measurement (symbol)</w:t>
            </w:r>
          </w:p>
        </w:tc>
        <w:tc>
          <w:tcPr>
            <w:tcW w:w="6231" w:type="dxa"/>
            <w:tcBorders>
              <w:top w:val="nil"/>
              <w:left w:val="nil"/>
              <w:bottom w:val="single" w:sz="4" w:space="0" w:color="000000"/>
              <w:right w:val="single" w:sz="4" w:space="0" w:color="000000"/>
            </w:tcBorders>
            <w:shd w:val="clear" w:color="auto" w:fill="auto"/>
            <w:noWrap/>
            <w:hideMark/>
          </w:tcPr>
          <w:p w14:paraId="7D6A9DCB" w14:textId="4AFE7DE0" w:rsidR="00890A0F" w:rsidRPr="00C13F97" w:rsidRDefault="00890A0F" w:rsidP="00C13F97">
            <w:pPr>
              <w:spacing w:line="276" w:lineRule="auto"/>
              <w:jc w:val="both"/>
              <w:rPr>
                <w:rFonts w:eastAsia="Times New Roman"/>
                <w:color w:val="333333"/>
              </w:rPr>
            </w:pPr>
            <w:r w:rsidRPr="00C13F97">
              <w:rPr>
                <w:rFonts w:eastAsia="Times New Roman"/>
                <w:color w:val="333333"/>
              </w:rPr>
              <w:t>Number (N.º)</w:t>
            </w:r>
          </w:p>
        </w:tc>
      </w:tr>
      <w:tr w:rsidR="00890A0F" w:rsidRPr="00C13F97" w14:paraId="00D02D43" w14:textId="77777777" w:rsidTr="00890A0F">
        <w:trPr>
          <w:trHeight w:val="250"/>
          <w:jc w:val="center"/>
        </w:trPr>
        <w:tc>
          <w:tcPr>
            <w:tcW w:w="2263" w:type="dxa"/>
            <w:tcBorders>
              <w:top w:val="nil"/>
              <w:left w:val="single" w:sz="4" w:space="0" w:color="000000"/>
              <w:bottom w:val="single" w:sz="4" w:space="0" w:color="000000"/>
              <w:right w:val="single" w:sz="4" w:space="0" w:color="000000"/>
            </w:tcBorders>
            <w:shd w:val="clear" w:color="000000" w:fill="C8DDED"/>
            <w:noWrap/>
            <w:hideMark/>
          </w:tcPr>
          <w:p w14:paraId="7FF53068" w14:textId="77777777" w:rsidR="00890A0F" w:rsidRPr="00C13F97" w:rsidRDefault="00890A0F" w:rsidP="00C13F97">
            <w:pPr>
              <w:spacing w:line="276" w:lineRule="auto"/>
              <w:jc w:val="both"/>
              <w:rPr>
                <w:rFonts w:eastAsia="Times New Roman"/>
                <w:b/>
                <w:bCs/>
                <w:color w:val="333333"/>
              </w:rPr>
            </w:pPr>
            <w:r w:rsidRPr="00C13F97">
              <w:rPr>
                <w:rFonts w:eastAsia="Times New Roman"/>
                <w:b/>
                <w:bCs/>
                <w:color w:val="333333"/>
              </w:rPr>
              <w:t>Power of 10</w:t>
            </w:r>
          </w:p>
        </w:tc>
        <w:tc>
          <w:tcPr>
            <w:tcW w:w="6231" w:type="dxa"/>
            <w:tcBorders>
              <w:top w:val="nil"/>
              <w:left w:val="nil"/>
              <w:bottom w:val="single" w:sz="4" w:space="0" w:color="000000"/>
              <w:right w:val="single" w:sz="4" w:space="0" w:color="000000"/>
            </w:tcBorders>
            <w:shd w:val="clear" w:color="auto" w:fill="auto"/>
            <w:noWrap/>
            <w:hideMark/>
          </w:tcPr>
          <w:p w14:paraId="7C4F1471" w14:textId="77777777" w:rsidR="00890A0F" w:rsidRPr="00C13F97" w:rsidRDefault="00890A0F" w:rsidP="00C13F97">
            <w:pPr>
              <w:spacing w:line="276" w:lineRule="auto"/>
              <w:jc w:val="both"/>
              <w:rPr>
                <w:rFonts w:eastAsia="Times New Roman"/>
                <w:color w:val="333333"/>
              </w:rPr>
            </w:pPr>
            <w:r w:rsidRPr="00C13F97">
              <w:rPr>
                <w:rFonts w:eastAsia="Times New Roman"/>
                <w:color w:val="333333"/>
              </w:rPr>
              <w:t>0</w:t>
            </w:r>
          </w:p>
        </w:tc>
      </w:tr>
      <w:tr w:rsidR="00890A0F" w:rsidRPr="00C13F97" w14:paraId="33496901" w14:textId="77777777" w:rsidTr="00890A0F">
        <w:trPr>
          <w:trHeight w:val="250"/>
          <w:jc w:val="center"/>
        </w:trPr>
        <w:tc>
          <w:tcPr>
            <w:tcW w:w="2263" w:type="dxa"/>
            <w:tcBorders>
              <w:top w:val="nil"/>
              <w:left w:val="single" w:sz="4" w:space="0" w:color="000000"/>
              <w:bottom w:val="single" w:sz="4" w:space="0" w:color="000000"/>
              <w:right w:val="single" w:sz="4" w:space="0" w:color="000000"/>
            </w:tcBorders>
            <w:shd w:val="clear" w:color="000000" w:fill="C8DDED"/>
            <w:noWrap/>
            <w:hideMark/>
          </w:tcPr>
          <w:p w14:paraId="4D6520B5" w14:textId="77777777" w:rsidR="00890A0F" w:rsidRPr="00B713E8" w:rsidRDefault="00890A0F" w:rsidP="00C13F97">
            <w:pPr>
              <w:spacing w:line="276" w:lineRule="auto"/>
              <w:jc w:val="both"/>
              <w:rPr>
                <w:rFonts w:eastAsia="Times New Roman"/>
                <w:b/>
                <w:bCs/>
                <w:color w:val="333333"/>
                <w:lang w:val="en-GB"/>
              </w:rPr>
            </w:pPr>
            <w:r w:rsidRPr="00B713E8">
              <w:rPr>
                <w:rFonts w:eastAsia="Times New Roman"/>
                <w:b/>
                <w:bCs/>
                <w:color w:val="333333"/>
                <w:lang w:val="en-GB"/>
              </w:rPr>
              <w:t>Date of the last update</w:t>
            </w:r>
          </w:p>
        </w:tc>
        <w:tc>
          <w:tcPr>
            <w:tcW w:w="6231" w:type="dxa"/>
            <w:tcBorders>
              <w:top w:val="nil"/>
              <w:left w:val="nil"/>
              <w:bottom w:val="single" w:sz="4" w:space="0" w:color="000000"/>
              <w:right w:val="single" w:sz="4" w:space="0" w:color="000000"/>
            </w:tcBorders>
            <w:shd w:val="clear" w:color="auto" w:fill="auto"/>
            <w:noWrap/>
            <w:hideMark/>
          </w:tcPr>
          <w:p w14:paraId="3BA49087" w14:textId="230B4B58" w:rsidR="00890A0F" w:rsidRPr="00C13F97" w:rsidRDefault="00890A0F" w:rsidP="00C13F97">
            <w:pPr>
              <w:spacing w:line="276" w:lineRule="auto"/>
              <w:jc w:val="both"/>
              <w:rPr>
                <w:rFonts w:eastAsia="Times New Roman"/>
                <w:color w:val="333333"/>
              </w:rPr>
            </w:pPr>
            <w:r w:rsidRPr="00C13F97">
              <w:rPr>
                <w:rFonts w:eastAsia="Times New Roman"/>
                <w:color w:val="333333"/>
              </w:rPr>
              <w:t>30-</w:t>
            </w:r>
            <w:r w:rsidR="00C015A4">
              <w:rPr>
                <w:rFonts w:eastAsia="Times New Roman"/>
                <w:color w:val="333333"/>
              </w:rPr>
              <w:t>July</w:t>
            </w:r>
            <w:r w:rsidRPr="00C13F97">
              <w:rPr>
                <w:rFonts w:eastAsia="Times New Roman"/>
                <w:color w:val="333333"/>
              </w:rPr>
              <w:t>-201</w:t>
            </w:r>
            <w:r w:rsidR="00C015A4">
              <w:rPr>
                <w:rFonts w:eastAsia="Times New Roman"/>
                <w:color w:val="333333"/>
              </w:rPr>
              <w:t>9</w:t>
            </w:r>
          </w:p>
        </w:tc>
      </w:tr>
    </w:tbl>
    <w:p w14:paraId="252A0B40" w14:textId="77777777" w:rsidR="00890A0F" w:rsidRPr="00C13F97" w:rsidRDefault="00890A0F" w:rsidP="00C13F97">
      <w:pPr>
        <w:spacing w:after="160" w:line="276" w:lineRule="auto"/>
        <w:rPr>
          <w:b/>
          <w:bCs/>
        </w:rPr>
      </w:pPr>
    </w:p>
    <w:p w14:paraId="02038A66" w14:textId="3AB150A9" w:rsidR="00E03BFA" w:rsidRDefault="00E03BFA">
      <w:pPr>
        <w:spacing w:after="160" w:line="259" w:lineRule="auto"/>
        <w:rPr>
          <w:b/>
          <w:bCs/>
        </w:rPr>
      </w:pPr>
      <w:r>
        <w:rPr>
          <w:b/>
          <w:bCs/>
        </w:rPr>
        <w:br w:type="page"/>
      </w:r>
    </w:p>
    <w:p w14:paraId="4D4956BB" w14:textId="11912292" w:rsidR="00E03BFA" w:rsidRDefault="00E03BFA" w:rsidP="00E03BFA">
      <w:pPr>
        <w:jc w:val="center"/>
        <w:outlineLvl w:val="0"/>
        <w:rPr>
          <w:b/>
          <w:bCs/>
        </w:rPr>
      </w:pPr>
      <w:r w:rsidRPr="001B67C2">
        <w:rPr>
          <w:b/>
          <w:bCs/>
        </w:rPr>
        <w:t xml:space="preserve">Table </w:t>
      </w:r>
      <w:r>
        <w:rPr>
          <w:b/>
          <w:bCs/>
        </w:rPr>
        <w:t>XVIII</w:t>
      </w:r>
    </w:p>
    <w:p w14:paraId="2EBE1EF7" w14:textId="77777777" w:rsidR="00E03BFA" w:rsidRDefault="00E03BFA" w:rsidP="00E03BFA">
      <w:pPr>
        <w:jc w:val="center"/>
        <w:outlineLvl w:val="0"/>
        <w:rPr>
          <w:b/>
          <w:bCs/>
        </w:rPr>
      </w:pPr>
    </w:p>
    <w:p w14:paraId="4EB6A752" w14:textId="7A5C3204" w:rsidR="00E03BFA" w:rsidRPr="00B713E8" w:rsidRDefault="00E03BFA" w:rsidP="00E03BFA">
      <w:pPr>
        <w:jc w:val="center"/>
        <w:outlineLvl w:val="0"/>
        <w:rPr>
          <w:b/>
          <w:bCs/>
          <w:lang w:val="en-GB"/>
        </w:rPr>
      </w:pPr>
      <w:r w:rsidRPr="00B713E8">
        <w:rPr>
          <w:b/>
          <w:bCs/>
          <w:lang w:val="en-GB"/>
        </w:rPr>
        <w:t xml:space="preserve">Proportion of employed population </w:t>
      </w:r>
      <w:r w:rsidR="00C015A4" w:rsidRPr="00B713E8">
        <w:rPr>
          <w:b/>
          <w:bCs/>
          <w:lang w:val="en-GB"/>
        </w:rPr>
        <w:t>in</w:t>
      </w:r>
      <w:r w:rsidRPr="00B713E8">
        <w:rPr>
          <w:b/>
          <w:bCs/>
          <w:lang w:val="en-GB"/>
        </w:rPr>
        <w:t xml:space="preserve"> leadership positions (%) by gender; </w:t>
      </w:r>
    </w:p>
    <w:p w14:paraId="6FF2F3B9" w14:textId="77777777" w:rsidR="00E03BFA" w:rsidRPr="00B713E8" w:rsidRDefault="00E03BFA" w:rsidP="00E03BFA">
      <w:pPr>
        <w:jc w:val="center"/>
        <w:outlineLvl w:val="0"/>
        <w:rPr>
          <w:b/>
          <w:bCs/>
          <w:lang w:val="en-GB"/>
        </w:rPr>
      </w:pPr>
    </w:p>
    <w:p w14:paraId="07E7FE54" w14:textId="0D9017F2" w:rsidR="00E03BFA" w:rsidRPr="00B713E8" w:rsidRDefault="00E03BFA" w:rsidP="00E03BFA">
      <w:pPr>
        <w:jc w:val="center"/>
        <w:outlineLvl w:val="0"/>
        <w:rPr>
          <w:b/>
          <w:bCs/>
          <w:lang w:val="en-GB"/>
        </w:rPr>
      </w:pPr>
      <w:r w:rsidRPr="00B713E8">
        <w:rPr>
          <w:b/>
          <w:bCs/>
          <w:lang w:val="en-GB"/>
        </w:rPr>
        <w:t>Annual - National Statistics (INE), Employment Survey</w:t>
      </w:r>
    </w:p>
    <w:p w14:paraId="3F702BB3" w14:textId="77777777" w:rsidR="00890A0F" w:rsidRPr="00B713E8" w:rsidRDefault="00890A0F" w:rsidP="000555AF">
      <w:pPr>
        <w:spacing w:after="160" w:line="259" w:lineRule="auto"/>
        <w:rPr>
          <w:b/>
          <w:bCs/>
          <w:lang w:val="en-GB"/>
        </w:rPr>
      </w:pPr>
    </w:p>
    <w:tbl>
      <w:tblPr>
        <w:tblW w:w="8360" w:type="dxa"/>
        <w:jc w:val="center"/>
        <w:tblCellMar>
          <w:left w:w="70" w:type="dxa"/>
          <w:right w:w="70" w:type="dxa"/>
        </w:tblCellMar>
        <w:tblLook w:val="04A0" w:firstRow="1" w:lastRow="0" w:firstColumn="1" w:lastColumn="0" w:noHBand="0" w:noVBand="1"/>
      </w:tblPr>
      <w:tblGrid>
        <w:gridCol w:w="1413"/>
        <w:gridCol w:w="2268"/>
        <w:gridCol w:w="283"/>
        <w:gridCol w:w="1915"/>
        <w:gridCol w:w="353"/>
        <w:gridCol w:w="1843"/>
        <w:gridCol w:w="285"/>
      </w:tblGrid>
      <w:tr w:rsidR="00E03BFA" w:rsidRPr="00B713E8" w14:paraId="4904CAB9" w14:textId="77777777" w:rsidTr="00E03BFA">
        <w:trPr>
          <w:trHeight w:val="400"/>
          <w:jc w:val="center"/>
        </w:trPr>
        <w:tc>
          <w:tcPr>
            <w:tcW w:w="1413" w:type="dxa"/>
            <w:vMerge w:val="restart"/>
            <w:tcBorders>
              <w:top w:val="single" w:sz="4" w:space="0" w:color="000000"/>
              <w:left w:val="single" w:sz="4" w:space="0" w:color="000000"/>
              <w:bottom w:val="single" w:sz="4" w:space="0" w:color="000000"/>
              <w:right w:val="single" w:sz="4" w:space="0" w:color="000000"/>
            </w:tcBorders>
            <w:shd w:val="clear" w:color="000000" w:fill="C8DDED"/>
            <w:hideMark/>
          </w:tcPr>
          <w:p w14:paraId="525A3CAE" w14:textId="77777777" w:rsidR="00E03BFA" w:rsidRPr="00C13F97" w:rsidRDefault="00E03BFA" w:rsidP="00C13F97">
            <w:pPr>
              <w:spacing w:line="276" w:lineRule="auto"/>
              <w:jc w:val="center"/>
              <w:rPr>
                <w:rFonts w:eastAsia="Times New Roman"/>
                <w:b/>
                <w:bCs/>
                <w:color w:val="333333"/>
              </w:rPr>
            </w:pPr>
            <w:r w:rsidRPr="00C13F97">
              <w:rPr>
                <w:rFonts w:eastAsia="Times New Roman"/>
                <w:b/>
                <w:bCs/>
                <w:color w:val="333333"/>
              </w:rPr>
              <w:t>Data reference period</w:t>
            </w:r>
          </w:p>
        </w:tc>
        <w:tc>
          <w:tcPr>
            <w:tcW w:w="6947" w:type="dxa"/>
            <w:gridSpan w:val="6"/>
            <w:tcBorders>
              <w:top w:val="single" w:sz="4" w:space="0" w:color="000000"/>
              <w:left w:val="nil"/>
              <w:bottom w:val="single" w:sz="4" w:space="0" w:color="000000"/>
              <w:right w:val="single" w:sz="4" w:space="0" w:color="000000"/>
            </w:tcBorders>
            <w:shd w:val="clear" w:color="000000" w:fill="C8DDED"/>
            <w:hideMark/>
          </w:tcPr>
          <w:p w14:paraId="6AD6AF02" w14:textId="471EECDA" w:rsidR="00E03BFA" w:rsidRPr="00B713E8" w:rsidRDefault="00E03BFA" w:rsidP="00C13F97">
            <w:pPr>
              <w:spacing w:line="276" w:lineRule="auto"/>
              <w:jc w:val="center"/>
              <w:rPr>
                <w:rFonts w:eastAsia="Times New Roman"/>
                <w:b/>
                <w:bCs/>
                <w:color w:val="333333"/>
                <w:lang w:val="en-GB"/>
              </w:rPr>
            </w:pPr>
            <w:r w:rsidRPr="00B713E8">
              <w:rPr>
                <w:rFonts w:eastAsia="Times New Roman"/>
                <w:b/>
                <w:bCs/>
                <w:color w:val="333333"/>
                <w:lang w:val="en-GB"/>
              </w:rPr>
              <w:t xml:space="preserve">Proportion of employed population </w:t>
            </w:r>
            <w:r w:rsidR="00C015A4" w:rsidRPr="00B713E8">
              <w:rPr>
                <w:rFonts w:eastAsia="Times New Roman"/>
                <w:b/>
                <w:bCs/>
                <w:color w:val="333333"/>
                <w:lang w:val="en-GB"/>
              </w:rPr>
              <w:t>in</w:t>
            </w:r>
            <w:r w:rsidRPr="00B713E8">
              <w:rPr>
                <w:rFonts w:eastAsia="Times New Roman"/>
                <w:b/>
                <w:bCs/>
                <w:color w:val="333333"/>
                <w:lang w:val="en-GB"/>
              </w:rPr>
              <w:t xml:space="preserve"> leadership positions (%) by gender; Annual</w:t>
            </w:r>
          </w:p>
        </w:tc>
      </w:tr>
      <w:tr w:rsidR="00E03BFA" w:rsidRPr="00C13F97" w14:paraId="2604E1DE" w14:textId="77777777" w:rsidTr="00E03BFA">
        <w:trPr>
          <w:trHeight w:val="400"/>
          <w:jc w:val="center"/>
        </w:trPr>
        <w:tc>
          <w:tcPr>
            <w:tcW w:w="1413" w:type="dxa"/>
            <w:vMerge/>
            <w:tcBorders>
              <w:top w:val="single" w:sz="4" w:space="0" w:color="000000"/>
              <w:left w:val="single" w:sz="4" w:space="0" w:color="000000"/>
              <w:bottom w:val="single" w:sz="4" w:space="0" w:color="000000"/>
              <w:right w:val="single" w:sz="4" w:space="0" w:color="000000"/>
            </w:tcBorders>
            <w:vAlign w:val="center"/>
            <w:hideMark/>
          </w:tcPr>
          <w:p w14:paraId="57E203BB" w14:textId="77777777" w:rsidR="00E03BFA" w:rsidRPr="00B713E8" w:rsidRDefault="00E03BFA" w:rsidP="00C13F97">
            <w:pPr>
              <w:spacing w:line="276" w:lineRule="auto"/>
              <w:rPr>
                <w:rFonts w:eastAsia="Times New Roman"/>
                <w:b/>
                <w:bCs/>
                <w:color w:val="333333"/>
                <w:lang w:val="en-GB"/>
              </w:rPr>
            </w:pPr>
          </w:p>
        </w:tc>
        <w:tc>
          <w:tcPr>
            <w:tcW w:w="6947" w:type="dxa"/>
            <w:gridSpan w:val="6"/>
            <w:tcBorders>
              <w:top w:val="single" w:sz="4" w:space="0" w:color="000000"/>
              <w:left w:val="nil"/>
              <w:bottom w:val="single" w:sz="4" w:space="0" w:color="000000"/>
              <w:right w:val="single" w:sz="4" w:space="0" w:color="000000"/>
            </w:tcBorders>
            <w:shd w:val="clear" w:color="000000" w:fill="DDE7F1"/>
            <w:hideMark/>
          </w:tcPr>
          <w:p w14:paraId="14B605B0" w14:textId="77777777" w:rsidR="00E03BFA" w:rsidRPr="00C13F97" w:rsidRDefault="00E03BFA" w:rsidP="00C13F97">
            <w:pPr>
              <w:spacing w:line="276" w:lineRule="auto"/>
              <w:jc w:val="center"/>
              <w:rPr>
                <w:rFonts w:eastAsia="Times New Roman"/>
                <w:b/>
                <w:bCs/>
                <w:color w:val="333333"/>
              </w:rPr>
            </w:pPr>
            <w:r w:rsidRPr="00C13F97">
              <w:rPr>
                <w:rFonts w:eastAsia="Times New Roman"/>
                <w:b/>
                <w:bCs/>
                <w:color w:val="333333"/>
              </w:rPr>
              <w:t>Place of residence</w:t>
            </w:r>
          </w:p>
        </w:tc>
      </w:tr>
      <w:tr w:rsidR="00E03BFA" w:rsidRPr="00C13F97" w14:paraId="31F3DAC7" w14:textId="77777777" w:rsidTr="00E03BFA">
        <w:trPr>
          <w:trHeight w:val="400"/>
          <w:jc w:val="center"/>
        </w:trPr>
        <w:tc>
          <w:tcPr>
            <w:tcW w:w="1413" w:type="dxa"/>
            <w:vMerge/>
            <w:tcBorders>
              <w:top w:val="single" w:sz="4" w:space="0" w:color="000000"/>
              <w:left w:val="single" w:sz="4" w:space="0" w:color="000000"/>
              <w:bottom w:val="single" w:sz="4" w:space="0" w:color="000000"/>
              <w:right w:val="single" w:sz="4" w:space="0" w:color="000000"/>
            </w:tcBorders>
            <w:vAlign w:val="center"/>
            <w:hideMark/>
          </w:tcPr>
          <w:p w14:paraId="2459CC94" w14:textId="77777777" w:rsidR="00E03BFA" w:rsidRPr="00C13F97" w:rsidRDefault="00E03BFA" w:rsidP="00C13F97">
            <w:pPr>
              <w:spacing w:line="276" w:lineRule="auto"/>
              <w:rPr>
                <w:rFonts w:eastAsia="Times New Roman"/>
                <w:b/>
                <w:bCs/>
                <w:color w:val="333333"/>
              </w:rPr>
            </w:pPr>
          </w:p>
        </w:tc>
        <w:tc>
          <w:tcPr>
            <w:tcW w:w="6947" w:type="dxa"/>
            <w:gridSpan w:val="6"/>
            <w:tcBorders>
              <w:top w:val="single" w:sz="4" w:space="0" w:color="000000"/>
              <w:left w:val="nil"/>
              <w:bottom w:val="single" w:sz="4" w:space="0" w:color="000000"/>
              <w:right w:val="single" w:sz="4" w:space="0" w:color="000000"/>
            </w:tcBorders>
            <w:shd w:val="clear" w:color="000000" w:fill="DDE7F1"/>
            <w:hideMark/>
          </w:tcPr>
          <w:p w14:paraId="240A15D2" w14:textId="77777777" w:rsidR="00E03BFA" w:rsidRPr="00C13F97" w:rsidRDefault="00E03BFA" w:rsidP="00C13F97">
            <w:pPr>
              <w:spacing w:line="276" w:lineRule="auto"/>
              <w:jc w:val="center"/>
              <w:rPr>
                <w:rFonts w:eastAsia="Times New Roman"/>
                <w:b/>
                <w:bCs/>
                <w:color w:val="333333"/>
              </w:rPr>
            </w:pPr>
            <w:r w:rsidRPr="00C13F97">
              <w:rPr>
                <w:rFonts w:eastAsia="Times New Roman"/>
                <w:b/>
                <w:bCs/>
                <w:color w:val="333333"/>
              </w:rPr>
              <w:t>Portugal</w:t>
            </w:r>
          </w:p>
        </w:tc>
      </w:tr>
      <w:tr w:rsidR="00E03BFA" w:rsidRPr="00C13F97" w14:paraId="2633F159" w14:textId="77777777" w:rsidTr="00E03BFA">
        <w:trPr>
          <w:trHeight w:val="260"/>
          <w:jc w:val="center"/>
        </w:trPr>
        <w:tc>
          <w:tcPr>
            <w:tcW w:w="1413" w:type="dxa"/>
            <w:vMerge/>
            <w:tcBorders>
              <w:top w:val="single" w:sz="4" w:space="0" w:color="000000"/>
              <w:left w:val="single" w:sz="4" w:space="0" w:color="000000"/>
              <w:bottom w:val="single" w:sz="4" w:space="0" w:color="000000"/>
              <w:right w:val="single" w:sz="4" w:space="0" w:color="000000"/>
            </w:tcBorders>
            <w:vAlign w:val="center"/>
            <w:hideMark/>
          </w:tcPr>
          <w:p w14:paraId="731CD4B0" w14:textId="77777777" w:rsidR="00E03BFA" w:rsidRPr="00C13F97" w:rsidRDefault="00E03BFA" w:rsidP="00C13F97">
            <w:pPr>
              <w:spacing w:line="276" w:lineRule="auto"/>
              <w:rPr>
                <w:rFonts w:eastAsia="Times New Roman"/>
                <w:b/>
                <w:bCs/>
                <w:color w:val="333333"/>
              </w:rPr>
            </w:pPr>
          </w:p>
        </w:tc>
        <w:tc>
          <w:tcPr>
            <w:tcW w:w="6947" w:type="dxa"/>
            <w:gridSpan w:val="6"/>
            <w:tcBorders>
              <w:top w:val="single" w:sz="4" w:space="0" w:color="000000"/>
              <w:left w:val="nil"/>
              <w:bottom w:val="single" w:sz="4" w:space="0" w:color="000000"/>
              <w:right w:val="single" w:sz="4" w:space="0" w:color="000000"/>
            </w:tcBorders>
            <w:shd w:val="clear" w:color="000000" w:fill="DDE7F1"/>
            <w:hideMark/>
          </w:tcPr>
          <w:p w14:paraId="34186052" w14:textId="77777777" w:rsidR="00E03BFA" w:rsidRPr="00C13F97" w:rsidRDefault="00E03BFA" w:rsidP="00C13F97">
            <w:pPr>
              <w:spacing w:line="276" w:lineRule="auto"/>
              <w:jc w:val="center"/>
              <w:rPr>
                <w:rFonts w:eastAsia="Times New Roman"/>
                <w:color w:val="969696"/>
              </w:rPr>
            </w:pPr>
            <w:r w:rsidRPr="00C13F97">
              <w:rPr>
                <w:rFonts w:eastAsia="Times New Roman"/>
                <w:color w:val="969696"/>
              </w:rPr>
              <w:t>PT</w:t>
            </w:r>
          </w:p>
        </w:tc>
      </w:tr>
      <w:tr w:rsidR="00E03BFA" w:rsidRPr="00C13F97" w14:paraId="1CFDA446" w14:textId="77777777" w:rsidTr="00E03BFA">
        <w:trPr>
          <w:trHeight w:val="400"/>
          <w:jc w:val="center"/>
        </w:trPr>
        <w:tc>
          <w:tcPr>
            <w:tcW w:w="1413" w:type="dxa"/>
            <w:vMerge/>
            <w:tcBorders>
              <w:top w:val="single" w:sz="4" w:space="0" w:color="000000"/>
              <w:left w:val="single" w:sz="4" w:space="0" w:color="000000"/>
              <w:bottom w:val="single" w:sz="4" w:space="0" w:color="000000"/>
              <w:right w:val="single" w:sz="4" w:space="0" w:color="000000"/>
            </w:tcBorders>
            <w:vAlign w:val="center"/>
            <w:hideMark/>
          </w:tcPr>
          <w:p w14:paraId="31BEA8B8" w14:textId="77777777" w:rsidR="00E03BFA" w:rsidRPr="00C13F97" w:rsidRDefault="00E03BFA" w:rsidP="00C13F97">
            <w:pPr>
              <w:spacing w:line="276" w:lineRule="auto"/>
              <w:rPr>
                <w:rFonts w:eastAsia="Times New Roman"/>
                <w:b/>
                <w:bCs/>
                <w:color w:val="333333"/>
              </w:rPr>
            </w:pPr>
          </w:p>
        </w:tc>
        <w:tc>
          <w:tcPr>
            <w:tcW w:w="6947" w:type="dxa"/>
            <w:gridSpan w:val="6"/>
            <w:tcBorders>
              <w:top w:val="single" w:sz="4" w:space="0" w:color="000000"/>
              <w:left w:val="nil"/>
              <w:bottom w:val="single" w:sz="4" w:space="0" w:color="000000"/>
              <w:right w:val="single" w:sz="4" w:space="0" w:color="000000"/>
            </w:tcBorders>
            <w:shd w:val="clear" w:color="000000" w:fill="DDE7F1"/>
            <w:hideMark/>
          </w:tcPr>
          <w:p w14:paraId="7A5B55F5" w14:textId="77777777" w:rsidR="00E03BFA" w:rsidRPr="00C13F97" w:rsidRDefault="00E03BFA" w:rsidP="00C13F97">
            <w:pPr>
              <w:spacing w:line="276" w:lineRule="auto"/>
              <w:jc w:val="center"/>
              <w:rPr>
                <w:rFonts w:eastAsia="Times New Roman"/>
                <w:b/>
                <w:bCs/>
                <w:color w:val="333333"/>
              </w:rPr>
            </w:pPr>
            <w:r w:rsidRPr="00C13F97">
              <w:rPr>
                <w:rFonts w:eastAsia="Times New Roman"/>
                <w:b/>
                <w:bCs/>
                <w:color w:val="333333"/>
              </w:rPr>
              <w:t xml:space="preserve">Gender </w:t>
            </w:r>
          </w:p>
        </w:tc>
      </w:tr>
      <w:tr w:rsidR="00E03BFA" w:rsidRPr="00C13F97" w14:paraId="613EDE02" w14:textId="77777777" w:rsidTr="00E03BFA">
        <w:trPr>
          <w:trHeight w:val="400"/>
          <w:jc w:val="center"/>
        </w:trPr>
        <w:tc>
          <w:tcPr>
            <w:tcW w:w="1413" w:type="dxa"/>
            <w:vMerge/>
            <w:tcBorders>
              <w:top w:val="single" w:sz="4" w:space="0" w:color="000000"/>
              <w:left w:val="single" w:sz="4" w:space="0" w:color="000000"/>
              <w:bottom w:val="single" w:sz="4" w:space="0" w:color="000000"/>
              <w:right w:val="single" w:sz="4" w:space="0" w:color="000000"/>
            </w:tcBorders>
            <w:vAlign w:val="center"/>
            <w:hideMark/>
          </w:tcPr>
          <w:p w14:paraId="4993C61B" w14:textId="77777777" w:rsidR="00E03BFA" w:rsidRPr="00C13F97" w:rsidRDefault="00E03BFA" w:rsidP="00C13F97">
            <w:pPr>
              <w:spacing w:line="276" w:lineRule="auto"/>
              <w:rPr>
                <w:rFonts w:eastAsia="Times New Roman"/>
                <w:b/>
                <w:bCs/>
                <w:color w:val="333333"/>
              </w:rPr>
            </w:pPr>
          </w:p>
        </w:tc>
        <w:tc>
          <w:tcPr>
            <w:tcW w:w="2551" w:type="dxa"/>
            <w:gridSpan w:val="2"/>
            <w:tcBorders>
              <w:top w:val="single" w:sz="4" w:space="0" w:color="000000"/>
              <w:left w:val="nil"/>
              <w:bottom w:val="single" w:sz="4" w:space="0" w:color="000000"/>
              <w:right w:val="single" w:sz="4" w:space="0" w:color="000000"/>
            </w:tcBorders>
            <w:shd w:val="clear" w:color="000000" w:fill="DDE7F1"/>
            <w:hideMark/>
          </w:tcPr>
          <w:p w14:paraId="4523C7E2" w14:textId="77777777" w:rsidR="00E03BFA" w:rsidRPr="00C13F97" w:rsidRDefault="00E03BFA" w:rsidP="00C13F97">
            <w:pPr>
              <w:spacing w:line="276" w:lineRule="auto"/>
              <w:jc w:val="center"/>
              <w:rPr>
                <w:rFonts w:eastAsia="Times New Roman"/>
                <w:b/>
                <w:bCs/>
                <w:color w:val="333333"/>
              </w:rPr>
            </w:pPr>
            <w:r w:rsidRPr="00C13F97">
              <w:rPr>
                <w:rFonts w:eastAsia="Times New Roman"/>
                <w:b/>
                <w:bCs/>
                <w:color w:val="333333"/>
              </w:rPr>
              <w:t>MF</w:t>
            </w:r>
          </w:p>
        </w:tc>
        <w:tc>
          <w:tcPr>
            <w:tcW w:w="2268" w:type="dxa"/>
            <w:gridSpan w:val="2"/>
            <w:tcBorders>
              <w:top w:val="single" w:sz="4" w:space="0" w:color="000000"/>
              <w:left w:val="nil"/>
              <w:bottom w:val="single" w:sz="4" w:space="0" w:color="000000"/>
              <w:right w:val="single" w:sz="4" w:space="0" w:color="000000"/>
            </w:tcBorders>
            <w:shd w:val="clear" w:color="000000" w:fill="DDE7F1"/>
            <w:hideMark/>
          </w:tcPr>
          <w:p w14:paraId="08B80D49" w14:textId="77777777" w:rsidR="00E03BFA" w:rsidRPr="00C13F97" w:rsidRDefault="00E03BFA" w:rsidP="00C13F97">
            <w:pPr>
              <w:spacing w:line="276" w:lineRule="auto"/>
              <w:jc w:val="center"/>
              <w:rPr>
                <w:rFonts w:eastAsia="Times New Roman"/>
                <w:b/>
                <w:bCs/>
                <w:color w:val="333333"/>
              </w:rPr>
            </w:pPr>
            <w:r w:rsidRPr="00C13F97">
              <w:rPr>
                <w:rFonts w:eastAsia="Times New Roman"/>
                <w:b/>
                <w:bCs/>
                <w:color w:val="333333"/>
              </w:rPr>
              <w:t>M</w:t>
            </w:r>
          </w:p>
        </w:tc>
        <w:tc>
          <w:tcPr>
            <w:tcW w:w="2128" w:type="dxa"/>
            <w:gridSpan w:val="2"/>
            <w:tcBorders>
              <w:top w:val="single" w:sz="4" w:space="0" w:color="000000"/>
              <w:left w:val="nil"/>
              <w:bottom w:val="single" w:sz="4" w:space="0" w:color="000000"/>
              <w:right w:val="single" w:sz="4" w:space="0" w:color="000000"/>
            </w:tcBorders>
            <w:shd w:val="clear" w:color="000000" w:fill="DDE7F1"/>
            <w:hideMark/>
          </w:tcPr>
          <w:p w14:paraId="17E25761" w14:textId="77777777" w:rsidR="00E03BFA" w:rsidRPr="00C13F97" w:rsidRDefault="00E03BFA" w:rsidP="00C13F97">
            <w:pPr>
              <w:spacing w:line="276" w:lineRule="auto"/>
              <w:jc w:val="center"/>
              <w:rPr>
                <w:rFonts w:eastAsia="Times New Roman"/>
                <w:b/>
                <w:bCs/>
                <w:color w:val="333333"/>
              </w:rPr>
            </w:pPr>
            <w:r w:rsidRPr="00C13F97">
              <w:rPr>
                <w:rFonts w:eastAsia="Times New Roman"/>
                <w:b/>
                <w:bCs/>
                <w:color w:val="333333"/>
              </w:rPr>
              <w:t>F</w:t>
            </w:r>
          </w:p>
        </w:tc>
      </w:tr>
      <w:tr w:rsidR="00E03BFA" w:rsidRPr="00C13F97" w14:paraId="61E40190" w14:textId="77777777" w:rsidTr="00E03BFA">
        <w:trPr>
          <w:trHeight w:val="260"/>
          <w:jc w:val="center"/>
        </w:trPr>
        <w:tc>
          <w:tcPr>
            <w:tcW w:w="1413" w:type="dxa"/>
            <w:vMerge/>
            <w:tcBorders>
              <w:top w:val="single" w:sz="4" w:space="0" w:color="000000"/>
              <w:left w:val="single" w:sz="4" w:space="0" w:color="000000"/>
              <w:bottom w:val="single" w:sz="4" w:space="0" w:color="000000"/>
              <w:right w:val="single" w:sz="4" w:space="0" w:color="000000"/>
            </w:tcBorders>
            <w:vAlign w:val="center"/>
            <w:hideMark/>
          </w:tcPr>
          <w:p w14:paraId="43D7CE4A" w14:textId="77777777" w:rsidR="00E03BFA" w:rsidRPr="00C13F97" w:rsidRDefault="00E03BFA" w:rsidP="00C13F97">
            <w:pPr>
              <w:spacing w:line="276" w:lineRule="auto"/>
              <w:rPr>
                <w:rFonts w:eastAsia="Times New Roman"/>
                <w:b/>
                <w:bCs/>
                <w:color w:val="333333"/>
              </w:rPr>
            </w:pPr>
          </w:p>
        </w:tc>
        <w:tc>
          <w:tcPr>
            <w:tcW w:w="2551" w:type="dxa"/>
            <w:gridSpan w:val="2"/>
            <w:tcBorders>
              <w:top w:val="single" w:sz="4" w:space="0" w:color="000000"/>
              <w:left w:val="nil"/>
              <w:bottom w:val="single" w:sz="4" w:space="0" w:color="000000"/>
              <w:right w:val="single" w:sz="4" w:space="0" w:color="000000"/>
            </w:tcBorders>
            <w:shd w:val="clear" w:color="000000" w:fill="DDE7F1"/>
            <w:hideMark/>
          </w:tcPr>
          <w:p w14:paraId="4911C55F" w14:textId="77777777" w:rsidR="00E03BFA" w:rsidRPr="00C13F97" w:rsidRDefault="00E03BFA" w:rsidP="00C13F97">
            <w:pPr>
              <w:spacing w:line="276" w:lineRule="auto"/>
              <w:jc w:val="center"/>
              <w:rPr>
                <w:rFonts w:eastAsia="Times New Roman"/>
                <w:b/>
                <w:bCs/>
                <w:color w:val="333333"/>
              </w:rPr>
            </w:pPr>
            <w:r w:rsidRPr="00C13F97">
              <w:rPr>
                <w:rFonts w:eastAsia="Times New Roman"/>
                <w:b/>
                <w:bCs/>
                <w:color w:val="333333"/>
              </w:rPr>
              <w:t xml:space="preserve">% </w:t>
            </w:r>
          </w:p>
        </w:tc>
        <w:tc>
          <w:tcPr>
            <w:tcW w:w="2268" w:type="dxa"/>
            <w:gridSpan w:val="2"/>
            <w:tcBorders>
              <w:top w:val="single" w:sz="4" w:space="0" w:color="000000"/>
              <w:left w:val="nil"/>
              <w:bottom w:val="single" w:sz="4" w:space="0" w:color="000000"/>
              <w:right w:val="single" w:sz="4" w:space="0" w:color="000000"/>
            </w:tcBorders>
            <w:shd w:val="clear" w:color="000000" w:fill="DDE7F1"/>
            <w:hideMark/>
          </w:tcPr>
          <w:p w14:paraId="49CDBB35" w14:textId="77777777" w:rsidR="00E03BFA" w:rsidRPr="00C13F97" w:rsidRDefault="00E03BFA" w:rsidP="00C13F97">
            <w:pPr>
              <w:spacing w:line="276" w:lineRule="auto"/>
              <w:jc w:val="center"/>
              <w:rPr>
                <w:rFonts w:eastAsia="Times New Roman"/>
                <w:b/>
                <w:bCs/>
                <w:color w:val="333333"/>
              </w:rPr>
            </w:pPr>
            <w:r w:rsidRPr="00C13F97">
              <w:rPr>
                <w:rFonts w:eastAsia="Times New Roman"/>
                <w:b/>
                <w:bCs/>
                <w:color w:val="333333"/>
              </w:rPr>
              <w:t xml:space="preserve">% </w:t>
            </w:r>
          </w:p>
        </w:tc>
        <w:tc>
          <w:tcPr>
            <w:tcW w:w="2128" w:type="dxa"/>
            <w:gridSpan w:val="2"/>
            <w:tcBorders>
              <w:top w:val="single" w:sz="4" w:space="0" w:color="000000"/>
              <w:left w:val="nil"/>
              <w:bottom w:val="single" w:sz="4" w:space="0" w:color="000000"/>
              <w:right w:val="single" w:sz="4" w:space="0" w:color="000000"/>
            </w:tcBorders>
            <w:shd w:val="clear" w:color="000000" w:fill="DDE7F1"/>
            <w:hideMark/>
          </w:tcPr>
          <w:p w14:paraId="7493B718" w14:textId="77777777" w:rsidR="00E03BFA" w:rsidRPr="00C13F97" w:rsidRDefault="00E03BFA" w:rsidP="00C13F97">
            <w:pPr>
              <w:spacing w:line="276" w:lineRule="auto"/>
              <w:jc w:val="center"/>
              <w:rPr>
                <w:rFonts w:eastAsia="Times New Roman"/>
                <w:b/>
                <w:bCs/>
                <w:color w:val="333333"/>
              </w:rPr>
            </w:pPr>
            <w:r w:rsidRPr="00C13F97">
              <w:rPr>
                <w:rFonts w:eastAsia="Times New Roman"/>
                <w:b/>
                <w:bCs/>
                <w:color w:val="333333"/>
              </w:rPr>
              <w:t xml:space="preserve">% </w:t>
            </w:r>
          </w:p>
        </w:tc>
      </w:tr>
      <w:tr w:rsidR="00E03BFA" w:rsidRPr="00C13F97" w14:paraId="18041EAD" w14:textId="77777777" w:rsidTr="00E03BFA">
        <w:trPr>
          <w:trHeight w:val="260"/>
          <w:jc w:val="center"/>
        </w:trPr>
        <w:tc>
          <w:tcPr>
            <w:tcW w:w="1413" w:type="dxa"/>
            <w:tcBorders>
              <w:top w:val="nil"/>
              <w:left w:val="single" w:sz="4" w:space="0" w:color="000000"/>
              <w:bottom w:val="single" w:sz="4" w:space="0" w:color="000000"/>
              <w:right w:val="single" w:sz="4" w:space="0" w:color="000000"/>
            </w:tcBorders>
            <w:shd w:val="clear" w:color="000000" w:fill="F1F4F9"/>
            <w:noWrap/>
            <w:hideMark/>
          </w:tcPr>
          <w:p w14:paraId="031CD63F" w14:textId="77777777" w:rsidR="00E03BFA" w:rsidRPr="00C13F97" w:rsidRDefault="00E03BFA" w:rsidP="00C13F97">
            <w:pPr>
              <w:spacing w:line="276" w:lineRule="auto"/>
              <w:rPr>
                <w:rFonts w:eastAsia="Times New Roman"/>
                <w:b/>
                <w:bCs/>
                <w:color w:val="333333"/>
              </w:rPr>
            </w:pPr>
            <w:r w:rsidRPr="00C13F97">
              <w:rPr>
                <w:rFonts w:eastAsia="Times New Roman"/>
                <w:b/>
                <w:bCs/>
                <w:color w:val="333333"/>
              </w:rPr>
              <w:t>2018</w:t>
            </w:r>
          </w:p>
        </w:tc>
        <w:tc>
          <w:tcPr>
            <w:tcW w:w="2268" w:type="dxa"/>
            <w:tcBorders>
              <w:top w:val="nil"/>
              <w:left w:val="nil"/>
              <w:bottom w:val="single" w:sz="4" w:space="0" w:color="000000"/>
              <w:right w:val="single" w:sz="4" w:space="0" w:color="000000"/>
            </w:tcBorders>
            <w:shd w:val="clear" w:color="000000" w:fill="F1F4F9"/>
            <w:noWrap/>
            <w:hideMark/>
          </w:tcPr>
          <w:p w14:paraId="0453D5B4" w14:textId="77777777" w:rsidR="00E03BFA" w:rsidRPr="00C13F97" w:rsidRDefault="00E03BFA" w:rsidP="00C13F97">
            <w:pPr>
              <w:spacing w:line="276" w:lineRule="auto"/>
              <w:jc w:val="right"/>
              <w:rPr>
                <w:rFonts w:eastAsia="Times New Roman"/>
                <w:color w:val="333333"/>
              </w:rPr>
            </w:pPr>
            <w:r w:rsidRPr="00C13F97">
              <w:rPr>
                <w:rFonts w:eastAsia="Times New Roman"/>
                <w:color w:val="333333"/>
              </w:rPr>
              <w:t>3,5</w:t>
            </w:r>
          </w:p>
        </w:tc>
        <w:tc>
          <w:tcPr>
            <w:tcW w:w="283" w:type="dxa"/>
            <w:tcBorders>
              <w:top w:val="nil"/>
              <w:left w:val="nil"/>
              <w:bottom w:val="single" w:sz="4" w:space="0" w:color="000000"/>
              <w:right w:val="single" w:sz="4" w:space="0" w:color="000000"/>
            </w:tcBorders>
            <w:shd w:val="clear" w:color="000000" w:fill="F1F4F9"/>
            <w:noWrap/>
            <w:hideMark/>
          </w:tcPr>
          <w:p w14:paraId="1F3A1151" w14:textId="77777777" w:rsidR="00E03BFA" w:rsidRPr="00C13F97" w:rsidRDefault="00E03BFA" w:rsidP="00C13F97">
            <w:pPr>
              <w:spacing w:line="276" w:lineRule="auto"/>
              <w:rPr>
                <w:rFonts w:eastAsia="Times New Roman"/>
                <w:color w:val="333333"/>
              </w:rPr>
            </w:pPr>
            <w:r w:rsidRPr="00C13F97">
              <w:rPr>
                <w:rFonts w:eastAsia="Times New Roman"/>
                <w:color w:val="333333"/>
              </w:rPr>
              <w:t> </w:t>
            </w:r>
          </w:p>
        </w:tc>
        <w:tc>
          <w:tcPr>
            <w:tcW w:w="1915" w:type="dxa"/>
            <w:tcBorders>
              <w:top w:val="nil"/>
              <w:left w:val="nil"/>
              <w:bottom w:val="single" w:sz="4" w:space="0" w:color="000000"/>
              <w:right w:val="single" w:sz="4" w:space="0" w:color="000000"/>
            </w:tcBorders>
            <w:shd w:val="clear" w:color="000000" w:fill="F1F4F9"/>
            <w:noWrap/>
            <w:hideMark/>
          </w:tcPr>
          <w:p w14:paraId="11B7205E" w14:textId="77777777" w:rsidR="00E03BFA" w:rsidRPr="00C13F97" w:rsidRDefault="00E03BFA" w:rsidP="00C13F97">
            <w:pPr>
              <w:spacing w:line="276" w:lineRule="auto"/>
              <w:jc w:val="right"/>
              <w:rPr>
                <w:rFonts w:eastAsia="Times New Roman"/>
                <w:color w:val="333333"/>
              </w:rPr>
            </w:pPr>
            <w:r w:rsidRPr="00C13F97">
              <w:rPr>
                <w:rFonts w:eastAsia="Times New Roman"/>
                <w:color w:val="333333"/>
              </w:rPr>
              <w:t>4,6</w:t>
            </w:r>
          </w:p>
        </w:tc>
        <w:tc>
          <w:tcPr>
            <w:tcW w:w="353" w:type="dxa"/>
            <w:tcBorders>
              <w:top w:val="nil"/>
              <w:left w:val="nil"/>
              <w:bottom w:val="single" w:sz="4" w:space="0" w:color="000000"/>
              <w:right w:val="single" w:sz="4" w:space="0" w:color="000000"/>
            </w:tcBorders>
            <w:shd w:val="clear" w:color="000000" w:fill="F1F4F9"/>
            <w:noWrap/>
            <w:hideMark/>
          </w:tcPr>
          <w:p w14:paraId="39617979" w14:textId="77777777" w:rsidR="00E03BFA" w:rsidRPr="00C13F97" w:rsidRDefault="00E03BFA" w:rsidP="00C13F97">
            <w:pPr>
              <w:spacing w:line="276" w:lineRule="auto"/>
              <w:rPr>
                <w:rFonts w:eastAsia="Times New Roman"/>
                <w:color w:val="333333"/>
              </w:rPr>
            </w:pPr>
            <w:r w:rsidRPr="00C13F97">
              <w:rPr>
                <w:rFonts w:eastAsia="Times New Roman"/>
                <w:color w:val="333333"/>
              </w:rPr>
              <w:t> </w:t>
            </w:r>
          </w:p>
        </w:tc>
        <w:tc>
          <w:tcPr>
            <w:tcW w:w="1843" w:type="dxa"/>
            <w:tcBorders>
              <w:top w:val="nil"/>
              <w:left w:val="nil"/>
              <w:bottom w:val="single" w:sz="4" w:space="0" w:color="000000"/>
              <w:right w:val="single" w:sz="4" w:space="0" w:color="000000"/>
            </w:tcBorders>
            <w:shd w:val="clear" w:color="000000" w:fill="F1F4F9"/>
            <w:noWrap/>
            <w:hideMark/>
          </w:tcPr>
          <w:p w14:paraId="6B7DE571" w14:textId="77777777" w:rsidR="00E03BFA" w:rsidRPr="00C13F97" w:rsidRDefault="00E03BFA" w:rsidP="00C13F97">
            <w:pPr>
              <w:spacing w:line="276" w:lineRule="auto"/>
              <w:jc w:val="right"/>
              <w:rPr>
                <w:rFonts w:eastAsia="Times New Roman"/>
                <w:color w:val="333333"/>
              </w:rPr>
            </w:pPr>
            <w:r w:rsidRPr="00C13F97">
              <w:rPr>
                <w:rFonts w:eastAsia="Times New Roman"/>
                <w:color w:val="333333"/>
              </w:rPr>
              <w:t>2,3</w:t>
            </w:r>
          </w:p>
        </w:tc>
        <w:tc>
          <w:tcPr>
            <w:tcW w:w="285" w:type="dxa"/>
            <w:tcBorders>
              <w:top w:val="nil"/>
              <w:left w:val="nil"/>
              <w:bottom w:val="single" w:sz="4" w:space="0" w:color="000000"/>
              <w:right w:val="single" w:sz="4" w:space="0" w:color="000000"/>
            </w:tcBorders>
            <w:shd w:val="clear" w:color="000000" w:fill="F1F4F9"/>
            <w:noWrap/>
            <w:hideMark/>
          </w:tcPr>
          <w:p w14:paraId="57D81756" w14:textId="77777777" w:rsidR="00E03BFA" w:rsidRPr="00C13F97" w:rsidRDefault="00E03BFA" w:rsidP="00C13F97">
            <w:pPr>
              <w:spacing w:line="276" w:lineRule="auto"/>
              <w:rPr>
                <w:rFonts w:eastAsia="Times New Roman"/>
                <w:color w:val="333333"/>
              </w:rPr>
            </w:pPr>
            <w:r w:rsidRPr="00C13F97">
              <w:rPr>
                <w:rFonts w:eastAsia="Times New Roman"/>
                <w:color w:val="333333"/>
              </w:rPr>
              <w:t> </w:t>
            </w:r>
          </w:p>
        </w:tc>
      </w:tr>
      <w:tr w:rsidR="00E03BFA" w:rsidRPr="00C13F97" w14:paraId="197F0A52" w14:textId="77777777" w:rsidTr="00E03BFA">
        <w:trPr>
          <w:trHeight w:val="260"/>
          <w:jc w:val="center"/>
        </w:trPr>
        <w:tc>
          <w:tcPr>
            <w:tcW w:w="1413" w:type="dxa"/>
            <w:tcBorders>
              <w:top w:val="nil"/>
              <w:left w:val="single" w:sz="4" w:space="0" w:color="000000"/>
              <w:bottom w:val="single" w:sz="4" w:space="0" w:color="000000"/>
              <w:right w:val="single" w:sz="4" w:space="0" w:color="000000"/>
            </w:tcBorders>
            <w:shd w:val="clear" w:color="000000" w:fill="DDE7F1"/>
            <w:noWrap/>
            <w:hideMark/>
          </w:tcPr>
          <w:p w14:paraId="7119A3EB" w14:textId="77777777" w:rsidR="00E03BFA" w:rsidRPr="00C13F97" w:rsidRDefault="00E03BFA" w:rsidP="00C13F97">
            <w:pPr>
              <w:spacing w:line="276" w:lineRule="auto"/>
              <w:rPr>
                <w:rFonts w:eastAsia="Times New Roman"/>
                <w:b/>
                <w:bCs/>
                <w:color w:val="333333"/>
              </w:rPr>
            </w:pPr>
            <w:r w:rsidRPr="00C13F97">
              <w:rPr>
                <w:rFonts w:eastAsia="Times New Roman"/>
                <w:b/>
                <w:bCs/>
                <w:color w:val="333333"/>
              </w:rPr>
              <w:t>2017</w:t>
            </w:r>
          </w:p>
        </w:tc>
        <w:tc>
          <w:tcPr>
            <w:tcW w:w="2268" w:type="dxa"/>
            <w:tcBorders>
              <w:top w:val="nil"/>
              <w:left w:val="nil"/>
              <w:bottom w:val="single" w:sz="4" w:space="0" w:color="000000"/>
              <w:right w:val="single" w:sz="4" w:space="0" w:color="000000"/>
            </w:tcBorders>
            <w:shd w:val="clear" w:color="000000" w:fill="DDE7F1"/>
            <w:noWrap/>
            <w:hideMark/>
          </w:tcPr>
          <w:p w14:paraId="7FB25CBD" w14:textId="77777777" w:rsidR="00E03BFA" w:rsidRPr="00C13F97" w:rsidRDefault="00E03BFA" w:rsidP="00C13F97">
            <w:pPr>
              <w:spacing w:line="276" w:lineRule="auto"/>
              <w:jc w:val="right"/>
              <w:rPr>
                <w:rFonts w:eastAsia="Times New Roman"/>
                <w:color w:val="333333"/>
              </w:rPr>
            </w:pPr>
            <w:r w:rsidRPr="00C13F97">
              <w:rPr>
                <w:rFonts w:eastAsia="Times New Roman"/>
                <w:color w:val="333333"/>
              </w:rPr>
              <w:t>3,3</w:t>
            </w:r>
          </w:p>
        </w:tc>
        <w:tc>
          <w:tcPr>
            <w:tcW w:w="283" w:type="dxa"/>
            <w:tcBorders>
              <w:top w:val="nil"/>
              <w:left w:val="nil"/>
              <w:bottom w:val="single" w:sz="4" w:space="0" w:color="000000"/>
              <w:right w:val="single" w:sz="4" w:space="0" w:color="000000"/>
            </w:tcBorders>
            <w:shd w:val="clear" w:color="000000" w:fill="DDE7F1"/>
            <w:noWrap/>
            <w:hideMark/>
          </w:tcPr>
          <w:p w14:paraId="789CADED" w14:textId="77777777" w:rsidR="00E03BFA" w:rsidRPr="00C13F97" w:rsidRDefault="00E03BFA" w:rsidP="00C13F97">
            <w:pPr>
              <w:spacing w:line="276" w:lineRule="auto"/>
              <w:rPr>
                <w:rFonts w:eastAsia="Times New Roman"/>
                <w:color w:val="333333"/>
              </w:rPr>
            </w:pPr>
            <w:r w:rsidRPr="00C13F97">
              <w:rPr>
                <w:rFonts w:eastAsia="Times New Roman"/>
                <w:color w:val="333333"/>
              </w:rPr>
              <w:t> </w:t>
            </w:r>
          </w:p>
        </w:tc>
        <w:tc>
          <w:tcPr>
            <w:tcW w:w="1915" w:type="dxa"/>
            <w:tcBorders>
              <w:top w:val="nil"/>
              <w:left w:val="nil"/>
              <w:bottom w:val="single" w:sz="4" w:space="0" w:color="000000"/>
              <w:right w:val="single" w:sz="4" w:space="0" w:color="000000"/>
            </w:tcBorders>
            <w:shd w:val="clear" w:color="000000" w:fill="DDE7F1"/>
            <w:noWrap/>
            <w:hideMark/>
          </w:tcPr>
          <w:p w14:paraId="2DC95343" w14:textId="77777777" w:rsidR="00E03BFA" w:rsidRPr="00C13F97" w:rsidRDefault="00E03BFA" w:rsidP="00C13F97">
            <w:pPr>
              <w:spacing w:line="276" w:lineRule="auto"/>
              <w:jc w:val="right"/>
              <w:rPr>
                <w:rFonts w:eastAsia="Times New Roman"/>
                <w:color w:val="333333"/>
              </w:rPr>
            </w:pPr>
            <w:r w:rsidRPr="00C13F97">
              <w:rPr>
                <w:rFonts w:eastAsia="Times New Roman"/>
                <w:color w:val="333333"/>
              </w:rPr>
              <w:t>4,5</w:t>
            </w:r>
          </w:p>
        </w:tc>
        <w:tc>
          <w:tcPr>
            <w:tcW w:w="353" w:type="dxa"/>
            <w:tcBorders>
              <w:top w:val="nil"/>
              <w:left w:val="nil"/>
              <w:bottom w:val="single" w:sz="4" w:space="0" w:color="000000"/>
              <w:right w:val="single" w:sz="4" w:space="0" w:color="000000"/>
            </w:tcBorders>
            <w:shd w:val="clear" w:color="000000" w:fill="DDE7F1"/>
            <w:noWrap/>
            <w:hideMark/>
          </w:tcPr>
          <w:p w14:paraId="1F8BF60D" w14:textId="77777777" w:rsidR="00E03BFA" w:rsidRPr="00C13F97" w:rsidRDefault="00E03BFA" w:rsidP="00C13F97">
            <w:pPr>
              <w:spacing w:line="276" w:lineRule="auto"/>
              <w:rPr>
                <w:rFonts w:eastAsia="Times New Roman"/>
                <w:color w:val="333333"/>
              </w:rPr>
            </w:pPr>
            <w:r w:rsidRPr="00C13F97">
              <w:rPr>
                <w:rFonts w:eastAsia="Times New Roman"/>
                <w:color w:val="333333"/>
              </w:rPr>
              <w:t> </w:t>
            </w:r>
          </w:p>
        </w:tc>
        <w:tc>
          <w:tcPr>
            <w:tcW w:w="1843" w:type="dxa"/>
            <w:tcBorders>
              <w:top w:val="nil"/>
              <w:left w:val="nil"/>
              <w:bottom w:val="single" w:sz="4" w:space="0" w:color="000000"/>
              <w:right w:val="single" w:sz="4" w:space="0" w:color="000000"/>
            </w:tcBorders>
            <w:shd w:val="clear" w:color="000000" w:fill="DDE7F1"/>
            <w:noWrap/>
            <w:hideMark/>
          </w:tcPr>
          <w:p w14:paraId="576B19DA" w14:textId="77777777" w:rsidR="00E03BFA" w:rsidRPr="00C13F97" w:rsidRDefault="00E03BFA" w:rsidP="00C13F97">
            <w:pPr>
              <w:spacing w:line="276" w:lineRule="auto"/>
              <w:jc w:val="right"/>
              <w:rPr>
                <w:rFonts w:eastAsia="Times New Roman"/>
                <w:color w:val="333333"/>
              </w:rPr>
            </w:pPr>
            <w:r w:rsidRPr="00C13F97">
              <w:rPr>
                <w:rFonts w:eastAsia="Times New Roman"/>
                <w:color w:val="333333"/>
              </w:rPr>
              <w:t>2,1</w:t>
            </w:r>
          </w:p>
        </w:tc>
        <w:tc>
          <w:tcPr>
            <w:tcW w:w="285" w:type="dxa"/>
            <w:tcBorders>
              <w:top w:val="nil"/>
              <w:left w:val="nil"/>
              <w:bottom w:val="single" w:sz="4" w:space="0" w:color="000000"/>
              <w:right w:val="single" w:sz="4" w:space="0" w:color="000000"/>
            </w:tcBorders>
            <w:shd w:val="clear" w:color="000000" w:fill="DDE7F1"/>
            <w:noWrap/>
            <w:hideMark/>
          </w:tcPr>
          <w:p w14:paraId="42CBA4D3" w14:textId="77777777" w:rsidR="00E03BFA" w:rsidRPr="00C13F97" w:rsidRDefault="00E03BFA" w:rsidP="00C13F97">
            <w:pPr>
              <w:spacing w:line="276" w:lineRule="auto"/>
              <w:rPr>
                <w:rFonts w:eastAsia="Times New Roman"/>
                <w:color w:val="333333"/>
              </w:rPr>
            </w:pPr>
            <w:r w:rsidRPr="00C13F97">
              <w:rPr>
                <w:rFonts w:eastAsia="Times New Roman"/>
                <w:color w:val="333333"/>
              </w:rPr>
              <w:t> </w:t>
            </w:r>
          </w:p>
        </w:tc>
      </w:tr>
      <w:tr w:rsidR="00E03BFA" w:rsidRPr="00C13F97" w14:paraId="78F778FD" w14:textId="77777777" w:rsidTr="00E03BFA">
        <w:trPr>
          <w:trHeight w:val="260"/>
          <w:jc w:val="center"/>
        </w:trPr>
        <w:tc>
          <w:tcPr>
            <w:tcW w:w="1413" w:type="dxa"/>
            <w:tcBorders>
              <w:top w:val="nil"/>
              <w:left w:val="single" w:sz="4" w:space="0" w:color="000000"/>
              <w:bottom w:val="single" w:sz="4" w:space="0" w:color="000000"/>
              <w:right w:val="single" w:sz="4" w:space="0" w:color="000000"/>
            </w:tcBorders>
            <w:shd w:val="clear" w:color="000000" w:fill="F1F4F9"/>
            <w:noWrap/>
            <w:hideMark/>
          </w:tcPr>
          <w:p w14:paraId="39BBB332" w14:textId="77777777" w:rsidR="00E03BFA" w:rsidRPr="00C13F97" w:rsidRDefault="00E03BFA" w:rsidP="00C13F97">
            <w:pPr>
              <w:spacing w:line="276" w:lineRule="auto"/>
              <w:rPr>
                <w:rFonts w:eastAsia="Times New Roman"/>
                <w:b/>
                <w:bCs/>
                <w:color w:val="333333"/>
              </w:rPr>
            </w:pPr>
            <w:r w:rsidRPr="00C13F97">
              <w:rPr>
                <w:rFonts w:eastAsia="Times New Roman"/>
                <w:b/>
                <w:bCs/>
                <w:color w:val="333333"/>
              </w:rPr>
              <w:t>2016</w:t>
            </w:r>
          </w:p>
        </w:tc>
        <w:tc>
          <w:tcPr>
            <w:tcW w:w="2268" w:type="dxa"/>
            <w:tcBorders>
              <w:top w:val="nil"/>
              <w:left w:val="nil"/>
              <w:bottom w:val="single" w:sz="4" w:space="0" w:color="000000"/>
              <w:right w:val="single" w:sz="4" w:space="0" w:color="000000"/>
            </w:tcBorders>
            <w:shd w:val="clear" w:color="000000" w:fill="F1F4F9"/>
            <w:noWrap/>
            <w:hideMark/>
          </w:tcPr>
          <w:p w14:paraId="70D662F9" w14:textId="77777777" w:rsidR="00E03BFA" w:rsidRPr="00C13F97" w:rsidRDefault="00E03BFA" w:rsidP="00C13F97">
            <w:pPr>
              <w:spacing w:line="276" w:lineRule="auto"/>
              <w:jc w:val="right"/>
              <w:rPr>
                <w:rFonts w:eastAsia="Times New Roman"/>
                <w:color w:val="333333"/>
              </w:rPr>
            </w:pPr>
            <w:r w:rsidRPr="00C13F97">
              <w:rPr>
                <w:rFonts w:eastAsia="Times New Roman"/>
                <w:color w:val="333333"/>
              </w:rPr>
              <w:t>3,5</w:t>
            </w:r>
          </w:p>
        </w:tc>
        <w:tc>
          <w:tcPr>
            <w:tcW w:w="283" w:type="dxa"/>
            <w:tcBorders>
              <w:top w:val="nil"/>
              <w:left w:val="nil"/>
              <w:bottom w:val="single" w:sz="4" w:space="0" w:color="000000"/>
              <w:right w:val="single" w:sz="4" w:space="0" w:color="000000"/>
            </w:tcBorders>
            <w:shd w:val="clear" w:color="000000" w:fill="F1F4F9"/>
            <w:noWrap/>
            <w:hideMark/>
          </w:tcPr>
          <w:p w14:paraId="6B9FD42E" w14:textId="77777777" w:rsidR="00E03BFA" w:rsidRPr="00C13F97" w:rsidRDefault="00E03BFA" w:rsidP="00C13F97">
            <w:pPr>
              <w:spacing w:line="276" w:lineRule="auto"/>
              <w:rPr>
                <w:rFonts w:eastAsia="Times New Roman"/>
                <w:color w:val="333333"/>
              </w:rPr>
            </w:pPr>
            <w:r w:rsidRPr="00C13F97">
              <w:rPr>
                <w:rFonts w:eastAsia="Times New Roman"/>
                <w:color w:val="333333"/>
              </w:rPr>
              <w:t> </w:t>
            </w:r>
          </w:p>
        </w:tc>
        <w:tc>
          <w:tcPr>
            <w:tcW w:w="1915" w:type="dxa"/>
            <w:tcBorders>
              <w:top w:val="nil"/>
              <w:left w:val="nil"/>
              <w:bottom w:val="single" w:sz="4" w:space="0" w:color="000000"/>
              <w:right w:val="single" w:sz="4" w:space="0" w:color="000000"/>
            </w:tcBorders>
            <w:shd w:val="clear" w:color="000000" w:fill="F1F4F9"/>
            <w:noWrap/>
            <w:hideMark/>
          </w:tcPr>
          <w:p w14:paraId="6D9BCDF0" w14:textId="77777777" w:rsidR="00E03BFA" w:rsidRPr="00C13F97" w:rsidRDefault="00E03BFA" w:rsidP="00C13F97">
            <w:pPr>
              <w:spacing w:line="276" w:lineRule="auto"/>
              <w:jc w:val="right"/>
              <w:rPr>
                <w:rFonts w:eastAsia="Times New Roman"/>
                <w:color w:val="333333"/>
              </w:rPr>
            </w:pPr>
            <w:r w:rsidRPr="00C13F97">
              <w:rPr>
                <w:rFonts w:eastAsia="Times New Roman"/>
                <w:color w:val="333333"/>
              </w:rPr>
              <w:t>4,7</w:t>
            </w:r>
          </w:p>
        </w:tc>
        <w:tc>
          <w:tcPr>
            <w:tcW w:w="353" w:type="dxa"/>
            <w:tcBorders>
              <w:top w:val="nil"/>
              <w:left w:val="nil"/>
              <w:bottom w:val="single" w:sz="4" w:space="0" w:color="000000"/>
              <w:right w:val="single" w:sz="4" w:space="0" w:color="000000"/>
            </w:tcBorders>
            <w:shd w:val="clear" w:color="000000" w:fill="F1F4F9"/>
            <w:noWrap/>
            <w:hideMark/>
          </w:tcPr>
          <w:p w14:paraId="0D385951" w14:textId="77777777" w:rsidR="00E03BFA" w:rsidRPr="00C13F97" w:rsidRDefault="00E03BFA" w:rsidP="00C13F97">
            <w:pPr>
              <w:spacing w:line="276" w:lineRule="auto"/>
              <w:rPr>
                <w:rFonts w:eastAsia="Times New Roman"/>
                <w:color w:val="333333"/>
              </w:rPr>
            </w:pPr>
            <w:r w:rsidRPr="00C13F97">
              <w:rPr>
                <w:rFonts w:eastAsia="Times New Roman"/>
                <w:color w:val="333333"/>
              </w:rPr>
              <w:t> </w:t>
            </w:r>
          </w:p>
        </w:tc>
        <w:tc>
          <w:tcPr>
            <w:tcW w:w="1843" w:type="dxa"/>
            <w:tcBorders>
              <w:top w:val="nil"/>
              <w:left w:val="nil"/>
              <w:bottom w:val="single" w:sz="4" w:space="0" w:color="000000"/>
              <w:right w:val="single" w:sz="4" w:space="0" w:color="000000"/>
            </w:tcBorders>
            <w:shd w:val="clear" w:color="000000" w:fill="F1F4F9"/>
            <w:noWrap/>
            <w:hideMark/>
          </w:tcPr>
          <w:p w14:paraId="45C725E8" w14:textId="77777777" w:rsidR="00E03BFA" w:rsidRPr="00C13F97" w:rsidRDefault="00E03BFA" w:rsidP="00C13F97">
            <w:pPr>
              <w:spacing w:line="276" w:lineRule="auto"/>
              <w:jc w:val="right"/>
              <w:rPr>
                <w:rFonts w:eastAsia="Times New Roman"/>
                <w:color w:val="333333"/>
              </w:rPr>
            </w:pPr>
            <w:r w:rsidRPr="00C13F97">
              <w:rPr>
                <w:rFonts w:eastAsia="Times New Roman"/>
                <w:color w:val="333333"/>
              </w:rPr>
              <w:t>2,3</w:t>
            </w:r>
          </w:p>
        </w:tc>
        <w:tc>
          <w:tcPr>
            <w:tcW w:w="285" w:type="dxa"/>
            <w:tcBorders>
              <w:top w:val="nil"/>
              <w:left w:val="nil"/>
              <w:bottom w:val="single" w:sz="4" w:space="0" w:color="000000"/>
              <w:right w:val="single" w:sz="4" w:space="0" w:color="000000"/>
            </w:tcBorders>
            <w:shd w:val="clear" w:color="000000" w:fill="F1F4F9"/>
            <w:noWrap/>
            <w:hideMark/>
          </w:tcPr>
          <w:p w14:paraId="040618F1" w14:textId="77777777" w:rsidR="00E03BFA" w:rsidRPr="00C13F97" w:rsidRDefault="00E03BFA" w:rsidP="00C13F97">
            <w:pPr>
              <w:spacing w:line="276" w:lineRule="auto"/>
              <w:rPr>
                <w:rFonts w:eastAsia="Times New Roman"/>
                <w:color w:val="333333"/>
              </w:rPr>
            </w:pPr>
            <w:r w:rsidRPr="00C13F97">
              <w:rPr>
                <w:rFonts w:eastAsia="Times New Roman"/>
                <w:color w:val="333333"/>
              </w:rPr>
              <w:t> </w:t>
            </w:r>
          </w:p>
        </w:tc>
      </w:tr>
      <w:tr w:rsidR="00E03BFA" w:rsidRPr="00C13F97" w14:paraId="7C1CC13D" w14:textId="77777777" w:rsidTr="00E03BFA">
        <w:trPr>
          <w:trHeight w:val="260"/>
          <w:jc w:val="center"/>
        </w:trPr>
        <w:tc>
          <w:tcPr>
            <w:tcW w:w="1413" w:type="dxa"/>
            <w:tcBorders>
              <w:top w:val="nil"/>
              <w:left w:val="single" w:sz="4" w:space="0" w:color="000000"/>
              <w:bottom w:val="single" w:sz="4" w:space="0" w:color="000000"/>
              <w:right w:val="single" w:sz="4" w:space="0" w:color="000000"/>
            </w:tcBorders>
            <w:shd w:val="clear" w:color="000000" w:fill="DDE7F1"/>
            <w:noWrap/>
            <w:hideMark/>
          </w:tcPr>
          <w:p w14:paraId="48E97EE4" w14:textId="77777777" w:rsidR="00E03BFA" w:rsidRPr="00C13F97" w:rsidRDefault="00E03BFA" w:rsidP="00C13F97">
            <w:pPr>
              <w:spacing w:line="276" w:lineRule="auto"/>
              <w:rPr>
                <w:rFonts w:eastAsia="Times New Roman"/>
                <w:b/>
                <w:bCs/>
                <w:color w:val="333333"/>
              </w:rPr>
            </w:pPr>
            <w:r w:rsidRPr="00C13F97">
              <w:rPr>
                <w:rFonts w:eastAsia="Times New Roman"/>
                <w:b/>
                <w:bCs/>
                <w:color w:val="333333"/>
              </w:rPr>
              <w:t>2015</w:t>
            </w:r>
          </w:p>
        </w:tc>
        <w:tc>
          <w:tcPr>
            <w:tcW w:w="2268" w:type="dxa"/>
            <w:tcBorders>
              <w:top w:val="nil"/>
              <w:left w:val="nil"/>
              <w:bottom w:val="single" w:sz="4" w:space="0" w:color="000000"/>
              <w:right w:val="single" w:sz="4" w:space="0" w:color="000000"/>
            </w:tcBorders>
            <w:shd w:val="clear" w:color="000000" w:fill="DDE7F1"/>
            <w:noWrap/>
            <w:hideMark/>
          </w:tcPr>
          <w:p w14:paraId="40B5C9C5" w14:textId="77777777" w:rsidR="00E03BFA" w:rsidRPr="00C13F97" w:rsidRDefault="00E03BFA" w:rsidP="00C13F97">
            <w:pPr>
              <w:spacing w:line="276" w:lineRule="auto"/>
              <w:jc w:val="right"/>
              <w:rPr>
                <w:rFonts w:eastAsia="Times New Roman"/>
                <w:color w:val="333333"/>
              </w:rPr>
            </w:pPr>
            <w:r w:rsidRPr="00C13F97">
              <w:rPr>
                <w:rFonts w:eastAsia="Times New Roman"/>
                <w:color w:val="333333"/>
              </w:rPr>
              <w:t>3,5</w:t>
            </w:r>
          </w:p>
        </w:tc>
        <w:tc>
          <w:tcPr>
            <w:tcW w:w="283" w:type="dxa"/>
            <w:tcBorders>
              <w:top w:val="nil"/>
              <w:left w:val="nil"/>
              <w:bottom w:val="single" w:sz="4" w:space="0" w:color="000000"/>
              <w:right w:val="single" w:sz="4" w:space="0" w:color="000000"/>
            </w:tcBorders>
            <w:shd w:val="clear" w:color="000000" w:fill="DDE7F1"/>
            <w:noWrap/>
            <w:hideMark/>
          </w:tcPr>
          <w:p w14:paraId="190A5559" w14:textId="77777777" w:rsidR="00E03BFA" w:rsidRPr="00C13F97" w:rsidRDefault="00E03BFA" w:rsidP="00C13F97">
            <w:pPr>
              <w:spacing w:line="276" w:lineRule="auto"/>
              <w:rPr>
                <w:rFonts w:eastAsia="Times New Roman"/>
                <w:color w:val="333333"/>
              </w:rPr>
            </w:pPr>
            <w:r w:rsidRPr="00C13F97">
              <w:rPr>
                <w:rFonts w:eastAsia="Times New Roman"/>
                <w:color w:val="333333"/>
              </w:rPr>
              <w:t> </w:t>
            </w:r>
          </w:p>
        </w:tc>
        <w:tc>
          <w:tcPr>
            <w:tcW w:w="1915" w:type="dxa"/>
            <w:tcBorders>
              <w:top w:val="nil"/>
              <w:left w:val="nil"/>
              <w:bottom w:val="single" w:sz="4" w:space="0" w:color="000000"/>
              <w:right w:val="single" w:sz="4" w:space="0" w:color="000000"/>
            </w:tcBorders>
            <w:shd w:val="clear" w:color="000000" w:fill="DDE7F1"/>
            <w:noWrap/>
            <w:hideMark/>
          </w:tcPr>
          <w:p w14:paraId="3C78F573" w14:textId="77777777" w:rsidR="00E03BFA" w:rsidRPr="00C13F97" w:rsidRDefault="00E03BFA" w:rsidP="00C13F97">
            <w:pPr>
              <w:spacing w:line="276" w:lineRule="auto"/>
              <w:jc w:val="right"/>
              <w:rPr>
                <w:rFonts w:eastAsia="Times New Roman"/>
                <w:color w:val="333333"/>
              </w:rPr>
            </w:pPr>
            <w:r w:rsidRPr="00C13F97">
              <w:rPr>
                <w:rFonts w:eastAsia="Times New Roman"/>
                <w:color w:val="333333"/>
              </w:rPr>
              <w:t>4,7</w:t>
            </w:r>
          </w:p>
        </w:tc>
        <w:tc>
          <w:tcPr>
            <w:tcW w:w="353" w:type="dxa"/>
            <w:tcBorders>
              <w:top w:val="nil"/>
              <w:left w:val="nil"/>
              <w:bottom w:val="single" w:sz="4" w:space="0" w:color="000000"/>
              <w:right w:val="single" w:sz="4" w:space="0" w:color="000000"/>
            </w:tcBorders>
            <w:shd w:val="clear" w:color="000000" w:fill="DDE7F1"/>
            <w:noWrap/>
            <w:hideMark/>
          </w:tcPr>
          <w:p w14:paraId="076D0683" w14:textId="77777777" w:rsidR="00E03BFA" w:rsidRPr="00C13F97" w:rsidRDefault="00E03BFA" w:rsidP="00C13F97">
            <w:pPr>
              <w:spacing w:line="276" w:lineRule="auto"/>
              <w:rPr>
                <w:rFonts w:eastAsia="Times New Roman"/>
                <w:color w:val="333333"/>
              </w:rPr>
            </w:pPr>
            <w:r w:rsidRPr="00C13F97">
              <w:rPr>
                <w:rFonts w:eastAsia="Times New Roman"/>
                <w:color w:val="333333"/>
              </w:rPr>
              <w:t> </w:t>
            </w:r>
          </w:p>
        </w:tc>
        <w:tc>
          <w:tcPr>
            <w:tcW w:w="1843" w:type="dxa"/>
            <w:tcBorders>
              <w:top w:val="nil"/>
              <w:left w:val="nil"/>
              <w:bottom w:val="single" w:sz="4" w:space="0" w:color="000000"/>
              <w:right w:val="single" w:sz="4" w:space="0" w:color="000000"/>
            </w:tcBorders>
            <w:shd w:val="clear" w:color="000000" w:fill="DDE7F1"/>
            <w:noWrap/>
            <w:hideMark/>
          </w:tcPr>
          <w:p w14:paraId="7C9F78DF" w14:textId="77777777" w:rsidR="00E03BFA" w:rsidRPr="00C13F97" w:rsidRDefault="00E03BFA" w:rsidP="00C13F97">
            <w:pPr>
              <w:spacing w:line="276" w:lineRule="auto"/>
              <w:jc w:val="right"/>
              <w:rPr>
                <w:rFonts w:eastAsia="Times New Roman"/>
                <w:color w:val="333333"/>
              </w:rPr>
            </w:pPr>
            <w:r w:rsidRPr="00C13F97">
              <w:rPr>
                <w:rFonts w:eastAsia="Times New Roman"/>
                <w:color w:val="333333"/>
              </w:rPr>
              <w:t>2,2</w:t>
            </w:r>
          </w:p>
        </w:tc>
        <w:tc>
          <w:tcPr>
            <w:tcW w:w="285" w:type="dxa"/>
            <w:tcBorders>
              <w:top w:val="nil"/>
              <w:left w:val="nil"/>
              <w:bottom w:val="single" w:sz="4" w:space="0" w:color="000000"/>
              <w:right w:val="single" w:sz="4" w:space="0" w:color="000000"/>
            </w:tcBorders>
            <w:shd w:val="clear" w:color="000000" w:fill="DDE7F1"/>
            <w:noWrap/>
            <w:hideMark/>
          </w:tcPr>
          <w:p w14:paraId="0CED0670" w14:textId="77777777" w:rsidR="00E03BFA" w:rsidRPr="00C13F97" w:rsidRDefault="00E03BFA" w:rsidP="00C13F97">
            <w:pPr>
              <w:spacing w:line="276" w:lineRule="auto"/>
              <w:rPr>
                <w:rFonts w:eastAsia="Times New Roman"/>
                <w:color w:val="333333"/>
              </w:rPr>
            </w:pPr>
            <w:r w:rsidRPr="00C13F97">
              <w:rPr>
                <w:rFonts w:eastAsia="Times New Roman"/>
                <w:color w:val="333333"/>
              </w:rPr>
              <w:t> </w:t>
            </w:r>
          </w:p>
        </w:tc>
      </w:tr>
      <w:tr w:rsidR="00E03BFA" w:rsidRPr="00C13F97" w14:paraId="789375C8" w14:textId="77777777" w:rsidTr="00E03BFA">
        <w:trPr>
          <w:trHeight w:val="260"/>
          <w:jc w:val="center"/>
        </w:trPr>
        <w:tc>
          <w:tcPr>
            <w:tcW w:w="1413" w:type="dxa"/>
            <w:tcBorders>
              <w:top w:val="nil"/>
              <w:left w:val="single" w:sz="4" w:space="0" w:color="000000"/>
              <w:bottom w:val="single" w:sz="4" w:space="0" w:color="000000"/>
              <w:right w:val="single" w:sz="4" w:space="0" w:color="000000"/>
            </w:tcBorders>
            <w:shd w:val="clear" w:color="000000" w:fill="F1F4F9"/>
            <w:noWrap/>
            <w:hideMark/>
          </w:tcPr>
          <w:p w14:paraId="762E3718" w14:textId="77777777" w:rsidR="00E03BFA" w:rsidRPr="00C13F97" w:rsidRDefault="00E03BFA" w:rsidP="00C13F97">
            <w:pPr>
              <w:spacing w:line="276" w:lineRule="auto"/>
              <w:rPr>
                <w:rFonts w:eastAsia="Times New Roman"/>
                <w:b/>
                <w:bCs/>
                <w:color w:val="333333"/>
              </w:rPr>
            </w:pPr>
            <w:r w:rsidRPr="00C13F97">
              <w:rPr>
                <w:rFonts w:eastAsia="Times New Roman"/>
                <w:b/>
                <w:bCs/>
                <w:color w:val="333333"/>
              </w:rPr>
              <w:t>2014</w:t>
            </w:r>
          </w:p>
        </w:tc>
        <w:tc>
          <w:tcPr>
            <w:tcW w:w="2268" w:type="dxa"/>
            <w:tcBorders>
              <w:top w:val="nil"/>
              <w:left w:val="nil"/>
              <w:bottom w:val="single" w:sz="4" w:space="0" w:color="000000"/>
              <w:right w:val="single" w:sz="4" w:space="0" w:color="000000"/>
            </w:tcBorders>
            <w:shd w:val="clear" w:color="000000" w:fill="F1F4F9"/>
            <w:noWrap/>
            <w:hideMark/>
          </w:tcPr>
          <w:p w14:paraId="66049053" w14:textId="77777777" w:rsidR="00E03BFA" w:rsidRPr="00C13F97" w:rsidRDefault="00E03BFA" w:rsidP="00C13F97">
            <w:pPr>
              <w:spacing w:line="276" w:lineRule="auto"/>
              <w:jc w:val="right"/>
              <w:rPr>
                <w:rFonts w:eastAsia="Times New Roman"/>
                <w:color w:val="333333"/>
              </w:rPr>
            </w:pPr>
            <w:r w:rsidRPr="00C13F97">
              <w:rPr>
                <w:rFonts w:eastAsia="Times New Roman"/>
                <w:color w:val="333333"/>
              </w:rPr>
              <w:t>3,8</w:t>
            </w:r>
          </w:p>
        </w:tc>
        <w:tc>
          <w:tcPr>
            <w:tcW w:w="283" w:type="dxa"/>
            <w:tcBorders>
              <w:top w:val="nil"/>
              <w:left w:val="nil"/>
              <w:bottom w:val="single" w:sz="4" w:space="0" w:color="000000"/>
              <w:right w:val="single" w:sz="4" w:space="0" w:color="000000"/>
            </w:tcBorders>
            <w:shd w:val="clear" w:color="000000" w:fill="F1F4F9"/>
            <w:noWrap/>
            <w:hideMark/>
          </w:tcPr>
          <w:p w14:paraId="58219CB0" w14:textId="77777777" w:rsidR="00E03BFA" w:rsidRPr="00C13F97" w:rsidRDefault="00E03BFA" w:rsidP="00C13F97">
            <w:pPr>
              <w:spacing w:line="276" w:lineRule="auto"/>
              <w:rPr>
                <w:rFonts w:eastAsia="Times New Roman"/>
                <w:color w:val="333333"/>
              </w:rPr>
            </w:pPr>
            <w:r w:rsidRPr="00C13F97">
              <w:rPr>
                <w:rFonts w:eastAsia="Times New Roman"/>
                <w:color w:val="333333"/>
              </w:rPr>
              <w:t> </w:t>
            </w:r>
          </w:p>
        </w:tc>
        <w:tc>
          <w:tcPr>
            <w:tcW w:w="1915" w:type="dxa"/>
            <w:tcBorders>
              <w:top w:val="nil"/>
              <w:left w:val="nil"/>
              <w:bottom w:val="single" w:sz="4" w:space="0" w:color="000000"/>
              <w:right w:val="single" w:sz="4" w:space="0" w:color="000000"/>
            </w:tcBorders>
            <w:shd w:val="clear" w:color="000000" w:fill="F1F4F9"/>
            <w:noWrap/>
            <w:hideMark/>
          </w:tcPr>
          <w:p w14:paraId="1C84F24B" w14:textId="77777777" w:rsidR="00E03BFA" w:rsidRPr="00C13F97" w:rsidRDefault="00E03BFA" w:rsidP="00C13F97">
            <w:pPr>
              <w:spacing w:line="276" w:lineRule="auto"/>
              <w:jc w:val="right"/>
              <w:rPr>
                <w:rFonts w:eastAsia="Times New Roman"/>
                <w:color w:val="333333"/>
              </w:rPr>
            </w:pPr>
            <w:r w:rsidRPr="00C13F97">
              <w:rPr>
                <w:rFonts w:eastAsia="Times New Roman"/>
                <w:color w:val="333333"/>
              </w:rPr>
              <w:t>5,1</w:t>
            </w:r>
          </w:p>
        </w:tc>
        <w:tc>
          <w:tcPr>
            <w:tcW w:w="353" w:type="dxa"/>
            <w:tcBorders>
              <w:top w:val="nil"/>
              <w:left w:val="nil"/>
              <w:bottom w:val="single" w:sz="4" w:space="0" w:color="000000"/>
              <w:right w:val="single" w:sz="4" w:space="0" w:color="000000"/>
            </w:tcBorders>
            <w:shd w:val="clear" w:color="000000" w:fill="F1F4F9"/>
            <w:noWrap/>
            <w:hideMark/>
          </w:tcPr>
          <w:p w14:paraId="334FDF5E" w14:textId="77777777" w:rsidR="00E03BFA" w:rsidRPr="00C13F97" w:rsidRDefault="00E03BFA" w:rsidP="00C13F97">
            <w:pPr>
              <w:spacing w:line="276" w:lineRule="auto"/>
              <w:rPr>
                <w:rFonts w:eastAsia="Times New Roman"/>
                <w:color w:val="333333"/>
              </w:rPr>
            </w:pPr>
            <w:r w:rsidRPr="00C13F97">
              <w:rPr>
                <w:rFonts w:eastAsia="Times New Roman"/>
                <w:color w:val="333333"/>
              </w:rPr>
              <w:t> </w:t>
            </w:r>
          </w:p>
        </w:tc>
        <w:tc>
          <w:tcPr>
            <w:tcW w:w="1843" w:type="dxa"/>
            <w:tcBorders>
              <w:top w:val="nil"/>
              <w:left w:val="nil"/>
              <w:bottom w:val="single" w:sz="4" w:space="0" w:color="000000"/>
              <w:right w:val="single" w:sz="4" w:space="0" w:color="000000"/>
            </w:tcBorders>
            <w:shd w:val="clear" w:color="000000" w:fill="F1F4F9"/>
            <w:noWrap/>
            <w:hideMark/>
          </w:tcPr>
          <w:p w14:paraId="1A38F4DD" w14:textId="77777777" w:rsidR="00E03BFA" w:rsidRPr="00C13F97" w:rsidRDefault="00E03BFA" w:rsidP="00C13F97">
            <w:pPr>
              <w:spacing w:line="276" w:lineRule="auto"/>
              <w:jc w:val="right"/>
              <w:rPr>
                <w:rFonts w:eastAsia="Times New Roman"/>
                <w:color w:val="333333"/>
              </w:rPr>
            </w:pPr>
            <w:r w:rsidRPr="00C13F97">
              <w:rPr>
                <w:rFonts w:eastAsia="Times New Roman"/>
                <w:color w:val="333333"/>
              </w:rPr>
              <w:t>2,5</w:t>
            </w:r>
          </w:p>
        </w:tc>
        <w:tc>
          <w:tcPr>
            <w:tcW w:w="285" w:type="dxa"/>
            <w:tcBorders>
              <w:top w:val="nil"/>
              <w:left w:val="nil"/>
              <w:bottom w:val="single" w:sz="4" w:space="0" w:color="000000"/>
              <w:right w:val="single" w:sz="4" w:space="0" w:color="000000"/>
            </w:tcBorders>
            <w:shd w:val="clear" w:color="000000" w:fill="F1F4F9"/>
            <w:noWrap/>
            <w:hideMark/>
          </w:tcPr>
          <w:p w14:paraId="1616825A" w14:textId="77777777" w:rsidR="00E03BFA" w:rsidRPr="00C13F97" w:rsidRDefault="00E03BFA" w:rsidP="00C13F97">
            <w:pPr>
              <w:spacing w:line="276" w:lineRule="auto"/>
              <w:rPr>
                <w:rFonts w:eastAsia="Times New Roman"/>
                <w:color w:val="333333"/>
              </w:rPr>
            </w:pPr>
            <w:r w:rsidRPr="00C13F97">
              <w:rPr>
                <w:rFonts w:eastAsia="Times New Roman"/>
                <w:color w:val="333333"/>
              </w:rPr>
              <w:t> </w:t>
            </w:r>
          </w:p>
        </w:tc>
      </w:tr>
    </w:tbl>
    <w:p w14:paraId="145DFB31" w14:textId="77777777" w:rsidR="00FF18FD" w:rsidRPr="00C13F97" w:rsidRDefault="00FF18FD" w:rsidP="00C13F97">
      <w:pPr>
        <w:spacing w:line="276" w:lineRule="auto"/>
        <w:jc w:val="both"/>
        <w:outlineLvl w:val="0"/>
        <w:rPr>
          <w:b/>
          <w:bCs/>
        </w:rPr>
      </w:pPr>
    </w:p>
    <w:p w14:paraId="347E3982" w14:textId="2C7B58D9" w:rsidR="00E03BFA" w:rsidRPr="00C13F97" w:rsidRDefault="00E03BFA" w:rsidP="00C13F97">
      <w:pPr>
        <w:spacing w:line="276" w:lineRule="auto"/>
        <w:jc w:val="both"/>
        <w:outlineLvl w:val="0"/>
      </w:pPr>
      <w:r w:rsidRPr="00C13F97">
        <w:t>Last updated: 29/05/2019</w:t>
      </w:r>
    </w:p>
    <w:p w14:paraId="6970FD53" w14:textId="6BF34473" w:rsidR="00E03BFA" w:rsidRPr="00C13F97" w:rsidRDefault="00E03BFA" w:rsidP="00C13F97">
      <w:pPr>
        <w:spacing w:line="276" w:lineRule="auto"/>
        <w:jc w:val="both"/>
      </w:pPr>
      <w:r w:rsidRPr="00C13F97">
        <w:t>Source: National Statistics (INE)</w:t>
      </w:r>
    </w:p>
    <w:p w14:paraId="5E63C4B5" w14:textId="7D8C35B8" w:rsidR="00E03BFA" w:rsidRPr="00C13F97" w:rsidRDefault="00E03BFA" w:rsidP="00C13F97">
      <w:pPr>
        <w:spacing w:after="160" w:line="276" w:lineRule="auto"/>
        <w:rPr>
          <w:b/>
          <w:bCs/>
        </w:rPr>
      </w:pPr>
      <w:r w:rsidRPr="00C13F97">
        <w:rPr>
          <w:b/>
          <w:bCs/>
        </w:rPr>
        <w:br w:type="page"/>
      </w:r>
    </w:p>
    <w:p w14:paraId="20479CEF" w14:textId="765C51CA" w:rsidR="00E03BFA" w:rsidRPr="00B713E8" w:rsidRDefault="00E03BFA" w:rsidP="00E03BFA">
      <w:pPr>
        <w:outlineLvl w:val="0"/>
        <w:rPr>
          <w:b/>
          <w:bCs/>
          <w:lang w:val="en-GB"/>
        </w:rPr>
      </w:pPr>
      <w:r w:rsidRPr="00B713E8">
        <w:rPr>
          <w:b/>
          <w:bCs/>
          <w:lang w:val="en-GB"/>
        </w:rPr>
        <w:t>Metadata associated with Table XVIII:</w:t>
      </w:r>
    </w:p>
    <w:p w14:paraId="06F5D70C" w14:textId="77777777" w:rsidR="00E03BFA" w:rsidRPr="00B713E8" w:rsidRDefault="00E03BFA" w:rsidP="000555AF">
      <w:pPr>
        <w:spacing w:after="160" w:line="259" w:lineRule="auto"/>
        <w:rPr>
          <w:b/>
          <w:bCs/>
          <w:lang w:val="en-GB"/>
        </w:rPr>
      </w:pPr>
    </w:p>
    <w:p w14:paraId="53B7FEF1" w14:textId="27525247" w:rsidR="00E03BFA" w:rsidRPr="00B713E8" w:rsidRDefault="00E03BFA" w:rsidP="00F86462">
      <w:pPr>
        <w:spacing w:after="160" w:line="259" w:lineRule="auto"/>
        <w:jc w:val="center"/>
        <w:rPr>
          <w:b/>
          <w:bCs/>
          <w:lang w:val="en-GB"/>
        </w:rPr>
      </w:pPr>
      <w:r w:rsidRPr="00B713E8">
        <w:rPr>
          <w:b/>
          <w:bCs/>
          <w:lang w:val="en-GB"/>
        </w:rPr>
        <w:t xml:space="preserve">Proportion of employed population </w:t>
      </w:r>
      <w:r w:rsidR="00C015A4" w:rsidRPr="00B713E8">
        <w:rPr>
          <w:b/>
          <w:bCs/>
          <w:lang w:val="en-GB"/>
        </w:rPr>
        <w:t>in</w:t>
      </w:r>
      <w:r w:rsidRPr="00B713E8">
        <w:rPr>
          <w:b/>
          <w:bCs/>
          <w:lang w:val="en-GB"/>
        </w:rPr>
        <w:t xml:space="preserve"> leadership positions (%)</w:t>
      </w:r>
    </w:p>
    <w:p w14:paraId="69DB0BED" w14:textId="77777777" w:rsidR="00C13F97" w:rsidRPr="00B713E8" w:rsidRDefault="00C13F97" w:rsidP="00F86462">
      <w:pPr>
        <w:spacing w:after="160" w:line="259" w:lineRule="auto"/>
        <w:jc w:val="center"/>
        <w:rPr>
          <w:b/>
          <w:bCs/>
          <w:lang w:val="en-GB"/>
        </w:rPr>
      </w:pPr>
    </w:p>
    <w:tbl>
      <w:tblPr>
        <w:tblW w:w="8494" w:type="dxa"/>
        <w:jc w:val="center"/>
        <w:tblLayout w:type="fixed"/>
        <w:tblCellMar>
          <w:left w:w="70" w:type="dxa"/>
          <w:right w:w="70" w:type="dxa"/>
        </w:tblCellMar>
        <w:tblLook w:val="04A0" w:firstRow="1" w:lastRow="0" w:firstColumn="1" w:lastColumn="0" w:noHBand="0" w:noVBand="1"/>
      </w:tblPr>
      <w:tblGrid>
        <w:gridCol w:w="2263"/>
        <w:gridCol w:w="6231"/>
      </w:tblGrid>
      <w:tr w:rsidR="00E03BFA" w:rsidRPr="00B713E8" w14:paraId="73F4B724" w14:textId="77777777" w:rsidTr="00076473">
        <w:trPr>
          <w:trHeight w:val="260"/>
          <w:jc w:val="center"/>
        </w:trPr>
        <w:tc>
          <w:tcPr>
            <w:tcW w:w="2263" w:type="dxa"/>
            <w:tcBorders>
              <w:top w:val="single" w:sz="4" w:space="0" w:color="000000"/>
              <w:left w:val="single" w:sz="4" w:space="0" w:color="000000"/>
              <w:bottom w:val="single" w:sz="4" w:space="0" w:color="000000"/>
              <w:right w:val="single" w:sz="4" w:space="0" w:color="000000"/>
            </w:tcBorders>
            <w:shd w:val="clear" w:color="000000" w:fill="C8DDED"/>
            <w:noWrap/>
            <w:hideMark/>
          </w:tcPr>
          <w:p w14:paraId="589108B3" w14:textId="77777777" w:rsidR="00E03BFA" w:rsidRPr="00C13F97" w:rsidRDefault="00E03BFA" w:rsidP="00C13F97">
            <w:pPr>
              <w:spacing w:line="276" w:lineRule="auto"/>
              <w:jc w:val="both"/>
              <w:rPr>
                <w:rFonts w:eastAsia="Times New Roman"/>
                <w:b/>
                <w:bCs/>
                <w:color w:val="333333"/>
              </w:rPr>
            </w:pPr>
            <w:r w:rsidRPr="00C13F97">
              <w:rPr>
                <w:rFonts w:eastAsia="Times New Roman"/>
                <w:b/>
                <w:bCs/>
                <w:color w:val="333333"/>
              </w:rPr>
              <w:t>Name</w:t>
            </w:r>
          </w:p>
        </w:tc>
        <w:tc>
          <w:tcPr>
            <w:tcW w:w="6231" w:type="dxa"/>
            <w:tcBorders>
              <w:top w:val="single" w:sz="4" w:space="0" w:color="000000"/>
              <w:left w:val="nil"/>
              <w:bottom w:val="single" w:sz="4" w:space="0" w:color="000000"/>
              <w:right w:val="single" w:sz="4" w:space="0" w:color="000000"/>
            </w:tcBorders>
            <w:shd w:val="clear" w:color="auto" w:fill="auto"/>
            <w:noWrap/>
            <w:vAlign w:val="bottom"/>
            <w:hideMark/>
          </w:tcPr>
          <w:p w14:paraId="4F07A93F" w14:textId="2B0F93A2" w:rsidR="00E03BFA" w:rsidRPr="00B713E8" w:rsidRDefault="00E03BFA" w:rsidP="00C13F97">
            <w:pPr>
              <w:spacing w:line="276" w:lineRule="auto"/>
              <w:jc w:val="both"/>
              <w:rPr>
                <w:rFonts w:eastAsia="Times New Roman"/>
                <w:color w:val="333333"/>
                <w:lang w:val="en-GB"/>
              </w:rPr>
            </w:pPr>
            <w:r w:rsidRPr="00B713E8">
              <w:rPr>
                <w:rFonts w:eastAsia="Times New Roman"/>
                <w:bCs/>
                <w:color w:val="333333"/>
                <w:lang w:val="en-GB"/>
              </w:rPr>
              <w:t xml:space="preserve">Proportion of employed population </w:t>
            </w:r>
            <w:r w:rsidR="00C015A4" w:rsidRPr="00B713E8">
              <w:rPr>
                <w:rFonts w:eastAsia="Times New Roman"/>
                <w:bCs/>
                <w:color w:val="333333"/>
                <w:lang w:val="en-GB"/>
              </w:rPr>
              <w:t>in</w:t>
            </w:r>
            <w:r w:rsidRPr="00B713E8">
              <w:rPr>
                <w:rFonts w:eastAsia="Times New Roman"/>
                <w:bCs/>
                <w:color w:val="333333"/>
                <w:lang w:val="en-GB"/>
              </w:rPr>
              <w:t xml:space="preserve"> leadership positions (%) by gender; Annual</w:t>
            </w:r>
          </w:p>
        </w:tc>
      </w:tr>
      <w:tr w:rsidR="00E03BFA" w:rsidRPr="00C13F97" w14:paraId="1811DE2E" w14:textId="77777777" w:rsidTr="00076473">
        <w:trPr>
          <w:trHeight w:val="260"/>
          <w:jc w:val="center"/>
        </w:trPr>
        <w:tc>
          <w:tcPr>
            <w:tcW w:w="2263" w:type="dxa"/>
            <w:tcBorders>
              <w:top w:val="nil"/>
              <w:left w:val="single" w:sz="4" w:space="0" w:color="000000"/>
              <w:bottom w:val="single" w:sz="4" w:space="0" w:color="000000"/>
              <w:right w:val="single" w:sz="4" w:space="0" w:color="000000"/>
            </w:tcBorders>
            <w:shd w:val="clear" w:color="000000" w:fill="C8DDED"/>
            <w:noWrap/>
            <w:hideMark/>
          </w:tcPr>
          <w:p w14:paraId="0E22D771" w14:textId="77777777" w:rsidR="00E03BFA" w:rsidRPr="00C13F97" w:rsidRDefault="00E03BFA" w:rsidP="00C13F97">
            <w:pPr>
              <w:spacing w:line="276" w:lineRule="auto"/>
              <w:jc w:val="both"/>
              <w:rPr>
                <w:rFonts w:eastAsia="Times New Roman"/>
                <w:b/>
                <w:bCs/>
                <w:color w:val="333333"/>
              </w:rPr>
            </w:pPr>
            <w:r w:rsidRPr="00C13F97">
              <w:rPr>
                <w:rFonts w:eastAsia="Times New Roman"/>
                <w:b/>
                <w:bCs/>
                <w:color w:val="333333"/>
              </w:rPr>
              <w:t>Periodicity</w:t>
            </w:r>
          </w:p>
        </w:tc>
        <w:tc>
          <w:tcPr>
            <w:tcW w:w="6231" w:type="dxa"/>
            <w:tcBorders>
              <w:top w:val="nil"/>
              <w:left w:val="nil"/>
              <w:bottom w:val="single" w:sz="4" w:space="0" w:color="000000"/>
              <w:right w:val="single" w:sz="4" w:space="0" w:color="000000"/>
            </w:tcBorders>
            <w:shd w:val="clear" w:color="auto" w:fill="auto"/>
            <w:noWrap/>
            <w:hideMark/>
          </w:tcPr>
          <w:p w14:paraId="69AFCB29" w14:textId="77777777" w:rsidR="00E03BFA" w:rsidRPr="00C13F97" w:rsidRDefault="00E03BFA" w:rsidP="00C13F97">
            <w:pPr>
              <w:spacing w:line="276" w:lineRule="auto"/>
              <w:jc w:val="both"/>
              <w:rPr>
                <w:rFonts w:eastAsia="Times New Roman"/>
                <w:color w:val="333333"/>
              </w:rPr>
            </w:pPr>
            <w:r w:rsidRPr="00C13F97">
              <w:rPr>
                <w:rFonts w:eastAsia="Times New Roman"/>
                <w:bCs/>
                <w:color w:val="333333"/>
              </w:rPr>
              <w:t>Annual</w:t>
            </w:r>
          </w:p>
        </w:tc>
      </w:tr>
      <w:tr w:rsidR="00E03BFA" w:rsidRPr="00C13F97" w14:paraId="70C87812" w14:textId="77777777" w:rsidTr="00076473">
        <w:trPr>
          <w:trHeight w:val="278"/>
          <w:jc w:val="center"/>
        </w:trPr>
        <w:tc>
          <w:tcPr>
            <w:tcW w:w="2263" w:type="dxa"/>
            <w:tcBorders>
              <w:top w:val="nil"/>
              <w:left w:val="single" w:sz="4" w:space="0" w:color="000000"/>
              <w:bottom w:val="single" w:sz="4" w:space="0" w:color="000000"/>
              <w:right w:val="single" w:sz="4" w:space="0" w:color="000000"/>
            </w:tcBorders>
            <w:shd w:val="clear" w:color="000000" w:fill="C8DDED"/>
            <w:noWrap/>
            <w:hideMark/>
          </w:tcPr>
          <w:p w14:paraId="00854EFA" w14:textId="77777777" w:rsidR="00E03BFA" w:rsidRPr="00C13F97" w:rsidRDefault="00E03BFA" w:rsidP="00C13F97">
            <w:pPr>
              <w:spacing w:line="276" w:lineRule="auto"/>
              <w:jc w:val="both"/>
              <w:rPr>
                <w:rFonts w:eastAsia="Times New Roman"/>
                <w:b/>
                <w:bCs/>
                <w:color w:val="333333"/>
              </w:rPr>
            </w:pPr>
            <w:r w:rsidRPr="00C13F97">
              <w:rPr>
                <w:rFonts w:eastAsia="Times New Roman"/>
                <w:b/>
                <w:bCs/>
                <w:color w:val="333333"/>
              </w:rPr>
              <w:t>Source</w:t>
            </w:r>
          </w:p>
        </w:tc>
        <w:tc>
          <w:tcPr>
            <w:tcW w:w="6231" w:type="dxa"/>
            <w:tcBorders>
              <w:top w:val="nil"/>
              <w:left w:val="nil"/>
              <w:bottom w:val="single" w:sz="4" w:space="0" w:color="000000"/>
              <w:right w:val="single" w:sz="4" w:space="0" w:color="000000"/>
            </w:tcBorders>
            <w:shd w:val="clear" w:color="auto" w:fill="auto"/>
            <w:noWrap/>
            <w:hideMark/>
          </w:tcPr>
          <w:p w14:paraId="15336C25" w14:textId="466A8A2C" w:rsidR="00E03BFA" w:rsidRPr="00C13F97" w:rsidRDefault="00E03BFA" w:rsidP="00C13F97">
            <w:pPr>
              <w:spacing w:line="276" w:lineRule="auto"/>
              <w:jc w:val="both"/>
              <w:rPr>
                <w:rFonts w:eastAsia="Times New Roman"/>
                <w:color w:val="333333"/>
              </w:rPr>
            </w:pPr>
            <w:r w:rsidRPr="00C13F97">
              <w:rPr>
                <w:rFonts w:eastAsia="Times New Roman"/>
                <w:color w:val="333333"/>
              </w:rPr>
              <w:t>INE, Employment survey</w:t>
            </w:r>
          </w:p>
        </w:tc>
      </w:tr>
      <w:tr w:rsidR="00E03BFA" w:rsidRPr="00C13F97" w14:paraId="1FB640A4" w14:textId="77777777" w:rsidTr="00076473">
        <w:trPr>
          <w:trHeight w:val="488"/>
          <w:jc w:val="center"/>
        </w:trPr>
        <w:tc>
          <w:tcPr>
            <w:tcW w:w="2263" w:type="dxa"/>
            <w:tcBorders>
              <w:top w:val="nil"/>
              <w:left w:val="single" w:sz="4" w:space="0" w:color="000000"/>
              <w:bottom w:val="single" w:sz="4" w:space="0" w:color="000000"/>
              <w:right w:val="single" w:sz="4" w:space="0" w:color="000000"/>
            </w:tcBorders>
            <w:shd w:val="clear" w:color="000000" w:fill="C8DDED"/>
            <w:noWrap/>
            <w:hideMark/>
          </w:tcPr>
          <w:p w14:paraId="55B32B75" w14:textId="77777777" w:rsidR="00E03BFA" w:rsidRPr="00C13F97" w:rsidRDefault="00E03BFA" w:rsidP="00C13F97">
            <w:pPr>
              <w:spacing w:line="276" w:lineRule="auto"/>
              <w:jc w:val="both"/>
              <w:rPr>
                <w:rFonts w:eastAsia="Times New Roman"/>
                <w:b/>
                <w:bCs/>
                <w:color w:val="333333"/>
              </w:rPr>
            </w:pPr>
            <w:r w:rsidRPr="00C13F97">
              <w:rPr>
                <w:rFonts w:eastAsia="Times New Roman"/>
                <w:b/>
                <w:bCs/>
                <w:color w:val="333333"/>
              </w:rPr>
              <w:t>First period available</w:t>
            </w:r>
          </w:p>
        </w:tc>
        <w:tc>
          <w:tcPr>
            <w:tcW w:w="6231" w:type="dxa"/>
            <w:tcBorders>
              <w:top w:val="nil"/>
              <w:left w:val="nil"/>
              <w:bottom w:val="single" w:sz="4" w:space="0" w:color="000000"/>
              <w:right w:val="single" w:sz="4" w:space="0" w:color="000000"/>
            </w:tcBorders>
            <w:shd w:val="clear" w:color="auto" w:fill="auto"/>
            <w:noWrap/>
            <w:hideMark/>
          </w:tcPr>
          <w:p w14:paraId="559712BA" w14:textId="77777777" w:rsidR="00E03BFA" w:rsidRPr="00C13F97" w:rsidRDefault="00E03BFA" w:rsidP="00C13F97">
            <w:pPr>
              <w:spacing w:line="276" w:lineRule="auto"/>
              <w:jc w:val="both"/>
              <w:rPr>
                <w:rFonts w:eastAsia="Times New Roman"/>
                <w:color w:val="333333"/>
              </w:rPr>
            </w:pPr>
            <w:r w:rsidRPr="00C13F97">
              <w:rPr>
                <w:rFonts w:eastAsia="Times New Roman"/>
                <w:color w:val="333333"/>
              </w:rPr>
              <w:t>2011</w:t>
            </w:r>
          </w:p>
        </w:tc>
      </w:tr>
      <w:tr w:rsidR="00E03BFA" w:rsidRPr="00C13F97" w14:paraId="5AE9FD26" w14:textId="77777777" w:rsidTr="00076473">
        <w:trPr>
          <w:trHeight w:val="260"/>
          <w:jc w:val="center"/>
        </w:trPr>
        <w:tc>
          <w:tcPr>
            <w:tcW w:w="2263" w:type="dxa"/>
            <w:tcBorders>
              <w:top w:val="nil"/>
              <w:left w:val="single" w:sz="4" w:space="0" w:color="000000"/>
              <w:bottom w:val="single" w:sz="4" w:space="0" w:color="000000"/>
              <w:right w:val="single" w:sz="4" w:space="0" w:color="000000"/>
            </w:tcBorders>
            <w:shd w:val="clear" w:color="000000" w:fill="C8DDED"/>
            <w:noWrap/>
            <w:hideMark/>
          </w:tcPr>
          <w:p w14:paraId="2DDA899A" w14:textId="77777777" w:rsidR="00E03BFA" w:rsidRPr="00C13F97" w:rsidRDefault="00E03BFA" w:rsidP="00C13F97">
            <w:pPr>
              <w:spacing w:line="276" w:lineRule="auto"/>
              <w:jc w:val="both"/>
              <w:rPr>
                <w:rFonts w:eastAsia="Times New Roman"/>
                <w:b/>
                <w:bCs/>
                <w:color w:val="333333"/>
              </w:rPr>
            </w:pPr>
            <w:r w:rsidRPr="00C13F97">
              <w:rPr>
                <w:rFonts w:eastAsia="Times New Roman"/>
                <w:b/>
                <w:bCs/>
                <w:color w:val="333333"/>
              </w:rPr>
              <w:t>Last available period</w:t>
            </w:r>
          </w:p>
        </w:tc>
        <w:tc>
          <w:tcPr>
            <w:tcW w:w="6231" w:type="dxa"/>
            <w:tcBorders>
              <w:top w:val="nil"/>
              <w:left w:val="nil"/>
              <w:bottom w:val="single" w:sz="4" w:space="0" w:color="000000"/>
              <w:right w:val="single" w:sz="4" w:space="0" w:color="000000"/>
            </w:tcBorders>
            <w:shd w:val="clear" w:color="auto" w:fill="auto"/>
            <w:noWrap/>
            <w:hideMark/>
          </w:tcPr>
          <w:p w14:paraId="33DDB15D" w14:textId="77777777" w:rsidR="00E03BFA" w:rsidRPr="00C13F97" w:rsidRDefault="00E03BFA" w:rsidP="00C13F97">
            <w:pPr>
              <w:spacing w:line="276" w:lineRule="auto"/>
              <w:jc w:val="both"/>
              <w:rPr>
                <w:rFonts w:eastAsia="Times New Roman"/>
                <w:color w:val="333333"/>
              </w:rPr>
            </w:pPr>
            <w:r w:rsidRPr="00C13F97">
              <w:rPr>
                <w:rFonts w:eastAsia="Times New Roman"/>
                <w:color w:val="333333"/>
              </w:rPr>
              <w:t>2018</w:t>
            </w:r>
          </w:p>
        </w:tc>
      </w:tr>
      <w:tr w:rsidR="00E03BFA" w:rsidRPr="00C13F97" w14:paraId="42F227C9" w14:textId="77777777" w:rsidTr="00076473">
        <w:trPr>
          <w:trHeight w:val="278"/>
          <w:jc w:val="center"/>
        </w:trPr>
        <w:tc>
          <w:tcPr>
            <w:tcW w:w="2263" w:type="dxa"/>
            <w:tcBorders>
              <w:top w:val="nil"/>
              <w:left w:val="single" w:sz="4" w:space="0" w:color="000000"/>
              <w:bottom w:val="single" w:sz="4" w:space="0" w:color="000000"/>
              <w:right w:val="single" w:sz="4" w:space="0" w:color="000000"/>
            </w:tcBorders>
            <w:shd w:val="clear" w:color="000000" w:fill="C8DDED"/>
            <w:noWrap/>
            <w:hideMark/>
          </w:tcPr>
          <w:p w14:paraId="5DA175C4" w14:textId="77777777" w:rsidR="00E03BFA" w:rsidRPr="00C13F97" w:rsidRDefault="00E03BFA" w:rsidP="00C13F97">
            <w:pPr>
              <w:spacing w:line="276" w:lineRule="auto"/>
              <w:jc w:val="both"/>
              <w:rPr>
                <w:rFonts w:eastAsia="Times New Roman"/>
                <w:b/>
                <w:bCs/>
                <w:color w:val="333333"/>
              </w:rPr>
            </w:pPr>
            <w:r w:rsidRPr="00C13F97">
              <w:rPr>
                <w:rFonts w:eastAsia="Times New Roman"/>
                <w:b/>
                <w:bCs/>
                <w:color w:val="333333"/>
              </w:rPr>
              <w:t>Dimensions</w:t>
            </w:r>
          </w:p>
        </w:tc>
        <w:tc>
          <w:tcPr>
            <w:tcW w:w="6231" w:type="dxa"/>
            <w:tcBorders>
              <w:top w:val="nil"/>
              <w:left w:val="nil"/>
              <w:bottom w:val="single" w:sz="4" w:space="0" w:color="000000"/>
              <w:right w:val="single" w:sz="4" w:space="0" w:color="000000"/>
            </w:tcBorders>
            <w:shd w:val="clear" w:color="auto" w:fill="auto"/>
            <w:noWrap/>
            <w:vAlign w:val="bottom"/>
            <w:hideMark/>
          </w:tcPr>
          <w:p w14:paraId="162FCDAD" w14:textId="77777777" w:rsidR="00E03BFA" w:rsidRPr="00C13F97" w:rsidRDefault="00E03BFA" w:rsidP="00C13F97">
            <w:pPr>
              <w:spacing w:line="276" w:lineRule="auto"/>
              <w:jc w:val="both"/>
              <w:rPr>
                <w:rFonts w:eastAsia="Times New Roman"/>
              </w:rPr>
            </w:pPr>
            <w:r w:rsidRPr="00C13F97">
              <w:rPr>
                <w:rFonts w:eastAsia="Times New Roman"/>
              </w:rPr>
              <w:t> </w:t>
            </w:r>
          </w:p>
        </w:tc>
      </w:tr>
      <w:tr w:rsidR="00E03BFA" w:rsidRPr="00C13F97" w14:paraId="08A2095C" w14:textId="77777777" w:rsidTr="00076473">
        <w:trPr>
          <w:trHeight w:val="260"/>
          <w:jc w:val="center"/>
        </w:trPr>
        <w:tc>
          <w:tcPr>
            <w:tcW w:w="2263" w:type="dxa"/>
            <w:tcBorders>
              <w:top w:val="nil"/>
              <w:left w:val="single" w:sz="4" w:space="0" w:color="000000"/>
              <w:bottom w:val="single" w:sz="4" w:space="0" w:color="000000"/>
              <w:right w:val="single" w:sz="4" w:space="0" w:color="000000"/>
            </w:tcBorders>
            <w:shd w:val="clear" w:color="000000" w:fill="C8DDED"/>
            <w:noWrap/>
            <w:hideMark/>
          </w:tcPr>
          <w:p w14:paraId="5EED1DDD" w14:textId="77777777" w:rsidR="00E03BFA" w:rsidRPr="00C13F97" w:rsidRDefault="00E03BFA" w:rsidP="00C13F97">
            <w:pPr>
              <w:pStyle w:val="ListParagraph"/>
              <w:numPr>
                <w:ilvl w:val="0"/>
                <w:numId w:val="3"/>
              </w:numPr>
              <w:spacing w:line="276" w:lineRule="auto"/>
              <w:jc w:val="both"/>
              <w:rPr>
                <w:rFonts w:ascii="Times New Roman" w:eastAsia="Times New Roman" w:hAnsi="Times New Roman" w:cs="Times New Roman"/>
                <w:bCs/>
                <w:color w:val="333333"/>
                <w:sz w:val="24"/>
                <w:szCs w:val="24"/>
              </w:rPr>
            </w:pPr>
            <w:r w:rsidRPr="00C13F97">
              <w:rPr>
                <w:rFonts w:ascii="Times New Roman" w:eastAsia="Times New Roman" w:hAnsi="Times New Roman" w:cs="Times New Roman"/>
                <w:bCs/>
                <w:color w:val="333333"/>
                <w:sz w:val="24"/>
                <w:szCs w:val="24"/>
              </w:rPr>
              <w:t>Dimension 1</w:t>
            </w:r>
          </w:p>
        </w:tc>
        <w:tc>
          <w:tcPr>
            <w:tcW w:w="6231" w:type="dxa"/>
            <w:tcBorders>
              <w:top w:val="nil"/>
              <w:left w:val="nil"/>
              <w:bottom w:val="single" w:sz="4" w:space="0" w:color="000000"/>
              <w:right w:val="single" w:sz="4" w:space="0" w:color="000000"/>
            </w:tcBorders>
            <w:shd w:val="clear" w:color="auto" w:fill="auto"/>
            <w:noWrap/>
            <w:hideMark/>
          </w:tcPr>
          <w:p w14:paraId="499F8AF1" w14:textId="77777777" w:rsidR="00E03BFA" w:rsidRPr="00C13F97" w:rsidRDefault="00E03BFA" w:rsidP="00C13F97">
            <w:pPr>
              <w:spacing w:line="276" w:lineRule="auto"/>
              <w:jc w:val="both"/>
              <w:rPr>
                <w:rFonts w:eastAsia="Times New Roman"/>
                <w:color w:val="333333"/>
              </w:rPr>
            </w:pPr>
            <w:r w:rsidRPr="00C13F97">
              <w:rPr>
                <w:rFonts w:eastAsia="Times New Roman"/>
                <w:color w:val="333333"/>
              </w:rPr>
              <w:t>Data reference period</w:t>
            </w:r>
          </w:p>
        </w:tc>
      </w:tr>
      <w:tr w:rsidR="00E03BFA" w:rsidRPr="00C13F97" w14:paraId="00CECF2A" w14:textId="77777777" w:rsidTr="00076473">
        <w:trPr>
          <w:trHeight w:val="260"/>
          <w:jc w:val="center"/>
        </w:trPr>
        <w:tc>
          <w:tcPr>
            <w:tcW w:w="2263" w:type="dxa"/>
            <w:tcBorders>
              <w:top w:val="nil"/>
              <w:left w:val="single" w:sz="4" w:space="0" w:color="000000"/>
              <w:bottom w:val="single" w:sz="4" w:space="0" w:color="000000"/>
              <w:right w:val="single" w:sz="4" w:space="0" w:color="000000"/>
            </w:tcBorders>
            <w:shd w:val="clear" w:color="000000" w:fill="C8DDED"/>
            <w:noWrap/>
            <w:hideMark/>
          </w:tcPr>
          <w:p w14:paraId="4B4DBEAD" w14:textId="77777777" w:rsidR="00E03BFA" w:rsidRPr="00C13F97" w:rsidRDefault="00E03BFA" w:rsidP="00C13F97">
            <w:pPr>
              <w:pStyle w:val="ListParagraph"/>
              <w:numPr>
                <w:ilvl w:val="0"/>
                <w:numId w:val="3"/>
              </w:numPr>
              <w:spacing w:line="276" w:lineRule="auto"/>
              <w:jc w:val="both"/>
              <w:rPr>
                <w:rFonts w:ascii="Times New Roman" w:eastAsia="Times New Roman" w:hAnsi="Times New Roman" w:cs="Times New Roman"/>
                <w:bCs/>
                <w:color w:val="333333"/>
                <w:sz w:val="24"/>
                <w:szCs w:val="24"/>
              </w:rPr>
            </w:pPr>
            <w:r w:rsidRPr="00C13F97">
              <w:rPr>
                <w:rFonts w:ascii="Times New Roman" w:eastAsia="Times New Roman" w:hAnsi="Times New Roman" w:cs="Times New Roman"/>
                <w:bCs/>
                <w:color w:val="333333"/>
                <w:sz w:val="24"/>
                <w:szCs w:val="24"/>
              </w:rPr>
              <w:t>Dimension 2</w:t>
            </w:r>
          </w:p>
        </w:tc>
        <w:tc>
          <w:tcPr>
            <w:tcW w:w="6231" w:type="dxa"/>
            <w:tcBorders>
              <w:top w:val="nil"/>
              <w:left w:val="nil"/>
              <w:bottom w:val="single" w:sz="4" w:space="0" w:color="000000"/>
              <w:right w:val="single" w:sz="4" w:space="0" w:color="000000"/>
            </w:tcBorders>
            <w:shd w:val="clear" w:color="auto" w:fill="auto"/>
            <w:noWrap/>
            <w:hideMark/>
          </w:tcPr>
          <w:p w14:paraId="0098CBCB" w14:textId="0AD0F822" w:rsidR="00E03BFA" w:rsidRPr="00C13F97" w:rsidRDefault="00E03BFA" w:rsidP="00C13F97">
            <w:pPr>
              <w:spacing w:line="276" w:lineRule="auto"/>
              <w:jc w:val="both"/>
              <w:rPr>
                <w:rFonts w:eastAsia="Times New Roman"/>
                <w:color w:val="333333"/>
              </w:rPr>
            </w:pPr>
            <w:r w:rsidRPr="00C13F97">
              <w:rPr>
                <w:rFonts w:eastAsia="Times New Roman"/>
                <w:color w:val="333333"/>
              </w:rPr>
              <w:t>Place of residence</w:t>
            </w:r>
          </w:p>
        </w:tc>
      </w:tr>
      <w:tr w:rsidR="00E03BFA" w:rsidRPr="00C13F97" w14:paraId="379D471B" w14:textId="77777777" w:rsidTr="00076473">
        <w:trPr>
          <w:trHeight w:val="260"/>
          <w:jc w:val="center"/>
        </w:trPr>
        <w:tc>
          <w:tcPr>
            <w:tcW w:w="2263" w:type="dxa"/>
            <w:tcBorders>
              <w:top w:val="nil"/>
              <w:left w:val="single" w:sz="4" w:space="0" w:color="000000"/>
              <w:bottom w:val="single" w:sz="4" w:space="0" w:color="000000"/>
              <w:right w:val="single" w:sz="4" w:space="0" w:color="000000"/>
            </w:tcBorders>
            <w:shd w:val="clear" w:color="000000" w:fill="C8DDED"/>
            <w:noWrap/>
            <w:hideMark/>
          </w:tcPr>
          <w:p w14:paraId="18EE3C61" w14:textId="77777777" w:rsidR="00E03BFA" w:rsidRPr="00C13F97" w:rsidRDefault="00E03BFA" w:rsidP="00C13F97">
            <w:pPr>
              <w:pStyle w:val="ListParagraph"/>
              <w:numPr>
                <w:ilvl w:val="0"/>
                <w:numId w:val="3"/>
              </w:numPr>
              <w:spacing w:line="276" w:lineRule="auto"/>
              <w:jc w:val="both"/>
              <w:rPr>
                <w:rFonts w:ascii="Times New Roman" w:eastAsia="Times New Roman" w:hAnsi="Times New Roman" w:cs="Times New Roman"/>
                <w:bCs/>
                <w:color w:val="333333"/>
                <w:sz w:val="24"/>
                <w:szCs w:val="24"/>
              </w:rPr>
            </w:pPr>
            <w:r w:rsidRPr="00C13F97">
              <w:rPr>
                <w:rFonts w:ascii="Times New Roman" w:eastAsia="Times New Roman" w:hAnsi="Times New Roman" w:cs="Times New Roman"/>
                <w:bCs/>
                <w:color w:val="333333"/>
                <w:sz w:val="24"/>
                <w:szCs w:val="24"/>
              </w:rPr>
              <w:t>Dimension 3</w:t>
            </w:r>
          </w:p>
        </w:tc>
        <w:tc>
          <w:tcPr>
            <w:tcW w:w="6231" w:type="dxa"/>
            <w:tcBorders>
              <w:top w:val="nil"/>
              <w:left w:val="nil"/>
              <w:bottom w:val="single" w:sz="4" w:space="0" w:color="000000"/>
              <w:right w:val="single" w:sz="4" w:space="0" w:color="000000"/>
            </w:tcBorders>
            <w:shd w:val="clear" w:color="auto" w:fill="auto"/>
            <w:noWrap/>
            <w:hideMark/>
          </w:tcPr>
          <w:p w14:paraId="068F041C" w14:textId="77777777" w:rsidR="00E03BFA" w:rsidRPr="00C13F97" w:rsidRDefault="00E03BFA" w:rsidP="00C13F97">
            <w:pPr>
              <w:spacing w:line="276" w:lineRule="auto"/>
              <w:jc w:val="both"/>
              <w:rPr>
                <w:rFonts w:eastAsia="Times New Roman"/>
                <w:color w:val="333333"/>
              </w:rPr>
            </w:pPr>
            <w:r w:rsidRPr="00C13F97">
              <w:rPr>
                <w:rFonts w:eastAsia="Times New Roman"/>
                <w:color w:val="333333"/>
              </w:rPr>
              <w:t xml:space="preserve">Gender </w:t>
            </w:r>
          </w:p>
        </w:tc>
      </w:tr>
      <w:tr w:rsidR="00E03BFA" w:rsidRPr="00C13F97" w14:paraId="038E0EAF" w14:textId="77777777" w:rsidTr="00076473">
        <w:trPr>
          <w:trHeight w:val="260"/>
          <w:jc w:val="center"/>
        </w:trPr>
        <w:tc>
          <w:tcPr>
            <w:tcW w:w="2263" w:type="dxa"/>
            <w:tcBorders>
              <w:top w:val="nil"/>
              <w:left w:val="single" w:sz="4" w:space="0" w:color="000000"/>
              <w:bottom w:val="single" w:sz="4" w:space="0" w:color="000000"/>
              <w:right w:val="single" w:sz="4" w:space="0" w:color="000000"/>
            </w:tcBorders>
            <w:shd w:val="clear" w:color="000000" w:fill="C8DDED"/>
            <w:noWrap/>
            <w:hideMark/>
          </w:tcPr>
          <w:p w14:paraId="12DF87CE" w14:textId="77777777" w:rsidR="00E03BFA" w:rsidRPr="00C13F97" w:rsidRDefault="00E03BFA" w:rsidP="00C13F97">
            <w:pPr>
              <w:spacing w:line="276" w:lineRule="auto"/>
              <w:jc w:val="both"/>
              <w:rPr>
                <w:rFonts w:eastAsia="Times New Roman"/>
                <w:bCs/>
                <w:color w:val="333333"/>
              </w:rPr>
            </w:pPr>
            <w:r w:rsidRPr="00C13F97">
              <w:rPr>
                <w:rFonts w:eastAsia="Times New Roman"/>
                <w:b/>
                <w:bCs/>
                <w:color w:val="333333"/>
              </w:rPr>
              <w:t>Concepts</w:t>
            </w:r>
          </w:p>
        </w:tc>
        <w:tc>
          <w:tcPr>
            <w:tcW w:w="6231" w:type="dxa"/>
            <w:tcBorders>
              <w:top w:val="nil"/>
              <w:left w:val="nil"/>
              <w:bottom w:val="single" w:sz="4" w:space="0" w:color="000000"/>
              <w:right w:val="single" w:sz="4" w:space="0" w:color="000000"/>
            </w:tcBorders>
            <w:shd w:val="clear" w:color="auto" w:fill="auto"/>
            <w:noWrap/>
            <w:hideMark/>
          </w:tcPr>
          <w:p w14:paraId="2469A28F" w14:textId="77777777" w:rsidR="00E03BFA" w:rsidRPr="00C13F97" w:rsidRDefault="00E03BFA" w:rsidP="00C13F97">
            <w:pPr>
              <w:spacing w:line="276" w:lineRule="auto"/>
              <w:jc w:val="both"/>
              <w:rPr>
                <w:rFonts w:eastAsia="Times New Roman"/>
                <w:color w:val="333333"/>
              </w:rPr>
            </w:pPr>
          </w:p>
        </w:tc>
      </w:tr>
      <w:tr w:rsidR="00E03BFA" w:rsidRPr="00B713E8" w14:paraId="7AD3D0FD" w14:textId="77777777" w:rsidTr="00076473">
        <w:trPr>
          <w:trHeight w:val="260"/>
          <w:jc w:val="center"/>
        </w:trPr>
        <w:tc>
          <w:tcPr>
            <w:tcW w:w="2263" w:type="dxa"/>
            <w:tcBorders>
              <w:top w:val="nil"/>
              <w:left w:val="single" w:sz="4" w:space="0" w:color="000000"/>
              <w:bottom w:val="single" w:sz="4" w:space="0" w:color="000000"/>
              <w:right w:val="single" w:sz="4" w:space="0" w:color="000000"/>
            </w:tcBorders>
            <w:shd w:val="clear" w:color="000000" w:fill="C8DDED"/>
            <w:noWrap/>
            <w:hideMark/>
          </w:tcPr>
          <w:p w14:paraId="7BD61508" w14:textId="77777777" w:rsidR="00E03BFA" w:rsidRPr="00C13F97" w:rsidRDefault="00E03BFA" w:rsidP="00C13F97">
            <w:pPr>
              <w:pStyle w:val="ListParagraph"/>
              <w:numPr>
                <w:ilvl w:val="0"/>
                <w:numId w:val="3"/>
              </w:numPr>
              <w:spacing w:line="276" w:lineRule="auto"/>
              <w:jc w:val="both"/>
              <w:rPr>
                <w:rFonts w:ascii="Times New Roman" w:eastAsia="Times New Roman" w:hAnsi="Times New Roman" w:cs="Times New Roman"/>
                <w:b/>
                <w:bCs/>
                <w:color w:val="333333"/>
                <w:sz w:val="24"/>
                <w:szCs w:val="24"/>
              </w:rPr>
            </w:pPr>
            <w:r w:rsidRPr="00C13F97">
              <w:rPr>
                <w:rFonts w:ascii="Times New Roman" w:eastAsia="Times New Roman" w:hAnsi="Times New Roman" w:cs="Times New Roman"/>
                <w:bCs/>
                <w:color w:val="333333"/>
                <w:sz w:val="24"/>
                <w:szCs w:val="24"/>
              </w:rPr>
              <w:t>REFERENCE PERIOD</w:t>
            </w:r>
          </w:p>
        </w:tc>
        <w:tc>
          <w:tcPr>
            <w:tcW w:w="6231" w:type="dxa"/>
            <w:tcBorders>
              <w:top w:val="nil"/>
              <w:left w:val="nil"/>
              <w:bottom w:val="single" w:sz="4" w:space="0" w:color="000000"/>
              <w:right w:val="single" w:sz="4" w:space="0" w:color="000000"/>
            </w:tcBorders>
            <w:shd w:val="clear" w:color="auto" w:fill="auto"/>
            <w:noWrap/>
            <w:hideMark/>
          </w:tcPr>
          <w:p w14:paraId="5EF1BC5B" w14:textId="77777777" w:rsidR="00E03BFA" w:rsidRPr="00B713E8" w:rsidRDefault="00E03BFA" w:rsidP="00C13F97">
            <w:pPr>
              <w:spacing w:line="276" w:lineRule="auto"/>
              <w:jc w:val="both"/>
              <w:rPr>
                <w:rFonts w:eastAsia="Times New Roman"/>
                <w:color w:val="333333"/>
                <w:lang w:val="en-GB"/>
              </w:rPr>
            </w:pPr>
            <w:r w:rsidRPr="00B713E8">
              <w:rPr>
                <w:rFonts w:eastAsia="Times New Roman"/>
                <w:color w:val="333333"/>
                <w:lang w:val="en-GB"/>
              </w:rPr>
              <w:t>The period of time to which the information refers and which can be a specific day or a time period (month, fiscal year, calendar year, and others).</w:t>
            </w:r>
          </w:p>
        </w:tc>
      </w:tr>
      <w:tr w:rsidR="00E03BFA" w:rsidRPr="00B713E8" w14:paraId="28AC718B" w14:textId="77777777" w:rsidTr="00076473">
        <w:trPr>
          <w:trHeight w:val="306"/>
          <w:jc w:val="center"/>
        </w:trPr>
        <w:tc>
          <w:tcPr>
            <w:tcW w:w="2263" w:type="dxa"/>
            <w:tcBorders>
              <w:top w:val="nil"/>
              <w:left w:val="single" w:sz="4" w:space="0" w:color="000000"/>
              <w:bottom w:val="single" w:sz="4" w:space="0" w:color="000000"/>
              <w:right w:val="single" w:sz="4" w:space="0" w:color="000000"/>
            </w:tcBorders>
            <w:shd w:val="clear" w:color="000000" w:fill="C8DDED"/>
            <w:noWrap/>
            <w:hideMark/>
          </w:tcPr>
          <w:p w14:paraId="3AFE85AC" w14:textId="234FB67C" w:rsidR="00E03BFA" w:rsidRPr="00C13F97" w:rsidRDefault="00E03BFA" w:rsidP="00C13F97">
            <w:pPr>
              <w:pStyle w:val="ListParagraph"/>
              <w:numPr>
                <w:ilvl w:val="0"/>
                <w:numId w:val="3"/>
              </w:numPr>
              <w:spacing w:line="276" w:lineRule="auto"/>
              <w:jc w:val="both"/>
              <w:rPr>
                <w:rFonts w:ascii="Times New Roman" w:eastAsia="Times New Roman" w:hAnsi="Times New Roman" w:cs="Times New Roman"/>
                <w:b/>
                <w:bCs/>
                <w:color w:val="333333"/>
                <w:sz w:val="24"/>
                <w:szCs w:val="24"/>
              </w:rPr>
            </w:pPr>
            <w:r w:rsidRPr="00C13F97">
              <w:rPr>
                <w:rFonts w:ascii="Times New Roman" w:eastAsia="Times New Roman" w:hAnsi="Times New Roman" w:cs="Times New Roman"/>
                <w:bCs/>
                <w:color w:val="333333"/>
                <w:sz w:val="24"/>
                <w:szCs w:val="24"/>
              </w:rPr>
              <w:t>EMPLOYED</w:t>
            </w:r>
          </w:p>
        </w:tc>
        <w:tc>
          <w:tcPr>
            <w:tcW w:w="6231" w:type="dxa"/>
            <w:tcBorders>
              <w:top w:val="nil"/>
              <w:left w:val="nil"/>
              <w:bottom w:val="single" w:sz="4" w:space="0" w:color="000000"/>
              <w:right w:val="single" w:sz="4" w:space="0" w:color="000000"/>
            </w:tcBorders>
            <w:shd w:val="clear" w:color="auto" w:fill="auto"/>
            <w:noWrap/>
            <w:hideMark/>
          </w:tcPr>
          <w:p w14:paraId="515AEFC0" w14:textId="3B158A8B" w:rsidR="00E03BFA" w:rsidRPr="00B713E8" w:rsidRDefault="00E03BFA" w:rsidP="00C13F97">
            <w:pPr>
              <w:spacing w:line="276" w:lineRule="auto"/>
              <w:jc w:val="both"/>
              <w:rPr>
                <w:rFonts w:eastAsia="Times New Roman"/>
                <w:color w:val="333333"/>
                <w:lang w:val="en-GB"/>
              </w:rPr>
            </w:pPr>
            <w:r w:rsidRPr="00B713E8">
              <w:rPr>
                <w:rFonts w:eastAsia="Times New Roman"/>
                <w:color w:val="333333"/>
                <w:lang w:val="en-GB"/>
              </w:rPr>
              <w:t xml:space="preserve">A person of at least 15 years of age who, in the reference period, was in one of the following situations: (1) had worked for at least one hour in </w:t>
            </w:r>
            <w:r w:rsidR="00C015A4" w:rsidRPr="00B713E8">
              <w:rPr>
                <w:rFonts w:eastAsia="Times New Roman"/>
                <w:color w:val="333333"/>
                <w:lang w:val="en-GB"/>
              </w:rPr>
              <w:t xml:space="preserve">exchange </w:t>
            </w:r>
            <w:r w:rsidRPr="00B713E8">
              <w:rPr>
                <w:rFonts w:eastAsia="Times New Roman"/>
                <w:color w:val="333333"/>
                <w:lang w:val="en-GB"/>
              </w:rPr>
              <w:t xml:space="preserve">for payment of remuneration or for a family benefit or gain in cash or kind; (2) had a formal </w:t>
            </w:r>
            <w:r w:rsidR="00C015A4" w:rsidRPr="00B713E8">
              <w:rPr>
                <w:rFonts w:eastAsia="Times New Roman"/>
                <w:color w:val="333333"/>
                <w:lang w:val="en-GB"/>
              </w:rPr>
              <w:t>link</w:t>
            </w:r>
            <w:r w:rsidRPr="00B713E8">
              <w:rPr>
                <w:rFonts w:eastAsia="Times New Roman"/>
                <w:color w:val="333333"/>
                <w:lang w:val="en-GB"/>
              </w:rPr>
              <w:t xml:space="preserve"> to employment but was not in employment; (3) had a business but was not temporarily working for a specific reason; (4) was pre-retired but working.</w:t>
            </w:r>
          </w:p>
        </w:tc>
      </w:tr>
      <w:tr w:rsidR="00E03BFA" w:rsidRPr="00C13F97" w14:paraId="335A0DC9" w14:textId="77777777" w:rsidTr="00076473">
        <w:trPr>
          <w:trHeight w:val="260"/>
          <w:jc w:val="center"/>
        </w:trPr>
        <w:tc>
          <w:tcPr>
            <w:tcW w:w="2263" w:type="dxa"/>
            <w:tcBorders>
              <w:top w:val="nil"/>
              <w:left w:val="single" w:sz="4" w:space="0" w:color="000000"/>
              <w:bottom w:val="single" w:sz="4" w:space="0" w:color="000000"/>
              <w:right w:val="single" w:sz="4" w:space="0" w:color="000000"/>
            </w:tcBorders>
            <w:shd w:val="clear" w:color="000000" w:fill="C8DDED"/>
            <w:noWrap/>
            <w:hideMark/>
          </w:tcPr>
          <w:p w14:paraId="7A8C9E56" w14:textId="77777777" w:rsidR="00E03BFA" w:rsidRPr="00C13F97" w:rsidRDefault="00E03BFA" w:rsidP="00C13F97">
            <w:pPr>
              <w:spacing w:line="276" w:lineRule="auto"/>
              <w:jc w:val="both"/>
              <w:rPr>
                <w:rFonts w:eastAsia="Times New Roman"/>
                <w:b/>
                <w:bCs/>
                <w:color w:val="333333"/>
              </w:rPr>
            </w:pPr>
            <w:r w:rsidRPr="00C13F97">
              <w:rPr>
                <w:rFonts w:eastAsia="Times New Roman"/>
                <w:b/>
                <w:bCs/>
                <w:color w:val="333333"/>
              </w:rPr>
              <w:t>Definition</w:t>
            </w:r>
          </w:p>
        </w:tc>
        <w:tc>
          <w:tcPr>
            <w:tcW w:w="6231" w:type="dxa"/>
            <w:tcBorders>
              <w:top w:val="nil"/>
              <w:left w:val="nil"/>
              <w:bottom w:val="single" w:sz="4" w:space="0" w:color="000000"/>
              <w:right w:val="single" w:sz="4" w:space="0" w:color="000000"/>
            </w:tcBorders>
            <w:shd w:val="clear" w:color="auto" w:fill="auto"/>
            <w:noWrap/>
            <w:hideMark/>
          </w:tcPr>
          <w:p w14:paraId="7FA335F6" w14:textId="77777777" w:rsidR="00E03BFA" w:rsidRPr="00C13F97" w:rsidRDefault="00E03BFA" w:rsidP="00C13F97">
            <w:pPr>
              <w:spacing w:line="276" w:lineRule="auto"/>
              <w:jc w:val="both"/>
              <w:rPr>
                <w:rFonts w:eastAsia="Times New Roman"/>
                <w:color w:val="333333"/>
              </w:rPr>
            </w:pPr>
          </w:p>
        </w:tc>
      </w:tr>
      <w:tr w:rsidR="00E03BFA" w:rsidRPr="00C13F97" w14:paraId="54A820EC" w14:textId="77777777" w:rsidTr="00076473">
        <w:trPr>
          <w:trHeight w:val="260"/>
          <w:jc w:val="center"/>
        </w:trPr>
        <w:tc>
          <w:tcPr>
            <w:tcW w:w="2263" w:type="dxa"/>
            <w:tcBorders>
              <w:top w:val="nil"/>
              <w:left w:val="single" w:sz="4" w:space="0" w:color="000000"/>
              <w:bottom w:val="single" w:sz="4" w:space="0" w:color="000000"/>
              <w:right w:val="single" w:sz="4" w:space="0" w:color="000000"/>
            </w:tcBorders>
            <w:shd w:val="clear" w:color="000000" w:fill="C8DDED"/>
            <w:noWrap/>
            <w:hideMark/>
          </w:tcPr>
          <w:p w14:paraId="20CFB5C2" w14:textId="77777777" w:rsidR="00E03BFA" w:rsidRPr="00C13F97" w:rsidRDefault="00E03BFA" w:rsidP="00C13F97">
            <w:pPr>
              <w:spacing w:line="276" w:lineRule="auto"/>
              <w:jc w:val="both"/>
              <w:rPr>
                <w:rFonts w:eastAsia="Times New Roman"/>
                <w:b/>
                <w:bCs/>
                <w:color w:val="333333"/>
              </w:rPr>
            </w:pPr>
            <w:r w:rsidRPr="00C13F97">
              <w:rPr>
                <w:rFonts w:eastAsia="Times New Roman"/>
                <w:b/>
                <w:bCs/>
                <w:color w:val="333333"/>
              </w:rPr>
              <w:t>Formula</w:t>
            </w:r>
          </w:p>
        </w:tc>
        <w:tc>
          <w:tcPr>
            <w:tcW w:w="6231" w:type="dxa"/>
            <w:tcBorders>
              <w:top w:val="nil"/>
              <w:left w:val="nil"/>
              <w:bottom w:val="single" w:sz="4" w:space="0" w:color="000000"/>
              <w:right w:val="single" w:sz="4" w:space="0" w:color="000000"/>
            </w:tcBorders>
            <w:shd w:val="clear" w:color="auto" w:fill="auto"/>
            <w:noWrap/>
            <w:hideMark/>
          </w:tcPr>
          <w:p w14:paraId="5B7C8FDE" w14:textId="221F072C" w:rsidR="00E03BFA" w:rsidRPr="00C13F97" w:rsidRDefault="00E03BFA" w:rsidP="00C13F97">
            <w:pPr>
              <w:spacing w:line="276" w:lineRule="auto"/>
              <w:jc w:val="both"/>
              <w:rPr>
                <w:rFonts w:eastAsia="Times New Roman"/>
                <w:color w:val="333333"/>
              </w:rPr>
            </w:pPr>
            <w:r w:rsidRPr="00C13F97">
              <w:rPr>
                <w:rFonts w:eastAsia="Times New Roman"/>
                <w:color w:val="333333"/>
              </w:rPr>
              <w:t xml:space="preserve">(Employed population </w:t>
            </w:r>
            <w:r w:rsidR="00C015A4">
              <w:rPr>
                <w:rFonts w:eastAsia="Times New Roman"/>
                <w:color w:val="333333"/>
              </w:rPr>
              <w:t>in</w:t>
            </w:r>
            <w:r w:rsidRPr="00C13F97">
              <w:rPr>
                <w:rFonts w:eastAsia="Times New Roman"/>
                <w:color w:val="333333"/>
              </w:rPr>
              <w:t xml:space="preserve"> management positions/ Total employed population)*100</w:t>
            </w:r>
          </w:p>
        </w:tc>
      </w:tr>
      <w:tr w:rsidR="00E03BFA" w:rsidRPr="00C13F97" w14:paraId="388EC4D0" w14:textId="77777777" w:rsidTr="00076473">
        <w:trPr>
          <w:trHeight w:val="250"/>
          <w:jc w:val="center"/>
        </w:trPr>
        <w:tc>
          <w:tcPr>
            <w:tcW w:w="2263" w:type="dxa"/>
            <w:tcBorders>
              <w:top w:val="nil"/>
              <w:left w:val="single" w:sz="4" w:space="0" w:color="000000"/>
              <w:bottom w:val="single" w:sz="4" w:space="0" w:color="000000"/>
              <w:right w:val="single" w:sz="4" w:space="0" w:color="000000"/>
            </w:tcBorders>
            <w:shd w:val="clear" w:color="000000" w:fill="C8DDED"/>
            <w:noWrap/>
            <w:hideMark/>
          </w:tcPr>
          <w:p w14:paraId="5103DF71" w14:textId="77777777" w:rsidR="00E03BFA" w:rsidRPr="00C13F97" w:rsidRDefault="00E03BFA" w:rsidP="00C13F97">
            <w:pPr>
              <w:spacing w:line="276" w:lineRule="auto"/>
              <w:jc w:val="both"/>
              <w:rPr>
                <w:rFonts w:eastAsia="Times New Roman"/>
                <w:b/>
                <w:bCs/>
                <w:color w:val="333333"/>
              </w:rPr>
            </w:pPr>
            <w:r w:rsidRPr="00C13F97">
              <w:rPr>
                <w:rFonts w:eastAsia="Times New Roman"/>
                <w:b/>
                <w:bCs/>
                <w:color w:val="333333"/>
              </w:rPr>
              <w:t>Unit of Measurement (symbol)</w:t>
            </w:r>
          </w:p>
        </w:tc>
        <w:tc>
          <w:tcPr>
            <w:tcW w:w="6231" w:type="dxa"/>
            <w:tcBorders>
              <w:top w:val="nil"/>
              <w:left w:val="nil"/>
              <w:bottom w:val="single" w:sz="4" w:space="0" w:color="000000"/>
              <w:right w:val="single" w:sz="4" w:space="0" w:color="000000"/>
            </w:tcBorders>
            <w:shd w:val="clear" w:color="auto" w:fill="auto"/>
            <w:noWrap/>
            <w:hideMark/>
          </w:tcPr>
          <w:p w14:paraId="1C9FC67F" w14:textId="61A04CBA" w:rsidR="00E03BFA" w:rsidRPr="00C13F97" w:rsidRDefault="00E03BFA" w:rsidP="00C13F97">
            <w:pPr>
              <w:spacing w:line="276" w:lineRule="auto"/>
              <w:jc w:val="both"/>
              <w:rPr>
                <w:rFonts w:eastAsia="Times New Roman"/>
                <w:color w:val="333333"/>
              </w:rPr>
            </w:pPr>
            <w:r w:rsidRPr="00C13F97">
              <w:rPr>
                <w:rFonts w:eastAsia="Times New Roman"/>
                <w:color w:val="333333"/>
              </w:rPr>
              <w:t>Percentage (%)</w:t>
            </w:r>
          </w:p>
        </w:tc>
      </w:tr>
      <w:tr w:rsidR="00E03BFA" w:rsidRPr="00C13F97" w14:paraId="3B15ED45" w14:textId="77777777" w:rsidTr="00076473">
        <w:trPr>
          <w:trHeight w:val="250"/>
          <w:jc w:val="center"/>
        </w:trPr>
        <w:tc>
          <w:tcPr>
            <w:tcW w:w="2263" w:type="dxa"/>
            <w:tcBorders>
              <w:top w:val="nil"/>
              <w:left w:val="single" w:sz="4" w:space="0" w:color="000000"/>
              <w:bottom w:val="single" w:sz="4" w:space="0" w:color="000000"/>
              <w:right w:val="single" w:sz="4" w:space="0" w:color="000000"/>
            </w:tcBorders>
            <w:shd w:val="clear" w:color="000000" w:fill="C8DDED"/>
            <w:noWrap/>
            <w:hideMark/>
          </w:tcPr>
          <w:p w14:paraId="58212EC3" w14:textId="77777777" w:rsidR="00E03BFA" w:rsidRPr="00C13F97" w:rsidRDefault="00E03BFA" w:rsidP="00C13F97">
            <w:pPr>
              <w:spacing w:line="276" w:lineRule="auto"/>
              <w:jc w:val="both"/>
              <w:rPr>
                <w:rFonts w:eastAsia="Times New Roman"/>
                <w:b/>
                <w:bCs/>
                <w:color w:val="333333"/>
              </w:rPr>
            </w:pPr>
            <w:r w:rsidRPr="00C13F97">
              <w:rPr>
                <w:rFonts w:eastAsia="Times New Roman"/>
                <w:b/>
                <w:bCs/>
                <w:color w:val="333333"/>
              </w:rPr>
              <w:t>Power of 10</w:t>
            </w:r>
          </w:p>
        </w:tc>
        <w:tc>
          <w:tcPr>
            <w:tcW w:w="6231" w:type="dxa"/>
            <w:tcBorders>
              <w:top w:val="nil"/>
              <w:left w:val="nil"/>
              <w:bottom w:val="single" w:sz="4" w:space="0" w:color="000000"/>
              <w:right w:val="single" w:sz="4" w:space="0" w:color="000000"/>
            </w:tcBorders>
            <w:shd w:val="clear" w:color="auto" w:fill="auto"/>
            <w:noWrap/>
            <w:hideMark/>
          </w:tcPr>
          <w:p w14:paraId="0C0BC875" w14:textId="77777777" w:rsidR="00E03BFA" w:rsidRPr="00C13F97" w:rsidRDefault="00E03BFA" w:rsidP="00C13F97">
            <w:pPr>
              <w:spacing w:line="276" w:lineRule="auto"/>
              <w:jc w:val="both"/>
              <w:rPr>
                <w:rFonts w:eastAsia="Times New Roman"/>
                <w:color w:val="333333"/>
              </w:rPr>
            </w:pPr>
            <w:r w:rsidRPr="00C13F97">
              <w:rPr>
                <w:rFonts w:eastAsia="Times New Roman"/>
                <w:color w:val="333333"/>
              </w:rPr>
              <w:t>0</w:t>
            </w:r>
          </w:p>
        </w:tc>
      </w:tr>
      <w:tr w:rsidR="00E03BFA" w:rsidRPr="00C13F97" w14:paraId="5C8EA0A5" w14:textId="77777777" w:rsidTr="00076473">
        <w:trPr>
          <w:trHeight w:val="250"/>
          <w:jc w:val="center"/>
        </w:trPr>
        <w:tc>
          <w:tcPr>
            <w:tcW w:w="2263" w:type="dxa"/>
            <w:tcBorders>
              <w:top w:val="nil"/>
              <w:left w:val="single" w:sz="4" w:space="0" w:color="000000"/>
              <w:bottom w:val="single" w:sz="4" w:space="0" w:color="000000"/>
              <w:right w:val="single" w:sz="4" w:space="0" w:color="000000"/>
            </w:tcBorders>
            <w:shd w:val="clear" w:color="000000" w:fill="C8DDED"/>
            <w:noWrap/>
            <w:hideMark/>
          </w:tcPr>
          <w:p w14:paraId="533C55D1" w14:textId="77777777" w:rsidR="00E03BFA" w:rsidRPr="00B713E8" w:rsidRDefault="00E03BFA" w:rsidP="00C13F97">
            <w:pPr>
              <w:spacing w:line="276" w:lineRule="auto"/>
              <w:jc w:val="both"/>
              <w:rPr>
                <w:rFonts w:eastAsia="Times New Roman"/>
                <w:b/>
                <w:bCs/>
                <w:color w:val="333333"/>
                <w:lang w:val="en-GB"/>
              </w:rPr>
            </w:pPr>
            <w:r w:rsidRPr="00B713E8">
              <w:rPr>
                <w:rFonts w:eastAsia="Times New Roman"/>
                <w:b/>
                <w:bCs/>
                <w:color w:val="333333"/>
                <w:lang w:val="en-GB"/>
              </w:rPr>
              <w:t>Date of the last update</w:t>
            </w:r>
          </w:p>
        </w:tc>
        <w:tc>
          <w:tcPr>
            <w:tcW w:w="6231" w:type="dxa"/>
            <w:tcBorders>
              <w:top w:val="nil"/>
              <w:left w:val="nil"/>
              <w:bottom w:val="single" w:sz="4" w:space="0" w:color="000000"/>
              <w:right w:val="single" w:sz="4" w:space="0" w:color="000000"/>
            </w:tcBorders>
            <w:shd w:val="clear" w:color="auto" w:fill="auto"/>
            <w:noWrap/>
            <w:hideMark/>
          </w:tcPr>
          <w:p w14:paraId="4CB52664" w14:textId="358FAEBF" w:rsidR="00E03BFA" w:rsidRPr="00C13F97" w:rsidRDefault="00E03BFA" w:rsidP="00C13F97">
            <w:pPr>
              <w:spacing w:line="276" w:lineRule="auto"/>
              <w:jc w:val="both"/>
              <w:rPr>
                <w:rFonts w:eastAsia="Times New Roman"/>
                <w:color w:val="333333"/>
              </w:rPr>
            </w:pPr>
            <w:r w:rsidRPr="00C13F97">
              <w:rPr>
                <w:rFonts w:eastAsia="Times New Roman"/>
                <w:color w:val="333333"/>
              </w:rPr>
              <w:t>29-May-2019</w:t>
            </w:r>
          </w:p>
        </w:tc>
      </w:tr>
    </w:tbl>
    <w:p w14:paraId="54BC5837" w14:textId="77777777" w:rsidR="00E03BFA" w:rsidRPr="00C13F97" w:rsidRDefault="00E03BFA" w:rsidP="00C13F97">
      <w:pPr>
        <w:spacing w:after="160" w:line="276" w:lineRule="auto"/>
        <w:jc w:val="both"/>
        <w:rPr>
          <w:b/>
          <w:bCs/>
        </w:rPr>
      </w:pPr>
    </w:p>
    <w:p w14:paraId="3F54A59A" w14:textId="77777777" w:rsidR="009D0E1E" w:rsidRPr="00C13F97" w:rsidRDefault="009D0E1E" w:rsidP="00C13F97">
      <w:pPr>
        <w:spacing w:after="160" w:line="276" w:lineRule="auto"/>
        <w:jc w:val="center"/>
        <w:rPr>
          <w:b/>
          <w:bCs/>
        </w:rPr>
      </w:pPr>
    </w:p>
    <w:p w14:paraId="2D61E0BC" w14:textId="1EF75355" w:rsidR="009D0E1E" w:rsidRDefault="009D0E1E">
      <w:pPr>
        <w:spacing w:after="160" w:line="259" w:lineRule="auto"/>
        <w:rPr>
          <w:b/>
          <w:bCs/>
        </w:rPr>
      </w:pPr>
      <w:r>
        <w:rPr>
          <w:b/>
          <w:bCs/>
        </w:rPr>
        <w:br w:type="page"/>
      </w:r>
    </w:p>
    <w:p w14:paraId="10939CA8" w14:textId="51D2604F" w:rsidR="009D0E1E" w:rsidRDefault="009D0E1E" w:rsidP="009D0E1E">
      <w:pPr>
        <w:jc w:val="center"/>
        <w:outlineLvl w:val="0"/>
        <w:rPr>
          <w:b/>
          <w:bCs/>
        </w:rPr>
      </w:pPr>
      <w:r w:rsidRPr="001B67C2">
        <w:rPr>
          <w:b/>
          <w:bCs/>
        </w:rPr>
        <w:t xml:space="preserve">Table </w:t>
      </w:r>
      <w:r>
        <w:rPr>
          <w:b/>
          <w:bCs/>
        </w:rPr>
        <w:t>XIX</w:t>
      </w:r>
    </w:p>
    <w:p w14:paraId="01E53943" w14:textId="77777777" w:rsidR="009D0E1E" w:rsidRDefault="009D0E1E" w:rsidP="009D0E1E">
      <w:pPr>
        <w:jc w:val="center"/>
        <w:outlineLvl w:val="0"/>
        <w:rPr>
          <w:b/>
          <w:bCs/>
        </w:rPr>
      </w:pPr>
    </w:p>
    <w:p w14:paraId="4D37529E" w14:textId="77777777" w:rsidR="009D0E1E" w:rsidRPr="00B713E8" w:rsidRDefault="009D0E1E" w:rsidP="00C13F97">
      <w:pPr>
        <w:spacing w:line="276" w:lineRule="auto"/>
        <w:jc w:val="center"/>
        <w:outlineLvl w:val="0"/>
        <w:rPr>
          <w:b/>
          <w:bCs/>
          <w:lang w:val="en-GB"/>
        </w:rPr>
      </w:pPr>
      <w:r w:rsidRPr="00B713E8">
        <w:rPr>
          <w:b/>
          <w:bCs/>
          <w:lang w:val="en-GB"/>
        </w:rPr>
        <w:t xml:space="preserve">Proportion of women in the total number of self-employed leaders of the SAU (%) by geographical location (NUTS - 2013); </w:t>
      </w:r>
    </w:p>
    <w:p w14:paraId="0B1BEECA" w14:textId="77777777" w:rsidR="009D0E1E" w:rsidRPr="00B713E8" w:rsidRDefault="009D0E1E" w:rsidP="00C13F97">
      <w:pPr>
        <w:spacing w:line="276" w:lineRule="auto"/>
        <w:jc w:val="center"/>
        <w:outlineLvl w:val="0"/>
        <w:rPr>
          <w:b/>
          <w:bCs/>
          <w:lang w:val="en-GB"/>
        </w:rPr>
      </w:pPr>
    </w:p>
    <w:p w14:paraId="0EC58D8C" w14:textId="6E95F00D" w:rsidR="009D0E1E" w:rsidRPr="00B713E8" w:rsidRDefault="009D0E1E" w:rsidP="00C13F97">
      <w:pPr>
        <w:spacing w:line="276" w:lineRule="auto"/>
        <w:jc w:val="center"/>
        <w:outlineLvl w:val="0"/>
        <w:rPr>
          <w:b/>
          <w:bCs/>
          <w:lang w:val="en-GB"/>
        </w:rPr>
      </w:pPr>
      <w:r w:rsidRPr="00B713E8">
        <w:rPr>
          <w:b/>
          <w:bCs/>
          <w:lang w:val="en-GB"/>
        </w:rPr>
        <w:t>Not periodic - National Statistics (INE), Agricultural census - 2009</w:t>
      </w:r>
    </w:p>
    <w:p w14:paraId="11449EDA" w14:textId="77777777" w:rsidR="009D0E1E" w:rsidRPr="00B713E8" w:rsidRDefault="009D0E1E" w:rsidP="00C13F97">
      <w:pPr>
        <w:spacing w:after="160" w:line="276" w:lineRule="auto"/>
        <w:jc w:val="center"/>
        <w:rPr>
          <w:b/>
          <w:bCs/>
          <w:lang w:val="en-GB"/>
        </w:rPr>
      </w:pPr>
    </w:p>
    <w:tbl>
      <w:tblPr>
        <w:tblW w:w="7740" w:type="dxa"/>
        <w:jc w:val="center"/>
        <w:tblCellMar>
          <w:left w:w="70" w:type="dxa"/>
          <w:right w:w="70" w:type="dxa"/>
        </w:tblCellMar>
        <w:tblLook w:val="04A0" w:firstRow="1" w:lastRow="0" w:firstColumn="1" w:lastColumn="0" w:noHBand="0" w:noVBand="1"/>
      </w:tblPr>
      <w:tblGrid>
        <w:gridCol w:w="1753"/>
        <w:gridCol w:w="607"/>
        <w:gridCol w:w="1100"/>
        <w:gridCol w:w="3545"/>
        <w:gridCol w:w="775"/>
      </w:tblGrid>
      <w:tr w:rsidR="009D0E1E" w:rsidRPr="00B713E8" w14:paraId="1D65B3A6" w14:textId="77777777" w:rsidTr="009D0E1E">
        <w:trPr>
          <w:trHeight w:val="1000"/>
          <w:jc w:val="center"/>
        </w:trPr>
        <w:tc>
          <w:tcPr>
            <w:tcW w:w="2360" w:type="dxa"/>
            <w:gridSpan w:val="2"/>
            <w:vMerge w:val="restart"/>
            <w:tcBorders>
              <w:top w:val="single" w:sz="4" w:space="0" w:color="000000"/>
              <w:left w:val="single" w:sz="4" w:space="0" w:color="000000"/>
              <w:bottom w:val="single" w:sz="4" w:space="0" w:color="000000"/>
              <w:right w:val="single" w:sz="4" w:space="0" w:color="000000"/>
            </w:tcBorders>
            <w:shd w:val="clear" w:color="000000" w:fill="C8DDED"/>
            <w:hideMark/>
          </w:tcPr>
          <w:p w14:paraId="5FE64F1E" w14:textId="77777777" w:rsidR="009D0E1E" w:rsidRPr="00C13F97" w:rsidRDefault="009D0E1E" w:rsidP="00C13F97">
            <w:pPr>
              <w:spacing w:line="276" w:lineRule="auto"/>
              <w:jc w:val="center"/>
              <w:rPr>
                <w:rFonts w:eastAsia="Times New Roman"/>
                <w:b/>
                <w:bCs/>
                <w:color w:val="333333"/>
              </w:rPr>
            </w:pPr>
            <w:r w:rsidRPr="00C13F97">
              <w:rPr>
                <w:rFonts w:eastAsia="Times New Roman"/>
                <w:b/>
                <w:bCs/>
                <w:color w:val="333333"/>
              </w:rPr>
              <w:t>Geographical location (NUTS - 2013) (1)</w:t>
            </w:r>
          </w:p>
        </w:tc>
        <w:tc>
          <w:tcPr>
            <w:tcW w:w="1060" w:type="dxa"/>
            <w:vMerge w:val="restart"/>
            <w:tcBorders>
              <w:top w:val="single" w:sz="4" w:space="0" w:color="000000"/>
              <w:left w:val="single" w:sz="4" w:space="0" w:color="000000"/>
              <w:bottom w:val="single" w:sz="4" w:space="0" w:color="000000"/>
              <w:right w:val="single" w:sz="4" w:space="0" w:color="000000"/>
            </w:tcBorders>
            <w:shd w:val="clear" w:color="000000" w:fill="C8DDED"/>
            <w:hideMark/>
          </w:tcPr>
          <w:p w14:paraId="21761255" w14:textId="77777777" w:rsidR="009D0E1E" w:rsidRPr="00C13F97" w:rsidRDefault="009D0E1E" w:rsidP="00C13F97">
            <w:pPr>
              <w:spacing w:line="276" w:lineRule="auto"/>
              <w:jc w:val="center"/>
              <w:rPr>
                <w:rFonts w:eastAsia="Times New Roman"/>
                <w:b/>
                <w:bCs/>
                <w:color w:val="333333"/>
              </w:rPr>
            </w:pPr>
            <w:r w:rsidRPr="00C13F97">
              <w:rPr>
                <w:rFonts w:eastAsia="Times New Roman"/>
                <w:b/>
                <w:bCs/>
                <w:color w:val="333333"/>
              </w:rPr>
              <w:t>Data reference period</w:t>
            </w:r>
          </w:p>
        </w:tc>
        <w:tc>
          <w:tcPr>
            <w:tcW w:w="4320" w:type="dxa"/>
            <w:gridSpan w:val="2"/>
            <w:tcBorders>
              <w:top w:val="single" w:sz="4" w:space="0" w:color="000000"/>
              <w:left w:val="nil"/>
              <w:bottom w:val="single" w:sz="4" w:space="0" w:color="000000"/>
              <w:right w:val="single" w:sz="4" w:space="0" w:color="000000"/>
            </w:tcBorders>
            <w:shd w:val="clear" w:color="000000" w:fill="C8DDED"/>
            <w:hideMark/>
          </w:tcPr>
          <w:p w14:paraId="49AA17F3" w14:textId="77777777" w:rsidR="009D0E1E" w:rsidRPr="00B713E8" w:rsidRDefault="009D0E1E" w:rsidP="00C13F97">
            <w:pPr>
              <w:spacing w:line="276" w:lineRule="auto"/>
              <w:jc w:val="center"/>
              <w:rPr>
                <w:rFonts w:eastAsia="Times New Roman"/>
                <w:b/>
                <w:bCs/>
                <w:color w:val="333333"/>
                <w:lang w:val="en-GB"/>
              </w:rPr>
            </w:pPr>
            <w:r w:rsidRPr="00B713E8">
              <w:rPr>
                <w:rFonts w:eastAsia="Times New Roman"/>
                <w:b/>
                <w:bCs/>
                <w:color w:val="333333"/>
                <w:lang w:val="en-GB"/>
              </w:rPr>
              <w:t>Proportion of women in the total number of managers with a form of exploitation of the SAU for their own account (%) by Geographical location (NUTS - 2013); Not periodic</w:t>
            </w:r>
          </w:p>
        </w:tc>
      </w:tr>
      <w:tr w:rsidR="009D0E1E" w:rsidRPr="00C13F97" w14:paraId="5E36CB4B" w14:textId="77777777" w:rsidTr="009D0E1E">
        <w:trPr>
          <w:trHeight w:val="260"/>
          <w:jc w:val="center"/>
        </w:trPr>
        <w:tc>
          <w:tcPr>
            <w:tcW w:w="2360" w:type="dxa"/>
            <w:gridSpan w:val="2"/>
            <w:vMerge/>
            <w:tcBorders>
              <w:top w:val="single" w:sz="4" w:space="0" w:color="000000"/>
              <w:left w:val="single" w:sz="4" w:space="0" w:color="000000"/>
              <w:bottom w:val="single" w:sz="4" w:space="0" w:color="000000"/>
              <w:right w:val="single" w:sz="4" w:space="0" w:color="000000"/>
            </w:tcBorders>
            <w:vAlign w:val="center"/>
            <w:hideMark/>
          </w:tcPr>
          <w:p w14:paraId="61A9B022" w14:textId="77777777" w:rsidR="009D0E1E" w:rsidRPr="00B713E8" w:rsidRDefault="009D0E1E" w:rsidP="00C13F97">
            <w:pPr>
              <w:spacing w:line="276" w:lineRule="auto"/>
              <w:rPr>
                <w:rFonts w:eastAsia="Times New Roman"/>
                <w:b/>
                <w:bCs/>
                <w:color w:val="333333"/>
                <w:lang w:val="en-GB"/>
              </w:rPr>
            </w:pPr>
          </w:p>
        </w:tc>
        <w:tc>
          <w:tcPr>
            <w:tcW w:w="1060" w:type="dxa"/>
            <w:vMerge/>
            <w:tcBorders>
              <w:top w:val="single" w:sz="4" w:space="0" w:color="000000"/>
              <w:left w:val="single" w:sz="4" w:space="0" w:color="000000"/>
              <w:bottom w:val="single" w:sz="4" w:space="0" w:color="000000"/>
              <w:right w:val="single" w:sz="4" w:space="0" w:color="000000"/>
            </w:tcBorders>
            <w:vAlign w:val="center"/>
            <w:hideMark/>
          </w:tcPr>
          <w:p w14:paraId="45D6F778" w14:textId="77777777" w:rsidR="009D0E1E" w:rsidRPr="00B713E8" w:rsidRDefault="009D0E1E" w:rsidP="00C13F97">
            <w:pPr>
              <w:spacing w:line="276" w:lineRule="auto"/>
              <w:rPr>
                <w:rFonts w:eastAsia="Times New Roman"/>
                <w:b/>
                <w:bCs/>
                <w:color w:val="333333"/>
                <w:lang w:val="en-GB"/>
              </w:rPr>
            </w:pPr>
          </w:p>
        </w:tc>
        <w:tc>
          <w:tcPr>
            <w:tcW w:w="4320" w:type="dxa"/>
            <w:gridSpan w:val="2"/>
            <w:tcBorders>
              <w:top w:val="single" w:sz="4" w:space="0" w:color="000000"/>
              <w:left w:val="nil"/>
              <w:bottom w:val="single" w:sz="4" w:space="0" w:color="000000"/>
              <w:right w:val="single" w:sz="4" w:space="0" w:color="000000"/>
            </w:tcBorders>
            <w:shd w:val="clear" w:color="000000" w:fill="DDE7F1"/>
            <w:hideMark/>
          </w:tcPr>
          <w:p w14:paraId="62E09EBE" w14:textId="77777777" w:rsidR="009D0E1E" w:rsidRPr="00C13F97" w:rsidRDefault="009D0E1E" w:rsidP="00C13F97">
            <w:pPr>
              <w:spacing w:line="276" w:lineRule="auto"/>
              <w:jc w:val="center"/>
              <w:rPr>
                <w:rFonts w:eastAsia="Times New Roman"/>
                <w:b/>
                <w:bCs/>
                <w:color w:val="333333"/>
              </w:rPr>
            </w:pPr>
            <w:r w:rsidRPr="00C13F97">
              <w:rPr>
                <w:rFonts w:eastAsia="Times New Roman"/>
                <w:b/>
                <w:bCs/>
                <w:color w:val="333333"/>
              </w:rPr>
              <w:t xml:space="preserve">% </w:t>
            </w:r>
          </w:p>
        </w:tc>
      </w:tr>
      <w:tr w:rsidR="009D0E1E" w:rsidRPr="00C13F97" w14:paraId="33B305EB" w14:textId="77777777" w:rsidTr="009D0E1E">
        <w:trPr>
          <w:trHeight w:val="260"/>
          <w:jc w:val="center"/>
        </w:trPr>
        <w:tc>
          <w:tcPr>
            <w:tcW w:w="1753" w:type="dxa"/>
            <w:vMerge w:val="restart"/>
            <w:tcBorders>
              <w:top w:val="nil"/>
              <w:left w:val="single" w:sz="4" w:space="0" w:color="000000"/>
              <w:bottom w:val="single" w:sz="4" w:space="0" w:color="000000"/>
              <w:right w:val="single" w:sz="4" w:space="0" w:color="000000"/>
            </w:tcBorders>
            <w:shd w:val="clear" w:color="000000" w:fill="DDE7F1"/>
            <w:noWrap/>
            <w:hideMark/>
          </w:tcPr>
          <w:p w14:paraId="7721E824" w14:textId="77777777" w:rsidR="009D0E1E" w:rsidRPr="00C13F97" w:rsidRDefault="009D0E1E" w:rsidP="00C13F97">
            <w:pPr>
              <w:spacing w:line="276" w:lineRule="auto"/>
              <w:rPr>
                <w:rFonts w:eastAsia="Times New Roman"/>
                <w:b/>
                <w:bCs/>
                <w:color w:val="333333"/>
              </w:rPr>
            </w:pPr>
            <w:r w:rsidRPr="00C13F97">
              <w:rPr>
                <w:rFonts w:eastAsia="Times New Roman"/>
                <w:b/>
                <w:bCs/>
                <w:color w:val="333333"/>
              </w:rPr>
              <w:t>Portugal</w:t>
            </w:r>
          </w:p>
        </w:tc>
        <w:tc>
          <w:tcPr>
            <w:tcW w:w="607" w:type="dxa"/>
            <w:vMerge w:val="restart"/>
            <w:tcBorders>
              <w:top w:val="nil"/>
              <w:left w:val="single" w:sz="4" w:space="0" w:color="000000"/>
              <w:bottom w:val="single" w:sz="4" w:space="0" w:color="000000"/>
              <w:right w:val="single" w:sz="4" w:space="0" w:color="000000"/>
            </w:tcBorders>
            <w:shd w:val="clear" w:color="000000" w:fill="DDE7F1"/>
            <w:noWrap/>
            <w:hideMark/>
          </w:tcPr>
          <w:p w14:paraId="6AD39C7F" w14:textId="77777777" w:rsidR="009D0E1E" w:rsidRPr="00C13F97" w:rsidRDefault="009D0E1E" w:rsidP="00C13F97">
            <w:pPr>
              <w:spacing w:line="276" w:lineRule="auto"/>
              <w:rPr>
                <w:rFonts w:eastAsia="Times New Roman"/>
                <w:color w:val="969696"/>
              </w:rPr>
            </w:pPr>
            <w:r w:rsidRPr="00C13F97">
              <w:rPr>
                <w:rFonts w:eastAsia="Times New Roman"/>
                <w:color w:val="969696"/>
              </w:rPr>
              <w:t>PT</w:t>
            </w:r>
          </w:p>
        </w:tc>
        <w:tc>
          <w:tcPr>
            <w:tcW w:w="1060" w:type="dxa"/>
            <w:tcBorders>
              <w:top w:val="nil"/>
              <w:left w:val="nil"/>
              <w:bottom w:val="single" w:sz="4" w:space="0" w:color="000000"/>
              <w:right w:val="single" w:sz="4" w:space="0" w:color="000000"/>
            </w:tcBorders>
            <w:shd w:val="clear" w:color="000000" w:fill="DDE7F1"/>
            <w:noWrap/>
            <w:hideMark/>
          </w:tcPr>
          <w:p w14:paraId="532791DF" w14:textId="77777777" w:rsidR="009D0E1E" w:rsidRPr="00C13F97" w:rsidRDefault="009D0E1E" w:rsidP="00C13F97">
            <w:pPr>
              <w:spacing w:line="276" w:lineRule="auto"/>
              <w:rPr>
                <w:rFonts w:eastAsia="Times New Roman"/>
                <w:b/>
                <w:bCs/>
                <w:color w:val="333333"/>
              </w:rPr>
            </w:pPr>
            <w:r w:rsidRPr="00C13F97">
              <w:rPr>
                <w:rFonts w:eastAsia="Times New Roman"/>
                <w:b/>
                <w:bCs/>
                <w:color w:val="333333"/>
              </w:rPr>
              <w:t>2016</w:t>
            </w:r>
          </w:p>
        </w:tc>
        <w:tc>
          <w:tcPr>
            <w:tcW w:w="3545" w:type="dxa"/>
            <w:tcBorders>
              <w:top w:val="nil"/>
              <w:left w:val="nil"/>
              <w:bottom w:val="single" w:sz="4" w:space="0" w:color="000000"/>
              <w:right w:val="single" w:sz="4" w:space="0" w:color="000000"/>
            </w:tcBorders>
            <w:shd w:val="clear" w:color="000000" w:fill="DDE7F1"/>
            <w:noWrap/>
            <w:hideMark/>
          </w:tcPr>
          <w:p w14:paraId="3013FAD8" w14:textId="77777777" w:rsidR="009D0E1E" w:rsidRPr="00C13F97" w:rsidRDefault="009D0E1E" w:rsidP="00C13F97">
            <w:pPr>
              <w:spacing w:line="276" w:lineRule="auto"/>
              <w:jc w:val="right"/>
              <w:rPr>
                <w:rFonts w:eastAsia="Times New Roman"/>
                <w:color w:val="333333"/>
              </w:rPr>
            </w:pPr>
            <w:r w:rsidRPr="00C13F97">
              <w:rPr>
                <w:rFonts w:eastAsia="Times New Roman"/>
                <w:color w:val="333333"/>
              </w:rPr>
              <w:t>30,7</w:t>
            </w:r>
          </w:p>
        </w:tc>
        <w:tc>
          <w:tcPr>
            <w:tcW w:w="775" w:type="dxa"/>
            <w:tcBorders>
              <w:top w:val="nil"/>
              <w:left w:val="nil"/>
              <w:bottom w:val="single" w:sz="4" w:space="0" w:color="000000"/>
              <w:right w:val="single" w:sz="4" w:space="0" w:color="000000"/>
            </w:tcBorders>
            <w:shd w:val="clear" w:color="000000" w:fill="DDE7F1"/>
            <w:noWrap/>
            <w:hideMark/>
          </w:tcPr>
          <w:p w14:paraId="098AFA5A" w14:textId="77777777" w:rsidR="009D0E1E" w:rsidRPr="00C13F97" w:rsidRDefault="009D0E1E" w:rsidP="00C13F97">
            <w:pPr>
              <w:spacing w:line="276" w:lineRule="auto"/>
              <w:rPr>
                <w:rFonts w:eastAsia="Times New Roman"/>
                <w:color w:val="333333"/>
              </w:rPr>
            </w:pPr>
            <w:r w:rsidRPr="00C13F97">
              <w:rPr>
                <w:rFonts w:eastAsia="Times New Roman"/>
                <w:color w:val="333333"/>
              </w:rPr>
              <w:t> </w:t>
            </w:r>
          </w:p>
        </w:tc>
      </w:tr>
      <w:tr w:rsidR="009D0E1E" w:rsidRPr="00C13F97" w14:paraId="6847D677" w14:textId="77777777" w:rsidTr="009D0E1E">
        <w:trPr>
          <w:trHeight w:val="260"/>
          <w:jc w:val="center"/>
        </w:trPr>
        <w:tc>
          <w:tcPr>
            <w:tcW w:w="1753" w:type="dxa"/>
            <w:vMerge/>
            <w:tcBorders>
              <w:top w:val="nil"/>
              <w:left w:val="single" w:sz="4" w:space="0" w:color="000000"/>
              <w:bottom w:val="single" w:sz="4" w:space="0" w:color="000000"/>
              <w:right w:val="single" w:sz="4" w:space="0" w:color="000000"/>
            </w:tcBorders>
            <w:vAlign w:val="center"/>
            <w:hideMark/>
          </w:tcPr>
          <w:p w14:paraId="75F6DD30" w14:textId="77777777" w:rsidR="009D0E1E" w:rsidRPr="00C13F97" w:rsidRDefault="009D0E1E" w:rsidP="00C13F97">
            <w:pPr>
              <w:spacing w:line="276" w:lineRule="auto"/>
              <w:rPr>
                <w:rFonts w:eastAsia="Times New Roman"/>
                <w:b/>
                <w:bCs/>
                <w:color w:val="333333"/>
              </w:rPr>
            </w:pPr>
          </w:p>
        </w:tc>
        <w:tc>
          <w:tcPr>
            <w:tcW w:w="607" w:type="dxa"/>
            <w:vMerge/>
            <w:tcBorders>
              <w:top w:val="nil"/>
              <w:left w:val="single" w:sz="4" w:space="0" w:color="000000"/>
              <w:bottom w:val="single" w:sz="4" w:space="0" w:color="000000"/>
              <w:right w:val="single" w:sz="4" w:space="0" w:color="000000"/>
            </w:tcBorders>
            <w:vAlign w:val="center"/>
            <w:hideMark/>
          </w:tcPr>
          <w:p w14:paraId="1A906BF5" w14:textId="77777777" w:rsidR="009D0E1E" w:rsidRPr="00C13F97" w:rsidRDefault="009D0E1E" w:rsidP="00C13F97">
            <w:pPr>
              <w:spacing w:line="276" w:lineRule="auto"/>
              <w:rPr>
                <w:rFonts w:eastAsia="Times New Roman"/>
                <w:color w:val="969696"/>
              </w:rPr>
            </w:pPr>
          </w:p>
        </w:tc>
        <w:tc>
          <w:tcPr>
            <w:tcW w:w="1060" w:type="dxa"/>
            <w:tcBorders>
              <w:top w:val="nil"/>
              <w:left w:val="nil"/>
              <w:bottom w:val="single" w:sz="4" w:space="0" w:color="000000"/>
              <w:right w:val="single" w:sz="4" w:space="0" w:color="000000"/>
            </w:tcBorders>
            <w:shd w:val="clear" w:color="000000" w:fill="F1F4F9"/>
            <w:noWrap/>
            <w:hideMark/>
          </w:tcPr>
          <w:p w14:paraId="318A50AD" w14:textId="77777777" w:rsidR="009D0E1E" w:rsidRPr="00C13F97" w:rsidRDefault="009D0E1E" w:rsidP="00C13F97">
            <w:pPr>
              <w:spacing w:line="276" w:lineRule="auto"/>
              <w:rPr>
                <w:rFonts w:eastAsia="Times New Roman"/>
                <w:b/>
                <w:bCs/>
                <w:color w:val="333333"/>
              </w:rPr>
            </w:pPr>
            <w:r w:rsidRPr="00C13F97">
              <w:rPr>
                <w:rFonts w:eastAsia="Times New Roman"/>
                <w:b/>
                <w:bCs/>
                <w:color w:val="333333"/>
              </w:rPr>
              <w:t>2013</w:t>
            </w:r>
          </w:p>
        </w:tc>
        <w:tc>
          <w:tcPr>
            <w:tcW w:w="3545" w:type="dxa"/>
            <w:tcBorders>
              <w:top w:val="nil"/>
              <w:left w:val="nil"/>
              <w:bottom w:val="single" w:sz="4" w:space="0" w:color="000000"/>
              <w:right w:val="single" w:sz="4" w:space="0" w:color="000000"/>
            </w:tcBorders>
            <w:shd w:val="clear" w:color="000000" w:fill="F1F4F9"/>
            <w:noWrap/>
            <w:hideMark/>
          </w:tcPr>
          <w:p w14:paraId="2245B8F1" w14:textId="77777777" w:rsidR="009D0E1E" w:rsidRPr="00C13F97" w:rsidRDefault="009D0E1E" w:rsidP="00C13F97">
            <w:pPr>
              <w:spacing w:line="276" w:lineRule="auto"/>
              <w:jc w:val="right"/>
              <w:rPr>
                <w:rFonts w:eastAsia="Times New Roman"/>
                <w:color w:val="333333"/>
              </w:rPr>
            </w:pPr>
            <w:r w:rsidRPr="00C13F97">
              <w:rPr>
                <w:rFonts w:eastAsia="Times New Roman"/>
                <w:color w:val="333333"/>
              </w:rPr>
              <w:t>29,1</w:t>
            </w:r>
          </w:p>
        </w:tc>
        <w:tc>
          <w:tcPr>
            <w:tcW w:w="775" w:type="dxa"/>
            <w:tcBorders>
              <w:top w:val="nil"/>
              <w:left w:val="nil"/>
              <w:bottom w:val="single" w:sz="4" w:space="0" w:color="000000"/>
              <w:right w:val="single" w:sz="4" w:space="0" w:color="000000"/>
            </w:tcBorders>
            <w:shd w:val="clear" w:color="000000" w:fill="F1F4F9"/>
            <w:noWrap/>
            <w:hideMark/>
          </w:tcPr>
          <w:p w14:paraId="67D4C2F3" w14:textId="77777777" w:rsidR="009D0E1E" w:rsidRPr="00C13F97" w:rsidRDefault="009D0E1E" w:rsidP="00C13F97">
            <w:pPr>
              <w:spacing w:line="276" w:lineRule="auto"/>
              <w:rPr>
                <w:rFonts w:eastAsia="Times New Roman"/>
                <w:color w:val="333333"/>
              </w:rPr>
            </w:pPr>
            <w:r w:rsidRPr="00C13F97">
              <w:rPr>
                <w:rFonts w:eastAsia="Times New Roman"/>
                <w:color w:val="333333"/>
              </w:rPr>
              <w:t> </w:t>
            </w:r>
          </w:p>
        </w:tc>
      </w:tr>
    </w:tbl>
    <w:p w14:paraId="413B5D8A" w14:textId="77777777" w:rsidR="009D0E1E" w:rsidRPr="00C13F97" w:rsidRDefault="009D0E1E" w:rsidP="00C13F97">
      <w:pPr>
        <w:spacing w:after="160" w:line="276" w:lineRule="auto"/>
        <w:jc w:val="center"/>
        <w:rPr>
          <w:b/>
          <w:bCs/>
        </w:rPr>
      </w:pPr>
    </w:p>
    <w:p w14:paraId="5E813432" w14:textId="77777777" w:rsidR="009D0E1E" w:rsidRPr="00C13F97" w:rsidRDefault="009D0E1E" w:rsidP="00C13F97">
      <w:pPr>
        <w:spacing w:line="276" w:lineRule="auto"/>
        <w:jc w:val="both"/>
      </w:pPr>
      <w:r w:rsidRPr="00C13F97">
        <w:t>Note(s):</w:t>
      </w:r>
    </w:p>
    <w:p w14:paraId="3E6C6589" w14:textId="51FD1C15" w:rsidR="009D0E1E" w:rsidRPr="00B713E8" w:rsidRDefault="009D0E1E" w:rsidP="00C13F97">
      <w:pPr>
        <w:spacing w:after="160" w:line="276" w:lineRule="auto"/>
        <w:jc w:val="both"/>
        <w:rPr>
          <w:bCs/>
          <w:lang w:val="en-GB"/>
        </w:rPr>
      </w:pPr>
      <w:r w:rsidRPr="00B713E8">
        <w:rPr>
          <w:lang w:val="en-GB"/>
        </w:rPr>
        <w:t>(1) A new version of NUTS (NUTS 2013) entered into force on 1 January 2015. In NUTS II, there was only one change of name in "Lisbon" which was renamed "Metropolitan Area of Lisbon".</w:t>
      </w:r>
    </w:p>
    <w:p w14:paraId="5D675538" w14:textId="762B3BCD" w:rsidR="009D0E1E" w:rsidRPr="00B713E8" w:rsidRDefault="009D0E1E" w:rsidP="00C13F97">
      <w:pPr>
        <w:spacing w:line="276" w:lineRule="auto"/>
        <w:jc w:val="both"/>
        <w:outlineLvl w:val="0"/>
        <w:rPr>
          <w:lang w:val="en-GB"/>
        </w:rPr>
      </w:pPr>
      <w:r w:rsidRPr="00B713E8">
        <w:rPr>
          <w:lang w:val="en-GB"/>
        </w:rPr>
        <w:t>Last updated: 28/1</w:t>
      </w:r>
      <w:r w:rsidR="00C015A4" w:rsidRPr="00B713E8">
        <w:rPr>
          <w:lang w:val="en-GB"/>
        </w:rPr>
        <w:t>1</w:t>
      </w:r>
      <w:r w:rsidR="00F022FD" w:rsidRPr="00B713E8">
        <w:rPr>
          <w:lang w:val="en-GB"/>
        </w:rPr>
        <w:t>/201</w:t>
      </w:r>
      <w:r w:rsidRPr="00B713E8">
        <w:rPr>
          <w:lang w:val="en-GB"/>
        </w:rPr>
        <w:t>7</w:t>
      </w:r>
    </w:p>
    <w:p w14:paraId="603D2314" w14:textId="092721BB" w:rsidR="009D0E1E" w:rsidRPr="00B713E8" w:rsidRDefault="009D0E1E" w:rsidP="00C13F97">
      <w:pPr>
        <w:spacing w:line="276" w:lineRule="auto"/>
        <w:jc w:val="both"/>
        <w:rPr>
          <w:lang w:val="en-GB"/>
        </w:rPr>
      </w:pPr>
      <w:r w:rsidRPr="00B713E8">
        <w:rPr>
          <w:lang w:val="en-GB"/>
        </w:rPr>
        <w:t>Source: National Statistics (INE)</w:t>
      </w:r>
    </w:p>
    <w:p w14:paraId="24779906" w14:textId="77777777" w:rsidR="009D0E1E" w:rsidRPr="00B713E8" w:rsidRDefault="009D0E1E" w:rsidP="00C13F97">
      <w:pPr>
        <w:spacing w:line="276" w:lineRule="auto"/>
        <w:jc w:val="center"/>
        <w:rPr>
          <w:b/>
          <w:bCs/>
          <w:lang w:val="en-GB"/>
        </w:rPr>
      </w:pPr>
    </w:p>
    <w:p w14:paraId="1D804FC7" w14:textId="77777777" w:rsidR="009D0E1E" w:rsidRPr="00B713E8" w:rsidRDefault="009D0E1E" w:rsidP="00E03BFA">
      <w:pPr>
        <w:spacing w:after="160" w:line="259" w:lineRule="auto"/>
        <w:jc w:val="center"/>
        <w:rPr>
          <w:b/>
          <w:bCs/>
          <w:lang w:val="en-GB"/>
        </w:rPr>
      </w:pPr>
    </w:p>
    <w:p w14:paraId="36B73416" w14:textId="2D56021D" w:rsidR="009D0E1E" w:rsidRPr="00B713E8" w:rsidRDefault="009D0E1E">
      <w:pPr>
        <w:spacing w:after="160" w:line="259" w:lineRule="auto"/>
        <w:rPr>
          <w:b/>
          <w:bCs/>
          <w:lang w:val="en-GB"/>
        </w:rPr>
      </w:pPr>
      <w:r w:rsidRPr="00B713E8">
        <w:rPr>
          <w:b/>
          <w:bCs/>
          <w:lang w:val="en-GB"/>
        </w:rPr>
        <w:br w:type="page"/>
      </w:r>
    </w:p>
    <w:p w14:paraId="143AEB60" w14:textId="721F3634" w:rsidR="009D0E1E" w:rsidRPr="00B713E8" w:rsidRDefault="009D0E1E" w:rsidP="009D0E1E">
      <w:pPr>
        <w:outlineLvl w:val="0"/>
        <w:rPr>
          <w:b/>
          <w:bCs/>
          <w:lang w:val="en-GB"/>
        </w:rPr>
      </w:pPr>
      <w:r w:rsidRPr="00B713E8">
        <w:rPr>
          <w:b/>
          <w:bCs/>
          <w:lang w:val="en-GB"/>
        </w:rPr>
        <w:t>Metadata associated with Table XIX:</w:t>
      </w:r>
    </w:p>
    <w:p w14:paraId="086E3BF6" w14:textId="77777777" w:rsidR="009D0E1E" w:rsidRPr="00B713E8" w:rsidRDefault="009D0E1E" w:rsidP="009D0E1E">
      <w:pPr>
        <w:outlineLvl w:val="0"/>
        <w:rPr>
          <w:b/>
          <w:bCs/>
          <w:lang w:val="en-GB"/>
        </w:rPr>
      </w:pPr>
    </w:p>
    <w:p w14:paraId="7411B2A4" w14:textId="65FF2653" w:rsidR="009D0E1E" w:rsidRPr="00B713E8" w:rsidRDefault="009D0E1E" w:rsidP="00C13F97">
      <w:pPr>
        <w:spacing w:line="276" w:lineRule="auto"/>
        <w:jc w:val="center"/>
        <w:outlineLvl w:val="0"/>
        <w:rPr>
          <w:b/>
          <w:bCs/>
          <w:lang w:val="en-GB"/>
        </w:rPr>
      </w:pPr>
      <w:r w:rsidRPr="00B713E8">
        <w:rPr>
          <w:b/>
          <w:bCs/>
          <w:lang w:val="en-GB"/>
        </w:rPr>
        <w:t>Proportion of women in the total number of self-employed leaders of the SAU (%)</w:t>
      </w:r>
    </w:p>
    <w:p w14:paraId="33648FE0" w14:textId="77777777" w:rsidR="009D0E1E" w:rsidRPr="00B713E8" w:rsidRDefault="009D0E1E" w:rsidP="00C13F97">
      <w:pPr>
        <w:spacing w:after="160" w:line="276" w:lineRule="auto"/>
        <w:rPr>
          <w:b/>
          <w:bCs/>
          <w:lang w:val="en-GB"/>
        </w:rPr>
      </w:pPr>
    </w:p>
    <w:tbl>
      <w:tblPr>
        <w:tblW w:w="8494" w:type="dxa"/>
        <w:jc w:val="center"/>
        <w:tblLayout w:type="fixed"/>
        <w:tblCellMar>
          <w:left w:w="70" w:type="dxa"/>
          <w:right w:w="70" w:type="dxa"/>
        </w:tblCellMar>
        <w:tblLook w:val="04A0" w:firstRow="1" w:lastRow="0" w:firstColumn="1" w:lastColumn="0" w:noHBand="0" w:noVBand="1"/>
      </w:tblPr>
      <w:tblGrid>
        <w:gridCol w:w="2405"/>
        <w:gridCol w:w="6089"/>
      </w:tblGrid>
      <w:tr w:rsidR="009D0E1E" w:rsidRPr="00B713E8" w14:paraId="302B0958" w14:textId="77777777" w:rsidTr="00C13F97">
        <w:trPr>
          <w:trHeight w:val="260"/>
          <w:jc w:val="center"/>
        </w:trPr>
        <w:tc>
          <w:tcPr>
            <w:tcW w:w="2405" w:type="dxa"/>
            <w:tcBorders>
              <w:top w:val="single" w:sz="4" w:space="0" w:color="000000"/>
              <w:left w:val="single" w:sz="4" w:space="0" w:color="000000"/>
              <w:bottom w:val="single" w:sz="4" w:space="0" w:color="000000"/>
              <w:right w:val="single" w:sz="4" w:space="0" w:color="000000"/>
            </w:tcBorders>
            <w:shd w:val="clear" w:color="000000" w:fill="C8DDED"/>
            <w:noWrap/>
            <w:hideMark/>
          </w:tcPr>
          <w:p w14:paraId="4F5D0654" w14:textId="77777777" w:rsidR="009D0E1E" w:rsidRPr="00C13F97" w:rsidRDefault="009D0E1E" w:rsidP="00C13F97">
            <w:pPr>
              <w:spacing w:line="276" w:lineRule="auto"/>
              <w:rPr>
                <w:rFonts w:eastAsia="Times New Roman"/>
                <w:b/>
                <w:bCs/>
                <w:color w:val="333333"/>
              </w:rPr>
            </w:pPr>
            <w:r w:rsidRPr="00C13F97">
              <w:rPr>
                <w:rFonts w:eastAsia="Times New Roman"/>
                <w:b/>
                <w:bCs/>
                <w:color w:val="333333"/>
              </w:rPr>
              <w:t>Name</w:t>
            </w:r>
          </w:p>
        </w:tc>
        <w:tc>
          <w:tcPr>
            <w:tcW w:w="6089" w:type="dxa"/>
            <w:tcBorders>
              <w:top w:val="single" w:sz="4" w:space="0" w:color="000000"/>
              <w:left w:val="nil"/>
              <w:bottom w:val="single" w:sz="4" w:space="0" w:color="000000"/>
              <w:right w:val="single" w:sz="4" w:space="0" w:color="000000"/>
            </w:tcBorders>
            <w:shd w:val="clear" w:color="auto" w:fill="auto"/>
            <w:noWrap/>
            <w:vAlign w:val="bottom"/>
            <w:hideMark/>
          </w:tcPr>
          <w:p w14:paraId="3EC895E3" w14:textId="565368D4" w:rsidR="009D0E1E" w:rsidRPr="00B713E8" w:rsidRDefault="009D0E1E" w:rsidP="00C13F97">
            <w:pPr>
              <w:spacing w:line="276" w:lineRule="auto"/>
              <w:jc w:val="both"/>
              <w:rPr>
                <w:rFonts w:eastAsia="Times New Roman"/>
                <w:color w:val="333333"/>
                <w:lang w:val="en-GB"/>
              </w:rPr>
            </w:pPr>
            <w:r w:rsidRPr="00B713E8">
              <w:rPr>
                <w:rFonts w:eastAsia="Times New Roman"/>
                <w:bCs/>
                <w:color w:val="333333"/>
                <w:lang w:val="en-GB"/>
              </w:rPr>
              <w:t>Proportion of women in the total number of managers with a form of exploitation of the SAU for their own account (%) by Geographical location (NUTS - 2013); Not periodic</w:t>
            </w:r>
          </w:p>
        </w:tc>
      </w:tr>
      <w:tr w:rsidR="009D0E1E" w:rsidRPr="00C13F97" w14:paraId="2DB5235F" w14:textId="77777777" w:rsidTr="00C13F97">
        <w:trPr>
          <w:trHeight w:val="260"/>
          <w:jc w:val="center"/>
        </w:trPr>
        <w:tc>
          <w:tcPr>
            <w:tcW w:w="2405" w:type="dxa"/>
            <w:tcBorders>
              <w:top w:val="nil"/>
              <w:left w:val="single" w:sz="4" w:space="0" w:color="000000"/>
              <w:bottom w:val="single" w:sz="4" w:space="0" w:color="000000"/>
              <w:right w:val="single" w:sz="4" w:space="0" w:color="000000"/>
            </w:tcBorders>
            <w:shd w:val="clear" w:color="000000" w:fill="C8DDED"/>
            <w:noWrap/>
            <w:hideMark/>
          </w:tcPr>
          <w:p w14:paraId="7E1253AD" w14:textId="77777777" w:rsidR="009D0E1E" w:rsidRPr="00C13F97" w:rsidRDefault="009D0E1E" w:rsidP="00C13F97">
            <w:pPr>
              <w:spacing w:line="276" w:lineRule="auto"/>
              <w:rPr>
                <w:rFonts w:eastAsia="Times New Roman"/>
                <w:b/>
                <w:bCs/>
                <w:color w:val="333333"/>
              </w:rPr>
            </w:pPr>
            <w:r w:rsidRPr="00C13F97">
              <w:rPr>
                <w:rFonts w:eastAsia="Times New Roman"/>
                <w:b/>
                <w:bCs/>
                <w:color w:val="333333"/>
              </w:rPr>
              <w:t>Periodicity</w:t>
            </w:r>
          </w:p>
        </w:tc>
        <w:tc>
          <w:tcPr>
            <w:tcW w:w="6089" w:type="dxa"/>
            <w:tcBorders>
              <w:top w:val="nil"/>
              <w:left w:val="nil"/>
              <w:bottom w:val="single" w:sz="4" w:space="0" w:color="000000"/>
              <w:right w:val="single" w:sz="4" w:space="0" w:color="000000"/>
            </w:tcBorders>
            <w:shd w:val="clear" w:color="auto" w:fill="auto"/>
            <w:noWrap/>
            <w:hideMark/>
          </w:tcPr>
          <w:p w14:paraId="20210478" w14:textId="77777777" w:rsidR="009D0E1E" w:rsidRPr="00C13F97" w:rsidRDefault="009D0E1E" w:rsidP="00C13F97">
            <w:pPr>
              <w:spacing w:line="276" w:lineRule="auto"/>
              <w:jc w:val="both"/>
              <w:rPr>
                <w:rFonts w:eastAsia="Times New Roman"/>
                <w:color w:val="333333"/>
              </w:rPr>
            </w:pPr>
            <w:r w:rsidRPr="00C13F97">
              <w:rPr>
                <w:rFonts w:eastAsia="Times New Roman"/>
                <w:bCs/>
                <w:color w:val="333333"/>
              </w:rPr>
              <w:t>Annual</w:t>
            </w:r>
          </w:p>
        </w:tc>
      </w:tr>
      <w:tr w:rsidR="009D0E1E" w:rsidRPr="00C13F97" w14:paraId="0B243BC4" w14:textId="77777777" w:rsidTr="00C13F97">
        <w:trPr>
          <w:trHeight w:val="278"/>
          <w:jc w:val="center"/>
        </w:trPr>
        <w:tc>
          <w:tcPr>
            <w:tcW w:w="2405" w:type="dxa"/>
            <w:tcBorders>
              <w:top w:val="nil"/>
              <w:left w:val="single" w:sz="4" w:space="0" w:color="000000"/>
              <w:bottom w:val="single" w:sz="4" w:space="0" w:color="000000"/>
              <w:right w:val="single" w:sz="4" w:space="0" w:color="000000"/>
            </w:tcBorders>
            <w:shd w:val="clear" w:color="000000" w:fill="C8DDED"/>
            <w:noWrap/>
            <w:hideMark/>
          </w:tcPr>
          <w:p w14:paraId="191ABAB2" w14:textId="77777777" w:rsidR="009D0E1E" w:rsidRPr="00C13F97" w:rsidRDefault="009D0E1E" w:rsidP="00C13F97">
            <w:pPr>
              <w:spacing w:line="276" w:lineRule="auto"/>
              <w:rPr>
                <w:rFonts w:eastAsia="Times New Roman"/>
                <w:b/>
                <w:bCs/>
                <w:color w:val="333333"/>
              </w:rPr>
            </w:pPr>
            <w:r w:rsidRPr="00C13F97">
              <w:rPr>
                <w:rFonts w:eastAsia="Times New Roman"/>
                <w:b/>
                <w:bCs/>
                <w:color w:val="333333"/>
              </w:rPr>
              <w:t>Source</w:t>
            </w:r>
          </w:p>
        </w:tc>
        <w:tc>
          <w:tcPr>
            <w:tcW w:w="6089" w:type="dxa"/>
            <w:tcBorders>
              <w:top w:val="nil"/>
              <w:left w:val="nil"/>
              <w:bottom w:val="single" w:sz="4" w:space="0" w:color="000000"/>
              <w:right w:val="single" w:sz="4" w:space="0" w:color="000000"/>
            </w:tcBorders>
            <w:shd w:val="clear" w:color="auto" w:fill="auto"/>
            <w:noWrap/>
            <w:hideMark/>
          </w:tcPr>
          <w:p w14:paraId="31790792" w14:textId="61780355" w:rsidR="009D0E1E" w:rsidRPr="00C13F97" w:rsidRDefault="009D0E1E" w:rsidP="00C13F97">
            <w:pPr>
              <w:spacing w:line="276" w:lineRule="auto"/>
              <w:jc w:val="both"/>
              <w:rPr>
                <w:rFonts w:eastAsia="Times New Roman"/>
                <w:color w:val="333333"/>
              </w:rPr>
            </w:pPr>
            <w:r w:rsidRPr="00C13F97">
              <w:rPr>
                <w:bCs/>
              </w:rPr>
              <w:t>INE, Agricultural census - 2009</w:t>
            </w:r>
          </w:p>
        </w:tc>
      </w:tr>
      <w:tr w:rsidR="009D0E1E" w:rsidRPr="00C13F97" w14:paraId="4BAF159F" w14:textId="77777777" w:rsidTr="00C13F97">
        <w:trPr>
          <w:trHeight w:val="488"/>
          <w:jc w:val="center"/>
        </w:trPr>
        <w:tc>
          <w:tcPr>
            <w:tcW w:w="2405" w:type="dxa"/>
            <w:tcBorders>
              <w:top w:val="nil"/>
              <w:left w:val="single" w:sz="4" w:space="0" w:color="000000"/>
              <w:bottom w:val="single" w:sz="4" w:space="0" w:color="000000"/>
              <w:right w:val="single" w:sz="4" w:space="0" w:color="000000"/>
            </w:tcBorders>
            <w:shd w:val="clear" w:color="000000" w:fill="C8DDED"/>
            <w:noWrap/>
            <w:hideMark/>
          </w:tcPr>
          <w:p w14:paraId="08158BDF" w14:textId="77777777" w:rsidR="009D0E1E" w:rsidRPr="00C13F97" w:rsidRDefault="009D0E1E" w:rsidP="00C13F97">
            <w:pPr>
              <w:spacing w:line="276" w:lineRule="auto"/>
              <w:rPr>
                <w:rFonts w:eastAsia="Times New Roman"/>
                <w:b/>
                <w:bCs/>
                <w:color w:val="333333"/>
              </w:rPr>
            </w:pPr>
            <w:r w:rsidRPr="00C13F97">
              <w:rPr>
                <w:rFonts w:eastAsia="Times New Roman"/>
                <w:b/>
                <w:bCs/>
                <w:color w:val="333333"/>
              </w:rPr>
              <w:t>First period available</w:t>
            </w:r>
          </w:p>
        </w:tc>
        <w:tc>
          <w:tcPr>
            <w:tcW w:w="6089" w:type="dxa"/>
            <w:tcBorders>
              <w:top w:val="nil"/>
              <w:left w:val="nil"/>
              <w:bottom w:val="single" w:sz="4" w:space="0" w:color="000000"/>
              <w:right w:val="single" w:sz="4" w:space="0" w:color="000000"/>
            </w:tcBorders>
            <w:shd w:val="clear" w:color="auto" w:fill="auto"/>
            <w:noWrap/>
            <w:hideMark/>
          </w:tcPr>
          <w:p w14:paraId="3DA3B04C" w14:textId="695F22EC" w:rsidR="009D0E1E" w:rsidRPr="00C13F97" w:rsidRDefault="009D0E1E" w:rsidP="00C13F97">
            <w:pPr>
              <w:spacing w:line="276" w:lineRule="auto"/>
              <w:jc w:val="both"/>
              <w:rPr>
                <w:rFonts w:eastAsia="Times New Roman"/>
                <w:color w:val="333333"/>
              </w:rPr>
            </w:pPr>
            <w:r w:rsidRPr="00C13F97">
              <w:rPr>
                <w:rFonts w:eastAsia="Times New Roman"/>
                <w:color w:val="333333"/>
              </w:rPr>
              <w:t>1989</w:t>
            </w:r>
          </w:p>
        </w:tc>
      </w:tr>
      <w:tr w:rsidR="009D0E1E" w:rsidRPr="00C13F97" w14:paraId="6D18565D" w14:textId="77777777" w:rsidTr="00C13F97">
        <w:trPr>
          <w:trHeight w:val="260"/>
          <w:jc w:val="center"/>
        </w:trPr>
        <w:tc>
          <w:tcPr>
            <w:tcW w:w="2405" w:type="dxa"/>
            <w:tcBorders>
              <w:top w:val="nil"/>
              <w:left w:val="single" w:sz="4" w:space="0" w:color="000000"/>
              <w:bottom w:val="single" w:sz="4" w:space="0" w:color="000000"/>
              <w:right w:val="single" w:sz="4" w:space="0" w:color="000000"/>
            </w:tcBorders>
            <w:shd w:val="clear" w:color="000000" w:fill="C8DDED"/>
            <w:noWrap/>
            <w:hideMark/>
          </w:tcPr>
          <w:p w14:paraId="16DD4F94" w14:textId="77777777" w:rsidR="009D0E1E" w:rsidRPr="00C13F97" w:rsidRDefault="009D0E1E" w:rsidP="00C13F97">
            <w:pPr>
              <w:spacing w:line="276" w:lineRule="auto"/>
              <w:rPr>
                <w:rFonts w:eastAsia="Times New Roman"/>
                <w:b/>
                <w:bCs/>
                <w:color w:val="333333"/>
              </w:rPr>
            </w:pPr>
            <w:r w:rsidRPr="00C13F97">
              <w:rPr>
                <w:rFonts w:eastAsia="Times New Roman"/>
                <w:b/>
                <w:bCs/>
                <w:color w:val="333333"/>
              </w:rPr>
              <w:t>Last available period</w:t>
            </w:r>
          </w:p>
        </w:tc>
        <w:tc>
          <w:tcPr>
            <w:tcW w:w="6089" w:type="dxa"/>
            <w:tcBorders>
              <w:top w:val="nil"/>
              <w:left w:val="nil"/>
              <w:bottom w:val="single" w:sz="4" w:space="0" w:color="000000"/>
              <w:right w:val="single" w:sz="4" w:space="0" w:color="000000"/>
            </w:tcBorders>
            <w:shd w:val="clear" w:color="auto" w:fill="auto"/>
            <w:noWrap/>
            <w:hideMark/>
          </w:tcPr>
          <w:p w14:paraId="434299F0" w14:textId="7EA72C01" w:rsidR="009D0E1E" w:rsidRPr="00C13F97" w:rsidRDefault="009D0E1E" w:rsidP="00C13F97">
            <w:pPr>
              <w:spacing w:line="276" w:lineRule="auto"/>
              <w:jc w:val="both"/>
              <w:rPr>
                <w:rFonts w:eastAsia="Times New Roman"/>
                <w:color w:val="333333"/>
              </w:rPr>
            </w:pPr>
            <w:r w:rsidRPr="00C13F97">
              <w:rPr>
                <w:rFonts w:eastAsia="Times New Roman"/>
                <w:color w:val="333333"/>
              </w:rPr>
              <w:t>2016</w:t>
            </w:r>
          </w:p>
        </w:tc>
      </w:tr>
      <w:tr w:rsidR="009D0E1E" w:rsidRPr="00C13F97" w14:paraId="41D7173B" w14:textId="77777777" w:rsidTr="00C13F97">
        <w:trPr>
          <w:trHeight w:val="278"/>
          <w:jc w:val="center"/>
        </w:trPr>
        <w:tc>
          <w:tcPr>
            <w:tcW w:w="2405" w:type="dxa"/>
            <w:tcBorders>
              <w:top w:val="nil"/>
              <w:left w:val="single" w:sz="4" w:space="0" w:color="000000"/>
              <w:bottom w:val="single" w:sz="4" w:space="0" w:color="000000"/>
              <w:right w:val="single" w:sz="4" w:space="0" w:color="000000"/>
            </w:tcBorders>
            <w:shd w:val="clear" w:color="000000" w:fill="C8DDED"/>
            <w:noWrap/>
            <w:hideMark/>
          </w:tcPr>
          <w:p w14:paraId="59B6273E" w14:textId="77777777" w:rsidR="009D0E1E" w:rsidRPr="00C13F97" w:rsidRDefault="009D0E1E" w:rsidP="00C13F97">
            <w:pPr>
              <w:spacing w:line="276" w:lineRule="auto"/>
              <w:rPr>
                <w:rFonts w:eastAsia="Times New Roman"/>
                <w:b/>
                <w:bCs/>
                <w:color w:val="333333"/>
              </w:rPr>
            </w:pPr>
            <w:r w:rsidRPr="00C13F97">
              <w:rPr>
                <w:rFonts w:eastAsia="Times New Roman"/>
                <w:b/>
                <w:bCs/>
                <w:color w:val="333333"/>
              </w:rPr>
              <w:t>Dimensions</w:t>
            </w:r>
          </w:p>
        </w:tc>
        <w:tc>
          <w:tcPr>
            <w:tcW w:w="6089" w:type="dxa"/>
            <w:tcBorders>
              <w:top w:val="nil"/>
              <w:left w:val="nil"/>
              <w:bottom w:val="single" w:sz="4" w:space="0" w:color="000000"/>
              <w:right w:val="single" w:sz="4" w:space="0" w:color="000000"/>
            </w:tcBorders>
            <w:shd w:val="clear" w:color="auto" w:fill="auto"/>
            <w:noWrap/>
            <w:vAlign w:val="bottom"/>
            <w:hideMark/>
          </w:tcPr>
          <w:p w14:paraId="3C0C604C" w14:textId="77777777" w:rsidR="009D0E1E" w:rsidRPr="00C13F97" w:rsidRDefault="009D0E1E" w:rsidP="00C13F97">
            <w:pPr>
              <w:spacing w:line="276" w:lineRule="auto"/>
              <w:jc w:val="both"/>
              <w:rPr>
                <w:rFonts w:eastAsia="Times New Roman"/>
              </w:rPr>
            </w:pPr>
            <w:r w:rsidRPr="00C13F97">
              <w:rPr>
                <w:rFonts w:eastAsia="Times New Roman"/>
              </w:rPr>
              <w:t> </w:t>
            </w:r>
          </w:p>
        </w:tc>
      </w:tr>
      <w:tr w:rsidR="009D0E1E" w:rsidRPr="00C13F97" w14:paraId="466DA62B" w14:textId="77777777" w:rsidTr="00C13F97">
        <w:trPr>
          <w:trHeight w:val="260"/>
          <w:jc w:val="center"/>
        </w:trPr>
        <w:tc>
          <w:tcPr>
            <w:tcW w:w="2405" w:type="dxa"/>
            <w:tcBorders>
              <w:top w:val="nil"/>
              <w:left w:val="single" w:sz="4" w:space="0" w:color="000000"/>
              <w:bottom w:val="single" w:sz="4" w:space="0" w:color="000000"/>
              <w:right w:val="single" w:sz="4" w:space="0" w:color="000000"/>
            </w:tcBorders>
            <w:shd w:val="clear" w:color="000000" w:fill="C8DDED"/>
            <w:noWrap/>
            <w:hideMark/>
          </w:tcPr>
          <w:p w14:paraId="73A3012E" w14:textId="77777777" w:rsidR="009D0E1E" w:rsidRPr="00C13F97" w:rsidRDefault="009D0E1E" w:rsidP="00C13F97">
            <w:pPr>
              <w:pStyle w:val="ListParagraph"/>
              <w:numPr>
                <w:ilvl w:val="0"/>
                <w:numId w:val="3"/>
              </w:numPr>
              <w:spacing w:line="276" w:lineRule="auto"/>
              <w:rPr>
                <w:rFonts w:ascii="Times New Roman" w:eastAsia="Times New Roman" w:hAnsi="Times New Roman" w:cs="Times New Roman"/>
                <w:bCs/>
                <w:color w:val="333333"/>
                <w:sz w:val="24"/>
                <w:szCs w:val="24"/>
              </w:rPr>
            </w:pPr>
            <w:r w:rsidRPr="00C13F97">
              <w:rPr>
                <w:rFonts w:ascii="Times New Roman" w:eastAsia="Times New Roman" w:hAnsi="Times New Roman" w:cs="Times New Roman"/>
                <w:bCs/>
                <w:color w:val="333333"/>
                <w:sz w:val="24"/>
                <w:szCs w:val="24"/>
              </w:rPr>
              <w:t>Dimension 1</w:t>
            </w:r>
          </w:p>
        </w:tc>
        <w:tc>
          <w:tcPr>
            <w:tcW w:w="6089" w:type="dxa"/>
            <w:tcBorders>
              <w:top w:val="nil"/>
              <w:left w:val="nil"/>
              <w:bottom w:val="single" w:sz="4" w:space="0" w:color="000000"/>
              <w:right w:val="single" w:sz="4" w:space="0" w:color="000000"/>
            </w:tcBorders>
            <w:shd w:val="clear" w:color="auto" w:fill="auto"/>
            <w:noWrap/>
            <w:hideMark/>
          </w:tcPr>
          <w:p w14:paraId="4F713E3E" w14:textId="77777777" w:rsidR="009D0E1E" w:rsidRPr="00C13F97" w:rsidRDefault="009D0E1E" w:rsidP="00C13F97">
            <w:pPr>
              <w:spacing w:line="276" w:lineRule="auto"/>
              <w:jc w:val="both"/>
              <w:rPr>
                <w:rFonts w:eastAsia="Times New Roman"/>
                <w:color w:val="333333"/>
              </w:rPr>
            </w:pPr>
            <w:r w:rsidRPr="00C13F97">
              <w:rPr>
                <w:rFonts w:eastAsia="Times New Roman"/>
                <w:color w:val="333333"/>
              </w:rPr>
              <w:t>Data reference period</w:t>
            </w:r>
          </w:p>
        </w:tc>
      </w:tr>
      <w:tr w:rsidR="009D0E1E" w:rsidRPr="00C13F97" w14:paraId="715FAC22" w14:textId="77777777" w:rsidTr="00C13F97">
        <w:trPr>
          <w:trHeight w:val="260"/>
          <w:jc w:val="center"/>
        </w:trPr>
        <w:tc>
          <w:tcPr>
            <w:tcW w:w="2405" w:type="dxa"/>
            <w:tcBorders>
              <w:top w:val="nil"/>
              <w:left w:val="single" w:sz="4" w:space="0" w:color="000000"/>
              <w:bottom w:val="single" w:sz="4" w:space="0" w:color="000000"/>
              <w:right w:val="single" w:sz="4" w:space="0" w:color="000000"/>
            </w:tcBorders>
            <w:shd w:val="clear" w:color="000000" w:fill="C8DDED"/>
            <w:noWrap/>
            <w:hideMark/>
          </w:tcPr>
          <w:p w14:paraId="778C8AB2" w14:textId="77777777" w:rsidR="009D0E1E" w:rsidRPr="00C13F97" w:rsidRDefault="009D0E1E" w:rsidP="00C13F97">
            <w:pPr>
              <w:pStyle w:val="ListParagraph"/>
              <w:numPr>
                <w:ilvl w:val="0"/>
                <w:numId w:val="3"/>
              </w:numPr>
              <w:spacing w:line="276" w:lineRule="auto"/>
              <w:rPr>
                <w:rFonts w:ascii="Times New Roman" w:eastAsia="Times New Roman" w:hAnsi="Times New Roman" w:cs="Times New Roman"/>
                <w:bCs/>
                <w:color w:val="333333"/>
                <w:sz w:val="24"/>
                <w:szCs w:val="24"/>
              </w:rPr>
            </w:pPr>
            <w:r w:rsidRPr="00C13F97">
              <w:rPr>
                <w:rFonts w:ascii="Times New Roman" w:eastAsia="Times New Roman" w:hAnsi="Times New Roman" w:cs="Times New Roman"/>
                <w:bCs/>
                <w:color w:val="333333"/>
                <w:sz w:val="24"/>
                <w:szCs w:val="24"/>
              </w:rPr>
              <w:t>Dimension 2</w:t>
            </w:r>
          </w:p>
        </w:tc>
        <w:tc>
          <w:tcPr>
            <w:tcW w:w="6089" w:type="dxa"/>
            <w:tcBorders>
              <w:top w:val="nil"/>
              <w:left w:val="nil"/>
              <w:bottom w:val="single" w:sz="4" w:space="0" w:color="000000"/>
              <w:right w:val="single" w:sz="4" w:space="0" w:color="000000"/>
            </w:tcBorders>
            <w:shd w:val="clear" w:color="auto" w:fill="auto"/>
            <w:noWrap/>
            <w:hideMark/>
          </w:tcPr>
          <w:p w14:paraId="65B1CF04" w14:textId="72B94D47" w:rsidR="009D0E1E" w:rsidRPr="00C13F97" w:rsidRDefault="009D0E1E" w:rsidP="00C13F97">
            <w:pPr>
              <w:spacing w:line="276" w:lineRule="auto"/>
              <w:jc w:val="both"/>
              <w:rPr>
                <w:rFonts w:eastAsia="Times New Roman"/>
                <w:color w:val="333333"/>
              </w:rPr>
            </w:pPr>
            <w:r w:rsidRPr="00C13F97">
              <w:rPr>
                <w:rFonts w:eastAsia="Times New Roman"/>
                <w:color w:val="333333"/>
              </w:rPr>
              <w:t>Geographical location (NUTS - 2013)</w:t>
            </w:r>
          </w:p>
        </w:tc>
      </w:tr>
      <w:tr w:rsidR="009D0E1E" w:rsidRPr="00C13F97" w14:paraId="36EA41CD" w14:textId="77777777" w:rsidTr="00C13F97">
        <w:trPr>
          <w:trHeight w:val="260"/>
          <w:jc w:val="center"/>
        </w:trPr>
        <w:tc>
          <w:tcPr>
            <w:tcW w:w="2405" w:type="dxa"/>
            <w:tcBorders>
              <w:top w:val="nil"/>
              <w:left w:val="single" w:sz="4" w:space="0" w:color="000000"/>
              <w:bottom w:val="single" w:sz="4" w:space="0" w:color="000000"/>
              <w:right w:val="single" w:sz="4" w:space="0" w:color="000000"/>
            </w:tcBorders>
            <w:shd w:val="clear" w:color="000000" w:fill="C8DDED"/>
            <w:noWrap/>
            <w:hideMark/>
          </w:tcPr>
          <w:p w14:paraId="1B1C4000" w14:textId="77777777" w:rsidR="009D0E1E" w:rsidRPr="00C13F97" w:rsidRDefault="009D0E1E" w:rsidP="00C13F97">
            <w:pPr>
              <w:spacing w:line="276" w:lineRule="auto"/>
              <w:rPr>
                <w:rFonts w:eastAsia="Times New Roman"/>
                <w:bCs/>
                <w:color w:val="333333"/>
              </w:rPr>
            </w:pPr>
            <w:r w:rsidRPr="00C13F97">
              <w:rPr>
                <w:rFonts w:eastAsia="Times New Roman"/>
                <w:b/>
                <w:bCs/>
                <w:color w:val="333333"/>
              </w:rPr>
              <w:t>Concepts</w:t>
            </w:r>
          </w:p>
        </w:tc>
        <w:tc>
          <w:tcPr>
            <w:tcW w:w="6089" w:type="dxa"/>
            <w:tcBorders>
              <w:top w:val="nil"/>
              <w:left w:val="nil"/>
              <w:bottom w:val="single" w:sz="4" w:space="0" w:color="000000"/>
              <w:right w:val="single" w:sz="4" w:space="0" w:color="000000"/>
            </w:tcBorders>
            <w:shd w:val="clear" w:color="auto" w:fill="auto"/>
            <w:noWrap/>
            <w:hideMark/>
          </w:tcPr>
          <w:p w14:paraId="25CFFB59" w14:textId="77777777" w:rsidR="009D0E1E" w:rsidRPr="00C13F97" w:rsidRDefault="009D0E1E" w:rsidP="00C13F97">
            <w:pPr>
              <w:spacing w:line="276" w:lineRule="auto"/>
              <w:jc w:val="both"/>
              <w:rPr>
                <w:rFonts w:eastAsia="Times New Roman"/>
                <w:color w:val="333333"/>
              </w:rPr>
            </w:pPr>
          </w:p>
        </w:tc>
      </w:tr>
      <w:tr w:rsidR="009D0E1E" w:rsidRPr="00B713E8" w14:paraId="0022B6DF" w14:textId="77777777" w:rsidTr="00C13F97">
        <w:trPr>
          <w:trHeight w:val="260"/>
          <w:jc w:val="center"/>
        </w:trPr>
        <w:tc>
          <w:tcPr>
            <w:tcW w:w="2405" w:type="dxa"/>
            <w:tcBorders>
              <w:top w:val="nil"/>
              <w:left w:val="single" w:sz="4" w:space="0" w:color="000000"/>
              <w:bottom w:val="single" w:sz="4" w:space="0" w:color="000000"/>
              <w:right w:val="single" w:sz="4" w:space="0" w:color="000000"/>
            </w:tcBorders>
            <w:shd w:val="clear" w:color="000000" w:fill="C8DDED"/>
            <w:noWrap/>
            <w:hideMark/>
          </w:tcPr>
          <w:p w14:paraId="372CECF9" w14:textId="3E1F71A7" w:rsidR="009D0E1E" w:rsidRPr="00C13F97" w:rsidRDefault="009D0E1E" w:rsidP="00C13F97">
            <w:pPr>
              <w:pStyle w:val="ListParagraph"/>
              <w:numPr>
                <w:ilvl w:val="0"/>
                <w:numId w:val="3"/>
              </w:numPr>
              <w:spacing w:line="276" w:lineRule="auto"/>
              <w:rPr>
                <w:rFonts w:ascii="Times New Roman" w:eastAsia="Times New Roman" w:hAnsi="Times New Roman" w:cs="Times New Roman"/>
                <w:bCs/>
                <w:color w:val="333333"/>
                <w:sz w:val="24"/>
                <w:szCs w:val="24"/>
              </w:rPr>
            </w:pPr>
            <w:r w:rsidRPr="00C13F97">
              <w:rPr>
                <w:rFonts w:ascii="Times New Roman" w:eastAsia="Times New Roman" w:hAnsi="Times New Roman" w:cs="Times New Roman"/>
                <w:bCs/>
                <w:color w:val="333333"/>
                <w:sz w:val="24"/>
                <w:szCs w:val="24"/>
              </w:rPr>
              <w:t>AGRICULTURAL FARM</w:t>
            </w:r>
          </w:p>
        </w:tc>
        <w:tc>
          <w:tcPr>
            <w:tcW w:w="6089" w:type="dxa"/>
            <w:tcBorders>
              <w:top w:val="nil"/>
              <w:left w:val="nil"/>
              <w:bottom w:val="single" w:sz="4" w:space="0" w:color="000000"/>
              <w:right w:val="single" w:sz="4" w:space="0" w:color="000000"/>
            </w:tcBorders>
            <w:shd w:val="clear" w:color="auto" w:fill="auto"/>
            <w:noWrap/>
            <w:hideMark/>
          </w:tcPr>
          <w:p w14:paraId="518BED7D" w14:textId="509DC283" w:rsidR="009D0E1E" w:rsidRPr="00B713E8" w:rsidRDefault="00F022FD" w:rsidP="00C13F97">
            <w:pPr>
              <w:spacing w:line="276" w:lineRule="auto"/>
              <w:jc w:val="both"/>
              <w:rPr>
                <w:rFonts w:eastAsia="Times New Roman"/>
                <w:color w:val="333333"/>
                <w:lang w:val="en-GB"/>
              </w:rPr>
            </w:pPr>
            <w:r w:rsidRPr="00B713E8">
              <w:rPr>
                <w:rFonts w:eastAsia="Times New Roman"/>
                <w:color w:val="333333"/>
                <w:lang w:val="en-GB"/>
              </w:rPr>
              <w:t>A technical and economic unit that uses common production factors, such as labour, machinery, installations, land, etc., and must meet the following four conditions: (1) produce agricultural products</w:t>
            </w:r>
            <w:r w:rsidR="006A12A4" w:rsidRPr="00B713E8">
              <w:rPr>
                <w:rFonts w:eastAsia="Times New Roman"/>
                <w:color w:val="333333"/>
                <w:lang w:val="en-GB"/>
              </w:rPr>
              <w:t>,</w:t>
            </w:r>
            <w:r w:rsidRPr="00B713E8">
              <w:rPr>
                <w:rFonts w:eastAsia="Times New Roman"/>
                <w:color w:val="333333"/>
                <w:lang w:val="en-GB"/>
              </w:rPr>
              <w:t xml:space="preserve"> or maintain in good agricultural and environmental condition</w:t>
            </w:r>
            <w:r w:rsidR="006A12A4" w:rsidRPr="00B713E8">
              <w:rPr>
                <w:rFonts w:eastAsia="Times New Roman"/>
                <w:color w:val="333333"/>
                <w:lang w:val="en-GB"/>
              </w:rPr>
              <w:t>s, the</w:t>
            </w:r>
            <w:r w:rsidRPr="00B713E8">
              <w:rPr>
                <w:rFonts w:eastAsia="Times New Roman"/>
                <w:color w:val="333333"/>
                <w:lang w:val="en-GB"/>
              </w:rPr>
              <w:t xml:space="preserve"> land</w:t>
            </w:r>
            <w:r w:rsidR="006A12A4" w:rsidRPr="00B713E8">
              <w:rPr>
                <w:rFonts w:eastAsia="Times New Roman"/>
                <w:color w:val="333333"/>
                <w:lang w:val="en-GB"/>
              </w:rPr>
              <w:t>s</w:t>
            </w:r>
            <w:r w:rsidRPr="00B713E8">
              <w:rPr>
                <w:rFonts w:eastAsia="Times New Roman"/>
                <w:color w:val="333333"/>
                <w:lang w:val="en-GB"/>
              </w:rPr>
              <w:t xml:space="preserve"> that </w:t>
            </w:r>
            <w:r w:rsidR="006A12A4" w:rsidRPr="00B713E8">
              <w:rPr>
                <w:rFonts w:eastAsia="Times New Roman"/>
                <w:color w:val="333333"/>
                <w:lang w:val="en-GB"/>
              </w:rPr>
              <w:t>are</w:t>
            </w:r>
            <w:r w:rsidRPr="00B713E8">
              <w:rPr>
                <w:rFonts w:eastAsia="Times New Roman"/>
                <w:color w:val="333333"/>
                <w:lang w:val="en-GB"/>
              </w:rPr>
              <w:t xml:space="preserve"> no longer used for production purposes; (2) reach or exceed a certain size (in area or number of animals); (3) be subject to a single management; (4) be located in a well defined and identifiable area.</w:t>
            </w:r>
          </w:p>
        </w:tc>
      </w:tr>
      <w:tr w:rsidR="009D0E1E" w:rsidRPr="00B713E8" w14:paraId="0904B88F" w14:textId="77777777" w:rsidTr="00C13F97">
        <w:trPr>
          <w:trHeight w:val="260"/>
          <w:jc w:val="center"/>
        </w:trPr>
        <w:tc>
          <w:tcPr>
            <w:tcW w:w="2405" w:type="dxa"/>
            <w:tcBorders>
              <w:top w:val="nil"/>
              <w:left w:val="single" w:sz="4" w:space="0" w:color="000000"/>
              <w:bottom w:val="single" w:sz="4" w:space="0" w:color="000000"/>
              <w:right w:val="single" w:sz="4" w:space="0" w:color="000000"/>
            </w:tcBorders>
            <w:shd w:val="clear" w:color="000000" w:fill="C8DDED"/>
            <w:noWrap/>
            <w:hideMark/>
          </w:tcPr>
          <w:p w14:paraId="4ECE300C" w14:textId="51E13687" w:rsidR="009D0E1E" w:rsidRPr="00C13F97" w:rsidRDefault="009D0E1E" w:rsidP="00C13F97">
            <w:pPr>
              <w:pStyle w:val="ListParagraph"/>
              <w:numPr>
                <w:ilvl w:val="0"/>
                <w:numId w:val="3"/>
              </w:numPr>
              <w:spacing w:line="276" w:lineRule="auto"/>
              <w:rPr>
                <w:rFonts w:ascii="Times New Roman" w:eastAsia="Times New Roman" w:hAnsi="Times New Roman" w:cs="Times New Roman"/>
                <w:bCs/>
                <w:color w:val="333333"/>
                <w:sz w:val="24"/>
                <w:szCs w:val="24"/>
              </w:rPr>
            </w:pPr>
            <w:r w:rsidRPr="00C13F97">
              <w:rPr>
                <w:rFonts w:ascii="Times New Roman" w:eastAsia="Times New Roman" w:hAnsi="Times New Roman" w:cs="Times New Roman"/>
                <w:bCs/>
                <w:color w:val="333333"/>
                <w:sz w:val="24"/>
                <w:szCs w:val="24"/>
              </w:rPr>
              <w:t>REFERENCE PERIOD</w:t>
            </w:r>
          </w:p>
        </w:tc>
        <w:tc>
          <w:tcPr>
            <w:tcW w:w="6089" w:type="dxa"/>
            <w:tcBorders>
              <w:top w:val="nil"/>
              <w:left w:val="nil"/>
              <w:bottom w:val="single" w:sz="4" w:space="0" w:color="000000"/>
              <w:right w:val="single" w:sz="4" w:space="0" w:color="000000"/>
            </w:tcBorders>
            <w:shd w:val="clear" w:color="auto" w:fill="auto"/>
            <w:noWrap/>
            <w:hideMark/>
          </w:tcPr>
          <w:p w14:paraId="57162E8D" w14:textId="099CCE21" w:rsidR="009D0E1E" w:rsidRPr="00B713E8" w:rsidRDefault="009D0E1E" w:rsidP="00C13F97">
            <w:pPr>
              <w:spacing w:line="276" w:lineRule="auto"/>
              <w:jc w:val="both"/>
              <w:rPr>
                <w:rFonts w:eastAsia="Times New Roman"/>
                <w:color w:val="333333"/>
                <w:lang w:val="en-GB"/>
              </w:rPr>
            </w:pPr>
            <w:r w:rsidRPr="00B713E8">
              <w:rPr>
                <w:rFonts w:eastAsia="Times New Roman"/>
                <w:color w:val="333333"/>
                <w:lang w:val="en-GB"/>
              </w:rPr>
              <w:t>The period of time to which the information refers and which can be a specific day or a time period (month, fiscal year, calendar year, and others).</w:t>
            </w:r>
          </w:p>
        </w:tc>
      </w:tr>
      <w:tr w:rsidR="009D0E1E" w:rsidRPr="00B713E8" w14:paraId="27988531" w14:textId="77777777" w:rsidTr="00C13F97">
        <w:trPr>
          <w:trHeight w:val="306"/>
          <w:jc w:val="center"/>
        </w:trPr>
        <w:tc>
          <w:tcPr>
            <w:tcW w:w="2405" w:type="dxa"/>
            <w:tcBorders>
              <w:top w:val="nil"/>
              <w:left w:val="single" w:sz="4" w:space="0" w:color="000000"/>
              <w:bottom w:val="single" w:sz="4" w:space="0" w:color="000000"/>
              <w:right w:val="single" w:sz="4" w:space="0" w:color="000000"/>
            </w:tcBorders>
            <w:shd w:val="clear" w:color="000000" w:fill="C8DDED"/>
            <w:noWrap/>
            <w:hideMark/>
          </w:tcPr>
          <w:p w14:paraId="1528F78E" w14:textId="71F59DC1" w:rsidR="009D0E1E" w:rsidRPr="00C13F97" w:rsidRDefault="009D0E1E" w:rsidP="00C13F97">
            <w:pPr>
              <w:pStyle w:val="ListParagraph"/>
              <w:numPr>
                <w:ilvl w:val="0"/>
                <w:numId w:val="3"/>
              </w:numPr>
              <w:spacing w:line="276" w:lineRule="auto"/>
              <w:rPr>
                <w:rFonts w:ascii="Times New Roman" w:eastAsia="Times New Roman" w:hAnsi="Times New Roman" w:cs="Times New Roman"/>
                <w:bCs/>
                <w:color w:val="333333"/>
                <w:sz w:val="24"/>
                <w:szCs w:val="24"/>
              </w:rPr>
            </w:pPr>
            <w:r w:rsidRPr="00C13F97">
              <w:rPr>
                <w:rFonts w:ascii="Times New Roman" w:eastAsia="Times New Roman" w:hAnsi="Times New Roman" w:cs="Times New Roman"/>
                <w:bCs/>
                <w:color w:val="333333"/>
                <w:sz w:val="24"/>
                <w:szCs w:val="24"/>
              </w:rPr>
              <w:t>METHOD OF OPERATION</w:t>
            </w:r>
          </w:p>
        </w:tc>
        <w:tc>
          <w:tcPr>
            <w:tcW w:w="6089" w:type="dxa"/>
            <w:tcBorders>
              <w:top w:val="nil"/>
              <w:left w:val="nil"/>
              <w:bottom w:val="single" w:sz="4" w:space="0" w:color="000000"/>
              <w:right w:val="single" w:sz="4" w:space="0" w:color="000000"/>
            </w:tcBorders>
            <w:shd w:val="clear" w:color="auto" w:fill="auto"/>
            <w:noWrap/>
            <w:hideMark/>
          </w:tcPr>
          <w:p w14:paraId="5FADBF80" w14:textId="51ABB8D7" w:rsidR="009D0E1E" w:rsidRPr="00B713E8" w:rsidRDefault="009D0E1E" w:rsidP="00C13F97">
            <w:pPr>
              <w:spacing w:line="276" w:lineRule="auto"/>
              <w:jc w:val="both"/>
              <w:rPr>
                <w:rFonts w:eastAsia="Times New Roman"/>
                <w:color w:val="333333"/>
                <w:lang w:val="en-GB"/>
              </w:rPr>
            </w:pPr>
            <w:r w:rsidRPr="00B713E8">
              <w:rPr>
                <w:rFonts w:eastAsia="Times New Roman"/>
                <w:color w:val="333333"/>
                <w:lang w:val="en-GB"/>
              </w:rPr>
              <w:t xml:space="preserve">The legal form in which the holder disposes of the land, </w:t>
            </w:r>
            <w:r w:rsidR="00C015A4" w:rsidRPr="00B713E8">
              <w:rPr>
                <w:rFonts w:eastAsia="Times New Roman"/>
                <w:color w:val="333333"/>
                <w:lang w:val="en-GB"/>
              </w:rPr>
              <w:t xml:space="preserve">establishing </w:t>
            </w:r>
            <w:r w:rsidRPr="00B713E8">
              <w:rPr>
                <w:rFonts w:eastAsia="Times New Roman"/>
                <w:color w:val="333333"/>
                <w:lang w:val="en-GB"/>
              </w:rPr>
              <w:t>the relationship between the owner(s) of the holding's areas and the economic and legal manager of the holding (the holder), who has the right to use it.</w:t>
            </w:r>
          </w:p>
        </w:tc>
      </w:tr>
      <w:tr w:rsidR="009D0E1E" w:rsidRPr="00C13F97" w14:paraId="2E906241" w14:textId="77777777" w:rsidTr="00C13F97">
        <w:trPr>
          <w:trHeight w:val="260"/>
          <w:jc w:val="center"/>
        </w:trPr>
        <w:tc>
          <w:tcPr>
            <w:tcW w:w="2405" w:type="dxa"/>
            <w:tcBorders>
              <w:top w:val="nil"/>
              <w:left w:val="single" w:sz="4" w:space="0" w:color="000000"/>
              <w:bottom w:val="single" w:sz="4" w:space="0" w:color="000000"/>
              <w:right w:val="single" w:sz="4" w:space="0" w:color="000000"/>
            </w:tcBorders>
            <w:shd w:val="clear" w:color="000000" w:fill="C8DDED"/>
            <w:noWrap/>
            <w:hideMark/>
          </w:tcPr>
          <w:p w14:paraId="213A6DA9" w14:textId="77777777" w:rsidR="009D0E1E" w:rsidRPr="00C13F97" w:rsidRDefault="009D0E1E" w:rsidP="00C13F97">
            <w:pPr>
              <w:spacing w:line="276" w:lineRule="auto"/>
              <w:rPr>
                <w:rFonts w:eastAsia="Times New Roman"/>
                <w:b/>
                <w:bCs/>
                <w:color w:val="333333"/>
              </w:rPr>
            </w:pPr>
            <w:r w:rsidRPr="00C13F97">
              <w:rPr>
                <w:rFonts w:eastAsia="Times New Roman"/>
                <w:b/>
                <w:bCs/>
                <w:color w:val="333333"/>
              </w:rPr>
              <w:t>Definition</w:t>
            </w:r>
          </w:p>
        </w:tc>
        <w:tc>
          <w:tcPr>
            <w:tcW w:w="6089" w:type="dxa"/>
            <w:tcBorders>
              <w:top w:val="nil"/>
              <w:left w:val="nil"/>
              <w:bottom w:val="single" w:sz="4" w:space="0" w:color="000000"/>
              <w:right w:val="single" w:sz="4" w:space="0" w:color="000000"/>
            </w:tcBorders>
            <w:shd w:val="clear" w:color="auto" w:fill="auto"/>
            <w:noWrap/>
            <w:hideMark/>
          </w:tcPr>
          <w:p w14:paraId="598DC376" w14:textId="77777777" w:rsidR="009D0E1E" w:rsidRPr="00C13F97" w:rsidRDefault="009D0E1E" w:rsidP="00C13F97">
            <w:pPr>
              <w:spacing w:line="276" w:lineRule="auto"/>
              <w:jc w:val="both"/>
              <w:rPr>
                <w:rFonts w:eastAsia="Times New Roman"/>
                <w:color w:val="333333"/>
              </w:rPr>
            </w:pPr>
          </w:p>
        </w:tc>
      </w:tr>
      <w:tr w:rsidR="009D0E1E" w:rsidRPr="00C13F97" w14:paraId="5816291A" w14:textId="77777777" w:rsidTr="00C13F97">
        <w:trPr>
          <w:trHeight w:val="260"/>
          <w:jc w:val="center"/>
        </w:trPr>
        <w:tc>
          <w:tcPr>
            <w:tcW w:w="2405" w:type="dxa"/>
            <w:tcBorders>
              <w:top w:val="nil"/>
              <w:left w:val="single" w:sz="4" w:space="0" w:color="000000"/>
              <w:bottom w:val="single" w:sz="4" w:space="0" w:color="000000"/>
              <w:right w:val="single" w:sz="4" w:space="0" w:color="000000"/>
            </w:tcBorders>
            <w:shd w:val="clear" w:color="000000" w:fill="C8DDED"/>
            <w:noWrap/>
            <w:hideMark/>
          </w:tcPr>
          <w:p w14:paraId="74163007" w14:textId="77777777" w:rsidR="009D0E1E" w:rsidRPr="00C13F97" w:rsidRDefault="009D0E1E" w:rsidP="00C13F97">
            <w:pPr>
              <w:spacing w:line="276" w:lineRule="auto"/>
              <w:rPr>
                <w:rFonts w:eastAsia="Times New Roman"/>
                <w:b/>
                <w:bCs/>
                <w:color w:val="333333"/>
              </w:rPr>
            </w:pPr>
            <w:r w:rsidRPr="00C13F97">
              <w:rPr>
                <w:rFonts w:eastAsia="Times New Roman"/>
                <w:b/>
                <w:bCs/>
                <w:color w:val="333333"/>
              </w:rPr>
              <w:t>Formula</w:t>
            </w:r>
          </w:p>
        </w:tc>
        <w:tc>
          <w:tcPr>
            <w:tcW w:w="6089" w:type="dxa"/>
            <w:tcBorders>
              <w:top w:val="nil"/>
              <w:left w:val="nil"/>
              <w:bottom w:val="single" w:sz="4" w:space="0" w:color="000000"/>
              <w:right w:val="single" w:sz="4" w:space="0" w:color="000000"/>
            </w:tcBorders>
            <w:shd w:val="clear" w:color="auto" w:fill="auto"/>
            <w:noWrap/>
            <w:hideMark/>
          </w:tcPr>
          <w:p w14:paraId="123D6346" w14:textId="77777777" w:rsidR="009D0E1E" w:rsidRPr="00C13F97" w:rsidRDefault="009D0E1E" w:rsidP="00C13F97">
            <w:pPr>
              <w:spacing w:line="276" w:lineRule="auto"/>
              <w:jc w:val="both"/>
              <w:rPr>
                <w:rFonts w:eastAsia="Times New Roman"/>
                <w:color w:val="333333"/>
              </w:rPr>
            </w:pPr>
          </w:p>
        </w:tc>
      </w:tr>
      <w:tr w:rsidR="009D0E1E" w:rsidRPr="00C13F97" w14:paraId="56C64660" w14:textId="77777777" w:rsidTr="00C13F97">
        <w:trPr>
          <w:trHeight w:val="250"/>
          <w:jc w:val="center"/>
        </w:trPr>
        <w:tc>
          <w:tcPr>
            <w:tcW w:w="2405" w:type="dxa"/>
            <w:tcBorders>
              <w:top w:val="nil"/>
              <w:left w:val="single" w:sz="4" w:space="0" w:color="000000"/>
              <w:bottom w:val="single" w:sz="4" w:space="0" w:color="000000"/>
              <w:right w:val="single" w:sz="4" w:space="0" w:color="000000"/>
            </w:tcBorders>
            <w:shd w:val="clear" w:color="000000" w:fill="C8DDED"/>
            <w:noWrap/>
            <w:hideMark/>
          </w:tcPr>
          <w:p w14:paraId="6533BEE2" w14:textId="77777777" w:rsidR="009D0E1E" w:rsidRPr="00C13F97" w:rsidRDefault="009D0E1E" w:rsidP="00C13F97">
            <w:pPr>
              <w:spacing w:line="276" w:lineRule="auto"/>
              <w:rPr>
                <w:rFonts w:eastAsia="Times New Roman"/>
                <w:b/>
                <w:bCs/>
                <w:color w:val="333333"/>
              </w:rPr>
            </w:pPr>
            <w:r w:rsidRPr="00C13F97">
              <w:rPr>
                <w:rFonts w:eastAsia="Times New Roman"/>
                <w:b/>
                <w:bCs/>
                <w:color w:val="333333"/>
              </w:rPr>
              <w:t>Unit of Measurement (symbol)</w:t>
            </w:r>
          </w:p>
        </w:tc>
        <w:tc>
          <w:tcPr>
            <w:tcW w:w="6089" w:type="dxa"/>
            <w:tcBorders>
              <w:top w:val="nil"/>
              <w:left w:val="nil"/>
              <w:bottom w:val="single" w:sz="4" w:space="0" w:color="000000"/>
              <w:right w:val="single" w:sz="4" w:space="0" w:color="000000"/>
            </w:tcBorders>
            <w:shd w:val="clear" w:color="auto" w:fill="auto"/>
            <w:noWrap/>
            <w:hideMark/>
          </w:tcPr>
          <w:p w14:paraId="0D2EC849" w14:textId="31892F0E" w:rsidR="009D0E1E" w:rsidRPr="00C13F97" w:rsidRDefault="00F022FD" w:rsidP="00C13F97">
            <w:pPr>
              <w:spacing w:line="276" w:lineRule="auto"/>
              <w:jc w:val="both"/>
              <w:rPr>
                <w:rFonts w:eastAsia="Times New Roman"/>
                <w:color w:val="333333"/>
              </w:rPr>
            </w:pPr>
            <w:r w:rsidRPr="00C13F97">
              <w:rPr>
                <w:rFonts w:eastAsia="Times New Roman"/>
                <w:color w:val="333333"/>
              </w:rPr>
              <w:t>Percentage (%)</w:t>
            </w:r>
          </w:p>
        </w:tc>
      </w:tr>
      <w:tr w:rsidR="009D0E1E" w:rsidRPr="00C13F97" w14:paraId="133D7060" w14:textId="77777777" w:rsidTr="00C13F97">
        <w:trPr>
          <w:trHeight w:val="278"/>
          <w:jc w:val="center"/>
        </w:trPr>
        <w:tc>
          <w:tcPr>
            <w:tcW w:w="2405" w:type="dxa"/>
            <w:tcBorders>
              <w:top w:val="nil"/>
              <w:left w:val="single" w:sz="4" w:space="0" w:color="000000"/>
              <w:bottom w:val="single" w:sz="4" w:space="0" w:color="000000"/>
              <w:right w:val="single" w:sz="4" w:space="0" w:color="000000"/>
            </w:tcBorders>
            <w:shd w:val="clear" w:color="000000" w:fill="C8DDED"/>
            <w:noWrap/>
            <w:hideMark/>
          </w:tcPr>
          <w:p w14:paraId="0F86B103" w14:textId="77777777" w:rsidR="009D0E1E" w:rsidRPr="00C13F97" w:rsidRDefault="009D0E1E" w:rsidP="00C13F97">
            <w:pPr>
              <w:spacing w:line="276" w:lineRule="auto"/>
              <w:rPr>
                <w:rFonts w:eastAsia="Times New Roman"/>
                <w:b/>
                <w:bCs/>
                <w:color w:val="333333"/>
              </w:rPr>
            </w:pPr>
            <w:r w:rsidRPr="00C13F97">
              <w:rPr>
                <w:rFonts w:eastAsia="Times New Roman"/>
                <w:b/>
                <w:bCs/>
                <w:color w:val="333333"/>
              </w:rPr>
              <w:t>Power of 10</w:t>
            </w:r>
          </w:p>
        </w:tc>
        <w:tc>
          <w:tcPr>
            <w:tcW w:w="6089" w:type="dxa"/>
            <w:tcBorders>
              <w:top w:val="nil"/>
              <w:left w:val="nil"/>
              <w:bottom w:val="single" w:sz="4" w:space="0" w:color="000000"/>
              <w:right w:val="single" w:sz="4" w:space="0" w:color="000000"/>
            </w:tcBorders>
            <w:shd w:val="clear" w:color="auto" w:fill="auto"/>
            <w:noWrap/>
            <w:hideMark/>
          </w:tcPr>
          <w:p w14:paraId="3D41754A" w14:textId="77777777" w:rsidR="009D0E1E" w:rsidRPr="00C13F97" w:rsidRDefault="009D0E1E" w:rsidP="00C13F97">
            <w:pPr>
              <w:spacing w:line="276" w:lineRule="auto"/>
              <w:jc w:val="both"/>
              <w:rPr>
                <w:rFonts w:eastAsia="Times New Roman"/>
                <w:color w:val="333333"/>
              </w:rPr>
            </w:pPr>
            <w:r w:rsidRPr="00C13F97">
              <w:rPr>
                <w:rFonts w:eastAsia="Times New Roman"/>
                <w:color w:val="333333"/>
              </w:rPr>
              <w:t>0</w:t>
            </w:r>
          </w:p>
        </w:tc>
      </w:tr>
      <w:tr w:rsidR="009D0E1E" w:rsidRPr="00C13F97" w14:paraId="63565890" w14:textId="77777777" w:rsidTr="00C13F97">
        <w:trPr>
          <w:trHeight w:val="250"/>
          <w:jc w:val="center"/>
        </w:trPr>
        <w:tc>
          <w:tcPr>
            <w:tcW w:w="2405" w:type="dxa"/>
            <w:tcBorders>
              <w:top w:val="nil"/>
              <w:left w:val="single" w:sz="4" w:space="0" w:color="000000"/>
              <w:bottom w:val="single" w:sz="4" w:space="0" w:color="000000"/>
              <w:right w:val="single" w:sz="4" w:space="0" w:color="000000"/>
            </w:tcBorders>
            <w:shd w:val="clear" w:color="000000" w:fill="C8DDED"/>
            <w:noWrap/>
            <w:hideMark/>
          </w:tcPr>
          <w:p w14:paraId="370CDA35" w14:textId="77777777" w:rsidR="009D0E1E" w:rsidRPr="00B713E8" w:rsidRDefault="009D0E1E" w:rsidP="00C13F97">
            <w:pPr>
              <w:spacing w:line="276" w:lineRule="auto"/>
              <w:rPr>
                <w:rFonts w:eastAsia="Times New Roman"/>
                <w:b/>
                <w:bCs/>
                <w:color w:val="333333"/>
                <w:lang w:val="en-GB"/>
              </w:rPr>
            </w:pPr>
            <w:r w:rsidRPr="00B713E8">
              <w:rPr>
                <w:rFonts w:eastAsia="Times New Roman"/>
                <w:b/>
                <w:bCs/>
                <w:color w:val="333333"/>
                <w:lang w:val="en-GB"/>
              </w:rPr>
              <w:t>Date of the last update</w:t>
            </w:r>
          </w:p>
        </w:tc>
        <w:tc>
          <w:tcPr>
            <w:tcW w:w="6089" w:type="dxa"/>
            <w:tcBorders>
              <w:top w:val="nil"/>
              <w:left w:val="nil"/>
              <w:bottom w:val="single" w:sz="4" w:space="0" w:color="000000"/>
              <w:right w:val="single" w:sz="4" w:space="0" w:color="000000"/>
            </w:tcBorders>
            <w:shd w:val="clear" w:color="auto" w:fill="auto"/>
            <w:noWrap/>
            <w:hideMark/>
          </w:tcPr>
          <w:p w14:paraId="031BFA1A" w14:textId="4AF845E4" w:rsidR="009D0E1E" w:rsidRPr="00C13F97" w:rsidRDefault="00F022FD" w:rsidP="00C13F97">
            <w:pPr>
              <w:spacing w:line="276" w:lineRule="auto"/>
              <w:jc w:val="both"/>
              <w:rPr>
                <w:rFonts w:eastAsia="Times New Roman"/>
                <w:color w:val="333333"/>
              </w:rPr>
            </w:pPr>
            <w:r w:rsidRPr="00C13F97">
              <w:rPr>
                <w:rFonts w:eastAsia="Times New Roman"/>
                <w:color w:val="333333"/>
              </w:rPr>
              <w:t>28-Nov</w:t>
            </w:r>
            <w:r w:rsidR="009D0E1E" w:rsidRPr="00C13F97">
              <w:rPr>
                <w:rFonts w:eastAsia="Times New Roman"/>
                <w:color w:val="333333"/>
              </w:rPr>
              <w:t>-2</w:t>
            </w:r>
            <w:r w:rsidRPr="00C13F97">
              <w:rPr>
                <w:rFonts w:eastAsia="Times New Roman"/>
                <w:color w:val="333333"/>
              </w:rPr>
              <w:t>017</w:t>
            </w:r>
          </w:p>
        </w:tc>
      </w:tr>
    </w:tbl>
    <w:p w14:paraId="579BEF5F" w14:textId="1685A0A2" w:rsidR="00F022FD" w:rsidRDefault="00F022FD" w:rsidP="00E03BFA">
      <w:pPr>
        <w:spacing w:after="160" w:line="259" w:lineRule="auto"/>
        <w:jc w:val="center"/>
        <w:rPr>
          <w:b/>
          <w:bCs/>
        </w:rPr>
      </w:pPr>
    </w:p>
    <w:p w14:paraId="1F701F80" w14:textId="77777777" w:rsidR="00F022FD" w:rsidRDefault="00F022FD">
      <w:pPr>
        <w:spacing w:after="160" w:line="259" w:lineRule="auto"/>
        <w:rPr>
          <w:b/>
          <w:bCs/>
        </w:rPr>
      </w:pPr>
      <w:r>
        <w:rPr>
          <w:b/>
          <w:bCs/>
        </w:rPr>
        <w:br w:type="page"/>
      </w:r>
    </w:p>
    <w:p w14:paraId="0EBCFD3C" w14:textId="08220D52" w:rsidR="00F022FD" w:rsidRDefault="00F022FD" w:rsidP="00F022FD">
      <w:pPr>
        <w:jc w:val="center"/>
        <w:outlineLvl w:val="0"/>
        <w:rPr>
          <w:b/>
          <w:bCs/>
        </w:rPr>
      </w:pPr>
      <w:r w:rsidRPr="001B67C2">
        <w:rPr>
          <w:b/>
          <w:bCs/>
        </w:rPr>
        <w:t xml:space="preserve">Table </w:t>
      </w:r>
      <w:r>
        <w:rPr>
          <w:b/>
          <w:bCs/>
        </w:rPr>
        <w:t>XX</w:t>
      </w:r>
    </w:p>
    <w:p w14:paraId="1D65A51C" w14:textId="77777777" w:rsidR="00F022FD" w:rsidRDefault="00F022FD" w:rsidP="00F022FD">
      <w:pPr>
        <w:jc w:val="center"/>
        <w:outlineLvl w:val="0"/>
        <w:rPr>
          <w:b/>
          <w:bCs/>
        </w:rPr>
      </w:pPr>
    </w:p>
    <w:p w14:paraId="40F015D5" w14:textId="77777777" w:rsidR="00F022FD" w:rsidRPr="00B713E8" w:rsidRDefault="00F022FD" w:rsidP="00C13F97">
      <w:pPr>
        <w:spacing w:line="276" w:lineRule="auto"/>
        <w:jc w:val="center"/>
        <w:outlineLvl w:val="0"/>
        <w:rPr>
          <w:b/>
          <w:bCs/>
          <w:lang w:val="en-GB"/>
        </w:rPr>
      </w:pPr>
      <w:r w:rsidRPr="00B713E8">
        <w:rPr>
          <w:b/>
          <w:bCs/>
          <w:lang w:val="en-GB"/>
        </w:rPr>
        <w:t xml:space="preserve">Proportion of individuals aged 16 to 74 using mobile phones (%) by gender; </w:t>
      </w:r>
    </w:p>
    <w:p w14:paraId="04705CDA" w14:textId="77777777" w:rsidR="00F022FD" w:rsidRPr="00B713E8" w:rsidRDefault="00F022FD" w:rsidP="00C13F97">
      <w:pPr>
        <w:spacing w:line="276" w:lineRule="auto"/>
        <w:jc w:val="center"/>
        <w:outlineLvl w:val="0"/>
        <w:rPr>
          <w:b/>
          <w:bCs/>
          <w:lang w:val="en-GB"/>
        </w:rPr>
      </w:pPr>
    </w:p>
    <w:p w14:paraId="5F7BF4FC" w14:textId="3D45B1EA" w:rsidR="00F022FD" w:rsidRPr="00B713E8" w:rsidRDefault="00F022FD" w:rsidP="00C13F97">
      <w:pPr>
        <w:spacing w:line="276" w:lineRule="auto"/>
        <w:jc w:val="center"/>
        <w:outlineLvl w:val="0"/>
        <w:rPr>
          <w:b/>
          <w:bCs/>
          <w:lang w:val="en-GB"/>
        </w:rPr>
      </w:pPr>
      <w:r w:rsidRPr="00B713E8">
        <w:rPr>
          <w:b/>
          <w:bCs/>
          <w:lang w:val="en-GB"/>
        </w:rPr>
        <w:t>Annual - National Statistics (INE), Survey on TIC use by households</w:t>
      </w:r>
    </w:p>
    <w:p w14:paraId="4717F476" w14:textId="77777777" w:rsidR="00F022FD" w:rsidRPr="00B713E8" w:rsidRDefault="00F022FD" w:rsidP="00C13F97">
      <w:pPr>
        <w:spacing w:after="160" w:line="276" w:lineRule="auto"/>
        <w:rPr>
          <w:b/>
          <w:bCs/>
          <w:lang w:val="en-GB"/>
        </w:rPr>
      </w:pPr>
    </w:p>
    <w:tbl>
      <w:tblPr>
        <w:tblW w:w="8612" w:type="dxa"/>
        <w:jc w:val="center"/>
        <w:tblCellMar>
          <w:left w:w="70" w:type="dxa"/>
          <w:right w:w="70" w:type="dxa"/>
        </w:tblCellMar>
        <w:tblLook w:val="04A0" w:firstRow="1" w:lastRow="0" w:firstColumn="1" w:lastColumn="0" w:noHBand="0" w:noVBand="1"/>
      </w:tblPr>
      <w:tblGrid>
        <w:gridCol w:w="1696"/>
        <w:gridCol w:w="2410"/>
        <w:gridCol w:w="425"/>
        <w:gridCol w:w="1701"/>
        <w:gridCol w:w="426"/>
        <w:gridCol w:w="1632"/>
        <w:gridCol w:w="322"/>
      </w:tblGrid>
      <w:tr w:rsidR="00F022FD" w:rsidRPr="00B713E8" w14:paraId="69F14280" w14:textId="77777777" w:rsidTr="00C13F97">
        <w:trPr>
          <w:trHeight w:val="400"/>
          <w:jc w:val="center"/>
        </w:trPr>
        <w:tc>
          <w:tcPr>
            <w:tcW w:w="1696" w:type="dxa"/>
            <w:vMerge w:val="restart"/>
            <w:tcBorders>
              <w:top w:val="single" w:sz="4" w:space="0" w:color="000000"/>
              <w:left w:val="single" w:sz="4" w:space="0" w:color="000000"/>
              <w:bottom w:val="single" w:sz="4" w:space="0" w:color="000000"/>
              <w:right w:val="single" w:sz="4" w:space="0" w:color="000000"/>
            </w:tcBorders>
            <w:shd w:val="clear" w:color="000000" w:fill="C8DDED"/>
            <w:hideMark/>
          </w:tcPr>
          <w:p w14:paraId="0BCE3850" w14:textId="77777777" w:rsidR="00F022FD" w:rsidRPr="00C13F97" w:rsidRDefault="00F022FD" w:rsidP="00C13F97">
            <w:pPr>
              <w:spacing w:line="276" w:lineRule="auto"/>
              <w:jc w:val="center"/>
              <w:rPr>
                <w:rFonts w:eastAsia="Times New Roman"/>
                <w:b/>
                <w:bCs/>
                <w:color w:val="333333"/>
              </w:rPr>
            </w:pPr>
            <w:r w:rsidRPr="00C13F97">
              <w:rPr>
                <w:rFonts w:eastAsia="Times New Roman"/>
                <w:b/>
                <w:bCs/>
                <w:color w:val="333333"/>
              </w:rPr>
              <w:t>Data reference period</w:t>
            </w:r>
          </w:p>
        </w:tc>
        <w:tc>
          <w:tcPr>
            <w:tcW w:w="6916" w:type="dxa"/>
            <w:gridSpan w:val="6"/>
            <w:tcBorders>
              <w:top w:val="single" w:sz="4" w:space="0" w:color="000000"/>
              <w:left w:val="nil"/>
              <w:bottom w:val="single" w:sz="4" w:space="0" w:color="000000"/>
              <w:right w:val="single" w:sz="4" w:space="0" w:color="000000"/>
            </w:tcBorders>
            <w:shd w:val="clear" w:color="000000" w:fill="C8DDED"/>
            <w:hideMark/>
          </w:tcPr>
          <w:p w14:paraId="01530B9D" w14:textId="77777777" w:rsidR="00F022FD" w:rsidRPr="00B713E8" w:rsidRDefault="00F022FD" w:rsidP="00C13F97">
            <w:pPr>
              <w:spacing w:line="276" w:lineRule="auto"/>
              <w:jc w:val="center"/>
              <w:rPr>
                <w:rFonts w:eastAsia="Times New Roman"/>
                <w:b/>
                <w:bCs/>
                <w:color w:val="333333"/>
                <w:lang w:val="en-GB"/>
              </w:rPr>
            </w:pPr>
            <w:r w:rsidRPr="00B713E8">
              <w:rPr>
                <w:rFonts w:eastAsia="Times New Roman"/>
                <w:b/>
                <w:bCs/>
                <w:color w:val="333333"/>
                <w:lang w:val="en-GB"/>
              </w:rPr>
              <w:t xml:space="preserve">Proportion of individuals aged 16 to 74 using mobile phones (%) by gender; Annual (1) </w:t>
            </w:r>
          </w:p>
        </w:tc>
      </w:tr>
      <w:tr w:rsidR="00F022FD" w:rsidRPr="00C13F97" w14:paraId="754817B3" w14:textId="77777777" w:rsidTr="00C13F97">
        <w:trPr>
          <w:trHeight w:val="400"/>
          <w:jc w:val="center"/>
        </w:trPr>
        <w:tc>
          <w:tcPr>
            <w:tcW w:w="1696" w:type="dxa"/>
            <w:vMerge/>
            <w:tcBorders>
              <w:top w:val="single" w:sz="4" w:space="0" w:color="000000"/>
              <w:left w:val="single" w:sz="4" w:space="0" w:color="000000"/>
              <w:bottom w:val="single" w:sz="4" w:space="0" w:color="000000"/>
              <w:right w:val="single" w:sz="4" w:space="0" w:color="000000"/>
            </w:tcBorders>
            <w:vAlign w:val="center"/>
            <w:hideMark/>
          </w:tcPr>
          <w:p w14:paraId="679118BE" w14:textId="77777777" w:rsidR="00F022FD" w:rsidRPr="00B713E8" w:rsidRDefault="00F022FD" w:rsidP="00C13F97">
            <w:pPr>
              <w:spacing w:line="276" w:lineRule="auto"/>
              <w:rPr>
                <w:rFonts w:eastAsia="Times New Roman"/>
                <w:b/>
                <w:bCs/>
                <w:color w:val="333333"/>
                <w:lang w:val="en-GB"/>
              </w:rPr>
            </w:pPr>
          </w:p>
        </w:tc>
        <w:tc>
          <w:tcPr>
            <w:tcW w:w="6916" w:type="dxa"/>
            <w:gridSpan w:val="6"/>
            <w:tcBorders>
              <w:top w:val="single" w:sz="4" w:space="0" w:color="000000"/>
              <w:left w:val="nil"/>
              <w:bottom w:val="single" w:sz="4" w:space="0" w:color="000000"/>
              <w:right w:val="single" w:sz="4" w:space="0" w:color="000000"/>
            </w:tcBorders>
            <w:shd w:val="clear" w:color="000000" w:fill="DDE7F1"/>
            <w:hideMark/>
          </w:tcPr>
          <w:p w14:paraId="446F1A13" w14:textId="77777777" w:rsidR="00F022FD" w:rsidRPr="00C13F97" w:rsidRDefault="00F022FD" w:rsidP="00C13F97">
            <w:pPr>
              <w:spacing w:line="276" w:lineRule="auto"/>
              <w:jc w:val="center"/>
              <w:rPr>
                <w:rFonts w:eastAsia="Times New Roman"/>
                <w:b/>
                <w:bCs/>
                <w:color w:val="333333"/>
              </w:rPr>
            </w:pPr>
            <w:r w:rsidRPr="00C13F97">
              <w:rPr>
                <w:rFonts w:eastAsia="Times New Roman"/>
                <w:b/>
                <w:bCs/>
                <w:color w:val="333333"/>
              </w:rPr>
              <w:t xml:space="preserve">Gender </w:t>
            </w:r>
          </w:p>
        </w:tc>
      </w:tr>
      <w:tr w:rsidR="00F022FD" w:rsidRPr="00C13F97" w14:paraId="6DC40741" w14:textId="77777777" w:rsidTr="00C13F97">
        <w:trPr>
          <w:trHeight w:val="400"/>
          <w:jc w:val="center"/>
        </w:trPr>
        <w:tc>
          <w:tcPr>
            <w:tcW w:w="1696" w:type="dxa"/>
            <w:vMerge/>
            <w:tcBorders>
              <w:top w:val="single" w:sz="4" w:space="0" w:color="000000"/>
              <w:left w:val="single" w:sz="4" w:space="0" w:color="000000"/>
              <w:bottom w:val="single" w:sz="4" w:space="0" w:color="000000"/>
              <w:right w:val="single" w:sz="4" w:space="0" w:color="000000"/>
            </w:tcBorders>
            <w:vAlign w:val="center"/>
            <w:hideMark/>
          </w:tcPr>
          <w:p w14:paraId="69C23532" w14:textId="77777777" w:rsidR="00F022FD" w:rsidRPr="00C13F97" w:rsidRDefault="00F022FD" w:rsidP="00C13F97">
            <w:pPr>
              <w:spacing w:line="276" w:lineRule="auto"/>
              <w:rPr>
                <w:rFonts w:eastAsia="Times New Roman"/>
                <w:b/>
                <w:bCs/>
                <w:color w:val="333333"/>
              </w:rPr>
            </w:pPr>
          </w:p>
        </w:tc>
        <w:tc>
          <w:tcPr>
            <w:tcW w:w="2835" w:type="dxa"/>
            <w:gridSpan w:val="2"/>
            <w:tcBorders>
              <w:top w:val="single" w:sz="4" w:space="0" w:color="000000"/>
              <w:left w:val="nil"/>
              <w:bottom w:val="single" w:sz="4" w:space="0" w:color="000000"/>
              <w:right w:val="single" w:sz="4" w:space="0" w:color="000000"/>
            </w:tcBorders>
            <w:shd w:val="clear" w:color="000000" w:fill="DDE7F1"/>
            <w:hideMark/>
          </w:tcPr>
          <w:p w14:paraId="5A7FB314" w14:textId="77777777" w:rsidR="00F022FD" w:rsidRPr="00C13F97" w:rsidRDefault="00F022FD" w:rsidP="00C13F97">
            <w:pPr>
              <w:spacing w:line="276" w:lineRule="auto"/>
              <w:jc w:val="center"/>
              <w:rPr>
                <w:rFonts w:eastAsia="Times New Roman"/>
                <w:b/>
                <w:bCs/>
                <w:color w:val="333333"/>
              </w:rPr>
            </w:pPr>
            <w:r w:rsidRPr="00C13F97">
              <w:rPr>
                <w:rFonts w:eastAsia="Times New Roman"/>
                <w:b/>
                <w:bCs/>
                <w:color w:val="333333"/>
              </w:rPr>
              <w:t>MF</w:t>
            </w:r>
          </w:p>
        </w:tc>
        <w:tc>
          <w:tcPr>
            <w:tcW w:w="2127" w:type="dxa"/>
            <w:gridSpan w:val="2"/>
            <w:tcBorders>
              <w:top w:val="single" w:sz="4" w:space="0" w:color="000000"/>
              <w:left w:val="nil"/>
              <w:bottom w:val="single" w:sz="4" w:space="0" w:color="000000"/>
              <w:right w:val="single" w:sz="4" w:space="0" w:color="000000"/>
            </w:tcBorders>
            <w:shd w:val="clear" w:color="000000" w:fill="DDE7F1"/>
            <w:hideMark/>
          </w:tcPr>
          <w:p w14:paraId="7005E007" w14:textId="77777777" w:rsidR="00F022FD" w:rsidRPr="00C13F97" w:rsidRDefault="00F022FD" w:rsidP="00C13F97">
            <w:pPr>
              <w:spacing w:line="276" w:lineRule="auto"/>
              <w:jc w:val="center"/>
              <w:rPr>
                <w:rFonts w:eastAsia="Times New Roman"/>
                <w:b/>
                <w:bCs/>
                <w:color w:val="333333"/>
              </w:rPr>
            </w:pPr>
            <w:r w:rsidRPr="00C13F97">
              <w:rPr>
                <w:rFonts w:eastAsia="Times New Roman"/>
                <w:b/>
                <w:bCs/>
                <w:color w:val="333333"/>
              </w:rPr>
              <w:t>M</w:t>
            </w:r>
          </w:p>
        </w:tc>
        <w:tc>
          <w:tcPr>
            <w:tcW w:w="1954" w:type="dxa"/>
            <w:gridSpan w:val="2"/>
            <w:tcBorders>
              <w:top w:val="single" w:sz="4" w:space="0" w:color="000000"/>
              <w:left w:val="nil"/>
              <w:bottom w:val="single" w:sz="4" w:space="0" w:color="000000"/>
              <w:right w:val="single" w:sz="4" w:space="0" w:color="000000"/>
            </w:tcBorders>
            <w:shd w:val="clear" w:color="000000" w:fill="DDE7F1"/>
            <w:hideMark/>
          </w:tcPr>
          <w:p w14:paraId="2C705D9C" w14:textId="77777777" w:rsidR="00F022FD" w:rsidRPr="00C13F97" w:rsidRDefault="00F022FD" w:rsidP="00C13F97">
            <w:pPr>
              <w:spacing w:line="276" w:lineRule="auto"/>
              <w:jc w:val="center"/>
              <w:rPr>
                <w:rFonts w:eastAsia="Times New Roman"/>
                <w:b/>
                <w:bCs/>
                <w:color w:val="333333"/>
              </w:rPr>
            </w:pPr>
            <w:r w:rsidRPr="00C13F97">
              <w:rPr>
                <w:rFonts w:eastAsia="Times New Roman"/>
                <w:b/>
                <w:bCs/>
                <w:color w:val="333333"/>
              </w:rPr>
              <w:t>F</w:t>
            </w:r>
          </w:p>
        </w:tc>
      </w:tr>
      <w:tr w:rsidR="00F022FD" w:rsidRPr="00C13F97" w14:paraId="38703A59" w14:textId="77777777" w:rsidTr="00C13F97">
        <w:trPr>
          <w:trHeight w:val="260"/>
          <w:jc w:val="center"/>
        </w:trPr>
        <w:tc>
          <w:tcPr>
            <w:tcW w:w="1696" w:type="dxa"/>
            <w:vMerge/>
            <w:tcBorders>
              <w:top w:val="single" w:sz="4" w:space="0" w:color="000000"/>
              <w:left w:val="single" w:sz="4" w:space="0" w:color="000000"/>
              <w:bottom w:val="single" w:sz="4" w:space="0" w:color="000000"/>
              <w:right w:val="single" w:sz="4" w:space="0" w:color="000000"/>
            </w:tcBorders>
            <w:vAlign w:val="center"/>
            <w:hideMark/>
          </w:tcPr>
          <w:p w14:paraId="145743CC" w14:textId="77777777" w:rsidR="00F022FD" w:rsidRPr="00C13F97" w:rsidRDefault="00F022FD" w:rsidP="00C13F97">
            <w:pPr>
              <w:spacing w:line="276" w:lineRule="auto"/>
              <w:rPr>
                <w:rFonts w:eastAsia="Times New Roman"/>
                <w:b/>
                <w:bCs/>
                <w:color w:val="333333"/>
              </w:rPr>
            </w:pPr>
          </w:p>
        </w:tc>
        <w:tc>
          <w:tcPr>
            <w:tcW w:w="2835" w:type="dxa"/>
            <w:gridSpan w:val="2"/>
            <w:tcBorders>
              <w:top w:val="single" w:sz="4" w:space="0" w:color="000000"/>
              <w:left w:val="nil"/>
              <w:bottom w:val="single" w:sz="4" w:space="0" w:color="000000"/>
              <w:right w:val="single" w:sz="4" w:space="0" w:color="000000"/>
            </w:tcBorders>
            <w:shd w:val="clear" w:color="000000" w:fill="DDE7F1"/>
            <w:hideMark/>
          </w:tcPr>
          <w:p w14:paraId="72D0B442" w14:textId="77777777" w:rsidR="00F022FD" w:rsidRPr="00C13F97" w:rsidRDefault="00F022FD" w:rsidP="00C13F97">
            <w:pPr>
              <w:spacing w:line="276" w:lineRule="auto"/>
              <w:jc w:val="center"/>
              <w:rPr>
                <w:rFonts w:eastAsia="Times New Roman"/>
                <w:b/>
                <w:bCs/>
                <w:color w:val="333333"/>
              </w:rPr>
            </w:pPr>
            <w:r w:rsidRPr="00C13F97">
              <w:rPr>
                <w:rFonts w:eastAsia="Times New Roman"/>
                <w:b/>
                <w:bCs/>
                <w:color w:val="333333"/>
              </w:rPr>
              <w:t xml:space="preserve">% </w:t>
            </w:r>
          </w:p>
        </w:tc>
        <w:tc>
          <w:tcPr>
            <w:tcW w:w="2127" w:type="dxa"/>
            <w:gridSpan w:val="2"/>
            <w:tcBorders>
              <w:top w:val="single" w:sz="4" w:space="0" w:color="000000"/>
              <w:left w:val="nil"/>
              <w:bottom w:val="single" w:sz="4" w:space="0" w:color="000000"/>
              <w:right w:val="single" w:sz="4" w:space="0" w:color="000000"/>
            </w:tcBorders>
            <w:shd w:val="clear" w:color="000000" w:fill="DDE7F1"/>
            <w:hideMark/>
          </w:tcPr>
          <w:p w14:paraId="4BA04F4C" w14:textId="77777777" w:rsidR="00F022FD" w:rsidRPr="00C13F97" w:rsidRDefault="00F022FD" w:rsidP="00C13F97">
            <w:pPr>
              <w:spacing w:line="276" w:lineRule="auto"/>
              <w:jc w:val="center"/>
              <w:rPr>
                <w:rFonts w:eastAsia="Times New Roman"/>
                <w:b/>
                <w:bCs/>
                <w:color w:val="333333"/>
              </w:rPr>
            </w:pPr>
            <w:r w:rsidRPr="00C13F97">
              <w:rPr>
                <w:rFonts w:eastAsia="Times New Roman"/>
                <w:b/>
                <w:bCs/>
                <w:color w:val="333333"/>
              </w:rPr>
              <w:t xml:space="preserve">% </w:t>
            </w:r>
          </w:p>
        </w:tc>
        <w:tc>
          <w:tcPr>
            <w:tcW w:w="1954" w:type="dxa"/>
            <w:gridSpan w:val="2"/>
            <w:tcBorders>
              <w:top w:val="single" w:sz="4" w:space="0" w:color="000000"/>
              <w:left w:val="nil"/>
              <w:bottom w:val="single" w:sz="4" w:space="0" w:color="000000"/>
              <w:right w:val="single" w:sz="4" w:space="0" w:color="000000"/>
            </w:tcBorders>
            <w:shd w:val="clear" w:color="000000" w:fill="DDE7F1"/>
            <w:hideMark/>
          </w:tcPr>
          <w:p w14:paraId="600EF23F" w14:textId="77777777" w:rsidR="00F022FD" w:rsidRPr="00C13F97" w:rsidRDefault="00F022FD" w:rsidP="00C13F97">
            <w:pPr>
              <w:spacing w:line="276" w:lineRule="auto"/>
              <w:jc w:val="center"/>
              <w:rPr>
                <w:rFonts w:eastAsia="Times New Roman"/>
                <w:b/>
                <w:bCs/>
                <w:color w:val="333333"/>
              </w:rPr>
            </w:pPr>
            <w:r w:rsidRPr="00C13F97">
              <w:rPr>
                <w:rFonts w:eastAsia="Times New Roman"/>
                <w:b/>
                <w:bCs/>
                <w:color w:val="333333"/>
              </w:rPr>
              <w:t xml:space="preserve">% </w:t>
            </w:r>
          </w:p>
        </w:tc>
      </w:tr>
      <w:tr w:rsidR="00F022FD" w:rsidRPr="00C13F97" w14:paraId="16FA303E" w14:textId="77777777" w:rsidTr="00C13F97">
        <w:trPr>
          <w:trHeight w:val="260"/>
          <w:jc w:val="center"/>
        </w:trPr>
        <w:tc>
          <w:tcPr>
            <w:tcW w:w="1696" w:type="dxa"/>
            <w:tcBorders>
              <w:top w:val="nil"/>
              <w:left w:val="single" w:sz="4" w:space="0" w:color="000000"/>
              <w:bottom w:val="single" w:sz="4" w:space="0" w:color="000000"/>
              <w:right w:val="single" w:sz="4" w:space="0" w:color="000000"/>
            </w:tcBorders>
            <w:shd w:val="clear" w:color="000000" w:fill="F1F4F9"/>
            <w:noWrap/>
            <w:hideMark/>
          </w:tcPr>
          <w:p w14:paraId="447B2B8B" w14:textId="77777777" w:rsidR="00F022FD" w:rsidRPr="00C13F97" w:rsidRDefault="00F022FD" w:rsidP="00C13F97">
            <w:pPr>
              <w:spacing w:line="276" w:lineRule="auto"/>
              <w:rPr>
                <w:rFonts w:eastAsia="Times New Roman"/>
                <w:b/>
                <w:bCs/>
                <w:color w:val="333333"/>
              </w:rPr>
            </w:pPr>
            <w:r w:rsidRPr="00C13F97">
              <w:rPr>
                <w:rFonts w:eastAsia="Times New Roman"/>
                <w:b/>
                <w:bCs/>
                <w:color w:val="333333"/>
              </w:rPr>
              <w:t>2013</w:t>
            </w:r>
          </w:p>
        </w:tc>
        <w:tc>
          <w:tcPr>
            <w:tcW w:w="2410" w:type="dxa"/>
            <w:tcBorders>
              <w:top w:val="nil"/>
              <w:left w:val="nil"/>
              <w:bottom w:val="single" w:sz="4" w:space="0" w:color="000000"/>
              <w:right w:val="single" w:sz="4" w:space="0" w:color="000000"/>
            </w:tcBorders>
            <w:shd w:val="clear" w:color="000000" w:fill="F1F4F9"/>
            <w:noWrap/>
            <w:hideMark/>
          </w:tcPr>
          <w:p w14:paraId="44424AB6" w14:textId="77777777" w:rsidR="00F022FD" w:rsidRPr="00C13F97" w:rsidRDefault="00F022FD" w:rsidP="00C13F97">
            <w:pPr>
              <w:spacing w:line="276" w:lineRule="auto"/>
              <w:jc w:val="right"/>
              <w:rPr>
                <w:rFonts w:eastAsia="Times New Roman"/>
                <w:color w:val="333333"/>
              </w:rPr>
            </w:pPr>
            <w:r w:rsidRPr="00C13F97">
              <w:rPr>
                <w:rFonts w:eastAsia="Times New Roman"/>
                <w:color w:val="333333"/>
              </w:rPr>
              <w:t>93,5</w:t>
            </w:r>
          </w:p>
        </w:tc>
        <w:tc>
          <w:tcPr>
            <w:tcW w:w="425" w:type="dxa"/>
            <w:tcBorders>
              <w:top w:val="nil"/>
              <w:left w:val="nil"/>
              <w:bottom w:val="single" w:sz="4" w:space="0" w:color="000000"/>
              <w:right w:val="single" w:sz="4" w:space="0" w:color="000000"/>
            </w:tcBorders>
            <w:shd w:val="clear" w:color="000000" w:fill="F1F4F9"/>
            <w:noWrap/>
            <w:hideMark/>
          </w:tcPr>
          <w:p w14:paraId="3E391271" w14:textId="77777777" w:rsidR="00F022FD" w:rsidRPr="00C13F97" w:rsidRDefault="00F022FD" w:rsidP="00C13F97">
            <w:pPr>
              <w:spacing w:line="276" w:lineRule="auto"/>
              <w:rPr>
                <w:rFonts w:eastAsia="Times New Roman"/>
                <w:color w:val="333333"/>
              </w:rPr>
            </w:pPr>
            <w:r w:rsidRPr="00C13F97">
              <w:rPr>
                <w:rFonts w:eastAsia="Times New Roman"/>
                <w:color w:val="333333"/>
              </w:rPr>
              <w:t> </w:t>
            </w:r>
          </w:p>
        </w:tc>
        <w:tc>
          <w:tcPr>
            <w:tcW w:w="1701" w:type="dxa"/>
            <w:tcBorders>
              <w:top w:val="nil"/>
              <w:left w:val="nil"/>
              <w:bottom w:val="single" w:sz="4" w:space="0" w:color="000000"/>
              <w:right w:val="single" w:sz="4" w:space="0" w:color="000000"/>
            </w:tcBorders>
            <w:shd w:val="clear" w:color="000000" w:fill="F1F4F9"/>
            <w:noWrap/>
            <w:hideMark/>
          </w:tcPr>
          <w:p w14:paraId="2E85493A" w14:textId="77777777" w:rsidR="00F022FD" w:rsidRPr="00C13F97" w:rsidRDefault="00F022FD" w:rsidP="00C13F97">
            <w:pPr>
              <w:spacing w:line="276" w:lineRule="auto"/>
              <w:jc w:val="right"/>
              <w:rPr>
                <w:rFonts w:eastAsia="Times New Roman"/>
                <w:color w:val="333333"/>
              </w:rPr>
            </w:pPr>
            <w:r w:rsidRPr="00C13F97">
              <w:rPr>
                <w:rFonts w:eastAsia="Times New Roman"/>
                <w:color w:val="333333"/>
              </w:rPr>
              <w:t>94,4</w:t>
            </w:r>
          </w:p>
        </w:tc>
        <w:tc>
          <w:tcPr>
            <w:tcW w:w="426" w:type="dxa"/>
            <w:tcBorders>
              <w:top w:val="nil"/>
              <w:left w:val="nil"/>
              <w:bottom w:val="single" w:sz="4" w:space="0" w:color="000000"/>
              <w:right w:val="single" w:sz="4" w:space="0" w:color="000000"/>
            </w:tcBorders>
            <w:shd w:val="clear" w:color="000000" w:fill="F1F4F9"/>
            <w:noWrap/>
            <w:hideMark/>
          </w:tcPr>
          <w:p w14:paraId="4A56F72F" w14:textId="77777777" w:rsidR="00F022FD" w:rsidRPr="00C13F97" w:rsidRDefault="00F022FD" w:rsidP="00C13F97">
            <w:pPr>
              <w:spacing w:line="276" w:lineRule="auto"/>
              <w:rPr>
                <w:rFonts w:eastAsia="Times New Roman"/>
                <w:color w:val="333333"/>
              </w:rPr>
            </w:pPr>
            <w:r w:rsidRPr="00C13F97">
              <w:rPr>
                <w:rFonts w:eastAsia="Times New Roman"/>
                <w:color w:val="333333"/>
              </w:rPr>
              <w:t> </w:t>
            </w:r>
          </w:p>
        </w:tc>
        <w:tc>
          <w:tcPr>
            <w:tcW w:w="1632" w:type="dxa"/>
            <w:tcBorders>
              <w:top w:val="nil"/>
              <w:left w:val="nil"/>
              <w:bottom w:val="single" w:sz="4" w:space="0" w:color="000000"/>
              <w:right w:val="single" w:sz="4" w:space="0" w:color="000000"/>
            </w:tcBorders>
            <w:shd w:val="clear" w:color="000000" w:fill="F1F4F9"/>
            <w:noWrap/>
            <w:hideMark/>
          </w:tcPr>
          <w:p w14:paraId="055599FF" w14:textId="77777777" w:rsidR="00F022FD" w:rsidRPr="00C13F97" w:rsidRDefault="00F022FD" w:rsidP="00C13F97">
            <w:pPr>
              <w:spacing w:line="276" w:lineRule="auto"/>
              <w:jc w:val="right"/>
              <w:rPr>
                <w:rFonts w:eastAsia="Times New Roman"/>
                <w:color w:val="333333"/>
              </w:rPr>
            </w:pPr>
            <w:r w:rsidRPr="00C13F97">
              <w:rPr>
                <w:rFonts w:eastAsia="Times New Roman"/>
                <w:color w:val="333333"/>
              </w:rPr>
              <w:t>92,6</w:t>
            </w:r>
          </w:p>
        </w:tc>
        <w:tc>
          <w:tcPr>
            <w:tcW w:w="322" w:type="dxa"/>
            <w:tcBorders>
              <w:top w:val="nil"/>
              <w:left w:val="nil"/>
              <w:bottom w:val="single" w:sz="4" w:space="0" w:color="000000"/>
              <w:right w:val="single" w:sz="4" w:space="0" w:color="000000"/>
            </w:tcBorders>
            <w:shd w:val="clear" w:color="000000" w:fill="F1F4F9"/>
            <w:noWrap/>
            <w:hideMark/>
          </w:tcPr>
          <w:p w14:paraId="40018FE6" w14:textId="77777777" w:rsidR="00F022FD" w:rsidRPr="00C13F97" w:rsidRDefault="00F022FD" w:rsidP="00C13F97">
            <w:pPr>
              <w:spacing w:line="276" w:lineRule="auto"/>
              <w:rPr>
                <w:rFonts w:eastAsia="Times New Roman"/>
                <w:color w:val="333333"/>
              </w:rPr>
            </w:pPr>
            <w:r w:rsidRPr="00C13F97">
              <w:rPr>
                <w:rFonts w:eastAsia="Times New Roman"/>
                <w:color w:val="333333"/>
              </w:rPr>
              <w:t> </w:t>
            </w:r>
          </w:p>
        </w:tc>
      </w:tr>
      <w:tr w:rsidR="00F022FD" w:rsidRPr="00C13F97" w14:paraId="7A42E88C" w14:textId="77777777" w:rsidTr="00C13F97">
        <w:trPr>
          <w:trHeight w:val="260"/>
          <w:jc w:val="center"/>
        </w:trPr>
        <w:tc>
          <w:tcPr>
            <w:tcW w:w="1696" w:type="dxa"/>
            <w:tcBorders>
              <w:top w:val="nil"/>
              <w:left w:val="single" w:sz="4" w:space="0" w:color="000000"/>
              <w:bottom w:val="single" w:sz="4" w:space="0" w:color="000000"/>
              <w:right w:val="single" w:sz="4" w:space="0" w:color="000000"/>
            </w:tcBorders>
            <w:shd w:val="clear" w:color="000000" w:fill="DDE7F1"/>
            <w:noWrap/>
            <w:hideMark/>
          </w:tcPr>
          <w:p w14:paraId="17196B28" w14:textId="77777777" w:rsidR="00F022FD" w:rsidRPr="00C13F97" w:rsidRDefault="00F022FD" w:rsidP="00C13F97">
            <w:pPr>
              <w:spacing w:line="276" w:lineRule="auto"/>
              <w:rPr>
                <w:rFonts w:eastAsia="Times New Roman"/>
                <w:b/>
                <w:bCs/>
                <w:color w:val="333333"/>
              </w:rPr>
            </w:pPr>
            <w:r w:rsidRPr="00C13F97">
              <w:rPr>
                <w:rFonts w:eastAsia="Times New Roman"/>
                <w:b/>
                <w:bCs/>
                <w:color w:val="333333"/>
              </w:rPr>
              <w:t>2012</w:t>
            </w:r>
          </w:p>
        </w:tc>
        <w:tc>
          <w:tcPr>
            <w:tcW w:w="2410" w:type="dxa"/>
            <w:tcBorders>
              <w:top w:val="nil"/>
              <w:left w:val="nil"/>
              <w:bottom w:val="single" w:sz="4" w:space="0" w:color="000000"/>
              <w:right w:val="single" w:sz="4" w:space="0" w:color="000000"/>
            </w:tcBorders>
            <w:shd w:val="clear" w:color="000000" w:fill="DDE7F1"/>
            <w:noWrap/>
            <w:hideMark/>
          </w:tcPr>
          <w:p w14:paraId="45308C96" w14:textId="77777777" w:rsidR="00F022FD" w:rsidRPr="00C13F97" w:rsidRDefault="00F022FD" w:rsidP="00C13F97">
            <w:pPr>
              <w:spacing w:line="276" w:lineRule="auto"/>
              <w:jc w:val="right"/>
              <w:rPr>
                <w:rFonts w:eastAsia="Times New Roman"/>
                <w:color w:val="333333"/>
              </w:rPr>
            </w:pPr>
            <w:r w:rsidRPr="00C13F97">
              <w:rPr>
                <w:rFonts w:eastAsia="Times New Roman"/>
                <w:color w:val="333333"/>
              </w:rPr>
              <w:t>93,4</w:t>
            </w:r>
          </w:p>
        </w:tc>
        <w:tc>
          <w:tcPr>
            <w:tcW w:w="425" w:type="dxa"/>
            <w:tcBorders>
              <w:top w:val="nil"/>
              <w:left w:val="nil"/>
              <w:bottom w:val="single" w:sz="4" w:space="0" w:color="000000"/>
              <w:right w:val="single" w:sz="4" w:space="0" w:color="000000"/>
            </w:tcBorders>
            <w:shd w:val="clear" w:color="000000" w:fill="DDE7F1"/>
            <w:noWrap/>
            <w:hideMark/>
          </w:tcPr>
          <w:p w14:paraId="728E3307" w14:textId="77777777" w:rsidR="00F022FD" w:rsidRPr="00C13F97" w:rsidRDefault="00F022FD" w:rsidP="00C13F97">
            <w:pPr>
              <w:spacing w:line="276" w:lineRule="auto"/>
              <w:rPr>
                <w:rFonts w:eastAsia="Times New Roman"/>
                <w:color w:val="333333"/>
              </w:rPr>
            </w:pPr>
            <w:r w:rsidRPr="00C13F97">
              <w:rPr>
                <w:rFonts w:eastAsia="Times New Roman"/>
                <w:color w:val="333333"/>
              </w:rPr>
              <w:t> </w:t>
            </w:r>
          </w:p>
        </w:tc>
        <w:tc>
          <w:tcPr>
            <w:tcW w:w="1701" w:type="dxa"/>
            <w:tcBorders>
              <w:top w:val="nil"/>
              <w:left w:val="nil"/>
              <w:bottom w:val="single" w:sz="4" w:space="0" w:color="000000"/>
              <w:right w:val="single" w:sz="4" w:space="0" w:color="000000"/>
            </w:tcBorders>
            <w:shd w:val="clear" w:color="000000" w:fill="DDE7F1"/>
            <w:noWrap/>
            <w:hideMark/>
          </w:tcPr>
          <w:p w14:paraId="544879E5" w14:textId="77777777" w:rsidR="00F022FD" w:rsidRPr="00C13F97" w:rsidRDefault="00F022FD" w:rsidP="00C13F97">
            <w:pPr>
              <w:spacing w:line="276" w:lineRule="auto"/>
              <w:jc w:val="right"/>
              <w:rPr>
                <w:rFonts w:eastAsia="Times New Roman"/>
                <w:color w:val="333333"/>
              </w:rPr>
            </w:pPr>
            <w:r w:rsidRPr="00C13F97">
              <w:rPr>
                <w:rFonts w:eastAsia="Times New Roman"/>
                <w:color w:val="333333"/>
              </w:rPr>
              <w:t>94</w:t>
            </w:r>
          </w:p>
        </w:tc>
        <w:tc>
          <w:tcPr>
            <w:tcW w:w="426" w:type="dxa"/>
            <w:tcBorders>
              <w:top w:val="nil"/>
              <w:left w:val="nil"/>
              <w:bottom w:val="single" w:sz="4" w:space="0" w:color="000000"/>
              <w:right w:val="single" w:sz="4" w:space="0" w:color="000000"/>
            </w:tcBorders>
            <w:shd w:val="clear" w:color="000000" w:fill="DDE7F1"/>
            <w:noWrap/>
            <w:hideMark/>
          </w:tcPr>
          <w:p w14:paraId="7B7924D3" w14:textId="77777777" w:rsidR="00F022FD" w:rsidRPr="00C13F97" w:rsidRDefault="00F022FD" w:rsidP="00C13F97">
            <w:pPr>
              <w:spacing w:line="276" w:lineRule="auto"/>
              <w:rPr>
                <w:rFonts w:eastAsia="Times New Roman"/>
                <w:color w:val="333333"/>
              </w:rPr>
            </w:pPr>
            <w:r w:rsidRPr="00C13F97">
              <w:rPr>
                <w:rFonts w:eastAsia="Times New Roman"/>
                <w:color w:val="333333"/>
              </w:rPr>
              <w:t> </w:t>
            </w:r>
          </w:p>
        </w:tc>
        <w:tc>
          <w:tcPr>
            <w:tcW w:w="1632" w:type="dxa"/>
            <w:tcBorders>
              <w:top w:val="nil"/>
              <w:left w:val="nil"/>
              <w:bottom w:val="single" w:sz="4" w:space="0" w:color="000000"/>
              <w:right w:val="single" w:sz="4" w:space="0" w:color="000000"/>
            </w:tcBorders>
            <w:shd w:val="clear" w:color="000000" w:fill="DDE7F1"/>
            <w:noWrap/>
            <w:hideMark/>
          </w:tcPr>
          <w:p w14:paraId="71869C4C" w14:textId="77777777" w:rsidR="00F022FD" w:rsidRPr="00C13F97" w:rsidRDefault="00F022FD" w:rsidP="00C13F97">
            <w:pPr>
              <w:spacing w:line="276" w:lineRule="auto"/>
              <w:jc w:val="right"/>
              <w:rPr>
                <w:rFonts w:eastAsia="Times New Roman"/>
                <w:color w:val="333333"/>
              </w:rPr>
            </w:pPr>
            <w:r w:rsidRPr="00C13F97">
              <w:rPr>
                <w:rFonts w:eastAsia="Times New Roman"/>
                <w:color w:val="333333"/>
              </w:rPr>
              <w:t>92,7</w:t>
            </w:r>
          </w:p>
        </w:tc>
        <w:tc>
          <w:tcPr>
            <w:tcW w:w="322" w:type="dxa"/>
            <w:tcBorders>
              <w:top w:val="nil"/>
              <w:left w:val="nil"/>
              <w:bottom w:val="single" w:sz="4" w:space="0" w:color="000000"/>
              <w:right w:val="single" w:sz="4" w:space="0" w:color="000000"/>
            </w:tcBorders>
            <w:shd w:val="clear" w:color="000000" w:fill="DDE7F1"/>
            <w:noWrap/>
            <w:hideMark/>
          </w:tcPr>
          <w:p w14:paraId="5427144E" w14:textId="77777777" w:rsidR="00F022FD" w:rsidRPr="00C13F97" w:rsidRDefault="00F022FD" w:rsidP="00C13F97">
            <w:pPr>
              <w:spacing w:line="276" w:lineRule="auto"/>
              <w:rPr>
                <w:rFonts w:eastAsia="Times New Roman"/>
                <w:color w:val="333333"/>
              </w:rPr>
            </w:pPr>
            <w:r w:rsidRPr="00C13F97">
              <w:rPr>
                <w:rFonts w:eastAsia="Times New Roman"/>
                <w:color w:val="333333"/>
              </w:rPr>
              <w:t> </w:t>
            </w:r>
          </w:p>
        </w:tc>
      </w:tr>
    </w:tbl>
    <w:p w14:paraId="44868A1E" w14:textId="77777777" w:rsidR="00F022FD" w:rsidRPr="00C13F97" w:rsidRDefault="00F022FD" w:rsidP="00C13F97">
      <w:pPr>
        <w:spacing w:after="160" w:line="276" w:lineRule="auto"/>
        <w:jc w:val="center"/>
        <w:rPr>
          <w:b/>
          <w:bCs/>
        </w:rPr>
      </w:pPr>
    </w:p>
    <w:p w14:paraId="08E39EA1" w14:textId="77777777" w:rsidR="00F022FD" w:rsidRPr="00C13F97" w:rsidRDefault="00F022FD" w:rsidP="00C13F97">
      <w:pPr>
        <w:spacing w:line="276" w:lineRule="auto"/>
        <w:jc w:val="both"/>
      </w:pPr>
      <w:r w:rsidRPr="00C13F97">
        <w:t>Note(s):</w:t>
      </w:r>
    </w:p>
    <w:p w14:paraId="58D9B809" w14:textId="12E08786" w:rsidR="00F022FD" w:rsidRPr="00B713E8" w:rsidRDefault="00F022FD" w:rsidP="00C13F97">
      <w:pPr>
        <w:spacing w:after="160" w:line="276" w:lineRule="auto"/>
        <w:jc w:val="both"/>
        <w:rPr>
          <w:bCs/>
          <w:lang w:val="en-GB"/>
        </w:rPr>
      </w:pPr>
      <w:r w:rsidRPr="00B713E8">
        <w:rPr>
          <w:lang w:val="en-GB"/>
        </w:rPr>
        <w:t>(1) Until 2009, in the text of the question asked to the interviewees, no reference period was indicated. In 2010, information on mobile phone use was collected in the first 3 months of the year.</w:t>
      </w:r>
    </w:p>
    <w:p w14:paraId="33762748" w14:textId="0F46DF55" w:rsidR="00F022FD" w:rsidRPr="00B713E8" w:rsidRDefault="00F022FD" w:rsidP="00C13F97">
      <w:pPr>
        <w:spacing w:line="276" w:lineRule="auto"/>
        <w:jc w:val="both"/>
        <w:outlineLvl w:val="0"/>
        <w:rPr>
          <w:lang w:val="en-GB"/>
        </w:rPr>
      </w:pPr>
      <w:r w:rsidRPr="00B713E8">
        <w:rPr>
          <w:lang w:val="en-GB"/>
        </w:rPr>
        <w:t>Last updated: 06/11/2013</w:t>
      </w:r>
    </w:p>
    <w:p w14:paraId="56CDD237" w14:textId="35C73394" w:rsidR="00F022FD" w:rsidRPr="00B713E8" w:rsidRDefault="00F022FD" w:rsidP="00C13F97">
      <w:pPr>
        <w:spacing w:line="276" w:lineRule="auto"/>
        <w:jc w:val="both"/>
        <w:rPr>
          <w:lang w:val="en-GB"/>
        </w:rPr>
      </w:pPr>
      <w:r w:rsidRPr="00B713E8">
        <w:rPr>
          <w:lang w:val="en-GB"/>
        </w:rPr>
        <w:t>Source: National Statistics (INE)</w:t>
      </w:r>
    </w:p>
    <w:p w14:paraId="7D0A22BD" w14:textId="77777777" w:rsidR="00F022FD" w:rsidRPr="00B713E8" w:rsidRDefault="00F022FD" w:rsidP="00E03BFA">
      <w:pPr>
        <w:spacing w:after="160" w:line="259" w:lineRule="auto"/>
        <w:jc w:val="center"/>
        <w:rPr>
          <w:b/>
          <w:bCs/>
          <w:lang w:val="en-GB"/>
        </w:rPr>
      </w:pPr>
    </w:p>
    <w:p w14:paraId="7BE440DE" w14:textId="77777777" w:rsidR="00F022FD" w:rsidRPr="00B713E8" w:rsidRDefault="00F022FD" w:rsidP="00E03BFA">
      <w:pPr>
        <w:spacing w:after="160" w:line="259" w:lineRule="auto"/>
        <w:jc w:val="center"/>
        <w:rPr>
          <w:b/>
          <w:bCs/>
          <w:lang w:val="en-GB"/>
        </w:rPr>
      </w:pPr>
    </w:p>
    <w:p w14:paraId="7E9971AA" w14:textId="5FAA920C" w:rsidR="00F022FD" w:rsidRPr="00B713E8" w:rsidRDefault="00F022FD">
      <w:pPr>
        <w:spacing w:after="160" w:line="259" w:lineRule="auto"/>
        <w:rPr>
          <w:b/>
          <w:bCs/>
          <w:lang w:val="en-GB"/>
        </w:rPr>
      </w:pPr>
      <w:r w:rsidRPr="00B713E8">
        <w:rPr>
          <w:b/>
          <w:bCs/>
          <w:lang w:val="en-GB"/>
        </w:rPr>
        <w:br w:type="page"/>
      </w:r>
    </w:p>
    <w:p w14:paraId="189E39B7" w14:textId="0918D64F" w:rsidR="00F022FD" w:rsidRPr="00B713E8" w:rsidRDefault="00F022FD" w:rsidP="00C13F97">
      <w:pPr>
        <w:spacing w:line="276" w:lineRule="auto"/>
        <w:outlineLvl w:val="0"/>
        <w:rPr>
          <w:b/>
          <w:bCs/>
          <w:lang w:val="en-GB"/>
        </w:rPr>
      </w:pPr>
      <w:r w:rsidRPr="00B713E8">
        <w:rPr>
          <w:b/>
          <w:bCs/>
          <w:lang w:val="en-GB"/>
        </w:rPr>
        <w:t>Metadata associated with Table XX:</w:t>
      </w:r>
    </w:p>
    <w:p w14:paraId="13B7E25D" w14:textId="77777777" w:rsidR="00F022FD" w:rsidRPr="00B713E8" w:rsidRDefault="00F022FD" w:rsidP="00C13F97">
      <w:pPr>
        <w:spacing w:line="276" w:lineRule="auto"/>
        <w:outlineLvl w:val="0"/>
        <w:rPr>
          <w:b/>
          <w:bCs/>
          <w:lang w:val="en-GB"/>
        </w:rPr>
      </w:pPr>
    </w:p>
    <w:p w14:paraId="3C4B1445" w14:textId="27557009" w:rsidR="00F022FD" w:rsidRPr="00B713E8" w:rsidRDefault="00F022FD" w:rsidP="00C13F97">
      <w:pPr>
        <w:spacing w:line="276" w:lineRule="auto"/>
        <w:jc w:val="center"/>
        <w:outlineLvl w:val="0"/>
        <w:rPr>
          <w:b/>
          <w:bCs/>
          <w:lang w:val="en-GB"/>
        </w:rPr>
      </w:pPr>
      <w:r w:rsidRPr="00B713E8">
        <w:rPr>
          <w:b/>
          <w:bCs/>
          <w:lang w:val="en-GB"/>
        </w:rPr>
        <w:t>Proportion of individuals aged 16 to 74 using mobile phones (%)</w:t>
      </w:r>
    </w:p>
    <w:p w14:paraId="2DB1C9FA" w14:textId="77777777" w:rsidR="00F022FD" w:rsidRPr="00B713E8" w:rsidRDefault="00F022FD" w:rsidP="00C13F97">
      <w:pPr>
        <w:spacing w:after="160" w:line="276" w:lineRule="auto"/>
        <w:jc w:val="center"/>
        <w:rPr>
          <w:b/>
          <w:bCs/>
          <w:lang w:val="en-GB"/>
        </w:rPr>
      </w:pPr>
    </w:p>
    <w:tbl>
      <w:tblPr>
        <w:tblW w:w="8494" w:type="dxa"/>
        <w:jc w:val="center"/>
        <w:tblLayout w:type="fixed"/>
        <w:tblCellMar>
          <w:left w:w="70" w:type="dxa"/>
          <w:right w:w="70" w:type="dxa"/>
        </w:tblCellMar>
        <w:tblLook w:val="04A0" w:firstRow="1" w:lastRow="0" w:firstColumn="1" w:lastColumn="0" w:noHBand="0" w:noVBand="1"/>
      </w:tblPr>
      <w:tblGrid>
        <w:gridCol w:w="2263"/>
        <w:gridCol w:w="6231"/>
      </w:tblGrid>
      <w:tr w:rsidR="00F022FD" w:rsidRPr="00B713E8" w14:paraId="101F87C3" w14:textId="77777777" w:rsidTr="00076473">
        <w:trPr>
          <w:trHeight w:val="260"/>
          <w:jc w:val="center"/>
        </w:trPr>
        <w:tc>
          <w:tcPr>
            <w:tcW w:w="2263" w:type="dxa"/>
            <w:tcBorders>
              <w:top w:val="single" w:sz="4" w:space="0" w:color="000000"/>
              <w:left w:val="single" w:sz="4" w:space="0" w:color="000000"/>
              <w:bottom w:val="single" w:sz="4" w:space="0" w:color="000000"/>
              <w:right w:val="single" w:sz="4" w:space="0" w:color="000000"/>
            </w:tcBorders>
            <w:shd w:val="clear" w:color="000000" w:fill="C8DDED"/>
            <w:noWrap/>
            <w:hideMark/>
          </w:tcPr>
          <w:p w14:paraId="1AF3339B" w14:textId="77777777" w:rsidR="00F022FD" w:rsidRPr="00C13F97" w:rsidRDefault="00F022FD" w:rsidP="00C13F97">
            <w:pPr>
              <w:spacing w:line="276" w:lineRule="auto"/>
              <w:rPr>
                <w:rFonts w:eastAsia="Times New Roman"/>
                <w:b/>
                <w:bCs/>
                <w:color w:val="333333"/>
              </w:rPr>
            </w:pPr>
            <w:r w:rsidRPr="00C13F97">
              <w:rPr>
                <w:rFonts w:eastAsia="Times New Roman"/>
                <w:b/>
                <w:bCs/>
                <w:color w:val="333333"/>
              </w:rPr>
              <w:t>Name</w:t>
            </w:r>
          </w:p>
        </w:tc>
        <w:tc>
          <w:tcPr>
            <w:tcW w:w="6231" w:type="dxa"/>
            <w:tcBorders>
              <w:top w:val="single" w:sz="4" w:space="0" w:color="000000"/>
              <w:left w:val="nil"/>
              <w:bottom w:val="single" w:sz="4" w:space="0" w:color="000000"/>
              <w:right w:val="single" w:sz="4" w:space="0" w:color="000000"/>
            </w:tcBorders>
            <w:shd w:val="clear" w:color="auto" w:fill="auto"/>
            <w:noWrap/>
            <w:vAlign w:val="bottom"/>
            <w:hideMark/>
          </w:tcPr>
          <w:p w14:paraId="7F0F7C46" w14:textId="0EEE4303" w:rsidR="00F022FD" w:rsidRPr="00B713E8" w:rsidRDefault="00F022FD" w:rsidP="00C13F97">
            <w:pPr>
              <w:spacing w:line="276" w:lineRule="auto"/>
              <w:jc w:val="both"/>
              <w:rPr>
                <w:rFonts w:eastAsia="Times New Roman"/>
                <w:color w:val="333333"/>
                <w:lang w:val="en-GB"/>
              </w:rPr>
            </w:pPr>
            <w:r w:rsidRPr="00B713E8">
              <w:rPr>
                <w:rFonts w:eastAsia="Times New Roman"/>
                <w:bCs/>
                <w:color w:val="333333"/>
                <w:lang w:val="en-GB"/>
              </w:rPr>
              <w:t>Proportion of individuals aged 16 to 74 using mobile phones (%) by gender; Annual</w:t>
            </w:r>
          </w:p>
        </w:tc>
      </w:tr>
      <w:tr w:rsidR="00F022FD" w:rsidRPr="00C13F97" w14:paraId="5CF07A7A" w14:textId="77777777" w:rsidTr="00076473">
        <w:trPr>
          <w:trHeight w:val="260"/>
          <w:jc w:val="center"/>
        </w:trPr>
        <w:tc>
          <w:tcPr>
            <w:tcW w:w="2263" w:type="dxa"/>
            <w:tcBorders>
              <w:top w:val="nil"/>
              <w:left w:val="single" w:sz="4" w:space="0" w:color="000000"/>
              <w:bottom w:val="single" w:sz="4" w:space="0" w:color="000000"/>
              <w:right w:val="single" w:sz="4" w:space="0" w:color="000000"/>
            </w:tcBorders>
            <w:shd w:val="clear" w:color="000000" w:fill="C8DDED"/>
            <w:noWrap/>
            <w:hideMark/>
          </w:tcPr>
          <w:p w14:paraId="24A800E9" w14:textId="77777777" w:rsidR="00F022FD" w:rsidRPr="00C13F97" w:rsidRDefault="00F022FD" w:rsidP="00C13F97">
            <w:pPr>
              <w:spacing w:line="276" w:lineRule="auto"/>
              <w:rPr>
                <w:rFonts w:eastAsia="Times New Roman"/>
                <w:b/>
                <w:bCs/>
                <w:color w:val="333333"/>
              </w:rPr>
            </w:pPr>
            <w:r w:rsidRPr="00C13F97">
              <w:rPr>
                <w:rFonts w:eastAsia="Times New Roman"/>
                <w:b/>
                <w:bCs/>
                <w:color w:val="333333"/>
              </w:rPr>
              <w:t>Periodicity</w:t>
            </w:r>
          </w:p>
        </w:tc>
        <w:tc>
          <w:tcPr>
            <w:tcW w:w="6231" w:type="dxa"/>
            <w:tcBorders>
              <w:top w:val="nil"/>
              <w:left w:val="nil"/>
              <w:bottom w:val="single" w:sz="4" w:space="0" w:color="000000"/>
              <w:right w:val="single" w:sz="4" w:space="0" w:color="000000"/>
            </w:tcBorders>
            <w:shd w:val="clear" w:color="auto" w:fill="auto"/>
            <w:noWrap/>
            <w:hideMark/>
          </w:tcPr>
          <w:p w14:paraId="5C379F8B" w14:textId="77777777" w:rsidR="00F022FD" w:rsidRPr="00C13F97" w:rsidRDefault="00F022FD" w:rsidP="00C13F97">
            <w:pPr>
              <w:spacing w:line="276" w:lineRule="auto"/>
              <w:jc w:val="both"/>
              <w:rPr>
                <w:rFonts w:eastAsia="Times New Roman"/>
                <w:color w:val="333333"/>
              </w:rPr>
            </w:pPr>
            <w:r w:rsidRPr="00C13F97">
              <w:rPr>
                <w:rFonts w:eastAsia="Times New Roman"/>
                <w:bCs/>
                <w:color w:val="333333"/>
              </w:rPr>
              <w:t>Annual</w:t>
            </w:r>
          </w:p>
        </w:tc>
      </w:tr>
      <w:tr w:rsidR="00F022FD" w:rsidRPr="00B713E8" w14:paraId="03AADB05" w14:textId="77777777" w:rsidTr="00076473">
        <w:trPr>
          <w:trHeight w:val="278"/>
          <w:jc w:val="center"/>
        </w:trPr>
        <w:tc>
          <w:tcPr>
            <w:tcW w:w="2263" w:type="dxa"/>
            <w:tcBorders>
              <w:top w:val="nil"/>
              <w:left w:val="single" w:sz="4" w:space="0" w:color="000000"/>
              <w:bottom w:val="single" w:sz="4" w:space="0" w:color="000000"/>
              <w:right w:val="single" w:sz="4" w:space="0" w:color="000000"/>
            </w:tcBorders>
            <w:shd w:val="clear" w:color="000000" w:fill="C8DDED"/>
            <w:noWrap/>
            <w:hideMark/>
          </w:tcPr>
          <w:p w14:paraId="10977224" w14:textId="77777777" w:rsidR="00F022FD" w:rsidRPr="00C13F97" w:rsidRDefault="00F022FD" w:rsidP="00C13F97">
            <w:pPr>
              <w:spacing w:line="276" w:lineRule="auto"/>
              <w:rPr>
                <w:rFonts w:eastAsia="Times New Roman"/>
                <w:b/>
                <w:bCs/>
                <w:color w:val="333333"/>
              </w:rPr>
            </w:pPr>
            <w:r w:rsidRPr="00C13F97">
              <w:rPr>
                <w:rFonts w:eastAsia="Times New Roman"/>
                <w:b/>
                <w:bCs/>
                <w:color w:val="333333"/>
              </w:rPr>
              <w:t>Source</w:t>
            </w:r>
          </w:p>
        </w:tc>
        <w:tc>
          <w:tcPr>
            <w:tcW w:w="6231" w:type="dxa"/>
            <w:tcBorders>
              <w:top w:val="nil"/>
              <w:left w:val="nil"/>
              <w:bottom w:val="single" w:sz="4" w:space="0" w:color="000000"/>
              <w:right w:val="single" w:sz="4" w:space="0" w:color="000000"/>
            </w:tcBorders>
            <w:shd w:val="clear" w:color="auto" w:fill="auto"/>
            <w:noWrap/>
            <w:hideMark/>
          </w:tcPr>
          <w:p w14:paraId="1D027E10" w14:textId="459843C6" w:rsidR="00F022FD" w:rsidRPr="00B713E8" w:rsidRDefault="00F022FD" w:rsidP="00C13F97">
            <w:pPr>
              <w:spacing w:line="276" w:lineRule="auto"/>
              <w:jc w:val="both"/>
              <w:outlineLvl w:val="0"/>
              <w:rPr>
                <w:b/>
                <w:bCs/>
                <w:lang w:val="en-GB"/>
              </w:rPr>
            </w:pPr>
            <w:r w:rsidRPr="00B713E8">
              <w:rPr>
                <w:rFonts w:eastAsia="Times New Roman"/>
                <w:color w:val="333333"/>
                <w:lang w:val="en-GB"/>
              </w:rPr>
              <w:t xml:space="preserve">INE, </w:t>
            </w:r>
            <w:r w:rsidRPr="00B713E8">
              <w:rPr>
                <w:bCs/>
                <w:lang w:val="en-GB"/>
              </w:rPr>
              <w:t>Survey on TIC use by households</w:t>
            </w:r>
          </w:p>
        </w:tc>
      </w:tr>
      <w:tr w:rsidR="00F022FD" w:rsidRPr="00C13F97" w14:paraId="2CF58C7D" w14:textId="77777777" w:rsidTr="00076473">
        <w:trPr>
          <w:trHeight w:val="488"/>
          <w:jc w:val="center"/>
        </w:trPr>
        <w:tc>
          <w:tcPr>
            <w:tcW w:w="2263" w:type="dxa"/>
            <w:tcBorders>
              <w:top w:val="nil"/>
              <w:left w:val="single" w:sz="4" w:space="0" w:color="000000"/>
              <w:bottom w:val="single" w:sz="4" w:space="0" w:color="000000"/>
              <w:right w:val="single" w:sz="4" w:space="0" w:color="000000"/>
            </w:tcBorders>
            <w:shd w:val="clear" w:color="000000" w:fill="C8DDED"/>
            <w:noWrap/>
            <w:hideMark/>
          </w:tcPr>
          <w:p w14:paraId="4CA112ED" w14:textId="77777777" w:rsidR="00F022FD" w:rsidRPr="00C13F97" w:rsidRDefault="00F022FD" w:rsidP="00C13F97">
            <w:pPr>
              <w:spacing w:line="276" w:lineRule="auto"/>
              <w:rPr>
                <w:rFonts w:eastAsia="Times New Roman"/>
                <w:b/>
                <w:bCs/>
                <w:color w:val="333333"/>
              </w:rPr>
            </w:pPr>
            <w:r w:rsidRPr="00C13F97">
              <w:rPr>
                <w:rFonts w:eastAsia="Times New Roman"/>
                <w:b/>
                <w:bCs/>
                <w:color w:val="333333"/>
              </w:rPr>
              <w:t>First period available</w:t>
            </w:r>
          </w:p>
        </w:tc>
        <w:tc>
          <w:tcPr>
            <w:tcW w:w="6231" w:type="dxa"/>
            <w:tcBorders>
              <w:top w:val="nil"/>
              <w:left w:val="nil"/>
              <w:bottom w:val="single" w:sz="4" w:space="0" w:color="000000"/>
              <w:right w:val="single" w:sz="4" w:space="0" w:color="000000"/>
            </w:tcBorders>
            <w:shd w:val="clear" w:color="auto" w:fill="auto"/>
            <w:noWrap/>
            <w:hideMark/>
          </w:tcPr>
          <w:p w14:paraId="5A5FEC35" w14:textId="336087E4" w:rsidR="00F022FD" w:rsidRPr="00C13F97" w:rsidRDefault="00F022FD" w:rsidP="00C13F97">
            <w:pPr>
              <w:spacing w:line="276" w:lineRule="auto"/>
              <w:jc w:val="both"/>
              <w:rPr>
                <w:rFonts w:eastAsia="Times New Roman"/>
                <w:color w:val="333333"/>
              </w:rPr>
            </w:pPr>
            <w:r w:rsidRPr="00C13F97">
              <w:rPr>
                <w:rFonts w:eastAsia="Times New Roman"/>
                <w:color w:val="333333"/>
              </w:rPr>
              <w:t>2007</w:t>
            </w:r>
          </w:p>
        </w:tc>
      </w:tr>
      <w:tr w:rsidR="00F022FD" w:rsidRPr="00C13F97" w14:paraId="6EC22DAA" w14:textId="77777777" w:rsidTr="00076473">
        <w:trPr>
          <w:trHeight w:val="260"/>
          <w:jc w:val="center"/>
        </w:trPr>
        <w:tc>
          <w:tcPr>
            <w:tcW w:w="2263" w:type="dxa"/>
            <w:tcBorders>
              <w:top w:val="nil"/>
              <w:left w:val="single" w:sz="4" w:space="0" w:color="000000"/>
              <w:bottom w:val="single" w:sz="4" w:space="0" w:color="000000"/>
              <w:right w:val="single" w:sz="4" w:space="0" w:color="000000"/>
            </w:tcBorders>
            <w:shd w:val="clear" w:color="000000" w:fill="C8DDED"/>
            <w:noWrap/>
            <w:hideMark/>
          </w:tcPr>
          <w:p w14:paraId="631B6C14" w14:textId="77777777" w:rsidR="00F022FD" w:rsidRPr="00C13F97" w:rsidRDefault="00F022FD" w:rsidP="00C13F97">
            <w:pPr>
              <w:spacing w:line="276" w:lineRule="auto"/>
              <w:rPr>
                <w:rFonts w:eastAsia="Times New Roman"/>
                <w:b/>
                <w:bCs/>
                <w:color w:val="333333"/>
              </w:rPr>
            </w:pPr>
            <w:r w:rsidRPr="00C13F97">
              <w:rPr>
                <w:rFonts w:eastAsia="Times New Roman"/>
                <w:b/>
                <w:bCs/>
                <w:color w:val="333333"/>
              </w:rPr>
              <w:t>Last available period</w:t>
            </w:r>
          </w:p>
        </w:tc>
        <w:tc>
          <w:tcPr>
            <w:tcW w:w="6231" w:type="dxa"/>
            <w:tcBorders>
              <w:top w:val="nil"/>
              <w:left w:val="nil"/>
              <w:bottom w:val="single" w:sz="4" w:space="0" w:color="000000"/>
              <w:right w:val="single" w:sz="4" w:space="0" w:color="000000"/>
            </w:tcBorders>
            <w:shd w:val="clear" w:color="auto" w:fill="auto"/>
            <w:noWrap/>
            <w:hideMark/>
          </w:tcPr>
          <w:p w14:paraId="2E0E1ED9" w14:textId="4659A68C" w:rsidR="00F022FD" w:rsidRPr="00C13F97" w:rsidRDefault="00F022FD" w:rsidP="00C13F97">
            <w:pPr>
              <w:spacing w:line="276" w:lineRule="auto"/>
              <w:jc w:val="both"/>
              <w:rPr>
                <w:rFonts w:eastAsia="Times New Roman"/>
                <w:color w:val="333333"/>
              </w:rPr>
            </w:pPr>
            <w:r w:rsidRPr="00C13F97">
              <w:rPr>
                <w:rFonts w:eastAsia="Times New Roman"/>
                <w:color w:val="333333"/>
              </w:rPr>
              <w:t>2013</w:t>
            </w:r>
          </w:p>
        </w:tc>
      </w:tr>
      <w:tr w:rsidR="00F022FD" w:rsidRPr="00C13F97" w14:paraId="7AE1A494" w14:textId="77777777" w:rsidTr="00076473">
        <w:trPr>
          <w:trHeight w:val="278"/>
          <w:jc w:val="center"/>
        </w:trPr>
        <w:tc>
          <w:tcPr>
            <w:tcW w:w="2263" w:type="dxa"/>
            <w:tcBorders>
              <w:top w:val="nil"/>
              <w:left w:val="single" w:sz="4" w:space="0" w:color="000000"/>
              <w:bottom w:val="single" w:sz="4" w:space="0" w:color="000000"/>
              <w:right w:val="single" w:sz="4" w:space="0" w:color="000000"/>
            </w:tcBorders>
            <w:shd w:val="clear" w:color="000000" w:fill="C8DDED"/>
            <w:noWrap/>
            <w:hideMark/>
          </w:tcPr>
          <w:p w14:paraId="2A5ED3DC" w14:textId="77777777" w:rsidR="00F022FD" w:rsidRPr="00C13F97" w:rsidRDefault="00F022FD" w:rsidP="00C13F97">
            <w:pPr>
              <w:spacing w:line="276" w:lineRule="auto"/>
              <w:rPr>
                <w:rFonts w:eastAsia="Times New Roman"/>
                <w:b/>
                <w:bCs/>
                <w:color w:val="333333"/>
              </w:rPr>
            </w:pPr>
            <w:r w:rsidRPr="00C13F97">
              <w:rPr>
                <w:rFonts w:eastAsia="Times New Roman"/>
                <w:b/>
                <w:bCs/>
                <w:color w:val="333333"/>
              </w:rPr>
              <w:t>Dimensions</w:t>
            </w:r>
          </w:p>
        </w:tc>
        <w:tc>
          <w:tcPr>
            <w:tcW w:w="6231" w:type="dxa"/>
            <w:tcBorders>
              <w:top w:val="nil"/>
              <w:left w:val="nil"/>
              <w:bottom w:val="single" w:sz="4" w:space="0" w:color="000000"/>
              <w:right w:val="single" w:sz="4" w:space="0" w:color="000000"/>
            </w:tcBorders>
            <w:shd w:val="clear" w:color="auto" w:fill="auto"/>
            <w:noWrap/>
            <w:vAlign w:val="bottom"/>
            <w:hideMark/>
          </w:tcPr>
          <w:p w14:paraId="12F27791" w14:textId="77777777" w:rsidR="00F022FD" w:rsidRPr="00C13F97" w:rsidRDefault="00F022FD" w:rsidP="00C13F97">
            <w:pPr>
              <w:spacing w:line="276" w:lineRule="auto"/>
              <w:jc w:val="both"/>
              <w:rPr>
                <w:rFonts w:eastAsia="Times New Roman"/>
              </w:rPr>
            </w:pPr>
            <w:r w:rsidRPr="00C13F97">
              <w:rPr>
                <w:rFonts w:eastAsia="Times New Roman"/>
              </w:rPr>
              <w:t> </w:t>
            </w:r>
          </w:p>
        </w:tc>
      </w:tr>
      <w:tr w:rsidR="00F022FD" w:rsidRPr="00C13F97" w14:paraId="7EB4C4DC" w14:textId="77777777" w:rsidTr="00076473">
        <w:trPr>
          <w:trHeight w:val="260"/>
          <w:jc w:val="center"/>
        </w:trPr>
        <w:tc>
          <w:tcPr>
            <w:tcW w:w="2263" w:type="dxa"/>
            <w:tcBorders>
              <w:top w:val="nil"/>
              <w:left w:val="single" w:sz="4" w:space="0" w:color="000000"/>
              <w:bottom w:val="single" w:sz="4" w:space="0" w:color="000000"/>
              <w:right w:val="single" w:sz="4" w:space="0" w:color="000000"/>
            </w:tcBorders>
            <w:shd w:val="clear" w:color="000000" w:fill="C8DDED"/>
            <w:noWrap/>
            <w:hideMark/>
          </w:tcPr>
          <w:p w14:paraId="3D73B6BB" w14:textId="77777777" w:rsidR="00F022FD" w:rsidRPr="00C13F97" w:rsidRDefault="00F022FD" w:rsidP="00C13F97">
            <w:pPr>
              <w:pStyle w:val="ListParagraph"/>
              <w:numPr>
                <w:ilvl w:val="0"/>
                <w:numId w:val="3"/>
              </w:numPr>
              <w:spacing w:line="276" w:lineRule="auto"/>
              <w:rPr>
                <w:rFonts w:ascii="Times New Roman" w:eastAsia="Times New Roman" w:hAnsi="Times New Roman" w:cs="Times New Roman"/>
                <w:bCs/>
                <w:color w:val="333333"/>
                <w:sz w:val="24"/>
                <w:szCs w:val="24"/>
              </w:rPr>
            </w:pPr>
            <w:r w:rsidRPr="00C13F97">
              <w:rPr>
                <w:rFonts w:ascii="Times New Roman" w:eastAsia="Times New Roman" w:hAnsi="Times New Roman" w:cs="Times New Roman"/>
                <w:bCs/>
                <w:color w:val="333333"/>
                <w:sz w:val="24"/>
                <w:szCs w:val="24"/>
              </w:rPr>
              <w:t>Dimension 1</w:t>
            </w:r>
          </w:p>
        </w:tc>
        <w:tc>
          <w:tcPr>
            <w:tcW w:w="6231" w:type="dxa"/>
            <w:tcBorders>
              <w:top w:val="nil"/>
              <w:left w:val="nil"/>
              <w:bottom w:val="single" w:sz="4" w:space="0" w:color="000000"/>
              <w:right w:val="single" w:sz="4" w:space="0" w:color="000000"/>
            </w:tcBorders>
            <w:shd w:val="clear" w:color="auto" w:fill="auto"/>
            <w:noWrap/>
            <w:hideMark/>
          </w:tcPr>
          <w:p w14:paraId="1B35EC3E" w14:textId="77777777" w:rsidR="00F022FD" w:rsidRPr="00C13F97" w:rsidRDefault="00F022FD" w:rsidP="00C13F97">
            <w:pPr>
              <w:spacing w:line="276" w:lineRule="auto"/>
              <w:jc w:val="both"/>
              <w:rPr>
                <w:rFonts w:eastAsia="Times New Roman"/>
                <w:color w:val="333333"/>
              </w:rPr>
            </w:pPr>
            <w:r w:rsidRPr="00C13F97">
              <w:rPr>
                <w:rFonts w:eastAsia="Times New Roman"/>
                <w:color w:val="333333"/>
              </w:rPr>
              <w:t>Data reference period</w:t>
            </w:r>
          </w:p>
        </w:tc>
      </w:tr>
      <w:tr w:rsidR="00F022FD" w:rsidRPr="00C13F97" w14:paraId="2D412AF3" w14:textId="77777777" w:rsidTr="00076473">
        <w:trPr>
          <w:trHeight w:val="260"/>
          <w:jc w:val="center"/>
        </w:trPr>
        <w:tc>
          <w:tcPr>
            <w:tcW w:w="2263" w:type="dxa"/>
            <w:tcBorders>
              <w:top w:val="nil"/>
              <w:left w:val="single" w:sz="4" w:space="0" w:color="000000"/>
              <w:bottom w:val="single" w:sz="4" w:space="0" w:color="000000"/>
              <w:right w:val="single" w:sz="4" w:space="0" w:color="000000"/>
            </w:tcBorders>
            <w:shd w:val="clear" w:color="000000" w:fill="C8DDED"/>
            <w:noWrap/>
            <w:hideMark/>
          </w:tcPr>
          <w:p w14:paraId="77F130EB" w14:textId="77777777" w:rsidR="00F022FD" w:rsidRPr="00C13F97" w:rsidRDefault="00F022FD" w:rsidP="00C13F97">
            <w:pPr>
              <w:pStyle w:val="ListParagraph"/>
              <w:numPr>
                <w:ilvl w:val="0"/>
                <w:numId w:val="3"/>
              </w:numPr>
              <w:spacing w:line="276" w:lineRule="auto"/>
              <w:rPr>
                <w:rFonts w:ascii="Times New Roman" w:eastAsia="Times New Roman" w:hAnsi="Times New Roman" w:cs="Times New Roman"/>
                <w:bCs/>
                <w:color w:val="333333"/>
                <w:sz w:val="24"/>
                <w:szCs w:val="24"/>
              </w:rPr>
            </w:pPr>
            <w:r w:rsidRPr="00C13F97">
              <w:rPr>
                <w:rFonts w:ascii="Times New Roman" w:eastAsia="Times New Roman" w:hAnsi="Times New Roman" w:cs="Times New Roman"/>
                <w:bCs/>
                <w:color w:val="333333"/>
                <w:sz w:val="24"/>
                <w:szCs w:val="24"/>
              </w:rPr>
              <w:t>Dimension 2</w:t>
            </w:r>
          </w:p>
        </w:tc>
        <w:tc>
          <w:tcPr>
            <w:tcW w:w="6231" w:type="dxa"/>
            <w:tcBorders>
              <w:top w:val="nil"/>
              <w:left w:val="nil"/>
              <w:bottom w:val="single" w:sz="4" w:space="0" w:color="000000"/>
              <w:right w:val="single" w:sz="4" w:space="0" w:color="000000"/>
            </w:tcBorders>
            <w:shd w:val="clear" w:color="auto" w:fill="auto"/>
            <w:noWrap/>
            <w:hideMark/>
          </w:tcPr>
          <w:p w14:paraId="7AEE9117" w14:textId="77777777" w:rsidR="00F022FD" w:rsidRPr="00C13F97" w:rsidRDefault="00F022FD" w:rsidP="00C13F97">
            <w:pPr>
              <w:spacing w:line="276" w:lineRule="auto"/>
              <w:jc w:val="both"/>
              <w:rPr>
                <w:rFonts w:eastAsia="Times New Roman"/>
                <w:color w:val="333333"/>
              </w:rPr>
            </w:pPr>
            <w:r w:rsidRPr="00C13F97">
              <w:rPr>
                <w:rFonts w:eastAsia="Times New Roman"/>
                <w:color w:val="333333"/>
              </w:rPr>
              <w:t>Place of residence</w:t>
            </w:r>
          </w:p>
        </w:tc>
      </w:tr>
      <w:tr w:rsidR="00F022FD" w:rsidRPr="00C13F97" w14:paraId="338D9A1B" w14:textId="77777777" w:rsidTr="00076473">
        <w:trPr>
          <w:trHeight w:val="260"/>
          <w:jc w:val="center"/>
        </w:trPr>
        <w:tc>
          <w:tcPr>
            <w:tcW w:w="2263" w:type="dxa"/>
            <w:tcBorders>
              <w:top w:val="nil"/>
              <w:left w:val="single" w:sz="4" w:space="0" w:color="000000"/>
              <w:bottom w:val="single" w:sz="4" w:space="0" w:color="000000"/>
              <w:right w:val="single" w:sz="4" w:space="0" w:color="000000"/>
            </w:tcBorders>
            <w:shd w:val="clear" w:color="000000" w:fill="C8DDED"/>
            <w:noWrap/>
            <w:hideMark/>
          </w:tcPr>
          <w:p w14:paraId="38196F0A" w14:textId="77777777" w:rsidR="00F022FD" w:rsidRPr="00C13F97" w:rsidRDefault="00F022FD" w:rsidP="00C13F97">
            <w:pPr>
              <w:pStyle w:val="ListParagraph"/>
              <w:numPr>
                <w:ilvl w:val="0"/>
                <w:numId w:val="3"/>
              </w:numPr>
              <w:spacing w:line="276" w:lineRule="auto"/>
              <w:rPr>
                <w:rFonts w:ascii="Times New Roman" w:eastAsia="Times New Roman" w:hAnsi="Times New Roman" w:cs="Times New Roman"/>
                <w:bCs/>
                <w:color w:val="333333"/>
                <w:sz w:val="24"/>
                <w:szCs w:val="24"/>
              </w:rPr>
            </w:pPr>
            <w:r w:rsidRPr="00C13F97">
              <w:rPr>
                <w:rFonts w:ascii="Times New Roman" w:eastAsia="Times New Roman" w:hAnsi="Times New Roman" w:cs="Times New Roman"/>
                <w:bCs/>
                <w:color w:val="333333"/>
                <w:sz w:val="24"/>
                <w:szCs w:val="24"/>
              </w:rPr>
              <w:t>Dimension 3</w:t>
            </w:r>
          </w:p>
        </w:tc>
        <w:tc>
          <w:tcPr>
            <w:tcW w:w="6231" w:type="dxa"/>
            <w:tcBorders>
              <w:top w:val="nil"/>
              <w:left w:val="nil"/>
              <w:bottom w:val="single" w:sz="4" w:space="0" w:color="000000"/>
              <w:right w:val="single" w:sz="4" w:space="0" w:color="000000"/>
            </w:tcBorders>
            <w:shd w:val="clear" w:color="auto" w:fill="auto"/>
            <w:noWrap/>
            <w:hideMark/>
          </w:tcPr>
          <w:p w14:paraId="42C5A667" w14:textId="77777777" w:rsidR="00F022FD" w:rsidRPr="00C13F97" w:rsidRDefault="00F022FD" w:rsidP="00C13F97">
            <w:pPr>
              <w:spacing w:line="276" w:lineRule="auto"/>
              <w:jc w:val="both"/>
              <w:rPr>
                <w:rFonts w:eastAsia="Times New Roman"/>
                <w:color w:val="333333"/>
              </w:rPr>
            </w:pPr>
            <w:r w:rsidRPr="00C13F97">
              <w:rPr>
                <w:rFonts w:eastAsia="Times New Roman"/>
                <w:color w:val="333333"/>
              </w:rPr>
              <w:t xml:space="preserve">Gender </w:t>
            </w:r>
          </w:p>
        </w:tc>
      </w:tr>
      <w:tr w:rsidR="00F022FD" w:rsidRPr="00C13F97" w14:paraId="36D6A798" w14:textId="77777777" w:rsidTr="00076473">
        <w:trPr>
          <w:trHeight w:val="260"/>
          <w:jc w:val="center"/>
        </w:trPr>
        <w:tc>
          <w:tcPr>
            <w:tcW w:w="2263" w:type="dxa"/>
            <w:tcBorders>
              <w:top w:val="nil"/>
              <w:left w:val="single" w:sz="4" w:space="0" w:color="000000"/>
              <w:bottom w:val="single" w:sz="4" w:space="0" w:color="000000"/>
              <w:right w:val="single" w:sz="4" w:space="0" w:color="000000"/>
            </w:tcBorders>
            <w:shd w:val="clear" w:color="000000" w:fill="C8DDED"/>
            <w:noWrap/>
            <w:hideMark/>
          </w:tcPr>
          <w:p w14:paraId="5A5DCBBC" w14:textId="77777777" w:rsidR="00F022FD" w:rsidRPr="00C13F97" w:rsidRDefault="00F022FD" w:rsidP="00C13F97">
            <w:pPr>
              <w:spacing w:line="276" w:lineRule="auto"/>
              <w:rPr>
                <w:rFonts w:eastAsia="Times New Roman"/>
                <w:bCs/>
                <w:color w:val="333333"/>
              </w:rPr>
            </w:pPr>
            <w:r w:rsidRPr="00C13F97">
              <w:rPr>
                <w:rFonts w:eastAsia="Times New Roman"/>
                <w:b/>
                <w:bCs/>
                <w:color w:val="333333"/>
              </w:rPr>
              <w:t>Concepts</w:t>
            </w:r>
          </w:p>
        </w:tc>
        <w:tc>
          <w:tcPr>
            <w:tcW w:w="6231" w:type="dxa"/>
            <w:tcBorders>
              <w:top w:val="nil"/>
              <w:left w:val="nil"/>
              <w:bottom w:val="single" w:sz="4" w:space="0" w:color="000000"/>
              <w:right w:val="single" w:sz="4" w:space="0" w:color="000000"/>
            </w:tcBorders>
            <w:shd w:val="clear" w:color="auto" w:fill="auto"/>
            <w:noWrap/>
            <w:hideMark/>
          </w:tcPr>
          <w:p w14:paraId="5B5DC18A" w14:textId="77777777" w:rsidR="00F022FD" w:rsidRPr="00C13F97" w:rsidRDefault="00F022FD" w:rsidP="00C13F97">
            <w:pPr>
              <w:spacing w:line="276" w:lineRule="auto"/>
              <w:jc w:val="both"/>
              <w:rPr>
                <w:rFonts w:eastAsia="Times New Roman"/>
                <w:color w:val="333333"/>
              </w:rPr>
            </w:pPr>
          </w:p>
        </w:tc>
      </w:tr>
      <w:tr w:rsidR="00F022FD" w:rsidRPr="00B713E8" w14:paraId="31EAF390" w14:textId="77777777" w:rsidTr="00076473">
        <w:trPr>
          <w:trHeight w:val="260"/>
          <w:jc w:val="center"/>
        </w:trPr>
        <w:tc>
          <w:tcPr>
            <w:tcW w:w="2263" w:type="dxa"/>
            <w:tcBorders>
              <w:top w:val="nil"/>
              <w:left w:val="single" w:sz="4" w:space="0" w:color="000000"/>
              <w:bottom w:val="single" w:sz="4" w:space="0" w:color="000000"/>
              <w:right w:val="single" w:sz="4" w:space="0" w:color="000000"/>
            </w:tcBorders>
            <w:shd w:val="clear" w:color="000000" w:fill="C8DDED"/>
            <w:noWrap/>
            <w:hideMark/>
          </w:tcPr>
          <w:p w14:paraId="63E8519A" w14:textId="77777777" w:rsidR="00F022FD" w:rsidRPr="00C13F97" w:rsidRDefault="00F022FD" w:rsidP="00C13F97">
            <w:pPr>
              <w:pStyle w:val="ListParagraph"/>
              <w:numPr>
                <w:ilvl w:val="0"/>
                <w:numId w:val="3"/>
              </w:numPr>
              <w:spacing w:line="276" w:lineRule="auto"/>
              <w:rPr>
                <w:rFonts w:ascii="Times New Roman" w:eastAsia="Times New Roman" w:hAnsi="Times New Roman" w:cs="Times New Roman"/>
                <w:b/>
                <w:bCs/>
                <w:color w:val="333333"/>
                <w:sz w:val="24"/>
                <w:szCs w:val="24"/>
              </w:rPr>
            </w:pPr>
            <w:r w:rsidRPr="00C13F97">
              <w:rPr>
                <w:rFonts w:ascii="Times New Roman" w:eastAsia="Times New Roman" w:hAnsi="Times New Roman" w:cs="Times New Roman"/>
                <w:bCs/>
                <w:color w:val="333333"/>
                <w:sz w:val="24"/>
                <w:szCs w:val="24"/>
              </w:rPr>
              <w:t>REFERENCE PERIOD</w:t>
            </w:r>
          </w:p>
        </w:tc>
        <w:tc>
          <w:tcPr>
            <w:tcW w:w="6231" w:type="dxa"/>
            <w:tcBorders>
              <w:top w:val="nil"/>
              <w:left w:val="nil"/>
              <w:bottom w:val="single" w:sz="4" w:space="0" w:color="000000"/>
              <w:right w:val="single" w:sz="4" w:space="0" w:color="000000"/>
            </w:tcBorders>
            <w:shd w:val="clear" w:color="auto" w:fill="auto"/>
            <w:noWrap/>
            <w:hideMark/>
          </w:tcPr>
          <w:p w14:paraId="628F638D" w14:textId="77777777" w:rsidR="00F022FD" w:rsidRPr="00B713E8" w:rsidRDefault="00F022FD" w:rsidP="00C13F97">
            <w:pPr>
              <w:spacing w:line="276" w:lineRule="auto"/>
              <w:jc w:val="both"/>
              <w:rPr>
                <w:rFonts w:eastAsia="Times New Roman"/>
                <w:color w:val="333333"/>
                <w:lang w:val="en-GB"/>
              </w:rPr>
            </w:pPr>
            <w:r w:rsidRPr="00B713E8">
              <w:rPr>
                <w:rFonts w:eastAsia="Times New Roman"/>
                <w:color w:val="333333"/>
                <w:lang w:val="en-GB"/>
              </w:rPr>
              <w:t>The period of time to which the information refers and which can be a specific day or a time period (month, fiscal year, calendar year, and others).</w:t>
            </w:r>
          </w:p>
        </w:tc>
      </w:tr>
      <w:tr w:rsidR="00F022FD" w:rsidRPr="00B713E8" w14:paraId="6206B9F7" w14:textId="77777777" w:rsidTr="00076473">
        <w:trPr>
          <w:trHeight w:val="306"/>
          <w:jc w:val="center"/>
        </w:trPr>
        <w:tc>
          <w:tcPr>
            <w:tcW w:w="2263" w:type="dxa"/>
            <w:tcBorders>
              <w:top w:val="nil"/>
              <w:left w:val="single" w:sz="4" w:space="0" w:color="000000"/>
              <w:bottom w:val="single" w:sz="4" w:space="0" w:color="000000"/>
              <w:right w:val="single" w:sz="4" w:space="0" w:color="000000"/>
            </w:tcBorders>
            <w:shd w:val="clear" w:color="000000" w:fill="C8DDED"/>
            <w:noWrap/>
            <w:hideMark/>
          </w:tcPr>
          <w:p w14:paraId="1D8E9EE6" w14:textId="22FD5313" w:rsidR="00F022FD" w:rsidRPr="00C13F97" w:rsidRDefault="00F022FD" w:rsidP="00C13F97">
            <w:pPr>
              <w:pStyle w:val="ListParagraph"/>
              <w:numPr>
                <w:ilvl w:val="0"/>
                <w:numId w:val="3"/>
              </w:numPr>
              <w:spacing w:line="276" w:lineRule="auto"/>
              <w:rPr>
                <w:rFonts w:ascii="Times New Roman" w:eastAsia="Times New Roman" w:hAnsi="Times New Roman" w:cs="Times New Roman"/>
                <w:b/>
                <w:bCs/>
                <w:color w:val="333333"/>
                <w:sz w:val="24"/>
                <w:szCs w:val="24"/>
              </w:rPr>
            </w:pPr>
            <w:r w:rsidRPr="00C13F97">
              <w:rPr>
                <w:rFonts w:ascii="Times New Roman" w:eastAsia="Times New Roman" w:hAnsi="Times New Roman" w:cs="Times New Roman"/>
                <w:bCs/>
                <w:color w:val="333333"/>
                <w:sz w:val="24"/>
                <w:szCs w:val="24"/>
              </w:rPr>
              <w:t>RESIDENT POPULATION</w:t>
            </w:r>
          </w:p>
        </w:tc>
        <w:tc>
          <w:tcPr>
            <w:tcW w:w="6231" w:type="dxa"/>
            <w:tcBorders>
              <w:top w:val="nil"/>
              <w:left w:val="nil"/>
              <w:bottom w:val="single" w:sz="4" w:space="0" w:color="000000"/>
              <w:right w:val="single" w:sz="4" w:space="0" w:color="000000"/>
            </w:tcBorders>
            <w:shd w:val="clear" w:color="auto" w:fill="auto"/>
            <w:noWrap/>
            <w:hideMark/>
          </w:tcPr>
          <w:p w14:paraId="0372B141" w14:textId="3221DDFA" w:rsidR="00F022FD" w:rsidRPr="00B713E8" w:rsidRDefault="00A92A37" w:rsidP="00C13F97">
            <w:pPr>
              <w:spacing w:line="276" w:lineRule="auto"/>
              <w:jc w:val="both"/>
              <w:rPr>
                <w:rFonts w:eastAsia="Times New Roman"/>
                <w:color w:val="333333"/>
                <w:lang w:val="en-GB"/>
              </w:rPr>
            </w:pPr>
            <w:r w:rsidRPr="00B713E8">
              <w:rPr>
                <w:rFonts w:eastAsia="Times New Roman"/>
                <w:color w:val="333333"/>
                <w:lang w:val="en-GB"/>
              </w:rPr>
              <w:t>A group of persons who, irrespective of whether they were present or absent in a particular dwelling at the time of observation, lived in their place of usual residence for a continuous period of at least 12 months prior to the time of observation, or arrived in their place of usual residence during the period corresponding to the 12 months prior to the time of observation, with the intention of remaining there for a minimum period of one year.</w:t>
            </w:r>
          </w:p>
        </w:tc>
      </w:tr>
      <w:tr w:rsidR="00F022FD" w:rsidRPr="00C13F97" w14:paraId="1060AEE7" w14:textId="77777777" w:rsidTr="00076473">
        <w:trPr>
          <w:trHeight w:val="260"/>
          <w:jc w:val="center"/>
        </w:trPr>
        <w:tc>
          <w:tcPr>
            <w:tcW w:w="2263" w:type="dxa"/>
            <w:tcBorders>
              <w:top w:val="nil"/>
              <w:left w:val="single" w:sz="4" w:space="0" w:color="000000"/>
              <w:bottom w:val="single" w:sz="4" w:space="0" w:color="000000"/>
              <w:right w:val="single" w:sz="4" w:space="0" w:color="000000"/>
            </w:tcBorders>
            <w:shd w:val="clear" w:color="000000" w:fill="C8DDED"/>
            <w:noWrap/>
            <w:hideMark/>
          </w:tcPr>
          <w:p w14:paraId="37193124" w14:textId="77777777" w:rsidR="00F022FD" w:rsidRPr="00C13F97" w:rsidRDefault="00F022FD" w:rsidP="00C13F97">
            <w:pPr>
              <w:spacing w:line="276" w:lineRule="auto"/>
              <w:rPr>
                <w:rFonts w:eastAsia="Times New Roman"/>
                <w:b/>
                <w:bCs/>
                <w:color w:val="333333"/>
              </w:rPr>
            </w:pPr>
            <w:r w:rsidRPr="00C13F97">
              <w:rPr>
                <w:rFonts w:eastAsia="Times New Roman"/>
                <w:b/>
                <w:bCs/>
                <w:color w:val="333333"/>
              </w:rPr>
              <w:t>Definition</w:t>
            </w:r>
          </w:p>
        </w:tc>
        <w:tc>
          <w:tcPr>
            <w:tcW w:w="6231" w:type="dxa"/>
            <w:tcBorders>
              <w:top w:val="nil"/>
              <w:left w:val="nil"/>
              <w:bottom w:val="single" w:sz="4" w:space="0" w:color="000000"/>
              <w:right w:val="single" w:sz="4" w:space="0" w:color="000000"/>
            </w:tcBorders>
            <w:shd w:val="clear" w:color="auto" w:fill="auto"/>
            <w:noWrap/>
            <w:hideMark/>
          </w:tcPr>
          <w:p w14:paraId="5C7F07F2" w14:textId="77777777" w:rsidR="00F022FD" w:rsidRPr="00C13F97" w:rsidRDefault="00F022FD" w:rsidP="00C13F97">
            <w:pPr>
              <w:spacing w:line="276" w:lineRule="auto"/>
              <w:jc w:val="both"/>
              <w:rPr>
                <w:rFonts w:eastAsia="Times New Roman"/>
                <w:color w:val="333333"/>
              </w:rPr>
            </w:pPr>
          </w:p>
        </w:tc>
      </w:tr>
      <w:tr w:rsidR="00F022FD" w:rsidRPr="00B713E8" w14:paraId="5D6BFFFF" w14:textId="77777777" w:rsidTr="00076473">
        <w:trPr>
          <w:trHeight w:val="260"/>
          <w:jc w:val="center"/>
        </w:trPr>
        <w:tc>
          <w:tcPr>
            <w:tcW w:w="2263" w:type="dxa"/>
            <w:tcBorders>
              <w:top w:val="nil"/>
              <w:left w:val="single" w:sz="4" w:space="0" w:color="000000"/>
              <w:bottom w:val="single" w:sz="4" w:space="0" w:color="000000"/>
              <w:right w:val="single" w:sz="4" w:space="0" w:color="000000"/>
            </w:tcBorders>
            <w:shd w:val="clear" w:color="000000" w:fill="C8DDED"/>
            <w:noWrap/>
            <w:hideMark/>
          </w:tcPr>
          <w:p w14:paraId="68227B2E" w14:textId="77777777" w:rsidR="00F022FD" w:rsidRPr="00C13F97" w:rsidRDefault="00F022FD" w:rsidP="00C13F97">
            <w:pPr>
              <w:spacing w:line="276" w:lineRule="auto"/>
              <w:rPr>
                <w:rFonts w:eastAsia="Times New Roman"/>
                <w:b/>
                <w:bCs/>
                <w:color w:val="333333"/>
              </w:rPr>
            </w:pPr>
            <w:r w:rsidRPr="00C13F97">
              <w:rPr>
                <w:rFonts w:eastAsia="Times New Roman"/>
                <w:b/>
                <w:bCs/>
                <w:color w:val="333333"/>
              </w:rPr>
              <w:t>Formula</w:t>
            </w:r>
          </w:p>
        </w:tc>
        <w:tc>
          <w:tcPr>
            <w:tcW w:w="6231" w:type="dxa"/>
            <w:tcBorders>
              <w:top w:val="nil"/>
              <w:left w:val="nil"/>
              <w:bottom w:val="single" w:sz="4" w:space="0" w:color="000000"/>
              <w:right w:val="single" w:sz="4" w:space="0" w:color="000000"/>
            </w:tcBorders>
            <w:shd w:val="clear" w:color="auto" w:fill="auto"/>
            <w:noWrap/>
            <w:hideMark/>
          </w:tcPr>
          <w:p w14:paraId="0DDC7472" w14:textId="060A6859" w:rsidR="00F022FD" w:rsidRPr="00B713E8" w:rsidRDefault="00A92A37" w:rsidP="00C13F97">
            <w:pPr>
              <w:spacing w:line="276" w:lineRule="auto"/>
              <w:jc w:val="both"/>
              <w:rPr>
                <w:rFonts w:eastAsia="Times New Roman"/>
                <w:color w:val="333333"/>
                <w:lang w:val="en-GB"/>
              </w:rPr>
            </w:pPr>
            <w:r w:rsidRPr="00B713E8">
              <w:rPr>
                <w:rFonts w:eastAsia="Times New Roman"/>
                <w:color w:val="333333"/>
                <w:lang w:val="en-GB"/>
              </w:rPr>
              <w:t>(Persons aged 16 to 74 using mobile phones/ Resident population aged 16 to 74)*100</w:t>
            </w:r>
          </w:p>
        </w:tc>
      </w:tr>
      <w:tr w:rsidR="00F022FD" w:rsidRPr="00C13F97" w14:paraId="334ADFC3" w14:textId="77777777" w:rsidTr="00076473">
        <w:trPr>
          <w:trHeight w:val="250"/>
          <w:jc w:val="center"/>
        </w:trPr>
        <w:tc>
          <w:tcPr>
            <w:tcW w:w="2263" w:type="dxa"/>
            <w:tcBorders>
              <w:top w:val="nil"/>
              <w:left w:val="single" w:sz="4" w:space="0" w:color="000000"/>
              <w:bottom w:val="single" w:sz="4" w:space="0" w:color="000000"/>
              <w:right w:val="single" w:sz="4" w:space="0" w:color="000000"/>
            </w:tcBorders>
            <w:shd w:val="clear" w:color="000000" w:fill="C8DDED"/>
            <w:noWrap/>
            <w:hideMark/>
          </w:tcPr>
          <w:p w14:paraId="1348B786" w14:textId="77777777" w:rsidR="00F022FD" w:rsidRPr="00C13F97" w:rsidRDefault="00F022FD" w:rsidP="00C13F97">
            <w:pPr>
              <w:spacing w:line="276" w:lineRule="auto"/>
              <w:rPr>
                <w:rFonts w:eastAsia="Times New Roman"/>
                <w:b/>
                <w:bCs/>
                <w:color w:val="333333"/>
              </w:rPr>
            </w:pPr>
            <w:r w:rsidRPr="00C13F97">
              <w:rPr>
                <w:rFonts w:eastAsia="Times New Roman"/>
                <w:b/>
                <w:bCs/>
                <w:color w:val="333333"/>
              </w:rPr>
              <w:t>Unit of Measurement (symbol)</w:t>
            </w:r>
          </w:p>
        </w:tc>
        <w:tc>
          <w:tcPr>
            <w:tcW w:w="6231" w:type="dxa"/>
            <w:tcBorders>
              <w:top w:val="nil"/>
              <w:left w:val="nil"/>
              <w:bottom w:val="single" w:sz="4" w:space="0" w:color="000000"/>
              <w:right w:val="single" w:sz="4" w:space="0" w:color="000000"/>
            </w:tcBorders>
            <w:shd w:val="clear" w:color="auto" w:fill="auto"/>
            <w:noWrap/>
            <w:hideMark/>
          </w:tcPr>
          <w:p w14:paraId="67B55A02" w14:textId="77777777" w:rsidR="00F022FD" w:rsidRPr="00C13F97" w:rsidRDefault="00F022FD" w:rsidP="00C13F97">
            <w:pPr>
              <w:spacing w:line="276" w:lineRule="auto"/>
              <w:jc w:val="both"/>
              <w:rPr>
                <w:rFonts w:eastAsia="Times New Roman"/>
                <w:color w:val="333333"/>
              </w:rPr>
            </w:pPr>
            <w:r w:rsidRPr="00C13F97">
              <w:rPr>
                <w:rFonts w:eastAsia="Times New Roman"/>
                <w:color w:val="333333"/>
              </w:rPr>
              <w:t>Percentage (%)</w:t>
            </w:r>
          </w:p>
        </w:tc>
      </w:tr>
      <w:tr w:rsidR="00F022FD" w:rsidRPr="00C13F97" w14:paraId="57F5D1E6" w14:textId="77777777" w:rsidTr="00076473">
        <w:trPr>
          <w:trHeight w:val="250"/>
          <w:jc w:val="center"/>
        </w:trPr>
        <w:tc>
          <w:tcPr>
            <w:tcW w:w="2263" w:type="dxa"/>
            <w:tcBorders>
              <w:top w:val="nil"/>
              <w:left w:val="single" w:sz="4" w:space="0" w:color="000000"/>
              <w:bottom w:val="single" w:sz="4" w:space="0" w:color="000000"/>
              <w:right w:val="single" w:sz="4" w:space="0" w:color="000000"/>
            </w:tcBorders>
            <w:shd w:val="clear" w:color="000000" w:fill="C8DDED"/>
            <w:noWrap/>
            <w:hideMark/>
          </w:tcPr>
          <w:p w14:paraId="5A76F7EE" w14:textId="77777777" w:rsidR="00F022FD" w:rsidRPr="00C13F97" w:rsidRDefault="00F022FD" w:rsidP="00C13F97">
            <w:pPr>
              <w:spacing w:line="276" w:lineRule="auto"/>
              <w:rPr>
                <w:rFonts w:eastAsia="Times New Roman"/>
                <w:b/>
                <w:bCs/>
                <w:color w:val="333333"/>
              </w:rPr>
            </w:pPr>
            <w:r w:rsidRPr="00C13F97">
              <w:rPr>
                <w:rFonts w:eastAsia="Times New Roman"/>
                <w:b/>
                <w:bCs/>
                <w:color w:val="333333"/>
              </w:rPr>
              <w:t>Power of 10</w:t>
            </w:r>
          </w:p>
        </w:tc>
        <w:tc>
          <w:tcPr>
            <w:tcW w:w="6231" w:type="dxa"/>
            <w:tcBorders>
              <w:top w:val="nil"/>
              <w:left w:val="nil"/>
              <w:bottom w:val="single" w:sz="4" w:space="0" w:color="000000"/>
              <w:right w:val="single" w:sz="4" w:space="0" w:color="000000"/>
            </w:tcBorders>
            <w:shd w:val="clear" w:color="auto" w:fill="auto"/>
            <w:noWrap/>
            <w:hideMark/>
          </w:tcPr>
          <w:p w14:paraId="2112593A" w14:textId="77777777" w:rsidR="00F022FD" w:rsidRPr="00C13F97" w:rsidRDefault="00F022FD" w:rsidP="00C13F97">
            <w:pPr>
              <w:spacing w:line="276" w:lineRule="auto"/>
              <w:jc w:val="both"/>
              <w:rPr>
                <w:rFonts w:eastAsia="Times New Roman"/>
                <w:color w:val="333333"/>
              </w:rPr>
            </w:pPr>
            <w:r w:rsidRPr="00C13F97">
              <w:rPr>
                <w:rFonts w:eastAsia="Times New Roman"/>
                <w:color w:val="333333"/>
              </w:rPr>
              <w:t>0</w:t>
            </w:r>
          </w:p>
        </w:tc>
      </w:tr>
      <w:tr w:rsidR="00F022FD" w:rsidRPr="00B713E8" w14:paraId="35350D3C" w14:textId="77777777" w:rsidTr="00076473">
        <w:trPr>
          <w:trHeight w:val="250"/>
          <w:jc w:val="center"/>
        </w:trPr>
        <w:tc>
          <w:tcPr>
            <w:tcW w:w="2263" w:type="dxa"/>
            <w:tcBorders>
              <w:top w:val="nil"/>
              <w:left w:val="single" w:sz="4" w:space="0" w:color="000000"/>
              <w:bottom w:val="single" w:sz="4" w:space="0" w:color="000000"/>
              <w:right w:val="single" w:sz="4" w:space="0" w:color="000000"/>
            </w:tcBorders>
            <w:shd w:val="clear" w:color="000000" w:fill="C8DDED"/>
            <w:noWrap/>
            <w:hideMark/>
          </w:tcPr>
          <w:p w14:paraId="0C823781" w14:textId="76F1D4DA" w:rsidR="00F022FD" w:rsidRPr="00C13F97" w:rsidRDefault="00A92A37" w:rsidP="00C13F97">
            <w:pPr>
              <w:spacing w:line="276" w:lineRule="auto"/>
              <w:rPr>
                <w:rFonts w:eastAsia="Times New Roman"/>
                <w:b/>
                <w:bCs/>
                <w:color w:val="333333"/>
              </w:rPr>
            </w:pPr>
            <w:r w:rsidRPr="00C13F97">
              <w:rPr>
                <w:rFonts w:eastAsia="Times New Roman"/>
                <w:b/>
                <w:bCs/>
                <w:color w:val="333333"/>
              </w:rPr>
              <w:t>Remarks</w:t>
            </w:r>
          </w:p>
        </w:tc>
        <w:tc>
          <w:tcPr>
            <w:tcW w:w="6231" w:type="dxa"/>
            <w:tcBorders>
              <w:top w:val="nil"/>
              <w:left w:val="nil"/>
              <w:bottom w:val="single" w:sz="4" w:space="0" w:color="000000"/>
              <w:right w:val="single" w:sz="4" w:space="0" w:color="000000"/>
            </w:tcBorders>
            <w:shd w:val="clear" w:color="auto" w:fill="auto"/>
            <w:noWrap/>
            <w:hideMark/>
          </w:tcPr>
          <w:p w14:paraId="7A980642" w14:textId="4C12B312" w:rsidR="00F022FD" w:rsidRPr="00B713E8" w:rsidRDefault="00A92A37" w:rsidP="00C13F97">
            <w:pPr>
              <w:spacing w:line="276" w:lineRule="auto"/>
              <w:jc w:val="both"/>
              <w:rPr>
                <w:rFonts w:eastAsia="Times New Roman"/>
                <w:color w:val="333333"/>
                <w:lang w:val="en-GB"/>
              </w:rPr>
            </w:pPr>
            <w:r w:rsidRPr="00B713E8">
              <w:rPr>
                <w:lang w:val="en-GB"/>
              </w:rPr>
              <w:t>Until 2009, in the text of the question asked to the interviewees, no reference period was indicated. In 2010, information on mobile phone use was collected in the first 3 months of the year.</w:t>
            </w:r>
          </w:p>
        </w:tc>
      </w:tr>
      <w:tr w:rsidR="00A92A37" w:rsidRPr="00C13F97" w14:paraId="2EF7F8E5" w14:textId="77777777" w:rsidTr="00A92A37">
        <w:trPr>
          <w:trHeight w:val="250"/>
          <w:jc w:val="center"/>
        </w:trPr>
        <w:tc>
          <w:tcPr>
            <w:tcW w:w="2263" w:type="dxa"/>
            <w:tcBorders>
              <w:top w:val="nil"/>
              <w:left w:val="single" w:sz="4" w:space="0" w:color="000000"/>
              <w:bottom w:val="single" w:sz="4" w:space="0" w:color="000000"/>
              <w:right w:val="single" w:sz="4" w:space="0" w:color="000000"/>
            </w:tcBorders>
            <w:shd w:val="clear" w:color="000000" w:fill="C8DDED"/>
            <w:noWrap/>
            <w:hideMark/>
          </w:tcPr>
          <w:p w14:paraId="5D540CF7" w14:textId="77777777" w:rsidR="00A92A37" w:rsidRPr="00B713E8" w:rsidRDefault="00A92A37" w:rsidP="00C13F97">
            <w:pPr>
              <w:spacing w:line="276" w:lineRule="auto"/>
              <w:rPr>
                <w:rFonts w:eastAsia="Times New Roman"/>
                <w:b/>
                <w:bCs/>
                <w:color w:val="333333"/>
                <w:lang w:val="en-GB"/>
              </w:rPr>
            </w:pPr>
            <w:r w:rsidRPr="00B713E8">
              <w:rPr>
                <w:rFonts w:eastAsia="Times New Roman"/>
                <w:b/>
                <w:bCs/>
                <w:color w:val="333333"/>
                <w:lang w:val="en-GB"/>
              </w:rPr>
              <w:t>Date of the last update</w:t>
            </w:r>
          </w:p>
        </w:tc>
        <w:tc>
          <w:tcPr>
            <w:tcW w:w="6231" w:type="dxa"/>
            <w:tcBorders>
              <w:top w:val="nil"/>
              <w:left w:val="nil"/>
              <w:bottom w:val="single" w:sz="4" w:space="0" w:color="000000"/>
              <w:right w:val="single" w:sz="4" w:space="0" w:color="000000"/>
            </w:tcBorders>
            <w:shd w:val="clear" w:color="auto" w:fill="auto"/>
            <w:noWrap/>
            <w:hideMark/>
          </w:tcPr>
          <w:p w14:paraId="7C8254B1" w14:textId="218AEDF5" w:rsidR="00A92A37" w:rsidRPr="00C13F97" w:rsidRDefault="00A92A37" w:rsidP="00C13F97">
            <w:pPr>
              <w:spacing w:line="276" w:lineRule="auto"/>
              <w:jc w:val="both"/>
              <w:rPr>
                <w:rFonts w:eastAsia="Times New Roman"/>
                <w:color w:val="333333"/>
              </w:rPr>
            </w:pPr>
            <w:r w:rsidRPr="00C13F97">
              <w:rPr>
                <w:rFonts w:eastAsia="Times New Roman"/>
                <w:color w:val="333333"/>
              </w:rPr>
              <w:t>06-Nov-2013</w:t>
            </w:r>
            <w:bookmarkStart w:id="1" w:name="_GoBack"/>
            <w:bookmarkEnd w:id="1"/>
            <w:permStart w:id="619198461" w:edGrp="everyone"/>
            <w:permEnd w:id="619198461"/>
          </w:p>
        </w:tc>
      </w:tr>
    </w:tbl>
    <w:p w14:paraId="1591F1BA" w14:textId="78345DBA" w:rsidR="00076473" w:rsidRDefault="00076473" w:rsidP="00372538">
      <w:pPr>
        <w:spacing w:after="160" w:line="259" w:lineRule="auto"/>
        <w:rPr>
          <w:bCs/>
        </w:rPr>
      </w:pPr>
    </w:p>
    <w:sectPr w:rsidR="00076473">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231E32"/>
    <w:multiLevelType w:val="hybridMultilevel"/>
    <w:tmpl w:val="BFCA2AFE"/>
    <w:lvl w:ilvl="0" w:tplc="75F6C62A">
      <w:start w:val="1"/>
      <w:numFmt w:val="decimal"/>
      <w:lvlText w:val="(%1)"/>
      <w:lvlJc w:val="left"/>
      <w:pPr>
        <w:ind w:left="720" w:hanging="360"/>
      </w:pPr>
      <w:rPr>
        <w:rFonts w:hint="default"/>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1" w15:restartNumberingAfterBreak="0">
    <w:nsid w:val="18260E81"/>
    <w:multiLevelType w:val="hybridMultilevel"/>
    <w:tmpl w:val="AB2E8088"/>
    <w:lvl w:ilvl="0" w:tplc="010ED5C6">
      <w:start w:val="1"/>
      <w:numFmt w:val="decimal"/>
      <w:lvlText w:val="(%1)"/>
      <w:lvlJc w:val="left"/>
      <w:pPr>
        <w:ind w:left="360" w:hanging="360"/>
      </w:pPr>
      <w:rPr>
        <w:rFonts w:hint="default"/>
      </w:rPr>
    </w:lvl>
    <w:lvl w:ilvl="1" w:tplc="08160019" w:tentative="1">
      <w:start w:val="1"/>
      <w:numFmt w:val="lowerLetter"/>
      <w:lvlText w:val="%2."/>
      <w:lvlJc w:val="left"/>
      <w:pPr>
        <w:ind w:left="1080" w:hanging="360"/>
      </w:pPr>
    </w:lvl>
    <w:lvl w:ilvl="2" w:tplc="0816001B" w:tentative="1">
      <w:start w:val="1"/>
      <w:numFmt w:val="lowerRoman"/>
      <w:lvlText w:val="%3."/>
      <w:lvlJc w:val="right"/>
      <w:pPr>
        <w:ind w:left="1800" w:hanging="180"/>
      </w:pPr>
    </w:lvl>
    <w:lvl w:ilvl="3" w:tplc="0816000F" w:tentative="1">
      <w:start w:val="1"/>
      <w:numFmt w:val="decimal"/>
      <w:lvlText w:val="%4."/>
      <w:lvlJc w:val="left"/>
      <w:pPr>
        <w:ind w:left="2520" w:hanging="360"/>
      </w:pPr>
    </w:lvl>
    <w:lvl w:ilvl="4" w:tplc="08160019" w:tentative="1">
      <w:start w:val="1"/>
      <w:numFmt w:val="lowerLetter"/>
      <w:lvlText w:val="%5."/>
      <w:lvlJc w:val="left"/>
      <w:pPr>
        <w:ind w:left="3240" w:hanging="360"/>
      </w:pPr>
    </w:lvl>
    <w:lvl w:ilvl="5" w:tplc="0816001B" w:tentative="1">
      <w:start w:val="1"/>
      <w:numFmt w:val="lowerRoman"/>
      <w:lvlText w:val="%6."/>
      <w:lvlJc w:val="right"/>
      <w:pPr>
        <w:ind w:left="3960" w:hanging="180"/>
      </w:pPr>
    </w:lvl>
    <w:lvl w:ilvl="6" w:tplc="0816000F" w:tentative="1">
      <w:start w:val="1"/>
      <w:numFmt w:val="decimal"/>
      <w:lvlText w:val="%7."/>
      <w:lvlJc w:val="left"/>
      <w:pPr>
        <w:ind w:left="4680" w:hanging="360"/>
      </w:pPr>
    </w:lvl>
    <w:lvl w:ilvl="7" w:tplc="08160019" w:tentative="1">
      <w:start w:val="1"/>
      <w:numFmt w:val="lowerLetter"/>
      <w:lvlText w:val="%8."/>
      <w:lvlJc w:val="left"/>
      <w:pPr>
        <w:ind w:left="5400" w:hanging="360"/>
      </w:pPr>
    </w:lvl>
    <w:lvl w:ilvl="8" w:tplc="0816001B" w:tentative="1">
      <w:start w:val="1"/>
      <w:numFmt w:val="lowerRoman"/>
      <w:lvlText w:val="%9."/>
      <w:lvlJc w:val="right"/>
      <w:pPr>
        <w:ind w:left="6120" w:hanging="180"/>
      </w:pPr>
    </w:lvl>
  </w:abstractNum>
  <w:abstractNum w:abstractNumId="2" w15:restartNumberingAfterBreak="0">
    <w:nsid w:val="18DD1C66"/>
    <w:multiLevelType w:val="hybridMultilevel"/>
    <w:tmpl w:val="D354C7E6"/>
    <w:lvl w:ilvl="0" w:tplc="08160001">
      <w:start w:val="1"/>
      <w:numFmt w:val="bullet"/>
      <w:lvlText w:val=""/>
      <w:lvlJc w:val="left"/>
      <w:pPr>
        <w:ind w:left="360" w:hanging="360"/>
      </w:pPr>
      <w:rPr>
        <w:rFonts w:ascii="Symbol" w:hAnsi="Symbol" w:hint="default"/>
      </w:rPr>
    </w:lvl>
    <w:lvl w:ilvl="1" w:tplc="08160003" w:tentative="1">
      <w:start w:val="1"/>
      <w:numFmt w:val="bullet"/>
      <w:lvlText w:val="o"/>
      <w:lvlJc w:val="left"/>
      <w:pPr>
        <w:ind w:left="1080" w:hanging="360"/>
      </w:pPr>
      <w:rPr>
        <w:rFonts w:ascii="Courier New" w:hAnsi="Courier New" w:cs="Courier New" w:hint="default"/>
      </w:rPr>
    </w:lvl>
    <w:lvl w:ilvl="2" w:tplc="08160005" w:tentative="1">
      <w:start w:val="1"/>
      <w:numFmt w:val="bullet"/>
      <w:lvlText w:val=""/>
      <w:lvlJc w:val="left"/>
      <w:pPr>
        <w:ind w:left="1800" w:hanging="360"/>
      </w:pPr>
      <w:rPr>
        <w:rFonts w:ascii="Wingdings" w:hAnsi="Wingdings" w:hint="default"/>
      </w:rPr>
    </w:lvl>
    <w:lvl w:ilvl="3" w:tplc="08160001" w:tentative="1">
      <w:start w:val="1"/>
      <w:numFmt w:val="bullet"/>
      <w:lvlText w:val=""/>
      <w:lvlJc w:val="left"/>
      <w:pPr>
        <w:ind w:left="2520" w:hanging="360"/>
      </w:pPr>
      <w:rPr>
        <w:rFonts w:ascii="Symbol" w:hAnsi="Symbol" w:hint="default"/>
      </w:rPr>
    </w:lvl>
    <w:lvl w:ilvl="4" w:tplc="08160003" w:tentative="1">
      <w:start w:val="1"/>
      <w:numFmt w:val="bullet"/>
      <w:lvlText w:val="o"/>
      <w:lvlJc w:val="left"/>
      <w:pPr>
        <w:ind w:left="3240" w:hanging="360"/>
      </w:pPr>
      <w:rPr>
        <w:rFonts w:ascii="Courier New" w:hAnsi="Courier New" w:cs="Courier New" w:hint="default"/>
      </w:rPr>
    </w:lvl>
    <w:lvl w:ilvl="5" w:tplc="08160005" w:tentative="1">
      <w:start w:val="1"/>
      <w:numFmt w:val="bullet"/>
      <w:lvlText w:val=""/>
      <w:lvlJc w:val="left"/>
      <w:pPr>
        <w:ind w:left="3960" w:hanging="360"/>
      </w:pPr>
      <w:rPr>
        <w:rFonts w:ascii="Wingdings" w:hAnsi="Wingdings" w:hint="default"/>
      </w:rPr>
    </w:lvl>
    <w:lvl w:ilvl="6" w:tplc="08160001" w:tentative="1">
      <w:start w:val="1"/>
      <w:numFmt w:val="bullet"/>
      <w:lvlText w:val=""/>
      <w:lvlJc w:val="left"/>
      <w:pPr>
        <w:ind w:left="4680" w:hanging="360"/>
      </w:pPr>
      <w:rPr>
        <w:rFonts w:ascii="Symbol" w:hAnsi="Symbol" w:hint="default"/>
      </w:rPr>
    </w:lvl>
    <w:lvl w:ilvl="7" w:tplc="08160003" w:tentative="1">
      <w:start w:val="1"/>
      <w:numFmt w:val="bullet"/>
      <w:lvlText w:val="o"/>
      <w:lvlJc w:val="left"/>
      <w:pPr>
        <w:ind w:left="5400" w:hanging="360"/>
      </w:pPr>
      <w:rPr>
        <w:rFonts w:ascii="Courier New" w:hAnsi="Courier New" w:cs="Courier New" w:hint="default"/>
      </w:rPr>
    </w:lvl>
    <w:lvl w:ilvl="8" w:tplc="08160005" w:tentative="1">
      <w:start w:val="1"/>
      <w:numFmt w:val="bullet"/>
      <w:lvlText w:val=""/>
      <w:lvlJc w:val="left"/>
      <w:pPr>
        <w:ind w:left="6120" w:hanging="360"/>
      </w:pPr>
      <w:rPr>
        <w:rFonts w:ascii="Wingdings" w:hAnsi="Wingdings" w:hint="default"/>
      </w:rPr>
    </w:lvl>
  </w:abstractNum>
  <w:abstractNum w:abstractNumId="3" w15:restartNumberingAfterBreak="0">
    <w:nsid w:val="3E8C4EAF"/>
    <w:multiLevelType w:val="hybridMultilevel"/>
    <w:tmpl w:val="D05A911A"/>
    <w:lvl w:ilvl="0" w:tplc="6E0EA998">
      <w:start w:val="1"/>
      <w:numFmt w:val="decimal"/>
      <w:lvlText w:val="(%1)"/>
      <w:lvlJc w:val="left"/>
      <w:pPr>
        <w:ind w:left="720" w:hanging="360"/>
      </w:pPr>
      <w:rPr>
        <w:rFonts w:hint="default"/>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4" w15:restartNumberingAfterBreak="0">
    <w:nsid w:val="443C7736"/>
    <w:multiLevelType w:val="hybridMultilevel"/>
    <w:tmpl w:val="DEEA387A"/>
    <w:lvl w:ilvl="0" w:tplc="0F688312">
      <w:start w:val="1"/>
      <w:numFmt w:val="decimal"/>
      <w:lvlText w:val="(%1)"/>
      <w:lvlJc w:val="left"/>
      <w:pPr>
        <w:ind w:left="720" w:hanging="360"/>
      </w:pPr>
      <w:rPr>
        <w:rFonts w:hint="default"/>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5" w15:restartNumberingAfterBreak="0">
    <w:nsid w:val="48745338"/>
    <w:multiLevelType w:val="hybridMultilevel"/>
    <w:tmpl w:val="B5701BE4"/>
    <w:lvl w:ilvl="0" w:tplc="BE683648">
      <w:start w:val="1"/>
      <w:numFmt w:val="decimal"/>
      <w:lvlText w:val="(%1)"/>
      <w:lvlJc w:val="left"/>
      <w:pPr>
        <w:ind w:left="720" w:hanging="360"/>
      </w:pPr>
      <w:rPr>
        <w:rFonts w:hint="default"/>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6" w15:restartNumberingAfterBreak="0">
    <w:nsid w:val="62092DD5"/>
    <w:multiLevelType w:val="hybridMultilevel"/>
    <w:tmpl w:val="230CDFDE"/>
    <w:lvl w:ilvl="0" w:tplc="C472F92E">
      <w:start w:val="1"/>
      <w:numFmt w:val="decimal"/>
      <w:lvlText w:val="(%1)"/>
      <w:lvlJc w:val="left"/>
      <w:pPr>
        <w:ind w:left="720" w:hanging="360"/>
      </w:pPr>
      <w:rPr>
        <w:rFonts w:hint="default"/>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7" w15:restartNumberingAfterBreak="0">
    <w:nsid w:val="691065FA"/>
    <w:multiLevelType w:val="hybridMultilevel"/>
    <w:tmpl w:val="C88669F8"/>
    <w:lvl w:ilvl="0" w:tplc="840A0158">
      <w:start w:val="1"/>
      <w:numFmt w:val="decimal"/>
      <w:lvlText w:val="(%1)"/>
      <w:lvlJc w:val="left"/>
      <w:pPr>
        <w:ind w:left="360" w:hanging="360"/>
      </w:pPr>
      <w:rPr>
        <w:rFonts w:hint="default"/>
        <w:b w:val="0"/>
      </w:rPr>
    </w:lvl>
    <w:lvl w:ilvl="1" w:tplc="08160019" w:tentative="1">
      <w:start w:val="1"/>
      <w:numFmt w:val="lowerLetter"/>
      <w:lvlText w:val="%2."/>
      <w:lvlJc w:val="left"/>
      <w:pPr>
        <w:ind w:left="1080" w:hanging="360"/>
      </w:pPr>
    </w:lvl>
    <w:lvl w:ilvl="2" w:tplc="0816001B" w:tentative="1">
      <w:start w:val="1"/>
      <w:numFmt w:val="lowerRoman"/>
      <w:lvlText w:val="%3."/>
      <w:lvlJc w:val="right"/>
      <w:pPr>
        <w:ind w:left="1800" w:hanging="180"/>
      </w:pPr>
    </w:lvl>
    <w:lvl w:ilvl="3" w:tplc="0816000F" w:tentative="1">
      <w:start w:val="1"/>
      <w:numFmt w:val="decimal"/>
      <w:lvlText w:val="%4."/>
      <w:lvlJc w:val="left"/>
      <w:pPr>
        <w:ind w:left="2520" w:hanging="360"/>
      </w:pPr>
    </w:lvl>
    <w:lvl w:ilvl="4" w:tplc="08160019" w:tentative="1">
      <w:start w:val="1"/>
      <w:numFmt w:val="lowerLetter"/>
      <w:lvlText w:val="%5."/>
      <w:lvlJc w:val="left"/>
      <w:pPr>
        <w:ind w:left="3240" w:hanging="360"/>
      </w:pPr>
    </w:lvl>
    <w:lvl w:ilvl="5" w:tplc="0816001B" w:tentative="1">
      <w:start w:val="1"/>
      <w:numFmt w:val="lowerRoman"/>
      <w:lvlText w:val="%6."/>
      <w:lvlJc w:val="right"/>
      <w:pPr>
        <w:ind w:left="3960" w:hanging="180"/>
      </w:pPr>
    </w:lvl>
    <w:lvl w:ilvl="6" w:tplc="0816000F" w:tentative="1">
      <w:start w:val="1"/>
      <w:numFmt w:val="decimal"/>
      <w:lvlText w:val="%7."/>
      <w:lvlJc w:val="left"/>
      <w:pPr>
        <w:ind w:left="4680" w:hanging="360"/>
      </w:pPr>
    </w:lvl>
    <w:lvl w:ilvl="7" w:tplc="08160019" w:tentative="1">
      <w:start w:val="1"/>
      <w:numFmt w:val="lowerLetter"/>
      <w:lvlText w:val="%8."/>
      <w:lvlJc w:val="left"/>
      <w:pPr>
        <w:ind w:left="5400" w:hanging="360"/>
      </w:pPr>
    </w:lvl>
    <w:lvl w:ilvl="8" w:tplc="0816001B" w:tentative="1">
      <w:start w:val="1"/>
      <w:numFmt w:val="lowerRoman"/>
      <w:lvlText w:val="%9."/>
      <w:lvlJc w:val="right"/>
      <w:pPr>
        <w:ind w:left="6120" w:hanging="180"/>
      </w:pPr>
    </w:lvl>
  </w:abstractNum>
  <w:num w:numId="1">
    <w:abstractNumId w:val="1"/>
  </w:num>
  <w:num w:numId="2">
    <w:abstractNumId w:val="4"/>
  </w:num>
  <w:num w:numId="3">
    <w:abstractNumId w:val="2"/>
  </w:num>
  <w:num w:numId="4">
    <w:abstractNumId w:val="0"/>
  </w:num>
  <w:num w:numId="5">
    <w:abstractNumId w:val="5"/>
  </w:num>
  <w:num w:numId="6">
    <w:abstractNumId w:val="7"/>
  </w:num>
  <w:num w:numId="7">
    <w:abstractNumId w:val="3"/>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ocumentProtection w:edit="readOnly" w:formatting="1" w:enforcement="1" w:cryptProviderType="rsaAES" w:cryptAlgorithmClass="hash" w:cryptAlgorithmType="typeAny" w:cryptAlgorithmSid="14" w:cryptSpinCount="100000" w:hash="k/vsOSHk/ax5ZHwzx88roib46+vEKuqceIvy37fVDi5xvA12jphXKsqg48eHYLNinAPTN3wFRO1sDeaO8wzfHw==" w:salt="ISTocdLdFZK/2j/n1d9MZQ=="/>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5841"/>
    <w:rsid w:val="00045841"/>
    <w:rsid w:val="000555AF"/>
    <w:rsid w:val="00076473"/>
    <w:rsid w:val="000E4B2A"/>
    <w:rsid w:val="001B67C2"/>
    <w:rsid w:val="00236A85"/>
    <w:rsid w:val="002B19E4"/>
    <w:rsid w:val="002F2926"/>
    <w:rsid w:val="00340F71"/>
    <w:rsid w:val="00350422"/>
    <w:rsid w:val="00356B23"/>
    <w:rsid w:val="00372538"/>
    <w:rsid w:val="00390DC8"/>
    <w:rsid w:val="00413ACB"/>
    <w:rsid w:val="00472462"/>
    <w:rsid w:val="0055294B"/>
    <w:rsid w:val="00595DA2"/>
    <w:rsid w:val="005D1848"/>
    <w:rsid w:val="00620918"/>
    <w:rsid w:val="006478E2"/>
    <w:rsid w:val="006A12A4"/>
    <w:rsid w:val="007343D1"/>
    <w:rsid w:val="00790DB2"/>
    <w:rsid w:val="007B4371"/>
    <w:rsid w:val="007B6C9D"/>
    <w:rsid w:val="00811A52"/>
    <w:rsid w:val="00880623"/>
    <w:rsid w:val="00890A0F"/>
    <w:rsid w:val="009458CD"/>
    <w:rsid w:val="0097762E"/>
    <w:rsid w:val="00995CB8"/>
    <w:rsid w:val="009B27EC"/>
    <w:rsid w:val="009B3FC5"/>
    <w:rsid w:val="009D0E1E"/>
    <w:rsid w:val="009D2E8B"/>
    <w:rsid w:val="00A83715"/>
    <w:rsid w:val="00A85A6A"/>
    <w:rsid w:val="00A92A37"/>
    <w:rsid w:val="00AA76F8"/>
    <w:rsid w:val="00B31C8F"/>
    <w:rsid w:val="00B713E8"/>
    <w:rsid w:val="00BD2EE0"/>
    <w:rsid w:val="00BE1341"/>
    <w:rsid w:val="00C015A4"/>
    <w:rsid w:val="00C10E88"/>
    <w:rsid w:val="00C13F97"/>
    <w:rsid w:val="00C2237D"/>
    <w:rsid w:val="00CE1023"/>
    <w:rsid w:val="00D00B28"/>
    <w:rsid w:val="00D1030F"/>
    <w:rsid w:val="00D64881"/>
    <w:rsid w:val="00D758C1"/>
    <w:rsid w:val="00D759A4"/>
    <w:rsid w:val="00DE0D53"/>
    <w:rsid w:val="00E03BFA"/>
    <w:rsid w:val="00E36E38"/>
    <w:rsid w:val="00E77569"/>
    <w:rsid w:val="00E91B4C"/>
    <w:rsid w:val="00F022FD"/>
    <w:rsid w:val="00F62B2E"/>
    <w:rsid w:val="00F86462"/>
    <w:rsid w:val="00FF18FD"/>
  </w:rsids>
  <m:mathPr>
    <m:mathFont m:val="Cambria Math"/>
    <m:brkBin m:val="before"/>
    <m:brkBinSub m:val="--"/>
    <m:smallFrac m:val="0"/>
    <m:dispDef/>
    <m:lMargin m:val="0"/>
    <m:rMargin m:val="0"/>
    <m:defJc m:val="centerGroup"/>
    <m:wrapIndent m:val="1440"/>
    <m:intLim m:val="subSup"/>
    <m:naryLim m:val="undOvr"/>
  </m:mathPr>
  <w:themeFontLang w:val="pt-P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EC18B1"/>
  <w15:chartTrackingRefBased/>
  <w15:docId w15:val="{51B89455-839C-45C1-8916-1AFBA86920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P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022FD"/>
    <w:pPr>
      <w:spacing w:after="0" w:line="240" w:lineRule="auto"/>
    </w:pPr>
    <w:rPr>
      <w:rFonts w:ascii="Times New Roman" w:hAnsi="Times New Roman" w:cs="Times New Roman"/>
      <w:sz w:val="24"/>
      <w:szCs w:val="24"/>
      <w:lang w:eastAsia="pt-P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045841"/>
    <w:pPr>
      <w:autoSpaceDE w:val="0"/>
      <w:autoSpaceDN w:val="0"/>
      <w:adjustRightInd w:val="0"/>
      <w:spacing w:after="0" w:line="240" w:lineRule="auto"/>
    </w:pPr>
    <w:rPr>
      <w:rFonts w:ascii="Times New Roman" w:hAnsi="Times New Roman" w:cs="Times New Roman"/>
      <w:color w:val="000000"/>
      <w:sz w:val="24"/>
      <w:szCs w:val="24"/>
    </w:rPr>
  </w:style>
  <w:style w:type="paragraph" w:styleId="ListParagraph">
    <w:name w:val="List Paragraph"/>
    <w:basedOn w:val="Normal"/>
    <w:uiPriority w:val="34"/>
    <w:qFormat/>
    <w:rsid w:val="00620918"/>
    <w:pPr>
      <w:spacing w:after="160" w:line="259" w:lineRule="auto"/>
      <w:ind w:left="720"/>
      <w:contextualSpacing/>
    </w:pPr>
    <w:rPr>
      <w:rFonts w:asciiTheme="minorHAnsi" w:hAnsiTheme="minorHAnsi" w:cstheme="minorBidi"/>
      <w:sz w:val="22"/>
      <w:szCs w:val="22"/>
      <w:lang w:eastAsia="en-US"/>
    </w:rPr>
  </w:style>
  <w:style w:type="paragraph" w:styleId="DocumentMap">
    <w:name w:val="Document Map"/>
    <w:basedOn w:val="Normal"/>
    <w:link w:val="DocumentMapChar"/>
    <w:uiPriority w:val="99"/>
    <w:semiHidden/>
    <w:unhideWhenUsed/>
    <w:rsid w:val="005D1848"/>
  </w:style>
  <w:style w:type="character" w:customStyle="1" w:styleId="DocumentMapChar">
    <w:name w:val="Document Map Char"/>
    <w:basedOn w:val="DefaultParagraphFont"/>
    <w:link w:val="DocumentMap"/>
    <w:uiPriority w:val="99"/>
    <w:semiHidden/>
    <w:rsid w:val="005D1848"/>
    <w:rPr>
      <w:rFonts w:ascii="Times New Roman" w:hAnsi="Times New Roman" w:cs="Times New Roman"/>
      <w:sz w:val="24"/>
      <w:szCs w:val="24"/>
      <w:lang w:eastAsia="pt-PT"/>
    </w:rPr>
  </w:style>
  <w:style w:type="character" w:styleId="Hyperlink">
    <w:name w:val="Hyperlink"/>
    <w:basedOn w:val="DefaultParagraphFont"/>
    <w:uiPriority w:val="99"/>
    <w:semiHidden/>
    <w:unhideWhenUsed/>
    <w:rsid w:val="00076473"/>
    <w:rPr>
      <w:color w:val="0000FF"/>
      <w:u w:val="single"/>
    </w:rPr>
  </w:style>
  <w:style w:type="paragraph" w:styleId="BalloonText">
    <w:name w:val="Balloon Text"/>
    <w:basedOn w:val="Normal"/>
    <w:link w:val="BalloonTextChar"/>
    <w:uiPriority w:val="99"/>
    <w:semiHidden/>
    <w:unhideWhenUsed/>
    <w:rsid w:val="0088062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80623"/>
    <w:rPr>
      <w:rFonts w:ascii="Segoe UI" w:hAnsi="Segoe UI" w:cs="Segoe UI"/>
      <w:sz w:val="18"/>
      <w:szCs w:val="18"/>
      <w:lang w:eastAsia="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1613086">
      <w:bodyDiv w:val="1"/>
      <w:marLeft w:val="0"/>
      <w:marRight w:val="0"/>
      <w:marTop w:val="0"/>
      <w:marBottom w:val="0"/>
      <w:divBdr>
        <w:top w:val="none" w:sz="0" w:space="0" w:color="auto"/>
        <w:left w:val="none" w:sz="0" w:space="0" w:color="auto"/>
        <w:bottom w:val="none" w:sz="0" w:space="0" w:color="auto"/>
        <w:right w:val="none" w:sz="0" w:space="0" w:color="auto"/>
      </w:divBdr>
    </w:div>
    <w:div w:id="111829874">
      <w:bodyDiv w:val="1"/>
      <w:marLeft w:val="0"/>
      <w:marRight w:val="0"/>
      <w:marTop w:val="0"/>
      <w:marBottom w:val="0"/>
      <w:divBdr>
        <w:top w:val="none" w:sz="0" w:space="0" w:color="auto"/>
        <w:left w:val="none" w:sz="0" w:space="0" w:color="auto"/>
        <w:bottom w:val="none" w:sz="0" w:space="0" w:color="auto"/>
        <w:right w:val="none" w:sz="0" w:space="0" w:color="auto"/>
      </w:divBdr>
    </w:div>
    <w:div w:id="144663160">
      <w:bodyDiv w:val="1"/>
      <w:marLeft w:val="0"/>
      <w:marRight w:val="0"/>
      <w:marTop w:val="0"/>
      <w:marBottom w:val="0"/>
      <w:divBdr>
        <w:top w:val="none" w:sz="0" w:space="0" w:color="auto"/>
        <w:left w:val="none" w:sz="0" w:space="0" w:color="auto"/>
        <w:bottom w:val="none" w:sz="0" w:space="0" w:color="auto"/>
        <w:right w:val="none" w:sz="0" w:space="0" w:color="auto"/>
      </w:divBdr>
    </w:div>
    <w:div w:id="152845126">
      <w:bodyDiv w:val="1"/>
      <w:marLeft w:val="0"/>
      <w:marRight w:val="0"/>
      <w:marTop w:val="0"/>
      <w:marBottom w:val="0"/>
      <w:divBdr>
        <w:top w:val="none" w:sz="0" w:space="0" w:color="auto"/>
        <w:left w:val="none" w:sz="0" w:space="0" w:color="auto"/>
        <w:bottom w:val="none" w:sz="0" w:space="0" w:color="auto"/>
        <w:right w:val="none" w:sz="0" w:space="0" w:color="auto"/>
      </w:divBdr>
    </w:div>
    <w:div w:id="247421560">
      <w:bodyDiv w:val="1"/>
      <w:marLeft w:val="0"/>
      <w:marRight w:val="0"/>
      <w:marTop w:val="0"/>
      <w:marBottom w:val="0"/>
      <w:divBdr>
        <w:top w:val="none" w:sz="0" w:space="0" w:color="auto"/>
        <w:left w:val="none" w:sz="0" w:space="0" w:color="auto"/>
        <w:bottom w:val="none" w:sz="0" w:space="0" w:color="auto"/>
        <w:right w:val="none" w:sz="0" w:space="0" w:color="auto"/>
      </w:divBdr>
    </w:div>
    <w:div w:id="247693067">
      <w:bodyDiv w:val="1"/>
      <w:marLeft w:val="0"/>
      <w:marRight w:val="0"/>
      <w:marTop w:val="0"/>
      <w:marBottom w:val="0"/>
      <w:divBdr>
        <w:top w:val="none" w:sz="0" w:space="0" w:color="auto"/>
        <w:left w:val="none" w:sz="0" w:space="0" w:color="auto"/>
        <w:bottom w:val="none" w:sz="0" w:space="0" w:color="auto"/>
        <w:right w:val="none" w:sz="0" w:space="0" w:color="auto"/>
      </w:divBdr>
    </w:div>
    <w:div w:id="277614632">
      <w:bodyDiv w:val="1"/>
      <w:marLeft w:val="0"/>
      <w:marRight w:val="0"/>
      <w:marTop w:val="0"/>
      <w:marBottom w:val="0"/>
      <w:divBdr>
        <w:top w:val="none" w:sz="0" w:space="0" w:color="auto"/>
        <w:left w:val="none" w:sz="0" w:space="0" w:color="auto"/>
        <w:bottom w:val="none" w:sz="0" w:space="0" w:color="auto"/>
        <w:right w:val="none" w:sz="0" w:space="0" w:color="auto"/>
      </w:divBdr>
    </w:div>
    <w:div w:id="410273175">
      <w:bodyDiv w:val="1"/>
      <w:marLeft w:val="0"/>
      <w:marRight w:val="0"/>
      <w:marTop w:val="0"/>
      <w:marBottom w:val="0"/>
      <w:divBdr>
        <w:top w:val="none" w:sz="0" w:space="0" w:color="auto"/>
        <w:left w:val="none" w:sz="0" w:space="0" w:color="auto"/>
        <w:bottom w:val="none" w:sz="0" w:space="0" w:color="auto"/>
        <w:right w:val="none" w:sz="0" w:space="0" w:color="auto"/>
      </w:divBdr>
    </w:div>
    <w:div w:id="415830251">
      <w:bodyDiv w:val="1"/>
      <w:marLeft w:val="0"/>
      <w:marRight w:val="0"/>
      <w:marTop w:val="0"/>
      <w:marBottom w:val="0"/>
      <w:divBdr>
        <w:top w:val="none" w:sz="0" w:space="0" w:color="auto"/>
        <w:left w:val="none" w:sz="0" w:space="0" w:color="auto"/>
        <w:bottom w:val="none" w:sz="0" w:space="0" w:color="auto"/>
        <w:right w:val="none" w:sz="0" w:space="0" w:color="auto"/>
      </w:divBdr>
    </w:div>
    <w:div w:id="435515809">
      <w:bodyDiv w:val="1"/>
      <w:marLeft w:val="0"/>
      <w:marRight w:val="0"/>
      <w:marTop w:val="0"/>
      <w:marBottom w:val="0"/>
      <w:divBdr>
        <w:top w:val="none" w:sz="0" w:space="0" w:color="auto"/>
        <w:left w:val="none" w:sz="0" w:space="0" w:color="auto"/>
        <w:bottom w:val="none" w:sz="0" w:space="0" w:color="auto"/>
        <w:right w:val="none" w:sz="0" w:space="0" w:color="auto"/>
      </w:divBdr>
    </w:div>
    <w:div w:id="487328709">
      <w:bodyDiv w:val="1"/>
      <w:marLeft w:val="0"/>
      <w:marRight w:val="0"/>
      <w:marTop w:val="0"/>
      <w:marBottom w:val="0"/>
      <w:divBdr>
        <w:top w:val="none" w:sz="0" w:space="0" w:color="auto"/>
        <w:left w:val="none" w:sz="0" w:space="0" w:color="auto"/>
        <w:bottom w:val="none" w:sz="0" w:space="0" w:color="auto"/>
        <w:right w:val="none" w:sz="0" w:space="0" w:color="auto"/>
      </w:divBdr>
    </w:div>
    <w:div w:id="515198584">
      <w:bodyDiv w:val="1"/>
      <w:marLeft w:val="0"/>
      <w:marRight w:val="0"/>
      <w:marTop w:val="0"/>
      <w:marBottom w:val="0"/>
      <w:divBdr>
        <w:top w:val="none" w:sz="0" w:space="0" w:color="auto"/>
        <w:left w:val="none" w:sz="0" w:space="0" w:color="auto"/>
        <w:bottom w:val="none" w:sz="0" w:space="0" w:color="auto"/>
        <w:right w:val="none" w:sz="0" w:space="0" w:color="auto"/>
      </w:divBdr>
    </w:div>
    <w:div w:id="555505103">
      <w:bodyDiv w:val="1"/>
      <w:marLeft w:val="0"/>
      <w:marRight w:val="0"/>
      <w:marTop w:val="0"/>
      <w:marBottom w:val="0"/>
      <w:divBdr>
        <w:top w:val="none" w:sz="0" w:space="0" w:color="auto"/>
        <w:left w:val="none" w:sz="0" w:space="0" w:color="auto"/>
        <w:bottom w:val="none" w:sz="0" w:space="0" w:color="auto"/>
        <w:right w:val="none" w:sz="0" w:space="0" w:color="auto"/>
      </w:divBdr>
    </w:div>
    <w:div w:id="618419827">
      <w:bodyDiv w:val="1"/>
      <w:marLeft w:val="0"/>
      <w:marRight w:val="0"/>
      <w:marTop w:val="0"/>
      <w:marBottom w:val="0"/>
      <w:divBdr>
        <w:top w:val="none" w:sz="0" w:space="0" w:color="auto"/>
        <w:left w:val="none" w:sz="0" w:space="0" w:color="auto"/>
        <w:bottom w:val="none" w:sz="0" w:space="0" w:color="auto"/>
        <w:right w:val="none" w:sz="0" w:space="0" w:color="auto"/>
      </w:divBdr>
    </w:div>
    <w:div w:id="639923223">
      <w:bodyDiv w:val="1"/>
      <w:marLeft w:val="0"/>
      <w:marRight w:val="0"/>
      <w:marTop w:val="0"/>
      <w:marBottom w:val="0"/>
      <w:divBdr>
        <w:top w:val="none" w:sz="0" w:space="0" w:color="auto"/>
        <w:left w:val="none" w:sz="0" w:space="0" w:color="auto"/>
        <w:bottom w:val="none" w:sz="0" w:space="0" w:color="auto"/>
        <w:right w:val="none" w:sz="0" w:space="0" w:color="auto"/>
      </w:divBdr>
    </w:div>
    <w:div w:id="651448561">
      <w:bodyDiv w:val="1"/>
      <w:marLeft w:val="0"/>
      <w:marRight w:val="0"/>
      <w:marTop w:val="0"/>
      <w:marBottom w:val="0"/>
      <w:divBdr>
        <w:top w:val="none" w:sz="0" w:space="0" w:color="auto"/>
        <w:left w:val="none" w:sz="0" w:space="0" w:color="auto"/>
        <w:bottom w:val="none" w:sz="0" w:space="0" w:color="auto"/>
        <w:right w:val="none" w:sz="0" w:space="0" w:color="auto"/>
      </w:divBdr>
    </w:div>
    <w:div w:id="714277785">
      <w:bodyDiv w:val="1"/>
      <w:marLeft w:val="0"/>
      <w:marRight w:val="0"/>
      <w:marTop w:val="0"/>
      <w:marBottom w:val="0"/>
      <w:divBdr>
        <w:top w:val="none" w:sz="0" w:space="0" w:color="auto"/>
        <w:left w:val="none" w:sz="0" w:space="0" w:color="auto"/>
        <w:bottom w:val="none" w:sz="0" w:space="0" w:color="auto"/>
        <w:right w:val="none" w:sz="0" w:space="0" w:color="auto"/>
      </w:divBdr>
    </w:div>
    <w:div w:id="774522141">
      <w:bodyDiv w:val="1"/>
      <w:marLeft w:val="0"/>
      <w:marRight w:val="0"/>
      <w:marTop w:val="0"/>
      <w:marBottom w:val="0"/>
      <w:divBdr>
        <w:top w:val="none" w:sz="0" w:space="0" w:color="auto"/>
        <w:left w:val="none" w:sz="0" w:space="0" w:color="auto"/>
        <w:bottom w:val="none" w:sz="0" w:space="0" w:color="auto"/>
        <w:right w:val="none" w:sz="0" w:space="0" w:color="auto"/>
      </w:divBdr>
    </w:div>
    <w:div w:id="841118431">
      <w:bodyDiv w:val="1"/>
      <w:marLeft w:val="0"/>
      <w:marRight w:val="0"/>
      <w:marTop w:val="0"/>
      <w:marBottom w:val="0"/>
      <w:divBdr>
        <w:top w:val="none" w:sz="0" w:space="0" w:color="auto"/>
        <w:left w:val="none" w:sz="0" w:space="0" w:color="auto"/>
        <w:bottom w:val="none" w:sz="0" w:space="0" w:color="auto"/>
        <w:right w:val="none" w:sz="0" w:space="0" w:color="auto"/>
      </w:divBdr>
    </w:div>
    <w:div w:id="853879055">
      <w:bodyDiv w:val="1"/>
      <w:marLeft w:val="0"/>
      <w:marRight w:val="0"/>
      <w:marTop w:val="0"/>
      <w:marBottom w:val="0"/>
      <w:divBdr>
        <w:top w:val="none" w:sz="0" w:space="0" w:color="auto"/>
        <w:left w:val="none" w:sz="0" w:space="0" w:color="auto"/>
        <w:bottom w:val="none" w:sz="0" w:space="0" w:color="auto"/>
        <w:right w:val="none" w:sz="0" w:space="0" w:color="auto"/>
      </w:divBdr>
    </w:div>
    <w:div w:id="860582556">
      <w:bodyDiv w:val="1"/>
      <w:marLeft w:val="0"/>
      <w:marRight w:val="0"/>
      <w:marTop w:val="0"/>
      <w:marBottom w:val="0"/>
      <w:divBdr>
        <w:top w:val="none" w:sz="0" w:space="0" w:color="auto"/>
        <w:left w:val="none" w:sz="0" w:space="0" w:color="auto"/>
        <w:bottom w:val="none" w:sz="0" w:space="0" w:color="auto"/>
        <w:right w:val="none" w:sz="0" w:space="0" w:color="auto"/>
      </w:divBdr>
    </w:div>
    <w:div w:id="899754892">
      <w:bodyDiv w:val="1"/>
      <w:marLeft w:val="0"/>
      <w:marRight w:val="0"/>
      <w:marTop w:val="0"/>
      <w:marBottom w:val="0"/>
      <w:divBdr>
        <w:top w:val="none" w:sz="0" w:space="0" w:color="auto"/>
        <w:left w:val="none" w:sz="0" w:space="0" w:color="auto"/>
        <w:bottom w:val="none" w:sz="0" w:space="0" w:color="auto"/>
        <w:right w:val="none" w:sz="0" w:space="0" w:color="auto"/>
      </w:divBdr>
    </w:div>
    <w:div w:id="924191583">
      <w:bodyDiv w:val="1"/>
      <w:marLeft w:val="0"/>
      <w:marRight w:val="0"/>
      <w:marTop w:val="0"/>
      <w:marBottom w:val="0"/>
      <w:divBdr>
        <w:top w:val="none" w:sz="0" w:space="0" w:color="auto"/>
        <w:left w:val="none" w:sz="0" w:space="0" w:color="auto"/>
        <w:bottom w:val="none" w:sz="0" w:space="0" w:color="auto"/>
        <w:right w:val="none" w:sz="0" w:space="0" w:color="auto"/>
      </w:divBdr>
    </w:div>
    <w:div w:id="937444432">
      <w:bodyDiv w:val="1"/>
      <w:marLeft w:val="0"/>
      <w:marRight w:val="0"/>
      <w:marTop w:val="0"/>
      <w:marBottom w:val="0"/>
      <w:divBdr>
        <w:top w:val="none" w:sz="0" w:space="0" w:color="auto"/>
        <w:left w:val="none" w:sz="0" w:space="0" w:color="auto"/>
        <w:bottom w:val="none" w:sz="0" w:space="0" w:color="auto"/>
        <w:right w:val="none" w:sz="0" w:space="0" w:color="auto"/>
      </w:divBdr>
    </w:div>
    <w:div w:id="944463783">
      <w:bodyDiv w:val="1"/>
      <w:marLeft w:val="0"/>
      <w:marRight w:val="0"/>
      <w:marTop w:val="0"/>
      <w:marBottom w:val="0"/>
      <w:divBdr>
        <w:top w:val="none" w:sz="0" w:space="0" w:color="auto"/>
        <w:left w:val="none" w:sz="0" w:space="0" w:color="auto"/>
        <w:bottom w:val="none" w:sz="0" w:space="0" w:color="auto"/>
        <w:right w:val="none" w:sz="0" w:space="0" w:color="auto"/>
      </w:divBdr>
    </w:div>
    <w:div w:id="977957265">
      <w:bodyDiv w:val="1"/>
      <w:marLeft w:val="0"/>
      <w:marRight w:val="0"/>
      <w:marTop w:val="0"/>
      <w:marBottom w:val="0"/>
      <w:divBdr>
        <w:top w:val="none" w:sz="0" w:space="0" w:color="auto"/>
        <w:left w:val="none" w:sz="0" w:space="0" w:color="auto"/>
        <w:bottom w:val="none" w:sz="0" w:space="0" w:color="auto"/>
        <w:right w:val="none" w:sz="0" w:space="0" w:color="auto"/>
      </w:divBdr>
    </w:div>
    <w:div w:id="1011176015">
      <w:bodyDiv w:val="1"/>
      <w:marLeft w:val="0"/>
      <w:marRight w:val="0"/>
      <w:marTop w:val="0"/>
      <w:marBottom w:val="0"/>
      <w:divBdr>
        <w:top w:val="none" w:sz="0" w:space="0" w:color="auto"/>
        <w:left w:val="none" w:sz="0" w:space="0" w:color="auto"/>
        <w:bottom w:val="none" w:sz="0" w:space="0" w:color="auto"/>
        <w:right w:val="none" w:sz="0" w:space="0" w:color="auto"/>
      </w:divBdr>
    </w:div>
    <w:div w:id="1072773457">
      <w:bodyDiv w:val="1"/>
      <w:marLeft w:val="0"/>
      <w:marRight w:val="0"/>
      <w:marTop w:val="0"/>
      <w:marBottom w:val="0"/>
      <w:divBdr>
        <w:top w:val="none" w:sz="0" w:space="0" w:color="auto"/>
        <w:left w:val="none" w:sz="0" w:space="0" w:color="auto"/>
        <w:bottom w:val="none" w:sz="0" w:space="0" w:color="auto"/>
        <w:right w:val="none" w:sz="0" w:space="0" w:color="auto"/>
      </w:divBdr>
    </w:div>
    <w:div w:id="1099065273">
      <w:bodyDiv w:val="1"/>
      <w:marLeft w:val="0"/>
      <w:marRight w:val="0"/>
      <w:marTop w:val="0"/>
      <w:marBottom w:val="0"/>
      <w:divBdr>
        <w:top w:val="none" w:sz="0" w:space="0" w:color="auto"/>
        <w:left w:val="none" w:sz="0" w:space="0" w:color="auto"/>
        <w:bottom w:val="none" w:sz="0" w:space="0" w:color="auto"/>
        <w:right w:val="none" w:sz="0" w:space="0" w:color="auto"/>
      </w:divBdr>
    </w:div>
    <w:div w:id="1128234757">
      <w:bodyDiv w:val="1"/>
      <w:marLeft w:val="0"/>
      <w:marRight w:val="0"/>
      <w:marTop w:val="0"/>
      <w:marBottom w:val="0"/>
      <w:divBdr>
        <w:top w:val="none" w:sz="0" w:space="0" w:color="auto"/>
        <w:left w:val="none" w:sz="0" w:space="0" w:color="auto"/>
        <w:bottom w:val="none" w:sz="0" w:space="0" w:color="auto"/>
        <w:right w:val="none" w:sz="0" w:space="0" w:color="auto"/>
      </w:divBdr>
    </w:div>
    <w:div w:id="1183279260">
      <w:bodyDiv w:val="1"/>
      <w:marLeft w:val="0"/>
      <w:marRight w:val="0"/>
      <w:marTop w:val="0"/>
      <w:marBottom w:val="0"/>
      <w:divBdr>
        <w:top w:val="none" w:sz="0" w:space="0" w:color="auto"/>
        <w:left w:val="none" w:sz="0" w:space="0" w:color="auto"/>
        <w:bottom w:val="none" w:sz="0" w:space="0" w:color="auto"/>
        <w:right w:val="none" w:sz="0" w:space="0" w:color="auto"/>
      </w:divBdr>
    </w:div>
    <w:div w:id="1249850271">
      <w:bodyDiv w:val="1"/>
      <w:marLeft w:val="0"/>
      <w:marRight w:val="0"/>
      <w:marTop w:val="0"/>
      <w:marBottom w:val="0"/>
      <w:divBdr>
        <w:top w:val="none" w:sz="0" w:space="0" w:color="auto"/>
        <w:left w:val="none" w:sz="0" w:space="0" w:color="auto"/>
        <w:bottom w:val="none" w:sz="0" w:space="0" w:color="auto"/>
        <w:right w:val="none" w:sz="0" w:space="0" w:color="auto"/>
      </w:divBdr>
    </w:div>
    <w:div w:id="1352492073">
      <w:bodyDiv w:val="1"/>
      <w:marLeft w:val="0"/>
      <w:marRight w:val="0"/>
      <w:marTop w:val="0"/>
      <w:marBottom w:val="0"/>
      <w:divBdr>
        <w:top w:val="none" w:sz="0" w:space="0" w:color="auto"/>
        <w:left w:val="none" w:sz="0" w:space="0" w:color="auto"/>
        <w:bottom w:val="none" w:sz="0" w:space="0" w:color="auto"/>
        <w:right w:val="none" w:sz="0" w:space="0" w:color="auto"/>
      </w:divBdr>
    </w:div>
    <w:div w:id="1364210417">
      <w:bodyDiv w:val="1"/>
      <w:marLeft w:val="0"/>
      <w:marRight w:val="0"/>
      <w:marTop w:val="0"/>
      <w:marBottom w:val="0"/>
      <w:divBdr>
        <w:top w:val="none" w:sz="0" w:space="0" w:color="auto"/>
        <w:left w:val="none" w:sz="0" w:space="0" w:color="auto"/>
        <w:bottom w:val="none" w:sz="0" w:space="0" w:color="auto"/>
        <w:right w:val="none" w:sz="0" w:space="0" w:color="auto"/>
      </w:divBdr>
    </w:div>
    <w:div w:id="1370491340">
      <w:bodyDiv w:val="1"/>
      <w:marLeft w:val="0"/>
      <w:marRight w:val="0"/>
      <w:marTop w:val="0"/>
      <w:marBottom w:val="0"/>
      <w:divBdr>
        <w:top w:val="none" w:sz="0" w:space="0" w:color="auto"/>
        <w:left w:val="none" w:sz="0" w:space="0" w:color="auto"/>
        <w:bottom w:val="none" w:sz="0" w:space="0" w:color="auto"/>
        <w:right w:val="none" w:sz="0" w:space="0" w:color="auto"/>
      </w:divBdr>
    </w:div>
    <w:div w:id="1384788943">
      <w:bodyDiv w:val="1"/>
      <w:marLeft w:val="0"/>
      <w:marRight w:val="0"/>
      <w:marTop w:val="0"/>
      <w:marBottom w:val="0"/>
      <w:divBdr>
        <w:top w:val="none" w:sz="0" w:space="0" w:color="auto"/>
        <w:left w:val="none" w:sz="0" w:space="0" w:color="auto"/>
        <w:bottom w:val="none" w:sz="0" w:space="0" w:color="auto"/>
        <w:right w:val="none" w:sz="0" w:space="0" w:color="auto"/>
      </w:divBdr>
    </w:div>
    <w:div w:id="1391146641">
      <w:bodyDiv w:val="1"/>
      <w:marLeft w:val="0"/>
      <w:marRight w:val="0"/>
      <w:marTop w:val="0"/>
      <w:marBottom w:val="0"/>
      <w:divBdr>
        <w:top w:val="none" w:sz="0" w:space="0" w:color="auto"/>
        <w:left w:val="none" w:sz="0" w:space="0" w:color="auto"/>
        <w:bottom w:val="none" w:sz="0" w:space="0" w:color="auto"/>
        <w:right w:val="none" w:sz="0" w:space="0" w:color="auto"/>
      </w:divBdr>
    </w:div>
    <w:div w:id="1401826301">
      <w:bodyDiv w:val="1"/>
      <w:marLeft w:val="0"/>
      <w:marRight w:val="0"/>
      <w:marTop w:val="0"/>
      <w:marBottom w:val="0"/>
      <w:divBdr>
        <w:top w:val="none" w:sz="0" w:space="0" w:color="auto"/>
        <w:left w:val="none" w:sz="0" w:space="0" w:color="auto"/>
        <w:bottom w:val="none" w:sz="0" w:space="0" w:color="auto"/>
        <w:right w:val="none" w:sz="0" w:space="0" w:color="auto"/>
      </w:divBdr>
    </w:div>
    <w:div w:id="1463040965">
      <w:bodyDiv w:val="1"/>
      <w:marLeft w:val="0"/>
      <w:marRight w:val="0"/>
      <w:marTop w:val="0"/>
      <w:marBottom w:val="0"/>
      <w:divBdr>
        <w:top w:val="none" w:sz="0" w:space="0" w:color="auto"/>
        <w:left w:val="none" w:sz="0" w:space="0" w:color="auto"/>
        <w:bottom w:val="none" w:sz="0" w:space="0" w:color="auto"/>
        <w:right w:val="none" w:sz="0" w:space="0" w:color="auto"/>
      </w:divBdr>
    </w:div>
    <w:div w:id="1662542528">
      <w:bodyDiv w:val="1"/>
      <w:marLeft w:val="0"/>
      <w:marRight w:val="0"/>
      <w:marTop w:val="0"/>
      <w:marBottom w:val="0"/>
      <w:divBdr>
        <w:top w:val="none" w:sz="0" w:space="0" w:color="auto"/>
        <w:left w:val="none" w:sz="0" w:space="0" w:color="auto"/>
        <w:bottom w:val="none" w:sz="0" w:space="0" w:color="auto"/>
        <w:right w:val="none" w:sz="0" w:space="0" w:color="auto"/>
      </w:divBdr>
    </w:div>
    <w:div w:id="1782722566">
      <w:bodyDiv w:val="1"/>
      <w:marLeft w:val="0"/>
      <w:marRight w:val="0"/>
      <w:marTop w:val="0"/>
      <w:marBottom w:val="0"/>
      <w:divBdr>
        <w:top w:val="none" w:sz="0" w:space="0" w:color="auto"/>
        <w:left w:val="none" w:sz="0" w:space="0" w:color="auto"/>
        <w:bottom w:val="none" w:sz="0" w:space="0" w:color="auto"/>
        <w:right w:val="none" w:sz="0" w:space="0" w:color="auto"/>
      </w:divBdr>
    </w:div>
    <w:div w:id="1847162173">
      <w:bodyDiv w:val="1"/>
      <w:marLeft w:val="0"/>
      <w:marRight w:val="0"/>
      <w:marTop w:val="0"/>
      <w:marBottom w:val="0"/>
      <w:divBdr>
        <w:top w:val="none" w:sz="0" w:space="0" w:color="auto"/>
        <w:left w:val="none" w:sz="0" w:space="0" w:color="auto"/>
        <w:bottom w:val="none" w:sz="0" w:space="0" w:color="auto"/>
        <w:right w:val="none" w:sz="0" w:space="0" w:color="auto"/>
      </w:divBdr>
    </w:div>
    <w:div w:id="1887449101">
      <w:bodyDiv w:val="1"/>
      <w:marLeft w:val="0"/>
      <w:marRight w:val="0"/>
      <w:marTop w:val="0"/>
      <w:marBottom w:val="0"/>
      <w:divBdr>
        <w:top w:val="none" w:sz="0" w:space="0" w:color="auto"/>
        <w:left w:val="none" w:sz="0" w:space="0" w:color="auto"/>
        <w:bottom w:val="none" w:sz="0" w:space="0" w:color="auto"/>
        <w:right w:val="none" w:sz="0" w:space="0" w:color="auto"/>
      </w:divBdr>
    </w:div>
    <w:div w:id="1911692247">
      <w:bodyDiv w:val="1"/>
      <w:marLeft w:val="0"/>
      <w:marRight w:val="0"/>
      <w:marTop w:val="0"/>
      <w:marBottom w:val="0"/>
      <w:divBdr>
        <w:top w:val="none" w:sz="0" w:space="0" w:color="auto"/>
        <w:left w:val="none" w:sz="0" w:space="0" w:color="auto"/>
        <w:bottom w:val="none" w:sz="0" w:space="0" w:color="auto"/>
        <w:right w:val="none" w:sz="0" w:space="0" w:color="auto"/>
      </w:divBdr>
    </w:div>
    <w:div w:id="1930700893">
      <w:bodyDiv w:val="1"/>
      <w:marLeft w:val="0"/>
      <w:marRight w:val="0"/>
      <w:marTop w:val="0"/>
      <w:marBottom w:val="0"/>
      <w:divBdr>
        <w:top w:val="none" w:sz="0" w:space="0" w:color="auto"/>
        <w:left w:val="none" w:sz="0" w:space="0" w:color="auto"/>
        <w:bottom w:val="none" w:sz="0" w:space="0" w:color="auto"/>
        <w:right w:val="none" w:sz="0" w:space="0" w:color="auto"/>
      </w:divBdr>
    </w:div>
    <w:div w:id="1954748685">
      <w:bodyDiv w:val="1"/>
      <w:marLeft w:val="0"/>
      <w:marRight w:val="0"/>
      <w:marTop w:val="0"/>
      <w:marBottom w:val="0"/>
      <w:divBdr>
        <w:top w:val="none" w:sz="0" w:space="0" w:color="auto"/>
        <w:left w:val="none" w:sz="0" w:space="0" w:color="auto"/>
        <w:bottom w:val="none" w:sz="0" w:space="0" w:color="auto"/>
        <w:right w:val="none" w:sz="0" w:space="0" w:color="auto"/>
      </w:divBdr>
    </w:div>
    <w:div w:id="21463867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38DDA5C-444D-4EE0-9484-EF78A6C8FA7E}"/>
</file>

<file path=customXml/itemProps2.xml><?xml version="1.0" encoding="utf-8"?>
<ds:datastoreItem xmlns:ds="http://schemas.openxmlformats.org/officeDocument/2006/customXml" ds:itemID="{60E3D8D8-E8F6-41BB-A778-DDBC21B2DC1F}"/>
</file>

<file path=customXml/itemProps3.xml><?xml version="1.0" encoding="utf-8"?>
<ds:datastoreItem xmlns:ds="http://schemas.openxmlformats.org/officeDocument/2006/customXml" ds:itemID="{6445DD33-405C-4B52-8CF6-C08F375ECC99}"/>
</file>

<file path=docProps/app.xml><?xml version="1.0" encoding="utf-8"?>
<Properties xmlns="http://schemas.openxmlformats.org/officeDocument/2006/extended-properties" xmlns:vt="http://schemas.openxmlformats.org/officeDocument/2006/docPropsVTypes">
  <Template>Normal.dotm</Template>
  <TotalTime>62</TotalTime>
  <Pages>44</Pages>
  <Words>6296</Words>
  <Characters>35891</Characters>
  <Application>Microsoft Office Word</Application>
  <DocSecurity>8</DocSecurity>
  <Lines>299</Lines>
  <Paragraphs>84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42103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Mota Amador</dc:creator>
  <cp:keywords/>
  <dc:description/>
  <cp:lastModifiedBy>Fleche Isabelle</cp:lastModifiedBy>
  <cp:revision>7</cp:revision>
  <cp:lastPrinted>2019-11-29T15:01:00Z</cp:lastPrinted>
  <dcterms:created xsi:type="dcterms:W3CDTF">2019-11-29T14:30:00Z</dcterms:created>
  <dcterms:modified xsi:type="dcterms:W3CDTF">2020-01-24T16:21:00Z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