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3E98" w:rsidRPr="00564635" w:rsidRDefault="00E33E98" w:rsidP="00A450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w:hAnsi="Times" w:cs="Times New Roman"/>
          <w:b/>
          <w:bCs/>
          <w:color w:val="000000"/>
          <w:spacing w:val="20"/>
          <w:kern w:val="1"/>
          <w:sz w:val="24"/>
          <w:szCs w:val="24"/>
          <w:lang w:val="es-ES"/>
        </w:rPr>
      </w:pPr>
      <w:bookmarkStart w:id="0" w:name="_GoBack"/>
      <w:bookmarkEnd w:id="0"/>
      <w:r w:rsidRPr="00564635">
        <w:rPr>
          <w:rFonts w:ascii="Times" w:hAnsi="Times" w:cs="Times New Roman"/>
          <w:b/>
          <w:bCs/>
          <w:color w:val="000000"/>
          <w:spacing w:val="20"/>
          <w:kern w:val="1"/>
          <w:sz w:val="24"/>
          <w:szCs w:val="24"/>
          <w:lang w:val="es-ES"/>
        </w:rPr>
        <w:t>Intervención del Ministro Héctor Cárdenas, Ministro - Secretario Ejecutivo de la Secretaria de Acción Social, en su carácter de Jefe de Delegación, en el marco de las Consideraciones de los informes 4° al 6° combinados del Paraguay, en cumplimiento de la Convención Internacional sobre la Eliminación de todas las Formas de Discriminación Racial</w:t>
      </w:r>
    </w:p>
    <w:p w:rsidR="00E33E98" w:rsidRPr="00564635" w:rsidRDefault="00E33E98" w:rsidP="00A450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w:hAnsi="Times" w:cs="Times New Roman"/>
          <w:b/>
          <w:bCs/>
          <w:color w:val="000000"/>
          <w:spacing w:val="20"/>
          <w:kern w:val="1"/>
          <w:sz w:val="24"/>
          <w:szCs w:val="24"/>
          <w:u w:val="single" w:color="000000"/>
          <w:lang w:val="es-ES"/>
        </w:rPr>
      </w:pPr>
      <w:r w:rsidRPr="00564635">
        <w:rPr>
          <w:rFonts w:ascii="Times" w:hAnsi="Times" w:cs="Times New Roman"/>
          <w:b/>
          <w:bCs/>
          <w:color w:val="000000"/>
          <w:spacing w:val="20"/>
          <w:kern w:val="1"/>
          <w:sz w:val="24"/>
          <w:szCs w:val="24"/>
          <w:u w:val="single" w:color="000000"/>
          <w:lang w:val="es-ES"/>
        </w:rPr>
        <w:t>Ginebra, Suiza</w:t>
      </w:r>
    </w:p>
    <w:p w:rsidR="00E33E98" w:rsidRPr="00564635" w:rsidRDefault="00E33E98" w:rsidP="00A450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w:hAnsi="Times" w:cs="Times New Roman"/>
          <w:b/>
          <w:bCs/>
          <w:color w:val="000000"/>
          <w:spacing w:val="20"/>
          <w:kern w:val="1"/>
          <w:sz w:val="24"/>
          <w:szCs w:val="24"/>
          <w:u w:val="single" w:color="000000"/>
          <w:lang w:val="es-ES"/>
        </w:rPr>
      </w:pPr>
      <w:r w:rsidRPr="00564635">
        <w:rPr>
          <w:rFonts w:ascii="Times" w:hAnsi="Times" w:cs="Times New Roman"/>
          <w:b/>
          <w:bCs/>
          <w:color w:val="000000"/>
          <w:spacing w:val="20"/>
          <w:kern w:val="1"/>
          <w:sz w:val="24"/>
          <w:szCs w:val="24"/>
          <w:u w:val="single" w:color="000000"/>
          <w:lang w:val="es-ES"/>
        </w:rPr>
        <w:t>08.08.2016</w:t>
      </w:r>
    </w:p>
    <w:p w:rsidR="00E33E98" w:rsidRPr="00564635" w:rsidRDefault="00E33E98" w:rsidP="00A450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b/>
          <w:bCs/>
          <w:color w:val="000000"/>
          <w:sz w:val="24"/>
          <w:szCs w:val="24"/>
          <w:u w:color="000000"/>
          <w:lang w:val="es-ES"/>
        </w:rPr>
      </w:pPr>
      <w:r w:rsidRPr="00564635">
        <w:rPr>
          <w:rFonts w:ascii="Times" w:hAnsi="Times" w:cs="Times New Roman"/>
          <w:b/>
          <w:bCs/>
          <w:color w:val="000000"/>
          <w:sz w:val="24"/>
          <w:szCs w:val="24"/>
          <w:u w:color="000000"/>
          <w:lang w:val="es-ES"/>
        </w:rPr>
        <w:t xml:space="preserve">Señoras y Señores Presidente del Comité para la Eliminación de la Discriminación Racial, </w:t>
      </w:r>
    </w:p>
    <w:p w:rsidR="00E33E98" w:rsidRPr="00564635" w:rsidRDefault="00E33E98" w:rsidP="00A450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b/>
          <w:bCs/>
          <w:color w:val="000000"/>
          <w:sz w:val="24"/>
          <w:szCs w:val="24"/>
          <w:u w:color="000000"/>
          <w:lang w:val="es-ES"/>
        </w:rPr>
      </w:pPr>
      <w:r w:rsidRPr="00564635">
        <w:rPr>
          <w:rFonts w:ascii="Times" w:hAnsi="Times" w:cs="Times New Roman"/>
          <w:b/>
          <w:bCs/>
          <w:color w:val="000000"/>
          <w:sz w:val="24"/>
          <w:szCs w:val="24"/>
          <w:u w:color="000000"/>
          <w:lang w:val="es-ES"/>
        </w:rPr>
        <w:t>Señoras y Señores Expertos Independientes del Comité,</w:t>
      </w:r>
    </w:p>
    <w:p w:rsidR="00E33E98" w:rsidRPr="00564635" w:rsidRDefault="00E33E98" w:rsidP="00A450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b/>
          <w:bCs/>
          <w:color w:val="000000"/>
          <w:sz w:val="24"/>
          <w:szCs w:val="24"/>
          <w:u w:color="000000"/>
          <w:lang w:val="es-ES"/>
        </w:rPr>
      </w:pPr>
      <w:r w:rsidRPr="00564635">
        <w:rPr>
          <w:rFonts w:ascii="Times" w:hAnsi="Times" w:cs="Times New Roman"/>
          <w:b/>
          <w:bCs/>
          <w:color w:val="000000"/>
          <w:sz w:val="24"/>
          <w:szCs w:val="24"/>
          <w:u w:color="000000"/>
          <w:lang w:val="es-ES"/>
        </w:rPr>
        <w:t xml:space="preserve">Señoras y Señores Representantes de Pueblos Indígenas, </w:t>
      </w:r>
    </w:p>
    <w:p w:rsidR="00E33E98" w:rsidRPr="00564635" w:rsidRDefault="00E33E98" w:rsidP="00A450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b/>
          <w:bCs/>
          <w:color w:val="000000"/>
          <w:sz w:val="24"/>
          <w:szCs w:val="24"/>
          <w:u w:color="000000"/>
          <w:lang w:val="es-ES"/>
        </w:rPr>
      </w:pPr>
      <w:r w:rsidRPr="00564635">
        <w:rPr>
          <w:rFonts w:ascii="Times" w:hAnsi="Times" w:cs="Times New Roman"/>
          <w:b/>
          <w:bCs/>
          <w:color w:val="000000"/>
          <w:sz w:val="24"/>
          <w:szCs w:val="24"/>
          <w:u w:color="000000"/>
          <w:lang w:val="es-ES"/>
        </w:rPr>
        <w:t>Señoras y Señores Delegados y miembros de la sociedad civil,</w:t>
      </w:r>
    </w:p>
    <w:p w:rsidR="00E33E98" w:rsidRPr="00564635" w:rsidRDefault="00E33E98" w:rsidP="00A4503E">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color w:val="000000"/>
          <w:sz w:val="24"/>
          <w:szCs w:val="24"/>
          <w:u w:color="000000"/>
          <w:lang w:val="es-ES"/>
        </w:rPr>
      </w:pPr>
      <w:r w:rsidRPr="00564635">
        <w:rPr>
          <w:rFonts w:ascii="Times" w:hAnsi="Times" w:cs="Times New Roman"/>
          <w:color w:val="000000"/>
          <w:sz w:val="24"/>
          <w:szCs w:val="24"/>
          <w:u w:color="000000"/>
          <w:lang w:val="es-ES"/>
        </w:rPr>
        <w:t>Para la República del Paraguay, es un honor participar por segunda vez de la Consideración de su Informe Periódico combinado (IV al VI),</w:t>
      </w:r>
      <w:r w:rsidR="000620DB" w:rsidRPr="00564635">
        <w:rPr>
          <w:rFonts w:ascii="Times" w:hAnsi="Times" w:cs="Times New Roman"/>
          <w:color w:val="000000"/>
          <w:sz w:val="24"/>
          <w:szCs w:val="24"/>
          <w:u w:color="000000"/>
          <w:lang w:val="es-ES"/>
        </w:rPr>
        <w:t xml:space="preserve"> </w:t>
      </w:r>
      <w:r w:rsidRPr="00564635">
        <w:rPr>
          <w:rFonts w:ascii="Times" w:hAnsi="Times" w:cs="Times New Roman"/>
          <w:color w:val="000000"/>
          <w:sz w:val="24"/>
          <w:szCs w:val="24"/>
          <w:u w:color="000000"/>
          <w:lang w:val="es-ES"/>
        </w:rPr>
        <w:t>ante el Comité para la Eliminación de la Discrimin</w:t>
      </w:r>
      <w:r w:rsidR="00455383" w:rsidRPr="00564635">
        <w:rPr>
          <w:rFonts w:ascii="Times" w:hAnsi="Times" w:cs="Times New Roman"/>
          <w:color w:val="000000"/>
          <w:sz w:val="24"/>
          <w:szCs w:val="24"/>
          <w:u w:color="000000"/>
          <w:lang w:val="es-ES"/>
        </w:rPr>
        <w:t>ación Racial, en cumplimiento a</w:t>
      </w:r>
      <w:r w:rsidRPr="00564635">
        <w:rPr>
          <w:rFonts w:ascii="Times" w:hAnsi="Times" w:cs="Times New Roman"/>
          <w:color w:val="000000"/>
          <w:sz w:val="24"/>
          <w:szCs w:val="24"/>
          <w:u w:color="000000"/>
          <w:lang w:val="es-ES"/>
        </w:rPr>
        <w:t xml:space="preserve"> lo establecido en la Convención Internacional sobre la Eliminación de todas las Formas de Discriminación Racial, con el objetivo de presentar los logros y avances realizados en la implementación de las recomendaciones recibidas durante la primera revisión, que tuvo lugar en el año 2011, así como para dar cuenta de los principales resultados que hemos obtenido</w:t>
      </w:r>
      <w:r w:rsidR="00E52291" w:rsidRPr="00564635">
        <w:rPr>
          <w:rFonts w:ascii="Times" w:hAnsi="Times" w:cs="Times New Roman"/>
          <w:color w:val="000000"/>
          <w:sz w:val="24"/>
          <w:szCs w:val="24"/>
          <w:u w:color="000000"/>
          <w:lang w:val="es-ES"/>
        </w:rPr>
        <w:t xml:space="preserve"> </w:t>
      </w:r>
      <w:r w:rsidRPr="00564635">
        <w:rPr>
          <w:rFonts w:ascii="Times" w:hAnsi="Times" w:cs="Times New Roman"/>
          <w:color w:val="000000"/>
          <w:sz w:val="24"/>
          <w:szCs w:val="24"/>
          <w:u w:color="000000"/>
          <w:lang w:val="es-ES"/>
        </w:rPr>
        <w:t xml:space="preserve">en materia de promoción y protección de </w:t>
      </w:r>
      <w:r w:rsidR="00FC0AE1" w:rsidRPr="00564635">
        <w:rPr>
          <w:rFonts w:ascii="Times" w:hAnsi="Times" w:cs="Times New Roman"/>
          <w:color w:val="000000"/>
          <w:sz w:val="24"/>
          <w:szCs w:val="24"/>
          <w:u w:color="000000"/>
          <w:lang w:val="es-ES"/>
        </w:rPr>
        <w:t xml:space="preserve">los </w:t>
      </w:r>
      <w:r w:rsidRPr="00564635">
        <w:rPr>
          <w:rFonts w:ascii="Times" w:hAnsi="Times" w:cs="Times New Roman"/>
          <w:color w:val="000000"/>
          <w:sz w:val="24"/>
          <w:szCs w:val="24"/>
          <w:u w:color="000000"/>
          <w:lang w:val="es-ES"/>
        </w:rPr>
        <w:t>derechos humanos</w:t>
      </w:r>
      <w:r w:rsidR="000620DB" w:rsidRPr="00564635">
        <w:rPr>
          <w:rFonts w:ascii="Times" w:hAnsi="Times" w:cs="Times New Roman"/>
          <w:color w:val="000000"/>
          <w:sz w:val="24"/>
          <w:szCs w:val="24"/>
          <w:u w:color="000000"/>
          <w:lang w:val="es-ES"/>
        </w:rPr>
        <w:t>,</w:t>
      </w:r>
      <w:r w:rsidRPr="00564635">
        <w:rPr>
          <w:rFonts w:ascii="Times" w:hAnsi="Times" w:cs="Times New Roman"/>
          <w:color w:val="000000"/>
          <w:sz w:val="24"/>
          <w:szCs w:val="24"/>
          <w:u w:color="000000"/>
          <w:lang w:val="es-ES"/>
        </w:rPr>
        <w:t xml:space="preserve"> en especial los vinculados a la eliminación de la discriminación racial en </w:t>
      </w:r>
      <w:r w:rsidR="00ED2365" w:rsidRPr="00564635">
        <w:rPr>
          <w:rFonts w:ascii="Times" w:hAnsi="Times" w:cs="Times New Roman"/>
          <w:color w:val="000000"/>
          <w:sz w:val="24"/>
          <w:szCs w:val="24"/>
          <w:u w:color="000000"/>
          <w:lang w:val="es-ES"/>
        </w:rPr>
        <w:t xml:space="preserve">el </w:t>
      </w:r>
      <w:r w:rsidRPr="00564635">
        <w:rPr>
          <w:rFonts w:ascii="Times" w:hAnsi="Times" w:cs="Times New Roman"/>
          <w:color w:val="000000"/>
          <w:sz w:val="24"/>
          <w:szCs w:val="24"/>
          <w:u w:color="000000"/>
          <w:lang w:val="es-ES"/>
        </w:rPr>
        <w:t>Paraguay.</w:t>
      </w:r>
    </w:p>
    <w:p w:rsidR="00E33E98" w:rsidRPr="00564635" w:rsidRDefault="00E33E98" w:rsidP="00A4503E">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color w:val="000000"/>
          <w:sz w:val="24"/>
          <w:szCs w:val="24"/>
          <w:u w:color="000000"/>
          <w:lang w:val="es-ES"/>
        </w:rPr>
      </w:pPr>
      <w:r w:rsidRPr="00564635">
        <w:rPr>
          <w:rFonts w:ascii="Times" w:hAnsi="Times" w:cs="Times New Roman"/>
          <w:color w:val="000000"/>
          <w:sz w:val="24"/>
          <w:szCs w:val="24"/>
          <w:u w:color="000000"/>
          <w:lang w:val="es-ES"/>
        </w:rPr>
        <w:t xml:space="preserve">En tal sentido, </w:t>
      </w:r>
      <w:r w:rsidR="000620DB" w:rsidRPr="00564635">
        <w:rPr>
          <w:rFonts w:ascii="Times" w:hAnsi="Times" w:cs="Times New Roman"/>
          <w:color w:val="000000"/>
          <w:sz w:val="24"/>
          <w:szCs w:val="24"/>
          <w:u w:color="000000"/>
          <w:lang w:val="es-ES"/>
        </w:rPr>
        <w:t xml:space="preserve">quisiera </w:t>
      </w:r>
      <w:r w:rsidR="00ED2365" w:rsidRPr="00564635">
        <w:rPr>
          <w:rFonts w:ascii="Times" w:hAnsi="Times" w:cs="Times New Roman"/>
          <w:color w:val="000000"/>
          <w:sz w:val="24"/>
          <w:szCs w:val="24"/>
          <w:u w:color="000000"/>
          <w:lang w:val="es-ES"/>
        </w:rPr>
        <w:t>renovar</w:t>
      </w:r>
      <w:r w:rsidRPr="00564635">
        <w:rPr>
          <w:rFonts w:ascii="Times" w:hAnsi="Times" w:cs="Times New Roman"/>
          <w:color w:val="000000"/>
          <w:sz w:val="24"/>
          <w:szCs w:val="24"/>
          <w:u w:color="000000"/>
          <w:lang w:val="es-ES"/>
        </w:rPr>
        <w:t xml:space="preserve"> </w:t>
      </w:r>
      <w:r w:rsidR="000B1813">
        <w:rPr>
          <w:rFonts w:ascii="Times" w:hAnsi="Times" w:cs="Times New Roman"/>
          <w:color w:val="000000"/>
          <w:sz w:val="24"/>
          <w:szCs w:val="24"/>
          <w:u w:color="000000"/>
          <w:lang w:val="es-ES"/>
        </w:rPr>
        <w:t xml:space="preserve">el dialogo y </w:t>
      </w:r>
      <w:r w:rsidRPr="00564635">
        <w:rPr>
          <w:rFonts w:ascii="Times" w:hAnsi="Times" w:cs="Times New Roman"/>
          <w:color w:val="000000"/>
          <w:sz w:val="24"/>
          <w:szCs w:val="24"/>
          <w:u w:color="000000"/>
          <w:lang w:val="es-ES"/>
        </w:rPr>
        <w:t>el compromiso del Gobierno del Paraguay, con los Órganos de Tratados de Derechos Humanos, Mecanismos y Organismos especializados</w:t>
      </w:r>
      <w:r w:rsidR="00ED2365" w:rsidRPr="00564635">
        <w:rPr>
          <w:rFonts w:ascii="Times" w:hAnsi="Times" w:cs="Times New Roman"/>
          <w:color w:val="000000"/>
          <w:sz w:val="24"/>
          <w:szCs w:val="24"/>
          <w:u w:color="000000"/>
          <w:lang w:val="es-ES"/>
        </w:rPr>
        <w:t xml:space="preserve"> del Sistema de Naciones Unidas</w:t>
      </w:r>
      <w:r w:rsidR="000B1813">
        <w:rPr>
          <w:rFonts w:ascii="Times" w:hAnsi="Times" w:cs="Times New Roman"/>
          <w:color w:val="000000"/>
          <w:sz w:val="24"/>
          <w:szCs w:val="24"/>
          <w:u w:color="000000"/>
          <w:lang w:val="es-ES"/>
        </w:rPr>
        <w:t>.</w:t>
      </w:r>
      <w:r w:rsidR="00ED2365" w:rsidRPr="00564635">
        <w:rPr>
          <w:rFonts w:ascii="Times" w:hAnsi="Times" w:cs="Times New Roman"/>
          <w:color w:val="000000"/>
          <w:sz w:val="24"/>
          <w:szCs w:val="24"/>
          <w:u w:color="000000"/>
          <w:lang w:val="es-ES"/>
        </w:rPr>
        <w:t xml:space="preserve"> </w:t>
      </w:r>
    </w:p>
    <w:p w:rsidR="00ED2365" w:rsidRPr="00564635" w:rsidRDefault="007212AD" w:rsidP="00A4503E">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color w:val="000000"/>
          <w:sz w:val="24"/>
          <w:szCs w:val="24"/>
          <w:u w:color="000000"/>
          <w:lang w:val="es-ES"/>
        </w:rPr>
      </w:pPr>
      <w:r>
        <w:rPr>
          <w:rFonts w:ascii="Times" w:hAnsi="Times" w:cs="Times New Roman"/>
          <w:color w:val="000000"/>
          <w:sz w:val="24"/>
          <w:szCs w:val="24"/>
          <w:u w:color="000000"/>
          <w:lang w:val="es-ES"/>
        </w:rPr>
        <w:t xml:space="preserve">Como muestra de lo anterior, </w:t>
      </w:r>
      <w:r w:rsidR="00E33E98" w:rsidRPr="00564635">
        <w:rPr>
          <w:rFonts w:ascii="Times" w:hAnsi="Times" w:cs="Times New Roman"/>
          <w:color w:val="000000"/>
          <w:sz w:val="24"/>
          <w:szCs w:val="24"/>
          <w:u w:color="000000"/>
          <w:lang w:val="es-ES"/>
        </w:rPr>
        <w:t xml:space="preserve">el Paraguay mantiene su invitación abierta y permanente a los procedimientos especiales del Consejo de Derechos Humanos, desde el </w:t>
      </w:r>
      <w:r w:rsidR="000B1813">
        <w:rPr>
          <w:rFonts w:ascii="Times" w:hAnsi="Times" w:cs="Times New Roman"/>
          <w:color w:val="000000"/>
          <w:sz w:val="24"/>
          <w:szCs w:val="24"/>
          <w:u w:color="000000"/>
          <w:lang w:val="es-ES"/>
        </w:rPr>
        <w:t xml:space="preserve">año </w:t>
      </w:r>
      <w:r w:rsidR="00E33E98" w:rsidRPr="00564635">
        <w:rPr>
          <w:rFonts w:ascii="Times" w:hAnsi="Times" w:cs="Times New Roman"/>
          <w:color w:val="000000"/>
          <w:sz w:val="24"/>
          <w:szCs w:val="24"/>
          <w:u w:color="000000"/>
          <w:lang w:val="es-ES"/>
        </w:rPr>
        <w:t xml:space="preserve">2003, lo que ha propiciado la visita en </w:t>
      </w:r>
      <w:proofErr w:type="gramStart"/>
      <w:r w:rsidR="00E33E98" w:rsidRPr="00564635">
        <w:rPr>
          <w:rFonts w:ascii="Times" w:hAnsi="Times" w:cs="Times New Roman"/>
          <w:color w:val="000000"/>
          <w:sz w:val="24"/>
          <w:szCs w:val="24"/>
          <w:u w:color="000000"/>
          <w:lang w:val="es-ES"/>
        </w:rPr>
        <w:t>los últimos año</w:t>
      </w:r>
      <w:proofErr w:type="gramEnd"/>
      <w:r w:rsidR="00E33E98" w:rsidRPr="00564635">
        <w:rPr>
          <w:rFonts w:ascii="Times" w:hAnsi="Times" w:cs="Times New Roman"/>
          <w:color w:val="000000"/>
          <w:sz w:val="24"/>
          <w:szCs w:val="24"/>
          <w:u w:color="000000"/>
          <w:lang w:val="es-ES"/>
        </w:rPr>
        <w:t xml:space="preserve"> de varios Relatores Especiales con quienes hemos trabajado de cerca y discutido de manera constructiva. </w:t>
      </w:r>
    </w:p>
    <w:p w:rsidR="006353C1" w:rsidRDefault="00E33E98" w:rsidP="00A4503E">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color w:val="000000"/>
          <w:sz w:val="24"/>
          <w:szCs w:val="24"/>
          <w:u w:color="000000"/>
          <w:lang w:val="es-ES"/>
        </w:rPr>
      </w:pPr>
      <w:r w:rsidRPr="00564635">
        <w:rPr>
          <w:rFonts w:ascii="Times" w:hAnsi="Times" w:cs="Times New Roman"/>
          <w:color w:val="000000"/>
          <w:sz w:val="24"/>
          <w:szCs w:val="24"/>
          <w:u w:color="000000"/>
          <w:lang w:val="es-ES"/>
        </w:rPr>
        <w:t xml:space="preserve">Es importante señalar que el Paraguay es Estado parte de los principales instrumentos internacionales de derechos humanos, lo cual implica un desafío en cuanto a su </w:t>
      </w:r>
      <w:r w:rsidR="00ED2365" w:rsidRPr="00564635">
        <w:rPr>
          <w:rFonts w:ascii="Times" w:hAnsi="Times" w:cs="Times New Roman"/>
          <w:color w:val="000000"/>
          <w:sz w:val="24"/>
          <w:szCs w:val="24"/>
          <w:u w:color="000000"/>
          <w:lang w:val="es-ES"/>
        </w:rPr>
        <w:t>aplicación.</w:t>
      </w:r>
      <w:r w:rsidR="00FC0AE1" w:rsidRPr="00564635">
        <w:rPr>
          <w:rFonts w:ascii="Times" w:hAnsi="Times" w:cs="Times New Roman"/>
          <w:color w:val="000000"/>
          <w:sz w:val="24"/>
          <w:szCs w:val="24"/>
          <w:u w:color="000000"/>
          <w:lang w:val="es-ES"/>
        </w:rPr>
        <w:t xml:space="preserve"> </w:t>
      </w:r>
      <w:r w:rsidRPr="00564635">
        <w:rPr>
          <w:rFonts w:ascii="Times" w:hAnsi="Times" w:cs="Times New Roman"/>
          <w:color w:val="000000"/>
          <w:sz w:val="24"/>
          <w:szCs w:val="24"/>
          <w:u w:color="000000"/>
          <w:lang w:val="es-ES"/>
        </w:rPr>
        <w:t>Nos complace mencionar que a la fecha</w:t>
      </w:r>
      <w:r w:rsidR="00E52291" w:rsidRPr="00564635">
        <w:rPr>
          <w:rFonts w:ascii="Times" w:hAnsi="Times" w:cs="Times New Roman"/>
          <w:color w:val="000000"/>
          <w:sz w:val="24"/>
          <w:szCs w:val="24"/>
          <w:u w:color="000000"/>
          <w:lang w:val="es-ES"/>
        </w:rPr>
        <w:t xml:space="preserve"> </w:t>
      </w:r>
      <w:r w:rsidRPr="00564635">
        <w:rPr>
          <w:rFonts w:ascii="Times" w:hAnsi="Times" w:cs="Times New Roman"/>
          <w:color w:val="000000"/>
          <w:sz w:val="24"/>
          <w:szCs w:val="24"/>
          <w:u w:color="000000"/>
          <w:lang w:val="es-ES"/>
        </w:rPr>
        <w:t xml:space="preserve">nos encontramos al día, </w:t>
      </w:r>
      <w:r w:rsidR="00F14601" w:rsidRPr="00564635">
        <w:rPr>
          <w:rFonts w:ascii="Times" w:hAnsi="Times" w:cs="Times New Roman"/>
          <w:color w:val="000000"/>
          <w:sz w:val="24"/>
          <w:szCs w:val="24"/>
          <w:u w:color="000000"/>
          <w:lang w:val="es-ES"/>
        </w:rPr>
        <w:t xml:space="preserve">en </w:t>
      </w:r>
      <w:r w:rsidRPr="00564635">
        <w:rPr>
          <w:rFonts w:ascii="Times" w:hAnsi="Times" w:cs="Times New Roman"/>
          <w:color w:val="000000"/>
          <w:sz w:val="24"/>
          <w:szCs w:val="24"/>
          <w:u w:color="000000"/>
          <w:lang w:val="es-ES"/>
        </w:rPr>
        <w:t>la presentación de los informes periódicos a los Órganos de Tratados.</w:t>
      </w:r>
    </w:p>
    <w:p w:rsidR="006353C1" w:rsidRDefault="006353C1" w:rsidP="006353C1">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color w:val="000000"/>
          <w:sz w:val="24"/>
          <w:szCs w:val="24"/>
          <w:u w:color="000000"/>
          <w:lang w:val="es-ES"/>
        </w:rPr>
      </w:pPr>
    </w:p>
    <w:p w:rsidR="00E33E98" w:rsidRDefault="00E33E98" w:rsidP="006353C1">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color w:val="000000"/>
          <w:sz w:val="24"/>
          <w:szCs w:val="24"/>
          <w:u w:color="000000"/>
          <w:lang w:val="es-ES"/>
        </w:rPr>
      </w:pPr>
      <w:r w:rsidRPr="00564635">
        <w:rPr>
          <w:rFonts w:ascii="Times" w:hAnsi="Times" w:cs="Times New Roman"/>
          <w:color w:val="000000"/>
          <w:sz w:val="24"/>
          <w:szCs w:val="24"/>
          <w:u w:color="000000"/>
          <w:lang w:val="es-ES"/>
        </w:rPr>
        <w:lastRenderedPageBreak/>
        <w:t xml:space="preserve"> </w:t>
      </w:r>
    </w:p>
    <w:p w:rsidR="008A49F4" w:rsidRPr="008A49F4" w:rsidRDefault="008D34E5" w:rsidP="008A49F4">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color w:val="000000"/>
          <w:sz w:val="24"/>
          <w:szCs w:val="24"/>
          <w:u w:color="000000"/>
          <w:lang w:val="es-ES"/>
        </w:rPr>
      </w:pPr>
      <w:r w:rsidRPr="00564635">
        <w:rPr>
          <w:rFonts w:ascii="Times" w:hAnsi="Times" w:cs="Times New Roman"/>
          <w:color w:val="000000"/>
          <w:sz w:val="24"/>
          <w:szCs w:val="24"/>
          <w:u w:color="000000"/>
          <w:lang w:val="es-ES"/>
        </w:rPr>
        <w:t xml:space="preserve">El Paraguay es un país multicultural y </w:t>
      </w:r>
      <w:proofErr w:type="spellStart"/>
      <w:r w:rsidRPr="00564635">
        <w:rPr>
          <w:rFonts w:ascii="Times" w:hAnsi="Times" w:cs="Times New Roman"/>
          <w:color w:val="000000"/>
          <w:sz w:val="24"/>
          <w:szCs w:val="24"/>
          <w:u w:color="000000"/>
          <w:lang w:val="es-ES"/>
        </w:rPr>
        <w:t>plurietnico</w:t>
      </w:r>
      <w:proofErr w:type="spellEnd"/>
      <w:r w:rsidRPr="00564635">
        <w:rPr>
          <w:rFonts w:ascii="Times" w:hAnsi="Times" w:cs="Times New Roman"/>
          <w:color w:val="000000"/>
          <w:sz w:val="24"/>
          <w:szCs w:val="24"/>
          <w:u w:color="000000"/>
          <w:lang w:val="es-ES"/>
        </w:rPr>
        <w:t>, que reconoce la existencia de pueblos indígenas como anteriores a la formación y organización del Estado Paraguayo, en este sent</w:t>
      </w:r>
      <w:r>
        <w:rPr>
          <w:rFonts w:ascii="Times" w:hAnsi="Times" w:cs="Times New Roman"/>
          <w:color w:val="000000"/>
          <w:sz w:val="24"/>
          <w:szCs w:val="24"/>
          <w:u w:color="000000"/>
          <w:lang w:val="es-ES"/>
        </w:rPr>
        <w:t>ido existen 19 etnias</w:t>
      </w:r>
      <w:r w:rsidRPr="00564635">
        <w:rPr>
          <w:rFonts w:ascii="Times" w:hAnsi="Times" w:cs="Times New Roman"/>
          <w:color w:val="000000"/>
          <w:sz w:val="24"/>
          <w:szCs w:val="24"/>
          <w:u w:color="000000"/>
          <w:lang w:val="es-ES"/>
        </w:rPr>
        <w:t xml:space="preserve"> indígenas, emparentadas en cinco familias lingüísticas, de las cuales </w:t>
      </w:r>
      <w:r>
        <w:rPr>
          <w:rFonts w:ascii="Times" w:hAnsi="Times" w:cs="Times New Roman"/>
          <w:color w:val="000000"/>
          <w:sz w:val="24"/>
          <w:szCs w:val="24"/>
          <w:u w:color="000000"/>
          <w:lang w:val="es-ES"/>
        </w:rPr>
        <w:t>una, el G</w:t>
      </w:r>
      <w:r w:rsidRPr="00564635">
        <w:rPr>
          <w:rFonts w:ascii="Times" w:hAnsi="Times" w:cs="Times New Roman"/>
          <w:color w:val="000000"/>
          <w:sz w:val="24"/>
          <w:szCs w:val="24"/>
          <w:u w:color="000000"/>
          <w:lang w:val="es-ES"/>
        </w:rPr>
        <w:t>uaraní, es lengua o</w:t>
      </w:r>
      <w:r>
        <w:rPr>
          <w:rFonts w:ascii="Times" w:hAnsi="Times" w:cs="Times New Roman"/>
          <w:color w:val="000000"/>
          <w:sz w:val="24"/>
          <w:szCs w:val="24"/>
          <w:u w:color="000000"/>
          <w:lang w:val="es-ES"/>
        </w:rPr>
        <w:t xml:space="preserve">ficial junto con el Castellano, desde 1992. </w:t>
      </w:r>
      <w:r w:rsidRPr="00564635">
        <w:rPr>
          <w:rFonts w:ascii="Times" w:hAnsi="Times" w:cs="Times New Roman"/>
          <w:color w:val="000000"/>
          <w:sz w:val="24"/>
          <w:szCs w:val="24"/>
          <w:u w:color="000000"/>
          <w:lang w:val="es-ES"/>
        </w:rPr>
        <w:t xml:space="preserve">Así también existen comunidades de afrodescendientes e inmigrantes de todo el mundo. </w:t>
      </w:r>
    </w:p>
    <w:p w:rsidR="00D21ECF" w:rsidRPr="00D21ECF" w:rsidRDefault="00D21ECF" w:rsidP="00D21ECF">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color w:val="000000"/>
          <w:sz w:val="24"/>
          <w:szCs w:val="24"/>
          <w:u w:color="000000"/>
          <w:lang w:val="es-ES"/>
        </w:rPr>
      </w:pPr>
      <w:r>
        <w:rPr>
          <w:rFonts w:ascii="Times" w:hAnsi="Times" w:cs="Times New Roman"/>
          <w:color w:val="000000"/>
          <w:sz w:val="24"/>
          <w:szCs w:val="24"/>
          <w:u w:color="000000"/>
          <w:lang w:val="es-ES"/>
        </w:rPr>
        <w:t>L</w:t>
      </w:r>
      <w:r w:rsidRPr="00564635">
        <w:rPr>
          <w:rFonts w:ascii="Times" w:hAnsi="Times" w:cs="Times New Roman"/>
          <w:color w:val="000000"/>
          <w:sz w:val="24"/>
          <w:szCs w:val="24"/>
          <w:u w:color="000000"/>
          <w:lang w:val="es-ES"/>
        </w:rPr>
        <w:t xml:space="preserve">a República del Paraguay, es un Estado Social de Derecho, que adopta para su gobierno </w:t>
      </w:r>
      <w:r w:rsidRPr="00564635">
        <w:rPr>
          <w:rFonts w:ascii="Times" w:hAnsi="Times" w:cs="Times New Roman"/>
          <w:sz w:val="24"/>
          <w:szCs w:val="24"/>
          <w:lang w:val="es-ES"/>
        </w:rPr>
        <w:t xml:space="preserve">la democracia representativa, participativa y pluralista, fundada en el reconocimiento de la dignidad humana. El gobierno es ejercido por los poderes Legislativo, Ejecutivo y Judicial en un sistema de separación, equilibrio, coordinación y recíproco control. </w:t>
      </w:r>
    </w:p>
    <w:p w:rsidR="008D34E5" w:rsidRPr="006353C1" w:rsidRDefault="00D21ECF" w:rsidP="006353C1">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color w:val="000000"/>
          <w:sz w:val="24"/>
          <w:szCs w:val="24"/>
          <w:u w:color="000000"/>
          <w:lang w:val="es-ES"/>
        </w:rPr>
      </w:pPr>
      <w:r>
        <w:rPr>
          <w:rFonts w:ascii="Times" w:hAnsi="Times" w:cs="Times New Roman"/>
          <w:color w:val="000000"/>
          <w:sz w:val="24"/>
          <w:szCs w:val="24"/>
          <w:u w:color="000000"/>
          <w:lang w:val="es-ES"/>
        </w:rPr>
        <w:t>F</w:t>
      </w:r>
      <w:r w:rsidR="008D34E5" w:rsidRPr="00564635">
        <w:rPr>
          <w:rFonts w:ascii="Times" w:hAnsi="Times" w:cs="Times New Roman"/>
          <w:color w:val="000000"/>
          <w:sz w:val="24"/>
          <w:szCs w:val="24"/>
          <w:u w:color="000000"/>
          <w:lang w:val="es-ES"/>
        </w:rPr>
        <w:t xml:space="preserve">iel a su compromiso con la protección de los derechos humanos, y en línea con uno de los principales derechos que establece la Convención que hoy nos convoca, quisiera destacar que el derecho a la no discriminación tiene rango constitucional, al incorporarse como principio categórico la </w:t>
      </w:r>
      <w:r w:rsidR="008D34E5" w:rsidRPr="00564635">
        <w:rPr>
          <w:rFonts w:ascii="Times" w:hAnsi="Times" w:cs="Times New Roman"/>
          <w:i/>
          <w:iCs/>
          <w:color w:val="000000"/>
          <w:sz w:val="24"/>
          <w:szCs w:val="24"/>
          <w:u w:color="000000"/>
          <w:lang w:val="es-ES"/>
        </w:rPr>
        <w:t xml:space="preserve">Igualdad, </w:t>
      </w:r>
      <w:r w:rsidR="008D34E5" w:rsidRPr="00564635">
        <w:rPr>
          <w:rFonts w:ascii="Times" w:hAnsi="Times" w:cs="Times New Roman"/>
          <w:color w:val="000000"/>
          <w:sz w:val="24"/>
          <w:szCs w:val="24"/>
          <w:u w:color="000000"/>
          <w:lang w:val="es-ES"/>
        </w:rPr>
        <w:t>reconocida en su Artículo 46, el cual estipula: “</w:t>
      </w:r>
      <w:r w:rsidR="008D34E5" w:rsidRPr="00564635">
        <w:rPr>
          <w:rFonts w:ascii="Times" w:hAnsi="Times" w:cs="Times New Roman"/>
          <w:i/>
          <w:iCs/>
          <w:color w:val="000000"/>
          <w:sz w:val="24"/>
          <w:szCs w:val="24"/>
          <w:u w:color="000000"/>
          <w:lang w:val="es-ES"/>
        </w:rPr>
        <w:t>Todos los habitantes de la República son iguales en dignidad y derechos. No se admiten discriminaciones. El Estado removerá los obstáculos e impedirá los factores que las mantengan o las propicien. Las protecciones que se establezcan sobre desigualdades injustas no serán consideradas como factores discriminatorios sino igualitarios”</w:t>
      </w:r>
      <w:r w:rsidR="008D34E5" w:rsidRPr="00564635">
        <w:rPr>
          <w:rFonts w:ascii="Times" w:hAnsi="Times" w:cs="Times New Roman"/>
          <w:color w:val="000000"/>
          <w:sz w:val="24"/>
          <w:szCs w:val="24"/>
          <w:u w:color="000000"/>
          <w:lang w:val="es-ES"/>
        </w:rPr>
        <w:t xml:space="preserve">. </w:t>
      </w:r>
    </w:p>
    <w:p w:rsidR="00601A52" w:rsidRPr="006353C1" w:rsidRDefault="00601A52" w:rsidP="006353C1">
      <w:pPr>
        <w:jc w:val="both"/>
        <w:rPr>
          <w:rFonts w:ascii="Times" w:hAnsi="Times" w:cs="Times New Roman"/>
          <w:sz w:val="24"/>
          <w:szCs w:val="24"/>
        </w:rPr>
      </w:pPr>
      <w:r w:rsidRPr="008D34E5">
        <w:rPr>
          <w:rFonts w:ascii="Times" w:hAnsi="Times" w:cs="Times New Roman"/>
          <w:sz w:val="24"/>
          <w:szCs w:val="24"/>
        </w:rPr>
        <w:t>Señor Presidente</w:t>
      </w:r>
      <w:r w:rsidR="00FC0AE1" w:rsidRPr="008D34E5">
        <w:rPr>
          <w:rFonts w:ascii="Times" w:hAnsi="Times" w:cs="Times New Roman"/>
          <w:sz w:val="24"/>
          <w:szCs w:val="24"/>
        </w:rPr>
        <w:t xml:space="preserve">, </w:t>
      </w:r>
    </w:p>
    <w:p w:rsidR="00860B3F" w:rsidRPr="00564635" w:rsidRDefault="008D34E5" w:rsidP="00A4503E">
      <w:pPr>
        <w:pStyle w:val="ListParagraph"/>
        <w:numPr>
          <w:ilvl w:val="0"/>
          <w:numId w:val="2"/>
        </w:numPr>
        <w:jc w:val="both"/>
        <w:rPr>
          <w:rFonts w:ascii="Times" w:hAnsi="Times" w:cs="Times New Roman"/>
          <w:sz w:val="24"/>
          <w:szCs w:val="24"/>
        </w:rPr>
      </w:pPr>
      <w:r>
        <w:rPr>
          <w:rFonts w:ascii="Times" w:hAnsi="Times" w:cs="Times New Roman"/>
          <w:sz w:val="24"/>
          <w:szCs w:val="24"/>
        </w:rPr>
        <w:t xml:space="preserve">Nuestro </w:t>
      </w:r>
      <w:proofErr w:type="spellStart"/>
      <w:r>
        <w:rPr>
          <w:rFonts w:ascii="Times" w:hAnsi="Times" w:cs="Times New Roman"/>
          <w:sz w:val="24"/>
          <w:szCs w:val="24"/>
        </w:rPr>
        <w:t>pais</w:t>
      </w:r>
      <w:proofErr w:type="spellEnd"/>
      <w:r w:rsidR="00860B3F" w:rsidRPr="007212AD">
        <w:rPr>
          <w:rFonts w:ascii="Times" w:hAnsi="Times" w:cs="Times New Roman"/>
          <w:sz w:val="24"/>
          <w:szCs w:val="24"/>
        </w:rPr>
        <w:t xml:space="preserve"> </w:t>
      </w:r>
      <w:r w:rsidR="00FC0AE1" w:rsidRPr="007212AD">
        <w:rPr>
          <w:rFonts w:ascii="Times" w:hAnsi="Times" w:cs="Times New Roman"/>
          <w:sz w:val="24"/>
          <w:szCs w:val="24"/>
        </w:rPr>
        <w:t>cuenta con apro</w:t>
      </w:r>
      <w:r w:rsidR="000620DB" w:rsidRPr="007212AD">
        <w:rPr>
          <w:rFonts w:ascii="Times" w:hAnsi="Times" w:cs="Times New Roman"/>
          <w:sz w:val="24"/>
          <w:szCs w:val="24"/>
        </w:rPr>
        <w:t>ximadamente</w:t>
      </w:r>
      <w:r w:rsidR="00860B3F" w:rsidRPr="007212AD">
        <w:rPr>
          <w:rFonts w:ascii="Times" w:hAnsi="Times" w:cs="Times New Roman"/>
          <w:sz w:val="24"/>
          <w:szCs w:val="24"/>
        </w:rPr>
        <w:t xml:space="preserve"> 7 millones de habitantes, </w:t>
      </w:r>
      <w:r w:rsidR="00C16E09" w:rsidRPr="007212AD">
        <w:rPr>
          <w:rFonts w:ascii="Times" w:hAnsi="Times" w:cs="Times New Roman"/>
          <w:sz w:val="24"/>
          <w:szCs w:val="24"/>
        </w:rPr>
        <w:t xml:space="preserve">es un </w:t>
      </w:r>
      <w:r w:rsidR="00F41F26" w:rsidRPr="007212AD">
        <w:rPr>
          <w:rFonts w:ascii="Times" w:hAnsi="Times" w:cs="Times New Roman"/>
          <w:sz w:val="24"/>
          <w:szCs w:val="24"/>
        </w:rPr>
        <w:t xml:space="preserve">país </w:t>
      </w:r>
      <w:r w:rsidR="003D07EF" w:rsidRPr="007212AD">
        <w:rPr>
          <w:rFonts w:ascii="Times" w:hAnsi="Times" w:cs="Times New Roman"/>
          <w:sz w:val="24"/>
          <w:szCs w:val="24"/>
        </w:rPr>
        <w:t xml:space="preserve">en desarrollo </w:t>
      </w:r>
      <w:r w:rsidR="00F41F26" w:rsidRPr="007212AD">
        <w:rPr>
          <w:rFonts w:ascii="Times" w:hAnsi="Times" w:cs="Times New Roman"/>
          <w:sz w:val="24"/>
          <w:szCs w:val="24"/>
        </w:rPr>
        <w:t xml:space="preserve">sin litoral marítimo, </w:t>
      </w:r>
      <w:r w:rsidR="00860B3F" w:rsidRPr="007212AD">
        <w:rPr>
          <w:rFonts w:ascii="Times" w:hAnsi="Times" w:cs="Times New Roman"/>
          <w:sz w:val="24"/>
          <w:szCs w:val="24"/>
        </w:rPr>
        <w:t xml:space="preserve">que como resultado del crecimiento económico de la última década a un promedio del 5% anual, ha logrado reducir la pobreza y promover la prosperidad. El ingreso de la parte inferior del 40% </w:t>
      </w:r>
      <w:r w:rsidR="00D42A2F" w:rsidRPr="007212AD">
        <w:rPr>
          <w:rFonts w:ascii="Times" w:hAnsi="Times" w:cs="Times New Roman"/>
          <w:sz w:val="24"/>
          <w:szCs w:val="24"/>
        </w:rPr>
        <w:t xml:space="preserve">de la población </w:t>
      </w:r>
      <w:r w:rsidR="00860B3F" w:rsidRPr="007212AD">
        <w:rPr>
          <w:rFonts w:ascii="Times" w:hAnsi="Times" w:cs="Times New Roman"/>
          <w:sz w:val="24"/>
          <w:szCs w:val="24"/>
        </w:rPr>
        <w:t>se incrementó en un 8% anual entre 2009 y 2014 y la proporción de paraguayos que viven con</w:t>
      </w:r>
      <w:r w:rsidR="00860B3F" w:rsidRPr="00564635">
        <w:rPr>
          <w:rFonts w:ascii="Times" w:hAnsi="Times" w:cs="Times New Roman"/>
          <w:sz w:val="24"/>
          <w:szCs w:val="24"/>
        </w:rPr>
        <w:t xml:space="preserve"> menos de US$ 4,0  al día (umbral regional de pobreza) bajó del 32,5% al 18,8%</w:t>
      </w:r>
      <w:r>
        <w:rPr>
          <w:rFonts w:ascii="Times" w:hAnsi="Times" w:cs="Times New Roman"/>
          <w:sz w:val="24"/>
          <w:szCs w:val="24"/>
        </w:rPr>
        <w:t>, año a año VER EN DGEEC</w:t>
      </w:r>
      <w:r w:rsidR="00860B3F" w:rsidRPr="00564635">
        <w:rPr>
          <w:rFonts w:ascii="Times" w:hAnsi="Times" w:cs="Times New Roman"/>
          <w:sz w:val="24"/>
          <w:szCs w:val="24"/>
        </w:rPr>
        <w:t>.</w:t>
      </w:r>
      <w:r>
        <w:rPr>
          <w:rFonts w:ascii="Times" w:hAnsi="Times" w:cs="Times New Roman"/>
          <w:sz w:val="24"/>
          <w:szCs w:val="24"/>
        </w:rPr>
        <w:t xml:space="preserve"> </w:t>
      </w:r>
      <w:r w:rsidR="00860B3F" w:rsidRPr="00564635">
        <w:rPr>
          <w:rFonts w:ascii="Times" w:hAnsi="Times" w:cs="Times New Roman"/>
          <w:sz w:val="24"/>
          <w:szCs w:val="24"/>
        </w:rPr>
        <w:t xml:space="preserve">Sin embargo, Paraguay como </w:t>
      </w:r>
      <w:r w:rsidR="00C16E09" w:rsidRPr="00564635">
        <w:rPr>
          <w:rFonts w:ascii="Times" w:hAnsi="Times" w:cs="Times New Roman"/>
          <w:sz w:val="24"/>
          <w:szCs w:val="24"/>
        </w:rPr>
        <w:t>muchos</w:t>
      </w:r>
      <w:r w:rsidR="00860B3F" w:rsidRPr="00564635">
        <w:rPr>
          <w:rFonts w:ascii="Times" w:hAnsi="Times" w:cs="Times New Roman"/>
          <w:sz w:val="24"/>
          <w:szCs w:val="24"/>
        </w:rPr>
        <w:t xml:space="preserve"> países </w:t>
      </w:r>
      <w:r w:rsidR="00C840D8" w:rsidRPr="00564635">
        <w:rPr>
          <w:rFonts w:ascii="Times" w:hAnsi="Times" w:cs="Times New Roman"/>
          <w:sz w:val="24"/>
          <w:szCs w:val="24"/>
        </w:rPr>
        <w:t xml:space="preserve">en desarrollo </w:t>
      </w:r>
      <w:r w:rsidR="00860B3F" w:rsidRPr="00564635">
        <w:rPr>
          <w:rFonts w:ascii="Times" w:hAnsi="Times" w:cs="Times New Roman"/>
          <w:sz w:val="24"/>
          <w:szCs w:val="24"/>
        </w:rPr>
        <w:t>de la r</w:t>
      </w:r>
      <w:r w:rsidR="00C840D8" w:rsidRPr="00564635">
        <w:rPr>
          <w:rFonts w:ascii="Times" w:hAnsi="Times" w:cs="Times New Roman"/>
          <w:sz w:val="24"/>
          <w:szCs w:val="24"/>
        </w:rPr>
        <w:t>egión latinoamericana</w:t>
      </w:r>
      <w:r w:rsidR="00F41F26" w:rsidRPr="00564635">
        <w:rPr>
          <w:rFonts w:ascii="Times" w:hAnsi="Times" w:cs="Times New Roman"/>
          <w:sz w:val="24"/>
          <w:szCs w:val="24"/>
        </w:rPr>
        <w:t>,</w:t>
      </w:r>
      <w:r w:rsidR="00860B3F" w:rsidRPr="00564635">
        <w:rPr>
          <w:rFonts w:ascii="Times" w:hAnsi="Times" w:cs="Times New Roman"/>
          <w:sz w:val="24"/>
          <w:szCs w:val="24"/>
        </w:rPr>
        <w:t xml:space="preserve"> </w:t>
      </w:r>
      <w:r w:rsidR="00794AA6" w:rsidRPr="00564635">
        <w:rPr>
          <w:rFonts w:ascii="Times" w:hAnsi="Times" w:cs="Times New Roman"/>
          <w:sz w:val="24"/>
          <w:szCs w:val="24"/>
        </w:rPr>
        <w:t xml:space="preserve">tiene como un importante </w:t>
      </w:r>
      <w:proofErr w:type="spellStart"/>
      <w:r w:rsidR="00794AA6" w:rsidRPr="00564635">
        <w:rPr>
          <w:rFonts w:ascii="Times" w:hAnsi="Times" w:cs="Times New Roman"/>
          <w:sz w:val="24"/>
          <w:szCs w:val="24"/>
        </w:rPr>
        <w:t>desafio</w:t>
      </w:r>
      <w:proofErr w:type="spellEnd"/>
      <w:r w:rsidR="00794AA6" w:rsidRPr="00564635">
        <w:rPr>
          <w:rFonts w:ascii="Times" w:hAnsi="Times" w:cs="Times New Roman"/>
          <w:sz w:val="24"/>
          <w:szCs w:val="24"/>
        </w:rPr>
        <w:t xml:space="preserve"> superar los niveles de desigualdad. E</w:t>
      </w:r>
      <w:r w:rsidR="00860B3F" w:rsidRPr="00564635">
        <w:rPr>
          <w:rFonts w:ascii="Times" w:hAnsi="Times" w:cs="Times New Roman"/>
          <w:sz w:val="24"/>
          <w:szCs w:val="24"/>
        </w:rPr>
        <w:t>ste contexto de desarrollo socioeconómico se ha dado en el marco de la vigencia del sistema democrático y el Estado de derecho.</w:t>
      </w:r>
      <w:r w:rsidR="006246ED" w:rsidRPr="00564635">
        <w:rPr>
          <w:rFonts w:ascii="Times" w:hAnsi="Times" w:cs="Times New Roman"/>
          <w:sz w:val="24"/>
          <w:szCs w:val="24"/>
        </w:rPr>
        <w:t xml:space="preserve"> </w:t>
      </w:r>
    </w:p>
    <w:p w:rsidR="00794AA6" w:rsidRDefault="00705B82" w:rsidP="00A4503E">
      <w:pPr>
        <w:pStyle w:val="ListParagraph"/>
        <w:numPr>
          <w:ilvl w:val="0"/>
          <w:numId w:val="2"/>
        </w:numPr>
        <w:jc w:val="both"/>
        <w:rPr>
          <w:rFonts w:ascii="Times" w:hAnsi="Times" w:cs="Times New Roman"/>
          <w:sz w:val="24"/>
          <w:szCs w:val="24"/>
        </w:rPr>
      </w:pPr>
      <w:r w:rsidRPr="00564635">
        <w:rPr>
          <w:rFonts w:ascii="Times" w:hAnsi="Times" w:cs="Times New Roman"/>
          <w:sz w:val="24"/>
          <w:szCs w:val="24"/>
        </w:rPr>
        <w:t>El desafío actu</w:t>
      </w:r>
      <w:r w:rsidR="00794AA6" w:rsidRPr="00564635">
        <w:rPr>
          <w:rFonts w:ascii="Times" w:hAnsi="Times" w:cs="Times New Roman"/>
          <w:sz w:val="24"/>
          <w:szCs w:val="24"/>
        </w:rPr>
        <w:t>al d</w:t>
      </w:r>
      <w:r w:rsidR="008F5755" w:rsidRPr="00564635">
        <w:rPr>
          <w:rFonts w:ascii="Times" w:hAnsi="Times" w:cs="Times New Roman"/>
          <w:sz w:val="24"/>
          <w:szCs w:val="24"/>
        </w:rPr>
        <w:t>el G</w:t>
      </w:r>
      <w:r w:rsidRPr="00564635">
        <w:rPr>
          <w:rFonts w:ascii="Times" w:hAnsi="Times" w:cs="Times New Roman"/>
          <w:sz w:val="24"/>
          <w:szCs w:val="24"/>
        </w:rPr>
        <w:t>obierno</w:t>
      </w:r>
      <w:r w:rsidR="008F5755" w:rsidRPr="00564635">
        <w:rPr>
          <w:rFonts w:ascii="Times" w:hAnsi="Times" w:cs="Times New Roman"/>
          <w:sz w:val="24"/>
          <w:szCs w:val="24"/>
        </w:rPr>
        <w:t xml:space="preserve"> Nacional</w:t>
      </w:r>
      <w:r w:rsidR="00A47E0E" w:rsidRPr="00564635">
        <w:rPr>
          <w:rFonts w:ascii="Times" w:hAnsi="Times" w:cs="Times New Roman"/>
          <w:sz w:val="24"/>
          <w:szCs w:val="24"/>
        </w:rPr>
        <w:t>,</w:t>
      </w:r>
      <w:r w:rsidR="008F5755" w:rsidRPr="00564635">
        <w:rPr>
          <w:rFonts w:ascii="Times" w:hAnsi="Times" w:cs="Times New Roman"/>
          <w:sz w:val="24"/>
          <w:szCs w:val="24"/>
        </w:rPr>
        <w:t xml:space="preserve"> es cómo mantener </w:t>
      </w:r>
      <w:r w:rsidRPr="00564635">
        <w:rPr>
          <w:rFonts w:ascii="Times" w:hAnsi="Times" w:cs="Times New Roman"/>
          <w:sz w:val="24"/>
          <w:szCs w:val="24"/>
        </w:rPr>
        <w:t xml:space="preserve">los beneficios del crecimiento </w:t>
      </w:r>
      <w:r w:rsidR="005A3D7A" w:rsidRPr="00564635">
        <w:rPr>
          <w:rFonts w:ascii="Times" w:hAnsi="Times" w:cs="Times New Roman"/>
          <w:sz w:val="24"/>
          <w:szCs w:val="24"/>
        </w:rPr>
        <w:t>en un escenario internacional c</w:t>
      </w:r>
      <w:r w:rsidR="00794AA6" w:rsidRPr="00564635">
        <w:rPr>
          <w:rFonts w:ascii="Times" w:hAnsi="Times" w:cs="Times New Roman"/>
          <w:sz w:val="24"/>
          <w:szCs w:val="24"/>
        </w:rPr>
        <w:t>omplejo</w:t>
      </w:r>
      <w:r w:rsidR="005A3D7A" w:rsidRPr="00564635">
        <w:rPr>
          <w:rFonts w:ascii="Times" w:hAnsi="Times" w:cs="Times New Roman"/>
          <w:sz w:val="24"/>
          <w:szCs w:val="24"/>
        </w:rPr>
        <w:t xml:space="preserve">. </w:t>
      </w:r>
      <w:r w:rsidR="00601A52">
        <w:rPr>
          <w:rFonts w:ascii="Times" w:hAnsi="Times" w:cs="Times New Roman"/>
          <w:sz w:val="24"/>
          <w:szCs w:val="24"/>
        </w:rPr>
        <w:t>Con este fin</w:t>
      </w:r>
      <w:r w:rsidR="005A3D7A" w:rsidRPr="00564635">
        <w:rPr>
          <w:rFonts w:ascii="Times" w:hAnsi="Times" w:cs="Times New Roman"/>
          <w:sz w:val="24"/>
          <w:szCs w:val="24"/>
        </w:rPr>
        <w:t xml:space="preserve">, se han profundizado los esfuerzos en una gestión pública transparente y responsable. </w:t>
      </w:r>
      <w:r w:rsidRPr="00564635">
        <w:rPr>
          <w:rFonts w:ascii="Times" w:hAnsi="Times" w:cs="Times New Roman"/>
          <w:sz w:val="24"/>
          <w:szCs w:val="24"/>
        </w:rPr>
        <w:t>En ese sentido, uno de los ejes centrales de la gestión</w:t>
      </w:r>
      <w:r w:rsidR="00B623D3" w:rsidRPr="00564635">
        <w:rPr>
          <w:rFonts w:ascii="Times" w:hAnsi="Times" w:cs="Times New Roman"/>
          <w:sz w:val="24"/>
          <w:szCs w:val="24"/>
        </w:rPr>
        <w:t xml:space="preserve"> gubernamental</w:t>
      </w:r>
      <w:r w:rsidR="00794AA6" w:rsidRPr="00564635">
        <w:rPr>
          <w:rFonts w:ascii="Times" w:hAnsi="Times" w:cs="Times New Roman"/>
          <w:sz w:val="24"/>
          <w:szCs w:val="24"/>
        </w:rPr>
        <w:t xml:space="preserve"> es el fortalecimiento de la </w:t>
      </w:r>
      <w:proofErr w:type="spellStart"/>
      <w:r w:rsidR="00794AA6" w:rsidRPr="00564635">
        <w:rPr>
          <w:rFonts w:ascii="Times" w:hAnsi="Times" w:cs="Times New Roman"/>
          <w:sz w:val="24"/>
          <w:szCs w:val="24"/>
        </w:rPr>
        <w:t>gestion</w:t>
      </w:r>
      <w:proofErr w:type="spellEnd"/>
      <w:r w:rsidR="00794AA6" w:rsidRPr="00564635">
        <w:rPr>
          <w:rFonts w:ascii="Times" w:hAnsi="Times" w:cs="Times New Roman"/>
          <w:sz w:val="24"/>
          <w:szCs w:val="24"/>
        </w:rPr>
        <w:t xml:space="preserve"> pública eficiente y transparente, para lo cual se aprobó la Ley Nº 5.282/2014 "De libre acceso ciudadano a la información pública y transparencia gubernamental".</w:t>
      </w:r>
    </w:p>
    <w:p w:rsidR="006353C1" w:rsidRPr="00564635" w:rsidRDefault="006353C1" w:rsidP="006353C1">
      <w:pPr>
        <w:pStyle w:val="ListParagraph"/>
        <w:jc w:val="both"/>
        <w:rPr>
          <w:rFonts w:ascii="Times" w:hAnsi="Times" w:cs="Times New Roman"/>
          <w:sz w:val="24"/>
          <w:szCs w:val="24"/>
        </w:rPr>
      </w:pPr>
    </w:p>
    <w:p w:rsidR="008D34E5" w:rsidRDefault="00794AA6" w:rsidP="00601A52">
      <w:pPr>
        <w:pStyle w:val="ListParagraph"/>
        <w:numPr>
          <w:ilvl w:val="0"/>
          <w:numId w:val="2"/>
        </w:numPr>
        <w:jc w:val="both"/>
        <w:rPr>
          <w:rFonts w:ascii="Times" w:hAnsi="Times" w:cs="Times New Roman"/>
          <w:sz w:val="24"/>
          <w:szCs w:val="24"/>
        </w:rPr>
      </w:pPr>
      <w:r w:rsidRPr="00564635">
        <w:rPr>
          <w:rFonts w:ascii="Times" w:hAnsi="Times" w:cs="Times New Roman"/>
          <w:sz w:val="24"/>
          <w:szCs w:val="24"/>
        </w:rPr>
        <w:t xml:space="preserve">Estas acciones estatales han sido reconocidas por varias organizaciones </w:t>
      </w:r>
      <w:proofErr w:type="spellStart"/>
      <w:r w:rsidRPr="00564635">
        <w:rPr>
          <w:rFonts w:ascii="Times" w:hAnsi="Times" w:cs="Times New Roman"/>
          <w:sz w:val="24"/>
          <w:szCs w:val="24"/>
        </w:rPr>
        <w:t>internacionles</w:t>
      </w:r>
      <w:proofErr w:type="spellEnd"/>
      <w:r w:rsidRPr="00564635">
        <w:rPr>
          <w:rFonts w:ascii="Times" w:hAnsi="Times" w:cs="Times New Roman"/>
          <w:sz w:val="24"/>
          <w:szCs w:val="24"/>
        </w:rPr>
        <w:t xml:space="preserve">, importante destaque dio el </w:t>
      </w:r>
      <w:r w:rsidR="00705B82" w:rsidRPr="00564635">
        <w:rPr>
          <w:rFonts w:ascii="Times" w:hAnsi="Times" w:cs="Times New Roman"/>
          <w:sz w:val="24"/>
          <w:szCs w:val="24"/>
        </w:rPr>
        <w:t>informe 2015 de Trans</w:t>
      </w:r>
      <w:r w:rsidR="0001362C" w:rsidRPr="00564635">
        <w:rPr>
          <w:rFonts w:ascii="Times" w:hAnsi="Times" w:cs="Times New Roman"/>
          <w:sz w:val="24"/>
          <w:szCs w:val="24"/>
        </w:rPr>
        <w:t>parencia Internacional</w:t>
      </w:r>
      <w:r w:rsidRPr="00564635">
        <w:rPr>
          <w:rFonts w:ascii="Times" w:hAnsi="Times" w:cs="Times New Roman"/>
          <w:sz w:val="24"/>
          <w:szCs w:val="24"/>
        </w:rPr>
        <w:t>, el cual menciona que el Paraguay</w:t>
      </w:r>
      <w:r w:rsidR="0001362C" w:rsidRPr="00564635">
        <w:rPr>
          <w:rFonts w:ascii="Times" w:hAnsi="Times" w:cs="Times New Roman"/>
          <w:sz w:val="24"/>
          <w:szCs w:val="24"/>
        </w:rPr>
        <w:t xml:space="preserve"> ha logra</w:t>
      </w:r>
      <w:r w:rsidR="00705B82" w:rsidRPr="00564635">
        <w:rPr>
          <w:rFonts w:ascii="Times" w:hAnsi="Times" w:cs="Times New Roman"/>
          <w:sz w:val="24"/>
          <w:szCs w:val="24"/>
        </w:rPr>
        <w:t>do un salto récord</w:t>
      </w:r>
      <w:r w:rsidR="00E52291" w:rsidRPr="00564635">
        <w:rPr>
          <w:rFonts w:ascii="Times" w:hAnsi="Times" w:cs="Times New Roman"/>
          <w:sz w:val="24"/>
          <w:szCs w:val="24"/>
        </w:rPr>
        <w:t xml:space="preserve"> subiendo 20</w:t>
      </w:r>
      <w:r w:rsidR="0001362C" w:rsidRPr="00564635">
        <w:rPr>
          <w:rFonts w:ascii="Times" w:hAnsi="Times" w:cs="Times New Roman"/>
          <w:sz w:val="24"/>
          <w:szCs w:val="24"/>
        </w:rPr>
        <w:t xml:space="preserve"> po</w:t>
      </w:r>
      <w:r w:rsidRPr="00564635">
        <w:rPr>
          <w:rFonts w:ascii="Times" w:hAnsi="Times" w:cs="Times New Roman"/>
          <w:sz w:val="24"/>
          <w:szCs w:val="24"/>
        </w:rPr>
        <w:t xml:space="preserve">siciones. </w:t>
      </w:r>
      <w:r w:rsidR="008D34E5">
        <w:rPr>
          <w:rFonts w:ascii="Times" w:hAnsi="Times" w:cs="Times New Roman"/>
          <w:sz w:val="24"/>
          <w:szCs w:val="24"/>
        </w:rPr>
        <w:t xml:space="preserve">Con lo </w:t>
      </w:r>
      <w:r w:rsidR="006353C1">
        <w:rPr>
          <w:rFonts w:ascii="Times" w:hAnsi="Times" w:cs="Times New Roman"/>
          <w:sz w:val="24"/>
          <w:szCs w:val="24"/>
        </w:rPr>
        <w:t xml:space="preserve">que se ha logrado un avance </w:t>
      </w:r>
      <w:r w:rsidR="008D34E5">
        <w:rPr>
          <w:rFonts w:ascii="Times" w:hAnsi="Times" w:cs="Times New Roman"/>
          <w:sz w:val="24"/>
          <w:szCs w:val="24"/>
        </w:rPr>
        <w:t xml:space="preserve">significativo en </w:t>
      </w:r>
      <w:r w:rsidR="00D21ECF">
        <w:rPr>
          <w:rFonts w:ascii="Times" w:hAnsi="Times" w:cs="Times New Roman"/>
          <w:sz w:val="24"/>
          <w:szCs w:val="24"/>
        </w:rPr>
        <w:t xml:space="preserve">la </w:t>
      </w:r>
      <w:proofErr w:type="spellStart"/>
      <w:r w:rsidR="00D21ECF">
        <w:rPr>
          <w:rFonts w:ascii="Times" w:hAnsi="Times" w:cs="Times New Roman"/>
          <w:sz w:val="24"/>
          <w:szCs w:val="24"/>
        </w:rPr>
        <w:t>superacion</w:t>
      </w:r>
      <w:proofErr w:type="spellEnd"/>
      <w:r w:rsidR="00D21ECF">
        <w:rPr>
          <w:rFonts w:ascii="Times" w:hAnsi="Times" w:cs="Times New Roman"/>
          <w:sz w:val="24"/>
          <w:szCs w:val="24"/>
        </w:rPr>
        <w:t xml:space="preserve"> de la </w:t>
      </w:r>
      <w:proofErr w:type="spellStart"/>
      <w:r w:rsidR="00D21ECF">
        <w:rPr>
          <w:rFonts w:ascii="Times" w:hAnsi="Times" w:cs="Times New Roman"/>
          <w:sz w:val="24"/>
          <w:szCs w:val="24"/>
        </w:rPr>
        <w:t>corrupcion</w:t>
      </w:r>
      <w:proofErr w:type="spellEnd"/>
      <w:r w:rsidR="00D21ECF">
        <w:rPr>
          <w:rFonts w:ascii="Times" w:hAnsi="Times" w:cs="Times New Roman"/>
          <w:sz w:val="24"/>
          <w:szCs w:val="24"/>
        </w:rPr>
        <w:t xml:space="preserve">. </w:t>
      </w:r>
    </w:p>
    <w:p w:rsidR="00601A52" w:rsidRPr="00601A52" w:rsidRDefault="00601A52" w:rsidP="00601A52">
      <w:pPr>
        <w:pStyle w:val="ListParagraph"/>
        <w:jc w:val="both"/>
        <w:rPr>
          <w:rFonts w:ascii="Times" w:hAnsi="Times" w:cs="Times New Roman"/>
          <w:sz w:val="24"/>
          <w:szCs w:val="24"/>
        </w:rPr>
      </w:pPr>
    </w:p>
    <w:p w:rsidR="00601A52" w:rsidRDefault="00AD74F8" w:rsidP="00601A52">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color w:val="000000"/>
          <w:sz w:val="24"/>
          <w:szCs w:val="24"/>
          <w:u w:color="000000"/>
          <w:lang w:val="es-ES"/>
        </w:rPr>
      </w:pPr>
      <w:r w:rsidRPr="00564635">
        <w:rPr>
          <w:rFonts w:ascii="Times" w:hAnsi="Times" w:cs="Times New Roman"/>
          <w:color w:val="000000"/>
          <w:sz w:val="24"/>
          <w:szCs w:val="24"/>
          <w:u w:color="000000"/>
          <w:lang w:val="es-ES"/>
        </w:rPr>
        <w:t xml:space="preserve">Señor Presidente, </w:t>
      </w:r>
    </w:p>
    <w:p w:rsidR="00601A52" w:rsidRPr="00601A52" w:rsidRDefault="00601A52" w:rsidP="00601A52">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color w:val="000000"/>
          <w:sz w:val="24"/>
          <w:szCs w:val="24"/>
          <w:u w:color="000000"/>
          <w:lang w:val="es-ES"/>
        </w:rPr>
      </w:pPr>
    </w:p>
    <w:p w:rsidR="00485565" w:rsidRPr="008A49F4" w:rsidRDefault="008A49F4" w:rsidP="008A49F4">
      <w:pPr>
        <w:pStyle w:val="ListParagraph"/>
        <w:numPr>
          <w:ilvl w:val="0"/>
          <w:numId w:val="2"/>
        </w:numPr>
        <w:jc w:val="both"/>
        <w:rPr>
          <w:rFonts w:ascii="Times" w:hAnsi="Times" w:cs="Times New Roman"/>
          <w:sz w:val="24"/>
          <w:szCs w:val="24"/>
        </w:rPr>
      </w:pPr>
      <w:r w:rsidRPr="00564635">
        <w:rPr>
          <w:rFonts w:ascii="Times" w:hAnsi="Times" w:cs="Times New Roman"/>
          <w:sz w:val="24"/>
          <w:szCs w:val="24"/>
        </w:rPr>
        <w:t xml:space="preserve">El Paraguay tiene una democracia que lleva 27 años </w:t>
      </w:r>
      <w:proofErr w:type="spellStart"/>
      <w:r w:rsidRPr="00564635">
        <w:rPr>
          <w:rFonts w:ascii="Times" w:hAnsi="Times" w:cs="Times New Roman"/>
          <w:sz w:val="24"/>
          <w:szCs w:val="24"/>
        </w:rPr>
        <w:t>consolidandose</w:t>
      </w:r>
      <w:proofErr w:type="spellEnd"/>
      <w:r w:rsidRPr="00564635">
        <w:rPr>
          <w:rFonts w:ascii="Times" w:hAnsi="Times" w:cs="Times New Roman"/>
          <w:sz w:val="24"/>
          <w:szCs w:val="24"/>
        </w:rPr>
        <w:t>, y en estas casi tres décadas se han hecho significativos av</w:t>
      </w:r>
      <w:r>
        <w:rPr>
          <w:rFonts w:ascii="Times" w:hAnsi="Times" w:cs="Times New Roman"/>
          <w:sz w:val="24"/>
          <w:szCs w:val="24"/>
        </w:rPr>
        <w:t xml:space="preserve">ances en materia institucional. En este sentido, </w:t>
      </w:r>
      <w:r>
        <w:rPr>
          <w:rFonts w:ascii="Times" w:hAnsi="Times" w:cs="Times New Roman"/>
          <w:color w:val="000000"/>
          <w:sz w:val="24"/>
          <w:szCs w:val="24"/>
          <w:u w:color="000000"/>
          <w:lang w:val="es-ES"/>
        </w:rPr>
        <w:t>h</w:t>
      </w:r>
      <w:r w:rsidR="00C5366D" w:rsidRPr="008A49F4">
        <w:rPr>
          <w:rFonts w:ascii="Times" w:hAnsi="Times" w:cs="Times New Roman"/>
          <w:color w:val="000000"/>
          <w:sz w:val="24"/>
          <w:szCs w:val="24"/>
          <w:u w:color="000000"/>
          <w:lang w:val="es-ES"/>
        </w:rPr>
        <w:t>ablar de promoción y protección de derechos humanos, sin contar con instituciones que permita</w:t>
      </w:r>
      <w:r w:rsidR="00294342" w:rsidRPr="008A49F4">
        <w:rPr>
          <w:rFonts w:ascii="Times" w:hAnsi="Times" w:cs="Times New Roman"/>
          <w:color w:val="000000"/>
          <w:sz w:val="24"/>
          <w:szCs w:val="24"/>
          <w:u w:color="000000"/>
          <w:lang w:val="es-ES"/>
        </w:rPr>
        <w:t>n velar adecuadamente por ellos</w:t>
      </w:r>
      <w:r w:rsidR="00C5366D" w:rsidRPr="008A49F4">
        <w:rPr>
          <w:rFonts w:ascii="Times" w:hAnsi="Times" w:cs="Times New Roman"/>
          <w:color w:val="000000"/>
          <w:sz w:val="24"/>
          <w:szCs w:val="24"/>
          <w:u w:color="000000"/>
          <w:lang w:val="es-ES"/>
        </w:rPr>
        <w:t xml:space="preserve"> sería simple retórica, y es en este sentido</w:t>
      </w:r>
      <w:r w:rsidR="00294342" w:rsidRPr="008A49F4">
        <w:rPr>
          <w:rFonts w:ascii="Times" w:hAnsi="Times" w:cs="Times New Roman"/>
          <w:color w:val="000000"/>
          <w:sz w:val="24"/>
          <w:szCs w:val="24"/>
          <w:u w:color="000000"/>
          <w:lang w:val="es-ES"/>
        </w:rPr>
        <w:t>,</w:t>
      </w:r>
      <w:r w:rsidR="00C5366D" w:rsidRPr="008A49F4">
        <w:rPr>
          <w:rFonts w:ascii="Times" w:hAnsi="Times" w:cs="Times New Roman"/>
          <w:color w:val="000000"/>
          <w:sz w:val="24"/>
          <w:szCs w:val="24"/>
          <w:u w:color="000000"/>
          <w:lang w:val="es-ES"/>
        </w:rPr>
        <w:t xml:space="preserve"> que durante los últimos años hemos realizado importantes avances en cuanto al fo</w:t>
      </w:r>
      <w:r w:rsidR="00294342" w:rsidRPr="008A49F4">
        <w:rPr>
          <w:rFonts w:ascii="Times" w:hAnsi="Times" w:cs="Times New Roman"/>
          <w:color w:val="000000"/>
          <w:sz w:val="24"/>
          <w:szCs w:val="24"/>
          <w:u w:color="000000"/>
          <w:lang w:val="es-ES"/>
        </w:rPr>
        <w:t>rtalecimiento institucional, con</w:t>
      </w:r>
      <w:r w:rsidR="00C5366D" w:rsidRPr="008A49F4">
        <w:rPr>
          <w:rFonts w:ascii="Times" w:eastAsia="Times New Roman" w:hAnsi="Times" w:cs="Times New Roman"/>
          <w:sz w:val="24"/>
          <w:szCs w:val="24"/>
        </w:rPr>
        <w:t xml:space="preserve"> la </w:t>
      </w:r>
      <w:proofErr w:type="spellStart"/>
      <w:r w:rsidR="00C5366D" w:rsidRPr="008A49F4">
        <w:rPr>
          <w:rFonts w:ascii="Times" w:eastAsia="Times New Roman" w:hAnsi="Times" w:cs="Times New Roman"/>
          <w:sz w:val="24"/>
          <w:szCs w:val="24"/>
        </w:rPr>
        <w:t>creacción</w:t>
      </w:r>
      <w:proofErr w:type="spellEnd"/>
      <w:r w:rsidR="00C5366D" w:rsidRPr="008A49F4">
        <w:rPr>
          <w:rFonts w:ascii="Times" w:eastAsia="Times New Roman" w:hAnsi="Times" w:cs="Times New Roman"/>
          <w:sz w:val="24"/>
          <w:szCs w:val="24"/>
        </w:rPr>
        <w:t xml:space="preserve"> de</w:t>
      </w:r>
      <w:r w:rsidR="00C5366D" w:rsidRPr="008A49F4">
        <w:rPr>
          <w:rFonts w:ascii="Times" w:hAnsi="Times" w:cs="Times New Roman"/>
          <w:color w:val="000000"/>
          <w:sz w:val="24"/>
          <w:szCs w:val="24"/>
          <w:u w:color="000000"/>
          <w:lang w:val="es-ES"/>
        </w:rPr>
        <w:t>:</w:t>
      </w:r>
      <w:r w:rsidR="00FB1FBA" w:rsidRPr="008A49F4">
        <w:rPr>
          <w:rFonts w:ascii="Times" w:eastAsia="Times New Roman" w:hAnsi="Times" w:cs="Times New Roman"/>
          <w:sz w:val="24"/>
          <w:szCs w:val="24"/>
        </w:rPr>
        <w:t xml:space="preserve"> la Secretaría Nac</w:t>
      </w:r>
      <w:r w:rsidR="00C5366D" w:rsidRPr="008A49F4">
        <w:rPr>
          <w:rFonts w:ascii="Times" w:eastAsia="Times New Roman" w:hAnsi="Times" w:cs="Times New Roman"/>
          <w:sz w:val="24"/>
          <w:szCs w:val="24"/>
        </w:rPr>
        <w:t>ional de Políticas Lingüísticas</w:t>
      </w:r>
      <w:r w:rsidR="00FB1FBA" w:rsidRPr="008A49F4">
        <w:rPr>
          <w:rFonts w:ascii="Times" w:eastAsia="Times New Roman" w:hAnsi="Times" w:cs="Times New Roman"/>
          <w:sz w:val="24"/>
          <w:szCs w:val="24"/>
        </w:rPr>
        <w:t>;</w:t>
      </w:r>
      <w:r w:rsidR="00C5366D" w:rsidRPr="008A49F4">
        <w:rPr>
          <w:rFonts w:ascii="Times" w:eastAsia="Times New Roman" w:hAnsi="Times" w:cs="Times New Roman"/>
          <w:sz w:val="24"/>
          <w:szCs w:val="24"/>
        </w:rPr>
        <w:t xml:space="preserve"> el</w:t>
      </w:r>
      <w:r w:rsidR="00FB1FBA" w:rsidRPr="008A49F4">
        <w:rPr>
          <w:rFonts w:ascii="Times" w:eastAsia="Times New Roman" w:hAnsi="Times" w:cs="Times New Roman"/>
          <w:sz w:val="24"/>
          <w:szCs w:val="24"/>
        </w:rPr>
        <w:t xml:space="preserve"> Mecanismo Nacional de Prevención de la Tortura y Otros Tratos o Penas C</w:t>
      </w:r>
      <w:r w:rsidR="00C5366D" w:rsidRPr="008A49F4">
        <w:rPr>
          <w:rFonts w:ascii="Times" w:eastAsia="Times New Roman" w:hAnsi="Times" w:cs="Times New Roman"/>
          <w:sz w:val="24"/>
          <w:szCs w:val="24"/>
        </w:rPr>
        <w:t>rueles, Inhumanos o Degradantes</w:t>
      </w:r>
      <w:r w:rsidR="00FB1FBA" w:rsidRPr="008A49F4">
        <w:rPr>
          <w:rFonts w:ascii="Times" w:eastAsia="Times New Roman" w:hAnsi="Times" w:cs="Times New Roman"/>
          <w:sz w:val="24"/>
          <w:szCs w:val="24"/>
        </w:rPr>
        <w:t>; el M</w:t>
      </w:r>
      <w:r w:rsidR="00C5366D" w:rsidRPr="008A49F4">
        <w:rPr>
          <w:rFonts w:ascii="Times" w:eastAsia="Times New Roman" w:hAnsi="Times" w:cs="Times New Roman"/>
          <w:sz w:val="24"/>
          <w:szCs w:val="24"/>
        </w:rPr>
        <w:t>inisterio de la Defensa Pública</w:t>
      </w:r>
      <w:r w:rsidR="00FB1FBA" w:rsidRPr="008A49F4">
        <w:rPr>
          <w:rFonts w:ascii="Times" w:eastAsia="Times New Roman" w:hAnsi="Times" w:cs="Times New Roman"/>
          <w:sz w:val="24"/>
          <w:szCs w:val="24"/>
        </w:rPr>
        <w:t>; la Secretaría Nacional por los Derechos Humanos d</w:t>
      </w:r>
      <w:r w:rsidR="00DC7BEB" w:rsidRPr="008A49F4">
        <w:rPr>
          <w:rFonts w:ascii="Times" w:eastAsia="Times New Roman" w:hAnsi="Times" w:cs="Times New Roman"/>
          <w:sz w:val="24"/>
          <w:szCs w:val="24"/>
        </w:rPr>
        <w:t xml:space="preserve">e las Personas con Discapacidad; </w:t>
      </w:r>
      <w:r w:rsidR="00C5366D" w:rsidRPr="008A49F4">
        <w:rPr>
          <w:rFonts w:ascii="Times" w:eastAsia="Times New Roman" w:hAnsi="Times" w:cs="Times New Roman"/>
          <w:sz w:val="24"/>
          <w:szCs w:val="24"/>
        </w:rPr>
        <w:t>el Ministerio</w:t>
      </w:r>
      <w:r w:rsidR="00FB1FBA" w:rsidRPr="008A49F4">
        <w:rPr>
          <w:rFonts w:ascii="Times" w:eastAsia="Times New Roman" w:hAnsi="Times" w:cs="Times New Roman"/>
          <w:sz w:val="24"/>
          <w:szCs w:val="24"/>
        </w:rPr>
        <w:t xml:space="preserve"> de la Mujer; el Ministerio de Trabajo, Em</w:t>
      </w:r>
      <w:r w:rsidR="00C5366D" w:rsidRPr="008A49F4">
        <w:rPr>
          <w:rFonts w:ascii="Times" w:eastAsia="Times New Roman" w:hAnsi="Times" w:cs="Times New Roman"/>
          <w:sz w:val="24"/>
          <w:szCs w:val="24"/>
        </w:rPr>
        <w:t>pleo y Seguridad Social</w:t>
      </w:r>
      <w:r w:rsidR="00FB1FBA" w:rsidRPr="008A49F4">
        <w:rPr>
          <w:rFonts w:ascii="Times" w:eastAsia="Times New Roman" w:hAnsi="Times" w:cs="Times New Roman"/>
          <w:sz w:val="24"/>
          <w:szCs w:val="24"/>
        </w:rPr>
        <w:t>; la Secretaría Na</w:t>
      </w:r>
      <w:r w:rsidR="00C5366D" w:rsidRPr="008A49F4">
        <w:rPr>
          <w:rFonts w:ascii="Times" w:eastAsia="Times New Roman" w:hAnsi="Times" w:cs="Times New Roman"/>
          <w:sz w:val="24"/>
          <w:szCs w:val="24"/>
        </w:rPr>
        <w:t>cional Anticorrupción</w:t>
      </w:r>
      <w:r w:rsidR="00FB1FBA" w:rsidRPr="008A49F4">
        <w:rPr>
          <w:rFonts w:ascii="Times" w:eastAsia="Times New Roman" w:hAnsi="Times" w:cs="Times New Roman"/>
          <w:sz w:val="24"/>
          <w:szCs w:val="24"/>
        </w:rPr>
        <w:t>;</w:t>
      </w:r>
      <w:r w:rsidR="00294342" w:rsidRPr="008A49F4">
        <w:rPr>
          <w:rFonts w:ascii="Times" w:eastAsia="Times New Roman" w:hAnsi="Times" w:cs="Times New Roman"/>
          <w:sz w:val="24"/>
          <w:szCs w:val="24"/>
        </w:rPr>
        <w:t xml:space="preserve"> y </w:t>
      </w:r>
      <w:r w:rsidR="00C5366D" w:rsidRPr="008A49F4">
        <w:rPr>
          <w:rFonts w:ascii="Times" w:eastAsia="Times New Roman" w:hAnsi="Times" w:cs="Times New Roman"/>
          <w:sz w:val="24"/>
          <w:szCs w:val="24"/>
        </w:rPr>
        <w:t xml:space="preserve">la </w:t>
      </w:r>
      <w:r w:rsidR="00FB1FBA" w:rsidRPr="008A49F4">
        <w:rPr>
          <w:rFonts w:ascii="Times" w:eastAsia="Times New Roman" w:hAnsi="Times" w:cs="Times New Roman"/>
          <w:sz w:val="24"/>
          <w:szCs w:val="24"/>
        </w:rPr>
        <w:t>reestructura</w:t>
      </w:r>
      <w:r w:rsidR="00C5366D" w:rsidRPr="008A49F4">
        <w:rPr>
          <w:rFonts w:ascii="Times" w:eastAsia="Times New Roman" w:hAnsi="Times" w:cs="Times New Roman"/>
          <w:sz w:val="24"/>
          <w:szCs w:val="24"/>
        </w:rPr>
        <w:t xml:space="preserve">ción </w:t>
      </w:r>
      <w:r w:rsidR="00AD4702" w:rsidRPr="008A49F4">
        <w:rPr>
          <w:rFonts w:ascii="Times" w:eastAsia="Times New Roman" w:hAnsi="Times" w:cs="Times New Roman"/>
          <w:sz w:val="24"/>
          <w:szCs w:val="24"/>
        </w:rPr>
        <w:t>de</w:t>
      </w:r>
      <w:r w:rsidR="00FB1FBA" w:rsidRPr="008A49F4">
        <w:rPr>
          <w:rFonts w:ascii="Times" w:eastAsia="Times New Roman" w:hAnsi="Times" w:cs="Times New Roman"/>
          <w:sz w:val="24"/>
          <w:szCs w:val="24"/>
        </w:rPr>
        <w:t xml:space="preserve"> la Comisión Interinstitucional </w:t>
      </w:r>
      <w:r w:rsidR="00AD4702" w:rsidRPr="008A49F4">
        <w:rPr>
          <w:rFonts w:ascii="Times" w:eastAsia="Times New Roman" w:hAnsi="Times" w:cs="Times New Roman"/>
          <w:sz w:val="24"/>
          <w:szCs w:val="24"/>
        </w:rPr>
        <w:t xml:space="preserve">encargada </w:t>
      </w:r>
      <w:r w:rsidR="00FB1FBA" w:rsidRPr="008A49F4">
        <w:rPr>
          <w:rFonts w:ascii="Times" w:eastAsia="Times New Roman" w:hAnsi="Times" w:cs="Times New Roman"/>
          <w:sz w:val="24"/>
          <w:szCs w:val="24"/>
        </w:rPr>
        <w:t>de</w:t>
      </w:r>
      <w:r w:rsidR="00AD4702" w:rsidRPr="008A49F4">
        <w:rPr>
          <w:rFonts w:ascii="Times" w:eastAsia="Times New Roman" w:hAnsi="Times" w:cs="Times New Roman"/>
          <w:sz w:val="24"/>
          <w:szCs w:val="24"/>
        </w:rPr>
        <w:t>l</w:t>
      </w:r>
      <w:r w:rsidR="00FB1FBA" w:rsidRPr="008A49F4">
        <w:rPr>
          <w:rFonts w:ascii="Times" w:eastAsia="Times New Roman" w:hAnsi="Times" w:cs="Times New Roman"/>
          <w:sz w:val="24"/>
          <w:szCs w:val="24"/>
        </w:rPr>
        <w:t xml:space="preserve"> Cumplimiento de Sen</w:t>
      </w:r>
      <w:r w:rsidR="00C5366D" w:rsidRPr="008A49F4">
        <w:rPr>
          <w:rFonts w:ascii="Times" w:eastAsia="Times New Roman" w:hAnsi="Times" w:cs="Times New Roman"/>
          <w:sz w:val="24"/>
          <w:szCs w:val="24"/>
        </w:rPr>
        <w:t>tencias Internacionales</w:t>
      </w:r>
      <w:r w:rsidR="00294342" w:rsidRPr="008A49F4">
        <w:rPr>
          <w:rFonts w:ascii="Times" w:eastAsia="Times New Roman" w:hAnsi="Times" w:cs="Times New Roman"/>
          <w:sz w:val="24"/>
          <w:szCs w:val="24"/>
        </w:rPr>
        <w:t xml:space="preserve"> en materia de Derechos Humanos</w:t>
      </w:r>
      <w:r w:rsidR="00DC7BEB" w:rsidRPr="008A49F4">
        <w:rPr>
          <w:rFonts w:ascii="Times" w:eastAsia="Times New Roman" w:hAnsi="Times" w:cs="Times New Roman"/>
          <w:sz w:val="24"/>
          <w:szCs w:val="24"/>
        </w:rPr>
        <w:t xml:space="preserve">, </w:t>
      </w:r>
      <w:r w:rsidR="00AD4702" w:rsidRPr="008A49F4">
        <w:rPr>
          <w:rFonts w:ascii="Times" w:eastAsia="Times New Roman" w:hAnsi="Times" w:cs="Times New Roman"/>
          <w:sz w:val="24"/>
          <w:szCs w:val="24"/>
        </w:rPr>
        <w:t xml:space="preserve">presidida por el Vicepresidente de la República y coordinada por el Ministerio de Relaciones Exteriores. </w:t>
      </w:r>
    </w:p>
    <w:p w:rsidR="00AD4702" w:rsidRDefault="0085418D" w:rsidP="00A4503E">
      <w:pPr>
        <w:pStyle w:val="ListParagraph"/>
        <w:numPr>
          <w:ilvl w:val="0"/>
          <w:numId w:val="2"/>
        </w:numPr>
        <w:spacing w:after="0"/>
        <w:jc w:val="both"/>
        <w:rPr>
          <w:rFonts w:ascii="Times" w:hAnsi="Times" w:cs="Times New Roman"/>
          <w:color w:val="000000"/>
          <w:sz w:val="24"/>
          <w:szCs w:val="24"/>
          <w:u w:color="000000"/>
          <w:lang w:val="es-ES"/>
        </w:rPr>
      </w:pPr>
      <w:r w:rsidRPr="00564635">
        <w:rPr>
          <w:rFonts w:ascii="Times" w:hAnsi="Times" w:cs="Times New Roman"/>
          <w:color w:val="000000"/>
          <w:sz w:val="24"/>
          <w:szCs w:val="24"/>
          <w:u w:color="000000"/>
          <w:lang w:val="es-ES"/>
        </w:rPr>
        <w:t xml:space="preserve">Es </w:t>
      </w:r>
      <w:r w:rsidR="00AD4702" w:rsidRPr="00564635">
        <w:rPr>
          <w:rFonts w:ascii="Times" w:hAnsi="Times" w:cs="Times New Roman"/>
          <w:color w:val="000000"/>
          <w:sz w:val="24"/>
          <w:szCs w:val="24"/>
          <w:u w:color="000000"/>
          <w:lang w:val="es-ES"/>
        </w:rPr>
        <w:t>op</w:t>
      </w:r>
      <w:r w:rsidRPr="00564635">
        <w:rPr>
          <w:rFonts w:ascii="Times" w:hAnsi="Times" w:cs="Times New Roman"/>
          <w:color w:val="000000"/>
          <w:sz w:val="24"/>
          <w:szCs w:val="24"/>
          <w:u w:color="000000"/>
          <w:lang w:val="es-ES"/>
        </w:rPr>
        <w:t xml:space="preserve">ortuno mencionar </w:t>
      </w:r>
      <w:r w:rsidR="00AD4702" w:rsidRPr="00564635">
        <w:rPr>
          <w:rFonts w:ascii="Times" w:hAnsi="Times" w:cs="Times New Roman"/>
          <w:color w:val="000000"/>
          <w:sz w:val="24"/>
          <w:szCs w:val="24"/>
          <w:u w:color="000000"/>
          <w:lang w:val="es-ES"/>
        </w:rPr>
        <w:t>el Plan Nacional de Derechos Humanos, coordinad</w:t>
      </w:r>
      <w:r w:rsidRPr="00564635">
        <w:rPr>
          <w:rFonts w:ascii="Times" w:hAnsi="Times" w:cs="Times New Roman"/>
          <w:color w:val="000000"/>
          <w:sz w:val="24"/>
          <w:szCs w:val="24"/>
          <w:u w:color="000000"/>
          <w:lang w:val="es-ES"/>
        </w:rPr>
        <w:t>o p</w:t>
      </w:r>
      <w:r w:rsidR="00D21ECF">
        <w:rPr>
          <w:rFonts w:ascii="Times" w:hAnsi="Times" w:cs="Times New Roman"/>
          <w:color w:val="000000"/>
          <w:sz w:val="24"/>
          <w:szCs w:val="24"/>
          <w:u w:color="000000"/>
          <w:lang w:val="es-ES"/>
        </w:rPr>
        <w:t>or el Ministerio de Justicia,</w:t>
      </w:r>
      <w:r w:rsidRPr="00564635">
        <w:rPr>
          <w:rFonts w:ascii="Times" w:hAnsi="Times" w:cs="Times New Roman"/>
          <w:color w:val="000000"/>
          <w:sz w:val="24"/>
          <w:szCs w:val="24"/>
          <w:u w:color="000000"/>
          <w:lang w:val="es-ES"/>
        </w:rPr>
        <w:t xml:space="preserve"> actualmente está</w:t>
      </w:r>
      <w:r w:rsidR="00AD4702" w:rsidRPr="00564635">
        <w:rPr>
          <w:rFonts w:ascii="Times" w:hAnsi="Times" w:cs="Times New Roman"/>
          <w:color w:val="000000"/>
          <w:sz w:val="24"/>
          <w:szCs w:val="24"/>
          <w:u w:color="000000"/>
          <w:lang w:val="es-ES"/>
        </w:rPr>
        <w:t xml:space="preserve"> siendo vinculado con el Plan Nacional de Desarrollo </w:t>
      </w:r>
      <w:r w:rsidR="00DC7BEB">
        <w:rPr>
          <w:rFonts w:ascii="Times" w:hAnsi="Times" w:cs="Times New Roman"/>
          <w:color w:val="000000"/>
          <w:sz w:val="24"/>
          <w:szCs w:val="24"/>
          <w:u w:color="000000"/>
          <w:lang w:val="es-ES"/>
        </w:rPr>
        <w:t>2030</w:t>
      </w:r>
      <w:r w:rsidR="00AD4702" w:rsidRPr="00564635">
        <w:rPr>
          <w:rFonts w:ascii="Times" w:hAnsi="Times" w:cs="Times New Roman"/>
          <w:color w:val="000000"/>
          <w:sz w:val="24"/>
          <w:szCs w:val="24"/>
          <w:u w:color="000000"/>
          <w:lang w:val="es-ES"/>
        </w:rPr>
        <w:t>, coordinado por la Secreta</w:t>
      </w:r>
      <w:r w:rsidRPr="00564635">
        <w:rPr>
          <w:rFonts w:ascii="Times" w:hAnsi="Times" w:cs="Times New Roman"/>
          <w:color w:val="000000"/>
          <w:sz w:val="24"/>
          <w:szCs w:val="24"/>
          <w:u w:color="000000"/>
          <w:lang w:val="es-ES"/>
        </w:rPr>
        <w:t>ría Técnica de Planificación para el</w:t>
      </w:r>
      <w:r w:rsidR="00AD4702" w:rsidRPr="00564635">
        <w:rPr>
          <w:rFonts w:ascii="Times" w:hAnsi="Times" w:cs="Times New Roman"/>
          <w:color w:val="000000"/>
          <w:sz w:val="24"/>
          <w:szCs w:val="24"/>
          <w:u w:color="000000"/>
          <w:lang w:val="es-ES"/>
        </w:rPr>
        <w:t xml:space="preserve"> Desarrollo E</w:t>
      </w:r>
      <w:r w:rsidR="00DC7BEB">
        <w:rPr>
          <w:rFonts w:ascii="Times" w:hAnsi="Times" w:cs="Times New Roman"/>
          <w:color w:val="000000"/>
          <w:sz w:val="24"/>
          <w:szCs w:val="24"/>
          <w:u w:color="000000"/>
          <w:lang w:val="es-ES"/>
        </w:rPr>
        <w:t>conómico y Social</w:t>
      </w:r>
      <w:r w:rsidRPr="00564635">
        <w:rPr>
          <w:rFonts w:ascii="Times" w:hAnsi="Times" w:cs="Times New Roman"/>
          <w:color w:val="000000"/>
          <w:sz w:val="24"/>
          <w:szCs w:val="24"/>
          <w:u w:color="000000"/>
          <w:lang w:val="es-ES"/>
        </w:rPr>
        <w:t>. Este trabajo permitirá orientar los planes operativos y acciones de las instituciones del Estado con las líneas de ambos Planes, consolidando de esta manera el accionar de Estado en la materia, con especial énfasis hacia los grupos más vulnerables.</w:t>
      </w:r>
    </w:p>
    <w:p w:rsidR="00504508" w:rsidRPr="00504508" w:rsidRDefault="00504508" w:rsidP="00504508">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color w:val="000000"/>
          <w:sz w:val="24"/>
          <w:szCs w:val="24"/>
          <w:u w:color="000000"/>
          <w:lang w:val="es-ES"/>
        </w:rPr>
      </w:pPr>
      <w:r>
        <w:rPr>
          <w:rFonts w:ascii="Times" w:hAnsi="Times" w:cs="Times New Roman"/>
          <w:color w:val="000000"/>
          <w:sz w:val="24"/>
          <w:szCs w:val="24"/>
          <w:u w:color="000000"/>
          <w:lang w:val="es-ES"/>
        </w:rPr>
        <w:t>C</w:t>
      </w:r>
      <w:r w:rsidRPr="00504508">
        <w:rPr>
          <w:rFonts w:ascii="Times" w:hAnsi="Times" w:cs="Times New Roman"/>
          <w:color w:val="000000"/>
          <w:sz w:val="24"/>
          <w:szCs w:val="24"/>
          <w:u w:color="000000"/>
          <w:lang w:val="es-ES"/>
        </w:rPr>
        <w:t xml:space="preserve">omo muestra de la voluntad política del Gobierno en el cumplimiento de sus obligaciones internacionales, me permito desatacar el desarrollo de un </w:t>
      </w:r>
      <w:r>
        <w:rPr>
          <w:rFonts w:ascii="Times" w:hAnsi="Times" w:cs="Times New Roman"/>
          <w:color w:val="000000"/>
          <w:sz w:val="24"/>
          <w:szCs w:val="24"/>
          <w:u w:color="000000"/>
          <w:lang w:val="es-ES"/>
        </w:rPr>
        <w:t xml:space="preserve">mecanismo </w:t>
      </w:r>
      <w:r w:rsidRPr="00504508">
        <w:rPr>
          <w:rFonts w:ascii="Times" w:hAnsi="Times" w:cs="Times New Roman"/>
          <w:color w:val="000000"/>
          <w:sz w:val="24"/>
          <w:szCs w:val="24"/>
          <w:u w:color="000000"/>
          <w:lang w:val="es-ES"/>
        </w:rPr>
        <w:t>innovador de seguimiento y monitoreo de las recomendaciones internaciona</w:t>
      </w:r>
      <w:r>
        <w:rPr>
          <w:rFonts w:ascii="Times" w:hAnsi="Times" w:cs="Times New Roman"/>
          <w:color w:val="000000"/>
          <w:sz w:val="24"/>
          <w:szCs w:val="24"/>
          <w:u w:color="000000"/>
          <w:lang w:val="es-ES"/>
        </w:rPr>
        <w:t>les de derechos humanos, SIMORE, el cual fue el resultado de un proyecto de cooperación entre el Paraguay y la Oficina del Alto Comisionado de Naciones Unidas de Derechos Humanos, considerado como buena práctica y consolidado como un programa de cooperación internacional y asistencia técnica Sur - Sur</w:t>
      </w:r>
    </w:p>
    <w:p w:rsidR="00F355C1" w:rsidRDefault="00F355C1" w:rsidP="00A4503E">
      <w:pPr>
        <w:spacing w:after="0"/>
        <w:jc w:val="both"/>
        <w:rPr>
          <w:rFonts w:ascii="Times" w:hAnsi="Times" w:cs="Times New Roman"/>
          <w:color w:val="000000"/>
          <w:sz w:val="24"/>
          <w:szCs w:val="24"/>
          <w:u w:color="000000"/>
          <w:lang w:val="es-ES"/>
        </w:rPr>
      </w:pPr>
    </w:p>
    <w:p w:rsidR="006353C1" w:rsidRDefault="006353C1" w:rsidP="00A4503E">
      <w:pPr>
        <w:spacing w:after="0"/>
        <w:jc w:val="both"/>
        <w:rPr>
          <w:rFonts w:ascii="Times" w:hAnsi="Times" w:cs="Times New Roman"/>
          <w:color w:val="000000"/>
          <w:sz w:val="24"/>
          <w:szCs w:val="24"/>
          <w:u w:color="000000"/>
          <w:lang w:val="es-ES"/>
        </w:rPr>
      </w:pPr>
    </w:p>
    <w:p w:rsidR="006353C1" w:rsidRPr="00564635" w:rsidRDefault="006353C1" w:rsidP="00A4503E">
      <w:pPr>
        <w:spacing w:after="0"/>
        <w:jc w:val="both"/>
        <w:rPr>
          <w:rFonts w:ascii="Times" w:hAnsi="Times" w:cs="Times New Roman"/>
          <w:color w:val="000000"/>
          <w:sz w:val="24"/>
          <w:szCs w:val="24"/>
          <w:u w:color="000000"/>
          <w:lang w:val="es-ES"/>
        </w:rPr>
      </w:pPr>
    </w:p>
    <w:p w:rsidR="0085418D" w:rsidRPr="00564635" w:rsidRDefault="0085418D" w:rsidP="00A4503E">
      <w:pPr>
        <w:pStyle w:val="ListParagraph"/>
        <w:numPr>
          <w:ilvl w:val="0"/>
          <w:numId w:val="2"/>
        </w:numPr>
        <w:spacing w:after="0"/>
        <w:jc w:val="both"/>
        <w:rPr>
          <w:rFonts w:ascii="Times" w:hAnsi="Times" w:cs="Times New Roman"/>
          <w:color w:val="000000"/>
          <w:sz w:val="24"/>
          <w:szCs w:val="24"/>
          <w:u w:color="000000"/>
          <w:lang w:val="es-ES"/>
        </w:rPr>
      </w:pPr>
      <w:r w:rsidRPr="00564635">
        <w:rPr>
          <w:rFonts w:ascii="Times" w:hAnsi="Times" w:cs="Times New Roman"/>
          <w:color w:val="000000"/>
          <w:sz w:val="24"/>
          <w:szCs w:val="24"/>
          <w:u w:color="000000"/>
          <w:lang w:val="es-ES"/>
        </w:rPr>
        <w:t xml:space="preserve">Señor Presidente, </w:t>
      </w:r>
    </w:p>
    <w:p w:rsidR="00F355C1" w:rsidRPr="00564635" w:rsidRDefault="00F355C1" w:rsidP="00A4503E">
      <w:pPr>
        <w:spacing w:after="0"/>
        <w:jc w:val="both"/>
        <w:rPr>
          <w:rFonts w:ascii="Times" w:hAnsi="Times" w:cs="Times New Roman"/>
          <w:color w:val="000000"/>
          <w:sz w:val="24"/>
          <w:szCs w:val="24"/>
          <w:u w:color="000000"/>
          <w:lang w:val="es-ES"/>
        </w:rPr>
      </w:pPr>
    </w:p>
    <w:p w:rsidR="00D21ECF" w:rsidRDefault="0085418D" w:rsidP="00D21ECF">
      <w:pPr>
        <w:pStyle w:val="ListParagraph"/>
        <w:numPr>
          <w:ilvl w:val="0"/>
          <w:numId w:val="2"/>
        </w:numPr>
        <w:spacing w:after="0"/>
        <w:jc w:val="both"/>
        <w:rPr>
          <w:rFonts w:ascii="Times" w:hAnsi="Times" w:cs="Times New Roman"/>
          <w:color w:val="000000"/>
          <w:sz w:val="24"/>
          <w:szCs w:val="24"/>
          <w:u w:color="000000"/>
          <w:lang w:val="es-ES"/>
        </w:rPr>
      </w:pPr>
      <w:r w:rsidRPr="00564635">
        <w:rPr>
          <w:rFonts w:ascii="Times" w:hAnsi="Times" w:cs="Times New Roman"/>
          <w:color w:val="000000"/>
          <w:sz w:val="24"/>
          <w:szCs w:val="24"/>
          <w:u w:color="000000"/>
          <w:lang w:val="es-ES"/>
        </w:rPr>
        <w:t xml:space="preserve">A continuación, voy a referirme a las principales acciones </w:t>
      </w:r>
      <w:r w:rsidR="00DC7BEB">
        <w:rPr>
          <w:rFonts w:ascii="Times" w:hAnsi="Times" w:cs="Times New Roman"/>
          <w:color w:val="000000"/>
          <w:sz w:val="24"/>
          <w:szCs w:val="24"/>
          <w:u w:color="000000"/>
          <w:lang w:val="es-ES"/>
        </w:rPr>
        <w:t>que permite</w:t>
      </w:r>
      <w:r w:rsidR="00D008F3" w:rsidRPr="00564635">
        <w:rPr>
          <w:rFonts w:ascii="Times" w:hAnsi="Times" w:cs="Times New Roman"/>
          <w:color w:val="000000"/>
          <w:sz w:val="24"/>
          <w:szCs w:val="24"/>
          <w:u w:color="000000"/>
          <w:lang w:val="es-ES"/>
        </w:rPr>
        <w:t xml:space="preserve"> </w:t>
      </w:r>
      <w:r w:rsidR="00DC7BEB">
        <w:rPr>
          <w:rFonts w:ascii="Times" w:hAnsi="Times" w:cs="Times New Roman"/>
          <w:color w:val="000000"/>
          <w:sz w:val="24"/>
          <w:szCs w:val="24"/>
          <w:u w:color="000000"/>
          <w:lang w:val="es-ES"/>
        </w:rPr>
        <w:t>el acceso a</w:t>
      </w:r>
      <w:r w:rsidR="00D008F3" w:rsidRPr="00564635">
        <w:rPr>
          <w:rFonts w:ascii="Times" w:hAnsi="Times" w:cs="Times New Roman"/>
          <w:color w:val="000000"/>
          <w:sz w:val="24"/>
          <w:szCs w:val="24"/>
          <w:u w:color="000000"/>
          <w:lang w:val="es-ES"/>
        </w:rPr>
        <w:t xml:space="preserve"> los derechos de los pueblos indígenas </w:t>
      </w:r>
      <w:r w:rsidRPr="00564635">
        <w:rPr>
          <w:rFonts w:ascii="Times" w:hAnsi="Times" w:cs="Times New Roman"/>
          <w:color w:val="000000"/>
          <w:sz w:val="24"/>
          <w:szCs w:val="24"/>
          <w:u w:color="000000"/>
          <w:lang w:val="es-ES"/>
        </w:rPr>
        <w:t>que el Gobierno Nacional impulsa desde el Instituto Paraguayo del Indígena</w:t>
      </w:r>
      <w:r w:rsidR="00485565">
        <w:rPr>
          <w:rFonts w:ascii="Times" w:hAnsi="Times" w:cs="Times New Roman"/>
          <w:color w:val="000000"/>
          <w:sz w:val="24"/>
          <w:szCs w:val="24"/>
          <w:u w:color="000000"/>
          <w:lang w:val="es-ES"/>
        </w:rPr>
        <w:t xml:space="preserve">, INDI, </w:t>
      </w:r>
      <w:r w:rsidR="00D21ECF">
        <w:rPr>
          <w:rFonts w:ascii="Times" w:hAnsi="Times" w:cs="Times New Roman"/>
          <w:color w:val="000000"/>
          <w:sz w:val="24"/>
          <w:szCs w:val="24"/>
          <w:u w:color="000000"/>
          <w:lang w:val="es-ES"/>
        </w:rPr>
        <w:t>como ente rector,</w:t>
      </w:r>
      <w:r w:rsidR="00D008F3" w:rsidRPr="00564635">
        <w:rPr>
          <w:rFonts w:ascii="Times" w:hAnsi="Times" w:cs="Times New Roman"/>
          <w:color w:val="000000"/>
          <w:sz w:val="24"/>
          <w:szCs w:val="24"/>
          <w:u w:color="000000"/>
          <w:lang w:val="es-ES"/>
        </w:rPr>
        <w:t xml:space="preserve"> </w:t>
      </w:r>
      <w:r w:rsidR="00D21ECF">
        <w:rPr>
          <w:rFonts w:ascii="Times" w:hAnsi="Times" w:cs="Times New Roman"/>
          <w:color w:val="000000"/>
          <w:sz w:val="24"/>
          <w:szCs w:val="24"/>
          <w:u w:color="000000"/>
          <w:lang w:val="es-ES"/>
        </w:rPr>
        <w:t xml:space="preserve">como </w:t>
      </w:r>
      <w:r w:rsidR="00D008F3" w:rsidRPr="00564635">
        <w:rPr>
          <w:rFonts w:ascii="Times" w:hAnsi="Times" w:cs="Times New Roman"/>
          <w:color w:val="000000"/>
          <w:sz w:val="24"/>
          <w:szCs w:val="24"/>
          <w:u w:color="000000"/>
          <w:lang w:val="es-ES"/>
        </w:rPr>
        <w:t xml:space="preserve">así también </w:t>
      </w:r>
      <w:r w:rsidR="00D21ECF">
        <w:rPr>
          <w:rFonts w:ascii="Times" w:hAnsi="Times" w:cs="Times New Roman"/>
          <w:color w:val="000000"/>
          <w:sz w:val="24"/>
          <w:szCs w:val="24"/>
          <w:u w:color="000000"/>
          <w:lang w:val="es-ES"/>
        </w:rPr>
        <w:t>de varias</w:t>
      </w:r>
      <w:r w:rsidR="00D008F3" w:rsidRPr="00564635">
        <w:rPr>
          <w:rFonts w:ascii="Times" w:hAnsi="Times" w:cs="Times New Roman"/>
          <w:color w:val="000000"/>
          <w:sz w:val="24"/>
          <w:szCs w:val="24"/>
          <w:u w:color="000000"/>
          <w:lang w:val="es-ES"/>
        </w:rPr>
        <w:t xml:space="preserve"> instituciones del Estado. </w:t>
      </w:r>
    </w:p>
    <w:p w:rsidR="00D21ECF" w:rsidRPr="00D21ECF" w:rsidRDefault="00D21ECF" w:rsidP="00D21ECF">
      <w:pPr>
        <w:spacing w:after="0"/>
        <w:jc w:val="both"/>
        <w:rPr>
          <w:rFonts w:ascii="Times" w:hAnsi="Times" w:cs="Times New Roman"/>
          <w:color w:val="000000"/>
          <w:sz w:val="24"/>
          <w:szCs w:val="24"/>
          <w:u w:color="000000"/>
          <w:lang w:val="es-ES"/>
        </w:rPr>
      </w:pPr>
    </w:p>
    <w:p w:rsidR="00EF552C" w:rsidRDefault="00D21ECF" w:rsidP="00EF552C">
      <w:pPr>
        <w:spacing w:after="0"/>
        <w:jc w:val="both"/>
        <w:rPr>
          <w:rFonts w:ascii="Times" w:hAnsi="Times" w:cs="Times New Roman"/>
          <w:color w:val="000000"/>
          <w:sz w:val="24"/>
          <w:szCs w:val="24"/>
          <w:u w:color="000000"/>
          <w:lang w:val="es-ES"/>
        </w:rPr>
      </w:pPr>
      <w:r w:rsidRPr="00D21ECF">
        <w:rPr>
          <w:rFonts w:ascii="Times" w:hAnsi="Times" w:cs="Times New Roman"/>
          <w:color w:val="000000"/>
          <w:sz w:val="24"/>
          <w:szCs w:val="24"/>
          <w:u w:color="000000"/>
          <w:lang w:val="es-ES"/>
        </w:rPr>
        <w:t>DESTACAR LA PRESENCIA DEL PRESIDENTE DEL INDI, ALDO ZALDIVAR.</w:t>
      </w:r>
    </w:p>
    <w:p w:rsidR="00EF552C" w:rsidRPr="00EF552C" w:rsidRDefault="00EF552C" w:rsidP="00EF552C">
      <w:pPr>
        <w:spacing w:after="0"/>
        <w:jc w:val="both"/>
        <w:rPr>
          <w:rFonts w:ascii="Times" w:hAnsi="Times" w:cs="Times New Roman"/>
          <w:sz w:val="24"/>
          <w:szCs w:val="24"/>
          <w:u w:color="000000"/>
          <w:lang w:val="es-ES"/>
        </w:rPr>
      </w:pPr>
    </w:p>
    <w:p w:rsidR="00F35606" w:rsidRPr="00635D59" w:rsidRDefault="00D008F3" w:rsidP="00A4503E">
      <w:pPr>
        <w:pStyle w:val="ListParagraph"/>
        <w:numPr>
          <w:ilvl w:val="0"/>
          <w:numId w:val="2"/>
        </w:numPr>
        <w:spacing w:after="0"/>
        <w:jc w:val="both"/>
        <w:rPr>
          <w:rFonts w:ascii="Times" w:hAnsi="Times" w:cs="Times New Roman"/>
          <w:sz w:val="24"/>
          <w:szCs w:val="24"/>
          <w:u w:color="000000"/>
          <w:lang w:val="es-ES"/>
        </w:rPr>
      </w:pPr>
      <w:r w:rsidRPr="00564635">
        <w:rPr>
          <w:rFonts w:ascii="Times" w:hAnsi="Times" w:cs="Times New Roman"/>
          <w:color w:val="000000"/>
          <w:sz w:val="24"/>
          <w:szCs w:val="24"/>
          <w:u w:color="000000"/>
          <w:lang w:val="es-ES"/>
        </w:rPr>
        <w:t>Con la finalidad de obtener datos actualizados sobre los pueblos indígenas, respecto a cantidad, composición, aspectos socioeco</w:t>
      </w:r>
      <w:r w:rsidR="00F355C1" w:rsidRPr="00564635">
        <w:rPr>
          <w:rFonts w:ascii="Times" w:hAnsi="Times" w:cs="Times New Roman"/>
          <w:color w:val="000000"/>
          <w:sz w:val="24"/>
          <w:szCs w:val="24"/>
          <w:u w:color="000000"/>
          <w:lang w:val="es-ES"/>
        </w:rPr>
        <w:t>nó</w:t>
      </w:r>
      <w:r w:rsidRPr="00564635">
        <w:rPr>
          <w:rFonts w:ascii="Times" w:hAnsi="Times" w:cs="Times New Roman"/>
          <w:color w:val="000000"/>
          <w:sz w:val="24"/>
          <w:szCs w:val="24"/>
          <w:u w:color="000000"/>
          <w:lang w:val="es-ES"/>
        </w:rPr>
        <w:t xml:space="preserve">micos y demográficos, como </w:t>
      </w:r>
      <w:r w:rsidR="00F355C1" w:rsidRPr="00564635">
        <w:rPr>
          <w:rFonts w:ascii="Times" w:hAnsi="Times" w:cs="Times New Roman"/>
          <w:color w:val="000000"/>
          <w:sz w:val="24"/>
          <w:szCs w:val="24"/>
          <w:u w:color="000000"/>
          <w:lang w:val="es-ES"/>
        </w:rPr>
        <w:t>también</w:t>
      </w:r>
      <w:r w:rsidRPr="00564635">
        <w:rPr>
          <w:rFonts w:ascii="Times" w:hAnsi="Times" w:cs="Times New Roman"/>
          <w:color w:val="000000"/>
          <w:sz w:val="24"/>
          <w:szCs w:val="24"/>
          <w:u w:color="000000"/>
          <w:lang w:val="es-ES"/>
        </w:rPr>
        <w:t xml:space="preserve"> su ubicación territorial y aque</w:t>
      </w:r>
      <w:r w:rsidR="00EF552C">
        <w:rPr>
          <w:rFonts w:ascii="Times" w:hAnsi="Times" w:cs="Times New Roman"/>
          <w:color w:val="000000"/>
          <w:sz w:val="24"/>
          <w:szCs w:val="24"/>
          <w:u w:color="000000"/>
          <w:lang w:val="es-ES"/>
        </w:rPr>
        <w:t>llos indicadores enmarcados dentro</w:t>
      </w:r>
      <w:r w:rsidRPr="00564635">
        <w:rPr>
          <w:rFonts w:ascii="Times" w:hAnsi="Times" w:cs="Times New Roman"/>
          <w:color w:val="000000"/>
          <w:sz w:val="24"/>
          <w:szCs w:val="24"/>
          <w:u w:color="000000"/>
          <w:lang w:val="es-ES"/>
        </w:rPr>
        <w:t xml:space="preserve"> </w:t>
      </w:r>
      <w:r w:rsidR="00EF552C">
        <w:rPr>
          <w:rFonts w:ascii="Times" w:hAnsi="Times" w:cs="Times New Roman"/>
          <w:color w:val="000000"/>
          <w:sz w:val="24"/>
          <w:szCs w:val="24"/>
          <w:u w:color="000000"/>
          <w:lang w:val="es-ES"/>
        </w:rPr>
        <w:t xml:space="preserve">de </w:t>
      </w:r>
      <w:r w:rsidRPr="00564635">
        <w:rPr>
          <w:rFonts w:ascii="Times" w:hAnsi="Times" w:cs="Times New Roman"/>
          <w:color w:val="000000"/>
          <w:sz w:val="24"/>
          <w:szCs w:val="24"/>
          <w:u w:color="000000"/>
          <w:lang w:val="es-ES"/>
        </w:rPr>
        <w:t>su</w:t>
      </w:r>
      <w:r w:rsidR="00EF552C">
        <w:rPr>
          <w:rFonts w:ascii="Times" w:hAnsi="Times" w:cs="Times New Roman"/>
          <w:color w:val="000000"/>
          <w:sz w:val="24"/>
          <w:szCs w:val="24"/>
          <w:u w:color="000000"/>
          <w:lang w:val="es-ES"/>
        </w:rPr>
        <w:t>s</w:t>
      </w:r>
      <w:r w:rsidRPr="00564635">
        <w:rPr>
          <w:rFonts w:ascii="Times" w:hAnsi="Times" w:cs="Times New Roman"/>
          <w:color w:val="000000"/>
          <w:sz w:val="24"/>
          <w:szCs w:val="24"/>
          <w:u w:color="000000"/>
          <w:lang w:val="es-ES"/>
        </w:rPr>
        <w:t xml:space="preserve"> derecho</w:t>
      </w:r>
      <w:r w:rsidR="00EF552C">
        <w:rPr>
          <w:rFonts w:ascii="Times" w:hAnsi="Times" w:cs="Times New Roman"/>
          <w:color w:val="000000"/>
          <w:sz w:val="24"/>
          <w:szCs w:val="24"/>
          <w:u w:color="000000"/>
          <w:lang w:val="es-ES"/>
        </w:rPr>
        <w:t>s</w:t>
      </w:r>
      <w:r w:rsidRPr="00564635">
        <w:rPr>
          <w:rFonts w:ascii="Times" w:hAnsi="Times" w:cs="Times New Roman"/>
          <w:color w:val="000000"/>
          <w:sz w:val="24"/>
          <w:szCs w:val="24"/>
          <w:u w:color="000000"/>
          <w:lang w:val="es-ES"/>
        </w:rPr>
        <w:t xml:space="preserve"> cole</w:t>
      </w:r>
      <w:r w:rsidR="00F355C1" w:rsidRPr="00564635">
        <w:rPr>
          <w:rFonts w:ascii="Times" w:hAnsi="Times" w:cs="Times New Roman"/>
          <w:color w:val="000000"/>
          <w:sz w:val="24"/>
          <w:szCs w:val="24"/>
          <w:u w:color="000000"/>
          <w:lang w:val="es-ES"/>
        </w:rPr>
        <w:t>c</w:t>
      </w:r>
      <w:r w:rsidRPr="00564635">
        <w:rPr>
          <w:rFonts w:ascii="Times" w:hAnsi="Times" w:cs="Times New Roman"/>
          <w:color w:val="000000"/>
          <w:sz w:val="24"/>
          <w:szCs w:val="24"/>
          <w:u w:color="000000"/>
          <w:lang w:val="es-ES"/>
        </w:rPr>
        <w:t>tiv</w:t>
      </w:r>
      <w:r w:rsidR="00D21ECF">
        <w:rPr>
          <w:rFonts w:ascii="Times" w:hAnsi="Times" w:cs="Times New Roman"/>
          <w:color w:val="000000"/>
          <w:sz w:val="24"/>
          <w:szCs w:val="24"/>
          <w:u w:color="000000"/>
          <w:lang w:val="es-ES"/>
        </w:rPr>
        <w:t>o</w:t>
      </w:r>
      <w:r w:rsidR="00EF552C">
        <w:rPr>
          <w:rFonts w:ascii="Times" w:hAnsi="Times" w:cs="Times New Roman"/>
          <w:color w:val="000000"/>
          <w:sz w:val="24"/>
          <w:szCs w:val="24"/>
          <w:u w:color="000000"/>
          <w:lang w:val="es-ES"/>
        </w:rPr>
        <w:t>s</w:t>
      </w:r>
      <w:r w:rsidR="00D21ECF">
        <w:rPr>
          <w:rFonts w:ascii="Times" w:hAnsi="Times" w:cs="Times New Roman"/>
          <w:color w:val="000000"/>
          <w:sz w:val="24"/>
          <w:szCs w:val="24"/>
          <w:u w:color="000000"/>
          <w:lang w:val="es-ES"/>
        </w:rPr>
        <w:t xml:space="preserve"> vigente, en el 2012 se realizó</w:t>
      </w:r>
      <w:r w:rsidRPr="00564635">
        <w:rPr>
          <w:rFonts w:ascii="Times" w:hAnsi="Times" w:cs="Times New Roman"/>
          <w:color w:val="000000"/>
          <w:sz w:val="24"/>
          <w:szCs w:val="24"/>
          <w:u w:color="000000"/>
          <w:lang w:val="es-ES"/>
        </w:rPr>
        <w:t xml:space="preserve"> el III Censo Naciona</w:t>
      </w:r>
      <w:r w:rsidR="00D21ECF">
        <w:rPr>
          <w:rFonts w:ascii="Times" w:hAnsi="Times" w:cs="Times New Roman"/>
          <w:color w:val="000000"/>
          <w:sz w:val="24"/>
          <w:szCs w:val="24"/>
          <w:u w:color="000000"/>
          <w:lang w:val="es-ES"/>
        </w:rPr>
        <w:t>l de Población y Vivienda para P</w:t>
      </w:r>
      <w:r w:rsidRPr="00564635">
        <w:rPr>
          <w:rFonts w:ascii="Times" w:hAnsi="Times" w:cs="Times New Roman"/>
          <w:color w:val="000000"/>
          <w:sz w:val="24"/>
          <w:szCs w:val="24"/>
          <w:u w:color="000000"/>
          <w:lang w:val="es-ES"/>
        </w:rPr>
        <w:t>ueblo</w:t>
      </w:r>
      <w:r w:rsidR="00F355C1" w:rsidRPr="00564635">
        <w:rPr>
          <w:rFonts w:ascii="Times" w:hAnsi="Times" w:cs="Times New Roman"/>
          <w:color w:val="000000"/>
          <w:sz w:val="24"/>
          <w:szCs w:val="24"/>
          <w:u w:color="000000"/>
          <w:lang w:val="es-ES"/>
        </w:rPr>
        <w:t xml:space="preserve">s </w:t>
      </w:r>
      <w:r w:rsidR="00D21ECF">
        <w:rPr>
          <w:rFonts w:ascii="Times" w:hAnsi="Times" w:cs="Times New Roman"/>
          <w:sz w:val="24"/>
          <w:szCs w:val="24"/>
          <w:u w:color="000000"/>
          <w:lang w:val="es-ES"/>
        </w:rPr>
        <w:t>I</w:t>
      </w:r>
      <w:r w:rsidR="00F355C1" w:rsidRPr="00635D59">
        <w:rPr>
          <w:rFonts w:ascii="Times" w:hAnsi="Times" w:cs="Times New Roman"/>
          <w:sz w:val="24"/>
          <w:szCs w:val="24"/>
          <w:u w:color="000000"/>
          <w:lang w:val="es-ES"/>
        </w:rPr>
        <w:t xml:space="preserve">ndígenas. </w:t>
      </w:r>
    </w:p>
    <w:p w:rsidR="00F355C1" w:rsidRDefault="00B85888" w:rsidP="00A4503E">
      <w:pPr>
        <w:pStyle w:val="ListParagraph"/>
        <w:numPr>
          <w:ilvl w:val="0"/>
          <w:numId w:val="2"/>
        </w:numPr>
        <w:spacing w:after="0"/>
        <w:jc w:val="both"/>
        <w:rPr>
          <w:rFonts w:ascii="Times" w:hAnsi="Times" w:cs="Times New Roman"/>
          <w:sz w:val="24"/>
          <w:szCs w:val="24"/>
          <w:u w:color="000000"/>
          <w:lang w:val="es-ES"/>
        </w:rPr>
      </w:pPr>
      <w:r>
        <w:rPr>
          <w:rFonts w:ascii="Times" w:hAnsi="Times" w:cs="Times New Roman"/>
          <w:sz w:val="24"/>
          <w:szCs w:val="24"/>
          <w:u w:color="000000"/>
          <w:lang w:val="es-ES"/>
        </w:rPr>
        <w:t xml:space="preserve">El mismo nos indica </w:t>
      </w:r>
      <w:r w:rsidR="00F355C1" w:rsidRPr="00635D59">
        <w:rPr>
          <w:rFonts w:ascii="Times" w:hAnsi="Times" w:cs="Times New Roman"/>
          <w:sz w:val="24"/>
          <w:szCs w:val="24"/>
          <w:u w:color="000000"/>
          <w:lang w:val="es-ES"/>
        </w:rPr>
        <w:t>que la población indígena asciende a 117.150 personas, lo que representa el 1,8 % de la población total, que habitan en</w:t>
      </w:r>
      <w:r w:rsidR="00F35606" w:rsidRPr="00635D59">
        <w:rPr>
          <w:rFonts w:ascii="Times" w:hAnsi="Times" w:cs="Times New Roman"/>
          <w:sz w:val="24"/>
          <w:szCs w:val="24"/>
          <w:u w:color="000000"/>
          <w:lang w:val="es-ES"/>
        </w:rPr>
        <w:t xml:space="preserve"> 711 comunidades indígenas, ubicadas en</w:t>
      </w:r>
      <w:r w:rsidR="00F355C1" w:rsidRPr="00635D59">
        <w:rPr>
          <w:rFonts w:ascii="Times" w:hAnsi="Times" w:cs="Times New Roman"/>
          <w:sz w:val="24"/>
          <w:szCs w:val="24"/>
          <w:u w:color="000000"/>
          <w:lang w:val="es-ES"/>
        </w:rPr>
        <w:t xml:space="preserve"> 13 de</w:t>
      </w:r>
      <w:r w:rsidR="00F35606" w:rsidRPr="00635D59">
        <w:rPr>
          <w:rFonts w:ascii="Times" w:hAnsi="Times" w:cs="Times New Roman"/>
          <w:sz w:val="24"/>
          <w:szCs w:val="24"/>
          <w:u w:color="000000"/>
          <w:lang w:val="es-ES"/>
        </w:rPr>
        <w:t xml:space="preserve"> los 17 Departamentos del país. </w:t>
      </w:r>
    </w:p>
    <w:p w:rsidR="00EF552C" w:rsidRPr="00EF552C" w:rsidRDefault="00EF552C" w:rsidP="00EF552C">
      <w:pPr>
        <w:pStyle w:val="ListParagraph"/>
        <w:numPr>
          <w:ilvl w:val="0"/>
          <w:numId w:val="2"/>
        </w:numPr>
        <w:spacing w:after="0"/>
        <w:jc w:val="both"/>
        <w:rPr>
          <w:rFonts w:ascii="Times" w:hAnsi="Times" w:cs="Times New Roman"/>
          <w:sz w:val="24"/>
          <w:szCs w:val="24"/>
          <w:u w:color="000000"/>
          <w:lang w:val="es-ES"/>
        </w:rPr>
      </w:pPr>
      <w:r>
        <w:rPr>
          <w:rFonts w:ascii="Times" w:hAnsi="Times" w:cs="Times"/>
          <w:sz w:val="24"/>
          <w:szCs w:val="24"/>
          <w:lang w:val="es-ES"/>
        </w:rPr>
        <w:t>L</w:t>
      </w:r>
      <w:r w:rsidRPr="00EF552C">
        <w:rPr>
          <w:rFonts w:ascii="Times" w:hAnsi="Times" w:cs="Times"/>
          <w:sz w:val="24"/>
          <w:szCs w:val="24"/>
          <w:lang w:val="es-ES"/>
        </w:rPr>
        <w:t>os pueblos</w:t>
      </w:r>
      <w:r>
        <w:rPr>
          <w:rFonts w:ascii="Times" w:hAnsi="Times" w:cs="Times"/>
          <w:sz w:val="24"/>
          <w:szCs w:val="24"/>
          <w:lang w:val="es-ES"/>
        </w:rPr>
        <w:t xml:space="preserve"> indígenas</w:t>
      </w:r>
      <w:r w:rsidRPr="00EF552C">
        <w:rPr>
          <w:rFonts w:ascii="Times" w:hAnsi="Times" w:cs="Times"/>
          <w:sz w:val="24"/>
          <w:szCs w:val="24"/>
          <w:lang w:val="es-ES"/>
        </w:rPr>
        <w:t xml:space="preserve"> que habitan el Paraguay son: </w:t>
      </w:r>
    </w:p>
    <w:p w:rsidR="00EF552C" w:rsidRPr="00EF552C" w:rsidRDefault="00EF552C" w:rsidP="00EF552C">
      <w:pPr>
        <w:spacing w:after="0"/>
        <w:ind w:left="360"/>
        <w:jc w:val="both"/>
        <w:rPr>
          <w:rFonts w:ascii="Times" w:hAnsi="Times" w:cs="Times New Roman"/>
          <w:sz w:val="24"/>
          <w:szCs w:val="24"/>
          <w:u w:color="000000"/>
          <w:lang w:val="es-ES"/>
        </w:rPr>
      </w:pPr>
      <w:proofErr w:type="spellStart"/>
      <w:r w:rsidRPr="00EF552C">
        <w:rPr>
          <w:rFonts w:ascii="Times" w:hAnsi="Times" w:cs="Times"/>
          <w:sz w:val="24"/>
          <w:szCs w:val="24"/>
          <w:lang w:val="es-ES"/>
        </w:rPr>
        <w:t>Mbya</w:t>
      </w:r>
      <w:proofErr w:type="spellEnd"/>
      <w:r w:rsidRPr="00EF552C">
        <w:rPr>
          <w:rFonts w:ascii="Times" w:hAnsi="Times" w:cs="Times"/>
          <w:sz w:val="24"/>
          <w:szCs w:val="24"/>
          <w:lang w:val="es-ES"/>
        </w:rPr>
        <w:t xml:space="preserve"> Guaraní, </w:t>
      </w:r>
    </w:p>
    <w:p w:rsidR="00EF552C" w:rsidRPr="00EF552C" w:rsidRDefault="00EF552C" w:rsidP="00EF552C">
      <w:pPr>
        <w:spacing w:after="0"/>
        <w:ind w:left="360"/>
        <w:jc w:val="both"/>
        <w:rPr>
          <w:rFonts w:ascii="Times" w:hAnsi="Times" w:cs="Times New Roman"/>
          <w:sz w:val="24"/>
          <w:szCs w:val="24"/>
          <w:u w:color="000000"/>
          <w:lang w:val="es-ES"/>
        </w:rPr>
      </w:pPr>
      <w:proofErr w:type="spellStart"/>
      <w:r w:rsidRPr="00EF552C">
        <w:rPr>
          <w:rFonts w:ascii="Times" w:hAnsi="Times" w:cs="Times"/>
          <w:sz w:val="24"/>
          <w:szCs w:val="24"/>
          <w:lang w:val="es-ES"/>
        </w:rPr>
        <w:t>Ava</w:t>
      </w:r>
      <w:proofErr w:type="spellEnd"/>
      <w:r w:rsidRPr="00EF552C">
        <w:rPr>
          <w:rFonts w:ascii="Times" w:hAnsi="Times" w:cs="Times"/>
          <w:sz w:val="24"/>
          <w:szCs w:val="24"/>
          <w:lang w:val="es-ES"/>
        </w:rPr>
        <w:t xml:space="preserve"> Guaraní,</w:t>
      </w:r>
    </w:p>
    <w:p w:rsidR="00EF552C" w:rsidRPr="00EF552C" w:rsidRDefault="00EF552C" w:rsidP="00EF552C">
      <w:pPr>
        <w:spacing w:after="0"/>
        <w:ind w:left="360"/>
        <w:jc w:val="both"/>
        <w:rPr>
          <w:rFonts w:ascii="Times" w:hAnsi="Times" w:cs="Times New Roman"/>
          <w:sz w:val="24"/>
          <w:szCs w:val="24"/>
          <w:u w:color="000000"/>
          <w:lang w:val="es-ES"/>
        </w:rPr>
      </w:pPr>
      <w:r w:rsidRPr="00EF552C">
        <w:rPr>
          <w:rFonts w:ascii="Times" w:hAnsi="Times" w:cs="Times"/>
          <w:sz w:val="24"/>
          <w:szCs w:val="24"/>
          <w:lang w:val="es-ES"/>
        </w:rPr>
        <w:t xml:space="preserve"> </w:t>
      </w:r>
      <w:proofErr w:type="spellStart"/>
      <w:r w:rsidRPr="00EF552C">
        <w:rPr>
          <w:rFonts w:ascii="Times" w:hAnsi="Times" w:cs="Times"/>
          <w:sz w:val="24"/>
          <w:szCs w:val="24"/>
          <w:lang w:val="es-ES"/>
        </w:rPr>
        <w:t>Paí</w:t>
      </w:r>
      <w:proofErr w:type="spellEnd"/>
      <w:r w:rsidRPr="00EF552C">
        <w:rPr>
          <w:rFonts w:ascii="Times" w:hAnsi="Times" w:cs="Times"/>
          <w:sz w:val="24"/>
          <w:szCs w:val="24"/>
          <w:lang w:val="es-ES"/>
        </w:rPr>
        <w:t xml:space="preserve"> </w:t>
      </w:r>
      <w:proofErr w:type="spellStart"/>
      <w:r w:rsidRPr="00EF552C">
        <w:rPr>
          <w:rFonts w:ascii="Times" w:hAnsi="Times" w:cs="Times"/>
          <w:sz w:val="24"/>
          <w:szCs w:val="24"/>
          <w:lang w:val="es-ES"/>
        </w:rPr>
        <w:t>Tavytera</w:t>
      </w:r>
      <w:proofErr w:type="spellEnd"/>
      <w:r w:rsidRPr="00EF552C">
        <w:rPr>
          <w:rFonts w:ascii="Times" w:hAnsi="Times" w:cs="Times"/>
          <w:sz w:val="24"/>
          <w:szCs w:val="24"/>
          <w:lang w:val="es-ES"/>
        </w:rPr>
        <w:t xml:space="preserve">, </w:t>
      </w:r>
    </w:p>
    <w:p w:rsidR="00EF552C" w:rsidRPr="00EF552C" w:rsidRDefault="00EF552C" w:rsidP="00EF552C">
      <w:pPr>
        <w:spacing w:after="0"/>
        <w:ind w:left="360"/>
        <w:jc w:val="both"/>
        <w:rPr>
          <w:rFonts w:ascii="Times" w:hAnsi="Times" w:cs="Times New Roman"/>
          <w:sz w:val="24"/>
          <w:szCs w:val="24"/>
          <w:u w:color="000000"/>
          <w:lang w:val="es-ES"/>
        </w:rPr>
      </w:pPr>
      <w:proofErr w:type="spellStart"/>
      <w:r w:rsidRPr="00EF552C">
        <w:rPr>
          <w:rFonts w:ascii="Times" w:hAnsi="Times" w:cs="Times"/>
          <w:sz w:val="24"/>
          <w:szCs w:val="24"/>
          <w:lang w:val="es-ES"/>
        </w:rPr>
        <w:t>Nivaclé</w:t>
      </w:r>
      <w:proofErr w:type="spellEnd"/>
      <w:r w:rsidRPr="00EF552C">
        <w:rPr>
          <w:rFonts w:ascii="Times" w:hAnsi="Times" w:cs="Times"/>
          <w:sz w:val="24"/>
          <w:szCs w:val="24"/>
          <w:lang w:val="es-ES"/>
        </w:rPr>
        <w:t>,</w:t>
      </w:r>
    </w:p>
    <w:p w:rsidR="00EF552C" w:rsidRPr="00EF552C" w:rsidRDefault="00EF552C" w:rsidP="00EF552C">
      <w:pPr>
        <w:spacing w:after="0"/>
        <w:ind w:left="360"/>
        <w:jc w:val="both"/>
        <w:rPr>
          <w:rFonts w:ascii="Times" w:hAnsi="Times" w:cs="Times New Roman"/>
          <w:sz w:val="24"/>
          <w:szCs w:val="24"/>
          <w:u w:color="000000"/>
          <w:lang w:val="es-ES"/>
        </w:rPr>
      </w:pPr>
      <w:proofErr w:type="spellStart"/>
      <w:r w:rsidRPr="00EF552C">
        <w:rPr>
          <w:rFonts w:ascii="Times" w:hAnsi="Times" w:cs="Times"/>
          <w:sz w:val="24"/>
          <w:szCs w:val="24"/>
          <w:lang w:val="es-ES"/>
        </w:rPr>
        <w:t>Enlhet</w:t>
      </w:r>
      <w:proofErr w:type="spellEnd"/>
      <w:r w:rsidRPr="00EF552C">
        <w:rPr>
          <w:rFonts w:ascii="Times" w:hAnsi="Times" w:cs="Times"/>
          <w:sz w:val="24"/>
          <w:szCs w:val="24"/>
          <w:lang w:val="es-ES"/>
        </w:rPr>
        <w:t xml:space="preserve"> Norte, </w:t>
      </w:r>
    </w:p>
    <w:p w:rsidR="00EF552C" w:rsidRPr="00EF552C" w:rsidRDefault="00EF552C" w:rsidP="00EF552C">
      <w:pPr>
        <w:spacing w:after="0"/>
        <w:ind w:left="360"/>
        <w:jc w:val="both"/>
        <w:rPr>
          <w:rFonts w:ascii="Times" w:hAnsi="Times" w:cs="Times New Roman"/>
          <w:sz w:val="24"/>
          <w:szCs w:val="24"/>
          <w:u w:color="000000"/>
          <w:lang w:val="es-ES"/>
        </w:rPr>
      </w:pPr>
      <w:proofErr w:type="spellStart"/>
      <w:r w:rsidRPr="00EF552C">
        <w:rPr>
          <w:rFonts w:ascii="Times" w:hAnsi="Times" w:cs="Times"/>
          <w:sz w:val="24"/>
          <w:szCs w:val="24"/>
          <w:lang w:val="es-ES"/>
        </w:rPr>
        <w:t>Enxet</w:t>
      </w:r>
      <w:proofErr w:type="spellEnd"/>
      <w:r w:rsidRPr="00EF552C">
        <w:rPr>
          <w:rFonts w:ascii="Times" w:hAnsi="Times" w:cs="Times"/>
          <w:sz w:val="24"/>
          <w:szCs w:val="24"/>
          <w:lang w:val="es-ES"/>
        </w:rPr>
        <w:t xml:space="preserve"> Sur,</w:t>
      </w:r>
    </w:p>
    <w:p w:rsidR="00EF552C" w:rsidRPr="00EF552C" w:rsidRDefault="00EF552C" w:rsidP="00EF552C">
      <w:pPr>
        <w:spacing w:after="0"/>
        <w:ind w:left="360"/>
        <w:jc w:val="both"/>
        <w:rPr>
          <w:rFonts w:ascii="Times" w:hAnsi="Times" w:cs="Times New Roman"/>
          <w:sz w:val="24"/>
          <w:szCs w:val="24"/>
          <w:u w:color="000000"/>
          <w:lang w:val="es-ES"/>
        </w:rPr>
      </w:pPr>
      <w:proofErr w:type="spellStart"/>
      <w:r w:rsidRPr="00EF552C">
        <w:rPr>
          <w:rFonts w:ascii="Times" w:hAnsi="Times" w:cs="Times"/>
          <w:sz w:val="24"/>
          <w:szCs w:val="24"/>
          <w:lang w:val="es-ES"/>
        </w:rPr>
        <w:t>Angaité</w:t>
      </w:r>
      <w:proofErr w:type="spellEnd"/>
    </w:p>
    <w:p w:rsidR="00EF552C" w:rsidRPr="00EF552C" w:rsidRDefault="00EF552C" w:rsidP="00EF552C">
      <w:pPr>
        <w:spacing w:after="0"/>
        <w:ind w:left="360"/>
        <w:jc w:val="both"/>
        <w:rPr>
          <w:rFonts w:ascii="Times" w:hAnsi="Times" w:cs="Times New Roman"/>
          <w:sz w:val="24"/>
          <w:szCs w:val="24"/>
          <w:u w:color="000000"/>
          <w:lang w:val="es-ES"/>
        </w:rPr>
      </w:pPr>
      <w:r w:rsidRPr="00EF552C">
        <w:rPr>
          <w:rFonts w:ascii="Times" w:hAnsi="Times" w:cs="Times"/>
          <w:sz w:val="24"/>
          <w:szCs w:val="24"/>
          <w:lang w:val="es-ES"/>
        </w:rPr>
        <w:t>Guaraní Occidental,</w:t>
      </w:r>
    </w:p>
    <w:p w:rsidR="00EF552C" w:rsidRPr="00EF552C" w:rsidRDefault="00EF552C" w:rsidP="00EF552C">
      <w:pPr>
        <w:spacing w:after="0"/>
        <w:ind w:left="360"/>
        <w:jc w:val="both"/>
        <w:rPr>
          <w:rFonts w:ascii="Times" w:hAnsi="Times" w:cs="Times New Roman"/>
          <w:sz w:val="24"/>
          <w:szCs w:val="24"/>
          <w:u w:color="000000"/>
          <w:lang w:val="es-ES"/>
        </w:rPr>
      </w:pPr>
      <w:proofErr w:type="spellStart"/>
      <w:r w:rsidRPr="00EF552C">
        <w:rPr>
          <w:rFonts w:ascii="Times" w:hAnsi="Times" w:cs="Times"/>
          <w:sz w:val="24"/>
          <w:szCs w:val="24"/>
          <w:lang w:val="es-ES"/>
        </w:rPr>
        <w:t>Sanapaná</w:t>
      </w:r>
      <w:proofErr w:type="spellEnd"/>
      <w:r w:rsidRPr="00EF552C">
        <w:rPr>
          <w:rFonts w:ascii="Times" w:hAnsi="Times" w:cs="Times"/>
          <w:sz w:val="24"/>
          <w:szCs w:val="24"/>
          <w:lang w:val="es-ES"/>
        </w:rPr>
        <w:t>,</w:t>
      </w:r>
    </w:p>
    <w:p w:rsidR="00EF552C" w:rsidRPr="00EF552C" w:rsidRDefault="00EF552C" w:rsidP="00EF552C">
      <w:pPr>
        <w:spacing w:after="0"/>
        <w:ind w:left="360"/>
        <w:jc w:val="both"/>
        <w:rPr>
          <w:rFonts w:ascii="Times" w:hAnsi="Times" w:cs="Times New Roman"/>
          <w:sz w:val="24"/>
          <w:szCs w:val="24"/>
          <w:u w:color="000000"/>
          <w:lang w:val="es-ES"/>
        </w:rPr>
      </w:pPr>
      <w:r w:rsidRPr="00EF552C">
        <w:rPr>
          <w:rFonts w:ascii="Times" w:hAnsi="Times" w:cs="Times"/>
          <w:sz w:val="24"/>
          <w:szCs w:val="24"/>
          <w:lang w:val="es-ES"/>
        </w:rPr>
        <w:t xml:space="preserve">Guaraní </w:t>
      </w:r>
      <w:proofErr w:type="spellStart"/>
      <w:r w:rsidRPr="00EF552C">
        <w:rPr>
          <w:rFonts w:ascii="Times" w:hAnsi="Times" w:cs="Times"/>
          <w:sz w:val="24"/>
          <w:szCs w:val="24"/>
          <w:lang w:val="es-ES"/>
        </w:rPr>
        <w:t>Ñandeva</w:t>
      </w:r>
      <w:proofErr w:type="spellEnd"/>
      <w:r w:rsidRPr="00EF552C">
        <w:rPr>
          <w:rFonts w:ascii="Times" w:hAnsi="Times" w:cs="Times"/>
          <w:sz w:val="24"/>
          <w:szCs w:val="24"/>
          <w:lang w:val="es-ES"/>
        </w:rPr>
        <w:t xml:space="preserve">, </w:t>
      </w:r>
    </w:p>
    <w:p w:rsidR="00EF552C" w:rsidRPr="00EF552C" w:rsidRDefault="00EF552C" w:rsidP="00EF552C">
      <w:pPr>
        <w:spacing w:after="0"/>
        <w:ind w:left="360"/>
        <w:jc w:val="both"/>
        <w:rPr>
          <w:rFonts w:ascii="Times" w:hAnsi="Times" w:cs="Times New Roman"/>
          <w:sz w:val="24"/>
          <w:szCs w:val="24"/>
          <w:u w:color="000000"/>
          <w:lang w:val="es-ES"/>
        </w:rPr>
      </w:pPr>
      <w:r w:rsidRPr="00EF552C">
        <w:rPr>
          <w:rFonts w:ascii="Times" w:hAnsi="Times" w:cs="Times"/>
          <w:sz w:val="24"/>
          <w:szCs w:val="24"/>
          <w:lang w:val="es-ES"/>
        </w:rPr>
        <w:t xml:space="preserve">Ayoreo, </w:t>
      </w:r>
    </w:p>
    <w:p w:rsidR="00EF552C" w:rsidRPr="00EF552C" w:rsidRDefault="00EF552C" w:rsidP="00EF552C">
      <w:pPr>
        <w:spacing w:after="0"/>
        <w:ind w:left="360"/>
        <w:jc w:val="both"/>
        <w:rPr>
          <w:rFonts w:ascii="Times" w:hAnsi="Times" w:cs="Times New Roman"/>
          <w:sz w:val="24"/>
          <w:szCs w:val="24"/>
          <w:u w:color="000000"/>
          <w:lang w:val="es-ES"/>
        </w:rPr>
      </w:pPr>
      <w:r w:rsidRPr="00EF552C">
        <w:rPr>
          <w:rFonts w:ascii="Times" w:hAnsi="Times" w:cs="Times"/>
          <w:sz w:val="24"/>
          <w:szCs w:val="24"/>
          <w:lang w:val="es-ES"/>
        </w:rPr>
        <w:t xml:space="preserve">Toba </w:t>
      </w:r>
      <w:proofErr w:type="spellStart"/>
      <w:r w:rsidRPr="00EF552C">
        <w:rPr>
          <w:rFonts w:ascii="Times" w:hAnsi="Times" w:cs="Times"/>
          <w:sz w:val="24"/>
          <w:szCs w:val="24"/>
          <w:lang w:val="es-ES"/>
        </w:rPr>
        <w:t>Maskoy</w:t>
      </w:r>
      <w:proofErr w:type="spellEnd"/>
      <w:r w:rsidRPr="00EF552C">
        <w:rPr>
          <w:rFonts w:ascii="Times" w:hAnsi="Times" w:cs="Times"/>
          <w:sz w:val="24"/>
          <w:szCs w:val="24"/>
          <w:lang w:val="es-ES"/>
        </w:rPr>
        <w:t xml:space="preserve">, </w:t>
      </w:r>
    </w:p>
    <w:p w:rsidR="00EF552C" w:rsidRPr="00EF552C" w:rsidRDefault="00EF552C" w:rsidP="00EF552C">
      <w:pPr>
        <w:spacing w:after="0"/>
        <w:ind w:left="360"/>
        <w:jc w:val="both"/>
        <w:rPr>
          <w:rFonts w:ascii="Times" w:hAnsi="Times" w:cs="Times New Roman"/>
          <w:sz w:val="24"/>
          <w:szCs w:val="24"/>
          <w:u w:color="000000"/>
          <w:lang w:val="es-ES"/>
        </w:rPr>
      </w:pPr>
      <w:r w:rsidRPr="00EF552C">
        <w:rPr>
          <w:rFonts w:ascii="Times" w:hAnsi="Times" w:cs="Times"/>
          <w:sz w:val="24"/>
          <w:szCs w:val="24"/>
          <w:lang w:val="es-ES"/>
        </w:rPr>
        <w:t xml:space="preserve">Qom, </w:t>
      </w:r>
    </w:p>
    <w:p w:rsidR="00EF552C" w:rsidRPr="00EF552C" w:rsidRDefault="00EF552C" w:rsidP="00EF552C">
      <w:pPr>
        <w:spacing w:after="0"/>
        <w:ind w:left="360"/>
        <w:jc w:val="both"/>
        <w:rPr>
          <w:rFonts w:ascii="Times" w:hAnsi="Times" w:cs="Times New Roman"/>
          <w:sz w:val="24"/>
          <w:szCs w:val="24"/>
          <w:u w:color="000000"/>
          <w:lang w:val="es-ES"/>
        </w:rPr>
      </w:pPr>
      <w:proofErr w:type="spellStart"/>
      <w:r w:rsidRPr="00EF552C">
        <w:rPr>
          <w:rFonts w:ascii="Times" w:hAnsi="Times" w:cs="Times"/>
          <w:sz w:val="24"/>
          <w:szCs w:val="24"/>
          <w:lang w:val="es-ES"/>
        </w:rPr>
        <w:t>Ybytoso</w:t>
      </w:r>
      <w:proofErr w:type="spellEnd"/>
      <w:r w:rsidRPr="00EF552C">
        <w:rPr>
          <w:rFonts w:ascii="Times" w:hAnsi="Times" w:cs="Times"/>
          <w:sz w:val="24"/>
          <w:szCs w:val="24"/>
          <w:lang w:val="es-ES"/>
        </w:rPr>
        <w:t xml:space="preserve">, </w:t>
      </w:r>
    </w:p>
    <w:p w:rsidR="00EF552C" w:rsidRPr="00EF552C" w:rsidRDefault="00EF552C" w:rsidP="00EF552C">
      <w:pPr>
        <w:spacing w:after="0"/>
        <w:ind w:left="360"/>
        <w:jc w:val="both"/>
        <w:rPr>
          <w:rFonts w:ascii="Times" w:hAnsi="Times" w:cs="Times New Roman"/>
          <w:sz w:val="24"/>
          <w:szCs w:val="24"/>
          <w:u w:color="000000"/>
          <w:lang w:val="es-ES"/>
        </w:rPr>
      </w:pPr>
      <w:proofErr w:type="spellStart"/>
      <w:r w:rsidRPr="00EF552C">
        <w:rPr>
          <w:rFonts w:ascii="Times" w:hAnsi="Times" w:cs="Times"/>
          <w:sz w:val="24"/>
          <w:szCs w:val="24"/>
          <w:lang w:val="es-ES"/>
        </w:rPr>
        <w:t>Maká</w:t>
      </w:r>
      <w:proofErr w:type="spellEnd"/>
      <w:r w:rsidRPr="00EF552C">
        <w:rPr>
          <w:rFonts w:ascii="Times" w:hAnsi="Times" w:cs="Times"/>
          <w:sz w:val="24"/>
          <w:szCs w:val="24"/>
          <w:lang w:val="es-ES"/>
        </w:rPr>
        <w:t xml:space="preserve">, </w:t>
      </w:r>
    </w:p>
    <w:p w:rsidR="00EF552C" w:rsidRPr="00EF552C" w:rsidRDefault="00EF552C" w:rsidP="00EF552C">
      <w:pPr>
        <w:spacing w:after="0"/>
        <w:ind w:left="360"/>
        <w:jc w:val="both"/>
        <w:rPr>
          <w:rFonts w:ascii="Times" w:hAnsi="Times" w:cs="Times New Roman"/>
          <w:sz w:val="24"/>
          <w:szCs w:val="24"/>
          <w:u w:color="000000"/>
          <w:lang w:val="es-ES"/>
        </w:rPr>
      </w:pPr>
      <w:proofErr w:type="spellStart"/>
      <w:r w:rsidRPr="00EF552C">
        <w:rPr>
          <w:rFonts w:ascii="Times" w:hAnsi="Times" w:cs="Times"/>
          <w:sz w:val="24"/>
          <w:szCs w:val="24"/>
          <w:lang w:val="es-ES"/>
        </w:rPr>
        <w:t>Aché</w:t>
      </w:r>
      <w:proofErr w:type="spellEnd"/>
      <w:r w:rsidRPr="00EF552C">
        <w:rPr>
          <w:rFonts w:ascii="Times" w:hAnsi="Times" w:cs="Times"/>
          <w:sz w:val="24"/>
          <w:szCs w:val="24"/>
          <w:lang w:val="es-ES"/>
        </w:rPr>
        <w:t xml:space="preserve">, </w:t>
      </w:r>
    </w:p>
    <w:p w:rsidR="00EF552C" w:rsidRPr="00EF552C" w:rsidRDefault="00EF552C" w:rsidP="00EF552C">
      <w:pPr>
        <w:spacing w:after="0"/>
        <w:ind w:left="360"/>
        <w:jc w:val="both"/>
        <w:rPr>
          <w:rFonts w:ascii="Times" w:hAnsi="Times" w:cs="Times New Roman"/>
          <w:sz w:val="24"/>
          <w:szCs w:val="24"/>
          <w:u w:color="000000"/>
          <w:lang w:val="es-ES"/>
        </w:rPr>
      </w:pPr>
      <w:proofErr w:type="spellStart"/>
      <w:r w:rsidRPr="00EF552C">
        <w:rPr>
          <w:rFonts w:ascii="Times" w:hAnsi="Times" w:cs="Times"/>
          <w:sz w:val="24"/>
          <w:szCs w:val="24"/>
          <w:lang w:val="es-ES"/>
        </w:rPr>
        <w:t>Manjui</w:t>
      </w:r>
      <w:proofErr w:type="spellEnd"/>
      <w:r w:rsidRPr="00EF552C">
        <w:rPr>
          <w:rFonts w:ascii="Times" w:hAnsi="Times" w:cs="Times"/>
          <w:sz w:val="24"/>
          <w:szCs w:val="24"/>
          <w:lang w:val="es-ES"/>
        </w:rPr>
        <w:t xml:space="preserve">, </w:t>
      </w:r>
    </w:p>
    <w:p w:rsidR="00EF552C" w:rsidRPr="00EF552C" w:rsidRDefault="00EF552C" w:rsidP="00EF552C">
      <w:pPr>
        <w:spacing w:after="0"/>
        <w:ind w:left="360"/>
        <w:jc w:val="both"/>
        <w:rPr>
          <w:rFonts w:ascii="Times" w:hAnsi="Times" w:cs="Times New Roman"/>
          <w:sz w:val="24"/>
          <w:szCs w:val="24"/>
          <w:u w:color="000000"/>
          <w:lang w:val="es-ES"/>
        </w:rPr>
      </w:pPr>
      <w:proofErr w:type="spellStart"/>
      <w:r w:rsidRPr="00EF552C">
        <w:rPr>
          <w:rFonts w:ascii="Times" w:hAnsi="Times" w:cs="Times"/>
          <w:sz w:val="24"/>
          <w:szCs w:val="24"/>
          <w:lang w:val="es-ES"/>
        </w:rPr>
        <w:t>Guaná</w:t>
      </w:r>
      <w:proofErr w:type="spellEnd"/>
      <w:r w:rsidRPr="00EF552C">
        <w:rPr>
          <w:rFonts w:ascii="Times" w:hAnsi="Times" w:cs="Times"/>
          <w:sz w:val="24"/>
          <w:szCs w:val="24"/>
          <w:lang w:val="es-ES"/>
        </w:rPr>
        <w:t xml:space="preserve">, </w:t>
      </w:r>
    </w:p>
    <w:p w:rsidR="00EF552C" w:rsidRPr="00EF552C" w:rsidRDefault="00EF552C" w:rsidP="00EF552C">
      <w:pPr>
        <w:spacing w:after="0"/>
        <w:ind w:left="360"/>
        <w:jc w:val="both"/>
        <w:rPr>
          <w:rFonts w:ascii="Times" w:hAnsi="Times" w:cs="Times New Roman"/>
          <w:sz w:val="24"/>
          <w:szCs w:val="24"/>
          <w:u w:color="000000"/>
          <w:lang w:val="es-ES"/>
        </w:rPr>
      </w:pPr>
      <w:proofErr w:type="spellStart"/>
      <w:r w:rsidRPr="00EF552C">
        <w:rPr>
          <w:rFonts w:ascii="Times" w:hAnsi="Times" w:cs="Times"/>
          <w:sz w:val="24"/>
          <w:szCs w:val="24"/>
          <w:lang w:val="es-ES"/>
        </w:rPr>
        <w:t>Tomárâho</w:t>
      </w:r>
      <w:proofErr w:type="spellEnd"/>
      <w:r w:rsidRPr="00EF552C">
        <w:rPr>
          <w:rFonts w:ascii="Times" w:hAnsi="Times" w:cs="Times"/>
          <w:sz w:val="24"/>
          <w:szCs w:val="24"/>
          <w:lang w:val="es-ES"/>
        </w:rPr>
        <w:t>.</w:t>
      </w:r>
    </w:p>
    <w:p w:rsidR="00EF552C" w:rsidRDefault="00EF552C" w:rsidP="00EF552C">
      <w:pPr>
        <w:pStyle w:val="ListParagraph"/>
        <w:spacing w:after="0"/>
        <w:jc w:val="both"/>
        <w:rPr>
          <w:rFonts w:ascii="Times" w:hAnsi="Times" w:cs="Times New Roman"/>
          <w:sz w:val="24"/>
          <w:szCs w:val="24"/>
          <w:u w:color="000000"/>
          <w:lang w:val="es-ES"/>
        </w:rPr>
      </w:pPr>
    </w:p>
    <w:p w:rsidR="006353C1" w:rsidRDefault="006353C1" w:rsidP="00EF552C">
      <w:pPr>
        <w:pStyle w:val="ListParagraph"/>
        <w:spacing w:after="0"/>
        <w:jc w:val="both"/>
        <w:rPr>
          <w:rFonts w:ascii="Times" w:hAnsi="Times" w:cs="Times New Roman"/>
          <w:sz w:val="24"/>
          <w:szCs w:val="24"/>
          <w:u w:color="000000"/>
          <w:lang w:val="es-ES"/>
        </w:rPr>
      </w:pPr>
    </w:p>
    <w:p w:rsidR="006353C1" w:rsidRDefault="006353C1" w:rsidP="00EF552C">
      <w:pPr>
        <w:pStyle w:val="ListParagraph"/>
        <w:spacing w:after="0"/>
        <w:jc w:val="both"/>
        <w:rPr>
          <w:rFonts w:ascii="Times" w:hAnsi="Times" w:cs="Times New Roman"/>
          <w:sz w:val="24"/>
          <w:szCs w:val="24"/>
          <w:u w:color="000000"/>
          <w:lang w:val="es-ES"/>
        </w:rPr>
      </w:pPr>
    </w:p>
    <w:p w:rsidR="006353C1" w:rsidRPr="00635D59" w:rsidRDefault="006353C1" w:rsidP="00EF552C">
      <w:pPr>
        <w:pStyle w:val="ListParagraph"/>
        <w:spacing w:after="0"/>
        <w:jc w:val="both"/>
        <w:rPr>
          <w:rFonts w:ascii="Times" w:hAnsi="Times" w:cs="Times New Roman"/>
          <w:sz w:val="24"/>
          <w:szCs w:val="24"/>
          <w:u w:color="000000"/>
          <w:lang w:val="es-ES"/>
        </w:rPr>
      </w:pPr>
    </w:p>
    <w:p w:rsidR="00BB6A58" w:rsidRDefault="00675EAB" w:rsidP="00A4503E">
      <w:pPr>
        <w:pStyle w:val="ListParagraph"/>
        <w:numPr>
          <w:ilvl w:val="0"/>
          <w:numId w:val="2"/>
        </w:numPr>
        <w:spacing w:after="0"/>
        <w:jc w:val="both"/>
        <w:rPr>
          <w:rFonts w:ascii="Times" w:hAnsi="Times" w:cs="Times New Roman"/>
          <w:sz w:val="24"/>
          <w:szCs w:val="24"/>
          <w:u w:color="000000"/>
          <w:lang w:val="es-ES"/>
        </w:rPr>
      </w:pPr>
      <w:r>
        <w:rPr>
          <w:rFonts w:ascii="Times" w:hAnsi="Times" w:cs="Times New Roman"/>
          <w:sz w:val="24"/>
          <w:szCs w:val="24"/>
          <w:u w:color="000000"/>
          <w:lang w:val="es-ES"/>
        </w:rPr>
        <w:t xml:space="preserve">El INDI se encuentra ejecutando un plan de cedulación en el presente año, </w:t>
      </w:r>
      <w:r w:rsidR="006353C1">
        <w:rPr>
          <w:rFonts w:ascii="Times" w:hAnsi="Times" w:cs="Times New Roman"/>
          <w:sz w:val="24"/>
          <w:szCs w:val="24"/>
          <w:u w:color="000000"/>
          <w:lang w:val="es-ES"/>
        </w:rPr>
        <w:t>hasta la fecha</w:t>
      </w:r>
      <w:r>
        <w:rPr>
          <w:rFonts w:ascii="Times" w:hAnsi="Times" w:cs="Times New Roman"/>
          <w:sz w:val="24"/>
          <w:szCs w:val="24"/>
          <w:u w:color="000000"/>
          <w:lang w:val="es-ES"/>
        </w:rPr>
        <w:t xml:space="preserve"> </w:t>
      </w:r>
      <w:r w:rsidR="00BB6A58" w:rsidRPr="00635D59">
        <w:rPr>
          <w:rFonts w:ascii="Times" w:hAnsi="Times" w:cs="Times New Roman"/>
          <w:sz w:val="24"/>
          <w:szCs w:val="24"/>
          <w:u w:color="000000"/>
          <w:lang w:val="es-ES"/>
        </w:rPr>
        <w:t xml:space="preserve">hemos otorgado a más </w:t>
      </w:r>
      <w:r>
        <w:rPr>
          <w:rFonts w:ascii="Times" w:hAnsi="Times" w:cs="Times New Roman"/>
          <w:sz w:val="24"/>
          <w:szCs w:val="24"/>
          <w:u w:color="000000"/>
          <w:lang w:val="es-ES"/>
        </w:rPr>
        <w:t xml:space="preserve">del 20% de las </w:t>
      </w:r>
      <w:r w:rsidR="00BB6A58" w:rsidRPr="00635D59">
        <w:rPr>
          <w:rFonts w:ascii="Times" w:hAnsi="Times" w:cs="Times New Roman"/>
          <w:sz w:val="24"/>
          <w:szCs w:val="24"/>
          <w:u w:color="000000"/>
          <w:lang w:val="es-ES"/>
        </w:rPr>
        <w:t>personas</w:t>
      </w:r>
      <w:r w:rsidR="006353C1">
        <w:rPr>
          <w:rFonts w:ascii="Times" w:hAnsi="Times" w:cs="Times New Roman"/>
          <w:sz w:val="24"/>
          <w:szCs w:val="24"/>
          <w:u w:color="000000"/>
          <w:lang w:val="es-ES"/>
        </w:rPr>
        <w:t xml:space="preserve"> que no poseía</w:t>
      </w:r>
      <w:r w:rsidR="00BB6A58" w:rsidRPr="00635D59">
        <w:rPr>
          <w:rFonts w:ascii="Times" w:hAnsi="Times" w:cs="Times New Roman"/>
          <w:sz w:val="24"/>
          <w:szCs w:val="24"/>
          <w:u w:color="000000"/>
          <w:lang w:val="es-ES"/>
        </w:rPr>
        <w:t xml:space="preserve"> documento de identidad</w:t>
      </w:r>
      <w:r>
        <w:rPr>
          <w:rFonts w:ascii="Times" w:hAnsi="Times" w:cs="Times New Roman"/>
          <w:sz w:val="24"/>
          <w:szCs w:val="24"/>
          <w:u w:color="000000"/>
          <w:lang w:val="es-ES"/>
        </w:rPr>
        <w:t xml:space="preserve"> nacional</w:t>
      </w:r>
      <w:r w:rsidR="00BB6A58" w:rsidRPr="00635D59">
        <w:rPr>
          <w:rFonts w:ascii="Times" w:hAnsi="Times" w:cs="Times New Roman"/>
          <w:sz w:val="24"/>
          <w:szCs w:val="24"/>
          <w:u w:color="000000"/>
          <w:lang w:val="es-ES"/>
        </w:rPr>
        <w:t xml:space="preserve">, </w:t>
      </w:r>
      <w:r>
        <w:rPr>
          <w:rFonts w:ascii="Times" w:hAnsi="Times" w:cs="Times New Roman"/>
          <w:sz w:val="24"/>
          <w:szCs w:val="24"/>
          <w:u w:color="000000"/>
          <w:lang w:val="es-ES"/>
        </w:rPr>
        <w:t>fortaleciendo</w:t>
      </w:r>
      <w:r w:rsidR="00BB6A58" w:rsidRPr="00635D59">
        <w:rPr>
          <w:rFonts w:ascii="Times" w:hAnsi="Times" w:cs="Times New Roman"/>
          <w:sz w:val="24"/>
          <w:szCs w:val="24"/>
          <w:u w:color="000000"/>
          <w:lang w:val="es-ES"/>
        </w:rPr>
        <w:t xml:space="preserve"> de esta manera </w:t>
      </w:r>
      <w:r>
        <w:rPr>
          <w:rFonts w:ascii="Times" w:hAnsi="Times" w:cs="Times New Roman"/>
          <w:sz w:val="24"/>
          <w:szCs w:val="24"/>
          <w:u w:color="000000"/>
          <w:lang w:val="es-ES"/>
        </w:rPr>
        <w:t>su capacidad de ejercer sus der</w:t>
      </w:r>
      <w:r w:rsidR="006353C1">
        <w:rPr>
          <w:rFonts w:ascii="Times" w:hAnsi="Times" w:cs="Times New Roman"/>
          <w:sz w:val="24"/>
          <w:szCs w:val="24"/>
          <w:u w:color="000000"/>
          <w:lang w:val="es-ES"/>
        </w:rPr>
        <w:t>echos como ciudadanos</w:t>
      </w:r>
      <w:r>
        <w:rPr>
          <w:rFonts w:ascii="Times" w:hAnsi="Times" w:cs="Times New Roman"/>
          <w:sz w:val="24"/>
          <w:szCs w:val="24"/>
          <w:u w:color="000000"/>
          <w:lang w:val="es-ES"/>
        </w:rPr>
        <w:t xml:space="preserve">, y </w:t>
      </w:r>
      <w:r w:rsidR="00BB6A58" w:rsidRPr="00635D59">
        <w:rPr>
          <w:rFonts w:ascii="Times" w:hAnsi="Times" w:cs="Times New Roman"/>
          <w:sz w:val="24"/>
          <w:szCs w:val="24"/>
          <w:u w:color="000000"/>
          <w:lang w:val="es-ES"/>
        </w:rPr>
        <w:t xml:space="preserve">la posibilidad de acceder a </w:t>
      </w:r>
      <w:r w:rsidR="00B85888">
        <w:rPr>
          <w:rFonts w:ascii="Times" w:hAnsi="Times" w:cs="Times New Roman"/>
          <w:sz w:val="24"/>
          <w:szCs w:val="24"/>
          <w:u w:color="000000"/>
          <w:lang w:val="es-ES"/>
        </w:rPr>
        <w:t xml:space="preserve">servicios y bienes </w:t>
      </w:r>
      <w:r w:rsidR="00BB6A58" w:rsidRPr="00635D59">
        <w:rPr>
          <w:rFonts w:ascii="Times" w:hAnsi="Times" w:cs="Times New Roman"/>
          <w:sz w:val="24"/>
          <w:szCs w:val="24"/>
          <w:u w:color="000000"/>
          <w:lang w:val="es-ES"/>
        </w:rPr>
        <w:t>sociales</w:t>
      </w:r>
      <w:r w:rsidR="00B85888">
        <w:rPr>
          <w:rFonts w:ascii="Times" w:hAnsi="Times" w:cs="Times New Roman"/>
          <w:sz w:val="24"/>
          <w:szCs w:val="24"/>
          <w:u w:color="000000"/>
          <w:lang w:val="es-ES"/>
        </w:rPr>
        <w:t xml:space="preserve"> y económicos</w:t>
      </w:r>
      <w:r w:rsidR="00BB6A58" w:rsidRPr="00635D59">
        <w:rPr>
          <w:rFonts w:ascii="Times" w:hAnsi="Times" w:cs="Times New Roman"/>
          <w:sz w:val="24"/>
          <w:szCs w:val="24"/>
          <w:u w:color="000000"/>
          <w:lang w:val="es-ES"/>
        </w:rPr>
        <w:t>.</w:t>
      </w:r>
      <w:r>
        <w:rPr>
          <w:rFonts w:ascii="Times" w:hAnsi="Times" w:cs="Times New Roman"/>
          <w:sz w:val="24"/>
          <w:szCs w:val="24"/>
          <w:u w:color="000000"/>
          <w:lang w:val="es-ES"/>
        </w:rPr>
        <w:t xml:space="preserve"> Esto permitirá además que el Tribunal Superior de Justicia Electoral los habilite para ejercer su derecho al sufragio.  </w:t>
      </w:r>
    </w:p>
    <w:p w:rsidR="00635D59" w:rsidRPr="00635D59" w:rsidRDefault="00635D59" w:rsidP="00635D59">
      <w:pPr>
        <w:pStyle w:val="ListParagraph"/>
        <w:numPr>
          <w:ilvl w:val="0"/>
          <w:numId w:val="2"/>
        </w:numPr>
        <w:spacing w:after="0"/>
        <w:jc w:val="both"/>
        <w:rPr>
          <w:rFonts w:ascii="Times" w:hAnsi="Times" w:cs="Times New Roman"/>
          <w:sz w:val="24"/>
          <w:szCs w:val="24"/>
          <w:u w:color="000000"/>
          <w:lang w:val="es-ES"/>
        </w:rPr>
      </w:pPr>
      <w:r w:rsidRPr="00635D59">
        <w:rPr>
          <w:rFonts w:ascii="Times" w:hAnsi="Times" w:cs="Times New Roman"/>
          <w:sz w:val="24"/>
          <w:szCs w:val="24"/>
        </w:rPr>
        <w:t>En el ámbito d</w:t>
      </w:r>
      <w:r>
        <w:rPr>
          <w:rFonts w:ascii="Times" w:hAnsi="Times" w:cs="Times New Roman"/>
          <w:sz w:val="24"/>
          <w:szCs w:val="24"/>
        </w:rPr>
        <w:t>e la Salud, cabe destacar que desde</w:t>
      </w:r>
      <w:r w:rsidRPr="00635D59">
        <w:rPr>
          <w:rFonts w:ascii="Times" w:hAnsi="Times" w:cs="Times New Roman"/>
          <w:sz w:val="24"/>
          <w:szCs w:val="24"/>
        </w:rPr>
        <w:t xml:space="preserve"> el año 2015 se impulsa la </w:t>
      </w:r>
      <w:r w:rsidRPr="00635D59">
        <w:rPr>
          <w:rFonts w:ascii="Times" w:hAnsi="Times" w:cs="Times New Roman"/>
          <w:sz w:val="24"/>
          <w:szCs w:val="24"/>
          <w:lang w:val="es-ES"/>
        </w:rPr>
        <w:t>creación de las REDES INTEGRADAS E INTEGRALES D</w:t>
      </w:r>
      <w:r>
        <w:rPr>
          <w:rFonts w:ascii="Times" w:hAnsi="Times" w:cs="Times New Roman"/>
          <w:sz w:val="24"/>
          <w:szCs w:val="24"/>
          <w:lang w:val="es-ES"/>
        </w:rPr>
        <w:t>E SERVICIOS DE SALUD, enmarcadas</w:t>
      </w:r>
      <w:r w:rsidRPr="00635D59">
        <w:rPr>
          <w:rFonts w:ascii="Times" w:hAnsi="Times" w:cs="Times New Roman"/>
          <w:sz w:val="24"/>
          <w:szCs w:val="24"/>
          <w:lang w:val="es-ES"/>
        </w:rPr>
        <w:t xml:space="preserve"> en la estrategia de Atención Primaria de la Salud (APS),</w:t>
      </w:r>
      <w:r>
        <w:rPr>
          <w:rFonts w:ascii="Times" w:hAnsi="Times" w:cs="Times New Roman"/>
          <w:sz w:val="24"/>
          <w:szCs w:val="24"/>
          <w:lang w:val="es-ES"/>
        </w:rPr>
        <w:t xml:space="preserve"> cuyo objetivo es</w:t>
      </w:r>
      <w:r w:rsidRPr="00635D59">
        <w:rPr>
          <w:rFonts w:ascii="Times" w:hAnsi="Times" w:cs="Times New Roman"/>
          <w:sz w:val="24"/>
          <w:szCs w:val="24"/>
          <w:lang w:val="es-ES"/>
        </w:rPr>
        <w:t xml:space="preserve"> contribuir en el avance hacia el acceso universal y </w:t>
      </w:r>
      <w:r>
        <w:rPr>
          <w:rFonts w:ascii="Times" w:hAnsi="Times" w:cs="Times New Roman"/>
          <w:sz w:val="24"/>
          <w:szCs w:val="24"/>
          <w:lang w:val="es-ES"/>
        </w:rPr>
        <w:t>la cobertura universal de salud</w:t>
      </w:r>
      <w:r w:rsidRPr="00635D59">
        <w:rPr>
          <w:rFonts w:ascii="Times" w:hAnsi="Times" w:cs="Times New Roman"/>
          <w:sz w:val="24"/>
          <w:szCs w:val="24"/>
          <w:lang w:val="es-ES"/>
        </w:rPr>
        <w:t xml:space="preserve"> de la población a los servicios,</w:t>
      </w:r>
      <w:r w:rsidR="00675EAB">
        <w:rPr>
          <w:rFonts w:ascii="Times" w:hAnsi="Times" w:cs="Times New Roman"/>
          <w:sz w:val="24"/>
          <w:szCs w:val="24"/>
          <w:lang w:val="es-ES"/>
        </w:rPr>
        <w:t xml:space="preserve"> con enfoque de</w:t>
      </w:r>
      <w:r w:rsidRPr="00635D59">
        <w:rPr>
          <w:rFonts w:ascii="Times" w:hAnsi="Times" w:cs="Times New Roman"/>
          <w:sz w:val="24"/>
          <w:szCs w:val="24"/>
          <w:lang w:val="es-ES"/>
        </w:rPr>
        <w:t xml:space="preserve"> Derechos, mediante la implementación de mecanismos para orientar el ordenamiento territorial, la reorganización de los servicios, la articulación y el desarrollo de las Redes, el fortalecimiento de los Recursos Humanos, los procesos de gestión y el financiamiento institucional. La Red Integrada e </w:t>
      </w:r>
      <w:r w:rsidR="00204211">
        <w:rPr>
          <w:rFonts w:ascii="Times" w:hAnsi="Times" w:cs="Times New Roman"/>
          <w:sz w:val="24"/>
          <w:szCs w:val="24"/>
          <w:lang w:val="es-ES"/>
        </w:rPr>
        <w:t xml:space="preserve">Integral de Servicios de Salud, </w:t>
      </w:r>
      <w:r w:rsidRPr="00635D59">
        <w:rPr>
          <w:rFonts w:ascii="Times" w:hAnsi="Times" w:cs="Times New Roman"/>
          <w:sz w:val="24"/>
          <w:szCs w:val="24"/>
          <w:lang w:val="es-ES"/>
        </w:rPr>
        <w:t xml:space="preserve">denominada “TESAI PYAHURA PARAGUAY”, es un conjunto de servicios de salud vinculados entre sí por su misión única, con objetivos comunes y funcionamiento cooperativo e interdependiente, que permiten ofrecer atención continua e integral a la población, </w:t>
      </w:r>
      <w:r w:rsidR="00204211">
        <w:rPr>
          <w:rFonts w:ascii="Times" w:hAnsi="Times" w:cs="Times New Roman"/>
          <w:sz w:val="24"/>
          <w:szCs w:val="24"/>
          <w:lang w:val="es-ES"/>
        </w:rPr>
        <w:t>con calidad y calidez en la atención</w:t>
      </w:r>
      <w:r w:rsidRPr="00635D59">
        <w:rPr>
          <w:rFonts w:ascii="Times" w:hAnsi="Times" w:cs="Times New Roman"/>
          <w:sz w:val="24"/>
          <w:szCs w:val="24"/>
          <w:lang w:val="es-ES"/>
        </w:rPr>
        <w:t xml:space="preserve">. Actualmente se cuenta con </w:t>
      </w:r>
      <w:r w:rsidRPr="00635D59">
        <w:rPr>
          <w:rFonts w:ascii="Times" w:hAnsi="Times" w:cs="Times New Roman"/>
          <w:b/>
          <w:sz w:val="24"/>
          <w:szCs w:val="24"/>
          <w:lang w:val="es-ES"/>
        </w:rPr>
        <w:t>795</w:t>
      </w:r>
      <w:r w:rsidRPr="00635D59">
        <w:rPr>
          <w:rFonts w:ascii="Times" w:hAnsi="Times" w:cs="Times New Roman"/>
          <w:sz w:val="24"/>
          <w:szCs w:val="24"/>
          <w:lang w:val="es-ES"/>
        </w:rPr>
        <w:t xml:space="preserve"> Unidades de Salud Familiar distribuidas en todo el territorio Nacional, priorizando los </w:t>
      </w:r>
      <w:r w:rsidR="006353C1">
        <w:rPr>
          <w:rFonts w:ascii="Times" w:hAnsi="Times" w:cs="Times New Roman"/>
          <w:sz w:val="24"/>
          <w:szCs w:val="24"/>
          <w:lang w:val="es-ES"/>
        </w:rPr>
        <w:t>más vulnerables. De este</w:t>
      </w:r>
      <w:r w:rsidRPr="00635D59">
        <w:rPr>
          <w:rFonts w:ascii="Times" w:hAnsi="Times" w:cs="Times New Roman"/>
          <w:sz w:val="24"/>
          <w:szCs w:val="24"/>
          <w:lang w:val="es-ES"/>
        </w:rPr>
        <w:t xml:space="preserve"> total </w:t>
      </w:r>
      <w:r w:rsidR="006353C1">
        <w:rPr>
          <w:rFonts w:ascii="Times" w:hAnsi="Times" w:cs="Times New Roman"/>
          <w:sz w:val="24"/>
          <w:szCs w:val="24"/>
          <w:lang w:val="es-ES"/>
        </w:rPr>
        <w:t xml:space="preserve">de </w:t>
      </w:r>
      <w:r w:rsidRPr="00635D59">
        <w:rPr>
          <w:rFonts w:ascii="Times" w:hAnsi="Times" w:cs="Times New Roman"/>
          <w:sz w:val="24"/>
          <w:szCs w:val="24"/>
          <w:lang w:val="es-ES"/>
        </w:rPr>
        <w:t xml:space="preserve">U.S.F. </w:t>
      </w:r>
      <w:r w:rsidRPr="00635D59">
        <w:rPr>
          <w:rFonts w:ascii="Times" w:hAnsi="Times" w:cs="Times New Roman"/>
          <w:b/>
          <w:sz w:val="24"/>
          <w:szCs w:val="24"/>
          <w:lang w:val="es-ES"/>
        </w:rPr>
        <w:t>168</w:t>
      </w:r>
      <w:r w:rsidRPr="00635D59">
        <w:rPr>
          <w:rFonts w:ascii="Times" w:hAnsi="Times" w:cs="Times New Roman"/>
          <w:sz w:val="24"/>
          <w:szCs w:val="24"/>
          <w:lang w:val="es-ES"/>
        </w:rPr>
        <w:t xml:space="preserve"> cuentan con Comunidades Indígenas dentro del territorio social asignado, lo que hace un total de </w:t>
      </w:r>
      <w:r w:rsidRPr="00635D59">
        <w:rPr>
          <w:rFonts w:ascii="Times" w:hAnsi="Times" w:cs="Times New Roman"/>
          <w:b/>
          <w:sz w:val="24"/>
          <w:szCs w:val="24"/>
          <w:lang w:val="es-ES"/>
        </w:rPr>
        <w:t>17.674</w:t>
      </w:r>
      <w:r w:rsidRPr="00635D59">
        <w:rPr>
          <w:rFonts w:ascii="Times" w:hAnsi="Times" w:cs="Times New Roman"/>
          <w:sz w:val="24"/>
          <w:szCs w:val="24"/>
          <w:lang w:val="es-ES"/>
        </w:rPr>
        <w:t xml:space="preserve"> Familias Indígenas y </w:t>
      </w:r>
      <w:r w:rsidRPr="00635D59">
        <w:rPr>
          <w:rFonts w:ascii="Times" w:hAnsi="Times" w:cs="Times New Roman"/>
          <w:b/>
          <w:sz w:val="24"/>
          <w:szCs w:val="24"/>
          <w:lang w:val="es-ES"/>
        </w:rPr>
        <w:t>76.953</w:t>
      </w:r>
      <w:r w:rsidR="00204211">
        <w:rPr>
          <w:rFonts w:ascii="Times" w:hAnsi="Times" w:cs="Times New Roman"/>
          <w:sz w:val="24"/>
          <w:szCs w:val="24"/>
          <w:lang w:val="es-ES"/>
        </w:rPr>
        <w:t xml:space="preserve"> Indígenas registrados en su cobertura</w:t>
      </w:r>
      <w:r w:rsidRPr="00635D59">
        <w:rPr>
          <w:rFonts w:ascii="Times" w:hAnsi="Times" w:cs="Times New Roman"/>
          <w:sz w:val="24"/>
          <w:szCs w:val="24"/>
          <w:lang w:val="es-ES"/>
        </w:rPr>
        <w:t xml:space="preserve">. Esta población es asistida por el Equipo de Salud de la Familia en la U.S.F. y en su Comunidad, a través de las atenciones extramurales, en las cuales se brinda atención médica integral a niños, adolescentes y adultos mayores, llevando a cabo todos los Programas con que el Ministerio de Salud Pública y Bienestar Social cuenta, como Programa </w:t>
      </w:r>
      <w:r w:rsidR="00204211">
        <w:rPr>
          <w:rFonts w:ascii="Times" w:hAnsi="Times" w:cs="Times New Roman"/>
          <w:sz w:val="24"/>
          <w:szCs w:val="24"/>
          <w:lang w:val="es-ES"/>
        </w:rPr>
        <w:t>Ampliado de Inmunizaciones</w:t>
      </w:r>
      <w:r w:rsidRPr="00635D59">
        <w:rPr>
          <w:rFonts w:ascii="Times" w:hAnsi="Times" w:cs="Times New Roman"/>
          <w:sz w:val="24"/>
          <w:szCs w:val="24"/>
          <w:lang w:val="es-ES"/>
        </w:rPr>
        <w:t>, Programa Aliment</w:t>
      </w:r>
      <w:r w:rsidR="00204211">
        <w:rPr>
          <w:rFonts w:ascii="Times" w:hAnsi="Times" w:cs="Times New Roman"/>
          <w:sz w:val="24"/>
          <w:szCs w:val="24"/>
          <w:lang w:val="es-ES"/>
        </w:rPr>
        <w:t>ario Nutricional Integral</w:t>
      </w:r>
      <w:r w:rsidRPr="00635D59">
        <w:rPr>
          <w:rFonts w:ascii="Times" w:hAnsi="Times" w:cs="Times New Roman"/>
          <w:sz w:val="24"/>
          <w:szCs w:val="24"/>
          <w:lang w:val="es-ES"/>
        </w:rPr>
        <w:t>, Programa de C</w:t>
      </w:r>
      <w:r w:rsidR="00204211">
        <w:rPr>
          <w:rFonts w:ascii="Times" w:hAnsi="Times" w:cs="Times New Roman"/>
          <w:sz w:val="24"/>
          <w:szCs w:val="24"/>
          <w:lang w:val="es-ES"/>
        </w:rPr>
        <w:t>ontrol de la Tuberculosis</w:t>
      </w:r>
      <w:r w:rsidRPr="00635D59">
        <w:rPr>
          <w:rFonts w:ascii="Times" w:hAnsi="Times" w:cs="Times New Roman"/>
          <w:sz w:val="24"/>
          <w:szCs w:val="24"/>
          <w:lang w:val="es-ES"/>
        </w:rPr>
        <w:t>, Programa de Sa</w:t>
      </w:r>
      <w:r w:rsidR="00204211">
        <w:rPr>
          <w:rFonts w:ascii="Times" w:hAnsi="Times" w:cs="Times New Roman"/>
          <w:sz w:val="24"/>
          <w:szCs w:val="24"/>
          <w:lang w:val="es-ES"/>
        </w:rPr>
        <w:t>lud Sexual y Reproductiva</w:t>
      </w:r>
      <w:r w:rsidRPr="00635D59">
        <w:rPr>
          <w:rFonts w:ascii="Times" w:hAnsi="Times" w:cs="Times New Roman"/>
          <w:sz w:val="24"/>
          <w:szCs w:val="24"/>
          <w:lang w:val="es-ES"/>
        </w:rPr>
        <w:t xml:space="preserve">, Test del Piecito, Sistema de Vigilancia </w:t>
      </w:r>
      <w:r w:rsidR="00204211">
        <w:rPr>
          <w:rFonts w:ascii="Times" w:hAnsi="Times" w:cs="Times New Roman"/>
          <w:sz w:val="24"/>
          <w:szCs w:val="24"/>
          <w:lang w:val="es-ES"/>
        </w:rPr>
        <w:t>Alimentaria Nutricional</w:t>
      </w:r>
      <w:r w:rsidRPr="00635D59">
        <w:rPr>
          <w:rFonts w:ascii="Times" w:hAnsi="Times" w:cs="Times New Roman"/>
          <w:sz w:val="24"/>
          <w:szCs w:val="24"/>
          <w:lang w:val="es-ES"/>
        </w:rPr>
        <w:t>, Enfermedades Crónicas No Transmisibles</w:t>
      </w:r>
      <w:r w:rsidR="00204211">
        <w:rPr>
          <w:rFonts w:ascii="Times" w:hAnsi="Times" w:cs="Times New Roman"/>
          <w:sz w:val="24"/>
          <w:szCs w:val="24"/>
          <w:lang w:val="es-ES"/>
        </w:rPr>
        <w:t>, por citar algunas</w:t>
      </w:r>
      <w:r w:rsidRPr="00635D59">
        <w:rPr>
          <w:rFonts w:ascii="Times" w:hAnsi="Times" w:cs="Times New Roman"/>
          <w:sz w:val="24"/>
          <w:szCs w:val="24"/>
          <w:lang w:val="es-ES"/>
        </w:rPr>
        <w:t>. Además, se realizan actividades de prevención de enfermedades y promoción de la Salud.</w:t>
      </w:r>
    </w:p>
    <w:p w:rsidR="00557F33" w:rsidRDefault="00635D59" w:rsidP="00557F33">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sz w:val="24"/>
          <w:szCs w:val="24"/>
          <w:u w:color="000000"/>
          <w:lang w:val="es-ES"/>
        </w:rPr>
      </w:pPr>
      <w:r w:rsidRPr="00635D59">
        <w:rPr>
          <w:rFonts w:ascii="Times" w:hAnsi="Times" w:cs="Times New Roman"/>
          <w:sz w:val="24"/>
          <w:szCs w:val="24"/>
          <w:u w:color="000000"/>
          <w:lang w:val="es-ES"/>
        </w:rPr>
        <w:t>La Política Nacional de Salud Indígena constituye un marco político relevante para la atención de la salud de los pueblos indígenas con enfoque de derecho, elaborado y diseñado para su implementación con la participación de los Pueblos Indígenas. Dicho documento, vigente desde el año 2008, mediante Resolución Ministerial, es el resultado del esfuerzo coordinado entre la Cartera Sanitaria, representantes de los Pueblos Indígenas, organizaciones de la sociedad civil, y agencias de cooperación.</w:t>
      </w:r>
    </w:p>
    <w:p w:rsidR="00557F33" w:rsidRDefault="00557F33" w:rsidP="00557F3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sz w:val="24"/>
          <w:szCs w:val="24"/>
          <w:u w:color="000000"/>
          <w:lang w:val="es-ES"/>
        </w:rPr>
      </w:pPr>
    </w:p>
    <w:p w:rsidR="00557F33" w:rsidRDefault="00557F33" w:rsidP="00557F3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sz w:val="24"/>
          <w:szCs w:val="24"/>
          <w:u w:color="000000"/>
          <w:lang w:val="es-ES"/>
        </w:rPr>
      </w:pPr>
    </w:p>
    <w:p w:rsidR="00557F33" w:rsidRPr="00557F33" w:rsidRDefault="00557F33" w:rsidP="00557F3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sz w:val="24"/>
          <w:szCs w:val="24"/>
          <w:u w:color="000000"/>
          <w:lang w:val="es-ES"/>
        </w:rPr>
      </w:pPr>
    </w:p>
    <w:p w:rsidR="00204211" w:rsidRPr="00204211" w:rsidRDefault="00635D59" w:rsidP="00204211">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sz w:val="24"/>
          <w:szCs w:val="24"/>
          <w:u w:color="000000"/>
          <w:lang w:val="es-ES"/>
        </w:rPr>
      </w:pPr>
      <w:r w:rsidRPr="00635D59">
        <w:rPr>
          <w:rFonts w:ascii="Times" w:hAnsi="Times" w:cs="Times New Roman"/>
          <w:sz w:val="24"/>
          <w:szCs w:val="24"/>
        </w:rPr>
        <w:t>El alcance del propósito de dicha Política, ha sido garantizada a través de estrategias y líneas de acción, entre las que se encuentran las “Políticas Pú</w:t>
      </w:r>
      <w:r w:rsidR="00204211">
        <w:rPr>
          <w:rFonts w:ascii="Times" w:hAnsi="Times" w:cs="Times New Roman"/>
          <w:sz w:val="24"/>
          <w:szCs w:val="24"/>
        </w:rPr>
        <w:t>blicas, Legislación y Normas favor</w:t>
      </w:r>
      <w:r w:rsidRPr="00635D59">
        <w:rPr>
          <w:rFonts w:ascii="Times" w:hAnsi="Times" w:cs="Times New Roman"/>
          <w:sz w:val="24"/>
          <w:szCs w:val="24"/>
        </w:rPr>
        <w:t xml:space="preserve">ables a la Salud Indígena”. En dicho contexto, </w:t>
      </w:r>
      <w:r w:rsidRPr="00635D59">
        <w:rPr>
          <w:rFonts w:ascii="Times" w:hAnsi="Times" w:cs="Times New Roman"/>
          <w:sz w:val="24"/>
          <w:szCs w:val="24"/>
          <w:u w:color="000000"/>
          <w:lang w:val="es-ES"/>
        </w:rPr>
        <w:t xml:space="preserve">el Poder Ejecutivo promulgó la Ley N° 5.469/15 “De Salud de los Pueblos Indígenas”, la cual da un nuevo impulso al acceso de los Pueblos Indígenas a un sistema de salud que contemple sus peculiaridades culturales, sus sistemas propios de salud, y sus conocimientos y prácticas de la medicina tradicional, en articulación con la medicina no indígena. Por esta Ley se crea la Dirección Nacional de Salud de </w:t>
      </w:r>
      <w:r w:rsidR="00204211">
        <w:rPr>
          <w:rFonts w:ascii="Times" w:hAnsi="Times" w:cs="Times New Roman"/>
          <w:sz w:val="24"/>
          <w:szCs w:val="24"/>
          <w:u w:color="000000"/>
          <w:lang w:val="es-ES"/>
        </w:rPr>
        <w:t>los Pueblos Indígenas</w:t>
      </w:r>
      <w:r w:rsidRPr="00635D59">
        <w:rPr>
          <w:rFonts w:ascii="Times" w:hAnsi="Times" w:cs="Times New Roman"/>
          <w:sz w:val="24"/>
          <w:szCs w:val="24"/>
          <w:u w:color="000000"/>
          <w:lang w:val="es-ES"/>
        </w:rPr>
        <w:t xml:space="preserve">, cuyo objetivo es garantizar el acceso a la salud y el reconocimiento, respeto y fortalecimiento de los sistemas propios de atención a la salud de los diversos Pueblos Indígenas. Asimismo, por esta Ley se crea el Consejo Nacional de Salud de los Pueblos Indígenas, el cual integrará el Sistema Nacional de Salud, dependerá jerárquicamente del Ministerio de Salud Pública y Bienestar Social y será la instancia autónoma de participación de los Pueblos Indígenas, </w:t>
      </w:r>
      <w:r w:rsidR="00204211">
        <w:rPr>
          <w:rFonts w:ascii="Times" w:hAnsi="Times" w:cs="Times New Roman"/>
          <w:sz w:val="24"/>
          <w:szCs w:val="24"/>
          <w:u w:color="000000"/>
          <w:lang w:val="es-ES"/>
        </w:rPr>
        <w:t xml:space="preserve">que </w:t>
      </w:r>
      <w:r w:rsidRPr="00635D59">
        <w:rPr>
          <w:rFonts w:ascii="Times" w:hAnsi="Times" w:cs="Times New Roman"/>
          <w:sz w:val="24"/>
          <w:szCs w:val="24"/>
          <w:u w:color="000000"/>
          <w:lang w:val="es-ES"/>
        </w:rPr>
        <w:t>tendrá carácter deliberativo, consultivo, contralor y asesor de la Dirección Nacional de Salud de los Pueblos Indígenas.</w:t>
      </w:r>
    </w:p>
    <w:p w:rsidR="00204211" w:rsidRPr="00204211" w:rsidRDefault="00204211" w:rsidP="00204211">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color w:val="000000"/>
          <w:sz w:val="24"/>
          <w:szCs w:val="24"/>
          <w:u w:color="000000"/>
          <w:lang w:val="es-ES"/>
        </w:rPr>
      </w:pPr>
      <w:r>
        <w:rPr>
          <w:rFonts w:ascii="Times" w:hAnsi="Times" w:cs="Times New Roman"/>
          <w:color w:val="000000"/>
          <w:sz w:val="24"/>
          <w:szCs w:val="24"/>
          <w:u w:color="000000"/>
          <w:lang w:val="es-ES"/>
        </w:rPr>
        <w:t>N</w:t>
      </w:r>
      <w:r w:rsidRPr="00204211">
        <w:rPr>
          <w:rFonts w:ascii="Times" w:hAnsi="Times" w:cs="Times New Roman"/>
          <w:color w:val="000000"/>
          <w:sz w:val="24"/>
          <w:szCs w:val="24"/>
          <w:u w:color="000000"/>
          <w:lang w:val="es-ES"/>
        </w:rPr>
        <w:t>os encontramos en proceso de elaboración del Proyecto de reglamentación de dicha Ley,</w:t>
      </w:r>
      <w:r>
        <w:rPr>
          <w:rFonts w:ascii="Times" w:hAnsi="Times" w:cs="Times New Roman"/>
          <w:color w:val="000000"/>
          <w:sz w:val="24"/>
          <w:szCs w:val="24"/>
          <w:u w:color="000000"/>
          <w:lang w:val="es-ES"/>
        </w:rPr>
        <w:t xml:space="preserve"> a culminarse</w:t>
      </w:r>
      <w:r w:rsidRPr="00204211">
        <w:rPr>
          <w:rFonts w:ascii="Times" w:hAnsi="Times" w:cs="Times New Roman"/>
          <w:color w:val="000000"/>
          <w:sz w:val="24"/>
          <w:szCs w:val="24"/>
          <w:u w:color="000000"/>
          <w:lang w:val="es-ES"/>
        </w:rPr>
        <w:t xml:space="preserve"> </w:t>
      </w:r>
      <w:r>
        <w:rPr>
          <w:rFonts w:ascii="Times" w:hAnsi="Times" w:cs="Times New Roman"/>
          <w:color w:val="000000"/>
          <w:sz w:val="24"/>
          <w:szCs w:val="24"/>
          <w:u w:color="000000"/>
          <w:lang w:val="es-ES"/>
        </w:rPr>
        <w:t>en el mes de septiembre. Este proceso se realiza de forma  c</w:t>
      </w:r>
      <w:r w:rsidRPr="00204211">
        <w:rPr>
          <w:rFonts w:ascii="Times" w:hAnsi="Times" w:cs="Times New Roman"/>
          <w:color w:val="000000"/>
          <w:sz w:val="24"/>
          <w:szCs w:val="24"/>
          <w:u w:color="000000"/>
          <w:lang w:val="es-ES"/>
        </w:rPr>
        <w:t xml:space="preserve">onjunta con los Pueblos Indígenas, a través de sus representantes elegidos. Cada Pueblo eligió a dos representantes, los cuales se constituyen en miembros titulares y suplentes del Consejo Nacional de Salud de los Pueblos Indígenas. </w:t>
      </w:r>
      <w:r w:rsidRPr="00204211">
        <w:rPr>
          <w:rFonts w:ascii="Times" w:hAnsi="Times" w:cs="Times New Roman"/>
          <w:sz w:val="24"/>
          <w:szCs w:val="24"/>
          <w:u w:color="000000"/>
          <w:lang w:val="es-ES"/>
        </w:rPr>
        <w:t>Estos miembros están reconocidos a través de Resolución Ministerial emanada de la Autoridad Sanitaria Nacional.</w:t>
      </w:r>
    </w:p>
    <w:p w:rsidR="008B18E1" w:rsidRPr="00564635" w:rsidRDefault="008B18E1" w:rsidP="00A4503E">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color w:val="000000"/>
          <w:sz w:val="24"/>
          <w:szCs w:val="24"/>
          <w:u w:color="000000"/>
          <w:lang w:val="es-ES"/>
        </w:rPr>
      </w:pPr>
      <w:r w:rsidRPr="00564635">
        <w:rPr>
          <w:rFonts w:ascii="Times" w:hAnsi="Times" w:cs="Times New Roman"/>
          <w:color w:val="000000"/>
          <w:sz w:val="24"/>
          <w:szCs w:val="24"/>
          <w:u w:color="000000"/>
          <w:lang w:val="es-ES"/>
        </w:rPr>
        <w:t>En el área de la educación y la cultura,</w:t>
      </w:r>
      <w:r w:rsidR="00487149" w:rsidRPr="00564635">
        <w:rPr>
          <w:rFonts w:ascii="Times" w:hAnsi="Times" w:cs="Times New Roman"/>
          <w:color w:val="000000"/>
          <w:sz w:val="24"/>
          <w:szCs w:val="24"/>
          <w:u w:color="000000"/>
          <w:lang w:val="es-ES"/>
        </w:rPr>
        <w:t xml:space="preserve"> nos complace informar que se han realizado avances sustantivos para preservar la diversidad y el acervo</w:t>
      </w:r>
      <w:r w:rsidRPr="00564635">
        <w:rPr>
          <w:rFonts w:ascii="Times" w:hAnsi="Times" w:cs="Times New Roman"/>
          <w:color w:val="000000"/>
          <w:sz w:val="24"/>
          <w:szCs w:val="24"/>
          <w:u w:color="000000"/>
          <w:lang w:val="es-ES"/>
        </w:rPr>
        <w:t xml:space="preserve"> </w:t>
      </w:r>
      <w:r w:rsidR="00487149" w:rsidRPr="00564635">
        <w:rPr>
          <w:rFonts w:ascii="Times" w:hAnsi="Times" w:cs="Times New Roman"/>
          <w:color w:val="000000"/>
          <w:sz w:val="24"/>
          <w:szCs w:val="24"/>
          <w:u w:color="000000"/>
          <w:lang w:val="es-ES"/>
        </w:rPr>
        <w:t xml:space="preserve">cultural de los mismos, mediante la elaboración de materiales educativos en </w:t>
      </w:r>
      <w:proofErr w:type="gramStart"/>
      <w:r w:rsidR="00487149" w:rsidRPr="00564635">
        <w:rPr>
          <w:rFonts w:ascii="Times" w:hAnsi="Times" w:cs="Times New Roman"/>
          <w:color w:val="000000"/>
          <w:sz w:val="24"/>
          <w:szCs w:val="24"/>
          <w:u w:color="000000"/>
          <w:lang w:val="es-ES"/>
        </w:rPr>
        <w:t>las lengua nativas</w:t>
      </w:r>
      <w:proofErr w:type="gramEnd"/>
      <w:r w:rsidR="00487149" w:rsidRPr="00564635">
        <w:rPr>
          <w:rFonts w:ascii="Times" w:hAnsi="Times" w:cs="Times New Roman"/>
          <w:color w:val="000000"/>
          <w:sz w:val="24"/>
          <w:szCs w:val="24"/>
          <w:u w:color="000000"/>
          <w:lang w:val="es-ES"/>
        </w:rPr>
        <w:t xml:space="preserve"> de los niños y niñas indígenas. Así también 501 comunidades indígenas cuentan con centros educativos, donde imparten educación 1800 maestros</w:t>
      </w:r>
      <w:r w:rsidR="00204211">
        <w:rPr>
          <w:rFonts w:ascii="Times" w:hAnsi="Times" w:cs="Times New Roman"/>
          <w:color w:val="000000"/>
          <w:sz w:val="24"/>
          <w:szCs w:val="24"/>
          <w:u w:color="000000"/>
          <w:lang w:val="es-ES"/>
        </w:rPr>
        <w:t>,</w:t>
      </w:r>
      <w:r w:rsidR="00487149" w:rsidRPr="00564635">
        <w:rPr>
          <w:rFonts w:ascii="Times" w:hAnsi="Times" w:cs="Times New Roman"/>
          <w:color w:val="000000"/>
          <w:sz w:val="24"/>
          <w:szCs w:val="24"/>
          <w:u w:color="000000"/>
          <w:lang w:val="es-ES"/>
        </w:rPr>
        <w:t xml:space="preserve"> de los cuales 900 son indígenas. </w:t>
      </w:r>
    </w:p>
    <w:p w:rsidR="008B18E1" w:rsidRPr="00564635" w:rsidRDefault="00487149" w:rsidP="00A4503E">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color w:val="000000"/>
          <w:sz w:val="24"/>
          <w:szCs w:val="24"/>
          <w:u w:color="000000"/>
          <w:lang w:val="es-ES"/>
        </w:rPr>
      </w:pPr>
      <w:r w:rsidRPr="00564635">
        <w:rPr>
          <w:rFonts w:ascii="Times" w:hAnsi="Times" w:cs="Times New Roman"/>
          <w:color w:val="000000"/>
          <w:sz w:val="24"/>
          <w:szCs w:val="24"/>
          <w:u w:color="000000"/>
          <w:lang w:val="es-ES"/>
        </w:rPr>
        <w:t>O</w:t>
      </w:r>
      <w:r w:rsidR="008B18E1" w:rsidRPr="00564635">
        <w:rPr>
          <w:rFonts w:ascii="Times" w:hAnsi="Times" w:cs="Times New Roman"/>
          <w:color w:val="000000"/>
          <w:sz w:val="24"/>
          <w:szCs w:val="24"/>
          <w:u w:color="000000"/>
          <w:lang w:val="es-ES"/>
        </w:rPr>
        <w:t>tro avance es la conformación del “Consejo Nacional de Educación Indígena”, que constituye la instancia de coordinación y deliberación del Sistema Nacional de Educación Indígena, integra</w:t>
      </w:r>
      <w:r w:rsidR="00204211">
        <w:rPr>
          <w:rFonts w:ascii="Times" w:hAnsi="Times" w:cs="Times New Roman"/>
          <w:color w:val="000000"/>
          <w:sz w:val="24"/>
          <w:szCs w:val="24"/>
          <w:u w:color="000000"/>
          <w:lang w:val="es-ES"/>
        </w:rPr>
        <w:t>do por repre</w:t>
      </w:r>
      <w:r w:rsidR="00F806ED">
        <w:rPr>
          <w:rFonts w:ascii="Times" w:hAnsi="Times" w:cs="Times New Roman"/>
          <w:color w:val="000000"/>
          <w:sz w:val="24"/>
          <w:szCs w:val="24"/>
          <w:u w:color="000000"/>
          <w:lang w:val="es-ES"/>
        </w:rPr>
        <w:t>sentantes indígenas y otras instituciones nacionales</w:t>
      </w:r>
      <w:r w:rsidR="00204211">
        <w:rPr>
          <w:rFonts w:ascii="Times" w:hAnsi="Times" w:cs="Times New Roman"/>
          <w:color w:val="000000"/>
          <w:sz w:val="24"/>
          <w:szCs w:val="24"/>
          <w:u w:color="000000"/>
          <w:lang w:val="es-ES"/>
        </w:rPr>
        <w:t xml:space="preserve">. </w:t>
      </w:r>
    </w:p>
    <w:p w:rsidR="008B18E1" w:rsidRDefault="00186757" w:rsidP="00A4503E">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color w:val="000000"/>
          <w:sz w:val="24"/>
          <w:szCs w:val="24"/>
          <w:u w:color="000000"/>
          <w:lang w:val="es-ES"/>
        </w:rPr>
      </w:pPr>
      <w:r w:rsidRPr="00564635">
        <w:rPr>
          <w:rFonts w:ascii="Times" w:hAnsi="Times" w:cs="Times New Roman"/>
          <w:color w:val="000000"/>
          <w:sz w:val="24"/>
          <w:szCs w:val="24"/>
          <w:u w:color="000000"/>
          <w:lang w:val="es-ES"/>
        </w:rPr>
        <w:t xml:space="preserve">Para el nivel terciario, se aprobó la Ley N. 5347/14 “Que dispone el libre acceso de postulantes indígenas a las carreras de nivel terciario habilitadas tanto en universidades públicas como en universidades privadas”, que establece que las universidades deberán prever plazas de acceso directo para los estudiantes indígenas. </w:t>
      </w:r>
      <w:r w:rsidR="00B85888">
        <w:rPr>
          <w:rFonts w:ascii="Times" w:hAnsi="Times" w:cs="Times New Roman"/>
          <w:color w:val="000000"/>
          <w:sz w:val="24"/>
          <w:szCs w:val="24"/>
          <w:u w:color="000000"/>
          <w:lang w:val="es-ES"/>
        </w:rPr>
        <w:t>Para este</w:t>
      </w:r>
      <w:r w:rsidRPr="00564635">
        <w:rPr>
          <w:rFonts w:ascii="Times" w:hAnsi="Times" w:cs="Times New Roman"/>
          <w:color w:val="000000"/>
          <w:sz w:val="24"/>
          <w:szCs w:val="24"/>
          <w:u w:color="000000"/>
          <w:lang w:val="es-ES"/>
        </w:rPr>
        <w:t xml:space="preserve"> nivel</w:t>
      </w:r>
      <w:r w:rsidR="008B18E1" w:rsidRPr="00564635">
        <w:rPr>
          <w:rFonts w:ascii="Times" w:hAnsi="Times" w:cs="Times New Roman"/>
          <w:color w:val="000000"/>
          <w:sz w:val="24"/>
          <w:szCs w:val="24"/>
          <w:u w:color="000000"/>
          <w:lang w:val="es-ES"/>
        </w:rPr>
        <w:t xml:space="preserve"> el INDI </w:t>
      </w:r>
      <w:r w:rsidRPr="00564635">
        <w:rPr>
          <w:rFonts w:ascii="Times" w:hAnsi="Times" w:cs="Times New Roman"/>
          <w:color w:val="000000"/>
          <w:sz w:val="24"/>
          <w:szCs w:val="24"/>
          <w:u w:color="000000"/>
          <w:lang w:val="es-ES"/>
        </w:rPr>
        <w:t>ofrece</w:t>
      </w:r>
      <w:r w:rsidR="00F806ED">
        <w:rPr>
          <w:rFonts w:ascii="Times" w:hAnsi="Times" w:cs="Times New Roman"/>
          <w:color w:val="000000"/>
          <w:sz w:val="24"/>
          <w:szCs w:val="24"/>
          <w:u w:color="000000"/>
          <w:lang w:val="es-ES"/>
        </w:rPr>
        <w:t xml:space="preserve"> subsidios </w:t>
      </w:r>
      <w:r w:rsidR="008B18E1" w:rsidRPr="00564635">
        <w:rPr>
          <w:rFonts w:ascii="Times" w:hAnsi="Times" w:cs="Times New Roman"/>
          <w:color w:val="000000"/>
          <w:sz w:val="24"/>
          <w:szCs w:val="24"/>
          <w:u w:color="000000"/>
          <w:lang w:val="es-ES"/>
        </w:rPr>
        <w:t>para los jóvenes indígenas que deseen contin</w:t>
      </w:r>
      <w:r w:rsidRPr="00564635">
        <w:rPr>
          <w:rFonts w:ascii="Times" w:hAnsi="Times" w:cs="Times New Roman"/>
          <w:color w:val="000000"/>
          <w:sz w:val="24"/>
          <w:szCs w:val="24"/>
          <w:u w:color="000000"/>
          <w:lang w:val="es-ES"/>
        </w:rPr>
        <w:t>uar c</w:t>
      </w:r>
      <w:r w:rsidR="00F806ED">
        <w:rPr>
          <w:rFonts w:ascii="Times" w:hAnsi="Times" w:cs="Times New Roman"/>
          <w:color w:val="000000"/>
          <w:sz w:val="24"/>
          <w:szCs w:val="24"/>
          <w:u w:color="000000"/>
          <w:lang w:val="es-ES"/>
        </w:rPr>
        <w:t>on la Educación Superior,</w:t>
      </w:r>
      <w:r w:rsidRPr="00564635">
        <w:rPr>
          <w:rFonts w:ascii="Times" w:hAnsi="Times" w:cs="Times New Roman"/>
          <w:color w:val="000000"/>
          <w:sz w:val="24"/>
          <w:szCs w:val="24"/>
          <w:u w:color="000000"/>
          <w:lang w:val="es-ES"/>
        </w:rPr>
        <w:t xml:space="preserve"> </w:t>
      </w:r>
      <w:r w:rsidR="008B18E1" w:rsidRPr="00564635">
        <w:rPr>
          <w:rFonts w:ascii="Times" w:hAnsi="Times" w:cs="Times New Roman"/>
          <w:color w:val="000000"/>
          <w:sz w:val="24"/>
          <w:szCs w:val="24"/>
          <w:u w:color="000000"/>
          <w:lang w:val="es-ES"/>
        </w:rPr>
        <w:t>durante el 2016</w:t>
      </w:r>
      <w:r w:rsidR="00F806ED">
        <w:rPr>
          <w:rFonts w:ascii="Times" w:hAnsi="Times" w:cs="Times New Roman"/>
          <w:color w:val="000000"/>
          <w:sz w:val="24"/>
          <w:szCs w:val="24"/>
          <w:u w:color="000000"/>
          <w:lang w:val="es-ES"/>
        </w:rPr>
        <w:t xml:space="preserve"> reciben este apoyo mensual </w:t>
      </w:r>
      <w:r w:rsidR="008B18E1" w:rsidRPr="00564635">
        <w:rPr>
          <w:rFonts w:ascii="Times" w:hAnsi="Times" w:cs="Times New Roman"/>
          <w:color w:val="000000"/>
          <w:sz w:val="24"/>
          <w:szCs w:val="24"/>
          <w:u w:color="000000"/>
          <w:lang w:val="es-ES"/>
        </w:rPr>
        <w:t>326</w:t>
      </w:r>
      <w:r w:rsidR="00F806ED">
        <w:rPr>
          <w:rFonts w:ascii="Times" w:hAnsi="Times" w:cs="Times New Roman"/>
          <w:color w:val="000000"/>
          <w:sz w:val="24"/>
          <w:szCs w:val="24"/>
          <w:u w:color="000000"/>
          <w:lang w:val="es-ES"/>
        </w:rPr>
        <w:t xml:space="preserve"> jóvenes indígenas</w:t>
      </w:r>
      <w:r w:rsidRPr="00564635">
        <w:rPr>
          <w:rFonts w:ascii="Times" w:hAnsi="Times" w:cs="Times New Roman"/>
          <w:color w:val="000000"/>
          <w:sz w:val="24"/>
          <w:szCs w:val="24"/>
          <w:u w:color="000000"/>
          <w:lang w:val="es-ES"/>
        </w:rPr>
        <w:t xml:space="preserve">. </w:t>
      </w:r>
    </w:p>
    <w:p w:rsidR="00557F33" w:rsidRPr="00564635" w:rsidRDefault="00557F33" w:rsidP="00557F3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color w:val="000000"/>
          <w:sz w:val="24"/>
          <w:szCs w:val="24"/>
          <w:u w:color="000000"/>
          <w:lang w:val="es-ES"/>
        </w:rPr>
      </w:pPr>
    </w:p>
    <w:p w:rsidR="008B18E1" w:rsidRPr="00564635" w:rsidRDefault="00186757" w:rsidP="00A4503E">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color w:val="000000"/>
          <w:sz w:val="24"/>
          <w:szCs w:val="24"/>
          <w:u w:color="000000"/>
          <w:lang w:val="es-ES"/>
        </w:rPr>
      </w:pPr>
      <w:r w:rsidRPr="00564635">
        <w:rPr>
          <w:rFonts w:ascii="Times" w:hAnsi="Times" w:cs="Times New Roman"/>
          <w:color w:val="000000"/>
          <w:sz w:val="24"/>
          <w:szCs w:val="24"/>
          <w:u w:color="000000"/>
          <w:lang w:val="es-ES"/>
        </w:rPr>
        <w:t xml:space="preserve">En cuanto a la </w:t>
      </w:r>
      <w:r w:rsidR="007B1A84" w:rsidRPr="00564635">
        <w:rPr>
          <w:rFonts w:ascii="Times" w:hAnsi="Times" w:cs="Times New Roman"/>
          <w:color w:val="000000"/>
          <w:sz w:val="24"/>
          <w:szCs w:val="24"/>
          <w:u w:color="000000"/>
          <w:lang w:val="es-ES"/>
        </w:rPr>
        <w:t xml:space="preserve">promoción y protección de la </w:t>
      </w:r>
      <w:r w:rsidRPr="00564635">
        <w:rPr>
          <w:rFonts w:ascii="Times" w:hAnsi="Times" w:cs="Times New Roman"/>
          <w:color w:val="000000"/>
          <w:sz w:val="24"/>
          <w:szCs w:val="24"/>
          <w:u w:color="000000"/>
          <w:lang w:val="es-ES"/>
        </w:rPr>
        <w:t>cultura</w:t>
      </w:r>
      <w:r w:rsidR="007B1A84" w:rsidRPr="00564635">
        <w:rPr>
          <w:rFonts w:ascii="Times" w:hAnsi="Times" w:cs="Times New Roman"/>
          <w:color w:val="000000"/>
          <w:sz w:val="24"/>
          <w:szCs w:val="24"/>
          <w:u w:color="000000"/>
          <w:lang w:val="es-ES"/>
        </w:rPr>
        <w:t xml:space="preserve">, cabe informar que se impulsan importantes acciones desde </w:t>
      </w:r>
      <w:r w:rsidR="00F806ED">
        <w:rPr>
          <w:rFonts w:ascii="Times" w:hAnsi="Times" w:cs="Times New Roman"/>
          <w:color w:val="000000"/>
          <w:sz w:val="24"/>
          <w:szCs w:val="24"/>
          <w:u w:color="000000"/>
          <w:lang w:val="es-ES"/>
        </w:rPr>
        <w:t xml:space="preserve">el Consejo Nacional de Cultura, </w:t>
      </w:r>
      <w:r w:rsidR="007B1A84" w:rsidRPr="00564635">
        <w:rPr>
          <w:rFonts w:ascii="Times" w:hAnsi="Times" w:cs="Times New Roman"/>
          <w:color w:val="000000"/>
          <w:sz w:val="24"/>
          <w:szCs w:val="24"/>
          <w:u w:color="000000"/>
          <w:lang w:val="es-ES"/>
        </w:rPr>
        <w:t>el cual está integrado por representantes indígenas y autoridades</w:t>
      </w:r>
      <w:r w:rsidR="00F806ED">
        <w:rPr>
          <w:rFonts w:ascii="Times" w:hAnsi="Times" w:cs="Times New Roman"/>
          <w:color w:val="000000"/>
          <w:sz w:val="24"/>
          <w:szCs w:val="24"/>
          <w:u w:color="000000"/>
          <w:lang w:val="es-ES"/>
        </w:rPr>
        <w:t xml:space="preserve"> de las instituciones públicas</w:t>
      </w:r>
      <w:r w:rsidR="007B1A84" w:rsidRPr="00564635">
        <w:rPr>
          <w:rFonts w:ascii="Times" w:hAnsi="Times" w:cs="Times New Roman"/>
          <w:color w:val="000000"/>
          <w:sz w:val="24"/>
          <w:szCs w:val="24"/>
          <w:u w:color="000000"/>
          <w:lang w:val="es-ES"/>
        </w:rPr>
        <w:t>. T</w:t>
      </w:r>
      <w:r w:rsidR="003A669B" w:rsidRPr="00564635">
        <w:rPr>
          <w:rFonts w:ascii="Times" w:hAnsi="Times" w:cs="Times New Roman"/>
          <w:color w:val="000000"/>
          <w:sz w:val="24"/>
          <w:szCs w:val="24"/>
          <w:u w:color="000000"/>
          <w:lang w:val="es-ES"/>
        </w:rPr>
        <w:t xml:space="preserve">ambién por primera vez en </w:t>
      </w:r>
      <w:r w:rsidR="007B1A84" w:rsidRPr="00564635">
        <w:rPr>
          <w:rFonts w:ascii="Times" w:hAnsi="Times" w:cs="Times New Roman"/>
          <w:color w:val="000000"/>
          <w:sz w:val="24"/>
          <w:szCs w:val="24"/>
          <w:u w:color="000000"/>
          <w:lang w:val="es-ES"/>
        </w:rPr>
        <w:t>el país se dio inicio a la carrera de Licenciatura en Educación Intercultural Plurilingüe, en la Uni</w:t>
      </w:r>
      <w:r w:rsidR="00F806ED">
        <w:rPr>
          <w:rFonts w:ascii="Times" w:hAnsi="Times" w:cs="Times New Roman"/>
          <w:color w:val="000000"/>
          <w:sz w:val="24"/>
          <w:szCs w:val="24"/>
          <w:u w:color="000000"/>
          <w:lang w:val="es-ES"/>
        </w:rPr>
        <w:t xml:space="preserve">versidad Nacional de Concepción. </w:t>
      </w:r>
      <w:r w:rsidR="007B1A84" w:rsidRPr="00564635">
        <w:rPr>
          <w:rFonts w:ascii="Times" w:hAnsi="Times" w:cs="Times New Roman"/>
          <w:color w:val="000000"/>
          <w:sz w:val="24"/>
          <w:szCs w:val="24"/>
          <w:u w:color="000000"/>
          <w:lang w:val="es-ES"/>
        </w:rPr>
        <w:t xml:space="preserve"> </w:t>
      </w:r>
    </w:p>
    <w:p w:rsidR="008B18E1" w:rsidRPr="00564635" w:rsidRDefault="003A669B" w:rsidP="00A4503E">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color w:val="000000"/>
          <w:sz w:val="24"/>
          <w:szCs w:val="24"/>
          <w:u w:color="000000"/>
          <w:lang w:val="es-ES"/>
        </w:rPr>
      </w:pPr>
      <w:r w:rsidRPr="00564635">
        <w:rPr>
          <w:rFonts w:ascii="Times" w:hAnsi="Times" w:cs="Times New Roman"/>
          <w:color w:val="000000"/>
          <w:sz w:val="24"/>
          <w:szCs w:val="24"/>
          <w:u w:color="000000"/>
          <w:lang w:val="es-ES"/>
        </w:rPr>
        <w:t>Por su parte, la Secretaria de Políticas Lingüísticas realiza una incansable labor de documentación y revitalización para la preservación de las lenguas indígenas nativas del país.</w:t>
      </w:r>
    </w:p>
    <w:p w:rsidR="00E05196" w:rsidRDefault="00E05196" w:rsidP="00A4503E">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color w:val="000000"/>
          <w:sz w:val="24"/>
          <w:szCs w:val="24"/>
          <w:u w:color="000000"/>
          <w:lang w:val="es-ES"/>
        </w:rPr>
      </w:pPr>
      <w:r>
        <w:rPr>
          <w:rFonts w:ascii="Times" w:hAnsi="Times" w:cs="Times New Roman"/>
          <w:color w:val="000000"/>
          <w:sz w:val="24"/>
          <w:szCs w:val="24"/>
          <w:u w:color="000000"/>
          <w:lang w:val="es-ES"/>
        </w:rPr>
        <w:t>Igualmente, destacamos más</w:t>
      </w:r>
      <w:r w:rsidR="003A669B" w:rsidRPr="00564635">
        <w:rPr>
          <w:rFonts w:ascii="Times" w:hAnsi="Times" w:cs="Times New Roman"/>
          <w:color w:val="000000"/>
          <w:sz w:val="24"/>
          <w:szCs w:val="24"/>
          <w:u w:color="000000"/>
          <w:lang w:val="es-ES"/>
        </w:rPr>
        <w:t xml:space="preserve"> acciones realizadas para el acceso a la vivienda, mediante la entr</w:t>
      </w:r>
      <w:r>
        <w:rPr>
          <w:rFonts w:ascii="Times" w:hAnsi="Times" w:cs="Times New Roman"/>
          <w:color w:val="000000"/>
          <w:sz w:val="24"/>
          <w:szCs w:val="24"/>
          <w:u w:color="000000"/>
          <w:lang w:val="es-ES"/>
        </w:rPr>
        <w:t xml:space="preserve">ega de 1600 </w:t>
      </w:r>
      <w:r w:rsidR="00F806ED">
        <w:rPr>
          <w:rFonts w:ascii="Times" w:hAnsi="Times" w:cs="Times New Roman"/>
          <w:color w:val="000000"/>
          <w:sz w:val="24"/>
          <w:szCs w:val="24"/>
          <w:u w:color="000000"/>
          <w:lang w:val="es-ES"/>
        </w:rPr>
        <w:t xml:space="preserve">unidades en el 2015, y están en proceso de entrega 1500 para el presente año, </w:t>
      </w:r>
      <w:r w:rsidR="003A669B" w:rsidRPr="00564635">
        <w:rPr>
          <w:rFonts w:ascii="Times" w:hAnsi="Times" w:cs="Times New Roman"/>
          <w:color w:val="000000"/>
          <w:sz w:val="24"/>
          <w:szCs w:val="24"/>
          <w:u w:color="000000"/>
          <w:lang w:val="es-ES"/>
        </w:rPr>
        <w:t xml:space="preserve">que </w:t>
      </w:r>
      <w:r w:rsidR="00F806ED">
        <w:rPr>
          <w:rFonts w:ascii="Times" w:hAnsi="Times" w:cs="Times New Roman"/>
          <w:color w:val="000000"/>
          <w:sz w:val="24"/>
          <w:szCs w:val="24"/>
          <w:u w:color="000000"/>
          <w:lang w:val="es-ES"/>
        </w:rPr>
        <w:t xml:space="preserve">permitirá </w:t>
      </w:r>
      <w:r>
        <w:rPr>
          <w:rFonts w:ascii="Times" w:hAnsi="Times" w:cs="Times New Roman"/>
          <w:color w:val="000000"/>
          <w:sz w:val="24"/>
          <w:szCs w:val="24"/>
          <w:u w:color="000000"/>
          <w:lang w:val="es-ES"/>
        </w:rPr>
        <w:t xml:space="preserve">el acceso </w:t>
      </w:r>
      <w:r w:rsidR="003A669B" w:rsidRPr="00564635">
        <w:rPr>
          <w:rFonts w:ascii="Times" w:hAnsi="Times" w:cs="Times New Roman"/>
          <w:color w:val="000000"/>
          <w:sz w:val="24"/>
          <w:szCs w:val="24"/>
          <w:u w:color="000000"/>
          <w:lang w:val="es-ES"/>
        </w:rPr>
        <w:t xml:space="preserve">a </w:t>
      </w:r>
      <w:r w:rsidR="00F806ED">
        <w:rPr>
          <w:rFonts w:ascii="Times" w:hAnsi="Times" w:cs="Times New Roman"/>
          <w:color w:val="000000"/>
          <w:sz w:val="24"/>
          <w:szCs w:val="24"/>
          <w:u w:color="000000"/>
          <w:lang w:val="es-ES"/>
        </w:rPr>
        <w:t>16</w:t>
      </w:r>
      <w:r w:rsidR="003A669B" w:rsidRPr="00564635">
        <w:rPr>
          <w:rFonts w:ascii="Times" w:hAnsi="Times" w:cs="Times New Roman"/>
          <w:color w:val="000000"/>
          <w:sz w:val="24"/>
          <w:szCs w:val="24"/>
          <w:u w:color="000000"/>
          <w:lang w:val="es-ES"/>
        </w:rPr>
        <w:t>000 personas</w:t>
      </w:r>
      <w:r w:rsidR="00F806ED">
        <w:rPr>
          <w:rFonts w:ascii="Times" w:hAnsi="Times" w:cs="Times New Roman"/>
          <w:color w:val="000000"/>
          <w:sz w:val="24"/>
          <w:szCs w:val="24"/>
          <w:u w:color="000000"/>
          <w:lang w:val="es-ES"/>
        </w:rPr>
        <w:t xml:space="preserve"> aproximadamente</w:t>
      </w:r>
      <w:r>
        <w:rPr>
          <w:rFonts w:ascii="Times" w:hAnsi="Times" w:cs="Times New Roman"/>
          <w:color w:val="000000"/>
          <w:sz w:val="24"/>
          <w:szCs w:val="24"/>
          <w:u w:color="000000"/>
          <w:lang w:val="es-ES"/>
        </w:rPr>
        <w:t xml:space="preserve"> a este derecho</w:t>
      </w:r>
      <w:r w:rsidR="00F806ED">
        <w:rPr>
          <w:rFonts w:ascii="Times" w:hAnsi="Times" w:cs="Times New Roman"/>
          <w:color w:val="000000"/>
          <w:sz w:val="24"/>
          <w:szCs w:val="24"/>
          <w:u w:color="000000"/>
          <w:lang w:val="es-ES"/>
        </w:rPr>
        <w:t xml:space="preserve">. </w:t>
      </w:r>
      <w:r w:rsidR="00012B3D" w:rsidRPr="00564635">
        <w:rPr>
          <w:rFonts w:ascii="Times" w:hAnsi="Times" w:cs="Times New Roman"/>
          <w:color w:val="000000"/>
          <w:sz w:val="24"/>
          <w:szCs w:val="24"/>
          <w:u w:color="000000"/>
          <w:lang w:val="es-ES"/>
        </w:rPr>
        <w:t xml:space="preserve"> </w:t>
      </w:r>
    </w:p>
    <w:p w:rsidR="00012B3D" w:rsidRPr="00564635" w:rsidRDefault="00012B3D" w:rsidP="00A4503E">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color w:val="000000"/>
          <w:sz w:val="24"/>
          <w:szCs w:val="24"/>
          <w:u w:color="000000"/>
          <w:lang w:val="es-ES"/>
        </w:rPr>
      </w:pPr>
      <w:r w:rsidRPr="00564635">
        <w:rPr>
          <w:rFonts w:ascii="Times" w:hAnsi="Times" w:cs="Times New Roman"/>
          <w:color w:val="000000"/>
          <w:sz w:val="24"/>
          <w:szCs w:val="24"/>
          <w:u w:color="000000"/>
          <w:lang w:val="es-ES"/>
        </w:rPr>
        <w:t xml:space="preserve">Asimismo, se trabaja de forma conjunta con varias comunidades en la promoción de los productos tanto </w:t>
      </w:r>
      <w:r w:rsidR="00F806ED">
        <w:rPr>
          <w:rFonts w:ascii="Times" w:hAnsi="Times" w:cs="Times New Roman"/>
          <w:color w:val="000000"/>
          <w:sz w:val="24"/>
          <w:szCs w:val="24"/>
          <w:u w:color="000000"/>
          <w:lang w:val="es-ES"/>
        </w:rPr>
        <w:t xml:space="preserve">agrícolas como de artesanía, </w:t>
      </w:r>
      <w:r w:rsidRPr="00564635">
        <w:rPr>
          <w:rFonts w:ascii="Times" w:hAnsi="Times" w:cs="Times New Roman"/>
          <w:color w:val="000000"/>
          <w:sz w:val="24"/>
          <w:szCs w:val="24"/>
          <w:u w:color="000000"/>
          <w:lang w:val="es-ES"/>
        </w:rPr>
        <w:t>mediante la organización de Ferias Nacionales y el apoyo para el acceso a mercados.</w:t>
      </w:r>
    </w:p>
    <w:p w:rsidR="004E77A5" w:rsidRPr="00564635" w:rsidRDefault="00E05196" w:rsidP="00A4503E">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eastAsia="Times New Roman" w:hAnsi="Times" w:cs="Times New Roman"/>
          <w:sz w:val="24"/>
          <w:szCs w:val="24"/>
          <w:lang w:val="es-MX" w:eastAsia="es-MX"/>
        </w:rPr>
      </w:pPr>
      <w:r>
        <w:rPr>
          <w:rFonts w:ascii="Times" w:hAnsi="Times" w:cs="Times New Roman"/>
          <w:color w:val="000000"/>
          <w:sz w:val="24"/>
          <w:szCs w:val="24"/>
          <w:u w:color="000000"/>
          <w:lang w:val="es-ES"/>
        </w:rPr>
        <w:t>D</w:t>
      </w:r>
      <w:r w:rsidR="00012B3D" w:rsidRPr="00564635">
        <w:rPr>
          <w:rFonts w:ascii="Times" w:hAnsi="Times" w:cs="Times New Roman"/>
          <w:color w:val="000000"/>
          <w:sz w:val="24"/>
          <w:szCs w:val="24"/>
          <w:u w:color="000000"/>
          <w:lang w:val="es-ES"/>
        </w:rPr>
        <w:t>esde e</w:t>
      </w:r>
      <w:r w:rsidR="008E6725" w:rsidRPr="00564635">
        <w:rPr>
          <w:rFonts w:ascii="Times" w:hAnsi="Times" w:cs="Times New Roman"/>
          <w:color w:val="000000"/>
          <w:sz w:val="24"/>
          <w:szCs w:val="24"/>
          <w:u w:color="000000"/>
          <w:lang w:val="es-ES"/>
        </w:rPr>
        <w:t>l INDI,</w:t>
      </w:r>
      <w:r w:rsidR="00012B3D" w:rsidRPr="00564635">
        <w:rPr>
          <w:rFonts w:ascii="Times" w:hAnsi="Times" w:cs="Times New Roman"/>
          <w:color w:val="000000"/>
          <w:sz w:val="24"/>
          <w:szCs w:val="24"/>
          <w:u w:color="000000"/>
          <w:lang w:val="es-ES"/>
        </w:rPr>
        <w:t xml:space="preserve"> se articula</w:t>
      </w:r>
      <w:r w:rsidR="008E6725" w:rsidRPr="00564635">
        <w:rPr>
          <w:rFonts w:ascii="Times" w:hAnsi="Times" w:cs="Times New Roman"/>
          <w:color w:val="000000"/>
          <w:sz w:val="24"/>
          <w:szCs w:val="24"/>
          <w:u w:color="000000"/>
          <w:lang w:val="es-ES"/>
        </w:rPr>
        <w:t>n</w:t>
      </w:r>
      <w:r w:rsidR="00012B3D" w:rsidRPr="00564635">
        <w:rPr>
          <w:rFonts w:ascii="Times" w:hAnsi="Times" w:cs="Times New Roman"/>
          <w:color w:val="000000"/>
          <w:sz w:val="24"/>
          <w:szCs w:val="24"/>
          <w:u w:color="000000"/>
          <w:lang w:val="es-ES"/>
        </w:rPr>
        <w:t xml:space="preserve"> acciones para </w:t>
      </w:r>
      <w:r w:rsidR="008E6725" w:rsidRPr="00564635">
        <w:rPr>
          <w:rFonts w:ascii="Times" w:hAnsi="Times" w:cs="Times New Roman"/>
          <w:color w:val="000000"/>
          <w:sz w:val="24"/>
          <w:szCs w:val="24"/>
          <w:u w:color="000000"/>
          <w:lang w:val="es-ES"/>
        </w:rPr>
        <w:t>rehabilitar la infraestructura existente y crear nuevos sistemas de colecta, tratamiento y distribució</w:t>
      </w:r>
      <w:r w:rsidR="00F806ED">
        <w:rPr>
          <w:rFonts w:ascii="Times" w:hAnsi="Times" w:cs="Times New Roman"/>
          <w:color w:val="000000"/>
          <w:sz w:val="24"/>
          <w:szCs w:val="24"/>
          <w:u w:color="000000"/>
          <w:lang w:val="es-ES"/>
        </w:rPr>
        <w:t>n de agua en la región O</w:t>
      </w:r>
      <w:r w:rsidR="008E6725" w:rsidRPr="00564635">
        <w:rPr>
          <w:rFonts w:ascii="Times" w:hAnsi="Times" w:cs="Times New Roman"/>
          <w:color w:val="000000"/>
          <w:sz w:val="24"/>
          <w:szCs w:val="24"/>
          <w:u w:color="000000"/>
          <w:lang w:val="es-ES"/>
        </w:rPr>
        <w:t>ccid</w:t>
      </w:r>
      <w:r w:rsidR="00F806ED">
        <w:rPr>
          <w:rFonts w:ascii="Times" w:hAnsi="Times" w:cs="Times New Roman"/>
          <w:color w:val="000000"/>
          <w:sz w:val="24"/>
          <w:szCs w:val="24"/>
          <w:u w:color="000000"/>
          <w:lang w:val="es-ES"/>
        </w:rPr>
        <w:t>ental del país, y en la región O</w:t>
      </w:r>
      <w:r w:rsidR="008E6725" w:rsidRPr="00564635">
        <w:rPr>
          <w:rFonts w:ascii="Times" w:hAnsi="Times" w:cs="Times New Roman"/>
          <w:color w:val="000000"/>
          <w:sz w:val="24"/>
          <w:szCs w:val="24"/>
          <w:u w:color="000000"/>
          <w:lang w:val="es-ES"/>
        </w:rPr>
        <w:t>riental se trabaja para el aumento significativo del acceso al agua. Especial destaque merece la construcción de un acueducto que proveerá agua desde</w:t>
      </w:r>
      <w:r w:rsidR="00F806ED">
        <w:rPr>
          <w:rFonts w:ascii="Times" w:hAnsi="Times" w:cs="Times New Roman"/>
          <w:color w:val="000000"/>
          <w:sz w:val="24"/>
          <w:szCs w:val="24"/>
          <w:u w:color="000000"/>
          <w:lang w:val="es-ES"/>
        </w:rPr>
        <w:t xml:space="preserve"> el norte del Chaco hasta comunidades ubicadas en el Chaco central, aproximadamente a </w:t>
      </w:r>
      <w:r w:rsidR="008E6725" w:rsidRPr="00564635">
        <w:rPr>
          <w:rFonts w:ascii="Times" w:hAnsi="Times" w:cs="Times New Roman"/>
          <w:color w:val="000000"/>
          <w:sz w:val="24"/>
          <w:szCs w:val="24"/>
          <w:u w:color="000000"/>
          <w:lang w:val="es-ES"/>
        </w:rPr>
        <w:t>70 comunidades</w:t>
      </w:r>
      <w:r w:rsidR="00F806ED">
        <w:rPr>
          <w:rFonts w:ascii="Times" w:hAnsi="Times" w:cs="Times New Roman"/>
          <w:color w:val="000000"/>
          <w:sz w:val="24"/>
          <w:szCs w:val="24"/>
          <w:u w:color="000000"/>
          <w:lang w:val="es-ES"/>
        </w:rPr>
        <w:t xml:space="preserve"> indígenas</w:t>
      </w:r>
      <w:r w:rsidR="008E6725" w:rsidRPr="00564635">
        <w:rPr>
          <w:rFonts w:ascii="Times" w:hAnsi="Times" w:cs="Times New Roman"/>
          <w:color w:val="000000"/>
          <w:sz w:val="24"/>
          <w:szCs w:val="24"/>
          <w:u w:color="000000"/>
          <w:lang w:val="es-ES"/>
        </w:rPr>
        <w:t>.</w:t>
      </w:r>
    </w:p>
    <w:p w:rsidR="004E77A5" w:rsidRPr="00564635" w:rsidRDefault="00E33E98" w:rsidP="00A4503E">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eastAsia="Times New Roman" w:hAnsi="Times" w:cs="Times New Roman"/>
          <w:sz w:val="24"/>
          <w:szCs w:val="24"/>
          <w:lang w:val="es-MX" w:eastAsia="es-MX"/>
        </w:rPr>
      </w:pPr>
      <w:r w:rsidRPr="00564635">
        <w:rPr>
          <w:rFonts w:ascii="Times" w:eastAsia="Times New Roman" w:hAnsi="Times" w:cs="Times New Roman"/>
          <w:sz w:val="24"/>
          <w:szCs w:val="24"/>
          <w:lang w:val="es-MX" w:eastAsia="es-MX"/>
        </w:rPr>
        <w:t>La S</w:t>
      </w:r>
      <w:r w:rsidR="004E77A5" w:rsidRPr="00564635">
        <w:rPr>
          <w:rFonts w:ascii="Times" w:eastAsia="Times New Roman" w:hAnsi="Times" w:cs="Times New Roman"/>
          <w:sz w:val="24"/>
          <w:szCs w:val="24"/>
          <w:lang w:val="es-MX" w:eastAsia="es-MX"/>
        </w:rPr>
        <w:t>ecretaría de Acción Social</w:t>
      </w:r>
      <w:r w:rsidR="0077253E">
        <w:rPr>
          <w:rFonts w:ascii="Times" w:eastAsia="Times New Roman" w:hAnsi="Times" w:cs="Times New Roman"/>
          <w:sz w:val="24"/>
          <w:szCs w:val="24"/>
          <w:lang w:val="es-MX" w:eastAsia="es-MX"/>
        </w:rPr>
        <w:t>, desde el año 2013</w:t>
      </w:r>
      <w:r w:rsidRPr="00564635">
        <w:rPr>
          <w:rFonts w:ascii="Times" w:eastAsia="Times New Roman" w:hAnsi="Times" w:cs="Times New Roman"/>
          <w:sz w:val="24"/>
          <w:szCs w:val="24"/>
          <w:lang w:val="es-MX" w:eastAsia="es-MX"/>
        </w:rPr>
        <w:t xml:space="preserve"> incorpora en su programa</w:t>
      </w:r>
      <w:r w:rsidR="004E77A5" w:rsidRPr="00564635">
        <w:rPr>
          <w:rFonts w:ascii="Times" w:eastAsia="Times New Roman" w:hAnsi="Times" w:cs="Times New Roman"/>
          <w:sz w:val="24"/>
          <w:szCs w:val="24"/>
          <w:lang w:val="es-MX" w:eastAsia="es-MX"/>
        </w:rPr>
        <w:t xml:space="preserve"> </w:t>
      </w:r>
      <w:r w:rsidR="004E77A5" w:rsidRPr="00564635">
        <w:rPr>
          <w:rFonts w:ascii="Times" w:hAnsi="Times" w:cs="Times New Roman"/>
          <w:sz w:val="24"/>
          <w:szCs w:val="24"/>
        </w:rPr>
        <w:t>“</w:t>
      </w:r>
      <w:proofErr w:type="spellStart"/>
      <w:r w:rsidR="004E77A5" w:rsidRPr="00564635">
        <w:rPr>
          <w:rFonts w:ascii="Times" w:hAnsi="Times" w:cs="Times New Roman"/>
          <w:sz w:val="24"/>
          <w:szCs w:val="24"/>
        </w:rPr>
        <w:t>Tekoporä</w:t>
      </w:r>
      <w:proofErr w:type="spellEnd"/>
      <w:r w:rsidR="004E77A5" w:rsidRPr="00564635">
        <w:rPr>
          <w:rFonts w:ascii="Times" w:hAnsi="Times" w:cs="Times New Roman"/>
          <w:sz w:val="24"/>
          <w:szCs w:val="24"/>
        </w:rPr>
        <w:t>”</w:t>
      </w:r>
      <w:r w:rsidR="00E05196">
        <w:rPr>
          <w:rFonts w:ascii="Times" w:hAnsi="Times" w:cs="Times New Roman"/>
          <w:sz w:val="24"/>
          <w:szCs w:val="24"/>
        </w:rPr>
        <w:t xml:space="preserve">, </w:t>
      </w:r>
      <w:r w:rsidR="0077253E">
        <w:rPr>
          <w:rFonts w:ascii="Times" w:eastAsia="Times New Roman" w:hAnsi="Times" w:cs="Times New Roman"/>
          <w:sz w:val="24"/>
          <w:szCs w:val="24"/>
          <w:lang w:val="es-MX" w:eastAsia="es-MX"/>
        </w:rPr>
        <w:t>de</w:t>
      </w:r>
      <w:r w:rsidRPr="00564635">
        <w:rPr>
          <w:rFonts w:ascii="Times" w:eastAsia="Times New Roman" w:hAnsi="Times" w:cs="Times New Roman"/>
          <w:sz w:val="24"/>
          <w:szCs w:val="24"/>
          <w:lang w:val="es-MX" w:eastAsia="es-MX"/>
        </w:rPr>
        <w:t xml:space="preserve"> </w:t>
      </w:r>
      <w:r w:rsidRPr="00564635">
        <w:rPr>
          <w:rFonts w:ascii="Times" w:hAnsi="Times" w:cs="Times New Roman"/>
          <w:sz w:val="24"/>
          <w:szCs w:val="24"/>
        </w:rPr>
        <w:t>Transferencias Monetarias con Co</w:t>
      </w:r>
      <w:r w:rsidR="004E77A5" w:rsidRPr="00564635">
        <w:rPr>
          <w:rFonts w:ascii="Times" w:hAnsi="Times" w:cs="Times New Roman"/>
          <w:sz w:val="24"/>
          <w:szCs w:val="24"/>
        </w:rPr>
        <w:t>rresponsabilidad a familias</w:t>
      </w:r>
      <w:r w:rsidRPr="00564635">
        <w:rPr>
          <w:rFonts w:ascii="Times" w:eastAsia="Times New Roman" w:hAnsi="Times" w:cs="Times New Roman"/>
          <w:sz w:val="24"/>
          <w:szCs w:val="24"/>
          <w:lang w:val="es-MX" w:eastAsia="es-MX"/>
        </w:rPr>
        <w:t xml:space="preserve"> </w:t>
      </w:r>
      <w:r w:rsidR="004E77A5" w:rsidRPr="00564635">
        <w:rPr>
          <w:rFonts w:ascii="Times" w:eastAsia="Times New Roman" w:hAnsi="Times" w:cs="Times New Roman"/>
          <w:sz w:val="24"/>
          <w:szCs w:val="24"/>
          <w:lang w:val="es-MX" w:eastAsia="es-MX"/>
        </w:rPr>
        <w:t xml:space="preserve">de </w:t>
      </w:r>
      <w:r w:rsidRPr="00564635">
        <w:rPr>
          <w:rFonts w:ascii="Times" w:eastAsia="Times New Roman" w:hAnsi="Times" w:cs="Times New Roman"/>
          <w:sz w:val="24"/>
          <w:szCs w:val="24"/>
          <w:lang w:val="es-MX" w:eastAsia="es-MX"/>
        </w:rPr>
        <w:t>comunidades</w:t>
      </w:r>
      <w:r w:rsidR="0077253E">
        <w:rPr>
          <w:rFonts w:ascii="Times" w:hAnsi="Times" w:cs="Times New Roman"/>
          <w:sz w:val="24"/>
          <w:szCs w:val="24"/>
        </w:rPr>
        <w:t xml:space="preserve"> indígenas. D</w:t>
      </w:r>
      <w:r w:rsidR="004E77A5" w:rsidRPr="00564635">
        <w:rPr>
          <w:rFonts w:ascii="Times" w:hAnsi="Times" w:cs="Times New Roman"/>
          <w:sz w:val="24"/>
          <w:szCs w:val="24"/>
        </w:rPr>
        <w:t>icho programa cuenta con un mecanismo</w:t>
      </w:r>
      <w:r w:rsidRPr="00564635">
        <w:rPr>
          <w:rFonts w:ascii="Times" w:hAnsi="Times" w:cs="Times New Roman"/>
          <w:sz w:val="24"/>
          <w:szCs w:val="24"/>
        </w:rPr>
        <w:t xml:space="preserve"> de consulta previa y consentimiento. </w:t>
      </w:r>
      <w:r w:rsidR="004E77A5" w:rsidRPr="00564635">
        <w:rPr>
          <w:rFonts w:ascii="Times" w:hAnsi="Times" w:cs="Times New Roman"/>
          <w:sz w:val="24"/>
          <w:szCs w:val="24"/>
        </w:rPr>
        <w:t xml:space="preserve">A diciembre del 2013 el programa solo </w:t>
      </w:r>
      <w:proofErr w:type="spellStart"/>
      <w:proofErr w:type="gramStart"/>
      <w:r w:rsidR="004E77A5" w:rsidRPr="00564635">
        <w:rPr>
          <w:rFonts w:ascii="Times" w:hAnsi="Times" w:cs="Times New Roman"/>
          <w:sz w:val="24"/>
          <w:szCs w:val="24"/>
        </w:rPr>
        <w:t>tenia</w:t>
      </w:r>
      <w:proofErr w:type="spellEnd"/>
      <w:proofErr w:type="gramEnd"/>
      <w:r w:rsidR="004E77A5" w:rsidRPr="00564635">
        <w:rPr>
          <w:rFonts w:ascii="Times" w:hAnsi="Times" w:cs="Times New Roman"/>
          <w:sz w:val="24"/>
          <w:szCs w:val="24"/>
        </w:rPr>
        <w:t xml:space="preserve"> una cobertura del 3 % de esta población, y actualmente cuenta con 68% de cobertura a nivel nacional, </w:t>
      </w:r>
      <w:proofErr w:type="spellStart"/>
      <w:r w:rsidR="004E77A5" w:rsidRPr="00564635">
        <w:rPr>
          <w:rFonts w:ascii="Times" w:hAnsi="Times" w:cs="Times New Roman"/>
          <w:sz w:val="24"/>
          <w:szCs w:val="24"/>
        </w:rPr>
        <w:t>constituyendose</w:t>
      </w:r>
      <w:proofErr w:type="spellEnd"/>
      <w:r w:rsidR="004E77A5" w:rsidRPr="00564635">
        <w:rPr>
          <w:rFonts w:ascii="Times" w:hAnsi="Times" w:cs="Times New Roman"/>
          <w:sz w:val="24"/>
          <w:szCs w:val="24"/>
        </w:rPr>
        <w:t xml:space="preserve"> en una clara muestra de la voluntad </w:t>
      </w:r>
      <w:proofErr w:type="spellStart"/>
      <w:r w:rsidR="004E77A5" w:rsidRPr="00564635">
        <w:rPr>
          <w:rFonts w:ascii="Times" w:hAnsi="Times" w:cs="Times New Roman"/>
          <w:sz w:val="24"/>
          <w:szCs w:val="24"/>
        </w:rPr>
        <w:t>politica</w:t>
      </w:r>
      <w:proofErr w:type="spellEnd"/>
      <w:r w:rsidR="004E77A5" w:rsidRPr="00564635">
        <w:rPr>
          <w:rFonts w:ascii="Times" w:hAnsi="Times" w:cs="Times New Roman"/>
          <w:sz w:val="24"/>
          <w:szCs w:val="24"/>
        </w:rPr>
        <w:t xml:space="preserve"> </w:t>
      </w:r>
      <w:r w:rsidR="00E05196">
        <w:rPr>
          <w:rFonts w:ascii="Times" w:hAnsi="Times" w:cs="Times New Roman"/>
          <w:sz w:val="24"/>
          <w:szCs w:val="24"/>
        </w:rPr>
        <w:t xml:space="preserve">de protección </w:t>
      </w:r>
      <w:r w:rsidR="004E77A5" w:rsidRPr="00564635">
        <w:rPr>
          <w:rFonts w:ascii="Times" w:hAnsi="Times" w:cs="Times New Roman"/>
          <w:sz w:val="24"/>
          <w:szCs w:val="24"/>
        </w:rPr>
        <w:t xml:space="preserve">hacia este sector de la </w:t>
      </w:r>
      <w:proofErr w:type="spellStart"/>
      <w:r w:rsidR="004E77A5" w:rsidRPr="00564635">
        <w:rPr>
          <w:rFonts w:ascii="Times" w:hAnsi="Times" w:cs="Times New Roman"/>
          <w:sz w:val="24"/>
          <w:szCs w:val="24"/>
        </w:rPr>
        <w:t>poblacion</w:t>
      </w:r>
      <w:proofErr w:type="spellEnd"/>
      <w:r w:rsidR="004E77A5" w:rsidRPr="00564635">
        <w:rPr>
          <w:rFonts w:ascii="Times" w:hAnsi="Times" w:cs="Times New Roman"/>
          <w:sz w:val="24"/>
          <w:szCs w:val="24"/>
        </w:rPr>
        <w:t xml:space="preserve"> nacional. </w:t>
      </w:r>
      <w:r w:rsidR="00DF7618" w:rsidRPr="00564635">
        <w:rPr>
          <w:rFonts w:ascii="Times" w:hAnsi="Times" w:cs="Times New Roman"/>
          <w:sz w:val="24"/>
          <w:szCs w:val="24"/>
        </w:rPr>
        <w:t>Cabe señalar que dicho programa c</w:t>
      </w:r>
      <w:r w:rsidR="0077253E">
        <w:rPr>
          <w:rFonts w:ascii="Times" w:hAnsi="Times" w:cs="Times New Roman"/>
          <w:sz w:val="24"/>
          <w:szCs w:val="24"/>
        </w:rPr>
        <w:t xml:space="preserve">omplementa el ingreso familiar, </w:t>
      </w:r>
      <w:r w:rsidR="004E77A5" w:rsidRPr="00564635">
        <w:rPr>
          <w:rFonts w:ascii="Times" w:hAnsi="Times" w:cs="Times New Roman"/>
          <w:sz w:val="24"/>
          <w:szCs w:val="24"/>
        </w:rPr>
        <w:t>con</w:t>
      </w:r>
      <w:r w:rsidR="0077253E">
        <w:rPr>
          <w:rFonts w:ascii="Times" w:hAnsi="Times" w:cs="Times New Roman"/>
          <w:sz w:val="24"/>
          <w:szCs w:val="24"/>
        </w:rPr>
        <w:t>tribuye a su</w:t>
      </w:r>
      <w:r w:rsidR="00E05196">
        <w:rPr>
          <w:rFonts w:ascii="Times" w:hAnsi="Times" w:cs="Times New Roman"/>
          <w:sz w:val="24"/>
          <w:szCs w:val="24"/>
        </w:rPr>
        <w:t xml:space="preserve"> seguridad alimentaria</w:t>
      </w:r>
      <w:r w:rsidR="004E77A5" w:rsidRPr="00564635">
        <w:rPr>
          <w:rFonts w:ascii="Times" w:hAnsi="Times" w:cs="Times New Roman"/>
          <w:sz w:val="24"/>
          <w:szCs w:val="24"/>
        </w:rPr>
        <w:t xml:space="preserve"> y los vincula a servicios</w:t>
      </w:r>
      <w:r w:rsidR="00DF7618" w:rsidRPr="00564635">
        <w:rPr>
          <w:rFonts w:ascii="Times" w:hAnsi="Times" w:cs="Times New Roman"/>
          <w:sz w:val="24"/>
          <w:szCs w:val="24"/>
        </w:rPr>
        <w:t xml:space="preserve"> sociales </w:t>
      </w:r>
      <w:proofErr w:type="spellStart"/>
      <w:r w:rsidR="00DF7618" w:rsidRPr="00564635">
        <w:rPr>
          <w:rFonts w:ascii="Times" w:hAnsi="Times" w:cs="Times New Roman"/>
          <w:sz w:val="24"/>
          <w:szCs w:val="24"/>
        </w:rPr>
        <w:t>basicos</w:t>
      </w:r>
      <w:proofErr w:type="spellEnd"/>
      <w:r w:rsidR="00DF7618" w:rsidRPr="00564635">
        <w:rPr>
          <w:rFonts w:ascii="Times" w:hAnsi="Times" w:cs="Times New Roman"/>
          <w:sz w:val="24"/>
          <w:szCs w:val="24"/>
        </w:rPr>
        <w:t>, como salud y educación</w:t>
      </w:r>
      <w:r w:rsidR="004E77A5" w:rsidRPr="00564635">
        <w:rPr>
          <w:rFonts w:ascii="Times" w:hAnsi="Times" w:cs="Times New Roman"/>
          <w:sz w:val="24"/>
          <w:szCs w:val="24"/>
        </w:rPr>
        <w:t xml:space="preserve">. </w:t>
      </w:r>
    </w:p>
    <w:p w:rsidR="00DF7618" w:rsidRPr="00F27260" w:rsidRDefault="00E33E98" w:rsidP="00A4503E">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eastAsia="Times New Roman" w:hAnsi="Times" w:cs="Times New Roman"/>
          <w:sz w:val="24"/>
          <w:szCs w:val="24"/>
          <w:lang w:val="es-MX" w:eastAsia="es-MX"/>
        </w:rPr>
      </w:pPr>
      <w:r w:rsidRPr="00564635">
        <w:rPr>
          <w:rFonts w:ascii="Times" w:hAnsi="Times" w:cs="Times New Roman"/>
          <w:sz w:val="24"/>
          <w:szCs w:val="24"/>
        </w:rPr>
        <w:t>De</w:t>
      </w:r>
      <w:r w:rsidR="004E77A5" w:rsidRPr="00564635">
        <w:rPr>
          <w:rFonts w:ascii="Times" w:hAnsi="Times" w:cs="Times New Roman"/>
          <w:sz w:val="24"/>
          <w:szCs w:val="24"/>
        </w:rPr>
        <w:t xml:space="preserve">sde el Programa </w:t>
      </w:r>
      <w:proofErr w:type="spellStart"/>
      <w:r w:rsidR="004E77A5" w:rsidRPr="00564635">
        <w:rPr>
          <w:rFonts w:ascii="Times" w:hAnsi="Times" w:cs="Times New Roman"/>
          <w:sz w:val="24"/>
          <w:szCs w:val="24"/>
        </w:rPr>
        <w:t>Tekoha</w:t>
      </w:r>
      <w:proofErr w:type="spellEnd"/>
      <w:r w:rsidR="004E77A5" w:rsidRPr="00564635">
        <w:rPr>
          <w:rFonts w:ascii="Times" w:hAnsi="Times" w:cs="Times New Roman"/>
          <w:sz w:val="24"/>
          <w:szCs w:val="24"/>
        </w:rPr>
        <w:t>,</w:t>
      </w:r>
      <w:r w:rsidR="00E05196">
        <w:rPr>
          <w:rFonts w:ascii="Times" w:hAnsi="Times" w:cs="Times New Roman"/>
          <w:sz w:val="24"/>
          <w:szCs w:val="24"/>
        </w:rPr>
        <w:t xml:space="preserve"> </w:t>
      </w:r>
      <w:r w:rsidR="00DF7618" w:rsidRPr="00564635">
        <w:rPr>
          <w:rFonts w:ascii="Times" w:hAnsi="Times" w:cs="Times New Roman"/>
          <w:sz w:val="24"/>
          <w:szCs w:val="24"/>
        </w:rPr>
        <w:t xml:space="preserve">de </w:t>
      </w:r>
      <w:proofErr w:type="spellStart"/>
      <w:r w:rsidR="00DF7618" w:rsidRPr="00564635">
        <w:rPr>
          <w:rFonts w:ascii="Times" w:hAnsi="Times" w:cs="Times New Roman"/>
          <w:sz w:val="24"/>
          <w:szCs w:val="24"/>
        </w:rPr>
        <w:t>regularizacio</w:t>
      </w:r>
      <w:r w:rsidR="0077253E">
        <w:rPr>
          <w:rFonts w:ascii="Times" w:hAnsi="Times" w:cs="Times New Roman"/>
          <w:sz w:val="24"/>
          <w:szCs w:val="24"/>
        </w:rPr>
        <w:t>n</w:t>
      </w:r>
      <w:proofErr w:type="spellEnd"/>
      <w:r w:rsidR="0077253E">
        <w:rPr>
          <w:rFonts w:ascii="Times" w:hAnsi="Times" w:cs="Times New Roman"/>
          <w:sz w:val="24"/>
          <w:szCs w:val="24"/>
        </w:rPr>
        <w:t xml:space="preserve"> de </w:t>
      </w:r>
      <w:proofErr w:type="gramStart"/>
      <w:r w:rsidR="0077253E">
        <w:rPr>
          <w:rFonts w:ascii="Times" w:hAnsi="Times" w:cs="Times New Roman"/>
          <w:sz w:val="24"/>
          <w:szCs w:val="24"/>
        </w:rPr>
        <w:t>asentamiento urbanos</w:t>
      </w:r>
      <w:proofErr w:type="gramEnd"/>
      <w:r w:rsidR="0077253E">
        <w:rPr>
          <w:rFonts w:ascii="Times" w:hAnsi="Times" w:cs="Times New Roman"/>
          <w:sz w:val="24"/>
          <w:szCs w:val="24"/>
        </w:rPr>
        <w:t>,</w:t>
      </w:r>
      <w:r w:rsidR="00DF7618" w:rsidRPr="00564635">
        <w:rPr>
          <w:rFonts w:ascii="Times" w:hAnsi="Times" w:cs="Times New Roman"/>
          <w:sz w:val="24"/>
          <w:szCs w:val="24"/>
        </w:rPr>
        <w:t xml:space="preserve"> la</w:t>
      </w:r>
      <w:r w:rsidR="0077253E">
        <w:rPr>
          <w:rFonts w:ascii="Times" w:hAnsi="Times" w:cs="Times New Roman"/>
          <w:sz w:val="24"/>
          <w:szCs w:val="24"/>
        </w:rPr>
        <w:t xml:space="preserve"> Secretaria de Acción Social ha incorporado </w:t>
      </w:r>
      <w:r w:rsidR="00DF7618" w:rsidRPr="00564635">
        <w:rPr>
          <w:rFonts w:ascii="Times" w:hAnsi="Times" w:cs="Times New Roman"/>
          <w:sz w:val="24"/>
          <w:szCs w:val="24"/>
        </w:rPr>
        <w:t>a comunidades indígenas</w:t>
      </w:r>
      <w:r w:rsidR="0077253E">
        <w:rPr>
          <w:rFonts w:ascii="Times" w:hAnsi="Times" w:cs="Times New Roman"/>
          <w:sz w:val="24"/>
          <w:szCs w:val="24"/>
        </w:rPr>
        <w:t xml:space="preserve"> urbanas, con lo cual se contribuye al acceso al </w:t>
      </w:r>
      <w:proofErr w:type="spellStart"/>
      <w:r w:rsidR="0077253E">
        <w:rPr>
          <w:rFonts w:ascii="Times" w:hAnsi="Times" w:cs="Times New Roman"/>
          <w:sz w:val="24"/>
          <w:szCs w:val="24"/>
        </w:rPr>
        <w:t>habitat</w:t>
      </w:r>
      <w:proofErr w:type="spellEnd"/>
      <w:r w:rsidR="0077253E">
        <w:rPr>
          <w:rFonts w:ascii="Times" w:hAnsi="Times" w:cs="Times New Roman"/>
          <w:sz w:val="24"/>
          <w:szCs w:val="24"/>
        </w:rPr>
        <w:t xml:space="preserve"> para las familias indígenas que </w:t>
      </w:r>
      <w:r w:rsidR="00E05196">
        <w:rPr>
          <w:rFonts w:ascii="Times" w:hAnsi="Times" w:cs="Times New Roman"/>
          <w:sz w:val="24"/>
          <w:szCs w:val="24"/>
        </w:rPr>
        <w:t xml:space="preserve">han migrado a las ciudades. </w:t>
      </w:r>
    </w:p>
    <w:p w:rsidR="00DF7618" w:rsidRPr="00564635" w:rsidRDefault="0077253E" w:rsidP="00A4503E">
      <w:pPr>
        <w:pStyle w:val="BodyText"/>
        <w:numPr>
          <w:ilvl w:val="0"/>
          <w:numId w:val="2"/>
        </w:numPr>
        <w:spacing w:after="0"/>
        <w:jc w:val="both"/>
        <w:rPr>
          <w:rFonts w:ascii="Times" w:hAnsi="Times" w:cs="Times New Roman"/>
          <w:sz w:val="24"/>
          <w:szCs w:val="24"/>
        </w:rPr>
      </w:pPr>
      <w:proofErr w:type="spellStart"/>
      <w:r>
        <w:rPr>
          <w:rFonts w:ascii="Times" w:hAnsi="Times" w:cs="Times New Roman"/>
          <w:sz w:val="24"/>
          <w:szCs w:val="24"/>
        </w:rPr>
        <w:t>Asi</w:t>
      </w:r>
      <w:proofErr w:type="spellEnd"/>
      <w:r>
        <w:rPr>
          <w:rFonts w:ascii="Times" w:hAnsi="Times" w:cs="Times New Roman"/>
          <w:sz w:val="24"/>
          <w:szCs w:val="24"/>
        </w:rPr>
        <w:t xml:space="preserve"> mismo a </w:t>
      </w:r>
      <w:proofErr w:type="spellStart"/>
      <w:r>
        <w:rPr>
          <w:rFonts w:ascii="Times" w:hAnsi="Times" w:cs="Times New Roman"/>
          <w:sz w:val="24"/>
          <w:szCs w:val="24"/>
        </w:rPr>
        <w:t>trá</w:t>
      </w:r>
      <w:r w:rsidR="00DF7618" w:rsidRPr="00564635">
        <w:rPr>
          <w:rFonts w:ascii="Times" w:hAnsi="Times" w:cs="Times New Roman"/>
          <w:sz w:val="24"/>
          <w:szCs w:val="24"/>
        </w:rPr>
        <w:t>ves</w:t>
      </w:r>
      <w:proofErr w:type="spellEnd"/>
      <w:r w:rsidR="00DF7618" w:rsidRPr="00564635">
        <w:rPr>
          <w:rFonts w:ascii="Times" w:hAnsi="Times" w:cs="Times New Roman"/>
          <w:sz w:val="24"/>
          <w:szCs w:val="24"/>
        </w:rPr>
        <w:t xml:space="preserve"> del Programa Paraguayo de Inversiones Sociales, se financio proyectos </w:t>
      </w:r>
      <w:proofErr w:type="spellStart"/>
      <w:r w:rsidR="00DF7618" w:rsidRPr="00564635">
        <w:rPr>
          <w:rFonts w:ascii="Times" w:hAnsi="Times" w:cs="Times New Roman"/>
          <w:sz w:val="24"/>
          <w:szCs w:val="24"/>
        </w:rPr>
        <w:t>autogestionado</w:t>
      </w:r>
      <w:proofErr w:type="spellEnd"/>
      <w:r w:rsidR="00DF7618" w:rsidRPr="00564635">
        <w:rPr>
          <w:rFonts w:ascii="Times" w:hAnsi="Times" w:cs="Times New Roman"/>
          <w:sz w:val="24"/>
          <w:szCs w:val="24"/>
        </w:rPr>
        <w:t xml:space="preserve"> por las comunidades y grupos sociales en </w:t>
      </w:r>
      <w:proofErr w:type="spellStart"/>
      <w:r w:rsidR="00DF7618" w:rsidRPr="00564635">
        <w:rPr>
          <w:rFonts w:ascii="Times" w:hAnsi="Times" w:cs="Times New Roman"/>
          <w:sz w:val="24"/>
          <w:szCs w:val="24"/>
        </w:rPr>
        <w:t>sitacion</w:t>
      </w:r>
      <w:proofErr w:type="spellEnd"/>
      <w:r w:rsidR="00DF7618" w:rsidRPr="00564635">
        <w:rPr>
          <w:rFonts w:ascii="Times" w:hAnsi="Times" w:cs="Times New Roman"/>
          <w:sz w:val="24"/>
          <w:szCs w:val="24"/>
        </w:rPr>
        <w:t xml:space="preserve"> de pobreza. </w:t>
      </w:r>
      <w:r>
        <w:rPr>
          <w:rFonts w:ascii="Times" w:hAnsi="Times" w:cs="Times New Roman"/>
          <w:sz w:val="24"/>
          <w:szCs w:val="24"/>
        </w:rPr>
        <w:t>En este marco, s</w:t>
      </w:r>
      <w:r w:rsidR="00DF7618" w:rsidRPr="00564635">
        <w:rPr>
          <w:rFonts w:ascii="Times" w:hAnsi="Times" w:cs="Times New Roman"/>
          <w:sz w:val="24"/>
          <w:szCs w:val="24"/>
        </w:rPr>
        <w:t xml:space="preserve">e </w:t>
      </w:r>
      <w:proofErr w:type="spellStart"/>
      <w:r w:rsidR="00DF7618" w:rsidRPr="00564635">
        <w:rPr>
          <w:rFonts w:ascii="Times" w:hAnsi="Times" w:cs="Times New Roman"/>
          <w:sz w:val="24"/>
          <w:szCs w:val="24"/>
        </w:rPr>
        <w:t>atendio</w:t>
      </w:r>
      <w:proofErr w:type="spellEnd"/>
      <w:r w:rsidR="00DF7618" w:rsidRPr="00564635">
        <w:rPr>
          <w:rFonts w:ascii="Times" w:hAnsi="Times" w:cs="Times New Roman"/>
          <w:sz w:val="24"/>
          <w:szCs w:val="24"/>
        </w:rPr>
        <w:t xml:space="preserve"> a 14 com</w:t>
      </w:r>
      <w:r>
        <w:rPr>
          <w:rFonts w:ascii="Times" w:hAnsi="Times" w:cs="Times New Roman"/>
          <w:sz w:val="24"/>
          <w:szCs w:val="24"/>
        </w:rPr>
        <w:t>unidad indígenas, cubriendo a má</w:t>
      </w:r>
      <w:r w:rsidR="00DF7618" w:rsidRPr="00564635">
        <w:rPr>
          <w:rFonts w:ascii="Times" w:hAnsi="Times" w:cs="Times New Roman"/>
          <w:sz w:val="24"/>
          <w:szCs w:val="24"/>
        </w:rPr>
        <w:t>s de 1500 familias que representan</w:t>
      </w:r>
      <w:r w:rsidR="00E05196">
        <w:rPr>
          <w:rFonts w:ascii="Times" w:hAnsi="Times" w:cs="Times New Roman"/>
          <w:sz w:val="24"/>
          <w:szCs w:val="24"/>
        </w:rPr>
        <w:t xml:space="preserve"> aproximadamente</w:t>
      </w:r>
      <w:r w:rsidR="00DF7618" w:rsidRPr="00564635">
        <w:rPr>
          <w:rFonts w:ascii="Times" w:hAnsi="Times" w:cs="Times New Roman"/>
          <w:sz w:val="24"/>
          <w:szCs w:val="24"/>
        </w:rPr>
        <w:t xml:space="preserve"> 7500 personas. Los proyectos financiados incluyeron; infraest</w:t>
      </w:r>
      <w:r>
        <w:rPr>
          <w:rFonts w:ascii="Times" w:hAnsi="Times" w:cs="Times New Roman"/>
          <w:sz w:val="24"/>
          <w:szCs w:val="24"/>
        </w:rPr>
        <w:t xml:space="preserve">ructura de centros educativos, </w:t>
      </w:r>
      <w:r w:rsidR="00DF7618" w:rsidRPr="00564635">
        <w:rPr>
          <w:rFonts w:ascii="Times" w:hAnsi="Times" w:cs="Times New Roman"/>
          <w:sz w:val="24"/>
          <w:szCs w:val="24"/>
        </w:rPr>
        <w:t>de sa</w:t>
      </w:r>
      <w:r>
        <w:rPr>
          <w:rFonts w:ascii="Times" w:hAnsi="Times" w:cs="Times New Roman"/>
          <w:sz w:val="24"/>
          <w:szCs w:val="24"/>
        </w:rPr>
        <w:t>lud, centros comunitarios y</w:t>
      </w:r>
      <w:r w:rsidR="00DF7618" w:rsidRPr="00564635">
        <w:rPr>
          <w:rFonts w:ascii="Times" w:hAnsi="Times" w:cs="Times New Roman"/>
          <w:sz w:val="24"/>
          <w:szCs w:val="24"/>
        </w:rPr>
        <w:t xml:space="preserve"> agua potable.  </w:t>
      </w:r>
    </w:p>
    <w:p w:rsidR="00DF7618" w:rsidRPr="00564635" w:rsidRDefault="006D3966" w:rsidP="00A4503E">
      <w:pPr>
        <w:pStyle w:val="BodyText"/>
        <w:numPr>
          <w:ilvl w:val="0"/>
          <w:numId w:val="2"/>
        </w:numPr>
        <w:spacing w:after="0"/>
        <w:jc w:val="both"/>
        <w:rPr>
          <w:rFonts w:ascii="Times" w:hAnsi="Times" w:cs="Times New Roman"/>
          <w:sz w:val="24"/>
          <w:szCs w:val="24"/>
        </w:rPr>
      </w:pPr>
      <w:proofErr w:type="spellStart"/>
      <w:r>
        <w:rPr>
          <w:rFonts w:ascii="Times" w:eastAsia="Times New Roman" w:hAnsi="Times" w:cs="Times New Roman"/>
          <w:sz w:val="24"/>
          <w:szCs w:val="24"/>
          <w:lang w:val="es-ES" w:eastAsia="es-ES"/>
        </w:rPr>
        <w:t>Tenonderá</w:t>
      </w:r>
      <w:proofErr w:type="spellEnd"/>
      <w:r>
        <w:rPr>
          <w:rFonts w:ascii="Times" w:eastAsia="Times New Roman" w:hAnsi="Times" w:cs="Times New Roman"/>
          <w:sz w:val="24"/>
          <w:szCs w:val="24"/>
          <w:lang w:val="es-ES" w:eastAsia="es-ES"/>
        </w:rPr>
        <w:t xml:space="preserve">, </w:t>
      </w:r>
      <w:r w:rsidR="00E05196">
        <w:rPr>
          <w:rFonts w:ascii="Times" w:hAnsi="Times" w:cs="Times New Roman"/>
          <w:sz w:val="24"/>
          <w:szCs w:val="24"/>
          <w:lang w:val="es-ES" w:eastAsia="es-ES"/>
        </w:rPr>
        <w:t>e</w:t>
      </w:r>
      <w:r w:rsidR="00DF7618" w:rsidRPr="00564635">
        <w:rPr>
          <w:rFonts w:ascii="Times" w:hAnsi="Times" w:cs="Times New Roman"/>
          <w:sz w:val="24"/>
          <w:szCs w:val="24"/>
          <w:lang w:val="es-ES" w:eastAsia="es-ES"/>
        </w:rPr>
        <w:t>s un programa de promoción e inclusión económica, que busca la generación de ingresos propios y sostenibles en el tiempo,</w:t>
      </w:r>
      <w:r w:rsidR="00DF7618" w:rsidRPr="00564635">
        <w:rPr>
          <w:rFonts w:ascii="Times" w:hAnsi="Times" w:cs="Times New Roman"/>
          <w:sz w:val="24"/>
          <w:szCs w:val="24"/>
        </w:rPr>
        <w:t xml:space="preserve"> implementado por la S</w:t>
      </w:r>
      <w:r>
        <w:rPr>
          <w:rFonts w:ascii="Times" w:hAnsi="Times" w:cs="Times New Roman"/>
          <w:sz w:val="24"/>
          <w:szCs w:val="24"/>
        </w:rPr>
        <w:t xml:space="preserve">ecretaria de </w:t>
      </w:r>
      <w:r w:rsidR="00DF7618" w:rsidRPr="00564635">
        <w:rPr>
          <w:rFonts w:ascii="Times" w:hAnsi="Times" w:cs="Times New Roman"/>
          <w:sz w:val="24"/>
          <w:szCs w:val="24"/>
        </w:rPr>
        <w:t>A</w:t>
      </w:r>
      <w:r>
        <w:rPr>
          <w:rFonts w:ascii="Times" w:hAnsi="Times" w:cs="Times New Roman"/>
          <w:sz w:val="24"/>
          <w:szCs w:val="24"/>
        </w:rPr>
        <w:t xml:space="preserve">cción </w:t>
      </w:r>
      <w:r w:rsidR="00DF7618" w:rsidRPr="00564635">
        <w:rPr>
          <w:rFonts w:ascii="Times" w:hAnsi="Times" w:cs="Times New Roman"/>
          <w:sz w:val="24"/>
          <w:szCs w:val="24"/>
        </w:rPr>
        <w:t>S</w:t>
      </w:r>
      <w:r>
        <w:rPr>
          <w:rFonts w:ascii="Times" w:hAnsi="Times" w:cs="Times New Roman"/>
          <w:sz w:val="24"/>
          <w:szCs w:val="24"/>
        </w:rPr>
        <w:t>ocial</w:t>
      </w:r>
      <w:r w:rsidR="00DF7618" w:rsidRPr="00564635">
        <w:rPr>
          <w:rFonts w:ascii="Times" w:hAnsi="Times" w:cs="Times New Roman"/>
          <w:sz w:val="24"/>
          <w:szCs w:val="24"/>
        </w:rPr>
        <w:t xml:space="preserve">, </w:t>
      </w:r>
      <w:r w:rsidR="00DF7618" w:rsidRPr="00564635">
        <w:rPr>
          <w:rFonts w:ascii="Times" w:hAnsi="Times" w:cs="Times New Roman"/>
          <w:sz w:val="24"/>
          <w:szCs w:val="24"/>
          <w:lang w:val="es-ES" w:eastAsia="es-ES"/>
        </w:rPr>
        <w:t xml:space="preserve">se extiende a familias y comunidades indígenas. </w:t>
      </w:r>
      <w:r w:rsidR="00E05196">
        <w:rPr>
          <w:rFonts w:ascii="Times" w:hAnsi="Times" w:cs="Times New Roman"/>
          <w:sz w:val="24"/>
          <w:szCs w:val="24"/>
        </w:rPr>
        <w:t>Se</w:t>
      </w:r>
      <w:r>
        <w:rPr>
          <w:rFonts w:ascii="Times" w:hAnsi="Times" w:cs="Times New Roman"/>
          <w:sz w:val="24"/>
          <w:szCs w:val="24"/>
        </w:rPr>
        <w:t xml:space="preserve"> inicia</w:t>
      </w:r>
      <w:r w:rsidR="00E05196">
        <w:rPr>
          <w:rFonts w:ascii="Times" w:hAnsi="Times" w:cs="Times New Roman"/>
          <w:sz w:val="24"/>
          <w:szCs w:val="24"/>
        </w:rPr>
        <w:t xml:space="preserve"> con</w:t>
      </w:r>
      <w:r w:rsidR="00DF7618" w:rsidRPr="00564635">
        <w:rPr>
          <w:rFonts w:ascii="Times" w:hAnsi="Times" w:cs="Times New Roman"/>
          <w:sz w:val="24"/>
          <w:szCs w:val="24"/>
        </w:rPr>
        <w:t xml:space="preserve"> la comunidad indígena </w:t>
      </w:r>
      <w:proofErr w:type="spellStart"/>
      <w:r w:rsidR="00DF7618" w:rsidRPr="00564635">
        <w:rPr>
          <w:rFonts w:ascii="Times" w:hAnsi="Times" w:cs="Times New Roman"/>
          <w:sz w:val="24"/>
          <w:szCs w:val="24"/>
        </w:rPr>
        <w:t>Mistolar</w:t>
      </w:r>
      <w:proofErr w:type="spellEnd"/>
      <w:r w:rsidR="00DF7618" w:rsidRPr="00564635">
        <w:rPr>
          <w:rFonts w:ascii="Times" w:hAnsi="Times" w:cs="Times New Roman"/>
          <w:sz w:val="24"/>
          <w:szCs w:val="24"/>
        </w:rPr>
        <w:t xml:space="preserve">, del pueblo </w:t>
      </w:r>
      <w:proofErr w:type="spellStart"/>
      <w:r w:rsidR="00DF7618" w:rsidRPr="00564635">
        <w:rPr>
          <w:rFonts w:ascii="Times" w:hAnsi="Times" w:cs="Times New Roman"/>
          <w:sz w:val="24"/>
          <w:szCs w:val="24"/>
        </w:rPr>
        <w:t>Nivacle</w:t>
      </w:r>
      <w:proofErr w:type="spellEnd"/>
      <w:r w:rsidR="00DF7618" w:rsidRPr="00564635">
        <w:rPr>
          <w:rFonts w:ascii="Times" w:hAnsi="Times" w:cs="Times New Roman"/>
          <w:sz w:val="24"/>
          <w:szCs w:val="24"/>
        </w:rPr>
        <w:t xml:space="preserve">, de Mariscal </w:t>
      </w:r>
      <w:proofErr w:type="spellStart"/>
      <w:r w:rsidR="00DF7618" w:rsidRPr="00564635">
        <w:rPr>
          <w:rFonts w:ascii="Times" w:hAnsi="Times" w:cs="Times New Roman"/>
          <w:sz w:val="24"/>
          <w:szCs w:val="24"/>
        </w:rPr>
        <w:t>Estigarribia</w:t>
      </w:r>
      <w:proofErr w:type="spellEnd"/>
      <w:r w:rsidR="00DF7618" w:rsidRPr="00564635">
        <w:rPr>
          <w:rFonts w:ascii="Times" w:hAnsi="Times" w:cs="Times New Roman"/>
          <w:sz w:val="24"/>
          <w:szCs w:val="24"/>
        </w:rPr>
        <w:t xml:space="preserve"> (Boquerón), la </w:t>
      </w:r>
      <w:r w:rsidR="00E05196">
        <w:rPr>
          <w:rFonts w:ascii="Times" w:hAnsi="Times" w:cs="Times New Roman"/>
          <w:sz w:val="24"/>
          <w:szCs w:val="24"/>
        </w:rPr>
        <w:t xml:space="preserve">comunidad indígena </w:t>
      </w:r>
      <w:proofErr w:type="spellStart"/>
      <w:r w:rsidR="00E05196">
        <w:rPr>
          <w:rFonts w:ascii="Times" w:hAnsi="Times" w:cs="Times New Roman"/>
          <w:sz w:val="24"/>
          <w:szCs w:val="24"/>
        </w:rPr>
        <w:t>Makxlawaya</w:t>
      </w:r>
      <w:proofErr w:type="spellEnd"/>
      <w:r w:rsidR="00E05196">
        <w:rPr>
          <w:rFonts w:ascii="Times" w:hAnsi="Times" w:cs="Times New Roman"/>
          <w:sz w:val="24"/>
          <w:szCs w:val="24"/>
        </w:rPr>
        <w:t>, y</w:t>
      </w:r>
      <w:r w:rsidR="00DF7618" w:rsidRPr="00564635">
        <w:rPr>
          <w:rFonts w:ascii="Times" w:hAnsi="Times" w:cs="Times New Roman"/>
          <w:sz w:val="24"/>
          <w:szCs w:val="24"/>
        </w:rPr>
        <w:t xml:space="preserve"> la Comunidad </w:t>
      </w:r>
      <w:r w:rsidR="00E05196">
        <w:rPr>
          <w:rFonts w:ascii="Times" w:hAnsi="Times" w:cs="Times New Roman"/>
          <w:sz w:val="24"/>
          <w:szCs w:val="24"/>
        </w:rPr>
        <w:t>Monte Al</w:t>
      </w:r>
      <w:r w:rsidR="00E05196" w:rsidRPr="00564635">
        <w:rPr>
          <w:rFonts w:ascii="Times" w:hAnsi="Times" w:cs="Times New Roman"/>
          <w:sz w:val="24"/>
          <w:szCs w:val="24"/>
        </w:rPr>
        <w:t xml:space="preserve">to </w:t>
      </w:r>
      <w:r w:rsidR="00DF7618" w:rsidRPr="00564635">
        <w:rPr>
          <w:rFonts w:ascii="Times" w:hAnsi="Times" w:cs="Times New Roman"/>
          <w:sz w:val="24"/>
          <w:szCs w:val="24"/>
        </w:rPr>
        <w:t xml:space="preserve">de </w:t>
      </w:r>
      <w:r w:rsidR="00E05196">
        <w:rPr>
          <w:rFonts w:ascii="Times" w:hAnsi="Times" w:cs="Times New Roman"/>
          <w:sz w:val="24"/>
          <w:szCs w:val="24"/>
        </w:rPr>
        <w:t>Presidente Hayes,</w:t>
      </w:r>
      <w:r w:rsidR="00DF7618" w:rsidRPr="00564635">
        <w:rPr>
          <w:rFonts w:ascii="Times" w:hAnsi="Times" w:cs="Times New Roman"/>
          <w:sz w:val="24"/>
          <w:szCs w:val="24"/>
        </w:rPr>
        <w:t xml:space="preserve"> Chaco</w:t>
      </w:r>
      <w:r w:rsidR="00E05196">
        <w:rPr>
          <w:rFonts w:ascii="Times" w:hAnsi="Times" w:cs="Times New Roman"/>
          <w:sz w:val="24"/>
          <w:szCs w:val="24"/>
        </w:rPr>
        <w:t xml:space="preserve"> paraguayo, a dichas comunidades se </w:t>
      </w:r>
      <w:proofErr w:type="spellStart"/>
      <w:r w:rsidR="00E05196">
        <w:rPr>
          <w:rFonts w:ascii="Times" w:hAnsi="Times" w:cs="Times New Roman"/>
          <w:sz w:val="24"/>
          <w:szCs w:val="24"/>
        </w:rPr>
        <w:t>asistio</w:t>
      </w:r>
      <w:proofErr w:type="spellEnd"/>
      <w:r w:rsidR="00E05196">
        <w:rPr>
          <w:rFonts w:ascii="Times" w:hAnsi="Times" w:cs="Times New Roman"/>
          <w:sz w:val="24"/>
          <w:szCs w:val="24"/>
        </w:rPr>
        <w:t xml:space="preserve"> </w:t>
      </w:r>
      <w:proofErr w:type="spellStart"/>
      <w:r w:rsidR="00E05196">
        <w:rPr>
          <w:rFonts w:ascii="Times" w:hAnsi="Times" w:cs="Times New Roman"/>
          <w:sz w:val="24"/>
          <w:szCs w:val="24"/>
        </w:rPr>
        <w:t>tecnica</w:t>
      </w:r>
      <w:proofErr w:type="spellEnd"/>
      <w:r w:rsidR="00E05196">
        <w:rPr>
          <w:rFonts w:ascii="Times" w:hAnsi="Times" w:cs="Times New Roman"/>
          <w:sz w:val="24"/>
          <w:szCs w:val="24"/>
        </w:rPr>
        <w:t xml:space="preserve"> y financieramente para fortalecer </w:t>
      </w:r>
      <w:proofErr w:type="spellStart"/>
      <w:r>
        <w:rPr>
          <w:rFonts w:ascii="Times" w:hAnsi="Times" w:cs="Times New Roman"/>
          <w:sz w:val="24"/>
          <w:szCs w:val="24"/>
        </w:rPr>
        <w:t>produció</w:t>
      </w:r>
      <w:r w:rsidR="00705917" w:rsidRPr="00564635">
        <w:rPr>
          <w:rFonts w:ascii="Times" w:hAnsi="Times" w:cs="Times New Roman"/>
          <w:sz w:val="24"/>
          <w:szCs w:val="24"/>
        </w:rPr>
        <w:t>n</w:t>
      </w:r>
      <w:proofErr w:type="spellEnd"/>
      <w:r w:rsidR="00705917" w:rsidRPr="00564635">
        <w:rPr>
          <w:rFonts w:ascii="Times" w:hAnsi="Times" w:cs="Times New Roman"/>
          <w:sz w:val="24"/>
          <w:szCs w:val="24"/>
        </w:rPr>
        <w:t xml:space="preserve"> de miel</w:t>
      </w:r>
      <w:r>
        <w:rPr>
          <w:rFonts w:ascii="Times" w:hAnsi="Times" w:cs="Times New Roman"/>
          <w:sz w:val="24"/>
          <w:szCs w:val="24"/>
        </w:rPr>
        <w:t>. Cabe mencionar una alianza con la empresa privada</w:t>
      </w:r>
      <w:r w:rsidR="00705917" w:rsidRPr="00564635">
        <w:rPr>
          <w:rFonts w:ascii="Times" w:hAnsi="Times" w:cs="Times New Roman"/>
          <w:sz w:val="24"/>
          <w:szCs w:val="24"/>
        </w:rPr>
        <w:t xml:space="preserve"> APICSA,</w:t>
      </w:r>
      <w:r>
        <w:rPr>
          <w:rFonts w:ascii="Times" w:hAnsi="Times" w:cs="Times New Roman"/>
          <w:sz w:val="24"/>
          <w:szCs w:val="24"/>
        </w:rPr>
        <w:t xml:space="preserve"> la cual</w:t>
      </w:r>
      <w:r w:rsidR="00705917" w:rsidRPr="00564635">
        <w:rPr>
          <w:rFonts w:ascii="Times" w:hAnsi="Times" w:cs="Times New Roman"/>
          <w:sz w:val="24"/>
          <w:szCs w:val="24"/>
        </w:rPr>
        <w:t xml:space="preserve"> garantiza la compra del 100% de la </w:t>
      </w:r>
      <w:proofErr w:type="spellStart"/>
      <w:r>
        <w:rPr>
          <w:rFonts w:ascii="Times" w:hAnsi="Times" w:cs="Times New Roman"/>
          <w:sz w:val="24"/>
          <w:szCs w:val="24"/>
        </w:rPr>
        <w:t>produccion</w:t>
      </w:r>
      <w:proofErr w:type="spellEnd"/>
      <w:r>
        <w:rPr>
          <w:rFonts w:ascii="Times" w:hAnsi="Times" w:cs="Times New Roman"/>
          <w:sz w:val="24"/>
          <w:szCs w:val="24"/>
        </w:rPr>
        <w:t xml:space="preserve"> de estas comunidades,</w:t>
      </w:r>
      <w:r w:rsidR="00705917" w:rsidRPr="00564635">
        <w:rPr>
          <w:rFonts w:ascii="Times" w:hAnsi="Times" w:cs="Times New Roman"/>
          <w:sz w:val="24"/>
          <w:szCs w:val="24"/>
        </w:rPr>
        <w:t xml:space="preserve"> fomentando el comercio justo.  </w:t>
      </w:r>
    </w:p>
    <w:p w:rsidR="006F7443" w:rsidRPr="00564635" w:rsidRDefault="006F7443" w:rsidP="00A4503E">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jc w:val="both"/>
        <w:rPr>
          <w:rFonts w:ascii="Times" w:hAnsi="Times" w:cs="Times New Roman"/>
          <w:color w:val="000000"/>
          <w:sz w:val="24"/>
          <w:szCs w:val="24"/>
          <w:u w:color="000000"/>
          <w:lang w:val="es-ES"/>
        </w:rPr>
      </w:pPr>
      <w:r w:rsidRPr="00564635">
        <w:rPr>
          <w:rFonts w:ascii="Times" w:hAnsi="Times" w:cs="Times New Roman"/>
          <w:color w:val="000000"/>
          <w:sz w:val="24"/>
          <w:szCs w:val="24"/>
          <w:u w:color="000000"/>
          <w:lang w:val="es-ES"/>
        </w:rPr>
        <w:t>A partir del año 2015, en articulación con el Programa de A</w:t>
      </w:r>
      <w:r w:rsidR="006D3966">
        <w:rPr>
          <w:rFonts w:ascii="Times" w:hAnsi="Times" w:cs="Times New Roman"/>
          <w:color w:val="000000"/>
          <w:sz w:val="24"/>
          <w:szCs w:val="24"/>
          <w:u w:color="000000"/>
          <w:lang w:val="es-ES"/>
        </w:rPr>
        <w:t xml:space="preserve">sistencia a Pescadores del </w:t>
      </w:r>
      <w:r w:rsidRPr="00564635">
        <w:rPr>
          <w:rFonts w:ascii="Times" w:hAnsi="Times" w:cs="Times New Roman"/>
          <w:color w:val="000000"/>
          <w:sz w:val="24"/>
          <w:szCs w:val="24"/>
          <w:u w:color="000000"/>
          <w:lang w:val="es-ES"/>
        </w:rPr>
        <w:t xml:space="preserve">Territorio Nacional, </w:t>
      </w:r>
      <w:proofErr w:type="spellStart"/>
      <w:r w:rsidRPr="00564635">
        <w:rPr>
          <w:rFonts w:ascii="Times" w:hAnsi="Times" w:cs="Times New Roman"/>
          <w:color w:val="000000"/>
          <w:sz w:val="24"/>
          <w:szCs w:val="24"/>
          <w:u w:color="000000"/>
          <w:lang w:val="es-ES"/>
        </w:rPr>
        <w:t>Ñepyrũrã</w:t>
      </w:r>
      <w:proofErr w:type="spellEnd"/>
      <w:r w:rsidR="006D3966">
        <w:rPr>
          <w:rFonts w:ascii="Times" w:hAnsi="Times" w:cs="Times New Roman"/>
          <w:color w:val="000000"/>
          <w:sz w:val="24"/>
          <w:szCs w:val="24"/>
          <w:u w:color="000000"/>
          <w:lang w:val="es-ES"/>
        </w:rPr>
        <w:t xml:space="preserve">, que brinda </w:t>
      </w:r>
      <w:r w:rsidRPr="00564635">
        <w:rPr>
          <w:rFonts w:ascii="Times" w:hAnsi="Times" w:cs="Times New Roman"/>
          <w:color w:val="000000"/>
          <w:sz w:val="24"/>
          <w:szCs w:val="24"/>
          <w:u w:color="000000"/>
          <w:lang w:val="es-ES"/>
        </w:rPr>
        <w:t xml:space="preserve">acompañamiento a las familias de pescadores y pescadoras indígenas para el fortalecimiento socio comunitario, así como asistencia financiera para pequeños proyectos generadores de ingresos. </w:t>
      </w:r>
    </w:p>
    <w:p w:rsidR="00705917" w:rsidRPr="00564635" w:rsidRDefault="00E33E98" w:rsidP="00A4503E">
      <w:pPr>
        <w:pStyle w:val="BodyText"/>
        <w:numPr>
          <w:ilvl w:val="0"/>
          <w:numId w:val="2"/>
        </w:numPr>
        <w:spacing w:after="0"/>
        <w:jc w:val="both"/>
        <w:rPr>
          <w:rFonts w:ascii="Times" w:hAnsi="Times" w:cs="Times New Roman"/>
          <w:sz w:val="24"/>
          <w:szCs w:val="24"/>
        </w:rPr>
      </w:pPr>
      <w:r w:rsidRPr="00564635">
        <w:rPr>
          <w:rStyle w:val="estilo13"/>
          <w:rFonts w:ascii="Times" w:hAnsi="Times" w:cs="Times New Roman"/>
          <w:sz w:val="24"/>
          <w:szCs w:val="24"/>
        </w:rPr>
        <w:t>Asimismo, el M</w:t>
      </w:r>
      <w:r w:rsidR="00705917" w:rsidRPr="00564635">
        <w:rPr>
          <w:rStyle w:val="estilo13"/>
          <w:rFonts w:ascii="Times" w:hAnsi="Times" w:cs="Times New Roman"/>
          <w:sz w:val="24"/>
          <w:szCs w:val="24"/>
        </w:rPr>
        <w:t xml:space="preserve">inisterio de Agricultura y </w:t>
      </w:r>
      <w:proofErr w:type="spellStart"/>
      <w:r w:rsidR="00705917" w:rsidRPr="00564635">
        <w:rPr>
          <w:rStyle w:val="estilo13"/>
          <w:rFonts w:ascii="Times" w:hAnsi="Times" w:cs="Times New Roman"/>
          <w:sz w:val="24"/>
          <w:szCs w:val="24"/>
        </w:rPr>
        <w:t>Ganaderia</w:t>
      </w:r>
      <w:proofErr w:type="spellEnd"/>
      <w:r w:rsidR="00705917" w:rsidRPr="00564635">
        <w:rPr>
          <w:rStyle w:val="estilo13"/>
          <w:rFonts w:ascii="Times" w:hAnsi="Times" w:cs="Times New Roman"/>
          <w:sz w:val="24"/>
          <w:szCs w:val="24"/>
        </w:rPr>
        <w:t xml:space="preserve">, </w:t>
      </w:r>
      <w:r w:rsidRPr="00564635">
        <w:rPr>
          <w:rStyle w:val="estilo13"/>
          <w:rFonts w:ascii="Times" w:hAnsi="Times" w:cs="Times New Roman"/>
          <w:sz w:val="24"/>
          <w:szCs w:val="24"/>
        </w:rPr>
        <w:t>a través del PRODERS</w:t>
      </w:r>
      <w:r w:rsidR="00705917" w:rsidRPr="00564635">
        <w:rPr>
          <w:rStyle w:val="estilo13"/>
          <w:rFonts w:ascii="Times" w:hAnsi="Times" w:cs="Times New Roman"/>
          <w:sz w:val="24"/>
          <w:szCs w:val="24"/>
        </w:rPr>
        <w:t xml:space="preserve">, </w:t>
      </w:r>
      <w:r w:rsidR="006F7443" w:rsidRPr="00564635">
        <w:rPr>
          <w:rStyle w:val="estilo13"/>
          <w:rFonts w:ascii="Times" w:hAnsi="Times" w:cs="Times New Roman"/>
          <w:sz w:val="24"/>
          <w:szCs w:val="24"/>
        </w:rPr>
        <w:t xml:space="preserve">cuyo </w:t>
      </w:r>
      <w:r w:rsidRPr="00564635">
        <w:rPr>
          <w:rStyle w:val="estilo13"/>
          <w:rFonts w:ascii="Times" w:hAnsi="Times" w:cs="Times New Roman"/>
          <w:sz w:val="24"/>
          <w:szCs w:val="24"/>
        </w:rPr>
        <w:t xml:space="preserve"> objetivo principal es mejorar la calidad de vida de pequeños product</w:t>
      </w:r>
      <w:r w:rsidR="006D3966">
        <w:rPr>
          <w:rStyle w:val="estilo13"/>
          <w:rFonts w:ascii="Times" w:hAnsi="Times" w:cs="Times New Roman"/>
          <w:sz w:val="24"/>
          <w:szCs w:val="24"/>
        </w:rPr>
        <w:t>ores y de comunidades indígenas</w:t>
      </w:r>
      <w:r w:rsidRPr="00564635">
        <w:rPr>
          <w:rStyle w:val="estilo13"/>
          <w:rFonts w:ascii="Times" w:hAnsi="Times" w:cs="Times New Roman"/>
          <w:sz w:val="24"/>
          <w:szCs w:val="24"/>
        </w:rPr>
        <w:t xml:space="preserve">, a través de medidas de apoyo que permitan fortalecer su organización comunitaria, la autogestión, así como la inserción al mercado y a cadenas de valor. </w:t>
      </w:r>
    </w:p>
    <w:p w:rsidR="00705917" w:rsidRPr="00564635" w:rsidRDefault="00A95551" w:rsidP="00A4503E">
      <w:pPr>
        <w:pStyle w:val="BodyText"/>
        <w:numPr>
          <w:ilvl w:val="0"/>
          <w:numId w:val="2"/>
        </w:numPr>
        <w:spacing w:after="0"/>
        <w:jc w:val="both"/>
        <w:rPr>
          <w:rStyle w:val="estilo13"/>
          <w:rFonts w:ascii="Times" w:hAnsi="Times"/>
          <w:sz w:val="24"/>
          <w:szCs w:val="24"/>
        </w:rPr>
      </w:pPr>
      <w:r w:rsidRPr="00564635">
        <w:rPr>
          <w:rStyle w:val="estilo13"/>
          <w:rFonts w:ascii="Times" w:hAnsi="Times"/>
          <w:sz w:val="24"/>
          <w:szCs w:val="24"/>
        </w:rPr>
        <w:t xml:space="preserve">Todo lo anteriormente citado se </w:t>
      </w:r>
      <w:r w:rsidR="006D3966">
        <w:rPr>
          <w:rStyle w:val="estilo13"/>
          <w:rFonts w:ascii="Times" w:hAnsi="Times" w:cs="Times New Roman"/>
          <w:sz w:val="24"/>
          <w:szCs w:val="24"/>
        </w:rPr>
        <w:t xml:space="preserve">enmarca </w:t>
      </w:r>
      <w:r w:rsidR="00705917" w:rsidRPr="00564635">
        <w:rPr>
          <w:rStyle w:val="estilo13"/>
          <w:rFonts w:ascii="Times" w:hAnsi="Times" w:cs="Times New Roman"/>
          <w:sz w:val="24"/>
          <w:szCs w:val="24"/>
        </w:rPr>
        <w:t>e</w:t>
      </w:r>
      <w:r w:rsidR="006D3966">
        <w:rPr>
          <w:rStyle w:val="estilo13"/>
          <w:rFonts w:ascii="Times" w:hAnsi="Times" w:cs="Times New Roman"/>
          <w:sz w:val="24"/>
          <w:szCs w:val="24"/>
        </w:rPr>
        <w:t>n</w:t>
      </w:r>
      <w:r w:rsidR="00705917" w:rsidRPr="00564635">
        <w:rPr>
          <w:rStyle w:val="estilo13"/>
          <w:rFonts w:ascii="Times" w:hAnsi="Times" w:cs="Times New Roman"/>
          <w:sz w:val="24"/>
          <w:szCs w:val="24"/>
        </w:rPr>
        <w:t xml:space="preserve"> la Estrategia Nacional </w:t>
      </w:r>
      <w:r w:rsidRPr="00564635">
        <w:rPr>
          <w:rStyle w:val="estilo13"/>
          <w:rFonts w:ascii="Times" w:hAnsi="Times" w:cs="Times New Roman"/>
          <w:sz w:val="24"/>
          <w:szCs w:val="24"/>
        </w:rPr>
        <w:t>“</w:t>
      </w:r>
      <w:r w:rsidR="00705917" w:rsidRPr="00564635">
        <w:rPr>
          <w:rStyle w:val="estilo13"/>
          <w:rFonts w:ascii="Times" w:hAnsi="Times" w:cs="Times New Roman"/>
          <w:sz w:val="24"/>
          <w:szCs w:val="24"/>
        </w:rPr>
        <w:t>Sembrando Oportunidades</w:t>
      </w:r>
      <w:r w:rsidRPr="00564635">
        <w:rPr>
          <w:rStyle w:val="estilo13"/>
          <w:rFonts w:ascii="Times" w:hAnsi="Times" w:cs="Times New Roman"/>
          <w:sz w:val="24"/>
          <w:szCs w:val="24"/>
        </w:rPr>
        <w:t>”</w:t>
      </w:r>
      <w:r w:rsidR="00705917" w:rsidRPr="00564635">
        <w:rPr>
          <w:rStyle w:val="estilo13"/>
          <w:rFonts w:ascii="Times" w:hAnsi="Times" w:cs="Times New Roman"/>
          <w:sz w:val="24"/>
          <w:szCs w:val="24"/>
        </w:rPr>
        <w:t>, cuyo objetivo es aumentar los ingresos y el acceso a servicios sociales de las familias en condición de vulnerabilidad</w:t>
      </w:r>
      <w:r w:rsidR="006D3966">
        <w:rPr>
          <w:rStyle w:val="estilo13"/>
          <w:rFonts w:ascii="Times" w:hAnsi="Times" w:cs="Times New Roman"/>
          <w:sz w:val="24"/>
          <w:szCs w:val="24"/>
        </w:rPr>
        <w:t xml:space="preserve">. </w:t>
      </w:r>
      <w:r w:rsidR="00705917" w:rsidRPr="00564635">
        <w:rPr>
          <w:rStyle w:val="estilo13"/>
          <w:rFonts w:ascii="Times" w:hAnsi="Times" w:cs="Times New Roman"/>
          <w:sz w:val="24"/>
          <w:szCs w:val="24"/>
        </w:rPr>
        <w:t xml:space="preserve">Dicho programa cuenta con el Componente Pueblos </w:t>
      </w:r>
      <w:r w:rsidR="006D3966">
        <w:rPr>
          <w:rStyle w:val="estilo13"/>
          <w:rFonts w:ascii="Times" w:hAnsi="Times" w:cs="Times New Roman"/>
          <w:sz w:val="24"/>
          <w:szCs w:val="24"/>
        </w:rPr>
        <w:t>Indígenas</w:t>
      </w:r>
      <w:r w:rsidR="00705917" w:rsidRPr="00564635">
        <w:rPr>
          <w:rStyle w:val="estilo13"/>
          <w:rFonts w:ascii="Times" w:hAnsi="Times" w:cs="Times New Roman"/>
          <w:sz w:val="24"/>
          <w:szCs w:val="24"/>
        </w:rPr>
        <w:t xml:space="preserve">, el cual, siguiendo el principio del respeto al derecho a la consulta libre, previa, informada y de buena fe que asiste a los pueblos indígenas, implementa la estrategia de llegada articulada de servicios sociales también en territorios prioritarios de comunidades de pueblos indígenas. </w:t>
      </w:r>
    </w:p>
    <w:p w:rsidR="006D3966" w:rsidRDefault="006D3966" w:rsidP="006D3966">
      <w:pPr>
        <w:pStyle w:val="ListParagraph"/>
        <w:jc w:val="both"/>
        <w:rPr>
          <w:rFonts w:ascii="Times" w:hAnsi="Times" w:cs="Times New Roman"/>
          <w:sz w:val="24"/>
          <w:szCs w:val="24"/>
        </w:rPr>
      </w:pPr>
    </w:p>
    <w:p w:rsidR="006D3966" w:rsidRDefault="00705917" w:rsidP="00A4503E">
      <w:pPr>
        <w:pStyle w:val="ListParagraph"/>
        <w:numPr>
          <w:ilvl w:val="0"/>
          <w:numId w:val="2"/>
        </w:numPr>
        <w:jc w:val="both"/>
        <w:rPr>
          <w:rFonts w:ascii="Times" w:hAnsi="Times" w:cs="Times New Roman"/>
          <w:sz w:val="24"/>
          <w:szCs w:val="24"/>
        </w:rPr>
      </w:pPr>
      <w:r w:rsidRPr="00564635">
        <w:rPr>
          <w:rFonts w:ascii="Times" w:hAnsi="Times" w:cs="Times New Roman"/>
          <w:sz w:val="24"/>
          <w:szCs w:val="24"/>
        </w:rPr>
        <w:t>Señor P</w:t>
      </w:r>
      <w:r w:rsidR="00DF7618" w:rsidRPr="00564635">
        <w:rPr>
          <w:rFonts w:ascii="Times" w:hAnsi="Times" w:cs="Times New Roman"/>
          <w:sz w:val="24"/>
          <w:szCs w:val="24"/>
        </w:rPr>
        <w:t xml:space="preserve">residente, </w:t>
      </w:r>
    </w:p>
    <w:p w:rsidR="006D3966" w:rsidRDefault="006D3966" w:rsidP="006D3966">
      <w:pPr>
        <w:pStyle w:val="ListParagraph"/>
        <w:jc w:val="both"/>
        <w:rPr>
          <w:rFonts w:ascii="Times" w:hAnsi="Times" w:cs="Times New Roman"/>
          <w:sz w:val="24"/>
          <w:szCs w:val="24"/>
        </w:rPr>
      </w:pPr>
    </w:p>
    <w:p w:rsidR="006D3966" w:rsidRPr="006D3966" w:rsidRDefault="006D3966" w:rsidP="00A4503E">
      <w:pPr>
        <w:pStyle w:val="ListParagraph"/>
        <w:numPr>
          <w:ilvl w:val="0"/>
          <w:numId w:val="2"/>
        </w:numPr>
        <w:jc w:val="both"/>
        <w:rPr>
          <w:rFonts w:ascii="Times" w:hAnsi="Times" w:cs="Times New Roman"/>
          <w:sz w:val="24"/>
          <w:szCs w:val="24"/>
        </w:rPr>
      </w:pPr>
      <w:proofErr w:type="spellStart"/>
      <w:r w:rsidRPr="006D3966">
        <w:rPr>
          <w:rFonts w:ascii="Times" w:hAnsi="Times" w:cs="Times New Roman"/>
          <w:sz w:val="24"/>
          <w:szCs w:val="24"/>
        </w:rPr>
        <w:t>P</w:t>
      </w:r>
      <w:r w:rsidR="00DF7618" w:rsidRPr="006D3966">
        <w:rPr>
          <w:rFonts w:ascii="Times" w:hAnsi="Times" w:cs="Times New Roman"/>
          <w:sz w:val="24"/>
          <w:szCs w:val="24"/>
        </w:rPr>
        <w:t>ermitame</w:t>
      </w:r>
      <w:proofErr w:type="spellEnd"/>
      <w:r w:rsidR="00DF7618" w:rsidRPr="006D3966">
        <w:rPr>
          <w:rFonts w:ascii="Times" w:hAnsi="Times" w:cs="Times New Roman"/>
          <w:sz w:val="24"/>
          <w:szCs w:val="24"/>
        </w:rPr>
        <w:t xml:space="preserve"> compartir los resultados del </w:t>
      </w:r>
      <w:r w:rsidR="00DF7618" w:rsidRPr="006D3966">
        <w:rPr>
          <w:rFonts w:ascii="Times" w:hAnsi="Times" w:cs="Times New Roman"/>
          <w:sz w:val="24"/>
          <w:szCs w:val="24"/>
          <w:lang w:val="es-ES"/>
        </w:rPr>
        <w:t>In</w:t>
      </w:r>
      <w:r>
        <w:rPr>
          <w:rFonts w:ascii="Times" w:hAnsi="Times" w:cs="Times New Roman"/>
          <w:sz w:val="24"/>
          <w:szCs w:val="24"/>
          <w:lang w:val="es-ES"/>
        </w:rPr>
        <w:t>forme de Desarrollo Humano</w:t>
      </w:r>
      <w:r w:rsidR="00DF7618" w:rsidRPr="006D3966">
        <w:rPr>
          <w:rFonts w:ascii="Times" w:hAnsi="Times" w:cs="Times New Roman"/>
          <w:sz w:val="24"/>
          <w:szCs w:val="24"/>
          <w:lang w:val="es-ES"/>
        </w:rPr>
        <w:t xml:space="preserve"> 2016, presentado por el PNUD, el cual señala que al analizar las pirámides sociales, país por país, encontraron que Paraguay se destaca por dos factores principales: </w:t>
      </w:r>
    </w:p>
    <w:p w:rsidR="00DF7618" w:rsidRPr="006D3966" w:rsidRDefault="006D3966" w:rsidP="006D3966">
      <w:pPr>
        <w:jc w:val="both"/>
        <w:rPr>
          <w:rFonts w:ascii="Times" w:hAnsi="Times" w:cs="Times New Roman"/>
          <w:sz w:val="24"/>
          <w:szCs w:val="24"/>
          <w:lang w:val="es-ES"/>
        </w:rPr>
      </w:pPr>
      <w:r>
        <w:rPr>
          <w:rFonts w:ascii="Times" w:hAnsi="Times" w:cs="Times New Roman"/>
          <w:sz w:val="24"/>
          <w:szCs w:val="24"/>
          <w:lang w:val="es-ES"/>
        </w:rPr>
        <w:t>Primero que tiene e</w:t>
      </w:r>
      <w:r w:rsidR="00DF7618" w:rsidRPr="006D3966">
        <w:rPr>
          <w:rFonts w:ascii="Times" w:hAnsi="Times" w:cs="Times New Roman"/>
          <w:sz w:val="24"/>
          <w:szCs w:val="24"/>
          <w:lang w:val="es-ES"/>
        </w:rPr>
        <w:t>l ritmo de ampliación de la clase media más rápido de América Latina que pasa</w:t>
      </w:r>
      <w:r>
        <w:rPr>
          <w:rFonts w:ascii="Times" w:hAnsi="Times" w:cs="Times New Roman"/>
          <w:sz w:val="24"/>
          <w:szCs w:val="24"/>
          <w:lang w:val="es-ES"/>
        </w:rPr>
        <w:t>ndo</w:t>
      </w:r>
      <w:r w:rsidR="00DF7618" w:rsidRPr="006D3966">
        <w:rPr>
          <w:rFonts w:ascii="Times" w:hAnsi="Times" w:cs="Times New Roman"/>
          <w:sz w:val="24"/>
          <w:szCs w:val="24"/>
          <w:lang w:val="es-ES"/>
        </w:rPr>
        <w:t xml:space="preserve"> del 18% en 2004 al 38% en 2013 con 20 puntos porcentuales de crecimiento. Esto refleja que la economía paraguaya es muy dinámica en el mercado laboral y que pudo expandirse en la base de los ingresos</w:t>
      </w:r>
      <w:r>
        <w:rPr>
          <w:rFonts w:ascii="Times" w:hAnsi="Times" w:cs="Times New Roman"/>
          <w:sz w:val="24"/>
          <w:szCs w:val="24"/>
          <w:lang w:val="es-ES"/>
        </w:rPr>
        <w:t>, y que muestra un ritmo</w:t>
      </w:r>
      <w:r w:rsidR="00DF7618" w:rsidRPr="006D3966">
        <w:rPr>
          <w:rFonts w:ascii="Times" w:hAnsi="Times" w:cs="Times New Roman"/>
          <w:sz w:val="24"/>
          <w:szCs w:val="24"/>
          <w:lang w:val="es-ES"/>
        </w:rPr>
        <w:t xml:space="preserve"> acelerado de reducci</w:t>
      </w:r>
      <w:r w:rsidR="00557F33">
        <w:rPr>
          <w:rFonts w:ascii="Times" w:hAnsi="Times" w:cs="Times New Roman"/>
          <w:sz w:val="24"/>
          <w:szCs w:val="24"/>
          <w:lang w:val="es-ES"/>
        </w:rPr>
        <w:t>ón de pobreza del 38,6% al 22,2</w:t>
      </w:r>
      <w:r w:rsidR="00DF7618" w:rsidRPr="006D3966">
        <w:rPr>
          <w:rFonts w:ascii="Times" w:hAnsi="Times" w:cs="Times New Roman"/>
          <w:sz w:val="24"/>
          <w:szCs w:val="24"/>
          <w:lang w:val="es-ES"/>
        </w:rPr>
        <w:t>% entre los años 2013 y 2015. Esto representa 26 puntos porcentuales de reducción de pobreza</w:t>
      </w:r>
      <w:r w:rsidR="00485565" w:rsidRPr="006D3966">
        <w:rPr>
          <w:rFonts w:ascii="Times" w:hAnsi="Times" w:cs="Times New Roman"/>
          <w:sz w:val="24"/>
          <w:szCs w:val="24"/>
          <w:lang w:val="es-ES"/>
        </w:rPr>
        <w:t xml:space="preserve">. </w:t>
      </w:r>
      <w:r>
        <w:rPr>
          <w:rFonts w:ascii="Times" w:hAnsi="Times" w:cs="Times New Roman"/>
          <w:sz w:val="24"/>
          <w:szCs w:val="24"/>
          <w:lang w:val="es-ES"/>
        </w:rPr>
        <w:t xml:space="preserve"> VER con la INTRO PNUD</w:t>
      </w:r>
      <w:r w:rsidR="00557F33">
        <w:rPr>
          <w:rFonts w:ascii="Times" w:hAnsi="Times" w:cs="Times New Roman"/>
          <w:sz w:val="24"/>
          <w:szCs w:val="24"/>
          <w:lang w:val="es-ES"/>
        </w:rPr>
        <w:t>.</w:t>
      </w:r>
    </w:p>
    <w:p w:rsidR="00485565" w:rsidRPr="00564635" w:rsidRDefault="00485565" w:rsidP="00485565">
      <w:pPr>
        <w:pStyle w:val="ListParagraph"/>
        <w:jc w:val="both"/>
        <w:rPr>
          <w:rFonts w:ascii="Times" w:hAnsi="Times" w:cs="Times New Roman"/>
          <w:sz w:val="24"/>
          <w:szCs w:val="24"/>
        </w:rPr>
      </w:pPr>
    </w:p>
    <w:p w:rsidR="00485565" w:rsidRPr="00485565" w:rsidRDefault="00A95551" w:rsidP="00485565">
      <w:pPr>
        <w:pStyle w:val="ListParagraph"/>
        <w:numPr>
          <w:ilvl w:val="0"/>
          <w:numId w:val="2"/>
        </w:numPr>
        <w:jc w:val="both"/>
        <w:rPr>
          <w:rFonts w:ascii="Times" w:hAnsi="Times" w:cs="Times New Roman"/>
          <w:sz w:val="24"/>
          <w:szCs w:val="24"/>
        </w:rPr>
      </w:pPr>
      <w:r w:rsidRPr="00564635">
        <w:rPr>
          <w:rFonts w:ascii="Times" w:hAnsi="Times" w:cs="Times New Roman"/>
          <w:color w:val="000000"/>
          <w:sz w:val="24"/>
          <w:szCs w:val="24"/>
          <w:u w:color="000000"/>
          <w:lang w:val="es-ES"/>
        </w:rPr>
        <w:t>Señor Presidente</w:t>
      </w:r>
      <w:r w:rsidR="00485565">
        <w:rPr>
          <w:rFonts w:ascii="Times" w:hAnsi="Times" w:cs="Times New Roman"/>
          <w:color w:val="000000"/>
          <w:sz w:val="24"/>
          <w:szCs w:val="24"/>
          <w:u w:color="000000"/>
          <w:lang w:val="es-ES"/>
        </w:rPr>
        <w:t xml:space="preserve">, </w:t>
      </w:r>
    </w:p>
    <w:p w:rsidR="00485565" w:rsidRPr="00485565" w:rsidRDefault="00485565" w:rsidP="00485565">
      <w:pPr>
        <w:pStyle w:val="ListParagraph"/>
        <w:jc w:val="both"/>
        <w:rPr>
          <w:rFonts w:ascii="Times" w:hAnsi="Times" w:cs="Times New Roman"/>
          <w:sz w:val="24"/>
          <w:szCs w:val="24"/>
        </w:rPr>
      </w:pPr>
    </w:p>
    <w:p w:rsidR="008A49F4" w:rsidRPr="0094473E" w:rsidRDefault="00485565" w:rsidP="008A49F4">
      <w:pPr>
        <w:pStyle w:val="ListParagraph"/>
        <w:numPr>
          <w:ilvl w:val="0"/>
          <w:numId w:val="2"/>
        </w:numPr>
        <w:jc w:val="both"/>
        <w:rPr>
          <w:rFonts w:ascii="Times" w:hAnsi="Times" w:cs="Times New Roman"/>
          <w:sz w:val="24"/>
          <w:szCs w:val="24"/>
        </w:rPr>
      </w:pPr>
      <w:r w:rsidRPr="00485565">
        <w:rPr>
          <w:rFonts w:ascii="Times" w:hAnsi="Times" w:cs="Times New Roman"/>
          <w:color w:val="000000"/>
          <w:sz w:val="24"/>
          <w:szCs w:val="24"/>
          <w:u w:color="000000"/>
          <w:lang w:val="es-ES"/>
        </w:rPr>
        <w:t>L</w:t>
      </w:r>
      <w:r w:rsidR="00A95551" w:rsidRPr="00485565">
        <w:rPr>
          <w:rFonts w:ascii="Times" w:hAnsi="Times" w:cs="Times New Roman"/>
          <w:color w:val="000000"/>
          <w:sz w:val="24"/>
          <w:szCs w:val="24"/>
          <w:u w:color="000000"/>
          <w:lang w:val="es-ES"/>
        </w:rPr>
        <w:t>a Corte Suprema de Justicia, en ma</w:t>
      </w:r>
      <w:r w:rsidR="006D3966">
        <w:rPr>
          <w:rFonts w:ascii="Times" w:hAnsi="Times" w:cs="Times New Roman"/>
          <w:color w:val="000000"/>
          <w:sz w:val="24"/>
          <w:szCs w:val="24"/>
          <w:u w:color="000000"/>
          <w:lang w:val="es-ES"/>
        </w:rPr>
        <w:t>teria de acceso a la justicia de</w:t>
      </w:r>
      <w:r w:rsidR="00A95551" w:rsidRPr="00485565">
        <w:rPr>
          <w:rFonts w:ascii="Times" w:hAnsi="Times" w:cs="Times New Roman"/>
          <w:color w:val="000000"/>
          <w:sz w:val="24"/>
          <w:szCs w:val="24"/>
          <w:u w:color="000000"/>
          <w:lang w:val="es-ES"/>
        </w:rPr>
        <w:t xml:space="preserve"> los Pueblos Indígenas, impulsó la elaboración de la “Guía para armonizar la justicia estatal e indígena en el fuero p</w:t>
      </w:r>
      <w:r w:rsidR="006D3966">
        <w:rPr>
          <w:rFonts w:ascii="Times" w:hAnsi="Times" w:cs="Times New Roman"/>
          <w:color w:val="000000"/>
          <w:sz w:val="24"/>
          <w:szCs w:val="24"/>
          <w:u w:color="000000"/>
          <w:lang w:val="es-ES"/>
        </w:rPr>
        <w:t xml:space="preserve">enal”, </w:t>
      </w:r>
      <w:r w:rsidR="008A49F4">
        <w:rPr>
          <w:rFonts w:ascii="Times" w:hAnsi="Times" w:cs="Times New Roman"/>
          <w:color w:val="000000"/>
          <w:sz w:val="24"/>
          <w:szCs w:val="24"/>
          <w:u w:color="000000"/>
          <w:lang w:val="es-ES"/>
        </w:rPr>
        <w:t>así como la Acordada emitida por la Corte Suprema de Justicia</w:t>
      </w:r>
      <w:r w:rsidR="00A95551" w:rsidRPr="00485565">
        <w:rPr>
          <w:rFonts w:ascii="Times" w:hAnsi="Times" w:cs="Times New Roman"/>
          <w:color w:val="000000"/>
          <w:sz w:val="24"/>
          <w:szCs w:val="24"/>
          <w:u w:color="000000"/>
          <w:lang w:val="es-ES"/>
        </w:rPr>
        <w:t xml:space="preserve"> </w:t>
      </w:r>
      <w:r w:rsidR="008A49F4">
        <w:rPr>
          <w:rFonts w:ascii="Times" w:hAnsi="Times" w:cs="Times New Roman"/>
          <w:color w:val="000000"/>
          <w:sz w:val="24"/>
          <w:szCs w:val="24"/>
          <w:u w:color="000000"/>
          <w:lang w:val="es-ES"/>
        </w:rPr>
        <w:t xml:space="preserve">que </w:t>
      </w:r>
      <w:r w:rsidR="00A95551" w:rsidRPr="00485565">
        <w:rPr>
          <w:rFonts w:ascii="Times" w:hAnsi="Times" w:cs="Times New Roman"/>
          <w:color w:val="000000"/>
          <w:sz w:val="24"/>
          <w:szCs w:val="24"/>
          <w:u w:color="000000"/>
          <w:lang w:val="es-ES"/>
        </w:rPr>
        <w:t xml:space="preserve">incorpora las “100 reglas de Brasilia, sobre acceso a la justicia de las personas en condición de vulnerabilidad”. </w:t>
      </w:r>
      <w:r w:rsidRPr="008A49F4">
        <w:rPr>
          <w:rFonts w:ascii="Times" w:hAnsi="Times" w:cs="Times New Roman"/>
          <w:color w:val="000000"/>
          <w:sz w:val="24"/>
          <w:szCs w:val="24"/>
          <w:u w:color="000000"/>
          <w:lang w:val="es-ES"/>
        </w:rPr>
        <w:t>Se ha fortalecido e</w:t>
      </w:r>
      <w:r w:rsidR="00A95551" w:rsidRPr="008A49F4">
        <w:rPr>
          <w:rFonts w:ascii="Times" w:hAnsi="Times" w:cs="Times New Roman"/>
          <w:color w:val="000000"/>
          <w:sz w:val="24"/>
          <w:szCs w:val="24"/>
          <w:u w:color="000000"/>
          <w:lang w:val="es-ES"/>
        </w:rPr>
        <w:t xml:space="preserve">l Ministerio de la Defensa Pública, </w:t>
      </w:r>
      <w:r w:rsidRPr="008A49F4">
        <w:rPr>
          <w:rFonts w:ascii="Times" w:hAnsi="Times" w:cs="Times New Roman"/>
          <w:color w:val="000000"/>
          <w:sz w:val="24"/>
          <w:szCs w:val="24"/>
          <w:u w:color="000000"/>
          <w:lang w:val="es-ES"/>
        </w:rPr>
        <w:t xml:space="preserve">el cual brinda asistencia jurídica y representación en juicios a personas en situación de vulnerabilidad, </w:t>
      </w:r>
      <w:r w:rsidR="00A95551" w:rsidRPr="008A49F4">
        <w:rPr>
          <w:rFonts w:ascii="Times" w:hAnsi="Times" w:cs="Times New Roman"/>
          <w:color w:val="000000"/>
          <w:sz w:val="24"/>
          <w:szCs w:val="24"/>
          <w:u w:color="000000"/>
          <w:lang w:val="es-ES"/>
        </w:rPr>
        <w:t xml:space="preserve">en el año 2014, </w:t>
      </w:r>
      <w:r w:rsidR="008A49F4">
        <w:rPr>
          <w:rFonts w:ascii="Times" w:hAnsi="Times" w:cs="Times New Roman"/>
          <w:color w:val="000000"/>
          <w:sz w:val="24"/>
          <w:szCs w:val="24"/>
          <w:u w:color="000000"/>
          <w:lang w:val="es-ES"/>
        </w:rPr>
        <w:t xml:space="preserve">se </w:t>
      </w:r>
      <w:r w:rsidR="00A95551" w:rsidRPr="008A49F4">
        <w:rPr>
          <w:rFonts w:ascii="Times" w:hAnsi="Times" w:cs="Times New Roman"/>
          <w:color w:val="000000"/>
          <w:sz w:val="24"/>
          <w:szCs w:val="24"/>
          <w:u w:color="000000"/>
          <w:lang w:val="es-ES"/>
        </w:rPr>
        <w:t>conformó la Asesoría Técnica Especializada en Tratamiento Legal a Pueblos Indígenas, así como una serie de acciones a fin de reforzar la atención a personas asistidas por la Defensa Pública</w:t>
      </w:r>
      <w:r w:rsidRPr="008A49F4">
        <w:rPr>
          <w:rFonts w:ascii="Times New Roman" w:hAnsi="Times New Roman" w:cs="Times New Roman"/>
          <w:sz w:val="24"/>
          <w:szCs w:val="24"/>
          <w:lang w:eastAsia="es-PY"/>
        </w:rPr>
        <w:t>.</w:t>
      </w:r>
      <w:r>
        <w:rPr>
          <w:rFonts w:ascii="Times New Roman" w:hAnsi="Times New Roman" w:cs="Times New Roman"/>
          <w:sz w:val="24"/>
          <w:szCs w:val="24"/>
          <w:lang w:eastAsia="es-PY"/>
        </w:rPr>
        <w:t xml:space="preserve"> </w:t>
      </w:r>
    </w:p>
    <w:p w:rsidR="000620DB" w:rsidRPr="00564635" w:rsidRDefault="00A95551" w:rsidP="00A4503E">
      <w:pPr>
        <w:pStyle w:val="ListParagraph"/>
        <w:numPr>
          <w:ilvl w:val="0"/>
          <w:numId w:val="2"/>
        </w:numPr>
        <w:jc w:val="both"/>
        <w:rPr>
          <w:rFonts w:ascii="Times" w:hAnsi="Times" w:cs="Times New Roman"/>
          <w:sz w:val="24"/>
          <w:szCs w:val="24"/>
        </w:rPr>
      </w:pPr>
      <w:r w:rsidRPr="00564635">
        <w:rPr>
          <w:rFonts w:ascii="Times" w:hAnsi="Times" w:cs="Times New Roman"/>
          <w:sz w:val="24"/>
          <w:szCs w:val="24"/>
        </w:rPr>
        <w:t>Cabe mencionar que varias instituciones del Estado,</w:t>
      </w:r>
      <w:r w:rsidR="008875D9" w:rsidRPr="00564635">
        <w:rPr>
          <w:rFonts w:ascii="Times" w:hAnsi="Times" w:cs="Times New Roman"/>
          <w:sz w:val="24"/>
          <w:szCs w:val="24"/>
        </w:rPr>
        <w:t xml:space="preserve"> cuenta</w:t>
      </w:r>
      <w:r w:rsidR="008A49F4">
        <w:rPr>
          <w:rFonts w:ascii="Times" w:hAnsi="Times" w:cs="Times New Roman"/>
          <w:sz w:val="24"/>
          <w:szCs w:val="24"/>
        </w:rPr>
        <w:t>n</w:t>
      </w:r>
      <w:r w:rsidR="008875D9" w:rsidRPr="00564635">
        <w:rPr>
          <w:rFonts w:ascii="Times" w:hAnsi="Times" w:cs="Times New Roman"/>
          <w:sz w:val="24"/>
          <w:szCs w:val="24"/>
        </w:rPr>
        <w:t xml:space="preserve"> en </w:t>
      </w:r>
      <w:r w:rsidR="008A49F4">
        <w:rPr>
          <w:rFonts w:ascii="Times" w:hAnsi="Times" w:cs="Times New Roman"/>
          <w:sz w:val="24"/>
          <w:szCs w:val="24"/>
        </w:rPr>
        <w:t xml:space="preserve">niveles de dirección y operativos </w:t>
      </w:r>
      <w:r w:rsidR="008875D9" w:rsidRPr="00564635">
        <w:rPr>
          <w:rFonts w:ascii="Times" w:hAnsi="Times" w:cs="Times New Roman"/>
          <w:sz w:val="24"/>
          <w:szCs w:val="24"/>
        </w:rPr>
        <w:t xml:space="preserve">con funcionarios pertenecientes a comunidades </w:t>
      </w:r>
      <w:proofErr w:type="spellStart"/>
      <w:r w:rsidR="008875D9" w:rsidRPr="00564635">
        <w:rPr>
          <w:rFonts w:ascii="Times" w:hAnsi="Times" w:cs="Times New Roman"/>
          <w:sz w:val="24"/>
          <w:szCs w:val="24"/>
        </w:rPr>
        <w:t>indigenas</w:t>
      </w:r>
      <w:proofErr w:type="spellEnd"/>
      <w:r w:rsidR="008875D9" w:rsidRPr="00564635">
        <w:rPr>
          <w:rFonts w:ascii="Times" w:hAnsi="Times" w:cs="Times New Roman"/>
          <w:sz w:val="24"/>
          <w:szCs w:val="24"/>
        </w:rPr>
        <w:t xml:space="preserve">, </w:t>
      </w:r>
      <w:proofErr w:type="spellStart"/>
      <w:r w:rsidR="008A49F4">
        <w:rPr>
          <w:rFonts w:ascii="Times" w:hAnsi="Times" w:cs="Times New Roman"/>
          <w:sz w:val="24"/>
          <w:szCs w:val="24"/>
        </w:rPr>
        <w:t>destacandose</w:t>
      </w:r>
      <w:proofErr w:type="spellEnd"/>
      <w:r w:rsidR="008A49F4">
        <w:rPr>
          <w:rFonts w:ascii="Times" w:hAnsi="Times" w:cs="Times New Roman"/>
          <w:sz w:val="24"/>
          <w:szCs w:val="24"/>
        </w:rPr>
        <w:t xml:space="preserve"> la presencia de los mismos e</w:t>
      </w:r>
      <w:r w:rsidR="008875D9" w:rsidRPr="00564635">
        <w:rPr>
          <w:rFonts w:ascii="Times" w:hAnsi="Times" w:cs="Times New Roman"/>
          <w:sz w:val="24"/>
          <w:szCs w:val="24"/>
        </w:rPr>
        <w:t>n los ministerios con presencia en todo el terr</w:t>
      </w:r>
      <w:r w:rsidR="008A49F4">
        <w:rPr>
          <w:rFonts w:ascii="Times" w:hAnsi="Times" w:cs="Times New Roman"/>
          <w:sz w:val="24"/>
          <w:szCs w:val="24"/>
        </w:rPr>
        <w:t>itorio nacional, como en las carteras de:</w:t>
      </w:r>
      <w:r w:rsidRPr="00564635">
        <w:rPr>
          <w:rFonts w:ascii="Times" w:hAnsi="Times" w:cs="Times New Roman"/>
          <w:sz w:val="24"/>
          <w:szCs w:val="24"/>
        </w:rPr>
        <w:t xml:space="preserve"> Sa</w:t>
      </w:r>
      <w:r w:rsidR="008875D9" w:rsidRPr="00564635">
        <w:rPr>
          <w:rFonts w:ascii="Times" w:hAnsi="Times" w:cs="Times New Roman"/>
          <w:sz w:val="24"/>
          <w:szCs w:val="24"/>
        </w:rPr>
        <w:t>lud,</w:t>
      </w:r>
      <w:r w:rsidR="008A49F4">
        <w:rPr>
          <w:rFonts w:ascii="Times" w:hAnsi="Times" w:cs="Times New Roman"/>
          <w:sz w:val="24"/>
          <w:szCs w:val="24"/>
        </w:rPr>
        <w:t xml:space="preserve"> </w:t>
      </w:r>
      <w:proofErr w:type="spellStart"/>
      <w:r w:rsidR="008A49F4">
        <w:rPr>
          <w:rFonts w:ascii="Times" w:hAnsi="Times" w:cs="Times New Roman"/>
          <w:sz w:val="24"/>
          <w:szCs w:val="24"/>
        </w:rPr>
        <w:t>Educacion</w:t>
      </w:r>
      <w:proofErr w:type="spellEnd"/>
      <w:r w:rsidR="008A49F4">
        <w:rPr>
          <w:rFonts w:ascii="Times" w:hAnsi="Times" w:cs="Times New Roman"/>
          <w:sz w:val="24"/>
          <w:szCs w:val="24"/>
        </w:rPr>
        <w:t xml:space="preserve">, Obras públicas y Protección Social. </w:t>
      </w:r>
      <w:r w:rsidR="008875D9" w:rsidRPr="00564635">
        <w:rPr>
          <w:rFonts w:ascii="Times" w:hAnsi="Times" w:cs="Times New Roman"/>
          <w:sz w:val="24"/>
          <w:szCs w:val="24"/>
        </w:rPr>
        <w:t xml:space="preserve"> </w:t>
      </w:r>
    </w:p>
    <w:p w:rsidR="00E548A5" w:rsidRPr="00BA0BD2" w:rsidRDefault="00E548A5" w:rsidP="00BA0BD2">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color w:val="000000"/>
          <w:sz w:val="24"/>
          <w:szCs w:val="24"/>
          <w:u w:color="000000"/>
          <w:lang w:val="es-ES"/>
        </w:rPr>
      </w:pPr>
      <w:r w:rsidRPr="00564635">
        <w:rPr>
          <w:rFonts w:ascii="Times" w:hAnsi="Times" w:cs="Times New Roman"/>
          <w:color w:val="000000"/>
          <w:sz w:val="24"/>
          <w:szCs w:val="24"/>
          <w:u w:color="000000"/>
          <w:lang w:val="es-ES"/>
        </w:rPr>
        <w:t>En cuanto al derecho a la consult</w:t>
      </w:r>
      <w:r w:rsidR="00BA0BD2">
        <w:rPr>
          <w:rFonts w:ascii="Times" w:hAnsi="Times" w:cs="Times New Roman"/>
          <w:color w:val="000000"/>
          <w:sz w:val="24"/>
          <w:szCs w:val="24"/>
          <w:u w:color="000000"/>
          <w:lang w:val="es-ES"/>
        </w:rPr>
        <w:t>a y consentimiento libre, previo</w:t>
      </w:r>
      <w:r w:rsidRPr="00564635">
        <w:rPr>
          <w:rFonts w:ascii="Times" w:hAnsi="Times" w:cs="Times New Roman"/>
          <w:color w:val="000000"/>
          <w:sz w:val="24"/>
          <w:szCs w:val="24"/>
          <w:u w:color="000000"/>
          <w:lang w:val="es-ES"/>
        </w:rPr>
        <w:t xml:space="preserve"> e informado,</w:t>
      </w:r>
      <w:r w:rsidR="00045BEE" w:rsidRPr="00564635">
        <w:rPr>
          <w:rFonts w:ascii="Times" w:hAnsi="Times" w:cs="Times New Roman"/>
          <w:color w:val="000000"/>
          <w:sz w:val="24"/>
          <w:szCs w:val="24"/>
          <w:u w:color="000000"/>
          <w:lang w:val="es-ES"/>
        </w:rPr>
        <w:t xml:space="preserve"> </w:t>
      </w:r>
      <w:r w:rsidR="00BA0BD2">
        <w:rPr>
          <w:rFonts w:ascii="Times" w:hAnsi="Times" w:cs="Times New Roman"/>
          <w:color w:val="000000"/>
          <w:sz w:val="24"/>
          <w:szCs w:val="24"/>
          <w:u w:color="000000"/>
          <w:lang w:val="es-ES"/>
        </w:rPr>
        <w:t>debemos reconocer que</w:t>
      </w:r>
      <w:r w:rsidR="00045BEE" w:rsidRPr="00BA0BD2">
        <w:rPr>
          <w:rFonts w:ascii="Times" w:hAnsi="Times" w:cs="Times New Roman"/>
          <w:color w:val="000000"/>
          <w:sz w:val="24"/>
          <w:szCs w:val="24"/>
          <w:u w:color="000000"/>
          <w:lang w:val="es-ES"/>
        </w:rPr>
        <w:t xml:space="preserve"> tenemos com</w:t>
      </w:r>
      <w:r w:rsidR="00BA0BD2">
        <w:rPr>
          <w:rFonts w:ascii="Times" w:hAnsi="Times" w:cs="Times New Roman"/>
          <w:color w:val="000000"/>
          <w:sz w:val="24"/>
          <w:szCs w:val="24"/>
          <w:u w:color="000000"/>
          <w:lang w:val="es-ES"/>
        </w:rPr>
        <w:t xml:space="preserve">o objetivo a corto plazo la presentación de un anteproyecto de Ley. </w:t>
      </w:r>
    </w:p>
    <w:p w:rsidR="00BA0BD2" w:rsidRPr="00BA0BD2" w:rsidRDefault="0063775A" w:rsidP="00BA0BD2">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color w:val="000000"/>
          <w:sz w:val="24"/>
          <w:szCs w:val="24"/>
          <w:u w:color="000000"/>
          <w:lang w:val="es-ES"/>
        </w:rPr>
      </w:pPr>
      <w:r w:rsidRPr="00564635">
        <w:rPr>
          <w:rFonts w:ascii="Times" w:hAnsi="Times" w:cs="Times New Roman"/>
          <w:color w:val="000000"/>
          <w:sz w:val="24"/>
          <w:szCs w:val="24"/>
          <w:u w:color="000000"/>
          <w:lang w:val="es-ES"/>
        </w:rPr>
        <w:t>Sin embargo, cabe señalar que varias instituciones del Estado se encuentran respetando este derecho m</w:t>
      </w:r>
      <w:r w:rsidR="00F10D9A" w:rsidRPr="00564635">
        <w:rPr>
          <w:rFonts w:ascii="Times" w:hAnsi="Times" w:cs="Times New Roman"/>
          <w:color w:val="000000"/>
          <w:sz w:val="24"/>
          <w:szCs w:val="24"/>
          <w:u w:color="000000"/>
          <w:lang w:val="es-ES"/>
        </w:rPr>
        <w:t>ediante el establecimiento de instrumentos internos,</w:t>
      </w:r>
      <w:r w:rsidRPr="00564635">
        <w:rPr>
          <w:rFonts w:ascii="Times" w:hAnsi="Times" w:cs="Times New Roman"/>
          <w:color w:val="000000"/>
          <w:sz w:val="24"/>
          <w:szCs w:val="24"/>
          <w:u w:color="000000"/>
          <w:lang w:val="es-ES"/>
        </w:rPr>
        <w:t xml:space="preserve"> sea</w:t>
      </w:r>
      <w:r w:rsidR="00F10D9A" w:rsidRPr="00564635">
        <w:rPr>
          <w:rFonts w:ascii="Times" w:hAnsi="Times" w:cs="Times New Roman"/>
          <w:color w:val="000000"/>
          <w:sz w:val="24"/>
          <w:szCs w:val="24"/>
          <w:u w:color="000000"/>
          <w:lang w:val="es-ES"/>
        </w:rPr>
        <w:t xml:space="preserve">n por Resoluciones </w:t>
      </w:r>
      <w:r w:rsidRPr="00564635">
        <w:rPr>
          <w:rFonts w:ascii="Times" w:hAnsi="Times" w:cs="Times New Roman"/>
          <w:color w:val="000000"/>
          <w:sz w:val="24"/>
          <w:szCs w:val="24"/>
          <w:u w:color="000000"/>
          <w:lang w:val="es-ES"/>
        </w:rPr>
        <w:t>o Protocolos.</w:t>
      </w:r>
      <w:r w:rsidR="00F10D9A" w:rsidRPr="00564635">
        <w:rPr>
          <w:rFonts w:ascii="Times" w:hAnsi="Times" w:cs="Times New Roman"/>
          <w:color w:val="000000"/>
          <w:sz w:val="24"/>
          <w:szCs w:val="24"/>
          <w:u w:color="000000"/>
          <w:lang w:val="es-ES"/>
        </w:rPr>
        <w:t xml:space="preserve"> Como ejemplo, </w:t>
      </w:r>
      <w:r w:rsidR="0020750E" w:rsidRPr="00564635">
        <w:rPr>
          <w:rFonts w:ascii="Times" w:hAnsi="Times" w:cs="Times New Roman"/>
          <w:color w:val="000000"/>
          <w:sz w:val="24"/>
          <w:szCs w:val="24"/>
          <w:u w:color="000000"/>
          <w:lang w:val="es-ES"/>
        </w:rPr>
        <w:t xml:space="preserve">quiero citar la </w:t>
      </w:r>
      <w:r w:rsidR="00E548A5" w:rsidRPr="00564635">
        <w:rPr>
          <w:rFonts w:ascii="Times" w:hAnsi="Times" w:cs="Times New Roman"/>
          <w:color w:val="000000"/>
          <w:sz w:val="24"/>
          <w:szCs w:val="24"/>
          <w:u w:color="000000"/>
          <w:lang w:val="es-ES"/>
        </w:rPr>
        <w:t xml:space="preserve">Resolución </w:t>
      </w:r>
      <w:r w:rsidR="00BA0BD2">
        <w:rPr>
          <w:rFonts w:ascii="Times" w:hAnsi="Times" w:cs="Times New Roman"/>
          <w:color w:val="000000"/>
          <w:sz w:val="24"/>
          <w:szCs w:val="24"/>
          <w:u w:color="000000"/>
          <w:lang w:val="es-ES"/>
        </w:rPr>
        <w:t xml:space="preserve">de la </w:t>
      </w:r>
      <w:r w:rsidR="00E548A5" w:rsidRPr="00564635">
        <w:rPr>
          <w:rFonts w:ascii="Times" w:hAnsi="Times" w:cs="Times New Roman"/>
          <w:color w:val="000000"/>
          <w:sz w:val="24"/>
          <w:szCs w:val="24"/>
          <w:u w:color="000000"/>
          <w:lang w:val="es-ES"/>
        </w:rPr>
        <w:t>S</w:t>
      </w:r>
      <w:r w:rsidR="00485565">
        <w:rPr>
          <w:rFonts w:ascii="Times" w:hAnsi="Times" w:cs="Times New Roman"/>
          <w:color w:val="000000"/>
          <w:sz w:val="24"/>
          <w:szCs w:val="24"/>
          <w:u w:color="000000"/>
          <w:lang w:val="es-ES"/>
        </w:rPr>
        <w:t xml:space="preserve">ecretaria de Acción Social Número </w:t>
      </w:r>
      <w:r w:rsidR="00E548A5" w:rsidRPr="00564635">
        <w:rPr>
          <w:rFonts w:ascii="Times" w:hAnsi="Times" w:cs="Times New Roman"/>
          <w:color w:val="000000"/>
          <w:sz w:val="24"/>
          <w:szCs w:val="24"/>
          <w:u w:color="000000"/>
          <w:lang w:val="es-ES"/>
        </w:rPr>
        <w:t xml:space="preserve">043/2015, en la </w:t>
      </w:r>
      <w:r w:rsidR="00485565">
        <w:rPr>
          <w:rFonts w:ascii="Times" w:hAnsi="Times" w:cs="Times New Roman"/>
          <w:color w:val="000000"/>
          <w:sz w:val="24"/>
          <w:szCs w:val="24"/>
          <w:u w:color="000000"/>
          <w:lang w:val="es-ES"/>
        </w:rPr>
        <w:t xml:space="preserve">que se </w:t>
      </w:r>
      <w:r w:rsidR="0020750E" w:rsidRPr="00564635">
        <w:rPr>
          <w:rFonts w:ascii="Times" w:hAnsi="Times" w:cs="Times New Roman"/>
          <w:color w:val="000000"/>
          <w:sz w:val="24"/>
          <w:szCs w:val="24"/>
          <w:u w:color="000000"/>
          <w:lang w:val="es-ES"/>
        </w:rPr>
        <w:t>aprobó</w:t>
      </w:r>
      <w:r w:rsidR="00E548A5" w:rsidRPr="00564635">
        <w:rPr>
          <w:rFonts w:ascii="Times" w:hAnsi="Times" w:cs="Times New Roman"/>
          <w:color w:val="000000"/>
          <w:sz w:val="24"/>
          <w:szCs w:val="24"/>
          <w:u w:color="000000"/>
          <w:lang w:val="es-ES"/>
        </w:rPr>
        <w:t xml:space="preserve"> el </w:t>
      </w:r>
      <w:r w:rsidR="00BA0BD2">
        <w:rPr>
          <w:rFonts w:ascii="Times" w:hAnsi="Times" w:cs="Times New Roman"/>
          <w:color w:val="000000"/>
          <w:sz w:val="24"/>
          <w:szCs w:val="24"/>
          <w:u w:color="000000"/>
          <w:lang w:val="es-ES"/>
        </w:rPr>
        <w:t>“</w:t>
      </w:r>
      <w:r w:rsidR="00E548A5" w:rsidRPr="00564635">
        <w:rPr>
          <w:rFonts w:ascii="Times" w:hAnsi="Times" w:cs="Times New Roman"/>
          <w:color w:val="000000"/>
          <w:sz w:val="24"/>
          <w:szCs w:val="24"/>
          <w:u w:color="000000"/>
          <w:lang w:val="es-ES"/>
        </w:rPr>
        <w:t>Protocolo de Atención a Comunidades Indígenas</w:t>
      </w:r>
      <w:r w:rsidR="00BA0BD2">
        <w:rPr>
          <w:rFonts w:ascii="Times" w:hAnsi="Times" w:cs="Times New Roman"/>
          <w:color w:val="000000"/>
          <w:sz w:val="24"/>
          <w:szCs w:val="24"/>
          <w:u w:color="000000"/>
          <w:lang w:val="es-ES"/>
        </w:rPr>
        <w:t>”</w:t>
      </w:r>
      <w:r w:rsidR="00E548A5" w:rsidRPr="00564635">
        <w:rPr>
          <w:rFonts w:ascii="Times" w:hAnsi="Times" w:cs="Times New Roman"/>
          <w:color w:val="000000"/>
          <w:sz w:val="24"/>
          <w:szCs w:val="24"/>
          <w:u w:color="000000"/>
          <w:lang w:val="es-ES"/>
        </w:rPr>
        <w:t>, herramienta fundamental para la atención institu</w:t>
      </w:r>
      <w:r w:rsidR="00716442" w:rsidRPr="00564635">
        <w:rPr>
          <w:rFonts w:ascii="Times" w:hAnsi="Times" w:cs="Times New Roman"/>
          <w:color w:val="000000"/>
          <w:sz w:val="24"/>
          <w:szCs w:val="24"/>
          <w:u w:color="000000"/>
          <w:lang w:val="es-ES"/>
        </w:rPr>
        <w:t xml:space="preserve">cional a los pueblos </w:t>
      </w:r>
      <w:r w:rsidR="00564635" w:rsidRPr="00564635">
        <w:rPr>
          <w:rFonts w:ascii="Times" w:hAnsi="Times" w:cs="Times New Roman"/>
          <w:color w:val="000000"/>
          <w:sz w:val="24"/>
          <w:szCs w:val="24"/>
          <w:u w:color="000000"/>
          <w:lang w:val="es-ES"/>
        </w:rPr>
        <w:t>indígena</w:t>
      </w:r>
      <w:r w:rsidR="00BA0BD2">
        <w:rPr>
          <w:rFonts w:ascii="Times" w:hAnsi="Times" w:cs="Times New Roman"/>
          <w:color w:val="000000"/>
          <w:sz w:val="24"/>
          <w:szCs w:val="24"/>
          <w:u w:color="000000"/>
          <w:lang w:val="es-ES"/>
        </w:rPr>
        <w:t>s</w:t>
      </w:r>
      <w:r w:rsidR="00564635" w:rsidRPr="00564635">
        <w:rPr>
          <w:rFonts w:ascii="Times" w:hAnsi="Times" w:cs="Times New Roman"/>
          <w:color w:val="000000"/>
          <w:sz w:val="24"/>
          <w:szCs w:val="24"/>
          <w:u w:color="000000"/>
          <w:lang w:val="es-ES"/>
        </w:rPr>
        <w:t xml:space="preserve">, </w:t>
      </w:r>
      <w:r w:rsidR="00E548A5" w:rsidRPr="00564635">
        <w:rPr>
          <w:rFonts w:ascii="Times" w:hAnsi="Times" w:cs="Times New Roman"/>
          <w:color w:val="000000"/>
          <w:sz w:val="24"/>
          <w:szCs w:val="24"/>
          <w:u w:color="000000"/>
          <w:lang w:val="es-ES"/>
        </w:rPr>
        <w:t>respetando su diversidad cultural y su autonomía, y garantizando la participación de los mismos en todo el proceso de implementación de lo</w:t>
      </w:r>
      <w:r w:rsidR="0020750E" w:rsidRPr="00564635">
        <w:rPr>
          <w:rFonts w:ascii="Times" w:hAnsi="Times" w:cs="Times New Roman"/>
          <w:color w:val="000000"/>
          <w:sz w:val="24"/>
          <w:szCs w:val="24"/>
          <w:u w:color="000000"/>
          <w:lang w:val="es-ES"/>
        </w:rPr>
        <w:t>s programas y proyectos.</w:t>
      </w:r>
      <w:r w:rsidR="00716442" w:rsidRPr="00564635">
        <w:rPr>
          <w:rFonts w:ascii="Times" w:hAnsi="Times" w:cs="Times New Roman"/>
          <w:color w:val="000000"/>
          <w:sz w:val="24"/>
          <w:szCs w:val="24"/>
          <w:u w:color="000000"/>
          <w:lang w:val="es-ES"/>
        </w:rPr>
        <w:t xml:space="preserve"> </w:t>
      </w:r>
    </w:p>
    <w:p w:rsidR="00F10D9A" w:rsidRPr="00564635" w:rsidRDefault="00390620" w:rsidP="00A4503E">
      <w:pPr>
        <w:pStyle w:val="ListParagraph"/>
        <w:numPr>
          <w:ilvl w:val="0"/>
          <w:numId w:val="2"/>
        </w:numPr>
        <w:jc w:val="both"/>
        <w:rPr>
          <w:rFonts w:ascii="Times" w:hAnsi="Times" w:cs="Times New Roman"/>
          <w:sz w:val="24"/>
          <w:szCs w:val="24"/>
        </w:rPr>
      </w:pPr>
      <w:r w:rsidRPr="00564635">
        <w:rPr>
          <w:rFonts w:ascii="Times" w:hAnsi="Times" w:cs="Times New Roman"/>
          <w:sz w:val="24"/>
          <w:szCs w:val="24"/>
          <w:lang w:eastAsia="es-ES"/>
        </w:rPr>
        <w:t xml:space="preserve">Voy a referirme de manera especial al </w:t>
      </w:r>
      <w:r w:rsidR="00F10D9A" w:rsidRPr="00564635">
        <w:rPr>
          <w:rFonts w:ascii="Times" w:hAnsi="Times" w:cs="Times New Roman"/>
          <w:sz w:val="24"/>
          <w:szCs w:val="24"/>
          <w:lang w:eastAsia="es-ES"/>
        </w:rPr>
        <w:t xml:space="preserve">Pueblo Ayoreo </w:t>
      </w:r>
      <w:proofErr w:type="spellStart"/>
      <w:r w:rsidR="00F10D9A" w:rsidRPr="00564635">
        <w:rPr>
          <w:rFonts w:ascii="Times" w:hAnsi="Times" w:cs="Times New Roman"/>
          <w:sz w:val="24"/>
          <w:szCs w:val="24"/>
          <w:lang w:eastAsia="es-ES"/>
        </w:rPr>
        <w:t>Totobiegosode</w:t>
      </w:r>
      <w:proofErr w:type="spellEnd"/>
      <w:r w:rsidR="00F10D9A" w:rsidRPr="00564635">
        <w:rPr>
          <w:rFonts w:ascii="Times" w:hAnsi="Times" w:cs="Times New Roman"/>
          <w:sz w:val="24"/>
          <w:szCs w:val="24"/>
          <w:lang w:eastAsia="es-ES"/>
        </w:rPr>
        <w:t xml:space="preserve"> y su </w:t>
      </w:r>
      <w:r w:rsidRPr="00564635">
        <w:rPr>
          <w:rFonts w:ascii="Times" w:hAnsi="Times" w:cs="Times New Roman"/>
          <w:sz w:val="24"/>
          <w:szCs w:val="24"/>
          <w:lang w:eastAsia="es-ES"/>
        </w:rPr>
        <w:t>g</w:t>
      </w:r>
      <w:r w:rsidR="00DF2D55" w:rsidRPr="00564635">
        <w:rPr>
          <w:rFonts w:ascii="Times" w:hAnsi="Times" w:cs="Times New Roman"/>
          <w:sz w:val="24"/>
          <w:szCs w:val="24"/>
          <w:lang w:eastAsia="es-ES"/>
        </w:rPr>
        <w:t>rupo en aislamiento voluntario</w:t>
      </w:r>
      <w:r w:rsidR="00485565">
        <w:rPr>
          <w:rFonts w:ascii="Times" w:hAnsi="Times" w:cs="Times New Roman"/>
          <w:sz w:val="24"/>
          <w:szCs w:val="24"/>
        </w:rPr>
        <w:t xml:space="preserve">. </w:t>
      </w:r>
      <w:r w:rsidR="00F27260">
        <w:rPr>
          <w:rFonts w:ascii="Times" w:hAnsi="Times" w:cs="Times New Roman"/>
          <w:sz w:val="24"/>
          <w:szCs w:val="24"/>
        </w:rPr>
        <w:t>El cual son una prioridad para e</w:t>
      </w:r>
      <w:r w:rsidR="00DF2D55" w:rsidRPr="00564635">
        <w:rPr>
          <w:rFonts w:ascii="Times" w:hAnsi="Times" w:cs="Times New Roman"/>
          <w:sz w:val="24"/>
          <w:szCs w:val="24"/>
        </w:rPr>
        <w:t>l Gobierno N</w:t>
      </w:r>
      <w:r w:rsidRPr="00564635">
        <w:rPr>
          <w:rFonts w:ascii="Times" w:hAnsi="Times" w:cs="Times New Roman"/>
          <w:sz w:val="24"/>
          <w:szCs w:val="24"/>
        </w:rPr>
        <w:t>acional</w:t>
      </w:r>
      <w:r w:rsidR="00F27260">
        <w:rPr>
          <w:rFonts w:ascii="Times" w:hAnsi="Times" w:cs="Times New Roman"/>
          <w:sz w:val="24"/>
          <w:szCs w:val="24"/>
        </w:rPr>
        <w:t>, y en este sentido</w:t>
      </w:r>
      <w:r w:rsidRPr="00564635">
        <w:rPr>
          <w:rFonts w:ascii="Times" w:hAnsi="Times" w:cs="Times New Roman"/>
          <w:sz w:val="24"/>
          <w:szCs w:val="24"/>
        </w:rPr>
        <w:t xml:space="preserve"> </w:t>
      </w:r>
      <w:r w:rsidR="00BA0BD2">
        <w:rPr>
          <w:rFonts w:ascii="Times" w:hAnsi="Times" w:cs="Times New Roman"/>
          <w:sz w:val="24"/>
          <w:szCs w:val="24"/>
        </w:rPr>
        <w:t xml:space="preserve">se </w:t>
      </w:r>
      <w:r w:rsidRPr="00564635">
        <w:rPr>
          <w:rFonts w:ascii="Times" w:hAnsi="Times" w:cs="Times New Roman"/>
          <w:sz w:val="24"/>
          <w:szCs w:val="24"/>
        </w:rPr>
        <w:t xml:space="preserve">realizó una serie de acciones </w:t>
      </w:r>
      <w:r w:rsidR="00BA0BD2">
        <w:rPr>
          <w:rFonts w:ascii="Times" w:hAnsi="Times" w:cs="Times New Roman"/>
          <w:sz w:val="24"/>
          <w:szCs w:val="24"/>
        </w:rPr>
        <w:t>dirigidas a</w:t>
      </w:r>
      <w:r w:rsidRPr="00564635">
        <w:rPr>
          <w:rFonts w:ascii="Times" w:hAnsi="Times" w:cs="Times New Roman"/>
          <w:sz w:val="24"/>
          <w:szCs w:val="24"/>
        </w:rPr>
        <w:t xml:space="preserve"> los mism</w:t>
      </w:r>
      <w:r w:rsidR="00DF2D55" w:rsidRPr="00564635">
        <w:rPr>
          <w:rFonts w:ascii="Times" w:hAnsi="Times" w:cs="Times New Roman"/>
          <w:sz w:val="24"/>
          <w:szCs w:val="24"/>
        </w:rPr>
        <w:t xml:space="preserve">os, </w:t>
      </w:r>
      <w:proofErr w:type="spellStart"/>
      <w:r w:rsidR="00DF2D55" w:rsidRPr="00564635">
        <w:rPr>
          <w:rFonts w:ascii="Times" w:hAnsi="Times" w:cs="Times New Roman"/>
          <w:sz w:val="24"/>
          <w:szCs w:val="24"/>
        </w:rPr>
        <w:t>destancandose</w:t>
      </w:r>
      <w:proofErr w:type="spellEnd"/>
      <w:r w:rsidR="00BA0BD2">
        <w:rPr>
          <w:rFonts w:ascii="Times" w:hAnsi="Times" w:cs="Times New Roman"/>
          <w:sz w:val="24"/>
          <w:szCs w:val="24"/>
        </w:rPr>
        <w:t xml:space="preserve"> las </w:t>
      </w:r>
      <w:r w:rsidR="00DF2D55" w:rsidRPr="00564635">
        <w:rPr>
          <w:rFonts w:ascii="Times" w:hAnsi="Times" w:cs="Times New Roman"/>
          <w:sz w:val="24"/>
          <w:szCs w:val="24"/>
        </w:rPr>
        <w:t>reciente</w:t>
      </w:r>
      <w:r w:rsidR="00BA0BD2">
        <w:rPr>
          <w:rFonts w:ascii="Times" w:hAnsi="Times" w:cs="Times New Roman"/>
          <w:sz w:val="24"/>
          <w:szCs w:val="24"/>
        </w:rPr>
        <w:t>s</w:t>
      </w:r>
      <w:r w:rsidR="00DF2D55" w:rsidRPr="00564635">
        <w:rPr>
          <w:rFonts w:ascii="Times" w:hAnsi="Times" w:cs="Times New Roman"/>
          <w:sz w:val="24"/>
          <w:szCs w:val="24"/>
        </w:rPr>
        <w:t xml:space="preserve"> la</w:t>
      </w:r>
      <w:r w:rsidR="00BA0BD2">
        <w:rPr>
          <w:rFonts w:ascii="Times" w:hAnsi="Times" w:cs="Times New Roman"/>
          <w:sz w:val="24"/>
          <w:szCs w:val="24"/>
        </w:rPr>
        <w:t>s</w:t>
      </w:r>
      <w:r w:rsidR="00DF2D55" w:rsidRPr="00564635">
        <w:rPr>
          <w:rFonts w:ascii="Times" w:hAnsi="Times" w:cs="Times New Roman"/>
          <w:sz w:val="24"/>
          <w:szCs w:val="24"/>
        </w:rPr>
        <w:t xml:space="preserve"> vi</w:t>
      </w:r>
      <w:r w:rsidRPr="00564635">
        <w:rPr>
          <w:rFonts w:ascii="Times" w:hAnsi="Times" w:cs="Times New Roman"/>
          <w:sz w:val="24"/>
          <w:szCs w:val="24"/>
        </w:rPr>
        <w:t>s</w:t>
      </w:r>
      <w:r w:rsidR="00DF2D55" w:rsidRPr="00564635">
        <w:rPr>
          <w:rFonts w:ascii="Times" w:hAnsi="Times" w:cs="Times New Roman"/>
          <w:sz w:val="24"/>
          <w:szCs w:val="24"/>
        </w:rPr>
        <w:t>ita</w:t>
      </w:r>
      <w:r w:rsidR="00BA0BD2">
        <w:rPr>
          <w:rFonts w:ascii="Times" w:hAnsi="Times" w:cs="Times New Roman"/>
          <w:sz w:val="24"/>
          <w:szCs w:val="24"/>
        </w:rPr>
        <w:t>s</w:t>
      </w:r>
      <w:r w:rsidR="00DF2D55" w:rsidRPr="00564635">
        <w:rPr>
          <w:rFonts w:ascii="Times" w:hAnsi="Times" w:cs="Times New Roman"/>
          <w:sz w:val="24"/>
          <w:szCs w:val="24"/>
        </w:rPr>
        <w:t xml:space="preserve"> del Vicepresidente de la Repú</w:t>
      </w:r>
      <w:r w:rsidRPr="00564635">
        <w:rPr>
          <w:rFonts w:ascii="Times" w:hAnsi="Times" w:cs="Times New Roman"/>
          <w:sz w:val="24"/>
          <w:szCs w:val="24"/>
        </w:rPr>
        <w:t xml:space="preserve">blica, </w:t>
      </w:r>
      <w:r w:rsidR="00DF2D55" w:rsidRPr="00564635">
        <w:rPr>
          <w:rFonts w:ascii="Times" w:hAnsi="Times" w:cs="Times New Roman"/>
          <w:sz w:val="24"/>
          <w:szCs w:val="24"/>
        </w:rPr>
        <w:t>acomp</w:t>
      </w:r>
      <w:r w:rsidR="00F27260">
        <w:rPr>
          <w:rFonts w:ascii="Times" w:hAnsi="Times" w:cs="Times New Roman"/>
          <w:sz w:val="24"/>
          <w:szCs w:val="24"/>
        </w:rPr>
        <w:t>a</w:t>
      </w:r>
      <w:r w:rsidR="00DF2D55" w:rsidRPr="00564635">
        <w:rPr>
          <w:rFonts w:ascii="Times" w:hAnsi="Times" w:cs="Times New Roman"/>
          <w:sz w:val="24"/>
          <w:szCs w:val="24"/>
        </w:rPr>
        <w:t xml:space="preserve">ñado por </w:t>
      </w:r>
      <w:proofErr w:type="spellStart"/>
      <w:r w:rsidR="00DF2D55" w:rsidRPr="00564635">
        <w:rPr>
          <w:rFonts w:ascii="Times" w:hAnsi="Times" w:cs="Times New Roman"/>
          <w:sz w:val="24"/>
          <w:szCs w:val="24"/>
        </w:rPr>
        <w:t>represetantes</w:t>
      </w:r>
      <w:proofErr w:type="spellEnd"/>
      <w:r w:rsidR="00DF2D55" w:rsidRPr="00564635">
        <w:rPr>
          <w:rFonts w:ascii="Times" w:hAnsi="Times" w:cs="Times New Roman"/>
          <w:sz w:val="24"/>
          <w:szCs w:val="24"/>
        </w:rPr>
        <w:t xml:space="preserve"> de los </w:t>
      </w:r>
      <w:r w:rsidR="00485565">
        <w:rPr>
          <w:rFonts w:ascii="Times" w:hAnsi="Times" w:cs="Times New Roman"/>
          <w:sz w:val="24"/>
          <w:szCs w:val="24"/>
        </w:rPr>
        <w:t xml:space="preserve">tres Poderes del Estado, a los </w:t>
      </w:r>
      <w:proofErr w:type="spellStart"/>
      <w:r w:rsidR="00485565">
        <w:rPr>
          <w:rFonts w:ascii="Times" w:hAnsi="Times" w:cs="Times New Roman"/>
          <w:sz w:val="24"/>
          <w:szCs w:val="24"/>
        </w:rPr>
        <w:t>T</w:t>
      </w:r>
      <w:r w:rsidR="00DF2D55" w:rsidRPr="00564635">
        <w:rPr>
          <w:rFonts w:ascii="Times" w:hAnsi="Times" w:cs="Times New Roman"/>
          <w:sz w:val="24"/>
          <w:szCs w:val="24"/>
        </w:rPr>
        <w:t>otobiegosode</w:t>
      </w:r>
      <w:proofErr w:type="spellEnd"/>
      <w:r w:rsidR="00DF2D55" w:rsidRPr="00564635">
        <w:rPr>
          <w:rFonts w:ascii="Times" w:hAnsi="Times" w:cs="Times New Roman"/>
          <w:sz w:val="24"/>
          <w:szCs w:val="24"/>
        </w:rPr>
        <w:t xml:space="preserve"> en contacto inicial, </w:t>
      </w:r>
      <w:r w:rsidR="0094473E">
        <w:rPr>
          <w:rFonts w:ascii="Times" w:hAnsi="Times" w:cs="Times New Roman"/>
          <w:sz w:val="24"/>
          <w:szCs w:val="24"/>
        </w:rPr>
        <w:t>ub</w:t>
      </w:r>
      <w:r w:rsidR="00BA0BD2">
        <w:rPr>
          <w:rFonts w:ascii="Times" w:hAnsi="Times" w:cs="Times New Roman"/>
          <w:sz w:val="24"/>
          <w:szCs w:val="24"/>
        </w:rPr>
        <w:t xml:space="preserve">icados en la Comunidad </w:t>
      </w:r>
      <w:proofErr w:type="spellStart"/>
      <w:r w:rsidR="00BA0BD2">
        <w:rPr>
          <w:rFonts w:ascii="Times" w:hAnsi="Times" w:cs="Times New Roman"/>
          <w:sz w:val="24"/>
          <w:szCs w:val="24"/>
        </w:rPr>
        <w:t>Chaidi</w:t>
      </w:r>
      <w:proofErr w:type="spellEnd"/>
      <w:r w:rsidR="00BA0BD2">
        <w:rPr>
          <w:rFonts w:ascii="Times" w:hAnsi="Times" w:cs="Times New Roman"/>
          <w:sz w:val="24"/>
          <w:szCs w:val="24"/>
        </w:rPr>
        <w:t>. En la segunda visita</w:t>
      </w:r>
      <w:r w:rsidR="00DF2D55" w:rsidRPr="00564635">
        <w:rPr>
          <w:rFonts w:ascii="Times" w:hAnsi="Times" w:cs="Times New Roman"/>
          <w:sz w:val="24"/>
          <w:szCs w:val="24"/>
        </w:rPr>
        <w:t xml:space="preserve">, se </w:t>
      </w:r>
      <w:proofErr w:type="spellStart"/>
      <w:r w:rsidR="00DF2D55" w:rsidRPr="00564635">
        <w:rPr>
          <w:rFonts w:ascii="Times" w:hAnsi="Times" w:cs="Times New Roman"/>
          <w:sz w:val="24"/>
          <w:szCs w:val="24"/>
        </w:rPr>
        <w:t>inaguró</w:t>
      </w:r>
      <w:proofErr w:type="spellEnd"/>
      <w:r w:rsidRPr="00564635">
        <w:rPr>
          <w:rFonts w:ascii="Times" w:hAnsi="Times" w:cs="Times New Roman"/>
          <w:sz w:val="24"/>
          <w:szCs w:val="24"/>
          <w:lang w:val="es-ES"/>
        </w:rPr>
        <w:t xml:space="preserve"> un</w:t>
      </w:r>
      <w:r w:rsidR="00F10D9A" w:rsidRPr="00564635">
        <w:rPr>
          <w:rFonts w:ascii="Times" w:hAnsi="Times" w:cs="Times New Roman"/>
          <w:sz w:val="24"/>
          <w:szCs w:val="24"/>
          <w:lang w:val="es-ES"/>
        </w:rPr>
        <w:t xml:space="preserve"> dispensario de salud, </w:t>
      </w:r>
      <w:r w:rsidRPr="00564635">
        <w:rPr>
          <w:rFonts w:ascii="Times" w:hAnsi="Times" w:cs="Times New Roman"/>
          <w:sz w:val="24"/>
          <w:szCs w:val="24"/>
          <w:lang w:val="es-ES"/>
        </w:rPr>
        <w:t xml:space="preserve">se contrató </w:t>
      </w:r>
      <w:r w:rsidR="00F10D9A" w:rsidRPr="00564635">
        <w:rPr>
          <w:rFonts w:ascii="Times" w:hAnsi="Times" w:cs="Times New Roman"/>
          <w:sz w:val="24"/>
          <w:szCs w:val="24"/>
          <w:lang w:val="es-ES"/>
        </w:rPr>
        <w:t>un promotor de salud perteneciente a la comunidad</w:t>
      </w:r>
      <w:r w:rsidR="00A04E68" w:rsidRPr="00564635">
        <w:rPr>
          <w:rFonts w:ascii="Times" w:hAnsi="Times" w:cs="Times New Roman"/>
          <w:sz w:val="24"/>
          <w:szCs w:val="24"/>
          <w:lang w:val="es-ES"/>
        </w:rPr>
        <w:t xml:space="preserve"> y elegido por ellos mismos; y </w:t>
      </w:r>
      <w:r w:rsidRPr="00564635">
        <w:rPr>
          <w:rFonts w:ascii="Times" w:hAnsi="Times" w:cs="Times New Roman"/>
          <w:sz w:val="24"/>
          <w:szCs w:val="24"/>
          <w:lang w:val="es-ES"/>
        </w:rPr>
        <w:t>también</w:t>
      </w:r>
      <w:r w:rsidR="00F10D9A" w:rsidRPr="00564635">
        <w:rPr>
          <w:rFonts w:ascii="Times" w:hAnsi="Times" w:cs="Times New Roman"/>
          <w:sz w:val="24"/>
          <w:szCs w:val="24"/>
          <w:lang w:val="es-ES"/>
        </w:rPr>
        <w:t xml:space="preserve"> una enfermera que conoce su lengua.</w:t>
      </w:r>
    </w:p>
    <w:p w:rsidR="00B31665" w:rsidRDefault="00F27260" w:rsidP="00A4503E">
      <w:pPr>
        <w:pStyle w:val="ListParagraph"/>
        <w:numPr>
          <w:ilvl w:val="0"/>
          <w:numId w:val="2"/>
        </w:numPr>
        <w:jc w:val="both"/>
        <w:rPr>
          <w:rFonts w:ascii="Times" w:hAnsi="Times" w:cs="Times New Roman"/>
          <w:sz w:val="24"/>
          <w:szCs w:val="24"/>
          <w:lang w:val="es-ES"/>
        </w:rPr>
      </w:pPr>
      <w:r>
        <w:rPr>
          <w:rFonts w:ascii="Times" w:hAnsi="Times" w:cs="Times New Roman"/>
          <w:sz w:val="24"/>
          <w:szCs w:val="24"/>
          <w:lang w:val="es-ES"/>
        </w:rPr>
        <w:t>Así también, l</w:t>
      </w:r>
      <w:r w:rsidR="00A04E68" w:rsidRPr="00564635">
        <w:rPr>
          <w:rFonts w:ascii="Times" w:hAnsi="Times" w:cs="Times New Roman"/>
          <w:sz w:val="24"/>
          <w:szCs w:val="24"/>
          <w:lang w:val="es-ES"/>
        </w:rPr>
        <w:t>a S</w:t>
      </w:r>
      <w:r w:rsidR="00390620" w:rsidRPr="00564635">
        <w:rPr>
          <w:rFonts w:ascii="Times" w:hAnsi="Times" w:cs="Times New Roman"/>
          <w:sz w:val="24"/>
          <w:szCs w:val="24"/>
          <w:lang w:val="es-ES"/>
        </w:rPr>
        <w:t xml:space="preserve">ecretaria de </w:t>
      </w:r>
      <w:r w:rsidR="00A04E68" w:rsidRPr="00564635">
        <w:rPr>
          <w:rFonts w:ascii="Times" w:hAnsi="Times" w:cs="Times New Roman"/>
          <w:sz w:val="24"/>
          <w:szCs w:val="24"/>
          <w:lang w:val="es-ES"/>
        </w:rPr>
        <w:t>A</w:t>
      </w:r>
      <w:r w:rsidR="00390620" w:rsidRPr="00564635">
        <w:rPr>
          <w:rFonts w:ascii="Times" w:hAnsi="Times" w:cs="Times New Roman"/>
          <w:sz w:val="24"/>
          <w:szCs w:val="24"/>
          <w:lang w:val="es-ES"/>
        </w:rPr>
        <w:t xml:space="preserve">cción </w:t>
      </w:r>
      <w:r w:rsidR="00A04E68" w:rsidRPr="00564635">
        <w:rPr>
          <w:rFonts w:ascii="Times" w:hAnsi="Times" w:cs="Times New Roman"/>
          <w:sz w:val="24"/>
          <w:szCs w:val="24"/>
          <w:lang w:val="es-ES"/>
        </w:rPr>
        <w:t>S</w:t>
      </w:r>
      <w:r w:rsidR="00390620" w:rsidRPr="00564635">
        <w:rPr>
          <w:rFonts w:ascii="Times" w:hAnsi="Times" w:cs="Times New Roman"/>
          <w:sz w:val="24"/>
          <w:szCs w:val="24"/>
          <w:lang w:val="es-ES"/>
        </w:rPr>
        <w:t>ocial incluyó a las jefa</w:t>
      </w:r>
      <w:r w:rsidR="00F10D9A" w:rsidRPr="00564635">
        <w:rPr>
          <w:rFonts w:ascii="Times" w:hAnsi="Times" w:cs="Times New Roman"/>
          <w:sz w:val="24"/>
          <w:szCs w:val="24"/>
          <w:lang w:val="es-ES"/>
        </w:rPr>
        <w:t xml:space="preserve">s de familia al programa </w:t>
      </w:r>
      <w:r w:rsidR="00B31665">
        <w:rPr>
          <w:rFonts w:ascii="Times" w:hAnsi="Times" w:cs="Times New Roman"/>
          <w:sz w:val="24"/>
          <w:szCs w:val="24"/>
          <w:lang w:val="es-ES"/>
        </w:rPr>
        <w:t>de protección “</w:t>
      </w:r>
      <w:proofErr w:type="spellStart"/>
      <w:r w:rsidR="00A04E68" w:rsidRPr="00564635">
        <w:rPr>
          <w:rFonts w:ascii="Times" w:hAnsi="Times" w:cs="Times New Roman"/>
          <w:sz w:val="24"/>
          <w:szCs w:val="24"/>
          <w:lang w:val="es-ES"/>
        </w:rPr>
        <w:t>Tekopora</w:t>
      </w:r>
      <w:proofErr w:type="spellEnd"/>
      <w:r w:rsidR="00B31665">
        <w:rPr>
          <w:rFonts w:ascii="Times" w:hAnsi="Times" w:cs="Times New Roman"/>
          <w:sz w:val="24"/>
          <w:szCs w:val="24"/>
          <w:lang w:val="es-ES"/>
        </w:rPr>
        <w:t>”</w:t>
      </w:r>
      <w:r w:rsidR="00A04E68" w:rsidRPr="00564635">
        <w:rPr>
          <w:rFonts w:ascii="Times" w:hAnsi="Times" w:cs="Times New Roman"/>
          <w:sz w:val="24"/>
          <w:szCs w:val="24"/>
          <w:lang w:val="es-ES"/>
        </w:rPr>
        <w:t>,</w:t>
      </w:r>
      <w:r w:rsidR="00390620" w:rsidRPr="00564635">
        <w:rPr>
          <w:rFonts w:ascii="Times" w:hAnsi="Times" w:cs="Times New Roman"/>
          <w:sz w:val="24"/>
          <w:szCs w:val="24"/>
          <w:lang w:val="es-ES"/>
        </w:rPr>
        <w:t xml:space="preserve"> alcanzando al </w:t>
      </w:r>
      <w:r w:rsidR="00A04E68" w:rsidRPr="00564635">
        <w:rPr>
          <w:rFonts w:ascii="Times" w:hAnsi="Times" w:cs="Times New Roman"/>
          <w:sz w:val="24"/>
          <w:szCs w:val="24"/>
          <w:lang w:val="es-ES"/>
        </w:rPr>
        <w:t xml:space="preserve">60% </w:t>
      </w:r>
      <w:r w:rsidR="00390620" w:rsidRPr="00564635">
        <w:rPr>
          <w:rFonts w:ascii="Times" w:hAnsi="Times" w:cs="Times New Roman"/>
          <w:sz w:val="24"/>
          <w:szCs w:val="24"/>
          <w:lang w:val="es-ES"/>
        </w:rPr>
        <w:t>de las jefas</w:t>
      </w:r>
      <w:r>
        <w:rPr>
          <w:rFonts w:ascii="Times" w:hAnsi="Times" w:cs="Times New Roman"/>
          <w:sz w:val="24"/>
          <w:szCs w:val="24"/>
          <w:lang w:val="es-ES"/>
        </w:rPr>
        <w:t xml:space="preserve"> de hogar de dicha comunidad. A</w:t>
      </w:r>
      <w:r w:rsidR="00390620" w:rsidRPr="00564635">
        <w:rPr>
          <w:rFonts w:ascii="Times" w:hAnsi="Times" w:cs="Times New Roman"/>
          <w:sz w:val="24"/>
          <w:szCs w:val="24"/>
          <w:lang w:val="es-ES"/>
        </w:rPr>
        <w:t xml:space="preserve">dicionalmente </w:t>
      </w:r>
      <w:r>
        <w:rPr>
          <w:rFonts w:ascii="Times" w:hAnsi="Times" w:cs="Times New Roman"/>
          <w:sz w:val="24"/>
          <w:szCs w:val="24"/>
          <w:lang w:val="es-ES"/>
        </w:rPr>
        <w:t xml:space="preserve">quisiera resaltar que </w:t>
      </w:r>
      <w:r w:rsidR="00390620" w:rsidRPr="00564635">
        <w:rPr>
          <w:rFonts w:ascii="Times" w:hAnsi="Times" w:cs="Times New Roman"/>
          <w:sz w:val="24"/>
          <w:szCs w:val="24"/>
          <w:lang w:val="es-ES"/>
        </w:rPr>
        <w:t xml:space="preserve">estamos en proceso de inclusión al Programa </w:t>
      </w:r>
      <w:proofErr w:type="spellStart"/>
      <w:r w:rsidR="00390620" w:rsidRPr="00564635">
        <w:rPr>
          <w:rFonts w:ascii="Times" w:hAnsi="Times" w:cs="Times New Roman"/>
          <w:sz w:val="24"/>
          <w:szCs w:val="24"/>
          <w:lang w:val="es-ES"/>
        </w:rPr>
        <w:t>Tenonderä</w:t>
      </w:r>
      <w:proofErr w:type="spellEnd"/>
      <w:r w:rsidR="00390620" w:rsidRPr="00564635">
        <w:rPr>
          <w:rFonts w:ascii="Times" w:hAnsi="Times" w:cs="Times New Roman"/>
          <w:sz w:val="24"/>
          <w:szCs w:val="24"/>
          <w:lang w:val="es-ES"/>
        </w:rPr>
        <w:t xml:space="preserve">. </w:t>
      </w:r>
    </w:p>
    <w:p w:rsidR="00390620" w:rsidRPr="00564635" w:rsidRDefault="00390620" w:rsidP="00A4503E">
      <w:pPr>
        <w:pStyle w:val="ListParagraph"/>
        <w:numPr>
          <w:ilvl w:val="0"/>
          <w:numId w:val="2"/>
        </w:numPr>
        <w:jc w:val="both"/>
        <w:rPr>
          <w:rFonts w:ascii="Times" w:hAnsi="Times" w:cs="Times New Roman"/>
          <w:sz w:val="24"/>
          <w:szCs w:val="24"/>
          <w:lang w:val="es-ES"/>
        </w:rPr>
      </w:pPr>
      <w:r w:rsidRPr="00564635">
        <w:rPr>
          <w:rFonts w:ascii="Times" w:hAnsi="Times" w:cs="Times New Roman"/>
          <w:sz w:val="24"/>
          <w:szCs w:val="24"/>
          <w:lang w:val="es-ES"/>
        </w:rPr>
        <w:t>Desde el INDI se implementó la instalación eléctrica</w:t>
      </w:r>
      <w:r w:rsidR="00B31665">
        <w:rPr>
          <w:rFonts w:ascii="Times" w:hAnsi="Times" w:cs="Times New Roman"/>
          <w:sz w:val="24"/>
          <w:szCs w:val="24"/>
          <w:lang w:val="es-ES"/>
        </w:rPr>
        <w:t xml:space="preserve"> domiciliaria</w:t>
      </w:r>
      <w:r w:rsidRPr="00564635">
        <w:rPr>
          <w:rFonts w:ascii="Times" w:hAnsi="Times" w:cs="Times New Roman"/>
          <w:sz w:val="24"/>
          <w:szCs w:val="24"/>
          <w:lang w:val="es-ES"/>
        </w:rPr>
        <w:t xml:space="preserve"> a la Comunidad</w:t>
      </w:r>
      <w:r w:rsidR="00B31665">
        <w:rPr>
          <w:rFonts w:ascii="Times" w:hAnsi="Times" w:cs="Times New Roman"/>
          <w:sz w:val="24"/>
          <w:szCs w:val="24"/>
          <w:lang w:val="es-ES"/>
        </w:rPr>
        <w:t xml:space="preserve"> </w:t>
      </w:r>
      <w:proofErr w:type="spellStart"/>
      <w:r w:rsidR="00B31665">
        <w:rPr>
          <w:rFonts w:ascii="Times" w:hAnsi="Times" w:cs="Times New Roman"/>
          <w:sz w:val="24"/>
          <w:szCs w:val="24"/>
          <w:lang w:val="es-ES"/>
        </w:rPr>
        <w:t>Chaidi</w:t>
      </w:r>
      <w:proofErr w:type="spellEnd"/>
      <w:r w:rsidR="00F27260">
        <w:rPr>
          <w:rFonts w:ascii="Times" w:hAnsi="Times" w:cs="Times New Roman"/>
          <w:sz w:val="24"/>
          <w:szCs w:val="24"/>
          <w:lang w:val="es-ES"/>
        </w:rPr>
        <w:t>,</w:t>
      </w:r>
      <w:r w:rsidRPr="00564635">
        <w:rPr>
          <w:rFonts w:ascii="Times" w:hAnsi="Times" w:cs="Times New Roman"/>
          <w:sz w:val="24"/>
          <w:szCs w:val="24"/>
          <w:lang w:val="es-ES"/>
        </w:rPr>
        <w:t xml:space="preserve"> mediante la coordinación con el sector privado </w:t>
      </w:r>
      <w:r w:rsidR="00F27260">
        <w:rPr>
          <w:rFonts w:ascii="Times" w:hAnsi="Times" w:cs="Times New Roman"/>
          <w:sz w:val="24"/>
          <w:szCs w:val="24"/>
          <w:lang w:val="es-ES"/>
        </w:rPr>
        <w:t xml:space="preserve">para </w:t>
      </w:r>
      <w:r w:rsidRPr="00564635">
        <w:rPr>
          <w:rFonts w:ascii="Times" w:hAnsi="Times" w:cs="Times New Roman"/>
          <w:sz w:val="24"/>
          <w:szCs w:val="24"/>
          <w:lang w:val="es-ES"/>
        </w:rPr>
        <w:t>la extensión de la línea de energía eléctrica a d</w:t>
      </w:r>
      <w:r w:rsidR="00B31665">
        <w:rPr>
          <w:rFonts w:ascii="Times" w:hAnsi="Times" w:cs="Times New Roman"/>
          <w:sz w:val="24"/>
          <w:szCs w:val="24"/>
          <w:lang w:val="es-ES"/>
        </w:rPr>
        <w:t xml:space="preserve">icha comunidad, lo que posibilitará la instalación </w:t>
      </w:r>
      <w:r w:rsidRPr="00564635">
        <w:rPr>
          <w:rFonts w:ascii="Times" w:hAnsi="Times" w:cs="Times New Roman"/>
          <w:sz w:val="24"/>
          <w:szCs w:val="24"/>
          <w:lang w:val="es-ES"/>
        </w:rPr>
        <w:t xml:space="preserve">de un sistema para la provisión de agua potable antes de fin de año. </w:t>
      </w:r>
    </w:p>
    <w:p w:rsidR="00DF2D55" w:rsidRDefault="00F10D9A" w:rsidP="00A4503E">
      <w:pPr>
        <w:pStyle w:val="ListParagraph"/>
        <w:numPr>
          <w:ilvl w:val="0"/>
          <w:numId w:val="2"/>
        </w:numPr>
        <w:jc w:val="both"/>
        <w:rPr>
          <w:rFonts w:ascii="Times" w:hAnsi="Times" w:cs="Times New Roman"/>
          <w:sz w:val="24"/>
          <w:szCs w:val="24"/>
          <w:lang w:val="es-ES"/>
        </w:rPr>
      </w:pPr>
      <w:r w:rsidRPr="00564635">
        <w:rPr>
          <w:rFonts w:ascii="Times" w:hAnsi="Times" w:cs="Times New Roman"/>
          <w:sz w:val="24"/>
          <w:szCs w:val="24"/>
          <w:lang w:val="es-ES"/>
        </w:rPr>
        <w:t>Finalmente</w:t>
      </w:r>
      <w:r w:rsidR="00DF2D55" w:rsidRPr="00564635">
        <w:rPr>
          <w:rFonts w:ascii="Times" w:hAnsi="Times" w:cs="Times New Roman"/>
          <w:sz w:val="24"/>
          <w:szCs w:val="24"/>
          <w:lang w:val="es-ES"/>
        </w:rPr>
        <w:t xml:space="preserve"> </w:t>
      </w:r>
      <w:r w:rsidR="00F27260">
        <w:rPr>
          <w:rFonts w:ascii="Times" w:hAnsi="Times" w:cs="Times New Roman"/>
          <w:sz w:val="24"/>
          <w:szCs w:val="24"/>
          <w:lang w:val="es-ES"/>
        </w:rPr>
        <w:t>como es de conocimiento de los Señores E</w:t>
      </w:r>
      <w:r w:rsidR="00DF2D55" w:rsidRPr="00564635">
        <w:rPr>
          <w:rFonts w:ascii="Times" w:hAnsi="Times" w:cs="Times New Roman"/>
          <w:sz w:val="24"/>
          <w:szCs w:val="24"/>
          <w:lang w:val="es-ES"/>
        </w:rPr>
        <w:t>xpertos, actualmente existe una Medida Cautelar y una Petición establecida por la Comisión Int</w:t>
      </w:r>
      <w:r w:rsidR="00F27260">
        <w:rPr>
          <w:rFonts w:ascii="Times" w:hAnsi="Times" w:cs="Times New Roman"/>
          <w:sz w:val="24"/>
          <w:szCs w:val="24"/>
          <w:lang w:val="es-ES"/>
        </w:rPr>
        <w:t>eramericana de Derechos Humanos,</w:t>
      </w:r>
      <w:r w:rsidR="00DF2D55" w:rsidRPr="00564635">
        <w:rPr>
          <w:rFonts w:ascii="Times" w:hAnsi="Times" w:cs="Times New Roman"/>
          <w:sz w:val="24"/>
          <w:szCs w:val="24"/>
          <w:lang w:val="es-ES"/>
        </w:rPr>
        <w:t xml:space="preserve"> en ese marco el Estado </w:t>
      </w:r>
      <w:r w:rsidRPr="00564635">
        <w:rPr>
          <w:rFonts w:ascii="Times" w:hAnsi="Times" w:cs="Times New Roman"/>
          <w:sz w:val="24"/>
          <w:szCs w:val="24"/>
          <w:lang w:val="es-ES"/>
        </w:rPr>
        <w:t xml:space="preserve">se encuentra dialogando con los distintos actores: representantes legales de los Ayoreo </w:t>
      </w:r>
      <w:proofErr w:type="spellStart"/>
      <w:r w:rsidRPr="00564635">
        <w:rPr>
          <w:rFonts w:ascii="Times" w:hAnsi="Times" w:cs="Times New Roman"/>
          <w:sz w:val="24"/>
          <w:szCs w:val="24"/>
          <w:lang w:val="es-ES"/>
        </w:rPr>
        <w:t>Totobiegosode</w:t>
      </w:r>
      <w:proofErr w:type="spellEnd"/>
      <w:r w:rsidRPr="00564635">
        <w:rPr>
          <w:rFonts w:ascii="Times" w:hAnsi="Times" w:cs="Times New Roman"/>
          <w:sz w:val="24"/>
          <w:szCs w:val="24"/>
          <w:lang w:val="es-ES"/>
        </w:rPr>
        <w:t>, líderes, y representantes de las empresas ubicadas</w:t>
      </w:r>
      <w:r w:rsidR="00B31665">
        <w:rPr>
          <w:rFonts w:ascii="Times" w:hAnsi="Times" w:cs="Times New Roman"/>
          <w:sz w:val="24"/>
          <w:szCs w:val="24"/>
          <w:lang w:val="es-ES"/>
        </w:rPr>
        <w:t xml:space="preserve"> en el área de reclamo, como también con la Comisión</w:t>
      </w:r>
      <w:r w:rsidRPr="00564635">
        <w:rPr>
          <w:rFonts w:ascii="Times" w:hAnsi="Times" w:cs="Times New Roman"/>
          <w:sz w:val="24"/>
          <w:szCs w:val="24"/>
          <w:lang w:val="es-ES"/>
        </w:rPr>
        <w:t>, con</w:t>
      </w:r>
      <w:r w:rsidR="00B31665">
        <w:rPr>
          <w:rFonts w:ascii="Times" w:hAnsi="Times" w:cs="Times New Roman"/>
          <w:sz w:val="24"/>
          <w:szCs w:val="24"/>
          <w:lang w:val="es-ES"/>
        </w:rPr>
        <w:t xml:space="preserve"> miras a un posible Acuerdo de S</w:t>
      </w:r>
      <w:r w:rsidRPr="00564635">
        <w:rPr>
          <w:rFonts w:ascii="Times" w:hAnsi="Times" w:cs="Times New Roman"/>
          <w:sz w:val="24"/>
          <w:szCs w:val="24"/>
          <w:lang w:val="es-ES"/>
        </w:rPr>
        <w:t xml:space="preserve">olución Amistosa. </w:t>
      </w:r>
    </w:p>
    <w:p w:rsidR="00485565" w:rsidRPr="00564635" w:rsidRDefault="00485565" w:rsidP="00485565">
      <w:pPr>
        <w:pStyle w:val="ListParagraph"/>
        <w:jc w:val="both"/>
        <w:rPr>
          <w:rFonts w:ascii="Times" w:hAnsi="Times" w:cs="Times New Roman"/>
          <w:sz w:val="24"/>
          <w:szCs w:val="24"/>
          <w:lang w:val="es-ES"/>
        </w:rPr>
      </w:pPr>
    </w:p>
    <w:p w:rsidR="00485565" w:rsidRPr="00F27260" w:rsidRDefault="00DF2D55" w:rsidP="00485565">
      <w:pPr>
        <w:pStyle w:val="ListParagraph"/>
        <w:numPr>
          <w:ilvl w:val="0"/>
          <w:numId w:val="2"/>
        </w:numPr>
        <w:jc w:val="both"/>
        <w:rPr>
          <w:rFonts w:ascii="Times" w:hAnsi="Times" w:cs="Times New Roman"/>
          <w:sz w:val="24"/>
          <w:szCs w:val="24"/>
          <w:lang w:val="es-ES"/>
        </w:rPr>
      </w:pPr>
      <w:r w:rsidRPr="00564635">
        <w:rPr>
          <w:rFonts w:ascii="Times" w:hAnsi="Times" w:cs="Times New Roman"/>
          <w:sz w:val="24"/>
          <w:szCs w:val="24"/>
          <w:lang w:val="es-ES"/>
        </w:rPr>
        <w:t xml:space="preserve">Señor Presidente, </w:t>
      </w:r>
    </w:p>
    <w:p w:rsidR="00F27260" w:rsidRDefault="00F27260" w:rsidP="00F27260">
      <w:pPr>
        <w:pStyle w:val="ListParagraph"/>
        <w:jc w:val="both"/>
        <w:rPr>
          <w:rFonts w:ascii="Times" w:hAnsi="Times" w:cs="Times New Roman"/>
          <w:sz w:val="24"/>
          <w:szCs w:val="24"/>
          <w:lang w:val="es-ES"/>
        </w:rPr>
      </w:pPr>
    </w:p>
    <w:p w:rsidR="00774540" w:rsidRPr="00564635" w:rsidRDefault="00DF2D55" w:rsidP="00A4503E">
      <w:pPr>
        <w:pStyle w:val="ListParagraph"/>
        <w:numPr>
          <w:ilvl w:val="0"/>
          <w:numId w:val="2"/>
        </w:numPr>
        <w:jc w:val="both"/>
        <w:rPr>
          <w:rFonts w:ascii="Times" w:hAnsi="Times" w:cs="Times New Roman"/>
          <w:sz w:val="24"/>
          <w:szCs w:val="24"/>
          <w:lang w:val="es-ES"/>
        </w:rPr>
      </w:pPr>
      <w:r w:rsidRPr="00564635">
        <w:rPr>
          <w:rFonts w:ascii="Times" w:hAnsi="Times" w:cs="Times New Roman"/>
          <w:sz w:val="24"/>
          <w:szCs w:val="24"/>
          <w:lang w:val="es-ES"/>
        </w:rPr>
        <w:t>Con relación de las comunidades de a</w:t>
      </w:r>
      <w:r w:rsidR="00774540" w:rsidRPr="00564635">
        <w:rPr>
          <w:rFonts w:ascii="Times" w:hAnsi="Times" w:cs="Times New Roman"/>
          <w:sz w:val="24"/>
          <w:szCs w:val="24"/>
          <w:lang w:val="es-ES"/>
        </w:rPr>
        <w:t>frodescendientes</w:t>
      </w:r>
      <w:r w:rsidRPr="00564635">
        <w:rPr>
          <w:rFonts w:ascii="Times" w:hAnsi="Times" w:cs="Times New Roman"/>
          <w:sz w:val="24"/>
          <w:szCs w:val="24"/>
          <w:lang w:val="es-ES"/>
        </w:rPr>
        <w:t xml:space="preserve"> </w:t>
      </w:r>
      <w:r w:rsidR="00774540" w:rsidRPr="00564635">
        <w:rPr>
          <w:rFonts w:ascii="Times" w:hAnsi="Times" w:cs="Times New Roman"/>
          <w:sz w:val="24"/>
          <w:szCs w:val="24"/>
          <w:lang w:val="es-ES"/>
        </w:rPr>
        <w:t xml:space="preserve">en el Paraguay, </w:t>
      </w:r>
      <w:r w:rsidRPr="00564635">
        <w:rPr>
          <w:rFonts w:ascii="Times" w:hAnsi="Times" w:cs="Times New Roman"/>
          <w:sz w:val="24"/>
          <w:szCs w:val="24"/>
          <w:lang w:val="es-ES"/>
        </w:rPr>
        <w:t xml:space="preserve">según los datos preliminares del Censo Nacional del año 2012, esta población asciende a 3867, de los cuales 2045 </w:t>
      </w:r>
      <w:r w:rsidR="00B31665">
        <w:rPr>
          <w:rFonts w:ascii="Times" w:hAnsi="Times" w:cs="Times New Roman"/>
          <w:sz w:val="24"/>
          <w:szCs w:val="24"/>
          <w:lang w:val="es-ES"/>
        </w:rPr>
        <w:t>son hombres</w:t>
      </w:r>
      <w:r w:rsidRPr="00564635">
        <w:rPr>
          <w:rFonts w:ascii="Times" w:hAnsi="Times" w:cs="Times New Roman"/>
          <w:sz w:val="24"/>
          <w:szCs w:val="24"/>
          <w:lang w:val="es-ES"/>
        </w:rPr>
        <w:t xml:space="preserve"> y 1822</w:t>
      </w:r>
      <w:r w:rsidR="00B31665">
        <w:rPr>
          <w:rFonts w:ascii="Times" w:hAnsi="Times" w:cs="Times New Roman"/>
          <w:sz w:val="24"/>
          <w:szCs w:val="24"/>
          <w:lang w:val="es-ES"/>
        </w:rPr>
        <w:t xml:space="preserve"> son mujeres, quienes se encuentran totalmente integrados a la comunidad nacional</w:t>
      </w:r>
      <w:r w:rsidR="00B62B33">
        <w:rPr>
          <w:rFonts w:ascii="Times" w:hAnsi="Times" w:cs="Times New Roman"/>
          <w:sz w:val="24"/>
          <w:szCs w:val="24"/>
          <w:lang w:val="es-ES"/>
        </w:rPr>
        <w:t>,</w:t>
      </w:r>
      <w:r w:rsidR="00B31665">
        <w:rPr>
          <w:rFonts w:ascii="Times" w:hAnsi="Times" w:cs="Times New Roman"/>
          <w:sz w:val="24"/>
          <w:szCs w:val="24"/>
          <w:lang w:val="es-ES"/>
        </w:rPr>
        <w:t xml:space="preserve"> con un fuerte sentido de identidad cultura</w:t>
      </w:r>
      <w:r w:rsidR="00B62B33">
        <w:rPr>
          <w:rFonts w:ascii="Times" w:hAnsi="Times" w:cs="Times New Roman"/>
          <w:sz w:val="24"/>
          <w:szCs w:val="24"/>
          <w:lang w:val="es-ES"/>
        </w:rPr>
        <w:t>l</w:t>
      </w:r>
      <w:r w:rsidR="00B31665">
        <w:rPr>
          <w:rFonts w:ascii="Times" w:hAnsi="Times" w:cs="Times New Roman"/>
          <w:sz w:val="24"/>
          <w:szCs w:val="24"/>
          <w:lang w:val="es-ES"/>
        </w:rPr>
        <w:t xml:space="preserve">. </w:t>
      </w:r>
    </w:p>
    <w:p w:rsidR="00DF2D55" w:rsidRPr="00564635" w:rsidRDefault="00DF2D55" w:rsidP="00A4503E">
      <w:pPr>
        <w:pStyle w:val="ListParagraph"/>
        <w:numPr>
          <w:ilvl w:val="0"/>
          <w:numId w:val="2"/>
        </w:numPr>
        <w:jc w:val="both"/>
        <w:rPr>
          <w:rFonts w:ascii="Times" w:hAnsi="Times" w:cs="Times New Roman"/>
          <w:sz w:val="24"/>
          <w:szCs w:val="24"/>
          <w:lang w:val="es-ES"/>
        </w:rPr>
      </w:pPr>
      <w:r w:rsidRPr="00564635">
        <w:rPr>
          <w:rFonts w:ascii="Times" w:hAnsi="Times" w:cs="Times New Roman"/>
          <w:sz w:val="24"/>
          <w:szCs w:val="24"/>
          <w:lang w:val="es-ES"/>
        </w:rPr>
        <w:t>En el mes de junio de 2014, se firmó un convenio entre la S</w:t>
      </w:r>
      <w:r w:rsidR="008875D9" w:rsidRPr="00564635">
        <w:rPr>
          <w:rFonts w:ascii="Times" w:hAnsi="Times" w:cs="Times New Roman"/>
          <w:sz w:val="24"/>
          <w:szCs w:val="24"/>
          <w:lang w:val="es-ES"/>
        </w:rPr>
        <w:t xml:space="preserve">ecretaria de </w:t>
      </w:r>
      <w:r w:rsidRPr="00564635">
        <w:rPr>
          <w:rFonts w:ascii="Times" w:hAnsi="Times" w:cs="Times New Roman"/>
          <w:sz w:val="24"/>
          <w:szCs w:val="24"/>
          <w:lang w:val="es-ES"/>
        </w:rPr>
        <w:t>A</w:t>
      </w:r>
      <w:r w:rsidR="008875D9" w:rsidRPr="00564635">
        <w:rPr>
          <w:rFonts w:ascii="Times" w:hAnsi="Times" w:cs="Times New Roman"/>
          <w:sz w:val="24"/>
          <w:szCs w:val="24"/>
          <w:lang w:val="es-ES"/>
        </w:rPr>
        <w:t xml:space="preserve">cción </w:t>
      </w:r>
      <w:r w:rsidRPr="00564635">
        <w:rPr>
          <w:rFonts w:ascii="Times" w:hAnsi="Times" w:cs="Times New Roman"/>
          <w:sz w:val="24"/>
          <w:szCs w:val="24"/>
          <w:lang w:val="es-ES"/>
        </w:rPr>
        <w:t>S</w:t>
      </w:r>
      <w:r w:rsidR="008875D9" w:rsidRPr="00564635">
        <w:rPr>
          <w:rFonts w:ascii="Times" w:hAnsi="Times" w:cs="Times New Roman"/>
          <w:sz w:val="24"/>
          <w:szCs w:val="24"/>
          <w:lang w:val="es-ES"/>
        </w:rPr>
        <w:t>ocial</w:t>
      </w:r>
      <w:r w:rsidRPr="00564635">
        <w:rPr>
          <w:rFonts w:ascii="Times" w:hAnsi="Times" w:cs="Times New Roman"/>
          <w:sz w:val="24"/>
          <w:szCs w:val="24"/>
          <w:lang w:val="es-ES"/>
        </w:rPr>
        <w:t xml:space="preserve">, la Asociación </w:t>
      </w:r>
      <w:proofErr w:type="spellStart"/>
      <w:r w:rsidRPr="00564635">
        <w:rPr>
          <w:rFonts w:ascii="Times" w:hAnsi="Times" w:cs="Times New Roman"/>
          <w:sz w:val="24"/>
          <w:szCs w:val="24"/>
          <w:lang w:val="es-ES"/>
        </w:rPr>
        <w:t>Afroparaguaya</w:t>
      </w:r>
      <w:proofErr w:type="spellEnd"/>
      <w:r w:rsidRPr="00564635">
        <w:rPr>
          <w:rFonts w:ascii="Times" w:hAnsi="Times" w:cs="Times New Roman"/>
          <w:sz w:val="24"/>
          <w:szCs w:val="24"/>
          <w:lang w:val="es-ES"/>
        </w:rPr>
        <w:t xml:space="preserve"> </w:t>
      </w:r>
      <w:proofErr w:type="spellStart"/>
      <w:r w:rsidRPr="00564635">
        <w:rPr>
          <w:rFonts w:ascii="Times" w:hAnsi="Times" w:cs="Times New Roman"/>
          <w:sz w:val="24"/>
          <w:szCs w:val="24"/>
          <w:lang w:val="es-ES"/>
        </w:rPr>
        <w:t>Kamba</w:t>
      </w:r>
      <w:proofErr w:type="spellEnd"/>
      <w:r w:rsidRPr="00564635">
        <w:rPr>
          <w:rFonts w:ascii="Times" w:hAnsi="Times" w:cs="Times New Roman"/>
          <w:sz w:val="24"/>
          <w:szCs w:val="24"/>
          <w:lang w:val="es-ES"/>
        </w:rPr>
        <w:t xml:space="preserve"> </w:t>
      </w:r>
      <w:proofErr w:type="spellStart"/>
      <w:r w:rsidRPr="00564635">
        <w:rPr>
          <w:rFonts w:ascii="Times" w:hAnsi="Times" w:cs="Times New Roman"/>
          <w:sz w:val="24"/>
          <w:szCs w:val="24"/>
          <w:lang w:val="es-ES"/>
        </w:rPr>
        <w:t>Cuá</w:t>
      </w:r>
      <w:proofErr w:type="spellEnd"/>
      <w:r w:rsidRPr="00564635">
        <w:rPr>
          <w:rFonts w:ascii="Times" w:hAnsi="Times" w:cs="Times New Roman"/>
          <w:sz w:val="24"/>
          <w:szCs w:val="24"/>
          <w:lang w:val="es-ES"/>
        </w:rPr>
        <w:t xml:space="preserve"> (AAPKC) y la Red Paraguaya de Afrodescendientes (RPA), </w:t>
      </w:r>
      <w:r w:rsidR="008875D9" w:rsidRPr="00564635">
        <w:rPr>
          <w:rFonts w:ascii="Times" w:hAnsi="Times" w:cs="Times New Roman"/>
          <w:sz w:val="24"/>
          <w:szCs w:val="24"/>
          <w:lang w:val="es-ES"/>
        </w:rPr>
        <w:t>con el</w:t>
      </w:r>
      <w:r w:rsidRPr="00564635">
        <w:rPr>
          <w:rFonts w:ascii="Times" w:hAnsi="Times" w:cs="Times New Roman"/>
          <w:sz w:val="24"/>
          <w:szCs w:val="24"/>
          <w:lang w:val="es-ES"/>
        </w:rPr>
        <w:t xml:space="preserve"> objetivo </w:t>
      </w:r>
      <w:r w:rsidR="00B31665">
        <w:rPr>
          <w:rFonts w:ascii="Times" w:hAnsi="Times" w:cs="Times New Roman"/>
          <w:sz w:val="24"/>
          <w:szCs w:val="24"/>
          <w:lang w:val="es-ES"/>
        </w:rPr>
        <w:t xml:space="preserve">de </w:t>
      </w:r>
      <w:r w:rsidRPr="00564635">
        <w:rPr>
          <w:rFonts w:ascii="Times" w:hAnsi="Times" w:cs="Times New Roman"/>
          <w:sz w:val="24"/>
          <w:szCs w:val="24"/>
          <w:lang w:val="es-ES"/>
        </w:rPr>
        <w:t>contribuir a</w:t>
      </w:r>
      <w:r w:rsidR="00B62B33">
        <w:rPr>
          <w:rFonts w:ascii="Times" w:hAnsi="Times" w:cs="Times New Roman"/>
          <w:sz w:val="24"/>
          <w:szCs w:val="24"/>
          <w:lang w:val="es-ES"/>
        </w:rPr>
        <w:t xml:space="preserve"> mejorar la calidad de vida, </w:t>
      </w:r>
      <w:r w:rsidR="00B31665">
        <w:rPr>
          <w:rFonts w:ascii="Times" w:hAnsi="Times" w:cs="Times New Roman"/>
          <w:sz w:val="24"/>
          <w:szCs w:val="24"/>
          <w:lang w:val="es-ES"/>
        </w:rPr>
        <w:t>de</w:t>
      </w:r>
      <w:r w:rsidR="00B62B33">
        <w:rPr>
          <w:rFonts w:ascii="Times" w:hAnsi="Times" w:cs="Times New Roman"/>
          <w:sz w:val="24"/>
          <w:szCs w:val="24"/>
          <w:lang w:val="es-ES"/>
        </w:rPr>
        <w:t xml:space="preserve"> este segmento de la población, a través del trabajo conjunto de las partes. </w:t>
      </w:r>
    </w:p>
    <w:p w:rsidR="00DF2D55" w:rsidRDefault="00485565" w:rsidP="00A4503E">
      <w:pPr>
        <w:pStyle w:val="BodyText"/>
        <w:numPr>
          <w:ilvl w:val="0"/>
          <w:numId w:val="2"/>
        </w:numPr>
        <w:spacing w:after="0"/>
        <w:jc w:val="both"/>
        <w:rPr>
          <w:rFonts w:ascii="Times" w:hAnsi="Times" w:cs="Times New Roman"/>
          <w:sz w:val="24"/>
          <w:szCs w:val="24"/>
          <w:lang w:val="es-ES"/>
        </w:rPr>
      </w:pPr>
      <w:r w:rsidRPr="00564635">
        <w:rPr>
          <w:rFonts w:ascii="Times" w:hAnsi="Times" w:cs="Times New Roman"/>
          <w:sz w:val="24"/>
          <w:szCs w:val="24"/>
          <w:lang w:val="es-ES"/>
        </w:rPr>
        <w:t>Así</w:t>
      </w:r>
      <w:r w:rsidR="008875D9" w:rsidRPr="00564635">
        <w:rPr>
          <w:rFonts w:ascii="Times" w:hAnsi="Times" w:cs="Times New Roman"/>
          <w:sz w:val="24"/>
          <w:szCs w:val="24"/>
          <w:lang w:val="es-ES"/>
        </w:rPr>
        <w:t xml:space="preserve"> </w:t>
      </w:r>
      <w:r w:rsidRPr="00564635">
        <w:rPr>
          <w:rFonts w:ascii="Times" w:hAnsi="Times" w:cs="Times New Roman"/>
          <w:sz w:val="24"/>
          <w:szCs w:val="24"/>
          <w:lang w:val="es-ES"/>
        </w:rPr>
        <w:t>también</w:t>
      </w:r>
      <w:r w:rsidR="008875D9" w:rsidRPr="00564635">
        <w:rPr>
          <w:rFonts w:ascii="Times" w:hAnsi="Times" w:cs="Times New Roman"/>
          <w:sz w:val="24"/>
          <w:szCs w:val="24"/>
          <w:lang w:val="es-ES"/>
        </w:rPr>
        <w:t xml:space="preserve">, mediante el Proyecto </w:t>
      </w:r>
      <w:r w:rsidR="00F27260" w:rsidRPr="00564635">
        <w:rPr>
          <w:rFonts w:ascii="Times" w:hAnsi="Times" w:cs="Times New Roman"/>
          <w:sz w:val="24"/>
          <w:szCs w:val="24"/>
          <w:lang w:val="es-ES"/>
        </w:rPr>
        <w:t>PROPAÍS</w:t>
      </w:r>
      <w:r w:rsidR="00F27260">
        <w:rPr>
          <w:rFonts w:ascii="Times" w:hAnsi="Times" w:cs="Times New Roman"/>
          <w:sz w:val="24"/>
          <w:szCs w:val="24"/>
          <w:lang w:val="es-ES"/>
        </w:rPr>
        <w:t>,</w:t>
      </w:r>
      <w:r w:rsidR="008875D9" w:rsidRPr="00564635">
        <w:rPr>
          <w:rFonts w:ascii="Times" w:hAnsi="Times" w:cs="Times New Roman"/>
          <w:sz w:val="24"/>
          <w:szCs w:val="24"/>
          <w:lang w:val="es-ES"/>
        </w:rPr>
        <w:t xml:space="preserve"> en el año 2014, se asistió a la comunidad de afrodescendientes </w:t>
      </w:r>
      <w:proofErr w:type="spellStart"/>
      <w:r w:rsidR="008875D9" w:rsidRPr="00564635">
        <w:rPr>
          <w:rFonts w:ascii="Times" w:hAnsi="Times" w:cs="Times New Roman"/>
          <w:sz w:val="24"/>
          <w:szCs w:val="24"/>
          <w:lang w:val="es-ES"/>
        </w:rPr>
        <w:t>Kamba</w:t>
      </w:r>
      <w:proofErr w:type="spellEnd"/>
      <w:r w:rsidR="008875D9" w:rsidRPr="00564635">
        <w:rPr>
          <w:rFonts w:ascii="Times" w:hAnsi="Times" w:cs="Times New Roman"/>
          <w:sz w:val="24"/>
          <w:szCs w:val="24"/>
          <w:lang w:val="es-ES"/>
        </w:rPr>
        <w:t xml:space="preserve"> </w:t>
      </w:r>
      <w:proofErr w:type="spellStart"/>
      <w:r w:rsidR="008875D9" w:rsidRPr="00564635">
        <w:rPr>
          <w:rFonts w:ascii="Times" w:hAnsi="Times" w:cs="Times New Roman"/>
          <w:sz w:val="24"/>
          <w:szCs w:val="24"/>
          <w:lang w:val="es-ES"/>
        </w:rPr>
        <w:t>Cua</w:t>
      </w:r>
      <w:proofErr w:type="spellEnd"/>
      <w:r w:rsidR="008875D9" w:rsidRPr="00564635">
        <w:rPr>
          <w:rFonts w:ascii="Times" w:hAnsi="Times" w:cs="Times New Roman"/>
          <w:sz w:val="24"/>
          <w:szCs w:val="24"/>
          <w:lang w:val="es-ES"/>
        </w:rPr>
        <w:t xml:space="preserve">, de la Ciudad de Fernando de la </w:t>
      </w:r>
      <w:r w:rsidR="00B62B33">
        <w:rPr>
          <w:rFonts w:ascii="Times" w:hAnsi="Times" w:cs="Times New Roman"/>
          <w:sz w:val="24"/>
          <w:szCs w:val="24"/>
          <w:lang w:val="es-ES"/>
        </w:rPr>
        <w:t xml:space="preserve">Mora, cubriendo a 125 familias. A través de dicho proyecto se </w:t>
      </w:r>
      <w:proofErr w:type="spellStart"/>
      <w:r w:rsidR="00B62B33">
        <w:rPr>
          <w:rFonts w:ascii="Times" w:hAnsi="Times" w:cs="Times New Roman"/>
          <w:sz w:val="24"/>
          <w:szCs w:val="24"/>
          <w:lang w:val="es-ES"/>
        </w:rPr>
        <w:t>realizo</w:t>
      </w:r>
      <w:proofErr w:type="spellEnd"/>
      <w:r w:rsidR="00B62B33">
        <w:rPr>
          <w:rFonts w:ascii="Times" w:hAnsi="Times" w:cs="Times New Roman"/>
          <w:sz w:val="24"/>
          <w:szCs w:val="24"/>
          <w:lang w:val="es-ES"/>
        </w:rPr>
        <w:t xml:space="preserve"> la </w:t>
      </w:r>
      <w:r w:rsidR="008875D9" w:rsidRPr="00564635">
        <w:rPr>
          <w:rFonts w:ascii="Times" w:hAnsi="Times" w:cs="Times New Roman"/>
          <w:sz w:val="24"/>
          <w:szCs w:val="24"/>
          <w:lang w:val="es-ES"/>
        </w:rPr>
        <w:t>construcción de un centro comunitario, parque lineal, veredas, pórtico de identificación y acceso a la comunidad, mejoramiento de acceso a la capilla, apertura y pavimentación de calles, arborización de áreas  públicas. En el componente no físico del proyecto, se proporcionó capacitación a la población para la preservación de la identidad cultural, mediante talleres de capacitación para construcción de inst</w:t>
      </w:r>
      <w:r w:rsidR="00B62B33">
        <w:rPr>
          <w:rFonts w:ascii="Times" w:hAnsi="Times" w:cs="Times New Roman"/>
          <w:sz w:val="24"/>
          <w:szCs w:val="24"/>
          <w:lang w:val="es-ES"/>
        </w:rPr>
        <w:t xml:space="preserve">rumentos de percusión, </w:t>
      </w:r>
      <w:r w:rsidR="008875D9" w:rsidRPr="00564635">
        <w:rPr>
          <w:rFonts w:ascii="Times" w:hAnsi="Times" w:cs="Times New Roman"/>
          <w:sz w:val="24"/>
          <w:szCs w:val="24"/>
          <w:lang w:val="es-ES"/>
        </w:rPr>
        <w:t>con la provisión de materiales e insumos; capacitación para elabora</w:t>
      </w:r>
      <w:r w:rsidR="00B62B33">
        <w:rPr>
          <w:rFonts w:ascii="Times" w:hAnsi="Times" w:cs="Times New Roman"/>
          <w:sz w:val="24"/>
          <w:szCs w:val="24"/>
          <w:lang w:val="es-ES"/>
        </w:rPr>
        <w:t>ción de atuendos típicos</w:t>
      </w:r>
      <w:r w:rsidR="008875D9" w:rsidRPr="00564635">
        <w:rPr>
          <w:rFonts w:ascii="Times" w:hAnsi="Times" w:cs="Times New Roman"/>
          <w:sz w:val="24"/>
          <w:szCs w:val="24"/>
          <w:lang w:val="es-ES"/>
        </w:rPr>
        <w:t xml:space="preserve">, con la provisión de materiales e insumos; talleres de elaboración y gestión de proyectos.  </w:t>
      </w:r>
    </w:p>
    <w:p w:rsidR="00485565" w:rsidRPr="00564635" w:rsidRDefault="00485565" w:rsidP="00485565">
      <w:pPr>
        <w:pStyle w:val="BodyText"/>
        <w:spacing w:after="0"/>
        <w:ind w:left="720"/>
        <w:jc w:val="both"/>
        <w:rPr>
          <w:rFonts w:ascii="Times" w:hAnsi="Times" w:cs="Times New Roman"/>
          <w:sz w:val="24"/>
          <w:szCs w:val="24"/>
          <w:lang w:val="es-ES"/>
        </w:rPr>
      </w:pPr>
    </w:p>
    <w:p w:rsidR="00485565" w:rsidRPr="00485565" w:rsidRDefault="008875D9" w:rsidP="00485565">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b/>
          <w:bCs/>
          <w:color w:val="000000"/>
          <w:sz w:val="24"/>
          <w:szCs w:val="24"/>
          <w:u w:color="000000"/>
          <w:lang w:val="es-ES"/>
        </w:rPr>
      </w:pPr>
      <w:r w:rsidRPr="00564635">
        <w:rPr>
          <w:rFonts w:ascii="Times" w:hAnsi="Times" w:cs="Times New Roman"/>
          <w:b/>
          <w:bCs/>
          <w:color w:val="000000"/>
          <w:sz w:val="24"/>
          <w:szCs w:val="24"/>
          <w:u w:color="000000"/>
          <w:lang w:val="es-ES"/>
        </w:rPr>
        <w:t xml:space="preserve">Señor Presidente, </w:t>
      </w:r>
    </w:p>
    <w:p w:rsidR="00485565" w:rsidRDefault="00485565" w:rsidP="0048556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color w:val="000000"/>
          <w:sz w:val="24"/>
          <w:szCs w:val="24"/>
          <w:u w:color="000000"/>
          <w:lang w:val="es-ES"/>
        </w:rPr>
      </w:pPr>
    </w:p>
    <w:p w:rsidR="00504508" w:rsidRDefault="008875D9" w:rsidP="00504508">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color w:val="000000"/>
          <w:sz w:val="24"/>
          <w:szCs w:val="24"/>
          <w:u w:color="000000"/>
          <w:lang w:val="es-ES"/>
        </w:rPr>
      </w:pPr>
      <w:r w:rsidRPr="00564635">
        <w:rPr>
          <w:rFonts w:ascii="Times" w:hAnsi="Times" w:cs="Times New Roman"/>
          <w:color w:val="000000"/>
          <w:sz w:val="24"/>
          <w:szCs w:val="24"/>
          <w:u w:color="000000"/>
          <w:lang w:val="es-ES"/>
        </w:rPr>
        <w:t xml:space="preserve">Lo hasta aquí señalado es un conjunto de acciones concretas que pueden resultar de utilidad para el diálogo que sostendremos entre hoy y </w:t>
      </w:r>
      <w:r w:rsidR="00504508">
        <w:rPr>
          <w:rFonts w:ascii="Times" w:hAnsi="Times" w:cs="Times New Roman"/>
          <w:color w:val="000000"/>
          <w:sz w:val="24"/>
          <w:szCs w:val="24"/>
          <w:u w:color="000000"/>
          <w:lang w:val="es-ES"/>
        </w:rPr>
        <w:t>mañana con los Señores Expertos.</w:t>
      </w:r>
      <w:r w:rsidRPr="00564635">
        <w:rPr>
          <w:rFonts w:ascii="Times" w:hAnsi="Times" w:cs="Times New Roman"/>
          <w:color w:val="000000"/>
          <w:sz w:val="24"/>
          <w:szCs w:val="24"/>
          <w:u w:color="000000"/>
          <w:lang w:val="es-ES"/>
        </w:rPr>
        <w:t xml:space="preserve"> </w:t>
      </w:r>
    </w:p>
    <w:p w:rsidR="00FB5B1A" w:rsidRPr="00FB5B1A" w:rsidRDefault="00FB5B1A" w:rsidP="00FB5B1A">
      <w:pPr>
        <w:pStyle w:val="ListParagraph"/>
        <w:rPr>
          <w:rFonts w:ascii="Times" w:hAnsi="Times" w:cs="Times New Roman"/>
          <w:color w:val="000000"/>
          <w:sz w:val="24"/>
          <w:szCs w:val="24"/>
          <w:u w:color="000000"/>
          <w:lang w:val="es-ES"/>
        </w:rPr>
      </w:pPr>
    </w:p>
    <w:p w:rsidR="00FB5B1A" w:rsidRPr="00504508" w:rsidRDefault="00FB5B1A" w:rsidP="00FB5B1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color w:val="000000"/>
          <w:sz w:val="24"/>
          <w:szCs w:val="24"/>
          <w:u w:color="000000"/>
          <w:lang w:val="es-ES"/>
        </w:rPr>
      </w:pPr>
    </w:p>
    <w:p w:rsidR="00504508" w:rsidRPr="00504508" w:rsidRDefault="00B62B33" w:rsidP="00B62B33">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color w:val="000000"/>
          <w:sz w:val="24"/>
          <w:szCs w:val="24"/>
          <w:u w:color="000000"/>
          <w:lang w:val="es-ES"/>
        </w:rPr>
      </w:pPr>
      <w:r w:rsidRPr="00504508">
        <w:rPr>
          <w:rFonts w:ascii="Times New Roman" w:hAnsi="Times New Roman" w:cs="Times New Roman"/>
          <w:sz w:val="24"/>
          <w:szCs w:val="24"/>
        </w:rPr>
        <w:t xml:space="preserve">Quisiera terminar con una de las creencias de la mitología de nuestros </w:t>
      </w:r>
      <w:r w:rsidR="00504508">
        <w:rPr>
          <w:rFonts w:ascii="Times New Roman" w:hAnsi="Times New Roman" w:cs="Times New Roman"/>
          <w:sz w:val="24"/>
          <w:szCs w:val="24"/>
        </w:rPr>
        <w:t>antepasados.  L</w:t>
      </w:r>
      <w:r w:rsidRPr="00504508">
        <w:rPr>
          <w:rFonts w:ascii="Times New Roman" w:hAnsi="Times New Roman" w:cs="Times New Roman"/>
          <w:sz w:val="24"/>
          <w:szCs w:val="24"/>
        </w:rPr>
        <w:t>os guaraníes creían que existían dos tierras, una primera donde las personas convivían con los dioses, no había enfermedades y no faltaban nunca los alimentos. Y una segunda tierra imperfecta donde existían la enfermedad, los dolores y los sufrimientos.</w:t>
      </w:r>
      <w:r w:rsidR="00504508">
        <w:rPr>
          <w:rFonts w:ascii="Times New Roman" w:hAnsi="Times New Roman" w:cs="Times New Roman"/>
          <w:sz w:val="24"/>
          <w:szCs w:val="24"/>
        </w:rPr>
        <w:t xml:space="preserve"> </w:t>
      </w:r>
    </w:p>
    <w:p w:rsidR="00504508" w:rsidRPr="00504508" w:rsidRDefault="00B62B33" w:rsidP="00504508">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color w:val="000000"/>
          <w:sz w:val="24"/>
          <w:szCs w:val="24"/>
          <w:u w:color="000000"/>
          <w:lang w:val="es-ES"/>
        </w:rPr>
      </w:pPr>
      <w:r w:rsidRPr="00504508">
        <w:rPr>
          <w:rFonts w:ascii="Times New Roman" w:hAnsi="Times New Roman" w:cs="Times New Roman"/>
          <w:sz w:val="24"/>
          <w:szCs w:val="24"/>
        </w:rPr>
        <w:t xml:space="preserve">Los indígenas llamaban a la primera en su lengua </w:t>
      </w:r>
      <w:hyperlink r:id="rId9" w:tooltip="Yvymara'eỹ (aún no redactado)" w:history="1">
        <w:proofErr w:type="spellStart"/>
        <w:r w:rsidRPr="00504508">
          <w:rPr>
            <w:rStyle w:val="Hyperlink"/>
            <w:rFonts w:ascii="Times New Roman" w:hAnsi="Times New Roman" w:cs="Times New Roman"/>
            <w:color w:val="auto"/>
            <w:sz w:val="24"/>
            <w:szCs w:val="24"/>
            <w:u w:val="none"/>
          </w:rPr>
          <w:t>Yvymara'</w:t>
        </w:r>
        <w:r w:rsidR="00504508" w:rsidRPr="00504508">
          <w:rPr>
            <w:rStyle w:val="Hyperlink"/>
            <w:rFonts w:ascii="Times New Roman" w:hAnsi="Times New Roman" w:cs="Times New Roman"/>
            <w:color w:val="auto"/>
            <w:sz w:val="24"/>
            <w:szCs w:val="24"/>
            <w:u w:val="none"/>
          </w:rPr>
          <w:t>n</w:t>
        </w:r>
        <w:r w:rsidRPr="00504508">
          <w:rPr>
            <w:rStyle w:val="Hyperlink"/>
            <w:rFonts w:ascii="Times New Roman" w:hAnsi="Times New Roman" w:cs="Times New Roman"/>
            <w:color w:val="auto"/>
            <w:sz w:val="24"/>
            <w:szCs w:val="24"/>
            <w:u w:val="none"/>
          </w:rPr>
          <w:t>eỹ</w:t>
        </w:r>
        <w:proofErr w:type="spellEnd"/>
      </w:hyperlink>
      <w:r w:rsidRPr="00504508">
        <w:rPr>
          <w:rFonts w:ascii="Times New Roman" w:hAnsi="Times New Roman" w:cs="Times New Roman"/>
          <w:sz w:val="24"/>
          <w:szCs w:val="24"/>
        </w:rPr>
        <w:t xml:space="preserve"> , la "</w:t>
      </w:r>
      <w:r w:rsidRPr="00504508">
        <w:rPr>
          <w:rFonts w:ascii="Times New Roman" w:hAnsi="Times New Roman" w:cs="Times New Roman"/>
          <w:bCs/>
          <w:sz w:val="24"/>
          <w:szCs w:val="24"/>
        </w:rPr>
        <w:t>Tierra Sin Mal</w:t>
      </w:r>
      <w:r w:rsidRPr="00504508">
        <w:rPr>
          <w:rFonts w:ascii="Times New Roman" w:hAnsi="Times New Roman" w:cs="Times New Roman"/>
          <w:sz w:val="24"/>
          <w:szCs w:val="24"/>
        </w:rPr>
        <w:t xml:space="preserve">". Para llegar a ese lugar era necesario tener perseverancia, coraje y fuerza espiritual. Cada tanto la comunidad emprendía su búsqueda, abandonaba el lugar donde estaba y comenzaba el éxodo. </w:t>
      </w:r>
    </w:p>
    <w:p w:rsidR="00B62B33" w:rsidRPr="00504508" w:rsidRDefault="00B62B33" w:rsidP="00504508">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New Roman"/>
          <w:color w:val="000000"/>
          <w:sz w:val="24"/>
          <w:szCs w:val="24"/>
          <w:u w:color="000000"/>
          <w:lang w:val="es-ES"/>
        </w:rPr>
      </w:pPr>
      <w:r w:rsidRPr="00504508">
        <w:rPr>
          <w:rFonts w:ascii="Times New Roman" w:hAnsi="Times New Roman" w:cs="Times New Roman"/>
          <w:sz w:val="24"/>
          <w:szCs w:val="24"/>
        </w:rPr>
        <w:t>Como los guaraníes, el Paraguay</w:t>
      </w:r>
      <w:r w:rsidR="00504508" w:rsidRPr="00504508">
        <w:rPr>
          <w:rFonts w:ascii="Times New Roman" w:hAnsi="Times New Roman" w:cs="Times New Roman"/>
          <w:sz w:val="24"/>
          <w:szCs w:val="24"/>
        </w:rPr>
        <w:t xml:space="preserve"> </w:t>
      </w:r>
      <w:proofErr w:type="spellStart"/>
      <w:r w:rsidR="00504508" w:rsidRPr="00504508">
        <w:rPr>
          <w:rFonts w:ascii="Times New Roman" w:hAnsi="Times New Roman" w:cs="Times New Roman"/>
          <w:sz w:val="24"/>
          <w:szCs w:val="24"/>
        </w:rPr>
        <w:t>multiculural</w:t>
      </w:r>
      <w:proofErr w:type="spellEnd"/>
      <w:r w:rsidR="00504508" w:rsidRPr="00504508">
        <w:rPr>
          <w:rFonts w:ascii="Times New Roman" w:hAnsi="Times New Roman" w:cs="Times New Roman"/>
          <w:sz w:val="24"/>
          <w:szCs w:val="24"/>
        </w:rPr>
        <w:t xml:space="preserve"> y </w:t>
      </w:r>
      <w:proofErr w:type="spellStart"/>
      <w:r w:rsidR="00504508" w:rsidRPr="00504508">
        <w:rPr>
          <w:rFonts w:ascii="Times New Roman" w:hAnsi="Times New Roman" w:cs="Times New Roman"/>
          <w:sz w:val="24"/>
          <w:szCs w:val="24"/>
        </w:rPr>
        <w:t>plurietnico</w:t>
      </w:r>
      <w:proofErr w:type="spellEnd"/>
      <w:r w:rsidRPr="00504508">
        <w:rPr>
          <w:rFonts w:ascii="Times New Roman" w:hAnsi="Times New Roman" w:cs="Times New Roman"/>
          <w:sz w:val="24"/>
          <w:szCs w:val="24"/>
        </w:rPr>
        <w:t xml:space="preserve"> busca con voluntad y decisión const</w:t>
      </w:r>
      <w:r w:rsidR="00FB5B1A">
        <w:rPr>
          <w:rFonts w:ascii="Times New Roman" w:hAnsi="Times New Roman" w:cs="Times New Roman"/>
          <w:sz w:val="24"/>
          <w:szCs w:val="24"/>
        </w:rPr>
        <w:t>ruir una comunidad sin exclusiones</w:t>
      </w:r>
      <w:r w:rsidRPr="00504508">
        <w:rPr>
          <w:rFonts w:ascii="Times New Roman" w:hAnsi="Times New Roman" w:cs="Times New Roman"/>
          <w:sz w:val="24"/>
          <w:szCs w:val="24"/>
        </w:rPr>
        <w:t xml:space="preserve"> y donde se respete la dignidad humana. Ese es nuestro compromiso y el sentido d</w:t>
      </w:r>
      <w:r w:rsidR="00504508" w:rsidRPr="00504508">
        <w:rPr>
          <w:rFonts w:ascii="Times New Roman" w:hAnsi="Times New Roman" w:cs="Times New Roman"/>
          <w:sz w:val="24"/>
          <w:szCs w:val="24"/>
        </w:rPr>
        <w:t>el trabajo que el Estado lleva</w:t>
      </w:r>
      <w:r w:rsidRPr="00504508">
        <w:rPr>
          <w:rFonts w:ascii="Times New Roman" w:hAnsi="Times New Roman" w:cs="Times New Roman"/>
          <w:sz w:val="24"/>
          <w:szCs w:val="24"/>
        </w:rPr>
        <w:t xml:space="preserve"> adelante.</w:t>
      </w:r>
    </w:p>
    <w:p w:rsidR="00B62B33" w:rsidRPr="00A7187D" w:rsidRDefault="00B62B33" w:rsidP="00B62B33">
      <w:pPr>
        <w:jc w:val="both"/>
        <w:rPr>
          <w:rFonts w:ascii="Times New Roman" w:hAnsi="Times New Roman" w:cs="Times New Roman"/>
          <w:sz w:val="24"/>
          <w:szCs w:val="24"/>
        </w:rPr>
      </w:pPr>
      <w:r>
        <w:rPr>
          <w:rFonts w:ascii="Times New Roman" w:hAnsi="Times New Roman" w:cs="Times New Roman"/>
          <w:sz w:val="24"/>
          <w:szCs w:val="24"/>
        </w:rPr>
        <w:t>Muchas gracias.</w:t>
      </w:r>
    </w:p>
    <w:sectPr w:rsidR="00B62B33" w:rsidRPr="00A7187D" w:rsidSect="00AD74F8">
      <w:footerReference w:type="even"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425C" w:rsidRDefault="0093425C" w:rsidP="00E33E98">
      <w:pPr>
        <w:spacing w:after="0" w:line="240" w:lineRule="auto"/>
      </w:pPr>
      <w:r>
        <w:separator/>
      </w:r>
    </w:p>
  </w:endnote>
  <w:endnote w:type="continuationSeparator" w:id="0">
    <w:p w:rsidR="0093425C" w:rsidRDefault="0093425C" w:rsidP="00E33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508" w:rsidRDefault="00504508" w:rsidP="00AD74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04508" w:rsidRDefault="00504508" w:rsidP="00AD74F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508" w:rsidRDefault="00504508" w:rsidP="00AD74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3688D">
      <w:rPr>
        <w:rStyle w:val="PageNumber"/>
        <w:noProof/>
      </w:rPr>
      <w:t>11</w:t>
    </w:r>
    <w:r>
      <w:rPr>
        <w:rStyle w:val="PageNumber"/>
      </w:rPr>
      <w:fldChar w:fldCharType="end"/>
    </w:r>
  </w:p>
  <w:p w:rsidR="00504508" w:rsidRDefault="00504508" w:rsidP="00AD74F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425C" w:rsidRDefault="0093425C" w:rsidP="00E33E98">
      <w:pPr>
        <w:spacing w:after="0" w:line="240" w:lineRule="auto"/>
      </w:pPr>
      <w:r>
        <w:separator/>
      </w:r>
    </w:p>
  </w:footnote>
  <w:footnote w:type="continuationSeparator" w:id="0">
    <w:p w:rsidR="0093425C" w:rsidRDefault="0093425C" w:rsidP="00E33E9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6221F4"/>
    <w:multiLevelType w:val="hybridMultilevel"/>
    <w:tmpl w:val="D51045AE"/>
    <w:lvl w:ilvl="0" w:tplc="A4FE57FE">
      <w:start w:val="1"/>
      <w:numFmt w:val="decimal"/>
      <w:lvlText w:val="%1."/>
      <w:lvlJc w:val="left"/>
      <w:pPr>
        <w:ind w:left="720" w:hanging="360"/>
      </w:pPr>
      <w:rPr>
        <w:b w:val="0"/>
        <w:strike w:val="0"/>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34402D09"/>
    <w:multiLevelType w:val="hybridMultilevel"/>
    <w:tmpl w:val="8F7033F8"/>
    <w:lvl w:ilvl="0" w:tplc="3C0A000F">
      <w:start w:val="1"/>
      <w:numFmt w:val="decimal"/>
      <w:lvlText w:val="%1."/>
      <w:lvlJc w:val="left"/>
      <w:pPr>
        <w:ind w:left="720" w:hanging="360"/>
      </w:pPr>
      <w:rPr>
        <w:rFonts w:hint="default"/>
      </w:r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2">
    <w:nsid w:val="61FF3D22"/>
    <w:multiLevelType w:val="hybridMultilevel"/>
    <w:tmpl w:val="F65CD20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64FA1C53"/>
    <w:multiLevelType w:val="hybridMultilevel"/>
    <w:tmpl w:val="AD901210"/>
    <w:lvl w:ilvl="0" w:tplc="DACEACE0">
      <w:start w:val="1"/>
      <w:numFmt w:val="decimal"/>
      <w:lvlText w:val="%1."/>
      <w:lvlJc w:val="left"/>
      <w:pPr>
        <w:ind w:left="1080" w:hanging="360"/>
      </w:pPr>
      <w:rPr>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004"/>
    <w:rsid w:val="00012B3D"/>
    <w:rsid w:val="0001362C"/>
    <w:rsid w:val="00024C3A"/>
    <w:rsid w:val="00045BEE"/>
    <w:rsid w:val="0005301D"/>
    <w:rsid w:val="000620DB"/>
    <w:rsid w:val="00087E8A"/>
    <w:rsid w:val="000B1813"/>
    <w:rsid w:val="00102E17"/>
    <w:rsid w:val="00186757"/>
    <w:rsid w:val="00202C3C"/>
    <w:rsid w:val="00204211"/>
    <w:rsid w:val="0020750E"/>
    <w:rsid w:val="00222D89"/>
    <w:rsid w:val="002867C3"/>
    <w:rsid w:val="00294342"/>
    <w:rsid w:val="002C5067"/>
    <w:rsid w:val="002C6C04"/>
    <w:rsid w:val="00390620"/>
    <w:rsid w:val="003A28F9"/>
    <w:rsid w:val="003A669B"/>
    <w:rsid w:val="003D07EF"/>
    <w:rsid w:val="003F0C2E"/>
    <w:rsid w:val="00412BF9"/>
    <w:rsid w:val="00455383"/>
    <w:rsid w:val="00485565"/>
    <w:rsid w:val="00487149"/>
    <w:rsid w:val="004E77A5"/>
    <w:rsid w:val="004F3054"/>
    <w:rsid w:val="00504508"/>
    <w:rsid w:val="00507078"/>
    <w:rsid w:val="0055126C"/>
    <w:rsid w:val="00557F33"/>
    <w:rsid w:val="00562F84"/>
    <w:rsid w:val="00564635"/>
    <w:rsid w:val="005A3D7A"/>
    <w:rsid w:val="005E10F7"/>
    <w:rsid w:val="005F2ED5"/>
    <w:rsid w:val="00601A52"/>
    <w:rsid w:val="00613E44"/>
    <w:rsid w:val="006246ED"/>
    <w:rsid w:val="006353C1"/>
    <w:rsid w:val="00635D59"/>
    <w:rsid w:val="0063775A"/>
    <w:rsid w:val="00662004"/>
    <w:rsid w:val="00675EAB"/>
    <w:rsid w:val="006D3966"/>
    <w:rsid w:val="006F7443"/>
    <w:rsid w:val="00705917"/>
    <w:rsid w:val="00705B82"/>
    <w:rsid w:val="00716442"/>
    <w:rsid w:val="007212AD"/>
    <w:rsid w:val="0074496D"/>
    <w:rsid w:val="0077253E"/>
    <w:rsid w:val="00774540"/>
    <w:rsid w:val="00794AA6"/>
    <w:rsid w:val="007B1A84"/>
    <w:rsid w:val="00842503"/>
    <w:rsid w:val="008436B1"/>
    <w:rsid w:val="0085418D"/>
    <w:rsid w:val="00860B3F"/>
    <w:rsid w:val="008700D8"/>
    <w:rsid w:val="008875D9"/>
    <w:rsid w:val="008A49F4"/>
    <w:rsid w:val="008B18E1"/>
    <w:rsid w:val="008D07B3"/>
    <w:rsid w:val="008D34E5"/>
    <w:rsid w:val="008E6725"/>
    <w:rsid w:val="008F5755"/>
    <w:rsid w:val="00915B64"/>
    <w:rsid w:val="0093425C"/>
    <w:rsid w:val="00940944"/>
    <w:rsid w:val="0094473E"/>
    <w:rsid w:val="0095384B"/>
    <w:rsid w:val="00A04E68"/>
    <w:rsid w:val="00A4503E"/>
    <w:rsid w:val="00A47E0E"/>
    <w:rsid w:val="00A95551"/>
    <w:rsid w:val="00AB1F20"/>
    <w:rsid w:val="00AB5388"/>
    <w:rsid w:val="00AD4702"/>
    <w:rsid w:val="00AD74F8"/>
    <w:rsid w:val="00AF04C1"/>
    <w:rsid w:val="00B00C64"/>
    <w:rsid w:val="00B31665"/>
    <w:rsid w:val="00B623D3"/>
    <w:rsid w:val="00B62B33"/>
    <w:rsid w:val="00B66962"/>
    <w:rsid w:val="00B85888"/>
    <w:rsid w:val="00BA0BD2"/>
    <w:rsid w:val="00BB6A58"/>
    <w:rsid w:val="00C16E09"/>
    <w:rsid w:val="00C3688D"/>
    <w:rsid w:val="00C5366D"/>
    <w:rsid w:val="00C618E5"/>
    <w:rsid w:val="00C840D8"/>
    <w:rsid w:val="00CF1A7C"/>
    <w:rsid w:val="00D008F3"/>
    <w:rsid w:val="00D21ECF"/>
    <w:rsid w:val="00D32E1E"/>
    <w:rsid w:val="00D42A2F"/>
    <w:rsid w:val="00D50E2A"/>
    <w:rsid w:val="00DC7BEB"/>
    <w:rsid w:val="00DF2D55"/>
    <w:rsid w:val="00DF7618"/>
    <w:rsid w:val="00E0350C"/>
    <w:rsid w:val="00E05196"/>
    <w:rsid w:val="00E33E98"/>
    <w:rsid w:val="00E52291"/>
    <w:rsid w:val="00E548A5"/>
    <w:rsid w:val="00E95C27"/>
    <w:rsid w:val="00EB10DB"/>
    <w:rsid w:val="00ED2365"/>
    <w:rsid w:val="00EF552C"/>
    <w:rsid w:val="00F10D9A"/>
    <w:rsid w:val="00F14601"/>
    <w:rsid w:val="00F27260"/>
    <w:rsid w:val="00F355C1"/>
    <w:rsid w:val="00F35606"/>
    <w:rsid w:val="00F41F26"/>
    <w:rsid w:val="00F578BA"/>
    <w:rsid w:val="00F806ED"/>
    <w:rsid w:val="00F9266C"/>
    <w:rsid w:val="00FB1FBA"/>
    <w:rsid w:val="00FB5B1A"/>
    <w:rsid w:val="00FC0AE1"/>
  </w:rsids>
  <m:mathPr>
    <m:mathFont m:val="Cambria Math"/>
    <m:brkBin m:val="before"/>
    <m:brkBinSub m:val="--"/>
    <m:smallFrac m:val="0"/>
    <m:dispDef/>
    <m:lMargin m:val="0"/>
    <m:rMargin m:val="0"/>
    <m:defJc m:val="centerGroup"/>
    <m:wrapIndent m:val="1440"/>
    <m:intLim m:val="subSup"/>
    <m:naryLim m:val="undOvr"/>
  </m:mathPr>
  <w:themeFontLang w:val="es-PY"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PY"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unhideWhenUsed/>
    <w:qFormat/>
    <w:rsid w:val="00E33E98"/>
    <w:pPr>
      <w:keepNext/>
      <w:keepLines/>
      <w:spacing w:before="200" w:after="0"/>
      <w:outlineLvl w:val="2"/>
    </w:pPr>
    <w:rPr>
      <w:rFonts w:asciiTheme="majorHAnsi" w:eastAsiaTheme="majorEastAsia" w:hAnsiTheme="majorHAnsi" w:cstheme="majorBidi"/>
      <w:b/>
      <w:bCs/>
      <w:color w:val="4F81BD" w:themeColor="accent1"/>
      <w:lang w:val="es-AR"/>
    </w:rPr>
  </w:style>
  <w:style w:type="paragraph" w:styleId="Heading4">
    <w:name w:val="heading 4"/>
    <w:basedOn w:val="Normal"/>
    <w:next w:val="Normal"/>
    <w:link w:val="Heading4Char"/>
    <w:uiPriority w:val="9"/>
    <w:unhideWhenUsed/>
    <w:qFormat/>
    <w:rsid w:val="00E33E98"/>
    <w:pPr>
      <w:keepNext/>
      <w:keepLines/>
      <w:spacing w:before="200" w:after="0"/>
      <w:outlineLvl w:val="3"/>
    </w:pPr>
    <w:rPr>
      <w:rFonts w:asciiTheme="majorHAnsi" w:eastAsiaTheme="majorEastAsia" w:hAnsiTheme="majorHAnsi" w:cstheme="majorBidi"/>
      <w:b/>
      <w:bCs/>
      <w:i/>
      <w:iCs/>
      <w:color w:val="4F81BD" w:themeColor="accent1"/>
      <w:lang w:val="es-A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2004"/>
    <w:pPr>
      <w:ind w:left="720"/>
      <w:contextualSpacing/>
    </w:pPr>
  </w:style>
  <w:style w:type="paragraph" w:styleId="NormalWeb">
    <w:name w:val="Normal (Web)"/>
    <w:basedOn w:val="Normal"/>
    <w:uiPriority w:val="99"/>
    <w:unhideWhenUsed/>
    <w:rsid w:val="00860B3F"/>
    <w:pPr>
      <w:spacing w:before="100" w:beforeAutospacing="1" w:after="100" w:afterAutospacing="1" w:line="240" w:lineRule="auto"/>
    </w:pPr>
    <w:rPr>
      <w:rFonts w:ascii="Times New Roman" w:eastAsia="Times New Roman" w:hAnsi="Times New Roman" w:cs="Times New Roman"/>
      <w:sz w:val="24"/>
      <w:szCs w:val="24"/>
      <w:lang w:eastAsia="es-PY"/>
    </w:rPr>
  </w:style>
  <w:style w:type="character" w:customStyle="1" w:styleId="Heading3Char">
    <w:name w:val="Heading 3 Char"/>
    <w:basedOn w:val="DefaultParagraphFont"/>
    <w:link w:val="Heading3"/>
    <w:uiPriority w:val="9"/>
    <w:rsid w:val="00E33E98"/>
    <w:rPr>
      <w:rFonts w:asciiTheme="majorHAnsi" w:eastAsiaTheme="majorEastAsia" w:hAnsiTheme="majorHAnsi" w:cstheme="majorBidi"/>
      <w:b/>
      <w:bCs/>
      <w:color w:val="4F81BD" w:themeColor="accent1"/>
      <w:lang w:val="es-AR"/>
    </w:rPr>
  </w:style>
  <w:style w:type="character" w:customStyle="1" w:styleId="Heading4Char">
    <w:name w:val="Heading 4 Char"/>
    <w:basedOn w:val="DefaultParagraphFont"/>
    <w:link w:val="Heading4"/>
    <w:uiPriority w:val="9"/>
    <w:rsid w:val="00E33E98"/>
    <w:rPr>
      <w:rFonts w:asciiTheme="majorHAnsi" w:eastAsiaTheme="majorEastAsia" w:hAnsiTheme="majorHAnsi" w:cstheme="majorBidi"/>
      <w:b/>
      <w:bCs/>
      <w:i/>
      <w:iCs/>
      <w:color w:val="4F81BD" w:themeColor="accent1"/>
      <w:lang w:val="es-AR"/>
    </w:rPr>
  </w:style>
  <w:style w:type="character" w:customStyle="1" w:styleId="estilo13">
    <w:name w:val="estilo13"/>
    <w:basedOn w:val="DefaultParagraphFont"/>
    <w:rsid w:val="00E33E98"/>
  </w:style>
  <w:style w:type="paragraph" w:styleId="FootnoteText">
    <w:name w:val="footnote text"/>
    <w:basedOn w:val="Normal"/>
    <w:link w:val="FootnoteTextChar"/>
    <w:uiPriority w:val="99"/>
    <w:unhideWhenUsed/>
    <w:rsid w:val="00E33E98"/>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E33E98"/>
    <w:rPr>
      <w:rFonts w:ascii="Calibri" w:eastAsia="Calibri" w:hAnsi="Calibri" w:cs="Times New Roman"/>
      <w:sz w:val="20"/>
      <w:szCs w:val="20"/>
    </w:rPr>
  </w:style>
  <w:style w:type="character" w:styleId="FootnoteReference">
    <w:name w:val="footnote reference"/>
    <w:uiPriority w:val="99"/>
    <w:semiHidden/>
    <w:unhideWhenUsed/>
    <w:rsid w:val="00E33E98"/>
    <w:rPr>
      <w:vertAlign w:val="superscript"/>
    </w:rPr>
  </w:style>
  <w:style w:type="paragraph" w:styleId="BodyText">
    <w:name w:val="Body Text"/>
    <w:basedOn w:val="Normal"/>
    <w:link w:val="BodyTextChar"/>
    <w:uiPriority w:val="99"/>
    <w:unhideWhenUsed/>
    <w:rsid w:val="00E33E98"/>
    <w:pPr>
      <w:spacing w:after="120"/>
    </w:pPr>
    <w:rPr>
      <w:lang w:val="es-AR"/>
    </w:rPr>
  </w:style>
  <w:style w:type="character" w:customStyle="1" w:styleId="BodyTextChar">
    <w:name w:val="Body Text Char"/>
    <w:basedOn w:val="DefaultParagraphFont"/>
    <w:link w:val="BodyText"/>
    <w:uiPriority w:val="99"/>
    <w:rsid w:val="00E33E98"/>
    <w:rPr>
      <w:lang w:val="es-AR"/>
    </w:rPr>
  </w:style>
  <w:style w:type="paragraph" w:customStyle="1" w:styleId="font9">
    <w:name w:val="font_9"/>
    <w:basedOn w:val="Normal"/>
    <w:rsid w:val="00E33E98"/>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styleId="Footer">
    <w:name w:val="footer"/>
    <w:basedOn w:val="Normal"/>
    <w:link w:val="FooterChar"/>
    <w:uiPriority w:val="99"/>
    <w:unhideWhenUsed/>
    <w:rsid w:val="00AD74F8"/>
    <w:pPr>
      <w:tabs>
        <w:tab w:val="center" w:pos="4252"/>
        <w:tab w:val="right" w:pos="8504"/>
      </w:tabs>
      <w:spacing w:after="0" w:line="240" w:lineRule="auto"/>
    </w:pPr>
  </w:style>
  <w:style w:type="character" w:customStyle="1" w:styleId="FooterChar">
    <w:name w:val="Footer Char"/>
    <w:basedOn w:val="DefaultParagraphFont"/>
    <w:link w:val="Footer"/>
    <w:uiPriority w:val="99"/>
    <w:rsid w:val="00AD74F8"/>
  </w:style>
  <w:style w:type="character" w:styleId="PageNumber">
    <w:name w:val="page number"/>
    <w:basedOn w:val="DefaultParagraphFont"/>
    <w:uiPriority w:val="99"/>
    <w:semiHidden/>
    <w:unhideWhenUsed/>
    <w:rsid w:val="00AD74F8"/>
  </w:style>
  <w:style w:type="character" w:styleId="Hyperlink">
    <w:name w:val="Hyperlink"/>
    <w:basedOn w:val="DefaultParagraphFont"/>
    <w:uiPriority w:val="99"/>
    <w:semiHidden/>
    <w:unhideWhenUsed/>
    <w:rsid w:val="00B62B3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PY"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unhideWhenUsed/>
    <w:qFormat/>
    <w:rsid w:val="00E33E98"/>
    <w:pPr>
      <w:keepNext/>
      <w:keepLines/>
      <w:spacing w:before="200" w:after="0"/>
      <w:outlineLvl w:val="2"/>
    </w:pPr>
    <w:rPr>
      <w:rFonts w:asciiTheme="majorHAnsi" w:eastAsiaTheme="majorEastAsia" w:hAnsiTheme="majorHAnsi" w:cstheme="majorBidi"/>
      <w:b/>
      <w:bCs/>
      <w:color w:val="4F81BD" w:themeColor="accent1"/>
      <w:lang w:val="es-AR"/>
    </w:rPr>
  </w:style>
  <w:style w:type="paragraph" w:styleId="Heading4">
    <w:name w:val="heading 4"/>
    <w:basedOn w:val="Normal"/>
    <w:next w:val="Normal"/>
    <w:link w:val="Heading4Char"/>
    <w:uiPriority w:val="9"/>
    <w:unhideWhenUsed/>
    <w:qFormat/>
    <w:rsid w:val="00E33E98"/>
    <w:pPr>
      <w:keepNext/>
      <w:keepLines/>
      <w:spacing w:before="200" w:after="0"/>
      <w:outlineLvl w:val="3"/>
    </w:pPr>
    <w:rPr>
      <w:rFonts w:asciiTheme="majorHAnsi" w:eastAsiaTheme="majorEastAsia" w:hAnsiTheme="majorHAnsi" w:cstheme="majorBidi"/>
      <w:b/>
      <w:bCs/>
      <w:i/>
      <w:iCs/>
      <w:color w:val="4F81BD" w:themeColor="accent1"/>
      <w:lang w:val="es-A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2004"/>
    <w:pPr>
      <w:ind w:left="720"/>
      <w:contextualSpacing/>
    </w:pPr>
  </w:style>
  <w:style w:type="paragraph" w:styleId="NormalWeb">
    <w:name w:val="Normal (Web)"/>
    <w:basedOn w:val="Normal"/>
    <w:uiPriority w:val="99"/>
    <w:unhideWhenUsed/>
    <w:rsid w:val="00860B3F"/>
    <w:pPr>
      <w:spacing w:before="100" w:beforeAutospacing="1" w:after="100" w:afterAutospacing="1" w:line="240" w:lineRule="auto"/>
    </w:pPr>
    <w:rPr>
      <w:rFonts w:ascii="Times New Roman" w:eastAsia="Times New Roman" w:hAnsi="Times New Roman" w:cs="Times New Roman"/>
      <w:sz w:val="24"/>
      <w:szCs w:val="24"/>
      <w:lang w:eastAsia="es-PY"/>
    </w:rPr>
  </w:style>
  <w:style w:type="character" w:customStyle="1" w:styleId="Heading3Char">
    <w:name w:val="Heading 3 Char"/>
    <w:basedOn w:val="DefaultParagraphFont"/>
    <w:link w:val="Heading3"/>
    <w:uiPriority w:val="9"/>
    <w:rsid w:val="00E33E98"/>
    <w:rPr>
      <w:rFonts w:asciiTheme="majorHAnsi" w:eastAsiaTheme="majorEastAsia" w:hAnsiTheme="majorHAnsi" w:cstheme="majorBidi"/>
      <w:b/>
      <w:bCs/>
      <w:color w:val="4F81BD" w:themeColor="accent1"/>
      <w:lang w:val="es-AR"/>
    </w:rPr>
  </w:style>
  <w:style w:type="character" w:customStyle="1" w:styleId="Heading4Char">
    <w:name w:val="Heading 4 Char"/>
    <w:basedOn w:val="DefaultParagraphFont"/>
    <w:link w:val="Heading4"/>
    <w:uiPriority w:val="9"/>
    <w:rsid w:val="00E33E98"/>
    <w:rPr>
      <w:rFonts w:asciiTheme="majorHAnsi" w:eastAsiaTheme="majorEastAsia" w:hAnsiTheme="majorHAnsi" w:cstheme="majorBidi"/>
      <w:b/>
      <w:bCs/>
      <w:i/>
      <w:iCs/>
      <w:color w:val="4F81BD" w:themeColor="accent1"/>
      <w:lang w:val="es-AR"/>
    </w:rPr>
  </w:style>
  <w:style w:type="character" w:customStyle="1" w:styleId="estilo13">
    <w:name w:val="estilo13"/>
    <w:basedOn w:val="DefaultParagraphFont"/>
    <w:rsid w:val="00E33E98"/>
  </w:style>
  <w:style w:type="paragraph" w:styleId="FootnoteText">
    <w:name w:val="footnote text"/>
    <w:basedOn w:val="Normal"/>
    <w:link w:val="FootnoteTextChar"/>
    <w:uiPriority w:val="99"/>
    <w:unhideWhenUsed/>
    <w:rsid w:val="00E33E98"/>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E33E98"/>
    <w:rPr>
      <w:rFonts w:ascii="Calibri" w:eastAsia="Calibri" w:hAnsi="Calibri" w:cs="Times New Roman"/>
      <w:sz w:val="20"/>
      <w:szCs w:val="20"/>
    </w:rPr>
  </w:style>
  <w:style w:type="character" w:styleId="FootnoteReference">
    <w:name w:val="footnote reference"/>
    <w:uiPriority w:val="99"/>
    <w:semiHidden/>
    <w:unhideWhenUsed/>
    <w:rsid w:val="00E33E98"/>
    <w:rPr>
      <w:vertAlign w:val="superscript"/>
    </w:rPr>
  </w:style>
  <w:style w:type="paragraph" w:styleId="BodyText">
    <w:name w:val="Body Text"/>
    <w:basedOn w:val="Normal"/>
    <w:link w:val="BodyTextChar"/>
    <w:uiPriority w:val="99"/>
    <w:unhideWhenUsed/>
    <w:rsid w:val="00E33E98"/>
    <w:pPr>
      <w:spacing w:after="120"/>
    </w:pPr>
    <w:rPr>
      <w:lang w:val="es-AR"/>
    </w:rPr>
  </w:style>
  <w:style w:type="character" w:customStyle="1" w:styleId="BodyTextChar">
    <w:name w:val="Body Text Char"/>
    <w:basedOn w:val="DefaultParagraphFont"/>
    <w:link w:val="BodyText"/>
    <w:uiPriority w:val="99"/>
    <w:rsid w:val="00E33E98"/>
    <w:rPr>
      <w:lang w:val="es-AR"/>
    </w:rPr>
  </w:style>
  <w:style w:type="paragraph" w:customStyle="1" w:styleId="font9">
    <w:name w:val="font_9"/>
    <w:basedOn w:val="Normal"/>
    <w:rsid w:val="00E33E98"/>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styleId="Footer">
    <w:name w:val="footer"/>
    <w:basedOn w:val="Normal"/>
    <w:link w:val="FooterChar"/>
    <w:uiPriority w:val="99"/>
    <w:unhideWhenUsed/>
    <w:rsid w:val="00AD74F8"/>
    <w:pPr>
      <w:tabs>
        <w:tab w:val="center" w:pos="4252"/>
        <w:tab w:val="right" w:pos="8504"/>
      </w:tabs>
      <w:spacing w:after="0" w:line="240" w:lineRule="auto"/>
    </w:pPr>
  </w:style>
  <w:style w:type="character" w:customStyle="1" w:styleId="FooterChar">
    <w:name w:val="Footer Char"/>
    <w:basedOn w:val="DefaultParagraphFont"/>
    <w:link w:val="Footer"/>
    <w:uiPriority w:val="99"/>
    <w:rsid w:val="00AD74F8"/>
  </w:style>
  <w:style w:type="character" w:styleId="PageNumber">
    <w:name w:val="page number"/>
    <w:basedOn w:val="DefaultParagraphFont"/>
    <w:uiPriority w:val="99"/>
    <w:semiHidden/>
    <w:unhideWhenUsed/>
    <w:rsid w:val="00AD74F8"/>
  </w:style>
  <w:style w:type="character" w:styleId="Hyperlink">
    <w:name w:val="Hyperlink"/>
    <w:basedOn w:val="DefaultParagraphFont"/>
    <w:uiPriority w:val="99"/>
    <w:semiHidden/>
    <w:unhideWhenUsed/>
    <w:rsid w:val="00B62B3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2589787">
      <w:bodyDiv w:val="1"/>
      <w:marLeft w:val="0"/>
      <w:marRight w:val="0"/>
      <w:marTop w:val="0"/>
      <w:marBottom w:val="0"/>
      <w:divBdr>
        <w:top w:val="none" w:sz="0" w:space="0" w:color="auto"/>
        <w:left w:val="none" w:sz="0" w:space="0" w:color="auto"/>
        <w:bottom w:val="none" w:sz="0" w:space="0" w:color="auto"/>
        <w:right w:val="none" w:sz="0" w:space="0" w:color="auto"/>
      </w:divBdr>
    </w:div>
    <w:div w:id="1685865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es.wikipedia.org/w/index.php?title=Yvymara%27e%E1%BB%B9&amp;action=edit&amp;redlink=1" TargetMode="External"/><Relationship Id="rId14"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3D9EA6-C489-4813-B7C6-9F018D953168}"/>
</file>

<file path=customXml/itemProps2.xml><?xml version="1.0" encoding="utf-8"?>
<ds:datastoreItem xmlns:ds="http://schemas.openxmlformats.org/officeDocument/2006/customXml" ds:itemID="{72691C14-486A-4939-8FB5-071E804E4529}"/>
</file>

<file path=customXml/itemProps3.xml><?xml version="1.0" encoding="utf-8"?>
<ds:datastoreItem xmlns:ds="http://schemas.openxmlformats.org/officeDocument/2006/customXml" ds:itemID="{E790F402-C37C-4EDF-AFA6-C07EE654ADE2}"/>
</file>

<file path=customXml/itemProps4.xml><?xml version="1.0" encoding="utf-8"?>
<ds:datastoreItem xmlns:ds="http://schemas.openxmlformats.org/officeDocument/2006/customXml" ds:itemID="{7265C543-F654-4885-A521-831790D5325B}"/>
</file>

<file path=docProps/app.xml><?xml version="1.0" encoding="utf-8"?>
<Properties xmlns="http://schemas.openxmlformats.org/officeDocument/2006/extended-properties" xmlns:vt="http://schemas.openxmlformats.org/officeDocument/2006/docPropsVTypes">
  <Template>Normal.dotm</Template>
  <TotalTime>1</TotalTime>
  <Pages>11</Pages>
  <Words>3947</Words>
  <Characters>22504</Characters>
  <Application>Microsoft Office Word</Application>
  <DocSecurity>0</DocSecurity>
  <Lines>187</Lines>
  <Paragraphs>52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OHCHR</Company>
  <LinksUpToDate>false</LinksUpToDate>
  <CharactersWithSpaces>26399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jmgbibolini</dc:creator>
  <cp:lastModifiedBy>Kalpana Singh</cp:lastModifiedBy>
  <cp:revision>2</cp:revision>
  <dcterms:created xsi:type="dcterms:W3CDTF">2016-08-22T14:16:00Z</dcterms:created>
  <dcterms:modified xsi:type="dcterms:W3CDTF">2016-08-22T14:16:00Z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