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E92D0" w14:textId="097567AD" w:rsidR="007C1E54" w:rsidRDefault="000B6673" w:rsidP="007C1E54">
      <w:pPr>
        <w:pStyle w:val="Title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Annexes - </w:t>
      </w:r>
      <w:r w:rsidR="007C1E54">
        <w:rPr>
          <w:rFonts w:ascii="Times New Roman" w:hAnsi="Times New Roman"/>
          <w:sz w:val="24"/>
          <w:szCs w:val="24"/>
        </w:rPr>
        <w:t>CERD</w:t>
      </w:r>
      <w:r>
        <w:rPr>
          <w:rFonts w:ascii="Times New Roman" w:hAnsi="Times New Roman"/>
          <w:sz w:val="24"/>
          <w:szCs w:val="24"/>
        </w:rPr>
        <w:t>/C/UGA/11-19</w:t>
      </w:r>
    </w:p>
    <w:p w14:paraId="3E718D0E" w14:textId="0E2B281D" w:rsidR="00746970" w:rsidRPr="00F077FB" w:rsidRDefault="00746970" w:rsidP="00746970">
      <w:pPr>
        <w:pStyle w:val="Title"/>
        <w:spacing w:line="360" w:lineRule="auto"/>
        <w:rPr>
          <w:rFonts w:ascii="Times New Roman" w:hAnsi="Times New Roman"/>
          <w:sz w:val="24"/>
          <w:szCs w:val="24"/>
        </w:rPr>
      </w:pPr>
      <w:r w:rsidRPr="00F077FB">
        <w:rPr>
          <w:rFonts w:ascii="Times New Roman" w:hAnsi="Times New Roman"/>
          <w:sz w:val="24"/>
          <w:szCs w:val="24"/>
        </w:rPr>
        <w:t>Annex 1: Ethnic Minorities</w:t>
      </w:r>
    </w:p>
    <w:p w14:paraId="253D2C4D" w14:textId="77777777" w:rsidR="00746970" w:rsidRPr="00F077FB" w:rsidRDefault="00746970" w:rsidP="00746970">
      <w:pPr>
        <w:spacing w:line="360" w:lineRule="auto"/>
        <w:rPr>
          <w:sz w:val="24"/>
          <w:szCs w:val="24"/>
        </w:rPr>
      </w:pPr>
      <w:bookmarkStart w:id="0" w:name="_Toc33007521"/>
      <w:r w:rsidRPr="00F077FB">
        <w:rPr>
          <w:b/>
          <w:sz w:val="24"/>
          <w:szCs w:val="24"/>
        </w:rPr>
        <w:t xml:space="preserve">Table </w:t>
      </w:r>
      <w:r w:rsidRPr="00F077FB">
        <w:rPr>
          <w:b/>
          <w:i/>
          <w:sz w:val="24"/>
          <w:szCs w:val="24"/>
        </w:rPr>
        <w:fldChar w:fldCharType="begin"/>
      </w:r>
      <w:r w:rsidRPr="00F077FB">
        <w:rPr>
          <w:b/>
          <w:sz w:val="24"/>
          <w:szCs w:val="24"/>
        </w:rPr>
        <w:instrText xml:space="preserve"> SEQ Table \* ARABIC </w:instrText>
      </w:r>
      <w:r w:rsidRPr="00F077FB">
        <w:rPr>
          <w:b/>
          <w:i/>
          <w:sz w:val="24"/>
          <w:szCs w:val="24"/>
        </w:rPr>
        <w:fldChar w:fldCharType="separate"/>
      </w:r>
      <w:r>
        <w:rPr>
          <w:b/>
          <w:noProof/>
          <w:sz w:val="24"/>
          <w:szCs w:val="24"/>
        </w:rPr>
        <w:t>1</w:t>
      </w:r>
      <w:r w:rsidRPr="00F077FB">
        <w:rPr>
          <w:b/>
          <w:i/>
          <w:sz w:val="24"/>
          <w:szCs w:val="24"/>
        </w:rPr>
        <w:fldChar w:fldCharType="end"/>
      </w:r>
      <w:r w:rsidRPr="00F077FB">
        <w:rPr>
          <w:b/>
          <w:sz w:val="24"/>
          <w:szCs w:val="24"/>
        </w:rPr>
        <w:t>: Composition of Ethnic Minorities in Uganda</w:t>
      </w:r>
      <w:bookmarkEnd w:id="0"/>
    </w:p>
    <w:tbl>
      <w:tblPr>
        <w:tblW w:w="0" w:type="dxa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"/>
        <w:gridCol w:w="1996"/>
        <w:gridCol w:w="1170"/>
        <w:gridCol w:w="900"/>
        <w:gridCol w:w="1530"/>
        <w:gridCol w:w="1800"/>
      </w:tblGrid>
      <w:tr w:rsidR="00746970" w:rsidRPr="00F077FB" w14:paraId="2B542B56" w14:textId="77777777" w:rsidTr="0007058A">
        <w:trPr>
          <w:trHeight w:val="31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36D95420" w14:textId="77777777" w:rsidR="00746970" w:rsidRPr="00F077FB" w:rsidRDefault="00746970" w:rsidP="0007058A">
            <w:pPr>
              <w:pStyle w:val="TableParagraph"/>
              <w:spacing w:before="2" w:line="276" w:lineRule="auto"/>
              <w:ind w:left="73" w:right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4A7D1469" w14:textId="77777777" w:rsidR="00746970" w:rsidRPr="00F077FB" w:rsidRDefault="00746970" w:rsidP="0007058A">
            <w:pPr>
              <w:pStyle w:val="TableParagraph"/>
              <w:spacing w:before="2" w:line="276" w:lineRule="auto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Ethnic Group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3B84D03E" w14:textId="77777777" w:rsidR="00746970" w:rsidRPr="00F077FB" w:rsidRDefault="00746970" w:rsidP="0007058A">
            <w:pPr>
              <w:pStyle w:val="TableParagraph"/>
              <w:spacing w:before="2" w:line="276" w:lineRule="auto"/>
              <w:ind w:left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sz w:val="24"/>
                <w:szCs w:val="24"/>
              </w:rPr>
              <w:t>Male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7135BB07" w14:textId="77777777" w:rsidR="00746970" w:rsidRPr="00F077FB" w:rsidRDefault="00746970" w:rsidP="0007058A">
            <w:pPr>
              <w:pStyle w:val="TableParagraph"/>
              <w:spacing w:before="2" w:line="276" w:lineRule="auto"/>
              <w:ind w:left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Female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3554F9F3" w14:textId="77777777" w:rsidR="00746970" w:rsidRPr="00F077FB" w:rsidRDefault="00746970" w:rsidP="0007058A">
            <w:pPr>
              <w:pStyle w:val="TableParagraph"/>
              <w:spacing w:before="47" w:line="247" w:lineRule="exact"/>
              <w:ind w:left="158" w:right="1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Population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/>
            <w:hideMark/>
          </w:tcPr>
          <w:p w14:paraId="1805A33D" w14:textId="77777777" w:rsidR="00746970" w:rsidRPr="00F077FB" w:rsidRDefault="00746970" w:rsidP="0007058A">
            <w:pPr>
              <w:pStyle w:val="TableParagraph"/>
              <w:spacing w:before="47" w:line="247" w:lineRule="exact"/>
              <w:ind w:left="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67"/>
                <w:sz w:val="24"/>
                <w:szCs w:val="24"/>
              </w:rPr>
              <w:t>%</w:t>
            </w:r>
          </w:p>
        </w:tc>
      </w:tr>
      <w:tr w:rsidR="00746970" w:rsidRPr="00F077FB" w14:paraId="02E01D6C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F435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7CDFA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Vonoma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5DA71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1,235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5A0D2D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1,378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82F05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2,613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0AB15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0.01%</w:t>
            </w:r>
          </w:p>
        </w:tc>
      </w:tr>
      <w:tr w:rsidR="00746970" w:rsidRPr="00F077FB" w14:paraId="0BC0869C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5751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946A1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Mening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7481D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1,264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627CD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1,391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19DD8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2,655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12E0D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0.01%</w:t>
            </w:r>
          </w:p>
        </w:tc>
      </w:tr>
      <w:tr w:rsidR="00746970" w:rsidRPr="00F077FB" w14:paraId="6CF4A46F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8D8FF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9B60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Mvuba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93371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1,391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7240F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1,488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F1B28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2,879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1A0DA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0.01%</w:t>
            </w:r>
          </w:p>
        </w:tc>
      </w:tr>
      <w:tr w:rsidR="00746970" w:rsidRPr="00F077FB" w14:paraId="5E412D64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51CF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576F7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Bahehe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1BAE5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1,996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9BD143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2,027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7CABD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4,023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96E81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0.01%</w:t>
            </w:r>
          </w:p>
        </w:tc>
      </w:tr>
      <w:tr w:rsidR="00746970" w:rsidRPr="00F077FB" w14:paraId="60B61753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75011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73D85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Ngikutio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FEAA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2,757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94875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2,972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D70CA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5,729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ECEFBE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0.02%</w:t>
            </w:r>
          </w:p>
        </w:tc>
      </w:tr>
      <w:tr w:rsidR="00746970" w:rsidRPr="00F077FB" w14:paraId="702F7073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BA0C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3319B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Batwa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A2D995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3,022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1ED8A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3,178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29AC1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5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7ACDE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0.02%</w:t>
            </w:r>
          </w:p>
        </w:tc>
      </w:tr>
      <w:tr w:rsidR="00746970" w:rsidRPr="00F077FB" w14:paraId="4D10BDB4" w14:textId="77777777" w:rsidTr="0007058A">
        <w:trPr>
          <w:trHeight w:val="33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9E7A2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38156F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Leri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B0629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4,238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82DA3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4,119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B786B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8,357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76F2B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0.02%</w:t>
            </w:r>
          </w:p>
        </w:tc>
      </w:tr>
      <w:tr w:rsidR="00746970" w:rsidRPr="00F077FB" w14:paraId="32BC4406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A909D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A91EE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Nyangia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D2875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4,751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5F7E8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4,883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44C3D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8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9,634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D622E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0.03%</w:t>
            </w:r>
          </w:p>
        </w:tc>
      </w:tr>
      <w:tr w:rsidR="00746970" w:rsidRPr="00F077FB" w14:paraId="24F0A1BB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A6552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DF2DE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Banyabutumbi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AD217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4,972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A92F8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5,141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53366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10,113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19AE9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0.03%</w:t>
            </w:r>
          </w:p>
        </w:tc>
      </w:tr>
      <w:tr w:rsidR="00746970" w:rsidRPr="00F077FB" w14:paraId="0C094DE2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9488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0CC85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Shana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2E3D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5,240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C24B9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5,595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990B9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10,835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1AF92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0.03%</w:t>
            </w:r>
          </w:p>
        </w:tc>
      </w:tr>
      <w:tr w:rsidR="00746970" w:rsidRPr="00F077FB" w14:paraId="2F41BF9B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D826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0CF8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Gimara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688FF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5,547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26A6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5,635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84A4E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11,182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7735F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0.03%</w:t>
            </w:r>
          </w:p>
        </w:tc>
      </w:tr>
      <w:tr w:rsidR="00746970" w:rsidRPr="00F077FB" w14:paraId="40A34186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06AB7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A93F1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Ik (</w:t>
            </w:r>
            <w:proofErr w:type="spellStart"/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Teuso</w:t>
            </w:r>
            <w:proofErr w:type="spellEnd"/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3A7DDC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6,845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B3DC2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7,094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D1758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13,939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5329C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0.04%</w:t>
            </w:r>
          </w:p>
        </w:tc>
      </w:tr>
      <w:tr w:rsidR="00746970" w:rsidRPr="00F077FB" w14:paraId="6A6C3F5F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57AA9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F7C17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Basongora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837E6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7,960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55F94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7,937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06F55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15,897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BDD0F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0.05%</w:t>
            </w:r>
          </w:p>
        </w:tc>
      </w:tr>
      <w:tr w:rsidR="00746970" w:rsidRPr="00F077FB" w14:paraId="6A3EAD74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C7FED2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799EC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Banyabindi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8F88F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8,352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D4494F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7,979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D40DA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16,331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DCD6C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0.05%</w:t>
            </w:r>
          </w:p>
        </w:tc>
      </w:tr>
      <w:tr w:rsidR="00746970" w:rsidRPr="00F077FB" w14:paraId="22EE3FC7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139D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4F33A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Aliba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3D728" w14:textId="77777777" w:rsidR="00746970" w:rsidRPr="00F077FB" w:rsidRDefault="00746970" w:rsidP="0007058A">
            <w:pPr>
              <w:pStyle w:val="TableParagraph"/>
              <w:spacing w:before="58" w:line="250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9,101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1EBBB" w14:textId="77777777" w:rsidR="00746970" w:rsidRPr="00F077FB" w:rsidRDefault="00746970" w:rsidP="0007058A">
            <w:pPr>
              <w:pStyle w:val="TableParagraph"/>
              <w:spacing w:before="58" w:line="250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9,195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D2260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18,296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C949D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0.05%</w:t>
            </w:r>
          </w:p>
        </w:tc>
      </w:tr>
      <w:tr w:rsidR="00746970" w:rsidRPr="00F077FB" w14:paraId="47D5D32D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1689F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75F80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Lendu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76CC5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9,693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248F0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9,226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06BCC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18,919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41992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0.06%</w:t>
            </w:r>
          </w:p>
        </w:tc>
      </w:tr>
      <w:tr w:rsidR="00746970" w:rsidRPr="00F077FB" w14:paraId="207619B9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336B8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714BA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So (</w:t>
            </w:r>
            <w:proofErr w:type="spellStart"/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Tepeth</w:t>
            </w:r>
            <w:proofErr w:type="spellEnd"/>
            <w:r w:rsidRPr="00F077FB">
              <w:rPr>
                <w:rFonts w:ascii="Times New Roman" w:hAnsi="Times New Roman" w:cs="Times New Roman"/>
                <w:w w:val="105"/>
                <w:sz w:val="24"/>
                <w:szCs w:val="24"/>
              </w:rPr>
              <w:t>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2DBFE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11,041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E707E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12,381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E8E15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23,422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D7C4A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0.07%</w:t>
            </w:r>
          </w:p>
        </w:tc>
      </w:tr>
      <w:tr w:rsidR="00746970" w:rsidRPr="00F077FB" w14:paraId="62CD68D2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584D4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85A2D0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Napore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C3F1B0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12,337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BA488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13,080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3ED11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25,417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A8215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0.07%</w:t>
            </w:r>
          </w:p>
        </w:tc>
      </w:tr>
      <w:tr w:rsidR="00746970" w:rsidRPr="00F077FB" w14:paraId="148B428C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B309A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48EDC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Nubi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98522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14,181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542D0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14,591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1211F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28,772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069E5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0.08%</w:t>
            </w:r>
          </w:p>
        </w:tc>
      </w:tr>
      <w:tr w:rsidR="00746970" w:rsidRPr="00F077FB" w14:paraId="0C0A9FE8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4ABDB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1D6D6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Chope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BA74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17,202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C6ED0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17,125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3E141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34,327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53D39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0.10%</w:t>
            </w:r>
          </w:p>
        </w:tc>
      </w:tr>
      <w:tr w:rsidR="00746970" w:rsidRPr="00F077FB" w14:paraId="23C8CC41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545DA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56301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Batuku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4210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17,378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34F7A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17,972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CB790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35,350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AEAA7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0.10%</w:t>
            </w:r>
          </w:p>
        </w:tc>
      </w:tr>
      <w:tr w:rsidR="00746970" w:rsidRPr="00F077FB" w14:paraId="21AE15D7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0AD4E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5856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Babukusu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C2BEA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18,484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DAC3D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18,633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5804A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37,117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798CF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0.11%</w:t>
            </w:r>
          </w:p>
        </w:tc>
      </w:tr>
      <w:tr w:rsidR="00746970" w:rsidRPr="00F077FB" w14:paraId="44595875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8AE60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6677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Baamba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C7B8D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20,923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ECADF6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21,636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DA72C3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42,559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165C1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0.12%</w:t>
            </w:r>
          </w:p>
        </w:tc>
      </w:tr>
      <w:tr w:rsidR="00746970" w:rsidRPr="00F077FB" w14:paraId="49104FB8" w14:textId="77777777" w:rsidTr="0007058A">
        <w:trPr>
          <w:trHeight w:val="3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354F3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EBCF4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w w:val="115"/>
                <w:sz w:val="24"/>
                <w:szCs w:val="24"/>
              </w:rPr>
              <w:t>Kuku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3ABD7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22,103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430B9" w14:textId="77777777" w:rsidR="00746970" w:rsidRPr="00F077FB" w:rsidRDefault="00746970" w:rsidP="0007058A">
            <w:pPr>
              <w:pStyle w:val="TableParagraph"/>
              <w:spacing w:before="25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24,394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DE5FA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46,497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C6736" w14:textId="77777777" w:rsidR="00746970" w:rsidRPr="00F077FB" w:rsidRDefault="00746970" w:rsidP="0007058A">
            <w:pPr>
              <w:pStyle w:val="TableParagraph"/>
              <w:spacing w:before="62" w:line="246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0.14%</w:t>
            </w:r>
          </w:p>
        </w:tc>
      </w:tr>
      <w:tr w:rsidR="00746970" w:rsidRPr="00F077FB" w14:paraId="03E70928" w14:textId="77777777" w:rsidTr="0007058A">
        <w:trPr>
          <w:trHeight w:val="3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F1C2A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67"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83453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77FB">
              <w:rPr>
                <w:rFonts w:ascii="Times New Roman" w:hAnsi="Times New Roman" w:cs="Times New Roman"/>
                <w:w w:val="110"/>
                <w:sz w:val="24"/>
                <w:szCs w:val="24"/>
              </w:rPr>
              <w:t>Banyala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C2F6B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24,005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3D87D" w14:textId="77777777" w:rsidR="00746970" w:rsidRPr="00F077FB" w:rsidRDefault="00746970" w:rsidP="0007058A">
            <w:pPr>
              <w:pStyle w:val="TableParagraph"/>
              <w:spacing w:before="27" w:line="276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23,694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50B39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157" w:right="1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47,699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C856A" w14:textId="77777777" w:rsidR="00746970" w:rsidRPr="00F077FB" w:rsidRDefault="00746970" w:rsidP="0007058A">
            <w:pPr>
              <w:pStyle w:val="TableParagraph"/>
              <w:spacing w:before="62" w:line="249" w:lineRule="exact"/>
              <w:ind w:left="524" w:right="5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sz w:val="24"/>
                <w:szCs w:val="24"/>
              </w:rPr>
              <w:t>0.14%</w:t>
            </w:r>
          </w:p>
        </w:tc>
      </w:tr>
      <w:tr w:rsidR="00746970" w:rsidRPr="00F077FB" w14:paraId="7B150003" w14:textId="77777777" w:rsidTr="0007058A">
        <w:trPr>
          <w:trHeight w:val="2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E83F" w14:textId="77777777" w:rsidR="00746970" w:rsidRPr="00F077FB" w:rsidRDefault="00746970" w:rsidP="0007058A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892E1" w14:textId="77777777" w:rsidR="00746970" w:rsidRPr="00F077FB" w:rsidRDefault="00746970" w:rsidP="0007058A">
            <w:pPr>
              <w:pStyle w:val="TableParagraph"/>
              <w:spacing w:before="31" w:line="249" w:lineRule="exact"/>
              <w:ind w:left="1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77AFB" w14:textId="77777777" w:rsidR="00746970" w:rsidRPr="00F077FB" w:rsidRDefault="00746970" w:rsidP="0007058A">
            <w:pPr>
              <w:pStyle w:val="TableParagraph"/>
              <w:spacing w:before="31" w:line="249" w:lineRule="exact"/>
              <w:ind w:left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236,018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5E6B3" w14:textId="77777777" w:rsidR="00746970" w:rsidRPr="00F077FB" w:rsidRDefault="00746970" w:rsidP="0007058A">
            <w:pPr>
              <w:pStyle w:val="TableParagraph"/>
              <w:spacing w:before="31" w:line="249" w:lineRule="exact"/>
              <w:ind w:left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242,744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009A3" w14:textId="77777777" w:rsidR="00746970" w:rsidRPr="00F077FB" w:rsidRDefault="00746970" w:rsidP="0007058A">
            <w:pPr>
              <w:pStyle w:val="TableParagraph"/>
              <w:spacing w:before="31" w:line="249" w:lineRule="exact"/>
              <w:ind w:left="155" w:right="1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478,762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E9D4A" w14:textId="77777777" w:rsidR="00746970" w:rsidRPr="00F077FB" w:rsidRDefault="00746970" w:rsidP="0007058A">
            <w:pPr>
              <w:pStyle w:val="TableParagraph"/>
              <w:spacing w:before="31" w:line="249" w:lineRule="exact"/>
              <w:ind w:left="522" w:right="5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FB">
              <w:rPr>
                <w:rFonts w:ascii="Times New Roman" w:hAnsi="Times New Roman" w:cs="Times New Roman"/>
                <w:b/>
                <w:sz w:val="24"/>
                <w:szCs w:val="24"/>
              </w:rPr>
              <w:t>1.40%</w:t>
            </w:r>
          </w:p>
        </w:tc>
      </w:tr>
    </w:tbl>
    <w:p w14:paraId="6FAE7503" w14:textId="77777777" w:rsidR="00746970" w:rsidRPr="00F077FB" w:rsidRDefault="00746970" w:rsidP="00746970">
      <w:pPr>
        <w:pStyle w:val="Style3"/>
        <w:widowControl/>
        <w:spacing w:line="240" w:lineRule="exact"/>
        <w:ind w:firstLine="720"/>
        <w:rPr>
          <w:rFonts w:ascii="Times New Roman" w:hAnsi="Times New Roman" w:cs="Times New Roman"/>
          <w:b/>
          <w:i/>
        </w:rPr>
      </w:pPr>
    </w:p>
    <w:p w14:paraId="12CBF319" w14:textId="77777777" w:rsidR="00746970" w:rsidRPr="00F077FB" w:rsidRDefault="00746970" w:rsidP="00746970">
      <w:pPr>
        <w:pStyle w:val="Style3"/>
        <w:widowControl/>
        <w:spacing w:line="240" w:lineRule="exact"/>
        <w:ind w:firstLine="720"/>
        <w:rPr>
          <w:rFonts w:ascii="Times New Roman" w:hAnsi="Times New Roman" w:cs="Times New Roman"/>
          <w:b/>
          <w:i/>
        </w:rPr>
      </w:pPr>
      <w:r w:rsidRPr="00F077FB">
        <w:rPr>
          <w:rFonts w:ascii="Times New Roman" w:hAnsi="Times New Roman" w:cs="Times New Roman"/>
          <w:b/>
          <w:i/>
        </w:rPr>
        <w:t>Source: Census Report, 2014</w:t>
      </w:r>
    </w:p>
    <w:p w14:paraId="3539B510" w14:textId="77777777" w:rsidR="00746970" w:rsidRPr="00F077FB" w:rsidRDefault="00746970" w:rsidP="00746970">
      <w:pPr>
        <w:ind w:left="560"/>
        <w:rPr>
          <w:sz w:val="24"/>
          <w:szCs w:val="24"/>
        </w:rPr>
      </w:pPr>
    </w:p>
    <w:p w14:paraId="01E3FC62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bookmarkStart w:id="1" w:name="_Toc33007522"/>
    </w:p>
    <w:p w14:paraId="2255FFB7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</w:p>
    <w:p w14:paraId="583FC73A" w14:textId="77777777" w:rsidR="00746970" w:rsidRDefault="00746970" w:rsidP="00746970">
      <w:pPr>
        <w:spacing w:line="360" w:lineRule="auto"/>
        <w:rPr>
          <w:b/>
          <w:bCs/>
          <w:sz w:val="24"/>
          <w:szCs w:val="24"/>
        </w:rPr>
      </w:pPr>
    </w:p>
    <w:p w14:paraId="21CAF24F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r w:rsidRPr="00F077FB">
        <w:rPr>
          <w:b/>
          <w:bCs/>
          <w:sz w:val="24"/>
          <w:szCs w:val="24"/>
        </w:rPr>
        <w:t xml:space="preserve">Table </w:t>
      </w:r>
      <w:r w:rsidRPr="00F077FB">
        <w:rPr>
          <w:b/>
          <w:bCs/>
          <w:sz w:val="24"/>
          <w:szCs w:val="24"/>
        </w:rPr>
        <w:fldChar w:fldCharType="begin"/>
      </w:r>
      <w:r w:rsidRPr="00F077FB">
        <w:rPr>
          <w:b/>
          <w:bCs/>
          <w:sz w:val="24"/>
          <w:szCs w:val="24"/>
        </w:rPr>
        <w:instrText xml:space="preserve"> SEQ Table \* ARABIC </w:instrText>
      </w:r>
      <w:r w:rsidRPr="00F077FB"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2</w:t>
      </w:r>
      <w:r w:rsidRPr="00F077FB">
        <w:rPr>
          <w:b/>
          <w:bCs/>
          <w:sz w:val="24"/>
          <w:szCs w:val="24"/>
        </w:rPr>
        <w:fldChar w:fldCharType="end"/>
      </w:r>
      <w:r w:rsidRPr="00F077FB">
        <w:rPr>
          <w:b/>
          <w:bCs/>
          <w:sz w:val="24"/>
          <w:szCs w:val="24"/>
        </w:rPr>
        <w:t>: Newly Introduced Ethnic Groups in the Amended Constitution (2005)</w:t>
      </w:r>
      <w:bookmarkEnd w:id="1"/>
    </w:p>
    <w:tbl>
      <w:tblPr>
        <w:tblStyle w:val="PlainTable51"/>
        <w:tblW w:w="5000" w:type="pct"/>
        <w:tblLook w:val="04A0" w:firstRow="1" w:lastRow="0" w:firstColumn="1" w:lastColumn="0" w:noHBand="0" w:noVBand="1"/>
      </w:tblPr>
      <w:tblGrid>
        <w:gridCol w:w="1158"/>
        <w:gridCol w:w="8480"/>
      </w:tblGrid>
      <w:tr w:rsidR="00746970" w:rsidRPr="00F077FB" w14:paraId="13472E01" w14:textId="77777777" w:rsidTr="00070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01" w:type="pct"/>
            <w:hideMark/>
          </w:tcPr>
          <w:p w14:paraId="01BE8C4E" w14:textId="77777777" w:rsidR="00746970" w:rsidRPr="00F077FB" w:rsidRDefault="00746970" w:rsidP="0007058A">
            <w:pPr>
              <w:pStyle w:val="Style6"/>
              <w:widowControl/>
              <w:ind w:left="374"/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4399" w:type="pct"/>
            <w:hideMark/>
          </w:tcPr>
          <w:p w14:paraId="06194A61" w14:textId="77777777" w:rsidR="00746970" w:rsidRPr="00F077FB" w:rsidRDefault="00746970" w:rsidP="0007058A">
            <w:pPr>
              <w:pStyle w:val="Style6"/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  <w:t>Minority Ethnic Group</w:t>
            </w:r>
          </w:p>
        </w:tc>
      </w:tr>
      <w:tr w:rsidR="00746970" w:rsidRPr="00F077FB" w14:paraId="7CDD41B7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2CBCA0C4" w14:textId="77777777" w:rsidR="00746970" w:rsidRPr="00F077FB" w:rsidRDefault="00746970" w:rsidP="0007058A">
            <w:pPr>
              <w:pStyle w:val="Style6"/>
              <w:widowControl/>
              <w:ind w:left="408"/>
              <w:jc w:val="left"/>
              <w:rPr>
                <w:rStyle w:val="FontStyle33"/>
                <w:rFonts w:ascii="Times New Roman" w:hAnsi="Times New Roman" w:cs="Times New Roman"/>
                <w:b w:val="0"/>
                <w:spacing w:val="30"/>
                <w:sz w:val="24"/>
                <w:szCs w:val="24"/>
              </w:rPr>
            </w:pPr>
            <w:r w:rsidRPr="00F077FB">
              <w:rPr>
                <w:rStyle w:val="FontStyle33"/>
                <w:rFonts w:ascii="Times New Roman" w:hAnsi="Times New Roman" w:cs="Times New Roman"/>
                <w:spacing w:val="30"/>
                <w:sz w:val="24"/>
                <w:szCs w:val="24"/>
              </w:rPr>
              <w:t>1.</w:t>
            </w:r>
          </w:p>
        </w:tc>
        <w:tc>
          <w:tcPr>
            <w:tcW w:w="4399" w:type="pct"/>
            <w:hideMark/>
          </w:tcPr>
          <w:p w14:paraId="5B704393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Aliba</w:t>
            </w:r>
          </w:p>
        </w:tc>
      </w:tr>
      <w:tr w:rsidR="00746970" w:rsidRPr="00F077FB" w14:paraId="07A1F143" w14:textId="77777777" w:rsidTr="0007058A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4F2F13CC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7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399" w:type="pct"/>
            <w:hideMark/>
          </w:tcPr>
          <w:p w14:paraId="5C175EEF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Aringa</w:t>
            </w:r>
          </w:p>
        </w:tc>
      </w:tr>
      <w:tr w:rsidR="00746970" w:rsidRPr="00F077FB" w14:paraId="7625671F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6AB1432C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7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3.</w:t>
            </w:r>
          </w:p>
        </w:tc>
        <w:tc>
          <w:tcPr>
            <w:tcW w:w="4399" w:type="pct"/>
            <w:hideMark/>
          </w:tcPr>
          <w:p w14:paraId="2D6AD2CA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Banyabutumbi</w:t>
            </w:r>
            <w:proofErr w:type="spellEnd"/>
          </w:p>
        </w:tc>
      </w:tr>
      <w:tr w:rsidR="00746970" w:rsidRPr="00F077FB" w14:paraId="68C4CBC6" w14:textId="77777777" w:rsidTr="0007058A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13F20501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7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4.</w:t>
            </w:r>
          </w:p>
        </w:tc>
        <w:tc>
          <w:tcPr>
            <w:tcW w:w="4399" w:type="pct"/>
            <w:hideMark/>
          </w:tcPr>
          <w:p w14:paraId="46B6AAD7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Banyaruguru</w:t>
            </w:r>
            <w:proofErr w:type="spellEnd"/>
          </w:p>
        </w:tc>
      </w:tr>
      <w:tr w:rsidR="00746970" w:rsidRPr="00F077FB" w14:paraId="4892493A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60CA6AAE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7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5.</w:t>
            </w:r>
          </w:p>
        </w:tc>
        <w:tc>
          <w:tcPr>
            <w:tcW w:w="4399" w:type="pct"/>
            <w:hideMark/>
          </w:tcPr>
          <w:p w14:paraId="506B89CC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Barundi</w:t>
            </w:r>
          </w:p>
        </w:tc>
      </w:tr>
      <w:tr w:rsidR="00746970" w:rsidRPr="00F077FB" w14:paraId="60248A0A" w14:textId="77777777" w:rsidTr="0007058A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2F10020D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6.</w:t>
            </w:r>
          </w:p>
        </w:tc>
        <w:tc>
          <w:tcPr>
            <w:tcW w:w="4399" w:type="pct"/>
            <w:hideMark/>
          </w:tcPr>
          <w:p w14:paraId="142B673F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Gimara</w:t>
            </w:r>
            <w:proofErr w:type="spellEnd"/>
          </w:p>
        </w:tc>
      </w:tr>
      <w:tr w:rsidR="00746970" w:rsidRPr="00F077FB" w14:paraId="6261722B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74D09DA3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7.</w:t>
            </w:r>
          </w:p>
        </w:tc>
        <w:tc>
          <w:tcPr>
            <w:tcW w:w="4399" w:type="pct"/>
            <w:hideMark/>
          </w:tcPr>
          <w:p w14:paraId="023C67A9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Ngikutio</w:t>
            </w:r>
            <w:proofErr w:type="spellEnd"/>
          </w:p>
        </w:tc>
      </w:tr>
      <w:tr w:rsidR="00746970" w:rsidRPr="00F077FB" w14:paraId="427B6610" w14:textId="77777777" w:rsidTr="0007058A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4F65C92B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8.</w:t>
            </w:r>
          </w:p>
        </w:tc>
        <w:tc>
          <w:tcPr>
            <w:tcW w:w="4399" w:type="pct"/>
            <w:hideMark/>
          </w:tcPr>
          <w:p w14:paraId="0EE35688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Reli</w:t>
            </w:r>
          </w:p>
        </w:tc>
      </w:tr>
      <w:tr w:rsidR="00746970" w:rsidRPr="00F077FB" w14:paraId="2FEC9DEC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pct"/>
            <w:hideMark/>
          </w:tcPr>
          <w:p w14:paraId="130758AB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7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9.</w:t>
            </w:r>
          </w:p>
        </w:tc>
        <w:tc>
          <w:tcPr>
            <w:tcW w:w="4399" w:type="pct"/>
            <w:hideMark/>
          </w:tcPr>
          <w:p w14:paraId="1BE15E55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Shana</w:t>
            </w:r>
          </w:p>
        </w:tc>
      </w:tr>
    </w:tbl>
    <w:p w14:paraId="237345AC" w14:textId="77777777" w:rsidR="00746970" w:rsidRPr="00F077FB" w:rsidRDefault="00746970" w:rsidP="00746970">
      <w:pPr>
        <w:pStyle w:val="Style3"/>
        <w:widowControl/>
        <w:spacing w:line="240" w:lineRule="exact"/>
        <w:rPr>
          <w:rFonts w:ascii="Times New Roman" w:hAnsi="Times New Roman" w:cs="Times New Roman"/>
          <w:b/>
        </w:rPr>
      </w:pPr>
    </w:p>
    <w:p w14:paraId="18449048" w14:textId="77777777" w:rsidR="00746970" w:rsidRPr="00F077FB" w:rsidRDefault="00746970" w:rsidP="00746970">
      <w:pPr>
        <w:pStyle w:val="Style3"/>
        <w:widowControl/>
        <w:spacing w:line="240" w:lineRule="exact"/>
        <w:rPr>
          <w:rFonts w:ascii="Times New Roman" w:hAnsi="Times New Roman" w:cs="Times New Roman"/>
          <w:b/>
        </w:rPr>
      </w:pPr>
      <w:r w:rsidRPr="00F077FB">
        <w:rPr>
          <w:rFonts w:ascii="Times New Roman" w:hAnsi="Times New Roman" w:cs="Times New Roman"/>
          <w:b/>
          <w:i/>
        </w:rPr>
        <w:t>Source</w:t>
      </w:r>
      <w:r w:rsidRPr="00F077FB">
        <w:rPr>
          <w:rFonts w:ascii="Times New Roman" w:hAnsi="Times New Roman" w:cs="Times New Roman"/>
          <w:b/>
        </w:rPr>
        <w:t xml:space="preserve">: </w:t>
      </w:r>
      <w:r w:rsidRPr="00F077FB">
        <w:rPr>
          <w:rStyle w:val="FontStyle32"/>
          <w:rFonts w:ascii="Times New Roman" w:hAnsi="Times New Roman" w:cs="Times New Roman"/>
          <w:b/>
        </w:rPr>
        <w:t>Constitution of the Republic of Uganda 1995 (as amended in 2005)</w:t>
      </w:r>
    </w:p>
    <w:p w14:paraId="195FE7DC" w14:textId="77777777" w:rsidR="00746970" w:rsidRPr="00F077FB" w:rsidRDefault="00746970" w:rsidP="00746970">
      <w:pPr>
        <w:tabs>
          <w:tab w:val="left" w:pos="2717"/>
        </w:tabs>
        <w:ind w:left="560"/>
        <w:rPr>
          <w:sz w:val="24"/>
          <w:szCs w:val="24"/>
        </w:rPr>
      </w:pPr>
      <w:r w:rsidRPr="00F077FB">
        <w:rPr>
          <w:sz w:val="24"/>
          <w:szCs w:val="24"/>
        </w:rPr>
        <w:tab/>
      </w:r>
    </w:p>
    <w:p w14:paraId="0F4EA443" w14:textId="77777777" w:rsidR="00746970" w:rsidRPr="00F077FB" w:rsidRDefault="00746970" w:rsidP="00746970">
      <w:pPr>
        <w:spacing w:after="10" w:line="1" w:lineRule="exact"/>
      </w:pPr>
    </w:p>
    <w:p w14:paraId="570060CD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bookmarkStart w:id="2" w:name="_Toc33007523"/>
      <w:r w:rsidRPr="00F077FB">
        <w:rPr>
          <w:b/>
          <w:bCs/>
          <w:sz w:val="24"/>
          <w:szCs w:val="24"/>
        </w:rPr>
        <w:t xml:space="preserve">Table </w:t>
      </w:r>
      <w:r w:rsidRPr="00F077FB">
        <w:rPr>
          <w:b/>
          <w:bCs/>
          <w:sz w:val="24"/>
          <w:szCs w:val="24"/>
        </w:rPr>
        <w:fldChar w:fldCharType="begin"/>
      </w:r>
      <w:r w:rsidRPr="00F077FB">
        <w:rPr>
          <w:b/>
          <w:bCs/>
          <w:sz w:val="24"/>
          <w:szCs w:val="24"/>
        </w:rPr>
        <w:instrText xml:space="preserve"> SEQ Table \* ARABIC </w:instrText>
      </w:r>
      <w:r w:rsidRPr="00F077FB"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3</w:t>
      </w:r>
      <w:r w:rsidRPr="00F077FB">
        <w:rPr>
          <w:b/>
          <w:bCs/>
          <w:sz w:val="24"/>
          <w:szCs w:val="24"/>
        </w:rPr>
        <w:fldChar w:fldCharType="end"/>
      </w:r>
      <w:r w:rsidRPr="00F077FB">
        <w:rPr>
          <w:b/>
          <w:bCs/>
          <w:sz w:val="24"/>
          <w:szCs w:val="24"/>
        </w:rPr>
        <w:t>: Ethnic Minorities Not Listed among Official Indigenous Groups in the Constitution</w:t>
      </w:r>
      <w:bookmarkEnd w:id="2"/>
    </w:p>
    <w:tbl>
      <w:tblPr>
        <w:tblStyle w:val="PlainTable51"/>
        <w:tblW w:w="4945" w:type="pct"/>
        <w:tblLook w:val="04A0" w:firstRow="1" w:lastRow="0" w:firstColumn="1" w:lastColumn="0" w:noHBand="0" w:noVBand="1"/>
      </w:tblPr>
      <w:tblGrid>
        <w:gridCol w:w="894"/>
        <w:gridCol w:w="8638"/>
      </w:tblGrid>
      <w:tr w:rsidR="00746970" w:rsidRPr="00F077FB" w14:paraId="17FBC53D" w14:textId="77777777" w:rsidTr="00070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5" w:type="pct"/>
            <w:hideMark/>
          </w:tcPr>
          <w:p w14:paraId="448E76BC" w14:textId="77777777" w:rsidR="00746970" w:rsidRPr="00F077FB" w:rsidRDefault="00746970" w:rsidP="0007058A">
            <w:pPr>
              <w:pStyle w:val="Style6"/>
              <w:widowControl/>
              <w:ind w:left="384"/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4535" w:type="pct"/>
            <w:hideMark/>
          </w:tcPr>
          <w:p w14:paraId="286DD11B" w14:textId="77777777" w:rsidR="00746970" w:rsidRPr="00F077FB" w:rsidRDefault="00746970" w:rsidP="0007058A">
            <w:pPr>
              <w:pStyle w:val="Style6"/>
              <w:widowControl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</w:pPr>
            <w:r w:rsidRPr="00F077FB">
              <w:rPr>
                <w:rStyle w:val="FontStyle33"/>
                <w:rFonts w:ascii="Times New Roman" w:hAnsi="Times New Roman" w:cs="Times New Roman"/>
                <w:sz w:val="24"/>
                <w:szCs w:val="24"/>
              </w:rPr>
              <w:t>Minority Ethnic Group</w:t>
            </w:r>
          </w:p>
        </w:tc>
      </w:tr>
      <w:tr w:rsidR="00746970" w:rsidRPr="00F077FB" w14:paraId="231FF48D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30CA7321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94"/>
              <w:rPr>
                <w:rStyle w:val="FontStyle31"/>
                <w:rFonts w:ascii="Times New Roman" w:hAnsi="Times New Roman" w:cs="Times New Roman"/>
                <w:b/>
                <w:bCs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1.</w:t>
            </w:r>
          </w:p>
        </w:tc>
        <w:tc>
          <w:tcPr>
            <w:tcW w:w="4535" w:type="pct"/>
            <w:hideMark/>
          </w:tcPr>
          <w:p w14:paraId="61AF74C8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Bagangaizi</w:t>
            </w:r>
            <w:proofErr w:type="spellEnd"/>
          </w:p>
        </w:tc>
      </w:tr>
      <w:tr w:rsidR="00746970" w:rsidRPr="00F077FB" w14:paraId="474D1ECF" w14:textId="77777777" w:rsidTr="0007058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1BF57B2C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2.</w:t>
            </w:r>
          </w:p>
        </w:tc>
        <w:tc>
          <w:tcPr>
            <w:tcW w:w="4535" w:type="pct"/>
          </w:tcPr>
          <w:p w14:paraId="3383186F" w14:textId="77777777" w:rsidR="00746970" w:rsidRPr="00F077FB" w:rsidRDefault="00746970" w:rsidP="0007058A">
            <w:pPr>
              <w:pStyle w:val="Style5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Bayaga</w:t>
            </w:r>
            <w:proofErr w:type="spellEnd"/>
          </w:p>
        </w:tc>
      </w:tr>
      <w:tr w:rsidR="00746970" w:rsidRPr="00F077FB" w14:paraId="5618C6A2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74A3C5C9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3.</w:t>
            </w:r>
          </w:p>
        </w:tc>
        <w:tc>
          <w:tcPr>
            <w:tcW w:w="4535" w:type="pct"/>
          </w:tcPr>
          <w:p w14:paraId="49E7A103" w14:textId="77777777" w:rsidR="00746970" w:rsidRPr="00F077FB" w:rsidRDefault="00746970" w:rsidP="0007058A">
            <w:pPr>
              <w:pStyle w:val="Style5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Basese</w:t>
            </w:r>
            <w:proofErr w:type="spellEnd"/>
          </w:p>
        </w:tc>
      </w:tr>
      <w:tr w:rsidR="00746970" w:rsidRPr="00F077FB" w14:paraId="68775453" w14:textId="77777777" w:rsidTr="0007058A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0F8906D4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4.</w:t>
            </w:r>
          </w:p>
        </w:tc>
        <w:tc>
          <w:tcPr>
            <w:tcW w:w="4535" w:type="pct"/>
            <w:hideMark/>
          </w:tcPr>
          <w:p w14:paraId="16D79B8E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Benet (</w:t>
            </w: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Ndoroobo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</w:rPr>
              <w:t>).</w:t>
            </w:r>
          </w:p>
        </w:tc>
      </w:tr>
      <w:tr w:rsidR="00746970" w:rsidRPr="00F077FB" w14:paraId="216519B2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44EAE7C4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4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5.</w:t>
            </w:r>
          </w:p>
        </w:tc>
        <w:tc>
          <w:tcPr>
            <w:tcW w:w="4535" w:type="pct"/>
          </w:tcPr>
          <w:p w14:paraId="02CA2E76" w14:textId="77777777" w:rsidR="00746970" w:rsidRPr="00F077FB" w:rsidRDefault="00746970" w:rsidP="0007058A">
            <w:pPr>
              <w:pStyle w:val="Style5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Meru</w:t>
            </w:r>
          </w:p>
        </w:tc>
      </w:tr>
      <w:tr w:rsidR="00746970" w:rsidRPr="00F077FB" w14:paraId="67839143" w14:textId="77777777" w:rsidTr="0007058A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3E977751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6.</w:t>
            </w:r>
          </w:p>
        </w:tc>
        <w:tc>
          <w:tcPr>
            <w:tcW w:w="4535" w:type="pct"/>
            <w:hideMark/>
          </w:tcPr>
          <w:p w14:paraId="53C92B00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Mwangwar</w:t>
            </w:r>
            <w:proofErr w:type="spellEnd"/>
          </w:p>
        </w:tc>
      </w:tr>
      <w:tr w:rsidR="00746970" w:rsidRPr="00F077FB" w14:paraId="7289B1E6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3D68B79E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7.</w:t>
            </w:r>
          </w:p>
        </w:tc>
        <w:tc>
          <w:tcPr>
            <w:tcW w:w="4535" w:type="pct"/>
            <w:hideMark/>
          </w:tcPr>
          <w:p w14:paraId="75590109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  <w:vertAlign w:val="superscript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Bakingwe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  <w:vertAlign w:val="superscript"/>
              </w:rPr>
              <w:footnoteReference w:id="2"/>
            </w:r>
          </w:p>
        </w:tc>
      </w:tr>
      <w:tr w:rsidR="00746970" w:rsidRPr="00F077FB" w14:paraId="4E87EB3F" w14:textId="77777777" w:rsidTr="0007058A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" w:type="pct"/>
            <w:hideMark/>
          </w:tcPr>
          <w:p w14:paraId="277AB9AB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389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8.</w:t>
            </w:r>
          </w:p>
        </w:tc>
        <w:tc>
          <w:tcPr>
            <w:tcW w:w="4535" w:type="pct"/>
            <w:hideMark/>
          </w:tcPr>
          <w:p w14:paraId="2A31AB5D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  <w:vertAlign w:val="superscript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Banyanyanja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  <w:vertAlign w:val="superscript"/>
              </w:rPr>
              <w:footnoteReference w:id="3"/>
            </w:r>
          </w:p>
        </w:tc>
      </w:tr>
    </w:tbl>
    <w:p w14:paraId="4F58AF45" w14:textId="77777777" w:rsidR="00746970" w:rsidRPr="00F077FB" w:rsidRDefault="00746970" w:rsidP="00746970">
      <w:pPr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EOC Desk Review on Ethnic Minorities, 2014</w:t>
      </w:r>
    </w:p>
    <w:p w14:paraId="1848CCAD" w14:textId="77777777" w:rsidR="00746970" w:rsidRPr="00F077FB" w:rsidRDefault="00746970" w:rsidP="00746970">
      <w:pPr>
        <w:rPr>
          <w:b/>
          <w:i/>
          <w:sz w:val="24"/>
          <w:szCs w:val="24"/>
        </w:rPr>
      </w:pPr>
    </w:p>
    <w:p w14:paraId="3BE0BDD3" w14:textId="77777777" w:rsidR="00746970" w:rsidRPr="00F077FB" w:rsidRDefault="00746970" w:rsidP="00746970">
      <w:pPr>
        <w:spacing w:after="72" w:line="1" w:lineRule="exact"/>
      </w:pPr>
    </w:p>
    <w:p w14:paraId="37DF0B3D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bookmarkStart w:id="3" w:name="_Toc33007524"/>
    </w:p>
    <w:p w14:paraId="02BEF6DC" w14:textId="77777777" w:rsidR="00746970" w:rsidRDefault="00746970" w:rsidP="00746970">
      <w:pPr>
        <w:spacing w:line="360" w:lineRule="auto"/>
        <w:rPr>
          <w:b/>
          <w:bCs/>
          <w:sz w:val="24"/>
          <w:szCs w:val="24"/>
        </w:rPr>
      </w:pPr>
    </w:p>
    <w:p w14:paraId="73110546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r w:rsidRPr="00F077FB">
        <w:rPr>
          <w:b/>
          <w:bCs/>
          <w:sz w:val="24"/>
          <w:szCs w:val="24"/>
        </w:rPr>
        <w:t xml:space="preserve">Table </w:t>
      </w:r>
      <w:r w:rsidRPr="00F077FB">
        <w:rPr>
          <w:b/>
          <w:bCs/>
          <w:sz w:val="24"/>
          <w:szCs w:val="24"/>
        </w:rPr>
        <w:fldChar w:fldCharType="begin"/>
      </w:r>
      <w:r w:rsidRPr="00F077FB">
        <w:rPr>
          <w:b/>
          <w:bCs/>
          <w:sz w:val="24"/>
          <w:szCs w:val="24"/>
        </w:rPr>
        <w:instrText xml:space="preserve"> SEQ Table \* ARABIC </w:instrText>
      </w:r>
      <w:r w:rsidRPr="00F077FB"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4</w:t>
      </w:r>
      <w:r w:rsidRPr="00F077FB">
        <w:rPr>
          <w:b/>
          <w:bCs/>
          <w:sz w:val="24"/>
          <w:szCs w:val="24"/>
        </w:rPr>
        <w:fldChar w:fldCharType="end"/>
      </w:r>
      <w:r w:rsidRPr="00F077FB">
        <w:rPr>
          <w:b/>
          <w:bCs/>
          <w:sz w:val="24"/>
          <w:szCs w:val="24"/>
        </w:rPr>
        <w:t>: 'Contested' Ethnic Minorities</w:t>
      </w:r>
      <w:bookmarkEnd w:id="3"/>
    </w:p>
    <w:tbl>
      <w:tblPr>
        <w:tblStyle w:val="PlainTable51"/>
        <w:tblW w:w="9884" w:type="dxa"/>
        <w:tblLayout w:type="fixed"/>
        <w:tblLook w:val="04A0" w:firstRow="1" w:lastRow="0" w:firstColumn="1" w:lastColumn="0" w:noHBand="0" w:noVBand="1"/>
      </w:tblPr>
      <w:tblGrid>
        <w:gridCol w:w="921"/>
        <w:gridCol w:w="4294"/>
        <w:gridCol w:w="4669"/>
      </w:tblGrid>
      <w:tr w:rsidR="00746970" w:rsidRPr="00F077FB" w14:paraId="2DAA9BFB" w14:textId="77777777" w:rsidTr="00070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1" w:type="dxa"/>
            <w:hideMark/>
          </w:tcPr>
          <w:p w14:paraId="6F0446D7" w14:textId="77777777" w:rsidR="00746970" w:rsidRPr="00F077FB" w:rsidRDefault="00746970" w:rsidP="0007058A">
            <w:pPr>
              <w:pStyle w:val="Style5"/>
              <w:widowControl/>
              <w:spacing w:line="240" w:lineRule="auto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NO</w:t>
            </w:r>
          </w:p>
        </w:tc>
        <w:tc>
          <w:tcPr>
            <w:tcW w:w="4294" w:type="dxa"/>
            <w:hideMark/>
          </w:tcPr>
          <w:p w14:paraId="121E92FB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Minority Ethnic Groups (Minorities)</w:t>
            </w:r>
          </w:p>
        </w:tc>
        <w:tc>
          <w:tcPr>
            <w:tcW w:w="4669" w:type="dxa"/>
            <w:hideMark/>
          </w:tcPr>
          <w:p w14:paraId="39F957D0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Districts</w:t>
            </w:r>
          </w:p>
        </w:tc>
      </w:tr>
      <w:tr w:rsidR="00746970" w:rsidRPr="00F077FB" w14:paraId="70791117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052EC8B9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1.</w:t>
            </w:r>
          </w:p>
        </w:tc>
        <w:tc>
          <w:tcPr>
            <w:tcW w:w="4294" w:type="dxa"/>
            <w:hideMark/>
          </w:tcPr>
          <w:p w14:paraId="6ED72131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Alur</w:t>
            </w:r>
          </w:p>
        </w:tc>
        <w:tc>
          <w:tcPr>
            <w:tcW w:w="4669" w:type="dxa"/>
            <w:hideMark/>
          </w:tcPr>
          <w:p w14:paraId="4E2159A6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Nebbi</w:t>
            </w:r>
            <w:proofErr w:type="spellEnd"/>
          </w:p>
        </w:tc>
      </w:tr>
      <w:tr w:rsidR="00746970" w:rsidRPr="00F077FB" w14:paraId="43BA4E5F" w14:textId="77777777" w:rsidTr="0007058A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6F918CC0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2.</w:t>
            </w:r>
          </w:p>
        </w:tc>
        <w:tc>
          <w:tcPr>
            <w:tcW w:w="4294" w:type="dxa"/>
            <w:hideMark/>
          </w:tcPr>
          <w:p w14:paraId="3DD18315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Kakwa</w:t>
            </w:r>
          </w:p>
        </w:tc>
        <w:tc>
          <w:tcPr>
            <w:tcW w:w="4669" w:type="dxa"/>
            <w:hideMark/>
          </w:tcPr>
          <w:p w14:paraId="299E94AC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Yumbe</w:t>
            </w:r>
            <w:proofErr w:type="spellEnd"/>
          </w:p>
        </w:tc>
      </w:tr>
      <w:tr w:rsidR="00746970" w:rsidRPr="00F077FB" w14:paraId="4FA71C58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5D5D5BB7" w14:textId="77777777" w:rsidR="00746970" w:rsidRPr="00F077FB" w:rsidRDefault="00746970" w:rsidP="0007058A">
            <w:pPr>
              <w:pStyle w:val="Style5"/>
              <w:widowControl/>
              <w:spacing w:line="240" w:lineRule="auto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 xml:space="preserve">        3.</w:t>
            </w:r>
          </w:p>
        </w:tc>
        <w:tc>
          <w:tcPr>
            <w:tcW w:w="4294" w:type="dxa"/>
            <w:hideMark/>
          </w:tcPr>
          <w:p w14:paraId="61946713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Lugbara</w:t>
            </w:r>
            <w:proofErr w:type="spellEnd"/>
          </w:p>
        </w:tc>
        <w:tc>
          <w:tcPr>
            <w:tcW w:w="4669" w:type="dxa"/>
            <w:hideMark/>
          </w:tcPr>
          <w:p w14:paraId="15433DD0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Arua</w:t>
            </w:r>
            <w:proofErr w:type="spellEnd"/>
          </w:p>
        </w:tc>
      </w:tr>
      <w:tr w:rsidR="00746970" w:rsidRPr="00F077FB" w14:paraId="78BF1ABE" w14:textId="77777777" w:rsidTr="0007058A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58F73642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4.</w:t>
            </w:r>
          </w:p>
        </w:tc>
        <w:tc>
          <w:tcPr>
            <w:tcW w:w="8963" w:type="dxa"/>
            <w:gridSpan w:val="2"/>
            <w:hideMark/>
          </w:tcPr>
          <w:p w14:paraId="1EE95719" w14:textId="77777777" w:rsidR="00746970" w:rsidRPr="00F077FB" w:rsidRDefault="00746970" w:rsidP="0007058A">
            <w:pPr>
              <w:pStyle w:val="Style5"/>
              <w:widowControl/>
              <w:tabs>
                <w:tab w:val="left" w:leader="dot" w:pos="5429"/>
              </w:tabs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Luluba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</w:rPr>
              <w:t xml:space="preserve">                                                     </w:t>
            </w:r>
          </w:p>
        </w:tc>
      </w:tr>
      <w:tr w:rsidR="00746970" w:rsidRPr="00F077FB" w14:paraId="5F43CE2B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5671E1DC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5.</w:t>
            </w:r>
          </w:p>
        </w:tc>
        <w:tc>
          <w:tcPr>
            <w:tcW w:w="4294" w:type="dxa"/>
            <w:hideMark/>
          </w:tcPr>
          <w:p w14:paraId="69F2920E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Ma'di</w:t>
            </w:r>
            <w:proofErr w:type="spellEnd"/>
          </w:p>
        </w:tc>
        <w:tc>
          <w:tcPr>
            <w:tcW w:w="4669" w:type="dxa"/>
            <w:hideMark/>
          </w:tcPr>
          <w:p w14:paraId="19DA1AD3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Adjumani</w:t>
            </w:r>
            <w:proofErr w:type="spellEnd"/>
          </w:p>
        </w:tc>
      </w:tr>
      <w:tr w:rsidR="00746970" w:rsidRPr="00F077FB" w14:paraId="4F617016" w14:textId="77777777" w:rsidTr="0007058A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47492655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6.</w:t>
            </w:r>
          </w:p>
        </w:tc>
        <w:tc>
          <w:tcPr>
            <w:tcW w:w="4294" w:type="dxa"/>
            <w:hideMark/>
          </w:tcPr>
          <w:p w14:paraId="5C505522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Bagungu</w:t>
            </w:r>
            <w:proofErr w:type="spellEnd"/>
          </w:p>
        </w:tc>
        <w:tc>
          <w:tcPr>
            <w:tcW w:w="4669" w:type="dxa"/>
            <w:hideMark/>
          </w:tcPr>
          <w:p w14:paraId="10DED36B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 xml:space="preserve">Masindi and </w:t>
            </w: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Bulisa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</w:rPr>
              <w:t xml:space="preserve"> Districts</w:t>
            </w:r>
          </w:p>
        </w:tc>
      </w:tr>
      <w:tr w:rsidR="00746970" w:rsidRPr="00F077FB" w14:paraId="743E3E16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6815C904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7.</w:t>
            </w:r>
          </w:p>
        </w:tc>
        <w:tc>
          <w:tcPr>
            <w:tcW w:w="4294" w:type="dxa"/>
            <w:hideMark/>
          </w:tcPr>
          <w:p w14:paraId="26CD942B" w14:textId="77777777" w:rsidR="00746970" w:rsidRPr="00F077FB" w:rsidRDefault="00746970" w:rsidP="0007058A">
            <w:pPr>
              <w:pStyle w:val="Style5"/>
              <w:widowControl/>
              <w:tabs>
                <w:tab w:val="left" w:pos="2562"/>
              </w:tabs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Bavuma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</w:rPr>
              <w:tab/>
            </w:r>
          </w:p>
        </w:tc>
        <w:tc>
          <w:tcPr>
            <w:tcW w:w="4669" w:type="dxa"/>
            <w:hideMark/>
          </w:tcPr>
          <w:p w14:paraId="37B9F6CF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Buvuma</w:t>
            </w:r>
            <w:proofErr w:type="spellEnd"/>
            <w:r w:rsidRPr="00F077FB">
              <w:rPr>
                <w:rStyle w:val="FontStyle31"/>
                <w:rFonts w:ascii="Times New Roman" w:hAnsi="Times New Roman" w:cs="Times New Roman"/>
              </w:rPr>
              <w:t xml:space="preserve"> District</w:t>
            </w:r>
          </w:p>
        </w:tc>
      </w:tr>
      <w:tr w:rsidR="00746970" w:rsidRPr="00F077FB" w14:paraId="04BEF108" w14:textId="77777777" w:rsidTr="0007058A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12E0B87F" w14:textId="77777777" w:rsidR="00746970" w:rsidRPr="00F077FB" w:rsidRDefault="00746970" w:rsidP="0007058A">
            <w:pPr>
              <w:pStyle w:val="Style24"/>
              <w:widowControl/>
              <w:rPr>
                <w:rStyle w:val="FontStyle40"/>
                <w:rFonts w:ascii="Times New Roman" w:hAnsi="Times New Roman" w:cs="Times New Roman"/>
              </w:rPr>
            </w:pPr>
            <w:r w:rsidRPr="00F077FB">
              <w:rPr>
                <w:rStyle w:val="FontStyle40"/>
                <w:rFonts w:ascii="Times New Roman" w:hAnsi="Times New Roman" w:cs="Times New Roman"/>
              </w:rPr>
              <w:t>8.</w:t>
            </w:r>
          </w:p>
        </w:tc>
        <w:tc>
          <w:tcPr>
            <w:tcW w:w="4294" w:type="dxa"/>
            <w:hideMark/>
          </w:tcPr>
          <w:p w14:paraId="5212A632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Bakonzo</w:t>
            </w:r>
            <w:proofErr w:type="spellEnd"/>
          </w:p>
        </w:tc>
        <w:tc>
          <w:tcPr>
            <w:tcW w:w="4669" w:type="dxa"/>
            <w:hideMark/>
          </w:tcPr>
          <w:p w14:paraId="307E9FA3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Kasese</w:t>
            </w:r>
          </w:p>
        </w:tc>
      </w:tr>
      <w:tr w:rsidR="00746970" w:rsidRPr="00F077FB" w14:paraId="503E28E2" w14:textId="77777777" w:rsidTr="00070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" w:type="dxa"/>
            <w:hideMark/>
          </w:tcPr>
          <w:p w14:paraId="2C3177F4" w14:textId="77777777" w:rsidR="00746970" w:rsidRPr="00F077FB" w:rsidRDefault="00746970" w:rsidP="0007058A">
            <w:pPr>
              <w:pStyle w:val="Style5"/>
              <w:widowControl/>
              <w:spacing w:line="240" w:lineRule="auto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lastRenderedPageBreak/>
              <w:t xml:space="preserve">        9.</w:t>
            </w:r>
          </w:p>
        </w:tc>
        <w:tc>
          <w:tcPr>
            <w:tcW w:w="4294" w:type="dxa"/>
            <w:hideMark/>
          </w:tcPr>
          <w:p w14:paraId="00D3A064" w14:textId="77777777" w:rsidR="00746970" w:rsidRPr="00F077FB" w:rsidRDefault="00746970" w:rsidP="0007058A">
            <w:pPr>
              <w:pStyle w:val="Style5"/>
              <w:widowControl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proofErr w:type="spellStart"/>
            <w:r w:rsidRPr="00F077FB">
              <w:rPr>
                <w:rStyle w:val="FontStyle31"/>
                <w:rFonts w:ascii="Times New Roman" w:hAnsi="Times New Roman" w:cs="Times New Roman"/>
              </w:rPr>
              <w:t>Ba'amba</w:t>
            </w:r>
            <w:proofErr w:type="spellEnd"/>
          </w:p>
        </w:tc>
        <w:tc>
          <w:tcPr>
            <w:tcW w:w="4669" w:type="dxa"/>
            <w:hideMark/>
          </w:tcPr>
          <w:p w14:paraId="51BCBA26" w14:textId="77777777" w:rsidR="00746970" w:rsidRPr="00F077FB" w:rsidRDefault="00746970" w:rsidP="0007058A">
            <w:pPr>
              <w:pStyle w:val="Style5"/>
              <w:widowControl/>
              <w:spacing w:line="240" w:lineRule="auto"/>
              <w:ind w:left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FontStyle31"/>
                <w:rFonts w:ascii="Times New Roman" w:hAnsi="Times New Roman" w:cs="Times New Roman"/>
              </w:rPr>
            </w:pPr>
            <w:r w:rsidRPr="00F077FB">
              <w:rPr>
                <w:rStyle w:val="FontStyle31"/>
                <w:rFonts w:ascii="Times New Roman" w:hAnsi="Times New Roman" w:cs="Times New Roman"/>
              </w:rPr>
              <w:t>Kasese, Bundibugyo</w:t>
            </w:r>
          </w:p>
        </w:tc>
      </w:tr>
    </w:tbl>
    <w:p w14:paraId="7BB34CAD" w14:textId="77777777" w:rsidR="00746970" w:rsidRPr="00F077FB" w:rsidRDefault="00746970" w:rsidP="00746970">
      <w:pPr>
        <w:rPr>
          <w:b/>
          <w:i/>
          <w:sz w:val="24"/>
          <w:szCs w:val="24"/>
        </w:rPr>
      </w:pPr>
    </w:p>
    <w:p w14:paraId="28917C3D" w14:textId="77777777" w:rsidR="00746970" w:rsidRPr="00F077FB" w:rsidRDefault="00746970" w:rsidP="00746970">
      <w:pPr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EOC Desk Review on Ethnic Minorities, 2014</w:t>
      </w:r>
    </w:p>
    <w:p w14:paraId="7057FF82" w14:textId="77777777" w:rsidR="00746970" w:rsidRPr="00F077FB" w:rsidRDefault="00746970" w:rsidP="00746970">
      <w:pPr>
        <w:pStyle w:val="Caption"/>
        <w:keepNext/>
        <w:spacing w:line="360" w:lineRule="auto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4" w:name="_Toc33007525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Table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Table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5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Categories of Vulnerable Groups in Uganda under the National Equal Opportunities Policy, 2006</w:t>
      </w:r>
      <w:bookmarkEnd w:id="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6"/>
        <w:gridCol w:w="3213"/>
      </w:tblGrid>
      <w:tr w:rsidR="00746970" w:rsidRPr="00F077FB" w14:paraId="40D464B1" w14:textId="77777777" w:rsidTr="0007058A">
        <w:trPr>
          <w:trHeight w:val="555"/>
          <w:jc w:val="center"/>
        </w:trPr>
        <w:tc>
          <w:tcPr>
            <w:tcW w:w="3283" w:type="dxa"/>
          </w:tcPr>
          <w:p w14:paraId="7AF205C6" w14:textId="77777777" w:rsidR="00746970" w:rsidRPr="00F077FB" w:rsidRDefault="00746970" w:rsidP="0007058A">
            <w:pPr>
              <w:spacing w:line="360" w:lineRule="auto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Conflict Related</w:t>
            </w:r>
          </w:p>
        </w:tc>
        <w:tc>
          <w:tcPr>
            <w:tcW w:w="3283" w:type="dxa"/>
          </w:tcPr>
          <w:p w14:paraId="31D47E55" w14:textId="77777777" w:rsidR="00746970" w:rsidRPr="00F077FB" w:rsidRDefault="00746970" w:rsidP="0007058A">
            <w:pPr>
              <w:spacing w:line="360" w:lineRule="auto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Demographic Categories</w:t>
            </w:r>
          </w:p>
        </w:tc>
        <w:tc>
          <w:tcPr>
            <w:tcW w:w="3283" w:type="dxa"/>
          </w:tcPr>
          <w:p w14:paraId="3FFF5108" w14:textId="77777777" w:rsidR="00746970" w:rsidRPr="00F077FB" w:rsidRDefault="00746970" w:rsidP="0007058A">
            <w:pPr>
              <w:spacing w:line="360" w:lineRule="auto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Poverty Related</w:t>
            </w:r>
          </w:p>
        </w:tc>
      </w:tr>
      <w:tr w:rsidR="00746970" w:rsidRPr="00F077FB" w14:paraId="1BA7201E" w14:textId="77777777" w:rsidTr="0007058A">
        <w:trPr>
          <w:trHeight w:val="5583"/>
          <w:jc w:val="center"/>
        </w:trPr>
        <w:tc>
          <w:tcPr>
            <w:tcW w:w="3283" w:type="dxa"/>
          </w:tcPr>
          <w:p w14:paraId="2F27AA67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Refugees</w:t>
            </w:r>
          </w:p>
          <w:p w14:paraId="1FC0EB91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Internally displaced Persons</w:t>
            </w:r>
          </w:p>
          <w:p w14:paraId="4719CB5A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War orphans</w:t>
            </w:r>
          </w:p>
          <w:p w14:paraId="439B25F2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Abductees</w:t>
            </w:r>
          </w:p>
          <w:p w14:paraId="320B7E1F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Households living near conflict zones</w:t>
            </w:r>
          </w:p>
        </w:tc>
        <w:tc>
          <w:tcPr>
            <w:tcW w:w="3283" w:type="dxa"/>
          </w:tcPr>
          <w:p w14:paraId="7DF2307E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Asset-less widows and widowers</w:t>
            </w:r>
          </w:p>
          <w:p w14:paraId="4F3B4BAE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Orphans and abandoned children</w:t>
            </w:r>
          </w:p>
          <w:p w14:paraId="30D3406F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Female headed households</w:t>
            </w:r>
          </w:p>
          <w:p w14:paraId="335B9D38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Child headed households</w:t>
            </w:r>
          </w:p>
          <w:p w14:paraId="5CAB3E57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People with disabilities [PWD]</w:t>
            </w:r>
          </w:p>
          <w:p w14:paraId="30837702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The chronically sick</w:t>
            </w:r>
          </w:p>
          <w:p w14:paraId="3E7954AE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HIV/AIDS infected and affected persons</w:t>
            </w:r>
          </w:p>
          <w:p w14:paraId="4FB25F97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Victims of domestic violence</w:t>
            </w:r>
          </w:p>
          <w:p w14:paraId="090A0F88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Ethnic minorities</w:t>
            </w:r>
          </w:p>
          <w:p w14:paraId="6202888E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Street children</w:t>
            </w:r>
          </w:p>
        </w:tc>
        <w:tc>
          <w:tcPr>
            <w:tcW w:w="3283" w:type="dxa"/>
          </w:tcPr>
          <w:p w14:paraId="163D999D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Urban and rural poor</w:t>
            </w:r>
          </w:p>
          <w:p w14:paraId="543AD056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Urban unemployed</w:t>
            </w:r>
          </w:p>
          <w:p w14:paraId="6F5744D6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Low paid workers</w:t>
            </w:r>
          </w:p>
          <w:p w14:paraId="01F8BE88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Informal sector workers</w:t>
            </w:r>
          </w:p>
          <w:p w14:paraId="3EB21364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Beggars</w:t>
            </w:r>
          </w:p>
          <w:p w14:paraId="509EAEB5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Squatters</w:t>
            </w:r>
          </w:p>
          <w:p w14:paraId="72A13C41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Landless</w:t>
            </w:r>
          </w:p>
          <w:p w14:paraId="2E917609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proofErr w:type="spellStart"/>
            <w:r w:rsidRPr="00F077FB">
              <w:rPr>
                <w:sz w:val="24"/>
                <w:szCs w:val="24"/>
              </w:rPr>
              <w:t>Normadic</w:t>
            </w:r>
            <w:proofErr w:type="spellEnd"/>
            <w:r w:rsidRPr="00F077FB">
              <w:rPr>
                <w:sz w:val="24"/>
                <w:szCs w:val="24"/>
              </w:rPr>
              <w:t xml:space="preserve"> pastoralists</w:t>
            </w:r>
          </w:p>
          <w:p w14:paraId="1D6A0AD1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Peasants</w:t>
            </w:r>
          </w:p>
          <w:p w14:paraId="082DBBB6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Plantation workers</w:t>
            </w:r>
          </w:p>
          <w:p w14:paraId="5D86E90B" w14:textId="77777777" w:rsidR="00746970" w:rsidRPr="00F077FB" w:rsidRDefault="00746970" w:rsidP="00746970">
            <w:pPr>
              <w:pStyle w:val="ListParagraph"/>
              <w:numPr>
                <w:ilvl w:val="0"/>
                <w:numId w:val="17"/>
              </w:numPr>
              <w:kinsoku/>
              <w:overflowPunct/>
              <w:autoSpaceDE/>
              <w:autoSpaceDN/>
              <w:adjustRightInd/>
              <w:snapToGrid/>
              <w:spacing w:line="360" w:lineRule="auto"/>
              <w:contextualSpacing w:val="0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Unemployed Youth</w:t>
            </w:r>
          </w:p>
        </w:tc>
      </w:tr>
    </w:tbl>
    <w:p w14:paraId="7587DF8F" w14:textId="77777777" w:rsidR="00746970" w:rsidRPr="00F077FB" w:rsidRDefault="00746970" w:rsidP="00746970">
      <w:pPr>
        <w:spacing w:line="360" w:lineRule="auto"/>
        <w:rPr>
          <w:sz w:val="24"/>
          <w:szCs w:val="24"/>
        </w:rPr>
      </w:pPr>
    </w:p>
    <w:p w14:paraId="789867C8" w14:textId="77777777" w:rsidR="00746970" w:rsidRPr="00F077FB" w:rsidRDefault="00746970" w:rsidP="00746970">
      <w:pPr>
        <w:pStyle w:val="Title"/>
        <w:spacing w:line="360" w:lineRule="auto"/>
        <w:rPr>
          <w:rFonts w:ascii="Times New Roman" w:hAnsi="Times New Roman"/>
          <w:sz w:val="24"/>
          <w:szCs w:val="24"/>
        </w:rPr>
      </w:pPr>
      <w:bookmarkStart w:id="5" w:name="_Toc33007487"/>
      <w:r w:rsidRPr="00F077FB">
        <w:rPr>
          <w:rFonts w:ascii="Times New Roman" w:hAnsi="Times New Roman"/>
          <w:sz w:val="24"/>
          <w:szCs w:val="24"/>
        </w:rPr>
        <w:t>Annex 2: Equal Opportunities Commission</w:t>
      </w:r>
      <w:bookmarkEnd w:id="5"/>
      <w:r w:rsidRPr="00F077FB">
        <w:rPr>
          <w:rFonts w:ascii="Times New Roman" w:hAnsi="Times New Roman"/>
          <w:sz w:val="24"/>
          <w:szCs w:val="24"/>
        </w:rPr>
        <w:t xml:space="preserve"> </w:t>
      </w:r>
    </w:p>
    <w:p w14:paraId="09D26729" w14:textId="77777777" w:rsidR="00746970" w:rsidRPr="00F077FB" w:rsidRDefault="00746970" w:rsidP="00746970">
      <w:pPr>
        <w:pStyle w:val="Caption"/>
        <w:keepNext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6" w:name="_Toc33007526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Table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Table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6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Complaints Handled by the EOC since its Establishment in 2010</w:t>
      </w:r>
      <w:bookmarkEnd w:id="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90"/>
        <w:gridCol w:w="2336"/>
        <w:gridCol w:w="2180"/>
        <w:gridCol w:w="2180"/>
      </w:tblGrid>
      <w:tr w:rsidR="00746970" w:rsidRPr="00F077FB" w14:paraId="2A344EEF" w14:textId="77777777" w:rsidTr="0007058A">
        <w:trPr>
          <w:trHeight w:val="490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3AFA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73AC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MALE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41B7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FEMALE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ADBE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TOTAL</w:t>
            </w:r>
          </w:p>
        </w:tc>
      </w:tr>
      <w:tr w:rsidR="00746970" w:rsidRPr="00F077FB" w14:paraId="7AE97318" w14:textId="77777777" w:rsidTr="0007058A">
        <w:trPr>
          <w:trHeight w:val="503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E970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2017/2018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3386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210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5A3F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180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F010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390</w:t>
            </w:r>
          </w:p>
        </w:tc>
      </w:tr>
      <w:tr w:rsidR="00746970" w:rsidRPr="00F077FB" w14:paraId="6258FC4E" w14:textId="77777777" w:rsidTr="0007058A">
        <w:trPr>
          <w:trHeight w:val="490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6563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2016/2017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88F8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4B31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176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5A04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377</w:t>
            </w:r>
          </w:p>
        </w:tc>
      </w:tr>
      <w:tr w:rsidR="00746970" w:rsidRPr="00F077FB" w14:paraId="12BF999E" w14:textId="77777777" w:rsidTr="0007058A">
        <w:trPr>
          <w:trHeight w:val="503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26AA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2015/2016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F192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162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2F2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102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BF16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264</w:t>
            </w:r>
          </w:p>
        </w:tc>
      </w:tr>
      <w:tr w:rsidR="00746970" w:rsidRPr="00F077FB" w14:paraId="570B709B" w14:textId="77777777" w:rsidTr="0007058A">
        <w:trPr>
          <w:trHeight w:val="490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0828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2014/2015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C47E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128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E711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71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7A73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199</w:t>
            </w:r>
          </w:p>
        </w:tc>
      </w:tr>
      <w:tr w:rsidR="00746970" w:rsidRPr="00F077FB" w14:paraId="3C9CB0F1" w14:textId="77777777" w:rsidTr="0007058A">
        <w:trPr>
          <w:trHeight w:val="503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BDA8C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2013/2014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30CF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59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4A18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4CD6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106</w:t>
            </w:r>
          </w:p>
        </w:tc>
      </w:tr>
      <w:tr w:rsidR="00746970" w:rsidRPr="00F077FB" w14:paraId="0D3E01AC" w14:textId="77777777" w:rsidTr="0007058A">
        <w:trPr>
          <w:trHeight w:val="490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E97C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2012/2013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3561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A355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33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A63C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73</w:t>
            </w:r>
          </w:p>
        </w:tc>
      </w:tr>
      <w:tr w:rsidR="00746970" w:rsidRPr="00F077FB" w14:paraId="7B950DD0" w14:textId="77777777" w:rsidTr="0007058A">
        <w:trPr>
          <w:trHeight w:val="503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EDF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lastRenderedPageBreak/>
              <w:t>2011/2012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E55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28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EE75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CCA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53</w:t>
            </w:r>
          </w:p>
        </w:tc>
      </w:tr>
      <w:tr w:rsidR="00746970" w:rsidRPr="00F077FB" w14:paraId="29A7E0F3" w14:textId="77777777" w:rsidTr="0007058A">
        <w:trPr>
          <w:trHeight w:val="490"/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DB0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2010/2011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55C3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25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F8D9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82F5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46</w:t>
            </w:r>
          </w:p>
        </w:tc>
      </w:tr>
    </w:tbl>
    <w:p w14:paraId="286D8BFE" w14:textId="77777777" w:rsidR="00746970" w:rsidRPr="00F077FB" w:rsidRDefault="00746970" w:rsidP="00746970">
      <w:pPr>
        <w:jc w:val="both"/>
        <w:rPr>
          <w:b/>
          <w:i/>
          <w:sz w:val="24"/>
          <w:szCs w:val="24"/>
        </w:rPr>
      </w:pPr>
    </w:p>
    <w:p w14:paraId="0DA04E37" w14:textId="77777777" w:rsidR="00746970" w:rsidRPr="00F077FB" w:rsidRDefault="00746970" w:rsidP="00746970">
      <w:pPr>
        <w:jc w:val="both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Fifth Annual Report on the State of Equal Opportunities in Uganda</w:t>
      </w:r>
    </w:p>
    <w:p w14:paraId="59E55DA2" w14:textId="77777777" w:rsidR="00746970" w:rsidRPr="00F077FB" w:rsidRDefault="00746970" w:rsidP="00746970">
      <w:pPr>
        <w:pStyle w:val="Caption"/>
        <w:keepNext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7" w:name="_Toc33007528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1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Nature of Complaints Reported to the EOC in Percentage</w:t>
      </w:r>
      <w:bookmarkEnd w:id="7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 </w:t>
      </w:r>
    </w:p>
    <w:p w14:paraId="4F45FEE5" w14:textId="77777777" w:rsidR="00746970" w:rsidRPr="00F077FB" w:rsidRDefault="00746970" w:rsidP="00746970">
      <w:pPr>
        <w:pStyle w:val="ListParagraph"/>
        <w:keepNext/>
        <w:spacing w:line="360" w:lineRule="auto"/>
        <w:ind w:left="0"/>
        <w:jc w:val="center"/>
      </w:pPr>
      <w:r w:rsidRPr="00F077FB">
        <w:rPr>
          <w:noProof/>
          <w:lang w:eastAsia="en-GB"/>
        </w:rPr>
        <w:drawing>
          <wp:inline distT="0" distB="0" distL="0" distR="0" wp14:anchorId="09CCD205" wp14:editId="11A1CB9B">
            <wp:extent cx="4537881" cy="333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010" t="11575" r="32399" b="6495"/>
                    <a:stretch/>
                  </pic:blipFill>
                  <pic:spPr bwMode="auto">
                    <a:xfrm>
                      <a:off x="0" y="0"/>
                      <a:ext cx="4553642" cy="335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0785F" w14:textId="77777777" w:rsidR="00746970" w:rsidRPr="00F077FB" w:rsidRDefault="00746970" w:rsidP="00746970">
      <w:pPr>
        <w:jc w:val="both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Equal Opportunities Commission, 2019</w:t>
      </w:r>
    </w:p>
    <w:p w14:paraId="6926C4E7" w14:textId="77777777" w:rsidR="00746970" w:rsidRPr="00F077FB" w:rsidRDefault="00746970" w:rsidP="00746970">
      <w:pPr>
        <w:spacing w:line="360" w:lineRule="auto"/>
        <w:jc w:val="both"/>
        <w:rPr>
          <w:b/>
          <w:sz w:val="24"/>
          <w:szCs w:val="24"/>
        </w:rPr>
      </w:pPr>
    </w:p>
    <w:p w14:paraId="0F5CBD72" w14:textId="77777777" w:rsidR="00746970" w:rsidRPr="00F077FB" w:rsidRDefault="00746970" w:rsidP="00746970">
      <w:pPr>
        <w:pStyle w:val="Caption"/>
        <w:keepNext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8" w:name="_Toc33007529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2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Complaints Reported to the EOC, by Gender</w:t>
      </w:r>
      <w:bookmarkEnd w:id="8"/>
    </w:p>
    <w:p w14:paraId="73DC64A0" w14:textId="77777777" w:rsidR="00746970" w:rsidRPr="00F077FB" w:rsidRDefault="00746970" w:rsidP="00746970">
      <w:pPr>
        <w:keepNext/>
        <w:spacing w:line="360" w:lineRule="auto"/>
        <w:jc w:val="center"/>
      </w:pPr>
      <w:r w:rsidRPr="00F077FB">
        <w:rPr>
          <w:noProof/>
          <w:lang w:eastAsia="en-GB"/>
        </w:rPr>
        <w:drawing>
          <wp:inline distT="0" distB="0" distL="0" distR="0" wp14:anchorId="070CBF38" wp14:editId="0F108CE1">
            <wp:extent cx="4159250" cy="2895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095" t="10915" r="21924" b="8804"/>
                    <a:stretch/>
                  </pic:blipFill>
                  <pic:spPr bwMode="auto">
                    <a:xfrm>
                      <a:off x="0" y="0"/>
                      <a:ext cx="4159250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D4063" w14:textId="77777777" w:rsidR="00746970" w:rsidRPr="00F077FB" w:rsidRDefault="00746970" w:rsidP="00746970">
      <w:pPr>
        <w:jc w:val="both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Equal Opportunities Commission, 2019</w:t>
      </w:r>
    </w:p>
    <w:p w14:paraId="3C6C1651" w14:textId="77777777" w:rsidR="00746970" w:rsidRPr="00F077FB" w:rsidRDefault="00746970" w:rsidP="00746970">
      <w:pPr>
        <w:spacing w:line="360" w:lineRule="auto"/>
        <w:jc w:val="both"/>
        <w:rPr>
          <w:b/>
          <w:sz w:val="24"/>
          <w:szCs w:val="24"/>
        </w:rPr>
      </w:pPr>
    </w:p>
    <w:p w14:paraId="19A10109" w14:textId="77777777" w:rsidR="00746970" w:rsidRPr="00F077FB" w:rsidRDefault="00746970" w:rsidP="00746970">
      <w:pPr>
        <w:pStyle w:val="Caption"/>
        <w:keepNext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9" w:name="_Toc33007530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lastRenderedPageBreak/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3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Complaints Reported to the EOC, by Region</w:t>
      </w:r>
      <w:bookmarkEnd w:id="9"/>
    </w:p>
    <w:p w14:paraId="50B1876B" w14:textId="77777777" w:rsidR="00746970" w:rsidRPr="00F077FB" w:rsidRDefault="00746970" w:rsidP="00746970">
      <w:pPr>
        <w:keepNext/>
        <w:spacing w:line="360" w:lineRule="auto"/>
        <w:jc w:val="center"/>
      </w:pPr>
      <w:r w:rsidRPr="00F077FB">
        <w:rPr>
          <w:noProof/>
          <w:lang w:eastAsia="en-GB"/>
        </w:rPr>
        <w:drawing>
          <wp:inline distT="0" distB="0" distL="0" distR="0" wp14:anchorId="08F95CCC" wp14:editId="6169B568">
            <wp:extent cx="3989070" cy="2511632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659" t="23272" r="31991" b="12793"/>
                    <a:stretch/>
                  </pic:blipFill>
                  <pic:spPr bwMode="auto">
                    <a:xfrm>
                      <a:off x="0" y="0"/>
                      <a:ext cx="4001684" cy="2519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4E2D8" w14:textId="77777777" w:rsidR="00746970" w:rsidRPr="00F077FB" w:rsidRDefault="00746970" w:rsidP="00746970">
      <w:pPr>
        <w:jc w:val="both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Equal Opportunities Commission, 2019</w:t>
      </w:r>
    </w:p>
    <w:p w14:paraId="619F638A" w14:textId="77777777" w:rsidR="00746970" w:rsidRPr="00F077FB" w:rsidRDefault="00746970" w:rsidP="00746970">
      <w:pPr>
        <w:spacing w:line="360" w:lineRule="auto"/>
        <w:jc w:val="both"/>
        <w:rPr>
          <w:b/>
          <w:sz w:val="24"/>
          <w:szCs w:val="24"/>
        </w:rPr>
      </w:pPr>
    </w:p>
    <w:p w14:paraId="3ABA94A0" w14:textId="77777777" w:rsidR="00746970" w:rsidRPr="00F077FB" w:rsidRDefault="00746970" w:rsidP="00746970">
      <w:pPr>
        <w:pStyle w:val="Caption"/>
        <w:keepNext/>
        <w:spacing w:line="360" w:lineRule="auto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10" w:name="_Toc33007527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Table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Table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7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Current Status of Complaints being handled by the EOC</w:t>
      </w:r>
      <w:bookmarkEnd w:id="1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3081"/>
        <w:gridCol w:w="2452"/>
      </w:tblGrid>
      <w:tr w:rsidR="00746970" w:rsidRPr="00F077FB" w14:paraId="4ADF489F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A2C1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Status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49DC8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Number of Complaints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C910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Percentage (%)</w:t>
            </w:r>
          </w:p>
        </w:tc>
      </w:tr>
      <w:tr w:rsidR="00746970" w:rsidRPr="00F077FB" w14:paraId="04ECE257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E57C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Concluded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AB33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44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A5C2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20.4</w:t>
            </w:r>
          </w:p>
        </w:tc>
      </w:tr>
      <w:tr w:rsidR="00746970" w:rsidRPr="00F077FB" w14:paraId="1978F28D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D570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Referred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D526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31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D3C5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14.4</w:t>
            </w:r>
          </w:p>
        </w:tc>
      </w:tr>
      <w:tr w:rsidR="00746970" w:rsidRPr="00F077FB" w14:paraId="23F00115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D7B9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 xml:space="preserve">Under Hearing / </w:t>
            </w:r>
          </w:p>
          <w:p w14:paraId="5849BF81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Mediation / Arbitration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95E7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40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70D3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18.5</w:t>
            </w:r>
          </w:p>
        </w:tc>
      </w:tr>
      <w:tr w:rsidR="00746970" w:rsidRPr="00F077FB" w14:paraId="566687FB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3F79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Under Investigation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E251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101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23B4" w14:textId="77777777" w:rsidR="00746970" w:rsidRPr="00F077FB" w:rsidRDefault="00746970" w:rsidP="0007058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077FB">
              <w:rPr>
                <w:sz w:val="24"/>
                <w:szCs w:val="24"/>
              </w:rPr>
              <w:t>46.7</w:t>
            </w:r>
          </w:p>
        </w:tc>
      </w:tr>
      <w:tr w:rsidR="00746970" w:rsidRPr="00F077FB" w14:paraId="11AFA8CD" w14:textId="77777777" w:rsidTr="0007058A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8EFC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3B7B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216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A0AB" w14:textId="77777777" w:rsidR="00746970" w:rsidRPr="00F077FB" w:rsidRDefault="00746970" w:rsidP="0007058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077FB">
              <w:rPr>
                <w:b/>
                <w:sz w:val="24"/>
                <w:szCs w:val="24"/>
              </w:rPr>
              <w:t>100</w:t>
            </w:r>
          </w:p>
        </w:tc>
      </w:tr>
    </w:tbl>
    <w:p w14:paraId="1AEB6A83" w14:textId="77777777" w:rsidR="00746970" w:rsidRPr="00F077FB" w:rsidRDefault="00746970" w:rsidP="00746970">
      <w:pPr>
        <w:spacing w:line="360" w:lineRule="auto"/>
        <w:jc w:val="both"/>
        <w:rPr>
          <w:b/>
          <w:i/>
          <w:sz w:val="24"/>
          <w:szCs w:val="24"/>
        </w:rPr>
      </w:pPr>
    </w:p>
    <w:p w14:paraId="5461D33E" w14:textId="77777777" w:rsidR="00746970" w:rsidRPr="00F077FB" w:rsidRDefault="00746970" w:rsidP="00746970">
      <w:pPr>
        <w:spacing w:line="360" w:lineRule="auto"/>
        <w:jc w:val="both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Equal Opportunities Commission, 2018</w:t>
      </w:r>
    </w:p>
    <w:p w14:paraId="47F1DF71" w14:textId="77777777" w:rsidR="00746970" w:rsidRPr="00F077FB" w:rsidRDefault="00746970" w:rsidP="00746970">
      <w:pPr>
        <w:pStyle w:val="Title"/>
        <w:spacing w:line="360" w:lineRule="auto"/>
        <w:rPr>
          <w:rFonts w:ascii="Times New Roman" w:hAnsi="Times New Roman"/>
          <w:sz w:val="24"/>
          <w:szCs w:val="24"/>
        </w:rPr>
      </w:pPr>
      <w:bookmarkStart w:id="11" w:name="_Toc33007488"/>
      <w:r w:rsidRPr="00F077FB">
        <w:rPr>
          <w:rFonts w:ascii="Times New Roman" w:hAnsi="Times New Roman"/>
          <w:sz w:val="24"/>
          <w:szCs w:val="24"/>
        </w:rPr>
        <w:t>Annex 3: Situation of the Batwa People</w:t>
      </w:r>
      <w:bookmarkEnd w:id="11"/>
      <w:r w:rsidRPr="00F077FB">
        <w:rPr>
          <w:rFonts w:ascii="Times New Roman" w:hAnsi="Times New Roman"/>
          <w:sz w:val="24"/>
          <w:szCs w:val="24"/>
        </w:rPr>
        <w:t xml:space="preserve"> </w:t>
      </w:r>
    </w:p>
    <w:p w14:paraId="2515DDCD" w14:textId="77777777" w:rsidR="00746970" w:rsidRPr="00F077FB" w:rsidRDefault="00746970" w:rsidP="00746970">
      <w:pPr>
        <w:spacing w:line="360" w:lineRule="auto"/>
        <w:rPr>
          <w:b/>
          <w:bCs/>
          <w:sz w:val="24"/>
          <w:szCs w:val="24"/>
        </w:rPr>
      </w:pPr>
      <w:bookmarkStart w:id="12" w:name="_Toc33007531"/>
      <w:r w:rsidRPr="00F077FB">
        <w:rPr>
          <w:b/>
          <w:bCs/>
          <w:sz w:val="24"/>
          <w:szCs w:val="24"/>
        </w:rPr>
        <w:t xml:space="preserve">Figure </w:t>
      </w:r>
      <w:r w:rsidRPr="00F077FB">
        <w:rPr>
          <w:b/>
          <w:bCs/>
          <w:sz w:val="24"/>
          <w:szCs w:val="24"/>
        </w:rPr>
        <w:fldChar w:fldCharType="begin"/>
      </w:r>
      <w:r w:rsidRPr="00F077FB">
        <w:rPr>
          <w:b/>
          <w:bCs/>
          <w:sz w:val="24"/>
          <w:szCs w:val="24"/>
        </w:rPr>
        <w:instrText xml:space="preserve"> SEQ Figure \* ARABIC </w:instrText>
      </w:r>
      <w:r w:rsidRPr="00F077FB"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4</w:t>
      </w:r>
      <w:r w:rsidRPr="00F077FB">
        <w:rPr>
          <w:b/>
          <w:bCs/>
          <w:sz w:val="24"/>
          <w:szCs w:val="24"/>
        </w:rPr>
        <w:fldChar w:fldCharType="end"/>
      </w:r>
      <w:r w:rsidRPr="00F077FB">
        <w:rPr>
          <w:b/>
          <w:bCs/>
          <w:sz w:val="24"/>
          <w:szCs w:val="24"/>
        </w:rPr>
        <w:t>: Presence of Batwa in South-Western Uganda</w:t>
      </w:r>
      <w:bookmarkEnd w:id="12"/>
      <w:r w:rsidRPr="00F077FB">
        <w:rPr>
          <w:b/>
          <w:bCs/>
          <w:sz w:val="24"/>
          <w:szCs w:val="24"/>
        </w:rPr>
        <w:t xml:space="preserve"> </w:t>
      </w:r>
    </w:p>
    <w:p w14:paraId="52EABC97" w14:textId="77777777" w:rsidR="00746970" w:rsidRPr="00F077FB" w:rsidRDefault="00746970" w:rsidP="00746970">
      <w:pPr>
        <w:keepNext/>
        <w:jc w:val="center"/>
      </w:pPr>
      <w:r w:rsidRPr="00F077FB">
        <w:rPr>
          <w:rFonts w:ascii="Garamond" w:hAnsi="Garamond"/>
          <w:noProof/>
          <w:lang w:eastAsia="en-GB"/>
        </w:rPr>
        <w:lastRenderedPageBreak/>
        <w:drawing>
          <wp:inline distT="0" distB="0" distL="0" distR="0" wp14:anchorId="2F613292" wp14:editId="3EDDD212">
            <wp:extent cx="4456597" cy="3995225"/>
            <wp:effectExtent l="0" t="0" r="127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66058" cy="4003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1D2C3" w14:textId="77777777" w:rsidR="00746970" w:rsidRPr="00F077FB" w:rsidRDefault="00746970" w:rsidP="00746970">
      <w:pPr>
        <w:spacing w:line="360" w:lineRule="auto"/>
        <w:rPr>
          <w:b/>
          <w:bCs/>
          <w:i/>
          <w:sz w:val="24"/>
          <w:szCs w:val="24"/>
        </w:rPr>
      </w:pPr>
      <w:r w:rsidRPr="00F077FB">
        <w:rPr>
          <w:b/>
          <w:bCs/>
          <w:i/>
          <w:sz w:val="24"/>
          <w:szCs w:val="24"/>
        </w:rPr>
        <w:t>Source: Kidd, C. 2008 Development Discourse and the Batwa of South West Uganda (also see IMPP, MGLSD, 2019).</w:t>
      </w:r>
    </w:p>
    <w:p w14:paraId="680F3783" w14:textId="77777777" w:rsidR="00746970" w:rsidRPr="00F077FB" w:rsidRDefault="00746970" w:rsidP="00746970">
      <w:pPr>
        <w:spacing w:line="360" w:lineRule="auto"/>
        <w:rPr>
          <w:b/>
          <w:sz w:val="24"/>
          <w:szCs w:val="24"/>
        </w:rPr>
      </w:pPr>
      <w:bookmarkStart w:id="13" w:name="_Toc33007532"/>
    </w:p>
    <w:p w14:paraId="2AD19108" w14:textId="77777777" w:rsidR="00746970" w:rsidRPr="00F077FB" w:rsidRDefault="00746970" w:rsidP="00746970">
      <w:pPr>
        <w:spacing w:line="360" w:lineRule="auto"/>
        <w:rPr>
          <w:b/>
          <w:sz w:val="24"/>
          <w:szCs w:val="24"/>
        </w:rPr>
      </w:pPr>
      <w:r w:rsidRPr="00F077FB">
        <w:rPr>
          <w:b/>
          <w:sz w:val="24"/>
          <w:szCs w:val="24"/>
        </w:rPr>
        <w:t xml:space="preserve">Figure </w:t>
      </w:r>
      <w:r w:rsidRPr="00F077FB">
        <w:rPr>
          <w:b/>
          <w:sz w:val="24"/>
          <w:szCs w:val="24"/>
        </w:rPr>
        <w:fldChar w:fldCharType="begin"/>
      </w:r>
      <w:r w:rsidRPr="00F077FB">
        <w:rPr>
          <w:b/>
          <w:sz w:val="24"/>
          <w:szCs w:val="24"/>
        </w:rPr>
        <w:instrText xml:space="preserve"> SEQ Figure \* ARABIC </w:instrText>
      </w:r>
      <w:r w:rsidRPr="00F077FB">
        <w:rPr>
          <w:b/>
          <w:sz w:val="24"/>
          <w:szCs w:val="24"/>
        </w:rPr>
        <w:fldChar w:fldCharType="separate"/>
      </w:r>
      <w:r>
        <w:rPr>
          <w:b/>
          <w:noProof/>
          <w:sz w:val="24"/>
          <w:szCs w:val="24"/>
        </w:rPr>
        <w:t>5</w:t>
      </w:r>
      <w:r w:rsidRPr="00F077FB">
        <w:rPr>
          <w:b/>
          <w:sz w:val="24"/>
          <w:szCs w:val="24"/>
        </w:rPr>
        <w:fldChar w:fldCharType="end"/>
      </w:r>
      <w:r w:rsidRPr="00F077FB">
        <w:rPr>
          <w:b/>
          <w:sz w:val="24"/>
          <w:szCs w:val="24"/>
        </w:rPr>
        <w:t>: Educational Support Provided to Batwa Children</w:t>
      </w:r>
      <w:r w:rsidRPr="00F077FB">
        <w:rPr>
          <w:b/>
          <w:noProof/>
          <w:sz w:val="24"/>
          <w:szCs w:val="24"/>
        </w:rPr>
        <w:t xml:space="preserve"> by the </w:t>
      </w:r>
      <w:r w:rsidRPr="00F077FB">
        <w:rPr>
          <w:b/>
          <w:sz w:val="24"/>
          <w:szCs w:val="24"/>
        </w:rPr>
        <w:t>BMCT Scholarship</w:t>
      </w:r>
      <w:bookmarkEnd w:id="13"/>
    </w:p>
    <w:p w14:paraId="44B59DB9" w14:textId="77777777" w:rsidR="00746970" w:rsidRPr="00F077FB" w:rsidRDefault="00746970" w:rsidP="00746970">
      <w:pPr>
        <w:spacing w:line="360" w:lineRule="auto"/>
        <w:jc w:val="center"/>
        <w:rPr>
          <w:sz w:val="24"/>
          <w:szCs w:val="24"/>
        </w:rPr>
      </w:pPr>
      <w:r w:rsidRPr="00F077FB">
        <w:rPr>
          <w:noProof/>
          <w:sz w:val="24"/>
          <w:szCs w:val="24"/>
          <w:lang w:eastAsia="en-GB"/>
        </w:rPr>
        <w:drawing>
          <wp:inline distT="0" distB="0" distL="0" distR="0" wp14:anchorId="5ED0DDDF" wp14:editId="0DDC8BFB">
            <wp:extent cx="5358362" cy="302227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98000"/>
                              </a14:imgEffect>
                            </a14:imgLayer>
                          </a14:imgProps>
                        </a:ext>
                      </a:extLst>
                    </a:blip>
                    <a:srcRect l="8048" t="21434" r="15375" b="6510"/>
                    <a:stretch/>
                  </pic:blipFill>
                  <pic:spPr bwMode="auto">
                    <a:xfrm>
                      <a:off x="0" y="0"/>
                      <a:ext cx="5413131" cy="3053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70966E" w14:textId="77777777" w:rsidR="00746970" w:rsidRPr="00F077FB" w:rsidRDefault="00746970" w:rsidP="00746970">
      <w:pPr>
        <w:spacing w:line="360" w:lineRule="auto"/>
        <w:rPr>
          <w:b/>
          <w:i/>
          <w:sz w:val="24"/>
          <w:szCs w:val="24"/>
        </w:rPr>
      </w:pPr>
      <w:r w:rsidRPr="00F077FB">
        <w:rPr>
          <w:b/>
          <w:i/>
          <w:sz w:val="24"/>
          <w:szCs w:val="24"/>
        </w:rPr>
        <w:t>Source: BMCT 2017</w:t>
      </w:r>
    </w:p>
    <w:p w14:paraId="2847B3BC" w14:textId="77777777" w:rsidR="00746970" w:rsidRPr="00F077FB" w:rsidRDefault="00746970" w:rsidP="00746970">
      <w:pPr>
        <w:pStyle w:val="Title"/>
        <w:spacing w:line="360" w:lineRule="auto"/>
        <w:rPr>
          <w:rFonts w:ascii="Times New Roman" w:hAnsi="Times New Roman"/>
          <w:sz w:val="24"/>
          <w:szCs w:val="24"/>
        </w:rPr>
      </w:pPr>
      <w:bookmarkStart w:id="14" w:name="_Toc33007489"/>
      <w:r w:rsidRPr="00F077FB">
        <w:rPr>
          <w:rFonts w:ascii="Times New Roman" w:hAnsi="Times New Roman"/>
          <w:sz w:val="24"/>
          <w:szCs w:val="24"/>
        </w:rPr>
        <w:t>Annex 4: Uganda Human Rights Commission</w:t>
      </w:r>
      <w:bookmarkEnd w:id="14"/>
      <w:r w:rsidRPr="00F077FB">
        <w:rPr>
          <w:rFonts w:ascii="Times New Roman" w:hAnsi="Times New Roman"/>
          <w:sz w:val="24"/>
          <w:szCs w:val="24"/>
        </w:rPr>
        <w:t xml:space="preserve"> </w:t>
      </w:r>
    </w:p>
    <w:p w14:paraId="61C6E87F" w14:textId="77777777" w:rsidR="00746970" w:rsidRPr="00F077FB" w:rsidRDefault="00746970" w:rsidP="00746970">
      <w:pPr>
        <w:pStyle w:val="Caption"/>
        <w:keepNext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15" w:name="_Toc33007533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lastRenderedPageBreak/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6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Complaints Registered by the Uganda Human Rights Commission, by Institution (2016-18)</w:t>
      </w:r>
      <w:bookmarkEnd w:id="15"/>
    </w:p>
    <w:p w14:paraId="26D228A1" w14:textId="77777777" w:rsidR="00746970" w:rsidRPr="00F077FB" w:rsidRDefault="00746970" w:rsidP="00746970">
      <w:pPr>
        <w:keepNext/>
        <w:spacing w:line="360" w:lineRule="auto"/>
        <w:jc w:val="both"/>
        <w:rPr>
          <w:sz w:val="24"/>
          <w:szCs w:val="24"/>
        </w:rPr>
      </w:pPr>
      <w:r w:rsidRPr="00F077FB">
        <w:rPr>
          <w:noProof/>
          <w:sz w:val="24"/>
          <w:szCs w:val="24"/>
          <w:lang w:eastAsia="en-GB"/>
        </w:rPr>
        <w:drawing>
          <wp:inline distT="0" distB="0" distL="0" distR="0" wp14:anchorId="60F2D919" wp14:editId="5F7F87C5">
            <wp:extent cx="6243955" cy="1651635"/>
            <wp:effectExtent l="0" t="0" r="4445" b="5715"/>
            <wp:docPr id="3" name="Picture 234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75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9" t="36893" r="17961" b="31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955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D6FD1" w14:textId="77777777" w:rsidR="00746970" w:rsidRPr="00F077FB" w:rsidRDefault="00746970" w:rsidP="00746970">
      <w:pPr>
        <w:spacing w:line="360" w:lineRule="auto"/>
        <w:jc w:val="both"/>
        <w:rPr>
          <w:b/>
          <w:bCs/>
          <w:i/>
          <w:sz w:val="24"/>
          <w:szCs w:val="24"/>
        </w:rPr>
      </w:pPr>
      <w:r w:rsidRPr="00F077FB">
        <w:rPr>
          <w:b/>
          <w:bCs/>
          <w:i/>
          <w:sz w:val="24"/>
          <w:szCs w:val="24"/>
        </w:rPr>
        <w:t>Source: UHRC (2017/18)</w:t>
      </w:r>
    </w:p>
    <w:p w14:paraId="6C67A221" w14:textId="77777777" w:rsidR="00746970" w:rsidRPr="00F077FB" w:rsidRDefault="00746970" w:rsidP="00746970">
      <w:pPr>
        <w:spacing w:line="360" w:lineRule="auto"/>
        <w:jc w:val="both"/>
        <w:rPr>
          <w:b/>
          <w:bCs/>
          <w:i/>
          <w:sz w:val="24"/>
          <w:szCs w:val="24"/>
        </w:rPr>
      </w:pPr>
    </w:p>
    <w:p w14:paraId="5EC3B9D5" w14:textId="77777777" w:rsidR="00746970" w:rsidRPr="00F077FB" w:rsidRDefault="00746970" w:rsidP="00746970">
      <w:pPr>
        <w:pStyle w:val="Caption"/>
        <w:keepNext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16" w:name="_Toc33007534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7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Access to Legal Aid Services Performance Indicator</w:t>
      </w:r>
      <w:bookmarkEnd w:id="16"/>
    </w:p>
    <w:p w14:paraId="15BD054F" w14:textId="77777777" w:rsidR="00746970" w:rsidRPr="00F077FB" w:rsidRDefault="00746970" w:rsidP="00746970">
      <w:pPr>
        <w:keepNext/>
        <w:spacing w:line="360" w:lineRule="auto"/>
        <w:jc w:val="both"/>
        <w:rPr>
          <w:sz w:val="24"/>
          <w:szCs w:val="24"/>
        </w:rPr>
      </w:pPr>
      <w:r w:rsidRPr="00F077FB">
        <w:rPr>
          <w:noProof/>
          <w:sz w:val="24"/>
          <w:szCs w:val="24"/>
          <w:lang w:eastAsia="en-GB"/>
        </w:rPr>
        <w:drawing>
          <wp:inline distT="0" distB="0" distL="0" distR="0" wp14:anchorId="3A887BCA" wp14:editId="2101CB74">
            <wp:extent cx="5864901" cy="125945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122" t="26848" r="3218" b="38140"/>
                    <a:stretch/>
                  </pic:blipFill>
                  <pic:spPr bwMode="auto">
                    <a:xfrm>
                      <a:off x="0" y="0"/>
                      <a:ext cx="5867012" cy="1259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174E1" w14:textId="77777777" w:rsidR="00746970" w:rsidRPr="00F077FB" w:rsidRDefault="00746970" w:rsidP="00746970">
      <w:pPr>
        <w:pStyle w:val="Caption"/>
        <w:keepNext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color w:val="auto"/>
          <w:sz w:val="24"/>
          <w:szCs w:val="24"/>
          <w:lang w:val="en-GB"/>
        </w:rPr>
        <w:t>Source: JLOS Annual Report 2017/18</w:t>
      </w:r>
    </w:p>
    <w:p w14:paraId="746D92A8" w14:textId="77777777" w:rsidR="00746970" w:rsidRPr="00F077FB" w:rsidRDefault="00746970" w:rsidP="00746970">
      <w:pPr>
        <w:pStyle w:val="Title"/>
        <w:spacing w:line="360" w:lineRule="auto"/>
        <w:rPr>
          <w:rFonts w:ascii="Times New Roman" w:hAnsi="Times New Roman"/>
          <w:sz w:val="24"/>
          <w:szCs w:val="24"/>
        </w:rPr>
      </w:pPr>
      <w:bookmarkStart w:id="17" w:name="_Toc33007490"/>
      <w:r w:rsidRPr="00F077FB">
        <w:rPr>
          <w:rFonts w:ascii="Times New Roman" w:hAnsi="Times New Roman"/>
          <w:sz w:val="24"/>
          <w:szCs w:val="24"/>
        </w:rPr>
        <w:t>Annex 5: Situation of Women regarding HIV/AIDS</w:t>
      </w:r>
      <w:bookmarkEnd w:id="17"/>
    </w:p>
    <w:p w14:paraId="2AA03CB4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18" w:name="_Toc20714013"/>
      <w:bookmarkStart w:id="19" w:name="_Toc21938480"/>
      <w:bookmarkStart w:id="20" w:name="_Toc33007535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8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HIV Infection Rate by Gender and Residence as of 2017 (%)</w:t>
      </w:r>
      <w:bookmarkEnd w:id="18"/>
      <w:bookmarkEnd w:id="19"/>
      <w:bookmarkEnd w:id="20"/>
    </w:p>
    <w:p w14:paraId="6045A107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noProof/>
          <w:color w:val="auto"/>
          <w:sz w:val="24"/>
          <w:szCs w:val="24"/>
          <w:lang w:val="en-GB" w:eastAsia="en-GB"/>
        </w:rPr>
        <w:drawing>
          <wp:inline distT="0" distB="0" distL="0" distR="0" wp14:anchorId="5CE6D72A" wp14:editId="1ED93EAD">
            <wp:extent cx="4585335" cy="3111500"/>
            <wp:effectExtent l="0" t="0" r="5715" b="0"/>
            <wp:docPr id="28" name="Picture 234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77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33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F6900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color w:val="auto"/>
          <w:sz w:val="24"/>
          <w:szCs w:val="24"/>
          <w:lang w:val="en-GB"/>
        </w:rPr>
        <w:lastRenderedPageBreak/>
        <w:t>Source UPHIA 2016/17</w:t>
      </w:r>
    </w:p>
    <w:p w14:paraId="1DAC0E94" w14:textId="77777777" w:rsidR="00746970" w:rsidRPr="00F077FB" w:rsidRDefault="00746970" w:rsidP="00746970">
      <w:pPr>
        <w:spacing w:line="360" w:lineRule="auto"/>
        <w:jc w:val="both"/>
        <w:rPr>
          <w:sz w:val="24"/>
          <w:szCs w:val="24"/>
        </w:rPr>
      </w:pPr>
    </w:p>
    <w:p w14:paraId="6CB7F49E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21" w:name="_Toc20714014"/>
      <w:bookmarkStart w:id="22" w:name="_Toc21938481"/>
      <w:bookmarkStart w:id="23" w:name="_Toc33007536"/>
    </w:p>
    <w:p w14:paraId="68303BB8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</w:p>
    <w:p w14:paraId="1D6FF875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</w:p>
    <w:p w14:paraId="6B9B6895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9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HIV prevalence by Age and Sex</w:t>
      </w:r>
      <w:bookmarkEnd w:id="21"/>
      <w:bookmarkEnd w:id="22"/>
      <w:bookmarkEnd w:id="23"/>
    </w:p>
    <w:p w14:paraId="4408124A" w14:textId="77777777" w:rsidR="00746970" w:rsidRPr="00F077FB" w:rsidRDefault="00746970" w:rsidP="00746970">
      <w:pPr>
        <w:keepNext/>
        <w:spacing w:line="360" w:lineRule="auto"/>
        <w:jc w:val="both"/>
        <w:rPr>
          <w:sz w:val="24"/>
          <w:szCs w:val="24"/>
        </w:rPr>
      </w:pPr>
      <w:r w:rsidRPr="00F077FB">
        <w:rPr>
          <w:noProof/>
          <w:sz w:val="24"/>
          <w:szCs w:val="24"/>
          <w:lang w:eastAsia="en-GB"/>
        </w:rPr>
        <w:drawing>
          <wp:inline distT="0" distB="0" distL="0" distR="0" wp14:anchorId="0F463337" wp14:editId="13277995">
            <wp:extent cx="4898004" cy="2605466"/>
            <wp:effectExtent l="0" t="0" r="0" b="4445"/>
            <wp:docPr id="29" name="Picture 234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77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6" t="17413" r="3529" b="5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143" cy="260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28BF6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color w:val="auto"/>
          <w:sz w:val="24"/>
          <w:szCs w:val="24"/>
          <w:lang w:val="en-GB"/>
        </w:rPr>
        <w:t>Source: UPHIA 2016/17</w:t>
      </w:r>
    </w:p>
    <w:p w14:paraId="50AFFF22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</w:pPr>
      <w:bookmarkStart w:id="24" w:name="_Toc20714015"/>
      <w:bookmarkStart w:id="25" w:name="_Toc21938482"/>
      <w:bookmarkStart w:id="26" w:name="_Toc33007537"/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 xml:space="preserve">Figure 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begin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instrText xml:space="preserve"> SEQ Figure \* ARABIC </w:instrTex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separate"/>
      </w:r>
      <w:r>
        <w:rPr>
          <w:rFonts w:ascii="Times New Roman" w:hAnsi="Times New Roman"/>
          <w:b/>
          <w:i w:val="0"/>
          <w:noProof/>
          <w:color w:val="auto"/>
          <w:sz w:val="24"/>
          <w:szCs w:val="24"/>
          <w:lang w:val="en-GB"/>
        </w:rPr>
        <w:t>10</w:t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fldChar w:fldCharType="end"/>
      </w:r>
      <w:r w:rsidRPr="00F077FB">
        <w:rPr>
          <w:rFonts w:ascii="Times New Roman" w:hAnsi="Times New Roman"/>
          <w:b/>
          <w:i w:val="0"/>
          <w:color w:val="auto"/>
          <w:sz w:val="24"/>
          <w:szCs w:val="24"/>
          <w:lang w:val="en-GB"/>
        </w:rPr>
        <w:t>: HIV Prevalence by Region</w:t>
      </w:r>
      <w:bookmarkEnd w:id="24"/>
      <w:bookmarkEnd w:id="25"/>
      <w:bookmarkEnd w:id="26"/>
    </w:p>
    <w:p w14:paraId="0ADB9FFC" w14:textId="77777777" w:rsidR="00746970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noProof/>
          <w:color w:val="auto"/>
          <w:sz w:val="24"/>
          <w:szCs w:val="24"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C70103C" wp14:editId="222BB619">
            <wp:simplePos x="685800" y="4883150"/>
            <wp:positionH relativeFrom="column">
              <wp:align>left</wp:align>
            </wp:positionH>
            <wp:positionV relativeFrom="paragraph">
              <wp:align>top</wp:align>
            </wp:positionV>
            <wp:extent cx="3943847" cy="3407449"/>
            <wp:effectExtent l="0" t="0" r="0" b="2540"/>
            <wp:wrapSquare wrapText="bothSides"/>
            <wp:docPr id="30" name="Picture 234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77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21" t="15581" r="3123" b="3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847" cy="340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9537DA" w14:textId="77777777" w:rsidR="00746970" w:rsidRPr="00364D44" w:rsidRDefault="00746970" w:rsidP="00746970"/>
    <w:p w14:paraId="458C6D9A" w14:textId="77777777" w:rsidR="00746970" w:rsidRPr="00364D44" w:rsidRDefault="00746970" w:rsidP="00746970"/>
    <w:p w14:paraId="37558AC2" w14:textId="77777777" w:rsidR="00746970" w:rsidRPr="00364D44" w:rsidRDefault="00746970" w:rsidP="00746970"/>
    <w:p w14:paraId="67B8F7D6" w14:textId="77777777" w:rsidR="00746970" w:rsidRPr="00364D44" w:rsidRDefault="00746970" w:rsidP="00746970"/>
    <w:p w14:paraId="3E08B1E5" w14:textId="77777777" w:rsidR="00746970" w:rsidRPr="00364D44" w:rsidRDefault="00746970" w:rsidP="00746970"/>
    <w:p w14:paraId="6E9D8045" w14:textId="77777777" w:rsidR="00746970" w:rsidRPr="00364D44" w:rsidRDefault="00746970" w:rsidP="00746970"/>
    <w:p w14:paraId="2B4ECE5B" w14:textId="77777777" w:rsidR="00746970" w:rsidRPr="00364D44" w:rsidRDefault="00746970" w:rsidP="00746970"/>
    <w:p w14:paraId="094F3322" w14:textId="77777777" w:rsidR="00746970" w:rsidRPr="00364D44" w:rsidRDefault="00746970" w:rsidP="00746970"/>
    <w:p w14:paraId="3E694A10" w14:textId="77777777" w:rsidR="00746970" w:rsidRPr="00364D44" w:rsidRDefault="00746970" w:rsidP="00746970"/>
    <w:p w14:paraId="684B0FD1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>
        <w:rPr>
          <w:rFonts w:ascii="Times New Roman" w:hAnsi="Times New Roman"/>
          <w:b/>
          <w:color w:val="auto"/>
          <w:sz w:val="24"/>
          <w:szCs w:val="24"/>
          <w:lang w:val="en-GB"/>
        </w:rPr>
        <w:br w:type="textWrapping" w:clear="all"/>
      </w:r>
    </w:p>
    <w:p w14:paraId="22AAB41F" w14:textId="77777777" w:rsidR="00746970" w:rsidRPr="00F077FB" w:rsidRDefault="00746970" w:rsidP="00746970">
      <w:pPr>
        <w:pStyle w:val="Caption"/>
        <w:spacing w:line="360" w:lineRule="auto"/>
        <w:jc w:val="both"/>
        <w:rPr>
          <w:rFonts w:ascii="Times New Roman" w:hAnsi="Times New Roman"/>
          <w:b/>
          <w:color w:val="auto"/>
          <w:sz w:val="24"/>
          <w:szCs w:val="24"/>
          <w:lang w:val="en-GB"/>
        </w:rPr>
      </w:pPr>
      <w:r w:rsidRPr="00F077FB">
        <w:rPr>
          <w:rFonts w:ascii="Times New Roman" w:hAnsi="Times New Roman"/>
          <w:b/>
          <w:color w:val="auto"/>
          <w:sz w:val="24"/>
          <w:szCs w:val="24"/>
          <w:lang w:val="en-GB"/>
        </w:rPr>
        <w:t>Source: UPHIA 2016/17</w:t>
      </w:r>
    </w:p>
    <w:p w14:paraId="1255E287" w14:textId="77777777" w:rsidR="00446FE5" w:rsidRPr="00926A54" w:rsidRDefault="00446FE5" w:rsidP="00B55090"/>
    <w:sectPr w:rsidR="00446FE5" w:rsidRPr="00926A54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A692B" w14:textId="77777777" w:rsidR="00597865" w:rsidRDefault="00597865" w:rsidP="00F95C08"/>
  </w:endnote>
  <w:endnote w:type="continuationSeparator" w:id="0">
    <w:p w14:paraId="34F8961A" w14:textId="77777777" w:rsidR="00597865" w:rsidRPr="00AC3823" w:rsidRDefault="00597865" w:rsidP="00AC3823">
      <w:pPr>
        <w:pStyle w:val="Footer"/>
      </w:pPr>
    </w:p>
  </w:endnote>
  <w:endnote w:type="continuationNotice" w:id="1">
    <w:p w14:paraId="7231252F" w14:textId="77777777" w:rsidR="00597865" w:rsidRDefault="005978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1D9A8" w14:textId="77777777" w:rsidR="00597865" w:rsidRPr="00AC3823" w:rsidRDefault="0059786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41038D" w14:textId="77777777" w:rsidR="00597865" w:rsidRPr="00AC3823" w:rsidRDefault="0059786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336272D" w14:textId="77777777" w:rsidR="00597865" w:rsidRPr="00AC3823" w:rsidRDefault="00597865">
      <w:pPr>
        <w:rPr>
          <w:sz w:val="2"/>
          <w:szCs w:val="2"/>
        </w:rPr>
      </w:pPr>
    </w:p>
  </w:footnote>
  <w:footnote w:id="2">
    <w:p w14:paraId="01F5B0EE" w14:textId="77777777" w:rsidR="00746970" w:rsidRDefault="00746970" w:rsidP="00746970">
      <w:pPr>
        <w:pStyle w:val="Style10"/>
        <w:widowControl/>
        <w:spacing w:line="240" w:lineRule="auto"/>
        <w:rPr>
          <w:rStyle w:val="FontStyle40"/>
        </w:rPr>
      </w:pPr>
    </w:p>
  </w:footnote>
  <w:footnote w:id="3">
    <w:p w14:paraId="499157C1" w14:textId="77777777" w:rsidR="00746970" w:rsidRDefault="00746970" w:rsidP="00746970">
      <w:pPr>
        <w:pStyle w:val="Style10"/>
        <w:widowControl/>
        <w:spacing w:line="240" w:lineRule="auto"/>
        <w:rPr>
          <w:rStyle w:val="FontStyle34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1C7EB7"/>
    <w:multiLevelType w:val="hybridMultilevel"/>
    <w:tmpl w:val="0546A53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D672618"/>
    <w:multiLevelType w:val="hybridMultilevel"/>
    <w:tmpl w:val="0338FEE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E02D89"/>
    <w:multiLevelType w:val="hybridMultilevel"/>
    <w:tmpl w:val="C1A8D144"/>
    <w:lvl w:ilvl="0" w:tplc="21B2EA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930349">
    <w:abstractNumId w:val="14"/>
  </w:num>
  <w:num w:numId="2" w16cid:durableId="1653751170">
    <w:abstractNumId w:val="12"/>
  </w:num>
  <w:num w:numId="3" w16cid:durableId="378474119">
    <w:abstractNumId w:val="11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3"/>
  </w:num>
  <w:num w:numId="15" w16cid:durableId="1492133524">
    <w:abstractNumId w:val="11"/>
  </w:num>
  <w:num w:numId="16" w16cid:durableId="512958864">
    <w:abstractNumId w:val="16"/>
  </w:num>
  <w:num w:numId="17" w16cid:durableId="1852719129">
    <w:abstractNumId w:val="10"/>
  </w:num>
  <w:num w:numId="18" w16cid:durableId="16470084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3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70"/>
    <w:rsid w:val="00017F94"/>
    <w:rsid w:val="00023842"/>
    <w:rsid w:val="000334F9"/>
    <w:rsid w:val="0007796D"/>
    <w:rsid w:val="000B6673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4F4216"/>
    <w:rsid w:val="004F5B6A"/>
    <w:rsid w:val="005505B7"/>
    <w:rsid w:val="005706C8"/>
    <w:rsid w:val="00573BE5"/>
    <w:rsid w:val="0057764A"/>
    <w:rsid w:val="00586ED3"/>
    <w:rsid w:val="00596AA9"/>
    <w:rsid w:val="00597865"/>
    <w:rsid w:val="005C7353"/>
    <w:rsid w:val="005D2148"/>
    <w:rsid w:val="006122C4"/>
    <w:rsid w:val="006E2C9B"/>
    <w:rsid w:val="0071601D"/>
    <w:rsid w:val="00746970"/>
    <w:rsid w:val="0076624F"/>
    <w:rsid w:val="00766CEC"/>
    <w:rsid w:val="00770252"/>
    <w:rsid w:val="00795A05"/>
    <w:rsid w:val="007A62E6"/>
    <w:rsid w:val="007C1E54"/>
    <w:rsid w:val="0080684C"/>
    <w:rsid w:val="00815502"/>
    <w:rsid w:val="00845D2D"/>
    <w:rsid w:val="00871C75"/>
    <w:rsid w:val="008776DC"/>
    <w:rsid w:val="008F2A1D"/>
    <w:rsid w:val="00926A54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57414"/>
    <w:rsid w:val="00CA426B"/>
    <w:rsid w:val="00CF3AE1"/>
    <w:rsid w:val="00D04E4A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EFB1D"/>
  <w15:chartTrackingRefBased/>
  <w15:docId w15:val="{A317DCB3-ACB6-41CB-85E5-B8492CBB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5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7469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97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97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697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7469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970"/>
    <w:rPr>
      <w:i/>
      <w:iCs/>
      <w:color w:val="404040" w:themeColor="text1" w:themeTint="BF"/>
      <w:lang w:val="en-GB"/>
    </w:rPr>
  </w:style>
  <w:style w:type="paragraph" w:styleId="ListParagraph">
    <w:name w:val="List Paragraph"/>
    <w:aliases w:val="Heading3,Bullets,List Paragraph (numbered (a)),MCHIP_list paragraph,List Paragraph1,Recommendation,Bullet List,FooterText,Numbered List Paragraph,LIST OF TABLES.,Dot pt,F5 List Paragraph,No Spacing1,List Paragraph Char Char Char,Bullet 1"/>
    <w:basedOn w:val="Normal"/>
    <w:link w:val="ListParagraphChar"/>
    <w:uiPriority w:val="1"/>
    <w:qFormat/>
    <w:rsid w:val="007469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697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9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970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746970"/>
    <w:rPr>
      <w:b/>
      <w:bCs/>
      <w:smallCaps/>
      <w:color w:val="365F91" w:themeColor="accent1" w:themeShade="BF"/>
      <w:spacing w:val="5"/>
    </w:rPr>
  </w:style>
  <w:style w:type="character" w:customStyle="1" w:styleId="ListParagraphChar">
    <w:name w:val="List Paragraph Char"/>
    <w:aliases w:val="Heading3 Char,Bullets Char,List Paragraph (numbered (a)) Char,MCHIP_list paragraph Char,List Paragraph1 Char,Recommendation Char,Bullet List Char,FooterText Char,Numbered List Paragraph Char,LIST OF TABLES. Char,Dot pt Char"/>
    <w:link w:val="ListParagraph"/>
    <w:uiPriority w:val="1"/>
    <w:qFormat/>
    <w:locked/>
    <w:rsid w:val="00746970"/>
    <w:rPr>
      <w:lang w:val="en-GB"/>
    </w:rPr>
  </w:style>
  <w:style w:type="paragraph" w:styleId="Caption">
    <w:name w:val="caption"/>
    <w:basedOn w:val="Normal"/>
    <w:next w:val="Normal"/>
    <w:unhideWhenUsed/>
    <w:qFormat/>
    <w:rsid w:val="00746970"/>
    <w:pPr>
      <w:kinsoku/>
      <w:overflowPunct/>
      <w:autoSpaceDE/>
      <w:autoSpaceDN/>
      <w:adjustRightInd/>
      <w:snapToGrid/>
      <w:spacing w:after="200"/>
    </w:pPr>
    <w:rPr>
      <w:rFonts w:ascii="Calibri" w:eastAsia="Calibri" w:hAnsi="Calibri"/>
      <w:i/>
      <w:iCs/>
      <w:color w:val="44546A"/>
      <w:sz w:val="18"/>
      <w:szCs w:val="18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46970"/>
    <w:pPr>
      <w:widowControl w:val="0"/>
      <w:kinsoku/>
      <w:overflowPunct/>
      <w:adjustRightInd/>
      <w:snapToGrid/>
    </w:pPr>
    <w:rPr>
      <w:rFonts w:ascii="Trebuchet MS" w:eastAsia="Trebuchet MS" w:hAnsi="Trebuchet MS" w:cs="Trebuchet MS"/>
      <w:sz w:val="22"/>
      <w:szCs w:val="22"/>
      <w:lang w:val="en-US" w:eastAsia="en-US" w:bidi="en-US"/>
    </w:rPr>
  </w:style>
  <w:style w:type="paragraph" w:customStyle="1" w:styleId="Style5">
    <w:name w:val="Style5"/>
    <w:basedOn w:val="Normal"/>
    <w:uiPriority w:val="99"/>
    <w:rsid w:val="00746970"/>
    <w:pPr>
      <w:widowControl w:val="0"/>
      <w:kinsoku/>
      <w:overflowPunct/>
      <w:snapToGrid/>
      <w:spacing w:line="271" w:lineRule="exact"/>
      <w:jc w:val="both"/>
    </w:pPr>
    <w:rPr>
      <w:rFonts w:ascii="Arial Black" w:hAnsi="Arial Black" w:cstheme="minorBidi"/>
      <w:sz w:val="24"/>
      <w:szCs w:val="24"/>
      <w:lang w:val="en-US" w:eastAsia="en-US"/>
    </w:rPr>
  </w:style>
  <w:style w:type="paragraph" w:customStyle="1" w:styleId="Style6">
    <w:name w:val="Style6"/>
    <w:basedOn w:val="Normal"/>
    <w:uiPriority w:val="99"/>
    <w:rsid w:val="00746970"/>
    <w:pPr>
      <w:widowControl w:val="0"/>
      <w:kinsoku/>
      <w:overflowPunct/>
      <w:snapToGrid/>
      <w:spacing w:line="286" w:lineRule="exact"/>
    </w:pPr>
    <w:rPr>
      <w:rFonts w:ascii="Arial Black" w:hAnsi="Arial Black" w:cstheme="minorBidi"/>
      <w:sz w:val="24"/>
      <w:szCs w:val="24"/>
      <w:lang w:val="en-US" w:eastAsia="en-US"/>
    </w:rPr>
  </w:style>
  <w:style w:type="paragraph" w:customStyle="1" w:styleId="Style3">
    <w:name w:val="Style3"/>
    <w:basedOn w:val="Normal"/>
    <w:uiPriority w:val="99"/>
    <w:rsid w:val="00746970"/>
    <w:pPr>
      <w:widowControl w:val="0"/>
      <w:kinsoku/>
      <w:overflowPunct/>
      <w:snapToGrid/>
      <w:spacing w:line="293" w:lineRule="exact"/>
      <w:jc w:val="both"/>
    </w:pPr>
    <w:rPr>
      <w:rFonts w:ascii="Arial Black" w:hAnsi="Arial Black" w:cstheme="minorBidi"/>
      <w:sz w:val="24"/>
      <w:szCs w:val="24"/>
      <w:lang w:val="en-US" w:eastAsia="en-US"/>
    </w:rPr>
  </w:style>
  <w:style w:type="paragraph" w:customStyle="1" w:styleId="Style10">
    <w:name w:val="Style10"/>
    <w:basedOn w:val="Normal"/>
    <w:uiPriority w:val="99"/>
    <w:rsid w:val="00746970"/>
    <w:pPr>
      <w:widowControl w:val="0"/>
      <w:kinsoku/>
      <w:overflowPunct/>
      <w:snapToGrid/>
      <w:spacing w:line="291" w:lineRule="exact"/>
    </w:pPr>
    <w:rPr>
      <w:rFonts w:ascii="Arial Black" w:hAnsi="Arial Black" w:cstheme="minorBidi"/>
      <w:sz w:val="24"/>
      <w:szCs w:val="24"/>
      <w:lang w:val="en-US" w:eastAsia="en-US"/>
    </w:rPr>
  </w:style>
  <w:style w:type="paragraph" w:customStyle="1" w:styleId="Style24">
    <w:name w:val="Style24"/>
    <w:basedOn w:val="Normal"/>
    <w:uiPriority w:val="99"/>
    <w:rsid w:val="00746970"/>
    <w:pPr>
      <w:widowControl w:val="0"/>
      <w:kinsoku/>
      <w:overflowPunct/>
      <w:snapToGrid/>
    </w:pPr>
    <w:rPr>
      <w:rFonts w:ascii="Book Antiqua" w:hAnsi="Book Antiqua" w:cstheme="minorBidi"/>
      <w:sz w:val="24"/>
      <w:szCs w:val="24"/>
      <w:lang w:val="en-US" w:eastAsia="en-US"/>
    </w:rPr>
  </w:style>
  <w:style w:type="character" w:customStyle="1" w:styleId="FontStyle31">
    <w:name w:val="Font Style31"/>
    <w:basedOn w:val="DefaultParagraphFont"/>
    <w:uiPriority w:val="99"/>
    <w:rsid w:val="00746970"/>
    <w:rPr>
      <w:rFonts w:ascii="Palatino Linotype" w:hAnsi="Palatino Linotype" w:cs="Palatino Linotype" w:hint="default"/>
      <w:sz w:val="16"/>
      <w:szCs w:val="16"/>
    </w:rPr>
  </w:style>
  <w:style w:type="character" w:customStyle="1" w:styleId="FontStyle33">
    <w:name w:val="Font Style33"/>
    <w:basedOn w:val="DefaultParagraphFont"/>
    <w:uiPriority w:val="99"/>
    <w:rsid w:val="00746970"/>
    <w:rPr>
      <w:rFonts w:ascii="Book Antiqua" w:hAnsi="Book Antiqua" w:cs="Book Antiqua" w:hint="default"/>
      <w:b/>
      <w:bCs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746970"/>
    <w:rPr>
      <w:rFonts w:ascii="Book Antiqua" w:hAnsi="Book Antiqua" w:cs="Book Antiqua" w:hint="default"/>
      <w:i/>
      <w:iCs/>
      <w:sz w:val="20"/>
      <w:szCs w:val="20"/>
    </w:rPr>
  </w:style>
  <w:style w:type="character" w:customStyle="1" w:styleId="FontStyle34">
    <w:name w:val="Font Style34"/>
    <w:basedOn w:val="DefaultParagraphFont"/>
    <w:uiPriority w:val="99"/>
    <w:rsid w:val="00746970"/>
    <w:rPr>
      <w:rFonts w:ascii="Calibri" w:hAnsi="Calibri" w:cs="Calibri" w:hint="default"/>
      <w:sz w:val="18"/>
      <w:szCs w:val="18"/>
    </w:rPr>
  </w:style>
  <w:style w:type="character" w:customStyle="1" w:styleId="FontStyle40">
    <w:name w:val="Font Style40"/>
    <w:basedOn w:val="DefaultParagraphFont"/>
    <w:uiPriority w:val="99"/>
    <w:rsid w:val="00746970"/>
    <w:rPr>
      <w:rFonts w:ascii="Book Antiqua" w:hAnsi="Book Antiqua" w:cs="Book Antiqua" w:hint="default"/>
      <w:sz w:val="18"/>
      <w:szCs w:val="18"/>
    </w:rPr>
  </w:style>
  <w:style w:type="table" w:customStyle="1" w:styleId="PlainTable51">
    <w:name w:val="Plain Table 51"/>
    <w:basedOn w:val="TableNormal"/>
    <w:uiPriority w:val="45"/>
    <w:rsid w:val="0074697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microsoft.com/office/2007/relationships/hdphoto" Target="media/hdphoto1.wdp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2025-04-30T11:57:07Z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04D67-C8AC-4F9B-9075-AD6839F9A62D}"/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Kalpana Singh</dc:creator>
  <cp:keywords/>
  <dc:description/>
  <cp:lastModifiedBy>Kalpana Singh</cp:lastModifiedBy>
  <cp:revision>3</cp:revision>
  <cp:lastPrinted>2014-05-14T10:59:00Z</cp:lastPrinted>
  <dcterms:created xsi:type="dcterms:W3CDTF">2025-04-30T09:55:00Z</dcterms:created>
  <dcterms:modified xsi:type="dcterms:W3CDTF">2025-04-30T09:58:00Z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