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942E1" w14:textId="17B40E3D" w:rsidR="00621BC4" w:rsidRPr="006C231C" w:rsidRDefault="008B4F26" w:rsidP="009D3D97">
      <w:pPr>
        <w:jc w:val="right"/>
        <w:rPr>
          <w:rFonts w:ascii="Times New Roman" w:hAnsi="Times New Roman" w:cs="Times New Roman"/>
          <w:lang w:val="en-US"/>
        </w:rPr>
      </w:pPr>
      <w:r w:rsidRPr="006C231C">
        <w:rPr>
          <w:rFonts w:ascii="Times New Roman" w:hAnsi="Times New Roman" w:cs="Times New Roman"/>
          <w:noProof/>
        </w:rPr>
        <w:drawing>
          <wp:anchor distT="0" distB="0" distL="114300" distR="114300" simplePos="0" relativeHeight="251658240" behindDoc="1" locked="0" layoutInCell="1" allowOverlap="1" wp14:anchorId="4306C5A1" wp14:editId="4AE56D93">
            <wp:simplePos x="0" y="0"/>
            <wp:positionH relativeFrom="column">
              <wp:posOffset>-165802</wp:posOffset>
            </wp:positionH>
            <wp:positionV relativeFrom="paragraph">
              <wp:posOffset>-458136</wp:posOffset>
            </wp:positionV>
            <wp:extent cx="2288036" cy="1145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a:extLst>
                        <a:ext uri="{28A0092B-C50C-407E-A947-70E740481C1C}">
                          <a14:useLocalDpi xmlns:a14="http://schemas.microsoft.com/office/drawing/2010/main" val="0"/>
                        </a:ext>
                      </a:extLst>
                    </a:blip>
                    <a:stretch>
                      <a:fillRect/>
                    </a:stretch>
                  </pic:blipFill>
                  <pic:spPr>
                    <a:xfrm>
                      <a:off x="0" y="0"/>
                      <a:ext cx="2288036" cy="1145540"/>
                    </a:xfrm>
                    <a:prstGeom prst="rect">
                      <a:avLst/>
                    </a:prstGeom>
                  </pic:spPr>
                </pic:pic>
              </a:graphicData>
            </a:graphic>
            <wp14:sizeRelH relativeFrom="page">
              <wp14:pctWidth>0</wp14:pctWidth>
            </wp14:sizeRelH>
            <wp14:sizeRelV relativeFrom="page">
              <wp14:pctHeight>0</wp14:pctHeight>
            </wp14:sizeRelV>
          </wp:anchor>
        </w:drawing>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753119" w:rsidRPr="006C231C">
        <w:rPr>
          <w:rFonts w:ascii="Times New Roman" w:hAnsi="Times New Roman" w:cs="Times New Roman"/>
          <w:lang w:val="en-US"/>
        </w:rPr>
        <w:tab/>
      </w:r>
      <w:r w:rsidR="00182B31">
        <w:rPr>
          <w:rFonts w:ascii="Times New Roman" w:hAnsi="Times New Roman" w:cs="Times New Roman"/>
          <w:lang w:val="en-US"/>
        </w:rPr>
        <w:t>22</w:t>
      </w:r>
      <w:r w:rsidR="00D17E6E" w:rsidRPr="006C231C">
        <w:rPr>
          <w:rFonts w:ascii="Times New Roman" w:hAnsi="Times New Roman" w:cs="Times New Roman"/>
          <w:lang w:val="en-US"/>
        </w:rPr>
        <w:t>/</w:t>
      </w:r>
      <w:r w:rsidR="00E7399F">
        <w:rPr>
          <w:rFonts w:ascii="Times New Roman" w:hAnsi="Times New Roman" w:cs="Times New Roman"/>
          <w:lang w:val="en-US"/>
        </w:rPr>
        <w:t>01</w:t>
      </w:r>
      <w:r w:rsidR="00D17E6E" w:rsidRPr="006C231C">
        <w:rPr>
          <w:rFonts w:ascii="Times New Roman" w:hAnsi="Times New Roman" w:cs="Times New Roman"/>
          <w:lang w:val="en-US"/>
        </w:rPr>
        <w:t>/</w:t>
      </w:r>
      <w:r w:rsidR="00621BC4" w:rsidRPr="006C231C">
        <w:rPr>
          <w:rFonts w:ascii="Times New Roman" w:hAnsi="Times New Roman" w:cs="Times New Roman"/>
          <w:lang w:val="en-US"/>
        </w:rPr>
        <w:t>20</w:t>
      </w:r>
      <w:r w:rsidR="00DA3B82" w:rsidRPr="006C231C">
        <w:rPr>
          <w:rFonts w:ascii="Times New Roman" w:hAnsi="Times New Roman" w:cs="Times New Roman"/>
          <w:lang w:val="en-US"/>
        </w:rPr>
        <w:t>2</w:t>
      </w:r>
      <w:r w:rsidR="00E7399F">
        <w:rPr>
          <w:rFonts w:ascii="Times New Roman" w:hAnsi="Times New Roman" w:cs="Times New Roman"/>
          <w:lang w:val="en-US"/>
        </w:rPr>
        <w:t>3</w:t>
      </w:r>
      <w:r w:rsidR="009D3D97" w:rsidRPr="006C231C">
        <w:rPr>
          <w:rFonts w:ascii="Times New Roman" w:hAnsi="Times New Roman" w:cs="Times New Roman"/>
          <w:lang w:val="en-US"/>
        </w:rPr>
        <w:t xml:space="preserve">, </w:t>
      </w:r>
      <w:r w:rsidR="00FF2C81" w:rsidRPr="006C231C">
        <w:rPr>
          <w:rFonts w:ascii="Times New Roman" w:hAnsi="Times New Roman" w:cs="Times New Roman"/>
          <w:lang w:val="en-US"/>
        </w:rPr>
        <w:t>Monaco</w:t>
      </w:r>
    </w:p>
    <w:p w14:paraId="7D916738" w14:textId="77777777" w:rsidR="00621BC4" w:rsidRPr="006C231C" w:rsidRDefault="00621BC4">
      <w:pPr>
        <w:rPr>
          <w:rFonts w:ascii="Times New Roman" w:hAnsi="Times New Roman" w:cs="Times New Roman"/>
          <w:lang w:val="en-US"/>
        </w:rPr>
      </w:pPr>
    </w:p>
    <w:p w14:paraId="5E58A386" w14:textId="77777777" w:rsidR="008B4F26" w:rsidRPr="006C231C" w:rsidRDefault="008B4F26">
      <w:pPr>
        <w:rPr>
          <w:rFonts w:ascii="Times New Roman" w:hAnsi="Times New Roman" w:cs="Times New Roman"/>
          <w:lang w:val="en-US"/>
        </w:rPr>
      </w:pPr>
    </w:p>
    <w:p w14:paraId="22BB69A4" w14:textId="29A59790" w:rsidR="00523C35" w:rsidRPr="006C231C" w:rsidRDefault="00523C35" w:rsidP="005D65F1">
      <w:pPr>
        <w:rPr>
          <w:rFonts w:ascii="Times New Roman" w:hAnsi="Times New Roman" w:cs="Times New Roman"/>
        </w:rPr>
      </w:pPr>
    </w:p>
    <w:p w14:paraId="50B43E96" w14:textId="77777777" w:rsidR="00835E49" w:rsidRPr="006C231C" w:rsidRDefault="00835E49" w:rsidP="005D65F1">
      <w:pPr>
        <w:rPr>
          <w:rFonts w:ascii="Times New Roman" w:hAnsi="Times New Roman" w:cs="Times New Roman"/>
        </w:rPr>
      </w:pPr>
    </w:p>
    <w:p w14:paraId="2CCA6729" w14:textId="0D0CB5CA" w:rsidR="005F44A7" w:rsidRPr="006C231C" w:rsidRDefault="005F44A7" w:rsidP="005D65F1">
      <w:pPr>
        <w:rPr>
          <w:rFonts w:ascii="Times New Roman" w:hAnsi="Times New Roman" w:cs="Times New Roman"/>
        </w:rPr>
      </w:pPr>
    </w:p>
    <w:p w14:paraId="3BA6CA32" w14:textId="77777777" w:rsidR="005F44A7" w:rsidRPr="006C231C" w:rsidRDefault="005F44A7" w:rsidP="005D65F1">
      <w:pPr>
        <w:rPr>
          <w:rFonts w:ascii="Times New Roman" w:hAnsi="Times New Roman" w:cs="Times New Roman"/>
        </w:rPr>
      </w:pPr>
    </w:p>
    <w:p w14:paraId="1D1E0EE4" w14:textId="0A6B9517" w:rsidR="0068627B" w:rsidRPr="006C231C" w:rsidRDefault="005C7125" w:rsidP="005D65F1">
      <w:pPr>
        <w:jc w:val="center"/>
        <w:rPr>
          <w:rFonts w:ascii="Times New Roman" w:hAnsi="Times New Roman" w:cs="Times New Roman"/>
          <w:b/>
        </w:rPr>
      </w:pPr>
      <w:r w:rsidRPr="006C231C">
        <w:rPr>
          <w:rFonts w:ascii="Times New Roman" w:hAnsi="Times New Roman" w:cs="Times New Roman"/>
          <w:b/>
        </w:rPr>
        <w:t>Parallel report on the 3</w:t>
      </w:r>
      <w:r w:rsidRPr="006C231C">
        <w:rPr>
          <w:rFonts w:ascii="Times New Roman" w:hAnsi="Times New Roman" w:cs="Times New Roman"/>
          <w:b/>
          <w:vertAlign w:val="superscript"/>
        </w:rPr>
        <w:t>rd</w:t>
      </w:r>
      <w:r w:rsidRPr="006C231C">
        <w:rPr>
          <w:rFonts w:ascii="Times New Roman" w:hAnsi="Times New Roman" w:cs="Times New Roman"/>
          <w:b/>
        </w:rPr>
        <w:t xml:space="preserve"> periodic </w:t>
      </w:r>
      <w:r w:rsidR="009F76F8" w:rsidRPr="006C231C">
        <w:rPr>
          <w:rFonts w:ascii="Times New Roman" w:hAnsi="Times New Roman" w:cs="Times New Roman"/>
          <w:b/>
        </w:rPr>
        <w:t>review</w:t>
      </w:r>
      <w:r w:rsidRPr="006C231C">
        <w:rPr>
          <w:rFonts w:ascii="Times New Roman" w:hAnsi="Times New Roman" w:cs="Times New Roman"/>
          <w:b/>
        </w:rPr>
        <w:t xml:space="preserve"> of Lithuania under the CESCR</w:t>
      </w:r>
    </w:p>
    <w:p w14:paraId="3A0581D4" w14:textId="6397B908" w:rsidR="005D65F1" w:rsidRPr="006C231C" w:rsidRDefault="005C7125" w:rsidP="005D65F1">
      <w:pPr>
        <w:jc w:val="center"/>
        <w:rPr>
          <w:rFonts w:ascii="Times New Roman" w:hAnsi="Times New Roman" w:cs="Times New Roman"/>
          <w:b/>
        </w:rPr>
      </w:pPr>
      <w:r w:rsidRPr="006C231C">
        <w:rPr>
          <w:rFonts w:ascii="Times New Roman" w:hAnsi="Times New Roman" w:cs="Times New Roman"/>
          <w:b/>
        </w:rPr>
        <w:t>To the UN Committee on Economic, Social and Cultural Rights</w:t>
      </w:r>
    </w:p>
    <w:p w14:paraId="7249803E" w14:textId="77777777" w:rsidR="0068627B" w:rsidRPr="006C231C" w:rsidRDefault="0068627B" w:rsidP="005D65F1">
      <w:pPr>
        <w:rPr>
          <w:rFonts w:ascii="Times New Roman" w:hAnsi="Times New Roman" w:cs="Times New Roman"/>
        </w:rPr>
      </w:pPr>
    </w:p>
    <w:p w14:paraId="2B274D61" w14:textId="77777777" w:rsidR="005D65F1" w:rsidRPr="006C231C" w:rsidRDefault="005D65F1" w:rsidP="005D65F1">
      <w:pPr>
        <w:rPr>
          <w:rFonts w:ascii="Times New Roman" w:hAnsi="Times New Roman" w:cs="Times New Roman"/>
        </w:rPr>
      </w:pPr>
    </w:p>
    <w:p w14:paraId="1DD03CD6" w14:textId="1B31A35E" w:rsidR="005D65F1" w:rsidRPr="006C231C" w:rsidRDefault="005D65F1" w:rsidP="005D65F1">
      <w:pPr>
        <w:rPr>
          <w:rFonts w:ascii="Times New Roman" w:hAnsi="Times New Roman" w:cs="Times New Roman"/>
        </w:rPr>
      </w:pPr>
      <w:r w:rsidRPr="006C231C">
        <w:rPr>
          <w:rFonts w:ascii="Times New Roman" w:hAnsi="Times New Roman" w:cs="Times New Roman"/>
        </w:rPr>
        <w:t xml:space="preserve">Dear </w:t>
      </w:r>
      <w:r w:rsidR="005C7125" w:rsidRPr="006C231C">
        <w:rPr>
          <w:rFonts w:ascii="Times New Roman" w:hAnsi="Times New Roman" w:cs="Times New Roman"/>
        </w:rPr>
        <w:t xml:space="preserve">President and </w:t>
      </w:r>
      <w:r w:rsidRPr="006C231C">
        <w:rPr>
          <w:rFonts w:ascii="Times New Roman" w:hAnsi="Times New Roman" w:cs="Times New Roman"/>
        </w:rPr>
        <w:t xml:space="preserve">Members of the </w:t>
      </w:r>
      <w:r w:rsidR="005C7125" w:rsidRPr="006C231C">
        <w:rPr>
          <w:rFonts w:ascii="Times New Roman" w:hAnsi="Times New Roman" w:cs="Times New Roman"/>
        </w:rPr>
        <w:t>Committee</w:t>
      </w:r>
      <w:r w:rsidRPr="006C231C">
        <w:rPr>
          <w:rFonts w:ascii="Times New Roman" w:hAnsi="Times New Roman" w:cs="Times New Roman"/>
        </w:rPr>
        <w:t>,</w:t>
      </w:r>
    </w:p>
    <w:p w14:paraId="08A1202D" w14:textId="77777777" w:rsidR="005D65F1" w:rsidRPr="006C231C" w:rsidRDefault="005D65F1" w:rsidP="005D65F1">
      <w:pPr>
        <w:rPr>
          <w:rFonts w:ascii="Times New Roman" w:hAnsi="Times New Roman" w:cs="Times New Roman"/>
        </w:rPr>
      </w:pPr>
    </w:p>
    <w:p w14:paraId="79257C79" w14:textId="77777777" w:rsidR="00005021" w:rsidRPr="006C231C" w:rsidRDefault="002669BF" w:rsidP="00005021">
      <w:pPr>
        <w:pStyle w:val="ListParagraph"/>
        <w:numPr>
          <w:ilvl w:val="0"/>
          <w:numId w:val="24"/>
        </w:numPr>
        <w:spacing w:after="120"/>
        <w:ind w:left="0" w:hanging="426"/>
        <w:contextualSpacing w:val="0"/>
        <w:jc w:val="both"/>
        <w:rPr>
          <w:rFonts w:ascii="Times New Roman" w:hAnsi="Times New Roman" w:cs="Times New Roman"/>
          <w:lang w:val="en-US"/>
        </w:rPr>
      </w:pPr>
      <w:proofErr w:type="spellStart"/>
      <w:r w:rsidRPr="006C231C">
        <w:rPr>
          <w:rFonts w:ascii="Times New Roman" w:hAnsi="Times New Roman" w:cs="Times New Roman"/>
        </w:rPr>
        <w:t>EgLex</w:t>
      </w:r>
      <w:proofErr w:type="spellEnd"/>
      <w:r w:rsidRPr="006C231C">
        <w:rPr>
          <w:rFonts w:ascii="Times New Roman" w:hAnsi="Times New Roman" w:cs="Times New Roman"/>
        </w:rPr>
        <w:t xml:space="preserve"> </w:t>
      </w:r>
      <w:r w:rsidR="00890BF5" w:rsidRPr="006C231C">
        <w:rPr>
          <w:rFonts w:ascii="Times New Roman" w:hAnsi="Times New Roman" w:cs="Times New Roman"/>
        </w:rPr>
        <w:t>has</w:t>
      </w:r>
      <w:r w:rsidR="005C7125" w:rsidRPr="006C231C">
        <w:rPr>
          <w:rFonts w:ascii="Times New Roman" w:hAnsi="Times New Roman" w:cs="Times New Roman"/>
        </w:rPr>
        <w:t xml:space="preserve"> the honour to present </w:t>
      </w:r>
      <w:r w:rsidR="00890BF5" w:rsidRPr="006C231C">
        <w:rPr>
          <w:rFonts w:ascii="Times New Roman" w:hAnsi="Times New Roman" w:cs="Times New Roman"/>
        </w:rPr>
        <w:t>its</w:t>
      </w:r>
      <w:r w:rsidR="005C7125" w:rsidRPr="006C231C">
        <w:rPr>
          <w:rFonts w:ascii="Times New Roman" w:hAnsi="Times New Roman" w:cs="Times New Roman"/>
        </w:rPr>
        <w:t xml:space="preserve"> parallel report on breaches of the Covenant on Economic, Social and Cultural Rights by Lithuania. The facts will be presented article by article</w:t>
      </w:r>
      <w:r w:rsidR="003E2951" w:rsidRPr="006C231C">
        <w:rPr>
          <w:rFonts w:ascii="Times New Roman" w:hAnsi="Times New Roman" w:cs="Times New Roman"/>
        </w:rPr>
        <w:t xml:space="preserve">, and we will end by </w:t>
      </w:r>
      <w:r w:rsidR="0058667D" w:rsidRPr="006C231C">
        <w:rPr>
          <w:rFonts w:ascii="Times New Roman" w:hAnsi="Times New Roman" w:cs="Times New Roman"/>
        </w:rPr>
        <w:t xml:space="preserve">a general </w:t>
      </w:r>
      <w:r w:rsidR="003E2951" w:rsidRPr="006C231C">
        <w:rPr>
          <w:rFonts w:ascii="Times New Roman" w:hAnsi="Times New Roman" w:cs="Times New Roman"/>
        </w:rPr>
        <w:t>presentation of the persecution of human rights defenders by Lithuania</w:t>
      </w:r>
      <w:r w:rsidR="005C7125" w:rsidRPr="006C231C">
        <w:rPr>
          <w:rFonts w:ascii="Times New Roman" w:hAnsi="Times New Roman" w:cs="Times New Roman"/>
        </w:rPr>
        <w:t xml:space="preserve">. </w:t>
      </w:r>
    </w:p>
    <w:p w14:paraId="1591849C" w14:textId="073D1852" w:rsidR="009C69E9" w:rsidRPr="006C231C" w:rsidRDefault="00005021" w:rsidP="00005021">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rPr>
        <w:t xml:space="preserve">We would like to draw the attention of the Committee to the fact that </w:t>
      </w:r>
      <w:r w:rsidR="0052219D" w:rsidRPr="006C231C">
        <w:rPr>
          <w:rFonts w:ascii="Times New Roman" w:hAnsi="Times New Roman" w:cs="Times New Roman"/>
        </w:rPr>
        <w:t xml:space="preserve">the </w:t>
      </w:r>
      <w:r w:rsidRPr="006C231C">
        <w:rPr>
          <w:rFonts w:ascii="Times New Roman" w:hAnsi="Times New Roman" w:cs="Times New Roman"/>
        </w:rPr>
        <w:t xml:space="preserve">Lithuanian Government justifies non-execution of Views and Concluding Observations of the UN Treaty bodies by </w:t>
      </w:r>
      <w:r w:rsidR="00182B31">
        <w:rPr>
          <w:rFonts w:ascii="Times New Roman" w:hAnsi="Times New Roman" w:cs="Times New Roman"/>
        </w:rPr>
        <w:t>underlying African and Asian origin of certain Members of the UN Committees, and the Committee should address this issue</w:t>
      </w:r>
      <w:r w:rsidRPr="006C231C">
        <w:rPr>
          <w:rFonts w:ascii="Times New Roman" w:hAnsi="Times New Roman" w:cs="Times New Roman"/>
        </w:rPr>
        <w:t>.</w:t>
      </w:r>
      <w:r w:rsidR="00487EAF" w:rsidRPr="006C231C">
        <w:rPr>
          <w:rFonts w:ascii="Times New Roman" w:hAnsi="Times New Roman" w:cs="Times New Roman"/>
        </w:rPr>
        <w:t xml:space="preserve"> </w:t>
      </w:r>
    </w:p>
    <w:p w14:paraId="7E65CE6F" w14:textId="77777777" w:rsidR="002669BF" w:rsidRPr="006C231C" w:rsidRDefault="002669BF" w:rsidP="002669BF">
      <w:pPr>
        <w:jc w:val="both"/>
        <w:rPr>
          <w:rFonts w:ascii="Times New Roman" w:hAnsi="Times New Roman" w:cs="Times New Roman"/>
        </w:rPr>
      </w:pPr>
    </w:p>
    <w:p w14:paraId="26DAF4D2" w14:textId="1BFF8BAC" w:rsidR="00696B08" w:rsidRPr="006C231C" w:rsidRDefault="003E2951" w:rsidP="00FF2C81">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Breach of Article</w:t>
      </w:r>
      <w:r w:rsidR="009D3D97" w:rsidRPr="006C231C">
        <w:rPr>
          <w:rFonts w:ascii="Times New Roman" w:hAnsi="Times New Roman" w:cs="Times New Roman"/>
          <w:b/>
          <w:bCs/>
        </w:rPr>
        <w:t xml:space="preserve"> </w:t>
      </w:r>
      <w:r w:rsidR="00696B08" w:rsidRPr="006C231C">
        <w:rPr>
          <w:rFonts w:ascii="Times New Roman" w:hAnsi="Times New Roman" w:cs="Times New Roman"/>
          <w:b/>
          <w:bCs/>
        </w:rPr>
        <w:t>6: access to the legal profession.</w:t>
      </w:r>
    </w:p>
    <w:p w14:paraId="31C31043" w14:textId="77777777" w:rsidR="00696B08" w:rsidRPr="006C231C" w:rsidRDefault="00696B08" w:rsidP="00696B08">
      <w:pPr>
        <w:autoSpaceDE w:val="0"/>
        <w:autoSpaceDN w:val="0"/>
        <w:adjustRightInd w:val="0"/>
        <w:jc w:val="both"/>
        <w:rPr>
          <w:rFonts w:ascii="Times New Roman" w:hAnsi="Times New Roman" w:cs="Times New Roman"/>
        </w:rPr>
      </w:pPr>
    </w:p>
    <w:p w14:paraId="42574B1F" w14:textId="0BBD7232" w:rsidR="00AC0C73" w:rsidRPr="006C231C" w:rsidRDefault="00A2464F"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The right of everyone to work he freely chooses under Article 6 means that a person</w:t>
      </w:r>
      <w:r w:rsidR="00FF2C81" w:rsidRPr="006C231C">
        <w:rPr>
          <w:rFonts w:ascii="Times New Roman" w:hAnsi="Times New Roman" w:cs="Times New Roman"/>
          <w:lang w:val="en-US"/>
        </w:rPr>
        <w:t xml:space="preserve"> having a university diploma in law</w:t>
      </w:r>
      <w:r w:rsidRPr="006C231C">
        <w:rPr>
          <w:rFonts w:ascii="Times New Roman" w:hAnsi="Times New Roman" w:cs="Times New Roman"/>
          <w:lang w:val="en-US"/>
        </w:rPr>
        <w:t xml:space="preserve"> is free to choose the profession of a </w:t>
      </w:r>
      <w:r w:rsidR="00767AC5" w:rsidRPr="006C231C">
        <w:rPr>
          <w:rFonts w:ascii="Times New Roman" w:hAnsi="Times New Roman" w:cs="Times New Roman"/>
          <w:lang w:val="en-US"/>
        </w:rPr>
        <w:t>practicing</w:t>
      </w:r>
      <w:r w:rsidRPr="006C231C">
        <w:rPr>
          <w:rFonts w:ascii="Times New Roman" w:hAnsi="Times New Roman" w:cs="Times New Roman"/>
          <w:lang w:val="en-US"/>
        </w:rPr>
        <w:t xml:space="preserve"> lawyer</w:t>
      </w:r>
      <w:r w:rsidR="00FF2C81" w:rsidRPr="006C231C">
        <w:rPr>
          <w:rFonts w:ascii="Times New Roman" w:hAnsi="Times New Roman" w:cs="Times New Roman"/>
          <w:lang w:val="en-US"/>
        </w:rPr>
        <w:t>.</w:t>
      </w:r>
      <w:r w:rsidR="00A55A96" w:rsidRPr="006C231C">
        <w:rPr>
          <w:rFonts w:ascii="Times New Roman" w:hAnsi="Times New Roman" w:cs="Times New Roman"/>
          <w:lang w:val="en-US"/>
        </w:rPr>
        <w:t xml:space="preserve"> </w:t>
      </w:r>
    </w:p>
    <w:p w14:paraId="2A4A88EB" w14:textId="77777777" w:rsidR="000D0783" w:rsidRPr="006C231C" w:rsidRDefault="00A516B0"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It is very important for the Lithuanian regime to exclude human rights activists from the legal profession in order to run secret prisons as recognized by the judgment of the European Court of Human Rights in case </w:t>
      </w:r>
      <w:r w:rsidRPr="006C231C">
        <w:rPr>
          <w:rFonts w:ascii="Times New Roman" w:hAnsi="Times New Roman" w:cs="Times New Roman"/>
          <w:i/>
          <w:iCs/>
          <w:lang w:val="en-US"/>
        </w:rPr>
        <w:t xml:space="preserve">Abu </w:t>
      </w:r>
      <w:proofErr w:type="spellStart"/>
      <w:r w:rsidRPr="006C231C">
        <w:rPr>
          <w:rFonts w:ascii="Times New Roman" w:hAnsi="Times New Roman" w:cs="Times New Roman"/>
          <w:i/>
          <w:iCs/>
          <w:lang w:val="en-US"/>
        </w:rPr>
        <w:t>Zubaydah</w:t>
      </w:r>
      <w:proofErr w:type="spellEnd"/>
      <w:r w:rsidRPr="006C231C">
        <w:rPr>
          <w:rFonts w:ascii="Times New Roman" w:hAnsi="Times New Roman" w:cs="Times New Roman"/>
          <w:i/>
          <w:iCs/>
          <w:lang w:val="en-US"/>
        </w:rPr>
        <w:t xml:space="preserve"> v Lithuania</w:t>
      </w:r>
      <w:r w:rsidRPr="006C231C">
        <w:rPr>
          <w:rFonts w:ascii="Times New Roman" w:hAnsi="Times New Roman" w:cs="Times New Roman"/>
          <w:lang w:val="en-US"/>
        </w:rPr>
        <w:t xml:space="preserve">, No. 46454/11, in Concluding Observations of the UN Treaty bodies No. CCPR/C/LTU/CO/3, §§ 9, 17, No. CAT/C/LTU/CO/3, § 16, No. CED/C/LTU/CO/1, §§ 21, 22, 37. Exclusion of human rights activists from the legal profession is also important for Lithuania, since it keeps thousands of African and Arab refugees in concentration camps where they are tortured. </w:t>
      </w:r>
    </w:p>
    <w:p w14:paraId="7DD2B0C4" w14:textId="7C62FB47" w:rsidR="00A516B0" w:rsidRPr="006C231C" w:rsidRDefault="00A516B0"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Any lawyer who tried to help African refugees in the concentration camps (like the </w:t>
      </w:r>
      <w:proofErr w:type="spellStart"/>
      <w:r w:rsidRPr="006C231C">
        <w:rPr>
          <w:rFonts w:ascii="Times New Roman" w:hAnsi="Times New Roman" w:cs="Times New Roman"/>
          <w:lang w:val="en-US"/>
        </w:rPr>
        <w:t>Kybartai</w:t>
      </w:r>
      <w:proofErr w:type="spellEnd"/>
      <w:r w:rsidRPr="006C231C">
        <w:rPr>
          <w:rFonts w:ascii="Times New Roman" w:hAnsi="Times New Roman" w:cs="Times New Roman"/>
          <w:lang w:val="en-US"/>
        </w:rPr>
        <w:t xml:space="preserve"> Prison) in an efficient manner, such as lodging a communication with the UN Treaty bodies, loses the right to practice law in Lithuania. </w:t>
      </w:r>
      <w:r w:rsidR="000D0783" w:rsidRPr="006C231C">
        <w:rPr>
          <w:rFonts w:ascii="Times New Roman" w:hAnsi="Times New Roman" w:cs="Times New Roman"/>
          <w:lang w:val="en-US"/>
        </w:rPr>
        <w:t xml:space="preserve">Lithuania has a decades long tradition of prohibiting human rights lawyers to practice law until the end of life. Most of bans are introduced until the end of life of a lawyer. </w:t>
      </w:r>
    </w:p>
    <w:p w14:paraId="3E7A1A9F" w14:textId="24C8AB38" w:rsidR="00AC0C73" w:rsidRPr="006C231C" w:rsidRDefault="00A55A96"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Lithuania breaches </w:t>
      </w:r>
      <w:r w:rsidR="00C33EE7" w:rsidRPr="006C231C">
        <w:rPr>
          <w:rFonts w:ascii="Times New Roman" w:hAnsi="Times New Roman" w:cs="Times New Roman"/>
          <w:lang w:val="en-US"/>
        </w:rPr>
        <w:t>Article 6</w:t>
      </w:r>
      <w:r w:rsidRPr="006C231C">
        <w:rPr>
          <w:rFonts w:ascii="Times New Roman" w:hAnsi="Times New Roman" w:cs="Times New Roman"/>
          <w:lang w:val="en-US"/>
        </w:rPr>
        <w:t xml:space="preserve"> by </w:t>
      </w:r>
      <w:r w:rsidR="00AC0C73" w:rsidRPr="006C231C">
        <w:rPr>
          <w:rFonts w:ascii="Times New Roman" w:hAnsi="Times New Roman" w:cs="Times New Roman"/>
          <w:lang w:val="en-US"/>
        </w:rPr>
        <w:t xml:space="preserve">the compulsory membership of lawyers in the Lithuanian Bar Association, a useless </w:t>
      </w:r>
      <w:r w:rsidR="00340F86" w:rsidRPr="006C231C">
        <w:rPr>
          <w:rFonts w:ascii="Times New Roman" w:hAnsi="Times New Roman" w:cs="Times New Roman"/>
          <w:lang w:val="en-US"/>
        </w:rPr>
        <w:t>relic</w:t>
      </w:r>
      <w:r w:rsidR="00AC0C73" w:rsidRPr="006C231C">
        <w:rPr>
          <w:rFonts w:ascii="Times New Roman" w:hAnsi="Times New Roman" w:cs="Times New Roman"/>
          <w:lang w:val="en-US"/>
        </w:rPr>
        <w:t xml:space="preserve"> of </w:t>
      </w:r>
      <w:r w:rsidR="0007204F" w:rsidRPr="006C231C">
        <w:rPr>
          <w:rFonts w:ascii="Times New Roman" w:hAnsi="Times New Roman" w:cs="Times New Roman"/>
          <w:lang w:val="en-US"/>
        </w:rPr>
        <w:t xml:space="preserve">the </w:t>
      </w:r>
      <w:r w:rsidR="00D34BFD" w:rsidRPr="006C231C">
        <w:rPr>
          <w:rFonts w:ascii="Times New Roman" w:hAnsi="Times New Roman" w:cs="Times New Roman"/>
          <w:lang w:val="en-US"/>
        </w:rPr>
        <w:t>Middle Ages’ feudalism</w:t>
      </w:r>
      <w:r w:rsidR="00AC0C73" w:rsidRPr="006C231C">
        <w:rPr>
          <w:rFonts w:ascii="Times New Roman" w:hAnsi="Times New Roman" w:cs="Times New Roman"/>
          <w:lang w:val="en-US"/>
        </w:rPr>
        <w:t xml:space="preserve">. The breach happens </w:t>
      </w:r>
      <w:r w:rsidR="009119E3" w:rsidRPr="006C231C">
        <w:rPr>
          <w:rFonts w:ascii="Times New Roman" w:hAnsi="Times New Roman" w:cs="Times New Roman"/>
          <w:lang w:val="en-US"/>
        </w:rPr>
        <w:t>in</w:t>
      </w:r>
      <w:r w:rsidR="00AC0C73" w:rsidRPr="006C231C">
        <w:rPr>
          <w:rFonts w:ascii="Times New Roman" w:hAnsi="Times New Roman" w:cs="Times New Roman"/>
          <w:lang w:val="en-US"/>
        </w:rPr>
        <w:t xml:space="preserve"> </w:t>
      </w:r>
      <w:r w:rsidR="005810A0" w:rsidRPr="006C231C">
        <w:rPr>
          <w:rFonts w:ascii="Times New Roman" w:hAnsi="Times New Roman" w:cs="Times New Roman"/>
          <w:lang w:val="en-US"/>
        </w:rPr>
        <w:t>6</w:t>
      </w:r>
      <w:r w:rsidR="00AC0C73" w:rsidRPr="006C231C">
        <w:rPr>
          <w:rFonts w:ascii="Times New Roman" w:hAnsi="Times New Roman" w:cs="Times New Roman"/>
          <w:lang w:val="en-US"/>
        </w:rPr>
        <w:t xml:space="preserve"> </w:t>
      </w:r>
      <w:r w:rsidR="009119E3" w:rsidRPr="006C231C">
        <w:rPr>
          <w:rFonts w:ascii="Times New Roman" w:hAnsi="Times New Roman" w:cs="Times New Roman"/>
          <w:lang w:val="en-US"/>
        </w:rPr>
        <w:t>respects</w:t>
      </w:r>
      <w:r w:rsidR="00AC0C73" w:rsidRPr="006C231C">
        <w:rPr>
          <w:rFonts w:ascii="Times New Roman" w:hAnsi="Times New Roman" w:cs="Times New Roman"/>
          <w:lang w:val="en-US"/>
        </w:rPr>
        <w:t xml:space="preserve">: </w:t>
      </w:r>
    </w:p>
    <w:p w14:paraId="630A5127" w14:textId="0B27B2A5" w:rsidR="00710520" w:rsidRPr="006C231C" w:rsidRDefault="007F7108" w:rsidP="00AC0C73">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t xml:space="preserve">The </w:t>
      </w:r>
      <w:r w:rsidRPr="006C231C">
        <w:rPr>
          <w:rFonts w:ascii="Times New Roman" w:hAnsi="Times New Roman" w:cs="Times New Roman"/>
          <w:u w:val="single"/>
          <w:lang w:val="en-US"/>
        </w:rPr>
        <w:t>examination</w:t>
      </w:r>
      <w:r w:rsidRPr="006C231C">
        <w:rPr>
          <w:rFonts w:ascii="Times New Roman" w:hAnsi="Times New Roman" w:cs="Times New Roman"/>
          <w:lang w:val="en-US"/>
        </w:rPr>
        <w:t xml:space="preserve"> to become a member of the Association is organized </w:t>
      </w:r>
      <w:r w:rsidRPr="006C231C">
        <w:rPr>
          <w:rFonts w:ascii="Times New Roman" w:hAnsi="Times New Roman" w:cs="Times New Roman"/>
          <w:u w:val="single"/>
          <w:lang w:val="en-US"/>
        </w:rPr>
        <w:t>in arbitrary manner</w:t>
      </w:r>
      <w:r w:rsidRPr="006C231C">
        <w:rPr>
          <w:rFonts w:ascii="Times New Roman" w:hAnsi="Times New Roman" w:cs="Times New Roman"/>
          <w:lang w:val="en-US"/>
        </w:rPr>
        <w:t>. There are many people with PhD and university professors who are unable to pass it, because the questions are chosen in an arbitrary manner</w:t>
      </w:r>
      <w:r w:rsidR="0090369A" w:rsidRPr="006C231C">
        <w:rPr>
          <w:rFonts w:ascii="Times New Roman" w:hAnsi="Times New Roman" w:cs="Times New Roman"/>
          <w:lang w:val="en-US"/>
        </w:rPr>
        <w:t xml:space="preserve"> </w:t>
      </w:r>
      <w:r w:rsidR="00C33EE7" w:rsidRPr="006C231C">
        <w:rPr>
          <w:rFonts w:ascii="Times New Roman" w:hAnsi="Times New Roman" w:cs="Times New Roman"/>
          <w:lang w:val="en-US"/>
        </w:rPr>
        <w:t>and may relate to</w:t>
      </w:r>
      <w:r w:rsidR="0090369A" w:rsidRPr="006C231C">
        <w:rPr>
          <w:rFonts w:ascii="Times New Roman" w:hAnsi="Times New Roman" w:cs="Times New Roman"/>
          <w:lang w:val="en-US"/>
        </w:rPr>
        <w:t xml:space="preserve"> absolutely any legal act. This is a particular tool not to admit human rights defenders to the legal profession. As a protest against this abusive practice, member of the examination board </w:t>
      </w:r>
      <w:proofErr w:type="spellStart"/>
      <w:r w:rsidR="0090369A" w:rsidRPr="006C231C">
        <w:rPr>
          <w:rFonts w:ascii="Times New Roman" w:hAnsi="Times New Roman" w:cs="Times New Roman"/>
          <w:lang w:val="en-US"/>
        </w:rPr>
        <w:t>Vytautas</w:t>
      </w:r>
      <w:proofErr w:type="spellEnd"/>
      <w:r w:rsidR="0090369A" w:rsidRPr="006C231C">
        <w:rPr>
          <w:rFonts w:ascii="Times New Roman" w:hAnsi="Times New Roman" w:cs="Times New Roman"/>
          <w:lang w:val="en-US"/>
        </w:rPr>
        <w:t xml:space="preserve"> </w:t>
      </w:r>
      <w:proofErr w:type="spellStart"/>
      <w:r w:rsidR="0090369A" w:rsidRPr="006C231C">
        <w:rPr>
          <w:rFonts w:ascii="Times New Roman" w:hAnsi="Times New Roman" w:cs="Times New Roman"/>
          <w:lang w:val="en-US"/>
        </w:rPr>
        <w:t>Sviderskis</w:t>
      </w:r>
      <w:proofErr w:type="spellEnd"/>
      <w:r w:rsidR="0090369A" w:rsidRPr="006C231C">
        <w:rPr>
          <w:rFonts w:ascii="Times New Roman" w:hAnsi="Times New Roman" w:cs="Times New Roman"/>
          <w:lang w:val="en-US"/>
        </w:rPr>
        <w:t xml:space="preserve"> left it. </w:t>
      </w:r>
      <w:r w:rsidR="00543324" w:rsidRPr="006C231C">
        <w:rPr>
          <w:rFonts w:ascii="Times New Roman" w:hAnsi="Times New Roman" w:cs="Times New Roman"/>
          <w:lang w:val="en-US"/>
        </w:rPr>
        <w:t xml:space="preserve">He explained that despite being a practicing lawyer </w:t>
      </w:r>
      <w:r w:rsidR="00354E64" w:rsidRPr="006C231C">
        <w:rPr>
          <w:rFonts w:ascii="Times New Roman" w:hAnsi="Times New Roman" w:cs="Times New Roman"/>
          <w:lang w:val="en-US"/>
        </w:rPr>
        <w:t xml:space="preserve">for </w:t>
      </w:r>
      <w:r w:rsidR="00C33EE7" w:rsidRPr="006C231C">
        <w:rPr>
          <w:rFonts w:ascii="Times New Roman" w:hAnsi="Times New Roman" w:cs="Times New Roman"/>
          <w:lang w:val="en-US"/>
        </w:rPr>
        <w:t>over</w:t>
      </w:r>
      <w:r w:rsidR="00543324" w:rsidRPr="006C231C">
        <w:rPr>
          <w:rFonts w:ascii="Times New Roman" w:hAnsi="Times New Roman" w:cs="Times New Roman"/>
          <w:lang w:val="en-US"/>
        </w:rPr>
        <w:t xml:space="preserve"> </w:t>
      </w:r>
      <w:r w:rsidR="002D4562" w:rsidRPr="006C231C">
        <w:rPr>
          <w:rFonts w:ascii="Times New Roman" w:hAnsi="Times New Roman" w:cs="Times New Roman"/>
          <w:lang w:val="en-US"/>
        </w:rPr>
        <w:t>3</w:t>
      </w:r>
      <w:r w:rsidR="00543324" w:rsidRPr="006C231C">
        <w:rPr>
          <w:rFonts w:ascii="Times New Roman" w:hAnsi="Times New Roman" w:cs="Times New Roman"/>
          <w:lang w:val="en-US"/>
        </w:rPr>
        <w:t xml:space="preserve">0 years, he wouldn’t be able to pass this arbitrary exam. </w:t>
      </w:r>
      <w:r w:rsidR="00543324" w:rsidRPr="006C231C">
        <w:rPr>
          <w:rFonts w:ascii="Times New Roman" w:hAnsi="Times New Roman" w:cs="Times New Roman"/>
          <w:b/>
          <w:bCs/>
          <w:lang w:val="en-US"/>
        </w:rPr>
        <w:t>In fact, none of the members of the examination board would be able to pass it</w:t>
      </w:r>
      <w:r w:rsidR="00543324" w:rsidRPr="006C231C">
        <w:rPr>
          <w:rFonts w:ascii="Times New Roman" w:hAnsi="Times New Roman" w:cs="Times New Roman"/>
          <w:lang w:val="en-US"/>
        </w:rPr>
        <w:t xml:space="preserve">. The decision who passes and who does not is taken in an arbitrary </w:t>
      </w:r>
      <w:r w:rsidR="000B5DD3" w:rsidRPr="006C231C">
        <w:rPr>
          <w:rFonts w:ascii="Times New Roman" w:hAnsi="Times New Roman" w:cs="Times New Roman"/>
          <w:lang w:val="en-US"/>
        </w:rPr>
        <w:t xml:space="preserve">and political </w:t>
      </w:r>
      <w:r w:rsidR="00543324" w:rsidRPr="006C231C">
        <w:rPr>
          <w:rFonts w:ascii="Times New Roman" w:hAnsi="Times New Roman" w:cs="Times New Roman"/>
          <w:lang w:val="en-US"/>
        </w:rPr>
        <w:t>manner</w:t>
      </w:r>
      <w:r w:rsidR="000B5DD3" w:rsidRPr="006C231C">
        <w:rPr>
          <w:rFonts w:ascii="Times New Roman" w:hAnsi="Times New Roman" w:cs="Times New Roman"/>
          <w:lang w:val="en-US"/>
        </w:rPr>
        <w:t xml:space="preserve"> in order to exclude human rights defenders</w:t>
      </w:r>
      <w:r w:rsidR="00543324" w:rsidRPr="006C231C">
        <w:rPr>
          <w:rFonts w:ascii="Times New Roman" w:hAnsi="Times New Roman" w:cs="Times New Roman"/>
          <w:lang w:val="en-US"/>
        </w:rPr>
        <w:t xml:space="preserve">. </w:t>
      </w:r>
    </w:p>
    <w:p w14:paraId="657D90FF" w14:textId="4DDAB364" w:rsidR="0007204F" w:rsidRPr="006C231C" w:rsidRDefault="0090369A" w:rsidP="00AC0C73">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lastRenderedPageBreak/>
        <w:t xml:space="preserve">A lawyer may be </w:t>
      </w:r>
      <w:r w:rsidRPr="006C231C">
        <w:rPr>
          <w:rFonts w:ascii="Times New Roman" w:hAnsi="Times New Roman" w:cs="Times New Roman"/>
          <w:u w:val="single"/>
          <w:lang w:val="en-US"/>
        </w:rPr>
        <w:t>not admitted or expelled</w:t>
      </w:r>
      <w:r w:rsidRPr="006C231C">
        <w:rPr>
          <w:rFonts w:ascii="Times New Roman" w:hAnsi="Times New Roman" w:cs="Times New Roman"/>
          <w:lang w:val="en-US"/>
        </w:rPr>
        <w:t xml:space="preserve"> from the Bar Association for a </w:t>
      </w:r>
      <w:r w:rsidRPr="006C231C">
        <w:rPr>
          <w:rFonts w:ascii="Times New Roman" w:hAnsi="Times New Roman" w:cs="Times New Roman"/>
          <w:u w:val="single"/>
          <w:lang w:val="en-US"/>
        </w:rPr>
        <w:t>breach of “deontology” at any moment</w:t>
      </w:r>
      <w:r w:rsidR="005B5A33" w:rsidRPr="006C231C">
        <w:rPr>
          <w:rFonts w:ascii="Times New Roman" w:hAnsi="Times New Roman" w:cs="Times New Roman"/>
          <w:lang w:val="en-US"/>
        </w:rPr>
        <w:t xml:space="preserve"> (under Articles 7(4) and 8(6) of the Lithuanian Bar Association Act)</w:t>
      </w:r>
      <w:r w:rsidRPr="006C231C">
        <w:rPr>
          <w:rFonts w:ascii="Times New Roman" w:hAnsi="Times New Roman" w:cs="Times New Roman"/>
          <w:lang w:val="en-US"/>
        </w:rPr>
        <w:t xml:space="preserve">, and </w:t>
      </w:r>
      <w:r w:rsidR="00767AC5" w:rsidRPr="006C231C">
        <w:rPr>
          <w:rFonts w:ascii="Times New Roman" w:hAnsi="Times New Roman" w:cs="Times New Roman"/>
          <w:u w:val="single"/>
          <w:lang w:val="en-US"/>
        </w:rPr>
        <w:t>this</w:t>
      </w:r>
      <w:r w:rsidRPr="006C231C">
        <w:rPr>
          <w:rFonts w:ascii="Times New Roman" w:hAnsi="Times New Roman" w:cs="Times New Roman"/>
          <w:u w:val="single"/>
          <w:lang w:val="en-US"/>
        </w:rPr>
        <w:t xml:space="preserve"> </w:t>
      </w:r>
      <w:r w:rsidR="00767AC5" w:rsidRPr="006C231C">
        <w:rPr>
          <w:rFonts w:ascii="Times New Roman" w:hAnsi="Times New Roman" w:cs="Times New Roman"/>
          <w:u w:val="single"/>
          <w:lang w:val="en-US"/>
        </w:rPr>
        <w:t>concept</w:t>
      </w:r>
      <w:r w:rsidRPr="006C231C">
        <w:rPr>
          <w:rFonts w:ascii="Times New Roman" w:hAnsi="Times New Roman" w:cs="Times New Roman"/>
          <w:u w:val="single"/>
          <w:lang w:val="en-US"/>
        </w:rPr>
        <w:t xml:space="preserve"> is used in a wide and abusive manner</w:t>
      </w:r>
      <w:r w:rsidRPr="006C231C">
        <w:rPr>
          <w:rFonts w:ascii="Times New Roman" w:hAnsi="Times New Roman" w:cs="Times New Roman"/>
          <w:lang w:val="en-US"/>
        </w:rPr>
        <w:t xml:space="preserve">. For instance, Prof. Dr. </w:t>
      </w:r>
      <w:proofErr w:type="spellStart"/>
      <w:r w:rsidRPr="006C231C">
        <w:rPr>
          <w:rFonts w:ascii="Times New Roman" w:hAnsi="Times New Roman" w:cs="Times New Roman"/>
          <w:lang w:val="en-US"/>
        </w:rPr>
        <w:t>Stanislovas</w:t>
      </w:r>
      <w:proofErr w:type="spellEnd"/>
      <w:r w:rsidRPr="006C231C">
        <w:rPr>
          <w:rFonts w:ascii="Times New Roman" w:hAnsi="Times New Roman" w:cs="Times New Roman"/>
          <w:lang w:val="en-US"/>
        </w:rPr>
        <w:t xml:space="preserve"> Tomas was </w:t>
      </w:r>
      <w:r w:rsidR="00ED1826" w:rsidRPr="006C231C">
        <w:rPr>
          <w:rFonts w:ascii="Times New Roman" w:hAnsi="Times New Roman" w:cs="Times New Roman"/>
          <w:lang w:val="en-US"/>
        </w:rPr>
        <w:t>accused of</w:t>
      </w:r>
      <w:r w:rsidRPr="006C231C">
        <w:rPr>
          <w:rFonts w:ascii="Times New Roman" w:hAnsi="Times New Roman" w:cs="Times New Roman"/>
          <w:lang w:val="en-US"/>
        </w:rPr>
        <w:t xml:space="preserve"> </w:t>
      </w:r>
      <w:r w:rsidRPr="006C231C">
        <w:rPr>
          <w:rFonts w:ascii="Times New Roman" w:hAnsi="Times New Roman" w:cs="Times New Roman"/>
          <w:b/>
          <w:bCs/>
          <w:lang w:val="en-US"/>
        </w:rPr>
        <w:t>not requiring</w:t>
      </w:r>
      <w:r w:rsidRPr="006C231C">
        <w:rPr>
          <w:rFonts w:ascii="Times New Roman" w:hAnsi="Times New Roman" w:cs="Times New Roman"/>
          <w:lang w:val="en-US"/>
        </w:rPr>
        <w:t xml:space="preserve"> journalists not to translate the Ukrainian title of </w:t>
      </w:r>
      <w:r w:rsidR="00767AC5" w:rsidRPr="006C231C">
        <w:rPr>
          <w:rFonts w:ascii="Times New Roman" w:hAnsi="Times New Roman" w:cs="Times New Roman"/>
          <w:lang w:val="en-US"/>
        </w:rPr>
        <w:t>his</w:t>
      </w:r>
      <w:r w:rsidRPr="006C231C">
        <w:rPr>
          <w:rFonts w:ascii="Times New Roman" w:hAnsi="Times New Roman" w:cs="Times New Roman"/>
          <w:lang w:val="en-US"/>
        </w:rPr>
        <w:t xml:space="preserve"> profession “</w:t>
      </w:r>
      <w:proofErr w:type="spellStart"/>
      <w:r w:rsidRPr="006C231C">
        <w:rPr>
          <w:rFonts w:ascii="Times New Roman" w:hAnsi="Times New Roman" w:cs="Times New Roman"/>
          <w:lang w:val="en-US"/>
        </w:rPr>
        <w:t>advokat</w:t>
      </w:r>
      <w:proofErr w:type="spellEnd"/>
      <w:r w:rsidRPr="006C231C">
        <w:rPr>
          <w:rFonts w:ascii="Times New Roman" w:hAnsi="Times New Roman" w:cs="Times New Roman"/>
          <w:lang w:val="en-US"/>
        </w:rPr>
        <w:t>” into Lithuanian as “</w:t>
      </w:r>
      <w:proofErr w:type="spellStart"/>
      <w:r w:rsidRPr="006C231C">
        <w:rPr>
          <w:rFonts w:ascii="Times New Roman" w:hAnsi="Times New Roman" w:cs="Times New Roman"/>
          <w:lang w:val="en-US"/>
        </w:rPr>
        <w:t>advokatas</w:t>
      </w:r>
      <w:proofErr w:type="spellEnd"/>
      <w:r w:rsidRPr="006C231C">
        <w:rPr>
          <w:rFonts w:ascii="Times New Roman" w:hAnsi="Times New Roman" w:cs="Times New Roman"/>
          <w:lang w:val="en-US"/>
        </w:rPr>
        <w:t xml:space="preserve">” when they </w:t>
      </w:r>
      <w:r w:rsidR="00792681" w:rsidRPr="006C231C">
        <w:rPr>
          <w:rFonts w:ascii="Times New Roman" w:hAnsi="Times New Roman" w:cs="Times New Roman"/>
          <w:lang w:val="en-US"/>
        </w:rPr>
        <w:t>mentioned</w:t>
      </w:r>
      <w:r w:rsidRPr="006C231C">
        <w:rPr>
          <w:rFonts w:ascii="Times New Roman" w:hAnsi="Times New Roman" w:cs="Times New Roman"/>
          <w:lang w:val="en-US"/>
        </w:rPr>
        <w:t xml:space="preserve"> hi</w:t>
      </w:r>
      <w:r w:rsidR="00767AC5" w:rsidRPr="006C231C">
        <w:rPr>
          <w:rFonts w:ascii="Times New Roman" w:hAnsi="Times New Roman" w:cs="Times New Roman"/>
          <w:lang w:val="en-US"/>
        </w:rPr>
        <w:t>m while writing about the</w:t>
      </w:r>
      <w:r w:rsidRPr="006C231C">
        <w:rPr>
          <w:rFonts w:ascii="Times New Roman" w:hAnsi="Times New Roman" w:cs="Times New Roman"/>
          <w:lang w:val="en-US"/>
        </w:rPr>
        <w:t xml:space="preserve"> </w:t>
      </w:r>
      <w:r w:rsidR="005B5A33" w:rsidRPr="006C231C">
        <w:rPr>
          <w:rFonts w:ascii="Times New Roman" w:hAnsi="Times New Roman" w:cs="Times New Roman"/>
          <w:lang w:val="en-US"/>
        </w:rPr>
        <w:t xml:space="preserve">CCPR </w:t>
      </w:r>
      <w:r w:rsidRPr="006C231C">
        <w:rPr>
          <w:rFonts w:ascii="Times New Roman" w:hAnsi="Times New Roman" w:cs="Times New Roman"/>
          <w:lang w:val="en-US"/>
        </w:rPr>
        <w:t xml:space="preserve">case </w:t>
      </w:r>
      <w:proofErr w:type="spellStart"/>
      <w:r w:rsidRPr="006C231C">
        <w:rPr>
          <w:rFonts w:ascii="Times New Roman" w:hAnsi="Times New Roman" w:cs="Times New Roman"/>
          <w:i/>
          <w:iCs/>
          <w:lang w:val="en-US"/>
        </w:rPr>
        <w:t>Paksas</w:t>
      </w:r>
      <w:proofErr w:type="spellEnd"/>
      <w:r w:rsidRPr="006C231C">
        <w:rPr>
          <w:rFonts w:ascii="Times New Roman" w:hAnsi="Times New Roman" w:cs="Times New Roman"/>
          <w:i/>
          <w:iCs/>
          <w:lang w:val="en-US"/>
        </w:rPr>
        <w:t xml:space="preserve"> v Lithuania</w:t>
      </w:r>
      <w:r w:rsidRPr="006C231C">
        <w:rPr>
          <w:rFonts w:ascii="Times New Roman" w:hAnsi="Times New Roman" w:cs="Times New Roman"/>
          <w:lang w:val="en-US"/>
        </w:rPr>
        <w:t xml:space="preserve"> </w:t>
      </w:r>
      <w:r w:rsidR="00934D10">
        <w:rPr>
          <w:rFonts w:ascii="Times New Roman" w:hAnsi="Times New Roman" w:cs="Times New Roman"/>
          <w:lang w:val="en-US"/>
        </w:rPr>
        <w:t xml:space="preserve">No. 2155/2012 </w:t>
      </w:r>
      <w:r w:rsidRPr="006C231C">
        <w:rPr>
          <w:rFonts w:ascii="Times New Roman" w:hAnsi="Times New Roman" w:cs="Times New Roman"/>
          <w:lang w:val="en-US"/>
        </w:rPr>
        <w:t>(</w:t>
      </w:r>
      <w:proofErr w:type="spellStart"/>
      <w:r w:rsidRPr="006C231C">
        <w:rPr>
          <w:rFonts w:ascii="Times New Roman" w:hAnsi="Times New Roman" w:cs="Times New Roman"/>
          <w:lang w:val="en-US"/>
        </w:rPr>
        <w:t>Rolandas</w:t>
      </w:r>
      <w:proofErr w:type="spellEnd"/>
      <w:r w:rsidRPr="006C231C">
        <w:rPr>
          <w:rFonts w:ascii="Times New Roman" w:hAnsi="Times New Roman" w:cs="Times New Roman"/>
          <w:lang w:val="en-US"/>
        </w:rPr>
        <w:t xml:space="preserve"> </w:t>
      </w:r>
      <w:proofErr w:type="spellStart"/>
      <w:r w:rsidRPr="006C231C">
        <w:rPr>
          <w:rFonts w:ascii="Times New Roman" w:hAnsi="Times New Roman" w:cs="Times New Roman"/>
          <w:lang w:val="en-US"/>
        </w:rPr>
        <w:t>Paksas</w:t>
      </w:r>
      <w:proofErr w:type="spellEnd"/>
      <w:r w:rsidRPr="006C231C">
        <w:rPr>
          <w:rFonts w:ascii="Times New Roman" w:hAnsi="Times New Roman" w:cs="Times New Roman"/>
          <w:lang w:val="en-US"/>
        </w:rPr>
        <w:t xml:space="preserve"> </w:t>
      </w:r>
      <w:r w:rsidR="00F426FF" w:rsidRPr="006C231C">
        <w:rPr>
          <w:rFonts w:ascii="Times New Roman" w:hAnsi="Times New Roman" w:cs="Times New Roman"/>
          <w:lang w:val="en-US"/>
        </w:rPr>
        <w:t>is</w:t>
      </w:r>
      <w:r w:rsidRPr="006C231C">
        <w:rPr>
          <w:rFonts w:ascii="Times New Roman" w:hAnsi="Times New Roman" w:cs="Times New Roman"/>
          <w:lang w:val="en-US"/>
        </w:rPr>
        <w:t xml:space="preserve"> an impeached President of Lithuania). While at the same time, at the official website of the Bar Association</w:t>
      </w:r>
      <w:r w:rsidR="00792681" w:rsidRPr="006C231C">
        <w:rPr>
          <w:rFonts w:ascii="Times New Roman" w:hAnsi="Times New Roman" w:cs="Times New Roman"/>
          <w:lang w:val="en-US"/>
        </w:rPr>
        <w:t>,</w:t>
      </w:r>
      <w:r w:rsidRPr="006C231C">
        <w:rPr>
          <w:rFonts w:ascii="Times New Roman" w:hAnsi="Times New Roman" w:cs="Times New Roman"/>
          <w:lang w:val="en-US"/>
        </w:rPr>
        <w:t xml:space="preserve"> the Lithuanian term “</w:t>
      </w:r>
      <w:proofErr w:type="spellStart"/>
      <w:r w:rsidRPr="006C231C">
        <w:rPr>
          <w:rFonts w:ascii="Times New Roman" w:hAnsi="Times New Roman" w:cs="Times New Roman"/>
          <w:lang w:val="en-US"/>
        </w:rPr>
        <w:t>advokatas</w:t>
      </w:r>
      <w:proofErr w:type="spellEnd"/>
      <w:r w:rsidRPr="006C231C">
        <w:rPr>
          <w:rFonts w:ascii="Times New Roman" w:hAnsi="Times New Roman" w:cs="Times New Roman"/>
          <w:lang w:val="en-US"/>
        </w:rPr>
        <w:t>” is translated into Russian as “</w:t>
      </w:r>
      <w:proofErr w:type="spellStart"/>
      <w:r w:rsidRPr="006C231C">
        <w:rPr>
          <w:rFonts w:ascii="Times New Roman" w:hAnsi="Times New Roman" w:cs="Times New Roman"/>
          <w:lang w:val="en-US"/>
        </w:rPr>
        <w:t>advokat</w:t>
      </w:r>
      <w:proofErr w:type="spellEnd"/>
      <w:r w:rsidRPr="006C231C">
        <w:rPr>
          <w:rFonts w:ascii="Times New Roman" w:hAnsi="Times New Roman" w:cs="Times New Roman"/>
          <w:lang w:val="en-US"/>
        </w:rPr>
        <w:t xml:space="preserve">” and </w:t>
      </w:r>
      <w:r w:rsidR="000D08C3" w:rsidRPr="006C231C">
        <w:rPr>
          <w:rFonts w:ascii="Times New Roman" w:hAnsi="Times New Roman" w:cs="Times New Roman"/>
          <w:lang w:val="en-US"/>
        </w:rPr>
        <w:t xml:space="preserve">as </w:t>
      </w:r>
      <w:r w:rsidRPr="006C231C">
        <w:rPr>
          <w:rFonts w:ascii="Times New Roman" w:hAnsi="Times New Roman" w:cs="Times New Roman"/>
          <w:lang w:val="en-US"/>
        </w:rPr>
        <w:t>“advocate” into English. This “not requiring” was interpreted as a severe breach of deontology</w:t>
      </w:r>
      <w:r w:rsidR="00792681" w:rsidRPr="006C231C">
        <w:rPr>
          <w:rFonts w:ascii="Times New Roman" w:hAnsi="Times New Roman" w:cs="Times New Roman"/>
          <w:lang w:val="en-US"/>
        </w:rPr>
        <w:t xml:space="preserve"> leading to </w:t>
      </w:r>
      <w:r w:rsidR="00792681" w:rsidRPr="006C231C">
        <w:rPr>
          <w:rFonts w:ascii="Times New Roman" w:hAnsi="Times New Roman" w:cs="Times New Roman"/>
          <w:b/>
          <w:bCs/>
          <w:u w:val="single"/>
          <w:lang w:val="en-US"/>
        </w:rPr>
        <w:t>lifelong</w:t>
      </w:r>
      <w:r w:rsidR="00792681" w:rsidRPr="006C231C">
        <w:rPr>
          <w:rFonts w:ascii="Times New Roman" w:hAnsi="Times New Roman" w:cs="Times New Roman"/>
          <w:lang w:val="en-US"/>
        </w:rPr>
        <w:t xml:space="preserve"> ban to practice law in Lithuania</w:t>
      </w:r>
      <w:r w:rsidRPr="006C231C">
        <w:rPr>
          <w:rFonts w:ascii="Times New Roman" w:hAnsi="Times New Roman" w:cs="Times New Roman"/>
          <w:lang w:val="en-US"/>
        </w:rPr>
        <w:t xml:space="preserve">. </w:t>
      </w:r>
      <w:r w:rsidR="00C16A52" w:rsidRPr="006C231C">
        <w:rPr>
          <w:rFonts w:ascii="Times New Roman" w:hAnsi="Times New Roman" w:cs="Times New Roman"/>
          <w:lang w:val="en-US"/>
        </w:rPr>
        <w:t>Almost always</w:t>
      </w:r>
      <w:r w:rsidR="005B5A33" w:rsidRPr="006C231C">
        <w:rPr>
          <w:rFonts w:ascii="Times New Roman" w:hAnsi="Times New Roman" w:cs="Times New Roman"/>
          <w:lang w:val="en-US"/>
        </w:rPr>
        <w:t xml:space="preserve">, the Lithuanian Bar Association starts “deontological cases” against human rights defenders in the absence of any complaint from a client or from a prosecutor. It is a special procedure against human rights defenders independent from, and in addition to criminal or civil liability. </w:t>
      </w:r>
      <w:r w:rsidRPr="006C231C">
        <w:rPr>
          <w:rFonts w:ascii="Times New Roman" w:hAnsi="Times New Roman" w:cs="Times New Roman"/>
          <w:lang w:val="en-US"/>
        </w:rPr>
        <w:t>Thus, the term “deontology”</w:t>
      </w:r>
      <w:r w:rsidR="005B5A33" w:rsidRPr="006C231C">
        <w:rPr>
          <w:rFonts w:ascii="Times New Roman" w:hAnsi="Times New Roman" w:cs="Times New Roman"/>
          <w:lang w:val="en-US"/>
        </w:rPr>
        <w:t xml:space="preserve"> is a disproportionate restriction on the right to freely choose work under Article 6 of the Covenant.</w:t>
      </w:r>
    </w:p>
    <w:p w14:paraId="336C2C9E" w14:textId="721DC97C" w:rsidR="0007204F" w:rsidRPr="006C231C" w:rsidRDefault="005B5A33" w:rsidP="00AC0C73">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t xml:space="preserve">A lawyer is prohibited to become a member of the Lithuanian Bar Association if he is </w:t>
      </w:r>
      <w:r w:rsidRPr="006C231C">
        <w:rPr>
          <w:rFonts w:ascii="Times New Roman" w:hAnsi="Times New Roman" w:cs="Times New Roman"/>
          <w:u w:val="single"/>
          <w:lang w:val="en-US"/>
        </w:rPr>
        <w:t xml:space="preserve">convicted for a </w:t>
      </w:r>
      <w:r w:rsidR="00F839C7" w:rsidRPr="006C231C">
        <w:rPr>
          <w:rFonts w:ascii="Times New Roman" w:hAnsi="Times New Roman" w:cs="Times New Roman"/>
          <w:u w:val="single"/>
          <w:lang w:val="en-US"/>
        </w:rPr>
        <w:t xml:space="preserve">political </w:t>
      </w:r>
      <w:r w:rsidRPr="006C231C">
        <w:rPr>
          <w:rFonts w:ascii="Times New Roman" w:hAnsi="Times New Roman" w:cs="Times New Roman"/>
          <w:u w:val="single"/>
          <w:lang w:val="en-US"/>
        </w:rPr>
        <w:t>crime</w:t>
      </w:r>
      <w:r w:rsidRPr="006C231C">
        <w:rPr>
          <w:rFonts w:ascii="Times New Roman" w:hAnsi="Times New Roman" w:cs="Times New Roman"/>
          <w:lang w:val="en-US"/>
        </w:rPr>
        <w:t xml:space="preserve"> (Articles 7(4) and 8(2) of the Lithuanian Bar Association Act). This is a disproportionate restriction to the right to freely choose work, because there are many human rights defenders </w:t>
      </w:r>
      <w:r w:rsidR="001259E7" w:rsidRPr="006C231C">
        <w:rPr>
          <w:rFonts w:ascii="Times New Roman" w:hAnsi="Times New Roman" w:cs="Times New Roman"/>
          <w:lang w:val="en-US"/>
        </w:rPr>
        <w:t>convicted for</w:t>
      </w:r>
      <w:r w:rsidRPr="006C231C">
        <w:rPr>
          <w:rFonts w:ascii="Times New Roman" w:hAnsi="Times New Roman" w:cs="Times New Roman"/>
          <w:lang w:val="en-US"/>
        </w:rPr>
        <w:t xml:space="preserve"> political crimes. We believe that </w:t>
      </w:r>
      <w:r w:rsidR="000414FC" w:rsidRPr="006C231C">
        <w:rPr>
          <w:rFonts w:ascii="Times New Roman" w:hAnsi="Times New Roman" w:cs="Times New Roman"/>
          <w:b/>
          <w:bCs/>
          <w:lang w:val="en-US"/>
        </w:rPr>
        <w:t>i</w:t>
      </w:r>
      <w:r w:rsidRPr="006C231C">
        <w:rPr>
          <w:rFonts w:ascii="Times New Roman" w:hAnsi="Times New Roman" w:cs="Times New Roman"/>
          <w:b/>
          <w:bCs/>
          <w:lang w:val="en-US"/>
        </w:rPr>
        <w:t xml:space="preserve">f INTERPOL refuses to assist </w:t>
      </w:r>
      <w:r w:rsidR="004409AC" w:rsidRPr="006C231C">
        <w:rPr>
          <w:rFonts w:ascii="Times New Roman" w:hAnsi="Times New Roman" w:cs="Times New Roman"/>
          <w:b/>
          <w:bCs/>
          <w:lang w:val="en-US"/>
        </w:rPr>
        <w:t xml:space="preserve">Lithuania in catching </w:t>
      </w:r>
      <w:r w:rsidRPr="006C231C">
        <w:rPr>
          <w:rFonts w:ascii="Times New Roman" w:hAnsi="Times New Roman" w:cs="Times New Roman"/>
          <w:b/>
          <w:bCs/>
          <w:lang w:val="en-US"/>
        </w:rPr>
        <w:t xml:space="preserve">a human rights defender who is a </w:t>
      </w:r>
      <w:r w:rsidR="00B617A7" w:rsidRPr="006C231C">
        <w:rPr>
          <w:rFonts w:ascii="Times New Roman" w:hAnsi="Times New Roman" w:cs="Times New Roman"/>
          <w:b/>
          <w:bCs/>
          <w:lang w:val="en-US"/>
        </w:rPr>
        <w:t xml:space="preserve">political </w:t>
      </w:r>
      <w:r w:rsidRPr="006C231C">
        <w:rPr>
          <w:rFonts w:ascii="Times New Roman" w:hAnsi="Times New Roman" w:cs="Times New Roman"/>
          <w:b/>
          <w:bCs/>
          <w:lang w:val="en-US"/>
        </w:rPr>
        <w:t>refugee in a foreign country, his access to the profession may not be denied</w:t>
      </w:r>
      <w:r w:rsidRPr="006C231C">
        <w:rPr>
          <w:rFonts w:ascii="Times New Roman" w:hAnsi="Times New Roman" w:cs="Times New Roman"/>
          <w:lang w:val="en-US"/>
        </w:rPr>
        <w:t>.</w:t>
      </w:r>
      <w:r w:rsidR="008063DE" w:rsidRPr="006C231C">
        <w:rPr>
          <w:rFonts w:ascii="Times New Roman" w:hAnsi="Times New Roman" w:cs="Times New Roman"/>
          <w:lang w:val="en-US"/>
        </w:rPr>
        <w:t xml:space="preserve"> This is particularly the case of human rights defender </w:t>
      </w:r>
      <w:proofErr w:type="spellStart"/>
      <w:r w:rsidR="008063DE" w:rsidRPr="006C231C">
        <w:rPr>
          <w:rFonts w:ascii="Times New Roman" w:hAnsi="Times New Roman" w:cs="Times New Roman"/>
          <w:lang w:val="en-US"/>
        </w:rPr>
        <w:t>Stanislovas</w:t>
      </w:r>
      <w:proofErr w:type="spellEnd"/>
      <w:r w:rsidR="008063DE" w:rsidRPr="006C231C">
        <w:rPr>
          <w:rFonts w:ascii="Times New Roman" w:hAnsi="Times New Roman" w:cs="Times New Roman"/>
          <w:lang w:val="en-US"/>
        </w:rPr>
        <w:t xml:space="preserve"> Tomas wanted by Lithuania for the crime of condemning the Holocaust</w:t>
      </w:r>
      <w:r w:rsidR="00F144EF" w:rsidRPr="006C231C">
        <w:rPr>
          <w:rFonts w:ascii="Times New Roman" w:hAnsi="Times New Roman" w:cs="Times New Roman"/>
          <w:lang w:val="en-US"/>
        </w:rPr>
        <w:t>, and opposing glorification of Nazis</w:t>
      </w:r>
      <w:r w:rsidR="008063DE" w:rsidRPr="006C231C">
        <w:rPr>
          <w:rFonts w:ascii="Times New Roman" w:hAnsi="Times New Roman" w:cs="Times New Roman"/>
          <w:lang w:val="en-US"/>
        </w:rPr>
        <w:t xml:space="preserve">. </w:t>
      </w:r>
    </w:p>
    <w:p w14:paraId="59B3B395" w14:textId="5C1FA709" w:rsidR="000473A4" w:rsidRPr="006C231C" w:rsidRDefault="000473A4" w:rsidP="00AC0C73">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t>We also believe that even a convicted person for a non-political crime must be accepted to practice law. Most of prisoners live in extreme poverty in prisons</w:t>
      </w:r>
      <w:r w:rsidR="002B5B64" w:rsidRPr="006C231C">
        <w:rPr>
          <w:rFonts w:ascii="Times New Roman" w:hAnsi="Times New Roman" w:cs="Times New Roman"/>
          <w:lang w:val="en-US"/>
        </w:rPr>
        <w:t xml:space="preserve"> and in refugee concentration camps</w:t>
      </w:r>
      <w:r w:rsidRPr="006C231C">
        <w:rPr>
          <w:rFonts w:ascii="Times New Roman" w:hAnsi="Times New Roman" w:cs="Times New Roman"/>
          <w:lang w:val="en-US"/>
        </w:rPr>
        <w:t xml:space="preserve">, so why not allow a prisoner living with them to assist co-prisoners by practicing law? Prisoners are not prohibited from working and gaining money in prisons, </w:t>
      </w:r>
      <w:r w:rsidRPr="006C231C">
        <w:rPr>
          <w:rFonts w:ascii="Times New Roman" w:hAnsi="Times New Roman" w:cs="Times New Roman"/>
          <w:b/>
          <w:bCs/>
          <w:lang w:val="en-US"/>
        </w:rPr>
        <w:t>unless</w:t>
      </w:r>
      <w:r w:rsidRPr="006C231C">
        <w:rPr>
          <w:rFonts w:ascii="Times New Roman" w:hAnsi="Times New Roman" w:cs="Times New Roman"/>
          <w:lang w:val="en-US"/>
        </w:rPr>
        <w:t xml:space="preserve"> they desire to practice law. </w:t>
      </w:r>
      <w:r w:rsidR="00B528DC" w:rsidRPr="006C231C">
        <w:rPr>
          <w:rFonts w:ascii="Times New Roman" w:hAnsi="Times New Roman" w:cs="Times New Roman"/>
          <w:lang w:val="en-US"/>
        </w:rPr>
        <w:t>Many prisoners decide to study law at a university while serving the sentence. They shall not be excluded from practicing law while serving their sentence.</w:t>
      </w:r>
      <w:r w:rsidR="00D540A7" w:rsidRPr="006C231C">
        <w:rPr>
          <w:rFonts w:ascii="Times New Roman" w:hAnsi="Times New Roman" w:cs="Times New Roman"/>
          <w:lang w:val="en-US"/>
        </w:rPr>
        <w:t xml:space="preserve"> </w:t>
      </w:r>
      <w:r w:rsidR="00D540A7" w:rsidRPr="006C231C">
        <w:rPr>
          <w:rFonts w:ascii="Times New Roman" w:hAnsi="Times New Roman" w:cs="Times New Roman"/>
          <w:b/>
          <w:bCs/>
          <w:lang w:val="en-US"/>
        </w:rPr>
        <w:t>If a prisoner is allowed to work as a cleaner</w:t>
      </w:r>
      <w:r w:rsidR="003F33ED" w:rsidRPr="006C231C">
        <w:rPr>
          <w:rFonts w:ascii="Times New Roman" w:hAnsi="Times New Roman" w:cs="Times New Roman"/>
          <w:b/>
          <w:bCs/>
          <w:lang w:val="en-US"/>
        </w:rPr>
        <w:t xml:space="preserve"> in prison</w:t>
      </w:r>
      <w:r w:rsidR="00D540A7" w:rsidRPr="006C231C">
        <w:rPr>
          <w:rFonts w:ascii="Times New Roman" w:hAnsi="Times New Roman" w:cs="Times New Roman"/>
          <w:b/>
          <w:bCs/>
          <w:lang w:val="en-US"/>
        </w:rPr>
        <w:t>, he must be allowed to be a practicing lawyer</w:t>
      </w:r>
      <w:r w:rsidR="00D540A7" w:rsidRPr="006C231C">
        <w:rPr>
          <w:rFonts w:ascii="Times New Roman" w:hAnsi="Times New Roman" w:cs="Times New Roman"/>
          <w:lang w:val="en-US"/>
        </w:rPr>
        <w:t>.</w:t>
      </w:r>
      <w:r w:rsidR="00B528DC" w:rsidRPr="006C231C">
        <w:rPr>
          <w:rFonts w:ascii="Times New Roman" w:hAnsi="Times New Roman" w:cs="Times New Roman"/>
          <w:lang w:val="en-US"/>
        </w:rPr>
        <w:t xml:space="preserve"> </w:t>
      </w:r>
    </w:p>
    <w:p w14:paraId="114D3614" w14:textId="78D13F58" w:rsidR="0007204F" w:rsidRPr="006C231C" w:rsidRDefault="005810A0" w:rsidP="00AC0C73">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b/>
          <w:bCs/>
          <w:lang w:val="en-US"/>
        </w:rPr>
        <w:t>A practicing</w:t>
      </w:r>
      <w:r w:rsidR="005B5A33" w:rsidRPr="006C231C">
        <w:rPr>
          <w:rFonts w:ascii="Times New Roman" w:hAnsi="Times New Roman" w:cs="Times New Roman"/>
          <w:b/>
          <w:bCs/>
          <w:lang w:val="en-US"/>
        </w:rPr>
        <w:t xml:space="preserve"> lawyer must have the right not to belong to the Lithuanian Bar Association for political reasons</w:t>
      </w:r>
      <w:r w:rsidR="005B5A33" w:rsidRPr="006C231C">
        <w:rPr>
          <w:rFonts w:ascii="Times New Roman" w:hAnsi="Times New Roman" w:cs="Times New Roman"/>
          <w:lang w:val="en-US"/>
        </w:rPr>
        <w:t xml:space="preserve">. Its </w:t>
      </w:r>
      <w:r w:rsidR="008C7FFB" w:rsidRPr="006C231C">
        <w:rPr>
          <w:rFonts w:ascii="Times New Roman" w:hAnsi="Times New Roman" w:cs="Times New Roman"/>
          <w:lang w:val="en-US"/>
        </w:rPr>
        <w:t>president</w:t>
      </w:r>
      <w:r w:rsidR="00D34BFD" w:rsidRPr="006C231C">
        <w:rPr>
          <w:rFonts w:ascii="Times New Roman" w:hAnsi="Times New Roman" w:cs="Times New Roman"/>
          <w:lang w:val="en-US"/>
        </w:rPr>
        <w:t xml:space="preserve"> </w:t>
      </w:r>
      <w:r w:rsidR="00182B31">
        <w:rPr>
          <w:rFonts w:ascii="Times New Roman" w:hAnsi="Times New Roman" w:cs="Times New Roman"/>
          <w:lang w:val="en-US"/>
        </w:rPr>
        <w:t>IV</w:t>
      </w:r>
      <w:r w:rsidR="00D34BFD" w:rsidRPr="006C231C">
        <w:rPr>
          <w:rFonts w:ascii="Times New Roman" w:hAnsi="Times New Roman" w:cs="Times New Roman"/>
          <w:lang w:val="en-US"/>
        </w:rPr>
        <w:t xml:space="preserve"> </w:t>
      </w:r>
      <w:r w:rsidR="00FA65F3" w:rsidRPr="006C231C">
        <w:rPr>
          <w:rFonts w:ascii="Times New Roman" w:hAnsi="Times New Roman" w:cs="Times New Roman"/>
          <w:lang w:val="en-US"/>
        </w:rPr>
        <w:t>was a candidate</w:t>
      </w:r>
      <w:r w:rsidR="00D34BFD" w:rsidRPr="006C231C">
        <w:rPr>
          <w:rFonts w:ascii="Times New Roman" w:hAnsi="Times New Roman" w:cs="Times New Roman"/>
          <w:lang w:val="en-US"/>
        </w:rPr>
        <w:t xml:space="preserve"> of the Lithuanian Christian Democratic Party</w:t>
      </w:r>
      <w:r w:rsidR="00FA65F3" w:rsidRPr="006C231C">
        <w:rPr>
          <w:rFonts w:ascii="Times New Roman" w:hAnsi="Times New Roman" w:cs="Times New Roman"/>
          <w:lang w:val="en-US"/>
        </w:rPr>
        <w:t xml:space="preserve"> for legislative elections</w:t>
      </w:r>
      <w:r w:rsidR="00182B31">
        <w:rPr>
          <w:rFonts w:ascii="Times New Roman" w:hAnsi="Times New Roman" w:cs="Times New Roman"/>
          <w:lang w:val="en-US"/>
        </w:rPr>
        <w:t xml:space="preserve"> and is a current candidate for presidential elections. He</w:t>
      </w:r>
      <w:r w:rsidR="00D34BFD" w:rsidRPr="006C231C">
        <w:rPr>
          <w:rFonts w:ascii="Times New Roman" w:hAnsi="Times New Roman" w:cs="Times New Roman"/>
          <w:lang w:val="en-US"/>
        </w:rPr>
        <w:t xml:space="preserve"> often makes public speeches as representative of the legal profession denying the </w:t>
      </w:r>
      <w:r w:rsidR="008A03FE" w:rsidRPr="006C231C">
        <w:rPr>
          <w:rFonts w:ascii="Times New Roman" w:hAnsi="Times New Roman" w:cs="Times New Roman"/>
          <w:lang w:val="en-US"/>
        </w:rPr>
        <w:t>need to execute</w:t>
      </w:r>
      <w:r w:rsidR="00D34BFD" w:rsidRPr="006C231C">
        <w:rPr>
          <w:rFonts w:ascii="Times New Roman" w:hAnsi="Times New Roman" w:cs="Times New Roman"/>
          <w:lang w:val="en-US"/>
        </w:rPr>
        <w:t xml:space="preserve"> the UN Covenants and Conventions</w:t>
      </w:r>
      <w:r w:rsidR="008A03FE" w:rsidRPr="006C231C">
        <w:rPr>
          <w:rFonts w:ascii="Times New Roman" w:hAnsi="Times New Roman" w:cs="Times New Roman"/>
          <w:lang w:val="en-US"/>
        </w:rPr>
        <w:t xml:space="preserve"> as interpreted by the UN Committees</w:t>
      </w:r>
      <w:r w:rsidR="00D34BFD" w:rsidRPr="006C231C">
        <w:rPr>
          <w:rFonts w:ascii="Times New Roman" w:hAnsi="Times New Roman" w:cs="Times New Roman"/>
          <w:lang w:val="en-US"/>
        </w:rPr>
        <w:t>.</w:t>
      </w:r>
      <w:r w:rsidR="008C7FFB" w:rsidRPr="006C231C">
        <w:rPr>
          <w:rFonts w:ascii="Times New Roman" w:hAnsi="Times New Roman" w:cs="Times New Roman"/>
          <w:lang w:val="en-US"/>
        </w:rPr>
        <w:t xml:space="preserve"> The President of the Lithuanian Bas Association explains that the Views of the UN Treaty bodies should not be executed, because certain Members of the Committees are Africans, and Africans may not take civilized decisions binding for a White First World country like Lithuania.</w:t>
      </w:r>
      <w:r w:rsidR="00D34BFD" w:rsidRPr="006C231C">
        <w:rPr>
          <w:rFonts w:ascii="Times New Roman" w:hAnsi="Times New Roman" w:cs="Times New Roman"/>
          <w:lang w:val="en-US"/>
        </w:rPr>
        <w:t xml:space="preserve"> </w:t>
      </w:r>
      <w:r w:rsidR="008A03FE" w:rsidRPr="006C231C">
        <w:rPr>
          <w:rFonts w:ascii="Times New Roman" w:hAnsi="Times New Roman" w:cs="Times New Roman"/>
          <w:lang w:val="en-US"/>
        </w:rPr>
        <w:t>H</w:t>
      </w:r>
      <w:r w:rsidR="00D34BFD" w:rsidRPr="006C231C">
        <w:rPr>
          <w:rFonts w:ascii="Times New Roman" w:hAnsi="Times New Roman" w:cs="Times New Roman"/>
          <w:lang w:val="en-US"/>
        </w:rPr>
        <w:t xml:space="preserve">is interpretations of human rights breaches </w:t>
      </w:r>
      <w:r w:rsidR="00FA65F3" w:rsidRPr="006C231C">
        <w:rPr>
          <w:rFonts w:ascii="Times New Roman" w:hAnsi="Times New Roman" w:cs="Times New Roman"/>
          <w:u w:val="single"/>
          <w:lang w:val="en-US"/>
        </w:rPr>
        <w:t>a</w:t>
      </w:r>
      <w:r w:rsidR="008A03FE" w:rsidRPr="006C231C">
        <w:rPr>
          <w:rFonts w:ascii="Times New Roman" w:hAnsi="Times New Roman" w:cs="Times New Roman"/>
          <w:u w:val="single"/>
          <w:lang w:val="en-US"/>
        </w:rPr>
        <w:t>lways</w:t>
      </w:r>
      <w:r w:rsidR="008A03FE" w:rsidRPr="006C231C">
        <w:rPr>
          <w:rFonts w:ascii="Times New Roman" w:hAnsi="Times New Roman" w:cs="Times New Roman"/>
          <w:lang w:val="en-US"/>
        </w:rPr>
        <w:t xml:space="preserve"> </w:t>
      </w:r>
      <w:r w:rsidR="00D34BFD" w:rsidRPr="006C231C">
        <w:rPr>
          <w:rFonts w:ascii="Times New Roman" w:hAnsi="Times New Roman" w:cs="Times New Roman"/>
          <w:lang w:val="en-US"/>
        </w:rPr>
        <w:t xml:space="preserve">contradict </w:t>
      </w:r>
      <w:r w:rsidR="008D1363" w:rsidRPr="006C231C">
        <w:rPr>
          <w:rFonts w:ascii="Times New Roman" w:hAnsi="Times New Roman" w:cs="Times New Roman"/>
          <w:lang w:val="en-US"/>
        </w:rPr>
        <w:t>understanding</w:t>
      </w:r>
      <w:r w:rsidR="00D34BFD" w:rsidRPr="006C231C">
        <w:rPr>
          <w:rFonts w:ascii="Times New Roman" w:hAnsi="Times New Roman" w:cs="Times New Roman"/>
          <w:lang w:val="en-US"/>
        </w:rPr>
        <w:t xml:space="preserve"> of human rights defenders. </w:t>
      </w:r>
      <w:r w:rsidR="00D34BFD" w:rsidRPr="00182B31">
        <w:rPr>
          <w:rFonts w:ascii="Times New Roman" w:hAnsi="Times New Roman" w:cs="Times New Roman"/>
          <w:b/>
          <w:bCs/>
          <w:lang w:val="en-US"/>
        </w:rPr>
        <w:t>This is a sufficient political reason not to belong to th</w:t>
      </w:r>
      <w:r w:rsidR="00182B31">
        <w:rPr>
          <w:rFonts w:ascii="Times New Roman" w:hAnsi="Times New Roman" w:cs="Times New Roman"/>
          <w:b/>
          <w:bCs/>
          <w:lang w:val="en-US"/>
        </w:rPr>
        <w:t>at</w:t>
      </w:r>
      <w:r w:rsidR="00D34BFD" w:rsidRPr="00182B31">
        <w:rPr>
          <w:rFonts w:ascii="Times New Roman" w:hAnsi="Times New Roman" w:cs="Times New Roman"/>
          <w:b/>
          <w:bCs/>
          <w:lang w:val="en-US"/>
        </w:rPr>
        <w:t xml:space="preserve"> Association</w:t>
      </w:r>
      <w:r w:rsidR="00D34BFD" w:rsidRPr="006C231C">
        <w:rPr>
          <w:rFonts w:ascii="Times New Roman" w:hAnsi="Times New Roman" w:cs="Times New Roman"/>
          <w:lang w:val="en-US"/>
        </w:rPr>
        <w:t xml:space="preserve">. The compulsory membership in the monopolist Association is a </w:t>
      </w:r>
      <w:r w:rsidR="00D34BFD" w:rsidRPr="00182B31">
        <w:rPr>
          <w:rFonts w:ascii="Times New Roman" w:hAnsi="Times New Roman" w:cs="Times New Roman"/>
          <w:b/>
          <w:bCs/>
          <w:lang w:val="en-US"/>
        </w:rPr>
        <w:t>relic of feudalism</w:t>
      </w:r>
      <w:r w:rsidR="00D34BFD" w:rsidRPr="006C231C">
        <w:rPr>
          <w:rFonts w:ascii="Times New Roman" w:hAnsi="Times New Roman" w:cs="Times New Roman"/>
          <w:lang w:val="en-US"/>
        </w:rPr>
        <w:t xml:space="preserve">. Why should a free man belong to an association against his will? </w:t>
      </w:r>
      <w:r w:rsidR="00D34BFD" w:rsidRPr="006C231C">
        <w:rPr>
          <w:rFonts w:ascii="Times New Roman" w:hAnsi="Times New Roman" w:cs="Times New Roman"/>
          <w:b/>
          <w:bCs/>
          <w:u w:val="single"/>
          <w:lang w:val="en-US"/>
        </w:rPr>
        <w:t>Why lawyers, and not journalists?</w:t>
      </w:r>
      <w:r w:rsidR="00D34BFD" w:rsidRPr="006C231C">
        <w:rPr>
          <w:rFonts w:ascii="Times New Roman" w:hAnsi="Times New Roman" w:cs="Times New Roman"/>
          <w:lang w:val="en-US"/>
        </w:rPr>
        <w:t xml:space="preserve"> </w:t>
      </w:r>
      <w:r w:rsidR="00D34BFD" w:rsidRPr="00182B31">
        <w:rPr>
          <w:rFonts w:ascii="Times New Roman" w:hAnsi="Times New Roman" w:cs="Times New Roman"/>
          <w:b/>
          <w:bCs/>
          <w:lang w:val="en-US"/>
        </w:rPr>
        <w:t>In Middle Ages, painters also had to be members of a monopolistic associatio</w:t>
      </w:r>
      <w:r w:rsidR="00182B31">
        <w:rPr>
          <w:rFonts w:ascii="Times New Roman" w:hAnsi="Times New Roman" w:cs="Times New Roman"/>
          <w:b/>
          <w:bCs/>
          <w:lang w:val="en-US"/>
        </w:rPr>
        <w:t>n in order to have the right to paint</w:t>
      </w:r>
      <w:r w:rsidR="00D34BFD" w:rsidRPr="006C231C">
        <w:rPr>
          <w:rFonts w:ascii="Times New Roman" w:hAnsi="Times New Roman" w:cs="Times New Roman"/>
          <w:lang w:val="en-US"/>
        </w:rPr>
        <w:t xml:space="preserve">. </w:t>
      </w:r>
      <w:r w:rsidR="00182B31">
        <w:rPr>
          <w:rFonts w:ascii="Times New Roman" w:hAnsi="Times New Roman" w:cs="Times New Roman"/>
          <w:lang w:val="en-US"/>
        </w:rPr>
        <w:t>That is too archaic for the contemporary World.</w:t>
      </w:r>
    </w:p>
    <w:p w14:paraId="2864214C" w14:textId="4B06790A" w:rsidR="005810A0" w:rsidRPr="006C231C" w:rsidRDefault="005810A0" w:rsidP="00AC0C73">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lastRenderedPageBreak/>
        <w:t xml:space="preserve">Finally, </w:t>
      </w:r>
      <w:r w:rsidRPr="006C231C">
        <w:rPr>
          <w:rFonts w:ascii="Times New Roman" w:hAnsi="Times New Roman" w:cs="Times New Roman"/>
          <w:u w:val="single"/>
          <w:lang w:val="en-US"/>
        </w:rPr>
        <w:t>the requirement to have a university master degree in law in order to have an access to the legal profession is contrary to Article 6</w:t>
      </w:r>
      <w:r w:rsidRPr="006C231C">
        <w:rPr>
          <w:rFonts w:ascii="Times New Roman" w:hAnsi="Times New Roman" w:cs="Times New Roman"/>
          <w:lang w:val="en-US"/>
        </w:rPr>
        <w:t xml:space="preserve"> of the Covenant. In fact, many African refugees, trade union activists and political prisoners do not have a university master degree in law. However, they could make a positive contribution by helping other African refugees, trade union members and other political prisoners if they were allowed to practice law. The very requirement of having university degree in law for practicing law is contrary to Article 6 of the Covenant. </w:t>
      </w:r>
      <w:r w:rsidR="00140CDE" w:rsidRPr="006C231C">
        <w:rPr>
          <w:rFonts w:ascii="Times New Roman" w:hAnsi="Times New Roman" w:cs="Times New Roman"/>
          <w:lang w:val="en-US"/>
        </w:rPr>
        <w:t xml:space="preserve">For instance, in Sweden, in Latvia and in Russia, one may practice law before internal courts without any university degree in law. This approach is the best solution of the problem in such authoritarian States like Lithuania. </w:t>
      </w:r>
    </w:p>
    <w:p w14:paraId="7FFF223A" w14:textId="3B08D11F" w:rsidR="00FF2C81" w:rsidRPr="006C231C" w:rsidRDefault="00FF2C81" w:rsidP="00FF2C81">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Unlimited access to the profession of a qualified lawyer for all law graduates would have many advantages. First, citizens obtain an easier access to justice, since they have a much wider choice of professionals. Second, legal services would cost less, so that poor people would have an opportunity to pursue justice. Third, lawyers would not afraid to be expelled from the Lithuanian Bar Association for defense of human rights. Unfortunately, expelling a lawyer for taking a politically sensitive case or a human rights case from the Lithuanian Bar Association is a general practice </w:t>
      </w:r>
      <w:r w:rsidR="00734228" w:rsidRPr="006C231C">
        <w:rPr>
          <w:rFonts w:ascii="Times New Roman" w:hAnsi="Times New Roman" w:cs="Times New Roman"/>
          <w:lang w:val="en-US"/>
        </w:rPr>
        <w:t>in</w:t>
      </w:r>
      <w:r w:rsidRPr="006C231C">
        <w:rPr>
          <w:rFonts w:ascii="Times New Roman" w:hAnsi="Times New Roman" w:cs="Times New Roman"/>
          <w:lang w:val="en-US"/>
        </w:rPr>
        <w:t xml:space="preserve"> Lithuania. </w:t>
      </w:r>
    </w:p>
    <w:p w14:paraId="61BB5C2C" w14:textId="7E024414" w:rsidR="00D11F88" w:rsidRPr="006C231C" w:rsidRDefault="00D11F88" w:rsidP="00FF2C81">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As it is explained by the </w:t>
      </w:r>
      <w:r w:rsidRPr="00C77327">
        <w:rPr>
          <w:rFonts w:ascii="Times New Roman" w:hAnsi="Times New Roman" w:cs="Times New Roman"/>
          <w:b/>
          <w:bCs/>
          <w:lang w:val="en-US"/>
        </w:rPr>
        <w:t>Judgment of the Supreme Court of Panama dated 24/06/1994</w:t>
      </w:r>
      <w:r w:rsidRPr="006C231C">
        <w:rPr>
          <w:rFonts w:ascii="Times New Roman" w:hAnsi="Times New Roman" w:cs="Times New Roman"/>
          <w:lang w:val="en-US"/>
        </w:rPr>
        <w:t xml:space="preserve">, a compulsory membership of a practicing lawyer in an association is incompatible with the freedom of association, and is discriminatory as compared to other professions. </w:t>
      </w:r>
    </w:p>
    <w:p w14:paraId="37FABF62" w14:textId="55125763" w:rsidR="00D11F88" w:rsidRPr="006C231C" w:rsidRDefault="00D11F88" w:rsidP="00FF2C81">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As it is explained by the </w:t>
      </w:r>
      <w:r w:rsidRPr="00C77327">
        <w:rPr>
          <w:rFonts w:ascii="Times New Roman" w:hAnsi="Times New Roman" w:cs="Times New Roman"/>
          <w:b/>
          <w:bCs/>
          <w:lang w:val="en-US"/>
        </w:rPr>
        <w:t>Judgment of the Constitutional Court of Latvia in the case No. 2003-04-01</w:t>
      </w:r>
      <w:r w:rsidRPr="006C231C">
        <w:rPr>
          <w:rFonts w:ascii="Times New Roman" w:hAnsi="Times New Roman" w:cs="Times New Roman"/>
          <w:lang w:val="en-US"/>
        </w:rPr>
        <w:t xml:space="preserve">, a compulsory membership of a practicing lawyer in an association is incompatible with the right of a person to choose freely one’s counsel. </w:t>
      </w:r>
    </w:p>
    <w:p w14:paraId="5B9D165A" w14:textId="683A256E" w:rsidR="00EB4455" w:rsidRPr="00206D12" w:rsidRDefault="00E57390" w:rsidP="00805E7E">
      <w:pPr>
        <w:pStyle w:val="ListParagraph"/>
        <w:numPr>
          <w:ilvl w:val="0"/>
          <w:numId w:val="24"/>
        </w:numPr>
        <w:autoSpaceDE w:val="0"/>
        <w:autoSpaceDN w:val="0"/>
        <w:adjustRightInd w:val="0"/>
        <w:spacing w:after="120"/>
        <w:ind w:left="0" w:hanging="426"/>
        <w:contextualSpacing w:val="0"/>
        <w:jc w:val="both"/>
        <w:rPr>
          <w:rFonts w:ascii="Times New Roman" w:hAnsi="Times New Roman" w:cs="Times New Roman"/>
        </w:rPr>
      </w:pPr>
      <w:r w:rsidRPr="006C231C">
        <w:rPr>
          <w:rFonts w:ascii="Times New Roman" w:hAnsi="Times New Roman" w:cs="Times New Roman"/>
          <w:lang w:val="en-US"/>
        </w:rPr>
        <w:t xml:space="preserve">There is a </w:t>
      </w:r>
      <w:r w:rsidR="003714ED" w:rsidRPr="006C231C">
        <w:rPr>
          <w:rFonts w:ascii="Times New Roman" w:hAnsi="Times New Roman" w:cs="Times New Roman"/>
          <w:lang w:val="en-US"/>
        </w:rPr>
        <w:t>huge number</w:t>
      </w:r>
      <w:r w:rsidRPr="006C231C">
        <w:rPr>
          <w:rFonts w:ascii="Times New Roman" w:hAnsi="Times New Roman" w:cs="Times New Roman"/>
          <w:lang w:val="en-US"/>
        </w:rPr>
        <w:t xml:space="preserve"> of State parties that do not have a compulsory membership of a practicing lawyer in an association, and do not have exams to be passed in addition to a university degree in law: Sweden, Latvia, </w:t>
      </w:r>
      <w:r w:rsidR="00FB337B" w:rsidRPr="006C231C">
        <w:rPr>
          <w:rFonts w:ascii="Times New Roman" w:hAnsi="Times New Roman" w:cs="Times New Roman"/>
          <w:lang w:val="en-US"/>
        </w:rPr>
        <w:t xml:space="preserve">Russia, Mexico, Panama, Kazakhstan, </w:t>
      </w:r>
      <w:r w:rsidR="00EB4455" w:rsidRPr="006C231C">
        <w:rPr>
          <w:rFonts w:ascii="Times New Roman" w:hAnsi="Times New Roman" w:cs="Times New Roman"/>
          <w:lang w:val="en-US"/>
        </w:rPr>
        <w:t xml:space="preserve">many African countries </w:t>
      </w:r>
      <w:r w:rsidR="00FB337B" w:rsidRPr="006C231C">
        <w:rPr>
          <w:rFonts w:ascii="Times New Roman" w:hAnsi="Times New Roman" w:cs="Times New Roman"/>
          <w:lang w:val="en-US"/>
        </w:rPr>
        <w:t xml:space="preserve">and others. </w:t>
      </w:r>
    </w:p>
    <w:p w14:paraId="19BADD6E" w14:textId="65E413EB" w:rsidR="00206D12" w:rsidRPr="006C231C" w:rsidRDefault="00206D12" w:rsidP="00805E7E">
      <w:pPr>
        <w:pStyle w:val="ListParagraph"/>
        <w:numPr>
          <w:ilvl w:val="0"/>
          <w:numId w:val="24"/>
        </w:numPr>
        <w:autoSpaceDE w:val="0"/>
        <w:autoSpaceDN w:val="0"/>
        <w:adjustRightInd w:val="0"/>
        <w:spacing w:after="120"/>
        <w:ind w:left="0" w:hanging="426"/>
        <w:contextualSpacing w:val="0"/>
        <w:jc w:val="both"/>
        <w:rPr>
          <w:rFonts w:ascii="Times New Roman" w:hAnsi="Times New Roman" w:cs="Times New Roman"/>
        </w:rPr>
      </w:pPr>
      <w:r>
        <w:rPr>
          <w:rFonts w:ascii="Times New Roman" w:hAnsi="Times New Roman" w:cs="Times New Roman"/>
          <w:lang w:val="en-US"/>
        </w:rPr>
        <w:t xml:space="preserve">Therefore, we kindly request the Committee to conclude that Lithuania is in breach of Article 6 of the Covenant, and to provide that </w:t>
      </w:r>
      <w:r w:rsidRPr="00092096">
        <w:rPr>
          <w:rFonts w:ascii="Times New Roman" w:hAnsi="Times New Roman" w:cs="Times New Roman"/>
          <w:b/>
          <w:bCs/>
          <w:lang w:val="en-US"/>
        </w:rPr>
        <w:t xml:space="preserve">the State party shall authorize all persons with a bachelor degree in law to practice law </w:t>
      </w:r>
      <w:r w:rsidR="006C77A7">
        <w:rPr>
          <w:rFonts w:ascii="Times New Roman" w:hAnsi="Times New Roman" w:cs="Times New Roman"/>
          <w:b/>
          <w:bCs/>
          <w:lang w:val="en-US"/>
        </w:rPr>
        <w:t xml:space="preserve">as </w:t>
      </w:r>
      <w:proofErr w:type="spellStart"/>
      <w:r w:rsidR="006C77A7">
        <w:rPr>
          <w:rFonts w:ascii="Times New Roman" w:hAnsi="Times New Roman" w:cs="Times New Roman"/>
          <w:b/>
          <w:bCs/>
          <w:i/>
          <w:iCs/>
          <w:lang w:val="en-US"/>
        </w:rPr>
        <w:t>advokatas</w:t>
      </w:r>
      <w:proofErr w:type="spellEnd"/>
      <w:r w:rsidR="006C77A7">
        <w:rPr>
          <w:rFonts w:ascii="Times New Roman" w:hAnsi="Times New Roman" w:cs="Times New Roman"/>
          <w:b/>
          <w:bCs/>
          <w:i/>
          <w:iCs/>
          <w:lang w:val="en-US"/>
        </w:rPr>
        <w:t xml:space="preserve"> </w:t>
      </w:r>
      <w:r w:rsidRPr="00092096">
        <w:rPr>
          <w:rFonts w:ascii="Times New Roman" w:hAnsi="Times New Roman" w:cs="Times New Roman"/>
          <w:b/>
          <w:bCs/>
          <w:lang w:val="en-US"/>
        </w:rPr>
        <w:t>without membership in the Lithuanian Bar Association, regardless of criminal records</w:t>
      </w:r>
      <w:r w:rsidR="00C77327">
        <w:rPr>
          <w:rFonts w:ascii="Times New Roman" w:hAnsi="Times New Roman" w:cs="Times New Roman"/>
          <w:b/>
          <w:bCs/>
          <w:lang w:val="en-US"/>
        </w:rPr>
        <w:t>,</w:t>
      </w:r>
      <w:r w:rsidRPr="00092096">
        <w:rPr>
          <w:rFonts w:ascii="Times New Roman" w:hAnsi="Times New Roman" w:cs="Times New Roman"/>
          <w:b/>
          <w:bCs/>
          <w:lang w:val="en-US"/>
        </w:rPr>
        <w:t xml:space="preserve"> and regardless of its abusive </w:t>
      </w:r>
      <w:r w:rsidR="00934D10">
        <w:rPr>
          <w:rFonts w:ascii="Times New Roman" w:hAnsi="Times New Roman" w:cs="Times New Roman"/>
          <w:b/>
          <w:bCs/>
          <w:lang w:val="en-US"/>
        </w:rPr>
        <w:t>“</w:t>
      </w:r>
      <w:r w:rsidR="00092096" w:rsidRPr="00092096">
        <w:rPr>
          <w:rFonts w:ascii="Times New Roman" w:hAnsi="Times New Roman" w:cs="Times New Roman"/>
          <w:b/>
          <w:bCs/>
          <w:lang w:val="en-US"/>
        </w:rPr>
        <w:t>deontology</w:t>
      </w:r>
      <w:r w:rsidR="00934D10">
        <w:rPr>
          <w:rFonts w:ascii="Times New Roman" w:hAnsi="Times New Roman" w:cs="Times New Roman"/>
          <w:b/>
          <w:bCs/>
          <w:lang w:val="en-US"/>
        </w:rPr>
        <w:t>”</w:t>
      </w:r>
      <w:r w:rsidR="00092096">
        <w:rPr>
          <w:rFonts w:ascii="Times New Roman" w:hAnsi="Times New Roman" w:cs="Times New Roman"/>
          <w:lang w:val="en-US"/>
        </w:rPr>
        <w:t xml:space="preserve">. </w:t>
      </w:r>
    </w:p>
    <w:p w14:paraId="0EEC7B4D" w14:textId="1FE868B9" w:rsidR="00EB4455" w:rsidRDefault="00EB4455" w:rsidP="00EB4455">
      <w:pPr>
        <w:pStyle w:val="ListParagraph"/>
        <w:autoSpaceDE w:val="0"/>
        <w:autoSpaceDN w:val="0"/>
        <w:adjustRightInd w:val="0"/>
        <w:spacing w:after="120"/>
        <w:ind w:left="0"/>
        <w:contextualSpacing w:val="0"/>
        <w:jc w:val="both"/>
        <w:rPr>
          <w:rFonts w:ascii="Times New Roman" w:hAnsi="Times New Roman" w:cs="Times New Roman"/>
        </w:rPr>
      </w:pPr>
    </w:p>
    <w:p w14:paraId="3758BE9F" w14:textId="171579D8" w:rsidR="00934D10" w:rsidRPr="00C77327" w:rsidRDefault="00934D10"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C77327">
        <w:rPr>
          <w:rFonts w:ascii="Times New Roman" w:hAnsi="Times New Roman" w:cs="Times New Roman"/>
          <w:b/>
          <w:bCs/>
        </w:rPr>
        <w:t xml:space="preserve">Breach of Article 6 by refusal to execute the CCPR Views in the case </w:t>
      </w:r>
      <w:proofErr w:type="spellStart"/>
      <w:r w:rsidRPr="00C77327">
        <w:rPr>
          <w:rFonts w:ascii="Times New Roman" w:hAnsi="Times New Roman" w:cs="Times New Roman"/>
          <w:b/>
          <w:bCs/>
          <w:i/>
          <w:iCs/>
        </w:rPr>
        <w:t>Jagminas</w:t>
      </w:r>
      <w:proofErr w:type="spellEnd"/>
      <w:r w:rsidRPr="00C77327">
        <w:rPr>
          <w:rFonts w:ascii="Times New Roman" w:hAnsi="Times New Roman" w:cs="Times New Roman"/>
          <w:b/>
          <w:bCs/>
          <w:i/>
          <w:iCs/>
        </w:rPr>
        <w:t xml:space="preserve"> v Lithuania</w:t>
      </w:r>
      <w:r w:rsidRPr="00C77327">
        <w:rPr>
          <w:rFonts w:ascii="Times New Roman" w:hAnsi="Times New Roman" w:cs="Times New Roman"/>
          <w:b/>
          <w:bCs/>
        </w:rPr>
        <w:t xml:space="preserve">, No. </w:t>
      </w:r>
      <w:r w:rsidR="00166C1D" w:rsidRPr="00C77327">
        <w:rPr>
          <w:rFonts w:ascii="Times New Roman" w:hAnsi="Times New Roman" w:cs="Times New Roman"/>
          <w:b/>
          <w:bCs/>
        </w:rPr>
        <w:t>2670</w:t>
      </w:r>
      <w:r w:rsidRPr="00C77327">
        <w:rPr>
          <w:rFonts w:ascii="Times New Roman" w:hAnsi="Times New Roman" w:cs="Times New Roman"/>
          <w:b/>
          <w:bCs/>
        </w:rPr>
        <w:t>/201</w:t>
      </w:r>
      <w:r w:rsidR="00166C1D" w:rsidRPr="00C77327">
        <w:rPr>
          <w:rFonts w:ascii="Times New Roman" w:hAnsi="Times New Roman" w:cs="Times New Roman"/>
          <w:b/>
          <w:bCs/>
        </w:rPr>
        <w:t>5</w:t>
      </w:r>
      <w:r w:rsidRPr="00C77327">
        <w:rPr>
          <w:rFonts w:ascii="Times New Roman" w:hAnsi="Times New Roman" w:cs="Times New Roman"/>
          <w:b/>
          <w:bCs/>
        </w:rPr>
        <w:t>.</w:t>
      </w:r>
    </w:p>
    <w:p w14:paraId="6295A42A" w14:textId="77777777" w:rsidR="00934D10" w:rsidRPr="006C231C" w:rsidRDefault="00934D10" w:rsidP="00934D10">
      <w:pPr>
        <w:autoSpaceDE w:val="0"/>
        <w:autoSpaceDN w:val="0"/>
        <w:adjustRightInd w:val="0"/>
        <w:jc w:val="both"/>
        <w:rPr>
          <w:rFonts w:ascii="Times New Roman" w:hAnsi="Times New Roman" w:cs="Times New Roman"/>
        </w:rPr>
      </w:pPr>
    </w:p>
    <w:p w14:paraId="21C7C743" w14:textId="09DD3BD4" w:rsidR="00934D10" w:rsidRDefault="00934D10" w:rsidP="00934D1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On 24/07/2019, the UN Human Rights Committee issued Views in </w:t>
      </w:r>
      <w:proofErr w:type="spellStart"/>
      <w:r>
        <w:rPr>
          <w:rFonts w:ascii="Times New Roman" w:hAnsi="Times New Roman" w:cs="Times New Roman"/>
          <w:i/>
          <w:iCs/>
          <w:lang w:val="en-US"/>
        </w:rPr>
        <w:t>Jagminas</w:t>
      </w:r>
      <w:proofErr w:type="spellEnd"/>
      <w:r>
        <w:rPr>
          <w:rFonts w:ascii="Times New Roman" w:hAnsi="Times New Roman" w:cs="Times New Roman"/>
          <w:i/>
          <w:iCs/>
          <w:lang w:val="en-US"/>
        </w:rPr>
        <w:t xml:space="preserve"> v Lithuania</w:t>
      </w:r>
      <w:r>
        <w:rPr>
          <w:rFonts w:ascii="Times New Roman" w:hAnsi="Times New Roman" w:cs="Times New Roman"/>
          <w:lang w:val="en-US"/>
        </w:rPr>
        <w:t xml:space="preserve">, No. </w:t>
      </w:r>
      <w:r w:rsidR="00166C1D">
        <w:rPr>
          <w:rFonts w:ascii="Times New Roman" w:hAnsi="Times New Roman" w:cs="Times New Roman"/>
          <w:lang w:val="en-US"/>
        </w:rPr>
        <w:t>2670/2015</w:t>
      </w:r>
      <w:r>
        <w:rPr>
          <w:rFonts w:ascii="Times New Roman" w:hAnsi="Times New Roman" w:cs="Times New Roman"/>
          <w:lang w:val="en-US"/>
        </w:rPr>
        <w:t>,</w:t>
      </w:r>
      <w:r w:rsidR="00506CA2">
        <w:rPr>
          <w:rFonts w:ascii="Times New Roman" w:hAnsi="Times New Roman" w:cs="Times New Roman"/>
          <w:lang w:val="en-US"/>
        </w:rPr>
        <w:t xml:space="preserve"> </w:t>
      </w:r>
      <w:r w:rsidR="00166C1D">
        <w:rPr>
          <w:rFonts w:ascii="Times New Roman" w:hAnsi="Times New Roman" w:cs="Times New Roman"/>
          <w:lang w:val="en-US"/>
        </w:rPr>
        <w:t xml:space="preserve">finding that the State party breached Article 25(c) of the CCPR by dismissing </w:t>
      </w:r>
      <w:r w:rsidR="00C77327">
        <w:rPr>
          <w:rFonts w:ascii="Times New Roman" w:hAnsi="Times New Roman" w:cs="Times New Roman"/>
          <w:lang w:val="en-US"/>
        </w:rPr>
        <w:t>the victim f</w:t>
      </w:r>
      <w:r w:rsidR="00166C1D">
        <w:rPr>
          <w:rFonts w:ascii="Times New Roman" w:hAnsi="Times New Roman" w:cs="Times New Roman"/>
          <w:lang w:val="en-US"/>
        </w:rPr>
        <w:t>rom his job on 18/10/2006.</w:t>
      </w:r>
    </w:p>
    <w:p w14:paraId="557B7EAE" w14:textId="563FF462" w:rsidR="00166C1D" w:rsidRDefault="00166C1D" w:rsidP="00934D1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Since 24/07/2019, the State party</w:t>
      </w:r>
      <w:r w:rsidR="00C77327">
        <w:rPr>
          <w:rFonts w:ascii="Times New Roman" w:hAnsi="Times New Roman" w:cs="Times New Roman"/>
          <w:lang w:val="en-US"/>
        </w:rPr>
        <w:t>’s officials</w:t>
      </w:r>
      <w:r>
        <w:rPr>
          <w:rFonts w:ascii="Times New Roman" w:hAnsi="Times New Roman" w:cs="Times New Roman"/>
          <w:lang w:val="en-US"/>
        </w:rPr>
        <w:t xml:space="preserve"> refuse to execute the Views in the case </w:t>
      </w:r>
      <w:proofErr w:type="spellStart"/>
      <w:r>
        <w:rPr>
          <w:rFonts w:ascii="Times New Roman" w:hAnsi="Times New Roman" w:cs="Times New Roman"/>
          <w:i/>
          <w:iCs/>
          <w:lang w:val="en-US"/>
        </w:rPr>
        <w:t>Jagminas</w:t>
      </w:r>
      <w:proofErr w:type="spellEnd"/>
      <w:r>
        <w:rPr>
          <w:rFonts w:ascii="Times New Roman" w:hAnsi="Times New Roman" w:cs="Times New Roman"/>
          <w:i/>
          <w:iCs/>
          <w:lang w:val="en-US"/>
        </w:rPr>
        <w:t xml:space="preserve"> </w:t>
      </w:r>
      <w:r>
        <w:rPr>
          <w:rFonts w:ascii="Times New Roman" w:hAnsi="Times New Roman" w:cs="Times New Roman"/>
          <w:lang w:val="en-US"/>
        </w:rPr>
        <w:t>by arguing that Members of the UN Committee had been African and Asian, but not White.</w:t>
      </w:r>
    </w:p>
    <w:p w14:paraId="0F0B6C4E" w14:textId="3D7A3FD2" w:rsidR="00166C1D" w:rsidRDefault="00166C1D" w:rsidP="00934D1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Dismissal in breach of the CCPR shall also be considered as a breach of Article 6 of the CESCR.</w:t>
      </w:r>
    </w:p>
    <w:p w14:paraId="15EF2F49" w14:textId="5C932B86" w:rsidR="00166C1D" w:rsidRPr="006C231C" w:rsidRDefault="00166C1D" w:rsidP="00934D1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Thus, we plead the Committee to conclude that the </w:t>
      </w:r>
      <w:r w:rsidRPr="00166C1D">
        <w:rPr>
          <w:rFonts w:ascii="Times New Roman" w:hAnsi="Times New Roman" w:cs="Times New Roman"/>
          <w:b/>
          <w:bCs/>
          <w:lang w:val="en-US"/>
        </w:rPr>
        <w:t xml:space="preserve">State party breached Article 6 by refusing to execute the CCPR Views in the case </w:t>
      </w:r>
      <w:proofErr w:type="spellStart"/>
      <w:r w:rsidRPr="00166C1D">
        <w:rPr>
          <w:rFonts w:ascii="Times New Roman" w:hAnsi="Times New Roman" w:cs="Times New Roman"/>
          <w:b/>
          <w:bCs/>
          <w:i/>
          <w:iCs/>
          <w:lang w:val="en-US"/>
        </w:rPr>
        <w:t>Jagminas</w:t>
      </w:r>
      <w:proofErr w:type="spellEnd"/>
      <w:r w:rsidRPr="00166C1D">
        <w:rPr>
          <w:rFonts w:ascii="Times New Roman" w:hAnsi="Times New Roman" w:cs="Times New Roman"/>
          <w:b/>
          <w:bCs/>
          <w:i/>
          <w:iCs/>
          <w:lang w:val="en-US"/>
        </w:rPr>
        <w:t xml:space="preserve"> v Lithuania</w:t>
      </w:r>
      <w:r w:rsidRPr="00166C1D">
        <w:rPr>
          <w:rFonts w:ascii="Times New Roman" w:hAnsi="Times New Roman" w:cs="Times New Roman"/>
          <w:b/>
          <w:bCs/>
          <w:lang w:val="en-US"/>
        </w:rPr>
        <w:t xml:space="preserve">, No. 2670/2015, and must pay </w:t>
      </w:r>
      <w:r w:rsidR="00C77327">
        <w:rPr>
          <w:rFonts w:ascii="Times New Roman" w:hAnsi="Times New Roman" w:cs="Times New Roman"/>
          <w:b/>
          <w:bCs/>
          <w:lang w:val="en-US"/>
        </w:rPr>
        <w:t>the victim</w:t>
      </w:r>
      <w:r w:rsidRPr="00166C1D">
        <w:rPr>
          <w:rFonts w:ascii="Times New Roman" w:hAnsi="Times New Roman" w:cs="Times New Roman"/>
          <w:b/>
          <w:bCs/>
          <w:lang w:val="en-US"/>
        </w:rPr>
        <w:t xml:space="preserve"> his salary from 18/10/2006 to the day of restoring him to his job</w:t>
      </w:r>
      <w:r>
        <w:rPr>
          <w:rFonts w:ascii="Times New Roman" w:hAnsi="Times New Roman" w:cs="Times New Roman"/>
          <w:lang w:val="en-US"/>
        </w:rPr>
        <w:t>.</w:t>
      </w:r>
    </w:p>
    <w:p w14:paraId="320650DB" w14:textId="77777777" w:rsidR="00934D10" w:rsidRPr="006C231C" w:rsidRDefault="00934D10" w:rsidP="00EB4455">
      <w:pPr>
        <w:pStyle w:val="ListParagraph"/>
        <w:autoSpaceDE w:val="0"/>
        <w:autoSpaceDN w:val="0"/>
        <w:adjustRightInd w:val="0"/>
        <w:spacing w:after="120"/>
        <w:ind w:left="0"/>
        <w:contextualSpacing w:val="0"/>
        <w:jc w:val="both"/>
        <w:rPr>
          <w:rFonts w:ascii="Times New Roman" w:hAnsi="Times New Roman" w:cs="Times New Roman"/>
        </w:rPr>
      </w:pPr>
    </w:p>
    <w:p w14:paraId="30AE5F0D" w14:textId="074CF73B" w:rsidR="00EB4455" w:rsidRDefault="00EB4455" w:rsidP="00696B08">
      <w:pPr>
        <w:autoSpaceDE w:val="0"/>
        <w:autoSpaceDN w:val="0"/>
        <w:adjustRightInd w:val="0"/>
        <w:jc w:val="both"/>
        <w:rPr>
          <w:rFonts w:ascii="Times New Roman" w:hAnsi="Times New Roman" w:cs="Times New Roman"/>
        </w:rPr>
      </w:pPr>
    </w:p>
    <w:p w14:paraId="2EB5434A" w14:textId="77777777" w:rsidR="00C77327" w:rsidRPr="006C231C" w:rsidRDefault="00C77327" w:rsidP="00696B08">
      <w:pPr>
        <w:autoSpaceDE w:val="0"/>
        <w:autoSpaceDN w:val="0"/>
        <w:adjustRightInd w:val="0"/>
        <w:jc w:val="both"/>
        <w:rPr>
          <w:rFonts w:ascii="Times New Roman" w:hAnsi="Times New Roman" w:cs="Times New Roman"/>
        </w:rPr>
      </w:pPr>
    </w:p>
    <w:p w14:paraId="77274A22" w14:textId="57F57B33" w:rsidR="00696B08" w:rsidRPr="006C231C" w:rsidRDefault="00696B08"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lastRenderedPageBreak/>
        <w:t>Breach of Article 7</w:t>
      </w:r>
      <w:r w:rsidR="008C7715" w:rsidRPr="006C231C">
        <w:rPr>
          <w:rFonts w:ascii="Times New Roman" w:hAnsi="Times New Roman" w:cs="Times New Roman"/>
          <w:b/>
          <w:bCs/>
        </w:rPr>
        <w:t>(a)(ii)</w:t>
      </w:r>
      <w:r w:rsidRPr="006C231C">
        <w:rPr>
          <w:rFonts w:ascii="Times New Roman" w:hAnsi="Times New Roman" w:cs="Times New Roman"/>
          <w:b/>
          <w:bCs/>
        </w:rPr>
        <w:t xml:space="preserve">: </w:t>
      </w:r>
      <w:r w:rsidR="00E57390" w:rsidRPr="006C231C">
        <w:rPr>
          <w:rFonts w:ascii="Times New Roman" w:hAnsi="Times New Roman" w:cs="Times New Roman"/>
          <w:b/>
          <w:bCs/>
        </w:rPr>
        <w:t xml:space="preserve">minimum </w:t>
      </w:r>
      <w:r w:rsidRPr="006C231C">
        <w:rPr>
          <w:rFonts w:ascii="Times New Roman" w:hAnsi="Times New Roman" w:cs="Times New Roman"/>
          <w:b/>
          <w:bCs/>
        </w:rPr>
        <w:t>renumeration ensuring decent life.</w:t>
      </w:r>
    </w:p>
    <w:p w14:paraId="22C2D493" w14:textId="1A306749" w:rsidR="00696B08" w:rsidRPr="006C231C" w:rsidRDefault="00696B08" w:rsidP="00696B08">
      <w:pPr>
        <w:autoSpaceDE w:val="0"/>
        <w:autoSpaceDN w:val="0"/>
        <w:adjustRightInd w:val="0"/>
        <w:jc w:val="both"/>
        <w:rPr>
          <w:rFonts w:ascii="Times New Roman" w:hAnsi="Times New Roman" w:cs="Times New Roman"/>
        </w:rPr>
      </w:pPr>
    </w:p>
    <w:p w14:paraId="7958E780" w14:textId="7C51AC13" w:rsidR="00710520" w:rsidRPr="006C231C" w:rsidRDefault="00E57390"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Article 4(1) of the European Social Charter is worded in the same manner as Article 7 of the Covenant. The European Social Rights Committee has explained by its Conclusions No. XIV-2 Vol.1 that the minimum </w:t>
      </w:r>
      <w:r w:rsidR="00EB4455" w:rsidRPr="006C231C">
        <w:rPr>
          <w:rFonts w:ascii="Times New Roman" w:hAnsi="Times New Roman" w:cs="Times New Roman"/>
          <w:lang w:val="en-US"/>
        </w:rPr>
        <w:t xml:space="preserve">net </w:t>
      </w:r>
      <w:r w:rsidRPr="006C231C">
        <w:rPr>
          <w:rFonts w:ascii="Times New Roman" w:hAnsi="Times New Roman" w:cs="Times New Roman"/>
          <w:lang w:val="en-US"/>
        </w:rPr>
        <w:t xml:space="preserve">renumeration ensuring decent life is </w:t>
      </w:r>
      <w:r w:rsidRPr="006C231C">
        <w:rPr>
          <w:rFonts w:ascii="Times New Roman" w:hAnsi="Times New Roman" w:cs="Times New Roman"/>
          <w:b/>
          <w:bCs/>
          <w:lang w:val="en-US"/>
        </w:rPr>
        <w:t xml:space="preserve">60 % of average </w:t>
      </w:r>
      <w:r w:rsidRPr="00092096">
        <w:rPr>
          <w:rFonts w:ascii="Times New Roman" w:hAnsi="Times New Roman" w:cs="Times New Roman"/>
          <w:b/>
          <w:bCs/>
          <w:highlight w:val="yellow"/>
          <w:u w:val="single"/>
          <w:lang w:val="en-US"/>
        </w:rPr>
        <w:t>net</w:t>
      </w:r>
      <w:r w:rsidRPr="006C231C">
        <w:rPr>
          <w:rFonts w:ascii="Times New Roman" w:hAnsi="Times New Roman" w:cs="Times New Roman"/>
          <w:b/>
          <w:bCs/>
          <w:lang w:val="en-US"/>
        </w:rPr>
        <w:t xml:space="preserve"> salary</w:t>
      </w:r>
      <w:r w:rsidRPr="006C231C">
        <w:rPr>
          <w:rFonts w:ascii="Times New Roman" w:hAnsi="Times New Roman" w:cs="Times New Roman"/>
          <w:lang w:val="en-US"/>
        </w:rPr>
        <w:t>.</w:t>
      </w:r>
    </w:p>
    <w:p w14:paraId="4133301E" w14:textId="6A712ADD" w:rsidR="00D11F88" w:rsidRPr="006C231C" w:rsidRDefault="00D11F88"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Our belief is that Article 7</w:t>
      </w:r>
      <w:r w:rsidR="008C7715" w:rsidRPr="006C231C">
        <w:rPr>
          <w:rFonts w:ascii="Times New Roman" w:hAnsi="Times New Roman" w:cs="Times New Roman"/>
          <w:lang w:val="en-US"/>
        </w:rPr>
        <w:t>(a)(ii)</w:t>
      </w:r>
      <w:r w:rsidRPr="006C231C">
        <w:rPr>
          <w:rFonts w:ascii="Times New Roman" w:hAnsi="Times New Roman" w:cs="Times New Roman"/>
          <w:lang w:val="en-US"/>
        </w:rPr>
        <w:t xml:space="preserve"> of the Covenant has the same meaning as Article 4(1) of the Charter.</w:t>
      </w:r>
    </w:p>
    <w:p w14:paraId="4DF7119E" w14:textId="440378B6" w:rsidR="00696B08" w:rsidRPr="006C231C" w:rsidRDefault="00E57390" w:rsidP="00635C69">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The State party recognizes in its 3</w:t>
      </w:r>
      <w:r w:rsidRPr="006C231C">
        <w:rPr>
          <w:rFonts w:ascii="Times New Roman" w:hAnsi="Times New Roman" w:cs="Times New Roman"/>
          <w:vertAlign w:val="superscript"/>
          <w:lang w:val="en-US"/>
        </w:rPr>
        <w:t>rd</w:t>
      </w:r>
      <w:r w:rsidRPr="006C231C">
        <w:rPr>
          <w:rFonts w:ascii="Times New Roman" w:hAnsi="Times New Roman" w:cs="Times New Roman"/>
          <w:lang w:val="en-US"/>
        </w:rPr>
        <w:t xml:space="preserve"> report that </w:t>
      </w:r>
      <w:r w:rsidR="00D11F88" w:rsidRPr="006C231C">
        <w:rPr>
          <w:rFonts w:ascii="Times New Roman" w:hAnsi="Times New Roman" w:cs="Times New Roman"/>
          <w:lang w:val="en-US"/>
        </w:rPr>
        <w:t xml:space="preserve">the Lithuanian minimum renumeration has been </w:t>
      </w:r>
      <w:r w:rsidR="00635C69" w:rsidRPr="006C231C">
        <w:rPr>
          <w:rFonts w:ascii="Times New Roman" w:hAnsi="Times New Roman" w:cs="Times New Roman"/>
          <w:b/>
          <w:bCs/>
          <w:lang w:val="en-US"/>
        </w:rPr>
        <w:t>~</w:t>
      </w:r>
      <w:r w:rsidR="00D11F88" w:rsidRPr="006C231C">
        <w:rPr>
          <w:rFonts w:ascii="Times New Roman" w:hAnsi="Times New Roman" w:cs="Times New Roman"/>
          <w:b/>
          <w:bCs/>
          <w:lang w:val="en-US"/>
        </w:rPr>
        <w:t xml:space="preserve">45 % of average </w:t>
      </w:r>
      <w:r w:rsidR="00D11F88" w:rsidRPr="00092096">
        <w:rPr>
          <w:rFonts w:ascii="Times New Roman" w:hAnsi="Times New Roman" w:cs="Times New Roman"/>
          <w:b/>
          <w:bCs/>
          <w:highlight w:val="yellow"/>
          <w:u w:val="single"/>
          <w:lang w:val="en-US"/>
        </w:rPr>
        <w:t>gross</w:t>
      </w:r>
      <w:r w:rsidR="00D11F88" w:rsidRPr="006C231C">
        <w:rPr>
          <w:rFonts w:ascii="Times New Roman" w:hAnsi="Times New Roman" w:cs="Times New Roman"/>
          <w:b/>
          <w:bCs/>
          <w:lang w:val="en-US"/>
        </w:rPr>
        <w:t xml:space="preserve"> salary</w:t>
      </w:r>
      <w:r w:rsidR="00D11F88" w:rsidRPr="006C231C">
        <w:rPr>
          <w:rFonts w:ascii="Times New Roman" w:hAnsi="Times New Roman" w:cs="Times New Roman"/>
          <w:lang w:val="en-US"/>
        </w:rPr>
        <w:t>.</w:t>
      </w:r>
      <w:r w:rsidR="00092096">
        <w:rPr>
          <w:rFonts w:ascii="Times New Roman" w:hAnsi="Times New Roman" w:cs="Times New Roman"/>
          <w:lang w:val="en-US"/>
        </w:rPr>
        <w:t xml:space="preserve"> </w:t>
      </w:r>
      <w:r w:rsidR="00D11F88" w:rsidRPr="006C231C">
        <w:rPr>
          <w:rFonts w:ascii="Times New Roman" w:hAnsi="Times New Roman" w:cs="Times New Roman"/>
          <w:lang w:val="en-US"/>
        </w:rPr>
        <w:t>Thus, the State party is in breach of Article 7</w:t>
      </w:r>
      <w:r w:rsidR="008C7715" w:rsidRPr="006C231C">
        <w:rPr>
          <w:rFonts w:ascii="Times New Roman" w:hAnsi="Times New Roman" w:cs="Times New Roman"/>
          <w:lang w:val="en-US"/>
        </w:rPr>
        <w:t>(a)(ii)</w:t>
      </w:r>
      <w:r w:rsidR="00D11F88" w:rsidRPr="006C231C">
        <w:rPr>
          <w:rFonts w:ascii="Times New Roman" w:hAnsi="Times New Roman" w:cs="Times New Roman"/>
          <w:lang w:val="en-US"/>
        </w:rPr>
        <w:t xml:space="preserve"> of the Covenant. </w:t>
      </w:r>
    </w:p>
    <w:p w14:paraId="20F6F81F" w14:textId="543AB076" w:rsidR="00EB4455" w:rsidRDefault="00EB4455" w:rsidP="00635C69">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We kindly request the Committee to provide a clear mathematical interpretation of Article 7(a)(ii) by stating that minimum net renumeration ensuring decent life is 60 % of average net salary.</w:t>
      </w:r>
    </w:p>
    <w:p w14:paraId="6A90909B" w14:textId="1A21E79C" w:rsidR="00092096" w:rsidRPr="006C231C" w:rsidRDefault="00092096" w:rsidP="00635C69">
      <w:pPr>
        <w:pStyle w:val="ListParagraph"/>
        <w:numPr>
          <w:ilvl w:val="0"/>
          <w:numId w:val="24"/>
        </w:numPr>
        <w:spacing w:after="120"/>
        <w:ind w:left="0" w:hanging="426"/>
        <w:contextualSpacing w:val="0"/>
        <w:jc w:val="both"/>
        <w:rPr>
          <w:rFonts w:ascii="Times New Roman" w:hAnsi="Times New Roman" w:cs="Times New Roman"/>
          <w:lang w:val="en-US"/>
        </w:rPr>
      </w:pPr>
      <w:r w:rsidRPr="00092096">
        <w:rPr>
          <w:rFonts w:ascii="Times New Roman" w:hAnsi="Times New Roman" w:cs="Times New Roman"/>
          <w:b/>
          <w:bCs/>
          <w:lang w:val="en-US"/>
        </w:rPr>
        <w:t xml:space="preserve">Article 7(a)(ii) requires the State party to ensure minimum </w:t>
      </w:r>
      <w:r w:rsidRPr="006C77A7">
        <w:rPr>
          <w:rFonts w:ascii="Times New Roman" w:hAnsi="Times New Roman" w:cs="Times New Roman"/>
          <w:b/>
          <w:bCs/>
          <w:highlight w:val="yellow"/>
          <w:lang w:val="en-US"/>
        </w:rPr>
        <w:t>net</w:t>
      </w:r>
      <w:r w:rsidRPr="00092096">
        <w:rPr>
          <w:rFonts w:ascii="Times New Roman" w:hAnsi="Times New Roman" w:cs="Times New Roman"/>
          <w:b/>
          <w:bCs/>
          <w:lang w:val="en-US"/>
        </w:rPr>
        <w:t xml:space="preserve"> salary at the level of 60 % of average </w:t>
      </w:r>
      <w:r w:rsidRPr="006C77A7">
        <w:rPr>
          <w:rFonts w:ascii="Times New Roman" w:hAnsi="Times New Roman" w:cs="Times New Roman"/>
          <w:b/>
          <w:bCs/>
          <w:highlight w:val="yellow"/>
          <w:lang w:val="en-US"/>
        </w:rPr>
        <w:t>net</w:t>
      </w:r>
      <w:r w:rsidRPr="00092096">
        <w:rPr>
          <w:rFonts w:ascii="Times New Roman" w:hAnsi="Times New Roman" w:cs="Times New Roman"/>
          <w:b/>
          <w:bCs/>
          <w:lang w:val="en-US"/>
        </w:rPr>
        <w:t xml:space="preserve"> salary</w:t>
      </w:r>
      <w:r>
        <w:rPr>
          <w:rFonts w:ascii="Times New Roman" w:hAnsi="Times New Roman" w:cs="Times New Roman"/>
          <w:lang w:val="en-US"/>
        </w:rPr>
        <w:t xml:space="preserve">. </w:t>
      </w:r>
    </w:p>
    <w:p w14:paraId="6E05F623" w14:textId="77777777" w:rsidR="00EB4455" w:rsidRPr="006C231C" w:rsidRDefault="00EB4455" w:rsidP="00EB4455">
      <w:pPr>
        <w:pStyle w:val="ListParagraph"/>
        <w:spacing w:after="120"/>
        <w:ind w:left="0"/>
        <w:contextualSpacing w:val="0"/>
        <w:jc w:val="both"/>
        <w:rPr>
          <w:rFonts w:ascii="Times New Roman" w:hAnsi="Times New Roman" w:cs="Times New Roman"/>
          <w:lang w:val="en-US"/>
        </w:rPr>
      </w:pPr>
    </w:p>
    <w:p w14:paraId="06FC7696" w14:textId="77777777" w:rsidR="00D11F88" w:rsidRPr="006C231C" w:rsidRDefault="00D11F88" w:rsidP="00696B08">
      <w:pPr>
        <w:autoSpaceDE w:val="0"/>
        <w:autoSpaceDN w:val="0"/>
        <w:adjustRightInd w:val="0"/>
        <w:jc w:val="both"/>
        <w:rPr>
          <w:rFonts w:ascii="Times New Roman" w:hAnsi="Times New Roman" w:cs="Times New Roman"/>
        </w:rPr>
      </w:pPr>
    </w:p>
    <w:p w14:paraId="186A29AB" w14:textId="593CD00F" w:rsidR="00696B08" w:rsidRPr="006C231C" w:rsidRDefault="00696B08"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 xml:space="preserve">Breach of Article 8: </w:t>
      </w:r>
      <w:r w:rsidR="00BF0C81" w:rsidRPr="006C231C">
        <w:rPr>
          <w:rFonts w:ascii="Times New Roman" w:hAnsi="Times New Roman" w:cs="Times New Roman"/>
          <w:b/>
          <w:bCs/>
        </w:rPr>
        <w:t xml:space="preserve">strikes &amp; </w:t>
      </w:r>
      <w:r w:rsidRPr="006C231C">
        <w:rPr>
          <w:rFonts w:ascii="Times New Roman" w:hAnsi="Times New Roman" w:cs="Times New Roman"/>
          <w:b/>
          <w:bCs/>
        </w:rPr>
        <w:t>persecution of trade unions.</w:t>
      </w:r>
    </w:p>
    <w:p w14:paraId="2A85E0E7" w14:textId="033158B1" w:rsidR="00696B08" w:rsidRPr="006C231C" w:rsidRDefault="00696B08" w:rsidP="00696B08">
      <w:pPr>
        <w:autoSpaceDE w:val="0"/>
        <w:autoSpaceDN w:val="0"/>
        <w:adjustRightInd w:val="0"/>
        <w:jc w:val="both"/>
        <w:rPr>
          <w:rFonts w:ascii="Times New Roman" w:hAnsi="Times New Roman" w:cs="Times New Roman"/>
        </w:rPr>
      </w:pPr>
    </w:p>
    <w:p w14:paraId="3031F860" w14:textId="75F1AA33" w:rsidR="000C55C4" w:rsidRPr="006C231C" w:rsidRDefault="00FF6C02"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rPr>
        <w:t xml:space="preserve">Under Lithuanian law, a strike of workers is possible on the basis of a collective agreement between a trade union and an employer. From 2011, </w:t>
      </w:r>
      <w:r w:rsidR="00C77327">
        <w:rPr>
          <w:rFonts w:ascii="Times New Roman" w:hAnsi="Times New Roman" w:cs="Times New Roman"/>
        </w:rPr>
        <w:t>SF</w:t>
      </w:r>
      <w:r w:rsidRPr="006C231C">
        <w:rPr>
          <w:rFonts w:ascii="Times New Roman" w:hAnsi="Times New Roman" w:cs="Times New Roman"/>
        </w:rPr>
        <w:t xml:space="preserve"> as the leader of the Solidarity trade union was campaigning for the signature of the collective agreement with Lithuanian Railways</w:t>
      </w:r>
      <w:r w:rsidR="00152617" w:rsidRPr="006C231C">
        <w:rPr>
          <w:rFonts w:ascii="Times New Roman" w:hAnsi="Times New Roman" w:cs="Times New Roman"/>
        </w:rPr>
        <w:t xml:space="preserve"> (the sole shareholder of which is the Ministry of Transport)</w:t>
      </w:r>
      <w:r w:rsidRPr="006C231C">
        <w:rPr>
          <w:rFonts w:ascii="Times New Roman" w:hAnsi="Times New Roman" w:cs="Times New Roman"/>
        </w:rPr>
        <w:t>, however the negotiations started by the end of 2017 only. On 29/12/2017, Lithuanian Railways refused to continue the negotiations. Thus, there is no right to strike.</w:t>
      </w:r>
      <w:r w:rsidR="000C55C4" w:rsidRPr="006C231C">
        <w:rPr>
          <w:rFonts w:ascii="Times New Roman" w:hAnsi="Times New Roman" w:cs="Times New Roman"/>
        </w:rPr>
        <w:t xml:space="preserve"> </w:t>
      </w:r>
      <w:r w:rsidR="00092096">
        <w:rPr>
          <w:rFonts w:ascii="Times New Roman" w:hAnsi="Times New Roman" w:cs="Times New Roman"/>
        </w:rPr>
        <w:t xml:space="preserve">Lithuania does not recognize the right to strike if there is no </w:t>
      </w:r>
      <w:r w:rsidR="00092096" w:rsidRPr="006C231C">
        <w:rPr>
          <w:rFonts w:ascii="Times New Roman" w:hAnsi="Times New Roman" w:cs="Times New Roman"/>
        </w:rPr>
        <w:t>collective agreement</w:t>
      </w:r>
      <w:r w:rsidR="00092096">
        <w:rPr>
          <w:rFonts w:ascii="Times New Roman" w:hAnsi="Times New Roman" w:cs="Times New Roman"/>
        </w:rPr>
        <w:t xml:space="preserve"> with the employer.  </w:t>
      </w:r>
    </w:p>
    <w:p w14:paraId="6D31B242" w14:textId="6E943A1D" w:rsidR="00710520" w:rsidRPr="006C231C" w:rsidRDefault="000C55C4"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rPr>
        <w:t>The refusal of the employer to negotiate immediately destroys any right to strike in Lithuania.</w:t>
      </w:r>
    </w:p>
    <w:p w14:paraId="3D7704C6" w14:textId="3181BB92" w:rsidR="00FF6C02" w:rsidRPr="006C231C" w:rsidRDefault="00FF6C02"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rPr>
        <w:t xml:space="preserve">Members of trade unions are usually dismissed from their job. At the same time, the Lithuanian law </w:t>
      </w:r>
      <w:r w:rsidR="00614FEE" w:rsidRPr="006C231C">
        <w:rPr>
          <w:rFonts w:ascii="Times New Roman" w:hAnsi="Times New Roman" w:cs="Times New Roman"/>
        </w:rPr>
        <w:t>require to disclose the</w:t>
      </w:r>
      <w:r w:rsidRPr="006C231C">
        <w:rPr>
          <w:rFonts w:ascii="Times New Roman" w:hAnsi="Times New Roman" w:cs="Times New Roman"/>
        </w:rPr>
        <w:t xml:space="preserve"> names </w:t>
      </w:r>
      <w:r w:rsidR="00614FEE" w:rsidRPr="006C231C">
        <w:rPr>
          <w:rFonts w:ascii="Times New Roman" w:hAnsi="Times New Roman" w:cs="Times New Roman"/>
        </w:rPr>
        <w:t xml:space="preserve">of members </w:t>
      </w:r>
      <w:r w:rsidRPr="006C231C">
        <w:rPr>
          <w:rFonts w:ascii="Times New Roman" w:hAnsi="Times New Roman" w:cs="Times New Roman"/>
        </w:rPr>
        <w:t xml:space="preserve">to the employer. Thus, the Solidarity Trade Union has </w:t>
      </w:r>
      <w:r w:rsidRPr="006C231C">
        <w:rPr>
          <w:rFonts w:ascii="Times New Roman" w:hAnsi="Times New Roman" w:cs="Times New Roman"/>
          <w:b/>
          <w:bCs/>
          <w:i/>
          <w:iCs/>
        </w:rPr>
        <w:t xml:space="preserve">secret </w:t>
      </w:r>
      <w:r w:rsidR="008D5F0B" w:rsidRPr="006C231C">
        <w:rPr>
          <w:rFonts w:ascii="Times New Roman" w:hAnsi="Times New Roman" w:cs="Times New Roman"/>
          <w:b/>
          <w:bCs/>
          <w:i/>
          <w:iCs/>
        </w:rPr>
        <w:t xml:space="preserve">and illegal </w:t>
      </w:r>
      <w:r w:rsidRPr="006C231C">
        <w:rPr>
          <w:rFonts w:ascii="Times New Roman" w:hAnsi="Times New Roman" w:cs="Times New Roman"/>
          <w:b/>
          <w:bCs/>
          <w:i/>
          <w:iCs/>
        </w:rPr>
        <w:t>members</w:t>
      </w:r>
      <w:r w:rsidR="00614FEE" w:rsidRPr="006C231C">
        <w:rPr>
          <w:rFonts w:ascii="Times New Roman" w:hAnsi="Times New Roman" w:cs="Times New Roman"/>
        </w:rPr>
        <w:t xml:space="preserve"> </w:t>
      </w:r>
      <w:r w:rsidRPr="006C231C">
        <w:rPr>
          <w:rFonts w:ascii="Times New Roman" w:hAnsi="Times New Roman" w:cs="Times New Roman"/>
        </w:rPr>
        <w:t>in order to protect them from dismissal.</w:t>
      </w:r>
    </w:p>
    <w:p w14:paraId="47EFFD4B" w14:textId="061AC028" w:rsidR="00FF6C02" w:rsidRPr="006C231C" w:rsidRDefault="00EC43A4"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rPr>
        <w:t>SF</w:t>
      </w:r>
      <w:r w:rsidR="004830EF" w:rsidRPr="006C231C">
        <w:rPr>
          <w:rFonts w:ascii="Times New Roman" w:hAnsi="Times New Roman" w:cs="Times New Roman"/>
        </w:rPr>
        <w:t xml:space="preserve"> organised </w:t>
      </w:r>
      <w:r w:rsidR="00785A12" w:rsidRPr="006C231C">
        <w:rPr>
          <w:rFonts w:ascii="Times New Roman" w:hAnsi="Times New Roman" w:cs="Times New Roman"/>
        </w:rPr>
        <w:t xml:space="preserve">many </w:t>
      </w:r>
      <w:r w:rsidR="004830EF" w:rsidRPr="006C231C">
        <w:rPr>
          <w:rFonts w:ascii="Times New Roman" w:hAnsi="Times New Roman" w:cs="Times New Roman"/>
        </w:rPr>
        <w:t xml:space="preserve">protests of workers in front of the offices of Lithuanian Railways, </w:t>
      </w:r>
      <w:r w:rsidR="00C0486F" w:rsidRPr="006C231C">
        <w:rPr>
          <w:rFonts w:ascii="Times New Roman" w:hAnsi="Times New Roman" w:cs="Times New Roman"/>
        </w:rPr>
        <w:t>State</w:t>
      </w:r>
      <w:r w:rsidR="004830EF" w:rsidRPr="006C231C">
        <w:rPr>
          <w:rFonts w:ascii="Times New Roman" w:hAnsi="Times New Roman" w:cs="Times New Roman"/>
        </w:rPr>
        <w:t xml:space="preserve"> company </w:t>
      </w:r>
      <w:proofErr w:type="spellStart"/>
      <w:r w:rsidR="004830EF" w:rsidRPr="006C231C">
        <w:rPr>
          <w:rFonts w:ascii="Times New Roman" w:hAnsi="Times New Roman" w:cs="Times New Roman"/>
        </w:rPr>
        <w:t>Gelsauga</w:t>
      </w:r>
      <w:proofErr w:type="spellEnd"/>
      <w:r w:rsidR="004830EF" w:rsidRPr="006C231C">
        <w:rPr>
          <w:rFonts w:ascii="Times New Roman" w:hAnsi="Times New Roman" w:cs="Times New Roman"/>
        </w:rPr>
        <w:t>, and the Ministry of Transport. His trade union used such slogans as “</w:t>
      </w:r>
      <w:r w:rsidR="004830EF" w:rsidRPr="006C231C">
        <w:rPr>
          <w:rFonts w:ascii="Times New Roman" w:hAnsi="Times New Roman" w:cs="Times New Roman"/>
          <w:i/>
        </w:rPr>
        <w:t>No to persecution of trade union members</w:t>
      </w:r>
      <w:r w:rsidR="004830EF" w:rsidRPr="006C231C">
        <w:rPr>
          <w:rFonts w:ascii="Times New Roman" w:hAnsi="Times New Roman" w:cs="Times New Roman"/>
        </w:rPr>
        <w:t>”, “</w:t>
      </w:r>
      <w:r w:rsidR="004830EF" w:rsidRPr="006C231C">
        <w:rPr>
          <w:rFonts w:ascii="Times New Roman" w:hAnsi="Times New Roman" w:cs="Times New Roman"/>
          <w:i/>
        </w:rPr>
        <w:t>End the abuse</w:t>
      </w:r>
      <w:r w:rsidR="004830EF" w:rsidRPr="006C231C">
        <w:rPr>
          <w:rFonts w:ascii="Times New Roman" w:hAnsi="Times New Roman" w:cs="Times New Roman"/>
        </w:rPr>
        <w:t>”, “</w:t>
      </w:r>
      <w:r w:rsidR="004830EF" w:rsidRPr="006C231C">
        <w:rPr>
          <w:rFonts w:ascii="Times New Roman" w:hAnsi="Times New Roman" w:cs="Times New Roman"/>
          <w:i/>
        </w:rPr>
        <w:t>No to psychological terror</w:t>
      </w:r>
      <w:r w:rsidR="004830EF" w:rsidRPr="006C231C">
        <w:rPr>
          <w:rFonts w:ascii="Times New Roman" w:hAnsi="Times New Roman" w:cs="Times New Roman"/>
        </w:rPr>
        <w:t>”, “</w:t>
      </w:r>
      <w:r w:rsidR="004830EF" w:rsidRPr="006C231C">
        <w:rPr>
          <w:rFonts w:ascii="Times New Roman" w:hAnsi="Times New Roman" w:cs="Times New Roman"/>
          <w:i/>
        </w:rPr>
        <w:t>No to intimidation and terror</w:t>
      </w:r>
      <w:r w:rsidR="004830EF" w:rsidRPr="006C231C">
        <w:rPr>
          <w:rFonts w:ascii="Times New Roman" w:hAnsi="Times New Roman" w:cs="Times New Roman"/>
        </w:rPr>
        <w:t>”, “</w:t>
      </w:r>
      <w:r w:rsidR="004830EF" w:rsidRPr="006C231C">
        <w:rPr>
          <w:rFonts w:ascii="Times New Roman" w:hAnsi="Times New Roman" w:cs="Times New Roman"/>
          <w:i/>
        </w:rPr>
        <w:t>No to corruption</w:t>
      </w:r>
      <w:r w:rsidR="004830EF" w:rsidRPr="006C231C">
        <w:rPr>
          <w:rFonts w:ascii="Times New Roman" w:hAnsi="Times New Roman" w:cs="Times New Roman"/>
        </w:rPr>
        <w:t xml:space="preserve">”. </w:t>
      </w:r>
    </w:p>
    <w:p w14:paraId="66A68CDE" w14:textId="1ABD2412" w:rsidR="00415151" w:rsidRPr="006C231C" w:rsidRDefault="00415151" w:rsidP="00415151">
      <w:pPr>
        <w:pStyle w:val="ListParagraph"/>
        <w:numPr>
          <w:ilvl w:val="0"/>
          <w:numId w:val="24"/>
        </w:numPr>
        <w:spacing w:after="120"/>
        <w:ind w:left="0" w:hanging="426"/>
        <w:contextualSpacing w:val="0"/>
        <w:jc w:val="both"/>
        <w:rPr>
          <w:rFonts w:ascii="Times New Roman" w:hAnsi="Times New Roman" w:cs="Times New Roman"/>
        </w:rPr>
      </w:pPr>
      <w:r w:rsidRPr="006C231C">
        <w:rPr>
          <w:rFonts w:ascii="Times New Roman" w:hAnsi="Times New Roman" w:cs="Times New Roman"/>
        </w:rPr>
        <w:t xml:space="preserve">The job task of </w:t>
      </w:r>
      <w:r w:rsidR="00EC43A4">
        <w:rPr>
          <w:rFonts w:ascii="Times New Roman" w:hAnsi="Times New Roman" w:cs="Times New Roman"/>
        </w:rPr>
        <w:t>SF</w:t>
      </w:r>
      <w:r w:rsidRPr="006C231C">
        <w:rPr>
          <w:rFonts w:ascii="Times New Roman" w:hAnsi="Times New Roman" w:cs="Times New Roman"/>
        </w:rPr>
        <w:t xml:space="preserve"> was to inspect trains before authorising their departure. He would be liable if the train had an accident related to its technical state. After completing the inspection, the author had to sign the V-14 form. His signature meant that the technical inspection had been completed, and that his conclusion was that the train was technically safe to depart.</w:t>
      </w:r>
    </w:p>
    <w:p w14:paraId="1E77074D" w14:textId="156B248A" w:rsidR="00415151" w:rsidRPr="006C231C" w:rsidRDefault="00415151" w:rsidP="00415151">
      <w:pPr>
        <w:pStyle w:val="ListParagraph"/>
        <w:numPr>
          <w:ilvl w:val="0"/>
          <w:numId w:val="24"/>
        </w:numPr>
        <w:spacing w:after="120"/>
        <w:ind w:left="0" w:hanging="426"/>
        <w:contextualSpacing w:val="0"/>
        <w:jc w:val="both"/>
        <w:rPr>
          <w:rFonts w:ascii="Times New Roman" w:hAnsi="Times New Roman" w:cs="Times New Roman"/>
        </w:rPr>
      </w:pPr>
      <w:r w:rsidRPr="006C231C">
        <w:rPr>
          <w:rFonts w:ascii="Times New Roman" w:hAnsi="Times New Roman" w:cs="Times New Roman"/>
        </w:rPr>
        <w:t>However, Lithuanian Railways assigned him to perform inspection in the evening so that the train would depart in the morning, i.e., about 12 hours after his inspection. The trade union leader understood that this was a trap. During the next 12 hours, someone could intervene into the train mechanism, and provoke the train’s susceptibility to a technical accident. This could lead to human deaths.</w:t>
      </w:r>
    </w:p>
    <w:p w14:paraId="15793D53" w14:textId="37A73EED" w:rsidR="00415151" w:rsidRPr="006C231C" w:rsidRDefault="00415151" w:rsidP="00415151">
      <w:pPr>
        <w:pStyle w:val="ListParagraph"/>
        <w:numPr>
          <w:ilvl w:val="0"/>
          <w:numId w:val="24"/>
        </w:numPr>
        <w:spacing w:after="120"/>
        <w:ind w:left="0" w:hanging="426"/>
        <w:contextualSpacing w:val="0"/>
        <w:jc w:val="both"/>
        <w:rPr>
          <w:rFonts w:ascii="Times New Roman" w:hAnsi="Times New Roman" w:cs="Times New Roman"/>
        </w:rPr>
      </w:pPr>
      <w:r w:rsidRPr="006C231C">
        <w:rPr>
          <w:rFonts w:ascii="Times New Roman" w:hAnsi="Times New Roman" w:cs="Times New Roman"/>
        </w:rPr>
        <w:t>The opinion of the trade union leader was that the train should depart immediately after the inspection. Otherwise, the author should not be liable for an eventual accident. So, on 09/09/2015, 11/09/2015, 13/09/2015, 17/09/2015 and 21/09/2015, instead of merely signing the V-14 form after completing the inspection, the trade union leader wrote with a pen: “</w:t>
      </w:r>
      <w:r w:rsidRPr="006C231C">
        <w:rPr>
          <w:rFonts w:ascii="Times New Roman" w:hAnsi="Times New Roman" w:cs="Times New Roman"/>
          <w:i/>
          <w:iCs/>
        </w:rPr>
        <w:t>I do not accept liability</w:t>
      </w:r>
      <w:r w:rsidRPr="006C231C">
        <w:rPr>
          <w:rFonts w:ascii="Times New Roman" w:hAnsi="Times New Roman" w:cs="Times New Roman"/>
        </w:rPr>
        <w:t>”.</w:t>
      </w:r>
    </w:p>
    <w:p w14:paraId="2ADE9D42" w14:textId="006C69E6" w:rsidR="004830EF" w:rsidRPr="006C231C" w:rsidRDefault="00415151" w:rsidP="00415151">
      <w:pPr>
        <w:pStyle w:val="ListParagraph"/>
        <w:numPr>
          <w:ilvl w:val="0"/>
          <w:numId w:val="24"/>
        </w:numPr>
        <w:spacing w:after="120"/>
        <w:ind w:left="0" w:hanging="426"/>
        <w:contextualSpacing w:val="0"/>
        <w:jc w:val="both"/>
        <w:rPr>
          <w:rFonts w:ascii="Times New Roman" w:hAnsi="Times New Roman" w:cs="Times New Roman"/>
        </w:rPr>
      </w:pPr>
      <w:r w:rsidRPr="006C231C">
        <w:rPr>
          <w:rFonts w:ascii="Times New Roman" w:hAnsi="Times New Roman" w:cs="Times New Roman"/>
        </w:rPr>
        <w:lastRenderedPageBreak/>
        <w:t xml:space="preserve">On 28/09/2015, Lithuanian Railways entered Order no. P(VRSS)-632 dismissing the </w:t>
      </w:r>
      <w:r w:rsidR="00070F85" w:rsidRPr="006C231C">
        <w:rPr>
          <w:rFonts w:ascii="Times New Roman" w:hAnsi="Times New Roman" w:cs="Times New Roman"/>
        </w:rPr>
        <w:t>trade union leader</w:t>
      </w:r>
      <w:r w:rsidRPr="006C231C">
        <w:rPr>
          <w:rFonts w:ascii="Times New Roman" w:hAnsi="Times New Roman" w:cs="Times New Roman"/>
        </w:rPr>
        <w:t xml:space="preserve"> for a </w:t>
      </w:r>
      <w:r w:rsidRPr="006C231C">
        <w:rPr>
          <w:rFonts w:ascii="Times New Roman" w:hAnsi="Times New Roman" w:cs="Times New Roman"/>
          <w:i/>
        </w:rPr>
        <w:t>failure to sign the V-14 form</w:t>
      </w:r>
      <w:r w:rsidR="00070F85" w:rsidRPr="006C231C">
        <w:rPr>
          <w:rFonts w:ascii="Times New Roman" w:hAnsi="Times New Roman" w:cs="Times New Roman"/>
          <w:iCs/>
        </w:rPr>
        <w:t>, i.e.,</w:t>
      </w:r>
      <w:r w:rsidR="00070F85" w:rsidRPr="006C231C">
        <w:rPr>
          <w:rFonts w:ascii="Times New Roman" w:hAnsi="Times New Roman" w:cs="Times New Roman"/>
        </w:rPr>
        <w:t xml:space="preserve"> for the phrase “</w:t>
      </w:r>
      <w:r w:rsidR="00070F85" w:rsidRPr="006C231C">
        <w:rPr>
          <w:rFonts w:ascii="Times New Roman" w:hAnsi="Times New Roman" w:cs="Times New Roman"/>
          <w:i/>
          <w:iCs/>
        </w:rPr>
        <w:t>I do not accept liability</w:t>
      </w:r>
      <w:r w:rsidR="00070F85" w:rsidRPr="006C231C">
        <w:rPr>
          <w:rFonts w:ascii="Times New Roman" w:hAnsi="Times New Roman" w:cs="Times New Roman"/>
        </w:rPr>
        <w:t>”.</w:t>
      </w:r>
      <w:r w:rsidR="00045561" w:rsidRPr="006C231C">
        <w:rPr>
          <w:rFonts w:ascii="Times New Roman" w:hAnsi="Times New Roman" w:cs="Times New Roman"/>
        </w:rPr>
        <w:t xml:space="preserve"> All internal courts supported the dismissal. </w:t>
      </w:r>
    </w:p>
    <w:p w14:paraId="369412BA" w14:textId="30704CBB" w:rsidR="001209E6" w:rsidRDefault="00913CDB" w:rsidP="002E0A1C">
      <w:pPr>
        <w:pStyle w:val="ListParagraph"/>
        <w:numPr>
          <w:ilvl w:val="0"/>
          <w:numId w:val="24"/>
        </w:numPr>
        <w:spacing w:after="120"/>
        <w:ind w:left="0" w:hanging="426"/>
        <w:contextualSpacing w:val="0"/>
        <w:jc w:val="both"/>
        <w:rPr>
          <w:rFonts w:ascii="Times New Roman" w:hAnsi="Times New Roman" w:cs="Times New Roman"/>
        </w:rPr>
      </w:pPr>
      <w:r w:rsidRPr="006C231C">
        <w:rPr>
          <w:rFonts w:ascii="Times New Roman" w:hAnsi="Times New Roman" w:cs="Times New Roman"/>
        </w:rPr>
        <w:t xml:space="preserve">Thus, Lithuania is in a permanent breach of Article 8 of the Covenant due to its </w:t>
      </w:r>
      <w:r w:rsidRPr="006C231C">
        <w:rPr>
          <w:rFonts w:ascii="Times New Roman" w:hAnsi="Times New Roman" w:cs="Times New Roman"/>
          <w:i/>
          <w:iCs/>
        </w:rPr>
        <w:t>de facto</w:t>
      </w:r>
      <w:r w:rsidRPr="006C231C">
        <w:rPr>
          <w:rFonts w:ascii="Times New Roman" w:hAnsi="Times New Roman" w:cs="Times New Roman"/>
        </w:rPr>
        <w:t xml:space="preserve"> prohibition of strikes, and persecution of trade union members and leaders. </w:t>
      </w:r>
    </w:p>
    <w:p w14:paraId="5F3C68AA" w14:textId="254B9F5A" w:rsidR="00092096" w:rsidRPr="006C231C" w:rsidRDefault="00092096" w:rsidP="002E0A1C">
      <w:pPr>
        <w:pStyle w:val="ListParagraph"/>
        <w:numPr>
          <w:ilvl w:val="0"/>
          <w:numId w:val="24"/>
        </w:numPr>
        <w:spacing w:after="120"/>
        <w:ind w:left="0" w:hanging="426"/>
        <w:contextualSpacing w:val="0"/>
        <w:jc w:val="both"/>
        <w:rPr>
          <w:rFonts w:ascii="Times New Roman" w:hAnsi="Times New Roman" w:cs="Times New Roman"/>
        </w:rPr>
      </w:pPr>
      <w:r>
        <w:rPr>
          <w:rFonts w:ascii="Times New Roman" w:hAnsi="Times New Roman" w:cs="Times New Roman"/>
        </w:rPr>
        <w:t xml:space="preserve">Thus, we kindly request the Committee to provide that, </w:t>
      </w:r>
      <w:r w:rsidRPr="00092096">
        <w:rPr>
          <w:rFonts w:ascii="Times New Roman" w:hAnsi="Times New Roman" w:cs="Times New Roman"/>
          <w:b/>
          <w:bCs/>
        </w:rPr>
        <w:t xml:space="preserve">under Article 8, the State party must authorize strikes without a collective agreement with the employer, stop intimidations and reprisals against trade union activists like </w:t>
      </w:r>
      <w:r w:rsidR="00EC43A4">
        <w:rPr>
          <w:rFonts w:ascii="Times New Roman" w:hAnsi="Times New Roman" w:cs="Times New Roman"/>
          <w:b/>
          <w:bCs/>
        </w:rPr>
        <w:t>SF</w:t>
      </w:r>
      <w:r w:rsidRPr="00092096">
        <w:rPr>
          <w:rFonts w:ascii="Times New Roman" w:hAnsi="Times New Roman" w:cs="Times New Roman"/>
          <w:b/>
          <w:bCs/>
        </w:rPr>
        <w:t xml:space="preserve">, as well as to restore </w:t>
      </w:r>
      <w:r w:rsidR="00EC43A4">
        <w:rPr>
          <w:rFonts w:ascii="Times New Roman" w:hAnsi="Times New Roman" w:cs="Times New Roman"/>
          <w:b/>
          <w:bCs/>
        </w:rPr>
        <w:t>the concerned trade union activists to their</w:t>
      </w:r>
      <w:r w:rsidRPr="00092096">
        <w:rPr>
          <w:rFonts w:ascii="Times New Roman" w:hAnsi="Times New Roman" w:cs="Times New Roman"/>
          <w:b/>
          <w:bCs/>
        </w:rPr>
        <w:t xml:space="preserve"> job</w:t>
      </w:r>
      <w:r>
        <w:rPr>
          <w:rFonts w:ascii="Times New Roman" w:hAnsi="Times New Roman" w:cs="Times New Roman"/>
        </w:rPr>
        <w:t>.</w:t>
      </w:r>
    </w:p>
    <w:p w14:paraId="17242C62" w14:textId="59B0D619" w:rsidR="00696B08" w:rsidRPr="006C231C" w:rsidRDefault="00696B08" w:rsidP="00696B08">
      <w:pPr>
        <w:autoSpaceDE w:val="0"/>
        <w:autoSpaceDN w:val="0"/>
        <w:adjustRightInd w:val="0"/>
        <w:jc w:val="both"/>
        <w:rPr>
          <w:rFonts w:ascii="Times New Roman" w:hAnsi="Times New Roman" w:cs="Times New Roman"/>
        </w:rPr>
      </w:pPr>
    </w:p>
    <w:p w14:paraId="701263CE" w14:textId="77777777" w:rsidR="00CB726C" w:rsidRPr="006C231C" w:rsidRDefault="00CB726C" w:rsidP="00696B08">
      <w:pPr>
        <w:autoSpaceDE w:val="0"/>
        <w:autoSpaceDN w:val="0"/>
        <w:adjustRightInd w:val="0"/>
        <w:jc w:val="both"/>
        <w:rPr>
          <w:rFonts w:ascii="Times New Roman" w:hAnsi="Times New Roman" w:cs="Times New Roman"/>
          <w:lang w:val="en-US"/>
        </w:rPr>
      </w:pPr>
    </w:p>
    <w:p w14:paraId="66D334D8" w14:textId="6F25B8E4" w:rsidR="00696B08" w:rsidRPr="006C231C" w:rsidRDefault="00F664BE"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Breach of Article 10(3): the paedophilia case</w:t>
      </w:r>
      <w:r w:rsidR="00092096">
        <w:rPr>
          <w:rFonts w:ascii="Times New Roman" w:hAnsi="Times New Roman" w:cs="Times New Roman"/>
          <w:b/>
          <w:bCs/>
        </w:rPr>
        <w:t>s</w:t>
      </w:r>
      <w:r w:rsidRPr="006C231C">
        <w:rPr>
          <w:rFonts w:ascii="Times New Roman" w:hAnsi="Times New Roman" w:cs="Times New Roman"/>
          <w:b/>
          <w:bCs/>
        </w:rPr>
        <w:t xml:space="preserve"> of </w:t>
      </w:r>
      <w:r w:rsidR="00EC43A4">
        <w:rPr>
          <w:rFonts w:ascii="Times New Roman" w:hAnsi="Times New Roman" w:cs="Times New Roman"/>
          <w:b/>
          <w:bCs/>
        </w:rPr>
        <w:t>DSK</w:t>
      </w:r>
      <w:r w:rsidR="00092096">
        <w:rPr>
          <w:rFonts w:ascii="Times New Roman" w:hAnsi="Times New Roman" w:cs="Times New Roman"/>
          <w:b/>
          <w:bCs/>
        </w:rPr>
        <w:t xml:space="preserve"> and </w:t>
      </w:r>
      <w:r w:rsidR="00EC43A4">
        <w:rPr>
          <w:rFonts w:ascii="Times New Roman" w:hAnsi="Times New Roman" w:cs="Times New Roman"/>
          <w:b/>
          <w:bCs/>
        </w:rPr>
        <w:t>DČ</w:t>
      </w:r>
    </w:p>
    <w:p w14:paraId="2A1D640A" w14:textId="7D8EEFC0" w:rsidR="00F664BE" w:rsidRPr="006C231C" w:rsidRDefault="00F664BE" w:rsidP="00F664BE">
      <w:pPr>
        <w:autoSpaceDE w:val="0"/>
        <w:autoSpaceDN w:val="0"/>
        <w:adjustRightInd w:val="0"/>
        <w:jc w:val="both"/>
        <w:rPr>
          <w:rFonts w:ascii="Times New Roman" w:hAnsi="Times New Roman" w:cs="Times New Roman"/>
        </w:rPr>
      </w:pPr>
    </w:p>
    <w:p w14:paraId="7BEDFB8C" w14:textId="24C496E1" w:rsidR="00710520" w:rsidRPr="006C231C" w:rsidRDefault="001F0B2E"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The phrase “</w:t>
      </w:r>
      <w:r w:rsidRPr="006C231C">
        <w:rPr>
          <w:rFonts w:ascii="Times New Roman" w:hAnsi="Times New Roman" w:cs="Times New Roman"/>
          <w:i/>
          <w:iCs/>
          <w:lang w:val="en-US"/>
        </w:rPr>
        <w:t>Children […] should be protected from economic and social exploitation</w:t>
      </w:r>
      <w:r w:rsidRPr="006C231C">
        <w:rPr>
          <w:rFonts w:ascii="Times New Roman" w:hAnsi="Times New Roman" w:cs="Times New Roman"/>
          <w:lang w:val="en-US"/>
        </w:rPr>
        <w:t xml:space="preserve">” of Article 10(3) of the Covenant </w:t>
      </w:r>
      <w:r w:rsidRPr="00A15AA7">
        <w:rPr>
          <w:rFonts w:ascii="Times New Roman" w:hAnsi="Times New Roman" w:cs="Times New Roman"/>
          <w:b/>
          <w:bCs/>
          <w:lang w:val="en-US"/>
        </w:rPr>
        <w:t>prohibits pedophilia</w:t>
      </w:r>
      <w:r w:rsidRPr="006C231C">
        <w:rPr>
          <w:rFonts w:ascii="Times New Roman" w:hAnsi="Times New Roman" w:cs="Times New Roman"/>
          <w:lang w:val="en-US"/>
        </w:rPr>
        <w:t>.</w:t>
      </w:r>
    </w:p>
    <w:p w14:paraId="45927236" w14:textId="03B6F328" w:rsidR="00776B32" w:rsidRPr="006C231C" w:rsidRDefault="003C7BF8" w:rsidP="00776B32">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In 2008, </w:t>
      </w:r>
      <w:r w:rsidR="00572671" w:rsidRPr="006C231C">
        <w:rPr>
          <w:rFonts w:ascii="Times New Roman" w:hAnsi="Times New Roman" w:cs="Times New Roman"/>
          <w:lang w:val="en-US"/>
        </w:rPr>
        <w:t xml:space="preserve">4 years old girl </w:t>
      </w:r>
      <w:r w:rsidR="00EC43A4">
        <w:rPr>
          <w:rFonts w:ascii="Times New Roman" w:hAnsi="Times New Roman" w:cs="Times New Roman"/>
        </w:rPr>
        <w:t>DSK</w:t>
      </w:r>
      <w:r w:rsidR="00572671" w:rsidRPr="006C231C">
        <w:rPr>
          <w:rFonts w:ascii="Times New Roman" w:hAnsi="Times New Roman" w:cs="Times New Roman"/>
        </w:rPr>
        <w:t xml:space="preserve"> accused her mother of inviting 3 men who had sexual relations with her</w:t>
      </w:r>
      <w:r w:rsidRPr="006C231C">
        <w:rPr>
          <w:rFonts w:ascii="Times New Roman" w:hAnsi="Times New Roman" w:cs="Times New Roman"/>
        </w:rPr>
        <w:t xml:space="preserve"> (among whom was a judge and an agent of the State Security Department, </w:t>
      </w:r>
      <w:r w:rsidR="00EC43A4">
        <w:rPr>
          <w:rFonts w:ascii="Times New Roman" w:hAnsi="Times New Roman" w:cs="Times New Roman"/>
        </w:rPr>
        <w:t xml:space="preserve">i.e., </w:t>
      </w:r>
      <w:r w:rsidRPr="006C231C">
        <w:rPr>
          <w:rFonts w:ascii="Times New Roman" w:hAnsi="Times New Roman" w:cs="Times New Roman"/>
        </w:rPr>
        <w:t xml:space="preserve">the institution that was running </w:t>
      </w:r>
      <w:r w:rsidR="00C97EA7" w:rsidRPr="006C231C">
        <w:rPr>
          <w:rFonts w:ascii="Times New Roman" w:hAnsi="Times New Roman" w:cs="Times New Roman"/>
        </w:rPr>
        <w:t xml:space="preserve">the </w:t>
      </w:r>
      <w:r w:rsidR="006C77A7">
        <w:rPr>
          <w:rFonts w:ascii="Times New Roman" w:hAnsi="Times New Roman" w:cs="Times New Roman"/>
        </w:rPr>
        <w:t xml:space="preserve">same </w:t>
      </w:r>
      <w:r w:rsidRPr="006C231C">
        <w:rPr>
          <w:rFonts w:ascii="Times New Roman" w:hAnsi="Times New Roman" w:cs="Times New Roman"/>
        </w:rPr>
        <w:t>secret prison</w:t>
      </w:r>
      <w:r w:rsidR="006C77A7">
        <w:rPr>
          <w:rFonts w:ascii="Times New Roman" w:hAnsi="Times New Roman" w:cs="Times New Roman"/>
        </w:rPr>
        <w:t xml:space="preserve"> </w:t>
      </w:r>
      <w:r w:rsidR="006C77A7">
        <w:rPr>
          <w:rFonts w:ascii="Times New Roman" w:hAnsi="Times New Roman" w:cs="Times New Roman"/>
          <w:lang w:val="en-US"/>
        </w:rPr>
        <w:t>mentioned in</w:t>
      </w:r>
      <w:r w:rsidR="006C77A7" w:rsidRPr="006C231C">
        <w:rPr>
          <w:rFonts w:ascii="Times New Roman" w:hAnsi="Times New Roman" w:cs="Times New Roman"/>
          <w:lang w:val="en-US"/>
        </w:rPr>
        <w:t xml:space="preserve"> </w:t>
      </w:r>
      <w:r w:rsidR="006C77A7" w:rsidRPr="006C231C">
        <w:rPr>
          <w:rFonts w:ascii="Times New Roman" w:hAnsi="Times New Roman" w:cs="Times New Roman"/>
          <w:i/>
          <w:iCs/>
          <w:lang w:val="en-US"/>
        </w:rPr>
        <w:t xml:space="preserve">Abu </w:t>
      </w:r>
      <w:proofErr w:type="spellStart"/>
      <w:r w:rsidR="006C77A7" w:rsidRPr="006C231C">
        <w:rPr>
          <w:rFonts w:ascii="Times New Roman" w:hAnsi="Times New Roman" w:cs="Times New Roman"/>
          <w:i/>
          <w:iCs/>
          <w:lang w:val="en-US"/>
        </w:rPr>
        <w:t>Zubaydah</w:t>
      </w:r>
      <w:proofErr w:type="spellEnd"/>
      <w:r w:rsidR="006C77A7" w:rsidRPr="006C231C">
        <w:rPr>
          <w:rFonts w:ascii="Times New Roman" w:hAnsi="Times New Roman" w:cs="Times New Roman"/>
          <w:i/>
          <w:iCs/>
          <w:lang w:val="en-US"/>
        </w:rPr>
        <w:t xml:space="preserve"> v Lithuania</w:t>
      </w:r>
      <w:r w:rsidR="006C77A7" w:rsidRPr="006C231C">
        <w:rPr>
          <w:rFonts w:ascii="Times New Roman" w:hAnsi="Times New Roman" w:cs="Times New Roman"/>
          <w:lang w:val="en-US"/>
        </w:rPr>
        <w:t>, No. 46454/11, in Concluding Observations of the UN Treaty bodies No. CCPR/C/LTU/CO/3, §§ 9, 17, No. CAT/C/LTU/CO/3, § 16, No. CED/C/LTU/CO/1, §§ 21, 22, 37</w:t>
      </w:r>
      <w:r w:rsidRPr="006C231C">
        <w:rPr>
          <w:rFonts w:ascii="Times New Roman" w:hAnsi="Times New Roman" w:cs="Times New Roman"/>
        </w:rPr>
        <w:t>)</w:t>
      </w:r>
      <w:r w:rsidR="00572671" w:rsidRPr="006C231C">
        <w:rPr>
          <w:rFonts w:ascii="Times New Roman" w:hAnsi="Times New Roman" w:cs="Times New Roman"/>
        </w:rPr>
        <w:t xml:space="preserve">. </w:t>
      </w:r>
      <w:r w:rsidRPr="006C77A7">
        <w:rPr>
          <w:rFonts w:ascii="Times New Roman" w:hAnsi="Times New Roman" w:cs="Times New Roman"/>
          <w:b/>
          <w:bCs/>
        </w:rPr>
        <w:t>Her statements were recorded on video by her father. A bit later the father was murdered</w:t>
      </w:r>
      <w:r w:rsidRPr="006C231C">
        <w:rPr>
          <w:rFonts w:ascii="Times New Roman" w:hAnsi="Times New Roman" w:cs="Times New Roman"/>
        </w:rPr>
        <w:t xml:space="preserve">, and the custody was transferred to the father’s sister. </w:t>
      </w:r>
    </w:p>
    <w:p w14:paraId="7F9D70A1" w14:textId="5A4A70E4" w:rsidR="003C7BF8" w:rsidRPr="006C231C" w:rsidRDefault="00776B32" w:rsidP="00710520">
      <w:pPr>
        <w:pStyle w:val="ListParagraph"/>
        <w:numPr>
          <w:ilvl w:val="0"/>
          <w:numId w:val="24"/>
        </w:numPr>
        <w:spacing w:after="120"/>
        <w:ind w:left="0" w:hanging="426"/>
        <w:contextualSpacing w:val="0"/>
        <w:jc w:val="both"/>
        <w:rPr>
          <w:rStyle w:val="Hyperlink"/>
          <w:rFonts w:ascii="Times New Roman" w:hAnsi="Times New Roman" w:cs="Times New Roman"/>
          <w:color w:val="auto"/>
          <w:u w:val="none"/>
          <w:lang w:val="en-US"/>
        </w:rPr>
      </w:pPr>
      <w:r w:rsidRPr="006C231C">
        <w:rPr>
          <w:rFonts w:ascii="Times New Roman" w:hAnsi="Times New Roman" w:cs="Times New Roman"/>
          <w:lang w:val="en-US"/>
        </w:rPr>
        <w:t>The Lithuanian courts took the decision to transfer the girl to the mother whom she was accusing of organizing pedophilia. On 23/03/2012, the police tried to transfer the girl to her mother by violence, but the transfer was stopped by a children rights officer (</w:t>
      </w:r>
      <w:hyperlink r:id="rId8" w:history="1">
        <w:r w:rsidRPr="006C231C">
          <w:rPr>
            <w:rStyle w:val="Hyperlink"/>
            <w:rFonts w:ascii="Times New Roman" w:hAnsi="Times New Roman" w:cs="Times New Roman"/>
            <w:lang w:val="en-US"/>
          </w:rPr>
          <w:t>recording is here</w:t>
        </w:r>
      </w:hyperlink>
      <w:r w:rsidRPr="006C231C">
        <w:rPr>
          <w:rFonts w:ascii="Times New Roman" w:hAnsi="Times New Roman" w:cs="Times New Roman"/>
          <w:lang w:val="en-US"/>
        </w:rPr>
        <w:t>).</w:t>
      </w:r>
    </w:p>
    <w:p w14:paraId="5AE7C84A" w14:textId="16B89105" w:rsidR="00776B32" w:rsidRPr="006C231C" w:rsidRDefault="00776B32"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On 07/05/2012, the girl was examined by 3 psychotherapists of the Kaunas Center Clinic who concluded that the girl suffered from the </w:t>
      </w:r>
      <w:r w:rsidRPr="006C231C">
        <w:rPr>
          <w:rFonts w:ascii="Times New Roman" w:hAnsi="Times New Roman" w:cs="Times New Roman"/>
          <w:i/>
          <w:iCs/>
          <w:lang w:val="en-US"/>
        </w:rPr>
        <w:t>post-traumatic stress disorder</w:t>
      </w:r>
      <w:r w:rsidRPr="006C231C">
        <w:rPr>
          <w:rFonts w:ascii="Times New Roman" w:hAnsi="Times New Roman" w:cs="Times New Roman"/>
          <w:lang w:val="en-US"/>
        </w:rPr>
        <w:t xml:space="preserve"> as a result of the police action on 23/03/2012, and that no violent transfer might be used in her respect.</w:t>
      </w:r>
    </w:p>
    <w:p w14:paraId="19B29375" w14:textId="1B5701CA" w:rsidR="00776B32" w:rsidRPr="006C231C" w:rsidRDefault="00776B32" w:rsidP="003375B5">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Despite this, on 17/05/2012, 236 police officers </w:t>
      </w:r>
      <w:r w:rsidR="009D5460" w:rsidRPr="006C231C">
        <w:rPr>
          <w:rFonts w:ascii="Times New Roman" w:hAnsi="Times New Roman" w:cs="Times New Roman"/>
          <w:lang w:val="en-US"/>
        </w:rPr>
        <w:t xml:space="preserve">dressed as ninjas </w:t>
      </w:r>
      <w:r w:rsidRPr="006C231C">
        <w:rPr>
          <w:rFonts w:ascii="Times New Roman" w:hAnsi="Times New Roman" w:cs="Times New Roman"/>
          <w:lang w:val="en-US"/>
        </w:rPr>
        <w:t>came to her house and transferred her by violence (</w:t>
      </w:r>
      <w:hyperlink r:id="rId9" w:history="1">
        <w:r w:rsidR="00577C8D" w:rsidRPr="006C231C">
          <w:rPr>
            <w:rStyle w:val="Hyperlink"/>
            <w:rFonts w:ascii="Times New Roman" w:hAnsi="Times New Roman" w:cs="Times New Roman"/>
            <w:lang w:val="en-US"/>
          </w:rPr>
          <w:t>video recording</w:t>
        </w:r>
        <w:r w:rsidR="00F22D19" w:rsidRPr="006C231C">
          <w:rPr>
            <w:rStyle w:val="Hyperlink"/>
            <w:rFonts w:ascii="Times New Roman" w:hAnsi="Times New Roman" w:cs="Times New Roman"/>
            <w:lang w:val="en-US"/>
          </w:rPr>
          <w:t xml:space="preserve"> is here</w:t>
        </w:r>
      </w:hyperlink>
      <w:r w:rsidRPr="006C231C">
        <w:rPr>
          <w:rFonts w:ascii="Times New Roman" w:hAnsi="Times New Roman" w:cs="Times New Roman"/>
          <w:lang w:val="en-US"/>
        </w:rPr>
        <w:t>).</w:t>
      </w:r>
      <w:r w:rsidR="003375B5" w:rsidRPr="006C231C">
        <w:rPr>
          <w:rFonts w:ascii="Times New Roman" w:hAnsi="Times New Roman" w:cs="Times New Roman"/>
          <w:lang w:val="en-US"/>
        </w:rPr>
        <w:t xml:space="preserve"> </w:t>
      </w:r>
      <w:r w:rsidR="007D4236" w:rsidRPr="006C231C">
        <w:rPr>
          <w:rFonts w:ascii="Times New Roman" w:hAnsi="Times New Roman" w:cs="Times New Roman"/>
          <w:lang w:val="en-US"/>
        </w:rPr>
        <w:t>After th</w:t>
      </w:r>
      <w:r w:rsidR="003375B5" w:rsidRPr="006C231C">
        <w:rPr>
          <w:rFonts w:ascii="Times New Roman" w:hAnsi="Times New Roman" w:cs="Times New Roman"/>
          <w:lang w:val="en-US"/>
        </w:rPr>
        <w:t>at</w:t>
      </w:r>
      <w:r w:rsidR="007D4236" w:rsidRPr="006C231C">
        <w:rPr>
          <w:rFonts w:ascii="Times New Roman" w:hAnsi="Times New Roman" w:cs="Times New Roman"/>
          <w:lang w:val="en-US"/>
        </w:rPr>
        <w:t xml:space="preserve"> violent transfer to the mother:</w:t>
      </w:r>
    </w:p>
    <w:p w14:paraId="38C4B96E" w14:textId="125FE288" w:rsidR="007D4236" w:rsidRPr="006C231C" w:rsidRDefault="007D4236" w:rsidP="007D4236">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t xml:space="preserve">The girl renounced to all accusations against her mother, and stated that there </w:t>
      </w:r>
      <w:r w:rsidR="00F43558" w:rsidRPr="006C231C">
        <w:rPr>
          <w:rFonts w:ascii="Times New Roman" w:hAnsi="Times New Roman" w:cs="Times New Roman"/>
          <w:lang w:val="en-US"/>
        </w:rPr>
        <w:t>had been</w:t>
      </w:r>
      <w:r w:rsidRPr="006C231C">
        <w:rPr>
          <w:rFonts w:ascii="Times New Roman" w:hAnsi="Times New Roman" w:cs="Times New Roman"/>
          <w:lang w:val="en-US"/>
        </w:rPr>
        <w:t xml:space="preserve"> no sexual relations with the 3 men 4 years ago.</w:t>
      </w:r>
      <w:r w:rsidR="00577C4A" w:rsidRPr="006C231C">
        <w:rPr>
          <w:rFonts w:ascii="Times New Roman" w:hAnsi="Times New Roman" w:cs="Times New Roman"/>
          <w:lang w:val="en-US"/>
        </w:rPr>
        <w:t xml:space="preserve"> </w:t>
      </w:r>
      <w:r w:rsidR="003375B5" w:rsidRPr="006C231C">
        <w:rPr>
          <w:rFonts w:ascii="Times New Roman" w:hAnsi="Times New Roman" w:cs="Times New Roman"/>
          <w:lang w:val="en-US"/>
        </w:rPr>
        <w:t>Note: s</w:t>
      </w:r>
      <w:r w:rsidR="00577C4A" w:rsidRPr="006C231C">
        <w:rPr>
          <w:rFonts w:ascii="Times New Roman" w:hAnsi="Times New Roman" w:cs="Times New Roman"/>
          <w:lang w:val="en-US"/>
        </w:rPr>
        <w:t>he was constantly describing the sexual intercourses during 4 years of her life from 4 to 8 years old.</w:t>
      </w:r>
    </w:p>
    <w:p w14:paraId="5692D653" w14:textId="37529A43" w:rsidR="007D4236" w:rsidRPr="006C231C" w:rsidRDefault="007D4236" w:rsidP="007D4236">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t xml:space="preserve">Since then, for already </w:t>
      </w:r>
      <w:r w:rsidR="00BA50E4" w:rsidRPr="006C231C">
        <w:rPr>
          <w:rFonts w:ascii="Times New Roman" w:hAnsi="Times New Roman" w:cs="Times New Roman"/>
          <w:lang w:val="en-US"/>
        </w:rPr>
        <w:t>almost 11</w:t>
      </w:r>
      <w:r w:rsidRPr="006C231C">
        <w:rPr>
          <w:rFonts w:ascii="Times New Roman" w:hAnsi="Times New Roman" w:cs="Times New Roman"/>
          <w:lang w:val="en-US"/>
        </w:rPr>
        <w:t xml:space="preserve"> years, none has seen her. The Lithuanian courts do not authorize her father’s side of the family or any childhood friend from her school to have any contact with her, even to write letters</w:t>
      </w:r>
      <w:r w:rsidR="00BA50E4" w:rsidRPr="006C231C">
        <w:rPr>
          <w:rFonts w:ascii="Times New Roman" w:hAnsi="Times New Roman" w:cs="Times New Roman"/>
          <w:lang w:val="en-US"/>
        </w:rPr>
        <w:t xml:space="preserve"> to her</w:t>
      </w:r>
      <w:r w:rsidRPr="006C231C">
        <w:rPr>
          <w:rFonts w:ascii="Times New Roman" w:hAnsi="Times New Roman" w:cs="Times New Roman"/>
          <w:lang w:val="en-US"/>
        </w:rPr>
        <w:t>.</w:t>
      </w:r>
      <w:r w:rsidR="00D65684" w:rsidRPr="006C231C">
        <w:rPr>
          <w:rFonts w:ascii="Times New Roman" w:hAnsi="Times New Roman" w:cs="Times New Roman"/>
          <w:lang w:val="en-US"/>
        </w:rPr>
        <w:t xml:space="preserve"> The girl is already </w:t>
      </w:r>
      <w:r w:rsidR="00BA50E4" w:rsidRPr="006C231C">
        <w:rPr>
          <w:rFonts w:ascii="Times New Roman" w:hAnsi="Times New Roman" w:cs="Times New Roman"/>
          <w:lang w:val="en-US"/>
        </w:rPr>
        <w:t>almost 19</w:t>
      </w:r>
      <w:r w:rsidR="00D65684" w:rsidRPr="006C231C">
        <w:rPr>
          <w:rFonts w:ascii="Times New Roman" w:hAnsi="Times New Roman" w:cs="Times New Roman"/>
          <w:lang w:val="en-US"/>
        </w:rPr>
        <w:t xml:space="preserve"> years old, but she has no access to email, Facebook</w:t>
      </w:r>
      <w:r w:rsidR="00FF27FD" w:rsidRPr="006C231C">
        <w:rPr>
          <w:rFonts w:ascii="Times New Roman" w:hAnsi="Times New Roman" w:cs="Times New Roman"/>
          <w:lang w:val="en-US"/>
        </w:rPr>
        <w:t xml:space="preserve">, </w:t>
      </w:r>
      <w:proofErr w:type="spellStart"/>
      <w:r w:rsidR="00FF27FD" w:rsidRPr="006C231C">
        <w:rPr>
          <w:rFonts w:ascii="Times New Roman" w:hAnsi="Times New Roman" w:cs="Times New Roman"/>
          <w:lang w:val="en-US"/>
        </w:rPr>
        <w:t>Whatsapp</w:t>
      </w:r>
      <w:proofErr w:type="spellEnd"/>
      <w:r w:rsidR="004A274B" w:rsidRPr="006C231C">
        <w:rPr>
          <w:rFonts w:ascii="Times New Roman" w:hAnsi="Times New Roman" w:cs="Times New Roman"/>
          <w:lang w:val="en-US"/>
        </w:rPr>
        <w:t>, or even telephone.</w:t>
      </w:r>
    </w:p>
    <w:p w14:paraId="56F8640A" w14:textId="760591F5" w:rsidR="00D65684" w:rsidRDefault="00BA50E4"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Under Article 10(3), the State party must give access to the father’s side of the family to visit the girl and verify the state of her economic and social exploitation. According to the father’s side of the family, the girl had sex with pedophiles for money, and therefore it is not only social, but also economic exploitation. </w:t>
      </w:r>
    </w:p>
    <w:p w14:paraId="4EBD52BF" w14:textId="6264A2E8" w:rsidR="006C77A7" w:rsidRPr="006C231C" w:rsidRDefault="006C77A7"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77A7">
        <w:rPr>
          <w:rFonts w:ascii="Times New Roman" w:hAnsi="Times New Roman" w:cs="Times New Roman"/>
          <w:highlight w:val="yellow"/>
          <w:lang w:val="en-US"/>
        </w:rPr>
        <w:t>From 17/05/2012 to present</w:t>
      </w:r>
      <w:r w:rsidR="00872A09">
        <w:rPr>
          <w:rFonts w:ascii="Times New Roman" w:hAnsi="Times New Roman" w:cs="Times New Roman"/>
          <w:highlight w:val="yellow"/>
          <w:lang w:val="en-US"/>
        </w:rPr>
        <w:t xml:space="preserve"> (</w:t>
      </w:r>
      <w:r w:rsidR="00872A09" w:rsidRPr="00872A09">
        <w:rPr>
          <w:rFonts w:ascii="Times New Roman" w:hAnsi="Times New Roman" w:cs="Times New Roman"/>
          <w:highlight w:val="yellow"/>
          <w:u w:val="single"/>
          <w:lang w:val="en-US"/>
        </w:rPr>
        <w:t>already 11 years</w:t>
      </w:r>
      <w:r w:rsidR="00872A09">
        <w:rPr>
          <w:rFonts w:ascii="Times New Roman" w:hAnsi="Times New Roman" w:cs="Times New Roman"/>
          <w:highlight w:val="yellow"/>
          <w:lang w:val="en-US"/>
        </w:rPr>
        <w:t>)</w:t>
      </w:r>
      <w:r w:rsidRPr="006C77A7">
        <w:rPr>
          <w:rFonts w:ascii="Times New Roman" w:hAnsi="Times New Roman" w:cs="Times New Roman"/>
          <w:highlight w:val="yellow"/>
          <w:lang w:val="en-US"/>
        </w:rPr>
        <w:t xml:space="preserve">, the State party prohibits the father’s side of the family to meet with </w:t>
      </w:r>
      <w:r w:rsidR="00EC43A4">
        <w:rPr>
          <w:rFonts w:ascii="Times New Roman" w:hAnsi="Times New Roman" w:cs="Times New Roman"/>
          <w:highlight w:val="yellow"/>
        </w:rPr>
        <w:t>DSK</w:t>
      </w:r>
      <w:r w:rsidRPr="006C77A7">
        <w:rPr>
          <w:rFonts w:ascii="Times New Roman" w:hAnsi="Times New Roman" w:cs="Times New Roman"/>
          <w:highlight w:val="yellow"/>
        </w:rPr>
        <w:t>, as well as her examination by independent psychotherapists</w:t>
      </w:r>
      <w:r>
        <w:rPr>
          <w:rFonts w:ascii="Times New Roman" w:hAnsi="Times New Roman" w:cs="Times New Roman"/>
        </w:rPr>
        <w:t xml:space="preserve">. </w:t>
      </w:r>
    </w:p>
    <w:p w14:paraId="3B392249" w14:textId="49E949D0" w:rsidR="00A31957" w:rsidRPr="006C231C" w:rsidRDefault="00EC43A4"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b/>
          <w:bCs/>
          <w:lang w:val="en-US"/>
        </w:rPr>
        <w:lastRenderedPageBreak/>
        <w:t xml:space="preserve">Unfortunately, pedophilia is a problem of the Catholic Church. </w:t>
      </w:r>
      <w:r w:rsidR="00A31957" w:rsidRPr="006C231C">
        <w:rPr>
          <w:rFonts w:ascii="Times New Roman" w:hAnsi="Times New Roman" w:cs="Times New Roman"/>
          <w:b/>
          <w:bCs/>
          <w:lang w:val="en-US"/>
        </w:rPr>
        <w:t xml:space="preserve">When a </w:t>
      </w:r>
      <w:r w:rsidR="00B554A0" w:rsidRPr="006C231C">
        <w:rPr>
          <w:rFonts w:ascii="Times New Roman" w:hAnsi="Times New Roman" w:cs="Times New Roman"/>
          <w:b/>
          <w:bCs/>
          <w:lang w:val="en-US"/>
        </w:rPr>
        <w:t>Catholic priest</w:t>
      </w:r>
      <w:r w:rsidR="00A31957" w:rsidRPr="006C231C">
        <w:rPr>
          <w:rFonts w:ascii="Times New Roman" w:hAnsi="Times New Roman" w:cs="Times New Roman"/>
          <w:b/>
          <w:bCs/>
          <w:lang w:val="en-US"/>
        </w:rPr>
        <w:t xml:space="preserve"> has sex with children, it is also a social exploitation of children under Article 10(3) of the Covenant</w:t>
      </w:r>
      <w:r w:rsidR="00A31957" w:rsidRPr="006C231C">
        <w:rPr>
          <w:rFonts w:ascii="Times New Roman" w:hAnsi="Times New Roman" w:cs="Times New Roman"/>
          <w:lang w:val="en-US"/>
        </w:rPr>
        <w:t xml:space="preserve">. </w:t>
      </w:r>
    </w:p>
    <w:p w14:paraId="302C35BB" w14:textId="263EDA33" w:rsidR="008A3E83" w:rsidRPr="008A3E83" w:rsidRDefault="00EC43A4" w:rsidP="008A3E83">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DČ</w:t>
      </w:r>
      <w:r w:rsidR="00783E91" w:rsidRPr="006C231C">
        <w:rPr>
          <w:rFonts w:ascii="Times New Roman" w:hAnsi="Times New Roman" w:cs="Times New Roman"/>
          <w:lang w:val="en-US"/>
        </w:rPr>
        <w:t xml:space="preserve"> accused Catholic priest </w:t>
      </w:r>
      <w:proofErr w:type="spellStart"/>
      <w:r>
        <w:rPr>
          <w:rFonts w:ascii="Times New Roman" w:hAnsi="Times New Roman" w:cs="Times New Roman"/>
          <w:lang w:val="en-US"/>
        </w:rPr>
        <w:t>JA</w:t>
      </w:r>
      <w:r w:rsidR="00783E91" w:rsidRPr="006C231C">
        <w:rPr>
          <w:rFonts w:ascii="Times New Roman" w:hAnsi="Times New Roman" w:cs="Times New Roman"/>
          <w:lang w:val="en-US"/>
        </w:rPr>
        <w:t xml:space="preserve"> of </w:t>
      </w:r>
      <w:proofErr w:type="spellEnd"/>
      <w:r w:rsidR="00783E91" w:rsidRPr="006C231C">
        <w:rPr>
          <w:rFonts w:ascii="Times New Roman" w:hAnsi="Times New Roman" w:cs="Times New Roman"/>
          <w:lang w:val="en-US"/>
        </w:rPr>
        <w:t xml:space="preserve">rapping him when he had been minor. </w:t>
      </w:r>
      <w:r>
        <w:rPr>
          <w:rFonts w:ascii="Times New Roman" w:hAnsi="Times New Roman" w:cs="Times New Roman"/>
          <w:lang w:val="en-US"/>
        </w:rPr>
        <w:t>DČ</w:t>
      </w:r>
      <w:r w:rsidR="008A3E83" w:rsidRPr="008A3E83">
        <w:rPr>
          <w:rFonts w:ascii="Times New Roman" w:hAnsi="Times New Roman" w:cs="Times New Roman"/>
          <w:lang w:val="en-US"/>
        </w:rPr>
        <w:t xml:space="preserve"> </w:t>
      </w:r>
      <w:r w:rsidR="008A3E83" w:rsidRPr="008A3E83">
        <w:rPr>
          <w:rFonts w:ascii="Times New Roman" w:hAnsi="Times New Roman"/>
        </w:rPr>
        <w:t xml:space="preserve">lodged a claim with the Office of the Bishop of </w:t>
      </w:r>
      <w:proofErr w:type="spellStart"/>
      <w:r w:rsidR="008A3E83" w:rsidRPr="008A3E83">
        <w:rPr>
          <w:rFonts w:ascii="Times New Roman" w:hAnsi="Times New Roman"/>
        </w:rPr>
        <w:t>Panevezys</w:t>
      </w:r>
      <w:proofErr w:type="spellEnd"/>
      <w:r w:rsidR="008A3E83" w:rsidRPr="008A3E83">
        <w:rPr>
          <w:rFonts w:ascii="Times New Roman" w:hAnsi="Times New Roman"/>
        </w:rPr>
        <w:t xml:space="preserve">, the first instance of the Holy See judicial system. On 11/11/2002, Bishop of </w:t>
      </w:r>
      <w:proofErr w:type="spellStart"/>
      <w:r w:rsidR="008A3E83" w:rsidRPr="008A3E83">
        <w:rPr>
          <w:rFonts w:ascii="Times New Roman" w:hAnsi="Times New Roman"/>
        </w:rPr>
        <w:t>Panevezys</w:t>
      </w:r>
      <w:proofErr w:type="spellEnd"/>
      <w:r w:rsidR="008A3E83" w:rsidRPr="008A3E83">
        <w:rPr>
          <w:rFonts w:ascii="Times New Roman" w:hAnsi="Times New Roman"/>
        </w:rPr>
        <w:t xml:space="preserve"> entered Decree No. 53 based on Article 538 § 1 and Article 554 § 3 of the Code of Canon Law to dismiss the paedophile </w:t>
      </w:r>
      <w:r>
        <w:rPr>
          <w:rFonts w:ascii="Times New Roman" w:hAnsi="Times New Roman"/>
        </w:rPr>
        <w:t xml:space="preserve">priest </w:t>
      </w:r>
      <w:r w:rsidR="008A3E83" w:rsidRPr="008A3E83">
        <w:rPr>
          <w:rFonts w:ascii="Times New Roman" w:hAnsi="Times New Roman"/>
        </w:rPr>
        <w:t xml:space="preserve">from the service at the King Christ Cathedral of </w:t>
      </w:r>
      <w:proofErr w:type="spellStart"/>
      <w:r w:rsidR="008A3E83" w:rsidRPr="008A3E83">
        <w:rPr>
          <w:rFonts w:ascii="Times New Roman" w:hAnsi="Times New Roman"/>
        </w:rPr>
        <w:t>Panevezys</w:t>
      </w:r>
      <w:proofErr w:type="spellEnd"/>
      <w:r w:rsidR="008A3E83" w:rsidRPr="008A3E83">
        <w:rPr>
          <w:rFonts w:ascii="Times New Roman" w:hAnsi="Times New Roman"/>
        </w:rPr>
        <w:t xml:space="preserve"> and from the duties of the </w:t>
      </w:r>
      <w:proofErr w:type="spellStart"/>
      <w:r w:rsidR="008A3E83" w:rsidRPr="008A3E83">
        <w:rPr>
          <w:rFonts w:ascii="Times New Roman" w:hAnsi="Times New Roman"/>
        </w:rPr>
        <w:t>Panevezys</w:t>
      </w:r>
      <w:proofErr w:type="spellEnd"/>
      <w:r w:rsidR="008A3E83" w:rsidRPr="008A3E83">
        <w:rPr>
          <w:rFonts w:ascii="Times New Roman" w:hAnsi="Times New Roman"/>
        </w:rPr>
        <w:t xml:space="preserve"> Dean. By the Decree No. 744/09 dated 30/12/2009 implementing the Decision of the Congregation for the Doctrine of the Faith No. 246/2009-29624 dated 17/12/2009 and based on Articles 1348 and 223 § 2 of the Code of Canon Law, </w:t>
      </w:r>
      <w:r>
        <w:rPr>
          <w:rFonts w:ascii="Times New Roman" w:hAnsi="Times New Roman"/>
        </w:rPr>
        <w:t xml:space="preserve">the </w:t>
      </w:r>
      <w:r w:rsidR="008A3E83" w:rsidRPr="008A3E83">
        <w:rPr>
          <w:rFonts w:ascii="Times New Roman" w:hAnsi="Times New Roman"/>
        </w:rPr>
        <w:t>Bishop dismissed the paedophile</w:t>
      </w:r>
      <w:r>
        <w:rPr>
          <w:rFonts w:ascii="Times New Roman" w:hAnsi="Times New Roman"/>
        </w:rPr>
        <w:t xml:space="preserve"> priest</w:t>
      </w:r>
      <w:r w:rsidR="008A3E83" w:rsidRPr="008A3E83">
        <w:rPr>
          <w:rFonts w:ascii="Times New Roman" w:hAnsi="Times New Roman"/>
        </w:rPr>
        <w:t xml:space="preserve"> from the remaining duties in the Church.</w:t>
      </w:r>
    </w:p>
    <w:p w14:paraId="6F619FE4" w14:textId="2ED48272" w:rsidR="00A31957" w:rsidRPr="006C231C" w:rsidRDefault="008A3E83"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However, </w:t>
      </w:r>
      <w:r w:rsidRPr="006C77A7">
        <w:rPr>
          <w:rFonts w:ascii="Times New Roman" w:hAnsi="Times New Roman" w:cs="Times New Roman"/>
          <w:b/>
          <w:bCs/>
          <w:lang w:val="en-US"/>
        </w:rPr>
        <w:t xml:space="preserve">the Holy See does not recognize the right of </w:t>
      </w:r>
      <w:r w:rsidR="00EC43A4">
        <w:rPr>
          <w:rFonts w:ascii="Times New Roman" w:hAnsi="Times New Roman" w:cs="Times New Roman"/>
          <w:b/>
          <w:bCs/>
          <w:lang w:val="en-US"/>
        </w:rPr>
        <w:t>DČ</w:t>
      </w:r>
      <w:r w:rsidRPr="006C77A7">
        <w:rPr>
          <w:rFonts w:ascii="Times New Roman" w:hAnsi="Times New Roman" w:cs="Times New Roman"/>
          <w:b/>
          <w:bCs/>
          <w:lang w:val="en-US"/>
        </w:rPr>
        <w:t xml:space="preserve"> to damages </w:t>
      </w:r>
      <w:r w:rsidR="00EC43A4">
        <w:rPr>
          <w:rFonts w:ascii="Times New Roman" w:hAnsi="Times New Roman" w:cs="Times New Roman"/>
          <w:b/>
          <w:bCs/>
          <w:lang w:val="en-US"/>
        </w:rPr>
        <w:t>for</w:t>
      </w:r>
      <w:r w:rsidRPr="006C77A7">
        <w:rPr>
          <w:rFonts w:ascii="Times New Roman" w:hAnsi="Times New Roman" w:cs="Times New Roman"/>
          <w:b/>
          <w:bCs/>
          <w:lang w:val="en-US"/>
        </w:rPr>
        <w:t xml:space="preserve"> </w:t>
      </w:r>
      <w:proofErr w:type="spellStart"/>
      <w:r w:rsidRPr="006C77A7">
        <w:rPr>
          <w:rFonts w:ascii="Times New Roman" w:hAnsi="Times New Roman" w:cs="Times New Roman"/>
          <w:b/>
          <w:bCs/>
          <w:lang w:val="en-US"/>
        </w:rPr>
        <w:t>paedophilia</w:t>
      </w:r>
      <w:proofErr w:type="spellEnd"/>
      <w:r w:rsidRPr="006C77A7">
        <w:rPr>
          <w:rFonts w:ascii="Times New Roman" w:hAnsi="Times New Roman" w:cs="Times New Roman"/>
          <w:b/>
          <w:bCs/>
          <w:lang w:val="en-US"/>
        </w:rPr>
        <w:t xml:space="preserve">. </w:t>
      </w:r>
      <w:r w:rsidR="00A31957" w:rsidRPr="006C77A7">
        <w:rPr>
          <w:rFonts w:ascii="Times New Roman" w:hAnsi="Times New Roman" w:cs="Times New Roman"/>
          <w:b/>
          <w:bCs/>
          <w:lang w:val="en-US"/>
        </w:rPr>
        <w:t xml:space="preserve">Under the Lithuanian law, it is impossible to sue the </w:t>
      </w:r>
      <w:r w:rsidRPr="006C77A7">
        <w:rPr>
          <w:rFonts w:ascii="Times New Roman" w:hAnsi="Times New Roman" w:cs="Times New Roman"/>
          <w:b/>
          <w:bCs/>
          <w:lang w:val="en-US"/>
        </w:rPr>
        <w:t xml:space="preserve">Holy See </w:t>
      </w:r>
      <w:r w:rsidR="00A31957" w:rsidRPr="006C77A7">
        <w:rPr>
          <w:rFonts w:ascii="Times New Roman" w:hAnsi="Times New Roman" w:cs="Times New Roman"/>
          <w:b/>
          <w:bCs/>
          <w:lang w:val="en-US"/>
        </w:rPr>
        <w:t>for damage</w:t>
      </w:r>
      <w:r w:rsidR="00EC43A4">
        <w:rPr>
          <w:rFonts w:ascii="Times New Roman" w:hAnsi="Times New Roman" w:cs="Times New Roman"/>
          <w:b/>
          <w:bCs/>
          <w:lang w:val="en-US"/>
        </w:rPr>
        <w:t>s due to its diplomatic immunity</w:t>
      </w:r>
      <w:r w:rsidR="00A31957" w:rsidRPr="006C231C">
        <w:rPr>
          <w:rFonts w:ascii="Times New Roman" w:hAnsi="Times New Roman" w:cs="Times New Roman"/>
          <w:lang w:val="en-US"/>
        </w:rPr>
        <w:t>.</w:t>
      </w:r>
    </w:p>
    <w:p w14:paraId="101D0A9B" w14:textId="5E849127" w:rsidR="00577C4A" w:rsidRPr="006C231C" w:rsidRDefault="00BA50E4"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On 14/06/2001, the President of Lithuania issued the Decree No. 1373 </w:t>
      </w:r>
      <w:r w:rsidR="00F95E22" w:rsidRPr="006C231C">
        <w:rPr>
          <w:rFonts w:ascii="Times New Roman" w:hAnsi="Times New Roman" w:cs="Times New Roman"/>
          <w:lang w:val="en-US"/>
        </w:rPr>
        <w:t xml:space="preserve">awarding the pedophile priest with the Order of Grand Duke Gediminas. Despite the complaints of </w:t>
      </w:r>
      <w:r w:rsidR="00EC43A4">
        <w:rPr>
          <w:rFonts w:ascii="Times New Roman" w:hAnsi="Times New Roman" w:cs="Times New Roman"/>
          <w:lang w:val="en-US"/>
        </w:rPr>
        <w:t>DČ</w:t>
      </w:r>
      <w:r w:rsidR="00F95E22" w:rsidRPr="006C231C">
        <w:rPr>
          <w:rFonts w:ascii="Times New Roman" w:hAnsi="Times New Roman" w:cs="Times New Roman"/>
          <w:lang w:val="en-US"/>
        </w:rPr>
        <w:t>, the President of Lithuania refuses to cancel the State decoration</w:t>
      </w:r>
      <w:r w:rsidR="005402D0" w:rsidRPr="006C231C">
        <w:rPr>
          <w:rFonts w:ascii="Times New Roman" w:hAnsi="Times New Roman" w:cs="Times New Roman"/>
          <w:lang w:val="en-US"/>
        </w:rPr>
        <w:t>.</w:t>
      </w:r>
    </w:p>
    <w:p w14:paraId="56825594" w14:textId="508AB9C1" w:rsidR="00BA50E4" w:rsidRPr="006C231C" w:rsidRDefault="0013570E" w:rsidP="009D2AD5">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Lithuania is in a constant breach of Article 10(3) of the Covenant by </w:t>
      </w:r>
      <w:r w:rsidR="00EC43A4">
        <w:rPr>
          <w:rFonts w:ascii="Times New Roman" w:hAnsi="Times New Roman" w:cs="Times New Roman"/>
          <w:i/>
          <w:iCs/>
          <w:lang w:val="en-US"/>
        </w:rPr>
        <w:t xml:space="preserve">de facto </w:t>
      </w:r>
      <w:r w:rsidR="00EC43A4">
        <w:rPr>
          <w:rFonts w:ascii="Times New Roman" w:hAnsi="Times New Roman" w:cs="Times New Roman"/>
          <w:lang w:val="en-US"/>
        </w:rPr>
        <w:t>supporting</w:t>
      </w:r>
      <w:r w:rsidRPr="006C231C">
        <w:rPr>
          <w:rFonts w:ascii="Times New Roman" w:hAnsi="Times New Roman" w:cs="Times New Roman"/>
          <w:lang w:val="en-US"/>
        </w:rPr>
        <w:t xml:space="preserve"> </w:t>
      </w:r>
      <w:r w:rsidR="00EE6806" w:rsidRPr="006C231C">
        <w:rPr>
          <w:rFonts w:ascii="Times New Roman" w:hAnsi="Times New Roman" w:cs="Times New Roman"/>
          <w:lang w:val="en-US"/>
        </w:rPr>
        <w:t>pedophilia</w:t>
      </w:r>
      <w:r w:rsidRPr="006C231C">
        <w:rPr>
          <w:rFonts w:ascii="Times New Roman" w:hAnsi="Times New Roman" w:cs="Times New Roman"/>
          <w:lang w:val="en-US"/>
        </w:rPr>
        <w:t xml:space="preserve"> in the cases of </w:t>
      </w:r>
      <w:r w:rsidR="00EC43A4">
        <w:rPr>
          <w:rFonts w:ascii="Times New Roman" w:hAnsi="Times New Roman" w:cs="Times New Roman"/>
          <w:lang w:val="en-US"/>
        </w:rPr>
        <w:t>DSK and DČ</w:t>
      </w:r>
      <w:r w:rsidR="00A31957" w:rsidRPr="006C231C">
        <w:rPr>
          <w:rFonts w:ascii="Times New Roman" w:hAnsi="Times New Roman" w:cs="Times New Roman"/>
          <w:lang w:val="en-US"/>
        </w:rPr>
        <w:t>.</w:t>
      </w:r>
    </w:p>
    <w:p w14:paraId="43458F88" w14:textId="1EE944EA" w:rsidR="00A31957" w:rsidRPr="00E45807" w:rsidRDefault="006C77A7" w:rsidP="009D2AD5">
      <w:pPr>
        <w:pStyle w:val="ListParagraph"/>
        <w:numPr>
          <w:ilvl w:val="0"/>
          <w:numId w:val="24"/>
        </w:numPr>
        <w:spacing w:after="120"/>
        <w:ind w:left="0" w:hanging="426"/>
        <w:contextualSpacing w:val="0"/>
        <w:jc w:val="both"/>
        <w:rPr>
          <w:rFonts w:ascii="Times New Roman" w:hAnsi="Times New Roman" w:cs="Times New Roman"/>
          <w:b/>
          <w:bCs/>
          <w:lang w:val="en-US"/>
        </w:rPr>
      </w:pPr>
      <w:r>
        <w:rPr>
          <w:rFonts w:ascii="Times New Roman" w:hAnsi="Times New Roman" w:cs="Times New Roman"/>
          <w:lang w:val="en-US"/>
        </w:rPr>
        <w:t xml:space="preserve">We request the Committee to provide that </w:t>
      </w:r>
      <w:r w:rsidR="00A31957" w:rsidRPr="00E45807">
        <w:rPr>
          <w:rFonts w:ascii="Times New Roman" w:hAnsi="Times New Roman" w:cs="Times New Roman"/>
          <w:b/>
          <w:bCs/>
          <w:lang w:val="en-US"/>
        </w:rPr>
        <w:t>Article 10(3) of the Covenant requires from the State party:</w:t>
      </w:r>
    </w:p>
    <w:p w14:paraId="5650D7AC" w14:textId="383FA0E7" w:rsidR="00A31957" w:rsidRPr="00E45807" w:rsidRDefault="00A31957" w:rsidP="00A31957">
      <w:pPr>
        <w:pStyle w:val="ListParagraph"/>
        <w:numPr>
          <w:ilvl w:val="1"/>
          <w:numId w:val="24"/>
        </w:numPr>
        <w:spacing w:after="120"/>
        <w:jc w:val="both"/>
        <w:rPr>
          <w:rFonts w:ascii="Times New Roman" w:hAnsi="Times New Roman" w:cs="Times New Roman"/>
          <w:b/>
          <w:bCs/>
          <w:lang w:val="en-US"/>
        </w:rPr>
      </w:pPr>
      <w:r w:rsidRPr="00E45807">
        <w:rPr>
          <w:rFonts w:ascii="Times New Roman" w:hAnsi="Times New Roman" w:cs="Times New Roman"/>
          <w:b/>
          <w:bCs/>
          <w:lang w:val="en-US"/>
        </w:rPr>
        <w:t xml:space="preserve">To </w:t>
      </w:r>
      <w:r w:rsidR="00E45807">
        <w:rPr>
          <w:rFonts w:ascii="Times New Roman" w:hAnsi="Times New Roman" w:cs="Times New Roman"/>
          <w:b/>
          <w:bCs/>
          <w:lang w:val="en-US"/>
        </w:rPr>
        <w:t>authorize</w:t>
      </w:r>
      <w:r w:rsidRPr="00E45807">
        <w:rPr>
          <w:rFonts w:ascii="Times New Roman" w:hAnsi="Times New Roman" w:cs="Times New Roman"/>
          <w:b/>
          <w:bCs/>
          <w:lang w:val="en-US"/>
        </w:rPr>
        <w:t xml:space="preserve"> the father’s side of the family to</w:t>
      </w:r>
      <w:r w:rsidR="00E45807">
        <w:rPr>
          <w:rFonts w:ascii="Times New Roman" w:hAnsi="Times New Roman" w:cs="Times New Roman"/>
          <w:b/>
          <w:bCs/>
          <w:lang w:val="en-US"/>
        </w:rPr>
        <w:t xml:space="preserve"> meet with</w:t>
      </w:r>
      <w:r w:rsidRPr="00E45807">
        <w:rPr>
          <w:rFonts w:ascii="Times New Roman" w:hAnsi="Times New Roman" w:cs="Times New Roman"/>
          <w:b/>
          <w:bCs/>
          <w:lang w:val="en-US"/>
        </w:rPr>
        <w:t xml:space="preserve"> </w:t>
      </w:r>
      <w:r w:rsidR="00EC43A4">
        <w:rPr>
          <w:rFonts w:ascii="Times New Roman" w:hAnsi="Times New Roman" w:cs="Times New Roman"/>
          <w:b/>
          <w:bCs/>
          <w:lang w:val="en-US"/>
        </w:rPr>
        <w:t xml:space="preserve">DSK </w:t>
      </w:r>
      <w:r w:rsidRPr="00E45807">
        <w:rPr>
          <w:rFonts w:ascii="Times New Roman" w:hAnsi="Times New Roman" w:cs="Times New Roman"/>
          <w:b/>
          <w:bCs/>
          <w:lang w:val="en-US"/>
        </w:rPr>
        <w:t>in order to verify whether she was a victim of economic and social exploitation in the manner of having sexual intercourses with multiple adult male for money, and to authorize the father’s side of the family to investigate her mental health conditions</w:t>
      </w:r>
      <w:r w:rsidR="00E45807">
        <w:rPr>
          <w:rFonts w:ascii="Times New Roman" w:hAnsi="Times New Roman" w:cs="Times New Roman"/>
          <w:b/>
          <w:bCs/>
          <w:lang w:val="en-US"/>
        </w:rPr>
        <w:t xml:space="preserve"> by choosing independent psychotherapists and having access to all her medical documents issued from 17/05/2012 to present</w:t>
      </w:r>
      <w:r w:rsidRPr="00E45807">
        <w:rPr>
          <w:rFonts w:ascii="Times New Roman" w:hAnsi="Times New Roman" w:cs="Times New Roman"/>
          <w:b/>
          <w:bCs/>
          <w:lang w:val="en-US"/>
        </w:rPr>
        <w:t>, as well as to punish all responsible pedophiles and State officials.</w:t>
      </w:r>
    </w:p>
    <w:p w14:paraId="3D65FCA0" w14:textId="5C1288CE" w:rsidR="00A31957" w:rsidRPr="006C231C" w:rsidRDefault="00A31957" w:rsidP="00A31957">
      <w:pPr>
        <w:pStyle w:val="ListParagraph"/>
        <w:numPr>
          <w:ilvl w:val="1"/>
          <w:numId w:val="24"/>
        </w:numPr>
        <w:spacing w:after="120"/>
        <w:jc w:val="both"/>
        <w:rPr>
          <w:rFonts w:ascii="Times New Roman" w:hAnsi="Times New Roman" w:cs="Times New Roman"/>
          <w:lang w:val="en-US"/>
        </w:rPr>
      </w:pPr>
      <w:r w:rsidRPr="00E45807">
        <w:rPr>
          <w:rFonts w:ascii="Times New Roman" w:hAnsi="Times New Roman" w:cs="Times New Roman"/>
          <w:b/>
          <w:bCs/>
          <w:lang w:val="en-US"/>
        </w:rPr>
        <w:t xml:space="preserve">To withdraw the State decorations from Catholic priests </w:t>
      </w:r>
      <w:r w:rsidR="00EC43A4">
        <w:rPr>
          <w:rFonts w:ascii="Times New Roman" w:hAnsi="Times New Roman" w:cs="Times New Roman"/>
          <w:b/>
          <w:bCs/>
          <w:lang w:val="en-US"/>
        </w:rPr>
        <w:t>in cases when the fact of</w:t>
      </w:r>
      <w:r w:rsidRPr="00E45807">
        <w:rPr>
          <w:rFonts w:ascii="Times New Roman" w:hAnsi="Times New Roman" w:cs="Times New Roman"/>
          <w:b/>
          <w:bCs/>
          <w:lang w:val="en-US"/>
        </w:rPr>
        <w:t xml:space="preserve"> pedophilia</w:t>
      </w:r>
      <w:r w:rsidR="00EC43A4">
        <w:rPr>
          <w:rFonts w:ascii="Times New Roman" w:hAnsi="Times New Roman" w:cs="Times New Roman"/>
          <w:b/>
          <w:bCs/>
          <w:lang w:val="en-US"/>
        </w:rPr>
        <w:t xml:space="preserve"> is confirmed by the very authorities of the Catholic Church</w:t>
      </w:r>
      <w:r w:rsidRPr="00E45807">
        <w:rPr>
          <w:rFonts w:ascii="Times New Roman" w:hAnsi="Times New Roman" w:cs="Times New Roman"/>
          <w:b/>
          <w:bCs/>
          <w:lang w:val="en-US"/>
        </w:rPr>
        <w:t>, to amend Lithuanian legislature</w:t>
      </w:r>
      <w:r w:rsidR="00E45807">
        <w:rPr>
          <w:rFonts w:ascii="Times New Roman" w:hAnsi="Times New Roman" w:cs="Times New Roman"/>
          <w:b/>
          <w:bCs/>
          <w:lang w:val="en-US"/>
        </w:rPr>
        <w:t xml:space="preserve"> and international agreements</w:t>
      </w:r>
      <w:r w:rsidRPr="00E45807">
        <w:rPr>
          <w:rFonts w:ascii="Times New Roman" w:hAnsi="Times New Roman" w:cs="Times New Roman"/>
          <w:b/>
          <w:bCs/>
          <w:lang w:val="en-US"/>
        </w:rPr>
        <w:t xml:space="preserve"> in order to allow suing the Catholic Church</w:t>
      </w:r>
      <w:r w:rsidR="00E45807">
        <w:rPr>
          <w:rFonts w:ascii="Times New Roman" w:hAnsi="Times New Roman" w:cs="Times New Roman"/>
          <w:b/>
          <w:bCs/>
          <w:lang w:val="en-US"/>
        </w:rPr>
        <w:t xml:space="preserve"> and the Holy See</w:t>
      </w:r>
      <w:r w:rsidRPr="00E45807">
        <w:rPr>
          <w:rFonts w:ascii="Times New Roman" w:hAnsi="Times New Roman" w:cs="Times New Roman"/>
          <w:b/>
          <w:bCs/>
          <w:lang w:val="en-US"/>
        </w:rPr>
        <w:t xml:space="preserve"> for damages in pedophilia cases</w:t>
      </w:r>
      <w:r w:rsidR="00591DB7" w:rsidRPr="006C231C">
        <w:rPr>
          <w:rFonts w:ascii="Times New Roman" w:hAnsi="Times New Roman" w:cs="Times New Roman"/>
          <w:lang w:val="en-US"/>
        </w:rPr>
        <w:t xml:space="preserve">. </w:t>
      </w:r>
    </w:p>
    <w:p w14:paraId="6804E511" w14:textId="77777777" w:rsidR="00A31957" w:rsidRPr="006C231C" w:rsidRDefault="00A31957" w:rsidP="00A31957">
      <w:pPr>
        <w:spacing w:after="120"/>
        <w:jc w:val="both"/>
        <w:rPr>
          <w:rFonts w:ascii="Times New Roman" w:hAnsi="Times New Roman" w:cs="Times New Roman"/>
          <w:lang w:val="en-US"/>
        </w:rPr>
      </w:pPr>
    </w:p>
    <w:p w14:paraId="6F9086E4" w14:textId="77777777" w:rsidR="00391225" w:rsidRPr="006C231C" w:rsidRDefault="00391225" w:rsidP="00F664BE">
      <w:pPr>
        <w:autoSpaceDE w:val="0"/>
        <w:autoSpaceDN w:val="0"/>
        <w:adjustRightInd w:val="0"/>
        <w:jc w:val="both"/>
        <w:rPr>
          <w:rFonts w:ascii="Times New Roman" w:hAnsi="Times New Roman" w:cs="Times New Roman"/>
        </w:rPr>
      </w:pPr>
    </w:p>
    <w:p w14:paraId="399382A4" w14:textId="245E728F" w:rsidR="00881B85" w:rsidRPr="006C231C" w:rsidRDefault="00881B85"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Breach of Article 11: retirement and disability pensions.</w:t>
      </w:r>
    </w:p>
    <w:p w14:paraId="61669BFA" w14:textId="77777777" w:rsidR="00391225" w:rsidRPr="006C231C" w:rsidRDefault="00391225" w:rsidP="00391225">
      <w:pPr>
        <w:pStyle w:val="ListParagraph"/>
        <w:rPr>
          <w:rFonts w:ascii="Times New Roman" w:hAnsi="Times New Roman" w:cs="Times New Roman"/>
        </w:rPr>
      </w:pPr>
    </w:p>
    <w:p w14:paraId="764C37C8" w14:textId="39538D24" w:rsidR="00710520" w:rsidRPr="006C231C" w:rsidRDefault="00465991"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Article 11 of the Covenant has a wording similar to Article 23 of the European Social Charter. The European Social Rights Committee has interpreted that a </w:t>
      </w:r>
      <w:r w:rsidR="00B74D85" w:rsidRPr="006C231C">
        <w:rPr>
          <w:rFonts w:ascii="Times New Roman" w:hAnsi="Times New Roman" w:cs="Times New Roman"/>
          <w:lang w:val="en-US"/>
        </w:rPr>
        <w:t xml:space="preserve">minimum </w:t>
      </w:r>
      <w:r w:rsidRPr="006C231C">
        <w:rPr>
          <w:rFonts w:ascii="Times New Roman" w:hAnsi="Times New Roman" w:cs="Times New Roman"/>
          <w:lang w:val="en-US"/>
        </w:rPr>
        <w:t xml:space="preserve">retirement pension should make 50 % of the median </w:t>
      </w:r>
      <w:r w:rsidR="00B554A0" w:rsidRPr="006C231C">
        <w:rPr>
          <w:rFonts w:ascii="Times New Roman" w:hAnsi="Times New Roman" w:cs="Times New Roman"/>
          <w:lang w:val="en-US"/>
        </w:rPr>
        <w:t xml:space="preserve">net </w:t>
      </w:r>
      <w:r w:rsidRPr="006C231C">
        <w:rPr>
          <w:rFonts w:ascii="Times New Roman" w:hAnsi="Times New Roman" w:cs="Times New Roman"/>
          <w:lang w:val="en-US"/>
        </w:rPr>
        <w:t>salary.</w:t>
      </w:r>
    </w:p>
    <w:p w14:paraId="153A7C1D" w14:textId="27CD42EC" w:rsidR="00465991" w:rsidRPr="006C231C" w:rsidRDefault="00465991"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Our understanding is that Article 11 requires that a minimum retirement or disability pension should be 50 % of the </w:t>
      </w:r>
      <w:r w:rsidR="00B554A0" w:rsidRPr="006C231C">
        <w:rPr>
          <w:rFonts w:ascii="Times New Roman" w:hAnsi="Times New Roman" w:cs="Times New Roman"/>
          <w:lang w:val="en-US"/>
        </w:rPr>
        <w:t>median net salary</w:t>
      </w:r>
      <w:r w:rsidRPr="006C231C">
        <w:rPr>
          <w:rFonts w:ascii="Times New Roman" w:hAnsi="Times New Roman" w:cs="Times New Roman"/>
          <w:lang w:val="en-US"/>
        </w:rPr>
        <w:t>. Lithuania never had such a level of minimum pension</w:t>
      </w:r>
      <w:r w:rsidR="005761A3" w:rsidRPr="006C231C">
        <w:rPr>
          <w:rFonts w:ascii="Times New Roman" w:hAnsi="Times New Roman" w:cs="Times New Roman"/>
          <w:lang w:val="en-US"/>
        </w:rPr>
        <w:t>, and constantly breaches Article 11</w:t>
      </w:r>
      <w:r w:rsidRPr="006C231C">
        <w:rPr>
          <w:rFonts w:ascii="Times New Roman" w:hAnsi="Times New Roman" w:cs="Times New Roman"/>
          <w:lang w:val="en-US"/>
        </w:rPr>
        <w:t>.</w:t>
      </w:r>
      <w:r w:rsidR="00707F95" w:rsidRPr="006C231C">
        <w:rPr>
          <w:rFonts w:ascii="Times New Roman" w:hAnsi="Times New Roman" w:cs="Times New Roman"/>
          <w:lang w:val="en-US"/>
        </w:rPr>
        <w:t xml:space="preserve"> It would be great if the Committee could provide clear</w:t>
      </w:r>
      <w:r w:rsidR="00B554A0" w:rsidRPr="006C231C">
        <w:rPr>
          <w:rFonts w:ascii="Times New Roman" w:hAnsi="Times New Roman" w:cs="Times New Roman"/>
          <w:lang w:val="en-US"/>
        </w:rPr>
        <w:t xml:space="preserve"> mathematical</w:t>
      </w:r>
      <w:r w:rsidR="00707F95" w:rsidRPr="006C231C">
        <w:rPr>
          <w:rFonts w:ascii="Times New Roman" w:hAnsi="Times New Roman" w:cs="Times New Roman"/>
          <w:lang w:val="en-US"/>
        </w:rPr>
        <w:t xml:space="preserve"> guidance on this point.</w:t>
      </w:r>
    </w:p>
    <w:p w14:paraId="067F1364" w14:textId="34D18BC4" w:rsidR="00465991" w:rsidRPr="006C231C" w:rsidRDefault="00465991"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In 2019, several pensioners</w:t>
      </w:r>
      <w:r w:rsidR="00136D6A" w:rsidRPr="006C231C">
        <w:rPr>
          <w:rFonts w:ascii="Times New Roman" w:hAnsi="Times New Roman" w:cs="Times New Roman"/>
          <w:lang w:val="en-US"/>
        </w:rPr>
        <w:t>’</w:t>
      </w:r>
      <w:r w:rsidRPr="006C231C">
        <w:rPr>
          <w:rFonts w:ascii="Times New Roman" w:hAnsi="Times New Roman" w:cs="Times New Roman"/>
          <w:lang w:val="en-US"/>
        </w:rPr>
        <w:t xml:space="preserve"> associations of Lithuania hired Prof. Dr. </w:t>
      </w:r>
      <w:proofErr w:type="spellStart"/>
      <w:r w:rsidRPr="006C231C">
        <w:rPr>
          <w:rFonts w:ascii="Times New Roman" w:hAnsi="Times New Roman" w:cs="Times New Roman"/>
          <w:lang w:val="en-US"/>
        </w:rPr>
        <w:t>Stanislovas</w:t>
      </w:r>
      <w:proofErr w:type="spellEnd"/>
      <w:r w:rsidRPr="006C231C">
        <w:rPr>
          <w:rFonts w:ascii="Times New Roman" w:hAnsi="Times New Roman" w:cs="Times New Roman"/>
          <w:lang w:val="en-US"/>
        </w:rPr>
        <w:t xml:space="preserve"> Tomas</w:t>
      </w:r>
      <w:r w:rsidR="005761A3" w:rsidRPr="006C231C">
        <w:rPr>
          <w:rFonts w:ascii="Times New Roman" w:hAnsi="Times New Roman" w:cs="Times New Roman"/>
          <w:lang w:val="en-US"/>
        </w:rPr>
        <w:t xml:space="preserve"> in order to prepare a class action of retirement and disability pensioners receiving minimum pensions. </w:t>
      </w:r>
    </w:p>
    <w:p w14:paraId="62C52D79" w14:textId="51C145C5" w:rsidR="00724CB7" w:rsidRPr="006C231C" w:rsidRDefault="00724CB7"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lastRenderedPageBreak/>
        <w:t>Very important: not even a single member of the class action complained to the prosecution, or consider himself a victim of fraud</w:t>
      </w:r>
      <w:r w:rsidR="00136D6A" w:rsidRPr="006C231C">
        <w:rPr>
          <w:rFonts w:ascii="Times New Roman" w:hAnsi="Times New Roman" w:cs="Times New Roman"/>
          <w:lang w:val="en-US"/>
        </w:rPr>
        <w:t xml:space="preserve"> by the </w:t>
      </w:r>
      <w:r w:rsidR="00E45807">
        <w:rPr>
          <w:rFonts w:ascii="Times New Roman" w:hAnsi="Times New Roman" w:cs="Times New Roman"/>
          <w:lang w:val="en-US"/>
        </w:rPr>
        <w:t xml:space="preserve">mentioned </w:t>
      </w:r>
      <w:r w:rsidR="00136D6A" w:rsidRPr="006C231C">
        <w:rPr>
          <w:rFonts w:ascii="Times New Roman" w:hAnsi="Times New Roman" w:cs="Times New Roman"/>
          <w:lang w:val="en-US"/>
        </w:rPr>
        <w:t>lawyer</w:t>
      </w:r>
      <w:r w:rsidRPr="006C231C">
        <w:rPr>
          <w:rFonts w:ascii="Times New Roman" w:hAnsi="Times New Roman" w:cs="Times New Roman"/>
          <w:lang w:val="en-US"/>
        </w:rPr>
        <w:t>.</w:t>
      </w:r>
    </w:p>
    <w:p w14:paraId="09C0B397" w14:textId="39DE333A" w:rsidR="005761A3" w:rsidRPr="006C231C" w:rsidRDefault="00724CB7"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Nevertheless, even in the absence of any complaint from members of the class action, L</w:t>
      </w:r>
      <w:r w:rsidR="005761A3" w:rsidRPr="006C231C">
        <w:rPr>
          <w:rFonts w:ascii="Times New Roman" w:hAnsi="Times New Roman" w:cs="Times New Roman"/>
          <w:lang w:val="en-US"/>
        </w:rPr>
        <w:t xml:space="preserve">ithuania reacted to the class action </w:t>
      </w:r>
      <w:r w:rsidR="008F0C35" w:rsidRPr="006C231C">
        <w:rPr>
          <w:rFonts w:ascii="Times New Roman" w:hAnsi="Times New Roman" w:cs="Times New Roman"/>
          <w:lang w:val="en-US"/>
        </w:rPr>
        <w:t xml:space="preserve">project </w:t>
      </w:r>
      <w:r w:rsidR="005761A3" w:rsidRPr="006C231C">
        <w:rPr>
          <w:rFonts w:ascii="Times New Roman" w:hAnsi="Times New Roman" w:cs="Times New Roman"/>
          <w:lang w:val="en-US"/>
        </w:rPr>
        <w:t>by charging the human rights defender with fraud, starting a criminal</w:t>
      </w:r>
      <w:r w:rsidR="008F0C35" w:rsidRPr="006C231C">
        <w:rPr>
          <w:rFonts w:ascii="Times New Roman" w:hAnsi="Times New Roman" w:cs="Times New Roman"/>
          <w:lang w:val="en-US"/>
        </w:rPr>
        <w:t xml:space="preserve"> pre-trial</w:t>
      </w:r>
      <w:r w:rsidR="005761A3" w:rsidRPr="006C231C">
        <w:rPr>
          <w:rFonts w:ascii="Times New Roman" w:hAnsi="Times New Roman" w:cs="Times New Roman"/>
          <w:lang w:val="en-US"/>
        </w:rPr>
        <w:t xml:space="preserve"> investigation</w:t>
      </w:r>
      <w:r w:rsidR="00C874E1" w:rsidRPr="006C231C">
        <w:rPr>
          <w:rFonts w:ascii="Times New Roman" w:hAnsi="Times New Roman" w:cs="Times New Roman"/>
          <w:lang w:val="en-US"/>
        </w:rPr>
        <w:t xml:space="preserve"> No. 01-1-12846-19 on 29/03/2019</w:t>
      </w:r>
      <w:r w:rsidR="005761A3" w:rsidRPr="006C231C">
        <w:rPr>
          <w:rFonts w:ascii="Times New Roman" w:hAnsi="Times New Roman" w:cs="Times New Roman"/>
          <w:lang w:val="en-US"/>
        </w:rPr>
        <w:t xml:space="preserve">, and by a smear campaign. </w:t>
      </w:r>
      <w:r w:rsidR="00C96534" w:rsidRPr="006C231C">
        <w:rPr>
          <w:rFonts w:ascii="Times New Roman" w:hAnsi="Times New Roman" w:cs="Times New Roman"/>
          <w:lang w:val="en-US"/>
        </w:rPr>
        <w:t xml:space="preserve">According to the Lithuanian Office of the Prosecutor General and to the press receiving public money (KK2, 15min.lt, DELFI, </w:t>
      </w:r>
      <w:proofErr w:type="spellStart"/>
      <w:r w:rsidR="00B74D85" w:rsidRPr="006C231C">
        <w:rPr>
          <w:rFonts w:ascii="Times New Roman" w:hAnsi="Times New Roman" w:cs="Times New Roman"/>
          <w:lang w:val="en-US"/>
        </w:rPr>
        <w:t>Lrytas.lt</w:t>
      </w:r>
      <w:proofErr w:type="spellEnd"/>
      <w:r w:rsidR="00B74D85" w:rsidRPr="006C231C">
        <w:rPr>
          <w:rFonts w:ascii="Times New Roman" w:hAnsi="Times New Roman" w:cs="Times New Roman"/>
          <w:lang w:val="en-US"/>
        </w:rPr>
        <w:t xml:space="preserve">, </w:t>
      </w:r>
      <w:proofErr w:type="spellStart"/>
      <w:r w:rsidR="0052391E" w:rsidRPr="006C231C">
        <w:rPr>
          <w:rFonts w:ascii="Times New Roman" w:hAnsi="Times New Roman" w:cs="Times New Roman"/>
          <w:lang w:val="en-US"/>
        </w:rPr>
        <w:t>Alfa.lt</w:t>
      </w:r>
      <w:proofErr w:type="spellEnd"/>
      <w:r w:rsidR="0052391E" w:rsidRPr="006C231C">
        <w:rPr>
          <w:rFonts w:ascii="Times New Roman" w:hAnsi="Times New Roman" w:cs="Times New Roman"/>
          <w:lang w:val="en-US"/>
        </w:rPr>
        <w:t xml:space="preserve">, </w:t>
      </w:r>
      <w:r w:rsidR="00C96534" w:rsidRPr="006C231C">
        <w:rPr>
          <w:rFonts w:ascii="Times New Roman" w:hAnsi="Times New Roman" w:cs="Times New Roman"/>
          <w:lang w:val="en-US"/>
        </w:rPr>
        <w:t>etc.), the class action concerning the minimum level of retirement and disability pensions had no prospects of success, and therefore this was fraud organized by the human rights defender.</w:t>
      </w:r>
      <w:r w:rsidR="008F0C35" w:rsidRPr="006C231C">
        <w:rPr>
          <w:rFonts w:ascii="Times New Roman" w:hAnsi="Times New Roman" w:cs="Times New Roman"/>
          <w:lang w:val="en-US"/>
        </w:rPr>
        <w:t xml:space="preserve"> The organizers of the class action were referred to as a “gang” by the State sponsored press, and</w:t>
      </w:r>
      <w:r w:rsidR="00C874E1" w:rsidRPr="006C231C">
        <w:rPr>
          <w:rFonts w:ascii="Times New Roman" w:hAnsi="Times New Roman" w:cs="Times New Roman"/>
          <w:lang w:val="en-US"/>
        </w:rPr>
        <w:t xml:space="preserve"> </w:t>
      </w:r>
      <w:r w:rsidR="00136D6A" w:rsidRPr="006C231C">
        <w:rPr>
          <w:rFonts w:ascii="Times New Roman" w:hAnsi="Times New Roman" w:cs="Times New Roman"/>
          <w:lang w:val="en-US"/>
        </w:rPr>
        <w:t>the</w:t>
      </w:r>
      <w:r w:rsidR="008F0C35" w:rsidRPr="006C231C">
        <w:rPr>
          <w:rFonts w:ascii="Times New Roman" w:hAnsi="Times New Roman" w:cs="Times New Roman"/>
          <w:lang w:val="en-US"/>
        </w:rPr>
        <w:t xml:space="preserve"> KK2 TV show </w:t>
      </w:r>
      <w:r w:rsidR="008F7E4E" w:rsidRPr="006C231C">
        <w:rPr>
          <w:rFonts w:ascii="Times New Roman" w:hAnsi="Times New Roman" w:cs="Times New Roman"/>
          <w:lang w:val="en-US"/>
        </w:rPr>
        <w:t xml:space="preserve">of LNK television </w:t>
      </w:r>
      <w:r w:rsidR="008F0C35" w:rsidRPr="006C231C">
        <w:rPr>
          <w:rFonts w:ascii="Times New Roman" w:hAnsi="Times New Roman" w:cs="Times New Roman"/>
          <w:lang w:val="en-US"/>
        </w:rPr>
        <w:t xml:space="preserve">announced that </w:t>
      </w:r>
      <w:r w:rsidR="00A52036" w:rsidRPr="006C231C">
        <w:rPr>
          <w:rFonts w:ascii="Times New Roman" w:hAnsi="Times New Roman" w:cs="Times New Roman"/>
          <w:lang w:val="en-US"/>
        </w:rPr>
        <w:t>Jew</w:t>
      </w:r>
      <w:r w:rsidR="008F0C35" w:rsidRPr="006C231C">
        <w:rPr>
          <w:rFonts w:ascii="Times New Roman" w:hAnsi="Times New Roman" w:cs="Times New Roman"/>
          <w:lang w:val="en-US"/>
        </w:rPr>
        <w:t xml:space="preserve"> </w:t>
      </w:r>
      <w:proofErr w:type="spellStart"/>
      <w:r w:rsidR="008F0C35" w:rsidRPr="006C231C">
        <w:rPr>
          <w:rFonts w:ascii="Times New Roman" w:hAnsi="Times New Roman" w:cs="Times New Roman"/>
          <w:lang w:val="en-US"/>
        </w:rPr>
        <w:t>Stanislovas</w:t>
      </w:r>
      <w:proofErr w:type="spellEnd"/>
      <w:r w:rsidR="008F0C35" w:rsidRPr="006C231C">
        <w:rPr>
          <w:rFonts w:ascii="Times New Roman" w:hAnsi="Times New Roman" w:cs="Times New Roman"/>
          <w:lang w:val="en-US"/>
        </w:rPr>
        <w:t xml:space="preserve"> Tomas</w:t>
      </w:r>
      <w:r w:rsidR="00A52036" w:rsidRPr="006C231C">
        <w:rPr>
          <w:rFonts w:ascii="Times New Roman" w:hAnsi="Times New Roman" w:cs="Times New Roman"/>
          <w:lang w:val="en-US"/>
        </w:rPr>
        <w:t xml:space="preserve"> </w:t>
      </w:r>
      <w:r w:rsidR="008F0C35" w:rsidRPr="006C231C">
        <w:rPr>
          <w:rFonts w:ascii="Times New Roman" w:hAnsi="Times New Roman" w:cs="Times New Roman"/>
          <w:lang w:val="en-US"/>
        </w:rPr>
        <w:t xml:space="preserve">flew </w:t>
      </w:r>
      <w:r w:rsidR="00B554A0" w:rsidRPr="006C231C">
        <w:rPr>
          <w:rFonts w:ascii="Times New Roman" w:hAnsi="Times New Roman" w:cs="Times New Roman"/>
          <w:lang w:val="en-US"/>
        </w:rPr>
        <w:t>the country</w:t>
      </w:r>
      <w:r w:rsidR="008F0C35" w:rsidRPr="006C231C">
        <w:rPr>
          <w:rFonts w:ascii="Times New Roman" w:hAnsi="Times New Roman" w:cs="Times New Roman"/>
          <w:lang w:val="en-US"/>
        </w:rPr>
        <w:t xml:space="preserve"> in order to avoid imprisonment for participation in this class action. </w:t>
      </w:r>
      <w:r w:rsidR="00C96534" w:rsidRPr="006C231C">
        <w:rPr>
          <w:rFonts w:ascii="Times New Roman" w:hAnsi="Times New Roman" w:cs="Times New Roman"/>
          <w:lang w:val="en-US"/>
        </w:rPr>
        <w:t>The smear campaign repeated the standard accusations that he was a fake lawyer, a fake professor of law, and a fake doctor of law. The smear campaign was organized by the State party, since it was the prosecutor who transferred the “fraud case” data to the journalists.</w:t>
      </w:r>
    </w:p>
    <w:p w14:paraId="26B4DA50" w14:textId="4DBDF62B" w:rsidR="0045228D" w:rsidRPr="006C231C" w:rsidRDefault="0045228D"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The assessment of the Lithuanian Prosecutor General that the class action of pensioners on grounds identical to Article 11 of the Covenant </w:t>
      </w:r>
      <w:r w:rsidR="00105358" w:rsidRPr="006C231C">
        <w:rPr>
          <w:rFonts w:ascii="Times New Roman" w:hAnsi="Times New Roman" w:cs="Times New Roman"/>
          <w:lang w:val="en-US"/>
        </w:rPr>
        <w:t xml:space="preserve">had no prospects of success </w:t>
      </w:r>
      <w:r w:rsidRPr="006C231C">
        <w:rPr>
          <w:rFonts w:ascii="Times New Roman" w:hAnsi="Times New Roman" w:cs="Times New Roman"/>
          <w:lang w:val="en-US"/>
        </w:rPr>
        <w:t xml:space="preserve">was unreasonable, because </w:t>
      </w:r>
      <w:r w:rsidRPr="00E45807">
        <w:rPr>
          <w:rFonts w:ascii="Times New Roman" w:hAnsi="Times New Roman" w:cs="Times New Roman"/>
          <w:b/>
          <w:bCs/>
          <w:highlight w:val="yellow"/>
          <w:lang w:val="en-US"/>
        </w:rPr>
        <w:t xml:space="preserve">there is a similar successful CEDAW case </w:t>
      </w:r>
      <w:r w:rsidRPr="00E45807">
        <w:rPr>
          <w:rFonts w:ascii="Times New Roman" w:hAnsi="Times New Roman" w:cs="Times New Roman"/>
          <w:b/>
          <w:bCs/>
          <w:i/>
          <w:iCs/>
          <w:highlight w:val="yellow"/>
          <w:lang w:val="en-US"/>
        </w:rPr>
        <w:t>SH v Bosnia</w:t>
      </w:r>
      <w:r w:rsidRPr="00E45807">
        <w:rPr>
          <w:rFonts w:ascii="Times New Roman" w:hAnsi="Times New Roman" w:cs="Times New Roman"/>
          <w:b/>
          <w:bCs/>
          <w:highlight w:val="yellow"/>
          <w:lang w:val="en-US"/>
        </w:rPr>
        <w:t xml:space="preserve"> No. </w:t>
      </w:r>
      <w:r w:rsidRPr="00E45807">
        <w:rPr>
          <w:rFonts w:ascii="Times New Roman" w:hAnsi="Times New Roman" w:cs="Times New Roman"/>
          <w:b/>
          <w:bCs/>
          <w:highlight w:val="yellow"/>
        </w:rPr>
        <w:t>116/2017</w:t>
      </w:r>
      <w:r w:rsidRPr="006C231C">
        <w:rPr>
          <w:rFonts w:ascii="Times New Roman" w:hAnsi="Times New Roman" w:cs="Times New Roman"/>
        </w:rPr>
        <w:t>. It is up to the judicial body to appreciate merits of the case, not to the Prosecutor General of the State party.</w:t>
      </w:r>
    </w:p>
    <w:p w14:paraId="10631924" w14:textId="3BC4EE91" w:rsidR="00465991" w:rsidRPr="006C231C" w:rsidRDefault="006D794E" w:rsidP="001D7C41">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Despite the fact that the criminal investigation </w:t>
      </w:r>
      <w:r w:rsidR="00CF7854">
        <w:rPr>
          <w:rFonts w:ascii="Times New Roman" w:hAnsi="Times New Roman" w:cs="Times New Roman"/>
          <w:lang w:val="en-US"/>
        </w:rPr>
        <w:t>is still pending and not transferred to the court</w:t>
      </w:r>
      <w:r w:rsidRPr="006C231C">
        <w:rPr>
          <w:rFonts w:ascii="Times New Roman" w:hAnsi="Times New Roman" w:cs="Times New Roman"/>
          <w:lang w:val="en-US"/>
        </w:rPr>
        <w:t xml:space="preserve">, the press </w:t>
      </w:r>
      <w:r w:rsidR="00CF7854">
        <w:rPr>
          <w:rFonts w:ascii="Times New Roman" w:hAnsi="Times New Roman" w:cs="Times New Roman"/>
          <w:lang w:val="en-US"/>
        </w:rPr>
        <w:t>funded from</w:t>
      </w:r>
      <w:r w:rsidR="003137BB" w:rsidRPr="006C231C">
        <w:rPr>
          <w:rFonts w:ascii="Times New Roman" w:hAnsi="Times New Roman" w:cs="Times New Roman"/>
          <w:lang w:val="en-US"/>
        </w:rPr>
        <w:t xml:space="preserve"> the State budget </w:t>
      </w:r>
      <w:r w:rsidRPr="006C231C">
        <w:rPr>
          <w:rFonts w:ascii="Times New Roman" w:hAnsi="Times New Roman" w:cs="Times New Roman"/>
          <w:lang w:val="en-US"/>
        </w:rPr>
        <w:t>still continues to present the class action as “fraud” organized by a “fake lawyer”.</w:t>
      </w:r>
    </w:p>
    <w:p w14:paraId="5E802130" w14:textId="25C56088" w:rsidR="00B554A0" w:rsidRPr="006C231C" w:rsidRDefault="00B554A0" w:rsidP="001D7C41">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Thus, </w:t>
      </w:r>
      <w:r w:rsidRPr="00E45807">
        <w:rPr>
          <w:rFonts w:ascii="Times New Roman" w:hAnsi="Times New Roman" w:cs="Times New Roman"/>
          <w:b/>
          <w:bCs/>
          <w:lang w:val="en-US"/>
        </w:rPr>
        <w:t xml:space="preserve">on the basis of Article 11, we plead the Committee to provide that a minimum retirement pension </w:t>
      </w:r>
      <w:r w:rsidR="00E45807" w:rsidRPr="00E45807">
        <w:rPr>
          <w:rFonts w:ascii="Times New Roman" w:hAnsi="Times New Roman" w:cs="Times New Roman"/>
          <w:b/>
          <w:bCs/>
          <w:lang w:val="en-US"/>
        </w:rPr>
        <w:t>shall</w:t>
      </w:r>
      <w:r w:rsidRPr="00E45807">
        <w:rPr>
          <w:rFonts w:ascii="Times New Roman" w:hAnsi="Times New Roman" w:cs="Times New Roman"/>
          <w:b/>
          <w:bCs/>
          <w:lang w:val="en-US"/>
        </w:rPr>
        <w:t xml:space="preserve"> make 50 % of the median net salary</w:t>
      </w:r>
      <w:r w:rsidR="00E45807" w:rsidRPr="00E45807">
        <w:rPr>
          <w:rFonts w:ascii="Times New Roman" w:hAnsi="Times New Roman" w:cs="Times New Roman"/>
          <w:b/>
          <w:bCs/>
          <w:lang w:val="en-US"/>
        </w:rPr>
        <w:t xml:space="preserve">, and that the State party must terminate its smear campaign against human rights defender </w:t>
      </w:r>
      <w:proofErr w:type="spellStart"/>
      <w:r w:rsidR="00E45807" w:rsidRPr="00E45807">
        <w:rPr>
          <w:rFonts w:ascii="Times New Roman" w:hAnsi="Times New Roman" w:cs="Times New Roman"/>
          <w:b/>
          <w:bCs/>
          <w:lang w:val="en-US"/>
        </w:rPr>
        <w:t>Stanislovas</w:t>
      </w:r>
      <w:proofErr w:type="spellEnd"/>
      <w:r w:rsidR="00E45807" w:rsidRPr="00E45807">
        <w:rPr>
          <w:rFonts w:ascii="Times New Roman" w:hAnsi="Times New Roman" w:cs="Times New Roman"/>
          <w:b/>
          <w:bCs/>
          <w:lang w:val="en-US"/>
        </w:rPr>
        <w:t xml:space="preserve"> Tomas</w:t>
      </w:r>
      <w:r w:rsidR="00E45807">
        <w:rPr>
          <w:rFonts w:ascii="Times New Roman" w:hAnsi="Times New Roman" w:cs="Times New Roman"/>
          <w:lang w:val="en-US"/>
        </w:rPr>
        <w:t>.</w:t>
      </w:r>
    </w:p>
    <w:p w14:paraId="2BF250F3" w14:textId="77777777" w:rsidR="00B554A0" w:rsidRPr="006C231C" w:rsidRDefault="00B554A0" w:rsidP="00B554A0">
      <w:pPr>
        <w:pStyle w:val="ListParagraph"/>
        <w:spacing w:after="120"/>
        <w:ind w:left="0"/>
        <w:contextualSpacing w:val="0"/>
        <w:jc w:val="both"/>
        <w:rPr>
          <w:rFonts w:ascii="Times New Roman" w:hAnsi="Times New Roman" w:cs="Times New Roman"/>
          <w:lang w:val="en-US"/>
        </w:rPr>
      </w:pPr>
    </w:p>
    <w:p w14:paraId="565DA3ED" w14:textId="77777777" w:rsidR="00391225" w:rsidRPr="006C231C" w:rsidRDefault="00391225" w:rsidP="00391225">
      <w:pPr>
        <w:autoSpaceDE w:val="0"/>
        <w:autoSpaceDN w:val="0"/>
        <w:adjustRightInd w:val="0"/>
        <w:jc w:val="both"/>
        <w:rPr>
          <w:rFonts w:ascii="Times New Roman" w:hAnsi="Times New Roman" w:cs="Times New Roman"/>
        </w:rPr>
      </w:pPr>
    </w:p>
    <w:p w14:paraId="7B099484" w14:textId="6E5476FF" w:rsidR="00881B85" w:rsidRPr="006C231C" w:rsidRDefault="00881B85"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 xml:space="preserve">Breach of Article 13: promotion of </w:t>
      </w:r>
      <w:r w:rsidR="00890BF5" w:rsidRPr="006C231C">
        <w:rPr>
          <w:rFonts w:ascii="Times New Roman" w:hAnsi="Times New Roman" w:cs="Times New Roman"/>
          <w:b/>
          <w:bCs/>
        </w:rPr>
        <w:t>human rights breaches</w:t>
      </w:r>
      <w:r w:rsidRPr="006C231C">
        <w:rPr>
          <w:rFonts w:ascii="Times New Roman" w:hAnsi="Times New Roman" w:cs="Times New Roman"/>
          <w:b/>
          <w:bCs/>
        </w:rPr>
        <w:t xml:space="preserve"> through education.</w:t>
      </w:r>
    </w:p>
    <w:p w14:paraId="4A76E0CF" w14:textId="30D72121" w:rsidR="00391225" w:rsidRPr="006C231C" w:rsidRDefault="00391225" w:rsidP="00391225">
      <w:pPr>
        <w:rPr>
          <w:rFonts w:ascii="Times New Roman" w:hAnsi="Times New Roman" w:cs="Times New Roman"/>
        </w:rPr>
      </w:pPr>
    </w:p>
    <w:p w14:paraId="5B7856E9" w14:textId="7CEF4341" w:rsidR="001B6098" w:rsidRDefault="001B6098" w:rsidP="00890BF5">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Despite the </w:t>
      </w:r>
      <w:r w:rsidR="00A26DBF">
        <w:rPr>
          <w:rFonts w:ascii="Times New Roman" w:hAnsi="Times New Roman" w:cs="Times New Roman"/>
          <w:lang w:val="en-US"/>
        </w:rPr>
        <w:t xml:space="preserve">fact that the establishment of the secret prison for torturing Arabs in Lithuania in 2004 has been proven by </w:t>
      </w:r>
      <w:r w:rsidR="00A26DBF">
        <w:rPr>
          <w:rFonts w:ascii="Times New Roman" w:hAnsi="Times New Roman" w:cs="Times New Roman"/>
          <w:bCs/>
          <w:lang w:val="en-US"/>
        </w:rPr>
        <w:t xml:space="preserve">the judgment of the European Court of Human Rights in the case </w:t>
      </w:r>
      <w:r w:rsidR="00A26DBF" w:rsidRPr="006C231C">
        <w:rPr>
          <w:rFonts w:ascii="Times New Roman" w:hAnsi="Times New Roman" w:cs="Times New Roman"/>
          <w:i/>
          <w:iCs/>
          <w:lang w:val="en-US"/>
        </w:rPr>
        <w:t xml:space="preserve">Abu </w:t>
      </w:r>
      <w:proofErr w:type="spellStart"/>
      <w:r w:rsidR="00A26DBF" w:rsidRPr="006C231C">
        <w:rPr>
          <w:rFonts w:ascii="Times New Roman" w:hAnsi="Times New Roman" w:cs="Times New Roman"/>
          <w:i/>
          <w:iCs/>
          <w:lang w:val="en-US"/>
        </w:rPr>
        <w:t>Zubaydah</w:t>
      </w:r>
      <w:proofErr w:type="spellEnd"/>
      <w:r w:rsidR="00A26DBF" w:rsidRPr="006C231C">
        <w:rPr>
          <w:rFonts w:ascii="Times New Roman" w:hAnsi="Times New Roman" w:cs="Times New Roman"/>
          <w:i/>
          <w:iCs/>
          <w:lang w:val="en-US"/>
        </w:rPr>
        <w:t xml:space="preserve"> v Lithuania</w:t>
      </w:r>
      <w:r w:rsidR="00A26DBF" w:rsidRPr="006C231C">
        <w:rPr>
          <w:rFonts w:ascii="Times New Roman" w:hAnsi="Times New Roman" w:cs="Times New Roman"/>
          <w:lang w:val="en-US"/>
        </w:rPr>
        <w:t xml:space="preserve">, No. 46454/11, </w:t>
      </w:r>
      <w:r w:rsidR="00A26DBF">
        <w:rPr>
          <w:rFonts w:ascii="Times New Roman" w:hAnsi="Times New Roman" w:cs="Times New Roman"/>
          <w:lang w:val="en-US"/>
        </w:rPr>
        <w:t>and by</w:t>
      </w:r>
      <w:r w:rsidR="00A26DBF" w:rsidRPr="006C231C">
        <w:rPr>
          <w:rFonts w:ascii="Times New Roman" w:hAnsi="Times New Roman" w:cs="Times New Roman"/>
          <w:lang w:val="en-US"/>
        </w:rPr>
        <w:t xml:space="preserve"> Concluding Observations of the UN Treaty bodies No</w:t>
      </w:r>
      <w:r w:rsidR="00A26DBF">
        <w:rPr>
          <w:rFonts w:ascii="Times New Roman" w:hAnsi="Times New Roman" w:cs="Times New Roman"/>
          <w:lang w:val="en-US"/>
        </w:rPr>
        <w:t>s</w:t>
      </w:r>
      <w:r w:rsidR="00A26DBF" w:rsidRPr="006C231C">
        <w:rPr>
          <w:rFonts w:ascii="Times New Roman" w:hAnsi="Times New Roman" w:cs="Times New Roman"/>
          <w:lang w:val="en-US"/>
        </w:rPr>
        <w:t xml:space="preserve">. CCPR/C/LTU/CO/3, CAT/C/LTU/CO/3, </w:t>
      </w:r>
      <w:r w:rsidR="00A26DBF">
        <w:rPr>
          <w:rFonts w:ascii="Times New Roman" w:hAnsi="Times New Roman" w:cs="Times New Roman"/>
          <w:lang w:val="en-US"/>
        </w:rPr>
        <w:t>and</w:t>
      </w:r>
      <w:r w:rsidR="00A26DBF" w:rsidRPr="006C231C">
        <w:rPr>
          <w:rFonts w:ascii="Times New Roman" w:hAnsi="Times New Roman" w:cs="Times New Roman"/>
          <w:lang w:val="en-US"/>
        </w:rPr>
        <w:t xml:space="preserve"> CED/C/LTU/CO/1</w:t>
      </w:r>
      <w:r w:rsidR="00A26DBF">
        <w:rPr>
          <w:rFonts w:ascii="Times New Roman" w:hAnsi="Times New Roman" w:cs="Times New Roman"/>
          <w:lang w:val="en-US"/>
        </w:rPr>
        <w:t>, the Lithuanian Government continues denying that</w:t>
      </w:r>
      <w:r w:rsidR="00E42800">
        <w:rPr>
          <w:rFonts w:ascii="Times New Roman" w:hAnsi="Times New Roman" w:cs="Times New Roman"/>
          <w:lang w:val="en-US"/>
        </w:rPr>
        <w:t>,</w:t>
      </w:r>
      <w:r w:rsidR="00A26DBF">
        <w:rPr>
          <w:rFonts w:ascii="Times New Roman" w:hAnsi="Times New Roman" w:cs="Times New Roman"/>
          <w:lang w:val="en-US"/>
        </w:rPr>
        <w:t xml:space="preserve"> and insists that it is lie of inferior races</w:t>
      </w:r>
      <w:r w:rsidR="00E42800">
        <w:rPr>
          <w:rFonts w:ascii="Times New Roman" w:hAnsi="Times New Roman" w:cs="Times New Roman"/>
          <w:lang w:val="en-US"/>
        </w:rPr>
        <w:t xml:space="preserve">, </w:t>
      </w:r>
      <w:r w:rsidR="00E45807">
        <w:rPr>
          <w:rFonts w:ascii="Times New Roman" w:hAnsi="Times New Roman" w:cs="Times New Roman"/>
          <w:lang w:val="en-US"/>
        </w:rPr>
        <w:t>since there are representatives of</w:t>
      </w:r>
      <w:r w:rsidR="00E42800">
        <w:rPr>
          <w:rFonts w:ascii="Times New Roman" w:hAnsi="Times New Roman" w:cs="Times New Roman"/>
          <w:lang w:val="en-US"/>
        </w:rPr>
        <w:t xml:space="preserve"> the African Continent States</w:t>
      </w:r>
      <w:r w:rsidR="00E45807">
        <w:rPr>
          <w:rFonts w:ascii="Times New Roman" w:hAnsi="Times New Roman" w:cs="Times New Roman"/>
          <w:lang w:val="en-US"/>
        </w:rPr>
        <w:t xml:space="preserve"> among members of the respective UN Treaty bodies</w:t>
      </w:r>
      <w:r w:rsidR="00A26DBF">
        <w:rPr>
          <w:rFonts w:ascii="Times New Roman" w:hAnsi="Times New Roman" w:cs="Times New Roman"/>
          <w:lang w:val="en-US"/>
        </w:rPr>
        <w:t>.</w:t>
      </w:r>
      <w:r w:rsidR="00E42800">
        <w:rPr>
          <w:rFonts w:ascii="Times New Roman" w:hAnsi="Times New Roman" w:cs="Times New Roman"/>
          <w:lang w:val="en-US"/>
        </w:rPr>
        <w:t xml:space="preserve"> </w:t>
      </w:r>
      <w:r w:rsidR="00E42800" w:rsidRPr="00E45807">
        <w:rPr>
          <w:rFonts w:ascii="Times New Roman" w:hAnsi="Times New Roman" w:cs="Times New Roman"/>
          <w:b/>
          <w:bCs/>
          <w:lang w:val="en-US"/>
        </w:rPr>
        <w:t>None of founders and managers of the secret prison is persecuted</w:t>
      </w:r>
      <w:r w:rsidR="00E42800">
        <w:rPr>
          <w:rFonts w:ascii="Times New Roman" w:hAnsi="Times New Roman" w:cs="Times New Roman"/>
          <w:lang w:val="en-US"/>
        </w:rPr>
        <w:t>.</w:t>
      </w:r>
    </w:p>
    <w:p w14:paraId="4DFB4AEA" w14:textId="3A610AF7" w:rsidR="00A26DBF" w:rsidRPr="001B6098" w:rsidRDefault="00E42800" w:rsidP="00890BF5">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However, Article 13 requires Lithuania to promote ethnic and racial tolerance through education.</w:t>
      </w:r>
    </w:p>
    <w:p w14:paraId="5B6DD3D7" w14:textId="06107CAB" w:rsidR="00890BF5" w:rsidRPr="001B6098" w:rsidRDefault="00E42800" w:rsidP="00890BF5">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bCs/>
          <w:lang w:val="en-US"/>
        </w:rPr>
        <w:t xml:space="preserve">Therefore, </w:t>
      </w:r>
      <w:r w:rsidR="00E45807">
        <w:rPr>
          <w:rFonts w:ascii="Times New Roman" w:hAnsi="Times New Roman" w:cs="Times New Roman"/>
          <w:bCs/>
          <w:lang w:val="en-US"/>
        </w:rPr>
        <w:t xml:space="preserve">we request the Committee to provide that </w:t>
      </w:r>
      <w:r w:rsidR="001B6098" w:rsidRPr="00E45807">
        <w:rPr>
          <w:rFonts w:ascii="Times New Roman" w:hAnsi="Times New Roman" w:cs="Times New Roman"/>
          <w:b/>
          <w:lang w:val="en-US"/>
        </w:rPr>
        <w:t>Article 13 requires Lithuania to amend its history school books by inserting the dark side of its history when Lithuania created the secret prison in order to torture Arabs in 2004 as established</w:t>
      </w:r>
      <w:r w:rsidR="001B6098">
        <w:rPr>
          <w:rFonts w:ascii="Times New Roman" w:hAnsi="Times New Roman" w:cs="Times New Roman"/>
          <w:lang w:val="en-US"/>
        </w:rPr>
        <w:t xml:space="preserve">. </w:t>
      </w:r>
      <w:r w:rsidR="001B6098" w:rsidRPr="00E42800">
        <w:rPr>
          <w:rFonts w:ascii="Times New Roman" w:hAnsi="Times New Roman" w:cs="Times New Roman"/>
          <w:b/>
          <w:bCs/>
          <w:lang w:val="en-US"/>
        </w:rPr>
        <w:t xml:space="preserve">This school textbooks amendment will help the future generations of Lithuanians to avoid the </w:t>
      </w:r>
      <w:r>
        <w:rPr>
          <w:rFonts w:ascii="Times New Roman" w:hAnsi="Times New Roman" w:cs="Times New Roman"/>
          <w:b/>
          <w:bCs/>
          <w:lang w:val="en-US"/>
        </w:rPr>
        <w:t xml:space="preserve">same </w:t>
      </w:r>
      <w:r w:rsidR="001B6098" w:rsidRPr="00E42800">
        <w:rPr>
          <w:rFonts w:ascii="Times New Roman" w:hAnsi="Times New Roman" w:cs="Times New Roman"/>
          <w:b/>
          <w:bCs/>
          <w:lang w:val="en-US"/>
        </w:rPr>
        <w:t xml:space="preserve">mistakes of </w:t>
      </w:r>
      <w:r>
        <w:rPr>
          <w:rFonts w:ascii="Times New Roman" w:hAnsi="Times New Roman" w:cs="Times New Roman"/>
          <w:b/>
          <w:bCs/>
          <w:lang w:val="en-US"/>
        </w:rPr>
        <w:t>the current Lithuanian regime</w:t>
      </w:r>
      <w:r w:rsidR="001B6098">
        <w:rPr>
          <w:rFonts w:ascii="Times New Roman" w:hAnsi="Times New Roman" w:cs="Times New Roman"/>
          <w:lang w:val="en-US"/>
        </w:rPr>
        <w:t>.</w:t>
      </w:r>
    </w:p>
    <w:p w14:paraId="481EAA08" w14:textId="77777777" w:rsidR="00890BF5" w:rsidRPr="006C231C" w:rsidRDefault="00890BF5" w:rsidP="00391225">
      <w:pPr>
        <w:rPr>
          <w:rFonts w:ascii="Times New Roman" w:hAnsi="Times New Roman" w:cs="Times New Roman"/>
        </w:rPr>
      </w:pPr>
    </w:p>
    <w:p w14:paraId="67429039" w14:textId="77777777" w:rsidR="00391225" w:rsidRPr="006C231C" w:rsidRDefault="00391225" w:rsidP="00391225">
      <w:pPr>
        <w:rPr>
          <w:rFonts w:ascii="Times New Roman" w:hAnsi="Times New Roman" w:cs="Times New Roman"/>
        </w:rPr>
      </w:pPr>
    </w:p>
    <w:p w14:paraId="1747CA88" w14:textId="07378804" w:rsidR="00710520" w:rsidRPr="006C231C" w:rsidRDefault="00CF7854"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Pr>
          <w:rFonts w:ascii="Times New Roman" w:hAnsi="Times New Roman" w:cs="Times New Roman"/>
          <w:b/>
          <w:bCs/>
        </w:rPr>
        <w:t xml:space="preserve">Breach of Article 13: </w:t>
      </w:r>
      <w:r w:rsidR="00391225" w:rsidRPr="006C231C">
        <w:rPr>
          <w:rFonts w:ascii="Times New Roman" w:hAnsi="Times New Roman" w:cs="Times New Roman"/>
          <w:b/>
          <w:bCs/>
        </w:rPr>
        <w:t>Persecution, intimidation and harassment of human rights defenders by the Government of Lithuania</w:t>
      </w:r>
      <w:r>
        <w:rPr>
          <w:rFonts w:ascii="Times New Roman" w:hAnsi="Times New Roman" w:cs="Times New Roman"/>
          <w:b/>
          <w:bCs/>
        </w:rPr>
        <w:t xml:space="preserve"> </w:t>
      </w:r>
      <w:r w:rsidRPr="00CF7854">
        <w:rPr>
          <w:rFonts w:ascii="Times New Roman" w:hAnsi="Times New Roman" w:cs="Times New Roman"/>
          <w:b/>
          <w:bCs/>
          <w:i/>
          <w:iCs/>
        </w:rPr>
        <w:t>in universities</w:t>
      </w:r>
      <w:r>
        <w:rPr>
          <w:rFonts w:ascii="Times New Roman" w:hAnsi="Times New Roman" w:cs="Times New Roman"/>
          <w:b/>
          <w:bCs/>
        </w:rPr>
        <w:t>.</w:t>
      </w:r>
    </w:p>
    <w:p w14:paraId="602B656C" w14:textId="7BDECC34" w:rsidR="00710520" w:rsidRPr="006C231C" w:rsidRDefault="00710520" w:rsidP="00710520">
      <w:pPr>
        <w:rPr>
          <w:rFonts w:ascii="Times New Roman" w:hAnsi="Times New Roman" w:cs="Times New Roman"/>
          <w:b/>
          <w:bCs/>
        </w:rPr>
      </w:pPr>
    </w:p>
    <w:p w14:paraId="64D3311B" w14:textId="2DFDA854" w:rsidR="00096CFC" w:rsidRPr="006C231C" w:rsidRDefault="00EA6055"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The smear campaign of the Lithuanian Government is not limited to human rights defenders, but extends to the members of the UN Committees.</w:t>
      </w:r>
      <w:r w:rsidR="00096CFC" w:rsidRPr="006C231C">
        <w:rPr>
          <w:rFonts w:ascii="Times New Roman" w:hAnsi="Times New Roman" w:cs="Times New Roman"/>
          <w:lang w:val="en-US"/>
        </w:rPr>
        <w:t xml:space="preserve"> The Lithuanian propaganda always underlines </w:t>
      </w:r>
      <w:r w:rsidR="00096CFC" w:rsidRPr="006C231C">
        <w:rPr>
          <w:rFonts w:ascii="Times New Roman" w:hAnsi="Times New Roman" w:cs="Times New Roman"/>
          <w:lang w:val="en-US"/>
        </w:rPr>
        <w:lastRenderedPageBreak/>
        <w:t>that the Views and Concluding Observations should not be executed, because Members of the Committee belong to inferior races, and White people are in minority in the Committee. Lithuania should ignore the Views of the UN Treaty bodies, because Lithuania belongs to the Western civilization and is a White First World country.</w:t>
      </w:r>
      <w:r w:rsidRPr="006C231C">
        <w:rPr>
          <w:rFonts w:ascii="Times New Roman" w:hAnsi="Times New Roman" w:cs="Times New Roman"/>
          <w:lang w:val="en-US"/>
        </w:rPr>
        <w:t xml:space="preserve"> </w:t>
      </w:r>
    </w:p>
    <w:p w14:paraId="17E43478" w14:textId="0ED02A2E" w:rsidR="003747B8" w:rsidRPr="006C231C" w:rsidRDefault="00EA6055"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On 19/02/2020 at a conference at the Vilnius Law School hosted by Government’s representative </w:t>
      </w:r>
      <w:r w:rsidR="00CF7854">
        <w:rPr>
          <w:rFonts w:ascii="Times New Roman" w:hAnsi="Times New Roman" w:cs="Times New Roman"/>
          <w:lang w:val="en-US"/>
        </w:rPr>
        <w:t>KBŠ</w:t>
      </w:r>
      <w:r w:rsidRPr="006C231C">
        <w:rPr>
          <w:rFonts w:ascii="Times New Roman" w:hAnsi="Times New Roman" w:cs="Times New Roman"/>
          <w:lang w:val="en-US"/>
        </w:rPr>
        <w:t xml:space="preserve">, </w:t>
      </w:r>
      <w:r w:rsidR="0059216E" w:rsidRPr="006C231C">
        <w:rPr>
          <w:rFonts w:ascii="Times New Roman" w:hAnsi="Times New Roman" w:cs="Times New Roman"/>
          <w:lang w:val="en-US"/>
        </w:rPr>
        <w:t xml:space="preserve">Lithuanian </w:t>
      </w:r>
      <w:r w:rsidRPr="006C231C">
        <w:rPr>
          <w:rFonts w:ascii="Times New Roman" w:hAnsi="Times New Roman" w:cs="Times New Roman"/>
          <w:lang w:val="en-US"/>
        </w:rPr>
        <w:t xml:space="preserve">Judge </w:t>
      </w:r>
      <w:r w:rsidR="00CF7854">
        <w:rPr>
          <w:rFonts w:ascii="Times New Roman" w:hAnsi="Times New Roman" w:cs="Times New Roman"/>
          <w:lang w:val="en-US"/>
        </w:rPr>
        <w:t>EK</w:t>
      </w:r>
      <w:r w:rsidRPr="006C231C">
        <w:rPr>
          <w:rFonts w:ascii="Times New Roman" w:hAnsi="Times New Roman" w:cs="Times New Roman"/>
          <w:lang w:val="en-US"/>
        </w:rPr>
        <w:t xml:space="preserve"> </w:t>
      </w:r>
      <w:r w:rsidR="0059216E" w:rsidRPr="006C231C">
        <w:rPr>
          <w:rFonts w:ascii="Times New Roman" w:hAnsi="Times New Roman" w:cs="Times New Roman"/>
          <w:lang w:val="en-US"/>
        </w:rPr>
        <w:t xml:space="preserve">of the European Court of Human Rights </w:t>
      </w:r>
      <w:r w:rsidRPr="006C231C">
        <w:rPr>
          <w:rFonts w:ascii="Times New Roman" w:hAnsi="Times New Roman" w:cs="Times New Roman"/>
          <w:lang w:val="en-US"/>
        </w:rPr>
        <w:t>stated that members of the UN Committees are “</w:t>
      </w:r>
      <w:r w:rsidRPr="006C231C">
        <w:rPr>
          <w:rFonts w:ascii="Times New Roman" w:hAnsi="Times New Roman" w:cs="Times New Roman"/>
          <w:i/>
          <w:iCs/>
          <w:lang w:val="en-US"/>
        </w:rPr>
        <w:t>ambassadors of the Third World countries to other Third World countries</w:t>
      </w:r>
      <w:r w:rsidRPr="006C231C">
        <w:rPr>
          <w:rFonts w:ascii="Times New Roman" w:hAnsi="Times New Roman" w:cs="Times New Roman"/>
          <w:lang w:val="en-US"/>
        </w:rPr>
        <w:t xml:space="preserve">” </w:t>
      </w:r>
      <w:hyperlink r:id="rId10" w:history="1">
        <w:r w:rsidRPr="006C231C">
          <w:rPr>
            <w:rStyle w:val="Hyperlink"/>
            <w:rFonts w:ascii="Times New Roman" w:hAnsi="Times New Roman" w:cs="Times New Roman"/>
            <w:lang w:val="en-US"/>
          </w:rPr>
          <w:t>https://youtu.be/mBExIr8cTLM</w:t>
        </w:r>
      </w:hyperlink>
      <w:r w:rsidRPr="006C231C">
        <w:rPr>
          <w:rFonts w:ascii="Times New Roman" w:hAnsi="Times New Roman" w:cs="Times New Roman"/>
          <w:lang w:val="en-US"/>
        </w:rPr>
        <w:t xml:space="preserve"> , because many of them are Black and Asian</w:t>
      </w:r>
      <w:r w:rsidR="00D27137" w:rsidRPr="006C231C">
        <w:rPr>
          <w:rFonts w:ascii="Times New Roman" w:hAnsi="Times New Roman" w:cs="Times New Roman"/>
          <w:lang w:val="en-US"/>
        </w:rPr>
        <w:t>, while Lithuania is a country of White people</w:t>
      </w:r>
      <w:r w:rsidRPr="006C231C">
        <w:rPr>
          <w:rFonts w:ascii="Times New Roman" w:hAnsi="Times New Roman" w:cs="Times New Roman"/>
          <w:lang w:val="en-US"/>
        </w:rPr>
        <w:t xml:space="preserve">. The objective of this statement was </w:t>
      </w:r>
      <w:r w:rsidR="0059216E" w:rsidRPr="006C231C">
        <w:rPr>
          <w:rFonts w:ascii="Times New Roman" w:hAnsi="Times New Roman" w:cs="Times New Roman"/>
          <w:lang w:val="en-US"/>
        </w:rPr>
        <w:t xml:space="preserve">to justify non-execution of Views and Concluding Observations, </w:t>
      </w:r>
      <w:r w:rsidRPr="006C231C">
        <w:rPr>
          <w:rFonts w:ascii="Times New Roman" w:hAnsi="Times New Roman" w:cs="Times New Roman"/>
          <w:lang w:val="en-US"/>
        </w:rPr>
        <w:t xml:space="preserve">to convince general public not to write communications or parallel reports to the UN Treaty bodies. </w:t>
      </w:r>
      <w:r w:rsidR="008E0066" w:rsidRPr="006C231C">
        <w:rPr>
          <w:rFonts w:ascii="Times New Roman" w:hAnsi="Times New Roman" w:cs="Times New Roman"/>
          <w:b/>
          <w:bCs/>
          <w:lang w:val="en-US"/>
        </w:rPr>
        <w:t xml:space="preserve">This racist statement of Judge </w:t>
      </w:r>
      <w:r w:rsidR="00CF7854">
        <w:rPr>
          <w:rFonts w:ascii="Times New Roman" w:hAnsi="Times New Roman" w:cs="Times New Roman"/>
          <w:b/>
          <w:bCs/>
          <w:lang w:val="en-US"/>
        </w:rPr>
        <w:t>EK</w:t>
      </w:r>
      <w:r w:rsidR="008E0066" w:rsidRPr="006C231C">
        <w:rPr>
          <w:rFonts w:ascii="Times New Roman" w:hAnsi="Times New Roman" w:cs="Times New Roman"/>
          <w:b/>
          <w:bCs/>
          <w:lang w:val="en-US"/>
        </w:rPr>
        <w:t xml:space="preserve"> should be considered as a breach of Article 13 of the Covenant, because it was made at a conference at the Vilnius University, since it promotes racism through education</w:t>
      </w:r>
      <w:r w:rsidR="008E0066" w:rsidRPr="006C231C">
        <w:rPr>
          <w:rFonts w:ascii="Times New Roman" w:hAnsi="Times New Roman" w:cs="Times New Roman"/>
          <w:lang w:val="en-US"/>
        </w:rPr>
        <w:t xml:space="preserve">. </w:t>
      </w:r>
    </w:p>
    <w:p w14:paraId="72B72084" w14:textId="7F378DA0" w:rsidR="0059216E" w:rsidRPr="006C231C" w:rsidRDefault="0059216E"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During the News at the Lithuanian State TV (LTV) on 06/10/2022, </w:t>
      </w:r>
      <w:r w:rsidR="00CF7854">
        <w:rPr>
          <w:rFonts w:ascii="Times New Roman" w:hAnsi="Times New Roman" w:cs="Times New Roman"/>
          <w:lang w:val="en-US"/>
        </w:rPr>
        <w:t>DŽ</w:t>
      </w:r>
      <w:r w:rsidRPr="006C231C">
        <w:rPr>
          <w:rFonts w:ascii="Times New Roman" w:hAnsi="Times New Roman" w:cs="Times New Roman"/>
          <w:lang w:val="en-US"/>
        </w:rPr>
        <w:t xml:space="preserve">, President of the Lithuanian Constitutional Court and a candidate to membership in the UN Human Rights Committee, explained that Lithuania should not execute Views and Concluding Observations of the UN Treaty bodies, because </w:t>
      </w:r>
      <w:r w:rsidR="005F1044" w:rsidRPr="006C231C">
        <w:rPr>
          <w:rFonts w:ascii="Times New Roman" w:hAnsi="Times New Roman" w:cs="Times New Roman"/>
          <w:lang w:val="en-US"/>
        </w:rPr>
        <w:t>their</w:t>
      </w:r>
      <w:r w:rsidRPr="006C231C">
        <w:rPr>
          <w:rFonts w:ascii="Times New Roman" w:hAnsi="Times New Roman" w:cs="Times New Roman"/>
          <w:lang w:val="en-US"/>
        </w:rPr>
        <w:t xml:space="preserve"> </w:t>
      </w:r>
      <w:proofErr w:type="gramStart"/>
      <w:r w:rsidRPr="006C231C">
        <w:rPr>
          <w:rFonts w:ascii="Times New Roman" w:hAnsi="Times New Roman" w:cs="Times New Roman"/>
          <w:lang w:val="en-US"/>
        </w:rPr>
        <w:t>Members</w:t>
      </w:r>
      <w:proofErr w:type="gramEnd"/>
      <w:r w:rsidRPr="006C231C">
        <w:rPr>
          <w:rFonts w:ascii="Times New Roman" w:hAnsi="Times New Roman" w:cs="Times New Roman"/>
          <w:lang w:val="en-US"/>
        </w:rPr>
        <w:t xml:space="preserve"> are “</w:t>
      </w:r>
      <w:r w:rsidRPr="006C231C">
        <w:rPr>
          <w:rFonts w:ascii="Times New Roman" w:hAnsi="Times New Roman" w:cs="Times New Roman"/>
          <w:i/>
          <w:iCs/>
          <w:lang w:val="en-US"/>
        </w:rPr>
        <w:t>representatives of such continents that have no competence</w:t>
      </w:r>
      <w:r w:rsidRPr="006C231C">
        <w:rPr>
          <w:rFonts w:ascii="Times New Roman" w:hAnsi="Times New Roman" w:cs="Times New Roman"/>
          <w:lang w:val="en-US"/>
        </w:rPr>
        <w:t>”, i.e., African, while Lithuania is on a continent having competence</w:t>
      </w:r>
      <w:r w:rsidR="00E87293" w:rsidRPr="006C231C">
        <w:rPr>
          <w:rFonts w:ascii="Times New Roman" w:hAnsi="Times New Roman" w:cs="Times New Roman"/>
          <w:lang w:val="en-US"/>
        </w:rPr>
        <w:t>, i.e., Europe</w:t>
      </w:r>
      <w:r w:rsidRPr="006C231C">
        <w:rPr>
          <w:rFonts w:ascii="Times New Roman" w:hAnsi="Times New Roman" w:cs="Times New Roman"/>
          <w:lang w:val="en-US"/>
        </w:rPr>
        <w:t xml:space="preserve"> (Exhibit).</w:t>
      </w:r>
    </w:p>
    <w:p w14:paraId="04751E54" w14:textId="140F6A05" w:rsidR="005F1044" w:rsidRPr="006C231C" w:rsidRDefault="00E87293"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On 06/12/2022, </w:t>
      </w:r>
      <w:r w:rsidR="00CF7854">
        <w:rPr>
          <w:rFonts w:ascii="Times New Roman" w:hAnsi="Times New Roman" w:cs="Times New Roman"/>
          <w:lang w:val="en-US"/>
        </w:rPr>
        <w:t>RŠ</w:t>
      </w:r>
      <w:r w:rsidRPr="006C231C">
        <w:rPr>
          <w:rFonts w:ascii="Times New Roman" w:hAnsi="Times New Roman" w:cs="Times New Roman"/>
          <w:lang w:val="en-US"/>
        </w:rPr>
        <w:t xml:space="preserve">, Mayor of the Vilnius City, made a statement that Lithuania would not execute Interim Views in the </w:t>
      </w:r>
      <w:r w:rsidR="00CF7854">
        <w:rPr>
          <w:rFonts w:ascii="Times New Roman" w:hAnsi="Times New Roman" w:cs="Times New Roman"/>
          <w:lang w:val="en-US"/>
        </w:rPr>
        <w:t xml:space="preserve">CCPR </w:t>
      </w:r>
      <w:r w:rsidRPr="006C231C">
        <w:rPr>
          <w:rFonts w:ascii="Times New Roman" w:hAnsi="Times New Roman" w:cs="Times New Roman"/>
          <w:lang w:val="en-US"/>
        </w:rPr>
        <w:t xml:space="preserve">case No. 4222/2022, because Lithuania is a part of the </w:t>
      </w:r>
      <w:r w:rsidRPr="006C231C">
        <w:rPr>
          <w:rFonts w:ascii="Times New Roman" w:hAnsi="Times New Roman" w:cs="Times New Roman"/>
          <w:i/>
          <w:iCs/>
          <w:lang w:val="en-US"/>
        </w:rPr>
        <w:t>Western civilization</w:t>
      </w:r>
      <w:r w:rsidRPr="006C231C">
        <w:rPr>
          <w:rFonts w:ascii="Times New Roman" w:hAnsi="Times New Roman" w:cs="Times New Roman"/>
          <w:lang w:val="en-US"/>
        </w:rPr>
        <w:t>, while Members of the Committees act “</w:t>
      </w:r>
      <w:r w:rsidRPr="006C231C">
        <w:rPr>
          <w:rFonts w:ascii="Times New Roman" w:hAnsi="Times New Roman" w:cs="Times New Roman"/>
          <w:i/>
          <w:iCs/>
          <w:lang w:val="en-US"/>
        </w:rPr>
        <w:t>in agreement with China and the African Continent States</w:t>
      </w:r>
      <w:r w:rsidRPr="006C231C">
        <w:rPr>
          <w:rFonts w:ascii="Times New Roman" w:hAnsi="Times New Roman" w:cs="Times New Roman"/>
          <w:lang w:val="en-US"/>
        </w:rPr>
        <w:t xml:space="preserve">”. The mayor of Vilnius underlined the difference between the values of </w:t>
      </w:r>
      <w:r w:rsidR="003F26A2">
        <w:rPr>
          <w:rFonts w:ascii="Times New Roman" w:hAnsi="Times New Roman" w:cs="Times New Roman"/>
          <w:lang w:val="en-US"/>
        </w:rPr>
        <w:t xml:space="preserve">the </w:t>
      </w:r>
      <w:r w:rsidRPr="006C231C">
        <w:rPr>
          <w:rFonts w:ascii="Times New Roman" w:hAnsi="Times New Roman" w:cs="Times New Roman"/>
          <w:i/>
          <w:iCs/>
          <w:lang w:val="en-US"/>
        </w:rPr>
        <w:t>Western civilization</w:t>
      </w:r>
      <w:r w:rsidRPr="006C231C">
        <w:rPr>
          <w:rFonts w:ascii="Times New Roman" w:hAnsi="Times New Roman" w:cs="Times New Roman"/>
          <w:lang w:val="en-US"/>
        </w:rPr>
        <w:t xml:space="preserve"> (i.e., Lithuania) and “</w:t>
      </w:r>
      <w:r w:rsidRPr="006C231C">
        <w:rPr>
          <w:rFonts w:ascii="Times New Roman" w:hAnsi="Times New Roman" w:cs="Times New Roman"/>
          <w:i/>
          <w:iCs/>
          <w:lang w:val="en-US"/>
        </w:rPr>
        <w:t>China and the African Continent States</w:t>
      </w:r>
      <w:r w:rsidRPr="006C231C">
        <w:rPr>
          <w:rFonts w:ascii="Times New Roman" w:hAnsi="Times New Roman" w:cs="Times New Roman"/>
          <w:lang w:val="en-US"/>
        </w:rPr>
        <w:t>” (i.e., UN Treaty bodies)</w:t>
      </w:r>
    </w:p>
    <w:p w14:paraId="4D84704B" w14:textId="083844EF" w:rsidR="00F56817" w:rsidRPr="006C231C" w:rsidRDefault="00BA1E8F" w:rsidP="00F87257">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Government</w:t>
      </w:r>
      <w:r w:rsidR="00B63795" w:rsidRPr="006C231C">
        <w:rPr>
          <w:rFonts w:ascii="Times New Roman" w:hAnsi="Times New Roman" w:cs="Times New Roman"/>
          <w:lang w:val="en-US"/>
        </w:rPr>
        <w:t>’s representative</w:t>
      </w:r>
      <w:r w:rsidRPr="006C231C">
        <w:rPr>
          <w:rFonts w:ascii="Times New Roman" w:hAnsi="Times New Roman" w:cs="Times New Roman"/>
          <w:lang w:val="en-US"/>
        </w:rPr>
        <w:t xml:space="preserve"> </w:t>
      </w:r>
      <w:r w:rsidR="00CF7854">
        <w:rPr>
          <w:rFonts w:ascii="Times New Roman" w:hAnsi="Times New Roman" w:cs="Times New Roman"/>
          <w:lang w:val="en-US"/>
        </w:rPr>
        <w:t>KBŠ</w:t>
      </w:r>
      <w:r w:rsidRPr="006C231C">
        <w:rPr>
          <w:rFonts w:ascii="Times New Roman" w:hAnsi="Times New Roman" w:cs="Times New Roman"/>
          <w:lang w:val="en-US"/>
        </w:rPr>
        <w:t xml:space="preserve"> has lodged </w:t>
      </w:r>
      <w:r w:rsidR="0059216E" w:rsidRPr="006C231C">
        <w:rPr>
          <w:rFonts w:ascii="Times New Roman" w:hAnsi="Times New Roman" w:cs="Times New Roman"/>
          <w:b/>
          <w:bCs/>
          <w:u w:val="single"/>
          <w:lang w:val="en-US"/>
        </w:rPr>
        <w:t>12</w:t>
      </w:r>
      <w:r w:rsidR="007F2D59" w:rsidRPr="006C231C">
        <w:rPr>
          <w:rFonts w:ascii="Times New Roman" w:hAnsi="Times New Roman" w:cs="Times New Roman"/>
          <w:b/>
          <w:bCs/>
          <w:u w:val="single"/>
          <w:lang w:val="en-US"/>
        </w:rPr>
        <w:t xml:space="preserve"> </w:t>
      </w:r>
      <w:r w:rsidR="00915BE9" w:rsidRPr="006C231C">
        <w:rPr>
          <w:rFonts w:ascii="Times New Roman" w:hAnsi="Times New Roman" w:cs="Times New Roman"/>
          <w:b/>
          <w:bCs/>
          <w:u w:val="single"/>
          <w:lang w:val="en-US"/>
        </w:rPr>
        <w:t>formal</w:t>
      </w:r>
      <w:r w:rsidR="00F56817" w:rsidRPr="006C231C">
        <w:rPr>
          <w:rFonts w:ascii="Times New Roman" w:hAnsi="Times New Roman" w:cs="Times New Roman"/>
          <w:b/>
          <w:bCs/>
          <w:u w:val="single"/>
          <w:lang w:val="en-US"/>
        </w:rPr>
        <w:t xml:space="preserve"> requests to </w:t>
      </w:r>
      <w:r w:rsidR="00915BE9" w:rsidRPr="006C231C">
        <w:rPr>
          <w:rFonts w:ascii="Times New Roman" w:hAnsi="Times New Roman" w:cs="Times New Roman"/>
          <w:b/>
          <w:bCs/>
          <w:u w:val="single"/>
          <w:lang w:val="en-US"/>
        </w:rPr>
        <w:t xml:space="preserve">prohibit Prof. Dr. </w:t>
      </w:r>
      <w:proofErr w:type="spellStart"/>
      <w:r w:rsidR="00915BE9" w:rsidRPr="006C231C">
        <w:rPr>
          <w:rFonts w:ascii="Times New Roman" w:hAnsi="Times New Roman" w:cs="Times New Roman"/>
          <w:b/>
          <w:bCs/>
          <w:u w:val="single"/>
          <w:lang w:val="en-US"/>
        </w:rPr>
        <w:t>Stanislovas</w:t>
      </w:r>
      <w:proofErr w:type="spellEnd"/>
      <w:r w:rsidR="00915BE9" w:rsidRPr="006C231C">
        <w:rPr>
          <w:rFonts w:ascii="Times New Roman" w:hAnsi="Times New Roman" w:cs="Times New Roman"/>
          <w:b/>
          <w:bCs/>
          <w:u w:val="single"/>
          <w:lang w:val="en-US"/>
        </w:rPr>
        <w:t xml:space="preserve"> Tomas to write communications until the end of his life</w:t>
      </w:r>
      <w:r w:rsidR="00915BE9" w:rsidRPr="006C231C">
        <w:rPr>
          <w:rFonts w:ascii="Times New Roman" w:hAnsi="Times New Roman" w:cs="Times New Roman"/>
          <w:lang w:val="en-US"/>
        </w:rPr>
        <w:t xml:space="preserve"> in the CRPD cases </w:t>
      </w:r>
      <w:proofErr w:type="spellStart"/>
      <w:r w:rsidR="00915BE9" w:rsidRPr="006C231C">
        <w:rPr>
          <w:rFonts w:ascii="Times New Roman" w:hAnsi="Times New Roman" w:cs="Times New Roman"/>
          <w:i/>
          <w:iCs/>
          <w:lang w:val="en-US"/>
        </w:rPr>
        <w:t>Balandis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71/2019) and </w:t>
      </w:r>
      <w:proofErr w:type="spellStart"/>
      <w:r w:rsidR="00915BE9" w:rsidRPr="006C231C">
        <w:rPr>
          <w:rFonts w:ascii="Times New Roman" w:hAnsi="Times New Roman" w:cs="Times New Roman"/>
          <w:i/>
          <w:iCs/>
          <w:lang w:val="en-US"/>
        </w:rPr>
        <w:t>Povilaitis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72/2019), in the CCPR cases </w:t>
      </w:r>
      <w:r w:rsidR="00915BE9" w:rsidRPr="006C231C">
        <w:rPr>
          <w:rFonts w:ascii="Times New Roman" w:hAnsi="Times New Roman" w:cs="Times New Roman"/>
          <w:i/>
          <w:iCs/>
          <w:lang w:val="en-US"/>
        </w:rPr>
        <w:t>I. A. v Lithuania</w:t>
      </w:r>
      <w:r w:rsidR="00915BE9" w:rsidRPr="006C231C">
        <w:rPr>
          <w:rFonts w:ascii="Times New Roman" w:hAnsi="Times New Roman" w:cs="Times New Roman"/>
          <w:lang w:val="en-US"/>
        </w:rPr>
        <w:t xml:space="preserve"> (No. 2989/17), </w:t>
      </w:r>
      <w:proofErr w:type="spellStart"/>
      <w:r w:rsidR="00915BE9" w:rsidRPr="006C231C">
        <w:rPr>
          <w:rFonts w:ascii="Times New Roman" w:hAnsi="Times New Roman" w:cs="Times New Roman"/>
          <w:i/>
          <w:iCs/>
          <w:lang w:val="en-US"/>
        </w:rPr>
        <w:t>Rachinštein</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3313/2019), </w:t>
      </w:r>
      <w:proofErr w:type="spellStart"/>
      <w:r w:rsidR="00915BE9" w:rsidRPr="006C231C">
        <w:rPr>
          <w:rFonts w:ascii="Times New Roman" w:hAnsi="Times New Roman" w:cs="Times New Roman"/>
          <w:i/>
          <w:iCs/>
          <w:lang w:val="en-US"/>
        </w:rPr>
        <w:t>Geležius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3314/2019), </w:t>
      </w:r>
      <w:proofErr w:type="spellStart"/>
      <w:r w:rsidR="00915BE9" w:rsidRPr="006C231C">
        <w:rPr>
          <w:rFonts w:ascii="Times New Roman" w:hAnsi="Times New Roman" w:cs="Times New Roman"/>
          <w:i/>
          <w:iCs/>
          <w:lang w:val="en-US"/>
        </w:rPr>
        <w:t>Černas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3327/2019) and </w:t>
      </w:r>
      <w:proofErr w:type="spellStart"/>
      <w:r w:rsidR="00915BE9" w:rsidRPr="006C231C">
        <w:rPr>
          <w:rFonts w:ascii="Times New Roman" w:hAnsi="Times New Roman" w:cs="Times New Roman"/>
          <w:i/>
          <w:iCs/>
          <w:lang w:val="en-US"/>
        </w:rPr>
        <w:t>Vasiliauskas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3198/2018)</w:t>
      </w:r>
      <w:r w:rsidR="003B71FD" w:rsidRPr="006C231C">
        <w:rPr>
          <w:rFonts w:ascii="Times New Roman" w:hAnsi="Times New Roman" w:cs="Times New Roman"/>
          <w:lang w:val="en-US"/>
        </w:rPr>
        <w:t xml:space="preserve">, </w:t>
      </w:r>
      <w:r w:rsidR="003B71FD" w:rsidRPr="006C231C">
        <w:rPr>
          <w:rFonts w:ascii="Times New Roman" w:hAnsi="Times New Roman" w:cs="Times New Roman"/>
          <w:i/>
          <w:iCs/>
          <w:lang w:val="en-US"/>
        </w:rPr>
        <w:t xml:space="preserve">Brandt v Lithuania </w:t>
      </w:r>
      <w:r w:rsidR="003B71FD" w:rsidRPr="006C231C">
        <w:rPr>
          <w:rFonts w:ascii="Times New Roman" w:hAnsi="Times New Roman" w:cs="Times New Roman"/>
          <w:lang w:val="en-US"/>
        </w:rPr>
        <w:t>(No. 4222/2022)</w:t>
      </w:r>
      <w:r w:rsidR="00F56817" w:rsidRPr="006C231C">
        <w:rPr>
          <w:rFonts w:ascii="Times New Roman" w:hAnsi="Times New Roman" w:cs="Times New Roman"/>
          <w:lang w:val="en-US"/>
        </w:rPr>
        <w:t xml:space="preserve">. </w:t>
      </w:r>
      <w:r w:rsidR="00915BE9" w:rsidRPr="006C231C">
        <w:rPr>
          <w:rFonts w:ascii="Times New Roman" w:hAnsi="Times New Roman" w:cs="Times New Roman"/>
          <w:lang w:val="en-US"/>
        </w:rPr>
        <w:t xml:space="preserve">According to her, the human rights defender should be prohibited to write communications until the end of his life, because his </w:t>
      </w:r>
      <w:r w:rsidR="00B63795" w:rsidRPr="006C231C">
        <w:rPr>
          <w:rFonts w:ascii="Times New Roman" w:hAnsi="Times New Roman" w:cs="Times New Roman"/>
          <w:lang w:val="en-US"/>
        </w:rPr>
        <w:t>understanding of human rights</w:t>
      </w:r>
      <w:r w:rsidR="00915BE9" w:rsidRPr="006C231C">
        <w:rPr>
          <w:rFonts w:ascii="Times New Roman" w:hAnsi="Times New Roman" w:cs="Times New Roman"/>
          <w:lang w:val="en-US"/>
        </w:rPr>
        <w:t xml:space="preserve"> is contrary to the official position of the Government. </w:t>
      </w:r>
      <w:r w:rsidR="00697494" w:rsidRPr="006C231C">
        <w:rPr>
          <w:rFonts w:ascii="Times New Roman" w:hAnsi="Times New Roman" w:cs="Times New Roman"/>
          <w:lang w:val="en-US"/>
        </w:rPr>
        <w:t>This is harassment and intimidation.</w:t>
      </w:r>
    </w:p>
    <w:p w14:paraId="4C1F057E" w14:textId="08A5C5BD" w:rsidR="00697494" w:rsidRPr="006C231C" w:rsidRDefault="00B63795" w:rsidP="00F87257">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On 12/05/2016, </w:t>
      </w:r>
      <w:r w:rsidR="00697494" w:rsidRPr="006C231C">
        <w:rPr>
          <w:rFonts w:ascii="Times New Roman" w:hAnsi="Times New Roman" w:cs="Times New Roman"/>
          <w:lang w:val="en-US"/>
        </w:rPr>
        <w:t>Government</w:t>
      </w:r>
      <w:r w:rsidRPr="006C231C">
        <w:rPr>
          <w:rFonts w:ascii="Times New Roman" w:hAnsi="Times New Roman" w:cs="Times New Roman"/>
          <w:lang w:val="en-US"/>
        </w:rPr>
        <w:t>’s representative</w:t>
      </w:r>
      <w:r w:rsidR="00697494" w:rsidRPr="006C231C">
        <w:rPr>
          <w:rFonts w:ascii="Times New Roman" w:hAnsi="Times New Roman" w:cs="Times New Roman"/>
          <w:lang w:val="en-US"/>
        </w:rPr>
        <w:t xml:space="preserve"> </w:t>
      </w:r>
      <w:r w:rsidR="00CF7854">
        <w:rPr>
          <w:rFonts w:ascii="Times New Roman" w:hAnsi="Times New Roman" w:cs="Times New Roman"/>
          <w:lang w:val="en-US"/>
        </w:rPr>
        <w:t>KBŠ</w:t>
      </w:r>
      <w:r w:rsidR="00CF7854" w:rsidRPr="006C231C">
        <w:rPr>
          <w:rFonts w:ascii="Times New Roman" w:hAnsi="Times New Roman" w:cs="Times New Roman"/>
          <w:lang w:val="en-US"/>
        </w:rPr>
        <w:t xml:space="preserve"> </w:t>
      </w:r>
      <w:r w:rsidR="00697494" w:rsidRPr="006C231C">
        <w:rPr>
          <w:rFonts w:ascii="Times New Roman" w:hAnsi="Times New Roman" w:cs="Times New Roman"/>
          <w:lang w:val="en-US"/>
        </w:rPr>
        <w:t xml:space="preserve">made a press release accusing Prof. Dr. </w:t>
      </w:r>
      <w:proofErr w:type="spellStart"/>
      <w:r w:rsidR="00697494" w:rsidRPr="006C231C">
        <w:rPr>
          <w:rFonts w:ascii="Times New Roman" w:hAnsi="Times New Roman" w:cs="Times New Roman"/>
          <w:lang w:val="en-US"/>
        </w:rPr>
        <w:t>Stanislovas</w:t>
      </w:r>
      <w:proofErr w:type="spellEnd"/>
      <w:r w:rsidR="00697494" w:rsidRPr="006C231C">
        <w:rPr>
          <w:rFonts w:ascii="Times New Roman" w:hAnsi="Times New Roman" w:cs="Times New Roman"/>
          <w:lang w:val="en-US"/>
        </w:rPr>
        <w:t xml:space="preserve"> Tomas of:</w:t>
      </w:r>
    </w:p>
    <w:p w14:paraId="1D8FB8FC" w14:textId="09B6E82E" w:rsidR="00697494" w:rsidRPr="006C231C" w:rsidRDefault="00697494" w:rsidP="00697494">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t>Presenting himself as a member of the Lithuanian Bar Association. This is</w:t>
      </w:r>
      <w:r w:rsidR="008F7E4E" w:rsidRPr="006C231C">
        <w:rPr>
          <w:rFonts w:ascii="Times New Roman" w:hAnsi="Times New Roman" w:cs="Times New Roman"/>
          <w:lang w:val="en-US"/>
        </w:rPr>
        <w:t xml:space="preserve"> total</w:t>
      </w:r>
      <w:r w:rsidRPr="006C231C">
        <w:rPr>
          <w:rFonts w:ascii="Times New Roman" w:hAnsi="Times New Roman" w:cs="Times New Roman"/>
          <w:lang w:val="en-US"/>
        </w:rPr>
        <w:t xml:space="preserve"> lie. The human rights defender had never presented himself in this manner. </w:t>
      </w:r>
      <w:r w:rsidR="007642B3" w:rsidRPr="006C231C">
        <w:rPr>
          <w:rFonts w:ascii="Times New Roman" w:hAnsi="Times New Roman" w:cs="Times New Roman"/>
          <w:u w:val="single"/>
          <w:lang w:val="en-US"/>
        </w:rPr>
        <w:t>If there were any evidence, Lithuania would have already started a criminal case</w:t>
      </w:r>
      <w:r w:rsidR="007642B3" w:rsidRPr="006C231C">
        <w:rPr>
          <w:rFonts w:ascii="Times New Roman" w:hAnsi="Times New Roman" w:cs="Times New Roman"/>
          <w:lang w:val="en-US"/>
        </w:rPr>
        <w:t>.</w:t>
      </w:r>
      <w:r w:rsidR="00B15C0C" w:rsidRPr="006C231C">
        <w:rPr>
          <w:rFonts w:ascii="Times New Roman" w:hAnsi="Times New Roman" w:cs="Times New Roman"/>
          <w:lang w:val="en-US"/>
        </w:rPr>
        <w:t xml:space="preserve"> They have already started </w:t>
      </w:r>
      <w:r w:rsidR="00892145" w:rsidRPr="006C231C">
        <w:rPr>
          <w:rFonts w:ascii="Times New Roman" w:hAnsi="Times New Roman" w:cs="Times New Roman"/>
          <w:lang w:val="en-US"/>
        </w:rPr>
        <w:t>6</w:t>
      </w:r>
      <w:r w:rsidR="00B15C0C" w:rsidRPr="006C231C">
        <w:rPr>
          <w:rFonts w:ascii="Times New Roman" w:hAnsi="Times New Roman" w:cs="Times New Roman"/>
          <w:lang w:val="en-US"/>
        </w:rPr>
        <w:t xml:space="preserve"> </w:t>
      </w:r>
      <w:r w:rsidR="0096649E" w:rsidRPr="006C231C">
        <w:rPr>
          <w:rFonts w:ascii="Times New Roman" w:hAnsi="Times New Roman" w:cs="Times New Roman"/>
          <w:lang w:val="en-US"/>
        </w:rPr>
        <w:t xml:space="preserve">(six) </w:t>
      </w:r>
      <w:r w:rsidR="00B15C0C" w:rsidRPr="006C231C">
        <w:rPr>
          <w:rFonts w:ascii="Times New Roman" w:hAnsi="Times New Roman" w:cs="Times New Roman"/>
          <w:lang w:val="en-US"/>
        </w:rPr>
        <w:t xml:space="preserve">other criminal cases </w:t>
      </w:r>
      <w:r w:rsidR="00B002B9" w:rsidRPr="006C231C">
        <w:rPr>
          <w:rFonts w:ascii="Times New Roman" w:hAnsi="Times New Roman" w:cs="Times New Roman"/>
          <w:lang w:val="en-US"/>
        </w:rPr>
        <w:t xml:space="preserve">against him </w:t>
      </w:r>
      <w:r w:rsidR="00B15C0C" w:rsidRPr="006C231C">
        <w:rPr>
          <w:rFonts w:ascii="Times New Roman" w:hAnsi="Times New Roman" w:cs="Times New Roman"/>
          <w:lang w:val="en-US"/>
        </w:rPr>
        <w:t>for other reasons.</w:t>
      </w:r>
    </w:p>
    <w:p w14:paraId="3C8E4CD0" w14:textId="53E0E6A3" w:rsidR="00697494" w:rsidRPr="006C231C" w:rsidRDefault="00697494" w:rsidP="00697494">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t>Presenting himself as a member of the Moldovan Bar Association. This is</w:t>
      </w:r>
      <w:r w:rsidR="008F7E4E" w:rsidRPr="006C231C">
        <w:rPr>
          <w:rFonts w:ascii="Times New Roman" w:hAnsi="Times New Roman" w:cs="Times New Roman"/>
          <w:lang w:val="en-US"/>
        </w:rPr>
        <w:t xml:space="preserve"> total</w:t>
      </w:r>
      <w:r w:rsidRPr="006C231C">
        <w:rPr>
          <w:rFonts w:ascii="Times New Roman" w:hAnsi="Times New Roman" w:cs="Times New Roman"/>
          <w:lang w:val="en-US"/>
        </w:rPr>
        <w:t xml:space="preserve"> lie. The human rights defender had never presented himself in this manner. There is </w:t>
      </w:r>
      <w:r w:rsidR="007642B3" w:rsidRPr="006C231C">
        <w:rPr>
          <w:rFonts w:ascii="Times New Roman" w:hAnsi="Times New Roman" w:cs="Times New Roman"/>
          <w:u w:val="single"/>
          <w:lang w:val="en-US"/>
        </w:rPr>
        <w:t>absolutely</w:t>
      </w:r>
      <w:r w:rsidR="007642B3" w:rsidRPr="006C231C">
        <w:rPr>
          <w:rFonts w:ascii="Times New Roman" w:hAnsi="Times New Roman" w:cs="Times New Roman"/>
          <w:lang w:val="en-US"/>
        </w:rPr>
        <w:t xml:space="preserve"> </w:t>
      </w:r>
      <w:r w:rsidRPr="006C231C">
        <w:rPr>
          <w:rFonts w:ascii="Times New Roman" w:hAnsi="Times New Roman" w:cs="Times New Roman"/>
          <w:lang w:val="en-US"/>
        </w:rPr>
        <w:t>no evidence.</w:t>
      </w:r>
    </w:p>
    <w:p w14:paraId="39F3327A" w14:textId="483EC8AA" w:rsidR="00697494" w:rsidRPr="006C231C" w:rsidRDefault="00A17587" w:rsidP="00A17587">
      <w:pPr>
        <w:pStyle w:val="ListParagraph"/>
        <w:numPr>
          <w:ilvl w:val="1"/>
          <w:numId w:val="24"/>
        </w:numPr>
        <w:spacing w:after="120"/>
        <w:contextualSpacing w:val="0"/>
        <w:jc w:val="both"/>
        <w:rPr>
          <w:rFonts w:ascii="Times New Roman" w:hAnsi="Times New Roman" w:cs="Times New Roman"/>
          <w:lang w:val="en-US"/>
        </w:rPr>
      </w:pPr>
      <w:r w:rsidRPr="006C231C">
        <w:rPr>
          <w:rFonts w:ascii="Times New Roman" w:hAnsi="Times New Roman" w:cs="Times New Roman"/>
          <w:lang w:val="en-US"/>
        </w:rPr>
        <w:t>Presenting himself as a member of the Andorran Bar Association. This is</w:t>
      </w:r>
      <w:r w:rsidR="008F7E4E" w:rsidRPr="006C231C">
        <w:rPr>
          <w:rFonts w:ascii="Times New Roman" w:hAnsi="Times New Roman" w:cs="Times New Roman"/>
          <w:lang w:val="en-US"/>
        </w:rPr>
        <w:t xml:space="preserve"> total</w:t>
      </w:r>
      <w:r w:rsidRPr="006C231C">
        <w:rPr>
          <w:rFonts w:ascii="Times New Roman" w:hAnsi="Times New Roman" w:cs="Times New Roman"/>
          <w:lang w:val="en-US"/>
        </w:rPr>
        <w:t xml:space="preserve"> lie. The human rights defender was a member of that association until mid-March 2016, and after that date he had never presented himself in this manner. There is no evidence</w:t>
      </w:r>
      <w:r w:rsidR="00CB7E8B" w:rsidRPr="006C231C">
        <w:rPr>
          <w:rFonts w:ascii="Times New Roman" w:hAnsi="Times New Roman" w:cs="Times New Roman"/>
          <w:lang w:val="en-US"/>
        </w:rPr>
        <w:t xml:space="preserve"> of doing so after mid-March 2016</w:t>
      </w:r>
      <w:r w:rsidRPr="006C231C">
        <w:rPr>
          <w:rFonts w:ascii="Times New Roman" w:hAnsi="Times New Roman" w:cs="Times New Roman"/>
          <w:lang w:val="en-US"/>
        </w:rPr>
        <w:t>.</w:t>
      </w:r>
    </w:p>
    <w:p w14:paraId="28F07A2B" w14:textId="709A9DFE" w:rsidR="00A17587" w:rsidRPr="006C231C" w:rsidRDefault="00A17587"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lastRenderedPageBreak/>
        <w:t xml:space="preserve">However, this lie of </w:t>
      </w:r>
      <w:r w:rsidR="00CF7854">
        <w:rPr>
          <w:rFonts w:ascii="Times New Roman" w:hAnsi="Times New Roman" w:cs="Times New Roman"/>
          <w:lang w:val="en-US"/>
        </w:rPr>
        <w:t>KBŠ</w:t>
      </w:r>
      <w:r w:rsidR="00CF7854" w:rsidRPr="006C231C">
        <w:rPr>
          <w:rFonts w:ascii="Times New Roman" w:hAnsi="Times New Roman" w:cs="Times New Roman"/>
          <w:lang w:val="en-US"/>
        </w:rPr>
        <w:t xml:space="preserve"> </w:t>
      </w:r>
      <w:r w:rsidRPr="006C231C">
        <w:rPr>
          <w:rFonts w:ascii="Times New Roman" w:hAnsi="Times New Roman" w:cs="Times New Roman"/>
          <w:lang w:val="en-US"/>
        </w:rPr>
        <w:t xml:space="preserve">is repeated on TV and in internet articles each time there is a human rights event related to the human rights defender. </w:t>
      </w:r>
      <w:r w:rsidR="00670D85" w:rsidRPr="006C231C">
        <w:rPr>
          <w:rFonts w:ascii="Times New Roman" w:hAnsi="Times New Roman" w:cs="Times New Roman"/>
          <w:b/>
          <w:bCs/>
          <w:lang w:val="en-US"/>
        </w:rPr>
        <w:t xml:space="preserve">On 11/06/2014, </w:t>
      </w:r>
      <w:r w:rsidR="00CF7854" w:rsidRPr="00CF7854">
        <w:rPr>
          <w:rFonts w:ascii="Times New Roman" w:hAnsi="Times New Roman" w:cs="Times New Roman"/>
          <w:b/>
          <w:bCs/>
          <w:lang w:val="en-US"/>
        </w:rPr>
        <w:t>KBŠ</w:t>
      </w:r>
      <w:r w:rsidR="00CF7854" w:rsidRPr="006C231C">
        <w:rPr>
          <w:rFonts w:ascii="Times New Roman" w:hAnsi="Times New Roman" w:cs="Times New Roman"/>
          <w:lang w:val="en-US"/>
        </w:rPr>
        <w:t xml:space="preserve"> </w:t>
      </w:r>
      <w:r w:rsidR="00670D85" w:rsidRPr="006C231C">
        <w:rPr>
          <w:rFonts w:ascii="Times New Roman" w:hAnsi="Times New Roman" w:cs="Times New Roman"/>
          <w:b/>
          <w:bCs/>
          <w:lang w:val="en-US"/>
        </w:rPr>
        <w:t xml:space="preserve">made a statement to the </w:t>
      </w:r>
      <w:r w:rsidR="00670D85" w:rsidRPr="006C231C">
        <w:rPr>
          <w:rFonts w:ascii="Times New Roman" w:hAnsi="Times New Roman" w:cs="Times New Roman"/>
          <w:b/>
          <w:bCs/>
          <w:i/>
          <w:iCs/>
          <w:lang w:val="en-US"/>
        </w:rPr>
        <w:t>Baltic News Service</w:t>
      </w:r>
      <w:r w:rsidR="00670D85" w:rsidRPr="006C231C">
        <w:rPr>
          <w:rFonts w:ascii="Times New Roman" w:hAnsi="Times New Roman" w:cs="Times New Roman"/>
          <w:b/>
          <w:bCs/>
          <w:lang w:val="en-US"/>
        </w:rPr>
        <w:t xml:space="preserve"> that there </w:t>
      </w:r>
      <w:r w:rsidR="00C377DC" w:rsidRPr="006C231C">
        <w:rPr>
          <w:rFonts w:ascii="Times New Roman" w:hAnsi="Times New Roman" w:cs="Times New Roman"/>
          <w:b/>
          <w:bCs/>
          <w:lang w:val="en-US"/>
        </w:rPr>
        <w:t xml:space="preserve">is no need to execute any </w:t>
      </w:r>
      <w:r w:rsidR="00670D85" w:rsidRPr="006C231C">
        <w:rPr>
          <w:rFonts w:ascii="Times New Roman" w:hAnsi="Times New Roman" w:cs="Times New Roman"/>
          <w:b/>
          <w:bCs/>
          <w:lang w:val="en-US"/>
        </w:rPr>
        <w:t>Views and Concluding Observations of the Treaty bodies</w:t>
      </w:r>
      <w:r w:rsidR="00C377DC" w:rsidRPr="006C231C">
        <w:rPr>
          <w:rFonts w:ascii="Times New Roman" w:hAnsi="Times New Roman" w:cs="Times New Roman"/>
          <w:b/>
          <w:bCs/>
          <w:lang w:val="en-US"/>
        </w:rPr>
        <w:t xml:space="preserve">, </w:t>
      </w:r>
      <w:r w:rsidR="00C377DC" w:rsidRPr="003F26A2">
        <w:rPr>
          <w:rFonts w:ascii="Times New Roman" w:hAnsi="Times New Roman" w:cs="Times New Roman"/>
          <w:b/>
          <w:bCs/>
          <w:highlight w:val="yellow"/>
          <w:u w:val="single"/>
          <w:lang w:val="en-US"/>
        </w:rPr>
        <w:t>since there is no sanction mechanism</w:t>
      </w:r>
      <w:r w:rsidR="00C377DC" w:rsidRPr="006C231C">
        <w:rPr>
          <w:rFonts w:ascii="Times New Roman" w:hAnsi="Times New Roman" w:cs="Times New Roman"/>
          <w:b/>
          <w:bCs/>
          <w:lang w:val="en-US"/>
        </w:rPr>
        <w:t xml:space="preserve">. She repeated this propaganda in her interview to </w:t>
      </w:r>
      <w:proofErr w:type="spellStart"/>
      <w:r w:rsidR="00C377DC" w:rsidRPr="006C231C">
        <w:rPr>
          <w:rFonts w:ascii="Times New Roman" w:hAnsi="Times New Roman" w:cs="Times New Roman"/>
          <w:b/>
          <w:bCs/>
          <w:lang w:val="en-US"/>
        </w:rPr>
        <w:t>PressJazz</w:t>
      </w:r>
      <w:proofErr w:type="spellEnd"/>
      <w:r w:rsidR="00C377DC" w:rsidRPr="006C231C">
        <w:rPr>
          <w:rFonts w:ascii="Times New Roman" w:hAnsi="Times New Roman" w:cs="Times New Roman"/>
          <w:b/>
          <w:bCs/>
          <w:lang w:val="en-US"/>
        </w:rPr>
        <w:t xml:space="preserve"> TV on 07/05/2018</w:t>
      </w:r>
      <w:r w:rsidR="00C377DC" w:rsidRPr="006C231C">
        <w:rPr>
          <w:rFonts w:ascii="Times New Roman" w:hAnsi="Times New Roman" w:cs="Times New Roman"/>
          <w:lang w:val="en-US"/>
        </w:rPr>
        <w:t>.</w:t>
      </w:r>
    </w:p>
    <w:p w14:paraId="69F46589" w14:textId="032CD93B" w:rsidR="00A17587" w:rsidRPr="006C231C" w:rsidRDefault="00A17587"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Spanish lawyer </w:t>
      </w:r>
      <w:r w:rsidR="00CF7854">
        <w:rPr>
          <w:rFonts w:ascii="Times New Roman" w:hAnsi="Times New Roman" w:cs="Times New Roman"/>
          <w:lang w:val="en-US"/>
        </w:rPr>
        <w:t>MP</w:t>
      </w:r>
      <w:r w:rsidRPr="006C231C">
        <w:rPr>
          <w:rFonts w:ascii="Times New Roman" w:hAnsi="Times New Roman" w:cs="Times New Roman"/>
          <w:lang w:val="en-US"/>
        </w:rPr>
        <w:t xml:space="preserve"> was arrested by the Lithuanian police on 25/08/2020 for </w:t>
      </w:r>
      <w:r w:rsidR="00324905" w:rsidRPr="006C231C">
        <w:rPr>
          <w:rFonts w:ascii="Times New Roman" w:hAnsi="Times New Roman" w:cs="Times New Roman"/>
          <w:lang w:val="en-US"/>
        </w:rPr>
        <w:t xml:space="preserve">publicly </w:t>
      </w:r>
      <w:r w:rsidRPr="006C231C">
        <w:rPr>
          <w:rFonts w:ascii="Times New Roman" w:hAnsi="Times New Roman" w:cs="Times New Roman"/>
          <w:lang w:val="en-US"/>
        </w:rPr>
        <w:t xml:space="preserve">criticizing </w:t>
      </w:r>
      <w:r w:rsidR="00324905" w:rsidRPr="006C231C">
        <w:rPr>
          <w:rFonts w:ascii="Times New Roman" w:hAnsi="Times New Roman" w:cs="Times New Roman"/>
          <w:lang w:val="en-US"/>
        </w:rPr>
        <w:t xml:space="preserve">Holocaust perpetrators Jonas </w:t>
      </w:r>
      <w:proofErr w:type="spellStart"/>
      <w:r w:rsidR="00324905" w:rsidRPr="006C231C">
        <w:rPr>
          <w:rFonts w:ascii="Times New Roman" w:hAnsi="Times New Roman" w:cs="Times New Roman"/>
          <w:lang w:val="en-US"/>
        </w:rPr>
        <w:t>Noreika</w:t>
      </w:r>
      <w:proofErr w:type="spellEnd"/>
      <w:r w:rsidR="00324905" w:rsidRPr="006C231C">
        <w:rPr>
          <w:rFonts w:ascii="Times New Roman" w:hAnsi="Times New Roman" w:cs="Times New Roman"/>
          <w:lang w:val="en-US"/>
        </w:rPr>
        <w:t xml:space="preserve"> </w:t>
      </w:r>
      <w:r w:rsidR="00CF7854">
        <w:rPr>
          <w:rFonts w:ascii="Times New Roman" w:hAnsi="Times New Roman" w:cs="Times New Roman"/>
          <w:lang w:val="en-US"/>
        </w:rPr>
        <w:t xml:space="preserve">(1910-1947) </w:t>
      </w:r>
      <w:r w:rsidR="00324905" w:rsidRPr="006C231C">
        <w:rPr>
          <w:rFonts w:ascii="Times New Roman" w:hAnsi="Times New Roman" w:cs="Times New Roman"/>
          <w:lang w:val="en-US"/>
        </w:rPr>
        <w:t xml:space="preserve">and Nazi general </w:t>
      </w:r>
      <w:proofErr w:type="spellStart"/>
      <w:r w:rsidR="00324905" w:rsidRPr="006C231C">
        <w:rPr>
          <w:rFonts w:ascii="Times New Roman" w:hAnsi="Times New Roman" w:cs="Times New Roman"/>
          <w:lang w:val="en-US"/>
        </w:rPr>
        <w:t>Povilas</w:t>
      </w:r>
      <w:proofErr w:type="spellEnd"/>
      <w:r w:rsidR="00324905" w:rsidRPr="006C231C">
        <w:rPr>
          <w:rFonts w:ascii="Times New Roman" w:hAnsi="Times New Roman" w:cs="Times New Roman"/>
          <w:lang w:val="en-US"/>
        </w:rPr>
        <w:t xml:space="preserve"> </w:t>
      </w:r>
      <w:proofErr w:type="spellStart"/>
      <w:r w:rsidR="00324905" w:rsidRPr="006C231C">
        <w:rPr>
          <w:rFonts w:ascii="Times New Roman" w:hAnsi="Times New Roman" w:cs="Times New Roman"/>
          <w:lang w:val="en-US"/>
        </w:rPr>
        <w:t>Plechavičius</w:t>
      </w:r>
      <w:proofErr w:type="spellEnd"/>
      <w:r w:rsidR="00CF7854">
        <w:rPr>
          <w:rFonts w:ascii="Times New Roman" w:hAnsi="Times New Roman" w:cs="Times New Roman"/>
          <w:lang w:val="en-US"/>
        </w:rPr>
        <w:t xml:space="preserve"> (1890-1973)</w:t>
      </w:r>
      <w:r w:rsidR="00324905" w:rsidRPr="006C231C">
        <w:rPr>
          <w:rFonts w:ascii="Times New Roman" w:hAnsi="Times New Roman" w:cs="Times New Roman"/>
          <w:lang w:val="en-US"/>
        </w:rPr>
        <w:t>. He was imprisoned for 1 month, but was released on the 9</w:t>
      </w:r>
      <w:r w:rsidR="00324905" w:rsidRPr="006C231C">
        <w:rPr>
          <w:rFonts w:ascii="Times New Roman" w:hAnsi="Times New Roman" w:cs="Times New Roman"/>
          <w:vertAlign w:val="superscript"/>
          <w:lang w:val="en-US"/>
        </w:rPr>
        <w:t>th</w:t>
      </w:r>
      <w:r w:rsidR="00324905" w:rsidRPr="006C231C">
        <w:rPr>
          <w:rFonts w:ascii="Times New Roman" w:hAnsi="Times New Roman" w:cs="Times New Roman"/>
          <w:lang w:val="en-US"/>
        </w:rPr>
        <w:t xml:space="preserve"> day due to </w:t>
      </w:r>
      <w:r w:rsidR="00670D85" w:rsidRPr="006C231C">
        <w:rPr>
          <w:rFonts w:ascii="Times New Roman" w:hAnsi="Times New Roman" w:cs="Times New Roman"/>
          <w:lang w:val="en-US"/>
        </w:rPr>
        <w:t xml:space="preserve">the </w:t>
      </w:r>
      <w:r w:rsidR="00324905" w:rsidRPr="006C231C">
        <w:rPr>
          <w:rFonts w:ascii="Times New Roman" w:hAnsi="Times New Roman" w:cs="Times New Roman"/>
          <w:lang w:val="en-US"/>
        </w:rPr>
        <w:t>pressure from Israeli journalists. Lithuania prohibited him to enter the country for 5 years.</w:t>
      </w:r>
    </w:p>
    <w:p w14:paraId="4A611610" w14:textId="0EC05D33" w:rsidR="00670D85" w:rsidRPr="006C231C" w:rsidRDefault="00670D85"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Journalist </w:t>
      </w:r>
      <w:r w:rsidR="00CF7854">
        <w:rPr>
          <w:rFonts w:ascii="Times New Roman" w:hAnsi="Times New Roman" w:cs="Times New Roman"/>
          <w:lang w:val="en-US"/>
        </w:rPr>
        <w:t>GG</w:t>
      </w:r>
      <w:r w:rsidRPr="006C231C">
        <w:rPr>
          <w:rFonts w:ascii="Times New Roman" w:hAnsi="Times New Roman" w:cs="Times New Roman"/>
          <w:lang w:val="en-US"/>
        </w:rPr>
        <w:t xml:space="preserve"> wrote about 100 articles about Holocaust and other crimes of Lithuanian Nazis. As a reaction, Lithuanian prosecution charged him of lying about Holocaust and</w:t>
      </w:r>
      <w:r w:rsidR="00925581" w:rsidRPr="006C231C">
        <w:rPr>
          <w:rFonts w:ascii="Times New Roman" w:hAnsi="Times New Roman" w:cs="Times New Roman"/>
          <w:lang w:val="en-US"/>
        </w:rPr>
        <w:t xml:space="preserve"> opened the pre-trial criminal investigation No. </w:t>
      </w:r>
      <w:r w:rsidR="00925581" w:rsidRPr="006C231C">
        <w:rPr>
          <w:rFonts w:ascii="Times New Roman" w:hAnsi="Times New Roman" w:cs="Times New Roman"/>
        </w:rPr>
        <w:t>02-2-00076-19</w:t>
      </w:r>
      <w:r w:rsidRPr="006C231C">
        <w:rPr>
          <w:rFonts w:ascii="Times New Roman" w:hAnsi="Times New Roman" w:cs="Times New Roman"/>
          <w:lang w:val="en-US"/>
        </w:rPr>
        <w:t xml:space="preserve">. </w:t>
      </w:r>
      <w:r w:rsidR="007C7BB0" w:rsidRPr="006C231C">
        <w:rPr>
          <w:rFonts w:ascii="Times New Roman" w:hAnsi="Times New Roman" w:cs="Times New Roman"/>
          <w:lang w:val="en-US"/>
        </w:rPr>
        <w:t>In the framework of this investigation, t</w:t>
      </w:r>
      <w:r w:rsidRPr="006C231C">
        <w:rPr>
          <w:rFonts w:ascii="Times New Roman" w:hAnsi="Times New Roman" w:cs="Times New Roman"/>
          <w:lang w:val="en-US"/>
        </w:rPr>
        <w:t xml:space="preserve">he court ordered his </w:t>
      </w:r>
      <w:r w:rsidR="00705094" w:rsidRPr="006C231C">
        <w:rPr>
          <w:rFonts w:ascii="Times New Roman" w:hAnsi="Times New Roman" w:cs="Times New Roman"/>
          <w:lang w:val="en-US"/>
        </w:rPr>
        <w:t>coercive psychiatric examination. Since there was a risk of a coercive and unlimited hospitalization in a mental hospital, the journalist flew from Lithuania.</w:t>
      </w:r>
    </w:p>
    <w:p w14:paraId="2A38DA98" w14:textId="4BE77AE0" w:rsidR="001F3C21" w:rsidRPr="006C231C" w:rsidRDefault="00945849" w:rsidP="00710520">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Blogger and political scientist </w:t>
      </w:r>
      <w:r w:rsidR="00CF7854">
        <w:rPr>
          <w:rFonts w:ascii="Times New Roman" w:hAnsi="Times New Roman" w:cs="Times New Roman"/>
          <w:lang w:val="en-US"/>
        </w:rPr>
        <w:t>GŠ</w:t>
      </w:r>
      <w:r w:rsidRPr="006C231C">
        <w:rPr>
          <w:rFonts w:ascii="Times New Roman" w:hAnsi="Times New Roman" w:cs="Times New Roman"/>
          <w:lang w:val="en-US"/>
        </w:rPr>
        <w:t xml:space="preserve"> wrote an article “</w:t>
      </w:r>
      <w:r w:rsidRPr="006C231C">
        <w:rPr>
          <w:rFonts w:ascii="Times New Roman" w:hAnsi="Times New Roman" w:cs="Times New Roman"/>
          <w:i/>
          <w:iCs/>
          <w:lang w:val="en-US"/>
        </w:rPr>
        <w:t xml:space="preserve">Lithuanian Freedom Fight: </w:t>
      </w:r>
      <w:proofErr w:type="gramStart"/>
      <w:r w:rsidRPr="006C231C">
        <w:rPr>
          <w:rFonts w:ascii="Times New Roman" w:hAnsi="Times New Roman" w:cs="Times New Roman"/>
          <w:i/>
          <w:iCs/>
          <w:lang w:val="en-US"/>
        </w:rPr>
        <w:t>the</w:t>
      </w:r>
      <w:proofErr w:type="gramEnd"/>
      <w:r w:rsidRPr="006C231C">
        <w:rPr>
          <w:rFonts w:ascii="Times New Roman" w:hAnsi="Times New Roman" w:cs="Times New Roman"/>
          <w:i/>
          <w:iCs/>
          <w:lang w:val="en-US"/>
        </w:rPr>
        <w:t xml:space="preserve"> End of Another </w:t>
      </w:r>
      <w:r w:rsidR="00CF7854">
        <w:rPr>
          <w:rFonts w:ascii="Times New Roman" w:hAnsi="Times New Roman" w:cs="Times New Roman"/>
          <w:i/>
          <w:iCs/>
          <w:lang w:val="en-US"/>
        </w:rPr>
        <w:t>M</w:t>
      </w:r>
      <w:r w:rsidRPr="006C231C">
        <w:rPr>
          <w:rFonts w:ascii="Times New Roman" w:hAnsi="Times New Roman" w:cs="Times New Roman"/>
          <w:i/>
          <w:iCs/>
          <w:lang w:val="en-US"/>
        </w:rPr>
        <w:t>yth</w:t>
      </w:r>
      <w:r w:rsidRPr="006C231C">
        <w:rPr>
          <w:rFonts w:ascii="Times New Roman" w:hAnsi="Times New Roman" w:cs="Times New Roman"/>
          <w:lang w:val="en-US"/>
        </w:rPr>
        <w:t>”</w:t>
      </w:r>
      <w:r w:rsidR="00191CA2" w:rsidRPr="006C231C">
        <w:rPr>
          <w:rFonts w:ascii="Times New Roman" w:hAnsi="Times New Roman" w:cs="Times New Roman"/>
          <w:lang w:val="en-US"/>
        </w:rPr>
        <w:t xml:space="preserve"> </w:t>
      </w:r>
      <w:r w:rsidR="00191CA2" w:rsidRPr="006C231C">
        <w:rPr>
          <w:rFonts w:ascii="Times New Roman" w:hAnsi="Times New Roman" w:cs="Times New Roman"/>
        </w:rPr>
        <w:t xml:space="preserve">where he criticizes Lithuanian Nazi criminals for murdering innocent and unarmed civilians from 1941 to 1952. On 15/09/2020, the Vilnius City Court sentenced him to 3 months of prison for this article. The article has already been deleted from his blog. However, you may </w:t>
      </w:r>
      <w:hyperlink r:id="rId11" w:history="1">
        <w:r w:rsidR="00191CA2" w:rsidRPr="006C231C">
          <w:rPr>
            <w:rStyle w:val="Hyperlink"/>
            <w:rFonts w:ascii="Times New Roman" w:hAnsi="Times New Roman" w:cs="Times New Roman"/>
          </w:rPr>
          <w:t>read his affirmations in the very judgment</w:t>
        </w:r>
      </w:hyperlink>
      <w:r w:rsidR="00191CA2" w:rsidRPr="006C231C">
        <w:rPr>
          <w:rFonts w:ascii="Times New Roman" w:hAnsi="Times New Roman" w:cs="Times New Roman"/>
        </w:rPr>
        <w:t>: 1) The Lithuanian Nazi military forces entered the World War II on 22/06/1941 on the side of Adolf Hitler, and they were terrorists. 2) The Lithuanian Nazi military forces were fighting together with the German army from 1941 to 1945, and then continued their terrorist activity in underground from 1945 to 1952.</w:t>
      </w:r>
      <w:r w:rsidR="00366A3D" w:rsidRPr="006C231C">
        <w:rPr>
          <w:rFonts w:ascii="Times New Roman" w:hAnsi="Times New Roman" w:cs="Times New Roman"/>
        </w:rPr>
        <w:t xml:space="preserve"> </w:t>
      </w:r>
      <w:r w:rsidR="00191CA2" w:rsidRPr="006C231C">
        <w:rPr>
          <w:rFonts w:ascii="Times New Roman" w:hAnsi="Times New Roman" w:cs="Times New Roman"/>
        </w:rPr>
        <w:t xml:space="preserve">3) The Lithuanian Nazi military forces murdered thousands of innocent and unarmed civilians, and we should rather commemorate their victims instead of glorifying the Holocaust perpetrators.  </w:t>
      </w:r>
    </w:p>
    <w:p w14:paraId="4FD44DE4" w14:textId="3E23FFF9" w:rsidR="0065203A" w:rsidRPr="006C231C" w:rsidRDefault="00D90BE3" w:rsidP="008D5F0B">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Lithuania</w:t>
      </w:r>
      <w:r w:rsidR="00366A3D" w:rsidRPr="006C231C">
        <w:rPr>
          <w:rFonts w:ascii="Times New Roman" w:hAnsi="Times New Roman" w:cs="Times New Roman"/>
          <w:lang w:val="en-US"/>
        </w:rPr>
        <w:t xml:space="preserve"> brutal</w:t>
      </w:r>
      <w:r w:rsidR="00C239D2" w:rsidRPr="006C231C">
        <w:rPr>
          <w:rFonts w:ascii="Times New Roman" w:hAnsi="Times New Roman" w:cs="Times New Roman"/>
          <w:lang w:val="en-US"/>
        </w:rPr>
        <w:t>ly</w:t>
      </w:r>
      <w:r w:rsidRPr="006C231C">
        <w:rPr>
          <w:rFonts w:ascii="Times New Roman" w:hAnsi="Times New Roman" w:cs="Times New Roman"/>
          <w:lang w:val="en-US"/>
        </w:rPr>
        <w:t xml:space="preserve"> </w:t>
      </w:r>
      <w:r w:rsidR="00C239D2" w:rsidRPr="006C231C">
        <w:rPr>
          <w:rFonts w:ascii="Times New Roman" w:hAnsi="Times New Roman" w:cs="Times New Roman"/>
          <w:lang w:val="en-US"/>
        </w:rPr>
        <w:t xml:space="preserve">destroyed </w:t>
      </w:r>
      <w:r w:rsidRPr="006C231C">
        <w:rPr>
          <w:rFonts w:ascii="Times New Roman" w:hAnsi="Times New Roman" w:cs="Times New Roman"/>
          <w:lang w:val="en-US"/>
        </w:rPr>
        <w:t xml:space="preserve">the </w:t>
      </w:r>
      <w:r w:rsidRPr="006C231C">
        <w:rPr>
          <w:rFonts w:ascii="Times New Roman" w:hAnsi="Times New Roman" w:cs="Times New Roman"/>
          <w:i/>
          <w:iCs/>
          <w:lang w:val="en-US"/>
        </w:rPr>
        <w:t>Lithuanian Human Rights Monitoring Union</w:t>
      </w:r>
      <w:r w:rsidRPr="006C231C">
        <w:rPr>
          <w:rFonts w:ascii="Times New Roman" w:hAnsi="Times New Roman" w:cs="Times New Roman"/>
          <w:lang w:val="en-US"/>
        </w:rPr>
        <w:t>. This association was organizing hunger strikes, assisting in writing applications to the European Court of Human Rights</w:t>
      </w:r>
      <w:r w:rsidR="00C458EE" w:rsidRPr="006C231C">
        <w:rPr>
          <w:rFonts w:ascii="Times New Roman" w:hAnsi="Times New Roman" w:cs="Times New Roman"/>
          <w:lang w:val="en-US"/>
        </w:rPr>
        <w:t xml:space="preserve"> for the poorest parts of the population</w:t>
      </w:r>
      <w:r w:rsidR="006C2D0A" w:rsidRPr="006C231C">
        <w:rPr>
          <w:rFonts w:ascii="Times New Roman" w:hAnsi="Times New Roman" w:cs="Times New Roman"/>
          <w:lang w:val="en-US"/>
        </w:rPr>
        <w:t xml:space="preserve">, organizing anti-corruption protests, signing human rights petitions, expressing disagreement with the enforced disappearance of </w:t>
      </w:r>
      <w:r w:rsidR="00CF7854">
        <w:rPr>
          <w:rFonts w:ascii="Times New Roman" w:hAnsi="Times New Roman" w:cs="Times New Roman"/>
          <w:lang w:val="en-US"/>
        </w:rPr>
        <w:t>DSK</w:t>
      </w:r>
      <w:r w:rsidRPr="006C231C">
        <w:rPr>
          <w:rFonts w:ascii="Times New Roman" w:hAnsi="Times New Roman" w:cs="Times New Roman"/>
          <w:lang w:val="en-US"/>
        </w:rPr>
        <w:t>. After opening a pre-trial criminal investigation against its first president</w:t>
      </w:r>
      <w:r w:rsidR="00093198" w:rsidRPr="006C231C">
        <w:rPr>
          <w:rFonts w:ascii="Times New Roman" w:hAnsi="Times New Roman" w:cs="Times New Roman"/>
          <w:lang w:val="en-US"/>
        </w:rPr>
        <w:t xml:space="preserve"> </w:t>
      </w:r>
      <w:r w:rsidR="00CF7854">
        <w:rPr>
          <w:rFonts w:ascii="Times New Roman" w:hAnsi="Times New Roman" w:cs="Times New Roman"/>
          <w:lang w:val="en-US"/>
        </w:rPr>
        <w:t>BG</w:t>
      </w:r>
      <w:r w:rsidR="00093198" w:rsidRPr="006C231C">
        <w:rPr>
          <w:rFonts w:ascii="Times New Roman" w:hAnsi="Times New Roman" w:cs="Times New Roman"/>
          <w:lang w:val="en-US"/>
        </w:rPr>
        <w:t xml:space="preserve"> in 2003, </w:t>
      </w:r>
      <w:r w:rsidRPr="006C231C">
        <w:rPr>
          <w:rFonts w:ascii="Times New Roman" w:hAnsi="Times New Roman" w:cs="Times New Roman"/>
          <w:lang w:val="en-US"/>
        </w:rPr>
        <w:t>he flew abroad. Its 2</w:t>
      </w:r>
      <w:r w:rsidRPr="006C231C">
        <w:rPr>
          <w:rFonts w:ascii="Times New Roman" w:hAnsi="Times New Roman" w:cs="Times New Roman"/>
          <w:vertAlign w:val="superscript"/>
          <w:lang w:val="en-US"/>
        </w:rPr>
        <w:t>nd</w:t>
      </w:r>
      <w:r w:rsidRPr="006C231C">
        <w:rPr>
          <w:rFonts w:ascii="Times New Roman" w:hAnsi="Times New Roman" w:cs="Times New Roman"/>
          <w:lang w:val="en-US"/>
        </w:rPr>
        <w:t xml:space="preserve"> president </w:t>
      </w:r>
      <w:r w:rsidR="002A07AC">
        <w:rPr>
          <w:rFonts w:ascii="Times New Roman" w:hAnsi="Times New Roman" w:cs="Times New Roman"/>
          <w:lang w:val="en-US"/>
        </w:rPr>
        <w:t>JS</w:t>
      </w:r>
      <w:r w:rsidRPr="006C231C">
        <w:rPr>
          <w:rFonts w:ascii="Times New Roman" w:hAnsi="Times New Roman" w:cs="Times New Roman"/>
          <w:lang w:val="en-US"/>
        </w:rPr>
        <w:t xml:space="preserve"> was sentenced to 9 months of prison. Its </w:t>
      </w:r>
      <w:r w:rsidR="00B75D9B" w:rsidRPr="006C231C">
        <w:rPr>
          <w:rFonts w:ascii="Times New Roman" w:hAnsi="Times New Roman" w:cs="Times New Roman"/>
          <w:lang w:val="en-US"/>
        </w:rPr>
        <w:t>vice-president</w:t>
      </w:r>
      <w:r w:rsidRPr="006C231C">
        <w:rPr>
          <w:rFonts w:ascii="Times New Roman" w:hAnsi="Times New Roman" w:cs="Times New Roman"/>
          <w:lang w:val="en-US"/>
        </w:rPr>
        <w:t xml:space="preserve"> </w:t>
      </w:r>
      <w:r w:rsidR="002A07AC">
        <w:rPr>
          <w:rFonts w:ascii="Times New Roman" w:hAnsi="Times New Roman" w:cs="Times New Roman"/>
          <w:lang w:val="en-US"/>
        </w:rPr>
        <w:t>JV</w:t>
      </w:r>
      <w:r w:rsidRPr="006C231C">
        <w:rPr>
          <w:rFonts w:ascii="Times New Roman" w:hAnsi="Times New Roman" w:cs="Times New Roman"/>
          <w:lang w:val="en-US"/>
        </w:rPr>
        <w:t xml:space="preserve"> was murdered by Lithuanian Ne</w:t>
      </w:r>
      <w:r w:rsidR="006F7ACA" w:rsidRPr="006C231C">
        <w:rPr>
          <w:rFonts w:ascii="Times New Roman" w:hAnsi="Times New Roman" w:cs="Times New Roman"/>
          <w:lang w:val="en-US"/>
        </w:rPr>
        <w:t>o-</w:t>
      </w:r>
      <w:r w:rsidRPr="006C231C">
        <w:rPr>
          <w:rFonts w:ascii="Times New Roman" w:hAnsi="Times New Roman" w:cs="Times New Roman"/>
          <w:lang w:val="en-US"/>
        </w:rPr>
        <w:t>Nazis</w:t>
      </w:r>
      <w:r w:rsidR="007A132E" w:rsidRPr="006C231C">
        <w:rPr>
          <w:rFonts w:ascii="Times New Roman" w:hAnsi="Times New Roman" w:cs="Times New Roman"/>
          <w:lang w:val="en-US"/>
        </w:rPr>
        <w:t xml:space="preserve"> in October 2016</w:t>
      </w:r>
      <w:r w:rsidRPr="006C231C">
        <w:rPr>
          <w:rFonts w:ascii="Times New Roman" w:hAnsi="Times New Roman" w:cs="Times New Roman"/>
          <w:lang w:val="en-US"/>
        </w:rPr>
        <w:t>. Its 3</w:t>
      </w:r>
      <w:r w:rsidRPr="006C231C">
        <w:rPr>
          <w:rFonts w:ascii="Times New Roman" w:hAnsi="Times New Roman" w:cs="Times New Roman"/>
          <w:vertAlign w:val="superscript"/>
          <w:lang w:val="en-US"/>
        </w:rPr>
        <w:t>rd</w:t>
      </w:r>
      <w:r w:rsidRPr="006C231C">
        <w:rPr>
          <w:rFonts w:ascii="Times New Roman" w:hAnsi="Times New Roman" w:cs="Times New Roman"/>
          <w:lang w:val="en-US"/>
        </w:rPr>
        <w:t xml:space="preserve"> president </w:t>
      </w:r>
      <w:r w:rsidR="002A07AC">
        <w:rPr>
          <w:rFonts w:ascii="Times New Roman" w:hAnsi="Times New Roman" w:cs="Times New Roman"/>
          <w:lang w:val="en-US"/>
        </w:rPr>
        <w:t>DŠ</w:t>
      </w:r>
      <w:r w:rsidRPr="006C231C">
        <w:rPr>
          <w:rFonts w:ascii="Times New Roman" w:hAnsi="Times New Roman" w:cs="Times New Roman"/>
          <w:lang w:val="en-US"/>
        </w:rPr>
        <w:t xml:space="preserve"> was sentenced to 2 months of prison on 23/12/2014. On 04/10/2018, he was sentenced</w:t>
      </w:r>
      <w:r w:rsidR="007712E3" w:rsidRPr="006C231C">
        <w:rPr>
          <w:rFonts w:ascii="Times New Roman" w:hAnsi="Times New Roman" w:cs="Times New Roman"/>
          <w:lang w:val="en-US"/>
        </w:rPr>
        <w:t xml:space="preserve"> second time</w:t>
      </w:r>
      <w:r w:rsidRPr="006C231C">
        <w:rPr>
          <w:rFonts w:ascii="Times New Roman" w:hAnsi="Times New Roman" w:cs="Times New Roman"/>
          <w:lang w:val="en-US"/>
        </w:rPr>
        <w:t xml:space="preserve"> to </w:t>
      </w:r>
      <w:r w:rsidRPr="006C231C">
        <w:rPr>
          <w:rFonts w:ascii="Times New Roman" w:hAnsi="Times New Roman" w:cs="Times New Roman"/>
          <w:b/>
          <w:bCs/>
          <w:lang w:val="en-US"/>
        </w:rPr>
        <w:t>2 years of prison</w:t>
      </w:r>
      <w:r w:rsidR="00C458EE" w:rsidRPr="006C231C">
        <w:rPr>
          <w:rFonts w:ascii="Times New Roman" w:hAnsi="Times New Roman" w:cs="Times New Roman"/>
          <w:lang w:val="en-US"/>
        </w:rPr>
        <w:t xml:space="preserve">. </w:t>
      </w:r>
      <w:r w:rsidR="004B402E" w:rsidRPr="006C231C">
        <w:rPr>
          <w:rFonts w:ascii="Times New Roman" w:hAnsi="Times New Roman" w:cs="Times New Roman"/>
          <w:lang w:val="en-US"/>
        </w:rPr>
        <w:t>Under Lithuanian law, a</w:t>
      </w:r>
      <w:r w:rsidR="006C2D0A" w:rsidRPr="006C231C">
        <w:rPr>
          <w:rFonts w:ascii="Times New Roman" w:hAnsi="Times New Roman" w:cs="Times New Roman"/>
          <w:lang w:val="en-US"/>
        </w:rPr>
        <w:t xml:space="preserve">n association may be liquidated only if it </w:t>
      </w:r>
      <w:r w:rsidR="008E432A" w:rsidRPr="006C231C">
        <w:rPr>
          <w:rFonts w:ascii="Times New Roman" w:hAnsi="Times New Roman" w:cs="Times New Roman"/>
          <w:lang w:val="en-US"/>
        </w:rPr>
        <w:t>has less than 3 members</w:t>
      </w:r>
      <w:r w:rsidR="008D5F0B" w:rsidRPr="006C231C">
        <w:rPr>
          <w:rFonts w:ascii="Times New Roman" w:hAnsi="Times New Roman" w:cs="Times New Roman"/>
          <w:lang w:val="en-US"/>
        </w:rPr>
        <w:t>, and may not be liquidated due to bankruptcy</w:t>
      </w:r>
      <w:r w:rsidR="008E432A" w:rsidRPr="006C231C">
        <w:rPr>
          <w:rFonts w:ascii="Times New Roman" w:hAnsi="Times New Roman" w:cs="Times New Roman"/>
          <w:lang w:val="en-US"/>
        </w:rPr>
        <w:t xml:space="preserve">. Therefore, by an order of the Siauliai Regional Court the status of the association was changed to a public institution against </w:t>
      </w:r>
      <w:r w:rsidR="008D5F0B" w:rsidRPr="006C231C">
        <w:rPr>
          <w:rFonts w:ascii="Times New Roman" w:hAnsi="Times New Roman" w:cs="Times New Roman"/>
          <w:lang w:val="en-US"/>
        </w:rPr>
        <w:t>its</w:t>
      </w:r>
      <w:r w:rsidR="008E432A" w:rsidRPr="006C231C">
        <w:rPr>
          <w:rFonts w:ascii="Times New Roman" w:hAnsi="Times New Roman" w:cs="Times New Roman"/>
          <w:lang w:val="en-US"/>
        </w:rPr>
        <w:t xml:space="preserve"> will. </w:t>
      </w:r>
      <w:r w:rsidR="00E001C8" w:rsidRPr="006C231C">
        <w:rPr>
          <w:rFonts w:ascii="Times New Roman" w:hAnsi="Times New Roman" w:cs="Times New Roman"/>
          <w:lang w:val="en-US"/>
        </w:rPr>
        <w:t>T</w:t>
      </w:r>
      <w:r w:rsidR="008E432A" w:rsidRPr="006C231C">
        <w:rPr>
          <w:rFonts w:ascii="Times New Roman" w:hAnsi="Times New Roman" w:cs="Times New Roman"/>
          <w:lang w:val="en-US"/>
        </w:rPr>
        <w:t>hen, t</w:t>
      </w:r>
      <w:r w:rsidR="00C458EE" w:rsidRPr="006C231C">
        <w:rPr>
          <w:rFonts w:ascii="Times New Roman" w:hAnsi="Times New Roman" w:cs="Times New Roman"/>
          <w:lang w:val="en-US"/>
        </w:rPr>
        <w:t xml:space="preserve">he Lithuanian Human Rights Monitoring Union was </w:t>
      </w:r>
      <w:r w:rsidR="00E001C8" w:rsidRPr="006C231C">
        <w:rPr>
          <w:rFonts w:ascii="Times New Roman" w:hAnsi="Times New Roman" w:cs="Times New Roman"/>
          <w:lang w:val="en-US"/>
        </w:rPr>
        <w:t>declared bankrupt by the Order of the Lithuanian Appellate Court dated 17/10/2020</w:t>
      </w:r>
      <w:r w:rsidR="007A132E" w:rsidRPr="006C231C">
        <w:rPr>
          <w:rFonts w:ascii="Times New Roman" w:hAnsi="Times New Roman" w:cs="Times New Roman"/>
          <w:lang w:val="en-US"/>
        </w:rPr>
        <w:t>, and liquidated</w:t>
      </w:r>
      <w:r w:rsidR="00C458EE" w:rsidRPr="006C231C">
        <w:rPr>
          <w:rFonts w:ascii="Times New Roman" w:hAnsi="Times New Roman" w:cs="Times New Roman"/>
          <w:lang w:val="en-US"/>
        </w:rPr>
        <w:t xml:space="preserve">. </w:t>
      </w:r>
    </w:p>
    <w:p w14:paraId="5E3D4099" w14:textId="053B759A" w:rsidR="0065203A" w:rsidRDefault="000C4DBB" w:rsidP="002E0A1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The State Security Department </w:t>
      </w:r>
      <w:r w:rsidR="0065203A" w:rsidRPr="006C231C">
        <w:rPr>
          <w:rFonts w:ascii="Times New Roman" w:hAnsi="Times New Roman" w:cs="Times New Roman"/>
          <w:lang w:val="en-US"/>
        </w:rPr>
        <w:t xml:space="preserve">and the Ministry of the Defense </w:t>
      </w:r>
      <w:r w:rsidRPr="006C231C">
        <w:rPr>
          <w:rFonts w:ascii="Times New Roman" w:hAnsi="Times New Roman" w:cs="Times New Roman"/>
          <w:lang w:val="en-US"/>
        </w:rPr>
        <w:t xml:space="preserve">of Lithuania published </w:t>
      </w:r>
      <w:hyperlink r:id="rId12" w:history="1">
        <w:r w:rsidRPr="006C231C">
          <w:rPr>
            <w:rStyle w:val="Hyperlink"/>
            <w:rFonts w:ascii="Times New Roman" w:hAnsi="Times New Roman" w:cs="Times New Roman"/>
            <w:i/>
            <w:iCs/>
            <w:lang w:val="en-US"/>
          </w:rPr>
          <w:t>Assessment of Threats to National Security 2016</w:t>
        </w:r>
      </w:hyperlink>
      <w:r w:rsidRPr="006C231C">
        <w:rPr>
          <w:rFonts w:ascii="Times New Roman" w:hAnsi="Times New Roman" w:cs="Times New Roman"/>
          <w:lang w:val="en-US"/>
        </w:rPr>
        <w:t xml:space="preserve">, which </w:t>
      </w:r>
      <w:r w:rsidR="008D26AE" w:rsidRPr="006C231C">
        <w:rPr>
          <w:rFonts w:ascii="Times New Roman" w:hAnsi="Times New Roman" w:cs="Times New Roman"/>
          <w:lang w:val="en-US"/>
        </w:rPr>
        <w:t>put</w:t>
      </w:r>
      <w:r w:rsidRPr="006C231C">
        <w:rPr>
          <w:rFonts w:ascii="Times New Roman" w:hAnsi="Times New Roman" w:cs="Times New Roman"/>
          <w:lang w:val="en-US"/>
        </w:rPr>
        <w:t xml:space="preserve"> all journalists and websites criticizing Lithuanian </w:t>
      </w:r>
      <w:r w:rsidR="000B510B" w:rsidRPr="006C231C">
        <w:rPr>
          <w:rFonts w:ascii="Times New Roman" w:hAnsi="Times New Roman" w:cs="Times New Roman"/>
          <w:lang w:val="en-US"/>
        </w:rPr>
        <w:t>“</w:t>
      </w:r>
      <w:r w:rsidRPr="006C231C">
        <w:rPr>
          <w:rFonts w:ascii="Times New Roman" w:hAnsi="Times New Roman" w:cs="Times New Roman"/>
          <w:lang w:val="en-US"/>
        </w:rPr>
        <w:t>heroes</w:t>
      </w:r>
      <w:r w:rsidR="000B510B" w:rsidRPr="006C231C">
        <w:rPr>
          <w:rFonts w:ascii="Times New Roman" w:hAnsi="Times New Roman" w:cs="Times New Roman"/>
          <w:lang w:val="en-US"/>
        </w:rPr>
        <w:t>”</w:t>
      </w:r>
      <w:r w:rsidRPr="006C231C">
        <w:rPr>
          <w:rFonts w:ascii="Times New Roman" w:hAnsi="Times New Roman" w:cs="Times New Roman"/>
          <w:lang w:val="en-US"/>
        </w:rPr>
        <w:t xml:space="preserve"> for murdering Jews</w:t>
      </w:r>
      <w:r w:rsidR="002A07AC">
        <w:rPr>
          <w:rFonts w:ascii="Times New Roman" w:hAnsi="Times New Roman" w:cs="Times New Roman"/>
          <w:lang w:val="en-US"/>
        </w:rPr>
        <w:t xml:space="preserve"> during the WWII</w:t>
      </w:r>
      <w:r w:rsidRPr="006C231C">
        <w:rPr>
          <w:rFonts w:ascii="Times New Roman" w:hAnsi="Times New Roman" w:cs="Times New Roman"/>
          <w:lang w:val="en-US"/>
        </w:rPr>
        <w:t>, and writing that the Views and Concluding Observations of the UN Treaty bodies are binging</w:t>
      </w:r>
      <w:r w:rsidR="008D26AE" w:rsidRPr="006C231C">
        <w:rPr>
          <w:rFonts w:ascii="Times New Roman" w:hAnsi="Times New Roman" w:cs="Times New Roman"/>
          <w:lang w:val="en-US"/>
        </w:rPr>
        <w:t>, into the category of a threat to national security</w:t>
      </w:r>
      <w:r w:rsidRPr="006C231C">
        <w:rPr>
          <w:rFonts w:ascii="Times New Roman" w:hAnsi="Times New Roman" w:cs="Times New Roman"/>
          <w:lang w:val="en-US"/>
        </w:rPr>
        <w:t>. Particularly</w:t>
      </w:r>
      <w:r w:rsidR="000B510B" w:rsidRPr="006C231C">
        <w:rPr>
          <w:rFonts w:ascii="Times New Roman" w:hAnsi="Times New Roman" w:cs="Times New Roman"/>
          <w:lang w:val="en-US"/>
        </w:rPr>
        <w:t>,</w:t>
      </w:r>
      <w:r w:rsidRPr="006C231C">
        <w:rPr>
          <w:rFonts w:ascii="Times New Roman" w:hAnsi="Times New Roman" w:cs="Times New Roman"/>
          <w:lang w:val="en-US"/>
        </w:rPr>
        <w:t xml:space="preserve"> the Assessment mentions </w:t>
      </w:r>
      <w:r w:rsidR="0065203A" w:rsidRPr="006C231C">
        <w:rPr>
          <w:rFonts w:ascii="Times New Roman" w:hAnsi="Times New Roman" w:cs="Times New Roman"/>
          <w:lang w:val="en-US"/>
        </w:rPr>
        <w:t>journalist</w:t>
      </w:r>
      <w:r w:rsidR="00DE4212" w:rsidRPr="006C231C">
        <w:rPr>
          <w:rFonts w:ascii="Times New Roman" w:hAnsi="Times New Roman" w:cs="Times New Roman"/>
          <w:lang w:val="en-US"/>
        </w:rPr>
        <w:t>s</w:t>
      </w:r>
      <w:r w:rsidRPr="006C231C">
        <w:rPr>
          <w:rFonts w:ascii="Times New Roman" w:hAnsi="Times New Roman" w:cs="Times New Roman"/>
          <w:lang w:val="en-US"/>
        </w:rPr>
        <w:t xml:space="preserve"> </w:t>
      </w:r>
      <w:r w:rsidR="002A07AC">
        <w:rPr>
          <w:rFonts w:ascii="Times New Roman" w:hAnsi="Times New Roman" w:cs="Times New Roman"/>
          <w:lang w:val="en-US"/>
        </w:rPr>
        <w:t>AN</w:t>
      </w:r>
      <w:r w:rsidR="00DE4212" w:rsidRPr="006C231C">
        <w:rPr>
          <w:rFonts w:ascii="Times New Roman" w:hAnsi="Times New Roman" w:cs="Times New Roman"/>
          <w:lang w:val="en-US"/>
        </w:rPr>
        <w:t xml:space="preserve">, </w:t>
      </w:r>
      <w:r w:rsidR="002A07AC">
        <w:rPr>
          <w:rFonts w:ascii="Times New Roman" w:hAnsi="Times New Roman" w:cs="Times New Roman"/>
          <w:lang w:val="en-US"/>
        </w:rPr>
        <w:t>GG</w:t>
      </w:r>
      <w:r w:rsidR="00DE4212" w:rsidRPr="006C231C">
        <w:rPr>
          <w:rFonts w:ascii="Times New Roman" w:hAnsi="Times New Roman" w:cs="Times New Roman"/>
          <w:lang w:val="en-US"/>
        </w:rPr>
        <w:t xml:space="preserve">, </w:t>
      </w:r>
      <w:r w:rsidR="002A07AC">
        <w:rPr>
          <w:rFonts w:ascii="Times New Roman" w:hAnsi="Times New Roman" w:cs="Times New Roman"/>
          <w:bCs/>
          <w:lang w:val="en-US"/>
        </w:rPr>
        <w:t>KJ</w:t>
      </w:r>
      <w:r w:rsidR="00DE4212" w:rsidRPr="006C231C">
        <w:rPr>
          <w:rFonts w:ascii="Times New Roman" w:hAnsi="Times New Roman" w:cs="Times New Roman"/>
          <w:bCs/>
          <w:lang w:val="en-US"/>
        </w:rPr>
        <w:t>,</w:t>
      </w:r>
      <w:r w:rsidR="00DE4212" w:rsidRPr="006C231C">
        <w:rPr>
          <w:rFonts w:ascii="Times New Roman" w:hAnsi="Times New Roman" w:cs="Times New Roman"/>
          <w:lang w:val="en-US"/>
        </w:rPr>
        <w:t xml:space="preserve"> </w:t>
      </w:r>
      <w:r w:rsidR="002A07AC">
        <w:rPr>
          <w:rFonts w:ascii="Times New Roman" w:hAnsi="Times New Roman" w:cs="Times New Roman"/>
          <w:lang w:val="en-US"/>
        </w:rPr>
        <w:t>VL</w:t>
      </w:r>
      <w:r w:rsidR="0065203A" w:rsidRPr="006C231C">
        <w:rPr>
          <w:rFonts w:ascii="Times New Roman" w:hAnsi="Times New Roman" w:cs="Times New Roman"/>
          <w:lang w:val="en-US"/>
        </w:rPr>
        <w:t xml:space="preserve">, </w:t>
      </w:r>
      <w:r w:rsidRPr="006C231C">
        <w:rPr>
          <w:rFonts w:ascii="Times New Roman" w:hAnsi="Times New Roman" w:cs="Times New Roman"/>
          <w:lang w:val="en-US"/>
        </w:rPr>
        <w:t xml:space="preserve">website </w:t>
      </w:r>
      <w:hyperlink r:id="rId13" w:history="1">
        <w:r w:rsidR="0065203A" w:rsidRPr="006C231C">
          <w:rPr>
            <w:rStyle w:val="Hyperlink"/>
            <w:rFonts w:ascii="Times New Roman" w:hAnsi="Times New Roman" w:cs="Times New Roman"/>
            <w:lang w:val="en-US"/>
          </w:rPr>
          <w:t>www.ekspertai.eu</w:t>
        </w:r>
      </w:hyperlink>
      <w:r w:rsidR="0065203A" w:rsidRPr="006C231C">
        <w:rPr>
          <w:rFonts w:ascii="Times New Roman" w:hAnsi="Times New Roman" w:cs="Times New Roman"/>
          <w:lang w:val="en-US"/>
        </w:rPr>
        <w:t>,</w:t>
      </w:r>
      <w:r w:rsidR="00DE4212" w:rsidRPr="006C231C">
        <w:rPr>
          <w:rFonts w:ascii="Times New Roman" w:hAnsi="Times New Roman" w:cs="Times New Roman"/>
          <w:lang w:val="en-US"/>
        </w:rPr>
        <w:t xml:space="preserve"> </w:t>
      </w:r>
      <w:r w:rsidR="0065203A" w:rsidRPr="006C231C">
        <w:rPr>
          <w:rFonts w:ascii="Times New Roman" w:hAnsi="Times New Roman" w:cs="Times New Roman"/>
          <w:lang w:val="en-US"/>
        </w:rPr>
        <w:t>and many others.</w:t>
      </w:r>
      <w:r w:rsidR="00DE4212" w:rsidRPr="006C231C">
        <w:rPr>
          <w:rFonts w:ascii="Times New Roman" w:hAnsi="Times New Roman" w:cs="Times New Roman"/>
          <w:lang w:val="en-US"/>
        </w:rPr>
        <w:t xml:space="preserve"> Government’s representative </w:t>
      </w:r>
      <w:r w:rsidR="002A07AC">
        <w:rPr>
          <w:rFonts w:ascii="Times New Roman" w:hAnsi="Times New Roman" w:cs="Times New Roman"/>
          <w:lang w:val="en-US"/>
        </w:rPr>
        <w:t>KBŠ</w:t>
      </w:r>
      <w:r w:rsidR="0065203A" w:rsidRPr="006C231C">
        <w:rPr>
          <w:rFonts w:ascii="Times New Roman" w:hAnsi="Times New Roman" w:cs="Times New Roman"/>
          <w:lang w:val="en-US"/>
        </w:rPr>
        <w:t xml:space="preserve"> </w:t>
      </w:r>
      <w:r w:rsidR="000B510B" w:rsidRPr="006C231C">
        <w:rPr>
          <w:rFonts w:ascii="Times New Roman" w:hAnsi="Times New Roman" w:cs="Times New Roman"/>
          <w:lang w:val="en-US"/>
        </w:rPr>
        <w:t>justifies this by calling them</w:t>
      </w:r>
      <w:r w:rsidR="0065203A" w:rsidRPr="006C231C">
        <w:rPr>
          <w:rFonts w:ascii="Times New Roman" w:hAnsi="Times New Roman" w:cs="Times New Roman"/>
          <w:lang w:val="en-US"/>
        </w:rPr>
        <w:t xml:space="preserve"> </w:t>
      </w:r>
      <w:r w:rsidR="00972480" w:rsidRPr="006C231C">
        <w:rPr>
          <w:rFonts w:ascii="Times New Roman" w:hAnsi="Times New Roman" w:cs="Times New Roman"/>
          <w:lang w:val="en-US"/>
        </w:rPr>
        <w:t>“</w:t>
      </w:r>
      <w:r w:rsidR="0065203A" w:rsidRPr="006C231C">
        <w:rPr>
          <w:rFonts w:ascii="Times New Roman" w:hAnsi="Times New Roman" w:cs="Times New Roman"/>
          <w:lang w:val="en-US"/>
        </w:rPr>
        <w:t>pro-Russian</w:t>
      </w:r>
      <w:r w:rsidR="00972480" w:rsidRPr="006C231C">
        <w:rPr>
          <w:rFonts w:ascii="Times New Roman" w:hAnsi="Times New Roman" w:cs="Times New Roman"/>
          <w:lang w:val="en-US"/>
        </w:rPr>
        <w:t>”</w:t>
      </w:r>
      <w:r w:rsidR="0065203A" w:rsidRPr="006C231C">
        <w:rPr>
          <w:rFonts w:ascii="Times New Roman" w:hAnsi="Times New Roman" w:cs="Times New Roman"/>
          <w:lang w:val="en-US"/>
        </w:rPr>
        <w:t xml:space="preserve">, but it is very difficult to understand </w:t>
      </w:r>
      <w:r w:rsidR="0065203A" w:rsidRPr="006C231C">
        <w:rPr>
          <w:rFonts w:ascii="Times New Roman" w:hAnsi="Times New Roman" w:cs="Times New Roman"/>
          <w:i/>
          <w:iCs/>
          <w:lang w:val="en-US"/>
        </w:rPr>
        <w:t xml:space="preserve">why a journalist or a human rights defender </w:t>
      </w:r>
      <w:r w:rsidR="00DE4212" w:rsidRPr="006C231C">
        <w:rPr>
          <w:rFonts w:ascii="Times New Roman" w:hAnsi="Times New Roman" w:cs="Times New Roman"/>
          <w:i/>
          <w:iCs/>
          <w:lang w:val="en-US"/>
        </w:rPr>
        <w:t>urging</w:t>
      </w:r>
      <w:r w:rsidR="0065203A" w:rsidRPr="006C231C">
        <w:rPr>
          <w:rFonts w:ascii="Times New Roman" w:hAnsi="Times New Roman" w:cs="Times New Roman"/>
          <w:i/>
          <w:iCs/>
          <w:lang w:val="en-US"/>
        </w:rPr>
        <w:t xml:space="preserve"> to </w:t>
      </w:r>
      <w:r w:rsidR="002A07AC">
        <w:rPr>
          <w:rFonts w:ascii="Times New Roman" w:hAnsi="Times New Roman" w:cs="Times New Roman"/>
          <w:i/>
          <w:iCs/>
          <w:lang w:val="en-US"/>
        </w:rPr>
        <w:t>execute</w:t>
      </w:r>
      <w:r w:rsidR="0065203A" w:rsidRPr="006C231C">
        <w:rPr>
          <w:rFonts w:ascii="Times New Roman" w:hAnsi="Times New Roman" w:cs="Times New Roman"/>
          <w:i/>
          <w:iCs/>
          <w:lang w:val="en-US"/>
        </w:rPr>
        <w:t xml:space="preserve"> the US Congress’ Resolution No. 705 dated 02/10/2008 should be considered as </w:t>
      </w:r>
      <w:r w:rsidR="00B45917" w:rsidRPr="006C231C">
        <w:rPr>
          <w:rFonts w:ascii="Times New Roman" w:hAnsi="Times New Roman" w:cs="Times New Roman"/>
          <w:i/>
          <w:iCs/>
          <w:lang w:val="en-US"/>
        </w:rPr>
        <w:t>“</w:t>
      </w:r>
      <w:r w:rsidR="0065203A" w:rsidRPr="006C231C">
        <w:rPr>
          <w:rFonts w:ascii="Times New Roman" w:hAnsi="Times New Roman" w:cs="Times New Roman"/>
          <w:i/>
          <w:iCs/>
          <w:lang w:val="en-US"/>
        </w:rPr>
        <w:t>pro-Russian</w:t>
      </w:r>
      <w:r w:rsidR="00B45917" w:rsidRPr="006C231C">
        <w:rPr>
          <w:rFonts w:ascii="Times New Roman" w:hAnsi="Times New Roman" w:cs="Times New Roman"/>
          <w:i/>
          <w:iCs/>
          <w:lang w:val="en-US"/>
        </w:rPr>
        <w:t>”</w:t>
      </w:r>
      <w:r w:rsidR="0065203A" w:rsidRPr="006C231C">
        <w:rPr>
          <w:rFonts w:ascii="Times New Roman" w:hAnsi="Times New Roman" w:cs="Times New Roman"/>
          <w:lang w:val="en-US"/>
        </w:rPr>
        <w:t>.</w:t>
      </w:r>
      <w:r w:rsidR="00DE4212" w:rsidRPr="006C231C">
        <w:rPr>
          <w:rFonts w:ascii="Times New Roman" w:hAnsi="Times New Roman" w:cs="Times New Roman"/>
          <w:lang w:val="en-US"/>
        </w:rPr>
        <w:t xml:space="preserve"> </w:t>
      </w:r>
      <w:r w:rsidR="00395018" w:rsidRPr="006C231C">
        <w:rPr>
          <w:rFonts w:ascii="Times New Roman" w:hAnsi="Times New Roman" w:cs="Times New Roman"/>
          <w:lang w:val="en-US"/>
        </w:rPr>
        <w:t xml:space="preserve">None of the journalists or human rights defenders identify themselves as “pro-Russian”. </w:t>
      </w:r>
    </w:p>
    <w:p w14:paraId="39BA6AB8" w14:textId="7165F973" w:rsidR="003F26A2" w:rsidRPr="00AD7F5D" w:rsidRDefault="003F26A2" w:rsidP="00853B8F">
      <w:pPr>
        <w:pStyle w:val="ListParagraph"/>
        <w:numPr>
          <w:ilvl w:val="0"/>
          <w:numId w:val="24"/>
        </w:numPr>
        <w:spacing w:after="120"/>
        <w:ind w:left="0" w:hanging="426"/>
        <w:contextualSpacing w:val="0"/>
        <w:jc w:val="both"/>
        <w:rPr>
          <w:rFonts w:ascii="Times New Roman" w:hAnsi="Times New Roman" w:cs="Times New Roman"/>
          <w:b/>
          <w:bCs/>
          <w:lang w:val="en-US"/>
        </w:rPr>
      </w:pPr>
      <w:r>
        <w:rPr>
          <w:rFonts w:ascii="Times New Roman" w:hAnsi="Times New Roman" w:cs="Times New Roman"/>
          <w:lang w:val="en-US"/>
        </w:rPr>
        <w:t xml:space="preserve">Therefore, we request the Committee to provide that </w:t>
      </w:r>
      <w:r w:rsidRPr="003F26A2">
        <w:rPr>
          <w:rFonts w:ascii="Times New Roman" w:hAnsi="Times New Roman" w:cs="Times New Roman"/>
          <w:b/>
          <w:bCs/>
          <w:lang w:val="en-US"/>
        </w:rPr>
        <w:t xml:space="preserve">Lithuania is in breach of </w:t>
      </w:r>
      <w:r w:rsidR="002A07AC">
        <w:rPr>
          <w:rFonts w:ascii="Times New Roman" w:hAnsi="Times New Roman" w:cs="Times New Roman"/>
          <w:b/>
          <w:bCs/>
          <w:lang w:val="en-US"/>
        </w:rPr>
        <w:t xml:space="preserve">Article 13, </w:t>
      </w:r>
      <w:r w:rsidRPr="003F26A2">
        <w:rPr>
          <w:rFonts w:ascii="Times New Roman" w:hAnsi="Times New Roman" w:cs="Times New Roman"/>
          <w:b/>
          <w:bCs/>
          <w:lang w:val="en-US"/>
        </w:rPr>
        <w:t xml:space="preserve">§§ 1 – 7, 10 of the Human Rights Council’s Resolution No. 36/21, and the State party must </w:t>
      </w:r>
      <w:r w:rsidRPr="003F26A2">
        <w:rPr>
          <w:rFonts w:ascii="Times New Roman" w:hAnsi="Times New Roman" w:cs="Times New Roman"/>
          <w:b/>
          <w:bCs/>
          <w:lang w:val="en-US"/>
        </w:rPr>
        <w:lastRenderedPageBreak/>
        <w:t xml:space="preserve">terminate prosecution </w:t>
      </w:r>
      <w:r w:rsidR="009F500F">
        <w:rPr>
          <w:rFonts w:ascii="Times New Roman" w:hAnsi="Times New Roman" w:cs="Times New Roman"/>
          <w:b/>
          <w:bCs/>
          <w:lang w:val="en-US"/>
        </w:rPr>
        <w:t>and smear campaign against</w:t>
      </w:r>
      <w:r w:rsidRPr="003F26A2">
        <w:rPr>
          <w:rFonts w:ascii="Times New Roman" w:hAnsi="Times New Roman" w:cs="Times New Roman"/>
          <w:b/>
          <w:bCs/>
          <w:lang w:val="en-US"/>
        </w:rPr>
        <w:t xml:space="preserve"> human rights activists </w:t>
      </w:r>
      <w:proofErr w:type="spellStart"/>
      <w:r w:rsidRPr="003F26A2">
        <w:rPr>
          <w:rFonts w:ascii="Times New Roman" w:hAnsi="Times New Roman" w:cs="Times New Roman"/>
          <w:b/>
          <w:bCs/>
          <w:lang w:val="en-US"/>
        </w:rPr>
        <w:t>Stanislovas</w:t>
      </w:r>
      <w:proofErr w:type="spellEnd"/>
      <w:r w:rsidRPr="003F26A2">
        <w:rPr>
          <w:rFonts w:ascii="Times New Roman" w:hAnsi="Times New Roman" w:cs="Times New Roman"/>
          <w:b/>
          <w:bCs/>
          <w:lang w:val="en-US"/>
        </w:rPr>
        <w:t xml:space="preserve"> Tomas</w:t>
      </w:r>
      <w:r w:rsidR="00853B8F">
        <w:rPr>
          <w:rFonts w:ascii="Times New Roman" w:hAnsi="Times New Roman" w:cs="Times New Roman"/>
          <w:b/>
          <w:bCs/>
          <w:lang w:val="en-US"/>
        </w:rPr>
        <w:t xml:space="preserve"> (including </w:t>
      </w:r>
      <w:r w:rsidR="009F500F">
        <w:rPr>
          <w:rFonts w:ascii="Times New Roman" w:hAnsi="Times New Roman" w:cs="Times New Roman"/>
          <w:b/>
          <w:bCs/>
          <w:lang w:val="en-US"/>
        </w:rPr>
        <w:t xml:space="preserve">new </w:t>
      </w:r>
      <w:r w:rsidR="00853B8F">
        <w:rPr>
          <w:rFonts w:ascii="Times New Roman" w:hAnsi="Times New Roman" w:cs="Times New Roman"/>
          <w:b/>
          <w:bCs/>
          <w:lang w:val="en-US"/>
        </w:rPr>
        <w:t>request</w:t>
      </w:r>
      <w:r w:rsidR="009F500F">
        <w:rPr>
          <w:rFonts w:ascii="Times New Roman" w:hAnsi="Times New Roman" w:cs="Times New Roman"/>
          <w:b/>
          <w:bCs/>
          <w:lang w:val="en-US"/>
        </w:rPr>
        <w:t>s</w:t>
      </w:r>
      <w:r w:rsidR="00853B8F">
        <w:rPr>
          <w:rFonts w:ascii="Times New Roman" w:hAnsi="Times New Roman" w:cs="Times New Roman"/>
          <w:b/>
          <w:bCs/>
          <w:lang w:val="en-US"/>
        </w:rPr>
        <w:t xml:space="preserve"> of Government’s representative </w:t>
      </w:r>
      <w:r w:rsidR="002A07AC">
        <w:rPr>
          <w:rFonts w:ascii="Times New Roman" w:hAnsi="Times New Roman" w:cs="Times New Roman"/>
          <w:b/>
          <w:bCs/>
          <w:lang w:val="en-US"/>
        </w:rPr>
        <w:t>KBŠ</w:t>
      </w:r>
      <w:r w:rsidR="00853B8F">
        <w:rPr>
          <w:rFonts w:ascii="Times New Roman" w:hAnsi="Times New Roman" w:cs="Times New Roman"/>
          <w:b/>
          <w:bCs/>
          <w:lang w:val="en-US"/>
        </w:rPr>
        <w:t xml:space="preserve"> </w:t>
      </w:r>
      <w:r w:rsidR="009F500F">
        <w:rPr>
          <w:rFonts w:ascii="Times New Roman" w:hAnsi="Times New Roman" w:cs="Times New Roman"/>
          <w:b/>
          <w:bCs/>
          <w:lang w:val="en-US"/>
        </w:rPr>
        <w:t>to the UN Treaty bodies asking</w:t>
      </w:r>
      <w:r w:rsidR="00853B8F">
        <w:rPr>
          <w:rFonts w:ascii="Times New Roman" w:hAnsi="Times New Roman" w:cs="Times New Roman"/>
          <w:b/>
          <w:bCs/>
          <w:lang w:val="en-US"/>
        </w:rPr>
        <w:t xml:space="preserve"> to prohibit him writing communications to the UN Treaty bodies</w:t>
      </w:r>
      <w:r w:rsidR="00EB3933">
        <w:rPr>
          <w:rFonts w:ascii="Times New Roman" w:hAnsi="Times New Roman" w:cs="Times New Roman"/>
          <w:b/>
          <w:bCs/>
          <w:lang w:val="en-US"/>
        </w:rPr>
        <w:t xml:space="preserve"> until the end of his life</w:t>
      </w:r>
      <w:r w:rsidR="00853B8F">
        <w:rPr>
          <w:rFonts w:ascii="Times New Roman" w:hAnsi="Times New Roman" w:cs="Times New Roman"/>
          <w:b/>
          <w:bCs/>
          <w:lang w:val="en-US"/>
        </w:rPr>
        <w:t>)</w:t>
      </w:r>
      <w:r w:rsidRPr="003F26A2">
        <w:rPr>
          <w:rFonts w:ascii="Times New Roman" w:hAnsi="Times New Roman" w:cs="Times New Roman"/>
          <w:b/>
          <w:bCs/>
          <w:lang w:val="en-US"/>
        </w:rPr>
        <w:t xml:space="preserve">, </w:t>
      </w:r>
      <w:r w:rsidR="002A07AC">
        <w:rPr>
          <w:rFonts w:ascii="Times New Roman" w:hAnsi="Times New Roman" w:cs="Times New Roman"/>
          <w:b/>
          <w:bCs/>
          <w:lang w:val="en-US"/>
        </w:rPr>
        <w:t>MP</w:t>
      </w:r>
      <w:r w:rsidRPr="003F26A2">
        <w:rPr>
          <w:rFonts w:ascii="Times New Roman" w:hAnsi="Times New Roman" w:cs="Times New Roman"/>
          <w:b/>
          <w:bCs/>
          <w:lang w:val="en-US"/>
        </w:rPr>
        <w:t xml:space="preserve">, </w:t>
      </w:r>
      <w:r w:rsidR="002A07AC">
        <w:rPr>
          <w:rFonts w:ascii="Times New Roman" w:hAnsi="Times New Roman" w:cs="Times New Roman"/>
          <w:b/>
          <w:lang w:val="en-US"/>
        </w:rPr>
        <w:t>VT</w:t>
      </w:r>
      <w:r w:rsidR="00853B8F" w:rsidRPr="00853B8F">
        <w:rPr>
          <w:rFonts w:ascii="Times New Roman" w:hAnsi="Times New Roman" w:cs="Times New Roman"/>
          <w:b/>
          <w:lang w:val="en-US"/>
        </w:rPr>
        <w:t>,</w:t>
      </w:r>
      <w:r w:rsidR="00853B8F">
        <w:rPr>
          <w:rFonts w:ascii="Times New Roman" w:hAnsi="Times New Roman" w:cs="Times New Roman"/>
          <w:bCs/>
          <w:lang w:val="en-US"/>
        </w:rPr>
        <w:t xml:space="preserve"> </w:t>
      </w:r>
      <w:r w:rsidR="002A07AC">
        <w:rPr>
          <w:rFonts w:ascii="Times New Roman" w:hAnsi="Times New Roman" w:cs="Times New Roman"/>
          <w:b/>
          <w:bCs/>
          <w:lang w:val="en-US"/>
        </w:rPr>
        <w:t>GG</w:t>
      </w:r>
      <w:r w:rsidRPr="003F26A2">
        <w:rPr>
          <w:rFonts w:ascii="Times New Roman" w:hAnsi="Times New Roman" w:cs="Times New Roman"/>
          <w:b/>
          <w:bCs/>
          <w:lang w:val="en-US"/>
        </w:rPr>
        <w:t xml:space="preserve">, </w:t>
      </w:r>
      <w:r w:rsidR="002A07AC">
        <w:rPr>
          <w:rFonts w:ascii="Times New Roman" w:hAnsi="Times New Roman" w:cs="Times New Roman"/>
          <w:b/>
          <w:lang w:val="en-US"/>
        </w:rPr>
        <w:t>AK</w:t>
      </w:r>
      <w:r w:rsidR="00853B8F" w:rsidRPr="00853B8F">
        <w:rPr>
          <w:rFonts w:ascii="Times New Roman" w:hAnsi="Times New Roman" w:cs="Times New Roman"/>
          <w:b/>
          <w:lang w:val="en-US"/>
        </w:rPr>
        <w:t>,</w:t>
      </w:r>
      <w:r w:rsidR="00853B8F">
        <w:rPr>
          <w:rFonts w:ascii="Times New Roman" w:hAnsi="Times New Roman" w:cs="Times New Roman"/>
          <w:bCs/>
          <w:lang w:val="en-US"/>
        </w:rPr>
        <w:t xml:space="preserve"> </w:t>
      </w:r>
      <w:r w:rsidR="002A07AC">
        <w:rPr>
          <w:rFonts w:ascii="Times New Roman" w:hAnsi="Times New Roman" w:cs="Times New Roman"/>
          <w:b/>
          <w:bCs/>
          <w:lang w:val="en-US"/>
        </w:rPr>
        <w:t>GŠ</w:t>
      </w:r>
      <w:r w:rsidRPr="003F26A2">
        <w:rPr>
          <w:rFonts w:ascii="Times New Roman" w:hAnsi="Times New Roman" w:cs="Times New Roman"/>
          <w:b/>
          <w:bCs/>
          <w:lang w:val="en-US"/>
        </w:rPr>
        <w:t xml:space="preserve">, the Lithuanian Human Rights Monitoring Union, </w:t>
      </w:r>
      <w:r w:rsidRPr="00853B8F">
        <w:rPr>
          <w:rFonts w:ascii="Times New Roman" w:hAnsi="Times New Roman" w:cs="Times New Roman"/>
          <w:b/>
          <w:bCs/>
          <w:lang w:val="en-US"/>
        </w:rPr>
        <w:t>delete its list of threats to national securit</w:t>
      </w:r>
      <w:r w:rsidR="009F500F">
        <w:rPr>
          <w:rFonts w:ascii="Times New Roman" w:hAnsi="Times New Roman" w:cs="Times New Roman"/>
          <w:b/>
          <w:bCs/>
          <w:lang w:val="en-US"/>
        </w:rPr>
        <w:t xml:space="preserve">y, as well as must stop justifying non-execution of Views issued by Treaty bodies by the </w:t>
      </w:r>
      <w:r w:rsidR="00493C9B">
        <w:rPr>
          <w:rFonts w:ascii="Times New Roman" w:hAnsi="Times New Roman" w:cs="Times New Roman"/>
          <w:b/>
          <w:bCs/>
          <w:lang w:val="en-US"/>
        </w:rPr>
        <w:t xml:space="preserve">African and Asian </w:t>
      </w:r>
      <w:r w:rsidR="009F500F">
        <w:rPr>
          <w:rFonts w:ascii="Times New Roman" w:hAnsi="Times New Roman" w:cs="Times New Roman"/>
          <w:b/>
          <w:bCs/>
          <w:lang w:val="en-US"/>
        </w:rPr>
        <w:t>race of Members of UN Treaty bodies</w:t>
      </w:r>
      <w:r w:rsidR="00AD7F5D">
        <w:rPr>
          <w:rFonts w:ascii="Times New Roman" w:hAnsi="Times New Roman" w:cs="Times New Roman"/>
          <w:b/>
          <w:bCs/>
          <w:lang w:val="en-US"/>
        </w:rPr>
        <w:t xml:space="preserve"> in Lithuanian </w:t>
      </w:r>
      <w:r w:rsidR="00AD7F5D" w:rsidRPr="00AD7F5D">
        <w:rPr>
          <w:rFonts w:ascii="Times New Roman" w:hAnsi="Times New Roman" w:cs="Times New Roman"/>
          <w:b/>
          <w:bCs/>
          <w:lang w:val="en-US"/>
        </w:rPr>
        <w:t xml:space="preserve">press </w:t>
      </w:r>
      <w:r w:rsidR="00AD7F5D" w:rsidRPr="00AD7F5D">
        <w:rPr>
          <w:rFonts w:ascii="Times New Roman" w:hAnsi="Times New Roman"/>
          <w:b/>
          <w:bCs/>
          <w:lang w:val="en-US"/>
        </w:rPr>
        <w:t xml:space="preserve">(15min.lt, DELFI, </w:t>
      </w:r>
      <w:proofErr w:type="spellStart"/>
      <w:r w:rsidR="00AD7F5D" w:rsidRPr="00AD7F5D">
        <w:rPr>
          <w:rFonts w:ascii="Times New Roman" w:hAnsi="Times New Roman"/>
          <w:b/>
          <w:bCs/>
          <w:lang w:val="en-US"/>
        </w:rPr>
        <w:t>Lrytas.lt</w:t>
      </w:r>
      <w:proofErr w:type="spellEnd"/>
      <w:r w:rsidR="00AD7F5D" w:rsidRPr="00AD7F5D">
        <w:rPr>
          <w:rFonts w:ascii="Times New Roman" w:hAnsi="Times New Roman"/>
          <w:b/>
          <w:bCs/>
          <w:lang w:val="en-US"/>
        </w:rPr>
        <w:t>, LRT, LNK, BNS).</w:t>
      </w:r>
    </w:p>
    <w:p w14:paraId="7F5BE40B" w14:textId="77777777" w:rsidR="00C0486F" w:rsidRPr="006C231C" w:rsidRDefault="00C0486F" w:rsidP="00710520">
      <w:pPr>
        <w:tabs>
          <w:tab w:val="left" w:pos="1887"/>
        </w:tabs>
        <w:rPr>
          <w:rFonts w:ascii="Times New Roman" w:hAnsi="Times New Roman" w:cs="Times New Roman"/>
        </w:rPr>
      </w:pPr>
    </w:p>
    <w:p w14:paraId="723A06BD" w14:textId="739DB023" w:rsidR="005F1044" w:rsidRDefault="005F1044" w:rsidP="005F1044">
      <w:pPr>
        <w:spacing w:after="120"/>
        <w:jc w:val="both"/>
        <w:rPr>
          <w:rFonts w:ascii="Times New Roman" w:hAnsi="Times New Roman" w:cs="Times New Roman"/>
          <w:lang w:val="en-US"/>
        </w:rPr>
      </w:pPr>
    </w:p>
    <w:p w14:paraId="037B1D2A" w14:textId="77777777" w:rsidR="003F26A2" w:rsidRPr="006C231C" w:rsidRDefault="003F26A2" w:rsidP="005F1044">
      <w:pPr>
        <w:spacing w:after="120"/>
        <w:jc w:val="both"/>
        <w:rPr>
          <w:rFonts w:ascii="Times New Roman" w:hAnsi="Times New Roman" w:cs="Times New Roman"/>
          <w:lang w:val="en-US"/>
        </w:rPr>
      </w:pPr>
    </w:p>
    <w:p w14:paraId="0BB03105" w14:textId="77777777" w:rsidR="00417160" w:rsidRDefault="00417160" w:rsidP="005F1044">
      <w:pPr>
        <w:spacing w:after="120"/>
        <w:ind w:left="6480"/>
        <w:jc w:val="both"/>
        <w:rPr>
          <w:rFonts w:ascii="Times New Roman" w:hAnsi="Times New Roman" w:cs="Times New Roman"/>
          <w:lang w:val="en-US"/>
        </w:rPr>
      </w:pPr>
    </w:p>
    <w:p w14:paraId="0CE7BB35" w14:textId="5F278F45" w:rsidR="005F1044" w:rsidRPr="006C231C" w:rsidRDefault="005F1044" w:rsidP="00417160">
      <w:pPr>
        <w:spacing w:after="120"/>
        <w:ind w:left="6480"/>
        <w:jc w:val="right"/>
        <w:rPr>
          <w:rFonts w:ascii="Times New Roman" w:hAnsi="Times New Roman" w:cs="Times New Roman"/>
        </w:rPr>
      </w:pPr>
      <w:r w:rsidRPr="006C231C">
        <w:rPr>
          <w:rFonts w:ascii="Times New Roman" w:hAnsi="Times New Roman" w:cs="Times New Roman"/>
        </w:rPr>
        <w:t xml:space="preserve">EXHIBIT </w:t>
      </w:r>
      <w:r w:rsidR="00507AFF">
        <w:rPr>
          <w:rFonts w:ascii="Times New Roman" w:hAnsi="Times New Roman" w:cs="Times New Roman"/>
        </w:rPr>
        <w:t>1</w:t>
      </w:r>
    </w:p>
    <w:p w14:paraId="3D660597" w14:textId="77777777" w:rsidR="005F1044" w:rsidRPr="006C231C" w:rsidRDefault="005F1044" w:rsidP="005F1044">
      <w:pPr>
        <w:spacing w:after="120"/>
        <w:jc w:val="both"/>
        <w:rPr>
          <w:rFonts w:ascii="Times New Roman" w:hAnsi="Times New Roman" w:cs="Times New Roman"/>
        </w:rPr>
      </w:pPr>
    </w:p>
    <w:p w14:paraId="0DF1439B" w14:textId="77777777" w:rsidR="005F1044" w:rsidRPr="00507AFF" w:rsidRDefault="005F1044" w:rsidP="005F1044">
      <w:pPr>
        <w:spacing w:after="120"/>
        <w:jc w:val="center"/>
        <w:rPr>
          <w:rFonts w:ascii="Times New Roman" w:hAnsi="Times New Roman" w:cs="Times New Roman"/>
          <w:b/>
          <w:bCs/>
        </w:rPr>
      </w:pPr>
      <w:r w:rsidRPr="00507AFF">
        <w:rPr>
          <w:rFonts w:ascii="Times New Roman" w:hAnsi="Times New Roman" w:cs="Times New Roman"/>
          <w:b/>
          <w:bCs/>
        </w:rPr>
        <w:t>Conference “</w:t>
      </w:r>
      <w:r w:rsidRPr="00507AFF">
        <w:rPr>
          <w:rFonts w:ascii="Times New Roman" w:hAnsi="Times New Roman" w:cs="Times New Roman"/>
          <w:b/>
          <w:bCs/>
          <w:i/>
          <w:iCs/>
        </w:rPr>
        <w:t>Cases against Lithuania before the European Court of Human Rights</w:t>
      </w:r>
      <w:r w:rsidRPr="00507AFF">
        <w:rPr>
          <w:rFonts w:ascii="Times New Roman" w:hAnsi="Times New Roman" w:cs="Times New Roman"/>
          <w:b/>
          <w:bCs/>
        </w:rPr>
        <w:t xml:space="preserve">” at the Law School of the Vilnius University hosted by </w:t>
      </w:r>
      <w:proofErr w:type="spellStart"/>
      <w:r w:rsidRPr="00507AFF">
        <w:rPr>
          <w:rFonts w:ascii="Times New Roman" w:hAnsi="Times New Roman" w:cs="Times New Roman"/>
          <w:b/>
          <w:bCs/>
        </w:rPr>
        <w:t>Bubnyte-Sirmene</w:t>
      </w:r>
      <w:proofErr w:type="spellEnd"/>
      <w:r w:rsidRPr="00507AFF">
        <w:rPr>
          <w:rFonts w:ascii="Times New Roman" w:hAnsi="Times New Roman" w:cs="Times New Roman"/>
          <w:b/>
          <w:bCs/>
        </w:rPr>
        <w:t xml:space="preserve"> on 19/02/2020</w:t>
      </w:r>
    </w:p>
    <w:p w14:paraId="7BBB4B4D" w14:textId="77777777" w:rsidR="005F1044" w:rsidRPr="006C231C" w:rsidRDefault="005F1044" w:rsidP="005F1044">
      <w:pPr>
        <w:spacing w:after="120"/>
        <w:jc w:val="center"/>
        <w:rPr>
          <w:rFonts w:ascii="Times New Roman" w:hAnsi="Times New Roman" w:cs="Times New Roman"/>
        </w:rPr>
      </w:pPr>
      <w:r w:rsidRPr="006C231C">
        <w:rPr>
          <w:rFonts w:ascii="Times New Roman" w:hAnsi="Times New Roman" w:cs="Times New Roman"/>
        </w:rPr>
        <w:t xml:space="preserve">Video recording is here </w:t>
      </w:r>
      <w:hyperlink r:id="rId14" w:history="1">
        <w:r w:rsidRPr="006C231C">
          <w:rPr>
            <w:rStyle w:val="Hyperlink"/>
            <w:rFonts w:ascii="Times New Roman" w:hAnsi="Times New Roman" w:cs="Times New Roman"/>
          </w:rPr>
          <w:t>https://youtu.be/mBExIr8cTLM</w:t>
        </w:r>
      </w:hyperlink>
    </w:p>
    <w:p w14:paraId="5B44B970" w14:textId="77777777" w:rsidR="005F1044" w:rsidRPr="006C231C" w:rsidRDefault="005F1044" w:rsidP="005F1044">
      <w:pPr>
        <w:spacing w:after="120"/>
        <w:jc w:val="both"/>
        <w:rPr>
          <w:rFonts w:ascii="Times New Roman" w:hAnsi="Times New Roman" w:cs="Times New Roman"/>
        </w:rPr>
      </w:pPr>
    </w:p>
    <w:p w14:paraId="768AF040" w14:textId="77777777" w:rsidR="005F1044" w:rsidRPr="006C231C" w:rsidRDefault="005F1044" w:rsidP="005F1044">
      <w:pPr>
        <w:pBdr>
          <w:top w:val="single" w:sz="4" w:space="1" w:color="auto"/>
          <w:left w:val="single" w:sz="4" w:space="4" w:color="auto"/>
          <w:bottom w:val="single" w:sz="4" w:space="1" w:color="auto"/>
          <w:right w:val="single" w:sz="4" w:space="4" w:color="auto"/>
        </w:pBdr>
        <w:spacing w:after="120"/>
        <w:ind w:left="720"/>
        <w:jc w:val="both"/>
        <w:rPr>
          <w:rFonts w:ascii="Times New Roman" w:hAnsi="Times New Roman" w:cs="Times New Roman"/>
        </w:rPr>
      </w:pPr>
      <w:r w:rsidRPr="00507AFF">
        <w:rPr>
          <w:rFonts w:ascii="Times New Roman" w:hAnsi="Times New Roman" w:cs="Times New Roman"/>
          <w:b/>
          <w:bCs/>
        </w:rPr>
        <w:t>Journalist</w:t>
      </w:r>
      <w:r w:rsidRPr="006C231C">
        <w:rPr>
          <w:rFonts w:ascii="Times New Roman" w:hAnsi="Times New Roman" w:cs="Times New Roman"/>
        </w:rPr>
        <w:t xml:space="preserve">: </w:t>
      </w:r>
      <w:r w:rsidRPr="006C231C">
        <w:rPr>
          <w:rFonts w:ascii="Times New Roman" w:hAnsi="Times New Roman" w:cs="Times New Roman"/>
          <w:i/>
          <w:iCs/>
        </w:rPr>
        <w:t>I had an opportunity to read a memorial in a case this December affirming that, nevertheless, the Views of the Committee are binding. Could you respond please whether views of both courts are binding or recommendations? If they are binding, is there are a mechanism to force the State to execute in a case where the State does not want?</w:t>
      </w:r>
    </w:p>
    <w:p w14:paraId="4B2FBD09" w14:textId="21616CBE" w:rsidR="005F1044" w:rsidRPr="006C231C" w:rsidRDefault="005F1044" w:rsidP="005F1044">
      <w:pPr>
        <w:pBdr>
          <w:top w:val="single" w:sz="4" w:space="1" w:color="auto"/>
          <w:left w:val="single" w:sz="4" w:space="4" w:color="auto"/>
          <w:bottom w:val="single" w:sz="4" w:space="1" w:color="auto"/>
          <w:right w:val="single" w:sz="4" w:space="4" w:color="auto"/>
        </w:pBdr>
        <w:spacing w:after="120"/>
        <w:ind w:left="720"/>
        <w:jc w:val="both"/>
        <w:rPr>
          <w:rFonts w:ascii="Times New Roman" w:hAnsi="Times New Roman" w:cs="Times New Roman"/>
        </w:rPr>
      </w:pPr>
      <w:r w:rsidRPr="00507AFF">
        <w:rPr>
          <w:rFonts w:ascii="Times New Roman" w:hAnsi="Times New Roman" w:cs="Times New Roman"/>
          <w:b/>
          <w:bCs/>
        </w:rPr>
        <w:t xml:space="preserve">Judge </w:t>
      </w:r>
      <w:r w:rsidR="002A07AC">
        <w:rPr>
          <w:rFonts w:ascii="Times New Roman" w:hAnsi="Times New Roman" w:cs="Times New Roman"/>
          <w:b/>
          <w:bCs/>
        </w:rPr>
        <w:t>EK</w:t>
      </w:r>
      <w:r w:rsidRPr="00507AFF">
        <w:rPr>
          <w:rFonts w:ascii="Times New Roman" w:hAnsi="Times New Roman" w:cs="Times New Roman"/>
          <w:b/>
          <w:bCs/>
        </w:rPr>
        <w:t xml:space="preserve"> of the European Court of Human Rights</w:t>
      </w:r>
      <w:r w:rsidRPr="006C231C">
        <w:rPr>
          <w:rFonts w:ascii="Times New Roman" w:hAnsi="Times New Roman" w:cs="Times New Roman"/>
        </w:rPr>
        <w:t xml:space="preserve">: </w:t>
      </w:r>
      <w:r w:rsidRPr="006C231C">
        <w:rPr>
          <w:rFonts w:ascii="Times New Roman" w:hAnsi="Times New Roman" w:cs="Times New Roman"/>
          <w:i/>
          <w:iCs/>
        </w:rPr>
        <w:t>To name that United Nations institution “a judicial institution” is too much. The Committee is not an adjudicative body, it is not a court. Such a mistake sometimes takes place. It is necessary to make difference between the Committee where the members are not judges… There are no even former judges in the Committee, and their appointment procedure is different. They also perform other functions – sometimes, there are merely university professors. Sometimes, they are ambassadors of Third World countries to other Third World countries, and the same time they sit in that Committee</w:t>
      </w:r>
      <w:r w:rsidRPr="006C231C">
        <w:rPr>
          <w:rFonts w:ascii="Times New Roman" w:hAnsi="Times New Roman" w:cs="Times New Roman"/>
        </w:rPr>
        <w:t xml:space="preserve">. </w:t>
      </w:r>
      <w:r w:rsidRPr="006C231C">
        <w:rPr>
          <w:rFonts w:ascii="Times New Roman" w:hAnsi="Times New Roman" w:cs="Times New Roman"/>
          <w:i/>
          <w:iCs/>
        </w:rPr>
        <w:t>So, you should not call them a court – this is the first thing. Second, I do not imagine what a mechanism could force to execute the Views</w:t>
      </w:r>
      <w:r w:rsidRPr="006C231C">
        <w:rPr>
          <w:rFonts w:ascii="Times New Roman" w:hAnsi="Times New Roman" w:cs="Times New Roman"/>
        </w:rPr>
        <w:t>. […]</w:t>
      </w:r>
    </w:p>
    <w:p w14:paraId="0173F0CB" w14:textId="77777777" w:rsidR="005F1044" w:rsidRPr="006C231C" w:rsidRDefault="005F1044" w:rsidP="005F1044">
      <w:pPr>
        <w:spacing w:after="120"/>
        <w:jc w:val="both"/>
        <w:rPr>
          <w:rFonts w:ascii="Times New Roman" w:hAnsi="Times New Roman" w:cs="Times New Roman"/>
        </w:rPr>
      </w:pPr>
    </w:p>
    <w:p w14:paraId="57E94C26" w14:textId="4E0336C0"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rPr>
        <w:t xml:space="preserve">Government’s representative </w:t>
      </w:r>
      <w:r w:rsidR="002A07AC">
        <w:rPr>
          <w:rFonts w:ascii="Times New Roman" w:hAnsi="Times New Roman" w:cs="Times New Roman"/>
        </w:rPr>
        <w:t>KBŠ</w:t>
      </w:r>
      <w:r w:rsidRPr="006C231C">
        <w:rPr>
          <w:rFonts w:ascii="Times New Roman" w:hAnsi="Times New Roman" w:cs="Times New Roman"/>
        </w:rPr>
        <w:t xml:space="preserve"> was sitting next to Judge </w:t>
      </w:r>
      <w:r w:rsidR="002A07AC">
        <w:rPr>
          <w:rFonts w:ascii="Times New Roman" w:hAnsi="Times New Roman" w:cs="Times New Roman"/>
        </w:rPr>
        <w:t>EK</w:t>
      </w:r>
      <w:r w:rsidRPr="006C231C">
        <w:rPr>
          <w:rFonts w:ascii="Times New Roman" w:hAnsi="Times New Roman" w:cs="Times New Roman"/>
        </w:rPr>
        <w:t xml:space="preserve"> and was showing the “Yes” sign with her head when Judge </w:t>
      </w:r>
      <w:r w:rsidR="002A07AC">
        <w:rPr>
          <w:rFonts w:ascii="Times New Roman" w:hAnsi="Times New Roman" w:cs="Times New Roman"/>
        </w:rPr>
        <w:t>EK</w:t>
      </w:r>
      <w:r w:rsidRPr="006C231C">
        <w:rPr>
          <w:rFonts w:ascii="Times New Roman" w:hAnsi="Times New Roman" w:cs="Times New Roman"/>
        </w:rPr>
        <w:t xml:space="preserve"> claimed that the Views should not be executed, because the members of the Committee are “</w:t>
      </w:r>
      <w:r w:rsidRPr="006C231C">
        <w:rPr>
          <w:rFonts w:ascii="Times New Roman" w:hAnsi="Times New Roman" w:cs="Times New Roman"/>
          <w:i/>
          <w:iCs/>
        </w:rPr>
        <w:t>ambassadors of Third World countries to other Third World countries</w:t>
      </w:r>
      <w:r w:rsidRPr="006C231C">
        <w:rPr>
          <w:rFonts w:ascii="Times New Roman" w:hAnsi="Times New Roman" w:cs="Times New Roman"/>
        </w:rPr>
        <w:t>”.</w:t>
      </w:r>
    </w:p>
    <w:p w14:paraId="2C1B34AF" w14:textId="77777777" w:rsidR="005F1044" w:rsidRPr="006C231C" w:rsidRDefault="005F1044" w:rsidP="005F1044">
      <w:pPr>
        <w:spacing w:after="120"/>
        <w:jc w:val="both"/>
        <w:rPr>
          <w:rFonts w:ascii="Times New Roman" w:hAnsi="Times New Roman" w:cs="Times New Roman"/>
        </w:rPr>
      </w:pPr>
    </w:p>
    <w:p w14:paraId="2AC0EB94" w14:textId="77777777" w:rsidR="005F1044" w:rsidRPr="006C231C" w:rsidRDefault="005F1044" w:rsidP="005F1044">
      <w:pPr>
        <w:pStyle w:val="ListParagraph"/>
        <w:pBdr>
          <w:top w:val="single" w:sz="4" w:space="1" w:color="auto"/>
          <w:left w:val="single" w:sz="4" w:space="4" w:color="auto"/>
          <w:bottom w:val="single" w:sz="4" w:space="1" w:color="auto"/>
          <w:right w:val="single" w:sz="4" w:space="4" w:color="auto"/>
        </w:pBdr>
        <w:spacing w:after="120"/>
        <w:contextualSpacing w:val="0"/>
        <w:jc w:val="both"/>
        <w:rPr>
          <w:rFonts w:ascii="Times New Roman" w:hAnsi="Times New Roman" w:cs="Times New Roman"/>
        </w:rPr>
      </w:pPr>
      <w:r w:rsidRPr="00507AFF">
        <w:rPr>
          <w:rFonts w:ascii="Times New Roman" w:hAnsi="Times New Roman" w:cs="Times New Roman"/>
          <w:b/>
          <w:bCs/>
        </w:rPr>
        <w:t>Journalist</w:t>
      </w:r>
      <w:r w:rsidRPr="006C231C">
        <w:rPr>
          <w:rFonts w:ascii="Times New Roman" w:hAnsi="Times New Roman" w:cs="Times New Roman"/>
        </w:rPr>
        <w:t xml:space="preserve">: </w:t>
      </w:r>
      <w:r w:rsidRPr="006C231C">
        <w:rPr>
          <w:rFonts w:ascii="Times New Roman" w:hAnsi="Times New Roman" w:cs="Times New Roman"/>
          <w:i/>
          <w:iCs/>
        </w:rPr>
        <w:t xml:space="preserve">While talking precisely about Professor </w:t>
      </w:r>
      <w:proofErr w:type="spellStart"/>
      <w:r w:rsidRPr="006C231C">
        <w:rPr>
          <w:rFonts w:ascii="Times New Roman" w:hAnsi="Times New Roman" w:cs="Times New Roman"/>
          <w:i/>
          <w:iCs/>
        </w:rPr>
        <w:t>Stanislovas</w:t>
      </w:r>
      <w:proofErr w:type="spellEnd"/>
      <w:r w:rsidRPr="006C231C">
        <w:rPr>
          <w:rFonts w:ascii="Times New Roman" w:hAnsi="Times New Roman" w:cs="Times New Roman"/>
          <w:i/>
          <w:iCs/>
        </w:rPr>
        <w:t xml:space="preserve"> Tomas</w:t>
      </w:r>
      <w:r w:rsidRPr="006C231C">
        <w:rPr>
          <w:rFonts w:ascii="Times New Roman" w:hAnsi="Times New Roman" w:cs="Times New Roman"/>
        </w:rPr>
        <w:t>…</w:t>
      </w:r>
    </w:p>
    <w:p w14:paraId="461A439D" w14:textId="3E11A12E" w:rsidR="005F1044" w:rsidRPr="006C231C" w:rsidRDefault="005F1044" w:rsidP="005F1044">
      <w:pPr>
        <w:pStyle w:val="ListParagraph"/>
        <w:pBdr>
          <w:top w:val="single" w:sz="4" w:space="1" w:color="auto"/>
          <w:left w:val="single" w:sz="4" w:space="4" w:color="auto"/>
          <w:bottom w:val="single" w:sz="4" w:space="1" w:color="auto"/>
          <w:right w:val="single" w:sz="4" w:space="4" w:color="auto"/>
        </w:pBdr>
        <w:spacing w:after="120"/>
        <w:contextualSpacing w:val="0"/>
        <w:jc w:val="both"/>
        <w:rPr>
          <w:rFonts w:ascii="Times New Roman" w:hAnsi="Times New Roman" w:cs="Times New Roman"/>
        </w:rPr>
      </w:pPr>
      <w:r w:rsidRPr="00507AFF">
        <w:rPr>
          <w:rFonts w:ascii="Times New Roman" w:hAnsi="Times New Roman" w:cs="Times New Roman"/>
          <w:b/>
          <w:bCs/>
        </w:rPr>
        <w:t xml:space="preserve">Judge </w:t>
      </w:r>
      <w:r w:rsidR="002A07AC">
        <w:rPr>
          <w:rFonts w:ascii="Times New Roman" w:hAnsi="Times New Roman" w:cs="Times New Roman"/>
          <w:b/>
          <w:bCs/>
        </w:rPr>
        <w:t>EK</w:t>
      </w:r>
      <w:r w:rsidRPr="00507AFF">
        <w:rPr>
          <w:rFonts w:ascii="Times New Roman" w:hAnsi="Times New Roman" w:cs="Times New Roman"/>
          <w:b/>
          <w:bCs/>
        </w:rPr>
        <w:t xml:space="preserve"> of the European Court of Human Rights</w:t>
      </w:r>
      <w:r w:rsidRPr="006C231C">
        <w:rPr>
          <w:rFonts w:ascii="Times New Roman" w:hAnsi="Times New Roman" w:cs="Times New Roman"/>
        </w:rPr>
        <w:t xml:space="preserve">: </w:t>
      </w:r>
      <w:r w:rsidRPr="006C231C">
        <w:rPr>
          <w:rFonts w:ascii="Times New Roman" w:hAnsi="Times New Roman" w:cs="Times New Roman"/>
          <w:i/>
          <w:iCs/>
        </w:rPr>
        <w:t>He is not a professor</w:t>
      </w:r>
      <w:r w:rsidRPr="006C231C">
        <w:rPr>
          <w:rFonts w:ascii="Times New Roman" w:hAnsi="Times New Roman" w:cs="Times New Roman"/>
        </w:rPr>
        <w:t>.</w:t>
      </w:r>
    </w:p>
    <w:p w14:paraId="78A0B65F" w14:textId="3C014843" w:rsidR="005F1044" w:rsidRDefault="005F1044" w:rsidP="005F1044">
      <w:pPr>
        <w:spacing w:after="120"/>
        <w:jc w:val="both"/>
        <w:rPr>
          <w:rFonts w:ascii="Times New Roman" w:hAnsi="Times New Roman" w:cs="Times New Roman"/>
        </w:rPr>
      </w:pPr>
    </w:p>
    <w:p w14:paraId="183E0883" w14:textId="7627A1D7" w:rsidR="00507AFF" w:rsidRPr="006C231C" w:rsidRDefault="00507AFF" w:rsidP="005F1044">
      <w:pPr>
        <w:spacing w:after="120"/>
        <w:jc w:val="both"/>
        <w:rPr>
          <w:rFonts w:ascii="Times New Roman" w:hAnsi="Times New Roman" w:cs="Times New Roman"/>
        </w:rPr>
      </w:pPr>
      <w:proofErr w:type="spellStart"/>
      <w:r>
        <w:rPr>
          <w:rFonts w:ascii="Times New Roman" w:hAnsi="Times New Roman" w:cs="Times New Roman"/>
        </w:rPr>
        <w:t>Stanislovas</w:t>
      </w:r>
      <w:proofErr w:type="spellEnd"/>
      <w:r>
        <w:rPr>
          <w:rFonts w:ascii="Times New Roman" w:hAnsi="Times New Roman" w:cs="Times New Roman"/>
        </w:rPr>
        <w:t xml:space="preserve"> Tomas is a full professor of human rights of the Russian New University (Moscow), </w:t>
      </w:r>
      <w:proofErr w:type="spellStart"/>
      <w:r>
        <w:rPr>
          <w:rFonts w:ascii="Times New Roman" w:hAnsi="Times New Roman" w:cs="Times New Roman"/>
        </w:rPr>
        <w:t>Narxoz</w:t>
      </w:r>
      <w:proofErr w:type="spellEnd"/>
      <w:r>
        <w:rPr>
          <w:rFonts w:ascii="Times New Roman" w:hAnsi="Times New Roman" w:cs="Times New Roman"/>
        </w:rPr>
        <w:t xml:space="preserve"> University (Almaty) and Eurasian Academy of Law (Almaty).</w:t>
      </w:r>
    </w:p>
    <w:p w14:paraId="488160A2" w14:textId="77777777" w:rsidR="005F1044" w:rsidRPr="006C231C" w:rsidRDefault="005F1044" w:rsidP="005F1044">
      <w:pPr>
        <w:spacing w:after="120"/>
        <w:jc w:val="both"/>
        <w:rPr>
          <w:rFonts w:ascii="Times New Roman" w:hAnsi="Times New Roman" w:cs="Times New Roman"/>
        </w:rPr>
      </w:pPr>
    </w:p>
    <w:p w14:paraId="26650616" w14:textId="701A42D7" w:rsidR="005F1044" w:rsidRPr="006075FE" w:rsidRDefault="005F1044" w:rsidP="005F1044">
      <w:pPr>
        <w:rPr>
          <w:rFonts w:ascii="Times New Roman" w:hAnsi="Times New Roman" w:cs="Times New Roman"/>
          <w:lang w:val="en-US"/>
        </w:rPr>
      </w:pPr>
    </w:p>
    <w:p w14:paraId="0CA74EAA" w14:textId="1978ABEB" w:rsidR="005F1044" w:rsidRPr="006C231C" w:rsidRDefault="005F1044" w:rsidP="005F1044">
      <w:pPr>
        <w:spacing w:after="120"/>
        <w:ind w:left="6480"/>
        <w:jc w:val="both"/>
        <w:rPr>
          <w:rFonts w:ascii="Times New Roman" w:hAnsi="Times New Roman" w:cs="Times New Roman"/>
        </w:rPr>
      </w:pPr>
      <w:r w:rsidRPr="006C231C">
        <w:rPr>
          <w:rFonts w:ascii="Times New Roman" w:hAnsi="Times New Roman" w:cs="Times New Roman"/>
        </w:rPr>
        <w:t xml:space="preserve">EXHIBIT </w:t>
      </w:r>
      <w:r w:rsidR="00507AFF">
        <w:rPr>
          <w:rFonts w:ascii="Times New Roman" w:hAnsi="Times New Roman" w:cs="Times New Roman"/>
        </w:rPr>
        <w:t>2</w:t>
      </w:r>
    </w:p>
    <w:p w14:paraId="4A0A15A8" w14:textId="77777777" w:rsidR="005F1044" w:rsidRPr="006C231C" w:rsidRDefault="00000000" w:rsidP="005F1044">
      <w:pPr>
        <w:spacing w:after="120"/>
        <w:jc w:val="both"/>
        <w:rPr>
          <w:rFonts w:ascii="Times New Roman" w:hAnsi="Times New Roman" w:cs="Times New Roman"/>
        </w:rPr>
      </w:pPr>
      <w:hyperlink r:id="rId15" w:history="1">
        <w:r w:rsidR="005F1044" w:rsidRPr="006C231C">
          <w:rPr>
            <w:rStyle w:val="Hyperlink"/>
            <w:rFonts w:ascii="Times New Roman" w:hAnsi="Times New Roman" w:cs="Times New Roman"/>
          </w:rPr>
          <w:t>https://www.lrt.lt/mediateka/irasas/2000236170/lrt-aktualiju-studija-kodel-nepavyksta-sutramdyti-penktosios-kolonos</w:t>
        </w:r>
      </w:hyperlink>
    </w:p>
    <w:p w14:paraId="7FEDA8C4" w14:textId="77777777" w:rsidR="005F1044" w:rsidRPr="006C231C" w:rsidRDefault="005F1044" w:rsidP="005F1044">
      <w:pPr>
        <w:spacing w:after="120"/>
        <w:jc w:val="both"/>
        <w:rPr>
          <w:rFonts w:ascii="Times New Roman" w:hAnsi="Times New Roman" w:cs="Times New Roman"/>
        </w:rPr>
      </w:pPr>
    </w:p>
    <w:p w14:paraId="5B706621" w14:textId="77777777"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rPr>
        <w:t>LRT News. Why can't the fifth column be stopped?</w:t>
      </w:r>
    </w:p>
    <w:p w14:paraId="020AF4CE" w14:textId="77777777"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rPr>
        <w:t>06/10/2022, 9:05 am</w:t>
      </w:r>
    </w:p>
    <w:p w14:paraId="795E3D21" w14:textId="77777777" w:rsidR="005F1044" w:rsidRPr="006C231C" w:rsidRDefault="005F1044" w:rsidP="005F1044">
      <w:pPr>
        <w:tabs>
          <w:tab w:val="left" w:pos="7583"/>
        </w:tabs>
        <w:spacing w:after="120"/>
        <w:jc w:val="both"/>
        <w:rPr>
          <w:rFonts w:ascii="Times New Roman" w:eastAsia="MS Mincho" w:hAnsi="Times New Roman" w:cs="Times New Roman"/>
          <w:lang w:eastAsia="en-US"/>
        </w:rPr>
      </w:pPr>
    </w:p>
    <w:p w14:paraId="2F5C00F8" w14:textId="77777777" w:rsidR="005F1044" w:rsidRPr="006C231C" w:rsidRDefault="005F1044" w:rsidP="005F1044">
      <w:pPr>
        <w:tabs>
          <w:tab w:val="left" w:pos="7583"/>
        </w:tabs>
        <w:spacing w:after="120"/>
        <w:jc w:val="both"/>
        <w:rPr>
          <w:rFonts w:ascii="Times New Roman" w:hAnsi="Times New Roman" w:cs="Times New Roman"/>
        </w:rPr>
      </w:pPr>
      <w:r w:rsidRPr="006C231C">
        <w:rPr>
          <w:rFonts w:ascii="Times New Roman" w:eastAsia="MS Mincho" w:hAnsi="Times New Roman" w:cs="Times New Roman"/>
          <w:lang w:eastAsia="en-US"/>
        </w:rPr>
        <w:t>[…]</w:t>
      </w:r>
    </w:p>
    <w:p w14:paraId="779DFCBD" w14:textId="77777777" w:rsidR="005F1044" w:rsidRPr="006C231C" w:rsidRDefault="005F1044" w:rsidP="005F1044">
      <w:pPr>
        <w:spacing w:after="120"/>
        <w:jc w:val="both"/>
        <w:rPr>
          <w:rFonts w:ascii="Times New Roman" w:hAnsi="Times New Roman" w:cs="Times New Roman"/>
          <w:i/>
          <w:iCs/>
        </w:rPr>
      </w:pPr>
      <w:r w:rsidRPr="006C231C">
        <w:rPr>
          <w:rFonts w:ascii="Times New Roman" w:hAnsi="Times New Roman" w:cs="Times New Roman"/>
          <w:b/>
          <w:bCs/>
        </w:rPr>
        <w:t xml:space="preserve">Journalist: </w:t>
      </w:r>
      <w:r w:rsidRPr="006C231C">
        <w:rPr>
          <w:rFonts w:ascii="Times New Roman" w:hAnsi="Times New Roman" w:cs="Times New Roman"/>
          <w:i/>
          <w:iCs/>
        </w:rPr>
        <w:t>Why does such openly pro-Russian activity bring results?</w:t>
      </w:r>
    </w:p>
    <w:p w14:paraId="02F5C5EA" w14:textId="262621C2"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b/>
          <w:bCs/>
        </w:rPr>
        <w:t xml:space="preserve">Justice </w:t>
      </w:r>
      <w:r w:rsidR="002A07AC">
        <w:rPr>
          <w:rFonts w:ascii="Times New Roman" w:hAnsi="Times New Roman" w:cs="Times New Roman"/>
          <w:b/>
          <w:bCs/>
        </w:rPr>
        <w:t>DŽ</w:t>
      </w:r>
      <w:r w:rsidRPr="006C231C">
        <w:rPr>
          <w:rFonts w:ascii="Times New Roman" w:hAnsi="Times New Roman" w:cs="Times New Roman"/>
          <w:b/>
          <w:bCs/>
        </w:rPr>
        <w:t>, candidate to the UN Committee</w:t>
      </w:r>
      <w:r w:rsidRPr="006C231C">
        <w:rPr>
          <w:rFonts w:ascii="Times New Roman" w:hAnsi="Times New Roman" w:cs="Times New Roman"/>
        </w:rPr>
        <w:t xml:space="preserve">: </w:t>
      </w:r>
      <w:r w:rsidRPr="006C231C">
        <w:rPr>
          <w:rFonts w:ascii="Times New Roman" w:hAnsi="Times New Roman" w:cs="Times New Roman"/>
          <w:i/>
          <w:iCs/>
        </w:rPr>
        <w:t xml:space="preserve">There is a whole complex of reasons here. In the Republic of Lithuania, there is no desire, no will or no competence to prevent such activities in time, because not I alone have been talking about the anti-State activities of such persons for a long time. They take advantage of opportunities given by democracy. There is such concept: a democracy must have the ability to defend itself. I have the impression that Lithuanian democracy is losing this ability, because in fact people use their democratic rights to appeal against certain actions of the government for anti-democratic purposes. I don't know what hasn't work here, but just the application of those so-called interim measures (I don't want to expand here on how binding they are in general) is, in a sense, a temporary confirmation of the Russian world narrative. Allegedly, those Soviet monuments are part of Russianness, the identity of the Russian minority. This is nothing but an element of Putin's ideology. I can only regret that UNHRC confirmed that narrative without delving into the situation. And about all those actors who applied to the UNHRC, well, I can only say that, for example, </w:t>
      </w:r>
      <w:proofErr w:type="spellStart"/>
      <w:r w:rsidRPr="006C231C">
        <w:rPr>
          <w:rFonts w:ascii="Times New Roman" w:hAnsi="Times New Roman" w:cs="Times New Roman"/>
          <w:i/>
          <w:iCs/>
        </w:rPr>
        <w:t>Stanislovas</w:t>
      </w:r>
      <w:proofErr w:type="spellEnd"/>
      <w:r w:rsidRPr="006C231C">
        <w:rPr>
          <w:rFonts w:ascii="Times New Roman" w:hAnsi="Times New Roman" w:cs="Times New Roman"/>
          <w:i/>
          <w:iCs/>
        </w:rPr>
        <w:t xml:space="preserve"> Tomas, who filled out the complaint there – his anti-state activities have also been known for a long time, but the Republic of Lithuania did not take any practical action. I can only say that he is disqualified and cannot write similar complaints to the European Court of Human Rights in Strasbourg, so, well, it is not clear why he could not be prevented in the same way here, that is, to apply to the UNHRC by disqualifying him for similar reasons. By the way, he was disqualified in Strasbourg precisely for similar reasons: </w:t>
      </w:r>
      <w:proofErr w:type="gramStart"/>
      <w:r w:rsidRPr="006C231C">
        <w:rPr>
          <w:rFonts w:ascii="Times New Roman" w:hAnsi="Times New Roman" w:cs="Times New Roman"/>
          <w:i/>
          <w:iCs/>
        </w:rPr>
        <w:t>basically</w:t>
      </w:r>
      <w:proofErr w:type="gramEnd"/>
      <w:r w:rsidRPr="006C231C">
        <w:rPr>
          <w:rFonts w:ascii="Times New Roman" w:hAnsi="Times New Roman" w:cs="Times New Roman"/>
          <w:i/>
          <w:iCs/>
        </w:rPr>
        <w:t xml:space="preserve"> because his activities were, let's say: on the border of fraud. That really raises a lot of questions here, but the main one is that we are not able to react in time. Unlike, for example, the Latvians, because the Latvians removed their monuments. They have done that without much advance advertising. If someone wanted to complain, they merely couldn't make it in time</w:t>
      </w:r>
      <w:r w:rsidRPr="006C231C">
        <w:rPr>
          <w:rFonts w:ascii="Times New Roman" w:hAnsi="Times New Roman" w:cs="Times New Roman"/>
        </w:rPr>
        <w:t>.</w:t>
      </w:r>
    </w:p>
    <w:p w14:paraId="29B6612D" w14:textId="77777777" w:rsidR="005F1044" w:rsidRPr="006C231C" w:rsidRDefault="005F1044" w:rsidP="005F1044">
      <w:pPr>
        <w:spacing w:after="120"/>
        <w:jc w:val="both"/>
        <w:rPr>
          <w:rFonts w:ascii="Times New Roman" w:hAnsi="Times New Roman" w:cs="Times New Roman"/>
          <w:b/>
          <w:bCs/>
        </w:rPr>
      </w:pPr>
      <w:r w:rsidRPr="006C231C">
        <w:rPr>
          <w:rFonts w:ascii="Times New Roman" w:hAnsi="Times New Roman" w:cs="Times New Roman"/>
          <w:b/>
          <w:bCs/>
        </w:rPr>
        <w:t>LRT journalist: It's one thing not to take care of yourself in your yard. As you say - not doing certain things that could have been done. But how can it happen that an international organization trusts the complaint of several people and without even checking all the information immediately makes a decision to temporarily restrict?</w:t>
      </w:r>
    </w:p>
    <w:p w14:paraId="54BAB38C" w14:textId="40D9168E"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b/>
          <w:bCs/>
        </w:rPr>
        <w:t xml:space="preserve">Justice </w:t>
      </w:r>
      <w:r w:rsidR="002A07AC">
        <w:rPr>
          <w:rFonts w:ascii="Times New Roman" w:hAnsi="Times New Roman" w:cs="Times New Roman"/>
          <w:b/>
          <w:bCs/>
        </w:rPr>
        <w:t>DŽ</w:t>
      </w:r>
      <w:r w:rsidRPr="006C231C">
        <w:rPr>
          <w:rFonts w:ascii="Times New Roman" w:hAnsi="Times New Roman" w:cs="Times New Roman"/>
          <w:b/>
          <w:bCs/>
        </w:rPr>
        <w:t>, candidate to the UN Committee</w:t>
      </w:r>
      <w:r w:rsidRPr="006C231C">
        <w:rPr>
          <w:rFonts w:ascii="Times New Roman" w:hAnsi="Times New Roman" w:cs="Times New Roman"/>
        </w:rPr>
        <w:t xml:space="preserve">: </w:t>
      </w:r>
      <w:r w:rsidRPr="006C231C">
        <w:rPr>
          <w:rFonts w:ascii="Times New Roman" w:hAnsi="Times New Roman" w:cs="Times New Roman"/>
          <w:i/>
          <w:iCs/>
        </w:rPr>
        <w:t xml:space="preserve">It must not be forgotten that representatives of the whole world are gathered in that international organization. Including the representatives of such continents that have no idea what is happening here, and even perhaps it is still a question of how much they understand that Russia is currently carrying out aggression. That must be acknowledged. It should not be forgotten that there are a number of pro-Russian persons working in such United Nations. Various aspects can be seen here. I will just remind you that, in the past, </w:t>
      </w:r>
      <w:proofErr w:type="spellStart"/>
      <w:r w:rsidRPr="006C231C">
        <w:rPr>
          <w:rFonts w:ascii="Times New Roman" w:hAnsi="Times New Roman" w:cs="Times New Roman"/>
          <w:i/>
          <w:iCs/>
        </w:rPr>
        <w:t>Stanislovas</w:t>
      </w:r>
      <w:proofErr w:type="spellEnd"/>
      <w:r w:rsidRPr="006C231C">
        <w:rPr>
          <w:rFonts w:ascii="Times New Roman" w:hAnsi="Times New Roman" w:cs="Times New Roman"/>
          <w:i/>
          <w:iCs/>
        </w:rPr>
        <w:t xml:space="preserve"> Tomas also represented in similar cases, where we can also say that the Committee did not properly delve into the specifics of Lithuania, for example, when defending the rights of such controversial </w:t>
      </w:r>
      <w:proofErr w:type="spellStart"/>
      <w:r w:rsidRPr="006C231C">
        <w:rPr>
          <w:rFonts w:ascii="Times New Roman" w:hAnsi="Times New Roman" w:cs="Times New Roman"/>
          <w:i/>
          <w:iCs/>
        </w:rPr>
        <w:t>Rolandas</w:t>
      </w:r>
      <w:proofErr w:type="spellEnd"/>
      <w:r w:rsidRPr="006C231C">
        <w:rPr>
          <w:rFonts w:ascii="Times New Roman" w:hAnsi="Times New Roman" w:cs="Times New Roman"/>
          <w:i/>
          <w:iCs/>
        </w:rPr>
        <w:t xml:space="preserve"> </w:t>
      </w:r>
      <w:proofErr w:type="spellStart"/>
      <w:r w:rsidRPr="006C231C">
        <w:rPr>
          <w:rFonts w:ascii="Times New Roman" w:hAnsi="Times New Roman" w:cs="Times New Roman"/>
          <w:i/>
          <w:iCs/>
        </w:rPr>
        <w:t>Paksas</w:t>
      </w:r>
      <w:proofErr w:type="spellEnd"/>
      <w:r w:rsidRPr="006C231C">
        <w:rPr>
          <w:rFonts w:ascii="Times New Roman" w:hAnsi="Times New Roman" w:cs="Times New Roman"/>
          <w:i/>
          <w:iCs/>
        </w:rPr>
        <w:t xml:space="preserve">. Here again, a kind of Lithuanian network of various political figures and the lawyers serving them is revealed. I will just remind here that the same story happened with </w:t>
      </w:r>
      <w:proofErr w:type="spellStart"/>
      <w:r w:rsidRPr="006C231C">
        <w:rPr>
          <w:rFonts w:ascii="Times New Roman" w:hAnsi="Times New Roman" w:cs="Times New Roman"/>
          <w:i/>
          <w:iCs/>
        </w:rPr>
        <w:t>Rolandas</w:t>
      </w:r>
      <w:proofErr w:type="spellEnd"/>
      <w:r w:rsidRPr="006C231C">
        <w:rPr>
          <w:rFonts w:ascii="Times New Roman" w:hAnsi="Times New Roman" w:cs="Times New Roman"/>
          <w:i/>
          <w:iCs/>
        </w:rPr>
        <w:t xml:space="preserve"> </w:t>
      </w:r>
      <w:proofErr w:type="spellStart"/>
      <w:r w:rsidRPr="006C231C">
        <w:rPr>
          <w:rFonts w:ascii="Times New Roman" w:hAnsi="Times New Roman" w:cs="Times New Roman"/>
          <w:i/>
          <w:iCs/>
        </w:rPr>
        <w:t>Paksas</w:t>
      </w:r>
      <w:proofErr w:type="spellEnd"/>
      <w:r w:rsidRPr="006C231C">
        <w:rPr>
          <w:rFonts w:ascii="Times New Roman" w:hAnsi="Times New Roman" w:cs="Times New Roman"/>
          <w:i/>
          <w:iCs/>
        </w:rPr>
        <w:t xml:space="preserve">. In fact, it should be understood that the Members of the </w:t>
      </w:r>
      <w:r w:rsidRPr="006C231C">
        <w:rPr>
          <w:rFonts w:ascii="Times New Roman" w:hAnsi="Times New Roman" w:cs="Times New Roman"/>
          <w:i/>
          <w:iCs/>
        </w:rPr>
        <w:lastRenderedPageBreak/>
        <w:t>Committee, who are from all over the world, not only may have no competence, but neither any time to delve into such specific situations. And if there are some lobbying connections, let's just evaluate and compare. In Strasbourg, such complaint would simply not pass through, but they still have a gap in the UN. Of course, it is more difficult for Lithuania to prove anything at the UN precisely due to its higher diversity of States than in Strasbourg, but I think it is possible</w:t>
      </w:r>
      <w:r w:rsidRPr="006C231C">
        <w:rPr>
          <w:rFonts w:ascii="Times New Roman" w:hAnsi="Times New Roman" w:cs="Times New Roman"/>
        </w:rPr>
        <w:t>.</w:t>
      </w:r>
    </w:p>
    <w:p w14:paraId="1986D52F" w14:textId="3BB3B0AF" w:rsidR="005F1044" w:rsidRPr="006C231C" w:rsidRDefault="005F1044" w:rsidP="005F1044">
      <w:pPr>
        <w:spacing w:after="120"/>
        <w:jc w:val="both"/>
        <w:rPr>
          <w:rFonts w:ascii="Times New Roman" w:hAnsi="Times New Roman" w:cs="Times New Roman"/>
        </w:rPr>
      </w:pPr>
    </w:p>
    <w:p w14:paraId="778DFB78" w14:textId="12C6B397" w:rsidR="00C31BB6" w:rsidRPr="006C231C" w:rsidRDefault="00507AFF" w:rsidP="00507AFF">
      <w:pPr>
        <w:spacing w:after="120"/>
        <w:jc w:val="right"/>
        <w:rPr>
          <w:rFonts w:ascii="Times New Roman" w:hAnsi="Times New Roman" w:cs="Times New Roman"/>
        </w:rPr>
      </w:pPr>
      <w:r>
        <w:rPr>
          <w:rFonts w:ascii="Times New Roman" w:hAnsi="Times New Roman" w:cs="Times New Roman"/>
        </w:rPr>
        <w:t>EXHIBIT 3</w:t>
      </w:r>
    </w:p>
    <w:p w14:paraId="301758B4" w14:textId="6F451987" w:rsidR="00C31BB6" w:rsidRPr="006C231C" w:rsidRDefault="00F71774" w:rsidP="00C31BB6">
      <w:pPr>
        <w:pStyle w:val="ListParagraph"/>
        <w:spacing w:after="120"/>
        <w:ind w:left="0"/>
        <w:contextualSpacing w:val="0"/>
        <w:jc w:val="center"/>
        <w:rPr>
          <w:rFonts w:ascii="Times New Roman" w:hAnsi="Times New Roman" w:cs="Times New Roman"/>
          <w:b/>
          <w:bCs/>
        </w:rPr>
      </w:pPr>
      <w:r w:rsidRPr="006C231C">
        <w:rPr>
          <w:rFonts w:ascii="Times New Roman" w:hAnsi="Times New Roman" w:cs="Times New Roman"/>
          <w:b/>
          <w:bCs/>
        </w:rPr>
        <w:t xml:space="preserve">Press Conference of </w:t>
      </w:r>
      <w:r w:rsidR="002A07AC">
        <w:rPr>
          <w:rFonts w:ascii="Times New Roman" w:hAnsi="Times New Roman" w:cs="Times New Roman"/>
          <w:b/>
          <w:bCs/>
        </w:rPr>
        <w:t xml:space="preserve">Vilnius </w:t>
      </w:r>
      <w:r w:rsidRPr="006C231C">
        <w:rPr>
          <w:rFonts w:ascii="Times New Roman" w:hAnsi="Times New Roman" w:cs="Times New Roman"/>
          <w:b/>
          <w:bCs/>
        </w:rPr>
        <w:t xml:space="preserve">Mayor </w:t>
      </w:r>
      <w:r w:rsidR="002A07AC">
        <w:rPr>
          <w:rFonts w:ascii="Times New Roman" w:hAnsi="Times New Roman" w:cs="Times New Roman"/>
          <w:b/>
          <w:bCs/>
        </w:rPr>
        <w:t>RŠ</w:t>
      </w:r>
      <w:r w:rsidRPr="006C231C">
        <w:rPr>
          <w:rFonts w:ascii="Times New Roman" w:hAnsi="Times New Roman" w:cs="Times New Roman"/>
          <w:b/>
          <w:bCs/>
        </w:rPr>
        <w:t xml:space="preserve"> </w:t>
      </w:r>
      <w:r w:rsidR="00C31BB6" w:rsidRPr="006C231C">
        <w:rPr>
          <w:rFonts w:ascii="Times New Roman" w:hAnsi="Times New Roman" w:cs="Times New Roman"/>
          <w:b/>
          <w:bCs/>
        </w:rPr>
        <w:t xml:space="preserve">on refusal of Lithuania to execute </w:t>
      </w:r>
      <w:r w:rsidR="001A3DDA" w:rsidRPr="006C231C">
        <w:rPr>
          <w:rFonts w:ascii="Times New Roman" w:hAnsi="Times New Roman" w:cs="Times New Roman"/>
          <w:b/>
          <w:bCs/>
        </w:rPr>
        <w:t xml:space="preserve">Interim </w:t>
      </w:r>
      <w:r w:rsidR="00C31BB6" w:rsidRPr="006C231C">
        <w:rPr>
          <w:rFonts w:ascii="Times New Roman" w:hAnsi="Times New Roman" w:cs="Times New Roman"/>
          <w:b/>
          <w:bCs/>
        </w:rPr>
        <w:t>Views of the UN Treaty bodies</w:t>
      </w:r>
    </w:p>
    <w:p w14:paraId="5DA8C93B" w14:textId="0547D732" w:rsidR="00F71774" w:rsidRPr="006C231C" w:rsidRDefault="00F71774" w:rsidP="00C31BB6">
      <w:pPr>
        <w:pStyle w:val="ListParagraph"/>
        <w:spacing w:after="120"/>
        <w:ind w:left="0"/>
        <w:contextualSpacing w:val="0"/>
        <w:jc w:val="center"/>
        <w:rPr>
          <w:rFonts w:ascii="Times New Roman" w:hAnsi="Times New Roman" w:cs="Times New Roman"/>
          <w:b/>
          <w:bCs/>
        </w:rPr>
      </w:pPr>
      <w:r w:rsidRPr="006C231C">
        <w:rPr>
          <w:rFonts w:ascii="Times New Roman" w:hAnsi="Times New Roman" w:cs="Times New Roman"/>
          <w:b/>
          <w:bCs/>
        </w:rPr>
        <w:t>06/12/2022</w:t>
      </w:r>
    </w:p>
    <w:p w14:paraId="38FFFA77" w14:textId="77777777" w:rsidR="00C31BB6" w:rsidRPr="006C231C" w:rsidRDefault="00C31BB6" w:rsidP="00C31BB6">
      <w:pPr>
        <w:spacing w:after="120"/>
        <w:jc w:val="both"/>
        <w:rPr>
          <w:rFonts w:ascii="Times New Roman" w:hAnsi="Times New Roman" w:cs="Times New Roman"/>
          <w:i/>
          <w:iCs/>
        </w:rPr>
      </w:pPr>
    </w:p>
    <w:p w14:paraId="4A5408A2" w14:textId="210F7BB0" w:rsidR="00F71774" w:rsidRPr="006C231C" w:rsidRDefault="00F71774" w:rsidP="00C31BB6">
      <w:pPr>
        <w:spacing w:after="120"/>
        <w:jc w:val="both"/>
        <w:rPr>
          <w:rFonts w:ascii="Times New Roman" w:hAnsi="Times New Roman" w:cs="Times New Roman"/>
          <w:i/>
          <w:iCs/>
        </w:rPr>
      </w:pPr>
      <w:r w:rsidRPr="006C231C">
        <w:rPr>
          <w:rFonts w:ascii="Times New Roman" w:hAnsi="Times New Roman" w:cs="Times New Roman"/>
          <w:b/>
          <w:bCs/>
        </w:rPr>
        <w:t>LRT journalist</w:t>
      </w:r>
      <w:r w:rsidRPr="006C231C">
        <w:rPr>
          <w:rFonts w:ascii="Times New Roman" w:hAnsi="Times New Roman" w:cs="Times New Roman"/>
          <w:i/>
          <w:iCs/>
        </w:rPr>
        <w:t>: You have not received an authorization from the United Nations</w:t>
      </w:r>
      <w:r w:rsidR="00C31BB6" w:rsidRPr="006C231C">
        <w:rPr>
          <w:rFonts w:ascii="Times New Roman" w:hAnsi="Times New Roman" w:cs="Times New Roman"/>
          <w:i/>
          <w:iCs/>
        </w:rPr>
        <w:t xml:space="preserve"> [</w:t>
      </w:r>
      <w:r w:rsidR="00C31BB6" w:rsidRPr="006C231C">
        <w:rPr>
          <w:rFonts w:ascii="Times New Roman" w:hAnsi="Times New Roman" w:cs="Times New Roman"/>
        </w:rPr>
        <w:t>Human Rights Committee</w:t>
      </w:r>
      <w:r w:rsidR="001A3DDA" w:rsidRPr="006C231C">
        <w:rPr>
          <w:rFonts w:ascii="Times New Roman" w:hAnsi="Times New Roman" w:cs="Times New Roman"/>
        </w:rPr>
        <w:t xml:space="preserve"> in the case No. 4222/2022</w:t>
      </w:r>
      <w:r w:rsidR="00C31BB6" w:rsidRPr="006C231C">
        <w:rPr>
          <w:rFonts w:ascii="Times New Roman" w:hAnsi="Times New Roman" w:cs="Times New Roman"/>
          <w:i/>
          <w:iCs/>
        </w:rPr>
        <w:t>]</w:t>
      </w:r>
      <w:r w:rsidRPr="006C231C">
        <w:rPr>
          <w:rFonts w:ascii="Times New Roman" w:hAnsi="Times New Roman" w:cs="Times New Roman"/>
          <w:i/>
          <w:iCs/>
        </w:rPr>
        <w:t>, right?</w:t>
      </w:r>
    </w:p>
    <w:p w14:paraId="14DBFD01" w14:textId="243C9971" w:rsidR="00F71774" w:rsidRPr="006C231C" w:rsidRDefault="002A07AC" w:rsidP="00C31BB6">
      <w:pPr>
        <w:spacing w:after="120"/>
        <w:jc w:val="both"/>
        <w:rPr>
          <w:rFonts w:ascii="Times New Roman" w:hAnsi="Times New Roman" w:cs="Times New Roman"/>
          <w:i/>
          <w:iCs/>
        </w:rPr>
      </w:pPr>
      <w:r>
        <w:rPr>
          <w:rFonts w:ascii="Times New Roman" w:hAnsi="Times New Roman" w:cs="Times New Roman"/>
          <w:b/>
          <w:bCs/>
        </w:rPr>
        <w:t>M</w:t>
      </w:r>
      <w:r w:rsidR="00F71774" w:rsidRPr="006C231C">
        <w:rPr>
          <w:rFonts w:ascii="Times New Roman" w:hAnsi="Times New Roman" w:cs="Times New Roman"/>
          <w:b/>
          <w:bCs/>
        </w:rPr>
        <w:t xml:space="preserve">ayor </w:t>
      </w:r>
      <w:proofErr w:type="spellStart"/>
      <w:r>
        <w:rPr>
          <w:rFonts w:ascii="Times New Roman" w:hAnsi="Times New Roman" w:cs="Times New Roman"/>
          <w:b/>
          <w:bCs/>
        </w:rPr>
        <w:t>RŠ</w:t>
      </w:r>
      <w:r w:rsidR="00F71774" w:rsidRPr="006C231C">
        <w:rPr>
          <w:rFonts w:ascii="Times New Roman" w:hAnsi="Times New Roman" w:cs="Times New Roman"/>
          <w:i/>
          <w:iCs/>
        </w:rPr>
        <w:t>: The a</w:t>
      </w:r>
      <w:proofErr w:type="spellEnd"/>
      <w:r w:rsidR="00F71774" w:rsidRPr="006C231C">
        <w:rPr>
          <w:rFonts w:ascii="Times New Roman" w:hAnsi="Times New Roman" w:cs="Times New Roman"/>
          <w:i/>
          <w:iCs/>
        </w:rPr>
        <w:t xml:space="preserve">uthorization of the municipality is obtained. Not only an authorization, but also the order. No other authorization is needed. There is no such need. If you imagine that the United Nations is some kind of a pseudo-Soviet Union that should issue an authorization, you are wrong. The United Nations is a place to have an exchange of opinions. Various opinions are exchanged at the United Nations. As you know, there is even the Russian Security Council in the United Nations. Thus, I am very happy that we do not have to be accountable to the United Nations. Obviously, the State, the Government, the Ministry of Justice representing the State will obviously have to inform the Human Rights Committee on what we do. Once again, I repeat what I have already told on many occasions: leaving apart all the shit thrown on Lithuania and personally on all of us, it is weird for me that a consideration such communications is possible by an organization having self-respect. Leaving that apart, we are asked to take 3 things into account: not to destroy the graves, do not touch them, not to remove the tombstones, not to damage the heritage. The graves are not touched, the tombstones remain at their place, and heritage is not destroyed. At this moment, it is clear what will be the outcome of the [Committee] proceedings. These are normal </w:t>
      </w:r>
      <w:r w:rsidR="00F71774" w:rsidRPr="006C231C">
        <w:rPr>
          <w:rFonts w:ascii="Times New Roman" w:hAnsi="Times New Roman" w:cs="Times New Roman"/>
          <w:i/>
          <w:iCs/>
          <w:highlight w:val="yellow"/>
        </w:rPr>
        <w:t>Western civilized criteria</w:t>
      </w:r>
      <w:r w:rsidR="00F71774" w:rsidRPr="006C231C">
        <w:rPr>
          <w:rFonts w:ascii="Times New Roman" w:hAnsi="Times New Roman" w:cs="Times New Roman"/>
          <w:i/>
          <w:iCs/>
        </w:rPr>
        <w:t>, and we are following them, but we do not need any authorizations.</w:t>
      </w:r>
    </w:p>
    <w:p w14:paraId="5685D425" w14:textId="77777777" w:rsidR="00F71774" w:rsidRPr="006C231C" w:rsidRDefault="00F71774" w:rsidP="00C31BB6">
      <w:pPr>
        <w:spacing w:after="120"/>
        <w:jc w:val="both"/>
        <w:rPr>
          <w:rFonts w:ascii="Times New Roman" w:hAnsi="Times New Roman" w:cs="Times New Roman"/>
          <w:i/>
          <w:iCs/>
        </w:rPr>
      </w:pPr>
      <w:r w:rsidRPr="006C231C">
        <w:rPr>
          <w:rFonts w:ascii="Times New Roman" w:hAnsi="Times New Roman" w:cs="Times New Roman"/>
          <w:b/>
          <w:bCs/>
        </w:rPr>
        <w:t>Journalist</w:t>
      </w:r>
      <w:r w:rsidRPr="006C231C">
        <w:rPr>
          <w:rFonts w:ascii="Times New Roman" w:hAnsi="Times New Roman" w:cs="Times New Roman"/>
          <w:i/>
          <w:iCs/>
        </w:rPr>
        <w:t>: What if the Views of the Committee will be negative, and it will be provided that they [7 Monuments] had to remain at their place? Could there be any consequences for the Vilnius municipality? Will there be just a statement that you might not [remove the 7 Monuments], but since you have removed them, they should remain removed?</w:t>
      </w:r>
    </w:p>
    <w:p w14:paraId="672885E7" w14:textId="52A52AA1" w:rsidR="00F71774" w:rsidRPr="006C231C" w:rsidRDefault="002A07AC" w:rsidP="00C31BB6">
      <w:pPr>
        <w:spacing w:after="120"/>
        <w:jc w:val="both"/>
        <w:rPr>
          <w:rFonts w:ascii="Times New Roman" w:hAnsi="Times New Roman" w:cs="Times New Roman"/>
          <w:i/>
          <w:iCs/>
        </w:rPr>
      </w:pPr>
      <w:r>
        <w:rPr>
          <w:rFonts w:ascii="Times New Roman" w:hAnsi="Times New Roman" w:cs="Times New Roman"/>
          <w:b/>
          <w:bCs/>
        </w:rPr>
        <w:t>M</w:t>
      </w:r>
      <w:r w:rsidRPr="006C231C">
        <w:rPr>
          <w:rFonts w:ascii="Times New Roman" w:hAnsi="Times New Roman" w:cs="Times New Roman"/>
          <w:b/>
          <w:bCs/>
        </w:rPr>
        <w:t xml:space="preserve">ayor </w:t>
      </w:r>
      <w:r>
        <w:rPr>
          <w:rFonts w:ascii="Times New Roman" w:hAnsi="Times New Roman" w:cs="Times New Roman"/>
          <w:b/>
          <w:bCs/>
        </w:rPr>
        <w:t>RŠ</w:t>
      </w:r>
      <w:r w:rsidR="00F71774" w:rsidRPr="006C231C">
        <w:rPr>
          <w:rFonts w:ascii="Times New Roman" w:hAnsi="Times New Roman" w:cs="Times New Roman"/>
          <w:i/>
          <w:iCs/>
        </w:rPr>
        <w:t xml:space="preserve">: I will say openly now about the United Nations. If it will happen that the United Nations dominated by Moscow and in agreement with </w:t>
      </w:r>
      <w:r w:rsidR="00F71774" w:rsidRPr="006C231C">
        <w:rPr>
          <w:rFonts w:ascii="Times New Roman" w:hAnsi="Times New Roman" w:cs="Times New Roman"/>
          <w:i/>
          <w:iCs/>
          <w:highlight w:val="yellow"/>
        </w:rPr>
        <w:t>China and the African Continent States</w:t>
      </w:r>
      <w:r w:rsidR="00F71774" w:rsidRPr="006C231C">
        <w:rPr>
          <w:rFonts w:ascii="Times New Roman" w:hAnsi="Times New Roman" w:cs="Times New Roman"/>
          <w:i/>
          <w:iCs/>
        </w:rPr>
        <w:t xml:space="preserve"> will say: “No, no, no, you have to leave this totalitarian ideology in Lithuania”, we will get “Well, well, well” Views from them. I do not say that we should ignore completely the United Nations, but it is a place to exchange opinions, and we should attempt to convince the maximum </w:t>
      </w:r>
      <w:proofErr w:type="gramStart"/>
      <w:r w:rsidR="00F71774" w:rsidRPr="006C231C">
        <w:rPr>
          <w:rFonts w:ascii="Times New Roman" w:hAnsi="Times New Roman" w:cs="Times New Roman"/>
          <w:i/>
          <w:iCs/>
        </w:rPr>
        <w:t>amount</w:t>
      </w:r>
      <w:proofErr w:type="gramEnd"/>
      <w:r w:rsidR="00F71774" w:rsidRPr="006C231C">
        <w:rPr>
          <w:rFonts w:ascii="Times New Roman" w:hAnsi="Times New Roman" w:cs="Times New Roman"/>
          <w:i/>
          <w:iCs/>
        </w:rPr>
        <w:t xml:space="preserve"> of States to understand our opinion. However, the United Nations is not an institution that, in principle, has the power to order Lithuania or the Vilnius City to leave or not to leave some totalitarian symbols. The worst that might happen is that the United Nations would issue wrong View, but I believe in reasonableness over there. Currently, the consideration of that decision is weird over there. </w:t>
      </w:r>
    </w:p>
    <w:p w14:paraId="18A5CF6E" w14:textId="77777777" w:rsidR="00F71774" w:rsidRPr="006C231C" w:rsidRDefault="00F71774" w:rsidP="00C31BB6">
      <w:pPr>
        <w:spacing w:after="120"/>
        <w:jc w:val="both"/>
        <w:rPr>
          <w:rFonts w:ascii="Times New Roman" w:hAnsi="Times New Roman" w:cs="Times New Roman"/>
          <w:i/>
          <w:iCs/>
        </w:rPr>
      </w:pPr>
      <w:r w:rsidRPr="006C231C">
        <w:rPr>
          <w:rFonts w:ascii="Times New Roman" w:hAnsi="Times New Roman" w:cs="Times New Roman"/>
          <w:b/>
          <w:bCs/>
        </w:rPr>
        <w:t>Journalist</w:t>
      </w:r>
      <w:r w:rsidRPr="006C231C">
        <w:rPr>
          <w:rFonts w:ascii="Times New Roman" w:hAnsi="Times New Roman" w:cs="Times New Roman"/>
          <w:i/>
          <w:iCs/>
        </w:rPr>
        <w:t xml:space="preserve">: Will your decision [to breach Interim Measures] help </w:t>
      </w:r>
      <w:proofErr w:type="spellStart"/>
      <w:r w:rsidRPr="006C231C">
        <w:rPr>
          <w:rFonts w:ascii="Times New Roman" w:hAnsi="Times New Roman" w:cs="Times New Roman"/>
          <w:i/>
          <w:iCs/>
        </w:rPr>
        <w:t>Stanislovas</w:t>
      </w:r>
      <w:proofErr w:type="spellEnd"/>
      <w:r w:rsidRPr="006C231C">
        <w:rPr>
          <w:rFonts w:ascii="Times New Roman" w:hAnsi="Times New Roman" w:cs="Times New Roman"/>
          <w:i/>
          <w:iCs/>
        </w:rPr>
        <w:t xml:space="preserve"> Tomas to win this case?</w:t>
      </w:r>
    </w:p>
    <w:p w14:paraId="2C1360A4" w14:textId="221FC87A" w:rsidR="00F71774" w:rsidRPr="006C231C" w:rsidRDefault="002A07AC" w:rsidP="00C31BB6">
      <w:pPr>
        <w:spacing w:after="120"/>
        <w:jc w:val="both"/>
        <w:rPr>
          <w:rFonts w:ascii="Times New Roman" w:hAnsi="Times New Roman" w:cs="Times New Roman"/>
          <w:i/>
          <w:iCs/>
        </w:rPr>
      </w:pPr>
      <w:r>
        <w:rPr>
          <w:rFonts w:ascii="Times New Roman" w:hAnsi="Times New Roman" w:cs="Times New Roman"/>
          <w:b/>
          <w:bCs/>
        </w:rPr>
        <w:t>M</w:t>
      </w:r>
      <w:r w:rsidRPr="006C231C">
        <w:rPr>
          <w:rFonts w:ascii="Times New Roman" w:hAnsi="Times New Roman" w:cs="Times New Roman"/>
          <w:b/>
          <w:bCs/>
        </w:rPr>
        <w:t xml:space="preserve">ayor </w:t>
      </w:r>
      <w:r>
        <w:rPr>
          <w:rFonts w:ascii="Times New Roman" w:hAnsi="Times New Roman" w:cs="Times New Roman"/>
          <w:b/>
          <w:bCs/>
        </w:rPr>
        <w:t>RŠ</w:t>
      </w:r>
      <w:r w:rsidR="00F71774" w:rsidRPr="006C231C">
        <w:rPr>
          <w:rFonts w:ascii="Times New Roman" w:hAnsi="Times New Roman" w:cs="Times New Roman"/>
          <w:i/>
          <w:iCs/>
        </w:rPr>
        <w:t xml:space="preserve">: Oh, I even do not want to talk about that person. I think, well… I do not understand why should we talk about particular persons. Currently, the talk is about the monuments of the </w:t>
      </w:r>
      <w:r w:rsidR="00F71774" w:rsidRPr="006C231C">
        <w:rPr>
          <w:rFonts w:ascii="Times New Roman" w:hAnsi="Times New Roman" w:cs="Times New Roman"/>
          <w:i/>
          <w:iCs/>
        </w:rPr>
        <w:lastRenderedPageBreak/>
        <w:t>Soviet ideology, and the decision of Lithuania and Vilnius is to remove them. I am sure that the decision is legal, reasonable and I have no doubts that this is the only correct decision.</w:t>
      </w:r>
    </w:p>
    <w:p w14:paraId="7E6F3776" w14:textId="7E384DCD" w:rsidR="00F71774" w:rsidRPr="006C231C" w:rsidRDefault="00F71774" w:rsidP="00C31BB6">
      <w:pPr>
        <w:spacing w:after="120"/>
        <w:jc w:val="both"/>
        <w:rPr>
          <w:rFonts w:ascii="Times New Roman" w:hAnsi="Times New Roman" w:cs="Times New Roman"/>
          <w:i/>
          <w:iCs/>
        </w:rPr>
      </w:pPr>
      <w:r w:rsidRPr="006C231C">
        <w:rPr>
          <w:rFonts w:ascii="Times New Roman" w:hAnsi="Times New Roman" w:cs="Times New Roman"/>
          <w:b/>
          <w:bCs/>
        </w:rPr>
        <w:t>Journalist</w:t>
      </w:r>
      <w:r w:rsidRPr="006C231C">
        <w:rPr>
          <w:rFonts w:ascii="Times New Roman" w:hAnsi="Times New Roman" w:cs="Times New Roman"/>
          <w:i/>
          <w:iCs/>
        </w:rPr>
        <w:t xml:space="preserve">: Have you heard about the </w:t>
      </w:r>
      <w:r w:rsidR="001A3DDA" w:rsidRPr="006C231C">
        <w:rPr>
          <w:rFonts w:ascii="Times New Roman" w:hAnsi="Times New Roman" w:cs="Times New Roman"/>
          <w:i/>
          <w:iCs/>
        </w:rPr>
        <w:t xml:space="preserve">CCPR </w:t>
      </w:r>
      <w:r w:rsidRPr="006C231C">
        <w:rPr>
          <w:rFonts w:ascii="Times New Roman" w:hAnsi="Times New Roman" w:cs="Times New Roman"/>
          <w:i/>
          <w:iCs/>
        </w:rPr>
        <w:t xml:space="preserve">case law </w:t>
      </w:r>
      <w:proofErr w:type="spellStart"/>
      <w:r w:rsidRPr="006C231C">
        <w:rPr>
          <w:rFonts w:ascii="Times New Roman" w:hAnsi="Times New Roman" w:cs="Times New Roman"/>
          <w:i/>
          <w:iCs/>
        </w:rPr>
        <w:t>Bradshow</w:t>
      </w:r>
      <w:proofErr w:type="spellEnd"/>
      <w:r w:rsidRPr="006C231C">
        <w:rPr>
          <w:rFonts w:ascii="Times New Roman" w:hAnsi="Times New Roman" w:cs="Times New Roman"/>
          <w:i/>
          <w:iCs/>
        </w:rPr>
        <w:t xml:space="preserve"> v Barbados?</w:t>
      </w:r>
    </w:p>
    <w:p w14:paraId="0BAF9970" w14:textId="0C32EDC8" w:rsidR="00F71774" w:rsidRPr="006C231C" w:rsidRDefault="002A07AC" w:rsidP="00C31BB6">
      <w:pPr>
        <w:spacing w:after="120"/>
        <w:jc w:val="both"/>
        <w:rPr>
          <w:rFonts w:ascii="Times New Roman" w:hAnsi="Times New Roman" w:cs="Times New Roman"/>
          <w:i/>
          <w:iCs/>
        </w:rPr>
      </w:pPr>
      <w:r>
        <w:rPr>
          <w:rFonts w:ascii="Times New Roman" w:hAnsi="Times New Roman" w:cs="Times New Roman"/>
          <w:b/>
          <w:bCs/>
        </w:rPr>
        <w:t>M</w:t>
      </w:r>
      <w:r w:rsidRPr="006C231C">
        <w:rPr>
          <w:rFonts w:ascii="Times New Roman" w:hAnsi="Times New Roman" w:cs="Times New Roman"/>
          <w:b/>
          <w:bCs/>
        </w:rPr>
        <w:t xml:space="preserve">ayor </w:t>
      </w:r>
      <w:r>
        <w:rPr>
          <w:rFonts w:ascii="Times New Roman" w:hAnsi="Times New Roman" w:cs="Times New Roman"/>
          <w:b/>
          <w:bCs/>
        </w:rPr>
        <w:t>RŠ</w:t>
      </w:r>
      <w:r w:rsidR="00F71774" w:rsidRPr="006C231C">
        <w:rPr>
          <w:rFonts w:ascii="Times New Roman" w:hAnsi="Times New Roman" w:cs="Times New Roman"/>
          <w:i/>
          <w:iCs/>
        </w:rPr>
        <w:t>: Good-bye.</w:t>
      </w:r>
    </w:p>
    <w:p w14:paraId="32C6BA59" w14:textId="77777777" w:rsidR="005F1044" w:rsidRPr="006C231C" w:rsidRDefault="005F1044" w:rsidP="005F1044">
      <w:pPr>
        <w:spacing w:after="120"/>
        <w:jc w:val="both"/>
        <w:rPr>
          <w:rFonts w:ascii="Times New Roman" w:hAnsi="Times New Roman" w:cs="Times New Roman"/>
          <w:lang w:val="en-US"/>
        </w:rPr>
      </w:pPr>
    </w:p>
    <w:sectPr w:rsidR="005F1044" w:rsidRPr="006C231C" w:rsidSect="00AB4309">
      <w:headerReference w:type="even" r:id="rId16"/>
      <w:headerReference w:type="default" r:id="rId17"/>
      <w:footerReference w:type="default" r:id="rId18"/>
      <w:pgSz w:w="11900" w:h="16840"/>
      <w:pgMar w:top="1008" w:right="1267" w:bottom="1008" w:left="1411" w:header="706" w:footer="706"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C7F9D" w14:textId="77777777" w:rsidR="00534E54" w:rsidRDefault="00534E54" w:rsidP="00B63D4F">
      <w:r>
        <w:separator/>
      </w:r>
    </w:p>
  </w:endnote>
  <w:endnote w:type="continuationSeparator" w:id="0">
    <w:p w14:paraId="649B30F0" w14:textId="77777777" w:rsidR="00534E54" w:rsidRDefault="00534E54" w:rsidP="00B6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jan Pro">
    <w:altName w:val="Luminari"/>
    <w:panose1 w:val="020B0604020202020204"/>
    <w:charset w:val="00"/>
    <w:family w:val="auto"/>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E2EC9" w14:textId="77777777" w:rsidR="008E5094" w:rsidRDefault="008E5094" w:rsidP="00A62BAF">
    <w:pPr>
      <w:pStyle w:val="Footer"/>
      <w:pBdr>
        <w:top w:val="single" w:sz="4" w:space="1" w:color="auto"/>
      </w:pBdr>
      <w:jc w:val="center"/>
      <w:rPr>
        <w:rFonts w:ascii="Trajan Pro" w:hAnsi="Trajan Pro"/>
        <w:sz w:val="16"/>
        <w:szCs w:val="16"/>
      </w:rPr>
    </w:pPr>
  </w:p>
  <w:p w14:paraId="375EE32F" w14:textId="3975DD86" w:rsidR="008E5094" w:rsidRPr="009C69E9" w:rsidRDefault="008E5094" w:rsidP="00A62BAF">
    <w:pPr>
      <w:pStyle w:val="Footer"/>
      <w:pBdr>
        <w:top w:val="single" w:sz="4" w:space="1" w:color="auto"/>
      </w:pBdr>
      <w:jc w:val="center"/>
      <w:rPr>
        <w:rFonts w:ascii="Trajan Pro" w:hAnsi="Trajan Pro"/>
        <w:sz w:val="16"/>
        <w:szCs w:val="16"/>
        <w:lang w:val="fr-FR"/>
      </w:rPr>
    </w:pPr>
    <w:r w:rsidRPr="009C69E9">
      <w:rPr>
        <w:rFonts w:ascii="Trajan Pro" w:hAnsi="Trajan Pro"/>
        <w:sz w:val="16"/>
        <w:szCs w:val="16"/>
        <w:lang w:val="fr-FR"/>
      </w:rPr>
      <w:t xml:space="preserve">Association </w:t>
    </w:r>
    <w:proofErr w:type="spellStart"/>
    <w:r w:rsidRPr="009C69E9">
      <w:rPr>
        <w:rFonts w:ascii="Trajan Pro" w:hAnsi="Trajan Pro"/>
        <w:sz w:val="16"/>
        <w:szCs w:val="16"/>
        <w:lang w:val="fr-FR"/>
      </w:rPr>
      <w:t>Eglex</w:t>
    </w:r>
    <w:proofErr w:type="spellEnd"/>
    <w:r w:rsidRPr="009C69E9">
      <w:rPr>
        <w:rFonts w:ascii="Trajan Pro" w:hAnsi="Trajan Pro"/>
        <w:sz w:val="16"/>
        <w:szCs w:val="16"/>
        <w:lang w:val="fr-FR"/>
      </w:rPr>
      <w:t>, les Palmiers, 46, Boulevard de Moulins, 98000 Monaco, www.eglex.org</w:t>
    </w:r>
  </w:p>
  <w:p w14:paraId="71B58C9D" w14:textId="77777777" w:rsidR="008E5094" w:rsidRPr="009C69E9" w:rsidRDefault="008E5094" w:rsidP="00A62BAF">
    <w:pPr>
      <w:pStyle w:val="Footer"/>
      <w:pBdr>
        <w:top w:val="single" w:sz="4" w:space="1" w:color="auto"/>
      </w:pBdr>
      <w:jc w:val="center"/>
      <w:rPr>
        <w:rFonts w:ascii="Trajan Pro" w:hAnsi="Trajan Pro"/>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D740F" w14:textId="77777777" w:rsidR="00534E54" w:rsidRDefault="00534E54" w:rsidP="00B63D4F">
      <w:r>
        <w:separator/>
      </w:r>
    </w:p>
  </w:footnote>
  <w:footnote w:type="continuationSeparator" w:id="0">
    <w:p w14:paraId="383BCF2C" w14:textId="77777777" w:rsidR="00534E54" w:rsidRDefault="00534E54" w:rsidP="00B63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ACAA2" w14:textId="77777777" w:rsidR="008E5094" w:rsidRDefault="008E5094"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04BFB1" w14:textId="77777777" w:rsidR="008E5094" w:rsidRDefault="008E5094" w:rsidP="003279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27F94" w14:textId="77777777" w:rsidR="008E5094" w:rsidRDefault="008E5094"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66B535" w14:textId="77777777" w:rsidR="008E5094" w:rsidRDefault="008E5094" w:rsidP="003279A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1DB"/>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E55CF"/>
    <w:multiLevelType w:val="hybridMultilevel"/>
    <w:tmpl w:val="0B308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D7AB5"/>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64A90"/>
    <w:multiLevelType w:val="hybridMultilevel"/>
    <w:tmpl w:val="404C36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F7044"/>
    <w:multiLevelType w:val="hybridMultilevel"/>
    <w:tmpl w:val="2FB0C5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95794"/>
    <w:multiLevelType w:val="hybridMultilevel"/>
    <w:tmpl w:val="C268A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83DA1"/>
    <w:multiLevelType w:val="hybridMultilevel"/>
    <w:tmpl w:val="4AB47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550739"/>
    <w:multiLevelType w:val="hybridMultilevel"/>
    <w:tmpl w:val="DC66D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445290"/>
    <w:multiLevelType w:val="hybridMultilevel"/>
    <w:tmpl w:val="5BAE83B4"/>
    <w:lvl w:ilvl="0" w:tplc="1268967A">
      <w:start w:val="1"/>
      <w:numFmt w:val="decimal"/>
      <w:lvlText w:val="%1"/>
      <w:lvlJc w:val="right"/>
      <w:pPr>
        <w:ind w:left="0" w:hanging="397"/>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416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4A3E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AF4981"/>
    <w:multiLevelType w:val="hybridMultilevel"/>
    <w:tmpl w:val="92369DAE"/>
    <w:lvl w:ilvl="0" w:tplc="19DED67A">
      <w:start w:val="1"/>
      <w:numFmt w:val="decimal"/>
      <w:lvlText w:val="%1"/>
      <w:lvlJc w:val="left"/>
      <w:pPr>
        <w:ind w:left="720" w:hanging="360"/>
      </w:pPr>
      <w:rPr>
        <w:rFonts w:hint="default"/>
        <w:sz w:val="16"/>
      </w:r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E33016"/>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C7E3A"/>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912A6C"/>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001A5F"/>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617BF5"/>
    <w:multiLevelType w:val="hybridMultilevel"/>
    <w:tmpl w:val="87D0C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AA1B05"/>
    <w:multiLevelType w:val="hybridMultilevel"/>
    <w:tmpl w:val="E7CCF9A8"/>
    <w:lvl w:ilvl="0" w:tplc="FD9E52E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D7117B"/>
    <w:multiLevelType w:val="hybridMultilevel"/>
    <w:tmpl w:val="2460E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BD66C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1E658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FA3615"/>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A07D11"/>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CF237B0"/>
    <w:multiLevelType w:val="hybridMultilevel"/>
    <w:tmpl w:val="8FE4B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5E40F9"/>
    <w:multiLevelType w:val="hybridMultilevel"/>
    <w:tmpl w:val="765046A0"/>
    <w:lvl w:ilvl="0" w:tplc="D9BA42D6">
      <w:start w:val="1"/>
      <w:numFmt w:val="decimal"/>
      <w:lvlText w:val="%1"/>
      <w:lvlJc w:val="left"/>
      <w:pPr>
        <w:ind w:left="720" w:hanging="360"/>
      </w:pPr>
      <w:rPr>
        <w:rFonts w:ascii="Garamond" w:hAnsi="Garamond" w:hint="default"/>
        <w:sz w:val="20"/>
        <w:szCs w:val="20"/>
      </w:rPr>
    </w:lvl>
    <w:lvl w:ilvl="1" w:tplc="04090011">
      <w:start w:val="1"/>
      <w:numFmt w:val="decimal"/>
      <w:lvlText w:val="%2)"/>
      <w:lvlJc w:val="left"/>
      <w:pPr>
        <w:ind w:left="1440" w:hanging="360"/>
      </w:pPr>
    </w:lvl>
    <w:lvl w:ilvl="2" w:tplc="BC466ED6">
      <w:numFmt w:val="bullet"/>
      <w:lvlText w:val="-"/>
      <w:lvlJc w:val="left"/>
      <w:pPr>
        <w:ind w:left="2340" w:hanging="360"/>
      </w:pPr>
      <w:rPr>
        <w:rFonts w:ascii="Times New Roman" w:eastAsiaTheme="minorEastAsia"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705F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5DD45B8"/>
    <w:multiLevelType w:val="hybridMultilevel"/>
    <w:tmpl w:val="F70076DA"/>
    <w:lvl w:ilvl="0" w:tplc="78D29880">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A216130"/>
    <w:multiLevelType w:val="hybridMultilevel"/>
    <w:tmpl w:val="EDA0D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0C5538"/>
    <w:multiLevelType w:val="hybridMultilevel"/>
    <w:tmpl w:val="8384D542"/>
    <w:lvl w:ilvl="0" w:tplc="FA0AFB62">
      <w:start w:val="30"/>
      <w:numFmt w:val="bullet"/>
      <w:lvlText w:val=""/>
      <w:lvlJc w:val="left"/>
      <w:pPr>
        <w:ind w:left="720" w:hanging="360"/>
      </w:pPr>
      <w:rPr>
        <w:rFonts w:ascii="Wingdings" w:eastAsiaTheme="minorEastAsia" w:hAnsi="Wingding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A82561"/>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E66A3D"/>
    <w:multiLevelType w:val="hybridMultilevel"/>
    <w:tmpl w:val="0F965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8D1147"/>
    <w:multiLevelType w:val="hybridMultilevel"/>
    <w:tmpl w:val="2F8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F13412"/>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E3213FD"/>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09185113">
    <w:abstractNumId w:val="6"/>
  </w:num>
  <w:num w:numId="2" w16cid:durableId="760184414">
    <w:abstractNumId w:val="26"/>
  </w:num>
  <w:num w:numId="3" w16cid:durableId="408039684">
    <w:abstractNumId w:val="28"/>
  </w:num>
  <w:num w:numId="4" w16cid:durableId="1795054672">
    <w:abstractNumId w:val="16"/>
  </w:num>
  <w:num w:numId="5" w16cid:durableId="176623296">
    <w:abstractNumId w:val="10"/>
  </w:num>
  <w:num w:numId="6" w16cid:durableId="42339347">
    <w:abstractNumId w:val="0"/>
  </w:num>
  <w:num w:numId="7" w16cid:durableId="944268784">
    <w:abstractNumId w:val="9"/>
  </w:num>
  <w:num w:numId="8" w16cid:durableId="2032683030">
    <w:abstractNumId w:val="7"/>
  </w:num>
  <w:num w:numId="9" w16cid:durableId="1789811450">
    <w:abstractNumId w:val="15"/>
  </w:num>
  <w:num w:numId="10" w16cid:durableId="1976064898">
    <w:abstractNumId w:val="12"/>
  </w:num>
  <w:num w:numId="11" w16cid:durableId="164974381">
    <w:abstractNumId w:val="1"/>
  </w:num>
  <w:num w:numId="12" w16cid:durableId="589194532">
    <w:abstractNumId w:val="21"/>
  </w:num>
  <w:num w:numId="13" w16cid:durableId="2079134834">
    <w:abstractNumId w:val="29"/>
  </w:num>
  <w:num w:numId="14" w16cid:durableId="1204443328">
    <w:abstractNumId w:val="14"/>
  </w:num>
  <w:num w:numId="15" w16cid:durableId="1197812349">
    <w:abstractNumId w:val="27"/>
  </w:num>
  <w:num w:numId="16" w16cid:durableId="876313148">
    <w:abstractNumId w:val="4"/>
  </w:num>
  <w:num w:numId="17" w16cid:durableId="913316244">
    <w:abstractNumId w:val="30"/>
  </w:num>
  <w:num w:numId="18" w16cid:durableId="984968227">
    <w:abstractNumId w:val="5"/>
  </w:num>
  <w:num w:numId="19" w16cid:durableId="1001659088">
    <w:abstractNumId w:val="18"/>
  </w:num>
  <w:num w:numId="20" w16cid:durableId="1248231301">
    <w:abstractNumId w:val="23"/>
  </w:num>
  <w:num w:numId="21" w16cid:durableId="872574514">
    <w:abstractNumId w:val="2"/>
  </w:num>
  <w:num w:numId="22" w16cid:durableId="546533867">
    <w:abstractNumId w:val="22"/>
  </w:num>
  <w:num w:numId="23" w16cid:durableId="719935081">
    <w:abstractNumId w:val="25"/>
  </w:num>
  <w:num w:numId="24" w16cid:durableId="513611293">
    <w:abstractNumId w:val="24"/>
  </w:num>
  <w:num w:numId="25" w16cid:durableId="60831095">
    <w:abstractNumId w:val="31"/>
  </w:num>
  <w:num w:numId="26" w16cid:durableId="498160904">
    <w:abstractNumId w:val="11"/>
  </w:num>
  <w:num w:numId="27" w16cid:durableId="505707987">
    <w:abstractNumId w:val="13"/>
  </w:num>
  <w:num w:numId="28" w16cid:durableId="1558593460">
    <w:abstractNumId w:val="33"/>
  </w:num>
  <w:num w:numId="29" w16cid:durableId="163521979">
    <w:abstractNumId w:val="3"/>
  </w:num>
  <w:num w:numId="30" w16cid:durableId="535394338">
    <w:abstractNumId w:val="19"/>
  </w:num>
  <w:num w:numId="31" w16cid:durableId="2075465922">
    <w:abstractNumId w:val="17"/>
  </w:num>
  <w:num w:numId="32" w16cid:durableId="1311010391">
    <w:abstractNumId w:val="20"/>
  </w:num>
  <w:num w:numId="33" w16cid:durableId="576869057">
    <w:abstractNumId w:val="8"/>
  </w:num>
  <w:num w:numId="34" w16cid:durableId="155989832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FD4"/>
    <w:rsid w:val="00001622"/>
    <w:rsid w:val="00005021"/>
    <w:rsid w:val="00013210"/>
    <w:rsid w:val="000158EC"/>
    <w:rsid w:val="00015F40"/>
    <w:rsid w:val="00027435"/>
    <w:rsid w:val="000303A4"/>
    <w:rsid w:val="00030492"/>
    <w:rsid w:val="000414FC"/>
    <w:rsid w:val="00043E7D"/>
    <w:rsid w:val="00045561"/>
    <w:rsid w:val="000473A4"/>
    <w:rsid w:val="00052932"/>
    <w:rsid w:val="00057512"/>
    <w:rsid w:val="00060826"/>
    <w:rsid w:val="00061DBD"/>
    <w:rsid w:val="00067BA6"/>
    <w:rsid w:val="00070C72"/>
    <w:rsid w:val="00070F85"/>
    <w:rsid w:val="00071D8C"/>
    <w:rsid w:val="0007204F"/>
    <w:rsid w:val="00074076"/>
    <w:rsid w:val="000822BF"/>
    <w:rsid w:val="00084FD9"/>
    <w:rsid w:val="000874BC"/>
    <w:rsid w:val="000907DA"/>
    <w:rsid w:val="00092096"/>
    <w:rsid w:val="00093198"/>
    <w:rsid w:val="0009570D"/>
    <w:rsid w:val="00096CFC"/>
    <w:rsid w:val="000A1860"/>
    <w:rsid w:val="000B48FB"/>
    <w:rsid w:val="000B510B"/>
    <w:rsid w:val="000B5585"/>
    <w:rsid w:val="000B582B"/>
    <w:rsid w:val="000B5DD3"/>
    <w:rsid w:val="000B7B5D"/>
    <w:rsid w:val="000C1871"/>
    <w:rsid w:val="000C3592"/>
    <w:rsid w:val="000C4DBB"/>
    <w:rsid w:val="000C55C4"/>
    <w:rsid w:val="000C5F8F"/>
    <w:rsid w:val="000D0783"/>
    <w:rsid w:val="000D08C3"/>
    <w:rsid w:val="000D0C70"/>
    <w:rsid w:val="000D0FFD"/>
    <w:rsid w:val="000D2315"/>
    <w:rsid w:val="000D7DBA"/>
    <w:rsid w:val="000E2D60"/>
    <w:rsid w:val="000E516D"/>
    <w:rsid w:val="000E5E69"/>
    <w:rsid w:val="000F0048"/>
    <w:rsid w:val="000F359B"/>
    <w:rsid w:val="000F460B"/>
    <w:rsid w:val="0010384C"/>
    <w:rsid w:val="00105358"/>
    <w:rsid w:val="001158E2"/>
    <w:rsid w:val="001176C0"/>
    <w:rsid w:val="001209E6"/>
    <w:rsid w:val="00122CB9"/>
    <w:rsid w:val="0012543B"/>
    <w:rsid w:val="001259E7"/>
    <w:rsid w:val="0013570E"/>
    <w:rsid w:val="00135BE8"/>
    <w:rsid w:val="00136D6A"/>
    <w:rsid w:val="00140CDE"/>
    <w:rsid w:val="001429F7"/>
    <w:rsid w:val="00146538"/>
    <w:rsid w:val="00152617"/>
    <w:rsid w:val="00157919"/>
    <w:rsid w:val="0016124F"/>
    <w:rsid w:val="0016601F"/>
    <w:rsid w:val="00166114"/>
    <w:rsid w:val="00166C1D"/>
    <w:rsid w:val="00172A7F"/>
    <w:rsid w:val="00180873"/>
    <w:rsid w:val="00180960"/>
    <w:rsid w:val="00181259"/>
    <w:rsid w:val="00182B31"/>
    <w:rsid w:val="00183571"/>
    <w:rsid w:val="001863D6"/>
    <w:rsid w:val="00191CA2"/>
    <w:rsid w:val="00196505"/>
    <w:rsid w:val="001A3DDA"/>
    <w:rsid w:val="001A56E0"/>
    <w:rsid w:val="001A5B41"/>
    <w:rsid w:val="001B0ED8"/>
    <w:rsid w:val="001B6098"/>
    <w:rsid w:val="001C3EF7"/>
    <w:rsid w:val="001C3EF8"/>
    <w:rsid w:val="001D3B59"/>
    <w:rsid w:val="001D5371"/>
    <w:rsid w:val="001D55E2"/>
    <w:rsid w:val="001D7C41"/>
    <w:rsid w:val="001E1418"/>
    <w:rsid w:val="001E57D5"/>
    <w:rsid w:val="001F056B"/>
    <w:rsid w:val="001F0B2E"/>
    <w:rsid w:val="001F3C21"/>
    <w:rsid w:val="001F602B"/>
    <w:rsid w:val="001F7585"/>
    <w:rsid w:val="002040DE"/>
    <w:rsid w:val="00205B56"/>
    <w:rsid w:val="00206D12"/>
    <w:rsid w:val="0020774A"/>
    <w:rsid w:val="0021457F"/>
    <w:rsid w:val="002147C2"/>
    <w:rsid w:val="00214A0D"/>
    <w:rsid w:val="002207D0"/>
    <w:rsid w:val="0022244A"/>
    <w:rsid w:val="00223E23"/>
    <w:rsid w:val="002245EB"/>
    <w:rsid w:val="002309CE"/>
    <w:rsid w:val="00233F96"/>
    <w:rsid w:val="00250959"/>
    <w:rsid w:val="00251FA7"/>
    <w:rsid w:val="00253A99"/>
    <w:rsid w:val="00257601"/>
    <w:rsid w:val="00261F22"/>
    <w:rsid w:val="002653AF"/>
    <w:rsid w:val="002667A0"/>
    <w:rsid w:val="002669BF"/>
    <w:rsid w:val="002673DB"/>
    <w:rsid w:val="00287824"/>
    <w:rsid w:val="0029553E"/>
    <w:rsid w:val="002A07AC"/>
    <w:rsid w:val="002A56D2"/>
    <w:rsid w:val="002A5812"/>
    <w:rsid w:val="002B5961"/>
    <w:rsid w:val="002B5B64"/>
    <w:rsid w:val="002C08A4"/>
    <w:rsid w:val="002C1608"/>
    <w:rsid w:val="002C77AA"/>
    <w:rsid w:val="002D1AC0"/>
    <w:rsid w:val="002D2F17"/>
    <w:rsid w:val="002D34F2"/>
    <w:rsid w:val="002D4562"/>
    <w:rsid w:val="002E0A1C"/>
    <w:rsid w:val="002E1A76"/>
    <w:rsid w:val="002E5064"/>
    <w:rsid w:val="002F0093"/>
    <w:rsid w:val="002F1356"/>
    <w:rsid w:val="002F2763"/>
    <w:rsid w:val="00300842"/>
    <w:rsid w:val="00302BFB"/>
    <w:rsid w:val="00303ABC"/>
    <w:rsid w:val="003062B3"/>
    <w:rsid w:val="00307B6E"/>
    <w:rsid w:val="003137BB"/>
    <w:rsid w:val="00322A5A"/>
    <w:rsid w:val="00323C6A"/>
    <w:rsid w:val="003240C8"/>
    <w:rsid w:val="00324905"/>
    <w:rsid w:val="003279AD"/>
    <w:rsid w:val="00330408"/>
    <w:rsid w:val="003326C3"/>
    <w:rsid w:val="00333457"/>
    <w:rsid w:val="00335B30"/>
    <w:rsid w:val="003362B3"/>
    <w:rsid w:val="003375B5"/>
    <w:rsid w:val="0033787E"/>
    <w:rsid w:val="00340630"/>
    <w:rsid w:val="00340F86"/>
    <w:rsid w:val="00341BB4"/>
    <w:rsid w:val="00346375"/>
    <w:rsid w:val="003468DA"/>
    <w:rsid w:val="00350A5B"/>
    <w:rsid w:val="003528EF"/>
    <w:rsid w:val="00354E64"/>
    <w:rsid w:val="00355654"/>
    <w:rsid w:val="00365933"/>
    <w:rsid w:val="00366340"/>
    <w:rsid w:val="00366A3D"/>
    <w:rsid w:val="003714ED"/>
    <w:rsid w:val="003747B8"/>
    <w:rsid w:val="00384369"/>
    <w:rsid w:val="00387DDB"/>
    <w:rsid w:val="00390DE2"/>
    <w:rsid w:val="00391225"/>
    <w:rsid w:val="00395018"/>
    <w:rsid w:val="003A37D6"/>
    <w:rsid w:val="003A53C1"/>
    <w:rsid w:val="003B1311"/>
    <w:rsid w:val="003B2637"/>
    <w:rsid w:val="003B52A3"/>
    <w:rsid w:val="003B5DED"/>
    <w:rsid w:val="003B71FD"/>
    <w:rsid w:val="003C069D"/>
    <w:rsid w:val="003C5A33"/>
    <w:rsid w:val="003C7249"/>
    <w:rsid w:val="003C7BF8"/>
    <w:rsid w:val="003D5B1D"/>
    <w:rsid w:val="003E2871"/>
    <w:rsid w:val="003E2951"/>
    <w:rsid w:val="003E5D1B"/>
    <w:rsid w:val="003F26A2"/>
    <w:rsid w:val="003F33ED"/>
    <w:rsid w:val="00402DF2"/>
    <w:rsid w:val="00406059"/>
    <w:rsid w:val="00413E24"/>
    <w:rsid w:val="00414FBE"/>
    <w:rsid w:val="00415151"/>
    <w:rsid w:val="00417160"/>
    <w:rsid w:val="00426A7E"/>
    <w:rsid w:val="00426E0A"/>
    <w:rsid w:val="004319CD"/>
    <w:rsid w:val="00432392"/>
    <w:rsid w:val="00432ABC"/>
    <w:rsid w:val="00433B82"/>
    <w:rsid w:val="004341D1"/>
    <w:rsid w:val="004379CF"/>
    <w:rsid w:val="004401EA"/>
    <w:rsid w:val="004409AC"/>
    <w:rsid w:val="004438D7"/>
    <w:rsid w:val="004455F1"/>
    <w:rsid w:val="00450AB6"/>
    <w:rsid w:val="0045228D"/>
    <w:rsid w:val="004568DD"/>
    <w:rsid w:val="0045697E"/>
    <w:rsid w:val="004629A4"/>
    <w:rsid w:val="00464365"/>
    <w:rsid w:val="00465991"/>
    <w:rsid w:val="0047145D"/>
    <w:rsid w:val="00471549"/>
    <w:rsid w:val="00474C20"/>
    <w:rsid w:val="00477C83"/>
    <w:rsid w:val="00482341"/>
    <w:rsid w:val="0048235F"/>
    <w:rsid w:val="00482B47"/>
    <w:rsid w:val="004830EF"/>
    <w:rsid w:val="00487BB2"/>
    <w:rsid w:val="00487EAF"/>
    <w:rsid w:val="00492F1B"/>
    <w:rsid w:val="00493C9B"/>
    <w:rsid w:val="00493D10"/>
    <w:rsid w:val="00497E34"/>
    <w:rsid w:val="004A274B"/>
    <w:rsid w:val="004A295D"/>
    <w:rsid w:val="004A52A0"/>
    <w:rsid w:val="004B10F9"/>
    <w:rsid w:val="004B1583"/>
    <w:rsid w:val="004B402E"/>
    <w:rsid w:val="004B586A"/>
    <w:rsid w:val="004B7222"/>
    <w:rsid w:val="004B73F0"/>
    <w:rsid w:val="004B7CE8"/>
    <w:rsid w:val="004C243D"/>
    <w:rsid w:val="004C7766"/>
    <w:rsid w:val="004D1D18"/>
    <w:rsid w:val="004D2564"/>
    <w:rsid w:val="004D4597"/>
    <w:rsid w:val="004D6050"/>
    <w:rsid w:val="004E02E4"/>
    <w:rsid w:val="004E39A7"/>
    <w:rsid w:val="004F39CA"/>
    <w:rsid w:val="00500016"/>
    <w:rsid w:val="00506CA2"/>
    <w:rsid w:val="00506D6C"/>
    <w:rsid w:val="00507AFF"/>
    <w:rsid w:val="00512E29"/>
    <w:rsid w:val="0051384B"/>
    <w:rsid w:val="0052219D"/>
    <w:rsid w:val="0052352C"/>
    <w:rsid w:val="0052391E"/>
    <w:rsid w:val="00523C35"/>
    <w:rsid w:val="00524D02"/>
    <w:rsid w:val="00526903"/>
    <w:rsid w:val="00530AAA"/>
    <w:rsid w:val="005313BA"/>
    <w:rsid w:val="00531CCD"/>
    <w:rsid w:val="00534E54"/>
    <w:rsid w:val="005402D0"/>
    <w:rsid w:val="00541CA1"/>
    <w:rsid w:val="00543324"/>
    <w:rsid w:val="0055008A"/>
    <w:rsid w:val="00551CD8"/>
    <w:rsid w:val="0055608D"/>
    <w:rsid w:val="005561CD"/>
    <w:rsid w:val="00557306"/>
    <w:rsid w:val="00557A69"/>
    <w:rsid w:val="00564E08"/>
    <w:rsid w:val="005651C0"/>
    <w:rsid w:val="00572645"/>
    <w:rsid w:val="00572671"/>
    <w:rsid w:val="00572A96"/>
    <w:rsid w:val="00573273"/>
    <w:rsid w:val="005734CF"/>
    <w:rsid w:val="005761A3"/>
    <w:rsid w:val="00577BA3"/>
    <w:rsid w:val="00577C4A"/>
    <w:rsid w:val="00577C8D"/>
    <w:rsid w:val="005810A0"/>
    <w:rsid w:val="00582585"/>
    <w:rsid w:val="005828C2"/>
    <w:rsid w:val="00583C4D"/>
    <w:rsid w:val="00583D9E"/>
    <w:rsid w:val="0058667D"/>
    <w:rsid w:val="0058744E"/>
    <w:rsid w:val="005876C3"/>
    <w:rsid w:val="00590BCE"/>
    <w:rsid w:val="00591DB7"/>
    <w:rsid w:val="0059216E"/>
    <w:rsid w:val="00593FBB"/>
    <w:rsid w:val="005971D0"/>
    <w:rsid w:val="0059769B"/>
    <w:rsid w:val="005A0B5D"/>
    <w:rsid w:val="005A2D43"/>
    <w:rsid w:val="005A4554"/>
    <w:rsid w:val="005A5B46"/>
    <w:rsid w:val="005A6878"/>
    <w:rsid w:val="005B2739"/>
    <w:rsid w:val="005B39A9"/>
    <w:rsid w:val="005B5A33"/>
    <w:rsid w:val="005B771A"/>
    <w:rsid w:val="005C7125"/>
    <w:rsid w:val="005D0865"/>
    <w:rsid w:val="005D22CE"/>
    <w:rsid w:val="005D2329"/>
    <w:rsid w:val="005D4674"/>
    <w:rsid w:val="005D65F1"/>
    <w:rsid w:val="005E0EDF"/>
    <w:rsid w:val="005F1044"/>
    <w:rsid w:val="005F44A7"/>
    <w:rsid w:val="005F5A97"/>
    <w:rsid w:val="005F7E48"/>
    <w:rsid w:val="00601C08"/>
    <w:rsid w:val="006039FE"/>
    <w:rsid w:val="006075FE"/>
    <w:rsid w:val="006079B1"/>
    <w:rsid w:val="00614FEE"/>
    <w:rsid w:val="00621BC4"/>
    <w:rsid w:val="00632931"/>
    <w:rsid w:val="00635C69"/>
    <w:rsid w:val="00647EAE"/>
    <w:rsid w:val="0065203A"/>
    <w:rsid w:val="0065545E"/>
    <w:rsid w:val="00660B84"/>
    <w:rsid w:val="0066641F"/>
    <w:rsid w:val="00667DB0"/>
    <w:rsid w:val="00670B97"/>
    <w:rsid w:val="00670D85"/>
    <w:rsid w:val="00675BD2"/>
    <w:rsid w:val="006761D4"/>
    <w:rsid w:val="0068296C"/>
    <w:rsid w:val="0068627B"/>
    <w:rsid w:val="0069662C"/>
    <w:rsid w:val="00696B08"/>
    <w:rsid w:val="00697415"/>
    <w:rsid w:val="00697494"/>
    <w:rsid w:val="006A4BF5"/>
    <w:rsid w:val="006B3487"/>
    <w:rsid w:val="006B437E"/>
    <w:rsid w:val="006C231C"/>
    <w:rsid w:val="006C2D0A"/>
    <w:rsid w:val="006C35FC"/>
    <w:rsid w:val="006C38A9"/>
    <w:rsid w:val="006C7288"/>
    <w:rsid w:val="006C77A7"/>
    <w:rsid w:val="006D3331"/>
    <w:rsid w:val="006D53AB"/>
    <w:rsid w:val="006D6246"/>
    <w:rsid w:val="006D794E"/>
    <w:rsid w:val="006E267B"/>
    <w:rsid w:val="006E5516"/>
    <w:rsid w:val="006F1444"/>
    <w:rsid w:val="006F52A3"/>
    <w:rsid w:val="006F7ACA"/>
    <w:rsid w:val="00705094"/>
    <w:rsid w:val="007053E6"/>
    <w:rsid w:val="00707F95"/>
    <w:rsid w:val="00710520"/>
    <w:rsid w:val="00713530"/>
    <w:rsid w:val="00714AA4"/>
    <w:rsid w:val="00720FC1"/>
    <w:rsid w:val="00722819"/>
    <w:rsid w:val="00724C76"/>
    <w:rsid w:val="00724CB7"/>
    <w:rsid w:val="00725E0A"/>
    <w:rsid w:val="007272C0"/>
    <w:rsid w:val="007303EB"/>
    <w:rsid w:val="00732D13"/>
    <w:rsid w:val="00734228"/>
    <w:rsid w:val="00737EF6"/>
    <w:rsid w:val="007427D4"/>
    <w:rsid w:val="00746E47"/>
    <w:rsid w:val="007477DA"/>
    <w:rsid w:val="00753119"/>
    <w:rsid w:val="007538F2"/>
    <w:rsid w:val="00762129"/>
    <w:rsid w:val="00764025"/>
    <w:rsid w:val="007642B3"/>
    <w:rsid w:val="00764EAD"/>
    <w:rsid w:val="00767AC5"/>
    <w:rsid w:val="00770AFC"/>
    <w:rsid w:val="007712E3"/>
    <w:rsid w:val="00773C08"/>
    <w:rsid w:val="00775933"/>
    <w:rsid w:val="00776B32"/>
    <w:rsid w:val="00781F77"/>
    <w:rsid w:val="00783E91"/>
    <w:rsid w:val="00784D97"/>
    <w:rsid w:val="00785348"/>
    <w:rsid w:val="00785A12"/>
    <w:rsid w:val="00792595"/>
    <w:rsid w:val="00792681"/>
    <w:rsid w:val="0079482B"/>
    <w:rsid w:val="00795C40"/>
    <w:rsid w:val="007A132E"/>
    <w:rsid w:val="007A38D7"/>
    <w:rsid w:val="007A5D5A"/>
    <w:rsid w:val="007A602E"/>
    <w:rsid w:val="007B107E"/>
    <w:rsid w:val="007B52A3"/>
    <w:rsid w:val="007B7550"/>
    <w:rsid w:val="007C061F"/>
    <w:rsid w:val="007C20E5"/>
    <w:rsid w:val="007C22CB"/>
    <w:rsid w:val="007C601E"/>
    <w:rsid w:val="007C6E0D"/>
    <w:rsid w:val="007C7BB0"/>
    <w:rsid w:val="007D4236"/>
    <w:rsid w:val="007E4D11"/>
    <w:rsid w:val="007E5177"/>
    <w:rsid w:val="007F08D0"/>
    <w:rsid w:val="007F192B"/>
    <w:rsid w:val="007F2D59"/>
    <w:rsid w:val="007F7108"/>
    <w:rsid w:val="00804A60"/>
    <w:rsid w:val="008063DE"/>
    <w:rsid w:val="008155F0"/>
    <w:rsid w:val="00815F8A"/>
    <w:rsid w:val="00824EFD"/>
    <w:rsid w:val="00826EEA"/>
    <w:rsid w:val="00835E49"/>
    <w:rsid w:val="0083764B"/>
    <w:rsid w:val="00841327"/>
    <w:rsid w:val="00844792"/>
    <w:rsid w:val="0084729F"/>
    <w:rsid w:val="00853B8F"/>
    <w:rsid w:val="00857C8C"/>
    <w:rsid w:val="00861A68"/>
    <w:rsid w:val="008651B2"/>
    <w:rsid w:val="00872A09"/>
    <w:rsid w:val="00881B85"/>
    <w:rsid w:val="0088318B"/>
    <w:rsid w:val="0088790C"/>
    <w:rsid w:val="00890BF5"/>
    <w:rsid w:val="00892145"/>
    <w:rsid w:val="00895B59"/>
    <w:rsid w:val="00896157"/>
    <w:rsid w:val="008A03FE"/>
    <w:rsid w:val="008A3E83"/>
    <w:rsid w:val="008A5A72"/>
    <w:rsid w:val="008A7A72"/>
    <w:rsid w:val="008B4F26"/>
    <w:rsid w:val="008C35B5"/>
    <w:rsid w:val="008C52BB"/>
    <w:rsid w:val="008C7715"/>
    <w:rsid w:val="008C7FFB"/>
    <w:rsid w:val="008D0AB8"/>
    <w:rsid w:val="008D1363"/>
    <w:rsid w:val="008D26AE"/>
    <w:rsid w:val="008D2871"/>
    <w:rsid w:val="008D2DF8"/>
    <w:rsid w:val="008D5F0B"/>
    <w:rsid w:val="008D6129"/>
    <w:rsid w:val="008E0066"/>
    <w:rsid w:val="008E0631"/>
    <w:rsid w:val="008E2076"/>
    <w:rsid w:val="008E35B7"/>
    <w:rsid w:val="008E432A"/>
    <w:rsid w:val="008E4888"/>
    <w:rsid w:val="008E5094"/>
    <w:rsid w:val="008F0C35"/>
    <w:rsid w:val="008F1F5E"/>
    <w:rsid w:val="008F7E4E"/>
    <w:rsid w:val="0090369A"/>
    <w:rsid w:val="0090496A"/>
    <w:rsid w:val="00904F90"/>
    <w:rsid w:val="00910B7C"/>
    <w:rsid w:val="009119E3"/>
    <w:rsid w:val="00913CDB"/>
    <w:rsid w:val="00914593"/>
    <w:rsid w:val="00915BE9"/>
    <w:rsid w:val="009204CD"/>
    <w:rsid w:val="00923819"/>
    <w:rsid w:val="00925581"/>
    <w:rsid w:val="00934D10"/>
    <w:rsid w:val="009372D5"/>
    <w:rsid w:val="00941B6F"/>
    <w:rsid w:val="00944CDC"/>
    <w:rsid w:val="00944E32"/>
    <w:rsid w:val="00945849"/>
    <w:rsid w:val="00946A42"/>
    <w:rsid w:val="009470EF"/>
    <w:rsid w:val="009472F8"/>
    <w:rsid w:val="00955583"/>
    <w:rsid w:val="00962D77"/>
    <w:rsid w:val="00965018"/>
    <w:rsid w:val="0096648B"/>
    <w:rsid w:val="0096649E"/>
    <w:rsid w:val="00972480"/>
    <w:rsid w:val="00974CE9"/>
    <w:rsid w:val="0097782B"/>
    <w:rsid w:val="00980721"/>
    <w:rsid w:val="0098170E"/>
    <w:rsid w:val="00982319"/>
    <w:rsid w:val="00983294"/>
    <w:rsid w:val="00983C3A"/>
    <w:rsid w:val="009902D4"/>
    <w:rsid w:val="0099298C"/>
    <w:rsid w:val="009962D8"/>
    <w:rsid w:val="009977EE"/>
    <w:rsid w:val="009A57FB"/>
    <w:rsid w:val="009B31FC"/>
    <w:rsid w:val="009B37F6"/>
    <w:rsid w:val="009B4C80"/>
    <w:rsid w:val="009C3779"/>
    <w:rsid w:val="009C69E9"/>
    <w:rsid w:val="009C7D79"/>
    <w:rsid w:val="009D0073"/>
    <w:rsid w:val="009D201A"/>
    <w:rsid w:val="009D2922"/>
    <w:rsid w:val="009D2DB5"/>
    <w:rsid w:val="009D3CF9"/>
    <w:rsid w:val="009D3D97"/>
    <w:rsid w:val="009D5460"/>
    <w:rsid w:val="009D7ED2"/>
    <w:rsid w:val="009E4263"/>
    <w:rsid w:val="009F500F"/>
    <w:rsid w:val="009F76F8"/>
    <w:rsid w:val="00A0504D"/>
    <w:rsid w:val="00A05190"/>
    <w:rsid w:val="00A0645E"/>
    <w:rsid w:val="00A15AA7"/>
    <w:rsid w:val="00A17587"/>
    <w:rsid w:val="00A20C15"/>
    <w:rsid w:val="00A24102"/>
    <w:rsid w:val="00A2464F"/>
    <w:rsid w:val="00A26DBF"/>
    <w:rsid w:val="00A31957"/>
    <w:rsid w:val="00A4453C"/>
    <w:rsid w:val="00A47A2B"/>
    <w:rsid w:val="00A50BFE"/>
    <w:rsid w:val="00A516B0"/>
    <w:rsid w:val="00A52036"/>
    <w:rsid w:val="00A55A96"/>
    <w:rsid w:val="00A56DB8"/>
    <w:rsid w:val="00A6103E"/>
    <w:rsid w:val="00A6219C"/>
    <w:rsid w:val="00A62BAF"/>
    <w:rsid w:val="00A65746"/>
    <w:rsid w:val="00A65C36"/>
    <w:rsid w:val="00A67035"/>
    <w:rsid w:val="00A70732"/>
    <w:rsid w:val="00A770A2"/>
    <w:rsid w:val="00A86738"/>
    <w:rsid w:val="00A96CF4"/>
    <w:rsid w:val="00AA0538"/>
    <w:rsid w:val="00AA06BD"/>
    <w:rsid w:val="00AB134C"/>
    <w:rsid w:val="00AB26FF"/>
    <w:rsid w:val="00AB4309"/>
    <w:rsid w:val="00AB4B49"/>
    <w:rsid w:val="00AC0C73"/>
    <w:rsid w:val="00AC0F57"/>
    <w:rsid w:val="00AC2E4E"/>
    <w:rsid w:val="00AD4DF7"/>
    <w:rsid w:val="00AD6B00"/>
    <w:rsid w:val="00AD7F5D"/>
    <w:rsid w:val="00AE0394"/>
    <w:rsid w:val="00AE151A"/>
    <w:rsid w:val="00AF0DBB"/>
    <w:rsid w:val="00AF0FD4"/>
    <w:rsid w:val="00B002B9"/>
    <w:rsid w:val="00B011AF"/>
    <w:rsid w:val="00B026ED"/>
    <w:rsid w:val="00B12760"/>
    <w:rsid w:val="00B15C0C"/>
    <w:rsid w:val="00B1669C"/>
    <w:rsid w:val="00B178B2"/>
    <w:rsid w:val="00B2494F"/>
    <w:rsid w:val="00B336E2"/>
    <w:rsid w:val="00B34131"/>
    <w:rsid w:val="00B36FC3"/>
    <w:rsid w:val="00B378DC"/>
    <w:rsid w:val="00B45917"/>
    <w:rsid w:val="00B528DC"/>
    <w:rsid w:val="00B52AF2"/>
    <w:rsid w:val="00B554A0"/>
    <w:rsid w:val="00B617A7"/>
    <w:rsid w:val="00B63795"/>
    <w:rsid w:val="00B63D4F"/>
    <w:rsid w:val="00B70F07"/>
    <w:rsid w:val="00B74101"/>
    <w:rsid w:val="00B74D85"/>
    <w:rsid w:val="00B75003"/>
    <w:rsid w:val="00B75D9B"/>
    <w:rsid w:val="00B77976"/>
    <w:rsid w:val="00B84D44"/>
    <w:rsid w:val="00BA1E8F"/>
    <w:rsid w:val="00BA50E4"/>
    <w:rsid w:val="00BB0FC0"/>
    <w:rsid w:val="00BB46BE"/>
    <w:rsid w:val="00BB76F9"/>
    <w:rsid w:val="00BB7BC9"/>
    <w:rsid w:val="00BC0A96"/>
    <w:rsid w:val="00BC1EFA"/>
    <w:rsid w:val="00BC1F62"/>
    <w:rsid w:val="00BC375C"/>
    <w:rsid w:val="00BC3BCA"/>
    <w:rsid w:val="00BC4025"/>
    <w:rsid w:val="00BC4659"/>
    <w:rsid w:val="00BC73CD"/>
    <w:rsid w:val="00BD167D"/>
    <w:rsid w:val="00BE0F64"/>
    <w:rsid w:val="00BE3ECB"/>
    <w:rsid w:val="00BE44D0"/>
    <w:rsid w:val="00BE4B59"/>
    <w:rsid w:val="00BF0C81"/>
    <w:rsid w:val="00BF2894"/>
    <w:rsid w:val="00BF356B"/>
    <w:rsid w:val="00C0486F"/>
    <w:rsid w:val="00C112C0"/>
    <w:rsid w:val="00C16A52"/>
    <w:rsid w:val="00C239D2"/>
    <w:rsid w:val="00C2463B"/>
    <w:rsid w:val="00C31BB6"/>
    <w:rsid w:val="00C33EE7"/>
    <w:rsid w:val="00C33FD3"/>
    <w:rsid w:val="00C377DC"/>
    <w:rsid w:val="00C41446"/>
    <w:rsid w:val="00C42AE8"/>
    <w:rsid w:val="00C458EE"/>
    <w:rsid w:val="00C558E4"/>
    <w:rsid w:val="00C56A28"/>
    <w:rsid w:val="00C647ED"/>
    <w:rsid w:val="00C75F47"/>
    <w:rsid w:val="00C76ED5"/>
    <w:rsid w:val="00C77327"/>
    <w:rsid w:val="00C7799C"/>
    <w:rsid w:val="00C82A90"/>
    <w:rsid w:val="00C841F3"/>
    <w:rsid w:val="00C8506C"/>
    <w:rsid w:val="00C874E1"/>
    <w:rsid w:val="00C91ACE"/>
    <w:rsid w:val="00C95BAD"/>
    <w:rsid w:val="00C96534"/>
    <w:rsid w:val="00C97EA7"/>
    <w:rsid w:val="00CA335C"/>
    <w:rsid w:val="00CB129A"/>
    <w:rsid w:val="00CB258A"/>
    <w:rsid w:val="00CB28B6"/>
    <w:rsid w:val="00CB4428"/>
    <w:rsid w:val="00CB726C"/>
    <w:rsid w:val="00CB7CB9"/>
    <w:rsid w:val="00CB7E8B"/>
    <w:rsid w:val="00CC335B"/>
    <w:rsid w:val="00CD3ADF"/>
    <w:rsid w:val="00CE5CB4"/>
    <w:rsid w:val="00CE6019"/>
    <w:rsid w:val="00CE66F6"/>
    <w:rsid w:val="00CF2893"/>
    <w:rsid w:val="00CF42BA"/>
    <w:rsid w:val="00CF52FC"/>
    <w:rsid w:val="00CF56EA"/>
    <w:rsid w:val="00CF7854"/>
    <w:rsid w:val="00D06B61"/>
    <w:rsid w:val="00D11EEB"/>
    <w:rsid w:val="00D11F88"/>
    <w:rsid w:val="00D1215A"/>
    <w:rsid w:val="00D124F0"/>
    <w:rsid w:val="00D17E6E"/>
    <w:rsid w:val="00D26797"/>
    <w:rsid w:val="00D27137"/>
    <w:rsid w:val="00D33A1F"/>
    <w:rsid w:val="00D34BFD"/>
    <w:rsid w:val="00D4150F"/>
    <w:rsid w:val="00D43F0D"/>
    <w:rsid w:val="00D47BA9"/>
    <w:rsid w:val="00D503C0"/>
    <w:rsid w:val="00D540A7"/>
    <w:rsid w:val="00D55860"/>
    <w:rsid w:val="00D55E9E"/>
    <w:rsid w:val="00D57DA9"/>
    <w:rsid w:val="00D64130"/>
    <w:rsid w:val="00D65684"/>
    <w:rsid w:val="00D71C5B"/>
    <w:rsid w:val="00D763A9"/>
    <w:rsid w:val="00D768AE"/>
    <w:rsid w:val="00D82BFE"/>
    <w:rsid w:val="00D90408"/>
    <w:rsid w:val="00D90442"/>
    <w:rsid w:val="00D90BE3"/>
    <w:rsid w:val="00D91C74"/>
    <w:rsid w:val="00D9405C"/>
    <w:rsid w:val="00DA3B82"/>
    <w:rsid w:val="00DA3E85"/>
    <w:rsid w:val="00DA4944"/>
    <w:rsid w:val="00DA6E6E"/>
    <w:rsid w:val="00DA7314"/>
    <w:rsid w:val="00DB1601"/>
    <w:rsid w:val="00DB18F7"/>
    <w:rsid w:val="00DB21D7"/>
    <w:rsid w:val="00DB56BF"/>
    <w:rsid w:val="00DB76E2"/>
    <w:rsid w:val="00DC1C4F"/>
    <w:rsid w:val="00DC2CAD"/>
    <w:rsid w:val="00DD6F1E"/>
    <w:rsid w:val="00DE3264"/>
    <w:rsid w:val="00DE4212"/>
    <w:rsid w:val="00DE57FB"/>
    <w:rsid w:val="00DF648C"/>
    <w:rsid w:val="00E001C8"/>
    <w:rsid w:val="00E0090C"/>
    <w:rsid w:val="00E0140D"/>
    <w:rsid w:val="00E0389E"/>
    <w:rsid w:val="00E15735"/>
    <w:rsid w:val="00E15DA3"/>
    <w:rsid w:val="00E21C1D"/>
    <w:rsid w:val="00E23FB5"/>
    <w:rsid w:val="00E253CA"/>
    <w:rsid w:val="00E27C74"/>
    <w:rsid w:val="00E30028"/>
    <w:rsid w:val="00E35883"/>
    <w:rsid w:val="00E41534"/>
    <w:rsid w:val="00E42800"/>
    <w:rsid w:val="00E45807"/>
    <w:rsid w:val="00E56812"/>
    <w:rsid w:val="00E571C5"/>
    <w:rsid w:val="00E57390"/>
    <w:rsid w:val="00E633E9"/>
    <w:rsid w:val="00E635CB"/>
    <w:rsid w:val="00E72B04"/>
    <w:rsid w:val="00E7399F"/>
    <w:rsid w:val="00E8184B"/>
    <w:rsid w:val="00E87293"/>
    <w:rsid w:val="00E96A77"/>
    <w:rsid w:val="00EA1F16"/>
    <w:rsid w:val="00EA6055"/>
    <w:rsid w:val="00EB3933"/>
    <w:rsid w:val="00EB4455"/>
    <w:rsid w:val="00EB46F3"/>
    <w:rsid w:val="00EC43A4"/>
    <w:rsid w:val="00ED1826"/>
    <w:rsid w:val="00ED4009"/>
    <w:rsid w:val="00EE0436"/>
    <w:rsid w:val="00EE6806"/>
    <w:rsid w:val="00EE6BF6"/>
    <w:rsid w:val="00EF0D79"/>
    <w:rsid w:val="00EF111F"/>
    <w:rsid w:val="00EF2BA0"/>
    <w:rsid w:val="00EF3757"/>
    <w:rsid w:val="00EF3860"/>
    <w:rsid w:val="00EF628C"/>
    <w:rsid w:val="00EF6ED9"/>
    <w:rsid w:val="00F05CB1"/>
    <w:rsid w:val="00F060EE"/>
    <w:rsid w:val="00F144EF"/>
    <w:rsid w:val="00F22D19"/>
    <w:rsid w:val="00F25B4D"/>
    <w:rsid w:val="00F260AC"/>
    <w:rsid w:val="00F26872"/>
    <w:rsid w:val="00F369E0"/>
    <w:rsid w:val="00F40CF2"/>
    <w:rsid w:val="00F426FF"/>
    <w:rsid w:val="00F43558"/>
    <w:rsid w:val="00F44C71"/>
    <w:rsid w:val="00F45DE7"/>
    <w:rsid w:val="00F479F1"/>
    <w:rsid w:val="00F54A2F"/>
    <w:rsid w:val="00F54D8F"/>
    <w:rsid w:val="00F564AE"/>
    <w:rsid w:val="00F56817"/>
    <w:rsid w:val="00F64444"/>
    <w:rsid w:val="00F664BE"/>
    <w:rsid w:val="00F66ED8"/>
    <w:rsid w:val="00F71774"/>
    <w:rsid w:val="00F839C7"/>
    <w:rsid w:val="00F83DA5"/>
    <w:rsid w:val="00F87257"/>
    <w:rsid w:val="00F91532"/>
    <w:rsid w:val="00F9212B"/>
    <w:rsid w:val="00F925BE"/>
    <w:rsid w:val="00F93FA5"/>
    <w:rsid w:val="00F941D9"/>
    <w:rsid w:val="00F9595F"/>
    <w:rsid w:val="00F95E22"/>
    <w:rsid w:val="00F96961"/>
    <w:rsid w:val="00F970DD"/>
    <w:rsid w:val="00F9755D"/>
    <w:rsid w:val="00FA65F3"/>
    <w:rsid w:val="00FA7C05"/>
    <w:rsid w:val="00FB337B"/>
    <w:rsid w:val="00FB3A34"/>
    <w:rsid w:val="00FB551D"/>
    <w:rsid w:val="00FC2EEC"/>
    <w:rsid w:val="00FE3D63"/>
    <w:rsid w:val="00FE5276"/>
    <w:rsid w:val="00FF27FD"/>
    <w:rsid w:val="00FF2C81"/>
    <w:rsid w:val="00FF37A4"/>
    <w:rsid w:val="00FF6C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8291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Normal">
    <w:name w:val="Normal"/>
    <w:qFormat/>
    <w:rsid w:val="004C7766"/>
  </w:style>
  <w:style w:type="paragraph" w:styleId="Heading9">
    <w:name w:val="heading 9"/>
    <w:basedOn w:val="Normal"/>
    <w:next w:val="Normal"/>
    <w:link w:val="Heading9Char"/>
    <w:qFormat/>
    <w:rsid w:val="00BC73CD"/>
    <w:pPr>
      <w:keepNext/>
      <w:jc w:val="center"/>
      <w:outlineLvl w:val="8"/>
    </w:pPr>
    <w:rPr>
      <w:rFonts w:ascii="Times New Roman" w:eastAsia="Times New Roman" w:hAnsi="Times New Roman" w:cs="Times New Roman"/>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C52BB"/>
    <w:pPr>
      <w:ind w:left="720"/>
      <w:contextualSpacing/>
    </w:pPr>
  </w:style>
  <w:style w:type="paragraph" w:styleId="FootnoteText">
    <w:name w:val="footnote text"/>
    <w:basedOn w:val="Normal"/>
    <w:link w:val="FootnoteTextChar"/>
    <w:uiPriority w:val="99"/>
    <w:unhideWhenUsed/>
    <w:rsid w:val="00B63D4F"/>
  </w:style>
  <w:style w:type="character" w:customStyle="1" w:styleId="FootnoteTextChar">
    <w:name w:val="Footnote Text Char"/>
    <w:basedOn w:val="DefaultParagraphFont"/>
    <w:link w:val="FootnoteText"/>
    <w:uiPriority w:val="99"/>
    <w:rsid w:val="00B63D4F"/>
  </w:style>
  <w:style w:type="character" w:styleId="FootnoteReference">
    <w:name w:val="footnote reference"/>
    <w:basedOn w:val="DefaultParagraphFont"/>
    <w:uiPriority w:val="99"/>
    <w:unhideWhenUsed/>
    <w:rsid w:val="00B63D4F"/>
    <w:rPr>
      <w:vertAlign w:val="superscript"/>
    </w:rPr>
  </w:style>
  <w:style w:type="paragraph" w:styleId="Header">
    <w:name w:val="header"/>
    <w:basedOn w:val="Normal"/>
    <w:link w:val="HeaderChar"/>
    <w:uiPriority w:val="99"/>
    <w:unhideWhenUsed/>
    <w:rsid w:val="00B63D4F"/>
    <w:pPr>
      <w:tabs>
        <w:tab w:val="center" w:pos="4320"/>
        <w:tab w:val="right" w:pos="8640"/>
      </w:tabs>
    </w:pPr>
  </w:style>
  <w:style w:type="character" w:customStyle="1" w:styleId="HeaderChar">
    <w:name w:val="Header Char"/>
    <w:basedOn w:val="DefaultParagraphFont"/>
    <w:link w:val="Header"/>
    <w:uiPriority w:val="99"/>
    <w:rsid w:val="00B63D4F"/>
  </w:style>
  <w:style w:type="paragraph" w:styleId="Footer">
    <w:name w:val="footer"/>
    <w:basedOn w:val="Normal"/>
    <w:link w:val="FooterChar"/>
    <w:uiPriority w:val="99"/>
    <w:unhideWhenUsed/>
    <w:rsid w:val="00B63D4F"/>
    <w:pPr>
      <w:tabs>
        <w:tab w:val="center" w:pos="4320"/>
        <w:tab w:val="right" w:pos="8640"/>
      </w:tabs>
    </w:pPr>
  </w:style>
  <w:style w:type="character" w:customStyle="1" w:styleId="FooterChar">
    <w:name w:val="Footer Char"/>
    <w:basedOn w:val="DefaultParagraphFont"/>
    <w:link w:val="Footer"/>
    <w:uiPriority w:val="99"/>
    <w:rsid w:val="00B63D4F"/>
  </w:style>
  <w:style w:type="character" w:styleId="Hyperlink">
    <w:name w:val="Hyperlink"/>
    <w:basedOn w:val="DefaultParagraphFont"/>
    <w:uiPriority w:val="99"/>
    <w:unhideWhenUsed/>
    <w:rsid w:val="00A62BAF"/>
    <w:rPr>
      <w:color w:val="0563C1" w:themeColor="hyperlink"/>
      <w:u w:val="single"/>
    </w:rPr>
  </w:style>
  <w:style w:type="character" w:styleId="PageNumber">
    <w:name w:val="page number"/>
    <w:basedOn w:val="DefaultParagraphFont"/>
    <w:uiPriority w:val="99"/>
    <w:semiHidden/>
    <w:unhideWhenUsed/>
    <w:rsid w:val="0084729F"/>
  </w:style>
  <w:style w:type="character" w:customStyle="1" w:styleId="apple-converted-space">
    <w:name w:val="apple-converted-space"/>
    <w:basedOn w:val="DefaultParagraphFont"/>
    <w:rsid w:val="00340630"/>
  </w:style>
  <w:style w:type="character" w:customStyle="1" w:styleId="Heading9Char">
    <w:name w:val="Heading 9 Char"/>
    <w:basedOn w:val="DefaultParagraphFont"/>
    <w:link w:val="Heading9"/>
    <w:rsid w:val="00BC73CD"/>
    <w:rPr>
      <w:rFonts w:ascii="Times New Roman" w:eastAsia="Times New Roman" w:hAnsi="Times New Roman" w:cs="Times New Roman"/>
      <w:u w:val="single"/>
      <w:lang w:eastAsia="en-US"/>
    </w:rPr>
  </w:style>
  <w:style w:type="character" w:styleId="UnresolvedMention">
    <w:name w:val="Unresolved Mention"/>
    <w:basedOn w:val="DefaultParagraphFont"/>
    <w:uiPriority w:val="99"/>
    <w:rsid w:val="00223E23"/>
    <w:rPr>
      <w:color w:val="605E5C"/>
      <w:shd w:val="clear" w:color="auto" w:fill="E1DFDD"/>
    </w:rPr>
  </w:style>
  <w:style w:type="character" w:styleId="FollowedHyperlink">
    <w:name w:val="FollowedHyperlink"/>
    <w:basedOn w:val="DefaultParagraphFont"/>
    <w:uiPriority w:val="99"/>
    <w:semiHidden/>
    <w:unhideWhenUsed/>
    <w:rsid w:val="004171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08208">
      <w:bodyDiv w:val="1"/>
      <w:marLeft w:val="0"/>
      <w:marRight w:val="0"/>
      <w:marTop w:val="0"/>
      <w:marBottom w:val="0"/>
      <w:divBdr>
        <w:top w:val="none" w:sz="0" w:space="0" w:color="auto"/>
        <w:left w:val="none" w:sz="0" w:space="0" w:color="auto"/>
        <w:bottom w:val="none" w:sz="0" w:space="0" w:color="auto"/>
        <w:right w:val="none" w:sz="0" w:space="0" w:color="auto"/>
      </w:divBdr>
    </w:div>
    <w:div w:id="1836531333">
      <w:bodyDiv w:val="1"/>
      <w:marLeft w:val="0"/>
      <w:marRight w:val="0"/>
      <w:marTop w:val="0"/>
      <w:marBottom w:val="0"/>
      <w:divBdr>
        <w:top w:val="none" w:sz="0" w:space="0" w:color="auto"/>
        <w:left w:val="none" w:sz="0" w:space="0" w:color="auto"/>
        <w:bottom w:val="none" w:sz="0" w:space="0" w:color="auto"/>
        <w:right w:val="none" w:sz="0" w:space="0" w:color="auto"/>
      </w:divBdr>
      <w:divsChild>
        <w:div w:id="283922102">
          <w:marLeft w:val="0"/>
          <w:marRight w:val="0"/>
          <w:marTop w:val="0"/>
          <w:marBottom w:val="0"/>
          <w:divBdr>
            <w:top w:val="none" w:sz="0" w:space="0" w:color="auto"/>
            <w:left w:val="none" w:sz="0" w:space="0" w:color="auto"/>
            <w:bottom w:val="none" w:sz="0" w:space="0" w:color="auto"/>
            <w:right w:val="none" w:sz="0" w:space="0" w:color="auto"/>
          </w:divBdr>
        </w:div>
        <w:div w:id="105959910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LuylDVSl3I" TargetMode="External"/><Relationship Id="rId13" Type="http://schemas.openxmlformats.org/officeDocument/2006/relationships/hyperlink" Target="http://www.ekspertai.e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kam.lt/download/52036/gr%C4%97smi%C5%B3%20nacionalinam%20saugumui%20vertinimas.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teismai.lt/byla/198421164599351/1-20-369/2018" TargetMode="External"/><Relationship Id="rId5" Type="http://schemas.openxmlformats.org/officeDocument/2006/relationships/footnotes" Target="footnotes.xml"/><Relationship Id="rId15" Type="http://schemas.openxmlformats.org/officeDocument/2006/relationships/hyperlink" Target="https://www.lrt.lt/mediateka/irasas/2000236170/lrt-aktualiju-studija-kodel-nepavyksta-sutramdyti-penktosios-kolonos" TargetMode="External"/><Relationship Id="rId10" Type="http://schemas.openxmlformats.org/officeDocument/2006/relationships/hyperlink" Target="https://youtu.be/mBExIr8cTL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lBBo-iSGEqA" TargetMode="External"/><Relationship Id="rId14" Type="http://schemas.openxmlformats.org/officeDocument/2006/relationships/hyperlink" Target="https://youtu.be/mBExIr8cTL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13</Pages>
  <Words>6404</Words>
  <Characters>36506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2018-06-21T05:51:00Z</cp:lastPrinted>
  <dcterms:created xsi:type="dcterms:W3CDTF">2023-01-21T21:11:00Z</dcterms:created>
  <dcterms:modified xsi:type="dcterms:W3CDTF">2023-01-21T21:46:00Z</dcterms:modified>
</cp:coreProperties>
</file>