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4.xml" ContentType="application/vnd.openxmlformats-officedocument.customXmlProperties+xml"/>
  <Override PartName="/customXml/itemProps6.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D551002" w14:textId="77777777" w:rsidR="00951B58" w:rsidRPr="00CD2D47" w:rsidRDefault="00951B58" w:rsidP="00F33DD3">
      <w:pPr>
        <w:pStyle w:val="FootnoteText"/>
        <w:ind w:left="2124" w:hanging="2124"/>
        <w:rPr>
          <w:rStyle w:val="FootnoteReference"/>
          <w:rFonts w:eastAsia="SimSun"/>
          <w:sz w:val="24"/>
          <w:szCs w:val="24"/>
        </w:rPr>
      </w:pPr>
      <w:bookmarkStart w:id="0" w:name="_GoBack"/>
      <w:bookmarkEnd w:id="0"/>
    </w:p>
    <w:p w14:paraId="6353E601" w14:textId="77777777" w:rsidR="00A71F6A" w:rsidRPr="00CD2D47" w:rsidRDefault="00A71F6A" w:rsidP="008822D8">
      <w:pPr>
        <w:suppressAutoHyphens w:val="0"/>
        <w:spacing w:after="0"/>
        <w:jc w:val="center"/>
        <w:rPr>
          <w:rFonts w:ascii="Times New Roman" w:eastAsia="SimSun" w:hAnsi="Times New Roman"/>
          <w:sz w:val="24"/>
          <w:szCs w:val="24"/>
          <w:lang w:val="pt-PT" w:eastAsia="zh-CN"/>
        </w:rPr>
      </w:pPr>
      <w:r w:rsidRPr="00CD2D47">
        <w:rPr>
          <w:rFonts w:ascii="Times New Roman" w:eastAsia="SimSun" w:hAnsi="Times New Roman"/>
          <w:sz w:val="24"/>
          <w:szCs w:val="24"/>
          <w:lang w:val="pt-PT" w:eastAsia="zh-CN"/>
        </w:rPr>
        <w:object w:dxaOrig="1692" w:dyaOrig="912" w14:anchorId="116AEB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4pt;height:45.6pt" o:ole="">
            <v:imagedata r:id="rId10" o:title=""/>
          </v:shape>
          <o:OLEObject Type="Embed" ProgID="PBrush" ShapeID="_x0000_i1025" DrawAspect="Content" ObjectID="_1578923199" r:id="rId11"/>
        </w:object>
      </w:r>
    </w:p>
    <w:p w14:paraId="09029D56" w14:textId="77777777" w:rsidR="00A71F6A" w:rsidRPr="00CD2D47" w:rsidRDefault="00A71F6A" w:rsidP="008822D8">
      <w:pPr>
        <w:rPr>
          <w:rFonts w:ascii="Times New Roman" w:hAnsi="Times New Roman"/>
          <w:sz w:val="24"/>
          <w:szCs w:val="24"/>
          <w:lang w:val="pt-PT"/>
        </w:rPr>
      </w:pPr>
    </w:p>
    <w:p w14:paraId="445A99B9" w14:textId="77777777" w:rsidR="00A71F6A" w:rsidRPr="00CD2D47" w:rsidRDefault="00A71F6A" w:rsidP="008822D8">
      <w:pPr>
        <w:rPr>
          <w:rFonts w:ascii="Times New Roman" w:hAnsi="Times New Roman"/>
          <w:sz w:val="24"/>
          <w:szCs w:val="24"/>
          <w:lang w:val="pt-PT"/>
        </w:rPr>
      </w:pPr>
    </w:p>
    <w:p w14:paraId="62C831DC" w14:textId="77777777" w:rsidR="00F37B1E" w:rsidRDefault="00F37B1E" w:rsidP="008822D8">
      <w:pPr>
        <w:pStyle w:val="H1G"/>
        <w:spacing w:before="0" w:after="0" w:line="276" w:lineRule="auto"/>
        <w:jc w:val="center"/>
        <w:rPr>
          <w:szCs w:val="24"/>
          <w:lang w:val="pt-PT"/>
        </w:rPr>
      </w:pPr>
    </w:p>
    <w:p w14:paraId="12AE550F" w14:textId="77777777" w:rsidR="0016585E" w:rsidRDefault="0016585E" w:rsidP="0016585E">
      <w:pPr>
        <w:rPr>
          <w:lang w:val="pt-PT"/>
        </w:rPr>
      </w:pPr>
    </w:p>
    <w:p w14:paraId="4501D9D8" w14:textId="77777777" w:rsidR="0016585E" w:rsidRPr="0016585E" w:rsidRDefault="0016585E" w:rsidP="0016585E">
      <w:pPr>
        <w:rPr>
          <w:rFonts w:ascii="Times New Roman" w:hAnsi="Times New Roman"/>
          <w:b/>
          <w:sz w:val="36"/>
          <w:szCs w:val="36"/>
          <w:lang w:val="pt-PT"/>
        </w:rPr>
      </w:pPr>
    </w:p>
    <w:p w14:paraId="3C0F8E0F" w14:textId="09219927" w:rsidR="0016585E" w:rsidRPr="0016585E" w:rsidRDefault="0016585E" w:rsidP="0016585E">
      <w:pPr>
        <w:pStyle w:val="Default"/>
        <w:spacing w:line="276" w:lineRule="auto"/>
        <w:jc w:val="center"/>
        <w:rPr>
          <w:b/>
          <w:color w:val="auto"/>
          <w:sz w:val="36"/>
          <w:szCs w:val="36"/>
          <w:lang w:val="en-US"/>
        </w:rPr>
      </w:pPr>
      <w:r>
        <w:rPr>
          <w:b/>
          <w:bCs/>
          <w:sz w:val="36"/>
          <w:szCs w:val="36"/>
          <w:lang w:val="en-US"/>
        </w:rPr>
        <w:t>Fifth</w:t>
      </w:r>
      <w:r w:rsidRPr="0016585E">
        <w:rPr>
          <w:b/>
          <w:bCs/>
          <w:sz w:val="36"/>
          <w:szCs w:val="36"/>
          <w:lang w:val="en-US"/>
        </w:rPr>
        <w:t xml:space="preserve"> and </w:t>
      </w:r>
      <w:r>
        <w:rPr>
          <w:b/>
          <w:bCs/>
          <w:sz w:val="36"/>
          <w:szCs w:val="36"/>
          <w:lang w:val="en-US"/>
        </w:rPr>
        <w:t xml:space="preserve">sixth </w:t>
      </w:r>
      <w:r w:rsidRPr="0016585E">
        <w:rPr>
          <w:b/>
          <w:bCs/>
          <w:sz w:val="36"/>
          <w:szCs w:val="36"/>
          <w:lang w:val="en-US"/>
        </w:rPr>
        <w:t xml:space="preserve">periodic report of Portugal due </w:t>
      </w:r>
      <w:r w:rsidRPr="0016585E">
        <w:rPr>
          <w:b/>
          <w:color w:val="auto"/>
          <w:sz w:val="36"/>
          <w:szCs w:val="36"/>
          <w:lang w:val="en-US"/>
        </w:rPr>
        <w:t>in 2017</w:t>
      </w:r>
    </w:p>
    <w:p w14:paraId="56B996AB" w14:textId="3BC9B788" w:rsidR="0016585E" w:rsidRPr="0016585E" w:rsidRDefault="0016585E" w:rsidP="0016585E">
      <w:pPr>
        <w:suppressAutoHyphens w:val="0"/>
        <w:autoSpaceDE w:val="0"/>
        <w:autoSpaceDN w:val="0"/>
        <w:adjustRightInd w:val="0"/>
        <w:spacing w:before="120" w:after="0" w:line="240" w:lineRule="auto"/>
        <w:jc w:val="center"/>
        <w:rPr>
          <w:rFonts w:ascii="Times New Roman" w:eastAsia="Times New Roman" w:hAnsi="Times New Roman"/>
          <w:b/>
          <w:bCs/>
          <w:color w:val="000000"/>
          <w:sz w:val="36"/>
          <w:szCs w:val="36"/>
          <w:lang w:val="en-US" w:eastAsia="pt-PT"/>
        </w:rPr>
      </w:pPr>
      <w:r w:rsidRPr="0016585E">
        <w:rPr>
          <w:rFonts w:ascii="Times New Roman" w:hAnsi="Times New Roman"/>
          <w:b/>
          <w:bCs/>
          <w:sz w:val="36"/>
          <w:szCs w:val="36"/>
          <w:lang w:val="en-US"/>
        </w:rPr>
        <w:tab/>
      </w:r>
      <w:r w:rsidRPr="0016585E">
        <w:rPr>
          <w:rFonts w:ascii="Times New Roman" w:hAnsi="Times New Roman"/>
          <w:b/>
          <w:bCs/>
          <w:sz w:val="36"/>
          <w:szCs w:val="36"/>
          <w:lang w:val="en-US"/>
        </w:rPr>
        <w:tab/>
        <w:t xml:space="preserve">under article 44 of the Convention </w:t>
      </w:r>
      <w:r w:rsidRPr="0016585E">
        <w:rPr>
          <w:rFonts w:ascii="Times New Roman" w:hAnsi="Times New Roman"/>
          <w:b/>
          <w:sz w:val="36"/>
          <w:szCs w:val="36"/>
          <w:lang w:val="en-US"/>
        </w:rPr>
        <w:t>of the Rights of the Child</w:t>
      </w:r>
    </w:p>
    <w:p w14:paraId="28D5EFA5" w14:textId="77777777" w:rsidR="0016585E" w:rsidRPr="0016585E" w:rsidRDefault="0016585E" w:rsidP="0016585E">
      <w:pPr>
        <w:suppressAutoHyphens w:val="0"/>
        <w:autoSpaceDE w:val="0"/>
        <w:autoSpaceDN w:val="0"/>
        <w:adjustRightInd w:val="0"/>
        <w:spacing w:before="120" w:after="0" w:line="240" w:lineRule="auto"/>
        <w:jc w:val="center"/>
        <w:rPr>
          <w:rFonts w:ascii="Times New Roman" w:eastAsia="Times New Roman" w:hAnsi="Times New Roman"/>
          <w:b/>
          <w:bCs/>
          <w:color w:val="000000"/>
          <w:sz w:val="36"/>
          <w:szCs w:val="36"/>
          <w:lang w:val="en-US" w:eastAsia="pt-PT"/>
        </w:rPr>
      </w:pPr>
    </w:p>
    <w:p w14:paraId="32575865" w14:textId="77777777" w:rsidR="0016585E" w:rsidRPr="0016585E" w:rsidRDefault="0016585E" w:rsidP="0016585E">
      <w:pPr>
        <w:suppressAutoHyphens w:val="0"/>
        <w:autoSpaceDE w:val="0"/>
        <w:autoSpaceDN w:val="0"/>
        <w:adjustRightInd w:val="0"/>
        <w:spacing w:before="120" w:after="0" w:line="240" w:lineRule="auto"/>
        <w:jc w:val="center"/>
        <w:rPr>
          <w:rFonts w:ascii="Times New Roman" w:eastAsia="Times New Roman" w:hAnsi="Times New Roman"/>
          <w:b/>
          <w:bCs/>
          <w:color w:val="000000"/>
          <w:sz w:val="36"/>
          <w:szCs w:val="36"/>
          <w:lang w:val="en-US" w:eastAsia="pt-PT"/>
        </w:rPr>
      </w:pPr>
    </w:p>
    <w:p w14:paraId="17B284B9" w14:textId="15D32607" w:rsidR="0016585E" w:rsidRPr="0016585E" w:rsidRDefault="00A30B56" w:rsidP="0016585E">
      <w:pPr>
        <w:suppressAutoHyphens w:val="0"/>
        <w:autoSpaceDE w:val="0"/>
        <w:autoSpaceDN w:val="0"/>
        <w:adjustRightInd w:val="0"/>
        <w:spacing w:before="120" w:after="0" w:line="240" w:lineRule="auto"/>
        <w:jc w:val="center"/>
        <w:rPr>
          <w:rFonts w:ascii="Times New Roman" w:eastAsia="Times New Roman" w:hAnsi="Times New Roman"/>
          <w:b/>
          <w:bCs/>
          <w:color w:val="000000"/>
          <w:sz w:val="32"/>
          <w:szCs w:val="32"/>
          <w:lang w:val="en-US" w:eastAsia="pt-PT"/>
        </w:rPr>
      </w:pPr>
      <w:r>
        <w:rPr>
          <w:rFonts w:ascii="Times New Roman" w:eastAsia="Times New Roman" w:hAnsi="Times New Roman"/>
          <w:b/>
          <w:bCs/>
          <w:color w:val="000000"/>
          <w:sz w:val="32"/>
          <w:szCs w:val="32"/>
          <w:lang w:val="en-US" w:eastAsia="pt-PT"/>
        </w:rPr>
        <w:t xml:space="preserve">Reporting period: </w:t>
      </w:r>
      <w:r w:rsidR="0016585E" w:rsidRPr="0016585E">
        <w:rPr>
          <w:rFonts w:ascii="Times New Roman" w:eastAsia="Times New Roman" w:hAnsi="Times New Roman"/>
          <w:b/>
          <w:bCs/>
          <w:color w:val="000000"/>
          <w:sz w:val="32"/>
          <w:szCs w:val="32"/>
          <w:lang w:val="en-US" w:eastAsia="pt-PT"/>
        </w:rPr>
        <w:t>January 2014– September 2017</w:t>
      </w:r>
    </w:p>
    <w:p w14:paraId="369A7D28" w14:textId="77777777" w:rsidR="0016585E" w:rsidRPr="0016585E" w:rsidRDefault="0016585E" w:rsidP="0016585E">
      <w:pPr>
        <w:suppressAutoHyphens w:val="0"/>
        <w:autoSpaceDE w:val="0"/>
        <w:autoSpaceDN w:val="0"/>
        <w:adjustRightInd w:val="0"/>
        <w:spacing w:before="120" w:after="0" w:line="240" w:lineRule="auto"/>
        <w:jc w:val="center"/>
        <w:rPr>
          <w:rFonts w:ascii="Times New Roman" w:eastAsia="Times New Roman" w:hAnsi="Times New Roman"/>
          <w:b/>
          <w:bCs/>
          <w:color w:val="000000"/>
          <w:sz w:val="36"/>
          <w:szCs w:val="36"/>
          <w:lang w:val="en-US" w:eastAsia="pt-PT"/>
        </w:rPr>
      </w:pPr>
    </w:p>
    <w:p w14:paraId="45BE7CE6" w14:textId="1CEEFED2" w:rsidR="0016585E" w:rsidRPr="0016585E" w:rsidRDefault="0016585E" w:rsidP="0016585E">
      <w:pPr>
        <w:suppressAutoHyphens w:val="0"/>
        <w:autoSpaceDE w:val="0"/>
        <w:autoSpaceDN w:val="0"/>
        <w:adjustRightInd w:val="0"/>
        <w:spacing w:before="120" w:after="0" w:line="240" w:lineRule="auto"/>
        <w:jc w:val="center"/>
        <w:rPr>
          <w:rFonts w:ascii="Tahoma" w:eastAsia="Times New Roman" w:hAnsi="Tahoma" w:cs="Tahoma"/>
          <w:b/>
          <w:bCs/>
          <w:color w:val="000000"/>
          <w:sz w:val="24"/>
          <w:szCs w:val="24"/>
          <w:lang w:val="en-US" w:eastAsia="pt-PT"/>
        </w:rPr>
      </w:pPr>
      <w:r w:rsidRPr="0016585E">
        <w:rPr>
          <w:rFonts w:ascii="Tahoma" w:eastAsia="Times New Roman" w:hAnsi="Tahoma" w:cs="Tahoma"/>
          <w:b/>
          <w:bCs/>
          <w:color w:val="000000"/>
          <w:sz w:val="24"/>
          <w:szCs w:val="24"/>
          <w:lang w:val="en-US" w:eastAsia="pt-PT"/>
        </w:rPr>
        <w:t xml:space="preserve"> </w:t>
      </w:r>
    </w:p>
    <w:p w14:paraId="37CA5693" w14:textId="77777777" w:rsidR="0016585E" w:rsidRPr="0016585E" w:rsidRDefault="0016585E" w:rsidP="0016585E">
      <w:pPr>
        <w:suppressAutoHyphens w:val="0"/>
        <w:autoSpaceDE w:val="0"/>
        <w:autoSpaceDN w:val="0"/>
        <w:adjustRightInd w:val="0"/>
        <w:spacing w:before="120" w:after="0" w:line="240" w:lineRule="auto"/>
        <w:jc w:val="center"/>
        <w:rPr>
          <w:rFonts w:ascii="Tahoma" w:eastAsia="Times New Roman" w:hAnsi="Tahoma" w:cs="Tahoma"/>
          <w:b/>
          <w:bCs/>
          <w:color w:val="000000"/>
          <w:sz w:val="24"/>
          <w:szCs w:val="24"/>
          <w:lang w:val="en-US" w:eastAsia="pt-PT"/>
        </w:rPr>
      </w:pPr>
    </w:p>
    <w:p w14:paraId="68682921" w14:textId="77777777" w:rsidR="0016585E" w:rsidRPr="0016585E" w:rsidRDefault="0016585E" w:rsidP="0016585E">
      <w:pPr>
        <w:suppressAutoHyphens w:val="0"/>
        <w:autoSpaceDE w:val="0"/>
        <w:autoSpaceDN w:val="0"/>
        <w:adjustRightInd w:val="0"/>
        <w:spacing w:before="120" w:after="0" w:line="240" w:lineRule="auto"/>
        <w:jc w:val="center"/>
        <w:rPr>
          <w:rFonts w:ascii="Tahoma" w:eastAsia="Times New Roman" w:hAnsi="Tahoma" w:cs="Tahoma"/>
          <w:b/>
          <w:bCs/>
          <w:color w:val="000000"/>
          <w:sz w:val="24"/>
          <w:szCs w:val="24"/>
          <w:lang w:val="en-US" w:eastAsia="pt-PT"/>
        </w:rPr>
      </w:pPr>
    </w:p>
    <w:p w14:paraId="7EFECE1F" w14:textId="77777777" w:rsidR="0016585E" w:rsidRPr="0016585E" w:rsidRDefault="0016585E" w:rsidP="0016585E">
      <w:pPr>
        <w:suppressAutoHyphens w:val="0"/>
        <w:autoSpaceDE w:val="0"/>
        <w:autoSpaceDN w:val="0"/>
        <w:adjustRightInd w:val="0"/>
        <w:spacing w:before="120" w:after="0" w:line="240" w:lineRule="auto"/>
        <w:jc w:val="center"/>
        <w:rPr>
          <w:rFonts w:ascii="Tahoma" w:eastAsia="Times New Roman" w:hAnsi="Tahoma" w:cs="Tahoma"/>
          <w:b/>
          <w:bCs/>
          <w:color w:val="000000"/>
          <w:sz w:val="24"/>
          <w:szCs w:val="24"/>
          <w:lang w:val="en-US" w:eastAsia="pt-PT"/>
        </w:rPr>
      </w:pPr>
    </w:p>
    <w:p w14:paraId="0399AEE6" w14:textId="77777777" w:rsidR="0016585E" w:rsidRPr="0016585E" w:rsidRDefault="0016585E" w:rsidP="0016585E">
      <w:pPr>
        <w:suppressAutoHyphens w:val="0"/>
        <w:autoSpaceDE w:val="0"/>
        <w:autoSpaceDN w:val="0"/>
        <w:adjustRightInd w:val="0"/>
        <w:spacing w:before="120" w:after="0" w:line="240" w:lineRule="auto"/>
        <w:jc w:val="center"/>
        <w:rPr>
          <w:rFonts w:ascii="Tahoma" w:eastAsia="Times New Roman" w:hAnsi="Tahoma" w:cs="Tahoma"/>
          <w:b/>
          <w:bCs/>
          <w:color w:val="000000"/>
          <w:sz w:val="24"/>
          <w:szCs w:val="24"/>
          <w:lang w:val="en-US" w:eastAsia="pt-PT"/>
        </w:rPr>
      </w:pPr>
    </w:p>
    <w:p w14:paraId="730F128D" w14:textId="77777777" w:rsidR="0016585E" w:rsidRPr="0016585E" w:rsidRDefault="0016585E" w:rsidP="0016585E">
      <w:pPr>
        <w:rPr>
          <w:lang w:val="en-US"/>
        </w:rPr>
      </w:pPr>
    </w:p>
    <w:p w14:paraId="24479852" w14:textId="77777777" w:rsidR="0016585E" w:rsidRPr="0016585E" w:rsidRDefault="0016585E" w:rsidP="0016585E">
      <w:pPr>
        <w:rPr>
          <w:lang w:val="en-US"/>
        </w:rPr>
      </w:pPr>
    </w:p>
    <w:p w14:paraId="358909F9" w14:textId="4CC22B7D" w:rsidR="001C0947" w:rsidRPr="00CD2D47" w:rsidRDefault="003B24C8" w:rsidP="008822D8">
      <w:pPr>
        <w:pStyle w:val="H1G"/>
        <w:spacing w:line="276" w:lineRule="auto"/>
        <w:jc w:val="center"/>
        <w:rPr>
          <w:color w:val="FF0000"/>
          <w:szCs w:val="24"/>
          <w:lang w:val="en-US"/>
        </w:rPr>
      </w:pPr>
      <w:r w:rsidRPr="00CD2D47">
        <w:rPr>
          <w:color w:val="FF0000"/>
          <w:szCs w:val="24"/>
          <w:lang w:val="en-US"/>
        </w:rPr>
        <w:br w:type="page"/>
      </w:r>
    </w:p>
    <w:p w14:paraId="65506E65" w14:textId="77777777" w:rsidR="001C0947" w:rsidRPr="00CD2D47" w:rsidRDefault="001C0947" w:rsidP="008822D8">
      <w:pPr>
        <w:pStyle w:val="ListParagraph"/>
        <w:numPr>
          <w:ilvl w:val="0"/>
          <w:numId w:val="7"/>
        </w:numPr>
        <w:suppressAutoHyphens w:val="0"/>
        <w:spacing w:after="0"/>
        <w:jc w:val="both"/>
        <w:rPr>
          <w:rFonts w:ascii="Times New Roman" w:hAnsi="Times New Roman"/>
          <w:b/>
          <w:sz w:val="24"/>
          <w:szCs w:val="24"/>
          <w:lang w:val="en-US"/>
        </w:rPr>
      </w:pPr>
      <w:r w:rsidRPr="00CD2D47">
        <w:rPr>
          <w:rFonts w:ascii="Times New Roman" w:hAnsi="Times New Roman"/>
          <w:b/>
          <w:sz w:val="24"/>
          <w:szCs w:val="24"/>
          <w:lang w:val="en-US"/>
        </w:rPr>
        <w:lastRenderedPageBreak/>
        <w:t>Introduction</w:t>
      </w:r>
    </w:p>
    <w:p w14:paraId="59A809D5" w14:textId="77777777" w:rsidR="00B725D1" w:rsidRPr="00CD2D47" w:rsidRDefault="00B725D1" w:rsidP="008822D8">
      <w:pPr>
        <w:pStyle w:val="ListParagraph"/>
        <w:suppressAutoHyphens w:val="0"/>
        <w:spacing w:after="0"/>
        <w:ind w:left="1080"/>
        <w:jc w:val="both"/>
        <w:rPr>
          <w:rFonts w:ascii="Times New Roman" w:hAnsi="Times New Roman"/>
          <w:b/>
          <w:sz w:val="24"/>
          <w:szCs w:val="24"/>
          <w:lang w:val="en-US"/>
        </w:rPr>
      </w:pPr>
    </w:p>
    <w:p w14:paraId="1E8E14DC" w14:textId="77777777" w:rsidR="00B725D1" w:rsidRPr="00CD2D47" w:rsidRDefault="001C0947" w:rsidP="00221F53">
      <w:pPr>
        <w:jc w:val="both"/>
        <w:rPr>
          <w:rFonts w:ascii="Times New Roman" w:hAnsi="Times New Roman"/>
          <w:sz w:val="24"/>
          <w:szCs w:val="24"/>
          <w:lang w:val="en-US"/>
        </w:rPr>
      </w:pPr>
      <w:r w:rsidRPr="00CD2D47">
        <w:rPr>
          <w:rFonts w:ascii="Times New Roman" w:hAnsi="Times New Roman"/>
          <w:sz w:val="24"/>
          <w:szCs w:val="24"/>
          <w:lang w:val="en-US"/>
        </w:rPr>
        <w:t>The present report covers the period between</w:t>
      </w:r>
      <w:r w:rsidR="00476AF1" w:rsidRPr="00CD2D47">
        <w:rPr>
          <w:rFonts w:ascii="Times New Roman" w:hAnsi="Times New Roman"/>
          <w:sz w:val="24"/>
          <w:szCs w:val="24"/>
          <w:lang w:val="en-US"/>
        </w:rPr>
        <w:t xml:space="preserve"> January</w:t>
      </w:r>
      <w:r w:rsidRPr="00CD2D47">
        <w:rPr>
          <w:rFonts w:ascii="Times New Roman" w:hAnsi="Times New Roman"/>
          <w:sz w:val="24"/>
          <w:szCs w:val="24"/>
          <w:lang w:val="en-US"/>
        </w:rPr>
        <w:t xml:space="preserve"> </w:t>
      </w:r>
      <w:r w:rsidR="00F1350F" w:rsidRPr="00CD2D47">
        <w:rPr>
          <w:rFonts w:ascii="Times New Roman" w:hAnsi="Times New Roman"/>
          <w:sz w:val="24"/>
          <w:szCs w:val="24"/>
          <w:lang w:val="en-US"/>
        </w:rPr>
        <w:t>2014</w:t>
      </w:r>
      <w:r w:rsidR="00A703D6" w:rsidRPr="00CD2D47">
        <w:rPr>
          <w:rFonts w:ascii="Times New Roman" w:hAnsi="Times New Roman"/>
          <w:sz w:val="24"/>
          <w:szCs w:val="24"/>
          <w:lang w:val="en-US"/>
        </w:rPr>
        <w:t xml:space="preserve"> and September 2017</w:t>
      </w:r>
      <w:r w:rsidR="00B725D1" w:rsidRPr="00CD2D47">
        <w:rPr>
          <w:rFonts w:ascii="Times New Roman" w:hAnsi="Times New Roman"/>
          <w:sz w:val="24"/>
          <w:szCs w:val="24"/>
          <w:lang w:val="en-US"/>
        </w:rPr>
        <w:t>.</w:t>
      </w:r>
    </w:p>
    <w:p w14:paraId="13BCA752" w14:textId="5604DB0C" w:rsidR="00F96D98" w:rsidRPr="00CD2D47" w:rsidRDefault="00342D40" w:rsidP="00221F53">
      <w:pPr>
        <w:jc w:val="both"/>
        <w:rPr>
          <w:rFonts w:ascii="Times New Roman" w:hAnsi="Times New Roman"/>
          <w:sz w:val="24"/>
          <w:szCs w:val="24"/>
          <w:lang w:val="en-US"/>
        </w:rPr>
      </w:pPr>
      <w:r w:rsidRPr="00CD2D47">
        <w:rPr>
          <w:rFonts w:ascii="Times New Roman" w:hAnsi="Times New Roman"/>
          <w:sz w:val="24"/>
          <w:szCs w:val="24"/>
          <w:lang w:val="en-US"/>
        </w:rPr>
        <w:t>In preparing this document, Portuguese authorities have taken into account the drafti</w:t>
      </w:r>
      <w:r w:rsidR="00A703D6" w:rsidRPr="00CD2D47">
        <w:rPr>
          <w:rFonts w:ascii="Times New Roman" w:hAnsi="Times New Roman"/>
          <w:sz w:val="24"/>
          <w:szCs w:val="24"/>
          <w:lang w:val="en-US"/>
        </w:rPr>
        <w:t>ng guidelines of the Committee (CRC/C/58/Rev.3). Portugal’s Common Core Document (HRI/CORE/PRT/2014)</w:t>
      </w:r>
      <w:r w:rsidRPr="00CD2D47">
        <w:rPr>
          <w:rFonts w:ascii="Times New Roman" w:hAnsi="Times New Roman"/>
          <w:sz w:val="24"/>
          <w:szCs w:val="24"/>
          <w:lang w:val="en-US"/>
        </w:rPr>
        <w:t xml:space="preserve"> should therefore be read as an integral part of this report. </w:t>
      </w:r>
    </w:p>
    <w:p w14:paraId="4925A790" w14:textId="4B6E050F" w:rsidR="00F96D98" w:rsidRPr="00CD2D47" w:rsidRDefault="00F96D98" w:rsidP="008822D8">
      <w:pPr>
        <w:jc w:val="both"/>
        <w:rPr>
          <w:rFonts w:ascii="Times New Roman" w:hAnsi="Times New Roman"/>
          <w:sz w:val="24"/>
          <w:szCs w:val="24"/>
          <w:lang w:val="en-US"/>
        </w:rPr>
      </w:pPr>
      <w:r w:rsidRPr="00CD2D47">
        <w:rPr>
          <w:rFonts w:ascii="Times New Roman" w:hAnsi="Times New Roman"/>
          <w:sz w:val="24"/>
          <w:szCs w:val="24"/>
          <w:lang w:val="en-US"/>
        </w:rPr>
        <w:t>As to th</w:t>
      </w:r>
      <w:r w:rsidR="007F5B79" w:rsidRPr="00CD2D47">
        <w:rPr>
          <w:rFonts w:ascii="Times New Roman" w:hAnsi="Times New Roman"/>
          <w:sz w:val="24"/>
          <w:szCs w:val="24"/>
          <w:lang w:val="en-US"/>
        </w:rPr>
        <w:t xml:space="preserve">e structure of the document, in </w:t>
      </w:r>
      <w:r w:rsidRPr="00CD2D47">
        <w:rPr>
          <w:rFonts w:ascii="Times New Roman" w:hAnsi="Times New Roman"/>
          <w:sz w:val="24"/>
          <w:szCs w:val="24"/>
          <w:lang w:val="en-US"/>
        </w:rPr>
        <w:t>Chapters I, II and III, information is provided, respectively, on the Concluding Observations (CO) formulated in documents CRC/C/PRT/CP/3-4 (Convention on the Rights of the Child</w:t>
      </w:r>
      <w:r w:rsidR="008463DB">
        <w:rPr>
          <w:rFonts w:ascii="Times New Roman" w:hAnsi="Times New Roman"/>
          <w:sz w:val="24"/>
          <w:szCs w:val="24"/>
          <w:lang w:val="en-US"/>
        </w:rPr>
        <w:t>, hereinafter CRC</w:t>
      </w:r>
      <w:r w:rsidRPr="00CD2D47">
        <w:rPr>
          <w:rFonts w:ascii="Times New Roman" w:hAnsi="Times New Roman"/>
          <w:sz w:val="24"/>
          <w:szCs w:val="24"/>
          <w:lang w:val="en-US"/>
        </w:rPr>
        <w:t>), CRC/C/OPAC/PRT/CO/</w:t>
      </w:r>
      <w:r w:rsidR="0009479B">
        <w:rPr>
          <w:rFonts w:ascii="Times New Roman" w:hAnsi="Times New Roman"/>
          <w:sz w:val="24"/>
          <w:szCs w:val="24"/>
          <w:lang w:val="en-US"/>
        </w:rPr>
        <w:t>1</w:t>
      </w:r>
      <w:r w:rsidRPr="00CD2D47">
        <w:rPr>
          <w:rFonts w:ascii="Times New Roman" w:hAnsi="Times New Roman"/>
          <w:sz w:val="24"/>
          <w:szCs w:val="24"/>
          <w:lang w:val="en-US"/>
        </w:rPr>
        <w:t xml:space="preserve"> (Optional Protocol on Children and Armed Conflict</w:t>
      </w:r>
      <w:r w:rsidR="008463DB">
        <w:rPr>
          <w:rFonts w:ascii="Times New Roman" w:hAnsi="Times New Roman"/>
          <w:sz w:val="24"/>
          <w:szCs w:val="24"/>
          <w:lang w:val="en-US"/>
        </w:rPr>
        <w:t>, hereinafter OPCAC</w:t>
      </w:r>
      <w:r w:rsidRPr="00CD2D47">
        <w:rPr>
          <w:rFonts w:ascii="Times New Roman" w:hAnsi="Times New Roman"/>
          <w:sz w:val="24"/>
          <w:szCs w:val="24"/>
          <w:lang w:val="en-US"/>
        </w:rPr>
        <w:t>) and CRC/C/OPSC/PRT/CO/1 (Optional Protocol on Sale of Children, Child Prostitution and Child Pornography</w:t>
      </w:r>
      <w:r w:rsidR="008463DB">
        <w:rPr>
          <w:rFonts w:ascii="Times New Roman" w:hAnsi="Times New Roman"/>
          <w:sz w:val="24"/>
          <w:szCs w:val="24"/>
          <w:lang w:val="en-US"/>
        </w:rPr>
        <w:t>, hereinafter OPSC</w:t>
      </w:r>
      <w:r w:rsidRPr="00CD2D47">
        <w:rPr>
          <w:rFonts w:ascii="Times New Roman" w:hAnsi="Times New Roman"/>
          <w:sz w:val="24"/>
          <w:szCs w:val="24"/>
          <w:lang w:val="en-US"/>
        </w:rPr>
        <w:t>). Pursuant to the treaty-specific guidelines (CRC/C/58/Rev.3), the information has been structured according to clusters of rights defined by the Committee. Statistics and other complementary information are enclosed in Annex</w:t>
      </w:r>
      <w:r w:rsidR="000B7EA3" w:rsidRPr="00CD2D47">
        <w:rPr>
          <w:rFonts w:ascii="Times New Roman" w:hAnsi="Times New Roman"/>
          <w:sz w:val="24"/>
          <w:szCs w:val="24"/>
          <w:lang w:val="en-US"/>
        </w:rPr>
        <w:t>es</w:t>
      </w:r>
      <w:r w:rsidRPr="00CD2D47">
        <w:rPr>
          <w:rFonts w:ascii="Times New Roman" w:hAnsi="Times New Roman"/>
          <w:sz w:val="24"/>
          <w:szCs w:val="24"/>
          <w:lang w:val="en-US"/>
        </w:rPr>
        <w:t xml:space="preserve"> 1</w:t>
      </w:r>
      <w:r w:rsidR="004E37DB" w:rsidRPr="00CD2D47">
        <w:rPr>
          <w:rFonts w:ascii="Times New Roman" w:hAnsi="Times New Roman"/>
          <w:sz w:val="24"/>
          <w:szCs w:val="24"/>
          <w:lang w:val="en-US"/>
        </w:rPr>
        <w:t xml:space="preserve">, </w:t>
      </w:r>
      <w:r w:rsidR="000B7EA3" w:rsidRPr="00CD2D47">
        <w:rPr>
          <w:rFonts w:ascii="Times New Roman" w:hAnsi="Times New Roman"/>
          <w:sz w:val="24"/>
          <w:szCs w:val="24"/>
          <w:lang w:val="en-US"/>
        </w:rPr>
        <w:t>2</w:t>
      </w:r>
      <w:r w:rsidR="004E37DB" w:rsidRPr="00CD2D47">
        <w:rPr>
          <w:rFonts w:ascii="Times New Roman" w:hAnsi="Times New Roman"/>
          <w:sz w:val="24"/>
          <w:szCs w:val="24"/>
          <w:lang w:val="en-US"/>
        </w:rPr>
        <w:t xml:space="preserve"> and 3.</w:t>
      </w:r>
      <w:r w:rsidR="006707FF" w:rsidRPr="00CD2D47">
        <w:rPr>
          <w:rFonts w:ascii="Times New Roman" w:hAnsi="Times New Roman"/>
          <w:sz w:val="24"/>
          <w:szCs w:val="24"/>
          <w:lang w:val="en-US"/>
        </w:rPr>
        <w:t xml:space="preserve"> </w:t>
      </w:r>
    </w:p>
    <w:p w14:paraId="449A1DA6" w14:textId="1E6F10D8" w:rsidR="00F96D98" w:rsidRPr="00CD2D47" w:rsidRDefault="00F96D98"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As to the methodology used in its elaboration, the report was drafted within the </w:t>
      </w:r>
      <w:r w:rsidR="00A30B56">
        <w:rPr>
          <w:rFonts w:ascii="Times New Roman" w:hAnsi="Times New Roman"/>
          <w:sz w:val="24"/>
          <w:szCs w:val="24"/>
          <w:lang w:val="en-US"/>
        </w:rPr>
        <w:t>National Committee for Human Rights (NCHR)</w:t>
      </w:r>
      <w:r w:rsidRPr="00CD2D47">
        <w:rPr>
          <w:rFonts w:ascii="Times New Roman" w:hAnsi="Times New Roman"/>
          <w:sz w:val="24"/>
          <w:szCs w:val="24"/>
          <w:lang w:val="en-US"/>
        </w:rPr>
        <w:t xml:space="preserve">, under the coordination of its Executive Secretariat and integrating the contributions of the </w:t>
      </w:r>
      <w:r w:rsidR="00A30B56">
        <w:rPr>
          <w:rFonts w:ascii="Times New Roman" w:hAnsi="Times New Roman"/>
          <w:sz w:val="24"/>
          <w:szCs w:val="24"/>
          <w:lang w:val="en-US"/>
        </w:rPr>
        <w:t>Ministry of Foreign Affairs (MFA</w:t>
      </w:r>
      <w:r w:rsidRPr="00CD2D47">
        <w:rPr>
          <w:rFonts w:ascii="Times New Roman" w:hAnsi="Times New Roman"/>
          <w:sz w:val="24"/>
          <w:szCs w:val="24"/>
          <w:lang w:val="en-US"/>
        </w:rPr>
        <w:t>), Commission for Citizenship and Gender Equality (CIG), High Commission for Migration (ACM), Ministry of Defense (MD), Ministry of Internal Affairs (MAI), Ministry of Justice (MJ), Ministry of Economy (ME), Ministry of Labour, Solidarity and Social Solidarity (MT</w:t>
      </w:r>
      <w:r w:rsidR="00A30B56">
        <w:rPr>
          <w:rFonts w:ascii="Times New Roman" w:hAnsi="Times New Roman"/>
          <w:sz w:val="24"/>
          <w:szCs w:val="24"/>
          <w:lang w:val="en-US"/>
        </w:rPr>
        <w:t>S</w:t>
      </w:r>
      <w:r w:rsidRPr="00CD2D47">
        <w:rPr>
          <w:rFonts w:ascii="Times New Roman" w:hAnsi="Times New Roman"/>
          <w:sz w:val="24"/>
          <w:szCs w:val="24"/>
          <w:lang w:val="en-US"/>
        </w:rPr>
        <w:t>SS), Ministry of Health (MS), Ministry of Education (ME</w:t>
      </w:r>
      <w:r w:rsidR="00A30B56">
        <w:rPr>
          <w:rFonts w:ascii="Times New Roman" w:hAnsi="Times New Roman"/>
          <w:sz w:val="24"/>
          <w:szCs w:val="24"/>
          <w:lang w:val="en-US"/>
        </w:rPr>
        <w:t>C</w:t>
      </w:r>
      <w:r w:rsidRPr="00CD2D47">
        <w:rPr>
          <w:rFonts w:ascii="Times New Roman" w:hAnsi="Times New Roman"/>
          <w:sz w:val="24"/>
          <w:szCs w:val="24"/>
          <w:lang w:val="en-US"/>
        </w:rPr>
        <w:t xml:space="preserve">), Ministry of Culture (MC) and </w:t>
      </w:r>
      <w:r w:rsidRPr="00CD2D47">
        <w:rPr>
          <w:rFonts w:ascii="Times New Roman" w:hAnsi="Times New Roman"/>
          <w:i/>
          <w:sz w:val="24"/>
          <w:szCs w:val="24"/>
          <w:lang w:val="en-US"/>
        </w:rPr>
        <w:t>Provedor de Justiça</w:t>
      </w:r>
      <w:r w:rsidRPr="00CD2D47">
        <w:rPr>
          <w:rFonts w:ascii="Times New Roman" w:hAnsi="Times New Roman"/>
          <w:sz w:val="24"/>
          <w:szCs w:val="24"/>
          <w:lang w:val="en-US"/>
        </w:rPr>
        <w:t xml:space="preserve"> (Ombudsman).</w:t>
      </w:r>
    </w:p>
    <w:p w14:paraId="67703714" w14:textId="459D096B" w:rsidR="00F96D98" w:rsidRPr="00CD2D47" w:rsidRDefault="00F96D98" w:rsidP="008822D8">
      <w:pPr>
        <w:jc w:val="both"/>
        <w:rPr>
          <w:rFonts w:ascii="Times New Roman" w:hAnsi="Times New Roman"/>
          <w:strike/>
          <w:sz w:val="24"/>
          <w:szCs w:val="24"/>
          <w:lang w:val="en-US" w:eastAsia="pt-PT"/>
        </w:rPr>
      </w:pPr>
      <w:r w:rsidRPr="00CD2D47">
        <w:rPr>
          <w:rFonts w:ascii="Times New Roman" w:hAnsi="Times New Roman"/>
          <w:sz w:val="24"/>
          <w:szCs w:val="24"/>
          <w:lang w:val="en-US"/>
        </w:rPr>
        <w:t>Following the validation of the draft by all the entities involved, the document was discussed with representatives of civil society organizations working in the area of children’s rights, in a meeting held in</w:t>
      </w:r>
      <w:r w:rsidR="004E37DB" w:rsidRPr="00CD2D47">
        <w:rPr>
          <w:rFonts w:ascii="Times New Roman" w:hAnsi="Times New Roman"/>
          <w:sz w:val="24"/>
          <w:szCs w:val="24"/>
          <w:lang w:val="en-US"/>
        </w:rPr>
        <w:t xml:space="preserve"> 18</w:t>
      </w:r>
      <w:r w:rsidR="004E37DB" w:rsidRPr="00CD2D47">
        <w:rPr>
          <w:rFonts w:ascii="Times New Roman" w:hAnsi="Times New Roman"/>
          <w:sz w:val="24"/>
          <w:szCs w:val="24"/>
          <w:vertAlign w:val="superscript"/>
          <w:lang w:val="en-US"/>
        </w:rPr>
        <w:t>th</w:t>
      </w:r>
      <w:r w:rsidR="00FC5A58" w:rsidRPr="00CD2D47">
        <w:rPr>
          <w:rFonts w:ascii="Times New Roman" w:hAnsi="Times New Roman"/>
          <w:sz w:val="24"/>
          <w:szCs w:val="24"/>
          <w:lang w:val="en-US"/>
        </w:rPr>
        <w:t xml:space="preserve"> D</w:t>
      </w:r>
      <w:r w:rsidR="004E37DB" w:rsidRPr="00CD2D47">
        <w:rPr>
          <w:rFonts w:ascii="Times New Roman" w:hAnsi="Times New Roman"/>
          <w:sz w:val="24"/>
          <w:szCs w:val="24"/>
          <w:lang w:val="en-US"/>
        </w:rPr>
        <w:t>ecember 2017. Following this meeting, contributions and sug</w:t>
      </w:r>
      <w:r w:rsidR="00610669" w:rsidRPr="00CD2D47">
        <w:rPr>
          <w:rFonts w:ascii="Times New Roman" w:hAnsi="Times New Roman"/>
          <w:sz w:val="24"/>
          <w:szCs w:val="24"/>
          <w:lang w:val="en-US"/>
        </w:rPr>
        <w:t>gestions of NGOs were integrated as appropriate</w:t>
      </w:r>
      <w:r w:rsidR="004E37DB" w:rsidRPr="00CD2D47">
        <w:rPr>
          <w:rFonts w:ascii="Times New Roman" w:hAnsi="Times New Roman"/>
          <w:sz w:val="24"/>
          <w:szCs w:val="24"/>
          <w:lang w:val="en-US"/>
        </w:rPr>
        <w:t>.</w:t>
      </w:r>
      <w:r w:rsidR="00FC5A58" w:rsidRPr="00CD2D47">
        <w:rPr>
          <w:rFonts w:ascii="Times New Roman" w:hAnsi="Times New Roman"/>
          <w:sz w:val="24"/>
          <w:szCs w:val="24"/>
          <w:lang w:val="en-US"/>
        </w:rPr>
        <w:t xml:space="preserve"> Additional</w:t>
      </w:r>
      <w:r w:rsidR="006707FF" w:rsidRPr="00CD2D47">
        <w:rPr>
          <w:rFonts w:ascii="Times New Roman" w:hAnsi="Times New Roman"/>
          <w:sz w:val="24"/>
          <w:szCs w:val="24"/>
          <w:lang w:val="en-US"/>
        </w:rPr>
        <w:t xml:space="preserve"> information provided by civil society may be found in Annex 4</w:t>
      </w:r>
      <w:r w:rsidR="004E37DB" w:rsidRPr="00CD2D47">
        <w:rPr>
          <w:rFonts w:ascii="Times New Roman" w:hAnsi="Times New Roman"/>
          <w:sz w:val="24"/>
          <w:szCs w:val="24"/>
          <w:lang w:val="en-US"/>
        </w:rPr>
        <w:t>.</w:t>
      </w:r>
    </w:p>
    <w:p w14:paraId="56FDE8EF" w14:textId="77777777" w:rsidR="00342D40" w:rsidRPr="00CD2D47" w:rsidRDefault="00342D40"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 </w:t>
      </w:r>
    </w:p>
    <w:p w14:paraId="65DDFD87" w14:textId="77777777" w:rsidR="003B24C8" w:rsidRPr="00CD2D47" w:rsidRDefault="003B24C8" w:rsidP="008822D8">
      <w:pPr>
        <w:jc w:val="both"/>
        <w:rPr>
          <w:rFonts w:ascii="Times New Roman" w:hAnsi="Times New Roman"/>
          <w:strike/>
          <w:sz w:val="24"/>
          <w:szCs w:val="24"/>
          <w:lang w:val="en-US" w:eastAsia="pt-PT"/>
        </w:rPr>
      </w:pPr>
    </w:p>
    <w:p w14:paraId="105402AE" w14:textId="2907DE48" w:rsidR="00564CF0" w:rsidRPr="00CD2D47" w:rsidRDefault="00564CF0">
      <w:pPr>
        <w:suppressAutoHyphens w:val="0"/>
        <w:spacing w:after="0" w:line="240" w:lineRule="auto"/>
        <w:rPr>
          <w:rFonts w:ascii="Times New Roman" w:hAnsi="Times New Roman"/>
          <w:strike/>
          <w:sz w:val="24"/>
          <w:szCs w:val="24"/>
          <w:lang w:val="en-US" w:eastAsia="pt-PT"/>
        </w:rPr>
      </w:pPr>
      <w:r w:rsidRPr="00CD2D47">
        <w:rPr>
          <w:rFonts w:ascii="Times New Roman" w:hAnsi="Times New Roman"/>
          <w:strike/>
          <w:sz w:val="24"/>
          <w:szCs w:val="24"/>
          <w:lang w:val="en-US" w:eastAsia="pt-PT"/>
        </w:rPr>
        <w:br w:type="page"/>
      </w:r>
    </w:p>
    <w:p w14:paraId="2DE74BB8" w14:textId="77777777" w:rsidR="007429BF" w:rsidRPr="00CD2D47" w:rsidRDefault="007429BF" w:rsidP="008822D8">
      <w:pPr>
        <w:jc w:val="both"/>
        <w:rPr>
          <w:rFonts w:ascii="Times New Roman" w:hAnsi="Times New Roman"/>
          <w:strike/>
          <w:sz w:val="24"/>
          <w:szCs w:val="24"/>
          <w:lang w:val="en-US" w:eastAsia="pt-PT"/>
        </w:rPr>
      </w:pPr>
    </w:p>
    <w:p w14:paraId="4002085E" w14:textId="77777777" w:rsidR="00564CF0" w:rsidRPr="00CD2D47" w:rsidRDefault="00564CF0" w:rsidP="008822D8">
      <w:pPr>
        <w:rPr>
          <w:rFonts w:ascii="Times New Roman" w:hAnsi="Times New Roman"/>
          <w:b/>
          <w:sz w:val="24"/>
          <w:szCs w:val="24"/>
          <w:lang w:val="en-US"/>
        </w:rPr>
      </w:pPr>
    </w:p>
    <w:p w14:paraId="01F79080" w14:textId="6DC1D47F" w:rsidR="00293058" w:rsidRPr="00CD2D47" w:rsidRDefault="00293058" w:rsidP="00610669">
      <w:pPr>
        <w:jc w:val="center"/>
        <w:rPr>
          <w:rFonts w:ascii="Times New Roman" w:hAnsi="Times New Roman"/>
          <w:b/>
          <w:sz w:val="24"/>
          <w:szCs w:val="24"/>
          <w:lang w:val="en-US"/>
        </w:rPr>
      </w:pPr>
      <w:r w:rsidRPr="00CD2D47">
        <w:rPr>
          <w:rFonts w:ascii="Times New Roman" w:hAnsi="Times New Roman"/>
          <w:b/>
          <w:sz w:val="24"/>
          <w:szCs w:val="24"/>
          <w:lang w:val="en-US"/>
        </w:rPr>
        <w:t>Follow-up to the recommendations of the previous report</w:t>
      </w:r>
    </w:p>
    <w:p w14:paraId="116F3653" w14:textId="77777777" w:rsidR="00D10524" w:rsidRPr="00CD2D47" w:rsidRDefault="00D10524" w:rsidP="008822D8">
      <w:pPr>
        <w:rPr>
          <w:rFonts w:ascii="Times New Roman" w:hAnsi="Times New Roman"/>
          <w:b/>
          <w:sz w:val="24"/>
          <w:szCs w:val="24"/>
          <w:lang w:val="en-US"/>
        </w:rPr>
      </w:pPr>
    </w:p>
    <w:p w14:paraId="458270D3" w14:textId="5AD51D2E" w:rsidR="00CD7F3C" w:rsidRPr="00CD2D47" w:rsidRDefault="003B58E0" w:rsidP="008822D8">
      <w:pPr>
        <w:rPr>
          <w:rFonts w:ascii="Times New Roman" w:hAnsi="Times New Roman"/>
          <w:b/>
          <w:sz w:val="24"/>
          <w:szCs w:val="24"/>
          <w:lang w:val="en-US"/>
        </w:rPr>
      </w:pPr>
      <w:r w:rsidRPr="00CD2D47">
        <w:rPr>
          <w:rFonts w:ascii="Times New Roman" w:hAnsi="Times New Roman"/>
          <w:b/>
          <w:sz w:val="24"/>
          <w:szCs w:val="24"/>
          <w:lang w:val="en-US"/>
        </w:rPr>
        <w:t>Chapter I – Convention on the Rights of the Child</w:t>
      </w:r>
    </w:p>
    <w:p w14:paraId="045F3961" w14:textId="3CCD5410" w:rsidR="00E82318" w:rsidRPr="00CD2D47" w:rsidRDefault="00CD7F3C" w:rsidP="00FC5A58">
      <w:pPr>
        <w:ind w:firstLine="708"/>
        <w:rPr>
          <w:rFonts w:ascii="Times New Roman" w:hAnsi="Times New Roman"/>
          <w:b/>
          <w:sz w:val="24"/>
          <w:szCs w:val="24"/>
          <w:lang w:val="en-US"/>
        </w:rPr>
      </w:pPr>
      <w:r w:rsidRPr="00CD2D47">
        <w:rPr>
          <w:rFonts w:ascii="Times New Roman" w:hAnsi="Times New Roman"/>
          <w:b/>
          <w:sz w:val="24"/>
          <w:szCs w:val="24"/>
          <w:lang w:val="en-US"/>
        </w:rPr>
        <w:t xml:space="preserve">A - </w:t>
      </w:r>
      <w:r w:rsidR="00293058" w:rsidRPr="00CD2D47">
        <w:rPr>
          <w:rFonts w:ascii="Times New Roman" w:hAnsi="Times New Roman"/>
          <w:b/>
          <w:sz w:val="24"/>
          <w:szCs w:val="24"/>
          <w:lang w:val="en-US"/>
        </w:rPr>
        <w:t>General measures of implementation (arts. 4, 4</w:t>
      </w:r>
      <w:r w:rsidRPr="00CD2D47">
        <w:rPr>
          <w:rFonts w:ascii="Times New Roman" w:hAnsi="Times New Roman"/>
          <w:b/>
          <w:sz w:val="24"/>
          <w:szCs w:val="24"/>
          <w:lang w:val="en-US"/>
        </w:rPr>
        <w:t>2 and 44 (6) of the Convention)</w:t>
      </w:r>
    </w:p>
    <w:p w14:paraId="5428FC0E" w14:textId="77777777" w:rsidR="00CD7F3C" w:rsidRPr="00CD2D47" w:rsidRDefault="00CD7F3C" w:rsidP="008822D8">
      <w:pPr>
        <w:rPr>
          <w:rStyle w:val="Tipodeletrapredefinidodopargrafo1"/>
          <w:rFonts w:ascii="Times New Roman" w:hAnsi="Times New Roman"/>
          <w:b/>
          <w:sz w:val="24"/>
          <w:szCs w:val="24"/>
          <w:lang w:val="en-US"/>
        </w:rPr>
      </w:pPr>
      <w:r w:rsidRPr="00CD2D47">
        <w:rPr>
          <w:rFonts w:ascii="Times New Roman" w:hAnsi="Times New Roman"/>
          <w:b/>
          <w:sz w:val="24"/>
          <w:szCs w:val="24"/>
          <w:lang w:val="en-US"/>
        </w:rPr>
        <w:t>Legislation (</w:t>
      </w:r>
      <w:r w:rsidR="00722C8F" w:rsidRPr="00CD2D47">
        <w:rPr>
          <w:rFonts w:ascii="Times New Roman" w:hAnsi="Times New Roman"/>
          <w:b/>
          <w:sz w:val="24"/>
          <w:szCs w:val="24"/>
          <w:lang w:val="en-US"/>
        </w:rPr>
        <w:t xml:space="preserve">§10 </w:t>
      </w:r>
      <w:r w:rsidR="00C7272A" w:rsidRPr="00CD2D47">
        <w:rPr>
          <w:rFonts w:ascii="Times New Roman" w:hAnsi="Times New Roman"/>
          <w:b/>
          <w:sz w:val="24"/>
          <w:szCs w:val="24"/>
          <w:lang w:val="en-US"/>
        </w:rPr>
        <w:t xml:space="preserve">of </w:t>
      </w:r>
      <w:r w:rsidR="001F57EE" w:rsidRPr="00CD2D47">
        <w:rPr>
          <w:rFonts w:ascii="Times New Roman" w:hAnsi="Times New Roman"/>
          <w:b/>
          <w:sz w:val="24"/>
          <w:szCs w:val="24"/>
          <w:lang w:val="en-US"/>
        </w:rPr>
        <w:t>CO)</w:t>
      </w:r>
    </w:p>
    <w:p w14:paraId="00EC8579" w14:textId="7CF60453" w:rsidR="00670257" w:rsidRPr="00CD2D47" w:rsidRDefault="00670257" w:rsidP="00D13763">
      <w:pPr>
        <w:pStyle w:val="CommentText"/>
        <w:spacing w:line="276" w:lineRule="auto"/>
        <w:jc w:val="both"/>
        <w:rPr>
          <w:rFonts w:ascii="Times New Roman" w:hAnsi="Times New Roman"/>
          <w:sz w:val="24"/>
          <w:szCs w:val="24"/>
          <w:lang w:val="en-US"/>
        </w:rPr>
      </w:pPr>
      <w:r w:rsidRPr="00CD2D47">
        <w:rPr>
          <w:rFonts w:ascii="Times New Roman" w:hAnsi="Times New Roman"/>
          <w:bCs/>
          <w:sz w:val="24"/>
          <w:szCs w:val="24"/>
          <w:lang w:val="en-US"/>
        </w:rPr>
        <w:t>During the period under consideration, the Portuguese legislation on children and youngsters has undergone a profound revision.</w:t>
      </w:r>
      <w:r w:rsidR="00D13763" w:rsidRPr="00CD2D47">
        <w:rPr>
          <w:rFonts w:ascii="Times New Roman" w:hAnsi="Times New Roman"/>
          <w:sz w:val="24"/>
          <w:szCs w:val="24"/>
          <w:lang w:val="en-US"/>
        </w:rPr>
        <w:t xml:space="preserve"> The national system of promotion and protection of children was </w:t>
      </w:r>
      <w:r w:rsidR="00D13763" w:rsidRPr="00CD2D47">
        <w:rPr>
          <w:rFonts w:ascii="Times New Roman" w:hAnsi="Times New Roman"/>
          <w:noProof/>
          <w:sz w:val="24"/>
          <w:szCs w:val="24"/>
          <w:lang w:val="en-US"/>
        </w:rPr>
        <w:t xml:space="preserve">reviewed </w:t>
      </w:r>
      <w:r w:rsidR="00D13763" w:rsidRPr="00CD2D47">
        <w:rPr>
          <w:rFonts w:ascii="Times New Roman" w:hAnsi="Times New Roman"/>
          <w:sz w:val="24"/>
          <w:szCs w:val="24"/>
          <w:lang w:val="en-US"/>
        </w:rPr>
        <w:t xml:space="preserve">in 2015 </w:t>
      </w:r>
      <w:r w:rsidR="00D13763" w:rsidRPr="00CD2D47">
        <w:rPr>
          <w:rFonts w:ascii="Times New Roman" w:hAnsi="Times New Roman"/>
          <w:noProof/>
          <w:sz w:val="24"/>
          <w:szCs w:val="24"/>
          <w:lang w:val="en-US"/>
        </w:rPr>
        <w:t xml:space="preserve">with the ammendement of the  Law on promotion and protection of children and youth  at risk </w:t>
      </w:r>
      <w:r w:rsidR="00D13763" w:rsidRPr="00CD2D47">
        <w:rPr>
          <w:rFonts w:ascii="Times New Roman" w:hAnsi="Times New Roman"/>
          <w:sz w:val="24"/>
          <w:szCs w:val="24"/>
          <w:lang w:val="en-US"/>
        </w:rPr>
        <w:t>(Law 142/2015 of 8 September)</w:t>
      </w:r>
      <w:r w:rsidR="00DD4DB7" w:rsidRPr="00CD2D47">
        <w:rPr>
          <w:rStyle w:val="FootnoteReference"/>
          <w:sz w:val="24"/>
          <w:szCs w:val="24"/>
          <w:lang w:val="en-US"/>
        </w:rPr>
        <w:footnoteReference w:id="2"/>
      </w:r>
      <w:r w:rsidR="00DD4DB7" w:rsidRPr="00CD2D47">
        <w:rPr>
          <w:rFonts w:ascii="Times New Roman" w:hAnsi="Times New Roman"/>
          <w:color w:val="000000"/>
          <w:sz w:val="24"/>
          <w:szCs w:val="24"/>
          <w:shd w:val="clear" w:color="auto" w:fill="FFFFFF"/>
          <w:lang w:val="en-US"/>
        </w:rPr>
        <w:t xml:space="preserve"> </w:t>
      </w:r>
      <w:r w:rsidRPr="00CD2D47">
        <w:rPr>
          <w:rFonts w:ascii="Times New Roman" w:hAnsi="Times New Roman"/>
          <w:sz w:val="24"/>
          <w:szCs w:val="24"/>
          <w:lang w:val="en-US"/>
        </w:rPr>
        <w:t xml:space="preserve">and the </w:t>
      </w:r>
      <w:r w:rsidRPr="00CD2D47">
        <w:rPr>
          <w:rFonts w:ascii="Times New Roman" w:hAnsi="Times New Roman"/>
          <w:bCs/>
          <w:sz w:val="24"/>
          <w:szCs w:val="24"/>
          <w:lang w:val="en-US"/>
        </w:rPr>
        <w:t>National Commission for the Protection of Children and Young People at Risk, which had existed for 15 years, was restructured into a new body, the National Commission for the Promotion of the Rights and Protection of Children and Youngsters (</w:t>
      </w:r>
      <w:r w:rsidRPr="00CD2D47">
        <w:rPr>
          <w:rFonts w:ascii="Times New Roman" w:hAnsi="Times New Roman"/>
          <w:bCs/>
          <w:sz w:val="24"/>
          <w:szCs w:val="24"/>
          <w:lang w:val="en-GB"/>
        </w:rPr>
        <w:t>NCP</w:t>
      </w:r>
      <w:r w:rsidR="00221F53" w:rsidRPr="00CD2D47">
        <w:rPr>
          <w:rFonts w:ascii="Times New Roman" w:hAnsi="Times New Roman"/>
          <w:bCs/>
          <w:sz w:val="24"/>
          <w:szCs w:val="24"/>
          <w:lang w:val="en-GB"/>
        </w:rPr>
        <w:t>RPCY</w:t>
      </w:r>
      <w:r w:rsidRPr="00CD2D47">
        <w:rPr>
          <w:rFonts w:ascii="Times New Roman" w:hAnsi="Times New Roman"/>
          <w:bCs/>
          <w:sz w:val="24"/>
          <w:szCs w:val="24"/>
          <w:lang w:val="en-US"/>
        </w:rPr>
        <w:t xml:space="preserve">), working under the aegis of the </w:t>
      </w:r>
      <w:r w:rsidR="00A30B56">
        <w:rPr>
          <w:rFonts w:ascii="Times New Roman" w:hAnsi="Times New Roman"/>
          <w:bCs/>
          <w:sz w:val="24"/>
          <w:szCs w:val="24"/>
          <w:lang w:val="en-US"/>
        </w:rPr>
        <w:t xml:space="preserve">MTSSS </w:t>
      </w:r>
      <w:r w:rsidR="00DD4DB7" w:rsidRPr="00CD2D47">
        <w:rPr>
          <w:rFonts w:ascii="Times New Roman" w:hAnsi="Times New Roman"/>
          <w:bCs/>
          <w:sz w:val="24"/>
          <w:szCs w:val="24"/>
          <w:lang w:val="en-US"/>
        </w:rPr>
        <w:t>(</w:t>
      </w:r>
      <w:r w:rsidR="00DD4DB7" w:rsidRPr="00CD2D47">
        <w:rPr>
          <w:rFonts w:ascii="Times New Roman" w:hAnsi="Times New Roman"/>
          <w:sz w:val="24"/>
          <w:szCs w:val="24"/>
          <w:lang w:val="en-US"/>
        </w:rPr>
        <w:t>Decree-Law 159/2015, 10 August)</w:t>
      </w:r>
      <w:r w:rsidR="00DD4DB7" w:rsidRPr="00CD2D47">
        <w:rPr>
          <w:rStyle w:val="FootnoteReference"/>
          <w:sz w:val="24"/>
          <w:szCs w:val="24"/>
          <w:lang w:val="en-US"/>
        </w:rPr>
        <w:footnoteReference w:id="3"/>
      </w:r>
      <w:r w:rsidR="00A30B56">
        <w:rPr>
          <w:rFonts w:ascii="Times New Roman" w:hAnsi="Times New Roman"/>
          <w:bCs/>
          <w:sz w:val="24"/>
          <w:szCs w:val="24"/>
          <w:lang w:val="en-US"/>
        </w:rPr>
        <w:t>.</w:t>
      </w:r>
    </w:p>
    <w:p w14:paraId="0CC92829" w14:textId="70DCA16E" w:rsidR="00670257" w:rsidRPr="00CD2D47" w:rsidRDefault="00670257" w:rsidP="008822D8">
      <w:pPr>
        <w:pStyle w:val="HTMLPreformatted"/>
        <w:shd w:val="clear" w:color="auto" w:fill="FFFFFF"/>
        <w:spacing w:line="276" w:lineRule="auto"/>
        <w:jc w:val="both"/>
        <w:rPr>
          <w:rFonts w:ascii="Times New Roman" w:eastAsia="Calibri" w:hAnsi="Times New Roman" w:cs="Times New Roman"/>
          <w:color w:val="212121"/>
          <w:sz w:val="24"/>
          <w:szCs w:val="24"/>
          <w:lang w:val="en" w:eastAsia="en-US"/>
        </w:rPr>
      </w:pPr>
      <w:r w:rsidRPr="00CD2D47">
        <w:rPr>
          <w:rFonts w:ascii="Times New Roman" w:hAnsi="Times New Roman" w:cs="Times New Roman"/>
          <w:bCs/>
          <w:sz w:val="24"/>
          <w:szCs w:val="24"/>
          <w:lang w:val="en-US"/>
        </w:rPr>
        <w:t xml:space="preserve">Under the </w:t>
      </w:r>
      <w:r w:rsidRPr="00CD2D47">
        <w:rPr>
          <w:rFonts w:ascii="Times New Roman" w:eastAsia="Calibri" w:hAnsi="Times New Roman" w:cs="Times New Roman"/>
          <w:color w:val="212121"/>
          <w:sz w:val="24"/>
          <w:szCs w:val="24"/>
          <w:lang w:val="en" w:eastAsia="en-US"/>
        </w:rPr>
        <w:t xml:space="preserve">new mandate, the </w:t>
      </w:r>
      <w:r w:rsidR="00221F53" w:rsidRPr="00CD2D47">
        <w:rPr>
          <w:rFonts w:ascii="Times New Roman" w:hAnsi="Times New Roman" w:cs="Times New Roman"/>
          <w:bCs/>
          <w:sz w:val="24"/>
          <w:szCs w:val="24"/>
          <w:lang w:val="en-GB"/>
        </w:rPr>
        <w:t>NCPRPCY</w:t>
      </w:r>
      <w:r w:rsidRPr="00CD2D47" w:rsidDel="00303F14">
        <w:rPr>
          <w:rFonts w:ascii="Times New Roman" w:eastAsia="Calibri" w:hAnsi="Times New Roman" w:cs="Times New Roman"/>
          <w:color w:val="212121"/>
          <w:sz w:val="24"/>
          <w:szCs w:val="24"/>
          <w:lang w:val="en" w:eastAsia="en-US"/>
        </w:rPr>
        <w:t xml:space="preserve"> </w:t>
      </w:r>
      <w:r w:rsidRPr="00CD2D47">
        <w:rPr>
          <w:rFonts w:ascii="Times New Roman" w:eastAsia="Calibri" w:hAnsi="Times New Roman" w:cs="Times New Roman"/>
          <w:color w:val="212121"/>
          <w:sz w:val="24"/>
          <w:szCs w:val="24"/>
          <w:lang w:val="en" w:eastAsia="en-US"/>
        </w:rPr>
        <w:t xml:space="preserve">is to contribute to the planning of State intervention and to the coordination, monitoring and evaluation of the action of public agencies and the community in promoting the rights and protecting children and youngsters. </w:t>
      </w:r>
    </w:p>
    <w:p w14:paraId="1C165F06" w14:textId="77777777" w:rsidR="00670257" w:rsidRPr="00CD2D47" w:rsidRDefault="00670257" w:rsidP="008822D8">
      <w:pPr>
        <w:pStyle w:val="HTMLPreformatted"/>
        <w:shd w:val="clear" w:color="auto" w:fill="FFFFFF"/>
        <w:spacing w:line="276" w:lineRule="auto"/>
        <w:jc w:val="both"/>
        <w:rPr>
          <w:rFonts w:ascii="Times New Roman" w:eastAsia="Calibri" w:hAnsi="Times New Roman" w:cs="Times New Roman"/>
          <w:color w:val="212121"/>
          <w:sz w:val="24"/>
          <w:szCs w:val="24"/>
          <w:lang w:val="en" w:eastAsia="en-US"/>
        </w:rPr>
      </w:pPr>
    </w:p>
    <w:p w14:paraId="21483C04" w14:textId="62CEBA00" w:rsidR="00670257" w:rsidRPr="00CD2D47" w:rsidRDefault="00670257"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The </w:t>
      </w:r>
      <w:r w:rsidR="00221F53" w:rsidRPr="00CD2D47">
        <w:rPr>
          <w:rFonts w:ascii="Times New Roman" w:hAnsi="Times New Roman"/>
          <w:bCs/>
          <w:sz w:val="24"/>
          <w:szCs w:val="24"/>
          <w:lang w:val="en-GB"/>
        </w:rPr>
        <w:t>NCPRPCY</w:t>
      </w:r>
      <w:r w:rsidRPr="00CD2D47" w:rsidDel="00303F14">
        <w:rPr>
          <w:rFonts w:ascii="Times New Roman" w:hAnsi="Times New Roman"/>
          <w:sz w:val="24"/>
          <w:szCs w:val="24"/>
          <w:lang w:val="en-US"/>
        </w:rPr>
        <w:t xml:space="preserve"> </w:t>
      </w:r>
      <w:r w:rsidRPr="00CD2D47">
        <w:rPr>
          <w:rFonts w:ascii="Times New Roman" w:hAnsi="Times New Roman"/>
          <w:sz w:val="24"/>
          <w:szCs w:val="24"/>
          <w:lang w:val="en-US"/>
        </w:rPr>
        <w:t>has been appointed as the competent entity for the planning, monitoring, supervision and evaluation of a National Strategy for</w:t>
      </w:r>
      <w:r w:rsidR="008463DB">
        <w:rPr>
          <w:rFonts w:ascii="Times New Roman" w:hAnsi="Times New Roman"/>
          <w:sz w:val="24"/>
          <w:szCs w:val="24"/>
          <w:lang w:val="en-US"/>
        </w:rPr>
        <w:t xml:space="preserve"> the implementation of the CRC</w:t>
      </w:r>
      <w:r w:rsidRPr="00CD2D47">
        <w:rPr>
          <w:rFonts w:ascii="Times New Roman" w:hAnsi="Times New Roman"/>
          <w:sz w:val="24"/>
          <w:szCs w:val="24"/>
          <w:lang w:val="en-US"/>
        </w:rPr>
        <w:t>, particularly with a view to the collection and treatment of relevant statistical data within the scope of the implementatio</w:t>
      </w:r>
      <w:r w:rsidR="00287324">
        <w:rPr>
          <w:rFonts w:ascii="Times New Roman" w:hAnsi="Times New Roman"/>
          <w:sz w:val="24"/>
          <w:szCs w:val="24"/>
          <w:lang w:val="en-US"/>
        </w:rPr>
        <w:t>n of the Convention. T</w:t>
      </w:r>
      <w:r w:rsidRPr="00CD2D47">
        <w:rPr>
          <w:rFonts w:ascii="Times New Roman" w:hAnsi="Times New Roman"/>
          <w:sz w:val="24"/>
          <w:szCs w:val="24"/>
          <w:lang w:val="en-US"/>
        </w:rPr>
        <w:t>he Commission is also responsible for the drawing up of a multiannual plan for promoting and defending children’s rights and will be in charge of the coordination and implementation of this plan, which will come into force subsequent</w:t>
      </w:r>
      <w:r w:rsidR="00610669" w:rsidRPr="00CD2D47">
        <w:rPr>
          <w:rFonts w:ascii="Times New Roman" w:hAnsi="Times New Roman"/>
          <w:sz w:val="24"/>
          <w:szCs w:val="24"/>
          <w:lang w:val="en-US"/>
        </w:rPr>
        <w:t>ly</w:t>
      </w:r>
      <w:r w:rsidRPr="00CD2D47">
        <w:rPr>
          <w:rFonts w:ascii="Times New Roman" w:hAnsi="Times New Roman"/>
          <w:sz w:val="24"/>
          <w:szCs w:val="24"/>
          <w:lang w:val="en-US"/>
        </w:rPr>
        <w:t xml:space="preserve"> to the approval of the Council of Ministers</w:t>
      </w:r>
      <w:r w:rsidR="004677AD">
        <w:rPr>
          <w:rFonts w:ascii="Times New Roman" w:hAnsi="Times New Roman"/>
          <w:sz w:val="24"/>
          <w:szCs w:val="24"/>
          <w:lang w:val="en-US"/>
        </w:rPr>
        <w:t xml:space="preserve"> (CM)</w:t>
      </w:r>
      <w:r w:rsidRPr="00CD2D47">
        <w:rPr>
          <w:rFonts w:ascii="Times New Roman" w:hAnsi="Times New Roman"/>
          <w:sz w:val="24"/>
          <w:szCs w:val="24"/>
          <w:lang w:val="en-US"/>
        </w:rPr>
        <w:t>.</w:t>
      </w:r>
    </w:p>
    <w:p w14:paraId="240F3006" w14:textId="77777777" w:rsidR="00670257" w:rsidRPr="00CD2D47" w:rsidRDefault="00670257" w:rsidP="008822D8">
      <w:pPr>
        <w:pStyle w:val="HTMLPreformatted"/>
        <w:shd w:val="clear" w:color="auto" w:fill="FFFFFF"/>
        <w:spacing w:line="276" w:lineRule="auto"/>
        <w:jc w:val="both"/>
        <w:rPr>
          <w:rFonts w:ascii="Times New Roman" w:hAnsi="Times New Roman" w:cs="Times New Roman"/>
          <w:color w:val="212121"/>
          <w:sz w:val="24"/>
          <w:szCs w:val="24"/>
          <w:lang w:val="en-US"/>
        </w:rPr>
      </w:pPr>
    </w:p>
    <w:p w14:paraId="75B227C6" w14:textId="1AD59E82" w:rsidR="00670257" w:rsidRPr="00CD2D47" w:rsidRDefault="00670257" w:rsidP="008822D8">
      <w:pPr>
        <w:suppressAutoHyphens w:val="0"/>
        <w:spacing w:after="0"/>
        <w:jc w:val="both"/>
        <w:rPr>
          <w:rFonts w:ascii="Times New Roman" w:eastAsia="Times New Roman" w:hAnsi="Times New Roman"/>
          <w:sz w:val="24"/>
          <w:szCs w:val="24"/>
          <w:lang w:val="en-US"/>
        </w:rPr>
      </w:pPr>
      <w:r w:rsidRPr="00CD2D47">
        <w:rPr>
          <w:rFonts w:ascii="Times New Roman" w:hAnsi="Times New Roman"/>
          <w:bCs/>
          <w:sz w:val="24"/>
          <w:szCs w:val="24"/>
          <w:lang w:val="en-US"/>
        </w:rPr>
        <w:t>Other relevant legislative updat</w:t>
      </w:r>
      <w:r w:rsidR="00403516" w:rsidRPr="00CD2D47">
        <w:rPr>
          <w:rFonts w:ascii="Times New Roman" w:hAnsi="Times New Roman"/>
          <w:bCs/>
          <w:sz w:val="24"/>
          <w:szCs w:val="24"/>
          <w:lang w:val="en-US"/>
        </w:rPr>
        <w:t>es include the enactment of Law</w:t>
      </w:r>
      <w:r w:rsidRPr="00CD2D47">
        <w:rPr>
          <w:rFonts w:ascii="Times New Roman" w:hAnsi="Times New Roman"/>
          <w:bCs/>
          <w:sz w:val="24"/>
          <w:szCs w:val="24"/>
          <w:lang w:val="en-US"/>
        </w:rPr>
        <w:t xml:space="preserve"> </w:t>
      </w:r>
      <w:r w:rsidRPr="00CD2D47">
        <w:rPr>
          <w:rFonts w:ascii="Times New Roman" w:eastAsia="Times New Roman" w:hAnsi="Times New Roman"/>
          <w:sz w:val="24"/>
          <w:szCs w:val="24"/>
          <w:lang w:val="en-US"/>
        </w:rPr>
        <w:t>4/2015, 15 January, which amended the Educational Guardianship Law (Law 166/99, 14 September), Law 141/2015</w:t>
      </w:r>
      <w:r w:rsidR="00106017" w:rsidRPr="00CD2D47">
        <w:rPr>
          <w:rFonts w:ascii="Times New Roman" w:eastAsia="Times New Roman" w:hAnsi="Times New Roman"/>
          <w:sz w:val="24"/>
          <w:szCs w:val="24"/>
          <w:lang w:val="en-US"/>
        </w:rPr>
        <w:t>,</w:t>
      </w:r>
      <w:r w:rsidRPr="00CD2D47">
        <w:rPr>
          <w:rFonts w:ascii="Times New Roman" w:eastAsia="Times New Roman" w:hAnsi="Times New Roman"/>
          <w:sz w:val="24"/>
          <w:szCs w:val="24"/>
          <w:lang w:val="en-US"/>
        </w:rPr>
        <w:t xml:space="preserve"> 8 September, on the General Regime of the Civil Guardianship Pr</w:t>
      </w:r>
      <w:r w:rsidR="00610669" w:rsidRPr="00CD2D47">
        <w:rPr>
          <w:rFonts w:ascii="Times New Roman" w:eastAsia="Times New Roman" w:hAnsi="Times New Roman"/>
          <w:sz w:val="24"/>
          <w:szCs w:val="24"/>
          <w:lang w:val="en-US"/>
        </w:rPr>
        <w:t>ocedure</w:t>
      </w:r>
      <w:r w:rsidRPr="00CD2D47">
        <w:rPr>
          <w:rFonts w:ascii="Times New Roman" w:eastAsia="Times New Roman" w:hAnsi="Times New Roman"/>
          <w:sz w:val="24"/>
          <w:szCs w:val="24"/>
          <w:lang w:val="en-US"/>
        </w:rPr>
        <w:t xml:space="preserve">, Law  143/2015, 8 September, amending the Civil Code, the Civil Register Code and the Legal Regime of the Adoption Procedure and </w:t>
      </w:r>
      <w:r w:rsidR="00DD369D" w:rsidRPr="00CD2D47">
        <w:rPr>
          <w:rFonts w:ascii="Times New Roman" w:hAnsi="Times New Roman"/>
          <w:bCs/>
          <w:sz w:val="24"/>
          <w:szCs w:val="24"/>
          <w:lang w:val="en-US"/>
        </w:rPr>
        <w:t xml:space="preserve">Law 37/2015, </w:t>
      </w:r>
      <w:r w:rsidRPr="00CD2D47">
        <w:rPr>
          <w:rFonts w:ascii="Times New Roman" w:hAnsi="Times New Roman"/>
          <w:bCs/>
          <w:sz w:val="24"/>
          <w:szCs w:val="24"/>
          <w:lang w:val="en-US"/>
        </w:rPr>
        <w:t xml:space="preserve">5 May,  which </w:t>
      </w:r>
      <w:r w:rsidRPr="00CD2D47">
        <w:rPr>
          <w:rFonts w:ascii="Times New Roman" w:eastAsia="Times New Roman" w:hAnsi="Times New Roman"/>
          <w:color w:val="212121"/>
          <w:sz w:val="24"/>
          <w:szCs w:val="24"/>
          <w:shd w:val="clear" w:color="auto" w:fill="FFFFFF"/>
          <w:lang w:val="en-US"/>
        </w:rPr>
        <w:t>establishes the legal regime of criminal identification and transposes into national law Council Framework Decision</w:t>
      </w:r>
      <w:r w:rsidR="00DC7E1B" w:rsidRPr="00CD2D47">
        <w:rPr>
          <w:rFonts w:ascii="Times New Roman" w:eastAsia="Times New Roman" w:hAnsi="Times New Roman"/>
          <w:color w:val="212121"/>
          <w:sz w:val="24"/>
          <w:szCs w:val="24"/>
          <w:shd w:val="clear" w:color="auto" w:fill="FFFFFF"/>
          <w:lang w:val="en-US"/>
        </w:rPr>
        <w:t xml:space="preserve"> 2009/315/ JHA</w:t>
      </w:r>
      <w:r w:rsidRPr="00CD2D47">
        <w:rPr>
          <w:rFonts w:ascii="Times New Roman" w:eastAsia="Times New Roman" w:hAnsi="Times New Roman"/>
          <w:color w:val="212121"/>
          <w:sz w:val="24"/>
          <w:szCs w:val="24"/>
          <w:shd w:val="clear" w:color="auto" w:fill="FFFFFF"/>
          <w:lang w:val="en-US"/>
        </w:rPr>
        <w:t>,</w:t>
      </w:r>
      <w:r w:rsidR="00DC7E1B" w:rsidRPr="00CD2D47">
        <w:rPr>
          <w:rFonts w:ascii="Times New Roman" w:eastAsia="Times New Roman" w:hAnsi="Times New Roman"/>
          <w:color w:val="212121"/>
          <w:sz w:val="24"/>
          <w:szCs w:val="24"/>
          <w:shd w:val="clear" w:color="auto" w:fill="FFFFFF"/>
          <w:lang w:val="en-US"/>
        </w:rPr>
        <w:t xml:space="preserve"> </w:t>
      </w:r>
      <w:r w:rsidR="00106017" w:rsidRPr="00CD2D47">
        <w:rPr>
          <w:rFonts w:ascii="Times New Roman" w:eastAsia="Times New Roman" w:hAnsi="Times New Roman"/>
          <w:color w:val="212121"/>
          <w:sz w:val="24"/>
          <w:szCs w:val="24"/>
          <w:shd w:val="clear" w:color="auto" w:fill="FFFFFF"/>
          <w:lang w:val="en-US"/>
        </w:rPr>
        <w:t xml:space="preserve">26 February, </w:t>
      </w:r>
      <w:r w:rsidR="00945E9F" w:rsidRPr="00CD2D47">
        <w:rPr>
          <w:rFonts w:ascii="Times New Roman" w:eastAsia="Times New Roman" w:hAnsi="Times New Roman"/>
          <w:sz w:val="24"/>
          <w:szCs w:val="24"/>
          <w:lang w:val="en-US"/>
        </w:rPr>
        <w:t>on the organiz</w:t>
      </w:r>
      <w:r w:rsidRPr="00CD2D47">
        <w:rPr>
          <w:rFonts w:ascii="Times New Roman" w:eastAsia="Times New Roman" w:hAnsi="Times New Roman"/>
          <w:sz w:val="24"/>
          <w:szCs w:val="24"/>
          <w:lang w:val="en-US"/>
        </w:rPr>
        <w:t>ation and content of the exchange of information extracted from the criminal record between Member States.</w:t>
      </w:r>
    </w:p>
    <w:p w14:paraId="4EACCFB7" w14:textId="77777777" w:rsidR="00670257" w:rsidRPr="00CD2D47" w:rsidRDefault="00670257" w:rsidP="008822D8">
      <w:pPr>
        <w:suppressAutoHyphens w:val="0"/>
        <w:spacing w:after="0"/>
        <w:jc w:val="both"/>
        <w:rPr>
          <w:rFonts w:ascii="Times New Roman" w:eastAsia="Times New Roman" w:hAnsi="Times New Roman"/>
          <w:sz w:val="24"/>
          <w:szCs w:val="24"/>
          <w:lang w:val="en-US"/>
        </w:rPr>
      </w:pPr>
    </w:p>
    <w:p w14:paraId="56A971D3" w14:textId="484002C8" w:rsidR="00670257" w:rsidRPr="00CD2D47" w:rsidRDefault="00670257"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Law  24/2017, 25 February,  on urgent regulation of parental  responsibilities in case of domestic violence, Law 130/2015 </w:t>
      </w:r>
      <w:r w:rsidR="00610669" w:rsidRPr="00CD2D47">
        <w:rPr>
          <w:rFonts w:ascii="Times New Roman" w:hAnsi="Times New Roman"/>
          <w:sz w:val="24"/>
          <w:szCs w:val="24"/>
          <w:lang w:val="en-GB"/>
        </w:rPr>
        <w:t>of 4 September on the Victim</w:t>
      </w:r>
      <w:r w:rsidR="008F2ACF">
        <w:rPr>
          <w:rFonts w:ascii="Times New Roman" w:hAnsi="Times New Roman"/>
          <w:sz w:val="24"/>
          <w:szCs w:val="24"/>
          <w:lang w:val="en-GB"/>
        </w:rPr>
        <w:t>’s Statute</w:t>
      </w:r>
      <w:r w:rsidRPr="00CD2D47">
        <w:rPr>
          <w:rFonts w:ascii="Times New Roman" w:hAnsi="Times New Roman"/>
          <w:sz w:val="24"/>
          <w:szCs w:val="24"/>
          <w:lang w:val="en-GB"/>
        </w:rPr>
        <w:t xml:space="preserve">, Decree-Law 34/2008, on the regulation of judicial procedure costs, amended by Law 7-A/2016, 30 March (article 207), which eliminated legal costs for victims of domestic violence, </w:t>
      </w:r>
      <w:r w:rsidR="00610669" w:rsidRPr="00CD2D47">
        <w:rPr>
          <w:rFonts w:ascii="Times New Roman" w:hAnsi="Times New Roman"/>
          <w:sz w:val="24"/>
          <w:szCs w:val="24"/>
          <w:lang w:val="en-GB"/>
        </w:rPr>
        <w:t xml:space="preserve">and </w:t>
      </w:r>
      <w:r w:rsidRPr="00CD2D47">
        <w:rPr>
          <w:rFonts w:ascii="Times New Roman" w:hAnsi="Times New Roman"/>
          <w:sz w:val="24"/>
          <w:szCs w:val="24"/>
          <w:lang w:val="en-GB"/>
        </w:rPr>
        <w:t>Law 121/2015, 1 September, which amended Law 104/2009</w:t>
      </w:r>
      <w:r w:rsidR="00863D72" w:rsidRPr="00CD2D47">
        <w:rPr>
          <w:rFonts w:ascii="Times New Roman" w:hAnsi="Times New Roman"/>
          <w:sz w:val="24"/>
          <w:szCs w:val="24"/>
          <w:lang w:val="en-GB"/>
        </w:rPr>
        <w:t>,</w:t>
      </w:r>
      <w:r w:rsidRPr="00CD2D47">
        <w:rPr>
          <w:rFonts w:ascii="Times New Roman" w:hAnsi="Times New Roman"/>
          <w:sz w:val="24"/>
          <w:szCs w:val="24"/>
          <w:lang w:val="en-GB"/>
        </w:rPr>
        <w:t xml:space="preserve"> 14 </w:t>
      </w:r>
      <w:r w:rsidR="00610669" w:rsidRPr="00CD2D47">
        <w:rPr>
          <w:rFonts w:ascii="Times New Roman" w:hAnsi="Times New Roman"/>
          <w:sz w:val="24"/>
          <w:szCs w:val="24"/>
          <w:lang w:val="en-GB"/>
        </w:rPr>
        <w:t>September, emphasising</w:t>
      </w:r>
      <w:r w:rsidR="0026606E" w:rsidRPr="00CD2D47">
        <w:rPr>
          <w:rFonts w:ascii="Times New Roman" w:hAnsi="Times New Roman"/>
          <w:sz w:val="24"/>
          <w:szCs w:val="24"/>
          <w:lang w:val="en-GB"/>
        </w:rPr>
        <w:t xml:space="preserve"> the right</w:t>
      </w:r>
      <w:r w:rsidRPr="00CD2D47">
        <w:rPr>
          <w:rFonts w:ascii="Times New Roman" w:hAnsi="Times New Roman"/>
          <w:sz w:val="24"/>
          <w:szCs w:val="24"/>
          <w:lang w:val="en-GB"/>
        </w:rPr>
        <w:t xml:space="preserve"> of victims of domestic violence to have effective access to complaint and compensation mechanisms (art</w:t>
      </w:r>
      <w:r w:rsidR="00610669" w:rsidRPr="00CD2D47">
        <w:rPr>
          <w:rFonts w:ascii="Times New Roman" w:hAnsi="Times New Roman"/>
          <w:sz w:val="24"/>
          <w:szCs w:val="24"/>
          <w:lang w:val="en-GB"/>
        </w:rPr>
        <w:t>icle 152 of the Criminal Code), are</w:t>
      </w:r>
      <w:r w:rsidR="00403516" w:rsidRPr="00CD2D47">
        <w:rPr>
          <w:rFonts w:ascii="Times New Roman" w:hAnsi="Times New Roman"/>
          <w:sz w:val="24"/>
          <w:szCs w:val="24"/>
          <w:lang w:val="en-GB"/>
        </w:rPr>
        <w:t xml:space="preserve"> also worth mentioning</w:t>
      </w:r>
      <w:r w:rsidR="00610669" w:rsidRPr="00CD2D47">
        <w:rPr>
          <w:rFonts w:ascii="Times New Roman" w:hAnsi="Times New Roman"/>
          <w:sz w:val="24"/>
          <w:szCs w:val="24"/>
          <w:lang w:val="en-GB"/>
        </w:rPr>
        <w:t>.</w:t>
      </w:r>
    </w:p>
    <w:p w14:paraId="3D809D65" w14:textId="77777777" w:rsidR="00E82318" w:rsidRPr="00CD2D47" w:rsidRDefault="00E82318" w:rsidP="008822D8">
      <w:pPr>
        <w:pStyle w:val="Default"/>
        <w:spacing w:line="276" w:lineRule="auto"/>
        <w:jc w:val="both"/>
        <w:rPr>
          <w:bCs/>
          <w:color w:val="auto"/>
          <w:lang w:val="en-US"/>
        </w:rPr>
      </w:pPr>
    </w:p>
    <w:p w14:paraId="0A22FB32" w14:textId="77777777" w:rsidR="009409A7" w:rsidRPr="00CD2D47" w:rsidRDefault="009409A7" w:rsidP="008822D8">
      <w:pPr>
        <w:pStyle w:val="Default"/>
        <w:spacing w:line="276" w:lineRule="auto"/>
        <w:jc w:val="both"/>
        <w:rPr>
          <w:b/>
          <w:lang w:val="en-US" w:eastAsia="de-DE"/>
        </w:rPr>
      </w:pPr>
      <w:r w:rsidRPr="00CD2D47">
        <w:rPr>
          <w:b/>
          <w:lang w:val="en-US" w:eastAsia="de-DE"/>
        </w:rPr>
        <w:t>Comprehensive policy and strategy</w:t>
      </w:r>
      <w:r w:rsidR="001F57EE" w:rsidRPr="00CD2D47">
        <w:rPr>
          <w:b/>
          <w:lang w:val="en-US" w:eastAsia="de-DE"/>
        </w:rPr>
        <w:t xml:space="preserve"> (</w:t>
      </w:r>
      <w:r w:rsidR="00722C8F" w:rsidRPr="00CD2D47">
        <w:rPr>
          <w:b/>
          <w:lang w:val="en-US" w:eastAsia="de-DE"/>
        </w:rPr>
        <w:t xml:space="preserve">§12 </w:t>
      </w:r>
      <w:r w:rsidR="00C7272A" w:rsidRPr="00CD2D47">
        <w:rPr>
          <w:b/>
          <w:lang w:val="en-US" w:eastAsia="de-DE"/>
        </w:rPr>
        <w:t xml:space="preserve">of </w:t>
      </w:r>
      <w:r w:rsidR="001F57EE" w:rsidRPr="00CD2D47">
        <w:rPr>
          <w:b/>
          <w:lang w:val="en-US" w:eastAsia="de-DE"/>
        </w:rPr>
        <w:t>CO)</w:t>
      </w:r>
    </w:p>
    <w:p w14:paraId="7B0B55EC" w14:textId="77777777" w:rsidR="00D8632E" w:rsidRPr="00CD2D47" w:rsidRDefault="00D8632E" w:rsidP="008822D8">
      <w:pPr>
        <w:pStyle w:val="Default"/>
        <w:spacing w:line="276" w:lineRule="auto"/>
        <w:jc w:val="both"/>
        <w:rPr>
          <w:lang w:val="en-US" w:eastAsia="de-DE"/>
        </w:rPr>
      </w:pPr>
    </w:p>
    <w:p w14:paraId="4BC5C52D" w14:textId="6B15622A" w:rsidR="00873579" w:rsidRPr="008F2ACF" w:rsidRDefault="005F1FC6" w:rsidP="008822D8">
      <w:pPr>
        <w:pStyle w:val="HTMLPreformatted"/>
        <w:shd w:val="clear" w:color="auto" w:fill="FFFFFF"/>
        <w:spacing w:line="276" w:lineRule="auto"/>
        <w:jc w:val="both"/>
        <w:rPr>
          <w:rFonts w:ascii="Times New Roman" w:hAnsi="Times New Roman" w:cs="Times New Roman"/>
          <w:sz w:val="24"/>
          <w:szCs w:val="24"/>
          <w:lang w:val="en"/>
        </w:rPr>
      </w:pPr>
      <w:r w:rsidRPr="008F2ACF">
        <w:rPr>
          <w:rFonts w:ascii="Times New Roman" w:hAnsi="Times New Roman" w:cs="Times New Roman"/>
          <w:sz w:val="24"/>
          <w:szCs w:val="24"/>
          <w:lang w:val="en"/>
        </w:rPr>
        <w:t xml:space="preserve">The new </w:t>
      </w:r>
      <w:r w:rsidR="00221F53" w:rsidRPr="008F2ACF">
        <w:rPr>
          <w:rFonts w:ascii="Times New Roman" w:hAnsi="Times New Roman" w:cs="Times New Roman"/>
          <w:bCs/>
          <w:sz w:val="24"/>
          <w:szCs w:val="24"/>
          <w:lang w:val="en-GB"/>
        </w:rPr>
        <w:t>NCPRPCY</w:t>
      </w:r>
      <w:r w:rsidR="00873579" w:rsidRPr="008F2ACF">
        <w:rPr>
          <w:rFonts w:ascii="Times New Roman" w:hAnsi="Times New Roman" w:cs="Times New Roman"/>
          <w:bCs/>
          <w:sz w:val="24"/>
          <w:szCs w:val="24"/>
          <w:lang w:val="en-GB"/>
        </w:rPr>
        <w:t xml:space="preserve"> </w:t>
      </w:r>
      <w:r w:rsidR="00873579" w:rsidRPr="008F2ACF">
        <w:rPr>
          <w:rFonts w:ascii="Times New Roman" w:hAnsi="Times New Roman" w:cs="Times New Roman"/>
          <w:sz w:val="24"/>
          <w:szCs w:val="24"/>
          <w:lang w:val="en"/>
        </w:rPr>
        <w:t>(Decree-Law 159/2015, 10 August reviewed by Decree-Law 139/2017, 10 November</w:t>
      </w:r>
      <w:r w:rsidR="00403516" w:rsidRPr="008F2ACF">
        <w:rPr>
          <w:rFonts w:ascii="Times New Roman" w:hAnsi="Times New Roman" w:cs="Times New Roman"/>
          <w:sz w:val="24"/>
          <w:szCs w:val="24"/>
          <w:lang w:val="en"/>
        </w:rPr>
        <w:t>)</w:t>
      </w:r>
      <w:r w:rsidR="00873579" w:rsidRPr="008F2ACF">
        <w:rPr>
          <w:rFonts w:ascii="Times New Roman" w:hAnsi="Times New Roman" w:cs="Times New Roman"/>
          <w:sz w:val="24"/>
          <w:szCs w:val="24"/>
          <w:lang w:val="en"/>
        </w:rPr>
        <w:t xml:space="preserve"> has a reinforced role in the promotion and protection of the rights of children and youngsters. This Commission </w:t>
      </w:r>
      <w:r w:rsidR="00303F14" w:rsidRPr="008F2ACF">
        <w:rPr>
          <w:rFonts w:ascii="Times New Roman" w:hAnsi="Times New Roman" w:cs="Times New Roman"/>
          <w:sz w:val="24"/>
          <w:szCs w:val="24"/>
          <w:lang w:val="en"/>
        </w:rPr>
        <w:t xml:space="preserve"> </w:t>
      </w:r>
      <w:r w:rsidRPr="008F2ACF">
        <w:rPr>
          <w:rFonts w:ascii="Times New Roman" w:hAnsi="Times New Roman" w:cs="Times New Roman"/>
          <w:sz w:val="24"/>
          <w:szCs w:val="24"/>
          <w:lang w:val="en"/>
        </w:rPr>
        <w:t xml:space="preserve">coordinates the action of public and </w:t>
      </w:r>
      <w:r w:rsidR="00B85982" w:rsidRPr="008F2ACF">
        <w:rPr>
          <w:rFonts w:ascii="Times New Roman" w:hAnsi="Times New Roman" w:cs="Times New Roman"/>
          <w:sz w:val="24"/>
          <w:szCs w:val="24"/>
          <w:lang w:val="en"/>
        </w:rPr>
        <w:t>private entities, structures</w:t>
      </w:r>
      <w:r w:rsidRPr="008F2ACF">
        <w:rPr>
          <w:rFonts w:ascii="Times New Roman" w:hAnsi="Times New Roman" w:cs="Times New Roman"/>
          <w:sz w:val="24"/>
          <w:szCs w:val="24"/>
          <w:lang w:val="en"/>
        </w:rPr>
        <w:t xml:space="preserve"> intervention </w:t>
      </w:r>
      <w:r w:rsidR="009D37FE" w:rsidRPr="008F2ACF">
        <w:rPr>
          <w:rFonts w:ascii="Times New Roman" w:hAnsi="Times New Roman" w:cs="Times New Roman"/>
          <w:sz w:val="24"/>
          <w:szCs w:val="24"/>
          <w:lang w:val="en"/>
        </w:rPr>
        <w:t>programme</w:t>
      </w:r>
      <w:r w:rsidRPr="008F2ACF">
        <w:rPr>
          <w:rFonts w:ascii="Times New Roman" w:hAnsi="Times New Roman" w:cs="Times New Roman"/>
          <w:sz w:val="24"/>
          <w:szCs w:val="24"/>
          <w:lang w:val="en"/>
        </w:rPr>
        <w:t>s in the area of ​​promotion and protection of the rights of children and young people, issues recommendations and stimulates the cooperation and articulation, at the national, municipal and local levels of the commissions for the protection of children and youngsters, serv</w:t>
      </w:r>
      <w:r w:rsidR="00121500" w:rsidRPr="008F2ACF">
        <w:rPr>
          <w:rFonts w:ascii="Times New Roman" w:hAnsi="Times New Roman" w:cs="Times New Roman"/>
          <w:sz w:val="24"/>
          <w:szCs w:val="24"/>
          <w:lang w:val="en"/>
        </w:rPr>
        <w:t xml:space="preserve">ices and other public entities, </w:t>
      </w:r>
      <w:r w:rsidR="00AF5708" w:rsidRPr="008F2ACF">
        <w:rPr>
          <w:rFonts w:ascii="Times New Roman" w:eastAsia="Calibri" w:hAnsi="Times New Roman" w:cs="Times New Roman"/>
          <w:sz w:val="24"/>
          <w:szCs w:val="24"/>
          <w:lang w:val="en-US" w:eastAsia="en-US"/>
        </w:rPr>
        <w:t>institutions of private initiative and public interest working on social solidarity in co-operation with the state</w:t>
      </w:r>
      <w:r w:rsidR="00AF5708" w:rsidRPr="008F2ACF">
        <w:rPr>
          <w:rFonts w:ascii="Times New Roman" w:hAnsi="Times New Roman" w:cs="Times New Roman"/>
          <w:sz w:val="24"/>
          <w:szCs w:val="24"/>
          <w:lang w:val="en-US"/>
        </w:rPr>
        <w:t xml:space="preserve"> </w:t>
      </w:r>
      <w:r w:rsidR="00121500" w:rsidRPr="008F2ACF">
        <w:rPr>
          <w:rFonts w:ascii="Times New Roman" w:hAnsi="Times New Roman" w:cs="Times New Roman"/>
          <w:sz w:val="24"/>
          <w:szCs w:val="24"/>
          <w:lang w:val="en"/>
        </w:rPr>
        <w:t>(IPSS)</w:t>
      </w:r>
      <w:r w:rsidRPr="008F2ACF">
        <w:rPr>
          <w:rFonts w:ascii="Times New Roman" w:hAnsi="Times New Roman" w:cs="Times New Roman"/>
          <w:sz w:val="24"/>
          <w:szCs w:val="24"/>
          <w:lang w:val="en"/>
        </w:rPr>
        <w:t xml:space="preserve"> with competences in the area of promotion, protection and development of children.</w:t>
      </w:r>
    </w:p>
    <w:p w14:paraId="148A3714" w14:textId="77777777" w:rsidR="001B7CAA" w:rsidRPr="008F2ACF" w:rsidRDefault="001B7CAA" w:rsidP="004E0A84">
      <w:pPr>
        <w:pStyle w:val="Default"/>
        <w:spacing w:line="276" w:lineRule="auto"/>
        <w:jc w:val="both"/>
        <w:rPr>
          <w:color w:val="auto"/>
          <w:lang w:val="en"/>
        </w:rPr>
      </w:pPr>
    </w:p>
    <w:p w14:paraId="4AD26777" w14:textId="48D7A6C1" w:rsidR="00873579" w:rsidRPr="008F2ACF" w:rsidRDefault="00873579" w:rsidP="00873579">
      <w:pPr>
        <w:pStyle w:val="Default"/>
        <w:spacing w:line="276" w:lineRule="auto"/>
        <w:jc w:val="both"/>
        <w:rPr>
          <w:bCs/>
          <w:color w:val="auto"/>
          <w:lang w:val="en-US"/>
        </w:rPr>
      </w:pPr>
      <w:r w:rsidRPr="008F2ACF">
        <w:rPr>
          <w:bCs/>
          <w:color w:val="auto"/>
          <w:lang w:val="en-GB"/>
        </w:rPr>
        <w:t xml:space="preserve">A </w:t>
      </w:r>
      <w:r w:rsidRPr="008F2ACF">
        <w:rPr>
          <w:bCs/>
          <w:color w:val="auto"/>
          <w:lang w:val="en-US"/>
        </w:rPr>
        <w:t>National Strategy for the Rights of the Child</w:t>
      </w:r>
      <w:r w:rsidR="002E760B" w:rsidRPr="008F2ACF">
        <w:rPr>
          <w:bCs/>
          <w:color w:val="auto"/>
          <w:lang w:val="en-US"/>
        </w:rPr>
        <w:t xml:space="preserve"> (NSRC)</w:t>
      </w:r>
      <w:r w:rsidRPr="008F2ACF">
        <w:rPr>
          <w:bCs/>
          <w:color w:val="auto"/>
          <w:lang w:val="en-US"/>
        </w:rPr>
        <w:t xml:space="preserve"> for the period until 2020 has been elaborated with the aim to step up the implementation of the principles </w:t>
      </w:r>
      <w:r w:rsidR="008463DB" w:rsidRPr="008F2ACF">
        <w:rPr>
          <w:bCs/>
          <w:color w:val="auto"/>
          <w:lang w:val="en-US"/>
        </w:rPr>
        <w:t>and provisions of the CRC</w:t>
      </w:r>
      <w:r w:rsidRPr="008F2ACF">
        <w:rPr>
          <w:bCs/>
          <w:color w:val="auto"/>
          <w:lang w:val="en-US"/>
        </w:rPr>
        <w:t xml:space="preserve">, mainly through the analysis of the Committee on the Rights of the Child recommendations.  The strategy establishes priorities, objectives and is complemented by a Pluriannual Action Plan, containing indicators and schedules for future evaluations. It was elaborated during a period of 18 months within an inter-ministerial group coordinated by the </w:t>
      </w:r>
      <w:r w:rsidRPr="008F2ACF">
        <w:rPr>
          <w:bCs/>
          <w:color w:val="auto"/>
          <w:lang w:val="en-GB"/>
        </w:rPr>
        <w:t>NCPRPCY</w:t>
      </w:r>
      <w:r w:rsidRPr="008F2ACF">
        <w:rPr>
          <w:bCs/>
          <w:color w:val="auto"/>
          <w:lang w:val="en-US"/>
        </w:rPr>
        <w:t xml:space="preserve"> and integrating re</w:t>
      </w:r>
      <w:r w:rsidR="00D13763" w:rsidRPr="008F2ACF">
        <w:rPr>
          <w:bCs/>
          <w:color w:val="auto"/>
          <w:lang w:val="en-US"/>
        </w:rPr>
        <w:t xml:space="preserve">presentatives from several </w:t>
      </w:r>
      <w:r w:rsidRPr="008F2ACF">
        <w:rPr>
          <w:bCs/>
          <w:color w:val="auto"/>
          <w:lang w:val="en-US"/>
        </w:rPr>
        <w:t>Ministries and entities with competences on children's rights and also taking into account children’s views as this Strategy's elaboration included a period of diagnostic through inquiries to children and to the Commissions for the Protection of Children and Youngsters (CPCJ)</w:t>
      </w:r>
      <w:r w:rsidR="00DC05EC" w:rsidRPr="008F2ACF">
        <w:rPr>
          <w:bCs/>
          <w:color w:val="auto"/>
          <w:lang w:val="en-US"/>
        </w:rPr>
        <w:t>.</w:t>
      </w:r>
    </w:p>
    <w:p w14:paraId="51A2B645" w14:textId="77777777" w:rsidR="00DC05EC" w:rsidRPr="008F2ACF" w:rsidRDefault="00DC05EC" w:rsidP="00873579">
      <w:pPr>
        <w:pStyle w:val="Default"/>
        <w:spacing w:line="276" w:lineRule="auto"/>
        <w:jc w:val="both"/>
        <w:rPr>
          <w:bCs/>
          <w:color w:val="auto"/>
          <w:lang w:val="en-US"/>
        </w:rPr>
      </w:pPr>
    </w:p>
    <w:p w14:paraId="04D82610" w14:textId="3987EFC5" w:rsidR="00873579" w:rsidRPr="008F2ACF" w:rsidRDefault="002E760B" w:rsidP="00873579">
      <w:pPr>
        <w:pStyle w:val="Default"/>
        <w:spacing w:line="276" w:lineRule="auto"/>
        <w:jc w:val="both"/>
        <w:rPr>
          <w:bCs/>
          <w:color w:val="auto"/>
          <w:lang w:val="en-US"/>
        </w:rPr>
      </w:pPr>
      <w:r w:rsidRPr="008F2ACF">
        <w:rPr>
          <w:bCs/>
          <w:color w:val="auto"/>
          <w:lang w:val="en-US"/>
        </w:rPr>
        <w:t>The NSRC</w:t>
      </w:r>
      <w:r w:rsidR="00873579" w:rsidRPr="008F2ACF">
        <w:rPr>
          <w:bCs/>
          <w:color w:val="auto"/>
          <w:lang w:val="en-US"/>
        </w:rPr>
        <w:t xml:space="preserve"> has been approved by the enlarged format of the National Council (</w:t>
      </w:r>
      <w:r w:rsidR="00873579" w:rsidRPr="008F2ACF">
        <w:rPr>
          <w:bCs/>
          <w:color w:val="auto"/>
          <w:lang w:val="en-GB"/>
        </w:rPr>
        <w:t xml:space="preserve">where all institutions working for the protection and promotion of children's rights are represented) </w:t>
      </w:r>
      <w:r w:rsidR="00873579" w:rsidRPr="008F2ACF">
        <w:rPr>
          <w:bCs/>
          <w:color w:val="auto"/>
          <w:lang w:val="en-US"/>
        </w:rPr>
        <w:t xml:space="preserve">of </w:t>
      </w:r>
      <w:r w:rsidR="00873579" w:rsidRPr="008F2ACF">
        <w:rPr>
          <w:bCs/>
          <w:color w:val="auto"/>
          <w:lang w:val="en-GB"/>
        </w:rPr>
        <w:t xml:space="preserve">NCPRPCY on 10 November 2017 and is under preparation for approval by the </w:t>
      </w:r>
      <w:r w:rsidR="004677AD" w:rsidRPr="008F2ACF">
        <w:rPr>
          <w:bCs/>
          <w:color w:val="auto"/>
          <w:lang w:val="en-GB"/>
        </w:rPr>
        <w:t>CM</w:t>
      </w:r>
      <w:r w:rsidR="00DD2B73" w:rsidRPr="008F2ACF">
        <w:rPr>
          <w:bCs/>
          <w:color w:val="auto"/>
          <w:lang w:val="en-GB"/>
        </w:rPr>
        <w:t xml:space="preserve"> which is expected to occur as early as possible in</w:t>
      </w:r>
      <w:r w:rsidR="00873579" w:rsidRPr="008F2ACF">
        <w:rPr>
          <w:bCs/>
          <w:color w:val="auto"/>
          <w:lang w:val="en-GB"/>
        </w:rPr>
        <w:t xml:space="preserve"> 2018.</w:t>
      </w:r>
      <w:r w:rsidR="00DD2B73" w:rsidRPr="008F2ACF">
        <w:rPr>
          <w:bCs/>
          <w:color w:val="auto"/>
          <w:lang w:val="en-GB"/>
        </w:rPr>
        <w:t xml:space="preserve"> </w:t>
      </w:r>
    </w:p>
    <w:p w14:paraId="6CDBE44E" w14:textId="77777777" w:rsidR="00873579" w:rsidRPr="008F2ACF" w:rsidRDefault="00873579" w:rsidP="00873579">
      <w:pPr>
        <w:pStyle w:val="Default"/>
        <w:spacing w:line="276" w:lineRule="auto"/>
        <w:jc w:val="both"/>
        <w:rPr>
          <w:color w:val="auto"/>
          <w:lang w:val="en-US"/>
        </w:rPr>
      </w:pPr>
    </w:p>
    <w:p w14:paraId="6BF73921" w14:textId="77777777" w:rsidR="00AF6E00" w:rsidRPr="008F2ACF" w:rsidRDefault="00CA3F13" w:rsidP="008822D8">
      <w:pPr>
        <w:pStyle w:val="Default"/>
        <w:spacing w:line="276" w:lineRule="auto"/>
        <w:jc w:val="both"/>
        <w:rPr>
          <w:rStyle w:val="Tipodeletrapredefinidodopargrafo1"/>
          <w:color w:val="auto"/>
          <w:lang w:val="en-US"/>
        </w:rPr>
      </w:pPr>
      <w:r w:rsidRPr="008F2ACF">
        <w:rPr>
          <w:rStyle w:val="Tipodeletrapredefinidodopargrafo1"/>
          <w:color w:val="auto"/>
          <w:lang w:val="en-US"/>
        </w:rPr>
        <w:t>At the regional level, the document</w:t>
      </w:r>
      <w:r w:rsidR="009409A7" w:rsidRPr="008F2ACF">
        <w:rPr>
          <w:rStyle w:val="Tipodeletrapredefinidodopargrafo1"/>
          <w:color w:val="auto"/>
          <w:lang w:val="en-US"/>
        </w:rPr>
        <w:t xml:space="preserve"> draws inspiration from existing strategies </w:t>
      </w:r>
      <w:r w:rsidRPr="008F2ACF">
        <w:rPr>
          <w:rStyle w:val="Tipodeletrapredefinidodopargrafo1"/>
          <w:color w:val="auto"/>
          <w:lang w:val="en-US"/>
        </w:rPr>
        <w:t>s</w:t>
      </w:r>
      <w:r w:rsidR="00AF6E00" w:rsidRPr="008F2ACF">
        <w:rPr>
          <w:rStyle w:val="Tipodeletrapredefinidodopargrafo1"/>
          <w:color w:val="auto"/>
          <w:lang w:val="en-US"/>
        </w:rPr>
        <w:t>uch as the Council of Europe’s Strategy for the R</w:t>
      </w:r>
      <w:r w:rsidRPr="008F2ACF">
        <w:rPr>
          <w:rStyle w:val="Tipodeletrapredefinidodopargrafo1"/>
          <w:color w:val="auto"/>
          <w:lang w:val="en-US"/>
        </w:rPr>
        <w:t>ights of the Child (2016-2021) and encompasses principles such as p</w:t>
      </w:r>
      <w:r w:rsidR="00AF6E00" w:rsidRPr="008F2ACF">
        <w:rPr>
          <w:rStyle w:val="Tipodeletrapredefinidodopargrafo1"/>
          <w:color w:val="auto"/>
          <w:lang w:val="en-US"/>
        </w:rPr>
        <w:t>articipation, child-friendly justice, vulnerable childr</w:t>
      </w:r>
      <w:r w:rsidRPr="008F2ACF">
        <w:rPr>
          <w:rStyle w:val="Tipodeletrapredefinidodopargrafo1"/>
          <w:color w:val="auto"/>
          <w:lang w:val="en-US"/>
        </w:rPr>
        <w:t xml:space="preserve">en and </w:t>
      </w:r>
      <w:r w:rsidR="00663D8C" w:rsidRPr="008F2ACF">
        <w:rPr>
          <w:rStyle w:val="Tipodeletrapredefinidodopargrafo1"/>
          <w:color w:val="auto"/>
          <w:lang w:val="en-US"/>
        </w:rPr>
        <w:t>best interests of the child.</w:t>
      </w:r>
    </w:p>
    <w:p w14:paraId="0657918A" w14:textId="77777777" w:rsidR="00AF6E00" w:rsidRPr="008F2ACF" w:rsidRDefault="00AF6E00" w:rsidP="008822D8">
      <w:pPr>
        <w:pStyle w:val="Default"/>
        <w:spacing w:line="276" w:lineRule="auto"/>
        <w:jc w:val="both"/>
        <w:rPr>
          <w:rStyle w:val="Tipodeletrapredefinidodopargrafo1"/>
          <w:color w:val="auto"/>
          <w:lang w:val="en-US"/>
        </w:rPr>
      </w:pPr>
    </w:p>
    <w:p w14:paraId="687719FF" w14:textId="77777777" w:rsidR="008C35D5" w:rsidRPr="008F2ACF" w:rsidRDefault="008C35D5" w:rsidP="008822D8">
      <w:pPr>
        <w:pStyle w:val="Default"/>
        <w:spacing w:line="276" w:lineRule="auto"/>
        <w:ind w:firstLine="708"/>
        <w:jc w:val="both"/>
        <w:rPr>
          <w:b/>
          <w:color w:val="auto"/>
          <w:lang w:val="en-US" w:eastAsia="de-DE"/>
        </w:rPr>
      </w:pPr>
    </w:p>
    <w:p w14:paraId="3C2D34B0" w14:textId="77777777" w:rsidR="00CA3F13" w:rsidRPr="00CD2D47" w:rsidRDefault="004A744F" w:rsidP="008822D8">
      <w:pPr>
        <w:pStyle w:val="Default"/>
        <w:spacing w:line="276" w:lineRule="auto"/>
        <w:jc w:val="both"/>
        <w:rPr>
          <w:b/>
          <w:lang w:val="en-US" w:eastAsia="de-DE"/>
        </w:rPr>
      </w:pPr>
      <w:r w:rsidRPr="00CD2D47">
        <w:rPr>
          <w:b/>
          <w:lang w:val="en-US" w:eastAsia="de-DE"/>
        </w:rPr>
        <w:t>Coordination</w:t>
      </w:r>
      <w:r w:rsidR="001F57EE" w:rsidRPr="00CD2D47">
        <w:rPr>
          <w:b/>
          <w:lang w:val="en-US" w:eastAsia="de-DE"/>
        </w:rPr>
        <w:t xml:space="preserve"> (</w:t>
      </w:r>
      <w:r w:rsidR="00722C8F" w:rsidRPr="00CD2D47">
        <w:rPr>
          <w:b/>
          <w:lang w:val="en-US" w:eastAsia="de-DE"/>
        </w:rPr>
        <w:t>§14</w:t>
      </w:r>
      <w:r w:rsidR="00C7272A" w:rsidRPr="00CD2D47">
        <w:rPr>
          <w:b/>
          <w:lang w:val="en-US" w:eastAsia="de-DE"/>
        </w:rPr>
        <w:t xml:space="preserve"> of </w:t>
      </w:r>
      <w:r w:rsidR="001F57EE" w:rsidRPr="00CD2D47">
        <w:rPr>
          <w:b/>
          <w:lang w:val="en-US" w:eastAsia="de-DE"/>
        </w:rPr>
        <w:t>CO)</w:t>
      </w:r>
    </w:p>
    <w:p w14:paraId="2D4B10BE" w14:textId="77777777" w:rsidR="00E82318" w:rsidRPr="00CD2D47" w:rsidRDefault="00E82318" w:rsidP="008822D8">
      <w:pPr>
        <w:pStyle w:val="Default"/>
        <w:spacing w:line="276" w:lineRule="auto"/>
        <w:jc w:val="both"/>
        <w:rPr>
          <w:b/>
          <w:lang w:val="en-US" w:eastAsia="de-DE"/>
        </w:rPr>
      </w:pPr>
    </w:p>
    <w:p w14:paraId="33CE0378" w14:textId="6DCC19F7" w:rsidR="00FB128E" w:rsidRPr="00CD2D47" w:rsidRDefault="00334F8F" w:rsidP="008822D8">
      <w:pPr>
        <w:jc w:val="both"/>
        <w:rPr>
          <w:rFonts w:ascii="Times New Roman" w:hAnsi="Times New Roman"/>
          <w:sz w:val="24"/>
          <w:szCs w:val="24"/>
          <w:lang w:val="en-US"/>
        </w:rPr>
      </w:pPr>
      <w:r w:rsidRPr="00CD2D47">
        <w:rPr>
          <w:rFonts w:ascii="Times New Roman" w:hAnsi="Times New Roman"/>
          <w:sz w:val="24"/>
          <w:szCs w:val="24"/>
          <w:lang w:val="en-US"/>
        </w:rPr>
        <w:t>C</w:t>
      </w:r>
      <w:r w:rsidR="00F86F9B" w:rsidRPr="00CD2D47">
        <w:rPr>
          <w:rFonts w:ascii="Times New Roman" w:hAnsi="Times New Roman"/>
          <w:sz w:val="24"/>
          <w:szCs w:val="24"/>
          <w:lang w:val="en-US"/>
        </w:rPr>
        <w:t>oordination</w:t>
      </w:r>
      <w:r w:rsidR="00CA3F13" w:rsidRPr="00CD2D47">
        <w:rPr>
          <w:rFonts w:ascii="Times New Roman" w:hAnsi="Times New Roman"/>
          <w:sz w:val="24"/>
          <w:szCs w:val="24"/>
          <w:lang w:val="en-US"/>
        </w:rPr>
        <w:t xml:space="preserve"> with regard to children’s</w:t>
      </w:r>
      <w:r w:rsidR="00F86F9B" w:rsidRPr="00CD2D47">
        <w:rPr>
          <w:rFonts w:ascii="Times New Roman" w:hAnsi="Times New Roman"/>
          <w:sz w:val="24"/>
          <w:szCs w:val="24"/>
          <w:lang w:val="en-US"/>
        </w:rPr>
        <w:t xml:space="preserve"> rights, policies and </w:t>
      </w:r>
      <w:r w:rsidR="00864719">
        <w:rPr>
          <w:rFonts w:ascii="Times New Roman" w:hAnsi="Times New Roman"/>
          <w:sz w:val="24"/>
          <w:szCs w:val="24"/>
          <w:lang w:val="en-US"/>
        </w:rPr>
        <w:t>program</w:t>
      </w:r>
      <w:r w:rsidR="00F86F9B" w:rsidRPr="00CD2D47">
        <w:rPr>
          <w:rFonts w:ascii="Times New Roman" w:hAnsi="Times New Roman"/>
          <w:sz w:val="24"/>
          <w:szCs w:val="24"/>
          <w:lang w:val="en-US"/>
        </w:rPr>
        <w:t xml:space="preserve">mes takes </w:t>
      </w:r>
      <w:r w:rsidR="00FB128E" w:rsidRPr="00CD2D47">
        <w:rPr>
          <w:rFonts w:ascii="Times New Roman" w:hAnsi="Times New Roman"/>
          <w:sz w:val="24"/>
          <w:szCs w:val="24"/>
          <w:lang w:val="en-US"/>
        </w:rPr>
        <w:t>place under the direction of the</w:t>
      </w:r>
      <w:r w:rsidR="00302D67" w:rsidRPr="00CD2D47">
        <w:rPr>
          <w:rFonts w:ascii="Times New Roman" w:hAnsi="Times New Roman"/>
          <w:sz w:val="24"/>
          <w:szCs w:val="24"/>
          <w:lang w:val="en-US"/>
        </w:rPr>
        <w:t xml:space="preserve"> </w:t>
      </w:r>
      <w:r w:rsidR="00221F53" w:rsidRPr="00CD2D47">
        <w:rPr>
          <w:rFonts w:ascii="Times New Roman" w:hAnsi="Times New Roman"/>
          <w:bCs/>
          <w:sz w:val="24"/>
          <w:szCs w:val="24"/>
          <w:lang w:val="en-GB"/>
        </w:rPr>
        <w:t>NCPRPCY</w:t>
      </w:r>
      <w:r w:rsidR="00302D67" w:rsidRPr="00CD2D47">
        <w:rPr>
          <w:rFonts w:ascii="Times New Roman" w:hAnsi="Times New Roman"/>
          <w:bCs/>
          <w:sz w:val="24"/>
          <w:szCs w:val="24"/>
          <w:lang w:val="en-GB"/>
        </w:rPr>
        <w:t>.</w:t>
      </w:r>
    </w:p>
    <w:p w14:paraId="0167E026" w14:textId="49BA53CC" w:rsidR="00112C8C" w:rsidRPr="00CD2D47" w:rsidRDefault="00670257" w:rsidP="008822D8">
      <w:pPr>
        <w:jc w:val="both"/>
        <w:rPr>
          <w:rFonts w:ascii="Times New Roman" w:hAnsi="Times New Roman"/>
          <w:bCs/>
          <w:sz w:val="24"/>
          <w:szCs w:val="24"/>
          <w:lang w:val="en-US"/>
        </w:rPr>
      </w:pPr>
      <w:r w:rsidRPr="00CD2D47">
        <w:rPr>
          <w:rFonts w:ascii="Times New Roman" w:hAnsi="Times New Roman"/>
          <w:bCs/>
          <w:sz w:val="24"/>
          <w:szCs w:val="24"/>
          <w:lang w:val="en-US"/>
        </w:rPr>
        <w:t>In addition to this</w:t>
      </w:r>
      <w:r w:rsidR="005F1FC6" w:rsidRPr="00CD2D47">
        <w:rPr>
          <w:rFonts w:ascii="Times New Roman" w:hAnsi="Times New Roman"/>
          <w:bCs/>
          <w:sz w:val="24"/>
          <w:szCs w:val="24"/>
          <w:lang w:val="en-US"/>
        </w:rPr>
        <w:t xml:space="preserve"> coordination function</w:t>
      </w:r>
      <w:r w:rsidRPr="00CD2D47">
        <w:rPr>
          <w:rFonts w:ascii="Times New Roman" w:hAnsi="Times New Roman"/>
          <w:bCs/>
          <w:sz w:val="24"/>
          <w:szCs w:val="24"/>
          <w:lang w:val="en-US"/>
        </w:rPr>
        <w:t xml:space="preserve">, </w:t>
      </w:r>
      <w:r w:rsidR="005F1FC6" w:rsidRPr="00CD2D47">
        <w:rPr>
          <w:rFonts w:ascii="Times New Roman" w:hAnsi="Times New Roman"/>
          <w:bCs/>
          <w:sz w:val="24"/>
          <w:szCs w:val="24"/>
          <w:lang w:val="en-US"/>
        </w:rPr>
        <w:t>th</w:t>
      </w:r>
      <w:r w:rsidR="003617E4" w:rsidRPr="00CD2D47">
        <w:rPr>
          <w:rFonts w:ascii="Times New Roman" w:hAnsi="Times New Roman"/>
          <w:bCs/>
          <w:sz w:val="24"/>
          <w:szCs w:val="24"/>
          <w:lang w:val="en-US"/>
        </w:rPr>
        <w:t>e</w:t>
      </w:r>
      <w:r w:rsidR="00112C8C" w:rsidRPr="00CD2D47">
        <w:rPr>
          <w:rFonts w:ascii="Times New Roman" w:hAnsi="Times New Roman"/>
          <w:bCs/>
          <w:sz w:val="24"/>
          <w:szCs w:val="24"/>
          <w:lang w:val="en-US"/>
        </w:rPr>
        <w:t xml:space="preserve"> </w:t>
      </w:r>
      <w:r w:rsidR="00221F53" w:rsidRPr="00CD2D47">
        <w:rPr>
          <w:rFonts w:ascii="Times New Roman" w:hAnsi="Times New Roman"/>
          <w:bCs/>
          <w:sz w:val="24"/>
          <w:szCs w:val="24"/>
          <w:lang w:val="en-GB"/>
        </w:rPr>
        <w:t>NCPRPCY</w:t>
      </w:r>
      <w:r w:rsidR="00112C8C" w:rsidRPr="00CD2D47">
        <w:rPr>
          <w:rFonts w:ascii="Times New Roman" w:hAnsi="Times New Roman"/>
          <w:bCs/>
          <w:sz w:val="24"/>
          <w:szCs w:val="24"/>
          <w:lang w:val="en-US"/>
        </w:rPr>
        <w:t xml:space="preserve"> also </w:t>
      </w:r>
      <w:r w:rsidR="003617E4" w:rsidRPr="00CD2D47">
        <w:rPr>
          <w:rFonts w:ascii="Times New Roman" w:hAnsi="Times New Roman"/>
          <w:bCs/>
          <w:sz w:val="24"/>
          <w:szCs w:val="24"/>
          <w:lang w:val="en-US"/>
        </w:rPr>
        <w:t xml:space="preserve">provides </w:t>
      </w:r>
      <w:r w:rsidR="00112C8C" w:rsidRPr="00CD2D47">
        <w:rPr>
          <w:rFonts w:ascii="Times New Roman" w:hAnsi="Times New Roman"/>
          <w:bCs/>
          <w:sz w:val="24"/>
          <w:szCs w:val="24"/>
          <w:lang w:val="en-US"/>
        </w:rPr>
        <w:t>support and monitors the activity of the local Commissions for the Protection of</w:t>
      </w:r>
      <w:r w:rsidR="00561B4A" w:rsidRPr="00CD2D47">
        <w:rPr>
          <w:rFonts w:ascii="Times New Roman" w:hAnsi="Times New Roman"/>
          <w:bCs/>
          <w:sz w:val="24"/>
          <w:szCs w:val="24"/>
          <w:lang w:val="en-US"/>
        </w:rPr>
        <w:t xml:space="preserve"> Children and Young Persons</w:t>
      </w:r>
      <w:r w:rsidR="00CA3F13" w:rsidRPr="00CD2D47">
        <w:rPr>
          <w:rFonts w:ascii="Times New Roman" w:hAnsi="Times New Roman"/>
          <w:bCs/>
          <w:sz w:val="24"/>
          <w:szCs w:val="24"/>
          <w:lang w:val="en-US"/>
        </w:rPr>
        <w:t xml:space="preserve"> (CPCYP</w:t>
      </w:r>
      <w:r w:rsidR="00A669E7" w:rsidRPr="00CD2D47">
        <w:rPr>
          <w:rFonts w:ascii="Times New Roman" w:hAnsi="Times New Roman"/>
          <w:bCs/>
          <w:sz w:val="24"/>
          <w:szCs w:val="24"/>
          <w:lang w:val="en-US"/>
        </w:rPr>
        <w:t>).</w:t>
      </w:r>
    </w:p>
    <w:p w14:paraId="090EC536" w14:textId="4C7DC9A3" w:rsidR="00302D67" w:rsidRPr="00CD2D47" w:rsidRDefault="00EE528F" w:rsidP="008822D8">
      <w:pPr>
        <w:jc w:val="both"/>
        <w:rPr>
          <w:rFonts w:ascii="Times New Roman" w:hAnsi="Times New Roman"/>
          <w:bCs/>
          <w:sz w:val="24"/>
          <w:szCs w:val="24"/>
          <w:lang w:val="en-GB"/>
        </w:rPr>
      </w:pPr>
      <w:r w:rsidRPr="00CD2D47">
        <w:rPr>
          <w:rFonts w:ascii="Times New Roman" w:hAnsi="Times New Roman"/>
          <w:bCs/>
          <w:sz w:val="24"/>
          <w:szCs w:val="24"/>
          <w:lang w:val="en-GB"/>
        </w:rPr>
        <w:t>The facilities and support required for</w:t>
      </w:r>
      <w:r w:rsidR="00ED4E3A" w:rsidRPr="00CD2D47">
        <w:rPr>
          <w:rFonts w:ascii="Times New Roman" w:hAnsi="Times New Roman"/>
          <w:bCs/>
          <w:sz w:val="24"/>
          <w:szCs w:val="24"/>
          <w:lang w:val="en-GB"/>
        </w:rPr>
        <w:t xml:space="preserve"> the daily management of the local</w:t>
      </w:r>
      <w:r w:rsidR="00112C8C" w:rsidRPr="00CD2D47">
        <w:rPr>
          <w:rFonts w:ascii="Times New Roman" w:hAnsi="Times New Roman"/>
          <w:bCs/>
          <w:sz w:val="24"/>
          <w:szCs w:val="24"/>
          <w:lang w:val="en-GB"/>
        </w:rPr>
        <w:t xml:space="preserve"> Commissions </w:t>
      </w:r>
      <w:r w:rsidR="00ED4E3A" w:rsidRPr="00CD2D47">
        <w:rPr>
          <w:rFonts w:ascii="Times New Roman" w:hAnsi="Times New Roman"/>
          <w:bCs/>
          <w:sz w:val="24"/>
          <w:szCs w:val="24"/>
          <w:lang w:val="en-GB"/>
        </w:rPr>
        <w:t>are</w:t>
      </w:r>
      <w:r w:rsidR="00112C8C" w:rsidRPr="00CD2D47">
        <w:rPr>
          <w:rFonts w:ascii="Times New Roman" w:hAnsi="Times New Roman"/>
          <w:bCs/>
          <w:sz w:val="24"/>
          <w:szCs w:val="24"/>
          <w:lang w:val="en-GB"/>
        </w:rPr>
        <w:t xml:space="preserve"> m</w:t>
      </w:r>
      <w:r w:rsidRPr="00CD2D47">
        <w:rPr>
          <w:rFonts w:ascii="Times New Roman" w:hAnsi="Times New Roman"/>
          <w:bCs/>
          <w:sz w:val="24"/>
          <w:szCs w:val="24"/>
          <w:lang w:val="en-GB"/>
        </w:rPr>
        <w:t>ostly guaranteed by the municipalities</w:t>
      </w:r>
      <w:r w:rsidR="00112C8C" w:rsidRPr="00CD2D47">
        <w:rPr>
          <w:rFonts w:ascii="Times New Roman" w:hAnsi="Times New Roman"/>
          <w:bCs/>
          <w:sz w:val="24"/>
          <w:szCs w:val="24"/>
          <w:lang w:val="en-GB"/>
        </w:rPr>
        <w:t xml:space="preserve">. </w:t>
      </w:r>
      <w:r w:rsidRPr="00CD2D47">
        <w:rPr>
          <w:rFonts w:ascii="Times New Roman" w:hAnsi="Times New Roman"/>
          <w:bCs/>
          <w:sz w:val="24"/>
          <w:szCs w:val="24"/>
          <w:lang w:val="en-GB"/>
        </w:rPr>
        <w:t xml:space="preserve">In order to achieve optimal cooperation, </w:t>
      </w:r>
      <w:r w:rsidR="00112C8C" w:rsidRPr="00CD2D47">
        <w:rPr>
          <w:rFonts w:ascii="Times New Roman" w:hAnsi="Times New Roman"/>
          <w:bCs/>
          <w:sz w:val="24"/>
          <w:szCs w:val="24"/>
          <w:lang w:val="en-GB"/>
        </w:rPr>
        <w:t xml:space="preserve">cooperation protocols are celebrated with State services represented in the </w:t>
      </w:r>
      <w:r w:rsidR="00221F53" w:rsidRPr="00CD2D47">
        <w:rPr>
          <w:rFonts w:ascii="Times New Roman" w:hAnsi="Times New Roman"/>
          <w:bCs/>
          <w:sz w:val="24"/>
          <w:szCs w:val="24"/>
          <w:lang w:val="en-GB"/>
        </w:rPr>
        <w:t>NCPRPCY</w:t>
      </w:r>
      <w:r w:rsidR="00302D67" w:rsidRPr="00CD2D47">
        <w:rPr>
          <w:rFonts w:ascii="Times New Roman" w:hAnsi="Times New Roman"/>
          <w:bCs/>
          <w:sz w:val="24"/>
          <w:szCs w:val="24"/>
          <w:lang w:val="en-GB"/>
        </w:rPr>
        <w:t>.</w:t>
      </w:r>
      <w:r w:rsidR="00303F14" w:rsidRPr="00CD2D47" w:rsidDel="00303F14">
        <w:rPr>
          <w:rFonts w:ascii="Times New Roman" w:hAnsi="Times New Roman"/>
          <w:bCs/>
          <w:sz w:val="24"/>
          <w:szCs w:val="24"/>
          <w:lang w:val="en-GB"/>
        </w:rPr>
        <w:t xml:space="preserve"> </w:t>
      </w:r>
    </w:p>
    <w:p w14:paraId="16B04CF6" w14:textId="710A4BC6" w:rsidR="00A669E7" w:rsidRPr="00CD2D47" w:rsidRDefault="00302D67" w:rsidP="008822D8">
      <w:pPr>
        <w:jc w:val="both"/>
        <w:rPr>
          <w:rFonts w:ascii="Times New Roman" w:hAnsi="Times New Roman"/>
          <w:bCs/>
          <w:sz w:val="24"/>
          <w:szCs w:val="24"/>
          <w:lang w:val="en-GB"/>
        </w:rPr>
      </w:pPr>
      <w:r w:rsidRPr="00CD2D47">
        <w:rPr>
          <w:rFonts w:ascii="Times New Roman" w:hAnsi="Times New Roman"/>
          <w:bCs/>
          <w:sz w:val="24"/>
          <w:szCs w:val="24"/>
          <w:lang w:val="en-GB"/>
        </w:rPr>
        <w:t xml:space="preserve">The </w:t>
      </w:r>
      <w:r w:rsidR="00221F53" w:rsidRPr="00CD2D47">
        <w:rPr>
          <w:rFonts w:ascii="Times New Roman" w:hAnsi="Times New Roman"/>
          <w:bCs/>
          <w:sz w:val="24"/>
          <w:szCs w:val="24"/>
          <w:lang w:val="en-GB"/>
        </w:rPr>
        <w:t>NCPRPCY</w:t>
      </w:r>
      <w:r w:rsidRPr="00CD2D47">
        <w:rPr>
          <w:rFonts w:ascii="Times New Roman" w:hAnsi="Times New Roman"/>
          <w:bCs/>
          <w:sz w:val="24"/>
          <w:szCs w:val="24"/>
          <w:lang w:val="en-GB"/>
        </w:rPr>
        <w:t xml:space="preserve">, which currently </w:t>
      </w:r>
      <w:r w:rsidR="00112C8C" w:rsidRPr="00CD2D47">
        <w:rPr>
          <w:rFonts w:ascii="Times New Roman" w:hAnsi="Times New Roman"/>
          <w:bCs/>
          <w:sz w:val="24"/>
          <w:szCs w:val="24"/>
          <w:lang w:val="en-GB"/>
        </w:rPr>
        <w:t xml:space="preserve">depends on the </w:t>
      </w:r>
      <w:r w:rsidR="00A30B56">
        <w:rPr>
          <w:rFonts w:ascii="Times New Roman" w:hAnsi="Times New Roman"/>
          <w:bCs/>
          <w:sz w:val="24"/>
          <w:szCs w:val="24"/>
          <w:lang w:val="en-GB"/>
        </w:rPr>
        <w:t>MTSSS</w:t>
      </w:r>
      <w:r w:rsidRPr="00CD2D47">
        <w:rPr>
          <w:rFonts w:ascii="Times New Roman" w:hAnsi="Times New Roman"/>
          <w:bCs/>
          <w:sz w:val="24"/>
          <w:szCs w:val="24"/>
          <w:lang w:val="en-GB"/>
        </w:rPr>
        <w:t xml:space="preserve">, </w:t>
      </w:r>
      <w:r w:rsidR="00112C8C" w:rsidRPr="00CD2D47">
        <w:rPr>
          <w:rFonts w:ascii="Times New Roman" w:hAnsi="Times New Roman"/>
          <w:bCs/>
          <w:sz w:val="24"/>
          <w:szCs w:val="24"/>
          <w:lang w:val="en-GB"/>
        </w:rPr>
        <w:t>is a public-law legal person with administrative</w:t>
      </w:r>
      <w:r w:rsidRPr="00CD2D47">
        <w:rPr>
          <w:rFonts w:ascii="Times New Roman" w:hAnsi="Times New Roman"/>
          <w:bCs/>
          <w:sz w:val="24"/>
          <w:szCs w:val="24"/>
          <w:lang w:val="en-GB"/>
        </w:rPr>
        <w:t xml:space="preserve"> and financial</w:t>
      </w:r>
      <w:r w:rsidR="00112C8C" w:rsidRPr="00CD2D47">
        <w:rPr>
          <w:rFonts w:ascii="Times New Roman" w:hAnsi="Times New Roman"/>
          <w:bCs/>
          <w:sz w:val="24"/>
          <w:szCs w:val="24"/>
          <w:lang w:val="en-GB"/>
        </w:rPr>
        <w:t xml:space="preserve"> autonomy</w:t>
      </w:r>
      <w:r w:rsidR="00A669E7" w:rsidRPr="00CD2D47">
        <w:rPr>
          <w:rFonts w:ascii="Times New Roman" w:hAnsi="Times New Roman"/>
          <w:bCs/>
          <w:sz w:val="24"/>
          <w:szCs w:val="24"/>
          <w:lang w:val="en-GB"/>
        </w:rPr>
        <w:t xml:space="preserve">. </w:t>
      </w:r>
    </w:p>
    <w:p w14:paraId="04853C05" w14:textId="0C95076E" w:rsidR="00112C8C" w:rsidRPr="00CD2D47" w:rsidRDefault="00A669E7" w:rsidP="008822D8">
      <w:pPr>
        <w:jc w:val="both"/>
        <w:rPr>
          <w:rFonts w:ascii="Times New Roman" w:hAnsi="Times New Roman"/>
          <w:bCs/>
          <w:sz w:val="24"/>
          <w:szCs w:val="24"/>
          <w:lang w:val="en-GB"/>
        </w:rPr>
      </w:pPr>
      <w:r w:rsidRPr="00CD2D47">
        <w:rPr>
          <w:rFonts w:ascii="Times New Roman" w:hAnsi="Times New Roman"/>
          <w:bCs/>
          <w:sz w:val="24"/>
          <w:szCs w:val="24"/>
          <w:lang w:val="en-GB"/>
        </w:rPr>
        <w:t>The</w:t>
      </w:r>
      <w:r w:rsidR="00112C8C" w:rsidRPr="00CD2D47">
        <w:rPr>
          <w:rFonts w:ascii="Times New Roman" w:hAnsi="Times New Roman"/>
          <w:bCs/>
          <w:sz w:val="24"/>
          <w:szCs w:val="24"/>
          <w:lang w:val="en-GB"/>
        </w:rPr>
        <w:t xml:space="preserve"> 2017 budget of </w:t>
      </w:r>
      <w:r w:rsidRPr="00CD2D47">
        <w:rPr>
          <w:rFonts w:ascii="Times New Roman" w:hAnsi="Times New Roman"/>
          <w:bCs/>
          <w:sz w:val="24"/>
          <w:szCs w:val="24"/>
          <w:lang w:val="en-GB"/>
        </w:rPr>
        <w:t xml:space="preserve">the </w:t>
      </w:r>
      <w:r w:rsidR="00221F53" w:rsidRPr="00CD2D47">
        <w:rPr>
          <w:rFonts w:ascii="Times New Roman" w:hAnsi="Times New Roman"/>
          <w:bCs/>
          <w:sz w:val="24"/>
          <w:szCs w:val="24"/>
          <w:lang w:val="en-GB"/>
        </w:rPr>
        <w:t>NCPRPCY</w:t>
      </w:r>
      <w:r w:rsidR="00112C8C" w:rsidRPr="00CD2D47">
        <w:rPr>
          <w:rFonts w:ascii="Times New Roman" w:hAnsi="Times New Roman"/>
          <w:bCs/>
          <w:sz w:val="24"/>
          <w:szCs w:val="24"/>
          <w:lang w:val="en-GB"/>
        </w:rPr>
        <w:t xml:space="preserve"> was</w:t>
      </w:r>
      <w:r w:rsidRPr="00CD2D47">
        <w:rPr>
          <w:rFonts w:ascii="Times New Roman" w:hAnsi="Times New Roman"/>
          <w:bCs/>
          <w:sz w:val="24"/>
          <w:szCs w:val="24"/>
          <w:lang w:val="en-GB"/>
        </w:rPr>
        <w:t xml:space="preserve"> of </w:t>
      </w:r>
      <w:r w:rsidR="00A9503A" w:rsidRPr="00CD2D47">
        <w:rPr>
          <w:rFonts w:ascii="Times New Roman" w:hAnsi="Times New Roman"/>
          <w:bCs/>
          <w:sz w:val="24"/>
          <w:szCs w:val="24"/>
          <w:lang w:val="en-GB"/>
        </w:rPr>
        <w:t xml:space="preserve">9.267.000 </w:t>
      </w:r>
      <w:r w:rsidR="00A9503A" w:rsidRPr="00CD2D47">
        <w:rPr>
          <w:rFonts w:ascii="Times New Roman" w:eastAsia="Tahoma" w:hAnsi="Times New Roman"/>
          <w:sz w:val="24"/>
          <w:szCs w:val="24"/>
          <w:lang w:val="en-US"/>
        </w:rPr>
        <w:t>€</w:t>
      </w:r>
      <w:r w:rsidR="00112C8C" w:rsidRPr="00CD2D47">
        <w:rPr>
          <w:rFonts w:ascii="Times New Roman" w:hAnsi="Times New Roman"/>
          <w:bCs/>
          <w:sz w:val="24"/>
          <w:szCs w:val="24"/>
          <w:lang w:val="en-GB"/>
        </w:rPr>
        <w:t>.</w:t>
      </w:r>
    </w:p>
    <w:p w14:paraId="28130C5D" w14:textId="54D68594" w:rsidR="00DC05EC" w:rsidRPr="00CD2D47" w:rsidRDefault="00334F8F" w:rsidP="003637C6">
      <w:pPr>
        <w:jc w:val="both"/>
        <w:rPr>
          <w:rFonts w:ascii="Times New Roman" w:hAnsi="Times New Roman"/>
          <w:sz w:val="24"/>
          <w:szCs w:val="24"/>
          <w:lang w:val="en-US"/>
        </w:rPr>
      </w:pPr>
      <w:r w:rsidRPr="00CD2D47">
        <w:rPr>
          <w:rFonts w:ascii="Times New Roman" w:hAnsi="Times New Roman"/>
          <w:sz w:val="24"/>
          <w:szCs w:val="24"/>
          <w:lang w:val="en-US"/>
        </w:rPr>
        <w:t xml:space="preserve">The responsibility for the implementation of the </w:t>
      </w:r>
      <w:r w:rsidR="009C05D7" w:rsidRPr="00CD2D47">
        <w:rPr>
          <w:rFonts w:ascii="Times New Roman" w:hAnsi="Times New Roman"/>
          <w:sz w:val="24"/>
          <w:szCs w:val="24"/>
          <w:lang w:val="en-US"/>
        </w:rPr>
        <w:t>C</w:t>
      </w:r>
      <w:r w:rsidRPr="00CD2D47">
        <w:rPr>
          <w:rFonts w:ascii="Times New Roman" w:hAnsi="Times New Roman"/>
          <w:sz w:val="24"/>
          <w:szCs w:val="24"/>
          <w:lang w:val="en-US"/>
        </w:rPr>
        <w:t xml:space="preserve">onvention lies with several </w:t>
      </w:r>
      <w:r w:rsidR="000B276E" w:rsidRPr="00CD2D47">
        <w:rPr>
          <w:rFonts w:ascii="Times New Roman" w:hAnsi="Times New Roman"/>
          <w:sz w:val="24"/>
          <w:szCs w:val="24"/>
          <w:lang w:val="en-US"/>
        </w:rPr>
        <w:t>M</w:t>
      </w:r>
      <w:r w:rsidRPr="00CD2D47">
        <w:rPr>
          <w:rFonts w:ascii="Times New Roman" w:hAnsi="Times New Roman"/>
          <w:sz w:val="24"/>
          <w:szCs w:val="24"/>
          <w:lang w:val="en-US"/>
        </w:rPr>
        <w:t xml:space="preserve">inistries </w:t>
      </w:r>
      <w:r w:rsidR="003637C6" w:rsidRPr="00CD2D47">
        <w:rPr>
          <w:rFonts w:ascii="Times New Roman" w:hAnsi="Times New Roman"/>
          <w:sz w:val="24"/>
          <w:szCs w:val="24"/>
          <w:lang w:val="en-US"/>
        </w:rPr>
        <w:t xml:space="preserve">according to their respective areas of competence </w:t>
      </w:r>
      <w:r w:rsidRPr="00CD2D47">
        <w:rPr>
          <w:rFonts w:ascii="Times New Roman" w:hAnsi="Times New Roman"/>
          <w:sz w:val="24"/>
          <w:szCs w:val="24"/>
          <w:lang w:val="en-US"/>
        </w:rPr>
        <w:t>and is not centr</w:t>
      </w:r>
      <w:r w:rsidR="00D87351" w:rsidRPr="00CD2D47">
        <w:rPr>
          <w:rFonts w:ascii="Times New Roman" w:hAnsi="Times New Roman"/>
          <w:sz w:val="24"/>
          <w:szCs w:val="24"/>
          <w:lang w:val="en-US"/>
        </w:rPr>
        <w:t>alized in one authority. R</w:t>
      </w:r>
      <w:r w:rsidRPr="00CD2D47">
        <w:rPr>
          <w:rFonts w:ascii="Times New Roman" w:hAnsi="Times New Roman"/>
          <w:sz w:val="24"/>
          <w:szCs w:val="24"/>
          <w:lang w:val="en-US"/>
        </w:rPr>
        <w:t xml:space="preserve">esponsible </w:t>
      </w:r>
      <w:r w:rsidR="00D87351" w:rsidRPr="00CD2D47">
        <w:rPr>
          <w:rFonts w:ascii="Times New Roman" w:hAnsi="Times New Roman"/>
          <w:sz w:val="24"/>
          <w:szCs w:val="24"/>
          <w:lang w:val="en-US"/>
        </w:rPr>
        <w:t>m</w:t>
      </w:r>
      <w:r w:rsidRPr="00CD2D47">
        <w:rPr>
          <w:rFonts w:ascii="Times New Roman" w:hAnsi="Times New Roman"/>
          <w:sz w:val="24"/>
          <w:szCs w:val="24"/>
          <w:lang w:val="en-US"/>
        </w:rPr>
        <w:t xml:space="preserve">inistries are also primarily in charge of assessing the impact of policies.  </w:t>
      </w:r>
    </w:p>
    <w:p w14:paraId="065C41F5" w14:textId="131FB342" w:rsidR="009C05D7" w:rsidRPr="00CD2D47" w:rsidRDefault="00DC05EC" w:rsidP="003637C6">
      <w:pPr>
        <w:jc w:val="both"/>
        <w:rPr>
          <w:rFonts w:ascii="Times New Roman" w:hAnsi="Times New Roman"/>
          <w:sz w:val="24"/>
          <w:szCs w:val="24"/>
          <w:lang w:val="en-US"/>
        </w:rPr>
      </w:pPr>
      <w:r w:rsidRPr="00CD2D47">
        <w:rPr>
          <w:rFonts w:ascii="Times New Roman" w:hAnsi="Times New Roman"/>
          <w:sz w:val="24"/>
          <w:szCs w:val="24"/>
          <w:lang w:val="en-US"/>
        </w:rPr>
        <w:t xml:space="preserve">The </w:t>
      </w:r>
      <w:r w:rsidR="00A30B56">
        <w:rPr>
          <w:rFonts w:ascii="Times New Roman" w:hAnsi="Times New Roman"/>
          <w:sz w:val="24"/>
          <w:szCs w:val="24"/>
          <w:lang w:val="en-US"/>
        </w:rPr>
        <w:t>NCHR</w:t>
      </w:r>
      <w:r w:rsidRPr="00CD2D47">
        <w:rPr>
          <w:rFonts w:ascii="Times New Roman" w:hAnsi="Times New Roman"/>
          <w:sz w:val="24"/>
          <w:szCs w:val="24"/>
          <w:lang w:val="en-US"/>
        </w:rPr>
        <w:t xml:space="preserve">, which works under the aegis of </w:t>
      </w:r>
      <w:r w:rsidR="00A30B56">
        <w:rPr>
          <w:rFonts w:ascii="Times New Roman" w:hAnsi="Times New Roman"/>
          <w:sz w:val="24"/>
          <w:szCs w:val="24"/>
          <w:lang w:val="en-US"/>
        </w:rPr>
        <w:t>the MFA</w:t>
      </w:r>
      <w:r w:rsidRPr="00CD2D47">
        <w:rPr>
          <w:rFonts w:ascii="Times New Roman" w:hAnsi="Times New Roman"/>
          <w:sz w:val="24"/>
          <w:szCs w:val="24"/>
          <w:lang w:val="en-US"/>
        </w:rPr>
        <w:t xml:space="preserve">, has coordinating powers solely with regards to compliance with international obligations undertaken under the Convention and its Protocols as well as monitoring the follow-up to the conclusions and recommendations of the Committee.  </w:t>
      </w:r>
    </w:p>
    <w:p w14:paraId="079F8B7E" w14:textId="77777777" w:rsidR="00DD2B73" w:rsidRPr="00CD2D47" w:rsidRDefault="00DD2B73" w:rsidP="008822D8">
      <w:pPr>
        <w:rPr>
          <w:rFonts w:ascii="Times New Roman" w:hAnsi="Times New Roman"/>
          <w:sz w:val="24"/>
          <w:szCs w:val="24"/>
          <w:lang w:val="en-US"/>
        </w:rPr>
      </w:pPr>
    </w:p>
    <w:p w14:paraId="10AEF652" w14:textId="2E8BD342" w:rsidR="00EF4135" w:rsidRPr="00CD2D47" w:rsidRDefault="00DB3887" w:rsidP="008822D8">
      <w:pPr>
        <w:rPr>
          <w:rFonts w:ascii="Times New Roman" w:hAnsi="Times New Roman"/>
          <w:b/>
          <w:sz w:val="24"/>
          <w:szCs w:val="24"/>
          <w:lang w:val="en-US"/>
        </w:rPr>
      </w:pPr>
      <w:r w:rsidRPr="00CD2D47">
        <w:rPr>
          <w:rFonts w:ascii="Times New Roman" w:hAnsi="Times New Roman"/>
          <w:b/>
          <w:sz w:val="24"/>
          <w:szCs w:val="24"/>
          <w:lang w:val="en-US"/>
        </w:rPr>
        <w:t>Allocation of resources</w:t>
      </w:r>
      <w:r w:rsidR="001F57EE" w:rsidRPr="00CD2D47">
        <w:rPr>
          <w:rFonts w:ascii="Times New Roman" w:hAnsi="Times New Roman"/>
          <w:b/>
          <w:sz w:val="24"/>
          <w:szCs w:val="24"/>
          <w:lang w:val="en-US"/>
        </w:rPr>
        <w:t xml:space="preserve"> </w:t>
      </w:r>
      <w:r w:rsidR="00722C8F" w:rsidRPr="00CD2D47">
        <w:rPr>
          <w:rFonts w:ascii="Times New Roman" w:hAnsi="Times New Roman"/>
          <w:b/>
          <w:sz w:val="24"/>
          <w:szCs w:val="24"/>
          <w:lang w:val="en-US"/>
        </w:rPr>
        <w:t>(§16</w:t>
      </w:r>
      <w:r w:rsidR="00C7272A" w:rsidRPr="00CD2D47">
        <w:rPr>
          <w:rFonts w:ascii="Times New Roman" w:hAnsi="Times New Roman"/>
          <w:b/>
          <w:sz w:val="24"/>
          <w:szCs w:val="24"/>
          <w:lang w:val="en-US"/>
        </w:rPr>
        <w:t xml:space="preserve"> of</w:t>
      </w:r>
      <w:r w:rsidR="001F57EE" w:rsidRPr="00CD2D47">
        <w:rPr>
          <w:rFonts w:ascii="Times New Roman" w:hAnsi="Times New Roman"/>
          <w:b/>
          <w:i/>
          <w:sz w:val="24"/>
          <w:szCs w:val="24"/>
          <w:lang w:val="en-US"/>
        </w:rPr>
        <w:t xml:space="preserve"> </w:t>
      </w:r>
      <w:r w:rsidR="001F57EE" w:rsidRPr="00CD2D47">
        <w:rPr>
          <w:rFonts w:ascii="Times New Roman" w:hAnsi="Times New Roman"/>
          <w:b/>
          <w:sz w:val="24"/>
          <w:szCs w:val="24"/>
          <w:lang w:val="en-US"/>
        </w:rPr>
        <w:t>CO)</w:t>
      </w:r>
    </w:p>
    <w:p w14:paraId="5CAE3605" w14:textId="667A805F" w:rsidR="00EF4135" w:rsidRPr="00CD2D47" w:rsidRDefault="00EF4135" w:rsidP="008822D8">
      <w:pPr>
        <w:rPr>
          <w:rFonts w:ascii="Times New Roman" w:hAnsi="Times New Roman"/>
          <w:b/>
          <w:i/>
          <w:sz w:val="24"/>
          <w:szCs w:val="24"/>
          <w:lang w:val="en-US" w:eastAsia="de-DE"/>
        </w:rPr>
      </w:pPr>
      <w:r w:rsidRPr="00CD2D47">
        <w:rPr>
          <w:rFonts w:ascii="Times New Roman" w:hAnsi="Times New Roman"/>
          <w:b/>
          <w:i/>
          <w:sz w:val="24"/>
          <w:szCs w:val="24"/>
          <w:lang w:val="en-US" w:eastAsia="de-DE"/>
        </w:rPr>
        <w:t>Child-rights approach in the elaboration of the State budget</w:t>
      </w:r>
    </w:p>
    <w:p w14:paraId="7149057D" w14:textId="77777777" w:rsidR="0001611D" w:rsidRPr="00CD2D47" w:rsidRDefault="0001611D" w:rsidP="004C550E">
      <w:pPr>
        <w:jc w:val="both"/>
        <w:rPr>
          <w:rFonts w:ascii="Times New Roman" w:hAnsi="Times New Roman"/>
          <w:sz w:val="24"/>
          <w:szCs w:val="24"/>
          <w:lang w:val="en-GB"/>
        </w:rPr>
      </w:pPr>
      <w:r w:rsidRPr="00CD2D47">
        <w:rPr>
          <w:rFonts w:ascii="Times New Roman" w:hAnsi="Times New Roman"/>
          <w:sz w:val="24"/>
          <w:szCs w:val="24"/>
          <w:lang w:val="en-GB"/>
        </w:rPr>
        <w:t xml:space="preserve">The protection of </w:t>
      </w:r>
      <w:r w:rsidR="001F57EE" w:rsidRPr="00CD2D47">
        <w:rPr>
          <w:rFonts w:ascii="Times New Roman" w:hAnsi="Times New Roman"/>
          <w:sz w:val="24"/>
          <w:szCs w:val="24"/>
          <w:lang w:val="en-GB"/>
        </w:rPr>
        <w:t xml:space="preserve">socially vulnerable children and young people remains a </w:t>
      </w:r>
      <w:r w:rsidRPr="00CD2D47">
        <w:rPr>
          <w:rFonts w:ascii="Times New Roman" w:hAnsi="Times New Roman"/>
          <w:sz w:val="24"/>
          <w:szCs w:val="24"/>
          <w:lang w:val="en-GB"/>
        </w:rPr>
        <w:t>priority of social security intervention.</w:t>
      </w:r>
    </w:p>
    <w:p w14:paraId="196478D6" w14:textId="4B12E705" w:rsidR="0001611D" w:rsidRPr="00CD2D47" w:rsidRDefault="004C550E" w:rsidP="004C550E">
      <w:pPr>
        <w:jc w:val="both"/>
        <w:rPr>
          <w:rFonts w:ascii="Times New Roman" w:hAnsi="Times New Roman"/>
          <w:sz w:val="24"/>
          <w:szCs w:val="24"/>
          <w:lang w:val="en-GB"/>
        </w:rPr>
      </w:pPr>
      <w:r w:rsidRPr="00CD2D47">
        <w:rPr>
          <w:rFonts w:ascii="Times New Roman" w:hAnsi="Times New Roman"/>
          <w:sz w:val="24"/>
          <w:szCs w:val="24"/>
          <w:lang w:val="en-GB"/>
        </w:rPr>
        <w:t>Nonetheless, b</w:t>
      </w:r>
      <w:r w:rsidR="007F33C4" w:rsidRPr="00CD2D47">
        <w:rPr>
          <w:rFonts w:ascii="Times New Roman" w:hAnsi="Times New Roman"/>
          <w:sz w:val="24"/>
          <w:szCs w:val="24"/>
          <w:lang w:val="en-GB"/>
        </w:rPr>
        <w:t>udgetary cuts</w:t>
      </w:r>
      <w:r w:rsidR="00A669E7" w:rsidRPr="00CD2D47">
        <w:rPr>
          <w:rFonts w:ascii="Times New Roman" w:hAnsi="Times New Roman"/>
          <w:sz w:val="24"/>
          <w:szCs w:val="24"/>
          <w:lang w:val="en-GB"/>
        </w:rPr>
        <w:t xml:space="preserve"> took place</w:t>
      </w:r>
      <w:r w:rsidR="0001611D" w:rsidRPr="00CD2D47">
        <w:rPr>
          <w:rFonts w:ascii="Times New Roman" w:hAnsi="Times New Roman"/>
          <w:sz w:val="24"/>
          <w:szCs w:val="24"/>
          <w:lang w:val="en-GB"/>
        </w:rPr>
        <w:t xml:space="preserve"> </w:t>
      </w:r>
      <w:r w:rsidR="007F33C4" w:rsidRPr="00CD2D47">
        <w:rPr>
          <w:rFonts w:ascii="Times New Roman" w:hAnsi="Times New Roman"/>
          <w:sz w:val="24"/>
          <w:szCs w:val="24"/>
          <w:lang w:val="en-GB"/>
        </w:rPr>
        <w:t>as a result of</w:t>
      </w:r>
      <w:r w:rsidR="00ED4E3A" w:rsidRPr="00CD2D47">
        <w:rPr>
          <w:rFonts w:ascii="Times New Roman" w:hAnsi="Times New Roman"/>
          <w:sz w:val="24"/>
          <w:szCs w:val="24"/>
          <w:lang w:val="en-GB"/>
        </w:rPr>
        <w:t xml:space="preserve"> the sovereign debt</w:t>
      </w:r>
      <w:r w:rsidR="001F57EE" w:rsidRPr="00CD2D47">
        <w:rPr>
          <w:rFonts w:ascii="Times New Roman" w:hAnsi="Times New Roman"/>
          <w:sz w:val="24"/>
          <w:szCs w:val="24"/>
          <w:lang w:val="en-GB"/>
        </w:rPr>
        <w:t xml:space="preserve"> crises</w:t>
      </w:r>
      <w:r w:rsidR="007F33C4" w:rsidRPr="00CD2D47">
        <w:rPr>
          <w:rFonts w:ascii="Times New Roman" w:hAnsi="Times New Roman"/>
          <w:sz w:val="24"/>
          <w:szCs w:val="24"/>
          <w:lang w:val="en-GB"/>
        </w:rPr>
        <w:t>,</w:t>
      </w:r>
      <w:r w:rsidR="0001611D" w:rsidRPr="00CD2D47">
        <w:rPr>
          <w:rFonts w:ascii="Times New Roman" w:hAnsi="Times New Roman"/>
          <w:sz w:val="24"/>
          <w:szCs w:val="24"/>
          <w:lang w:val="en-GB"/>
        </w:rPr>
        <w:t xml:space="preserve"> as </w:t>
      </w:r>
      <w:r w:rsidR="00ED4E3A" w:rsidRPr="00CD2D47">
        <w:rPr>
          <w:rFonts w:ascii="Times New Roman" w:hAnsi="Times New Roman"/>
          <w:sz w:val="24"/>
          <w:szCs w:val="24"/>
          <w:lang w:val="en-GB"/>
        </w:rPr>
        <w:t xml:space="preserve">illustrated by </w:t>
      </w:r>
      <w:r w:rsidR="0001611D" w:rsidRPr="00CD2D47">
        <w:rPr>
          <w:rFonts w:ascii="Times New Roman" w:hAnsi="Times New Roman"/>
          <w:sz w:val="24"/>
          <w:szCs w:val="24"/>
          <w:lang w:val="en-GB"/>
        </w:rPr>
        <w:t xml:space="preserve">the amounts of execution of </w:t>
      </w:r>
      <w:r w:rsidR="00864719">
        <w:rPr>
          <w:rFonts w:ascii="Times New Roman" w:hAnsi="Times New Roman"/>
          <w:sz w:val="24"/>
          <w:szCs w:val="24"/>
          <w:lang w:val="en-GB"/>
        </w:rPr>
        <w:t>program</w:t>
      </w:r>
      <w:r w:rsidR="0001611D" w:rsidRPr="00CD2D47">
        <w:rPr>
          <w:rFonts w:ascii="Times New Roman" w:hAnsi="Times New Roman"/>
          <w:sz w:val="24"/>
          <w:szCs w:val="24"/>
          <w:lang w:val="en-GB"/>
        </w:rPr>
        <w:t>mes/projects directe</w:t>
      </w:r>
      <w:r w:rsidR="00ED4E3A" w:rsidRPr="00CD2D47">
        <w:rPr>
          <w:rFonts w:ascii="Times New Roman" w:hAnsi="Times New Roman"/>
          <w:sz w:val="24"/>
          <w:szCs w:val="24"/>
          <w:lang w:val="en-GB"/>
        </w:rPr>
        <w:t>d to children and young people</w:t>
      </w:r>
      <w:r w:rsidR="00564CF0" w:rsidRPr="00CD2D47">
        <w:rPr>
          <w:rFonts w:ascii="Times New Roman" w:hAnsi="Times New Roman"/>
          <w:sz w:val="24"/>
          <w:szCs w:val="24"/>
          <w:lang w:val="en-GB"/>
        </w:rPr>
        <w:t xml:space="preserve"> (see T</w:t>
      </w:r>
      <w:r w:rsidR="00F7605A" w:rsidRPr="00CD2D47">
        <w:rPr>
          <w:rFonts w:ascii="Times New Roman" w:hAnsi="Times New Roman"/>
          <w:sz w:val="24"/>
          <w:szCs w:val="24"/>
          <w:lang w:val="en-GB"/>
        </w:rPr>
        <w:t>able 1</w:t>
      </w:r>
      <w:r w:rsidR="00564CF0" w:rsidRPr="00CD2D47">
        <w:rPr>
          <w:rFonts w:ascii="Times New Roman" w:hAnsi="Times New Roman"/>
          <w:sz w:val="24"/>
          <w:szCs w:val="24"/>
          <w:lang w:val="en-GB"/>
        </w:rPr>
        <w:t>, Annex</w:t>
      </w:r>
      <w:r w:rsidR="000B7EA3" w:rsidRPr="00CD2D47">
        <w:rPr>
          <w:rFonts w:ascii="Times New Roman" w:hAnsi="Times New Roman"/>
          <w:sz w:val="24"/>
          <w:szCs w:val="24"/>
          <w:lang w:val="en-GB"/>
        </w:rPr>
        <w:t xml:space="preserve"> 1</w:t>
      </w:r>
      <w:r w:rsidR="00564CF0" w:rsidRPr="00CD2D47">
        <w:rPr>
          <w:rFonts w:ascii="Times New Roman" w:hAnsi="Times New Roman"/>
          <w:sz w:val="24"/>
          <w:szCs w:val="24"/>
          <w:lang w:val="en-GB"/>
        </w:rPr>
        <w:t>).</w:t>
      </w:r>
    </w:p>
    <w:p w14:paraId="4BA86554" w14:textId="75F03423" w:rsidR="004C550E" w:rsidRPr="00CD2D47" w:rsidRDefault="004C550E"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The adoption of measures to fight against child poverty aiming at eliminating situations of social exclusion that affect children, led to the availability of financial support directly to children, or their families, namely, the increase of the family allowance from 20% to 35% </w:t>
      </w:r>
      <w:r w:rsidR="00A166B6" w:rsidRPr="00CD2D47">
        <w:rPr>
          <w:rFonts w:ascii="Times New Roman" w:hAnsi="Times New Roman"/>
          <w:sz w:val="24"/>
          <w:szCs w:val="24"/>
          <w:lang w:val="en-GB"/>
        </w:rPr>
        <w:t>for single-parent families; p</w:t>
      </w:r>
      <w:r w:rsidRPr="00CD2D47">
        <w:rPr>
          <w:rFonts w:ascii="Times New Roman" w:hAnsi="Times New Roman"/>
          <w:sz w:val="24"/>
          <w:szCs w:val="24"/>
          <w:lang w:val="en-GB"/>
        </w:rPr>
        <w:t>re-natal family allowance; minimum guaranteed income; financial support to children and young people subject to measures of promotion and protection in natural environment;</w:t>
      </w:r>
    </w:p>
    <w:p w14:paraId="32F2052D" w14:textId="77777777" w:rsidR="004C550E" w:rsidRPr="00CD2D47" w:rsidRDefault="004C550E" w:rsidP="00907ED0">
      <w:pPr>
        <w:suppressAutoHyphens w:val="0"/>
        <w:autoSpaceDE w:val="0"/>
        <w:autoSpaceDN w:val="0"/>
        <w:adjustRightInd w:val="0"/>
        <w:spacing w:after="0"/>
        <w:jc w:val="both"/>
        <w:rPr>
          <w:rFonts w:ascii="Times New Roman" w:hAnsi="Times New Roman"/>
          <w:b/>
          <w:bCs/>
          <w:i/>
          <w:color w:val="000000" w:themeColor="text1"/>
          <w:sz w:val="24"/>
          <w:szCs w:val="24"/>
          <w:lang w:val="en-GB"/>
        </w:rPr>
      </w:pPr>
    </w:p>
    <w:p w14:paraId="3E9DE6FD" w14:textId="13DCDDF0" w:rsidR="00907ED0" w:rsidRPr="00CD2D47" w:rsidRDefault="00907ED0" w:rsidP="00907ED0">
      <w:pPr>
        <w:suppressAutoHyphens w:val="0"/>
        <w:autoSpaceDE w:val="0"/>
        <w:autoSpaceDN w:val="0"/>
        <w:adjustRightInd w:val="0"/>
        <w:spacing w:after="0"/>
        <w:jc w:val="both"/>
        <w:rPr>
          <w:rFonts w:ascii="Times New Roman" w:hAnsi="Times New Roman"/>
          <w:bCs/>
          <w:color w:val="000000" w:themeColor="text1"/>
          <w:sz w:val="24"/>
          <w:szCs w:val="24"/>
          <w:lang w:val="en-GB"/>
        </w:rPr>
      </w:pPr>
      <w:r w:rsidRPr="00CD2D47">
        <w:rPr>
          <w:rFonts w:ascii="Times New Roman" w:hAnsi="Times New Roman"/>
          <w:b/>
          <w:bCs/>
          <w:i/>
          <w:color w:val="000000" w:themeColor="text1"/>
          <w:sz w:val="24"/>
          <w:szCs w:val="24"/>
          <w:lang w:val="en-GB"/>
        </w:rPr>
        <w:t>R</w:t>
      </w:r>
      <w:r w:rsidR="003B0FE4" w:rsidRPr="00CD2D47">
        <w:rPr>
          <w:rFonts w:ascii="Times New Roman" w:hAnsi="Times New Roman"/>
          <w:b/>
          <w:bCs/>
          <w:i/>
          <w:color w:val="000000" w:themeColor="text1"/>
          <w:sz w:val="24"/>
          <w:szCs w:val="24"/>
          <w:lang w:val="en-GB"/>
        </w:rPr>
        <w:t>ecommendations on “Resources for the rights of the child</w:t>
      </w:r>
      <w:r w:rsidRPr="00CD2D47">
        <w:rPr>
          <w:rFonts w:ascii="Times New Roman" w:hAnsi="Times New Roman"/>
          <w:bCs/>
          <w:color w:val="000000" w:themeColor="text1"/>
          <w:sz w:val="24"/>
          <w:szCs w:val="24"/>
          <w:lang w:val="en-GB"/>
        </w:rPr>
        <w:t>”</w:t>
      </w:r>
    </w:p>
    <w:p w14:paraId="611F0406" w14:textId="77777777" w:rsidR="00907ED0" w:rsidRPr="00CD2D47" w:rsidRDefault="00907ED0" w:rsidP="00907ED0">
      <w:pPr>
        <w:suppressAutoHyphens w:val="0"/>
        <w:autoSpaceDE w:val="0"/>
        <w:autoSpaceDN w:val="0"/>
        <w:adjustRightInd w:val="0"/>
        <w:spacing w:after="0"/>
        <w:jc w:val="both"/>
        <w:rPr>
          <w:rFonts w:ascii="Times New Roman" w:hAnsi="Times New Roman"/>
          <w:bCs/>
          <w:color w:val="000000" w:themeColor="text1"/>
          <w:sz w:val="24"/>
          <w:szCs w:val="24"/>
          <w:lang w:val="en-GB"/>
        </w:rPr>
      </w:pPr>
    </w:p>
    <w:p w14:paraId="6196C550" w14:textId="75E9D233" w:rsidR="00907ED0" w:rsidRPr="00CD2D47" w:rsidRDefault="00907ED0" w:rsidP="00A166B6">
      <w:pPr>
        <w:jc w:val="both"/>
        <w:rPr>
          <w:rFonts w:ascii="Times New Roman" w:hAnsi="Times New Roman"/>
          <w:sz w:val="24"/>
          <w:szCs w:val="24"/>
          <w:lang w:val="en-GB"/>
        </w:rPr>
      </w:pPr>
      <w:r w:rsidRPr="00CD2D47">
        <w:rPr>
          <w:rFonts w:ascii="Times New Roman" w:hAnsi="Times New Roman"/>
          <w:bCs/>
          <w:color w:val="000000" w:themeColor="text1"/>
          <w:sz w:val="24"/>
          <w:szCs w:val="24"/>
          <w:lang w:val="en-GB"/>
        </w:rPr>
        <w:t>C</w:t>
      </w:r>
      <w:r w:rsidRPr="00CD2D47">
        <w:rPr>
          <w:rFonts w:ascii="Times New Roman" w:hAnsi="Times New Roman"/>
          <w:sz w:val="24"/>
          <w:szCs w:val="24"/>
          <w:lang w:val="en-GB"/>
        </w:rPr>
        <w:t xml:space="preserve">ooperation between </w:t>
      </w:r>
      <w:r w:rsidR="004C550E" w:rsidRPr="00CD2D47">
        <w:rPr>
          <w:rFonts w:ascii="Times New Roman" w:hAnsi="Times New Roman"/>
          <w:sz w:val="24"/>
          <w:szCs w:val="24"/>
          <w:lang w:val="en-GB"/>
        </w:rPr>
        <w:t>State and</w:t>
      </w:r>
      <w:r w:rsidRPr="00CD2D47">
        <w:rPr>
          <w:rFonts w:ascii="Times New Roman" w:hAnsi="Times New Roman"/>
          <w:sz w:val="24"/>
          <w:szCs w:val="24"/>
          <w:lang w:val="en-GB"/>
        </w:rPr>
        <w:t xml:space="preserve"> IPSS responsible for the provision of </w:t>
      </w:r>
      <w:r w:rsidR="004C550E" w:rsidRPr="00CD2D47">
        <w:rPr>
          <w:rFonts w:ascii="Times New Roman" w:hAnsi="Times New Roman"/>
          <w:sz w:val="24"/>
          <w:szCs w:val="24"/>
          <w:lang w:val="en-GB"/>
        </w:rPr>
        <w:t xml:space="preserve">proximity services </w:t>
      </w:r>
      <w:r w:rsidRPr="00CD2D47">
        <w:rPr>
          <w:rFonts w:ascii="Times New Roman" w:hAnsi="Times New Roman"/>
          <w:sz w:val="24"/>
          <w:szCs w:val="24"/>
          <w:lang w:val="en-GB"/>
        </w:rPr>
        <w:t xml:space="preserve">closer to the community, children and their families is one of the strategic options for </w:t>
      </w:r>
      <w:r w:rsidR="004C550E" w:rsidRPr="00CD2D47">
        <w:rPr>
          <w:rFonts w:ascii="Times New Roman" w:hAnsi="Times New Roman"/>
          <w:sz w:val="24"/>
          <w:szCs w:val="24"/>
          <w:lang w:val="en-GB"/>
        </w:rPr>
        <w:t xml:space="preserve">the </w:t>
      </w:r>
      <w:r w:rsidRPr="00CD2D47">
        <w:rPr>
          <w:rFonts w:ascii="Times New Roman" w:hAnsi="Times New Roman"/>
          <w:sz w:val="24"/>
          <w:szCs w:val="24"/>
          <w:lang w:val="en-GB"/>
        </w:rPr>
        <w:t>management of social services, and consequently, one of the priority areas of social security.</w:t>
      </w:r>
    </w:p>
    <w:p w14:paraId="701C67AD" w14:textId="2DF19143" w:rsidR="00907ED0" w:rsidRPr="00CD2D47" w:rsidRDefault="00907ED0" w:rsidP="00A166B6">
      <w:pPr>
        <w:jc w:val="both"/>
        <w:rPr>
          <w:rFonts w:ascii="Times New Roman" w:hAnsi="Times New Roman"/>
          <w:sz w:val="24"/>
          <w:szCs w:val="24"/>
          <w:lang w:val="en-US"/>
        </w:rPr>
      </w:pPr>
      <w:r w:rsidRPr="00CD2D47">
        <w:rPr>
          <w:rFonts w:ascii="Times New Roman" w:hAnsi="Times New Roman"/>
          <w:sz w:val="24"/>
          <w:szCs w:val="24"/>
          <w:lang w:val="en-US"/>
        </w:rPr>
        <w:t xml:space="preserve">The main objectives of the </w:t>
      </w:r>
      <w:r w:rsidR="00864719">
        <w:rPr>
          <w:rFonts w:ascii="Times New Roman" w:hAnsi="Times New Roman"/>
          <w:sz w:val="24"/>
          <w:szCs w:val="24"/>
          <w:lang w:val="en-US"/>
        </w:rPr>
        <w:t>Program</w:t>
      </w:r>
      <w:r w:rsidRPr="00CD2D47">
        <w:rPr>
          <w:rFonts w:ascii="Times New Roman" w:hAnsi="Times New Roman"/>
          <w:sz w:val="24"/>
          <w:szCs w:val="24"/>
          <w:lang w:val="en-US"/>
        </w:rPr>
        <w:t>me for the Enlargement of the Network of Social Services (PARES) are the expansion and qualification of the network of social services of proximity, in terms of the number of places available, quality of the solutions and equ</w:t>
      </w:r>
      <w:r w:rsidR="004D6BD2" w:rsidRPr="00CD2D47">
        <w:rPr>
          <w:rFonts w:ascii="Times New Roman" w:hAnsi="Times New Roman"/>
          <w:sz w:val="24"/>
          <w:szCs w:val="24"/>
          <w:lang w:val="en-US"/>
        </w:rPr>
        <w:t>ity in territorial distribution (</w:t>
      </w:r>
      <w:r w:rsidR="004D6BD2" w:rsidRPr="00CD2D47">
        <w:rPr>
          <w:rFonts w:ascii="Times New Roman" w:hAnsi="Times New Roman"/>
          <w:sz w:val="24"/>
          <w:szCs w:val="24"/>
          <w:lang w:val="en-GB"/>
        </w:rPr>
        <w:t>see Table 2, Annex 1, on execution of PARES).</w:t>
      </w:r>
    </w:p>
    <w:p w14:paraId="72D83C89" w14:textId="74159D9C" w:rsidR="00907ED0" w:rsidRPr="00CD2D47" w:rsidRDefault="00907ED0" w:rsidP="00A166B6">
      <w:pPr>
        <w:jc w:val="both"/>
        <w:rPr>
          <w:rFonts w:ascii="Times New Roman" w:hAnsi="Times New Roman"/>
          <w:sz w:val="24"/>
          <w:szCs w:val="24"/>
          <w:lang w:val="en-GB"/>
        </w:rPr>
      </w:pPr>
      <w:r w:rsidRPr="00CD2D47">
        <w:rPr>
          <w:rFonts w:ascii="Times New Roman" w:hAnsi="Times New Roman"/>
          <w:sz w:val="24"/>
          <w:szCs w:val="24"/>
          <w:lang w:val="en-GB"/>
        </w:rPr>
        <w:t>The cooperation between the States and the IPSS is materialised through cooperation agreements for f</w:t>
      </w:r>
      <w:r w:rsidR="004C550E" w:rsidRPr="00CD2D47">
        <w:rPr>
          <w:rFonts w:ascii="Times New Roman" w:hAnsi="Times New Roman"/>
          <w:sz w:val="24"/>
          <w:szCs w:val="24"/>
          <w:lang w:val="en-GB"/>
        </w:rPr>
        <w:t xml:space="preserve">inancial and technical support (see </w:t>
      </w:r>
      <w:r w:rsidR="004D6BD2" w:rsidRPr="00CD2D47">
        <w:rPr>
          <w:rFonts w:ascii="Times New Roman" w:hAnsi="Times New Roman"/>
          <w:sz w:val="24"/>
          <w:szCs w:val="24"/>
          <w:lang w:val="en-GB"/>
        </w:rPr>
        <w:t xml:space="preserve">Table </w:t>
      </w:r>
      <w:r w:rsidR="004C550E" w:rsidRPr="00CD2D47">
        <w:rPr>
          <w:rFonts w:ascii="Times New Roman" w:hAnsi="Times New Roman"/>
          <w:sz w:val="24"/>
          <w:szCs w:val="24"/>
          <w:lang w:val="en-GB"/>
        </w:rPr>
        <w:t>3, Annex 1</w:t>
      </w:r>
      <w:r w:rsidR="004D6BD2" w:rsidRPr="00CD2D47">
        <w:rPr>
          <w:rFonts w:ascii="Times New Roman" w:hAnsi="Times New Roman"/>
          <w:sz w:val="24"/>
          <w:szCs w:val="24"/>
          <w:lang w:val="en-GB"/>
        </w:rPr>
        <w:t>,</w:t>
      </w:r>
      <w:r w:rsidR="004C550E" w:rsidRPr="00CD2D47">
        <w:rPr>
          <w:rFonts w:ascii="Times New Roman" w:hAnsi="Times New Roman"/>
          <w:sz w:val="24"/>
          <w:szCs w:val="24"/>
          <w:lang w:val="en-GB"/>
        </w:rPr>
        <w:t xml:space="preserve"> on public f</w:t>
      </w:r>
      <w:r w:rsidRPr="00CD2D47">
        <w:rPr>
          <w:rFonts w:ascii="Times New Roman" w:hAnsi="Times New Roman"/>
          <w:sz w:val="24"/>
          <w:szCs w:val="24"/>
          <w:lang w:val="en-GB"/>
        </w:rPr>
        <w:t>unding for these</w:t>
      </w:r>
      <w:r w:rsidR="004C550E" w:rsidRPr="00CD2D47">
        <w:rPr>
          <w:rFonts w:ascii="Times New Roman" w:hAnsi="Times New Roman"/>
          <w:sz w:val="24"/>
          <w:szCs w:val="24"/>
          <w:lang w:val="en-GB"/>
        </w:rPr>
        <w:t xml:space="preserve"> agreements).</w:t>
      </w:r>
    </w:p>
    <w:p w14:paraId="2BF95707" w14:textId="66DF60CE" w:rsidR="00C925BE" w:rsidRPr="00CD2D47" w:rsidRDefault="004C550E" w:rsidP="00A30B56">
      <w:pPr>
        <w:suppressAutoHyphens w:val="0"/>
        <w:autoSpaceDE w:val="0"/>
        <w:autoSpaceDN w:val="0"/>
        <w:adjustRightInd w:val="0"/>
        <w:spacing w:after="0"/>
        <w:jc w:val="both"/>
        <w:rPr>
          <w:rFonts w:ascii="Times New Roman" w:hAnsi="Times New Roman"/>
          <w:sz w:val="24"/>
          <w:szCs w:val="24"/>
          <w:lang w:val="en-US"/>
        </w:rPr>
      </w:pPr>
      <w:r w:rsidRPr="00CD2D47">
        <w:rPr>
          <w:rFonts w:ascii="Times New Roman" w:hAnsi="Times New Roman"/>
          <w:bCs/>
          <w:color w:val="000000" w:themeColor="text1"/>
          <w:sz w:val="24"/>
          <w:szCs w:val="24"/>
          <w:lang w:val="en-GB"/>
        </w:rPr>
        <w:t>Recommendations on the r</w:t>
      </w:r>
      <w:r w:rsidR="003B0FE4" w:rsidRPr="00CD2D47">
        <w:rPr>
          <w:rFonts w:ascii="Times New Roman" w:hAnsi="Times New Roman"/>
          <w:bCs/>
          <w:color w:val="000000" w:themeColor="text1"/>
          <w:sz w:val="24"/>
          <w:szCs w:val="24"/>
          <w:lang w:val="en-GB"/>
        </w:rPr>
        <w:t>esponsibility of States</w:t>
      </w:r>
      <w:r w:rsidR="006C19C7" w:rsidRPr="00CD2D47">
        <w:rPr>
          <w:rFonts w:ascii="Times New Roman" w:hAnsi="Times New Roman"/>
          <w:color w:val="000000" w:themeColor="text1"/>
          <w:sz w:val="24"/>
          <w:szCs w:val="24"/>
          <w:lang w:val="en-US"/>
        </w:rPr>
        <w:t xml:space="preserve"> related to child sensitive and child friendly judicial procedures </w:t>
      </w:r>
      <w:r w:rsidR="00C54219" w:rsidRPr="00CD2D47">
        <w:rPr>
          <w:rFonts w:ascii="Times New Roman" w:hAnsi="Times New Roman"/>
          <w:color w:val="000000" w:themeColor="text1"/>
          <w:sz w:val="24"/>
          <w:szCs w:val="24"/>
          <w:lang w:val="en-US"/>
        </w:rPr>
        <w:t>have been duly taken into acco</w:t>
      </w:r>
      <w:r w:rsidR="00564CF0" w:rsidRPr="00CD2D47">
        <w:rPr>
          <w:rFonts w:ascii="Times New Roman" w:hAnsi="Times New Roman"/>
          <w:color w:val="000000" w:themeColor="text1"/>
          <w:sz w:val="24"/>
          <w:szCs w:val="24"/>
          <w:lang w:val="en-US"/>
        </w:rPr>
        <w:t xml:space="preserve">unt by the </w:t>
      </w:r>
      <w:r w:rsidR="00A30B56">
        <w:rPr>
          <w:rFonts w:ascii="Times New Roman" w:hAnsi="Times New Roman"/>
          <w:color w:val="000000" w:themeColor="text1"/>
          <w:sz w:val="24"/>
          <w:szCs w:val="24"/>
          <w:lang w:val="en-US"/>
        </w:rPr>
        <w:t>MJ.</w:t>
      </w:r>
    </w:p>
    <w:p w14:paraId="178C7CAA" w14:textId="77777777" w:rsidR="00B670A9" w:rsidRPr="00CD2D47" w:rsidRDefault="006C19C7" w:rsidP="008822D8">
      <w:pPr>
        <w:suppressAutoHyphens w:val="0"/>
        <w:autoSpaceDE w:val="0"/>
        <w:autoSpaceDN w:val="0"/>
        <w:adjustRightInd w:val="0"/>
        <w:spacing w:after="0"/>
        <w:rPr>
          <w:rFonts w:ascii="Times New Roman" w:hAnsi="Times New Roman"/>
          <w:sz w:val="24"/>
          <w:szCs w:val="24"/>
          <w:lang w:val="en-US"/>
        </w:rPr>
      </w:pPr>
      <w:r w:rsidRPr="00CD2D47">
        <w:rPr>
          <w:rFonts w:ascii="Times New Roman" w:hAnsi="Times New Roman"/>
          <w:sz w:val="24"/>
          <w:szCs w:val="24"/>
          <w:lang w:val="en-US"/>
        </w:rPr>
        <w:t xml:space="preserve"> </w:t>
      </w:r>
    </w:p>
    <w:p w14:paraId="0397466D" w14:textId="77777777" w:rsidR="007F33C4" w:rsidRPr="00CD2D47" w:rsidRDefault="00B670A9" w:rsidP="008822D8">
      <w:pPr>
        <w:rPr>
          <w:rFonts w:ascii="Times New Roman" w:hAnsi="Times New Roman"/>
          <w:b/>
          <w:sz w:val="24"/>
          <w:szCs w:val="24"/>
          <w:lang w:val="en-US" w:eastAsia="de-DE"/>
        </w:rPr>
      </w:pPr>
      <w:r w:rsidRPr="00CD2D47">
        <w:rPr>
          <w:rFonts w:ascii="Times New Roman" w:hAnsi="Times New Roman"/>
          <w:b/>
          <w:sz w:val="24"/>
          <w:szCs w:val="24"/>
          <w:lang w:val="en-US" w:eastAsia="de-DE"/>
        </w:rPr>
        <w:t>Data collection</w:t>
      </w:r>
      <w:r w:rsidR="001F57EE" w:rsidRPr="00CD2D47">
        <w:rPr>
          <w:rFonts w:ascii="Times New Roman" w:hAnsi="Times New Roman"/>
          <w:b/>
          <w:sz w:val="24"/>
          <w:szCs w:val="24"/>
          <w:lang w:val="en-US" w:eastAsia="de-DE"/>
        </w:rPr>
        <w:t xml:space="preserve"> (</w:t>
      </w:r>
      <w:r w:rsidR="00722C8F" w:rsidRPr="00CD2D47">
        <w:rPr>
          <w:rFonts w:ascii="Times New Roman" w:hAnsi="Times New Roman"/>
          <w:b/>
          <w:sz w:val="24"/>
          <w:szCs w:val="24"/>
          <w:lang w:val="en-US" w:eastAsia="de-DE"/>
        </w:rPr>
        <w:t>§18</w:t>
      </w:r>
      <w:r w:rsidR="00C7272A" w:rsidRPr="00CD2D47">
        <w:rPr>
          <w:rFonts w:ascii="Times New Roman" w:hAnsi="Times New Roman"/>
          <w:b/>
          <w:sz w:val="24"/>
          <w:szCs w:val="24"/>
          <w:lang w:val="en-US" w:eastAsia="de-DE"/>
        </w:rPr>
        <w:t xml:space="preserve"> of</w:t>
      </w:r>
      <w:r w:rsidR="001F57EE" w:rsidRPr="00CD2D47">
        <w:rPr>
          <w:rFonts w:ascii="Times New Roman" w:hAnsi="Times New Roman"/>
          <w:b/>
          <w:sz w:val="24"/>
          <w:szCs w:val="24"/>
          <w:lang w:val="en-US" w:eastAsia="de-DE"/>
        </w:rPr>
        <w:t xml:space="preserve"> CO)</w:t>
      </w:r>
    </w:p>
    <w:p w14:paraId="5D756DB5" w14:textId="16259C3E" w:rsidR="00B670A9" w:rsidRPr="00CD2D47" w:rsidRDefault="00990D5F"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The new </w:t>
      </w:r>
      <w:r w:rsidR="002E760B">
        <w:rPr>
          <w:rFonts w:ascii="Times New Roman" w:hAnsi="Times New Roman"/>
          <w:sz w:val="24"/>
          <w:szCs w:val="24"/>
          <w:lang w:val="en-US"/>
        </w:rPr>
        <w:t>NSRC</w:t>
      </w:r>
      <w:r w:rsidR="009D485C"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will allow </w:t>
      </w:r>
      <w:r w:rsidR="00A010A5" w:rsidRPr="00CD2D47">
        <w:rPr>
          <w:rFonts w:ascii="Times New Roman" w:hAnsi="Times New Roman"/>
          <w:sz w:val="24"/>
          <w:szCs w:val="24"/>
          <w:lang w:val="en-US"/>
        </w:rPr>
        <w:t xml:space="preserve">for </w:t>
      </w:r>
      <w:r w:rsidRPr="00CD2D47">
        <w:rPr>
          <w:rFonts w:ascii="Times New Roman" w:hAnsi="Times New Roman"/>
          <w:sz w:val="24"/>
          <w:szCs w:val="24"/>
          <w:lang w:val="en-US"/>
        </w:rPr>
        <w:t xml:space="preserve">a profound reform of the data collection system on children, integrating information from various areas. </w:t>
      </w:r>
    </w:p>
    <w:p w14:paraId="7CFE95BD" w14:textId="77777777" w:rsidR="00E82318" w:rsidRPr="00CD2D47" w:rsidRDefault="00E82318" w:rsidP="008822D8">
      <w:pPr>
        <w:spacing w:after="0"/>
        <w:jc w:val="both"/>
        <w:rPr>
          <w:rFonts w:ascii="Times New Roman" w:hAnsi="Times New Roman"/>
          <w:sz w:val="24"/>
          <w:szCs w:val="24"/>
          <w:lang w:val="en-US"/>
        </w:rPr>
      </w:pPr>
    </w:p>
    <w:p w14:paraId="4DC35D75" w14:textId="092D9125" w:rsidR="00FF73BF" w:rsidRPr="00CD2D47" w:rsidRDefault="00990D5F"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For the moment, the collection of data on children takes p</w:t>
      </w:r>
      <w:r w:rsidR="00904DC2" w:rsidRPr="00CD2D47">
        <w:rPr>
          <w:rFonts w:ascii="Times New Roman" w:hAnsi="Times New Roman"/>
          <w:sz w:val="24"/>
          <w:szCs w:val="24"/>
          <w:lang w:val="en-US"/>
        </w:rPr>
        <w:t>lace under different ministries</w:t>
      </w:r>
      <w:r w:rsidR="00BF0626" w:rsidRPr="00CD2D47">
        <w:rPr>
          <w:rFonts w:ascii="Times New Roman" w:hAnsi="Times New Roman"/>
          <w:sz w:val="24"/>
          <w:szCs w:val="24"/>
          <w:lang w:val="en-US"/>
        </w:rPr>
        <w:t>.</w:t>
      </w:r>
    </w:p>
    <w:p w14:paraId="5AE53DA0" w14:textId="77777777" w:rsidR="009D485C" w:rsidRPr="00CD2D47" w:rsidRDefault="009D485C" w:rsidP="008822D8">
      <w:pPr>
        <w:spacing w:after="0"/>
        <w:jc w:val="both"/>
        <w:rPr>
          <w:rFonts w:ascii="Times New Roman" w:hAnsi="Times New Roman"/>
          <w:i/>
          <w:sz w:val="24"/>
          <w:szCs w:val="24"/>
          <w:lang w:val="en-US"/>
        </w:rPr>
      </w:pPr>
    </w:p>
    <w:p w14:paraId="277A0116" w14:textId="77777777" w:rsidR="00A010A5" w:rsidRPr="00CD2D47" w:rsidRDefault="00FF73BF" w:rsidP="008822D8">
      <w:pPr>
        <w:spacing w:after="0"/>
        <w:ind w:firstLine="708"/>
        <w:jc w:val="both"/>
        <w:rPr>
          <w:rFonts w:ascii="Times New Roman" w:hAnsi="Times New Roman"/>
          <w:b/>
          <w:i/>
          <w:sz w:val="24"/>
          <w:szCs w:val="24"/>
          <w:lang w:val="en-US"/>
        </w:rPr>
      </w:pPr>
      <w:r w:rsidRPr="00CD2D47">
        <w:rPr>
          <w:rFonts w:ascii="Times New Roman" w:hAnsi="Times New Roman"/>
          <w:b/>
          <w:i/>
          <w:sz w:val="24"/>
          <w:szCs w:val="24"/>
          <w:lang w:val="en-US"/>
        </w:rPr>
        <w:t xml:space="preserve">Health </w:t>
      </w:r>
    </w:p>
    <w:p w14:paraId="0E887A4B" w14:textId="77777777" w:rsidR="00EF03A8" w:rsidRPr="00CD2D47" w:rsidRDefault="00EF03A8" w:rsidP="008822D8">
      <w:pPr>
        <w:spacing w:after="0"/>
        <w:jc w:val="both"/>
        <w:rPr>
          <w:rFonts w:ascii="Times New Roman" w:hAnsi="Times New Roman"/>
          <w:sz w:val="24"/>
          <w:szCs w:val="24"/>
          <w:lang w:val="en-US"/>
        </w:rPr>
      </w:pPr>
    </w:p>
    <w:p w14:paraId="24C845CC" w14:textId="1E3EF3B7" w:rsidR="00990D5F" w:rsidRPr="00CD2D47" w:rsidRDefault="00EF03A8"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U</w:t>
      </w:r>
      <w:r w:rsidR="001F57EE" w:rsidRPr="00CD2D47">
        <w:rPr>
          <w:rFonts w:ascii="Times New Roman" w:hAnsi="Times New Roman"/>
          <w:sz w:val="24"/>
          <w:szCs w:val="24"/>
          <w:lang w:val="en-US"/>
        </w:rPr>
        <w:t>nder the</w:t>
      </w:r>
      <w:r w:rsidR="00990D5F" w:rsidRPr="00CD2D47">
        <w:rPr>
          <w:rFonts w:ascii="Times New Roman" w:hAnsi="Times New Roman"/>
          <w:sz w:val="24"/>
          <w:szCs w:val="24"/>
          <w:lang w:val="en-US"/>
        </w:rPr>
        <w:t xml:space="preserve"> </w:t>
      </w:r>
      <w:r w:rsidR="003B07E7">
        <w:rPr>
          <w:rFonts w:ascii="Times New Roman" w:hAnsi="Times New Roman"/>
          <w:sz w:val="24"/>
          <w:szCs w:val="24"/>
          <w:lang w:val="en-US"/>
        </w:rPr>
        <w:t>NPCYH</w:t>
      </w:r>
      <w:r w:rsidR="00990D5F" w:rsidRPr="00CD2D47">
        <w:rPr>
          <w:rFonts w:ascii="Times New Roman" w:hAnsi="Times New Roman"/>
          <w:sz w:val="24"/>
          <w:szCs w:val="24"/>
          <w:lang w:val="en-US"/>
        </w:rPr>
        <w:t xml:space="preserve"> (Standard no. 010/2013, 31</w:t>
      </w:r>
      <w:r w:rsidR="001F57EE" w:rsidRPr="00CD2D47">
        <w:rPr>
          <w:rFonts w:ascii="Times New Roman" w:hAnsi="Times New Roman"/>
          <w:sz w:val="24"/>
          <w:szCs w:val="24"/>
          <w:lang w:val="en-US"/>
        </w:rPr>
        <w:t xml:space="preserve"> May) data are collected</w:t>
      </w:r>
      <w:r w:rsidR="00C92520" w:rsidRPr="00CD2D47">
        <w:rPr>
          <w:rFonts w:ascii="Times New Roman" w:hAnsi="Times New Roman"/>
          <w:sz w:val="24"/>
          <w:szCs w:val="24"/>
          <w:lang w:val="en-US"/>
        </w:rPr>
        <w:t xml:space="preserve"> under two systems:</w:t>
      </w:r>
      <w:r w:rsidR="00A010A5" w:rsidRPr="00CD2D47">
        <w:rPr>
          <w:rFonts w:ascii="Times New Roman" w:hAnsi="Times New Roman"/>
          <w:sz w:val="24"/>
          <w:szCs w:val="24"/>
          <w:lang w:val="en-US"/>
        </w:rPr>
        <w:t xml:space="preserve"> the</w:t>
      </w:r>
      <w:r w:rsidR="00C92520" w:rsidRPr="00CD2D47">
        <w:rPr>
          <w:rFonts w:ascii="Times New Roman" w:hAnsi="Times New Roman"/>
          <w:sz w:val="24"/>
          <w:szCs w:val="24"/>
          <w:lang w:val="en-US"/>
        </w:rPr>
        <w:t xml:space="preserve"> </w:t>
      </w:r>
      <w:r w:rsidR="00C92520" w:rsidRPr="00CD2D47">
        <w:rPr>
          <w:rFonts w:ascii="Times New Roman" w:hAnsi="Times New Roman"/>
          <w:i/>
          <w:sz w:val="24"/>
          <w:szCs w:val="24"/>
          <w:lang w:val="en-US"/>
        </w:rPr>
        <w:t>Notícia Nascimento</w:t>
      </w:r>
      <w:r w:rsidR="00867EA8" w:rsidRPr="00CD2D47">
        <w:rPr>
          <w:rFonts w:ascii="Times New Roman" w:hAnsi="Times New Roman"/>
          <w:i/>
          <w:sz w:val="24"/>
          <w:szCs w:val="24"/>
          <w:lang w:val="en-US"/>
        </w:rPr>
        <w:t>,</w:t>
      </w:r>
      <w:r w:rsidR="00C92520" w:rsidRPr="00CD2D47">
        <w:rPr>
          <w:rFonts w:ascii="Times New Roman" w:hAnsi="Times New Roman"/>
          <w:sz w:val="24"/>
          <w:szCs w:val="24"/>
          <w:lang w:val="en-US"/>
        </w:rPr>
        <w:t xml:space="preserve"> </w:t>
      </w:r>
      <w:r w:rsidR="009D485C" w:rsidRPr="00CD2D47">
        <w:rPr>
          <w:rFonts w:ascii="Times New Roman" w:hAnsi="Times New Roman"/>
          <w:sz w:val="24"/>
          <w:szCs w:val="24"/>
          <w:lang w:val="en-US"/>
        </w:rPr>
        <w:t>containing</w:t>
      </w:r>
      <w:r w:rsidR="002E74D0" w:rsidRPr="00CD2D47">
        <w:rPr>
          <w:rFonts w:ascii="Times New Roman" w:hAnsi="Times New Roman"/>
          <w:sz w:val="24"/>
          <w:szCs w:val="24"/>
          <w:lang w:val="en-US"/>
        </w:rPr>
        <w:t xml:space="preserve"> </w:t>
      </w:r>
      <w:r w:rsidR="00990D5F" w:rsidRPr="00CD2D47">
        <w:rPr>
          <w:rFonts w:ascii="Times New Roman" w:hAnsi="Times New Roman"/>
          <w:sz w:val="24"/>
          <w:szCs w:val="24"/>
          <w:lang w:val="en-US"/>
        </w:rPr>
        <w:t xml:space="preserve">information </w:t>
      </w:r>
      <w:r w:rsidR="00C92520" w:rsidRPr="00CD2D47">
        <w:rPr>
          <w:rFonts w:ascii="Times New Roman" w:hAnsi="Times New Roman"/>
          <w:sz w:val="24"/>
          <w:szCs w:val="24"/>
          <w:lang w:val="en-US"/>
        </w:rPr>
        <w:t>on the</w:t>
      </w:r>
      <w:r w:rsidR="002E74D0" w:rsidRPr="00CD2D47">
        <w:rPr>
          <w:rFonts w:ascii="Times New Roman" w:hAnsi="Times New Roman"/>
          <w:sz w:val="24"/>
          <w:szCs w:val="24"/>
          <w:lang w:val="en-US"/>
        </w:rPr>
        <w:t xml:space="preserve"> </w:t>
      </w:r>
      <w:r w:rsidR="00C92520" w:rsidRPr="00CD2D47">
        <w:rPr>
          <w:rFonts w:ascii="Times New Roman" w:hAnsi="Times New Roman"/>
          <w:sz w:val="24"/>
          <w:szCs w:val="24"/>
          <w:lang w:val="en-US"/>
        </w:rPr>
        <w:t>birth of the child at the hospital,</w:t>
      </w:r>
      <w:r w:rsidR="00951B58" w:rsidRPr="00CD2D47">
        <w:rPr>
          <w:rFonts w:ascii="Times New Roman" w:hAnsi="Times New Roman"/>
          <w:sz w:val="24"/>
          <w:szCs w:val="24"/>
          <w:lang w:val="en-US"/>
        </w:rPr>
        <w:t xml:space="preserve"> </w:t>
      </w:r>
      <w:r w:rsidR="00C92520" w:rsidRPr="00CD2D47">
        <w:rPr>
          <w:rFonts w:ascii="Times New Roman" w:hAnsi="Times New Roman"/>
          <w:sz w:val="24"/>
          <w:szCs w:val="24"/>
          <w:lang w:val="en-US"/>
        </w:rPr>
        <w:t>to be forwarded</w:t>
      </w:r>
      <w:r w:rsidR="002E74D0" w:rsidRPr="00CD2D47">
        <w:rPr>
          <w:rFonts w:ascii="Times New Roman" w:hAnsi="Times New Roman"/>
          <w:sz w:val="24"/>
          <w:szCs w:val="24"/>
          <w:lang w:val="en-US"/>
        </w:rPr>
        <w:t xml:space="preserve"> </w:t>
      </w:r>
      <w:r w:rsidR="00C92520" w:rsidRPr="00CD2D47">
        <w:rPr>
          <w:rFonts w:ascii="Times New Roman" w:hAnsi="Times New Roman"/>
          <w:sz w:val="24"/>
          <w:szCs w:val="24"/>
          <w:lang w:val="en-US"/>
        </w:rPr>
        <w:t xml:space="preserve">to </w:t>
      </w:r>
      <w:r w:rsidR="00990D5F" w:rsidRPr="00CD2D47">
        <w:rPr>
          <w:rFonts w:ascii="Times New Roman" w:hAnsi="Times New Roman"/>
          <w:sz w:val="24"/>
          <w:szCs w:val="24"/>
          <w:lang w:val="en-US"/>
        </w:rPr>
        <w:t>primary health care</w:t>
      </w:r>
      <w:r w:rsidR="00C92520" w:rsidRPr="00CD2D47">
        <w:rPr>
          <w:rFonts w:ascii="Times New Roman" w:hAnsi="Times New Roman"/>
          <w:sz w:val="24"/>
          <w:szCs w:val="24"/>
          <w:lang w:val="en-US"/>
        </w:rPr>
        <w:t xml:space="preserve"> service</w:t>
      </w:r>
      <w:r w:rsidR="00A010A5" w:rsidRPr="00CD2D47">
        <w:rPr>
          <w:rFonts w:ascii="Times New Roman" w:hAnsi="Times New Roman"/>
          <w:sz w:val="24"/>
          <w:szCs w:val="24"/>
          <w:lang w:val="en-US"/>
        </w:rPr>
        <w:t>s</w:t>
      </w:r>
      <w:r w:rsidR="00867EA8" w:rsidRPr="00CD2D47">
        <w:rPr>
          <w:rFonts w:ascii="Times New Roman" w:hAnsi="Times New Roman"/>
          <w:sz w:val="24"/>
          <w:szCs w:val="24"/>
          <w:lang w:val="en-US"/>
        </w:rPr>
        <w:t>,</w:t>
      </w:r>
      <w:r w:rsidR="00A010A5" w:rsidRPr="00CD2D47">
        <w:rPr>
          <w:rFonts w:ascii="Times New Roman" w:hAnsi="Times New Roman"/>
          <w:sz w:val="24"/>
          <w:szCs w:val="24"/>
          <w:lang w:val="en-US"/>
        </w:rPr>
        <w:t xml:space="preserve"> and the</w:t>
      </w:r>
      <w:r w:rsidR="00C92520" w:rsidRPr="00CD2D47">
        <w:rPr>
          <w:rFonts w:ascii="Times New Roman" w:hAnsi="Times New Roman"/>
          <w:sz w:val="24"/>
          <w:szCs w:val="24"/>
          <w:lang w:val="en-US"/>
        </w:rPr>
        <w:t xml:space="preserve"> Child and Youth Health Module, which registers information at the level of primary health care (</w:t>
      </w:r>
      <w:r w:rsidR="004D6BD2" w:rsidRPr="00CD2D47">
        <w:rPr>
          <w:rFonts w:ascii="Times New Roman" w:hAnsi="Times New Roman"/>
          <w:sz w:val="24"/>
          <w:szCs w:val="24"/>
          <w:lang w:val="en-US"/>
        </w:rPr>
        <w:t xml:space="preserve">Order </w:t>
      </w:r>
      <w:r w:rsidR="00867EA8" w:rsidRPr="00CD2D47">
        <w:rPr>
          <w:rFonts w:ascii="Times New Roman" w:hAnsi="Times New Roman"/>
          <w:sz w:val="24"/>
          <w:szCs w:val="24"/>
          <w:lang w:val="en-US"/>
        </w:rPr>
        <w:t>5656/2017, 28</w:t>
      </w:r>
      <w:r w:rsidR="00990D5F" w:rsidRPr="00CD2D47">
        <w:rPr>
          <w:rFonts w:ascii="Times New Roman" w:hAnsi="Times New Roman"/>
          <w:sz w:val="24"/>
          <w:szCs w:val="24"/>
          <w:lang w:val="en-US"/>
        </w:rPr>
        <w:t xml:space="preserve"> June from the Assistant Secretary of S</w:t>
      </w:r>
      <w:r w:rsidR="00C92520" w:rsidRPr="00CD2D47">
        <w:rPr>
          <w:rFonts w:ascii="Times New Roman" w:hAnsi="Times New Roman"/>
          <w:sz w:val="24"/>
          <w:szCs w:val="24"/>
          <w:lang w:val="en-US"/>
        </w:rPr>
        <w:t>tate for the Minister of Health).</w:t>
      </w:r>
    </w:p>
    <w:p w14:paraId="322A5F94" w14:textId="77777777" w:rsidR="009D485C" w:rsidRPr="00CD2D47" w:rsidRDefault="009D485C" w:rsidP="008822D8">
      <w:pPr>
        <w:spacing w:after="0"/>
        <w:jc w:val="both"/>
        <w:rPr>
          <w:rFonts w:ascii="Times New Roman" w:hAnsi="Times New Roman"/>
          <w:sz w:val="24"/>
          <w:szCs w:val="24"/>
          <w:lang w:val="en-US"/>
        </w:rPr>
      </w:pPr>
    </w:p>
    <w:p w14:paraId="1EA17AA6" w14:textId="19F45DFF" w:rsidR="002E74D0" w:rsidRPr="00CD2D47" w:rsidRDefault="00990D5F"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The Health Actio</w:t>
      </w:r>
      <w:r w:rsidR="00FF06DF">
        <w:rPr>
          <w:rFonts w:ascii="Times New Roman" w:hAnsi="Times New Roman"/>
          <w:sz w:val="24"/>
          <w:szCs w:val="24"/>
          <w:lang w:val="en-US"/>
        </w:rPr>
        <w:t xml:space="preserve">n for Child and Youth at Risk (HACYR, </w:t>
      </w:r>
      <w:r w:rsidR="009D485C" w:rsidRPr="00CD2D47">
        <w:rPr>
          <w:rFonts w:ascii="Times New Roman" w:hAnsi="Times New Roman"/>
          <w:sz w:val="24"/>
          <w:szCs w:val="24"/>
          <w:lang w:val="en-US"/>
        </w:rPr>
        <w:t>O</w:t>
      </w:r>
      <w:r w:rsidRPr="00CD2D47">
        <w:rPr>
          <w:rFonts w:ascii="Times New Roman" w:hAnsi="Times New Roman"/>
          <w:sz w:val="24"/>
          <w:szCs w:val="24"/>
          <w:lang w:val="en-US"/>
        </w:rPr>
        <w:t>rder no. 31292/2008, 5 December 2008) has an informal system of data collection for al</w:t>
      </w:r>
      <w:r w:rsidR="00C92520" w:rsidRPr="00CD2D47">
        <w:rPr>
          <w:rFonts w:ascii="Times New Roman" w:hAnsi="Times New Roman"/>
          <w:sz w:val="24"/>
          <w:szCs w:val="24"/>
          <w:lang w:val="en-US"/>
        </w:rPr>
        <w:t xml:space="preserve">l the five regions in Portugal. </w:t>
      </w:r>
      <w:r w:rsidR="009E17D7" w:rsidRPr="00CD2D47">
        <w:rPr>
          <w:rFonts w:ascii="Times New Roman" w:hAnsi="Times New Roman"/>
          <w:sz w:val="24"/>
          <w:szCs w:val="24"/>
          <w:lang w:val="en-US"/>
        </w:rPr>
        <w:t>I</w:t>
      </w:r>
      <w:r w:rsidR="00FF73BF" w:rsidRPr="00CD2D47">
        <w:rPr>
          <w:rFonts w:ascii="Times New Roman" w:hAnsi="Times New Roman"/>
          <w:sz w:val="24"/>
          <w:szCs w:val="24"/>
          <w:lang w:val="en-US"/>
        </w:rPr>
        <w:t>nclusive d</w:t>
      </w:r>
      <w:r w:rsidR="009E17D7" w:rsidRPr="00CD2D47">
        <w:rPr>
          <w:rFonts w:ascii="Times New Roman" w:hAnsi="Times New Roman"/>
          <w:sz w:val="24"/>
          <w:szCs w:val="24"/>
          <w:lang w:val="en-US"/>
        </w:rPr>
        <w:t xml:space="preserve">ata collection is in place as </w:t>
      </w:r>
      <w:r w:rsidRPr="00CD2D47">
        <w:rPr>
          <w:rFonts w:ascii="Times New Roman" w:hAnsi="Times New Roman"/>
          <w:sz w:val="24"/>
          <w:szCs w:val="24"/>
          <w:lang w:val="en-US"/>
        </w:rPr>
        <w:t>all official doc</w:t>
      </w:r>
      <w:r w:rsidR="00A30B56">
        <w:rPr>
          <w:rFonts w:ascii="Times New Roman" w:hAnsi="Times New Roman"/>
          <w:sz w:val="24"/>
          <w:szCs w:val="24"/>
          <w:lang w:val="en-US"/>
        </w:rPr>
        <w:t>uments of the MS</w:t>
      </w:r>
      <w:r w:rsidRPr="00CD2D47">
        <w:rPr>
          <w:rFonts w:ascii="Times New Roman" w:hAnsi="Times New Roman"/>
          <w:sz w:val="24"/>
          <w:szCs w:val="24"/>
          <w:lang w:val="en-US"/>
        </w:rPr>
        <w:t xml:space="preserve"> </w:t>
      </w:r>
      <w:r w:rsidR="009E17D7" w:rsidRPr="00CD2D47">
        <w:rPr>
          <w:rFonts w:ascii="Times New Roman" w:hAnsi="Times New Roman"/>
          <w:sz w:val="24"/>
          <w:szCs w:val="24"/>
          <w:lang w:val="en-US"/>
        </w:rPr>
        <w:t>are</w:t>
      </w:r>
      <w:r w:rsidRPr="00CD2D47">
        <w:rPr>
          <w:rFonts w:ascii="Times New Roman" w:hAnsi="Times New Roman"/>
          <w:sz w:val="24"/>
          <w:szCs w:val="24"/>
          <w:lang w:val="en-US"/>
        </w:rPr>
        <w:t xml:space="preserve"> written on the basis of inclusive language and the data disaggregated by sex</w:t>
      </w:r>
      <w:r w:rsidR="009E17D7" w:rsidRPr="00CD2D47">
        <w:rPr>
          <w:rFonts w:ascii="Times New Roman" w:hAnsi="Times New Roman"/>
          <w:sz w:val="24"/>
          <w:szCs w:val="24"/>
          <w:lang w:val="en-US"/>
        </w:rPr>
        <w:t xml:space="preserve"> (Order no. 9/2015 of March 23rd, determines that</w:t>
      </w:r>
      <w:r w:rsidR="00FF637C" w:rsidRPr="00CD2D47">
        <w:rPr>
          <w:rFonts w:ascii="Times New Roman" w:hAnsi="Times New Roman"/>
          <w:sz w:val="24"/>
          <w:szCs w:val="24"/>
          <w:lang w:val="en-US"/>
        </w:rPr>
        <w:t>).</w:t>
      </w:r>
    </w:p>
    <w:p w14:paraId="33EAE987" w14:textId="77777777" w:rsidR="00867EA8" w:rsidRPr="00CD2D47" w:rsidRDefault="00867EA8" w:rsidP="008822D8">
      <w:pPr>
        <w:spacing w:after="0"/>
        <w:jc w:val="both"/>
        <w:rPr>
          <w:rFonts w:ascii="Times New Roman" w:hAnsi="Times New Roman"/>
          <w:sz w:val="24"/>
          <w:szCs w:val="24"/>
          <w:lang w:val="en-US"/>
        </w:rPr>
      </w:pPr>
    </w:p>
    <w:p w14:paraId="560DB4DC" w14:textId="09A6E7F2" w:rsidR="00D32FA1" w:rsidRPr="00CD2D47" w:rsidRDefault="00D32FA1"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In the National Health Service</w:t>
      </w:r>
      <w:r w:rsidR="009D37FE">
        <w:rPr>
          <w:rFonts w:ascii="Times New Roman" w:hAnsi="Times New Roman"/>
          <w:sz w:val="24"/>
          <w:szCs w:val="24"/>
          <w:lang w:val="en-US"/>
        </w:rPr>
        <w:t xml:space="preserve"> (NHS)</w:t>
      </w:r>
      <w:r w:rsidRPr="00CD2D47">
        <w:rPr>
          <w:rFonts w:ascii="Times New Roman" w:hAnsi="Times New Roman"/>
          <w:sz w:val="24"/>
          <w:szCs w:val="24"/>
          <w:lang w:val="en-US"/>
        </w:rPr>
        <w:t>, from 2018 to 2</w:t>
      </w:r>
      <w:r w:rsidR="00724263" w:rsidRPr="00CD2D47">
        <w:rPr>
          <w:rFonts w:ascii="Times New Roman" w:hAnsi="Times New Roman"/>
          <w:sz w:val="24"/>
          <w:szCs w:val="24"/>
          <w:lang w:val="en-US"/>
        </w:rPr>
        <w:t>01</w:t>
      </w:r>
      <w:r w:rsidRPr="00CD2D47">
        <w:rPr>
          <w:rFonts w:ascii="Times New Roman" w:hAnsi="Times New Roman"/>
          <w:sz w:val="24"/>
          <w:szCs w:val="24"/>
          <w:lang w:val="en-US"/>
        </w:rPr>
        <w:t>6, more than 50,000 cases of child maltreatment were reported and monitored by health professionals, more than 10% of the national total referenced.</w:t>
      </w:r>
    </w:p>
    <w:p w14:paraId="66E04D70" w14:textId="77777777" w:rsidR="00D32FA1" w:rsidRPr="00CD2D47" w:rsidRDefault="00D32FA1" w:rsidP="008822D8">
      <w:pPr>
        <w:spacing w:after="0"/>
        <w:jc w:val="both"/>
        <w:rPr>
          <w:rFonts w:ascii="Times New Roman" w:hAnsi="Times New Roman"/>
          <w:sz w:val="24"/>
          <w:szCs w:val="24"/>
          <w:lang w:val="en-US"/>
        </w:rPr>
      </w:pPr>
    </w:p>
    <w:p w14:paraId="4607A2A5" w14:textId="77777777" w:rsidR="00EF03A8" w:rsidRPr="00CD2D47" w:rsidRDefault="00594328" w:rsidP="008822D8">
      <w:pPr>
        <w:spacing w:after="0"/>
        <w:ind w:firstLine="708"/>
        <w:jc w:val="both"/>
        <w:rPr>
          <w:rFonts w:ascii="Times New Roman" w:hAnsi="Times New Roman"/>
          <w:i/>
          <w:sz w:val="24"/>
          <w:szCs w:val="24"/>
          <w:lang w:val="en-US"/>
        </w:rPr>
      </w:pPr>
      <w:r w:rsidRPr="00CD2D47">
        <w:rPr>
          <w:rFonts w:ascii="Times New Roman" w:hAnsi="Times New Roman"/>
          <w:b/>
          <w:i/>
          <w:sz w:val="24"/>
          <w:szCs w:val="24"/>
          <w:lang w:val="en-US"/>
        </w:rPr>
        <w:t>Education</w:t>
      </w:r>
      <w:r w:rsidR="00F709B2" w:rsidRPr="00CD2D47">
        <w:rPr>
          <w:rFonts w:ascii="Times New Roman" w:hAnsi="Times New Roman"/>
          <w:i/>
          <w:sz w:val="24"/>
          <w:szCs w:val="24"/>
          <w:lang w:val="en-US"/>
        </w:rPr>
        <w:t xml:space="preserve"> </w:t>
      </w:r>
    </w:p>
    <w:p w14:paraId="2DF76F6E" w14:textId="77777777" w:rsidR="00867EA8" w:rsidRPr="00CD2D47" w:rsidRDefault="00867EA8" w:rsidP="008822D8">
      <w:pPr>
        <w:spacing w:after="0"/>
        <w:jc w:val="both"/>
        <w:rPr>
          <w:rFonts w:ascii="Times New Roman" w:hAnsi="Times New Roman"/>
          <w:sz w:val="24"/>
          <w:szCs w:val="24"/>
          <w:lang w:val="en-US"/>
        </w:rPr>
      </w:pPr>
    </w:p>
    <w:p w14:paraId="087AA07D" w14:textId="4A4DEED6" w:rsidR="001E4248" w:rsidRPr="00CD2D47" w:rsidRDefault="00EF03A8"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The </w:t>
      </w:r>
      <w:r w:rsidR="001E4248" w:rsidRPr="00CD2D47">
        <w:rPr>
          <w:rFonts w:ascii="Times New Roman" w:hAnsi="Times New Roman"/>
          <w:sz w:val="24"/>
          <w:szCs w:val="24"/>
          <w:lang w:val="en-US"/>
        </w:rPr>
        <w:t>Education Statistics</w:t>
      </w:r>
      <w:r w:rsidR="00F709B2" w:rsidRPr="00CD2D47">
        <w:rPr>
          <w:rFonts w:ascii="Times New Roman" w:hAnsi="Times New Roman"/>
          <w:sz w:val="24"/>
          <w:szCs w:val="24"/>
          <w:lang w:val="en-US"/>
        </w:rPr>
        <w:t xml:space="preserve"> includes</w:t>
      </w:r>
      <w:r w:rsidR="001B6AF5" w:rsidRPr="00CD2D47">
        <w:rPr>
          <w:rFonts w:ascii="Times New Roman" w:hAnsi="Times New Roman"/>
          <w:sz w:val="24"/>
          <w:szCs w:val="24"/>
          <w:lang w:val="en-US"/>
        </w:rPr>
        <w:t xml:space="preserve"> data disaggregated</w:t>
      </w:r>
      <w:r w:rsidR="00F709B2" w:rsidRPr="00CD2D47">
        <w:rPr>
          <w:rFonts w:ascii="Times New Roman" w:hAnsi="Times New Roman"/>
          <w:sz w:val="24"/>
          <w:szCs w:val="24"/>
          <w:lang w:val="en-US"/>
        </w:rPr>
        <w:t xml:space="preserve"> </w:t>
      </w:r>
      <w:r w:rsidR="002E74D0" w:rsidRPr="00CD2D47">
        <w:rPr>
          <w:rFonts w:ascii="Times New Roman" w:hAnsi="Times New Roman"/>
          <w:sz w:val="24"/>
          <w:szCs w:val="24"/>
          <w:lang w:val="en-US"/>
        </w:rPr>
        <w:t>by age, sex, level and type of education, geographic</w:t>
      </w:r>
      <w:r w:rsidR="00867EA8" w:rsidRPr="00CD2D47">
        <w:rPr>
          <w:rFonts w:ascii="Times New Roman" w:hAnsi="Times New Roman"/>
          <w:sz w:val="24"/>
          <w:szCs w:val="24"/>
          <w:lang w:val="en-US"/>
        </w:rPr>
        <w:t xml:space="preserve"> location, nationality</w:t>
      </w:r>
      <w:r w:rsidR="00077300" w:rsidRPr="00CD2D47">
        <w:rPr>
          <w:rFonts w:ascii="Times New Roman" w:hAnsi="Times New Roman"/>
          <w:sz w:val="24"/>
          <w:szCs w:val="24"/>
          <w:lang w:val="en-US"/>
        </w:rPr>
        <w:t xml:space="preserve">, </w:t>
      </w:r>
      <w:r w:rsidR="00867EA8" w:rsidRPr="00CD2D47">
        <w:rPr>
          <w:rFonts w:ascii="Times New Roman" w:hAnsi="Times New Roman"/>
          <w:sz w:val="24"/>
          <w:szCs w:val="24"/>
          <w:lang w:val="en-US"/>
        </w:rPr>
        <w:t>socio-ec</w:t>
      </w:r>
      <w:r w:rsidR="00564CF0" w:rsidRPr="00CD2D47">
        <w:rPr>
          <w:rFonts w:ascii="Times New Roman" w:hAnsi="Times New Roman"/>
          <w:sz w:val="24"/>
          <w:szCs w:val="24"/>
          <w:lang w:val="en-US"/>
        </w:rPr>
        <w:t xml:space="preserve">onomic or family </w:t>
      </w:r>
      <w:r w:rsidR="00A166B6" w:rsidRPr="00CD2D47">
        <w:rPr>
          <w:rFonts w:ascii="Times New Roman" w:hAnsi="Times New Roman"/>
          <w:sz w:val="24"/>
          <w:szCs w:val="24"/>
          <w:lang w:val="en-US"/>
        </w:rPr>
        <w:t xml:space="preserve">background </w:t>
      </w:r>
      <w:r w:rsidR="00945E9F" w:rsidRPr="00CD2D47">
        <w:rPr>
          <w:rFonts w:ascii="Times New Roman" w:hAnsi="Times New Roman"/>
          <w:sz w:val="24"/>
          <w:szCs w:val="24"/>
          <w:lang w:val="en-US"/>
        </w:rPr>
        <w:t>(</w:t>
      </w:r>
      <w:r w:rsidR="00961600" w:rsidRPr="00CD2D47">
        <w:rPr>
          <w:rFonts w:ascii="Times New Roman" w:hAnsi="Times New Roman"/>
          <w:sz w:val="24"/>
          <w:szCs w:val="24"/>
          <w:lang w:val="en-US"/>
        </w:rPr>
        <w:t>level of parents ‘qualification</w:t>
      </w:r>
      <w:r w:rsidR="00867EA8" w:rsidRPr="00CD2D47">
        <w:rPr>
          <w:rFonts w:ascii="Times New Roman" w:hAnsi="Times New Roman"/>
          <w:sz w:val="24"/>
          <w:szCs w:val="24"/>
          <w:lang w:val="en-US"/>
        </w:rPr>
        <w:t>/ education).</w:t>
      </w:r>
      <w:r w:rsidR="001B6AF5" w:rsidRPr="00CD2D47">
        <w:rPr>
          <w:rFonts w:ascii="Times New Roman" w:hAnsi="Times New Roman"/>
          <w:sz w:val="24"/>
          <w:szCs w:val="24"/>
          <w:lang w:val="en-US"/>
        </w:rPr>
        <w:t xml:space="preserve"> </w:t>
      </w:r>
    </w:p>
    <w:p w14:paraId="636B807F" w14:textId="77777777" w:rsidR="001E4248" w:rsidRPr="00CD2D47" w:rsidRDefault="001E4248" w:rsidP="008822D8">
      <w:pPr>
        <w:spacing w:after="0"/>
        <w:jc w:val="both"/>
        <w:rPr>
          <w:rFonts w:ascii="Times New Roman" w:hAnsi="Times New Roman"/>
          <w:sz w:val="24"/>
          <w:szCs w:val="24"/>
          <w:lang w:val="en-US"/>
        </w:rPr>
      </w:pPr>
    </w:p>
    <w:p w14:paraId="2E2D84F8" w14:textId="0A36CB87" w:rsidR="001B2B65" w:rsidRPr="00CD2D47" w:rsidRDefault="001B2B65"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Due </w:t>
      </w:r>
      <w:r w:rsidR="00594328" w:rsidRPr="00CD2D47">
        <w:rPr>
          <w:rFonts w:ascii="Times New Roman" w:hAnsi="Times New Roman"/>
          <w:sz w:val="24"/>
          <w:szCs w:val="24"/>
          <w:lang w:val="en-US"/>
        </w:rPr>
        <w:t xml:space="preserve">to constitutional constraints, there is </w:t>
      </w:r>
      <w:r w:rsidR="002E74D0" w:rsidRPr="00CD2D47">
        <w:rPr>
          <w:rFonts w:ascii="Times New Roman" w:hAnsi="Times New Roman"/>
          <w:sz w:val="24"/>
          <w:szCs w:val="24"/>
          <w:lang w:val="en-US"/>
        </w:rPr>
        <w:t>no syste</w:t>
      </w:r>
      <w:r w:rsidRPr="00CD2D47">
        <w:rPr>
          <w:rFonts w:ascii="Times New Roman" w:hAnsi="Times New Roman"/>
          <w:sz w:val="24"/>
          <w:szCs w:val="24"/>
          <w:lang w:val="en-US"/>
        </w:rPr>
        <w:t xml:space="preserve">matic </w:t>
      </w:r>
      <w:r w:rsidR="00594328" w:rsidRPr="00CD2D47">
        <w:rPr>
          <w:rFonts w:ascii="Times New Roman" w:hAnsi="Times New Roman"/>
          <w:sz w:val="24"/>
          <w:szCs w:val="24"/>
          <w:lang w:val="en-US"/>
        </w:rPr>
        <w:t>data collection</w:t>
      </w:r>
      <w:r w:rsidR="002E74D0" w:rsidRPr="00CD2D47">
        <w:rPr>
          <w:rFonts w:ascii="Times New Roman" w:hAnsi="Times New Roman"/>
          <w:sz w:val="24"/>
          <w:szCs w:val="24"/>
          <w:lang w:val="en-US"/>
        </w:rPr>
        <w:t xml:space="preserve"> </w:t>
      </w:r>
      <w:r w:rsidR="00594328" w:rsidRPr="00CD2D47">
        <w:rPr>
          <w:rFonts w:ascii="Times New Roman" w:hAnsi="Times New Roman"/>
          <w:sz w:val="24"/>
          <w:szCs w:val="24"/>
          <w:lang w:val="en-US"/>
        </w:rPr>
        <w:t xml:space="preserve">on </w:t>
      </w:r>
      <w:r w:rsidR="002E74D0" w:rsidRPr="00CD2D47">
        <w:rPr>
          <w:rFonts w:ascii="Times New Roman" w:hAnsi="Times New Roman"/>
          <w:sz w:val="24"/>
          <w:szCs w:val="24"/>
          <w:lang w:val="en-US"/>
        </w:rPr>
        <w:t>ethnic</w:t>
      </w:r>
      <w:r w:rsidR="00594328" w:rsidRPr="00CD2D47">
        <w:rPr>
          <w:rFonts w:ascii="Times New Roman" w:hAnsi="Times New Roman"/>
          <w:sz w:val="24"/>
          <w:szCs w:val="24"/>
          <w:lang w:val="en-US"/>
        </w:rPr>
        <w:t xml:space="preserve"> groups/</w:t>
      </w:r>
      <w:r w:rsidR="002E74D0" w:rsidRPr="00CD2D47">
        <w:rPr>
          <w:rFonts w:ascii="Times New Roman" w:hAnsi="Times New Roman"/>
          <w:sz w:val="24"/>
          <w:szCs w:val="24"/>
          <w:lang w:val="en-US"/>
        </w:rPr>
        <w:t xml:space="preserve"> m</w:t>
      </w:r>
      <w:r w:rsidR="00594328" w:rsidRPr="00CD2D47">
        <w:rPr>
          <w:rFonts w:ascii="Times New Roman" w:hAnsi="Times New Roman"/>
          <w:sz w:val="24"/>
          <w:szCs w:val="24"/>
          <w:lang w:val="en-US"/>
        </w:rPr>
        <w:t xml:space="preserve">inorities or migrant background, that is, </w:t>
      </w:r>
      <w:r w:rsidR="002E74D0" w:rsidRPr="00CD2D47">
        <w:rPr>
          <w:rFonts w:ascii="Times New Roman" w:hAnsi="Times New Roman"/>
          <w:sz w:val="24"/>
          <w:szCs w:val="24"/>
          <w:lang w:val="en-US"/>
        </w:rPr>
        <w:t>only data relating to the nationality of the pupi</w:t>
      </w:r>
      <w:r w:rsidR="001B6AF5" w:rsidRPr="00CD2D47">
        <w:rPr>
          <w:rFonts w:ascii="Times New Roman" w:hAnsi="Times New Roman"/>
          <w:sz w:val="24"/>
          <w:szCs w:val="24"/>
          <w:lang w:val="en-US"/>
        </w:rPr>
        <w:t>ls and students are collecte</w:t>
      </w:r>
      <w:r w:rsidR="00C92520" w:rsidRPr="00CD2D47">
        <w:rPr>
          <w:rFonts w:ascii="Times New Roman" w:hAnsi="Times New Roman"/>
          <w:sz w:val="24"/>
          <w:szCs w:val="24"/>
          <w:lang w:val="en-US"/>
        </w:rPr>
        <w:t>d. H</w:t>
      </w:r>
      <w:r w:rsidR="009E17D7" w:rsidRPr="00CD2D47">
        <w:rPr>
          <w:rFonts w:ascii="Times New Roman" w:hAnsi="Times New Roman"/>
          <w:sz w:val="24"/>
          <w:szCs w:val="24"/>
          <w:lang w:val="en-US"/>
        </w:rPr>
        <w:t>owever,</w:t>
      </w:r>
      <w:r w:rsidR="002E74D0" w:rsidRPr="00CD2D47">
        <w:rPr>
          <w:rFonts w:ascii="Times New Roman" w:hAnsi="Times New Roman"/>
          <w:sz w:val="24"/>
          <w:szCs w:val="24"/>
          <w:lang w:val="en-US"/>
        </w:rPr>
        <w:t xml:space="preserve"> in the framework of the</w:t>
      </w:r>
      <w:r w:rsidR="006B7010" w:rsidRPr="00CD2D47">
        <w:rPr>
          <w:rFonts w:ascii="Times New Roman" w:hAnsi="Times New Roman"/>
          <w:sz w:val="24"/>
          <w:szCs w:val="24"/>
          <w:lang w:val="en-US"/>
        </w:rPr>
        <w:t xml:space="preserve"> Roma Communities Integration Strategy</w:t>
      </w:r>
      <w:r w:rsidR="002E74D0" w:rsidRPr="00CD2D47">
        <w:rPr>
          <w:rFonts w:ascii="Times New Roman" w:hAnsi="Times New Roman"/>
          <w:sz w:val="24"/>
          <w:szCs w:val="24"/>
          <w:lang w:val="en-US"/>
        </w:rPr>
        <w:t>, data regarding the</w:t>
      </w:r>
      <w:r w:rsidR="00077300" w:rsidRPr="00CD2D47">
        <w:rPr>
          <w:rFonts w:ascii="Times New Roman" w:hAnsi="Times New Roman"/>
          <w:sz w:val="24"/>
          <w:szCs w:val="24"/>
          <w:lang w:val="en-US"/>
        </w:rPr>
        <w:t xml:space="preserve"> pupils and students from</w:t>
      </w:r>
      <w:r w:rsidRPr="00CD2D47">
        <w:rPr>
          <w:rFonts w:ascii="Times New Roman" w:hAnsi="Times New Roman"/>
          <w:sz w:val="24"/>
          <w:szCs w:val="24"/>
          <w:lang w:val="en-US"/>
        </w:rPr>
        <w:t xml:space="preserve"> </w:t>
      </w:r>
      <w:r w:rsidR="001B6AF5" w:rsidRPr="00CD2D47">
        <w:rPr>
          <w:rFonts w:ascii="Times New Roman" w:hAnsi="Times New Roman"/>
          <w:sz w:val="24"/>
          <w:szCs w:val="24"/>
          <w:lang w:val="en-US"/>
        </w:rPr>
        <w:t xml:space="preserve">Roma </w:t>
      </w:r>
      <w:r w:rsidR="001E4248" w:rsidRPr="00CD2D47">
        <w:rPr>
          <w:rFonts w:ascii="Times New Roman" w:hAnsi="Times New Roman"/>
          <w:sz w:val="24"/>
          <w:szCs w:val="24"/>
          <w:lang w:val="en-US"/>
        </w:rPr>
        <w:t xml:space="preserve">descent </w:t>
      </w:r>
      <w:r w:rsidR="001B6AF5" w:rsidRPr="00CD2D47">
        <w:rPr>
          <w:rFonts w:ascii="Times New Roman" w:hAnsi="Times New Roman"/>
          <w:sz w:val="24"/>
          <w:szCs w:val="24"/>
          <w:lang w:val="en-US"/>
        </w:rPr>
        <w:t>are</w:t>
      </w:r>
      <w:r w:rsidR="002E74D0" w:rsidRPr="00CD2D47">
        <w:rPr>
          <w:rFonts w:ascii="Times New Roman" w:hAnsi="Times New Roman"/>
          <w:sz w:val="24"/>
          <w:szCs w:val="24"/>
          <w:lang w:val="en-US"/>
        </w:rPr>
        <w:t xml:space="preserve"> being collected, in</w:t>
      </w:r>
      <w:r w:rsidRPr="00CD2D47">
        <w:rPr>
          <w:rFonts w:ascii="Times New Roman" w:hAnsi="Times New Roman"/>
          <w:sz w:val="24"/>
          <w:szCs w:val="24"/>
          <w:lang w:val="en-US"/>
        </w:rPr>
        <w:t xml:space="preserve"> 2017, for the first time, pursuant to a recent </w:t>
      </w:r>
      <w:r w:rsidR="00A30986" w:rsidRPr="00CD2D47">
        <w:rPr>
          <w:rFonts w:ascii="Times New Roman" w:hAnsi="Times New Roman"/>
          <w:sz w:val="24"/>
          <w:szCs w:val="24"/>
          <w:lang w:val="en-US"/>
        </w:rPr>
        <w:t>authorization</w:t>
      </w:r>
      <w:r w:rsidRPr="00CD2D47">
        <w:rPr>
          <w:rFonts w:ascii="Times New Roman" w:hAnsi="Times New Roman"/>
          <w:sz w:val="24"/>
          <w:szCs w:val="24"/>
          <w:lang w:val="en-US"/>
        </w:rPr>
        <w:t xml:space="preserve"> </w:t>
      </w:r>
      <w:r w:rsidR="001B6AF5" w:rsidRPr="00CD2D47">
        <w:rPr>
          <w:rFonts w:ascii="Times New Roman" w:hAnsi="Times New Roman"/>
          <w:sz w:val="24"/>
          <w:szCs w:val="24"/>
          <w:lang w:val="en-US"/>
        </w:rPr>
        <w:t xml:space="preserve">from </w:t>
      </w:r>
      <w:r w:rsidR="002E74D0" w:rsidRPr="00CD2D47">
        <w:rPr>
          <w:rFonts w:ascii="Times New Roman" w:hAnsi="Times New Roman"/>
          <w:sz w:val="24"/>
          <w:szCs w:val="24"/>
          <w:lang w:val="en-US"/>
        </w:rPr>
        <w:t xml:space="preserve">the National Commission for Data Protection. </w:t>
      </w:r>
    </w:p>
    <w:p w14:paraId="2352E919" w14:textId="77777777" w:rsidR="00867EA8" w:rsidRPr="00CD2D47" w:rsidRDefault="00867EA8" w:rsidP="008822D8">
      <w:pPr>
        <w:spacing w:after="0"/>
        <w:jc w:val="both"/>
        <w:rPr>
          <w:rFonts w:ascii="Times New Roman" w:hAnsi="Times New Roman"/>
          <w:sz w:val="24"/>
          <w:szCs w:val="24"/>
          <w:lang w:val="en-US"/>
        </w:rPr>
      </w:pPr>
    </w:p>
    <w:p w14:paraId="3EC5371A" w14:textId="77777777" w:rsidR="00EF03A8" w:rsidRPr="00CD2D47" w:rsidRDefault="00EF03A8" w:rsidP="008822D8">
      <w:pPr>
        <w:spacing w:after="0"/>
        <w:ind w:firstLine="708"/>
        <w:jc w:val="both"/>
        <w:rPr>
          <w:rFonts w:ascii="Times New Roman" w:hAnsi="Times New Roman"/>
          <w:b/>
          <w:i/>
          <w:sz w:val="24"/>
          <w:szCs w:val="24"/>
          <w:lang w:val="en-US"/>
        </w:rPr>
      </w:pPr>
      <w:r w:rsidRPr="00CD2D47">
        <w:rPr>
          <w:rFonts w:ascii="Times New Roman" w:hAnsi="Times New Roman"/>
          <w:b/>
          <w:i/>
          <w:sz w:val="24"/>
          <w:szCs w:val="24"/>
          <w:lang w:val="en-US"/>
        </w:rPr>
        <w:t>Justice</w:t>
      </w:r>
    </w:p>
    <w:p w14:paraId="2EDFC42D" w14:textId="77777777" w:rsidR="00867EA8" w:rsidRPr="00CD2D47" w:rsidRDefault="00867EA8" w:rsidP="008822D8">
      <w:pPr>
        <w:spacing w:after="0"/>
        <w:jc w:val="both"/>
        <w:rPr>
          <w:rFonts w:ascii="Times New Roman" w:hAnsi="Times New Roman"/>
          <w:b/>
          <w:sz w:val="24"/>
          <w:szCs w:val="24"/>
          <w:u w:val="single"/>
          <w:lang w:val="en-US"/>
        </w:rPr>
      </w:pPr>
    </w:p>
    <w:p w14:paraId="5975C31E" w14:textId="68E90051" w:rsidR="00DD7731" w:rsidRPr="00CD2D47" w:rsidRDefault="00A30B56" w:rsidP="008822D8">
      <w:pPr>
        <w:suppressAutoHyphens w:val="0"/>
        <w:spacing w:after="0"/>
        <w:jc w:val="both"/>
        <w:rPr>
          <w:rFonts w:ascii="Times New Roman" w:eastAsia="Times New Roman" w:hAnsi="Times New Roman"/>
          <w:sz w:val="24"/>
          <w:szCs w:val="24"/>
          <w:lang w:val="en-US" w:eastAsia="pt-PT"/>
        </w:rPr>
      </w:pPr>
      <w:r>
        <w:rPr>
          <w:rFonts w:ascii="Times New Roman" w:hAnsi="Times New Roman"/>
          <w:sz w:val="24"/>
          <w:szCs w:val="24"/>
          <w:lang w:val="en-US"/>
        </w:rPr>
        <w:t>The MJ</w:t>
      </w:r>
      <w:r w:rsidR="00F709B2" w:rsidRPr="00CD2D47">
        <w:rPr>
          <w:rFonts w:ascii="Times New Roman" w:hAnsi="Times New Roman"/>
          <w:sz w:val="24"/>
          <w:szCs w:val="24"/>
          <w:lang w:val="en-US"/>
        </w:rPr>
        <w:t xml:space="preserve"> </w:t>
      </w:r>
      <w:r w:rsidR="009E17D7" w:rsidRPr="00CD2D47">
        <w:rPr>
          <w:rFonts w:ascii="Times New Roman" w:hAnsi="Times New Roman"/>
          <w:sz w:val="24"/>
          <w:szCs w:val="24"/>
          <w:lang w:val="en-US"/>
        </w:rPr>
        <w:t xml:space="preserve">has put in place a </w:t>
      </w:r>
      <w:r w:rsidR="009A5221" w:rsidRPr="00CD2D47">
        <w:rPr>
          <w:rFonts w:ascii="Times New Roman" w:hAnsi="Times New Roman"/>
          <w:sz w:val="24"/>
          <w:szCs w:val="24"/>
          <w:lang w:val="en-US"/>
        </w:rPr>
        <w:t>d</w:t>
      </w:r>
      <w:r w:rsidR="009D485C" w:rsidRPr="00CD2D47">
        <w:rPr>
          <w:rFonts w:ascii="Times New Roman" w:hAnsi="Times New Roman"/>
          <w:sz w:val="24"/>
          <w:szCs w:val="24"/>
          <w:lang w:val="en-US"/>
        </w:rPr>
        <w:t>igital platform</w:t>
      </w:r>
      <w:r w:rsidR="00F709B2" w:rsidRPr="00CD2D47">
        <w:rPr>
          <w:rFonts w:ascii="Times New Roman" w:hAnsi="Times New Roman"/>
          <w:sz w:val="24"/>
          <w:szCs w:val="24"/>
          <w:lang w:val="en-US"/>
        </w:rPr>
        <w:t xml:space="preserve"> of access to services and</w:t>
      </w:r>
      <w:r w:rsidR="00C92520" w:rsidRPr="00CD2D47">
        <w:rPr>
          <w:rFonts w:ascii="Times New Roman" w:hAnsi="Times New Roman"/>
          <w:sz w:val="24"/>
          <w:szCs w:val="24"/>
          <w:lang w:val="en-US"/>
        </w:rPr>
        <w:t xml:space="preserve"> statistics (justice.gov.pt</w:t>
      </w:r>
      <w:r w:rsidR="009D485C" w:rsidRPr="00CD2D47">
        <w:rPr>
          <w:rFonts w:ascii="Times New Roman" w:hAnsi="Times New Roman"/>
          <w:sz w:val="24"/>
          <w:szCs w:val="24"/>
          <w:lang w:val="en-US"/>
        </w:rPr>
        <w:t>)</w:t>
      </w:r>
      <w:r w:rsidR="00877F38" w:rsidRPr="00CD2D47">
        <w:rPr>
          <w:rFonts w:ascii="Times New Roman" w:hAnsi="Times New Roman"/>
          <w:sz w:val="24"/>
          <w:szCs w:val="24"/>
          <w:lang w:val="en-US"/>
        </w:rPr>
        <w:t xml:space="preserve"> which, for the first time and in one place, </w:t>
      </w:r>
      <w:r w:rsidR="00DD7731" w:rsidRPr="00CD2D47">
        <w:rPr>
          <w:rFonts w:ascii="Times New Roman" w:eastAsia="Times New Roman" w:hAnsi="Times New Roman"/>
          <w:sz w:val="24"/>
          <w:szCs w:val="24"/>
          <w:lang w:val="en-US" w:eastAsia="pt-PT"/>
        </w:rPr>
        <w:t xml:space="preserve">brings different </w:t>
      </w:r>
      <w:r w:rsidR="00877F38" w:rsidRPr="00CD2D47">
        <w:rPr>
          <w:rFonts w:ascii="Times New Roman" w:eastAsia="Times New Roman" w:hAnsi="Times New Roman"/>
          <w:sz w:val="24"/>
          <w:szCs w:val="24"/>
          <w:lang w:val="en-US" w:eastAsia="pt-PT"/>
        </w:rPr>
        <w:t xml:space="preserve">thematic </w:t>
      </w:r>
      <w:r w:rsidR="00DD7731" w:rsidRPr="00CD2D47">
        <w:rPr>
          <w:rFonts w:ascii="Times New Roman" w:eastAsia="Times New Roman" w:hAnsi="Times New Roman"/>
          <w:sz w:val="24"/>
          <w:szCs w:val="24"/>
          <w:lang w:val="en-US" w:eastAsia="pt-PT"/>
        </w:rPr>
        <w:t>areas</w:t>
      </w:r>
      <w:r w:rsidR="00877F38" w:rsidRPr="00CD2D47">
        <w:rPr>
          <w:rFonts w:ascii="Times New Roman" w:eastAsia="Times New Roman" w:hAnsi="Times New Roman"/>
          <w:sz w:val="24"/>
          <w:szCs w:val="24"/>
          <w:lang w:val="en-US" w:eastAsia="pt-PT"/>
        </w:rPr>
        <w:t xml:space="preserve"> </w:t>
      </w:r>
      <w:r w:rsidR="00DD7731" w:rsidRPr="00CD2D47">
        <w:rPr>
          <w:rFonts w:ascii="Times New Roman" w:eastAsia="Times New Roman" w:hAnsi="Times New Roman"/>
          <w:sz w:val="24"/>
          <w:szCs w:val="24"/>
          <w:lang w:val="en-US" w:eastAsia="pt-PT"/>
        </w:rPr>
        <w:t>and Justice services (Courts Registrations, Reinsertion and Prison Services, Industrial Property, Legal Medicine or Criminal Investigation), in a total of more than 60 available service sheets and more than 120 indicators and statistics.</w:t>
      </w:r>
    </w:p>
    <w:p w14:paraId="15CB4EC3" w14:textId="77777777" w:rsidR="00DD7731" w:rsidRPr="00CD2D47" w:rsidRDefault="00DD7731" w:rsidP="008822D8">
      <w:pPr>
        <w:suppressAutoHyphens w:val="0"/>
        <w:spacing w:after="0"/>
        <w:jc w:val="both"/>
        <w:rPr>
          <w:rFonts w:ascii="Times New Roman" w:eastAsia="Times New Roman" w:hAnsi="Times New Roman"/>
          <w:sz w:val="24"/>
          <w:szCs w:val="24"/>
          <w:lang w:val="en-US" w:eastAsia="pt-PT"/>
        </w:rPr>
      </w:pPr>
    </w:p>
    <w:p w14:paraId="339941CB" w14:textId="77777777" w:rsidR="00DD7731" w:rsidRPr="00CD2D47" w:rsidRDefault="00DD7731" w:rsidP="008822D8">
      <w:pPr>
        <w:suppressAutoHyphens w:val="0"/>
        <w:spacing w:after="0"/>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US" w:eastAsia="pt-PT"/>
        </w:rPr>
        <w:t xml:space="preserve">The platform also includes an area focused on an Open Governance model - partilha.justiça.gov.pt, </w:t>
      </w:r>
      <w:r w:rsidR="00877F38" w:rsidRPr="00CD2D47">
        <w:rPr>
          <w:rFonts w:ascii="Times New Roman" w:eastAsia="Times New Roman" w:hAnsi="Times New Roman"/>
          <w:sz w:val="24"/>
          <w:szCs w:val="24"/>
          <w:lang w:val="en-US" w:eastAsia="pt-PT"/>
        </w:rPr>
        <w:t>inspired by</w:t>
      </w:r>
      <w:r w:rsidRPr="00CD2D47">
        <w:rPr>
          <w:rFonts w:ascii="Times New Roman" w:eastAsia="Times New Roman" w:hAnsi="Times New Roman"/>
          <w:sz w:val="24"/>
          <w:szCs w:val="24"/>
          <w:lang w:val="en-US" w:eastAsia="pt-PT"/>
        </w:rPr>
        <w:t xml:space="preserve"> good international practices and</w:t>
      </w:r>
      <w:r w:rsidR="00877F38" w:rsidRPr="00CD2D47">
        <w:rPr>
          <w:rFonts w:ascii="Times New Roman" w:eastAsia="Times New Roman" w:hAnsi="Times New Roman"/>
          <w:sz w:val="24"/>
          <w:szCs w:val="24"/>
          <w:lang w:val="en-US" w:eastAsia="pt-PT"/>
        </w:rPr>
        <w:t xml:space="preserve"> based on </w:t>
      </w:r>
      <w:r w:rsidRPr="00CD2D47">
        <w:rPr>
          <w:rFonts w:ascii="Times New Roman" w:eastAsia="Times New Roman" w:hAnsi="Times New Roman"/>
          <w:sz w:val="24"/>
          <w:szCs w:val="24"/>
          <w:lang w:val="en-US" w:eastAsia="pt-PT"/>
        </w:rPr>
        <w:t>3 fundamental axes</w:t>
      </w:r>
      <w:r w:rsidR="00877F38" w:rsidRPr="00CD2D47">
        <w:rPr>
          <w:rFonts w:ascii="Times New Roman" w:eastAsia="Times New Roman" w:hAnsi="Times New Roman"/>
          <w:sz w:val="24"/>
          <w:szCs w:val="24"/>
          <w:lang w:val="en-US" w:eastAsia="pt-PT"/>
        </w:rPr>
        <w:t xml:space="preserve">: </w:t>
      </w:r>
      <w:r w:rsidR="00877F38" w:rsidRPr="00CD2D47">
        <w:rPr>
          <w:rFonts w:ascii="Times New Roman" w:eastAsia="Times New Roman" w:hAnsi="Times New Roman"/>
          <w:bCs/>
          <w:sz w:val="24"/>
          <w:szCs w:val="24"/>
          <w:lang w:val="en-US" w:eastAsia="pt-PT"/>
        </w:rPr>
        <w:t>t</w:t>
      </w:r>
      <w:r w:rsidRPr="00CD2D47">
        <w:rPr>
          <w:rFonts w:ascii="Times New Roman" w:eastAsia="Times New Roman" w:hAnsi="Times New Roman"/>
          <w:bCs/>
          <w:sz w:val="24"/>
          <w:szCs w:val="24"/>
          <w:lang w:val="en-US" w:eastAsia="pt-PT"/>
        </w:rPr>
        <w:t>ransparency</w:t>
      </w:r>
      <w:r w:rsidR="00877F38" w:rsidRPr="00CD2D47">
        <w:rPr>
          <w:rFonts w:ascii="Times New Roman" w:eastAsia="Times New Roman" w:hAnsi="Times New Roman"/>
          <w:sz w:val="24"/>
          <w:szCs w:val="24"/>
          <w:lang w:val="en-US" w:eastAsia="pt-PT"/>
        </w:rPr>
        <w:t xml:space="preserve">, </w:t>
      </w:r>
      <w:r w:rsidR="00877F38" w:rsidRPr="00CD2D47">
        <w:rPr>
          <w:rFonts w:ascii="Times New Roman" w:eastAsia="Times New Roman" w:hAnsi="Times New Roman"/>
          <w:bCs/>
          <w:sz w:val="24"/>
          <w:szCs w:val="24"/>
          <w:lang w:val="en-US" w:eastAsia="pt-PT"/>
        </w:rPr>
        <w:t>p</w:t>
      </w:r>
      <w:r w:rsidRPr="00CD2D47">
        <w:rPr>
          <w:rFonts w:ascii="Times New Roman" w:eastAsia="Times New Roman" w:hAnsi="Times New Roman"/>
          <w:bCs/>
          <w:sz w:val="24"/>
          <w:szCs w:val="24"/>
          <w:lang w:val="en-US" w:eastAsia="pt-PT"/>
        </w:rPr>
        <w:t>articipation</w:t>
      </w:r>
      <w:r w:rsidRPr="00CD2D47">
        <w:rPr>
          <w:rFonts w:ascii="Times New Roman" w:eastAsia="Times New Roman" w:hAnsi="Times New Roman"/>
          <w:sz w:val="24"/>
          <w:szCs w:val="24"/>
          <w:lang w:val="en-US" w:eastAsia="pt-PT"/>
        </w:rPr>
        <w:t xml:space="preserve"> </w:t>
      </w:r>
      <w:r w:rsidR="00694FB8" w:rsidRPr="00CD2D47">
        <w:rPr>
          <w:rFonts w:ascii="Times New Roman" w:eastAsia="Times New Roman" w:hAnsi="Times New Roman"/>
          <w:sz w:val="24"/>
          <w:szCs w:val="24"/>
          <w:lang w:val="en-US" w:eastAsia="pt-PT"/>
        </w:rPr>
        <w:t xml:space="preserve">and </w:t>
      </w:r>
      <w:r w:rsidR="00877F38" w:rsidRPr="00CD2D47">
        <w:rPr>
          <w:rFonts w:ascii="Times New Roman" w:eastAsia="Times New Roman" w:hAnsi="Times New Roman"/>
          <w:bCs/>
          <w:sz w:val="24"/>
          <w:szCs w:val="24"/>
          <w:lang w:val="en-US" w:eastAsia="pt-PT"/>
        </w:rPr>
        <w:t>c</w:t>
      </w:r>
      <w:r w:rsidRPr="00CD2D47">
        <w:rPr>
          <w:rFonts w:ascii="Times New Roman" w:eastAsia="Times New Roman" w:hAnsi="Times New Roman"/>
          <w:bCs/>
          <w:sz w:val="24"/>
          <w:szCs w:val="24"/>
          <w:lang w:val="en-US" w:eastAsia="pt-PT"/>
        </w:rPr>
        <w:t>ommunity</w:t>
      </w:r>
      <w:r w:rsidR="00877F38" w:rsidRPr="00CD2D47">
        <w:rPr>
          <w:rFonts w:ascii="Times New Roman" w:eastAsia="Times New Roman" w:hAnsi="Times New Roman"/>
          <w:sz w:val="24"/>
          <w:szCs w:val="24"/>
          <w:lang w:val="en-US" w:eastAsia="pt-PT"/>
        </w:rPr>
        <w:t>.</w:t>
      </w:r>
    </w:p>
    <w:p w14:paraId="197DD001" w14:textId="77777777" w:rsidR="00DD7731" w:rsidRPr="00CD2D47" w:rsidRDefault="00DD7731" w:rsidP="008822D8">
      <w:pPr>
        <w:suppressAutoHyphens w:val="0"/>
        <w:spacing w:after="0"/>
        <w:rPr>
          <w:rFonts w:ascii="Times New Roman" w:eastAsia="Times New Roman" w:hAnsi="Times New Roman"/>
          <w:sz w:val="24"/>
          <w:szCs w:val="24"/>
          <w:lang w:val="en-US" w:eastAsia="pt-PT"/>
        </w:rPr>
      </w:pPr>
    </w:p>
    <w:p w14:paraId="0AA1863E" w14:textId="77777777" w:rsidR="00DD7731" w:rsidRPr="00CD2D47" w:rsidRDefault="00DD7731" w:rsidP="008822D8">
      <w:pPr>
        <w:suppressAutoHyphens w:val="0"/>
        <w:spacing w:after="0"/>
        <w:jc w:val="both"/>
        <w:rPr>
          <w:rFonts w:ascii="Times New Roman" w:eastAsia="Times New Roman" w:hAnsi="Times New Roman"/>
          <w:sz w:val="24"/>
          <w:szCs w:val="24"/>
          <w:lang w:val="en-US" w:eastAsia="pt-PT"/>
        </w:rPr>
      </w:pPr>
      <w:r w:rsidRPr="00CD2D47">
        <w:rPr>
          <w:rFonts w:ascii="Times New Roman" w:eastAsia="Times New Roman" w:hAnsi="Times New Roman"/>
          <w:bCs/>
          <w:sz w:val="24"/>
          <w:szCs w:val="24"/>
          <w:lang w:val="en-US" w:eastAsia="pt-PT"/>
        </w:rPr>
        <w:t>The</w:t>
      </w:r>
      <w:r w:rsidRPr="00CD2D47">
        <w:rPr>
          <w:rFonts w:ascii="Times New Roman" w:eastAsia="Times New Roman" w:hAnsi="Times New Roman"/>
          <w:sz w:val="24"/>
          <w:szCs w:val="24"/>
          <w:lang w:val="en-US" w:eastAsia="pt-PT"/>
        </w:rPr>
        <w:t xml:space="preserve"> launch of the platform will occur gradually in Beta, that is, in a model of continuous improvement which enables faster introduction of new features and enhancements of the current ones, with more use of user feedback. </w:t>
      </w:r>
    </w:p>
    <w:p w14:paraId="71A79DC3" w14:textId="77777777" w:rsidR="00877F38" w:rsidRPr="00CD2D47" w:rsidRDefault="00877F38" w:rsidP="008822D8">
      <w:pPr>
        <w:suppressAutoHyphens w:val="0"/>
        <w:spacing w:after="0"/>
        <w:rPr>
          <w:rFonts w:ascii="Times New Roman" w:eastAsia="Times New Roman" w:hAnsi="Times New Roman"/>
          <w:i/>
          <w:sz w:val="24"/>
          <w:szCs w:val="24"/>
          <w:lang w:val="en-US" w:eastAsia="pt-PT"/>
        </w:rPr>
      </w:pPr>
    </w:p>
    <w:p w14:paraId="465C263E" w14:textId="77777777" w:rsidR="002E74D0" w:rsidRPr="00CD2D47" w:rsidRDefault="00EF03A8" w:rsidP="008822D8">
      <w:pPr>
        <w:suppressAutoHyphens w:val="0"/>
        <w:spacing w:after="0"/>
        <w:ind w:firstLine="708"/>
        <w:rPr>
          <w:rFonts w:ascii="Times New Roman" w:hAnsi="Times New Roman"/>
          <w:b/>
          <w:i/>
          <w:sz w:val="24"/>
          <w:szCs w:val="24"/>
          <w:lang w:val="en-US"/>
        </w:rPr>
      </w:pPr>
      <w:r w:rsidRPr="00CD2D47">
        <w:rPr>
          <w:rFonts w:ascii="Times New Roman" w:hAnsi="Times New Roman"/>
          <w:b/>
          <w:i/>
          <w:sz w:val="24"/>
          <w:szCs w:val="24"/>
          <w:lang w:val="en-US"/>
        </w:rPr>
        <w:t>Social Security</w:t>
      </w:r>
    </w:p>
    <w:p w14:paraId="583401A6" w14:textId="77777777" w:rsidR="00877F38" w:rsidRPr="00CD2D47" w:rsidRDefault="00877F38" w:rsidP="008822D8">
      <w:pPr>
        <w:suppressAutoHyphens w:val="0"/>
        <w:spacing w:after="0"/>
        <w:rPr>
          <w:rFonts w:ascii="Times New Roman" w:eastAsia="Times New Roman" w:hAnsi="Times New Roman"/>
          <w:sz w:val="24"/>
          <w:szCs w:val="24"/>
          <w:lang w:val="en-US" w:eastAsia="pt-PT"/>
        </w:rPr>
      </w:pPr>
    </w:p>
    <w:p w14:paraId="0F2816CF" w14:textId="5EED8994" w:rsidR="003637C6" w:rsidRPr="00CD2D47" w:rsidRDefault="003637C6" w:rsidP="008822D8">
      <w:pPr>
        <w:jc w:val="both"/>
        <w:rPr>
          <w:rFonts w:ascii="Times New Roman" w:hAnsi="Times New Roman"/>
          <w:sz w:val="24"/>
          <w:szCs w:val="24"/>
          <w:lang w:val="en-GB"/>
        </w:rPr>
      </w:pPr>
      <w:r w:rsidRPr="00CD2D47">
        <w:rPr>
          <w:rFonts w:ascii="Times New Roman" w:hAnsi="Times New Roman"/>
          <w:sz w:val="24"/>
          <w:szCs w:val="24"/>
          <w:lang w:val="en-US"/>
        </w:rPr>
        <w:t xml:space="preserve">The </w:t>
      </w:r>
      <w:r w:rsidRPr="00CD2D47">
        <w:rPr>
          <w:rFonts w:ascii="Times New Roman" w:hAnsi="Times New Roman"/>
          <w:sz w:val="24"/>
          <w:szCs w:val="24"/>
          <w:lang w:val="en-GB"/>
        </w:rPr>
        <w:t>System of Information on Social Security (SISS) incorporates data on the characterization of children and young people beneficiaries of the system of social security and their respective households.</w:t>
      </w:r>
    </w:p>
    <w:p w14:paraId="59C3ECBF" w14:textId="77777777" w:rsidR="003637C6" w:rsidRPr="00CD2D47" w:rsidRDefault="003637C6" w:rsidP="008822D8">
      <w:pPr>
        <w:jc w:val="both"/>
        <w:rPr>
          <w:rFonts w:ascii="Times New Roman" w:hAnsi="Times New Roman"/>
          <w:sz w:val="24"/>
          <w:szCs w:val="24"/>
          <w:lang w:val="en-GB"/>
        </w:rPr>
      </w:pPr>
    </w:p>
    <w:p w14:paraId="640088C7" w14:textId="77777777" w:rsidR="00E24554" w:rsidRPr="00CD2D47" w:rsidRDefault="00B670A9" w:rsidP="008822D8">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 xml:space="preserve"> Independent monitoring</w:t>
      </w:r>
      <w:r w:rsidR="00C92520" w:rsidRPr="00CD2D47">
        <w:rPr>
          <w:rFonts w:ascii="Times New Roman" w:hAnsi="Times New Roman"/>
          <w:b/>
          <w:sz w:val="24"/>
          <w:szCs w:val="24"/>
          <w:lang w:val="en-US" w:eastAsia="de-DE"/>
        </w:rPr>
        <w:t xml:space="preserve"> (</w:t>
      </w:r>
      <w:r w:rsidR="00722C8F" w:rsidRPr="00CD2D47">
        <w:rPr>
          <w:rFonts w:ascii="Times New Roman" w:hAnsi="Times New Roman"/>
          <w:b/>
          <w:sz w:val="24"/>
          <w:szCs w:val="24"/>
          <w:lang w:val="en-US" w:eastAsia="de-DE"/>
        </w:rPr>
        <w:t>§20</w:t>
      </w:r>
      <w:r w:rsidR="00C7272A" w:rsidRPr="00CD2D47">
        <w:rPr>
          <w:rFonts w:ascii="Times New Roman" w:hAnsi="Times New Roman"/>
          <w:b/>
          <w:i/>
          <w:sz w:val="24"/>
          <w:szCs w:val="24"/>
          <w:lang w:val="en-US" w:eastAsia="de-DE"/>
        </w:rPr>
        <w:t xml:space="preserve"> </w:t>
      </w:r>
      <w:r w:rsidR="00C7272A" w:rsidRPr="00CD2D47">
        <w:rPr>
          <w:rFonts w:ascii="Times New Roman" w:hAnsi="Times New Roman"/>
          <w:b/>
          <w:sz w:val="24"/>
          <w:szCs w:val="24"/>
          <w:lang w:val="en-US" w:eastAsia="de-DE"/>
        </w:rPr>
        <w:t>of</w:t>
      </w:r>
      <w:r w:rsidR="00C7272A" w:rsidRPr="00CD2D47">
        <w:rPr>
          <w:rFonts w:ascii="Times New Roman" w:hAnsi="Times New Roman"/>
          <w:b/>
          <w:i/>
          <w:sz w:val="24"/>
          <w:szCs w:val="24"/>
          <w:lang w:val="en-US" w:eastAsia="de-DE"/>
        </w:rPr>
        <w:t xml:space="preserve"> </w:t>
      </w:r>
      <w:r w:rsidR="00C92520" w:rsidRPr="00CD2D47">
        <w:rPr>
          <w:rFonts w:ascii="Times New Roman" w:hAnsi="Times New Roman"/>
          <w:b/>
          <w:sz w:val="24"/>
          <w:szCs w:val="24"/>
          <w:lang w:val="en-US" w:eastAsia="de-DE"/>
        </w:rPr>
        <w:t>CO)</w:t>
      </w:r>
    </w:p>
    <w:p w14:paraId="038C36E7" w14:textId="4E30BDAF" w:rsidR="00E24554" w:rsidRPr="00CD2D47" w:rsidRDefault="00C92520" w:rsidP="008822D8">
      <w:pPr>
        <w:jc w:val="both"/>
        <w:rPr>
          <w:rFonts w:ascii="Times New Roman" w:hAnsi="Times New Roman"/>
          <w:sz w:val="24"/>
          <w:szCs w:val="24"/>
          <w:lang w:val="en-US"/>
        </w:rPr>
      </w:pPr>
      <w:r w:rsidRPr="00CD2D47">
        <w:rPr>
          <w:rFonts w:ascii="Times New Roman" w:hAnsi="Times New Roman"/>
          <w:sz w:val="24"/>
          <w:szCs w:val="24"/>
          <w:lang w:val="en-US"/>
        </w:rPr>
        <w:t>I</w:t>
      </w:r>
      <w:r w:rsidR="00E24554" w:rsidRPr="00CD2D47">
        <w:rPr>
          <w:rFonts w:ascii="Times New Roman" w:hAnsi="Times New Roman"/>
          <w:sz w:val="24"/>
          <w:szCs w:val="24"/>
          <w:lang w:val="en-US"/>
        </w:rPr>
        <w:t>ssues concerning the rights of children, the rights of elderly persons and the rights of persons with disabilities are addressed by</w:t>
      </w:r>
      <w:r w:rsidRPr="00CD2D47">
        <w:rPr>
          <w:rFonts w:ascii="Times New Roman" w:hAnsi="Times New Roman"/>
          <w:sz w:val="24"/>
          <w:szCs w:val="24"/>
          <w:lang w:val="en-US"/>
        </w:rPr>
        <w:t xml:space="preserve"> the </w:t>
      </w:r>
      <w:r w:rsidR="00E24554" w:rsidRPr="00CD2D47">
        <w:rPr>
          <w:rFonts w:ascii="Times New Roman" w:hAnsi="Times New Roman"/>
          <w:sz w:val="24"/>
          <w:szCs w:val="24"/>
          <w:lang w:val="en-US"/>
        </w:rPr>
        <w:t xml:space="preserve">Children, Elderly Persons and </w:t>
      </w:r>
      <w:r w:rsidR="0088693E" w:rsidRPr="00CD2D47">
        <w:rPr>
          <w:rFonts w:ascii="Times New Roman" w:hAnsi="Times New Roman"/>
          <w:sz w:val="24"/>
          <w:szCs w:val="24"/>
          <w:lang w:val="en-US"/>
        </w:rPr>
        <w:t>Persons with Disabilities Unit (</w:t>
      </w:r>
      <w:r w:rsidR="00E24554" w:rsidRPr="00CD2D47">
        <w:rPr>
          <w:rFonts w:ascii="Times New Roman" w:hAnsi="Times New Roman"/>
          <w:sz w:val="24"/>
          <w:szCs w:val="24"/>
          <w:lang w:val="en-US"/>
        </w:rPr>
        <w:t>N-CID</w:t>
      </w:r>
      <w:r w:rsidR="0088693E" w:rsidRPr="00CD2D47">
        <w:rPr>
          <w:rFonts w:ascii="Times New Roman" w:hAnsi="Times New Roman"/>
          <w:sz w:val="24"/>
          <w:szCs w:val="24"/>
          <w:lang w:val="en-US"/>
        </w:rPr>
        <w:t>)</w:t>
      </w:r>
      <w:r w:rsidRPr="00CD2D47">
        <w:rPr>
          <w:rFonts w:ascii="Times New Roman" w:hAnsi="Times New Roman"/>
          <w:sz w:val="24"/>
          <w:szCs w:val="24"/>
          <w:lang w:val="en-US"/>
        </w:rPr>
        <w:t xml:space="preserve"> of the Ombudsman,</w:t>
      </w:r>
      <w:r w:rsidR="00E24554" w:rsidRPr="00CD2D47">
        <w:rPr>
          <w:rFonts w:ascii="Times New Roman" w:hAnsi="Times New Roman"/>
          <w:sz w:val="24"/>
          <w:szCs w:val="24"/>
          <w:lang w:val="en-US"/>
        </w:rPr>
        <w:t xml:space="preserve"> which has been in operation since 2009</w:t>
      </w:r>
      <w:r w:rsidRPr="00CD2D47">
        <w:rPr>
          <w:rFonts w:ascii="Times New Roman" w:hAnsi="Times New Roman"/>
          <w:sz w:val="24"/>
          <w:szCs w:val="24"/>
          <w:lang w:val="en-US"/>
        </w:rPr>
        <w:t xml:space="preserve"> and</w:t>
      </w:r>
      <w:r w:rsidR="00E24554"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runs </w:t>
      </w:r>
      <w:r w:rsidR="00E24554" w:rsidRPr="00CD2D47">
        <w:rPr>
          <w:rFonts w:ascii="Times New Roman" w:hAnsi="Times New Roman"/>
          <w:sz w:val="24"/>
          <w:szCs w:val="24"/>
          <w:lang w:val="en-US"/>
        </w:rPr>
        <w:t>three specialized and toll-free telephone services: the Children’s Hotline, created in 1993; the Elderly Cit</w:t>
      </w:r>
      <w:r w:rsidR="0088693E" w:rsidRPr="00CD2D47">
        <w:rPr>
          <w:rFonts w:ascii="Times New Roman" w:hAnsi="Times New Roman"/>
          <w:sz w:val="24"/>
          <w:szCs w:val="24"/>
          <w:lang w:val="en-US"/>
        </w:rPr>
        <w:t>izens’ Hotline, cr</w:t>
      </w:r>
      <w:r w:rsidR="00BF0626" w:rsidRPr="00CD2D47">
        <w:rPr>
          <w:rFonts w:ascii="Times New Roman" w:hAnsi="Times New Roman"/>
          <w:sz w:val="24"/>
          <w:szCs w:val="24"/>
          <w:lang w:val="en-US"/>
        </w:rPr>
        <w:t>eated in 1999 and the P</w:t>
      </w:r>
      <w:r w:rsidR="0088693E" w:rsidRPr="00CD2D47">
        <w:rPr>
          <w:rFonts w:ascii="Times New Roman" w:hAnsi="Times New Roman"/>
          <w:sz w:val="24"/>
          <w:szCs w:val="24"/>
          <w:lang w:val="en-US"/>
        </w:rPr>
        <w:t xml:space="preserve">ersons </w:t>
      </w:r>
      <w:r w:rsidR="00BF0626" w:rsidRPr="00CD2D47">
        <w:rPr>
          <w:rFonts w:ascii="Times New Roman" w:hAnsi="Times New Roman"/>
          <w:sz w:val="24"/>
          <w:szCs w:val="24"/>
          <w:lang w:val="en-US"/>
        </w:rPr>
        <w:t>with Disabilities H</w:t>
      </w:r>
      <w:r w:rsidR="00E24554" w:rsidRPr="00CD2D47">
        <w:rPr>
          <w:rFonts w:ascii="Times New Roman" w:hAnsi="Times New Roman"/>
          <w:sz w:val="24"/>
          <w:szCs w:val="24"/>
          <w:lang w:val="en-US"/>
        </w:rPr>
        <w:t xml:space="preserve">otline, created in 2011. </w:t>
      </w:r>
    </w:p>
    <w:p w14:paraId="3522F204" w14:textId="77777777" w:rsidR="00E24554" w:rsidRPr="00CD2D47" w:rsidRDefault="00E24554" w:rsidP="008822D8">
      <w:pPr>
        <w:jc w:val="both"/>
        <w:rPr>
          <w:rFonts w:ascii="Times New Roman" w:hAnsi="Times New Roman"/>
          <w:sz w:val="24"/>
          <w:szCs w:val="24"/>
          <w:lang w:val="en-US"/>
        </w:rPr>
      </w:pPr>
      <w:r w:rsidRPr="00CD2D47">
        <w:rPr>
          <w:rFonts w:ascii="Times New Roman" w:hAnsi="Times New Roman"/>
          <w:sz w:val="24"/>
          <w:szCs w:val="24"/>
          <w:lang w:val="en-US"/>
        </w:rPr>
        <w:t>These three telephone lines work in close connection with the Public Relations Division under a special and integrated project developed since 2015. The N-CID comprises one Coordinator and three other members (two law graduates and one psychologist).</w:t>
      </w:r>
    </w:p>
    <w:p w14:paraId="18AB62D7" w14:textId="77777777" w:rsidR="00E24554" w:rsidRPr="00CD2D47" w:rsidRDefault="00E24554"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Within this scope, N-CID </w:t>
      </w:r>
      <w:r w:rsidR="00D545CD" w:rsidRPr="00CD2D47">
        <w:rPr>
          <w:rFonts w:ascii="Times New Roman" w:hAnsi="Times New Roman"/>
          <w:sz w:val="24"/>
          <w:szCs w:val="24"/>
          <w:lang w:val="en-US"/>
        </w:rPr>
        <w:t>is also engaged in</w:t>
      </w:r>
      <w:r w:rsidRPr="00CD2D47">
        <w:rPr>
          <w:rFonts w:ascii="Times New Roman" w:hAnsi="Times New Roman"/>
          <w:sz w:val="24"/>
          <w:szCs w:val="24"/>
          <w:lang w:val="en-US"/>
        </w:rPr>
        <w:t xml:space="preserve"> human rights education and awareness-raising activities including the provision of </w:t>
      </w:r>
      <w:r w:rsidR="006935FF" w:rsidRPr="00CD2D47">
        <w:rPr>
          <w:rFonts w:ascii="Times New Roman" w:hAnsi="Times New Roman"/>
          <w:sz w:val="24"/>
          <w:szCs w:val="24"/>
          <w:lang w:val="en-US"/>
        </w:rPr>
        <w:t>specialized</w:t>
      </w:r>
      <w:r w:rsidR="00D545CD" w:rsidRPr="00CD2D47">
        <w:rPr>
          <w:rFonts w:ascii="Times New Roman" w:hAnsi="Times New Roman"/>
          <w:sz w:val="24"/>
          <w:szCs w:val="24"/>
          <w:lang w:val="en-US"/>
        </w:rPr>
        <w:t xml:space="preserve"> information and advice on complain</w:t>
      </w:r>
      <w:r w:rsidR="00C54219" w:rsidRPr="00CD2D47">
        <w:rPr>
          <w:rFonts w:ascii="Times New Roman" w:hAnsi="Times New Roman"/>
          <w:sz w:val="24"/>
          <w:szCs w:val="24"/>
          <w:lang w:val="en-US"/>
        </w:rPr>
        <w:t>t</w:t>
      </w:r>
      <w:r w:rsidR="00D545CD" w:rsidRPr="00CD2D47">
        <w:rPr>
          <w:rFonts w:ascii="Times New Roman" w:hAnsi="Times New Roman"/>
          <w:sz w:val="24"/>
          <w:szCs w:val="24"/>
          <w:lang w:val="en-US"/>
        </w:rPr>
        <w:t>s to the Ombudsman</w:t>
      </w:r>
      <w:r w:rsidRPr="00CD2D47">
        <w:rPr>
          <w:rFonts w:ascii="Times New Roman" w:hAnsi="Times New Roman"/>
          <w:sz w:val="24"/>
          <w:szCs w:val="24"/>
          <w:lang w:val="en-US"/>
        </w:rPr>
        <w:t xml:space="preserve">. </w:t>
      </w:r>
      <w:r w:rsidR="00D545CD" w:rsidRPr="00CD2D47">
        <w:rPr>
          <w:rFonts w:ascii="Times New Roman" w:hAnsi="Times New Roman"/>
          <w:sz w:val="24"/>
          <w:szCs w:val="24"/>
          <w:lang w:val="en-US"/>
        </w:rPr>
        <w:t xml:space="preserve">N-CID therefore </w:t>
      </w:r>
      <w:r w:rsidRPr="00CD2D47">
        <w:rPr>
          <w:rFonts w:ascii="Times New Roman" w:hAnsi="Times New Roman"/>
          <w:sz w:val="24"/>
          <w:szCs w:val="24"/>
          <w:lang w:val="en-US"/>
        </w:rPr>
        <w:t xml:space="preserve">seeks not only to find solutions for the concrete cases under investigation, in cooperation with the competent public authorities, but also to inform people </w:t>
      </w:r>
      <w:r w:rsidR="00D545CD" w:rsidRPr="00CD2D47">
        <w:rPr>
          <w:rFonts w:ascii="Times New Roman" w:hAnsi="Times New Roman"/>
          <w:sz w:val="24"/>
          <w:szCs w:val="24"/>
          <w:lang w:val="en-US"/>
        </w:rPr>
        <w:t>on</w:t>
      </w:r>
      <w:r w:rsidRPr="00CD2D47">
        <w:rPr>
          <w:rFonts w:ascii="Times New Roman" w:hAnsi="Times New Roman"/>
          <w:sz w:val="24"/>
          <w:szCs w:val="24"/>
          <w:lang w:val="en-US"/>
        </w:rPr>
        <w:t xml:space="preserve"> their rights and the means available to uphold them. </w:t>
      </w:r>
    </w:p>
    <w:p w14:paraId="01FB8E5A" w14:textId="561B22E1" w:rsidR="00B670A9" w:rsidRPr="00CD2D47" w:rsidRDefault="00B35675" w:rsidP="008822D8">
      <w:pPr>
        <w:jc w:val="both"/>
        <w:rPr>
          <w:rFonts w:ascii="Times New Roman" w:hAnsi="Times New Roman"/>
          <w:sz w:val="24"/>
          <w:szCs w:val="24"/>
          <w:lang w:val="en-US"/>
        </w:rPr>
      </w:pPr>
      <w:r>
        <w:rPr>
          <w:rFonts w:ascii="Times New Roman" w:hAnsi="Times New Roman"/>
          <w:sz w:val="24"/>
          <w:szCs w:val="24"/>
          <w:lang w:val="en-US"/>
        </w:rPr>
        <w:t>Since 2014, there has been a</w:t>
      </w:r>
      <w:r w:rsidR="00E24554" w:rsidRPr="00CD2D47">
        <w:rPr>
          <w:rFonts w:ascii="Times New Roman" w:hAnsi="Times New Roman"/>
          <w:sz w:val="24"/>
          <w:szCs w:val="24"/>
          <w:lang w:val="en-US"/>
        </w:rPr>
        <w:t xml:space="preserve"> reinforcement of the activity regarding the promotion and </w:t>
      </w:r>
      <w:r>
        <w:rPr>
          <w:rFonts w:ascii="Times New Roman" w:hAnsi="Times New Roman"/>
          <w:sz w:val="24"/>
          <w:szCs w:val="24"/>
          <w:lang w:val="en-US"/>
        </w:rPr>
        <w:t xml:space="preserve">protection of children’s rights, including: </w:t>
      </w:r>
      <w:r w:rsidR="00561B4A" w:rsidRPr="00CD2D47">
        <w:rPr>
          <w:rFonts w:ascii="Times New Roman" w:hAnsi="Times New Roman"/>
          <w:sz w:val="24"/>
          <w:szCs w:val="24"/>
          <w:lang w:val="en-US"/>
        </w:rPr>
        <w:t xml:space="preserve"> the elaboration of  a report on homes and temporary shelters for children and young people in Madeira </w:t>
      </w:r>
      <w:r w:rsidR="00D545CD" w:rsidRPr="00CD2D47">
        <w:rPr>
          <w:rFonts w:ascii="Times New Roman" w:hAnsi="Times New Roman"/>
          <w:sz w:val="24"/>
          <w:szCs w:val="24"/>
          <w:lang w:val="en-US"/>
        </w:rPr>
        <w:t>(avai</w:t>
      </w:r>
      <w:r w:rsidR="006935FF" w:rsidRPr="00CD2D47">
        <w:rPr>
          <w:rFonts w:ascii="Times New Roman" w:hAnsi="Times New Roman"/>
          <w:sz w:val="24"/>
          <w:szCs w:val="24"/>
          <w:lang w:val="en-US"/>
        </w:rPr>
        <w:t>la</w:t>
      </w:r>
      <w:r w:rsidR="00D545CD" w:rsidRPr="00CD2D47">
        <w:rPr>
          <w:rFonts w:ascii="Times New Roman" w:hAnsi="Times New Roman"/>
          <w:sz w:val="24"/>
          <w:szCs w:val="24"/>
          <w:lang w:val="en-US"/>
        </w:rPr>
        <w:t xml:space="preserve">ble at: </w:t>
      </w:r>
      <w:r w:rsidR="00E24554" w:rsidRPr="00CD2D47">
        <w:rPr>
          <w:rFonts w:ascii="Times New Roman" w:hAnsi="Times New Roman"/>
          <w:sz w:val="24"/>
          <w:szCs w:val="24"/>
          <w:lang w:val="en-US"/>
        </w:rPr>
        <w:t>http://www.provedor-jus.pt, please see Documentation/Other Reports a</w:t>
      </w:r>
      <w:r w:rsidR="00561B4A" w:rsidRPr="00CD2D47">
        <w:rPr>
          <w:rFonts w:ascii="Times New Roman" w:hAnsi="Times New Roman"/>
          <w:sz w:val="24"/>
          <w:szCs w:val="24"/>
          <w:lang w:val="en-US"/>
        </w:rPr>
        <w:t>nd Documentation/P</w:t>
      </w:r>
      <w:r>
        <w:rPr>
          <w:rFonts w:ascii="Times New Roman" w:hAnsi="Times New Roman"/>
          <w:sz w:val="24"/>
          <w:szCs w:val="24"/>
          <w:lang w:val="en-US"/>
        </w:rPr>
        <w:t>ublications);</w:t>
      </w:r>
      <w:r w:rsidR="00561B4A" w:rsidRPr="00CD2D47">
        <w:rPr>
          <w:rFonts w:ascii="Times New Roman" w:hAnsi="Times New Roman"/>
          <w:sz w:val="24"/>
          <w:szCs w:val="24"/>
          <w:lang w:val="en-US"/>
        </w:rPr>
        <w:t xml:space="preserve">  t</w:t>
      </w:r>
      <w:r w:rsidR="00D545CD" w:rsidRPr="00CD2D47">
        <w:rPr>
          <w:rFonts w:ascii="Times New Roman" w:hAnsi="Times New Roman"/>
          <w:sz w:val="24"/>
          <w:szCs w:val="24"/>
          <w:lang w:val="en-US"/>
        </w:rPr>
        <w:t>he m</w:t>
      </w:r>
      <w:r w:rsidR="00D8506D" w:rsidRPr="00CD2D47">
        <w:rPr>
          <w:rFonts w:ascii="Times New Roman" w:hAnsi="Times New Roman"/>
          <w:sz w:val="24"/>
          <w:szCs w:val="24"/>
          <w:lang w:val="en-US"/>
        </w:rPr>
        <w:t>aking</w:t>
      </w:r>
      <w:r w:rsidR="00D545CD" w:rsidRPr="00CD2D47">
        <w:rPr>
          <w:rFonts w:ascii="Times New Roman" w:hAnsi="Times New Roman"/>
          <w:sz w:val="24"/>
          <w:szCs w:val="24"/>
          <w:lang w:val="en-US"/>
        </w:rPr>
        <w:t xml:space="preserve"> and dissemination</w:t>
      </w:r>
      <w:r w:rsidR="00D8506D" w:rsidRPr="00CD2D47">
        <w:rPr>
          <w:rFonts w:ascii="Times New Roman" w:hAnsi="Times New Roman"/>
          <w:sz w:val="24"/>
          <w:szCs w:val="24"/>
          <w:lang w:val="en-US"/>
        </w:rPr>
        <w:t xml:space="preserve"> of</w:t>
      </w:r>
      <w:r w:rsidR="00E24554" w:rsidRPr="00CD2D47">
        <w:rPr>
          <w:rFonts w:ascii="Times New Roman" w:hAnsi="Times New Roman"/>
          <w:sz w:val="24"/>
          <w:szCs w:val="24"/>
          <w:lang w:val="en-US"/>
        </w:rPr>
        <w:t xml:space="preserve"> posters and flyers on the mission and scope of the Ombudsman</w:t>
      </w:r>
      <w:r w:rsidR="00D8506D" w:rsidRPr="00CD2D47">
        <w:rPr>
          <w:rFonts w:ascii="Times New Roman" w:hAnsi="Times New Roman"/>
          <w:sz w:val="24"/>
          <w:szCs w:val="24"/>
          <w:lang w:val="en-US"/>
        </w:rPr>
        <w:t xml:space="preserve"> (2015)</w:t>
      </w:r>
      <w:r w:rsidR="00D545CD" w:rsidRPr="00CD2D47">
        <w:rPr>
          <w:rFonts w:ascii="Times New Roman" w:hAnsi="Times New Roman"/>
          <w:sz w:val="24"/>
          <w:szCs w:val="24"/>
          <w:lang w:val="en-US"/>
        </w:rPr>
        <w:t xml:space="preserve">; </w:t>
      </w:r>
      <w:r w:rsidR="00561B4A" w:rsidRPr="00CD2D47">
        <w:rPr>
          <w:rFonts w:ascii="Times New Roman" w:hAnsi="Times New Roman"/>
          <w:sz w:val="24"/>
          <w:szCs w:val="24"/>
          <w:lang w:val="en-US"/>
        </w:rPr>
        <w:t>t</w:t>
      </w:r>
      <w:r w:rsidR="00D545CD" w:rsidRPr="00CD2D47">
        <w:rPr>
          <w:rFonts w:ascii="Times New Roman" w:hAnsi="Times New Roman"/>
          <w:sz w:val="24"/>
          <w:szCs w:val="24"/>
          <w:lang w:val="en-US"/>
        </w:rPr>
        <w:t>he</w:t>
      </w:r>
      <w:r w:rsidR="00561B4A" w:rsidRPr="00CD2D47">
        <w:rPr>
          <w:rFonts w:ascii="Times New Roman" w:hAnsi="Times New Roman"/>
          <w:sz w:val="24"/>
          <w:szCs w:val="24"/>
          <w:lang w:val="en-US"/>
        </w:rPr>
        <w:t xml:space="preserve"> signature of Protocols with ACM (on </w:t>
      </w:r>
      <w:r w:rsidR="00D8506D" w:rsidRPr="00CD2D47">
        <w:rPr>
          <w:rFonts w:ascii="Times New Roman" w:hAnsi="Times New Roman"/>
          <w:sz w:val="24"/>
          <w:szCs w:val="24"/>
          <w:lang w:val="en-US"/>
        </w:rPr>
        <w:t xml:space="preserve">assistance </w:t>
      </w:r>
      <w:r w:rsidR="00561B4A" w:rsidRPr="00CD2D47">
        <w:rPr>
          <w:rFonts w:ascii="Times New Roman" w:hAnsi="Times New Roman"/>
          <w:sz w:val="24"/>
          <w:szCs w:val="24"/>
          <w:lang w:val="en-US"/>
        </w:rPr>
        <w:t>to migrants, namely childre</w:t>
      </w:r>
      <w:r>
        <w:rPr>
          <w:rFonts w:ascii="Times New Roman" w:hAnsi="Times New Roman"/>
          <w:sz w:val="24"/>
          <w:szCs w:val="24"/>
          <w:lang w:val="en-US"/>
        </w:rPr>
        <w:t xml:space="preserve">n) and </w:t>
      </w:r>
      <w:r w:rsidR="00A30B56">
        <w:rPr>
          <w:rFonts w:ascii="Times New Roman" w:hAnsi="Times New Roman"/>
          <w:sz w:val="24"/>
          <w:szCs w:val="24"/>
          <w:lang w:val="en-US"/>
        </w:rPr>
        <w:t>the ME</w:t>
      </w:r>
      <w:r>
        <w:rPr>
          <w:rFonts w:ascii="Times New Roman" w:hAnsi="Times New Roman"/>
          <w:sz w:val="24"/>
          <w:szCs w:val="24"/>
          <w:lang w:val="en-US"/>
        </w:rPr>
        <w:t>C</w:t>
      </w:r>
      <w:r w:rsidR="00561B4A" w:rsidRPr="00CD2D47">
        <w:rPr>
          <w:rFonts w:ascii="Times New Roman" w:hAnsi="Times New Roman"/>
          <w:sz w:val="24"/>
          <w:szCs w:val="24"/>
          <w:lang w:val="en-US"/>
        </w:rPr>
        <w:t xml:space="preserve"> (</w:t>
      </w:r>
      <w:r w:rsidR="00E24554" w:rsidRPr="00CD2D47">
        <w:rPr>
          <w:rFonts w:ascii="Times New Roman" w:hAnsi="Times New Roman"/>
          <w:sz w:val="24"/>
          <w:szCs w:val="24"/>
          <w:lang w:val="en-US"/>
        </w:rPr>
        <w:t xml:space="preserve">aimed at regulating </w:t>
      </w:r>
      <w:r w:rsidR="008430B7" w:rsidRPr="00CD2D47">
        <w:rPr>
          <w:rFonts w:ascii="Times New Roman" w:hAnsi="Times New Roman"/>
          <w:sz w:val="24"/>
          <w:szCs w:val="24"/>
          <w:lang w:val="en-US"/>
        </w:rPr>
        <w:t xml:space="preserve">mutual </w:t>
      </w:r>
      <w:r w:rsidR="00E24554" w:rsidRPr="00CD2D47">
        <w:rPr>
          <w:rFonts w:ascii="Times New Roman" w:hAnsi="Times New Roman"/>
          <w:sz w:val="24"/>
          <w:szCs w:val="24"/>
          <w:lang w:val="en-US"/>
        </w:rPr>
        <w:t xml:space="preserve">collaboration in the promotion of human rights within </w:t>
      </w:r>
      <w:r w:rsidR="008430B7" w:rsidRPr="00CD2D47">
        <w:rPr>
          <w:rFonts w:ascii="Times New Roman" w:hAnsi="Times New Roman"/>
          <w:sz w:val="24"/>
          <w:szCs w:val="24"/>
          <w:lang w:val="en-US"/>
        </w:rPr>
        <w:t xml:space="preserve">the </w:t>
      </w:r>
      <w:r w:rsidR="00561B4A" w:rsidRPr="00CD2D47">
        <w:rPr>
          <w:rFonts w:ascii="Times New Roman" w:hAnsi="Times New Roman"/>
          <w:sz w:val="24"/>
          <w:szCs w:val="24"/>
          <w:lang w:val="en-US"/>
        </w:rPr>
        <w:t>public school); ce</w:t>
      </w:r>
      <w:r w:rsidR="008430B7" w:rsidRPr="00CD2D47">
        <w:rPr>
          <w:rFonts w:ascii="Times New Roman" w:hAnsi="Times New Roman"/>
          <w:sz w:val="24"/>
          <w:szCs w:val="24"/>
          <w:lang w:val="en-US"/>
        </w:rPr>
        <w:t>lebration of</w:t>
      </w:r>
      <w:r w:rsidR="00E24554" w:rsidRPr="00CD2D47">
        <w:rPr>
          <w:rFonts w:ascii="Times New Roman" w:hAnsi="Times New Roman"/>
          <w:sz w:val="24"/>
          <w:szCs w:val="24"/>
          <w:lang w:val="en-US"/>
        </w:rPr>
        <w:t xml:space="preserve"> the International Children's Day </w:t>
      </w:r>
      <w:r w:rsidR="00D545CD" w:rsidRPr="00CD2D47">
        <w:rPr>
          <w:rFonts w:ascii="Times New Roman" w:hAnsi="Times New Roman"/>
          <w:sz w:val="24"/>
          <w:szCs w:val="24"/>
          <w:lang w:val="en-US"/>
        </w:rPr>
        <w:t xml:space="preserve">in 2015 and 2016; </w:t>
      </w:r>
      <w:r w:rsidR="00561B4A" w:rsidRPr="00CD2D47">
        <w:rPr>
          <w:rFonts w:ascii="Times New Roman" w:hAnsi="Times New Roman"/>
          <w:sz w:val="24"/>
          <w:szCs w:val="24"/>
          <w:lang w:val="en-US"/>
        </w:rPr>
        <w:t>p</w:t>
      </w:r>
      <w:r w:rsidR="00657C17" w:rsidRPr="00CD2D47">
        <w:rPr>
          <w:rFonts w:ascii="Times New Roman" w:hAnsi="Times New Roman"/>
          <w:sz w:val="24"/>
          <w:szCs w:val="24"/>
          <w:lang w:val="en-US"/>
        </w:rPr>
        <w:t>articipation in human rights education activities with students in 2016 (</w:t>
      </w:r>
      <w:hyperlink r:id="rId12" w:history="1">
        <w:r w:rsidR="00561B4A" w:rsidRPr="00CD2D47">
          <w:rPr>
            <w:rStyle w:val="Hyperlink"/>
            <w:rFonts w:ascii="Times New Roman" w:hAnsi="Times New Roman"/>
            <w:sz w:val="24"/>
            <w:szCs w:val="24"/>
            <w:lang w:val="en-US"/>
          </w:rPr>
          <w:t>http://www.e-activist.com/ea-campaign/action.retrievefile.do?ea_fileid=14113</w:t>
        </w:r>
      </w:hyperlink>
      <w:r w:rsidR="00657C17" w:rsidRPr="00CD2D47">
        <w:rPr>
          <w:rFonts w:ascii="Times New Roman" w:hAnsi="Times New Roman"/>
          <w:sz w:val="24"/>
          <w:szCs w:val="24"/>
          <w:lang w:val="en-US"/>
        </w:rPr>
        <w:t>)</w:t>
      </w:r>
      <w:r w:rsidR="00561B4A" w:rsidRPr="00CD2D47">
        <w:rPr>
          <w:rFonts w:ascii="Times New Roman" w:hAnsi="Times New Roman"/>
          <w:sz w:val="24"/>
          <w:szCs w:val="24"/>
          <w:lang w:val="en-US"/>
        </w:rPr>
        <w:t xml:space="preserve">; interventions </w:t>
      </w:r>
      <w:r w:rsidR="00657C17" w:rsidRPr="00CD2D47">
        <w:rPr>
          <w:rFonts w:ascii="Times New Roman" w:hAnsi="Times New Roman"/>
          <w:sz w:val="24"/>
          <w:szCs w:val="24"/>
          <w:lang w:val="en-US"/>
        </w:rPr>
        <w:t>on children’s rights in Postgraduate Cou</w:t>
      </w:r>
      <w:r w:rsidR="00D545CD" w:rsidRPr="00CD2D47">
        <w:rPr>
          <w:rFonts w:ascii="Times New Roman" w:hAnsi="Times New Roman"/>
          <w:sz w:val="24"/>
          <w:szCs w:val="24"/>
          <w:lang w:val="en-US"/>
        </w:rPr>
        <w:t>rses, Seminars and Conferences.</w:t>
      </w:r>
    </w:p>
    <w:p w14:paraId="2A90C7AC" w14:textId="77777777" w:rsidR="00722C8F" w:rsidRPr="00CD2D47" w:rsidRDefault="00722C8F" w:rsidP="008822D8">
      <w:pPr>
        <w:spacing w:after="0"/>
        <w:jc w:val="both"/>
        <w:rPr>
          <w:rFonts w:ascii="Times New Roman" w:hAnsi="Times New Roman"/>
          <w:sz w:val="24"/>
          <w:szCs w:val="24"/>
          <w:lang w:val="en-GB"/>
        </w:rPr>
      </w:pPr>
    </w:p>
    <w:p w14:paraId="0F48D513" w14:textId="50F9BC29" w:rsidR="00BC6970" w:rsidRPr="00CD2D47" w:rsidRDefault="00722C8F"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Since 2012, the Ombudsman </w:t>
      </w:r>
      <w:r w:rsidR="00E86143" w:rsidRPr="00CD2D47">
        <w:rPr>
          <w:rFonts w:ascii="Times New Roman" w:hAnsi="Times New Roman"/>
          <w:sz w:val="24"/>
          <w:szCs w:val="24"/>
          <w:lang w:val="en-GB"/>
        </w:rPr>
        <w:t>runs a</w:t>
      </w:r>
      <w:r w:rsidR="001D5D04" w:rsidRPr="00CD2D47">
        <w:rPr>
          <w:rFonts w:ascii="Times New Roman" w:hAnsi="Times New Roman"/>
          <w:sz w:val="24"/>
          <w:szCs w:val="24"/>
          <w:lang w:val="en-GB"/>
        </w:rPr>
        <w:t xml:space="preserve"> </w:t>
      </w:r>
      <w:r w:rsidR="00E24554" w:rsidRPr="00CD2D47">
        <w:rPr>
          <w:rFonts w:ascii="Times New Roman" w:hAnsi="Times New Roman"/>
          <w:sz w:val="24"/>
          <w:szCs w:val="24"/>
          <w:lang w:val="en-GB"/>
        </w:rPr>
        <w:t xml:space="preserve">child-friendly webpage </w:t>
      </w:r>
      <w:r w:rsidRPr="00CD2D47">
        <w:rPr>
          <w:rFonts w:ascii="Times New Roman" w:hAnsi="Times New Roman"/>
          <w:sz w:val="24"/>
          <w:szCs w:val="24"/>
          <w:lang w:val="en-GB"/>
        </w:rPr>
        <w:t>on the</w:t>
      </w:r>
      <w:r w:rsidR="00B35675">
        <w:rPr>
          <w:rFonts w:ascii="Times New Roman" w:hAnsi="Times New Roman"/>
          <w:sz w:val="24"/>
          <w:szCs w:val="24"/>
          <w:lang w:val="en-GB"/>
        </w:rPr>
        <w:t xml:space="preserve"> role, </w:t>
      </w:r>
      <w:r w:rsidR="001A03A9" w:rsidRPr="00CD2D47">
        <w:rPr>
          <w:rFonts w:ascii="Times New Roman" w:hAnsi="Times New Roman"/>
          <w:sz w:val="24"/>
          <w:szCs w:val="24"/>
          <w:lang w:val="en-GB"/>
        </w:rPr>
        <w:t>functions and activities</w:t>
      </w:r>
      <w:r w:rsidR="00B35675">
        <w:rPr>
          <w:rFonts w:ascii="Times New Roman" w:hAnsi="Times New Roman"/>
          <w:sz w:val="24"/>
          <w:szCs w:val="24"/>
          <w:lang w:val="en-GB"/>
        </w:rPr>
        <w:t xml:space="preserve"> of the Ombudsman </w:t>
      </w:r>
      <w:r w:rsidRPr="00CD2D47">
        <w:rPr>
          <w:rFonts w:ascii="Times New Roman" w:hAnsi="Times New Roman"/>
          <w:sz w:val="24"/>
          <w:szCs w:val="24"/>
          <w:lang w:val="en-GB"/>
        </w:rPr>
        <w:t>in</w:t>
      </w:r>
      <w:r w:rsidR="00B35675">
        <w:rPr>
          <w:rFonts w:ascii="Times New Roman" w:hAnsi="Times New Roman"/>
          <w:sz w:val="24"/>
          <w:szCs w:val="24"/>
          <w:lang w:val="en-GB"/>
        </w:rPr>
        <w:t xml:space="preserve"> the area of children’s rights </w:t>
      </w:r>
      <w:r w:rsidR="00E24554" w:rsidRPr="00CD2D47">
        <w:rPr>
          <w:rFonts w:ascii="Times New Roman" w:hAnsi="Times New Roman"/>
          <w:sz w:val="24"/>
          <w:szCs w:val="24"/>
          <w:lang w:val="en-GB"/>
        </w:rPr>
        <w:t xml:space="preserve">(http://criancas.provedor-jus.pt/index.php). </w:t>
      </w:r>
    </w:p>
    <w:p w14:paraId="7822FE3C" w14:textId="77777777" w:rsidR="00E86143" w:rsidRPr="00CD2D47" w:rsidRDefault="00E86143" w:rsidP="008822D8">
      <w:pPr>
        <w:spacing w:after="0"/>
        <w:jc w:val="both"/>
        <w:rPr>
          <w:rFonts w:ascii="Times New Roman" w:hAnsi="Times New Roman"/>
          <w:sz w:val="24"/>
          <w:szCs w:val="24"/>
          <w:lang w:val="en-GB"/>
        </w:rPr>
      </w:pPr>
    </w:p>
    <w:p w14:paraId="718036CF" w14:textId="66C0094F" w:rsidR="00E24554" w:rsidRPr="00CD2D47" w:rsidRDefault="00BC6970" w:rsidP="008822D8">
      <w:pPr>
        <w:spacing w:after="0"/>
        <w:jc w:val="both"/>
        <w:rPr>
          <w:rFonts w:ascii="Times New Roman" w:hAnsi="Times New Roman"/>
          <w:sz w:val="24"/>
          <w:szCs w:val="24"/>
          <w:lang w:val="en-GB"/>
        </w:rPr>
      </w:pPr>
      <w:r w:rsidRPr="00CD2D47">
        <w:rPr>
          <w:rFonts w:ascii="Times New Roman" w:hAnsi="Times New Roman"/>
          <w:sz w:val="24"/>
          <w:szCs w:val="24"/>
          <w:lang w:val="en-US"/>
        </w:rPr>
        <w:t>S</w:t>
      </w:r>
      <w:r w:rsidR="001D5D04" w:rsidRPr="00CD2D47">
        <w:rPr>
          <w:rFonts w:ascii="Times New Roman" w:hAnsi="Times New Roman"/>
          <w:sz w:val="24"/>
          <w:szCs w:val="24"/>
          <w:lang w:val="en-US"/>
        </w:rPr>
        <w:t>pecial mechanisms of</w:t>
      </w:r>
      <w:r w:rsidR="001D5D04" w:rsidRPr="00CD2D47">
        <w:rPr>
          <w:rFonts w:ascii="Times New Roman" w:hAnsi="Times New Roman"/>
          <w:sz w:val="24"/>
          <w:szCs w:val="24"/>
          <w:lang w:val="en-GB"/>
        </w:rPr>
        <w:t xml:space="preserve"> </w:t>
      </w:r>
      <w:r w:rsidR="00E24554" w:rsidRPr="00CD2D47">
        <w:rPr>
          <w:rFonts w:ascii="Times New Roman" w:hAnsi="Times New Roman"/>
          <w:sz w:val="24"/>
          <w:szCs w:val="24"/>
          <w:lang w:val="en-GB"/>
        </w:rPr>
        <w:t xml:space="preserve">access </w:t>
      </w:r>
      <w:r w:rsidR="001D5D04" w:rsidRPr="00CD2D47">
        <w:rPr>
          <w:rFonts w:ascii="Times New Roman" w:hAnsi="Times New Roman"/>
          <w:sz w:val="24"/>
          <w:szCs w:val="24"/>
          <w:lang w:val="en-GB"/>
        </w:rPr>
        <w:t xml:space="preserve">of children to </w:t>
      </w:r>
      <w:r w:rsidR="00E24554" w:rsidRPr="00CD2D47">
        <w:rPr>
          <w:rFonts w:ascii="Times New Roman" w:hAnsi="Times New Roman"/>
          <w:sz w:val="24"/>
          <w:szCs w:val="24"/>
          <w:lang w:val="en-GB"/>
        </w:rPr>
        <w:t>the Ombudsman</w:t>
      </w:r>
      <w:r w:rsidR="001D5D04" w:rsidRPr="00CD2D47">
        <w:rPr>
          <w:rFonts w:ascii="Times New Roman" w:hAnsi="Times New Roman"/>
          <w:sz w:val="24"/>
          <w:szCs w:val="24"/>
          <w:lang w:val="en-GB"/>
        </w:rPr>
        <w:t xml:space="preserve"> were created, including a special</w:t>
      </w:r>
      <w:r w:rsidR="00E24554" w:rsidRPr="00CD2D47">
        <w:rPr>
          <w:rFonts w:ascii="Times New Roman" w:hAnsi="Times New Roman"/>
          <w:sz w:val="24"/>
          <w:szCs w:val="24"/>
          <w:lang w:val="en-GB"/>
        </w:rPr>
        <w:t xml:space="preserve"> complaint mechanism </w:t>
      </w:r>
      <w:r w:rsidR="00B953D0" w:rsidRPr="00CD2D47">
        <w:rPr>
          <w:rFonts w:ascii="Times New Roman" w:hAnsi="Times New Roman"/>
          <w:sz w:val="24"/>
          <w:szCs w:val="24"/>
          <w:lang w:val="en-GB"/>
        </w:rPr>
        <w:t>and a</w:t>
      </w:r>
      <w:r w:rsidR="00E24554" w:rsidRPr="00CD2D47">
        <w:rPr>
          <w:rFonts w:ascii="Times New Roman" w:hAnsi="Times New Roman"/>
          <w:sz w:val="24"/>
          <w:szCs w:val="24"/>
          <w:lang w:val="en-GB"/>
        </w:rPr>
        <w:t xml:space="preserve"> children’s telephone line. </w:t>
      </w:r>
      <w:r w:rsidR="00722C8F" w:rsidRPr="00CD2D47">
        <w:rPr>
          <w:rFonts w:ascii="Times New Roman" w:hAnsi="Times New Roman"/>
          <w:sz w:val="24"/>
          <w:szCs w:val="24"/>
          <w:lang w:val="en-GB"/>
        </w:rPr>
        <w:t>The</w:t>
      </w:r>
      <w:r w:rsidR="001D5D04" w:rsidRPr="00CD2D47">
        <w:rPr>
          <w:rFonts w:ascii="Times New Roman" w:hAnsi="Times New Roman"/>
          <w:sz w:val="24"/>
          <w:szCs w:val="24"/>
          <w:lang w:val="en-GB"/>
        </w:rPr>
        <w:t xml:space="preserve"> </w:t>
      </w:r>
      <w:r w:rsidR="00E24554" w:rsidRPr="00CD2D47">
        <w:rPr>
          <w:rFonts w:ascii="Times New Roman" w:hAnsi="Times New Roman"/>
          <w:sz w:val="24"/>
          <w:szCs w:val="24"/>
          <w:lang w:val="en-GB"/>
        </w:rPr>
        <w:t>Omb</w:t>
      </w:r>
      <w:r w:rsidR="005230A8">
        <w:rPr>
          <w:rFonts w:ascii="Times New Roman" w:hAnsi="Times New Roman"/>
          <w:sz w:val="24"/>
          <w:szCs w:val="24"/>
          <w:lang w:val="en-GB"/>
        </w:rPr>
        <w:t xml:space="preserve">udsman’s website was </w:t>
      </w:r>
      <w:r w:rsidR="00E24554" w:rsidRPr="00CD2D47">
        <w:rPr>
          <w:rFonts w:ascii="Times New Roman" w:hAnsi="Times New Roman"/>
          <w:sz w:val="24"/>
          <w:szCs w:val="24"/>
          <w:lang w:val="en-GB"/>
        </w:rPr>
        <w:t>overhauled in 2015, with the introduction of a full English version and a specific webpage fo</w:t>
      </w:r>
      <w:r w:rsidR="001D5D04" w:rsidRPr="00CD2D47">
        <w:rPr>
          <w:rFonts w:ascii="Times New Roman" w:hAnsi="Times New Roman"/>
          <w:sz w:val="24"/>
          <w:szCs w:val="24"/>
          <w:lang w:val="en-GB"/>
        </w:rPr>
        <w:t>r the National Preventive Mecha</w:t>
      </w:r>
      <w:r w:rsidR="00E24554" w:rsidRPr="00CD2D47">
        <w:rPr>
          <w:rFonts w:ascii="Times New Roman" w:hAnsi="Times New Roman"/>
          <w:sz w:val="24"/>
          <w:szCs w:val="24"/>
          <w:lang w:val="en-GB"/>
        </w:rPr>
        <w:t xml:space="preserve">nism. </w:t>
      </w:r>
      <w:r w:rsidR="005230A8">
        <w:rPr>
          <w:rFonts w:ascii="Times New Roman" w:hAnsi="Times New Roman"/>
          <w:sz w:val="24"/>
          <w:szCs w:val="24"/>
          <w:lang w:val="en-GB"/>
        </w:rPr>
        <w:t>A</w:t>
      </w:r>
      <w:r w:rsidR="00EF29BD" w:rsidRPr="00CD2D47">
        <w:rPr>
          <w:rFonts w:ascii="Times New Roman" w:hAnsi="Times New Roman"/>
          <w:sz w:val="24"/>
          <w:szCs w:val="24"/>
          <w:lang w:val="en-GB"/>
        </w:rPr>
        <w:t xml:space="preserve"> Facebook page was </w:t>
      </w:r>
      <w:r w:rsidR="005230A8">
        <w:rPr>
          <w:rFonts w:ascii="Times New Roman" w:hAnsi="Times New Roman"/>
          <w:sz w:val="24"/>
          <w:szCs w:val="24"/>
          <w:lang w:val="en-GB"/>
        </w:rPr>
        <w:t xml:space="preserve">also </w:t>
      </w:r>
      <w:r w:rsidR="00E24554" w:rsidRPr="00CD2D47">
        <w:rPr>
          <w:rFonts w:ascii="Times New Roman" w:hAnsi="Times New Roman"/>
          <w:sz w:val="24"/>
          <w:szCs w:val="24"/>
          <w:lang w:val="en-GB"/>
        </w:rPr>
        <w:t>created, in 2016, (https://www.facebook.com/Provedor-de-Justiça) with regular posts, which is also an important tool to inform people regarding their right to file a complaint.</w:t>
      </w:r>
    </w:p>
    <w:p w14:paraId="5EC39C82" w14:textId="77777777" w:rsidR="00E86143" w:rsidRPr="00CD2D47" w:rsidRDefault="00E86143" w:rsidP="008822D8">
      <w:pPr>
        <w:spacing w:after="0"/>
        <w:jc w:val="both"/>
        <w:rPr>
          <w:rFonts w:ascii="Times New Roman" w:hAnsi="Times New Roman"/>
          <w:sz w:val="24"/>
          <w:szCs w:val="24"/>
          <w:lang w:val="en-GB"/>
        </w:rPr>
      </w:pPr>
    </w:p>
    <w:p w14:paraId="11580411" w14:textId="77777777" w:rsidR="00E24554" w:rsidRPr="00CD2D47" w:rsidRDefault="00E86143"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C</w:t>
      </w:r>
      <w:r w:rsidR="00E24554" w:rsidRPr="00CD2D47">
        <w:rPr>
          <w:rFonts w:ascii="Times New Roman" w:hAnsi="Times New Roman"/>
          <w:sz w:val="24"/>
          <w:szCs w:val="24"/>
          <w:lang w:val="en-GB"/>
        </w:rPr>
        <w:t>hildren have the right to file a compl</w:t>
      </w:r>
      <w:r w:rsidRPr="00CD2D47">
        <w:rPr>
          <w:rFonts w:ascii="Times New Roman" w:hAnsi="Times New Roman"/>
          <w:sz w:val="24"/>
          <w:szCs w:val="24"/>
          <w:lang w:val="en-GB"/>
        </w:rPr>
        <w:t xml:space="preserve">aint directly to the Ombudsman and the </w:t>
      </w:r>
      <w:r w:rsidR="00E24554" w:rsidRPr="00CD2D47">
        <w:rPr>
          <w:rFonts w:ascii="Times New Roman" w:hAnsi="Times New Roman"/>
          <w:sz w:val="24"/>
          <w:szCs w:val="24"/>
          <w:lang w:val="en-GB"/>
        </w:rPr>
        <w:t xml:space="preserve">site contains accessible, simple and child friendly instructions on the complaint procedure as well as an explanation on the content of children's rights.  </w:t>
      </w:r>
    </w:p>
    <w:p w14:paraId="78A0B5AC" w14:textId="77777777" w:rsidR="00E86143" w:rsidRPr="00CD2D47" w:rsidRDefault="00E86143" w:rsidP="008822D8">
      <w:pPr>
        <w:spacing w:after="0"/>
        <w:jc w:val="both"/>
        <w:rPr>
          <w:rFonts w:ascii="Times New Roman" w:hAnsi="Times New Roman"/>
          <w:sz w:val="24"/>
          <w:szCs w:val="24"/>
          <w:lang w:val="en-GB"/>
        </w:rPr>
      </w:pPr>
    </w:p>
    <w:p w14:paraId="48667BD9" w14:textId="3EE9C2C8" w:rsidR="00E24554" w:rsidRPr="00CD2D47" w:rsidRDefault="00E24554"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Regarding the activity of the Children’s Line in the last 5 years, 67 complaints were filed directly by children/youth (14</w:t>
      </w:r>
      <w:r w:rsidR="00666FBE" w:rsidRPr="00CD2D47">
        <w:rPr>
          <w:rFonts w:ascii="Times New Roman" w:hAnsi="Times New Roman"/>
          <w:sz w:val="24"/>
          <w:szCs w:val="24"/>
          <w:lang w:val="en-GB"/>
        </w:rPr>
        <w:t xml:space="preserve"> </w:t>
      </w:r>
      <w:r w:rsidRPr="00CD2D47">
        <w:rPr>
          <w:rFonts w:ascii="Times New Roman" w:hAnsi="Times New Roman"/>
          <w:sz w:val="24"/>
          <w:szCs w:val="24"/>
          <w:lang w:val="en-GB"/>
        </w:rPr>
        <w:t>in 2012, 9 in 2013, 19 in 2014, 4 in 2015 and 21 in 2016). On behalf of children in the last 5 years a total of 3179 complaints were filed through the Children’s Line (682 in 2012, 584 in 2013, 701 in 2014, 671 in 2015 and 541 in 2016).</w:t>
      </w:r>
    </w:p>
    <w:p w14:paraId="1EAA111F" w14:textId="77777777" w:rsidR="00E24554" w:rsidRPr="00CD2D47" w:rsidRDefault="00E24554" w:rsidP="008822D8">
      <w:pPr>
        <w:jc w:val="both"/>
        <w:rPr>
          <w:rFonts w:ascii="Times New Roman" w:hAnsi="Times New Roman"/>
          <w:sz w:val="24"/>
          <w:szCs w:val="24"/>
          <w:lang w:val="en-GB"/>
        </w:rPr>
      </w:pPr>
    </w:p>
    <w:p w14:paraId="7D5F8B34" w14:textId="77777777" w:rsidR="00E24554" w:rsidRPr="00CD2D47" w:rsidRDefault="00E24554" w:rsidP="008822D8">
      <w:pPr>
        <w:jc w:val="both"/>
        <w:rPr>
          <w:rFonts w:ascii="Times New Roman" w:hAnsi="Times New Roman"/>
          <w:b/>
          <w:sz w:val="24"/>
          <w:szCs w:val="24"/>
          <w:lang w:val="en-GB"/>
        </w:rPr>
      </w:pPr>
      <w:r w:rsidRPr="00CD2D47">
        <w:rPr>
          <w:rFonts w:ascii="Times New Roman" w:hAnsi="Times New Roman"/>
          <w:b/>
          <w:sz w:val="24"/>
          <w:szCs w:val="24"/>
          <w:lang w:val="en-GB"/>
        </w:rPr>
        <w:t>Dissemination and awareness-raising</w:t>
      </w:r>
      <w:r w:rsidR="00722C8F" w:rsidRPr="00CD2D47">
        <w:rPr>
          <w:rFonts w:ascii="Times New Roman" w:hAnsi="Times New Roman"/>
          <w:b/>
          <w:sz w:val="24"/>
          <w:szCs w:val="24"/>
          <w:lang w:val="en-GB"/>
        </w:rPr>
        <w:t xml:space="preserve"> </w:t>
      </w:r>
      <w:r w:rsidR="00722C8F" w:rsidRPr="00CD2D47">
        <w:rPr>
          <w:rFonts w:ascii="Times New Roman" w:hAnsi="Times New Roman"/>
          <w:b/>
          <w:sz w:val="24"/>
          <w:szCs w:val="24"/>
          <w:lang w:val="en-US" w:eastAsia="de-DE"/>
        </w:rPr>
        <w:t>(§22</w:t>
      </w:r>
      <w:r w:rsidR="00C7272A" w:rsidRPr="00CD2D47">
        <w:rPr>
          <w:rFonts w:ascii="Times New Roman" w:hAnsi="Times New Roman"/>
          <w:b/>
          <w:i/>
          <w:sz w:val="24"/>
          <w:szCs w:val="24"/>
          <w:lang w:val="en-US" w:eastAsia="de-DE"/>
        </w:rPr>
        <w:t xml:space="preserve"> </w:t>
      </w:r>
      <w:r w:rsidR="00C7272A" w:rsidRPr="00CD2D47">
        <w:rPr>
          <w:rFonts w:ascii="Times New Roman" w:hAnsi="Times New Roman"/>
          <w:b/>
          <w:sz w:val="24"/>
          <w:szCs w:val="24"/>
          <w:lang w:val="en-US" w:eastAsia="de-DE"/>
        </w:rPr>
        <w:t>of</w:t>
      </w:r>
      <w:r w:rsidR="00722C8F" w:rsidRPr="00CD2D47">
        <w:rPr>
          <w:rFonts w:ascii="Times New Roman" w:hAnsi="Times New Roman"/>
          <w:b/>
          <w:sz w:val="24"/>
          <w:szCs w:val="24"/>
          <w:lang w:val="en-US" w:eastAsia="de-DE"/>
        </w:rPr>
        <w:t xml:space="preserve"> CO)</w:t>
      </w:r>
    </w:p>
    <w:p w14:paraId="556C4BE4" w14:textId="70320FC3" w:rsidR="00722C8F" w:rsidRPr="00CD2D47" w:rsidRDefault="00722C8F"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Portuguese authorities </w:t>
      </w:r>
      <w:r w:rsidR="001B6AF5" w:rsidRPr="00CD2D47">
        <w:rPr>
          <w:rFonts w:ascii="Times New Roman" w:hAnsi="Times New Roman"/>
          <w:sz w:val="24"/>
          <w:szCs w:val="24"/>
          <w:lang w:val="en-GB"/>
        </w:rPr>
        <w:t>have undertaken, over the last two decades, substantial efforts in the area of education for citizenship, through a trans-sectorial approach.</w:t>
      </w:r>
      <w:r w:rsidRPr="00CD2D47">
        <w:rPr>
          <w:rFonts w:ascii="Times New Roman" w:hAnsi="Times New Roman"/>
          <w:sz w:val="24"/>
          <w:szCs w:val="24"/>
          <w:lang w:val="en-GB"/>
        </w:rPr>
        <w:t xml:space="preserve"> </w:t>
      </w:r>
    </w:p>
    <w:p w14:paraId="36A8495D" w14:textId="77777777" w:rsidR="001B6AF5" w:rsidRPr="00CD2D47" w:rsidRDefault="00722C8F"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There were </w:t>
      </w:r>
      <w:r w:rsidR="001B6AF5" w:rsidRPr="00CD2D47">
        <w:rPr>
          <w:rFonts w:ascii="Times New Roman" w:hAnsi="Times New Roman"/>
          <w:sz w:val="24"/>
          <w:szCs w:val="24"/>
          <w:lang w:val="en-GB"/>
        </w:rPr>
        <w:t>key impr</w:t>
      </w:r>
      <w:r w:rsidRPr="00CD2D47">
        <w:rPr>
          <w:rFonts w:ascii="Times New Roman" w:hAnsi="Times New Roman"/>
          <w:sz w:val="24"/>
          <w:szCs w:val="24"/>
          <w:lang w:val="en-GB"/>
        </w:rPr>
        <w:t>ovements in the last two years.</w:t>
      </w:r>
    </w:p>
    <w:p w14:paraId="71133EF6" w14:textId="77777777" w:rsidR="00B55384" w:rsidRPr="00CD2D47" w:rsidRDefault="00722C8F" w:rsidP="008822D8">
      <w:pPr>
        <w:spacing w:before="40" w:after="0"/>
        <w:jc w:val="both"/>
        <w:rPr>
          <w:rFonts w:ascii="Times New Roman" w:hAnsi="Times New Roman"/>
          <w:sz w:val="24"/>
          <w:szCs w:val="24"/>
          <w:lang w:val="en-GB"/>
        </w:rPr>
      </w:pPr>
      <w:r w:rsidRPr="00CD2D47">
        <w:rPr>
          <w:rFonts w:ascii="Times New Roman" w:hAnsi="Times New Roman"/>
          <w:sz w:val="24"/>
          <w:szCs w:val="24"/>
          <w:lang w:val="en-GB"/>
        </w:rPr>
        <w:t xml:space="preserve">Since the beginning of 2016 an extensive discussion on </w:t>
      </w:r>
      <w:r w:rsidR="001B6AF5" w:rsidRPr="00CD2D47">
        <w:rPr>
          <w:rFonts w:ascii="Times New Roman" w:hAnsi="Times New Roman"/>
          <w:i/>
          <w:sz w:val="24"/>
          <w:szCs w:val="24"/>
          <w:lang w:val="en-GB"/>
        </w:rPr>
        <w:t>curricula</w:t>
      </w:r>
      <w:r w:rsidR="001B6AF5" w:rsidRPr="00CD2D47">
        <w:rPr>
          <w:rFonts w:ascii="Times New Roman" w:hAnsi="Times New Roman"/>
          <w:sz w:val="24"/>
          <w:szCs w:val="24"/>
          <w:lang w:val="en-GB"/>
        </w:rPr>
        <w:t xml:space="preserve"> goals and teaching-learning practices</w:t>
      </w:r>
      <w:r w:rsidRPr="00CD2D47">
        <w:rPr>
          <w:rFonts w:ascii="Times New Roman" w:hAnsi="Times New Roman"/>
          <w:sz w:val="24"/>
          <w:szCs w:val="24"/>
          <w:lang w:val="en-GB"/>
        </w:rPr>
        <w:t xml:space="preserve"> was undertaken with the holding of expert conferences and surveys. As a result, the </w:t>
      </w:r>
      <w:r w:rsidR="001B6AF5" w:rsidRPr="00CD2D47">
        <w:rPr>
          <w:rFonts w:ascii="Times New Roman" w:hAnsi="Times New Roman"/>
          <w:i/>
          <w:sz w:val="24"/>
          <w:szCs w:val="24"/>
          <w:lang w:val="en-GB"/>
        </w:rPr>
        <w:t>Student’s Profile at the End of Compulsory Education</w:t>
      </w:r>
      <w:r w:rsidRPr="00CD2D47">
        <w:rPr>
          <w:rFonts w:ascii="Times New Roman" w:hAnsi="Times New Roman"/>
          <w:sz w:val="24"/>
          <w:szCs w:val="24"/>
          <w:lang w:val="en-GB"/>
        </w:rPr>
        <w:t xml:space="preserve"> was </w:t>
      </w:r>
      <w:r w:rsidR="00B55384" w:rsidRPr="00CD2D47">
        <w:rPr>
          <w:rFonts w:ascii="Times New Roman" w:hAnsi="Times New Roman"/>
          <w:sz w:val="24"/>
          <w:szCs w:val="24"/>
          <w:lang w:val="en-GB"/>
        </w:rPr>
        <w:t xml:space="preserve">drafted by a group of experts and </w:t>
      </w:r>
      <w:r w:rsidR="006447E9" w:rsidRPr="00CD2D47">
        <w:rPr>
          <w:rFonts w:ascii="Times New Roman" w:hAnsi="Times New Roman"/>
          <w:sz w:val="24"/>
          <w:szCs w:val="24"/>
          <w:lang w:val="en-GB"/>
        </w:rPr>
        <w:t>recent</w:t>
      </w:r>
      <w:r w:rsidR="00B55384" w:rsidRPr="00CD2D47">
        <w:rPr>
          <w:rFonts w:ascii="Times New Roman" w:hAnsi="Times New Roman"/>
          <w:sz w:val="24"/>
          <w:szCs w:val="24"/>
          <w:lang w:val="en-GB"/>
        </w:rPr>
        <w:t xml:space="preserve">ly </w:t>
      </w:r>
      <w:r w:rsidR="006447E9" w:rsidRPr="00CD2D47">
        <w:rPr>
          <w:rFonts w:ascii="Times New Roman" w:hAnsi="Times New Roman"/>
          <w:sz w:val="24"/>
          <w:szCs w:val="24"/>
          <w:lang w:val="en-GB"/>
        </w:rPr>
        <w:t>published</w:t>
      </w:r>
      <w:r w:rsidR="00B55384" w:rsidRPr="00CD2D47">
        <w:rPr>
          <w:rFonts w:ascii="Times New Roman" w:hAnsi="Times New Roman"/>
          <w:sz w:val="24"/>
          <w:szCs w:val="24"/>
          <w:lang w:val="en-GB"/>
        </w:rPr>
        <w:t xml:space="preserve"> (https://dge.mec.pt/sites/default/files/Noticias_Imagens/perfil_do_aluno.pdf)</w:t>
      </w:r>
      <w:r w:rsidR="006447E9" w:rsidRPr="00CD2D47">
        <w:rPr>
          <w:rFonts w:ascii="Times New Roman" w:hAnsi="Times New Roman"/>
          <w:sz w:val="24"/>
          <w:szCs w:val="24"/>
          <w:lang w:val="en-GB"/>
        </w:rPr>
        <w:t>, following discussion</w:t>
      </w:r>
      <w:r w:rsidR="00B55384" w:rsidRPr="00CD2D47">
        <w:rPr>
          <w:rFonts w:ascii="Times New Roman" w:hAnsi="Times New Roman"/>
          <w:sz w:val="24"/>
          <w:szCs w:val="24"/>
          <w:lang w:val="en-GB"/>
        </w:rPr>
        <w:t>s</w:t>
      </w:r>
      <w:r w:rsidR="006447E9" w:rsidRPr="00CD2D47">
        <w:rPr>
          <w:rFonts w:ascii="Times New Roman" w:hAnsi="Times New Roman"/>
          <w:sz w:val="24"/>
          <w:szCs w:val="24"/>
          <w:lang w:val="en-GB"/>
        </w:rPr>
        <w:t xml:space="preserve"> </w:t>
      </w:r>
      <w:r w:rsidR="00D37F18" w:rsidRPr="00CD2D47">
        <w:rPr>
          <w:rFonts w:ascii="Times New Roman" w:hAnsi="Times New Roman"/>
          <w:sz w:val="24"/>
          <w:szCs w:val="24"/>
          <w:lang w:val="en-GB"/>
        </w:rPr>
        <w:t>in schools and with</w:t>
      </w:r>
      <w:r w:rsidR="006447E9" w:rsidRPr="00CD2D47">
        <w:rPr>
          <w:rFonts w:ascii="Times New Roman" w:hAnsi="Times New Roman"/>
          <w:sz w:val="24"/>
          <w:szCs w:val="24"/>
          <w:lang w:val="en-GB"/>
        </w:rPr>
        <w:t xml:space="preserve"> civil society during the first semester of 2017. </w:t>
      </w:r>
    </w:p>
    <w:p w14:paraId="0A635CD4" w14:textId="77777777" w:rsidR="00B55384" w:rsidRPr="00CD2D47" w:rsidRDefault="00B55384" w:rsidP="008822D8">
      <w:pPr>
        <w:spacing w:before="40" w:after="0"/>
        <w:jc w:val="both"/>
        <w:rPr>
          <w:rFonts w:ascii="Times New Roman" w:hAnsi="Times New Roman"/>
          <w:sz w:val="24"/>
          <w:szCs w:val="24"/>
          <w:lang w:val="en-GB"/>
        </w:rPr>
      </w:pPr>
    </w:p>
    <w:p w14:paraId="20ECF56D" w14:textId="77777777" w:rsidR="001B6AF5" w:rsidRPr="00CD2D47" w:rsidRDefault="006447E9" w:rsidP="008822D8">
      <w:pPr>
        <w:spacing w:before="40" w:after="0"/>
        <w:jc w:val="both"/>
        <w:rPr>
          <w:rFonts w:ascii="Times New Roman" w:hAnsi="Times New Roman"/>
          <w:sz w:val="24"/>
          <w:szCs w:val="24"/>
          <w:lang w:val="en-GB"/>
        </w:rPr>
      </w:pPr>
      <w:r w:rsidRPr="00CD2D47">
        <w:rPr>
          <w:rFonts w:ascii="Times New Roman" w:hAnsi="Times New Roman"/>
          <w:sz w:val="24"/>
          <w:szCs w:val="24"/>
          <w:lang w:val="en-GB"/>
        </w:rPr>
        <w:t xml:space="preserve">The document </w:t>
      </w:r>
      <w:r w:rsidR="00B55384" w:rsidRPr="00CD2D47">
        <w:rPr>
          <w:rFonts w:ascii="Times New Roman" w:hAnsi="Times New Roman"/>
          <w:sz w:val="24"/>
          <w:szCs w:val="24"/>
          <w:lang w:val="en-GB"/>
        </w:rPr>
        <w:t>enshrines a</w:t>
      </w:r>
      <w:r w:rsidRPr="00CD2D47">
        <w:rPr>
          <w:rFonts w:ascii="Times New Roman" w:hAnsi="Times New Roman"/>
          <w:sz w:val="24"/>
          <w:szCs w:val="24"/>
          <w:lang w:val="en-GB"/>
        </w:rPr>
        <w:t xml:space="preserve"> </w:t>
      </w:r>
      <w:r w:rsidR="001B6AF5" w:rsidRPr="00CD2D47">
        <w:rPr>
          <w:rFonts w:ascii="Times New Roman" w:hAnsi="Times New Roman"/>
          <w:sz w:val="24"/>
          <w:szCs w:val="24"/>
          <w:lang w:val="en-GB"/>
        </w:rPr>
        <w:t xml:space="preserve">framework for </w:t>
      </w:r>
      <w:r w:rsidR="001B6AF5" w:rsidRPr="00CD2D47">
        <w:rPr>
          <w:rFonts w:ascii="Times New Roman" w:hAnsi="Times New Roman"/>
          <w:i/>
          <w:sz w:val="24"/>
          <w:szCs w:val="24"/>
          <w:lang w:val="en-GB"/>
        </w:rPr>
        <w:t>curricula</w:t>
      </w:r>
      <w:r w:rsidR="001B6AF5" w:rsidRPr="00CD2D47">
        <w:rPr>
          <w:rFonts w:ascii="Times New Roman" w:hAnsi="Times New Roman"/>
          <w:sz w:val="24"/>
          <w:szCs w:val="24"/>
          <w:lang w:val="en-GB"/>
        </w:rPr>
        <w:t xml:space="preserve"> development in all</w:t>
      </w:r>
      <w:r w:rsidR="00B55384" w:rsidRPr="00CD2D47">
        <w:rPr>
          <w:rFonts w:ascii="Times New Roman" w:hAnsi="Times New Roman"/>
          <w:sz w:val="24"/>
          <w:szCs w:val="24"/>
          <w:lang w:val="en-GB"/>
        </w:rPr>
        <w:t xml:space="preserve"> education levels and pathways for </w:t>
      </w:r>
      <w:r w:rsidR="001B6AF5" w:rsidRPr="00CD2D47">
        <w:rPr>
          <w:rFonts w:ascii="Times New Roman" w:hAnsi="Times New Roman"/>
          <w:sz w:val="24"/>
          <w:szCs w:val="24"/>
          <w:lang w:val="en-GB"/>
        </w:rPr>
        <w:t xml:space="preserve">children and young people </w:t>
      </w:r>
      <w:r w:rsidR="00B55384" w:rsidRPr="00CD2D47">
        <w:rPr>
          <w:rFonts w:ascii="Times New Roman" w:hAnsi="Times New Roman"/>
          <w:sz w:val="24"/>
          <w:szCs w:val="24"/>
          <w:lang w:val="en-GB"/>
        </w:rPr>
        <w:t xml:space="preserve">envisioning </w:t>
      </w:r>
      <w:r w:rsidR="001B6AF5" w:rsidRPr="00CD2D47">
        <w:rPr>
          <w:rFonts w:ascii="Times New Roman" w:hAnsi="Times New Roman"/>
          <w:sz w:val="24"/>
          <w:szCs w:val="24"/>
          <w:lang w:val="en-GB"/>
        </w:rPr>
        <w:t>a humanist-based</w:t>
      </w:r>
      <w:r w:rsidRPr="00CD2D47">
        <w:rPr>
          <w:rFonts w:ascii="Times New Roman" w:hAnsi="Times New Roman"/>
          <w:sz w:val="24"/>
          <w:szCs w:val="24"/>
          <w:lang w:val="en-GB"/>
        </w:rPr>
        <w:t xml:space="preserve"> education, </w:t>
      </w:r>
      <w:r w:rsidR="00B55384" w:rsidRPr="00CD2D47">
        <w:rPr>
          <w:rFonts w:ascii="Times New Roman" w:hAnsi="Times New Roman"/>
          <w:sz w:val="24"/>
          <w:szCs w:val="24"/>
          <w:lang w:val="en-GB"/>
        </w:rPr>
        <w:t>which promotes</w:t>
      </w:r>
      <w:r w:rsidRPr="00CD2D47">
        <w:rPr>
          <w:rFonts w:ascii="Times New Roman" w:hAnsi="Times New Roman"/>
          <w:sz w:val="24"/>
          <w:szCs w:val="24"/>
          <w:lang w:val="en-GB"/>
        </w:rPr>
        <w:t xml:space="preserve"> competenc</w:t>
      </w:r>
      <w:r w:rsidR="001B6AF5" w:rsidRPr="00CD2D47">
        <w:rPr>
          <w:rFonts w:ascii="Times New Roman" w:hAnsi="Times New Roman"/>
          <w:sz w:val="24"/>
          <w:szCs w:val="24"/>
          <w:lang w:val="en-GB"/>
        </w:rPr>
        <w:t xml:space="preserve">es and values for the construction of a fairer society, respecting the human dignity and singularity of each person.  </w:t>
      </w:r>
    </w:p>
    <w:p w14:paraId="3D902A38" w14:textId="77777777" w:rsidR="00B55384" w:rsidRPr="00CD2D47" w:rsidRDefault="00B55384" w:rsidP="008822D8">
      <w:pPr>
        <w:spacing w:after="0"/>
        <w:jc w:val="both"/>
        <w:rPr>
          <w:rFonts w:ascii="Times New Roman" w:hAnsi="Times New Roman"/>
          <w:sz w:val="24"/>
          <w:szCs w:val="24"/>
          <w:lang w:val="en-GB"/>
        </w:rPr>
      </w:pPr>
    </w:p>
    <w:p w14:paraId="5EB07518" w14:textId="20C42494" w:rsidR="00F915DE" w:rsidRPr="00CD2D47" w:rsidRDefault="00B55384"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A </w:t>
      </w:r>
      <w:r w:rsidR="001B6AF5" w:rsidRPr="00CD2D47">
        <w:rPr>
          <w:rFonts w:ascii="Times New Roman" w:hAnsi="Times New Roman"/>
          <w:sz w:val="24"/>
          <w:szCs w:val="24"/>
          <w:lang w:val="en-GB"/>
        </w:rPr>
        <w:t xml:space="preserve"> National Strategy </w:t>
      </w:r>
      <w:r w:rsidRPr="00CD2D47">
        <w:rPr>
          <w:rFonts w:ascii="Times New Roman" w:hAnsi="Times New Roman"/>
          <w:sz w:val="24"/>
          <w:szCs w:val="24"/>
          <w:lang w:val="en-GB"/>
        </w:rPr>
        <w:t>on Citizenship Education</w:t>
      </w:r>
      <w:r w:rsidR="002E760B">
        <w:rPr>
          <w:rFonts w:ascii="Times New Roman" w:hAnsi="Times New Roman"/>
          <w:sz w:val="24"/>
          <w:szCs w:val="24"/>
          <w:lang w:val="en-GB"/>
        </w:rPr>
        <w:t xml:space="preserve"> (NSCE)</w:t>
      </w:r>
      <w:r w:rsidRPr="00CD2D47">
        <w:rPr>
          <w:rFonts w:ascii="Times New Roman" w:hAnsi="Times New Roman"/>
          <w:sz w:val="24"/>
          <w:szCs w:val="24"/>
          <w:lang w:val="en-GB"/>
        </w:rPr>
        <w:t xml:space="preserve"> </w:t>
      </w:r>
      <w:r w:rsidR="001B6AF5" w:rsidRPr="00CD2D47">
        <w:rPr>
          <w:rFonts w:ascii="Times New Roman" w:hAnsi="Times New Roman"/>
          <w:sz w:val="24"/>
          <w:szCs w:val="24"/>
          <w:lang w:val="en-GB"/>
        </w:rPr>
        <w:t xml:space="preserve">was launched </w:t>
      </w:r>
      <w:r w:rsidR="004E1EB3" w:rsidRPr="00CD2D47">
        <w:rPr>
          <w:rFonts w:ascii="Times New Roman" w:hAnsi="Times New Roman"/>
          <w:sz w:val="24"/>
          <w:szCs w:val="24"/>
          <w:lang w:val="en-GB"/>
        </w:rPr>
        <w:t>in</w:t>
      </w:r>
      <w:r w:rsidR="001A03A9" w:rsidRPr="00CD2D47">
        <w:rPr>
          <w:rFonts w:ascii="Times New Roman" w:hAnsi="Times New Roman"/>
          <w:sz w:val="24"/>
          <w:szCs w:val="24"/>
          <w:lang w:val="en-GB"/>
        </w:rPr>
        <w:t xml:space="preserve"> 15</w:t>
      </w:r>
      <w:r w:rsidR="00D37F18" w:rsidRPr="00CD2D47">
        <w:rPr>
          <w:rFonts w:ascii="Times New Roman" w:hAnsi="Times New Roman"/>
          <w:sz w:val="24"/>
          <w:szCs w:val="24"/>
          <w:lang w:val="en-GB"/>
        </w:rPr>
        <w:t xml:space="preserve"> </w:t>
      </w:r>
      <w:r w:rsidR="001A03A9" w:rsidRPr="00CD2D47">
        <w:rPr>
          <w:rFonts w:ascii="Times New Roman" w:hAnsi="Times New Roman"/>
          <w:sz w:val="24"/>
          <w:szCs w:val="24"/>
          <w:lang w:val="en-GB"/>
        </w:rPr>
        <w:t>September 2017</w:t>
      </w:r>
      <w:r w:rsidR="004E1EB3" w:rsidRPr="00CD2D47">
        <w:rPr>
          <w:rFonts w:ascii="Times New Roman" w:hAnsi="Times New Roman"/>
          <w:sz w:val="24"/>
          <w:szCs w:val="24"/>
          <w:lang w:val="en-GB"/>
        </w:rPr>
        <w:t xml:space="preserve"> </w:t>
      </w:r>
      <w:r w:rsidRPr="00CD2D47">
        <w:rPr>
          <w:rFonts w:ascii="Times New Roman" w:hAnsi="Times New Roman"/>
          <w:sz w:val="24"/>
          <w:szCs w:val="24"/>
          <w:lang w:val="en-GB"/>
        </w:rPr>
        <w:t>(</w:t>
      </w:r>
      <w:hyperlink r:id="rId13" w:history="1">
        <w:r w:rsidRPr="00CD2D47">
          <w:rPr>
            <w:rStyle w:val="Hyperlink"/>
            <w:rFonts w:ascii="Times New Roman" w:hAnsi="Times New Roman"/>
            <w:sz w:val="24"/>
            <w:szCs w:val="24"/>
            <w:lang w:val="en-GB"/>
          </w:rPr>
          <w:t>http://dge.mec.pt/sites/default/files/Projetos_Curriculares/Aprendizagens_Essenciais/estrategia_cidadania.pdf</w:t>
        </w:r>
      </w:hyperlink>
      <w:r w:rsidR="001A03A9" w:rsidRPr="00CD2D47">
        <w:rPr>
          <w:rFonts w:ascii="Times New Roman" w:hAnsi="Times New Roman"/>
          <w:sz w:val="24"/>
          <w:szCs w:val="24"/>
          <w:lang w:val="en-GB"/>
        </w:rPr>
        <w:t>) with the aim to mainstream</w:t>
      </w:r>
      <w:r w:rsidR="00EF29BD" w:rsidRPr="00CD2D47">
        <w:rPr>
          <w:rFonts w:ascii="Times New Roman" w:hAnsi="Times New Roman"/>
          <w:sz w:val="24"/>
          <w:szCs w:val="24"/>
          <w:lang w:val="en-GB"/>
        </w:rPr>
        <w:t xml:space="preserve"> </w:t>
      </w:r>
      <w:r w:rsidRPr="00CD2D47">
        <w:rPr>
          <w:rFonts w:ascii="Times New Roman" w:hAnsi="Times New Roman"/>
          <w:sz w:val="24"/>
          <w:szCs w:val="24"/>
          <w:lang w:val="en-GB"/>
        </w:rPr>
        <w:t>Citize</w:t>
      </w:r>
      <w:r w:rsidR="001A03A9" w:rsidRPr="00CD2D47">
        <w:rPr>
          <w:rFonts w:ascii="Times New Roman" w:hAnsi="Times New Roman"/>
          <w:sz w:val="24"/>
          <w:szCs w:val="24"/>
          <w:lang w:val="en-GB"/>
        </w:rPr>
        <w:t>nship E</w:t>
      </w:r>
      <w:r w:rsidRPr="00CD2D47">
        <w:rPr>
          <w:rFonts w:ascii="Times New Roman" w:hAnsi="Times New Roman"/>
          <w:sz w:val="24"/>
          <w:szCs w:val="24"/>
          <w:lang w:val="en-GB"/>
        </w:rPr>
        <w:t>ducation</w:t>
      </w:r>
      <w:r w:rsidR="001A03A9" w:rsidRPr="00CD2D47">
        <w:rPr>
          <w:rFonts w:ascii="Times New Roman" w:hAnsi="Times New Roman"/>
          <w:sz w:val="24"/>
          <w:szCs w:val="24"/>
          <w:lang w:val="en-GB"/>
        </w:rPr>
        <w:t xml:space="preserve"> in all education levels and </w:t>
      </w:r>
      <w:r w:rsidR="00F211FE" w:rsidRPr="00CD2D47">
        <w:rPr>
          <w:rFonts w:ascii="Times New Roman" w:hAnsi="Times New Roman"/>
          <w:sz w:val="24"/>
          <w:szCs w:val="24"/>
          <w:lang w:val="en-GB"/>
        </w:rPr>
        <w:t>creat</w:t>
      </w:r>
      <w:r w:rsidR="001A03A9" w:rsidRPr="00CD2D47">
        <w:rPr>
          <w:rFonts w:ascii="Times New Roman" w:hAnsi="Times New Roman"/>
          <w:sz w:val="24"/>
          <w:szCs w:val="24"/>
          <w:lang w:val="en-GB"/>
        </w:rPr>
        <w:t xml:space="preserve">ing the new curricular subject “Citizenship and Development” </w:t>
      </w:r>
      <w:r w:rsidR="001B6AF5" w:rsidRPr="00CD2D47">
        <w:rPr>
          <w:rFonts w:ascii="Times New Roman" w:hAnsi="Times New Roman"/>
          <w:sz w:val="24"/>
          <w:szCs w:val="24"/>
          <w:lang w:val="en-GB"/>
        </w:rPr>
        <w:t>from the 5</w:t>
      </w:r>
      <w:r w:rsidR="001B6AF5" w:rsidRPr="00CD2D47">
        <w:rPr>
          <w:rFonts w:ascii="Times New Roman" w:hAnsi="Times New Roman"/>
          <w:sz w:val="24"/>
          <w:szCs w:val="24"/>
          <w:vertAlign w:val="superscript"/>
          <w:lang w:val="en-GB"/>
        </w:rPr>
        <w:t>th</w:t>
      </w:r>
      <w:r w:rsidR="001B6AF5" w:rsidRPr="00CD2D47">
        <w:rPr>
          <w:rFonts w:ascii="Times New Roman" w:hAnsi="Times New Roman"/>
          <w:sz w:val="24"/>
          <w:szCs w:val="24"/>
          <w:lang w:val="en-GB"/>
        </w:rPr>
        <w:t xml:space="preserve"> to the 9</w:t>
      </w:r>
      <w:r w:rsidR="001B6AF5" w:rsidRPr="00CD2D47">
        <w:rPr>
          <w:rFonts w:ascii="Times New Roman" w:hAnsi="Times New Roman"/>
          <w:sz w:val="24"/>
          <w:szCs w:val="24"/>
          <w:vertAlign w:val="superscript"/>
          <w:lang w:val="en-GB"/>
        </w:rPr>
        <w:t>th</w:t>
      </w:r>
      <w:r w:rsidR="001A03A9" w:rsidRPr="00CD2D47">
        <w:rPr>
          <w:rFonts w:ascii="Times New Roman" w:hAnsi="Times New Roman"/>
          <w:sz w:val="24"/>
          <w:szCs w:val="24"/>
          <w:lang w:val="en-GB"/>
        </w:rPr>
        <w:t xml:space="preserve"> grade</w:t>
      </w:r>
      <w:r w:rsidR="001B6AF5" w:rsidRPr="00CD2D47">
        <w:rPr>
          <w:rFonts w:ascii="Times New Roman" w:hAnsi="Times New Roman"/>
          <w:sz w:val="24"/>
          <w:szCs w:val="24"/>
          <w:lang w:val="en-GB"/>
        </w:rPr>
        <w:t xml:space="preserve">. </w:t>
      </w:r>
      <w:r w:rsidR="001A03A9" w:rsidRPr="00CD2D47">
        <w:rPr>
          <w:rFonts w:ascii="Times New Roman" w:hAnsi="Times New Roman"/>
          <w:sz w:val="24"/>
          <w:szCs w:val="24"/>
          <w:lang w:val="en-GB"/>
        </w:rPr>
        <w:t>The</w:t>
      </w:r>
      <w:r w:rsidR="001B6AF5" w:rsidRPr="00CD2D47">
        <w:rPr>
          <w:rFonts w:ascii="Times New Roman" w:hAnsi="Times New Roman"/>
          <w:sz w:val="24"/>
          <w:szCs w:val="24"/>
          <w:lang w:val="en-GB"/>
        </w:rPr>
        <w:t xml:space="preserve"> </w:t>
      </w:r>
      <w:r w:rsidR="001A03A9" w:rsidRPr="00CD2D47">
        <w:rPr>
          <w:rFonts w:ascii="Times New Roman" w:hAnsi="Times New Roman"/>
          <w:sz w:val="24"/>
          <w:szCs w:val="24"/>
          <w:lang w:val="en-GB"/>
        </w:rPr>
        <w:t>Strategy</w:t>
      </w:r>
      <w:r w:rsidR="001B6AF5" w:rsidRPr="00CD2D47">
        <w:rPr>
          <w:rFonts w:ascii="Times New Roman" w:hAnsi="Times New Roman"/>
          <w:sz w:val="24"/>
          <w:szCs w:val="24"/>
          <w:lang w:val="en-GB"/>
        </w:rPr>
        <w:t xml:space="preserve"> </w:t>
      </w:r>
      <w:r w:rsidR="001A03A9" w:rsidRPr="00CD2D47">
        <w:rPr>
          <w:rFonts w:ascii="Times New Roman" w:hAnsi="Times New Roman"/>
          <w:sz w:val="24"/>
          <w:szCs w:val="24"/>
          <w:lang w:val="en-GB"/>
        </w:rPr>
        <w:t>also provides for</w:t>
      </w:r>
      <w:r w:rsidR="001B6AF5" w:rsidRPr="00CD2D47">
        <w:rPr>
          <w:rFonts w:ascii="Times New Roman" w:hAnsi="Times New Roman"/>
          <w:sz w:val="24"/>
          <w:szCs w:val="24"/>
          <w:lang w:val="en-GB"/>
        </w:rPr>
        <w:t xml:space="preserve"> teachers training and school coordination </w:t>
      </w:r>
      <w:r w:rsidR="001A03A9" w:rsidRPr="00CD2D47">
        <w:rPr>
          <w:rFonts w:ascii="Times New Roman" w:hAnsi="Times New Roman"/>
          <w:sz w:val="24"/>
          <w:szCs w:val="24"/>
          <w:lang w:val="en-GB"/>
        </w:rPr>
        <w:t xml:space="preserve">on this area, development </w:t>
      </w:r>
      <w:r w:rsidR="004B7E17" w:rsidRPr="00CD2D47">
        <w:rPr>
          <w:rFonts w:ascii="Times New Roman" w:hAnsi="Times New Roman"/>
          <w:sz w:val="24"/>
          <w:szCs w:val="24"/>
          <w:lang w:val="en-GB"/>
        </w:rPr>
        <w:t>of</w:t>
      </w:r>
      <w:r w:rsidR="00FF06DF">
        <w:rPr>
          <w:rFonts w:ascii="Times New Roman" w:hAnsi="Times New Roman"/>
          <w:sz w:val="24"/>
          <w:szCs w:val="24"/>
          <w:lang w:val="en-GB"/>
        </w:rPr>
        <w:t xml:space="preserve"> a </w:t>
      </w:r>
      <w:r w:rsidR="001A03A9" w:rsidRPr="00CD2D47">
        <w:rPr>
          <w:rFonts w:ascii="Times New Roman" w:hAnsi="Times New Roman"/>
          <w:sz w:val="24"/>
          <w:szCs w:val="24"/>
          <w:lang w:val="en-GB"/>
        </w:rPr>
        <w:t>digital resources</w:t>
      </w:r>
      <w:r w:rsidR="001B6AF5" w:rsidRPr="00CD2D47">
        <w:rPr>
          <w:rFonts w:ascii="Times New Roman" w:hAnsi="Times New Roman"/>
          <w:sz w:val="24"/>
          <w:szCs w:val="24"/>
          <w:lang w:val="en-GB"/>
        </w:rPr>
        <w:t xml:space="preserve"> centre and support to the cooperation between schools and civil so</w:t>
      </w:r>
      <w:r w:rsidR="00D37F18" w:rsidRPr="00CD2D47">
        <w:rPr>
          <w:rFonts w:ascii="Times New Roman" w:hAnsi="Times New Roman"/>
          <w:sz w:val="24"/>
          <w:szCs w:val="24"/>
          <w:lang w:val="en-GB"/>
        </w:rPr>
        <w:t>ciety. Human rights, gender equality</w:t>
      </w:r>
      <w:r w:rsidR="001B6AF5" w:rsidRPr="00CD2D47">
        <w:rPr>
          <w:rFonts w:ascii="Times New Roman" w:hAnsi="Times New Roman"/>
          <w:sz w:val="24"/>
          <w:szCs w:val="24"/>
          <w:lang w:val="en-GB"/>
        </w:rPr>
        <w:t xml:space="preserve">, intercultural relations, sustainable development, environmental education and health, </w:t>
      </w:r>
      <w:r w:rsidR="00D37F18" w:rsidRPr="00CD2D47">
        <w:rPr>
          <w:rFonts w:ascii="Times New Roman" w:hAnsi="Times New Roman"/>
          <w:sz w:val="24"/>
          <w:szCs w:val="24"/>
          <w:lang w:val="en-GB"/>
        </w:rPr>
        <w:t>will be compulsory</w:t>
      </w:r>
      <w:r w:rsidR="001B6AF5" w:rsidRPr="00CD2D47">
        <w:rPr>
          <w:rFonts w:ascii="Times New Roman" w:hAnsi="Times New Roman"/>
          <w:sz w:val="24"/>
          <w:szCs w:val="24"/>
          <w:lang w:val="en-GB"/>
        </w:rPr>
        <w:t xml:space="preserve"> in all education levels,</w:t>
      </w:r>
      <w:r w:rsidR="001B6AF5" w:rsidRPr="00CD2D47">
        <w:rPr>
          <w:rStyle w:val="FootnoteReference"/>
          <w:sz w:val="24"/>
          <w:szCs w:val="24"/>
          <w:lang w:val="en-GB"/>
        </w:rPr>
        <w:footnoteReference w:id="4"/>
      </w:r>
      <w:r w:rsidR="001B6AF5" w:rsidRPr="00CD2D47">
        <w:rPr>
          <w:rFonts w:ascii="Times New Roman" w:hAnsi="Times New Roman"/>
          <w:sz w:val="24"/>
          <w:szCs w:val="24"/>
          <w:lang w:val="en-GB"/>
        </w:rPr>
        <w:t xml:space="preserve"> </w:t>
      </w:r>
      <w:r w:rsidR="00F915DE" w:rsidRPr="00CD2D47">
        <w:rPr>
          <w:rFonts w:ascii="Times New Roman" w:hAnsi="Times New Roman"/>
          <w:sz w:val="24"/>
          <w:szCs w:val="24"/>
          <w:lang w:val="en-GB"/>
        </w:rPr>
        <w:t>through the</w:t>
      </w:r>
      <w:r w:rsidR="004E1EB3" w:rsidRPr="00CD2D47">
        <w:rPr>
          <w:rFonts w:ascii="Times New Roman" w:hAnsi="Times New Roman"/>
          <w:sz w:val="24"/>
          <w:szCs w:val="24"/>
          <w:lang w:val="en-GB"/>
        </w:rPr>
        <w:t xml:space="preserve"> develop</w:t>
      </w:r>
      <w:r w:rsidR="00F915DE" w:rsidRPr="00CD2D47">
        <w:rPr>
          <w:rFonts w:ascii="Times New Roman" w:hAnsi="Times New Roman"/>
          <w:sz w:val="24"/>
          <w:szCs w:val="24"/>
          <w:lang w:val="en-GB"/>
        </w:rPr>
        <w:t>ment</w:t>
      </w:r>
      <w:r w:rsidR="004E1EB3" w:rsidRPr="00CD2D47">
        <w:rPr>
          <w:rFonts w:ascii="Times New Roman" w:hAnsi="Times New Roman"/>
          <w:sz w:val="24"/>
          <w:szCs w:val="24"/>
          <w:lang w:val="en-GB"/>
        </w:rPr>
        <w:t xml:space="preserve"> </w:t>
      </w:r>
      <w:r w:rsidR="00EF29BD" w:rsidRPr="00CD2D47">
        <w:rPr>
          <w:rFonts w:ascii="Times New Roman" w:hAnsi="Times New Roman"/>
          <w:sz w:val="24"/>
          <w:szCs w:val="24"/>
          <w:lang w:val="en-GB"/>
        </w:rPr>
        <w:t xml:space="preserve">of </w:t>
      </w:r>
      <w:r w:rsidR="004E1EB3" w:rsidRPr="00CD2D47">
        <w:rPr>
          <w:rFonts w:ascii="Times New Roman" w:hAnsi="Times New Roman"/>
          <w:sz w:val="24"/>
          <w:szCs w:val="24"/>
          <w:lang w:val="en-GB"/>
        </w:rPr>
        <w:t>spec</w:t>
      </w:r>
      <w:r w:rsidR="00F915DE" w:rsidRPr="00CD2D47">
        <w:rPr>
          <w:rFonts w:ascii="Times New Roman" w:hAnsi="Times New Roman"/>
          <w:sz w:val="24"/>
          <w:szCs w:val="24"/>
          <w:lang w:val="en-GB"/>
        </w:rPr>
        <w:t>ific approaches adapted to each school's</w:t>
      </w:r>
      <w:r w:rsidR="004E1EB3" w:rsidRPr="00CD2D47">
        <w:rPr>
          <w:rFonts w:ascii="Times New Roman" w:hAnsi="Times New Roman"/>
          <w:sz w:val="24"/>
          <w:szCs w:val="24"/>
          <w:lang w:val="en-GB"/>
        </w:rPr>
        <w:t xml:space="preserve"> </w:t>
      </w:r>
      <w:r w:rsidR="00F915DE" w:rsidRPr="00CD2D47">
        <w:rPr>
          <w:rFonts w:ascii="Times New Roman" w:hAnsi="Times New Roman"/>
          <w:sz w:val="24"/>
          <w:szCs w:val="24"/>
          <w:lang w:val="en-GB"/>
        </w:rPr>
        <w:t>context</w:t>
      </w:r>
      <w:r w:rsidR="001B6AF5" w:rsidRPr="00CD2D47">
        <w:rPr>
          <w:rFonts w:ascii="Times New Roman" w:hAnsi="Times New Roman"/>
          <w:sz w:val="24"/>
          <w:szCs w:val="24"/>
          <w:lang w:val="en-GB"/>
        </w:rPr>
        <w:t xml:space="preserve"> and resources.</w:t>
      </w:r>
      <w:r w:rsidR="004B7E17" w:rsidRPr="00CD2D47">
        <w:rPr>
          <w:rFonts w:ascii="Times New Roman" w:hAnsi="Times New Roman"/>
          <w:sz w:val="24"/>
          <w:szCs w:val="24"/>
          <w:lang w:val="en-GB"/>
        </w:rPr>
        <w:t xml:space="preserve"> </w:t>
      </w:r>
      <w:r w:rsidR="001B6AF5" w:rsidRPr="00CD2D47">
        <w:rPr>
          <w:rFonts w:ascii="Times New Roman" w:hAnsi="Times New Roman"/>
          <w:sz w:val="24"/>
          <w:szCs w:val="24"/>
          <w:lang w:val="en-GB"/>
        </w:rPr>
        <w:t xml:space="preserve">The </w:t>
      </w:r>
      <w:r w:rsidR="004B7E17" w:rsidRPr="00CD2D47">
        <w:rPr>
          <w:rFonts w:ascii="Times New Roman" w:hAnsi="Times New Roman"/>
          <w:sz w:val="24"/>
          <w:szCs w:val="24"/>
          <w:lang w:val="en-GB"/>
        </w:rPr>
        <w:t xml:space="preserve">strategy is to </w:t>
      </w:r>
      <w:r w:rsidR="001B6AF5" w:rsidRPr="00CD2D47">
        <w:rPr>
          <w:rFonts w:ascii="Times New Roman" w:hAnsi="Times New Roman"/>
          <w:sz w:val="24"/>
          <w:szCs w:val="24"/>
          <w:lang w:val="en-GB"/>
        </w:rPr>
        <w:t xml:space="preserve">be implemented in 235 public and private schools </w:t>
      </w:r>
      <w:r w:rsidR="004B7E17" w:rsidRPr="00CD2D47">
        <w:rPr>
          <w:rFonts w:ascii="Times New Roman" w:hAnsi="Times New Roman"/>
          <w:sz w:val="24"/>
          <w:szCs w:val="24"/>
          <w:lang w:val="en-GB"/>
        </w:rPr>
        <w:t>integrating the</w:t>
      </w:r>
      <w:r w:rsidR="001B6AF5" w:rsidRPr="00CD2D47">
        <w:rPr>
          <w:rFonts w:ascii="Times New Roman" w:hAnsi="Times New Roman"/>
          <w:sz w:val="24"/>
          <w:szCs w:val="24"/>
          <w:lang w:val="en-GB"/>
        </w:rPr>
        <w:t xml:space="preserve"> </w:t>
      </w:r>
      <w:r w:rsidR="004B7E17" w:rsidRPr="00CD2D47">
        <w:rPr>
          <w:rFonts w:ascii="Times New Roman" w:hAnsi="Times New Roman"/>
          <w:sz w:val="24"/>
          <w:szCs w:val="24"/>
          <w:lang w:val="en-GB"/>
        </w:rPr>
        <w:t xml:space="preserve">pilot </w:t>
      </w:r>
      <w:r w:rsidR="001B6AF5" w:rsidRPr="00CD2D47">
        <w:rPr>
          <w:rFonts w:ascii="Times New Roman" w:hAnsi="Times New Roman"/>
          <w:sz w:val="24"/>
          <w:szCs w:val="24"/>
          <w:lang w:val="en-GB"/>
        </w:rPr>
        <w:t>Project of Auton</w:t>
      </w:r>
      <w:r w:rsidR="004B7E17" w:rsidRPr="00CD2D47">
        <w:rPr>
          <w:rFonts w:ascii="Times New Roman" w:hAnsi="Times New Roman"/>
          <w:sz w:val="24"/>
          <w:szCs w:val="24"/>
          <w:lang w:val="en-GB"/>
        </w:rPr>
        <w:t>omy and Curricular Flexibility.</w:t>
      </w:r>
    </w:p>
    <w:p w14:paraId="3288EFE3" w14:textId="77777777" w:rsidR="004B7E17" w:rsidRPr="00CD2D47" w:rsidRDefault="004B7E17" w:rsidP="008822D8">
      <w:pPr>
        <w:spacing w:after="0"/>
        <w:jc w:val="both"/>
        <w:rPr>
          <w:rFonts w:ascii="Times New Roman" w:hAnsi="Times New Roman"/>
          <w:sz w:val="24"/>
          <w:szCs w:val="24"/>
          <w:lang w:val="en-GB"/>
        </w:rPr>
      </w:pPr>
    </w:p>
    <w:p w14:paraId="4A67ACF5" w14:textId="007E3AB3" w:rsidR="001B6AF5" w:rsidRPr="00CD2D47" w:rsidRDefault="002E760B" w:rsidP="008822D8">
      <w:pPr>
        <w:jc w:val="both"/>
        <w:rPr>
          <w:rFonts w:ascii="Times New Roman" w:hAnsi="Times New Roman"/>
          <w:sz w:val="24"/>
          <w:szCs w:val="24"/>
          <w:lang w:val="en-GB"/>
        </w:rPr>
      </w:pPr>
      <w:r>
        <w:rPr>
          <w:rFonts w:ascii="Times New Roman" w:hAnsi="Times New Roman"/>
          <w:sz w:val="24"/>
          <w:szCs w:val="24"/>
          <w:lang w:val="en-GB"/>
        </w:rPr>
        <w:t xml:space="preserve">The CRC </w:t>
      </w:r>
      <w:r w:rsidR="00F915DE" w:rsidRPr="00CD2D47">
        <w:rPr>
          <w:rFonts w:ascii="Times New Roman" w:hAnsi="Times New Roman"/>
          <w:sz w:val="24"/>
          <w:szCs w:val="24"/>
          <w:lang w:val="en-GB"/>
        </w:rPr>
        <w:t xml:space="preserve">is one of the </w:t>
      </w:r>
      <w:r w:rsidR="001B6AF5" w:rsidRPr="00CD2D47">
        <w:rPr>
          <w:rFonts w:ascii="Times New Roman" w:hAnsi="Times New Roman"/>
          <w:sz w:val="24"/>
          <w:szCs w:val="24"/>
          <w:lang w:val="en-GB"/>
        </w:rPr>
        <w:t xml:space="preserve">international reference documents </w:t>
      </w:r>
      <w:r w:rsidR="00F915DE" w:rsidRPr="00CD2D47">
        <w:rPr>
          <w:rFonts w:ascii="Times New Roman" w:hAnsi="Times New Roman"/>
          <w:sz w:val="24"/>
          <w:szCs w:val="24"/>
          <w:lang w:val="en-GB"/>
        </w:rPr>
        <w:t xml:space="preserve">taken into account in structuring </w:t>
      </w:r>
      <w:r w:rsidR="0009479B">
        <w:rPr>
          <w:rFonts w:ascii="Times New Roman" w:hAnsi="Times New Roman"/>
          <w:sz w:val="24"/>
          <w:szCs w:val="24"/>
          <w:lang w:val="en-GB"/>
        </w:rPr>
        <w:t>Citizenship E</w:t>
      </w:r>
      <w:r w:rsidR="00B55384" w:rsidRPr="00CD2D47">
        <w:rPr>
          <w:rFonts w:ascii="Times New Roman" w:hAnsi="Times New Roman"/>
          <w:sz w:val="24"/>
          <w:szCs w:val="24"/>
          <w:lang w:val="en-GB"/>
        </w:rPr>
        <w:t>ducation</w:t>
      </w:r>
      <w:r w:rsidR="00C01213" w:rsidRPr="00CD2D47">
        <w:rPr>
          <w:rFonts w:ascii="Times New Roman" w:hAnsi="Times New Roman"/>
          <w:sz w:val="24"/>
          <w:szCs w:val="24"/>
          <w:lang w:val="en-GB"/>
        </w:rPr>
        <w:t xml:space="preserve"> </w:t>
      </w:r>
      <w:r w:rsidR="00F915DE" w:rsidRPr="00CD2D47">
        <w:rPr>
          <w:rFonts w:ascii="Times New Roman" w:hAnsi="Times New Roman"/>
          <w:sz w:val="24"/>
          <w:szCs w:val="24"/>
          <w:lang w:val="en-GB"/>
        </w:rPr>
        <w:t xml:space="preserve">in </w:t>
      </w:r>
      <w:r w:rsidR="001B6AF5" w:rsidRPr="00CD2D47">
        <w:rPr>
          <w:rFonts w:ascii="Times New Roman" w:hAnsi="Times New Roman"/>
          <w:sz w:val="24"/>
          <w:szCs w:val="24"/>
          <w:lang w:val="en-GB"/>
        </w:rPr>
        <w:t>Portugal</w:t>
      </w:r>
      <w:r w:rsidR="00C01213" w:rsidRPr="00CD2D47">
        <w:rPr>
          <w:rFonts w:ascii="Times New Roman" w:hAnsi="Times New Roman"/>
          <w:sz w:val="24"/>
          <w:szCs w:val="24"/>
          <w:lang w:val="en-GB"/>
        </w:rPr>
        <w:t xml:space="preserve"> and is</w:t>
      </w:r>
      <w:r w:rsidR="00F915DE" w:rsidRPr="00CD2D47">
        <w:rPr>
          <w:rFonts w:ascii="Times New Roman" w:hAnsi="Times New Roman"/>
          <w:sz w:val="24"/>
          <w:szCs w:val="24"/>
          <w:lang w:val="en-GB"/>
        </w:rPr>
        <w:t xml:space="preserve"> included</w:t>
      </w:r>
      <w:r w:rsidR="001B6AF5" w:rsidRPr="00CD2D47">
        <w:rPr>
          <w:rFonts w:ascii="Times New Roman" w:hAnsi="Times New Roman"/>
          <w:sz w:val="24"/>
          <w:szCs w:val="24"/>
          <w:lang w:val="en-GB"/>
        </w:rPr>
        <w:t xml:space="preserve"> in teacher training (see </w:t>
      </w:r>
      <w:hyperlink r:id="rId14" w:history="1">
        <w:r w:rsidR="003D430F" w:rsidRPr="00CD2D47">
          <w:rPr>
            <w:rStyle w:val="Hyperlink"/>
            <w:rFonts w:ascii="Times New Roman" w:hAnsi="Times New Roman"/>
            <w:sz w:val="24"/>
            <w:szCs w:val="24"/>
            <w:lang w:val="en-GB"/>
          </w:rPr>
          <w:t>http://www.dge.mec.pt/educacao-para-a-cidadania/documentos-de-referencia</w:t>
        </w:r>
      </w:hyperlink>
      <w:r w:rsidR="001B6AF5" w:rsidRPr="00CD2D47">
        <w:rPr>
          <w:rFonts w:ascii="Times New Roman" w:hAnsi="Times New Roman"/>
          <w:sz w:val="24"/>
          <w:szCs w:val="24"/>
          <w:lang w:val="en-GB"/>
        </w:rPr>
        <w:t>).</w:t>
      </w:r>
    </w:p>
    <w:p w14:paraId="06631683" w14:textId="185BD672" w:rsidR="001B6AF5" w:rsidRPr="00CD2D47" w:rsidRDefault="00C01213"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Awareness raising </w:t>
      </w:r>
      <w:r w:rsidR="00EF29BD" w:rsidRPr="00CD2D47">
        <w:rPr>
          <w:rFonts w:ascii="Times New Roman" w:hAnsi="Times New Roman"/>
          <w:sz w:val="24"/>
          <w:szCs w:val="24"/>
          <w:lang w:val="en-GB"/>
        </w:rPr>
        <w:t>projects and actions developed by the</w:t>
      </w:r>
      <w:r w:rsidR="001B6AF5" w:rsidRPr="00CD2D47">
        <w:rPr>
          <w:rFonts w:ascii="Times New Roman" w:hAnsi="Times New Roman"/>
          <w:sz w:val="24"/>
          <w:szCs w:val="24"/>
          <w:lang w:val="en-GB"/>
        </w:rPr>
        <w:t xml:space="preserve"> Directorate-General of Education</w:t>
      </w:r>
      <w:r w:rsidRPr="00CD2D47">
        <w:rPr>
          <w:rFonts w:ascii="Times New Roman" w:hAnsi="Times New Roman"/>
          <w:sz w:val="24"/>
          <w:szCs w:val="24"/>
          <w:lang w:val="en-GB"/>
        </w:rPr>
        <w:t xml:space="preserve"> </w:t>
      </w:r>
      <w:r w:rsidR="004B7E17" w:rsidRPr="00CD2D47">
        <w:rPr>
          <w:rFonts w:ascii="Times New Roman" w:hAnsi="Times New Roman"/>
          <w:sz w:val="24"/>
          <w:szCs w:val="24"/>
          <w:lang w:val="en-GB"/>
        </w:rPr>
        <w:t xml:space="preserve">include </w:t>
      </w:r>
      <w:r w:rsidR="007B60F3" w:rsidRPr="00CD2D47">
        <w:rPr>
          <w:rFonts w:ascii="Times New Roman" w:hAnsi="Times New Roman"/>
          <w:sz w:val="24"/>
          <w:szCs w:val="24"/>
          <w:lang w:val="en-GB"/>
        </w:rPr>
        <w:t>a</w:t>
      </w:r>
      <w:r w:rsidR="00EF29BD" w:rsidRPr="00CD2D47">
        <w:rPr>
          <w:rFonts w:ascii="Times New Roman" w:hAnsi="Times New Roman"/>
          <w:sz w:val="24"/>
          <w:szCs w:val="24"/>
          <w:lang w:val="en-GB"/>
        </w:rPr>
        <w:t xml:space="preserve"> </w:t>
      </w:r>
      <w:r w:rsidR="003B07E7">
        <w:rPr>
          <w:rFonts w:ascii="Times New Roman" w:hAnsi="Times New Roman"/>
          <w:sz w:val="24"/>
          <w:szCs w:val="24"/>
          <w:lang w:val="en-GB"/>
        </w:rPr>
        <w:t>program</w:t>
      </w:r>
      <w:r w:rsidR="001B6AF5" w:rsidRPr="00CD2D47">
        <w:rPr>
          <w:rFonts w:ascii="Times New Roman" w:hAnsi="Times New Roman"/>
          <w:sz w:val="24"/>
          <w:szCs w:val="24"/>
          <w:lang w:val="en-GB"/>
        </w:rPr>
        <w:t>me on human rights in schools, focusing</w:t>
      </w:r>
      <w:r w:rsidR="00EF29BD" w:rsidRPr="00CD2D47">
        <w:rPr>
          <w:rFonts w:ascii="Times New Roman" w:hAnsi="Times New Roman"/>
          <w:sz w:val="24"/>
          <w:szCs w:val="24"/>
          <w:lang w:val="en-GB"/>
        </w:rPr>
        <w:t xml:space="preserve"> e</w:t>
      </w:r>
      <w:r w:rsidR="001B6AF5" w:rsidRPr="00CD2D47">
        <w:rPr>
          <w:rFonts w:ascii="Times New Roman" w:hAnsi="Times New Roman"/>
          <w:sz w:val="24"/>
          <w:szCs w:val="24"/>
          <w:lang w:val="en-GB"/>
        </w:rPr>
        <w:t xml:space="preserve">specially </w:t>
      </w:r>
      <w:r w:rsidR="00EF29BD" w:rsidRPr="00CD2D47">
        <w:rPr>
          <w:rFonts w:ascii="Times New Roman" w:hAnsi="Times New Roman"/>
          <w:sz w:val="24"/>
          <w:szCs w:val="24"/>
          <w:lang w:val="en-GB"/>
        </w:rPr>
        <w:t xml:space="preserve">on </w:t>
      </w:r>
      <w:r w:rsidR="001B6AF5" w:rsidRPr="00CD2D47">
        <w:rPr>
          <w:rFonts w:ascii="Times New Roman" w:hAnsi="Times New Roman"/>
          <w:sz w:val="24"/>
          <w:szCs w:val="24"/>
          <w:lang w:val="en-GB"/>
        </w:rPr>
        <w:t xml:space="preserve">children’s rights, </w:t>
      </w:r>
      <w:r w:rsidR="007B60F3" w:rsidRPr="00CD2D47">
        <w:rPr>
          <w:rFonts w:ascii="Times New Roman" w:hAnsi="Times New Roman"/>
          <w:sz w:val="24"/>
          <w:szCs w:val="24"/>
          <w:lang w:val="en-GB"/>
        </w:rPr>
        <w:t xml:space="preserve">held </w:t>
      </w:r>
      <w:r w:rsidR="001B6AF5" w:rsidRPr="00CD2D47">
        <w:rPr>
          <w:rFonts w:ascii="Times New Roman" w:hAnsi="Times New Roman"/>
          <w:sz w:val="24"/>
          <w:szCs w:val="24"/>
          <w:lang w:val="en-GB"/>
        </w:rPr>
        <w:t>in cooperation with the Ombudsman office;</w:t>
      </w:r>
      <w:r w:rsidR="004B7E17" w:rsidRPr="00CD2D47">
        <w:rPr>
          <w:rFonts w:ascii="Times New Roman" w:hAnsi="Times New Roman"/>
          <w:sz w:val="24"/>
          <w:szCs w:val="24"/>
          <w:lang w:val="en-GB"/>
        </w:rPr>
        <w:t xml:space="preserve"> the p</w:t>
      </w:r>
      <w:r w:rsidR="001B6AF5" w:rsidRPr="00CD2D47">
        <w:rPr>
          <w:rFonts w:ascii="Times New Roman" w:hAnsi="Times New Roman"/>
          <w:sz w:val="24"/>
          <w:szCs w:val="24"/>
          <w:lang w:val="en-GB"/>
        </w:rPr>
        <w:t xml:space="preserve">articipation in the Council of Europe Campaign </w:t>
      </w:r>
      <w:r w:rsidR="007B60F3" w:rsidRPr="00CD2D47">
        <w:rPr>
          <w:rFonts w:ascii="Times New Roman" w:hAnsi="Times New Roman"/>
          <w:sz w:val="24"/>
          <w:szCs w:val="24"/>
          <w:lang w:val="en-GB"/>
        </w:rPr>
        <w:t>“Movement against Hate Speech: y</w:t>
      </w:r>
      <w:r w:rsidR="001B6AF5" w:rsidRPr="00CD2D47">
        <w:rPr>
          <w:rFonts w:ascii="Times New Roman" w:hAnsi="Times New Roman"/>
          <w:sz w:val="24"/>
          <w:szCs w:val="24"/>
          <w:lang w:val="en-GB"/>
        </w:rPr>
        <w:t>oung people for Human Rights”, including actions in many schools, youth seminars and the SeguraNet project (promoting safety and rights in the Internet uses);</w:t>
      </w:r>
      <w:r w:rsidR="004B7E17" w:rsidRPr="00CD2D47">
        <w:rPr>
          <w:rFonts w:ascii="Times New Roman" w:hAnsi="Times New Roman"/>
          <w:sz w:val="24"/>
          <w:szCs w:val="24"/>
          <w:lang w:val="en-GB"/>
        </w:rPr>
        <w:t xml:space="preserve"> s</w:t>
      </w:r>
      <w:r w:rsidR="001B6AF5" w:rsidRPr="00CD2D47">
        <w:rPr>
          <w:rFonts w:ascii="Times New Roman" w:hAnsi="Times New Roman"/>
          <w:sz w:val="24"/>
          <w:szCs w:val="24"/>
          <w:lang w:val="en-GB"/>
        </w:rPr>
        <w:t xml:space="preserve">pecial classes, projects and pedagogic resources, associated with the UN World’s </w:t>
      </w:r>
      <w:r w:rsidR="007B60F3" w:rsidRPr="00CD2D47">
        <w:rPr>
          <w:rFonts w:ascii="Times New Roman" w:hAnsi="Times New Roman"/>
          <w:sz w:val="24"/>
          <w:szCs w:val="24"/>
          <w:lang w:val="en-GB"/>
        </w:rPr>
        <w:t>Largest Lesson</w:t>
      </w:r>
      <w:r w:rsidR="001B6AF5" w:rsidRPr="00CD2D47">
        <w:rPr>
          <w:rFonts w:ascii="Times New Roman" w:hAnsi="Times New Roman"/>
          <w:sz w:val="24"/>
          <w:szCs w:val="24"/>
          <w:lang w:val="en-GB"/>
        </w:rPr>
        <w:t>, this year opened by the Minister of Education and the Secretary of State of Education, in a major session with more than 100 students from all education levels, i</w:t>
      </w:r>
      <w:r w:rsidR="00C7272A" w:rsidRPr="00CD2D47">
        <w:rPr>
          <w:rFonts w:ascii="Times New Roman" w:hAnsi="Times New Roman"/>
          <w:sz w:val="24"/>
          <w:szCs w:val="24"/>
          <w:lang w:val="en-GB"/>
        </w:rPr>
        <w:t xml:space="preserve">n the school cluster of Caneças </w:t>
      </w:r>
      <w:r w:rsidR="001B6AF5" w:rsidRPr="00CD2D47">
        <w:rPr>
          <w:rFonts w:ascii="Times New Roman" w:hAnsi="Times New Roman"/>
          <w:sz w:val="24"/>
          <w:szCs w:val="24"/>
          <w:lang w:val="en-GB"/>
        </w:rPr>
        <w:t xml:space="preserve">(Odivelas), on </w:t>
      </w:r>
      <w:r w:rsidR="00EF29BD" w:rsidRPr="00CD2D47">
        <w:rPr>
          <w:rFonts w:ascii="Times New Roman" w:hAnsi="Times New Roman"/>
          <w:sz w:val="24"/>
          <w:szCs w:val="24"/>
          <w:lang w:val="en-GB"/>
        </w:rPr>
        <w:t xml:space="preserve">the </w:t>
      </w:r>
      <w:r w:rsidR="001B6AF5" w:rsidRPr="00CD2D47">
        <w:rPr>
          <w:rFonts w:ascii="Times New Roman" w:hAnsi="Times New Roman"/>
          <w:sz w:val="24"/>
          <w:szCs w:val="24"/>
          <w:lang w:val="en-GB"/>
        </w:rPr>
        <w:t xml:space="preserve">22 September.    </w:t>
      </w:r>
    </w:p>
    <w:p w14:paraId="127A89EB" w14:textId="77777777" w:rsidR="00B46CBB" w:rsidRPr="00CD2D47" w:rsidRDefault="00B46CBB" w:rsidP="00B46C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jc w:val="both"/>
        <w:rPr>
          <w:rFonts w:ascii="Times New Roman" w:hAnsi="Times New Roman"/>
          <w:sz w:val="24"/>
          <w:szCs w:val="24"/>
          <w:lang w:val="en-US"/>
        </w:rPr>
      </w:pPr>
      <w:r w:rsidRPr="00CD2D47">
        <w:rPr>
          <w:rFonts w:ascii="Times New Roman" w:hAnsi="Times New Roman"/>
          <w:sz w:val="24"/>
          <w:szCs w:val="24"/>
          <w:lang w:val="en-US"/>
        </w:rPr>
        <w:t>Education and awareness-raising on the rights of the child is included in the initial and lifelong training of judges and prosecutors and provided to lawyers by the Portuguese Bar.</w:t>
      </w:r>
    </w:p>
    <w:p w14:paraId="58B8765D" w14:textId="0209B000" w:rsidR="00F211FE" w:rsidRPr="00CD2D47" w:rsidRDefault="00C925BE" w:rsidP="00B46CB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jc w:val="both"/>
        <w:rPr>
          <w:rFonts w:ascii="Times New Roman" w:hAnsi="Times New Roman"/>
          <w:sz w:val="24"/>
          <w:szCs w:val="24"/>
          <w:lang w:val="en-US"/>
        </w:rPr>
      </w:pPr>
      <w:r w:rsidRPr="00CD2D47">
        <w:rPr>
          <w:rFonts w:ascii="Times New Roman" w:hAnsi="Times New Roman"/>
          <w:sz w:val="24"/>
          <w:szCs w:val="24"/>
          <w:lang w:val="en-GB"/>
        </w:rPr>
        <w:t xml:space="preserve"> </w:t>
      </w:r>
    </w:p>
    <w:p w14:paraId="37A1A5FA" w14:textId="77777777" w:rsidR="00D073DE" w:rsidRPr="00CD2D47" w:rsidRDefault="00E956B8" w:rsidP="008822D8">
      <w:pPr>
        <w:jc w:val="both"/>
        <w:rPr>
          <w:rFonts w:ascii="Times New Roman" w:hAnsi="Times New Roman"/>
          <w:b/>
          <w:sz w:val="24"/>
          <w:szCs w:val="24"/>
          <w:lang w:val="en-GB"/>
        </w:rPr>
      </w:pPr>
      <w:r w:rsidRPr="00CD2D47">
        <w:rPr>
          <w:rFonts w:ascii="Times New Roman" w:hAnsi="Times New Roman"/>
          <w:b/>
          <w:sz w:val="24"/>
          <w:szCs w:val="24"/>
          <w:lang w:val="en-US" w:eastAsia="de-DE"/>
        </w:rPr>
        <w:t>Training</w:t>
      </w:r>
      <w:r w:rsidR="004B7E17" w:rsidRPr="00CD2D47">
        <w:rPr>
          <w:rFonts w:ascii="Times New Roman" w:hAnsi="Times New Roman"/>
          <w:b/>
          <w:sz w:val="24"/>
          <w:szCs w:val="24"/>
          <w:lang w:val="en-US" w:eastAsia="de-DE"/>
        </w:rPr>
        <w:t xml:space="preserve"> (§24 </w:t>
      </w:r>
      <w:r w:rsidR="00C7272A" w:rsidRPr="00CD2D47">
        <w:rPr>
          <w:rFonts w:ascii="Times New Roman" w:hAnsi="Times New Roman"/>
          <w:b/>
          <w:sz w:val="24"/>
          <w:szCs w:val="24"/>
          <w:lang w:val="en-US" w:eastAsia="de-DE"/>
        </w:rPr>
        <w:t xml:space="preserve">of </w:t>
      </w:r>
      <w:r w:rsidR="004B7E17" w:rsidRPr="00CD2D47">
        <w:rPr>
          <w:rFonts w:ascii="Times New Roman" w:hAnsi="Times New Roman"/>
          <w:b/>
          <w:sz w:val="24"/>
          <w:szCs w:val="24"/>
          <w:lang w:val="en-US" w:eastAsia="de-DE"/>
        </w:rPr>
        <w:t>CO)</w:t>
      </w:r>
      <w:r w:rsidRPr="00CD2D47">
        <w:rPr>
          <w:rFonts w:ascii="Times New Roman" w:eastAsia="Times New Roman" w:hAnsi="Times New Roman"/>
          <w:b/>
          <w:sz w:val="24"/>
          <w:szCs w:val="24"/>
          <w:lang w:val="en-US" w:eastAsia="pt-PT"/>
        </w:rPr>
        <w:t xml:space="preserve"> </w:t>
      </w:r>
    </w:p>
    <w:p w14:paraId="6EA3B0F9" w14:textId="18C93160" w:rsidR="00493737" w:rsidRPr="00CD2D47" w:rsidRDefault="00F211FE"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Since the last report, considerable efforts have been made in order to improve training on children’s rights, both </w:t>
      </w:r>
      <w:r w:rsidR="00C01213" w:rsidRPr="00CD2D47">
        <w:rPr>
          <w:rFonts w:ascii="Times New Roman" w:hAnsi="Times New Roman"/>
          <w:sz w:val="24"/>
          <w:szCs w:val="24"/>
          <w:lang w:val="en-GB"/>
        </w:rPr>
        <w:t>aimed at</w:t>
      </w:r>
      <w:r w:rsidRPr="00CD2D47">
        <w:rPr>
          <w:rFonts w:ascii="Times New Roman" w:hAnsi="Times New Roman"/>
          <w:sz w:val="24"/>
          <w:szCs w:val="24"/>
          <w:lang w:val="en-GB"/>
        </w:rPr>
        <w:t xml:space="preserve"> society at large an</w:t>
      </w:r>
      <w:r w:rsidR="004B7E17" w:rsidRPr="00CD2D47">
        <w:rPr>
          <w:rFonts w:ascii="Times New Roman" w:hAnsi="Times New Roman"/>
          <w:sz w:val="24"/>
          <w:szCs w:val="24"/>
          <w:lang w:val="en-GB"/>
        </w:rPr>
        <w:t>d specific professional sectors.</w:t>
      </w:r>
    </w:p>
    <w:p w14:paraId="7977FF85" w14:textId="77777777" w:rsidR="00493737" w:rsidRPr="00CD2D47" w:rsidRDefault="00493737" w:rsidP="00B46CBB">
      <w:pPr>
        <w:spacing w:after="0"/>
        <w:jc w:val="both"/>
        <w:rPr>
          <w:rFonts w:ascii="Times New Roman" w:hAnsi="Times New Roman"/>
          <w:sz w:val="24"/>
          <w:szCs w:val="24"/>
          <w:lang w:val="en-GB"/>
        </w:rPr>
      </w:pPr>
    </w:p>
    <w:p w14:paraId="12D52FE8" w14:textId="604EEC6A" w:rsidR="00C7272A" w:rsidRPr="00CD2D47" w:rsidRDefault="00F211FE"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In the law enforcement sector, </w:t>
      </w:r>
      <w:r w:rsidR="00C7272A" w:rsidRPr="00CD2D47">
        <w:rPr>
          <w:rFonts w:ascii="Times New Roman" w:hAnsi="Times New Roman"/>
          <w:sz w:val="24"/>
          <w:szCs w:val="24"/>
          <w:lang w:val="en-GB"/>
        </w:rPr>
        <w:t>the</w:t>
      </w:r>
      <w:r w:rsidR="001F62EF">
        <w:rPr>
          <w:rFonts w:ascii="Times New Roman" w:hAnsi="Times New Roman"/>
          <w:sz w:val="24"/>
          <w:szCs w:val="24"/>
          <w:lang w:val="en-GB"/>
        </w:rPr>
        <w:t xml:space="preserve"> Safe School Programme</w:t>
      </w:r>
      <w:r w:rsidR="00C7272A" w:rsidRPr="00CD2D47">
        <w:rPr>
          <w:rFonts w:ascii="Times New Roman" w:hAnsi="Times New Roman"/>
          <w:sz w:val="24"/>
          <w:szCs w:val="24"/>
          <w:lang w:val="en-GB"/>
        </w:rPr>
        <w:t xml:space="preserve"> </w:t>
      </w:r>
      <w:r w:rsidR="001F62EF">
        <w:rPr>
          <w:rFonts w:ascii="Times New Roman" w:hAnsi="Times New Roman"/>
          <w:sz w:val="24"/>
          <w:szCs w:val="24"/>
          <w:lang w:val="en-GB"/>
        </w:rPr>
        <w:t>(</w:t>
      </w:r>
      <w:r w:rsidR="003B07E7">
        <w:rPr>
          <w:rFonts w:ascii="Times New Roman" w:hAnsi="Times New Roman"/>
          <w:sz w:val="24"/>
          <w:szCs w:val="24"/>
          <w:lang w:val="en-GB"/>
        </w:rPr>
        <w:t>PES</w:t>
      </w:r>
      <w:r w:rsidR="001F62EF">
        <w:rPr>
          <w:rFonts w:ascii="Times New Roman" w:hAnsi="Times New Roman"/>
          <w:sz w:val="24"/>
          <w:szCs w:val="24"/>
          <w:lang w:val="en-GB"/>
        </w:rPr>
        <w:t xml:space="preserve">), </w:t>
      </w:r>
      <w:r w:rsidR="00C7272A" w:rsidRPr="00CD2D47">
        <w:rPr>
          <w:rFonts w:ascii="Times New Roman" w:hAnsi="Times New Roman"/>
          <w:sz w:val="24"/>
          <w:szCs w:val="24"/>
          <w:lang w:val="en-GB"/>
        </w:rPr>
        <w:t>implemented by the Public Security Police (PSP) and the National Re</w:t>
      </w:r>
      <w:r w:rsidR="001F62EF">
        <w:rPr>
          <w:rFonts w:ascii="Times New Roman" w:hAnsi="Times New Roman"/>
          <w:sz w:val="24"/>
          <w:szCs w:val="24"/>
          <w:lang w:val="en-GB"/>
        </w:rPr>
        <w:t xml:space="preserve">publican Guard (GNR), </w:t>
      </w:r>
      <w:r w:rsidR="00C7272A" w:rsidRPr="00CD2D47">
        <w:rPr>
          <w:rFonts w:ascii="Times New Roman" w:hAnsi="Times New Roman"/>
          <w:sz w:val="24"/>
          <w:szCs w:val="24"/>
          <w:lang w:val="en-GB"/>
        </w:rPr>
        <w:t>includes</w:t>
      </w:r>
      <w:r w:rsidR="004B7E17" w:rsidRPr="00CD2D47">
        <w:rPr>
          <w:rFonts w:ascii="Times New Roman" w:hAnsi="Times New Roman"/>
          <w:sz w:val="24"/>
          <w:szCs w:val="24"/>
          <w:lang w:val="en-GB"/>
        </w:rPr>
        <w:t xml:space="preserve"> </w:t>
      </w:r>
      <w:r w:rsidR="005C4EA9" w:rsidRPr="00CD2D47">
        <w:rPr>
          <w:rFonts w:ascii="Times New Roman" w:hAnsi="Times New Roman"/>
          <w:sz w:val="24"/>
          <w:szCs w:val="24"/>
          <w:lang w:val="en-GB"/>
        </w:rPr>
        <w:t>annual awareness raising campaigns on children's rights and prevention of sexual abuse and sexual exploitation for a target population of approximately 15</w:t>
      </w:r>
      <w:r w:rsidR="00C7272A" w:rsidRPr="00CD2D47">
        <w:rPr>
          <w:rFonts w:ascii="Times New Roman" w:hAnsi="Times New Roman"/>
          <w:sz w:val="24"/>
          <w:szCs w:val="24"/>
          <w:lang w:val="en-GB"/>
        </w:rPr>
        <w:t xml:space="preserve">,000 children and young people. </w:t>
      </w:r>
      <w:r w:rsidR="007F7BED" w:rsidRPr="00CD2D47">
        <w:rPr>
          <w:rFonts w:ascii="Times New Roman" w:hAnsi="Times New Roman"/>
          <w:sz w:val="24"/>
          <w:szCs w:val="24"/>
          <w:lang w:val="en-GB"/>
        </w:rPr>
        <w:t>N</w:t>
      </w:r>
      <w:r w:rsidR="00C7272A" w:rsidRPr="00CD2D47">
        <w:rPr>
          <w:rFonts w:ascii="Times New Roman" w:hAnsi="Times New Roman"/>
          <w:sz w:val="24"/>
          <w:szCs w:val="24"/>
          <w:lang w:val="en-GB"/>
        </w:rPr>
        <w:t>umerous c</w:t>
      </w:r>
      <w:r w:rsidR="00570125" w:rsidRPr="00CD2D47">
        <w:rPr>
          <w:rFonts w:ascii="Times New Roman" w:hAnsi="Times New Roman"/>
          <w:sz w:val="24"/>
          <w:szCs w:val="24"/>
          <w:lang w:val="en-GB"/>
        </w:rPr>
        <w:t xml:space="preserve">onferences </w:t>
      </w:r>
      <w:r w:rsidR="004B7E17" w:rsidRPr="00CD2D47">
        <w:rPr>
          <w:rFonts w:ascii="Times New Roman" w:hAnsi="Times New Roman"/>
          <w:sz w:val="24"/>
          <w:szCs w:val="24"/>
          <w:lang w:val="en-GB"/>
        </w:rPr>
        <w:t xml:space="preserve">for children and professionals </w:t>
      </w:r>
      <w:r w:rsidR="00570125" w:rsidRPr="00CD2D47">
        <w:rPr>
          <w:rFonts w:ascii="Times New Roman" w:hAnsi="Times New Roman"/>
          <w:sz w:val="24"/>
          <w:szCs w:val="24"/>
          <w:lang w:val="en-GB"/>
        </w:rPr>
        <w:t>work</w:t>
      </w:r>
      <w:r w:rsidR="004B7E17" w:rsidRPr="00CD2D47">
        <w:rPr>
          <w:rFonts w:ascii="Times New Roman" w:hAnsi="Times New Roman"/>
          <w:sz w:val="24"/>
          <w:szCs w:val="24"/>
          <w:lang w:val="en-GB"/>
        </w:rPr>
        <w:t>ing</w:t>
      </w:r>
      <w:r w:rsidR="00570125" w:rsidRPr="00CD2D47">
        <w:rPr>
          <w:rFonts w:ascii="Times New Roman" w:hAnsi="Times New Roman"/>
          <w:sz w:val="24"/>
          <w:szCs w:val="24"/>
          <w:lang w:val="en-GB"/>
        </w:rPr>
        <w:t xml:space="preserve"> with chi</w:t>
      </w:r>
      <w:r w:rsidR="004B7E17" w:rsidRPr="00CD2D47">
        <w:rPr>
          <w:rFonts w:ascii="Times New Roman" w:hAnsi="Times New Roman"/>
          <w:sz w:val="24"/>
          <w:szCs w:val="24"/>
          <w:lang w:val="en-GB"/>
        </w:rPr>
        <w:t xml:space="preserve">ldren </w:t>
      </w:r>
      <w:r w:rsidR="007F7BED" w:rsidRPr="00CD2D47">
        <w:rPr>
          <w:rFonts w:ascii="Times New Roman" w:hAnsi="Times New Roman"/>
          <w:sz w:val="24"/>
          <w:szCs w:val="24"/>
          <w:lang w:val="en-GB"/>
        </w:rPr>
        <w:t xml:space="preserve">have been held </w:t>
      </w:r>
      <w:r w:rsidR="004B7E17" w:rsidRPr="00CD2D47">
        <w:rPr>
          <w:rFonts w:ascii="Times New Roman" w:hAnsi="Times New Roman"/>
          <w:sz w:val="24"/>
          <w:szCs w:val="24"/>
          <w:lang w:val="en-GB"/>
        </w:rPr>
        <w:t xml:space="preserve">on </w:t>
      </w:r>
      <w:r w:rsidR="00570125" w:rsidRPr="00CD2D47">
        <w:rPr>
          <w:rFonts w:ascii="Times New Roman" w:hAnsi="Times New Roman"/>
          <w:sz w:val="24"/>
          <w:szCs w:val="24"/>
          <w:lang w:val="en-GB"/>
        </w:rPr>
        <w:t>“alcohol and drugs”, “tolerance and racism”, “bullying”, “juvenile delinquency”, “safe use of internet and social networks”, “gender equality”, “tr</w:t>
      </w:r>
      <w:r w:rsidR="00493737" w:rsidRPr="00CD2D47">
        <w:rPr>
          <w:rFonts w:ascii="Times New Roman" w:hAnsi="Times New Roman"/>
          <w:sz w:val="24"/>
          <w:szCs w:val="24"/>
          <w:lang w:val="en-GB"/>
        </w:rPr>
        <w:t>affic safety” or “</w:t>
      </w:r>
      <w:r w:rsidR="00570125" w:rsidRPr="00CD2D47">
        <w:rPr>
          <w:rFonts w:ascii="Times New Roman" w:hAnsi="Times New Roman"/>
          <w:sz w:val="24"/>
          <w:szCs w:val="24"/>
          <w:lang w:val="en-GB"/>
        </w:rPr>
        <w:t>violence</w:t>
      </w:r>
      <w:r w:rsidR="00493737" w:rsidRPr="00CD2D47">
        <w:rPr>
          <w:rFonts w:ascii="Times New Roman" w:hAnsi="Times New Roman"/>
          <w:sz w:val="24"/>
          <w:szCs w:val="24"/>
          <w:lang w:val="en-GB"/>
        </w:rPr>
        <w:t xml:space="preserve"> in dating</w:t>
      </w:r>
      <w:r w:rsidR="00570125" w:rsidRPr="00CD2D47">
        <w:rPr>
          <w:rFonts w:ascii="Times New Roman" w:hAnsi="Times New Roman"/>
          <w:sz w:val="24"/>
          <w:szCs w:val="24"/>
          <w:lang w:val="en-GB"/>
        </w:rPr>
        <w:t>”.</w:t>
      </w:r>
      <w:r w:rsidR="00694E63" w:rsidRPr="00CD2D47">
        <w:rPr>
          <w:rFonts w:ascii="Times New Roman" w:hAnsi="Times New Roman"/>
          <w:sz w:val="24"/>
          <w:szCs w:val="24"/>
          <w:lang w:val="en-GB"/>
        </w:rPr>
        <w:t xml:space="preserve"> </w:t>
      </w:r>
      <w:r w:rsidR="007F7BED" w:rsidRPr="00CD2D47">
        <w:rPr>
          <w:rFonts w:ascii="Times New Roman" w:hAnsi="Times New Roman"/>
          <w:sz w:val="24"/>
          <w:szCs w:val="24"/>
          <w:lang w:val="en-GB"/>
        </w:rPr>
        <w:t>A</w:t>
      </w:r>
      <w:r w:rsidR="00694E63" w:rsidRPr="00CD2D47">
        <w:rPr>
          <w:rFonts w:ascii="Times New Roman" w:hAnsi="Times New Roman"/>
          <w:sz w:val="24"/>
          <w:szCs w:val="24"/>
          <w:lang w:val="en-GB"/>
        </w:rPr>
        <w:t xml:space="preserve"> 35 hours traini</w:t>
      </w:r>
      <w:r w:rsidR="003B07E7">
        <w:rPr>
          <w:rFonts w:ascii="Times New Roman" w:hAnsi="Times New Roman"/>
          <w:sz w:val="24"/>
          <w:szCs w:val="24"/>
          <w:lang w:val="en-GB"/>
        </w:rPr>
        <w:t>ng</w:t>
      </w:r>
      <w:r w:rsidR="00694E63" w:rsidRPr="00CD2D47">
        <w:rPr>
          <w:rFonts w:ascii="Times New Roman" w:hAnsi="Times New Roman"/>
          <w:sz w:val="24"/>
          <w:szCs w:val="24"/>
          <w:lang w:val="en-GB"/>
        </w:rPr>
        <w:t xml:space="preserve"> </w:t>
      </w:r>
      <w:r w:rsidR="009D37FE">
        <w:rPr>
          <w:rFonts w:ascii="Times New Roman" w:hAnsi="Times New Roman"/>
          <w:sz w:val="24"/>
          <w:szCs w:val="24"/>
          <w:lang w:val="en-GB"/>
        </w:rPr>
        <w:t>programme</w:t>
      </w:r>
      <w:r w:rsidR="00694E63" w:rsidRPr="00CD2D47">
        <w:rPr>
          <w:rFonts w:ascii="Times New Roman" w:hAnsi="Times New Roman"/>
          <w:sz w:val="24"/>
          <w:szCs w:val="24"/>
          <w:lang w:val="en-GB"/>
        </w:rPr>
        <w:t xml:space="preserve"> for police officers allocated to the </w:t>
      </w:r>
      <w:r w:rsidR="003B07E7">
        <w:rPr>
          <w:rFonts w:ascii="Times New Roman" w:hAnsi="Times New Roman"/>
          <w:sz w:val="24"/>
          <w:szCs w:val="24"/>
          <w:lang w:val="en-GB"/>
        </w:rPr>
        <w:t>PES</w:t>
      </w:r>
      <w:r w:rsidR="00694E63" w:rsidRPr="00CD2D47">
        <w:rPr>
          <w:rFonts w:ascii="Times New Roman" w:hAnsi="Times New Roman"/>
          <w:sz w:val="24"/>
          <w:szCs w:val="24"/>
          <w:lang w:val="en-GB"/>
        </w:rPr>
        <w:t xml:space="preserve"> has</w:t>
      </w:r>
      <w:r w:rsidR="007F7BED" w:rsidRPr="00CD2D47">
        <w:rPr>
          <w:rFonts w:ascii="Times New Roman" w:hAnsi="Times New Roman"/>
          <w:sz w:val="24"/>
          <w:szCs w:val="24"/>
          <w:lang w:val="en-GB"/>
        </w:rPr>
        <w:t xml:space="preserve"> also</w:t>
      </w:r>
      <w:r w:rsidR="00694E63" w:rsidRPr="00CD2D47">
        <w:rPr>
          <w:rFonts w:ascii="Times New Roman" w:hAnsi="Times New Roman"/>
          <w:sz w:val="24"/>
          <w:szCs w:val="24"/>
          <w:lang w:val="en-GB"/>
        </w:rPr>
        <w:t xml:space="preserve"> been created,  with an emphasis on the school network and  juvenile </w:t>
      </w:r>
      <w:r w:rsidR="001F62EF">
        <w:rPr>
          <w:rFonts w:ascii="Times New Roman" w:hAnsi="Times New Roman"/>
          <w:sz w:val="24"/>
          <w:szCs w:val="24"/>
          <w:lang w:val="en-GB"/>
        </w:rPr>
        <w:t>behaviour</w:t>
      </w:r>
      <w:r w:rsidR="00493737" w:rsidRPr="00CD2D47">
        <w:rPr>
          <w:rFonts w:ascii="Times New Roman" w:hAnsi="Times New Roman"/>
          <w:sz w:val="24"/>
          <w:szCs w:val="24"/>
          <w:lang w:val="en-GB"/>
        </w:rPr>
        <w:t xml:space="preserve">, including  themes such as </w:t>
      </w:r>
      <w:r w:rsidR="00694E63" w:rsidRPr="00CD2D47">
        <w:rPr>
          <w:rFonts w:ascii="Times New Roman" w:hAnsi="Times New Roman"/>
          <w:sz w:val="24"/>
          <w:szCs w:val="24"/>
          <w:lang w:val="en-GB"/>
        </w:rPr>
        <w:t xml:space="preserve">psychiatric disturbances, normative </w:t>
      </w:r>
      <w:r w:rsidR="001F62EF">
        <w:rPr>
          <w:rFonts w:ascii="Times New Roman" w:hAnsi="Times New Roman"/>
          <w:sz w:val="24"/>
          <w:szCs w:val="24"/>
          <w:lang w:val="en-GB"/>
        </w:rPr>
        <w:t>behaviour</w:t>
      </w:r>
      <w:r w:rsidR="00694E63" w:rsidRPr="00CD2D47">
        <w:rPr>
          <w:rFonts w:ascii="Times New Roman" w:hAnsi="Times New Roman"/>
          <w:sz w:val="24"/>
          <w:szCs w:val="24"/>
          <w:lang w:val="en-GB"/>
        </w:rPr>
        <w:t xml:space="preserve">, autism, opposition </w:t>
      </w:r>
      <w:r w:rsidR="001F62EF">
        <w:rPr>
          <w:rFonts w:ascii="Times New Roman" w:hAnsi="Times New Roman"/>
          <w:sz w:val="24"/>
          <w:szCs w:val="24"/>
          <w:lang w:val="en-GB"/>
        </w:rPr>
        <w:t>behaviour</w:t>
      </w:r>
      <w:r w:rsidR="00694E63" w:rsidRPr="00CD2D47">
        <w:rPr>
          <w:rFonts w:ascii="Times New Roman" w:hAnsi="Times New Roman"/>
          <w:sz w:val="24"/>
          <w:szCs w:val="24"/>
          <w:lang w:val="en-GB"/>
        </w:rPr>
        <w:t>, anxiety and addictions taught by a team of psychologists and psychiatrists.</w:t>
      </w:r>
    </w:p>
    <w:p w14:paraId="26150812" w14:textId="77777777" w:rsidR="00B46CBB" w:rsidRPr="00CD2D47" w:rsidRDefault="00B46CBB" w:rsidP="00B46CBB">
      <w:pPr>
        <w:spacing w:after="0"/>
        <w:jc w:val="both"/>
        <w:rPr>
          <w:rFonts w:ascii="Times New Roman" w:hAnsi="Times New Roman"/>
          <w:sz w:val="24"/>
          <w:szCs w:val="24"/>
          <w:lang w:val="en-GB"/>
        </w:rPr>
      </w:pPr>
    </w:p>
    <w:p w14:paraId="179B9D44" w14:textId="2A790E73" w:rsidR="00F5055F" w:rsidRPr="00CD2D47" w:rsidRDefault="0009479B" w:rsidP="00B46CBB">
      <w:pPr>
        <w:spacing w:after="0"/>
        <w:jc w:val="both"/>
        <w:rPr>
          <w:rFonts w:ascii="Times New Roman" w:hAnsi="Times New Roman"/>
          <w:sz w:val="24"/>
          <w:szCs w:val="24"/>
          <w:lang w:val="en-GB"/>
        </w:rPr>
      </w:pPr>
      <w:r>
        <w:rPr>
          <w:rFonts w:ascii="Times New Roman" w:hAnsi="Times New Roman"/>
          <w:sz w:val="24"/>
          <w:szCs w:val="24"/>
          <w:lang w:val="en-GB"/>
        </w:rPr>
        <w:t>Furthermore</w:t>
      </w:r>
      <w:r w:rsidR="00C7272A" w:rsidRPr="00CD2D47">
        <w:rPr>
          <w:rFonts w:ascii="Times New Roman" w:hAnsi="Times New Roman"/>
          <w:sz w:val="24"/>
          <w:szCs w:val="24"/>
          <w:lang w:val="en-GB"/>
        </w:rPr>
        <w:t xml:space="preserve">, </w:t>
      </w:r>
      <w:r w:rsidR="00F5055F" w:rsidRPr="00CD2D47">
        <w:rPr>
          <w:rFonts w:ascii="Times New Roman" w:hAnsi="Times New Roman"/>
          <w:sz w:val="24"/>
          <w:szCs w:val="24"/>
          <w:lang w:val="en-GB"/>
        </w:rPr>
        <w:t>and i</w:t>
      </w:r>
      <w:r w:rsidR="005C4EA9" w:rsidRPr="00CD2D47">
        <w:rPr>
          <w:rFonts w:ascii="Times New Roman" w:hAnsi="Times New Roman"/>
          <w:sz w:val="24"/>
          <w:szCs w:val="24"/>
          <w:lang w:val="en-GB"/>
        </w:rPr>
        <w:t xml:space="preserve">n the context of training sessions </w:t>
      </w:r>
      <w:r w:rsidR="00F5055F" w:rsidRPr="00CD2D47">
        <w:rPr>
          <w:rFonts w:ascii="Times New Roman" w:hAnsi="Times New Roman"/>
          <w:sz w:val="24"/>
          <w:szCs w:val="24"/>
          <w:lang w:val="en-GB"/>
        </w:rPr>
        <w:t>on trafficking in human beings, which include the topic of trafficking in children</w:t>
      </w:r>
      <w:r w:rsidR="00C01213" w:rsidRPr="00CD2D47">
        <w:rPr>
          <w:rFonts w:ascii="Times New Roman" w:hAnsi="Times New Roman"/>
          <w:sz w:val="24"/>
          <w:szCs w:val="24"/>
          <w:lang w:val="en-GB"/>
        </w:rPr>
        <w:t xml:space="preserve">, </w:t>
      </w:r>
      <w:r w:rsidR="00F5055F" w:rsidRPr="00CD2D47">
        <w:rPr>
          <w:rFonts w:ascii="Times New Roman" w:hAnsi="Times New Roman"/>
          <w:sz w:val="24"/>
          <w:szCs w:val="24"/>
          <w:lang w:val="en-GB"/>
        </w:rPr>
        <w:t xml:space="preserve">the GNR provided a total of 67 hours of specific training, covering </w:t>
      </w:r>
      <w:r w:rsidR="00F7605A" w:rsidRPr="00CD2D47">
        <w:rPr>
          <w:rFonts w:ascii="Times New Roman" w:hAnsi="Times New Roman"/>
          <w:sz w:val="24"/>
          <w:szCs w:val="24"/>
          <w:lang w:val="en-GB"/>
        </w:rPr>
        <w:t>7</w:t>
      </w:r>
      <w:r w:rsidR="00666FBE" w:rsidRPr="00CD2D47">
        <w:rPr>
          <w:rFonts w:ascii="Times New Roman" w:hAnsi="Times New Roman"/>
          <w:sz w:val="24"/>
          <w:szCs w:val="24"/>
          <w:lang w:val="en-GB"/>
        </w:rPr>
        <w:t>85 military personnel in 2016 (</w:t>
      </w:r>
      <w:r w:rsidR="00FE06DE" w:rsidRPr="00CD2D47">
        <w:rPr>
          <w:rFonts w:ascii="Times New Roman" w:hAnsi="Times New Roman"/>
          <w:sz w:val="24"/>
          <w:szCs w:val="24"/>
          <w:lang w:val="en-GB"/>
        </w:rPr>
        <w:t>see</w:t>
      </w:r>
      <w:r w:rsidR="00666FBE" w:rsidRPr="00CD2D47">
        <w:rPr>
          <w:rFonts w:ascii="Times New Roman" w:hAnsi="Times New Roman"/>
          <w:sz w:val="24"/>
          <w:szCs w:val="24"/>
          <w:lang w:val="en-GB"/>
        </w:rPr>
        <w:t xml:space="preserve"> T</w:t>
      </w:r>
      <w:r w:rsidR="00BF0626" w:rsidRPr="00CD2D47">
        <w:rPr>
          <w:rFonts w:ascii="Times New Roman" w:hAnsi="Times New Roman"/>
          <w:sz w:val="24"/>
          <w:szCs w:val="24"/>
          <w:lang w:val="en-GB"/>
        </w:rPr>
        <w:t>able 4</w:t>
      </w:r>
      <w:r w:rsidR="000B7EA3" w:rsidRPr="00CD2D47">
        <w:rPr>
          <w:rFonts w:ascii="Times New Roman" w:hAnsi="Times New Roman"/>
          <w:sz w:val="24"/>
          <w:szCs w:val="24"/>
          <w:lang w:val="en-GB"/>
        </w:rPr>
        <w:t>, Annex 1</w:t>
      </w:r>
      <w:r w:rsidR="00F7605A" w:rsidRPr="00CD2D47">
        <w:rPr>
          <w:rFonts w:ascii="Times New Roman" w:hAnsi="Times New Roman"/>
          <w:sz w:val="24"/>
          <w:szCs w:val="24"/>
          <w:lang w:val="en-GB"/>
        </w:rPr>
        <w:t>).</w:t>
      </w:r>
    </w:p>
    <w:p w14:paraId="47ED0634" w14:textId="77777777" w:rsidR="00E82318" w:rsidRPr="00CD2D47" w:rsidRDefault="00E82318" w:rsidP="00B46CBB">
      <w:pPr>
        <w:spacing w:after="0"/>
        <w:jc w:val="both"/>
        <w:rPr>
          <w:rFonts w:ascii="Times New Roman" w:hAnsi="Times New Roman"/>
          <w:sz w:val="24"/>
          <w:szCs w:val="24"/>
          <w:lang w:val="en-GB"/>
        </w:rPr>
      </w:pPr>
    </w:p>
    <w:p w14:paraId="6B13E430" w14:textId="4788B11A" w:rsidR="00570125" w:rsidRPr="00CD2D47" w:rsidRDefault="00171071"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Since 2014, PSP’s </w:t>
      </w:r>
      <w:r w:rsidR="00570125" w:rsidRPr="00CD2D47">
        <w:rPr>
          <w:rFonts w:ascii="Times New Roman" w:hAnsi="Times New Roman"/>
          <w:sz w:val="24"/>
          <w:szCs w:val="24"/>
          <w:lang w:val="en-GB"/>
        </w:rPr>
        <w:t xml:space="preserve">training </w:t>
      </w:r>
      <w:r w:rsidR="009D37FE">
        <w:rPr>
          <w:rFonts w:ascii="Times New Roman" w:hAnsi="Times New Roman"/>
          <w:sz w:val="24"/>
          <w:szCs w:val="24"/>
          <w:lang w:val="en-GB"/>
        </w:rPr>
        <w:t>programme</w:t>
      </w:r>
      <w:r w:rsidRPr="00CD2D47">
        <w:rPr>
          <w:rFonts w:ascii="Times New Roman" w:hAnsi="Times New Roman"/>
          <w:sz w:val="24"/>
          <w:szCs w:val="24"/>
          <w:lang w:val="en-GB"/>
        </w:rPr>
        <w:t xml:space="preserve">s on Community Policing include </w:t>
      </w:r>
      <w:r w:rsidR="00F4410F" w:rsidRPr="00CD2D47">
        <w:rPr>
          <w:rFonts w:ascii="Times New Roman" w:hAnsi="Times New Roman"/>
          <w:sz w:val="24"/>
          <w:szCs w:val="24"/>
          <w:lang w:val="en-GB"/>
        </w:rPr>
        <w:t>70 hours of</w:t>
      </w:r>
      <w:r w:rsidR="00570125" w:rsidRPr="00CD2D47">
        <w:rPr>
          <w:rFonts w:ascii="Times New Roman" w:hAnsi="Times New Roman"/>
          <w:sz w:val="24"/>
          <w:szCs w:val="24"/>
          <w:lang w:val="en-GB"/>
        </w:rPr>
        <w:t xml:space="preserve"> Training to Trainers and 30 hours </w:t>
      </w:r>
      <w:r w:rsidR="00F4410F" w:rsidRPr="00CD2D47">
        <w:rPr>
          <w:rFonts w:ascii="Times New Roman" w:hAnsi="Times New Roman"/>
          <w:sz w:val="24"/>
          <w:szCs w:val="24"/>
          <w:lang w:val="en-GB"/>
        </w:rPr>
        <w:t>of</w:t>
      </w:r>
      <w:r w:rsidR="00570125" w:rsidRPr="00CD2D47">
        <w:rPr>
          <w:rFonts w:ascii="Times New Roman" w:hAnsi="Times New Roman"/>
          <w:sz w:val="24"/>
          <w:szCs w:val="24"/>
          <w:lang w:val="en-GB"/>
        </w:rPr>
        <w:t xml:space="preserve"> basic training on Community Policing. </w:t>
      </w:r>
    </w:p>
    <w:p w14:paraId="7525E378" w14:textId="77777777" w:rsidR="00570125" w:rsidRPr="00CD2D47" w:rsidRDefault="00C01213"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In the end of</w:t>
      </w:r>
      <w:r w:rsidR="00570125" w:rsidRPr="00CD2D47">
        <w:rPr>
          <w:rFonts w:ascii="Times New Roman" w:hAnsi="Times New Roman"/>
          <w:sz w:val="24"/>
          <w:szCs w:val="24"/>
          <w:lang w:val="en-GB"/>
        </w:rPr>
        <w:t xml:space="preserve"> July </w:t>
      </w:r>
      <w:r w:rsidR="00F4410F" w:rsidRPr="00CD2D47">
        <w:rPr>
          <w:rFonts w:ascii="Times New Roman" w:hAnsi="Times New Roman"/>
          <w:sz w:val="24"/>
          <w:szCs w:val="24"/>
          <w:lang w:val="en-GB"/>
        </w:rPr>
        <w:t xml:space="preserve">2017 </w:t>
      </w:r>
      <w:r w:rsidR="00570125" w:rsidRPr="00CD2D47">
        <w:rPr>
          <w:rFonts w:ascii="Times New Roman" w:hAnsi="Times New Roman"/>
          <w:sz w:val="24"/>
          <w:szCs w:val="24"/>
          <w:lang w:val="en-GB"/>
        </w:rPr>
        <w:t xml:space="preserve">the first 50 police officers </w:t>
      </w:r>
      <w:r w:rsidR="00F4410F" w:rsidRPr="00CD2D47">
        <w:rPr>
          <w:rFonts w:ascii="Times New Roman" w:hAnsi="Times New Roman"/>
          <w:sz w:val="24"/>
          <w:szCs w:val="24"/>
          <w:lang w:val="en-GB"/>
        </w:rPr>
        <w:t>from a total</w:t>
      </w:r>
      <w:r w:rsidR="00570125" w:rsidRPr="00CD2D47">
        <w:rPr>
          <w:rFonts w:ascii="Times New Roman" w:hAnsi="Times New Roman"/>
          <w:sz w:val="24"/>
          <w:szCs w:val="24"/>
          <w:lang w:val="en-GB"/>
        </w:rPr>
        <w:t xml:space="preserve"> of approximate</w:t>
      </w:r>
      <w:r w:rsidR="00F4410F" w:rsidRPr="00CD2D47">
        <w:rPr>
          <w:rFonts w:ascii="Times New Roman" w:hAnsi="Times New Roman"/>
          <w:sz w:val="24"/>
          <w:szCs w:val="24"/>
          <w:lang w:val="en-GB"/>
        </w:rPr>
        <w:t>ly 350 police officers had been trained.</w:t>
      </w:r>
    </w:p>
    <w:p w14:paraId="4994714C" w14:textId="77777777" w:rsidR="00570125" w:rsidRPr="00CD2D47" w:rsidRDefault="00570125" w:rsidP="00B46CBB">
      <w:pPr>
        <w:spacing w:after="0"/>
        <w:jc w:val="both"/>
        <w:rPr>
          <w:rFonts w:ascii="Times New Roman" w:hAnsi="Times New Roman"/>
          <w:sz w:val="24"/>
          <w:szCs w:val="24"/>
          <w:lang w:val="en-GB"/>
        </w:rPr>
      </w:pPr>
    </w:p>
    <w:p w14:paraId="5ECB5071" w14:textId="13E77CDC" w:rsidR="00D073DE" w:rsidRPr="00CD2D47" w:rsidRDefault="00397820"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In the</w:t>
      </w:r>
      <w:r w:rsidR="00D073DE" w:rsidRPr="00CD2D47">
        <w:rPr>
          <w:rFonts w:ascii="Times New Roman" w:hAnsi="Times New Roman"/>
          <w:sz w:val="24"/>
          <w:szCs w:val="24"/>
          <w:lang w:val="en-GB"/>
        </w:rPr>
        <w:t xml:space="preserve"> framework of </w:t>
      </w:r>
      <w:r w:rsidR="00694E63" w:rsidRPr="00CD2D47">
        <w:rPr>
          <w:rFonts w:ascii="Times New Roman" w:hAnsi="Times New Roman"/>
          <w:sz w:val="24"/>
          <w:szCs w:val="24"/>
          <w:lang w:val="en-GB"/>
        </w:rPr>
        <w:t>t</w:t>
      </w:r>
      <w:r w:rsidR="00D073DE" w:rsidRPr="00CD2D47">
        <w:rPr>
          <w:rFonts w:ascii="Times New Roman" w:hAnsi="Times New Roman"/>
          <w:sz w:val="24"/>
          <w:szCs w:val="24"/>
          <w:lang w:val="en-GB"/>
        </w:rPr>
        <w:t xml:space="preserve">he </w:t>
      </w:r>
      <w:r w:rsidR="00FF06DF">
        <w:rPr>
          <w:rFonts w:ascii="Times New Roman" w:hAnsi="Times New Roman"/>
          <w:sz w:val="24"/>
          <w:szCs w:val="24"/>
          <w:lang w:val="en-GB"/>
        </w:rPr>
        <w:t>HACYR</w:t>
      </w:r>
      <w:r w:rsidR="00D073DE" w:rsidRPr="00CD2D47">
        <w:rPr>
          <w:rFonts w:ascii="Times New Roman" w:hAnsi="Times New Roman"/>
          <w:sz w:val="24"/>
          <w:szCs w:val="24"/>
          <w:lang w:val="en-GB"/>
        </w:rPr>
        <w:t xml:space="preserve"> and the Health Action on Gender, Violence and Life Cycle (Order no. 6378/2013, 16 May), several training actions and technical seminars are performed yearly for health professional</w:t>
      </w:r>
      <w:r w:rsidR="00570125" w:rsidRPr="00CD2D47">
        <w:rPr>
          <w:rFonts w:ascii="Times New Roman" w:hAnsi="Times New Roman"/>
          <w:sz w:val="24"/>
          <w:szCs w:val="24"/>
          <w:lang w:val="en-GB"/>
        </w:rPr>
        <w:t xml:space="preserve">s </w:t>
      </w:r>
      <w:r w:rsidR="00D073DE" w:rsidRPr="00CD2D47">
        <w:rPr>
          <w:rFonts w:ascii="Times New Roman" w:hAnsi="Times New Roman"/>
          <w:sz w:val="24"/>
          <w:szCs w:val="24"/>
          <w:lang w:val="en-GB"/>
        </w:rPr>
        <w:t>as well</w:t>
      </w:r>
      <w:r w:rsidR="00493737" w:rsidRPr="00CD2D47">
        <w:rPr>
          <w:rFonts w:ascii="Times New Roman" w:hAnsi="Times New Roman"/>
          <w:sz w:val="24"/>
          <w:szCs w:val="24"/>
          <w:lang w:val="en-GB"/>
        </w:rPr>
        <w:t xml:space="preserve"> as</w:t>
      </w:r>
      <w:r w:rsidR="00D073DE" w:rsidRPr="00CD2D47">
        <w:rPr>
          <w:rFonts w:ascii="Times New Roman" w:hAnsi="Times New Roman"/>
          <w:sz w:val="24"/>
          <w:szCs w:val="24"/>
          <w:lang w:val="en-GB"/>
        </w:rPr>
        <w:t xml:space="preserve"> for other significant partner</w:t>
      </w:r>
      <w:r w:rsidR="00570125" w:rsidRPr="00CD2D47">
        <w:rPr>
          <w:rFonts w:ascii="Times New Roman" w:hAnsi="Times New Roman"/>
          <w:sz w:val="24"/>
          <w:szCs w:val="24"/>
          <w:lang w:val="en-GB"/>
        </w:rPr>
        <w:t xml:space="preserve">s in the area of children’s </w:t>
      </w:r>
      <w:r w:rsidR="00D073DE" w:rsidRPr="00CD2D47">
        <w:rPr>
          <w:rFonts w:ascii="Times New Roman" w:hAnsi="Times New Roman"/>
          <w:sz w:val="24"/>
          <w:szCs w:val="24"/>
          <w:lang w:val="en-GB"/>
        </w:rPr>
        <w:t>rights.</w:t>
      </w:r>
    </w:p>
    <w:p w14:paraId="38D9E51B" w14:textId="77777777" w:rsidR="00D073DE" w:rsidRPr="00CD2D47" w:rsidRDefault="00D073DE" w:rsidP="00B46CBB">
      <w:pPr>
        <w:spacing w:after="0"/>
        <w:jc w:val="both"/>
        <w:rPr>
          <w:rFonts w:ascii="Times New Roman" w:hAnsi="Times New Roman"/>
          <w:sz w:val="24"/>
          <w:szCs w:val="24"/>
          <w:lang w:val="en-GB"/>
        </w:rPr>
      </w:pPr>
    </w:p>
    <w:p w14:paraId="1A36FF6C" w14:textId="77777777" w:rsidR="0049118C" w:rsidRPr="00CD2D47" w:rsidRDefault="0049118C"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From 2014 to July 2017, approximately 3200 professionals participated in sessions totalling</w:t>
      </w:r>
      <w:r w:rsidR="007F7BED" w:rsidRPr="00CD2D47">
        <w:rPr>
          <w:rFonts w:ascii="Times New Roman" w:hAnsi="Times New Roman"/>
          <w:sz w:val="24"/>
          <w:szCs w:val="24"/>
          <w:lang w:val="en-GB"/>
        </w:rPr>
        <w:t xml:space="preserve"> </w:t>
      </w:r>
      <w:r w:rsidRPr="00CD2D47">
        <w:rPr>
          <w:rFonts w:ascii="Times New Roman" w:hAnsi="Times New Roman"/>
          <w:sz w:val="24"/>
          <w:szCs w:val="24"/>
          <w:lang w:val="en-GB"/>
        </w:rPr>
        <w:t>473 hours of vocational training.</w:t>
      </w:r>
    </w:p>
    <w:p w14:paraId="4AF19811" w14:textId="77777777" w:rsidR="00D073DE" w:rsidRPr="00CD2D47" w:rsidRDefault="00D073DE" w:rsidP="00B46CBB">
      <w:pPr>
        <w:spacing w:after="0"/>
        <w:jc w:val="both"/>
        <w:rPr>
          <w:rFonts w:ascii="Times New Roman" w:hAnsi="Times New Roman"/>
          <w:sz w:val="24"/>
          <w:szCs w:val="24"/>
          <w:lang w:val="en-GB"/>
        </w:rPr>
      </w:pPr>
    </w:p>
    <w:p w14:paraId="3163A91B" w14:textId="55A030B7" w:rsidR="00F05611" w:rsidRPr="00CD2D47" w:rsidRDefault="000E3D83" w:rsidP="00B46CBB">
      <w:pPr>
        <w:spacing w:after="0"/>
        <w:jc w:val="both"/>
        <w:rPr>
          <w:rFonts w:ascii="Times New Roman" w:hAnsi="Times New Roman"/>
          <w:sz w:val="24"/>
          <w:szCs w:val="24"/>
          <w:lang w:val="en-GB"/>
        </w:rPr>
      </w:pPr>
      <w:r>
        <w:rPr>
          <w:rFonts w:ascii="Times New Roman" w:hAnsi="Times New Roman"/>
          <w:sz w:val="24"/>
          <w:szCs w:val="24"/>
          <w:lang w:val="en-GB"/>
        </w:rPr>
        <w:t xml:space="preserve">The MS </w:t>
      </w:r>
      <w:r w:rsidR="00D073DE" w:rsidRPr="00CD2D47">
        <w:rPr>
          <w:rFonts w:ascii="Times New Roman" w:hAnsi="Times New Roman"/>
          <w:sz w:val="24"/>
          <w:szCs w:val="24"/>
          <w:lang w:val="en-GB"/>
        </w:rPr>
        <w:t>also co</w:t>
      </w:r>
      <w:r w:rsidR="00C01213" w:rsidRPr="00CD2D47">
        <w:rPr>
          <w:rFonts w:ascii="Times New Roman" w:hAnsi="Times New Roman"/>
          <w:sz w:val="24"/>
          <w:szCs w:val="24"/>
          <w:lang w:val="en-GB"/>
        </w:rPr>
        <w:t>opera</w:t>
      </w:r>
      <w:r w:rsidR="00D073DE" w:rsidRPr="00CD2D47">
        <w:rPr>
          <w:rFonts w:ascii="Times New Roman" w:hAnsi="Times New Roman"/>
          <w:sz w:val="24"/>
          <w:szCs w:val="24"/>
          <w:lang w:val="en-GB"/>
        </w:rPr>
        <w:t>tes with other ministries and institutions</w:t>
      </w:r>
      <w:r w:rsidR="00570125" w:rsidRPr="00CD2D47">
        <w:rPr>
          <w:rFonts w:ascii="Times New Roman" w:hAnsi="Times New Roman"/>
          <w:sz w:val="24"/>
          <w:szCs w:val="24"/>
          <w:lang w:val="en-GB"/>
        </w:rPr>
        <w:t xml:space="preserve"> in campaigns to promote children</w:t>
      </w:r>
      <w:r w:rsidR="00945E9F" w:rsidRPr="00CD2D47">
        <w:rPr>
          <w:rFonts w:ascii="Times New Roman" w:hAnsi="Times New Roman"/>
          <w:sz w:val="24"/>
          <w:szCs w:val="24"/>
          <w:lang w:val="en-GB"/>
        </w:rPr>
        <w:t>’s</w:t>
      </w:r>
      <w:r w:rsidR="00D073DE" w:rsidRPr="00CD2D47">
        <w:rPr>
          <w:rFonts w:ascii="Times New Roman" w:hAnsi="Times New Roman"/>
          <w:sz w:val="24"/>
          <w:szCs w:val="24"/>
          <w:lang w:val="en-GB"/>
        </w:rPr>
        <w:t xml:space="preserve"> right</w:t>
      </w:r>
      <w:r w:rsidR="00570125" w:rsidRPr="00CD2D47">
        <w:rPr>
          <w:rFonts w:ascii="Times New Roman" w:hAnsi="Times New Roman"/>
          <w:sz w:val="24"/>
          <w:szCs w:val="24"/>
          <w:lang w:val="en-GB"/>
        </w:rPr>
        <w:t>s</w:t>
      </w:r>
      <w:r w:rsidR="00D073DE" w:rsidRPr="00CD2D47">
        <w:rPr>
          <w:rFonts w:ascii="Times New Roman" w:hAnsi="Times New Roman"/>
          <w:sz w:val="24"/>
          <w:szCs w:val="24"/>
          <w:lang w:val="en-GB"/>
        </w:rPr>
        <w:t xml:space="preserve"> (namely with the </w:t>
      </w:r>
      <w:r w:rsidR="003B07E7">
        <w:rPr>
          <w:rFonts w:ascii="Times New Roman" w:hAnsi="Times New Roman"/>
          <w:sz w:val="24"/>
          <w:szCs w:val="24"/>
          <w:lang w:val="en-GB"/>
        </w:rPr>
        <w:t>NCPRPCY</w:t>
      </w:r>
      <w:r w:rsidR="00D073DE" w:rsidRPr="00CD2D47">
        <w:rPr>
          <w:rFonts w:ascii="Times New Roman" w:hAnsi="Times New Roman"/>
          <w:sz w:val="24"/>
          <w:szCs w:val="24"/>
          <w:lang w:val="en-GB"/>
        </w:rPr>
        <w:t xml:space="preserve"> – Child Maltreatment Protection Month: </w:t>
      </w:r>
      <w:hyperlink r:id="rId15" w:history="1">
        <w:r w:rsidR="00D053D3" w:rsidRPr="00CD2D47">
          <w:rPr>
            <w:rFonts w:ascii="Times New Roman" w:hAnsi="Times New Roman"/>
            <w:sz w:val="24"/>
            <w:szCs w:val="24"/>
            <w:lang w:val="en-GB"/>
          </w:rPr>
          <w:t>http://www.cnpcjr.pt</w:t>
        </w:r>
      </w:hyperlink>
      <w:r w:rsidR="00D073DE" w:rsidRPr="00CD2D47">
        <w:rPr>
          <w:rFonts w:ascii="Times New Roman" w:hAnsi="Times New Roman"/>
          <w:sz w:val="24"/>
          <w:szCs w:val="24"/>
          <w:lang w:val="en-GB"/>
        </w:rPr>
        <w:t>)</w:t>
      </w:r>
      <w:r w:rsidR="007F7BED" w:rsidRPr="00CD2D47">
        <w:rPr>
          <w:rFonts w:ascii="Times New Roman" w:hAnsi="Times New Roman"/>
          <w:sz w:val="24"/>
          <w:szCs w:val="24"/>
          <w:lang w:val="en-GB"/>
        </w:rPr>
        <w:t xml:space="preserve"> and has organized </w:t>
      </w:r>
      <w:r w:rsidR="0049118C" w:rsidRPr="00CD2D47">
        <w:rPr>
          <w:rFonts w:ascii="Times New Roman" w:hAnsi="Times New Roman"/>
          <w:sz w:val="24"/>
          <w:szCs w:val="24"/>
          <w:lang w:val="en-GB"/>
        </w:rPr>
        <w:t xml:space="preserve">seminars </w:t>
      </w:r>
      <w:r w:rsidR="00F05611" w:rsidRPr="00CD2D47">
        <w:rPr>
          <w:rFonts w:ascii="Times New Roman" w:hAnsi="Times New Roman"/>
          <w:sz w:val="24"/>
          <w:szCs w:val="24"/>
          <w:lang w:val="en-GB"/>
        </w:rPr>
        <w:t xml:space="preserve">and </w:t>
      </w:r>
      <w:r w:rsidR="0049118C" w:rsidRPr="00CD2D47">
        <w:rPr>
          <w:rFonts w:ascii="Times New Roman" w:hAnsi="Times New Roman"/>
          <w:sz w:val="24"/>
          <w:szCs w:val="24"/>
          <w:lang w:val="en-GB"/>
        </w:rPr>
        <w:t xml:space="preserve">events </w:t>
      </w:r>
      <w:r w:rsidR="007F7BED" w:rsidRPr="00CD2D47">
        <w:rPr>
          <w:rFonts w:ascii="Times New Roman" w:hAnsi="Times New Roman"/>
          <w:sz w:val="24"/>
          <w:szCs w:val="24"/>
          <w:lang w:val="en-GB"/>
        </w:rPr>
        <w:t>on</w:t>
      </w:r>
      <w:r w:rsidR="0049118C" w:rsidRPr="00CD2D47">
        <w:rPr>
          <w:rFonts w:ascii="Times New Roman" w:hAnsi="Times New Roman"/>
          <w:sz w:val="24"/>
          <w:szCs w:val="24"/>
          <w:lang w:val="en-GB"/>
        </w:rPr>
        <w:t xml:space="preserve"> Children’s Rights </w:t>
      </w:r>
      <w:r w:rsidR="007F7BED" w:rsidRPr="00CD2D47">
        <w:rPr>
          <w:rFonts w:ascii="Times New Roman" w:hAnsi="Times New Roman"/>
          <w:sz w:val="24"/>
          <w:szCs w:val="24"/>
          <w:lang w:val="en-GB"/>
        </w:rPr>
        <w:t>in 2014, 2015 and 2016.</w:t>
      </w:r>
    </w:p>
    <w:p w14:paraId="51766303" w14:textId="77777777" w:rsidR="00B46CBB" w:rsidRPr="00CD2D47" w:rsidRDefault="00B46CBB" w:rsidP="00B46CBB">
      <w:pPr>
        <w:spacing w:after="0"/>
        <w:jc w:val="both"/>
        <w:rPr>
          <w:rFonts w:ascii="Times New Roman" w:hAnsi="Times New Roman"/>
          <w:sz w:val="24"/>
          <w:szCs w:val="24"/>
          <w:lang w:val="en-GB"/>
        </w:rPr>
      </w:pPr>
    </w:p>
    <w:p w14:paraId="575B3DFC" w14:textId="67624FFA" w:rsidR="00F211FE" w:rsidRPr="00CD2D47" w:rsidRDefault="00991AA9"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Wi</w:t>
      </w:r>
      <w:r w:rsidR="000E3D83">
        <w:rPr>
          <w:rFonts w:ascii="Times New Roman" w:hAnsi="Times New Roman"/>
          <w:sz w:val="24"/>
          <w:szCs w:val="24"/>
          <w:lang w:val="en-GB"/>
        </w:rPr>
        <w:t>thin the MEC</w:t>
      </w:r>
      <w:r w:rsidR="00783D20" w:rsidRPr="00CD2D47">
        <w:rPr>
          <w:rFonts w:ascii="Times New Roman" w:hAnsi="Times New Roman"/>
          <w:sz w:val="24"/>
          <w:szCs w:val="24"/>
          <w:lang w:val="en-GB"/>
        </w:rPr>
        <w:t>,</w:t>
      </w:r>
      <w:r w:rsidRPr="00CD2D47">
        <w:rPr>
          <w:rFonts w:ascii="Times New Roman" w:hAnsi="Times New Roman"/>
          <w:sz w:val="24"/>
          <w:szCs w:val="24"/>
          <w:lang w:val="en-GB"/>
        </w:rPr>
        <w:t xml:space="preserve"> an electronic application has been created where, since the school year 2014/2015, data and training action</w:t>
      </w:r>
      <w:r w:rsidR="007F3295" w:rsidRPr="00CD2D47">
        <w:rPr>
          <w:rFonts w:ascii="Times New Roman" w:hAnsi="Times New Roman"/>
          <w:sz w:val="24"/>
          <w:szCs w:val="24"/>
          <w:lang w:val="en-GB"/>
        </w:rPr>
        <w:t>s</w:t>
      </w:r>
      <w:r w:rsidRPr="00CD2D47">
        <w:rPr>
          <w:rFonts w:ascii="Times New Roman" w:hAnsi="Times New Roman"/>
          <w:sz w:val="24"/>
          <w:szCs w:val="24"/>
          <w:lang w:val="en-GB"/>
        </w:rPr>
        <w:t xml:space="preserve"> in the frame of the continu</w:t>
      </w:r>
      <w:r w:rsidR="00694E63" w:rsidRPr="00CD2D47">
        <w:rPr>
          <w:rFonts w:ascii="Times New Roman" w:hAnsi="Times New Roman"/>
          <w:sz w:val="24"/>
          <w:szCs w:val="24"/>
          <w:lang w:val="en-GB"/>
        </w:rPr>
        <w:t>ous training of teachers are registered</w:t>
      </w:r>
      <w:r w:rsidRPr="00CD2D47">
        <w:rPr>
          <w:rFonts w:ascii="Times New Roman" w:hAnsi="Times New Roman"/>
          <w:sz w:val="24"/>
          <w:szCs w:val="24"/>
          <w:lang w:val="en-GB"/>
        </w:rPr>
        <w:t xml:space="preserve"> by training entities/trainers. </w:t>
      </w:r>
      <w:r w:rsidR="007F7BED" w:rsidRPr="00CD2D47">
        <w:rPr>
          <w:rFonts w:ascii="Times New Roman" w:hAnsi="Times New Roman"/>
          <w:sz w:val="24"/>
          <w:szCs w:val="24"/>
          <w:lang w:val="en-GB"/>
        </w:rPr>
        <w:t>In 2016-2017, s</w:t>
      </w:r>
      <w:r w:rsidR="007F3295" w:rsidRPr="00CD2D47">
        <w:rPr>
          <w:rFonts w:ascii="Times New Roman" w:hAnsi="Times New Roman"/>
          <w:sz w:val="24"/>
          <w:szCs w:val="24"/>
          <w:lang w:val="en-GB"/>
        </w:rPr>
        <w:t>essions</w:t>
      </w:r>
      <w:r w:rsidRPr="00CD2D47">
        <w:rPr>
          <w:rFonts w:ascii="Times New Roman" w:hAnsi="Times New Roman"/>
          <w:sz w:val="24"/>
          <w:szCs w:val="24"/>
          <w:lang w:val="en-GB"/>
        </w:rPr>
        <w:t xml:space="preserve"> on </w:t>
      </w:r>
      <w:r w:rsidR="00B55384" w:rsidRPr="00CD2D47">
        <w:rPr>
          <w:rFonts w:ascii="Times New Roman" w:hAnsi="Times New Roman"/>
          <w:sz w:val="24"/>
          <w:szCs w:val="24"/>
          <w:lang w:val="en-GB"/>
        </w:rPr>
        <w:t>citizenship education</w:t>
      </w:r>
      <w:r w:rsidRPr="00CD2D47">
        <w:rPr>
          <w:rFonts w:ascii="Times New Roman" w:hAnsi="Times New Roman"/>
          <w:sz w:val="24"/>
          <w:szCs w:val="24"/>
          <w:lang w:val="en-GB"/>
        </w:rPr>
        <w:t xml:space="preserve"> have been carried out, </w:t>
      </w:r>
      <w:r w:rsidR="007F7BED" w:rsidRPr="00CD2D47">
        <w:rPr>
          <w:rFonts w:ascii="Times New Roman" w:hAnsi="Times New Roman"/>
          <w:sz w:val="24"/>
          <w:szCs w:val="24"/>
          <w:lang w:val="en-GB"/>
        </w:rPr>
        <w:t xml:space="preserve">including </w:t>
      </w:r>
      <w:r w:rsidRPr="00CD2D47">
        <w:rPr>
          <w:rFonts w:ascii="Times New Roman" w:hAnsi="Times New Roman"/>
          <w:sz w:val="24"/>
          <w:szCs w:val="24"/>
          <w:lang w:val="en-GB"/>
        </w:rPr>
        <w:t xml:space="preserve">training </w:t>
      </w:r>
      <w:r w:rsidR="00864719">
        <w:rPr>
          <w:rFonts w:ascii="Times New Roman" w:hAnsi="Times New Roman"/>
          <w:sz w:val="24"/>
          <w:szCs w:val="24"/>
          <w:lang w:val="en-GB"/>
        </w:rPr>
        <w:t>program</w:t>
      </w:r>
      <w:r w:rsidRPr="00CD2D47">
        <w:rPr>
          <w:rFonts w:ascii="Times New Roman" w:hAnsi="Times New Roman"/>
          <w:sz w:val="24"/>
          <w:szCs w:val="24"/>
          <w:lang w:val="en-GB"/>
        </w:rPr>
        <w:t>mes for teachers on</w:t>
      </w:r>
      <w:r w:rsidR="00694E63" w:rsidRPr="00CD2D47">
        <w:rPr>
          <w:rFonts w:ascii="Times New Roman" w:hAnsi="Times New Roman"/>
          <w:sz w:val="24"/>
          <w:szCs w:val="24"/>
          <w:lang w:val="en-GB"/>
        </w:rPr>
        <w:t xml:space="preserve"> the </w:t>
      </w:r>
      <w:r w:rsidRPr="00CD2D47">
        <w:rPr>
          <w:rFonts w:ascii="Times New Roman" w:hAnsi="Times New Roman"/>
          <w:sz w:val="24"/>
          <w:szCs w:val="24"/>
          <w:lang w:val="en-GB"/>
        </w:rPr>
        <w:t>Council of Europe Competences Frame</w:t>
      </w:r>
      <w:r w:rsidR="00694E63" w:rsidRPr="00CD2D47">
        <w:rPr>
          <w:rFonts w:ascii="Times New Roman" w:hAnsi="Times New Roman"/>
          <w:sz w:val="24"/>
          <w:szCs w:val="24"/>
          <w:lang w:val="en-GB"/>
        </w:rPr>
        <w:t>work for a Democratic Culture</w:t>
      </w:r>
      <w:r w:rsidR="007F7BED" w:rsidRPr="00CD2D47">
        <w:rPr>
          <w:rFonts w:ascii="Times New Roman" w:hAnsi="Times New Roman"/>
          <w:sz w:val="24"/>
          <w:szCs w:val="24"/>
          <w:lang w:val="en-GB"/>
        </w:rPr>
        <w:t xml:space="preserve"> (2016-2017) </w:t>
      </w:r>
      <w:r w:rsidR="00694E63" w:rsidRPr="00CD2D47">
        <w:rPr>
          <w:rFonts w:ascii="Times New Roman" w:hAnsi="Times New Roman"/>
          <w:sz w:val="24"/>
          <w:szCs w:val="24"/>
          <w:lang w:val="en-GB"/>
        </w:rPr>
        <w:t>and on the  implementation of the national referential for security, protection and peace (</w:t>
      </w:r>
      <w:r w:rsidRPr="00CD2D47">
        <w:rPr>
          <w:rFonts w:ascii="Times New Roman" w:hAnsi="Times New Roman"/>
          <w:sz w:val="24"/>
          <w:szCs w:val="24"/>
          <w:lang w:val="en-GB"/>
        </w:rPr>
        <w:t>with</w:t>
      </w:r>
      <w:r w:rsidR="00694E63" w:rsidRPr="00CD2D47">
        <w:rPr>
          <w:rFonts w:ascii="Times New Roman" w:hAnsi="Times New Roman"/>
          <w:sz w:val="24"/>
          <w:szCs w:val="24"/>
          <w:lang w:val="en-GB"/>
        </w:rPr>
        <w:t xml:space="preserve"> the National Defence Institute).  In 2017-18 training </w:t>
      </w:r>
      <w:r w:rsidR="009D37FE">
        <w:rPr>
          <w:rFonts w:ascii="Times New Roman" w:hAnsi="Times New Roman"/>
          <w:sz w:val="24"/>
          <w:szCs w:val="24"/>
          <w:lang w:val="en-GB"/>
        </w:rPr>
        <w:t>programme</w:t>
      </w:r>
      <w:r w:rsidR="00694E63" w:rsidRPr="00CD2D47">
        <w:rPr>
          <w:rFonts w:ascii="Times New Roman" w:hAnsi="Times New Roman"/>
          <w:sz w:val="24"/>
          <w:szCs w:val="24"/>
          <w:lang w:val="en-GB"/>
        </w:rPr>
        <w:t xml:space="preserve">s for </w:t>
      </w:r>
      <w:r w:rsidRPr="00CD2D47">
        <w:rPr>
          <w:rFonts w:ascii="Times New Roman" w:hAnsi="Times New Roman"/>
          <w:sz w:val="24"/>
          <w:szCs w:val="24"/>
          <w:lang w:val="en-GB"/>
        </w:rPr>
        <w:t>teachers on Human Rights, Democracy and Citi</w:t>
      </w:r>
      <w:r w:rsidR="00694E63" w:rsidRPr="00CD2D47">
        <w:rPr>
          <w:rFonts w:ascii="Times New Roman" w:hAnsi="Times New Roman"/>
          <w:sz w:val="24"/>
          <w:szCs w:val="24"/>
          <w:lang w:val="en-GB"/>
        </w:rPr>
        <w:t>zenship and Citizenship Education will be held and an</w:t>
      </w:r>
      <w:r w:rsidRPr="00CD2D47">
        <w:rPr>
          <w:rFonts w:ascii="Times New Roman" w:hAnsi="Times New Roman"/>
          <w:sz w:val="24"/>
          <w:szCs w:val="24"/>
          <w:lang w:val="en-GB"/>
        </w:rPr>
        <w:t xml:space="preserve"> online platform with pedagogical resources and experiences on Citizenship Education</w:t>
      </w:r>
      <w:r w:rsidR="00694E63" w:rsidRPr="00CD2D47">
        <w:rPr>
          <w:rFonts w:ascii="Times New Roman" w:hAnsi="Times New Roman"/>
          <w:sz w:val="24"/>
          <w:szCs w:val="24"/>
          <w:lang w:val="en-GB"/>
        </w:rPr>
        <w:t xml:space="preserve"> will be launched.</w:t>
      </w:r>
      <w:r w:rsidRPr="00CD2D47">
        <w:rPr>
          <w:rFonts w:ascii="Times New Roman" w:hAnsi="Times New Roman"/>
          <w:sz w:val="24"/>
          <w:szCs w:val="24"/>
          <w:lang w:val="en-GB"/>
        </w:rPr>
        <w:t xml:space="preserve">  </w:t>
      </w:r>
      <w:r w:rsidR="00694E63" w:rsidRPr="00CD2D47">
        <w:rPr>
          <w:rFonts w:ascii="Times New Roman" w:hAnsi="Times New Roman"/>
          <w:sz w:val="24"/>
          <w:szCs w:val="24"/>
          <w:lang w:val="en-GB"/>
        </w:rPr>
        <w:t xml:space="preserve">The </w:t>
      </w:r>
      <w:r w:rsidRPr="00CD2D47">
        <w:rPr>
          <w:rFonts w:ascii="Times New Roman" w:hAnsi="Times New Roman"/>
          <w:sz w:val="24"/>
          <w:szCs w:val="24"/>
          <w:lang w:val="en-GB"/>
        </w:rPr>
        <w:t>Directorate-General for School Administration</w:t>
      </w:r>
      <w:r w:rsidR="009254F3" w:rsidRPr="00CD2D47">
        <w:rPr>
          <w:rFonts w:ascii="Times New Roman" w:hAnsi="Times New Roman"/>
          <w:sz w:val="24"/>
          <w:szCs w:val="24"/>
          <w:lang w:val="en-GB"/>
        </w:rPr>
        <w:t xml:space="preserve"> has conducted training actions on children</w:t>
      </w:r>
      <w:r w:rsidR="004325CC" w:rsidRPr="00CD2D47">
        <w:rPr>
          <w:rFonts w:ascii="Times New Roman" w:hAnsi="Times New Roman"/>
          <w:sz w:val="24"/>
          <w:szCs w:val="24"/>
          <w:lang w:val="en-GB"/>
        </w:rPr>
        <w:t>’s</w:t>
      </w:r>
      <w:r w:rsidR="009254F3" w:rsidRPr="00CD2D47">
        <w:rPr>
          <w:rFonts w:ascii="Times New Roman" w:hAnsi="Times New Roman"/>
          <w:sz w:val="24"/>
          <w:szCs w:val="24"/>
          <w:lang w:val="en-GB"/>
        </w:rPr>
        <w:t xml:space="preserve"> rights </w:t>
      </w:r>
      <w:r w:rsidRPr="00CD2D47">
        <w:rPr>
          <w:rFonts w:ascii="Times New Roman" w:hAnsi="Times New Roman"/>
          <w:sz w:val="24"/>
          <w:szCs w:val="24"/>
          <w:lang w:val="en-GB"/>
        </w:rPr>
        <w:t xml:space="preserve">between </w:t>
      </w:r>
      <w:r w:rsidR="009254F3" w:rsidRPr="00CD2D47">
        <w:rPr>
          <w:rFonts w:ascii="Times New Roman" w:hAnsi="Times New Roman"/>
          <w:sz w:val="24"/>
          <w:szCs w:val="24"/>
          <w:lang w:val="en-GB"/>
        </w:rPr>
        <w:t>the years of 2014 and 2017.</w:t>
      </w:r>
    </w:p>
    <w:p w14:paraId="38813FB9" w14:textId="77777777" w:rsidR="00B46CBB" w:rsidRPr="00CD2D47" w:rsidRDefault="00B46CBB" w:rsidP="00B46CBB">
      <w:pPr>
        <w:spacing w:after="0"/>
        <w:jc w:val="both"/>
        <w:rPr>
          <w:rFonts w:ascii="Times New Roman" w:hAnsi="Times New Roman"/>
          <w:sz w:val="24"/>
          <w:szCs w:val="24"/>
          <w:lang w:val="en-GB"/>
        </w:rPr>
      </w:pPr>
    </w:p>
    <w:p w14:paraId="7EB86E92" w14:textId="1FC5BE32" w:rsidR="005C1F49" w:rsidRPr="00CD2D47" w:rsidRDefault="007F3295" w:rsidP="00B46CBB">
      <w:pPr>
        <w:spacing w:after="0"/>
        <w:jc w:val="both"/>
        <w:rPr>
          <w:rFonts w:ascii="Times New Roman" w:hAnsi="Times New Roman"/>
          <w:sz w:val="24"/>
          <w:szCs w:val="24"/>
          <w:lang w:val="en-GB"/>
        </w:rPr>
      </w:pPr>
      <w:r w:rsidRPr="00CD2D47">
        <w:rPr>
          <w:rFonts w:ascii="Times New Roman" w:hAnsi="Times New Roman"/>
          <w:sz w:val="24"/>
          <w:szCs w:val="24"/>
          <w:lang w:val="en-GB"/>
        </w:rPr>
        <w:t>In the area of social security and solidarity, v</w:t>
      </w:r>
      <w:r w:rsidR="004325CC" w:rsidRPr="00CD2D47">
        <w:rPr>
          <w:rFonts w:ascii="Times New Roman" w:hAnsi="Times New Roman"/>
          <w:sz w:val="24"/>
          <w:szCs w:val="24"/>
          <w:lang w:val="en-GB"/>
        </w:rPr>
        <w:t xml:space="preserve">ocational training </w:t>
      </w:r>
      <w:r w:rsidR="007F7BED" w:rsidRPr="00CD2D47">
        <w:rPr>
          <w:rFonts w:ascii="Times New Roman" w:hAnsi="Times New Roman"/>
          <w:sz w:val="24"/>
          <w:szCs w:val="24"/>
          <w:lang w:val="en-GB"/>
        </w:rPr>
        <w:t xml:space="preserve">on the </w:t>
      </w:r>
      <w:r w:rsidR="00262D71">
        <w:rPr>
          <w:rFonts w:ascii="Times New Roman" w:hAnsi="Times New Roman"/>
          <w:sz w:val="24"/>
          <w:szCs w:val="24"/>
          <w:lang w:val="en-GB"/>
        </w:rPr>
        <w:t>CRC</w:t>
      </w:r>
      <w:r w:rsidR="007F7BED" w:rsidRPr="00CD2D47">
        <w:rPr>
          <w:rFonts w:ascii="Times New Roman" w:hAnsi="Times New Roman"/>
          <w:sz w:val="24"/>
          <w:szCs w:val="24"/>
          <w:lang w:val="en-GB"/>
        </w:rPr>
        <w:t xml:space="preserve"> is provided to IPSS staff</w:t>
      </w:r>
      <w:r w:rsidR="005C1F49" w:rsidRPr="00CD2D47">
        <w:rPr>
          <w:rFonts w:ascii="Times New Roman" w:hAnsi="Times New Roman"/>
          <w:sz w:val="24"/>
          <w:szCs w:val="24"/>
          <w:lang w:val="en-GB"/>
        </w:rPr>
        <w:t>.</w:t>
      </w:r>
      <w:r w:rsidRPr="00CD2D47">
        <w:rPr>
          <w:rFonts w:ascii="Times New Roman" w:hAnsi="Times New Roman"/>
          <w:sz w:val="24"/>
          <w:szCs w:val="24"/>
          <w:lang w:val="en-GB"/>
        </w:rPr>
        <w:t xml:space="preserve"> </w:t>
      </w:r>
      <w:r w:rsidR="005C1F49" w:rsidRPr="00CD2D47">
        <w:rPr>
          <w:rFonts w:ascii="Times New Roman" w:hAnsi="Times New Roman"/>
          <w:sz w:val="24"/>
          <w:szCs w:val="24"/>
          <w:lang w:val="en-GB"/>
        </w:rPr>
        <w:t>Between 2014 and</w:t>
      </w:r>
      <w:r w:rsidRPr="00CD2D47">
        <w:rPr>
          <w:rFonts w:ascii="Times New Roman" w:hAnsi="Times New Roman"/>
          <w:sz w:val="24"/>
          <w:szCs w:val="24"/>
          <w:lang w:val="en-GB"/>
        </w:rPr>
        <w:t xml:space="preserve"> </w:t>
      </w:r>
      <w:r w:rsidR="005C1F49" w:rsidRPr="00CD2D47">
        <w:rPr>
          <w:rFonts w:ascii="Times New Roman" w:hAnsi="Times New Roman"/>
          <w:sz w:val="24"/>
          <w:szCs w:val="24"/>
          <w:lang w:val="en-GB"/>
        </w:rPr>
        <w:t>2017</w:t>
      </w:r>
      <w:r w:rsidR="007F7BED" w:rsidRPr="00CD2D47">
        <w:rPr>
          <w:rFonts w:ascii="Times New Roman" w:hAnsi="Times New Roman"/>
          <w:sz w:val="24"/>
          <w:szCs w:val="24"/>
          <w:lang w:val="en-GB"/>
        </w:rPr>
        <w:t xml:space="preserve">, </w:t>
      </w:r>
      <w:r w:rsidR="005C1F49" w:rsidRPr="00CD2D47">
        <w:rPr>
          <w:rFonts w:ascii="Times New Roman" w:hAnsi="Times New Roman"/>
          <w:sz w:val="24"/>
          <w:szCs w:val="24"/>
          <w:lang w:val="en-GB"/>
        </w:rPr>
        <w:t xml:space="preserve">courses </w:t>
      </w:r>
      <w:r w:rsidRPr="00CD2D47">
        <w:rPr>
          <w:rFonts w:ascii="Times New Roman" w:hAnsi="Times New Roman"/>
          <w:sz w:val="24"/>
          <w:szCs w:val="24"/>
          <w:lang w:val="en-GB"/>
        </w:rPr>
        <w:t>were held</w:t>
      </w:r>
      <w:r w:rsidR="00783D20" w:rsidRPr="00CD2D47">
        <w:rPr>
          <w:rFonts w:ascii="Times New Roman" w:hAnsi="Times New Roman"/>
          <w:sz w:val="24"/>
          <w:szCs w:val="24"/>
          <w:lang w:val="en-GB"/>
        </w:rPr>
        <w:t xml:space="preserve"> </w:t>
      </w:r>
      <w:r w:rsidRPr="00CD2D47">
        <w:rPr>
          <w:rFonts w:ascii="Times New Roman" w:hAnsi="Times New Roman"/>
          <w:sz w:val="24"/>
          <w:szCs w:val="24"/>
          <w:lang w:val="en-GB"/>
        </w:rPr>
        <w:t>on</w:t>
      </w:r>
      <w:r w:rsidR="00564CF0" w:rsidRPr="00CD2D47">
        <w:rPr>
          <w:rFonts w:ascii="Times New Roman" w:hAnsi="Times New Roman"/>
          <w:sz w:val="24"/>
          <w:szCs w:val="24"/>
          <w:lang w:val="en-GB"/>
        </w:rPr>
        <w:t xml:space="preserve"> parenting capacity,</w:t>
      </w:r>
      <w:r w:rsidR="00493737" w:rsidRPr="00CD2D47">
        <w:rPr>
          <w:rFonts w:ascii="Times New Roman" w:hAnsi="Times New Roman"/>
          <w:sz w:val="24"/>
          <w:szCs w:val="24"/>
          <w:lang w:val="en-GB"/>
        </w:rPr>
        <w:t xml:space="preserve"> </w:t>
      </w:r>
      <w:r w:rsidR="005C1F49" w:rsidRPr="00CD2D47">
        <w:rPr>
          <w:rFonts w:ascii="Times New Roman" w:hAnsi="Times New Roman"/>
          <w:sz w:val="24"/>
          <w:szCs w:val="24"/>
          <w:lang w:val="en-GB"/>
        </w:rPr>
        <w:t>adoption, child sponsorship, well-being, the participation and hearing of t</w:t>
      </w:r>
      <w:r w:rsidR="00783D20" w:rsidRPr="00CD2D47">
        <w:rPr>
          <w:rFonts w:ascii="Times New Roman" w:hAnsi="Times New Roman"/>
          <w:sz w:val="24"/>
          <w:szCs w:val="24"/>
          <w:lang w:val="en-GB"/>
        </w:rPr>
        <w:t xml:space="preserve">he child and violence against </w:t>
      </w:r>
      <w:r w:rsidR="00666FBE" w:rsidRPr="00CD2D47">
        <w:rPr>
          <w:rFonts w:ascii="Times New Roman" w:hAnsi="Times New Roman"/>
          <w:sz w:val="24"/>
          <w:szCs w:val="24"/>
          <w:lang w:val="en-GB"/>
        </w:rPr>
        <w:t>children (</w:t>
      </w:r>
      <w:r w:rsidR="00FE06DE" w:rsidRPr="00CD2D47">
        <w:rPr>
          <w:rFonts w:ascii="Times New Roman" w:hAnsi="Times New Roman"/>
          <w:sz w:val="24"/>
          <w:szCs w:val="24"/>
          <w:lang w:val="en-GB"/>
        </w:rPr>
        <w:t>see</w:t>
      </w:r>
      <w:r w:rsidR="00666FBE" w:rsidRPr="00CD2D47">
        <w:rPr>
          <w:rFonts w:ascii="Times New Roman" w:hAnsi="Times New Roman"/>
          <w:sz w:val="24"/>
          <w:szCs w:val="24"/>
          <w:lang w:val="en-GB"/>
        </w:rPr>
        <w:t xml:space="preserve"> T</w:t>
      </w:r>
      <w:r w:rsidR="00BF0626" w:rsidRPr="00CD2D47">
        <w:rPr>
          <w:rFonts w:ascii="Times New Roman" w:hAnsi="Times New Roman"/>
          <w:sz w:val="24"/>
          <w:szCs w:val="24"/>
          <w:lang w:val="en-GB"/>
        </w:rPr>
        <w:t>able 5</w:t>
      </w:r>
      <w:r w:rsidR="000B7EA3" w:rsidRPr="00CD2D47">
        <w:rPr>
          <w:rFonts w:ascii="Times New Roman" w:hAnsi="Times New Roman"/>
          <w:sz w:val="24"/>
          <w:szCs w:val="24"/>
          <w:lang w:val="en-GB"/>
        </w:rPr>
        <w:t>, Annex 1</w:t>
      </w:r>
      <w:r w:rsidR="00F7605A" w:rsidRPr="00CD2D47">
        <w:rPr>
          <w:rFonts w:ascii="Times New Roman" w:hAnsi="Times New Roman"/>
          <w:sz w:val="24"/>
          <w:szCs w:val="24"/>
          <w:lang w:val="en-GB"/>
        </w:rPr>
        <w:t>).</w:t>
      </w:r>
      <w:r w:rsidR="00493737" w:rsidRPr="00CD2D47">
        <w:rPr>
          <w:rFonts w:ascii="Times New Roman" w:hAnsi="Times New Roman"/>
          <w:sz w:val="24"/>
          <w:szCs w:val="24"/>
          <w:lang w:val="en-GB"/>
        </w:rPr>
        <w:t xml:space="preserve"> </w:t>
      </w:r>
      <w:r w:rsidR="00945E9F" w:rsidRPr="00CD2D47">
        <w:rPr>
          <w:rFonts w:ascii="Times New Roman" w:hAnsi="Times New Roman"/>
          <w:sz w:val="24"/>
          <w:szCs w:val="24"/>
          <w:lang w:val="en-GB"/>
        </w:rPr>
        <w:t>In addition, the</w:t>
      </w:r>
      <w:r w:rsidR="00A7091C" w:rsidRPr="00CD2D47">
        <w:rPr>
          <w:rFonts w:ascii="Times New Roman" w:hAnsi="Times New Roman"/>
          <w:sz w:val="24"/>
          <w:szCs w:val="24"/>
          <w:lang w:val="en-GB"/>
        </w:rPr>
        <w:t xml:space="preserve"> </w:t>
      </w:r>
      <w:r w:rsidR="005C1F49" w:rsidRPr="00CD2D47">
        <w:rPr>
          <w:rFonts w:ascii="Times New Roman" w:hAnsi="Times New Roman"/>
          <w:sz w:val="24"/>
          <w:szCs w:val="24"/>
          <w:lang w:val="en-GB"/>
        </w:rPr>
        <w:t>ISS,</w:t>
      </w:r>
      <w:r w:rsidR="00783D20" w:rsidRPr="00CD2D47">
        <w:rPr>
          <w:rFonts w:ascii="Times New Roman" w:hAnsi="Times New Roman"/>
          <w:sz w:val="24"/>
          <w:szCs w:val="24"/>
          <w:lang w:val="en-GB"/>
        </w:rPr>
        <w:t xml:space="preserve"> </w:t>
      </w:r>
      <w:r w:rsidR="005C1F49" w:rsidRPr="00CD2D47">
        <w:rPr>
          <w:rFonts w:ascii="Times New Roman" w:hAnsi="Times New Roman"/>
          <w:sz w:val="24"/>
          <w:szCs w:val="24"/>
          <w:lang w:val="en-GB"/>
        </w:rPr>
        <w:t>IP has provided vocational training to a wide range of professionals including social assistants, psychologists, multidisciplinary court support teams in the judicial context of promotion and protection of children and young people</w:t>
      </w:r>
      <w:r w:rsidR="00CB435E" w:rsidRPr="00CD2D47">
        <w:rPr>
          <w:rFonts w:ascii="Times New Roman" w:hAnsi="Times New Roman"/>
          <w:sz w:val="24"/>
          <w:szCs w:val="24"/>
          <w:lang w:val="en-GB"/>
        </w:rPr>
        <w:t>,</w:t>
      </w:r>
      <w:r w:rsidR="005C1F49" w:rsidRPr="00CD2D47">
        <w:rPr>
          <w:rFonts w:ascii="Times New Roman" w:hAnsi="Times New Roman"/>
          <w:sz w:val="24"/>
          <w:szCs w:val="24"/>
          <w:lang w:val="en-GB"/>
        </w:rPr>
        <w:t xml:space="preserve"> as well as to residential staff.</w:t>
      </w:r>
    </w:p>
    <w:p w14:paraId="701032FE" w14:textId="77777777" w:rsidR="00B46CBB" w:rsidRPr="00CD2D47" w:rsidRDefault="00B46CBB" w:rsidP="00B46CBB">
      <w:pPr>
        <w:spacing w:after="0"/>
        <w:jc w:val="both"/>
        <w:rPr>
          <w:rFonts w:ascii="Times New Roman" w:hAnsi="Times New Roman"/>
          <w:sz w:val="24"/>
          <w:szCs w:val="24"/>
          <w:lang w:val="en-GB"/>
        </w:rPr>
      </w:pPr>
    </w:p>
    <w:p w14:paraId="3F387349" w14:textId="6AD0822C" w:rsidR="00B46CBB" w:rsidRPr="00CD2D47" w:rsidRDefault="00B46CBB" w:rsidP="008822D8">
      <w:pPr>
        <w:jc w:val="both"/>
        <w:rPr>
          <w:rFonts w:ascii="Times New Roman" w:hAnsi="Times New Roman"/>
          <w:sz w:val="24"/>
          <w:szCs w:val="24"/>
          <w:lang w:val="en-US"/>
        </w:rPr>
      </w:pPr>
      <w:r w:rsidRPr="00CD2D47">
        <w:rPr>
          <w:rFonts w:ascii="Times New Roman" w:eastAsia="Times New Roman" w:hAnsi="Times New Roman"/>
          <w:sz w:val="24"/>
          <w:szCs w:val="24"/>
          <w:lang w:val="en" w:eastAsia="pt-PT"/>
        </w:rPr>
        <w:t>Judges and public prosecutors have extensive systematic and mandatory training on the protection and promotion of children’s rights and family law. (</w:t>
      </w:r>
      <w:r w:rsidR="00FF06DF">
        <w:rPr>
          <w:rFonts w:ascii="Times New Roman" w:eastAsia="Times New Roman" w:hAnsi="Times New Roman"/>
          <w:i/>
          <w:sz w:val="24"/>
          <w:szCs w:val="24"/>
          <w:lang w:val="en" w:eastAsia="pt-PT"/>
        </w:rPr>
        <w:t xml:space="preserve">Please see </w:t>
      </w:r>
      <w:r w:rsidR="00F74EE6" w:rsidRPr="00CD2D47">
        <w:rPr>
          <w:rFonts w:ascii="Times New Roman" w:eastAsia="Times New Roman" w:hAnsi="Times New Roman"/>
          <w:i/>
          <w:sz w:val="24"/>
          <w:szCs w:val="24"/>
          <w:lang w:val="en" w:eastAsia="pt-PT"/>
        </w:rPr>
        <w:t xml:space="preserve">answers </w:t>
      </w:r>
      <w:r w:rsidRPr="00CD2D47">
        <w:rPr>
          <w:rFonts w:ascii="Times New Roman" w:eastAsia="Times New Roman" w:hAnsi="Times New Roman"/>
          <w:i/>
          <w:sz w:val="24"/>
          <w:szCs w:val="24"/>
          <w:lang w:val="en" w:eastAsia="pt-PT"/>
        </w:rPr>
        <w:t xml:space="preserve">to </w:t>
      </w:r>
      <w:r w:rsidRPr="00CD2D47">
        <w:rPr>
          <w:rFonts w:ascii="Times New Roman" w:hAnsi="Times New Roman"/>
          <w:i/>
          <w:sz w:val="24"/>
          <w:szCs w:val="24"/>
          <w:lang w:val="en-US" w:eastAsia="de-DE"/>
        </w:rPr>
        <w:t xml:space="preserve">§28 of the OC, on </w:t>
      </w:r>
      <w:r w:rsidRPr="00CD2D47">
        <w:rPr>
          <w:rFonts w:ascii="Times New Roman" w:hAnsi="Times New Roman"/>
          <w:i/>
          <w:sz w:val="24"/>
          <w:szCs w:val="24"/>
          <w:lang w:val="en-GB"/>
        </w:rPr>
        <w:t>child-friendly proc</w:t>
      </w:r>
      <w:r w:rsidR="00961600" w:rsidRPr="00CD2D47">
        <w:rPr>
          <w:rFonts w:ascii="Times New Roman" w:hAnsi="Times New Roman"/>
          <w:i/>
          <w:sz w:val="24"/>
          <w:szCs w:val="24"/>
          <w:lang w:val="en-GB"/>
        </w:rPr>
        <w:t xml:space="preserve">edures and </w:t>
      </w:r>
      <w:r w:rsidR="00AB5D9E" w:rsidRPr="00CD2D47">
        <w:rPr>
          <w:rFonts w:ascii="Times New Roman" w:hAnsi="Times New Roman"/>
          <w:i/>
          <w:sz w:val="24"/>
          <w:szCs w:val="24"/>
          <w:lang w:val="en-GB"/>
        </w:rPr>
        <w:t>child-participation,</w:t>
      </w:r>
      <w:r w:rsidR="00F74EE6" w:rsidRPr="00CD2D47">
        <w:rPr>
          <w:rFonts w:ascii="Times New Roman" w:hAnsi="Times New Roman"/>
          <w:i/>
          <w:sz w:val="24"/>
          <w:szCs w:val="24"/>
          <w:lang w:val="en-GB"/>
        </w:rPr>
        <w:t xml:space="preserve">§ of CO 66 on administration of juvenile justice </w:t>
      </w:r>
      <w:r w:rsidR="00FF06DF">
        <w:rPr>
          <w:rFonts w:ascii="Times New Roman" w:hAnsi="Times New Roman"/>
          <w:i/>
          <w:sz w:val="24"/>
          <w:szCs w:val="24"/>
          <w:lang w:val="en-GB"/>
        </w:rPr>
        <w:t xml:space="preserve">and </w:t>
      </w:r>
      <w:r w:rsidRPr="00CD2D47">
        <w:rPr>
          <w:rFonts w:ascii="Times New Roman" w:hAnsi="Times New Roman"/>
          <w:i/>
          <w:sz w:val="24"/>
          <w:szCs w:val="24"/>
          <w:lang w:val="en-GB"/>
        </w:rPr>
        <w:t xml:space="preserve">§34 of the CO on the </w:t>
      </w:r>
      <w:r w:rsidR="00CB435E" w:rsidRPr="00CD2D47">
        <w:rPr>
          <w:rFonts w:ascii="Times New Roman" w:hAnsi="Times New Roman"/>
          <w:i/>
          <w:sz w:val="24"/>
          <w:szCs w:val="24"/>
          <w:lang w:val="en-US"/>
        </w:rPr>
        <w:t>OPSC</w:t>
      </w:r>
      <w:r w:rsidRPr="00CD2D47">
        <w:rPr>
          <w:rFonts w:ascii="Times New Roman" w:hAnsi="Times New Roman"/>
          <w:sz w:val="24"/>
          <w:szCs w:val="24"/>
          <w:lang w:val="en-US"/>
        </w:rPr>
        <w:t>)</w:t>
      </w:r>
      <w:r w:rsidR="00CB435E" w:rsidRPr="00CD2D47">
        <w:rPr>
          <w:rFonts w:ascii="Times New Roman" w:hAnsi="Times New Roman"/>
          <w:sz w:val="24"/>
          <w:szCs w:val="24"/>
          <w:lang w:val="en-US"/>
        </w:rPr>
        <w:t>.</w:t>
      </w:r>
    </w:p>
    <w:p w14:paraId="79489A93" w14:textId="77777777" w:rsidR="00CB435E" w:rsidRPr="00CD2D47" w:rsidRDefault="00CB435E" w:rsidP="008822D8">
      <w:pPr>
        <w:jc w:val="both"/>
        <w:rPr>
          <w:rFonts w:ascii="Times New Roman" w:eastAsia="Times New Roman" w:hAnsi="Times New Roman"/>
          <w:b/>
          <w:sz w:val="24"/>
          <w:szCs w:val="24"/>
          <w:lang w:val="en-US" w:eastAsia="pt-PT"/>
        </w:rPr>
      </w:pPr>
    </w:p>
    <w:p w14:paraId="1E38A21E" w14:textId="77777777" w:rsidR="000826E9" w:rsidRPr="00CD2D47" w:rsidRDefault="00DD38B5" w:rsidP="008822D8">
      <w:pPr>
        <w:ind w:firstLine="708"/>
        <w:jc w:val="both"/>
        <w:rPr>
          <w:rFonts w:ascii="Times New Roman" w:eastAsia="Times New Roman" w:hAnsi="Times New Roman"/>
          <w:b/>
          <w:sz w:val="24"/>
          <w:szCs w:val="24"/>
          <w:lang w:val="en-US" w:eastAsia="pt-PT"/>
        </w:rPr>
      </w:pPr>
      <w:r w:rsidRPr="00CD2D47">
        <w:rPr>
          <w:rFonts w:ascii="Times New Roman" w:eastAsia="Times New Roman" w:hAnsi="Times New Roman"/>
          <w:b/>
          <w:sz w:val="24"/>
          <w:szCs w:val="24"/>
          <w:lang w:val="en-US" w:eastAsia="pt-PT"/>
        </w:rPr>
        <w:t>B. General Principles (articles 2, 3, 6 and 12 of the Convention)</w:t>
      </w:r>
    </w:p>
    <w:p w14:paraId="7DB0191C" w14:textId="77777777" w:rsidR="004235E0" w:rsidRPr="00CD2D47" w:rsidRDefault="000826E9" w:rsidP="008822D8">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Non-discrimination</w:t>
      </w:r>
      <w:r w:rsidR="004325CC" w:rsidRPr="00CD2D47">
        <w:rPr>
          <w:rFonts w:ascii="Times New Roman" w:hAnsi="Times New Roman"/>
          <w:b/>
          <w:sz w:val="24"/>
          <w:szCs w:val="24"/>
          <w:lang w:val="en-US" w:eastAsia="de-DE"/>
        </w:rPr>
        <w:t xml:space="preserve"> (§26 of the CO)</w:t>
      </w:r>
    </w:p>
    <w:p w14:paraId="67C03A8F" w14:textId="77777777" w:rsidR="004235E0" w:rsidRPr="00CD2D47" w:rsidRDefault="00A7091C"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Elimination of </w:t>
      </w:r>
      <w:r w:rsidR="00E46243" w:rsidRPr="00CD2D47">
        <w:rPr>
          <w:rFonts w:ascii="Times New Roman" w:hAnsi="Times New Roman"/>
          <w:sz w:val="24"/>
          <w:szCs w:val="24"/>
          <w:lang w:val="en-US"/>
        </w:rPr>
        <w:t xml:space="preserve">discrimination </w:t>
      </w:r>
      <w:r w:rsidR="004235E0" w:rsidRPr="00CD2D47">
        <w:rPr>
          <w:rFonts w:ascii="Times New Roman" w:hAnsi="Times New Roman"/>
          <w:sz w:val="24"/>
          <w:szCs w:val="24"/>
          <w:lang w:val="en-US"/>
        </w:rPr>
        <w:t xml:space="preserve">against children </w:t>
      </w:r>
      <w:r w:rsidRPr="00CD2D47">
        <w:rPr>
          <w:rFonts w:ascii="Times New Roman" w:hAnsi="Times New Roman"/>
          <w:sz w:val="24"/>
          <w:szCs w:val="24"/>
          <w:lang w:val="en-US"/>
        </w:rPr>
        <w:t>of immigrants, foreign, ethnic and racial minorities and promot</w:t>
      </w:r>
      <w:r w:rsidR="00252426" w:rsidRPr="00CD2D47">
        <w:rPr>
          <w:rFonts w:ascii="Times New Roman" w:hAnsi="Times New Roman"/>
          <w:sz w:val="24"/>
          <w:szCs w:val="24"/>
          <w:lang w:val="en-US"/>
        </w:rPr>
        <w:t>ion of</w:t>
      </w:r>
      <w:r w:rsidR="004235E0" w:rsidRPr="00CD2D47">
        <w:rPr>
          <w:rFonts w:ascii="Times New Roman" w:hAnsi="Times New Roman"/>
          <w:sz w:val="24"/>
          <w:szCs w:val="24"/>
          <w:lang w:val="en-US"/>
        </w:rPr>
        <w:t xml:space="preserve"> intercultural dialogue</w:t>
      </w:r>
      <w:r w:rsidR="00DA7F72" w:rsidRPr="00CD2D47">
        <w:rPr>
          <w:rFonts w:ascii="Times New Roman" w:hAnsi="Times New Roman"/>
          <w:sz w:val="24"/>
          <w:szCs w:val="24"/>
          <w:lang w:val="en-US"/>
        </w:rPr>
        <w:t xml:space="preserve"> </w:t>
      </w:r>
      <w:r w:rsidRPr="00CD2D47">
        <w:rPr>
          <w:rFonts w:ascii="Times New Roman" w:hAnsi="Times New Roman"/>
          <w:sz w:val="24"/>
          <w:szCs w:val="24"/>
          <w:lang w:val="en-US"/>
        </w:rPr>
        <w:t>are at the core of numerous activities</w:t>
      </w:r>
      <w:r w:rsidR="00252426" w:rsidRPr="00CD2D47">
        <w:rPr>
          <w:rFonts w:ascii="Times New Roman" w:hAnsi="Times New Roman"/>
          <w:sz w:val="24"/>
          <w:szCs w:val="24"/>
          <w:lang w:val="en-US"/>
        </w:rPr>
        <w:t xml:space="preserve"> conducted by ACM:</w:t>
      </w:r>
    </w:p>
    <w:p w14:paraId="3FE1ABC9" w14:textId="77777777" w:rsidR="006B7010" w:rsidRPr="00CD2D47" w:rsidRDefault="008E2C15" w:rsidP="008822D8">
      <w:pPr>
        <w:pStyle w:val="ListParagraph"/>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T</w:t>
      </w:r>
      <w:r w:rsidR="00DA7F72" w:rsidRPr="00CD2D47">
        <w:rPr>
          <w:rFonts w:ascii="Times New Roman" w:hAnsi="Times New Roman"/>
          <w:sz w:val="24"/>
          <w:szCs w:val="24"/>
          <w:lang w:val="en-US"/>
        </w:rPr>
        <w:t xml:space="preserve">he internet campaign </w:t>
      </w:r>
      <w:r w:rsidR="00DA7F72" w:rsidRPr="00CD2D47">
        <w:rPr>
          <w:rFonts w:ascii="Times New Roman" w:hAnsi="Times New Roman"/>
          <w:b/>
          <w:sz w:val="24"/>
          <w:szCs w:val="24"/>
          <w:lang w:val="en-US"/>
        </w:rPr>
        <w:t>Discover your color!</w:t>
      </w:r>
      <w:r w:rsidR="004235E0" w:rsidRPr="00CD2D47">
        <w:rPr>
          <w:rFonts w:ascii="Times New Roman" w:hAnsi="Times New Roman"/>
          <w:sz w:val="24"/>
          <w:szCs w:val="24"/>
          <w:lang w:val="en-US"/>
        </w:rPr>
        <w:t xml:space="preserve">, </w:t>
      </w:r>
      <w:r w:rsidR="00DA7F72" w:rsidRPr="00CD2D47">
        <w:rPr>
          <w:rFonts w:ascii="Times New Roman" w:hAnsi="Times New Roman"/>
          <w:sz w:val="24"/>
          <w:szCs w:val="24"/>
          <w:lang w:val="en-US"/>
        </w:rPr>
        <w:t>launched in 2015, using a special website (</w:t>
      </w:r>
      <w:hyperlink r:id="rId16" w:history="1">
        <w:r w:rsidR="00DA7F72" w:rsidRPr="00CD2D47">
          <w:rPr>
            <w:rStyle w:val="Hyperlink"/>
            <w:rFonts w:ascii="Times New Roman" w:hAnsi="Times New Roman"/>
            <w:sz w:val="24"/>
            <w:szCs w:val="24"/>
            <w:lang w:val="en-US"/>
          </w:rPr>
          <w:t>http://www.descobreatuacor.pt</w:t>
        </w:r>
      </w:hyperlink>
      <w:r w:rsidR="00DA7F72" w:rsidRPr="00CD2D47">
        <w:rPr>
          <w:rFonts w:ascii="Times New Roman" w:hAnsi="Times New Roman"/>
          <w:sz w:val="24"/>
          <w:szCs w:val="24"/>
          <w:lang w:val="en-US"/>
        </w:rPr>
        <w:t>) and also Facebook</w:t>
      </w:r>
      <w:r w:rsidR="006B7010" w:rsidRPr="00CD2D47">
        <w:rPr>
          <w:rFonts w:ascii="Times New Roman" w:hAnsi="Times New Roman"/>
          <w:sz w:val="24"/>
          <w:szCs w:val="24"/>
          <w:lang w:val="en-US"/>
        </w:rPr>
        <w:t>;</w:t>
      </w:r>
    </w:p>
    <w:p w14:paraId="549375A9" w14:textId="2C1AE957" w:rsidR="00304A0E" w:rsidRPr="00CD2D47" w:rsidRDefault="006B7010" w:rsidP="008822D8">
      <w:pPr>
        <w:pStyle w:val="ListParagraph"/>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In 2016</w:t>
      </w:r>
      <w:r w:rsidR="00DA7F72"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 a </w:t>
      </w:r>
      <w:r w:rsidR="00DA7F72" w:rsidRPr="00CD2D47">
        <w:rPr>
          <w:rFonts w:ascii="Times New Roman" w:hAnsi="Times New Roman"/>
          <w:sz w:val="24"/>
          <w:szCs w:val="24"/>
          <w:lang w:val="en-US"/>
        </w:rPr>
        <w:t xml:space="preserve">campaign </w:t>
      </w:r>
      <w:r w:rsidR="004325CC" w:rsidRPr="00CD2D47">
        <w:rPr>
          <w:rFonts w:ascii="Times New Roman" w:hAnsi="Times New Roman"/>
          <w:sz w:val="24"/>
          <w:szCs w:val="24"/>
          <w:lang w:val="en-US"/>
        </w:rPr>
        <w:t>included a</w:t>
      </w:r>
      <w:r w:rsidR="00DA7F72" w:rsidRPr="00CD2D47">
        <w:rPr>
          <w:rFonts w:ascii="Times New Roman" w:hAnsi="Times New Roman"/>
          <w:sz w:val="24"/>
          <w:szCs w:val="24"/>
          <w:lang w:val="en-US"/>
        </w:rPr>
        <w:t xml:space="preserve"> toolbox a set of 6 color pencils with different skin ton</w:t>
      </w:r>
      <w:r w:rsidR="004325CC" w:rsidRPr="00CD2D47">
        <w:rPr>
          <w:rFonts w:ascii="Times New Roman" w:hAnsi="Times New Roman"/>
          <w:sz w:val="24"/>
          <w:szCs w:val="24"/>
          <w:lang w:val="en-US"/>
        </w:rPr>
        <w:t>e</w:t>
      </w:r>
      <w:r w:rsidR="00DA7F72" w:rsidRPr="00CD2D47">
        <w:rPr>
          <w:rFonts w:ascii="Times New Roman" w:hAnsi="Times New Roman"/>
          <w:sz w:val="24"/>
          <w:szCs w:val="24"/>
          <w:lang w:val="en-US"/>
        </w:rPr>
        <w:t xml:space="preserve">s and also a book with the story </w:t>
      </w:r>
      <w:r w:rsidR="00DA7F72" w:rsidRPr="00CD2D47">
        <w:rPr>
          <w:rFonts w:ascii="Times New Roman" w:hAnsi="Times New Roman"/>
          <w:b/>
          <w:sz w:val="24"/>
          <w:szCs w:val="24"/>
          <w:lang w:val="en-US"/>
        </w:rPr>
        <w:t>The colors of the grey city</w:t>
      </w:r>
      <w:r w:rsidR="00DA7F72" w:rsidRPr="00CD2D47">
        <w:rPr>
          <w:rFonts w:ascii="Times New Roman" w:hAnsi="Times New Roman"/>
          <w:sz w:val="24"/>
          <w:szCs w:val="24"/>
          <w:lang w:val="en-US"/>
        </w:rPr>
        <w:t xml:space="preserve"> </w:t>
      </w:r>
      <w:r w:rsidR="00DA7F72" w:rsidRPr="00CD2D47">
        <w:rPr>
          <w:rFonts w:ascii="Times New Roman" w:hAnsi="Times New Roman"/>
          <w:i/>
          <w:sz w:val="24"/>
          <w:szCs w:val="24"/>
          <w:lang w:val="en-US"/>
        </w:rPr>
        <w:t>(“As cores da cidade cinzenta”</w:t>
      </w:r>
      <w:r w:rsidR="004325CC" w:rsidRPr="00CD2D47">
        <w:rPr>
          <w:rFonts w:ascii="Times New Roman" w:hAnsi="Times New Roman"/>
          <w:sz w:val="24"/>
          <w:szCs w:val="24"/>
          <w:lang w:val="en-US"/>
        </w:rPr>
        <w:t xml:space="preserve">) and </w:t>
      </w:r>
      <w:r w:rsidR="00DA7F72" w:rsidRPr="00CD2D47">
        <w:rPr>
          <w:rFonts w:ascii="Times New Roman" w:hAnsi="Times New Roman"/>
          <w:sz w:val="24"/>
          <w:szCs w:val="24"/>
          <w:lang w:val="en-US"/>
        </w:rPr>
        <w:t>invited children to color the book and reflect about the main message of the story: the city receives new citizens that bring with them new colors, new ideas and perspectives</w:t>
      </w:r>
      <w:r w:rsidR="00CB435E" w:rsidRPr="00CD2D47">
        <w:rPr>
          <w:rFonts w:ascii="Times New Roman" w:hAnsi="Times New Roman"/>
          <w:sz w:val="24"/>
          <w:szCs w:val="24"/>
          <w:lang w:val="en-US"/>
        </w:rPr>
        <w:t xml:space="preserve"> </w:t>
      </w:r>
      <w:r w:rsidR="00DA7F72" w:rsidRPr="00CD2D47">
        <w:rPr>
          <w:rFonts w:ascii="Times New Roman" w:hAnsi="Times New Roman"/>
          <w:sz w:val="24"/>
          <w:szCs w:val="24"/>
          <w:lang w:val="en-US"/>
        </w:rPr>
        <w:t>:</w:t>
      </w:r>
      <w:hyperlink r:id="rId17" w:history="1">
        <w:r w:rsidR="00F16A46" w:rsidRPr="00CD2D47">
          <w:rPr>
            <w:rStyle w:val="Hyperlink"/>
            <w:rFonts w:ascii="Times New Roman" w:hAnsi="Times New Roman"/>
            <w:sz w:val="24"/>
            <w:szCs w:val="24"/>
            <w:lang w:val="en-US"/>
          </w:rPr>
          <w:t>http://www.acm.gov.pt/documents/10181/167771/As+Cores+Da+Cidade+Cinzenta_BR.pdf/c740288d-4832-49ff-8cfc-75d14d9b5f9f</w:t>
        </w:r>
      </w:hyperlink>
      <w:r w:rsidR="00DA7F72" w:rsidRPr="00CD2D47">
        <w:rPr>
          <w:rFonts w:ascii="Times New Roman" w:hAnsi="Times New Roman"/>
          <w:sz w:val="24"/>
          <w:szCs w:val="24"/>
          <w:lang w:val="en-US"/>
        </w:rPr>
        <w:t xml:space="preserve"> All Portuguese public schools with students until 5 years received the pencils and the book and the outcome w</w:t>
      </w:r>
      <w:r w:rsidR="0017710A" w:rsidRPr="00CD2D47">
        <w:rPr>
          <w:rFonts w:ascii="Times New Roman" w:hAnsi="Times New Roman"/>
          <w:sz w:val="24"/>
          <w:szCs w:val="24"/>
          <w:lang w:val="en-US"/>
        </w:rPr>
        <w:t>as</w:t>
      </w:r>
      <w:r w:rsidR="00DA7F72" w:rsidRPr="00CD2D47">
        <w:rPr>
          <w:rFonts w:ascii="Times New Roman" w:hAnsi="Times New Roman"/>
          <w:sz w:val="24"/>
          <w:szCs w:val="24"/>
          <w:lang w:val="en-US"/>
        </w:rPr>
        <w:t xml:space="preserve"> </w:t>
      </w:r>
      <w:r w:rsidR="00CB435E" w:rsidRPr="00CD2D47">
        <w:rPr>
          <w:rFonts w:ascii="Times New Roman" w:hAnsi="Times New Roman"/>
          <w:sz w:val="24"/>
          <w:szCs w:val="24"/>
          <w:lang w:val="en-US"/>
        </w:rPr>
        <w:t xml:space="preserve">quite </w:t>
      </w:r>
      <w:r w:rsidR="00BB4CA5" w:rsidRPr="00CD2D47">
        <w:rPr>
          <w:rFonts w:ascii="Times New Roman" w:hAnsi="Times New Roman"/>
          <w:sz w:val="24"/>
          <w:szCs w:val="24"/>
          <w:lang w:val="en-US"/>
        </w:rPr>
        <w:t>positive;</w:t>
      </w:r>
    </w:p>
    <w:p w14:paraId="3815BBF2" w14:textId="590B0C28" w:rsidR="00304A0E" w:rsidRPr="00CD2D47" w:rsidRDefault="00304A0E"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 xml:space="preserve">The facilitation of actions in </w:t>
      </w:r>
      <w:r w:rsidR="00DA7F72" w:rsidRPr="00CD2D47">
        <w:rPr>
          <w:rFonts w:ascii="Times New Roman" w:hAnsi="Times New Roman"/>
          <w:sz w:val="24"/>
          <w:szCs w:val="24"/>
          <w:lang w:val="en-US"/>
        </w:rPr>
        <w:t>public schools</w:t>
      </w:r>
      <w:r w:rsidR="001358F7" w:rsidRPr="00CD2D47">
        <w:rPr>
          <w:rFonts w:ascii="Times New Roman" w:hAnsi="Times New Roman"/>
          <w:sz w:val="24"/>
          <w:szCs w:val="24"/>
          <w:lang w:val="en-US"/>
        </w:rPr>
        <w:t xml:space="preserve"> on the need to combat discrimination (including a theatre play, discussions and collaborative artwork) took place</w:t>
      </w:r>
      <w:r w:rsidR="00DA7F72" w:rsidRPr="00CD2D47">
        <w:rPr>
          <w:rFonts w:ascii="Times New Roman" w:hAnsi="Times New Roman"/>
          <w:sz w:val="24"/>
          <w:szCs w:val="24"/>
          <w:lang w:val="en-US"/>
        </w:rPr>
        <w:t xml:space="preserve"> in </w:t>
      </w:r>
      <w:r w:rsidR="00252426" w:rsidRPr="00CD2D47">
        <w:rPr>
          <w:rFonts w:ascii="Times New Roman" w:hAnsi="Times New Roman"/>
          <w:sz w:val="24"/>
          <w:szCs w:val="24"/>
          <w:lang w:val="en-US"/>
        </w:rPr>
        <w:t>four cities across the country</w:t>
      </w:r>
      <w:r w:rsidR="001358F7" w:rsidRPr="00CD2D47">
        <w:rPr>
          <w:rFonts w:ascii="Times New Roman" w:hAnsi="Times New Roman"/>
          <w:sz w:val="24"/>
          <w:szCs w:val="24"/>
          <w:lang w:val="en-US"/>
        </w:rPr>
        <w:t xml:space="preserve"> in 2017</w:t>
      </w:r>
      <w:r w:rsidR="00252426" w:rsidRPr="00CD2D47">
        <w:rPr>
          <w:rFonts w:ascii="Times New Roman" w:hAnsi="Times New Roman"/>
          <w:sz w:val="24"/>
          <w:szCs w:val="24"/>
          <w:lang w:val="en-US"/>
        </w:rPr>
        <w:t xml:space="preserve"> </w:t>
      </w:r>
      <w:hyperlink r:id="rId18" w:history="1">
        <w:r w:rsidR="00DA7F72" w:rsidRPr="00CD2D47">
          <w:rPr>
            <w:rStyle w:val="Hyperlink"/>
            <w:rFonts w:ascii="Times New Roman" w:hAnsi="Times New Roman"/>
            <w:sz w:val="24"/>
            <w:szCs w:val="24"/>
            <w:lang w:val="en-US"/>
          </w:rPr>
          <w:t>http://www.acm.gov.pt/-/dia-internacional-para-a-eliminacao-da-discriminacao-racial-acm-promove-campanha-de-sensibilizacao-em-escolas-do-1-ciclo</w:t>
        </w:r>
      </w:hyperlink>
      <w:r w:rsidR="00BB4CA5" w:rsidRPr="00CD2D47">
        <w:rPr>
          <w:rFonts w:ascii="Times New Roman" w:hAnsi="Times New Roman"/>
          <w:sz w:val="24"/>
          <w:szCs w:val="24"/>
          <w:lang w:val="en-US"/>
        </w:rPr>
        <w:t>;</w:t>
      </w:r>
      <w:r w:rsidR="001F3BB9" w:rsidRPr="00CD2D47">
        <w:rPr>
          <w:rFonts w:ascii="Times New Roman" w:hAnsi="Times New Roman"/>
          <w:sz w:val="24"/>
          <w:szCs w:val="24"/>
          <w:lang w:val="en-US"/>
        </w:rPr>
        <w:t xml:space="preserve"> </w:t>
      </w:r>
    </w:p>
    <w:p w14:paraId="34D80DCE" w14:textId="1BADE66D" w:rsidR="00304A0E" w:rsidRPr="00CD2D47" w:rsidRDefault="001358F7"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Awareness raising a</w:t>
      </w:r>
      <w:r w:rsidR="00304A0E" w:rsidRPr="00CD2D47">
        <w:rPr>
          <w:rFonts w:ascii="Times New Roman" w:hAnsi="Times New Roman"/>
          <w:sz w:val="24"/>
          <w:szCs w:val="24"/>
          <w:lang w:val="en-US"/>
        </w:rPr>
        <w:t>ctivities performed by</w:t>
      </w:r>
      <w:r w:rsidRPr="00CD2D47">
        <w:rPr>
          <w:rFonts w:ascii="Times New Roman" w:hAnsi="Times New Roman"/>
          <w:sz w:val="24"/>
          <w:szCs w:val="24"/>
          <w:lang w:val="en-US"/>
        </w:rPr>
        <w:t xml:space="preserve"> ACM  in the areas intercultural dialogue and diversity for schools and children;</w:t>
      </w:r>
    </w:p>
    <w:p w14:paraId="5F9657F9" w14:textId="796D9F63" w:rsidR="00304A0E" w:rsidRPr="00CD2D47" w:rsidRDefault="00304A0E" w:rsidP="008822D8">
      <w:pPr>
        <w:numPr>
          <w:ilvl w:val="0"/>
          <w:numId w:val="5"/>
        </w:numPr>
        <w:jc w:val="both"/>
        <w:rPr>
          <w:rFonts w:ascii="Times New Roman" w:hAnsi="Times New Roman"/>
          <w:sz w:val="24"/>
          <w:szCs w:val="24"/>
        </w:rPr>
      </w:pPr>
      <w:r w:rsidRPr="00CD2D47">
        <w:rPr>
          <w:rFonts w:ascii="Times New Roman" w:hAnsi="Times New Roman"/>
          <w:sz w:val="24"/>
          <w:szCs w:val="24"/>
          <w:lang w:val="en-US"/>
        </w:rPr>
        <w:t xml:space="preserve">The </w:t>
      </w:r>
      <w:r w:rsidR="00DA7F72" w:rsidRPr="00CD2D47">
        <w:rPr>
          <w:rFonts w:ascii="Times New Roman" w:hAnsi="Times New Roman"/>
          <w:b/>
          <w:sz w:val="24"/>
          <w:szCs w:val="24"/>
          <w:lang w:val="en-US"/>
        </w:rPr>
        <w:t>Intercultural School Stamp</w:t>
      </w:r>
      <w:r w:rsidR="00DA7F72" w:rsidRPr="00CD2D47">
        <w:rPr>
          <w:rFonts w:ascii="Times New Roman" w:hAnsi="Times New Roman"/>
          <w:sz w:val="24"/>
          <w:szCs w:val="24"/>
          <w:lang w:val="en-US"/>
        </w:rPr>
        <w:t xml:space="preserve"> initiative</w:t>
      </w:r>
      <w:r w:rsidR="00C31596" w:rsidRPr="00CD2D47">
        <w:rPr>
          <w:rFonts w:ascii="Times New Roman" w:hAnsi="Times New Roman"/>
          <w:sz w:val="24"/>
          <w:szCs w:val="24"/>
          <w:lang w:val="en-US"/>
        </w:rPr>
        <w:t xml:space="preserve"> was</w:t>
      </w:r>
      <w:r w:rsidR="00DA7F72" w:rsidRPr="00CD2D47">
        <w:rPr>
          <w:rFonts w:ascii="Times New Roman" w:hAnsi="Times New Roman"/>
          <w:sz w:val="24"/>
          <w:szCs w:val="24"/>
          <w:lang w:val="en-US"/>
        </w:rPr>
        <w:t xml:space="preserve"> launched </w:t>
      </w:r>
      <w:r w:rsidRPr="00CD2D47">
        <w:rPr>
          <w:rFonts w:ascii="Times New Roman" w:hAnsi="Times New Roman"/>
          <w:sz w:val="24"/>
          <w:szCs w:val="24"/>
          <w:lang w:val="en-US"/>
        </w:rPr>
        <w:t xml:space="preserve">in 2012 </w:t>
      </w:r>
      <w:r w:rsidR="00DA7F72" w:rsidRPr="00CD2D47">
        <w:rPr>
          <w:rFonts w:ascii="Times New Roman" w:hAnsi="Times New Roman"/>
          <w:sz w:val="24"/>
          <w:szCs w:val="24"/>
          <w:lang w:val="en-US"/>
        </w:rPr>
        <w:t>to distinguish schools that stand out in the promotion of projects for the recog</w:t>
      </w:r>
      <w:r w:rsidR="004325CC" w:rsidRPr="00CD2D47">
        <w:rPr>
          <w:rFonts w:ascii="Times New Roman" w:hAnsi="Times New Roman"/>
          <w:sz w:val="24"/>
          <w:szCs w:val="24"/>
          <w:lang w:val="en-US"/>
        </w:rPr>
        <w:t xml:space="preserve">nition and valuing of diversity, </w:t>
      </w:r>
      <w:r w:rsidR="00DA7F72" w:rsidRPr="00CD2D47">
        <w:rPr>
          <w:rFonts w:ascii="Times New Roman" w:hAnsi="Times New Roman"/>
          <w:sz w:val="24"/>
          <w:szCs w:val="24"/>
          <w:lang w:val="en-US"/>
        </w:rPr>
        <w:t xml:space="preserve">presently in its fourth edition. </w:t>
      </w:r>
      <w:r w:rsidR="00DA7F72" w:rsidRPr="00CD2D47">
        <w:rPr>
          <w:rStyle w:val="apple-converted-space"/>
          <w:rFonts w:ascii="Times New Roman" w:hAnsi="Times New Roman"/>
          <w:color w:val="040505"/>
          <w:sz w:val="24"/>
          <w:szCs w:val="24"/>
          <w:shd w:val="clear" w:color="auto" w:fill="FFFFFF"/>
          <w:lang w:val="en-US"/>
        </w:rPr>
        <w:t> </w:t>
      </w:r>
      <w:hyperlink r:id="rId19" w:history="1">
        <w:r w:rsidR="00DA7F72" w:rsidRPr="00CD2D47">
          <w:rPr>
            <w:rStyle w:val="Hyperlink"/>
            <w:rFonts w:ascii="Times New Roman" w:hAnsi="Times New Roman"/>
            <w:sz w:val="24"/>
            <w:szCs w:val="24"/>
            <w:shd w:val="clear" w:color="auto" w:fill="FFFFFF"/>
          </w:rPr>
          <w:t>http://www.acm.gov.pt/-/selo-de-escola-intercultural-32-escolas-premiadas-pelo-trabalho-em-prol-da-valorizacao-da-diversidade</w:t>
        </w:r>
      </w:hyperlink>
      <w:r w:rsidR="00BB4CA5" w:rsidRPr="00CD2D47">
        <w:rPr>
          <w:rStyle w:val="Hyperlink"/>
          <w:rFonts w:ascii="Times New Roman" w:hAnsi="Times New Roman"/>
          <w:sz w:val="24"/>
          <w:szCs w:val="24"/>
          <w:shd w:val="clear" w:color="auto" w:fill="FFFFFF"/>
        </w:rPr>
        <w:t>;</w:t>
      </w:r>
    </w:p>
    <w:p w14:paraId="25B9D7E1" w14:textId="77777777" w:rsidR="00304A0E" w:rsidRPr="00CD2D47" w:rsidRDefault="00304A0E"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 xml:space="preserve">The </w:t>
      </w:r>
      <w:r w:rsidRPr="00CD2D47">
        <w:rPr>
          <w:rFonts w:ascii="Times New Roman" w:hAnsi="Times New Roman"/>
          <w:b/>
          <w:sz w:val="24"/>
          <w:szCs w:val="24"/>
          <w:lang w:val="en-US"/>
        </w:rPr>
        <w:t>I</w:t>
      </w:r>
      <w:r w:rsidR="00DA7F72" w:rsidRPr="00CD2D47">
        <w:rPr>
          <w:rFonts w:ascii="Times New Roman" w:hAnsi="Times New Roman"/>
          <w:b/>
          <w:bCs/>
          <w:sz w:val="24"/>
          <w:szCs w:val="24"/>
          <w:lang w:val="en-US"/>
        </w:rPr>
        <w:t xml:space="preserve">ntercultural School Kit </w:t>
      </w:r>
      <w:r w:rsidRPr="00CD2D47">
        <w:rPr>
          <w:rFonts w:ascii="Times New Roman" w:hAnsi="Times New Roman"/>
          <w:sz w:val="24"/>
          <w:szCs w:val="24"/>
          <w:lang w:val="en-US"/>
        </w:rPr>
        <w:t xml:space="preserve">designed </w:t>
      </w:r>
      <w:r w:rsidR="00DA7F72" w:rsidRPr="00CD2D47">
        <w:rPr>
          <w:rFonts w:ascii="Times New Roman" w:hAnsi="Times New Roman"/>
          <w:sz w:val="24"/>
          <w:szCs w:val="24"/>
          <w:lang w:val="en-US"/>
        </w:rPr>
        <w:t xml:space="preserve">by the ACM </w:t>
      </w:r>
      <w:r w:rsidRPr="00CD2D47">
        <w:rPr>
          <w:rFonts w:ascii="Times New Roman" w:hAnsi="Times New Roman"/>
          <w:sz w:val="24"/>
          <w:szCs w:val="24"/>
          <w:lang w:val="en-US"/>
        </w:rPr>
        <w:t>and</w:t>
      </w:r>
      <w:r w:rsidR="00DA7F72" w:rsidRPr="00CD2D47">
        <w:rPr>
          <w:rFonts w:ascii="Times New Roman" w:hAnsi="Times New Roman"/>
          <w:sz w:val="24"/>
          <w:szCs w:val="24"/>
          <w:lang w:val="en-US"/>
        </w:rPr>
        <w:t xml:space="preserve"> partners. The Kit aims to provide schools and education staff, families and children, a range of materials on intercultural issues – toolkits, books, leaflets, posters, games. </w:t>
      </w:r>
      <w:hyperlink r:id="rId20" w:history="1">
        <w:r w:rsidR="00DA7F72" w:rsidRPr="00CD2D47">
          <w:rPr>
            <w:rStyle w:val="Hyperlink"/>
            <w:rFonts w:ascii="Times New Roman" w:hAnsi="Times New Roman"/>
            <w:sz w:val="24"/>
            <w:szCs w:val="24"/>
            <w:lang w:val="en-US"/>
          </w:rPr>
          <w:t>http://www.acm.gov.pt/-/kit-intercultural</w:t>
        </w:r>
      </w:hyperlink>
      <w:r w:rsidR="00BB4CA5" w:rsidRPr="00CD2D47">
        <w:rPr>
          <w:rFonts w:ascii="Times New Roman" w:hAnsi="Times New Roman"/>
          <w:sz w:val="24"/>
          <w:szCs w:val="24"/>
          <w:lang w:val="en-US"/>
        </w:rPr>
        <w:t>;</w:t>
      </w:r>
    </w:p>
    <w:p w14:paraId="659BA635" w14:textId="77777777" w:rsidR="00DA7F72" w:rsidRPr="00CD2D47" w:rsidRDefault="00304A0E" w:rsidP="008822D8">
      <w:pPr>
        <w:numPr>
          <w:ilvl w:val="0"/>
          <w:numId w:val="5"/>
        </w:numPr>
        <w:jc w:val="both"/>
        <w:rPr>
          <w:rStyle w:val="Hyperlink"/>
          <w:rFonts w:ascii="Times New Roman" w:hAnsi="Times New Roman"/>
          <w:color w:val="auto"/>
          <w:sz w:val="24"/>
          <w:szCs w:val="24"/>
          <w:u w:val="none"/>
          <w:lang w:val="en-US"/>
        </w:rPr>
      </w:pPr>
      <w:r w:rsidRPr="00CD2D47">
        <w:rPr>
          <w:rFonts w:ascii="Times New Roman" w:hAnsi="Times New Roman"/>
          <w:sz w:val="24"/>
          <w:szCs w:val="24"/>
          <w:lang w:val="en-US"/>
        </w:rPr>
        <w:t>T</w:t>
      </w:r>
      <w:r w:rsidR="00DA7F72" w:rsidRPr="00CD2D47">
        <w:rPr>
          <w:rFonts w:ascii="Times New Roman" w:hAnsi="Times New Roman"/>
          <w:sz w:val="24"/>
          <w:szCs w:val="24"/>
          <w:lang w:val="en-US"/>
        </w:rPr>
        <w:t xml:space="preserve">he </w:t>
      </w:r>
      <w:r w:rsidR="00DA7F72" w:rsidRPr="00CD2D47">
        <w:rPr>
          <w:rFonts w:ascii="Times New Roman" w:hAnsi="Times New Roman"/>
          <w:b/>
          <w:sz w:val="24"/>
          <w:szCs w:val="24"/>
          <w:lang w:val="en-US"/>
        </w:rPr>
        <w:t>Intercultural Education School Network</w:t>
      </w:r>
      <w:r w:rsidRPr="00CD2D47">
        <w:rPr>
          <w:rFonts w:ascii="Times New Roman" w:hAnsi="Times New Roman"/>
          <w:sz w:val="24"/>
          <w:szCs w:val="24"/>
          <w:lang w:val="en-US"/>
        </w:rPr>
        <w:t xml:space="preserve">, launched in October 2016 by ACM </w:t>
      </w:r>
      <w:r w:rsidR="0017710A" w:rsidRPr="00CD2D47">
        <w:rPr>
          <w:rFonts w:ascii="Times New Roman" w:hAnsi="Times New Roman"/>
          <w:sz w:val="24"/>
          <w:szCs w:val="24"/>
          <w:lang w:val="en-US"/>
        </w:rPr>
        <w:t>and</w:t>
      </w:r>
      <w:r w:rsidR="00DA7F72" w:rsidRPr="00CD2D47">
        <w:rPr>
          <w:rFonts w:ascii="Times New Roman" w:hAnsi="Times New Roman"/>
          <w:sz w:val="24"/>
          <w:szCs w:val="24"/>
          <w:lang w:val="en-US"/>
        </w:rPr>
        <w:t xml:space="preserve"> the Directorate-General of Education an</w:t>
      </w:r>
      <w:r w:rsidR="004325CC" w:rsidRPr="00CD2D47">
        <w:rPr>
          <w:rFonts w:ascii="Times New Roman" w:hAnsi="Times New Roman"/>
          <w:sz w:val="24"/>
          <w:szCs w:val="24"/>
          <w:lang w:val="en-US"/>
        </w:rPr>
        <w:t>d Aga Khan Portugal Foundation. (</w:t>
      </w:r>
      <w:hyperlink r:id="rId21" w:history="1">
        <w:r w:rsidR="00DA7F72" w:rsidRPr="00CD2D47">
          <w:rPr>
            <w:rStyle w:val="Hyperlink"/>
            <w:rFonts w:ascii="Times New Roman" w:hAnsi="Times New Roman"/>
            <w:sz w:val="24"/>
            <w:szCs w:val="24"/>
            <w:lang w:val="en-US"/>
          </w:rPr>
          <w:t>http://www.acm.gov.pt/-/sessao-de-lancamento-da-rede-de-escolas-para-a-educacao-intercultural</w:t>
        </w:r>
      </w:hyperlink>
      <w:r w:rsidR="004325CC" w:rsidRPr="00CD2D47">
        <w:rPr>
          <w:rStyle w:val="Hyperlink"/>
          <w:rFonts w:ascii="Times New Roman" w:hAnsi="Times New Roman"/>
          <w:sz w:val="24"/>
          <w:szCs w:val="24"/>
          <w:lang w:val="en-US"/>
        </w:rPr>
        <w:t>)</w:t>
      </w:r>
    </w:p>
    <w:p w14:paraId="1F44266F" w14:textId="7D889737" w:rsidR="00DA7F72" w:rsidRPr="00CD2D47" w:rsidRDefault="004325CC"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 xml:space="preserve">ACM’s membership </w:t>
      </w:r>
      <w:r w:rsidR="00C31596" w:rsidRPr="00CD2D47">
        <w:rPr>
          <w:rFonts w:ascii="Times New Roman" w:hAnsi="Times New Roman"/>
          <w:sz w:val="24"/>
          <w:szCs w:val="24"/>
          <w:lang w:val="en-US"/>
        </w:rPr>
        <w:t xml:space="preserve"> in </w:t>
      </w:r>
      <w:r w:rsidRPr="00CD2D47">
        <w:rPr>
          <w:rFonts w:ascii="Times New Roman" w:hAnsi="Times New Roman"/>
          <w:sz w:val="24"/>
          <w:szCs w:val="24"/>
          <w:lang w:val="en-US"/>
        </w:rPr>
        <w:t xml:space="preserve">the </w:t>
      </w:r>
      <w:r w:rsidR="00DA7F72" w:rsidRPr="00CD2D47">
        <w:rPr>
          <w:rFonts w:ascii="Times New Roman" w:hAnsi="Times New Roman"/>
          <w:b/>
          <w:sz w:val="24"/>
          <w:szCs w:val="24"/>
          <w:lang w:val="en-US"/>
        </w:rPr>
        <w:t xml:space="preserve">SIRIUS Network </w:t>
      </w:r>
      <w:r w:rsidR="00DA7F72" w:rsidRPr="00CD2D47">
        <w:rPr>
          <w:rFonts w:ascii="Times New Roman" w:hAnsi="Times New Roman"/>
          <w:sz w:val="24"/>
          <w:szCs w:val="24"/>
          <w:lang w:val="en-US"/>
        </w:rPr>
        <w:t xml:space="preserve">– European Policy Network on the Education of Children </w:t>
      </w:r>
      <w:r w:rsidRPr="00CD2D47">
        <w:rPr>
          <w:rFonts w:ascii="Times New Roman" w:hAnsi="Times New Roman"/>
          <w:sz w:val="24"/>
          <w:szCs w:val="24"/>
          <w:lang w:val="en-US"/>
        </w:rPr>
        <w:t>and Young People with a Migrant</w:t>
      </w:r>
      <w:r w:rsidR="007060E1" w:rsidRPr="00CD2D47">
        <w:rPr>
          <w:rFonts w:ascii="Times New Roman" w:hAnsi="Times New Roman"/>
          <w:sz w:val="24"/>
          <w:szCs w:val="24"/>
          <w:lang w:val="en-US"/>
        </w:rPr>
        <w:t>;</w:t>
      </w:r>
    </w:p>
    <w:p w14:paraId="14832860" w14:textId="7C1E1BBA" w:rsidR="00F2402A" w:rsidRPr="00CD2D47" w:rsidRDefault="004235E0"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The</w:t>
      </w:r>
      <w:r w:rsidR="001317B9" w:rsidRPr="00CD2D47">
        <w:rPr>
          <w:rFonts w:ascii="Times New Roman" w:hAnsi="Times New Roman"/>
          <w:sz w:val="24"/>
          <w:szCs w:val="24"/>
          <w:lang w:val="en-US"/>
        </w:rPr>
        <w:t xml:space="preserve"> </w:t>
      </w:r>
      <w:r w:rsidR="00DA7F72" w:rsidRPr="00CD2D47">
        <w:rPr>
          <w:rFonts w:ascii="Times New Roman" w:hAnsi="Times New Roman"/>
          <w:bCs/>
          <w:sz w:val="24"/>
          <w:szCs w:val="24"/>
          <w:lang w:val="en-US"/>
        </w:rPr>
        <w:t>interreligious youth meeting</w:t>
      </w:r>
      <w:r w:rsidR="001317B9" w:rsidRPr="00CD2D47">
        <w:rPr>
          <w:rFonts w:ascii="Times New Roman" w:hAnsi="Times New Roman"/>
          <w:sz w:val="24"/>
          <w:szCs w:val="24"/>
          <w:lang w:val="en-US"/>
        </w:rPr>
        <w:t xml:space="preserve"> – MEET IR -  jointly held in 2016 and 2017 </w:t>
      </w:r>
      <w:r w:rsidR="00C31596" w:rsidRPr="00CD2D47">
        <w:rPr>
          <w:rFonts w:ascii="Times New Roman" w:hAnsi="Times New Roman"/>
          <w:sz w:val="24"/>
          <w:szCs w:val="24"/>
          <w:lang w:val="en-US"/>
        </w:rPr>
        <w:t xml:space="preserve">by </w:t>
      </w:r>
      <w:r w:rsidR="001317B9" w:rsidRPr="00CD2D47">
        <w:rPr>
          <w:rFonts w:ascii="Times New Roman" w:hAnsi="Times New Roman"/>
          <w:sz w:val="24"/>
          <w:szCs w:val="24"/>
          <w:lang w:val="en-US"/>
        </w:rPr>
        <w:t>ACM</w:t>
      </w:r>
      <w:r w:rsidR="00C31596" w:rsidRPr="00CD2D47">
        <w:rPr>
          <w:rFonts w:ascii="Times New Roman" w:hAnsi="Times New Roman"/>
          <w:sz w:val="24"/>
          <w:szCs w:val="24"/>
          <w:lang w:val="en-US"/>
        </w:rPr>
        <w:t xml:space="preserve"> and</w:t>
      </w:r>
      <w:r w:rsidR="001317B9" w:rsidRPr="00CD2D47">
        <w:rPr>
          <w:rFonts w:ascii="Times New Roman" w:hAnsi="Times New Roman"/>
          <w:sz w:val="24"/>
          <w:szCs w:val="24"/>
          <w:lang w:val="en-US"/>
        </w:rPr>
        <w:t xml:space="preserve"> the Municipalities</w:t>
      </w:r>
      <w:r w:rsidR="00F2402A" w:rsidRPr="00CD2D47">
        <w:rPr>
          <w:rFonts w:ascii="Times New Roman" w:hAnsi="Times New Roman"/>
          <w:sz w:val="24"/>
          <w:szCs w:val="24"/>
          <w:lang w:val="en-US"/>
        </w:rPr>
        <w:t xml:space="preserve"> of Fundão</w:t>
      </w:r>
      <w:r w:rsidR="001317B9" w:rsidRPr="00CD2D47">
        <w:rPr>
          <w:rFonts w:ascii="Times New Roman" w:hAnsi="Times New Roman"/>
          <w:sz w:val="24"/>
          <w:szCs w:val="24"/>
          <w:lang w:val="en-US"/>
        </w:rPr>
        <w:t xml:space="preserve"> (2016) and Palmela (2017) to discuss </w:t>
      </w:r>
      <w:r w:rsidR="00DA7F72" w:rsidRPr="00CD2D47">
        <w:rPr>
          <w:rFonts w:ascii="Times New Roman" w:hAnsi="Times New Roman"/>
          <w:sz w:val="24"/>
          <w:szCs w:val="24"/>
          <w:lang w:val="en-US"/>
        </w:rPr>
        <w:t>religious diversity in Portugal</w:t>
      </w:r>
      <w:r w:rsidR="001317B9" w:rsidRPr="00CD2D47">
        <w:rPr>
          <w:rFonts w:ascii="Times New Roman" w:hAnsi="Times New Roman"/>
          <w:sz w:val="24"/>
          <w:szCs w:val="24"/>
          <w:lang w:val="en-US"/>
        </w:rPr>
        <w:t xml:space="preserve">, namely through the drafting of a  </w:t>
      </w:r>
      <w:r w:rsidR="00DA7F72" w:rsidRPr="00CD2D47">
        <w:rPr>
          <w:rFonts w:ascii="Times New Roman" w:hAnsi="Times New Roman"/>
          <w:sz w:val="24"/>
          <w:szCs w:val="24"/>
          <w:lang w:val="en-US"/>
        </w:rPr>
        <w:t xml:space="preserve">Charter </w:t>
      </w:r>
      <w:r w:rsidR="001317B9" w:rsidRPr="00CD2D47">
        <w:rPr>
          <w:rFonts w:ascii="Times New Roman" w:hAnsi="Times New Roman"/>
          <w:sz w:val="24"/>
          <w:szCs w:val="24"/>
          <w:lang w:val="en-US"/>
        </w:rPr>
        <w:t xml:space="preserve">on </w:t>
      </w:r>
      <w:r w:rsidR="00DA7F72" w:rsidRPr="00CD2D47">
        <w:rPr>
          <w:rFonts w:ascii="Times New Roman" w:hAnsi="Times New Roman"/>
          <w:sz w:val="24"/>
          <w:szCs w:val="24"/>
          <w:lang w:val="en-US"/>
        </w:rPr>
        <w:t>Interreligious Di</w:t>
      </w:r>
      <w:r w:rsidR="007060E1" w:rsidRPr="00CD2D47">
        <w:rPr>
          <w:rFonts w:ascii="Times New Roman" w:hAnsi="Times New Roman"/>
          <w:sz w:val="24"/>
          <w:szCs w:val="24"/>
          <w:lang w:val="en-US"/>
        </w:rPr>
        <w:t>alogue targeted at their peers;</w:t>
      </w:r>
    </w:p>
    <w:p w14:paraId="06B09942" w14:textId="568229DC" w:rsidR="004235E0" w:rsidRPr="00CD2D47" w:rsidRDefault="00F2402A"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 xml:space="preserve">Two </w:t>
      </w:r>
      <w:r w:rsidR="00DA7F72" w:rsidRPr="00CD2D47">
        <w:rPr>
          <w:rFonts w:ascii="Times New Roman" w:hAnsi="Times New Roman"/>
          <w:sz w:val="24"/>
          <w:szCs w:val="24"/>
          <w:lang w:val="en-GB"/>
        </w:rPr>
        <w:t>awareness-raising and training national campaigns linked to basic education</w:t>
      </w:r>
      <w:r w:rsidRPr="00CD2D47">
        <w:rPr>
          <w:rFonts w:ascii="Times New Roman" w:hAnsi="Times New Roman"/>
          <w:sz w:val="24"/>
          <w:szCs w:val="24"/>
          <w:lang w:val="en-GB"/>
        </w:rPr>
        <w:t xml:space="preserve"> </w:t>
      </w:r>
      <w:r w:rsidR="00B438E7" w:rsidRPr="00CD2D47">
        <w:rPr>
          <w:rFonts w:ascii="Times New Roman" w:hAnsi="Times New Roman"/>
          <w:sz w:val="24"/>
          <w:szCs w:val="24"/>
          <w:lang w:val="en-GB"/>
        </w:rPr>
        <w:t xml:space="preserve">were </w:t>
      </w:r>
      <w:r w:rsidRPr="00CD2D47">
        <w:rPr>
          <w:rFonts w:ascii="Times New Roman" w:hAnsi="Times New Roman"/>
          <w:sz w:val="24"/>
          <w:szCs w:val="24"/>
          <w:lang w:val="en-GB"/>
        </w:rPr>
        <w:t>launched in 2016</w:t>
      </w:r>
      <w:r w:rsidR="00DA7F72" w:rsidRPr="00CD2D47">
        <w:rPr>
          <w:rFonts w:ascii="Times New Roman" w:hAnsi="Times New Roman"/>
          <w:sz w:val="24"/>
          <w:szCs w:val="24"/>
          <w:lang w:val="en-GB"/>
        </w:rPr>
        <w:t>:</w:t>
      </w:r>
      <w:r w:rsidRPr="00CD2D47">
        <w:rPr>
          <w:rFonts w:ascii="Times New Roman" w:hAnsi="Times New Roman"/>
          <w:sz w:val="24"/>
          <w:szCs w:val="24"/>
          <w:lang w:val="en-US"/>
        </w:rPr>
        <w:t xml:space="preserve"> the </w:t>
      </w:r>
      <w:r w:rsidR="00DA7F72" w:rsidRPr="00CD2D47">
        <w:rPr>
          <w:rFonts w:ascii="Times New Roman" w:hAnsi="Times New Roman"/>
          <w:b/>
          <w:i/>
          <w:sz w:val="24"/>
          <w:szCs w:val="24"/>
          <w:lang w:val="en-US"/>
        </w:rPr>
        <w:t>“Projeto Mais do que Números”</w:t>
      </w:r>
      <w:r w:rsidR="00DA7F72" w:rsidRPr="00CD2D47">
        <w:rPr>
          <w:rFonts w:ascii="Times New Roman" w:hAnsi="Times New Roman"/>
          <w:sz w:val="24"/>
          <w:szCs w:val="24"/>
          <w:lang w:val="en-US"/>
        </w:rPr>
        <w:t xml:space="preserve"> </w:t>
      </w:r>
      <w:hyperlink r:id="rId22" w:history="1">
        <w:r w:rsidR="00DA7F72" w:rsidRPr="00CD2D47">
          <w:rPr>
            <w:rStyle w:val="Hyperlink"/>
            <w:rFonts w:ascii="Times New Roman" w:hAnsi="Times New Roman"/>
            <w:sz w:val="24"/>
            <w:szCs w:val="24"/>
            <w:lang w:val="en-US"/>
          </w:rPr>
          <w:t>http://www.dge.mec.pt/noticias/lancamento-do-projeto-beyond-not-just-numbers-mais-do-que-numeros</w:t>
        </w:r>
      </w:hyperlink>
      <w:r w:rsidR="00DA7F72" w:rsidRPr="00CD2D47">
        <w:rPr>
          <w:rFonts w:ascii="Times New Roman" w:hAnsi="Times New Roman"/>
          <w:sz w:val="24"/>
          <w:szCs w:val="24"/>
          <w:lang w:val="en-US"/>
        </w:rPr>
        <w:t xml:space="preserve"> (More than Numbers Project</w:t>
      </w:r>
      <w:r w:rsidRPr="00CD2D47">
        <w:rPr>
          <w:rFonts w:ascii="Times New Roman" w:hAnsi="Times New Roman"/>
          <w:sz w:val="24"/>
          <w:szCs w:val="24"/>
          <w:lang w:val="en-US"/>
        </w:rPr>
        <w:t>) organized in</w:t>
      </w:r>
      <w:r w:rsidR="00DA7F72" w:rsidRPr="00CD2D47">
        <w:rPr>
          <w:rFonts w:ascii="Times New Roman" w:hAnsi="Times New Roman"/>
          <w:sz w:val="24"/>
          <w:szCs w:val="24"/>
          <w:lang w:val="en-US"/>
        </w:rPr>
        <w:t xml:space="preserve"> partnership with the Directorate-General of Education and the Internatio</w:t>
      </w:r>
      <w:r w:rsidRPr="00CD2D47">
        <w:rPr>
          <w:rFonts w:ascii="Times New Roman" w:hAnsi="Times New Roman"/>
          <w:sz w:val="24"/>
          <w:szCs w:val="24"/>
          <w:lang w:val="en-US"/>
        </w:rPr>
        <w:t>nal Organization for Migration</w:t>
      </w:r>
      <w:r w:rsidR="00B438E7" w:rsidRPr="00CD2D47">
        <w:rPr>
          <w:rFonts w:ascii="Times New Roman" w:hAnsi="Times New Roman"/>
          <w:sz w:val="24"/>
          <w:szCs w:val="24"/>
          <w:lang w:val="en-US"/>
        </w:rPr>
        <w:t xml:space="preserve"> and the </w:t>
      </w:r>
      <w:r w:rsidR="00DA7F72" w:rsidRPr="00CD2D47">
        <w:rPr>
          <w:rFonts w:ascii="Times New Roman" w:hAnsi="Times New Roman"/>
          <w:b/>
          <w:sz w:val="24"/>
          <w:szCs w:val="24"/>
          <w:lang w:val="en-US"/>
        </w:rPr>
        <w:t xml:space="preserve">“E se fosse eu?”  </w:t>
      </w:r>
      <w:hyperlink r:id="rId23" w:history="1">
        <w:r w:rsidR="00DA7F72" w:rsidRPr="00CD2D47">
          <w:rPr>
            <w:rStyle w:val="Hyperlink"/>
            <w:rFonts w:ascii="Times New Roman" w:hAnsi="Times New Roman"/>
            <w:sz w:val="24"/>
            <w:szCs w:val="24"/>
            <w:lang w:val="en-US"/>
          </w:rPr>
          <w:t>http://www.esefosseeu.pt/</w:t>
        </w:r>
      </w:hyperlink>
      <w:r w:rsidR="00DA7F72" w:rsidRPr="00CD2D47">
        <w:rPr>
          <w:rFonts w:ascii="Times New Roman" w:hAnsi="Times New Roman"/>
          <w:b/>
          <w:sz w:val="24"/>
          <w:szCs w:val="24"/>
          <w:lang w:val="en-US"/>
        </w:rPr>
        <w:t xml:space="preserve">  </w:t>
      </w:r>
      <w:r w:rsidR="00DA7F72" w:rsidRPr="00CD2D47">
        <w:rPr>
          <w:rFonts w:ascii="Times New Roman" w:hAnsi="Times New Roman"/>
          <w:sz w:val="24"/>
          <w:szCs w:val="24"/>
          <w:lang w:val="en-US"/>
        </w:rPr>
        <w:t xml:space="preserve">(What if it was me?)  </w:t>
      </w:r>
      <w:r w:rsidRPr="00CD2D47">
        <w:rPr>
          <w:rFonts w:ascii="Times New Roman" w:hAnsi="Times New Roman"/>
          <w:sz w:val="24"/>
          <w:szCs w:val="24"/>
          <w:lang w:val="en-US"/>
        </w:rPr>
        <w:t xml:space="preserve">campaign, organized </w:t>
      </w:r>
      <w:r w:rsidR="00DA7F72" w:rsidRPr="00CD2D47">
        <w:rPr>
          <w:rFonts w:ascii="Times New Roman" w:hAnsi="Times New Roman"/>
          <w:sz w:val="24"/>
          <w:szCs w:val="24"/>
          <w:lang w:val="en-US"/>
        </w:rPr>
        <w:t>with the Refugee Support Platform, the Directorate-General of Education and the Por</w:t>
      </w:r>
      <w:r w:rsidR="007060E1" w:rsidRPr="00CD2D47">
        <w:rPr>
          <w:rFonts w:ascii="Times New Roman" w:hAnsi="Times New Roman"/>
          <w:sz w:val="24"/>
          <w:szCs w:val="24"/>
          <w:lang w:val="en-US"/>
        </w:rPr>
        <w:t>tuguese National Youth Council;</w:t>
      </w:r>
    </w:p>
    <w:p w14:paraId="3FF43D29" w14:textId="77B8819C" w:rsidR="004235E0" w:rsidRPr="00CD2D47" w:rsidRDefault="002E1556"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The Fund to Support the Activities of National Roma Communities Integration Strategy (FAPE)</w:t>
      </w:r>
      <w:r w:rsidR="00B438E7" w:rsidRPr="00CD2D47">
        <w:rPr>
          <w:rStyle w:val="FootnoteReference"/>
          <w:sz w:val="24"/>
          <w:szCs w:val="24"/>
          <w:lang w:val="en-US"/>
        </w:rPr>
        <w:footnoteReference w:id="5"/>
      </w:r>
      <w:r w:rsidRPr="00CD2D47">
        <w:rPr>
          <w:rFonts w:ascii="Times New Roman" w:hAnsi="Times New Roman"/>
          <w:sz w:val="24"/>
          <w:szCs w:val="24"/>
          <w:lang w:val="en-US"/>
        </w:rPr>
        <w:t xml:space="preserve"> launched by the </w:t>
      </w:r>
      <w:r w:rsidR="00DA7F72" w:rsidRPr="00CD2D47">
        <w:rPr>
          <w:rFonts w:ascii="Times New Roman" w:hAnsi="Times New Roman"/>
          <w:sz w:val="24"/>
          <w:szCs w:val="24"/>
          <w:lang w:val="en-US"/>
        </w:rPr>
        <w:t>ACM</w:t>
      </w:r>
      <w:r w:rsidRPr="00CD2D47">
        <w:rPr>
          <w:rFonts w:ascii="Times New Roman" w:hAnsi="Times New Roman"/>
          <w:sz w:val="24"/>
          <w:szCs w:val="24"/>
          <w:lang w:val="en-US"/>
        </w:rPr>
        <w:t xml:space="preserve"> in 2015</w:t>
      </w:r>
      <w:r w:rsidR="00B438E7" w:rsidRPr="00CD2D47">
        <w:rPr>
          <w:rFonts w:ascii="Times New Roman" w:hAnsi="Times New Roman"/>
          <w:sz w:val="24"/>
          <w:szCs w:val="24"/>
          <w:lang w:val="en-US"/>
        </w:rPr>
        <w:t xml:space="preserve"> and </w:t>
      </w:r>
      <w:r w:rsidR="004677AD">
        <w:rPr>
          <w:rFonts w:ascii="Times New Roman" w:hAnsi="Times New Roman"/>
          <w:sz w:val="24"/>
          <w:szCs w:val="24"/>
          <w:lang w:val="en-US"/>
        </w:rPr>
        <w:t xml:space="preserve">the </w:t>
      </w:r>
      <w:r w:rsidR="004677AD" w:rsidRPr="00CD2D47">
        <w:rPr>
          <w:rFonts w:ascii="Times New Roman" w:hAnsi="Times New Roman"/>
          <w:sz w:val="24"/>
          <w:szCs w:val="24"/>
          <w:lang w:val="en-US"/>
        </w:rPr>
        <w:t>National Roma Communities Integration Strategy</w:t>
      </w:r>
      <w:r w:rsidR="004677AD">
        <w:rPr>
          <w:rFonts w:ascii="Times New Roman" w:hAnsi="Times New Roman"/>
          <w:sz w:val="24"/>
          <w:szCs w:val="24"/>
          <w:lang w:val="en-US"/>
        </w:rPr>
        <w:t xml:space="preserve"> 2013-2020 (ENICC) have</w:t>
      </w:r>
      <w:r w:rsidRPr="00CD2D47">
        <w:rPr>
          <w:rFonts w:ascii="Times New Roman" w:hAnsi="Times New Roman"/>
          <w:sz w:val="24"/>
          <w:szCs w:val="24"/>
          <w:lang w:val="en-US"/>
        </w:rPr>
        <w:t xml:space="preserve"> important framework tools for intervention priorities</w:t>
      </w:r>
      <w:r w:rsidR="004235E0" w:rsidRPr="00CD2D47">
        <w:rPr>
          <w:rFonts w:ascii="Times New Roman" w:hAnsi="Times New Roman"/>
          <w:sz w:val="24"/>
          <w:szCs w:val="24"/>
          <w:lang w:val="en-US"/>
        </w:rPr>
        <w:t>.</w:t>
      </w:r>
      <w:r w:rsidR="00B438E7" w:rsidRPr="00CD2D47">
        <w:rPr>
          <w:rStyle w:val="FootnoteReference"/>
          <w:sz w:val="24"/>
          <w:szCs w:val="24"/>
          <w:lang w:val="en-US"/>
        </w:rPr>
        <w:footnoteReference w:id="6"/>
      </w:r>
      <w:r w:rsidR="004235E0" w:rsidRPr="00CD2D47">
        <w:rPr>
          <w:rFonts w:ascii="Times New Roman" w:hAnsi="Times New Roman"/>
          <w:sz w:val="24"/>
          <w:szCs w:val="24"/>
          <w:lang w:val="en-US"/>
        </w:rPr>
        <w:t xml:space="preserve"> </w:t>
      </w:r>
      <w:r w:rsidRPr="00CD2D47">
        <w:rPr>
          <w:rFonts w:ascii="Times New Roman" w:hAnsi="Times New Roman"/>
          <w:bCs/>
          <w:sz w:val="24"/>
          <w:szCs w:val="24"/>
          <w:lang w:val="en-US"/>
        </w:rPr>
        <w:t xml:space="preserve">FAPE </w:t>
      </w:r>
      <w:r w:rsidR="005D4222" w:rsidRPr="00CD2D47">
        <w:rPr>
          <w:rFonts w:ascii="Times New Roman" w:hAnsi="Times New Roman"/>
          <w:bCs/>
          <w:sz w:val="24"/>
          <w:szCs w:val="24"/>
          <w:lang w:val="en-US"/>
        </w:rPr>
        <w:t xml:space="preserve">finances projects </w:t>
      </w:r>
      <w:r w:rsidRPr="00CD2D47">
        <w:rPr>
          <w:rFonts w:ascii="Times New Roman" w:hAnsi="Times New Roman"/>
          <w:bCs/>
          <w:sz w:val="24"/>
          <w:szCs w:val="24"/>
          <w:lang w:val="en-US"/>
        </w:rPr>
        <w:t>focus</w:t>
      </w:r>
      <w:r w:rsidR="006A2179" w:rsidRPr="00CD2D47">
        <w:rPr>
          <w:rFonts w:ascii="Times New Roman" w:hAnsi="Times New Roman"/>
          <w:bCs/>
          <w:sz w:val="24"/>
          <w:szCs w:val="24"/>
          <w:lang w:val="en-US"/>
        </w:rPr>
        <w:t>ed</w:t>
      </w:r>
      <w:r w:rsidRPr="00CD2D47">
        <w:rPr>
          <w:rFonts w:ascii="Times New Roman" w:hAnsi="Times New Roman"/>
          <w:bCs/>
          <w:sz w:val="24"/>
          <w:szCs w:val="24"/>
          <w:lang w:val="en-US"/>
        </w:rPr>
        <w:t xml:space="preserve"> on the fight against discrimination targeting Roma Communities. </w:t>
      </w:r>
      <w:r w:rsidR="007D2500" w:rsidRPr="00CD2D47">
        <w:rPr>
          <w:rFonts w:ascii="Times New Roman" w:hAnsi="Times New Roman"/>
          <w:bCs/>
          <w:sz w:val="24"/>
          <w:szCs w:val="24"/>
          <w:lang w:val="en-US"/>
        </w:rPr>
        <w:t>In</w:t>
      </w:r>
      <w:r w:rsidR="0043743E" w:rsidRPr="00CD2D47">
        <w:rPr>
          <w:rFonts w:ascii="Times New Roman" w:hAnsi="Times New Roman"/>
          <w:bCs/>
          <w:sz w:val="24"/>
          <w:szCs w:val="24"/>
          <w:lang w:val="en-US"/>
        </w:rPr>
        <w:t xml:space="preserve"> 2015 and 2016 many projects  </w:t>
      </w:r>
      <w:r w:rsidRPr="00CD2D47">
        <w:rPr>
          <w:rFonts w:ascii="Times New Roman" w:hAnsi="Times New Roman"/>
          <w:bCs/>
          <w:sz w:val="24"/>
          <w:szCs w:val="24"/>
          <w:lang w:val="en-US"/>
        </w:rPr>
        <w:t>foc</w:t>
      </w:r>
      <w:r w:rsidR="00A92763" w:rsidRPr="00CD2D47">
        <w:rPr>
          <w:rFonts w:ascii="Times New Roman" w:hAnsi="Times New Roman"/>
          <w:bCs/>
          <w:sz w:val="24"/>
          <w:szCs w:val="24"/>
          <w:lang w:val="en-US"/>
        </w:rPr>
        <w:t>used on children and youngster</w:t>
      </w:r>
      <w:r w:rsidR="00CB435E" w:rsidRPr="00CD2D47">
        <w:rPr>
          <w:rFonts w:ascii="Times New Roman" w:hAnsi="Times New Roman"/>
          <w:bCs/>
          <w:sz w:val="24"/>
          <w:szCs w:val="24"/>
          <w:lang w:val="en-US"/>
        </w:rPr>
        <w:t>s</w:t>
      </w:r>
      <w:r w:rsidR="007D2500" w:rsidRPr="00CD2D47">
        <w:rPr>
          <w:rFonts w:ascii="Times New Roman" w:hAnsi="Times New Roman"/>
          <w:bCs/>
          <w:sz w:val="24"/>
          <w:szCs w:val="24"/>
          <w:lang w:val="en-US"/>
        </w:rPr>
        <w:t xml:space="preserve"> in particular: the </w:t>
      </w:r>
      <w:r w:rsidRPr="00CD2D47">
        <w:rPr>
          <w:rFonts w:ascii="Times New Roman" w:hAnsi="Times New Roman"/>
          <w:bCs/>
          <w:sz w:val="24"/>
          <w:szCs w:val="24"/>
          <w:lang w:val="en-US"/>
        </w:rPr>
        <w:t>Project</w:t>
      </w:r>
      <w:r w:rsidR="0043743E" w:rsidRPr="00CD2D47">
        <w:rPr>
          <w:rFonts w:ascii="Times New Roman" w:hAnsi="Times New Roman"/>
          <w:bCs/>
          <w:sz w:val="24"/>
          <w:szCs w:val="24"/>
          <w:lang w:val="en-US"/>
        </w:rPr>
        <w:t>s</w:t>
      </w:r>
      <w:r w:rsidRPr="00CD2D47">
        <w:rPr>
          <w:rFonts w:ascii="Times New Roman" w:hAnsi="Times New Roman"/>
          <w:bCs/>
          <w:sz w:val="24"/>
          <w:szCs w:val="24"/>
          <w:lang w:val="en-US"/>
        </w:rPr>
        <w:t xml:space="preserve"> “</w:t>
      </w:r>
      <w:r w:rsidRPr="00CD2D47">
        <w:rPr>
          <w:rFonts w:ascii="Times New Roman" w:hAnsi="Times New Roman"/>
          <w:bCs/>
          <w:i/>
          <w:sz w:val="24"/>
          <w:szCs w:val="24"/>
          <w:lang w:val="en-US"/>
        </w:rPr>
        <w:t>Integra-te”</w:t>
      </w:r>
      <w:r w:rsidR="0043743E" w:rsidRPr="00CD2D47">
        <w:rPr>
          <w:rFonts w:ascii="Times New Roman" w:hAnsi="Times New Roman"/>
          <w:bCs/>
          <w:sz w:val="24"/>
          <w:szCs w:val="24"/>
          <w:lang w:val="en-US"/>
        </w:rPr>
        <w:t xml:space="preserve"> (Integrate)</w:t>
      </w:r>
      <w:r w:rsidRPr="00CD2D47">
        <w:rPr>
          <w:rFonts w:ascii="Times New Roman" w:hAnsi="Times New Roman"/>
          <w:bCs/>
          <w:sz w:val="24"/>
          <w:szCs w:val="24"/>
          <w:lang w:val="en-US"/>
        </w:rPr>
        <w:t xml:space="preserve"> </w:t>
      </w:r>
      <w:r w:rsidR="0043743E" w:rsidRPr="00CD2D47">
        <w:rPr>
          <w:rFonts w:ascii="Times New Roman" w:hAnsi="Times New Roman"/>
          <w:bCs/>
          <w:sz w:val="24"/>
          <w:szCs w:val="24"/>
          <w:lang w:val="en-US"/>
        </w:rPr>
        <w:t xml:space="preserve">and </w:t>
      </w:r>
      <w:r w:rsidRPr="00CD2D47">
        <w:rPr>
          <w:rFonts w:ascii="Times New Roman" w:hAnsi="Times New Roman"/>
          <w:bCs/>
          <w:i/>
          <w:sz w:val="24"/>
          <w:szCs w:val="24"/>
          <w:lang w:val="en-US"/>
        </w:rPr>
        <w:t>“Cultura Cigana em movimento”</w:t>
      </w:r>
      <w:r w:rsidRPr="00CD2D47">
        <w:rPr>
          <w:rFonts w:ascii="Times New Roman" w:hAnsi="Times New Roman"/>
          <w:bCs/>
          <w:sz w:val="24"/>
          <w:szCs w:val="24"/>
          <w:lang w:val="en-US"/>
        </w:rPr>
        <w:t xml:space="preserve"> </w:t>
      </w:r>
      <w:r w:rsidR="0043743E" w:rsidRPr="00CD2D47">
        <w:rPr>
          <w:rFonts w:ascii="Times New Roman" w:hAnsi="Times New Roman"/>
          <w:bCs/>
          <w:sz w:val="24"/>
          <w:szCs w:val="24"/>
          <w:lang w:val="en-US"/>
        </w:rPr>
        <w:t xml:space="preserve">which  raise awareness on and fight  discrimination through artistic activities, namely music and dance; the </w:t>
      </w:r>
      <w:r w:rsidRPr="00CD2D47">
        <w:rPr>
          <w:rFonts w:ascii="Times New Roman" w:hAnsi="Times New Roman"/>
          <w:sz w:val="24"/>
          <w:szCs w:val="24"/>
          <w:lang w:val="en-US"/>
        </w:rPr>
        <w:t xml:space="preserve">Project </w:t>
      </w:r>
      <w:r w:rsidRPr="00CD2D47">
        <w:rPr>
          <w:rFonts w:ascii="Times New Roman" w:hAnsi="Times New Roman"/>
          <w:i/>
          <w:sz w:val="24"/>
          <w:szCs w:val="24"/>
          <w:lang w:val="en-US"/>
        </w:rPr>
        <w:t>“Oficinas de Musica”</w:t>
      </w:r>
      <w:r w:rsidRPr="00CD2D47">
        <w:rPr>
          <w:rFonts w:ascii="Times New Roman" w:hAnsi="Times New Roman"/>
          <w:sz w:val="24"/>
          <w:szCs w:val="24"/>
          <w:lang w:val="en-US"/>
        </w:rPr>
        <w:t xml:space="preserve"> (Music Workshops), which provided four different worksho</w:t>
      </w:r>
      <w:r w:rsidR="00EA57C2" w:rsidRPr="00CD2D47">
        <w:rPr>
          <w:rFonts w:ascii="Times New Roman" w:hAnsi="Times New Roman"/>
          <w:sz w:val="24"/>
          <w:szCs w:val="24"/>
          <w:lang w:val="en-US"/>
        </w:rPr>
        <w:t xml:space="preserve">ps of dance, music and singing; the </w:t>
      </w:r>
      <w:r w:rsidRPr="00CD2D47">
        <w:rPr>
          <w:rFonts w:ascii="Times New Roman" w:hAnsi="Times New Roman"/>
          <w:sz w:val="24"/>
          <w:szCs w:val="24"/>
          <w:lang w:val="en-US"/>
        </w:rPr>
        <w:t>Project “</w:t>
      </w:r>
      <w:r w:rsidRPr="00CD2D47">
        <w:rPr>
          <w:rFonts w:ascii="Times New Roman" w:hAnsi="Times New Roman"/>
          <w:i/>
          <w:sz w:val="24"/>
          <w:szCs w:val="24"/>
          <w:lang w:val="en-US"/>
        </w:rPr>
        <w:t>Olhar em Roda</w:t>
      </w:r>
      <w:r w:rsidRPr="00CD2D47">
        <w:rPr>
          <w:rFonts w:ascii="Times New Roman" w:hAnsi="Times New Roman"/>
          <w:sz w:val="24"/>
          <w:szCs w:val="24"/>
          <w:lang w:val="en-US"/>
        </w:rPr>
        <w:t xml:space="preserve">” (Look around), </w:t>
      </w:r>
      <w:r w:rsidR="0043743E" w:rsidRPr="00CD2D47">
        <w:rPr>
          <w:rFonts w:ascii="Times New Roman" w:hAnsi="Times New Roman"/>
          <w:sz w:val="24"/>
          <w:szCs w:val="24"/>
          <w:lang w:val="en-US"/>
        </w:rPr>
        <w:t xml:space="preserve"> which consisted of </w:t>
      </w:r>
      <w:r w:rsidRPr="00CD2D47">
        <w:rPr>
          <w:rFonts w:ascii="Times New Roman" w:hAnsi="Times New Roman"/>
          <w:sz w:val="24"/>
          <w:szCs w:val="24"/>
          <w:lang w:val="en-US"/>
        </w:rPr>
        <w:t>training sessions on Roma hi</w:t>
      </w:r>
      <w:r w:rsidR="0043743E" w:rsidRPr="00CD2D47">
        <w:rPr>
          <w:rFonts w:ascii="Times New Roman" w:hAnsi="Times New Roman"/>
          <w:sz w:val="24"/>
          <w:szCs w:val="24"/>
          <w:lang w:val="en-US"/>
        </w:rPr>
        <w:t>story and culture and sessions on</w:t>
      </w:r>
      <w:r w:rsidRPr="00CD2D47">
        <w:rPr>
          <w:rFonts w:ascii="Times New Roman" w:hAnsi="Times New Roman"/>
          <w:sz w:val="24"/>
          <w:szCs w:val="24"/>
          <w:lang w:val="en-US"/>
        </w:rPr>
        <w:t xml:space="preserve"> multimedia skills</w:t>
      </w:r>
      <w:r w:rsidR="00EA57C2" w:rsidRPr="00CD2D47">
        <w:rPr>
          <w:rFonts w:ascii="Times New Roman" w:hAnsi="Times New Roman"/>
          <w:sz w:val="24"/>
          <w:szCs w:val="24"/>
          <w:lang w:val="en-US"/>
        </w:rPr>
        <w:t xml:space="preserve">; the </w:t>
      </w:r>
      <w:r w:rsidRPr="00CD2D47">
        <w:rPr>
          <w:rFonts w:ascii="Times New Roman" w:hAnsi="Times New Roman"/>
          <w:sz w:val="24"/>
          <w:szCs w:val="24"/>
          <w:lang w:val="en-US"/>
        </w:rPr>
        <w:t xml:space="preserve">Project </w:t>
      </w:r>
      <w:r w:rsidRPr="00CD2D47">
        <w:rPr>
          <w:rFonts w:ascii="Times New Roman" w:hAnsi="Times New Roman"/>
          <w:i/>
          <w:sz w:val="24"/>
          <w:szCs w:val="24"/>
          <w:lang w:val="en-US"/>
        </w:rPr>
        <w:t>Romano Atmo</w:t>
      </w:r>
      <w:r w:rsidRPr="00CD2D47">
        <w:rPr>
          <w:rFonts w:ascii="Times New Roman" w:hAnsi="Times New Roman"/>
          <w:sz w:val="24"/>
          <w:szCs w:val="24"/>
          <w:lang w:val="en-US"/>
        </w:rPr>
        <w:t xml:space="preserve">, </w:t>
      </w:r>
      <w:r w:rsidR="0043743E" w:rsidRPr="00CD2D47">
        <w:rPr>
          <w:rFonts w:ascii="Times New Roman" w:hAnsi="Times New Roman"/>
          <w:sz w:val="24"/>
          <w:szCs w:val="24"/>
          <w:lang w:val="en-US"/>
        </w:rPr>
        <w:t xml:space="preserve">that involved the production of a </w:t>
      </w:r>
      <w:r w:rsidRPr="00CD2D47">
        <w:rPr>
          <w:rFonts w:ascii="Times New Roman" w:hAnsi="Times New Roman"/>
          <w:sz w:val="24"/>
          <w:szCs w:val="24"/>
          <w:lang w:val="en-US"/>
        </w:rPr>
        <w:t xml:space="preserve">Pedagogical Kit </w:t>
      </w:r>
      <w:r w:rsidR="0043743E" w:rsidRPr="00CD2D47">
        <w:rPr>
          <w:rFonts w:ascii="Times New Roman" w:hAnsi="Times New Roman"/>
          <w:sz w:val="24"/>
          <w:szCs w:val="24"/>
          <w:lang w:val="en-US"/>
        </w:rPr>
        <w:t xml:space="preserve">presented </w:t>
      </w:r>
      <w:r w:rsidRPr="00CD2D47">
        <w:rPr>
          <w:rFonts w:ascii="Times New Roman" w:hAnsi="Times New Roman"/>
          <w:sz w:val="24"/>
          <w:szCs w:val="24"/>
          <w:lang w:val="en-US"/>
        </w:rPr>
        <w:t>in schools</w:t>
      </w:r>
      <w:r w:rsidR="00EA57C2" w:rsidRPr="00CD2D47">
        <w:rPr>
          <w:rFonts w:ascii="Times New Roman" w:hAnsi="Times New Roman"/>
          <w:sz w:val="24"/>
          <w:szCs w:val="24"/>
          <w:lang w:val="en-US"/>
        </w:rPr>
        <w:t xml:space="preserve">; </w:t>
      </w:r>
    </w:p>
    <w:p w14:paraId="17DB32FA" w14:textId="77777777" w:rsidR="00C360E9" w:rsidRPr="00CD2D47" w:rsidRDefault="004235E0" w:rsidP="008822D8">
      <w:pPr>
        <w:numPr>
          <w:ilvl w:val="0"/>
          <w:numId w:val="5"/>
        </w:numPr>
        <w:jc w:val="both"/>
        <w:rPr>
          <w:rFonts w:ascii="Times New Roman" w:hAnsi="Times New Roman"/>
          <w:sz w:val="24"/>
          <w:szCs w:val="24"/>
          <w:lang w:val="en-US"/>
        </w:rPr>
      </w:pPr>
      <w:r w:rsidRPr="00CD2D47">
        <w:rPr>
          <w:rFonts w:ascii="Times New Roman" w:hAnsi="Times New Roman"/>
          <w:sz w:val="24"/>
          <w:szCs w:val="24"/>
          <w:lang w:val="en-US"/>
        </w:rPr>
        <w:t xml:space="preserve">The creation of </w:t>
      </w:r>
      <w:r w:rsidR="00EA57C2" w:rsidRPr="00CD2D47">
        <w:rPr>
          <w:rFonts w:ascii="Times New Roman" w:hAnsi="Times New Roman"/>
          <w:i/>
          <w:sz w:val="24"/>
          <w:szCs w:val="24"/>
          <w:lang w:val="en-US"/>
        </w:rPr>
        <w:t>Observatory of Roma Communities</w:t>
      </w:r>
      <w:r w:rsidR="00EA57C2" w:rsidRPr="00CD2D47">
        <w:rPr>
          <w:rFonts w:ascii="Times New Roman" w:hAnsi="Times New Roman"/>
          <w:sz w:val="24"/>
          <w:szCs w:val="24"/>
          <w:lang w:val="en-US"/>
        </w:rPr>
        <w:t xml:space="preserve"> (ObCig) </w:t>
      </w:r>
      <w:r w:rsidR="00631341" w:rsidRPr="00CD2D47">
        <w:rPr>
          <w:rFonts w:ascii="Times New Roman" w:hAnsi="Times New Roman"/>
          <w:sz w:val="24"/>
          <w:szCs w:val="24"/>
          <w:lang w:val="en-US"/>
        </w:rPr>
        <w:t xml:space="preserve">in 2014, </w:t>
      </w:r>
      <w:r w:rsidRPr="00CD2D47">
        <w:rPr>
          <w:rFonts w:ascii="Times New Roman" w:hAnsi="Times New Roman"/>
          <w:sz w:val="24"/>
          <w:szCs w:val="24"/>
          <w:lang w:val="en-US"/>
        </w:rPr>
        <w:t>to improve</w:t>
      </w:r>
      <w:r w:rsidR="0043743E" w:rsidRPr="00CD2D47">
        <w:rPr>
          <w:rFonts w:ascii="Times New Roman" w:hAnsi="Times New Roman"/>
          <w:sz w:val="24"/>
          <w:szCs w:val="24"/>
          <w:lang w:val="en-US"/>
        </w:rPr>
        <w:t xml:space="preserve"> knowledge on Roma communities and combat myths and stereotypes</w:t>
      </w:r>
      <w:r w:rsidR="00EA57C2" w:rsidRPr="00CD2D47">
        <w:rPr>
          <w:rFonts w:ascii="Times New Roman" w:hAnsi="Times New Roman"/>
          <w:sz w:val="24"/>
          <w:szCs w:val="24"/>
          <w:lang w:val="en-US"/>
        </w:rPr>
        <w:t xml:space="preserve"> </w:t>
      </w:r>
      <w:r w:rsidR="00631341" w:rsidRPr="00CD2D47">
        <w:rPr>
          <w:rFonts w:ascii="Times New Roman" w:hAnsi="Times New Roman"/>
          <w:sz w:val="24"/>
          <w:szCs w:val="24"/>
          <w:lang w:val="en-US"/>
        </w:rPr>
        <w:t>facilitating</w:t>
      </w:r>
      <w:r w:rsidR="000C625E" w:rsidRPr="00CD2D47">
        <w:rPr>
          <w:rFonts w:ascii="Times New Roman" w:hAnsi="Times New Roman"/>
          <w:sz w:val="24"/>
          <w:szCs w:val="24"/>
          <w:lang w:val="en-US"/>
        </w:rPr>
        <w:t xml:space="preserve"> discrimination.</w:t>
      </w:r>
      <w:r w:rsidRPr="00CD2D47">
        <w:rPr>
          <w:rFonts w:ascii="Times New Roman" w:hAnsi="Times New Roman"/>
          <w:sz w:val="24"/>
          <w:szCs w:val="24"/>
          <w:lang w:val="en-US"/>
        </w:rPr>
        <w:t xml:space="preserve"> </w:t>
      </w:r>
      <w:r w:rsidR="00EA57C2" w:rsidRPr="00CD2D47">
        <w:rPr>
          <w:rFonts w:ascii="Times New Roman" w:hAnsi="Times New Roman"/>
          <w:sz w:val="24"/>
          <w:szCs w:val="24"/>
          <w:lang w:val="en-US"/>
        </w:rPr>
        <w:t>A National</w:t>
      </w:r>
      <w:r w:rsidR="000C625E" w:rsidRPr="00CD2D47">
        <w:rPr>
          <w:rFonts w:ascii="Times New Roman" w:hAnsi="Times New Roman"/>
          <w:sz w:val="24"/>
          <w:szCs w:val="24"/>
          <w:lang w:val="en-US"/>
        </w:rPr>
        <w:t xml:space="preserve"> Study on Roma Communities was </w:t>
      </w:r>
      <w:r w:rsidR="00EA57C2" w:rsidRPr="00CD2D47">
        <w:rPr>
          <w:rFonts w:ascii="Times New Roman" w:hAnsi="Times New Roman"/>
          <w:sz w:val="24"/>
          <w:szCs w:val="24"/>
          <w:lang w:val="en-US"/>
        </w:rPr>
        <w:t xml:space="preserve">also conducted and launched </w:t>
      </w:r>
      <w:r w:rsidRPr="00CD2D47">
        <w:rPr>
          <w:rFonts w:ascii="Times New Roman" w:hAnsi="Times New Roman"/>
          <w:sz w:val="24"/>
          <w:szCs w:val="24"/>
          <w:lang w:val="en-US"/>
        </w:rPr>
        <w:t xml:space="preserve">in </w:t>
      </w:r>
      <w:r w:rsidR="00EA57C2" w:rsidRPr="00CD2D47">
        <w:rPr>
          <w:rFonts w:ascii="Times New Roman" w:hAnsi="Times New Roman"/>
          <w:sz w:val="24"/>
          <w:szCs w:val="24"/>
          <w:lang w:val="en-US"/>
        </w:rPr>
        <w:t xml:space="preserve">January 2015. </w:t>
      </w:r>
      <w:r w:rsidRPr="00CD2D47">
        <w:rPr>
          <w:rFonts w:ascii="Times New Roman" w:hAnsi="Times New Roman"/>
          <w:sz w:val="24"/>
          <w:szCs w:val="24"/>
          <w:lang w:val="en-US"/>
        </w:rPr>
        <w:t>M</w:t>
      </w:r>
      <w:r w:rsidR="00EA57C2" w:rsidRPr="00CD2D47">
        <w:rPr>
          <w:rFonts w:ascii="Times New Roman" w:hAnsi="Times New Roman"/>
          <w:sz w:val="24"/>
          <w:szCs w:val="24"/>
          <w:lang w:val="en-US"/>
        </w:rPr>
        <w:t>ore than 24.000 Roma</w:t>
      </w:r>
      <w:r w:rsidRPr="00CD2D47">
        <w:rPr>
          <w:rFonts w:ascii="Times New Roman" w:hAnsi="Times New Roman"/>
          <w:sz w:val="24"/>
          <w:szCs w:val="24"/>
          <w:lang w:val="en-US"/>
        </w:rPr>
        <w:t xml:space="preserve"> in 149 municipalities </w:t>
      </w:r>
      <w:r w:rsidR="00EA57C2" w:rsidRPr="00CD2D47">
        <w:rPr>
          <w:rFonts w:ascii="Times New Roman" w:hAnsi="Times New Roman"/>
          <w:sz w:val="24"/>
          <w:szCs w:val="24"/>
          <w:lang w:val="en-US"/>
        </w:rPr>
        <w:t>were contacted</w:t>
      </w:r>
      <w:r w:rsidR="00C360E9" w:rsidRPr="00CD2D47">
        <w:rPr>
          <w:rFonts w:ascii="Times New Roman" w:hAnsi="Times New Roman"/>
          <w:sz w:val="24"/>
          <w:szCs w:val="24"/>
          <w:lang w:val="en-US"/>
        </w:rPr>
        <w:t>. C</w:t>
      </w:r>
      <w:r w:rsidR="00EA57C2" w:rsidRPr="00CD2D47">
        <w:rPr>
          <w:rFonts w:ascii="Times New Roman" w:hAnsi="Times New Roman"/>
          <w:sz w:val="24"/>
          <w:szCs w:val="24"/>
          <w:lang w:val="en-US"/>
        </w:rPr>
        <w:t xml:space="preserve">onclusions </w:t>
      </w:r>
      <w:r w:rsidR="00E257F3" w:rsidRPr="00CD2D47">
        <w:rPr>
          <w:rFonts w:ascii="Times New Roman" w:hAnsi="Times New Roman"/>
          <w:sz w:val="24"/>
          <w:szCs w:val="24"/>
          <w:lang w:val="en-US"/>
        </w:rPr>
        <w:t>regarding</w:t>
      </w:r>
      <w:r w:rsidR="00C360E9" w:rsidRPr="00CD2D47">
        <w:rPr>
          <w:rFonts w:ascii="Times New Roman" w:hAnsi="Times New Roman"/>
          <w:sz w:val="24"/>
          <w:szCs w:val="24"/>
          <w:lang w:val="en-US"/>
        </w:rPr>
        <w:t xml:space="preserve"> </w:t>
      </w:r>
      <w:r w:rsidRPr="00CD2D47">
        <w:rPr>
          <w:rFonts w:ascii="Times New Roman" w:hAnsi="Times New Roman"/>
          <w:sz w:val="24"/>
          <w:szCs w:val="24"/>
          <w:lang w:val="en-US"/>
        </w:rPr>
        <w:t>children indicate</w:t>
      </w:r>
      <w:r w:rsidR="00EA57C2" w:rsidRPr="00CD2D47">
        <w:rPr>
          <w:rFonts w:ascii="Times New Roman" w:hAnsi="Times New Roman"/>
          <w:sz w:val="24"/>
          <w:szCs w:val="24"/>
          <w:lang w:val="en-US"/>
        </w:rPr>
        <w:t xml:space="preserve"> that the number of </w:t>
      </w:r>
      <w:r w:rsidR="00E257F3" w:rsidRPr="00CD2D47">
        <w:rPr>
          <w:rFonts w:ascii="Times New Roman" w:hAnsi="Times New Roman"/>
          <w:sz w:val="24"/>
          <w:szCs w:val="24"/>
          <w:lang w:val="en-US"/>
        </w:rPr>
        <w:t xml:space="preserve">Roma </w:t>
      </w:r>
      <w:r w:rsidR="00EA57C2" w:rsidRPr="00CD2D47">
        <w:rPr>
          <w:rFonts w:ascii="Times New Roman" w:hAnsi="Times New Roman"/>
          <w:sz w:val="24"/>
          <w:szCs w:val="24"/>
          <w:lang w:val="en-US"/>
        </w:rPr>
        <w:t>youngsters with the second and third educational cycle (6 and 9 years of school) had risen and that more than half of respondents have children or</w:t>
      </w:r>
      <w:r w:rsidR="00C360E9" w:rsidRPr="00CD2D47">
        <w:rPr>
          <w:rFonts w:ascii="Times New Roman" w:hAnsi="Times New Roman"/>
          <w:sz w:val="24"/>
          <w:szCs w:val="24"/>
          <w:lang w:val="en-US"/>
        </w:rPr>
        <w:t xml:space="preserve"> grandchildren attending school.</w:t>
      </w:r>
    </w:p>
    <w:p w14:paraId="4F3F5592" w14:textId="77777777" w:rsidR="004235E0" w:rsidRPr="00CD2D47" w:rsidRDefault="004235E0" w:rsidP="008822D8">
      <w:pPr>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Awareness raising actions to eliminate discrimination of children on grounds of sexual orientation and gender identity have con</w:t>
      </w:r>
      <w:r w:rsidR="00631341" w:rsidRPr="00CD2D47">
        <w:rPr>
          <w:rFonts w:ascii="Times New Roman" w:eastAsia="Times New Roman" w:hAnsi="Times New Roman"/>
          <w:sz w:val="24"/>
          <w:szCs w:val="24"/>
          <w:lang w:val="en"/>
        </w:rPr>
        <w:t>sistently been undertaken</w:t>
      </w:r>
      <w:r w:rsidR="007065B9" w:rsidRPr="00CD2D47">
        <w:rPr>
          <w:rFonts w:ascii="Times New Roman" w:eastAsia="Times New Roman" w:hAnsi="Times New Roman"/>
          <w:sz w:val="24"/>
          <w:szCs w:val="24"/>
          <w:lang w:val="en"/>
        </w:rPr>
        <w:t xml:space="preserve"> by CIG:</w:t>
      </w:r>
    </w:p>
    <w:p w14:paraId="49D867EE" w14:textId="5202C0E3" w:rsidR="007060E1" w:rsidRPr="00CD2D47" w:rsidRDefault="004235E0" w:rsidP="007060E1">
      <w:pPr>
        <w:pStyle w:val="ListParagraph"/>
        <w:numPr>
          <w:ilvl w:val="0"/>
          <w:numId w:val="5"/>
        </w:numPr>
        <w:jc w:val="both"/>
        <w:rPr>
          <w:rFonts w:ascii="Times New Roman" w:eastAsia="MS Mincho" w:hAnsi="Times New Roman"/>
          <w:sz w:val="24"/>
          <w:szCs w:val="24"/>
          <w:lang w:val="en-US" w:eastAsia="pt-PT"/>
        </w:rPr>
      </w:pPr>
      <w:r w:rsidRPr="00CD2D47">
        <w:rPr>
          <w:rFonts w:ascii="Times New Roman" w:eastAsia="MS Mincho" w:hAnsi="Times New Roman"/>
          <w:sz w:val="24"/>
          <w:szCs w:val="24"/>
          <w:lang w:val="en-US" w:eastAsia="pt-PT"/>
        </w:rPr>
        <w:t>In July 2015, a national campaign was launched in order to improve the visibility and foster discussion on homophobi</w:t>
      </w:r>
      <w:r w:rsidR="007060E1" w:rsidRPr="00CD2D47">
        <w:rPr>
          <w:rFonts w:ascii="Times New Roman" w:eastAsia="MS Mincho" w:hAnsi="Times New Roman"/>
          <w:sz w:val="24"/>
          <w:szCs w:val="24"/>
          <w:lang w:val="en-US" w:eastAsia="pt-PT"/>
        </w:rPr>
        <w:t>a and transphobia in Portugal;</w:t>
      </w:r>
    </w:p>
    <w:p w14:paraId="032AE0B1" w14:textId="0ACE64D3" w:rsidR="004235E0" w:rsidRPr="00CD2D47" w:rsidRDefault="004235E0" w:rsidP="008822D8">
      <w:pPr>
        <w:pStyle w:val="ListParagraph"/>
        <w:numPr>
          <w:ilvl w:val="0"/>
          <w:numId w:val="5"/>
        </w:numPr>
        <w:jc w:val="both"/>
        <w:rPr>
          <w:rFonts w:ascii="Times New Roman" w:eastAsia="MS Mincho" w:hAnsi="Times New Roman"/>
          <w:sz w:val="24"/>
          <w:szCs w:val="24"/>
          <w:lang w:val="en-US" w:eastAsia="pt-PT"/>
        </w:rPr>
      </w:pPr>
      <w:r w:rsidRPr="00CD2D47">
        <w:rPr>
          <w:rFonts w:ascii="Times New Roman" w:eastAsia="MS Mincho" w:hAnsi="Times New Roman"/>
          <w:sz w:val="24"/>
          <w:szCs w:val="24"/>
          <w:lang w:val="en-US" w:eastAsia="pt-PT"/>
        </w:rPr>
        <w:t>In September</w:t>
      </w:r>
      <w:r w:rsidR="00631341" w:rsidRPr="00CD2D47">
        <w:rPr>
          <w:rFonts w:ascii="Times New Roman" w:eastAsia="MS Mincho" w:hAnsi="Times New Roman"/>
          <w:sz w:val="24"/>
          <w:szCs w:val="24"/>
          <w:lang w:val="en-US" w:eastAsia="pt-PT"/>
        </w:rPr>
        <w:t xml:space="preserve"> </w:t>
      </w:r>
      <w:r w:rsidRPr="00CD2D47">
        <w:rPr>
          <w:rFonts w:ascii="Times New Roman" w:eastAsia="MS Mincho" w:hAnsi="Times New Roman"/>
          <w:sz w:val="24"/>
          <w:szCs w:val="24"/>
          <w:lang w:val="en-US" w:eastAsia="pt-PT"/>
        </w:rPr>
        <w:t xml:space="preserve">2016, the Canadian Olympic athlete John Fennel, lead a three-day outreach </w:t>
      </w:r>
      <w:r w:rsidR="009D37FE">
        <w:rPr>
          <w:rFonts w:ascii="Times New Roman" w:eastAsia="MS Mincho" w:hAnsi="Times New Roman"/>
          <w:sz w:val="24"/>
          <w:szCs w:val="24"/>
          <w:lang w:val="en-US" w:eastAsia="pt-PT"/>
        </w:rPr>
        <w:t>programme</w:t>
      </w:r>
      <w:r w:rsidRPr="00CD2D47">
        <w:rPr>
          <w:rFonts w:ascii="Times New Roman" w:eastAsia="MS Mincho" w:hAnsi="Times New Roman"/>
          <w:sz w:val="24"/>
          <w:szCs w:val="24"/>
          <w:lang w:val="en-US" w:eastAsia="pt-PT"/>
        </w:rPr>
        <w:t xml:space="preserve"> in Lisbon to address bullying and inclusion issues in Portuguese high schools. This </w:t>
      </w:r>
      <w:r w:rsidR="009D37FE">
        <w:rPr>
          <w:rFonts w:ascii="Times New Roman" w:eastAsia="MS Mincho" w:hAnsi="Times New Roman"/>
          <w:sz w:val="24"/>
          <w:szCs w:val="24"/>
          <w:lang w:val="en-US" w:eastAsia="pt-PT"/>
        </w:rPr>
        <w:t>programme</w:t>
      </w:r>
      <w:r w:rsidRPr="00CD2D47">
        <w:rPr>
          <w:rFonts w:ascii="Times New Roman" w:eastAsia="MS Mincho" w:hAnsi="Times New Roman"/>
          <w:sz w:val="24"/>
          <w:szCs w:val="24"/>
          <w:lang w:val="en-US" w:eastAsia="pt-PT"/>
        </w:rPr>
        <w:t xml:space="preserve"> included visits to schools and to a university to talk about the relationship between sport, </w:t>
      </w:r>
      <w:r w:rsidR="00631341" w:rsidRPr="00CD2D47">
        <w:rPr>
          <w:rFonts w:ascii="Times New Roman" w:eastAsia="MS Mincho" w:hAnsi="Times New Roman"/>
          <w:sz w:val="24"/>
          <w:szCs w:val="24"/>
          <w:lang w:val="en-US" w:eastAsia="pt-PT"/>
        </w:rPr>
        <w:t xml:space="preserve">bullying and sexual orientation; </w:t>
      </w:r>
    </w:p>
    <w:p w14:paraId="0E17DF7E" w14:textId="1819C2C3" w:rsidR="007060E1" w:rsidRPr="00CD2D47" w:rsidRDefault="004235E0" w:rsidP="007060E1">
      <w:pPr>
        <w:pStyle w:val="ListParagraph"/>
        <w:numPr>
          <w:ilvl w:val="0"/>
          <w:numId w:val="5"/>
        </w:numPr>
        <w:jc w:val="both"/>
        <w:rPr>
          <w:rFonts w:ascii="Times New Roman" w:eastAsia="MS Mincho" w:hAnsi="Times New Roman"/>
          <w:sz w:val="24"/>
          <w:szCs w:val="24"/>
          <w:lang w:val="en-US" w:eastAsia="pt-PT"/>
        </w:rPr>
      </w:pPr>
      <w:r w:rsidRPr="00CD2D47">
        <w:rPr>
          <w:rFonts w:ascii="Times New Roman" w:eastAsia="MS Mincho" w:hAnsi="Times New Roman"/>
          <w:sz w:val="24"/>
          <w:szCs w:val="24"/>
          <w:lang w:val="en-US" w:eastAsia="pt-PT"/>
        </w:rPr>
        <w:t>In 2017, a Campaign was launched on the 17th May (international day against homophobia and transphobia) to raise awareness against homophobia and transphobia through spo</w:t>
      </w:r>
      <w:r w:rsidR="00631341" w:rsidRPr="00CD2D47">
        <w:rPr>
          <w:rFonts w:ascii="Times New Roman" w:eastAsia="MS Mincho" w:hAnsi="Times New Roman"/>
          <w:sz w:val="24"/>
          <w:szCs w:val="24"/>
          <w:lang w:val="en-US" w:eastAsia="pt-PT"/>
        </w:rPr>
        <w:t>rts (</w:t>
      </w:r>
      <w:r w:rsidRPr="00CD2D47">
        <w:rPr>
          <w:rFonts w:ascii="Times New Roman" w:eastAsia="MS Mincho" w:hAnsi="Times New Roman"/>
          <w:sz w:val="24"/>
          <w:szCs w:val="24"/>
          <w:lang w:val="en-US" w:eastAsia="pt-PT"/>
        </w:rPr>
        <w:t>among other activities, more than two thousand athletes using rai</w:t>
      </w:r>
      <w:r w:rsidR="00631341" w:rsidRPr="00CD2D47">
        <w:rPr>
          <w:rFonts w:ascii="Times New Roman" w:eastAsia="MS Mincho" w:hAnsi="Times New Roman"/>
          <w:sz w:val="24"/>
          <w:szCs w:val="24"/>
          <w:lang w:val="en-US" w:eastAsia="pt-PT"/>
        </w:rPr>
        <w:t xml:space="preserve">nbow laces during their matches); </w:t>
      </w:r>
    </w:p>
    <w:p w14:paraId="48CAF584" w14:textId="17E52F3E" w:rsidR="007060E1" w:rsidRPr="00CD2D47" w:rsidRDefault="00631341" w:rsidP="007060E1">
      <w:pPr>
        <w:pStyle w:val="ListParagraph"/>
        <w:numPr>
          <w:ilvl w:val="0"/>
          <w:numId w:val="5"/>
        </w:numPr>
        <w:jc w:val="both"/>
        <w:rPr>
          <w:rFonts w:ascii="Times New Roman" w:eastAsia="MS Mincho" w:hAnsi="Times New Roman"/>
          <w:sz w:val="24"/>
          <w:szCs w:val="24"/>
          <w:lang w:val="en-US" w:eastAsia="pt-PT"/>
        </w:rPr>
      </w:pPr>
      <w:r w:rsidRPr="00CD2D47">
        <w:rPr>
          <w:rFonts w:ascii="Times New Roman" w:eastAsia="MS Mincho" w:hAnsi="Times New Roman"/>
          <w:sz w:val="24"/>
          <w:szCs w:val="24"/>
          <w:lang w:val="en-US" w:eastAsia="pt-PT"/>
        </w:rPr>
        <w:t xml:space="preserve">The </w:t>
      </w:r>
      <w:r w:rsidR="004235E0" w:rsidRPr="00CD2D47">
        <w:rPr>
          <w:rFonts w:ascii="Times New Roman" w:eastAsia="MS Mincho" w:hAnsi="Times New Roman"/>
          <w:sz w:val="24"/>
          <w:szCs w:val="24"/>
          <w:lang w:val="en-US" w:eastAsia="pt-PT"/>
        </w:rPr>
        <w:t xml:space="preserve">Portuguese Association Rede </w:t>
      </w:r>
      <w:r w:rsidR="004235E0" w:rsidRPr="00CD2D47">
        <w:rPr>
          <w:rFonts w:ascii="Times New Roman" w:eastAsia="MS Mincho" w:hAnsi="Times New Roman"/>
          <w:i/>
          <w:sz w:val="24"/>
          <w:szCs w:val="24"/>
          <w:lang w:val="en-US" w:eastAsia="pt-PT"/>
        </w:rPr>
        <w:t>ex aequo</w:t>
      </w:r>
      <w:r w:rsidRPr="00CD2D47">
        <w:rPr>
          <w:rFonts w:ascii="Times New Roman" w:eastAsia="MS Mincho" w:hAnsi="Times New Roman"/>
          <w:sz w:val="24"/>
          <w:szCs w:val="24"/>
          <w:lang w:val="en-US" w:eastAsia="pt-PT"/>
        </w:rPr>
        <w:t xml:space="preserve"> conducts</w:t>
      </w:r>
      <w:r w:rsidR="004235E0" w:rsidRPr="00CD2D47">
        <w:rPr>
          <w:rFonts w:ascii="Times New Roman" w:eastAsia="MS Mincho" w:hAnsi="Times New Roman"/>
          <w:sz w:val="24"/>
          <w:szCs w:val="24"/>
          <w:lang w:val="en-US" w:eastAsia="pt-PT"/>
        </w:rPr>
        <w:t xml:space="preserve"> workshops against homophobia and transphobia in scho</w:t>
      </w:r>
      <w:r w:rsidR="007537E2" w:rsidRPr="00CD2D47">
        <w:rPr>
          <w:rFonts w:ascii="Times New Roman" w:eastAsia="MS Mincho" w:hAnsi="Times New Roman"/>
          <w:sz w:val="24"/>
          <w:szCs w:val="24"/>
          <w:lang w:val="en-US" w:eastAsia="pt-PT"/>
        </w:rPr>
        <w:t>ols, covering around 40 schools</w:t>
      </w:r>
      <w:r w:rsidR="004235E0" w:rsidRPr="00CD2D47">
        <w:rPr>
          <w:rFonts w:ascii="Times New Roman" w:eastAsia="MS Mincho" w:hAnsi="Times New Roman"/>
          <w:sz w:val="24"/>
          <w:szCs w:val="24"/>
          <w:lang w:val="en-US" w:eastAsia="pt-PT"/>
        </w:rPr>
        <w:t xml:space="preserve">, including  in more remote areas of the country. This is part of the larger governmental initiative “Citizenship Roadmap” that took place </w:t>
      </w:r>
      <w:r w:rsidR="007537E2" w:rsidRPr="00CD2D47">
        <w:rPr>
          <w:rFonts w:ascii="Times New Roman" w:eastAsia="MS Mincho" w:hAnsi="Times New Roman"/>
          <w:sz w:val="24"/>
          <w:szCs w:val="24"/>
          <w:lang w:val="en-US" w:eastAsia="pt-PT"/>
        </w:rPr>
        <w:t xml:space="preserve">implemented between 2016 and 2017 with </w:t>
      </w:r>
      <w:r w:rsidR="004235E0" w:rsidRPr="00CD2D47">
        <w:rPr>
          <w:rFonts w:ascii="Times New Roman" w:eastAsia="MS Mincho" w:hAnsi="Times New Roman"/>
          <w:sz w:val="24"/>
          <w:szCs w:val="24"/>
          <w:lang w:val="en-US" w:eastAsia="pt-PT"/>
        </w:rPr>
        <w:t xml:space="preserve">local actors and civil society in </w:t>
      </w:r>
      <w:r w:rsidR="007537E2" w:rsidRPr="00CD2D47">
        <w:rPr>
          <w:rFonts w:ascii="Times New Roman" w:eastAsia="MS Mincho" w:hAnsi="Times New Roman"/>
          <w:sz w:val="24"/>
          <w:szCs w:val="24"/>
          <w:lang w:val="en-US" w:eastAsia="pt-PT"/>
        </w:rPr>
        <w:t xml:space="preserve">order to stimulate </w:t>
      </w:r>
      <w:r w:rsidR="004235E0" w:rsidRPr="00CD2D47">
        <w:rPr>
          <w:rFonts w:ascii="Times New Roman" w:eastAsia="MS Mincho" w:hAnsi="Times New Roman"/>
          <w:sz w:val="24"/>
          <w:szCs w:val="24"/>
          <w:lang w:val="en-US" w:eastAsia="pt-PT"/>
        </w:rPr>
        <w:t>debate and reflection on citizenship, largely reflecting the objectives and Portugal’s c</w:t>
      </w:r>
      <w:r w:rsidR="007060E1" w:rsidRPr="00CD2D47">
        <w:rPr>
          <w:rFonts w:ascii="Times New Roman" w:eastAsia="MS Mincho" w:hAnsi="Times New Roman"/>
          <w:sz w:val="24"/>
          <w:szCs w:val="24"/>
          <w:lang w:val="en-US" w:eastAsia="pt-PT"/>
        </w:rPr>
        <w:t>ommitment to the UN 2030 Agenda;</w:t>
      </w:r>
    </w:p>
    <w:p w14:paraId="235757C7" w14:textId="16291FE5" w:rsidR="004235E0" w:rsidRPr="00CD2D47" w:rsidRDefault="002E760B" w:rsidP="008822D8">
      <w:pPr>
        <w:pStyle w:val="ListParagraph"/>
        <w:numPr>
          <w:ilvl w:val="0"/>
          <w:numId w:val="5"/>
        </w:numPr>
        <w:jc w:val="both"/>
        <w:rPr>
          <w:rFonts w:ascii="Times New Roman" w:eastAsia="MS Mincho" w:hAnsi="Times New Roman"/>
          <w:sz w:val="24"/>
          <w:szCs w:val="24"/>
          <w:lang w:val="en-US" w:eastAsia="pt-PT"/>
        </w:rPr>
      </w:pPr>
      <w:r>
        <w:rPr>
          <w:rFonts w:ascii="Times New Roman" w:eastAsia="MS Mincho" w:hAnsi="Times New Roman"/>
          <w:sz w:val="24"/>
          <w:szCs w:val="24"/>
          <w:lang w:val="en-US" w:eastAsia="pt-PT"/>
        </w:rPr>
        <w:t>The NSCE</w:t>
      </w:r>
      <w:r w:rsidR="004235E0" w:rsidRPr="00CD2D47">
        <w:rPr>
          <w:rFonts w:ascii="Times New Roman" w:eastAsia="MS Mincho" w:hAnsi="Times New Roman"/>
          <w:sz w:val="24"/>
          <w:szCs w:val="24"/>
          <w:lang w:val="en-US" w:eastAsia="pt-PT"/>
        </w:rPr>
        <w:t xml:space="preserve"> aims at developing citizenship competences and knowledge in children and youth, preparing them to become</w:t>
      </w:r>
      <w:r w:rsidR="00BB7546" w:rsidRPr="00CD2D47">
        <w:rPr>
          <w:rFonts w:ascii="Times New Roman" w:eastAsia="MS Mincho" w:hAnsi="Times New Roman"/>
          <w:sz w:val="24"/>
          <w:szCs w:val="24"/>
          <w:lang w:val="en-US" w:eastAsia="pt-PT"/>
        </w:rPr>
        <w:t xml:space="preserve"> </w:t>
      </w:r>
      <w:r w:rsidR="004235E0" w:rsidRPr="00CD2D47">
        <w:rPr>
          <w:rFonts w:ascii="Times New Roman" w:eastAsia="MS Mincho" w:hAnsi="Times New Roman"/>
          <w:sz w:val="24"/>
          <w:szCs w:val="24"/>
          <w:lang w:val="en-US" w:eastAsia="pt-PT"/>
        </w:rPr>
        <w:t>citizens that value and respect, among others, interpersonal relations, diversity, human rights and non-discrimination.</w:t>
      </w:r>
    </w:p>
    <w:p w14:paraId="68CF3E97" w14:textId="5C8B9DBD" w:rsidR="00731EFD" w:rsidRPr="00CD2D47" w:rsidRDefault="004235E0" w:rsidP="008822D8">
      <w:pPr>
        <w:jc w:val="both"/>
        <w:rPr>
          <w:rFonts w:ascii="Times New Roman" w:hAnsi="Times New Roman"/>
          <w:bCs/>
          <w:sz w:val="24"/>
          <w:szCs w:val="24"/>
          <w:lang w:val="en"/>
        </w:rPr>
      </w:pPr>
      <w:r w:rsidRPr="00CD2D47">
        <w:rPr>
          <w:rFonts w:ascii="Times New Roman" w:hAnsi="Times New Roman"/>
          <w:bCs/>
          <w:sz w:val="24"/>
          <w:szCs w:val="24"/>
          <w:lang w:val="en-US"/>
        </w:rPr>
        <w:t xml:space="preserve">Training of law enforcement officials on non-discrimination has been </w:t>
      </w:r>
      <w:r w:rsidR="00731EFD" w:rsidRPr="00CD2D47">
        <w:rPr>
          <w:rFonts w:ascii="Times New Roman" w:hAnsi="Times New Roman"/>
          <w:bCs/>
          <w:sz w:val="24"/>
          <w:szCs w:val="24"/>
          <w:lang w:val="en-US"/>
        </w:rPr>
        <w:t>improved with the elaboration of</w:t>
      </w:r>
      <w:r w:rsidR="00564DB4" w:rsidRPr="00CD2D47">
        <w:rPr>
          <w:rFonts w:ascii="Times New Roman" w:hAnsi="Times New Roman"/>
          <w:bCs/>
          <w:sz w:val="24"/>
          <w:szCs w:val="24"/>
          <w:lang w:val="en-US"/>
        </w:rPr>
        <w:t xml:space="preserve"> </w:t>
      </w:r>
      <w:r w:rsidR="00731EFD" w:rsidRPr="00CD2D47">
        <w:rPr>
          <w:rFonts w:ascii="Times New Roman" w:hAnsi="Times New Roman"/>
          <w:bCs/>
          <w:sz w:val="24"/>
          <w:szCs w:val="24"/>
          <w:lang w:val="en-US"/>
        </w:rPr>
        <w:t xml:space="preserve">a new GNR’s </w:t>
      </w:r>
      <w:r w:rsidR="007537E2" w:rsidRPr="00CD2D47">
        <w:rPr>
          <w:rFonts w:ascii="Times New Roman" w:hAnsi="Times New Roman"/>
          <w:bCs/>
          <w:sz w:val="24"/>
          <w:szCs w:val="24"/>
          <w:lang w:val="en"/>
        </w:rPr>
        <w:t>t</w:t>
      </w:r>
      <w:r w:rsidRPr="00CD2D47">
        <w:rPr>
          <w:rFonts w:ascii="Times New Roman" w:hAnsi="Times New Roman"/>
          <w:bCs/>
          <w:sz w:val="24"/>
          <w:szCs w:val="24"/>
          <w:lang w:val="en"/>
        </w:rPr>
        <w:t>raining referential titled the “Comm</w:t>
      </w:r>
      <w:r w:rsidR="007060E1" w:rsidRPr="00CD2D47">
        <w:rPr>
          <w:rFonts w:ascii="Times New Roman" w:hAnsi="Times New Roman"/>
          <w:bCs/>
          <w:sz w:val="24"/>
          <w:szCs w:val="24"/>
          <w:lang w:val="en"/>
        </w:rPr>
        <w:t>on View a</w:t>
      </w:r>
      <w:r w:rsidR="00731EFD" w:rsidRPr="00CD2D47">
        <w:rPr>
          <w:rFonts w:ascii="Times New Roman" w:hAnsi="Times New Roman"/>
          <w:bCs/>
          <w:sz w:val="24"/>
          <w:szCs w:val="24"/>
          <w:lang w:val="en"/>
        </w:rPr>
        <w:t>bout the Child”</w:t>
      </w:r>
      <w:r w:rsidRPr="00CD2D47">
        <w:rPr>
          <w:rFonts w:ascii="Times New Roman" w:hAnsi="Times New Roman"/>
          <w:bCs/>
          <w:sz w:val="24"/>
          <w:szCs w:val="24"/>
          <w:lang w:val="en"/>
        </w:rPr>
        <w:t xml:space="preserve">. </w:t>
      </w:r>
    </w:p>
    <w:p w14:paraId="71A103C4" w14:textId="45CB7524" w:rsidR="00731EFD" w:rsidRPr="00CD2D47" w:rsidRDefault="004235E0" w:rsidP="008822D8">
      <w:pPr>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 xml:space="preserve">In July 2016, PSP signed a National Protocol with ACM, IP, for the implementation of the </w:t>
      </w:r>
      <w:r w:rsidR="009D37FE">
        <w:rPr>
          <w:rFonts w:ascii="Times New Roman" w:eastAsia="Times New Roman" w:hAnsi="Times New Roman"/>
          <w:sz w:val="24"/>
          <w:szCs w:val="24"/>
          <w:lang w:val="en"/>
        </w:rPr>
        <w:t>Programme</w:t>
      </w:r>
      <w:r w:rsidRPr="00CD2D47">
        <w:rPr>
          <w:rFonts w:ascii="Times New Roman" w:eastAsia="Times New Roman" w:hAnsi="Times New Roman"/>
          <w:sz w:val="24"/>
          <w:szCs w:val="24"/>
          <w:lang w:val="en"/>
        </w:rPr>
        <w:t xml:space="preserve"> "</w:t>
      </w:r>
      <w:r w:rsidRPr="00CD2D47">
        <w:rPr>
          <w:rFonts w:ascii="Times New Roman" w:eastAsia="Times New Roman" w:hAnsi="Times New Roman"/>
          <w:i/>
          <w:sz w:val="24"/>
          <w:szCs w:val="24"/>
          <w:lang w:val="en"/>
        </w:rPr>
        <w:t>JUNTOS POR TODOS"</w:t>
      </w:r>
      <w:r w:rsidRPr="00CD2D47">
        <w:rPr>
          <w:rFonts w:ascii="Times New Roman" w:eastAsia="Times New Roman" w:hAnsi="Times New Roman"/>
          <w:sz w:val="24"/>
          <w:szCs w:val="24"/>
          <w:lang w:val="en"/>
        </w:rPr>
        <w:t xml:space="preserve"> (“</w:t>
      </w:r>
      <w:r w:rsidRPr="00CD2D47">
        <w:rPr>
          <w:rFonts w:ascii="Times New Roman" w:eastAsia="Times New Roman" w:hAnsi="Times New Roman"/>
          <w:i/>
          <w:sz w:val="24"/>
          <w:szCs w:val="24"/>
          <w:lang w:val="en"/>
        </w:rPr>
        <w:t>Together for All</w:t>
      </w:r>
      <w:r w:rsidRPr="00CD2D47">
        <w:rPr>
          <w:rFonts w:ascii="Times New Roman" w:eastAsia="Times New Roman" w:hAnsi="Times New Roman"/>
          <w:sz w:val="24"/>
          <w:szCs w:val="24"/>
          <w:lang w:val="en"/>
        </w:rPr>
        <w:t xml:space="preserve">”). </w:t>
      </w:r>
    </w:p>
    <w:p w14:paraId="491A5909" w14:textId="67CDA640" w:rsidR="00120391" w:rsidRPr="00CD2D47" w:rsidRDefault="004235E0" w:rsidP="008822D8">
      <w:pPr>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US" w:eastAsia="pt-PT"/>
        </w:rPr>
        <w:t>The initi</w:t>
      </w:r>
      <w:r w:rsidR="00945E9F" w:rsidRPr="00CD2D47">
        <w:rPr>
          <w:rFonts w:ascii="Times New Roman" w:eastAsia="Times New Roman" w:hAnsi="Times New Roman"/>
          <w:sz w:val="24"/>
          <w:szCs w:val="24"/>
          <w:lang w:val="en-US" w:eastAsia="pt-PT"/>
        </w:rPr>
        <w:t>al training courses for trainee</w:t>
      </w:r>
      <w:r w:rsidRPr="00CD2D47">
        <w:rPr>
          <w:rFonts w:ascii="Times New Roman" w:eastAsia="Times New Roman" w:hAnsi="Times New Roman"/>
          <w:sz w:val="24"/>
          <w:szCs w:val="24"/>
          <w:lang w:val="en-US" w:eastAsia="pt-PT"/>
        </w:rPr>
        <w:t xml:space="preserve"> </w:t>
      </w:r>
      <w:r w:rsidR="00961600" w:rsidRPr="00CD2D47">
        <w:rPr>
          <w:rFonts w:ascii="Times New Roman" w:eastAsia="Times New Roman" w:hAnsi="Times New Roman"/>
          <w:sz w:val="24"/>
          <w:szCs w:val="24"/>
          <w:lang w:val="en-US" w:eastAsia="pt-PT"/>
        </w:rPr>
        <w:t>inspectors</w:t>
      </w:r>
      <w:r w:rsidRPr="00CD2D47">
        <w:rPr>
          <w:rFonts w:ascii="Times New Roman" w:eastAsia="Times New Roman" w:hAnsi="Times New Roman"/>
          <w:sz w:val="24"/>
          <w:szCs w:val="24"/>
          <w:lang w:val="en-US" w:eastAsia="pt-PT"/>
        </w:rPr>
        <w:t xml:space="preserve"> and the courses for coordinators of criminal investigation and chief inspectors held at the Criminal Police School focus on the application of the non-discrimination principle.</w:t>
      </w:r>
    </w:p>
    <w:p w14:paraId="12D6783A" w14:textId="77777777" w:rsidR="00A1461D" w:rsidRPr="00CD2D47" w:rsidRDefault="00A1461D" w:rsidP="008822D8">
      <w:pPr>
        <w:ind w:left="360"/>
        <w:jc w:val="both"/>
        <w:rPr>
          <w:rFonts w:ascii="Times New Roman" w:eastAsia="Times New Roman" w:hAnsi="Times New Roman"/>
          <w:sz w:val="24"/>
          <w:szCs w:val="24"/>
          <w:lang w:val="en"/>
        </w:rPr>
      </w:pPr>
    </w:p>
    <w:p w14:paraId="48CF0743" w14:textId="77777777" w:rsidR="000826E9" w:rsidRPr="00CD2D47" w:rsidRDefault="000826E9" w:rsidP="008822D8">
      <w:pPr>
        <w:jc w:val="both"/>
        <w:rPr>
          <w:rFonts w:ascii="Times New Roman" w:hAnsi="Times New Roman"/>
          <w:b/>
          <w:bCs/>
          <w:sz w:val="24"/>
          <w:szCs w:val="24"/>
          <w:lang w:val="en-US"/>
        </w:rPr>
      </w:pPr>
      <w:r w:rsidRPr="00CD2D47">
        <w:rPr>
          <w:rFonts w:ascii="Times New Roman" w:hAnsi="Times New Roman"/>
          <w:b/>
          <w:sz w:val="24"/>
          <w:szCs w:val="24"/>
          <w:lang w:val="en-US" w:eastAsia="de-DE"/>
        </w:rPr>
        <w:t>Best interests of the child</w:t>
      </w:r>
      <w:r w:rsidR="00C360E9" w:rsidRPr="00CD2D47">
        <w:rPr>
          <w:rFonts w:ascii="Times New Roman" w:hAnsi="Times New Roman"/>
          <w:b/>
          <w:sz w:val="24"/>
          <w:szCs w:val="24"/>
          <w:lang w:val="en-US" w:eastAsia="de-DE"/>
        </w:rPr>
        <w:t xml:space="preserve"> (§</w:t>
      </w:r>
      <w:r w:rsidR="00A1461D" w:rsidRPr="00CD2D47">
        <w:rPr>
          <w:rFonts w:ascii="Times New Roman" w:hAnsi="Times New Roman"/>
          <w:b/>
          <w:sz w:val="24"/>
          <w:szCs w:val="24"/>
          <w:lang w:val="en-US" w:eastAsia="de-DE"/>
        </w:rPr>
        <w:t xml:space="preserve"> </w:t>
      </w:r>
      <w:r w:rsidR="00C360E9" w:rsidRPr="00CD2D47">
        <w:rPr>
          <w:rFonts w:ascii="Times New Roman" w:hAnsi="Times New Roman"/>
          <w:b/>
          <w:sz w:val="24"/>
          <w:szCs w:val="24"/>
          <w:lang w:val="en-US" w:eastAsia="de-DE"/>
        </w:rPr>
        <w:t>28 of OC)</w:t>
      </w:r>
    </w:p>
    <w:p w14:paraId="4956660A" w14:textId="77777777" w:rsidR="00A1461D" w:rsidRPr="00CD2D47" w:rsidRDefault="00D073DE" w:rsidP="008822D8">
      <w:pPr>
        <w:suppressAutoHyphens w:val="0"/>
        <w:jc w:val="both"/>
        <w:rPr>
          <w:rFonts w:ascii="Times New Roman" w:hAnsi="Times New Roman"/>
          <w:bCs/>
          <w:sz w:val="24"/>
          <w:szCs w:val="24"/>
          <w:lang w:val="en-US"/>
        </w:rPr>
      </w:pPr>
      <w:r w:rsidRPr="00CD2D47">
        <w:rPr>
          <w:rFonts w:ascii="Times New Roman" w:eastAsia="Times New Roman" w:hAnsi="Times New Roman"/>
          <w:bCs/>
          <w:sz w:val="24"/>
          <w:szCs w:val="24"/>
          <w:lang w:val="en-US" w:eastAsia="pt-PT"/>
        </w:rPr>
        <w:t xml:space="preserve">The national system of promotion and </w:t>
      </w:r>
      <w:r w:rsidR="009F6D1F" w:rsidRPr="00CD2D47">
        <w:rPr>
          <w:rFonts w:ascii="Times New Roman" w:eastAsia="Times New Roman" w:hAnsi="Times New Roman"/>
          <w:bCs/>
          <w:sz w:val="24"/>
          <w:szCs w:val="24"/>
          <w:lang w:val="en-US" w:eastAsia="pt-PT"/>
        </w:rPr>
        <w:t>protection of children’s rights</w:t>
      </w:r>
      <w:r w:rsidRPr="00CD2D47">
        <w:rPr>
          <w:rFonts w:ascii="Times New Roman" w:eastAsia="Times New Roman" w:hAnsi="Times New Roman"/>
          <w:bCs/>
          <w:sz w:val="24"/>
          <w:szCs w:val="24"/>
          <w:lang w:val="en-US" w:eastAsia="pt-PT"/>
        </w:rPr>
        <w:t xml:space="preserve">, </w:t>
      </w:r>
      <w:r w:rsidR="00AE6AE7" w:rsidRPr="00CD2D47">
        <w:rPr>
          <w:rFonts w:ascii="Times New Roman" w:eastAsia="Times New Roman" w:hAnsi="Times New Roman"/>
          <w:bCs/>
          <w:sz w:val="24"/>
          <w:szCs w:val="24"/>
          <w:lang w:val="en-US" w:eastAsia="pt-PT"/>
        </w:rPr>
        <w:t xml:space="preserve">laid down in Law 147/99 of </w:t>
      </w:r>
      <w:r w:rsidR="00E257F3" w:rsidRPr="00CD2D47">
        <w:rPr>
          <w:rFonts w:ascii="Times New Roman" w:eastAsia="Times New Roman" w:hAnsi="Times New Roman"/>
          <w:bCs/>
          <w:sz w:val="24"/>
          <w:szCs w:val="24"/>
          <w:lang w:val="en-US" w:eastAsia="pt-PT"/>
        </w:rPr>
        <w:t xml:space="preserve">1 </w:t>
      </w:r>
      <w:r w:rsidR="00AE6AE7" w:rsidRPr="00CD2D47">
        <w:rPr>
          <w:rFonts w:ascii="Times New Roman" w:eastAsia="Times New Roman" w:hAnsi="Times New Roman"/>
          <w:bCs/>
          <w:sz w:val="24"/>
          <w:szCs w:val="24"/>
          <w:lang w:val="en-US" w:eastAsia="pt-PT"/>
        </w:rPr>
        <w:t>September,</w:t>
      </w:r>
      <w:r w:rsidRPr="00CD2D47">
        <w:rPr>
          <w:rFonts w:ascii="Times New Roman" w:eastAsia="Times New Roman" w:hAnsi="Times New Roman"/>
          <w:bCs/>
          <w:sz w:val="24"/>
          <w:szCs w:val="24"/>
          <w:lang w:val="en-US" w:eastAsia="pt-PT"/>
        </w:rPr>
        <w:t xml:space="preserve"> as amended by</w:t>
      </w:r>
      <w:r w:rsidR="00C360E9" w:rsidRPr="00CD2D47">
        <w:rPr>
          <w:rFonts w:ascii="Times New Roman" w:hAnsi="Times New Roman"/>
          <w:bCs/>
          <w:sz w:val="24"/>
          <w:szCs w:val="24"/>
          <w:lang w:val="en-US"/>
        </w:rPr>
        <w:t xml:space="preserve"> Law </w:t>
      </w:r>
      <w:r w:rsidR="00AE6AE7" w:rsidRPr="00CD2D47">
        <w:rPr>
          <w:rFonts w:ascii="Times New Roman" w:hAnsi="Times New Roman"/>
          <w:bCs/>
          <w:sz w:val="24"/>
          <w:szCs w:val="24"/>
          <w:lang w:val="en-US"/>
        </w:rPr>
        <w:t xml:space="preserve">142/2015 of </w:t>
      </w:r>
      <w:r w:rsidRPr="00CD2D47">
        <w:rPr>
          <w:rFonts w:ascii="Times New Roman" w:hAnsi="Times New Roman"/>
          <w:bCs/>
          <w:sz w:val="24"/>
          <w:szCs w:val="24"/>
          <w:lang w:val="en-US"/>
        </w:rPr>
        <w:t>8</w:t>
      </w:r>
      <w:r w:rsidR="004235E0" w:rsidRPr="00CD2D47">
        <w:rPr>
          <w:rFonts w:ascii="Times New Roman" w:hAnsi="Times New Roman"/>
          <w:bCs/>
          <w:sz w:val="24"/>
          <w:szCs w:val="24"/>
          <w:lang w:val="en-US"/>
        </w:rPr>
        <w:t xml:space="preserve"> </w:t>
      </w:r>
      <w:r w:rsidRPr="00CD2D47">
        <w:rPr>
          <w:rFonts w:ascii="Times New Roman" w:hAnsi="Times New Roman"/>
          <w:bCs/>
          <w:sz w:val="24"/>
          <w:szCs w:val="24"/>
          <w:lang w:val="en-US"/>
        </w:rPr>
        <w:t>September, enshrines the best interest of the child as a structuring principle (Article 4</w:t>
      </w:r>
      <w:r w:rsidR="009F4501" w:rsidRPr="00CD2D47">
        <w:rPr>
          <w:rFonts w:ascii="Times New Roman" w:hAnsi="Times New Roman"/>
          <w:bCs/>
          <w:sz w:val="24"/>
          <w:szCs w:val="24"/>
          <w:lang w:val="en-US"/>
        </w:rPr>
        <w:t xml:space="preserve">, 58, 60 and 62-A) </w:t>
      </w:r>
      <w:r w:rsidRPr="00CD2D47">
        <w:rPr>
          <w:rFonts w:ascii="Times New Roman" w:hAnsi="Times New Roman"/>
          <w:bCs/>
          <w:sz w:val="24"/>
          <w:szCs w:val="24"/>
          <w:lang w:val="en-US"/>
        </w:rPr>
        <w:t xml:space="preserve">. </w:t>
      </w:r>
    </w:p>
    <w:p w14:paraId="1295592A" w14:textId="77777777" w:rsidR="00C02FAC" w:rsidRPr="00CD2D47" w:rsidRDefault="00564DB4" w:rsidP="008822D8">
      <w:pPr>
        <w:suppressAutoHyphens w:val="0"/>
        <w:jc w:val="both"/>
        <w:rPr>
          <w:rFonts w:ascii="Times New Roman" w:hAnsi="Times New Roman"/>
          <w:sz w:val="24"/>
          <w:szCs w:val="24"/>
          <w:lang w:val="en-GB"/>
        </w:rPr>
      </w:pPr>
      <w:r w:rsidRPr="00CD2D47">
        <w:rPr>
          <w:rFonts w:ascii="Times New Roman" w:hAnsi="Times New Roman"/>
          <w:bCs/>
          <w:sz w:val="24"/>
          <w:szCs w:val="24"/>
          <w:lang w:val="en-US"/>
        </w:rPr>
        <w:t xml:space="preserve">The integration and effective </w:t>
      </w:r>
      <w:r w:rsidR="00AD29B0" w:rsidRPr="00CD2D47">
        <w:rPr>
          <w:rFonts w:ascii="Times New Roman" w:hAnsi="Times New Roman"/>
          <w:bCs/>
          <w:sz w:val="24"/>
          <w:szCs w:val="24"/>
          <w:lang w:val="en-US"/>
        </w:rPr>
        <w:t>implementation of this</w:t>
      </w:r>
      <w:r w:rsidR="00321F31" w:rsidRPr="00CD2D47">
        <w:rPr>
          <w:rFonts w:ascii="Times New Roman" w:hAnsi="Times New Roman"/>
          <w:bCs/>
          <w:sz w:val="24"/>
          <w:szCs w:val="24"/>
          <w:lang w:val="en-US"/>
        </w:rPr>
        <w:t xml:space="preserve"> principle </w:t>
      </w:r>
      <w:r w:rsidRPr="00CD2D47">
        <w:rPr>
          <w:rFonts w:ascii="Times New Roman" w:hAnsi="Times New Roman"/>
          <w:bCs/>
          <w:sz w:val="24"/>
          <w:szCs w:val="24"/>
          <w:lang w:val="en-US"/>
        </w:rPr>
        <w:t xml:space="preserve">has been strengthened </w:t>
      </w:r>
      <w:r w:rsidR="00AD29B0" w:rsidRPr="00CD2D47">
        <w:rPr>
          <w:rFonts w:ascii="Times New Roman" w:hAnsi="Times New Roman"/>
          <w:bCs/>
          <w:sz w:val="24"/>
          <w:szCs w:val="24"/>
          <w:lang w:val="en-US"/>
        </w:rPr>
        <w:t xml:space="preserve">with the enactment of new legislation </w:t>
      </w:r>
      <w:r w:rsidR="00AD29B0" w:rsidRPr="00CD2D47">
        <w:rPr>
          <w:rFonts w:ascii="Times New Roman" w:hAnsi="Times New Roman"/>
          <w:bCs/>
          <w:sz w:val="24"/>
          <w:szCs w:val="24"/>
          <w:lang w:val="en-GB"/>
        </w:rPr>
        <w:t>on civil guardianship law and civil sponsorship</w:t>
      </w:r>
      <w:r w:rsidR="00AD29B0" w:rsidRPr="00CD2D47">
        <w:rPr>
          <w:rFonts w:ascii="Times New Roman" w:hAnsi="Times New Roman"/>
          <w:bCs/>
          <w:sz w:val="24"/>
          <w:szCs w:val="24"/>
          <w:lang w:val="en-US"/>
        </w:rPr>
        <w:t xml:space="preserve"> (</w:t>
      </w:r>
      <w:r w:rsidR="00B953D0" w:rsidRPr="00CD2D47">
        <w:rPr>
          <w:rFonts w:ascii="Times New Roman" w:hAnsi="Times New Roman"/>
          <w:bCs/>
          <w:sz w:val="24"/>
          <w:szCs w:val="24"/>
          <w:lang w:val="en-GB"/>
        </w:rPr>
        <w:t xml:space="preserve">Law </w:t>
      </w:r>
      <w:r w:rsidR="00C360E9" w:rsidRPr="00CD2D47">
        <w:rPr>
          <w:rFonts w:ascii="Times New Roman" w:hAnsi="Times New Roman"/>
          <w:bCs/>
          <w:sz w:val="24"/>
          <w:szCs w:val="24"/>
          <w:lang w:val="en-GB"/>
        </w:rPr>
        <w:t xml:space="preserve">141/2015, 8 November, </w:t>
      </w:r>
      <w:r w:rsidR="00AD29B0" w:rsidRPr="00CD2D47">
        <w:rPr>
          <w:rFonts w:ascii="Times New Roman" w:hAnsi="Times New Roman"/>
          <w:bCs/>
          <w:sz w:val="24"/>
          <w:szCs w:val="24"/>
          <w:lang w:val="en-GB"/>
        </w:rPr>
        <w:t>articles 5, 17, 27, 35 and 40), adoption</w:t>
      </w:r>
      <w:r w:rsidR="00AD29B0" w:rsidRPr="00CD2D47">
        <w:rPr>
          <w:rFonts w:ascii="Times New Roman" w:hAnsi="Times New Roman"/>
          <w:bCs/>
          <w:sz w:val="24"/>
          <w:szCs w:val="24"/>
          <w:lang w:val="en-US"/>
        </w:rPr>
        <w:t xml:space="preserve"> (</w:t>
      </w:r>
      <w:r w:rsidR="00D053D3" w:rsidRPr="00CD2D47">
        <w:rPr>
          <w:rFonts w:ascii="Times New Roman" w:hAnsi="Times New Roman"/>
          <w:bCs/>
          <w:sz w:val="24"/>
          <w:szCs w:val="24"/>
          <w:lang w:val="en-GB"/>
        </w:rPr>
        <w:t>Law 143/2015, 8 September</w:t>
      </w:r>
      <w:r w:rsidR="00AD29B0" w:rsidRPr="00CD2D47">
        <w:rPr>
          <w:rFonts w:ascii="Times New Roman" w:hAnsi="Times New Roman"/>
          <w:bCs/>
          <w:sz w:val="24"/>
          <w:szCs w:val="24"/>
          <w:lang w:val="en-GB"/>
        </w:rPr>
        <w:t xml:space="preserve">, </w:t>
      </w:r>
      <w:r w:rsidR="00D053D3" w:rsidRPr="00CD2D47">
        <w:rPr>
          <w:rFonts w:ascii="Times New Roman" w:hAnsi="Times New Roman"/>
          <w:bCs/>
          <w:sz w:val="24"/>
          <w:szCs w:val="24"/>
          <w:lang w:val="en-GB"/>
        </w:rPr>
        <w:t>articles 3, 36, 38,</w:t>
      </w:r>
      <w:r w:rsidR="00AD29B0" w:rsidRPr="00CD2D47">
        <w:rPr>
          <w:rFonts w:ascii="Times New Roman" w:hAnsi="Times New Roman"/>
          <w:bCs/>
          <w:sz w:val="24"/>
          <w:szCs w:val="24"/>
          <w:lang w:val="en-GB"/>
        </w:rPr>
        <w:t xml:space="preserve"> 34, 36, 50,52,63,79 and 82) and </w:t>
      </w:r>
      <w:r w:rsidR="00AD29B0" w:rsidRPr="00CD2D47">
        <w:rPr>
          <w:rFonts w:ascii="Times New Roman" w:hAnsi="Times New Roman"/>
          <w:sz w:val="24"/>
          <w:szCs w:val="24"/>
          <w:lang w:val="en-GB"/>
        </w:rPr>
        <w:t xml:space="preserve">educational guardianship </w:t>
      </w:r>
      <w:r w:rsidR="00AD29B0" w:rsidRPr="00CD2D47">
        <w:rPr>
          <w:rFonts w:ascii="Times New Roman" w:hAnsi="Times New Roman"/>
          <w:bCs/>
          <w:sz w:val="24"/>
          <w:szCs w:val="24"/>
          <w:lang w:val="en-US"/>
        </w:rPr>
        <w:t>(</w:t>
      </w:r>
      <w:r w:rsidR="00C360E9" w:rsidRPr="00CD2D47">
        <w:rPr>
          <w:rFonts w:ascii="Times New Roman" w:hAnsi="Times New Roman"/>
          <w:sz w:val="24"/>
          <w:szCs w:val="24"/>
          <w:lang w:val="en-GB"/>
        </w:rPr>
        <w:t xml:space="preserve">Law </w:t>
      </w:r>
      <w:r w:rsidR="00D053D3" w:rsidRPr="00CD2D47">
        <w:rPr>
          <w:rFonts w:ascii="Times New Roman" w:hAnsi="Times New Roman"/>
          <w:sz w:val="24"/>
          <w:szCs w:val="24"/>
          <w:lang w:val="en-GB"/>
        </w:rPr>
        <w:t>4/2015, 15 January, articles 6, 36, 40,45</w:t>
      </w:r>
      <w:r w:rsidR="00E22479" w:rsidRPr="00CD2D47">
        <w:rPr>
          <w:rFonts w:ascii="Times New Roman" w:hAnsi="Times New Roman"/>
          <w:sz w:val="24"/>
          <w:szCs w:val="24"/>
          <w:lang w:val="en-GB"/>
        </w:rPr>
        <w:t>,47,77,101,107,123,133 and 140)</w:t>
      </w:r>
      <w:r w:rsidRPr="00CD2D47">
        <w:rPr>
          <w:rFonts w:ascii="Times New Roman" w:hAnsi="Times New Roman"/>
          <w:sz w:val="24"/>
          <w:szCs w:val="24"/>
          <w:lang w:val="en-GB"/>
        </w:rPr>
        <w:t>.</w:t>
      </w:r>
    </w:p>
    <w:p w14:paraId="068A5755" w14:textId="35442CB4" w:rsidR="00E22479" w:rsidRPr="00CD2D47" w:rsidRDefault="00BF0626" w:rsidP="008822D8">
      <w:pPr>
        <w:suppressAutoHyphens w:val="0"/>
        <w:jc w:val="both"/>
        <w:rPr>
          <w:rFonts w:ascii="Times New Roman" w:hAnsi="Times New Roman"/>
          <w:bCs/>
          <w:sz w:val="24"/>
          <w:szCs w:val="24"/>
          <w:lang w:val="en-US"/>
        </w:rPr>
      </w:pPr>
      <w:r w:rsidRPr="00CD2D47">
        <w:rPr>
          <w:rFonts w:ascii="Times New Roman" w:hAnsi="Times New Roman"/>
          <w:bCs/>
          <w:sz w:val="24"/>
          <w:szCs w:val="24"/>
          <w:lang w:val="en-US"/>
        </w:rPr>
        <w:t xml:space="preserve">In the field of adoption, the </w:t>
      </w:r>
      <w:r w:rsidR="009D37FE">
        <w:rPr>
          <w:rFonts w:ascii="Times New Roman" w:hAnsi="Times New Roman"/>
          <w:bCs/>
          <w:sz w:val="24"/>
          <w:szCs w:val="24"/>
          <w:lang w:val="en-US"/>
        </w:rPr>
        <w:t>Programme</w:t>
      </w:r>
      <w:r w:rsidR="00C02FAC" w:rsidRPr="00CD2D47">
        <w:rPr>
          <w:rFonts w:ascii="Times New Roman" w:hAnsi="Times New Roman"/>
          <w:bCs/>
          <w:sz w:val="24"/>
          <w:szCs w:val="24"/>
          <w:lang w:val="en-US"/>
        </w:rPr>
        <w:t xml:space="preserve"> of preparation of </w:t>
      </w:r>
      <w:r w:rsidR="00961600" w:rsidRPr="00CD2D47">
        <w:rPr>
          <w:rFonts w:ascii="Times New Roman" w:hAnsi="Times New Roman"/>
          <w:bCs/>
          <w:sz w:val="24"/>
          <w:szCs w:val="24"/>
          <w:lang w:val="en-US"/>
        </w:rPr>
        <w:t xml:space="preserve">the child for adoption and the </w:t>
      </w:r>
      <w:r w:rsidR="00C02FAC" w:rsidRPr="00CD2D47">
        <w:rPr>
          <w:rFonts w:ascii="Times New Roman" w:hAnsi="Times New Roman"/>
          <w:bCs/>
          <w:sz w:val="24"/>
          <w:szCs w:val="24"/>
          <w:lang w:val="en-US"/>
        </w:rPr>
        <w:t>Vocational Training Plan for Adoption (PFA), foreseen in the Judicial Regime of the Adoption Process (Law 143/2015 of 8 September</w:t>
      </w:r>
      <w:r w:rsidR="00564DB4" w:rsidRPr="00CD2D47">
        <w:rPr>
          <w:rFonts w:ascii="Times New Roman" w:hAnsi="Times New Roman"/>
          <w:bCs/>
          <w:sz w:val="24"/>
          <w:szCs w:val="24"/>
          <w:lang w:val="en-US"/>
        </w:rPr>
        <w:t>)</w:t>
      </w:r>
      <w:r w:rsidR="00C02FAC" w:rsidRPr="00CD2D47">
        <w:rPr>
          <w:rFonts w:ascii="Times New Roman" w:hAnsi="Times New Roman"/>
          <w:bCs/>
          <w:sz w:val="24"/>
          <w:szCs w:val="24"/>
          <w:lang w:val="en-US"/>
        </w:rPr>
        <w:t>,</w:t>
      </w:r>
      <w:r w:rsidR="00D13763" w:rsidRPr="00CD2D47">
        <w:rPr>
          <w:rFonts w:ascii="Times New Roman" w:hAnsi="Times New Roman"/>
          <w:bCs/>
          <w:sz w:val="24"/>
          <w:szCs w:val="24"/>
          <w:lang w:val="en-US"/>
        </w:rPr>
        <w:t xml:space="preserve"> </w:t>
      </w:r>
      <w:r w:rsidRPr="00CD2D47">
        <w:rPr>
          <w:rFonts w:ascii="Times New Roman" w:hAnsi="Times New Roman"/>
          <w:bCs/>
          <w:sz w:val="24"/>
          <w:szCs w:val="24"/>
          <w:lang w:val="en-US"/>
        </w:rPr>
        <w:t>give centrality to the best interest</w:t>
      </w:r>
      <w:r w:rsidR="007060E1" w:rsidRPr="00CD2D47">
        <w:rPr>
          <w:rFonts w:ascii="Times New Roman" w:hAnsi="Times New Roman"/>
          <w:bCs/>
          <w:sz w:val="24"/>
          <w:szCs w:val="24"/>
          <w:lang w:val="en-US"/>
        </w:rPr>
        <w:t>s</w:t>
      </w:r>
      <w:r w:rsidRPr="00CD2D47">
        <w:rPr>
          <w:rFonts w:ascii="Times New Roman" w:hAnsi="Times New Roman"/>
          <w:bCs/>
          <w:sz w:val="24"/>
          <w:szCs w:val="24"/>
          <w:lang w:val="en-US"/>
        </w:rPr>
        <w:t xml:space="preserve"> of the child</w:t>
      </w:r>
      <w:r w:rsidR="00C02FAC" w:rsidRPr="00CD2D47">
        <w:rPr>
          <w:rFonts w:ascii="Times New Roman" w:hAnsi="Times New Roman"/>
          <w:bCs/>
          <w:sz w:val="24"/>
          <w:szCs w:val="24"/>
          <w:lang w:val="en-US"/>
        </w:rPr>
        <w:t>.</w:t>
      </w:r>
    </w:p>
    <w:p w14:paraId="5C79608C" w14:textId="3B8F7B7E" w:rsidR="00325F88" w:rsidRPr="00CD2D47" w:rsidRDefault="00C02FAC" w:rsidP="008822D8">
      <w:pPr>
        <w:jc w:val="both"/>
        <w:rPr>
          <w:rFonts w:ascii="Times New Roman" w:hAnsi="Times New Roman"/>
          <w:sz w:val="24"/>
          <w:szCs w:val="24"/>
          <w:lang w:val="en-GB"/>
        </w:rPr>
      </w:pPr>
      <w:r w:rsidRPr="00CD2D47">
        <w:rPr>
          <w:rFonts w:ascii="Times New Roman" w:hAnsi="Times New Roman"/>
          <w:sz w:val="24"/>
          <w:szCs w:val="24"/>
          <w:lang w:val="en-US"/>
        </w:rPr>
        <w:t>T</w:t>
      </w:r>
      <w:r w:rsidR="00321F31" w:rsidRPr="00CD2D47">
        <w:rPr>
          <w:rFonts w:ascii="Times New Roman" w:hAnsi="Times New Roman"/>
          <w:sz w:val="24"/>
          <w:szCs w:val="24"/>
          <w:lang w:val="en-US"/>
        </w:rPr>
        <w:t>he</w:t>
      </w:r>
      <w:r w:rsidR="00353C97" w:rsidRPr="00CD2D47">
        <w:rPr>
          <w:rFonts w:ascii="Times New Roman" w:hAnsi="Times New Roman"/>
          <w:sz w:val="24"/>
          <w:szCs w:val="24"/>
          <w:lang w:val="en-GB"/>
        </w:rPr>
        <w:t xml:space="preserve"> creation of child-friendly procedures </w:t>
      </w:r>
      <w:r w:rsidR="00AD29B0" w:rsidRPr="00CD2D47">
        <w:rPr>
          <w:rFonts w:ascii="Times New Roman" w:hAnsi="Times New Roman"/>
          <w:sz w:val="24"/>
          <w:szCs w:val="24"/>
          <w:lang w:val="en-GB"/>
        </w:rPr>
        <w:t xml:space="preserve">to </w:t>
      </w:r>
      <w:r w:rsidR="00321F31" w:rsidRPr="00CD2D47">
        <w:rPr>
          <w:rFonts w:ascii="Times New Roman" w:hAnsi="Times New Roman"/>
          <w:sz w:val="24"/>
          <w:szCs w:val="24"/>
          <w:lang w:val="en-GB"/>
        </w:rPr>
        <w:t>improve</w:t>
      </w:r>
      <w:r w:rsidR="00AD29B0" w:rsidRPr="00CD2D47">
        <w:rPr>
          <w:rFonts w:ascii="Times New Roman" w:hAnsi="Times New Roman"/>
          <w:sz w:val="24"/>
          <w:szCs w:val="24"/>
          <w:lang w:val="en-GB"/>
        </w:rPr>
        <w:t xml:space="preserve"> </w:t>
      </w:r>
      <w:r w:rsidR="00AE6AE7" w:rsidRPr="00CD2D47">
        <w:rPr>
          <w:rFonts w:ascii="Times New Roman" w:hAnsi="Times New Roman"/>
          <w:sz w:val="24"/>
          <w:szCs w:val="24"/>
          <w:lang w:val="en-GB"/>
        </w:rPr>
        <w:t xml:space="preserve">child-participation </w:t>
      </w:r>
      <w:r w:rsidR="00564DB4" w:rsidRPr="00CD2D47">
        <w:rPr>
          <w:rFonts w:ascii="Times New Roman" w:hAnsi="Times New Roman"/>
          <w:sz w:val="24"/>
          <w:szCs w:val="24"/>
          <w:lang w:val="en-GB"/>
        </w:rPr>
        <w:t>in accordance with th</w:t>
      </w:r>
      <w:r w:rsidR="00353C97" w:rsidRPr="00CD2D47">
        <w:rPr>
          <w:rFonts w:ascii="Times New Roman" w:hAnsi="Times New Roman"/>
          <w:sz w:val="24"/>
          <w:szCs w:val="24"/>
          <w:lang w:val="en-GB"/>
        </w:rPr>
        <w:t>e best interests of the child</w:t>
      </w:r>
      <w:r w:rsidR="00564DB4" w:rsidRPr="00CD2D47">
        <w:rPr>
          <w:rFonts w:ascii="Times New Roman" w:hAnsi="Times New Roman"/>
          <w:sz w:val="24"/>
          <w:szCs w:val="24"/>
          <w:lang w:val="en-GB"/>
        </w:rPr>
        <w:t xml:space="preserve"> has</w:t>
      </w:r>
      <w:r w:rsidR="00321F31" w:rsidRPr="00CD2D47">
        <w:rPr>
          <w:rFonts w:ascii="Times New Roman" w:hAnsi="Times New Roman"/>
          <w:sz w:val="24"/>
          <w:szCs w:val="24"/>
          <w:lang w:val="en-GB"/>
        </w:rPr>
        <w:t xml:space="preserve"> been a priority in the justice </w:t>
      </w:r>
      <w:r w:rsidRPr="00CD2D47">
        <w:rPr>
          <w:rFonts w:ascii="Times New Roman" w:hAnsi="Times New Roman"/>
          <w:sz w:val="24"/>
          <w:szCs w:val="24"/>
          <w:lang w:val="en-GB"/>
        </w:rPr>
        <w:t xml:space="preserve">and social security </w:t>
      </w:r>
      <w:r w:rsidR="00321F31" w:rsidRPr="00CD2D47">
        <w:rPr>
          <w:rFonts w:ascii="Times New Roman" w:hAnsi="Times New Roman"/>
          <w:sz w:val="24"/>
          <w:szCs w:val="24"/>
          <w:lang w:val="en-GB"/>
        </w:rPr>
        <w:t>sector</w:t>
      </w:r>
      <w:r w:rsidRPr="00CD2D47">
        <w:rPr>
          <w:rFonts w:ascii="Times New Roman" w:hAnsi="Times New Roman"/>
          <w:sz w:val="24"/>
          <w:szCs w:val="24"/>
          <w:lang w:val="en-GB"/>
        </w:rPr>
        <w:t>s,</w:t>
      </w:r>
      <w:r w:rsidR="00321F31" w:rsidRPr="00CD2D47">
        <w:rPr>
          <w:rFonts w:ascii="Times New Roman" w:hAnsi="Times New Roman"/>
          <w:sz w:val="24"/>
          <w:szCs w:val="24"/>
          <w:lang w:val="en-GB"/>
        </w:rPr>
        <w:t xml:space="preserve"> including through the holding of seminars (Joint </w:t>
      </w:r>
      <w:r w:rsidR="000E3D83">
        <w:rPr>
          <w:rFonts w:ascii="Times New Roman" w:hAnsi="Times New Roman"/>
          <w:sz w:val="24"/>
          <w:szCs w:val="24"/>
          <w:lang w:val="en-GB"/>
        </w:rPr>
        <w:t>MJ</w:t>
      </w:r>
      <w:r w:rsidR="00E22479" w:rsidRPr="00CD2D47">
        <w:rPr>
          <w:rFonts w:ascii="Times New Roman" w:hAnsi="Times New Roman"/>
          <w:sz w:val="24"/>
          <w:szCs w:val="24"/>
          <w:lang w:val="en-GB"/>
        </w:rPr>
        <w:t xml:space="preserve"> </w:t>
      </w:r>
      <w:r w:rsidR="00321F31" w:rsidRPr="00CD2D47">
        <w:rPr>
          <w:rFonts w:ascii="Times New Roman" w:hAnsi="Times New Roman"/>
          <w:sz w:val="24"/>
          <w:szCs w:val="24"/>
          <w:lang w:val="en-GB"/>
        </w:rPr>
        <w:t xml:space="preserve">and </w:t>
      </w:r>
      <w:r w:rsidR="00E22479" w:rsidRPr="00CD2D47">
        <w:rPr>
          <w:rFonts w:ascii="Times New Roman" w:hAnsi="Times New Roman"/>
          <w:sz w:val="24"/>
          <w:szCs w:val="24"/>
          <w:lang w:val="en-GB"/>
        </w:rPr>
        <w:t>Council of Eu</w:t>
      </w:r>
      <w:r w:rsidR="00321F31" w:rsidRPr="00CD2D47">
        <w:rPr>
          <w:rFonts w:ascii="Times New Roman" w:hAnsi="Times New Roman"/>
          <w:sz w:val="24"/>
          <w:szCs w:val="24"/>
          <w:lang w:val="en-GB"/>
        </w:rPr>
        <w:t>r</w:t>
      </w:r>
      <w:r w:rsidR="00E22479" w:rsidRPr="00CD2D47">
        <w:rPr>
          <w:rFonts w:ascii="Times New Roman" w:hAnsi="Times New Roman"/>
          <w:sz w:val="24"/>
          <w:szCs w:val="24"/>
          <w:lang w:val="en-GB"/>
        </w:rPr>
        <w:t>ope</w:t>
      </w:r>
      <w:r w:rsidR="00321F31" w:rsidRPr="00CD2D47">
        <w:rPr>
          <w:rFonts w:ascii="Times New Roman" w:hAnsi="Times New Roman"/>
          <w:sz w:val="24"/>
          <w:szCs w:val="24"/>
          <w:lang w:val="en-GB"/>
        </w:rPr>
        <w:t xml:space="preserve"> Seminar on Child Friendly Justice held</w:t>
      </w:r>
      <w:r w:rsidR="009F6D1F" w:rsidRPr="00CD2D47">
        <w:rPr>
          <w:rFonts w:ascii="Times New Roman" w:hAnsi="Times New Roman"/>
          <w:sz w:val="24"/>
          <w:szCs w:val="24"/>
          <w:lang w:val="en-GB"/>
        </w:rPr>
        <w:t xml:space="preserve"> in Novem</w:t>
      </w:r>
      <w:r w:rsidR="00321F31" w:rsidRPr="00CD2D47">
        <w:rPr>
          <w:rFonts w:ascii="Times New Roman" w:hAnsi="Times New Roman"/>
          <w:sz w:val="24"/>
          <w:szCs w:val="24"/>
          <w:lang w:val="en-GB"/>
        </w:rPr>
        <w:t>ber 2016), professional capacity building (</w:t>
      </w:r>
      <w:r w:rsidR="00321F31" w:rsidRPr="00CD2D47">
        <w:rPr>
          <w:rFonts w:ascii="Times New Roman" w:hAnsi="Times New Roman"/>
          <w:bCs/>
          <w:sz w:val="24"/>
          <w:szCs w:val="24"/>
          <w:lang w:val="en-US"/>
        </w:rPr>
        <w:t>the 2014 National Meeting of Commissions for the Protection of Children and Young People (CPCJ), which involved around 1000 technicians working with and for children  - teachers, doctors, social workers, psychologists, among others -  was dedicated to "The Superior Interests of the Child, Subject of Rights - Interpellations and Responsibilities”</w:t>
      </w:r>
      <w:r w:rsidRPr="00CD2D47">
        <w:rPr>
          <w:rFonts w:ascii="Times New Roman" w:hAnsi="Times New Roman"/>
          <w:bCs/>
          <w:sz w:val="24"/>
          <w:szCs w:val="24"/>
          <w:lang w:val="en-US"/>
        </w:rPr>
        <w:t xml:space="preserve">) and </w:t>
      </w:r>
      <w:r w:rsidR="00564DB4" w:rsidRPr="00CD2D47">
        <w:rPr>
          <w:rFonts w:ascii="Times New Roman" w:hAnsi="Times New Roman"/>
          <w:bCs/>
          <w:sz w:val="24"/>
          <w:szCs w:val="24"/>
          <w:lang w:val="en-US"/>
        </w:rPr>
        <w:t xml:space="preserve">updating </w:t>
      </w:r>
      <w:r w:rsidRPr="00CD2D47">
        <w:rPr>
          <w:rFonts w:ascii="Times New Roman" w:hAnsi="Times New Roman"/>
          <w:bCs/>
          <w:sz w:val="24"/>
          <w:szCs w:val="24"/>
          <w:lang w:val="en-US"/>
        </w:rPr>
        <w:t xml:space="preserve"> of professional materials ( such as </w:t>
      </w:r>
      <w:r w:rsidR="00321F31" w:rsidRPr="00CD2D47">
        <w:rPr>
          <w:rFonts w:ascii="Times New Roman" w:hAnsi="Times New Roman"/>
          <w:bCs/>
          <w:sz w:val="24"/>
          <w:szCs w:val="24"/>
          <w:lang w:val="en-US"/>
        </w:rPr>
        <w:t>the Manu</w:t>
      </w:r>
      <w:r w:rsidRPr="00CD2D47">
        <w:rPr>
          <w:rFonts w:ascii="Times New Roman" w:hAnsi="Times New Roman"/>
          <w:bCs/>
          <w:sz w:val="24"/>
          <w:szCs w:val="24"/>
          <w:lang w:val="en-US"/>
        </w:rPr>
        <w:t>al for the Hearing of the Child and other  documents to support technical intervention in advisory matters developed by the ISS).</w:t>
      </w:r>
      <w:r w:rsidR="00325F88" w:rsidRPr="00CD2D47">
        <w:rPr>
          <w:rFonts w:ascii="Times New Roman" w:hAnsi="Times New Roman"/>
          <w:bCs/>
          <w:sz w:val="24"/>
          <w:szCs w:val="24"/>
          <w:lang w:val="en-US"/>
        </w:rPr>
        <w:t xml:space="preserve"> Also worth mentioning is </w:t>
      </w:r>
      <w:r w:rsidR="00325F88" w:rsidRPr="00CD2D47">
        <w:rPr>
          <w:rFonts w:ascii="Times New Roman" w:hAnsi="Times New Roman"/>
          <w:sz w:val="24"/>
          <w:szCs w:val="24"/>
          <w:lang w:val="en-GB"/>
        </w:rPr>
        <w:t>the</w:t>
      </w:r>
      <w:r w:rsidR="000E3D83">
        <w:rPr>
          <w:rFonts w:ascii="Times New Roman" w:hAnsi="Times New Roman"/>
          <w:sz w:val="24"/>
          <w:szCs w:val="24"/>
          <w:lang w:val="en-GB"/>
        </w:rPr>
        <w:t xml:space="preserve"> MJ</w:t>
      </w:r>
      <w:r w:rsidR="007060E1" w:rsidRPr="00CD2D47">
        <w:rPr>
          <w:rFonts w:ascii="Times New Roman" w:hAnsi="Times New Roman"/>
          <w:sz w:val="24"/>
          <w:szCs w:val="24"/>
          <w:lang w:val="en-GB"/>
        </w:rPr>
        <w:t>’s</w:t>
      </w:r>
      <w:r w:rsidR="00325F88" w:rsidRPr="00CD2D47">
        <w:rPr>
          <w:rFonts w:ascii="Times New Roman" w:hAnsi="Times New Roman"/>
          <w:sz w:val="24"/>
          <w:szCs w:val="24"/>
          <w:lang w:val="en-GB"/>
        </w:rPr>
        <w:t xml:space="preserve"> </w:t>
      </w:r>
      <w:r w:rsidR="00D13763" w:rsidRPr="00CD2D47">
        <w:rPr>
          <w:rFonts w:ascii="Times New Roman" w:hAnsi="Times New Roman"/>
          <w:sz w:val="24"/>
          <w:szCs w:val="24"/>
          <w:lang w:val="en-GB"/>
        </w:rPr>
        <w:t xml:space="preserve">cooperation in </w:t>
      </w:r>
      <w:r w:rsidR="00D13763" w:rsidRPr="00CD2D47">
        <w:rPr>
          <w:rFonts w:ascii="Times New Roman" w:eastAsia="Times New Roman" w:hAnsi="Times New Roman"/>
          <w:bCs/>
          <w:sz w:val="24"/>
          <w:szCs w:val="24"/>
          <w:lang w:val="en-GB" w:eastAsia="pt-PT"/>
        </w:rPr>
        <w:t xml:space="preserve">translating  to Portuguese and the dissemination of </w:t>
      </w:r>
      <w:r w:rsidR="00D13763" w:rsidRPr="00CD2D47">
        <w:rPr>
          <w:rFonts w:ascii="Times New Roman" w:eastAsia="Times New Roman" w:hAnsi="Times New Roman"/>
          <w:sz w:val="24"/>
          <w:szCs w:val="24"/>
          <w:lang w:val="en-GB" w:eastAsia="pt-PT"/>
        </w:rPr>
        <w:t xml:space="preserve">General comment </w:t>
      </w:r>
      <w:r w:rsidR="00325F88" w:rsidRPr="00CD2D47">
        <w:rPr>
          <w:rFonts w:ascii="Times New Roman" w:eastAsia="Times New Roman" w:hAnsi="Times New Roman"/>
          <w:sz w:val="24"/>
          <w:szCs w:val="24"/>
          <w:lang w:val="en-GB" w:eastAsia="pt-PT"/>
        </w:rPr>
        <w:t>No. 14 (2013) on the right of the child to have his or her best interests taken as a prim</w:t>
      </w:r>
      <w:r w:rsidR="00377C32" w:rsidRPr="00CD2D47">
        <w:rPr>
          <w:rFonts w:ascii="Times New Roman" w:eastAsia="Times New Roman" w:hAnsi="Times New Roman"/>
          <w:sz w:val="24"/>
          <w:szCs w:val="24"/>
          <w:lang w:val="en-GB" w:eastAsia="pt-PT"/>
        </w:rPr>
        <w:t>ary consideration (art. 3, §</w:t>
      </w:r>
      <w:r w:rsidR="00325F88" w:rsidRPr="00CD2D47">
        <w:rPr>
          <w:rFonts w:ascii="Times New Roman" w:eastAsia="Times New Roman" w:hAnsi="Times New Roman"/>
          <w:sz w:val="24"/>
          <w:szCs w:val="24"/>
          <w:lang w:val="en-GB" w:eastAsia="pt-PT"/>
        </w:rPr>
        <w:t>1)</w:t>
      </w:r>
      <w:r w:rsidR="007060E1" w:rsidRPr="00CD2D47">
        <w:rPr>
          <w:rFonts w:ascii="Times New Roman" w:eastAsia="Times New Roman" w:hAnsi="Times New Roman"/>
          <w:sz w:val="24"/>
          <w:szCs w:val="24"/>
          <w:lang w:val="en-GB" w:eastAsia="pt-PT"/>
        </w:rPr>
        <w:t>.</w:t>
      </w:r>
    </w:p>
    <w:p w14:paraId="6AB9F23C" w14:textId="296D6526" w:rsidR="00B96B2D" w:rsidRPr="00CD2D47" w:rsidRDefault="00C02FAC" w:rsidP="008822D8">
      <w:pPr>
        <w:suppressAutoHyphens w:val="0"/>
        <w:jc w:val="both"/>
        <w:rPr>
          <w:rFonts w:ascii="Times New Roman" w:hAnsi="Times New Roman"/>
          <w:sz w:val="24"/>
          <w:szCs w:val="24"/>
          <w:lang w:val="en-GB"/>
        </w:rPr>
      </w:pPr>
      <w:r w:rsidRPr="00CD2D47">
        <w:rPr>
          <w:rFonts w:ascii="Times New Roman" w:hAnsi="Times New Roman"/>
          <w:bCs/>
          <w:sz w:val="24"/>
          <w:szCs w:val="24"/>
          <w:lang w:val="en-US"/>
        </w:rPr>
        <w:t xml:space="preserve">The </w:t>
      </w:r>
      <w:r w:rsidR="00B652B0" w:rsidRPr="00CD2D47">
        <w:rPr>
          <w:rFonts w:ascii="Times New Roman" w:hAnsi="Times New Roman"/>
          <w:bCs/>
          <w:sz w:val="24"/>
          <w:szCs w:val="24"/>
          <w:lang w:val="en-GB"/>
        </w:rPr>
        <w:t xml:space="preserve">best interests of the child are </w:t>
      </w:r>
      <w:r w:rsidRPr="00CD2D47">
        <w:rPr>
          <w:rFonts w:ascii="Times New Roman" w:hAnsi="Times New Roman"/>
          <w:bCs/>
          <w:sz w:val="24"/>
          <w:szCs w:val="24"/>
          <w:lang w:val="en-GB"/>
        </w:rPr>
        <w:t xml:space="preserve">taken </w:t>
      </w:r>
      <w:r w:rsidR="00B652B0" w:rsidRPr="00CD2D47">
        <w:rPr>
          <w:rFonts w:ascii="Times New Roman" w:hAnsi="Times New Roman"/>
          <w:bCs/>
          <w:sz w:val="24"/>
          <w:szCs w:val="24"/>
          <w:lang w:val="en-GB"/>
        </w:rPr>
        <w:t>a</w:t>
      </w:r>
      <w:r w:rsidRPr="00CD2D47">
        <w:rPr>
          <w:rFonts w:ascii="Times New Roman" w:hAnsi="Times New Roman"/>
          <w:bCs/>
          <w:sz w:val="24"/>
          <w:szCs w:val="24"/>
          <w:lang w:val="en-GB"/>
        </w:rPr>
        <w:t>s a</w:t>
      </w:r>
      <w:r w:rsidR="00B652B0" w:rsidRPr="00CD2D47">
        <w:rPr>
          <w:rFonts w:ascii="Times New Roman" w:hAnsi="Times New Roman"/>
          <w:bCs/>
          <w:sz w:val="24"/>
          <w:szCs w:val="24"/>
          <w:lang w:val="en-GB"/>
        </w:rPr>
        <w:t xml:space="preserve"> primary consideration and given due weight in policy-making and </w:t>
      </w:r>
      <w:r w:rsidR="00864719">
        <w:rPr>
          <w:rFonts w:ascii="Times New Roman" w:hAnsi="Times New Roman"/>
          <w:bCs/>
          <w:sz w:val="24"/>
          <w:szCs w:val="24"/>
          <w:lang w:val="en-GB"/>
        </w:rPr>
        <w:t>programm</w:t>
      </w:r>
      <w:r w:rsidR="00B652B0" w:rsidRPr="00CD2D47">
        <w:rPr>
          <w:rFonts w:ascii="Times New Roman" w:hAnsi="Times New Roman"/>
          <w:bCs/>
          <w:sz w:val="24"/>
          <w:szCs w:val="24"/>
          <w:lang w:val="en-GB"/>
        </w:rPr>
        <w:t>ing</w:t>
      </w:r>
      <w:r w:rsidRPr="00CD2D47">
        <w:rPr>
          <w:rFonts w:ascii="Times New Roman" w:hAnsi="Times New Roman"/>
          <w:bCs/>
          <w:sz w:val="24"/>
          <w:szCs w:val="24"/>
          <w:lang w:val="en-GB"/>
        </w:rPr>
        <w:t xml:space="preserve"> also the education </w:t>
      </w:r>
      <w:r w:rsidR="00564DB4" w:rsidRPr="00CD2D47">
        <w:rPr>
          <w:rFonts w:ascii="Times New Roman" w:hAnsi="Times New Roman"/>
          <w:bCs/>
          <w:sz w:val="24"/>
          <w:szCs w:val="24"/>
          <w:lang w:val="en-GB"/>
        </w:rPr>
        <w:t>sector, where</w:t>
      </w:r>
      <w:r w:rsidRPr="00CD2D47">
        <w:rPr>
          <w:rFonts w:ascii="Times New Roman" w:hAnsi="Times New Roman"/>
          <w:bCs/>
          <w:sz w:val="24"/>
          <w:szCs w:val="24"/>
          <w:lang w:val="en-GB"/>
        </w:rPr>
        <w:t xml:space="preserve"> </w:t>
      </w:r>
      <w:r w:rsidR="009254F3" w:rsidRPr="00CD2D47">
        <w:rPr>
          <w:rFonts w:ascii="Times New Roman" w:hAnsi="Times New Roman"/>
          <w:sz w:val="24"/>
          <w:szCs w:val="24"/>
          <w:lang w:val="en-GB"/>
        </w:rPr>
        <w:t xml:space="preserve"> initiatives to eliminate all forms of violence against c</w:t>
      </w:r>
      <w:r w:rsidR="00564DB4" w:rsidRPr="00CD2D47">
        <w:rPr>
          <w:rFonts w:ascii="Times New Roman" w:hAnsi="Times New Roman"/>
          <w:sz w:val="24"/>
          <w:szCs w:val="24"/>
          <w:lang w:val="en-GB"/>
        </w:rPr>
        <w:t xml:space="preserve">hildren have been carried </w:t>
      </w:r>
      <w:r w:rsidR="00377C32" w:rsidRPr="00CD2D47">
        <w:rPr>
          <w:rFonts w:ascii="Times New Roman" w:hAnsi="Times New Roman"/>
          <w:sz w:val="24"/>
          <w:szCs w:val="24"/>
          <w:lang w:val="en-GB"/>
        </w:rPr>
        <w:t xml:space="preserve">out </w:t>
      </w:r>
      <w:r w:rsidR="009254F3" w:rsidRPr="00CD2D47">
        <w:rPr>
          <w:rFonts w:ascii="Times New Roman" w:hAnsi="Times New Roman"/>
          <w:sz w:val="24"/>
          <w:szCs w:val="24"/>
          <w:lang w:val="en-GB"/>
        </w:rPr>
        <w:t xml:space="preserve">through the </w:t>
      </w:r>
      <w:r w:rsidR="001F62EF">
        <w:rPr>
          <w:rFonts w:ascii="Times New Roman" w:hAnsi="Times New Roman"/>
          <w:sz w:val="24"/>
          <w:szCs w:val="24"/>
          <w:lang w:val="en-GB"/>
        </w:rPr>
        <w:t xml:space="preserve">PES </w:t>
      </w:r>
      <w:r w:rsidR="009254F3" w:rsidRPr="00CD2D47">
        <w:rPr>
          <w:rFonts w:ascii="Times New Roman" w:hAnsi="Times New Roman"/>
          <w:sz w:val="24"/>
          <w:szCs w:val="24"/>
          <w:lang w:val="en-GB"/>
        </w:rPr>
        <w:t>and the Segura Net initia</w:t>
      </w:r>
      <w:r w:rsidRPr="00CD2D47">
        <w:rPr>
          <w:rFonts w:ascii="Times New Roman" w:hAnsi="Times New Roman"/>
          <w:sz w:val="24"/>
          <w:szCs w:val="24"/>
          <w:lang w:val="en-GB"/>
        </w:rPr>
        <w:t>tive</w:t>
      </w:r>
      <w:r w:rsidR="00B96B2D" w:rsidRPr="00CD2D47">
        <w:rPr>
          <w:rFonts w:ascii="Times New Roman" w:hAnsi="Times New Roman"/>
          <w:sz w:val="24"/>
          <w:szCs w:val="24"/>
          <w:lang w:val="en-GB"/>
        </w:rPr>
        <w:t>.</w:t>
      </w:r>
    </w:p>
    <w:p w14:paraId="7A8EC800" w14:textId="77777777" w:rsidR="00C10E27" w:rsidRPr="00CD2D47" w:rsidRDefault="00B96B2D" w:rsidP="008822D8">
      <w:pPr>
        <w:suppressAutoHyphens w:val="0"/>
        <w:jc w:val="both"/>
        <w:rPr>
          <w:rFonts w:ascii="Times New Roman" w:hAnsi="Times New Roman"/>
          <w:sz w:val="24"/>
          <w:szCs w:val="24"/>
          <w:lang w:val="en-GB"/>
        </w:rPr>
      </w:pPr>
      <w:r w:rsidRPr="00CD2D47">
        <w:rPr>
          <w:rFonts w:ascii="Times New Roman" w:hAnsi="Times New Roman"/>
          <w:sz w:val="24"/>
          <w:szCs w:val="24"/>
          <w:lang w:val="en-GB"/>
        </w:rPr>
        <w:t>T</w:t>
      </w:r>
      <w:r w:rsidR="00886FD2" w:rsidRPr="00CD2D47">
        <w:rPr>
          <w:rFonts w:ascii="Times New Roman" w:hAnsi="Times New Roman"/>
          <w:bCs/>
          <w:sz w:val="24"/>
          <w:szCs w:val="24"/>
          <w:lang w:val="en-US"/>
        </w:rPr>
        <w:t>echnical</w:t>
      </w:r>
      <w:r w:rsidR="00C10E27" w:rsidRPr="00CD2D47">
        <w:rPr>
          <w:rFonts w:ascii="Times New Roman" w:hAnsi="Times New Roman"/>
          <w:bCs/>
          <w:sz w:val="24"/>
          <w:szCs w:val="24"/>
          <w:lang w:val="en-US"/>
        </w:rPr>
        <w:t xml:space="preserve"> intervention</w:t>
      </w:r>
      <w:r w:rsidR="00C02FAC" w:rsidRPr="00CD2D47">
        <w:rPr>
          <w:rFonts w:ascii="Times New Roman" w:hAnsi="Times New Roman"/>
          <w:bCs/>
          <w:sz w:val="24"/>
          <w:szCs w:val="24"/>
          <w:lang w:val="en-US"/>
        </w:rPr>
        <w:t xml:space="preserve"> of health professionals</w:t>
      </w:r>
      <w:r w:rsidR="00C10E27" w:rsidRPr="00CD2D47">
        <w:rPr>
          <w:rFonts w:ascii="Times New Roman" w:hAnsi="Times New Roman"/>
          <w:bCs/>
          <w:sz w:val="24"/>
          <w:szCs w:val="24"/>
          <w:lang w:val="en-US"/>
        </w:rPr>
        <w:t xml:space="preserve"> in advisory matters</w:t>
      </w:r>
      <w:r w:rsidR="00564DB4" w:rsidRPr="00CD2D47">
        <w:rPr>
          <w:rFonts w:ascii="Times New Roman" w:hAnsi="Times New Roman"/>
          <w:bCs/>
          <w:sz w:val="24"/>
          <w:szCs w:val="24"/>
          <w:lang w:val="en-US"/>
        </w:rPr>
        <w:t xml:space="preserve"> in compliance with the best interests of the child</w:t>
      </w:r>
      <w:r w:rsidR="00C02FAC" w:rsidRPr="00CD2D47">
        <w:rPr>
          <w:rFonts w:ascii="Times New Roman" w:hAnsi="Times New Roman"/>
          <w:bCs/>
          <w:sz w:val="24"/>
          <w:szCs w:val="24"/>
          <w:lang w:val="en-US"/>
        </w:rPr>
        <w:t xml:space="preserve"> has</w:t>
      </w:r>
      <w:r w:rsidR="00564DB4" w:rsidRPr="00CD2D47">
        <w:rPr>
          <w:rFonts w:ascii="Times New Roman" w:hAnsi="Times New Roman"/>
          <w:bCs/>
          <w:sz w:val="24"/>
          <w:szCs w:val="24"/>
          <w:lang w:val="en-US"/>
        </w:rPr>
        <w:t xml:space="preserve"> also</w:t>
      </w:r>
      <w:r w:rsidR="00C02FAC" w:rsidRPr="00CD2D47">
        <w:rPr>
          <w:rFonts w:ascii="Times New Roman" w:hAnsi="Times New Roman"/>
          <w:bCs/>
          <w:sz w:val="24"/>
          <w:szCs w:val="24"/>
          <w:lang w:val="en-US"/>
        </w:rPr>
        <w:t xml:space="preserve"> been stepped up with</w:t>
      </w:r>
      <w:r w:rsidR="00175438" w:rsidRPr="00CD2D47">
        <w:rPr>
          <w:rFonts w:ascii="Times New Roman" w:hAnsi="Times New Roman"/>
          <w:bCs/>
          <w:sz w:val="24"/>
          <w:szCs w:val="24"/>
          <w:lang w:val="en-US"/>
        </w:rPr>
        <w:t xml:space="preserve"> the development of</w:t>
      </w:r>
      <w:r w:rsidR="00C02FAC" w:rsidRPr="00CD2D47">
        <w:rPr>
          <w:rFonts w:ascii="Times New Roman" w:hAnsi="Times New Roman"/>
          <w:bCs/>
          <w:sz w:val="24"/>
          <w:szCs w:val="24"/>
          <w:lang w:val="en-US"/>
        </w:rPr>
        <w:t xml:space="preserve"> </w:t>
      </w:r>
      <w:r w:rsidR="00175438" w:rsidRPr="00CD2D47">
        <w:rPr>
          <w:rFonts w:ascii="Times New Roman" w:hAnsi="Times New Roman"/>
          <w:bCs/>
          <w:sz w:val="24"/>
          <w:szCs w:val="24"/>
          <w:lang w:val="en-US"/>
        </w:rPr>
        <w:t>new materials, in December 2014, on</w:t>
      </w:r>
      <w:r w:rsidR="00C10E27" w:rsidRPr="00CD2D47">
        <w:rPr>
          <w:rFonts w:ascii="Times New Roman" w:hAnsi="Times New Roman"/>
          <w:bCs/>
          <w:sz w:val="24"/>
          <w:szCs w:val="24"/>
          <w:lang w:val="en-US"/>
        </w:rPr>
        <w:t xml:space="preserve"> </w:t>
      </w:r>
      <w:r w:rsidR="00C10E27" w:rsidRPr="00CD2D47">
        <w:rPr>
          <w:rFonts w:ascii="Times New Roman" w:hAnsi="Times New Roman"/>
          <w:sz w:val="24"/>
          <w:szCs w:val="24"/>
          <w:lang w:val="en"/>
        </w:rPr>
        <w:t>Interpersonal violence, approach, diagnosis and intervention in health services</w:t>
      </w:r>
      <w:r w:rsidR="00175438" w:rsidRPr="00CD2D47">
        <w:rPr>
          <w:rFonts w:ascii="Times New Roman" w:hAnsi="Times New Roman"/>
          <w:sz w:val="24"/>
          <w:szCs w:val="24"/>
          <w:lang w:val="en"/>
        </w:rPr>
        <w:t>.</w:t>
      </w:r>
    </w:p>
    <w:p w14:paraId="286539E3" w14:textId="77777777" w:rsidR="0009479B" w:rsidRDefault="00175438" w:rsidP="0009479B">
      <w:pPr>
        <w:jc w:val="both"/>
        <w:rPr>
          <w:rFonts w:ascii="Times New Roman" w:hAnsi="Times New Roman"/>
          <w:sz w:val="24"/>
          <w:szCs w:val="24"/>
          <w:lang w:val="en-GB"/>
        </w:rPr>
      </w:pPr>
      <w:r w:rsidRPr="00CD2D47">
        <w:rPr>
          <w:rFonts w:ascii="Times New Roman" w:hAnsi="Times New Roman"/>
          <w:sz w:val="24"/>
          <w:szCs w:val="24"/>
          <w:lang w:val="en-GB"/>
        </w:rPr>
        <w:t>Professionals and agents working with children</w:t>
      </w:r>
      <w:r w:rsidR="005C1F49" w:rsidRPr="00CD2D47">
        <w:rPr>
          <w:rFonts w:ascii="Times New Roman" w:hAnsi="Times New Roman"/>
          <w:sz w:val="24"/>
          <w:szCs w:val="24"/>
          <w:lang w:val="en-GB"/>
        </w:rPr>
        <w:t xml:space="preserve"> </w:t>
      </w:r>
      <w:r w:rsidRPr="00CD2D47">
        <w:rPr>
          <w:rFonts w:ascii="Times New Roman" w:hAnsi="Times New Roman"/>
          <w:sz w:val="24"/>
          <w:szCs w:val="24"/>
          <w:lang w:val="en-GB"/>
        </w:rPr>
        <w:t>are encouraged</w:t>
      </w:r>
      <w:r w:rsidR="005C1F49" w:rsidRPr="00CD2D47">
        <w:rPr>
          <w:rFonts w:ascii="Times New Roman" w:hAnsi="Times New Roman"/>
          <w:sz w:val="24"/>
          <w:szCs w:val="24"/>
          <w:lang w:val="en-GB"/>
        </w:rPr>
        <w:t xml:space="preserve"> to create facilitating contexts for the free expression of the child, in </w:t>
      </w:r>
      <w:r w:rsidRPr="00CD2D47">
        <w:rPr>
          <w:rFonts w:ascii="Times New Roman" w:hAnsi="Times New Roman"/>
          <w:sz w:val="24"/>
          <w:szCs w:val="24"/>
          <w:lang w:val="en-GB"/>
        </w:rPr>
        <w:t>all</w:t>
      </w:r>
      <w:r w:rsidR="005C1F49" w:rsidRPr="00CD2D47">
        <w:rPr>
          <w:rFonts w:ascii="Times New Roman" w:hAnsi="Times New Roman"/>
          <w:sz w:val="24"/>
          <w:szCs w:val="24"/>
          <w:lang w:val="en-GB"/>
        </w:rPr>
        <w:t xml:space="preserve"> matters that concern </w:t>
      </w:r>
      <w:r w:rsidRPr="00CD2D47">
        <w:rPr>
          <w:rFonts w:ascii="Times New Roman" w:hAnsi="Times New Roman"/>
          <w:sz w:val="24"/>
          <w:szCs w:val="24"/>
          <w:lang w:val="en-GB"/>
        </w:rPr>
        <w:t>the child</w:t>
      </w:r>
      <w:r w:rsidR="005C1F49" w:rsidRPr="00CD2D47">
        <w:rPr>
          <w:rFonts w:ascii="Times New Roman" w:hAnsi="Times New Roman"/>
          <w:sz w:val="24"/>
          <w:szCs w:val="24"/>
          <w:lang w:val="en-GB"/>
        </w:rPr>
        <w:t>.</w:t>
      </w:r>
    </w:p>
    <w:p w14:paraId="0C09443B" w14:textId="77777777" w:rsidR="0009479B" w:rsidRDefault="008C35D5" w:rsidP="0009479B">
      <w:pPr>
        <w:jc w:val="both"/>
        <w:rPr>
          <w:sz w:val="24"/>
          <w:szCs w:val="24"/>
          <w:lang w:val="en-US" w:eastAsia="de-DE"/>
        </w:rPr>
      </w:pPr>
      <w:r w:rsidRPr="0009479B">
        <w:rPr>
          <w:sz w:val="24"/>
          <w:szCs w:val="24"/>
          <w:lang w:val="en-US" w:eastAsia="de-DE"/>
        </w:rPr>
        <w:tab/>
      </w:r>
      <w:r w:rsidRPr="0009479B">
        <w:rPr>
          <w:sz w:val="24"/>
          <w:szCs w:val="24"/>
          <w:lang w:val="en-US" w:eastAsia="de-DE"/>
        </w:rPr>
        <w:tab/>
      </w:r>
    </w:p>
    <w:p w14:paraId="17F0DCE4" w14:textId="5A8B3FE2" w:rsidR="00756AFE" w:rsidRPr="0009479B" w:rsidRDefault="00756AFE" w:rsidP="0009479B">
      <w:pPr>
        <w:jc w:val="both"/>
        <w:rPr>
          <w:rFonts w:ascii="Times New Roman" w:hAnsi="Times New Roman"/>
          <w:b/>
          <w:sz w:val="24"/>
          <w:szCs w:val="24"/>
          <w:lang w:val="en-GB"/>
        </w:rPr>
      </w:pPr>
      <w:r w:rsidRPr="0009479B">
        <w:rPr>
          <w:rFonts w:ascii="Times New Roman" w:hAnsi="Times New Roman"/>
          <w:b/>
          <w:sz w:val="24"/>
          <w:szCs w:val="24"/>
          <w:lang w:val="en-US" w:eastAsia="de-DE"/>
        </w:rPr>
        <w:t>Right to life, survival and development</w:t>
      </w:r>
      <w:r w:rsidR="00730AC0" w:rsidRPr="0009479B">
        <w:rPr>
          <w:rFonts w:ascii="Times New Roman" w:hAnsi="Times New Roman"/>
          <w:b/>
          <w:sz w:val="24"/>
          <w:szCs w:val="24"/>
          <w:lang w:val="en-US" w:eastAsia="de-DE"/>
        </w:rPr>
        <w:t xml:space="preserve"> (§30 </w:t>
      </w:r>
      <w:r w:rsidR="006E7B51" w:rsidRPr="0009479B">
        <w:rPr>
          <w:rFonts w:ascii="Times New Roman" w:hAnsi="Times New Roman"/>
          <w:b/>
          <w:sz w:val="24"/>
          <w:szCs w:val="24"/>
          <w:lang w:val="en-US" w:eastAsia="de-DE"/>
        </w:rPr>
        <w:t xml:space="preserve">a) and b) </w:t>
      </w:r>
      <w:r w:rsidR="00730AC0" w:rsidRPr="0009479B">
        <w:rPr>
          <w:rFonts w:ascii="Times New Roman" w:hAnsi="Times New Roman"/>
          <w:b/>
          <w:sz w:val="24"/>
          <w:szCs w:val="24"/>
          <w:lang w:val="en-US" w:eastAsia="de-DE"/>
        </w:rPr>
        <w:t>of the CO)</w:t>
      </w:r>
    </w:p>
    <w:p w14:paraId="0E56E608" w14:textId="77777777" w:rsidR="00886FD2" w:rsidRPr="00CD2D47" w:rsidRDefault="00452D37" w:rsidP="008822D8">
      <w:pPr>
        <w:spacing w:before="80" w:after="8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A</w:t>
      </w:r>
      <w:r w:rsidR="00122EE4" w:rsidRPr="00CD2D47">
        <w:rPr>
          <w:rFonts w:ascii="Times New Roman" w:eastAsia="Times New Roman" w:hAnsi="Times New Roman"/>
          <w:sz w:val="24"/>
          <w:szCs w:val="24"/>
          <w:lang w:val="en"/>
        </w:rPr>
        <w:t xml:space="preserve">wareness </w:t>
      </w:r>
      <w:r w:rsidRPr="00CD2D47">
        <w:rPr>
          <w:rFonts w:ascii="Times New Roman" w:eastAsia="Times New Roman" w:hAnsi="Times New Roman"/>
          <w:sz w:val="24"/>
          <w:szCs w:val="24"/>
          <w:lang w:val="en"/>
        </w:rPr>
        <w:t xml:space="preserve">raising </w:t>
      </w:r>
      <w:r w:rsidR="00122EE4" w:rsidRPr="00CD2D47">
        <w:rPr>
          <w:rFonts w:ascii="Times New Roman" w:eastAsia="Times New Roman" w:hAnsi="Times New Roman"/>
          <w:sz w:val="24"/>
          <w:szCs w:val="24"/>
          <w:lang w:val="en"/>
        </w:rPr>
        <w:t>and inspection actions</w:t>
      </w:r>
      <w:r w:rsidRPr="00CD2D47">
        <w:rPr>
          <w:rFonts w:ascii="Times New Roman" w:eastAsia="Times New Roman" w:hAnsi="Times New Roman"/>
          <w:sz w:val="24"/>
          <w:szCs w:val="24"/>
          <w:lang w:val="en" w:eastAsia="pt-PT"/>
        </w:rPr>
        <w:t xml:space="preserve"> on </w:t>
      </w:r>
      <w:r w:rsidRPr="00CD2D47">
        <w:rPr>
          <w:rFonts w:ascii="Times New Roman" w:eastAsia="Times New Roman" w:hAnsi="Times New Roman"/>
          <w:sz w:val="24"/>
          <w:szCs w:val="24"/>
          <w:lang w:val="en"/>
        </w:rPr>
        <w:t xml:space="preserve">child road safety </w:t>
      </w:r>
      <w:r w:rsidR="00886FD2" w:rsidRPr="00CD2D47">
        <w:rPr>
          <w:rFonts w:ascii="Times New Roman" w:eastAsia="Times New Roman" w:hAnsi="Times New Roman"/>
          <w:sz w:val="24"/>
          <w:szCs w:val="24"/>
          <w:lang w:val="en"/>
        </w:rPr>
        <w:t xml:space="preserve">are annually conducted </w:t>
      </w:r>
      <w:r w:rsidRPr="00CD2D47">
        <w:rPr>
          <w:rFonts w:ascii="Times New Roman" w:eastAsia="Times New Roman" w:hAnsi="Times New Roman"/>
          <w:sz w:val="24"/>
          <w:szCs w:val="24"/>
          <w:lang w:val="en"/>
        </w:rPr>
        <w:t>to ensure compliance with current regulations. No</w:t>
      </w:r>
      <w:r w:rsidR="00886FD2" w:rsidRPr="00CD2D47">
        <w:rPr>
          <w:rFonts w:ascii="Times New Roman" w:eastAsia="Times New Roman" w:hAnsi="Times New Roman"/>
          <w:sz w:val="24"/>
          <w:szCs w:val="24"/>
          <w:lang w:val="en"/>
        </w:rPr>
        <w:t xml:space="preserve">n-compliance with child-retention systems is penalized under the Portuguese Road Code. </w:t>
      </w:r>
    </w:p>
    <w:p w14:paraId="36C37428" w14:textId="114D9629" w:rsidR="003345B1" w:rsidRPr="00CD2D47" w:rsidRDefault="00122EE4" w:rsidP="008822D8">
      <w:pPr>
        <w:spacing w:before="80" w:after="80"/>
        <w:jc w:val="both"/>
        <w:rPr>
          <w:rFonts w:ascii="Times New Roman" w:eastAsia="Times New Roman" w:hAnsi="Times New Roman"/>
          <w:b/>
          <w:sz w:val="24"/>
          <w:szCs w:val="24"/>
          <w:lang w:val="en-US" w:eastAsia="pt-PT"/>
        </w:rPr>
      </w:pPr>
      <w:r w:rsidRPr="00CD2D47">
        <w:rPr>
          <w:rFonts w:ascii="Times New Roman" w:eastAsia="Times New Roman" w:hAnsi="Times New Roman"/>
          <w:sz w:val="24"/>
          <w:szCs w:val="24"/>
          <w:lang w:val="en"/>
        </w:rPr>
        <w:t>PSP</w:t>
      </w:r>
      <w:r w:rsidR="00886FD2" w:rsidRPr="00CD2D47">
        <w:rPr>
          <w:rFonts w:ascii="Times New Roman" w:eastAsia="Times New Roman" w:hAnsi="Times New Roman"/>
          <w:sz w:val="24"/>
          <w:szCs w:val="24"/>
          <w:lang w:val="en"/>
        </w:rPr>
        <w:t xml:space="preserve">’s prevention campaigns </w:t>
      </w:r>
      <w:r w:rsidR="00452D37" w:rsidRPr="00CD2D47">
        <w:rPr>
          <w:rFonts w:ascii="Times New Roman" w:eastAsia="Times New Roman" w:hAnsi="Times New Roman"/>
          <w:sz w:val="24"/>
          <w:szCs w:val="24"/>
          <w:lang w:val="en"/>
        </w:rPr>
        <w:t xml:space="preserve">have evolved to a more </w:t>
      </w:r>
      <w:r w:rsidR="00886FD2" w:rsidRPr="00CD2D47">
        <w:rPr>
          <w:rFonts w:ascii="Times New Roman" w:eastAsia="Times New Roman" w:hAnsi="Times New Roman"/>
          <w:sz w:val="24"/>
          <w:szCs w:val="24"/>
          <w:lang w:val="en"/>
        </w:rPr>
        <w:t>specialized</w:t>
      </w:r>
      <w:r w:rsidR="00452D37" w:rsidRPr="00CD2D47">
        <w:rPr>
          <w:rFonts w:ascii="Times New Roman" w:eastAsia="Times New Roman" w:hAnsi="Times New Roman"/>
          <w:sz w:val="24"/>
          <w:szCs w:val="24"/>
          <w:lang w:val="en"/>
        </w:rPr>
        <w:t xml:space="preserve"> and participative </w:t>
      </w:r>
      <w:r w:rsidR="00886FD2" w:rsidRPr="00CD2D47">
        <w:rPr>
          <w:rFonts w:ascii="Times New Roman" w:eastAsia="Times New Roman" w:hAnsi="Times New Roman"/>
          <w:sz w:val="24"/>
          <w:szCs w:val="24"/>
          <w:lang w:val="en"/>
        </w:rPr>
        <w:t>approach</w:t>
      </w:r>
      <w:r w:rsidR="00452D37" w:rsidRPr="00CD2D47">
        <w:rPr>
          <w:rFonts w:ascii="Times New Roman" w:eastAsia="Times New Roman" w:hAnsi="Times New Roman"/>
          <w:sz w:val="24"/>
          <w:szCs w:val="24"/>
          <w:lang w:val="en"/>
        </w:rPr>
        <w:t>. Sessions with y</w:t>
      </w:r>
      <w:r w:rsidRPr="00CD2D47">
        <w:rPr>
          <w:rFonts w:ascii="Times New Roman" w:eastAsia="Times New Roman" w:hAnsi="Times New Roman"/>
          <w:sz w:val="24"/>
          <w:szCs w:val="24"/>
          <w:lang w:val="en"/>
        </w:rPr>
        <w:t>oungest children (age</w:t>
      </w:r>
      <w:r w:rsidR="00730AC0" w:rsidRPr="00CD2D47">
        <w:rPr>
          <w:rFonts w:ascii="Times New Roman" w:eastAsia="Times New Roman" w:hAnsi="Times New Roman"/>
          <w:sz w:val="24"/>
          <w:szCs w:val="24"/>
          <w:lang w:val="en"/>
        </w:rPr>
        <w:t>d</w:t>
      </w:r>
      <w:r w:rsidR="00452D37" w:rsidRPr="00CD2D47">
        <w:rPr>
          <w:rFonts w:ascii="Times New Roman" w:eastAsia="Times New Roman" w:hAnsi="Times New Roman"/>
          <w:sz w:val="24"/>
          <w:szCs w:val="24"/>
          <w:lang w:val="en"/>
        </w:rPr>
        <w:t xml:space="preserve"> between 6 and 10), use </w:t>
      </w:r>
      <w:r w:rsidRPr="00CD2D47">
        <w:rPr>
          <w:rFonts w:ascii="Times New Roman" w:eastAsia="Times New Roman" w:hAnsi="Times New Roman"/>
          <w:sz w:val="24"/>
          <w:szCs w:val="24"/>
          <w:lang w:val="en"/>
        </w:rPr>
        <w:t>car</w:t>
      </w:r>
      <w:r w:rsidR="00730AC0" w:rsidRPr="00CD2D47">
        <w:rPr>
          <w:rFonts w:ascii="Times New Roman" w:eastAsia="Times New Roman" w:hAnsi="Times New Roman"/>
          <w:sz w:val="24"/>
          <w:szCs w:val="24"/>
          <w:lang w:val="en"/>
        </w:rPr>
        <w:t xml:space="preserve">toons made by </w:t>
      </w:r>
      <w:r w:rsidR="00452D37" w:rsidRPr="00CD2D47">
        <w:rPr>
          <w:rFonts w:ascii="Times New Roman" w:eastAsia="Times New Roman" w:hAnsi="Times New Roman"/>
          <w:sz w:val="24"/>
          <w:szCs w:val="24"/>
          <w:lang w:val="en"/>
        </w:rPr>
        <w:t xml:space="preserve">the </w:t>
      </w:r>
      <w:r w:rsidR="00730AC0" w:rsidRPr="00CD2D47">
        <w:rPr>
          <w:rFonts w:ascii="Times New Roman" w:eastAsia="Times New Roman" w:hAnsi="Times New Roman"/>
          <w:sz w:val="24"/>
          <w:szCs w:val="24"/>
          <w:lang w:val="en"/>
        </w:rPr>
        <w:t>children t</w:t>
      </w:r>
      <w:r w:rsidR="00452D37" w:rsidRPr="00CD2D47">
        <w:rPr>
          <w:rFonts w:ascii="Times New Roman" w:eastAsia="Times New Roman" w:hAnsi="Times New Roman"/>
          <w:sz w:val="24"/>
          <w:szCs w:val="24"/>
          <w:lang w:val="en"/>
        </w:rPr>
        <w:t>hemselves in order t</w:t>
      </w:r>
      <w:r w:rsidR="00730AC0" w:rsidRPr="00CD2D47">
        <w:rPr>
          <w:rFonts w:ascii="Times New Roman" w:eastAsia="Times New Roman" w:hAnsi="Times New Roman"/>
          <w:sz w:val="24"/>
          <w:szCs w:val="24"/>
          <w:lang w:val="en"/>
        </w:rPr>
        <w:t xml:space="preserve">o </w:t>
      </w:r>
      <w:r w:rsidRPr="00CD2D47">
        <w:rPr>
          <w:rFonts w:ascii="Times New Roman" w:eastAsia="Times New Roman" w:hAnsi="Times New Roman"/>
          <w:sz w:val="24"/>
          <w:szCs w:val="24"/>
          <w:lang w:val="en"/>
        </w:rPr>
        <w:t>devel</w:t>
      </w:r>
      <w:r w:rsidR="00730AC0" w:rsidRPr="00CD2D47">
        <w:rPr>
          <w:rFonts w:ascii="Times New Roman" w:eastAsia="Times New Roman" w:hAnsi="Times New Roman"/>
          <w:sz w:val="24"/>
          <w:szCs w:val="24"/>
          <w:lang w:val="en"/>
        </w:rPr>
        <w:t xml:space="preserve">op </w:t>
      </w:r>
      <w:r w:rsidR="00666FBE" w:rsidRPr="00CD2D47">
        <w:rPr>
          <w:rFonts w:ascii="Times New Roman" w:eastAsia="Times New Roman" w:hAnsi="Times New Roman"/>
          <w:sz w:val="24"/>
          <w:szCs w:val="24"/>
          <w:lang w:val="en"/>
        </w:rPr>
        <w:t>different scenarios (see T</w:t>
      </w:r>
      <w:r w:rsidR="00BF0626" w:rsidRPr="00CD2D47">
        <w:rPr>
          <w:rFonts w:ascii="Times New Roman" w:eastAsia="Times New Roman" w:hAnsi="Times New Roman"/>
          <w:sz w:val="24"/>
          <w:szCs w:val="24"/>
          <w:lang w:val="en"/>
        </w:rPr>
        <w:t>able 6</w:t>
      </w:r>
      <w:r w:rsidR="000B7EA3" w:rsidRPr="00CD2D47">
        <w:rPr>
          <w:rFonts w:ascii="Times New Roman" w:eastAsia="Times New Roman" w:hAnsi="Times New Roman"/>
          <w:sz w:val="24"/>
          <w:szCs w:val="24"/>
          <w:lang w:val="en"/>
        </w:rPr>
        <w:t xml:space="preserve">, </w:t>
      </w:r>
      <w:r w:rsidR="00CC19FA" w:rsidRPr="00CD2D47">
        <w:rPr>
          <w:rFonts w:ascii="Times New Roman" w:hAnsi="Times New Roman"/>
          <w:sz w:val="24"/>
          <w:szCs w:val="24"/>
          <w:lang w:val="en-GB"/>
        </w:rPr>
        <w:t>Annex 1</w:t>
      </w:r>
      <w:r w:rsidR="00F7605A" w:rsidRPr="00CD2D47">
        <w:rPr>
          <w:rFonts w:ascii="Times New Roman" w:eastAsia="Times New Roman" w:hAnsi="Times New Roman"/>
          <w:sz w:val="24"/>
          <w:szCs w:val="24"/>
          <w:lang w:val="en"/>
        </w:rPr>
        <w:t>)</w:t>
      </w:r>
      <w:r w:rsidR="00CC19FA" w:rsidRPr="00CD2D47">
        <w:rPr>
          <w:rFonts w:ascii="Times New Roman" w:eastAsia="Times New Roman" w:hAnsi="Times New Roman"/>
          <w:sz w:val="24"/>
          <w:szCs w:val="24"/>
          <w:lang w:val="en"/>
        </w:rPr>
        <w:t>.</w:t>
      </w:r>
      <w:r w:rsidR="00F7605A" w:rsidRPr="00CD2D47">
        <w:rPr>
          <w:rFonts w:ascii="Times New Roman" w:eastAsia="Times New Roman" w:hAnsi="Times New Roman"/>
          <w:sz w:val="24"/>
          <w:szCs w:val="24"/>
          <w:lang w:val="en"/>
        </w:rPr>
        <w:t xml:space="preserve"> </w:t>
      </w:r>
      <w:r w:rsidRPr="00CD2D47">
        <w:rPr>
          <w:rFonts w:ascii="Times New Roman" w:eastAsia="Times New Roman" w:hAnsi="Times New Roman"/>
          <w:sz w:val="24"/>
          <w:szCs w:val="24"/>
          <w:lang w:val="en"/>
        </w:rPr>
        <w:t xml:space="preserve"> </w:t>
      </w:r>
    </w:p>
    <w:p w14:paraId="034C05AA" w14:textId="0A57656C" w:rsidR="003345B1" w:rsidRPr="00CD2D47" w:rsidRDefault="006E7B51" w:rsidP="008822D8">
      <w:pPr>
        <w:spacing w:after="0"/>
        <w:jc w:val="both"/>
        <w:rPr>
          <w:rFonts w:ascii="Times New Roman" w:eastAsia="Times New Roman" w:hAnsi="Times New Roman"/>
          <w:sz w:val="24"/>
          <w:szCs w:val="24"/>
          <w:lang w:val="en-GB" w:eastAsia="pt-PT"/>
        </w:rPr>
      </w:pPr>
      <w:r w:rsidRPr="00CD2D47">
        <w:rPr>
          <w:rFonts w:ascii="Times New Roman" w:eastAsia="Times New Roman" w:hAnsi="Times New Roman"/>
          <w:sz w:val="24"/>
          <w:szCs w:val="24"/>
          <w:lang w:val="en-US" w:eastAsia="pt-PT"/>
        </w:rPr>
        <w:t>R</w:t>
      </w:r>
      <w:r w:rsidR="003345B1" w:rsidRPr="00CD2D47">
        <w:rPr>
          <w:rFonts w:ascii="Times New Roman" w:eastAsia="Times New Roman" w:hAnsi="Times New Roman"/>
          <w:sz w:val="24"/>
          <w:szCs w:val="24"/>
          <w:lang w:val="en-US" w:eastAsia="pt-PT"/>
        </w:rPr>
        <w:t xml:space="preserve">oad safety education actions </w:t>
      </w:r>
      <w:r w:rsidRPr="00CD2D47">
        <w:rPr>
          <w:rFonts w:ascii="Times New Roman" w:eastAsia="Times New Roman" w:hAnsi="Times New Roman"/>
          <w:sz w:val="24"/>
          <w:szCs w:val="24"/>
          <w:lang w:val="en-US" w:eastAsia="pt-PT"/>
        </w:rPr>
        <w:t>are a</w:t>
      </w:r>
      <w:r w:rsidR="000E3D83">
        <w:rPr>
          <w:rFonts w:ascii="Times New Roman" w:eastAsia="Times New Roman" w:hAnsi="Times New Roman"/>
          <w:sz w:val="24"/>
          <w:szCs w:val="24"/>
          <w:lang w:val="en-US" w:eastAsia="pt-PT"/>
        </w:rPr>
        <w:t xml:space="preserve">lso carried out by the MEC </w:t>
      </w:r>
      <w:r w:rsidR="003345B1" w:rsidRPr="00CD2D47">
        <w:rPr>
          <w:rFonts w:ascii="Times New Roman" w:eastAsia="Times New Roman" w:hAnsi="Times New Roman"/>
          <w:sz w:val="24"/>
          <w:szCs w:val="24"/>
          <w:lang w:val="en-US" w:eastAsia="pt-PT"/>
        </w:rPr>
        <w:t xml:space="preserve">under the </w:t>
      </w:r>
      <w:r w:rsidRPr="00CD2D47">
        <w:rPr>
          <w:rFonts w:ascii="Times New Roman" w:eastAsia="Times New Roman" w:hAnsi="Times New Roman"/>
          <w:sz w:val="24"/>
          <w:szCs w:val="24"/>
          <w:lang w:val="en-US" w:eastAsia="pt-PT"/>
        </w:rPr>
        <w:t>Citizenship for E</w:t>
      </w:r>
      <w:r w:rsidR="00B55384" w:rsidRPr="00CD2D47">
        <w:rPr>
          <w:rFonts w:ascii="Times New Roman" w:eastAsia="Times New Roman" w:hAnsi="Times New Roman"/>
          <w:sz w:val="24"/>
          <w:szCs w:val="24"/>
          <w:lang w:val="en-US" w:eastAsia="pt-PT"/>
        </w:rPr>
        <w:t>ducation</w:t>
      </w:r>
      <w:r w:rsidRPr="00CD2D47">
        <w:rPr>
          <w:rFonts w:ascii="Times New Roman" w:eastAsia="Times New Roman" w:hAnsi="Times New Roman"/>
          <w:sz w:val="24"/>
          <w:szCs w:val="24"/>
          <w:lang w:val="en-US" w:eastAsia="pt-PT"/>
        </w:rPr>
        <w:t xml:space="preserve"> curriculum and a reference framework on Road Safety Education for preschool, 1st cycle, 2nd cycle and 3rd cycle of basic education was published in 2012. </w:t>
      </w:r>
      <w:r w:rsidR="003345B1" w:rsidRPr="00CD2D47">
        <w:rPr>
          <w:rFonts w:ascii="Times New Roman" w:eastAsia="Times New Roman" w:hAnsi="Times New Roman"/>
          <w:sz w:val="24"/>
          <w:szCs w:val="24"/>
          <w:lang w:val="en-GB" w:eastAsia="pt-PT"/>
        </w:rPr>
        <w:t xml:space="preserve">Road Safety Education is designed as a process of acquisition of knowledge, capacities and attitudes that aims at citizen’s development, as passenger, pedestrian and driver. </w:t>
      </w:r>
    </w:p>
    <w:p w14:paraId="16820A26" w14:textId="77777777" w:rsidR="003345B1" w:rsidRPr="00CD2D47" w:rsidRDefault="003345B1" w:rsidP="008822D8">
      <w:pPr>
        <w:spacing w:after="0"/>
        <w:jc w:val="both"/>
        <w:rPr>
          <w:rFonts w:ascii="Times New Roman" w:eastAsia="Times New Roman" w:hAnsi="Times New Roman"/>
          <w:sz w:val="24"/>
          <w:szCs w:val="24"/>
          <w:lang w:val="en-US" w:eastAsia="pt-PT"/>
        </w:rPr>
      </w:pPr>
    </w:p>
    <w:p w14:paraId="15CC20E9" w14:textId="77777777" w:rsidR="001B456A" w:rsidRPr="00CD2D47" w:rsidRDefault="006E7B51" w:rsidP="008822D8">
      <w:pPr>
        <w:jc w:val="both"/>
        <w:rPr>
          <w:rFonts w:ascii="Times New Roman" w:hAnsi="Times New Roman"/>
          <w:bCs/>
          <w:sz w:val="24"/>
          <w:szCs w:val="24"/>
          <w:lang w:val="en-US"/>
        </w:rPr>
      </w:pPr>
      <w:r w:rsidRPr="00CD2D47">
        <w:rPr>
          <w:rFonts w:ascii="Times New Roman" w:hAnsi="Times New Roman"/>
          <w:sz w:val="24"/>
          <w:szCs w:val="24"/>
          <w:lang w:val="en-US"/>
        </w:rPr>
        <w:t xml:space="preserve">In addition, </w:t>
      </w:r>
      <w:r w:rsidR="001B456A" w:rsidRPr="00CD2D47">
        <w:rPr>
          <w:rFonts w:ascii="Times New Roman" w:hAnsi="Times New Roman"/>
          <w:sz w:val="24"/>
          <w:szCs w:val="24"/>
          <w:lang w:val="en-US"/>
        </w:rPr>
        <w:t xml:space="preserve">guidelines within the health care system have been created, drawing inspiration from Law no. 13/2006 of </w:t>
      </w:r>
      <w:r w:rsidRPr="00CD2D47">
        <w:rPr>
          <w:rFonts w:ascii="Times New Roman" w:hAnsi="Times New Roman"/>
          <w:sz w:val="24"/>
          <w:szCs w:val="24"/>
          <w:lang w:val="en-US"/>
        </w:rPr>
        <w:t>17</w:t>
      </w:r>
      <w:r w:rsidR="003345B1" w:rsidRPr="00CD2D47">
        <w:rPr>
          <w:rFonts w:ascii="Times New Roman" w:hAnsi="Times New Roman"/>
          <w:sz w:val="24"/>
          <w:szCs w:val="24"/>
          <w:lang w:val="en-US"/>
        </w:rPr>
        <w:t xml:space="preserve"> April</w:t>
      </w:r>
      <w:r w:rsidR="001B456A" w:rsidRPr="00CD2D47">
        <w:rPr>
          <w:rFonts w:ascii="Times New Roman" w:hAnsi="Times New Roman"/>
          <w:sz w:val="24"/>
          <w:szCs w:val="24"/>
          <w:lang w:val="en-US"/>
        </w:rPr>
        <w:t xml:space="preserve">, which </w:t>
      </w:r>
      <w:r w:rsidR="00485D9D" w:rsidRPr="00CD2D47">
        <w:rPr>
          <w:rFonts w:ascii="Times New Roman" w:hAnsi="Times New Roman"/>
          <w:sz w:val="24"/>
          <w:szCs w:val="24"/>
          <w:lang w:val="en-US"/>
        </w:rPr>
        <w:t>regulates the col</w:t>
      </w:r>
      <w:r w:rsidR="001B456A" w:rsidRPr="00CD2D47">
        <w:rPr>
          <w:rFonts w:ascii="Times New Roman" w:hAnsi="Times New Roman"/>
          <w:sz w:val="24"/>
          <w:szCs w:val="24"/>
          <w:lang w:val="en-US"/>
        </w:rPr>
        <w:t>lective transport for Children and</w:t>
      </w:r>
      <w:r w:rsidR="00485D9D" w:rsidRPr="00CD2D47">
        <w:rPr>
          <w:rFonts w:ascii="Times New Roman" w:hAnsi="Times New Roman"/>
          <w:bCs/>
          <w:sz w:val="24"/>
          <w:szCs w:val="24"/>
          <w:lang w:val="en-US"/>
        </w:rPr>
        <w:t xml:space="preserve"> Decree-Law 170-A/2014</w:t>
      </w:r>
      <w:r w:rsidR="001B456A" w:rsidRPr="00CD2D47">
        <w:rPr>
          <w:rFonts w:ascii="Times New Roman" w:hAnsi="Times New Roman"/>
          <w:bCs/>
          <w:sz w:val="24"/>
          <w:szCs w:val="24"/>
          <w:lang w:val="en-US"/>
        </w:rPr>
        <w:t>, which</w:t>
      </w:r>
      <w:r w:rsidR="00485D9D" w:rsidRPr="00CD2D47">
        <w:rPr>
          <w:rFonts w:ascii="Times New Roman" w:hAnsi="Times New Roman"/>
          <w:bCs/>
          <w:sz w:val="24"/>
          <w:szCs w:val="24"/>
          <w:lang w:val="en-US"/>
        </w:rPr>
        <w:t xml:space="preserve"> establishes the legal regime of the homologation and use of seatbelts and retention systems for ch</w:t>
      </w:r>
      <w:r w:rsidR="001B456A" w:rsidRPr="00CD2D47">
        <w:rPr>
          <w:rFonts w:ascii="Times New Roman" w:hAnsi="Times New Roman"/>
          <w:bCs/>
          <w:sz w:val="24"/>
          <w:szCs w:val="24"/>
          <w:lang w:val="en-US"/>
        </w:rPr>
        <w:t>ildren in road vehicles:</w:t>
      </w:r>
    </w:p>
    <w:p w14:paraId="5317519A" w14:textId="1F7D5949" w:rsidR="00485D9D" w:rsidRPr="00CD2D47" w:rsidRDefault="009871B7" w:rsidP="008822D8">
      <w:pPr>
        <w:numPr>
          <w:ilvl w:val="0"/>
          <w:numId w:val="1"/>
        </w:numPr>
        <w:spacing w:after="0"/>
        <w:ind w:left="714" w:hanging="357"/>
        <w:jc w:val="both"/>
        <w:rPr>
          <w:rFonts w:ascii="Times New Roman" w:hAnsi="Times New Roman"/>
          <w:bCs/>
          <w:sz w:val="24"/>
          <w:szCs w:val="24"/>
          <w:lang w:val="en-US"/>
        </w:rPr>
      </w:pPr>
      <w:r w:rsidRPr="00CD2D47">
        <w:rPr>
          <w:rFonts w:ascii="Times New Roman" w:hAnsi="Times New Roman"/>
          <w:sz w:val="24"/>
          <w:szCs w:val="24"/>
          <w:lang w:val="en-US"/>
        </w:rPr>
        <w:t xml:space="preserve">Standard </w:t>
      </w:r>
      <w:r w:rsidR="00485D9D" w:rsidRPr="00CD2D47">
        <w:rPr>
          <w:rFonts w:ascii="Times New Roman" w:hAnsi="Times New Roman"/>
          <w:sz w:val="24"/>
          <w:szCs w:val="24"/>
          <w:lang w:val="en-US"/>
        </w:rPr>
        <w:t xml:space="preserve">no. 005/2013, 10 April, creates the National </w:t>
      </w:r>
      <w:r w:rsidR="009D37FE">
        <w:rPr>
          <w:rFonts w:ascii="Times New Roman" w:hAnsi="Times New Roman"/>
          <w:sz w:val="24"/>
          <w:szCs w:val="24"/>
          <w:lang w:val="en-US"/>
        </w:rPr>
        <w:t>Programme</w:t>
      </w:r>
      <w:r w:rsidR="00485D9D" w:rsidRPr="00CD2D47">
        <w:rPr>
          <w:rFonts w:ascii="Times New Roman" w:hAnsi="Times New Roman"/>
          <w:sz w:val="24"/>
          <w:szCs w:val="24"/>
          <w:lang w:val="en-US"/>
        </w:rPr>
        <w:t xml:space="preserve"> for the prevention of accidents.</w:t>
      </w:r>
    </w:p>
    <w:p w14:paraId="40A25B4F" w14:textId="239C0D35" w:rsidR="00485D9D" w:rsidRPr="00CD2D47" w:rsidRDefault="00485D9D" w:rsidP="008822D8">
      <w:pPr>
        <w:pStyle w:val="ListParagraph"/>
        <w:numPr>
          <w:ilvl w:val="0"/>
          <w:numId w:val="1"/>
        </w:numPr>
        <w:suppressAutoHyphens w:val="0"/>
        <w:spacing w:after="0"/>
        <w:ind w:left="714" w:hanging="357"/>
        <w:jc w:val="both"/>
        <w:rPr>
          <w:rFonts w:ascii="Times New Roman" w:hAnsi="Times New Roman"/>
          <w:bCs/>
          <w:sz w:val="24"/>
          <w:szCs w:val="24"/>
          <w:lang w:val="en-US"/>
        </w:rPr>
      </w:pPr>
      <w:r w:rsidRPr="00CD2D47">
        <w:rPr>
          <w:rFonts w:ascii="Times New Roman" w:hAnsi="Times New Roman"/>
          <w:sz w:val="24"/>
          <w:szCs w:val="24"/>
          <w:lang w:val="en-US"/>
        </w:rPr>
        <w:t>Standard</w:t>
      </w:r>
      <w:r w:rsidR="009871B7" w:rsidRPr="00CD2D47">
        <w:rPr>
          <w:rFonts w:ascii="Times New Roman" w:hAnsi="Times New Roman"/>
          <w:sz w:val="24"/>
          <w:szCs w:val="24"/>
          <w:lang w:val="en-US"/>
        </w:rPr>
        <w:t xml:space="preserve"> no</w:t>
      </w:r>
      <w:r w:rsidRPr="00CD2D47">
        <w:rPr>
          <w:rFonts w:ascii="Times New Roman" w:hAnsi="Times New Roman"/>
          <w:sz w:val="24"/>
          <w:szCs w:val="24"/>
          <w:lang w:val="en-US"/>
        </w:rPr>
        <w:t xml:space="preserve">. </w:t>
      </w:r>
      <w:r w:rsidRPr="00CD2D47">
        <w:rPr>
          <w:rFonts w:ascii="Times New Roman" w:hAnsi="Times New Roman"/>
          <w:bCs/>
          <w:sz w:val="24"/>
          <w:szCs w:val="24"/>
          <w:lang w:val="en-US"/>
        </w:rPr>
        <w:t>001/2010 – Rules for the transport of children in automobiles since the discharge from the maternity.</w:t>
      </w:r>
    </w:p>
    <w:p w14:paraId="2F95C1CA" w14:textId="62AAAA91" w:rsidR="00485D9D" w:rsidRPr="00CD2D47" w:rsidRDefault="009D37FE" w:rsidP="008822D8">
      <w:pPr>
        <w:pStyle w:val="ListParagraph"/>
        <w:numPr>
          <w:ilvl w:val="0"/>
          <w:numId w:val="1"/>
        </w:numPr>
        <w:suppressAutoHyphens w:val="0"/>
        <w:jc w:val="both"/>
        <w:rPr>
          <w:rFonts w:ascii="Times New Roman" w:hAnsi="Times New Roman"/>
          <w:bCs/>
          <w:sz w:val="24"/>
          <w:szCs w:val="24"/>
          <w:lang w:val="en-US"/>
        </w:rPr>
      </w:pPr>
      <w:r>
        <w:rPr>
          <w:rFonts w:ascii="Times New Roman" w:hAnsi="Times New Roman"/>
          <w:bCs/>
          <w:sz w:val="24"/>
          <w:szCs w:val="24"/>
          <w:lang w:val="en-US"/>
        </w:rPr>
        <w:t xml:space="preserve">The National Child and Youth Health </w:t>
      </w:r>
      <w:r w:rsidR="00864719">
        <w:rPr>
          <w:rFonts w:ascii="Times New Roman" w:hAnsi="Times New Roman"/>
          <w:bCs/>
          <w:sz w:val="24"/>
          <w:szCs w:val="24"/>
          <w:lang w:val="en-US"/>
        </w:rPr>
        <w:t>Program</w:t>
      </w:r>
      <w:r>
        <w:rPr>
          <w:rFonts w:ascii="Times New Roman" w:hAnsi="Times New Roman"/>
          <w:bCs/>
          <w:sz w:val="24"/>
          <w:szCs w:val="24"/>
          <w:lang w:val="en-US"/>
        </w:rPr>
        <w:t xml:space="preserve">me (NCYHP) acknowledges </w:t>
      </w:r>
      <w:r w:rsidR="00485D9D" w:rsidRPr="00CD2D47">
        <w:rPr>
          <w:rFonts w:ascii="Times New Roman" w:hAnsi="Times New Roman"/>
          <w:bCs/>
          <w:sz w:val="24"/>
          <w:szCs w:val="24"/>
          <w:lang w:val="en-US"/>
        </w:rPr>
        <w:t>the importance of the re</w:t>
      </w:r>
      <w:r>
        <w:rPr>
          <w:rFonts w:ascii="Times New Roman" w:hAnsi="Times New Roman"/>
          <w:bCs/>
          <w:sz w:val="24"/>
          <w:szCs w:val="24"/>
          <w:lang w:val="en-US"/>
        </w:rPr>
        <w:t>straining system in</w:t>
      </w:r>
      <w:r w:rsidR="00485D9D" w:rsidRPr="00CD2D47">
        <w:rPr>
          <w:rFonts w:ascii="Times New Roman" w:hAnsi="Times New Roman"/>
          <w:bCs/>
          <w:sz w:val="24"/>
          <w:szCs w:val="24"/>
          <w:lang w:val="en-US"/>
        </w:rPr>
        <w:t xml:space="preserve"> accident prevention. </w:t>
      </w:r>
    </w:p>
    <w:p w14:paraId="1F381EED" w14:textId="6566A3D2" w:rsidR="006C0197" w:rsidRPr="00CD2D47" w:rsidRDefault="006C0197" w:rsidP="008822D8">
      <w:pPr>
        <w:jc w:val="both"/>
        <w:rPr>
          <w:rFonts w:ascii="Times New Roman" w:hAnsi="Times New Roman"/>
          <w:sz w:val="24"/>
          <w:szCs w:val="24"/>
          <w:lang w:val="en"/>
        </w:rPr>
      </w:pPr>
      <w:r w:rsidRPr="00CD2D47">
        <w:rPr>
          <w:rFonts w:ascii="Times New Roman" w:hAnsi="Times New Roman"/>
          <w:sz w:val="24"/>
          <w:szCs w:val="24"/>
          <w:lang w:val="en"/>
        </w:rPr>
        <w:t xml:space="preserve">The Portuguese Institute of Sport and Youth </w:t>
      </w:r>
      <w:r w:rsidR="00730AC0" w:rsidRPr="00CD2D47">
        <w:rPr>
          <w:rFonts w:ascii="Times New Roman" w:hAnsi="Times New Roman"/>
          <w:sz w:val="24"/>
          <w:szCs w:val="24"/>
          <w:lang w:val="en"/>
        </w:rPr>
        <w:t xml:space="preserve">has competences </w:t>
      </w:r>
      <w:r w:rsidR="00BF6A9E" w:rsidRPr="00CD2D47">
        <w:rPr>
          <w:rFonts w:ascii="Times New Roman" w:hAnsi="Times New Roman"/>
          <w:sz w:val="24"/>
          <w:szCs w:val="24"/>
          <w:lang w:val="en"/>
        </w:rPr>
        <w:t>on</w:t>
      </w:r>
      <w:r w:rsidRPr="00CD2D47">
        <w:rPr>
          <w:rFonts w:ascii="Times New Roman" w:hAnsi="Times New Roman"/>
          <w:sz w:val="24"/>
          <w:szCs w:val="24"/>
          <w:lang w:val="en"/>
        </w:rPr>
        <w:t xml:space="preserve"> public swimming pool projects pursuant to Decree-Law no. 141/2009, of June 16, as amended by Decre</w:t>
      </w:r>
      <w:r w:rsidR="000F2FB8" w:rsidRPr="00CD2D47">
        <w:rPr>
          <w:rFonts w:ascii="Times New Roman" w:hAnsi="Times New Roman"/>
          <w:sz w:val="24"/>
          <w:szCs w:val="24"/>
          <w:lang w:val="en"/>
        </w:rPr>
        <w:t>e-Law No. 110/2012</w:t>
      </w:r>
      <w:r w:rsidR="00730AC0" w:rsidRPr="00CD2D47">
        <w:rPr>
          <w:rFonts w:ascii="Times New Roman" w:hAnsi="Times New Roman"/>
          <w:sz w:val="24"/>
          <w:szCs w:val="24"/>
          <w:lang w:val="en"/>
        </w:rPr>
        <w:t xml:space="preserve">, of </w:t>
      </w:r>
      <w:r w:rsidR="00BF6A9E" w:rsidRPr="00CD2D47">
        <w:rPr>
          <w:rFonts w:ascii="Times New Roman" w:hAnsi="Times New Roman"/>
          <w:sz w:val="24"/>
          <w:szCs w:val="24"/>
          <w:lang w:val="en"/>
        </w:rPr>
        <w:t>21</w:t>
      </w:r>
      <w:r w:rsidR="00377C32" w:rsidRPr="00CD2D47">
        <w:rPr>
          <w:rFonts w:ascii="Times New Roman" w:hAnsi="Times New Roman"/>
          <w:sz w:val="24"/>
          <w:szCs w:val="24"/>
          <w:lang w:val="en"/>
        </w:rPr>
        <w:t xml:space="preserve"> </w:t>
      </w:r>
      <w:r w:rsidR="00730AC0" w:rsidRPr="00CD2D47">
        <w:rPr>
          <w:rFonts w:ascii="Times New Roman" w:hAnsi="Times New Roman"/>
          <w:sz w:val="24"/>
          <w:szCs w:val="24"/>
          <w:lang w:val="en"/>
        </w:rPr>
        <w:t xml:space="preserve">May. According to </w:t>
      </w:r>
      <w:r w:rsidRPr="00CD2D47">
        <w:rPr>
          <w:rFonts w:ascii="Times New Roman" w:hAnsi="Times New Roman"/>
          <w:sz w:val="24"/>
          <w:szCs w:val="24"/>
          <w:lang w:val="en"/>
        </w:rPr>
        <w:t xml:space="preserve">Point 6.1.1.4 of NP EN 15288-2 (Safety requirements for operation) </w:t>
      </w:r>
      <w:r w:rsidR="00730AC0" w:rsidRPr="00CD2D47">
        <w:rPr>
          <w:rFonts w:ascii="Times New Roman" w:hAnsi="Times New Roman"/>
          <w:sz w:val="24"/>
          <w:szCs w:val="24"/>
          <w:lang w:val="en"/>
        </w:rPr>
        <w:t>a</w:t>
      </w:r>
      <w:r w:rsidRPr="00CD2D47">
        <w:rPr>
          <w:rFonts w:ascii="Times New Roman" w:hAnsi="Times New Roman"/>
          <w:sz w:val="24"/>
          <w:szCs w:val="24"/>
          <w:lang w:val="en"/>
        </w:rPr>
        <w:t>reas where access has to be restricted (eg</w:t>
      </w:r>
      <w:r w:rsidR="009871B7" w:rsidRPr="00CD2D47">
        <w:rPr>
          <w:rFonts w:ascii="Times New Roman" w:hAnsi="Times New Roman"/>
          <w:sz w:val="24"/>
          <w:szCs w:val="24"/>
          <w:lang w:val="en"/>
        </w:rPr>
        <w:t>.</w:t>
      </w:r>
      <w:r w:rsidRPr="00CD2D47">
        <w:rPr>
          <w:rFonts w:ascii="Times New Roman" w:hAnsi="Times New Roman"/>
          <w:sz w:val="24"/>
          <w:szCs w:val="24"/>
          <w:lang w:val="en"/>
        </w:rPr>
        <w:t xml:space="preserve"> personnel areas, engine rooms) must be properly marked and </w:t>
      </w:r>
      <w:r w:rsidR="00730AC0" w:rsidRPr="00CD2D47">
        <w:rPr>
          <w:rFonts w:ascii="Times New Roman" w:hAnsi="Times New Roman"/>
          <w:sz w:val="24"/>
          <w:szCs w:val="24"/>
          <w:lang w:val="en"/>
        </w:rPr>
        <w:t xml:space="preserve">unauthorized access prevented, including where the </w:t>
      </w:r>
      <w:r w:rsidRPr="00CD2D47">
        <w:rPr>
          <w:rFonts w:ascii="Times New Roman" w:hAnsi="Times New Roman"/>
          <w:sz w:val="24"/>
          <w:szCs w:val="24"/>
          <w:lang w:val="en"/>
        </w:rPr>
        <w:t>facilities or part of the facilities are out of service (eg</w:t>
      </w:r>
      <w:r w:rsidR="009871B7" w:rsidRPr="00CD2D47">
        <w:rPr>
          <w:rFonts w:ascii="Times New Roman" w:hAnsi="Times New Roman"/>
          <w:sz w:val="24"/>
          <w:szCs w:val="24"/>
          <w:lang w:val="en"/>
        </w:rPr>
        <w:t>.</w:t>
      </w:r>
      <w:r w:rsidRPr="00CD2D47">
        <w:rPr>
          <w:rFonts w:ascii="Times New Roman" w:hAnsi="Times New Roman"/>
          <w:sz w:val="24"/>
          <w:szCs w:val="24"/>
          <w:lang w:val="en"/>
        </w:rPr>
        <w:t xml:space="preserve"> clo</w:t>
      </w:r>
      <w:r w:rsidR="00730AC0" w:rsidRPr="00CD2D47">
        <w:rPr>
          <w:rFonts w:ascii="Times New Roman" w:hAnsi="Times New Roman"/>
          <w:sz w:val="24"/>
          <w:szCs w:val="24"/>
          <w:lang w:val="en"/>
        </w:rPr>
        <w:t>sed / closed during repairs)</w:t>
      </w:r>
      <w:r w:rsidRPr="00CD2D47">
        <w:rPr>
          <w:rFonts w:ascii="Times New Roman" w:hAnsi="Times New Roman"/>
          <w:sz w:val="24"/>
          <w:szCs w:val="24"/>
          <w:lang w:val="en"/>
        </w:rPr>
        <w:t xml:space="preserve">. In this case, the installation of a system suitable for preventing unauthorized access, </w:t>
      </w:r>
      <w:r w:rsidR="006E7B51" w:rsidRPr="00CD2D47">
        <w:rPr>
          <w:rFonts w:ascii="Times New Roman" w:hAnsi="Times New Roman"/>
          <w:sz w:val="24"/>
          <w:szCs w:val="24"/>
          <w:lang w:val="en"/>
        </w:rPr>
        <w:t>namely of</w:t>
      </w:r>
      <w:r w:rsidRPr="00CD2D47">
        <w:rPr>
          <w:rFonts w:ascii="Times New Roman" w:hAnsi="Times New Roman"/>
          <w:sz w:val="24"/>
          <w:szCs w:val="24"/>
          <w:lang w:val="en"/>
        </w:rPr>
        <w:t xml:space="preserve"> children (eg</w:t>
      </w:r>
      <w:r w:rsidR="00501346" w:rsidRPr="00CD2D47">
        <w:rPr>
          <w:rFonts w:ascii="Times New Roman" w:hAnsi="Times New Roman"/>
          <w:sz w:val="24"/>
          <w:szCs w:val="24"/>
          <w:lang w:val="en"/>
        </w:rPr>
        <w:t>.</w:t>
      </w:r>
      <w:r w:rsidRPr="00CD2D47">
        <w:rPr>
          <w:rFonts w:ascii="Times New Roman" w:hAnsi="Times New Roman"/>
          <w:sz w:val="24"/>
          <w:szCs w:val="24"/>
          <w:lang w:val="en"/>
        </w:rPr>
        <w:t xml:space="preserve"> a fence, a cover, an alarm system) may be considered.</w:t>
      </w:r>
    </w:p>
    <w:p w14:paraId="54F690C9" w14:textId="77777777" w:rsidR="0009479B" w:rsidRDefault="000F2FB8" w:rsidP="0009479B">
      <w:pPr>
        <w:jc w:val="both"/>
        <w:rPr>
          <w:rFonts w:ascii="Times New Roman" w:hAnsi="Times New Roman"/>
          <w:sz w:val="24"/>
          <w:szCs w:val="24"/>
          <w:lang w:val="en"/>
        </w:rPr>
      </w:pPr>
      <w:r w:rsidRPr="00CD2D47">
        <w:rPr>
          <w:rFonts w:ascii="Times New Roman" w:hAnsi="Times New Roman"/>
          <w:sz w:val="24"/>
          <w:szCs w:val="24"/>
          <w:lang w:val="en"/>
        </w:rPr>
        <w:t xml:space="preserve">Portuguese Standard </w:t>
      </w:r>
      <w:r w:rsidR="00377C32" w:rsidRPr="00CD2D47">
        <w:rPr>
          <w:rFonts w:ascii="Times New Roman" w:hAnsi="Times New Roman"/>
          <w:sz w:val="24"/>
          <w:szCs w:val="24"/>
          <w:lang w:val="en"/>
        </w:rPr>
        <w:t xml:space="preserve"> </w:t>
      </w:r>
      <w:r w:rsidR="006C0197" w:rsidRPr="00CD2D47">
        <w:rPr>
          <w:rFonts w:ascii="Times New Roman" w:hAnsi="Times New Roman"/>
          <w:sz w:val="24"/>
          <w:szCs w:val="24"/>
          <w:lang w:val="en"/>
        </w:rPr>
        <w:t xml:space="preserve">NP 4500, 2012, </w:t>
      </w:r>
      <w:r w:rsidR="00BF6A9E" w:rsidRPr="00CD2D47">
        <w:rPr>
          <w:rFonts w:ascii="Times New Roman" w:hAnsi="Times New Roman"/>
          <w:sz w:val="24"/>
          <w:szCs w:val="24"/>
          <w:lang w:val="en"/>
        </w:rPr>
        <w:t>en</w:t>
      </w:r>
      <w:r w:rsidRPr="00CD2D47">
        <w:rPr>
          <w:rFonts w:ascii="Times New Roman" w:hAnsi="Times New Roman"/>
          <w:sz w:val="24"/>
          <w:szCs w:val="24"/>
          <w:lang w:val="en"/>
        </w:rPr>
        <w:t xml:space="preserve">titled </w:t>
      </w:r>
      <w:r w:rsidRPr="00CD2D47">
        <w:rPr>
          <w:rFonts w:ascii="Times New Roman" w:hAnsi="Times New Roman"/>
          <w:i/>
          <w:sz w:val="24"/>
          <w:szCs w:val="24"/>
          <w:lang w:val="en"/>
        </w:rPr>
        <w:t>“</w:t>
      </w:r>
      <w:r w:rsidR="006C0197" w:rsidRPr="00CD2D47">
        <w:rPr>
          <w:rFonts w:ascii="Times New Roman" w:hAnsi="Times New Roman"/>
          <w:i/>
          <w:sz w:val="24"/>
          <w:szCs w:val="24"/>
          <w:lang w:val="en"/>
        </w:rPr>
        <w:t>Pools and other water plan</w:t>
      </w:r>
      <w:r w:rsidR="00EC1758" w:rsidRPr="00CD2D47">
        <w:rPr>
          <w:rFonts w:ascii="Times New Roman" w:hAnsi="Times New Roman"/>
          <w:i/>
          <w:sz w:val="24"/>
          <w:szCs w:val="24"/>
          <w:lang w:val="en"/>
        </w:rPr>
        <w:t>s: fences and access protection</w:t>
      </w:r>
      <w:r w:rsidRPr="00CD2D47">
        <w:rPr>
          <w:rFonts w:ascii="Times New Roman" w:hAnsi="Times New Roman"/>
          <w:i/>
          <w:sz w:val="24"/>
          <w:szCs w:val="24"/>
          <w:lang w:val="en"/>
        </w:rPr>
        <w:t>”</w:t>
      </w:r>
      <w:r w:rsidRPr="00CD2D47">
        <w:rPr>
          <w:rFonts w:ascii="Times New Roman" w:hAnsi="Times New Roman"/>
          <w:sz w:val="24"/>
          <w:szCs w:val="24"/>
          <w:lang w:val="en"/>
        </w:rPr>
        <w:t>, as well as s</w:t>
      </w:r>
      <w:r w:rsidR="006C0197" w:rsidRPr="00CD2D47">
        <w:rPr>
          <w:rFonts w:ascii="Times New Roman" w:hAnsi="Times New Roman"/>
          <w:sz w:val="24"/>
          <w:szCs w:val="24"/>
          <w:lang w:val="en"/>
        </w:rPr>
        <w:t xml:space="preserve">afety requirements and test methods' </w:t>
      </w:r>
      <w:r w:rsidRPr="00CD2D47">
        <w:rPr>
          <w:rFonts w:ascii="Times New Roman" w:hAnsi="Times New Roman"/>
          <w:sz w:val="24"/>
          <w:szCs w:val="24"/>
          <w:lang w:val="en"/>
        </w:rPr>
        <w:t xml:space="preserve">also contribute to improving </w:t>
      </w:r>
      <w:r w:rsidR="006C0197" w:rsidRPr="00CD2D47">
        <w:rPr>
          <w:rFonts w:ascii="Times New Roman" w:hAnsi="Times New Roman"/>
          <w:sz w:val="24"/>
          <w:szCs w:val="24"/>
          <w:lang w:val="en"/>
        </w:rPr>
        <w:t xml:space="preserve">the safety of children </w:t>
      </w:r>
      <w:r w:rsidRPr="00CD2D47">
        <w:rPr>
          <w:rFonts w:ascii="Times New Roman" w:hAnsi="Times New Roman"/>
          <w:sz w:val="24"/>
          <w:szCs w:val="24"/>
          <w:lang w:val="en"/>
        </w:rPr>
        <w:t>and reduce accidents in swimming pools.</w:t>
      </w:r>
    </w:p>
    <w:p w14:paraId="0B07B480" w14:textId="77777777" w:rsidR="0009479B" w:rsidRDefault="0009479B" w:rsidP="0009479B">
      <w:pPr>
        <w:jc w:val="both"/>
        <w:rPr>
          <w:rFonts w:ascii="Times New Roman" w:hAnsi="Times New Roman"/>
          <w:sz w:val="24"/>
          <w:szCs w:val="24"/>
          <w:lang w:val="en"/>
        </w:rPr>
      </w:pPr>
    </w:p>
    <w:p w14:paraId="26BF716F" w14:textId="121D59B8" w:rsidR="007065B9" w:rsidRPr="0009479B" w:rsidRDefault="00756AFE" w:rsidP="0009479B">
      <w:pPr>
        <w:jc w:val="both"/>
        <w:rPr>
          <w:rFonts w:ascii="Times New Roman" w:hAnsi="Times New Roman"/>
          <w:b/>
          <w:sz w:val="24"/>
          <w:szCs w:val="24"/>
          <w:lang w:val="en"/>
        </w:rPr>
      </w:pPr>
      <w:r w:rsidRPr="0009479B">
        <w:rPr>
          <w:rFonts w:ascii="Times New Roman" w:hAnsi="Times New Roman"/>
          <w:b/>
          <w:sz w:val="24"/>
          <w:szCs w:val="24"/>
          <w:lang w:val="en-US" w:eastAsia="de-DE"/>
        </w:rPr>
        <w:t>Respect for the views of the child</w:t>
      </w:r>
      <w:r w:rsidR="00730AC0" w:rsidRPr="0009479B">
        <w:rPr>
          <w:rFonts w:ascii="Times New Roman" w:hAnsi="Times New Roman"/>
          <w:b/>
          <w:sz w:val="24"/>
          <w:szCs w:val="24"/>
          <w:lang w:val="en-US" w:eastAsia="de-DE"/>
        </w:rPr>
        <w:t xml:space="preserve"> (§32 of the OC)</w:t>
      </w:r>
    </w:p>
    <w:p w14:paraId="196F7709" w14:textId="6D68A1D7" w:rsidR="000F2FB8" w:rsidRPr="00CD2D47" w:rsidRDefault="000F2FB8"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The</w:t>
      </w:r>
      <w:r w:rsidR="009F6D1F" w:rsidRPr="00CD2D47">
        <w:rPr>
          <w:rFonts w:ascii="Times New Roman" w:hAnsi="Times New Roman"/>
          <w:sz w:val="24"/>
          <w:szCs w:val="24"/>
          <w:lang w:val="en-GB"/>
        </w:rPr>
        <w:t xml:space="preserve"> right of the child to be heard and express her/his</w:t>
      </w:r>
      <w:r w:rsidR="008A047C" w:rsidRPr="00CD2D47">
        <w:rPr>
          <w:rFonts w:ascii="Times New Roman" w:hAnsi="Times New Roman"/>
          <w:sz w:val="24"/>
          <w:szCs w:val="24"/>
          <w:lang w:val="en-GB"/>
        </w:rPr>
        <w:t xml:space="preserve"> views freely has been fortified</w:t>
      </w:r>
      <w:r w:rsidR="00EC1758" w:rsidRPr="00CD2D47">
        <w:rPr>
          <w:rFonts w:ascii="Times New Roman" w:hAnsi="Times New Roman"/>
          <w:sz w:val="24"/>
          <w:szCs w:val="24"/>
          <w:lang w:val="en-GB"/>
        </w:rPr>
        <w:t xml:space="preserve">, </w:t>
      </w:r>
      <w:r w:rsidR="00EC1758" w:rsidRPr="00CD2D47">
        <w:rPr>
          <w:rFonts w:ascii="Times New Roman" w:hAnsi="Times New Roman"/>
          <w:i/>
          <w:sz w:val="24"/>
          <w:szCs w:val="24"/>
          <w:lang w:val="en-GB"/>
        </w:rPr>
        <w:t>inter alia</w:t>
      </w:r>
      <w:r w:rsidR="00EC1758" w:rsidRPr="00CD2D47">
        <w:rPr>
          <w:rFonts w:ascii="Times New Roman" w:hAnsi="Times New Roman"/>
          <w:sz w:val="24"/>
          <w:szCs w:val="24"/>
          <w:lang w:val="en-GB"/>
        </w:rPr>
        <w:t>,</w:t>
      </w:r>
      <w:r w:rsidRPr="00CD2D47">
        <w:rPr>
          <w:rFonts w:ascii="Times New Roman" w:hAnsi="Times New Roman"/>
          <w:sz w:val="24"/>
          <w:szCs w:val="24"/>
          <w:lang w:val="en-GB"/>
        </w:rPr>
        <w:t xml:space="preserve"> </w:t>
      </w:r>
      <w:r w:rsidR="00F7605A" w:rsidRPr="00CD2D47">
        <w:rPr>
          <w:rFonts w:ascii="Times New Roman" w:hAnsi="Times New Roman"/>
          <w:sz w:val="24"/>
          <w:szCs w:val="24"/>
          <w:lang w:val="en-GB"/>
        </w:rPr>
        <w:t xml:space="preserve">through </w:t>
      </w:r>
      <w:r w:rsidR="00C40731" w:rsidRPr="00CD2D47">
        <w:rPr>
          <w:rFonts w:ascii="Times New Roman" w:hAnsi="Times New Roman"/>
          <w:sz w:val="24"/>
          <w:szCs w:val="24"/>
          <w:lang w:val="en-GB"/>
        </w:rPr>
        <w:t>legal reforms in</w:t>
      </w:r>
      <w:r w:rsidRPr="00CD2D47">
        <w:rPr>
          <w:rFonts w:ascii="Times New Roman" w:hAnsi="Times New Roman"/>
          <w:sz w:val="24"/>
          <w:szCs w:val="24"/>
          <w:lang w:val="en-GB"/>
        </w:rPr>
        <w:t xml:space="preserve"> the area of </w:t>
      </w:r>
      <w:r w:rsidR="00C45A56" w:rsidRPr="00CD2D47">
        <w:rPr>
          <w:rFonts w:ascii="Times New Roman" w:hAnsi="Times New Roman"/>
          <w:sz w:val="24"/>
          <w:szCs w:val="24"/>
          <w:lang w:val="en-GB"/>
        </w:rPr>
        <w:t>c</w:t>
      </w:r>
      <w:r w:rsidR="009F6D1F" w:rsidRPr="00CD2D47">
        <w:rPr>
          <w:rFonts w:ascii="Times New Roman" w:hAnsi="Times New Roman"/>
          <w:sz w:val="24"/>
          <w:szCs w:val="24"/>
          <w:lang w:val="en-GB"/>
        </w:rPr>
        <w:t xml:space="preserve">ivil guardianship </w:t>
      </w:r>
      <w:r w:rsidRPr="00CD2D47">
        <w:rPr>
          <w:rFonts w:ascii="Times New Roman" w:hAnsi="Times New Roman"/>
          <w:sz w:val="24"/>
          <w:szCs w:val="24"/>
          <w:lang w:val="en-GB"/>
        </w:rPr>
        <w:t xml:space="preserve">and </w:t>
      </w:r>
      <w:r w:rsidR="009F6D1F" w:rsidRPr="00CD2D47">
        <w:rPr>
          <w:rFonts w:ascii="Times New Roman" w:hAnsi="Times New Roman"/>
          <w:sz w:val="24"/>
          <w:szCs w:val="24"/>
          <w:lang w:val="en-GB"/>
        </w:rPr>
        <w:t xml:space="preserve">sponsorship (Law 141/2015, 8 September Civil, articles 4, 5, 21, 23, 24, 38, 39 and 49), </w:t>
      </w:r>
      <w:r w:rsidR="008F2ACF">
        <w:rPr>
          <w:rFonts w:ascii="Times New Roman" w:hAnsi="Times New Roman"/>
          <w:sz w:val="24"/>
          <w:szCs w:val="24"/>
          <w:lang w:val="en-GB"/>
        </w:rPr>
        <w:t>protection of children and youth</w:t>
      </w:r>
      <w:r w:rsidR="009F6D1F" w:rsidRPr="00CD2D47">
        <w:rPr>
          <w:rFonts w:ascii="Times New Roman" w:hAnsi="Times New Roman"/>
          <w:sz w:val="24"/>
          <w:szCs w:val="24"/>
          <w:lang w:val="en-GB"/>
        </w:rPr>
        <w:t xml:space="preserve"> in danger (Law 142/2015, 8 November,  article 4, 58, 84 and</w:t>
      </w:r>
      <w:r w:rsidR="008F2ACF">
        <w:rPr>
          <w:rFonts w:ascii="Times New Roman" w:hAnsi="Times New Roman"/>
          <w:sz w:val="24"/>
          <w:szCs w:val="24"/>
          <w:lang w:val="en-GB"/>
        </w:rPr>
        <w:t xml:space="preserve"> 85), adoption (Law 143/2015,</w:t>
      </w:r>
      <w:r w:rsidR="009F6D1F" w:rsidRPr="00CD2D47">
        <w:rPr>
          <w:rFonts w:ascii="Times New Roman" w:hAnsi="Times New Roman"/>
          <w:sz w:val="24"/>
          <w:szCs w:val="24"/>
          <w:lang w:val="en-GB"/>
        </w:rPr>
        <w:t xml:space="preserve"> 8 Se</w:t>
      </w:r>
      <w:r w:rsidR="00C45A56" w:rsidRPr="00CD2D47">
        <w:rPr>
          <w:rFonts w:ascii="Times New Roman" w:hAnsi="Times New Roman"/>
          <w:sz w:val="24"/>
          <w:szCs w:val="24"/>
          <w:lang w:val="en-GB"/>
        </w:rPr>
        <w:t>ptember, articles 3, 36 and 54),</w:t>
      </w:r>
      <w:r w:rsidR="009F6D1F" w:rsidRPr="00CD2D47">
        <w:rPr>
          <w:rFonts w:ascii="Times New Roman" w:hAnsi="Times New Roman"/>
          <w:sz w:val="24"/>
          <w:szCs w:val="24"/>
          <w:lang w:val="en-GB"/>
        </w:rPr>
        <w:t xml:space="preserve"> educa</w:t>
      </w:r>
      <w:r w:rsidR="008F2ACF">
        <w:rPr>
          <w:rFonts w:ascii="Times New Roman" w:hAnsi="Times New Roman"/>
          <w:sz w:val="24"/>
          <w:szCs w:val="24"/>
          <w:lang w:val="en-GB"/>
        </w:rPr>
        <w:t xml:space="preserve">tional guardianship  (Law 4/2015, </w:t>
      </w:r>
      <w:r w:rsidR="009F6D1F" w:rsidRPr="00CD2D47">
        <w:rPr>
          <w:rFonts w:ascii="Times New Roman" w:hAnsi="Times New Roman"/>
          <w:sz w:val="24"/>
          <w:szCs w:val="24"/>
          <w:lang w:val="en-GB"/>
        </w:rPr>
        <w:t>15 January, articles 45, 47,77,</w:t>
      </w:r>
      <w:r w:rsidR="00377C32" w:rsidRPr="00CD2D47">
        <w:rPr>
          <w:rFonts w:ascii="Times New Roman" w:hAnsi="Times New Roman"/>
          <w:sz w:val="24"/>
          <w:szCs w:val="24"/>
          <w:lang w:val="en-GB"/>
        </w:rPr>
        <w:t xml:space="preserve"> </w:t>
      </w:r>
      <w:r w:rsidR="009F6D1F" w:rsidRPr="00CD2D47">
        <w:rPr>
          <w:rFonts w:ascii="Times New Roman" w:hAnsi="Times New Roman"/>
          <w:sz w:val="24"/>
          <w:szCs w:val="24"/>
          <w:lang w:val="en-GB"/>
        </w:rPr>
        <w:t>84</w:t>
      </w:r>
      <w:r w:rsidR="00BE3290" w:rsidRPr="00CD2D47">
        <w:rPr>
          <w:rFonts w:ascii="Times New Roman" w:hAnsi="Times New Roman"/>
          <w:sz w:val="24"/>
          <w:szCs w:val="24"/>
          <w:lang w:val="en-GB"/>
        </w:rPr>
        <w:t xml:space="preserve"> </w:t>
      </w:r>
      <w:r w:rsidR="009F6D1F" w:rsidRPr="00CD2D47">
        <w:rPr>
          <w:rFonts w:ascii="Times New Roman" w:hAnsi="Times New Roman"/>
          <w:sz w:val="24"/>
          <w:szCs w:val="24"/>
          <w:lang w:val="en-GB"/>
        </w:rPr>
        <w:t>and 94)</w:t>
      </w:r>
      <w:r w:rsidR="00BE3290" w:rsidRPr="00CD2D47">
        <w:rPr>
          <w:rFonts w:ascii="Times New Roman" w:hAnsi="Times New Roman"/>
          <w:sz w:val="24"/>
          <w:szCs w:val="24"/>
          <w:lang w:val="en-GB"/>
        </w:rPr>
        <w:t xml:space="preserve"> and </w:t>
      </w:r>
      <w:r w:rsidRPr="00CD2D47">
        <w:rPr>
          <w:rFonts w:ascii="Times New Roman" w:hAnsi="Times New Roman"/>
          <w:sz w:val="24"/>
          <w:szCs w:val="24"/>
          <w:lang w:val="en-GB"/>
        </w:rPr>
        <w:t>victims’ rights</w:t>
      </w:r>
      <w:r w:rsidR="009F6D1F" w:rsidRPr="00CD2D47">
        <w:rPr>
          <w:rFonts w:ascii="Times New Roman" w:hAnsi="Times New Roman"/>
          <w:sz w:val="24"/>
          <w:szCs w:val="24"/>
          <w:lang w:val="en-GB"/>
        </w:rPr>
        <w:t xml:space="preserve"> (Law 130/2015, 4 September, article 22).</w:t>
      </w:r>
      <w:r w:rsidR="00BE3290" w:rsidRPr="00CD2D47">
        <w:rPr>
          <w:rFonts w:ascii="Times New Roman" w:hAnsi="Times New Roman"/>
          <w:sz w:val="24"/>
          <w:szCs w:val="24"/>
          <w:lang w:val="en-GB"/>
        </w:rPr>
        <w:t xml:space="preserve"> Other initiatives include the drafting of an </w:t>
      </w:r>
      <w:r w:rsidR="00C45A56" w:rsidRPr="00CD2D47">
        <w:rPr>
          <w:rFonts w:ascii="Times New Roman" w:hAnsi="Times New Roman"/>
          <w:sz w:val="24"/>
          <w:szCs w:val="24"/>
          <w:lang w:val="en-GB"/>
        </w:rPr>
        <w:t>on</w:t>
      </w:r>
      <w:r w:rsidR="00C548DE" w:rsidRPr="00CD2D47">
        <w:rPr>
          <w:rFonts w:ascii="Times New Roman" w:hAnsi="Times New Roman"/>
          <w:sz w:val="24"/>
          <w:szCs w:val="24"/>
          <w:lang w:val="en-GB"/>
        </w:rPr>
        <w:t>line inquiry on the right of children to be heard in judicial proceedings, including civil proceeding</w:t>
      </w:r>
      <w:r w:rsidR="00C45A56" w:rsidRPr="00CD2D47">
        <w:rPr>
          <w:rFonts w:ascii="Times New Roman" w:hAnsi="Times New Roman"/>
          <w:sz w:val="24"/>
          <w:szCs w:val="24"/>
          <w:lang w:val="en-GB"/>
        </w:rPr>
        <w:t>s</w:t>
      </w:r>
      <w:r w:rsidR="00C548DE" w:rsidRPr="00CD2D47">
        <w:rPr>
          <w:rFonts w:ascii="Times New Roman" w:hAnsi="Times New Roman"/>
          <w:sz w:val="24"/>
          <w:szCs w:val="24"/>
          <w:lang w:val="en-GB"/>
        </w:rPr>
        <w:t xml:space="preserve"> and juvenile justice</w:t>
      </w:r>
      <w:r w:rsidRPr="00CD2D47">
        <w:rPr>
          <w:rFonts w:ascii="Times New Roman" w:hAnsi="Times New Roman"/>
          <w:sz w:val="24"/>
          <w:szCs w:val="24"/>
          <w:lang w:val="en-GB"/>
        </w:rPr>
        <w:t xml:space="preserve">, </w:t>
      </w:r>
      <w:r w:rsidR="00377C32" w:rsidRPr="00CD2D47">
        <w:rPr>
          <w:rFonts w:ascii="Times New Roman" w:hAnsi="Times New Roman"/>
          <w:sz w:val="24"/>
          <w:szCs w:val="24"/>
          <w:lang w:val="en-GB"/>
        </w:rPr>
        <w:t xml:space="preserve">the </w:t>
      </w:r>
      <w:r w:rsidRPr="00CD2D47">
        <w:rPr>
          <w:rFonts w:ascii="Times New Roman" w:hAnsi="Times New Roman"/>
          <w:sz w:val="24"/>
          <w:szCs w:val="24"/>
          <w:lang w:val="en-GB"/>
        </w:rPr>
        <w:t xml:space="preserve">organization of seminars </w:t>
      </w:r>
      <w:r w:rsidR="00377C32" w:rsidRPr="00CD2D47">
        <w:rPr>
          <w:rFonts w:ascii="Times New Roman" w:hAnsi="Times New Roman"/>
          <w:sz w:val="24"/>
          <w:szCs w:val="24"/>
          <w:lang w:val="en-GB"/>
        </w:rPr>
        <w:t>and</w:t>
      </w:r>
      <w:r w:rsidR="005230A8">
        <w:rPr>
          <w:rFonts w:ascii="Times New Roman" w:hAnsi="Times New Roman"/>
          <w:sz w:val="24"/>
          <w:szCs w:val="24"/>
          <w:lang w:val="en-GB"/>
        </w:rPr>
        <w:t xml:space="preserve"> the</w:t>
      </w:r>
      <w:r w:rsidR="00377C32" w:rsidRPr="00CD2D47">
        <w:rPr>
          <w:rFonts w:ascii="Times New Roman" w:hAnsi="Times New Roman"/>
          <w:sz w:val="24"/>
          <w:szCs w:val="24"/>
          <w:lang w:val="en-GB"/>
        </w:rPr>
        <w:t xml:space="preserve"> translation of General comment No. 14 </w:t>
      </w:r>
      <w:r w:rsidRPr="00CD2D47">
        <w:rPr>
          <w:rFonts w:ascii="Times New Roman" w:hAnsi="Times New Roman"/>
          <w:sz w:val="24"/>
          <w:szCs w:val="24"/>
          <w:lang w:val="en-GB"/>
        </w:rPr>
        <w:t>(</w:t>
      </w:r>
      <w:r w:rsidRPr="00CD2D47">
        <w:rPr>
          <w:rFonts w:ascii="Times New Roman" w:hAnsi="Times New Roman"/>
          <w:i/>
          <w:sz w:val="24"/>
          <w:szCs w:val="24"/>
          <w:lang w:val="en-GB"/>
        </w:rPr>
        <w:t xml:space="preserve">please </w:t>
      </w:r>
      <w:r w:rsidR="007F5B79" w:rsidRPr="00CD2D47">
        <w:rPr>
          <w:rFonts w:ascii="Times New Roman" w:hAnsi="Times New Roman"/>
          <w:i/>
          <w:sz w:val="24"/>
          <w:szCs w:val="24"/>
          <w:lang w:val="en-GB"/>
        </w:rPr>
        <w:t>see</w:t>
      </w:r>
      <w:r w:rsidRPr="00CD2D47">
        <w:rPr>
          <w:rFonts w:ascii="Times New Roman" w:hAnsi="Times New Roman"/>
          <w:i/>
          <w:sz w:val="24"/>
          <w:szCs w:val="24"/>
          <w:lang w:val="en-GB"/>
        </w:rPr>
        <w:t xml:space="preserve"> answer on the implementation of </w:t>
      </w:r>
      <w:r w:rsidRPr="00CD2D47">
        <w:rPr>
          <w:rFonts w:ascii="Times New Roman" w:hAnsi="Times New Roman"/>
          <w:i/>
          <w:sz w:val="24"/>
          <w:szCs w:val="24"/>
          <w:lang w:val="en-US" w:eastAsia="de-DE"/>
        </w:rPr>
        <w:t>§ 28 of OC</w:t>
      </w:r>
      <w:r w:rsidRPr="00CD2D47">
        <w:rPr>
          <w:rFonts w:ascii="Times New Roman" w:hAnsi="Times New Roman"/>
          <w:sz w:val="24"/>
          <w:szCs w:val="24"/>
          <w:lang w:val="en-US" w:eastAsia="de-DE"/>
        </w:rPr>
        <w:t>).</w:t>
      </w:r>
    </w:p>
    <w:p w14:paraId="6436413A" w14:textId="77777777" w:rsidR="000F2FB8" w:rsidRPr="00CD2D47" w:rsidRDefault="000F2FB8" w:rsidP="008822D8">
      <w:pPr>
        <w:spacing w:after="0"/>
        <w:jc w:val="both"/>
        <w:rPr>
          <w:rFonts w:ascii="Times New Roman" w:hAnsi="Times New Roman"/>
          <w:bCs/>
          <w:sz w:val="24"/>
          <w:szCs w:val="24"/>
          <w:lang w:val="en-GB"/>
        </w:rPr>
      </w:pPr>
    </w:p>
    <w:p w14:paraId="10712750" w14:textId="77777777" w:rsidR="00DB44C5" w:rsidRPr="00CD2D47" w:rsidRDefault="000E79F1" w:rsidP="008822D8">
      <w:pPr>
        <w:jc w:val="both"/>
        <w:rPr>
          <w:rFonts w:ascii="Times New Roman" w:hAnsi="Times New Roman"/>
          <w:bCs/>
          <w:sz w:val="24"/>
          <w:szCs w:val="24"/>
          <w:lang w:val="en-US"/>
        </w:rPr>
      </w:pPr>
      <w:r w:rsidRPr="00CD2D47">
        <w:rPr>
          <w:rFonts w:ascii="Times New Roman" w:hAnsi="Times New Roman"/>
          <w:bCs/>
          <w:sz w:val="24"/>
          <w:szCs w:val="24"/>
          <w:lang w:val="en-US"/>
        </w:rPr>
        <w:t>Professionals in the health, judicial and welfare sectors receive training</w:t>
      </w:r>
      <w:r w:rsidR="00887098" w:rsidRPr="00CD2D47">
        <w:rPr>
          <w:rFonts w:ascii="Times New Roman" w:hAnsi="Times New Roman"/>
          <w:bCs/>
          <w:sz w:val="24"/>
          <w:szCs w:val="24"/>
          <w:lang w:val="en-US"/>
        </w:rPr>
        <w:t xml:space="preserve"> both</w:t>
      </w:r>
      <w:r w:rsidRPr="00CD2D47">
        <w:rPr>
          <w:rFonts w:ascii="Times New Roman" w:hAnsi="Times New Roman"/>
          <w:bCs/>
          <w:sz w:val="24"/>
          <w:szCs w:val="24"/>
          <w:lang w:val="en-US"/>
        </w:rPr>
        <w:t xml:space="preserve"> </w:t>
      </w:r>
      <w:r w:rsidR="00887098" w:rsidRPr="00CD2D47">
        <w:rPr>
          <w:rFonts w:ascii="Times New Roman" w:hAnsi="Times New Roman"/>
          <w:bCs/>
          <w:sz w:val="24"/>
          <w:szCs w:val="24"/>
          <w:lang w:val="en-US"/>
        </w:rPr>
        <w:t xml:space="preserve">at initial and advanced levels </w:t>
      </w:r>
      <w:r w:rsidRPr="00CD2D47">
        <w:rPr>
          <w:rFonts w:ascii="Times New Roman" w:hAnsi="Times New Roman"/>
          <w:bCs/>
          <w:sz w:val="24"/>
          <w:szCs w:val="24"/>
          <w:lang w:val="en-US"/>
        </w:rPr>
        <w:t>on communication, ethics and deontology with the aim to hear and take into account children’s views and opinions, including in t</w:t>
      </w:r>
      <w:r w:rsidR="00887098" w:rsidRPr="00CD2D47">
        <w:rPr>
          <w:rFonts w:ascii="Times New Roman" w:hAnsi="Times New Roman"/>
          <w:bCs/>
          <w:sz w:val="24"/>
          <w:szCs w:val="24"/>
          <w:lang w:val="en-US"/>
        </w:rPr>
        <w:t>he context of informed consent.</w:t>
      </w:r>
    </w:p>
    <w:p w14:paraId="5FFDE859" w14:textId="77777777" w:rsidR="00B51E9E" w:rsidRPr="00CD2D47" w:rsidRDefault="00DB44C5" w:rsidP="008822D8">
      <w:pPr>
        <w:spacing w:after="0"/>
        <w:jc w:val="both"/>
        <w:rPr>
          <w:rFonts w:ascii="Times New Roman" w:hAnsi="Times New Roman"/>
          <w:sz w:val="24"/>
          <w:szCs w:val="24"/>
          <w:lang w:val="en-GB"/>
        </w:rPr>
      </w:pPr>
      <w:r w:rsidRPr="00CD2D47">
        <w:rPr>
          <w:rFonts w:ascii="Times New Roman" w:hAnsi="Times New Roman"/>
          <w:bCs/>
          <w:sz w:val="24"/>
          <w:szCs w:val="24"/>
          <w:lang w:val="en-GB"/>
        </w:rPr>
        <w:t>P</w:t>
      </w:r>
      <w:r w:rsidR="008A047C" w:rsidRPr="00CD2D47">
        <w:rPr>
          <w:rFonts w:ascii="Times New Roman" w:hAnsi="Times New Roman"/>
          <w:sz w:val="24"/>
          <w:szCs w:val="24"/>
          <w:lang w:val="en-GB"/>
        </w:rPr>
        <w:t>articip</w:t>
      </w:r>
      <w:r w:rsidR="00D65B92" w:rsidRPr="00CD2D47">
        <w:rPr>
          <w:rFonts w:ascii="Times New Roman" w:hAnsi="Times New Roman"/>
          <w:sz w:val="24"/>
          <w:szCs w:val="24"/>
          <w:lang w:val="en-GB"/>
        </w:rPr>
        <w:t>ation of students</w:t>
      </w:r>
      <w:r w:rsidRPr="00CD2D47">
        <w:rPr>
          <w:rFonts w:ascii="Times New Roman" w:hAnsi="Times New Roman"/>
          <w:sz w:val="24"/>
          <w:szCs w:val="24"/>
          <w:lang w:val="en-GB"/>
        </w:rPr>
        <w:t xml:space="preserve"> in the governance of school</w:t>
      </w:r>
      <w:r w:rsidR="00C40731" w:rsidRPr="00CD2D47">
        <w:rPr>
          <w:rFonts w:ascii="Times New Roman" w:hAnsi="Times New Roman"/>
          <w:sz w:val="24"/>
          <w:szCs w:val="24"/>
          <w:lang w:val="en-GB"/>
        </w:rPr>
        <w:t>,</w:t>
      </w:r>
      <w:r w:rsidR="003A6C13" w:rsidRPr="00CD2D47">
        <w:rPr>
          <w:rFonts w:ascii="Times New Roman" w:hAnsi="Times New Roman"/>
          <w:sz w:val="24"/>
          <w:szCs w:val="24"/>
          <w:lang w:val="en-GB"/>
        </w:rPr>
        <w:t xml:space="preserve"> right</w:t>
      </w:r>
      <w:r w:rsidRPr="00CD2D47">
        <w:rPr>
          <w:rFonts w:ascii="Times New Roman" w:hAnsi="Times New Roman"/>
          <w:sz w:val="24"/>
          <w:szCs w:val="24"/>
          <w:lang w:val="en-GB"/>
        </w:rPr>
        <w:t>s</w:t>
      </w:r>
      <w:r w:rsidR="003A6C13" w:rsidRPr="00CD2D47">
        <w:rPr>
          <w:rFonts w:ascii="Times New Roman" w:hAnsi="Times New Roman"/>
          <w:sz w:val="24"/>
          <w:szCs w:val="24"/>
          <w:lang w:val="en-GB"/>
        </w:rPr>
        <w:t xml:space="preserve"> of representation and assembly, the setting up of a students’ association and students’ representation in the School Board and </w:t>
      </w:r>
      <w:r w:rsidR="00C40731" w:rsidRPr="00CD2D47">
        <w:rPr>
          <w:rFonts w:ascii="Times New Roman" w:hAnsi="Times New Roman"/>
          <w:sz w:val="24"/>
          <w:szCs w:val="24"/>
          <w:lang w:val="en-GB"/>
        </w:rPr>
        <w:t xml:space="preserve">other bodies are recognized in the </w:t>
      </w:r>
      <w:r w:rsidR="008A047C" w:rsidRPr="00CD2D47">
        <w:rPr>
          <w:rFonts w:ascii="Times New Roman" w:hAnsi="Times New Roman"/>
          <w:i/>
          <w:sz w:val="24"/>
          <w:szCs w:val="24"/>
          <w:lang w:val="en-GB"/>
        </w:rPr>
        <w:t>Status of Students and School Ethics</w:t>
      </w:r>
      <w:r w:rsidR="00C40731" w:rsidRPr="00CD2D47">
        <w:rPr>
          <w:rFonts w:ascii="Times New Roman" w:hAnsi="Times New Roman"/>
          <w:sz w:val="24"/>
          <w:szCs w:val="24"/>
          <w:lang w:val="en-GB"/>
        </w:rPr>
        <w:t xml:space="preserve"> and under </w:t>
      </w:r>
      <w:r w:rsidR="008A047C" w:rsidRPr="00CD2D47">
        <w:rPr>
          <w:rFonts w:ascii="Times New Roman" w:hAnsi="Times New Roman"/>
          <w:sz w:val="24"/>
          <w:szCs w:val="24"/>
          <w:lang w:val="en-GB"/>
        </w:rPr>
        <w:t xml:space="preserve">Decree-Law </w:t>
      </w:r>
      <w:r w:rsidR="00C40731" w:rsidRPr="00CD2D47">
        <w:rPr>
          <w:rFonts w:ascii="Times New Roman" w:hAnsi="Times New Roman"/>
          <w:sz w:val="24"/>
          <w:szCs w:val="24"/>
          <w:lang w:val="en-GB"/>
        </w:rPr>
        <w:t xml:space="preserve">137/2012, 2 </w:t>
      </w:r>
      <w:r w:rsidR="009A7880" w:rsidRPr="00CD2D47">
        <w:rPr>
          <w:rFonts w:ascii="Times New Roman" w:hAnsi="Times New Roman"/>
          <w:sz w:val="24"/>
          <w:szCs w:val="24"/>
          <w:lang w:val="en-GB"/>
        </w:rPr>
        <w:t>July.</w:t>
      </w:r>
    </w:p>
    <w:p w14:paraId="2AC798B1" w14:textId="77777777" w:rsidR="009A7880" w:rsidRPr="00CD2D47" w:rsidRDefault="009A7880" w:rsidP="008822D8">
      <w:pPr>
        <w:spacing w:after="0"/>
        <w:jc w:val="both"/>
        <w:rPr>
          <w:rFonts w:ascii="Times New Roman" w:hAnsi="Times New Roman"/>
          <w:sz w:val="24"/>
          <w:szCs w:val="24"/>
          <w:lang w:val="en-GB"/>
        </w:rPr>
      </w:pPr>
    </w:p>
    <w:p w14:paraId="46398987" w14:textId="2331DBC3" w:rsidR="003F4C8E" w:rsidRPr="00CD2D47" w:rsidRDefault="009A7880"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P</w:t>
      </w:r>
      <w:r w:rsidR="008A047C" w:rsidRPr="00CD2D47">
        <w:rPr>
          <w:rFonts w:ascii="Times New Roman" w:hAnsi="Times New Roman"/>
          <w:sz w:val="24"/>
          <w:szCs w:val="24"/>
          <w:lang w:val="en-GB"/>
        </w:rPr>
        <w:t xml:space="preserve">articipation </w:t>
      </w:r>
      <w:r w:rsidRPr="00CD2D47">
        <w:rPr>
          <w:rFonts w:ascii="Times New Roman" w:hAnsi="Times New Roman"/>
          <w:sz w:val="24"/>
          <w:szCs w:val="24"/>
          <w:lang w:val="en-GB"/>
        </w:rPr>
        <w:t xml:space="preserve">of children </w:t>
      </w:r>
      <w:r w:rsidR="008A047C" w:rsidRPr="00CD2D47">
        <w:rPr>
          <w:rFonts w:ascii="Times New Roman" w:hAnsi="Times New Roman"/>
          <w:sz w:val="24"/>
          <w:szCs w:val="24"/>
          <w:lang w:val="en-GB"/>
        </w:rPr>
        <w:t>in school life an</w:t>
      </w:r>
      <w:r w:rsidR="002D32D4" w:rsidRPr="00CD2D47">
        <w:rPr>
          <w:rFonts w:ascii="Times New Roman" w:hAnsi="Times New Roman"/>
          <w:sz w:val="24"/>
          <w:szCs w:val="24"/>
          <w:lang w:val="en-GB"/>
        </w:rPr>
        <w:t>d in the education system</w:t>
      </w:r>
      <w:r w:rsidRPr="00CD2D47">
        <w:rPr>
          <w:rFonts w:ascii="Times New Roman" w:hAnsi="Times New Roman"/>
          <w:sz w:val="24"/>
          <w:szCs w:val="24"/>
          <w:lang w:val="en-GB"/>
        </w:rPr>
        <w:t xml:space="preserve"> is encouraged, namely with regards to curricu</w:t>
      </w:r>
      <w:r w:rsidR="00501346" w:rsidRPr="00CD2D47">
        <w:rPr>
          <w:rFonts w:ascii="Times New Roman" w:hAnsi="Times New Roman"/>
          <w:sz w:val="24"/>
          <w:szCs w:val="24"/>
          <w:lang w:val="en-GB"/>
        </w:rPr>
        <w:t>lar changes (the debate held in</w:t>
      </w:r>
      <w:r w:rsidRPr="00CD2D47">
        <w:rPr>
          <w:rFonts w:ascii="Times New Roman" w:hAnsi="Times New Roman"/>
          <w:sz w:val="24"/>
          <w:szCs w:val="24"/>
          <w:lang w:val="en-GB"/>
        </w:rPr>
        <w:t xml:space="preserve"> November 2016</w:t>
      </w:r>
      <w:r w:rsidR="00501346" w:rsidRPr="00CD2D47">
        <w:rPr>
          <w:rFonts w:ascii="Times New Roman" w:hAnsi="Times New Roman"/>
          <w:sz w:val="24"/>
          <w:szCs w:val="24"/>
          <w:lang w:val="en-GB"/>
        </w:rPr>
        <w:t xml:space="preserve"> </w:t>
      </w:r>
      <w:r w:rsidRPr="00CD2D47">
        <w:rPr>
          <w:rFonts w:ascii="Times New Roman" w:hAnsi="Times New Roman"/>
          <w:i/>
          <w:sz w:val="24"/>
          <w:szCs w:val="24"/>
          <w:lang w:val="en-GB"/>
        </w:rPr>
        <w:t>"</w:t>
      </w:r>
      <w:r w:rsidRPr="00CD2D47">
        <w:rPr>
          <w:rFonts w:ascii="Times New Roman" w:hAnsi="Times New Roman"/>
          <w:bCs/>
          <w:i/>
          <w:sz w:val="24"/>
          <w:szCs w:val="24"/>
          <w:lang w:val="en-GB"/>
        </w:rPr>
        <w:t>A Curriculum for the Twenty-first Century: The voice of students</w:t>
      </w:r>
      <w:r w:rsidRPr="00CD2D47">
        <w:rPr>
          <w:rFonts w:ascii="Times New Roman" w:hAnsi="Times New Roman"/>
          <w:i/>
          <w:sz w:val="24"/>
          <w:szCs w:val="24"/>
          <w:lang w:val="en-GB"/>
        </w:rPr>
        <w:t>"</w:t>
      </w:r>
      <w:r w:rsidRPr="00CD2D47">
        <w:rPr>
          <w:rFonts w:ascii="Times New Roman" w:hAnsi="Times New Roman"/>
          <w:sz w:val="24"/>
          <w:szCs w:val="24"/>
          <w:lang w:val="en-GB"/>
        </w:rPr>
        <w:t xml:space="preserve"> is a relevant example) </w:t>
      </w:r>
      <w:r w:rsidR="00501346" w:rsidRPr="00CD2D47">
        <w:rPr>
          <w:rFonts w:ascii="Times New Roman" w:hAnsi="Times New Roman"/>
          <w:sz w:val="24"/>
          <w:szCs w:val="24"/>
          <w:lang w:val="en-GB"/>
        </w:rPr>
        <w:t xml:space="preserve">and </w:t>
      </w:r>
      <w:r w:rsidR="002D3D11" w:rsidRPr="00CD2D47">
        <w:rPr>
          <w:rFonts w:ascii="Times New Roman" w:hAnsi="Times New Roman"/>
          <w:sz w:val="24"/>
          <w:szCs w:val="24"/>
          <w:lang w:val="en-GB"/>
        </w:rPr>
        <w:t xml:space="preserve">through the </w:t>
      </w:r>
      <w:r w:rsidR="008A047C" w:rsidRPr="00CD2D47">
        <w:rPr>
          <w:rFonts w:ascii="Times New Roman" w:hAnsi="Times New Roman"/>
          <w:bCs/>
          <w:sz w:val="24"/>
          <w:szCs w:val="24"/>
          <w:lang w:val="en-GB"/>
        </w:rPr>
        <w:t>Schools’ Participatory Budget</w:t>
      </w:r>
      <w:r w:rsidR="008A047C" w:rsidRPr="00CD2D47">
        <w:rPr>
          <w:rFonts w:ascii="Times New Roman" w:hAnsi="Times New Roman"/>
          <w:sz w:val="24"/>
          <w:szCs w:val="24"/>
          <w:lang w:val="en-GB"/>
        </w:rPr>
        <w:t xml:space="preserve"> (SPB)</w:t>
      </w:r>
      <w:r w:rsidR="00E0361D" w:rsidRPr="00CD2D47">
        <w:rPr>
          <w:rFonts w:ascii="Times New Roman" w:hAnsi="Times New Roman"/>
          <w:sz w:val="24"/>
          <w:szCs w:val="24"/>
          <w:lang w:val="en-GB"/>
        </w:rPr>
        <w:t>,</w:t>
      </w:r>
      <w:r w:rsidR="008A047C" w:rsidRPr="00CD2D47">
        <w:rPr>
          <w:rFonts w:ascii="Times New Roman" w:hAnsi="Times New Roman"/>
          <w:sz w:val="24"/>
          <w:szCs w:val="24"/>
          <w:lang w:val="en-GB"/>
        </w:rPr>
        <w:t xml:space="preserve"> implemented in public </w:t>
      </w:r>
      <w:r w:rsidR="002D3D11" w:rsidRPr="00CD2D47">
        <w:rPr>
          <w:rFonts w:ascii="Times New Roman" w:hAnsi="Times New Roman"/>
          <w:sz w:val="24"/>
          <w:szCs w:val="24"/>
          <w:lang w:val="en-GB"/>
        </w:rPr>
        <w:t xml:space="preserve">schools </w:t>
      </w:r>
      <w:r w:rsidR="008A047C" w:rsidRPr="00CD2D47">
        <w:rPr>
          <w:rFonts w:ascii="Times New Roman" w:hAnsi="Times New Roman"/>
          <w:sz w:val="24"/>
          <w:szCs w:val="24"/>
          <w:lang w:val="en-GB"/>
        </w:rPr>
        <w:t>during the 2016-17 school year</w:t>
      </w:r>
      <w:r w:rsidRPr="00CD2D47">
        <w:rPr>
          <w:rFonts w:ascii="Times New Roman" w:hAnsi="Times New Roman"/>
          <w:sz w:val="24"/>
          <w:szCs w:val="24"/>
          <w:lang w:val="en-GB"/>
        </w:rPr>
        <w:t>.</w:t>
      </w:r>
      <w:r w:rsidR="008A047C" w:rsidRPr="00CD2D47">
        <w:rPr>
          <w:rFonts w:ascii="Times New Roman" w:hAnsi="Times New Roman"/>
          <w:sz w:val="24"/>
          <w:szCs w:val="24"/>
          <w:lang w:val="en-GB"/>
        </w:rPr>
        <w:t xml:space="preserve"> </w:t>
      </w:r>
    </w:p>
    <w:p w14:paraId="285DE7F8" w14:textId="77777777" w:rsidR="00887098" w:rsidRPr="00CD2D47" w:rsidRDefault="00887098" w:rsidP="008822D8">
      <w:pPr>
        <w:spacing w:after="0"/>
        <w:jc w:val="both"/>
        <w:rPr>
          <w:rFonts w:ascii="Times New Roman" w:hAnsi="Times New Roman"/>
          <w:b/>
          <w:sz w:val="24"/>
          <w:szCs w:val="24"/>
          <w:u w:val="single"/>
          <w:lang w:val="en-US"/>
        </w:rPr>
      </w:pPr>
    </w:p>
    <w:p w14:paraId="3598EC76" w14:textId="0EBD49C3" w:rsidR="00E31197" w:rsidRPr="005230A8" w:rsidRDefault="00BF6A9E" w:rsidP="008822D8">
      <w:pPr>
        <w:autoSpaceDE w:val="0"/>
        <w:autoSpaceDN w:val="0"/>
        <w:spacing w:after="360"/>
        <w:jc w:val="both"/>
        <w:rPr>
          <w:rFonts w:ascii="Times New Roman" w:eastAsiaTheme="minorHAnsi" w:hAnsi="Times New Roman"/>
          <w:b/>
          <w:bCs/>
          <w:sz w:val="24"/>
          <w:szCs w:val="24"/>
          <w:lang w:val="en-US"/>
        </w:rPr>
      </w:pPr>
      <w:r w:rsidRPr="00CD2D47">
        <w:rPr>
          <w:rFonts w:ascii="Times New Roman" w:eastAsiaTheme="minorHAnsi" w:hAnsi="Times New Roman"/>
          <w:bCs/>
          <w:sz w:val="24"/>
          <w:szCs w:val="24"/>
          <w:lang w:val="en-US"/>
        </w:rPr>
        <w:t>P</w:t>
      </w:r>
      <w:r w:rsidR="00E31197" w:rsidRPr="00CD2D47">
        <w:rPr>
          <w:rFonts w:ascii="Times New Roman" w:eastAsiaTheme="minorHAnsi" w:hAnsi="Times New Roman"/>
          <w:bCs/>
          <w:sz w:val="24"/>
          <w:szCs w:val="24"/>
          <w:lang w:val="en-US"/>
        </w:rPr>
        <w:t>articipation in artistic and cultural activities by children and young people is</w:t>
      </w:r>
      <w:r w:rsidR="003F4C8E" w:rsidRPr="00CD2D47">
        <w:rPr>
          <w:rFonts w:ascii="Times New Roman" w:eastAsiaTheme="minorHAnsi" w:hAnsi="Times New Roman"/>
          <w:bCs/>
          <w:sz w:val="24"/>
          <w:szCs w:val="24"/>
          <w:lang w:val="en-US"/>
        </w:rPr>
        <w:t xml:space="preserve"> </w:t>
      </w:r>
      <w:r w:rsidR="003F4C8E" w:rsidRPr="005230A8">
        <w:rPr>
          <w:rFonts w:ascii="Times New Roman" w:eastAsiaTheme="minorHAnsi" w:hAnsi="Times New Roman"/>
          <w:bCs/>
          <w:sz w:val="24"/>
          <w:szCs w:val="24"/>
          <w:lang w:val="en-US"/>
        </w:rPr>
        <w:t xml:space="preserve">acknowledged as </w:t>
      </w:r>
      <w:r w:rsidR="005230A8" w:rsidRPr="005230A8">
        <w:rPr>
          <w:rFonts w:ascii="Times New Roman" w:eastAsiaTheme="minorHAnsi" w:hAnsi="Times New Roman"/>
          <w:bCs/>
          <w:sz w:val="24"/>
          <w:szCs w:val="24"/>
          <w:lang w:val="en-US"/>
        </w:rPr>
        <w:t>an important</w:t>
      </w:r>
      <w:r w:rsidR="00E31197" w:rsidRPr="005230A8">
        <w:rPr>
          <w:rFonts w:ascii="Times New Roman" w:eastAsiaTheme="minorHAnsi" w:hAnsi="Times New Roman"/>
          <w:bCs/>
          <w:sz w:val="24"/>
          <w:szCs w:val="24"/>
          <w:lang w:val="en-US"/>
        </w:rPr>
        <w:t xml:space="preserve"> means of expression and expansion of children’s views and </w:t>
      </w:r>
      <w:r w:rsidR="00DB44C5" w:rsidRPr="005230A8">
        <w:rPr>
          <w:rFonts w:ascii="Times New Roman" w:eastAsiaTheme="minorHAnsi" w:hAnsi="Times New Roman"/>
          <w:bCs/>
          <w:sz w:val="24"/>
          <w:szCs w:val="24"/>
          <w:lang w:val="en-US"/>
        </w:rPr>
        <w:t xml:space="preserve">of </w:t>
      </w:r>
      <w:r w:rsidR="00E31197" w:rsidRPr="005230A8">
        <w:rPr>
          <w:rFonts w:ascii="Times New Roman" w:eastAsiaTheme="minorHAnsi" w:hAnsi="Times New Roman"/>
          <w:bCs/>
          <w:sz w:val="24"/>
          <w:szCs w:val="24"/>
          <w:lang w:val="en-US"/>
        </w:rPr>
        <w:t xml:space="preserve">their right to free expression, both in the educational and other sectors. </w:t>
      </w:r>
      <w:r w:rsidR="005230A8">
        <w:rPr>
          <w:rFonts w:ascii="Times New Roman" w:eastAsiaTheme="minorHAnsi" w:hAnsi="Times New Roman"/>
          <w:bCs/>
          <w:sz w:val="24"/>
          <w:szCs w:val="24"/>
          <w:lang w:val="en-US"/>
        </w:rPr>
        <w:t xml:space="preserve"> </w:t>
      </w:r>
      <w:r w:rsidR="00CC59D3" w:rsidRPr="005230A8">
        <w:rPr>
          <w:rFonts w:ascii="Times New Roman" w:eastAsiaTheme="minorHAnsi" w:hAnsi="Times New Roman"/>
          <w:sz w:val="24"/>
          <w:szCs w:val="24"/>
          <w:lang w:val="en"/>
        </w:rPr>
        <w:t>E</w:t>
      </w:r>
      <w:r w:rsidR="00DB44C5" w:rsidRPr="005230A8">
        <w:rPr>
          <w:rFonts w:ascii="Times New Roman" w:eastAsiaTheme="minorHAnsi" w:hAnsi="Times New Roman"/>
          <w:sz w:val="24"/>
          <w:szCs w:val="24"/>
          <w:lang w:val="en"/>
        </w:rPr>
        <w:t xml:space="preserve">ducation policies strive to stimulate access to culture and art, </w:t>
      </w:r>
      <w:r w:rsidRPr="005230A8">
        <w:rPr>
          <w:rFonts w:ascii="Times New Roman" w:eastAsiaTheme="minorHAnsi" w:hAnsi="Times New Roman"/>
          <w:sz w:val="24"/>
          <w:szCs w:val="24"/>
          <w:lang w:val="en"/>
        </w:rPr>
        <w:t>promoting the</w:t>
      </w:r>
      <w:r w:rsidR="00E31197" w:rsidRPr="005230A8">
        <w:rPr>
          <w:rFonts w:ascii="Times New Roman" w:eastAsiaTheme="minorHAnsi" w:hAnsi="Times New Roman"/>
          <w:sz w:val="24"/>
          <w:szCs w:val="24"/>
          <w:lang w:val="en"/>
        </w:rPr>
        <w:t xml:space="preserve"> contact of children and youth with monuments and museums</w:t>
      </w:r>
      <w:r w:rsidR="00CD395A" w:rsidRPr="005230A8">
        <w:rPr>
          <w:rFonts w:ascii="Times New Roman" w:eastAsiaTheme="minorHAnsi" w:hAnsi="Times New Roman"/>
          <w:sz w:val="24"/>
          <w:szCs w:val="24"/>
          <w:lang w:val="en"/>
        </w:rPr>
        <w:t xml:space="preserve">. </w:t>
      </w:r>
      <w:r w:rsidR="007065B9" w:rsidRPr="005230A8">
        <w:rPr>
          <w:rFonts w:ascii="Times New Roman" w:eastAsiaTheme="minorHAnsi" w:hAnsi="Times New Roman"/>
          <w:sz w:val="24"/>
          <w:szCs w:val="24"/>
          <w:lang w:val="en"/>
        </w:rPr>
        <w:t>Between</w:t>
      </w:r>
      <w:r w:rsidR="007065B9" w:rsidRPr="005230A8">
        <w:rPr>
          <w:rFonts w:ascii="Times New Roman" w:eastAsiaTheme="minorHAnsi" w:hAnsi="Times New Roman"/>
          <w:b/>
          <w:sz w:val="24"/>
          <w:szCs w:val="24"/>
          <w:lang w:val="en"/>
        </w:rPr>
        <w:t xml:space="preserve"> </w:t>
      </w:r>
      <w:r w:rsidR="00E31197" w:rsidRPr="005230A8">
        <w:rPr>
          <w:rFonts w:ascii="Times New Roman" w:eastAsiaTheme="minorHAnsi" w:hAnsi="Times New Roman"/>
          <w:sz w:val="24"/>
          <w:szCs w:val="24"/>
          <w:lang w:val="en"/>
        </w:rPr>
        <w:t xml:space="preserve">2012 and 2015, </w:t>
      </w:r>
      <w:r w:rsidR="00DB44C5" w:rsidRPr="005230A8">
        <w:rPr>
          <w:rFonts w:ascii="Times New Roman" w:eastAsiaTheme="minorHAnsi" w:hAnsi="Times New Roman"/>
          <w:sz w:val="24"/>
          <w:szCs w:val="24"/>
          <w:lang w:val="en"/>
        </w:rPr>
        <w:t>there was an 11% growth in the</w:t>
      </w:r>
      <w:r w:rsidR="00E31197" w:rsidRPr="005230A8">
        <w:rPr>
          <w:rFonts w:ascii="Times New Roman" w:eastAsiaTheme="minorHAnsi" w:hAnsi="Times New Roman"/>
          <w:sz w:val="24"/>
          <w:szCs w:val="24"/>
          <w:lang w:val="en"/>
        </w:rPr>
        <w:t xml:space="preserve"> number of </w:t>
      </w:r>
      <w:r w:rsidR="007065B9" w:rsidRPr="005230A8">
        <w:rPr>
          <w:rFonts w:ascii="Times New Roman" w:eastAsiaTheme="minorHAnsi" w:hAnsi="Times New Roman"/>
          <w:sz w:val="24"/>
          <w:szCs w:val="24"/>
          <w:lang w:val="en"/>
        </w:rPr>
        <w:t xml:space="preserve">museum </w:t>
      </w:r>
      <w:r w:rsidR="00E31197" w:rsidRPr="005230A8">
        <w:rPr>
          <w:rFonts w:ascii="Times New Roman" w:eastAsiaTheme="minorHAnsi" w:hAnsi="Times New Roman"/>
          <w:sz w:val="24"/>
          <w:szCs w:val="24"/>
          <w:lang w:val="en"/>
        </w:rPr>
        <w:t>visitors in school groups</w:t>
      </w:r>
      <w:r w:rsidR="00CC59D3" w:rsidRPr="005230A8">
        <w:rPr>
          <w:rFonts w:ascii="Times New Roman" w:eastAsiaTheme="minorHAnsi" w:hAnsi="Times New Roman"/>
          <w:sz w:val="24"/>
          <w:szCs w:val="24"/>
          <w:lang w:val="en"/>
        </w:rPr>
        <w:t xml:space="preserve"> </w:t>
      </w:r>
      <w:r w:rsidRPr="005230A8">
        <w:rPr>
          <w:rFonts w:ascii="Times New Roman" w:eastAsiaTheme="minorHAnsi" w:hAnsi="Times New Roman"/>
          <w:sz w:val="24"/>
          <w:szCs w:val="24"/>
          <w:lang w:val="en"/>
        </w:rPr>
        <w:t>(</w:t>
      </w:r>
      <w:r w:rsidR="00C775D0" w:rsidRPr="005230A8">
        <w:rPr>
          <w:rFonts w:ascii="Times New Roman" w:eastAsiaTheme="minorHAnsi" w:hAnsi="Times New Roman"/>
          <w:sz w:val="24"/>
          <w:szCs w:val="24"/>
          <w:lang w:val="en"/>
        </w:rPr>
        <w:t>s</w:t>
      </w:r>
      <w:r w:rsidR="00666FBE" w:rsidRPr="005230A8">
        <w:rPr>
          <w:rFonts w:ascii="Times New Roman" w:eastAsiaTheme="minorHAnsi" w:hAnsi="Times New Roman"/>
          <w:sz w:val="24"/>
          <w:szCs w:val="24"/>
          <w:lang w:val="en"/>
        </w:rPr>
        <w:t>ee T</w:t>
      </w:r>
      <w:r w:rsidR="00501346" w:rsidRPr="005230A8">
        <w:rPr>
          <w:rFonts w:ascii="Times New Roman" w:eastAsiaTheme="minorHAnsi" w:hAnsi="Times New Roman"/>
          <w:sz w:val="24"/>
          <w:szCs w:val="24"/>
          <w:lang w:val="en"/>
        </w:rPr>
        <w:t>able 7</w:t>
      </w:r>
      <w:r w:rsidR="000B7EA3" w:rsidRPr="005230A8">
        <w:rPr>
          <w:rFonts w:ascii="Times New Roman" w:eastAsiaTheme="minorHAnsi" w:hAnsi="Times New Roman"/>
          <w:sz w:val="24"/>
          <w:szCs w:val="24"/>
          <w:lang w:val="en"/>
        </w:rPr>
        <w:t xml:space="preserve">, </w:t>
      </w:r>
      <w:r w:rsidR="000B7EA3" w:rsidRPr="005230A8">
        <w:rPr>
          <w:rFonts w:ascii="Times New Roman" w:hAnsi="Times New Roman"/>
          <w:sz w:val="24"/>
          <w:szCs w:val="24"/>
          <w:lang w:val="en-GB"/>
        </w:rPr>
        <w:t>Annex 1).</w:t>
      </w:r>
    </w:p>
    <w:p w14:paraId="46B43CC4" w14:textId="5056523E" w:rsidR="00E31197" w:rsidRPr="005230A8" w:rsidRDefault="00E31197" w:rsidP="008822D8">
      <w:pPr>
        <w:suppressAutoHyphens w:val="0"/>
        <w:jc w:val="both"/>
        <w:rPr>
          <w:rFonts w:ascii="Times New Roman" w:eastAsiaTheme="minorHAnsi" w:hAnsi="Times New Roman"/>
          <w:sz w:val="24"/>
          <w:szCs w:val="24"/>
          <w:lang w:val="en"/>
        </w:rPr>
      </w:pPr>
      <w:r w:rsidRPr="005230A8">
        <w:rPr>
          <w:rFonts w:ascii="Times New Roman" w:eastAsiaTheme="minorHAnsi" w:hAnsi="Times New Roman"/>
          <w:sz w:val="24"/>
          <w:szCs w:val="24"/>
          <w:lang w:val="en"/>
        </w:rPr>
        <w:t xml:space="preserve">In order to reinforce the positive developments of </w:t>
      </w:r>
      <w:r w:rsidR="00E40858" w:rsidRPr="005230A8">
        <w:rPr>
          <w:rFonts w:ascii="Times New Roman" w:eastAsiaTheme="minorHAnsi" w:hAnsi="Times New Roman"/>
          <w:sz w:val="24"/>
          <w:szCs w:val="24"/>
          <w:lang w:val="en"/>
        </w:rPr>
        <w:t xml:space="preserve">recent years, </w:t>
      </w:r>
      <w:r w:rsidR="009D37FE">
        <w:rPr>
          <w:rFonts w:ascii="Times New Roman" w:eastAsiaTheme="minorHAnsi" w:hAnsi="Times New Roman"/>
          <w:sz w:val="24"/>
          <w:szCs w:val="24"/>
          <w:lang w:val="en"/>
        </w:rPr>
        <w:t xml:space="preserve">public policies </w:t>
      </w:r>
      <w:r w:rsidRPr="005230A8">
        <w:rPr>
          <w:rFonts w:ascii="Times New Roman" w:eastAsiaTheme="minorHAnsi" w:hAnsi="Times New Roman"/>
          <w:sz w:val="24"/>
          <w:szCs w:val="24"/>
          <w:lang w:val="en"/>
        </w:rPr>
        <w:t>as</w:t>
      </w:r>
      <w:r w:rsidR="009D37FE">
        <w:rPr>
          <w:rFonts w:ascii="Times New Roman" w:eastAsiaTheme="minorHAnsi" w:hAnsi="Times New Roman"/>
          <w:sz w:val="24"/>
          <w:szCs w:val="24"/>
          <w:lang w:val="en"/>
        </w:rPr>
        <w:t>sign</w:t>
      </w:r>
      <w:r w:rsidRPr="005230A8">
        <w:rPr>
          <w:rFonts w:ascii="Times New Roman" w:eastAsiaTheme="minorHAnsi" w:hAnsi="Times New Roman"/>
          <w:sz w:val="24"/>
          <w:szCs w:val="24"/>
          <w:lang w:val="en"/>
        </w:rPr>
        <w:t xml:space="preserve"> an increasingly important role to the creation of educational services in cultural </w:t>
      </w:r>
      <w:r w:rsidR="009D37FE" w:rsidRPr="005230A8">
        <w:rPr>
          <w:rFonts w:ascii="Times New Roman" w:eastAsiaTheme="minorHAnsi" w:hAnsi="Times New Roman"/>
          <w:sz w:val="24"/>
          <w:szCs w:val="24"/>
          <w:lang w:val="en"/>
        </w:rPr>
        <w:t>equipment</w:t>
      </w:r>
      <w:r w:rsidR="009D37FE">
        <w:rPr>
          <w:rFonts w:ascii="Times New Roman" w:eastAsiaTheme="minorHAnsi" w:hAnsi="Times New Roman"/>
          <w:sz w:val="24"/>
          <w:szCs w:val="24"/>
          <w:lang w:val="en"/>
        </w:rPr>
        <w:t xml:space="preserve"> for communicating art and</w:t>
      </w:r>
      <w:r w:rsidRPr="005230A8">
        <w:rPr>
          <w:rFonts w:ascii="Times New Roman" w:eastAsiaTheme="minorHAnsi" w:hAnsi="Times New Roman"/>
          <w:sz w:val="24"/>
          <w:szCs w:val="24"/>
          <w:lang w:val="en"/>
        </w:rPr>
        <w:t xml:space="preserve"> provide lasting interactions with spaces and artistic objects. </w:t>
      </w:r>
      <w:r w:rsidR="00E40858" w:rsidRPr="005230A8">
        <w:rPr>
          <w:rFonts w:ascii="Times New Roman" w:eastAsiaTheme="minorHAnsi" w:hAnsi="Times New Roman"/>
          <w:sz w:val="24"/>
          <w:szCs w:val="24"/>
          <w:lang w:val="en"/>
        </w:rPr>
        <w:t xml:space="preserve"> The</w:t>
      </w:r>
      <w:r w:rsidRPr="005230A8">
        <w:rPr>
          <w:rFonts w:ascii="Times New Roman" w:eastAsiaTheme="minorHAnsi" w:hAnsi="Times New Roman"/>
          <w:sz w:val="24"/>
          <w:szCs w:val="24"/>
          <w:lang w:val="en"/>
        </w:rPr>
        <w:t xml:space="preserve"> number of activities has grown in recent years (5% per year, on average</w:t>
      </w:r>
      <w:r w:rsidR="00F7605A" w:rsidRPr="005230A8">
        <w:rPr>
          <w:rFonts w:ascii="Times New Roman" w:eastAsiaTheme="minorHAnsi" w:hAnsi="Times New Roman"/>
          <w:sz w:val="24"/>
          <w:szCs w:val="24"/>
          <w:lang w:val="en"/>
        </w:rPr>
        <w:t xml:space="preserve"> between 2012 and 2015) </w:t>
      </w:r>
      <w:r w:rsidRPr="005230A8">
        <w:rPr>
          <w:rFonts w:ascii="Times New Roman" w:eastAsiaTheme="minorHAnsi" w:hAnsi="Times New Roman"/>
          <w:sz w:val="24"/>
          <w:szCs w:val="24"/>
          <w:lang w:val="en"/>
        </w:rPr>
        <w:t>totaling 338 actions o</w:t>
      </w:r>
      <w:r w:rsidR="00666FBE" w:rsidRPr="005230A8">
        <w:rPr>
          <w:rFonts w:ascii="Times New Roman" w:eastAsiaTheme="minorHAnsi" w:hAnsi="Times New Roman"/>
          <w:sz w:val="24"/>
          <w:szCs w:val="24"/>
          <w:lang w:val="en"/>
        </w:rPr>
        <w:t xml:space="preserve">f this type in 2015 </w:t>
      </w:r>
      <w:r w:rsidR="00501346" w:rsidRPr="005230A8">
        <w:rPr>
          <w:rFonts w:ascii="Times New Roman" w:eastAsiaTheme="minorHAnsi" w:hAnsi="Times New Roman"/>
          <w:sz w:val="24"/>
          <w:szCs w:val="24"/>
          <w:lang w:val="en"/>
        </w:rPr>
        <w:t>(see Table 8</w:t>
      </w:r>
      <w:r w:rsidR="000B7EA3" w:rsidRPr="005230A8">
        <w:rPr>
          <w:rFonts w:ascii="Times New Roman" w:eastAsiaTheme="minorHAnsi" w:hAnsi="Times New Roman"/>
          <w:sz w:val="24"/>
          <w:szCs w:val="24"/>
          <w:lang w:val="en"/>
        </w:rPr>
        <w:t>,</w:t>
      </w:r>
      <w:r w:rsidR="000B7EA3" w:rsidRPr="005230A8">
        <w:rPr>
          <w:rFonts w:ascii="Times New Roman" w:hAnsi="Times New Roman"/>
          <w:sz w:val="24"/>
          <w:szCs w:val="24"/>
          <w:lang w:val="en-GB"/>
        </w:rPr>
        <w:t xml:space="preserve"> Annex 1</w:t>
      </w:r>
      <w:r w:rsidR="000B7EA3" w:rsidRPr="005230A8">
        <w:rPr>
          <w:rFonts w:ascii="Times New Roman" w:eastAsia="Times New Roman" w:hAnsi="Times New Roman"/>
          <w:sz w:val="24"/>
          <w:szCs w:val="24"/>
          <w:lang w:val="en"/>
        </w:rPr>
        <w:t xml:space="preserve">). </w:t>
      </w:r>
    </w:p>
    <w:p w14:paraId="0B8BF323" w14:textId="77777777" w:rsidR="00E31197" w:rsidRPr="005230A8" w:rsidRDefault="00E31197" w:rsidP="008822D8">
      <w:pPr>
        <w:rPr>
          <w:rFonts w:ascii="Times New Roman" w:hAnsi="Times New Roman"/>
          <w:bCs/>
          <w:sz w:val="24"/>
          <w:szCs w:val="24"/>
          <w:lang w:val="en-US"/>
        </w:rPr>
      </w:pPr>
    </w:p>
    <w:p w14:paraId="12FB4794" w14:textId="77777777" w:rsidR="009D075C" w:rsidRPr="00CD2D47" w:rsidRDefault="009D075C" w:rsidP="008822D8">
      <w:pPr>
        <w:rPr>
          <w:rFonts w:ascii="Times New Roman" w:hAnsi="Times New Roman"/>
          <w:b/>
          <w:sz w:val="24"/>
          <w:szCs w:val="24"/>
          <w:lang w:val="en-GB" w:eastAsia="de-DE"/>
        </w:rPr>
      </w:pPr>
      <w:r w:rsidRPr="00CD2D47">
        <w:rPr>
          <w:rFonts w:ascii="Times New Roman" w:hAnsi="Times New Roman"/>
          <w:b/>
          <w:sz w:val="24"/>
          <w:szCs w:val="24"/>
          <w:lang w:val="en-GB" w:eastAsia="de-DE"/>
        </w:rPr>
        <w:tab/>
        <w:t>C.</w:t>
      </w:r>
      <w:r w:rsidRPr="00CD2D47">
        <w:rPr>
          <w:rFonts w:ascii="Times New Roman" w:hAnsi="Times New Roman"/>
          <w:b/>
          <w:sz w:val="24"/>
          <w:szCs w:val="24"/>
          <w:lang w:val="en-GB" w:eastAsia="de-DE"/>
        </w:rPr>
        <w:tab/>
        <w:t>Violence against children (arts. 19, 24 (3), 28 (2), 34, 37 (a) and 39 of the Convention)</w:t>
      </w:r>
    </w:p>
    <w:p w14:paraId="4CF5C5A4" w14:textId="41A43F02" w:rsidR="00E61BDB" w:rsidRPr="00CD2D47" w:rsidRDefault="009D075C" w:rsidP="008822D8">
      <w:pPr>
        <w:rPr>
          <w:rFonts w:ascii="Times New Roman" w:hAnsi="Times New Roman"/>
          <w:b/>
          <w:bCs/>
          <w:sz w:val="24"/>
          <w:szCs w:val="24"/>
          <w:lang w:val="en-US"/>
        </w:rPr>
      </w:pPr>
      <w:r w:rsidRPr="00CD2D47">
        <w:rPr>
          <w:rFonts w:ascii="Times New Roman" w:hAnsi="Times New Roman"/>
          <w:b/>
          <w:sz w:val="24"/>
          <w:szCs w:val="24"/>
          <w:lang w:val="en-US" w:eastAsia="de-DE"/>
        </w:rPr>
        <w:t>Corporal punishment</w:t>
      </w:r>
      <w:r w:rsidR="00887098" w:rsidRPr="00CD2D47">
        <w:rPr>
          <w:rFonts w:ascii="Times New Roman" w:hAnsi="Times New Roman"/>
          <w:b/>
          <w:sz w:val="24"/>
          <w:szCs w:val="24"/>
          <w:lang w:val="en-US" w:eastAsia="de-DE"/>
        </w:rPr>
        <w:t xml:space="preserve"> (§34 of the CO)</w:t>
      </w:r>
    </w:p>
    <w:p w14:paraId="0BAC0C5B" w14:textId="77777777" w:rsidR="00CC59D3" w:rsidRPr="00CD2D47" w:rsidRDefault="00E61BDB" w:rsidP="008822D8">
      <w:pPr>
        <w:rPr>
          <w:rFonts w:ascii="Times New Roman" w:hAnsi="Times New Roman"/>
          <w:b/>
          <w:bCs/>
          <w:sz w:val="24"/>
          <w:szCs w:val="24"/>
          <w:lang w:val="en-US"/>
        </w:rPr>
      </w:pPr>
      <w:r w:rsidRPr="00CD2D47">
        <w:rPr>
          <w:rFonts w:ascii="Times New Roman" w:hAnsi="Times New Roman"/>
          <w:bCs/>
          <w:sz w:val="24"/>
          <w:szCs w:val="24"/>
          <w:lang w:val="en-US"/>
        </w:rPr>
        <w:t>S</w:t>
      </w:r>
      <w:r w:rsidR="00D20A8C" w:rsidRPr="00CD2D47">
        <w:rPr>
          <w:rFonts w:ascii="Times New Roman" w:hAnsi="Times New Roman"/>
          <w:sz w:val="24"/>
          <w:szCs w:val="24"/>
          <w:lang w:val="en-US"/>
        </w:rPr>
        <w:t>ocial tolerance towards corporal punish</w:t>
      </w:r>
      <w:r w:rsidR="00CD5CE4" w:rsidRPr="00CD2D47">
        <w:rPr>
          <w:rFonts w:ascii="Times New Roman" w:hAnsi="Times New Roman"/>
          <w:sz w:val="24"/>
          <w:szCs w:val="24"/>
          <w:lang w:val="en-US"/>
        </w:rPr>
        <w:t>ment</w:t>
      </w:r>
      <w:r w:rsidR="00CC59D3" w:rsidRPr="00CD2D47">
        <w:rPr>
          <w:rFonts w:ascii="Times New Roman" w:hAnsi="Times New Roman"/>
          <w:sz w:val="24"/>
          <w:szCs w:val="24"/>
          <w:lang w:val="en-US"/>
        </w:rPr>
        <w:t xml:space="preserve"> of children in Portugal</w:t>
      </w:r>
      <w:r w:rsidR="00CD5CE4" w:rsidRPr="00CD2D47">
        <w:rPr>
          <w:rFonts w:ascii="Times New Roman" w:hAnsi="Times New Roman"/>
          <w:sz w:val="24"/>
          <w:szCs w:val="24"/>
          <w:lang w:val="en-US"/>
        </w:rPr>
        <w:t xml:space="preserve"> has </w:t>
      </w:r>
      <w:r w:rsidR="00D20A8C" w:rsidRPr="00CD2D47">
        <w:rPr>
          <w:rFonts w:ascii="Times New Roman" w:hAnsi="Times New Roman"/>
          <w:sz w:val="24"/>
          <w:szCs w:val="24"/>
          <w:lang w:val="en-US"/>
        </w:rPr>
        <w:t>decreased</w:t>
      </w:r>
      <w:r w:rsidR="00CD5CE4" w:rsidRPr="00CD2D47">
        <w:rPr>
          <w:rFonts w:ascii="Times New Roman" w:hAnsi="Times New Roman"/>
          <w:sz w:val="24"/>
          <w:szCs w:val="24"/>
          <w:lang w:val="en-US"/>
        </w:rPr>
        <w:t xml:space="preserve"> in last years.</w:t>
      </w:r>
    </w:p>
    <w:p w14:paraId="6262C87D" w14:textId="02CAD97B" w:rsidR="00D20A8C" w:rsidRPr="00CD2D47" w:rsidRDefault="00E61BDB"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Criminalization under </w:t>
      </w:r>
      <w:r w:rsidR="008355FA" w:rsidRPr="00CD2D47">
        <w:rPr>
          <w:rFonts w:ascii="Times New Roman" w:hAnsi="Times New Roman"/>
          <w:sz w:val="24"/>
          <w:szCs w:val="24"/>
          <w:lang w:val="en-US"/>
        </w:rPr>
        <w:t>article 152</w:t>
      </w:r>
      <w:r w:rsidR="00A426DB" w:rsidRPr="00CD2D47">
        <w:rPr>
          <w:rFonts w:ascii="Times New Roman" w:hAnsi="Times New Roman"/>
          <w:sz w:val="24"/>
          <w:szCs w:val="24"/>
          <w:lang w:val="en-US"/>
        </w:rPr>
        <w:t>-</w:t>
      </w:r>
      <w:r w:rsidR="00E40872" w:rsidRPr="00CD2D47">
        <w:rPr>
          <w:rFonts w:ascii="Times New Roman" w:hAnsi="Times New Roman"/>
          <w:sz w:val="24"/>
          <w:szCs w:val="24"/>
          <w:lang w:val="en-US"/>
        </w:rPr>
        <w:t>A</w:t>
      </w:r>
      <w:r w:rsidR="00CC59D3" w:rsidRPr="00CD2D47">
        <w:rPr>
          <w:rFonts w:ascii="Times New Roman" w:hAnsi="Times New Roman"/>
          <w:sz w:val="24"/>
          <w:szCs w:val="24"/>
          <w:lang w:val="en-US"/>
        </w:rPr>
        <w:t xml:space="preserve"> of the Criminal Code</w:t>
      </w:r>
      <w:r w:rsidRPr="00CD2D47">
        <w:rPr>
          <w:rFonts w:ascii="Times New Roman" w:hAnsi="Times New Roman"/>
          <w:sz w:val="24"/>
          <w:szCs w:val="24"/>
          <w:lang w:val="en-US"/>
        </w:rPr>
        <w:t xml:space="preserve"> </w:t>
      </w:r>
      <w:r w:rsidR="00CC59D3" w:rsidRPr="00CD2D47">
        <w:rPr>
          <w:rFonts w:ascii="Times New Roman" w:hAnsi="Times New Roman"/>
          <w:sz w:val="24"/>
          <w:szCs w:val="24"/>
          <w:lang w:val="en-US"/>
        </w:rPr>
        <w:t xml:space="preserve">has induced the </w:t>
      </w:r>
      <w:r w:rsidR="009E0FB9" w:rsidRPr="00CD2D47">
        <w:rPr>
          <w:rFonts w:ascii="Times New Roman" w:hAnsi="Times New Roman"/>
          <w:sz w:val="24"/>
          <w:szCs w:val="24"/>
          <w:lang w:val="en-US"/>
        </w:rPr>
        <w:t xml:space="preserve">progressive </w:t>
      </w:r>
      <w:r w:rsidR="00CC59D3" w:rsidRPr="00CD2D47">
        <w:rPr>
          <w:rFonts w:ascii="Times New Roman" w:hAnsi="Times New Roman"/>
          <w:sz w:val="24"/>
          <w:szCs w:val="24"/>
          <w:lang w:val="en-US"/>
        </w:rPr>
        <w:t>rejection of violent forms of discipline</w:t>
      </w:r>
      <w:r w:rsidR="009E0FB9" w:rsidRPr="00CD2D47">
        <w:rPr>
          <w:rFonts w:ascii="Times New Roman" w:hAnsi="Times New Roman"/>
          <w:sz w:val="24"/>
          <w:szCs w:val="24"/>
          <w:lang w:val="en-US"/>
        </w:rPr>
        <w:t>, while at the same time an emphasis has been put in the pr</w:t>
      </w:r>
      <w:r w:rsidRPr="00CD2D47">
        <w:rPr>
          <w:rFonts w:ascii="Times New Roman" w:hAnsi="Times New Roman"/>
          <w:sz w:val="24"/>
          <w:szCs w:val="24"/>
          <w:lang w:val="en-US"/>
        </w:rPr>
        <w:t>omotion of positive parenting through</w:t>
      </w:r>
      <w:r w:rsidR="009E0FB9" w:rsidRPr="00CD2D47">
        <w:rPr>
          <w:rFonts w:ascii="Times New Roman" w:hAnsi="Times New Roman"/>
          <w:sz w:val="24"/>
          <w:szCs w:val="24"/>
          <w:lang w:val="en-US"/>
        </w:rPr>
        <w:t xml:space="preserve"> awareness raising campaigns.</w:t>
      </w:r>
      <w:r w:rsidR="00A426DB" w:rsidRPr="00CD2D47">
        <w:rPr>
          <w:rFonts w:ascii="Times New Roman" w:hAnsi="Times New Roman"/>
          <w:sz w:val="24"/>
          <w:szCs w:val="24"/>
          <w:lang w:val="en-US"/>
        </w:rPr>
        <w:t xml:space="preserve"> </w:t>
      </w:r>
      <w:r w:rsidR="00CC59D3" w:rsidRPr="00CD2D47">
        <w:rPr>
          <w:rFonts w:ascii="Times New Roman" w:hAnsi="Times New Roman"/>
          <w:sz w:val="24"/>
          <w:szCs w:val="24"/>
          <w:lang w:val="en-US"/>
        </w:rPr>
        <w:t>Recent jurisprudence clear</w:t>
      </w:r>
      <w:r w:rsidRPr="00CD2D47">
        <w:rPr>
          <w:rFonts w:ascii="Times New Roman" w:hAnsi="Times New Roman"/>
          <w:sz w:val="24"/>
          <w:szCs w:val="24"/>
          <w:lang w:val="en-US"/>
        </w:rPr>
        <w:t>ly</w:t>
      </w:r>
      <w:r w:rsidR="0031777E" w:rsidRPr="00CD2D47">
        <w:rPr>
          <w:rFonts w:ascii="Times New Roman" w:hAnsi="Times New Roman"/>
          <w:sz w:val="24"/>
          <w:szCs w:val="24"/>
          <w:lang w:val="en-US"/>
        </w:rPr>
        <w:t xml:space="preserve"> </w:t>
      </w:r>
      <w:r w:rsidRPr="00CD2D47">
        <w:rPr>
          <w:rFonts w:ascii="Times New Roman" w:hAnsi="Times New Roman"/>
          <w:sz w:val="24"/>
          <w:szCs w:val="24"/>
          <w:lang w:val="en-US"/>
        </w:rPr>
        <w:t>states</w:t>
      </w:r>
      <w:r w:rsidR="0031777E" w:rsidRPr="00CD2D47">
        <w:rPr>
          <w:rFonts w:ascii="Times New Roman" w:hAnsi="Times New Roman"/>
          <w:sz w:val="24"/>
          <w:szCs w:val="24"/>
          <w:lang w:val="en-US"/>
        </w:rPr>
        <w:t xml:space="preserve"> that parent</w:t>
      </w:r>
      <w:r w:rsidRPr="00CD2D47">
        <w:rPr>
          <w:rFonts w:ascii="Times New Roman" w:hAnsi="Times New Roman"/>
          <w:sz w:val="24"/>
          <w:szCs w:val="24"/>
          <w:lang w:val="en-US"/>
        </w:rPr>
        <w:t>s</w:t>
      </w:r>
      <w:r w:rsidR="0031777E" w:rsidRPr="00CD2D47">
        <w:rPr>
          <w:rFonts w:ascii="Times New Roman" w:hAnsi="Times New Roman"/>
          <w:sz w:val="24"/>
          <w:szCs w:val="24"/>
          <w:lang w:val="en-US"/>
        </w:rPr>
        <w:t xml:space="preserve"> and educators are not allowed to </w:t>
      </w:r>
      <w:r w:rsidRPr="00CD2D47">
        <w:rPr>
          <w:rFonts w:ascii="Times New Roman" w:hAnsi="Times New Roman"/>
          <w:sz w:val="24"/>
          <w:szCs w:val="24"/>
          <w:lang w:val="en-US"/>
        </w:rPr>
        <w:t xml:space="preserve">use </w:t>
      </w:r>
      <w:r w:rsidR="0031777E" w:rsidRPr="00CD2D47">
        <w:rPr>
          <w:rFonts w:ascii="Times New Roman" w:hAnsi="Times New Roman"/>
          <w:sz w:val="24"/>
          <w:szCs w:val="24"/>
          <w:lang w:val="en-US"/>
        </w:rPr>
        <w:t>corporal punishment</w:t>
      </w:r>
      <w:r w:rsidR="00CC59D3" w:rsidRPr="00CD2D47">
        <w:rPr>
          <w:rFonts w:ascii="Times New Roman" w:hAnsi="Times New Roman"/>
          <w:sz w:val="24"/>
          <w:szCs w:val="24"/>
          <w:lang w:val="en-US"/>
        </w:rPr>
        <w:t xml:space="preserve"> </w:t>
      </w:r>
      <w:r w:rsidRPr="00CD2D47">
        <w:rPr>
          <w:rFonts w:ascii="Times New Roman" w:hAnsi="Times New Roman"/>
          <w:sz w:val="24"/>
          <w:szCs w:val="24"/>
          <w:lang w:val="en-US"/>
        </w:rPr>
        <w:t>as a means of education</w:t>
      </w:r>
      <w:r w:rsidR="00CC59D3" w:rsidRPr="00CD2D47">
        <w:rPr>
          <w:rFonts w:ascii="Times New Roman" w:hAnsi="Times New Roman"/>
          <w:sz w:val="24"/>
          <w:szCs w:val="24"/>
          <w:lang w:val="en-US"/>
        </w:rPr>
        <w:t xml:space="preserve"> </w:t>
      </w:r>
      <w:r w:rsidR="009F4501" w:rsidRPr="00CD2D47">
        <w:rPr>
          <w:rFonts w:ascii="Times New Roman" w:hAnsi="Times New Roman"/>
          <w:sz w:val="24"/>
          <w:szCs w:val="24"/>
          <w:lang w:val="en-US"/>
        </w:rPr>
        <w:t>(</w:t>
      </w:r>
      <w:r w:rsidR="0031777E" w:rsidRPr="00CD2D47">
        <w:rPr>
          <w:rFonts w:ascii="Times New Roman" w:hAnsi="Times New Roman"/>
          <w:i/>
          <w:sz w:val="24"/>
          <w:szCs w:val="24"/>
          <w:lang w:val="en-US"/>
        </w:rPr>
        <w:t>Acórd</w:t>
      </w:r>
      <w:r w:rsidR="009F4501" w:rsidRPr="00CD2D47">
        <w:rPr>
          <w:rFonts w:ascii="Times New Roman" w:hAnsi="Times New Roman"/>
          <w:i/>
          <w:sz w:val="24"/>
          <w:szCs w:val="24"/>
          <w:lang w:val="en-US"/>
        </w:rPr>
        <w:t xml:space="preserve">ão </w:t>
      </w:r>
      <w:r w:rsidR="0031777E" w:rsidRPr="00CD2D47">
        <w:rPr>
          <w:rFonts w:ascii="Times New Roman" w:hAnsi="Times New Roman"/>
          <w:i/>
          <w:sz w:val="24"/>
          <w:szCs w:val="24"/>
          <w:lang w:val="en-US"/>
        </w:rPr>
        <w:t>do Tribunal da Relação de Lisboa</w:t>
      </w:r>
      <w:r w:rsidR="005F7F13" w:rsidRPr="00CD2D47">
        <w:rPr>
          <w:rFonts w:ascii="Times New Roman" w:hAnsi="Times New Roman"/>
          <w:sz w:val="24"/>
          <w:szCs w:val="24"/>
          <w:lang w:val="en-US"/>
        </w:rPr>
        <w:t xml:space="preserve"> 413/15.3PFAMD.L1-3).</w:t>
      </w:r>
      <w:r w:rsidR="0031777E" w:rsidRPr="00CD2D47">
        <w:rPr>
          <w:rFonts w:ascii="Times New Roman" w:hAnsi="Times New Roman"/>
          <w:sz w:val="24"/>
          <w:szCs w:val="24"/>
          <w:lang w:val="en-US"/>
        </w:rPr>
        <w:t xml:space="preserve"> </w:t>
      </w:r>
    </w:p>
    <w:p w14:paraId="02B23D8E" w14:textId="75180024" w:rsidR="00D20A8C" w:rsidRPr="00CD2D47" w:rsidRDefault="00D20A8C" w:rsidP="008822D8">
      <w:pPr>
        <w:jc w:val="both"/>
        <w:rPr>
          <w:rFonts w:ascii="Times New Roman" w:hAnsi="Times New Roman"/>
          <w:sz w:val="24"/>
          <w:szCs w:val="24"/>
          <w:lang w:val="en-GB"/>
        </w:rPr>
      </w:pPr>
      <w:r w:rsidRPr="00CD2D47">
        <w:rPr>
          <w:rFonts w:ascii="Times New Roman" w:hAnsi="Times New Roman"/>
          <w:bCs/>
          <w:sz w:val="24"/>
          <w:szCs w:val="24"/>
          <w:lang w:val="en-GB"/>
        </w:rPr>
        <w:t>In an effort to raise a</w:t>
      </w:r>
      <w:r w:rsidR="008355FA" w:rsidRPr="00CD2D47">
        <w:rPr>
          <w:rFonts w:ascii="Times New Roman" w:hAnsi="Times New Roman"/>
          <w:bCs/>
          <w:sz w:val="24"/>
          <w:szCs w:val="24"/>
          <w:lang w:val="en-GB"/>
        </w:rPr>
        <w:t xml:space="preserve">wareness on </w:t>
      </w:r>
      <w:r w:rsidRPr="00CD2D47">
        <w:rPr>
          <w:rFonts w:ascii="Times New Roman" w:hAnsi="Times New Roman"/>
          <w:bCs/>
          <w:sz w:val="24"/>
          <w:szCs w:val="24"/>
          <w:lang w:val="en-GB"/>
        </w:rPr>
        <w:t>violence against c</w:t>
      </w:r>
      <w:r w:rsidR="000E3D83">
        <w:rPr>
          <w:rFonts w:ascii="Times New Roman" w:hAnsi="Times New Roman"/>
          <w:bCs/>
          <w:sz w:val="24"/>
          <w:szCs w:val="24"/>
          <w:lang w:val="en-GB"/>
        </w:rPr>
        <w:t>hildren, the MJ</w:t>
      </w:r>
      <w:r w:rsidR="00A426DB" w:rsidRPr="00CD2D47">
        <w:rPr>
          <w:rFonts w:ascii="Times New Roman" w:hAnsi="Times New Roman"/>
          <w:bCs/>
          <w:sz w:val="24"/>
          <w:szCs w:val="24"/>
          <w:lang w:val="en-GB"/>
        </w:rPr>
        <w:t xml:space="preserve"> in collaboration with the </w:t>
      </w:r>
      <w:r w:rsidR="00221F53" w:rsidRPr="00CD2D47">
        <w:rPr>
          <w:rFonts w:ascii="Times New Roman" w:hAnsi="Times New Roman"/>
          <w:bCs/>
          <w:sz w:val="24"/>
          <w:szCs w:val="24"/>
          <w:lang w:val="en-GB"/>
        </w:rPr>
        <w:t>NCPRPCY</w:t>
      </w:r>
      <w:r w:rsidR="00A426DB" w:rsidRPr="00CD2D47">
        <w:rPr>
          <w:rFonts w:ascii="Times New Roman" w:hAnsi="Times New Roman"/>
          <w:bCs/>
          <w:sz w:val="24"/>
          <w:szCs w:val="24"/>
          <w:lang w:val="en-GB"/>
        </w:rPr>
        <w:t xml:space="preserve">, </w:t>
      </w:r>
      <w:r w:rsidRPr="00CD2D47">
        <w:rPr>
          <w:rFonts w:ascii="Times New Roman" w:hAnsi="Times New Roman"/>
          <w:bCs/>
          <w:sz w:val="24"/>
          <w:szCs w:val="24"/>
          <w:lang w:val="en-GB"/>
        </w:rPr>
        <w:t xml:space="preserve">has undertaken a legal review of a Portuguese translation of the </w:t>
      </w:r>
      <w:r w:rsidR="00E0361D" w:rsidRPr="00CD2D47">
        <w:rPr>
          <w:rFonts w:ascii="Times New Roman" w:hAnsi="Times New Roman"/>
          <w:bCs/>
          <w:sz w:val="24"/>
          <w:szCs w:val="24"/>
          <w:lang w:val="en-GB"/>
        </w:rPr>
        <w:t>General Comment</w:t>
      </w:r>
      <w:r w:rsidRPr="00CD2D47">
        <w:rPr>
          <w:rFonts w:ascii="Times New Roman" w:hAnsi="Times New Roman"/>
          <w:bCs/>
          <w:sz w:val="24"/>
          <w:szCs w:val="24"/>
          <w:lang w:val="en-GB"/>
        </w:rPr>
        <w:t xml:space="preserve"> </w:t>
      </w:r>
      <w:r w:rsidRPr="00CD2D47">
        <w:rPr>
          <w:rFonts w:ascii="Times New Roman" w:hAnsi="Times New Roman"/>
          <w:sz w:val="24"/>
          <w:szCs w:val="24"/>
          <w:lang w:val="en-GB"/>
        </w:rPr>
        <w:t>No. 13, on Article 19: The right of the child to freedom from all forms of violence.</w:t>
      </w:r>
      <w:r w:rsidR="00E40872" w:rsidRPr="00CD2D47">
        <w:rPr>
          <w:rFonts w:ascii="Times New Roman" w:hAnsi="Times New Roman"/>
          <w:sz w:val="24"/>
          <w:szCs w:val="24"/>
          <w:lang w:val="en-GB"/>
        </w:rPr>
        <w:t xml:space="preserve"> </w:t>
      </w:r>
    </w:p>
    <w:p w14:paraId="0AF01168" w14:textId="52E84CD0" w:rsidR="00E40872" w:rsidRPr="00CD2D47" w:rsidRDefault="004320EE" w:rsidP="008822D8">
      <w:pPr>
        <w:jc w:val="both"/>
        <w:rPr>
          <w:rFonts w:ascii="Times New Roman" w:hAnsi="Times New Roman"/>
          <w:sz w:val="24"/>
          <w:szCs w:val="24"/>
          <w:lang w:val="en-US"/>
        </w:rPr>
      </w:pPr>
      <w:r w:rsidRPr="00CD2D47">
        <w:rPr>
          <w:rFonts w:ascii="Times New Roman" w:hAnsi="Times New Roman"/>
          <w:sz w:val="24"/>
          <w:szCs w:val="24"/>
          <w:lang w:val="en-GB"/>
        </w:rPr>
        <w:t>The</w:t>
      </w:r>
      <w:r w:rsidR="00E40872" w:rsidRPr="00CD2D47">
        <w:rPr>
          <w:rFonts w:ascii="Times New Roman" w:hAnsi="Times New Roman"/>
          <w:sz w:val="24"/>
          <w:szCs w:val="24"/>
          <w:lang w:val="en-US"/>
        </w:rPr>
        <w:t xml:space="preserve"> development of parental responsibilities is one of the goals of the </w:t>
      </w:r>
      <w:r w:rsidR="009D37FE">
        <w:rPr>
          <w:rFonts w:ascii="Times New Roman" w:hAnsi="Times New Roman"/>
          <w:sz w:val="24"/>
          <w:szCs w:val="24"/>
          <w:lang w:val="en-US"/>
        </w:rPr>
        <w:t xml:space="preserve">NCYHP </w:t>
      </w:r>
      <w:r w:rsidR="00E40872" w:rsidRPr="00CD2D47">
        <w:rPr>
          <w:rFonts w:ascii="Times New Roman" w:hAnsi="Times New Roman"/>
          <w:sz w:val="24"/>
          <w:szCs w:val="24"/>
          <w:lang w:val="en-US"/>
        </w:rPr>
        <w:t xml:space="preserve">and </w:t>
      </w:r>
      <w:r w:rsidR="00E61BDB" w:rsidRPr="00CD2D47">
        <w:rPr>
          <w:rFonts w:ascii="Times New Roman" w:hAnsi="Times New Roman"/>
          <w:sz w:val="24"/>
          <w:szCs w:val="24"/>
          <w:lang w:val="en-US"/>
        </w:rPr>
        <w:t>primary health</w:t>
      </w:r>
      <w:r w:rsidR="00EF79DD" w:rsidRPr="00CD2D47">
        <w:rPr>
          <w:rFonts w:ascii="Times New Roman" w:hAnsi="Times New Roman"/>
          <w:sz w:val="24"/>
          <w:szCs w:val="24"/>
          <w:lang w:val="en-US"/>
        </w:rPr>
        <w:t>care</w:t>
      </w:r>
      <w:r w:rsidR="00E61BDB" w:rsidRPr="00CD2D47">
        <w:rPr>
          <w:rFonts w:ascii="Times New Roman" w:hAnsi="Times New Roman"/>
          <w:sz w:val="24"/>
          <w:szCs w:val="24"/>
          <w:lang w:val="en-US"/>
        </w:rPr>
        <w:t xml:space="preserve"> services include </w:t>
      </w:r>
      <w:r w:rsidR="00E40872" w:rsidRPr="00CD2D47">
        <w:rPr>
          <w:rFonts w:ascii="Times New Roman" w:hAnsi="Times New Roman"/>
          <w:sz w:val="24"/>
          <w:szCs w:val="24"/>
          <w:lang w:val="en-US"/>
        </w:rPr>
        <w:t>care groups of preparation for parenting that promote positive skills related to parenting</w:t>
      </w:r>
      <w:r w:rsidR="00E40872" w:rsidRPr="00CD2D47">
        <w:rPr>
          <w:rFonts w:ascii="Times New Roman" w:hAnsi="Times New Roman"/>
          <w:sz w:val="24"/>
          <w:szCs w:val="24"/>
          <w:lang w:val="en-GB"/>
        </w:rPr>
        <w:t>.</w:t>
      </w:r>
    </w:p>
    <w:p w14:paraId="36D88BB1" w14:textId="4E6CF6B2" w:rsidR="00DF67F7" w:rsidRPr="00CD2D47" w:rsidRDefault="000E3D83" w:rsidP="008822D8">
      <w:pPr>
        <w:jc w:val="both"/>
        <w:rPr>
          <w:rFonts w:ascii="Times New Roman" w:hAnsi="Times New Roman"/>
          <w:sz w:val="24"/>
          <w:szCs w:val="24"/>
          <w:lang w:val="en-US"/>
        </w:rPr>
      </w:pPr>
      <w:r>
        <w:rPr>
          <w:rFonts w:ascii="Times New Roman" w:hAnsi="Times New Roman"/>
          <w:sz w:val="24"/>
          <w:szCs w:val="24"/>
          <w:lang w:val="en-US"/>
        </w:rPr>
        <w:t>The MS</w:t>
      </w:r>
      <w:r w:rsidR="00E40872" w:rsidRPr="00CD2D47">
        <w:rPr>
          <w:rFonts w:ascii="Times New Roman" w:hAnsi="Times New Roman"/>
          <w:sz w:val="24"/>
          <w:szCs w:val="24"/>
          <w:lang w:val="en-US"/>
        </w:rPr>
        <w:t xml:space="preserve"> also collaborates with other ministries and institutions in campaigns to promote c</w:t>
      </w:r>
      <w:r w:rsidR="004320EE" w:rsidRPr="00CD2D47">
        <w:rPr>
          <w:rFonts w:ascii="Times New Roman" w:hAnsi="Times New Roman"/>
          <w:sz w:val="24"/>
          <w:szCs w:val="24"/>
          <w:lang w:val="en-US"/>
        </w:rPr>
        <w:t>hildren’s</w:t>
      </w:r>
      <w:r w:rsidR="00E40872" w:rsidRPr="00CD2D47">
        <w:rPr>
          <w:rFonts w:ascii="Times New Roman" w:hAnsi="Times New Roman"/>
          <w:sz w:val="24"/>
          <w:szCs w:val="24"/>
          <w:lang w:val="en-US"/>
        </w:rPr>
        <w:t xml:space="preserve"> right</w:t>
      </w:r>
      <w:r w:rsidR="004320EE" w:rsidRPr="00CD2D47">
        <w:rPr>
          <w:rFonts w:ascii="Times New Roman" w:hAnsi="Times New Roman"/>
          <w:sz w:val="24"/>
          <w:szCs w:val="24"/>
          <w:lang w:val="en-US"/>
        </w:rPr>
        <w:t>s</w:t>
      </w:r>
      <w:r w:rsidR="00E40872" w:rsidRPr="00CD2D47">
        <w:rPr>
          <w:rFonts w:ascii="Times New Roman" w:hAnsi="Times New Roman"/>
          <w:sz w:val="24"/>
          <w:szCs w:val="24"/>
          <w:lang w:val="en-US"/>
        </w:rPr>
        <w:t xml:space="preserve"> (namely with </w:t>
      </w:r>
      <w:r w:rsidR="00221F53" w:rsidRPr="00CD2D47">
        <w:rPr>
          <w:rFonts w:ascii="Times New Roman" w:hAnsi="Times New Roman"/>
          <w:bCs/>
          <w:sz w:val="24"/>
          <w:szCs w:val="24"/>
          <w:lang w:val="en-GB"/>
        </w:rPr>
        <w:t>NCPRPCY</w:t>
      </w:r>
      <w:r w:rsidR="00303F14" w:rsidRPr="00CD2D47" w:rsidDel="00303F14">
        <w:rPr>
          <w:rFonts w:ascii="Times New Roman" w:hAnsi="Times New Roman"/>
          <w:sz w:val="24"/>
          <w:szCs w:val="24"/>
          <w:lang w:val="en-US"/>
        </w:rPr>
        <w:t xml:space="preserve"> </w:t>
      </w:r>
      <w:r w:rsidR="00E40872" w:rsidRPr="00CD2D47">
        <w:rPr>
          <w:rFonts w:ascii="Times New Roman" w:hAnsi="Times New Roman"/>
          <w:sz w:val="24"/>
          <w:szCs w:val="24"/>
          <w:lang w:val="en-US"/>
        </w:rPr>
        <w:t>on the subject of corporal punishment)</w:t>
      </w:r>
      <w:r w:rsidR="005D26C5" w:rsidRPr="00CD2D47">
        <w:rPr>
          <w:rFonts w:ascii="Times New Roman" w:hAnsi="Times New Roman"/>
          <w:sz w:val="24"/>
          <w:szCs w:val="24"/>
          <w:lang w:val="en-US"/>
        </w:rPr>
        <w:t>.</w:t>
      </w:r>
    </w:p>
    <w:p w14:paraId="2C73C5A8" w14:textId="77777777" w:rsidR="00DF67F7" w:rsidRPr="00CD2D47" w:rsidRDefault="00DF67F7" w:rsidP="008822D8">
      <w:pPr>
        <w:jc w:val="both"/>
        <w:rPr>
          <w:rFonts w:ascii="Times New Roman" w:hAnsi="Times New Roman"/>
          <w:sz w:val="24"/>
          <w:szCs w:val="24"/>
          <w:lang w:val="en-US"/>
        </w:rPr>
      </w:pPr>
    </w:p>
    <w:p w14:paraId="570DDF13" w14:textId="4A33B4B1" w:rsidR="00E168CA" w:rsidRPr="00CD2D47" w:rsidRDefault="009D075C" w:rsidP="00E168CA">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Abuse and neglect</w:t>
      </w:r>
      <w:r w:rsidR="004320EE" w:rsidRPr="00CD2D47">
        <w:rPr>
          <w:rFonts w:ascii="Times New Roman" w:hAnsi="Times New Roman"/>
          <w:b/>
          <w:sz w:val="24"/>
          <w:szCs w:val="24"/>
          <w:lang w:val="en-US" w:eastAsia="de-DE"/>
        </w:rPr>
        <w:t xml:space="preserve"> (§36 of the CO)</w:t>
      </w:r>
    </w:p>
    <w:p w14:paraId="7519D020" w14:textId="77777777" w:rsidR="00B2653E" w:rsidRPr="00CD2D47" w:rsidRDefault="00B2653E" w:rsidP="008822D8">
      <w:pPr>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eastAsia="de-DE"/>
        </w:rPr>
        <w:t>Means of protection and prevention</w:t>
      </w:r>
    </w:p>
    <w:p w14:paraId="7A5240B3" w14:textId="77777777" w:rsidR="00066107" w:rsidRPr="00CD2D47" w:rsidRDefault="00066107" w:rsidP="008822D8">
      <w:pPr>
        <w:jc w:val="both"/>
        <w:rPr>
          <w:rFonts w:ascii="Times New Roman" w:hAnsi="Times New Roman"/>
          <w:sz w:val="24"/>
          <w:szCs w:val="24"/>
          <w:lang w:val="en" w:eastAsia="pt-PT"/>
        </w:rPr>
      </w:pPr>
      <w:r w:rsidRPr="00CD2D47">
        <w:rPr>
          <w:rFonts w:ascii="Times New Roman" w:eastAsia="Times New Roman" w:hAnsi="Times New Roman"/>
          <w:sz w:val="24"/>
          <w:szCs w:val="24"/>
          <w:lang w:val="en-US" w:eastAsia="pt-PT"/>
        </w:rPr>
        <w:t xml:space="preserve">The </w:t>
      </w:r>
      <w:r w:rsidR="00E40843" w:rsidRPr="00CD2D47">
        <w:rPr>
          <w:rFonts w:ascii="Times New Roman" w:eastAsia="Times New Roman" w:hAnsi="Times New Roman"/>
          <w:sz w:val="24"/>
          <w:szCs w:val="24"/>
          <w:lang w:val="en" w:eastAsia="pt-PT"/>
        </w:rPr>
        <w:t>V National Plan for the Prevention and Fight against Domestic and Gender Violence, 2014-2017</w:t>
      </w:r>
      <w:r w:rsidR="00E40843" w:rsidRPr="00CD2D47">
        <w:rPr>
          <w:rFonts w:ascii="Times New Roman" w:eastAsia="Times New Roman" w:hAnsi="Times New Roman"/>
          <w:sz w:val="24"/>
          <w:szCs w:val="24"/>
          <w:lang w:val="en-US" w:eastAsia="pt-PT"/>
        </w:rPr>
        <w:t xml:space="preserve"> </w:t>
      </w:r>
      <w:r w:rsidRPr="00CD2D47">
        <w:rPr>
          <w:rFonts w:ascii="Times New Roman" w:hAnsi="Times New Roman"/>
          <w:sz w:val="24"/>
          <w:szCs w:val="24"/>
          <w:lang w:val="en" w:eastAsia="pt-PT"/>
        </w:rPr>
        <w:t>emphasizes</w:t>
      </w:r>
      <w:r w:rsidR="00556A9B" w:rsidRPr="00CD2D47">
        <w:rPr>
          <w:rFonts w:ascii="Times New Roman" w:hAnsi="Times New Roman"/>
          <w:sz w:val="24"/>
          <w:szCs w:val="24"/>
          <w:lang w:val="en" w:eastAsia="pt-PT"/>
        </w:rPr>
        <w:t xml:space="preserve"> effective access to complaint mechanisms, investigation and prosecution of perpetrators</w:t>
      </w:r>
      <w:r w:rsidR="00E40843" w:rsidRPr="00CD2D47">
        <w:rPr>
          <w:rFonts w:ascii="Times New Roman" w:hAnsi="Times New Roman"/>
          <w:sz w:val="24"/>
          <w:szCs w:val="24"/>
          <w:lang w:val="en" w:eastAsia="pt-PT"/>
        </w:rPr>
        <w:t>, as well as protection and assistance to victims and prevention of re-occurrence of domestic violence.</w:t>
      </w:r>
    </w:p>
    <w:p w14:paraId="70717FD9" w14:textId="4D42A317" w:rsidR="005F7F13" w:rsidRPr="00CD2D47" w:rsidRDefault="000D2ABD" w:rsidP="005F7F13">
      <w:pPr>
        <w:suppressAutoHyphens w:val="0"/>
        <w:spacing w:before="120" w:after="120"/>
        <w:jc w:val="both"/>
        <w:rPr>
          <w:rFonts w:ascii="Times New Roman" w:eastAsia="Times New Roman" w:hAnsi="Times New Roman"/>
          <w:sz w:val="24"/>
          <w:szCs w:val="24"/>
          <w:lang w:val="en" w:eastAsia="pt-PT"/>
        </w:rPr>
      </w:pPr>
      <w:r w:rsidRPr="00CD2D47">
        <w:rPr>
          <w:rFonts w:ascii="Times New Roman" w:hAnsi="Times New Roman"/>
          <w:sz w:val="24"/>
          <w:szCs w:val="24"/>
          <w:lang w:val="en" w:eastAsia="pt-PT"/>
        </w:rPr>
        <w:t>In the last years,</w:t>
      </w:r>
      <w:r w:rsidR="009300F4" w:rsidRPr="00CD2D47">
        <w:rPr>
          <w:rFonts w:ascii="Times New Roman" w:hAnsi="Times New Roman"/>
          <w:sz w:val="24"/>
          <w:szCs w:val="24"/>
          <w:lang w:val="en" w:eastAsia="pt-PT"/>
        </w:rPr>
        <w:t xml:space="preserve"> access to means of</w:t>
      </w:r>
      <w:r w:rsidR="00F47AD4" w:rsidRPr="00CD2D47">
        <w:rPr>
          <w:rFonts w:ascii="Times New Roman" w:hAnsi="Times New Roman"/>
          <w:sz w:val="24"/>
          <w:szCs w:val="24"/>
          <w:lang w:val="en" w:eastAsia="pt-PT"/>
        </w:rPr>
        <w:t xml:space="preserve"> </w:t>
      </w:r>
      <w:r w:rsidRPr="00CD2D47">
        <w:rPr>
          <w:rFonts w:ascii="Times New Roman" w:hAnsi="Times New Roman"/>
          <w:sz w:val="24"/>
          <w:szCs w:val="24"/>
          <w:lang w:val="en" w:eastAsia="pt-PT"/>
        </w:rPr>
        <w:t>protection has been enhanced with the</w:t>
      </w:r>
      <w:r w:rsidRPr="00CD2D47">
        <w:rPr>
          <w:rFonts w:ascii="Times New Roman" w:eastAsia="Times New Roman" w:hAnsi="Times New Roman"/>
          <w:sz w:val="24"/>
          <w:szCs w:val="24"/>
          <w:lang w:val="en" w:eastAsia="pt-PT"/>
        </w:rPr>
        <w:t xml:space="preserve"> e</w:t>
      </w:r>
      <w:r w:rsidR="00CF4FFB" w:rsidRPr="00CD2D47">
        <w:rPr>
          <w:rFonts w:ascii="Times New Roman" w:eastAsia="Times New Roman" w:hAnsi="Times New Roman"/>
          <w:sz w:val="24"/>
          <w:szCs w:val="24"/>
          <w:lang w:val="en" w:eastAsia="pt-PT"/>
        </w:rPr>
        <w:t>xtension of the tele</w:t>
      </w:r>
      <w:r w:rsidR="00F47AD4" w:rsidRPr="00CD2D47">
        <w:rPr>
          <w:rFonts w:ascii="Times New Roman" w:eastAsia="Times New Roman" w:hAnsi="Times New Roman"/>
          <w:sz w:val="24"/>
          <w:szCs w:val="24"/>
          <w:lang w:val="en" w:eastAsia="pt-PT"/>
        </w:rPr>
        <w:t>-</w:t>
      </w:r>
      <w:r w:rsidR="00CF4FFB" w:rsidRPr="00CD2D47">
        <w:rPr>
          <w:rFonts w:ascii="Times New Roman" w:eastAsia="Times New Roman" w:hAnsi="Times New Roman"/>
          <w:sz w:val="24"/>
          <w:szCs w:val="24"/>
          <w:lang w:val="en" w:eastAsia="pt-PT"/>
        </w:rPr>
        <w:t xml:space="preserve">assistance system, </w:t>
      </w:r>
      <w:r w:rsidR="00BD4A94" w:rsidRPr="00CD2D47">
        <w:rPr>
          <w:rFonts w:ascii="Times New Roman" w:eastAsia="Times New Roman" w:hAnsi="Times New Roman"/>
          <w:sz w:val="24"/>
          <w:szCs w:val="24"/>
          <w:lang w:val="en" w:eastAsia="pt-PT"/>
        </w:rPr>
        <w:t>increased availability of</w:t>
      </w:r>
      <w:r w:rsidR="00CF4FFB" w:rsidRPr="00CD2D47">
        <w:rPr>
          <w:rFonts w:ascii="Times New Roman" w:eastAsia="Times New Roman" w:hAnsi="Times New Roman"/>
          <w:sz w:val="24"/>
          <w:szCs w:val="24"/>
          <w:lang w:val="en" w:eastAsia="pt-PT"/>
        </w:rPr>
        <w:t xml:space="preserve"> electronic surveillance devices and training actions </w:t>
      </w:r>
      <w:r w:rsidR="00C11DCF" w:rsidRPr="00CD2D47">
        <w:rPr>
          <w:rFonts w:ascii="Times New Roman" w:eastAsia="Times New Roman" w:hAnsi="Times New Roman"/>
          <w:sz w:val="24"/>
          <w:szCs w:val="24"/>
          <w:lang w:val="en" w:eastAsia="pt-PT"/>
        </w:rPr>
        <w:t>for</w:t>
      </w:r>
      <w:r w:rsidR="00CF4FFB" w:rsidRPr="00CD2D47">
        <w:rPr>
          <w:rFonts w:ascii="Times New Roman" w:eastAsia="Times New Roman" w:hAnsi="Times New Roman"/>
          <w:sz w:val="24"/>
          <w:szCs w:val="24"/>
          <w:lang w:val="en" w:eastAsia="pt-PT"/>
        </w:rPr>
        <w:t xml:space="preserve"> judges and prosecutors</w:t>
      </w:r>
      <w:r w:rsidR="00066107" w:rsidRPr="00CD2D47">
        <w:rPr>
          <w:rFonts w:ascii="Times New Roman" w:eastAsia="Times New Roman" w:hAnsi="Times New Roman"/>
          <w:sz w:val="24"/>
          <w:szCs w:val="24"/>
          <w:lang w:val="en" w:eastAsia="pt-PT"/>
        </w:rPr>
        <w:t>.</w:t>
      </w:r>
      <w:r w:rsidR="009B3B2E" w:rsidRPr="00CD2D47">
        <w:rPr>
          <w:rFonts w:ascii="Times New Roman" w:eastAsia="Times New Roman" w:hAnsi="Times New Roman"/>
          <w:sz w:val="24"/>
          <w:szCs w:val="24"/>
          <w:lang w:val="en" w:eastAsia="pt-PT"/>
        </w:rPr>
        <w:t xml:space="preserve"> </w:t>
      </w:r>
      <w:r w:rsidR="004953B8" w:rsidRPr="00CD2D47">
        <w:rPr>
          <w:rFonts w:ascii="Times New Roman" w:eastAsia="Times New Roman" w:hAnsi="Times New Roman"/>
          <w:sz w:val="24"/>
          <w:szCs w:val="24"/>
          <w:lang w:val="en" w:eastAsia="pt-PT"/>
        </w:rPr>
        <w:t>In their contact with law enforcement agents, namely PSP and GNR, victims of domestic violence receive all the attention and assistance possible, are given specialized advice and are dully forwarded to specialized Reception Centers.</w:t>
      </w:r>
    </w:p>
    <w:p w14:paraId="65E74DDA" w14:textId="2E56E3FA" w:rsidR="00CE34E0" w:rsidRPr="00CD2D47" w:rsidRDefault="00CE34E0" w:rsidP="005F7F13">
      <w:pPr>
        <w:suppressAutoHyphens w:val="0"/>
        <w:spacing w:before="120" w:after="120"/>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 w:eastAsia="pt-PT"/>
        </w:rPr>
        <w:t xml:space="preserve">The public network of shelters (covering 83% of the mainland and 100% of the autonomous region’s territory) </w:t>
      </w:r>
      <w:r w:rsidR="007F2B28" w:rsidRPr="00CD2D47">
        <w:rPr>
          <w:rFonts w:ascii="Times New Roman" w:eastAsia="Times New Roman" w:hAnsi="Times New Roman"/>
          <w:sz w:val="24"/>
          <w:szCs w:val="24"/>
          <w:lang w:val="en" w:eastAsia="pt-PT"/>
        </w:rPr>
        <w:t xml:space="preserve">currently </w:t>
      </w:r>
      <w:r w:rsidRPr="00CD2D47">
        <w:rPr>
          <w:rFonts w:ascii="Times New Roman" w:eastAsia="Times New Roman" w:hAnsi="Times New Roman"/>
          <w:sz w:val="24"/>
          <w:szCs w:val="24"/>
          <w:lang w:val="en" w:eastAsia="pt-PT"/>
        </w:rPr>
        <w:t xml:space="preserve">comprises 39 shelters for women and children, with a total of 679 vacancies, and one shelter for men victims of domestic violence with 10 vacancies. </w:t>
      </w:r>
      <w:r w:rsidR="00577698" w:rsidRPr="00CD2D47">
        <w:rPr>
          <w:rFonts w:ascii="Times New Roman" w:eastAsia="Times New Roman" w:hAnsi="Times New Roman"/>
          <w:sz w:val="24"/>
          <w:szCs w:val="24"/>
          <w:lang w:val="en-US" w:eastAsia="pt-PT"/>
        </w:rPr>
        <w:t>In addition</w:t>
      </w:r>
      <w:r w:rsidRPr="00CD2D47">
        <w:rPr>
          <w:rFonts w:ascii="Times New Roman" w:eastAsia="Times New Roman" w:hAnsi="Times New Roman"/>
          <w:sz w:val="24"/>
          <w:szCs w:val="24"/>
          <w:lang w:val="en-US" w:eastAsia="pt-PT"/>
        </w:rPr>
        <w:t xml:space="preserve"> to</w:t>
      </w:r>
      <w:r w:rsidR="00577698" w:rsidRPr="00CD2D47">
        <w:rPr>
          <w:rFonts w:ascii="Times New Roman" w:eastAsia="Times New Roman" w:hAnsi="Times New Roman"/>
          <w:sz w:val="24"/>
          <w:szCs w:val="24"/>
          <w:lang w:val="en-US" w:eastAsia="pt-PT"/>
        </w:rPr>
        <w:t xml:space="preserve"> shelters, there are 130 emergency vacancies for crisis situations and immediate and short-term security needs. The occup</w:t>
      </w:r>
      <w:r w:rsidR="00E168CA" w:rsidRPr="00CD2D47">
        <w:rPr>
          <w:rFonts w:ascii="Times New Roman" w:eastAsia="Times New Roman" w:hAnsi="Times New Roman"/>
          <w:sz w:val="24"/>
          <w:szCs w:val="24"/>
          <w:lang w:val="en-US" w:eastAsia="pt-PT"/>
        </w:rPr>
        <w:t xml:space="preserve">ancy rate of shelters is around </w:t>
      </w:r>
      <w:r w:rsidR="00577698" w:rsidRPr="00CD2D47">
        <w:rPr>
          <w:rFonts w:ascii="Times New Roman" w:eastAsia="Times New Roman" w:hAnsi="Times New Roman"/>
          <w:sz w:val="24"/>
          <w:szCs w:val="24"/>
          <w:lang w:val="en-US" w:eastAsia="pt-PT"/>
        </w:rPr>
        <w:t>78%</w:t>
      </w:r>
      <w:r w:rsidR="00CD2D47">
        <w:rPr>
          <w:rFonts w:ascii="Times New Roman" w:eastAsia="Times New Roman" w:hAnsi="Times New Roman"/>
          <w:sz w:val="24"/>
          <w:szCs w:val="24"/>
          <w:lang w:val="en-US" w:eastAsia="pt-PT"/>
        </w:rPr>
        <w:t xml:space="preserve"> </w:t>
      </w:r>
      <w:r w:rsidR="00577698" w:rsidRPr="00CD2D47">
        <w:rPr>
          <w:rFonts w:ascii="Times New Roman" w:eastAsia="Times New Roman" w:hAnsi="Times New Roman"/>
          <w:sz w:val="24"/>
          <w:szCs w:val="24"/>
          <w:lang w:val="en-US" w:eastAsia="pt-PT"/>
        </w:rPr>
        <w:t>and considerably lower</w:t>
      </w:r>
      <w:r w:rsidR="007F2B28" w:rsidRPr="00CD2D47">
        <w:rPr>
          <w:rFonts w:ascii="Times New Roman" w:eastAsia="Times New Roman" w:hAnsi="Times New Roman"/>
          <w:sz w:val="24"/>
          <w:szCs w:val="24"/>
          <w:lang w:val="en-US" w:eastAsia="pt-PT"/>
        </w:rPr>
        <w:t xml:space="preserve"> in emergency accommodations</w:t>
      </w:r>
      <w:r w:rsidR="00577698" w:rsidRPr="00CD2D47">
        <w:rPr>
          <w:rFonts w:ascii="Times New Roman" w:eastAsia="Times New Roman" w:hAnsi="Times New Roman"/>
          <w:sz w:val="24"/>
          <w:szCs w:val="24"/>
          <w:lang w:val="en-US" w:eastAsia="pt-PT"/>
        </w:rPr>
        <w:t xml:space="preserve">. </w:t>
      </w:r>
      <w:r w:rsidR="007F2B28" w:rsidRPr="00CD2D47">
        <w:rPr>
          <w:rFonts w:ascii="Times New Roman" w:eastAsia="Times New Roman" w:hAnsi="Times New Roman"/>
          <w:sz w:val="24"/>
          <w:szCs w:val="24"/>
          <w:lang w:val="en-US" w:eastAsia="pt-PT"/>
        </w:rPr>
        <w:t>This</w:t>
      </w:r>
      <w:r w:rsidR="00577698" w:rsidRPr="00CD2D47">
        <w:rPr>
          <w:rFonts w:ascii="Times New Roman" w:eastAsia="Times New Roman" w:hAnsi="Times New Roman"/>
          <w:sz w:val="24"/>
          <w:szCs w:val="24"/>
          <w:lang w:val="en-US" w:eastAsia="pt-PT"/>
        </w:rPr>
        <w:t xml:space="preserve"> national support network is fully financed by the State and managed by NGOs that establish cooperation agreements with the state.</w:t>
      </w:r>
      <w:r w:rsidR="007F2B28" w:rsidRPr="00CD2D47">
        <w:rPr>
          <w:rFonts w:ascii="Times New Roman" w:eastAsia="MS Mincho" w:hAnsi="Times New Roman"/>
          <w:sz w:val="24"/>
          <w:szCs w:val="24"/>
          <w:lang w:val="en-US" w:eastAsia="pt-PT"/>
        </w:rPr>
        <w:t xml:space="preserve"> </w:t>
      </w:r>
      <w:r w:rsidR="00577698" w:rsidRPr="00CD2D47">
        <w:rPr>
          <w:rFonts w:ascii="Times New Roman" w:eastAsia="Times New Roman" w:hAnsi="Times New Roman"/>
          <w:sz w:val="24"/>
          <w:szCs w:val="24"/>
          <w:lang w:val="en-US" w:eastAsia="pt-PT"/>
        </w:rPr>
        <w:t>Victims are usually</w:t>
      </w:r>
      <w:r w:rsidR="00D14475" w:rsidRPr="00CD2D47">
        <w:rPr>
          <w:rFonts w:ascii="Times New Roman" w:eastAsia="Times New Roman" w:hAnsi="Times New Roman"/>
          <w:sz w:val="24"/>
          <w:szCs w:val="24"/>
          <w:lang w:val="en-US" w:eastAsia="pt-PT"/>
        </w:rPr>
        <w:t xml:space="preserve"> placed outside their residence are</w:t>
      </w:r>
      <w:r w:rsidR="00577698" w:rsidRPr="00CD2D47">
        <w:rPr>
          <w:rFonts w:ascii="Times New Roman" w:eastAsia="Times New Roman" w:hAnsi="Times New Roman"/>
          <w:sz w:val="24"/>
          <w:szCs w:val="24"/>
          <w:lang w:val="en-US" w:eastAsia="pt-PT"/>
        </w:rPr>
        <w:t xml:space="preserve">a due to re-victimization risk and </w:t>
      </w:r>
      <w:r w:rsidR="00D14475" w:rsidRPr="00CD2D47">
        <w:rPr>
          <w:rFonts w:ascii="Times New Roman" w:eastAsia="Times New Roman" w:hAnsi="Times New Roman"/>
          <w:sz w:val="24"/>
          <w:szCs w:val="24"/>
          <w:lang w:val="en-US" w:eastAsia="pt-PT"/>
        </w:rPr>
        <w:t>safe and secure transport service to the domestic violence services</w:t>
      </w:r>
      <w:r w:rsidR="00577698" w:rsidRPr="00CD2D47">
        <w:rPr>
          <w:rFonts w:ascii="Times New Roman" w:eastAsia="Times New Roman" w:hAnsi="Times New Roman"/>
          <w:sz w:val="24"/>
          <w:szCs w:val="24"/>
          <w:lang w:val="en-US" w:eastAsia="pt-PT"/>
        </w:rPr>
        <w:t xml:space="preserve"> is provided</w:t>
      </w:r>
      <w:r w:rsidR="00876B29" w:rsidRPr="00CD2D47">
        <w:rPr>
          <w:rFonts w:ascii="Times New Roman" w:eastAsia="Times New Roman" w:hAnsi="Times New Roman"/>
          <w:sz w:val="24"/>
          <w:szCs w:val="24"/>
          <w:lang w:val="en-US" w:eastAsia="pt-PT"/>
        </w:rPr>
        <w:t>.</w:t>
      </w:r>
      <w:r w:rsidR="00577698" w:rsidRPr="00CD2D47">
        <w:rPr>
          <w:rFonts w:ascii="Times New Roman" w:eastAsia="Times New Roman" w:hAnsi="Times New Roman"/>
          <w:sz w:val="24"/>
          <w:szCs w:val="24"/>
          <w:lang w:val="en-US" w:eastAsia="pt-PT"/>
        </w:rPr>
        <w:t xml:space="preserve"> </w:t>
      </w:r>
    </w:p>
    <w:p w14:paraId="75A28719" w14:textId="77777777" w:rsidR="00CE34E0" w:rsidRPr="008F2ACF" w:rsidRDefault="00CE34E0" w:rsidP="008822D8">
      <w:pPr>
        <w:suppressAutoHyphens w:val="0"/>
        <w:jc w:val="both"/>
        <w:rPr>
          <w:rFonts w:ascii="Times New Roman" w:eastAsia="Times New Roman" w:hAnsi="Times New Roman"/>
          <w:sz w:val="24"/>
          <w:szCs w:val="24"/>
          <w:lang w:val="en-US" w:eastAsia="pt-PT"/>
        </w:rPr>
      </w:pPr>
      <w:r w:rsidRPr="008F2ACF">
        <w:rPr>
          <w:rFonts w:ascii="Times New Roman" w:eastAsia="Times New Roman" w:hAnsi="Times New Roman"/>
          <w:sz w:val="24"/>
          <w:szCs w:val="24"/>
          <w:lang w:val="en-US" w:eastAsia="pt-PT"/>
        </w:rPr>
        <w:t>The tele-assistance service for victims of domestic violence provides for 24/7 free of charge psychosocial support and protection allowing for an adequate response to emergency situations, reinforcing the victim</w:t>
      </w:r>
      <w:r w:rsidR="00E82318" w:rsidRPr="008F2ACF">
        <w:rPr>
          <w:rFonts w:ascii="Times New Roman" w:eastAsia="Times New Roman" w:hAnsi="Times New Roman"/>
          <w:sz w:val="24"/>
          <w:szCs w:val="24"/>
          <w:lang w:val="en-US" w:eastAsia="pt-PT"/>
        </w:rPr>
        <w:t>s’</w:t>
      </w:r>
      <w:r w:rsidRPr="008F2ACF">
        <w:rPr>
          <w:rFonts w:ascii="Times New Roman" w:eastAsia="Times New Roman" w:hAnsi="Times New Roman"/>
          <w:sz w:val="24"/>
          <w:szCs w:val="24"/>
          <w:lang w:val="en-US" w:eastAsia="pt-PT"/>
        </w:rPr>
        <w:t xml:space="preserve"> sense of security and empowerment. It is ordered by the judge or, during the investigation phase, by the Public Prosecutor's Office and requires the informed consent of the victim. Since 2011 and until 31 December 2016, 2241 persons have benefited from this protection measure. </w:t>
      </w:r>
    </w:p>
    <w:p w14:paraId="7725C14A" w14:textId="77777777" w:rsidR="007F2B28" w:rsidRPr="008F2ACF" w:rsidRDefault="007F2B28" w:rsidP="008822D8">
      <w:pPr>
        <w:suppressAutoHyphens w:val="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R</w:t>
      </w:r>
      <w:r w:rsidR="00676510" w:rsidRPr="008F2ACF">
        <w:rPr>
          <w:rFonts w:ascii="Times New Roman" w:eastAsia="Times New Roman" w:hAnsi="Times New Roman"/>
          <w:sz w:val="24"/>
          <w:szCs w:val="24"/>
          <w:lang w:val="en" w:eastAsia="pt-PT"/>
        </w:rPr>
        <w:t>emote surveillance of perpetrators</w:t>
      </w:r>
      <w:r w:rsidRPr="008F2ACF">
        <w:rPr>
          <w:rFonts w:ascii="Times New Roman" w:eastAsia="Times New Roman" w:hAnsi="Times New Roman"/>
          <w:sz w:val="24"/>
          <w:szCs w:val="24"/>
          <w:lang w:val="en" w:eastAsia="pt-PT"/>
        </w:rPr>
        <w:t xml:space="preserve"> </w:t>
      </w:r>
      <w:r w:rsidR="00676510" w:rsidRPr="008F2ACF">
        <w:rPr>
          <w:rFonts w:ascii="Times New Roman" w:eastAsia="Times New Roman" w:hAnsi="Times New Roman"/>
          <w:sz w:val="24"/>
          <w:szCs w:val="24"/>
          <w:lang w:val="en" w:eastAsia="pt-PT"/>
        </w:rPr>
        <w:t>as well as legal, medical social and labour sup</w:t>
      </w:r>
      <w:r w:rsidR="004953B8" w:rsidRPr="008F2ACF">
        <w:rPr>
          <w:rFonts w:ascii="Times New Roman" w:eastAsia="Times New Roman" w:hAnsi="Times New Roman"/>
          <w:sz w:val="24"/>
          <w:szCs w:val="24"/>
          <w:lang w:val="en" w:eastAsia="pt-PT"/>
        </w:rPr>
        <w:t>port to victims are also in place.</w:t>
      </w:r>
    </w:p>
    <w:p w14:paraId="7E7533C8" w14:textId="68DEE274" w:rsidR="00CE34E0" w:rsidRPr="008F2ACF" w:rsidRDefault="006E203E" w:rsidP="008822D8">
      <w:pPr>
        <w:jc w:val="both"/>
        <w:rPr>
          <w:rFonts w:ascii="Times New Roman" w:hAnsi="Times New Roman"/>
          <w:sz w:val="24"/>
          <w:szCs w:val="24"/>
          <w:lang w:val="en-US"/>
        </w:rPr>
      </w:pPr>
      <w:r w:rsidRPr="008F2ACF">
        <w:rPr>
          <w:rFonts w:ascii="Times New Roman" w:hAnsi="Times New Roman"/>
          <w:sz w:val="24"/>
          <w:szCs w:val="24"/>
          <w:lang w:val="en-US"/>
        </w:rPr>
        <w:t>The LNES – Nat</w:t>
      </w:r>
      <w:r w:rsidR="00C775D0" w:rsidRPr="008F2ACF">
        <w:rPr>
          <w:rFonts w:ascii="Times New Roman" w:hAnsi="Times New Roman"/>
          <w:sz w:val="24"/>
          <w:szCs w:val="24"/>
          <w:lang w:val="en-US"/>
        </w:rPr>
        <w:t xml:space="preserve">ional Social Emergency Hotline </w:t>
      </w:r>
      <w:r w:rsidR="00CC3140" w:rsidRPr="008F2ACF">
        <w:rPr>
          <w:rFonts w:ascii="Times New Roman" w:hAnsi="Times New Roman"/>
          <w:sz w:val="24"/>
          <w:szCs w:val="24"/>
          <w:lang w:val="en-US"/>
        </w:rPr>
        <w:t xml:space="preserve">(144) </w:t>
      </w:r>
      <w:r w:rsidRPr="008F2ACF">
        <w:rPr>
          <w:rFonts w:ascii="Times New Roman" w:hAnsi="Times New Roman"/>
          <w:sz w:val="24"/>
          <w:szCs w:val="24"/>
          <w:lang w:val="en-US"/>
        </w:rPr>
        <w:t>is a free, permanently available s</w:t>
      </w:r>
      <w:r w:rsidR="005F7F13" w:rsidRPr="008F2ACF">
        <w:rPr>
          <w:rFonts w:ascii="Times New Roman" w:hAnsi="Times New Roman"/>
          <w:sz w:val="24"/>
          <w:szCs w:val="24"/>
          <w:lang w:val="en-US"/>
        </w:rPr>
        <w:t>ervice that since 2001 provides</w:t>
      </w:r>
      <w:r w:rsidRPr="008F2ACF">
        <w:rPr>
          <w:rFonts w:ascii="Times New Roman" w:hAnsi="Times New Roman"/>
          <w:sz w:val="24"/>
          <w:szCs w:val="24"/>
          <w:lang w:val="en-US"/>
        </w:rPr>
        <w:t xml:space="preserve"> immediate response to people in an imminent danger situation. It covers all those in the country that find themselves in vulnerable circumstances and in need of social support. The LNES ensures the protection and security of children and young people in dangerous situation, including victims, by providing shelter in care homes all over the country.</w:t>
      </w:r>
    </w:p>
    <w:p w14:paraId="71508241" w14:textId="076DCBAD" w:rsidR="00D14475" w:rsidRPr="008F2ACF" w:rsidRDefault="008A4CF2"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Recently introduced</w:t>
      </w:r>
      <w:r w:rsidR="009B3B2E" w:rsidRPr="008F2ACF">
        <w:rPr>
          <w:rFonts w:ascii="Times New Roman" w:eastAsia="Times New Roman" w:hAnsi="Times New Roman"/>
          <w:sz w:val="24"/>
          <w:szCs w:val="24"/>
          <w:lang w:val="en" w:eastAsia="pt-PT"/>
        </w:rPr>
        <w:t xml:space="preserve"> measures </w:t>
      </w:r>
      <w:r w:rsidR="00D14475" w:rsidRPr="008F2ACF">
        <w:rPr>
          <w:rFonts w:ascii="Times New Roman" w:eastAsia="Times New Roman" w:hAnsi="Times New Roman"/>
          <w:sz w:val="24"/>
          <w:szCs w:val="24"/>
          <w:lang w:val="en" w:eastAsia="pt-PT"/>
        </w:rPr>
        <w:t>on prevention of viol</w:t>
      </w:r>
      <w:r w:rsidR="004114E4" w:rsidRPr="008F2ACF">
        <w:rPr>
          <w:rFonts w:ascii="Times New Roman" w:eastAsia="Times New Roman" w:hAnsi="Times New Roman"/>
          <w:sz w:val="24"/>
          <w:szCs w:val="24"/>
          <w:lang w:val="en" w:eastAsia="pt-PT"/>
        </w:rPr>
        <w:t>ence and abuse and protection</w:t>
      </w:r>
      <w:r w:rsidR="00D14475" w:rsidRPr="008F2ACF">
        <w:rPr>
          <w:rFonts w:ascii="Times New Roman" w:eastAsia="Times New Roman" w:hAnsi="Times New Roman"/>
          <w:sz w:val="24"/>
          <w:szCs w:val="24"/>
          <w:lang w:val="en" w:eastAsia="pt-PT"/>
        </w:rPr>
        <w:t xml:space="preserve"> </w:t>
      </w:r>
      <w:r w:rsidR="004114E4" w:rsidRPr="008F2ACF">
        <w:rPr>
          <w:rFonts w:ascii="Times New Roman" w:eastAsia="Times New Roman" w:hAnsi="Times New Roman"/>
          <w:sz w:val="24"/>
          <w:szCs w:val="24"/>
          <w:lang w:val="en" w:eastAsia="pt-PT"/>
        </w:rPr>
        <w:t>of</w:t>
      </w:r>
      <w:r w:rsidR="009B3B2E" w:rsidRPr="008F2ACF">
        <w:rPr>
          <w:rFonts w:ascii="Times New Roman" w:eastAsia="Times New Roman" w:hAnsi="Times New Roman"/>
          <w:sz w:val="24"/>
          <w:szCs w:val="24"/>
          <w:lang w:val="en" w:eastAsia="pt-PT"/>
        </w:rPr>
        <w:t xml:space="preserve"> victims include</w:t>
      </w:r>
      <w:r w:rsidR="00D14475" w:rsidRPr="008F2ACF">
        <w:rPr>
          <w:rFonts w:ascii="Times New Roman" w:eastAsia="Times New Roman" w:hAnsi="Times New Roman"/>
          <w:sz w:val="24"/>
          <w:szCs w:val="24"/>
          <w:lang w:val="en" w:eastAsia="pt-PT"/>
        </w:rPr>
        <w:t>:</w:t>
      </w:r>
    </w:p>
    <w:p w14:paraId="38A1E888" w14:textId="3348C58D" w:rsidR="00D14475" w:rsidRPr="008F2ACF" w:rsidRDefault="00D14475"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 Preventive measures in the professional contact with minors established under Law 103/2015, 24 August. In recruitment for professions, jobs, functions or public activities whose exercise involves regular contact with minors, the recruiting entity is obliged to ask the candidate to present a certificate of criminal record. After recruitment, the employer or person in charge of the activities is obliged to ask the person who carries on the profession or the </w:t>
      </w:r>
      <w:r w:rsidR="005F7F13" w:rsidRPr="008F2ACF">
        <w:rPr>
          <w:rFonts w:ascii="Times New Roman" w:eastAsia="Times New Roman" w:hAnsi="Times New Roman"/>
          <w:sz w:val="24"/>
          <w:szCs w:val="24"/>
          <w:lang w:val="en" w:eastAsia="pt-PT"/>
        </w:rPr>
        <w:t>activities referred to above, for a</w:t>
      </w:r>
      <w:r w:rsidRPr="008F2ACF">
        <w:rPr>
          <w:rFonts w:ascii="Times New Roman" w:eastAsia="Times New Roman" w:hAnsi="Times New Roman"/>
          <w:sz w:val="24"/>
          <w:szCs w:val="24"/>
          <w:lang w:val="en" w:eastAsia="pt-PT"/>
        </w:rPr>
        <w:t xml:space="preserve"> criminal record</w:t>
      </w:r>
      <w:r w:rsidR="005F7F13" w:rsidRPr="008F2ACF">
        <w:rPr>
          <w:rFonts w:ascii="Times New Roman" w:eastAsia="Times New Roman" w:hAnsi="Times New Roman"/>
          <w:sz w:val="24"/>
          <w:szCs w:val="24"/>
          <w:lang w:val="en" w:eastAsia="pt-PT"/>
        </w:rPr>
        <w:t xml:space="preserve"> certificate</w:t>
      </w:r>
      <w:r w:rsidRPr="008F2ACF">
        <w:rPr>
          <w:rFonts w:ascii="Times New Roman" w:eastAsia="Times New Roman" w:hAnsi="Times New Roman"/>
          <w:sz w:val="24"/>
          <w:szCs w:val="24"/>
          <w:lang w:val="en" w:eastAsia="pt-PT"/>
        </w:rPr>
        <w:t xml:space="preserve"> and to </w:t>
      </w:r>
      <w:r w:rsidR="005F7F13" w:rsidRPr="008F2ACF">
        <w:rPr>
          <w:rFonts w:ascii="Times New Roman" w:eastAsia="Times New Roman" w:hAnsi="Times New Roman"/>
          <w:sz w:val="24"/>
          <w:szCs w:val="24"/>
          <w:lang w:val="en" w:eastAsia="pt-PT"/>
        </w:rPr>
        <w:t xml:space="preserve">take </w:t>
      </w:r>
      <w:r w:rsidR="004114E4" w:rsidRPr="008F2ACF">
        <w:rPr>
          <w:rFonts w:ascii="Times New Roman" w:eastAsia="Times New Roman" w:hAnsi="Times New Roman"/>
          <w:sz w:val="24"/>
          <w:szCs w:val="24"/>
          <w:lang w:val="en" w:eastAsia="pt-PT"/>
        </w:rPr>
        <w:t xml:space="preserve">it </w:t>
      </w:r>
      <w:r w:rsidRPr="008F2ACF">
        <w:rPr>
          <w:rFonts w:ascii="Times New Roman" w:eastAsia="Times New Roman" w:hAnsi="Times New Roman"/>
          <w:sz w:val="24"/>
          <w:szCs w:val="24"/>
          <w:lang w:val="en" w:eastAsia="pt-PT"/>
        </w:rPr>
        <w:t>in</w:t>
      </w:r>
      <w:r w:rsidR="005F7F13" w:rsidRPr="008F2ACF">
        <w:rPr>
          <w:rFonts w:ascii="Times New Roman" w:eastAsia="Times New Roman" w:hAnsi="Times New Roman"/>
          <w:sz w:val="24"/>
          <w:szCs w:val="24"/>
          <w:lang w:val="en" w:eastAsia="pt-PT"/>
        </w:rPr>
        <w:t>to account</w:t>
      </w:r>
      <w:r w:rsidRPr="008F2ACF">
        <w:rPr>
          <w:rFonts w:ascii="Times New Roman" w:eastAsia="Times New Roman" w:hAnsi="Times New Roman"/>
          <w:sz w:val="24"/>
          <w:szCs w:val="24"/>
          <w:lang w:val="en" w:eastAsia="pt-PT"/>
        </w:rPr>
        <w:t xml:space="preserve"> </w:t>
      </w:r>
      <w:r w:rsidR="004114E4" w:rsidRPr="008F2ACF">
        <w:rPr>
          <w:rFonts w:ascii="Times New Roman" w:eastAsia="Times New Roman" w:hAnsi="Times New Roman"/>
          <w:sz w:val="24"/>
          <w:szCs w:val="24"/>
          <w:lang w:val="en" w:eastAsia="pt-PT"/>
        </w:rPr>
        <w:t xml:space="preserve">in </w:t>
      </w:r>
      <w:r w:rsidRPr="008F2ACF">
        <w:rPr>
          <w:rFonts w:ascii="Times New Roman" w:eastAsia="Times New Roman" w:hAnsi="Times New Roman"/>
          <w:sz w:val="24"/>
          <w:szCs w:val="24"/>
          <w:lang w:val="en" w:eastAsia="pt-PT"/>
        </w:rPr>
        <w:t>the assessment of suitability for the performance of the duties.</w:t>
      </w:r>
    </w:p>
    <w:p w14:paraId="3662790E" w14:textId="77777777" w:rsidR="00942C7A" w:rsidRPr="008F2ACF" w:rsidRDefault="00942C7A"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 - T</w:t>
      </w:r>
      <w:r w:rsidR="009B3B2E" w:rsidRPr="008F2ACF">
        <w:rPr>
          <w:rFonts w:ascii="Times New Roman" w:eastAsia="Times New Roman" w:hAnsi="Times New Roman"/>
          <w:sz w:val="24"/>
          <w:szCs w:val="24"/>
          <w:lang w:val="en" w:eastAsia="pt-PT"/>
        </w:rPr>
        <w:t xml:space="preserve">he launching, in 2016, of </w:t>
      </w:r>
      <w:r w:rsidR="009300F4" w:rsidRPr="008F2ACF">
        <w:rPr>
          <w:rFonts w:ascii="Times New Roman" w:eastAsia="Times New Roman" w:hAnsi="Times New Roman"/>
          <w:sz w:val="24"/>
          <w:szCs w:val="24"/>
          <w:lang w:val="en" w:eastAsia="pt-PT"/>
        </w:rPr>
        <w:t>a</w:t>
      </w:r>
      <w:r w:rsidR="000D2ABD" w:rsidRPr="008F2ACF">
        <w:rPr>
          <w:rFonts w:ascii="Times New Roman" w:eastAsia="Times New Roman" w:hAnsi="Times New Roman"/>
          <w:sz w:val="24"/>
          <w:szCs w:val="24"/>
          <w:lang w:val="en" w:eastAsia="pt-PT"/>
        </w:rPr>
        <w:t xml:space="preserve"> </w:t>
      </w:r>
      <w:r w:rsidR="00826646" w:rsidRPr="008F2ACF">
        <w:rPr>
          <w:rFonts w:ascii="Times New Roman" w:eastAsia="Times New Roman" w:hAnsi="Times New Roman"/>
          <w:sz w:val="24"/>
          <w:szCs w:val="24"/>
          <w:lang w:val="en" w:eastAsia="pt-PT"/>
        </w:rPr>
        <w:t>n</w:t>
      </w:r>
      <w:r w:rsidR="00C11DCF" w:rsidRPr="008F2ACF">
        <w:rPr>
          <w:rFonts w:ascii="Times New Roman" w:eastAsia="Times New Roman" w:hAnsi="Times New Roman"/>
          <w:sz w:val="24"/>
          <w:szCs w:val="24"/>
          <w:lang w:val="en" w:eastAsia="pt-PT"/>
        </w:rPr>
        <w:t xml:space="preserve">ew </w:t>
      </w:r>
      <w:r w:rsidR="00CF4FFB" w:rsidRPr="008F2ACF">
        <w:rPr>
          <w:rFonts w:ascii="Times New Roman" w:eastAsia="Times New Roman" w:hAnsi="Times New Roman"/>
          <w:sz w:val="24"/>
          <w:szCs w:val="24"/>
          <w:lang w:val="en" w:eastAsia="pt-PT"/>
        </w:rPr>
        <w:t>decentraliz</w:t>
      </w:r>
      <w:r w:rsidR="00C11DCF" w:rsidRPr="008F2ACF">
        <w:rPr>
          <w:rFonts w:ascii="Times New Roman" w:eastAsia="Times New Roman" w:hAnsi="Times New Roman"/>
          <w:sz w:val="24"/>
          <w:szCs w:val="24"/>
          <w:lang w:val="en" w:eastAsia="pt-PT"/>
        </w:rPr>
        <w:t>ed</w:t>
      </w:r>
      <w:r w:rsidR="00CF4FFB" w:rsidRPr="008F2ACF">
        <w:rPr>
          <w:rFonts w:ascii="Times New Roman" w:eastAsia="Times New Roman" w:hAnsi="Times New Roman"/>
          <w:sz w:val="24"/>
          <w:szCs w:val="24"/>
          <w:lang w:val="en" w:eastAsia="pt-PT"/>
        </w:rPr>
        <w:t xml:space="preserve"> strateg</w:t>
      </w:r>
      <w:r w:rsidR="00C11DCF" w:rsidRPr="008F2ACF">
        <w:rPr>
          <w:rFonts w:ascii="Times New Roman" w:eastAsia="Times New Roman" w:hAnsi="Times New Roman"/>
          <w:sz w:val="24"/>
          <w:szCs w:val="24"/>
          <w:lang w:val="en" w:eastAsia="pt-PT"/>
        </w:rPr>
        <w:t>y</w:t>
      </w:r>
      <w:r w:rsidR="00785BB7" w:rsidRPr="008F2ACF">
        <w:rPr>
          <w:rFonts w:ascii="Times New Roman" w:eastAsia="Times New Roman" w:hAnsi="Times New Roman"/>
          <w:sz w:val="24"/>
          <w:szCs w:val="24"/>
          <w:lang w:val="en" w:eastAsia="pt-PT"/>
        </w:rPr>
        <w:t xml:space="preserve"> </w:t>
      </w:r>
      <w:r w:rsidR="00C11DCF" w:rsidRPr="008F2ACF">
        <w:rPr>
          <w:rFonts w:ascii="Times New Roman" w:eastAsia="Times New Roman" w:hAnsi="Times New Roman"/>
          <w:sz w:val="24"/>
          <w:szCs w:val="24"/>
          <w:lang w:val="en" w:eastAsia="pt-PT"/>
        </w:rPr>
        <w:t>with a strong focus on the needs of</w:t>
      </w:r>
      <w:r w:rsidR="00826646" w:rsidRPr="008F2ACF">
        <w:rPr>
          <w:rFonts w:ascii="Times New Roman" w:eastAsia="Times New Roman" w:hAnsi="Times New Roman"/>
          <w:sz w:val="24"/>
          <w:szCs w:val="24"/>
          <w:lang w:val="en" w:eastAsia="pt-PT"/>
        </w:rPr>
        <w:t xml:space="preserve"> </w:t>
      </w:r>
      <w:r w:rsidR="00F47AD4" w:rsidRPr="008F2ACF">
        <w:rPr>
          <w:rFonts w:ascii="Times New Roman" w:eastAsia="Times New Roman" w:hAnsi="Times New Roman"/>
          <w:sz w:val="24"/>
          <w:szCs w:val="24"/>
          <w:lang w:val="en" w:eastAsia="pt-PT"/>
        </w:rPr>
        <w:t xml:space="preserve">victims living in </w:t>
      </w:r>
      <w:r w:rsidR="000D2ABD" w:rsidRPr="008F2ACF">
        <w:rPr>
          <w:rFonts w:ascii="Times New Roman" w:eastAsia="Times New Roman" w:hAnsi="Times New Roman"/>
          <w:sz w:val="24"/>
          <w:szCs w:val="24"/>
          <w:lang w:val="en" w:eastAsia="pt-PT"/>
        </w:rPr>
        <w:t>more remote</w:t>
      </w:r>
      <w:r w:rsidR="00CF4FFB" w:rsidRPr="008F2ACF">
        <w:rPr>
          <w:rFonts w:ascii="Times New Roman" w:eastAsia="Times New Roman" w:hAnsi="Times New Roman"/>
          <w:sz w:val="24"/>
          <w:szCs w:val="24"/>
          <w:lang w:val="en" w:eastAsia="pt-PT"/>
        </w:rPr>
        <w:t xml:space="preserve"> areas</w:t>
      </w:r>
      <w:r w:rsidR="00F47AD4" w:rsidRPr="008F2ACF">
        <w:rPr>
          <w:rFonts w:ascii="Times New Roman" w:eastAsia="Times New Roman" w:hAnsi="Times New Roman"/>
          <w:sz w:val="24"/>
          <w:szCs w:val="24"/>
          <w:lang w:val="en" w:eastAsia="pt-PT"/>
        </w:rPr>
        <w:t xml:space="preserve"> </w:t>
      </w:r>
      <w:r w:rsidR="00785BB7" w:rsidRPr="008F2ACF">
        <w:rPr>
          <w:rFonts w:ascii="Times New Roman" w:eastAsia="Times New Roman" w:hAnsi="Times New Roman"/>
          <w:sz w:val="24"/>
          <w:szCs w:val="24"/>
          <w:lang w:val="en" w:eastAsia="pt-PT"/>
        </w:rPr>
        <w:t xml:space="preserve">with </w:t>
      </w:r>
      <w:r w:rsidR="009B3B2E" w:rsidRPr="008F2ACF">
        <w:rPr>
          <w:rFonts w:ascii="Times New Roman" w:eastAsia="Times New Roman" w:hAnsi="Times New Roman"/>
          <w:sz w:val="24"/>
          <w:szCs w:val="24"/>
          <w:lang w:val="en" w:eastAsia="pt-PT"/>
        </w:rPr>
        <w:t xml:space="preserve">a view to </w:t>
      </w:r>
      <w:r w:rsidR="00CE4F5F" w:rsidRPr="008F2ACF">
        <w:rPr>
          <w:rFonts w:ascii="Times New Roman" w:eastAsia="Times New Roman" w:hAnsi="Times New Roman"/>
          <w:sz w:val="24"/>
          <w:szCs w:val="24"/>
          <w:lang w:val="en" w:eastAsia="pt-PT"/>
        </w:rPr>
        <w:t>achieving</w:t>
      </w:r>
      <w:r w:rsidR="000B751F" w:rsidRPr="008F2ACF">
        <w:rPr>
          <w:rFonts w:ascii="Times New Roman" w:eastAsia="Times New Roman" w:hAnsi="Times New Roman"/>
          <w:sz w:val="24"/>
          <w:szCs w:val="24"/>
          <w:lang w:val="en" w:eastAsia="pt-PT"/>
        </w:rPr>
        <w:t xml:space="preserve"> </w:t>
      </w:r>
      <w:r w:rsidR="000D2ABD" w:rsidRPr="008F2ACF">
        <w:rPr>
          <w:rFonts w:ascii="Times New Roman" w:eastAsia="Times New Roman" w:hAnsi="Times New Roman"/>
          <w:sz w:val="24"/>
          <w:szCs w:val="24"/>
          <w:lang w:val="en" w:eastAsia="pt-PT"/>
        </w:rPr>
        <w:t>national coverage of victim support and protection services</w:t>
      </w:r>
      <w:r w:rsidR="009B3B2E" w:rsidRPr="008F2ACF">
        <w:rPr>
          <w:rFonts w:ascii="Times New Roman" w:eastAsia="Times New Roman" w:hAnsi="Times New Roman"/>
          <w:sz w:val="24"/>
          <w:szCs w:val="24"/>
          <w:lang w:val="en" w:eastAsia="pt-PT"/>
        </w:rPr>
        <w:t>;</w:t>
      </w:r>
    </w:p>
    <w:p w14:paraId="7ACAEB25" w14:textId="77777777" w:rsidR="008A4CF2" w:rsidRPr="008F2ACF" w:rsidRDefault="00DD5F63"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 </w:t>
      </w:r>
      <w:r w:rsidR="00942C7A" w:rsidRPr="008F2ACF">
        <w:rPr>
          <w:rFonts w:ascii="Times New Roman" w:eastAsia="Times New Roman" w:hAnsi="Times New Roman"/>
          <w:sz w:val="24"/>
          <w:szCs w:val="24"/>
          <w:lang w:val="en" w:eastAsia="pt-PT"/>
        </w:rPr>
        <w:t xml:space="preserve">- Enhanced protection for children under  Law 24/2017, 24 May, namely by </w:t>
      </w:r>
      <w:r w:rsidR="003D1464" w:rsidRPr="008F2ACF">
        <w:rPr>
          <w:rFonts w:ascii="Times New Roman" w:eastAsia="Times New Roman" w:hAnsi="Times New Roman"/>
          <w:sz w:val="24"/>
          <w:szCs w:val="24"/>
          <w:lang w:val="en" w:eastAsia="pt-PT"/>
        </w:rPr>
        <w:t>repealing</w:t>
      </w:r>
      <w:r w:rsidR="00942C7A" w:rsidRPr="008F2ACF">
        <w:rPr>
          <w:rFonts w:ascii="Times New Roman" w:eastAsia="Times New Roman" w:hAnsi="Times New Roman"/>
          <w:sz w:val="24"/>
          <w:szCs w:val="24"/>
          <w:lang w:val="en" w:eastAsia="pt-PT"/>
        </w:rPr>
        <w:t xml:space="preserve"> </w:t>
      </w:r>
      <w:r w:rsidR="003D1464" w:rsidRPr="008F2ACF">
        <w:rPr>
          <w:rFonts w:ascii="Times New Roman" w:eastAsia="Times New Roman" w:hAnsi="Times New Roman"/>
          <w:sz w:val="24"/>
          <w:szCs w:val="24"/>
          <w:lang w:val="en" w:eastAsia="pt-PT"/>
        </w:rPr>
        <w:t>the</w:t>
      </w:r>
      <w:r w:rsidR="00942C7A" w:rsidRPr="008F2ACF">
        <w:rPr>
          <w:rFonts w:ascii="Times New Roman" w:eastAsia="Times New Roman" w:hAnsi="Times New Roman"/>
          <w:sz w:val="24"/>
          <w:szCs w:val="24"/>
          <w:lang w:val="en" w:eastAsia="pt-PT"/>
        </w:rPr>
        <w:t xml:space="preserve"> shared exercise of  </w:t>
      </w:r>
      <w:r w:rsidRPr="008F2ACF">
        <w:rPr>
          <w:rFonts w:ascii="Times New Roman" w:eastAsia="Times New Roman" w:hAnsi="Times New Roman"/>
          <w:sz w:val="24"/>
          <w:szCs w:val="24"/>
          <w:lang w:val="en" w:eastAsia="pt-PT"/>
        </w:rPr>
        <w:t>parental responsibilities</w:t>
      </w:r>
      <w:r w:rsidR="00942C7A" w:rsidRPr="008F2ACF">
        <w:rPr>
          <w:rFonts w:ascii="Times New Roman" w:eastAsia="Times New Roman" w:hAnsi="Times New Roman"/>
          <w:sz w:val="24"/>
          <w:szCs w:val="24"/>
          <w:lang w:val="en" w:eastAsia="pt-PT"/>
        </w:rPr>
        <w:t xml:space="preserve"> deemed</w:t>
      </w:r>
      <w:r w:rsidRPr="008F2ACF">
        <w:rPr>
          <w:rFonts w:ascii="Times New Roman" w:eastAsia="Times New Roman" w:hAnsi="Times New Roman"/>
          <w:sz w:val="24"/>
          <w:szCs w:val="24"/>
          <w:lang w:val="en" w:eastAsia="pt-PT"/>
        </w:rPr>
        <w:t xml:space="preserve"> contrary to the </w:t>
      </w:r>
      <w:r w:rsidR="00942C7A" w:rsidRPr="008F2ACF">
        <w:rPr>
          <w:rFonts w:ascii="Times New Roman" w:eastAsia="Times New Roman" w:hAnsi="Times New Roman"/>
          <w:sz w:val="24"/>
          <w:szCs w:val="24"/>
          <w:lang w:val="en" w:eastAsia="pt-PT"/>
        </w:rPr>
        <w:t xml:space="preserve">best </w:t>
      </w:r>
      <w:r w:rsidRPr="008F2ACF">
        <w:rPr>
          <w:rFonts w:ascii="Times New Roman" w:eastAsia="Times New Roman" w:hAnsi="Times New Roman"/>
          <w:sz w:val="24"/>
          <w:szCs w:val="24"/>
          <w:lang w:val="en" w:eastAsia="pt-PT"/>
        </w:rPr>
        <w:t xml:space="preserve">interests of the child </w:t>
      </w:r>
      <w:r w:rsidR="00942C7A" w:rsidRPr="008F2ACF">
        <w:rPr>
          <w:rFonts w:ascii="Times New Roman" w:eastAsia="Times New Roman" w:hAnsi="Times New Roman"/>
          <w:sz w:val="24"/>
          <w:szCs w:val="24"/>
          <w:lang w:val="en" w:eastAsia="pt-PT"/>
        </w:rPr>
        <w:t xml:space="preserve"> when </w:t>
      </w:r>
      <w:r w:rsidRPr="008F2ACF">
        <w:rPr>
          <w:rFonts w:ascii="Times New Roman" w:eastAsia="Times New Roman" w:hAnsi="Times New Roman"/>
          <w:sz w:val="24"/>
          <w:szCs w:val="24"/>
          <w:lang w:val="en" w:eastAsia="pt-PT"/>
        </w:rPr>
        <w:t>a coercive measure/an accessory penalty of prohibition of contacts between parents is de</w:t>
      </w:r>
      <w:r w:rsidR="003D1464" w:rsidRPr="008F2ACF">
        <w:rPr>
          <w:rFonts w:ascii="Times New Roman" w:eastAsia="Times New Roman" w:hAnsi="Times New Roman"/>
          <w:sz w:val="24"/>
          <w:szCs w:val="24"/>
          <w:lang w:val="en" w:eastAsia="pt-PT"/>
        </w:rPr>
        <w:t xml:space="preserve">creed or when </w:t>
      </w:r>
      <w:r w:rsidRPr="008F2ACF">
        <w:rPr>
          <w:rFonts w:ascii="Times New Roman" w:eastAsia="Times New Roman" w:hAnsi="Times New Roman"/>
          <w:sz w:val="24"/>
          <w:szCs w:val="24"/>
          <w:lang w:val="en" w:eastAsia="pt-PT"/>
        </w:rPr>
        <w:t xml:space="preserve">the safety of </w:t>
      </w:r>
      <w:r w:rsidR="00942C7A" w:rsidRPr="008F2ACF">
        <w:rPr>
          <w:rFonts w:ascii="Times New Roman" w:eastAsia="Times New Roman" w:hAnsi="Times New Roman"/>
          <w:sz w:val="24"/>
          <w:szCs w:val="24"/>
          <w:lang w:val="en" w:eastAsia="pt-PT"/>
        </w:rPr>
        <w:t>victims</w:t>
      </w:r>
      <w:r w:rsidR="003D1464" w:rsidRPr="008F2ACF">
        <w:rPr>
          <w:rFonts w:ascii="Times New Roman" w:eastAsia="Times New Roman" w:hAnsi="Times New Roman"/>
          <w:sz w:val="24"/>
          <w:szCs w:val="24"/>
          <w:lang w:val="en" w:eastAsia="pt-PT"/>
        </w:rPr>
        <w:t xml:space="preserve"> of domestic violence is</w:t>
      </w:r>
      <w:r w:rsidR="00942C7A" w:rsidRPr="008F2ACF">
        <w:rPr>
          <w:rFonts w:ascii="Times New Roman" w:eastAsia="Times New Roman" w:hAnsi="Times New Roman"/>
          <w:sz w:val="24"/>
          <w:szCs w:val="24"/>
          <w:lang w:val="en" w:eastAsia="pt-PT"/>
        </w:rPr>
        <w:t xml:space="preserve"> at risk</w:t>
      </w:r>
      <w:r w:rsidR="003D1464" w:rsidRPr="008F2ACF">
        <w:rPr>
          <w:rFonts w:ascii="Times New Roman" w:eastAsia="Times New Roman" w:hAnsi="Times New Roman"/>
          <w:sz w:val="24"/>
          <w:szCs w:val="24"/>
          <w:lang w:val="en" w:eastAsia="pt-PT"/>
        </w:rPr>
        <w:t xml:space="preserve">; </w:t>
      </w:r>
      <w:r w:rsidR="008A4CF2" w:rsidRPr="008F2ACF">
        <w:rPr>
          <w:rFonts w:ascii="Times New Roman" w:eastAsia="Times New Roman" w:hAnsi="Times New Roman"/>
          <w:sz w:val="24"/>
          <w:szCs w:val="24"/>
          <w:lang w:val="en" w:eastAsia="pt-PT"/>
        </w:rPr>
        <w:t xml:space="preserve"> </w:t>
      </w:r>
    </w:p>
    <w:p w14:paraId="55ABDB35" w14:textId="77777777" w:rsidR="00DC4A0D" w:rsidRPr="008F2ACF" w:rsidRDefault="008A4CF2"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T</w:t>
      </w:r>
      <w:r w:rsidR="009B3B2E" w:rsidRPr="008F2ACF">
        <w:rPr>
          <w:rFonts w:ascii="Times New Roman" w:eastAsia="Times New Roman" w:hAnsi="Times New Roman"/>
          <w:sz w:val="24"/>
          <w:szCs w:val="24"/>
          <w:lang w:val="en" w:eastAsia="pt-PT"/>
        </w:rPr>
        <w:t>he creation of a Retrospective Homicide Review Team</w:t>
      </w:r>
      <w:r w:rsidRPr="008F2ACF">
        <w:rPr>
          <w:rFonts w:ascii="Times New Roman" w:eastAsia="Times New Roman" w:hAnsi="Times New Roman"/>
          <w:sz w:val="24"/>
          <w:szCs w:val="24"/>
          <w:lang w:val="en" w:eastAsia="pt-PT"/>
        </w:rPr>
        <w:t>;</w:t>
      </w:r>
    </w:p>
    <w:p w14:paraId="3D056854" w14:textId="77777777" w:rsidR="00DC4A0D" w:rsidRPr="008F2ACF" w:rsidRDefault="008A4CF2"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 </w:t>
      </w:r>
      <w:r w:rsidR="00DC4A0D" w:rsidRPr="008F2ACF">
        <w:rPr>
          <w:rFonts w:ascii="Times New Roman" w:eastAsia="Times New Roman" w:hAnsi="Times New Roman"/>
          <w:sz w:val="24"/>
          <w:szCs w:val="24"/>
          <w:lang w:val="en" w:eastAsia="pt-PT"/>
        </w:rPr>
        <w:t>- Urgent decision (20, instead of 30 days) on</w:t>
      </w:r>
      <w:r w:rsidR="00D520C7" w:rsidRPr="008F2ACF">
        <w:rPr>
          <w:rFonts w:ascii="Times New Roman" w:eastAsia="Times New Roman" w:hAnsi="Times New Roman"/>
          <w:sz w:val="24"/>
          <w:szCs w:val="24"/>
          <w:lang w:val="en" w:eastAsia="pt-PT"/>
        </w:rPr>
        <w:t xml:space="preserve"> requests for  </w:t>
      </w:r>
      <w:r w:rsidR="009B3B2E" w:rsidRPr="008F2ACF">
        <w:rPr>
          <w:rFonts w:ascii="Times New Roman" w:eastAsia="Times New Roman" w:hAnsi="Times New Roman"/>
          <w:sz w:val="24"/>
          <w:szCs w:val="24"/>
          <w:lang w:val="en" w:eastAsia="pt-PT"/>
        </w:rPr>
        <w:t>income support allowance (</w:t>
      </w:r>
      <w:r w:rsidR="009B3B2E" w:rsidRPr="008F2ACF">
        <w:rPr>
          <w:rFonts w:ascii="Times New Roman" w:eastAsia="Times New Roman" w:hAnsi="Times New Roman"/>
          <w:i/>
          <w:sz w:val="24"/>
          <w:szCs w:val="24"/>
          <w:lang w:val="en" w:eastAsia="pt-PT"/>
        </w:rPr>
        <w:t>rendimento social de inserção</w:t>
      </w:r>
      <w:r w:rsidR="009B3B2E" w:rsidRPr="008F2ACF">
        <w:rPr>
          <w:rFonts w:ascii="Times New Roman" w:eastAsia="Times New Roman" w:hAnsi="Times New Roman"/>
          <w:sz w:val="24"/>
          <w:szCs w:val="24"/>
          <w:lang w:val="en" w:eastAsia="pt-PT"/>
        </w:rPr>
        <w:t>) by vic</w:t>
      </w:r>
      <w:r w:rsidR="007D7BD1" w:rsidRPr="008F2ACF">
        <w:rPr>
          <w:rFonts w:ascii="Times New Roman" w:eastAsia="Times New Roman" w:hAnsi="Times New Roman"/>
          <w:sz w:val="24"/>
          <w:szCs w:val="24"/>
          <w:lang w:val="en" w:eastAsia="pt-PT"/>
        </w:rPr>
        <w:t xml:space="preserve">tims of domestic </w:t>
      </w:r>
      <w:r w:rsidR="00DC4A0D" w:rsidRPr="008F2ACF">
        <w:rPr>
          <w:rFonts w:ascii="Times New Roman" w:eastAsia="Times New Roman" w:hAnsi="Times New Roman"/>
          <w:sz w:val="24"/>
          <w:szCs w:val="24"/>
          <w:lang w:val="en" w:eastAsia="pt-PT"/>
        </w:rPr>
        <w:t xml:space="preserve">violence </w:t>
      </w:r>
      <w:r w:rsidR="00CE4F5F" w:rsidRPr="008F2ACF">
        <w:rPr>
          <w:rFonts w:ascii="Times New Roman" w:eastAsia="Times New Roman" w:hAnsi="Times New Roman"/>
          <w:sz w:val="24"/>
          <w:szCs w:val="24"/>
          <w:lang w:val="en" w:eastAsia="pt-PT"/>
        </w:rPr>
        <w:t xml:space="preserve">(Decree Law 90/2017, </w:t>
      </w:r>
      <w:r w:rsidR="009B3B2E" w:rsidRPr="008F2ACF">
        <w:rPr>
          <w:rFonts w:ascii="Times New Roman" w:eastAsia="Times New Roman" w:hAnsi="Times New Roman"/>
          <w:sz w:val="24"/>
          <w:szCs w:val="24"/>
          <w:lang w:val="en" w:eastAsia="pt-PT"/>
        </w:rPr>
        <w:t>28 July, amending Law No. 13/2003, of 21 May)</w:t>
      </w:r>
      <w:r w:rsidR="00D520C7" w:rsidRPr="008F2ACF">
        <w:rPr>
          <w:rFonts w:ascii="Times New Roman" w:eastAsia="Times New Roman" w:hAnsi="Times New Roman"/>
          <w:sz w:val="24"/>
          <w:szCs w:val="24"/>
          <w:lang w:val="en" w:eastAsia="pt-PT"/>
        </w:rPr>
        <w:t>;</w:t>
      </w:r>
    </w:p>
    <w:p w14:paraId="138043D2" w14:textId="071DA5A4" w:rsidR="00D520C7" w:rsidRPr="008F2ACF" w:rsidRDefault="00D520C7"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 </w:t>
      </w:r>
      <w:r w:rsidR="00DC4A0D" w:rsidRPr="008F2ACF">
        <w:rPr>
          <w:rFonts w:ascii="Times New Roman" w:eastAsia="Times New Roman" w:hAnsi="Times New Roman"/>
          <w:sz w:val="24"/>
          <w:szCs w:val="24"/>
          <w:lang w:val="en" w:eastAsia="pt-PT"/>
        </w:rPr>
        <w:t xml:space="preserve"> -</w:t>
      </w:r>
      <w:r w:rsidR="004114E4" w:rsidRPr="008F2ACF">
        <w:rPr>
          <w:rFonts w:ascii="Times New Roman" w:eastAsia="Times New Roman" w:hAnsi="Times New Roman"/>
          <w:sz w:val="24"/>
          <w:szCs w:val="24"/>
          <w:lang w:val="en" w:eastAsia="pt-PT"/>
        </w:rPr>
        <w:t xml:space="preserve"> A n</w:t>
      </w:r>
      <w:r w:rsidR="00DC4A0D" w:rsidRPr="008F2ACF">
        <w:rPr>
          <w:rFonts w:ascii="Times New Roman" w:eastAsia="Times New Roman" w:hAnsi="Times New Roman"/>
          <w:sz w:val="24"/>
          <w:szCs w:val="24"/>
          <w:lang w:val="en" w:eastAsia="pt-PT"/>
        </w:rPr>
        <w:t xml:space="preserve">ew </w:t>
      </w:r>
      <w:r w:rsidR="004114E4" w:rsidRPr="008F2ACF">
        <w:rPr>
          <w:rFonts w:ascii="Times New Roman" w:eastAsia="Times New Roman" w:hAnsi="Times New Roman"/>
          <w:sz w:val="24"/>
          <w:szCs w:val="24"/>
          <w:lang w:val="en" w:eastAsia="pt-PT"/>
        </w:rPr>
        <w:t>regulatory d</w:t>
      </w:r>
      <w:r w:rsidRPr="008F2ACF">
        <w:rPr>
          <w:rFonts w:ascii="Times New Roman" w:eastAsia="Times New Roman" w:hAnsi="Times New Roman"/>
          <w:sz w:val="24"/>
          <w:szCs w:val="24"/>
          <w:lang w:val="en" w:eastAsia="pt-PT"/>
        </w:rPr>
        <w:t>ecree setting the conditions for the organization and operation of support centres, emergency vacancies and shelters of the national support network f</w:t>
      </w:r>
      <w:r w:rsidR="00E168CA" w:rsidRPr="008F2ACF">
        <w:rPr>
          <w:rFonts w:ascii="Times New Roman" w:eastAsia="Times New Roman" w:hAnsi="Times New Roman"/>
          <w:sz w:val="24"/>
          <w:szCs w:val="24"/>
          <w:lang w:val="en" w:eastAsia="pt-PT"/>
        </w:rPr>
        <w:t>or victims of domestic violence;</w:t>
      </w:r>
    </w:p>
    <w:p w14:paraId="3AB698F2" w14:textId="52135F5E" w:rsidR="00CF4FFB" w:rsidRPr="008F2ACF" w:rsidRDefault="00DC4A0D" w:rsidP="008822D8">
      <w:pPr>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 - </w:t>
      </w:r>
      <w:r w:rsidR="004114E4" w:rsidRPr="008F2ACF">
        <w:rPr>
          <w:rFonts w:ascii="Times New Roman" w:eastAsia="Times New Roman" w:hAnsi="Times New Roman"/>
          <w:sz w:val="24"/>
          <w:szCs w:val="24"/>
          <w:lang w:val="en" w:eastAsia="pt-PT"/>
        </w:rPr>
        <w:t>A n</w:t>
      </w:r>
      <w:r w:rsidRPr="008F2ACF">
        <w:rPr>
          <w:rFonts w:ascii="Times New Roman" w:eastAsia="Times New Roman" w:hAnsi="Times New Roman"/>
          <w:sz w:val="24"/>
          <w:szCs w:val="24"/>
          <w:lang w:val="en" w:eastAsia="pt-PT"/>
        </w:rPr>
        <w:t xml:space="preserve">ew phone app launched in March 2017 for </w:t>
      </w:r>
      <w:r w:rsidR="00676510" w:rsidRPr="008F2ACF">
        <w:rPr>
          <w:rFonts w:ascii="Times New Roman" w:eastAsia="Times New Roman" w:hAnsi="Times New Roman"/>
          <w:sz w:val="24"/>
          <w:szCs w:val="24"/>
          <w:lang w:val="en" w:eastAsia="pt-PT"/>
        </w:rPr>
        <w:t xml:space="preserve">victims of domestic violence and relevant professionals </w:t>
      </w:r>
      <w:r w:rsidRPr="008F2ACF">
        <w:rPr>
          <w:rFonts w:ascii="Times New Roman" w:eastAsia="Times New Roman" w:hAnsi="Times New Roman"/>
          <w:sz w:val="24"/>
          <w:szCs w:val="24"/>
          <w:lang w:val="en" w:eastAsia="pt-PT"/>
        </w:rPr>
        <w:t xml:space="preserve">with </w:t>
      </w:r>
      <w:r w:rsidR="00676510" w:rsidRPr="008F2ACF">
        <w:rPr>
          <w:rFonts w:ascii="Times New Roman" w:eastAsia="Times New Roman" w:hAnsi="Times New Roman"/>
          <w:sz w:val="24"/>
          <w:szCs w:val="24"/>
          <w:lang w:val="en" w:eastAsia="pt-PT"/>
        </w:rPr>
        <w:t xml:space="preserve"> information </w:t>
      </w:r>
      <w:r w:rsidRPr="008F2ACF">
        <w:rPr>
          <w:rFonts w:ascii="Times New Roman" w:eastAsia="Times New Roman" w:hAnsi="Times New Roman"/>
          <w:sz w:val="24"/>
          <w:szCs w:val="24"/>
          <w:lang w:val="en" w:eastAsia="pt-PT"/>
        </w:rPr>
        <w:t xml:space="preserve"> on available </w:t>
      </w:r>
      <w:r w:rsidR="00676510" w:rsidRPr="008F2ACF">
        <w:rPr>
          <w:rFonts w:ascii="Times New Roman" w:eastAsia="Times New Roman" w:hAnsi="Times New Roman"/>
          <w:sz w:val="24"/>
          <w:szCs w:val="24"/>
          <w:lang w:val="en" w:eastAsia="pt-PT"/>
        </w:rPr>
        <w:t>support services, ways to file a complain</w:t>
      </w:r>
      <w:r w:rsidRPr="008F2ACF">
        <w:rPr>
          <w:rFonts w:ascii="Times New Roman" w:eastAsia="Times New Roman" w:hAnsi="Times New Roman"/>
          <w:sz w:val="24"/>
          <w:szCs w:val="24"/>
          <w:lang w:val="en" w:eastAsia="pt-PT"/>
        </w:rPr>
        <w:t xml:space="preserve">t or a request for information </w:t>
      </w:r>
      <w:r w:rsidR="00676510" w:rsidRPr="008F2ACF">
        <w:rPr>
          <w:rFonts w:ascii="Times New Roman" w:eastAsia="Times New Roman" w:hAnsi="Times New Roman"/>
          <w:sz w:val="24"/>
          <w:szCs w:val="24"/>
          <w:lang w:val="en" w:eastAsia="pt-PT"/>
        </w:rPr>
        <w:t>and information on entities that provide legal or psychological counseling. The app allows direct telephone calls or electro</w:t>
      </w:r>
      <w:r w:rsidR="00E168CA" w:rsidRPr="008F2ACF">
        <w:rPr>
          <w:rFonts w:ascii="Times New Roman" w:eastAsia="Times New Roman" w:hAnsi="Times New Roman"/>
          <w:sz w:val="24"/>
          <w:szCs w:val="24"/>
          <w:lang w:val="en" w:eastAsia="pt-PT"/>
        </w:rPr>
        <w:t>nic messages to these services;</w:t>
      </w:r>
    </w:p>
    <w:p w14:paraId="0A164499" w14:textId="48B069EA" w:rsidR="002A283B" w:rsidRPr="008F2ACF" w:rsidRDefault="00A625EB"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Other steps taken include p</w:t>
      </w:r>
      <w:r w:rsidR="00F47AD4" w:rsidRPr="008F2ACF">
        <w:rPr>
          <w:rFonts w:ascii="Times New Roman" w:eastAsia="Times New Roman" w:hAnsi="Times New Roman"/>
          <w:sz w:val="24"/>
          <w:szCs w:val="24"/>
          <w:lang w:val="en" w:eastAsia="pt-PT"/>
        </w:rPr>
        <w:t>reventi</w:t>
      </w:r>
      <w:r w:rsidRPr="008F2ACF">
        <w:rPr>
          <w:rFonts w:ascii="Times New Roman" w:eastAsia="Times New Roman" w:hAnsi="Times New Roman"/>
          <w:sz w:val="24"/>
          <w:szCs w:val="24"/>
          <w:lang w:val="en" w:eastAsia="pt-PT"/>
        </w:rPr>
        <w:t xml:space="preserve">on </w:t>
      </w:r>
      <w:r w:rsidR="00785BB7" w:rsidRPr="008F2ACF">
        <w:rPr>
          <w:rFonts w:ascii="Times New Roman" w:eastAsia="Times New Roman" w:hAnsi="Times New Roman"/>
          <w:sz w:val="24"/>
          <w:szCs w:val="24"/>
          <w:lang w:val="en" w:eastAsia="pt-PT"/>
        </w:rPr>
        <w:t>efforts</w:t>
      </w:r>
      <w:r w:rsidRPr="008F2ACF">
        <w:rPr>
          <w:rFonts w:ascii="Times New Roman" w:eastAsia="Times New Roman" w:hAnsi="Times New Roman"/>
          <w:sz w:val="24"/>
          <w:szCs w:val="24"/>
          <w:lang w:val="en" w:eastAsia="pt-PT"/>
        </w:rPr>
        <w:t xml:space="preserve"> centered in the</w:t>
      </w:r>
      <w:r w:rsidR="00F47AD4" w:rsidRPr="008F2ACF">
        <w:rPr>
          <w:rFonts w:ascii="Times New Roman" w:eastAsia="Times New Roman" w:hAnsi="Times New Roman"/>
          <w:sz w:val="24"/>
          <w:szCs w:val="24"/>
          <w:lang w:val="en" w:eastAsia="pt-PT"/>
        </w:rPr>
        <w:t xml:space="preserve"> eli</w:t>
      </w:r>
      <w:r w:rsidR="00CF4FFB" w:rsidRPr="008F2ACF">
        <w:rPr>
          <w:rFonts w:ascii="Times New Roman" w:eastAsia="Times New Roman" w:hAnsi="Times New Roman"/>
          <w:sz w:val="24"/>
          <w:szCs w:val="24"/>
          <w:lang w:val="en" w:eastAsia="pt-PT"/>
        </w:rPr>
        <w:t>minat</w:t>
      </w:r>
      <w:r w:rsidRPr="008F2ACF">
        <w:rPr>
          <w:rFonts w:ascii="Times New Roman" w:eastAsia="Times New Roman" w:hAnsi="Times New Roman"/>
          <w:sz w:val="24"/>
          <w:szCs w:val="24"/>
          <w:lang w:val="en" w:eastAsia="pt-PT"/>
        </w:rPr>
        <w:t>ion of</w:t>
      </w:r>
      <w:r w:rsidR="00CF4FFB" w:rsidRPr="008F2ACF">
        <w:rPr>
          <w:rFonts w:ascii="Times New Roman" w:eastAsia="Times New Roman" w:hAnsi="Times New Roman"/>
          <w:sz w:val="24"/>
          <w:szCs w:val="24"/>
          <w:lang w:val="en" w:eastAsia="pt-PT"/>
        </w:rPr>
        <w:t xml:space="preserve"> gender stereotypes and empower</w:t>
      </w:r>
      <w:r w:rsidRPr="008F2ACF">
        <w:rPr>
          <w:rFonts w:ascii="Times New Roman" w:eastAsia="Times New Roman" w:hAnsi="Times New Roman"/>
          <w:sz w:val="24"/>
          <w:szCs w:val="24"/>
          <w:lang w:val="en" w:eastAsia="pt-PT"/>
        </w:rPr>
        <w:t>ment</w:t>
      </w:r>
      <w:r w:rsidR="00F47AD4" w:rsidRPr="008F2ACF">
        <w:rPr>
          <w:rFonts w:ascii="Times New Roman" w:eastAsia="Times New Roman" w:hAnsi="Times New Roman"/>
          <w:sz w:val="24"/>
          <w:szCs w:val="24"/>
          <w:lang w:val="en" w:eastAsia="pt-PT"/>
        </w:rPr>
        <w:t xml:space="preserve"> of</w:t>
      </w:r>
      <w:r w:rsidR="00CF4FFB" w:rsidRPr="008F2ACF">
        <w:rPr>
          <w:rFonts w:ascii="Times New Roman" w:eastAsia="Times New Roman" w:hAnsi="Times New Roman"/>
          <w:sz w:val="24"/>
          <w:szCs w:val="24"/>
          <w:lang w:val="en" w:eastAsia="pt-PT"/>
        </w:rPr>
        <w:t xml:space="preserve"> women and girls,</w:t>
      </w:r>
      <w:r w:rsidR="00785BB7" w:rsidRPr="008F2ACF">
        <w:rPr>
          <w:rFonts w:ascii="Times New Roman" w:eastAsia="Times New Roman" w:hAnsi="Times New Roman"/>
          <w:sz w:val="24"/>
          <w:szCs w:val="24"/>
          <w:lang w:val="en" w:eastAsia="pt-PT"/>
        </w:rPr>
        <w:t xml:space="preserve"> bullying, violence and teen violence through ICT’s , </w:t>
      </w:r>
      <w:r w:rsidR="00CF4FFB" w:rsidRPr="008F2ACF">
        <w:rPr>
          <w:rFonts w:ascii="Times New Roman" w:eastAsia="Times New Roman" w:hAnsi="Times New Roman"/>
          <w:sz w:val="24"/>
          <w:szCs w:val="24"/>
          <w:lang w:val="en" w:eastAsia="pt-PT"/>
        </w:rPr>
        <w:t xml:space="preserve">particularly </w:t>
      </w:r>
      <w:r w:rsidR="00F47AD4" w:rsidRPr="008F2ACF">
        <w:rPr>
          <w:rFonts w:ascii="Times New Roman" w:eastAsia="Times New Roman" w:hAnsi="Times New Roman"/>
          <w:sz w:val="24"/>
          <w:szCs w:val="24"/>
          <w:lang w:val="en" w:eastAsia="pt-PT"/>
        </w:rPr>
        <w:t xml:space="preserve">in </w:t>
      </w:r>
      <w:r w:rsidR="00CF4FFB" w:rsidRPr="008F2ACF">
        <w:rPr>
          <w:rFonts w:ascii="Times New Roman" w:eastAsia="Times New Roman" w:hAnsi="Times New Roman"/>
          <w:sz w:val="24"/>
          <w:szCs w:val="24"/>
          <w:lang w:val="en" w:eastAsia="pt-PT"/>
        </w:rPr>
        <w:t xml:space="preserve">the </w:t>
      </w:r>
      <w:r w:rsidR="00F47AD4" w:rsidRPr="008F2ACF">
        <w:rPr>
          <w:rFonts w:ascii="Times New Roman" w:eastAsia="Times New Roman" w:hAnsi="Times New Roman"/>
          <w:sz w:val="24"/>
          <w:szCs w:val="24"/>
          <w:lang w:val="en" w:eastAsia="pt-PT"/>
        </w:rPr>
        <w:t>school</w:t>
      </w:r>
      <w:r w:rsidR="00CF4FFB" w:rsidRPr="008F2ACF">
        <w:rPr>
          <w:rFonts w:ascii="Times New Roman" w:eastAsia="Times New Roman" w:hAnsi="Times New Roman"/>
          <w:sz w:val="24"/>
          <w:szCs w:val="24"/>
          <w:lang w:val="en" w:eastAsia="pt-PT"/>
        </w:rPr>
        <w:t xml:space="preserve"> community</w:t>
      </w:r>
      <w:r w:rsidR="00785BB7" w:rsidRPr="008F2ACF">
        <w:rPr>
          <w:rFonts w:ascii="Times New Roman" w:eastAsia="Times New Roman" w:hAnsi="Times New Roman"/>
          <w:sz w:val="24"/>
          <w:szCs w:val="24"/>
          <w:lang w:val="en" w:eastAsia="pt-PT"/>
        </w:rPr>
        <w:t>, annual information campaigns for specific target groups</w:t>
      </w:r>
      <w:r w:rsidR="00CD4F1E" w:rsidRPr="008F2ACF">
        <w:rPr>
          <w:rFonts w:ascii="Times New Roman" w:eastAsia="Times New Roman" w:hAnsi="Times New Roman"/>
          <w:sz w:val="24"/>
          <w:szCs w:val="24"/>
          <w:lang w:val="en" w:eastAsia="pt-PT"/>
        </w:rPr>
        <w:t xml:space="preserve"> and the development and dissemination of informative and educational materials, namely for the education community</w:t>
      </w:r>
      <w:r w:rsidR="00E168CA" w:rsidRPr="008F2ACF">
        <w:rPr>
          <w:rFonts w:ascii="Times New Roman" w:eastAsia="Times New Roman" w:hAnsi="Times New Roman"/>
          <w:sz w:val="24"/>
          <w:szCs w:val="24"/>
          <w:lang w:val="en" w:eastAsia="pt-PT"/>
        </w:rPr>
        <w:t>.</w:t>
      </w:r>
    </w:p>
    <w:p w14:paraId="0A9BFA8E" w14:textId="07CAFC9D" w:rsidR="00C339FD" w:rsidRPr="008F2ACF" w:rsidRDefault="002A283B" w:rsidP="008822D8">
      <w:pPr>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 xml:space="preserve">Information on the protection available for victims is consistently provided by law enforcement actors and procedures to be followed for the </w:t>
      </w:r>
      <w:r w:rsidR="00440401" w:rsidRPr="008F2ACF">
        <w:rPr>
          <w:rFonts w:ascii="Times New Roman" w:eastAsia="Times New Roman" w:hAnsi="Times New Roman"/>
          <w:sz w:val="24"/>
          <w:szCs w:val="24"/>
          <w:lang w:val="en" w:eastAsia="pt-PT"/>
        </w:rPr>
        <w:t>attribution of the victim’s statute</w:t>
      </w:r>
      <w:r w:rsidRPr="008F2ACF">
        <w:rPr>
          <w:rFonts w:ascii="Times New Roman" w:eastAsia="Times New Roman" w:hAnsi="Times New Roman"/>
          <w:sz w:val="24"/>
          <w:szCs w:val="24"/>
          <w:lang w:val="en" w:eastAsia="pt-PT"/>
        </w:rPr>
        <w:t xml:space="preserve"> (Law 130/2015 of 4</w:t>
      </w:r>
      <w:r w:rsidR="008F2ACF">
        <w:rPr>
          <w:rFonts w:ascii="Times New Roman" w:eastAsia="Times New Roman" w:hAnsi="Times New Roman"/>
          <w:sz w:val="24"/>
          <w:szCs w:val="24"/>
          <w:vertAlign w:val="superscript"/>
          <w:lang w:val="en" w:eastAsia="pt-PT"/>
        </w:rPr>
        <w:t xml:space="preserve"> </w:t>
      </w:r>
      <w:r w:rsidRPr="008F2ACF">
        <w:rPr>
          <w:rFonts w:ascii="Times New Roman" w:eastAsia="Times New Roman" w:hAnsi="Times New Roman"/>
          <w:sz w:val="24"/>
          <w:szCs w:val="24"/>
          <w:lang w:val="en" w:eastAsia="pt-PT"/>
        </w:rPr>
        <w:t>October) have been defined, namely by GNR  (Circular 03/2017). Since 2012, PSP has received a substantial number of d</w:t>
      </w:r>
      <w:r w:rsidR="00C339FD" w:rsidRPr="008F2ACF">
        <w:rPr>
          <w:rFonts w:ascii="Times New Roman" w:eastAsia="Times New Roman" w:hAnsi="Times New Roman"/>
          <w:sz w:val="24"/>
          <w:szCs w:val="24"/>
          <w:lang w:val="en" w:eastAsia="pt-PT"/>
        </w:rPr>
        <w:t>omestic violence complai</w:t>
      </w:r>
      <w:r w:rsidR="00511DCE" w:rsidRPr="008F2ACF">
        <w:rPr>
          <w:rFonts w:ascii="Times New Roman" w:eastAsia="Times New Roman" w:hAnsi="Times New Roman"/>
          <w:sz w:val="24"/>
          <w:szCs w:val="24"/>
          <w:lang w:val="en" w:eastAsia="pt-PT"/>
        </w:rPr>
        <w:t>nts and</w:t>
      </w:r>
      <w:r w:rsidR="00C339FD" w:rsidRPr="008F2ACF">
        <w:rPr>
          <w:rFonts w:ascii="Times New Roman" w:eastAsia="Times New Roman" w:hAnsi="Times New Roman"/>
          <w:sz w:val="24"/>
          <w:szCs w:val="24"/>
          <w:lang w:val="en" w:eastAsia="pt-PT"/>
        </w:rPr>
        <w:t xml:space="preserve"> </w:t>
      </w:r>
      <w:r w:rsidRPr="008F2ACF">
        <w:rPr>
          <w:rFonts w:ascii="Times New Roman" w:eastAsia="Times New Roman" w:hAnsi="Times New Roman"/>
          <w:sz w:val="24"/>
          <w:szCs w:val="24"/>
          <w:lang w:val="en" w:eastAsia="pt-PT"/>
        </w:rPr>
        <w:t>has impro</w:t>
      </w:r>
      <w:r w:rsidR="007232BC" w:rsidRPr="008F2ACF">
        <w:rPr>
          <w:rFonts w:ascii="Times New Roman" w:eastAsia="Times New Roman" w:hAnsi="Times New Roman"/>
          <w:sz w:val="24"/>
          <w:szCs w:val="24"/>
          <w:lang w:val="en" w:eastAsia="pt-PT"/>
        </w:rPr>
        <w:t xml:space="preserve">ved the support afforded to </w:t>
      </w:r>
      <w:r w:rsidRPr="008F2ACF">
        <w:rPr>
          <w:rFonts w:ascii="Times New Roman" w:eastAsia="Times New Roman" w:hAnsi="Times New Roman"/>
          <w:sz w:val="24"/>
          <w:szCs w:val="24"/>
          <w:lang w:val="en" w:eastAsia="pt-PT"/>
        </w:rPr>
        <w:t>vict</w:t>
      </w:r>
      <w:r w:rsidR="00564CF0" w:rsidRPr="008F2ACF">
        <w:rPr>
          <w:rFonts w:ascii="Times New Roman" w:eastAsia="Times New Roman" w:hAnsi="Times New Roman"/>
          <w:sz w:val="24"/>
          <w:szCs w:val="24"/>
          <w:lang w:val="en" w:eastAsia="pt-PT"/>
        </w:rPr>
        <w:t>im</w:t>
      </w:r>
      <w:r w:rsidR="007232BC" w:rsidRPr="008F2ACF">
        <w:rPr>
          <w:rFonts w:ascii="Times New Roman" w:eastAsia="Times New Roman" w:hAnsi="Times New Roman"/>
          <w:sz w:val="24"/>
          <w:szCs w:val="24"/>
          <w:lang w:val="en" w:eastAsia="pt-PT"/>
        </w:rPr>
        <w:t>s</w:t>
      </w:r>
      <w:r w:rsidR="00511DCE" w:rsidRPr="008F2ACF">
        <w:rPr>
          <w:rFonts w:ascii="Times New Roman" w:eastAsia="Times New Roman" w:hAnsi="Times New Roman"/>
          <w:sz w:val="24"/>
          <w:szCs w:val="24"/>
          <w:lang w:val="en" w:eastAsia="pt-PT"/>
        </w:rPr>
        <w:t xml:space="preserve"> (See Table 9</w:t>
      </w:r>
      <w:r w:rsidR="007232BC" w:rsidRPr="008F2ACF">
        <w:rPr>
          <w:rFonts w:ascii="Times New Roman" w:eastAsia="Times New Roman" w:hAnsi="Times New Roman"/>
          <w:sz w:val="24"/>
          <w:szCs w:val="24"/>
          <w:lang w:val="en" w:eastAsia="pt-PT"/>
        </w:rPr>
        <w:t xml:space="preserve">, </w:t>
      </w:r>
      <w:r w:rsidR="007232BC" w:rsidRPr="008F2ACF">
        <w:rPr>
          <w:rFonts w:ascii="Times New Roman" w:hAnsi="Times New Roman"/>
          <w:sz w:val="24"/>
          <w:szCs w:val="24"/>
          <w:lang w:val="en-GB"/>
        </w:rPr>
        <w:t xml:space="preserve">Annex 1). </w:t>
      </w:r>
    </w:p>
    <w:p w14:paraId="13525C67" w14:textId="09CA243D" w:rsidR="002A283B" w:rsidRPr="008F2ACF" w:rsidRDefault="00564CF0" w:rsidP="008822D8">
      <w:pPr>
        <w:jc w:val="both"/>
        <w:rPr>
          <w:rFonts w:ascii="Times New Roman" w:eastAsia="Times New Roman" w:hAnsi="Times New Roman"/>
          <w:sz w:val="24"/>
          <w:szCs w:val="24"/>
          <w:lang w:val="en" w:eastAsia="pt-PT"/>
        </w:rPr>
      </w:pPr>
      <w:r w:rsidRPr="008F2ACF">
        <w:rPr>
          <w:rFonts w:ascii="Times New Roman" w:eastAsia="Times New Roman" w:hAnsi="Times New Roman"/>
          <w:sz w:val="24"/>
          <w:szCs w:val="24"/>
          <w:lang w:val="en" w:eastAsia="pt-PT"/>
        </w:rPr>
        <w:t>Within the GNR</w:t>
      </w:r>
      <w:r w:rsidR="002A283B" w:rsidRPr="008F2ACF">
        <w:rPr>
          <w:rFonts w:ascii="Times New Roman" w:eastAsia="Times New Roman" w:hAnsi="Times New Roman"/>
          <w:sz w:val="24"/>
          <w:szCs w:val="24"/>
          <w:lang w:val="en" w:eastAsia="pt-PT"/>
        </w:rPr>
        <w:t xml:space="preserve">, </w:t>
      </w:r>
      <w:r w:rsidR="004114E4" w:rsidRPr="008F2ACF">
        <w:rPr>
          <w:rFonts w:ascii="Times New Roman" w:eastAsia="Times New Roman" w:hAnsi="Times New Roman"/>
          <w:sz w:val="24"/>
          <w:szCs w:val="24"/>
          <w:lang w:val="en" w:eastAsia="pt-PT"/>
        </w:rPr>
        <w:t xml:space="preserve">the </w:t>
      </w:r>
      <w:r w:rsidR="002A283B" w:rsidRPr="008F2ACF">
        <w:rPr>
          <w:rFonts w:ascii="Times New Roman" w:eastAsia="Times New Roman" w:hAnsi="Times New Roman"/>
          <w:sz w:val="24"/>
          <w:szCs w:val="24"/>
          <w:lang w:val="en" w:eastAsia="pt-PT"/>
        </w:rPr>
        <w:t>Unit of Investigation and Support to Specific Victims has allocated resources for specific initial training on Do</w:t>
      </w:r>
      <w:r w:rsidR="004114E4" w:rsidRPr="008F2ACF">
        <w:rPr>
          <w:rFonts w:ascii="Times New Roman" w:eastAsia="Times New Roman" w:hAnsi="Times New Roman"/>
          <w:sz w:val="24"/>
          <w:szCs w:val="24"/>
          <w:lang w:val="en" w:eastAsia="pt-PT"/>
        </w:rPr>
        <w:t>mestic Violence and sup</w:t>
      </w:r>
      <w:r w:rsidR="002A283B" w:rsidRPr="008F2ACF">
        <w:rPr>
          <w:rFonts w:ascii="Times New Roman" w:eastAsia="Times New Roman" w:hAnsi="Times New Roman"/>
          <w:sz w:val="24"/>
          <w:szCs w:val="24"/>
          <w:lang w:val="en" w:eastAsia="pt-PT"/>
        </w:rPr>
        <w:t>ports public prosecution services in the invest</w:t>
      </w:r>
      <w:r w:rsidR="00C339FD" w:rsidRPr="008F2ACF">
        <w:rPr>
          <w:rFonts w:ascii="Times New Roman" w:eastAsia="Times New Roman" w:hAnsi="Times New Roman"/>
          <w:sz w:val="24"/>
          <w:szCs w:val="24"/>
          <w:lang w:val="en" w:eastAsia="pt-PT"/>
        </w:rPr>
        <w:t>igation of this type of crimes.</w:t>
      </w:r>
    </w:p>
    <w:p w14:paraId="426AF1F0" w14:textId="2ADCECD6" w:rsidR="002A283B" w:rsidRPr="008F2ACF" w:rsidRDefault="002A283B" w:rsidP="00C775D0">
      <w:pPr>
        <w:jc w:val="both"/>
        <w:rPr>
          <w:rFonts w:ascii="Times New Roman" w:hAnsi="Times New Roman"/>
          <w:sz w:val="24"/>
          <w:szCs w:val="24"/>
          <w:lang w:val="en"/>
        </w:rPr>
      </w:pPr>
      <w:r w:rsidRPr="008F2ACF">
        <w:rPr>
          <w:rFonts w:ascii="Times New Roman" w:eastAsia="Times New Roman" w:hAnsi="Times New Roman"/>
          <w:sz w:val="24"/>
          <w:szCs w:val="24"/>
          <w:lang w:val="en" w:eastAsia="pt-PT"/>
        </w:rPr>
        <w:t>With regards to complaints, in</w:t>
      </w:r>
      <w:r w:rsidRPr="008F2ACF">
        <w:rPr>
          <w:rFonts w:ascii="Times New Roman" w:hAnsi="Times New Roman"/>
          <w:sz w:val="24"/>
          <w:szCs w:val="24"/>
          <w:lang w:val="en"/>
        </w:rPr>
        <w:t xml:space="preserve"> 2015 police forces registered 18184 of cases of domestic violence, 2367 of which were specifically directed to shelters or support structures; </w:t>
      </w:r>
      <w:r w:rsidR="006E203E" w:rsidRPr="008F2ACF">
        <w:rPr>
          <w:rFonts w:ascii="Times New Roman" w:hAnsi="Times New Roman"/>
          <w:sz w:val="24"/>
          <w:szCs w:val="24"/>
          <w:lang w:val="en"/>
        </w:rPr>
        <w:t>in</w:t>
      </w:r>
      <w:r w:rsidRPr="008F2ACF">
        <w:rPr>
          <w:rFonts w:ascii="Times New Roman" w:hAnsi="Times New Roman"/>
          <w:sz w:val="24"/>
          <w:szCs w:val="24"/>
          <w:lang w:val="en"/>
        </w:rPr>
        <w:t xml:space="preserve"> 2016, 15435 cases</w:t>
      </w:r>
      <w:r w:rsidR="006E203E" w:rsidRPr="008F2ACF">
        <w:rPr>
          <w:rFonts w:ascii="Times New Roman" w:hAnsi="Times New Roman"/>
          <w:sz w:val="24"/>
          <w:szCs w:val="24"/>
          <w:lang w:val="en"/>
        </w:rPr>
        <w:t xml:space="preserve"> were</w:t>
      </w:r>
      <w:r w:rsidRPr="008F2ACF">
        <w:rPr>
          <w:rFonts w:ascii="Times New Roman" w:hAnsi="Times New Roman"/>
          <w:sz w:val="24"/>
          <w:szCs w:val="24"/>
          <w:lang w:val="en"/>
        </w:rPr>
        <w:t xml:space="preserve"> registered</w:t>
      </w:r>
      <w:r w:rsidR="006E203E" w:rsidRPr="008F2ACF">
        <w:rPr>
          <w:rFonts w:ascii="Times New Roman" w:hAnsi="Times New Roman"/>
          <w:sz w:val="24"/>
          <w:szCs w:val="24"/>
          <w:lang w:val="en"/>
        </w:rPr>
        <w:t>, 1598 of which</w:t>
      </w:r>
      <w:r w:rsidR="004114E4" w:rsidRPr="008F2ACF">
        <w:rPr>
          <w:rFonts w:ascii="Times New Roman" w:hAnsi="Times New Roman"/>
          <w:sz w:val="24"/>
          <w:szCs w:val="24"/>
          <w:lang w:val="en"/>
        </w:rPr>
        <w:t xml:space="preserve"> were</w:t>
      </w:r>
      <w:r w:rsidRPr="008F2ACF">
        <w:rPr>
          <w:rFonts w:ascii="Times New Roman" w:hAnsi="Times New Roman"/>
          <w:sz w:val="24"/>
          <w:szCs w:val="24"/>
          <w:lang w:val="en"/>
        </w:rPr>
        <w:t xml:space="preserve"> specifically directed to shelters or support structures. </w:t>
      </w:r>
    </w:p>
    <w:p w14:paraId="29094DBE" w14:textId="265B7810" w:rsidR="00C339FD" w:rsidRPr="008F2ACF" w:rsidRDefault="00511DCE" w:rsidP="00C339FD">
      <w:pPr>
        <w:widowControl w:val="0"/>
        <w:jc w:val="both"/>
        <w:rPr>
          <w:rFonts w:ascii="Times New Roman" w:eastAsia="Times New Roman" w:hAnsi="Times New Roman"/>
          <w:sz w:val="24"/>
          <w:szCs w:val="24"/>
          <w:lang w:val="en-US"/>
        </w:rPr>
      </w:pPr>
      <w:r w:rsidRPr="008F2ACF">
        <w:rPr>
          <w:rFonts w:ascii="Times New Roman" w:eastAsia="Times New Roman" w:hAnsi="Times New Roman"/>
          <w:sz w:val="24"/>
          <w:szCs w:val="24"/>
          <w:lang w:val="en-US"/>
        </w:rPr>
        <w:t>Please see  Table 10</w:t>
      </w:r>
      <w:r w:rsidR="00C339FD" w:rsidRPr="008F2ACF">
        <w:rPr>
          <w:rFonts w:ascii="Times New Roman" w:eastAsia="Times New Roman" w:hAnsi="Times New Roman"/>
          <w:sz w:val="24"/>
          <w:szCs w:val="24"/>
          <w:lang w:val="en-US"/>
        </w:rPr>
        <w:t xml:space="preserve"> for statistics on  criminal cases/ defendants</w:t>
      </w:r>
      <w:r w:rsidR="00C339FD" w:rsidRPr="008F2ACF">
        <w:rPr>
          <w:rFonts w:ascii="Times New Roman" w:hAnsi="Times New Roman"/>
          <w:sz w:val="24"/>
          <w:szCs w:val="24"/>
          <w:lang w:val="en-US"/>
        </w:rPr>
        <w:t xml:space="preserve"> </w:t>
      </w:r>
      <w:r w:rsidR="00C339FD" w:rsidRPr="008F2ACF">
        <w:rPr>
          <w:rFonts w:ascii="Times New Roman" w:eastAsia="Times New Roman" w:hAnsi="Times New Roman"/>
          <w:sz w:val="24"/>
          <w:szCs w:val="24"/>
          <w:lang w:val="en-US"/>
        </w:rPr>
        <w:t>at the trial stage in 1</w:t>
      </w:r>
      <w:r w:rsidR="00C339FD" w:rsidRPr="008F2ACF">
        <w:rPr>
          <w:rFonts w:ascii="Times New Roman" w:eastAsia="Times New Roman" w:hAnsi="Times New Roman"/>
          <w:sz w:val="24"/>
          <w:szCs w:val="24"/>
          <w:vertAlign w:val="superscript"/>
          <w:lang w:val="en-US"/>
        </w:rPr>
        <w:t>st</w:t>
      </w:r>
      <w:r w:rsidR="00C339FD" w:rsidRPr="008F2ACF">
        <w:rPr>
          <w:rFonts w:ascii="Times New Roman" w:eastAsia="Times New Roman" w:hAnsi="Times New Roman"/>
          <w:sz w:val="24"/>
          <w:szCs w:val="24"/>
          <w:lang w:val="en-US"/>
        </w:rPr>
        <w:t xml:space="preserve"> </w:t>
      </w:r>
      <w:r w:rsidR="00C339FD" w:rsidRPr="008F2ACF">
        <w:rPr>
          <w:rFonts w:ascii="Times New Roman" w:hAnsi="Times New Roman"/>
          <w:sz w:val="24"/>
          <w:szCs w:val="24"/>
          <w:lang w:val="en-US"/>
        </w:rPr>
        <w:t xml:space="preserve"> </w:t>
      </w:r>
      <w:r w:rsidR="00C339FD" w:rsidRPr="008F2ACF">
        <w:rPr>
          <w:rFonts w:ascii="Times New Roman" w:eastAsia="Times New Roman" w:hAnsi="Times New Roman"/>
          <w:sz w:val="24"/>
          <w:szCs w:val="24"/>
          <w:lang w:val="en-US"/>
        </w:rPr>
        <w:t xml:space="preserve">instance courts </w:t>
      </w:r>
      <w:r w:rsidR="00C339FD" w:rsidRPr="008F2ACF">
        <w:rPr>
          <w:rFonts w:ascii="Times New Roman" w:hAnsi="Times New Roman"/>
          <w:sz w:val="24"/>
          <w:szCs w:val="24"/>
          <w:lang w:val="en-US"/>
        </w:rPr>
        <w:t xml:space="preserve"> </w:t>
      </w:r>
      <w:r w:rsidR="00C339FD" w:rsidRPr="008F2ACF">
        <w:rPr>
          <w:rFonts w:ascii="Times New Roman" w:eastAsia="Times New Roman" w:hAnsi="Times New Roman"/>
          <w:sz w:val="24"/>
          <w:szCs w:val="24"/>
          <w:lang w:val="en-US"/>
        </w:rPr>
        <w:t xml:space="preserve">on some crimes committed </w:t>
      </w:r>
      <w:r w:rsidR="00C339FD" w:rsidRPr="008F2ACF">
        <w:rPr>
          <w:rFonts w:ascii="Times New Roman" w:hAnsi="Times New Roman"/>
          <w:sz w:val="24"/>
          <w:szCs w:val="24"/>
          <w:lang w:val="en-US"/>
        </w:rPr>
        <w:t xml:space="preserve"> </w:t>
      </w:r>
      <w:r w:rsidR="00C339FD" w:rsidRPr="008F2ACF">
        <w:rPr>
          <w:rFonts w:ascii="Times New Roman" w:eastAsia="Times New Roman" w:hAnsi="Times New Roman"/>
          <w:sz w:val="24"/>
          <w:szCs w:val="24"/>
          <w:lang w:val="en-US"/>
        </w:rPr>
        <w:t>against minors, in the years 2014 to 2015</w:t>
      </w:r>
      <w:r w:rsidR="00C339FD" w:rsidRPr="008F2ACF">
        <w:rPr>
          <w:rFonts w:ascii="Times New Roman" w:hAnsi="Times New Roman"/>
          <w:sz w:val="24"/>
          <w:szCs w:val="24"/>
          <w:lang w:val="en-US"/>
        </w:rPr>
        <w:t xml:space="preserve">  </w:t>
      </w:r>
      <w:r w:rsidR="000E3D83" w:rsidRPr="008F2ACF">
        <w:rPr>
          <w:rFonts w:ascii="Times New Roman" w:eastAsia="Times New Roman" w:hAnsi="Times New Roman"/>
          <w:sz w:val="24"/>
          <w:szCs w:val="24"/>
          <w:lang w:val="en-US"/>
        </w:rPr>
        <w:t>(Source: MJ</w:t>
      </w:r>
      <w:r w:rsidR="00C339FD" w:rsidRPr="008F2ACF">
        <w:rPr>
          <w:rFonts w:ascii="Times New Roman" w:eastAsia="Times New Roman" w:hAnsi="Times New Roman"/>
          <w:sz w:val="24"/>
          <w:szCs w:val="24"/>
          <w:lang w:val="en-US"/>
        </w:rPr>
        <w:t>)</w:t>
      </w:r>
      <w:r w:rsidR="00C339FD" w:rsidRPr="008F2ACF">
        <w:rPr>
          <w:rFonts w:ascii="Times New Roman" w:hAnsi="Times New Roman"/>
          <w:sz w:val="24"/>
          <w:szCs w:val="24"/>
          <w:lang w:val="en-US"/>
        </w:rPr>
        <w:t xml:space="preserve"> .</w:t>
      </w:r>
    </w:p>
    <w:p w14:paraId="14AE8B42" w14:textId="77777777" w:rsidR="00C775D0" w:rsidRPr="008F2ACF" w:rsidRDefault="00C775D0" w:rsidP="00C775D0">
      <w:pPr>
        <w:jc w:val="both"/>
        <w:rPr>
          <w:rFonts w:ascii="Times New Roman" w:hAnsi="Times New Roman"/>
          <w:sz w:val="24"/>
          <w:szCs w:val="24"/>
          <w:lang w:val="en"/>
        </w:rPr>
      </w:pPr>
    </w:p>
    <w:p w14:paraId="1BD050C4" w14:textId="77777777" w:rsidR="006E203E" w:rsidRPr="00CD2D47" w:rsidRDefault="006E203E"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b/>
          <w:i/>
          <w:sz w:val="24"/>
          <w:szCs w:val="24"/>
          <w:lang w:val="en-US" w:eastAsia="pt-PT"/>
        </w:rPr>
      </w:pPr>
      <w:r w:rsidRPr="00CD2D47">
        <w:rPr>
          <w:rFonts w:ascii="Times New Roman" w:eastAsia="Times New Roman" w:hAnsi="Times New Roman"/>
          <w:b/>
          <w:i/>
          <w:sz w:val="24"/>
          <w:szCs w:val="24"/>
          <w:lang w:val="en-US" w:eastAsia="pt-PT"/>
        </w:rPr>
        <w:tab/>
        <w:t xml:space="preserve">Access to health </w:t>
      </w:r>
    </w:p>
    <w:p w14:paraId="007B4910" w14:textId="77777777" w:rsidR="00C775D0" w:rsidRPr="00CD2D47" w:rsidRDefault="00C775D0"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b/>
          <w:i/>
          <w:sz w:val="24"/>
          <w:szCs w:val="24"/>
          <w:lang w:val="en-US" w:eastAsia="pt-PT"/>
        </w:rPr>
      </w:pPr>
    </w:p>
    <w:p w14:paraId="21B73B1C" w14:textId="25A11726" w:rsidR="006E203E" w:rsidRPr="00CD2D47" w:rsidRDefault="006E203E"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US" w:eastAsia="pt-PT"/>
        </w:rPr>
        <w:t>Access to health services by victims including physical and psychological rehabilitation is ensured</w:t>
      </w:r>
      <w:r w:rsidRPr="00CD2D47">
        <w:rPr>
          <w:rFonts w:ascii="Times New Roman" w:eastAsia="Times New Roman" w:hAnsi="Times New Roman"/>
          <w:b/>
          <w:sz w:val="24"/>
          <w:szCs w:val="24"/>
          <w:lang w:val="en-US" w:eastAsia="pt-PT"/>
        </w:rPr>
        <w:t xml:space="preserve">. </w:t>
      </w:r>
      <w:r w:rsidR="00FF06DF">
        <w:rPr>
          <w:rFonts w:ascii="Times New Roman" w:eastAsia="Times New Roman" w:hAnsi="Times New Roman"/>
          <w:sz w:val="24"/>
          <w:szCs w:val="24"/>
          <w:lang w:val="en-US" w:eastAsia="pt-PT"/>
        </w:rPr>
        <w:t xml:space="preserve">The HACYR </w:t>
      </w:r>
      <w:r w:rsidRPr="00CD2D47">
        <w:rPr>
          <w:rFonts w:ascii="Times New Roman" w:eastAsia="Times New Roman" w:hAnsi="Times New Roman"/>
          <w:sz w:val="24"/>
          <w:szCs w:val="24"/>
          <w:lang w:val="en-US" w:eastAsia="pt-PT"/>
        </w:rPr>
        <w:t xml:space="preserve">has a network of </w:t>
      </w:r>
      <w:r w:rsidRPr="00CD2D47">
        <w:rPr>
          <w:rFonts w:ascii="Times New Roman" w:eastAsia="Times New Roman" w:hAnsi="Times New Roman"/>
          <w:i/>
          <w:sz w:val="24"/>
          <w:szCs w:val="24"/>
          <w:lang w:val="en-US" w:eastAsia="pt-PT"/>
        </w:rPr>
        <w:t>nuclei</w:t>
      </w:r>
      <w:r w:rsidRPr="00CD2D47">
        <w:rPr>
          <w:rFonts w:ascii="Times New Roman" w:eastAsia="Times New Roman" w:hAnsi="Times New Roman"/>
          <w:sz w:val="24"/>
          <w:szCs w:val="24"/>
          <w:lang w:val="en-US" w:eastAsia="pt-PT"/>
        </w:rPr>
        <w:t xml:space="preserve"> in hospitals and primary health care with multidisciplinary teams that provide support and counseling in physical and mental health. This action has an important role in the collaboration with other institutions regarding the support of vulnerable children and families </w:t>
      </w:r>
    </w:p>
    <w:p w14:paraId="0D6354BA" w14:textId="26A7971F" w:rsidR="006E203E" w:rsidRPr="00CD2D47" w:rsidRDefault="006E203E"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US" w:eastAsia="pt-PT"/>
        </w:rPr>
        <w:t xml:space="preserve">Psychological support is provided by victim support services, </w:t>
      </w:r>
      <w:r w:rsidR="00C775D0" w:rsidRPr="00CD2D47">
        <w:rPr>
          <w:rFonts w:ascii="Times New Roman" w:eastAsia="Times New Roman" w:hAnsi="Times New Roman"/>
          <w:sz w:val="24"/>
          <w:szCs w:val="24"/>
          <w:lang w:val="en-US" w:eastAsia="pt-PT"/>
        </w:rPr>
        <w:t>encompassing psychosocial</w:t>
      </w:r>
      <w:r w:rsidRPr="00CD2D47">
        <w:rPr>
          <w:rFonts w:ascii="Times New Roman" w:eastAsia="Times New Roman" w:hAnsi="Times New Roman"/>
          <w:sz w:val="24"/>
          <w:szCs w:val="24"/>
          <w:lang w:val="en-US" w:eastAsia="pt-PT"/>
        </w:rPr>
        <w:t xml:space="preserve"> care, risk </w:t>
      </w:r>
      <w:r w:rsidR="00C775D0" w:rsidRPr="00CD2D47">
        <w:rPr>
          <w:rFonts w:ascii="Times New Roman" w:eastAsia="Times New Roman" w:hAnsi="Times New Roman"/>
          <w:sz w:val="24"/>
          <w:szCs w:val="24"/>
          <w:lang w:val="en-US" w:eastAsia="pt-PT"/>
        </w:rPr>
        <w:t>assessment and</w:t>
      </w:r>
      <w:r w:rsidRPr="00CD2D47">
        <w:rPr>
          <w:rFonts w:ascii="Times New Roman" w:eastAsia="Times New Roman" w:hAnsi="Times New Roman"/>
          <w:sz w:val="24"/>
          <w:szCs w:val="24"/>
          <w:lang w:val="en-US" w:eastAsia="pt-PT"/>
        </w:rPr>
        <w:t xml:space="preserve"> assessment of social needs of victims, as well as legal information and assistance.</w:t>
      </w:r>
    </w:p>
    <w:p w14:paraId="36B615D9" w14:textId="77777777" w:rsidR="006E203E" w:rsidRPr="00CD2D47" w:rsidRDefault="006E203E"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US" w:eastAsia="pt-PT"/>
        </w:rPr>
        <w:t>In 2016, a crisis centre for women and girls victims of sexual violence was opened in Lisbon, providing psychosocial and individual psychological support to women and girls victims of sexual violence through a network of specialized services in awareness raising, risk prevention and secondary victimization.</w:t>
      </w:r>
    </w:p>
    <w:p w14:paraId="0270FB1B" w14:textId="77777777" w:rsidR="00DF67F7" w:rsidRPr="00CD2D47" w:rsidRDefault="00DF67F7"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p>
    <w:p w14:paraId="1F247240" w14:textId="4CB48922" w:rsidR="00C775D0" w:rsidRPr="00CD2D47" w:rsidRDefault="008822D8"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b/>
          <w:i/>
          <w:sz w:val="24"/>
          <w:szCs w:val="24"/>
          <w:lang w:val="en" w:eastAsia="pt-PT"/>
        </w:rPr>
      </w:pPr>
      <w:r w:rsidRPr="00CD2D47">
        <w:rPr>
          <w:rFonts w:ascii="Times New Roman" w:eastAsia="Times New Roman" w:hAnsi="Times New Roman"/>
          <w:b/>
          <w:i/>
          <w:sz w:val="24"/>
          <w:szCs w:val="24"/>
          <w:lang w:val="en" w:eastAsia="pt-PT"/>
        </w:rPr>
        <w:tab/>
      </w:r>
      <w:r w:rsidR="00B2653E" w:rsidRPr="00CD2D47">
        <w:rPr>
          <w:rFonts w:ascii="Times New Roman" w:eastAsia="Times New Roman" w:hAnsi="Times New Roman"/>
          <w:b/>
          <w:i/>
          <w:sz w:val="24"/>
          <w:szCs w:val="24"/>
          <w:lang w:val="en" w:eastAsia="pt-PT"/>
        </w:rPr>
        <w:t>Training</w:t>
      </w:r>
    </w:p>
    <w:p w14:paraId="44FDB265" w14:textId="77777777" w:rsidR="007232BC" w:rsidRPr="00CD2D47" w:rsidRDefault="007232BC"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b/>
          <w:i/>
          <w:sz w:val="24"/>
          <w:szCs w:val="24"/>
          <w:lang w:val="en" w:eastAsia="pt-PT"/>
        </w:rPr>
      </w:pPr>
    </w:p>
    <w:p w14:paraId="2BB59498" w14:textId="7138FDC4" w:rsidR="00B2653E" w:rsidRPr="00CD2D47" w:rsidRDefault="00B2653E"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before="80" w:after="80"/>
        <w:jc w:val="both"/>
        <w:rPr>
          <w:rFonts w:ascii="Times New Roman" w:eastAsia="Times New Roman" w:hAnsi="Times New Roman"/>
          <w:sz w:val="24"/>
          <w:szCs w:val="24"/>
          <w:lang w:val="en" w:eastAsia="pt-PT"/>
        </w:rPr>
      </w:pPr>
      <w:r w:rsidRPr="00CD2D47">
        <w:rPr>
          <w:rFonts w:ascii="Times New Roman" w:eastAsia="Times New Roman" w:hAnsi="Times New Roman"/>
          <w:sz w:val="24"/>
          <w:szCs w:val="24"/>
          <w:lang w:val="en" w:eastAsia="pt-PT"/>
        </w:rPr>
        <w:t xml:space="preserve">Training of professionals working with and for children, in particular judges, </w:t>
      </w:r>
      <w:r w:rsidR="004953B8" w:rsidRPr="00CD2D47">
        <w:rPr>
          <w:rFonts w:ascii="Times New Roman" w:eastAsia="Times New Roman" w:hAnsi="Times New Roman"/>
          <w:sz w:val="24"/>
          <w:szCs w:val="24"/>
          <w:lang w:val="en" w:eastAsia="pt-PT"/>
        </w:rPr>
        <w:t>law enf</w:t>
      </w:r>
      <w:r w:rsidR="008A3CE6" w:rsidRPr="00CD2D47">
        <w:rPr>
          <w:rFonts w:ascii="Times New Roman" w:eastAsia="Times New Roman" w:hAnsi="Times New Roman"/>
          <w:sz w:val="24"/>
          <w:szCs w:val="24"/>
          <w:lang w:val="en" w:eastAsia="pt-PT"/>
        </w:rPr>
        <w:t>o</w:t>
      </w:r>
      <w:r w:rsidR="004953B8" w:rsidRPr="00CD2D47">
        <w:rPr>
          <w:rFonts w:ascii="Times New Roman" w:eastAsia="Times New Roman" w:hAnsi="Times New Roman"/>
          <w:sz w:val="24"/>
          <w:szCs w:val="24"/>
          <w:lang w:val="en" w:eastAsia="pt-PT"/>
        </w:rPr>
        <w:t>r</w:t>
      </w:r>
      <w:r w:rsidR="008A3CE6" w:rsidRPr="00CD2D47">
        <w:rPr>
          <w:rFonts w:ascii="Times New Roman" w:eastAsia="Times New Roman" w:hAnsi="Times New Roman"/>
          <w:sz w:val="24"/>
          <w:szCs w:val="24"/>
          <w:lang w:val="en" w:eastAsia="pt-PT"/>
        </w:rPr>
        <w:t>cement</w:t>
      </w:r>
      <w:r w:rsidRPr="00CD2D47">
        <w:rPr>
          <w:rFonts w:ascii="Times New Roman" w:eastAsia="Times New Roman" w:hAnsi="Times New Roman"/>
          <w:sz w:val="24"/>
          <w:szCs w:val="24"/>
          <w:lang w:val="en" w:eastAsia="pt-PT"/>
        </w:rPr>
        <w:t>, social security and health professionals, on domestic violence, prevention and detection of violence and abuse of children takes place regularly</w:t>
      </w:r>
      <w:r w:rsidR="00E168CA" w:rsidRPr="00CD2D47">
        <w:rPr>
          <w:rFonts w:ascii="Times New Roman" w:eastAsia="Times New Roman" w:hAnsi="Times New Roman"/>
          <w:sz w:val="24"/>
          <w:szCs w:val="24"/>
          <w:lang w:val="en" w:eastAsia="pt-PT"/>
        </w:rPr>
        <w:t xml:space="preserve"> and at various</w:t>
      </w:r>
      <w:r w:rsidRPr="00CD2D47">
        <w:rPr>
          <w:rFonts w:ascii="Times New Roman" w:eastAsia="Times New Roman" w:hAnsi="Times New Roman"/>
          <w:sz w:val="24"/>
          <w:szCs w:val="24"/>
          <w:lang w:val="en" w:eastAsia="pt-PT"/>
        </w:rPr>
        <w:t xml:space="preserve"> le</w:t>
      </w:r>
      <w:r w:rsidR="00E168CA" w:rsidRPr="00CD2D47">
        <w:rPr>
          <w:rFonts w:ascii="Times New Roman" w:eastAsia="Times New Roman" w:hAnsi="Times New Roman"/>
          <w:sz w:val="24"/>
          <w:szCs w:val="24"/>
          <w:lang w:val="en" w:eastAsia="pt-PT"/>
        </w:rPr>
        <w:t>v</w:t>
      </w:r>
      <w:r w:rsidRPr="00CD2D47">
        <w:rPr>
          <w:rFonts w:ascii="Times New Roman" w:eastAsia="Times New Roman" w:hAnsi="Times New Roman"/>
          <w:sz w:val="24"/>
          <w:szCs w:val="24"/>
          <w:lang w:val="en" w:eastAsia="pt-PT"/>
        </w:rPr>
        <w:t xml:space="preserve">els. </w:t>
      </w:r>
    </w:p>
    <w:p w14:paraId="701264E8" w14:textId="2B1E1A1A" w:rsidR="00B2653E" w:rsidRPr="00CD2D47" w:rsidRDefault="00B2653E"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Within the national system of promotion and protection of children’s rights, representatives from all sectors (including education, health, justice</w:t>
      </w:r>
      <w:r w:rsidR="00D14475" w:rsidRPr="00CD2D47">
        <w:rPr>
          <w:rFonts w:ascii="Times New Roman" w:hAnsi="Times New Roman"/>
          <w:sz w:val="24"/>
          <w:szCs w:val="24"/>
          <w:lang w:val="en-US"/>
        </w:rPr>
        <w:t xml:space="preserve"> and welfare)</w:t>
      </w:r>
      <w:r w:rsidRPr="00CD2D47">
        <w:rPr>
          <w:rFonts w:ascii="Times New Roman" w:hAnsi="Times New Roman"/>
          <w:sz w:val="24"/>
          <w:szCs w:val="24"/>
          <w:lang w:val="en-US"/>
        </w:rPr>
        <w:t xml:space="preserve"> closely work with the </w:t>
      </w:r>
      <w:r w:rsidR="00221F53" w:rsidRPr="00CD2D47">
        <w:rPr>
          <w:rFonts w:ascii="Times New Roman" w:hAnsi="Times New Roman"/>
          <w:bCs/>
          <w:sz w:val="24"/>
          <w:szCs w:val="24"/>
          <w:lang w:val="en-GB"/>
        </w:rPr>
        <w:t>NCPRPCY</w:t>
      </w:r>
      <w:r w:rsidRPr="00CD2D47">
        <w:rPr>
          <w:rFonts w:ascii="Times New Roman" w:hAnsi="Times New Roman"/>
          <w:sz w:val="24"/>
          <w:szCs w:val="24"/>
          <w:lang w:val="en-GB"/>
        </w:rPr>
        <w:t xml:space="preserve"> and the Local Commissions in order to identify risks of abuse and neglect of children, such as early school leaving, truancy and child abuse. </w:t>
      </w:r>
    </w:p>
    <w:p w14:paraId="0CB60262" w14:textId="77777777" w:rsidR="00B2653E" w:rsidRPr="00CD2D47" w:rsidRDefault="00B2653E" w:rsidP="008822D8">
      <w:pPr>
        <w:spacing w:after="0"/>
        <w:jc w:val="both"/>
        <w:rPr>
          <w:rFonts w:ascii="Times New Roman" w:hAnsi="Times New Roman"/>
          <w:sz w:val="24"/>
          <w:szCs w:val="24"/>
          <w:lang w:val="en-GB"/>
        </w:rPr>
      </w:pPr>
    </w:p>
    <w:p w14:paraId="3D8624DF" w14:textId="37598CA7" w:rsidR="00B2653E" w:rsidRPr="00CD2D47" w:rsidRDefault="00B2653E"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Since 2012, based on the Manual for Education Professionals, the </w:t>
      </w:r>
      <w:r w:rsidR="00221F53" w:rsidRPr="00CD2D47">
        <w:rPr>
          <w:rFonts w:ascii="Times New Roman" w:hAnsi="Times New Roman"/>
          <w:bCs/>
          <w:sz w:val="24"/>
          <w:szCs w:val="24"/>
          <w:lang w:val="en-GB"/>
        </w:rPr>
        <w:t>NCPRPCY</w:t>
      </w:r>
      <w:r w:rsidR="008822D8" w:rsidRPr="00CD2D47">
        <w:rPr>
          <w:rFonts w:ascii="Times New Roman" w:hAnsi="Times New Roman"/>
          <w:sz w:val="24"/>
          <w:szCs w:val="24"/>
          <w:lang w:val="en-GB"/>
        </w:rPr>
        <w:t xml:space="preserve"> </w:t>
      </w:r>
      <w:r w:rsidRPr="00CD2D47">
        <w:rPr>
          <w:rFonts w:ascii="Times New Roman" w:hAnsi="Times New Roman"/>
          <w:sz w:val="24"/>
          <w:szCs w:val="24"/>
          <w:lang w:val="en-GB"/>
        </w:rPr>
        <w:t>has been launching each year, with zero-budget and in partne</w:t>
      </w:r>
      <w:r w:rsidR="000E3D83">
        <w:rPr>
          <w:rFonts w:ascii="Times New Roman" w:hAnsi="Times New Roman"/>
          <w:sz w:val="24"/>
          <w:szCs w:val="24"/>
          <w:lang w:val="en-GB"/>
        </w:rPr>
        <w:t>rship with MEC</w:t>
      </w:r>
      <w:r w:rsidRPr="00CD2D47">
        <w:rPr>
          <w:rFonts w:ascii="Times New Roman" w:hAnsi="Times New Roman"/>
          <w:sz w:val="24"/>
          <w:szCs w:val="24"/>
          <w:lang w:val="en-GB"/>
        </w:rPr>
        <w:t xml:space="preserve">, one or two on-line courses, mainly for teachers who work in the Local Commission for the Protection of Children and Youngsters. </w:t>
      </w:r>
    </w:p>
    <w:p w14:paraId="5DCBFC0B" w14:textId="77777777" w:rsidR="00B46CBB" w:rsidRPr="00CD2D47" w:rsidRDefault="00B46CBB" w:rsidP="008822D8">
      <w:pPr>
        <w:spacing w:after="0"/>
        <w:jc w:val="both"/>
        <w:rPr>
          <w:rFonts w:ascii="Times New Roman" w:hAnsi="Times New Roman"/>
          <w:sz w:val="24"/>
          <w:szCs w:val="24"/>
          <w:lang w:val="en-US"/>
        </w:rPr>
      </w:pPr>
    </w:p>
    <w:p w14:paraId="5E414C7C" w14:textId="77777777" w:rsidR="00B2653E" w:rsidRPr="00CD2D47" w:rsidRDefault="00B2653E"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Teachers </w:t>
      </w:r>
      <w:r w:rsidR="00D14475" w:rsidRPr="00CD2D47">
        <w:rPr>
          <w:rFonts w:ascii="Times New Roman" w:hAnsi="Times New Roman"/>
          <w:sz w:val="24"/>
          <w:szCs w:val="24"/>
          <w:lang w:val="en-US"/>
        </w:rPr>
        <w:t>undergo a number</w:t>
      </w:r>
      <w:r w:rsidRPr="00CD2D47">
        <w:rPr>
          <w:rFonts w:ascii="Times New Roman" w:hAnsi="Times New Roman"/>
          <w:sz w:val="24"/>
          <w:szCs w:val="24"/>
          <w:lang w:val="en-US"/>
        </w:rPr>
        <w:t xml:space="preserve"> of training hours ranging from 25 to 50 hours.</w:t>
      </w:r>
    </w:p>
    <w:p w14:paraId="0A202A36" w14:textId="77777777" w:rsidR="00B2653E" w:rsidRPr="00CD2D47" w:rsidRDefault="00B2653E" w:rsidP="008822D8">
      <w:pPr>
        <w:spacing w:after="0"/>
        <w:jc w:val="both"/>
        <w:rPr>
          <w:rFonts w:ascii="Times New Roman" w:hAnsi="Times New Roman"/>
          <w:sz w:val="24"/>
          <w:szCs w:val="24"/>
          <w:lang w:val="en-US" w:eastAsia="de-DE"/>
        </w:rPr>
      </w:pPr>
    </w:p>
    <w:p w14:paraId="0F000215" w14:textId="77777777" w:rsidR="00DF67F7" w:rsidRPr="00CD2D47" w:rsidRDefault="008A3CE6" w:rsidP="008822D8">
      <w:pPr>
        <w:spacing w:after="0"/>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eastAsia="de-DE"/>
        </w:rPr>
        <w:t>Investigation and prosecution of perpetrators</w:t>
      </w:r>
      <w:r w:rsidR="00DF67F7" w:rsidRPr="00CD2D47">
        <w:rPr>
          <w:rFonts w:ascii="Times New Roman" w:hAnsi="Times New Roman"/>
          <w:b/>
          <w:i/>
          <w:sz w:val="24"/>
          <w:szCs w:val="24"/>
          <w:lang w:val="en-US" w:eastAsia="de-DE"/>
        </w:rPr>
        <w:t xml:space="preserve"> and statistical data</w:t>
      </w:r>
    </w:p>
    <w:p w14:paraId="0E5C9668" w14:textId="77777777" w:rsidR="00DF67F7" w:rsidRPr="00CD2D47" w:rsidRDefault="00DF67F7" w:rsidP="008822D8">
      <w:pPr>
        <w:spacing w:after="0"/>
        <w:jc w:val="both"/>
        <w:rPr>
          <w:rFonts w:ascii="Times New Roman" w:hAnsi="Times New Roman"/>
          <w:sz w:val="24"/>
          <w:szCs w:val="24"/>
          <w:lang w:val="en" w:eastAsia="de-DE"/>
        </w:rPr>
      </w:pPr>
    </w:p>
    <w:p w14:paraId="1102BECB" w14:textId="6ACE939F" w:rsidR="008A3CE6" w:rsidRPr="00CD2D47" w:rsidRDefault="00DF67F7" w:rsidP="008822D8">
      <w:pPr>
        <w:spacing w:after="0"/>
        <w:jc w:val="both"/>
        <w:rPr>
          <w:rFonts w:ascii="Times New Roman" w:hAnsi="Times New Roman"/>
          <w:sz w:val="24"/>
          <w:szCs w:val="24"/>
          <w:lang w:val="en-US" w:eastAsia="de-DE"/>
        </w:rPr>
      </w:pPr>
      <w:r w:rsidRPr="00CD2D47">
        <w:rPr>
          <w:rFonts w:ascii="Times New Roman" w:hAnsi="Times New Roman"/>
          <w:sz w:val="24"/>
          <w:szCs w:val="24"/>
          <w:lang w:val="en-US" w:eastAsia="de-DE"/>
        </w:rPr>
        <w:t xml:space="preserve">Please refer to </w:t>
      </w:r>
      <w:r w:rsidRPr="00CD2D47">
        <w:rPr>
          <w:rFonts w:ascii="Times New Roman" w:hAnsi="Times New Roman"/>
          <w:i/>
          <w:sz w:val="24"/>
          <w:szCs w:val="24"/>
          <w:lang w:val="en-US" w:eastAsia="de-DE"/>
        </w:rPr>
        <w:t>Annex 2</w:t>
      </w:r>
      <w:r w:rsidRPr="00CD2D47">
        <w:rPr>
          <w:rFonts w:ascii="Times New Roman" w:hAnsi="Times New Roman"/>
          <w:sz w:val="24"/>
          <w:szCs w:val="24"/>
          <w:lang w:val="en-US" w:eastAsia="de-DE"/>
        </w:rPr>
        <w:t xml:space="preserve"> for information on persons c</w:t>
      </w:r>
      <w:r w:rsidR="008A3CE6" w:rsidRPr="00CD2D47">
        <w:rPr>
          <w:rFonts w:ascii="Times New Roman" w:hAnsi="Times New Roman"/>
          <w:sz w:val="24"/>
          <w:szCs w:val="24"/>
          <w:lang w:val="en-US" w:eastAsia="de-DE"/>
        </w:rPr>
        <w:t>onvicted in criminal cases at the trial stage in the courts of 1st instance  by some crimes  committed  against minor</w:t>
      </w:r>
      <w:r w:rsidR="002A283B" w:rsidRPr="00CD2D47">
        <w:rPr>
          <w:rFonts w:ascii="Times New Roman" w:hAnsi="Times New Roman"/>
          <w:sz w:val="24"/>
          <w:szCs w:val="24"/>
          <w:lang w:val="en-US" w:eastAsia="de-DE"/>
        </w:rPr>
        <w:t>s</w:t>
      </w:r>
      <w:r w:rsidR="008A3CE6" w:rsidRPr="00CD2D47">
        <w:rPr>
          <w:rFonts w:ascii="Times New Roman" w:hAnsi="Times New Roman"/>
          <w:sz w:val="24"/>
          <w:szCs w:val="24"/>
          <w:lang w:val="en-US" w:eastAsia="de-DE"/>
        </w:rPr>
        <w:t xml:space="preserve"> according to the court decision, from  2014 to 2</w:t>
      </w:r>
      <w:r w:rsidR="000E3D83">
        <w:rPr>
          <w:rFonts w:ascii="Times New Roman" w:hAnsi="Times New Roman"/>
          <w:sz w:val="24"/>
          <w:szCs w:val="24"/>
          <w:lang w:val="en-US" w:eastAsia="de-DE"/>
        </w:rPr>
        <w:t>015 (source: MJ</w:t>
      </w:r>
      <w:r w:rsidR="008A3CE6" w:rsidRPr="00CD2D47">
        <w:rPr>
          <w:rFonts w:ascii="Times New Roman" w:hAnsi="Times New Roman"/>
          <w:sz w:val="24"/>
          <w:szCs w:val="24"/>
          <w:lang w:val="en-US" w:eastAsia="de-DE"/>
        </w:rPr>
        <w:t>)</w:t>
      </w:r>
      <w:r w:rsidR="00C775D0" w:rsidRPr="00CD2D47">
        <w:rPr>
          <w:rFonts w:ascii="Times New Roman" w:hAnsi="Times New Roman"/>
          <w:sz w:val="24"/>
          <w:szCs w:val="24"/>
          <w:lang w:val="en-US" w:eastAsia="de-DE"/>
        </w:rPr>
        <w:t>.</w:t>
      </w:r>
    </w:p>
    <w:p w14:paraId="315E2F43" w14:textId="77777777" w:rsidR="00B2653E" w:rsidRPr="00CD2D47" w:rsidRDefault="00B2653E" w:rsidP="008822D8">
      <w:pPr>
        <w:spacing w:after="0"/>
        <w:jc w:val="both"/>
        <w:rPr>
          <w:rFonts w:ascii="Times New Roman" w:hAnsi="Times New Roman"/>
          <w:sz w:val="24"/>
          <w:szCs w:val="24"/>
          <w:lang w:val="en-US" w:eastAsia="de-DE"/>
        </w:rPr>
      </w:pPr>
    </w:p>
    <w:p w14:paraId="4965472C" w14:textId="5BEDA4ED" w:rsidR="004114E4" w:rsidRPr="00CD2D47" w:rsidRDefault="006E203E" w:rsidP="008822D8">
      <w:pPr>
        <w:jc w:val="both"/>
        <w:rPr>
          <w:rFonts w:ascii="Times New Roman" w:eastAsia="Times New Roman" w:hAnsi="Times New Roman"/>
          <w:sz w:val="24"/>
          <w:szCs w:val="24"/>
          <w:lang w:val="en-GB" w:eastAsia="pt-PT"/>
        </w:rPr>
      </w:pPr>
      <w:r w:rsidRPr="00CD2D47">
        <w:rPr>
          <w:rFonts w:ascii="Times New Roman" w:hAnsi="Times New Roman"/>
          <w:sz w:val="24"/>
          <w:szCs w:val="24"/>
          <w:lang w:val="en-US"/>
        </w:rPr>
        <w:t>The</w:t>
      </w:r>
      <w:r w:rsidR="000E3D83">
        <w:rPr>
          <w:rFonts w:ascii="Times New Roman" w:hAnsi="Times New Roman"/>
          <w:sz w:val="24"/>
          <w:szCs w:val="24"/>
          <w:lang w:val="en-GB"/>
        </w:rPr>
        <w:t xml:space="preserve"> MJ</w:t>
      </w:r>
      <w:r w:rsidR="00B2653E" w:rsidRPr="00CD2D47">
        <w:rPr>
          <w:rFonts w:ascii="Times New Roman" w:hAnsi="Times New Roman"/>
          <w:sz w:val="24"/>
          <w:szCs w:val="24"/>
          <w:lang w:val="en-GB"/>
        </w:rPr>
        <w:t xml:space="preserve"> h</w:t>
      </w:r>
      <w:r w:rsidR="00B2653E" w:rsidRPr="00CD2D47">
        <w:rPr>
          <w:rFonts w:ascii="Times New Roman" w:eastAsia="Times New Roman" w:hAnsi="Times New Roman"/>
          <w:sz w:val="24"/>
          <w:szCs w:val="24"/>
          <w:lang w:val="en-GB" w:eastAsia="pt-PT"/>
        </w:rPr>
        <w:t>as developed</w:t>
      </w:r>
      <w:r w:rsidR="00B2653E" w:rsidRPr="00CD2D47">
        <w:rPr>
          <w:rFonts w:ascii="Times New Roman" w:hAnsi="Times New Roman"/>
          <w:sz w:val="24"/>
          <w:szCs w:val="24"/>
          <w:lang w:val="en-GB"/>
        </w:rPr>
        <w:t xml:space="preserve"> a digital platform of services and statistics (justice.gov.pt</w:t>
      </w:r>
      <w:r w:rsidR="00B2653E" w:rsidRPr="00CD2D47">
        <w:rPr>
          <w:rFonts w:ascii="Times New Roman" w:eastAsia="Times New Roman" w:hAnsi="Times New Roman"/>
          <w:sz w:val="24"/>
          <w:szCs w:val="24"/>
          <w:lang w:val="en-GB" w:eastAsia="pt-PT"/>
        </w:rPr>
        <w:t>)</w:t>
      </w:r>
      <w:r w:rsidR="009A5221" w:rsidRPr="00CD2D47">
        <w:rPr>
          <w:rFonts w:ascii="Times New Roman" w:eastAsia="Times New Roman" w:hAnsi="Times New Roman"/>
          <w:sz w:val="24"/>
          <w:szCs w:val="24"/>
          <w:lang w:val="en-GB" w:eastAsia="pt-PT"/>
        </w:rPr>
        <w:t>, as mentioned above (answer to §18 of CO).</w:t>
      </w:r>
    </w:p>
    <w:p w14:paraId="54B3311A" w14:textId="796F999E" w:rsidR="004114E4" w:rsidRPr="00CD2D47" w:rsidRDefault="006E203E" w:rsidP="004114E4">
      <w:pPr>
        <w:ind w:firstLine="708"/>
        <w:jc w:val="both"/>
        <w:rPr>
          <w:rFonts w:ascii="Times New Roman" w:hAnsi="Times New Roman"/>
          <w:b/>
          <w:i/>
          <w:sz w:val="24"/>
          <w:szCs w:val="24"/>
          <w:lang w:val="en"/>
        </w:rPr>
      </w:pPr>
      <w:r w:rsidRPr="00CD2D47">
        <w:rPr>
          <w:rFonts w:ascii="Times New Roman" w:hAnsi="Times New Roman"/>
          <w:b/>
          <w:i/>
          <w:sz w:val="24"/>
          <w:szCs w:val="24"/>
          <w:lang w:val="en"/>
        </w:rPr>
        <w:t>Cooperation with the SRSGVAC</w:t>
      </w:r>
    </w:p>
    <w:p w14:paraId="6E0578E2" w14:textId="28DDABF6" w:rsidR="00C26624" w:rsidRPr="00CD2D47" w:rsidRDefault="00E15E9D" w:rsidP="00C62A31">
      <w:pPr>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US" w:eastAsia="pt-PT"/>
        </w:rPr>
        <w:t xml:space="preserve">Portugal is an active supporter of the work of the </w:t>
      </w:r>
      <w:r w:rsidR="000E3D83">
        <w:rPr>
          <w:rFonts w:ascii="Times New Roman" w:eastAsia="Times New Roman" w:hAnsi="Times New Roman"/>
          <w:sz w:val="24"/>
          <w:szCs w:val="24"/>
          <w:lang w:val="en-US" w:eastAsia="pt-PT"/>
        </w:rPr>
        <w:t>SRSGVAC</w:t>
      </w:r>
      <w:r w:rsidRPr="00CD2D47">
        <w:rPr>
          <w:rFonts w:ascii="Times New Roman" w:eastAsia="Times New Roman" w:hAnsi="Times New Roman"/>
          <w:sz w:val="24"/>
          <w:szCs w:val="24"/>
          <w:lang w:val="en-US" w:eastAsia="pt-PT"/>
        </w:rPr>
        <w:t xml:space="preserve"> and has cooperated with her o</w:t>
      </w:r>
      <w:r w:rsidR="00C26624" w:rsidRPr="00CD2D47">
        <w:rPr>
          <w:rFonts w:ascii="Times New Roman" w:eastAsia="Times New Roman" w:hAnsi="Times New Roman"/>
          <w:sz w:val="24"/>
          <w:szCs w:val="24"/>
          <w:lang w:val="en-US" w:eastAsia="pt-PT"/>
        </w:rPr>
        <w:t xml:space="preserve">ffice on numerous occasions, including by holding a meeting of the </w:t>
      </w:r>
      <w:r w:rsidR="00A30B56">
        <w:rPr>
          <w:rFonts w:ascii="Times New Roman" w:eastAsia="Times New Roman" w:hAnsi="Times New Roman"/>
          <w:sz w:val="24"/>
          <w:szCs w:val="24"/>
          <w:lang w:val="en-US" w:eastAsia="pt-PT"/>
        </w:rPr>
        <w:t>NCHR</w:t>
      </w:r>
      <w:r w:rsidR="00C26624" w:rsidRPr="00CD2D47">
        <w:rPr>
          <w:rFonts w:ascii="Times New Roman" w:eastAsia="Times New Roman" w:hAnsi="Times New Roman"/>
          <w:sz w:val="24"/>
          <w:szCs w:val="24"/>
          <w:lang w:val="en-US" w:eastAsia="pt-PT"/>
        </w:rPr>
        <w:t xml:space="preserve"> with the Special Representative </w:t>
      </w:r>
      <w:r w:rsidR="00BE238B" w:rsidRPr="00CD2D47">
        <w:rPr>
          <w:rFonts w:ascii="Times New Roman" w:eastAsia="Times New Roman" w:hAnsi="Times New Roman"/>
          <w:sz w:val="24"/>
          <w:szCs w:val="24"/>
          <w:lang w:val="en-US" w:eastAsia="pt-PT"/>
        </w:rPr>
        <w:t>and civil society organizations</w:t>
      </w:r>
      <w:r w:rsidR="00C26624" w:rsidRPr="00CD2D47">
        <w:rPr>
          <w:rFonts w:ascii="Times New Roman" w:eastAsia="Times New Roman" w:hAnsi="Times New Roman"/>
          <w:sz w:val="24"/>
          <w:szCs w:val="24"/>
          <w:lang w:val="en-US" w:eastAsia="pt-PT"/>
        </w:rPr>
        <w:t xml:space="preserve"> in 2014. Portugal contributes to the reports drafted in the area of children’s rights </w:t>
      </w:r>
      <w:r w:rsidR="004114E4" w:rsidRPr="00CD2D47">
        <w:rPr>
          <w:rFonts w:ascii="Times New Roman" w:eastAsia="Times New Roman" w:hAnsi="Times New Roman"/>
          <w:sz w:val="24"/>
          <w:szCs w:val="24"/>
          <w:lang w:val="en-US" w:eastAsia="pt-PT"/>
        </w:rPr>
        <w:t xml:space="preserve">on a systematic basis </w:t>
      </w:r>
      <w:r w:rsidR="00C26624" w:rsidRPr="00CD2D47">
        <w:rPr>
          <w:rFonts w:ascii="Times New Roman" w:eastAsia="Times New Roman" w:hAnsi="Times New Roman"/>
          <w:sz w:val="24"/>
          <w:szCs w:val="24"/>
          <w:lang w:val="en-US" w:eastAsia="pt-PT"/>
        </w:rPr>
        <w:t>and is a vocal partner on children’s rights in the international arena, namely at</w:t>
      </w:r>
      <w:r w:rsidR="004114E4" w:rsidRPr="00CD2D47">
        <w:rPr>
          <w:rFonts w:ascii="Times New Roman" w:eastAsia="Times New Roman" w:hAnsi="Times New Roman"/>
          <w:sz w:val="24"/>
          <w:szCs w:val="24"/>
          <w:lang w:val="en-US" w:eastAsia="pt-PT"/>
        </w:rPr>
        <w:t xml:space="preserve"> UN’s Human Rights Council and </w:t>
      </w:r>
      <w:r w:rsidR="00C26624" w:rsidRPr="00CD2D47">
        <w:rPr>
          <w:rFonts w:ascii="Times New Roman" w:eastAsia="Times New Roman" w:hAnsi="Times New Roman"/>
          <w:sz w:val="24"/>
          <w:szCs w:val="24"/>
          <w:lang w:val="en-US" w:eastAsia="pt-PT"/>
        </w:rPr>
        <w:t>3</w:t>
      </w:r>
      <w:r w:rsidR="00C26624" w:rsidRPr="00CD2D47">
        <w:rPr>
          <w:rFonts w:ascii="Times New Roman" w:eastAsia="Times New Roman" w:hAnsi="Times New Roman"/>
          <w:sz w:val="24"/>
          <w:szCs w:val="24"/>
          <w:vertAlign w:val="superscript"/>
          <w:lang w:val="en-US" w:eastAsia="pt-PT"/>
        </w:rPr>
        <w:t>rd</w:t>
      </w:r>
      <w:r w:rsidR="00C26624" w:rsidRPr="00CD2D47">
        <w:rPr>
          <w:rFonts w:ascii="Times New Roman" w:eastAsia="Times New Roman" w:hAnsi="Times New Roman"/>
          <w:sz w:val="24"/>
          <w:szCs w:val="24"/>
          <w:lang w:val="en-US" w:eastAsia="pt-PT"/>
        </w:rPr>
        <w:t xml:space="preserve"> Committee of the General Assembly.</w:t>
      </w:r>
    </w:p>
    <w:p w14:paraId="5E02EB7D" w14:textId="77777777" w:rsidR="00F33DD3" w:rsidRPr="00CD2D47" w:rsidRDefault="00F33DD3" w:rsidP="00F33DD3">
      <w:pPr>
        <w:jc w:val="both"/>
        <w:rPr>
          <w:rFonts w:ascii="Times New Roman" w:hAnsi="Times New Roman"/>
          <w:sz w:val="24"/>
          <w:szCs w:val="24"/>
          <w:lang w:val="en-US"/>
        </w:rPr>
      </w:pPr>
    </w:p>
    <w:p w14:paraId="31110E66" w14:textId="10E31E63" w:rsidR="00F33DD3" w:rsidRPr="00CD2D47" w:rsidRDefault="00F33DD3" w:rsidP="00F33DD3">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Bullfighting (§38 of the CO)</w:t>
      </w:r>
    </w:p>
    <w:p w14:paraId="740F7793" w14:textId="5090769F" w:rsidR="00F33DD3" w:rsidRPr="00CD2D47" w:rsidRDefault="00F33DD3" w:rsidP="00F33DD3">
      <w:pPr>
        <w:spacing w:before="100" w:beforeAutospacing="1" w:after="100" w:afterAutospacing="1"/>
        <w:jc w:val="both"/>
        <w:rPr>
          <w:rFonts w:ascii="Times New Roman" w:hAnsi="Times New Roman"/>
          <w:sz w:val="24"/>
          <w:szCs w:val="24"/>
          <w:lang w:val="en-US"/>
        </w:rPr>
      </w:pPr>
      <w:r w:rsidRPr="00CD2D47">
        <w:rPr>
          <w:rFonts w:ascii="Times New Roman" w:hAnsi="Times New Roman"/>
          <w:sz w:val="24"/>
          <w:szCs w:val="24"/>
          <w:lang w:val="en-GB"/>
        </w:rPr>
        <w:t>On 14</w:t>
      </w:r>
      <w:r w:rsidRPr="00CD2D47">
        <w:rPr>
          <w:rFonts w:ascii="Times New Roman" w:hAnsi="Times New Roman"/>
          <w:sz w:val="24"/>
          <w:szCs w:val="24"/>
          <w:vertAlign w:val="superscript"/>
          <w:lang w:val="en-GB"/>
        </w:rPr>
        <w:t>th</w:t>
      </w:r>
      <w:r w:rsidRPr="00CD2D47">
        <w:rPr>
          <w:rFonts w:ascii="Times New Roman" w:hAnsi="Times New Roman"/>
          <w:sz w:val="24"/>
          <w:szCs w:val="24"/>
          <w:lang w:val="en-GB"/>
        </w:rPr>
        <w:t xml:space="preserve"> February 2014, Decree-Law No. 23/2014 was published, establishing the operating regulations of (a) the artistic performances and (b) the installation and inspection of fixed hosting venues for artistic performances. This same Decree amends the previous legislation regarding the age classification for tauromachy shows, which increased from 6 to 12 years of age. </w:t>
      </w:r>
    </w:p>
    <w:p w14:paraId="106B32B9" w14:textId="2D522B8E" w:rsidR="00F33DD3" w:rsidRPr="00CD2D47" w:rsidRDefault="00F33DD3" w:rsidP="00F33DD3">
      <w:pPr>
        <w:spacing w:before="100" w:beforeAutospacing="1" w:after="100" w:afterAutospacing="1"/>
        <w:jc w:val="both"/>
        <w:rPr>
          <w:rFonts w:ascii="Times New Roman" w:hAnsi="Times New Roman"/>
          <w:sz w:val="24"/>
          <w:szCs w:val="24"/>
          <w:lang w:val="en-US"/>
        </w:rPr>
      </w:pPr>
      <w:r w:rsidRPr="00CD2D47">
        <w:rPr>
          <w:rFonts w:ascii="Times New Roman" w:hAnsi="Times New Roman"/>
          <w:sz w:val="24"/>
          <w:szCs w:val="24"/>
          <w:lang w:val="en-US"/>
        </w:rPr>
        <w:t>As far as underage performers are concerned, the minimum age for performing is 16 years of age under Law No. 31/2015, of 23</w:t>
      </w:r>
      <w:r w:rsidRPr="00CD2D47">
        <w:rPr>
          <w:rFonts w:ascii="Times New Roman" w:hAnsi="Times New Roman"/>
          <w:sz w:val="24"/>
          <w:szCs w:val="24"/>
          <w:vertAlign w:val="superscript"/>
          <w:lang w:val="en-US"/>
        </w:rPr>
        <w:t>rd</w:t>
      </w:r>
      <w:r w:rsidRPr="00CD2D47">
        <w:rPr>
          <w:rFonts w:ascii="Times New Roman" w:hAnsi="Times New Roman"/>
          <w:sz w:val="24"/>
          <w:szCs w:val="24"/>
          <w:lang w:val="en-US"/>
        </w:rPr>
        <w:t xml:space="preserve"> April, in conjunction with Law No. 105/2009, of 14</w:t>
      </w:r>
      <w:r w:rsidRPr="00CD2D47">
        <w:rPr>
          <w:rFonts w:ascii="Times New Roman" w:hAnsi="Times New Roman"/>
          <w:sz w:val="24"/>
          <w:szCs w:val="24"/>
          <w:vertAlign w:val="superscript"/>
          <w:lang w:val="en-US"/>
        </w:rPr>
        <w:t>th</w:t>
      </w:r>
      <w:r w:rsidRPr="00CD2D47">
        <w:rPr>
          <w:rFonts w:ascii="Times New Roman" w:hAnsi="Times New Roman"/>
          <w:sz w:val="24"/>
          <w:szCs w:val="24"/>
          <w:lang w:val="en-US"/>
        </w:rPr>
        <w:t xml:space="preserve"> September.</w:t>
      </w:r>
    </w:p>
    <w:p w14:paraId="741178CE" w14:textId="3A452057" w:rsidR="00F33DD3" w:rsidRPr="00CD2D47" w:rsidRDefault="00F33DD3" w:rsidP="003A1084">
      <w:pPr>
        <w:spacing w:before="100" w:beforeAutospacing="1" w:after="100" w:afterAutospacing="1"/>
        <w:jc w:val="both"/>
        <w:rPr>
          <w:rFonts w:ascii="Times New Roman" w:hAnsi="Times New Roman"/>
          <w:sz w:val="24"/>
          <w:szCs w:val="24"/>
          <w:lang w:val="en-US"/>
        </w:rPr>
      </w:pPr>
      <w:r w:rsidRPr="00CD2D47">
        <w:rPr>
          <w:rFonts w:ascii="Times New Roman" w:hAnsi="Times New Roman"/>
          <w:sz w:val="24"/>
          <w:szCs w:val="24"/>
          <w:lang w:val="en-US"/>
        </w:rPr>
        <w:t xml:space="preserve">With respect to reported cases of 16-year-old-artists having performed at tauromachy shows, always with permission of the Commission for the Protection of Children and Young People, there was 1 case registered in 2014, 2 in 2017 and none either in 2015 or 2016.  There are no official data on training taking </w:t>
      </w:r>
      <w:r w:rsidR="003A1084" w:rsidRPr="00CD2D47">
        <w:rPr>
          <w:rFonts w:ascii="Times New Roman" w:hAnsi="Times New Roman"/>
          <w:sz w:val="24"/>
          <w:szCs w:val="24"/>
          <w:lang w:val="en-US"/>
        </w:rPr>
        <w:t xml:space="preserve">place in bullfighting schools. </w:t>
      </w:r>
    </w:p>
    <w:p w14:paraId="62FB5CAD" w14:textId="77777777" w:rsidR="00C62A31" w:rsidRPr="00CD2D47" w:rsidRDefault="00C62A31" w:rsidP="00C62A31">
      <w:pPr>
        <w:jc w:val="both"/>
        <w:rPr>
          <w:rFonts w:ascii="Times New Roman" w:eastAsia="Times New Roman" w:hAnsi="Times New Roman"/>
          <w:sz w:val="24"/>
          <w:szCs w:val="24"/>
          <w:lang w:val="en-US" w:eastAsia="pt-PT"/>
        </w:rPr>
      </w:pPr>
    </w:p>
    <w:p w14:paraId="601F4C4F" w14:textId="77777777" w:rsidR="00F06462" w:rsidRPr="00CD2D47" w:rsidRDefault="00945D87" w:rsidP="008822D8">
      <w:pPr>
        <w:ind w:firstLine="708"/>
        <w:rPr>
          <w:rFonts w:ascii="Times New Roman" w:hAnsi="Times New Roman"/>
          <w:b/>
          <w:sz w:val="24"/>
          <w:szCs w:val="24"/>
          <w:lang w:val="en-US"/>
        </w:rPr>
      </w:pPr>
      <w:r w:rsidRPr="00CD2D47">
        <w:rPr>
          <w:rFonts w:ascii="Times New Roman" w:hAnsi="Times New Roman"/>
          <w:b/>
          <w:sz w:val="24"/>
          <w:szCs w:val="24"/>
          <w:lang w:val="en-US"/>
        </w:rPr>
        <w:t>D.</w:t>
      </w:r>
      <w:r w:rsidRPr="00CD2D47">
        <w:rPr>
          <w:rFonts w:ascii="Times New Roman" w:hAnsi="Times New Roman"/>
          <w:b/>
          <w:sz w:val="24"/>
          <w:szCs w:val="24"/>
          <w:lang w:val="en-US"/>
        </w:rPr>
        <w:tab/>
        <w:t>Family environment and alternative care (arts. 5, 9-11, 18(1) and (2), 20, 21, 25 and 27 (4) of the Convention</w:t>
      </w:r>
    </w:p>
    <w:p w14:paraId="2BBF6F62" w14:textId="77777777" w:rsidR="00C26624" w:rsidRPr="00CD2D47" w:rsidRDefault="00C26624" w:rsidP="008822D8">
      <w:pPr>
        <w:rPr>
          <w:rFonts w:ascii="Times New Roman" w:hAnsi="Times New Roman"/>
          <w:b/>
          <w:sz w:val="24"/>
          <w:szCs w:val="24"/>
          <w:lang w:val="en-US"/>
        </w:rPr>
      </w:pPr>
    </w:p>
    <w:p w14:paraId="6A20BFAA" w14:textId="77777777" w:rsidR="00945D87" w:rsidRPr="00CD2D47" w:rsidRDefault="00945D87" w:rsidP="00C62A31">
      <w:pPr>
        <w:rPr>
          <w:rFonts w:ascii="Times New Roman" w:eastAsia="Times New Roman" w:hAnsi="Times New Roman"/>
          <w:b/>
          <w:sz w:val="24"/>
          <w:szCs w:val="24"/>
          <w:lang w:val="en-US" w:eastAsia="pt-PT"/>
        </w:rPr>
      </w:pPr>
      <w:r w:rsidRPr="00CD2D47">
        <w:rPr>
          <w:rFonts w:ascii="Times New Roman" w:hAnsi="Times New Roman"/>
          <w:b/>
          <w:sz w:val="24"/>
          <w:szCs w:val="24"/>
          <w:lang w:val="en-US" w:eastAsia="de-DE"/>
        </w:rPr>
        <w:t xml:space="preserve"> Family environment</w:t>
      </w:r>
      <w:r w:rsidR="009A7D19" w:rsidRPr="00CD2D47">
        <w:rPr>
          <w:rFonts w:ascii="Times New Roman" w:hAnsi="Times New Roman"/>
          <w:b/>
          <w:sz w:val="24"/>
          <w:szCs w:val="24"/>
          <w:lang w:val="en-US" w:eastAsia="de-DE"/>
        </w:rPr>
        <w:t xml:space="preserve"> (§40 of CO)</w:t>
      </w:r>
    </w:p>
    <w:p w14:paraId="0565DE63" w14:textId="77777777" w:rsidR="0042584D" w:rsidRPr="00CD2D47" w:rsidRDefault="00BD4A94" w:rsidP="008822D8">
      <w:pPr>
        <w:spacing w:after="0"/>
        <w:jc w:val="both"/>
        <w:rPr>
          <w:rFonts w:ascii="Times New Roman" w:hAnsi="Times New Roman"/>
          <w:sz w:val="24"/>
          <w:szCs w:val="24"/>
          <w:lang w:val="en-GB"/>
        </w:rPr>
      </w:pPr>
      <w:r w:rsidRPr="00CD2D47">
        <w:rPr>
          <w:rFonts w:ascii="Times New Roman" w:hAnsi="Times New Roman"/>
          <w:sz w:val="24"/>
          <w:szCs w:val="24"/>
          <w:lang w:val="en-US"/>
        </w:rPr>
        <w:t>S</w:t>
      </w:r>
      <w:r w:rsidR="00FF3336" w:rsidRPr="00CD2D47">
        <w:rPr>
          <w:rFonts w:ascii="Times New Roman" w:hAnsi="Times New Roman"/>
          <w:sz w:val="24"/>
          <w:szCs w:val="24"/>
          <w:lang w:val="en-GB"/>
        </w:rPr>
        <w:t>everal measures were</w:t>
      </w:r>
      <w:r w:rsidR="0042584D" w:rsidRPr="00CD2D47">
        <w:rPr>
          <w:rFonts w:ascii="Times New Roman" w:hAnsi="Times New Roman"/>
          <w:sz w:val="24"/>
          <w:szCs w:val="24"/>
          <w:lang w:val="en-GB"/>
        </w:rPr>
        <w:t xml:space="preserve"> approved with the objective of </w:t>
      </w:r>
      <w:r w:rsidR="008822D8" w:rsidRPr="00CD2D47">
        <w:rPr>
          <w:rFonts w:ascii="Times New Roman" w:hAnsi="Times New Roman"/>
          <w:sz w:val="24"/>
          <w:szCs w:val="24"/>
          <w:lang w:val="en-GB"/>
        </w:rPr>
        <w:t xml:space="preserve">supporting families and </w:t>
      </w:r>
      <w:r w:rsidR="00FF3336" w:rsidRPr="00CD2D47">
        <w:rPr>
          <w:rFonts w:ascii="Times New Roman" w:hAnsi="Times New Roman"/>
          <w:sz w:val="24"/>
          <w:szCs w:val="24"/>
          <w:lang w:val="en-GB"/>
        </w:rPr>
        <w:t>protecting children</w:t>
      </w:r>
      <w:r w:rsidR="008D11E5" w:rsidRPr="00CD2D47">
        <w:rPr>
          <w:rFonts w:ascii="Times New Roman" w:hAnsi="Times New Roman"/>
          <w:sz w:val="24"/>
          <w:szCs w:val="24"/>
          <w:lang w:val="en-GB"/>
        </w:rPr>
        <w:t xml:space="preserve"> living or at risk of poverty</w:t>
      </w:r>
      <w:r w:rsidR="00FF3336" w:rsidRPr="00CD2D47">
        <w:rPr>
          <w:rFonts w:ascii="Times New Roman" w:hAnsi="Times New Roman"/>
          <w:sz w:val="24"/>
          <w:szCs w:val="24"/>
          <w:lang w:val="en-GB"/>
        </w:rPr>
        <w:t>:</w:t>
      </w:r>
    </w:p>
    <w:p w14:paraId="30113895" w14:textId="77777777" w:rsidR="0042584D" w:rsidRPr="00CD2D47" w:rsidRDefault="0042584D" w:rsidP="008822D8">
      <w:pPr>
        <w:spacing w:after="0"/>
        <w:jc w:val="both"/>
        <w:rPr>
          <w:rFonts w:ascii="Times New Roman" w:hAnsi="Times New Roman"/>
          <w:b/>
          <w:i/>
          <w:sz w:val="24"/>
          <w:szCs w:val="24"/>
          <w:lang w:val="en-GB"/>
        </w:rPr>
      </w:pPr>
    </w:p>
    <w:p w14:paraId="1FB483F2" w14:textId="77777777" w:rsidR="008D11E5" w:rsidRPr="00CD2D47" w:rsidRDefault="008D11E5" w:rsidP="008D11E5">
      <w:pPr>
        <w:spacing w:after="0"/>
        <w:ind w:firstLine="708"/>
        <w:jc w:val="both"/>
        <w:rPr>
          <w:rFonts w:ascii="Times New Roman" w:hAnsi="Times New Roman"/>
          <w:b/>
          <w:i/>
          <w:sz w:val="24"/>
          <w:szCs w:val="24"/>
          <w:lang w:val="en-GB"/>
        </w:rPr>
      </w:pPr>
      <w:r w:rsidRPr="00CD2D47">
        <w:rPr>
          <w:rFonts w:ascii="Times New Roman" w:hAnsi="Times New Roman"/>
          <w:b/>
          <w:i/>
          <w:sz w:val="24"/>
          <w:szCs w:val="24"/>
          <w:lang w:val="en-GB"/>
        </w:rPr>
        <w:t>Social security</w:t>
      </w:r>
    </w:p>
    <w:p w14:paraId="6B36B041" w14:textId="77777777" w:rsidR="008D11E5" w:rsidRPr="00CD2D47" w:rsidRDefault="008D11E5" w:rsidP="008822D8">
      <w:pPr>
        <w:spacing w:after="0"/>
        <w:jc w:val="both"/>
        <w:rPr>
          <w:rFonts w:ascii="Times New Roman" w:hAnsi="Times New Roman"/>
          <w:sz w:val="24"/>
          <w:szCs w:val="24"/>
          <w:lang w:val="en-GB"/>
        </w:rPr>
      </w:pPr>
    </w:p>
    <w:p w14:paraId="2C14A98C" w14:textId="77777777" w:rsidR="00FF3336" w:rsidRPr="00CD2D47" w:rsidRDefault="00FF3336"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Act 83-C/2013 of 31 December (State Budget for 2014), approved a 10% increase in the unemployment benefit for families in which both beneficiaries are unemployed and have dependent children, as well as for single parent families receiving the unemployment benefit (in the following years the measure was extended to self-employed workers).</w:t>
      </w:r>
    </w:p>
    <w:p w14:paraId="2FB9241F" w14:textId="77777777" w:rsidR="008D11E5" w:rsidRPr="00CD2D47" w:rsidRDefault="008D11E5" w:rsidP="008822D8">
      <w:pPr>
        <w:spacing w:after="0"/>
        <w:jc w:val="both"/>
        <w:rPr>
          <w:rFonts w:ascii="Times New Roman" w:hAnsi="Times New Roman"/>
          <w:sz w:val="24"/>
          <w:szCs w:val="24"/>
          <w:lang w:val="en-GB"/>
        </w:rPr>
      </w:pPr>
    </w:p>
    <w:p w14:paraId="6CAB7EF1" w14:textId="77777777" w:rsidR="00FF3336" w:rsidRPr="00CD2D47" w:rsidRDefault="001160C2"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T</w:t>
      </w:r>
      <w:r w:rsidR="00FF3336" w:rsidRPr="00CD2D47">
        <w:rPr>
          <w:rFonts w:ascii="Times New Roman" w:hAnsi="Times New Roman"/>
          <w:sz w:val="24"/>
          <w:szCs w:val="24"/>
          <w:lang w:val="en-GB"/>
        </w:rPr>
        <w:t xml:space="preserve">he family allowance for children and young people has been updated twice, as well as </w:t>
      </w:r>
      <w:r w:rsidR="004D7F01" w:rsidRPr="00CD2D47">
        <w:rPr>
          <w:rFonts w:ascii="Times New Roman" w:hAnsi="Times New Roman"/>
          <w:sz w:val="24"/>
          <w:szCs w:val="24"/>
          <w:lang w:val="en-GB"/>
        </w:rPr>
        <w:t>the allowances for</w:t>
      </w:r>
      <w:r w:rsidR="00FF3336" w:rsidRPr="00CD2D47">
        <w:rPr>
          <w:rFonts w:ascii="Times New Roman" w:hAnsi="Times New Roman"/>
          <w:sz w:val="24"/>
          <w:szCs w:val="24"/>
          <w:lang w:val="en-GB"/>
        </w:rPr>
        <w:t xml:space="preserve"> larger familie</w:t>
      </w:r>
      <w:r w:rsidR="008D11E5" w:rsidRPr="00CD2D47">
        <w:rPr>
          <w:rFonts w:ascii="Times New Roman" w:hAnsi="Times New Roman"/>
          <w:sz w:val="24"/>
          <w:szCs w:val="24"/>
          <w:lang w:val="en-GB"/>
        </w:rPr>
        <w:t>s and for single parent families</w:t>
      </w:r>
      <w:r w:rsidR="00FF3336" w:rsidRPr="00CD2D47">
        <w:rPr>
          <w:rFonts w:ascii="Times New Roman" w:hAnsi="Times New Roman"/>
          <w:sz w:val="24"/>
          <w:szCs w:val="24"/>
          <w:lang w:val="en-GB"/>
        </w:rPr>
        <w:t xml:space="preserve"> (</w:t>
      </w:r>
      <w:r w:rsidR="00041784" w:rsidRPr="00CD2D47">
        <w:rPr>
          <w:rFonts w:ascii="Times New Roman" w:hAnsi="Times New Roman"/>
          <w:sz w:val="24"/>
          <w:szCs w:val="24"/>
          <w:lang w:val="en-GB"/>
        </w:rPr>
        <w:t>Law</w:t>
      </w:r>
      <w:r w:rsidR="0042584D" w:rsidRPr="00CD2D47">
        <w:rPr>
          <w:rFonts w:ascii="Times New Roman" w:hAnsi="Times New Roman"/>
          <w:sz w:val="24"/>
          <w:szCs w:val="24"/>
          <w:lang w:val="en-GB"/>
        </w:rPr>
        <w:t xml:space="preserve"> 7-A/2016, </w:t>
      </w:r>
      <w:r w:rsidR="00041784" w:rsidRPr="00CD2D47">
        <w:rPr>
          <w:rFonts w:ascii="Times New Roman" w:hAnsi="Times New Roman"/>
          <w:sz w:val="24"/>
          <w:szCs w:val="24"/>
          <w:lang w:val="en-GB"/>
        </w:rPr>
        <w:t xml:space="preserve">Decree-Law </w:t>
      </w:r>
      <w:r w:rsidR="00FF3336" w:rsidRPr="00CD2D47">
        <w:rPr>
          <w:rFonts w:ascii="Times New Roman" w:hAnsi="Times New Roman"/>
          <w:sz w:val="24"/>
          <w:szCs w:val="24"/>
          <w:lang w:val="en-GB"/>
        </w:rPr>
        <w:t>2/2016 and Ordinance No 11-A/2016)</w:t>
      </w:r>
      <w:r w:rsidRPr="00CD2D47">
        <w:rPr>
          <w:rFonts w:ascii="Times New Roman" w:hAnsi="Times New Roman"/>
          <w:sz w:val="24"/>
          <w:szCs w:val="24"/>
          <w:lang w:val="en-GB"/>
        </w:rPr>
        <w:t xml:space="preserve"> with the aim of strengthening family-oriented policies and in line with the strategy of reducing poverty among children and young people.</w:t>
      </w:r>
    </w:p>
    <w:p w14:paraId="0A31E0E9" w14:textId="77777777" w:rsidR="0042584D" w:rsidRPr="00CD2D47" w:rsidRDefault="0042584D" w:rsidP="008822D8">
      <w:pPr>
        <w:spacing w:after="0"/>
        <w:jc w:val="both"/>
        <w:rPr>
          <w:rFonts w:ascii="Times New Roman" w:hAnsi="Times New Roman"/>
          <w:sz w:val="24"/>
          <w:szCs w:val="24"/>
          <w:lang w:val="en-GB"/>
        </w:rPr>
      </w:pPr>
    </w:p>
    <w:p w14:paraId="368DF9C6" w14:textId="77777777" w:rsidR="001160C2" w:rsidRPr="00CD2D47" w:rsidRDefault="001160C2"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The </w:t>
      </w:r>
      <w:r w:rsidR="00FF3336" w:rsidRPr="00CD2D47">
        <w:rPr>
          <w:rFonts w:ascii="Times New Roman" w:hAnsi="Times New Roman"/>
          <w:sz w:val="24"/>
          <w:szCs w:val="24"/>
          <w:lang w:val="en-GB"/>
        </w:rPr>
        <w:t xml:space="preserve">value of all benefits guaranteed under the </w:t>
      </w:r>
      <w:r w:rsidR="004D7F01" w:rsidRPr="00CD2D47">
        <w:rPr>
          <w:rFonts w:ascii="Times New Roman" w:hAnsi="Times New Roman"/>
          <w:sz w:val="24"/>
          <w:szCs w:val="24"/>
          <w:lang w:val="en-GB"/>
        </w:rPr>
        <w:t>s</w:t>
      </w:r>
      <w:r w:rsidR="00FF3336" w:rsidRPr="00CD2D47">
        <w:rPr>
          <w:rFonts w:ascii="Times New Roman" w:hAnsi="Times New Roman"/>
          <w:sz w:val="24"/>
          <w:szCs w:val="24"/>
          <w:lang w:val="en-GB"/>
        </w:rPr>
        <w:t>ubsystem of family protection</w:t>
      </w:r>
      <w:r w:rsidRPr="00CD2D47">
        <w:rPr>
          <w:rFonts w:ascii="Times New Roman" w:hAnsi="Times New Roman"/>
          <w:sz w:val="24"/>
          <w:szCs w:val="24"/>
          <w:lang w:val="en-GB"/>
        </w:rPr>
        <w:t xml:space="preserve"> was updated  and the</w:t>
      </w:r>
      <w:r w:rsidR="00FF3336" w:rsidRPr="00CD2D47">
        <w:rPr>
          <w:rFonts w:ascii="Times New Roman" w:hAnsi="Times New Roman"/>
          <w:sz w:val="24"/>
          <w:szCs w:val="24"/>
          <w:lang w:val="en-GB"/>
        </w:rPr>
        <w:t xml:space="preserve"> process of convergence between the family benefit amounts paid to children from 12 to 36 months and those paid t</w:t>
      </w:r>
      <w:r w:rsidRPr="00CD2D47">
        <w:rPr>
          <w:rFonts w:ascii="Times New Roman" w:hAnsi="Times New Roman"/>
          <w:sz w:val="24"/>
          <w:szCs w:val="24"/>
          <w:lang w:val="en-GB"/>
        </w:rPr>
        <w:t>o the children up to 12 months was initiated (Ordinance 62/2017).</w:t>
      </w:r>
    </w:p>
    <w:p w14:paraId="7FB4046E" w14:textId="77777777" w:rsidR="001160C2" w:rsidRPr="00CD2D47" w:rsidRDefault="001160C2" w:rsidP="008822D8">
      <w:pPr>
        <w:spacing w:after="0"/>
        <w:jc w:val="both"/>
        <w:rPr>
          <w:rFonts w:ascii="Times New Roman" w:hAnsi="Times New Roman"/>
          <w:sz w:val="24"/>
          <w:szCs w:val="24"/>
          <w:lang w:val="en-GB"/>
        </w:rPr>
      </w:pPr>
    </w:p>
    <w:p w14:paraId="381AF88E" w14:textId="0B0CF20F" w:rsidR="00FF3336" w:rsidRPr="00CD2D47" w:rsidRDefault="0042584D"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The </w:t>
      </w:r>
      <w:r w:rsidR="00041784" w:rsidRPr="00CD2D47">
        <w:rPr>
          <w:rFonts w:ascii="Times New Roman" w:hAnsi="Times New Roman"/>
          <w:sz w:val="24"/>
          <w:szCs w:val="24"/>
          <w:lang w:val="en-GB"/>
        </w:rPr>
        <w:t>4</w:t>
      </w:r>
      <w:r w:rsidR="00041784" w:rsidRPr="00CD2D47">
        <w:rPr>
          <w:rFonts w:ascii="Times New Roman" w:hAnsi="Times New Roman"/>
          <w:sz w:val="24"/>
          <w:szCs w:val="24"/>
          <w:vertAlign w:val="superscript"/>
          <w:lang w:val="en-GB"/>
        </w:rPr>
        <w:t>th</w:t>
      </w:r>
      <w:r w:rsidR="00FF3336" w:rsidRPr="00CD2D47">
        <w:rPr>
          <w:rFonts w:ascii="Times New Roman" w:hAnsi="Times New Roman"/>
          <w:sz w:val="24"/>
          <w:szCs w:val="24"/>
          <w:lang w:val="en-GB"/>
        </w:rPr>
        <w:t xml:space="preserve"> income bracke</w:t>
      </w:r>
      <w:r w:rsidRPr="00CD2D47">
        <w:rPr>
          <w:rFonts w:ascii="Times New Roman" w:hAnsi="Times New Roman"/>
          <w:sz w:val="24"/>
          <w:szCs w:val="24"/>
          <w:lang w:val="en-GB"/>
        </w:rPr>
        <w:t>t for children up to 36 months was reintroduced and</w:t>
      </w:r>
      <w:r w:rsidR="00FF3336" w:rsidRPr="00CD2D47">
        <w:rPr>
          <w:rFonts w:ascii="Times New Roman" w:hAnsi="Times New Roman"/>
          <w:sz w:val="24"/>
          <w:szCs w:val="24"/>
          <w:lang w:val="en-GB"/>
        </w:rPr>
        <w:t xml:space="preserve"> the increases for single parents and larger families </w:t>
      </w:r>
      <w:r w:rsidRPr="00CD2D47">
        <w:rPr>
          <w:rFonts w:ascii="Times New Roman" w:hAnsi="Times New Roman"/>
          <w:sz w:val="24"/>
          <w:szCs w:val="24"/>
          <w:lang w:val="en-GB"/>
        </w:rPr>
        <w:t xml:space="preserve">were updated </w:t>
      </w:r>
      <w:r w:rsidR="00FF3336" w:rsidRPr="00CD2D47">
        <w:rPr>
          <w:rFonts w:ascii="Times New Roman" w:hAnsi="Times New Roman"/>
          <w:sz w:val="24"/>
          <w:szCs w:val="24"/>
          <w:lang w:val="en-GB"/>
        </w:rPr>
        <w:t xml:space="preserve">with reference to the values determined for the family allowance. </w:t>
      </w:r>
    </w:p>
    <w:p w14:paraId="7DBE3E84" w14:textId="77777777" w:rsidR="0042584D" w:rsidRPr="00CD2D47" w:rsidRDefault="0042584D" w:rsidP="008822D8">
      <w:pPr>
        <w:spacing w:after="0"/>
        <w:jc w:val="both"/>
        <w:rPr>
          <w:rFonts w:ascii="Times New Roman" w:hAnsi="Times New Roman"/>
          <w:sz w:val="24"/>
          <w:szCs w:val="24"/>
          <w:lang w:val="en-GB"/>
        </w:rPr>
      </w:pPr>
    </w:p>
    <w:p w14:paraId="0671537B" w14:textId="456FE861" w:rsidR="00041784" w:rsidRPr="00CD2D47" w:rsidRDefault="00FF3336"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Due to </w:t>
      </w:r>
      <w:r w:rsidR="004114E4" w:rsidRPr="00CD2D47">
        <w:rPr>
          <w:rFonts w:ascii="Times New Roman" w:hAnsi="Times New Roman"/>
          <w:sz w:val="24"/>
          <w:szCs w:val="24"/>
          <w:lang w:val="en-GB"/>
        </w:rPr>
        <w:t xml:space="preserve">the financial crisis, the </w:t>
      </w:r>
      <w:r w:rsidRPr="00CD2D47">
        <w:rPr>
          <w:rFonts w:ascii="Times New Roman" w:hAnsi="Times New Roman"/>
          <w:sz w:val="24"/>
          <w:szCs w:val="24"/>
          <w:lang w:val="en-GB"/>
        </w:rPr>
        <w:t>Social Integration</w:t>
      </w:r>
      <w:r w:rsidR="004114E4" w:rsidRPr="00CD2D47">
        <w:rPr>
          <w:rFonts w:ascii="Times New Roman" w:hAnsi="Times New Roman"/>
          <w:sz w:val="24"/>
          <w:szCs w:val="24"/>
          <w:lang w:val="en-GB"/>
        </w:rPr>
        <w:t xml:space="preserve"> Income (SII) </w:t>
      </w:r>
      <w:r w:rsidRPr="00CD2D47">
        <w:rPr>
          <w:rFonts w:ascii="Times New Roman" w:hAnsi="Times New Roman"/>
          <w:sz w:val="24"/>
          <w:szCs w:val="24"/>
          <w:lang w:val="en-GB"/>
        </w:rPr>
        <w:t>was submitted to legislative amendments whi</w:t>
      </w:r>
      <w:r w:rsidR="0042584D" w:rsidRPr="00CD2D47">
        <w:rPr>
          <w:rFonts w:ascii="Times New Roman" w:hAnsi="Times New Roman"/>
          <w:sz w:val="24"/>
          <w:szCs w:val="24"/>
          <w:lang w:val="en-GB"/>
        </w:rPr>
        <w:t>ch resulted in a decrease in the</w:t>
      </w:r>
      <w:r w:rsidRPr="00CD2D47">
        <w:rPr>
          <w:rFonts w:ascii="Times New Roman" w:hAnsi="Times New Roman"/>
          <w:sz w:val="24"/>
          <w:szCs w:val="24"/>
          <w:lang w:val="en-GB"/>
        </w:rPr>
        <w:t xml:space="preserve"> amount for poor families according to th</w:t>
      </w:r>
      <w:r w:rsidR="00F36F4F" w:rsidRPr="00CD2D47">
        <w:rPr>
          <w:rFonts w:ascii="Times New Roman" w:hAnsi="Times New Roman"/>
          <w:sz w:val="24"/>
          <w:szCs w:val="24"/>
          <w:lang w:val="en-GB"/>
        </w:rPr>
        <w:t>e composition of the househo</w:t>
      </w:r>
      <w:r w:rsidR="00BD4A94" w:rsidRPr="00CD2D47">
        <w:rPr>
          <w:rFonts w:ascii="Times New Roman" w:hAnsi="Times New Roman"/>
          <w:sz w:val="24"/>
          <w:szCs w:val="24"/>
          <w:lang w:val="en-GB"/>
        </w:rPr>
        <w:t>ld (</w:t>
      </w:r>
      <w:r w:rsidR="004D3C89" w:rsidRPr="00CD2D47">
        <w:rPr>
          <w:rFonts w:ascii="Times New Roman" w:hAnsi="Times New Roman"/>
          <w:sz w:val="24"/>
          <w:szCs w:val="24"/>
          <w:lang w:val="en-GB"/>
        </w:rPr>
        <w:t>see</w:t>
      </w:r>
      <w:r w:rsidR="007232BC" w:rsidRPr="00CD2D47">
        <w:rPr>
          <w:rFonts w:ascii="Times New Roman" w:hAnsi="Times New Roman"/>
          <w:sz w:val="24"/>
          <w:szCs w:val="24"/>
          <w:lang w:val="en-GB"/>
        </w:rPr>
        <w:t xml:space="preserve"> G</w:t>
      </w:r>
      <w:r w:rsidR="00BD4A94" w:rsidRPr="00CD2D47">
        <w:rPr>
          <w:rFonts w:ascii="Times New Roman" w:hAnsi="Times New Roman"/>
          <w:sz w:val="24"/>
          <w:szCs w:val="24"/>
          <w:lang w:val="en-GB"/>
        </w:rPr>
        <w:t xml:space="preserve">raph </w:t>
      </w:r>
      <w:r w:rsidR="001160C2" w:rsidRPr="00CD2D47">
        <w:rPr>
          <w:rFonts w:ascii="Times New Roman" w:hAnsi="Times New Roman"/>
          <w:sz w:val="24"/>
          <w:szCs w:val="24"/>
          <w:lang w:val="en-GB"/>
        </w:rPr>
        <w:t>1</w:t>
      </w:r>
      <w:r w:rsidR="007232BC" w:rsidRPr="00CD2D47">
        <w:rPr>
          <w:rFonts w:ascii="Times New Roman" w:hAnsi="Times New Roman"/>
          <w:sz w:val="24"/>
          <w:szCs w:val="24"/>
          <w:lang w:val="en-GB"/>
        </w:rPr>
        <w:t xml:space="preserve">, </w:t>
      </w:r>
      <w:r w:rsidR="00BD4A94" w:rsidRPr="00CD2D47">
        <w:rPr>
          <w:rFonts w:ascii="Times New Roman" w:hAnsi="Times New Roman"/>
          <w:sz w:val="24"/>
          <w:szCs w:val="24"/>
          <w:lang w:val="en-GB"/>
        </w:rPr>
        <w:t>Annex 1)</w:t>
      </w:r>
      <w:r w:rsidR="001160C2" w:rsidRPr="00CD2D47">
        <w:rPr>
          <w:rFonts w:ascii="Times New Roman" w:hAnsi="Times New Roman"/>
          <w:sz w:val="24"/>
          <w:szCs w:val="24"/>
          <w:lang w:val="en-GB"/>
        </w:rPr>
        <w:t>.</w:t>
      </w:r>
      <w:r w:rsidR="00041784" w:rsidRPr="00CD2D47">
        <w:rPr>
          <w:rFonts w:ascii="Times New Roman" w:hAnsi="Times New Roman"/>
          <w:sz w:val="24"/>
          <w:szCs w:val="24"/>
          <w:lang w:val="en-GB"/>
        </w:rPr>
        <w:t xml:space="preserve"> </w:t>
      </w:r>
      <w:r w:rsidR="0042584D" w:rsidRPr="00CD2D47">
        <w:rPr>
          <w:rFonts w:ascii="Times New Roman" w:hAnsi="Times New Roman"/>
          <w:sz w:val="24"/>
          <w:szCs w:val="24"/>
          <w:lang w:val="en-GB"/>
        </w:rPr>
        <w:t>I</w:t>
      </w:r>
      <w:r w:rsidRPr="00CD2D47">
        <w:rPr>
          <w:rFonts w:ascii="Times New Roman" w:hAnsi="Times New Roman"/>
          <w:sz w:val="24"/>
          <w:szCs w:val="24"/>
          <w:lang w:val="en-GB"/>
        </w:rPr>
        <w:t>n 2016 the applicable equivalence sc</w:t>
      </w:r>
      <w:r w:rsidR="00041784" w:rsidRPr="00CD2D47">
        <w:rPr>
          <w:rFonts w:ascii="Times New Roman" w:hAnsi="Times New Roman"/>
          <w:sz w:val="24"/>
          <w:szCs w:val="24"/>
          <w:lang w:val="en-GB"/>
        </w:rPr>
        <w:t xml:space="preserve">ale was modified (Decree-Law </w:t>
      </w:r>
      <w:r w:rsidRPr="00CD2D47">
        <w:rPr>
          <w:rFonts w:ascii="Times New Roman" w:hAnsi="Times New Roman"/>
          <w:sz w:val="24"/>
          <w:szCs w:val="24"/>
          <w:lang w:val="en-GB"/>
        </w:rPr>
        <w:t xml:space="preserve"> 1/2016)</w:t>
      </w:r>
      <w:r w:rsidR="0042584D" w:rsidRPr="00CD2D47">
        <w:rPr>
          <w:rFonts w:ascii="Times New Roman" w:hAnsi="Times New Roman"/>
          <w:sz w:val="24"/>
          <w:szCs w:val="24"/>
          <w:lang w:val="en-GB"/>
        </w:rPr>
        <w:t xml:space="preserve"> as </w:t>
      </w:r>
      <w:r w:rsidR="008D11E5" w:rsidRPr="00CD2D47">
        <w:rPr>
          <w:rFonts w:ascii="Times New Roman" w:hAnsi="Times New Roman"/>
          <w:sz w:val="24"/>
          <w:szCs w:val="24"/>
          <w:lang w:val="en-GB"/>
        </w:rPr>
        <w:t xml:space="preserve">a </w:t>
      </w:r>
      <w:r w:rsidR="0042584D" w:rsidRPr="00CD2D47">
        <w:rPr>
          <w:rFonts w:ascii="Times New Roman" w:hAnsi="Times New Roman"/>
          <w:sz w:val="24"/>
          <w:szCs w:val="24"/>
          <w:lang w:val="en-GB"/>
        </w:rPr>
        <w:t>measure of poverty reduction</w:t>
      </w:r>
      <w:r w:rsidRPr="00CD2D47">
        <w:rPr>
          <w:rFonts w:ascii="Times New Roman" w:hAnsi="Times New Roman"/>
          <w:sz w:val="24"/>
          <w:szCs w:val="24"/>
          <w:lang w:val="en-GB"/>
        </w:rPr>
        <w:t xml:space="preserve"> by increasing the percentage of the amount to be granted to each adult from 50%</w:t>
      </w:r>
      <w:r w:rsidR="00B376C5" w:rsidRPr="00CD2D47">
        <w:rPr>
          <w:rFonts w:ascii="Times New Roman" w:hAnsi="Times New Roman"/>
          <w:sz w:val="24"/>
          <w:szCs w:val="24"/>
          <w:lang w:val="en-GB"/>
        </w:rPr>
        <w:t xml:space="preserve"> </w:t>
      </w:r>
      <w:r w:rsidRPr="00CD2D47">
        <w:rPr>
          <w:rFonts w:ascii="Times New Roman" w:hAnsi="Times New Roman"/>
          <w:sz w:val="24"/>
          <w:szCs w:val="24"/>
          <w:lang w:val="en-GB"/>
        </w:rPr>
        <w:t xml:space="preserve"> to 70% of the SII reference value, and for each minor, from 30% to 50</w:t>
      </w:r>
      <w:r w:rsidR="001160C2" w:rsidRPr="00CD2D47">
        <w:rPr>
          <w:rFonts w:ascii="Times New Roman" w:hAnsi="Times New Roman"/>
          <w:sz w:val="24"/>
          <w:szCs w:val="24"/>
          <w:lang w:val="en-GB"/>
        </w:rPr>
        <w:t xml:space="preserve">% of the same reference value.  </w:t>
      </w:r>
    </w:p>
    <w:p w14:paraId="449C3D2C" w14:textId="77777777" w:rsidR="00041784" w:rsidRPr="00CD2D47" w:rsidRDefault="00041784" w:rsidP="008822D8">
      <w:pPr>
        <w:spacing w:after="0"/>
        <w:jc w:val="both"/>
        <w:rPr>
          <w:rFonts w:ascii="Times New Roman" w:hAnsi="Times New Roman"/>
          <w:sz w:val="24"/>
          <w:szCs w:val="24"/>
          <w:lang w:val="en-GB"/>
        </w:rPr>
      </w:pPr>
    </w:p>
    <w:p w14:paraId="38E39042" w14:textId="71329AF7" w:rsidR="00FF3336" w:rsidRPr="00CD2D47" w:rsidRDefault="00041784" w:rsidP="008822D8">
      <w:pPr>
        <w:spacing w:after="0"/>
        <w:jc w:val="both"/>
        <w:rPr>
          <w:rFonts w:ascii="Times New Roman" w:hAnsi="Times New Roman"/>
          <w:sz w:val="24"/>
          <w:szCs w:val="24"/>
          <w:lang w:val="en-GB"/>
        </w:rPr>
      </w:pPr>
      <w:r w:rsidRPr="00CD2D47">
        <w:rPr>
          <w:rFonts w:ascii="Times New Roman" w:hAnsi="Times New Roman"/>
          <w:sz w:val="24"/>
          <w:szCs w:val="24"/>
          <w:lang w:val="en-US"/>
        </w:rPr>
        <w:t xml:space="preserve">In addition to </w:t>
      </w:r>
      <w:r w:rsidR="00FF3336" w:rsidRPr="00CD2D47">
        <w:rPr>
          <w:rFonts w:ascii="Times New Roman" w:hAnsi="Times New Roman"/>
          <w:sz w:val="24"/>
          <w:szCs w:val="24"/>
          <w:lang w:val="en-US"/>
        </w:rPr>
        <w:t xml:space="preserve">the 2016 update that paid back 25% of the </w:t>
      </w:r>
      <w:r w:rsidR="004D7F01" w:rsidRPr="00CD2D47">
        <w:rPr>
          <w:rFonts w:ascii="Times New Roman" w:hAnsi="Times New Roman"/>
          <w:sz w:val="24"/>
          <w:szCs w:val="24"/>
          <w:lang w:val="en-US"/>
        </w:rPr>
        <w:t xml:space="preserve">previous cuts, </w:t>
      </w:r>
      <w:r w:rsidR="00FF3336" w:rsidRPr="00CD2D47">
        <w:rPr>
          <w:rFonts w:ascii="Times New Roman" w:hAnsi="Times New Roman"/>
          <w:sz w:val="24"/>
          <w:szCs w:val="24"/>
          <w:lang w:val="en-US"/>
        </w:rPr>
        <w:t>a new update of the SII reference value took place in 2017 (following the update of</w:t>
      </w:r>
      <w:r w:rsidRPr="00CD2D47">
        <w:rPr>
          <w:rFonts w:ascii="Times New Roman" w:hAnsi="Times New Roman"/>
          <w:sz w:val="24"/>
          <w:szCs w:val="24"/>
          <w:lang w:val="en-US"/>
        </w:rPr>
        <w:t xml:space="preserve"> the Social Support Index</w:t>
      </w:r>
      <w:r w:rsidR="00FF3336" w:rsidRPr="00CD2D47">
        <w:rPr>
          <w:rFonts w:ascii="Times New Roman" w:hAnsi="Times New Roman"/>
          <w:sz w:val="24"/>
          <w:szCs w:val="24"/>
          <w:lang w:val="en-US"/>
        </w:rPr>
        <w:t>)</w:t>
      </w:r>
      <w:r w:rsidR="004D7F01" w:rsidRPr="00CD2D47">
        <w:rPr>
          <w:rFonts w:ascii="Times New Roman" w:hAnsi="Times New Roman"/>
          <w:sz w:val="24"/>
          <w:szCs w:val="24"/>
          <w:lang w:val="en-US"/>
        </w:rPr>
        <w:t>.</w:t>
      </w:r>
      <w:r w:rsidR="001160C2" w:rsidRPr="00CD2D47">
        <w:rPr>
          <w:rFonts w:ascii="Times New Roman" w:hAnsi="Times New Roman"/>
          <w:sz w:val="24"/>
          <w:szCs w:val="24"/>
          <w:lang w:val="en-GB"/>
        </w:rPr>
        <w:t xml:space="preserve"> </w:t>
      </w:r>
      <w:r w:rsidR="00FF3336" w:rsidRPr="00CD2D47">
        <w:rPr>
          <w:rFonts w:ascii="Times New Roman" w:hAnsi="Times New Roman"/>
          <w:sz w:val="24"/>
          <w:szCs w:val="24"/>
          <w:lang w:val="en-GB"/>
        </w:rPr>
        <w:t xml:space="preserve">Considering that </w:t>
      </w:r>
      <w:r w:rsidR="004114E4" w:rsidRPr="00CD2D47">
        <w:rPr>
          <w:rFonts w:ascii="Times New Roman" w:hAnsi="Times New Roman"/>
          <w:sz w:val="24"/>
          <w:szCs w:val="24"/>
          <w:lang w:val="en-GB"/>
        </w:rPr>
        <w:t xml:space="preserve">it </w:t>
      </w:r>
      <w:r w:rsidR="00FF3336" w:rsidRPr="00CD2D47">
        <w:rPr>
          <w:rFonts w:ascii="Times New Roman" w:hAnsi="Times New Roman"/>
          <w:sz w:val="24"/>
          <w:szCs w:val="24"/>
          <w:lang w:val="en-GB"/>
        </w:rPr>
        <w:t>is still necessary to counteract the penalising changes as a result of aust</w:t>
      </w:r>
      <w:r w:rsidR="0042584D" w:rsidRPr="00CD2D47">
        <w:rPr>
          <w:rFonts w:ascii="Times New Roman" w:hAnsi="Times New Roman"/>
          <w:sz w:val="24"/>
          <w:szCs w:val="24"/>
          <w:lang w:val="en-GB"/>
        </w:rPr>
        <w:t xml:space="preserve">erity measures, the Government </w:t>
      </w:r>
      <w:r w:rsidRPr="00CD2D47">
        <w:rPr>
          <w:rFonts w:ascii="Times New Roman" w:hAnsi="Times New Roman"/>
          <w:sz w:val="24"/>
          <w:szCs w:val="24"/>
          <w:lang w:val="en-GB"/>
        </w:rPr>
        <w:t>intends to reinforce</w:t>
      </w:r>
      <w:r w:rsidR="00FF3336" w:rsidRPr="00CD2D47">
        <w:rPr>
          <w:rFonts w:ascii="Times New Roman" w:hAnsi="Times New Roman"/>
          <w:sz w:val="24"/>
          <w:szCs w:val="24"/>
          <w:lang w:val="en-GB"/>
        </w:rPr>
        <w:t xml:space="preserve"> inclusive</w:t>
      </w:r>
      <w:r w:rsidR="004D7F01" w:rsidRPr="00CD2D47">
        <w:rPr>
          <w:rFonts w:ascii="Times New Roman" w:hAnsi="Times New Roman"/>
          <w:sz w:val="24"/>
          <w:szCs w:val="24"/>
          <w:lang w:val="en-GB"/>
        </w:rPr>
        <w:t xml:space="preserve"> measures</w:t>
      </w:r>
      <w:r w:rsidR="00FF3336" w:rsidRPr="00CD2D47">
        <w:rPr>
          <w:rFonts w:ascii="Times New Roman" w:hAnsi="Times New Roman"/>
          <w:sz w:val="24"/>
          <w:szCs w:val="24"/>
          <w:lang w:val="en-GB"/>
        </w:rPr>
        <w:t xml:space="preserve"> </w:t>
      </w:r>
      <w:r w:rsidR="004D7F01" w:rsidRPr="00CD2D47">
        <w:rPr>
          <w:rFonts w:ascii="Times New Roman" w:hAnsi="Times New Roman"/>
          <w:sz w:val="24"/>
          <w:szCs w:val="24"/>
          <w:lang w:val="en-GB"/>
        </w:rPr>
        <w:t xml:space="preserve">with a view to </w:t>
      </w:r>
      <w:r w:rsidR="00FF3336" w:rsidRPr="00CD2D47">
        <w:rPr>
          <w:rFonts w:ascii="Times New Roman" w:hAnsi="Times New Roman"/>
          <w:sz w:val="24"/>
          <w:szCs w:val="24"/>
          <w:lang w:val="en-GB"/>
        </w:rPr>
        <w:t>protect</w:t>
      </w:r>
      <w:r w:rsidR="0042584D" w:rsidRPr="00CD2D47">
        <w:rPr>
          <w:rFonts w:ascii="Times New Roman" w:hAnsi="Times New Roman"/>
          <w:sz w:val="24"/>
          <w:szCs w:val="24"/>
          <w:lang w:val="en-GB"/>
        </w:rPr>
        <w:t>ing the more vulnerable groups (</w:t>
      </w:r>
      <w:r w:rsidR="00B376C5" w:rsidRPr="00CD2D47">
        <w:rPr>
          <w:rFonts w:ascii="Times New Roman" w:hAnsi="Times New Roman"/>
          <w:sz w:val="24"/>
          <w:szCs w:val="24"/>
          <w:lang w:val="en-GB"/>
        </w:rPr>
        <w:t xml:space="preserve">Decree-Law </w:t>
      </w:r>
      <w:r w:rsidR="00511DCE" w:rsidRPr="00CD2D47">
        <w:rPr>
          <w:rFonts w:ascii="Times New Roman" w:hAnsi="Times New Roman"/>
          <w:sz w:val="24"/>
          <w:szCs w:val="24"/>
          <w:lang w:val="en-GB"/>
        </w:rPr>
        <w:t xml:space="preserve">90/2017, </w:t>
      </w:r>
      <w:r w:rsidR="0042584D" w:rsidRPr="00CD2D47">
        <w:rPr>
          <w:rFonts w:ascii="Times New Roman" w:hAnsi="Times New Roman"/>
          <w:sz w:val="24"/>
          <w:szCs w:val="24"/>
          <w:lang w:val="en-GB"/>
        </w:rPr>
        <w:t>28</w:t>
      </w:r>
      <w:r w:rsidR="001160C2" w:rsidRPr="00CD2D47">
        <w:rPr>
          <w:rFonts w:ascii="Times New Roman" w:hAnsi="Times New Roman"/>
          <w:sz w:val="24"/>
          <w:szCs w:val="24"/>
          <w:vertAlign w:val="superscript"/>
          <w:lang w:val="en-GB"/>
        </w:rPr>
        <w:t xml:space="preserve"> </w:t>
      </w:r>
      <w:r w:rsidR="001160C2" w:rsidRPr="00CD2D47">
        <w:rPr>
          <w:rFonts w:ascii="Times New Roman" w:hAnsi="Times New Roman"/>
          <w:sz w:val="24"/>
          <w:szCs w:val="24"/>
          <w:lang w:val="en-GB"/>
        </w:rPr>
        <w:t>June an</w:t>
      </w:r>
      <w:r w:rsidR="00511DCE" w:rsidRPr="00CD2D47">
        <w:rPr>
          <w:rFonts w:ascii="Times New Roman" w:hAnsi="Times New Roman"/>
          <w:sz w:val="24"/>
          <w:szCs w:val="24"/>
          <w:lang w:val="en-GB"/>
        </w:rPr>
        <w:t xml:space="preserve">d of the Ordinance 253/2017, </w:t>
      </w:r>
      <w:r w:rsidR="001160C2" w:rsidRPr="00CD2D47">
        <w:rPr>
          <w:rFonts w:ascii="Times New Roman" w:hAnsi="Times New Roman"/>
          <w:sz w:val="24"/>
          <w:szCs w:val="24"/>
          <w:lang w:val="en-GB"/>
        </w:rPr>
        <w:t xml:space="preserve">8 </w:t>
      </w:r>
      <w:r w:rsidR="0042584D" w:rsidRPr="00CD2D47">
        <w:rPr>
          <w:rFonts w:ascii="Times New Roman" w:hAnsi="Times New Roman"/>
          <w:sz w:val="24"/>
          <w:szCs w:val="24"/>
          <w:lang w:val="en-GB"/>
        </w:rPr>
        <w:t>August).</w:t>
      </w:r>
    </w:p>
    <w:p w14:paraId="0D221490" w14:textId="77777777" w:rsidR="0042584D" w:rsidRPr="00CD2D47" w:rsidRDefault="0042584D" w:rsidP="008822D8">
      <w:pPr>
        <w:spacing w:after="0"/>
        <w:jc w:val="both"/>
        <w:rPr>
          <w:rFonts w:ascii="Times New Roman" w:hAnsi="Times New Roman"/>
          <w:sz w:val="24"/>
          <w:szCs w:val="24"/>
          <w:lang w:val="en-GB"/>
        </w:rPr>
      </w:pPr>
    </w:p>
    <w:p w14:paraId="6F7B90F5" w14:textId="77777777" w:rsidR="00FF3336" w:rsidRPr="00CD2D47" w:rsidRDefault="001160C2"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The </w:t>
      </w:r>
      <w:r w:rsidR="00FF3336" w:rsidRPr="00CD2D47">
        <w:rPr>
          <w:rFonts w:ascii="Times New Roman" w:hAnsi="Times New Roman"/>
          <w:sz w:val="24"/>
          <w:szCs w:val="24"/>
          <w:lang w:val="en-US"/>
        </w:rPr>
        <w:t xml:space="preserve">parental protection benefits scheme </w:t>
      </w:r>
      <w:r w:rsidRPr="00CD2D47">
        <w:rPr>
          <w:rFonts w:ascii="Times New Roman" w:hAnsi="Times New Roman"/>
          <w:sz w:val="24"/>
          <w:szCs w:val="24"/>
          <w:lang w:val="en-US"/>
        </w:rPr>
        <w:t>was modified in order to strengthen</w:t>
      </w:r>
      <w:r w:rsidR="00FF3336" w:rsidRPr="00CD2D47">
        <w:rPr>
          <w:rFonts w:ascii="Times New Roman" w:hAnsi="Times New Roman"/>
          <w:sz w:val="24"/>
          <w:szCs w:val="24"/>
          <w:lang w:val="en-US"/>
        </w:rPr>
        <w:t xml:space="preserve"> maternity and paternity rights</w:t>
      </w:r>
      <w:r w:rsidR="00B376C5" w:rsidRPr="00CD2D47">
        <w:rPr>
          <w:rFonts w:ascii="Times New Roman" w:hAnsi="Times New Roman"/>
          <w:sz w:val="24"/>
          <w:szCs w:val="24"/>
          <w:lang w:val="en-US"/>
        </w:rPr>
        <w:t xml:space="preserve"> </w:t>
      </w:r>
      <w:r w:rsidRPr="00CD2D47">
        <w:rPr>
          <w:rFonts w:ascii="Times New Roman" w:hAnsi="Times New Roman"/>
          <w:sz w:val="24"/>
          <w:szCs w:val="24"/>
          <w:lang w:val="en-US"/>
        </w:rPr>
        <w:t>(</w:t>
      </w:r>
      <w:r w:rsidR="00A47620" w:rsidRPr="00CD2D47">
        <w:rPr>
          <w:rFonts w:ascii="Times New Roman" w:hAnsi="Times New Roman"/>
          <w:sz w:val="24"/>
          <w:szCs w:val="24"/>
          <w:lang w:val="en-US"/>
        </w:rPr>
        <w:t xml:space="preserve">Law </w:t>
      </w:r>
      <w:r w:rsidRPr="00CD2D47">
        <w:rPr>
          <w:rFonts w:ascii="Times New Roman" w:hAnsi="Times New Roman"/>
          <w:sz w:val="24"/>
          <w:szCs w:val="24"/>
          <w:lang w:val="en-US"/>
        </w:rPr>
        <w:t>120/2015</w:t>
      </w:r>
      <w:r w:rsidR="00041784" w:rsidRPr="00CD2D47">
        <w:rPr>
          <w:rFonts w:ascii="Times New Roman" w:hAnsi="Times New Roman"/>
          <w:sz w:val="24"/>
          <w:szCs w:val="24"/>
          <w:lang w:val="en-US"/>
        </w:rPr>
        <w:t>)</w:t>
      </w:r>
      <w:r w:rsidR="00A47620" w:rsidRPr="00CD2D47">
        <w:rPr>
          <w:rFonts w:ascii="Times New Roman" w:hAnsi="Times New Roman"/>
          <w:sz w:val="24"/>
          <w:szCs w:val="24"/>
          <w:lang w:val="en-US"/>
        </w:rPr>
        <w:t xml:space="preserve">: the </w:t>
      </w:r>
      <w:r w:rsidR="00FF3336" w:rsidRPr="00CD2D47">
        <w:rPr>
          <w:rFonts w:ascii="Times New Roman" w:hAnsi="Times New Roman"/>
          <w:sz w:val="24"/>
          <w:szCs w:val="24"/>
          <w:lang w:val="en-US"/>
        </w:rPr>
        <w:t xml:space="preserve">initial parental leave </w:t>
      </w:r>
      <w:r w:rsidR="00A47620" w:rsidRPr="00CD2D47">
        <w:rPr>
          <w:rFonts w:ascii="Times New Roman" w:hAnsi="Times New Roman"/>
          <w:sz w:val="24"/>
          <w:szCs w:val="24"/>
          <w:lang w:val="en-US"/>
        </w:rPr>
        <w:t xml:space="preserve">can now be simultaneously enjoyed by both parents between 120 </w:t>
      </w:r>
      <w:r w:rsidR="00FF3336" w:rsidRPr="00CD2D47">
        <w:rPr>
          <w:rFonts w:ascii="Times New Roman" w:hAnsi="Times New Roman"/>
          <w:sz w:val="24"/>
          <w:szCs w:val="24"/>
          <w:lang w:val="en-US"/>
        </w:rPr>
        <w:t>and 150 days</w:t>
      </w:r>
      <w:r w:rsidR="00A47620" w:rsidRPr="00CD2D47">
        <w:rPr>
          <w:rFonts w:ascii="Times New Roman" w:hAnsi="Times New Roman"/>
          <w:sz w:val="24"/>
          <w:szCs w:val="24"/>
          <w:lang w:val="en-US"/>
        </w:rPr>
        <w:t>; t</w:t>
      </w:r>
      <w:r w:rsidR="00FF3336" w:rsidRPr="00CD2D47">
        <w:rPr>
          <w:rFonts w:ascii="Times New Roman" w:hAnsi="Times New Roman"/>
          <w:sz w:val="24"/>
          <w:szCs w:val="24"/>
          <w:lang w:val="en-US"/>
        </w:rPr>
        <w:t>he compulsory part of the father's exclusive parental leave, which corresponds to an allowance paid by the social security, increased from 10 to 15 days.</w:t>
      </w:r>
    </w:p>
    <w:p w14:paraId="7274ED21" w14:textId="77777777" w:rsidR="00A47620" w:rsidRPr="00CD2D47" w:rsidRDefault="00A47620" w:rsidP="008822D8">
      <w:pPr>
        <w:spacing w:after="0"/>
        <w:jc w:val="both"/>
        <w:rPr>
          <w:rFonts w:ascii="Times New Roman" w:hAnsi="Times New Roman"/>
          <w:sz w:val="24"/>
          <w:szCs w:val="24"/>
          <w:lang w:val="en-US"/>
        </w:rPr>
      </w:pPr>
    </w:p>
    <w:p w14:paraId="0AB9FB02" w14:textId="109F7E21" w:rsidR="008409C3" w:rsidRPr="00CD2D47" w:rsidRDefault="00511DCE" w:rsidP="008409C3">
      <w:pPr>
        <w:spacing w:after="0" w:line="240" w:lineRule="auto"/>
        <w:jc w:val="both"/>
        <w:rPr>
          <w:rFonts w:ascii="Times New Roman" w:hAnsi="Times New Roman"/>
          <w:sz w:val="24"/>
          <w:szCs w:val="24"/>
          <w:lang w:val="en-US"/>
        </w:rPr>
      </w:pPr>
      <w:r w:rsidRPr="00CD2D47">
        <w:rPr>
          <w:rFonts w:ascii="Times New Roman" w:hAnsi="Times New Roman"/>
          <w:sz w:val="24"/>
          <w:szCs w:val="24"/>
          <w:lang w:val="en-US"/>
        </w:rPr>
        <w:t xml:space="preserve">Regulation </w:t>
      </w:r>
      <w:r w:rsidR="008409C3" w:rsidRPr="00CD2D47">
        <w:rPr>
          <w:rFonts w:ascii="Times New Roman" w:hAnsi="Times New Roman"/>
          <w:sz w:val="24"/>
          <w:szCs w:val="24"/>
          <w:lang w:val="en-US"/>
        </w:rPr>
        <w:t>3/2016 has modified the Special Education Allowance in order to improve the rules of attribution of benefits.  The special education allowance scheme has therefore been improved so as to ensure harmonization of criteria for verifying the proof of disability and the need to attend special education or specialized individual support.</w:t>
      </w:r>
    </w:p>
    <w:p w14:paraId="1BDF447C" w14:textId="77777777" w:rsidR="008409C3" w:rsidRPr="00CD2D47" w:rsidRDefault="008409C3" w:rsidP="008822D8">
      <w:pPr>
        <w:spacing w:after="0"/>
        <w:jc w:val="both"/>
        <w:rPr>
          <w:rFonts w:ascii="Times New Roman" w:hAnsi="Times New Roman"/>
          <w:sz w:val="24"/>
          <w:szCs w:val="24"/>
          <w:lang w:val="en-US"/>
        </w:rPr>
      </w:pPr>
    </w:p>
    <w:p w14:paraId="5F530AD5" w14:textId="5073AA3A" w:rsidR="00FF3336" w:rsidRPr="00CD2D47" w:rsidRDefault="00FF3336"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During the “austerity years” more resources were being allocated for the develop</w:t>
      </w:r>
      <w:r w:rsidR="004114E4" w:rsidRPr="00CD2D47">
        <w:rPr>
          <w:rFonts w:ascii="Times New Roman" w:hAnsi="Times New Roman"/>
          <w:sz w:val="24"/>
          <w:szCs w:val="24"/>
          <w:lang w:val="en-US"/>
        </w:rPr>
        <w:t>ment of social services</w:t>
      </w:r>
      <w:r w:rsidR="007232BC" w:rsidRPr="00CD2D47">
        <w:rPr>
          <w:rFonts w:ascii="Times New Roman" w:hAnsi="Times New Roman"/>
          <w:sz w:val="24"/>
          <w:szCs w:val="24"/>
          <w:lang w:val="en-US"/>
        </w:rPr>
        <w:t xml:space="preserve"> (see G</w:t>
      </w:r>
      <w:r w:rsidRPr="00CD2D47">
        <w:rPr>
          <w:rFonts w:ascii="Times New Roman" w:hAnsi="Times New Roman"/>
          <w:sz w:val="24"/>
          <w:szCs w:val="24"/>
          <w:lang w:val="en-US"/>
        </w:rPr>
        <w:t xml:space="preserve">raph </w:t>
      </w:r>
      <w:r w:rsidR="001160C2" w:rsidRPr="00CD2D47">
        <w:rPr>
          <w:rFonts w:ascii="Times New Roman" w:hAnsi="Times New Roman"/>
          <w:sz w:val="24"/>
          <w:szCs w:val="24"/>
          <w:lang w:val="en-US"/>
        </w:rPr>
        <w:t>2, Annex1</w:t>
      </w:r>
      <w:r w:rsidRPr="00CD2D47">
        <w:rPr>
          <w:rFonts w:ascii="Times New Roman" w:hAnsi="Times New Roman"/>
          <w:sz w:val="24"/>
          <w:szCs w:val="24"/>
          <w:lang w:val="en-US"/>
        </w:rPr>
        <w:t>).</w:t>
      </w:r>
    </w:p>
    <w:p w14:paraId="0FD379A7" w14:textId="77777777" w:rsidR="00FF3336" w:rsidRPr="00CD2D47" w:rsidRDefault="00FF3336" w:rsidP="008822D8">
      <w:pPr>
        <w:spacing w:after="0"/>
        <w:jc w:val="both"/>
        <w:rPr>
          <w:rFonts w:ascii="Times New Roman" w:hAnsi="Times New Roman"/>
          <w:sz w:val="24"/>
          <w:szCs w:val="24"/>
          <w:lang w:val="en-GB"/>
        </w:rPr>
      </w:pPr>
    </w:p>
    <w:p w14:paraId="3EEEC134" w14:textId="33E76DFF" w:rsidR="00DC6707" w:rsidRPr="00CD2D47" w:rsidRDefault="008409C3" w:rsidP="00DC6707">
      <w:pPr>
        <w:spacing w:after="0"/>
        <w:jc w:val="both"/>
        <w:rPr>
          <w:rFonts w:ascii="Times New Roman" w:hAnsi="Times New Roman"/>
          <w:sz w:val="24"/>
          <w:szCs w:val="24"/>
          <w:lang w:val="en-US"/>
        </w:rPr>
      </w:pPr>
      <w:r w:rsidRPr="00CD2D47">
        <w:rPr>
          <w:rFonts w:ascii="Times New Roman" w:hAnsi="Times New Roman"/>
          <w:sz w:val="24"/>
          <w:szCs w:val="24"/>
          <w:lang w:val="en-GB"/>
        </w:rPr>
        <w:t xml:space="preserve">The </w:t>
      </w:r>
      <w:r w:rsidR="00FF3336" w:rsidRPr="00CD2D47">
        <w:rPr>
          <w:rFonts w:ascii="Times New Roman" w:hAnsi="Times New Roman"/>
          <w:sz w:val="24"/>
          <w:szCs w:val="24"/>
          <w:lang w:val="en-US"/>
        </w:rPr>
        <w:t>development of social services, such as nursery schools, free time child care, financial support for the attendance of preschool education establishments and Family Support and Parenting Counselling Centres</w:t>
      </w:r>
      <w:r w:rsidRPr="00CD2D47">
        <w:rPr>
          <w:rFonts w:ascii="Times New Roman" w:hAnsi="Times New Roman"/>
          <w:sz w:val="24"/>
          <w:szCs w:val="24"/>
          <w:lang w:val="en-US"/>
        </w:rPr>
        <w:t xml:space="preserve"> (CAFAP)</w:t>
      </w:r>
      <w:r w:rsidR="00FF3336" w:rsidRPr="00CD2D47">
        <w:rPr>
          <w:rFonts w:ascii="Times New Roman" w:hAnsi="Times New Roman"/>
          <w:sz w:val="24"/>
          <w:szCs w:val="24"/>
          <w:lang w:val="en-US"/>
        </w:rPr>
        <w:t>, in particular for families</w:t>
      </w:r>
      <w:r w:rsidRPr="00CD2D47">
        <w:rPr>
          <w:rFonts w:ascii="Times New Roman" w:hAnsi="Times New Roman"/>
          <w:sz w:val="24"/>
          <w:szCs w:val="24"/>
          <w:lang w:val="en-US"/>
        </w:rPr>
        <w:t xml:space="preserve"> in a more vulnerable situation</w:t>
      </w:r>
      <w:r w:rsidR="00D34069" w:rsidRPr="00CD2D47">
        <w:rPr>
          <w:rFonts w:ascii="Times New Roman" w:hAnsi="Times New Roman"/>
          <w:sz w:val="24"/>
          <w:szCs w:val="24"/>
          <w:lang w:val="en-US"/>
        </w:rPr>
        <w:t>,</w:t>
      </w:r>
      <w:r w:rsidR="00DC6707" w:rsidRPr="00CD2D47">
        <w:rPr>
          <w:rFonts w:ascii="Times New Roman" w:hAnsi="Times New Roman"/>
          <w:sz w:val="24"/>
          <w:szCs w:val="24"/>
          <w:lang w:val="en-US"/>
        </w:rPr>
        <w:t xml:space="preserve"> greatly relies on the cooperation  between State and IPSS. </w:t>
      </w:r>
    </w:p>
    <w:p w14:paraId="02BD515F" w14:textId="77777777" w:rsidR="00D34069" w:rsidRPr="00CD2D47" w:rsidRDefault="00D34069" w:rsidP="00DC6707">
      <w:pPr>
        <w:spacing w:after="0"/>
        <w:jc w:val="both"/>
        <w:rPr>
          <w:rFonts w:ascii="Times New Roman" w:hAnsi="Times New Roman"/>
          <w:sz w:val="24"/>
          <w:szCs w:val="24"/>
          <w:lang w:val="en-US"/>
        </w:rPr>
      </w:pPr>
    </w:p>
    <w:p w14:paraId="6876B0F2" w14:textId="5B3ACE8A" w:rsidR="00FF3336" w:rsidRPr="00CD2D47" w:rsidRDefault="00FF3336"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In 2016, 5804 cooperation agreements were signed for social </w:t>
      </w:r>
      <w:r w:rsidR="009864FB" w:rsidRPr="00CD2D47">
        <w:rPr>
          <w:rFonts w:ascii="Times New Roman" w:hAnsi="Times New Roman"/>
          <w:sz w:val="24"/>
          <w:szCs w:val="24"/>
          <w:lang w:val="en-US"/>
        </w:rPr>
        <w:t xml:space="preserve">facilities </w:t>
      </w:r>
      <w:r w:rsidRPr="00CD2D47">
        <w:rPr>
          <w:rFonts w:ascii="Times New Roman" w:hAnsi="Times New Roman"/>
          <w:sz w:val="24"/>
          <w:szCs w:val="24"/>
          <w:lang w:val="en-US"/>
        </w:rPr>
        <w:t>and services for Children and Young People (SISS COOP 2014</w:t>
      </w:r>
      <w:r w:rsidR="003D430F" w:rsidRPr="00CD2D47">
        <w:rPr>
          <w:rFonts w:ascii="Times New Roman" w:hAnsi="Times New Roman"/>
          <w:sz w:val="24"/>
          <w:szCs w:val="24"/>
          <w:lang w:val="en-US"/>
        </w:rPr>
        <w:t>-</w:t>
      </w:r>
      <w:r w:rsidRPr="00CD2D47">
        <w:rPr>
          <w:rFonts w:ascii="Times New Roman" w:hAnsi="Times New Roman"/>
          <w:sz w:val="24"/>
          <w:szCs w:val="24"/>
          <w:lang w:val="en-US"/>
        </w:rPr>
        <w:t xml:space="preserve">2017), comprising 228333 children, young people and their families </w:t>
      </w:r>
      <w:r w:rsidR="00DC6707" w:rsidRPr="00CD2D47">
        <w:rPr>
          <w:rFonts w:ascii="Times New Roman" w:hAnsi="Times New Roman"/>
          <w:sz w:val="24"/>
          <w:szCs w:val="24"/>
          <w:lang w:val="en-US"/>
        </w:rPr>
        <w:t xml:space="preserve">with a State financing of </w:t>
      </w:r>
      <w:r w:rsidRPr="00CD2D47">
        <w:rPr>
          <w:rFonts w:ascii="Times New Roman" w:hAnsi="Times New Roman"/>
          <w:sz w:val="24"/>
          <w:szCs w:val="24"/>
          <w:lang w:val="en-US"/>
        </w:rPr>
        <w:t xml:space="preserve"> 532 281 959</w:t>
      </w:r>
      <w:r w:rsidR="00D34069" w:rsidRPr="00CD2D47">
        <w:rPr>
          <w:rFonts w:ascii="Times New Roman" w:hAnsi="Times New Roman"/>
          <w:sz w:val="24"/>
          <w:szCs w:val="24"/>
          <w:lang w:val="en-US"/>
        </w:rPr>
        <w:t xml:space="preserve"> </w:t>
      </w:r>
      <w:r w:rsidR="00A9503A" w:rsidRPr="00CD2D47">
        <w:rPr>
          <w:rFonts w:ascii="Times New Roman" w:eastAsia="Tahoma" w:hAnsi="Times New Roman"/>
          <w:sz w:val="24"/>
          <w:szCs w:val="24"/>
          <w:lang w:val="en-US"/>
        </w:rPr>
        <w:t>€</w:t>
      </w:r>
      <w:r w:rsidR="00A9503A" w:rsidRPr="00CD2D47">
        <w:rPr>
          <w:rFonts w:ascii="Times New Roman" w:hAnsi="Times New Roman"/>
          <w:sz w:val="24"/>
          <w:szCs w:val="24"/>
          <w:lang w:val="en-US"/>
        </w:rPr>
        <w:t xml:space="preserve"> </w:t>
      </w:r>
      <w:r w:rsidR="00DC6707" w:rsidRPr="00CD2D47">
        <w:rPr>
          <w:rFonts w:ascii="Times New Roman" w:hAnsi="Times New Roman"/>
          <w:sz w:val="24"/>
          <w:szCs w:val="24"/>
          <w:lang w:val="en-US"/>
        </w:rPr>
        <w:t xml:space="preserve">(IGAS 2015-2016) , i.e. </w:t>
      </w:r>
      <w:r w:rsidRPr="00CD2D47">
        <w:rPr>
          <w:rFonts w:ascii="Times New Roman" w:hAnsi="Times New Roman"/>
          <w:sz w:val="24"/>
          <w:szCs w:val="24"/>
          <w:lang w:val="en-US"/>
        </w:rPr>
        <w:t xml:space="preserve"> 41% of the financing of all the cooperation</w:t>
      </w:r>
      <w:r w:rsidR="00DC6707" w:rsidRPr="00CD2D47">
        <w:rPr>
          <w:rFonts w:ascii="Times New Roman" w:hAnsi="Times New Roman"/>
          <w:sz w:val="24"/>
          <w:szCs w:val="24"/>
          <w:lang w:val="en-US"/>
        </w:rPr>
        <w:t xml:space="preserve"> agreements celebrated in 2016. </w:t>
      </w:r>
      <w:r w:rsidR="00734EFF" w:rsidRPr="00CD2D47">
        <w:rPr>
          <w:rFonts w:ascii="Times New Roman" w:hAnsi="Times New Roman"/>
          <w:sz w:val="24"/>
          <w:szCs w:val="24"/>
          <w:lang w:val="en-US"/>
        </w:rPr>
        <w:t>These measures will allow</w:t>
      </w:r>
      <w:r w:rsidR="008329BE" w:rsidRPr="00CD2D47">
        <w:rPr>
          <w:rFonts w:ascii="Times New Roman" w:hAnsi="Times New Roman"/>
          <w:sz w:val="24"/>
          <w:szCs w:val="24"/>
          <w:lang w:val="en-US"/>
        </w:rPr>
        <w:t xml:space="preserve"> </w:t>
      </w:r>
      <w:r w:rsidR="008D11E5" w:rsidRPr="00CD2D47">
        <w:rPr>
          <w:rFonts w:ascii="Times New Roman" w:hAnsi="Times New Roman"/>
          <w:sz w:val="24"/>
          <w:szCs w:val="24"/>
          <w:lang w:val="en-US"/>
        </w:rPr>
        <w:t xml:space="preserve">for </w:t>
      </w:r>
      <w:r w:rsidR="008329BE" w:rsidRPr="00CD2D47">
        <w:rPr>
          <w:rFonts w:ascii="Times New Roman" w:hAnsi="Times New Roman"/>
          <w:sz w:val="24"/>
          <w:szCs w:val="24"/>
          <w:lang w:val="en-US"/>
        </w:rPr>
        <w:t xml:space="preserve">an </w:t>
      </w:r>
      <w:r w:rsidRPr="00CD2D47">
        <w:rPr>
          <w:rFonts w:ascii="Times New Roman" w:hAnsi="Times New Roman"/>
          <w:sz w:val="24"/>
          <w:szCs w:val="24"/>
          <w:lang w:val="en-US"/>
        </w:rPr>
        <w:t xml:space="preserve">increase </w:t>
      </w:r>
      <w:r w:rsidR="0042584D" w:rsidRPr="00CD2D47">
        <w:rPr>
          <w:rFonts w:ascii="Times New Roman" w:hAnsi="Times New Roman"/>
          <w:sz w:val="24"/>
          <w:szCs w:val="24"/>
          <w:lang w:val="en-US"/>
        </w:rPr>
        <w:t>in</w:t>
      </w:r>
      <w:r w:rsidRPr="00CD2D47">
        <w:rPr>
          <w:rFonts w:ascii="Times New Roman" w:hAnsi="Times New Roman"/>
          <w:sz w:val="24"/>
          <w:szCs w:val="24"/>
          <w:lang w:val="en-US"/>
        </w:rPr>
        <w:t xml:space="preserve"> social transfers, namely, family allowances</w:t>
      </w:r>
      <w:r w:rsidR="008329BE" w:rsidRPr="00CD2D47">
        <w:rPr>
          <w:rFonts w:ascii="Times New Roman" w:hAnsi="Times New Roman"/>
          <w:sz w:val="24"/>
          <w:szCs w:val="24"/>
          <w:lang w:val="en-US"/>
        </w:rPr>
        <w:t xml:space="preserve">, </w:t>
      </w:r>
      <w:r w:rsidR="0042584D" w:rsidRPr="00CD2D47">
        <w:rPr>
          <w:rFonts w:ascii="Times New Roman" w:hAnsi="Times New Roman"/>
          <w:sz w:val="24"/>
          <w:szCs w:val="24"/>
          <w:lang w:val="en-US"/>
        </w:rPr>
        <w:t xml:space="preserve">for </w:t>
      </w:r>
      <w:r w:rsidRPr="00CD2D47">
        <w:rPr>
          <w:rFonts w:ascii="Times New Roman" w:hAnsi="Times New Roman"/>
          <w:sz w:val="24"/>
          <w:szCs w:val="24"/>
          <w:lang w:val="en-US"/>
        </w:rPr>
        <w:t xml:space="preserve">the recovery and activation of the coverage of the social minima, </w:t>
      </w:r>
      <w:r w:rsidR="0042584D" w:rsidRPr="00CD2D47">
        <w:rPr>
          <w:rFonts w:ascii="Times New Roman" w:hAnsi="Times New Roman"/>
          <w:sz w:val="24"/>
          <w:szCs w:val="24"/>
          <w:lang w:val="en-US"/>
        </w:rPr>
        <w:t>such as the SII, and further</w:t>
      </w:r>
      <w:r w:rsidRPr="00CD2D47">
        <w:rPr>
          <w:rFonts w:ascii="Times New Roman" w:hAnsi="Times New Roman"/>
          <w:sz w:val="24"/>
          <w:szCs w:val="24"/>
          <w:lang w:val="en-US"/>
        </w:rPr>
        <w:t xml:space="preserve"> investment in social a</w:t>
      </w:r>
      <w:r w:rsidR="0042584D" w:rsidRPr="00CD2D47">
        <w:rPr>
          <w:rFonts w:ascii="Times New Roman" w:hAnsi="Times New Roman"/>
          <w:sz w:val="24"/>
          <w:szCs w:val="24"/>
          <w:lang w:val="en-US"/>
        </w:rPr>
        <w:t>nd integrated social responses for children and</w:t>
      </w:r>
      <w:r w:rsidRPr="00CD2D47">
        <w:rPr>
          <w:rFonts w:ascii="Times New Roman" w:hAnsi="Times New Roman"/>
          <w:sz w:val="24"/>
          <w:szCs w:val="24"/>
          <w:lang w:val="en-US"/>
        </w:rPr>
        <w:t xml:space="preserve"> families </w:t>
      </w:r>
      <w:r w:rsidR="0042584D" w:rsidRPr="00CD2D47">
        <w:rPr>
          <w:rFonts w:ascii="Times New Roman" w:hAnsi="Times New Roman"/>
          <w:sz w:val="24"/>
          <w:szCs w:val="24"/>
          <w:lang w:val="en-US"/>
        </w:rPr>
        <w:t xml:space="preserve">in order </w:t>
      </w:r>
      <w:r w:rsidRPr="00CD2D47">
        <w:rPr>
          <w:rFonts w:ascii="Times New Roman" w:hAnsi="Times New Roman"/>
          <w:sz w:val="24"/>
          <w:szCs w:val="24"/>
          <w:lang w:val="en-US"/>
        </w:rPr>
        <w:t>to mitigate, and even</w:t>
      </w:r>
      <w:r w:rsidR="0042584D" w:rsidRPr="00CD2D47">
        <w:rPr>
          <w:rFonts w:ascii="Times New Roman" w:hAnsi="Times New Roman"/>
          <w:sz w:val="24"/>
          <w:szCs w:val="24"/>
          <w:lang w:val="en-US"/>
        </w:rPr>
        <w:t xml:space="preserve">tually eliminate </w:t>
      </w:r>
      <w:r w:rsidRPr="00CD2D47">
        <w:rPr>
          <w:rFonts w:ascii="Times New Roman" w:hAnsi="Times New Roman"/>
          <w:sz w:val="24"/>
          <w:szCs w:val="24"/>
          <w:lang w:val="en-US"/>
        </w:rPr>
        <w:t>child poverty in Portugal</w:t>
      </w:r>
      <w:r w:rsidR="008329BE" w:rsidRPr="00CD2D47">
        <w:rPr>
          <w:rFonts w:ascii="Times New Roman" w:hAnsi="Times New Roman"/>
          <w:sz w:val="24"/>
          <w:szCs w:val="24"/>
          <w:lang w:val="en-US"/>
        </w:rPr>
        <w:t>.</w:t>
      </w:r>
    </w:p>
    <w:p w14:paraId="2C6F1193" w14:textId="77777777" w:rsidR="001160C2" w:rsidRPr="00CD2D47" w:rsidRDefault="001160C2" w:rsidP="008822D8">
      <w:pPr>
        <w:spacing w:after="0"/>
        <w:jc w:val="both"/>
        <w:rPr>
          <w:rFonts w:ascii="Times New Roman" w:hAnsi="Times New Roman"/>
          <w:sz w:val="24"/>
          <w:szCs w:val="24"/>
          <w:lang w:val="en-GB"/>
        </w:rPr>
      </w:pPr>
    </w:p>
    <w:p w14:paraId="3C021031" w14:textId="17DC7373" w:rsidR="00DC6707" w:rsidRPr="00CD2D47" w:rsidRDefault="00DC6707" w:rsidP="00DC6707">
      <w:pPr>
        <w:jc w:val="both"/>
        <w:rPr>
          <w:rFonts w:ascii="Times New Roman" w:hAnsi="Times New Roman"/>
          <w:sz w:val="24"/>
          <w:szCs w:val="24"/>
          <w:lang w:val="en-US"/>
        </w:rPr>
      </w:pPr>
      <w:r w:rsidRPr="00CD2D47">
        <w:rPr>
          <w:rFonts w:ascii="Times New Roman" w:hAnsi="Times New Roman"/>
          <w:bCs/>
          <w:sz w:val="24"/>
          <w:szCs w:val="24"/>
          <w:lang w:val="en-GB"/>
        </w:rPr>
        <w:t xml:space="preserve">In the frame of </w:t>
      </w:r>
      <w:r w:rsidRPr="00CD2D47">
        <w:rPr>
          <w:rFonts w:ascii="Times New Roman" w:hAnsi="Times New Roman"/>
          <w:sz w:val="24"/>
          <w:szCs w:val="24"/>
          <w:lang w:val="en-US"/>
        </w:rPr>
        <w:t>C</w:t>
      </w:r>
      <w:r w:rsidR="001160C2" w:rsidRPr="00CD2D47">
        <w:rPr>
          <w:rFonts w:ascii="Times New Roman" w:hAnsi="Times New Roman"/>
          <w:sz w:val="24"/>
          <w:szCs w:val="24"/>
          <w:lang w:val="en-US"/>
        </w:rPr>
        <w:t xml:space="preserve">ooperation Protocol </w:t>
      </w:r>
      <w:r w:rsidRPr="00CD2D47">
        <w:rPr>
          <w:rFonts w:ascii="Times New Roman" w:hAnsi="Times New Roman"/>
          <w:sz w:val="24"/>
          <w:szCs w:val="24"/>
          <w:lang w:val="en-US"/>
        </w:rPr>
        <w:t xml:space="preserve">signed </w:t>
      </w:r>
      <w:r w:rsidRPr="00CD2D47">
        <w:rPr>
          <w:rFonts w:ascii="Times New Roman" w:hAnsi="Times New Roman"/>
          <w:bCs/>
          <w:sz w:val="24"/>
          <w:szCs w:val="24"/>
          <w:lang w:val="en-GB"/>
        </w:rPr>
        <w:t xml:space="preserve">in July 2014 between the </w:t>
      </w:r>
      <w:r w:rsidR="00221F53" w:rsidRPr="00CD2D47">
        <w:rPr>
          <w:rFonts w:ascii="Times New Roman" w:hAnsi="Times New Roman"/>
          <w:bCs/>
          <w:sz w:val="24"/>
          <w:szCs w:val="24"/>
          <w:lang w:val="en-GB"/>
        </w:rPr>
        <w:t>NCPRPCY</w:t>
      </w:r>
      <w:r w:rsidRPr="00CD2D47">
        <w:rPr>
          <w:rFonts w:ascii="Times New Roman" w:hAnsi="Times New Roman"/>
          <w:sz w:val="24"/>
          <w:szCs w:val="24"/>
          <w:lang w:val="en-US"/>
        </w:rPr>
        <w:t xml:space="preserve"> and the</w:t>
      </w:r>
      <w:r w:rsidR="001160C2" w:rsidRPr="00CD2D47">
        <w:rPr>
          <w:rFonts w:ascii="Times New Roman" w:hAnsi="Times New Roman"/>
          <w:sz w:val="24"/>
          <w:szCs w:val="24"/>
          <w:lang w:val="en-US"/>
        </w:rPr>
        <w:t xml:space="preserve"> European Anti-Poverty Network (EAPN)</w:t>
      </w:r>
      <w:r w:rsidRPr="00CD2D47">
        <w:rPr>
          <w:rFonts w:ascii="Times New Roman" w:hAnsi="Times New Roman"/>
          <w:sz w:val="24"/>
          <w:szCs w:val="24"/>
          <w:lang w:val="en-US"/>
        </w:rPr>
        <w:t>, training</w:t>
      </w:r>
      <w:r w:rsidR="001160C2" w:rsidRPr="00CD2D47">
        <w:rPr>
          <w:rFonts w:ascii="Times New Roman" w:hAnsi="Times New Roman"/>
          <w:sz w:val="24"/>
          <w:szCs w:val="24"/>
          <w:lang w:val="en-US"/>
        </w:rPr>
        <w:t xml:space="preserve"> on </w:t>
      </w:r>
      <w:r w:rsidR="001160C2" w:rsidRPr="00CD2D47">
        <w:rPr>
          <w:rFonts w:ascii="Times New Roman" w:hAnsi="Times New Roman"/>
          <w:i/>
          <w:sz w:val="24"/>
          <w:szCs w:val="24"/>
          <w:lang w:val="en-US"/>
        </w:rPr>
        <w:t>"Poverty and Social Exclusion: A Look at Children and Young People"</w:t>
      </w:r>
      <w:r w:rsidR="001160C2" w:rsidRPr="00CD2D47">
        <w:rPr>
          <w:rFonts w:ascii="Times New Roman" w:hAnsi="Times New Roman"/>
          <w:sz w:val="24"/>
          <w:szCs w:val="24"/>
          <w:lang w:val="en-US"/>
        </w:rPr>
        <w:t xml:space="preserve"> has been provided to technicians</w:t>
      </w:r>
      <w:r w:rsidR="007525F9" w:rsidRPr="00CD2D47">
        <w:rPr>
          <w:rFonts w:ascii="Times New Roman" w:hAnsi="Times New Roman"/>
          <w:sz w:val="24"/>
          <w:szCs w:val="24"/>
          <w:lang w:val="en-US"/>
        </w:rPr>
        <w:t xml:space="preserve"> and</w:t>
      </w:r>
      <w:r w:rsidRPr="00CD2D47">
        <w:rPr>
          <w:rFonts w:ascii="Times New Roman" w:hAnsi="Times New Roman"/>
          <w:sz w:val="24"/>
          <w:szCs w:val="24"/>
          <w:lang w:val="en-US"/>
        </w:rPr>
        <w:t xml:space="preserve"> joint collaboration in the field of prevention and re</w:t>
      </w:r>
      <w:r w:rsidR="007525F9" w:rsidRPr="00CD2D47">
        <w:rPr>
          <w:rFonts w:ascii="Times New Roman" w:hAnsi="Times New Roman"/>
          <w:sz w:val="24"/>
          <w:szCs w:val="24"/>
          <w:lang w:val="en-US"/>
        </w:rPr>
        <w:t>sponse to</w:t>
      </w:r>
      <w:r w:rsidRPr="00CD2D47">
        <w:rPr>
          <w:rFonts w:ascii="Times New Roman" w:hAnsi="Times New Roman"/>
          <w:sz w:val="24"/>
          <w:szCs w:val="24"/>
          <w:lang w:val="en-US"/>
        </w:rPr>
        <w:t xml:space="preserve"> situations </w:t>
      </w:r>
      <w:r w:rsidR="007525F9" w:rsidRPr="00CD2D47">
        <w:rPr>
          <w:rFonts w:ascii="Times New Roman" w:hAnsi="Times New Roman"/>
          <w:sz w:val="24"/>
          <w:szCs w:val="24"/>
          <w:lang w:val="en-US"/>
        </w:rPr>
        <w:t xml:space="preserve">where children’s rights may be at risk </w:t>
      </w:r>
      <w:r w:rsidRPr="00CD2D47">
        <w:rPr>
          <w:rFonts w:ascii="Times New Roman" w:hAnsi="Times New Roman"/>
          <w:sz w:val="24"/>
          <w:szCs w:val="24"/>
          <w:lang w:val="en-US"/>
        </w:rPr>
        <w:t>has been establis</w:t>
      </w:r>
      <w:r w:rsidR="007525F9" w:rsidRPr="00CD2D47">
        <w:rPr>
          <w:rFonts w:ascii="Times New Roman" w:hAnsi="Times New Roman"/>
          <w:sz w:val="24"/>
          <w:szCs w:val="24"/>
          <w:lang w:val="en-US"/>
        </w:rPr>
        <w:t>hed.</w:t>
      </w:r>
    </w:p>
    <w:p w14:paraId="3633EED5" w14:textId="77777777" w:rsidR="001160C2" w:rsidRPr="00CD2D47" w:rsidRDefault="001160C2" w:rsidP="008822D8">
      <w:pPr>
        <w:spacing w:after="0"/>
        <w:jc w:val="both"/>
        <w:rPr>
          <w:rFonts w:ascii="Times New Roman" w:hAnsi="Times New Roman"/>
          <w:color w:val="1F497D" w:themeColor="text2"/>
          <w:sz w:val="24"/>
          <w:szCs w:val="24"/>
          <w:lang w:val="en-US"/>
        </w:rPr>
      </w:pPr>
    </w:p>
    <w:p w14:paraId="015E42B7" w14:textId="77777777" w:rsidR="00EF03A8" w:rsidRPr="00CD2D47" w:rsidRDefault="00EF03A8" w:rsidP="008D11E5">
      <w:pPr>
        <w:spacing w:after="0"/>
        <w:ind w:firstLine="708"/>
        <w:jc w:val="both"/>
        <w:rPr>
          <w:rFonts w:ascii="Times New Roman" w:hAnsi="Times New Roman"/>
          <w:b/>
          <w:i/>
          <w:sz w:val="24"/>
          <w:szCs w:val="24"/>
          <w:lang w:val="en-GB"/>
        </w:rPr>
      </w:pPr>
      <w:r w:rsidRPr="00CD2D47">
        <w:rPr>
          <w:rFonts w:ascii="Times New Roman" w:hAnsi="Times New Roman"/>
          <w:b/>
          <w:i/>
          <w:sz w:val="24"/>
          <w:szCs w:val="24"/>
          <w:lang w:val="en-GB"/>
        </w:rPr>
        <w:t>E</w:t>
      </w:r>
      <w:r w:rsidR="008329BE" w:rsidRPr="00CD2D47">
        <w:rPr>
          <w:rFonts w:ascii="Times New Roman" w:hAnsi="Times New Roman"/>
          <w:b/>
          <w:i/>
          <w:sz w:val="24"/>
          <w:szCs w:val="24"/>
          <w:lang w:val="en-GB"/>
        </w:rPr>
        <w:t>ducation</w:t>
      </w:r>
    </w:p>
    <w:p w14:paraId="18321816" w14:textId="77777777" w:rsidR="008D11E5" w:rsidRPr="00CD2D47" w:rsidRDefault="008D11E5" w:rsidP="008822D8">
      <w:pPr>
        <w:spacing w:after="0"/>
        <w:jc w:val="both"/>
        <w:rPr>
          <w:rFonts w:ascii="Times New Roman" w:hAnsi="Times New Roman"/>
          <w:sz w:val="24"/>
          <w:szCs w:val="24"/>
          <w:lang w:val="en-GB"/>
        </w:rPr>
      </w:pPr>
    </w:p>
    <w:p w14:paraId="54D2C0E9" w14:textId="6886B4AD" w:rsidR="00BF0D29" w:rsidRPr="00CD2D47" w:rsidRDefault="008D11E5" w:rsidP="008D11E5">
      <w:pPr>
        <w:spacing w:after="0"/>
        <w:jc w:val="both"/>
        <w:rPr>
          <w:rFonts w:ascii="Times New Roman" w:hAnsi="Times New Roman"/>
          <w:sz w:val="24"/>
          <w:szCs w:val="24"/>
          <w:lang w:val="en-GB"/>
        </w:rPr>
      </w:pPr>
      <w:r w:rsidRPr="00CD2D47">
        <w:rPr>
          <w:rFonts w:ascii="Times New Roman" w:hAnsi="Times New Roman"/>
          <w:sz w:val="24"/>
          <w:szCs w:val="24"/>
          <w:lang w:val="en-GB"/>
        </w:rPr>
        <w:t>A</w:t>
      </w:r>
      <w:r w:rsidR="000820CC" w:rsidRPr="00CD2D47">
        <w:rPr>
          <w:rFonts w:ascii="Times New Roman" w:hAnsi="Times New Roman"/>
          <w:sz w:val="24"/>
          <w:szCs w:val="24"/>
          <w:lang w:val="en-GB"/>
        </w:rPr>
        <w:t>ccess to good-quality regular education for all, preventing and combating segregation and providing com</w:t>
      </w:r>
      <w:r w:rsidRPr="00CD2D47">
        <w:rPr>
          <w:rFonts w:ascii="Times New Roman" w:hAnsi="Times New Roman"/>
          <w:sz w:val="24"/>
          <w:szCs w:val="24"/>
          <w:lang w:val="en-GB"/>
        </w:rPr>
        <w:t>prehensive</w:t>
      </w:r>
      <w:r w:rsidR="007525F9" w:rsidRPr="00CD2D47">
        <w:rPr>
          <w:rFonts w:ascii="Times New Roman" w:hAnsi="Times New Roman"/>
          <w:sz w:val="24"/>
          <w:szCs w:val="24"/>
          <w:lang w:val="en-GB"/>
        </w:rPr>
        <w:t xml:space="preserve"> and equitable access </w:t>
      </w:r>
      <w:r w:rsidR="009E06C1" w:rsidRPr="00CD2D47">
        <w:rPr>
          <w:rFonts w:ascii="Times New Roman" w:hAnsi="Times New Roman"/>
          <w:sz w:val="24"/>
          <w:szCs w:val="24"/>
          <w:lang w:val="en-GB"/>
        </w:rPr>
        <w:t>is a</w:t>
      </w:r>
      <w:r w:rsidRPr="00CD2D47">
        <w:rPr>
          <w:rFonts w:ascii="Times New Roman" w:hAnsi="Times New Roman"/>
          <w:sz w:val="24"/>
          <w:szCs w:val="24"/>
          <w:lang w:val="en-GB"/>
        </w:rPr>
        <w:t xml:space="preserve"> priority. </w:t>
      </w:r>
      <w:r w:rsidR="00345E33" w:rsidRPr="00CD2D47">
        <w:rPr>
          <w:rFonts w:ascii="Times New Roman" w:hAnsi="Times New Roman"/>
          <w:sz w:val="24"/>
          <w:szCs w:val="24"/>
          <w:lang w:val="en-GB"/>
        </w:rPr>
        <w:t xml:space="preserve"> </w:t>
      </w:r>
      <w:r w:rsidR="000820CC" w:rsidRPr="00CD2D47">
        <w:rPr>
          <w:rFonts w:ascii="Times New Roman" w:hAnsi="Times New Roman"/>
          <w:sz w:val="24"/>
          <w:szCs w:val="24"/>
          <w:lang w:val="en-GB"/>
        </w:rPr>
        <w:t>Several benefits, allowance</w:t>
      </w:r>
      <w:r w:rsidR="008329BE" w:rsidRPr="00CD2D47">
        <w:rPr>
          <w:rFonts w:ascii="Times New Roman" w:hAnsi="Times New Roman"/>
          <w:sz w:val="24"/>
          <w:szCs w:val="24"/>
          <w:lang w:val="en-GB"/>
        </w:rPr>
        <w:t>s</w:t>
      </w:r>
      <w:r w:rsidR="000820CC" w:rsidRPr="00CD2D47">
        <w:rPr>
          <w:rFonts w:ascii="Times New Roman" w:hAnsi="Times New Roman"/>
          <w:sz w:val="24"/>
          <w:szCs w:val="24"/>
          <w:lang w:val="en-GB"/>
        </w:rPr>
        <w:t xml:space="preserve"> and other services, such as counselling s</w:t>
      </w:r>
      <w:r w:rsidR="007A7739" w:rsidRPr="00CD2D47">
        <w:rPr>
          <w:rFonts w:ascii="Times New Roman" w:hAnsi="Times New Roman"/>
          <w:sz w:val="24"/>
          <w:szCs w:val="24"/>
          <w:lang w:val="en-GB"/>
        </w:rPr>
        <w:t>ervices</w:t>
      </w:r>
      <w:r w:rsidR="00BF0D29" w:rsidRPr="00CD2D47">
        <w:rPr>
          <w:rFonts w:ascii="Times New Roman" w:hAnsi="Times New Roman"/>
          <w:sz w:val="24"/>
          <w:szCs w:val="24"/>
          <w:lang w:val="en-GB"/>
        </w:rPr>
        <w:t>,</w:t>
      </w:r>
      <w:r w:rsidR="008329BE" w:rsidRPr="00CD2D47">
        <w:rPr>
          <w:rFonts w:ascii="Times New Roman" w:hAnsi="Times New Roman"/>
          <w:sz w:val="24"/>
          <w:szCs w:val="24"/>
          <w:lang w:val="en-GB"/>
        </w:rPr>
        <w:t xml:space="preserve"> </w:t>
      </w:r>
      <w:r w:rsidR="007A7739" w:rsidRPr="00CD2D47">
        <w:rPr>
          <w:rFonts w:ascii="Times New Roman" w:hAnsi="Times New Roman"/>
          <w:sz w:val="24"/>
          <w:szCs w:val="24"/>
          <w:lang w:val="en-GB"/>
        </w:rPr>
        <w:t>are in place</w:t>
      </w:r>
      <w:r w:rsidR="000820CC" w:rsidRPr="00CD2D47">
        <w:rPr>
          <w:rFonts w:ascii="Times New Roman" w:hAnsi="Times New Roman"/>
          <w:sz w:val="24"/>
          <w:szCs w:val="24"/>
          <w:lang w:val="en-GB"/>
        </w:rPr>
        <w:t xml:space="preserve"> to support families affected by the economic crisis, single parent families, families with two or more children, families with children with disabilities, and famili</w:t>
      </w:r>
      <w:r w:rsidR="007909BA" w:rsidRPr="00CD2D47">
        <w:rPr>
          <w:rFonts w:ascii="Times New Roman" w:hAnsi="Times New Roman"/>
          <w:sz w:val="24"/>
          <w:szCs w:val="24"/>
          <w:lang w:val="en-GB"/>
        </w:rPr>
        <w:t xml:space="preserve">es living in persistent poverty. </w:t>
      </w:r>
      <w:r w:rsidR="00001D76" w:rsidRPr="00CD2D47">
        <w:rPr>
          <w:rFonts w:ascii="Times New Roman" w:hAnsi="Times New Roman"/>
          <w:sz w:val="24"/>
          <w:szCs w:val="24"/>
          <w:lang w:val="en-GB"/>
        </w:rPr>
        <w:t>See Annex 3 – G, School Social Support.</w:t>
      </w:r>
    </w:p>
    <w:p w14:paraId="343F8379" w14:textId="77777777" w:rsidR="000820CC" w:rsidRPr="00CD2D47" w:rsidRDefault="000820CC" w:rsidP="008822D8">
      <w:pPr>
        <w:jc w:val="both"/>
        <w:rPr>
          <w:rFonts w:ascii="Times New Roman" w:hAnsi="Times New Roman"/>
          <w:sz w:val="24"/>
          <w:szCs w:val="24"/>
          <w:lang w:val="en-GB"/>
        </w:rPr>
      </w:pPr>
      <w:r w:rsidRPr="00CD2D47">
        <w:rPr>
          <w:rFonts w:ascii="Times New Roman" w:hAnsi="Times New Roman"/>
          <w:sz w:val="24"/>
          <w:szCs w:val="24"/>
          <w:lang w:val="en-GB"/>
        </w:rPr>
        <w:t>Compulsory public education</w:t>
      </w:r>
      <w:r w:rsidR="00BF0D29" w:rsidRPr="00CD2D47">
        <w:rPr>
          <w:rFonts w:ascii="Times New Roman" w:hAnsi="Times New Roman"/>
          <w:sz w:val="24"/>
          <w:szCs w:val="24"/>
          <w:lang w:val="en-GB"/>
        </w:rPr>
        <w:t xml:space="preserve"> (12 years)</w:t>
      </w:r>
      <w:r w:rsidRPr="00CD2D47">
        <w:rPr>
          <w:rFonts w:ascii="Times New Roman" w:hAnsi="Times New Roman"/>
          <w:sz w:val="24"/>
          <w:szCs w:val="24"/>
          <w:lang w:val="en-GB"/>
        </w:rPr>
        <w:t xml:space="preserve"> is free, no enrolment fees are due and no payment is necessary for activities related to attendance and certificated awards.</w:t>
      </w:r>
    </w:p>
    <w:p w14:paraId="03A38C6E" w14:textId="77777777" w:rsidR="007A7739" w:rsidRPr="00CD2D47" w:rsidRDefault="000820CC" w:rsidP="00511DCE">
      <w:pPr>
        <w:spacing w:after="0"/>
        <w:jc w:val="both"/>
        <w:rPr>
          <w:rFonts w:ascii="Times New Roman" w:hAnsi="Times New Roman"/>
          <w:sz w:val="24"/>
          <w:szCs w:val="24"/>
          <w:lang w:val="en-GB"/>
        </w:rPr>
      </w:pPr>
      <w:r w:rsidRPr="00CD2D47">
        <w:rPr>
          <w:rFonts w:ascii="Times New Roman" w:hAnsi="Times New Roman"/>
          <w:sz w:val="24"/>
          <w:szCs w:val="24"/>
          <w:lang w:val="en-GB"/>
        </w:rPr>
        <w:t>Disadvantaged families can benefit from subsidies for school transport, food, text books and school materials. Welfare is extended to upper-secondary school students.</w:t>
      </w:r>
    </w:p>
    <w:p w14:paraId="344F18C6" w14:textId="77777777" w:rsidR="000820CC" w:rsidRPr="00CD2D47" w:rsidRDefault="00BF0D29" w:rsidP="00511DCE">
      <w:pPr>
        <w:jc w:val="both"/>
        <w:rPr>
          <w:rFonts w:ascii="Times New Roman" w:hAnsi="Times New Roman"/>
          <w:sz w:val="24"/>
          <w:szCs w:val="24"/>
          <w:lang w:val="en-GB"/>
        </w:rPr>
      </w:pPr>
      <w:r w:rsidRPr="00CD2D47">
        <w:rPr>
          <w:rFonts w:ascii="Times New Roman" w:hAnsi="Times New Roman"/>
          <w:sz w:val="24"/>
          <w:szCs w:val="24"/>
          <w:lang w:val="en-GB"/>
        </w:rPr>
        <w:t>Financially disadvantaged families</w:t>
      </w:r>
      <w:r w:rsidR="000820CC" w:rsidRPr="00CD2D47">
        <w:rPr>
          <w:rFonts w:ascii="Times New Roman" w:hAnsi="Times New Roman"/>
          <w:sz w:val="24"/>
          <w:szCs w:val="24"/>
          <w:lang w:val="en-GB"/>
        </w:rPr>
        <w:t xml:space="preserve"> can receive a monthly subsidy that varies according to the family’s income an</w:t>
      </w:r>
      <w:r w:rsidRPr="00CD2D47">
        <w:rPr>
          <w:rFonts w:ascii="Times New Roman" w:hAnsi="Times New Roman"/>
          <w:sz w:val="24"/>
          <w:szCs w:val="24"/>
          <w:lang w:val="en-GB"/>
        </w:rPr>
        <w:t>d number of children in the education system</w:t>
      </w:r>
      <w:r w:rsidR="000820CC" w:rsidRPr="00CD2D47">
        <w:rPr>
          <w:rFonts w:ascii="Times New Roman" w:hAnsi="Times New Roman"/>
          <w:sz w:val="24"/>
          <w:szCs w:val="24"/>
          <w:lang w:val="en-GB"/>
        </w:rPr>
        <w:t xml:space="preserve">. </w:t>
      </w:r>
    </w:p>
    <w:p w14:paraId="59764257" w14:textId="2EF2EA52" w:rsidR="000820CC" w:rsidRPr="00CD2D47" w:rsidRDefault="00BF0D29" w:rsidP="008822D8">
      <w:pPr>
        <w:spacing w:after="0"/>
        <w:jc w:val="both"/>
        <w:rPr>
          <w:rFonts w:ascii="Times New Roman" w:hAnsi="Times New Roman"/>
          <w:sz w:val="24"/>
          <w:szCs w:val="24"/>
          <w:lang w:val="en-GB" w:eastAsia="de-DE"/>
        </w:rPr>
      </w:pPr>
      <w:r w:rsidRPr="00CD2D47">
        <w:rPr>
          <w:rFonts w:ascii="Times New Roman" w:hAnsi="Times New Roman"/>
          <w:sz w:val="24"/>
          <w:szCs w:val="24"/>
          <w:lang w:val="en-GB" w:eastAsia="de-DE"/>
        </w:rPr>
        <w:t xml:space="preserve">The </w:t>
      </w:r>
      <w:r w:rsidR="000820CC" w:rsidRPr="00CD2D47">
        <w:rPr>
          <w:rFonts w:ascii="Times New Roman" w:hAnsi="Times New Roman"/>
          <w:sz w:val="24"/>
          <w:szCs w:val="24"/>
          <w:lang w:val="en-GB" w:eastAsia="de-DE"/>
        </w:rPr>
        <w:t xml:space="preserve">Priority Intervention Education Territories </w:t>
      </w:r>
      <w:r w:rsidR="006033AA">
        <w:rPr>
          <w:rFonts w:ascii="Times New Roman" w:hAnsi="Times New Roman"/>
          <w:sz w:val="24"/>
          <w:szCs w:val="24"/>
          <w:lang w:val="en-GB" w:eastAsia="de-DE"/>
        </w:rPr>
        <w:t xml:space="preserve">(PIET) </w:t>
      </w:r>
      <w:r w:rsidR="009D37FE">
        <w:rPr>
          <w:rFonts w:ascii="Times New Roman" w:hAnsi="Times New Roman"/>
          <w:sz w:val="24"/>
          <w:szCs w:val="24"/>
          <w:lang w:val="en-GB" w:eastAsia="de-DE"/>
        </w:rPr>
        <w:t>Programme</w:t>
      </w:r>
      <w:r w:rsidRPr="00CD2D47">
        <w:rPr>
          <w:rFonts w:ascii="Times New Roman" w:hAnsi="Times New Roman"/>
          <w:sz w:val="24"/>
          <w:szCs w:val="24"/>
          <w:lang w:val="en-GB" w:eastAsia="de-DE"/>
        </w:rPr>
        <w:t xml:space="preserve">, </w:t>
      </w:r>
      <w:r w:rsidR="000820CC" w:rsidRPr="00CD2D47">
        <w:rPr>
          <w:rFonts w:ascii="Times New Roman" w:hAnsi="Times New Roman"/>
          <w:sz w:val="24"/>
          <w:szCs w:val="24"/>
          <w:lang w:val="en-GB" w:eastAsia="de-DE"/>
        </w:rPr>
        <w:t xml:space="preserve">created in 1996 </w:t>
      </w:r>
      <w:r w:rsidR="009E06C1" w:rsidRPr="00CD2D47">
        <w:rPr>
          <w:rFonts w:ascii="Times New Roman" w:hAnsi="Times New Roman"/>
          <w:sz w:val="24"/>
          <w:szCs w:val="24"/>
          <w:lang w:val="en-GB" w:eastAsia="de-DE"/>
        </w:rPr>
        <w:t xml:space="preserve">and since extended, </w:t>
      </w:r>
      <w:r w:rsidR="000820CC" w:rsidRPr="00CD2D47">
        <w:rPr>
          <w:rFonts w:ascii="Times New Roman" w:hAnsi="Times New Roman"/>
          <w:sz w:val="24"/>
          <w:szCs w:val="24"/>
          <w:lang w:val="en-GB" w:eastAsia="de-DE"/>
        </w:rPr>
        <w:t xml:space="preserve">provides additional resources, including psychologists, mediators, social workers and teachers, to 136 school clusters located in disadvantaged areas, in order to provide a </w:t>
      </w:r>
      <w:r w:rsidR="009E06C1" w:rsidRPr="00CD2D47">
        <w:rPr>
          <w:rFonts w:ascii="Times New Roman" w:hAnsi="Times New Roman"/>
          <w:sz w:val="24"/>
          <w:szCs w:val="24"/>
          <w:lang w:val="en-GB" w:eastAsia="de-DE"/>
        </w:rPr>
        <w:t xml:space="preserve">closer follow-up of </w:t>
      </w:r>
      <w:r w:rsidR="000820CC" w:rsidRPr="00CD2D47">
        <w:rPr>
          <w:rFonts w:ascii="Times New Roman" w:hAnsi="Times New Roman"/>
          <w:sz w:val="24"/>
          <w:szCs w:val="24"/>
          <w:lang w:val="en-GB" w:eastAsia="de-DE"/>
        </w:rPr>
        <w:t>students and their f</w:t>
      </w:r>
      <w:r w:rsidR="009E06C1" w:rsidRPr="00CD2D47">
        <w:rPr>
          <w:rFonts w:ascii="Times New Roman" w:hAnsi="Times New Roman"/>
          <w:sz w:val="24"/>
          <w:szCs w:val="24"/>
          <w:lang w:val="en-GB" w:eastAsia="de-DE"/>
        </w:rPr>
        <w:t>amilies, according to specific needs and projects of the school.</w:t>
      </w:r>
      <w:r w:rsidR="000820CC" w:rsidRPr="00CD2D47">
        <w:rPr>
          <w:rFonts w:ascii="Times New Roman" w:hAnsi="Times New Roman"/>
          <w:sz w:val="24"/>
          <w:szCs w:val="24"/>
          <w:lang w:val="en-GB" w:eastAsia="de-DE"/>
        </w:rPr>
        <w:t xml:space="preserve">   </w:t>
      </w:r>
    </w:p>
    <w:p w14:paraId="28DBD85A" w14:textId="77777777" w:rsidR="008D11E5" w:rsidRPr="00CD2D47" w:rsidRDefault="008D11E5" w:rsidP="008822D8">
      <w:pPr>
        <w:spacing w:after="0"/>
        <w:jc w:val="both"/>
        <w:rPr>
          <w:rFonts w:ascii="Times New Roman" w:hAnsi="Times New Roman"/>
          <w:color w:val="1F497D" w:themeColor="text2"/>
          <w:sz w:val="24"/>
          <w:szCs w:val="24"/>
          <w:lang w:val="en-GB" w:eastAsia="de-DE"/>
        </w:rPr>
      </w:pPr>
    </w:p>
    <w:p w14:paraId="1507B8E2" w14:textId="77777777" w:rsidR="008D11E5" w:rsidRPr="00CD2D47" w:rsidRDefault="008D11E5" w:rsidP="008D11E5">
      <w:pPr>
        <w:ind w:firstLine="708"/>
        <w:jc w:val="both"/>
        <w:rPr>
          <w:rFonts w:ascii="Times New Roman" w:hAnsi="Times New Roman"/>
          <w:b/>
          <w:i/>
          <w:sz w:val="24"/>
          <w:szCs w:val="24"/>
          <w:lang w:val="en-GB"/>
        </w:rPr>
      </w:pPr>
      <w:r w:rsidRPr="00CD2D47">
        <w:rPr>
          <w:rFonts w:ascii="Times New Roman" w:hAnsi="Times New Roman"/>
          <w:b/>
          <w:i/>
          <w:sz w:val="24"/>
          <w:szCs w:val="24"/>
          <w:lang w:val="en-GB"/>
        </w:rPr>
        <w:t>Health</w:t>
      </w:r>
    </w:p>
    <w:p w14:paraId="644C74D1" w14:textId="74A023F8" w:rsidR="009E06C1" w:rsidRPr="00CD2D47" w:rsidRDefault="009E06C1" w:rsidP="008D11E5">
      <w:pPr>
        <w:jc w:val="both"/>
        <w:rPr>
          <w:rFonts w:ascii="Times New Roman" w:hAnsi="Times New Roman"/>
          <w:sz w:val="24"/>
          <w:szCs w:val="24"/>
          <w:lang w:val="en-US"/>
        </w:rPr>
      </w:pPr>
      <w:r w:rsidRPr="00CD2D47">
        <w:rPr>
          <w:rFonts w:ascii="Times New Roman" w:hAnsi="Times New Roman"/>
          <w:sz w:val="24"/>
          <w:szCs w:val="24"/>
          <w:lang w:val="en-GB"/>
        </w:rPr>
        <w:t>T</w:t>
      </w:r>
      <w:r w:rsidR="008D11E5" w:rsidRPr="00CD2D47">
        <w:rPr>
          <w:rFonts w:ascii="Times New Roman" w:hAnsi="Times New Roman"/>
          <w:sz w:val="24"/>
          <w:szCs w:val="24"/>
          <w:lang w:val="en-US"/>
        </w:rPr>
        <w:t xml:space="preserve">he right to the protection of health </w:t>
      </w:r>
      <w:r w:rsidRPr="00CD2D47">
        <w:rPr>
          <w:rFonts w:ascii="Times New Roman" w:hAnsi="Times New Roman"/>
          <w:sz w:val="24"/>
          <w:szCs w:val="24"/>
          <w:lang w:val="en-US"/>
        </w:rPr>
        <w:t xml:space="preserve">is constitutionally inscribed (article 64) and the </w:t>
      </w:r>
      <w:r w:rsidR="008D11E5" w:rsidRPr="00CD2D47">
        <w:rPr>
          <w:rFonts w:ascii="Times New Roman" w:hAnsi="Times New Roman"/>
          <w:sz w:val="24"/>
          <w:szCs w:val="24"/>
          <w:lang w:val="en-US"/>
        </w:rPr>
        <w:t>Basic Health Law (La</w:t>
      </w:r>
      <w:r w:rsidR="00511DCE" w:rsidRPr="00CD2D47">
        <w:rPr>
          <w:rFonts w:ascii="Times New Roman" w:hAnsi="Times New Roman"/>
          <w:sz w:val="24"/>
          <w:szCs w:val="24"/>
          <w:lang w:val="en-US"/>
        </w:rPr>
        <w:t>w 48/ 90, 24 August)</w:t>
      </w:r>
      <w:r w:rsidRPr="00CD2D47">
        <w:rPr>
          <w:rFonts w:ascii="Times New Roman" w:hAnsi="Times New Roman"/>
          <w:sz w:val="24"/>
          <w:szCs w:val="24"/>
          <w:lang w:val="en-US"/>
        </w:rPr>
        <w:t xml:space="preserve"> defines special measures for </w:t>
      </w:r>
      <w:r w:rsidR="008D11E5" w:rsidRPr="00CD2D47">
        <w:rPr>
          <w:rFonts w:ascii="Times New Roman" w:hAnsi="Times New Roman"/>
          <w:sz w:val="24"/>
          <w:szCs w:val="24"/>
          <w:lang w:val="en-US"/>
        </w:rPr>
        <w:t>groups at greater risk , such as children, adolescents, pregnant women, elderly, disabled and drug addicts</w:t>
      </w:r>
      <w:r w:rsidRPr="00CD2D47">
        <w:rPr>
          <w:rFonts w:ascii="Times New Roman" w:hAnsi="Times New Roman"/>
          <w:sz w:val="24"/>
          <w:szCs w:val="24"/>
          <w:lang w:val="en-US"/>
        </w:rPr>
        <w:t>.</w:t>
      </w:r>
    </w:p>
    <w:p w14:paraId="2762C6A1" w14:textId="77777777" w:rsidR="0009479B" w:rsidRDefault="00D04032" w:rsidP="0009479B">
      <w:pPr>
        <w:jc w:val="both"/>
        <w:rPr>
          <w:rFonts w:ascii="Times New Roman" w:hAnsi="Times New Roman"/>
          <w:sz w:val="24"/>
          <w:szCs w:val="24"/>
          <w:lang w:val="en-US"/>
        </w:rPr>
      </w:pPr>
      <w:r w:rsidRPr="00CD2D47">
        <w:rPr>
          <w:rFonts w:ascii="Times New Roman" w:hAnsi="Times New Roman"/>
          <w:sz w:val="24"/>
          <w:szCs w:val="24"/>
          <w:lang w:val="en-US"/>
        </w:rPr>
        <w:t xml:space="preserve">Exemptions on </w:t>
      </w:r>
      <w:r w:rsidR="008D11E5" w:rsidRPr="00CD2D47">
        <w:rPr>
          <w:rFonts w:ascii="Times New Roman" w:hAnsi="Times New Roman"/>
          <w:sz w:val="24"/>
          <w:szCs w:val="24"/>
          <w:lang w:val="en-US"/>
        </w:rPr>
        <w:t>access fees to the health serv</w:t>
      </w:r>
      <w:r w:rsidRPr="00CD2D47">
        <w:rPr>
          <w:rFonts w:ascii="Times New Roman" w:hAnsi="Times New Roman"/>
          <w:sz w:val="24"/>
          <w:szCs w:val="24"/>
          <w:lang w:val="en-US"/>
        </w:rPr>
        <w:t>ice for pregnant and parturient women</w:t>
      </w:r>
      <w:r w:rsidR="00511DCE" w:rsidRPr="00CD2D47">
        <w:rPr>
          <w:rFonts w:ascii="Times New Roman" w:hAnsi="Times New Roman"/>
          <w:sz w:val="24"/>
          <w:szCs w:val="24"/>
          <w:lang w:val="en-US"/>
        </w:rPr>
        <w:t>,</w:t>
      </w:r>
      <w:r w:rsidR="008D11E5" w:rsidRPr="00CD2D47">
        <w:rPr>
          <w:rFonts w:ascii="Times New Roman" w:hAnsi="Times New Roman"/>
          <w:sz w:val="24"/>
          <w:szCs w:val="24"/>
          <w:lang w:val="en-US"/>
        </w:rPr>
        <w:t xml:space="preserve"> children</w:t>
      </w:r>
      <w:r w:rsidRPr="00CD2D47">
        <w:rPr>
          <w:rFonts w:ascii="Times New Roman" w:hAnsi="Times New Roman"/>
          <w:sz w:val="24"/>
          <w:szCs w:val="24"/>
          <w:lang w:val="en-US"/>
        </w:rPr>
        <w:t xml:space="preserve"> under 18 years of age, </w:t>
      </w:r>
      <w:r w:rsidR="008D11E5" w:rsidRPr="00CD2D47">
        <w:rPr>
          <w:rFonts w:ascii="Times New Roman" w:hAnsi="Times New Roman"/>
          <w:sz w:val="24"/>
          <w:szCs w:val="24"/>
          <w:lang w:val="en-US"/>
        </w:rPr>
        <w:t xml:space="preserve">children and youth at risk undergoing a promotion and protection </w:t>
      </w:r>
      <w:r w:rsidRPr="00CD2D47">
        <w:rPr>
          <w:rFonts w:ascii="Times New Roman" w:hAnsi="Times New Roman"/>
          <w:sz w:val="24"/>
          <w:szCs w:val="24"/>
          <w:lang w:val="en-US"/>
        </w:rPr>
        <w:t>process,</w:t>
      </w:r>
      <w:r w:rsidR="008D11E5" w:rsidRPr="00CD2D47">
        <w:rPr>
          <w:rFonts w:ascii="Times New Roman" w:hAnsi="Times New Roman"/>
          <w:sz w:val="24"/>
          <w:szCs w:val="24"/>
          <w:lang w:val="en-US"/>
        </w:rPr>
        <w:t xml:space="preserve"> minors subject</w:t>
      </w:r>
      <w:r w:rsidR="00511DCE" w:rsidRPr="00CD2D47">
        <w:rPr>
          <w:rFonts w:ascii="Times New Roman" w:hAnsi="Times New Roman"/>
          <w:sz w:val="24"/>
          <w:szCs w:val="24"/>
          <w:lang w:val="en-US"/>
        </w:rPr>
        <w:t>ed</w:t>
      </w:r>
      <w:r w:rsidR="008D11E5" w:rsidRPr="00CD2D47">
        <w:rPr>
          <w:rFonts w:ascii="Times New Roman" w:hAnsi="Times New Roman"/>
          <w:sz w:val="24"/>
          <w:szCs w:val="24"/>
          <w:lang w:val="en-US"/>
        </w:rPr>
        <w:t xml:space="preserve"> to </w:t>
      </w:r>
      <w:r w:rsidRPr="00CD2D47">
        <w:rPr>
          <w:rFonts w:ascii="Times New Roman" w:hAnsi="Times New Roman"/>
          <w:sz w:val="24"/>
          <w:szCs w:val="24"/>
          <w:lang w:val="en-US"/>
        </w:rPr>
        <w:t>measures under the</w:t>
      </w:r>
      <w:r w:rsidR="008D11E5" w:rsidRPr="00CD2D47">
        <w:rPr>
          <w:rFonts w:ascii="Times New Roman" w:hAnsi="Times New Roman"/>
          <w:sz w:val="24"/>
          <w:szCs w:val="24"/>
          <w:lang w:val="en"/>
        </w:rPr>
        <w:t xml:space="preserve"> Educational Tutelary Law</w:t>
      </w:r>
      <w:r w:rsidRPr="00CD2D47">
        <w:rPr>
          <w:rFonts w:ascii="Times New Roman" w:hAnsi="Times New Roman"/>
          <w:sz w:val="24"/>
          <w:szCs w:val="24"/>
          <w:lang w:val="en-US"/>
        </w:rPr>
        <w:t xml:space="preserve">, </w:t>
      </w:r>
      <w:r w:rsidR="008D11E5" w:rsidRPr="00CD2D47">
        <w:rPr>
          <w:rFonts w:ascii="Times New Roman" w:hAnsi="Times New Roman"/>
          <w:sz w:val="24"/>
          <w:szCs w:val="24"/>
          <w:lang w:val="en-US"/>
        </w:rPr>
        <w:t>children an</w:t>
      </w:r>
      <w:r w:rsidRPr="00CD2D47">
        <w:rPr>
          <w:rFonts w:ascii="Times New Roman" w:hAnsi="Times New Roman"/>
          <w:sz w:val="24"/>
          <w:szCs w:val="24"/>
          <w:lang w:val="en-US"/>
        </w:rPr>
        <w:t xml:space="preserve">d youth integrated in </w:t>
      </w:r>
      <w:r w:rsidR="008D11E5" w:rsidRPr="00CD2D47">
        <w:rPr>
          <w:rFonts w:ascii="Times New Roman" w:hAnsi="Times New Roman"/>
          <w:sz w:val="24"/>
          <w:szCs w:val="24"/>
          <w:lang w:val="en-US"/>
        </w:rPr>
        <w:t xml:space="preserve"> hosting social responses following a  judicial decision issued in civil guardianship proceedings</w:t>
      </w:r>
      <w:r w:rsidRPr="00CD2D47">
        <w:rPr>
          <w:rFonts w:ascii="Times New Roman" w:hAnsi="Times New Roman"/>
          <w:sz w:val="24"/>
          <w:szCs w:val="24"/>
          <w:lang w:val="en-US"/>
        </w:rPr>
        <w:t xml:space="preserve">, </w:t>
      </w:r>
      <w:r w:rsidR="008D11E5" w:rsidRPr="00CD2D47">
        <w:rPr>
          <w:rFonts w:ascii="Times New Roman" w:hAnsi="Times New Roman"/>
          <w:sz w:val="24"/>
          <w:szCs w:val="24"/>
          <w:lang w:val="en-US"/>
        </w:rPr>
        <w:t xml:space="preserve"> a</w:t>
      </w:r>
      <w:r w:rsidRPr="00CD2D47">
        <w:rPr>
          <w:rFonts w:ascii="Times New Roman" w:hAnsi="Times New Roman"/>
          <w:sz w:val="24"/>
          <w:szCs w:val="24"/>
          <w:shd w:val="clear" w:color="auto" w:fill="FFFFFF"/>
          <w:lang w:val="en-US"/>
        </w:rPr>
        <w:t xml:space="preserve">sylum seekers and refugees, </w:t>
      </w:r>
      <w:r w:rsidR="008D11E5" w:rsidRPr="00CD2D47">
        <w:rPr>
          <w:rFonts w:ascii="Times New Roman" w:hAnsi="Times New Roman"/>
          <w:sz w:val="24"/>
          <w:szCs w:val="24"/>
          <w:shd w:val="clear" w:color="auto" w:fill="FFFFFF"/>
          <w:lang w:val="en-US"/>
        </w:rPr>
        <w:t xml:space="preserve"> their spouses or eq</w:t>
      </w:r>
      <w:r w:rsidRPr="00CD2D47">
        <w:rPr>
          <w:rFonts w:ascii="Times New Roman" w:hAnsi="Times New Roman"/>
          <w:sz w:val="24"/>
          <w:szCs w:val="24"/>
          <w:shd w:val="clear" w:color="auto" w:fill="FFFFFF"/>
          <w:lang w:val="en-US"/>
        </w:rPr>
        <w:t xml:space="preserve">uivalent and direct descendants </w:t>
      </w:r>
      <w:r w:rsidR="00511DCE" w:rsidRPr="00CD2D47">
        <w:rPr>
          <w:rFonts w:ascii="Times New Roman" w:hAnsi="Times New Roman"/>
          <w:sz w:val="24"/>
          <w:szCs w:val="24"/>
          <w:shd w:val="clear" w:color="auto" w:fill="FFFFFF"/>
          <w:lang w:val="en-US"/>
        </w:rPr>
        <w:t xml:space="preserve"> are in place </w:t>
      </w:r>
      <w:r w:rsidRPr="00CD2D47">
        <w:rPr>
          <w:rFonts w:ascii="Times New Roman" w:hAnsi="Times New Roman"/>
          <w:sz w:val="24"/>
          <w:szCs w:val="24"/>
          <w:shd w:val="clear" w:color="auto" w:fill="FFFFFF"/>
          <w:lang w:val="en-US"/>
        </w:rPr>
        <w:t>(</w:t>
      </w:r>
      <w:r w:rsidRPr="00CD2D47">
        <w:rPr>
          <w:rFonts w:ascii="Times New Roman" w:hAnsi="Times New Roman"/>
          <w:sz w:val="24"/>
          <w:szCs w:val="24"/>
          <w:lang w:val="en-US"/>
        </w:rPr>
        <w:t xml:space="preserve">Decree-Law 131/2017, 10 October). </w:t>
      </w:r>
    </w:p>
    <w:p w14:paraId="029A0728" w14:textId="77777777" w:rsidR="0009479B" w:rsidRPr="0009479B" w:rsidRDefault="0009479B" w:rsidP="0009479B">
      <w:pPr>
        <w:jc w:val="both"/>
        <w:rPr>
          <w:rFonts w:ascii="Times New Roman" w:hAnsi="Times New Roman"/>
          <w:b/>
          <w:sz w:val="24"/>
          <w:szCs w:val="24"/>
          <w:lang w:val="en-US"/>
        </w:rPr>
      </w:pPr>
    </w:p>
    <w:p w14:paraId="61D9E9E7" w14:textId="136AC87C" w:rsidR="00C26624" w:rsidRPr="0009479B" w:rsidRDefault="00F06462" w:rsidP="0009479B">
      <w:pPr>
        <w:jc w:val="both"/>
        <w:rPr>
          <w:rFonts w:ascii="Times New Roman" w:hAnsi="Times New Roman"/>
          <w:b/>
          <w:sz w:val="24"/>
          <w:szCs w:val="24"/>
          <w:lang w:val="en-US"/>
        </w:rPr>
      </w:pPr>
      <w:r w:rsidRPr="0009479B">
        <w:rPr>
          <w:rFonts w:ascii="Times New Roman" w:hAnsi="Times New Roman"/>
          <w:b/>
          <w:sz w:val="24"/>
          <w:szCs w:val="24"/>
          <w:lang w:val="en-US" w:eastAsia="de-DE"/>
        </w:rPr>
        <w:t>Children de</w:t>
      </w:r>
      <w:r w:rsidR="00C26624" w:rsidRPr="0009479B">
        <w:rPr>
          <w:rFonts w:ascii="Times New Roman" w:hAnsi="Times New Roman"/>
          <w:b/>
          <w:sz w:val="24"/>
          <w:szCs w:val="24"/>
          <w:lang w:val="en-US" w:eastAsia="de-DE"/>
        </w:rPr>
        <w:t xml:space="preserve">prived of a family environment </w:t>
      </w:r>
      <w:r w:rsidR="00BF0D29" w:rsidRPr="0009479B">
        <w:rPr>
          <w:rFonts w:ascii="Times New Roman" w:hAnsi="Times New Roman"/>
          <w:b/>
          <w:sz w:val="24"/>
          <w:szCs w:val="24"/>
          <w:lang w:val="en-US" w:eastAsia="de-DE"/>
        </w:rPr>
        <w:t>(§42 of the CO)</w:t>
      </w:r>
    </w:p>
    <w:p w14:paraId="7FEF3DDF" w14:textId="77777777" w:rsidR="00345E33" w:rsidRPr="00CD2D47" w:rsidRDefault="00345E33" w:rsidP="008822D8">
      <w:pPr>
        <w:spacing w:after="0"/>
        <w:rPr>
          <w:rFonts w:ascii="Times New Roman" w:hAnsi="Times New Roman"/>
          <w:b/>
          <w:sz w:val="24"/>
          <w:szCs w:val="24"/>
          <w:lang w:val="en-GB" w:eastAsia="de-DE"/>
        </w:rPr>
      </w:pPr>
    </w:p>
    <w:p w14:paraId="182596FD" w14:textId="77777777" w:rsidR="008E0063" w:rsidRPr="00CD2D47" w:rsidRDefault="008E0063" w:rsidP="00BE686E">
      <w:pPr>
        <w:spacing w:after="0"/>
        <w:ind w:firstLine="708"/>
        <w:rPr>
          <w:rFonts w:ascii="Times New Roman" w:hAnsi="Times New Roman"/>
          <w:b/>
          <w:i/>
          <w:sz w:val="24"/>
          <w:szCs w:val="24"/>
          <w:lang w:val="en-GB" w:eastAsia="de-DE"/>
        </w:rPr>
      </w:pPr>
      <w:r w:rsidRPr="00CD2D47">
        <w:rPr>
          <w:rFonts w:ascii="Times New Roman" w:hAnsi="Times New Roman"/>
          <w:b/>
          <w:i/>
          <w:sz w:val="24"/>
          <w:szCs w:val="24"/>
          <w:lang w:val="en-GB" w:eastAsia="de-DE"/>
        </w:rPr>
        <w:t xml:space="preserve">Prevention of out-of-home placements and </w:t>
      </w:r>
      <w:r w:rsidR="00BE686E" w:rsidRPr="00CD2D47">
        <w:rPr>
          <w:rFonts w:ascii="Times New Roman" w:hAnsi="Times New Roman"/>
          <w:b/>
          <w:i/>
          <w:sz w:val="24"/>
          <w:szCs w:val="24"/>
          <w:lang w:val="en-GB" w:eastAsia="de-DE"/>
        </w:rPr>
        <w:t>strengthening of family-based care</w:t>
      </w:r>
    </w:p>
    <w:p w14:paraId="751E2EDD" w14:textId="77777777" w:rsidR="00BE686E" w:rsidRPr="00CD2D47" w:rsidRDefault="00BE686E" w:rsidP="008822D8">
      <w:pPr>
        <w:spacing w:after="0"/>
        <w:rPr>
          <w:rFonts w:ascii="Times New Roman" w:hAnsi="Times New Roman"/>
          <w:sz w:val="24"/>
          <w:szCs w:val="24"/>
          <w:lang w:val="en-GB" w:eastAsia="de-DE"/>
        </w:rPr>
      </w:pPr>
    </w:p>
    <w:p w14:paraId="21F8D504" w14:textId="543FCBB1" w:rsidR="00B83D6F" w:rsidRPr="00CD2D47" w:rsidRDefault="00B83D6F"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The Law on Protection of Chi</w:t>
      </w:r>
      <w:r w:rsidR="006A5948" w:rsidRPr="00CD2D47">
        <w:rPr>
          <w:rFonts w:ascii="Times New Roman" w:hAnsi="Times New Roman"/>
          <w:sz w:val="24"/>
          <w:szCs w:val="24"/>
          <w:lang w:val="en-US"/>
        </w:rPr>
        <w:t>ldren and Young People in Danger</w:t>
      </w:r>
      <w:r w:rsidR="00E3421D" w:rsidRPr="00CD2D47">
        <w:rPr>
          <w:rFonts w:ascii="Times New Roman" w:hAnsi="Times New Roman"/>
          <w:sz w:val="24"/>
          <w:szCs w:val="24"/>
          <w:lang w:val="en-US"/>
        </w:rPr>
        <w:t xml:space="preserve"> (Law 147/99</w:t>
      </w:r>
      <w:r w:rsidR="00BE686E" w:rsidRPr="00CD2D47">
        <w:rPr>
          <w:rFonts w:ascii="Times New Roman" w:hAnsi="Times New Roman"/>
          <w:sz w:val="24"/>
          <w:szCs w:val="24"/>
          <w:lang w:val="en-US"/>
        </w:rPr>
        <w:t>,</w:t>
      </w:r>
      <w:r w:rsidR="00E3421D" w:rsidRPr="00CD2D47">
        <w:rPr>
          <w:rFonts w:ascii="Times New Roman" w:hAnsi="Times New Roman"/>
          <w:sz w:val="24"/>
          <w:szCs w:val="24"/>
          <w:lang w:val="en-US"/>
        </w:rPr>
        <w:t xml:space="preserve"> revised by Law 142/2015, 8 September) </w:t>
      </w:r>
      <w:r w:rsidR="00BF0D29" w:rsidRPr="00CD2D47">
        <w:rPr>
          <w:rFonts w:ascii="Times New Roman" w:hAnsi="Times New Roman"/>
          <w:sz w:val="24"/>
          <w:szCs w:val="24"/>
          <w:lang w:val="en-US"/>
        </w:rPr>
        <w:t>seek</w:t>
      </w:r>
      <w:r w:rsidR="00D04032" w:rsidRPr="00CD2D47">
        <w:rPr>
          <w:rFonts w:ascii="Times New Roman" w:hAnsi="Times New Roman"/>
          <w:sz w:val="24"/>
          <w:szCs w:val="24"/>
          <w:lang w:val="en-US"/>
        </w:rPr>
        <w:t>s</w:t>
      </w:r>
      <w:r w:rsidR="00BF0D29" w:rsidRPr="00CD2D47">
        <w:rPr>
          <w:rFonts w:ascii="Times New Roman" w:hAnsi="Times New Roman"/>
          <w:sz w:val="24"/>
          <w:szCs w:val="24"/>
          <w:lang w:val="en-US"/>
        </w:rPr>
        <w:t xml:space="preserve"> to respond to problems</w:t>
      </w:r>
      <w:r w:rsidR="00345E33" w:rsidRPr="00CD2D47">
        <w:rPr>
          <w:rFonts w:ascii="Times New Roman" w:hAnsi="Times New Roman"/>
          <w:sz w:val="24"/>
          <w:szCs w:val="24"/>
          <w:lang w:val="en-US"/>
        </w:rPr>
        <w:t xml:space="preserve"> faced by </w:t>
      </w:r>
      <w:r w:rsidR="00D04032" w:rsidRPr="00CD2D47">
        <w:rPr>
          <w:rFonts w:ascii="Times New Roman" w:hAnsi="Times New Roman"/>
          <w:sz w:val="24"/>
          <w:szCs w:val="24"/>
          <w:lang w:val="en-US"/>
        </w:rPr>
        <w:t>children and young p</w:t>
      </w:r>
      <w:r w:rsidRPr="00CD2D47">
        <w:rPr>
          <w:rFonts w:ascii="Times New Roman" w:hAnsi="Times New Roman"/>
          <w:sz w:val="24"/>
          <w:szCs w:val="24"/>
          <w:lang w:val="en-US"/>
        </w:rPr>
        <w:t>eo</w:t>
      </w:r>
      <w:r w:rsidR="00D04032" w:rsidRPr="00CD2D47">
        <w:rPr>
          <w:rFonts w:ascii="Times New Roman" w:hAnsi="Times New Roman"/>
          <w:sz w:val="24"/>
          <w:szCs w:val="24"/>
          <w:lang w:val="en-US"/>
        </w:rPr>
        <w:t>ple placed in the foster care s</w:t>
      </w:r>
      <w:r w:rsidRPr="00CD2D47">
        <w:rPr>
          <w:rFonts w:ascii="Times New Roman" w:hAnsi="Times New Roman"/>
          <w:sz w:val="24"/>
          <w:szCs w:val="24"/>
          <w:lang w:val="en-US"/>
        </w:rPr>
        <w:t>ystem, namely by str</w:t>
      </w:r>
      <w:r w:rsidR="00BF0D29" w:rsidRPr="00CD2D47">
        <w:rPr>
          <w:rFonts w:ascii="Times New Roman" w:hAnsi="Times New Roman"/>
          <w:sz w:val="24"/>
          <w:szCs w:val="24"/>
          <w:lang w:val="en-US"/>
        </w:rPr>
        <w:t xml:space="preserve">engthening its framework model, </w:t>
      </w:r>
      <w:r w:rsidRPr="00CD2D47">
        <w:rPr>
          <w:rFonts w:ascii="Times New Roman" w:hAnsi="Times New Roman"/>
          <w:sz w:val="24"/>
          <w:szCs w:val="24"/>
          <w:lang w:val="en-US"/>
        </w:rPr>
        <w:t xml:space="preserve">reinforcing measures to decrease the period of institutionalization of children and young people, improving the quality of care </w:t>
      </w:r>
      <w:r w:rsidR="00D04032" w:rsidRPr="00CD2D47">
        <w:rPr>
          <w:rFonts w:ascii="Times New Roman" w:hAnsi="Times New Roman"/>
          <w:sz w:val="24"/>
          <w:szCs w:val="24"/>
          <w:lang w:val="en-US"/>
        </w:rPr>
        <w:t>and of the</w:t>
      </w:r>
      <w:r w:rsidRPr="00CD2D47">
        <w:rPr>
          <w:rFonts w:ascii="Times New Roman" w:hAnsi="Times New Roman"/>
          <w:sz w:val="24"/>
          <w:szCs w:val="24"/>
          <w:lang w:val="en-US"/>
        </w:rPr>
        <w:t xml:space="preserve"> promotion and protection projects offered </w:t>
      </w:r>
      <w:r w:rsidR="00D04032" w:rsidRPr="00CD2D47">
        <w:rPr>
          <w:rFonts w:ascii="Times New Roman" w:hAnsi="Times New Roman"/>
          <w:sz w:val="24"/>
          <w:szCs w:val="24"/>
          <w:lang w:val="en-US"/>
        </w:rPr>
        <w:t xml:space="preserve">to </w:t>
      </w:r>
      <w:r w:rsidR="00BF0D29" w:rsidRPr="00CD2D47">
        <w:rPr>
          <w:rFonts w:ascii="Times New Roman" w:hAnsi="Times New Roman"/>
          <w:sz w:val="24"/>
          <w:szCs w:val="24"/>
          <w:lang w:val="en-US"/>
        </w:rPr>
        <w:t>children and youngsters</w:t>
      </w:r>
      <w:r w:rsidRPr="00CD2D47">
        <w:rPr>
          <w:rFonts w:ascii="Times New Roman" w:hAnsi="Times New Roman"/>
          <w:sz w:val="24"/>
          <w:szCs w:val="24"/>
          <w:lang w:val="en-US"/>
        </w:rPr>
        <w:t xml:space="preserve">. </w:t>
      </w:r>
    </w:p>
    <w:p w14:paraId="6210B053" w14:textId="77777777" w:rsidR="00BF0D29" w:rsidRPr="00CD2D47" w:rsidRDefault="00BF0D29" w:rsidP="008822D8">
      <w:pPr>
        <w:spacing w:after="0"/>
        <w:jc w:val="both"/>
        <w:rPr>
          <w:rFonts w:ascii="Times New Roman" w:hAnsi="Times New Roman"/>
          <w:sz w:val="24"/>
          <w:szCs w:val="24"/>
          <w:lang w:val="en-US"/>
        </w:rPr>
      </w:pPr>
    </w:p>
    <w:p w14:paraId="354950FF" w14:textId="77777777" w:rsidR="00E3421D" w:rsidRPr="00CD2D47" w:rsidRDefault="006A5948" w:rsidP="00E3421D">
      <w:pPr>
        <w:spacing w:after="0"/>
        <w:jc w:val="both"/>
        <w:rPr>
          <w:rFonts w:ascii="Times New Roman" w:hAnsi="Times New Roman"/>
          <w:sz w:val="24"/>
          <w:szCs w:val="24"/>
          <w:lang w:val="en-US"/>
        </w:rPr>
      </w:pPr>
      <w:r w:rsidRPr="00CD2D47">
        <w:rPr>
          <w:rFonts w:ascii="Times New Roman" w:hAnsi="Times New Roman"/>
          <w:sz w:val="24"/>
          <w:szCs w:val="24"/>
          <w:lang w:val="en-US"/>
        </w:rPr>
        <w:t>Under the revised</w:t>
      </w:r>
      <w:r w:rsidR="00E3421D" w:rsidRPr="00CD2D47">
        <w:rPr>
          <w:rFonts w:ascii="Times New Roman" w:hAnsi="Times New Roman"/>
          <w:sz w:val="24"/>
          <w:szCs w:val="24"/>
          <w:lang w:val="en-US"/>
        </w:rPr>
        <w:t xml:space="preserve"> framework,</w:t>
      </w:r>
      <w:r w:rsidRPr="00CD2D47">
        <w:rPr>
          <w:rFonts w:ascii="Times New Roman" w:hAnsi="Times New Roman"/>
          <w:sz w:val="24"/>
          <w:szCs w:val="24"/>
          <w:lang w:val="en-US"/>
        </w:rPr>
        <w:t xml:space="preserve"> f</w:t>
      </w:r>
      <w:r w:rsidR="00BF0D29" w:rsidRPr="00CD2D47">
        <w:rPr>
          <w:rFonts w:ascii="Times New Roman" w:hAnsi="Times New Roman"/>
          <w:sz w:val="24"/>
          <w:szCs w:val="24"/>
          <w:lang w:val="en-US"/>
        </w:rPr>
        <w:t xml:space="preserve">amily foster care is the </w:t>
      </w:r>
      <w:r w:rsidR="00B83D6F" w:rsidRPr="00CD2D47">
        <w:rPr>
          <w:rFonts w:ascii="Times New Roman" w:hAnsi="Times New Roman"/>
          <w:sz w:val="24"/>
          <w:szCs w:val="24"/>
          <w:lang w:val="en-US"/>
        </w:rPr>
        <w:t xml:space="preserve">preferential measure </w:t>
      </w:r>
      <w:r w:rsidR="00345E33" w:rsidRPr="00CD2D47">
        <w:rPr>
          <w:rFonts w:ascii="Times New Roman" w:hAnsi="Times New Roman"/>
          <w:sz w:val="24"/>
          <w:szCs w:val="24"/>
          <w:lang w:val="en-US"/>
        </w:rPr>
        <w:t>for children up to 6 years old</w:t>
      </w:r>
      <w:r w:rsidR="00E3421D" w:rsidRPr="00CD2D47">
        <w:rPr>
          <w:rFonts w:ascii="Times New Roman" w:hAnsi="Times New Roman"/>
          <w:sz w:val="24"/>
          <w:szCs w:val="24"/>
          <w:lang w:val="en-US"/>
        </w:rPr>
        <w:t>. Foster care h</w:t>
      </w:r>
      <w:r w:rsidR="00B83D6F" w:rsidRPr="00CD2D47">
        <w:rPr>
          <w:rFonts w:ascii="Times New Roman" w:hAnsi="Times New Roman"/>
          <w:sz w:val="24"/>
          <w:szCs w:val="24"/>
          <w:lang w:val="en-US"/>
        </w:rPr>
        <w:t xml:space="preserve">omes must develop socio-educational models of intervention suitable for </w:t>
      </w:r>
      <w:r w:rsidR="00BE686E" w:rsidRPr="00CD2D47">
        <w:rPr>
          <w:rFonts w:ascii="Times New Roman" w:hAnsi="Times New Roman"/>
          <w:sz w:val="24"/>
          <w:szCs w:val="24"/>
          <w:lang w:val="en-US"/>
        </w:rPr>
        <w:t xml:space="preserve">the </w:t>
      </w:r>
      <w:r w:rsidR="00B83D6F" w:rsidRPr="00CD2D47">
        <w:rPr>
          <w:rFonts w:ascii="Times New Roman" w:hAnsi="Times New Roman"/>
          <w:sz w:val="24"/>
          <w:szCs w:val="24"/>
          <w:lang w:val="en-US"/>
        </w:rPr>
        <w:t>children an</w:t>
      </w:r>
      <w:r w:rsidR="00BF0D29" w:rsidRPr="00CD2D47">
        <w:rPr>
          <w:rFonts w:ascii="Times New Roman" w:hAnsi="Times New Roman"/>
          <w:sz w:val="24"/>
          <w:szCs w:val="24"/>
          <w:lang w:val="en-US"/>
        </w:rPr>
        <w:t xml:space="preserve">d young people </w:t>
      </w:r>
      <w:r w:rsidR="00BE686E" w:rsidRPr="00CD2D47">
        <w:rPr>
          <w:rFonts w:ascii="Times New Roman" w:hAnsi="Times New Roman"/>
          <w:sz w:val="24"/>
          <w:szCs w:val="24"/>
          <w:lang w:val="en-US"/>
        </w:rPr>
        <w:t>under their care</w:t>
      </w:r>
      <w:r w:rsidR="00BF0D29" w:rsidRPr="00CD2D47">
        <w:rPr>
          <w:rFonts w:ascii="Times New Roman" w:hAnsi="Times New Roman"/>
          <w:sz w:val="24"/>
          <w:szCs w:val="24"/>
          <w:lang w:val="en-US"/>
        </w:rPr>
        <w:t xml:space="preserve"> and </w:t>
      </w:r>
      <w:r w:rsidR="00B83D6F" w:rsidRPr="00CD2D47">
        <w:rPr>
          <w:rFonts w:ascii="Times New Roman" w:hAnsi="Times New Roman"/>
          <w:sz w:val="24"/>
          <w:szCs w:val="24"/>
          <w:lang w:val="en-US"/>
        </w:rPr>
        <w:t>give response to emergency situations, as well as to specific educational and</w:t>
      </w:r>
      <w:r w:rsidR="00BF0D29" w:rsidRPr="00CD2D47">
        <w:rPr>
          <w:rFonts w:ascii="Times New Roman" w:hAnsi="Times New Roman"/>
          <w:sz w:val="24"/>
          <w:szCs w:val="24"/>
          <w:lang w:val="en-US"/>
        </w:rPr>
        <w:t xml:space="preserve"> therapeutic intervention needs. </w:t>
      </w:r>
    </w:p>
    <w:p w14:paraId="58B50F3E" w14:textId="77777777" w:rsidR="00E3421D" w:rsidRPr="00CD2D47" w:rsidRDefault="00E3421D" w:rsidP="00E3421D">
      <w:pPr>
        <w:spacing w:after="0"/>
        <w:jc w:val="both"/>
        <w:rPr>
          <w:rFonts w:ascii="Times New Roman" w:hAnsi="Times New Roman"/>
          <w:sz w:val="24"/>
          <w:szCs w:val="24"/>
          <w:lang w:val="en-US"/>
        </w:rPr>
      </w:pPr>
    </w:p>
    <w:p w14:paraId="351697BD" w14:textId="6DB0137E" w:rsidR="00E3421D" w:rsidRPr="00CD2D47" w:rsidRDefault="00CC6751" w:rsidP="00E3421D">
      <w:pPr>
        <w:spacing w:after="0"/>
        <w:jc w:val="both"/>
        <w:rPr>
          <w:rFonts w:ascii="Times New Roman" w:hAnsi="Times New Roman"/>
          <w:sz w:val="24"/>
          <w:szCs w:val="24"/>
          <w:lang w:val="en-GB"/>
        </w:rPr>
      </w:pPr>
      <w:r w:rsidRPr="00CD2D47">
        <w:rPr>
          <w:rFonts w:ascii="Times New Roman" w:hAnsi="Times New Roman"/>
          <w:sz w:val="24"/>
          <w:szCs w:val="24"/>
          <w:lang w:val="en-US"/>
        </w:rPr>
        <w:t xml:space="preserve">Family care </w:t>
      </w:r>
      <w:r w:rsidR="00E3421D" w:rsidRPr="00CD2D47">
        <w:rPr>
          <w:rFonts w:ascii="Times New Roman" w:hAnsi="Times New Roman"/>
          <w:sz w:val="24"/>
          <w:szCs w:val="24"/>
          <w:lang w:val="en-US"/>
        </w:rPr>
        <w:t xml:space="preserve">measures are to be privileged as an alternative to residential care, especially for children up to 6 years old. </w:t>
      </w:r>
      <w:r w:rsidR="00BE686E" w:rsidRPr="00CD2D47">
        <w:rPr>
          <w:rFonts w:ascii="Times New Roman" w:hAnsi="Times New Roman"/>
          <w:sz w:val="24"/>
          <w:szCs w:val="24"/>
          <w:lang w:val="en-US"/>
        </w:rPr>
        <w:t xml:space="preserve">A </w:t>
      </w:r>
      <w:r w:rsidR="00E3421D" w:rsidRPr="00CD2D47">
        <w:rPr>
          <w:rFonts w:ascii="Times New Roman" w:hAnsi="Times New Roman"/>
          <w:sz w:val="24"/>
          <w:szCs w:val="24"/>
          <w:lang w:val="en-US"/>
        </w:rPr>
        <w:t>new</w:t>
      </w:r>
      <w:r w:rsidR="00E3421D" w:rsidRPr="00CD2D47">
        <w:rPr>
          <w:rFonts w:ascii="Times New Roman" w:hAnsi="Times New Roman"/>
          <w:sz w:val="24"/>
          <w:szCs w:val="24"/>
          <w:lang w:val="en-GB"/>
        </w:rPr>
        <w:t xml:space="preserve"> </w:t>
      </w:r>
      <w:r w:rsidR="00864719">
        <w:rPr>
          <w:rFonts w:ascii="Times New Roman" w:hAnsi="Times New Roman"/>
          <w:sz w:val="24"/>
          <w:szCs w:val="24"/>
          <w:lang w:val="en-GB"/>
        </w:rPr>
        <w:t>program</w:t>
      </w:r>
      <w:r w:rsidR="00BE686E" w:rsidRPr="00CD2D47">
        <w:rPr>
          <w:rFonts w:ascii="Times New Roman" w:hAnsi="Times New Roman"/>
          <w:sz w:val="24"/>
          <w:szCs w:val="24"/>
          <w:lang w:val="en-GB"/>
        </w:rPr>
        <w:t xml:space="preserve">me of Family Care is envisaged in order to improve enforcement of family based care measures and the existent family care system. </w:t>
      </w:r>
    </w:p>
    <w:p w14:paraId="3EC7FBD0" w14:textId="77777777" w:rsidR="00B83D6F" w:rsidRPr="00CD2D47" w:rsidRDefault="00B83D6F" w:rsidP="008822D8">
      <w:pPr>
        <w:spacing w:after="0"/>
        <w:jc w:val="both"/>
        <w:rPr>
          <w:rFonts w:ascii="Times New Roman" w:hAnsi="Times New Roman"/>
          <w:b/>
          <w:i/>
          <w:sz w:val="24"/>
          <w:szCs w:val="24"/>
          <w:lang w:val="en-US"/>
        </w:rPr>
      </w:pPr>
    </w:p>
    <w:p w14:paraId="19141F59" w14:textId="77777777" w:rsidR="00BF0D29" w:rsidRPr="00CD2D47" w:rsidRDefault="00BE686E" w:rsidP="00BE686E">
      <w:pPr>
        <w:spacing w:after="0"/>
        <w:ind w:firstLine="708"/>
        <w:jc w:val="both"/>
        <w:rPr>
          <w:rFonts w:ascii="Times New Roman" w:hAnsi="Times New Roman"/>
          <w:b/>
          <w:i/>
          <w:sz w:val="24"/>
          <w:szCs w:val="24"/>
          <w:lang w:val="en-US"/>
        </w:rPr>
      </w:pPr>
      <w:r w:rsidRPr="00CD2D47">
        <w:rPr>
          <w:rFonts w:ascii="Times New Roman" w:hAnsi="Times New Roman"/>
          <w:b/>
          <w:i/>
          <w:sz w:val="24"/>
          <w:szCs w:val="24"/>
          <w:lang w:val="en-US"/>
        </w:rPr>
        <w:t>Deinstitutionalization strategy</w:t>
      </w:r>
    </w:p>
    <w:p w14:paraId="3403696E" w14:textId="77777777" w:rsidR="00166098" w:rsidRPr="00CD2D47" w:rsidRDefault="00166098" w:rsidP="00BE686E">
      <w:pPr>
        <w:spacing w:after="0"/>
        <w:ind w:firstLine="708"/>
        <w:jc w:val="both"/>
        <w:rPr>
          <w:rFonts w:ascii="Times New Roman" w:hAnsi="Times New Roman"/>
          <w:b/>
          <w:i/>
          <w:sz w:val="24"/>
          <w:szCs w:val="24"/>
          <w:lang w:val="en-US"/>
        </w:rPr>
      </w:pPr>
    </w:p>
    <w:p w14:paraId="01F08179" w14:textId="2A8E9D8E" w:rsidR="00B12AEA" w:rsidRPr="00CD2D47" w:rsidRDefault="006033AA" w:rsidP="00C775D0">
      <w:pPr>
        <w:jc w:val="both"/>
        <w:rPr>
          <w:rFonts w:ascii="Times New Roman" w:hAnsi="Times New Roman"/>
          <w:sz w:val="24"/>
          <w:szCs w:val="24"/>
          <w:lang w:val="en-US"/>
        </w:rPr>
      </w:pPr>
      <w:r w:rsidRPr="00CD2D47">
        <w:rPr>
          <w:rFonts w:ascii="Times New Roman" w:hAnsi="Times New Roman"/>
          <w:sz w:val="24"/>
          <w:szCs w:val="24"/>
          <w:lang w:val="en-US"/>
        </w:rPr>
        <w:t>Law 142/2015, 8 September</w:t>
      </w:r>
      <w:r>
        <w:rPr>
          <w:rFonts w:ascii="Times New Roman" w:hAnsi="Times New Roman"/>
          <w:sz w:val="24"/>
          <w:szCs w:val="24"/>
          <w:lang w:val="en-US"/>
        </w:rPr>
        <w:t xml:space="preserve">, </w:t>
      </w:r>
      <w:r w:rsidR="00B12AEA" w:rsidRPr="00CD2D47">
        <w:rPr>
          <w:rFonts w:ascii="Times New Roman" w:hAnsi="Times New Roman"/>
          <w:sz w:val="24"/>
          <w:szCs w:val="24"/>
          <w:lang w:val="en-US"/>
        </w:rPr>
        <w:t>reinforced the right of the child to th</w:t>
      </w:r>
      <w:r w:rsidR="00C775D0" w:rsidRPr="00CD2D47">
        <w:rPr>
          <w:rFonts w:ascii="Times New Roman" w:hAnsi="Times New Roman"/>
          <w:sz w:val="24"/>
          <w:szCs w:val="24"/>
          <w:lang w:val="en-US"/>
        </w:rPr>
        <w:t xml:space="preserve">e preservation of the nurturing </w:t>
      </w:r>
      <w:r w:rsidR="00B12AEA" w:rsidRPr="00CD2D47">
        <w:rPr>
          <w:rFonts w:ascii="Times New Roman" w:hAnsi="Times New Roman"/>
          <w:sz w:val="24"/>
          <w:szCs w:val="24"/>
          <w:lang w:val="en-US"/>
        </w:rPr>
        <w:t xml:space="preserve">relationships required for his/her development. </w:t>
      </w:r>
    </w:p>
    <w:p w14:paraId="02A3B0A3" w14:textId="77777777" w:rsidR="00CC6751" w:rsidRPr="00CD2D47" w:rsidRDefault="00CC6751"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In </w:t>
      </w:r>
      <w:r w:rsidR="00B83D6F" w:rsidRPr="00CD2D47">
        <w:rPr>
          <w:rFonts w:ascii="Times New Roman" w:hAnsi="Times New Roman"/>
          <w:sz w:val="24"/>
          <w:szCs w:val="24"/>
          <w:lang w:val="en-US"/>
        </w:rPr>
        <w:t>the last years, there has been a predominance of the measures in natural living environment</w:t>
      </w:r>
      <w:r w:rsidRPr="00CD2D47">
        <w:rPr>
          <w:rFonts w:ascii="Times New Roman" w:hAnsi="Times New Roman"/>
          <w:sz w:val="24"/>
          <w:szCs w:val="24"/>
          <w:lang w:val="en-US"/>
        </w:rPr>
        <w:t xml:space="preserve"> (support for relatives, or other reliable persons and support for an autonomous life) </w:t>
      </w:r>
      <w:r w:rsidR="00345E33" w:rsidRPr="00CD2D47">
        <w:rPr>
          <w:rFonts w:ascii="Times New Roman" w:hAnsi="Times New Roman"/>
          <w:sz w:val="24"/>
          <w:szCs w:val="24"/>
          <w:lang w:val="en-US"/>
        </w:rPr>
        <w:t>as compared</w:t>
      </w:r>
      <w:r w:rsidR="00B12AEA" w:rsidRPr="00CD2D47">
        <w:rPr>
          <w:rFonts w:ascii="Times New Roman" w:hAnsi="Times New Roman"/>
          <w:sz w:val="24"/>
          <w:szCs w:val="24"/>
          <w:lang w:val="en-US"/>
        </w:rPr>
        <w:t xml:space="preserve"> to </w:t>
      </w:r>
      <w:r w:rsidR="00B83D6F" w:rsidRPr="00CD2D47">
        <w:rPr>
          <w:rFonts w:ascii="Times New Roman" w:hAnsi="Times New Roman"/>
          <w:sz w:val="24"/>
          <w:szCs w:val="24"/>
          <w:lang w:val="en-US"/>
        </w:rPr>
        <w:t xml:space="preserve"> placement measures</w:t>
      </w:r>
      <w:r w:rsidRPr="00CD2D47">
        <w:rPr>
          <w:rFonts w:ascii="Times New Roman" w:hAnsi="Times New Roman"/>
          <w:sz w:val="24"/>
          <w:szCs w:val="24"/>
          <w:lang w:val="en-US"/>
        </w:rPr>
        <w:t xml:space="preserve"> (family care and residential care)</w:t>
      </w:r>
      <w:r w:rsidR="00B83D6F" w:rsidRPr="00CD2D47">
        <w:rPr>
          <w:rFonts w:ascii="Times New Roman" w:hAnsi="Times New Roman"/>
          <w:sz w:val="24"/>
          <w:szCs w:val="24"/>
          <w:lang w:val="en-US"/>
        </w:rPr>
        <w:t>, in both the judicial and the CPCJ proceedings.</w:t>
      </w:r>
    </w:p>
    <w:p w14:paraId="5CBC211A" w14:textId="66D7FCAB" w:rsidR="00000FFB" w:rsidRPr="00CD2D47" w:rsidRDefault="00B83D6F" w:rsidP="00000FFB">
      <w:pPr>
        <w:jc w:val="both"/>
        <w:rPr>
          <w:rFonts w:ascii="Times New Roman" w:hAnsi="Times New Roman"/>
          <w:sz w:val="24"/>
          <w:szCs w:val="24"/>
          <w:lang w:val="en-US"/>
        </w:rPr>
      </w:pPr>
      <w:r w:rsidRPr="00CD2D47">
        <w:rPr>
          <w:rFonts w:ascii="Times New Roman" w:hAnsi="Times New Roman"/>
          <w:sz w:val="24"/>
          <w:szCs w:val="24"/>
          <w:lang w:val="en-US"/>
        </w:rPr>
        <w:t xml:space="preserve">In 2014, </w:t>
      </w:r>
      <w:r w:rsidR="00345E33" w:rsidRPr="00CD2D47">
        <w:rPr>
          <w:rFonts w:ascii="Times New Roman" w:hAnsi="Times New Roman"/>
          <w:sz w:val="24"/>
          <w:szCs w:val="24"/>
          <w:lang w:val="en-US"/>
        </w:rPr>
        <w:t xml:space="preserve">out </w:t>
      </w:r>
      <w:r w:rsidRPr="00CD2D47">
        <w:rPr>
          <w:rFonts w:ascii="Times New Roman" w:hAnsi="Times New Roman"/>
          <w:sz w:val="24"/>
          <w:szCs w:val="24"/>
          <w:lang w:val="en-US"/>
        </w:rPr>
        <w:t>of the global number of children in care, 46,</w:t>
      </w:r>
      <w:r w:rsidR="00F36F4F"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5% had benefitted </w:t>
      </w:r>
      <w:r w:rsidR="00CC6751" w:rsidRPr="00CD2D47">
        <w:rPr>
          <w:rFonts w:ascii="Times New Roman" w:hAnsi="Times New Roman"/>
          <w:sz w:val="24"/>
          <w:szCs w:val="24"/>
          <w:lang w:val="en-US"/>
        </w:rPr>
        <w:t>from a</w:t>
      </w:r>
      <w:r w:rsidRPr="00CD2D47">
        <w:rPr>
          <w:rFonts w:ascii="Times New Roman" w:hAnsi="Times New Roman"/>
          <w:sz w:val="24"/>
          <w:szCs w:val="24"/>
          <w:lang w:val="en-US"/>
        </w:rPr>
        <w:t xml:space="preserve"> measure in natural living environment previous to residential care. This number increased to 49,</w:t>
      </w:r>
      <w:r w:rsidR="00D34069"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5% </w:t>
      </w:r>
      <w:r w:rsidR="00CC6751" w:rsidRPr="00CD2D47">
        <w:rPr>
          <w:rFonts w:ascii="Times New Roman" w:hAnsi="Times New Roman"/>
          <w:sz w:val="24"/>
          <w:szCs w:val="24"/>
          <w:lang w:val="en-US"/>
        </w:rPr>
        <w:t xml:space="preserve">in 2015 and to </w:t>
      </w:r>
      <w:r w:rsidRPr="00CD2D47">
        <w:rPr>
          <w:rFonts w:ascii="Times New Roman" w:hAnsi="Times New Roman"/>
          <w:sz w:val="24"/>
          <w:szCs w:val="24"/>
          <w:lang w:val="en-US"/>
        </w:rPr>
        <w:t>52,</w:t>
      </w:r>
      <w:r w:rsidR="00DE7212" w:rsidRPr="00CD2D47">
        <w:rPr>
          <w:rFonts w:ascii="Times New Roman" w:hAnsi="Times New Roman"/>
          <w:sz w:val="24"/>
          <w:szCs w:val="24"/>
          <w:lang w:val="en-US"/>
        </w:rPr>
        <w:t xml:space="preserve"> </w:t>
      </w:r>
      <w:r w:rsidR="00D34069" w:rsidRPr="00CD2D47">
        <w:rPr>
          <w:rFonts w:ascii="Times New Roman" w:hAnsi="Times New Roman"/>
          <w:sz w:val="24"/>
          <w:szCs w:val="24"/>
          <w:lang w:val="en-US"/>
        </w:rPr>
        <w:t>3% in 2016.</w:t>
      </w:r>
      <w:r w:rsidR="00CC19FA" w:rsidRPr="00CD2D47">
        <w:rPr>
          <w:rFonts w:ascii="Times New Roman" w:hAnsi="Times New Roman"/>
          <w:sz w:val="24"/>
          <w:szCs w:val="24"/>
          <w:lang w:val="en-US"/>
        </w:rPr>
        <w:t xml:space="preserve"> In parallel, </w:t>
      </w:r>
      <w:r w:rsidRPr="00CD2D47">
        <w:rPr>
          <w:rFonts w:ascii="Times New Roman" w:hAnsi="Times New Roman"/>
          <w:sz w:val="24"/>
          <w:szCs w:val="24"/>
          <w:lang w:val="en-US"/>
        </w:rPr>
        <w:t xml:space="preserve">there has been an increase in the </w:t>
      </w:r>
      <w:r w:rsidR="00CC6751" w:rsidRPr="00CD2D47">
        <w:rPr>
          <w:rFonts w:ascii="Times New Roman" w:hAnsi="Times New Roman"/>
          <w:sz w:val="24"/>
          <w:szCs w:val="24"/>
          <w:lang w:val="en-US"/>
        </w:rPr>
        <w:t>percentage</w:t>
      </w:r>
      <w:r w:rsidRPr="00CD2D47">
        <w:rPr>
          <w:rFonts w:ascii="Times New Roman" w:hAnsi="Times New Roman"/>
          <w:sz w:val="24"/>
          <w:szCs w:val="24"/>
          <w:lang w:val="en-US"/>
        </w:rPr>
        <w:t xml:space="preserve"> of children and young people that h</w:t>
      </w:r>
      <w:r w:rsidR="00F36F4F" w:rsidRPr="00CD2D47">
        <w:rPr>
          <w:rFonts w:ascii="Times New Roman" w:hAnsi="Times New Roman"/>
          <w:sz w:val="24"/>
          <w:szCs w:val="24"/>
          <w:lang w:val="en-US"/>
        </w:rPr>
        <w:t>ave le</w:t>
      </w:r>
      <w:r w:rsidR="00CC6751" w:rsidRPr="00CD2D47">
        <w:rPr>
          <w:rFonts w:ascii="Times New Roman" w:hAnsi="Times New Roman"/>
          <w:sz w:val="24"/>
          <w:szCs w:val="24"/>
          <w:lang w:val="en-US"/>
        </w:rPr>
        <w:t>ft the care situation (see T</w:t>
      </w:r>
      <w:r w:rsidR="00DE7212" w:rsidRPr="00CD2D47">
        <w:rPr>
          <w:rFonts w:ascii="Times New Roman" w:hAnsi="Times New Roman"/>
          <w:sz w:val="24"/>
          <w:szCs w:val="24"/>
          <w:lang w:val="en-US"/>
        </w:rPr>
        <w:t>able 11</w:t>
      </w:r>
      <w:r w:rsidR="00834B67" w:rsidRPr="00CD2D47">
        <w:rPr>
          <w:rFonts w:ascii="Times New Roman" w:hAnsi="Times New Roman"/>
          <w:sz w:val="24"/>
          <w:szCs w:val="24"/>
          <w:lang w:val="en-US"/>
        </w:rPr>
        <w:t>, Annex 1</w:t>
      </w:r>
      <w:r w:rsidR="00F36F4F" w:rsidRPr="00CD2D47">
        <w:rPr>
          <w:rFonts w:ascii="Times New Roman" w:hAnsi="Times New Roman"/>
          <w:sz w:val="24"/>
          <w:szCs w:val="24"/>
          <w:lang w:val="en-US"/>
        </w:rPr>
        <w:t>)</w:t>
      </w:r>
      <w:r w:rsidR="00CC6751" w:rsidRPr="00CD2D47">
        <w:rPr>
          <w:rFonts w:ascii="Times New Roman" w:hAnsi="Times New Roman"/>
          <w:sz w:val="24"/>
          <w:szCs w:val="24"/>
          <w:lang w:val="en-US"/>
        </w:rPr>
        <w:t>.</w:t>
      </w:r>
      <w:r w:rsidR="00000FFB" w:rsidRPr="00CD2D47">
        <w:rPr>
          <w:rFonts w:ascii="Times New Roman" w:hAnsi="Times New Roman"/>
          <w:sz w:val="24"/>
          <w:szCs w:val="24"/>
          <w:lang w:val="en-US"/>
        </w:rPr>
        <w:t xml:space="preserve"> </w:t>
      </w:r>
    </w:p>
    <w:p w14:paraId="384EC2A6" w14:textId="4654BAC6" w:rsidR="00000FFB" w:rsidRPr="00CD2D47" w:rsidRDefault="00063510" w:rsidP="008822D8">
      <w:pPr>
        <w:jc w:val="both"/>
        <w:rPr>
          <w:rFonts w:ascii="Times New Roman" w:hAnsi="Times New Roman"/>
          <w:sz w:val="24"/>
          <w:szCs w:val="24"/>
          <w:lang w:val="en-US"/>
        </w:rPr>
      </w:pPr>
      <w:r w:rsidRPr="00CD2D47">
        <w:rPr>
          <w:rFonts w:ascii="Times New Roman" w:hAnsi="Times New Roman"/>
          <w:sz w:val="24"/>
          <w:szCs w:val="24"/>
          <w:lang w:val="en-US"/>
        </w:rPr>
        <w:t>According to the</w:t>
      </w:r>
      <w:r w:rsidR="00B83D6F" w:rsidRPr="00CD2D47">
        <w:rPr>
          <w:rFonts w:ascii="Times New Roman" w:hAnsi="Times New Roman"/>
          <w:sz w:val="24"/>
          <w:szCs w:val="24"/>
          <w:lang w:val="en-US"/>
        </w:rPr>
        <w:t xml:space="preserve"> 2016 </w:t>
      </w:r>
      <w:r w:rsidRPr="00CD2D47">
        <w:rPr>
          <w:rFonts w:ascii="Times New Roman" w:hAnsi="Times New Roman"/>
          <w:sz w:val="24"/>
          <w:szCs w:val="24"/>
          <w:lang w:val="en-US"/>
        </w:rPr>
        <w:t xml:space="preserve">report, </w:t>
      </w:r>
      <w:r w:rsidR="00734EFF" w:rsidRPr="00CD2D47">
        <w:rPr>
          <w:rFonts w:ascii="Times New Roman" w:hAnsi="Times New Roman"/>
          <w:sz w:val="24"/>
          <w:szCs w:val="24"/>
          <w:lang w:val="en-US"/>
        </w:rPr>
        <w:t>the main causes</w:t>
      </w:r>
      <w:r w:rsidRPr="00CD2D47">
        <w:rPr>
          <w:rFonts w:ascii="Times New Roman" w:hAnsi="Times New Roman"/>
          <w:sz w:val="24"/>
          <w:szCs w:val="24"/>
          <w:lang w:val="en-US"/>
        </w:rPr>
        <w:t xml:space="preserve"> for the termination of care </w:t>
      </w:r>
      <w:r w:rsidR="00B83D6F" w:rsidRPr="00CD2D47">
        <w:rPr>
          <w:rFonts w:ascii="Times New Roman" w:hAnsi="Times New Roman"/>
          <w:sz w:val="24"/>
          <w:szCs w:val="24"/>
          <w:lang w:val="en-US"/>
        </w:rPr>
        <w:t>were the return of children and young people to th</w:t>
      </w:r>
      <w:r w:rsidR="00734EFF" w:rsidRPr="00CD2D47">
        <w:rPr>
          <w:rFonts w:ascii="Times New Roman" w:hAnsi="Times New Roman"/>
          <w:sz w:val="24"/>
          <w:szCs w:val="24"/>
          <w:lang w:val="en-US"/>
        </w:rPr>
        <w:t>eir natural living environment (</w:t>
      </w:r>
      <w:r w:rsidR="00CC6751" w:rsidRPr="00CD2D47">
        <w:rPr>
          <w:rFonts w:ascii="Times New Roman" w:hAnsi="Times New Roman"/>
          <w:sz w:val="24"/>
          <w:szCs w:val="24"/>
          <w:lang w:val="en-US"/>
        </w:rPr>
        <w:t>re</w:t>
      </w:r>
      <w:r w:rsidR="00B83D6F" w:rsidRPr="00CD2D47">
        <w:rPr>
          <w:rFonts w:ascii="Times New Roman" w:hAnsi="Times New Roman"/>
          <w:sz w:val="24"/>
          <w:szCs w:val="24"/>
          <w:lang w:val="en-US"/>
        </w:rPr>
        <w:t>integration with the parents / father / mother, uncles</w:t>
      </w:r>
      <w:r w:rsidR="00CC6751" w:rsidRPr="00CD2D47">
        <w:rPr>
          <w:rFonts w:ascii="Times New Roman" w:hAnsi="Times New Roman"/>
          <w:sz w:val="24"/>
          <w:szCs w:val="24"/>
          <w:lang w:val="en-US"/>
        </w:rPr>
        <w:t xml:space="preserve"> / grandparents / brothers (64,</w:t>
      </w:r>
      <w:r w:rsidR="00DE7212" w:rsidRPr="00CD2D47">
        <w:rPr>
          <w:rFonts w:ascii="Times New Roman" w:hAnsi="Times New Roman"/>
          <w:sz w:val="24"/>
          <w:szCs w:val="24"/>
          <w:lang w:val="en-US"/>
        </w:rPr>
        <w:t xml:space="preserve"> </w:t>
      </w:r>
      <w:r w:rsidR="00B83D6F" w:rsidRPr="00CD2D47">
        <w:rPr>
          <w:rFonts w:ascii="Times New Roman" w:hAnsi="Times New Roman"/>
          <w:sz w:val="24"/>
          <w:szCs w:val="24"/>
          <w:lang w:val="en-US"/>
        </w:rPr>
        <w:t>2%)</w:t>
      </w:r>
      <w:r w:rsidRPr="00CD2D47">
        <w:rPr>
          <w:rFonts w:ascii="Times New Roman" w:hAnsi="Times New Roman"/>
          <w:sz w:val="24"/>
          <w:szCs w:val="24"/>
          <w:lang w:val="en-US"/>
        </w:rPr>
        <w:t>, placement with an</w:t>
      </w:r>
      <w:r w:rsidR="00B83D6F" w:rsidRPr="00CD2D47">
        <w:rPr>
          <w:rFonts w:ascii="Times New Roman" w:hAnsi="Times New Roman"/>
          <w:sz w:val="24"/>
          <w:szCs w:val="24"/>
          <w:lang w:val="en-US"/>
        </w:rPr>
        <w:t xml:space="preserve"> </w:t>
      </w:r>
      <w:r w:rsidRPr="00CD2D47">
        <w:rPr>
          <w:rFonts w:ascii="Times New Roman" w:hAnsi="Times New Roman"/>
          <w:sz w:val="24"/>
          <w:szCs w:val="24"/>
          <w:lang w:val="en-US"/>
        </w:rPr>
        <w:t>adoptive family</w:t>
      </w:r>
      <w:r w:rsidR="00B83D6F" w:rsidRPr="00CD2D47">
        <w:rPr>
          <w:rFonts w:ascii="Times New Roman" w:hAnsi="Times New Roman"/>
          <w:sz w:val="24"/>
          <w:szCs w:val="24"/>
          <w:lang w:val="en-US"/>
        </w:rPr>
        <w:t xml:space="preserve"> or re</w:t>
      </w:r>
      <w:r w:rsidRPr="00CD2D47">
        <w:rPr>
          <w:rFonts w:ascii="Times New Roman" w:hAnsi="Times New Roman"/>
          <w:sz w:val="24"/>
          <w:szCs w:val="24"/>
          <w:lang w:val="en-US"/>
        </w:rPr>
        <w:t>liable person or family (13,</w:t>
      </w:r>
      <w:r w:rsidR="00DE7212" w:rsidRPr="00CD2D47">
        <w:rPr>
          <w:rFonts w:ascii="Times New Roman" w:hAnsi="Times New Roman"/>
          <w:sz w:val="24"/>
          <w:szCs w:val="24"/>
          <w:lang w:val="en-US"/>
        </w:rPr>
        <w:t xml:space="preserve"> </w:t>
      </w:r>
      <w:r w:rsidRPr="00CD2D47">
        <w:rPr>
          <w:rFonts w:ascii="Times New Roman" w:hAnsi="Times New Roman"/>
          <w:sz w:val="24"/>
          <w:szCs w:val="24"/>
          <w:lang w:val="en-US"/>
        </w:rPr>
        <w:t>6%</w:t>
      </w:r>
      <w:r w:rsidR="00734EFF" w:rsidRPr="00CD2D47">
        <w:rPr>
          <w:rFonts w:ascii="Times New Roman" w:hAnsi="Times New Roman"/>
          <w:sz w:val="24"/>
          <w:szCs w:val="24"/>
          <w:lang w:val="en-US"/>
        </w:rPr>
        <w:t xml:space="preserve">) </w:t>
      </w:r>
      <w:r w:rsidRPr="00CD2D47">
        <w:rPr>
          <w:rFonts w:ascii="Times New Roman" w:hAnsi="Times New Roman"/>
          <w:sz w:val="24"/>
          <w:szCs w:val="24"/>
          <w:lang w:val="en-US"/>
        </w:rPr>
        <w:t>and</w:t>
      </w:r>
      <w:r w:rsidR="00B83D6F" w:rsidRPr="00CD2D47">
        <w:rPr>
          <w:rFonts w:ascii="Times New Roman" w:hAnsi="Times New Roman"/>
          <w:sz w:val="24"/>
          <w:szCs w:val="24"/>
          <w:lang w:val="en-US"/>
        </w:rPr>
        <w:t xml:space="preserve"> civil custody </w:t>
      </w:r>
      <w:r w:rsidR="00CC6751" w:rsidRPr="00CD2D47">
        <w:rPr>
          <w:rFonts w:ascii="Times New Roman" w:hAnsi="Times New Roman"/>
          <w:sz w:val="24"/>
          <w:szCs w:val="24"/>
          <w:lang w:val="en-US"/>
        </w:rPr>
        <w:t xml:space="preserve">of </w:t>
      </w:r>
      <w:r w:rsidR="00B83D6F" w:rsidRPr="00CD2D47">
        <w:rPr>
          <w:rFonts w:ascii="Times New Roman" w:hAnsi="Times New Roman"/>
          <w:sz w:val="24"/>
          <w:szCs w:val="24"/>
          <w:lang w:val="en-US"/>
        </w:rPr>
        <w:t>young people that did not continue their trajectory towards autonomy</w:t>
      </w:r>
      <w:r w:rsidR="00CC6751" w:rsidRPr="00CD2D47">
        <w:rPr>
          <w:rFonts w:ascii="Times New Roman" w:hAnsi="Times New Roman"/>
          <w:sz w:val="24"/>
          <w:szCs w:val="24"/>
          <w:lang w:val="en-US"/>
        </w:rPr>
        <w:t xml:space="preserve"> (0,</w:t>
      </w:r>
      <w:r w:rsidR="00DE7212" w:rsidRPr="00CD2D47">
        <w:rPr>
          <w:rFonts w:ascii="Times New Roman" w:hAnsi="Times New Roman"/>
          <w:sz w:val="24"/>
          <w:szCs w:val="24"/>
          <w:lang w:val="en-US"/>
        </w:rPr>
        <w:t xml:space="preserve"> </w:t>
      </w:r>
      <w:r w:rsidR="00CC6751" w:rsidRPr="00CD2D47">
        <w:rPr>
          <w:rFonts w:ascii="Times New Roman" w:hAnsi="Times New Roman"/>
          <w:sz w:val="24"/>
          <w:szCs w:val="24"/>
          <w:lang w:val="en-US"/>
        </w:rPr>
        <w:t>3%)</w:t>
      </w:r>
      <w:r w:rsidR="00B83D6F" w:rsidRPr="00CD2D47">
        <w:rPr>
          <w:rFonts w:ascii="Times New Roman" w:hAnsi="Times New Roman"/>
          <w:sz w:val="24"/>
          <w:szCs w:val="24"/>
          <w:lang w:val="en-US"/>
        </w:rPr>
        <w:t>.</w:t>
      </w:r>
      <w:r w:rsidR="00000FFB" w:rsidRPr="00CD2D47">
        <w:rPr>
          <w:rFonts w:ascii="Times New Roman" w:hAnsi="Times New Roman"/>
          <w:sz w:val="24"/>
          <w:szCs w:val="24"/>
          <w:lang w:val="en-US"/>
        </w:rPr>
        <w:t xml:space="preserve"> </w:t>
      </w:r>
    </w:p>
    <w:p w14:paraId="408E3531" w14:textId="77777777" w:rsidR="00166098" w:rsidRPr="00CD2D47" w:rsidRDefault="00166098" w:rsidP="008822D8">
      <w:pPr>
        <w:jc w:val="both"/>
        <w:rPr>
          <w:rFonts w:ascii="Times New Roman" w:hAnsi="Times New Roman"/>
          <w:sz w:val="24"/>
          <w:szCs w:val="24"/>
          <w:lang w:val="en-US"/>
        </w:rPr>
      </w:pPr>
      <w:r w:rsidRPr="00CD2D47">
        <w:rPr>
          <w:rFonts w:ascii="Times New Roman" w:hAnsi="Times New Roman"/>
          <w:sz w:val="24"/>
          <w:szCs w:val="24"/>
          <w:lang w:val="en-US"/>
        </w:rPr>
        <w:t>The</w:t>
      </w:r>
      <w:r w:rsidR="00000FFB" w:rsidRPr="00CD2D47">
        <w:rPr>
          <w:rFonts w:ascii="Times New Roman" w:hAnsi="Times New Roman"/>
          <w:sz w:val="24"/>
          <w:szCs w:val="24"/>
          <w:lang w:val="en-US"/>
        </w:rPr>
        <w:t xml:space="preserve"> number of Care Homes in Portugal has </w:t>
      </w:r>
      <w:r w:rsidRPr="00CD2D47">
        <w:rPr>
          <w:rFonts w:ascii="Times New Roman" w:hAnsi="Times New Roman"/>
          <w:sz w:val="24"/>
          <w:szCs w:val="24"/>
          <w:lang w:val="en-US"/>
        </w:rPr>
        <w:t xml:space="preserve">simultaneously </w:t>
      </w:r>
      <w:r w:rsidR="00000FFB" w:rsidRPr="00CD2D47">
        <w:rPr>
          <w:rFonts w:ascii="Times New Roman" w:hAnsi="Times New Roman"/>
          <w:sz w:val="24"/>
          <w:szCs w:val="24"/>
          <w:lang w:val="en-US"/>
        </w:rPr>
        <w:t>decreased</w:t>
      </w:r>
      <w:r w:rsidRPr="00CD2D47">
        <w:rPr>
          <w:rFonts w:ascii="Times New Roman" w:hAnsi="Times New Roman"/>
          <w:sz w:val="24"/>
          <w:szCs w:val="24"/>
          <w:lang w:val="en-US"/>
        </w:rPr>
        <w:t>,</w:t>
      </w:r>
      <w:r w:rsidR="00000FFB" w:rsidRPr="00CD2D47">
        <w:rPr>
          <w:rFonts w:ascii="Times New Roman" w:hAnsi="Times New Roman"/>
          <w:sz w:val="24"/>
          <w:szCs w:val="24"/>
          <w:lang w:val="en-US"/>
        </w:rPr>
        <w:t xml:space="preserve"> from 315 in 2014, to 313 in 2015 and 310 in 2016. </w:t>
      </w:r>
    </w:p>
    <w:p w14:paraId="2A9B7F4E" w14:textId="77777777" w:rsidR="00166098" w:rsidRPr="00CD2D47" w:rsidRDefault="00166098" w:rsidP="00166098">
      <w:pPr>
        <w:ind w:firstLine="708"/>
        <w:jc w:val="both"/>
        <w:rPr>
          <w:rFonts w:ascii="Times New Roman" w:hAnsi="Times New Roman"/>
          <w:b/>
          <w:i/>
          <w:sz w:val="24"/>
          <w:szCs w:val="24"/>
          <w:lang w:val="en-US"/>
        </w:rPr>
      </w:pPr>
      <w:r w:rsidRPr="00CD2D47">
        <w:rPr>
          <w:rFonts w:ascii="Times New Roman" w:hAnsi="Times New Roman"/>
          <w:b/>
          <w:i/>
          <w:sz w:val="24"/>
          <w:szCs w:val="24"/>
          <w:lang w:val="en-US"/>
        </w:rPr>
        <w:t>Qualification of professionals and caregivers</w:t>
      </w:r>
    </w:p>
    <w:p w14:paraId="2A6F9965" w14:textId="685D8D8B" w:rsidR="00166098" w:rsidRPr="00CD2D47" w:rsidRDefault="001A5247" w:rsidP="008822D8">
      <w:pPr>
        <w:jc w:val="both"/>
        <w:rPr>
          <w:rFonts w:ascii="Times New Roman" w:hAnsi="Times New Roman"/>
          <w:sz w:val="24"/>
          <w:szCs w:val="24"/>
          <w:lang w:val="en-GB"/>
        </w:rPr>
      </w:pPr>
      <w:r w:rsidRPr="00CD2D47">
        <w:rPr>
          <w:rFonts w:ascii="Times New Roman" w:hAnsi="Times New Roman"/>
          <w:sz w:val="24"/>
          <w:szCs w:val="24"/>
          <w:lang w:val="en-US"/>
        </w:rPr>
        <w:t>Q</w:t>
      </w:r>
      <w:r w:rsidRPr="00CD2D47">
        <w:rPr>
          <w:rFonts w:ascii="Times New Roman" w:hAnsi="Times New Roman"/>
          <w:sz w:val="24"/>
          <w:szCs w:val="24"/>
          <w:lang w:val="en-GB"/>
        </w:rPr>
        <w:t>ualification</w:t>
      </w:r>
      <w:r w:rsidR="00063510" w:rsidRPr="00CD2D47">
        <w:rPr>
          <w:rFonts w:ascii="Times New Roman" w:hAnsi="Times New Roman"/>
          <w:sz w:val="24"/>
          <w:szCs w:val="24"/>
          <w:lang w:val="en-GB"/>
        </w:rPr>
        <w:t xml:space="preserve"> of </w:t>
      </w:r>
      <w:r w:rsidR="00B83D6F" w:rsidRPr="00CD2D47">
        <w:rPr>
          <w:rFonts w:ascii="Times New Roman" w:hAnsi="Times New Roman"/>
          <w:sz w:val="24"/>
          <w:szCs w:val="24"/>
          <w:lang w:val="en-GB"/>
        </w:rPr>
        <w:t>human resources</w:t>
      </w:r>
      <w:r w:rsidR="00063510" w:rsidRPr="00CD2D47">
        <w:rPr>
          <w:rFonts w:ascii="Times New Roman" w:hAnsi="Times New Roman"/>
          <w:sz w:val="24"/>
          <w:szCs w:val="24"/>
          <w:lang w:val="en-GB"/>
        </w:rPr>
        <w:t xml:space="preserve"> in care facilities</w:t>
      </w:r>
      <w:r w:rsidR="00B83D6F" w:rsidRPr="00CD2D47">
        <w:rPr>
          <w:rFonts w:ascii="Times New Roman" w:hAnsi="Times New Roman"/>
          <w:sz w:val="24"/>
          <w:szCs w:val="24"/>
          <w:lang w:val="en-GB"/>
        </w:rPr>
        <w:t xml:space="preserve"> ha</w:t>
      </w:r>
      <w:r w:rsidR="00063510" w:rsidRPr="00CD2D47">
        <w:rPr>
          <w:rFonts w:ascii="Times New Roman" w:hAnsi="Times New Roman"/>
          <w:sz w:val="24"/>
          <w:szCs w:val="24"/>
          <w:lang w:val="en-GB"/>
        </w:rPr>
        <w:t>s</w:t>
      </w:r>
      <w:r w:rsidR="00B83D6F" w:rsidRPr="00CD2D47">
        <w:rPr>
          <w:rFonts w:ascii="Times New Roman" w:hAnsi="Times New Roman"/>
          <w:sz w:val="24"/>
          <w:szCs w:val="24"/>
          <w:lang w:val="en-GB"/>
        </w:rPr>
        <w:t xml:space="preserve"> received considerable attention at legislative level </w:t>
      </w:r>
      <w:r w:rsidR="00D34069" w:rsidRPr="00CD2D47">
        <w:rPr>
          <w:rFonts w:ascii="Times New Roman" w:hAnsi="Times New Roman"/>
          <w:sz w:val="24"/>
          <w:szCs w:val="24"/>
          <w:lang w:val="en-GB"/>
        </w:rPr>
        <w:t>in</w:t>
      </w:r>
      <w:r w:rsidR="00B83D6F" w:rsidRPr="00CD2D47">
        <w:rPr>
          <w:rFonts w:ascii="Times New Roman" w:hAnsi="Times New Roman"/>
          <w:sz w:val="24"/>
          <w:szCs w:val="24"/>
          <w:lang w:val="en-GB"/>
        </w:rPr>
        <w:t xml:space="preserve"> the context of the strategic management of social institutions. </w:t>
      </w:r>
    </w:p>
    <w:p w14:paraId="165C8B2A" w14:textId="680BFF63" w:rsidR="00521E52" w:rsidRPr="00CD2D47" w:rsidRDefault="00166098" w:rsidP="008822D8">
      <w:pPr>
        <w:jc w:val="both"/>
        <w:rPr>
          <w:rFonts w:ascii="Times New Roman" w:hAnsi="Times New Roman"/>
          <w:sz w:val="24"/>
          <w:szCs w:val="24"/>
          <w:lang w:val="en-US"/>
        </w:rPr>
      </w:pPr>
      <w:r w:rsidRPr="00CD2D47">
        <w:rPr>
          <w:rFonts w:ascii="Times New Roman" w:hAnsi="Times New Roman"/>
          <w:sz w:val="24"/>
          <w:szCs w:val="24"/>
          <w:lang w:val="en-GB"/>
        </w:rPr>
        <w:t>C</w:t>
      </w:r>
      <w:r w:rsidR="00B83D6F" w:rsidRPr="00CD2D47">
        <w:rPr>
          <w:rFonts w:ascii="Times New Roman" w:hAnsi="Times New Roman"/>
          <w:sz w:val="24"/>
          <w:szCs w:val="24"/>
          <w:lang w:val="en-GB"/>
        </w:rPr>
        <w:t xml:space="preserve">are homes </w:t>
      </w:r>
      <w:r w:rsidR="007232BC" w:rsidRPr="00CD2D47">
        <w:rPr>
          <w:rFonts w:ascii="Times New Roman" w:hAnsi="Times New Roman"/>
          <w:sz w:val="24"/>
          <w:szCs w:val="24"/>
          <w:lang w:val="en-GB"/>
        </w:rPr>
        <w:t>are mandatorily composed of a</w:t>
      </w:r>
      <w:r w:rsidRPr="00CD2D47">
        <w:rPr>
          <w:rFonts w:ascii="Times New Roman" w:hAnsi="Times New Roman"/>
          <w:sz w:val="24"/>
          <w:szCs w:val="24"/>
          <w:lang w:val="en-GB"/>
        </w:rPr>
        <w:t xml:space="preserve"> pluridisciplinary</w:t>
      </w:r>
      <w:r w:rsidR="00521E52" w:rsidRPr="00CD2D47">
        <w:rPr>
          <w:rFonts w:ascii="Times New Roman" w:hAnsi="Times New Roman"/>
          <w:sz w:val="24"/>
          <w:szCs w:val="24"/>
          <w:lang w:val="en-GB"/>
        </w:rPr>
        <w:t xml:space="preserve"> technical </w:t>
      </w:r>
      <w:r w:rsidR="00B96EE2" w:rsidRPr="00CD2D47">
        <w:rPr>
          <w:rFonts w:ascii="Times New Roman" w:hAnsi="Times New Roman"/>
          <w:sz w:val="24"/>
          <w:szCs w:val="24"/>
          <w:lang w:val="en-GB"/>
        </w:rPr>
        <w:t xml:space="preserve">team </w:t>
      </w:r>
      <w:r w:rsidR="00521E52" w:rsidRPr="00CD2D47">
        <w:rPr>
          <w:rFonts w:ascii="Times New Roman" w:hAnsi="Times New Roman"/>
          <w:sz w:val="24"/>
          <w:szCs w:val="24"/>
          <w:lang w:val="en-GB"/>
        </w:rPr>
        <w:t xml:space="preserve">(responsible for the diagnosis of the situation of the child or young person and the definition and execution of the respective life project), </w:t>
      </w:r>
      <w:r w:rsidR="00B96EE2" w:rsidRPr="00CD2D47">
        <w:rPr>
          <w:rFonts w:ascii="Times New Roman" w:hAnsi="Times New Roman"/>
          <w:sz w:val="24"/>
          <w:szCs w:val="24"/>
          <w:lang w:val="en-GB"/>
        </w:rPr>
        <w:t xml:space="preserve">an </w:t>
      </w:r>
      <w:r w:rsidR="00521E52" w:rsidRPr="00CD2D47">
        <w:rPr>
          <w:rFonts w:ascii="Times New Roman" w:hAnsi="Times New Roman"/>
          <w:sz w:val="24"/>
          <w:szCs w:val="24"/>
          <w:lang w:val="en-GB"/>
        </w:rPr>
        <w:t xml:space="preserve">educational </w:t>
      </w:r>
      <w:r w:rsidR="00B96EE2" w:rsidRPr="00CD2D47">
        <w:rPr>
          <w:rFonts w:ascii="Times New Roman" w:hAnsi="Times New Roman"/>
          <w:sz w:val="24"/>
          <w:szCs w:val="24"/>
          <w:lang w:val="en-GB"/>
        </w:rPr>
        <w:t xml:space="preserve">team </w:t>
      </w:r>
      <w:r w:rsidR="00521E52" w:rsidRPr="00CD2D47">
        <w:rPr>
          <w:rFonts w:ascii="Times New Roman" w:hAnsi="Times New Roman"/>
          <w:sz w:val="24"/>
          <w:szCs w:val="24"/>
          <w:lang w:val="en-GB"/>
        </w:rPr>
        <w:t xml:space="preserve">(integrating staff with specific vocational training to carry out socio-educational functions) and </w:t>
      </w:r>
      <w:r w:rsidR="00B96EE2" w:rsidRPr="00CD2D47">
        <w:rPr>
          <w:rFonts w:ascii="Times New Roman" w:hAnsi="Times New Roman"/>
          <w:sz w:val="24"/>
          <w:szCs w:val="24"/>
          <w:lang w:val="en-GB"/>
        </w:rPr>
        <w:t xml:space="preserve">an </w:t>
      </w:r>
      <w:r w:rsidR="00521E52" w:rsidRPr="00CD2D47">
        <w:rPr>
          <w:rFonts w:ascii="Times New Roman" w:hAnsi="Times New Roman"/>
          <w:sz w:val="24"/>
          <w:szCs w:val="24"/>
          <w:lang w:val="en-GB"/>
        </w:rPr>
        <w:t>a</w:t>
      </w:r>
      <w:r w:rsidR="00B96EE2" w:rsidRPr="00CD2D47">
        <w:rPr>
          <w:rFonts w:ascii="Times New Roman" w:hAnsi="Times New Roman"/>
          <w:sz w:val="24"/>
          <w:szCs w:val="24"/>
          <w:lang w:val="en-GB"/>
        </w:rPr>
        <w:t>uxiliary team.</w:t>
      </w:r>
    </w:p>
    <w:p w14:paraId="77538B11" w14:textId="2C96C911" w:rsidR="001A5247" w:rsidRPr="00CD2D47" w:rsidRDefault="00166098" w:rsidP="008822D8">
      <w:pPr>
        <w:jc w:val="both"/>
        <w:rPr>
          <w:rFonts w:ascii="Times New Roman" w:hAnsi="Times New Roman"/>
          <w:sz w:val="24"/>
          <w:szCs w:val="24"/>
          <w:lang w:val="en-GB"/>
        </w:rPr>
      </w:pPr>
      <w:r w:rsidRPr="00CD2D47">
        <w:rPr>
          <w:rFonts w:ascii="Times New Roman" w:hAnsi="Times New Roman"/>
          <w:sz w:val="24"/>
          <w:szCs w:val="24"/>
          <w:lang w:val="en-US"/>
        </w:rPr>
        <w:t>R</w:t>
      </w:r>
      <w:r w:rsidRPr="00CD2D47">
        <w:rPr>
          <w:rFonts w:ascii="Times New Roman" w:hAnsi="Times New Roman"/>
          <w:sz w:val="24"/>
          <w:szCs w:val="24"/>
          <w:lang w:val="en-GB"/>
        </w:rPr>
        <w:t>ecruitment</w:t>
      </w:r>
      <w:r w:rsidR="00B83D6F" w:rsidRPr="00CD2D47">
        <w:rPr>
          <w:rFonts w:ascii="Times New Roman" w:hAnsi="Times New Roman"/>
          <w:sz w:val="24"/>
          <w:szCs w:val="24"/>
          <w:lang w:val="en-GB"/>
        </w:rPr>
        <w:t xml:space="preserve"> and selection of </w:t>
      </w:r>
      <w:r w:rsidRPr="00CD2D47">
        <w:rPr>
          <w:rFonts w:ascii="Times New Roman" w:hAnsi="Times New Roman"/>
          <w:sz w:val="24"/>
          <w:szCs w:val="24"/>
          <w:lang w:val="en-GB"/>
        </w:rPr>
        <w:t xml:space="preserve">professionals is </w:t>
      </w:r>
      <w:r w:rsidR="00DE7212" w:rsidRPr="00CD2D47">
        <w:rPr>
          <w:rFonts w:ascii="Times New Roman" w:hAnsi="Times New Roman"/>
          <w:sz w:val="24"/>
          <w:szCs w:val="24"/>
          <w:lang w:val="en-GB"/>
        </w:rPr>
        <w:t xml:space="preserve">a </w:t>
      </w:r>
      <w:r w:rsidRPr="00CD2D47">
        <w:rPr>
          <w:rFonts w:ascii="Times New Roman" w:hAnsi="Times New Roman"/>
          <w:sz w:val="24"/>
          <w:szCs w:val="24"/>
          <w:lang w:val="en-GB"/>
        </w:rPr>
        <w:t>strict</w:t>
      </w:r>
      <w:r w:rsidR="00DE7212" w:rsidRPr="00CD2D47">
        <w:rPr>
          <w:rFonts w:ascii="Times New Roman" w:hAnsi="Times New Roman"/>
          <w:sz w:val="24"/>
          <w:szCs w:val="24"/>
          <w:lang w:val="en-GB"/>
        </w:rPr>
        <w:t xml:space="preserve"> process,</w:t>
      </w:r>
      <w:r w:rsidRPr="00CD2D47">
        <w:rPr>
          <w:rFonts w:ascii="Times New Roman" w:hAnsi="Times New Roman"/>
          <w:sz w:val="24"/>
          <w:szCs w:val="24"/>
          <w:lang w:val="en-GB"/>
        </w:rPr>
        <w:t xml:space="preserve"> requiring academic qualifications, </w:t>
      </w:r>
      <w:r w:rsidR="00B83D6F" w:rsidRPr="00CD2D47">
        <w:rPr>
          <w:rFonts w:ascii="Times New Roman" w:hAnsi="Times New Roman"/>
          <w:sz w:val="24"/>
          <w:szCs w:val="24"/>
          <w:lang w:val="en-GB"/>
        </w:rPr>
        <w:t>professional experience</w:t>
      </w:r>
      <w:r w:rsidRPr="00CD2D47">
        <w:rPr>
          <w:rFonts w:ascii="Times New Roman" w:hAnsi="Times New Roman"/>
          <w:sz w:val="24"/>
          <w:szCs w:val="24"/>
          <w:lang w:val="en-GB"/>
        </w:rPr>
        <w:t xml:space="preserve"> and </w:t>
      </w:r>
      <w:r w:rsidR="00DE7212" w:rsidRPr="00CD2D47">
        <w:rPr>
          <w:rFonts w:ascii="Times New Roman" w:hAnsi="Times New Roman"/>
          <w:sz w:val="24"/>
          <w:szCs w:val="24"/>
          <w:lang w:val="en-GB"/>
        </w:rPr>
        <w:t xml:space="preserve">an </w:t>
      </w:r>
      <w:r w:rsidRPr="00CD2D47">
        <w:rPr>
          <w:rFonts w:ascii="Times New Roman" w:hAnsi="Times New Roman"/>
          <w:sz w:val="24"/>
          <w:szCs w:val="24"/>
          <w:lang w:val="en-GB"/>
        </w:rPr>
        <w:t xml:space="preserve">adequate </w:t>
      </w:r>
      <w:r w:rsidR="00B83D6F" w:rsidRPr="00CD2D47">
        <w:rPr>
          <w:rFonts w:ascii="Times New Roman" w:hAnsi="Times New Roman"/>
          <w:sz w:val="24"/>
          <w:szCs w:val="24"/>
          <w:lang w:val="en-GB"/>
        </w:rPr>
        <w:t xml:space="preserve">psychological profile. Vocational training with the support of public </w:t>
      </w:r>
      <w:r w:rsidR="001A5247" w:rsidRPr="00CD2D47">
        <w:rPr>
          <w:rFonts w:ascii="Times New Roman" w:hAnsi="Times New Roman"/>
          <w:sz w:val="24"/>
          <w:szCs w:val="24"/>
          <w:lang w:val="en-GB"/>
        </w:rPr>
        <w:t xml:space="preserve">and academic institutions and </w:t>
      </w:r>
      <w:r w:rsidR="00B83D6F" w:rsidRPr="00CD2D47">
        <w:rPr>
          <w:rFonts w:ascii="Times New Roman" w:hAnsi="Times New Roman"/>
          <w:sz w:val="24"/>
          <w:szCs w:val="24"/>
          <w:lang w:val="en-GB"/>
        </w:rPr>
        <w:t>aimed at the integration, updating and consolidation of socio-educat</w:t>
      </w:r>
      <w:r w:rsidR="001A5247" w:rsidRPr="00CD2D47">
        <w:rPr>
          <w:rFonts w:ascii="Times New Roman" w:hAnsi="Times New Roman"/>
          <w:sz w:val="24"/>
          <w:szCs w:val="24"/>
          <w:lang w:val="en-GB"/>
        </w:rPr>
        <w:t xml:space="preserve">ional good practices within </w:t>
      </w:r>
      <w:r w:rsidR="00B83D6F" w:rsidRPr="00CD2D47">
        <w:rPr>
          <w:rFonts w:ascii="Times New Roman" w:hAnsi="Times New Roman"/>
          <w:sz w:val="24"/>
          <w:szCs w:val="24"/>
          <w:lang w:val="en-GB"/>
        </w:rPr>
        <w:t>the system of promotion of rights and protectio</w:t>
      </w:r>
      <w:r w:rsidR="001A5247" w:rsidRPr="00CD2D47">
        <w:rPr>
          <w:rFonts w:ascii="Times New Roman" w:hAnsi="Times New Roman"/>
          <w:sz w:val="24"/>
          <w:szCs w:val="24"/>
          <w:lang w:val="en-GB"/>
        </w:rPr>
        <w:t>n of children and young people regularly takes place.</w:t>
      </w:r>
    </w:p>
    <w:p w14:paraId="5B0B0FF3" w14:textId="77777777" w:rsidR="001A5247" w:rsidRPr="00CD2D47" w:rsidRDefault="001A5247" w:rsidP="001A5247">
      <w:pPr>
        <w:ind w:firstLine="708"/>
        <w:jc w:val="both"/>
        <w:rPr>
          <w:rFonts w:ascii="Times New Roman" w:hAnsi="Times New Roman"/>
          <w:b/>
          <w:i/>
          <w:sz w:val="24"/>
          <w:szCs w:val="24"/>
          <w:lang w:val="en-US"/>
        </w:rPr>
      </w:pPr>
      <w:r w:rsidRPr="00CD2D47">
        <w:rPr>
          <w:rFonts w:ascii="Times New Roman" w:hAnsi="Times New Roman"/>
          <w:b/>
          <w:i/>
          <w:sz w:val="24"/>
          <w:szCs w:val="24"/>
          <w:lang w:val="en-US"/>
        </w:rPr>
        <w:t>Inspection and monitoring</w:t>
      </w:r>
    </w:p>
    <w:p w14:paraId="526FB205" w14:textId="77777777" w:rsidR="008E0063" w:rsidRPr="00CD2D47" w:rsidRDefault="00C170D0" w:rsidP="008E0063">
      <w:pPr>
        <w:spacing w:before="60" w:after="60"/>
        <w:rPr>
          <w:rFonts w:ascii="Times New Roman" w:hAnsi="Times New Roman"/>
          <w:sz w:val="24"/>
          <w:szCs w:val="24"/>
          <w:lang w:val="en-US"/>
        </w:rPr>
      </w:pPr>
      <w:r w:rsidRPr="00CD2D47">
        <w:rPr>
          <w:rFonts w:ascii="Times New Roman" w:hAnsi="Times New Roman"/>
          <w:sz w:val="24"/>
          <w:szCs w:val="24"/>
          <w:lang w:val="en-US"/>
        </w:rPr>
        <w:t>The inspection and monitoring of the social responses in childhood and youth</w:t>
      </w:r>
      <w:r w:rsidR="002143D1" w:rsidRPr="00CD2D47">
        <w:rPr>
          <w:rFonts w:ascii="Times New Roman" w:hAnsi="Times New Roman"/>
          <w:sz w:val="24"/>
          <w:szCs w:val="24"/>
          <w:lang w:val="en-US"/>
        </w:rPr>
        <w:t xml:space="preserve"> </w:t>
      </w:r>
      <w:r w:rsidR="00494EDB" w:rsidRPr="00CD2D47">
        <w:rPr>
          <w:rFonts w:ascii="Times New Roman" w:hAnsi="Times New Roman"/>
          <w:sz w:val="24"/>
          <w:szCs w:val="24"/>
          <w:lang w:val="en-US"/>
        </w:rPr>
        <w:t>takes place at two levels</w:t>
      </w:r>
      <w:r w:rsidR="008E0063" w:rsidRPr="00CD2D47">
        <w:rPr>
          <w:rFonts w:ascii="Times New Roman" w:hAnsi="Times New Roman"/>
          <w:sz w:val="24"/>
          <w:szCs w:val="24"/>
          <w:lang w:val="en-US"/>
        </w:rPr>
        <w:t>:</w:t>
      </w:r>
    </w:p>
    <w:p w14:paraId="220D545E" w14:textId="77777777" w:rsidR="00000FFB" w:rsidRPr="00CD2D47" w:rsidRDefault="008E0063" w:rsidP="008E0063">
      <w:pPr>
        <w:spacing w:before="60" w:after="60"/>
        <w:ind w:firstLine="270"/>
        <w:rPr>
          <w:rFonts w:ascii="Times New Roman" w:hAnsi="Times New Roman"/>
          <w:sz w:val="24"/>
          <w:szCs w:val="24"/>
          <w:lang w:val="en-US"/>
        </w:rPr>
      </w:pPr>
      <w:r w:rsidRPr="00CD2D47">
        <w:rPr>
          <w:rFonts w:ascii="Times New Roman" w:hAnsi="Times New Roman"/>
          <w:sz w:val="24"/>
          <w:szCs w:val="24"/>
          <w:lang w:val="en-US"/>
        </w:rPr>
        <w:t xml:space="preserve">-  </w:t>
      </w:r>
      <w:r w:rsidR="002143D1" w:rsidRPr="00CD2D47">
        <w:rPr>
          <w:rFonts w:ascii="Times New Roman" w:hAnsi="Times New Roman"/>
          <w:sz w:val="24"/>
          <w:szCs w:val="24"/>
          <w:lang w:val="en-US"/>
        </w:rPr>
        <w:t>T</w:t>
      </w:r>
      <w:r w:rsidR="00C170D0" w:rsidRPr="00CD2D47">
        <w:rPr>
          <w:rFonts w:ascii="Times New Roman" w:hAnsi="Times New Roman"/>
          <w:sz w:val="24"/>
          <w:szCs w:val="24"/>
          <w:lang w:val="en-US"/>
        </w:rPr>
        <w:t xml:space="preserve">echnical intervention </w:t>
      </w:r>
      <w:r w:rsidR="002143D1" w:rsidRPr="00CD2D47">
        <w:rPr>
          <w:rFonts w:ascii="Times New Roman" w:hAnsi="Times New Roman"/>
          <w:sz w:val="24"/>
          <w:szCs w:val="24"/>
          <w:lang w:val="en-US"/>
        </w:rPr>
        <w:t>with regards to</w:t>
      </w:r>
      <w:r w:rsidR="00C170D0" w:rsidRPr="00CD2D47">
        <w:rPr>
          <w:rFonts w:ascii="Times New Roman" w:hAnsi="Times New Roman"/>
          <w:sz w:val="24"/>
          <w:szCs w:val="24"/>
          <w:lang w:val="en-US"/>
        </w:rPr>
        <w:t xml:space="preserve"> the social responses to children and young people in care</w:t>
      </w:r>
      <w:r w:rsidR="002143D1" w:rsidRPr="00CD2D47">
        <w:rPr>
          <w:rFonts w:ascii="Times New Roman" w:hAnsi="Times New Roman"/>
          <w:sz w:val="24"/>
          <w:szCs w:val="24"/>
          <w:lang w:val="en-US"/>
        </w:rPr>
        <w:t xml:space="preserve">, according to </w:t>
      </w:r>
      <w:r w:rsidR="00C170D0" w:rsidRPr="00CD2D47">
        <w:rPr>
          <w:rFonts w:ascii="Times New Roman" w:hAnsi="Times New Roman"/>
          <w:sz w:val="24"/>
          <w:szCs w:val="24"/>
          <w:lang w:val="en-US"/>
        </w:rPr>
        <w:t xml:space="preserve">a bi-annual </w:t>
      </w:r>
      <w:r w:rsidR="002143D1" w:rsidRPr="00CD2D47">
        <w:rPr>
          <w:rFonts w:ascii="Times New Roman" w:hAnsi="Times New Roman"/>
          <w:sz w:val="24"/>
          <w:szCs w:val="24"/>
          <w:lang w:val="en-US"/>
        </w:rPr>
        <w:t>accompaniment</w:t>
      </w:r>
      <w:r w:rsidR="00C170D0" w:rsidRPr="00CD2D47">
        <w:rPr>
          <w:rFonts w:ascii="Times New Roman" w:hAnsi="Times New Roman"/>
          <w:sz w:val="24"/>
          <w:szCs w:val="24"/>
          <w:lang w:val="en-US"/>
        </w:rPr>
        <w:t xml:space="preserve"> model </w:t>
      </w:r>
      <w:r w:rsidR="002143D1" w:rsidRPr="00CD2D47">
        <w:rPr>
          <w:rFonts w:ascii="Times New Roman" w:hAnsi="Times New Roman"/>
          <w:sz w:val="24"/>
          <w:szCs w:val="24"/>
          <w:lang w:val="en-US"/>
        </w:rPr>
        <w:t>of the various</w:t>
      </w:r>
      <w:r w:rsidR="00C170D0" w:rsidRPr="00CD2D47">
        <w:rPr>
          <w:rFonts w:ascii="Times New Roman" w:hAnsi="Times New Roman"/>
          <w:sz w:val="24"/>
          <w:szCs w:val="24"/>
          <w:lang w:val="en-US"/>
        </w:rPr>
        <w:t xml:space="preserve"> social responses in the area of </w:t>
      </w:r>
      <w:r w:rsidR="0093736D" w:rsidRPr="00CD2D47">
        <w:rPr>
          <w:rFonts w:ascii="Times New Roman" w:hAnsi="Times New Roman"/>
          <w:sz w:val="24"/>
          <w:szCs w:val="24"/>
          <w:lang w:val="en-US"/>
        </w:rPr>
        <w:t>residential</w:t>
      </w:r>
      <w:r w:rsidR="00C170D0" w:rsidRPr="00CD2D47">
        <w:rPr>
          <w:rFonts w:ascii="Times New Roman" w:hAnsi="Times New Roman"/>
          <w:sz w:val="24"/>
          <w:szCs w:val="24"/>
          <w:lang w:val="en-US"/>
        </w:rPr>
        <w:t xml:space="preserve"> care.</w:t>
      </w:r>
      <w:r w:rsidR="002143D1" w:rsidRPr="00CD2D47">
        <w:rPr>
          <w:rFonts w:ascii="Times New Roman" w:hAnsi="Times New Roman"/>
          <w:sz w:val="24"/>
          <w:szCs w:val="24"/>
          <w:lang w:val="en-US"/>
        </w:rPr>
        <w:t xml:space="preserve">  </w:t>
      </w:r>
    </w:p>
    <w:p w14:paraId="70DFD1CA" w14:textId="77777777" w:rsidR="0028493F" w:rsidRPr="00CD2D47" w:rsidRDefault="002143D1" w:rsidP="0028493F">
      <w:pPr>
        <w:suppressAutoHyphens w:val="0"/>
        <w:spacing w:before="60" w:after="60" w:line="240" w:lineRule="auto"/>
        <w:ind w:left="270"/>
        <w:jc w:val="both"/>
        <w:rPr>
          <w:rFonts w:ascii="Times New Roman" w:hAnsi="Times New Roman"/>
          <w:sz w:val="24"/>
          <w:szCs w:val="24"/>
          <w:lang w:val="en-US"/>
        </w:rPr>
      </w:pPr>
      <w:r w:rsidRPr="00CD2D47">
        <w:rPr>
          <w:rFonts w:ascii="Times New Roman" w:hAnsi="Times New Roman"/>
          <w:sz w:val="24"/>
          <w:szCs w:val="24"/>
          <w:lang w:val="en-US"/>
        </w:rPr>
        <w:t xml:space="preserve">- </w:t>
      </w:r>
      <w:r w:rsidR="00C170D0" w:rsidRPr="00CD2D47">
        <w:rPr>
          <w:rFonts w:ascii="Times New Roman" w:hAnsi="Times New Roman"/>
          <w:sz w:val="24"/>
          <w:szCs w:val="24"/>
          <w:lang w:val="en-US"/>
        </w:rPr>
        <w:t xml:space="preserve">Technical accompaniment </w:t>
      </w:r>
      <w:r w:rsidRPr="00CD2D47">
        <w:rPr>
          <w:rFonts w:ascii="Times New Roman" w:hAnsi="Times New Roman"/>
          <w:sz w:val="24"/>
          <w:szCs w:val="24"/>
          <w:lang w:val="en-US"/>
        </w:rPr>
        <w:t xml:space="preserve">with regards to </w:t>
      </w:r>
      <w:r w:rsidR="00C170D0" w:rsidRPr="00CD2D47">
        <w:rPr>
          <w:rFonts w:ascii="Times New Roman" w:hAnsi="Times New Roman"/>
          <w:sz w:val="24"/>
          <w:szCs w:val="24"/>
          <w:lang w:val="en-US"/>
        </w:rPr>
        <w:t>social responses (SR) with cooperat</w:t>
      </w:r>
      <w:r w:rsidR="0028493F" w:rsidRPr="00CD2D47">
        <w:rPr>
          <w:rFonts w:ascii="Times New Roman" w:hAnsi="Times New Roman"/>
          <w:sz w:val="24"/>
          <w:szCs w:val="24"/>
          <w:lang w:val="en-US"/>
        </w:rPr>
        <w:t>ion</w:t>
      </w:r>
    </w:p>
    <w:p w14:paraId="746A58DC" w14:textId="558031E9" w:rsidR="008E0063" w:rsidRPr="00CD2D47" w:rsidRDefault="00F36F4F" w:rsidP="0028493F">
      <w:pPr>
        <w:suppressAutoHyphens w:val="0"/>
        <w:spacing w:before="60" w:after="60" w:line="240" w:lineRule="auto"/>
        <w:jc w:val="both"/>
        <w:rPr>
          <w:rFonts w:ascii="Times New Roman" w:hAnsi="Times New Roman"/>
          <w:sz w:val="24"/>
          <w:szCs w:val="24"/>
          <w:lang w:val="en-US"/>
        </w:rPr>
      </w:pPr>
      <w:r w:rsidRPr="00CD2D47">
        <w:rPr>
          <w:rFonts w:ascii="Times New Roman" w:hAnsi="Times New Roman"/>
          <w:sz w:val="24"/>
          <w:szCs w:val="24"/>
          <w:lang w:val="en-US"/>
        </w:rPr>
        <w:t>agreement and /or</w:t>
      </w:r>
      <w:r w:rsidR="00FE06DE" w:rsidRPr="00CD2D47">
        <w:rPr>
          <w:rFonts w:ascii="Times New Roman" w:hAnsi="Times New Roman"/>
          <w:sz w:val="24"/>
          <w:szCs w:val="24"/>
          <w:lang w:val="en-US"/>
        </w:rPr>
        <w:t xml:space="preserve"> licensing (See Table</w:t>
      </w:r>
      <w:r w:rsidR="004D6BD2" w:rsidRPr="00CD2D47">
        <w:rPr>
          <w:rFonts w:ascii="Times New Roman" w:hAnsi="Times New Roman"/>
          <w:sz w:val="24"/>
          <w:szCs w:val="24"/>
          <w:lang w:val="en-US"/>
        </w:rPr>
        <w:t>s</w:t>
      </w:r>
      <w:r w:rsidR="00DE7212" w:rsidRPr="00CD2D47">
        <w:rPr>
          <w:rFonts w:ascii="Times New Roman" w:hAnsi="Times New Roman"/>
          <w:sz w:val="24"/>
          <w:szCs w:val="24"/>
          <w:lang w:val="en-US"/>
        </w:rPr>
        <w:t xml:space="preserve"> 12 and 13</w:t>
      </w:r>
      <w:r w:rsidR="00834B67" w:rsidRPr="00CD2D47">
        <w:rPr>
          <w:rFonts w:ascii="Times New Roman" w:hAnsi="Times New Roman"/>
          <w:sz w:val="24"/>
          <w:szCs w:val="24"/>
          <w:lang w:val="en-US"/>
        </w:rPr>
        <w:t>, Annex 1</w:t>
      </w:r>
      <w:r w:rsidRPr="00CD2D47">
        <w:rPr>
          <w:rFonts w:ascii="Times New Roman" w:hAnsi="Times New Roman"/>
          <w:sz w:val="24"/>
          <w:szCs w:val="24"/>
          <w:lang w:val="en-US"/>
        </w:rPr>
        <w:t>)</w:t>
      </w:r>
      <w:r w:rsidR="00FD4115" w:rsidRPr="00CD2D47">
        <w:rPr>
          <w:rFonts w:ascii="Times New Roman" w:hAnsi="Times New Roman"/>
          <w:sz w:val="24"/>
          <w:szCs w:val="24"/>
          <w:lang w:val="en-US"/>
        </w:rPr>
        <w:t>.</w:t>
      </w:r>
    </w:p>
    <w:p w14:paraId="2EDFF166" w14:textId="77777777" w:rsidR="00FD4115" w:rsidRPr="00CD2D47" w:rsidRDefault="00FD4115" w:rsidP="00FD4115">
      <w:pPr>
        <w:suppressAutoHyphens w:val="0"/>
        <w:spacing w:before="60" w:after="60"/>
        <w:jc w:val="both"/>
        <w:rPr>
          <w:rFonts w:ascii="Times New Roman" w:hAnsi="Times New Roman"/>
          <w:sz w:val="24"/>
          <w:szCs w:val="24"/>
          <w:lang w:val="en-US"/>
        </w:rPr>
      </w:pPr>
    </w:p>
    <w:p w14:paraId="603CAB19" w14:textId="337F8823" w:rsidR="008E0063" w:rsidRPr="00CD2D47" w:rsidRDefault="005233D6" w:rsidP="00FD4115">
      <w:pPr>
        <w:suppressAutoHyphens w:val="0"/>
        <w:spacing w:before="60" w:after="60"/>
        <w:jc w:val="both"/>
        <w:rPr>
          <w:rFonts w:ascii="Times New Roman" w:hAnsi="Times New Roman"/>
          <w:sz w:val="24"/>
          <w:szCs w:val="24"/>
          <w:lang w:val="en-US"/>
        </w:rPr>
      </w:pPr>
      <w:r w:rsidRPr="00CD2D47">
        <w:rPr>
          <w:rFonts w:ascii="Times New Roman" w:hAnsi="Times New Roman"/>
          <w:sz w:val="24"/>
          <w:szCs w:val="24"/>
          <w:lang w:val="en-US"/>
        </w:rPr>
        <w:t>Technical intervention in specialized care h</w:t>
      </w:r>
      <w:r w:rsidR="008E0063" w:rsidRPr="00CD2D47">
        <w:rPr>
          <w:rFonts w:ascii="Times New Roman" w:hAnsi="Times New Roman"/>
          <w:sz w:val="24"/>
          <w:szCs w:val="24"/>
          <w:lang w:val="en-US"/>
        </w:rPr>
        <w:t xml:space="preserve">omes </w:t>
      </w:r>
      <w:r w:rsidRPr="00CD2D47">
        <w:rPr>
          <w:rFonts w:ascii="Times New Roman" w:hAnsi="Times New Roman"/>
          <w:sz w:val="24"/>
          <w:szCs w:val="24"/>
          <w:lang w:val="en-US"/>
        </w:rPr>
        <w:t>aims at the</w:t>
      </w:r>
      <w:r w:rsidR="008E0063" w:rsidRPr="00CD2D47">
        <w:rPr>
          <w:rFonts w:ascii="Times New Roman" w:hAnsi="Times New Roman"/>
          <w:sz w:val="24"/>
          <w:szCs w:val="24"/>
          <w:lang w:val="en-US"/>
        </w:rPr>
        <w:t xml:space="preserve"> therapeutic care of </w:t>
      </w:r>
      <w:r w:rsidR="00FD4115" w:rsidRPr="00CD2D47">
        <w:rPr>
          <w:rFonts w:ascii="Times New Roman" w:hAnsi="Times New Roman"/>
          <w:sz w:val="24"/>
          <w:szCs w:val="24"/>
          <w:lang w:val="en-US"/>
        </w:rPr>
        <w:t>children of</w:t>
      </w:r>
      <w:r w:rsidR="008E0063" w:rsidRPr="00CD2D47">
        <w:rPr>
          <w:rFonts w:ascii="Times New Roman" w:hAnsi="Times New Roman"/>
          <w:sz w:val="24"/>
          <w:szCs w:val="24"/>
          <w:lang w:val="en-US"/>
        </w:rPr>
        <w:t xml:space="preserve"> 12 </w:t>
      </w:r>
      <w:r w:rsidR="00FD4115" w:rsidRPr="00CD2D47">
        <w:rPr>
          <w:rFonts w:ascii="Times New Roman" w:hAnsi="Times New Roman"/>
          <w:sz w:val="24"/>
          <w:szCs w:val="24"/>
          <w:lang w:val="en-US"/>
        </w:rPr>
        <w:t>to</w:t>
      </w:r>
      <w:r w:rsidRPr="00CD2D47">
        <w:rPr>
          <w:rFonts w:ascii="Times New Roman" w:hAnsi="Times New Roman"/>
          <w:sz w:val="24"/>
          <w:szCs w:val="24"/>
          <w:lang w:val="en-US"/>
        </w:rPr>
        <w:t xml:space="preserve"> 18 years old</w:t>
      </w:r>
      <w:r w:rsidR="008E0063" w:rsidRPr="00CD2D47">
        <w:rPr>
          <w:rFonts w:ascii="Times New Roman" w:hAnsi="Times New Roman"/>
          <w:sz w:val="24"/>
          <w:szCs w:val="24"/>
          <w:lang w:val="en-US"/>
        </w:rPr>
        <w:t xml:space="preserve"> who demonstrate serious emotional difficulties as a consequence of disruptive </w:t>
      </w:r>
      <w:r w:rsidR="001F62EF">
        <w:rPr>
          <w:rFonts w:ascii="Times New Roman" w:hAnsi="Times New Roman"/>
          <w:sz w:val="24"/>
          <w:szCs w:val="24"/>
          <w:lang w:val="en-US"/>
        </w:rPr>
        <w:t>behaviour</w:t>
      </w:r>
      <w:r w:rsidR="00FD4115" w:rsidRPr="00CD2D47">
        <w:rPr>
          <w:rFonts w:ascii="Times New Roman" w:hAnsi="Times New Roman"/>
          <w:sz w:val="24"/>
          <w:szCs w:val="24"/>
          <w:lang w:val="en-US"/>
        </w:rPr>
        <w:t>s that seriously affect</w:t>
      </w:r>
      <w:r w:rsidRPr="00CD2D47">
        <w:rPr>
          <w:rFonts w:ascii="Times New Roman" w:hAnsi="Times New Roman"/>
          <w:sz w:val="24"/>
          <w:szCs w:val="24"/>
          <w:lang w:val="en-US"/>
        </w:rPr>
        <w:t xml:space="preserve">s </w:t>
      </w:r>
      <w:r w:rsidR="00FD4115" w:rsidRPr="00CD2D47">
        <w:rPr>
          <w:rFonts w:ascii="Times New Roman" w:hAnsi="Times New Roman"/>
          <w:sz w:val="24"/>
          <w:szCs w:val="24"/>
          <w:lang w:val="en-US"/>
        </w:rPr>
        <w:t>their</w:t>
      </w:r>
      <w:r w:rsidR="008E0063" w:rsidRPr="00CD2D47">
        <w:rPr>
          <w:rFonts w:ascii="Times New Roman" w:hAnsi="Times New Roman"/>
          <w:sz w:val="24"/>
          <w:szCs w:val="24"/>
          <w:lang w:val="en-US"/>
        </w:rPr>
        <w:t xml:space="preserve"> health, security, formation, upbringing or develop</w:t>
      </w:r>
      <w:r w:rsidR="00FD4115" w:rsidRPr="00CD2D47">
        <w:rPr>
          <w:rFonts w:ascii="Times New Roman" w:hAnsi="Times New Roman"/>
          <w:sz w:val="24"/>
          <w:szCs w:val="24"/>
          <w:lang w:val="en-US"/>
        </w:rPr>
        <w:t xml:space="preserve">ment, </w:t>
      </w:r>
      <w:r w:rsidRPr="00CD2D47">
        <w:rPr>
          <w:rFonts w:ascii="Times New Roman" w:hAnsi="Times New Roman"/>
          <w:sz w:val="24"/>
          <w:szCs w:val="24"/>
          <w:lang w:val="en-US"/>
        </w:rPr>
        <w:t>where the</w:t>
      </w:r>
      <w:r w:rsidR="00E81D97" w:rsidRPr="00CD2D47">
        <w:rPr>
          <w:rFonts w:ascii="Times New Roman" w:hAnsi="Times New Roman"/>
          <w:sz w:val="24"/>
          <w:szCs w:val="24"/>
          <w:lang w:val="en-US"/>
        </w:rPr>
        <w:t xml:space="preserve"> opposition </w:t>
      </w:r>
      <w:r w:rsidR="0028493F" w:rsidRPr="00CD2D47">
        <w:rPr>
          <w:rFonts w:ascii="Times New Roman" w:hAnsi="Times New Roman"/>
          <w:sz w:val="24"/>
          <w:szCs w:val="24"/>
          <w:lang w:val="en-US"/>
        </w:rPr>
        <w:t xml:space="preserve">of </w:t>
      </w:r>
      <w:r w:rsidR="00FD4115" w:rsidRPr="00CD2D47">
        <w:rPr>
          <w:rFonts w:ascii="Times New Roman" w:hAnsi="Times New Roman"/>
          <w:sz w:val="24"/>
          <w:szCs w:val="24"/>
          <w:lang w:val="en-US"/>
        </w:rPr>
        <w:t xml:space="preserve">parents, </w:t>
      </w:r>
      <w:r w:rsidR="008E0063" w:rsidRPr="00CD2D47">
        <w:rPr>
          <w:rFonts w:ascii="Times New Roman" w:hAnsi="Times New Roman"/>
          <w:sz w:val="24"/>
          <w:szCs w:val="24"/>
          <w:lang w:val="en-US"/>
        </w:rPr>
        <w:t>legal repre</w:t>
      </w:r>
      <w:r w:rsidR="00FD4115" w:rsidRPr="00CD2D47">
        <w:rPr>
          <w:rFonts w:ascii="Times New Roman" w:hAnsi="Times New Roman"/>
          <w:sz w:val="24"/>
          <w:szCs w:val="24"/>
          <w:lang w:val="en-US"/>
        </w:rPr>
        <w:t xml:space="preserve">sentatives or legal </w:t>
      </w:r>
      <w:r w:rsidR="008E0063" w:rsidRPr="00CD2D47">
        <w:rPr>
          <w:rFonts w:ascii="Times New Roman" w:hAnsi="Times New Roman"/>
          <w:sz w:val="24"/>
          <w:szCs w:val="24"/>
          <w:lang w:val="en-US"/>
        </w:rPr>
        <w:t>guardian</w:t>
      </w:r>
      <w:r w:rsidR="00FD4115" w:rsidRPr="00CD2D47">
        <w:rPr>
          <w:rFonts w:ascii="Times New Roman" w:hAnsi="Times New Roman"/>
          <w:sz w:val="24"/>
          <w:szCs w:val="24"/>
          <w:lang w:val="en-US"/>
        </w:rPr>
        <w:t xml:space="preserve">s </w:t>
      </w:r>
      <w:r w:rsidRPr="00CD2D47">
        <w:rPr>
          <w:rFonts w:ascii="Times New Roman" w:hAnsi="Times New Roman"/>
          <w:sz w:val="24"/>
          <w:szCs w:val="24"/>
          <w:lang w:val="en-US"/>
        </w:rPr>
        <w:t xml:space="preserve">is insufficient to </w:t>
      </w:r>
      <w:r w:rsidR="00FD4115" w:rsidRPr="00CD2D47">
        <w:rPr>
          <w:rFonts w:ascii="Times New Roman" w:hAnsi="Times New Roman"/>
          <w:sz w:val="24"/>
          <w:szCs w:val="24"/>
          <w:lang w:val="en-US"/>
        </w:rPr>
        <w:t>change the</w:t>
      </w:r>
      <w:r w:rsidR="008E0063" w:rsidRPr="00CD2D47">
        <w:rPr>
          <w:rFonts w:ascii="Times New Roman" w:hAnsi="Times New Roman"/>
          <w:sz w:val="24"/>
          <w:szCs w:val="24"/>
          <w:lang w:val="en-US"/>
        </w:rPr>
        <w:t xml:space="preserve"> situa</w:t>
      </w:r>
      <w:r w:rsidR="00FD4115" w:rsidRPr="00CD2D47">
        <w:rPr>
          <w:rFonts w:ascii="Times New Roman" w:hAnsi="Times New Roman"/>
          <w:sz w:val="24"/>
          <w:szCs w:val="24"/>
          <w:lang w:val="en-US"/>
        </w:rPr>
        <w:t>tion</w:t>
      </w:r>
      <w:r w:rsidR="008E0063" w:rsidRPr="00CD2D47">
        <w:rPr>
          <w:rFonts w:ascii="Times New Roman" w:hAnsi="Times New Roman"/>
          <w:sz w:val="24"/>
          <w:szCs w:val="24"/>
          <w:lang w:val="en-US"/>
        </w:rPr>
        <w:t>.</w:t>
      </w:r>
      <w:r w:rsidRPr="00CD2D47">
        <w:rPr>
          <w:rFonts w:ascii="Times New Roman" w:hAnsi="Times New Roman"/>
          <w:sz w:val="24"/>
          <w:szCs w:val="24"/>
          <w:lang w:val="en-US"/>
        </w:rPr>
        <w:t xml:space="preserve"> I</w:t>
      </w:r>
      <w:r w:rsidR="008E0063" w:rsidRPr="00CD2D47">
        <w:rPr>
          <w:rFonts w:ascii="Times New Roman" w:hAnsi="Times New Roman"/>
          <w:sz w:val="24"/>
          <w:szCs w:val="24"/>
          <w:lang w:val="en-US"/>
        </w:rPr>
        <w:t>nterventio</w:t>
      </w:r>
      <w:r w:rsidRPr="00CD2D47">
        <w:rPr>
          <w:rFonts w:ascii="Times New Roman" w:hAnsi="Times New Roman"/>
          <w:sz w:val="24"/>
          <w:szCs w:val="24"/>
          <w:lang w:val="en-US"/>
        </w:rPr>
        <w:t xml:space="preserve">n </w:t>
      </w:r>
      <w:r w:rsidR="008E0063" w:rsidRPr="00CD2D47">
        <w:rPr>
          <w:rFonts w:ascii="Times New Roman" w:hAnsi="Times New Roman"/>
          <w:sz w:val="24"/>
          <w:szCs w:val="24"/>
          <w:lang w:val="en-US"/>
        </w:rPr>
        <w:t xml:space="preserve">is based in therapeutic models of involvement, so that children may develop in a well-thought and guided environment. It requires a straight accompaniment that is translated into monthly meetings and articulated channels of communication, from the ISS, I.P. and the Technical, Educational and Direction Teams. </w:t>
      </w:r>
      <w:r w:rsidRPr="00CD2D47">
        <w:rPr>
          <w:rFonts w:ascii="Times New Roman" w:hAnsi="Times New Roman"/>
          <w:sz w:val="24"/>
          <w:szCs w:val="24"/>
          <w:lang w:val="en-US"/>
        </w:rPr>
        <w:t>It has a</w:t>
      </w:r>
      <w:r w:rsidR="008E0063" w:rsidRPr="00CD2D47">
        <w:rPr>
          <w:rFonts w:ascii="Times New Roman" w:hAnsi="Times New Roman"/>
          <w:sz w:val="24"/>
          <w:szCs w:val="24"/>
          <w:lang w:val="en-US"/>
        </w:rPr>
        <w:t xml:space="preserve"> temporary </w:t>
      </w:r>
      <w:r w:rsidR="00FD4115" w:rsidRPr="00CD2D47">
        <w:rPr>
          <w:rFonts w:ascii="Times New Roman" w:hAnsi="Times New Roman"/>
          <w:sz w:val="24"/>
          <w:szCs w:val="24"/>
          <w:lang w:val="en-US"/>
        </w:rPr>
        <w:t>na</w:t>
      </w:r>
      <w:r w:rsidRPr="00CD2D47">
        <w:rPr>
          <w:rFonts w:ascii="Times New Roman" w:hAnsi="Times New Roman"/>
          <w:sz w:val="24"/>
          <w:szCs w:val="24"/>
          <w:lang w:val="en-US"/>
        </w:rPr>
        <w:t>ture</w:t>
      </w:r>
      <w:r w:rsidR="008E0063" w:rsidRPr="00CD2D47">
        <w:rPr>
          <w:rFonts w:ascii="Times New Roman" w:hAnsi="Times New Roman"/>
          <w:sz w:val="24"/>
          <w:szCs w:val="24"/>
          <w:lang w:val="en-US"/>
        </w:rPr>
        <w:t>, in average 18 to 36 months.</w:t>
      </w:r>
    </w:p>
    <w:p w14:paraId="127CBE25" w14:textId="77777777" w:rsidR="005233D6" w:rsidRPr="00CD2D47" w:rsidRDefault="005233D6" w:rsidP="005233D6">
      <w:pPr>
        <w:suppressAutoHyphens w:val="0"/>
        <w:spacing w:before="60" w:after="60"/>
        <w:jc w:val="both"/>
        <w:rPr>
          <w:rFonts w:ascii="Times New Roman" w:hAnsi="Times New Roman"/>
          <w:sz w:val="24"/>
          <w:szCs w:val="24"/>
          <w:lang w:val="en-US"/>
        </w:rPr>
      </w:pPr>
    </w:p>
    <w:p w14:paraId="56973FAC" w14:textId="77777777" w:rsidR="005233D6" w:rsidRPr="00CD2D47" w:rsidRDefault="005233D6" w:rsidP="0093736D">
      <w:pPr>
        <w:suppressAutoHyphens w:val="0"/>
        <w:spacing w:before="60" w:after="60"/>
        <w:ind w:firstLine="708"/>
        <w:jc w:val="both"/>
        <w:rPr>
          <w:rFonts w:ascii="Times New Roman" w:hAnsi="Times New Roman"/>
          <w:b/>
          <w:i/>
          <w:sz w:val="24"/>
          <w:szCs w:val="24"/>
          <w:lang w:val="en-US"/>
        </w:rPr>
      </w:pPr>
      <w:r w:rsidRPr="00CD2D47">
        <w:rPr>
          <w:rFonts w:ascii="Times New Roman" w:hAnsi="Times New Roman"/>
          <w:b/>
          <w:i/>
          <w:sz w:val="24"/>
          <w:szCs w:val="24"/>
          <w:lang w:val="en-US"/>
        </w:rPr>
        <w:t>Support for children leaving alternative care</w:t>
      </w:r>
    </w:p>
    <w:p w14:paraId="0372861A" w14:textId="77777777" w:rsidR="0093736D" w:rsidRPr="00CD2D47" w:rsidRDefault="0093736D" w:rsidP="0093736D">
      <w:pPr>
        <w:suppressAutoHyphens w:val="0"/>
        <w:spacing w:before="60" w:after="60"/>
        <w:ind w:firstLine="708"/>
        <w:jc w:val="both"/>
        <w:rPr>
          <w:rFonts w:ascii="Times New Roman" w:hAnsi="Times New Roman"/>
          <w:b/>
          <w:i/>
          <w:sz w:val="24"/>
          <w:szCs w:val="24"/>
          <w:lang w:val="en-US"/>
        </w:rPr>
      </w:pPr>
    </w:p>
    <w:p w14:paraId="5B8F340A" w14:textId="77777777" w:rsidR="005233D6" w:rsidRPr="00CD2D47" w:rsidRDefault="005233D6" w:rsidP="005233D6">
      <w:pPr>
        <w:jc w:val="both"/>
        <w:rPr>
          <w:rFonts w:ascii="Times New Roman" w:hAnsi="Times New Roman"/>
          <w:sz w:val="24"/>
          <w:szCs w:val="24"/>
          <w:lang w:val="en-GB" w:eastAsia="de-DE"/>
        </w:rPr>
      </w:pPr>
      <w:r w:rsidRPr="00CD2D47">
        <w:rPr>
          <w:rFonts w:ascii="Times New Roman" w:hAnsi="Times New Roman"/>
          <w:sz w:val="24"/>
          <w:szCs w:val="24"/>
          <w:lang w:val="en-GB" w:eastAsia="de-DE"/>
        </w:rPr>
        <w:t>The System of Promotion and Protection comprises measures in natural living environment (MNLE) and measures of residential placement.</w:t>
      </w:r>
    </w:p>
    <w:p w14:paraId="1FCC3E00" w14:textId="10AFE996" w:rsidR="005233D6" w:rsidRPr="00CD2D47" w:rsidRDefault="005233D6" w:rsidP="005233D6">
      <w:pPr>
        <w:jc w:val="both"/>
        <w:rPr>
          <w:rFonts w:ascii="Times New Roman" w:hAnsi="Times New Roman"/>
          <w:sz w:val="24"/>
          <w:szCs w:val="24"/>
          <w:lang w:val="en-GB" w:eastAsia="de-DE"/>
        </w:rPr>
      </w:pPr>
      <w:r w:rsidRPr="00CD2D47">
        <w:rPr>
          <w:rFonts w:ascii="Times New Roman" w:hAnsi="Times New Roman"/>
          <w:sz w:val="24"/>
          <w:szCs w:val="24"/>
          <w:lang w:val="en-GB" w:eastAsia="de-DE"/>
        </w:rPr>
        <w:t>Measures in natural living environment (MNLE) include support of a psychopedagogic and social nature and whenever justifiable, of an economic nature (occasional and/or regular). These supports can be cumulative.</w:t>
      </w:r>
    </w:p>
    <w:p w14:paraId="79733BB8" w14:textId="47A0D451" w:rsidR="005233D6" w:rsidRPr="00CD2D47" w:rsidRDefault="005233D6" w:rsidP="0093736D">
      <w:pPr>
        <w:suppressAutoHyphens w:val="0"/>
        <w:spacing w:before="60" w:after="60"/>
        <w:jc w:val="both"/>
        <w:rPr>
          <w:rFonts w:ascii="Times New Roman" w:hAnsi="Times New Roman"/>
          <w:b/>
          <w:i/>
          <w:sz w:val="24"/>
          <w:szCs w:val="24"/>
          <w:lang w:val="en-US"/>
        </w:rPr>
      </w:pPr>
      <w:r w:rsidRPr="00CD2D47">
        <w:rPr>
          <w:rFonts w:ascii="Times New Roman" w:hAnsi="Times New Roman"/>
          <w:sz w:val="24"/>
          <w:szCs w:val="24"/>
          <w:lang w:val="en-GB" w:eastAsia="de-DE"/>
        </w:rPr>
        <w:t>Young people subjected to measures of institutional placement (residential or familiar care), are provided with financial, social and psychopedagogic support and autonomous apartments for a more autonomous life in a more protected environment</w:t>
      </w:r>
    </w:p>
    <w:p w14:paraId="54C70B1D" w14:textId="77777777" w:rsidR="005233D6" w:rsidRPr="00CD2D47" w:rsidRDefault="005233D6" w:rsidP="005233D6">
      <w:pPr>
        <w:suppressAutoHyphens w:val="0"/>
        <w:spacing w:before="60" w:after="60"/>
        <w:jc w:val="both"/>
        <w:rPr>
          <w:rFonts w:ascii="Times New Roman" w:hAnsi="Times New Roman"/>
          <w:sz w:val="24"/>
          <w:szCs w:val="24"/>
          <w:lang w:val="en-US"/>
        </w:rPr>
      </w:pPr>
    </w:p>
    <w:p w14:paraId="73022861" w14:textId="77777777" w:rsidR="00FD4115" w:rsidRPr="00CD2D47" w:rsidRDefault="00FD4115" w:rsidP="005233D6">
      <w:pPr>
        <w:suppressAutoHyphens w:val="0"/>
        <w:spacing w:before="60" w:after="60"/>
        <w:jc w:val="both"/>
        <w:rPr>
          <w:rFonts w:ascii="Times New Roman" w:hAnsi="Times New Roman"/>
          <w:sz w:val="24"/>
          <w:szCs w:val="24"/>
          <w:lang w:val="en-GB"/>
        </w:rPr>
      </w:pPr>
      <w:r w:rsidRPr="00CD2D47">
        <w:rPr>
          <w:rFonts w:ascii="Times New Roman" w:hAnsi="Times New Roman"/>
          <w:sz w:val="24"/>
          <w:szCs w:val="24"/>
          <w:lang w:val="en-GB"/>
        </w:rPr>
        <w:t>These measures are accompanied by the technical team when there is consent for the intervention. Whenever necessary they trigger other resources of the community, namely the Centres of Family Support and Parenting Counselling.</w:t>
      </w:r>
    </w:p>
    <w:p w14:paraId="34D41111" w14:textId="77777777" w:rsidR="005233D6" w:rsidRPr="00CD2D47" w:rsidRDefault="005233D6" w:rsidP="005233D6">
      <w:pPr>
        <w:suppressAutoHyphens w:val="0"/>
        <w:spacing w:before="60" w:after="60"/>
        <w:jc w:val="both"/>
        <w:rPr>
          <w:rFonts w:ascii="Times New Roman" w:hAnsi="Times New Roman"/>
          <w:sz w:val="24"/>
          <w:szCs w:val="24"/>
          <w:lang w:val="en-GB"/>
        </w:rPr>
      </w:pPr>
    </w:p>
    <w:p w14:paraId="469F8E85" w14:textId="7FFE036F" w:rsidR="00FD4115" w:rsidRPr="00CD2D47" w:rsidRDefault="00FD4115" w:rsidP="0093736D">
      <w:pPr>
        <w:suppressAutoHyphens w:val="0"/>
        <w:spacing w:before="60" w:after="60"/>
        <w:jc w:val="both"/>
        <w:rPr>
          <w:rFonts w:ascii="Times New Roman" w:hAnsi="Times New Roman"/>
          <w:sz w:val="24"/>
          <w:szCs w:val="24"/>
          <w:lang w:val="en-GB"/>
        </w:rPr>
      </w:pPr>
      <w:r w:rsidRPr="00CD2D47">
        <w:rPr>
          <w:rFonts w:ascii="Times New Roman" w:hAnsi="Times New Roman"/>
          <w:sz w:val="24"/>
          <w:szCs w:val="24"/>
          <w:lang w:val="en-GB"/>
        </w:rPr>
        <w:t>Regarding the technical assistance, from the total of the 14 387 measures in natural living environment accompanied in 2016, there were a total of 13 413 resources made available. The social support was verified in 5 598 of the accompanied measures (42%), the psychopedagogic support in 4 120 (31%) and the economic support in 3 695 (27%).</w:t>
      </w:r>
    </w:p>
    <w:p w14:paraId="722B59E2" w14:textId="77777777" w:rsidR="008E0063" w:rsidRPr="00CD2D47" w:rsidRDefault="008E0063" w:rsidP="00000FFB">
      <w:pPr>
        <w:suppressAutoHyphens w:val="0"/>
        <w:spacing w:before="60" w:after="60"/>
        <w:ind w:left="270"/>
        <w:jc w:val="both"/>
        <w:rPr>
          <w:rFonts w:ascii="Times New Roman" w:hAnsi="Times New Roman"/>
          <w:b/>
          <w:i/>
          <w:sz w:val="24"/>
          <w:szCs w:val="24"/>
          <w:lang w:val="en-US"/>
        </w:rPr>
      </w:pPr>
    </w:p>
    <w:p w14:paraId="04241D94" w14:textId="77777777" w:rsidR="0093736D" w:rsidRPr="00CD2D47" w:rsidRDefault="0093736D" w:rsidP="0093736D">
      <w:pPr>
        <w:ind w:firstLine="708"/>
        <w:jc w:val="both"/>
        <w:rPr>
          <w:rFonts w:ascii="Times New Roman" w:hAnsi="Times New Roman"/>
          <w:b/>
          <w:i/>
          <w:sz w:val="24"/>
          <w:szCs w:val="24"/>
          <w:lang w:val="en-GB" w:eastAsia="de-DE"/>
        </w:rPr>
      </w:pPr>
      <w:r w:rsidRPr="00CD2D47">
        <w:rPr>
          <w:rFonts w:ascii="Times New Roman" w:hAnsi="Times New Roman"/>
          <w:b/>
          <w:i/>
          <w:sz w:val="24"/>
          <w:szCs w:val="24"/>
          <w:lang w:val="en-GB" w:eastAsia="de-DE"/>
        </w:rPr>
        <w:t>Recruitment and monitoring of staff</w:t>
      </w:r>
    </w:p>
    <w:p w14:paraId="319256B2" w14:textId="6D961C49" w:rsidR="0093736D" w:rsidRPr="00CD2D47" w:rsidRDefault="0093736D" w:rsidP="008822D8">
      <w:pPr>
        <w:jc w:val="both"/>
        <w:rPr>
          <w:rFonts w:ascii="Times New Roman" w:hAnsi="Times New Roman"/>
          <w:sz w:val="24"/>
          <w:szCs w:val="24"/>
          <w:lang w:val="en-GB"/>
        </w:rPr>
      </w:pPr>
      <w:r w:rsidRPr="00CD2D47">
        <w:rPr>
          <w:rFonts w:ascii="Times New Roman" w:hAnsi="Times New Roman"/>
          <w:sz w:val="24"/>
          <w:szCs w:val="24"/>
          <w:lang w:val="en-GB" w:eastAsia="de-DE"/>
        </w:rPr>
        <w:t xml:space="preserve">Under Law 103/2015, 4 August, </w:t>
      </w:r>
      <w:r w:rsidR="00303F14" w:rsidRPr="00CD2D47">
        <w:rPr>
          <w:rFonts w:ascii="Times New Roman" w:hAnsi="Times New Roman"/>
          <w:sz w:val="24"/>
          <w:szCs w:val="24"/>
          <w:lang w:val="en-GB" w:eastAsia="de-DE"/>
        </w:rPr>
        <w:t>the exercise of functions</w:t>
      </w:r>
      <w:r w:rsidR="0028493F" w:rsidRPr="00CD2D47">
        <w:rPr>
          <w:rFonts w:ascii="Times New Roman" w:hAnsi="Times New Roman"/>
          <w:sz w:val="24"/>
          <w:szCs w:val="24"/>
          <w:lang w:val="en-GB" w:eastAsia="de-DE"/>
        </w:rPr>
        <w:t xml:space="preserve"> </w:t>
      </w:r>
      <w:r w:rsidR="00303F14" w:rsidRPr="00CD2D47">
        <w:rPr>
          <w:rFonts w:ascii="Times New Roman" w:hAnsi="Times New Roman"/>
          <w:sz w:val="24"/>
          <w:szCs w:val="24"/>
          <w:lang w:val="en-GB" w:eastAsia="de-DE"/>
        </w:rPr>
        <w:t>involving</w:t>
      </w:r>
      <w:r w:rsidR="0028493F" w:rsidRPr="00CD2D47">
        <w:rPr>
          <w:rFonts w:ascii="Times New Roman" w:hAnsi="Times New Roman"/>
          <w:sz w:val="24"/>
          <w:szCs w:val="24"/>
          <w:lang w:val="en-GB" w:eastAsia="de-DE"/>
        </w:rPr>
        <w:t xml:space="preserve"> regular contact with children, of a private or public nature, remunerated or voluntary,</w:t>
      </w:r>
      <w:r w:rsidRPr="00CD2D47">
        <w:rPr>
          <w:rFonts w:ascii="Times New Roman" w:hAnsi="Times New Roman"/>
          <w:sz w:val="24"/>
          <w:szCs w:val="24"/>
          <w:lang w:val="en-GB" w:eastAsia="de-DE"/>
        </w:rPr>
        <w:t xml:space="preserve"> </w:t>
      </w:r>
      <w:r w:rsidR="00303F14" w:rsidRPr="00CD2D47">
        <w:rPr>
          <w:rFonts w:ascii="Times New Roman" w:hAnsi="Times New Roman"/>
          <w:sz w:val="24"/>
          <w:szCs w:val="24"/>
          <w:lang w:val="en-GB" w:eastAsia="de-DE"/>
        </w:rPr>
        <w:t>by p</w:t>
      </w:r>
      <w:r w:rsidR="0028493F" w:rsidRPr="00CD2D47">
        <w:rPr>
          <w:rFonts w:ascii="Times New Roman" w:hAnsi="Times New Roman"/>
          <w:sz w:val="24"/>
          <w:szCs w:val="24"/>
          <w:lang w:val="en-GB" w:eastAsia="de-DE"/>
        </w:rPr>
        <w:t xml:space="preserve">ersons who have been convicted for crimes against sexual </w:t>
      </w:r>
      <w:r w:rsidR="00303F14" w:rsidRPr="00CD2D47">
        <w:rPr>
          <w:rFonts w:ascii="Times New Roman" w:hAnsi="Times New Roman"/>
          <w:sz w:val="24"/>
          <w:szCs w:val="24"/>
          <w:lang w:val="en-GB" w:eastAsia="de-DE"/>
        </w:rPr>
        <w:t>self-determination and sexual freedom of minors (Article 69 B of the Cri</w:t>
      </w:r>
      <w:r w:rsidRPr="00CD2D47">
        <w:rPr>
          <w:rFonts w:ascii="Times New Roman" w:hAnsi="Times New Roman"/>
          <w:sz w:val="24"/>
          <w:szCs w:val="24"/>
          <w:lang w:val="en-GB" w:eastAsia="de-DE"/>
        </w:rPr>
        <w:t xml:space="preserve">minal Code) can be prohibited </w:t>
      </w:r>
      <w:r w:rsidR="00CA0BE5" w:rsidRPr="00CD2D47">
        <w:rPr>
          <w:rFonts w:ascii="Times New Roman" w:hAnsi="Times New Roman"/>
          <w:sz w:val="24"/>
          <w:szCs w:val="24"/>
          <w:lang w:val="en-GB" w:eastAsia="de-DE"/>
        </w:rPr>
        <w:t xml:space="preserve">for a </w:t>
      </w:r>
      <w:r w:rsidR="000A2800" w:rsidRPr="00CD2D47">
        <w:rPr>
          <w:rFonts w:ascii="Times New Roman" w:hAnsi="Times New Roman"/>
          <w:sz w:val="24"/>
          <w:szCs w:val="24"/>
          <w:lang w:val="en-GB" w:eastAsia="de-DE"/>
        </w:rPr>
        <w:t xml:space="preserve">period </w:t>
      </w:r>
      <w:r w:rsidR="00767668" w:rsidRPr="00CD2D47">
        <w:rPr>
          <w:rFonts w:ascii="Times New Roman" w:hAnsi="Times New Roman"/>
          <w:sz w:val="24"/>
          <w:szCs w:val="24"/>
          <w:lang w:val="en-GB" w:eastAsia="de-DE"/>
        </w:rPr>
        <w:t>ex</w:t>
      </w:r>
      <w:r w:rsidR="00411D15" w:rsidRPr="00CD2D47">
        <w:rPr>
          <w:rFonts w:ascii="Times New Roman" w:hAnsi="Times New Roman"/>
          <w:sz w:val="24"/>
          <w:szCs w:val="24"/>
          <w:lang w:val="en-GB" w:eastAsia="de-DE"/>
        </w:rPr>
        <w:t>tending from</w:t>
      </w:r>
      <w:r w:rsidR="000A2800" w:rsidRPr="00CD2D47">
        <w:rPr>
          <w:rFonts w:ascii="Times New Roman" w:hAnsi="Times New Roman"/>
          <w:sz w:val="24"/>
          <w:szCs w:val="24"/>
          <w:lang w:val="en-GB" w:eastAsia="de-DE"/>
        </w:rPr>
        <w:t xml:space="preserve"> 2  to 20 years, depending on </w:t>
      </w:r>
      <w:r w:rsidRPr="00CD2D47">
        <w:rPr>
          <w:rFonts w:ascii="Times New Roman" w:hAnsi="Times New Roman"/>
          <w:sz w:val="24"/>
          <w:szCs w:val="24"/>
          <w:lang w:val="en-GB" w:eastAsia="de-DE"/>
        </w:rPr>
        <w:t xml:space="preserve">the seriousness of the offense. </w:t>
      </w:r>
      <w:r w:rsidR="008A4F1A" w:rsidRPr="00CD2D47">
        <w:rPr>
          <w:rFonts w:ascii="Times New Roman" w:hAnsi="Times New Roman"/>
          <w:sz w:val="24"/>
          <w:szCs w:val="24"/>
          <w:lang w:val="en-GB" w:eastAsia="de-DE"/>
        </w:rPr>
        <w:t>Since 2015</w:t>
      </w:r>
      <w:r w:rsidR="00767668" w:rsidRPr="00CD2D47">
        <w:rPr>
          <w:rFonts w:ascii="Times New Roman" w:hAnsi="Times New Roman"/>
          <w:sz w:val="24"/>
          <w:szCs w:val="24"/>
          <w:lang w:val="en-GB" w:eastAsia="de-DE"/>
        </w:rPr>
        <w:t xml:space="preserve">, a </w:t>
      </w:r>
      <w:r w:rsidR="002B4870" w:rsidRPr="00CD2D47">
        <w:rPr>
          <w:rFonts w:ascii="Times New Roman" w:hAnsi="Times New Roman"/>
          <w:sz w:val="24"/>
          <w:szCs w:val="24"/>
          <w:lang w:val="en-GB"/>
        </w:rPr>
        <w:t xml:space="preserve">Criminal Identification System </w:t>
      </w:r>
      <w:r w:rsidR="003E5A56" w:rsidRPr="00CD2D47">
        <w:rPr>
          <w:rFonts w:ascii="Times New Roman" w:hAnsi="Times New Roman"/>
          <w:sz w:val="24"/>
          <w:szCs w:val="24"/>
          <w:lang w:val="en-GB"/>
        </w:rPr>
        <w:t xml:space="preserve">for Persons </w:t>
      </w:r>
      <w:r w:rsidR="00767668" w:rsidRPr="00CD2D47">
        <w:rPr>
          <w:rFonts w:ascii="Times New Roman" w:hAnsi="Times New Roman"/>
          <w:sz w:val="24"/>
          <w:szCs w:val="24"/>
          <w:lang w:val="en-GB"/>
        </w:rPr>
        <w:t>c</w:t>
      </w:r>
      <w:r w:rsidR="002B4870" w:rsidRPr="00CD2D47">
        <w:rPr>
          <w:rFonts w:ascii="Times New Roman" w:hAnsi="Times New Roman"/>
          <w:sz w:val="24"/>
          <w:szCs w:val="24"/>
          <w:lang w:val="en-GB"/>
        </w:rPr>
        <w:t xml:space="preserve">onvicted </w:t>
      </w:r>
      <w:r w:rsidR="00606AD7" w:rsidRPr="00CD2D47">
        <w:rPr>
          <w:rFonts w:ascii="Times New Roman" w:hAnsi="Times New Roman"/>
          <w:sz w:val="24"/>
          <w:szCs w:val="24"/>
          <w:lang w:val="en-GB"/>
        </w:rPr>
        <w:t xml:space="preserve">for the </w:t>
      </w:r>
      <w:r w:rsidR="00411D15" w:rsidRPr="00CD2D47">
        <w:rPr>
          <w:rFonts w:ascii="Times New Roman" w:hAnsi="Times New Roman"/>
          <w:sz w:val="24"/>
          <w:szCs w:val="24"/>
          <w:lang w:val="en-GB"/>
        </w:rPr>
        <w:t>Practice of Crimes a</w:t>
      </w:r>
      <w:r w:rsidR="002B4870" w:rsidRPr="00CD2D47">
        <w:rPr>
          <w:rFonts w:ascii="Times New Roman" w:hAnsi="Times New Roman"/>
          <w:sz w:val="24"/>
          <w:szCs w:val="24"/>
          <w:lang w:val="en-GB"/>
        </w:rPr>
        <w:t>gainst Sexual Self-Determinati</w:t>
      </w:r>
      <w:r w:rsidR="00C46DB6" w:rsidRPr="00CD2D47">
        <w:rPr>
          <w:rFonts w:ascii="Times New Roman" w:hAnsi="Times New Roman"/>
          <w:sz w:val="24"/>
          <w:szCs w:val="24"/>
          <w:lang w:val="en-GB"/>
        </w:rPr>
        <w:t>on and Sexual Freedom of Minors</w:t>
      </w:r>
      <w:r w:rsidR="00767668" w:rsidRPr="00CD2D47">
        <w:rPr>
          <w:rFonts w:ascii="Times New Roman" w:hAnsi="Times New Roman"/>
          <w:sz w:val="24"/>
          <w:szCs w:val="24"/>
          <w:lang w:val="en-GB"/>
        </w:rPr>
        <w:t xml:space="preserve"> </w:t>
      </w:r>
      <w:r w:rsidR="00411D15" w:rsidRPr="00CD2D47">
        <w:rPr>
          <w:rFonts w:ascii="Times New Roman" w:hAnsi="Times New Roman"/>
          <w:sz w:val="24"/>
          <w:szCs w:val="24"/>
          <w:lang w:val="en-GB"/>
        </w:rPr>
        <w:t>has been creat</w:t>
      </w:r>
      <w:r w:rsidR="00CA0BE5" w:rsidRPr="00CD2D47">
        <w:rPr>
          <w:rFonts w:ascii="Times New Roman" w:hAnsi="Times New Roman"/>
          <w:sz w:val="24"/>
          <w:szCs w:val="24"/>
          <w:lang w:val="en-GB"/>
        </w:rPr>
        <w:t xml:space="preserve">ed and it is now mandatory for </w:t>
      </w:r>
      <w:r w:rsidR="00411D15" w:rsidRPr="00CD2D47">
        <w:rPr>
          <w:rFonts w:ascii="Times New Roman" w:hAnsi="Times New Roman"/>
          <w:sz w:val="24"/>
          <w:szCs w:val="24"/>
          <w:lang w:val="en-GB"/>
        </w:rPr>
        <w:t>p</w:t>
      </w:r>
      <w:r w:rsidR="00767668" w:rsidRPr="00CD2D47">
        <w:rPr>
          <w:rFonts w:ascii="Times New Roman" w:hAnsi="Times New Roman"/>
          <w:sz w:val="24"/>
          <w:szCs w:val="24"/>
          <w:lang w:val="en-GB"/>
        </w:rPr>
        <w:t>ersons working</w:t>
      </w:r>
      <w:r w:rsidR="00411D15" w:rsidRPr="00CD2D47">
        <w:rPr>
          <w:rFonts w:ascii="Times New Roman" w:hAnsi="Times New Roman"/>
          <w:sz w:val="24"/>
          <w:szCs w:val="24"/>
          <w:lang w:val="en-GB"/>
        </w:rPr>
        <w:t xml:space="preserve"> or intending to work</w:t>
      </w:r>
      <w:r w:rsidR="00767668" w:rsidRPr="00CD2D47">
        <w:rPr>
          <w:rFonts w:ascii="Times New Roman" w:hAnsi="Times New Roman"/>
          <w:sz w:val="24"/>
          <w:szCs w:val="24"/>
          <w:lang w:val="en-GB"/>
        </w:rPr>
        <w:t xml:space="preserve"> with children</w:t>
      </w:r>
      <w:r w:rsidRPr="00CD2D47">
        <w:rPr>
          <w:rFonts w:ascii="Times New Roman" w:hAnsi="Times New Roman"/>
          <w:sz w:val="24"/>
          <w:szCs w:val="24"/>
          <w:lang w:val="en-GB"/>
        </w:rPr>
        <w:t xml:space="preserve"> to certify that their </w:t>
      </w:r>
      <w:r w:rsidR="003637C6" w:rsidRPr="00CD2D47">
        <w:rPr>
          <w:rFonts w:ascii="Times New Roman" w:hAnsi="Times New Roman"/>
          <w:sz w:val="24"/>
          <w:szCs w:val="24"/>
          <w:lang w:val="en-GB"/>
        </w:rPr>
        <w:t>criminal record is clean.</w:t>
      </w:r>
    </w:p>
    <w:p w14:paraId="7DAB2A4D" w14:textId="77777777" w:rsidR="003637C6" w:rsidRPr="00CD2D47" w:rsidRDefault="003637C6" w:rsidP="008822D8">
      <w:pPr>
        <w:jc w:val="both"/>
        <w:rPr>
          <w:rFonts w:ascii="Times New Roman" w:hAnsi="Times New Roman"/>
          <w:sz w:val="24"/>
          <w:szCs w:val="24"/>
          <w:lang w:val="en-GB"/>
        </w:rPr>
      </w:pPr>
    </w:p>
    <w:p w14:paraId="5614BB36" w14:textId="77777777" w:rsidR="0093736D" w:rsidRPr="00CD2D47" w:rsidRDefault="0093736D" w:rsidP="0093736D">
      <w:pPr>
        <w:ind w:firstLine="708"/>
        <w:jc w:val="both"/>
        <w:rPr>
          <w:rFonts w:ascii="Times New Roman" w:hAnsi="Times New Roman"/>
          <w:b/>
          <w:i/>
          <w:sz w:val="24"/>
          <w:szCs w:val="24"/>
          <w:lang w:val="en-GB" w:eastAsia="de-DE"/>
        </w:rPr>
      </w:pPr>
      <w:r w:rsidRPr="00CD2D47">
        <w:rPr>
          <w:rFonts w:ascii="Times New Roman" w:hAnsi="Times New Roman"/>
          <w:b/>
          <w:i/>
          <w:sz w:val="24"/>
          <w:szCs w:val="24"/>
          <w:lang w:val="en-GB"/>
        </w:rPr>
        <w:t>Training on care standards</w:t>
      </w:r>
    </w:p>
    <w:p w14:paraId="098187AD" w14:textId="77777777" w:rsidR="003637C6" w:rsidRPr="00CD2D47" w:rsidRDefault="003637C6" w:rsidP="003637C6">
      <w:pPr>
        <w:jc w:val="both"/>
        <w:rPr>
          <w:rFonts w:ascii="Times New Roman" w:hAnsi="Times New Roman"/>
          <w:sz w:val="24"/>
          <w:szCs w:val="24"/>
          <w:lang w:val="en-US"/>
        </w:rPr>
      </w:pPr>
      <w:r w:rsidRPr="00CD2D47">
        <w:rPr>
          <w:rFonts w:ascii="Times New Roman" w:hAnsi="Times New Roman"/>
          <w:sz w:val="24"/>
          <w:szCs w:val="24"/>
          <w:lang w:val="en-US"/>
        </w:rPr>
        <w:t xml:space="preserve">The </w:t>
      </w:r>
      <w:r w:rsidRPr="00CD2D47">
        <w:rPr>
          <w:rFonts w:ascii="Times New Roman" w:hAnsi="Times New Roman"/>
          <w:i/>
          <w:sz w:val="24"/>
          <w:szCs w:val="24"/>
          <w:lang w:val="en-US"/>
        </w:rPr>
        <w:t>Social Security Strategic Plan for Childhood and Young People</w:t>
      </w:r>
      <w:r w:rsidRPr="00CD2D47">
        <w:rPr>
          <w:rFonts w:ascii="Times New Roman" w:hAnsi="Times New Roman"/>
          <w:sz w:val="24"/>
          <w:szCs w:val="24"/>
          <w:lang w:val="en-US"/>
        </w:rPr>
        <w:t xml:space="preserve"> implements an integrated model of intervention with children, youth and family that encompasses social intervention, social responses and childhood and youth. It comprises three axes: </w:t>
      </w:r>
    </w:p>
    <w:p w14:paraId="2A82D29F" w14:textId="77777777" w:rsidR="003637C6" w:rsidRPr="00CD2D47" w:rsidRDefault="003637C6" w:rsidP="008822D8">
      <w:pPr>
        <w:jc w:val="both"/>
        <w:rPr>
          <w:rFonts w:ascii="Times New Roman" w:hAnsi="Times New Roman"/>
          <w:sz w:val="24"/>
          <w:szCs w:val="24"/>
          <w:lang w:val="en-US"/>
        </w:rPr>
      </w:pPr>
    </w:p>
    <w:p w14:paraId="7859C8B7" w14:textId="06B7C460" w:rsidR="00A15979" w:rsidRPr="00CD2D47" w:rsidRDefault="003637C6" w:rsidP="008822D8">
      <w:pPr>
        <w:numPr>
          <w:ilvl w:val="0"/>
          <w:numId w:val="17"/>
        </w:numPr>
        <w:jc w:val="both"/>
        <w:rPr>
          <w:rFonts w:ascii="Times New Roman" w:hAnsi="Times New Roman"/>
          <w:sz w:val="24"/>
          <w:szCs w:val="24"/>
          <w:lang w:val="en-US"/>
        </w:rPr>
      </w:pPr>
      <w:r w:rsidRPr="00CD2D47">
        <w:rPr>
          <w:rFonts w:ascii="Times New Roman" w:hAnsi="Times New Roman"/>
          <w:sz w:val="24"/>
          <w:szCs w:val="24"/>
          <w:lang w:val="en-US"/>
        </w:rPr>
        <w:t xml:space="preserve"> </w:t>
      </w:r>
      <w:r w:rsidR="002B4870" w:rsidRPr="00CD2D47">
        <w:rPr>
          <w:rFonts w:ascii="Times New Roman" w:hAnsi="Times New Roman"/>
          <w:sz w:val="24"/>
          <w:szCs w:val="24"/>
          <w:lang w:val="en-US"/>
        </w:rPr>
        <w:t>(Re)</w:t>
      </w:r>
      <w:r w:rsidR="00A15979" w:rsidRPr="00CD2D47">
        <w:rPr>
          <w:rFonts w:ascii="Times New Roman" w:hAnsi="Times New Roman"/>
          <w:sz w:val="24"/>
          <w:szCs w:val="24"/>
          <w:lang w:val="en-US"/>
        </w:rPr>
        <w:t>Organization of the services for an integrated intervention with c</w:t>
      </w:r>
      <w:r w:rsidR="002B4870" w:rsidRPr="00CD2D47">
        <w:rPr>
          <w:rFonts w:ascii="Times New Roman" w:hAnsi="Times New Roman"/>
          <w:sz w:val="24"/>
          <w:szCs w:val="24"/>
          <w:lang w:val="en-US"/>
        </w:rPr>
        <w:t>hildr</w:t>
      </w:r>
      <w:r w:rsidR="00A15979" w:rsidRPr="00CD2D47">
        <w:rPr>
          <w:rFonts w:ascii="Times New Roman" w:hAnsi="Times New Roman"/>
          <w:sz w:val="24"/>
          <w:szCs w:val="24"/>
          <w:lang w:val="en-US"/>
        </w:rPr>
        <w:t>en, young people and families (e</w:t>
      </w:r>
      <w:r w:rsidR="002B4870" w:rsidRPr="00CD2D47">
        <w:rPr>
          <w:rFonts w:ascii="Times New Roman" w:hAnsi="Times New Roman"/>
          <w:sz w:val="24"/>
          <w:szCs w:val="24"/>
          <w:lang w:val="en-US"/>
        </w:rPr>
        <w:t>laboration/revision of manual and technical instru</w:t>
      </w:r>
      <w:r w:rsidR="00A15979" w:rsidRPr="00CD2D47">
        <w:rPr>
          <w:rFonts w:ascii="Times New Roman" w:hAnsi="Times New Roman"/>
          <w:sz w:val="24"/>
          <w:szCs w:val="24"/>
          <w:lang w:val="en-US"/>
        </w:rPr>
        <w:t>ments; definition of ratios of h</w:t>
      </w:r>
      <w:r w:rsidR="002B4870" w:rsidRPr="00CD2D47">
        <w:rPr>
          <w:rFonts w:ascii="Times New Roman" w:hAnsi="Times New Roman"/>
          <w:sz w:val="24"/>
          <w:szCs w:val="24"/>
          <w:lang w:val="en-US"/>
        </w:rPr>
        <w:t>uman Res</w:t>
      </w:r>
      <w:r w:rsidR="00A15979" w:rsidRPr="00CD2D47">
        <w:rPr>
          <w:rFonts w:ascii="Times New Roman" w:hAnsi="Times New Roman"/>
          <w:sz w:val="24"/>
          <w:szCs w:val="24"/>
          <w:lang w:val="en-US"/>
        </w:rPr>
        <w:t>ources Affectation; creation / i</w:t>
      </w:r>
      <w:r w:rsidR="002B4870" w:rsidRPr="00CD2D47">
        <w:rPr>
          <w:rFonts w:ascii="Times New Roman" w:hAnsi="Times New Roman"/>
          <w:sz w:val="24"/>
          <w:szCs w:val="24"/>
          <w:lang w:val="en-US"/>
        </w:rPr>
        <w:t>m</w:t>
      </w:r>
      <w:r w:rsidR="00A15979" w:rsidRPr="00CD2D47">
        <w:rPr>
          <w:rFonts w:ascii="Times New Roman" w:hAnsi="Times New Roman"/>
          <w:sz w:val="24"/>
          <w:szCs w:val="24"/>
          <w:lang w:val="en-US"/>
        </w:rPr>
        <w:t>plementation of i</w:t>
      </w:r>
      <w:r w:rsidR="002B4870" w:rsidRPr="00CD2D47">
        <w:rPr>
          <w:rFonts w:ascii="Times New Roman" w:hAnsi="Times New Roman"/>
          <w:sz w:val="24"/>
          <w:szCs w:val="24"/>
          <w:lang w:val="en-US"/>
        </w:rPr>
        <w:t>nfor</w:t>
      </w:r>
      <w:r w:rsidR="00A15979" w:rsidRPr="00CD2D47">
        <w:rPr>
          <w:rFonts w:ascii="Times New Roman" w:hAnsi="Times New Roman"/>
          <w:sz w:val="24"/>
          <w:szCs w:val="24"/>
          <w:lang w:val="en-US"/>
        </w:rPr>
        <w:t>mation s</w:t>
      </w:r>
      <w:r w:rsidR="002B4870" w:rsidRPr="00CD2D47">
        <w:rPr>
          <w:rFonts w:ascii="Times New Roman" w:hAnsi="Times New Roman"/>
          <w:sz w:val="24"/>
          <w:szCs w:val="24"/>
          <w:lang w:val="en-US"/>
        </w:rPr>
        <w:t>ystems);</w:t>
      </w:r>
    </w:p>
    <w:p w14:paraId="2776010E" w14:textId="77777777" w:rsidR="0062652D" w:rsidRPr="00CD2D47" w:rsidRDefault="00A15979" w:rsidP="008822D8">
      <w:pPr>
        <w:numPr>
          <w:ilvl w:val="0"/>
          <w:numId w:val="17"/>
        </w:numPr>
        <w:jc w:val="both"/>
        <w:rPr>
          <w:rFonts w:ascii="Times New Roman" w:hAnsi="Times New Roman"/>
          <w:sz w:val="24"/>
          <w:szCs w:val="24"/>
          <w:lang w:val="en-US"/>
        </w:rPr>
      </w:pPr>
      <w:r w:rsidRPr="00CD2D47">
        <w:rPr>
          <w:rFonts w:ascii="Times New Roman" w:hAnsi="Times New Roman"/>
          <w:sz w:val="24"/>
          <w:szCs w:val="24"/>
          <w:lang w:val="en-US"/>
        </w:rPr>
        <w:t xml:space="preserve"> </w:t>
      </w:r>
      <w:r w:rsidR="002B4870" w:rsidRPr="00CD2D47">
        <w:rPr>
          <w:rFonts w:ascii="Times New Roman" w:hAnsi="Times New Roman"/>
          <w:sz w:val="24"/>
          <w:szCs w:val="24"/>
          <w:lang w:val="en-US"/>
        </w:rPr>
        <w:t>Specialization of the intervention with children, young people and families (Competence profile and service patterns definition; training promotion; interv</w:t>
      </w:r>
      <w:r w:rsidR="003E2358" w:rsidRPr="00CD2D47">
        <w:rPr>
          <w:rFonts w:ascii="Times New Roman" w:hAnsi="Times New Roman"/>
          <w:sz w:val="24"/>
          <w:szCs w:val="24"/>
          <w:lang w:val="en-US"/>
        </w:rPr>
        <w:t>ention</w:t>
      </w:r>
      <w:r w:rsidR="002B4870" w:rsidRPr="00CD2D47">
        <w:rPr>
          <w:rFonts w:ascii="Times New Roman" w:hAnsi="Times New Roman"/>
          <w:sz w:val="24"/>
          <w:szCs w:val="24"/>
          <w:lang w:val="en-US"/>
        </w:rPr>
        <w:t xml:space="preserve"> and supervision);</w:t>
      </w:r>
    </w:p>
    <w:p w14:paraId="75133134" w14:textId="77777777" w:rsidR="00CA0BE5" w:rsidRPr="00CD2D47" w:rsidRDefault="00A15979" w:rsidP="008822D8">
      <w:pPr>
        <w:numPr>
          <w:ilvl w:val="0"/>
          <w:numId w:val="17"/>
        </w:numPr>
        <w:jc w:val="both"/>
        <w:rPr>
          <w:rFonts w:ascii="Times New Roman" w:hAnsi="Times New Roman"/>
          <w:sz w:val="24"/>
          <w:szCs w:val="24"/>
          <w:lang w:val="en-US"/>
        </w:rPr>
      </w:pPr>
      <w:r w:rsidRPr="00CD2D47">
        <w:rPr>
          <w:rFonts w:ascii="Times New Roman" w:hAnsi="Times New Roman"/>
          <w:sz w:val="24"/>
          <w:szCs w:val="24"/>
          <w:lang w:val="en-US"/>
        </w:rPr>
        <w:t xml:space="preserve"> </w:t>
      </w:r>
      <w:r w:rsidR="002B4870" w:rsidRPr="00CD2D47">
        <w:rPr>
          <w:rFonts w:ascii="Times New Roman" w:hAnsi="Times New Roman"/>
          <w:sz w:val="24"/>
          <w:szCs w:val="24"/>
          <w:lang w:val="en-US"/>
        </w:rPr>
        <w:t>Intra and interinstitutional articulation (definition and implementation of a plan of communication and inter and intra institutional articulation</w:t>
      </w:r>
      <w:r w:rsidR="003E2358" w:rsidRPr="00CD2D47">
        <w:rPr>
          <w:rFonts w:ascii="Times New Roman" w:hAnsi="Times New Roman"/>
          <w:sz w:val="24"/>
          <w:szCs w:val="24"/>
          <w:lang w:val="en-US"/>
        </w:rPr>
        <w:t>).</w:t>
      </w:r>
    </w:p>
    <w:p w14:paraId="7C537DCA" w14:textId="77777777" w:rsidR="003E2358" w:rsidRPr="00CD2D47" w:rsidRDefault="003E2358" w:rsidP="003E2358">
      <w:pPr>
        <w:ind w:left="360"/>
        <w:jc w:val="both"/>
        <w:rPr>
          <w:rFonts w:ascii="Times New Roman" w:hAnsi="Times New Roman"/>
          <w:b/>
          <w:i/>
          <w:sz w:val="24"/>
          <w:szCs w:val="24"/>
          <w:lang w:val="en-GB"/>
        </w:rPr>
      </w:pPr>
      <w:r w:rsidRPr="00CD2D47">
        <w:rPr>
          <w:rFonts w:ascii="Times New Roman" w:hAnsi="Times New Roman"/>
          <w:b/>
          <w:i/>
          <w:sz w:val="24"/>
          <w:szCs w:val="24"/>
          <w:lang w:val="en-GB"/>
        </w:rPr>
        <w:t>Data analysis and records</w:t>
      </w:r>
    </w:p>
    <w:p w14:paraId="2A0DAFC9" w14:textId="6372B167" w:rsidR="003E2358" w:rsidRPr="00CD2D47" w:rsidRDefault="003E2358" w:rsidP="003E2358">
      <w:pPr>
        <w:jc w:val="both"/>
        <w:rPr>
          <w:rFonts w:ascii="Times New Roman" w:hAnsi="Times New Roman"/>
          <w:sz w:val="24"/>
          <w:szCs w:val="24"/>
          <w:lang w:val="en-US"/>
        </w:rPr>
      </w:pPr>
      <w:r w:rsidRPr="00CD2D47">
        <w:rPr>
          <w:rFonts w:ascii="Times New Roman" w:hAnsi="Times New Roman"/>
          <w:sz w:val="24"/>
          <w:szCs w:val="24"/>
          <w:lang w:val="en-GB" w:eastAsia="de-DE"/>
        </w:rPr>
        <w:t>Collection and systematic analysis of information on children in all alternative care settings takes place through th</w:t>
      </w:r>
      <w:r w:rsidRPr="00CD2D47">
        <w:rPr>
          <w:rFonts w:ascii="Times New Roman" w:hAnsi="Times New Roman"/>
          <w:sz w:val="24"/>
          <w:szCs w:val="24"/>
          <w:lang w:val="en-US"/>
        </w:rPr>
        <w:t>e Annual Characterization of Care which, since 2003, analy</w:t>
      </w:r>
      <w:r w:rsidR="00350722">
        <w:rPr>
          <w:rFonts w:ascii="Times New Roman" w:hAnsi="Times New Roman"/>
          <w:sz w:val="24"/>
          <w:szCs w:val="24"/>
          <w:lang w:val="en-US"/>
        </w:rPr>
        <w:t>ses children and young persons</w:t>
      </w:r>
      <w:r w:rsidRPr="00CD2D47">
        <w:rPr>
          <w:rFonts w:ascii="Times New Roman" w:hAnsi="Times New Roman"/>
          <w:sz w:val="24"/>
          <w:szCs w:val="24"/>
          <w:lang w:val="en-US"/>
        </w:rPr>
        <w:t xml:space="preserve"> in care according to a clearly def</w:t>
      </w:r>
      <w:r w:rsidR="00350722">
        <w:rPr>
          <w:rFonts w:ascii="Times New Roman" w:hAnsi="Times New Roman"/>
          <w:sz w:val="24"/>
          <w:szCs w:val="24"/>
          <w:lang w:val="en-US"/>
        </w:rPr>
        <w:t xml:space="preserve">ined methodology. The 2016 </w:t>
      </w:r>
      <w:r w:rsidR="002E760B">
        <w:rPr>
          <w:rFonts w:ascii="Times New Roman" w:hAnsi="Times New Roman"/>
          <w:sz w:val="24"/>
          <w:szCs w:val="24"/>
          <w:lang w:val="en-US"/>
        </w:rPr>
        <w:t xml:space="preserve">report </w:t>
      </w:r>
      <w:r w:rsidR="00350722">
        <w:rPr>
          <w:rFonts w:ascii="Times New Roman" w:hAnsi="Times New Roman"/>
          <w:sz w:val="24"/>
          <w:szCs w:val="24"/>
          <w:lang w:val="en-US"/>
        </w:rPr>
        <w:t xml:space="preserve">was drafted with the collaboration of the Academy (ISCTE). </w:t>
      </w:r>
    </w:p>
    <w:p w14:paraId="6A1D802B" w14:textId="7FC377AB" w:rsidR="002B4870" w:rsidRPr="00CD2D47" w:rsidRDefault="002B4870" w:rsidP="008822D8">
      <w:pPr>
        <w:jc w:val="both"/>
        <w:rPr>
          <w:rFonts w:ascii="Times New Roman" w:hAnsi="Times New Roman"/>
          <w:bCs/>
          <w:sz w:val="24"/>
          <w:szCs w:val="24"/>
          <w:lang w:val="en-US" w:eastAsia="de-DE"/>
        </w:rPr>
      </w:pPr>
      <w:r w:rsidRPr="00CD2D47">
        <w:rPr>
          <w:rFonts w:ascii="Times New Roman" w:hAnsi="Times New Roman"/>
          <w:bCs/>
          <w:sz w:val="24"/>
          <w:szCs w:val="24"/>
          <w:lang w:val="en-US" w:eastAsia="de-DE"/>
        </w:rPr>
        <w:t>In the scope of the</w:t>
      </w:r>
      <w:r w:rsidR="002F7A0A" w:rsidRPr="00CD2D47">
        <w:rPr>
          <w:rFonts w:ascii="Times New Roman" w:hAnsi="Times New Roman"/>
          <w:bCs/>
          <w:sz w:val="24"/>
          <w:szCs w:val="24"/>
          <w:lang w:val="en-US" w:eastAsia="de-DE"/>
        </w:rPr>
        <w:t xml:space="preserve"> t</w:t>
      </w:r>
      <w:r w:rsidR="0062652D" w:rsidRPr="00CD2D47">
        <w:rPr>
          <w:rFonts w:ascii="Times New Roman" w:hAnsi="Times New Roman"/>
          <w:bCs/>
          <w:sz w:val="24"/>
          <w:szCs w:val="24"/>
          <w:lang w:val="en-US" w:eastAsia="de-DE"/>
        </w:rPr>
        <w:t>echnical assistance to c</w:t>
      </w:r>
      <w:r w:rsidRPr="00CD2D47">
        <w:rPr>
          <w:rFonts w:ascii="Times New Roman" w:hAnsi="Times New Roman"/>
          <w:bCs/>
          <w:sz w:val="24"/>
          <w:szCs w:val="24"/>
          <w:lang w:val="en-US" w:eastAsia="de-DE"/>
        </w:rPr>
        <w:t xml:space="preserve">ourts, access to sensitive personal data </w:t>
      </w:r>
      <w:r w:rsidR="002E760B">
        <w:rPr>
          <w:rFonts w:ascii="Times New Roman" w:hAnsi="Times New Roman"/>
          <w:bCs/>
          <w:sz w:val="24"/>
          <w:szCs w:val="24"/>
          <w:lang w:val="en-US" w:eastAsia="de-DE"/>
        </w:rPr>
        <w:t>requires a judicial decision and</w:t>
      </w:r>
      <w:r w:rsidRPr="00CD2D47">
        <w:rPr>
          <w:rFonts w:ascii="Times New Roman" w:hAnsi="Times New Roman"/>
          <w:bCs/>
          <w:sz w:val="24"/>
          <w:szCs w:val="24"/>
          <w:lang w:val="en-US" w:eastAsia="de-DE"/>
        </w:rPr>
        <w:t xml:space="preserve"> the consent </w:t>
      </w:r>
      <w:r w:rsidR="002F7A0A" w:rsidRPr="00CD2D47">
        <w:rPr>
          <w:rFonts w:ascii="Times New Roman" w:hAnsi="Times New Roman"/>
          <w:bCs/>
          <w:sz w:val="24"/>
          <w:szCs w:val="24"/>
          <w:lang w:val="en-US" w:eastAsia="de-DE"/>
        </w:rPr>
        <w:t xml:space="preserve">of the data holder or </w:t>
      </w:r>
      <w:r w:rsidRPr="00CD2D47">
        <w:rPr>
          <w:rFonts w:ascii="Times New Roman" w:hAnsi="Times New Roman"/>
          <w:bCs/>
          <w:sz w:val="24"/>
          <w:szCs w:val="24"/>
          <w:lang w:val="en-US" w:eastAsia="de-DE"/>
        </w:rPr>
        <w:t>his/her legal representative.</w:t>
      </w:r>
    </w:p>
    <w:p w14:paraId="08CADCC6" w14:textId="04B3DDC6" w:rsidR="002B4870" w:rsidRPr="00CD2D47" w:rsidRDefault="002E760B" w:rsidP="008822D8">
      <w:pPr>
        <w:jc w:val="both"/>
        <w:rPr>
          <w:rFonts w:ascii="Times New Roman" w:hAnsi="Times New Roman"/>
          <w:bCs/>
          <w:sz w:val="24"/>
          <w:szCs w:val="24"/>
          <w:lang w:val="en-US" w:eastAsia="de-DE"/>
        </w:rPr>
      </w:pPr>
      <w:r>
        <w:rPr>
          <w:rFonts w:ascii="Times New Roman" w:hAnsi="Times New Roman"/>
          <w:bCs/>
          <w:sz w:val="24"/>
          <w:szCs w:val="24"/>
          <w:lang w:val="en-US" w:eastAsia="de-DE"/>
        </w:rPr>
        <w:t>T</w:t>
      </w:r>
      <w:r w:rsidR="002F7A0A" w:rsidRPr="00CD2D47">
        <w:rPr>
          <w:rFonts w:ascii="Times New Roman" w:hAnsi="Times New Roman"/>
          <w:bCs/>
          <w:sz w:val="24"/>
          <w:szCs w:val="24"/>
          <w:lang w:val="en-US" w:eastAsia="de-DE"/>
        </w:rPr>
        <w:t xml:space="preserve">hroughout the </w:t>
      </w:r>
      <w:r w:rsidR="002B4870" w:rsidRPr="00CD2D47">
        <w:rPr>
          <w:rFonts w:ascii="Times New Roman" w:hAnsi="Times New Roman"/>
          <w:bCs/>
          <w:sz w:val="24"/>
          <w:szCs w:val="24"/>
          <w:lang w:val="en-US" w:eastAsia="de-DE"/>
        </w:rPr>
        <w:t>adoption process and respective preliminary proceedings, including the ones of admin</w:t>
      </w:r>
      <w:r w:rsidR="00CA0BE5" w:rsidRPr="00CD2D47">
        <w:rPr>
          <w:rFonts w:ascii="Times New Roman" w:hAnsi="Times New Roman"/>
          <w:bCs/>
          <w:sz w:val="24"/>
          <w:szCs w:val="24"/>
          <w:lang w:val="en-US" w:eastAsia="de-DE"/>
        </w:rPr>
        <w:t xml:space="preserve">istrative nature, </w:t>
      </w:r>
      <w:r w:rsidR="00E81D97" w:rsidRPr="00CD2D47">
        <w:rPr>
          <w:rFonts w:ascii="Times New Roman" w:hAnsi="Times New Roman"/>
          <w:bCs/>
          <w:sz w:val="24"/>
          <w:szCs w:val="24"/>
          <w:lang w:val="en-US" w:eastAsia="de-DE"/>
        </w:rPr>
        <w:t>confidentiality</w:t>
      </w:r>
      <w:r w:rsidR="0062652D" w:rsidRPr="00CD2D47">
        <w:rPr>
          <w:rFonts w:ascii="Times New Roman" w:hAnsi="Times New Roman"/>
          <w:bCs/>
          <w:sz w:val="24"/>
          <w:szCs w:val="24"/>
          <w:lang w:val="en-US" w:eastAsia="de-DE"/>
        </w:rPr>
        <w:t xml:space="preserve"> with regards to </w:t>
      </w:r>
      <w:r w:rsidR="002B4870" w:rsidRPr="00CD2D47">
        <w:rPr>
          <w:rFonts w:ascii="Times New Roman" w:hAnsi="Times New Roman"/>
          <w:bCs/>
          <w:sz w:val="24"/>
          <w:szCs w:val="24"/>
          <w:lang w:val="en-US" w:eastAsia="de-DE"/>
        </w:rPr>
        <w:t xml:space="preserve">identity must be preserved. </w:t>
      </w:r>
      <w:r w:rsidR="0062652D" w:rsidRPr="00CD2D47">
        <w:rPr>
          <w:rFonts w:ascii="Times New Roman" w:hAnsi="Times New Roman"/>
          <w:bCs/>
          <w:sz w:val="24"/>
          <w:szCs w:val="24"/>
          <w:lang w:val="en-US" w:eastAsia="de-DE"/>
        </w:rPr>
        <w:t>Violation of secrecy is criminalized and punishable with an imprisonment sentence</w:t>
      </w:r>
      <w:r w:rsidR="002B4870" w:rsidRPr="00CD2D47">
        <w:rPr>
          <w:rFonts w:ascii="Times New Roman" w:hAnsi="Times New Roman"/>
          <w:bCs/>
          <w:sz w:val="24"/>
          <w:szCs w:val="24"/>
          <w:lang w:val="en-US" w:eastAsia="de-DE"/>
        </w:rPr>
        <w:t xml:space="preserve"> </w:t>
      </w:r>
      <w:r w:rsidR="002F7A0A" w:rsidRPr="00CD2D47">
        <w:rPr>
          <w:rFonts w:ascii="Times New Roman" w:hAnsi="Times New Roman"/>
          <w:bCs/>
          <w:sz w:val="24"/>
          <w:szCs w:val="24"/>
          <w:lang w:val="en-US" w:eastAsia="de-DE"/>
        </w:rPr>
        <w:t xml:space="preserve">of </w:t>
      </w:r>
      <w:r w:rsidR="002B4870" w:rsidRPr="00CD2D47">
        <w:rPr>
          <w:rFonts w:ascii="Times New Roman" w:hAnsi="Times New Roman"/>
          <w:bCs/>
          <w:sz w:val="24"/>
          <w:szCs w:val="24"/>
          <w:lang w:val="en-US" w:eastAsia="de-DE"/>
        </w:rPr>
        <w:t>up to 1 year or a fine</w:t>
      </w:r>
      <w:r w:rsidR="002F7A0A" w:rsidRPr="00CD2D47">
        <w:rPr>
          <w:rFonts w:ascii="Times New Roman" w:hAnsi="Times New Roman"/>
          <w:bCs/>
          <w:sz w:val="24"/>
          <w:szCs w:val="24"/>
          <w:lang w:val="en-US" w:eastAsia="de-DE"/>
        </w:rPr>
        <w:t xml:space="preserve"> of up to</w:t>
      </w:r>
      <w:r w:rsidR="002B4870" w:rsidRPr="00CD2D47">
        <w:rPr>
          <w:rFonts w:ascii="Times New Roman" w:hAnsi="Times New Roman"/>
          <w:bCs/>
          <w:sz w:val="24"/>
          <w:szCs w:val="24"/>
          <w:lang w:val="en-US" w:eastAsia="de-DE"/>
        </w:rPr>
        <w:t xml:space="preserve"> 120 days.</w:t>
      </w:r>
    </w:p>
    <w:p w14:paraId="1B5C3807" w14:textId="77777777" w:rsidR="002E760B" w:rsidRDefault="002E760B" w:rsidP="008822D8">
      <w:pPr>
        <w:jc w:val="both"/>
        <w:rPr>
          <w:rFonts w:ascii="Times New Roman" w:hAnsi="Times New Roman"/>
          <w:bCs/>
          <w:sz w:val="24"/>
          <w:szCs w:val="24"/>
          <w:lang w:val="en-US" w:eastAsia="de-DE"/>
        </w:rPr>
      </w:pPr>
      <w:r>
        <w:rPr>
          <w:rFonts w:ascii="Times New Roman" w:hAnsi="Times New Roman"/>
          <w:bCs/>
          <w:sz w:val="24"/>
          <w:szCs w:val="24"/>
          <w:lang w:val="en-US" w:eastAsia="de-DE"/>
        </w:rPr>
        <w:t>The same rules are applicable to d</w:t>
      </w:r>
      <w:r w:rsidR="0062652D" w:rsidRPr="00CD2D47">
        <w:rPr>
          <w:rFonts w:ascii="Times New Roman" w:hAnsi="Times New Roman"/>
          <w:bCs/>
          <w:sz w:val="24"/>
          <w:szCs w:val="24"/>
          <w:lang w:val="en-US" w:eastAsia="de-DE"/>
        </w:rPr>
        <w:t xml:space="preserve">ata processing </w:t>
      </w:r>
      <w:r w:rsidR="002B4870" w:rsidRPr="00CD2D47">
        <w:rPr>
          <w:rFonts w:ascii="Times New Roman" w:hAnsi="Times New Roman"/>
          <w:bCs/>
          <w:sz w:val="24"/>
          <w:szCs w:val="24"/>
          <w:lang w:val="en-US" w:eastAsia="de-DE"/>
        </w:rPr>
        <w:t xml:space="preserve">in technical and administrative proceedings </w:t>
      </w:r>
      <w:r w:rsidR="0062652D" w:rsidRPr="00CD2D47">
        <w:rPr>
          <w:rFonts w:ascii="Times New Roman" w:hAnsi="Times New Roman"/>
          <w:bCs/>
          <w:sz w:val="24"/>
          <w:szCs w:val="24"/>
          <w:lang w:val="en-US" w:eastAsia="de-DE"/>
        </w:rPr>
        <w:t xml:space="preserve">pertaining </w:t>
      </w:r>
      <w:r w:rsidR="002B4870" w:rsidRPr="00CD2D47">
        <w:rPr>
          <w:rFonts w:ascii="Times New Roman" w:hAnsi="Times New Roman"/>
          <w:bCs/>
          <w:sz w:val="24"/>
          <w:szCs w:val="24"/>
          <w:lang w:val="en-US" w:eastAsia="de-DE"/>
        </w:rPr>
        <w:t>to the adopt</w:t>
      </w:r>
      <w:r w:rsidR="00CA0BE5" w:rsidRPr="00CD2D47">
        <w:rPr>
          <w:rFonts w:ascii="Times New Roman" w:hAnsi="Times New Roman"/>
          <w:bCs/>
          <w:sz w:val="24"/>
          <w:szCs w:val="24"/>
          <w:lang w:val="en-US" w:eastAsia="de-DE"/>
        </w:rPr>
        <w:t>ion process</w:t>
      </w:r>
      <w:r w:rsidR="002B4870" w:rsidRPr="00CD2D47">
        <w:rPr>
          <w:rFonts w:ascii="Times New Roman" w:hAnsi="Times New Roman"/>
          <w:bCs/>
          <w:sz w:val="24"/>
          <w:szCs w:val="24"/>
          <w:lang w:val="en-US" w:eastAsia="de-DE"/>
        </w:rPr>
        <w:t>.</w:t>
      </w:r>
    </w:p>
    <w:p w14:paraId="698441AA" w14:textId="0CA6A442" w:rsidR="00AD6349" w:rsidRPr="00CD2D47" w:rsidRDefault="002E760B" w:rsidP="008822D8">
      <w:pPr>
        <w:jc w:val="both"/>
        <w:rPr>
          <w:rFonts w:ascii="Times New Roman" w:hAnsi="Times New Roman"/>
          <w:sz w:val="24"/>
          <w:szCs w:val="24"/>
          <w:lang w:val="en-US" w:eastAsia="de-DE"/>
        </w:rPr>
      </w:pPr>
      <w:r>
        <w:rPr>
          <w:rFonts w:ascii="Times New Roman" w:hAnsi="Times New Roman"/>
          <w:bCs/>
          <w:sz w:val="24"/>
          <w:szCs w:val="24"/>
          <w:lang w:val="en-US" w:eastAsia="de-DE"/>
        </w:rPr>
        <w:t xml:space="preserve">Regarding access to </w:t>
      </w:r>
      <w:r w:rsidR="002B4870" w:rsidRPr="00CD2D47">
        <w:rPr>
          <w:rFonts w:ascii="Times New Roman" w:hAnsi="Times New Roman"/>
          <w:bCs/>
          <w:sz w:val="24"/>
          <w:szCs w:val="24"/>
          <w:lang w:val="en-US" w:eastAsia="de-DE"/>
        </w:rPr>
        <w:t xml:space="preserve">records </w:t>
      </w:r>
      <w:r w:rsidR="00CA0BE5" w:rsidRPr="00CD2D47">
        <w:rPr>
          <w:rFonts w:ascii="Times New Roman" w:hAnsi="Times New Roman"/>
          <w:bCs/>
          <w:sz w:val="24"/>
          <w:szCs w:val="24"/>
          <w:lang w:val="en-US" w:eastAsia="de-DE"/>
        </w:rPr>
        <w:t xml:space="preserve">on </w:t>
      </w:r>
      <w:r w:rsidR="002B4870" w:rsidRPr="00CD2D47">
        <w:rPr>
          <w:rFonts w:ascii="Times New Roman" w:hAnsi="Times New Roman"/>
          <w:bCs/>
          <w:sz w:val="24"/>
          <w:szCs w:val="24"/>
          <w:lang w:val="en-US" w:eastAsia="de-DE"/>
        </w:rPr>
        <w:t>the family background, the law foresees that the services have the duty to provide information, counseling and technical support, so these records must be preserved for at least 50 years.</w:t>
      </w:r>
    </w:p>
    <w:p w14:paraId="11D7F745" w14:textId="77777777" w:rsidR="00C62A31" w:rsidRPr="00CD2D47" w:rsidRDefault="00C62A31" w:rsidP="00C62A31">
      <w:pPr>
        <w:jc w:val="both"/>
        <w:rPr>
          <w:rFonts w:ascii="Times New Roman" w:hAnsi="Times New Roman"/>
          <w:sz w:val="24"/>
          <w:szCs w:val="24"/>
          <w:lang w:val="en-US" w:eastAsia="de-DE"/>
        </w:rPr>
      </w:pPr>
    </w:p>
    <w:p w14:paraId="2535C3BF" w14:textId="77777777" w:rsidR="003619CD" w:rsidRPr="00CD2D47" w:rsidRDefault="00F06462" w:rsidP="00C62A31">
      <w:pPr>
        <w:jc w:val="both"/>
        <w:rPr>
          <w:rFonts w:ascii="Times New Roman" w:hAnsi="Times New Roman"/>
          <w:b/>
          <w:sz w:val="24"/>
          <w:szCs w:val="24"/>
          <w:lang w:val="en-US" w:eastAsia="de-DE"/>
        </w:rPr>
      </w:pPr>
      <w:r w:rsidRPr="00CD2D47">
        <w:rPr>
          <w:rFonts w:ascii="Times New Roman" w:hAnsi="Times New Roman"/>
          <w:b/>
          <w:sz w:val="24"/>
          <w:szCs w:val="24"/>
          <w:lang w:val="en-US"/>
        </w:rPr>
        <w:t>Adoption</w:t>
      </w:r>
      <w:r w:rsidR="009D075C" w:rsidRPr="00CD2D47">
        <w:rPr>
          <w:rFonts w:ascii="Times New Roman" w:hAnsi="Times New Roman"/>
          <w:b/>
          <w:sz w:val="24"/>
          <w:szCs w:val="24"/>
          <w:lang w:val="en-US" w:eastAsia="de-DE"/>
        </w:rPr>
        <w:t xml:space="preserve"> </w:t>
      </w:r>
      <w:r w:rsidR="00CA0BE5" w:rsidRPr="00CD2D47">
        <w:rPr>
          <w:rFonts w:ascii="Times New Roman" w:hAnsi="Times New Roman"/>
          <w:b/>
          <w:sz w:val="24"/>
          <w:szCs w:val="24"/>
          <w:lang w:val="en-US" w:eastAsia="de-DE"/>
        </w:rPr>
        <w:t>(§44 of CO)</w:t>
      </w:r>
    </w:p>
    <w:p w14:paraId="1AA33A46" w14:textId="2130694F" w:rsidR="007201DA" w:rsidRPr="00CD2D47" w:rsidRDefault="003619CD" w:rsidP="008822D8">
      <w:pPr>
        <w:jc w:val="both"/>
        <w:rPr>
          <w:rFonts w:ascii="Times New Roman" w:hAnsi="Times New Roman"/>
          <w:sz w:val="24"/>
          <w:szCs w:val="24"/>
          <w:lang w:val="en-GB"/>
        </w:rPr>
      </w:pPr>
      <w:r w:rsidRPr="00CD2D47">
        <w:rPr>
          <w:rFonts w:ascii="Times New Roman" w:hAnsi="Times New Roman"/>
          <w:sz w:val="24"/>
          <w:szCs w:val="24"/>
          <w:lang w:val="en-US" w:eastAsia="de-DE"/>
        </w:rPr>
        <w:t>The</w:t>
      </w:r>
      <w:r w:rsidRPr="00CD2D47">
        <w:rPr>
          <w:rFonts w:ascii="Times New Roman" w:hAnsi="Times New Roman"/>
          <w:b/>
          <w:sz w:val="24"/>
          <w:szCs w:val="24"/>
          <w:lang w:val="en-US" w:eastAsia="de-DE"/>
        </w:rPr>
        <w:t xml:space="preserve"> </w:t>
      </w:r>
      <w:r w:rsidR="000D68C0" w:rsidRPr="00CD2D47">
        <w:rPr>
          <w:rFonts w:ascii="Times New Roman" w:hAnsi="Times New Roman"/>
          <w:sz w:val="24"/>
          <w:szCs w:val="24"/>
          <w:lang w:val="en-GB"/>
        </w:rPr>
        <w:t>adoption regime</w:t>
      </w:r>
      <w:r w:rsidRPr="00CD2D47">
        <w:rPr>
          <w:rFonts w:ascii="Times New Roman" w:hAnsi="Times New Roman"/>
          <w:bCs/>
          <w:sz w:val="24"/>
          <w:szCs w:val="24"/>
          <w:lang w:val="en-GB" w:eastAsia="de-DE"/>
        </w:rPr>
        <w:t xml:space="preserve"> has been revised by </w:t>
      </w:r>
      <w:r w:rsidRPr="00CD2D47">
        <w:rPr>
          <w:rFonts w:ascii="Times New Roman" w:hAnsi="Times New Roman"/>
          <w:sz w:val="24"/>
          <w:szCs w:val="24"/>
          <w:lang w:val="en-GB"/>
        </w:rPr>
        <w:t>Law 143/2015, 8 September</w:t>
      </w:r>
      <w:r w:rsidR="00E81D97" w:rsidRPr="00CD2D47">
        <w:rPr>
          <w:rFonts w:ascii="Times New Roman" w:hAnsi="Times New Roman"/>
          <w:sz w:val="24"/>
          <w:szCs w:val="24"/>
          <w:lang w:val="en-GB"/>
        </w:rPr>
        <w:t>,</w:t>
      </w:r>
      <w:r w:rsidR="007201DA" w:rsidRPr="00CD2D47">
        <w:rPr>
          <w:rFonts w:ascii="Times New Roman" w:hAnsi="Times New Roman"/>
          <w:sz w:val="24"/>
          <w:szCs w:val="24"/>
          <w:lang w:val="en-GB"/>
        </w:rPr>
        <w:t xml:space="preserve"> in accordance with Portugal’s international obligations</w:t>
      </w:r>
      <w:r w:rsidR="006C2ACB" w:rsidRPr="00CD2D47">
        <w:rPr>
          <w:rFonts w:ascii="Times New Roman" w:hAnsi="Times New Roman"/>
          <w:sz w:val="24"/>
          <w:szCs w:val="24"/>
          <w:lang w:val="en-GB"/>
        </w:rPr>
        <w:t xml:space="preserve"> </w:t>
      </w:r>
      <w:r w:rsidR="007201DA" w:rsidRPr="00CD2D47">
        <w:rPr>
          <w:rFonts w:ascii="Times New Roman" w:hAnsi="Times New Roman"/>
          <w:sz w:val="24"/>
          <w:szCs w:val="24"/>
          <w:lang w:val="en-GB"/>
        </w:rPr>
        <w:t>and taking the best interests of the child as a primary consideration</w:t>
      </w:r>
      <w:r w:rsidR="00C9404B" w:rsidRPr="00CD2D47">
        <w:rPr>
          <w:rFonts w:ascii="Times New Roman" w:hAnsi="Times New Roman"/>
          <w:sz w:val="24"/>
          <w:szCs w:val="24"/>
          <w:lang w:val="en-GB"/>
        </w:rPr>
        <w:t xml:space="preserve">. </w:t>
      </w:r>
    </w:p>
    <w:p w14:paraId="02FF58A4" w14:textId="04ABECC1" w:rsidR="007201DA" w:rsidRPr="00CD2D47" w:rsidRDefault="002E760B" w:rsidP="008822D8">
      <w:pPr>
        <w:jc w:val="both"/>
        <w:rPr>
          <w:rFonts w:ascii="Times New Roman" w:hAnsi="Times New Roman"/>
          <w:b/>
          <w:sz w:val="24"/>
          <w:szCs w:val="24"/>
          <w:lang w:val="en-GB" w:eastAsia="de-DE"/>
        </w:rPr>
      </w:pPr>
      <w:r>
        <w:rPr>
          <w:rFonts w:ascii="Times New Roman" w:hAnsi="Times New Roman"/>
          <w:sz w:val="24"/>
          <w:szCs w:val="24"/>
          <w:lang w:val="en-GB"/>
        </w:rPr>
        <w:t>I</w:t>
      </w:r>
      <w:r w:rsidR="003619CD" w:rsidRPr="00CD2D47">
        <w:rPr>
          <w:rFonts w:ascii="Times New Roman" w:hAnsi="Times New Roman"/>
          <w:sz w:val="24"/>
          <w:szCs w:val="24"/>
          <w:lang w:val="en-GB"/>
        </w:rPr>
        <w:t xml:space="preserve">nnovations include the </w:t>
      </w:r>
      <w:r w:rsidR="006C2ACB" w:rsidRPr="00CD2D47">
        <w:rPr>
          <w:rFonts w:ascii="Times New Roman" w:hAnsi="Times New Roman"/>
          <w:sz w:val="24"/>
          <w:szCs w:val="24"/>
          <w:lang w:val="en-GB"/>
        </w:rPr>
        <w:t xml:space="preserve">elimination of </w:t>
      </w:r>
      <w:r w:rsidR="005327EA" w:rsidRPr="00CD2D47">
        <w:rPr>
          <w:rFonts w:ascii="Times New Roman" w:hAnsi="Times New Roman"/>
          <w:sz w:val="24"/>
          <w:szCs w:val="24"/>
          <w:lang w:val="en-GB"/>
        </w:rPr>
        <w:t>the restrict</w:t>
      </w:r>
      <w:r w:rsidR="003619CD" w:rsidRPr="00CD2D47">
        <w:rPr>
          <w:rFonts w:ascii="Times New Roman" w:hAnsi="Times New Roman"/>
          <w:sz w:val="24"/>
          <w:szCs w:val="24"/>
          <w:lang w:val="en-GB"/>
        </w:rPr>
        <w:t xml:space="preserve"> form of adoption, the </w:t>
      </w:r>
      <w:r w:rsidR="007201DA" w:rsidRPr="00CD2D47">
        <w:rPr>
          <w:rFonts w:ascii="Times New Roman" w:hAnsi="Times New Roman"/>
          <w:sz w:val="24"/>
          <w:szCs w:val="24"/>
          <w:lang w:val="en-US"/>
        </w:rPr>
        <w:t>criminalization</w:t>
      </w:r>
      <w:r w:rsidR="003619CD" w:rsidRPr="00CD2D47">
        <w:rPr>
          <w:rFonts w:ascii="Times New Roman" w:hAnsi="Times New Roman"/>
          <w:sz w:val="24"/>
          <w:szCs w:val="24"/>
          <w:lang w:val="en-US"/>
        </w:rPr>
        <w:t xml:space="preserve"> of unauthorized intervention of entities, such as adoption intermediaries,  </w:t>
      </w:r>
      <w:r w:rsidR="00C9404B" w:rsidRPr="00CD2D47">
        <w:rPr>
          <w:rFonts w:ascii="Times New Roman" w:hAnsi="Times New Roman"/>
          <w:sz w:val="24"/>
          <w:szCs w:val="24"/>
          <w:lang w:val="en-US"/>
        </w:rPr>
        <w:t xml:space="preserve">the </w:t>
      </w:r>
      <w:r w:rsidR="003619CD" w:rsidRPr="00CD2D47">
        <w:rPr>
          <w:rFonts w:ascii="Times New Roman" w:hAnsi="Times New Roman"/>
          <w:sz w:val="24"/>
          <w:szCs w:val="24"/>
          <w:lang w:val="en-US"/>
        </w:rPr>
        <w:t xml:space="preserve">recognition of  the right to know one’s </w:t>
      </w:r>
      <w:r w:rsidR="00522CF0" w:rsidRPr="00CD2D47">
        <w:rPr>
          <w:rFonts w:ascii="Times New Roman" w:hAnsi="Times New Roman"/>
          <w:sz w:val="24"/>
          <w:szCs w:val="24"/>
          <w:lang w:val="en-US"/>
        </w:rPr>
        <w:t xml:space="preserve">genetic </w:t>
      </w:r>
      <w:r w:rsidR="003619CD" w:rsidRPr="00CD2D47">
        <w:rPr>
          <w:rFonts w:ascii="Times New Roman" w:hAnsi="Times New Roman"/>
          <w:sz w:val="24"/>
          <w:szCs w:val="24"/>
          <w:lang w:val="en-US"/>
        </w:rPr>
        <w:t>origins</w:t>
      </w:r>
      <w:r w:rsidR="007201DA" w:rsidRPr="00CD2D47">
        <w:rPr>
          <w:rFonts w:ascii="Times New Roman" w:hAnsi="Times New Roman"/>
          <w:sz w:val="24"/>
          <w:szCs w:val="24"/>
          <w:lang w:val="en-US"/>
        </w:rPr>
        <w:t xml:space="preserve"> , simplification of  procedu</w:t>
      </w:r>
      <w:r w:rsidR="00121500" w:rsidRPr="00CD2D47">
        <w:rPr>
          <w:rFonts w:ascii="Times New Roman" w:hAnsi="Times New Roman"/>
          <w:sz w:val="24"/>
          <w:szCs w:val="24"/>
          <w:lang w:val="en-US"/>
        </w:rPr>
        <w:t>res and reinforcement of the IP</w:t>
      </w:r>
      <w:r w:rsidR="007201DA" w:rsidRPr="00CD2D47">
        <w:rPr>
          <w:rFonts w:ascii="Times New Roman" w:hAnsi="Times New Roman"/>
          <w:sz w:val="24"/>
          <w:szCs w:val="24"/>
          <w:lang w:val="en-US"/>
        </w:rPr>
        <w:t>SS participation.</w:t>
      </w:r>
    </w:p>
    <w:p w14:paraId="18F82A74" w14:textId="489A1981" w:rsidR="00522CF0" w:rsidRPr="00CD2D47" w:rsidRDefault="007201DA" w:rsidP="008822D8">
      <w:pPr>
        <w:jc w:val="both"/>
        <w:rPr>
          <w:rFonts w:ascii="Times New Roman" w:hAnsi="Times New Roman"/>
          <w:bCs/>
          <w:sz w:val="24"/>
          <w:szCs w:val="24"/>
          <w:lang w:val="en-GB"/>
        </w:rPr>
      </w:pPr>
      <w:r w:rsidRPr="00CD2D47">
        <w:rPr>
          <w:rFonts w:ascii="Times New Roman" w:hAnsi="Times New Roman"/>
          <w:sz w:val="24"/>
          <w:szCs w:val="24"/>
          <w:lang w:val="en-US"/>
        </w:rPr>
        <w:t>Additionally,</w:t>
      </w:r>
      <w:r w:rsidR="00AF5FDD" w:rsidRPr="00CD2D47">
        <w:rPr>
          <w:rFonts w:ascii="Times New Roman" w:hAnsi="Times New Roman"/>
          <w:sz w:val="24"/>
          <w:szCs w:val="24"/>
          <w:lang w:val="en-US"/>
        </w:rPr>
        <w:t xml:space="preserve"> </w:t>
      </w:r>
      <w:r w:rsidR="00AF5FDD" w:rsidRPr="00CD2D47">
        <w:rPr>
          <w:rFonts w:ascii="Times New Roman" w:hAnsi="Times New Roman"/>
          <w:bCs/>
          <w:sz w:val="24"/>
          <w:szCs w:val="24"/>
          <w:lang w:val="en-GB"/>
        </w:rPr>
        <w:t>Law 2/2016, 29 February,</w:t>
      </w:r>
      <w:r w:rsidR="00A9503A" w:rsidRPr="00CD2D47">
        <w:rPr>
          <w:rFonts w:ascii="Times New Roman" w:hAnsi="Times New Roman"/>
          <w:bCs/>
          <w:sz w:val="24"/>
          <w:szCs w:val="24"/>
          <w:lang w:val="en-GB"/>
        </w:rPr>
        <w:t xml:space="preserve"> </w:t>
      </w:r>
      <w:r w:rsidR="00C9404B" w:rsidRPr="00CD2D47">
        <w:rPr>
          <w:rFonts w:ascii="Times New Roman" w:hAnsi="Times New Roman"/>
          <w:bCs/>
          <w:sz w:val="24"/>
          <w:szCs w:val="24"/>
          <w:lang w:val="en-GB"/>
        </w:rPr>
        <w:t xml:space="preserve">has eliminated discrimination of same </w:t>
      </w:r>
      <w:r w:rsidR="00E81D97" w:rsidRPr="00CD2D47">
        <w:rPr>
          <w:rFonts w:ascii="Times New Roman" w:hAnsi="Times New Roman"/>
          <w:bCs/>
          <w:sz w:val="24"/>
          <w:szCs w:val="24"/>
          <w:lang w:val="en-GB"/>
        </w:rPr>
        <w:t>sex</w:t>
      </w:r>
      <w:r w:rsidR="00D55742" w:rsidRPr="00CD2D47">
        <w:rPr>
          <w:rFonts w:ascii="Times New Roman" w:hAnsi="Times New Roman"/>
          <w:bCs/>
          <w:sz w:val="24"/>
          <w:szCs w:val="24"/>
          <w:lang w:val="en-GB"/>
        </w:rPr>
        <w:t xml:space="preserve"> and non-married couples</w:t>
      </w:r>
      <w:r w:rsidR="00C9404B" w:rsidRPr="00CD2D47">
        <w:rPr>
          <w:rFonts w:ascii="Times New Roman" w:hAnsi="Times New Roman"/>
          <w:bCs/>
          <w:sz w:val="24"/>
          <w:szCs w:val="24"/>
          <w:lang w:val="en-GB"/>
        </w:rPr>
        <w:t xml:space="preserve"> with regards to adoption, civil sponsorship </w:t>
      </w:r>
      <w:r w:rsidR="009F41C4" w:rsidRPr="00CD2D47">
        <w:rPr>
          <w:rFonts w:ascii="Times New Roman" w:hAnsi="Times New Roman"/>
          <w:bCs/>
          <w:sz w:val="24"/>
          <w:szCs w:val="24"/>
          <w:lang w:val="en-GB"/>
        </w:rPr>
        <w:t>and other</w:t>
      </w:r>
      <w:r w:rsidR="005327EA" w:rsidRPr="00CD2D47">
        <w:rPr>
          <w:rFonts w:ascii="Times New Roman" w:hAnsi="Times New Roman"/>
          <w:bCs/>
          <w:sz w:val="24"/>
          <w:szCs w:val="24"/>
          <w:lang w:val="en-GB"/>
        </w:rPr>
        <w:t xml:space="preserve"> family relationships.</w:t>
      </w:r>
    </w:p>
    <w:p w14:paraId="03815154" w14:textId="77777777" w:rsidR="00522CF0" w:rsidRPr="00CD2D47" w:rsidRDefault="00C9404B"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 A </w:t>
      </w:r>
      <w:r w:rsidR="003D6E37" w:rsidRPr="00CD2D47">
        <w:rPr>
          <w:rFonts w:ascii="Times New Roman" w:hAnsi="Times New Roman"/>
          <w:sz w:val="24"/>
          <w:szCs w:val="24"/>
          <w:lang w:val="en-GB"/>
        </w:rPr>
        <w:t>transition period</w:t>
      </w:r>
      <w:r w:rsidR="00522CF0" w:rsidRPr="00CD2D47">
        <w:rPr>
          <w:rFonts w:ascii="Times New Roman" w:hAnsi="Times New Roman"/>
          <w:sz w:val="24"/>
          <w:szCs w:val="24"/>
          <w:lang w:val="en-GB"/>
        </w:rPr>
        <w:t xml:space="preserve"> </w:t>
      </w:r>
      <w:r w:rsidR="003D6E37" w:rsidRPr="00CD2D47">
        <w:rPr>
          <w:rFonts w:ascii="Times New Roman" w:hAnsi="Times New Roman"/>
          <w:sz w:val="24"/>
          <w:szCs w:val="24"/>
          <w:lang w:val="en-GB"/>
        </w:rPr>
        <w:t>to foster mutual knowledge and bonding between the adoptee a</w:t>
      </w:r>
      <w:r w:rsidR="00522CF0" w:rsidRPr="00CD2D47">
        <w:rPr>
          <w:rFonts w:ascii="Times New Roman" w:hAnsi="Times New Roman"/>
          <w:sz w:val="24"/>
          <w:szCs w:val="24"/>
          <w:lang w:val="en-GB"/>
        </w:rPr>
        <w:t>nd the candidates is foreseen, with a variable duration</w:t>
      </w:r>
      <w:r w:rsidR="003D6E37" w:rsidRPr="00CD2D47">
        <w:rPr>
          <w:rFonts w:ascii="Times New Roman" w:hAnsi="Times New Roman"/>
          <w:sz w:val="24"/>
          <w:szCs w:val="24"/>
          <w:lang w:val="en-GB"/>
        </w:rPr>
        <w:t xml:space="preserve"> </w:t>
      </w:r>
      <w:r w:rsidR="00522CF0" w:rsidRPr="00CD2D47">
        <w:rPr>
          <w:rFonts w:ascii="Times New Roman" w:hAnsi="Times New Roman"/>
          <w:sz w:val="24"/>
          <w:szCs w:val="24"/>
          <w:lang w:val="en-GB"/>
        </w:rPr>
        <w:t xml:space="preserve">of up to </w:t>
      </w:r>
      <w:r w:rsidR="003D6E37" w:rsidRPr="00CD2D47">
        <w:rPr>
          <w:rFonts w:ascii="Times New Roman" w:hAnsi="Times New Roman"/>
          <w:sz w:val="24"/>
          <w:szCs w:val="24"/>
          <w:lang w:val="en-GB"/>
        </w:rPr>
        <w:t xml:space="preserve">15 days. </w:t>
      </w:r>
      <w:r w:rsidR="005327EA" w:rsidRPr="00CD2D47">
        <w:rPr>
          <w:rFonts w:ascii="Times New Roman" w:hAnsi="Times New Roman"/>
          <w:sz w:val="24"/>
          <w:szCs w:val="24"/>
          <w:lang w:val="en-GB"/>
        </w:rPr>
        <w:t>A</w:t>
      </w:r>
      <w:r w:rsidR="003D6E37" w:rsidRPr="00CD2D47">
        <w:rPr>
          <w:rFonts w:ascii="Times New Roman" w:hAnsi="Times New Roman"/>
          <w:sz w:val="24"/>
          <w:szCs w:val="24"/>
          <w:lang w:val="en-GB"/>
        </w:rPr>
        <w:t xml:space="preserve"> pre-adoption period</w:t>
      </w:r>
      <w:r w:rsidR="005327EA" w:rsidRPr="00CD2D47">
        <w:rPr>
          <w:rFonts w:ascii="Times New Roman" w:hAnsi="Times New Roman"/>
          <w:sz w:val="24"/>
          <w:szCs w:val="24"/>
          <w:lang w:val="en-GB"/>
        </w:rPr>
        <w:t xml:space="preserve"> of up to 6 months</w:t>
      </w:r>
      <w:r w:rsidR="003D6E37" w:rsidRPr="00CD2D47">
        <w:rPr>
          <w:rFonts w:ascii="Times New Roman" w:hAnsi="Times New Roman"/>
          <w:sz w:val="24"/>
          <w:szCs w:val="24"/>
          <w:lang w:val="en-GB"/>
        </w:rPr>
        <w:t xml:space="preserve"> is subsequently initiated. During pre-adoption, social security services continue to provide the support and trigger the necessary actions to an eff</w:t>
      </w:r>
      <w:r w:rsidR="00522CF0" w:rsidRPr="00CD2D47">
        <w:rPr>
          <w:rFonts w:ascii="Times New Roman" w:hAnsi="Times New Roman"/>
          <w:sz w:val="24"/>
          <w:szCs w:val="24"/>
          <w:lang w:val="en-GB"/>
        </w:rPr>
        <w:t>ective care having in mind the building</w:t>
      </w:r>
      <w:r w:rsidR="003D6E37" w:rsidRPr="00CD2D47">
        <w:rPr>
          <w:rFonts w:ascii="Times New Roman" w:hAnsi="Times New Roman"/>
          <w:sz w:val="24"/>
          <w:szCs w:val="24"/>
          <w:lang w:val="en-GB"/>
        </w:rPr>
        <w:t xml:space="preserve"> and consolidation of the family bond. </w:t>
      </w:r>
    </w:p>
    <w:p w14:paraId="1319BBF1" w14:textId="089453A0" w:rsidR="003D6E37" w:rsidRPr="00CD2D47" w:rsidRDefault="00522CF0" w:rsidP="000A0D6E">
      <w:pPr>
        <w:jc w:val="both"/>
        <w:rPr>
          <w:rFonts w:ascii="Times New Roman" w:hAnsi="Times New Roman"/>
          <w:sz w:val="24"/>
          <w:szCs w:val="24"/>
          <w:lang w:val="en-GB"/>
        </w:rPr>
      </w:pPr>
      <w:r w:rsidRPr="00CD2D47">
        <w:rPr>
          <w:rFonts w:ascii="Times New Roman" w:hAnsi="Times New Roman"/>
          <w:sz w:val="24"/>
          <w:szCs w:val="24"/>
          <w:lang w:val="en-GB"/>
        </w:rPr>
        <w:t>Return of children takes place</w:t>
      </w:r>
      <w:r w:rsidR="007201DA" w:rsidRPr="00CD2D47">
        <w:rPr>
          <w:rFonts w:ascii="Times New Roman" w:hAnsi="Times New Roman"/>
          <w:sz w:val="24"/>
          <w:szCs w:val="24"/>
          <w:lang w:val="en-GB"/>
        </w:rPr>
        <w:t xml:space="preserve"> only</w:t>
      </w:r>
      <w:r w:rsidRPr="00CD2D47">
        <w:rPr>
          <w:rFonts w:ascii="Times New Roman" w:hAnsi="Times New Roman"/>
          <w:sz w:val="24"/>
          <w:szCs w:val="24"/>
          <w:lang w:val="en-GB"/>
        </w:rPr>
        <w:t xml:space="preserve"> in exceptional cases, </w:t>
      </w:r>
      <w:r w:rsidR="003D6E37" w:rsidRPr="00CD2D47">
        <w:rPr>
          <w:rFonts w:ascii="Times New Roman" w:hAnsi="Times New Roman"/>
          <w:sz w:val="24"/>
          <w:szCs w:val="24"/>
          <w:lang w:val="en-GB"/>
        </w:rPr>
        <w:t>when</w:t>
      </w:r>
      <w:r w:rsidR="007201DA" w:rsidRPr="00CD2D47">
        <w:rPr>
          <w:rFonts w:ascii="Times New Roman" w:hAnsi="Times New Roman"/>
          <w:sz w:val="24"/>
          <w:szCs w:val="24"/>
          <w:lang w:val="en-GB"/>
        </w:rPr>
        <w:t>ever</w:t>
      </w:r>
      <w:r w:rsidR="003D6E37" w:rsidRPr="00CD2D47">
        <w:rPr>
          <w:rFonts w:ascii="Times New Roman" w:hAnsi="Times New Roman"/>
          <w:sz w:val="24"/>
          <w:szCs w:val="24"/>
          <w:lang w:val="en-GB"/>
        </w:rPr>
        <w:t xml:space="preserve"> the interests of t</w:t>
      </w:r>
      <w:r w:rsidR="007201DA" w:rsidRPr="00CD2D47">
        <w:rPr>
          <w:rFonts w:ascii="Times New Roman" w:hAnsi="Times New Roman"/>
          <w:sz w:val="24"/>
          <w:szCs w:val="24"/>
          <w:lang w:val="en-GB"/>
        </w:rPr>
        <w:t xml:space="preserve">he child are put into question or the </w:t>
      </w:r>
      <w:r w:rsidR="003D6E37" w:rsidRPr="00CD2D47">
        <w:rPr>
          <w:rFonts w:ascii="Times New Roman" w:hAnsi="Times New Roman"/>
          <w:sz w:val="24"/>
          <w:szCs w:val="24"/>
          <w:lang w:val="en-GB"/>
        </w:rPr>
        <w:t>technical evaluation concludes that t</w:t>
      </w:r>
      <w:r w:rsidRPr="00CD2D47">
        <w:rPr>
          <w:rFonts w:ascii="Times New Roman" w:hAnsi="Times New Roman"/>
          <w:sz w:val="24"/>
          <w:szCs w:val="24"/>
          <w:lang w:val="en-GB"/>
        </w:rPr>
        <w:t xml:space="preserve">here </w:t>
      </w:r>
      <w:r w:rsidR="005327EA" w:rsidRPr="00CD2D47">
        <w:rPr>
          <w:rFonts w:ascii="Times New Roman" w:hAnsi="Times New Roman"/>
          <w:sz w:val="24"/>
          <w:szCs w:val="24"/>
          <w:lang w:val="en-GB"/>
        </w:rPr>
        <w:t>is no sufficient bonding.  The V</w:t>
      </w:r>
      <w:r w:rsidR="003D6E37" w:rsidRPr="00CD2D47">
        <w:rPr>
          <w:rFonts w:ascii="Times New Roman" w:hAnsi="Times New Roman"/>
          <w:sz w:val="24"/>
          <w:szCs w:val="24"/>
          <w:lang w:val="en-GB"/>
        </w:rPr>
        <w:t xml:space="preserve">ocational Training Plan for Adoption, </w:t>
      </w:r>
      <w:r w:rsidR="000A0D6E" w:rsidRPr="00CD2D47">
        <w:rPr>
          <w:rFonts w:ascii="Times New Roman" w:hAnsi="Times New Roman"/>
          <w:sz w:val="24"/>
          <w:szCs w:val="24"/>
          <w:lang w:val="en-GB"/>
        </w:rPr>
        <w:t>attended</w:t>
      </w:r>
      <w:r w:rsidRPr="00CD2D47">
        <w:rPr>
          <w:rFonts w:ascii="Times New Roman" w:hAnsi="Times New Roman"/>
          <w:sz w:val="24"/>
          <w:szCs w:val="24"/>
          <w:lang w:val="en-GB"/>
        </w:rPr>
        <w:t xml:space="preserve"> by t</w:t>
      </w:r>
      <w:r w:rsidR="007201DA" w:rsidRPr="00CD2D47">
        <w:rPr>
          <w:rFonts w:ascii="Times New Roman" w:hAnsi="Times New Roman"/>
          <w:sz w:val="24"/>
          <w:szCs w:val="24"/>
          <w:lang w:val="en-GB"/>
        </w:rPr>
        <w:t>he</w:t>
      </w:r>
      <w:r w:rsidRPr="00CD2D47">
        <w:rPr>
          <w:rFonts w:ascii="Times New Roman" w:hAnsi="Times New Roman"/>
          <w:sz w:val="24"/>
          <w:szCs w:val="24"/>
          <w:lang w:val="en-GB"/>
        </w:rPr>
        <w:t xml:space="preserve"> adoptive parents</w:t>
      </w:r>
      <w:r w:rsidR="000A0D6E" w:rsidRPr="00CD2D47">
        <w:rPr>
          <w:rFonts w:ascii="Times New Roman" w:hAnsi="Times New Roman"/>
          <w:sz w:val="24"/>
          <w:szCs w:val="24"/>
          <w:lang w:val="en-GB"/>
        </w:rPr>
        <w:t>,</w:t>
      </w:r>
      <w:r w:rsidRPr="00CD2D47">
        <w:rPr>
          <w:rFonts w:ascii="Times New Roman" w:hAnsi="Times New Roman"/>
          <w:sz w:val="24"/>
          <w:szCs w:val="24"/>
          <w:lang w:val="en-GB"/>
        </w:rPr>
        <w:t xml:space="preserve"> </w:t>
      </w:r>
      <w:r w:rsidR="003D6E37" w:rsidRPr="00CD2D47">
        <w:rPr>
          <w:rFonts w:ascii="Times New Roman" w:hAnsi="Times New Roman"/>
          <w:sz w:val="24"/>
          <w:szCs w:val="24"/>
          <w:lang w:val="en-GB"/>
        </w:rPr>
        <w:t>and the Plan of Preparation of the Ch</w:t>
      </w:r>
      <w:r w:rsidR="00D55742" w:rsidRPr="00CD2D47">
        <w:rPr>
          <w:rFonts w:ascii="Times New Roman" w:hAnsi="Times New Roman"/>
          <w:sz w:val="24"/>
          <w:szCs w:val="24"/>
          <w:lang w:val="en-GB"/>
        </w:rPr>
        <w:t>ild for the Adoption</w:t>
      </w:r>
      <w:r w:rsidR="000A0D6E" w:rsidRPr="00CD2D47">
        <w:rPr>
          <w:rFonts w:ascii="Times New Roman" w:hAnsi="Times New Roman"/>
          <w:sz w:val="24"/>
          <w:szCs w:val="24"/>
          <w:lang w:val="en-GB"/>
        </w:rPr>
        <w:t xml:space="preserve"> </w:t>
      </w:r>
      <w:r w:rsidR="003D6E37" w:rsidRPr="00CD2D47">
        <w:rPr>
          <w:rFonts w:ascii="Times New Roman" w:hAnsi="Times New Roman"/>
          <w:sz w:val="24"/>
          <w:szCs w:val="24"/>
          <w:lang w:val="en-GB"/>
        </w:rPr>
        <w:t>inte</w:t>
      </w:r>
      <w:r w:rsidR="005327EA" w:rsidRPr="00CD2D47">
        <w:rPr>
          <w:rFonts w:ascii="Times New Roman" w:hAnsi="Times New Roman"/>
          <w:sz w:val="24"/>
          <w:szCs w:val="24"/>
          <w:lang w:val="en-GB"/>
        </w:rPr>
        <w:t>nd to prevent these situations</w:t>
      </w:r>
      <w:r w:rsidR="000A0D6E" w:rsidRPr="00CD2D47">
        <w:rPr>
          <w:rFonts w:ascii="Times New Roman" w:hAnsi="Times New Roman"/>
          <w:sz w:val="24"/>
          <w:szCs w:val="24"/>
          <w:lang w:val="en-GB"/>
        </w:rPr>
        <w:t xml:space="preserve">. </w:t>
      </w:r>
    </w:p>
    <w:p w14:paraId="5D4BB769" w14:textId="77777777" w:rsidR="002B4870" w:rsidRPr="00CD2D47" w:rsidRDefault="002C3616"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The </w:t>
      </w:r>
      <w:r w:rsidR="002B4870" w:rsidRPr="00CD2D47">
        <w:rPr>
          <w:rFonts w:ascii="Times New Roman" w:hAnsi="Times New Roman"/>
          <w:sz w:val="24"/>
          <w:szCs w:val="24"/>
          <w:lang w:val="en-GB"/>
        </w:rPr>
        <w:t xml:space="preserve">ISS, I.P. </w:t>
      </w:r>
      <w:r w:rsidRPr="00CD2D47">
        <w:rPr>
          <w:rFonts w:ascii="Times New Roman" w:hAnsi="Times New Roman"/>
          <w:sz w:val="24"/>
          <w:szCs w:val="24"/>
          <w:lang w:val="en-GB"/>
        </w:rPr>
        <w:t>is the</w:t>
      </w:r>
      <w:r w:rsidR="002B4870" w:rsidRPr="00CD2D47">
        <w:rPr>
          <w:rFonts w:ascii="Times New Roman" w:hAnsi="Times New Roman"/>
          <w:sz w:val="24"/>
          <w:szCs w:val="24"/>
          <w:lang w:val="en-GB"/>
        </w:rPr>
        <w:t xml:space="preserve"> Central Authority for the International Adoption, responsible for the fulfilment of the international commitments </w:t>
      </w:r>
      <w:r w:rsidRPr="00CD2D47">
        <w:rPr>
          <w:rFonts w:ascii="Times New Roman" w:hAnsi="Times New Roman"/>
          <w:sz w:val="24"/>
          <w:szCs w:val="24"/>
          <w:lang w:val="en-GB"/>
        </w:rPr>
        <w:t xml:space="preserve">undertaken </w:t>
      </w:r>
      <w:r w:rsidR="002B4870" w:rsidRPr="00CD2D47">
        <w:rPr>
          <w:rFonts w:ascii="Times New Roman" w:hAnsi="Times New Roman"/>
          <w:sz w:val="24"/>
          <w:szCs w:val="24"/>
          <w:lang w:val="en-GB"/>
        </w:rPr>
        <w:t xml:space="preserve">by Portugal. </w:t>
      </w:r>
    </w:p>
    <w:p w14:paraId="3CC80D16" w14:textId="77777777" w:rsidR="000A0D6E" w:rsidRPr="00CD2D47" w:rsidRDefault="000A0D6E" w:rsidP="008822D8">
      <w:pPr>
        <w:ind w:firstLine="708"/>
        <w:jc w:val="both"/>
        <w:rPr>
          <w:rFonts w:ascii="Times New Roman" w:hAnsi="Times New Roman"/>
          <w:b/>
          <w:sz w:val="24"/>
          <w:szCs w:val="24"/>
          <w:lang w:val="en-US" w:eastAsia="de-DE"/>
        </w:rPr>
      </w:pPr>
    </w:p>
    <w:p w14:paraId="61AAEBF1" w14:textId="77777777" w:rsidR="00AD6349" w:rsidRPr="00CD2D47" w:rsidRDefault="00AD6349" w:rsidP="008822D8">
      <w:pPr>
        <w:ind w:firstLine="708"/>
        <w:jc w:val="both"/>
        <w:rPr>
          <w:rFonts w:ascii="Times New Roman" w:hAnsi="Times New Roman"/>
          <w:b/>
          <w:sz w:val="24"/>
          <w:szCs w:val="24"/>
          <w:lang w:val="en-US" w:eastAsia="de-DE"/>
        </w:rPr>
      </w:pPr>
      <w:r w:rsidRPr="00CD2D47">
        <w:rPr>
          <w:rFonts w:ascii="Times New Roman" w:hAnsi="Times New Roman"/>
          <w:b/>
          <w:sz w:val="24"/>
          <w:szCs w:val="24"/>
          <w:lang w:val="en-US" w:eastAsia="de-DE"/>
        </w:rPr>
        <w:t>E.</w:t>
      </w:r>
      <w:r w:rsidRPr="00CD2D47">
        <w:rPr>
          <w:rFonts w:ascii="Times New Roman" w:hAnsi="Times New Roman"/>
          <w:b/>
          <w:sz w:val="24"/>
          <w:szCs w:val="24"/>
          <w:lang w:val="en-US" w:eastAsia="de-DE"/>
        </w:rPr>
        <w:tab/>
        <w:t>Disability, basic health and welfare (arts. 6, 18 (3), 23, 24, 26, 27 (1–3) and 33 of the Convention)</w:t>
      </w:r>
      <w:r w:rsidR="006673FA" w:rsidRPr="00CD2D47">
        <w:rPr>
          <w:rFonts w:ascii="Times New Roman" w:hAnsi="Times New Roman"/>
          <w:b/>
          <w:sz w:val="24"/>
          <w:szCs w:val="24"/>
          <w:lang w:val="en-US" w:eastAsia="de-DE"/>
        </w:rPr>
        <w:t xml:space="preserve"> </w:t>
      </w:r>
    </w:p>
    <w:p w14:paraId="752A6C6A" w14:textId="77777777" w:rsidR="008C35D5" w:rsidRPr="00CD2D47" w:rsidRDefault="008C35D5" w:rsidP="008822D8">
      <w:pPr>
        <w:jc w:val="both"/>
        <w:rPr>
          <w:rFonts w:ascii="Times New Roman" w:hAnsi="Times New Roman"/>
          <w:b/>
          <w:sz w:val="24"/>
          <w:szCs w:val="24"/>
          <w:lang w:val="en-US"/>
        </w:rPr>
      </w:pPr>
    </w:p>
    <w:p w14:paraId="778E25FA" w14:textId="6A112F4B" w:rsidR="00AD6349" w:rsidRPr="00CD2D47" w:rsidRDefault="00AD6349"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Children with disabilities</w:t>
      </w:r>
      <w:r w:rsidR="00A10A4B" w:rsidRPr="00CD2D47">
        <w:rPr>
          <w:rFonts w:ascii="Times New Roman" w:hAnsi="Times New Roman"/>
          <w:b/>
          <w:sz w:val="24"/>
          <w:szCs w:val="24"/>
          <w:lang w:val="en-US" w:eastAsia="de-DE"/>
        </w:rPr>
        <w:t xml:space="preserve"> (§46 of CO)</w:t>
      </w:r>
    </w:p>
    <w:p w14:paraId="2353D13F" w14:textId="77777777" w:rsidR="00883533" w:rsidRPr="00CD2D47" w:rsidRDefault="00883533" w:rsidP="00883533">
      <w:pPr>
        <w:overflowPunct w:val="0"/>
        <w:autoSpaceDE w:val="0"/>
        <w:autoSpaceDN w:val="0"/>
        <w:spacing w:after="0"/>
        <w:ind w:right="102" w:firstLine="708"/>
        <w:jc w:val="both"/>
        <w:rPr>
          <w:rFonts w:ascii="Times New Roman" w:hAnsi="Times New Roman"/>
          <w:b/>
          <w:i/>
          <w:sz w:val="24"/>
          <w:szCs w:val="24"/>
          <w:lang w:val="en-GB"/>
        </w:rPr>
      </w:pPr>
    </w:p>
    <w:p w14:paraId="618F273D" w14:textId="77777777" w:rsidR="00A72640" w:rsidRPr="00CD2D47" w:rsidRDefault="00883533" w:rsidP="00883533">
      <w:pPr>
        <w:overflowPunct w:val="0"/>
        <w:autoSpaceDE w:val="0"/>
        <w:autoSpaceDN w:val="0"/>
        <w:spacing w:after="0"/>
        <w:ind w:right="102" w:firstLine="708"/>
        <w:jc w:val="both"/>
        <w:rPr>
          <w:rFonts w:ascii="Times New Roman" w:hAnsi="Times New Roman"/>
          <w:b/>
          <w:i/>
          <w:sz w:val="24"/>
          <w:szCs w:val="24"/>
          <w:lang w:val="en-GB"/>
        </w:rPr>
      </w:pPr>
      <w:r w:rsidRPr="00CD2D47">
        <w:rPr>
          <w:rFonts w:ascii="Times New Roman" w:hAnsi="Times New Roman"/>
          <w:b/>
          <w:i/>
          <w:sz w:val="24"/>
          <w:szCs w:val="24"/>
          <w:lang w:val="en-GB"/>
        </w:rPr>
        <w:t>Integration into all areas of social life</w:t>
      </w:r>
    </w:p>
    <w:p w14:paraId="4BE148B2" w14:textId="77777777" w:rsidR="00883533" w:rsidRPr="00CD2D47" w:rsidRDefault="00883533" w:rsidP="00883533">
      <w:pPr>
        <w:overflowPunct w:val="0"/>
        <w:autoSpaceDE w:val="0"/>
        <w:autoSpaceDN w:val="0"/>
        <w:spacing w:after="0"/>
        <w:ind w:right="102" w:firstLine="708"/>
        <w:jc w:val="both"/>
        <w:rPr>
          <w:rFonts w:ascii="Times New Roman" w:hAnsi="Times New Roman"/>
          <w:b/>
          <w:i/>
          <w:sz w:val="24"/>
          <w:szCs w:val="24"/>
          <w:lang w:val="en-GB"/>
        </w:rPr>
      </w:pPr>
    </w:p>
    <w:p w14:paraId="1CAE9FF8" w14:textId="22B5AE1C" w:rsidR="00E820C6" w:rsidRPr="00CD2D47" w:rsidRDefault="00A10A4B" w:rsidP="008822D8">
      <w:pPr>
        <w:overflowPunct w:val="0"/>
        <w:autoSpaceDE w:val="0"/>
        <w:autoSpaceDN w:val="0"/>
        <w:spacing w:after="0"/>
        <w:ind w:right="102"/>
        <w:jc w:val="both"/>
        <w:rPr>
          <w:rFonts w:ascii="Times New Roman" w:hAnsi="Times New Roman"/>
          <w:sz w:val="24"/>
          <w:szCs w:val="24"/>
          <w:lang w:val="en-GB"/>
        </w:rPr>
      </w:pPr>
      <w:r w:rsidRPr="00CD2D47">
        <w:rPr>
          <w:rFonts w:ascii="Times New Roman" w:hAnsi="Times New Roman"/>
          <w:sz w:val="24"/>
          <w:szCs w:val="24"/>
          <w:lang w:val="en-US"/>
        </w:rPr>
        <w:t xml:space="preserve">Portugal has high rates </w:t>
      </w:r>
      <w:r w:rsidR="00A72640" w:rsidRPr="00CD2D47">
        <w:rPr>
          <w:rFonts w:ascii="Times New Roman" w:hAnsi="Times New Roman"/>
          <w:sz w:val="24"/>
          <w:szCs w:val="24"/>
          <w:lang w:val="en-US"/>
        </w:rPr>
        <w:t>of integration of children and young people with disabilities in the educational system. The country</w:t>
      </w:r>
      <w:r w:rsidR="00A72640" w:rsidRPr="00CD2D47">
        <w:rPr>
          <w:rFonts w:ascii="Times New Roman" w:hAnsi="Times New Roman"/>
          <w:sz w:val="24"/>
          <w:szCs w:val="24"/>
          <w:lang w:val="en-GB"/>
        </w:rPr>
        <w:t xml:space="preserve"> </w:t>
      </w:r>
      <w:r w:rsidR="000A5CC0" w:rsidRPr="00CD2D47">
        <w:rPr>
          <w:rFonts w:ascii="Times New Roman" w:hAnsi="Times New Roman"/>
          <w:sz w:val="24"/>
          <w:szCs w:val="24"/>
          <w:lang w:val="en-GB"/>
        </w:rPr>
        <w:t xml:space="preserve">pursues an inclusive education policy </w:t>
      </w:r>
      <w:r w:rsidR="006673FA" w:rsidRPr="00CD2D47">
        <w:rPr>
          <w:rFonts w:ascii="Times New Roman" w:hAnsi="Times New Roman"/>
          <w:sz w:val="24"/>
          <w:szCs w:val="24"/>
          <w:lang w:val="en-GB"/>
        </w:rPr>
        <w:t>and only</w:t>
      </w:r>
      <w:r w:rsidR="000A5CC0" w:rsidRPr="00CD2D47">
        <w:rPr>
          <w:rFonts w:ascii="Times New Roman" w:hAnsi="Times New Roman"/>
          <w:sz w:val="24"/>
          <w:szCs w:val="24"/>
          <w:lang w:val="en-GB"/>
        </w:rPr>
        <w:t xml:space="preserve"> 2% of the school population with special education needs </w:t>
      </w:r>
      <w:r w:rsidR="006673FA" w:rsidRPr="00CD2D47">
        <w:rPr>
          <w:rFonts w:ascii="Times New Roman" w:hAnsi="Times New Roman"/>
          <w:sz w:val="24"/>
          <w:szCs w:val="24"/>
          <w:lang w:val="en-GB"/>
        </w:rPr>
        <w:t xml:space="preserve">attends </w:t>
      </w:r>
      <w:r w:rsidR="000A5CC0" w:rsidRPr="00CD2D47">
        <w:rPr>
          <w:rFonts w:ascii="Times New Roman" w:hAnsi="Times New Roman"/>
          <w:sz w:val="24"/>
          <w:szCs w:val="24"/>
          <w:lang w:val="en-GB"/>
        </w:rPr>
        <w:t>segregated special schools. In 2015/2016 more than 98.5% of SEN pupils attended regular schools.</w:t>
      </w:r>
      <w:r w:rsidR="00272830" w:rsidRPr="00CD2D47">
        <w:rPr>
          <w:rFonts w:ascii="Times New Roman" w:hAnsi="Times New Roman"/>
          <w:sz w:val="24"/>
          <w:szCs w:val="24"/>
          <w:lang w:val="en-GB"/>
        </w:rPr>
        <w:t xml:space="preserve"> C</w:t>
      </w:r>
      <w:r w:rsidR="00E820C6" w:rsidRPr="00CD2D47">
        <w:rPr>
          <w:rFonts w:ascii="Times New Roman" w:hAnsi="Times New Roman"/>
          <w:sz w:val="24"/>
          <w:szCs w:val="24"/>
          <w:lang w:val="en-GB"/>
        </w:rPr>
        <w:t xml:space="preserve">hildren with Special Education </w:t>
      </w:r>
      <w:r w:rsidR="007909BA" w:rsidRPr="00CD2D47">
        <w:rPr>
          <w:rFonts w:ascii="Times New Roman" w:hAnsi="Times New Roman"/>
          <w:sz w:val="24"/>
          <w:szCs w:val="24"/>
          <w:lang w:val="en-GB"/>
        </w:rPr>
        <w:t xml:space="preserve"> </w:t>
      </w:r>
      <w:r w:rsidR="00E820C6" w:rsidRPr="00CD2D47">
        <w:rPr>
          <w:rFonts w:ascii="Times New Roman" w:hAnsi="Times New Roman"/>
          <w:sz w:val="24"/>
          <w:szCs w:val="24"/>
          <w:lang w:val="en-GB"/>
        </w:rPr>
        <w:t>Needs (SEN) have priority in the enrolment in</w:t>
      </w:r>
      <w:r w:rsidR="00272830" w:rsidRPr="00CD2D47">
        <w:rPr>
          <w:rFonts w:ascii="Times New Roman" w:hAnsi="Times New Roman"/>
          <w:sz w:val="24"/>
          <w:szCs w:val="24"/>
          <w:lang w:val="en-GB"/>
        </w:rPr>
        <w:t xml:space="preserve"> public</w:t>
      </w:r>
      <w:r w:rsidR="00E820C6" w:rsidRPr="00CD2D47">
        <w:rPr>
          <w:rFonts w:ascii="Times New Roman" w:hAnsi="Times New Roman"/>
          <w:sz w:val="24"/>
          <w:szCs w:val="24"/>
          <w:lang w:val="en-GB"/>
        </w:rPr>
        <w:t xml:space="preserve"> pre-school primary and secondary </w:t>
      </w:r>
      <w:r w:rsidR="007909BA" w:rsidRPr="00CD2D47">
        <w:rPr>
          <w:rFonts w:ascii="Times New Roman" w:hAnsi="Times New Roman"/>
          <w:sz w:val="24"/>
          <w:szCs w:val="24"/>
          <w:lang w:val="en-GB"/>
        </w:rPr>
        <w:t>education. See Annex 3, D – SEN Children and Students.</w:t>
      </w:r>
    </w:p>
    <w:p w14:paraId="723BB59F" w14:textId="77777777" w:rsidR="00E820C6" w:rsidRPr="00CD2D47" w:rsidRDefault="00E820C6" w:rsidP="008822D8">
      <w:pPr>
        <w:overflowPunct w:val="0"/>
        <w:autoSpaceDE w:val="0"/>
        <w:autoSpaceDN w:val="0"/>
        <w:spacing w:after="0"/>
        <w:ind w:right="102"/>
        <w:jc w:val="both"/>
        <w:rPr>
          <w:rFonts w:ascii="Times New Roman" w:hAnsi="Times New Roman"/>
          <w:sz w:val="24"/>
          <w:szCs w:val="24"/>
          <w:lang w:val="en-GB"/>
        </w:rPr>
      </w:pPr>
    </w:p>
    <w:p w14:paraId="77B38E5E" w14:textId="77777777" w:rsidR="000A5CC0" w:rsidRPr="00CD2D47" w:rsidRDefault="00272830" w:rsidP="008822D8">
      <w:pPr>
        <w:autoSpaceDE w:val="0"/>
        <w:autoSpaceDN w:val="0"/>
        <w:adjustRightInd w:val="0"/>
        <w:jc w:val="both"/>
        <w:rPr>
          <w:rFonts w:ascii="Times New Roman" w:hAnsi="Times New Roman"/>
          <w:sz w:val="24"/>
          <w:szCs w:val="24"/>
          <w:lang w:val="en-GB"/>
        </w:rPr>
      </w:pPr>
      <w:r w:rsidRPr="00CD2D47">
        <w:rPr>
          <w:rFonts w:ascii="Times New Roman" w:hAnsi="Times New Roman"/>
          <w:sz w:val="24"/>
          <w:szCs w:val="24"/>
          <w:lang w:val="en-GB"/>
        </w:rPr>
        <w:t xml:space="preserve">Ordinance </w:t>
      </w:r>
      <w:r w:rsidR="00543B3F" w:rsidRPr="00CD2D47">
        <w:rPr>
          <w:rFonts w:ascii="Times New Roman" w:hAnsi="Times New Roman"/>
          <w:sz w:val="24"/>
          <w:szCs w:val="24"/>
          <w:lang w:val="en-GB"/>
        </w:rPr>
        <w:t xml:space="preserve">201-C /2015, </w:t>
      </w:r>
      <w:r w:rsidR="000A5CC0" w:rsidRPr="00CD2D47">
        <w:rPr>
          <w:rFonts w:ascii="Times New Roman" w:hAnsi="Times New Roman"/>
          <w:sz w:val="24"/>
          <w:szCs w:val="24"/>
          <w:lang w:val="en-GB"/>
        </w:rPr>
        <w:t>10</w:t>
      </w:r>
      <w:r w:rsidR="00543B3F" w:rsidRPr="00CD2D47">
        <w:rPr>
          <w:rFonts w:ascii="Times New Roman" w:hAnsi="Times New Roman"/>
          <w:sz w:val="24"/>
          <w:szCs w:val="24"/>
          <w:vertAlign w:val="superscript"/>
          <w:lang w:val="en-GB"/>
        </w:rPr>
        <w:t xml:space="preserve"> </w:t>
      </w:r>
      <w:r w:rsidR="00E820C6" w:rsidRPr="00CD2D47">
        <w:rPr>
          <w:rFonts w:ascii="Times New Roman" w:hAnsi="Times New Roman"/>
          <w:sz w:val="24"/>
          <w:szCs w:val="24"/>
          <w:lang w:val="en-GB"/>
        </w:rPr>
        <w:t xml:space="preserve">July </w:t>
      </w:r>
      <w:r w:rsidR="000A5CC0" w:rsidRPr="00CD2D47">
        <w:rPr>
          <w:rFonts w:ascii="Times New Roman" w:hAnsi="Times New Roman"/>
          <w:sz w:val="24"/>
          <w:szCs w:val="24"/>
          <w:lang w:val="en-GB"/>
        </w:rPr>
        <w:t xml:space="preserve">, </w:t>
      </w:r>
      <w:r w:rsidR="00E820C6" w:rsidRPr="00CD2D47">
        <w:rPr>
          <w:rFonts w:ascii="Times New Roman" w:hAnsi="Times New Roman"/>
          <w:sz w:val="24"/>
          <w:szCs w:val="24"/>
          <w:lang w:val="en-GB"/>
        </w:rPr>
        <w:t>aims to</w:t>
      </w:r>
      <w:r w:rsidR="000A5CC0" w:rsidRPr="00CD2D47">
        <w:rPr>
          <w:rFonts w:ascii="Times New Roman" w:hAnsi="Times New Roman"/>
          <w:sz w:val="24"/>
          <w:szCs w:val="24"/>
          <w:lang w:val="en-GB"/>
        </w:rPr>
        <w:t xml:space="preserve"> prepare the transition of pupils with severe disabilities, aged 15 or more years old, from school to a full and active adult life, and wherever possible to working life. </w:t>
      </w:r>
    </w:p>
    <w:p w14:paraId="3E69A4DC" w14:textId="77777777" w:rsidR="000A5CC0" w:rsidRPr="00CD2D47" w:rsidRDefault="000A5CC0" w:rsidP="008822D8">
      <w:pPr>
        <w:autoSpaceDE w:val="0"/>
        <w:autoSpaceDN w:val="0"/>
        <w:adjustRightInd w:val="0"/>
        <w:spacing w:after="0"/>
        <w:jc w:val="both"/>
        <w:rPr>
          <w:rFonts w:ascii="Times New Roman" w:hAnsi="Times New Roman"/>
          <w:sz w:val="24"/>
          <w:szCs w:val="24"/>
          <w:lang w:val="en-US"/>
        </w:rPr>
      </w:pPr>
      <w:r w:rsidRPr="00CD2D47">
        <w:rPr>
          <w:rFonts w:ascii="Times New Roman" w:hAnsi="Times New Roman"/>
          <w:sz w:val="24"/>
          <w:szCs w:val="24"/>
          <w:lang w:val="en-GB"/>
        </w:rPr>
        <w:t xml:space="preserve">The rights of children with disabilities are </w:t>
      </w:r>
      <w:r w:rsidR="00543B3F" w:rsidRPr="00CD2D47">
        <w:rPr>
          <w:rFonts w:ascii="Times New Roman" w:hAnsi="Times New Roman"/>
          <w:sz w:val="24"/>
          <w:szCs w:val="24"/>
          <w:lang w:val="en-GB"/>
        </w:rPr>
        <w:t xml:space="preserve">legally </w:t>
      </w:r>
      <w:r w:rsidRPr="00CD2D47">
        <w:rPr>
          <w:rFonts w:ascii="Times New Roman" w:hAnsi="Times New Roman"/>
          <w:sz w:val="24"/>
          <w:szCs w:val="24"/>
          <w:lang w:val="en-GB"/>
        </w:rPr>
        <w:t>guaranteed and enjoy, in general, a</w:t>
      </w:r>
      <w:r w:rsidR="00A10A4B" w:rsidRPr="00CD2D47">
        <w:rPr>
          <w:rFonts w:ascii="Times New Roman" w:hAnsi="Times New Roman"/>
          <w:sz w:val="24"/>
          <w:szCs w:val="24"/>
          <w:lang w:val="en-GB"/>
        </w:rPr>
        <w:t xml:space="preserve"> satisfactory legal protection, but </w:t>
      </w:r>
      <w:r w:rsidR="00543B3F" w:rsidRPr="00CD2D47">
        <w:rPr>
          <w:rFonts w:ascii="Times New Roman" w:hAnsi="Times New Roman"/>
          <w:sz w:val="24"/>
          <w:szCs w:val="24"/>
          <w:lang w:val="en-US"/>
        </w:rPr>
        <w:t>negative labels</w:t>
      </w:r>
      <w:r w:rsidRPr="00CD2D47">
        <w:rPr>
          <w:rFonts w:ascii="Times New Roman" w:hAnsi="Times New Roman"/>
          <w:sz w:val="24"/>
          <w:szCs w:val="24"/>
          <w:lang w:val="en-US"/>
        </w:rPr>
        <w:t xml:space="preserve"> and stereotypes associated with disability </w:t>
      </w:r>
      <w:r w:rsidR="00543B3F" w:rsidRPr="00CD2D47">
        <w:rPr>
          <w:rFonts w:ascii="Times New Roman" w:hAnsi="Times New Roman"/>
          <w:sz w:val="24"/>
          <w:szCs w:val="24"/>
          <w:lang w:val="en-US"/>
        </w:rPr>
        <w:t>still occur.</w:t>
      </w:r>
    </w:p>
    <w:p w14:paraId="75E6575F" w14:textId="77777777" w:rsidR="00543B3F" w:rsidRPr="00CD2D47" w:rsidRDefault="00543B3F" w:rsidP="008822D8">
      <w:pPr>
        <w:autoSpaceDE w:val="0"/>
        <w:autoSpaceDN w:val="0"/>
        <w:adjustRightInd w:val="0"/>
        <w:spacing w:after="0"/>
        <w:jc w:val="both"/>
        <w:rPr>
          <w:rFonts w:ascii="Times New Roman" w:hAnsi="Times New Roman"/>
          <w:sz w:val="24"/>
          <w:szCs w:val="24"/>
          <w:lang w:val="en-US"/>
        </w:rPr>
      </w:pPr>
    </w:p>
    <w:p w14:paraId="20B2D458" w14:textId="1425056B" w:rsidR="000A5CC0" w:rsidRPr="00CD2D47" w:rsidRDefault="00543B3F" w:rsidP="008822D8">
      <w:pPr>
        <w:autoSpaceDE w:val="0"/>
        <w:autoSpaceDN w:val="0"/>
        <w:adjustRightInd w:val="0"/>
        <w:jc w:val="both"/>
        <w:rPr>
          <w:rFonts w:ascii="Times New Roman" w:hAnsi="Times New Roman"/>
          <w:sz w:val="24"/>
          <w:szCs w:val="24"/>
          <w:lang w:val="en-US"/>
        </w:rPr>
      </w:pPr>
      <w:r w:rsidRPr="00CD2D47">
        <w:rPr>
          <w:rFonts w:ascii="Times New Roman" w:hAnsi="Times New Roman"/>
          <w:sz w:val="24"/>
          <w:szCs w:val="24"/>
          <w:lang w:val="en-US"/>
        </w:rPr>
        <w:t>Additional barriers to the education of children with disabilities include s</w:t>
      </w:r>
      <w:r w:rsidR="000A5CC0" w:rsidRPr="00CD2D47">
        <w:rPr>
          <w:rFonts w:ascii="Times New Roman" w:hAnsi="Times New Roman"/>
          <w:sz w:val="24"/>
          <w:szCs w:val="24"/>
          <w:lang w:val="en-US"/>
        </w:rPr>
        <w:t xml:space="preserve">hortages of specialized support in mainstream schools, </w:t>
      </w:r>
      <w:r w:rsidRPr="00CD2D47">
        <w:rPr>
          <w:rFonts w:ascii="Times New Roman" w:hAnsi="Times New Roman"/>
          <w:sz w:val="24"/>
          <w:szCs w:val="24"/>
          <w:lang w:val="en-US"/>
        </w:rPr>
        <w:t xml:space="preserve">availability of </w:t>
      </w:r>
      <w:r w:rsidR="000A5CC0" w:rsidRPr="00CD2D47">
        <w:rPr>
          <w:rFonts w:ascii="Times New Roman" w:hAnsi="Times New Roman"/>
          <w:sz w:val="24"/>
          <w:szCs w:val="24"/>
          <w:lang w:val="en-US"/>
        </w:rPr>
        <w:t>support materials in accessible format, training</w:t>
      </w:r>
      <w:r w:rsidRPr="00CD2D47">
        <w:rPr>
          <w:rFonts w:ascii="Times New Roman" w:hAnsi="Times New Roman"/>
          <w:sz w:val="24"/>
          <w:szCs w:val="24"/>
          <w:lang w:val="en-US"/>
        </w:rPr>
        <w:t xml:space="preserve"> for teachers and other staff, </w:t>
      </w:r>
      <w:r w:rsidR="000A5CC0" w:rsidRPr="00CD2D47">
        <w:rPr>
          <w:rFonts w:ascii="Times New Roman" w:hAnsi="Times New Roman"/>
          <w:sz w:val="24"/>
          <w:szCs w:val="24"/>
          <w:lang w:val="en-US"/>
        </w:rPr>
        <w:t xml:space="preserve">  transport</w:t>
      </w:r>
      <w:r w:rsidRPr="00CD2D47">
        <w:rPr>
          <w:rFonts w:ascii="Times New Roman" w:hAnsi="Times New Roman"/>
          <w:sz w:val="24"/>
          <w:szCs w:val="24"/>
          <w:lang w:val="en-US"/>
        </w:rPr>
        <w:t>ation</w:t>
      </w:r>
      <w:r w:rsidR="000A5CC0" w:rsidRPr="00CD2D47">
        <w:rPr>
          <w:rFonts w:ascii="Times New Roman" w:hAnsi="Times New Roman"/>
          <w:sz w:val="24"/>
          <w:szCs w:val="24"/>
          <w:lang w:val="en-US"/>
        </w:rPr>
        <w:t xml:space="preserve"> </w:t>
      </w:r>
      <w:r w:rsidRPr="00CD2D47">
        <w:rPr>
          <w:rFonts w:ascii="Times New Roman" w:hAnsi="Times New Roman"/>
          <w:sz w:val="24"/>
          <w:szCs w:val="24"/>
          <w:lang w:val="en-US"/>
        </w:rPr>
        <w:t>and</w:t>
      </w:r>
      <w:r w:rsidR="000A5CC0" w:rsidRPr="00CD2D47">
        <w:rPr>
          <w:rFonts w:ascii="Times New Roman" w:hAnsi="Times New Roman"/>
          <w:sz w:val="24"/>
          <w:szCs w:val="24"/>
          <w:lang w:val="en-US"/>
        </w:rPr>
        <w:t xml:space="preserve"> effective implementation of</w:t>
      </w:r>
      <w:r w:rsidRPr="00CD2D47">
        <w:rPr>
          <w:rFonts w:ascii="Times New Roman" w:hAnsi="Times New Roman"/>
          <w:sz w:val="24"/>
          <w:szCs w:val="24"/>
          <w:lang w:val="en-US"/>
        </w:rPr>
        <w:t xml:space="preserve"> regulations on accessibilities</w:t>
      </w:r>
      <w:r w:rsidR="000A5CC0" w:rsidRPr="00CD2D47">
        <w:rPr>
          <w:rFonts w:ascii="Times New Roman" w:hAnsi="Times New Roman"/>
          <w:sz w:val="24"/>
          <w:szCs w:val="24"/>
          <w:lang w:val="en-US"/>
        </w:rPr>
        <w:t xml:space="preserve"> in accordance with the principle of universal design </w:t>
      </w:r>
      <w:r w:rsidRPr="00CD2D47">
        <w:rPr>
          <w:rFonts w:ascii="Times New Roman" w:hAnsi="Times New Roman"/>
          <w:sz w:val="24"/>
          <w:szCs w:val="24"/>
          <w:lang w:val="en-US"/>
        </w:rPr>
        <w:t>enshrined in the</w:t>
      </w:r>
      <w:r w:rsidR="000A5CC0" w:rsidRPr="00CD2D47">
        <w:rPr>
          <w:rFonts w:ascii="Times New Roman" w:hAnsi="Times New Roman"/>
          <w:sz w:val="24"/>
          <w:szCs w:val="24"/>
          <w:lang w:val="en-US"/>
        </w:rPr>
        <w:t xml:space="preserve"> Convention on the Rights of Persons with Disabilities</w:t>
      </w:r>
      <w:r w:rsidR="008463DB">
        <w:rPr>
          <w:rFonts w:ascii="Times New Roman" w:hAnsi="Times New Roman"/>
          <w:sz w:val="24"/>
          <w:szCs w:val="24"/>
          <w:lang w:val="en-US"/>
        </w:rPr>
        <w:t xml:space="preserve"> (CRPD)</w:t>
      </w:r>
      <w:r w:rsidR="000A5CC0" w:rsidRPr="00CD2D47">
        <w:rPr>
          <w:rFonts w:ascii="Times New Roman" w:hAnsi="Times New Roman"/>
          <w:sz w:val="24"/>
          <w:szCs w:val="24"/>
          <w:lang w:val="en-US"/>
        </w:rPr>
        <w:t>.</w:t>
      </w:r>
    </w:p>
    <w:p w14:paraId="0788FF20" w14:textId="77777777" w:rsidR="00A10A4B" w:rsidRPr="00CD2D47" w:rsidRDefault="00A10A4B" w:rsidP="008822D8">
      <w:pPr>
        <w:autoSpaceDE w:val="0"/>
        <w:autoSpaceDN w:val="0"/>
        <w:adjustRightInd w:val="0"/>
        <w:spacing w:after="0"/>
        <w:jc w:val="both"/>
        <w:rPr>
          <w:rFonts w:ascii="Times New Roman" w:hAnsi="Times New Roman"/>
          <w:sz w:val="24"/>
          <w:szCs w:val="24"/>
          <w:lang w:val="en-US"/>
        </w:rPr>
      </w:pPr>
    </w:p>
    <w:p w14:paraId="2DB02938" w14:textId="77777777" w:rsidR="000A5CC0" w:rsidRPr="00CD2D47" w:rsidRDefault="00A10A4B" w:rsidP="008822D8">
      <w:pPr>
        <w:autoSpaceDE w:val="0"/>
        <w:autoSpaceDN w:val="0"/>
        <w:adjustRightInd w:val="0"/>
        <w:spacing w:after="0"/>
        <w:jc w:val="both"/>
        <w:rPr>
          <w:rFonts w:ascii="Times New Roman" w:hAnsi="Times New Roman"/>
          <w:sz w:val="24"/>
          <w:szCs w:val="24"/>
          <w:lang w:val="en-US"/>
        </w:rPr>
      </w:pPr>
      <w:r w:rsidRPr="00CD2D47">
        <w:rPr>
          <w:rFonts w:ascii="Times New Roman" w:hAnsi="Times New Roman"/>
          <w:sz w:val="24"/>
          <w:szCs w:val="24"/>
          <w:lang w:val="en-US"/>
        </w:rPr>
        <w:t>In this regard, Portugal is</w:t>
      </w:r>
      <w:r w:rsidR="000A5CC0" w:rsidRPr="00CD2D47">
        <w:rPr>
          <w:rFonts w:ascii="Times New Roman" w:hAnsi="Times New Roman"/>
          <w:sz w:val="24"/>
          <w:szCs w:val="24"/>
          <w:lang w:val="en-US"/>
        </w:rPr>
        <w:t xml:space="preserve"> making efforts in order to:</w:t>
      </w:r>
    </w:p>
    <w:p w14:paraId="5A2A24D4" w14:textId="77777777" w:rsidR="00A10A4B" w:rsidRPr="00CD2D47" w:rsidRDefault="00A10A4B" w:rsidP="008822D8">
      <w:pPr>
        <w:autoSpaceDE w:val="0"/>
        <w:autoSpaceDN w:val="0"/>
        <w:adjustRightInd w:val="0"/>
        <w:spacing w:after="0"/>
        <w:jc w:val="both"/>
        <w:rPr>
          <w:rFonts w:ascii="Times New Roman" w:hAnsi="Times New Roman"/>
          <w:sz w:val="24"/>
          <w:szCs w:val="24"/>
          <w:lang w:val="en-US"/>
        </w:rPr>
      </w:pPr>
    </w:p>
    <w:p w14:paraId="1DD3D0E7" w14:textId="77777777" w:rsidR="000A5CC0" w:rsidRPr="00CD2D47" w:rsidRDefault="000A5CC0" w:rsidP="008822D8">
      <w:pPr>
        <w:numPr>
          <w:ilvl w:val="0"/>
          <w:numId w:val="8"/>
        </w:numPr>
        <w:suppressAutoHyphens w:val="0"/>
        <w:autoSpaceDE w:val="0"/>
        <w:autoSpaceDN w:val="0"/>
        <w:adjustRightInd w:val="0"/>
        <w:spacing w:before="60" w:after="0"/>
        <w:contextualSpacing/>
        <w:jc w:val="both"/>
        <w:rPr>
          <w:rFonts w:ascii="Times New Roman" w:hAnsi="Times New Roman"/>
          <w:sz w:val="24"/>
          <w:szCs w:val="24"/>
          <w:lang w:val="en-US"/>
        </w:rPr>
      </w:pPr>
      <w:r w:rsidRPr="00CD2D47">
        <w:rPr>
          <w:rFonts w:ascii="Times New Roman" w:hAnsi="Times New Roman"/>
          <w:sz w:val="24"/>
          <w:szCs w:val="24"/>
          <w:lang w:val="en-US"/>
        </w:rPr>
        <w:t>strengthen monitoring mechanisms and implementation of existing legal provisions in the field of education;</w:t>
      </w:r>
    </w:p>
    <w:p w14:paraId="00C887FC" w14:textId="476047D7" w:rsidR="007C00AE" w:rsidRPr="00CD2D47" w:rsidRDefault="000A5CC0" w:rsidP="00AF5FDD">
      <w:pPr>
        <w:numPr>
          <w:ilvl w:val="0"/>
          <w:numId w:val="8"/>
        </w:numPr>
        <w:suppressAutoHyphens w:val="0"/>
        <w:autoSpaceDE w:val="0"/>
        <w:autoSpaceDN w:val="0"/>
        <w:adjustRightInd w:val="0"/>
        <w:spacing w:before="60" w:after="0"/>
        <w:contextualSpacing/>
        <w:jc w:val="both"/>
        <w:rPr>
          <w:rFonts w:ascii="Times New Roman" w:hAnsi="Times New Roman"/>
          <w:sz w:val="24"/>
          <w:szCs w:val="24"/>
          <w:lang w:val="en-US"/>
        </w:rPr>
      </w:pPr>
      <w:r w:rsidRPr="00CD2D47">
        <w:rPr>
          <w:rFonts w:ascii="Times New Roman" w:hAnsi="Times New Roman"/>
          <w:sz w:val="24"/>
          <w:szCs w:val="24"/>
          <w:lang w:val="en-US"/>
        </w:rPr>
        <w:t xml:space="preserve">review the existing legislation in order to ensure that all essential legal acts related to children with disabilities respect the principles of the </w:t>
      </w:r>
      <w:r w:rsidR="008463DB">
        <w:rPr>
          <w:rFonts w:ascii="Times New Roman" w:hAnsi="Times New Roman"/>
          <w:sz w:val="24"/>
          <w:szCs w:val="24"/>
          <w:lang w:val="en-US"/>
        </w:rPr>
        <w:t>CRPD and the CRC</w:t>
      </w:r>
      <w:r w:rsidRPr="00CD2D47">
        <w:rPr>
          <w:rFonts w:ascii="Times New Roman" w:hAnsi="Times New Roman"/>
          <w:sz w:val="24"/>
          <w:szCs w:val="24"/>
          <w:lang w:val="en-US"/>
        </w:rPr>
        <w:t xml:space="preserve">, </w:t>
      </w:r>
      <w:r w:rsidR="00A10A4B" w:rsidRPr="00CD2D47">
        <w:rPr>
          <w:rFonts w:ascii="Times New Roman" w:hAnsi="Times New Roman"/>
          <w:sz w:val="24"/>
          <w:szCs w:val="24"/>
          <w:lang w:val="en-US"/>
        </w:rPr>
        <w:t>and that</w:t>
      </w:r>
      <w:r w:rsidRPr="00CD2D47">
        <w:rPr>
          <w:rFonts w:ascii="Times New Roman" w:hAnsi="Times New Roman"/>
          <w:sz w:val="24"/>
          <w:szCs w:val="24"/>
          <w:lang w:val="en-US"/>
        </w:rPr>
        <w:t xml:space="preserve"> all interventions related to children with disabilities comply with the principles of participation and </w:t>
      </w:r>
      <w:r w:rsidR="000A0D6E" w:rsidRPr="00CD2D47">
        <w:rPr>
          <w:rFonts w:ascii="Times New Roman" w:hAnsi="Times New Roman"/>
          <w:sz w:val="24"/>
          <w:szCs w:val="24"/>
          <w:lang w:val="en-US"/>
        </w:rPr>
        <w:t xml:space="preserve">empowerment; </w:t>
      </w:r>
    </w:p>
    <w:p w14:paraId="28157330" w14:textId="77777777" w:rsidR="00E820C6" w:rsidRPr="00CD2D47" w:rsidRDefault="000A5CC0" w:rsidP="008822D8">
      <w:pPr>
        <w:numPr>
          <w:ilvl w:val="0"/>
          <w:numId w:val="8"/>
        </w:numPr>
        <w:suppressAutoHyphens w:val="0"/>
        <w:autoSpaceDE w:val="0"/>
        <w:autoSpaceDN w:val="0"/>
        <w:adjustRightInd w:val="0"/>
        <w:ind w:left="714" w:hanging="357"/>
        <w:contextualSpacing/>
        <w:jc w:val="both"/>
        <w:rPr>
          <w:rFonts w:ascii="Times New Roman" w:hAnsi="Times New Roman"/>
          <w:sz w:val="24"/>
          <w:szCs w:val="24"/>
          <w:lang w:val="en-US"/>
        </w:rPr>
      </w:pPr>
      <w:r w:rsidRPr="00CD2D47">
        <w:rPr>
          <w:rFonts w:ascii="Times New Roman" w:hAnsi="Times New Roman"/>
          <w:sz w:val="24"/>
          <w:szCs w:val="24"/>
          <w:lang w:val="en-US"/>
        </w:rPr>
        <w:t>review the criteria set out in D</w:t>
      </w:r>
      <w:r w:rsidR="000A0D6E" w:rsidRPr="00CD2D47">
        <w:rPr>
          <w:rFonts w:ascii="Times New Roman" w:hAnsi="Times New Roman"/>
          <w:sz w:val="24"/>
          <w:szCs w:val="24"/>
          <w:lang w:val="en-US"/>
        </w:rPr>
        <w:t>ecree-Law no. 3/2008 to include</w:t>
      </w:r>
      <w:r w:rsidRPr="00CD2D47">
        <w:rPr>
          <w:rFonts w:ascii="Times New Roman" w:hAnsi="Times New Roman"/>
          <w:sz w:val="24"/>
          <w:szCs w:val="24"/>
          <w:lang w:val="en-US"/>
        </w:rPr>
        <w:t xml:space="preserve"> right </w:t>
      </w:r>
      <w:r w:rsidR="000A0D6E" w:rsidRPr="00CD2D47">
        <w:rPr>
          <w:rFonts w:ascii="Times New Roman" w:hAnsi="Times New Roman"/>
          <w:sz w:val="24"/>
          <w:szCs w:val="24"/>
          <w:lang w:val="en-US"/>
        </w:rPr>
        <w:t xml:space="preserve">of the child </w:t>
      </w:r>
      <w:r w:rsidRPr="00CD2D47">
        <w:rPr>
          <w:rFonts w:ascii="Times New Roman" w:hAnsi="Times New Roman"/>
          <w:sz w:val="24"/>
          <w:szCs w:val="24"/>
          <w:lang w:val="en-US"/>
        </w:rPr>
        <w:t>to be heard in the definition and evaluation of their educational plan, and to ensure the effective involvement of parents and students in the preparation of their Individual Specific Curriculum (ISC) and I</w:t>
      </w:r>
      <w:r w:rsidR="00A10A4B" w:rsidRPr="00CD2D47">
        <w:rPr>
          <w:rFonts w:ascii="Times New Roman" w:hAnsi="Times New Roman"/>
          <w:sz w:val="24"/>
          <w:szCs w:val="24"/>
          <w:lang w:val="en-US"/>
        </w:rPr>
        <w:t>ndividual Transition Plan (ITP)</w:t>
      </w:r>
      <w:r w:rsidRPr="00CD2D47">
        <w:rPr>
          <w:rFonts w:ascii="Times New Roman" w:hAnsi="Times New Roman"/>
          <w:sz w:val="24"/>
          <w:szCs w:val="24"/>
          <w:lang w:val="en-US"/>
        </w:rPr>
        <w:t>.</w:t>
      </w:r>
    </w:p>
    <w:p w14:paraId="59F0CB75" w14:textId="77777777" w:rsidR="00272830" w:rsidRPr="00CD2D47" w:rsidRDefault="00272830" w:rsidP="00272830">
      <w:pPr>
        <w:suppressAutoHyphens w:val="0"/>
        <w:autoSpaceDE w:val="0"/>
        <w:autoSpaceDN w:val="0"/>
        <w:adjustRightInd w:val="0"/>
        <w:ind w:left="714"/>
        <w:contextualSpacing/>
        <w:jc w:val="both"/>
        <w:rPr>
          <w:rFonts w:ascii="Times New Roman" w:hAnsi="Times New Roman"/>
          <w:sz w:val="24"/>
          <w:szCs w:val="24"/>
          <w:lang w:val="en-US"/>
        </w:rPr>
      </w:pPr>
    </w:p>
    <w:p w14:paraId="05BA36BD" w14:textId="3E8456A9" w:rsidR="000A5CC0" w:rsidRPr="00CD2D47" w:rsidRDefault="00E820C6" w:rsidP="008822D8">
      <w:pPr>
        <w:autoSpaceDE w:val="0"/>
        <w:autoSpaceDN w:val="0"/>
        <w:adjustRightInd w:val="0"/>
        <w:jc w:val="both"/>
        <w:rPr>
          <w:rFonts w:ascii="Times New Roman" w:hAnsi="Times New Roman"/>
          <w:sz w:val="24"/>
          <w:szCs w:val="24"/>
          <w:lang w:val="en-GB"/>
        </w:rPr>
      </w:pPr>
      <w:r w:rsidRPr="00CD2D47">
        <w:rPr>
          <w:rFonts w:ascii="Times New Roman" w:hAnsi="Times New Roman"/>
          <w:sz w:val="24"/>
          <w:szCs w:val="24"/>
          <w:lang w:val="en-GB"/>
        </w:rPr>
        <w:t>T</w:t>
      </w:r>
      <w:r w:rsidR="000A5CC0" w:rsidRPr="00CD2D47">
        <w:rPr>
          <w:rFonts w:ascii="Times New Roman" w:hAnsi="Times New Roman"/>
          <w:sz w:val="24"/>
          <w:szCs w:val="24"/>
          <w:lang w:val="en-GB"/>
        </w:rPr>
        <w:t xml:space="preserve">he </w:t>
      </w:r>
      <w:r w:rsidR="004677AD">
        <w:rPr>
          <w:rFonts w:ascii="Times New Roman" w:hAnsi="Times New Roman"/>
          <w:sz w:val="24"/>
          <w:szCs w:val="24"/>
          <w:lang w:val="en-GB"/>
        </w:rPr>
        <w:t>CM</w:t>
      </w:r>
      <w:r w:rsidR="00272830" w:rsidRPr="00CD2D47">
        <w:rPr>
          <w:rFonts w:ascii="Times New Roman" w:hAnsi="Times New Roman"/>
          <w:sz w:val="24"/>
          <w:szCs w:val="24"/>
          <w:lang w:val="en-GB"/>
        </w:rPr>
        <w:t xml:space="preserve"> </w:t>
      </w:r>
      <w:r w:rsidR="000A5CC0" w:rsidRPr="00CD2D47">
        <w:rPr>
          <w:rFonts w:ascii="Times New Roman" w:hAnsi="Times New Roman"/>
          <w:sz w:val="24"/>
          <w:szCs w:val="24"/>
          <w:lang w:val="en-GB"/>
        </w:rPr>
        <w:t xml:space="preserve">discussed </w:t>
      </w:r>
      <w:r w:rsidR="00A10A4B" w:rsidRPr="00CD2D47">
        <w:rPr>
          <w:rFonts w:ascii="Times New Roman" w:hAnsi="Times New Roman"/>
          <w:sz w:val="24"/>
          <w:szCs w:val="24"/>
          <w:lang w:val="en-GB"/>
        </w:rPr>
        <w:t xml:space="preserve">the setting up </w:t>
      </w:r>
      <w:r w:rsidR="000A5CC0" w:rsidRPr="00CD2D47">
        <w:rPr>
          <w:rFonts w:ascii="Times New Roman" w:hAnsi="Times New Roman"/>
          <w:sz w:val="24"/>
          <w:szCs w:val="24"/>
          <w:lang w:val="en-GB"/>
        </w:rPr>
        <w:t xml:space="preserve">of the "Inclusion </w:t>
      </w:r>
      <w:r w:rsidR="009D37FE">
        <w:rPr>
          <w:rFonts w:ascii="Times New Roman" w:hAnsi="Times New Roman"/>
          <w:sz w:val="24"/>
          <w:szCs w:val="24"/>
          <w:lang w:val="en-GB"/>
        </w:rPr>
        <w:t>Programme</w:t>
      </w:r>
      <w:r w:rsidR="000A5CC0" w:rsidRPr="00CD2D47">
        <w:rPr>
          <w:rFonts w:ascii="Times New Roman" w:hAnsi="Times New Roman"/>
          <w:sz w:val="24"/>
          <w:szCs w:val="24"/>
          <w:lang w:val="en-GB"/>
        </w:rPr>
        <w:t xml:space="preserve"> for Students with Special Education</w:t>
      </w:r>
      <w:r w:rsidR="00A10A4B" w:rsidRPr="00CD2D47">
        <w:rPr>
          <w:rFonts w:ascii="Times New Roman" w:hAnsi="Times New Roman"/>
          <w:sz w:val="24"/>
          <w:szCs w:val="24"/>
          <w:lang w:val="en-GB"/>
        </w:rPr>
        <w:t xml:space="preserve"> Needs</w:t>
      </w:r>
      <w:r w:rsidR="00272830" w:rsidRPr="00CD2D47">
        <w:rPr>
          <w:rFonts w:ascii="Times New Roman" w:hAnsi="Times New Roman"/>
          <w:sz w:val="24"/>
          <w:szCs w:val="24"/>
          <w:lang w:val="en-GB"/>
        </w:rPr>
        <w:t>" in 2016</w:t>
      </w:r>
      <w:r w:rsidR="007C00AE" w:rsidRPr="00CD2D47">
        <w:rPr>
          <w:rFonts w:ascii="Times New Roman" w:hAnsi="Times New Roman"/>
          <w:sz w:val="24"/>
          <w:szCs w:val="24"/>
          <w:lang w:val="en-GB"/>
        </w:rPr>
        <w:t xml:space="preserve">, which </w:t>
      </w:r>
      <w:r w:rsidR="00272830" w:rsidRPr="00CD2D47">
        <w:rPr>
          <w:rFonts w:ascii="Times New Roman" w:hAnsi="Times New Roman"/>
          <w:sz w:val="24"/>
          <w:szCs w:val="24"/>
          <w:lang w:val="en-GB"/>
        </w:rPr>
        <w:t>will</w:t>
      </w:r>
      <w:r w:rsidR="000A5CC0" w:rsidRPr="00CD2D47">
        <w:rPr>
          <w:rFonts w:ascii="Times New Roman" w:hAnsi="Times New Roman"/>
          <w:sz w:val="24"/>
          <w:szCs w:val="24"/>
          <w:lang w:val="en-GB"/>
        </w:rPr>
        <w:t xml:space="preserve"> implement effective measures </w:t>
      </w:r>
      <w:r w:rsidR="007C00AE" w:rsidRPr="00CD2D47">
        <w:rPr>
          <w:rFonts w:ascii="Times New Roman" w:hAnsi="Times New Roman"/>
          <w:sz w:val="24"/>
          <w:szCs w:val="24"/>
          <w:lang w:val="en-GB"/>
        </w:rPr>
        <w:t>to</w:t>
      </w:r>
      <w:r w:rsidR="000A5CC0" w:rsidRPr="00CD2D47">
        <w:rPr>
          <w:rFonts w:ascii="Times New Roman" w:hAnsi="Times New Roman"/>
          <w:sz w:val="24"/>
          <w:szCs w:val="24"/>
          <w:lang w:val="en-GB"/>
        </w:rPr>
        <w:t xml:space="preserve"> promote greater school inclusion of SEN pupils and students. </w:t>
      </w:r>
      <w:r w:rsidR="00A10A4B" w:rsidRPr="00CD2D47">
        <w:rPr>
          <w:rFonts w:ascii="Times New Roman" w:hAnsi="Times New Roman"/>
          <w:sz w:val="24"/>
          <w:szCs w:val="24"/>
          <w:lang w:val="en-GB"/>
        </w:rPr>
        <w:t xml:space="preserve">This </w:t>
      </w:r>
      <w:r w:rsidR="00864719">
        <w:rPr>
          <w:rFonts w:ascii="Times New Roman" w:hAnsi="Times New Roman"/>
          <w:sz w:val="24"/>
          <w:szCs w:val="24"/>
          <w:lang w:val="en-GB"/>
        </w:rPr>
        <w:t>Program</w:t>
      </w:r>
      <w:r w:rsidR="00A10A4B" w:rsidRPr="00CD2D47">
        <w:rPr>
          <w:rFonts w:ascii="Times New Roman" w:hAnsi="Times New Roman"/>
          <w:sz w:val="24"/>
          <w:szCs w:val="24"/>
          <w:lang w:val="en-GB"/>
        </w:rPr>
        <w:t>me will be drafted by a Working Group that will also</w:t>
      </w:r>
      <w:r w:rsidRPr="00CD2D47">
        <w:rPr>
          <w:rFonts w:ascii="Times New Roman" w:hAnsi="Times New Roman"/>
          <w:sz w:val="24"/>
          <w:szCs w:val="24"/>
          <w:lang w:val="en-GB"/>
        </w:rPr>
        <w:t xml:space="preserve"> </w:t>
      </w:r>
      <w:r w:rsidR="00A10A4B" w:rsidRPr="00CD2D47">
        <w:rPr>
          <w:rFonts w:ascii="Times New Roman" w:hAnsi="Times New Roman"/>
          <w:sz w:val="24"/>
          <w:szCs w:val="24"/>
          <w:lang w:val="en-GB"/>
        </w:rPr>
        <w:t>review</w:t>
      </w:r>
      <w:r w:rsidR="000A5CC0" w:rsidRPr="00CD2D47">
        <w:rPr>
          <w:rFonts w:ascii="Times New Roman" w:hAnsi="Times New Roman"/>
          <w:sz w:val="24"/>
          <w:szCs w:val="24"/>
          <w:lang w:val="en-GB"/>
        </w:rPr>
        <w:t xml:space="preserve"> existing legislation</w:t>
      </w:r>
      <w:r w:rsidRPr="00CD2D47">
        <w:rPr>
          <w:rFonts w:ascii="Times New Roman" w:hAnsi="Times New Roman"/>
          <w:sz w:val="24"/>
          <w:szCs w:val="24"/>
          <w:lang w:val="en-GB"/>
        </w:rPr>
        <w:t>.</w:t>
      </w:r>
    </w:p>
    <w:p w14:paraId="53D2A9C1" w14:textId="77777777" w:rsidR="007C00AE" w:rsidRPr="00CD2D47" w:rsidRDefault="000A5CC0" w:rsidP="007C00AE">
      <w:pPr>
        <w:autoSpaceDE w:val="0"/>
        <w:autoSpaceDN w:val="0"/>
        <w:adjustRightInd w:val="0"/>
        <w:spacing w:after="0"/>
        <w:jc w:val="both"/>
        <w:rPr>
          <w:rFonts w:ascii="Times New Roman" w:hAnsi="Times New Roman"/>
          <w:sz w:val="24"/>
          <w:szCs w:val="24"/>
          <w:lang w:val="en-GB"/>
        </w:rPr>
      </w:pPr>
      <w:r w:rsidRPr="00CD2D47">
        <w:rPr>
          <w:rFonts w:ascii="Times New Roman" w:hAnsi="Times New Roman"/>
          <w:sz w:val="24"/>
          <w:szCs w:val="24"/>
          <w:lang w:val="en-GB"/>
        </w:rPr>
        <w:t>In 2014, the National Education Council carried out a study on the characterization of the current situation of SEN pupils within the national education system</w:t>
      </w:r>
      <w:r w:rsidR="00E820C6" w:rsidRPr="00CD2D47">
        <w:rPr>
          <w:rFonts w:ascii="Times New Roman" w:hAnsi="Times New Roman"/>
          <w:sz w:val="24"/>
          <w:szCs w:val="24"/>
          <w:lang w:val="en-GB"/>
        </w:rPr>
        <w:t xml:space="preserve"> which </w:t>
      </w:r>
      <w:r w:rsidRPr="00CD2D47">
        <w:rPr>
          <w:rFonts w:ascii="Times New Roman" w:hAnsi="Times New Roman"/>
          <w:sz w:val="24"/>
          <w:szCs w:val="24"/>
          <w:lang w:val="en-GB"/>
        </w:rPr>
        <w:t>identifi</w:t>
      </w:r>
      <w:r w:rsidR="00E820C6" w:rsidRPr="00CD2D47">
        <w:rPr>
          <w:rFonts w:ascii="Times New Roman" w:hAnsi="Times New Roman"/>
          <w:sz w:val="24"/>
          <w:szCs w:val="24"/>
          <w:lang w:val="en-GB"/>
        </w:rPr>
        <w:t>ed</w:t>
      </w:r>
      <w:r w:rsidR="00A10A4B" w:rsidRPr="00CD2D47">
        <w:rPr>
          <w:rFonts w:ascii="Times New Roman" w:hAnsi="Times New Roman"/>
          <w:sz w:val="24"/>
          <w:szCs w:val="24"/>
          <w:lang w:val="en-GB"/>
        </w:rPr>
        <w:t xml:space="preserve"> </w:t>
      </w:r>
      <w:r w:rsidRPr="00CD2D47">
        <w:rPr>
          <w:rFonts w:ascii="Times New Roman" w:hAnsi="Times New Roman"/>
          <w:sz w:val="24"/>
          <w:szCs w:val="24"/>
          <w:lang w:val="en-GB"/>
        </w:rPr>
        <w:t xml:space="preserve">inclusive education as a major guideline of public policies </w:t>
      </w:r>
      <w:r w:rsidR="00A10A4B" w:rsidRPr="00CD2D47">
        <w:rPr>
          <w:rFonts w:ascii="Times New Roman" w:hAnsi="Times New Roman"/>
          <w:sz w:val="24"/>
          <w:szCs w:val="24"/>
          <w:lang w:val="en-GB"/>
        </w:rPr>
        <w:t>for children with special needs</w:t>
      </w:r>
      <w:r w:rsidR="007C00AE" w:rsidRPr="00CD2D47">
        <w:rPr>
          <w:rFonts w:ascii="Times New Roman" w:hAnsi="Times New Roman"/>
          <w:sz w:val="24"/>
          <w:szCs w:val="24"/>
          <w:lang w:val="en-GB"/>
        </w:rPr>
        <w:t>.</w:t>
      </w:r>
    </w:p>
    <w:p w14:paraId="53C73AB0" w14:textId="77777777" w:rsidR="007C00AE" w:rsidRPr="00CD2D47" w:rsidRDefault="007C00AE" w:rsidP="007C00AE">
      <w:pPr>
        <w:autoSpaceDE w:val="0"/>
        <w:autoSpaceDN w:val="0"/>
        <w:adjustRightInd w:val="0"/>
        <w:spacing w:after="0"/>
        <w:jc w:val="both"/>
        <w:rPr>
          <w:rFonts w:ascii="Times New Roman" w:hAnsi="Times New Roman"/>
          <w:sz w:val="24"/>
          <w:szCs w:val="24"/>
          <w:lang w:val="en-GB"/>
        </w:rPr>
      </w:pPr>
    </w:p>
    <w:p w14:paraId="1D234928" w14:textId="77777777" w:rsidR="000A5CC0" w:rsidRPr="00CD2D47" w:rsidRDefault="00A10A4B" w:rsidP="007C00AE">
      <w:pPr>
        <w:autoSpaceDE w:val="0"/>
        <w:autoSpaceDN w:val="0"/>
        <w:adjustRightInd w:val="0"/>
        <w:spacing w:after="0"/>
        <w:jc w:val="both"/>
        <w:rPr>
          <w:rFonts w:ascii="Times New Roman" w:hAnsi="Times New Roman"/>
          <w:sz w:val="24"/>
          <w:szCs w:val="24"/>
          <w:lang w:val="en-GB"/>
        </w:rPr>
      </w:pPr>
      <w:r w:rsidRPr="00CD2D47">
        <w:rPr>
          <w:rFonts w:ascii="Times New Roman" w:hAnsi="Times New Roman"/>
          <w:sz w:val="24"/>
          <w:szCs w:val="24"/>
          <w:lang w:val="en-GB"/>
        </w:rPr>
        <w:t>Following</w:t>
      </w:r>
      <w:r w:rsidR="007C00AE" w:rsidRPr="00CD2D47">
        <w:rPr>
          <w:rFonts w:ascii="Times New Roman" w:hAnsi="Times New Roman"/>
          <w:sz w:val="24"/>
          <w:szCs w:val="24"/>
          <w:lang w:val="en-GB"/>
        </w:rPr>
        <w:t>-up to</w:t>
      </w:r>
      <w:r w:rsidRPr="00CD2D47">
        <w:rPr>
          <w:rFonts w:ascii="Times New Roman" w:hAnsi="Times New Roman"/>
          <w:sz w:val="24"/>
          <w:szCs w:val="24"/>
          <w:lang w:val="en-GB"/>
        </w:rPr>
        <w:t xml:space="preserve"> this study, </w:t>
      </w:r>
      <w:r w:rsidR="007C00AE" w:rsidRPr="00CD2D47">
        <w:rPr>
          <w:rFonts w:ascii="Times New Roman" w:hAnsi="Times New Roman"/>
          <w:sz w:val="24"/>
          <w:szCs w:val="24"/>
          <w:lang w:val="en-GB"/>
        </w:rPr>
        <w:t xml:space="preserve">the </w:t>
      </w:r>
      <w:r w:rsidR="000A5CC0" w:rsidRPr="00CD2D47">
        <w:rPr>
          <w:rFonts w:ascii="Times New Roman" w:hAnsi="Times New Roman"/>
          <w:sz w:val="24"/>
          <w:szCs w:val="24"/>
          <w:lang w:val="en-GB"/>
        </w:rPr>
        <w:t xml:space="preserve">National Education Council </w:t>
      </w:r>
      <w:r w:rsidR="007C00AE" w:rsidRPr="00CD2D47">
        <w:rPr>
          <w:rFonts w:ascii="Times New Roman" w:hAnsi="Times New Roman"/>
          <w:sz w:val="24"/>
          <w:szCs w:val="24"/>
          <w:lang w:val="en-GB"/>
        </w:rPr>
        <w:t xml:space="preserve">issued Recommendation 1/2014 with 19 guidelines </w:t>
      </w:r>
      <w:r w:rsidR="000A5CC0" w:rsidRPr="00CD2D47">
        <w:rPr>
          <w:rFonts w:ascii="Times New Roman" w:hAnsi="Times New Roman"/>
          <w:sz w:val="24"/>
          <w:szCs w:val="24"/>
          <w:lang w:val="en-GB"/>
        </w:rPr>
        <w:t>on the legal framework of special</w:t>
      </w:r>
      <w:r w:rsidR="007C00AE" w:rsidRPr="00CD2D47">
        <w:rPr>
          <w:rFonts w:ascii="Times New Roman" w:hAnsi="Times New Roman"/>
          <w:sz w:val="24"/>
          <w:szCs w:val="24"/>
          <w:lang w:val="en-GB"/>
        </w:rPr>
        <w:t xml:space="preserve"> needs and inclusive education (Recommendation 1/2014). </w:t>
      </w:r>
    </w:p>
    <w:p w14:paraId="6DBA477D" w14:textId="77777777" w:rsidR="007C00AE" w:rsidRPr="00CD2D47" w:rsidRDefault="007C00AE" w:rsidP="007C00AE">
      <w:pPr>
        <w:autoSpaceDE w:val="0"/>
        <w:autoSpaceDN w:val="0"/>
        <w:adjustRightInd w:val="0"/>
        <w:spacing w:after="0"/>
        <w:jc w:val="both"/>
        <w:rPr>
          <w:rFonts w:ascii="Times New Roman" w:hAnsi="Times New Roman"/>
          <w:sz w:val="24"/>
          <w:szCs w:val="24"/>
          <w:lang w:val="en-GB"/>
        </w:rPr>
      </w:pPr>
    </w:p>
    <w:p w14:paraId="1E557CF3" w14:textId="77777777" w:rsidR="000A5CC0" w:rsidRPr="00CD2D47" w:rsidRDefault="007C00AE"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Non-included</w:t>
      </w:r>
      <w:r w:rsidR="000A5CC0" w:rsidRPr="00CD2D47">
        <w:rPr>
          <w:rFonts w:ascii="Times New Roman" w:hAnsi="Times New Roman"/>
          <w:sz w:val="24"/>
          <w:szCs w:val="24"/>
          <w:lang w:val="en-GB"/>
        </w:rPr>
        <w:t xml:space="preserve"> childr</w:t>
      </w:r>
      <w:r w:rsidR="00E820C6" w:rsidRPr="00CD2D47">
        <w:rPr>
          <w:rFonts w:ascii="Times New Roman" w:hAnsi="Times New Roman"/>
          <w:sz w:val="24"/>
          <w:szCs w:val="24"/>
          <w:lang w:val="en-GB"/>
        </w:rPr>
        <w:t>en</w:t>
      </w:r>
      <w:r w:rsidR="000A5CC0" w:rsidRPr="00CD2D47">
        <w:rPr>
          <w:rFonts w:ascii="Times New Roman" w:hAnsi="Times New Roman"/>
          <w:sz w:val="24"/>
          <w:szCs w:val="24"/>
          <w:lang w:val="en-GB"/>
        </w:rPr>
        <w:t xml:space="preserve"> and youngsters</w:t>
      </w:r>
      <w:r w:rsidR="00E820C6" w:rsidRPr="00CD2D47">
        <w:rPr>
          <w:rFonts w:ascii="Times New Roman" w:hAnsi="Times New Roman"/>
          <w:sz w:val="24"/>
          <w:szCs w:val="24"/>
          <w:lang w:val="en-GB"/>
        </w:rPr>
        <w:t xml:space="preserve"> </w:t>
      </w:r>
      <w:r w:rsidRPr="00CD2D47">
        <w:rPr>
          <w:rFonts w:ascii="Times New Roman" w:hAnsi="Times New Roman"/>
          <w:sz w:val="24"/>
          <w:szCs w:val="24"/>
          <w:lang w:val="en-GB"/>
        </w:rPr>
        <w:t xml:space="preserve">(2%) </w:t>
      </w:r>
      <w:r w:rsidR="00E820C6" w:rsidRPr="00CD2D47">
        <w:rPr>
          <w:rFonts w:ascii="Times New Roman" w:hAnsi="Times New Roman"/>
          <w:sz w:val="24"/>
          <w:szCs w:val="24"/>
          <w:lang w:val="en-GB"/>
        </w:rPr>
        <w:t xml:space="preserve">are placed in special schools and </w:t>
      </w:r>
      <w:r w:rsidR="000A5CC0" w:rsidRPr="00CD2D47">
        <w:rPr>
          <w:rFonts w:ascii="Times New Roman" w:hAnsi="Times New Roman"/>
          <w:sz w:val="24"/>
          <w:szCs w:val="24"/>
          <w:lang w:val="en-GB"/>
        </w:rPr>
        <w:t>subsidized by the authorities with regard</w:t>
      </w:r>
      <w:r w:rsidR="00E820C6" w:rsidRPr="00CD2D47">
        <w:rPr>
          <w:rFonts w:ascii="Times New Roman" w:hAnsi="Times New Roman"/>
          <w:sz w:val="24"/>
          <w:szCs w:val="24"/>
          <w:lang w:val="en-GB"/>
        </w:rPr>
        <w:t xml:space="preserve">s to tuition, meals, </w:t>
      </w:r>
      <w:r w:rsidR="000A5CC0" w:rsidRPr="00CD2D47">
        <w:rPr>
          <w:rFonts w:ascii="Times New Roman" w:hAnsi="Times New Roman"/>
          <w:sz w:val="24"/>
          <w:szCs w:val="24"/>
          <w:lang w:val="en-GB"/>
        </w:rPr>
        <w:t>transport allowance and different kinds of therapy.</w:t>
      </w:r>
    </w:p>
    <w:p w14:paraId="50A7378A" w14:textId="77777777" w:rsidR="007C00AE" w:rsidRPr="00CD2D47" w:rsidRDefault="007C00AE" w:rsidP="008822D8">
      <w:pPr>
        <w:spacing w:after="0"/>
        <w:jc w:val="both"/>
        <w:rPr>
          <w:rFonts w:ascii="Times New Roman" w:hAnsi="Times New Roman"/>
          <w:sz w:val="24"/>
          <w:szCs w:val="24"/>
          <w:lang w:val="en-GB"/>
        </w:rPr>
      </w:pPr>
    </w:p>
    <w:p w14:paraId="3A0A8AFD" w14:textId="77777777" w:rsidR="000A5CC0" w:rsidRPr="00CD2D47" w:rsidRDefault="007C00AE"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A </w:t>
      </w:r>
      <w:r w:rsidR="000A5CC0" w:rsidRPr="00CD2D47">
        <w:rPr>
          <w:rFonts w:ascii="Times New Roman" w:hAnsi="Times New Roman"/>
          <w:sz w:val="24"/>
          <w:szCs w:val="24"/>
          <w:lang w:val="en-GB"/>
        </w:rPr>
        <w:t>set of specialized responses, particularly for autism, multiple disabilities, deafness, blindness, low vision and early childhood intervention</w:t>
      </w:r>
      <w:r w:rsidRPr="00CD2D47">
        <w:rPr>
          <w:rFonts w:ascii="Times New Roman" w:hAnsi="Times New Roman"/>
          <w:sz w:val="24"/>
          <w:szCs w:val="24"/>
          <w:lang w:val="en-GB"/>
        </w:rPr>
        <w:t xml:space="preserve"> is also available</w:t>
      </w:r>
    </w:p>
    <w:p w14:paraId="4182EE4B" w14:textId="77777777" w:rsidR="001B0450" w:rsidRPr="00CD2D47" w:rsidRDefault="001B0450" w:rsidP="008822D8">
      <w:pPr>
        <w:spacing w:after="0"/>
        <w:jc w:val="both"/>
        <w:rPr>
          <w:rFonts w:ascii="Times New Roman" w:hAnsi="Times New Roman"/>
          <w:sz w:val="24"/>
          <w:szCs w:val="24"/>
          <w:lang w:val="en-GB"/>
        </w:rPr>
      </w:pPr>
    </w:p>
    <w:p w14:paraId="56FC79AD" w14:textId="77777777" w:rsidR="000A5CC0" w:rsidRPr="00CD2D47" w:rsidRDefault="00E820C6"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In addition</w:t>
      </w:r>
      <w:r w:rsidR="001B0450" w:rsidRPr="00CD2D47">
        <w:rPr>
          <w:rFonts w:ascii="Times New Roman" w:hAnsi="Times New Roman"/>
          <w:sz w:val="24"/>
          <w:szCs w:val="24"/>
          <w:lang w:val="en-GB"/>
        </w:rPr>
        <w:t>,</w:t>
      </w:r>
      <w:r w:rsidR="000A5CC0" w:rsidRPr="00CD2D47">
        <w:rPr>
          <w:rFonts w:ascii="Times New Roman" w:hAnsi="Times New Roman"/>
          <w:sz w:val="24"/>
          <w:szCs w:val="24"/>
          <w:lang w:val="en-GB"/>
        </w:rPr>
        <w:t xml:space="preserve"> measures to remove barriers and segregation and to promote inclusion and educational success, </w:t>
      </w:r>
      <w:r w:rsidRPr="00CD2D47">
        <w:rPr>
          <w:rFonts w:ascii="Times New Roman" w:hAnsi="Times New Roman"/>
          <w:sz w:val="24"/>
          <w:szCs w:val="24"/>
          <w:lang w:val="en-GB"/>
        </w:rPr>
        <w:t xml:space="preserve">where implemented, </w:t>
      </w:r>
      <w:r w:rsidR="000A5CC0" w:rsidRPr="00CD2D47">
        <w:rPr>
          <w:rFonts w:ascii="Times New Roman" w:hAnsi="Times New Roman"/>
          <w:sz w:val="24"/>
          <w:szCs w:val="24"/>
          <w:lang w:val="en-GB"/>
        </w:rPr>
        <w:t>namely:</w:t>
      </w:r>
    </w:p>
    <w:p w14:paraId="2ED4D829" w14:textId="77777777" w:rsidR="001B0450" w:rsidRPr="00CD2D47" w:rsidRDefault="000A0D6E" w:rsidP="008822D8">
      <w:pPr>
        <w:pStyle w:val="NormalWeb"/>
        <w:numPr>
          <w:ilvl w:val="0"/>
          <w:numId w:val="9"/>
        </w:numPr>
        <w:spacing w:before="60" w:beforeAutospacing="0" w:after="0" w:afterAutospacing="0" w:line="276" w:lineRule="auto"/>
        <w:jc w:val="both"/>
        <w:rPr>
          <w:lang w:val="en-GB"/>
        </w:rPr>
      </w:pPr>
      <w:r w:rsidRPr="00CD2D47">
        <w:rPr>
          <w:lang w:val="en-GB"/>
        </w:rPr>
        <w:t xml:space="preserve">Allocation of </w:t>
      </w:r>
      <w:r w:rsidR="000A5CC0" w:rsidRPr="00CD2D47">
        <w:rPr>
          <w:lang w:val="en-GB"/>
        </w:rPr>
        <w:t>special needs education teachers and specialised techni</w:t>
      </w:r>
      <w:r w:rsidRPr="00CD2D47">
        <w:rPr>
          <w:lang w:val="en-GB"/>
        </w:rPr>
        <w:t>cians</w:t>
      </w:r>
      <w:r w:rsidR="000A5CC0" w:rsidRPr="00CD2D47">
        <w:rPr>
          <w:lang w:val="en-GB"/>
        </w:rPr>
        <w:t xml:space="preserve"> in almost all regular schools, providing support to students with long term special educational needs.</w:t>
      </w:r>
    </w:p>
    <w:p w14:paraId="36756F77" w14:textId="77777777" w:rsidR="001B0450" w:rsidRPr="00CD2D47" w:rsidRDefault="000A5CC0" w:rsidP="008822D8">
      <w:pPr>
        <w:pStyle w:val="NormalWeb"/>
        <w:numPr>
          <w:ilvl w:val="0"/>
          <w:numId w:val="9"/>
        </w:numPr>
        <w:spacing w:before="60" w:beforeAutospacing="0" w:after="0" w:afterAutospacing="0" w:line="276" w:lineRule="auto"/>
        <w:jc w:val="both"/>
        <w:rPr>
          <w:lang w:val="en-GB"/>
        </w:rPr>
      </w:pPr>
      <w:r w:rsidRPr="00CD2D47">
        <w:rPr>
          <w:lang w:val="en-GB"/>
        </w:rPr>
        <w:t xml:space="preserve">Support for children from 0 to 6 years </w:t>
      </w:r>
      <w:r w:rsidR="00E820C6" w:rsidRPr="00CD2D47">
        <w:rPr>
          <w:lang w:val="en-GB"/>
        </w:rPr>
        <w:t xml:space="preserve">under the </w:t>
      </w:r>
      <w:r w:rsidRPr="00CD2D47">
        <w:rPr>
          <w:lang w:val="en-GB"/>
        </w:rPr>
        <w:t xml:space="preserve">National System of Early Childhood Intervention- </w:t>
      </w:r>
      <w:r w:rsidR="00E820C6" w:rsidRPr="00CD2D47">
        <w:rPr>
          <w:lang w:val="en-GB"/>
        </w:rPr>
        <w:t>SNIPI</w:t>
      </w:r>
      <w:r w:rsidRPr="00CD2D47">
        <w:rPr>
          <w:lang w:val="en-GB"/>
        </w:rPr>
        <w:t>.</w:t>
      </w:r>
    </w:p>
    <w:p w14:paraId="52420883" w14:textId="77777777" w:rsidR="000A5CC0" w:rsidRPr="00CD2D47" w:rsidRDefault="001B0450" w:rsidP="008822D8">
      <w:pPr>
        <w:pStyle w:val="NormalWeb"/>
        <w:numPr>
          <w:ilvl w:val="0"/>
          <w:numId w:val="9"/>
        </w:numPr>
        <w:spacing w:before="60" w:beforeAutospacing="0" w:after="0" w:afterAutospacing="0" w:line="276" w:lineRule="auto"/>
        <w:jc w:val="both"/>
        <w:rPr>
          <w:lang w:val="en-GB"/>
        </w:rPr>
      </w:pPr>
      <w:r w:rsidRPr="00CD2D47">
        <w:rPr>
          <w:lang w:val="en-GB"/>
        </w:rPr>
        <w:t xml:space="preserve">Special conditions in </w:t>
      </w:r>
      <w:r w:rsidR="000A5CC0" w:rsidRPr="00CD2D47">
        <w:rPr>
          <w:lang w:val="en-GB"/>
        </w:rPr>
        <w:t>enr</w:t>
      </w:r>
      <w:r w:rsidRPr="00CD2D47">
        <w:rPr>
          <w:lang w:val="en-GB"/>
        </w:rPr>
        <w:t>olment and school attendance of SEN children, who are given</w:t>
      </w:r>
      <w:r w:rsidR="000A5CC0" w:rsidRPr="00CD2D47">
        <w:rPr>
          <w:lang w:val="en-GB"/>
        </w:rPr>
        <w:t xml:space="preserve"> priority in enrolment, and may attend a kindergarten or school regardless of their residential area.</w:t>
      </w:r>
    </w:p>
    <w:p w14:paraId="4A4D7317" w14:textId="77777777" w:rsidR="000A5CC0" w:rsidRPr="00CD2D47" w:rsidRDefault="000A5CC0" w:rsidP="008822D8">
      <w:pPr>
        <w:pStyle w:val="NormalWeb"/>
        <w:numPr>
          <w:ilvl w:val="0"/>
          <w:numId w:val="9"/>
        </w:numPr>
        <w:spacing w:before="60" w:beforeAutospacing="0" w:after="0" w:afterAutospacing="0" w:line="276" w:lineRule="auto"/>
        <w:jc w:val="both"/>
        <w:rPr>
          <w:lang w:val="en-GB"/>
        </w:rPr>
      </w:pPr>
      <w:r w:rsidRPr="00CD2D47">
        <w:rPr>
          <w:lang w:val="en-GB"/>
        </w:rPr>
        <w:t xml:space="preserve">Creation of a national network of 25 ICT Resource Centres for Special Needs Education. </w:t>
      </w:r>
    </w:p>
    <w:p w14:paraId="1845099B" w14:textId="77777777" w:rsidR="000A5CC0" w:rsidRPr="00CD2D47" w:rsidRDefault="001B0450" w:rsidP="008822D8">
      <w:pPr>
        <w:pStyle w:val="NormalWeb"/>
        <w:numPr>
          <w:ilvl w:val="0"/>
          <w:numId w:val="9"/>
        </w:numPr>
        <w:spacing w:before="60" w:beforeAutospacing="0" w:after="0" w:afterAutospacing="0" w:line="276" w:lineRule="auto"/>
        <w:jc w:val="both"/>
        <w:rPr>
          <w:lang w:val="en-GB"/>
        </w:rPr>
      </w:pPr>
      <w:r w:rsidRPr="00CD2D47">
        <w:rPr>
          <w:lang w:val="en-GB"/>
        </w:rPr>
        <w:t xml:space="preserve">Establishment of an </w:t>
      </w:r>
      <w:r w:rsidR="000A5CC0" w:rsidRPr="00CD2D47">
        <w:rPr>
          <w:lang w:val="en-GB"/>
        </w:rPr>
        <w:t xml:space="preserve">Allocation System for Support Products (SAPA) </w:t>
      </w:r>
      <w:r w:rsidRPr="00CD2D47">
        <w:rPr>
          <w:lang w:val="en-GB"/>
        </w:rPr>
        <w:t xml:space="preserve">with the aim </w:t>
      </w:r>
      <w:r w:rsidR="000A5CC0" w:rsidRPr="00CD2D47">
        <w:rPr>
          <w:lang w:val="en-GB"/>
        </w:rPr>
        <w:t>to implement a global, integrated and wide-ranging policy for people with disabilities to compensate and mitigate the limitations resulting from impairment or disability, via free and universal support.</w:t>
      </w:r>
    </w:p>
    <w:p w14:paraId="2B8E4764" w14:textId="77777777" w:rsidR="000A5CC0" w:rsidRPr="00CD2D47" w:rsidRDefault="000A5CC0" w:rsidP="008822D8">
      <w:pPr>
        <w:pStyle w:val="NormalWeb"/>
        <w:numPr>
          <w:ilvl w:val="0"/>
          <w:numId w:val="9"/>
        </w:numPr>
        <w:spacing w:before="60" w:beforeAutospacing="0" w:after="0" w:afterAutospacing="0" w:line="276" w:lineRule="auto"/>
        <w:jc w:val="both"/>
        <w:rPr>
          <w:lang w:val="en-GB"/>
        </w:rPr>
      </w:pPr>
      <w:r w:rsidRPr="00CD2D47">
        <w:rPr>
          <w:lang w:val="en-GB"/>
        </w:rPr>
        <w:t>Creation of a national network of 90 Resour</w:t>
      </w:r>
      <w:r w:rsidR="001B0450" w:rsidRPr="00CD2D47">
        <w:rPr>
          <w:lang w:val="en-GB"/>
        </w:rPr>
        <w:t xml:space="preserve">ce Centres for Inclusion (CRI), </w:t>
      </w:r>
      <w:r w:rsidRPr="00CD2D47">
        <w:rPr>
          <w:lang w:val="en-GB"/>
        </w:rPr>
        <w:t>designed to support the inclusion of children and young people with disabilities,</w:t>
      </w:r>
      <w:r w:rsidR="001B0450" w:rsidRPr="00CD2D47">
        <w:rPr>
          <w:lang w:val="en-GB"/>
        </w:rPr>
        <w:t xml:space="preserve"> and working</w:t>
      </w:r>
      <w:r w:rsidRPr="00CD2D47">
        <w:rPr>
          <w:lang w:val="en-GB"/>
        </w:rPr>
        <w:t xml:space="preserve"> </w:t>
      </w:r>
      <w:r w:rsidR="001B0450" w:rsidRPr="00CD2D47">
        <w:rPr>
          <w:lang w:val="en-GB"/>
        </w:rPr>
        <w:t xml:space="preserve">in </w:t>
      </w:r>
      <w:r w:rsidRPr="00CD2D47">
        <w:rPr>
          <w:lang w:val="en-GB"/>
        </w:rPr>
        <w:t>coordi</w:t>
      </w:r>
      <w:r w:rsidR="001B0450" w:rsidRPr="00CD2D47">
        <w:rPr>
          <w:lang w:val="en-GB"/>
        </w:rPr>
        <w:t>nation</w:t>
      </w:r>
      <w:r w:rsidRPr="00CD2D47">
        <w:rPr>
          <w:lang w:val="en-GB"/>
        </w:rPr>
        <w:t xml:space="preserve"> with the school clusters.</w:t>
      </w:r>
    </w:p>
    <w:p w14:paraId="0C559721" w14:textId="77777777" w:rsidR="000A5CC0" w:rsidRPr="00CD2D47" w:rsidRDefault="001B0450" w:rsidP="008822D8">
      <w:pPr>
        <w:pStyle w:val="NormalWeb"/>
        <w:numPr>
          <w:ilvl w:val="0"/>
          <w:numId w:val="9"/>
        </w:numPr>
        <w:spacing w:before="60" w:beforeAutospacing="0" w:after="0" w:afterAutospacing="0" w:line="276" w:lineRule="auto"/>
        <w:jc w:val="both"/>
        <w:rPr>
          <w:lang w:val="en-GB"/>
        </w:rPr>
      </w:pPr>
      <w:r w:rsidRPr="00CD2D47">
        <w:rPr>
          <w:lang w:val="en-US"/>
        </w:rPr>
        <w:t xml:space="preserve">Enactment of </w:t>
      </w:r>
      <w:hyperlink r:id="rId24" w:history="1">
        <w:r w:rsidR="000A5CC0" w:rsidRPr="00CD2D47">
          <w:rPr>
            <w:rStyle w:val="Hyperlink"/>
            <w:color w:val="auto"/>
            <w:u w:val="none"/>
            <w:lang w:val="en-GB"/>
          </w:rPr>
          <w:t>Ordinance</w:t>
        </w:r>
        <w:r w:rsidR="00883533" w:rsidRPr="00CD2D47">
          <w:rPr>
            <w:rStyle w:val="Hyperlink"/>
            <w:color w:val="auto"/>
            <w:u w:val="none"/>
            <w:lang w:val="en-GB"/>
          </w:rPr>
          <w:t xml:space="preserve"> </w:t>
        </w:r>
        <w:r w:rsidR="000A5CC0" w:rsidRPr="00CD2D47">
          <w:rPr>
            <w:rStyle w:val="Hyperlink"/>
            <w:color w:val="auto"/>
            <w:u w:val="none"/>
            <w:lang w:val="en-GB"/>
          </w:rPr>
          <w:t>201-C/2015, 10 July</w:t>
        </w:r>
      </w:hyperlink>
      <w:r w:rsidRPr="00CD2D47">
        <w:rPr>
          <w:lang w:val="en-GB"/>
        </w:rPr>
        <w:t>, regulating</w:t>
      </w:r>
      <w:r w:rsidR="000A5CC0" w:rsidRPr="00CD2D47">
        <w:rPr>
          <w:lang w:val="en-GB"/>
        </w:rPr>
        <w:t xml:space="preserve"> the teaching of students aged 15 or over, with individual specific syllabus for the transition of post-school life.</w:t>
      </w:r>
    </w:p>
    <w:p w14:paraId="4A93919F" w14:textId="057D06C0" w:rsidR="000A5CC0" w:rsidRPr="00CD2D47" w:rsidRDefault="001B0450" w:rsidP="008822D8">
      <w:pPr>
        <w:pStyle w:val="NormalWeb"/>
        <w:numPr>
          <w:ilvl w:val="0"/>
          <w:numId w:val="9"/>
        </w:numPr>
        <w:spacing w:before="60" w:beforeAutospacing="0" w:after="0" w:afterAutospacing="0" w:line="276" w:lineRule="auto"/>
        <w:jc w:val="both"/>
        <w:rPr>
          <w:lang w:val="en-GB"/>
        </w:rPr>
      </w:pPr>
      <w:r w:rsidRPr="00CD2D47">
        <w:rPr>
          <w:lang w:val="en-GB"/>
        </w:rPr>
        <w:t>A</w:t>
      </w:r>
      <w:r w:rsidR="000A5CC0" w:rsidRPr="00CD2D47">
        <w:rPr>
          <w:lang w:val="en-GB"/>
        </w:rPr>
        <w:t>daptation</w:t>
      </w:r>
      <w:r w:rsidRPr="00CD2D47">
        <w:rPr>
          <w:lang w:val="en-GB"/>
        </w:rPr>
        <w:t xml:space="preserve"> (Braille, Daisy and PDF format)</w:t>
      </w:r>
      <w:r w:rsidR="000A5CC0" w:rsidRPr="00CD2D47">
        <w:rPr>
          <w:lang w:val="en-GB"/>
        </w:rPr>
        <w:t xml:space="preserve"> and distribution of textbooks for basic and secondary education is guaranteed by the central servic</w:t>
      </w:r>
      <w:r w:rsidR="000E3D83">
        <w:rPr>
          <w:lang w:val="en-GB"/>
        </w:rPr>
        <w:t>es of the MEC</w:t>
      </w:r>
      <w:r w:rsidRPr="00CD2D47">
        <w:rPr>
          <w:lang w:val="en-GB"/>
        </w:rPr>
        <w:t>.</w:t>
      </w:r>
    </w:p>
    <w:p w14:paraId="1A46694A" w14:textId="08D6A8E1" w:rsidR="000A5CC0" w:rsidRPr="00CD2D47" w:rsidRDefault="001B0450" w:rsidP="008822D8">
      <w:pPr>
        <w:pStyle w:val="NormalWeb"/>
        <w:numPr>
          <w:ilvl w:val="0"/>
          <w:numId w:val="9"/>
        </w:numPr>
        <w:spacing w:before="60" w:beforeAutospacing="0" w:after="0" w:afterAutospacing="0" w:line="276" w:lineRule="auto"/>
        <w:jc w:val="both"/>
        <w:rPr>
          <w:lang w:val="en-GB"/>
        </w:rPr>
      </w:pPr>
      <w:r w:rsidRPr="00CD2D47">
        <w:rPr>
          <w:lang w:val="en-GB"/>
        </w:rPr>
        <w:t>D</w:t>
      </w:r>
      <w:r w:rsidR="000A5CC0" w:rsidRPr="00CD2D47">
        <w:rPr>
          <w:lang w:val="en-GB"/>
        </w:rPr>
        <w:t>istribution of universal design books to school libraries by the central servi</w:t>
      </w:r>
      <w:r w:rsidR="000E3D83">
        <w:rPr>
          <w:lang w:val="en-GB"/>
        </w:rPr>
        <w:t>ces of the MEC</w:t>
      </w:r>
      <w:r w:rsidR="000A5CC0" w:rsidRPr="00CD2D47">
        <w:rPr>
          <w:lang w:val="en-GB"/>
        </w:rPr>
        <w:t>.</w:t>
      </w:r>
    </w:p>
    <w:p w14:paraId="1A41FE46" w14:textId="77777777" w:rsidR="000A5CC0" w:rsidRPr="00CD2D47" w:rsidRDefault="001B0450" w:rsidP="008822D8">
      <w:pPr>
        <w:pStyle w:val="NormalWeb"/>
        <w:numPr>
          <w:ilvl w:val="0"/>
          <w:numId w:val="9"/>
        </w:numPr>
        <w:spacing w:before="60" w:beforeAutospacing="0" w:after="0" w:afterAutospacing="0" w:line="276" w:lineRule="auto"/>
        <w:jc w:val="both"/>
        <w:rPr>
          <w:lang w:val="en-GB"/>
        </w:rPr>
      </w:pPr>
      <w:r w:rsidRPr="00CD2D47">
        <w:rPr>
          <w:lang w:val="en-US"/>
        </w:rPr>
        <w:t xml:space="preserve">Provision of </w:t>
      </w:r>
      <w:r w:rsidR="000A5CC0" w:rsidRPr="00CD2D47">
        <w:rPr>
          <w:lang w:val="en-GB"/>
        </w:rPr>
        <w:t xml:space="preserve">specific forms of education for students </w:t>
      </w:r>
      <w:r w:rsidRPr="00CD2D47">
        <w:rPr>
          <w:lang w:val="en-GB"/>
        </w:rPr>
        <w:t>who require</w:t>
      </w:r>
      <w:r w:rsidR="000A5CC0" w:rsidRPr="00CD2D47">
        <w:rPr>
          <w:lang w:val="en-GB"/>
        </w:rPr>
        <w:t xml:space="preserve"> </w:t>
      </w:r>
      <w:r w:rsidR="00BB7546" w:rsidRPr="00CD2D47">
        <w:rPr>
          <w:lang w:val="en-GB"/>
        </w:rPr>
        <w:t xml:space="preserve">adapted </w:t>
      </w:r>
      <w:r w:rsidR="000A5CC0" w:rsidRPr="00CD2D47">
        <w:rPr>
          <w:lang w:val="en-GB"/>
        </w:rPr>
        <w:t>material and specialised human resources, enabling mainstream schools to meet the students’ specific needs, namely:</w:t>
      </w:r>
    </w:p>
    <w:p w14:paraId="70C4745B" w14:textId="77777777" w:rsidR="000A5CC0" w:rsidRPr="00CD2D47" w:rsidRDefault="000A5CC0" w:rsidP="008822D8">
      <w:pPr>
        <w:pStyle w:val="NormalWeb"/>
        <w:numPr>
          <w:ilvl w:val="0"/>
          <w:numId w:val="10"/>
        </w:numPr>
        <w:spacing w:before="60" w:beforeAutospacing="0" w:after="0" w:afterAutospacing="0" w:line="276" w:lineRule="auto"/>
        <w:jc w:val="both"/>
        <w:rPr>
          <w:lang w:val="en-GB"/>
        </w:rPr>
      </w:pPr>
      <w:r w:rsidRPr="00CD2D47">
        <w:rPr>
          <w:lang w:val="en-GB"/>
        </w:rPr>
        <w:t>Schools of Reference for the bilingual education of deaf students;</w:t>
      </w:r>
    </w:p>
    <w:p w14:paraId="3BB0B85A" w14:textId="77777777" w:rsidR="000A5CC0" w:rsidRPr="00CD2D47" w:rsidRDefault="000A5CC0" w:rsidP="008822D8">
      <w:pPr>
        <w:pStyle w:val="NormalWeb"/>
        <w:numPr>
          <w:ilvl w:val="0"/>
          <w:numId w:val="10"/>
        </w:numPr>
        <w:spacing w:before="60" w:beforeAutospacing="0" w:after="0" w:afterAutospacing="0" w:line="276" w:lineRule="auto"/>
        <w:jc w:val="both"/>
        <w:rPr>
          <w:lang w:val="en-GB"/>
        </w:rPr>
      </w:pPr>
      <w:r w:rsidRPr="00CD2D47">
        <w:rPr>
          <w:lang w:val="en-GB"/>
        </w:rPr>
        <w:t>Schools of Reference for the education of blind students and students with poor eyesight;</w:t>
      </w:r>
    </w:p>
    <w:p w14:paraId="059D20C0" w14:textId="77777777" w:rsidR="000A5CC0" w:rsidRPr="00CD2D47" w:rsidRDefault="000A5CC0" w:rsidP="008822D8">
      <w:pPr>
        <w:pStyle w:val="NormalWeb"/>
        <w:numPr>
          <w:ilvl w:val="0"/>
          <w:numId w:val="10"/>
        </w:numPr>
        <w:spacing w:before="60" w:beforeAutospacing="0" w:after="0" w:afterAutospacing="0" w:line="276" w:lineRule="auto"/>
        <w:jc w:val="both"/>
        <w:rPr>
          <w:lang w:val="en-GB"/>
        </w:rPr>
      </w:pPr>
      <w:r w:rsidRPr="00CD2D47">
        <w:rPr>
          <w:lang w:val="en-GB"/>
        </w:rPr>
        <w:t>Special units organized for students with autism spectrum disorders;</w:t>
      </w:r>
    </w:p>
    <w:p w14:paraId="77FE273C" w14:textId="77777777" w:rsidR="00A72640" w:rsidRPr="00CD2D47" w:rsidRDefault="000A5CC0" w:rsidP="008822D8">
      <w:pPr>
        <w:pStyle w:val="NormalWeb"/>
        <w:numPr>
          <w:ilvl w:val="0"/>
          <w:numId w:val="10"/>
        </w:numPr>
        <w:spacing w:before="60" w:beforeAutospacing="0" w:after="0" w:afterAutospacing="0" w:line="276" w:lineRule="auto"/>
        <w:jc w:val="both"/>
        <w:rPr>
          <w:lang w:val="en-GB"/>
        </w:rPr>
      </w:pPr>
      <w:r w:rsidRPr="00CD2D47">
        <w:rPr>
          <w:lang w:val="en-GB"/>
        </w:rPr>
        <w:t>Specialized units for students with multiple disabilities and congenital deaf/blindness.</w:t>
      </w:r>
    </w:p>
    <w:p w14:paraId="6C341F8E" w14:textId="77777777" w:rsidR="00A72640" w:rsidRPr="00CD2D47" w:rsidRDefault="00A72640" w:rsidP="008822D8">
      <w:pPr>
        <w:pStyle w:val="NormalWeb"/>
        <w:spacing w:before="60" w:beforeAutospacing="0" w:after="0" w:afterAutospacing="0" w:line="276" w:lineRule="auto"/>
        <w:jc w:val="both"/>
        <w:rPr>
          <w:lang w:val="en-GB"/>
        </w:rPr>
      </w:pPr>
    </w:p>
    <w:p w14:paraId="26AB870B" w14:textId="77777777" w:rsidR="000A5CC0" w:rsidRPr="00CD2D47" w:rsidRDefault="000A5CC0" w:rsidP="008822D8">
      <w:pPr>
        <w:pStyle w:val="NormalWeb"/>
        <w:spacing w:before="60" w:beforeAutospacing="0" w:after="0" w:afterAutospacing="0" w:line="276" w:lineRule="auto"/>
        <w:jc w:val="both"/>
        <w:rPr>
          <w:lang w:val="en-GB"/>
        </w:rPr>
      </w:pPr>
      <w:r w:rsidRPr="00CD2D47">
        <w:rPr>
          <w:lang w:val="en-GB"/>
        </w:rPr>
        <w:t xml:space="preserve">The schools of reference and specialized units are created whenever </w:t>
      </w:r>
      <w:r w:rsidR="001B0450" w:rsidRPr="00CD2D47">
        <w:rPr>
          <w:lang w:val="en-GB"/>
        </w:rPr>
        <w:t xml:space="preserve">justified, according to  the </w:t>
      </w:r>
      <w:r w:rsidRPr="00CD2D47">
        <w:rPr>
          <w:lang w:val="en-GB"/>
        </w:rPr>
        <w:t xml:space="preserve"> number of pupils from one school or</w:t>
      </w:r>
      <w:r w:rsidR="001B0450" w:rsidRPr="00CD2D47">
        <w:rPr>
          <w:lang w:val="en-GB"/>
        </w:rPr>
        <w:t xml:space="preserve"> groups of neighbouring schools, </w:t>
      </w:r>
      <w:r w:rsidRPr="00CD2D47">
        <w:rPr>
          <w:lang w:val="en-GB"/>
        </w:rPr>
        <w:t>the nature of the responses, the specific equipment and professional expertise required.</w:t>
      </w:r>
    </w:p>
    <w:p w14:paraId="1D687F99" w14:textId="77777777" w:rsidR="00A72640" w:rsidRPr="00CD2D47" w:rsidRDefault="00A72640" w:rsidP="008822D8">
      <w:pPr>
        <w:overflowPunct w:val="0"/>
        <w:autoSpaceDE w:val="0"/>
        <w:autoSpaceDN w:val="0"/>
        <w:spacing w:after="0"/>
        <w:ind w:right="102"/>
        <w:jc w:val="both"/>
        <w:rPr>
          <w:rFonts w:ascii="Times New Roman" w:hAnsi="Times New Roman"/>
          <w:sz w:val="24"/>
          <w:szCs w:val="24"/>
          <w:lang w:val="en-GB"/>
        </w:rPr>
      </w:pPr>
    </w:p>
    <w:p w14:paraId="4CF3D8D0" w14:textId="77777777" w:rsidR="000A5CC0" w:rsidRPr="00CD2D47" w:rsidRDefault="00A72640" w:rsidP="008822D8">
      <w:pPr>
        <w:overflowPunct w:val="0"/>
        <w:autoSpaceDE w:val="0"/>
        <w:autoSpaceDN w:val="0"/>
        <w:spacing w:after="0"/>
        <w:ind w:right="102"/>
        <w:jc w:val="both"/>
        <w:rPr>
          <w:rFonts w:ascii="Times New Roman" w:hAnsi="Times New Roman"/>
          <w:sz w:val="24"/>
          <w:szCs w:val="24"/>
          <w:lang w:val="en-GB"/>
        </w:rPr>
      </w:pPr>
      <w:r w:rsidRPr="00CD2D47">
        <w:rPr>
          <w:rFonts w:ascii="Times New Roman" w:hAnsi="Times New Roman"/>
          <w:sz w:val="24"/>
          <w:szCs w:val="24"/>
          <w:lang w:val="en-GB"/>
        </w:rPr>
        <w:t>A</w:t>
      </w:r>
      <w:r w:rsidR="000A5CC0" w:rsidRPr="00CD2D47">
        <w:rPr>
          <w:rFonts w:ascii="Times New Roman" w:hAnsi="Times New Roman"/>
          <w:sz w:val="24"/>
          <w:szCs w:val="24"/>
          <w:lang w:val="en-GB"/>
        </w:rPr>
        <w:t xml:space="preserve">ccessibility within inclusive education </w:t>
      </w:r>
      <w:r w:rsidRPr="00CD2D47">
        <w:rPr>
          <w:rFonts w:ascii="Times New Roman" w:hAnsi="Times New Roman"/>
          <w:sz w:val="24"/>
          <w:szCs w:val="24"/>
          <w:lang w:val="en-GB"/>
        </w:rPr>
        <w:t>is also a priority. A</w:t>
      </w:r>
      <w:r w:rsidR="000A5CC0" w:rsidRPr="00CD2D47">
        <w:rPr>
          <w:rFonts w:ascii="Times New Roman" w:hAnsi="Times New Roman"/>
          <w:sz w:val="24"/>
          <w:szCs w:val="24"/>
          <w:lang w:val="en-GB"/>
        </w:rPr>
        <w:t xml:space="preserve"> Handbook for Accessibility in Schools</w:t>
      </w:r>
      <w:r w:rsidR="004538A0" w:rsidRPr="00CD2D47">
        <w:rPr>
          <w:rFonts w:ascii="Times New Roman" w:hAnsi="Times New Roman"/>
          <w:sz w:val="24"/>
          <w:szCs w:val="24"/>
          <w:lang w:val="en-GB"/>
        </w:rPr>
        <w:t xml:space="preserve"> </w:t>
      </w:r>
      <w:r w:rsidRPr="00CD2D47">
        <w:rPr>
          <w:rFonts w:ascii="Times New Roman" w:hAnsi="Times New Roman"/>
          <w:sz w:val="24"/>
          <w:szCs w:val="24"/>
          <w:lang w:val="en-GB"/>
        </w:rPr>
        <w:t>is in use in existing and new education facil</w:t>
      </w:r>
      <w:r w:rsidR="004538A0" w:rsidRPr="00CD2D47">
        <w:rPr>
          <w:rFonts w:ascii="Times New Roman" w:hAnsi="Times New Roman"/>
          <w:sz w:val="24"/>
          <w:szCs w:val="24"/>
          <w:lang w:val="en-GB"/>
        </w:rPr>
        <w:t>ities addressing issues such as a</w:t>
      </w:r>
      <w:r w:rsidR="000A5CC0" w:rsidRPr="00CD2D47">
        <w:rPr>
          <w:rFonts w:ascii="Times New Roman" w:hAnsi="Times New Roman"/>
          <w:sz w:val="24"/>
          <w:szCs w:val="24"/>
          <w:lang w:val="en-GB"/>
        </w:rPr>
        <w:t>daptab</w:t>
      </w:r>
      <w:r w:rsidR="004538A0" w:rsidRPr="00CD2D47">
        <w:rPr>
          <w:rFonts w:ascii="Times New Roman" w:hAnsi="Times New Roman"/>
          <w:sz w:val="24"/>
          <w:szCs w:val="24"/>
          <w:lang w:val="en-GB"/>
        </w:rPr>
        <w:t xml:space="preserve">ility and flexibility of spaces, mobility, </w:t>
      </w:r>
      <w:r w:rsidR="000A5CC0" w:rsidRPr="00CD2D47">
        <w:rPr>
          <w:rFonts w:ascii="Times New Roman" w:hAnsi="Times New Roman"/>
          <w:sz w:val="24"/>
          <w:szCs w:val="24"/>
          <w:lang w:val="en-GB"/>
        </w:rPr>
        <w:t xml:space="preserve">access </w:t>
      </w:r>
      <w:r w:rsidR="004538A0" w:rsidRPr="00CD2D47">
        <w:rPr>
          <w:rFonts w:ascii="Times New Roman" w:hAnsi="Times New Roman"/>
          <w:sz w:val="24"/>
          <w:szCs w:val="24"/>
          <w:lang w:val="en-GB"/>
        </w:rPr>
        <w:t>to all school areas; a</w:t>
      </w:r>
      <w:r w:rsidR="000A5CC0" w:rsidRPr="00CD2D47">
        <w:rPr>
          <w:rFonts w:ascii="Times New Roman" w:hAnsi="Times New Roman"/>
          <w:sz w:val="24"/>
          <w:szCs w:val="24"/>
          <w:lang w:val="en-GB"/>
        </w:rPr>
        <w:t xml:space="preserve">dequate </w:t>
      </w:r>
      <w:r w:rsidR="004538A0" w:rsidRPr="00CD2D47">
        <w:rPr>
          <w:rFonts w:ascii="Times New Roman" w:hAnsi="Times New Roman"/>
          <w:sz w:val="24"/>
          <w:szCs w:val="24"/>
          <w:lang w:val="en-GB"/>
        </w:rPr>
        <w:t>lighting; a</w:t>
      </w:r>
      <w:r w:rsidR="000A5CC0" w:rsidRPr="00CD2D47">
        <w:rPr>
          <w:rFonts w:ascii="Times New Roman" w:hAnsi="Times New Roman"/>
          <w:sz w:val="24"/>
          <w:szCs w:val="24"/>
          <w:lang w:val="en-GB"/>
        </w:rPr>
        <w:t>coustic and c</w:t>
      </w:r>
      <w:r w:rsidR="004538A0" w:rsidRPr="00CD2D47">
        <w:rPr>
          <w:rFonts w:ascii="Times New Roman" w:hAnsi="Times New Roman"/>
          <w:sz w:val="24"/>
          <w:szCs w:val="24"/>
          <w:lang w:val="en-GB"/>
        </w:rPr>
        <w:t>ontrolling environmental noise; f</w:t>
      </w:r>
      <w:r w:rsidR="000A5CC0" w:rsidRPr="00CD2D47">
        <w:rPr>
          <w:rFonts w:ascii="Times New Roman" w:hAnsi="Times New Roman"/>
          <w:sz w:val="24"/>
          <w:szCs w:val="24"/>
          <w:lang w:val="en-GB"/>
        </w:rPr>
        <w:t>urniture and specialized equipment (special software, adapted keyb</w:t>
      </w:r>
      <w:r w:rsidR="004538A0" w:rsidRPr="00CD2D47">
        <w:rPr>
          <w:rFonts w:ascii="Times New Roman" w:hAnsi="Times New Roman"/>
          <w:sz w:val="24"/>
          <w:szCs w:val="24"/>
          <w:lang w:val="en-GB"/>
        </w:rPr>
        <w:t xml:space="preserve">oards, pointing </w:t>
      </w:r>
      <w:r w:rsidR="004538A0" w:rsidRPr="00CD2D47">
        <w:rPr>
          <w:rFonts w:ascii="Times New Roman" w:hAnsi="Times New Roman"/>
          <w:i/>
          <w:sz w:val="24"/>
          <w:szCs w:val="24"/>
          <w:lang w:val="en-GB"/>
        </w:rPr>
        <w:t>braille</w:t>
      </w:r>
      <w:r w:rsidR="004538A0" w:rsidRPr="00CD2D47">
        <w:rPr>
          <w:rFonts w:ascii="Times New Roman" w:hAnsi="Times New Roman"/>
          <w:sz w:val="24"/>
          <w:szCs w:val="24"/>
          <w:lang w:val="en-GB"/>
        </w:rPr>
        <w:t>, etc.); m</w:t>
      </w:r>
      <w:r w:rsidR="000A5CC0" w:rsidRPr="00CD2D47">
        <w:rPr>
          <w:rFonts w:ascii="Times New Roman" w:hAnsi="Times New Roman"/>
          <w:sz w:val="24"/>
          <w:szCs w:val="24"/>
          <w:lang w:val="en-GB"/>
        </w:rPr>
        <w:t>anagement of school accessibility conditions by the school management.</w:t>
      </w:r>
    </w:p>
    <w:p w14:paraId="41D1814C" w14:textId="77777777" w:rsidR="00A72640" w:rsidRPr="00CD2D47" w:rsidRDefault="00A72640" w:rsidP="008822D8">
      <w:pPr>
        <w:overflowPunct w:val="0"/>
        <w:autoSpaceDE w:val="0"/>
        <w:autoSpaceDN w:val="0"/>
        <w:spacing w:before="60" w:after="0"/>
        <w:ind w:right="102"/>
        <w:jc w:val="both"/>
        <w:rPr>
          <w:rFonts w:ascii="Times New Roman" w:hAnsi="Times New Roman"/>
          <w:sz w:val="24"/>
          <w:szCs w:val="24"/>
          <w:lang w:val="en-GB"/>
        </w:rPr>
      </w:pPr>
    </w:p>
    <w:p w14:paraId="1D5A235E" w14:textId="77777777" w:rsidR="000A5CC0" w:rsidRPr="00CD2D47" w:rsidRDefault="00A72640" w:rsidP="008822D8">
      <w:pPr>
        <w:overflowPunct w:val="0"/>
        <w:autoSpaceDE w:val="0"/>
        <w:autoSpaceDN w:val="0"/>
        <w:spacing w:before="60" w:after="0"/>
        <w:ind w:right="102"/>
        <w:jc w:val="both"/>
        <w:rPr>
          <w:rFonts w:ascii="Times New Roman" w:hAnsi="Times New Roman"/>
          <w:sz w:val="24"/>
          <w:szCs w:val="24"/>
          <w:lang w:val="en-GB"/>
        </w:rPr>
      </w:pPr>
      <w:r w:rsidRPr="00CD2D47">
        <w:rPr>
          <w:rFonts w:ascii="Times New Roman" w:hAnsi="Times New Roman"/>
          <w:sz w:val="24"/>
          <w:szCs w:val="24"/>
          <w:lang w:val="en-GB"/>
        </w:rPr>
        <w:t xml:space="preserve">Access to </w:t>
      </w:r>
      <w:r w:rsidR="000A5CC0" w:rsidRPr="00CD2D47">
        <w:rPr>
          <w:rFonts w:ascii="Times New Roman" w:hAnsi="Times New Roman"/>
          <w:sz w:val="24"/>
          <w:szCs w:val="24"/>
          <w:lang w:val="en-GB"/>
        </w:rPr>
        <w:t>the curriculum and participation</w:t>
      </w:r>
      <w:r w:rsidRPr="00CD2D47">
        <w:rPr>
          <w:rFonts w:ascii="Times New Roman" w:hAnsi="Times New Roman"/>
          <w:sz w:val="24"/>
          <w:szCs w:val="24"/>
          <w:lang w:val="en-GB"/>
        </w:rPr>
        <w:t xml:space="preserve"> of SEN students in school activiti</w:t>
      </w:r>
      <w:r w:rsidR="00BB7546" w:rsidRPr="00CD2D47">
        <w:rPr>
          <w:rFonts w:ascii="Times New Roman" w:hAnsi="Times New Roman"/>
          <w:sz w:val="24"/>
          <w:szCs w:val="24"/>
          <w:lang w:val="en-GB"/>
        </w:rPr>
        <w:t>es has  been  encouraged</w:t>
      </w:r>
      <w:r w:rsidR="004538A0" w:rsidRPr="00CD2D47">
        <w:rPr>
          <w:rFonts w:ascii="Times New Roman" w:hAnsi="Times New Roman"/>
          <w:sz w:val="24"/>
          <w:szCs w:val="24"/>
          <w:lang w:val="en-GB"/>
        </w:rPr>
        <w:t xml:space="preserve"> </w:t>
      </w:r>
      <w:r w:rsidR="00BB7546" w:rsidRPr="00CD2D47">
        <w:rPr>
          <w:rFonts w:ascii="Times New Roman" w:hAnsi="Times New Roman"/>
          <w:sz w:val="24"/>
          <w:szCs w:val="24"/>
          <w:lang w:val="en-GB"/>
        </w:rPr>
        <w:t>through the</w:t>
      </w:r>
      <w:r w:rsidR="000A5CC0" w:rsidRPr="00CD2D47">
        <w:rPr>
          <w:rFonts w:ascii="Times New Roman" w:hAnsi="Times New Roman"/>
          <w:sz w:val="24"/>
          <w:szCs w:val="24"/>
          <w:lang w:val="en-GB"/>
        </w:rPr>
        <w:t xml:space="preserve"> adaptation and distribution of textbooks for primary and secondary education in accessible formats</w:t>
      </w:r>
      <w:r w:rsidR="004538A0" w:rsidRPr="00CD2D47">
        <w:rPr>
          <w:rFonts w:ascii="Times New Roman" w:hAnsi="Times New Roman"/>
          <w:sz w:val="24"/>
          <w:szCs w:val="24"/>
          <w:lang w:val="en-GB"/>
        </w:rPr>
        <w:t xml:space="preserve">; the </w:t>
      </w:r>
      <w:r w:rsidR="000A5CC0" w:rsidRPr="00CD2D47">
        <w:rPr>
          <w:rFonts w:ascii="Times New Roman" w:hAnsi="Times New Roman"/>
          <w:sz w:val="24"/>
          <w:szCs w:val="24"/>
          <w:lang w:val="en-GB"/>
        </w:rPr>
        <w:t>assessment of</w:t>
      </w:r>
      <w:r w:rsidR="00883533" w:rsidRPr="00CD2D47">
        <w:rPr>
          <w:rFonts w:ascii="Times New Roman" w:hAnsi="Times New Roman"/>
          <w:sz w:val="24"/>
          <w:szCs w:val="24"/>
          <w:lang w:val="en-GB"/>
        </w:rPr>
        <w:t xml:space="preserve"> </w:t>
      </w:r>
      <w:r w:rsidR="000A5CC0" w:rsidRPr="00CD2D47">
        <w:rPr>
          <w:rFonts w:ascii="Times New Roman" w:hAnsi="Times New Roman"/>
          <w:sz w:val="24"/>
          <w:szCs w:val="24"/>
          <w:lang w:val="en-GB"/>
        </w:rPr>
        <w:t xml:space="preserve"> needs for assistive techno</w:t>
      </w:r>
      <w:r w:rsidRPr="00CD2D47">
        <w:rPr>
          <w:rFonts w:ascii="Times New Roman" w:hAnsi="Times New Roman"/>
          <w:sz w:val="24"/>
          <w:szCs w:val="24"/>
          <w:lang w:val="en-GB"/>
        </w:rPr>
        <w:t>logies</w:t>
      </w:r>
      <w:r w:rsidR="00883533" w:rsidRPr="00CD2D47">
        <w:rPr>
          <w:rFonts w:ascii="Times New Roman" w:hAnsi="Times New Roman"/>
          <w:sz w:val="24"/>
          <w:szCs w:val="24"/>
          <w:lang w:val="en-GB"/>
        </w:rPr>
        <w:t>; the</w:t>
      </w:r>
      <w:r w:rsidR="000A5CC0" w:rsidRPr="00CD2D47">
        <w:rPr>
          <w:rFonts w:ascii="Times New Roman" w:hAnsi="Times New Roman"/>
          <w:sz w:val="24"/>
          <w:szCs w:val="24"/>
          <w:lang w:val="en-GB"/>
        </w:rPr>
        <w:t xml:space="preserve"> allocation of assistive products to access the curriculum through the national system - SAPA; </w:t>
      </w:r>
      <w:r w:rsidR="004538A0" w:rsidRPr="00CD2D47">
        <w:rPr>
          <w:rFonts w:ascii="Times New Roman" w:hAnsi="Times New Roman"/>
          <w:sz w:val="24"/>
          <w:szCs w:val="24"/>
          <w:lang w:val="en-GB"/>
        </w:rPr>
        <w:t xml:space="preserve">the </w:t>
      </w:r>
      <w:r w:rsidR="000A5CC0" w:rsidRPr="00CD2D47">
        <w:rPr>
          <w:rFonts w:ascii="Times New Roman" w:hAnsi="Times New Roman"/>
          <w:sz w:val="24"/>
          <w:szCs w:val="24"/>
          <w:lang w:val="en-GB"/>
        </w:rPr>
        <w:t xml:space="preserve">granting </w:t>
      </w:r>
      <w:r w:rsidR="004538A0" w:rsidRPr="00CD2D47">
        <w:rPr>
          <w:rFonts w:ascii="Times New Roman" w:hAnsi="Times New Roman"/>
          <w:sz w:val="24"/>
          <w:szCs w:val="24"/>
          <w:lang w:val="en-GB"/>
        </w:rPr>
        <w:t xml:space="preserve">of </w:t>
      </w:r>
      <w:r w:rsidR="000A5CC0" w:rsidRPr="00CD2D47">
        <w:rPr>
          <w:rFonts w:ascii="Times New Roman" w:hAnsi="Times New Roman"/>
          <w:sz w:val="24"/>
          <w:szCs w:val="24"/>
          <w:lang w:val="en-GB"/>
        </w:rPr>
        <w:t>free licenses of Easy Reader software to the blind stude</w:t>
      </w:r>
      <w:r w:rsidR="004538A0" w:rsidRPr="00CD2D47">
        <w:rPr>
          <w:rFonts w:ascii="Times New Roman" w:hAnsi="Times New Roman"/>
          <w:sz w:val="24"/>
          <w:szCs w:val="24"/>
          <w:lang w:val="en-GB"/>
        </w:rPr>
        <w:t xml:space="preserve">nts and reading of  </w:t>
      </w:r>
      <w:r w:rsidR="000A5CC0" w:rsidRPr="00CD2D47">
        <w:rPr>
          <w:rFonts w:ascii="Times New Roman" w:hAnsi="Times New Roman"/>
          <w:sz w:val="24"/>
          <w:szCs w:val="24"/>
          <w:lang w:val="en-GB"/>
        </w:rPr>
        <w:t xml:space="preserve">books in Daisy format; </w:t>
      </w:r>
      <w:r w:rsidR="004538A0" w:rsidRPr="00CD2D47">
        <w:rPr>
          <w:rFonts w:ascii="Times New Roman" w:hAnsi="Times New Roman"/>
          <w:sz w:val="24"/>
          <w:szCs w:val="24"/>
          <w:lang w:val="en-GB"/>
        </w:rPr>
        <w:t>or training activities</w:t>
      </w:r>
      <w:r w:rsidR="000A5CC0" w:rsidRPr="00CD2D47">
        <w:rPr>
          <w:rFonts w:ascii="Times New Roman" w:hAnsi="Times New Roman"/>
          <w:sz w:val="24"/>
          <w:szCs w:val="24"/>
          <w:lang w:val="en-GB"/>
        </w:rPr>
        <w:t xml:space="preserve"> by the ICT Resource Centr</w:t>
      </w:r>
      <w:r w:rsidR="004538A0" w:rsidRPr="00CD2D47">
        <w:rPr>
          <w:rFonts w:ascii="Times New Roman" w:hAnsi="Times New Roman"/>
          <w:sz w:val="24"/>
          <w:szCs w:val="24"/>
          <w:lang w:val="en-GB"/>
        </w:rPr>
        <w:t xml:space="preserve">es for SEN </w:t>
      </w:r>
      <w:r w:rsidR="000A5CC0" w:rsidRPr="00CD2D47">
        <w:rPr>
          <w:rFonts w:ascii="Times New Roman" w:hAnsi="Times New Roman"/>
          <w:sz w:val="24"/>
          <w:szCs w:val="24"/>
          <w:lang w:val="en-GB"/>
        </w:rPr>
        <w:t>with the aim of promoting the accessibility of school web pages and the use of assistive technologies by teachers and students.</w:t>
      </w:r>
    </w:p>
    <w:p w14:paraId="260B9010" w14:textId="77777777" w:rsidR="004538A0" w:rsidRPr="00CD2D47" w:rsidRDefault="004538A0" w:rsidP="008822D8">
      <w:pPr>
        <w:overflowPunct w:val="0"/>
        <w:autoSpaceDE w:val="0"/>
        <w:autoSpaceDN w:val="0"/>
        <w:spacing w:after="0"/>
        <w:ind w:right="102"/>
        <w:jc w:val="both"/>
        <w:rPr>
          <w:rFonts w:ascii="Times New Roman" w:hAnsi="Times New Roman"/>
          <w:sz w:val="24"/>
          <w:szCs w:val="24"/>
          <w:lang w:val="en-GB"/>
        </w:rPr>
      </w:pPr>
    </w:p>
    <w:p w14:paraId="24A27128" w14:textId="77777777" w:rsidR="000A5CC0" w:rsidRPr="00CD2D47" w:rsidRDefault="00BB7546" w:rsidP="008822D8">
      <w:pPr>
        <w:overflowPunct w:val="0"/>
        <w:autoSpaceDE w:val="0"/>
        <w:autoSpaceDN w:val="0"/>
        <w:spacing w:after="0"/>
        <w:ind w:right="102"/>
        <w:jc w:val="both"/>
        <w:rPr>
          <w:rFonts w:ascii="Times New Roman" w:hAnsi="Times New Roman"/>
          <w:sz w:val="24"/>
          <w:szCs w:val="24"/>
          <w:lang w:val="en-GB"/>
        </w:rPr>
      </w:pPr>
      <w:r w:rsidRPr="00CD2D47">
        <w:rPr>
          <w:rFonts w:ascii="Times New Roman" w:hAnsi="Times New Roman"/>
          <w:sz w:val="24"/>
          <w:szCs w:val="24"/>
          <w:lang w:val="en-GB"/>
        </w:rPr>
        <w:t>I</w:t>
      </w:r>
      <w:r w:rsidR="000A5CC0" w:rsidRPr="00CD2D47">
        <w:rPr>
          <w:rFonts w:ascii="Times New Roman" w:hAnsi="Times New Roman"/>
          <w:sz w:val="24"/>
          <w:szCs w:val="24"/>
          <w:lang w:val="en-GB"/>
        </w:rPr>
        <w:t>ncentives for the development of projects and initiatives in partnership with schools and non-governmental organizations, such as the publication of children's books in universal design and its distribution by school libraries from the School Libraries Network and Inclusive projects in school libraries aimed at the construction of reading ma</w:t>
      </w:r>
      <w:r w:rsidRPr="00CD2D47">
        <w:rPr>
          <w:rFonts w:ascii="Times New Roman" w:hAnsi="Times New Roman"/>
          <w:sz w:val="24"/>
          <w:szCs w:val="24"/>
          <w:lang w:val="en-GB"/>
        </w:rPr>
        <w:t>terials in accessible formats have also been put in place.</w:t>
      </w:r>
    </w:p>
    <w:p w14:paraId="06DBDFFB" w14:textId="77777777" w:rsidR="000A5CC0" w:rsidRPr="00CD2D47" w:rsidRDefault="000A5CC0" w:rsidP="008822D8">
      <w:pPr>
        <w:spacing w:after="0"/>
        <w:jc w:val="both"/>
        <w:rPr>
          <w:rFonts w:ascii="Times New Roman" w:hAnsi="Times New Roman"/>
          <w:sz w:val="24"/>
          <w:szCs w:val="24"/>
          <w:lang w:val="en-GB"/>
        </w:rPr>
      </w:pPr>
    </w:p>
    <w:p w14:paraId="3C2C487F" w14:textId="77777777" w:rsidR="009B4D27" w:rsidRPr="00CD2D47" w:rsidRDefault="009B4D27"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I</w:t>
      </w:r>
      <w:r w:rsidR="000A5CC0" w:rsidRPr="00CD2D47">
        <w:rPr>
          <w:rFonts w:ascii="Times New Roman" w:hAnsi="Times New Roman"/>
          <w:sz w:val="24"/>
          <w:szCs w:val="24"/>
          <w:lang w:val="en-GB"/>
        </w:rPr>
        <w:t xml:space="preserve">nclusion policy </w:t>
      </w:r>
      <w:r w:rsidRPr="00CD2D47">
        <w:rPr>
          <w:rFonts w:ascii="Times New Roman" w:hAnsi="Times New Roman"/>
          <w:sz w:val="24"/>
          <w:szCs w:val="24"/>
          <w:lang w:val="en-GB"/>
        </w:rPr>
        <w:t xml:space="preserve">measures adopted </w:t>
      </w:r>
      <w:r w:rsidR="000A5CC0" w:rsidRPr="00CD2D47">
        <w:rPr>
          <w:rFonts w:ascii="Times New Roman" w:hAnsi="Times New Roman"/>
          <w:sz w:val="24"/>
          <w:szCs w:val="24"/>
          <w:lang w:val="en-GB"/>
        </w:rPr>
        <w:t xml:space="preserve">in public schools </w:t>
      </w:r>
      <w:r w:rsidR="00072D49" w:rsidRPr="00CD2D47">
        <w:rPr>
          <w:rFonts w:ascii="Times New Roman" w:hAnsi="Times New Roman"/>
          <w:sz w:val="24"/>
          <w:szCs w:val="24"/>
          <w:lang w:val="en-GB"/>
        </w:rPr>
        <w:t>comprise</w:t>
      </w:r>
      <w:r w:rsidRPr="00CD2D47">
        <w:rPr>
          <w:rFonts w:ascii="Times New Roman" w:hAnsi="Times New Roman"/>
          <w:sz w:val="24"/>
          <w:szCs w:val="24"/>
          <w:lang w:val="en-GB"/>
        </w:rPr>
        <w:t>:</w:t>
      </w:r>
    </w:p>
    <w:p w14:paraId="09E5FF57" w14:textId="77777777" w:rsidR="009B4D27" w:rsidRPr="00CD2D47" w:rsidRDefault="009B4D27" w:rsidP="008822D8">
      <w:pPr>
        <w:spacing w:after="0"/>
        <w:jc w:val="both"/>
        <w:rPr>
          <w:rFonts w:ascii="Times New Roman" w:hAnsi="Times New Roman"/>
          <w:sz w:val="24"/>
          <w:szCs w:val="24"/>
          <w:lang w:val="en-GB"/>
        </w:rPr>
      </w:pPr>
    </w:p>
    <w:p w14:paraId="57815FDB" w14:textId="77777777" w:rsidR="000A5CC0" w:rsidRPr="00CD2D47" w:rsidRDefault="000A5CC0" w:rsidP="008822D8">
      <w:pPr>
        <w:numPr>
          <w:ilvl w:val="0"/>
          <w:numId w:val="11"/>
        </w:numPr>
        <w:suppressAutoHyphens w:val="0"/>
        <w:spacing w:before="60" w:after="0"/>
        <w:contextualSpacing/>
        <w:jc w:val="both"/>
        <w:rPr>
          <w:rFonts w:ascii="Times New Roman" w:hAnsi="Times New Roman"/>
          <w:sz w:val="24"/>
          <w:szCs w:val="24"/>
          <w:lang w:val="en-GB"/>
        </w:rPr>
      </w:pPr>
      <w:r w:rsidRPr="00CD2D47">
        <w:rPr>
          <w:rFonts w:ascii="Times New Roman" w:hAnsi="Times New Roman"/>
          <w:sz w:val="24"/>
          <w:szCs w:val="24"/>
          <w:lang w:val="en-GB"/>
        </w:rPr>
        <w:t>Annual funding for the operation of 25 ICT Resource Centres Special Needs Education. These centres assess students’ needs for assistive technologies.</w:t>
      </w:r>
    </w:p>
    <w:p w14:paraId="194737B1" w14:textId="77777777" w:rsidR="000A5CC0" w:rsidRPr="00CD2D47" w:rsidRDefault="000A5CC0" w:rsidP="008822D8">
      <w:pPr>
        <w:numPr>
          <w:ilvl w:val="0"/>
          <w:numId w:val="11"/>
        </w:numPr>
        <w:suppressAutoHyphens w:val="0"/>
        <w:spacing w:before="60" w:after="0"/>
        <w:contextualSpacing/>
        <w:jc w:val="both"/>
        <w:rPr>
          <w:rFonts w:ascii="Times New Roman" w:hAnsi="Times New Roman"/>
          <w:sz w:val="24"/>
          <w:szCs w:val="24"/>
          <w:lang w:val="en-GB"/>
        </w:rPr>
      </w:pPr>
      <w:r w:rsidRPr="00CD2D47">
        <w:rPr>
          <w:rFonts w:ascii="Times New Roman" w:hAnsi="Times New Roman"/>
          <w:sz w:val="24"/>
          <w:szCs w:val="24"/>
          <w:lang w:val="en-GB"/>
        </w:rPr>
        <w:t>Annual funding to support assistive technologies for students with special needs who attend public school.</w:t>
      </w:r>
    </w:p>
    <w:p w14:paraId="5C3040B0" w14:textId="5B9315AF" w:rsidR="000A5CC0" w:rsidRPr="00CD2D47" w:rsidRDefault="000A5CC0" w:rsidP="008822D8">
      <w:pPr>
        <w:numPr>
          <w:ilvl w:val="0"/>
          <w:numId w:val="11"/>
        </w:numPr>
        <w:suppressAutoHyphens w:val="0"/>
        <w:spacing w:before="60" w:after="0"/>
        <w:contextualSpacing/>
        <w:jc w:val="both"/>
        <w:rPr>
          <w:rFonts w:ascii="Times New Roman" w:hAnsi="Times New Roman"/>
          <w:sz w:val="24"/>
          <w:szCs w:val="24"/>
          <w:lang w:val="en-GB"/>
        </w:rPr>
      </w:pPr>
      <w:r w:rsidRPr="00CD2D47">
        <w:rPr>
          <w:rFonts w:ascii="Times New Roman" w:hAnsi="Times New Roman"/>
          <w:sz w:val="24"/>
          <w:szCs w:val="24"/>
          <w:lang w:val="en-GB"/>
        </w:rPr>
        <w:t>Annual funding for adaptation and distribution of textbooks for basic and secondary education in accessible formats (Braille, Daisy and PDF format), by the cen</w:t>
      </w:r>
      <w:r w:rsidR="000E3D83">
        <w:rPr>
          <w:rFonts w:ascii="Times New Roman" w:hAnsi="Times New Roman"/>
          <w:sz w:val="24"/>
          <w:szCs w:val="24"/>
          <w:lang w:val="en-GB"/>
        </w:rPr>
        <w:t>tral services of the MEC</w:t>
      </w:r>
      <w:r w:rsidRPr="00CD2D47">
        <w:rPr>
          <w:rFonts w:ascii="Times New Roman" w:hAnsi="Times New Roman"/>
          <w:sz w:val="24"/>
          <w:szCs w:val="24"/>
          <w:lang w:val="en-GB"/>
        </w:rPr>
        <w:t>.</w:t>
      </w:r>
    </w:p>
    <w:p w14:paraId="422E9367" w14:textId="77777777" w:rsidR="000A5CC0" w:rsidRPr="00CD2D47" w:rsidRDefault="000A5CC0" w:rsidP="008822D8">
      <w:pPr>
        <w:numPr>
          <w:ilvl w:val="0"/>
          <w:numId w:val="11"/>
        </w:numPr>
        <w:suppressAutoHyphens w:val="0"/>
        <w:spacing w:before="60" w:after="0"/>
        <w:contextualSpacing/>
        <w:jc w:val="both"/>
        <w:rPr>
          <w:rFonts w:ascii="Times New Roman" w:hAnsi="Times New Roman"/>
          <w:sz w:val="24"/>
          <w:szCs w:val="24"/>
          <w:lang w:val="en-GB"/>
        </w:rPr>
      </w:pPr>
      <w:r w:rsidRPr="00CD2D47">
        <w:rPr>
          <w:rFonts w:ascii="Times New Roman" w:hAnsi="Times New Roman"/>
          <w:sz w:val="24"/>
          <w:szCs w:val="24"/>
          <w:lang w:val="en-GB"/>
        </w:rPr>
        <w:t>Annual funding for distribution of books in universal design for school libraries.</w:t>
      </w:r>
    </w:p>
    <w:p w14:paraId="0FD9ACBD" w14:textId="77777777" w:rsidR="000A5CC0" w:rsidRPr="00CD2D47" w:rsidRDefault="000A5CC0" w:rsidP="008822D8">
      <w:pPr>
        <w:numPr>
          <w:ilvl w:val="0"/>
          <w:numId w:val="11"/>
        </w:numPr>
        <w:suppressAutoHyphens w:val="0"/>
        <w:spacing w:before="60" w:after="0"/>
        <w:contextualSpacing/>
        <w:jc w:val="both"/>
        <w:rPr>
          <w:rFonts w:ascii="Times New Roman" w:hAnsi="Times New Roman"/>
          <w:sz w:val="24"/>
          <w:szCs w:val="24"/>
          <w:lang w:val="en-GB"/>
        </w:rPr>
      </w:pPr>
      <w:r w:rsidRPr="00CD2D47">
        <w:rPr>
          <w:rFonts w:ascii="Times New Roman" w:hAnsi="Times New Roman"/>
          <w:sz w:val="24"/>
          <w:szCs w:val="24"/>
          <w:lang w:val="en-GB"/>
        </w:rPr>
        <w:t>Annual funding for Action Plans submitted by school clusters and the Resource Centres for Inclusion (CRI). CRI provide specialized services in mainstream schools, aimed at students with SNE, teachers and families and ensure activities in the implementation of the Individual Transition Plans (PIT).</w:t>
      </w:r>
    </w:p>
    <w:p w14:paraId="2CC48BBA" w14:textId="77777777" w:rsidR="000A5CC0" w:rsidRPr="00CD2D47" w:rsidRDefault="000A5CC0" w:rsidP="008822D8">
      <w:pPr>
        <w:numPr>
          <w:ilvl w:val="0"/>
          <w:numId w:val="11"/>
        </w:numPr>
        <w:suppressAutoHyphens w:val="0"/>
        <w:spacing w:before="60" w:after="0"/>
        <w:contextualSpacing/>
        <w:jc w:val="both"/>
        <w:rPr>
          <w:rFonts w:ascii="Times New Roman" w:hAnsi="Times New Roman"/>
          <w:sz w:val="24"/>
          <w:szCs w:val="24"/>
          <w:lang w:val="en-GB"/>
        </w:rPr>
      </w:pPr>
      <w:r w:rsidRPr="00CD2D47">
        <w:rPr>
          <w:rFonts w:ascii="Times New Roman" w:hAnsi="Times New Roman"/>
          <w:sz w:val="24"/>
          <w:szCs w:val="24"/>
          <w:lang w:val="en-GB"/>
        </w:rPr>
        <w:t>Annual funding for the operation of the Specialized Support Units for the Education of Students with Multiple Disabilities and Deafblind as well as for Structured Teaching Units for the Education of Students with Autism Spectrum Disorders.</w:t>
      </w:r>
    </w:p>
    <w:p w14:paraId="0B3139D6" w14:textId="77777777" w:rsidR="00A72640" w:rsidRPr="00CD2D47" w:rsidRDefault="00A72640" w:rsidP="008822D8">
      <w:pPr>
        <w:jc w:val="both"/>
        <w:rPr>
          <w:rFonts w:ascii="Times New Roman" w:hAnsi="Times New Roman"/>
          <w:sz w:val="24"/>
          <w:szCs w:val="24"/>
          <w:lang w:val="en-GB"/>
        </w:rPr>
      </w:pPr>
    </w:p>
    <w:p w14:paraId="7A84835B" w14:textId="62F9F632" w:rsidR="000A5CC0" w:rsidRPr="00CD2D47" w:rsidRDefault="000A5CC0"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During the reporting period, there was an increase in the number of children and young people encompassed by agreements following under the social response of Precocious Intervention in Childhood, a decreasing trend of the Support Care Home users and a stabilization in the number of children and young people encompassed by cooperation agreements in the response “transport of disabled people” </w:t>
      </w:r>
      <w:r w:rsidR="00D55742" w:rsidRPr="00CD2D47">
        <w:rPr>
          <w:rFonts w:ascii="Times New Roman" w:hAnsi="Times New Roman"/>
          <w:sz w:val="24"/>
          <w:szCs w:val="24"/>
          <w:lang w:val="en-US"/>
        </w:rPr>
        <w:t>(See T</w:t>
      </w:r>
      <w:r w:rsidRPr="00CD2D47">
        <w:rPr>
          <w:rFonts w:ascii="Times New Roman" w:hAnsi="Times New Roman"/>
          <w:sz w:val="24"/>
          <w:szCs w:val="24"/>
          <w:lang w:val="en-US"/>
        </w:rPr>
        <w:t>able</w:t>
      </w:r>
      <w:r w:rsidR="0049316D" w:rsidRPr="00CD2D47">
        <w:rPr>
          <w:rFonts w:ascii="Times New Roman" w:hAnsi="Times New Roman"/>
          <w:sz w:val="24"/>
          <w:szCs w:val="24"/>
          <w:lang w:val="en-US"/>
        </w:rPr>
        <w:t xml:space="preserve"> 14</w:t>
      </w:r>
      <w:r w:rsidR="00834B67" w:rsidRPr="00CD2D47">
        <w:rPr>
          <w:rFonts w:ascii="Times New Roman" w:hAnsi="Times New Roman"/>
          <w:sz w:val="24"/>
          <w:szCs w:val="24"/>
          <w:lang w:val="en-US"/>
        </w:rPr>
        <w:t>, Annex 1</w:t>
      </w:r>
      <w:r w:rsidRPr="00CD2D47">
        <w:rPr>
          <w:rFonts w:ascii="Times New Roman" w:hAnsi="Times New Roman"/>
          <w:sz w:val="24"/>
          <w:szCs w:val="24"/>
          <w:lang w:val="en-US"/>
        </w:rPr>
        <w:t>).</w:t>
      </w:r>
    </w:p>
    <w:p w14:paraId="48B0383D" w14:textId="45FC672A" w:rsidR="000A5CC0" w:rsidRPr="00CD2D47" w:rsidRDefault="000A5CC0" w:rsidP="008822D8">
      <w:pPr>
        <w:jc w:val="both"/>
        <w:rPr>
          <w:rFonts w:ascii="Times New Roman" w:hAnsi="Times New Roman"/>
          <w:sz w:val="24"/>
          <w:szCs w:val="24"/>
          <w:lang w:val="en-US"/>
        </w:rPr>
      </w:pPr>
      <w:r w:rsidRPr="00CD2D47">
        <w:rPr>
          <w:rFonts w:ascii="Times New Roman" w:hAnsi="Times New Roman"/>
          <w:sz w:val="24"/>
          <w:szCs w:val="24"/>
          <w:lang w:val="en-US"/>
        </w:rPr>
        <w:t>In 2015, 234 leisure projects were developed by disability NGO</w:t>
      </w:r>
      <w:r w:rsidR="004538A0" w:rsidRPr="00CD2D47">
        <w:rPr>
          <w:rFonts w:ascii="Times New Roman" w:hAnsi="Times New Roman"/>
          <w:sz w:val="24"/>
          <w:szCs w:val="24"/>
          <w:lang w:val="en-US"/>
        </w:rPr>
        <w:t>s</w:t>
      </w:r>
      <w:r w:rsidRPr="00CD2D47">
        <w:rPr>
          <w:rFonts w:ascii="Times New Roman" w:hAnsi="Times New Roman"/>
          <w:sz w:val="24"/>
          <w:szCs w:val="24"/>
          <w:lang w:val="en-US"/>
        </w:rPr>
        <w:t xml:space="preserve"> and funded by the National Institute of Rehabilitation, IP, in a total of 685 628</w:t>
      </w:r>
      <w:r w:rsidR="00A9503A" w:rsidRPr="00CD2D47">
        <w:rPr>
          <w:rFonts w:ascii="Times New Roman" w:hAnsi="Times New Roman"/>
          <w:sz w:val="24"/>
          <w:szCs w:val="24"/>
          <w:lang w:val="en-US"/>
        </w:rPr>
        <w:t xml:space="preserve"> </w:t>
      </w:r>
      <w:r w:rsidRPr="00CD2D47">
        <w:rPr>
          <w:rFonts w:ascii="Times New Roman" w:hAnsi="Times New Roman"/>
          <w:sz w:val="24"/>
          <w:szCs w:val="24"/>
          <w:lang w:val="en-US"/>
        </w:rPr>
        <w:t>€.  In 2016, there were 292 leisure projects amounting to 999 028</w:t>
      </w:r>
      <w:r w:rsidR="00A9503A" w:rsidRPr="00CD2D47">
        <w:rPr>
          <w:rFonts w:ascii="Times New Roman" w:hAnsi="Times New Roman"/>
          <w:sz w:val="24"/>
          <w:szCs w:val="24"/>
          <w:lang w:val="en-US"/>
        </w:rPr>
        <w:t xml:space="preserve"> </w:t>
      </w:r>
      <w:r w:rsidRPr="00CD2D47">
        <w:rPr>
          <w:rFonts w:ascii="Times New Roman" w:hAnsi="Times New Roman"/>
          <w:sz w:val="24"/>
          <w:szCs w:val="24"/>
          <w:lang w:val="en-US"/>
        </w:rPr>
        <w:t>€. The projects financed the promotion of artistic, cultural and sports activities, recreational activities, development of information and awareness raising campaigns regarding persons with disabilities and holiday camps for persons with disabilities and their caregivers.</w:t>
      </w:r>
    </w:p>
    <w:p w14:paraId="2B6A5181" w14:textId="37FE71E4" w:rsidR="000A5CC0" w:rsidRPr="00CD2D47" w:rsidRDefault="000A5CC0" w:rsidP="008822D8">
      <w:pPr>
        <w:spacing w:after="0"/>
        <w:jc w:val="both"/>
        <w:rPr>
          <w:rFonts w:ascii="Times New Roman" w:hAnsi="Times New Roman"/>
          <w:sz w:val="24"/>
          <w:szCs w:val="24"/>
          <w:lang w:val="en-GB"/>
        </w:rPr>
      </w:pPr>
      <w:r w:rsidRPr="00CD2D47">
        <w:rPr>
          <w:rFonts w:ascii="Times New Roman" w:hAnsi="Times New Roman"/>
          <w:color w:val="222222"/>
          <w:sz w:val="24"/>
          <w:szCs w:val="24"/>
          <w:lang w:val="en-GB"/>
        </w:rPr>
        <w:t>In the field of Education and Sport, several Portuguese youth associations working with children and young people with disabilities are supported by the State.</w:t>
      </w:r>
      <w:r w:rsidR="004538A0" w:rsidRPr="00CD2D47">
        <w:rPr>
          <w:rFonts w:ascii="Times New Roman" w:hAnsi="Times New Roman"/>
          <w:color w:val="222222"/>
          <w:sz w:val="24"/>
          <w:szCs w:val="24"/>
          <w:lang w:val="en-GB"/>
        </w:rPr>
        <w:t xml:space="preserve"> T</w:t>
      </w:r>
      <w:r w:rsidRPr="00CD2D47">
        <w:rPr>
          <w:rFonts w:ascii="Times New Roman" w:hAnsi="Times New Roman"/>
          <w:color w:val="222222"/>
          <w:sz w:val="24"/>
          <w:szCs w:val="24"/>
          <w:lang w:val="en-GB"/>
        </w:rPr>
        <w:t xml:space="preserve">he </w:t>
      </w:r>
      <w:r w:rsidRPr="00CD2D47">
        <w:rPr>
          <w:rFonts w:ascii="Times New Roman" w:hAnsi="Times New Roman"/>
          <w:sz w:val="24"/>
          <w:szCs w:val="24"/>
          <w:lang w:val="en-GB"/>
        </w:rPr>
        <w:t>Portuguese Sports and You</w:t>
      </w:r>
      <w:r w:rsidR="004538A0" w:rsidRPr="00CD2D47">
        <w:rPr>
          <w:rFonts w:ascii="Times New Roman" w:hAnsi="Times New Roman"/>
          <w:sz w:val="24"/>
          <w:szCs w:val="24"/>
          <w:lang w:val="en-GB"/>
        </w:rPr>
        <w:t>th Institute (IPDJ), encourages</w:t>
      </w:r>
      <w:r w:rsidRPr="00CD2D47">
        <w:rPr>
          <w:rFonts w:ascii="Times New Roman" w:hAnsi="Times New Roman"/>
          <w:sz w:val="24"/>
          <w:szCs w:val="24"/>
          <w:lang w:val="en-GB"/>
        </w:rPr>
        <w:t xml:space="preserve"> </w:t>
      </w:r>
      <w:r w:rsidR="005874DA" w:rsidRPr="00CD2D47">
        <w:rPr>
          <w:rFonts w:ascii="Times New Roman" w:hAnsi="Times New Roman"/>
          <w:sz w:val="24"/>
          <w:szCs w:val="24"/>
          <w:lang w:val="en-GB"/>
        </w:rPr>
        <w:t>School Adapt</w:t>
      </w:r>
      <w:r w:rsidR="004538A0" w:rsidRPr="00CD2D47">
        <w:rPr>
          <w:rFonts w:ascii="Times New Roman" w:hAnsi="Times New Roman"/>
          <w:sz w:val="24"/>
          <w:szCs w:val="24"/>
          <w:lang w:val="en-GB"/>
        </w:rPr>
        <w:t xml:space="preserve">ed Sports </w:t>
      </w:r>
      <w:r w:rsidRPr="00CD2D47">
        <w:rPr>
          <w:rFonts w:ascii="Times New Roman" w:hAnsi="Times New Roman"/>
          <w:sz w:val="24"/>
          <w:szCs w:val="24"/>
          <w:lang w:val="en-GB"/>
        </w:rPr>
        <w:t>by financially supportin</w:t>
      </w:r>
      <w:r w:rsidR="005874DA" w:rsidRPr="00CD2D47">
        <w:rPr>
          <w:rFonts w:ascii="Times New Roman" w:hAnsi="Times New Roman"/>
          <w:sz w:val="24"/>
          <w:szCs w:val="24"/>
          <w:lang w:val="en-GB"/>
        </w:rPr>
        <w:t>g sports f</w:t>
      </w:r>
      <w:r w:rsidRPr="00CD2D47">
        <w:rPr>
          <w:rFonts w:ascii="Times New Roman" w:hAnsi="Times New Roman"/>
          <w:sz w:val="24"/>
          <w:szCs w:val="24"/>
          <w:lang w:val="en-GB"/>
        </w:rPr>
        <w:t xml:space="preserve">ederations for the promotion and development of sport for children and </w:t>
      </w:r>
      <w:r w:rsidR="005874DA" w:rsidRPr="00CD2D47">
        <w:rPr>
          <w:rFonts w:ascii="Times New Roman" w:hAnsi="Times New Roman"/>
          <w:sz w:val="24"/>
          <w:szCs w:val="24"/>
          <w:lang w:val="en-GB"/>
        </w:rPr>
        <w:t>young people with disabilities</w:t>
      </w:r>
      <w:r w:rsidR="004538A0" w:rsidRPr="00CD2D47">
        <w:rPr>
          <w:rFonts w:ascii="Times New Roman" w:hAnsi="Times New Roman"/>
          <w:sz w:val="24"/>
          <w:szCs w:val="24"/>
          <w:lang w:val="en-GB"/>
        </w:rPr>
        <w:t xml:space="preserve">. The </w:t>
      </w:r>
      <w:r w:rsidRPr="00CD2D47">
        <w:rPr>
          <w:rFonts w:ascii="Times New Roman" w:hAnsi="Times New Roman"/>
          <w:sz w:val="24"/>
          <w:szCs w:val="24"/>
          <w:lang w:val="en-GB"/>
        </w:rPr>
        <w:t xml:space="preserve">Sport for All National </w:t>
      </w:r>
      <w:r w:rsidR="00864719">
        <w:rPr>
          <w:rFonts w:ascii="Times New Roman" w:hAnsi="Times New Roman"/>
          <w:sz w:val="24"/>
          <w:szCs w:val="24"/>
          <w:lang w:val="en-GB"/>
        </w:rPr>
        <w:t>Program</w:t>
      </w:r>
      <w:r w:rsidR="004538A0" w:rsidRPr="00CD2D47">
        <w:rPr>
          <w:rFonts w:ascii="Times New Roman" w:hAnsi="Times New Roman"/>
          <w:sz w:val="24"/>
          <w:szCs w:val="24"/>
          <w:lang w:val="en-GB"/>
        </w:rPr>
        <w:t xml:space="preserve">me, initiated in 2015, </w:t>
      </w:r>
      <w:r w:rsidR="005874DA" w:rsidRPr="00CD2D47">
        <w:rPr>
          <w:rFonts w:ascii="Times New Roman" w:hAnsi="Times New Roman"/>
          <w:sz w:val="24"/>
          <w:szCs w:val="24"/>
          <w:lang w:val="en-GB"/>
        </w:rPr>
        <w:t>finances</w:t>
      </w:r>
      <w:r w:rsidRPr="00CD2D47">
        <w:rPr>
          <w:rFonts w:ascii="Times New Roman" w:hAnsi="Times New Roman"/>
          <w:sz w:val="24"/>
          <w:szCs w:val="24"/>
          <w:lang w:val="en-GB"/>
        </w:rPr>
        <w:t xml:space="preserve"> sports organizations and other stakeholders, </w:t>
      </w:r>
      <w:r w:rsidR="005874DA" w:rsidRPr="00CD2D47">
        <w:rPr>
          <w:rFonts w:ascii="Times New Roman" w:hAnsi="Times New Roman"/>
          <w:sz w:val="24"/>
          <w:szCs w:val="24"/>
          <w:lang w:val="en-GB"/>
        </w:rPr>
        <w:t xml:space="preserve">as well as </w:t>
      </w:r>
      <w:r w:rsidRPr="00CD2D47">
        <w:rPr>
          <w:rFonts w:ascii="Times New Roman" w:hAnsi="Times New Roman"/>
          <w:sz w:val="24"/>
          <w:szCs w:val="24"/>
          <w:lang w:val="en-GB"/>
        </w:rPr>
        <w:t>NGOs and Physical Medicine and Rehabilitation Centres, with the goal to promote  sport as a means</w:t>
      </w:r>
      <w:r w:rsidR="00883533" w:rsidRPr="00CD2D47">
        <w:rPr>
          <w:rFonts w:ascii="Times New Roman" w:hAnsi="Times New Roman"/>
          <w:sz w:val="24"/>
          <w:szCs w:val="24"/>
          <w:lang w:val="en-GB"/>
        </w:rPr>
        <w:t xml:space="preserve"> of </w:t>
      </w:r>
      <w:r w:rsidRPr="00CD2D47">
        <w:rPr>
          <w:rFonts w:ascii="Times New Roman" w:hAnsi="Times New Roman"/>
          <w:sz w:val="24"/>
          <w:szCs w:val="24"/>
          <w:lang w:val="en-GB"/>
        </w:rPr>
        <w:t xml:space="preserve"> inclusion of p</w:t>
      </w:r>
      <w:r w:rsidR="005874DA" w:rsidRPr="00CD2D47">
        <w:rPr>
          <w:rFonts w:ascii="Times New Roman" w:hAnsi="Times New Roman"/>
          <w:sz w:val="24"/>
          <w:szCs w:val="24"/>
          <w:lang w:val="en-GB"/>
        </w:rPr>
        <w:t>ersons</w:t>
      </w:r>
      <w:r w:rsidRPr="00CD2D47">
        <w:rPr>
          <w:rFonts w:ascii="Times New Roman" w:hAnsi="Times New Roman"/>
          <w:sz w:val="24"/>
          <w:szCs w:val="24"/>
          <w:lang w:val="en-GB"/>
        </w:rPr>
        <w:t xml:space="preserve"> with disabilities, including children and young people.</w:t>
      </w:r>
    </w:p>
    <w:p w14:paraId="28C5976F" w14:textId="77777777" w:rsidR="000A5CC0" w:rsidRPr="00CD2D47" w:rsidRDefault="000A5CC0" w:rsidP="008822D8">
      <w:pPr>
        <w:spacing w:after="0"/>
        <w:jc w:val="both"/>
        <w:rPr>
          <w:rFonts w:ascii="Times New Roman" w:hAnsi="Times New Roman"/>
          <w:b/>
          <w:sz w:val="24"/>
          <w:szCs w:val="24"/>
          <w:lang w:val="en-US" w:eastAsia="de-DE"/>
        </w:rPr>
      </w:pPr>
    </w:p>
    <w:p w14:paraId="3F4F416F" w14:textId="77777777" w:rsidR="00883533" w:rsidRPr="00CD2D47" w:rsidRDefault="00272830" w:rsidP="00B30110">
      <w:pPr>
        <w:spacing w:after="0"/>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eastAsia="de-DE"/>
        </w:rPr>
        <w:t>R</w:t>
      </w:r>
      <w:r w:rsidR="00B30110" w:rsidRPr="00CD2D47">
        <w:rPr>
          <w:rFonts w:ascii="Times New Roman" w:hAnsi="Times New Roman"/>
          <w:b/>
          <w:i/>
          <w:sz w:val="24"/>
          <w:szCs w:val="24"/>
          <w:lang w:val="en-US" w:eastAsia="de-DE"/>
        </w:rPr>
        <w:t>equests for s</w:t>
      </w:r>
      <w:r w:rsidR="00883533" w:rsidRPr="00CD2D47">
        <w:rPr>
          <w:rFonts w:ascii="Times New Roman" w:hAnsi="Times New Roman"/>
          <w:b/>
          <w:i/>
          <w:sz w:val="24"/>
          <w:szCs w:val="24"/>
          <w:lang w:val="en-US" w:eastAsia="de-DE"/>
        </w:rPr>
        <w:t>pecial education allowance</w:t>
      </w:r>
    </w:p>
    <w:p w14:paraId="5E8E1D6F" w14:textId="77777777" w:rsidR="00883533" w:rsidRPr="00CD2D47" w:rsidRDefault="00883533" w:rsidP="008822D8">
      <w:pPr>
        <w:spacing w:after="0"/>
        <w:jc w:val="both"/>
        <w:rPr>
          <w:rFonts w:ascii="Times New Roman" w:hAnsi="Times New Roman"/>
          <w:b/>
          <w:sz w:val="24"/>
          <w:szCs w:val="24"/>
          <w:lang w:val="en-US" w:eastAsia="de-DE"/>
        </w:rPr>
      </w:pPr>
    </w:p>
    <w:p w14:paraId="0D0C0A90" w14:textId="77777777" w:rsidR="00035292" w:rsidRPr="00CD2D47" w:rsidRDefault="00AE227A" w:rsidP="008822D8">
      <w:pPr>
        <w:jc w:val="both"/>
        <w:rPr>
          <w:rFonts w:ascii="Times New Roman" w:hAnsi="Times New Roman"/>
          <w:sz w:val="24"/>
          <w:szCs w:val="24"/>
          <w:lang w:val="en-US" w:eastAsia="ar-SA"/>
        </w:rPr>
      </w:pPr>
      <w:r w:rsidRPr="00CD2D47">
        <w:rPr>
          <w:rFonts w:ascii="Times New Roman" w:hAnsi="Times New Roman"/>
          <w:sz w:val="24"/>
          <w:szCs w:val="24"/>
          <w:lang w:val="en-US" w:eastAsia="ar-SA"/>
        </w:rPr>
        <w:t>In the</w:t>
      </w:r>
      <w:r w:rsidR="000A5CC0" w:rsidRPr="00CD2D47">
        <w:rPr>
          <w:rFonts w:ascii="Times New Roman" w:hAnsi="Times New Roman"/>
          <w:sz w:val="24"/>
          <w:szCs w:val="24"/>
          <w:lang w:val="en-US" w:eastAsia="ar-SA"/>
        </w:rPr>
        <w:t xml:space="preserve"> 2013/2014 school year</w:t>
      </w:r>
      <w:r w:rsidRPr="00CD2D47">
        <w:rPr>
          <w:rFonts w:ascii="Times New Roman" w:hAnsi="Times New Roman"/>
          <w:sz w:val="24"/>
          <w:szCs w:val="24"/>
          <w:lang w:val="en-US" w:eastAsia="ar-SA"/>
        </w:rPr>
        <w:t xml:space="preserve"> there was an </w:t>
      </w:r>
      <w:r w:rsidR="000A5CC0" w:rsidRPr="00CD2D47">
        <w:rPr>
          <w:rFonts w:ascii="Times New Roman" w:hAnsi="Times New Roman"/>
          <w:sz w:val="24"/>
          <w:szCs w:val="24"/>
          <w:lang w:val="en-US" w:eastAsia="ar-SA"/>
        </w:rPr>
        <w:t xml:space="preserve">increase in </w:t>
      </w:r>
      <w:r w:rsidRPr="00CD2D47">
        <w:rPr>
          <w:rFonts w:ascii="Times New Roman" w:hAnsi="Times New Roman"/>
          <w:sz w:val="24"/>
          <w:szCs w:val="24"/>
          <w:lang w:val="en-US" w:eastAsia="ar-SA"/>
        </w:rPr>
        <w:t xml:space="preserve">rejected </w:t>
      </w:r>
      <w:r w:rsidR="000A5CC0" w:rsidRPr="00CD2D47">
        <w:rPr>
          <w:rFonts w:ascii="Times New Roman" w:hAnsi="Times New Roman"/>
          <w:sz w:val="24"/>
          <w:szCs w:val="24"/>
          <w:lang w:val="en-US" w:eastAsia="ar-SA"/>
        </w:rPr>
        <w:t>requests f</w:t>
      </w:r>
      <w:r w:rsidR="00035292" w:rsidRPr="00CD2D47">
        <w:rPr>
          <w:rFonts w:ascii="Times New Roman" w:hAnsi="Times New Roman"/>
          <w:sz w:val="24"/>
          <w:szCs w:val="24"/>
          <w:lang w:val="en-US" w:eastAsia="ar-SA"/>
        </w:rPr>
        <w:t>or special education allowance</w:t>
      </w:r>
      <w:r w:rsidR="000A5CC0" w:rsidRPr="00CD2D47">
        <w:rPr>
          <w:rFonts w:ascii="Times New Roman" w:hAnsi="Times New Roman"/>
          <w:sz w:val="24"/>
          <w:szCs w:val="24"/>
          <w:lang w:val="en-US" w:eastAsia="ar-SA"/>
        </w:rPr>
        <w:t>. The 2013 annual report concerning the application of the Non-Discrimination Law showed that 78 discrimination complaints in the area of education were submitted. Compared with 2012 an</w:t>
      </w:r>
      <w:r w:rsidRPr="00CD2D47">
        <w:rPr>
          <w:rFonts w:ascii="Times New Roman" w:hAnsi="Times New Roman"/>
          <w:sz w:val="24"/>
          <w:szCs w:val="24"/>
          <w:lang w:val="en-US" w:eastAsia="ar-SA"/>
        </w:rPr>
        <w:t>nual report this</w:t>
      </w:r>
      <w:r w:rsidR="000A5CC0" w:rsidRPr="00CD2D47">
        <w:rPr>
          <w:rFonts w:ascii="Times New Roman" w:hAnsi="Times New Roman"/>
          <w:sz w:val="24"/>
          <w:szCs w:val="24"/>
          <w:lang w:val="en-US" w:eastAsia="ar-SA"/>
        </w:rPr>
        <w:t xml:space="preserve"> was a substantial increase (9 education complaints). However in 2014 the number of complaints decreased to 26 compared to the previous year, and in the years 2015 and 2016 reached 45 and 44 complaints respectively.</w:t>
      </w:r>
    </w:p>
    <w:p w14:paraId="21FDE49F" w14:textId="77777777" w:rsidR="00B30110" w:rsidRPr="00CD2D47" w:rsidRDefault="00B30110" w:rsidP="00B30110">
      <w:pPr>
        <w:ind w:firstLine="708"/>
        <w:jc w:val="both"/>
        <w:rPr>
          <w:rFonts w:ascii="Times New Roman" w:hAnsi="Times New Roman"/>
          <w:b/>
          <w:i/>
          <w:sz w:val="24"/>
          <w:szCs w:val="24"/>
          <w:lang w:val="en-US" w:eastAsia="ar-SA"/>
        </w:rPr>
      </w:pPr>
      <w:r w:rsidRPr="00CD2D47">
        <w:rPr>
          <w:rFonts w:ascii="Times New Roman" w:hAnsi="Times New Roman"/>
          <w:b/>
          <w:i/>
          <w:sz w:val="24"/>
          <w:szCs w:val="24"/>
          <w:lang w:val="en-US" w:eastAsia="ar-SA"/>
        </w:rPr>
        <w:t>Training</w:t>
      </w:r>
    </w:p>
    <w:p w14:paraId="243864FB" w14:textId="70BC5E3B" w:rsidR="00B30110" w:rsidRPr="00CD2D47" w:rsidRDefault="00B30110" w:rsidP="00B30110">
      <w:pPr>
        <w:jc w:val="both"/>
        <w:rPr>
          <w:rFonts w:ascii="Times New Roman" w:hAnsi="Times New Roman"/>
          <w:b/>
          <w:sz w:val="24"/>
          <w:szCs w:val="24"/>
          <w:lang w:val="en-US" w:eastAsia="de-DE"/>
        </w:rPr>
      </w:pPr>
      <w:r w:rsidRPr="00CD2D47">
        <w:rPr>
          <w:rFonts w:ascii="Times New Roman" w:hAnsi="Times New Roman"/>
          <w:sz w:val="24"/>
          <w:szCs w:val="24"/>
          <w:lang w:val="en-GB"/>
        </w:rPr>
        <w:t>Public investment in special needs and inclusive education includes the amounts spent with the special needs education teachers and other technicians (occupational therapists, speech therapists, physiotherapists, psychologists, interpreters and Portuguese Sign Language teachers, etc.).</w:t>
      </w:r>
    </w:p>
    <w:p w14:paraId="24B4FE8E" w14:textId="23B5CB16" w:rsidR="00B30110" w:rsidRPr="00CD2D47" w:rsidRDefault="00B30110" w:rsidP="00E81D97">
      <w:pPr>
        <w:jc w:val="both"/>
        <w:rPr>
          <w:rFonts w:ascii="Times New Roman" w:hAnsi="Times New Roman"/>
          <w:b/>
          <w:sz w:val="24"/>
          <w:szCs w:val="24"/>
          <w:lang w:val="en-US" w:eastAsia="de-DE"/>
        </w:rPr>
      </w:pPr>
      <w:r w:rsidRPr="00CD2D47">
        <w:rPr>
          <w:rFonts w:ascii="Times New Roman" w:hAnsi="Times New Roman"/>
          <w:sz w:val="24"/>
          <w:szCs w:val="24"/>
          <w:lang w:val="en-US"/>
        </w:rPr>
        <w:t>Between 2014 and 2017, the training of teaching staff carried out 202 training actions for 241 classes regarding special needs issues. The non-teaching staff training entities carried out, respectively in 2014 and 2017, 37 training actions for 151 classes.</w:t>
      </w:r>
    </w:p>
    <w:p w14:paraId="4E966627" w14:textId="01022BED" w:rsidR="000A5CC0" w:rsidRPr="00CD2D47" w:rsidRDefault="000A5CC0" w:rsidP="008822D8">
      <w:pPr>
        <w:rPr>
          <w:rFonts w:ascii="Times New Roman" w:hAnsi="Times New Roman"/>
          <w:sz w:val="24"/>
          <w:szCs w:val="24"/>
          <w:lang w:val="en-US"/>
        </w:rPr>
      </w:pPr>
      <w:r w:rsidRPr="00CD2D47">
        <w:rPr>
          <w:rFonts w:ascii="Times New Roman" w:hAnsi="Times New Roman"/>
          <w:sz w:val="24"/>
          <w:szCs w:val="24"/>
          <w:lang w:val="en-US" w:eastAsia="ar-SA"/>
        </w:rPr>
        <w:t xml:space="preserve">In 2015 and 2016, </w:t>
      </w:r>
      <w:r w:rsidR="00B30110" w:rsidRPr="00CD2D47">
        <w:rPr>
          <w:rFonts w:ascii="Times New Roman" w:hAnsi="Times New Roman"/>
          <w:sz w:val="24"/>
          <w:szCs w:val="24"/>
          <w:lang w:val="en-US" w:eastAsia="ar-SA"/>
        </w:rPr>
        <w:t>numerous</w:t>
      </w:r>
      <w:r w:rsidRPr="00CD2D47">
        <w:rPr>
          <w:rFonts w:ascii="Times New Roman" w:hAnsi="Times New Roman"/>
          <w:sz w:val="24"/>
          <w:szCs w:val="24"/>
          <w:lang w:val="en-US" w:eastAsia="ar-SA"/>
        </w:rPr>
        <w:t xml:space="preserve"> trainings sessions were addressed to professional</w:t>
      </w:r>
      <w:r w:rsidR="009B3D76" w:rsidRPr="00CD2D47">
        <w:rPr>
          <w:rFonts w:ascii="Times New Roman" w:hAnsi="Times New Roman"/>
          <w:sz w:val="24"/>
          <w:szCs w:val="24"/>
          <w:lang w:val="en-US" w:eastAsia="ar-SA"/>
        </w:rPr>
        <w:t>s</w:t>
      </w:r>
      <w:r w:rsidRPr="00CD2D47">
        <w:rPr>
          <w:rFonts w:ascii="Times New Roman" w:hAnsi="Times New Roman"/>
          <w:sz w:val="24"/>
          <w:szCs w:val="24"/>
          <w:lang w:val="en-US" w:eastAsia="ar-SA"/>
        </w:rPr>
        <w:t xml:space="preserve"> </w:t>
      </w:r>
      <w:r w:rsidR="00177A98" w:rsidRPr="00CD2D47">
        <w:rPr>
          <w:rFonts w:ascii="Times New Roman" w:hAnsi="Times New Roman"/>
          <w:sz w:val="24"/>
          <w:szCs w:val="24"/>
          <w:lang w:val="en-US" w:eastAsia="ar-SA"/>
        </w:rPr>
        <w:t>(See T</w:t>
      </w:r>
      <w:r w:rsidR="00FE06DE" w:rsidRPr="00CD2D47">
        <w:rPr>
          <w:rFonts w:ascii="Times New Roman" w:hAnsi="Times New Roman"/>
          <w:sz w:val="24"/>
          <w:szCs w:val="24"/>
          <w:lang w:val="en-US" w:eastAsia="ar-SA"/>
        </w:rPr>
        <w:t>a</w:t>
      </w:r>
      <w:r w:rsidR="0049316D" w:rsidRPr="00CD2D47">
        <w:rPr>
          <w:rFonts w:ascii="Times New Roman" w:hAnsi="Times New Roman"/>
          <w:sz w:val="24"/>
          <w:szCs w:val="24"/>
          <w:lang w:val="en-US" w:eastAsia="ar-SA"/>
        </w:rPr>
        <w:t>ble 15</w:t>
      </w:r>
      <w:r w:rsidR="00834B67" w:rsidRPr="00CD2D47">
        <w:rPr>
          <w:rFonts w:ascii="Times New Roman" w:hAnsi="Times New Roman"/>
          <w:sz w:val="24"/>
          <w:szCs w:val="24"/>
          <w:lang w:val="en-US" w:eastAsia="ar-SA"/>
        </w:rPr>
        <w:t xml:space="preserve">, </w:t>
      </w:r>
      <w:r w:rsidR="00834B67" w:rsidRPr="00CD2D47">
        <w:rPr>
          <w:rFonts w:ascii="Times New Roman" w:hAnsi="Times New Roman"/>
          <w:sz w:val="24"/>
          <w:szCs w:val="24"/>
          <w:lang w:val="en-US"/>
        </w:rPr>
        <w:t>Annex 1</w:t>
      </w:r>
      <w:r w:rsidR="00177A98" w:rsidRPr="00CD2D47">
        <w:rPr>
          <w:rFonts w:ascii="Times New Roman" w:hAnsi="Times New Roman"/>
          <w:sz w:val="24"/>
          <w:szCs w:val="24"/>
          <w:lang w:val="en-US" w:eastAsia="ar-SA"/>
        </w:rPr>
        <w:t>).</w:t>
      </w:r>
    </w:p>
    <w:p w14:paraId="7AD9B477" w14:textId="77777777" w:rsidR="000A5CC0" w:rsidRPr="00CD2D47" w:rsidRDefault="000A5CC0" w:rsidP="001B7F23">
      <w:pPr>
        <w:jc w:val="both"/>
        <w:rPr>
          <w:rFonts w:ascii="Times New Roman" w:hAnsi="Times New Roman"/>
          <w:i/>
          <w:sz w:val="24"/>
          <w:szCs w:val="24"/>
          <w:lang w:val="en-US"/>
        </w:rPr>
      </w:pPr>
      <w:r w:rsidRPr="00CD2D47">
        <w:rPr>
          <w:rFonts w:ascii="Times New Roman" w:hAnsi="Times New Roman"/>
          <w:sz w:val="24"/>
          <w:szCs w:val="24"/>
          <w:lang w:val="en-US"/>
        </w:rPr>
        <w:t>In the frame of the</w:t>
      </w:r>
      <w:r w:rsidRPr="00CD2D47">
        <w:rPr>
          <w:rFonts w:ascii="Times New Roman" w:hAnsi="Times New Roman"/>
          <w:i/>
          <w:sz w:val="24"/>
          <w:szCs w:val="24"/>
          <w:lang w:val="en-US"/>
        </w:rPr>
        <w:t xml:space="preserve"> National System of Preco</w:t>
      </w:r>
      <w:r w:rsidR="00B30110" w:rsidRPr="00CD2D47">
        <w:rPr>
          <w:rFonts w:ascii="Times New Roman" w:hAnsi="Times New Roman"/>
          <w:i/>
          <w:sz w:val="24"/>
          <w:szCs w:val="24"/>
          <w:lang w:val="en-US"/>
        </w:rPr>
        <w:t>cious Intervention in Childhood,</w:t>
      </w:r>
      <w:r w:rsidRPr="00CD2D47">
        <w:rPr>
          <w:rFonts w:ascii="Times New Roman" w:hAnsi="Times New Roman"/>
          <w:sz w:val="24"/>
          <w:szCs w:val="24"/>
          <w:lang w:val="en-US"/>
        </w:rPr>
        <w:t xml:space="preserve"> 7 vocational training actions took place under the Vocational Training Plan of the ISS, IP, reaching a universe of 175 technicians working in technical supervision centers. The training focused on the key principles of precocious intervention in childhood.</w:t>
      </w:r>
    </w:p>
    <w:p w14:paraId="0CED3251" w14:textId="77777777" w:rsidR="000A5CC0" w:rsidRPr="00CD2D47" w:rsidRDefault="000A5CC0" w:rsidP="001B7F23">
      <w:pPr>
        <w:jc w:val="both"/>
        <w:rPr>
          <w:rFonts w:ascii="Times New Roman" w:hAnsi="Times New Roman"/>
          <w:bCs/>
          <w:sz w:val="24"/>
          <w:szCs w:val="24"/>
          <w:lang w:val="en-US"/>
        </w:rPr>
      </w:pPr>
      <w:r w:rsidRPr="00CD2D47">
        <w:rPr>
          <w:rFonts w:ascii="Times New Roman" w:hAnsi="Times New Roman"/>
          <w:sz w:val="24"/>
          <w:szCs w:val="24"/>
          <w:lang w:val="en-US"/>
        </w:rPr>
        <w:t>An online guide for professionals on “</w:t>
      </w:r>
      <w:r w:rsidR="009B3D76" w:rsidRPr="00CD2D47">
        <w:rPr>
          <w:rFonts w:ascii="Times New Roman" w:hAnsi="Times New Roman"/>
          <w:sz w:val="24"/>
          <w:szCs w:val="24"/>
          <w:lang w:val="en-US"/>
        </w:rPr>
        <w:t xml:space="preserve">Recommended practices in early childhood intervention” was developed (available at: </w:t>
      </w:r>
      <w:hyperlink r:id="rId25" w:history="1">
        <w:r w:rsidRPr="00CD2D47">
          <w:rPr>
            <w:rStyle w:val="Hyperlink"/>
            <w:rFonts w:ascii="Times New Roman" w:hAnsi="Times New Roman"/>
            <w:sz w:val="24"/>
            <w:szCs w:val="24"/>
            <w:lang w:val="en-US"/>
          </w:rPr>
          <w:t>http://im2.anip.net/index.php/guia/versao-on-line</w:t>
        </w:r>
      </w:hyperlink>
      <w:r w:rsidR="009B3D76" w:rsidRPr="00CD2D47">
        <w:rPr>
          <w:rStyle w:val="Hyperlink"/>
          <w:rFonts w:ascii="Times New Roman" w:hAnsi="Times New Roman"/>
          <w:sz w:val="24"/>
          <w:szCs w:val="24"/>
          <w:lang w:val="en-US"/>
        </w:rPr>
        <w:t>)</w:t>
      </w:r>
      <w:r w:rsidRPr="00CD2D47">
        <w:rPr>
          <w:rFonts w:ascii="Times New Roman" w:hAnsi="Times New Roman"/>
          <w:bCs/>
          <w:sz w:val="24"/>
          <w:szCs w:val="24"/>
          <w:lang w:val="en-US"/>
        </w:rPr>
        <w:t xml:space="preserve"> and disseminated in 5 regional sessions</w:t>
      </w:r>
      <w:r w:rsidR="001B7F23" w:rsidRPr="00CD2D47">
        <w:rPr>
          <w:rFonts w:ascii="Times New Roman" w:hAnsi="Times New Roman"/>
          <w:bCs/>
          <w:sz w:val="24"/>
          <w:szCs w:val="24"/>
          <w:lang w:val="en-US"/>
        </w:rPr>
        <w:t xml:space="preserve">; </w:t>
      </w:r>
      <w:r w:rsidRPr="00CD2D47">
        <w:rPr>
          <w:rFonts w:ascii="Times New Roman" w:hAnsi="Times New Roman"/>
          <w:bCs/>
          <w:sz w:val="24"/>
          <w:szCs w:val="24"/>
          <w:lang w:val="en-US"/>
        </w:rPr>
        <w:t xml:space="preserve">16 vocational training actions on his guide took place between </w:t>
      </w:r>
      <w:r w:rsidR="001B7F23" w:rsidRPr="00CD2D47">
        <w:rPr>
          <w:rFonts w:ascii="Times New Roman" w:hAnsi="Times New Roman"/>
          <w:bCs/>
          <w:sz w:val="24"/>
          <w:szCs w:val="24"/>
          <w:lang w:val="en-US"/>
        </w:rPr>
        <w:t xml:space="preserve">October  </w:t>
      </w:r>
      <w:r w:rsidRPr="00CD2D47">
        <w:rPr>
          <w:rFonts w:ascii="Times New Roman" w:hAnsi="Times New Roman"/>
          <w:bCs/>
          <w:sz w:val="24"/>
          <w:szCs w:val="24"/>
          <w:lang w:val="en-US"/>
        </w:rPr>
        <w:t>2015 and March 2016 reaching a universe of 439 early childhood intervention professionals.</w:t>
      </w:r>
    </w:p>
    <w:p w14:paraId="02B01549" w14:textId="77777777" w:rsidR="001B7F23" w:rsidRPr="00CD2D47" w:rsidRDefault="001B7F23" w:rsidP="008822D8">
      <w:pPr>
        <w:rPr>
          <w:rFonts w:ascii="Times New Roman" w:hAnsi="Times New Roman"/>
          <w:sz w:val="24"/>
          <w:szCs w:val="24"/>
          <w:lang w:val="en-US"/>
        </w:rPr>
      </w:pPr>
    </w:p>
    <w:p w14:paraId="382D4C6A" w14:textId="77777777" w:rsidR="00163AA3" w:rsidRPr="00CD2D47" w:rsidRDefault="000A5CC0"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Health and health services</w:t>
      </w:r>
      <w:r w:rsidR="00163AA3" w:rsidRPr="00CD2D47">
        <w:rPr>
          <w:rFonts w:ascii="Times New Roman" w:hAnsi="Times New Roman"/>
          <w:b/>
          <w:sz w:val="24"/>
          <w:szCs w:val="24"/>
          <w:lang w:val="en-US" w:eastAsia="de-DE"/>
        </w:rPr>
        <w:t xml:space="preserve"> (§48 of the CO)</w:t>
      </w:r>
    </w:p>
    <w:p w14:paraId="3CD94F82" w14:textId="0591D9E4" w:rsidR="00D3011E" w:rsidRPr="00CD2D47" w:rsidRDefault="001B7F23" w:rsidP="008822D8">
      <w:pPr>
        <w:jc w:val="both"/>
        <w:rPr>
          <w:rFonts w:ascii="Times New Roman" w:hAnsi="Times New Roman"/>
          <w:bCs/>
          <w:sz w:val="24"/>
          <w:szCs w:val="24"/>
          <w:lang w:val="en-US"/>
        </w:rPr>
      </w:pPr>
      <w:r w:rsidRPr="00CD2D47">
        <w:rPr>
          <w:rFonts w:ascii="Times New Roman" w:hAnsi="Times New Roman"/>
          <w:sz w:val="24"/>
          <w:szCs w:val="24"/>
          <w:lang w:val="en-US" w:eastAsia="de-DE"/>
        </w:rPr>
        <w:t>The</w:t>
      </w:r>
      <w:r w:rsidR="00177A98" w:rsidRPr="00CD2D47">
        <w:rPr>
          <w:rFonts w:ascii="Times New Roman" w:hAnsi="Times New Roman"/>
          <w:sz w:val="24"/>
          <w:szCs w:val="24"/>
          <w:lang w:val="en-US" w:eastAsia="de-DE"/>
        </w:rPr>
        <w:t xml:space="preserve"> </w:t>
      </w:r>
      <w:r w:rsidR="00C916CB" w:rsidRPr="00CD2D47">
        <w:rPr>
          <w:rFonts w:ascii="Times New Roman" w:hAnsi="Times New Roman"/>
          <w:sz w:val="24"/>
          <w:szCs w:val="24"/>
          <w:lang w:val="en-US" w:eastAsia="de-DE"/>
        </w:rPr>
        <w:t>concern</w:t>
      </w:r>
      <w:r w:rsidR="00177A98" w:rsidRPr="00CD2D47">
        <w:rPr>
          <w:rFonts w:ascii="Times New Roman" w:hAnsi="Times New Roman"/>
          <w:sz w:val="24"/>
          <w:szCs w:val="24"/>
          <w:lang w:val="en-US" w:eastAsia="de-DE"/>
        </w:rPr>
        <w:t>s expressed</w:t>
      </w:r>
      <w:r w:rsidR="00D3011E" w:rsidRPr="00CD2D47">
        <w:rPr>
          <w:rFonts w:ascii="Times New Roman" w:hAnsi="Times New Roman"/>
          <w:sz w:val="24"/>
          <w:szCs w:val="24"/>
          <w:lang w:val="en-US" w:eastAsia="de-DE"/>
        </w:rPr>
        <w:t xml:space="preserve"> by the Committee</w:t>
      </w:r>
      <w:r w:rsidR="00177A98" w:rsidRPr="00CD2D47">
        <w:rPr>
          <w:rFonts w:ascii="Times New Roman" w:hAnsi="Times New Roman"/>
          <w:sz w:val="24"/>
          <w:szCs w:val="24"/>
          <w:lang w:val="en-US" w:eastAsia="de-DE"/>
        </w:rPr>
        <w:t xml:space="preserve"> on possible</w:t>
      </w:r>
      <w:r w:rsidR="00C916CB" w:rsidRPr="00CD2D47">
        <w:rPr>
          <w:rFonts w:ascii="Times New Roman" w:hAnsi="Times New Roman"/>
          <w:sz w:val="24"/>
          <w:szCs w:val="24"/>
          <w:lang w:val="en-US" w:eastAsia="de-DE"/>
        </w:rPr>
        <w:t xml:space="preserve"> negative implications </w:t>
      </w:r>
      <w:r w:rsidR="00177A98" w:rsidRPr="00CD2D47">
        <w:rPr>
          <w:rFonts w:ascii="Times New Roman" w:hAnsi="Times New Roman"/>
          <w:sz w:val="24"/>
          <w:szCs w:val="24"/>
          <w:lang w:val="en-US" w:eastAsia="de-DE"/>
        </w:rPr>
        <w:t>of austerity measures on the right of children to the enjoyment of the high</w:t>
      </w:r>
      <w:r w:rsidR="00D3011E" w:rsidRPr="00CD2D47">
        <w:rPr>
          <w:rFonts w:ascii="Times New Roman" w:hAnsi="Times New Roman"/>
          <w:sz w:val="24"/>
          <w:szCs w:val="24"/>
          <w:lang w:val="en-US" w:eastAsia="de-DE"/>
        </w:rPr>
        <w:t xml:space="preserve">est possible standard of health </w:t>
      </w:r>
      <w:r w:rsidRPr="00CD2D47">
        <w:rPr>
          <w:rFonts w:ascii="Times New Roman" w:hAnsi="Times New Roman"/>
          <w:sz w:val="24"/>
          <w:szCs w:val="24"/>
          <w:lang w:val="en-US" w:eastAsia="de-DE"/>
        </w:rPr>
        <w:t xml:space="preserve">have been taken into account. </w:t>
      </w:r>
      <w:r w:rsidRPr="00CD2D47">
        <w:rPr>
          <w:rFonts w:ascii="Times New Roman" w:hAnsi="Times New Roman"/>
          <w:bCs/>
          <w:sz w:val="24"/>
          <w:szCs w:val="24"/>
          <w:lang w:val="en-US"/>
        </w:rPr>
        <w:t>I</w:t>
      </w:r>
      <w:r w:rsidR="00D3011E" w:rsidRPr="00CD2D47">
        <w:rPr>
          <w:rFonts w:ascii="Times New Roman" w:hAnsi="Times New Roman"/>
          <w:bCs/>
          <w:sz w:val="24"/>
          <w:szCs w:val="24"/>
          <w:lang w:val="en-US"/>
        </w:rPr>
        <w:t xml:space="preserve">nterventions under relevant National Health </w:t>
      </w:r>
      <w:r w:rsidR="009D37FE">
        <w:rPr>
          <w:rFonts w:ascii="Times New Roman" w:hAnsi="Times New Roman"/>
          <w:bCs/>
          <w:sz w:val="24"/>
          <w:szCs w:val="24"/>
          <w:lang w:val="en-US"/>
        </w:rPr>
        <w:t>Programmes (such as the NCYHP</w:t>
      </w:r>
      <w:r w:rsidR="00A9503A" w:rsidRPr="00CD2D47">
        <w:rPr>
          <w:rFonts w:ascii="Times New Roman" w:hAnsi="Times New Roman"/>
          <w:bCs/>
          <w:sz w:val="24"/>
          <w:szCs w:val="24"/>
          <w:lang w:val="en-US"/>
        </w:rPr>
        <w:t xml:space="preserve">, </w:t>
      </w:r>
      <w:r w:rsidR="00FF06DF">
        <w:rPr>
          <w:rFonts w:ascii="Times New Roman" w:hAnsi="Times New Roman"/>
          <w:bCs/>
          <w:sz w:val="24"/>
          <w:szCs w:val="24"/>
          <w:lang w:val="en-US"/>
        </w:rPr>
        <w:t>the HACYR</w:t>
      </w:r>
      <w:r w:rsidR="00724263" w:rsidRPr="00CD2D47">
        <w:rPr>
          <w:rFonts w:ascii="Times New Roman" w:hAnsi="Times New Roman"/>
          <w:bCs/>
          <w:sz w:val="24"/>
          <w:szCs w:val="24"/>
          <w:lang w:val="en-US"/>
        </w:rPr>
        <w:t xml:space="preserve">, or the </w:t>
      </w:r>
      <w:r w:rsidR="00D3011E" w:rsidRPr="00CD2D47">
        <w:rPr>
          <w:rFonts w:ascii="Times New Roman" w:hAnsi="Times New Roman"/>
          <w:bCs/>
          <w:sz w:val="24"/>
          <w:szCs w:val="24"/>
          <w:lang w:val="en-US"/>
        </w:rPr>
        <w:t xml:space="preserve">National School Health </w:t>
      </w:r>
      <w:r w:rsidR="009D37FE">
        <w:rPr>
          <w:rFonts w:ascii="Times New Roman" w:hAnsi="Times New Roman"/>
          <w:bCs/>
          <w:sz w:val="24"/>
          <w:szCs w:val="24"/>
          <w:lang w:val="en-US"/>
        </w:rPr>
        <w:t>Programme</w:t>
      </w:r>
      <w:r w:rsidR="00612704">
        <w:rPr>
          <w:rFonts w:ascii="Times New Roman" w:hAnsi="Times New Roman"/>
          <w:bCs/>
          <w:sz w:val="24"/>
          <w:szCs w:val="24"/>
          <w:lang w:val="en-US"/>
        </w:rPr>
        <w:t>, NSHP</w:t>
      </w:r>
      <w:r w:rsidR="00D3011E" w:rsidRPr="00CD2D47">
        <w:rPr>
          <w:rFonts w:ascii="Times New Roman" w:hAnsi="Times New Roman"/>
          <w:bCs/>
          <w:sz w:val="24"/>
          <w:szCs w:val="24"/>
          <w:lang w:val="en-US"/>
        </w:rPr>
        <w:t xml:space="preserve">) </w:t>
      </w:r>
      <w:r w:rsidRPr="00CD2D47">
        <w:rPr>
          <w:rFonts w:ascii="Times New Roman" w:hAnsi="Times New Roman"/>
          <w:bCs/>
          <w:sz w:val="24"/>
          <w:szCs w:val="24"/>
          <w:lang w:val="en-US"/>
        </w:rPr>
        <w:t xml:space="preserve">have been reinforced </w:t>
      </w:r>
      <w:r w:rsidR="00D3011E" w:rsidRPr="00CD2D47">
        <w:rPr>
          <w:rFonts w:ascii="Times New Roman" w:hAnsi="Times New Roman"/>
          <w:bCs/>
          <w:sz w:val="24"/>
          <w:szCs w:val="24"/>
          <w:lang w:val="en-US"/>
        </w:rPr>
        <w:t>in order to improve responses in this regard.</w:t>
      </w:r>
    </w:p>
    <w:p w14:paraId="691948F3" w14:textId="30503F12" w:rsidR="00D3011E" w:rsidRDefault="001B7F23" w:rsidP="008822D8">
      <w:pPr>
        <w:jc w:val="both"/>
        <w:rPr>
          <w:rFonts w:ascii="Times New Roman" w:hAnsi="Times New Roman"/>
          <w:sz w:val="24"/>
          <w:szCs w:val="24"/>
          <w:lang w:val="en-US" w:eastAsia="de-DE"/>
        </w:rPr>
      </w:pPr>
      <w:r w:rsidRPr="00CD2D47">
        <w:rPr>
          <w:rFonts w:ascii="Times New Roman" w:hAnsi="Times New Roman"/>
          <w:sz w:val="24"/>
          <w:szCs w:val="24"/>
          <w:lang w:val="en-US" w:eastAsia="de-DE"/>
        </w:rPr>
        <w:t>Available</w:t>
      </w:r>
      <w:r w:rsidR="00177A98" w:rsidRPr="00CD2D47">
        <w:rPr>
          <w:rFonts w:ascii="Times New Roman" w:hAnsi="Times New Roman"/>
          <w:sz w:val="24"/>
          <w:szCs w:val="24"/>
          <w:lang w:val="en-US" w:eastAsia="de-DE"/>
        </w:rPr>
        <w:t xml:space="preserve"> data </w:t>
      </w:r>
      <w:r w:rsidRPr="00CD2D47">
        <w:rPr>
          <w:rFonts w:ascii="Times New Roman" w:hAnsi="Times New Roman"/>
          <w:sz w:val="24"/>
          <w:szCs w:val="24"/>
          <w:lang w:val="en-US" w:eastAsia="de-DE"/>
        </w:rPr>
        <w:t xml:space="preserve">do not substantiate the negative impact of austerity on children’s access to the NHS. </w:t>
      </w:r>
      <w:r w:rsidR="00177A98" w:rsidRPr="00CD2D47">
        <w:rPr>
          <w:rFonts w:ascii="Times New Roman" w:hAnsi="Times New Roman"/>
          <w:sz w:val="24"/>
          <w:szCs w:val="24"/>
          <w:lang w:val="en-US" w:eastAsia="de-DE"/>
        </w:rPr>
        <w:t xml:space="preserve"> In fact</w:t>
      </w:r>
      <w:r w:rsidR="00D3011E" w:rsidRPr="00CD2D47">
        <w:rPr>
          <w:rFonts w:ascii="Times New Roman" w:hAnsi="Times New Roman"/>
          <w:sz w:val="24"/>
          <w:szCs w:val="24"/>
          <w:lang w:val="en-US" w:eastAsia="de-DE"/>
        </w:rPr>
        <w:t xml:space="preserve">, </w:t>
      </w:r>
      <w:r w:rsidR="00177A98" w:rsidRPr="00CD2D47">
        <w:rPr>
          <w:rFonts w:ascii="Times New Roman" w:hAnsi="Times New Roman"/>
          <w:sz w:val="24"/>
          <w:szCs w:val="24"/>
          <w:lang w:val="en-US" w:eastAsia="de-DE"/>
        </w:rPr>
        <w:t xml:space="preserve"> the proportion of children </w:t>
      </w:r>
      <w:r w:rsidR="00D3011E" w:rsidRPr="00CD2D47">
        <w:rPr>
          <w:rFonts w:ascii="Times New Roman" w:hAnsi="Times New Roman"/>
          <w:sz w:val="24"/>
          <w:szCs w:val="24"/>
          <w:lang w:val="en-US" w:eastAsia="de-DE"/>
        </w:rPr>
        <w:t xml:space="preserve">complying </w:t>
      </w:r>
      <w:r w:rsidR="00C916CB" w:rsidRPr="00CD2D47">
        <w:rPr>
          <w:rFonts w:ascii="Times New Roman" w:hAnsi="Times New Roman"/>
          <w:sz w:val="24"/>
          <w:szCs w:val="24"/>
          <w:lang w:val="en-US" w:eastAsia="de-DE"/>
        </w:rPr>
        <w:t xml:space="preserve">with the schedule of child and juvenile health surveillance consultations foreseen in the national </w:t>
      </w:r>
      <w:r w:rsidR="009D37FE">
        <w:rPr>
          <w:rFonts w:ascii="Times New Roman" w:hAnsi="Times New Roman"/>
          <w:sz w:val="24"/>
          <w:szCs w:val="24"/>
          <w:lang w:val="en-US" w:eastAsia="de-DE"/>
        </w:rPr>
        <w:t>programme</w:t>
      </w:r>
      <w:r w:rsidR="00C916CB" w:rsidRPr="00CD2D47">
        <w:rPr>
          <w:rFonts w:ascii="Times New Roman" w:hAnsi="Times New Roman"/>
          <w:sz w:val="24"/>
          <w:szCs w:val="24"/>
          <w:lang w:val="en-US" w:eastAsia="de-DE"/>
        </w:rPr>
        <w:t>,</w:t>
      </w:r>
      <w:r w:rsidR="00D3011E" w:rsidRPr="00CD2D47">
        <w:rPr>
          <w:rFonts w:ascii="Times New Roman" w:hAnsi="Times New Roman"/>
          <w:sz w:val="24"/>
          <w:szCs w:val="24"/>
          <w:lang w:val="en-US" w:eastAsia="de-DE"/>
        </w:rPr>
        <w:t xml:space="preserve"> </w:t>
      </w:r>
      <w:r w:rsidR="00C916CB" w:rsidRPr="00CD2D47">
        <w:rPr>
          <w:rFonts w:ascii="Times New Roman" w:hAnsi="Times New Roman"/>
          <w:sz w:val="24"/>
          <w:szCs w:val="24"/>
          <w:lang w:val="en-US" w:eastAsia="de-DE"/>
        </w:rPr>
        <w:t>has been increasing since 2012 until 2016</w:t>
      </w:r>
      <w:r w:rsidRPr="00CD2D47">
        <w:rPr>
          <w:rFonts w:ascii="Times New Roman" w:hAnsi="Times New Roman"/>
          <w:sz w:val="24"/>
          <w:szCs w:val="24"/>
          <w:lang w:val="en-US" w:eastAsia="de-DE"/>
        </w:rPr>
        <w:t xml:space="preserve"> (see T</w:t>
      </w:r>
      <w:r w:rsidR="00D3011E" w:rsidRPr="00CD2D47">
        <w:rPr>
          <w:rFonts w:ascii="Times New Roman" w:hAnsi="Times New Roman"/>
          <w:sz w:val="24"/>
          <w:szCs w:val="24"/>
          <w:lang w:val="en-US" w:eastAsia="de-DE"/>
        </w:rPr>
        <w:t>ables</w:t>
      </w:r>
      <w:r w:rsidR="0049316D" w:rsidRPr="00CD2D47">
        <w:rPr>
          <w:rFonts w:ascii="Times New Roman" w:hAnsi="Times New Roman"/>
          <w:sz w:val="24"/>
          <w:szCs w:val="24"/>
          <w:lang w:val="en-US" w:eastAsia="de-DE"/>
        </w:rPr>
        <w:t xml:space="preserve"> 16 and 17</w:t>
      </w:r>
      <w:r w:rsidR="00C339FD" w:rsidRPr="00CD2D47">
        <w:rPr>
          <w:rFonts w:ascii="Times New Roman" w:hAnsi="Times New Roman"/>
          <w:sz w:val="24"/>
          <w:szCs w:val="24"/>
          <w:lang w:val="en-US" w:eastAsia="de-DE"/>
        </w:rPr>
        <w:t>, Annex 1</w:t>
      </w:r>
      <w:r w:rsidR="00D3011E" w:rsidRPr="00CD2D47">
        <w:rPr>
          <w:rFonts w:ascii="Times New Roman" w:hAnsi="Times New Roman"/>
          <w:sz w:val="24"/>
          <w:szCs w:val="24"/>
          <w:lang w:val="en-US" w:eastAsia="de-DE"/>
        </w:rPr>
        <w:t xml:space="preserve">). </w:t>
      </w:r>
    </w:p>
    <w:p w14:paraId="11905275" w14:textId="77777777" w:rsidR="0009479B" w:rsidRPr="0009479B" w:rsidRDefault="0009479B" w:rsidP="008822D8">
      <w:pPr>
        <w:jc w:val="both"/>
        <w:rPr>
          <w:rFonts w:ascii="Times New Roman" w:hAnsi="Times New Roman"/>
          <w:sz w:val="24"/>
          <w:szCs w:val="24"/>
          <w:lang w:val="en-US" w:eastAsia="de-DE"/>
        </w:rPr>
      </w:pPr>
    </w:p>
    <w:p w14:paraId="0A108200" w14:textId="77777777" w:rsidR="00163AA3" w:rsidRPr="00CD2D47" w:rsidRDefault="00163AA3"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Mental Health (§50 of the CO)</w:t>
      </w:r>
    </w:p>
    <w:p w14:paraId="3657E6CF" w14:textId="77777777" w:rsidR="00D3011E" w:rsidRPr="00CD2D47" w:rsidRDefault="00163AA3" w:rsidP="008822D8">
      <w:pPr>
        <w:jc w:val="both"/>
        <w:rPr>
          <w:rFonts w:ascii="Times New Roman" w:hAnsi="Times New Roman"/>
          <w:sz w:val="24"/>
          <w:szCs w:val="24"/>
          <w:lang w:val="en-US"/>
        </w:rPr>
      </w:pPr>
      <w:r w:rsidRPr="00CD2D47">
        <w:rPr>
          <w:rFonts w:ascii="Times New Roman" w:hAnsi="Times New Roman"/>
          <w:sz w:val="24"/>
          <w:szCs w:val="24"/>
          <w:lang w:val="en-US"/>
        </w:rPr>
        <w:t>The new National Mental Health Plan will have a focus on mental heal</w:t>
      </w:r>
      <w:r w:rsidR="00D3011E" w:rsidRPr="00CD2D47">
        <w:rPr>
          <w:rFonts w:ascii="Times New Roman" w:hAnsi="Times New Roman"/>
          <w:sz w:val="24"/>
          <w:szCs w:val="24"/>
          <w:lang w:val="en-US"/>
        </w:rPr>
        <w:t xml:space="preserve">th of children and adolescents, </w:t>
      </w:r>
      <w:r w:rsidR="00D61C03" w:rsidRPr="00CD2D47">
        <w:rPr>
          <w:rFonts w:ascii="Times New Roman" w:hAnsi="Times New Roman"/>
          <w:sz w:val="24"/>
          <w:szCs w:val="24"/>
          <w:lang w:val="en-US"/>
        </w:rPr>
        <w:t xml:space="preserve">following the identification of </w:t>
      </w:r>
      <w:r w:rsidR="000E4F4E" w:rsidRPr="00CD2D47">
        <w:rPr>
          <w:rFonts w:ascii="Times New Roman" w:hAnsi="Times New Roman"/>
          <w:sz w:val="24"/>
          <w:szCs w:val="24"/>
          <w:lang w:val="en-US"/>
        </w:rPr>
        <w:t xml:space="preserve">mental health care and services for children and adolescents </w:t>
      </w:r>
      <w:r w:rsidR="00D61C03" w:rsidRPr="00CD2D47">
        <w:rPr>
          <w:rFonts w:ascii="Times New Roman" w:hAnsi="Times New Roman"/>
          <w:sz w:val="24"/>
          <w:szCs w:val="24"/>
          <w:lang w:val="en-US"/>
        </w:rPr>
        <w:t>as</w:t>
      </w:r>
      <w:r w:rsidR="000E4F4E" w:rsidRPr="00CD2D47">
        <w:rPr>
          <w:rFonts w:ascii="Times New Roman" w:hAnsi="Times New Roman"/>
          <w:sz w:val="24"/>
          <w:szCs w:val="24"/>
          <w:lang w:val="en-US"/>
        </w:rPr>
        <w:t xml:space="preserve"> a pressing need. </w:t>
      </w:r>
    </w:p>
    <w:p w14:paraId="653E5E80" w14:textId="77777777" w:rsidR="00163AA3" w:rsidRPr="00CD2D47" w:rsidRDefault="000E4F4E"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 </w:t>
      </w:r>
      <w:r w:rsidR="00E55B11" w:rsidRPr="00CD2D47">
        <w:rPr>
          <w:rStyle w:val="shorttext"/>
          <w:rFonts w:ascii="Times New Roman" w:hAnsi="Times New Roman"/>
          <w:sz w:val="24"/>
          <w:szCs w:val="24"/>
          <w:lang w:val="en"/>
        </w:rPr>
        <w:t xml:space="preserve">It is estimated </w:t>
      </w:r>
      <w:r w:rsidR="00107F83" w:rsidRPr="00CD2D47">
        <w:rPr>
          <w:rStyle w:val="shorttext"/>
          <w:rFonts w:ascii="Times New Roman" w:hAnsi="Times New Roman"/>
          <w:sz w:val="24"/>
          <w:szCs w:val="24"/>
          <w:lang w:val="en"/>
        </w:rPr>
        <w:t>that</w:t>
      </w:r>
      <w:r w:rsidR="00163AA3" w:rsidRPr="00CD2D47">
        <w:rPr>
          <w:rFonts w:ascii="Times New Roman" w:hAnsi="Times New Roman"/>
          <w:sz w:val="24"/>
          <w:szCs w:val="24"/>
          <w:lang w:val="en-US"/>
        </w:rPr>
        <w:t xml:space="preserve"> </w:t>
      </w:r>
      <w:r w:rsidR="00325691" w:rsidRPr="00CD2D47">
        <w:rPr>
          <w:rFonts w:ascii="Times New Roman" w:hAnsi="Times New Roman"/>
          <w:sz w:val="24"/>
          <w:szCs w:val="24"/>
          <w:lang w:val="en-US"/>
        </w:rPr>
        <w:t>500</w:t>
      </w:r>
      <w:r w:rsidR="00D3011E" w:rsidRPr="00CD2D47">
        <w:rPr>
          <w:rFonts w:ascii="Times New Roman" w:hAnsi="Times New Roman"/>
          <w:sz w:val="24"/>
          <w:szCs w:val="24"/>
          <w:lang w:val="en-US"/>
        </w:rPr>
        <w:t xml:space="preserve"> </w:t>
      </w:r>
      <w:r w:rsidR="00163AA3" w:rsidRPr="00CD2D47">
        <w:rPr>
          <w:rFonts w:ascii="Times New Roman" w:hAnsi="Times New Roman"/>
          <w:sz w:val="24"/>
          <w:szCs w:val="24"/>
          <w:lang w:val="en-US"/>
        </w:rPr>
        <w:t>child places in</w:t>
      </w:r>
      <w:r w:rsidRPr="00CD2D47">
        <w:rPr>
          <w:rFonts w:ascii="Times New Roman" w:hAnsi="Times New Roman"/>
          <w:sz w:val="24"/>
          <w:szCs w:val="24"/>
          <w:lang w:val="en-US"/>
        </w:rPr>
        <w:t xml:space="preserve"> the</w:t>
      </w:r>
      <w:r w:rsidR="00163AA3" w:rsidRPr="00CD2D47">
        <w:rPr>
          <w:rFonts w:ascii="Times New Roman" w:hAnsi="Times New Roman"/>
          <w:sz w:val="24"/>
          <w:szCs w:val="24"/>
          <w:lang w:val="en-US"/>
        </w:rPr>
        <w:t xml:space="preserve"> Mental Health Networ</w:t>
      </w:r>
      <w:r w:rsidRPr="00CD2D47">
        <w:rPr>
          <w:rFonts w:ascii="Times New Roman" w:hAnsi="Times New Roman"/>
          <w:sz w:val="24"/>
          <w:szCs w:val="24"/>
          <w:lang w:val="en-US"/>
        </w:rPr>
        <w:t>k for Continued Integrated Care should be created up to 2020</w:t>
      </w:r>
      <w:r w:rsidR="00D61C03" w:rsidRPr="00CD2D47">
        <w:rPr>
          <w:rFonts w:ascii="Times New Roman" w:hAnsi="Times New Roman"/>
          <w:sz w:val="24"/>
          <w:szCs w:val="24"/>
          <w:lang w:val="en-US"/>
        </w:rPr>
        <w:t xml:space="preserve"> (</w:t>
      </w:r>
      <w:r w:rsidR="00325691" w:rsidRPr="00CD2D47">
        <w:rPr>
          <w:rFonts w:ascii="Times New Roman" w:hAnsi="Times New Roman"/>
          <w:sz w:val="24"/>
          <w:szCs w:val="24"/>
          <w:lang w:val="en-US"/>
        </w:rPr>
        <w:t xml:space="preserve"> http://www.saudemental.pt/mais-informacao/4594066908/Plano-Nacional-para-a-Saúde-Mental---2017/11234964</w:t>
      </w:r>
      <w:r w:rsidR="00D61C03" w:rsidRPr="00CD2D47">
        <w:rPr>
          <w:rFonts w:ascii="Times New Roman" w:hAnsi="Times New Roman"/>
          <w:sz w:val="24"/>
          <w:szCs w:val="24"/>
          <w:lang w:val="en-US"/>
        </w:rPr>
        <w:t>).</w:t>
      </w:r>
    </w:p>
    <w:p w14:paraId="24BC4365" w14:textId="6026CA1B" w:rsidR="000A5CC0" w:rsidRPr="00CD2D47" w:rsidRDefault="000A5CC0" w:rsidP="008822D8">
      <w:pPr>
        <w:jc w:val="both"/>
        <w:rPr>
          <w:rFonts w:ascii="Times New Roman" w:hAnsi="Times New Roman"/>
          <w:sz w:val="24"/>
          <w:szCs w:val="24"/>
          <w:lang w:val="en-GB" w:eastAsia="de-DE"/>
        </w:rPr>
      </w:pPr>
      <w:r w:rsidRPr="00CD2D47">
        <w:rPr>
          <w:rFonts w:ascii="Times New Roman" w:hAnsi="Times New Roman"/>
          <w:sz w:val="24"/>
          <w:szCs w:val="24"/>
          <w:lang w:val="en-US" w:eastAsia="de-DE"/>
        </w:rPr>
        <w:t>The</w:t>
      </w:r>
      <w:r w:rsidRPr="00CD2D47">
        <w:rPr>
          <w:rFonts w:ascii="Times New Roman" w:hAnsi="Times New Roman"/>
          <w:sz w:val="24"/>
          <w:szCs w:val="24"/>
          <w:lang w:val="en-GB" w:eastAsia="de-DE"/>
        </w:rPr>
        <w:t xml:space="preserve"> </w:t>
      </w:r>
      <w:r w:rsidRPr="00CD2D47">
        <w:rPr>
          <w:rFonts w:ascii="Times New Roman" w:hAnsi="Times New Roman"/>
          <w:i/>
          <w:sz w:val="24"/>
          <w:szCs w:val="24"/>
          <w:lang w:val="en-GB" w:eastAsia="de-DE"/>
        </w:rPr>
        <w:t xml:space="preserve">“Plan of Development of the National Network of Continuous Care (RNCCI) 2016-2019” </w:t>
      </w:r>
      <w:r w:rsidR="000B137B" w:rsidRPr="00CD2D47">
        <w:rPr>
          <w:rFonts w:ascii="Times New Roman" w:hAnsi="Times New Roman"/>
          <w:sz w:val="24"/>
          <w:szCs w:val="24"/>
          <w:lang w:val="en-GB" w:eastAsia="de-DE"/>
        </w:rPr>
        <w:t>encompasses</w:t>
      </w:r>
      <w:r w:rsidRPr="00CD2D47">
        <w:rPr>
          <w:rFonts w:ascii="Times New Roman" w:hAnsi="Times New Roman"/>
          <w:sz w:val="24"/>
          <w:szCs w:val="24"/>
          <w:lang w:val="en-GB" w:eastAsia="de-DE"/>
        </w:rPr>
        <w:t xml:space="preserve"> palliative care to the </w:t>
      </w:r>
      <w:r w:rsidR="00D61C03" w:rsidRPr="00CD2D47">
        <w:rPr>
          <w:rFonts w:ascii="Times New Roman" w:hAnsi="Times New Roman"/>
          <w:sz w:val="24"/>
          <w:szCs w:val="24"/>
          <w:lang w:val="en-GB" w:eastAsia="de-DE"/>
        </w:rPr>
        <w:t>paediatric</w:t>
      </w:r>
      <w:r w:rsidRPr="00CD2D47">
        <w:rPr>
          <w:rFonts w:ascii="Times New Roman" w:hAnsi="Times New Roman"/>
          <w:sz w:val="24"/>
          <w:szCs w:val="24"/>
          <w:lang w:val="en-GB" w:eastAsia="de-DE"/>
        </w:rPr>
        <w:t xml:space="preserve"> population and to person</w:t>
      </w:r>
      <w:r w:rsidR="000B137B" w:rsidRPr="00CD2D47">
        <w:rPr>
          <w:rFonts w:ascii="Times New Roman" w:hAnsi="Times New Roman"/>
          <w:sz w:val="24"/>
          <w:szCs w:val="24"/>
          <w:lang w:val="en-GB" w:eastAsia="de-DE"/>
        </w:rPr>
        <w:t>s with serious mental disorder regardless of age</w:t>
      </w:r>
      <w:r w:rsidRPr="00CD2D47">
        <w:rPr>
          <w:rFonts w:ascii="Times New Roman" w:hAnsi="Times New Roman"/>
          <w:sz w:val="24"/>
          <w:szCs w:val="24"/>
          <w:lang w:val="en-GB" w:eastAsia="de-DE"/>
        </w:rPr>
        <w:t xml:space="preserve">. </w:t>
      </w:r>
      <w:r w:rsidR="00163AA3" w:rsidRPr="00CD2D47">
        <w:rPr>
          <w:rFonts w:ascii="Times New Roman" w:hAnsi="Times New Roman"/>
          <w:sz w:val="24"/>
          <w:szCs w:val="24"/>
          <w:lang w:val="en-GB" w:eastAsia="de-DE"/>
        </w:rPr>
        <w:t>Priority has been given to</w:t>
      </w:r>
      <w:r w:rsidRPr="00CD2D47">
        <w:rPr>
          <w:rFonts w:ascii="Times New Roman" w:hAnsi="Times New Roman"/>
          <w:sz w:val="24"/>
          <w:szCs w:val="24"/>
          <w:lang w:val="en-GB" w:eastAsia="de-DE"/>
        </w:rPr>
        <w:t xml:space="preserve"> </w:t>
      </w:r>
      <w:r w:rsidR="00D61C03" w:rsidRPr="00CD2D47">
        <w:rPr>
          <w:rFonts w:ascii="Times New Roman" w:hAnsi="Times New Roman"/>
          <w:sz w:val="24"/>
          <w:szCs w:val="24"/>
          <w:lang w:val="en-GB" w:eastAsia="de-DE"/>
        </w:rPr>
        <w:t>paediatric</w:t>
      </w:r>
      <w:r w:rsidRPr="00CD2D47">
        <w:rPr>
          <w:rFonts w:ascii="Times New Roman" w:hAnsi="Times New Roman"/>
          <w:sz w:val="24"/>
          <w:szCs w:val="24"/>
          <w:lang w:val="en-GB" w:eastAsia="de-DE"/>
        </w:rPr>
        <w:t xml:space="preserve"> care responses</w:t>
      </w:r>
      <w:r w:rsidR="00163AA3" w:rsidRPr="00CD2D47">
        <w:rPr>
          <w:rFonts w:ascii="Times New Roman" w:hAnsi="Times New Roman"/>
          <w:sz w:val="24"/>
          <w:szCs w:val="24"/>
          <w:lang w:val="en-GB" w:eastAsia="de-DE"/>
        </w:rPr>
        <w:t xml:space="preserve"> (</w:t>
      </w:r>
      <w:r w:rsidR="00D61C03" w:rsidRPr="00CD2D47">
        <w:rPr>
          <w:rFonts w:ascii="Times New Roman" w:hAnsi="Times New Roman"/>
          <w:sz w:val="24"/>
          <w:szCs w:val="24"/>
          <w:lang w:val="en-GB" w:eastAsia="de-DE"/>
        </w:rPr>
        <w:t>Ordina</w:t>
      </w:r>
      <w:r w:rsidR="00B33677" w:rsidRPr="00CD2D47">
        <w:rPr>
          <w:rFonts w:ascii="Times New Roman" w:hAnsi="Times New Roman"/>
          <w:sz w:val="24"/>
          <w:szCs w:val="24"/>
          <w:lang w:val="en-GB" w:eastAsia="de-DE"/>
        </w:rPr>
        <w:t xml:space="preserve">nce </w:t>
      </w:r>
      <w:r w:rsidR="00D61C03" w:rsidRPr="00CD2D47">
        <w:rPr>
          <w:rFonts w:ascii="Times New Roman" w:hAnsi="Times New Roman"/>
          <w:sz w:val="24"/>
          <w:szCs w:val="24"/>
          <w:lang w:val="en-GB" w:eastAsia="de-DE"/>
        </w:rPr>
        <w:t xml:space="preserve">153/2016, </w:t>
      </w:r>
      <w:r w:rsidR="00163AA3" w:rsidRPr="00CD2D47">
        <w:rPr>
          <w:rFonts w:ascii="Times New Roman" w:hAnsi="Times New Roman"/>
          <w:sz w:val="24"/>
          <w:szCs w:val="24"/>
          <w:lang w:val="en-GB" w:eastAsia="de-DE"/>
        </w:rPr>
        <w:t>27 May 12)</w:t>
      </w:r>
      <w:r w:rsidRPr="00CD2D47">
        <w:rPr>
          <w:rFonts w:ascii="Times New Roman" w:hAnsi="Times New Roman"/>
          <w:sz w:val="24"/>
          <w:szCs w:val="24"/>
          <w:lang w:val="en-GB" w:eastAsia="de-DE"/>
        </w:rPr>
        <w:t>. In June 2017 there were 46 units of continuous p</w:t>
      </w:r>
      <w:r w:rsidR="0049316D" w:rsidRPr="00CD2D47">
        <w:rPr>
          <w:rFonts w:ascii="Times New Roman" w:hAnsi="Times New Roman"/>
          <w:sz w:val="24"/>
          <w:szCs w:val="24"/>
          <w:lang w:val="en-GB" w:eastAsia="de-DE"/>
        </w:rPr>
        <w:t>aediatrics care (see Table 18</w:t>
      </w:r>
      <w:r w:rsidR="00834B67" w:rsidRPr="00CD2D47">
        <w:rPr>
          <w:rFonts w:ascii="Times New Roman" w:hAnsi="Times New Roman"/>
          <w:sz w:val="24"/>
          <w:szCs w:val="24"/>
          <w:lang w:val="en-GB" w:eastAsia="de-DE"/>
        </w:rPr>
        <w:t xml:space="preserve">, </w:t>
      </w:r>
      <w:r w:rsidR="00834B67" w:rsidRPr="00CD2D47">
        <w:rPr>
          <w:rFonts w:ascii="Times New Roman" w:hAnsi="Times New Roman"/>
          <w:sz w:val="24"/>
          <w:szCs w:val="24"/>
          <w:lang w:val="en-US"/>
        </w:rPr>
        <w:t>Annex 1</w:t>
      </w:r>
      <w:r w:rsidRPr="00CD2D47">
        <w:rPr>
          <w:rFonts w:ascii="Times New Roman" w:hAnsi="Times New Roman"/>
          <w:sz w:val="24"/>
          <w:szCs w:val="24"/>
          <w:lang w:val="en-GB" w:eastAsia="de-DE"/>
        </w:rPr>
        <w:t>) including 16 units for mental health.</w:t>
      </w:r>
    </w:p>
    <w:p w14:paraId="65724CEF" w14:textId="77777777" w:rsidR="000B137B" w:rsidRPr="00CD2D47" w:rsidRDefault="000B137B" w:rsidP="008822D8">
      <w:pPr>
        <w:jc w:val="both"/>
        <w:rPr>
          <w:rFonts w:ascii="Times New Roman" w:hAnsi="Times New Roman"/>
          <w:sz w:val="24"/>
          <w:szCs w:val="24"/>
          <w:lang w:val="en-US" w:eastAsia="de-DE"/>
        </w:rPr>
      </w:pPr>
      <w:r w:rsidRPr="00CD2D47">
        <w:rPr>
          <w:rFonts w:ascii="Times New Roman" w:hAnsi="Times New Roman"/>
          <w:sz w:val="24"/>
          <w:szCs w:val="24"/>
          <w:lang w:val="en-US" w:eastAsia="de-DE"/>
        </w:rPr>
        <w:t>Since</w:t>
      </w:r>
      <w:r w:rsidR="000A5CC0" w:rsidRPr="00CD2D47">
        <w:rPr>
          <w:rFonts w:ascii="Times New Roman" w:hAnsi="Times New Roman"/>
          <w:sz w:val="24"/>
          <w:szCs w:val="24"/>
          <w:lang w:val="en-US" w:eastAsia="de-DE"/>
        </w:rPr>
        <w:t xml:space="preserve"> 2016</w:t>
      </w:r>
      <w:r w:rsidRPr="00CD2D47">
        <w:rPr>
          <w:rFonts w:ascii="Times New Roman" w:hAnsi="Times New Roman"/>
          <w:sz w:val="24"/>
          <w:szCs w:val="24"/>
          <w:lang w:val="en-US" w:eastAsia="de-DE"/>
        </w:rPr>
        <w:t xml:space="preserve"> there has been a strong investment</w:t>
      </w:r>
      <w:r w:rsidR="000A5CC0" w:rsidRPr="00CD2D47">
        <w:rPr>
          <w:rFonts w:ascii="Times New Roman" w:hAnsi="Times New Roman"/>
          <w:sz w:val="24"/>
          <w:szCs w:val="24"/>
          <w:lang w:val="en-US" w:eastAsia="de-DE"/>
        </w:rPr>
        <w:t xml:space="preserve"> in </w:t>
      </w:r>
      <w:r w:rsidR="00B33677" w:rsidRPr="00CD2D47">
        <w:rPr>
          <w:rFonts w:ascii="Times New Roman" w:hAnsi="Times New Roman"/>
          <w:sz w:val="24"/>
          <w:szCs w:val="24"/>
          <w:lang w:val="en-US" w:eastAsia="de-DE"/>
        </w:rPr>
        <w:t xml:space="preserve">Pediatric Integrated Care Units </w:t>
      </w:r>
      <w:r w:rsidR="000A5CC0" w:rsidRPr="00CD2D47">
        <w:rPr>
          <w:rFonts w:ascii="Times New Roman" w:hAnsi="Times New Roman"/>
          <w:sz w:val="24"/>
          <w:szCs w:val="24"/>
          <w:lang w:val="en-US" w:eastAsia="de-DE"/>
        </w:rPr>
        <w:t xml:space="preserve">and from 2017 onwards in the availability of </w:t>
      </w:r>
      <w:r w:rsidRPr="00CD2D47">
        <w:rPr>
          <w:rFonts w:ascii="Times New Roman" w:hAnsi="Times New Roman"/>
          <w:sz w:val="24"/>
          <w:szCs w:val="24"/>
          <w:lang w:val="en-US" w:eastAsia="de-DE"/>
        </w:rPr>
        <w:t xml:space="preserve">beds in </w:t>
      </w:r>
      <w:r w:rsidR="000A5CC0" w:rsidRPr="00CD2D47">
        <w:rPr>
          <w:rFonts w:ascii="Times New Roman" w:hAnsi="Times New Roman"/>
          <w:sz w:val="24"/>
          <w:szCs w:val="24"/>
          <w:lang w:val="en-US" w:eastAsia="de-DE"/>
        </w:rPr>
        <w:t xml:space="preserve">health care </w:t>
      </w:r>
      <w:r w:rsidRPr="00CD2D47">
        <w:rPr>
          <w:rFonts w:ascii="Times New Roman" w:hAnsi="Times New Roman"/>
          <w:sz w:val="24"/>
          <w:szCs w:val="24"/>
          <w:lang w:val="en-US" w:eastAsia="de-DE"/>
        </w:rPr>
        <w:t>for</w:t>
      </w:r>
      <w:r w:rsidR="000A5CC0" w:rsidRPr="00CD2D47">
        <w:rPr>
          <w:rFonts w:ascii="Times New Roman" w:hAnsi="Times New Roman"/>
          <w:sz w:val="24"/>
          <w:szCs w:val="24"/>
          <w:lang w:val="en-US" w:eastAsia="de-DE"/>
        </w:rPr>
        <w:t xml:space="preserve"> children and young people</w:t>
      </w:r>
      <w:r w:rsidR="000A5CC0" w:rsidRPr="00CD2D47">
        <w:rPr>
          <w:rFonts w:ascii="Times New Roman" w:hAnsi="Times New Roman"/>
          <w:b/>
          <w:sz w:val="24"/>
          <w:szCs w:val="24"/>
          <w:lang w:val="en-US" w:eastAsia="de-DE"/>
        </w:rPr>
        <w:t>.</w:t>
      </w:r>
    </w:p>
    <w:p w14:paraId="6CFE6575" w14:textId="28246587" w:rsidR="00B33677" w:rsidRPr="00CD2D47" w:rsidRDefault="00D61C03" w:rsidP="008822D8">
      <w:pPr>
        <w:jc w:val="both"/>
        <w:rPr>
          <w:rFonts w:ascii="Times New Roman" w:hAnsi="Times New Roman"/>
          <w:sz w:val="24"/>
          <w:szCs w:val="24"/>
          <w:lang w:val="en-US"/>
        </w:rPr>
      </w:pPr>
      <w:r w:rsidRPr="00CD2D47">
        <w:rPr>
          <w:rFonts w:ascii="Times New Roman" w:hAnsi="Times New Roman"/>
          <w:sz w:val="24"/>
          <w:szCs w:val="24"/>
          <w:lang w:val="en-US" w:eastAsia="de-DE"/>
        </w:rPr>
        <w:t xml:space="preserve">The </w:t>
      </w:r>
      <w:r w:rsidR="000A5CC0" w:rsidRPr="00CD2D47">
        <w:rPr>
          <w:rFonts w:ascii="Times New Roman" w:hAnsi="Times New Roman"/>
          <w:sz w:val="24"/>
          <w:szCs w:val="24"/>
          <w:lang w:val="en-US"/>
        </w:rPr>
        <w:t>Children's Mental Health Support Group (</w:t>
      </w:r>
      <w:r w:rsidR="000A5CC0" w:rsidRPr="00CD2D47">
        <w:rPr>
          <w:rFonts w:ascii="Times New Roman" w:hAnsi="Times New Roman"/>
          <w:i/>
          <w:sz w:val="24"/>
          <w:szCs w:val="24"/>
          <w:lang w:val="en-US"/>
        </w:rPr>
        <w:t>Grupo de Apoio à Saúde Mental Infantil</w:t>
      </w:r>
      <w:r w:rsidRPr="00CD2D47">
        <w:rPr>
          <w:rFonts w:ascii="Times New Roman" w:hAnsi="Times New Roman"/>
          <w:sz w:val="24"/>
          <w:szCs w:val="24"/>
          <w:lang w:val="en-US"/>
        </w:rPr>
        <w:t xml:space="preserve"> - GASMI), is a good example of a </w:t>
      </w:r>
      <w:r w:rsidRPr="00CD2D47">
        <w:rPr>
          <w:rFonts w:ascii="Times New Roman" w:hAnsi="Times New Roman"/>
          <w:sz w:val="24"/>
          <w:szCs w:val="24"/>
          <w:lang w:val="en-US" w:eastAsia="de-DE"/>
        </w:rPr>
        <w:t>multidisciplinary approach in the treatment of psychological and psychosocial ill-heal</w:t>
      </w:r>
      <w:r w:rsidR="00B33677" w:rsidRPr="00CD2D47">
        <w:rPr>
          <w:rFonts w:ascii="Times New Roman" w:hAnsi="Times New Roman"/>
          <w:sz w:val="24"/>
          <w:szCs w:val="24"/>
          <w:lang w:val="en-US" w:eastAsia="de-DE"/>
        </w:rPr>
        <w:t xml:space="preserve">th and disorders among children. </w:t>
      </w:r>
      <w:r w:rsidRPr="00CD2D47">
        <w:rPr>
          <w:rFonts w:ascii="Times New Roman" w:hAnsi="Times New Roman"/>
          <w:sz w:val="24"/>
          <w:szCs w:val="24"/>
          <w:lang w:val="en-US"/>
        </w:rPr>
        <w:t>Under the project, t</w:t>
      </w:r>
      <w:r w:rsidR="00163AA3" w:rsidRPr="00CD2D47">
        <w:rPr>
          <w:rFonts w:ascii="Times New Roman" w:hAnsi="Times New Roman"/>
          <w:sz w:val="24"/>
          <w:szCs w:val="24"/>
          <w:lang w:val="en-US"/>
        </w:rPr>
        <w:t>eams were</w:t>
      </w:r>
      <w:r w:rsidR="000A5CC0" w:rsidRPr="00CD2D47">
        <w:rPr>
          <w:rFonts w:ascii="Times New Roman" w:hAnsi="Times New Roman"/>
          <w:sz w:val="24"/>
          <w:szCs w:val="24"/>
          <w:lang w:val="en-US"/>
        </w:rPr>
        <w:t xml:space="preserve"> trained through a cooperation agreement with the</w:t>
      </w:r>
      <w:r w:rsidR="0075044D" w:rsidRPr="00CD2D47">
        <w:rPr>
          <w:rFonts w:ascii="Times New Roman" w:hAnsi="Times New Roman"/>
          <w:sz w:val="24"/>
          <w:szCs w:val="24"/>
          <w:lang w:val="en-US"/>
        </w:rPr>
        <w:t xml:space="preserve"> Children's Hospital Dona Estefâ</w:t>
      </w:r>
      <w:r w:rsidR="000A5CC0" w:rsidRPr="00CD2D47">
        <w:rPr>
          <w:rFonts w:ascii="Times New Roman" w:hAnsi="Times New Roman"/>
          <w:sz w:val="24"/>
          <w:szCs w:val="24"/>
          <w:lang w:val="en-US"/>
        </w:rPr>
        <w:t>nia (Lisbon), in order to</w:t>
      </w:r>
      <w:r w:rsidR="000B137B" w:rsidRPr="00CD2D47">
        <w:rPr>
          <w:rFonts w:ascii="Times New Roman" w:hAnsi="Times New Roman"/>
          <w:sz w:val="24"/>
          <w:szCs w:val="24"/>
          <w:lang w:val="en-US"/>
        </w:rPr>
        <w:t xml:space="preserve"> </w:t>
      </w:r>
      <w:r w:rsidR="000A5CC0" w:rsidRPr="00CD2D47">
        <w:rPr>
          <w:rFonts w:ascii="Times New Roman" w:hAnsi="Times New Roman"/>
          <w:sz w:val="24"/>
          <w:szCs w:val="24"/>
          <w:lang w:val="en-US"/>
        </w:rPr>
        <w:t>overcome the lack of services</w:t>
      </w:r>
      <w:r w:rsidR="00B33677" w:rsidRPr="00CD2D47">
        <w:rPr>
          <w:rFonts w:ascii="Times New Roman" w:hAnsi="Times New Roman"/>
          <w:sz w:val="24"/>
          <w:szCs w:val="24"/>
          <w:lang w:val="en-US"/>
        </w:rPr>
        <w:t xml:space="preserve"> and </w:t>
      </w:r>
      <w:r w:rsidR="000A5CC0" w:rsidRPr="00CD2D47">
        <w:rPr>
          <w:rFonts w:ascii="Times New Roman" w:hAnsi="Times New Roman"/>
          <w:sz w:val="24"/>
          <w:szCs w:val="24"/>
          <w:lang w:val="en-US"/>
        </w:rPr>
        <w:t xml:space="preserve">psychiatric specialty units for childhood and </w:t>
      </w:r>
      <w:r w:rsidRPr="00CD2D47">
        <w:rPr>
          <w:rFonts w:ascii="Times New Roman" w:hAnsi="Times New Roman"/>
          <w:sz w:val="24"/>
          <w:szCs w:val="24"/>
          <w:lang w:val="en-US"/>
        </w:rPr>
        <w:t>youth in the Algarve hospitals.</w:t>
      </w:r>
    </w:p>
    <w:p w14:paraId="76872446" w14:textId="77777777" w:rsidR="00B33677" w:rsidRPr="00CD2D47" w:rsidRDefault="00B33677" w:rsidP="008822D8">
      <w:pPr>
        <w:jc w:val="both"/>
        <w:rPr>
          <w:rFonts w:ascii="Times New Roman" w:hAnsi="Times New Roman"/>
          <w:b/>
          <w:i/>
          <w:sz w:val="24"/>
          <w:szCs w:val="24"/>
          <w:lang w:val="en-US"/>
        </w:rPr>
      </w:pPr>
    </w:p>
    <w:p w14:paraId="39878B7D" w14:textId="77777777" w:rsidR="00B33677" w:rsidRPr="00CD2D47" w:rsidRDefault="00B33677" w:rsidP="00E60D85">
      <w:pPr>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rPr>
        <w:t>Data on children and adolescents receiving treatment</w:t>
      </w:r>
    </w:p>
    <w:p w14:paraId="1FFF1035" w14:textId="6B934693" w:rsidR="00AD44F6" w:rsidRPr="00CD2D47" w:rsidRDefault="006673FA" w:rsidP="008822D8">
      <w:pPr>
        <w:jc w:val="both"/>
        <w:rPr>
          <w:rFonts w:ascii="Times New Roman" w:hAnsi="Times New Roman"/>
          <w:bCs/>
          <w:sz w:val="24"/>
          <w:szCs w:val="24"/>
          <w:lang w:val="en-US"/>
        </w:rPr>
      </w:pPr>
      <w:r w:rsidRPr="00CD2D47">
        <w:rPr>
          <w:rFonts w:ascii="Times New Roman" w:hAnsi="Times New Roman"/>
          <w:sz w:val="24"/>
          <w:szCs w:val="24"/>
          <w:lang w:val="en-US" w:eastAsia="de-DE"/>
        </w:rPr>
        <w:t>Information on the number of patients</w:t>
      </w:r>
      <w:r w:rsidR="000A5CC0" w:rsidRPr="00CD2D47">
        <w:rPr>
          <w:rFonts w:ascii="Times New Roman" w:hAnsi="Times New Roman"/>
          <w:sz w:val="24"/>
          <w:szCs w:val="24"/>
          <w:lang w:val="en-US" w:eastAsia="de-DE"/>
        </w:rPr>
        <w:t xml:space="preserve"> receiving treatment, the number of facilities and outpatient services for psychosocial rehabilitation </w:t>
      </w:r>
      <w:r w:rsidRPr="00CD2D47">
        <w:rPr>
          <w:rFonts w:ascii="Times New Roman" w:hAnsi="Times New Roman"/>
          <w:sz w:val="24"/>
          <w:szCs w:val="24"/>
          <w:lang w:val="en-US" w:eastAsia="de-DE"/>
        </w:rPr>
        <w:t>as well as</w:t>
      </w:r>
      <w:r w:rsidR="000E4F4E" w:rsidRPr="00CD2D47">
        <w:rPr>
          <w:rFonts w:ascii="Times New Roman" w:hAnsi="Times New Roman"/>
          <w:sz w:val="24"/>
          <w:szCs w:val="24"/>
          <w:lang w:val="en-US" w:eastAsia="de-DE"/>
        </w:rPr>
        <w:t xml:space="preserve"> </w:t>
      </w:r>
      <w:r w:rsidR="000A5CC0" w:rsidRPr="00CD2D47">
        <w:rPr>
          <w:rFonts w:ascii="Times New Roman" w:hAnsi="Times New Roman"/>
          <w:sz w:val="24"/>
          <w:szCs w:val="24"/>
          <w:lang w:val="en-US" w:eastAsia="de-DE"/>
        </w:rPr>
        <w:t>distribution of facilities and services within the Portuguese territory</w:t>
      </w:r>
      <w:r w:rsidRPr="00CD2D47">
        <w:rPr>
          <w:rFonts w:ascii="Times New Roman" w:hAnsi="Times New Roman"/>
          <w:sz w:val="24"/>
          <w:szCs w:val="24"/>
          <w:lang w:val="en-US" w:eastAsia="de-DE"/>
        </w:rPr>
        <w:t xml:space="preserve"> is </w:t>
      </w:r>
      <w:r w:rsidR="000A5CC0" w:rsidRPr="00CD2D47">
        <w:rPr>
          <w:rFonts w:ascii="Times New Roman" w:hAnsi="Times New Roman"/>
          <w:bCs/>
          <w:sz w:val="24"/>
          <w:szCs w:val="24"/>
          <w:lang w:val="en-US"/>
        </w:rPr>
        <w:t xml:space="preserve">available in the 2015 report of the </w:t>
      </w:r>
      <w:r w:rsidR="001D05E9">
        <w:rPr>
          <w:rFonts w:ascii="Times New Roman" w:hAnsi="Times New Roman"/>
          <w:bCs/>
          <w:sz w:val="24"/>
          <w:szCs w:val="24"/>
          <w:lang w:val="en-US"/>
        </w:rPr>
        <w:t>National Programme  for Mental Health (NPMH)</w:t>
      </w:r>
      <w:r w:rsidR="000A5CC0" w:rsidRPr="00CD2D47">
        <w:rPr>
          <w:rFonts w:ascii="Times New Roman" w:hAnsi="Times New Roman"/>
          <w:bCs/>
          <w:sz w:val="24"/>
          <w:szCs w:val="24"/>
          <w:lang w:val="en-US"/>
        </w:rPr>
        <w:t xml:space="preserve"> </w:t>
      </w:r>
      <w:r w:rsidR="00E60D85" w:rsidRPr="00CD2D47">
        <w:rPr>
          <w:rFonts w:ascii="Times New Roman" w:hAnsi="Times New Roman"/>
          <w:bCs/>
          <w:sz w:val="24"/>
          <w:szCs w:val="24"/>
          <w:lang w:val="en-US"/>
        </w:rPr>
        <w:t>(</w:t>
      </w:r>
      <w:hyperlink r:id="rId26" w:history="1">
        <w:r w:rsidR="00E60D85" w:rsidRPr="00CD2D47">
          <w:rPr>
            <w:rStyle w:val="Hyperlink"/>
            <w:rFonts w:ascii="Times New Roman" w:hAnsi="Times New Roman"/>
            <w:bCs/>
            <w:sz w:val="24"/>
            <w:szCs w:val="24"/>
            <w:lang w:val="en-US"/>
          </w:rPr>
          <w:t>https://www.dgs.pt/em-destaque/portugal-saude-mental-em-numeros-201511.aspx</w:t>
        </w:r>
      </w:hyperlink>
      <w:r w:rsidR="00E60D85" w:rsidRPr="00CD2D47">
        <w:rPr>
          <w:rFonts w:ascii="Times New Roman" w:hAnsi="Times New Roman"/>
          <w:bCs/>
          <w:sz w:val="24"/>
          <w:szCs w:val="24"/>
          <w:lang w:val="en-US"/>
        </w:rPr>
        <w:t>)</w:t>
      </w:r>
      <w:r w:rsidR="000E4F4E" w:rsidRPr="00CD2D47">
        <w:rPr>
          <w:rFonts w:ascii="Times New Roman" w:hAnsi="Times New Roman"/>
          <w:bCs/>
          <w:sz w:val="24"/>
          <w:szCs w:val="24"/>
          <w:lang w:val="en-US"/>
        </w:rPr>
        <w:t xml:space="preserve"> </w:t>
      </w:r>
      <w:r w:rsidR="00B33677" w:rsidRPr="00CD2D47">
        <w:rPr>
          <w:rFonts w:ascii="Times New Roman" w:hAnsi="Times New Roman"/>
          <w:bCs/>
          <w:sz w:val="24"/>
          <w:szCs w:val="24"/>
          <w:lang w:val="en-US"/>
        </w:rPr>
        <w:t>and in the NHS</w:t>
      </w:r>
      <w:r w:rsidR="000A5CC0" w:rsidRPr="00CD2D47">
        <w:rPr>
          <w:rFonts w:ascii="Times New Roman" w:hAnsi="Times New Roman"/>
          <w:bCs/>
          <w:sz w:val="24"/>
          <w:szCs w:val="24"/>
          <w:lang w:val="en-US"/>
        </w:rPr>
        <w:t xml:space="preserve"> portal in the section transparency (monthly update). </w:t>
      </w:r>
    </w:p>
    <w:p w14:paraId="171D73E9" w14:textId="77777777" w:rsidR="000E4F4E" w:rsidRPr="00CD2D47" w:rsidRDefault="000E4F4E" w:rsidP="008822D8">
      <w:pPr>
        <w:ind w:firstLine="708"/>
        <w:jc w:val="both"/>
        <w:rPr>
          <w:rFonts w:ascii="Times New Roman" w:hAnsi="Times New Roman"/>
          <w:b/>
          <w:sz w:val="24"/>
          <w:szCs w:val="24"/>
          <w:lang w:val="en-US" w:eastAsia="de-DE"/>
        </w:rPr>
      </w:pPr>
    </w:p>
    <w:p w14:paraId="5FF45D07" w14:textId="77777777" w:rsidR="00AD6349" w:rsidRPr="00CD2D47" w:rsidRDefault="00AD6349"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Adolescent health</w:t>
      </w:r>
      <w:r w:rsidR="000B4030" w:rsidRPr="00CD2D47">
        <w:rPr>
          <w:rFonts w:ascii="Times New Roman" w:hAnsi="Times New Roman"/>
          <w:b/>
          <w:sz w:val="24"/>
          <w:szCs w:val="24"/>
          <w:lang w:val="en-US" w:eastAsia="de-DE"/>
        </w:rPr>
        <w:t xml:space="preserve"> (§52 of the CO)</w:t>
      </w:r>
    </w:p>
    <w:p w14:paraId="3CA1B5E7" w14:textId="77777777" w:rsidR="005265BA" w:rsidRPr="00CD2D47" w:rsidRDefault="005265BA" w:rsidP="00FB4C25">
      <w:pPr>
        <w:spacing w:after="0"/>
        <w:jc w:val="both"/>
        <w:rPr>
          <w:rFonts w:ascii="Times New Roman" w:hAnsi="Times New Roman"/>
          <w:sz w:val="24"/>
          <w:szCs w:val="24"/>
          <w:lang w:val="en-GB"/>
        </w:rPr>
      </w:pPr>
      <w:r w:rsidRPr="00CD2D47">
        <w:rPr>
          <w:rFonts w:ascii="Times New Roman" w:hAnsi="Times New Roman"/>
          <w:sz w:val="24"/>
          <w:szCs w:val="24"/>
          <w:lang w:val="en-GB"/>
        </w:rPr>
        <w:t>S</w:t>
      </w:r>
      <w:r w:rsidR="00B33677" w:rsidRPr="00CD2D47">
        <w:rPr>
          <w:rFonts w:ascii="Times New Roman" w:hAnsi="Times New Roman"/>
          <w:sz w:val="24"/>
          <w:szCs w:val="24"/>
          <w:lang w:val="en-GB"/>
        </w:rPr>
        <w:t>exual Education is compulsory in</w:t>
      </w:r>
      <w:r w:rsidRPr="00CD2D47">
        <w:rPr>
          <w:rFonts w:ascii="Times New Roman" w:hAnsi="Times New Roman"/>
          <w:sz w:val="24"/>
          <w:szCs w:val="24"/>
          <w:lang w:val="en-GB"/>
        </w:rPr>
        <w:t xml:space="preserve"> all levels of education</w:t>
      </w:r>
      <w:r w:rsidR="00B33677" w:rsidRPr="00CD2D47">
        <w:rPr>
          <w:rFonts w:ascii="Times New Roman" w:hAnsi="Times New Roman"/>
          <w:sz w:val="24"/>
          <w:szCs w:val="24"/>
          <w:lang w:val="en-GB"/>
        </w:rPr>
        <w:t xml:space="preserve">, </w:t>
      </w:r>
      <w:r w:rsidR="00FB4C25" w:rsidRPr="00CD2D47">
        <w:rPr>
          <w:rFonts w:ascii="Times New Roman" w:hAnsi="Times New Roman"/>
          <w:sz w:val="24"/>
          <w:szCs w:val="24"/>
          <w:lang w:val="en-GB"/>
        </w:rPr>
        <w:t xml:space="preserve">it </w:t>
      </w:r>
      <w:r w:rsidRPr="00CD2D47">
        <w:rPr>
          <w:rFonts w:ascii="Times New Roman" w:hAnsi="Times New Roman"/>
          <w:sz w:val="24"/>
          <w:szCs w:val="24"/>
          <w:lang w:val="en-GB"/>
        </w:rPr>
        <w:t>integrates the health education curriculum and is implemented in projects develop</w:t>
      </w:r>
      <w:r w:rsidR="00B33677" w:rsidRPr="00CD2D47">
        <w:rPr>
          <w:rFonts w:ascii="Times New Roman" w:hAnsi="Times New Roman"/>
          <w:sz w:val="24"/>
          <w:szCs w:val="24"/>
          <w:lang w:val="en-GB"/>
        </w:rPr>
        <w:t xml:space="preserve">ed by schools, from pre-school </w:t>
      </w:r>
      <w:r w:rsidRPr="00CD2D47">
        <w:rPr>
          <w:rFonts w:ascii="Times New Roman" w:hAnsi="Times New Roman"/>
          <w:sz w:val="24"/>
          <w:szCs w:val="24"/>
          <w:lang w:val="en-GB"/>
        </w:rPr>
        <w:t xml:space="preserve">to the end of secondary education. </w:t>
      </w:r>
    </w:p>
    <w:p w14:paraId="22CC2906" w14:textId="77777777" w:rsidR="00FB4C25" w:rsidRPr="00CD2D47" w:rsidRDefault="00FB4C25" w:rsidP="00FB4C25">
      <w:pPr>
        <w:spacing w:after="0"/>
        <w:jc w:val="both"/>
        <w:rPr>
          <w:rFonts w:ascii="Times New Roman" w:hAnsi="Times New Roman"/>
          <w:sz w:val="24"/>
          <w:szCs w:val="24"/>
          <w:lang w:val="en-GB"/>
        </w:rPr>
      </w:pPr>
    </w:p>
    <w:p w14:paraId="0D4E974F" w14:textId="3E276471" w:rsidR="00FB4C25" w:rsidRPr="00CD2D47" w:rsidRDefault="007B3029" w:rsidP="00FB4C25">
      <w:pPr>
        <w:spacing w:after="0"/>
        <w:jc w:val="both"/>
        <w:rPr>
          <w:rFonts w:ascii="Times New Roman" w:hAnsi="Times New Roman"/>
          <w:sz w:val="24"/>
          <w:szCs w:val="24"/>
          <w:lang w:val="en-GB"/>
        </w:rPr>
      </w:pPr>
      <w:r w:rsidRPr="00CD2D47">
        <w:rPr>
          <w:rFonts w:ascii="Times New Roman" w:hAnsi="Times New Roman"/>
          <w:sz w:val="24"/>
          <w:szCs w:val="24"/>
          <w:lang w:val="en-US" w:eastAsia="de-DE"/>
        </w:rPr>
        <w:t xml:space="preserve">The framework for the implementation </w:t>
      </w:r>
      <w:r w:rsidR="00D8488E" w:rsidRPr="00CD2D47">
        <w:rPr>
          <w:rFonts w:ascii="Times New Roman" w:hAnsi="Times New Roman"/>
          <w:sz w:val="24"/>
          <w:szCs w:val="24"/>
          <w:lang w:val="en-US" w:eastAsia="de-DE"/>
        </w:rPr>
        <w:t xml:space="preserve">of sexual education in schools </w:t>
      </w:r>
      <w:r w:rsidR="003730E1" w:rsidRPr="00CD2D47">
        <w:rPr>
          <w:rFonts w:ascii="Times New Roman" w:hAnsi="Times New Roman"/>
          <w:sz w:val="24"/>
          <w:szCs w:val="24"/>
          <w:lang w:val="en-US" w:eastAsia="de-DE"/>
        </w:rPr>
        <w:t>was established in 2009</w:t>
      </w:r>
      <w:r w:rsidR="00AD2F1A" w:rsidRPr="00CD2D47">
        <w:rPr>
          <w:rFonts w:ascii="Times New Roman" w:hAnsi="Times New Roman"/>
          <w:sz w:val="24"/>
          <w:szCs w:val="24"/>
          <w:lang w:val="en-US" w:eastAsia="de-DE"/>
        </w:rPr>
        <w:t xml:space="preserve"> </w:t>
      </w:r>
      <w:r w:rsidR="003730E1" w:rsidRPr="00CD2D47">
        <w:rPr>
          <w:rFonts w:ascii="Times New Roman" w:hAnsi="Times New Roman"/>
          <w:sz w:val="24"/>
          <w:szCs w:val="24"/>
          <w:lang w:val="en-US" w:eastAsia="de-DE"/>
        </w:rPr>
        <w:t xml:space="preserve">(Law </w:t>
      </w:r>
      <w:r w:rsidR="00AD2F1A" w:rsidRPr="00CD2D47">
        <w:rPr>
          <w:rFonts w:ascii="Times New Roman" w:hAnsi="Times New Roman"/>
          <w:sz w:val="24"/>
          <w:szCs w:val="24"/>
          <w:lang w:val="en-US" w:eastAsia="de-DE"/>
        </w:rPr>
        <w:t xml:space="preserve">60/2009 and Ordinance </w:t>
      </w:r>
      <w:r w:rsidRPr="00CD2D47">
        <w:rPr>
          <w:rFonts w:ascii="Times New Roman" w:hAnsi="Times New Roman"/>
          <w:sz w:val="24"/>
          <w:szCs w:val="24"/>
          <w:lang w:val="en-US" w:eastAsia="de-DE"/>
        </w:rPr>
        <w:t>196-A/2010). The recent Referential for Health Education</w:t>
      </w:r>
      <w:r w:rsidR="00E861CE">
        <w:rPr>
          <w:rFonts w:ascii="Times New Roman" w:hAnsi="Times New Roman"/>
          <w:sz w:val="24"/>
          <w:szCs w:val="24"/>
          <w:lang w:val="en-US" w:eastAsia="de-DE"/>
        </w:rPr>
        <w:t xml:space="preserve"> (RHE)</w:t>
      </w:r>
      <w:r w:rsidRPr="00CD2D47">
        <w:rPr>
          <w:rFonts w:ascii="Times New Roman" w:hAnsi="Times New Roman"/>
          <w:sz w:val="24"/>
          <w:szCs w:val="24"/>
          <w:lang w:val="en-US" w:eastAsia="de-DE"/>
        </w:rPr>
        <w:t xml:space="preserve"> for teachers/educators in all education levels includes a topic on “Affec</w:t>
      </w:r>
      <w:r w:rsidR="00FB4C25" w:rsidRPr="00CD2D47">
        <w:rPr>
          <w:rFonts w:ascii="Times New Roman" w:hAnsi="Times New Roman"/>
          <w:sz w:val="24"/>
          <w:szCs w:val="24"/>
          <w:lang w:val="en-US" w:eastAsia="de-DE"/>
        </w:rPr>
        <w:t xml:space="preserve">tion and sexuality education”, </w:t>
      </w:r>
      <w:r w:rsidRPr="00CD2D47">
        <w:rPr>
          <w:rFonts w:ascii="Times New Roman" w:hAnsi="Times New Roman"/>
          <w:sz w:val="24"/>
          <w:szCs w:val="24"/>
          <w:lang w:val="en-US" w:eastAsia="de-DE"/>
        </w:rPr>
        <w:t xml:space="preserve">focused </w:t>
      </w:r>
      <w:r w:rsidR="00FB4C25" w:rsidRPr="00CD2D47">
        <w:rPr>
          <w:rFonts w:ascii="Times New Roman" w:hAnsi="Times New Roman"/>
          <w:sz w:val="24"/>
          <w:szCs w:val="24"/>
          <w:lang w:val="en-US" w:eastAsia="de-DE"/>
        </w:rPr>
        <w:t>in</w:t>
      </w:r>
      <w:r w:rsidRPr="00CD2D47">
        <w:rPr>
          <w:rFonts w:ascii="Times New Roman" w:hAnsi="Times New Roman"/>
          <w:sz w:val="24"/>
          <w:szCs w:val="24"/>
          <w:lang w:val="en-US" w:eastAsia="de-DE"/>
        </w:rPr>
        <w:t xml:space="preserve"> the prevention of sexually transmissible diseases and early pregnancy</w:t>
      </w:r>
      <w:r w:rsidR="00FB4C25" w:rsidRPr="00CD2D47">
        <w:rPr>
          <w:rFonts w:ascii="Times New Roman" w:hAnsi="Times New Roman"/>
          <w:sz w:val="24"/>
          <w:szCs w:val="24"/>
          <w:lang w:val="en-US" w:eastAsia="de-DE"/>
        </w:rPr>
        <w:t>,</w:t>
      </w:r>
      <w:r w:rsidR="00B12FAE" w:rsidRPr="00CD2D47">
        <w:rPr>
          <w:rFonts w:ascii="Times New Roman" w:hAnsi="Times New Roman"/>
          <w:sz w:val="24"/>
          <w:szCs w:val="24"/>
          <w:lang w:val="en-GB"/>
        </w:rPr>
        <w:t xml:space="preserve"> improvement of </w:t>
      </w:r>
      <w:r w:rsidR="00FB4C25" w:rsidRPr="00CD2D47">
        <w:rPr>
          <w:rFonts w:ascii="Times New Roman" w:hAnsi="Times New Roman"/>
          <w:sz w:val="24"/>
          <w:szCs w:val="24"/>
          <w:lang w:val="en-GB"/>
        </w:rPr>
        <w:t>emotional and sexual relationships, and in conscious decisions with regards to sexuality.</w:t>
      </w:r>
    </w:p>
    <w:p w14:paraId="1B0F7A28" w14:textId="77777777" w:rsidR="00FB4C25" w:rsidRPr="00CD2D47" w:rsidRDefault="00FB4C25" w:rsidP="00FB4C25">
      <w:pPr>
        <w:spacing w:after="0"/>
        <w:jc w:val="both"/>
        <w:rPr>
          <w:rFonts w:ascii="Times New Roman" w:hAnsi="Times New Roman"/>
          <w:sz w:val="24"/>
          <w:szCs w:val="24"/>
          <w:lang w:val="en-GB" w:eastAsia="de-DE"/>
        </w:rPr>
      </w:pPr>
    </w:p>
    <w:p w14:paraId="3BCE1CCF" w14:textId="77777777" w:rsidR="003730E1" w:rsidRPr="00CD2D47" w:rsidRDefault="00FB4C25" w:rsidP="00FB4C25">
      <w:pPr>
        <w:spacing w:after="0"/>
        <w:jc w:val="both"/>
        <w:rPr>
          <w:rFonts w:ascii="Times New Roman" w:hAnsi="Times New Roman"/>
          <w:sz w:val="24"/>
          <w:szCs w:val="24"/>
          <w:lang w:val="en-US" w:eastAsia="de-DE"/>
        </w:rPr>
      </w:pPr>
      <w:r w:rsidRPr="00CD2D47">
        <w:rPr>
          <w:rFonts w:ascii="Times New Roman" w:hAnsi="Times New Roman"/>
          <w:sz w:val="24"/>
          <w:szCs w:val="24"/>
          <w:lang w:val="en-GB" w:eastAsia="de-DE"/>
        </w:rPr>
        <w:t>A</w:t>
      </w:r>
      <w:r w:rsidR="007B3029" w:rsidRPr="00CD2D47">
        <w:rPr>
          <w:rFonts w:ascii="Times New Roman" w:hAnsi="Times New Roman"/>
          <w:sz w:val="24"/>
          <w:szCs w:val="24"/>
          <w:lang w:val="en-US" w:eastAsia="de-DE"/>
        </w:rPr>
        <w:t>ll</w:t>
      </w:r>
      <w:r w:rsidR="00D8488E" w:rsidRPr="00CD2D47">
        <w:rPr>
          <w:rFonts w:ascii="Times New Roman" w:hAnsi="Times New Roman"/>
          <w:sz w:val="24"/>
          <w:szCs w:val="24"/>
          <w:lang w:val="en-US" w:eastAsia="de-DE"/>
        </w:rPr>
        <w:t xml:space="preserve"> public school clusters have a p</w:t>
      </w:r>
      <w:r w:rsidR="007B3029" w:rsidRPr="00CD2D47">
        <w:rPr>
          <w:rFonts w:ascii="Times New Roman" w:hAnsi="Times New Roman"/>
          <w:sz w:val="24"/>
          <w:szCs w:val="24"/>
          <w:lang w:val="en-US" w:eastAsia="de-DE"/>
        </w:rPr>
        <w:t>sychology office, including a weekly hour to confidentially</w:t>
      </w:r>
      <w:r w:rsidRPr="00CD2D47">
        <w:rPr>
          <w:rFonts w:ascii="Times New Roman" w:hAnsi="Times New Roman"/>
          <w:sz w:val="24"/>
          <w:szCs w:val="24"/>
          <w:lang w:val="en-US" w:eastAsia="de-DE"/>
        </w:rPr>
        <w:t xml:space="preserve"> receive</w:t>
      </w:r>
      <w:r w:rsidR="007B3029" w:rsidRPr="00CD2D47">
        <w:rPr>
          <w:rFonts w:ascii="Times New Roman" w:hAnsi="Times New Roman"/>
          <w:sz w:val="24"/>
          <w:szCs w:val="24"/>
          <w:lang w:val="en-US" w:eastAsia="de-DE"/>
        </w:rPr>
        <w:t xml:space="preserve"> students who wish to discuss health and sexuality issues.</w:t>
      </w:r>
    </w:p>
    <w:p w14:paraId="6D340797" w14:textId="77777777" w:rsidR="003730E1" w:rsidRPr="00CD2D47" w:rsidRDefault="003730E1" w:rsidP="00FB4C25">
      <w:pPr>
        <w:spacing w:after="0"/>
        <w:jc w:val="both"/>
        <w:rPr>
          <w:rFonts w:ascii="Times New Roman" w:hAnsi="Times New Roman"/>
          <w:sz w:val="24"/>
          <w:szCs w:val="24"/>
          <w:lang w:val="en-US" w:eastAsia="de-DE"/>
        </w:rPr>
      </w:pPr>
    </w:p>
    <w:p w14:paraId="00141642" w14:textId="62A65632" w:rsidR="003730E1" w:rsidRPr="00CD2D47" w:rsidRDefault="003730E1" w:rsidP="00FB4C25">
      <w:pPr>
        <w:jc w:val="both"/>
        <w:rPr>
          <w:rFonts w:ascii="Times New Roman" w:hAnsi="Times New Roman"/>
          <w:sz w:val="24"/>
          <w:szCs w:val="24"/>
          <w:lang w:val="en"/>
        </w:rPr>
      </w:pPr>
      <w:r w:rsidRPr="00CD2D47">
        <w:rPr>
          <w:rFonts w:ascii="Times New Roman" w:hAnsi="Times New Roman"/>
          <w:bCs/>
          <w:sz w:val="24"/>
          <w:szCs w:val="24"/>
          <w:lang w:val="en-US"/>
        </w:rPr>
        <w:t>Free of charge family planning consultations are available</w:t>
      </w:r>
      <w:r w:rsidR="00B12FAE" w:rsidRPr="00CD2D47">
        <w:rPr>
          <w:rFonts w:ascii="Times New Roman" w:hAnsi="Times New Roman"/>
          <w:bCs/>
          <w:sz w:val="24"/>
          <w:szCs w:val="24"/>
          <w:lang w:val="en-US"/>
        </w:rPr>
        <w:t xml:space="preserve"> at </w:t>
      </w:r>
      <w:r w:rsidR="00AD2F1A" w:rsidRPr="00CD2D47">
        <w:rPr>
          <w:rFonts w:ascii="Times New Roman" w:hAnsi="Times New Roman"/>
          <w:bCs/>
          <w:sz w:val="24"/>
          <w:szCs w:val="24"/>
          <w:lang w:val="en-US"/>
        </w:rPr>
        <w:t>the</w:t>
      </w:r>
      <w:r w:rsidRPr="00CD2D47">
        <w:rPr>
          <w:rFonts w:ascii="Times New Roman" w:hAnsi="Times New Roman"/>
          <w:bCs/>
          <w:sz w:val="24"/>
          <w:szCs w:val="24"/>
          <w:lang w:val="en-US"/>
        </w:rPr>
        <w:t xml:space="preserve"> primary health care level of the NHS</w:t>
      </w:r>
      <w:r w:rsidR="00AD2F1A" w:rsidRPr="00CD2D47">
        <w:rPr>
          <w:rFonts w:ascii="Times New Roman" w:hAnsi="Times New Roman"/>
          <w:bCs/>
          <w:sz w:val="24"/>
          <w:szCs w:val="24"/>
          <w:lang w:val="en-US"/>
        </w:rPr>
        <w:t xml:space="preserve"> and </w:t>
      </w:r>
      <w:r w:rsidRPr="00CD2D47">
        <w:rPr>
          <w:rFonts w:ascii="Times New Roman" w:hAnsi="Times New Roman"/>
          <w:bCs/>
          <w:sz w:val="24"/>
          <w:szCs w:val="24"/>
          <w:lang w:val="en-US"/>
        </w:rPr>
        <w:t xml:space="preserve">the </w:t>
      </w:r>
      <w:r w:rsidR="00612704">
        <w:rPr>
          <w:rFonts w:ascii="Times New Roman" w:hAnsi="Times New Roman"/>
          <w:bCs/>
          <w:sz w:val="24"/>
          <w:szCs w:val="24"/>
          <w:lang w:val="en-US"/>
        </w:rPr>
        <w:t>NSHP</w:t>
      </w:r>
      <w:r w:rsidRPr="00CD2D47">
        <w:rPr>
          <w:rFonts w:ascii="Times New Roman" w:hAnsi="Times New Roman"/>
          <w:bCs/>
          <w:sz w:val="24"/>
          <w:szCs w:val="24"/>
          <w:lang w:val="en-US"/>
        </w:rPr>
        <w:t xml:space="preserve"> includes a cluster on education for affection and sexuality</w:t>
      </w:r>
      <w:r w:rsidRPr="00CD2D47">
        <w:rPr>
          <w:rFonts w:ascii="Times New Roman" w:hAnsi="Times New Roman"/>
          <w:sz w:val="24"/>
          <w:szCs w:val="24"/>
          <w:lang w:val="en-US"/>
        </w:rPr>
        <w:t xml:space="preserve"> (</w:t>
      </w:r>
      <w:r w:rsidRPr="00CD2D47">
        <w:rPr>
          <w:rFonts w:ascii="Times New Roman" w:hAnsi="Times New Roman"/>
          <w:sz w:val="24"/>
          <w:szCs w:val="24"/>
          <w:lang w:val="en"/>
        </w:rPr>
        <w:t>Order 8815/2015, 20 July.)</w:t>
      </w:r>
    </w:p>
    <w:p w14:paraId="1DA692C2" w14:textId="2124940A" w:rsidR="00AD2F1A" w:rsidRPr="00CD2D47" w:rsidRDefault="00614A0E" w:rsidP="00FB4C25">
      <w:pPr>
        <w:jc w:val="both"/>
        <w:rPr>
          <w:rFonts w:ascii="Times New Roman" w:eastAsia="Times New Roman" w:hAnsi="Times New Roman"/>
          <w:color w:val="1F497D" w:themeColor="text2"/>
          <w:sz w:val="24"/>
          <w:szCs w:val="24"/>
          <w:lang w:val="en-GB" w:eastAsia="pt-PT"/>
        </w:rPr>
      </w:pPr>
      <w:r w:rsidRPr="00CD2D47">
        <w:rPr>
          <w:rFonts w:ascii="Times New Roman" w:eastAsia="Times New Roman" w:hAnsi="Times New Roman"/>
          <w:sz w:val="24"/>
          <w:szCs w:val="24"/>
          <w:lang w:val="en-GB" w:eastAsia="pt-PT"/>
        </w:rPr>
        <w:t>The Portuguese Institute for Sports and Youth</w:t>
      </w:r>
      <w:r w:rsidR="00612704">
        <w:rPr>
          <w:rFonts w:ascii="Times New Roman" w:eastAsia="Times New Roman" w:hAnsi="Times New Roman"/>
          <w:sz w:val="24"/>
          <w:szCs w:val="24"/>
          <w:lang w:val="en-GB" w:eastAsia="pt-PT"/>
        </w:rPr>
        <w:t xml:space="preserve"> (IPDJ)</w:t>
      </w:r>
      <w:r w:rsidRPr="00CD2D47">
        <w:rPr>
          <w:rFonts w:ascii="Times New Roman" w:eastAsia="Times New Roman" w:hAnsi="Times New Roman"/>
          <w:sz w:val="24"/>
          <w:szCs w:val="24"/>
          <w:lang w:val="en-GB" w:eastAsia="pt-PT"/>
        </w:rPr>
        <w:t xml:space="preserve"> </w:t>
      </w:r>
      <w:r w:rsidR="00AD2F1A" w:rsidRPr="00CD2D47">
        <w:rPr>
          <w:rFonts w:ascii="Times New Roman" w:eastAsia="Times New Roman" w:hAnsi="Times New Roman"/>
          <w:sz w:val="24"/>
          <w:szCs w:val="24"/>
          <w:lang w:val="en-GB" w:eastAsia="pt-PT"/>
        </w:rPr>
        <w:t xml:space="preserve">runs an anonymous and confidential Sexuality hotline </w:t>
      </w:r>
      <w:r w:rsidR="00FB4C25" w:rsidRPr="00CD2D47">
        <w:rPr>
          <w:rFonts w:ascii="Times New Roman" w:eastAsia="Times New Roman" w:hAnsi="Times New Roman"/>
          <w:sz w:val="24"/>
          <w:szCs w:val="24"/>
          <w:lang w:val="en-GB" w:eastAsia="pt-PT"/>
        </w:rPr>
        <w:t>offering psychological</w:t>
      </w:r>
      <w:r w:rsidR="00AD2F1A" w:rsidRPr="00CD2D47">
        <w:rPr>
          <w:rFonts w:ascii="Times New Roman" w:eastAsia="Times New Roman" w:hAnsi="Times New Roman"/>
          <w:sz w:val="24"/>
          <w:szCs w:val="24"/>
          <w:lang w:val="en-GB" w:eastAsia="pt-PT"/>
        </w:rPr>
        <w:t xml:space="preserve"> services to young people in the area of sexual and reproductive health, </w:t>
      </w:r>
      <w:r w:rsidR="00AD2F1A" w:rsidRPr="00CD2D47">
        <w:rPr>
          <w:rFonts w:ascii="Times New Roman" w:eastAsia="Times New Roman" w:hAnsi="Times New Roman"/>
          <w:color w:val="1F497D" w:themeColor="text2"/>
          <w:sz w:val="24"/>
          <w:szCs w:val="24"/>
          <w:lang w:val="en-GB" w:eastAsia="pt-PT"/>
        </w:rPr>
        <w:t>(</w:t>
      </w:r>
      <w:hyperlink r:id="rId27" w:history="1">
        <w:r w:rsidR="00AD2F1A" w:rsidRPr="00CD2D47">
          <w:rPr>
            <w:rStyle w:val="Hyperlink"/>
            <w:rFonts w:ascii="Times New Roman" w:eastAsia="Times New Roman" w:hAnsi="Times New Roman"/>
            <w:sz w:val="24"/>
            <w:szCs w:val="24"/>
            <w:lang w:val="en-GB" w:eastAsia="pt-PT"/>
          </w:rPr>
          <w:t>http://juventude.gov.pt/Eventos/SexualidadeJuvenil/Paginas/Sex</w:t>
        </w:r>
        <w:r w:rsidR="00B33677" w:rsidRPr="00CD2D47">
          <w:rPr>
            <w:rStyle w:val="Hyperlink"/>
            <w:rFonts w:ascii="Times New Roman" w:eastAsia="Times New Roman" w:hAnsi="Times New Roman"/>
            <w:sz w:val="24"/>
            <w:szCs w:val="24"/>
            <w:lang w:val="en-GB" w:eastAsia="pt-PT"/>
          </w:rPr>
          <w:t>ualidade-em-li</w:t>
        </w:r>
        <w:r w:rsidR="00AD2F1A" w:rsidRPr="00CD2D47">
          <w:rPr>
            <w:rStyle w:val="Hyperlink"/>
            <w:rFonts w:ascii="Times New Roman" w:eastAsia="Times New Roman" w:hAnsi="Times New Roman"/>
            <w:sz w:val="24"/>
            <w:szCs w:val="24"/>
            <w:lang w:val="en-GB" w:eastAsia="pt-PT"/>
          </w:rPr>
          <w:t>a-novo-numero-800222003.aspx</w:t>
        </w:r>
      </w:hyperlink>
      <w:r w:rsidR="00AD2F1A" w:rsidRPr="00CD2D47">
        <w:rPr>
          <w:rFonts w:ascii="Times New Roman" w:eastAsia="Times New Roman" w:hAnsi="Times New Roman"/>
          <w:color w:val="1F497D" w:themeColor="text2"/>
          <w:sz w:val="24"/>
          <w:szCs w:val="24"/>
          <w:lang w:val="en-GB" w:eastAsia="pt-PT"/>
        </w:rPr>
        <w:t>).</w:t>
      </w:r>
    </w:p>
    <w:p w14:paraId="1A58D979" w14:textId="77777777" w:rsidR="009D075C" w:rsidRPr="00CD2D47" w:rsidRDefault="009D075C" w:rsidP="008822D8">
      <w:pPr>
        <w:jc w:val="both"/>
        <w:rPr>
          <w:rFonts w:ascii="Times New Roman" w:hAnsi="Times New Roman"/>
          <w:b/>
          <w:color w:val="1F497D" w:themeColor="text2"/>
          <w:sz w:val="24"/>
          <w:szCs w:val="24"/>
          <w:lang w:val="en-GB" w:eastAsia="de-DE"/>
        </w:rPr>
      </w:pPr>
    </w:p>
    <w:p w14:paraId="5D9BB286" w14:textId="77777777" w:rsidR="000B4030" w:rsidRPr="00CD2D47" w:rsidRDefault="000B4030"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Drug and substance abuse (§54 of the CO)</w:t>
      </w:r>
    </w:p>
    <w:p w14:paraId="391CA808" w14:textId="77777777" w:rsidR="00E9304E" w:rsidRPr="00CD2D47" w:rsidRDefault="00E9304E" w:rsidP="008822D8">
      <w:pPr>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eastAsia="de-DE"/>
        </w:rPr>
        <w:t>Promotion of healthy lifestyles</w:t>
      </w:r>
    </w:p>
    <w:p w14:paraId="1B66FD38" w14:textId="6F7EAF01" w:rsidR="003730E1" w:rsidRPr="00CD2D47" w:rsidRDefault="003730E1" w:rsidP="008822D8">
      <w:pPr>
        <w:jc w:val="both"/>
        <w:rPr>
          <w:rFonts w:ascii="Times New Roman" w:hAnsi="Times New Roman"/>
          <w:sz w:val="24"/>
          <w:szCs w:val="24"/>
          <w:lang w:val="en-US" w:eastAsia="de-DE"/>
        </w:rPr>
      </w:pPr>
      <w:r w:rsidRPr="00CD2D47">
        <w:rPr>
          <w:rFonts w:ascii="Times New Roman" w:hAnsi="Times New Roman"/>
          <w:sz w:val="24"/>
          <w:szCs w:val="24"/>
          <w:lang w:val="en-US" w:eastAsia="de-DE"/>
        </w:rPr>
        <w:t>R</w:t>
      </w:r>
      <w:r w:rsidR="00807AAF" w:rsidRPr="00CD2D47">
        <w:rPr>
          <w:rFonts w:ascii="Times New Roman" w:hAnsi="Times New Roman"/>
          <w:sz w:val="24"/>
          <w:szCs w:val="24"/>
          <w:lang w:val="en-US" w:eastAsia="de-DE"/>
        </w:rPr>
        <w:t xml:space="preserve">eduction of addictive </w:t>
      </w:r>
      <w:r w:rsidR="001F62EF">
        <w:rPr>
          <w:rFonts w:ascii="Times New Roman" w:hAnsi="Times New Roman"/>
          <w:sz w:val="24"/>
          <w:szCs w:val="24"/>
          <w:lang w:val="en-US" w:eastAsia="de-DE"/>
        </w:rPr>
        <w:t>behaviour</w:t>
      </w:r>
      <w:r w:rsidR="00807AAF" w:rsidRPr="00CD2D47">
        <w:rPr>
          <w:rFonts w:ascii="Times New Roman" w:hAnsi="Times New Roman"/>
          <w:sz w:val="24"/>
          <w:szCs w:val="24"/>
          <w:lang w:val="en-US" w:eastAsia="de-DE"/>
        </w:rPr>
        <w:t>s and promotion of healthy life</w:t>
      </w:r>
      <w:r w:rsidR="000B4030" w:rsidRPr="00CD2D47">
        <w:rPr>
          <w:rFonts w:ascii="Times New Roman" w:hAnsi="Times New Roman"/>
          <w:sz w:val="24"/>
          <w:szCs w:val="24"/>
          <w:lang w:val="en-US" w:eastAsia="de-DE"/>
        </w:rPr>
        <w:t>s</w:t>
      </w:r>
      <w:r w:rsidR="00807AAF" w:rsidRPr="00CD2D47">
        <w:rPr>
          <w:rFonts w:ascii="Times New Roman" w:hAnsi="Times New Roman"/>
          <w:sz w:val="24"/>
          <w:szCs w:val="24"/>
          <w:lang w:val="en-US" w:eastAsia="de-DE"/>
        </w:rPr>
        <w:t>tyles for children and youth, including in the school environment</w:t>
      </w:r>
      <w:r w:rsidR="0075044D" w:rsidRPr="00CD2D47">
        <w:rPr>
          <w:rFonts w:ascii="Times New Roman" w:hAnsi="Times New Roman"/>
          <w:sz w:val="24"/>
          <w:szCs w:val="24"/>
          <w:lang w:val="en-US" w:eastAsia="de-DE"/>
        </w:rPr>
        <w:t>,</w:t>
      </w:r>
      <w:r w:rsidRPr="00CD2D47">
        <w:rPr>
          <w:rFonts w:ascii="Times New Roman" w:hAnsi="Times New Roman"/>
          <w:sz w:val="24"/>
          <w:szCs w:val="24"/>
          <w:lang w:val="en-US" w:eastAsia="de-DE"/>
        </w:rPr>
        <w:t xml:space="preserve"> are </w:t>
      </w:r>
      <w:r w:rsidR="0075044D" w:rsidRPr="00CD2D47">
        <w:rPr>
          <w:rFonts w:ascii="Times New Roman" w:hAnsi="Times New Roman"/>
          <w:sz w:val="24"/>
          <w:szCs w:val="24"/>
          <w:lang w:val="en-US" w:eastAsia="de-DE"/>
        </w:rPr>
        <w:t xml:space="preserve">emphasized in </w:t>
      </w:r>
      <w:r w:rsidR="00612704">
        <w:rPr>
          <w:rFonts w:ascii="Times New Roman" w:hAnsi="Times New Roman"/>
          <w:sz w:val="24"/>
          <w:szCs w:val="24"/>
          <w:lang w:val="en-US" w:eastAsia="de-DE"/>
        </w:rPr>
        <w:t>education and h</w:t>
      </w:r>
      <w:r w:rsidRPr="00CD2D47">
        <w:rPr>
          <w:rFonts w:ascii="Times New Roman" w:hAnsi="Times New Roman"/>
          <w:sz w:val="24"/>
          <w:szCs w:val="24"/>
          <w:lang w:val="en-US" w:eastAsia="de-DE"/>
        </w:rPr>
        <w:t>ealth policies.</w:t>
      </w:r>
    </w:p>
    <w:p w14:paraId="590D1DAA" w14:textId="3B92FD42" w:rsidR="00614A0E" w:rsidRPr="00CD2D47" w:rsidRDefault="00807AAF" w:rsidP="008822D8">
      <w:pPr>
        <w:jc w:val="both"/>
        <w:rPr>
          <w:rFonts w:ascii="Times New Roman" w:hAnsi="Times New Roman"/>
          <w:sz w:val="24"/>
          <w:szCs w:val="24"/>
          <w:lang w:val="en-US"/>
        </w:rPr>
      </w:pPr>
      <w:r w:rsidRPr="00CD2D47">
        <w:rPr>
          <w:rFonts w:ascii="Times New Roman" w:hAnsi="Times New Roman"/>
          <w:sz w:val="24"/>
          <w:szCs w:val="24"/>
          <w:lang w:val="en-US" w:eastAsia="de-DE"/>
        </w:rPr>
        <w:t xml:space="preserve">Relevant </w:t>
      </w:r>
      <w:r w:rsidR="00864719">
        <w:rPr>
          <w:rFonts w:ascii="Times New Roman" w:hAnsi="Times New Roman"/>
          <w:sz w:val="24"/>
          <w:szCs w:val="24"/>
          <w:lang w:val="en-US" w:eastAsia="de-DE"/>
        </w:rPr>
        <w:t>program</w:t>
      </w:r>
      <w:r w:rsidRPr="00CD2D47">
        <w:rPr>
          <w:rFonts w:ascii="Times New Roman" w:hAnsi="Times New Roman"/>
          <w:sz w:val="24"/>
          <w:szCs w:val="24"/>
          <w:lang w:val="en-US" w:eastAsia="de-DE"/>
        </w:rPr>
        <w:t xml:space="preserve">mes include </w:t>
      </w:r>
      <w:r w:rsidR="00AD44F6" w:rsidRPr="00CD2D47">
        <w:rPr>
          <w:rFonts w:ascii="Times New Roman" w:hAnsi="Times New Roman"/>
          <w:bCs/>
          <w:sz w:val="24"/>
          <w:szCs w:val="24"/>
          <w:lang w:val="en-US"/>
        </w:rPr>
        <w:t xml:space="preserve">the </w:t>
      </w:r>
      <w:r w:rsidR="00612704">
        <w:rPr>
          <w:rFonts w:ascii="Times New Roman" w:hAnsi="Times New Roman"/>
          <w:bCs/>
          <w:sz w:val="24"/>
          <w:szCs w:val="24"/>
          <w:lang w:val="en-US"/>
        </w:rPr>
        <w:t>NSHP</w:t>
      </w:r>
      <w:r w:rsidR="00C138A9" w:rsidRPr="00CD2D47">
        <w:rPr>
          <w:rFonts w:ascii="Times New Roman" w:hAnsi="Times New Roman"/>
          <w:bCs/>
          <w:sz w:val="24"/>
          <w:szCs w:val="24"/>
          <w:lang w:val="en-US"/>
        </w:rPr>
        <w:t xml:space="preserve">, </w:t>
      </w:r>
      <w:r w:rsidR="00AD44F6" w:rsidRPr="00CD2D47">
        <w:rPr>
          <w:rFonts w:ascii="Times New Roman" w:hAnsi="Times New Roman"/>
          <w:bCs/>
          <w:sz w:val="24"/>
          <w:szCs w:val="24"/>
          <w:lang w:val="en-US"/>
        </w:rPr>
        <w:t xml:space="preserve">the </w:t>
      </w:r>
      <w:r w:rsidR="001D05E9">
        <w:rPr>
          <w:rFonts w:ascii="Times New Roman" w:hAnsi="Times New Roman"/>
          <w:bCs/>
          <w:sz w:val="24"/>
          <w:szCs w:val="24"/>
          <w:lang w:val="en-US"/>
        </w:rPr>
        <w:t>NPMH</w:t>
      </w:r>
      <w:r w:rsidR="00C138A9" w:rsidRPr="00CD2D47">
        <w:rPr>
          <w:rFonts w:ascii="Times New Roman" w:hAnsi="Times New Roman"/>
          <w:bCs/>
          <w:sz w:val="24"/>
          <w:szCs w:val="24"/>
          <w:lang w:val="en-US"/>
        </w:rPr>
        <w:t>,</w:t>
      </w:r>
      <w:r w:rsidR="001D05E9">
        <w:rPr>
          <w:rFonts w:ascii="Times New Roman" w:hAnsi="Times New Roman"/>
          <w:bCs/>
          <w:sz w:val="24"/>
          <w:szCs w:val="24"/>
          <w:lang w:val="en-US"/>
        </w:rPr>
        <w:t xml:space="preserve"> the NPCYH</w:t>
      </w:r>
      <w:r w:rsidR="00DF2807" w:rsidRPr="00CD2D47">
        <w:rPr>
          <w:rFonts w:ascii="Times New Roman" w:hAnsi="Times New Roman"/>
          <w:bCs/>
          <w:sz w:val="24"/>
          <w:szCs w:val="24"/>
          <w:lang w:val="en-US"/>
        </w:rPr>
        <w:t xml:space="preserve">, </w:t>
      </w:r>
      <w:r w:rsidR="00AD44F6" w:rsidRPr="00CD2D47">
        <w:rPr>
          <w:rFonts w:ascii="Times New Roman" w:hAnsi="Times New Roman"/>
          <w:bCs/>
          <w:sz w:val="24"/>
          <w:szCs w:val="24"/>
          <w:lang w:val="en-US"/>
        </w:rPr>
        <w:t xml:space="preserve">the National </w:t>
      </w:r>
      <w:r w:rsidR="00864719">
        <w:rPr>
          <w:rFonts w:ascii="Times New Roman" w:hAnsi="Times New Roman"/>
          <w:bCs/>
          <w:sz w:val="24"/>
          <w:szCs w:val="24"/>
          <w:lang w:val="en-US"/>
        </w:rPr>
        <w:t>Program</w:t>
      </w:r>
      <w:r w:rsidR="00DD4A92" w:rsidRPr="00CD2D47">
        <w:rPr>
          <w:rFonts w:ascii="Times New Roman" w:hAnsi="Times New Roman"/>
          <w:bCs/>
          <w:sz w:val="24"/>
          <w:szCs w:val="24"/>
          <w:lang w:val="en-US"/>
        </w:rPr>
        <w:t>me</w:t>
      </w:r>
      <w:r w:rsidR="00AD44F6" w:rsidRPr="00CD2D47">
        <w:rPr>
          <w:rFonts w:ascii="Times New Roman" w:hAnsi="Times New Roman"/>
          <w:bCs/>
          <w:sz w:val="24"/>
          <w:szCs w:val="24"/>
          <w:lang w:val="en-US"/>
        </w:rPr>
        <w:t xml:space="preserve"> for the prevention and control of smoking</w:t>
      </w:r>
      <w:r w:rsidR="00DF2807" w:rsidRPr="00CD2D47">
        <w:rPr>
          <w:rFonts w:ascii="Times New Roman" w:hAnsi="Times New Roman"/>
          <w:bCs/>
          <w:sz w:val="24"/>
          <w:szCs w:val="24"/>
          <w:lang w:val="en-US"/>
        </w:rPr>
        <w:t xml:space="preserve"> and the </w:t>
      </w:r>
      <w:r w:rsidR="00DF2807" w:rsidRPr="00CD2D47">
        <w:rPr>
          <w:rFonts w:ascii="Times New Roman" w:hAnsi="Times New Roman"/>
          <w:sz w:val="24"/>
          <w:szCs w:val="24"/>
          <w:lang w:val="en-US"/>
        </w:rPr>
        <w:t xml:space="preserve">National Plan for the Reduction of Additive </w:t>
      </w:r>
      <w:r w:rsidR="001F62EF">
        <w:rPr>
          <w:rFonts w:ascii="Times New Roman" w:hAnsi="Times New Roman"/>
          <w:sz w:val="24"/>
          <w:szCs w:val="24"/>
          <w:lang w:val="en-US"/>
        </w:rPr>
        <w:t>Behaviour</w:t>
      </w:r>
      <w:r w:rsidR="00DD4A92" w:rsidRPr="00CD2D47">
        <w:rPr>
          <w:rFonts w:ascii="Times New Roman" w:hAnsi="Times New Roman"/>
          <w:sz w:val="24"/>
          <w:szCs w:val="24"/>
          <w:lang w:val="en-US"/>
        </w:rPr>
        <w:t xml:space="preserve">s and Dependencies 2013-2020 and the </w:t>
      </w:r>
      <w:r w:rsidR="00AD44F6" w:rsidRPr="00CD2D47">
        <w:rPr>
          <w:rFonts w:ascii="Times New Roman" w:hAnsi="Times New Roman"/>
          <w:bCs/>
          <w:sz w:val="24"/>
          <w:szCs w:val="24"/>
          <w:lang w:val="en-US"/>
        </w:rPr>
        <w:t xml:space="preserve">National </w:t>
      </w:r>
      <w:r w:rsidR="009D37FE">
        <w:rPr>
          <w:rFonts w:ascii="Times New Roman" w:hAnsi="Times New Roman"/>
          <w:bCs/>
          <w:sz w:val="24"/>
          <w:szCs w:val="24"/>
          <w:lang w:val="en-US"/>
        </w:rPr>
        <w:t>Programme</w:t>
      </w:r>
      <w:r w:rsidR="00AD44F6" w:rsidRPr="00CD2D47">
        <w:rPr>
          <w:rFonts w:ascii="Times New Roman" w:hAnsi="Times New Roman"/>
          <w:bCs/>
          <w:sz w:val="24"/>
          <w:szCs w:val="24"/>
          <w:lang w:val="en-US"/>
        </w:rPr>
        <w:t xml:space="preserve"> for the </w:t>
      </w:r>
      <w:r w:rsidRPr="00CD2D47">
        <w:rPr>
          <w:rFonts w:ascii="Times New Roman" w:hAnsi="Times New Roman"/>
          <w:bCs/>
          <w:sz w:val="24"/>
          <w:szCs w:val="24"/>
          <w:lang w:val="en-US"/>
        </w:rPr>
        <w:t>Promotion of Phy</w:t>
      </w:r>
      <w:r w:rsidR="00DD4A92" w:rsidRPr="00CD2D47">
        <w:rPr>
          <w:rFonts w:ascii="Times New Roman" w:hAnsi="Times New Roman"/>
          <w:bCs/>
          <w:sz w:val="24"/>
          <w:szCs w:val="24"/>
          <w:lang w:val="en-US"/>
        </w:rPr>
        <w:t xml:space="preserve">sical Activity, </w:t>
      </w:r>
      <w:r w:rsidR="00DF2807" w:rsidRPr="00CD2D47">
        <w:rPr>
          <w:rFonts w:ascii="Times New Roman" w:hAnsi="Times New Roman"/>
          <w:bCs/>
          <w:sz w:val="24"/>
          <w:szCs w:val="24"/>
          <w:lang w:val="en-US"/>
        </w:rPr>
        <w:t xml:space="preserve">created in 2016, </w:t>
      </w:r>
      <w:r w:rsidR="00DB1E52" w:rsidRPr="00CD2D47">
        <w:rPr>
          <w:rFonts w:ascii="Times New Roman" w:hAnsi="Times New Roman"/>
          <w:bCs/>
          <w:sz w:val="24"/>
          <w:szCs w:val="24"/>
          <w:lang w:val="en-US"/>
        </w:rPr>
        <w:t xml:space="preserve">which </w:t>
      </w:r>
      <w:r w:rsidR="00DF2807" w:rsidRPr="00CD2D47">
        <w:rPr>
          <w:rFonts w:ascii="Times New Roman" w:hAnsi="Times New Roman"/>
          <w:bCs/>
          <w:sz w:val="24"/>
          <w:szCs w:val="24"/>
          <w:lang w:val="en-US"/>
        </w:rPr>
        <w:t>also delineates</w:t>
      </w:r>
      <w:r w:rsidR="00C138A9" w:rsidRPr="00CD2D47">
        <w:rPr>
          <w:rFonts w:ascii="Times New Roman" w:hAnsi="Times New Roman"/>
          <w:bCs/>
          <w:sz w:val="24"/>
          <w:szCs w:val="24"/>
          <w:lang w:val="en-US"/>
        </w:rPr>
        <w:t xml:space="preserve"> </w:t>
      </w:r>
      <w:r w:rsidR="00AD44F6" w:rsidRPr="00CD2D47">
        <w:rPr>
          <w:rFonts w:ascii="Times New Roman" w:hAnsi="Times New Roman"/>
          <w:bCs/>
          <w:sz w:val="24"/>
          <w:szCs w:val="24"/>
          <w:lang w:val="en-US"/>
        </w:rPr>
        <w:t xml:space="preserve">interventions </w:t>
      </w:r>
      <w:r w:rsidR="00C138A9" w:rsidRPr="00CD2D47">
        <w:rPr>
          <w:rFonts w:ascii="Times New Roman" w:hAnsi="Times New Roman"/>
          <w:bCs/>
          <w:sz w:val="24"/>
          <w:szCs w:val="24"/>
          <w:lang w:val="en-US"/>
        </w:rPr>
        <w:t>for children and youngsters.</w:t>
      </w:r>
      <w:r w:rsidR="00DF2807" w:rsidRPr="00CD2D47">
        <w:rPr>
          <w:rFonts w:ascii="Times New Roman" w:hAnsi="Times New Roman"/>
          <w:bCs/>
          <w:sz w:val="24"/>
          <w:szCs w:val="24"/>
          <w:lang w:val="en-US"/>
        </w:rPr>
        <w:t xml:space="preserve"> </w:t>
      </w:r>
    </w:p>
    <w:p w14:paraId="69387BA9" w14:textId="2EBA33D2" w:rsidR="00837060" w:rsidRPr="00CD2D47" w:rsidRDefault="00DF2807" w:rsidP="005265BA">
      <w:pPr>
        <w:tabs>
          <w:tab w:val="left" w:pos="284"/>
        </w:tabs>
        <w:jc w:val="both"/>
        <w:rPr>
          <w:rFonts w:ascii="Times New Roman" w:hAnsi="Times New Roman"/>
          <w:bCs/>
          <w:sz w:val="24"/>
          <w:szCs w:val="24"/>
          <w:lang w:val="en-GB"/>
        </w:rPr>
      </w:pPr>
      <w:r w:rsidRPr="00CD2D47">
        <w:rPr>
          <w:rFonts w:ascii="Times New Roman" w:hAnsi="Times New Roman"/>
          <w:bCs/>
          <w:sz w:val="24"/>
          <w:szCs w:val="24"/>
          <w:lang w:val="en-US"/>
        </w:rPr>
        <w:t xml:space="preserve">Healthy food habits </w:t>
      </w:r>
      <w:r w:rsidR="00DB1E52" w:rsidRPr="00CD2D47">
        <w:rPr>
          <w:rFonts w:ascii="Times New Roman" w:hAnsi="Times New Roman"/>
          <w:bCs/>
          <w:sz w:val="24"/>
          <w:szCs w:val="24"/>
          <w:lang w:val="en-US"/>
        </w:rPr>
        <w:t>are</w:t>
      </w:r>
      <w:r w:rsidRPr="00CD2D47">
        <w:rPr>
          <w:rFonts w:ascii="Times New Roman" w:hAnsi="Times New Roman"/>
          <w:bCs/>
          <w:sz w:val="24"/>
          <w:szCs w:val="24"/>
          <w:lang w:val="en-US"/>
        </w:rPr>
        <w:t xml:space="preserve"> encouraged with the </w:t>
      </w:r>
      <w:r w:rsidR="00946967">
        <w:rPr>
          <w:rFonts w:ascii="Times New Roman" w:eastAsia="Times New Roman" w:hAnsi="Times New Roman"/>
          <w:sz w:val="24"/>
          <w:szCs w:val="24"/>
          <w:lang w:val="en" w:eastAsia="pt-PT"/>
        </w:rPr>
        <w:t>distribution</w:t>
      </w:r>
      <w:r w:rsidRPr="00CD2D47">
        <w:rPr>
          <w:rFonts w:ascii="Times New Roman" w:eastAsia="Times New Roman" w:hAnsi="Times New Roman"/>
          <w:sz w:val="24"/>
          <w:szCs w:val="24"/>
          <w:lang w:val="en" w:eastAsia="pt-PT"/>
        </w:rPr>
        <w:t xml:space="preserve"> of </w:t>
      </w:r>
      <w:r w:rsidR="00946967">
        <w:rPr>
          <w:rFonts w:ascii="Times New Roman" w:eastAsia="Times New Roman" w:hAnsi="Times New Roman"/>
          <w:sz w:val="24"/>
          <w:szCs w:val="24"/>
          <w:lang w:val="en" w:eastAsia="pt-PT"/>
        </w:rPr>
        <w:t xml:space="preserve">fruits, </w:t>
      </w:r>
      <w:r w:rsidR="00837060" w:rsidRPr="00CD2D47">
        <w:rPr>
          <w:rFonts w:ascii="Times New Roman" w:eastAsia="Times New Roman" w:hAnsi="Times New Roman"/>
          <w:sz w:val="24"/>
          <w:szCs w:val="24"/>
          <w:lang w:val="en" w:eastAsia="pt-PT"/>
        </w:rPr>
        <w:t>vege</w:t>
      </w:r>
      <w:r w:rsidR="00946967">
        <w:rPr>
          <w:rFonts w:ascii="Times New Roman" w:eastAsia="Times New Roman" w:hAnsi="Times New Roman"/>
          <w:sz w:val="24"/>
          <w:szCs w:val="24"/>
          <w:lang w:val="en" w:eastAsia="pt-PT"/>
        </w:rPr>
        <w:t>tables and dairy, with a view to reduce</w:t>
      </w:r>
      <w:r w:rsidR="0075044D" w:rsidRPr="00CD2D47">
        <w:rPr>
          <w:rFonts w:ascii="Times New Roman" w:eastAsia="Times New Roman" w:hAnsi="Times New Roman"/>
          <w:sz w:val="24"/>
          <w:szCs w:val="24"/>
          <w:lang w:val="en" w:eastAsia="pt-PT"/>
        </w:rPr>
        <w:t xml:space="preserve"> childhood obesity and</w:t>
      </w:r>
      <w:r w:rsidR="00946967">
        <w:rPr>
          <w:rFonts w:ascii="Times New Roman" w:eastAsia="Times New Roman" w:hAnsi="Times New Roman"/>
          <w:sz w:val="24"/>
          <w:szCs w:val="24"/>
          <w:lang w:val="en" w:eastAsia="pt-PT"/>
        </w:rPr>
        <w:t xml:space="preserve"> prevent </w:t>
      </w:r>
      <w:r w:rsidR="00DB1E52" w:rsidRPr="00CD2D47">
        <w:rPr>
          <w:rFonts w:ascii="Times New Roman" w:eastAsia="Times New Roman" w:hAnsi="Times New Roman"/>
          <w:sz w:val="24"/>
          <w:szCs w:val="24"/>
          <w:lang w:val="en" w:eastAsia="pt-PT"/>
        </w:rPr>
        <w:t xml:space="preserve">heart disease and diabetes </w:t>
      </w:r>
      <w:r w:rsidR="00946967">
        <w:rPr>
          <w:rFonts w:ascii="Times New Roman" w:eastAsia="Times New Roman" w:hAnsi="Times New Roman"/>
          <w:sz w:val="24"/>
          <w:szCs w:val="24"/>
          <w:lang w:val="en" w:eastAsia="pt-PT"/>
        </w:rPr>
        <w:t>in</w:t>
      </w:r>
      <w:r w:rsidR="00DB1E52" w:rsidRPr="00CD2D47">
        <w:rPr>
          <w:rFonts w:ascii="Times New Roman" w:eastAsia="Times New Roman" w:hAnsi="Times New Roman"/>
          <w:sz w:val="24"/>
          <w:szCs w:val="24"/>
          <w:lang w:val="en" w:eastAsia="pt-PT"/>
        </w:rPr>
        <w:t xml:space="preserve"> </w:t>
      </w:r>
      <w:r w:rsidR="00946967">
        <w:rPr>
          <w:rFonts w:ascii="Times New Roman" w:eastAsia="Times New Roman" w:hAnsi="Times New Roman"/>
          <w:sz w:val="24"/>
          <w:szCs w:val="24"/>
          <w:lang w:val="en" w:eastAsia="pt-PT"/>
        </w:rPr>
        <w:t>students</w:t>
      </w:r>
      <w:r w:rsidR="00837060" w:rsidRPr="00CD2D47">
        <w:rPr>
          <w:rFonts w:ascii="Times New Roman" w:eastAsia="Times New Roman" w:hAnsi="Times New Roman"/>
          <w:sz w:val="24"/>
          <w:szCs w:val="24"/>
          <w:lang w:val="en" w:eastAsia="pt-PT"/>
        </w:rPr>
        <w:t xml:space="preserve"> attendin</w:t>
      </w:r>
      <w:r w:rsidR="00DD4A92" w:rsidRPr="00CD2D47">
        <w:rPr>
          <w:rFonts w:ascii="Times New Roman" w:eastAsia="Times New Roman" w:hAnsi="Times New Roman"/>
          <w:sz w:val="24"/>
          <w:szCs w:val="24"/>
          <w:lang w:val="en" w:eastAsia="pt-PT"/>
        </w:rPr>
        <w:t>g public p</w:t>
      </w:r>
      <w:r w:rsidRPr="00CD2D47">
        <w:rPr>
          <w:rFonts w:ascii="Times New Roman" w:eastAsia="Times New Roman" w:hAnsi="Times New Roman"/>
          <w:sz w:val="24"/>
          <w:szCs w:val="24"/>
          <w:lang w:val="en" w:eastAsia="pt-PT"/>
        </w:rPr>
        <w:t xml:space="preserve">reschool, </w:t>
      </w:r>
      <w:r w:rsidR="00DD4A92" w:rsidRPr="00CD2D47">
        <w:rPr>
          <w:rFonts w:ascii="Times New Roman" w:eastAsia="Times New Roman" w:hAnsi="Times New Roman"/>
          <w:sz w:val="24"/>
          <w:szCs w:val="24"/>
          <w:lang w:val="en" w:eastAsia="pt-PT"/>
        </w:rPr>
        <w:t>b</w:t>
      </w:r>
      <w:r w:rsidR="00837060" w:rsidRPr="00CD2D47">
        <w:rPr>
          <w:rFonts w:ascii="Times New Roman" w:eastAsia="Times New Roman" w:hAnsi="Times New Roman"/>
          <w:sz w:val="24"/>
          <w:szCs w:val="24"/>
          <w:lang w:val="en" w:eastAsia="pt-PT"/>
        </w:rPr>
        <w:t xml:space="preserve">asic </w:t>
      </w:r>
      <w:r w:rsidR="00DD4A92" w:rsidRPr="00CD2D47">
        <w:rPr>
          <w:rFonts w:ascii="Times New Roman" w:eastAsia="Times New Roman" w:hAnsi="Times New Roman"/>
          <w:sz w:val="24"/>
          <w:szCs w:val="24"/>
          <w:lang w:val="en" w:eastAsia="pt-PT"/>
        </w:rPr>
        <w:t>and s</w:t>
      </w:r>
      <w:r w:rsidRPr="00CD2D47">
        <w:rPr>
          <w:rFonts w:ascii="Times New Roman" w:eastAsia="Times New Roman" w:hAnsi="Times New Roman"/>
          <w:sz w:val="24"/>
          <w:szCs w:val="24"/>
          <w:lang w:val="en" w:eastAsia="pt-PT"/>
        </w:rPr>
        <w:t xml:space="preserve">econdary </w:t>
      </w:r>
      <w:r w:rsidR="0075044D" w:rsidRPr="00CD2D47">
        <w:rPr>
          <w:rFonts w:ascii="Times New Roman" w:eastAsia="Times New Roman" w:hAnsi="Times New Roman"/>
          <w:sz w:val="24"/>
          <w:szCs w:val="24"/>
          <w:lang w:val="en" w:eastAsia="pt-PT"/>
        </w:rPr>
        <w:t>education.</w:t>
      </w:r>
      <w:r w:rsidR="00946967">
        <w:rPr>
          <w:rFonts w:ascii="Times New Roman" w:eastAsia="Times New Roman" w:hAnsi="Times New Roman"/>
          <w:sz w:val="24"/>
          <w:szCs w:val="24"/>
          <w:lang w:val="en" w:eastAsia="pt-PT"/>
        </w:rPr>
        <w:t xml:space="preserve"> </w:t>
      </w:r>
      <w:r w:rsidR="00946967" w:rsidRPr="00CD2D47">
        <w:rPr>
          <w:rFonts w:ascii="Times New Roman" w:hAnsi="Times New Roman"/>
          <w:bCs/>
          <w:sz w:val="24"/>
          <w:szCs w:val="24"/>
          <w:lang w:val="en-US"/>
        </w:rPr>
        <w:t>M</w:t>
      </w:r>
      <w:r w:rsidR="00946967" w:rsidRPr="00CD2D47">
        <w:rPr>
          <w:rFonts w:ascii="Times New Roman" w:hAnsi="Times New Roman"/>
          <w:bCs/>
          <w:sz w:val="24"/>
          <w:szCs w:val="24"/>
          <w:lang w:val="en-GB"/>
        </w:rPr>
        <w:t xml:space="preserve">eals and food supplies in schools follow the dietary principles of variety and quality, defined by legislation and guidelines developed by the </w:t>
      </w:r>
      <w:r w:rsidR="00946967">
        <w:rPr>
          <w:rFonts w:ascii="Times New Roman" w:hAnsi="Times New Roman"/>
          <w:bCs/>
          <w:sz w:val="24"/>
          <w:szCs w:val="24"/>
          <w:lang w:val="en-GB"/>
        </w:rPr>
        <w:t>MEC</w:t>
      </w:r>
      <w:r w:rsidR="00946967" w:rsidRPr="00CD2D47">
        <w:rPr>
          <w:rFonts w:ascii="Times New Roman" w:hAnsi="Times New Roman"/>
          <w:bCs/>
          <w:sz w:val="24"/>
          <w:szCs w:val="24"/>
          <w:lang w:val="en-GB"/>
        </w:rPr>
        <w:t xml:space="preserve"> and impleme</w:t>
      </w:r>
      <w:r w:rsidR="00946967">
        <w:rPr>
          <w:rFonts w:ascii="Times New Roman" w:hAnsi="Times New Roman"/>
          <w:bCs/>
          <w:sz w:val="24"/>
          <w:szCs w:val="24"/>
          <w:lang w:val="en-GB"/>
        </w:rPr>
        <w:t>nted by the school’s direction.</w:t>
      </w:r>
    </w:p>
    <w:p w14:paraId="36ECEDC5" w14:textId="3862C9C5" w:rsidR="00307B85" w:rsidRPr="00CD2D47" w:rsidRDefault="00946967" w:rsidP="005265BA">
      <w:pPr>
        <w:jc w:val="both"/>
        <w:rPr>
          <w:rFonts w:ascii="Times New Roman" w:eastAsia="Times New Roman" w:hAnsi="Times New Roman"/>
          <w:sz w:val="24"/>
          <w:szCs w:val="24"/>
          <w:lang w:val="en-GB" w:eastAsia="pt-PT"/>
        </w:rPr>
      </w:pPr>
      <w:r>
        <w:rPr>
          <w:rFonts w:ascii="Times New Roman" w:eastAsia="Times New Roman" w:hAnsi="Times New Roman"/>
          <w:sz w:val="24"/>
          <w:szCs w:val="24"/>
          <w:lang w:val="en" w:eastAsia="pt-PT"/>
        </w:rPr>
        <w:t xml:space="preserve">The practice of </w:t>
      </w:r>
      <w:r w:rsidR="00DB1E52" w:rsidRPr="00CD2D47">
        <w:rPr>
          <w:rFonts w:ascii="Times New Roman" w:eastAsia="Times New Roman" w:hAnsi="Times New Roman"/>
          <w:sz w:val="24"/>
          <w:szCs w:val="24"/>
          <w:lang w:val="en-GB" w:eastAsia="pt-PT"/>
        </w:rPr>
        <w:t>physical education</w:t>
      </w:r>
      <w:r w:rsidR="00DD4A92" w:rsidRPr="00CD2D47">
        <w:rPr>
          <w:rFonts w:ascii="Times New Roman" w:eastAsia="Times New Roman" w:hAnsi="Times New Roman"/>
          <w:sz w:val="24"/>
          <w:szCs w:val="24"/>
          <w:lang w:val="en-GB" w:eastAsia="pt-PT"/>
        </w:rPr>
        <w:t xml:space="preserve"> throughout the school path</w:t>
      </w:r>
      <w:r>
        <w:rPr>
          <w:rFonts w:ascii="Times New Roman" w:eastAsia="Times New Roman" w:hAnsi="Times New Roman"/>
          <w:sz w:val="24"/>
          <w:szCs w:val="24"/>
          <w:lang w:val="en-GB" w:eastAsia="pt-PT"/>
        </w:rPr>
        <w:t>, the a</w:t>
      </w:r>
      <w:r w:rsidR="00DB1E52" w:rsidRPr="00CD2D47">
        <w:rPr>
          <w:rFonts w:ascii="Times New Roman" w:eastAsia="Times New Roman" w:hAnsi="Times New Roman"/>
          <w:sz w:val="24"/>
          <w:szCs w:val="24"/>
          <w:lang w:val="en-GB" w:eastAsia="pt-PT"/>
        </w:rPr>
        <w:t xml:space="preserve">vailability of </w:t>
      </w:r>
      <w:r w:rsidR="000B4030" w:rsidRPr="00CD2D47">
        <w:rPr>
          <w:rFonts w:ascii="Times New Roman" w:eastAsia="Times New Roman" w:hAnsi="Times New Roman"/>
          <w:sz w:val="24"/>
          <w:szCs w:val="24"/>
          <w:lang w:val="en-GB" w:eastAsia="pt-PT"/>
        </w:rPr>
        <w:t xml:space="preserve">school sports </w:t>
      </w:r>
      <w:r w:rsidR="00B41337" w:rsidRPr="00CD2D47">
        <w:rPr>
          <w:rFonts w:ascii="Times New Roman" w:eastAsia="Times New Roman" w:hAnsi="Times New Roman"/>
          <w:sz w:val="24"/>
          <w:szCs w:val="24"/>
          <w:lang w:val="en-GB" w:eastAsia="pt-PT"/>
        </w:rPr>
        <w:t xml:space="preserve">as a curriculum supplement and leisure time; the Take care of yourself (CUIDA-TE) </w:t>
      </w:r>
      <w:r w:rsidR="00864719">
        <w:rPr>
          <w:rFonts w:ascii="Times New Roman" w:eastAsia="Times New Roman" w:hAnsi="Times New Roman"/>
          <w:sz w:val="24"/>
          <w:szCs w:val="24"/>
          <w:lang w:val="en-GB" w:eastAsia="pt-PT"/>
        </w:rPr>
        <w:t>program</w:t>
      </w:r>
      <w:r w:rsidR="00614A0E" w:rsidRPr="00CD2D47">
        <w:rPr>
          <w:rFonts w:ascii="Times New Roman" w:eastAsia="Times New Roman" w:hAnsi="Times New Roman"/>
          <w:sz w:val="24"/>
          <w:szCs w:val="24"/>
          <w:lang w:val="en-GB" w:eastAsia="pt-PT"/>
        </w:rPr>
        <w:t>me</w:t>
      </w:r>
      <w:r w:rsidR="00B41337" w:rsidRPr="00CD2D47">
        <w:rPr>
          <w:rFonts w:ascii="Times New Roman" w:eastAsia="Times New Roman" w:hAnsi="Times New Roman"/>
          <w:sz w:val="24"/>
          <w:szCs w:val="24"/>
          <w:lang w:val="en-GB" w:eastAsia="pt-PT"/>
        </w:rPr>
        <w:t>,</w:t>
      </w:r>
      <w:r w:rsidR="00DB1E52" w:rsidRPr="00CD2D47">
        <w:rPr>
          <w:rFonts w:ascii="Times New Roman" w:eastAsia="Times New Roman" w:hAnsi="Times New Roman"/>
          <w:sz w:val="24"/>
          <w:szCs w:val="24"/>
          <w:lang w:val="en-GB" w:eastAsia="pt-PT"/>
        </w:rPr>
        <w:t xml:space="preserve"> educating </w:t>
      </w:r>
      <w:r w:rsidR="000B4030" w:rsidRPr="00CD2D47">
        <w:rPr>
          <w:rFonts w:ascii="Times New Roman" w:eastAsia="Times New Roman" w:hAnsi="Times New Roman"/>
          <w:sz w:val="24"/>
          <w:szCs w:val="24"/>
          <w:lang w:val="en-GB" w:eastAsia="pt-PT"/>
        </w:rPr>
        <w:t xml:space="preserve">for health and  </w:t>
      </w:r>
      <w:r>
        <w:rPr>
          <w:rFonts w:ascii="Times New Roman" w:eastAsia="Times New Roman" w:hAnsi="Times New Roman"/>
          <w:sz w:val="24"/>
          <w:szCs w:val="24"/>
          <w:lang w:val="en-GB" w:eastAsia="pt-PT"/>
        </w:rPr>
        <w:t>life-</w:t>
      </w:r>
      <w:r w:rsidR="005265BA" w:rsidRPr="00CD2D47">
        <w:rPr>
          <w:rFonts w:ascii="Times New Roman" w:eastAsia="Times New Roman" w:hAnsi="Times New Roman"/>
          <w:sz w:val="24"/>
          <w:szCs w:val="24"/>
          <w:lang w:val="en-GB" w:eastAsia="pt-PT"/>
        </w:rPr>
        <w:t xml:space="preserve"> skills in this area,</w:t>
      </w:r>
      <w:r>
        <w:rPr>
          <w:rFonts w:ascii="Times New Roman" w:eastAsia="Times New Roman" w:hAnsi="Times New Roman"/>
          <w:sz w:val="24"/>
          <w:szCs w:val="24"/>
          <w:lang w:val="en-GB" w:eastAsia="pt-PT"/>
        </w:rPr>
        <w:t xml:space="preserve"> which</w:t>
      </w:r>
      <w:r w:rsidR="005265BA" w:rsidRPr="00CD2D47">
        <w:rPr>
          <w:rFonts w:ascii="Times New Roman" w:eastAsia="Times New Roman" w:hAnsi="Times New Roman"/>
          <w:sz w:val="24"/>
          <w:szCs w:val="24"/>
          <w:lang w:val="en-GB" w:eastAsia="pt-PT"/>
        </w:rPr>
        <w:t xml:space="preserve"> </w:t>
      </w:r>
      <w:r>
        <w:rPr>
          <w:rFonts w:ascii="Times New Roman" w:eastAsia="Times New Roman" w:hAnsi="Times New Roman"/>
          <w:sz w:val="24"/>
          <w:szCs w:val="24"/>
          <w:lang w:val="en-GB" w:eastAsia="pt-PT"/>
        </w:rPr>
        <w:t>targets</w:t>
      </w:r>
      <w:r w:rsidR="000B4030" w:rsidRPr="00CD2D47">
        <w:rPr>
          <w:rFonts w:ascii="Times New Roman" w:eastAsia="Times New Roman" w:hAnsi="Times New Roman"/>
          <w:sz w:val="24"/>
          <w:szCs w:val="24"/>
          <w:lang w:val="en-GB" w:eastAsia="pt-PT"/>
        </w:rPr>
        <w:t xml:space="preserve"> around</w:t>
      </w:r>
      <w:r w:rsidR="00B41337" w:rsidRPr="00CD2D47">
        <w:rPr>
          <w:rFonts w:ascii="Times New Roman" w:eastAsia="Times New Roman" w:hAnsi="Times New Roman"/>
          <w:sz w:val="24"/>
          <w:szCs w:val="24"/>
          <w:lang w:val="en-GB" w:eastAsia="pt-PT"/>
        </w:rPr>
        <w:t xml:space="preserve"> 30.000 young people betwe</w:t>
      </w:r>
      <w:r w:rsidR="00612704">
        <w:rPr>
          <w:rFonts w:ascii="Times New Roman" w:eastAsia="Times New Roman" w:hAnsi="Times New Roman"/>
          <w:sz w:val="24"/>
          <w:szCs w:val="24"/>
          <w:lang w:val="en-GB" w:eastAsia="pt-PT"/>
        </w:rPr>
        <w:t xml:space="preserve">en the ages of 12 and 25;  the  </w:t>
      </w:r>
      <w:r w:rsidR="00B41337" w:rsidRPr="00CD2D47">
        <w:rPr>
          <w:rFonts w:ascii="Times New Roman" w:eastAsia="Times New Roman" w:hAnsi="Times New Roman"/>
          <w:sz w:val="24"/>
          <w:szCs w:val="24"/>
          <w:lang w:val="en-GB" w:eastAsia="pt-PT"/>
        </w:rPr>
        <w:t xml:space="preserve">online Sexuality phone hotline run by the </w:t>
      </w:r>
      <w:r w:rsidR="00612704">
        <w:rPr>
          <w:rFonts w:ascii="Times New Roman" w:eastAsia="Times New Roman" w:hAnsi="Times New Roman"/>
          <w:sz w:val="24"/>
          <w:szCs w:val="24"/>
          <w:lang w:val="en-GB" w:eastAsia="pt-PT"/>
        </w:rPr>
        <w:t>IPDJ</w:t>
      </w:r>
      <w:r w:rsidR="005265BA" w:rsidRPr="00CD2D47">
        <w:rPr>
          <w:rFonts w:ascii="Times New Roman" w:eastAsia="Times New Roman" w:hAnsi="Times New Roman"/>
          <w:sz w:val="24"/>
          <w:szCs w:val="24"/>
          <w:lang w:val="en-GB" w:eastAsia="pt-PT"/>
        </w:rPr>
        <w:t xml:space="preserve">, </w:t>
      </w:r>
      <w:r w:rsidR="00307B85" w:rsidRPr="00CD2D47">
        <w:rPr>
          <w:rFonts w:ascii="Times New Roman" w:hAnsi="Times New Roman"/>
          <w:sz w:val="24"/>
          <w:szCs w:val="24"/>
          <w:lang w:val="en-GB"/>
        </w:rPr>
        <w:t xml:space="preserve">the PERA </w:t>
      </w:r>
      <w:r w:rsidR="009D37FE">
        <w:rPr>
          <w:rFonts w:ascii="Times New Roman" w:hAnsi="Times New Roman"/>
          <w:sz w:val="24"/>
          <w:szCs w:val="24"/>
          <w:lang w:val="en-GB"/>
        </w:rPr>
        <w:t>Programme</w:t>
      </w:r>
      <w:r w:rsidR="00307B85" w:rsidRPr="00CD2D47">
        <w:rPr>
          <w:rFonts w:ascii="Times New Roman" w:hAnsi="Times New Roman"/>
          <w:sz w:val="24"/>
          <w:szCs w:val="24"/>
          <w:lang w:val="en-GB"/>
        </w:rPr>
        <w:t>, the School Fruit Reg</w:t>
      </w:r>
      <w:r>
        <w:rPr>
          <w:rFonts w:ascii="Times New Roman" w:hAnsi="Times New Roman"/>
          <w:sz w:val="24"/>
          <w:szCs w:val="24"/>
          <w:lang w:val="en-GB"/>
        </w:rPr>
        <w:t>ime and the School Milk Regime are also worth mentioning.</w:t>
      </w:r>
    </w:p>
    <w:p w14:paraId="3A6A5D35" w14:textId="27ABD0ED" w:rsidR="00602AD3" w:rsidRPr="00CD2D47" w:rsidRDefault="00946967" w:rsidP="008822D8">
      <w:pPr>
        <w:jc w:val="both"/>
        <w:rPr>
          <w:rFonts w:ascii="Times New Roman" w:eastAsia="Times New Roman" w:hAnsi="Times New Roman"/>
          <w:sz w:val="24"/>
          <w:szCs w:val="24"/>
          <w:lang w:val="en" w:eastAsia="pt-PT"/>
        </w:rPr>
      </w:pPr>
      <w:r>
        <w:rPr>
          <w:rFonts w:ascii="Times New Roman" w:eastAsia="Times New Roman" w:hAnsi="Times New Roman"/>
          <w:sz w:val="24"/>
          <w:szCs w:val="24"/>
          <w:lang w:val="en-GB" w:eastAsia="pt-PT"/>
        </w:rPr>
        <w:t xml:space="preserve">Since </w:t>
      </w:r>
      <w:r w:rsidR="00602AD3" w:rsidRPr="00CD2D47">
        <w:rPr>
          <w:rFonts w:ascii="Times New Roman" w:eastAsia="Times New Roman" w:hAnsi="Times New Roman"/>
          <w:sz w:val="24"/>
          <w:szCs w:val="24"/>
          <w:lang w:val="en" w:eastAsia="pt-PT"/>
        </w:rPr>
        <w:t>2017, the Healthy School Stamp reward</w:t>
      </w:r>
      <w:r>
        <w:rPr>
          <w:rFonts w:ascii="Times New Roman" w:eastAsia="Times New Roman" w:hAnsi="Times New Roman"/>
          <w:sz w:val="24"/>
          <w:szCs w:val="24"/>
          <w:lang w:val="en" w:eastAsia="pt-PT"/>
        </w:rPr>
        <w:t>s</w:t>
      </w:r>
      <w:r w:rsidR="00602AD3" w:rsidRPr="00CD2D47">
        <w:rPr>
          <w:rFonts w:ascii="Times New Roman" w:eastAsia="Times New Roman" w:hAnsi="Times New Roman"/>
          <w:sz w:val="24"/>
          <w:szCs w:val="24"/>
          <w:lang w:val="en" w:eastAsia="pt-PT"/>
        </w:rPr>
        <w:t xml:space="preserve"> </w:t>
      </w:r>
      <w:r w:rsidR="000B4030" w:rsidRPr="00CD2D47">
        <w:rPr>
          <w:rFonts w:ascii="Times New Roman" w:eastAsia="Times New Roman" w:hAnsi="Times New Roman"/>
          <w:sz w:val="24"/>
          <w:szCs w:val="24"/>
          <w:lang w:val="en" w:eastAsia="pt-PT"/>
        </w:rPr>
        <w:t>schools that promote</w:t>
      </w:r>
      <w:r w:rsidR="00602AD3" w:rsidRPr="00CD2D47">
        <w:rPr>
          <w:rFonts w:ascii="Times New Roman" w:eastAsia="Times New Roman" w:hAnsi="Times New Roman"/>
          <w:sz w:val="24"/>
          <w:szCs w:val="24"/>
          <w:lang w:val="en" w:eastAsia="pt-PT"/>
        </w:rPr>
        <w:t xml:space="preserve"> the health and well-bein</w:t>
      </w:r>
      <w:r w:rsidR="00614A0E" w:rsidRPr="00CD2D47">
        <w:rPr>
          <w:rFonts w:ascii="Times New Roman" w:eastAsia="Times New Roman" w:hAnsi="Times New Roman"/>
          <w:sz w:val="24"/>
          <w:szCs w:val="24"/>
          <w:lang w:val="en" w:eastAsia="pt-PT"/>
        </w:rPr>
        <w:t xml:space="preserve">g of the educational community </w:t>
      </w:r>
      <w:r w:rsidR="00602AD3" w:rsidRPr="00CD2D47">
        <w:rPr>
          <w:rFonts w:ascii="Times New Roman" w:eastAsia="Times New Roman" w:hAnsi="Times New Roman"/>
          <w:sz w:val="24"/>
          <w:szCs w:val="24"/>
          <w:lang w:val="en" w:eastAsia="pt-PT"/>
        </w:rPr>
        <w:t>(more details at http://area.dge.mec.pt/selo-escola-saudavel/Regulamento.pdf).</w:t>
      </w:r>
    </w:p>
    <w:p w14:paraId="1D868E67" w14:textId="4D473EAE" w:rsidR="003D73F3" w:rsidRDefault="00946967" w:rsidP="008822D8">
      <w:pPr>
        <w:spacing w:after="0"/>
        <w:jc w:val="both"/>
        <w:rPr>
          <w:rFonts w:ascii="Times New Roman" w:hAnsi="Times New Roman"/>
          <w:sz w:val="24"/>
          <w:szCs w:val="24"/>
          <w:lang w:val="en-GB" w:eastAsia="de-DE"/>
        </w:rPr>
      </w:pPr>
      <w:r>
        <w:rPr>
          <w:rFonts w:ascii="Times New Roman" w:hAnsi="Times New Roman"/>
          <w:sz w:val="24"/>
          <w:szCs w:val="24"/>
          <w:lang w:val="en" w:eastAsia="de-DE"/>
        </w:rPr>
        <w:t>L</w:t>
      </w:r>
      <w:r w:rsidR="007B3029" w:rsidRPr="00CD2D47">
        <w:rPr>
          <w:rFonts w:ascii="Times New Roman" w:hAnsi="Times New Roman"/>
          <w:sz w:val="24"/>
          <w:szCs w:val="24"/>
          <w:lang w:val="en-US" w:eastAsia="de-DE"/>
        </w:rPr>
        <w:t>ife-skills edu</w:t>
      </w:r>
      <w:r>
        <w:rPr>
          <w:rFonts w:ascii="Times New Roman" w:hAnsi="Times New Roman"/>
          <w:sz w:val="24"/>
          <w:szCs w:val="24"/>
          <w:lang w:val="en-US" w:eastAsia="de-DE"/>
        </w:rPr>
        <w:t>cation and healthy lifestyles are also</w:t>
      </w:r>
      <w:r w:rsidR="007B3029" w:rsidRPr="00CD2D47">
        <w:rPr>
          <w:rFonts w:ascii="Times New Roman" w:hAnsi="Times New Roman"/>
          <w:sz w:val="24"/>
          <w:szCs w:val="24"/>
          <w:lang w:val="en-US" w:eastAsia="de-DE"/>
        </w:rPr>
        <w:t xml:space="preserve"> encouraged through </w:t>
      </w:r>
      <w:r w:rsidR="000B4030" w:rsidRPr="00CD2D47">
        <w:rPr>
          <w:rFonts w:ascii="Times New Roman" w:hAnsi="Times New Roman"/>
          <w:sz w:val="24"/>
          <w:szCs w:val="24"/>
          <w:lang w:val="en-US" w:eastAsia="de-DE"/>
        </w:rPr>
        <w:t>j</w:t>
      </w:r>
      <w:r w:rsidR="003D73F3" w:rsidRPr="00CD2D47">
        <w:rPr>
          <w:rFonts w:ascii="Times New Roman" w:hAnsi="Times New Roman"/>
          <w:sz w:val="24"/>
          <w:szCs w:val="24"/>
          <w:lang w:val="en-US" w:eastAsia="de-DE"/>
        </w:rPr>
        <w:t xml:space="preserve">oint </w:t>
      </w:r>
      <w:r w:rsidR="009D37FE">
        <w:rPr>
          <w:rFonts w:ascii="Times New Roman" w:hAnsi="Times New Roman"/>
          <w:sz w:val="24"/>
          <w:szCs w:val="24"/>
          <w:lang w:val="en-GB" w:eastAsia="de-DE"/>
        </w:rPr>
        <w:t>programme</w:t>
      </w:r>
      <w:r w:rsidR="003D73F3" w:rsidRPr="00CD2D47">
        <w:rPr>
          <w:rFonts w:ascii="Times New Roman" w:hAnsi="Times New Roman"/>
          <w:sz w:val="24"/>
          <w:szCs w:val="24"/>
          <w:lang w:val="en-GB" w:eastAsia="de-DE"/>
        </w:rPr>
        <w:t>s, partnerships and prot</w:t>
      </w:r>
      <w:r>
        <w:rPr>
          <w:rFonts w:ascii="Times New Roman" w:hAnsi="Times New Roman"/>
          <w:sz w:val="24"/>
          <w:szCs w:val="24"/>
          <w:lang w:val="en-GB" w:eastAsia="de-DE"/>
        </w:rPr>
        <w:t xml:space="preserve">ocols in the </w:t>
      </w:r>
      <w:r w:rsidR="00612704">
        <w:rPr>
          <w:rFonts w:ascii="Times New Roman" w:hAnsi="Times New Roman"/>
          <w:sz w:val="24"/>
          <w:szCs w:val="24"/>
          <w:lang w:val="en-GB" w:eastAsia="de-DE"/>
        </w:rPr>
        <w:t>education and h</w:t>
      </w:r>
      <w:r w:rsidR="003D73F3" w:rsidRPr="00CD2D47">
        <w:rPr>
          <w:rFonts w:ascii="Times New Roman" w:hAnsi="Times New Roman"/>
          <w:sz w:val="24"/>
          <w:szCs w:val="24"/>
          <w:lang w:val="en-GB" w:eastAsia="de-DE"/>
        </w:rPr>
        <w:t xml:space="preserve">ealth sectors. </w:t>
      </w:r>
    </w:p>
    <w:p w14:paraId="4E11B838" w14:textId="417EF26F" w:rsidR="003D73F3" w:rsidRPr="00CD2D47" w:rsidRDefault="00E861CE" w:rsidP="00E861CE">
      <w:pPr>
        <w:jc w:val="both"/>
        <w:rPr>
          <w:rFonts w:ascii="Times New Roman" w:hAnsi="Times New Roman"/>
          <w:sz w:val="24"/>
          <w:szCs w:val="24"/>
          <w:lang w:val="en-GB"/>
        </w:rPr>
      </w:pPr>
      <w:r>
        <w:rPr>
          <w:rFonts w:ascii="Times New Roman" w:hAnsi="Times New Roman"/>
          <w:sz w:val="24"/>
          <w:szCs w:val="24"/>
          <w:lang w:val="en-GB"/>
        </w:rPr>
        <w:t xml:space="preserve">All public school grades </w:t>
      </w:r>
      <w:r w:rsidRPr="00CD2D47">
        <w:rPr>
          <w:rFonts w:ascii="Times New Roman" w:hAnsi="Times New Roman"/>
          <w:sz w:val="24"/>
          <w:szCs w:val="24"/>
          <w:lang w:val="en-GB"/>
        </w:rPr>
        <w:t xml:space="preserve">implement projects for the promotion of health and health education, focusing </w:t>
      </w:r>
      <w:r>
        <w:rPr>
          <w:rFonts w:ascii="Times New Roman" w:hAnsi="Times New Roman"/>
          <w:sz w:val="24"/>
          <w:szCs w:val="24"/>
          <w:lang w:val="en-GB"/>
        </w:rPr>
        <w:t xml:space="preserve">on </w:t>
      </w:r>
      <w:r w:rsidRPr="00CD2D47">
        <w:rPr>
          <w:rFonts w:ascii="Times New Roman" w:hAnsi="Times New Roman"/>
          <w:sz w:val="24"/>
          <w:szCs w:val="24"/>
          <w:lang w:val="en-GB"/>
        </w:rPr>
        <w:t xml:space="preserve">nutrition education and physical activity, sexual education and prevention of sexually transmissible infections, prevention of use of psychoactive substances, mental health or prevention of violence at school. Relevant initiatives include </w:t>
      </w:r>
      <w:r w:rsidRPr="00612704">
        <w:rPr>
          <w:rFonts w:ascii="Times New Roman" w:hAnsi="Times New Roman"/>
          <w:i/>
          <w:sz w:val="24"/>
          <w:szCs w:val="24"/>
          <w:lang w:val="en-GB"/>
        </w:rPr>
        <w:t>cross-curricula</w:t>
      </w:r>
      <w:r>
        <w:rPr>
          <w:rFonts w:ascii="Times New Roman" w:hAnsi="Times New Roman"/>
          <w:sz w:val="24"/>
          <w:szCs w:val="24"/>
          <w:lang w:val="en-GB"/>
        </w:rPr>
        <w:t xml:space="preserve"> activities</w:t>
      </w:r>
      <w:r w:rsidRPr="00CD2D47">
        <w:rPr>
          <w:rFonts w:ascii="Times New Roman" w:hAnsi="Times New Roman"/>
          <w:sz w:val="24"/>
          <w:szCs w:val="24"/>
          <w:lang w:val="en-GB"/>
        </w:rPr>
        <w:t>, legislation and guidelines for schools.</w:t>
      </w:r>
    </w:p>
    <w:p w14:paraId="42A110A9" w14:textId="77777777" w:rsidR="00BE26A2" w:rsidRPr="00CD2D47" w:rsidRDefault="00BE26A2" w:rsidP="008822D8">
      <w:pPr>
        <w:tabs>
          <w:tab w:val="left" w:pos="284"/>
        </w:tabs>
        <w:spacing w:after="0"/>
        <w:jc w:val="both"/>
        <w:rPr>
          <w:rFonts w:ascii="Times New Roman" w:hAnsi="Times New Roman"/>
          <w:b/>
          <w:i/>
          <w:sz w:val="24"/>
          <w:szCs w:val="24"/>
          <w:lang w:val="en-GB"/>
        </w:rPr>
      </w:pPr>
    </w:p>
    <w:p w14:paraId="3808EE40" w14:textId="77777777" w:rsidR="00E9304E" w:rsidRPr="00CD2D47" w:rsidRDefault="00E9304E" w:rsidP="008822D8">
      <w:pPr>
        <w:tabs>
          <w:tab w:val="left" w:pos="284"/>
        </w:tabs>
        <w:spacing w:after="0"/>
        <w:jc w:val="both"/>
        <w:rPr>
          <w:rFonts w:ascii="Times New Roman" w:hAnsi="Times New Roman"/>
          <w:b/>
          <w:i/>
          <w:sz w:val="24"/>
          <w:szCs w:val="24"/>
          <w:lang w:val="en-GB"/>
        </w:rPr>
      </w:pPr>
      <w:r w:rsidRPr="00CD2D47">
        <w:rPr>
          <w:rFonts w:ascii="Times New Roman" w:hAnsi="Times New Roman"/>
          <w:b/>
          <w:i/>
          <w:sz w:val="24"/>
          <w:szCs w:val="24"/>
          <w:lang w:val="en-GB"/>
        </w:rPr>
        <w:tab/>
      </w:r>
      <w:r w:rsidRPr="00CD2D47">
        <w:rPr>
          <w:rFonts w:ascii="Times New Roman" w:hAnsi="Times New Roman"/>
          <w:b/>
          <w:i/>
          <w:sz w:val="24"/>
          <w:szCs w:val="24"/>
          <w:lang w:val="en-GB"/>
        </w:rPr>
        <w:tab/>
        <w:t>Life-skills education and training</w:t>
      </w:r>
    </w:p>
    <w:p w14:paraId="0EFFFC5C" w14:textId="77777777" w:rsidR="00612704" w:rsidRDefault="00612704" w:rsidP="008822D8">
      <w:pPr>
        <w:tabs>
          <w:tab w:val="left" w:pos="284"/>
        </w:tabs>
        <w:spacing w:after="0"/>
        <w:jc w:val="both"/>
        <w:rPr>
          <w:rFonts w:ascii="Times New Roman" w:hAnsi="Times New Roman"/>
          <w:sz w:val="24"/>
          <w:szCs w:val="24"/>
          <w:lang w:val="en-GB"/>
        </w:rPr>
      </w:pPr>
    </w:p>
    <w:p w14:paraId="6C99F2D9" w14:textId="7173E90A" w:rsidR="007B3029" w:rsidRPr="00CD2D47" w:rsidRDefault="00612704" w:rsidP="00612704">
      <w:pPr>
        <w:tabs>
          <w:tab w:val="left" w:pos="284"/>
        </w:tabs>
        <w:spacing w:after="0"/>
        <w:jc w:val="both"/>
        <w:rPr>
          <w:rFonts w:ascii="Times New Roman" w:hAnsi="Times New Roman"/>
          <w:sz w:val="24"/>
          <w:szCs w:val="24"/>
          <w:lang w:val="en-GB"/>
        </w:rPr>
      </w:pPr>
      <w:r>
        <w:rPr>
          <w:rFonts w:ascii="Times New Roman" w:hAnsi="Times New Roman"/>
          <w:sz w:val="24"/>
          <w:szCs w:val="24"/>
          <w:lang w:val="en-GB"/>
        </w:rPr>
        <w:t>L</w:t>
      </w:r>
      <w:r w:rsidR="00BE26A2" w:rsidRPr="00CD2D47">
        <w:rPr>
          <w:rFonts w:ascii="Times New Roman" w:hAnsi="Times New Roman"/>
          <w:sz w:val="24"/>
          <w:szCs w:val="24"/>
          <w:lang w:val="en-GB"/>
        </w:rPr>
        <w:t>earning resources aimed</w:t>
      </w:r>
      <w:r w:rsidR="0016294D" w:rsidRPr="00CD2D47">
        <w:rPr>
          <w:rFonts w:ascii="Times New Roman" w:hAnsi="Times New Roman"/>
          <w:sz w:val="24"/>
          <w:szCs w:val="24"/>
          <w:lang w:val="en-GB"/>
        </w:rPr>
        <w:t xml:space="preserve"> at </w:t>
      </w:r>
      <w:r w:rsidR="007B3029" w:rsidRPr="00CD2D47">
        <w:rPr>
          <w:rFonts w:ascii="Times New Roman" w:hAnsi="Times New Roman"/>
          <w:sz w:val="24"/>
          <w:szCs w:val="24"/>
          <w:lang w:val="en-GB"/>
        </w:rPr>
        <w:t>teacher</w:t>
      </w:r>
      <w:r w:rsidR="0016294D" w:rsidRPr="00CD2D47">
        <w:rPr>
          <w:rFonts w:ascii="Times New Roman" w:hAnsi="Times New Roman"/>
          <w:sz w:val="24"/>
          <w:szCs w:val="24"/>
          <w:lang w:val="en-GB"/>
        </w:rPr>
        <w:t>s/ educational staff</w:t>
      </w:r>
      <w:r w:rsidR="00BE26A2" w:rsidRPr="00CD2D47">
        <w:rPr>
          <w:rFonts w:ascii="Times New Roman" w:hAnsi="Times New Roman"/>
          <w:sz w:val="24"/>
          <w:szCs w:val="24"/>
          <w:lang w:val="en-GB"/>
        </w:rPr>
        <w:t xml:space="preserve"> and </w:t>
      </w:r>
      <w:r w:rsidR="0016294D" w:rsidRPr="00CD2D47">
        <w:rPr>
          <w:rFonts w:ascii="Times New Roman" w:hAnsi="Times New Roman"/>
          <w:sz w:val="24"/>
          <w:szCs w:val="24"/>
          <w:lang w:val="en-GB"/>
        </w:rPr>
        <w:t>children and young people</w:t>
      </w:r>
      <w:r>
        <w:rPr>
          <w:rFonts w:ascii="Times New Roman" w:hAnsi="Times New Roman"/>
          <w:sz w:val="24"/>
          <w:szCs w:val="24"/>
          <w:lang w:val="en-GB"/>
        </w:rPr>
        <w:t xml:space="preserve"> on li</w:t>
      </w:r>
      <w:r w:rsidRPr="00CD2D47">
        <w:rPr>
          <w:rFonts w:ascii="Times New Roman" w:hAnsi="Times New Roman"/>
          <w:sz w:val="24"/>
          <w:szCs w:val="24"/>
          <w:lang w:val="en-GB"/>
        </w:rPr>
        <w:t>fe-skills education and training</w:t>
      </w:r>
      <w:r w:rsidR="00BE26A2" w:rsidRPr="00CD2D47">
        <w:rPr>
          <w:rFonts w:ascii="Times New Roman" w:hAnsi="Times New Roman"/>
          <w:sz w:val="24"/>
          <w:szCs w:val="24"/>
          <w:lang w:val="en-GB"/>
        </w:rPr>
        <w:t xml:space="preserve"> have been published and websites </w:t>
      </w:r>
      <w:r w:rsidR="0016294D" w:rsidRPr="00CD2D47">
        <w:rPr>
          <w:rFonts w:ascii="Times New Roman" w:hAnsi="Times New Roman"/>
          <w:sz w:val="24"/>
          <w:szCs w:val="24"/>
          <w:lang w:val="en-GB"/>
        </w:rPr>
        <w:t>aimed at children</w:t>
      </w:r>
      <w:r w:rsidR="002079AF" w:rsidRPr="00CD2D47">
        <w:rPr>
          <w:rFonts w:ascii="Times New Roman" w:hAnsi="Times New Roman"/>
          <w:sz w:val="24"/>
          <w:szCs w:val="24"/>
          <w:lang w:val="en-GB"/>
        </w:rPr>
        <w:t xml:space="preserve"> and youth h</w:t>
      </w:r>
      <w:r w:rsidR="00BE26A2" w:rsidRPr="00CD2D47">
        <w:rPr>
          <w:rFonts w:ascii="Times New Roman" w:hAnsi="Times New Roman"/>
          <w:sz w:val="24"/>
          <w:szCs w:val="24"/>
          <w:lang w:val="en-GB"/>
        </w:rPr>
        <w:t>ave</w:t>
      </w:r>
      <w:r w:rsidR="0016294D" w:rsidRPr="00CD2D47">
        <w:rPr>
          <w:rFonts w:ascii="Times New Roman" w:hAnsi="Times New Roman"/>
          <w:sz w:val="24"/>
          <w:szCs w:val="24"/>
          <w:lang w:val="en-GB"/>
        </w:rPr>
        <w:t xml:space="preserve"> been launched</w:t>
      </w:r>
      <w:r w:rsidR="0075044D" w:rsidRPr="00CD2D47">
        <w:rPr>
          <w:rFonts w:ascii="Times New Roman" w:hAnsi="Times New Roman"/>
          <w:sz w:val="24"/>
          <w:szCs w:val="24"/>
          <w:lang w:val="en-GB"/>
        </w:rPr>
        <w:t>.</w:t>
      </w:r>
    </w:p>
    <w:p w14:paraId="69066537" w14:textId="77777777" w:rsidR="00BE26A2" w:rsidRPr="00CD2D47" w:rsidRDefault="00BE26A2" w:rsidP="008822D8">
      <w:pPr>
        <w:tabs>
          <w:tab w:val="left" w:pos="284"/>
        </w:tabs>
        <w:spacing w:after="0"/>
        <w:jc w:val="both"/>
        <w:rPr>
          <w:rFonts w:ascii="Times New Roman" w:hAnsi="Times New Roman"/>
          <w:sz w:val="24"/>
          <w:szCs w:val="24"/>
          <w:lang w:val="en-GB"/>
        </w:rPr>
      </w:pPr>
    </w:p>
    <w:p w14:paraId="3565EEE2" w14:textId="5E5B2988" w:rsidR="007B3029" w:rsidRPr="00CD2D47" w:rsidRDefault="007B3029" w:rsidP="008822D8">
      <w:pPr>
        <w:pStyle w:val="Heading2"/>
        <w:spacing w:before="0" w:after="200" w:line="276" w:lineRule="auto"/>
        <w:jc w:val="both"/>
        <w:rPr>
          <w:rFonts w:ascii="Times New Roman" w:eastAsia="Times New Roman" w:hAnsi="Times New Roman"/>
          <w:b w:val="0"/>
          <w:bCs w:val="0"/>
          <w:color w:val="auto"/>
          <w:sz w:val="24"/>
          <w:szCs w:val="24"/>
          <w:lang w:val="en-GB"/>
        </w:rPr>
      </w:pPr>
      <w:r w:rsidRPr="00CD2D47">
        <w:rPr>
          <w:rFonts w:ascii="Times New Roman" w:eastAsia="Times New Roman" w:hAnsi="Times New Roman"/>
          <w:b w:val="0"/>
          <w:bCs w:val="0"/>
          <w:color w:val="auto"/>
          <w:sz w:val="24"/>
          <w:szCs w:val="24"/>
          <w:lang w:val="en-GB"/>
        </w:rPr>
        <w:t xml:space="preserve">The </w:t>
      </w:r>
      <w:r w:rsidR="00E861CE">
        <w:rPr>
          <w:rFonts w:ascii="Times New Roman" w:eastAsia="Times New Roman" w:hAnsi="Times New Roman"/>
          <w:b w:val="0"/>
          <w:bCs w:val="0"/>
          <w:color w:val="auto"/>
          <w:sz w:val="24"/>
          <w:szCs w:val="24"/>
          <w:lang w:val="en-GB"/>
        </w:rPr>
        <w:t>REH</w:t>
      </w:r>
      <w:r w:rsidRPr="00CD2D47">
        <w:rPr>
          <w:rFonts w:ascii="Times New Roman" w:eastAsia="Times New Roman" w:hAnsi="Times New Roman"/>
          <w:b w:val="0"/>
          <w:bCs w:val="0"/>
          <w:color w:val="auto"/>
          <w:sz w:val="24"/>
          <w:szCs w:val="24"/>
          <w:lang w:val="en-GB"/>
        </w:rPr>
        <w:t xml:space="preserve"> </w:t>
      </w:r>
      <w:r w:rsidR="00D67D27" w:rsidRPr="00CD2D47">
        <w:rPr>
          <w:rFonts w:ascii="Times New Roman" w:eastAsia="Times New Roman" w:hAnsi="Times New Roman"/>
          <w:b w:val="0"/>
          <w:bCs w:val="0"/>
          <w:color w:val="auto"/>
          <w:sz w:val="24"/>
          <w:szCs w:val="24"/>
          <w:lang w:val="en-GB"/>
        </w:rPr>
        <w:t xml:space="preserve">includes specific guidelines for </w:t>
      </w:r>
      <w:r w:rsidRPr="00CD2D47">
        <w:rPr>
          <w:rFonts w:ascii="Times New Roman" w:eastAsia="Times New Roman" w:hAnsi="Times New Roman"/>
          <w:b w:val="0"/>
          <w:bCs w:val="0"/>
          <w:color w:val="auto"/>
          <w:sz w:val="24"/>
          <w:szCs w:val="24"/>
          <w:lang w:val="en-GB"/>
        </w:rPr>
        <w:t>teachers/educators in all education levels</w:t>
      </w:r>
      <w:r w:rsidR="00D67D27" w:rsidRPr="00CD2D47">
        <w:rPr>
          <w:rFonts w:ascii="Times New Roman" w:eastAsia="Times New Roman" w:hAnsi="Times New Roman"/>
          <w:b w:val="0"/>
          <w:bCs w:val="0"/>
          <w:color w:val="auto"/>
          <w:sz w:val="24"/>
          <w:szCs w:val="24"/>
          <w:lang w:val="en-GB"/>
        </w:rPr>
        <w:t xml:space="preserve"> for the </w:t>
      </w:r>
      <w:r w:rsidR="00E9304E" w:rsidRPr="00CD2D47">
        <w:rPr>
          <w:rFonts w:ascii="Times New Roman" w:eastAsia="Times New Roman" w:hAnsi="Times New Roman"/>
          <w:b w:val="0"/>
          <w:bCs w:val="0"/>
          <w:color w:val="auto"/>
          <w:sz w:val="24"/>
          <w:szCs w:val="24"/>
          <w:lang w:val="en-GB"/>
        </w:rPr>
        <w:t xml:space="preserve">promotion of </w:t>
      </w:r>
      <w:r w:rsidRPr="00CD2D47">
        <w:rPr>
          <w:rFonts w:ascii="Times New Roman" w:eastAsia="Times New Roman" w:hAnsi="Times New Roman"/>
          <w:b w:val="0"/>
          <w:bCs w:val="0"/>
          <w:color w:val="auto"/>
          <w:sz w:val="24"/>
          <w:szCs w:val="24"/>
          <w:lang w:val="en-GB"/>
        </w:rPr>
        <w:t>healthy life-styles among students, based on a holis</w:t>
      </w:r>
      <w:r w:rsidR="00E9304E" w:rsidRPr="00CD2D47">
        <w:rPr>
          <w:rFonts w:ascii="Times New Roman" w:eastAsia="Times New Roman" w:hAnsi="Times New Roman"/>
          <w:b w:val="0"/>
          <w:bCs w:val="0"/>
          <w:color w:val="auto"/>
          <w:sz w:val="24"/>
          <w:szCs w:val="24"/>
          <w:lang w:val="en-GB"/>
        </w:rPr>
        <w:t>tic perspective, namely on the prevention of addictive b</w:t>
      </w:r>
      <w:r w:rsidRPr="00CD2D47">
        <w:rPr>
          <w:rFonts w:ascii="Times New Roman" w:eastAsia="Times New Roman" w:hAnsi="Times New Roman"/>
          <w:b w:val="0"/>
          <w:bCs w:val="0"/>
          <w:color w:val="auto"/>
          <w:sz w:val="24"/>
          <w:szCs w:val="24"/>
          <w:lang w:val="en-GB"/>
        </w:rPr>
        <w:t>ehav</w:t>
      </w:r>
      <w:r w:rsidR="00E9304E" w:rsidRPr="00CD2D47">
        <w:rPr>
          <w:rFonts w:ascii="Times New Roman" w:eastAsia="Times New Roman" w:hAnsi="Times New Roman"/>
          <w:b w:val="0"/>
          <w:bCs w:val="0"/>
          <w:color w:val="auto"/>
          <w:sz w:val="24"/>
          <w:szCs w:val="24"/>
          <w:lang w:val="en-GB"/>
        </w:rPr>
        <w:t>iours and d</w:t>
      </w:r>
      <w:r w:rsidRPr="00CD2D47">
        <w:rPr>
          <w:rFonts w:ascii="Times New Roman" w:eastAsia="Times New Roman" w:hAnsi="Times New Roman"/>
          <w:b w:val="0"/>
          <w:bCs w:val="0"/>
          <w:color w:val="auto"/>
          <w:sz w:val="24"/>
          <w:szCs w:val="24"/>
          <w:lang w:val="en-GB"/>
        </w:rPr>
        <w:t>ependen</w:t>
      </w:r>
      <w:r w:rsidR="00E9304E" w:rsidRPr="00CD2D47">
        <w:rPr>
          <w:rFonts w:ascii="Times New Roman" w:eastAsia="Times New Roman" w:hAnsi="Times New Roman"/>
          <w:b w:val="0"/>
          <w:bCs w:val="0"/>
          <w:color w:val="auto"/>
          <w:sz w:val="24"/>
          <w:szCs w:val="24"/>
          <w:lang w:val="en-GB"/>
        </w:rPr>
        <w:t>cies</w:t>
      </w:r>
      <w:r w:rsidRPr="00CD2D47">
        <w:rPr>
          <w:rFonts w:ascii="Times New Roman" w:eastAsia="Times New Roman" w:hAnsi="Times New Roman"/>
          <w:b w:val="0"/>
          <w:bCs w:val="0"/>
          <w:color w:val="auto"/>
          <w:sz w:val="24"/>
          <w:szCs w:val="24"/>
          <w:lang w:val="en-GB"/>
        </w:rPr>
        <w:t xml:space="preserve">. </w:t>
      </w:r>
    </w:p>
    <w:p w14:paraId="228A3044" w14:textId="135DA28F" w:rsidR="00E9304E" w:rsidRPr="00CD2D47" w:rsidRDefault="0012573B" w:rsidP="00B12FAE">
      <w:pPr>
        <w:jc w:val="both"/>
        <w:rPr>
          <w:rFonts w:ascii="Times New Roman" w:hAnsi="Times New Roman"/>
          <w:sz w:val="24"/>
          <w:szCs w:val="24"/>
          <w:lang w:val="en-US"/>
        </w:rPr>
      </w:pPr>
      <w:r w:rsidRPr="00CD2D47">
        <w:rPr>
          <w:rFonts w:ascii="Times New Roman" w:hAnsi="Times New Roman"/>
          <w:sz w:val="24"/>
          <w:szCs w:val="24"/>
          <w:lang w:val="en-GB"/>
        </w:rPr>
        <w:t>Between</w:t>
      </w:r>
      <w:r w:rsidR="00E9304E" w:rsidRPr="00CD2D47">
        <w:rPr>
          <w:rFonts w:ascii="Times New Roman" w:hAnsi="Times New Roman"/>
          <w:sz w:val="24"/>
          <w:szCs w:val="24"/>
          <w:lang w:val="en-US"/>
        </w:rPr>
        <w:t xml:space="preserve"> 2014 and 2017, </w:t>
      </w:r>
      <w:r w:rsidR="007B3029" w:rsidRPr="00CD2D47">
        <w:rPr>
          <w:rFonts w:ascii="Times New Roman" w:hAnsi="Times New Roman"/>
          <w:sz w:val="24"/>
          <w:szCs w:val="24"/>
          <w:lang w:val="en-US"/>
        </w:rPr>
        <w:t>244 training courses</w:t>
      </w:r>
      <w:r w:rsidR="0075044D" w:rsidRPr="00CD2D47">
        <w:rPr>
          <w:rFonts w:ascii="Times New Roman" w:hAnsi="Times New Roman"/>
          <w:sz w:val="24"/>
          <w:szCs w:val="24"/>
          <w:lang w:val="en-US"/>
        </w:rPr>
        <w:t xml:space="preserve"> for teaching staff</w:t>
      </w:r>
      <w:r w:rsidR="00E9304E" w:rsidRPr="00CD2D47">
        <w:rPr>
          <w:rFonts w:ascii="Times New Roman" w:hAnsi="Times New Roman"/>
          <w:sz w:val="24"/>
          <w:szCs w:val="24"/>
          <w:lang w:val="en-US"/>
        </w:rPr>
        <w:t xml:space="preserve"> were </w:t>
      </w:r>
      <w:r w:rsidR="00612704">
        <w:rPr>
          <w:rFonts w:ascii="Times New Roman" w:hAnsi="Times New Roman"/>
          <w:sz w:val="24"/>
          <w:szCs w:val="24"/>
          <w:lang w:val="en-US"/>
        </w:rPr>
        <w:t>conducted</w:t>
      </w:r>
      <w:r w:rsidR="007B3029" w:rsidRPr="00CD2D47">
        <w:rPr>
          <w:rFonts w:ascii="Times New Roman" w:hAnsi="Times New Roman"/>
          <w:sz w:val="24"/>
          <w:szCs w:val="24"/>
          <w:lang w:val="en-US"/>
        </w:rPr>
        <w:t xml:space="preserve"> for 381 classes in health education. Non-teaching staff training entities conducted six training actions between 2014 and 2017 for 41 classes.</w:t>
      </w:r>
    </w:p>
    <w:p w14:paraId="2A6A6437" w14:textId="77777777" w:rsidR="00B12FAE" w:rsidRPr="00CD2D47" w:rsidRDefault="00B12FAE" w:rsidP="00B12FAE">
      <w:pPr>
        <w:jc w:val="both"/>
        <w:rPr>
          <w:rFonts w:ascii="Times New Roman" w:hAnsi="Times New Roman"/>
          <w:sz w:val="24"/>
          <w:szCs w:val="24"/>
          <w:lang w:val="en-US"/>
        </w:rPr>
      </w:pPr>
    </w:p>
    <w:p w14:paraId="4E935EB5" w14:textId="77777777" w:rsidR="0089542F" w:rsidRPr="00CD2D47" w:rsidRDefault="00E9304E" w:rsidP="00E9304E">
      <w:pPr>
        <w:ind w:left="708"/>
        <w:jc w:val="both"/>
        <w:rPr>
          <w:rFonts w:ascii="Times New Roman" w:hAnsi="Times New Roman"/>
          <w:sz w:val="24"/>
          <w:szCs w:val="24"/>
          <w:lang w:val="en-US"/>
        </w:rPr>
      </w:pPr>
      <w:r w:rsidRPr="00CD2D47">
        <w:rPr>
          <w:rFonts w:ascii="Times New Roman" w:hAnsi="Times New Roman"/>
          <w:b/>
          <w:i/>
          <w:sz w:val="24"/>
          <w:szCs w:val="24"/>
          <w:lang w:val="en-US"/>
        </w:rPr>
        <w:t>Sale and advertising of alcohol and tobacco</w:t>
      </w:r>
    </w:p>
    <w:p w14:paraId="68D9E5E2" w14:textId="2E14D0E1" w:rsidR="00E861CE" w:rsidRDefault="00E861CE" w:rsidP="008822D8">
      <w:pPr>
        <w:widowControl w:val="0"/>
        <w:spacing w:after="0"/>
        <w:jc w:val="both"/>
        <w:rPr>
          <w:rFonts w:ascii="Times New Roman" w:hAnsi="Times New Roman"/>
          <w:sz w:val="24"/>
          <w:szCs w:val="24"/>
          <w:lang w:val="en-US"/>
        </w:rPr>
      </w:pPr>
      <w:r>
        <w:rPr>
          <w:rFonts w:ascii="Times New Roman" w:hAnsi="Times New Roman"/>
          <w:sz w:val="24"/>
          <w:szCs w:val="24"/>
          <w:lang w:val="en-US"/>
        </w:rPr>
        <w:t>The</w:t>
      </w:r>
      <w:r w:rsidR="001F2308" w:rsidRPr="00CD2D47">
        <w:rPr>
          <w:rFonts w:ascii="Times New Roman" w:hAnsi="Times New Roman"/>
          <w:sz w:val="24"/>
          <w:szCs w:val="24"/>
          <w:lang w:val="en-US"/>
        </w:rPr>
        <w:t xml:space="preserve"> Port</w:t>
      </w:r>
      <w:r w:rsidR="0009479B">
        <w:rPr>
          <w:rFonts w:ascii="Times New Roman" w:hAnsi="Times New Roman"/>
          <w:sz w:val="24"/>
          <w:szCs w:val="24"/>
          <w:lang w:val="en-US"/>
        </w:rPr>
        <w:t xml:space="preserve">uguese Advertising Code (Law </w:t>
      </w:r>
      <w:r w:rsidR="001F2308" w:rsidRPr="00CD2D47">
        <w:rPr>
          <w:rFonts w:ascii="Times New Roman" w:hAnsi="Times New Roman"/>
          <w:sz w:val="24"/>
          <w:szCs w:val="24"/>
          <w:lang w:val="en-US"/>
        </w:rPr>
        <w:t xml:space="preserve">330/90, of 23 October) forbids the advertising of tobacco products. </w:t>
      </w:r>
    </w:p>
    <w:p w14:paraId="7BDA1946" w14:textId="77777777" w:rsidR="00E861CE" w:rsidRDefault="00E861CE" w:rsidP="008822D8">
      <w:pPr>
        <w:widowControl w:val="0"/>
        <w:spacing w:after="0"/>
        <w:jc w:val="both"/>
        <w:rPr>
          <w:rFonts w:ascii="Times New Roman" w:hAnsi="Times New Roman"/>
          <w:sz w:val="24"/>
          <w:szCs w:val="24"/>
          <w:lang w:val="en-US"/>
        </w:rPr>
      </w:pPr>
    </w:p>
    <w:p w14:paraId="06A51F99" w14:textId="2F08CFD5" w:rsidR="0089542F" w:rsidRPr="00CD2D47" w:rsidRDefault="001F2308" w:rsidP="008822D8">
      <w:pPr>
        <w:widowControl w:val="0"/>
        <w:spacing w:after="0"/>
        <w:jc w:val="both"/>
        <w:rPr>
          <w:rFonts w:ascii="Times New Roman" w:hAnsi="Times New Roman"/>
          <w:sz w:val="24"/>
          <w:szCs w:val="24"/>
          <w:lang w:val="en-US"/>
        </w:rPr>
      </w:pPr>
      <w:r w:rsidRPr="00CD2D47">
        <w:rPr>
          <w:rFonts w:ascii="Times New Roman" w:hAnsi="Times New Roman"/>
          <w:sz w:val="24"/>
          <w:szCs w:val="24"/>
          <w:lang w:val="en-US"/>
        </w:rPr>
        <w:t>A</w:t>
      </w:r>
      <w:r w:rsidR="0089542F" w:rsidRPr="00CD2D47">
        <w:rPr>
          <w:rFonts w:ascii="Times New Roman" w:hAnsi="Times New Roman"/>
          <w:sz w:val="24"/>
          <w:szCs w:val="24"/>
          <w:lang w:val="en-US"/>
        </w:rPr>
        <w:t xml:space="preserve">dvertising of alcohol products in schools, publications, </w:t>
      </w:r>
      <w:r w:rsidR="009D37FE">
        <w:rPr>
          <w:rFonts w:ascii="Times New Roman" w:hAnsi="Times New Roman"/>
          <w:sz w:val="24"/>
          <w:szCs w:val="24"/>
          <w:lang w:val="en-US"/>
        </w:rPr>
        <w:t>programme</w:t>
      </w:r>
      <w:r w:rsidR="0089542F" w:rsidRPr="00CD2D47">
        <w:rPr>
          <w:rFonts w:ascii="Times New Roman" w:hAnsi="Times New Roman"/>
          <w:sz w:val="24"/>
          <w:szCs w:val="24"/>
          <w:lang w:val="en-US"/>
        </w:rPr>
        <w:t>s and activities t</w:t>
      </w:r>
      <w:r w:rsidR="005E0D13" w:rsidRPr="00CD2D47">
        <w:rPr>
          <w:rFonts w:ascii="Times New Roman" w:hAnsi="Times New Roman"/>
          <w:sz w:val="24"/>
          <w:szCs w:val="24"/>
          <w:lang w:val="en-US"/>
        </w:rPr>
        <w:t>hat specifically target minors</w:t>
      </w:r>
      <w:r w:rsidRPr="00CD2D47">
        <w:rPr>
          <w:rFonts w:ascii="Times New Roman" w:hAnsi="Times New Roman"/>
          <w:sz w:val="24"/>
          <w:szCs w:val="24"/>
          <w:lang w:val="en-US"/>
        </w:rPr>
        <w:t xml:space="preserve"> is prohibited under article 18. </w:t>
      </w:r>
      <w:r w:rsidR="00E861CE">
        <w:rPr>
          <w:rFonts w:ascii="Times New Roman" w:hAnsi="Times New Roman"/>
          <w:sz w:val="24"/>
          <w:szCs w:val="24"/>
          <w:lang w:val="en-US"/>
        </w:rPr>
        <w:t>Article 20</w:t>
      </w:r>
      <w:r w:rsidR="0089542F" w:rsidRPr="00CD2D47">
        <w:rPr>
          <w:rFonts w:ascii="Times New Roman" w:hAnsi="Times New Roman"/>
          <w:sz w:val="24"/>
          <w:szCs w:val="24"/>
          <w:lang w:val="en-US"/>
        </w:rPr>
        <w:t xml:space="preserve"> prohibits any advertising to a</w:t>
      </w:r>
      <w:r w:rsidR="0009479B">
        <w:rPr>
          <w:rFonts w:ascii="Times New Roman" w:hAnsi="Times New Roman"/>
          <w:sz w:val="24"/>
          <w:szCs w:val="24"/>
          <w:lang w:val="en-US"/>
        </w:rPr>
        <w:t>lcohol products on TV and r</w:t>
      </w:r>
      <w:r w:rsidR="00DD6532">
        <w:rPr>
          <w:rFonts w:ascii="Times New Roman" w:hAnsi="Times New Roman"/>
          <w:sz w:val="24"/>
          <w:szCs w:val="24"/>
          <w:lang w:val="en-US"/>
        </w:rPr>
        <w:t xml:space="preserve">adio between </w:t>
      </w:r>
      <w:r w:rsidR="0089542F" w:rsidRPr="00CD2D47">
        <w:rPr>
          <w:rFonts w:ascii="Times New Roman" w:hAnsi="Times New Roman"/>
          <w:sz w:val="24"/>
          <w:szCs w:val="24"/>
          <w:lang w:val="en-US"/>
        </w:rPr>
        <w:t>7.00</w:t>
      </w:r>
      <w:r w:rsidR="006554FD" w:rsidRPr="00CD2D47">
        <w:rPr>
          <w:rFonts w:ascii="Times New Roman" w:hAnsi="Times New Roman"/>
          <w:sz w:val="24"/>
          <w:szCs w:val="24"/>
          <w:lang w:val="en-US"/>
        </w:rPr>
        <w:t xml:space="preserve"> </w:t>
      </w:r>
      <w:r w:rsidR="0089542F" w:rsidRPr="00CD2D47">
        <w:rPr>
          <w:rFonts w:ascii="Times New Roman" w:hAnsi="Times New Roman"/>
          <w:sz w:val="24"/>
          <w:szCs w:val="24"/>
          <w:lang w:val="en-US"/>
        </w:rPr>
        <w:t>AM and 09.30</w:t>
      </w:r>
      <w:r w:rsidR="006554FD" w:rsidRPr="00CD2D47">
        <w:rPr>
          <w:rFonts w:ascii="Times New Roman" w:hAnsi="Times New Roman"/>
          <w:sz w:val="24"/>
          <w:szCs w:val="24"/>
          <w:lang w:val="en-US"/>
        </w:rPr>
        <w:t xml:space="preserve"> PM</w:t>
      </w:r>
      <w:r w:rsidR="0089542F" w:rsidRPr="00CD2D47">
        <w:rPr>
          <w:rFonts w:ascii="Times New Roman" w:hAnsi="Times New Roman"/>
          <w:sz w:val="24"/>
          <w:szCs w:val="24"/>
          <w:lang w:val="en-US"/>
        </w:rPr>
        <w:t>.</w:t>
      </w:r>
    </w:p>
    <w:p w14:paraId="07B9DBE5" w14:textId="77777777" w:rsidR="006554FD" w:rsidRPr="00CD2D47" w:rsidRDefault="006554FD" w:rsidP="008822D8">
      <w:pPr>
        <w:widowControl w:val="0"/>
        <w:spacing w:after="0"/>
        <w:jc w:val="both"/>
        <w:rPr>
          <w:rFonts w:ascii="Times New Roman" w:hAnsi="Times New Roman"/>
          <w:sz w:val="24"/>
          <w:szCs w:val="24"/>
          <w:lang w:val="en-US"/>
        </w:rPr>
      </w:pPr>
    </w:p>
    <w:p w14:paraId="00359339" w14:textId="0386C466" w:rsidR="001F2308" w:rsidRPr="00CD2D47" w:rsidRDefault="001F2308" w:rsidP="008822D8">
      <w:pPr>
        <w:widowControl w:val="0"/>
        <w:spacing w:after="0"/>
        <w:jc w:val="both"/>
        <w:rPr>
          <w:rFonts w:ascii="Times New Roman" w:hAnsi="Times New Roman"/>
          <w:sz w:val="24"/>
          <w:szCs w:val="24"/>
          <w:lang w:val="en-US"/>
        </w:rPr>
      </w:pPr>
      <w:r w:rsidRPr="00CD2D47">
        <w:rPr>
          <w:rFonts w:ascii="Times New Roman" w:hAnsi="Times New Roman"/>
          <w:sz w:val="24"/>
          <w:szCs w:val="24"/>
          <w:lang w:val="en-US"/>
        </w:rPr>
        <w:t>The</w:t>
      </w:r>
      <w:r w:rsidR="005E0D13" w:rsidRPr="00CD2D47">
        <w:rPr>
          <w:rFonts w:ascii="Times New Roman" w:hAnsi="Times New Roman"/>
          <w:sz w:val="24"/>
          <w:szCs w:val="24"/>
          <w:lang w:val="en-US"/>
        </w:rPr>
        <w:t xml:space="preserve"> legal minimum age of consumption of alcoholic beverages </w:t>
      </w:r>
      <w:r w:rsidR="00E861CE">
        <w:rPr>
          <w:rFonts w:ascii="Times New Roman" w:hAnsi="Times New Roman"/>
          <w:sz w:val="24"/>
          <w:szCs w:val="24"/>
          <w:lang w:val="en-US"/>
        </w:rPr>
        <w:t>was risen to</w:t>
      </w:r>
      <w:r w:rsidR="00B12FAE" w:rsidRPr="00CD2D47">
        <w:rPr>
          <w:rFonts w:ascii="Times New Roman" w:hAnsi="Times New Roman"/>
          <w:sz w:val="24"/>
          <w:szCs w:val="24"/>
          <w:lang w:val="en-US"/>
        </w:rPr>
        <w:t xml:space="preserve"> </w:t>
      </w:r>
      <w:r w:rsidR="00E113B9" w:rsidRPr="00CD2D47">
        <w:rPr>
          <w:rFonts w:ascii="Times New Roman" w:hAnsi="Times New Roman"/>
          <w:sz w:val="24"/>
          <w:szCs w:val="24"/>
          <w:lang w:val="en-US"/>
        </w:rPr>
        <w:t>18 years of age</w:t>
      </w:r>
      <w:r w:rsidR="00942FC3" w:rsidRPr="00CD2D47">
        <w:rPr>
          <w:rFonts w:ascii="Times New Roman" w:hAnsi="Times New Roman"/>
          <w:sz w:val="24"/>
          <w:szCs w:val="24"/>
          <w:lang w:val="en-US"/>
        </w:rPr>
        <w:t xml:space="preserve"> </w:t>
      </w:r>
      <w:r w:rsidR="00E9304E" w:rsidRPr="00CD2D47">
        <w:rPr>
          <w:rFonts w:ascii="Times New Roman" w:hAnsi="Times New Roman"/>
          <w:sz w:val="24"/>
          <w:szCs w:val="24"/>
          <w:lang w:val="en-US"/>
        </w:rPr>
        <w:t>(Decree-Law 50/2013, 16 April</w:t>
      </w:r>
      <w:r w:rsidR="005E0D13" w:rsidRPr="00CD2D47">
        <w:rPr>
          <w:rFonts w:ascii="Times New Roman" w:hAnsi="Times New Roman"/>
          <w:sz w:val="24"/>
          <w:szCs w:val="24"/>
          <w:lang w:val="en-US"/>
        </w:rPr>
        <w:t xml:space="preserve">, </w:t>
      </w:r>
      <w:r w:rsidR="00E113B9" w:rsidRPr="00CD2D47">
        <w:rPr>
          <w:rFonts w:ascii="Times New Roman" w:hAnsi="Times New Roman"/>
          <w:sz w:val="24"/>
          <w:szCs w:val="24"/>
          <w:lang w:val="en-US"/>
        </w:rPr>
        <w:t xml:space="preserve">as </w:t>
      </w:r>
      <w:r w:rsidR="00DD6532">
        <w:rPr>
          <w:rFonts w:ascii="Times New Roman" w:hAnsi="Times New Roman"/>
          <w:sz w:val="24"/>
          <w:szCs w:val="24"/>
          <w:lang w:val="en-US"/>
        </w:rPr>
        <w:t>amended by Decree-Law 106/2015, 16 June</w:t>
      </w:r>
      <w:r w:rsidR="00942FC3" w:rsidRPr="00CD2D47">
        <w:rPr>
          <w:rFonts w:ascii="Times New Roman" w:hAnsi="Times New Roman"/>
          <w:sz w:val="24"/>
          <w:szCs w:val="24"/>
          <w:lang w:val="en-US"/>
        </w:rPr>
        <w:t xml:space="preserve">) </w:t>
      </w:r>
      <w:r w:rsidR="00E113B9" w:rsidRPr="00CD2D47">
        <w:rPr>
          <w:rFonts w:ascii="Times New Roman" w:hAnsi="Times New Roman"/>
          <w:sz w:val="24"/>
          <w:szCs w:val="24"/>
          <w:lang w:val="en-US"/>
        </w:rPr>
        <w:t xml:space="preserve">with the aim </w:t>
      </w:r>
      <w:r w:rsidR="00E861CE">
        <w:rPr>
          <w:rFonts w:ascii="Times New Roman" w:hAnsi="Times New Roman"/>
          <w:sz w:val="24"/>
          <w:szCs w:val="24"/>
          <w:lang w:val="en-US"/>
        </w:rPr>
        <w:t>to restrict</w:t>
      </w:r>
      <w:r w:rsidR="005E0D13" w:rsidRPr="00CD2D47">
        <w:rPr>
          <w:rFonts w:ascii="Times New Roman" w:hAnsi="Times New Roman"/>
          <w:sz w:val="24"/>
          <w:szCs w:val="24"/>
          <w:lang w:val="en-US"/>
        </w:rPr>
        <w:t xml:space="preserve"> the consum</w:t>
      </w:r>
      <w:r w:rsidR="00E113B9" w:rsidRPr="00CD2D47">
        <w:rPr>
          <w:rFonts w:ascii="Times New Roman" w:hAnsi="Times New Roman"/>
          <w:sz w:val="24"/>
          <w:szCs w:val="24"/>
          <w:lang w:val="en-US"/>
        </w:rPr>
        <w:t>ption of alcoh</w:t>
      </w:r>
      <w:r w:rsidR="00E861CE">
        <w:rPr>
          <w:rFonts w:ascii="Times New Roman" w:hAnsi="Times New Roman"/>
          <w:sz w:val="24"/>
          <w:szCs w:val="24"/>
          <w:lang w:val="en-US"/>
        </w:rPr>
        <w:t>ol by adolescents, who are</w:t>
      </w:r>
      <w:r w:rsidR="00E113B9" w:rsidRPr="00CD2D47">
        <w:rPr>
          <w:rFonts w:ascii="Times New Roman" w:hAnsi="Times New Roman"/>
          <w:sz w:val="24"/>
          <w:szCs w:val="24"/>
          <w:lang w:val="en-US"/>
        </w:rPr>
        <w:t xml:space="preserve"> a risk group.</w:t>
      </w:r>
    </w:p>
    <w:p w14:paraId="225D9992" w14:textId="77777777" w:rsidR="001F2308" w:rsidRPr="00CD2D47" w:rsidRDefault="001F2308" w:rsidP="008822D8">
      <w:pPr>
        <w:widowControl w:val="0"/>
        <w:spacing w:after="0"/>
        <w:jc w:val="both"/>
        <w:rPr>
          <w:rFonts w:ascii="Times New Roman" w:hAnsi="Times New Roman"/>
          <w:sz w:val="24"/>
          <w:szCs w:val="24"/>
          <w:lang w:val="en-US"/>
        </w:rPr>
      </w:pPr>
    </w:p>
    <w:p w14:paraId="7BD941CA" w14:textId="2571B753" w:rsidR="0089542F" w:rsidRPr="00CD2D47" w:rsidRDefault="006554FD" w:rsidP="008822D8">
      <w:pPr>
        <w:widowControl w:val="0"/>
        <w:spacing w:after="0"/>
        <w:jc w:val="both"/>
        <w:rPr>
          <w:rFonts w:ascii="Times New Roman" w:hAnsi="Times New Roman"/>
          <w:sz w:val="24"/>
          <w:szCs w:val="24"/>
          <w:lang w:val="en-US"/>
        </w:rPr>
      </w:pPr>
      <w:r w:rsidRPr="00CD2D47">
        <w:rPr>
          <w:rFonts w:ascii="Times New Roman" w:hAnsi="Times New Roman"/>
          <w:sz w:val="24"/>
          <w:szCs w:val="24"/>
          <w:lang w:val="en-US"/>
        </w:rPr>
        <w:t xml:space="preserve">The </w:t>
      </w:r>
      <w:r w:rsidR="0089542F" w:rsidRPr="00CD2D47">
        <w:rPr>
          <w:rFonts w:ascii="Times New Roman" w:hAnsi="Times New Roman"/>
          <w:sz w:val="24"/>
          <w:szCs w:val="24"/>
          <w:lang w:val="en-US"/>
        </w:rPr>
        <w:t>Economic a</w:t>
      </w:r>
      <w:r w:rsidRPr="00CD2D47">
        <w:rPr>
          <w:rFonts w:ascii="Times New Roman" w:hAnsi="Times New Roman"/>
          <w:sz w:val="24"/>
          <w:szCs w:val="24"/>
          <w:lang w:val="en-US"/>
        </w:rPr>
        <w:t xml:space="preserve">nd Food Safety Authority (ASAE) </w:t>
      </w:r>
      <w:r w:rsidR="00E113B9" w:rsidRPr="00CD2D47">
        <w:rPr>
          <w:rFonts w:ascii="Times New Roman" w:hAnsi="Times New Roman"/>
          <w:sz w:val="24"/>
          <w:szCs w:val="24"/>
          <w:lang w:val="en-US"/>
        </w:rPr>
        <w:t xml:space="preserve">is </w:t>
      </w:r>
      <w:r w:rsidR="00942FC3" w:rsidRPr="00CD2D47">
        <w:rPr>
          <w:rFonts w:ascii="Times New Roman" w:hAnsi="Times New Roman"/>
          <w:sz w:val="24"/>
          <w:szCs w:val="24"/>
          <w:lang w:val="en-US"/>
        </w:rPr>
        <w:t xml:space="preserve">responsible </w:t>
      </w:r>
      <w:r w:rsidR="0089542F" w:rsidRPr="00CD2D47">
        <w:rPr>
          <w:rFonts w:ascii="Times New Roman" w:hAnsi="Times New Roman"/>
          <w:sz w:val="24"/>
          <w:szCs w:val="24"/>
          <w:lang w:val="en-US"/>
        </w:rPr>
        <w:t>for</w:t>
      </w:r>
      <w:r w:rsidR="00942FC3" w:rsidRPr="00CD2D47">
        <w:rPr>
          <w:rFonts w:ascii="Times New Roman" w:hAnsi="Times New Roman"/>
          <w:sz w:val="24"/>
          <w:szCs w:val="24"/>
          <w:lang w:val="en-US"/>
        </w:rPr>
        <w:t xml:space="preserve"> supervising application,</w:t>
      </w:r>
      <w:r w:rsidR="0089542F" w:rsidRPr="00CD2D47">
        <w:rPr>
          <w:rFonts w:ascii="Times New Roman" w:hAnsi="Times New Roman"/>
          <w:sz w:val="24"/>
          <w:szCs w:val="24"/>
          <w:lang w:val="en-US"/>
        </w:rPr>
        <w:t xml:space="preserve"> investigating cases and imposin</w:t>
      </w:r>
      <w:r w:rsidR="00942FC3" w:rsidRPr="00CD2D47">
        <w:rPr>
          <w:rFonts w:ascii="Times New Roman" w:hAnsi="Times New Roman"/>
          <w:sz w:val="24"/>
          <w:szCs w:val="24"/>
          <w:lang w:val="en-US"/>
        </w:rPr>
        <w:t>g fines and accessory sanctions</w:t>
      </w:r>
      <w:r w:rsidR="00926223" w:rsidRPr="00CD2D47">
        <w:rPr>
          <w:rFonts w:ascii="Times New Roman" w:hAnsi="Times New Roman"/>
          <w:sz w:val="24"/>
          <w:szCs w:val="24"/>
          <w:lang w:val="en-US"/>
        </w:rPr>
        <w:t xml:space="preserve"> (s</w:t>
      </w:r>
      <w:r w:rsidR="00942FC3" w:rsidRPr="00CD2D47">
        <w:rPr>
          <w:rFonts w:ascii="Times New Roman" w:hAnsi="Times New Roman"/>
          <w:sz w:val="24"/>
          <w:szCs w:val="24"/>
          <w:lang w:val="en-US"/>
        </w:rPr>
        <w:t xml:space="preserve">ee Table </w:t>
      </w:r>
      <w:r w:rsidR="0049316D" w:rsidRPr="00CD2D47">
        <w:rPr>
          <w:rFonts w:ascii="Times New Roman" w:hAnsi="Times New Roman"/>
          <w:sz w:val="24"/>
          <w:szCs w:val="24"/>
          <w:lang w:val="en-US"/>
        </w:rPr>
        <w:t>19</w:t>
      </w:r>
      <w:r w:rsidR="00834B67" w:rsidRPr="00CD2D47">
        <w:rPr>
          <w:rFonts w:ascii="Times New Roman" w:hAnsi="Times New Roman"/>
          <w:sz w:val="24"/>
          <w:szCs w:val="24"/>
          <w:lang w:val="en-US"/>
        </w:rPr>
        <w:t>, Annex 1).</w:t>
      </w:r>
    </w:p>
    <w:p w14:paraId="58BDE31C" w14:textId="77777777" w:rsidR="00942FC3" w:rsidRPr="00CD2D47" w:rsidRDefault="00942FC3" w:rsidP="008822D8">
      <w:pPr>
        <w:widowControl w:val="0"/>
        <w:spacing w:after="0"/>
        <w:jc w:val="both"/>
        <w:rPr>
          <w:rFonts w:ascii="Times New Roman" w:hAnsi="Times New Roman"/>
          <w:sz w:val="24"/>
          <w:szCs w:val="24"/>
          <w:lang w:val="en-US"/>
        </w:rPr>
      </w:pPr>
    </w:p>
    <w:p w14:paraId="07BE856A" w14:textId="7AB3AC51" w:rsidR="00926223" w:rsidRPr="00CD2D47" w:rsidRDefault="00926223" w:rsidP="008822D8">
      <w:pPr>
        <w:widowControl w:val="0"/>
        <w:spacing w:after="0"/>
        <w:jc w:val="both"/>
        <w:rPr>
          <w:rFonts w:ascii="Times New Roman" w:hAnsi="Times New Roman"/>
          <w:sz w:val="24"/>
          <w:szCs w:val="24"/>
          <w:lang w:val="en-US"/>
        </w:rPr>
      </w:pPr>
      <w:r w:rsidRPr="00CD2D47">
        <w:rPr>
          <w:rFonts w:ascii="Times New Roman" w:hAnsi="Times New Roman"/>
          <w:bCs/>
          <w:sz w:val="24"/>
          <w:szCs w:val="24"/>
          <w:lang w:val="en-US"/>
        </w:rPr>
        <w:t>L</w:t>
      </w:r>
      <w:r w:rsidR="0089542F" w:rsidRPr="00CD2D47">
        <w:rPr>
          <w:rFonts w:ascii="Times New Roman" w:hAnsi="Times New Roman"/>
          <w:sz w:val="24"/>
          <w:szCs w:val="24"/>
          <w:lang w:val="en-US"/>
        </w:rPr>
        <w:t>aw 37/2007, of August 14, amended by Law 109/2015, August 26, prohibited the sale of tobacco</w:t>
      </w:r>
      <w:r w:rsidRPr="00CD2D47">
        <w:rPr>
          <w:rFonts w:ascii="Times New Roman" w:hAnsi="Times New Roman"/>
          <w:sz w:val="24"/>
          <w:szCs w:val="24"/>
          <w:lang w:val="en-US"/>
        </w:rPr>
        <w:t xml:space="preserve"> to minors under the age of 18 (for infractions registered b</w:t>
      </w:r>
      <w:r w:rsidR="0049316D" w:rsidRPr="00CD2D47">
        <w:rPr>
          <w:rFonts w:ascii="Times New Roman" w:hAnsi="Times New Roman"/>
          <w:sz w:val="24"/>
          <w:szCs w:val="24"/>
          <w:lang w:val="en-US"/>
        </w:rPr>
        <w:t>y ASAE, please refer to Table 20</w:t>
      </w:r>
      <w:r w:rsidR="00834B67" w:rsidRPr="00CD2D47">
        <w:rPr>
          <w:rFonts w:ascii="Times New Roman" w:hAnsi="Times New Roman"/>
          <w:sz w:val="24"/>
          <w:szCs w:val="24"/>
          <w:lang w:val="en-US"/>
        </w:rPr>
        <w:t>, Annex 1</w:t>
      </w:r>
      <w:r w:rsidRPr="00CD2D47">
        <w:rPr>
          <w:rFonts w:ascii="Times New Roman" w:hAnsi="Times New Roman"/>
          <w:sz w:val="24"/>
          <w:szCs w:val="24"/>
          <w:lang w:val="en-US"/>
        </w:rPr>
        <w:t>).</w:t>
      </w:r>
    </w:p>
    <w:p w14:paraId="3310D7A0" w14:textId="77777777" w:rsidR="00290E13" w:rsidRPr="00CD2D47" w:rsidRDefault="0089542F" w:rsidP="008822D8">
      <w:pPr>
        <w:widowControl w:val="0"/>
        <w:spacing w:after="0"/>
        <w:jc w:val="both"/>
        <w:rPr>
          <w:rFonts w:ascii="Times New Roman" w:hAnsi="Times New Roman"/>
          <w:sz w:val="24"/>
          <w:szCs w:val="24"/>
          <w:lang w:val="en-US"/>
        </w:rPr>
      </w:pPr>
      <w:r w:rsidRPr="00CD2D47">
        <w:rPr>
          <w:rFonts w:ascii="Times New Roman" w:hAnsi="Times New Roman"/>
          <w:sz w:val="24"/>
          <w:szCs w:val="24"/>
          <w:lang w:val="en-US"/>
        </w:rPr>
        <w:t xml:space="preserve"> </w:t>
      </w:r>
    </w:p>
    <w:p w14:paraId="282CDDBB" w14:textId="77777777" w:rsidR="008C35D5" w:rsidRPr="00CD2D47" w:rsidRDefault="008C35D5" w:rsidP="008822D8">
      <w:pPr>
        <w:jc w:val="both"/>
        <w:rPr>
          <w:rFonts w:ascii="Times New Roman" w:hAnsi="Times New Roman"/>
          <w:b/>
          <w:sz w:val="24"/>
          <w:szCs w:val="24"/>
          <w:lang w:val="en-US" w:eastAsia="de-DE"/>
        </w:rPr>
      </w:pPr>
    </w:p>
    <w:p w14:paraId="5C432925" w14:textId="77777777" w:rsidR="004B078F" w:rsidRPr="00CD2D47" w:rsidRDefault="004B078F"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Breastfeeding</w:t>
      </w:r>
      <w:r w:rsidR="001F2308" w:rsidRPr="00CD2D47">
        <w:rPr>
          <w:rFonts w:ascii="Times New Roman" w:hAnsi="Times New Roman"/>
          <w:b/>
          <w:sz w:val="24"/>
          <w:szCs w:val="24"/>
          <w:lang w:val="en-US" w:eastAsia="de-DE"/>
        </w:rPr>
        <w:t xml:space="preserve"> (§56 of the CO)</w:t>
      </w:r>
    </w:p>
    <w:p w14:paraId="178E64F5" w14:textId="3D12C837" w:rsidR="00FB1941" w:rsidRPr="00CD2D47" w:rsidRDefault="001D05E9" w:rsidP="008822D8">
      <w:pPr>
        <w:jc w:val="both"/>
        <w:rPr>
          <w:rFonts w:ascii="Times New Roman" w:hAnsi="Times New Roman"/>
          <w:bCs/>
          <w:sz w:val="24"/>
          <w:szCs w:val="24"/>
          <w:lang w:val="en"/>
        </w:rPr>
      </w:pPr>
      <w:r>
        <w:rPr>
          <w:rFonts w:ascii="Times New Roman" w:hAnsi="Times New Roman"/>
          <w:bCs/>
          <w:sz w:val="24"/>
          <w:szCs w:val="24"/>
          <w:lang w:val="en-US"/>
        </w:rPr>
        <w:t>The NPCYH</w:t>
      </w:r>
      <w:r w:rsidR="00E861CE">
        <w:rPr>
          <w:rFonts w:ascii="Times New Roman" w:hAnsi="Times New Roman"/>
          <w:bCs/>
          <w:sz w:val="24"/>
          <w:szCs w:val="24"/>
          <w:lang w:val="en-US"/>
        </w:rPr>
        <w:t xml:space="preserve"> follows </w:t>
      </w:r>
      <w:r w:rsidR="00AC2449" w:rsidRPr="00CD2D47">
        <w:rPr>
          <w:rFonts w:ascii="Times New Roman" w:hAnsi="Times New Roman"/>
          <w:bCs/>
          <w:sz w:val="24"/>
          <w:szCs w:val="24"/>
          <w:lang w:val="en-US"/>
        </w:rPr>
        <w:t>UNICEF</w:t>
      </w:r>
      <w:r w:rsidR="00E861CE">
        <w:rPr>
          <w:rFonts w:ascii="Times New Roman" w:hAnsi="Times New Roman"/>
          <w:bCs/>
          <w:sz w:val="24"/>
          <w:szCs w:val="24"/>
          <w:lang w:val="en-US"/>
        </w:rPr>
        <w:t xml:space="preserve">’s recommendations on </w:t>
      </w:r>
      <w:r w:rsidR="00AC2449" w:rsidRPr="00CD2D47">
        <w:rPr>
          <w:rFonts w:ascii="Times New Roman" w:hAnsi="Times New Roman"/>
          <w:bCs/>
          <w:sz w:val="24"/>
          <w:szCs w:val="24"/>
          <w:lang w:val="en-US"/>
        </w:rPr>
        <w:t xml:space="preserve">breastfeeding, and </w:t>
      </w:r>
      <w:r w:rsidR="001F2308" w:rsidRPr="00CD2D47">
        <w:rPr>
          <w:rFonts w:ascii="Times New Roman" w:hAnsi="Times New Roman"/>
          <w:bCs/>
          <w:sz w:val="24"/>
          <w:szCs w:val="24"/>
          <w:lang w:val="en-US"/>
        </w:rPr>
        <w:t>the</w:t>
      </w:r>
      <w:r w:rsidR="00AC2449" w:rsidRPr="00CD2D47">
        <w:rPr>
          <w:rFonts w:ascii="Times New Roman" w:hAnsi="Times New Roman"/>
          <w:bCs/>
          <w:sz w:val="24"/>
          <w:szCs w:val="24"/>
          <w:lang w:val="en-US"/>
        </w:rPr>
        <w:t xml:space="preserve"> subject </w:t>
      </w:r>
      <w:r w:rsidR="00E113B9" w:rsidRPr="00CD2D47">
        <w:rPr>
          <w:rFonts w:ascii="Times New Roman" w:hAnsi="Times New Roman"/>
          <w:bCs/>
          <w:sz w:val="24"/>
          <w:szCs w:val="24"/>
          <w:lang w:val="en-US"/>
        </w:rPr>
        <w:t>is ad</w:t>
      </w:r>
      <w:r w:rsidR="00E861CE">
        <w:rPr>
          <w:rFonts w:ascii="Times New Roman" w:hAnsi="Times New Roman"/>
          <w:bCs/>
          <w:sz w:val="24"/>
          <w:szCs w:val="24"/>
          <w:lang w:val="en-US"/>
        </w:rPr>
        <w:t>dressed in training sessions</w:t>
      </w:r>
      <w:r w:rsidR="00AC2449" w:rsidRPr="00CD2D47">
        <w:rPr>
          <w:rFonts w:ascii="Times New Roman" w:hAnsi="Times New Roman"/>
          <w:bCs/>
          <w:sz w:val="24"/>
          <w:szCs w:val="24"/>
          <w:lang w:val="en-US"/>
        </w:rPr>
        <w:t>.</w:t>
      </w:r>
      <w:r w:rsidR="00FB1941" w:rsidRPr="00CD2D47">
        <w:rPr>
          <w:rFonts w:ascii="Times New Roman" w:hAnsi="Times New Roman"/>
          <w:bCs/>
          <w:sz w:val="24"/>
          <w:szCs w:val="24"/>
          <w:lang w:val="en-US"/>
        </w:rPr>
        <w:t xml:space="preserve"> </w:t>
      </w:r>
      <w:r w:rsidR="00FB1941" w:rsidRPr="00CD2D47">
        <w:rPr>
          <w:rFonts w:ascii="Times New Roman" w:hAnsi="Times New Roman"/>
          <w:bCs/>
          <w:sz w:val="24"/>
          <w:szCs w:val="24"/>
          <w:lang w:val="en"/>
        </w:rPr>
        <w:t>Exclusive breastfeeding up to 6 months of age and maintenance with complementary foods at least until the second year of life are encouraged as a nutritional optimum for newborns which reduces morbidity, mortality, inequalities, violence and environmental damage.</w:t>
      </w:r>
    </w:p>
    <w:p w14:paraId="4CC3CFCA" w14:textId="77777777" w:rsidR="00AC2449" w:rsidRPr="00CD2D47" w:rsidRDefault="00E113B9" w:rsidP="008822D8">
      <w:pPr>
        <w:jc w:val="both"/>
        <w:rPr>
          <w:rFonts w:ascii="Times New Roman" w:hAnsi="Times New Roman"/>
          <w:bCs/>
          <w:sz w:val="24"/>
          <w:szCs w:val="24"/>
          <w:lang w:val="en-US"/>
        </w:rPr>
      </w:pPr>
      <w:r w:rsidRPr="00CD2D47">
        <w:rPr>
          <w:rFonts w:ascii="Times New Roman" w:hAnsi="Times New Roman"/>
          <w:bCs/>
          <w:sz w:val="24"/>
          <w:szCs w:val="24"/>
          <w:lang w:val="en-US"/>
        </w:rPr>
        <w:t>The</w:t>
      </w:r>
      <w:r w:rsidR="00AC2449" w:rsidRPr="00CD2D47">
        <w:rPr>
          <w:rFonts w:ascii="Times New Roman" w:hAnsi="Times New Roman"/>
          <w:bCs/>
          <w:sz w:val="24"/>
          <w:szCs w:val="24"/>
          <w:lang w:val="en-US"/>
        </w:rPr>
        <w:t xml:space="preserve"> </w:t>
      </w:r>
      <w:r w:rsidR="00AC2449" w:rsidRPr="00CD2D47">
        <w:rPr>
          <w:rFonts w:ascii="Times New Roman" w:hAnsi="Times New Roman"/>
          <w:sz w:val="24"/>
          <w:szCs w:val="24"/>
          <w:lang w:val="en-US"/>
        </w:rPr>
        <w:t>Child and Youth Health Module allows</w:t>
      </w:r>
      <w:r w:rsidRPr="00CD2D47">
        <w:rPr>
          <w:rFonts w:ascii="Times New Roman" w:hAnsi="Times New Roman"/>
          <w:sz w:val="24"/>
          <w:szCs w:val="24"/>
          <w:lang w:val="en-US"/>
        </w:rPr>
        <w:t xml:space="preserve"> for</w:t>
      </w:r>
      <w:r w:rsidR="00AC2449" w:rsidRPr="00CD2D47">
        <w:rPr>
          <w:rFonts w:ascii="Times New Roman" w:hAnsi="Times New Roman"/>
          <w:sz w:val="24"/>
          <w:szCs w:val="24"/>
          <w:lang w:val="en-US"/>
        </w:rPr>
        <w:t xml:space="preserve"> the register of information about breastfeeding and feeding from 0-18 years old.</w:t>
      </w:r>
    </w:p>
    <w:p w14:paraId="0F07487C" w14:textId="021EA249" w:rsidR="00926223" w:rsidRPr="00CD2D47" w:rsidRDefault="000E3D83" w:rsidP="008822D8">
      <w:pPr>
        <w:jc w:val="both"/>
        <w:rPr>
          <w:rFonts w:ascii="Times New Roman" w:hAnsi="Times New Roman"/>
          <w:bCs/>
          <w:sz w:val="24"/>
          <w:szCs w:val="24"/>
          <w:lang w:val="en-US"/>
        </w:rPr>
      </w:pPr>
      <w:r>
        <w:rPr>
          <w:rFonts w:ascii="Times New Roman" w:hAnsi="Times New Roman"/>
          <w:bCs/>
          <w:sz w:val="24"/>
          <w:szCs w:val="24"/>
          <w:lang w:val="en-US"/>
        </w:rPr>
        <w:t>The MS</w:t>
      </w:r>
      <w:r w:rsidR="00926223" w:rsidRPr="00CD2D47">
        <w:rPr>
          <w:rFonts w:ascii="Times New Roman" w:hAnsi="Times New Roman"/>
          <w:bCs/>
          <w:sz w:val="24"/>
          <w:szCs w:val="24"/>
          <w:lang w:val="en-US"/>
        </w:rPr>
        <w:t xml:space="preserve"> is active in awareness </w:t>
      </w:r>
      <w:r w:rsidR="00A9307E" w:rsidRPr="00CD2D47">
        <w:rPr>
          <w:rFonts w:ascii="Times New Roman" w:hAnsi="Times New Roman"/>
          <w:bCs/>
          <w:sz w:val="24"/>
          <w:szCs w:val="24"/>
          <w:lang w:val="en-US"/>
        </w:rPr>
        <w:t xml:space="preserve">raising on the importance of maternal breastfeeding and </w:t>
      </w:r>
      <w:r w:rsidR="00A9307E" w:rsidRPr="00CD2D47">
        <w:rPr>
          <w:rFonts w:ascii="Times New Roman" w:eastAsia="Times New Roman" w:hAnsi="Times New Roman"/>
          <w:sz w:val="24"/>
          <w:szCs w:val="24"/>
          <w:lang w:val="en" w:eastAsia="pt-PT"/>
        </w:rPr>
        <w:t xml:space="preserve">joins the celebrations of the World Breastfeeding Week, which in 2017 </w:t>
      </w:r>
      <w:r w:rsidR="00FB1941" w:rsidRPr="00CD2D47">
        <w:rPr>
          <w:rFonts w:ascii="Times New Roman" w:eastAsia="Times New Roman" w:hAnsi="Times New Roman"/>
          <w:sz w:val="24"/>
          <w:szCs w:val="24"/>
          <w:lang w:val="en" w:eastAsia="pt-PT"/>
        </w:rPr>
        <w:t>included the holding</w:t>
      </w:r>
      <w:r w:rsidR="00A9307E" w:rsidRPr="00CD2D47">
        <w:rPr>
          <w:rFonts w:ascii="Times New Roman" w:eastAsia="Times New Roman" w:hAnsi="Times New Roman"/>
          <w:sz w:val="24"/>
          <w:szCs w:val="24"/>
          <w:lang w:val="en" w:eastAsia="pt-PT"/>
        </w:rPr>
        <w:t xml:space="preserve"> of an Interna</w:t>
      </w:r>
      <w:r w:rsidR="00926223" w:rsidRPr="00CD2D47">
        <w:rPr>
          <w:rFonts w:ascii="Times New Roman" w:eastAsia="Times New Roman" w:hAnsi="Times New Roman"/>
          <w:sz w:val="24"/>
          <w:szCs w:val="24"/>
          <w:lang w:val="en" w:eastAsia="pt-PT"/>
        </w:rPr>
        <w:t>tional Breastfeeding Conference</w:t>
      </w:r>
      <w:r w:rsidR="00A9307E" w:rsidRPr="00CD2D47">
        <w:rPr>
          <w:rFonts w:ascii="Times New Roman" w:eastAsia="Times New Roman" w:hAnsi="Times New Roman"/>
          <w:sz w:val="24"/>
          <w:szCs w:val="24"/>
          <w:lang w:val="en" w:eastAsia="pt-PT"/>
        </w:rPr>
        <w:t>.</w:t>
      </w:r>
      <w:r w:rsidR="00A9307E" w:rsidRPr="00CD2D47">
        <w:rPr>
          <w:rFonts w:ascii="Times New Roman" w:hAnsi="Times New Roman"/>
          <w:bCs/>
          <w:sz w:val="24"/>
          <w:szCs w:val="24"/>
          <w:lang w:val="en-US"/>
        </w:rPr>
        <w:t xml:space="preserve"> </w:t>
      </w:r>
    </w:p>
    <w:p w14:paraId="25747731" w14:textId="6154B4BF" w:rsidR="00776F56" w:rsidRPr="00CD2D47" w:rsidRDefault="00776F56" w:rsidP="008822D8">
      <w:pPr>
        <w:jc w:val="both"/>
        <w:rPr>
          <w:rFonts w:ascii="Times New Roman" w:hAnsi="Times New Roman"/>
          <w:bCs/>
          <w:sz w:val="24"/>
          <w:szCs w:val="24"/>
          <w:lang w:val="en-US"/>
        </w:rPr>
      </w:pPr>
      <w:r w:rsidRPr="00CD2D47">
        <w:rPr>
          <w:rFonts w:ascii="Times New Roman" w:hAnsi="Times New Roman"/>
          <w:sz w:val="24"/>
          <w:szCs w:val="24"/>
          <w:lang w:val="en"/>
        </w:rPr>
        <w:t xml:space="preserve">In 2017 the Directorate-General for Health, in partnership with the UNICEF Baby Friendly Initiative, under the </w:t>
      </w:r>
      <w:r w:rsidR="009D37FE">
        <w:rPr>
          <w:rFonts w:ascii="Times New Roman" w:hAnsi="Times New Roman"/>
          <w:sz w:val="24"/>
          <w:szCs w:val="24"/>
          <w:lang w:val="en"/>
        </w:rPr>
        <w:t>NCYHP</w:t>
      </w:r>
      <w:r w:rsidRPr="00CD2D47">
        <w:rPr>
          <w:rFonts w:ascii="Times New Roman" w:hAnsi="Times New Roman"/>
          <w:sz w:val="24"/>
          <w:szCs w:val="24"/>
          <w:lang w:val="en"/>
        </w:rPr>
        <w:t xml:space="preserve">, </w:t>
      </w:r>
      <w:r w:rsidR="00550E8F" w:rsidRPr="00CD2D47">
        <w:rPr>
          <w:rFonts w:ascii="Times New Roman" w:hAnsi="Times New Roman"/>
          <w:sz w:val="24"/>
          <w:szCs w:val="24"/>
          <w:lang w:val="en"/>
        </w:rPr>
        <w:t xml:space="preserve">established </w:t>
      </w:r>
      <w:r w:rsidRPr="00CD2D47">
        <w:rPr>
          <w:rFonts w:ascii="Times New Roman" w:hAnsi="Times New Roman"/>
          <w:sz w:val="24"/>
          <w:szCs w:val="24"/>
          <w:lang w:val="en"/>
        </w:rPr>
        <w:t>a working group to define a national food policy and strategy of infants and young children up to 3 years of age, according to WHO guidelines</w:t>
      </w:r>
      <w:r w:rsidR="00550E8F" w:rsidRPr="00CD2D47">
        <w:rPr>
          <w:rFonts w:ascii="Times New Roman" w:hAnsi="Times New Roman"/>
          <w:sz w:val="24"/>
          <w:szCs w:val="24"/>
          <w:lang w:val="en"/>
        </w:rPr>
        <w:t>.</w:t>
      </w:r>
    </w:p>
    <w:p w14:paraId="000D6AD9" w14:textId="17F92FF7" w:rsidR="009D075C" w:rsidRPr="00CD2D47" w:rsidRDefault="00DB72A2" w:rsidP="008822D8">
      <w:pPr>
        <w:jc w:val="both"/>
        <w:rPr>
          <w:rFonts w:ascii="Times New Roman" w:hAnsi="Times New Roman"/>
          <w:sz w:val="24"/>
          <w:szCs w:val="24"/>
          <w:lang w:val="en-US" w:eastAsia="de-DE"/>
        </w:rPr>
      </w:pPr>
      <w:r w:rsidRPr="00CD2D47">
        <w:rPr>
          <w:rFonts w:ascii="Times New Roman" w:hAnsi="Times New Roman"/>
          <w:sz w:val="24"/>
          <w:szCs w:val="24"/>
          <w:lang w:val="en-US" w:eastAsia="de-DE"/>
        </w:rPr>
        <w:t>M</w:t>
      </w:r>
      <w:r w:rsidR="009D075C" w:rsidRPr="00CD2D47">
        <w:rPr>
          <w:rFonts w:ascii="Times New Roman" w:hAnsi="Times New Roman"/>
          <w:sz w:val="24"/>
          <w:szCs w:val="24"/>
          <w:lang w:val="en-US" w:eastAsia="de-DE"/>
        </w:rPr>
        <w:t>arketing regulations relating to breast milk substitutes</w:t>
      </w:r>
      <w:r w:rsidR="00E113B9" w:rsidRPr="00CD2D47">
        <w:rPr>
          <w:rFonts w:ascii="Times New Roman" w:hAnsi="Times New Roman"/>
          <w:sz w:val="24"/>
          <w:szCs w:val="24"/>
          <w:lang w:val="en-US" w:eastAsia="de-DE"/>
        </w:rPr>
        <w:t xml:space="preserve"> </w:t>
      </w:r>
      <w:r w:rsidRPr="00CD2D47">
        <w:rPr>
          <w:rFonts w:ascii="Times New Roman" w:hAnsi="Times New Roman"/>
          <w:sz w:val="24"/>
          <w:szCs w:val="24"/>
          <w:lang w:val="en-US" w:eastAsia="de-DE"/>
        </w:rPr>
        <w:t xml:space="preserve">are </w:t>
      </w:r>
      <w:r w:rsidR="00E113B9" w:rsidRPr="00CD2D47">
        <w:rPr>
          <w:rFonts w:ascii="Times New Roman" w:hAnsi="Times New Roman"/>
          <w:sz w:val="24"/>
          <w:szCs w:val="24"/>
          <w:lang w:val="en-US" w:eastAsia="de-DE"/>
        </w:rPr>
        <w:t xml:space="preserve">monitored </w:t>
      </w:r>
      <w:r w:rsidR="000E3D83">
        <w:rPr>
          <w:rFonts w:ascii="Times New Roman" w:hAnsi="Times New Roman"/>
          <w:sz w:val="24"/>
          <w:szCs w:val="24"/>
          <w:lang w:val="en-US" w:eastAsia="de-DE"/>
        </w:rPr>
        <w:t>ASAE.</w:t>
      </w:r>
    </w:p>
    <w:p w14:paraId="1DC8A45B" w14:textId="77777777" w:rsidR="00AC2449" w:rsidRPr="00CD2D47" w:rsidRDefault="00AC2449" w:rsidP="008822D8">
      <w:pPr>
        <w:jc w:val="both"/>
        <w:rPr>
          <w:rFonts w:ascii="Times New Roman" w:hAnsi="Times New Roman"/>
          <w:b/>
          <w:sz w:val="24"/>
          <w:szCs w:val="24"/>
          <w:lang w:val="en-US" w:eastAsia="de-DE"/>
        </w:rPr>
      </w:pPr>
    </w:p>
    <w:p w14:paraId="35560044" w14:textId="77777777" w:rsidR="00900AAD" w:rsidRPr="00CD2D47" w:rsidRDefault="004B078F" w:rsidP="00C62A31">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Standard of living</w:t>
      </w:r>
      <w:r w:rsidR="001F2308" w:rsidRPr="00CD2D47">
        <w:rPr>
          <w:rFonts w:ascii="Times New Roman" w:hAnsi="Times New Roman"/>
          <w:b/>
          <w:sz w:val="24"/>
          <w:szCs w:val="24"/>
          <w:lang w:val="en-US" w:eastAsia="de-DE"/>
        </w:rPr>
        <w:t xml:space="preserve"> (§58 of the CO)</w:t>
      </w:r>
    </w:p>
    <w:p w14:paraId="3F550393" w14:textId="77777777" w:rsidR="00C10E24" w:rsidRPr="00DD6532" w:rsidRDefault="00C62A31" w:rsidP="008822D8">
      <w:pPr>
        <w:suppressAutoHyphens w:val="0"/>
        <w:spacing w:after="160"/>
        <w:jc w:val="both"/>
        <w:rPr>
          <w:rFonts w:ascii="Times New Roman" w:eastAsiaTheme="minorEastAsia" w:hAnsi="Times New Roman"/>
          <w:sz w:val="24"/>
          <w:szCs w:val="24"/>
          <w:lang w:val="en-GB" w:eastAsia="pt-PT"/>
        </w:rPr>
      </w:pPr>
      <w:r w:rsidRPr="00DD6532">
        <w:rPr>
          <w:rFonts w:ascii="Times New Roman" w:eastAsiaTheme="minorEastAsia" w:hAnsi="Times New Roman"/>
          <w:sz w:val="24"/>
          <w:szCs w:val="24"/>
          <w:lang w:val="en-US" w:eastAsia="pt-PT"/>
        </w:rPr>
        <w:t>P</w:t>
      </w:r>
      <w:r w:rsidR="00C10E24" w:rsidRPr="00DD6532">
        <w:rPr>
          <w:rFonts w:ascii="Times New Roman" w:eastAsiaTheme="minorEastAsia" w:hAnsi="Times New Roman"/>
          <w:sz w:val="24"/>
          <w:szCs w:val="24"/>
          <w:lang w:val="en-GB" w:eastAsia="pt-PT"/>
        </w:rPr>
        <w:t>arenting benefits</w:t>
      </w:r>
      <w:r w:rsidR="00A158A0" w:rsidRPr="00DD6532">
        <w:rPr>
          <w:rFonts w:ascii="Times New Roman" w:eastAsiaTheme="minorEastAsia" w:hAnsi="Times New Roman"/>
          <w:sz w:val="24"/>
          <w:szCs w:val="24"/>
          <w:lang w:val="en-GB" w:eastAsia="pt-PT"/>
        </w:rPr>
        <w:t xml:space="preserve"> </w:t>
      </w:r>
      <w:r w:rsidR="00550E8F" w:rsidRPr="00DD6532">
        <w:rPr>
          <w:rFonts w:ascii="Times New Roman" w:eastAsiaTheme="minorEastAsia" w:hAnsi="Times New Roman"/>
          <w:sz w:val="24"/>
          <w:szCs w:val="24"/>
          <w:lang w:val="en-GB" w:eastAsia="pt-PT"/>
        </w:rPr>
        <w:t>in</w:t>
      </w:r>
      <w:r w:rsidR="00A158A0" w:rsidRPr="00DD6532">
        <w:rPr>
          <w:rFonts w:ascii="Times New Roman" w:eastAsiaTheme="minorEastAsia" w:hAnsi="Times New Roman"/>
          <w:sz w:val="24"/>
          <w:szCs w:val="24"/>
          <w:lang w:val="en-GB" w:eastAsia="pt-PT"/>
        </w:rPr>
        <w:t xml:space="preserve"> place to</w:t>
      </w:r>
      <w:r w:rsidR="001F2308" w:rsidRPr="00DD6532">
        <w:rPr>
          <w:rFonts w:ascii="Times New Roman" w:eastAsiaTheme="minorEastAsia" w:hAnsi="Times New Roman"/>
          <w:sz w:val="24"/>
          <w:szCs w:val="24"/>
          <w:lang w:val="en-GB" w:eastAsia="pt-PT"/>
        </w:rPr>
        <w:t xml:space="preserve"> reduce child poverty</w:t>
      </w:r>
      <w:r w:rsidRPr="00DD6532">
        <w:rPr>
          <w:rFonts w:ascii="Times New Roman" w:eastAsiaTheme="minorEastAsia" w:hAnsi="Times New Roman"/>
          <w:sz w:val="24"/>
          <w:szCs w:val="24"/>
          <w:lang w:val="en-GB" w:eastAsia="pt-PT"/>
        </w:rPr>
        <w:t xml:space="preserve"> include </w:t>
      </w:r>
      <w:r w:rsidR="00900AAD" w:rsidRPr="00DD6532">
        <w:rPr>
          <w:rFonts w:ascii="Times New Roman" w:eastAsiaTheme="minorEastAsia" w:hAnsi="Times New Roman"/>
          <w:sz w:val="24"/>
          <w:szCs w:val="24"/>
          <w:lang w:val="en-GB" w:eastAsia="pt-PT"/>
        </w:rPr>
        <w:t>the a</w:t>
      </w:r>
      <w:r w:rsidR="00C10E24" w:rsidRPr="00DD6532">
        <w:rPr>
          <w:rFonts w:ascii="Times New Roman" w:eastAsiaTheme="minorEastAsia" w:hAnsi="Times New Roman"/>
          <w:sz w:val="24"/>
          <w:szCs w:val="24"/>
          <w:lang w:val="en-GB" w:eastAsia="pt-PT"/>
        </w:rPr>
        <w:t>l</w:t>
      </w:r>
      <w:r w:rsidR="00900AAD" w:rsidRPr="00DD6532">
        <w:rPr>
          <w:rFonts w:ascii="Times New Roman" w:eastAsiaTheme="minorEastAsia" w:hAnsi="Times New Roman"/>
          <w:sz w:val="24"/>
          <w:szCs w:val="24"/>
          <w:lang w:val="en-GB" w:eastAsia="pt-PT"/>
        </w:rPr>
        <w:t>lowance to child support</w:t>
      </w:r>
      <w:r w:rsidR="00900AAD" w:rsidRPr="00DD6532">
        <w:rPr>
          <w:rFonts w:ascii="Times New Roman" w:eastAsiaTheme="minorEastAsia" w:hAnsi="Times New Roman"/>
          <w:b/>
          <w:sz w:val="24"/>
          <w:szCs w:val="24"/>
          <w:lang w:val="en-GB" w:eastAsia="pt-PT"/>
        </w:rPr>
        <w:t xml:space="preserve"> (</w:t>
      </w:r>
      <w:r w:rsidR="00900AAD" w:rsidRPr="00DD6532">
        <w:rPr>
          <w:rFonts w:ascii="Times New Roman" w:eastAsiaTheme="minorEastAsia" w:hAnsi="Times New Roman"/>
          <w:sz w:val="24"/>
          <w:szCs w:val="24"/>
          <w:lang w:val="en-GB" w:eastAsia="pt-PT"/>
        </w:rPr>
        <w:t xml:space="preserve">absence </w:t>
      </w:r>
      <w:r w:rsidR="00C10E24" w:rsidRPr="00DD6532">
        <w:rPr>
          <w:rFonts w:ascii="Times New Roman" w:eastAsiaTheme="minorEastAsia" w:hAnsi="Times New Roman"/>
          <w:sz w:val="24"/>
          <w:szCs w:val="24"/>
          <w:lang w:val="en-GB" w:eastAsia="pt-PT"/>
        </w:rPr>
        <w:t>from work to help</w:t>
      </w:r>
      <w:r w:rsidR="00A158A0" w:rsidRPr="00DD6532">
        <w:rPr>
          <w:rFonts w:ascii="Times New Roman" w:eastAsiaTheme="minorEastAsia" w:hAnsi="Times New Roman"/>
          <w:sz w:val="24"/>
          <w:szCs w:val="24"/>
          <w:lang w:val="en-GB" w:eastAsia="pt-PT"/>
        </w:rPr>
        <w:t xml:space="preserve"> in </w:t>
      </w:r>
      <w:r w:rsidR="00C10E24" w:rsidRPr="00DD6532">
        <w:rPr>
          <w:rFonts w:ascii="Times New Roman" w:eastAsiaTheme="minorEastAsia" w:hAnsi="Times New Roman"/>
          <w:sz w:val="24"/>
          <w:szCs w:val="24"/>
          <w:lang w:val="en-GB" w:eastAsia="pt-PT"/>
        </w:rPr>
        <w:t>ur</w:t>
      </w:r>
      <w:r w:rsidR="00900AAD" w:rsidRPr="00DD6532">
        <w:rPr>
          <w:rFonts w:ascii="Times New Roman" w:eastAsiaTheme="minorEastAsia" w:hAnsi="Times New Roman"/>
          <w:sz w:val="24"/>
          <w:szCs w:val="24"/>
          <w:lang w:val="en-GB" w:eastAsia="pt-PT"/>
        </w:rPr>
        <w:t xml:space="preserve">gent and necessary care to </w:t>
      </w:r>
      <w:r w:rsidR="00C10E24" w:rsidRPr="00DD6532">
        <w:rPr>
          <w:rFonts w:ascii="Times New Roman" w:eastAsiaTheme="minorEastAsia" w:hAnsi="Times New Roman"/>
          <w:sz w:val="24"/>
          <w:szCs w:val="24"/>
          <w:lang w:val="en-GB" w:eastAsia="pt-PT"/>
        </w:rPr>
        <w:t xml:space="preserve">biological, adoptees or </w:t>
      </w:r>
      <w:r w:rsidR="00B12FAE" w:rsidRPr="00DD6532">
        <w:rPr>
          <w:rFonts w:ascii="Times New Roman" w:eastAsiaTheme="minorEastAsia" w:hAnsi="Times New Roman"/>
          <w:sz w:val="24"/>
          <w:szCs w:val="24"/>
          <w:lang w:val="en-GB" w:eastAsia="pt-PT"/>
        </w:rPr>
        <w:t>the</w:t>
      </w:r>
      <w:r w:rsidR="00C10E24" w:rsidRPr="00DD6532">
        <w:rPr>
          <w:rFonts w:ascii="Times New Roman" w:eastAsiaTheme="minorEastAsia" w:hAnsi="Times New Roman"/>
          <w:sz w:val="24"/>
          <w:szCs w:val="24"/>
          <w:lang w:val="en-GB" w:eastAsia="pt-PT"/>
        </w:rPr>
        <w:t xml:space="preserve"> partners</w:t>
      </w:r>
      <w:r w:rsidR="00900AAD" w:rsidRPr="00DD6532">
        <w:rPr>
          <w:rFonts w:ascii="Times New Roman" w:eastAsiaTheme="minorEastAsia" w:hAnsi="Times New Roman"/>
          <w:sz w:val="24"/>
          <w:szCs w:val="24"/>
          <w:lang w:val="en-GB" w:eastAsia="pt-PT"/>
        </w:rPr>
        <w:t>’ children</w:t>
      </w:r>
      <w:r w:rsidRPr="00DD6532">
        <w:rPr>
          <w:rFonts w:ascii="Times New Roman" w:eastAsiaTheme="minorEastAsia" w:hAnsi="Times New Roman"/>
          <w:sz w:val="24"/>
          <w:szCs w:val="24"/>
          <w:lang w:val="en-GB" w:eastAsia="pt-PT"/>
        </w:rPr>
        <w:t xml:space="preserve">) and the </w:t>
      </w:r>
      <w:r w:rsidR="00900AAD" w:rsidRPr="00DD6532">
        <w:rPr>
          <w:rFonts w:ascii="Times New Roman" w:eastAsiaTheme="minorEastAsia" w:hAnsi="Times New Roman"/>
          <w:sz w:val="24"/>
          <w:szCs w:val="24"/>
          <w:lang w:val="en-GB" w:eastAsia="pt-PT"/>
        </w:rPr>
        <w:t>a</w:t>
      </w:r>
      <w:r w:rsidR="00C10E24" w:rsidRPr="00DD6532">
        <w:rPr>
          <w:rFonts w:ascii="Times New Roman" w:eastAsiaTheme="minorEastAsia" w:hAnsi="Times New Roman"/>
          <w:sz w:val="24"/>
          <w:szCs w:val="24"/>
          <w:lang w:val="en-GB" w:eastAsia="pt-PT"/>
        </w:rPr>
        <w:t>llowance to support grandchildren</w:t>
      </w:r>
      <w:r w:rsidR="00900AAD" w:rsidRPr="00DD6532">
        <w:rPr>
          <w:rFonts w:ascii="Times New Roman" w:eastAsiaTheme="minorEastAsia" w:hAnsi="Times New Roman"/>
          <w:sz w:val="24"/>
          <w:szCs w:val="24"/>
          <w:lang w:val="en-GB" w:eastAsia="pt-PT"/>
        </w:rPr>
        <w:t xml:space="preserve"> (absence</w:t>
      </w:r>
      <w:r w:rsidR="00C10E24" w:rsidRPr="00DD6532">
        <w:rPr>
          <w:rFonts w:ascii="Times New Roman" w:eastAsiaTheme="minorEastAsia" w:hAnsi="Times New Roman"/>
          <w:sz w:val="24"/>
          <w:szCs w:val="24"/>
          <w:lang w:val="en-GB" w:eastAsia="pt-PT"/>
        </w:rPr>
        <w:t xml:space="preserve"> from work due to </w:t>
      </w:r>
      <w:r w:rsidR="00A158A0" w:rsidRPr="00DD6532">
        <w:rPr>
          <w:rFonts w:ascii="Times New Roman" w:eastAsiaTheme="minorEastAsia" w:hAnsi="Times New Roman"/>
          <w:sz w:val="24"/>
          <w:szCs w:val="24"/>
          <w:lang w:val="en-GB" w:eastAsia="pt-PT"/>
        </w:rPr>
        <w:t xml:space="preserve">birth or assistance to grandchildren with a view </w:t>
      </w:r>
      <w:r w:rsidR="00C10E24" w:rsidRPr="00DD6532">
        <w:rPr>
          <w:rFonts w:ascii="Times New Roman" w:eastAsiaTheme="minorEastAsia" w:hAnsi="Times New Roman"/>
          <w:sz w:val="24"/>
          <w:szCs w:val="24"/>
          <w:lang w:val="en-GB" w:eastAsia="pt-PT"/>
        </w:rPr>
        <w:t xml:space="preserve">to replace the income lost during the days of </w:t>
      </w:r>
      <w:r w:rsidR="00900AAD" w:rsidRPr="00DD6532">
        <w:rPr>
          <w:rFonts w:ascii="Times New Roman" w:eastAsiaTheme="minorEastAsia" w:hAnsi="Times New Roman"/>
          <w:sz w:val="24"/>
          <w:szCs w:val="24"/>
          <w:lang w:val="en-GB" w:eastAsia="pt-PT"/>
        </w:rPr>
        <w:t xml:space="preserve">absence from work under 3 types: </w:t>
      </w:r>
      <w:r w:rsidR="00F81152" w:rsidRPr="00DD6532">
        <w:rPr>
          <w:rFonts w:ascii="Times New Roman" w:eastAsiaTheme="minorEastAsia" w:hAnsi="Times New Roman"/>
          <w:sz w:val="24"/>
          <w:szCs w:val="24"/>
          <w:lang w:val="en-GB" w:eastAsia="pt-PT"/>
        </w:rPr>
        <w:t xml:space="preserve">assistance </w:t>
      </w:r>
      <w:r w:rsidR="00C10E24" w:rsidRPr="00DD6532">
        <w:rPr>
          <w:rFonts w:ascii="Times New Roman" w:eastAsiaTheme="minorEastAsia" w:hAnsi="Times New Roman"/>
          <w:sz w:val="24"/>
          <w:szCs w:val="24"/>
          <w:lang w:val="en-GB" w:eastAsia="pt-PT"/>
        </w:rPr>
        <w:t xml:space="preserve">to the birth assistance to </w:t>
      </w:r>
      <w:r w:rsidR="00F81152" w:rsidRPr="00DD6532">
        <w:rPr>
          <w:rFonts w:ascii="Times New Roman" w:eastAsiaTheme="minorEastAsia" w:hAnsi="Times New Roman"/>
          <w:sz w:val="24"/>
          <w:szCs w:val="24"/>
          <w:lang w:val="en-GB" w:eastAsia="pt-PT"/>
        </w:rPr>
        <w:t>young grandchildren or to grandchildren with disabilities</w:t>
      </w:r>
      <w:r w:rsidR="00C10E24" w:rsidRPr="00DD6532">
        <w:rPr>
          <w:rFonts w:ascii="Times New Roman" w:eastAsiaTheme="minorEastAsia" w:hAnsi="Times New Roman"/>
          <w:sz w:val="24"/>
          <w:szCs w:val="24"/>
          <w:lang w:val="en-GB" w:eastAsia="pt-PT"/>
        </w:rPr>
        <w:t xml:space="preserve"> or </w:t>
      </w:r>
      <w:r w:rsidR="00F81152" w:rsidRPr="00DD6532">
        <w:rPr>
          <w:rFonts w:ascii="Times New Roman" w:eastAsiaTheme="minorEastAsia" w:hAnsi="Times New Roman"/>
          <w:sz w:val="24"/>
          <w:szCs w:val="24"/>
          <w:lang w:val="en-GB" w:eastAsia="pt-PT"/>
        </w:rPr>
        <w:t>chronic</w:t>
      </w:r>
      <w:r w:rsidR="00900AAD" w:rsidRPr="00DD6532">
        <w:rPr>
          <w:rFonts w:ascii="Times New Roman" w:eastAsiaTheme="minorEastAsia" w:hAnsi="Times New Roman"/>
          <w:sz w:val="24"/>
          <w:szCs w:val="24"/>
          <w:lang w:val="en-GB" w:eastAsia="pt-PT"/>
        </w:rPr>
        <w:t xml:space="preserve"> disease).</w:t>
      </w:r>
    </w:p>
    <w:p w14:paraId="3B76F432" w14:textId="77777777" w:rsidR="00F81152" w:rsidRPr="00DD6532" w:rsidRDefault="00F81152" w:rsidP="008822D8">
      <w:pPr>
        <w:widowControl w:val="0"/>
        <w:suppressAutoHyphens w:val="0"/>
        <w:spacing w:after="0"/>
        <w:jc w:val="both"/>
        <w:rPr>
          <w:rFonts w:ascii="Times New Roman" w:eastAsia="Tahoma" w:hAnsi="Times New Roman"/>
          <w:sz w:val="24"/>
          <w:szCs w:val="24"/>
          <w:lang w:val="en-US"/>
        </w:rPr>
      </w:pPr>
    </w:p>
    <w:p w14:paraId="5D82FB2D" w14:textId="77777777" w:rsidR="00C10E24" w:rsidRPr="00DD6532" w:rsidRDefault="00F81152" w:rsidP="008822D8">
      <w:pPr>
        <w:widowControl w:val="0"/>
        <w:suppressAutoHyphens w:val="0"/>
        <w:spacing w:after="0"/>
        <w:jc w:val="both"/>
        <w:rPr>
          <w:rFonts w:ascii="Times New Roman" w:eastAsia="Tahoma" w:hAnsi="Times New Roman"/>
          <w:sz w:val="24"/>
          <w:szCs w:val="24"/>
          <w:lang w:val="en-US"/>
        </w:rPr>
      </w:pPr>
      <w:r w:rsidRPr="00DD6532">
        <w:rPr>
          <w:rFonts w:ascii="Times New Roman" w:eastAsia="Tahoma" w:hAnsi="Times New Roman"/>
          <w:sz w:val="24"/>
          <w:szCs w:val="24"/>
          <w:lang w:val="en-US"/>
        </w:rPr>
        <w:t xml:space="preserve">Other measures adopted in </w:t>
      </w:r>
      <w:r w:rsidR="00C10E24" w:rsidRPr="00DD6532">
        <w:rPr>
          <w:rFonts w:ascii="Times New Roman" w:eastAsia="Tahoma" w:hAnsi="Times New Roman"/>
          <w:sz w:val="24"/>
          <w:szCs w:val="24"/>
          <w:lang w:val="en-US"/>
        </w:rPr>
        <w:t>2016 that may impact on vulnerable households with dependent children were:</w:t>
      </w:r>
    </w:p>
    <w:p w14:paraId="04EAE576" w14:textId="77777777" w:rsidR="00F814E6" w:rsidRPr="00DD6532" w:rsidRDefault="00F814E6" w:rsidP="008822D8">
      <w:pPr>
        <w:widowControl w:val="0"/>
        <w:suppressAutoHyphens w:val="0"/>
        <w:spacing w:after="0"/>
        <w:jc w:val="both"/>
        <w:rPr>
          <w:rFonts w:ascii="Times New Roman" w:eastAsia="Tahoma" w:hAnsi="Times New Roman"/>
          <w:sz w:val="24"/>
          <w:szCs w:val="24"/>
          <w:lang w:val="en-US"/>
        </w:rPr>
      </w:pPr>
    </w:p>
    <w:p w14:paraId="427199DD" w14:textId="0178712B" w:rsidR="00C10E24" w:rsidRPr="00DD6532" w:rsidRDefault="00C10E24" w:rsidP="008822D8">
      <w:pPr>
        <w:widowControl w:val="0"/>
        <w:numPr>
          <w:ilvl w:val="0"/>
          <w:numId w:val="16"/>
        </w:numPr>
        <w:suppressAutoHyphens w:val="0"/>
        <w:spacing w:after="0"/>
        <w:jc w:val="both"/>
        <w:rPr>
          <w:rFonts w:ascii="Times New Roman" w:hAnsi="Times New Roman"/>
          <w:sz w:val="24"/>
          <w:szCs w:val="24"/>
          <w:lang w:val="en-US"/>
        </w:rPr>
      </w:pPr>
      <w:r w:rsidRPr="00DD6532">
        <w:rPr>
          <w:rFonts w:ascii="Times New Roman" w:eastAsia="Tahoma" w:hAnsi="Times New Roman"/>
          <w:sz w:val="24"/>
          <w:szCs w:val="24"/>
          <w:lang w:val="en-US"/>
        </w:rPr>
        <w:t xml:space="preserve">The restoration of levels of protection to families in poverty, that resulted in an increase in the percentage of the RSI that improved from 50% for each individual to 70% of the RSI value and for each individual less than 30% to 50% of the reference value - Decree-Law no. 2/2016, of January 6. This diploma also updated the value of the RSI from </w:t>
      </w:r>
      <w:r w:rsidR="00A9503A" w:rsidRPr="00DD6532">
        <w:rPr>
          <w:rFonts w:ascii="Times New Roman" w:eastAsia="Tahoma" w:hAnsi="Times New Roman"/>
          <w:sz w:val="24"/>
          <w:szCs w:val="24"/>
          <w:lang w:val="en-US"/>
        </w:rPr>
        <w:t>178.</w:t>
      </w:r>
      <w:r w:rsidRPr="00DD6532">
        <w:rPr>
          <w:rFonts w:ascii="Times New Roman" w:eastAsia="Tahoma" w:hAnsi="Times New Roman"/>
          <w:sz w:val="24"/>
          <w:szCs w:val="24"/>
          <w:lang w:val="en-US"/>
        </w:rPr>
        <w:t>15</w:t>
      </w:r>
      <w:r w:rsidR="00A9503A" w:rsidRPr="00DD6532">
        <w:rPr>
          <w:rFonts w:ascii="Times New Roman" w:eastAsia="Tahoma" w:hAnsi="Times New Roman"/>
          <w:sz w:val="24"/>
          <w:szCs w:val="24"/>
          <w:lang w:val="en-US"/>
        </w:rPr>
        <w:t xml:space="preserve"> €</w:t>
      </w:r>
      <w:r w:rsidRPr="00DD6532">
        <w:rPr>
          <w:rFonts w:ascii="Times New Roman" w:eastAsia="Tahoma" w:hAnsi="Times New Roman"/>
          <w:sz w:val="24"/>
          <w:szCs w:val="24"/>
          <w:lang w:val="en-US"/>
        </w:rPr>
        <w:t xml:space="preserve"> to 180.99</w:t>
      </w:r>
      <w:r w:rsidR="00A9503A" w:rsidRPr="00DD6532">
        <w:rPr>
          <w:rFonts w:ascii="Times New Roman" w:eastAsia="Tahoma" w:hAnsi="Times New Roman"/>
          <w:sz w:val="24"/>
          <w:szCs w:val="24"/>
          <w:lang w:val="en-US"/>
        </w:rPr>
        <w:t xml:space="preserve"> €</w:t>
      </w:r>
      <w:r w:rsidRPr="00DD6532">
        <w:rPr>
          <w:rFonts w:ascii="Times New Roman" w:eastAsia="Tahoma" w:hAnsi="Times New Roman"/>
          <w:sz w:val="24"/>
          <w:szCs w:val="24"/>
          <w:lang w:val="en-US"/>
        </w:rPr>
        <w:t xml:space="preserve"> (from 42.495% to 43.173% of the value of the Social Support Indexer).</w:t>
      </w:r>
    </w:p>
    <w:p w14:paraId="1B287D64" w14:textId="77777777" w:rsidR="00C10E24" w:rsidRPr="00CD2D47" w:rsidRDefault="00C10E24" w:rsidP="008822D8">
      <w:pPr>
        <w:widowControl w:val="0"/>
        <w:numPr>
          <w:ilvl w:val="0"/>
          <w:numId w:val="16"/>
        </w:numPr>
        <w:suppressAutoHyphens w:val="0"/>
        <w:spacing w:after="0"/>
        <w:jc w:val="both"/>
        <w:rPr>
          <w:rFonts w:ascii="Times New Roman" w:hAnsi="Times New Roman"/>
          <w:sz w:val="24"/>
          <w:szCs w:val="24"/>
          <w:lang w:val="en-US"/>
        </w:rPr>
      </w:pPr>
      <w:r w:rsidRPr="00DD6532">
        <w:rPr>
          <w:rFonts w:ascii="Times New Roman" w:eastAsia="Tahoma" w:hAnsi="Times New Roman"/>
          <w:sz w:val="24"/>
          <w:szCs w:val="24"/>
          <w:lang w:val="en-US"/>
        </w:rPr>
        <w:t xml:space="preserve">Reinstatement of reference amount of the minimum income scheme  (RSI) and of its </w:t>
      </w:r>
      <w:r w:rsidRPr="00CD2D47">
        <w:rPr>
          <w:rFonts w:ascii="Times New Roman" w:eastAsia="Tahoma" w:hAnsi="Times New Roman"/>
          <w:sz w:val="24"/>
          <w:szCs w:val="24"/>
          <w:lang w:val="en-US"/>
        </w:rPr>
        <w:t>equivalence scale, having as a result an increased percentage of the amount to be allocated to each adult from 50% to 70% of the RSI reference value, and to each minor from 30% to 50%;</w:t>
      </w:r>
    </w:p>
    <w:p w14:paraId="7B5F3174" w14:textId="77777777" w:rsidR="00C10E24" w:rsidRPr="00CD2D47" w:rsidRDefault="00C10E24" w:rsidP="008822D8">
      <w:pPr>
        <w:widowControl w:val="0"/>
        <w:numPr>
          <w:ilvl w:val="0"/>
          <w:numId w:val="16"/>
        </w:numPr>
        <w:suppressAutoHyphens w:val="0"/>
        <w:spacing w:after="0"/>
        <w:jc w:val="both"/>
        <w:rPr>
          <w:rFonts w:ascii="Times New Roman" w:hAnsi="Times New Roman"/>
          <w:sz w:val="24"/>
          <w:szCs w:val="24"/>
          <w:lang w:val="en-US"/>
        </w:rPr>
      </w:pPr>
      <w:r w:rsidRPr="00CD2D47">
        <w:rPr>
          <w:rFonts w:ascii="Times New Roman" w:eastAsia="Tahoma" w:hAnsi="Times New Roman"/>
          <w:sz w:val="24"/>
          <w:szCs w:val="24"/>
          <w:lang w:val="en-US"/>
        </w:rPr>
        <w:t>Update of Child Benefit amounts for the first three households’ income levels (3.5% for bracket 1; 2.5% for bracket 2; and 2% for bracket 3) and an increase of the mark-up from 20% to 35% of Child Benefit for single parent families;</w:t>
      </w:r>
    </w:p>
    <w:p w14:paraId="1A86D27B" w14:textId="77777777" w:rsidR="00DD6532" w:rsidRPr="00DD6532" w:rsidRDefault="00C10E24" w:rsidP="00DD6532">
      <w:pPr>
        <w:widowControl w:val="0"/>
        <w:numPr>
          <w:ilvl w:val="0"/>
          <w:numId w:val="16"/>
        </w:numPr>
        <w:suppressAutoHyphens w:val="0"/>
        <w:spacing w:after="0"/>
        <w:jc w:val="both"/>
        <w:rPr>
          <w:rFonts w:ascii="Times New Roman" w:hAnsi="Times New Roman"/>
          <w:sz w:val="24"/>
          <w:szCs w:val="24"/>
          <w:lang w:val="en-US"/>
        </w:rPr>
      </w:pPr>
      <w:r w:rsidRPr="00CD2D47">
        <w:rPr>
          <w:rFonts w:ascii="Times New Roman" w:eastAsia="Tahoma" w:hAnsi="Times New Roman"/>
          <w:sz w:val="24"/>
          <w:szCs w:val="24"/>
          <w:lang w:val="en-US"/>
        </w:rPr>
        <w:t>Rollover of 10% growth to the unemployment benefit for unemployed parents;</w:t>
      </w:r>
    </w:p>
    <w:p w14:paraId="21E854D3" w14:textId="77777777" w:rsidR="00DD6532" w:rsidRDefault="00DD6532" w:rsidP="00DD6532">
      <w:pPr>
        <w:widowControl w:val="0"/>
        <w:suppressAutoHyphens w:val="0"/>
        <w:spacing w:after="0"/>
        <w:ind w:left="360"/>
        <w:jc w:val="both"/>
        <w:rPr>
          <w:rFonts w:ascii="Times New Roman" w:eastAsia="Tahoma" w:hAnsi="Times New Roman"/>
          <w:sz w:val="24"/>
          <w:szCs w:val="24"/>
          <w:lang w:val="en-US"/>
        </w:rPr>
      </w:pPr>
    </w:p>
    <w:p w14:paraId="61636F09" w14:textId="77777777" w:rsidR="00DD6532" w:rsidRDefault="00DD6532" w:rsidP="00DD6532">
      <w:pPr>
        <w:jc w:val="both"/>
        <w:rPr>
          <w:rFonts w:ascii="Times New Roman" w:eastAsia="Tahoma" w:hAnsi="Times New Roman"/>
          <w:sz w:val="24"/>
          <w:szCs w:val="24"/>
          <w:lang w:val="en-US"/>
        </w:rPr>
      </w:pPr>
    </w:p>
    <w:p w14:paraId="6644BC6A" w14:textId="02ADD7B7" w:rsidR="00DD6532" w:rsidRPr="00DD6532" w:rsidRDefault="004B078F" w:rsidP="00DD6532">
      <w:pPr>
        <w:ind w:firstLine="708"/>
        <w:jc w:val="both"/>
        <w:rPr>
          <w:rFonts w:ascii="Times New Roman" w:hAnsi="Times New Roman"/>
          <w:b/>
          <w:sz w:val="24"/>
          <w:szCs w:val="24"/>
          <w:lang w:val="en-US" w:eastAsia="de-DE"/>
        </w:rPr>
      </w:pPr>
      <w:r w:rsidRPr="00DD6532">
        <w:rPr>
          <w:rFonts w:ascii="Times New Roman" w:hAnsi="Times New Roman"/>
          <w:b/>
          <w:sz w:val="24"/>
          <w:szCs w:val="24"/>
          <w:lang w:val="en-US" w:eastAsia="de-DE"/>
        </w:rPr>
        <w:t>F.</w:t>
      </w:r>
      <w:r w:rsidR="00865F46" w:rsidRPr="00DD6532">
        <w:rPr>
          <w:rFonts w:ascii="Times New Roman" w:hAnsi="Times New Roman"/>
          <w:b/>
          <w:sz w:val="24"/>
          <w:szCs w:val="24"/>
          <w:lang w:val="en-US" w:eastAsia="de-DE"/>
        </w:rPr>
        <w:t xml:space="preserve"> </w:t>
      </w:r>
      <w:r w:rsidRPr="00DD6532">
        <w:rPr>
          <w:rFonts w:ascii="Times New Roman" w:hAnsi="Times New Roman"/>
          <w:b/>
          <w:sz w:val="24"/>
          <w:szCs w:val="24"/>
          <w:lang w:val="en-US" w:eastAsia="de-DE"/>
        </w:rPr>
        <w:tab/>
        <w:t>Education, leisure and cultural activities (arts. 28, 29, 30 and 31 of the Convention)</w:t>
      </w:r>
    </w:p>
    <w:p w14:paraId="23598024" w14:textId="75FD0F63" w:rsidR="004B078F" w:rsidRPr="00CD2D47" w:rsidRDefault="004B078F" w:rsidP="00DD6532">
      <w:pPr>
        <w:pStyle w:val="H1G"/>
        <w:spacing w:line="276" w:lineRule="auto"/>
        <w:ind w:left="0" w:firstLine="0"/>
        <w:rPr>
          <w:szCs w:val="24"/>
          <w:lang w:eastAsia="de-DE"/>
        </w:rPr>
      </w:pPr>
      <w:r w:rsidRPr="00CD2D47">
        <w:rPr>
          <w:szCs w:val="24"/>
          <w:lang w:eastAsia="de-DE"/>
        </w:rPr>
        <w:t>Education, including vocational training and guidance</w:t>
      </w:r>
      <w:r w:rsidR="00900AAD" w:rsidRPr="00CD2D47">
        <w:rPr>
          <w:szCs w:val="24"/>
          <w:lang w:eastAsia="de-DE"/>
        </w:rPr>
        <w:t xml:space="preserve"> (§60 of the CO)</w:t>
      </w:r>
    </w:p>
    <w:p w14:paraId="3B959E8C" w14:textId="77777777" w:rsidR="00EB2501" w:rsidRPr="00CD2D47" w:rsidRDefault="00EB2501" w:rsidP="00EB2501">
      <w:pPr>
        <w:rPr>
          <w:rFonts w:ascii="Times New Roman" w:hAnsi="Times New Roman"/>
          <w:sz w:val="24"/>
          <w:szCs w:val="24"/>
          <w:lang w:val="en-GB" w:eastAsia="de-DE"/>
        </w:rPr>
      </w:pPr>
    </w:p>
    <w:p w14:paraId="75F046E9" w14:textId="77777777" w:rsidR="00EB2501" w:rsidRPr="00CD2D47" w:rsidRDefault="00EB2501" w:rsidP="00EB2501">
      <w:pPr>
        <w:ind w:firstLine="708"/>
        <w:jc w:val="both"/>
        <w:rPr>
          <w:rFonts w:ascii="Times New Roman" w:hAnsi="Times New Roman"/>
          <w:b/>
          <w:i/>
          <w:sz w:val="24"/>
          <w:szCs w:val="24"/>
          <w:lang w:val="en-GB" w:eastAsia="de-DE"/>
        </w:rPr>
      </w:pPr>
      <w:r w:rsidRPr="00CD2D47">
        <w:rPr>
          <w:rFonts w:ascii="Times New Roman" w:hAnsi="Times New Roman"/>
          <w:b/>
          <w:i/>
          <w:sz w:val="24"/>
          <w:szCs w:val="24"/>
          <w:lang w:val="en-GB" w:eastAsia="de-DE"/>
        </w:rPr>
        <w:t>Budgetary cuts</w:t>
      </w:r>
    </w:p>
    <w:p w14:paraId="1DDD419F" w14:textId="1497B781" w:rsidR="00900AAD"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US" w:eastAsia="de-DE"/>
        </w:rPr>
        <w:t xml:space="preserve">During the last decade, </w:t>
      </w:r>
      <w:r w:rsidR="00B12FAE" w:rsidRPr="00CD2D47">
        <w:rPr>
          <w:rFonts w:ascii="Times New Roman" w:hAnsi="Times New Roman"/>
          <w:sz w:val="24"/>
          <w:szCs w:val="24"/>
          <w:lang w:val="en-US" w:eastAsia="de-DE"/>
        </w:rPr>
        <w:t xml:space="preserve">most </w:t>
      </w:r>
      <w:r w:rsidR="00C62A31" w:rsidRPr="00CD2D47">
        <w:rPr>
          <w:rFonts w:ascii="Times New Roman" w:hAnsi="Times New Roman"/>
          <w:sz w:val="24"/>
          <w:szCs w:val="24"/>
          <w:lang w:val="en-US" w:eastAsia="de-DE"/>
        </w:rPr>
        <w:t>acutely</w:t>
      </w:r>
      <w:r w:rsidRPr="00CD2D47">
        <w:rPr>
          <w:rFonts w:ascii="Times New Roman" w:hAnsi="Times New Roman"/>
          <w:sz w:val="24"/>
          <w:szCs w:val="24"/>
          <w:lang w:val="en-US" w:eastAsia="de-DE"/>
        </w:rPr>
        <w:t xml:space="preserve"> in 2012, there </w:t>
      </w:r>
      <w:r w:rsidR="00F81152" w:rsidRPr="00CD2D47">
        <w:rPr>
          <w:rFonts w:ascii="Times New Roman" w:hAnsi="Times New Roman"/>
          <w:sz w:val="24"/>
          <w:szCs w:val="24"/>
          <w:lang w:val="en-US" w:eastAsia="de-DE"/>
        </w:rPr>
        <w:t>were</w:t>
      </w:r>
      <w:r w:rsidRPr="00CD2D47">
        <w:rPr>
          <w:rFonts w:ascii="Times New Roman" w:hAnsi="Times New Roman"/>
          <w:sz w:val="24"/>
          <w:szCs w:val="24"/>
          <w:lang w:val="en-US" w:eastAsia="de-DE"/>
        </w:rPr>
        <w:t xml:space="preserve"> major cut</w:t>
      </w:r>
      <w:r w:rsidR="00F81152" w:rsidRPr="00CD2D47">
        <w:rPr>
          <w:rFonts w:ascii="Times New Roman" w:hAnsi="Times New Roman"/>
          <w:sz w:val="24"/>
          <w:szCs w:val="24"/>
          <w:lang w:val="en-US" w:eastAsia="de-DE"/>
        </w:rPr>
        <w:t>s</w:t>
      </w:r>
      <w:r w:rsidRPr="00CD2D47">
        <w:rPr>
          <w:rFonts w:ascii="Times New Roman" w:hAnsi="Times New Roman"/>
          <w:sz w:val="24"/>
          <w:szCs w:val="24"/>
          <w:lang w:val="en-US" w:eastAsia="de-DE"/>
        </w:rPr>
        <w:t xml:space="preserve"> in the ed</w:t>
      </w:r>
      <w:r w:rsidR="00900AAD" w:rsidRPr="00CD2D47">
        <w:rPr>
          <w:rFonts w:ascii="Times New Roman" w:hAnsi="Times New Roman"/>
          <w:sz w:val="24"/>
          <w:szCs w:val="24"/>
          <w:lang w:val="en-US" w:eastAsia="de-DE"/>
        </w:rPr>
        <w:t xml:space="preserve">ucation sector as a result of </w:t>
      </w:r>
      <w:r w:rsidRPr="00CD2D47">
        <w:rPr>
          <w:rFonts w:ascii="Times New Roman" w:hAnsi="Times New Roman"/>
          <w:sz w:val="24"/>
          <w:szCs w:val="24"/>
          <w:lang w:val="en-US" w:eastAsia="de-DE"/>
        </w:rPr>
        <w:t>austerity measures</w:t>
      </w:r>
      <w:r w:rsidRPr="00CD2D47">
        <w:rPr>
          <w:rFonts w:ascii="Times New Roman" w:hAnsi="Times New Roman"/>
          <w:sz w:val="24"/>
          <w:szCs w:val="24"/>
          <w:lang w:val="en-GB"/>
        </w:rPr>
        <w:t xml:space="preserve">. </w:t>
      </w:r>
    </w:p>
    <w:p w14:paraId="4C2B36AB" w14:textId="77777777" w:rsidR="00900AAD" w:rsidRPr="00CD2D47" w:rsidRDefault="00900AAD" w:rsidP="008822D8">
      <w:pPr>
        <w:spacing w:after="0"/>
        <w:jc w:val="both"/>
        <w:rPr>
          <w:rFonts w:ascii="Times New Roman" w:hAnsi="Times New Roman"/>
          <w:sz w:val="24"/>
          <w:szCs w:val="24"/>
          <w:lang w:val="en-GB"/>
        </w:rPr>
      </w:pPr>
    </w:p>
    <w:p w14:paraId="30DD2A05" w14:textId="77777777" w:rsidR="00EF025B" w:rsidRPr="00CD2D47" w:rsidRDefault="00EF025B" w:rsidP="008822D8">
      <w:pPr>
        <w:spacing w:after="0"/>
        <w:jc w:val="both"/>
        <w:rPr>
          <w:rFonts w:ascii="Times New Roman" w:hAnsi="Times New Roman"/>
          <w:sz w:val="24"/>
          <w:szCs w:val="24"/>
          <w:lang w:val="en-US" w:eastAsia="de-DE"/>
        </w:rPr>
      </w:pPr>
      <w:r w:rsidRPr="00CD2D47">
        <w:rPr>
          <w:rFonts w:ascii="Times New Roman" w:hAnsi="Times New Roman"/>
          <w:sz w:val="24"/>
          <w:szCs w:val="24"/>
          <w:lang w:val="en-GB"/>
        </w:rPr>
        <w:t xml:space="preserve">Since 2013, the State budget for education </w:t>
      </w:r>
      <w:r w:rsidR="00C62A31" w:rsidRPr="00CD2D47">
        <w:rPr>
          <w:rFonts w:ascii="Times New Roman" w:hAnsi="Times New Roman"/>
          <w:sz w:val="24"/>
          <w:szCs w:val="24"/>
          <w:lang w:val="en-GB"/>
        </w:rPr>
        <w:t xml:space="preserve">has </w:t>
      </w:r>
      <w:r w:rsidRPr="00CD2D47">
        <w:rPr>
          <w:rFonts w:ascii="Times New Roman" w:hAnsi="Times New Roman"/>
          <w:sz w:val="24"/>
          <w:szCs w:val="24"/>
          <w:lang w:val="en-GB"/>
        </w:rPr>
        <w:t>slight</w:t>
      </w:r>
      <w:r w:rsidR="00B12FAE" w:rsidRPr="00CD2D47">
        <w:rPr>
          <w:rFonts w:ascii="Times New Roman" w:hAnsi="Times New Roman"/>
          <w:sz w:val="24"/>
          <w:szCs w:val="24"/>
          <w:lang w:val="en-GB"/>
        </w:rPr>
        <w:t>l</w:t>
      </w:r>
      <w:r w:rsidR="00EB2501" w:rsidRPr="00CD2D47">
        <w:rPr>
          <w:rFonts w:ascii="Times New Roman" w:hAnsi="Times New Roman"/>
          <w:sz w:val="24"/>
          <w:szCs w:val="24"/>
          <w:lang w:val="en-GB"/>
        </w:rPr>
        <w:t>y</w:t>
      </w:r>
      <w:r w:rsidRPr="00CD2D47">
        <w:rPr>
          <w:rFonts w:ascii="Times New Roman" w:hAnsi="Times New Roman"/>
          <w:sz w:val="24"/>
          <w:szCs w:val="24"/>
          <w:lang w:val="en-GB"/>
        </w:rPr>
        <w:t xml:space="preserve"> increase</w:t>
      </w:r>
      <w:r w:rsidR="00B12FAE" w:rsidRPr="00CD2D47">
        <w:rPr>
          <w:rFonts w:ascii="Times New Roman" w:hAnsi="Times New Roman"/>
          <w:sz w:val="24"/>
          <w:szCs w:val="24"/>
          <w:lang w:val="en-GB"/>
        </w:rPr>
        <w:t>d</w:t>
      </w:r>
      <w:r w:rsidRPr="00CD2D47">
        <w:rPr>
          <w:rFonts w:ascii="Times New Roman" w:hAnsi="Times New Roman"/>
          <w:sz w:val="24"/>
          <w:szCs w:val="24"/>
          <w:lang w:val="en-GB"/>
        </w:rPr>
        <w:t xml:space="preserve">, but </w:t>
      </w:r>
      <w:r w:rsidR="00EB2501" w:rsidRPr="00CD2D47">
        <w:rPr>
          <w:rFonts w:ascii="Times New Roman" w:hAnsi="Times New Roman"/>
          <w:sz w:val="24"/>
          <w:szCs w:val="24"/>
          <w:lang w:val="en-GB"/>
        </w:rPr>
        <w:t xml:space="preserve">is </w:t>
      </w:r>
      <w:r w:rsidRPr="00CD2D47">
        <w:rPr>
          <w:rFonts w:ascii="Times New Roman" w:hAnsi="Times New Roman"/>
          <w:sz w:val="24"/>
          <w:szCs w:val="24"/>
          <w:lang w:val="en-GB"/>
        </w:rPr>
        <w:t xml:space="preserve">still far </w:t>
      </w:r>
      <w:r w:rsidR="00FC62C5" w:rsidRPr="00CD2D47">
        <w:rPr>
          <w:rFonts w:ascii="Times New Roman" w:hAnsi="Times New Roman"/>
          <w:sz w:val="24"/>
          <w:szCs w:val="24"/>
          <w:lang w:val="en-GB"/>
        </w:rPr>
        <w:t xml:space="preserve">from </w:t>
      </w:r>
      <w:r w:rsidR="00EB2501" w:rsidRPr="00CD2D47">
        <w:rPr>
          <w:rFonts w:ascii="Times New Roman" w:hAnsi="Times New Roman"/>
          <w:sz w:val="24"/>
          <w:szCs w:val="24"/>
          <w:lang w:val="en-GB"/>
        </w:rPr>
        <w:t>2010 levels</w:t>
      </w:r>
      <w:r w:rsidRPr="00CD2D47">
        <w:rPr>
          <w:rFonts w:ascii="Times New Roman" w:hAnsi="Times New Roman"/>
          <w:sz w:val="24"/>
          <w:szCs w:val="24"/>
          <w:lang w:val="en-GB"/>
        </w:rPr>
        <w:t>.</w:t>
      </w:r>
      <w:r w:rsidRPr="00CD2D47">
        <w:rPr>
          <w:rFonts w:ascii="Times New Roman" w:hAnsi="Times New Roman"/>
          <w:sz w:val="24"/>
          <w:szCs w:val="24"/>
          <w:lang w:val="en-US" w:eastAsia="de-DE"/>
        </w:rPr>
        <w:t xml:space="preserve"> </w:t>
      </w:r>
      <w:r w:rsidRPr="00CD2D47">
        <w:rPr>
          <w:rFonts w:ascii="Times New Roman" w:hAnsi="Times New Roman"/>
          <w:sz w:val="24"/>
          <w:szCs w:val="24"/>
          <w:lang w:val="en-GB"/>
        </w:rPr>
        <w:t>In 2015 spending accounted for 6% of GDP, down from 7.6% in 2010. As the nominal level of GDP in those two years was nearly identical, education expenditure shrunk by some 20% over the period.</w:t>
      </w:r>
    </w:p>
    <w:p w14:paraId="2FA1CADF" w14:textId="77777777" w:rsidR="00900AAD" w:rsidRPr="00CD2D47" w:rsidRDefault="00900AAD" w:rsidP="008822D8">
      <w:pPr>
        <w:spacing w:after="0"/>
        <w:jc w:val="both"/>
        <w:rPr>
          <w:rFonts w:ascii="Times New Roman" w:hAnsi="Times New Roman"/>
          <w:sz w:val="24"/>
          <w:szCs w:val="24"/>
          <w:lang w:val="en-GB"/>
        </w:rPr>
      </w:pPr>
    </w:p>
    <w:p w14:paraId="6CF0AAAB" w14:textId="75EC1A91" w:rsidR="00900AAD" w:rsidRPr="00CD2D47" w:rsidRDefault="00900AAD"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The </w:t>
      </w:r>
      <w:r w:rsidR="00EF025B" w:rsidRPr="00CD2D47">
        <w:rPr>
          <w:rFonts w:ascii="Times New Roman" w:hAnsi="Times New Roman"/>
          <w:sz w:val="24"/>
          <w:szCs w:val="24"/>
          <w:lang w:val="en-GB"/>
        </w:rPr>
        <w:t>decrease of public expenditure in education since 2011 was mainly associated with the decline of the number of civil servant</w:t>
      </w:r>
      <w:r w:rsidR="00E861CE">
        <w:rPr>
          <w:rFonts w:ascii="Times New Roman" w:hAnsi="Times New Roman"/>
          <w:sz w:val="24"/>
          <w:szCs w:val="24"/>
          <w:lang w:val="en-GB"/>
        </w:rPr>
        <w:t>s and the temporary cut in</w:t>
      </w:r>
      <w:r w:rsidR="006033AA">
        <w:rPr>
          <w:rFonts w:ascii="Times New Roman" w:hAnsi="Times New Roman"/>
          <w:sz w:val="24"/>
          <w:szCs w:val="24"/>
          <w:lang w:val="en-GB"/>
        </w:rPr>
        <w:t xml:space="preserve"> salaries of </w:t>
      </w:r>
      <w:r w:rsidR="00EF025B" w:rsidRPr="00CD2D47">
        <w:rPr>
          <w:rFonts w:ascii="Times New Roman" w:hAnsi="Times New Roman"/>
          <w:sz w:val="24"/>
          <w:szCs w:val="24"/>
          <w:lang w:val="en-GB"/>
        </w:rPr>
        <w:t>tea</w:t>
      </w:r>
      <w:r w:rsidR="006033AA">
        <w:rPr>
          <w:rFonts w:ascii="Times New Roman" w:hAnsi="Times New Roman"/>
          <w:sz w:val="24"/>
          <w:szCs w:val="24"/>
          <w:lang w:val="en-GB"/>
        </w:rPr>
        <w:t xml:space="preserve">chers and school staff. </w:t>
      </w:r>
      <w:r w:rsidR="00EB2501" w:rsidRPr="00CD2D47">
        <w:rPr>
          <w:rFonts w:ascii="Times New Roman" w:hAnsi="Times New Roman"/>
          <w:sz w:val="24"/>
          <w:szCs w:val="24"/>
          <w:lang w:val="en-GB"/>
        </w:rPr>
        <w:t>Cuts</w:t>
      </w:r>
      <w:r w:rsidR="00FC62C5" w:rsidRPr="00CD2D47">
        <w:rPr>
          <w:rFonts w:ascii="Times New Roman" w:hAnsi="Times New Roman"/>
          <w:sz w:val="24"/>
          <w:szCs w:val="24"/>
          <w:lang w:val="en-GB"/>
        </w:rPr>
        <w:t xml:space="preserve"> </w:t>
      </w:r>
      <w:r w:rsidR="00EF025B" w:rsidRPr="00CD2D47">
        <w:rPr>
          <w:rFonts w:ascii="Times New Roman" w:hAnsi="Times New Roman"/>
          <w:sz w:val="24"/>
          <w:szCs w:val="24"/>
          <w:lang w:val="en-GB"/>
        </w:rPr>
        <w:t xml:space="preserve">had a huge impact on the public expenditure on education, since the component of personnel expenses in the education budget is about 80% of the total amount. </w:t>
      </w:r>
      <w:r w:rsidRPr="00CD2D47">
        <w:rPr>
          <w:rFonts w:ascii="Times New Roman" w:hAnsi="Times New Roman"/>
          <w:sz w:val="24"/>
          <w:szCs w:val="24"/>
          <w:lang w:val="en-GB"/>
        </w:rPr>
        <w:t xml:space="preserve"> </w:t>
      </w:r>
      <w:r w:rsidR="00EB2501" w:rsidRPr="00CD2D47">
        <w:rPr>
          <w:rFonts w:ascii="Times New Roman" w:hAnsi="Times New Roman"/>
          <w:sz w:val="24"/>
          <w:szCs w:val="24"/>
          <w:lang w:val="en-GB"/>
        </w:rPr>
        <w:t>B</w:t>
      </w:r>
      <w:r w:rsidRPr="00CD2D47">
        <w:rPr>
          <w:rFonts w:ascii="Times New Roman" w:hAnsi="Times New Roman"/>
          <w:sz w:val="24"/>
          <w:szCs w:val="24"/>
          <w:lang w:val="en-GB"/>
        </w:rPr>
        <w:t xml:space="preserve">udget shortage was aggravated </w:t>
      </w:r>
      <w:r w:rsidR="00EB2501" w:rsidRPr="00CD2D47">
        <w:rPr>
          <w:rFonts w:ascii="Times New Roman" w:hAnsi="Times New Roman"/>
          <w:sz w:val="24"/>
          <w:szCs w:val="24"/>
          <w:lang w:val="en-GB"/>
        </w:rPr>
        <w:t>b</w:t>
      </w:r>
      <w:r w:rsidR="009A22AD" w:rsidRPr="00CD2D47">
        <w:rPr>
          <w:rFonts w:ascii="Times New Roman" w:hAnsi="Times New Roman"/>
          <w:sz w:val="24"/>
          <w:szCs w:val="24"/>
          <w:lang w:val="en-GB"/>
        </w:rPr>
        <w:t>y</w:t>
      </w:r>
      <w:r w:rsidRPr="00CD2D47">
        <w:rPr>
          <w:rFonts w:ascii="Times New Roman" w:hAnsi="Times New Roman"/>
          <w:sz w:val="24"/>
          <w:szCs w:val="24"/>
          <w:lang w:val="en-GB"/>
        </w:rPr>
        <w:t xml:space="preserve"> </w:t>
      </w:r>
      <w:r w:rsidR="00EF025B" w:rsidRPr="00CD2D47">
        <w:rPr>
          <w:rFonts w:ascii="Times New Roman" w:hAnsi="Times New Roman"/>
          <w:sz w:val="24"/>
          <w:szCs w:val="24"/>
          <w:lang w:val="en-GB"/>
        </w:rPr>
        <w:t xml:space="preserve">the suspension of key </w:t>
      </w:r>
      <w:r w:rsidR="009D37FE">
        <w:rPr>
          <w:rFonts w:ascii="Times New Roman" w:hAnsi="Times New Roman"/>
          <w:sz w:val="24"/>
          <w:szCs w:val="24"/>
          <w:lang w:val="en-GB"/>
        </w:rPr>
        <w:t>programme</w:t>
      </w:r>
      <w:r w:rsidR="00EF025B" w:rsidRPr="00CD2D47">
        <w:rPr>
          <w:rFonts w:ascii="Times New Roman" w:hAnsi="Times New Roman"/>
          <w:sz w:val="24"/>
          <w:szCs w:val="24"/>
          <w:lang w:val="en-GB"/>
        </w:rPr>
        <w:t>s</w:t>
      </w:r>
      <w:r w:rsidR="00EB2501" w:rsidRPr="00CD2D47">
        <w:rPr>
          <w:rFonts w:ascii="Times New Roman" w:hAnsi="Times New Roman"/>
          <w:sz w:val="24"/>
          <w:szCs w:val="24"/>
          <w:lang w:val="en-GB"/>
        </w:rPr>
        <w:t xml:space="preserve"> such as renovation and </w:t>
      </w:r>
      <w:r w:rsidR="00EF025B" w:rsidRPr="00CD2D47">
        <w:rPr>
          <w:rFonts w:ascii="Times New Roman" w:hAnsi="Times New Roman"/>
          <w:sz w:val="24"/>
          <w:szCs w:val="24"/>
          <w:lang w:val="en-GB"/>
        </w:rPr>
        <w:t>building of schools and ICT.</w:t>
      </w:r>
      <w:r w:rsidR="00EF025B" w:rsidRPr="00CD2D47">
        <w:rPr>
          <w:rFonts w:ascii="Times New Roman" w:hAnsi="Times New Roman"/>
          <w:sz w:val="24"/>
          <w:szCs w:val="24"/>
          <w:lang w:val="en-US" w:eastAsia="de-DE"/>
        </w:rPr>
        <w:t xml:space="preserve"> </w:t>
      </w:r>
      <w:r w:rsidR="00EF025B" w:rsidRPr="00CD2D47">
        <w:rPr>
          <w:rFonts w:ascii="Times New Roman" w:hAnsi="Times New Roman"/>
          <w:sz w:val="24"/>
          <w:szCs w:val="24"/>
          <w:lang w:val="en-GB"/>
        </w:rPr>
        <w:t xml:space="preserve">School Social Action and </w:t>
      </w:r>
      <w:r w:rsidR="006033AA">
        <w:rPr>
          <w:rFonts w:ascii="Times New Roman" w:hAnsi="Times New Roman"/>
          <w:sz w:val="24"/>
          <w:szCs w:val="24"/>
          <w:lang w:val="en-GB"/>
        </w:rPr>
        <w:t>PIET</w:t>
      </w:r>
      <w:r w:rsidR="00EB2501" w:rsidRPr="00CD2D47">
        <w:rPr>
          <w:rFonts w:ascii="Times New Roman" w:hAnsi="Times New Roman"/>
          <w:sz w:val="24"/>
          <w:szCs w:val="24"/>
          <w:lang w:val="en-GB"/>
        </w:rPr>
        <w:t xml:space="preserve"> were not affected by these</w:t>
      </w:r>
      <w:r w:rsidR="00EF025B" w:rsidRPr="00CD2D47">
        <w:rPr>
          <w:rFonts w:ascii="Times New Roman" w:hAnsi="Times New Roman"/>
          <w:sz w:val="24"/>
          <w:szCs w:val="24"/>
          <w:lang w:val="en-GB"/>
        </w:rPr>
        <w:t xml:space="preserve"> cut</w:t>
      </w:r>
      <w:r w:rsidR="00EB2501" w:rsidRPr="00CD2D47">
        <w:rPr>
          <w:rFonts w:ascii="Times New Roman" w:hAnsi="Times New Roman"/>
          <w:sz w:val="24"/>
          <w:szCs w:val="24"/>
          <w:lang w:val="en-GB"/>
        </w:rPr>
        <w:t>s</w:t>
      </w:r>
      <w:r w:rsidR="00EF025B" w:rsidRPr="00CD2D47">
        <w:rPr>
          <w:rFonts w:ascii="Times New Roman" w:hAnsi="Times New Roman"/>
          <w:sz w:val="24"/>
          <w:szCs w:val="24"/>
          <w:lang w:val="en-GB"/>
        </w:rPr>
        <w:t>.</w:t>
      </w:r>
    </w:p>
    <w:p w14:paraId="67D06445" w14:textId="77777777" w:rsidR="00EF025B" w:rsidRPr="00CD2D47" w:rsidRDefault="00EF025B" w:rsidP="008822D8">
      <w:pPr>
        <w:spacing w:after="0"/>
        <w:jc w:val="both"/>
        <w:rPr>
          <w:rFonts w:ascii="Times New Roman" w:hAnsi="Times New Roman"/>
          <w:sz w:val="24"/>
          <w:szCs w:val="24"/>
          <w:lang w:val="en-US" w:eastAsia="de-DE"/>
        </w:rPr>
      </w:pPr>
      <w:r w:rsidRPr="00CD2D47">
        <w:rPr>
          <w:rFonts w:ascii="Times New Roman" w:hAnsi="Times New Roman"/>
          <w:sz w:val="24"/>
          <w:szCs w:val="24"/>
          <w:lang w:val="en-GB"/>
        </w:rPr>
        <w:t xml:space="preserve"> </w:t>
      </w:r>
    </w:p>
    <w:p w14:paraId="40A39889" w14:textId="77777777" w:rsidR="00EF025B"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In 2016, the civil servants’ wages </w:t>
      </w:r>
      <w:r w:rsidR="00900AAD" w:rsidRPr="00CD2D47">
        <w:rPr>
          <w:rFonts w:ascii="Times New Roman" w:hAnsi="Times New Roman"/>
          <w:sz w:val="24"/>
          <w:szCs w:val="24"/>
          <w:lang w:val="en-GB"/>
        </w:rPr>
        <w:t>cut</w:t>
      </w:r>
      <w:r w:rsidR="00B12FAE" w:rsidRPr="00CD2D47">
        <w:rPr>
          <w:rFonts w:ascii="Times New Roman" w:hAnsi="Times New Roman"/>
          <w:sz w:val="24"/>
          <w:szCs w:val="24"/>
          <w:lang w:val="en-GB"/>
        </w:rPr>
        <w:t>s</w:t>
      </w:r>
      <w:r w:rsidR="00900AAD" w:rsidRPr="00CD2D47">
        <w:rPr>
          <w:rFonts w:ascii="Times New Roman" w:hAnsi="Times New Roman"/>
          <w:sz w:val="24"/>
          <w:szCs w:val="24"/>
          <w:lang w:val="en-GB"/>
        </w:rPr>
        <w:t xml:space="preserve"> were progressively removed </w:t>
      </w:r>
      <w:r w:rsidRPr="00CD2D47">
        <w:rPr>
          <w:rFonts w:ascii="Times New Roman" w:hAnsi="Times New Roman"/>
          <w:sz w:val="24"/>
          <w:szCs w:val="24"/>
          <w:lang w:val="en-GB"/>
        </w:rPr>
        <w:t>and the number of teachers and non-teaching staff in the public system increased. In 2017, the cap</w:t>
      </w:r>
      <w:r w:rsidR="00FC62C5" w:rsidRPr="00CD2D47">
        <w:rPr>
          <w:rFonts w:ascii="Times New Roman" w:hAnsi="Times New Roman"/>
          <w:sz w:val="24"/>
          <w:szCs w:val="24"/>
          <w:lang w:val="en-GB"/>
        </w:rPr>
        <w:t>ital expenses also started to ri</w:t>
      </w:r>
      <w:r w:rsidRPr="00CD2D47">
        <w:rPr>
          <w:rFonts w:ascii="Times New Roman" w:hAnsi="Times New Roman"/>
          <w:sz w:val="24"/>
          <w:szCs w:val="24"/>
          <w:lang w:val="en-GB"/>
        </w:rPr>
        <w:t xml:space="preserve">se, with important investment in the rebuilding of schools in vulnerable conditions.  </w:t>
      </w:r>
      <w:r w:rsidR="00900AAD" w:rsidRPr="00CD2D47">
        <w:rPr>
          <w:rFonts w:ascii="Times New Roman" w:hAnsi="Times New Roman"/>
          <w:sz w:val="24"/>
          <w:szCs w:val="24"/>
          <w:lang w:val="en-GB"/>
        </w:rPr>
        <w:t>M</w:t>
      </w:r>
      <w:r w:rsidRPr="00CD2D47">
        <w:rPr>
          <w:rFonts w:ascii="Times New Roman" w:hAnsi="Times New Roman"/>
          <w:sz w:val="24"/>
          <w:szCs w:val="24"/>
          <w:lang w:val="en-GB"/>
        </w:rPr>
        <w:t>igratory fluxes and the population ageing – reinforced during the economic crisis)</w:t>
      </w:r>
      <w:r w:rsidR="00900AAD" w:rsidRPr="00CD2D47">
        <w:rPr>
          <w:rFonts w:ascii="Times New Roman" w:hAnsi="Times New Roman"/>
          <w:sz w:val="24"/>
          <w:szCs w:val="24"/>
          <w:lang w:val="en-GB"/>
        </w:rPr>
        <w:t xml:space="preserve">, which imply </w:t>
      </w:r>
      <w:r w:rsidRPr="00CD2D47">
        <w:rPr>
          <w:rFonts w:ascii="Times New Roman" w:hAnsi="Times New Roman"/>
          <w:sz w:val="24"/>
          <w:szCs w:val="24"/>
          <w:lang w:val="en-GB"/>
        </w:rPr>
        <w:t>a decrease in the number of childr</w:t>
      </w:r>
      <w:r w:rsidR="00900AAD" w:rsidRPr="00CD2D47">
        <w:rPr>
          <w:rFonts w:ascii="Times New Roman" w:hAnsi="Times New Roman"/>
          <w:sz w:val="24"/>
          <w:szCs w:val="24"/>
          <w:lang w:val="en-GB"/>
        </w:rPr>
        <w:t>en and young people in Portugal, are additional explanatory factors.</w:t>
      </w:r>
      <w:r w:rsidRPr="00CD2D47">
        <w:rPr>
          <w:rFonts w:ascii="Times New Roman" w:hAnsi="Times New Roman"/>
          <w:sz w:val="24"/>
          <w:szCs w:val="24"/>
          <w:lang w:val="en-GB"/>
        </w:rPr>
        <w:t xml:space="preserve"> </w:t>
      </w:r>
    </w:p>
    <w:p w14:paraId="5F1FA811" w14:textId="77777777" w:rsidR="009D075C" w:rsidRPr="00CD2D47" w:rsidRDefault="009D075C" w:rsidP="008822D8">
      <w:pPr>
        <w:jc w:val="both"/>
        <w:rPr>
          <w:rFonts w:ascii="Times New Roman" w:hAnsi="Times New Roman"/>
          <w:b/>
          <w:sz w:val="24"/>
          <w:szCs w:val="24"/>
          <w:lang w:val="en-US" w:eastAsia="de-DE"/>
        </w:rPr>
      </w:pPr>
    </w:p>
    <w:p w14:paraId="5C7F8E62" w14:textId="77777777" w:rsidR="00EB2501" w:rsidRPr="00CD2D47" w:rsidRDefault="00EB2501" w:rsidP="009A22AD">
      <w:pPr>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eastAsia="de-DE"/>
        </w:rPr>
        <w:t>Pre-school education</w:t>
      </w:r>
    </w:p>
    <w:p w14:paraId="24862942" w14:textId="18AD8F87" w:rsidR="00BD2169" w:rsidRPr="00CD2D47" w:rsidRDefault="00BD2169"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Portugal is progressing towards full public provision of pre-school education for all children aged 3 to 5 years by 2019. The objective of full provision of pre-school – set in 2016 – is likely to be achieved for children aged 5 in 20</w:t>
      </w:r>
      <w:r w:rsidR="00DA7254" w:rsidRPr="00CD2D47">
        <w:rPr>
          <w:rFonts w:ascii="Times New Roman" w:hAnsi="Times New Roman"/>
          <w:sz w:val="24"/>
          <w:szCs w:val="24"/>
          <w:lang w:val="en-GB"/>
        </w:rPr>
        <w:t xml:space="preserve">17. In the 2015/ 2016 school year, </w:t>
      </w:r>
      <w:r w:rsidRPr="00CD2D47">
        <w:rPr>
          <w:rFonts w:ascii="Times New Roman" w:hAnsi="Times New Roman"/>
          <w:sz w:val="24"/>
          <w:szCs w:val="24"/>
          <w:lang w:val="en-GB"/>
        </w:rPr>
        <w:t>pre-school rates were of 94,8% for 5 years-old children; 90,1% for 4 year-old children and 79,9% for 3 years-old children.</w:t>
      </w:r>
      <w:r w:rsidR="00455BB2" w:rsidRPr="00CD2D47">
        <w:rPr>
          <w:rFonts w:ascii="Times New Roman" w:hAnsi="Times New Roman"/>
          <w:sz w:val="24"/>
          <w:szCs w:val="24"/>
          <w:lang w:val="en-GB"/>
        </w:rPr>
        <w:t xml:space="preserve"> See Annex 3, </w:t>
      </w:r>
      <w:r w:rsidR="006E681C" w:rsidRPr="00CD2D47">
        <w:rPr>
          <w:rFonts w:ascii="Times New Roman" w:hAnsi="Times New Roman"/>
          <w:sz w:val="24"/>
          <w:szCs w:val="24"/>
          <w:lang w:val="en-GB"/>
        </w:rPr>
        <w:t>B, on enrolment rates.</w:t>
      </w:r>
    </w:p>
    <w:p w14:paraId="49E992C8" w14:textId="77777777" w:rsidR="00BD2169" w:rsidRPr="00CD2D47" w:rsidRDefault="00BD2169" w:rsidP="008822D8">
      <w:pPr>
        <w:spacing w:after="0"/>
        <w:jc w:val="both"/>
        <w:rPr>
          <w:rFonts w:ascii="Times New Roman" w:hAnsi="Times New Roman"/>
          <w:sz w:val="24"/>
          <w:szCs w:val="24"/>
          <w:lang w:val="en-GB"/>
        </w:rPr>
      </w:pPr>
    </w:p>
    <w:p w14:paraId="20B0D947" w14:textId="049A4283" w:rsidR="005907A2" w:rsidRPr="00CD2D47" w:rsidRDefault="00BD2169"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In 2015, the participation of children aged between 4 and the compulsory school age was of 93.6%, slightly</w:t>
      </w:r>
      <w:r w:rsidR="00EB2501" w:rsidRPr="00CD2D47">
        <w:rPr>
          <w:rFonts w:ascii="Times New Roman" w:hAnsi="Times New Roman"/>
          <w:sz w:val="24"/>
          <w:szCs w:val="24"/>
          <w:lang w:val="en-GB"/>
        </w:rPr>
        <w:t xml:space="preserve"> below the EU-average (94.8%). </w:t>
      </w:r>
    </w:p>
    <w:p w14:paraId="3B8C2B5F" w14:textId="77777777" w:rsidR="00EB2501" w:rsidRPr="00CD2D47" w:rsidRDefault="00EB2501" w:rsidP="008822D8">
      <w:pPr>
        <w:spacing w:after="0"/>
        <w:jc w:val="both"/>
        <w:rPr>
          <w:rFonts w:ascii="Times New Roman" w:hAnsi="Times New Roman"/>
          <w:sz w:val="24"/>
          <w:szCs w:val="24"/>
          <w:lang w:val="en-GB"/>
        </w:rPr>
      </w:pPr>
    </w:p>
    <w:p w14:paraId="0B68A64B" w14:textId="41BE728C" w:rsidR="00EF025B" w:rsidRPr="00CD2D47" w:rsidRDefault="00EF025B"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Intervention in </w:t>
      </w:r>
      <w:r w:rsidR="00DF5D49" w:rsidRPr="00CD2D47">
        <w:rPr>
          <w:rFonts w:ascii="Times New Roman" w:hAnsi="Times New Roman"/>
          <w:sz w:val="24"/>
          <w:szCs w:val="24"/>
          <w:lang w:val="en-GB"/>
        </w:rPr>
        <w:t>early childhood education and care (E</w:t>
      </w:r>
      <w:r w:rsidRPr="00CD2D47">
        <w:rPr>
          <w:rFonts w:ascii="Times New Roman" w:hAnsi="Times New Roman"/>
          <w:sz w:val="24"/>
          <w:szCs w:val="24"/>
          <w:lang w:val="en-GB"/>
        </w:rPr>
        <w:t>CEC</w:t>
      </w:r>
      <w:r w:rsidR="00DF5D49" w:rsidRPr="00CD2D47">
        <w:rPr>
          <w:rFonts w:ascii="Times New Roman" w:hAnsi="Times New Roman"/>
          <w:sz w:val="24"/>
          <w:szCs w:val="24"/>
          <w:lang w:val="en-GB"/>
        </w:rPr>
        <w:t>)</w:t>
      </w:r>
      <w:r w:rsidRPr="00CD2D47">
        <w:rPr>
          <w:rFonts w:ascii="Times New Roman" w:hAnsi="Times New Roman"/>
          <w:sz w:val="24"/>
          <w:szCs w:val="24"/>
          <w:lang w:val="en-GB"/>
        </w:rPr>
        <w:t xml:space="preserve"> is regulated through the legal mechanisms</w:t>
      </w:r>
      <w:r w:rsidR="00586BDD" w:rsidRPr="00CD2D47">
        <w:rPr>
          <w:rFonts w:ascii="Times New Roman" w:hAnsi="Times New Roman"/>
          <w:sz w:val="24"/>
          <w:szCs w:val="24"/>
          <w:lang w:val="en-GB"/>
        </w:rPr>
        <w:t xml:space="preserve"> developed under the aegis the </w:t>
      </w:r>
      <w:r w:rsidR="00DA7254" w:rsidRPr="00CD2D47">
        <w:rPr>
          <w:rFonts w:ascii="Times New Roman" w:hAnsi="Times New Roman"/>
          <w:sz w:val="24"/>
          <w:szCs w:val="24"/>
          <w:lang w:val="en-GB"/>
        </w:rPr>
        <w:t xml:space="preserve">Ministries </w:t>
      </w:r>
      <w:r w:rsidRPr="00CD2D47">
        <w:rPr>
          <w:rFonts w:ascii="Times New Roman" w:hAnsi="Times New Roman"/>
          <w:sz w:val="24"/>
          <w:szCs w:val="24"/>
          <w:lang w:val="en-GB"/>
        </w:rPr>
        <w:t>of Education and Labour, Solidarity, and Social Security.</w:t>
      </w:r>
    </w:p>
    <w:p w14:paraId="48C0495D" w14:textId="139018DA" w:rsidR="00EF025B" w:rsidRPr="00CD2D47" w:rsidRDefault="00EB2501"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E</w:t>
      </w:r>
      <w:r w:rsidR="00EF025B" w:rsidRPr="00CD2D47">
        <w:rPr>
          <w:rFonts w:ascii="Times New Roman" w:hAnsi="Times New Roman"/>
          <w:sz w:val="24"/>
          <w:szCs w:val="24"/>
          <w:lang w:val="en-GB"/>
        </w:rPr>
        <w:t>xpansion and</w:t>
      </w:r>
      <w:r w:rsidRPr="00CD2D47">
        <w:rPr>
          <w:rFonts w:ascii="Times New Roman" w:hAnsi="Times New Roman"/>
          <w:sz w:val="24"/>
          <w:szCs w:val="24"/>
          <w:lang w:val="en-GB"/>
        </w:rPr>
        <w:t xml:space="preserve"> </w:t>
      </w:r>
      <w:r w:rsidR="00EF025B" w:rsidRPr="00CD2D47">
        <w:rPr>
          <w:rFonts w:ascii="Times New Roman" w:hAnsi="Times New Roman"/>
          <w:sz w:val="24"/>
          <w:szCs w:val="24"/>
          <w:lang w:val="en-GB"/>
        </w:rPr>
        <w:t xml:space="preserve">improvement </w:t>
      </w:r>
      <w:r w:rsidR="00586BDD" w:rsidRPr="00CD2D47">
        <w:rPr>
          <w:rFonts w:ascii="Times New Roman" w:hAnsi="Times New Roman"/>
          <w:sz w:val="24"/>
          <w:szCs w:val="24"/>
          <w:lang w:val="en-GB"/>
        </w:rPr>
        <w:t xml:space="preserve">in the quality </w:t>
      </w:r>
      <w:r w:rsidR="00EF025B" w:rsidRPr="00CD2D47">
        <w:rPr>
          <w:rFonts w:ascii="Times New Roman" w:hAnsi="Times New Roman"/>
          <w:sz w:val="24"/>
          <w:szCs w:val="24"/>
          <w:lang w:val="en-GB"/>
        </w:rPr>
        <w:t>of the national preschool education n</w:t>
      </w:r>
      <w:r w:rsidRPr="00CD2D47">
        <w:rPr>
          <w:rFonts w:ascii="Times New Roman" w:hAnsi="Times New Roman"/>
          <w:sz w:val="24"/>
          <w:szCs w:val="24"/>
          <w:lang w:val="en-GB"/>
        </w:rPr>
        <w:t xml:space="preserve">etwork has been </w:t>
      </w:r>
      <w:r w:rsidR="00B12FAE" w:rsidRPr="00CD2D47">
        <w:rPr>
          <w:rFonts w:ascii="Times New Roman" w:hAnsi="Times New Roman"/>
          <w:sz w:val="24"/>
          <w:szCs w:val="24"/>
          <w:lang w:val="en-GB"/>
        </w:rPr>
        <w:t xml:space="preserve">taking place since 1995 </w:t>
      </w:r>
      <w:r w:rsidRPr="00CD2D47">
        <w:rPr>
          <w:rFonts w:ascii="Times New Roman" w:hAnsi="Times New Roman"/>
          <w:sz w:val="24"/>
          <w:szCs w:val="24"/>
          <w:lang w:val="en-GB"/>
        </w:rPr>
        <w:t xml:space="preserve">with the aim </w:t>
      </w:r>
      <w:r w:rsidR="00DA7254" w:rsidRPr="00CD2D47">
        <w:rPr>
          <w:rFonts w:ascii="Times New Roman" w:hAnsi="Times New Roman"/>
          <w:sz w:val="24"/>
          <w:szCs w:val="24"/>
          <w:lang w:val="en-GB"/>
        </w:rPr>
        <w:t xml:space="preserve">to </w:t>
      </w:r>
      <w:r w:rsidR="00EF025B" w:rsidRPr="00CD2D47">
        <w:rPr>
          <w:rFonts w:ascii="Times New Roman" w:hAnsi="Times New Roman"/>
          <w:sz w:val="24"/>
          <w:szCs w:val="24"/>
          <w:lang w:val="en-GB"/>
        </w:rPr>
        <w:t>all</w:t>
      </w:r>
      <w:r w:rsidR="00DA7254" w:rsidRPr="00CD2D47">
        <w:rPr>
          <w:rFonts w:ascii="Times New Roman" w:hAnsi="Times New Roman"/>
          <w:sz w:val="24"/>
          <w:szCs w:val="24"/>
          <w:lang w:val="en-GB"/>
        </w:rPr>
        <w:t>ow</w:t>
      </w:r>
      <w:r w:rsidR="00EF025B" w:rsidRPr="00CD2D47">
        <w:rPr>
          <w:rFonts w:ascii="Times New Roman" w:hAnsi="Times New Roman"/>
          <w:sz w:val="24"/>
          <w:szCs w:val="24"/>
          <w:lang w:val="en-GB"/>
        </w:rPr>
        <w:t xml:space="preserve"> </w:t>
      </w:r>
      <w:r w:rsidR="00DA7254" w:rsidRPr="00CD2D47">
        <w:rPr>
          <w:rFonts w:ascii="Times New Roman" w:hAnsi="Times New Roman"/>
          <w:sz w:val="24"/>
          <w:szCs w:val="24"/>
          <w:lang w:val="en-GB"/>
        </w:rPr>
        <w:t xml:space="preserve">all </w:t>
      </w:r>
      <w:r w:rsidR="00EF025B" w:rsidRPr="00CD2D47">
        <w:rPr>
          <w:rFonts w:ascii="Times New Roman" w:hAnsi="Times New Roman"/>
          <w:sz w:val="24"/>
          <w:szCs w:val="24"/>
          <w:lang w:val="en-GB"/>
        </w:rPr>
        <w:t xml:space="preserve">children </w:t>
      </w:r>
      <w:r w:rsidR="00DA7254" w:rsidRPr="00CD2D47">
        <w:rPr>
          <w:rFonts w:ascii="Times New Roman" w:hAnsi="Times New Roman"/>
          <w:sz w:val="24"/>
          <w:szCs w:val="24"/>
          <w:lang w:val="en-GB"/>
        </w:rPr>
        <w:t>to have</w:t>
      </w:r>
      <w:r w:rsidR="00EF025B" w:rsidRPr="00CD2D47">
        <w:rPr>
          <w:rFonts w:ascii="Times New Roman" w:hAnsi="Times New Roman"/>
          <w:sz w:val="24"/>
          <w:szCs w:val="24"/>
          <w:lang w:val="en-GB"/>
        </w:rPr>
        <w:t xml:space="preserve"> </w:t>
      </w:r>
      <w:r w:rsidR="00586BDD" w:rsidRPr="00CD2D47">
        <w:rPr>
          <w:rFonts w:ascii="Times New Roman" w:hAnsi="Times New Roman"/>
          <w:sz w:val="24"/>
          <w:szCs w:val="24"/>
          <w:lang w:val="en-GB"/>
        </w:rPr>
        <w:t xml:space="preserve">access to </w:t>
      </w:r>
      <w:r w:rsidR="00EF025B" w:rsidRPr="00CD2D47">
        <w:rPr>
          <w:rFonts w:ascii="Times New Roman" w:hAnsi="Times New Roman"/>
          <w:sz w:val="24"/>
          <w:szCs w:val="24"/>
          <w:lang w:val="en-GB"/>
        </w:rPr>
        <w:t>preschool</w:t>
      </w:r>
      <w:r w:rsidR="005907A2" w:rsidRPr="00CD2D47">
        <w:rPr>
          <w:rFonts w:ascii="Times New Roman" w:hAnsi="Times New Roman"/>
          <w:sz w:val="24"/>
          <w:szCs w:val="24"/>
          <w:lang w:val="en-GB"/>
        </w:rPr>
        <w:t xml:space="preserve"> </w:t>
      </w:r>
      <w:r w:rsidR="00724263" w:rsidRPr="00CD2D47">
        <w:rPr>
          <w:rFonts w:ascii="Times New Roman" w:hAnsi="Times New Roman"/>
          <w:sz w:val="24"/>
          <w:szCs w:val="24"/>
          <w:lang w:val="en-GB"/>
        </w:rPr>
        <w:t>and</w:t>
      </w:r>
      <w:r w:rsidRPr="00CD2D47">
        <w:rPr>
          <w:rFonts w:ascii="Times New Roman" w:hAnsi="Times New Roman"/>
          <w:sz w:val="24"/>
          <w:szCs w:val="24"/>
          <w:lang w:val="en-GB"/>
        </w:rPr>
        <w:t xml:space="preserve"> ensure</w:t>
      </w:r>
      <w:r w:rsidR="00724263" w:rsidRPr="00CD2D47">
        <w:rPr>
          <w:rFonts w:ascii="Times New Roman" w:hAnsi="Times New Roman"/>
          <w:sz w:val="24"/>
          <w:szCs w:val="24"/>
          <w:lang w:val="en-GB"/>
        </w:rPr>
        <w:t xml:space="preserve"> </w:t>
      </w:r>
      <w:r w:rsidR="00DA7254" w:rsidRPr="00CD2D47">
        <w:rPr>
          <w:rFonts w:ascii="Times New Roman" w:hAnsi="Times New Roman"/>
          <w:sz w:val="24"/>
          <w:szCs w:val="24"/>
          <w:lang w:val="en-GB"/>
        </w:rPr>
        <w:t xml:space="preserve">varied and </w:t>
      </w:r>
      <w:r w:rsidR="00EF025B" w:rsidRPr="00CD2D47">
        <w:rPr>
          <w:rFonts w:ascii="Times New Roman" w:hAnsi="Times New Roman"/>
          <w:sz w:val="24"/>
          <w:szCs w:val="24"/>
          <w:lang w:val="en-GB"/>
        </w:rPr>
        <w:t>quality educational responses, a</w:t>
      </w:r>
      <w:r w:rsidR="00B12FAE" w:rsidRPr="00CD2D47">
        <w:rPr>
          <w:rFonts w:ascii="Times New Roman" w:hAnsi="Times New Roman"/>
          <w:sz w:val="24"/>
          <w:szCs w:val="24"/>
          <w:lang w:val="en-GB"/>
        </w:rPr>
        <w:t>dapted</w:t>
      </w:r>
      <w:r w:rsidR="00EF025B" w:rsidRPr="00CD2D47">
        <w:rPr>
          <w:rFonts w:ascii="Times New Roman" w:hAnsi="Times New Roman"/>
          <w:sz w:val="24"/>
          <w:szCs w:val="24"/>
          <w:lang w:val="en-GB"/>
        </w:rPr>
        <w:t xml:space="preserve"> to the needs of families. </w:t>
      </w:r>
    </w:p>
    <w:p w14:paraId="5DD575EA" w14:textId="77777777" w:rsidR="006B4650" w:rsidRPr="00CD2D47" w:rsidRDefault="006B4650" w:rsidP="008822D8">
      <w:pPr>
        <w:spacing w:after="0"/>
        <w:jc w:val="both"/>
        <w:rPr>
          <w:rFonts w:ascii="Times New Roman" w:hAnsi="Times New Roman"/>
          <w:sz w:val="24"/>
          <w:szCs w:val="24"/>
          <w:lang w:val="en-GB"/>
        </w:rPr>
      </w:pPr>
    </w:p>
    <w:p w14:paraId="13CB3E85" w14:textId="611985FF" w:rsidR="00EF025B"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The extension of the provision of preschool education, which is also a priority of the educational policy measures at this education level, is currently ensured to approximately 83% </w:t>
      </w:r>
      <w:r w:rsidR="006B4650" w:rsidRPr="00CD2D47">
        <w:rPr>
          <w:rFonts w:ascii="Times New Roman" w:hAnsi="Times New Roman"/>
          <w:sz w:val="24"/>
          <w:szCs w:val="24"/>
          <w:lang w:val="en-GB"/>
        </w:rPr>
        <w:t xml:space="preserve">of </w:t>
      </w:r>
      <w:r w:rsidRPr="00CD2D47">
        <w:rPr>
          <w:rFonts w:ascii="Times New Roman" w:hAnsi="Times New Roman"/>
          <w:sz w:val="24"/>
          <w:szCs w:val="24"/>
          <w:lang w:val="en-GB"/>
        </w:rPr>
        <w:t>3-6 year-old children attending preschool.</w:t>
      </w:r>
    </w:p>
    <w:p w14:paraId="772A1D99" w14:textId="77777777" w:rsidR="005907A2" w:rsidRPr="00CD2D47" w:rsidRDefault="005907A2" w:rsidP="008822D8">
      <w:pPr>
        <w:spacing w:after="0"/>
        <w:jc w:val="both"/>
        <w:rPr>
          <w:rFonts w:ascii="Times New Roman" w:hAnsi="Times New Roman"/>
          <w:sz w:val="24"/>
          <w:szCs w:val="24"/>
          <w:lang w:val="en-GB"/>
        </w:rPr>
      </w:pPr>
    </w:p>
    <w:p w14:paraId="25BE7A02" w14:textId="7EAEF23E" w:rsidR="00AD0C15" w:rsidRPr="00CD2D47" w:rsidRDefault="00BD2169"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The</w:t>
      </w:r>
      <w:r w:rsidR="003F573F" w:rsidRPr="00CD2D47">
        <w:rPr>
          <w:rFonts w:ascii="Times New Roman" w:hAnsi="Times New Roman"/>
          <w:sz w:val="24"/>
          <w:szCs w:val="24"/>
          <w:lang w:val="en-GB"/>
        </w:rPr>
        <w:t xml:space="preserve"> </w:t>
      </w:r>
      <w:r w:rsidR="005907A2" w:rsidRPr="00CD2D47">
        <w:rPr>
          <w:rFonts w:ascii="Times New Roman" w:hAnsi="Times New Roman"/>
          <w:sz w:val="24"/>
          <w:szCs w:val="24"/>
          <w:lang w:val="en-GB"/>
        </w:rPr>
        <w:t>n</w:t>
      </w:r>
      <w:r w:rsidR="00EF025B" w:rsidRPr="00CD2D47">
        <w:rPr>
          <w:rFonts w:ascii="Times New Roman" w:hAnsi="Times New Roman"/>
          <w:sz w:val="24"/>
          <w:szCs w:val="24"/>
          <w:lang w:val="en-GB"/>
        </w:rPr>
        <w:t xml:space="preserve">ational network of preschool education </w:t>
      </w:r>
      <w:r w:rsidR="009A22AD" w:rsidRPr="00CD2D47">
        <w:rPr>
          <w:rFonts w:ascii="Times New Roman" w:hAnsi="Times New Roman"/>
          <w:sz w:val="24"/>
          <w:szCs w:val="24"/>
          <w:lang w:val="en-GB"/>
        </w:rPr>
        <w:t>in place</w:t>
      </w:r>
      <w:r w:rsidR="00AD0C15" w:rsidRPr="00CD2D47">
        <w:rPr>
          <w:rFonts w:ascii="Times New Roman" w:hAnsi="Times New Roman"/>
          <w:sz w:val="24"/>
          <w:szCs w:val="24"/>
          <w:lang w:val="en-GB"/>
        </w:rPr>
        <w:t xml:space="preserve"> </w:t>
      </w:r>
      <w:r w:rsidRPr="00CD2D47">
        <w:rPr>
          <w:rFonts w:ascii="Times New Roman" w:hAnsi="Times New Roman"/>
          <w:sz w:val="24"/>
          <w:szCs w:val="24"/>
          <w:lang w:val="en-GB"/>
        </w:rPr>
        <w:t>builds</w:t>
      </w:r>
      <w:r w:rsidR="00AD0C15" w:rsidRPr="00CD2D47">
        <w:rPr>
          <w:rFonts w:ascii="Times New Roman" w:hAnsi="Times New Roman"/>
          <w:sz w:val="24"/>
          <w:szCs w:val="24"/>
          <w:lang w:val="en-GB"/>
        </w:rPr>
        <w:t xml:space="preserve"> </w:t>
      </w:r>
      <w:r w:rsidR="005907A2" w:rsidRPr="00CD2D47">
        <w:rPr>
          <w:rFonts w:ascii="Times New Roman" w:hAnsi="Times New Roman"/>
          <w:sz w:val="24"/>
          <w:szCs w:val="24"/>
          <w:lang w:val="en-GB"/>
        </w:rPr>
        <w:t>on robust</w:t>
      </w:r>
      <w:r w:rsidR="00EF025B" w:rsidRPr="00CD2D47">
        <w:rPr>
          <w:rFonts w:ascii="Times New Roman" w:hAnsi="Times New Roman"/>
          <w:sz w:val="24"/>
          <w:szCs w:val="24"/>
          <w:lang w:val="en-GB"/>
        </w:rPr>
        <w:t xml:space="preserve"> partnerships b</w:t>
      </w:r>
      <w:r w:rsidR="000E3D83">
        <w:rPr>
          <w:rFonts w:ascii="Times New Roman" w:hAnsi="Times New Roman"/>
          <w:sz w:val="24"/>
          <w:szCs w:val="24"/>
          <w:lang w:val="en-GB"/>
        </w:rPr>
        <w:t>etween the MEC, the MTSSS</w:t>
      </w:r>
      <w:r w:rsidR="00EF025B" w:rsidRPr="00CD2D47">
        <w:rPr>
          <w:rFonts w:ascii="Times New Roman" w:hAnsi="Times New Roman"/>
          <w:sz w:val="24"/>
          <w:szCs w:val="24"/>
          <w:lang w:val="en-GB"/>
        </w:rPr>
        <w:t>, the Union of Private Institutions for Social Solidarity, the Union of the Mutual Benefit Societies, the National Association of Portuguese Municipa</w:t>
      </w:r>
      <w:r w:rsidR="00AD0C15" w:rsidRPr="00CD2D47">
        <w:rPr>
          <w:rFonts w:ascii="Times New Roman" w:hAnsi="Times New Roman"/>
          <w:sz w:val="24"/>
          <w:szCs w:val="24"/>
          <w:lang w:val="en-GB"/>
        </w:rPr>
        <w:t xml:space="preserve">lities and other institutions. </w:t>
      </w:r>
    </w:p>
    <w:p w14:paraId="175B6948" w14:textId="77777777" w:rsidR="00AD0C15" w:rsidRPr="00CD2D47" w:rsidRDefault="00AD0C15" w:rsidP="008822D8">
      <w:pPr>
        <w:spacing w:after="0"/>
        <w:jc w:val="both"/>
        <w:rPr>
          <w:rFonts w:ascii="Times New Roman" w:hAnsi="Times New Roman"/>
          <w:sz w:val="24"/>
          <w:szCs w:val="24"/>
          <w:lang w:val="en-GB"/>
        </w:rPr>
      </w:pPr>
    </w:p>
    <w:p w14:paraId="28E2BEBB" w14:textId="77777777" w:rsidR="00EF025B"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Cooperation Protocols</w:t>
      </w:r>
      <w:r w:rsidR="00AD0C15" w:rsidRPr="00CD2D47">
        <w:rPr>
          <w:rFonts w:ascii="Times New Roman" w:hAnsi="Times New Roman"/>
          <w:sz w:val="24"/>
          <w:szCs w:val="24"/>
          <w:lang w:val="en-GB"/>
        </w:rPr>
        <w:t xml:space="preserve"> established</w:t>
      </w:r>
      <w:r w:rsidRPr="00CD2D47">
        <w:rPr>
          <w:rFonts w:ascii="Times New Roman" w:hAnsi="Times New Roman"/>
          <w:sz w:val="24"/>
          <w:szCs w:val="24"/>
          <w:lang w:val="en-GB"/>
        </w:rPr>
        <w:t xml:space="preserve"> </w:t>
      </w:r>
      <w:r w:rsidR="00BD2169" w:rsidRPr="00CD2D47">
        <w:rPr>
          <w:rFonts w:ascii="Times New Roman" w:hAnsi="Times New Roman"/>
          <w:sz w:val="24"/>
          <w:szCs w:val="24"/>
          <w:lang w:val="en-GB"/>
        </w:rPr>
        <w:t>with the</w:t>
      </w:r>
      <w:r w:rsidRPr="00CD2D47">
        <w:rPr>
          <w:rFonts w:ascii="Times New Roman" w:hAnsi="Times New Roman"/>
          <w:sz w:val="24"/>
          <w:szCs w:val="24"/>
          <w:lang w:val="en-GB"/>
        </w:rPr>
        <w:t xml:space="preserve"> various social partners,</w:t>
      </w:r>
      <w:r w:rsidR="00AD0C15" w:rsidRPr="00CD2D47">
        <w:rPr>
          <w:rFonts w:ascii="Times New Roman" w:hAnsi="Times New Roman"/>
          <w:sz w:val="24"/>
          <w:szCs w:val="24"/>
          <w:lang w:val="en-GB"/>
        </w:rPr>
        <w:t xml:space="preserve"> guarantee</w:t>
      </w:r>
      <w:r w:rsidRPr="00CD2D47">
        <w:rPr>
          <w:rFonts w:ascii="Times New Roman" w:hAnsi="Times New Roman"/>
          <w:sz w:val="24"/>
          <w:szCs w:val="24"/>
          <w:lang w:val="en-GB"/>
        </w:rPr>
        <w:t xml:space="preserve"> the</w:t>
      </w:r>
      <w:r w:rsidR="00AD0C15" w:rsidRPr="00CD2D47">
        <w:rPr>
          <w:rFonts w:ascii="Times New Roman" w:hAnsi="Times New Roman"/>
          <w:sz w:val="24"/>
          <w:szCs w:val="24"/>
          <w:lang w:val="en-GB"/>
        </w:rPr>
        <w:t xml:space="preserve"> gratuity of the teaching time </w:t>
      </w:r>
      <w:r w:rsidR="003F573F" w:rsidRPr="00CD2D47">
        <w:rPr>
          <w:rFonts w:ascii="Times New Roman" w:hAnsi="Times New Roman"/>
          <w:sz w:val="24"/>
          <w:szCs w:val="24"/>
          <w:lang w:val="en-GB"/>
        </w:rPr>
        <w:t>thanks to</w:t>
      </w:r>
      <w:r w:rsidR="00163C67" w:rsidRPr="00CD2D47">
        <w:rPr>
          <w:rFonts w:ascii="Times New Roman" w:hAnsi="Times New Roman"/>
          <w:sz w:val="24"/>
          <w:szCs w:val="24"/>
          <w:lang w:val="en-GB"/>
        </w:rPr>
        <w:t xml:space="preserve"> the</w:t>
      </w:r>
      <w:r w:rsidRPr="00CD2D47">
        <w:rPr>
          <w:rFonts w:ascii="Times New Roman" w:hAnsi="Times New Roman"/>
          <w:sz w:val="24"/>
          <w:szCs w:val="24"/>
          <w:lang w:val="en-GB"/>
        </w:rPr>
        <w:t xml:space="preserve"> </w:t>
      </w:r>
      <w:r w:rsidR="00AD0C15" w:rsidRPr="00CD2D47">
        <w:rPr>
          <w:rFonts w:ascii="Times New Roman" w:hAnsi="Times New Roman"/>
          <w:sz w:val="24"/>
          <w:szCs w:val="24"/>
          <w:lang w:val="en-GB"/>
        </w:rPr>
        <w:t xml:space="preserve">financial support of the State to public and </w:t>
      </w:r>
      <w:r w:rsidR="00163C67" w:rsidRPr="00CD2D47">
        <w:rPr>
          <w:rFonts w:ascii="Times New Roman" w:hAnsi="Times New Roman"/>
          <w:sz w:val="24"/>
          <w:szCs w:val="24"/>
          <w:lang w:val="en-GB"/>
        </w:rPr>
        <w:t>not</w:t>
      </w:r>
      <w:r w:rsidRPr="00CD2D47">
        <w:rPr>
          <w:rFonts w:ascii="Times New Roman" w:hAnsi="Times New Roman"/>
          <w:sz w:val="24"/>
          <w:szCs w:val="24"/>
          <w:lang w:val="en-GB"/>
        </w:rPr>
        <w:t xml:space="preserve"> for profit private institutions. </w:t>
      </w:r>
      <w:r w:rsidR="00163C67" w:rsidRPr="00CD2D47">
        <w:rPr>
          <w:rFonts w:ascii="Times New Roman" w:hAnsi="Times New Roman"/>
          <w:sz w:val="24"/>
          <w:szCs w:val="24"/>
          <w:lang w:val="en-GB"/>
        </w:rPr>
        <w:t>O</w:t>
      </w:r>
      <w:r w:rsidRPr="00CD2D47">
        <w:rPr>
          <w:rFonts w:ascii="Times New Roman" w:hAnsi="Times New Roman"/>
          <w:sz w:val="24"/>
          <w:szCs w:val="24"/>
          <w:lang w:val="en-GB"/>
        </w:rPr>
        <w:t>pening hours of preschool institutions</w:t>
      </w:r>
      <w:r w:rsidR="00BD2169" w:rsidRPr="00CD2D47">
        <w:rPr>
          <w:rFonts w:ascii="Times New Roman" w:hAnsi="Times New Roman"/>
          <w:sz w:val="24"/>
          <w:szCs w:val="24"/>
          <w:lang w:val="en-GB"/>
        </w:rPr>
        <w:t xml:space="preserve"> were also extended</w:t>
      </w:r>
      <w:r w:rsidRPr="00CD2D47">
        <w:rPr>
          <w:rFonts w:ascii="Times New Roman" w:hAnsi="Times New Roman"/>
          <w:sz w:val="24"/>
          <w:szCs w:val="24"/>
          <w:lang w:val="en-GB"/>
        </w:rPr>
        <w:t xml:space="preserve">, so as to </w:t>
      </w:r>
      <w:r w:rsidR="00163C67" w:rsidRPr="00CD2D47">
        <w:rPr>
          <w:rFonts w:ascii="Times New Roman" w:hAnsi="Times New Roman"/>
          <w:sz w:val="24"/>
          <w:szCs w:val="24"/>
          <w:lang w:val="en-GB"/>
        </w:rPr>
        <w:t xml:space="preserve">adapt </w:t>
      </w:r>
      <w:r w:rsidRPr="00CD2D47">
        <w:rPr>
          <w:rFonts w:ascii="Times New Roman" w:hAnsi="Times New Roman"/>
          <w:sz w:val="24"/>
          <w:szCs w:val="24"/>
          <w:lang w:val="en-GB"/>
        </w:rPr>
        <w:t>care services</w:t>
      </w:r>
      <w:r w:rsidR="00163C67" w:rsidRPr="00CD2D47">
        <w:rPr>
          <w:rFonts w:ascii="Times New Roman" w:hAnsi="Times New Roman"/>
          <w:sz w:val="24"/>
          <w:szCs w:val="24"/>
          <w:lang w:val="en-GB"/>
        </w:rPr>
        <w:t xml:space="preserve"> schedules to the needs of families.</w:t>
      </w:r>
      <w:r w:rsidRPr="00CD2D47">
        <w:rPr>
          <w:rFonts w:ascii="Times New Roman" w:hAnsi="Times New Roman"/>
          <w:sz w:val="24"/>
          <w:szCs w:val="24"/>
          <w:lang w:val="en-GB"/>
        </w:rPr>
        <w:t xml:space="preserve"> </w:t>
      </w:r>
      <w:r w:rsidR="00BD2169" w:rsidRPr="00CD2D47">
        <w:rPr>
          <w:rFonts w:ascii="Times New Roman" w:hAnsi="Times New Roman"/>
          <w:sz w:val="24"/>
          <w:szCs w:val="24"/>
          <w:lang w:val="en-GB"/>
        </w:rPr>
        <w:t xml:space="preserve"> When </w:t>
      </w:r>
      <w:r w:rsidR="00163C67" w:rsidRPr="00CD2D47">
        <w:rPr>
          <w:rFonts w:ascii="Times New Roman" w:hAnsi="Times New Roman"/>
          <w:sz w:val="24"/>
          <w:szCs w:val="24"/>
          <w:lang w:val="en-GB"/>
        </w:rPr>
        <w:t>e</w:t>
      </w:r>
      <w:r w:rsidR="00BD2169" w:rsidRPr="00CD2D47">
        <w:rPr>
          <w:rFonts w:ascii="Times New Roman" w:hAnsi="Times New Roman"/>
          <w:sz w:val="24"/>
          <w:szCs w:val="24"/>
          <w:lang w:val="en-GB"/>
        </w:rPr>
        <w:t>nrolling</w:t>
      </w:r>
      <w:r w:rsidR="00163C67" w:rsidRPr="00CD2D47">
        <w:rPr>
          <w:rFonts w:ascii="Times New Roman" w:hAnsi="Times New Roman"/>
          <w:sz w:val="24"/>
          <w:szCs w:val="24"/>
          <w:lang w:val="en-GB"/>
        </w:rPr>
        <w:t xml:space="preserve"> in kindergartens, children with</w:t>
      </w:r>
      <w:r w:rsidRPr="00CD2D47">
        <w:rPr>
          <w:rFonts w:ascii="Times New Roman" w:hAnsi="Times New Roman"/>
          <w:sz w:val="24"/>
          <w:szCs w:val="24"/>
          <w:lang w:val="en-GB"/>
        </w:rPr>
        <w:t xml:space="preserve"> special needs</w:t>
      </w:r>
      <w:r w:rsidR="00163C67" w:rsidRPr="00CD2D47">
        <w:rPr>
          <w:rFonts w:ascii="Times New Roman" w:hAnsi="Times New Roman"/>
          <w:sz w:val="24"/>
          <w:szCs w:val="24"/>
          <w:lang w:val="en-GB"/>
        </w:rPr>
        <w:t>,</w:t>
      </w:r>
      <w:r w:rsidRPr="00CD2D47">
        <w:rPr>
          <w:rFonts w:ascii="Times New Roman" w:hAnsi="Times New Roman"/>
          <w:sz w:val="24"/>
          <w:szCs w:val="24"/>
          <w:lang w:val="en-GB"/>
        </w:rPr>
        <w:t xml:space="preserve"> with permanent disabilities </w:t>
      </w:r>
      <w:r w:rsidR="00BD2169" w:rsidRPr="00CD2D47">
        <w:rPr>
          <w:rFonts w:ascii="Times New Roman" w:hAnsi="Times New Roman"/>
          <w:sz w:val="24"/>
          <w:szCs w:val="24"/>
          <w:lang w:val="en-GB"/>
        </w:rPr>
        <w:t>or</w:t>
      </w:r>
      <w:r w:rsidR="00163C67" w:rsidRPr="00CD2D47">
        <w:rPr>
          <w:rFonts w:ascii="Times New Roman" w:hAnsi="Times New Roman"/>
          <w:sz w:val="24"/>
          <w:szCs w:val="24"/>
          <w:lang w:val="en-GB"/>
        </w:rPr>
        <w:t xml:space="preserve"> whose parents are minors are given priority</w:t>
      </w:r>
      <w:r w:rsidRPr="00CD2D47">
        <w:rPr>
          <w:rFonts w:ascii="Times New Roman" w:hAnsi="Times New Roman"/>
          <w:sz w:val="24"/>
          <w:szCs w:val="24"/>
          <w:lang w:val="en-GB"/>
        </w:rPr>
        <w:t>.</w:t>
      </w:r>
    </w:p>
    <w:p w14:paraId="1DBBE207" w14:textId="77777777" w:rsidR="00BD2169" w:rsidRPr="00CD2D47" w:rsidRDefault="00BD2169" w:rsidP="008822D8">
      <w:pPr>
        <w:spacing w:after="0"/>
        <w:jc w:val="both"/>
        <w:rPr>
          <w:rFonts w:ascii="Times New Roman" w:hAnsi="Times New Roman"/>
          <w:sz w:val="24"/>
          <w:szCs w:val="24"/>
          <w:lang w:val="en-GB"/>
        </w:rPr>
      </w:pPr>
    </w:p>
    <w:p w14:paraId="4BDAF511" w14:textId="77777777" w:rsidR="00EF025B" w:rsidRPr="00CD2D47" w:rsidRDefault="009A22AD"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P</w:t>
      </w:r>
      <w:r w:rsidR="00EF025B" w:rsidRPr="00CD2D47">
        <w:rPr>
          <w:rFonts w:ascii="Times New Roman" w:hAnsi="Times New Roman"/>
          <w:sz w:val="24"/>
          <w:szCs w:val="24"/>
          <w:lang w:val="en-GB"/>
        </w:rPr>
        <w:t xml:space="preserve">rofessional qualification of preschool teachers (of the 0-6 age group) is obtained through an initial teacher training course, taught in higher education institutions </w:t>
      </w:r>
      <w:r w:rsidRPr="00CD2D47">
        <w:rPr>
          <w:rFonts w:ascii="Times New Roman" w:hAnsi="Times New Roman"/>
          <w:sz w:val="24"/>
          <w:szCs w:val="24"/>
          <w:lang w:val="en-GB"/>
        </w:rPr>
        <w:t xml:space="preserve">(universities or polytechnics), organized </w:t>
      </w:r>
      <w:r w:rsidR="00EF025B" w:rsidRPr="00CD2D47">
        <w:rPr>
          <w:rFonts w:ascii="Times New Roman" w:hAnsi="Times New Roman"/>
          <w:sz w:val="24"/>
          <w:szCs w:val="24"/>
          <w:lang w:val="en-GB"/>
        </w:rPr>
        <w:t>according to teaching qu</w:t>
      </w:r>
      <w:r w:rsidRPr="00CD2D47">
        <w:rPr>
          <w:rFonts w:ascii="Times New Roman" w:hAnsi="Times New Roman"/>
          <w:sz w:val="24"/>
          <w:szCs w:val="24"/>
          <w:lang w:val="en-GB"/>
        </w:rPr>
        <w:t>alification profiles and including</w:t>
      </w:r>
      <w:r w:rsidR="00EF025B" w:rsidRPr="00CD2D47">
        <w:rPr>
          <w:rFonts w:ascii="Times New Roman" w:hAnsi="Times New Roman"/>
          <w:sz w:val="24"/>
          <w:szCs w:val="24"/>
          <w:lang w:val="en-GB"/>
        </w:rPr>
        <w:t xml:space="preserve"> in-service teacher training.  These courses qualify preschool teac</w:t>
      </w:r>
      <w:r w:rsidR="00DA7254" w:rsidRPr="00CD2D47">
        <w:rPr>
          <w:rFonts w:ascii="Times New Roman" w:hAnsi="Times New Roman"/>
          <w:sz w:val="24"/>
          <w:szCs w:val="24"/>
          <w:lang w:val="en-GB"/>
        </w:rPr>
        <w:t xml:space="preserve">hers and award a first degree. </w:t>
      </w:r>
      <w:r w:rsidR="00EF025B" w:rsidRPr="00CD2D47">
        <w:rPr>
          <w:rFonts w:ascii="Times New Roman" w:hAnsi="Times New Roman"/>
          <w:sz w:val="24"/>
          <w:szCs w:val="24"/>
          <w:lang w:val="en-GB"/>
        </w:rPr>
        <w:t>In-service training provides updating, improvement, reconversion and support to the professional activities of teachers leading to career development and mobility.</w:t>
      </w:r>
    </w:p>
    <w:p w14:paraId="29F874CE" w14:textId="77777777" w:rsidR="00DA7254" w:rsidRPr="00CD2D47" w:rsidRDefault="00DA7254" w:rsidP="008822D8">
      <w:pPr>
        <w:spacing w:after="0"/>
        <w:jc w:val="both"/>
        <w:rPr>
          <w:rFonts w:ascii="Times New Roman" w:hAnsi="Times New Roman"/>
          <w:b/>
          <w:i/>
          <w:sz w:val="24"/>
          <w:szCs w:val="24"/>
          <w:lang w:val="en-GB"/>
        </w:rPr>
      </w:pPr>
    </w:p>
    <w:p w14:paraId="3BA5BE54" w14:textId="77777777" w:rsidR="009A22AD" w:rsidRPr="00CD2D47" w:rsidRDefault="009A22AD" w:rsidP="009A22AD">
      <w:pPr>
        <w:spacing w:after="0"/>
        <w:ind w:firstLine="708"/>
        <w:jc w:val="both"/>
        <w:rPr>
          <w:rFonts w:ascii="Times New Roman" w:hAnsi="Times New Roman"/>
          <w:b/>
          <w:i/>
          <w:sz w:val="24"/>
          <w:szCs w:val="24"/>
          <w:lang w:val="en-GB"/>
        </w:rPr>
      </w:pPr>
      <w:r w:rsidRPr="00CD2D47">
        <w:rPr>
          <w:rFonts w:ascii="Times New Roman" w:hAnsi="Times New Roman"/>
          <w:b/>
          <w:i/>
          <w:sz w:val="24"/>
          <w:szCs w:val="24"/>
          <w:lang w:val="en-GB"/>
        </w:rPr>
        <w:t>Premature dropout</w:t>
      </w:r>
    </w:p>
    <w:p w14:paraId="60837EE5" w14:textId="77777777" w:rsidR="009A22AD" w:rsidRPr="00CD2D47" w:rsidRDefault="009A22AD" w:rsidP="009A22AD">
      <w:pPr>
        <w:spacing w:after="0"/>
        <w:ind w:firstLine="708"/>
        <w:jc w:val="both"/>
        <w:rPr>
          <w:rFonts w:ascii="Times New Roman" w:hAnsi="Times New Roman"/>
          <w:b/>
          <w:i/>
          <w:sz w:val="24"/>
          <w:szCs w:val="24"/>
          <w:lang w:val="en-GB"/>
        </w:rPr>
      </w:pPr>
    </w:p>
    <w:p w14:paraId="2FA803FD" w14:textId="5EFEB813" w:rsidR="00AF4FD1" w:rsidRPr="00CD2D47" w:rsidRDefault="00AF4FD1"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Combat </w:t>
      </w:r>
      <w:r w:rsidR="00A55D2C" w:rsidRPr="00CD2D47">
        <w:rPr>
          <w:rFonts w:ascii="Times New Roman" w:hAnsi="Times New Roman"/>
          <w:sz w:val="24"/>
          <w:szCs w:val="24"/>
          <w:lang w:val="en-GB"/>
        </w:rPr>
        <w:t>to early school leaving</w:t>
      </w:r>
      <w:r w:rsidRPr="00CD2D47">
        <w:rPr>
          <w:rFonts w:ascii="Times New Roman" w:hAnsi="Times New Roman"/>
          <w:sz w:val="24"/>
          <w:szCs w:val="24"/>
          <w:lang w:val="en-GB"/>
        </w:rPr>
        <w:t xml:space="preserve"> in order to improve the rate of successful completion of compulsory education (se</w:t>
      </w:r>
      <w:r w:rsidR="009A22AD" w:rsidRPr="00CD2D47">
        <w:rPr>
          <w:rFonts w:ascii="Times New Roman" w:hAnsi="Times New Roman"/>
          <w:sz w:val="24"/>
          <w:szCs w:val="24"/>
          <w:lang w:val="en-GB"/>
        </w:rPr>
        <w:t>condary education or 18 years) is a national education priority.</w:t>
      </w:r>
      <w:r w:rsidR="00001D76" w:rsidRPr="00CD2D47">
        <w:rPr>
          <w:rFonts w:ascii="Times New Roman" w:hAnsi="Times New Roman"/>
          <w:sz w:val="24"/>
          <w:szCs w:val="24"/>
          <w:lang w:val="en-GB"/>
        </w:rPr>
        <w:t xml:space="preserve"> See Annex 3, A and B, on pupils and enrolment rates.</w:t>
      </w:r>
    </w:p>
    <w:p w14:paraId="5BADD0DB" w14:textId="77777777" w:rsidR="00AF4FD1" w:rsidRPr="00CD2D47" w:rsidRDefault="00AF4FD1" w:rsidP="008822D8">
      <w:pPr>
        <w:spacing w:after="0"/>
        <w:jc w:val="both"/>
        <w:rPr>
          <w:rFonts w:ascii="Times New Roman" w:hAnsi="Times New Roman"/>
          <w:sz w:val="24"/>
          <w:szCs w:val="24"/>
          <w:lang w:val="en-GB"/>
        </w:rPr>
      </w:pPr>
    </w:p>
    <w:p w14:paraId="36325A7E" w14:textId="29FA7D6A" w:rsidR="00EF025B" w:rsidRPr="00CD2D47" w:rsidRDefault="009A22AD"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A strong improvement i</w:t>
      </w:r>
      <w:r w:rsidR="00EF025B" w:rsidRPr="00CD2D47">
        <w:rPr>
          <w:rFonts w:ascii="Times New Roman" w:hAnsi="Times New Roman"/>
          <w:sz w:val="24"/>
          <w:szCs w:val="24"/>
          <w:lang w:val="en-GB"/>
        </w:rPr>
        <w:t xml:space="preserve">n the rate of early leavers </w:t>
      </w:r>
      <w:r w:rsidR="00AF4FD1" w:rsidRPr="00CD2D47">
        <w:rPr>
          <w:rFonts w:ascii="Times New Roman" w:hAnsi="Times New Roman"/>
          <w:sz w:val="24"/>
          <w:szCs w:val="24"/>
          <w:lang w:val="en-GB"/>
        </w:rPr>
        <w:t>in</w:t>
      </w:r>
      <w:r w:rsidR="00EF025B" w:rsidRPr="00CD2D47">
        <w:rPr>
          <w:rFonts w:ascii="Times New Roman" w:hAnsi="Times New Roman"/>
          <w:sz w:val="24"/>
          <w:szCs w:val="24"/>
          <w:lang w:val="en-GB"/>
        </w:rPr>
        <w:t xml:space="preserve"> Education and Training</w:t>
      </w:r>
      <w:r w:rsidR="00A55D2C" w:rsidRPr="00CD2D47">
        <w:rPr>
          <w:rFonts w:ascii="Times New Roman" w:hAnsi="Times New Roman"/>
          <w:sz w:val="24"/>
          <w:szCs w:val="24"/>
          <w:lang w:val="en-GB"/>
        </w:rPr>
        <w:t xml:space="preserve"> (</w:t>
      </w:r>
      <w:r w:rsidR="00EF025B" w:rsidRPr="00CD2D47">
        <w:rPr>
          <w:rFonts w:ascii="Times New Roman" w:hAnsi="Times New Roman"/>
          <w:sz w:val="24"/>
          <w:szCs w:val="24"/>
          <w:lang w:val="en-GB"/>
        </w:rPr>
        <w:t>from 43.6</w:t>
      </w:r>
      <w:r w:rsidR="00A55D2C" w:rsidRPr="00CD2D47">
        <w:rPr>
          <w:rFonts w:ascii="Times New Roman" w:hAnsi="Times New Roman"/>
          <w:sz w:val="24"/>
          <w:szCs w:val="24"/>
          <w:lang w:val="en-GB"/>
        </w:rPr>
        <w:t xml:space="preserve"> % in 2000 to 14.5% in 2016</w:t>
      </w:r>
      <w:r w:rsidRPr="00CD2D47">
        <w:rPr>
          <w:rFonts w:ascii="Times New Roman" w:hAnsi="Times New Roman"/>
          <w:sz w:val="24"/>
          <w:szCs w:val="24"/>
          <w:lang w:val="en-GB"/>
        </w:rPr>
        <w:t>) has taken place. However, Portugal still lags</w:t>
      </w:r>
      <w:r w:rsidR="00AF4FD1" w:rsidRPr="00CD2D47">
        <w:rPr>
          <w:rFonts w:ascii="Times New Roman" w:hAnsi="Times New Roman"/>
          <w:sz w:val="24"/>
          <w:szCs w:val="24"/>
          <w:lang w:val="en-GB"/>
        </w:rPr>
        <w:t xml:space="preserve"> behind the European average (</w:t>
      </w:r>
      <w:r w:rsidR="00EF025B" w:rsidRPr="00CD2D47">
        <w:rPr>
          <w:rFonts w:ascii="Times New Roman" w:hAnsi="Times New Roman"/>
          <w:sz w:val="24"/>
          <w:szCs w:val="24"/>
          <w:lang w:val="en-GB"/>
        </w:rPr>
        <w:t xml:space="preserve">10.7 %). </w:t>
      </w:r>
      <w:r w:rsidR="00455BB2" w:rsidRPr="00CD2D47">
        <w:rPr>
          <w:rFonts w:ascii="Times New Roman" w:hAnsi="Times New Roman"/>
          <w:sz w:val="24"/>
          <w:szCs w:val="24"/>
          <w:lang w:val="en-GB"/>
        </w:rPr>
        <w:t xml:space="preserve"> See Annex 3,</w:t>
      </w:r>
      <w:r w:rsidR="006E681C" w:rsidRPr="00CD2D47">
        <w:rPr>
          <w:rFonts w:ascii="Times New Roman" w:hAnsi="Times New Roman"/>
          <w:sz w:val="24"/>
          <w:szCs w:val="24"/>
          <w:lang w:val="en-GB"/>
        </w:rPr>
        <w:t xml:space="preserve"> F - Statistics on Early School Leavers.</w:t>
      </w:r>
      <w:r w:rsidR="00455BB2" w:rsidRPr="00CD2D47">
        <w:rPr>
          <w:rFonts w:ascii="Times New Roman" w:hAnsi="Times New Roman"/>
          <w:sz w:val="24"/>
          <w:szCs w:val="24"/>
          <w:lang w:val="en-GB"/>
        </w:rPr>
        <w:t xml:space="preserve"> </w:t>
      </w:r>
    </w:p>
    <w:p w14:paraId="44C6740E" w14:textId="77777777" w:rsidR="00AF4FD1" w:rsidRPr="00CD2D47" w:rsidRDefault="00AF4FD1" w:rsidP="008822D8">
      <w:pPr>
        <w:spacing w:after="0"/>
        <w:jc w:val="both"/>
        <w:rPr>
          <w:rFonts w:ascii="Times New Roman" w:hAnsi="Times New Roman"/>
          <w:sz w:val="24"/>
          <w:szCs w:val="24"/>
          <w:lang w:val="en-GB"/>
        </w:rPr>
      </w:pPr>
    </w:p>
    <w:p w14:paraId="0C5F2697" w14:textId="77777777" w:rsidR="00AF4FD1" w:rsidRPr="00CD2D47" w:rsidRDefault="00DA7254"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Progresses achieved rely on</w:t>
      </w:r>
      <w:r w:rsidR="00EF025B" w:rsidRPr="00CD2D47">
        <w:rPr>
          <w:rFonts w:ascii="Times New Roman" w:hAnsi="Times New Roman"/>
          <w:sz w:val="24"/>
          <w:szCs w:val="24"/>
          <w:lang w:val="en-GB"/>
        </w:rPr>
        <w:t xml:space="preserve"> measures </w:t>
      </w:r>
      <w:r w:rsidR="00AF4FD1" w:rsidRPr="00CD2D47">
        <w:rPr>
          <w:rFonts w:ascii="Times New Roman" w:hAnsi="Times New Roman"/>
          <w:sz w:val="24"/>
          <w:szCs w:val="24"/>
          <w:lang w:val="en-GB"/>
        </w:rPr>
        <w:t>implemented in the last decade, including</w:t>
      </w:r>
      <w:r w:rsidR="00EF025B" w:rsidRPr="00CD2D47">
        <w:rPr>
          <w:rFonts w:ascii="Times New Roman" w:hAnsi="Times New Roman"/>
          <w:sz w:val="24"/>
          <w:szCs w:val="24"/>
          <w:lang w:val="en-GB"/>
        </w:rPr>
        <w:t xml:space="preserve"> the diversification of supply at secondary level, namely through VET, the implementation of projects aiming at the improvement of students’ basic skills as well as projects to prevent and correct low achievement and school drop-out, the reorganisation of the schools network, and some Lifelong Learning initiatives, considered as compensatory measures, aiming at the return to the education and training </w:t>
      </w:r>
      <w:r w:rsidRPr="00CD2D47">
        <w:rPr>
          <w:rFonts w:ascii="Times New Roman" w:hAnsi="Times New Roman"/>
          <w:sz w:val="24"/>
          <w:szCs w:val="24"/>
          <w:lang w:val="en-GB"/>
        </w:rPr>
        <w:t>system of early school leavers.</w:t>
      </w:r>
    </w:p>
    <w:p w14:paraId="395818BE" w14:textId="77777777" w:rsidR="00DA7254" w:rsidRPr="00CD2D47" w:rsidRDefault="00DA7254" w:rsidP="008822D8">
      <w:pPr>
        <w:spacing w:after="0"/>
        <w:jc w:val="both"/>
        <w:rPr>
          <w:rFonts w:ascii="Times New Roman" w:hAnsi="Times New Roman"/>
          <w:sz w:val="24"/>
          <w:szCs w:val="24"/>
          <w:lang w:val="en-GB"/>
        </w:rPr>
      </w:pPr>
    </w:p>
    <w:p w14:paraId="03B9F91C" w14:textId="452E3CBE" w:rsidR="00EF025B" w:rsidRPr="00CD2D47" w:rsidRDefault="006824D1" w:rsidP="008822D8">
      <w:pPr>
        <w:jc w:val="both"/>
        <w:rPr>
          <w:rFonts w:ascii="Times New Roman" w:hAnsi="Times New Roman"/>
          <w:sz w:val="24"/>
          <w:szCs w:val="24"/>
          <w:lang w:val="en-GB"/>
        </w:rPr>
      </w:pPr>
      <w:r w:rsidRPr="00CD2D47">
        <w:rPr>
          <w:rFonts w:ascii="Times New Roman" w:hAnsi="Times New Roman"/>
          <w:sz w:val="24"/>
          <w:szCs w:val="24"/>
          <w:lang w:val="en-GB"/>
        </w:rPr>
        <w:t>S</w:t>
      </w:r>
      <w:r w:rsidR="00EF025B" w:rsidRPr="00CD2D47">
        <w:rPr>
          <w:rFonts w:ascii="Times New Roman" w:hAnsi="Times New Roman"/>
          <w:sz w:val="24"/>
          <w:szCs w:val="24"/>
          <w:lang w:val="en-GB"/>
        </w:rPr>
        <w:t xml:space="preserve">econdary prevention </w:t>
      </w:r>
      <w:r w:rsidR="009D37FE">
        <w:rPr>
          <w:rFonts w:ascii="Times New Roman" w:hAnsi="Times New Roman"/>
          <w:sz w:val="24"/>
          <w:szCs w:val="24"/>
          <w:lang w:val="en-GB"/>
        </w:rPr>
        <w:t>programme</w:t>
      </w:r>
      <w:r w:rsidR="00AF4FD1" w:rsidRPr="00CD2D47">
        <w:rPr>
          <w:rFonts w:ascii="Times New Roman" w:hAnsi="Times New Roman"/>
          <w:sz w:val="24"/>
          <w:szCs w:val="24"/>
          <w:lang w:val="en-GB"/>
        </w:rPr>
        <w:t>s have been implemented, such as the Educational Territories for Priority I</w:t>
      </w:r>
      <w:r w:rsidR="00EF025B" w:rsidRPr="00CD2D47">
        <w:rPr>
          <w:rFonts w:ascii="Times New Roman" w:hAnsi="Times New Roman"/>
          <w:sz w:val="24"/>
          <w:szCs w:val="24"/>
          <w:lang w:val="en-GB"/>
        </w:rPr>
        <w:t xml:space="preserve">ntervention </w:t>
      </w:r>
      <w:r w:rsidR="009D37FE">
        <w:rPr>
          <w:rFonts w:ascii="Times New Roman" w:hAnsi="Times New Roman"/>
          <w:sz w:val="24"/>
          <w:szCs w:val="24"/>
          <w:lang w:val="en-GB"/>
        </w:rPr>
        <w:t>Programme</w:t>
      </w:r>
      <w:r w:rsidR="00EF025B" w:rsidRPr="00CD2D47">
        <w:rPr>
          <w:rFonts w:ascii="Times New Roman" w:hAnsi="Times New Roman"/>
          <w:sz w:val="24"/>
          <w:szCs w:val="24"/>
          <w:lang w:val="en-GB"/>
        </w:rPr>
        <w:t xml:space="preserve">, </w:t>
      </w:r>
      <w:r w:rsidR="00AF4FD1" w:rsidRPr="00CD2D47">
        <w:rPr>
          <w:rFonts w:ascii="Times New Roman" w:hAnsi="Times New Roman"/>
          <w:sz w:val="24"/>
          <w:szCs w:val="24"/>
          <w:lang w:val="en-GB"/>
        </w:rPr>
        <w:t>the More School S</w:t>
      </w:r>
      <w:r w:rsidR="00EF025B" w:rsidRPr="00CD2D47">
        <w:rPr>
          <w:rFonts w:ascii="Times New Roman" w:hAnsi="Times New Roman"/>
          <w:sz w:val="24"/>
          <w:szCs w:val="24"/>
          <w:lang w:val="en-GB"/>
        </w:rPr>
        <w:t xml:space="preserve">uccess </w:t>
      </w:r>
      <w:r w:rsidR="009D37FE">
        <w:rPr>
          <w:rFonts w:ascii="Times New Roman" w:hAnsi="Times New Roman"/>
          <w:sz w:val="24"/>
          <w:szCs w:val="24"/>
          <w:lang w:val="en-GB"/>
        </w:rPr>
        <w:t>Programme</w:t>
      </w:r>
      <w:r w:rsidR="00AF4FD1" w:rsidRPr="00CD2D47">
        <w:rPr>
          <w:rFonts w:ascii="Times New Roman" w:hAnsi="Times New Roman"/>
          <w:sz w:val="24"/>
          <w:szCs w:val="24"/>
          <w:lang w:val="en-GB"/>
        </w:rPr>
        <w:t>, the Alternative Curricula P</w:t>
      </w:r>
      <w:r w:rsidR="00EF025B" w:rsidRPr="00CD2D47">
        <w:rPr>
          <w:rFonts w:ascii="Times New Roman" w:hAnsi="Times New Roman"/>
          <w:sz w:val="24"/>
          <w:szCs w:val="24"/>
          <w:lang w:val="en-GB"/>
        </w:rPr>
        <w:t xml:space="preserve">athways </w:t>
      </w:r>
      <w:r w:rsidR="009D37FE">
        <w:rPr>
          <w:rFonts w:ascii="Times New Roman" w:hAnsi="Times New Roman"/>
          <w:sz w:val="24"/>
          <w:szCs w:val="24"/>
          <w:lang w:val="en-GB"/>
        </w:rPr>
        <w:t>Programme</w:t>
      </w:r>
      <w:r w:rsidR="00AF4FD1" w:rsidRPr="00CD2D47">
        <w:rPr>
          <w:rFonts w:ascii="Times New Roman" w:hAnsi="Times New Roman"/>
          <w:sz w:val="24"/>
          <w:szCs w:val="24"/>
          <w:lang w:val="en-GB"/>
        </w:rPr>
        <w:t>, the Integrated Education and T</w:t>
      </w:r>
      <w:r w:rsidR="00EF025B" w:rsidRPr="00CD2D47">
        <w:rPr>
          <w:rFonts w:ascii="Times New Roman" w:hAnsi="Times New Roman"/>
          <w:sz w:val="24"/>
          <w:szCs w:val="24"/>
          <w:lang w:val="en-GB"/>
        </w:rPr>
        <w:t xml:space="preserve">raining </w:t>
      </w:r>
      <w:r w:rsidR="009D37FE">
        <w:rPr>
          <w:rFonts w:ascii="Times New Roman" w:hAnsi="Times New Roman"/>
          <w:sz w:val="24"/>
          <w:szCs w:val="24"/>
          <w:lang w:val="en-GB"/>
        </w:rPr>
        <w:t>Programme</w:t>
      </w:r>
      <w:r w:rsidR="00AF4FD1" w:rsidRPr="00CD2D47">
        <w:rPr>
          <w:rFonts w:ascii="Times New Roman" w:hAnsi="Times New Roman"/>
          <w:sz w:val="24"/>
          <w:szCs w:val="24"/>
          <w:lang w:val="en-GB"/>
        </w:rPr>
        <w:t xml:space="preserve">, and </w:t>
      </w:r>
      <w:r w:rsidR="004F31B5" w:rsidRPr="00CD2D47">
        <w:rPr>
          <w:rFonts w:ascii="Times New Roman" w:hAnsi="Times New Roman"/>
          <w:sz w:val="24"/>
          <w:szCs w:val="24"/>
          <w:lang w:val="en-GB"/>
        </w:rPr>
        <w:t>e</w:t>
      </w:r>
      <w:r w:rsidR="00AF4FD1" w:rsidRPr="00CD2D47">
        <w:rPr>
          <w:rFonts w:ascii="Times New Roman" w:hAnsi="Times New Roman"/>
          <w:sz w:val="24"/>
          <w:szCs w:val="24"/>
          <w:lang w:val="en-GB"/>
        </w:rPr>
        <w:t xml:space="preserve">ducation and </w:t>
      </w:r>
      <w:r w:rsidR="004F31B5" w:rsidRPr="00CD2D47">
        <w:rPr>
          <w:rFonts w:ascii="Times New Roman" w:hAnsi="Times New Roman"/>
          <w:sz w:val="24"/>
          <w:szCs w:val="24"/>
          <w:lang w:val="en-GB"/>
        </w:rPr>
        <w:t>t</w:t>
      </w:r>
      <w:r w:rsidR="00EF025B" w:rsidRPr="00CD2D47">
        <w:rPr>
          <w:rFonts w:ascii="Times New Roman" w:hAnsi="Times New Roman"/>
          <w:sz w:val="24"/>
          <w:szCs w:val="24"/>
          <w:lang w:val="en-GB"/>
        </w:rPr>
        <w:t>raining courses.</w:t>
      </w:r>
    </w:p>
    <w:p w14:paraId="1096509C" w14:textId="0F9C40C6" w:rsidR="00EF025B" w:rsidRPr="00CD2D47" w:rsidRDefault="00DA7254"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In 2016, </w:t>
      </w:r>
      <w:r w:rsidR="005511BA" w:rsidRPr="00CD2D47">
        <w:rPr>
          <w:rFonts w:ascii="Times New Roman" w:hAnsi="Times New Roman"/>
          <w:sz w:val="24"/>
          <w:szCs w:val="24"/>
          <w:lang w:val="en-GB"/>
        </w:rPr>
        <w:t xml:space="preserve">the </w:t>
      </w:r>
      <w:r w:rsidR="00EF025B" w:rsidRPr="00CD2D47">
        <w:rPr>
          <w:rFonts w:ascii="Times New Roman" w:hAnsi="Times New Roman"/>
          <w:sz w:val="24"/>
          <w:szCs w:val="24"/>
          <w:lang w:val="en-GB"/>
        </w:rPr>
        <w:t>National Plan to Pro</w:t>
      </w:r>
      <w:r w:rsidR="005511BA" w:rsidRPr="00CD2D47">
        <w:rPr>
          <w:rFonts w:ascii="Times New Roman" w:hAnsi="Times New Roman"/>
          <w:sz w:val="24"/>
          <w:szCs w:val="24"/>
          <w:lang w:val="en-GB"/>
        </w:rPr>
        <w:t xml:space="preserve">mote Success in School (NPPSS) was adopted as the </w:t>
      </w:r>
      <w:r w:rsidR="00EF025B" w:rsidRPr="00CD2D47">
        <w:rPr>
          <w:rFonts w:ascii="Times New Roman" w:hAnsi="Times New Roman"/>
          <w:sz w:val="24"/>
          <w:szCs w:val="24"/>
          <w:lang w:val="en-GB"/>
        </w:rPr>
        <w:t xml:space="preserve">flagship initiative to prevent school failure and reduce </w:t>
      </w:r>
      <w:r w:rsidR="006E681C" w:rsidRPr="00CD2D47">
        <w:rPr>
          <w:rFonts w:ascii="Times New Roman" w:hAnsi="Times New Roman"/>
          <w:sz w:val="24"/>
          <w:szCs w:val="24"/>
          <w:lang w:val="en-GB"/>
        </w:rPr>
        <w:t xml:space="preserve">the retention rate </w:t>
      </w:r>
      <w:r w:rsidR="00EF025B" w:rsidRPr="00CD2D47">
        <w:rPr>
          <w:rFonts w:ascii="Times New Roman" w:hAnsi="Times New Roman"/>
          <w:sz w:val="24"/>
          <w:szCs w:val="24"/>
          <w:lang w:val="en-GB"/>
        </w:rPr>
        <w:t xml:space="preserve">in all educational stages, focusing </w:t>
      </w:r>
      <w:r w:rsidR="004F31B5" w:rsidRPr="00CD2D47">
        <w:rPr>
          <w:rFonts w:ascii="Times New Roman" w:hAnsi="Times New Roman"/>
          <w:sz w:val="24"/>
          <w:szCs w:val="24"/>
          <w:lang w:val="en-GB"/>
        </w:rPr>
        <w:t xml:space="preserve">on </w:t>
      </w:r>
      <w:r w:rsidR="00EF025B" w:rsidRPr="00CD2D47">
        <w:rPr>
          <w:rFonts w:ascii="Times New Roman" w:hAnsi="Times New Roman"/>
          <w:sz w:val="24"/>
          <w:szCs w:val="24"/>
          <w:lang w:val="en-GB"/>
        </w:rPr>
        <w:t>the first grade of each basic education cycle. In basic education, the new national examination system introducing formative tests in the 2nd, 5th and 8th grades (7-, 10- and 13-year-old students) for Portuguese and Maths is now fully implemented. Since the school year 2016/2017,</w:t>
      </w:r>
      <w:r w:rsidR="004F31B5" w:rsidRPr="00CD2D47">
        <w:rPr>
          <w:rFonts w:ascii="Times New Roman" w:hAnsi="Times New Roman"/>
          <w:sz w:val="24"/>
          <w:szCs w:val="24"/>
          <w:lang w:val="en-GB"/>
        </w:rPr>
        <w:t xml:space="preserve"> </w:t>
      </w:r>
      <w:r w:rsidR="00EF025B" w:rsidRPr="00CD2D47">
        <w:rPr>
          <w:rFonts w:ascii="Times New Roman" w:hAnsi="Times New Roman"/>
          <w:sz w:val="24"/>
          <w:szCs w:val="24"/>
          <w:lang w:val="en-GB"/>
        </w:rPr>
        <w:t>students who have repeated more than one grade are assigned a trained tutor to accompany their learning process and improve performance outcomes, but also to build their trust in school.</w:t>
      </w:r>
      <w:r w:rsidR="006E681C" w:rsidRPr="00CD2D47">
        <w:rPr>
          <w:rFonts w:ascii="Times New Roman" w:hAnsi="Times New Roman"/>
          <w:sz w:val="24"/>
          <w:szCs w:val="24"/>
          <w:lang w:val="en-GB"/>
        </w:rPr>
        <w:t xml:space="preserve"> See Annex 3, C – Retention Rate. </w:t>
      </w:r>
    </w:p>
    <w:p w14:paraId="719F354E" w14:textId="77777777" w:rsidR="004F31B5" w:rsidRPr="00CD2D47" w:rsidRDefault="004F31B5" w:rsidP="008822D8">
      <w:pPr>
        <w:spacing w:after="0"/>
        <w:jc w:val="both"/>
        <w:rPr>
          <w:rFonts w:ascii="Times New Roman" w:hAnsi="Times New Roman"/>
          <w:sz w:val="24"/>
          <w:szCs w:val="24"/>
          <w:lang w:val="en-GB"/>
        </w:rPr>
      </w:pPr>
    </w:p>
    <w:p w14:paraId="03CCD9DD" w14:textId="77777777" w:rsidR="00EF025B"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During the first year of implementation, 663 education centres joined the </w:t>
      </w:r>
      <w:r w:rsidR="005511BA" w:rsidRPr="00CD2D47">
        <w:rPr>
          <w:rFonts w:ascii="Times New Roman" w:hAnsi="Times New Roman"/>
          <w:sz w:val="24"/>
          <w:szCs w:val="24"/>
          <w:lang w:val="en-GB"/>
        </w:rPr>
        <w:t xml:space="preserve">NPPSS </w:t>
      </w:r>
      <w:r w:rsidR="004F31B5" w:rsidRPr="00CD2D47">
        <w:rPr>
          <w:rFonts w:ascii="Times New Roman" w:hAnsi="Times New Roman"/>
          <w:sz w:val="24"/>
          <w:szCs w:val="24"/>
          <w:lang w:val="en-GB"/>
        </w:rPr>
        <w:t xml:space="preserve">that is, </w:t>
      </w:r>
      <w:r w:rsidRPr="00CD2D47">
        <w:rPr>
          <w:rFonts w:ascii="Times New Roman" w:hAnsi="Times New Roman"/>
          <w:sz w:val="24"/>
          <w:szCs w:val="24"/>
          <w:lang w:val="en-GB"/>
        </w:rPr>
        <w:t>80% of all schools. In all, schools have proposed 2,915 measures in different fields such as curricular flexibility, organisational flexibility, multidisciplinary teams, experimental sciences and parents' education.</w:t>
      </w:r>
    </w:p>
    <w:p w14:paraId="64CEB5BF" w14:textId="77777777" w:rsidR="004F31B5" w:rsidRPr="00CD2D47" w:rsidRDefault="004F31B5" w:rsidP="008822D8">
      <w:pPr>
        <w:spacing w:after="0"/>
        <w:jc w:val="both"/>
        <w:rPr>
          <w:rFonts w:ascii="Times New Roman" w:hAnsi="Times New Roman"/>
          <w:sz w:val="24"/>
          <w:szCs w:val="24"/>
          <w:lang w:val="en-GB"/>
        </w:rPr>
      </w:pPr>
    </w:p>
    <w:p w14:paraId="691F3EA5" w14:textId="59FB9AEE" w:rsidR="00EF025B" w:rsidRPr="00CD2D47" w:rsidRDefault="00B12FAE" w:rsidP="008822D8">
      <w:pPr>
        <w:jc w:val="both"/>
        <w:rPr>
          <w:rFonts w:ascii="Times New Roman" w:hAnsi="Times New Roman"/>
          <w:sz w:val="24"/>
          <w:szCs w:val="24"/>
          <w:lang w:val="en-GB"/>
        </w:rPr>
      </w:pPr>
      <w:r w:rsidRPr="00CD2D47">
        <w:rPr>
          <w:rFonts w:ascii="Times New Roman" w:hAnsi="Times New Roman"/>
          <w:sz w:val="24"/>
          <w:szCs w:val="24"/>
          <w:lang w:val="en-GB"/>
        </w:rPr>
        <w:t xml:space="preserve">Other measures to combat </w:t>
      </w:r>
      <w:r w:rsidR="005511BA" w:rsidRPr="00CD2D47">
        <w:rPr>
          <w:rFonts w:ascii="Times New Roman" w:hAnsi="Times New Roman"/>
          <w:sz w:val="24"/>
          <w:szCs w:val="24"/>
          <w:lang w:val="en-GB"/>
        </w:rPr>
        <w:t xml:space="preserve">early school leaving, successful </w:t>
      </w:r>
      <w:r w:rsidR="006033AA">
        <w:rPr>
          <w:rFonts w:ascii="Times New Roman" w:hAnsi="Times New Roman"/>
          <w:sz w:val="24"/>
          <w:szCs w:val="24"/>
          <w:lang w:val="en-GB"/>
        </w:rPr>
        <w:t xml:space="preserve">learning and inclusion are the </w:t>
      </w:r>
      <w:r w:rsidR="005511BA" w:rsidRPr="00CD2D47">
        <w:rPr>
          <w:rFonts w:ascii="Times New Roman" w:hAnsi="Times New Roman"/>
          <w:sz w:val="24"/>
          <w:szCs w:val="24"/>
          <w:lang w:val="en-GB"/>
        </w:rPr>
        <w:t xml:space="preserve">free distribution of </w:t>
      </w:r>
      <w:r w:rsidR="00EF025B" w:rsidRPr="00CD2D47">
        <w:rPr>
          <w:rFonts w:ascii="Times New Roman" w:hAnsi="Times New Roman"/>
          <w:sz w:val="24"/>
          <w:szCs w:val="24"/>
          <w:lang w:val="en-GB"/>
        </w:rPr>
        <w:t xml:space="preserve">text books </w:t>
      </w:r>
      <w:r w:rsidR="005511BA" w:rsidRPr="00CD2D47">
        <w:rPr>
          <w:rFonts w:ascii="Times New Roman" w:hAnsi="Times New Roman"/>
          <w:sz w:val="24"/>
          <w:szCs w:val="24"/>
          <w:lang w:val="en-GB"/>
        </w:rPr>
        <w:t>to children enrolled in the 1</w:t>
      </w:r>
      <w:r w:rsidR="005511BA" w:rsidRPr="00CD2D47">
        <w:rPr>
          <w:rFonts w:ascii="Times New Roman" w:hAnsi="Times New Roman"/>
          <w:sz w:val="24"/>
          <w:szCs w:val="24"/>
          <w:vertAlign w:val="superscript"/>
          <w:lang w:val="en-GB"/>
        </w:rPr>
        <w:t>st</w:t>
      </w:r>
      <w:r w:rsidR="005511BA" w:rsidRPr="00CD2D47">
        <w:rPr>
          <w:rFonts w:ascii="Times New Roman" w:hAnsi="Times New Roman"/>
          <w:sz w:val="24"/>
          <w:szCs w:val="24"/>
          <w:lang w:val="en-GB"/>
        </w:rPr>
        <w:t xml:space="preserve"> cycle of Basic Education</w:t>
      </w:r>
      <w:r w:rsidR="00455BB2" w:rsidRPr="00CD2D47">
        <w:rPr>
          <w:rFonts w:ascii="Times New Roman" w:hAnsi="Times New Roman"/>
          <w:sz w:val="24"/>
          <w:szCs w:val="24"/>
          <w:lang w:val="en-GB"/>
        </w:rPr>
        <w:t xml:space="preserve"> </w:t>
      </w:r>
      <w:r w:rsidR="005511BA" w:rsidRPr="00CD2D47">
        <w:rPr>
          <w:rFonts w:ascii="Times New Roman" w:hAnsi="Times New Roman"/>
          <w:sz w:val="24"/>
          <w:szCs w:val="24"/>
          <w:lang w:val="en-GB"/>
        </w:rPr>
        <w:t xml:space="preserve"> since the </w:t>
      </w:r>
      <w:r w:rsidR="00FC7383" w:rsidRPr="00CD2D47">
        <w:rPr>
          <w:rFonts w:ascii="Times New Roman" w:hAnsi="Times New Roman"/>
          <w:sz w:val="24"/>
          <w:szCs w:val="24"/>
          <w:lang w:val="en-GB"/>
        </w:rPr>
        <w:t xml:space="preserve">2017- 2018 </w:t>
      </w:r>
      <w:r w:rsidR="005511BA" w:rsidRPr="00CD2D47">
        <w:rPr>
          <w:rFonts w:ascii="Times New Roman" w:hAnsi="Times New Roman"/>
          <w:sz w:val="24"/>
          <w:szCs w:val="24"/>
          <w:lang w:val="en-GB"/>
        </w:rPr>
        <w:t xml:space="preserve">school year;  social services schemes for books, food, transportation and scholarships/grants (universal, differentiated, restricted direct, indirect, </w:t>
      </w:r>
      <w:r w:rsidR="00EF025B" w:rsidRPr="00CD2D47">
        <w:rPr>
          <w:rFonts w:ascii="Times New Roman" w:hAnsi="Times New Roman"/>
          <w:sz w:val="24"/>
          <w:szCs w:val="24"/>
          <w:lang w:val="en-GB"/>
        </w:rPr>
        <w:t xml:space="preserve">whole or partial, free </w:t>
      </w:r>
      <w:r w:rsidR="00DA7254" w:rsidRPr="00CD2D47">
        <w:rPr>
          <w:rFonts w:ascii="Times New Roman" w:hAnsi="Times New Roman"/>
          <w:sz w:val="24"/>
          <w:szCs w:val="24"/>
          <w:lang w:val="en-GB"/>
        </w:rPr>
        <w:t xml:space="preserve">and </w:t>
      </w:r>
      <w:r w:rsidR="00EF025B" w:rsidRPr="00CD2D47">
        <w:rPr>
          <w:rFonts w:ascii="Times New Roman" w:hAnsi="Times New Roman"/>
          <w:sz w:val="24"/>
          <w:szCs w:val="24"/>
          <w:lang w:val="en-GB"/>
        </w:rPr>
        <w:t xml:space="preserve"> subsidized</w:t>
      </w:r>
      <w:r w:rsidR="00DA7254" w:rsidRPr="00CD2D47">
        <w:rPr>
          <w:rFonts w:ascii="Times New Roman" w:hAnsi="Times New Roman"/>
          <w:sz w:val="24"/>
          <w:szCs w:val="24"/>
          <w:lang w:val="en-GB"/>
        </w:rPr>
        <w:t xml:space="preserve"> social school supports</w:t>
      </w:r>
      <w:r w:rsidR="005511BA" w:rsidRPr="00CD2D47">
        <w:rPr>
          <w:rFonts w:ascii="Times New Roman" w:hAnsi="Times New Roman"/>
          <w:sz w:val="24"/>
          <w:szCs w:val="24"/>
          <w:lang w:val="en-GB"/>
        </w:rPr>
        <w:t>)</w:t>
      </w:r>
      <w:r w:rsidR="00EA2618" w:rsidRPr="00CD2D47">
        <w:rPr>
          <w:rFonts w:ascii="Times New Roman" w:hAnsi="Times New Roman"/>
          <w:sz w:val="24"/>
          <w:szCs w:val="24"/>
          <w:lang w:val="en-GB"/>
        </w:rPr>
        <w:t>; availability of c</w:t>
      </w:r>
      <w:r w:rsidR="00EF025B" w:rsidRPr="00CD2D47">
        <w:rPr>
          <w:rFonts w:ascii="Times New Roman" w:hAnsi="Times New Roman"/>
          <w:sz w:val="24"/>
          <w:szCs w:val="24"/>
          <w:lang w:val="en-GB"/>
        </w:rPr>
        <w:t>ounselling services, namely educational and vocational guidance, and psychological support</w:t>
      </w:r>
      <w:r w:rsidR="000B71A4" w:rsidRPr="00CD2D47">
        <w:rPr>
          <w:rFonts w:ascii="Times New Roman" w:hAnsi="Times New Roman"/>
          <w:sz w:val="24"/>
          <w:szCs w:val="24"/>
          <w:lang w:val="en-GB"/>
        </w:rPr>
        <w:t xml:space="preserve"> provided by schools </w:t>
      </w:r>
      <w:r w:rsidR="00EA2618" w:rsidRPr="00CD2D47">
        <w:rPr>
          <w:rFonts w:ascii="Times New Roman" w:hAnsi="Times New Roman"/>
          <w:sz w:val="24"/>
          <w:szCs w:val="24"/>
          <w:lang w:val="en-GB"/>
        </w:rPr>
        <w:t>to reduce early-school leaving</w:t>
      </w:r>
      <w:r w:rsidR="000B71A4" w:rsidRPr="00CD2D47">
        <w:rPr>
          <w:rFonts w:ascii="Times New Roman" w:hAnsi="Times New Roman"/>
          <w:sz w:val="24"/>
          <w:szCs w:val="24"/>
          <w:lang w:val="en-GB"/>
        </w:rPr>
        <w:t>.</w:t>
      </w:r>
    </w:p>
    <w:p w14:paraId="6EB32D1C" w14:textId="77777777" w:rsidR="000B71A4" w:rsidRPr="00CD2D47" w:rsidRDefault="00EA2618"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F</w:t>
      </w:r>
      <w:r w:rsidR="000B71A4" w:rsidRPr="00CD2D47">
        <w:rPr>
          <w:rFonts w:ascii="Times New Roman" w:hAnsi="Times New Roman"/>
          <w:sz w:val="24"/>
          <w:szCs w:val="24"/>
          <w:lang w:val="en-GB"/>
        </w:rPr>
        <w:t>amilies of students with special education needs have</w:t>
      </w:r>
      <w:r w:rsidR="000505E3" w:rsidRPr="00CD2D47">
        <w:rPr>
          <w:rFonts w:ascii="Times New Roman" w:hAnsi="Times New Roman"/>
          <w:sz w:val="24"/>
          <w:szCs w:val="24"/>
          <w:lang w:val="en-GB"/>
        </w:rPr>
        <w:t xml:space="preserve"> access to</w:t>
      </w:r>
      <w:r w:rsidRPr="00CD2D47">
        <w:rPr>
          <w:rFonts w:ascii="Times New Roman" w:hAnsi="Times New Roman"/>
          <w:sz w:val="24"/>
          <w:szCs w:val="24"/>
          <w:lang w:val="en-GB"/>
        </w:rPr>
        <w:t xml:space="preserve"> </w:t>
      </w:r>
      <w:r w:rsidR="000B71A4" w:rsidRPr="00CD2D47">
        <w:rPr>
          <w:rFonts w:ascii="Times New Roman" w:hAnsi="Times New Roman"/>
          <w:sz w:val="24"/>
          <w:szCs w:val="24"/>
          <w:lang w:val="en-GB"/>
        </w:rPr>
        <w:t>specific school material adapted to the students’ needs, extra pedagogic aid at no additional cost, public funding of private educa</w:t>
      </w:r>
      <w:r w:rsidR="005C4FE6" w:rsidRPr="00CD2D47">
        <w:rPr>
          <w:rFonts w:ascii="Times New Roman" w:hAnsi="Times New Roman"/>
          <w:sz w:val="24"/>
          <w:szCs w:val="24"/>
          <w:lang w:val="en-GB"/>
        </w:rPr>
        <w:t xml:space="preserve">tion and specific tax benefits. </w:t>
      </w:r>
      <w:r w:rsidRPr="00CD2D47">
        <w:rPr>
          <w:rFonts w:ascii="Times New Roman" w:hAnsi="Times New Roman"/>
          <w:sz w:val="24"/>
          <w:szCs w:val="24"/>
          <w:lang w:val="en-GB" w:eastAsia="de-DE"/>
        </w:rPr>
        <w:t xml:space="preserve">Decree-Law </w:t>
      </w:r>
      <w:r w:rsidR="000B71A4" w:rsidRPr="00CD2D47">
        <w:rPr>
          <w:rFonts w:ascii="Times New Roman" w:hAnsi="Times New Roman"/>
          <w:sz w:val="24"/>
          <w:szCs w:val="24"/>
          <w:lang w:val="en-GB"/>
        </w:rPr>
        <w:t xml:space="preserve">125/2017, concerning the accessibility conditions of all public institutions, including schools, will allow for improved </w:t>
      </w:r>
      <w:r w:rsidR="000505E3" w:rsidRPr="00CD2D47">
        <w:rPr>
          <w:rFonts w:ascii="Times New Roman" w:hAnsi="Times New Roman"/>
          <w:sz w:val="24"/>
          <w:szCs w:val="24"/>
          <w:lang w:val="en-GB"/>
        </w:rPr>
        <w:t>accessibility in schools</w:t>
      </w:r>
      <w:r w:rsidR="000B71A4" w:rsidRPr="00CD2D47">
        <w:rPr>
          <w:rFonts w:ascii="Times New Roman" w:hAnsi="Times New Roman"/>
          <w:sz w:val="24"/>
          <w:szCs w:val="24"/>
          <w:lang w:val="en-GB"/>
        </w:rPr>
        <w:t xml:space="preserve">. </w:t>
      </w:r>
    </w:p>
    <w:p w14:paraId="6AD67DF6" w14:textId="77777777" w:rsidR="00A17B98" w:rsidRPr="00CD2D47" w:rsidRDefault="00A17B98" w:rsidP="008822D8">
      <w:pPr>
        <w:jc w:val="both"/>
        <w:rPr>
          <w:rFonts w:ascii="Times New Roman" w:hAnsi="Times New Roman"/>
          <w:sz w:val="24"/>
          <w:szCs w:val="24"/>
          <w:lang w:val="en-GB" w:eastAsia="de-DE"/>
        </w:rPr>
      </w:pPr>
    </w:p>
    <w:p w14:paraId="1A85F5A0" w14:textId="4AC3455C" w:rsidR="00930F38" w:rsidRPr="00CD2D47" w:rsidRDefault="004677AD" w:rsidP="00930F38">
      <w:pPr>
        <w:spacing w:after="0"/>
        <w:jc w:val="both"/>
        <w:rPr>
          <w:rFonts w:ascii="Times New Roman" w:hAnsi="Times New Roman"/>
          <w:iCs/>
          <w:color w:val="000000"/>
          <w:sz w:val="24"/>
          <w:szCs w:val="24"/>
          <w:lang w:val="en-GB"/>
        </w:rPr>
      </w:pPr>
      <w:r>
        <w:rPr>
          <w:rFonts w:ascii="Times New Roman" w:hAnsi="Times New Roman"/>
          <w:iCs/>
          <w:color w:val="000000"/>
          <w:sz w:val="24"/>
          <w:szCs w:val="24"/>
          <w:lang w:val="en-GB"/>
        </w:rPr>
        <w:t xml:space="preserve">The </w:t>
      </w:r>
      <w:r w:rsidR="00930F38" w:rsidRPr="00CD2D47">
        <w:rPr>
          <w:rFonts w:ascii="Times New Roman" w:hAnsi="Times New Roman"/>
          <w:iCs/>
          <w:color w:val="000000"/>
          <w:sz w:val="24"/>
          <w:szCs w:val="24"/>
          <w:lang w:val="en-GB"/>
        </w:rPr>
        <w:t xml:space="preserve">“Choices </w:t>
      </w:r>
      <w:r w:rsidR="00864719">
        <w:rPr>
          <w:rFonts w:ascii="Times New Roman" w:hAnsi="Times New Roman"/>
          <w:iCs/>
          <w:color w:val="000000"/>
          <w:sz w:val="24"/>
          <w:szCs w:val="24"/>
          <w:lang w:val="en-GB"/>
        </w:rPr>
        <w:t>Program</w:t>
      </w:r>
      <w:r w:rsidR="00930F38" w:rsidRPr="00CD2D47">
        <w:rPr>
          <w:rFonts w:ascii="Times New Roman" w:hAnsi="Times New Roman"/>
          <w:iCs/>
          <w:color w:val="000000"/>
          <w:sz w:val="24"/>
          <w:szCs w:val="24"/>
          <w:lang w:val="en-GB"/>
        </w:rPr>
        <w:t>me” (www.</w:t>
      </w:r>
      <w:r w:rsidR="009D37FE">
        <w:rPr>
          <w:rFonts w:ascii="Times New Roman" w:hAnsi="Times New Roman"/>
          <w:iCs/>
          <w:color w:val="000000"/>
          <w:sz w:val="24"/>
          <w:szCs w:val="24"/>
          <w:lang w:val="en-GB"/>
        </w:rPr>
        <w:t>prog</w:t>
      </w:r>
      <w:r w:rsidR="00864719">
        <w:rPr>
          <w:rFonts w:ascii="Times New Roman" w:hAnsi="Times New Roman"/>
          <w:iCs/>
          <w:color w:val="000000"/>
          <w:sz w:val="24"/>
          <w:szCs w:val="24"/>
          <w:lang w:val="en-GB"/>
        </w:rPr>
        <w:t>ram</w:t>
      </w:r>
      <w:r w:rsidR="00930F38" w:rsidRPr="00CD2D47">
        <w:rPr>
          <w:rFonts w:ascii="Times New Roman" w:hAnsi="Times New Roman"/>
          <w:iCs/>
          <w:color w:val="000000"/>
          <w:sz w:val="24"/>
          <w:szCs w:val="24"/>
          <w:lang w:val="en-GB"/>
        </w:rPr>
        <w:t xml:space="preserve">aescolhas.pt) developed by the ACM, promotes the social inclusion of children and young people (6 to 30 years) from vulnerable socio-economic contexts particularly descendants of immigrants and ethnic minorities. In this </w:t>
      </w:r>
      <w:r w:rsidR="00864719">
        <w:rPr>
          <w:rFonts w:ascii="Times New Roman" w:hAnsi="Times New Roman"/>
          <w:iCs/>
          <w:color w:val="000000"/>
          <w:sz w:val="24"/>
          <w:szCs w:val="24"/>
          <w:lang w:val="en-GB"/>
        </w:rPr>
        <w:t>Program</w:t>
      </w:r>
      <w:r w:rsidR="00930F38" w:rsidRPr="00CD2D47">
        <w:rPr>
          <w:rFonts w:ascii="Times New Roman" w:hAnsi="Times New Roman"/>
          <w:iCs/>
          <w:color w:val="000000"/>
          <w:sz w:val="24"/>
          <w:szCs w:val="24"/>
          <w:lang w:val="en-GB"/>
        </w:rPr>
        <w:t xml:space="preserve">me, local projects are designed to match the specific needs of the people to whom it is directed and have a strong emphasis in school support to increase academic success. The </w:t>
      </w:r>
      <w:r w:rsidR="00864719">
        <w:rPr>
          <w:rFonts w:ascii="Times New Roman" w:hAnsi="Times New Roman"/>
          <w:iCs/>
          <w:color w:val="000000"/>
          <w:sz w:val="24"/>
          <w:szCs w:val="24"/>
          <w:lang w:val="en-GB"/>
        </w:rPr>
        <w:t>Program</w:t>
      </w:r>
      <w:r w:rsidR="00930F38" w:rsidRPr="00CD2D47">
        <w:rPr>
          <w:rFonts w:ascii="Times New Roman" w:hAnsi="Times New Roman"/>
          <w:iCs/>
          <w:color w:val="000000"/>
          <w:sz w:val="24"/>
          <w:szCs w:val="24"/>
          <w:lang w:val="en-GB"/>
        </w:rPr>
        <w:t xml:space="preserve">me aims to fight against early school leaving by promoting non-formal education, vocational training, community participation, digital inclusion and empowerment. </w:t>
      </w:r>
    </w:p>
    <w:p w14:paraId="202CAE74" w14:textId="77777777" w:rsidR="00930F38" w:rsidRPr="00CD2D47" w:rsidRDefault="00930F38" w:rsidP="00930F38">
      <w:pPr>
        <w:spacing w:after="0"/>
        <w:jc w:val="both"/>
        <w:rPr>
          <w:rFonts w:ascii="Times New Roman" w:hAnsi="Times New Roman"/>
          <w:iCs/>
          <w:color w:val="000000"/>
          <w:sz w:val="24"/>
          <w:szCs w:val="24"/>
          <w:lang w:val="en-GB"/>
        </w:rPr>
      </w:pPr>
    </w:p>
    <w:p w14:paraId="6D2D6760" w14:textId="77777777" w:rsidR="00930F38" w:rsidRPr="00CD2D47" w:rsidRDefault="00930F38" w:rsidP="00930F38">
      <w:pPr>
        <w:spacing w:after="0"/>
        <w:jc w:val="both"/>
        <w:rPr>
          <w:rFonts w:ascii="Times New Roman" w:hAnsi="Times New Roman"/>
          <w:iCs/>
          <w:color w:val="000000"/>
          <w:sz w:val="24"/>
          <w:szCs w:val="24"/>
          <w:lang w:val="en-GB"/>
        </w:rPr>
      </w:pPr>
      <w:r w:rsidRPr="00CD2D47">
        <w:rPr>
          <w:rFonts w:ascii="Times New Roman" w:hAnsi="Times New Roman"/>
          <w:iCs/>
          <w:color w:val="000000"/>
          <w:sz w:val="24"/>
          <w:szCs w:val="24"/>
          <w:lang w:val="en-GB"/>
        </w:rPr>
        <w:t>It is presently in its 6th generation (2016-2018), supporting 112 approved projects, involving around 85.000 participants. The projects are defined by local consortia of partners. The projects are structured in five main categories: 1) School inclusion and non-formal education; 2) Vocational training and employability; 3) Community and civic participation; 4) Digital inclusion and 5) Entrepreneurship and empowerment.</w:t>
      </w:r>
    </w:p>
    <w:p w14:paraId="0132F24C" w14:textId="77777777" w:rsidR="00930F38" w:rsidRPr="00CD2D47" w:rsidRDefault="00930F38" w:rsidP="008822D8">
      <w:pPr>
        <w:jc w:val="both"/>
        <w:rPr>
          <w:rFonts w:ascii="Times New Roman" w:hAnsi="Times New Roman"/>
          <w:sz w:val="24"/>
          <w:szCs w:val="24"/>
          <w:lang w:val="en-GB" w:eastAsia="de-DE"/>
        </w:rPr>
      </w:pPr>
    </w:p>
    <w:p w14:paraId="41AB2AB2" w14:textId="77777777" w:rsidR="00EA2618" w:rsidRPr="00CD2D47" w:rsidRDefault="00EA2618" w:rsidP="00EA2618">
      <w:pPr>
        <w:ind w:firstLine="708"/>
        <w:jc w:val="both"/>
        <w:rPr>
          <w:rFonts w:ascii="Times New Roman" w:hAnsi="Times New Roman"/>
          <w:b/>
          <w:i/>
          <w:sz w:val="24"/>
          <w:szCs w:val="24"/>
          <w:lang w:val="en-GB" w:eastAsia="de-DE"/>
        </w:rPr>
      </w:pPr>
      <w:r w:rsidRPr="00CD2D47">
        <w:rPr>
          <w:rFonts w:ascii="Times New Roman" w:hAnsi="Times New Roman"/>
          <w:b/>
          <w:i/>
          <w:sz w:val="24"/>
          <w:szCs w:val="24"/>
          <w:lang w:val="en-GB" w:eastAsia="de-DE"/>
        </w:rPr>
        <w:t>Vocational training</w:t>
      </w:r>
    </w:p>
    <w:p w14:paraId="5E91D0E5" w14:textId="3AF1A164" w:rsidR="00EF025B" w:rsidRPr="00CD2D47" w:rsidRDefault="00EF025B" w:rsidP="008822D8">
      <w:pPr>
        <w:jc w:val="both"/>
        <w:rPr>
          <w:rFonts w:ascii="Times New Roman" w:hAnsi="Times New Roman"/>
          <w:iCs/>
          <w:color w:val="000000"/>
          <w:sz w:val="24"/>
          <w:szCs w:val="24"/>
          <w:lang w:val="en-US"/>
        </w:rPr>
      </w:pPr>
      <w:r w:rsidRPr="00CD2D47">
        <w:rPr>
          <w:rFonts w:ascii="Times New Roman" w:hAnsi="Times New Roman"/>
          <w:iCs/>
          <w:color w:val="000000"/>
          <w:sz w:val="24"/>
          <w:szCs w:val="24"/>
          <w:lang w:val="en-US"/>
        </w:rPr>
        <w:t xml:space="preserve">The diversified supply of VET </w:t>
      </w:r>
      <w:r w:rsidR="00864719">
        <w:rPr>
          <w:rFonts w:ascii="Times New Roman" w:hAnsi="Times New Roman"/>
          <w:iCs/>
          <w:color w:val="000000"/>
          <w:sz w:val="24"/>
          <w:szCs w:val="24"/>
          <w:lang w:val="en-US"/>
        </w:rPr>
        <w:t>programm</w:t>
      </w:r>
      <w:r w:rsidR="005C4FE6" w:rsidRPr="00CD2D47">
        <w:rPr>
          <w:rFonts w:ascii="Times New Roman" w:hAnsi="Times New Roman"/>
          <w:iCs/>
          <w:color w:val="000000"/>
          <w:sz w:val="24"/>
          <w:szCs w:val="24"/>
          <w:lang w:val="en-US"/>
        </w:rPr>
        <w:t>e</w:t>
      </w:r>
      <w:r w:rsidRPr="00CD2D47">
        <w:rPr>
          <w:rFonts w:ascii="Times New Roman" w:hAnsi="Times New Roman"/>
          <w:iCs/>
          <w:color w:val="000000"/>
          <w:sz w:val="24"/>
          <w:szCs w:val="24"/>
          <w:lang w:val="en-US"/>
        </w:rPr>
        <w:t xml:space="preserve">s </w:t>
      </w:r>
      <w:r w:rsidR="00EA2618" w:rsidRPr="00CD2D47">
        <w:rPr>
          <w:rFonts w:ascii="Times New Roman" w:hAnsi="Times New Roman"/>
          <w:iCs/>
          <w:color w:val="000000"/>
          <w:sz w:val="24"/>
          <w:szCs w:val="24"/>
          <w:lang w:val="en-US"/>
        </w:rPr>
        <w:t xml:space="preserve">positively </w:t>
      </w:r>
      <w:r w:rsidRPr="00CD2D47">
        <w:rPr>
          <w:rFonts w:ascii="Times New Roman" w:hAnsi="Times New Roman"/>
          <w:iCs/>
          <w:color w:val="000000"/>
          <w:sz w:val="24"/>
          <w:szCs w:val="24"/>
          <w:lang w:val="en-US"/>
        </w:rPr>
        <w:t>contributes to the completion of the 12 years of compulsory education</w:t>
      </w:r>
      <w:r w:rsidR="00EA2618" w:rsidRPr="00CD2D47">
        <w:rPr>
          <w:rFonts w:ascii="Times New Roman" w:hAnsi="Times New Roman"/>
          <w:iCs/>
          <w:color w:val="000000"/>
          <w:sz w:val="24"/>
          <w:szCs w:val="24"/>
          <w:lang w:val="en-US"/>
        </w:rPr>
        <w:t xml:space="preserve"> and increases the</w:t>
      </w:r>
      <w:r w:rsidRPr="00CD2D47">
        <w:rPr>
          <w:rFonts w:ascii="Times New Roman" w:hAnsi="Times New Roman"/>
          <w:iCs/>
          <w:color w:val="000000"/>
          <w:sz w:val="24"/>
          <w:szCs w:val="24"/>
          <w:lang w:val="en-US"/>
        </w:rPr>
        <w:t xml:space="preserve"> level of qualification of Portuguese young people. VET plays an important role in the promotion of educational success and in the reduction of school drop-out, as well as in the improvement of students’ employability. The emphasis on VET has contributed to an increase in participation rates (42.4%, in 2015/16) and completion of upper secondary education. One of the advantages of VET lies in the fact that it awards double certification - school certification (12</w:t>
      </w:r>
      <w:r w:rsidRPr="00CD2D47">
        <w:rPr>
          <w:rFonts w:ascii="Times New Roman" w:hAnsi="Times New Roman"/>
          <w:iCs/>
          <w:color w:val="000000"/>
          <w:sz w:val="24"/>
          <w:szCs w:val="24"/>
          <w:vertAlign w:val="superscript"/>
          <w:lang w:val="en-US"/>
        </w:rPr>
        <w:t>th</w:t>
      </w:r>
      <w:r w:rsidR="00A17B98" w:rsidRPr="00CD2D47">
        <w:rPr>
          <w:rFonts w:ascii="Times New Roman" w:hAnsi="Times New Roman"/>
          <w:iCs/>
          <w:color w:val="000000"/>
          <w:sz w:val="24"/>
          <w:szCs w:val="24"/>
          <w:lang w:val="en-US"/>
        </w:rPr>
        <w:t xml:space="preserve"> grade)  and</w:t>
      </w:r>
      <w:r w:rsidRPr="00CD2D47">
        <w:rPr>
          <w:rFonts w:ascii="Times New Roman" w:hAnsi="Times New Roman"/>
          <w:iCs/>
          <w:color w:val="000000"/>
          <w:sz w:val="24"/>
          <w:szCs w:val="24"/>
          <w:lang w:val="en-US"/>
        </w:rPr>
        <w:t xml:space="preserve"> professional - providing students with technical and professional skills, as well as with key and transversal skills.</w:t>
      </w:r>
      <w:r w:rsidRPr="00CD2D47">
        <w:rPr>
          <w:rFonts w:ascii="Times New Roman" w:hAnsi="Times New Roman"/>
          <w:sz w:val="24"/>
          <w:szCs w:val="24"/>
          <w:lang w:val="en-GB"/>
        </w:rPr>
        <w:t xml:space="preserve"> The employment rate of recent VET graduates increased to 69.8% in 2016, but </w:t>
      </w:r>
      <w:r w:rsidR="00A17B98" w:rsidRPr="00CD2D47">
        <w:rPr>
          <w:rFonts w:ascii="Times New Roman" w:hAnsi="Times New Roman"/>
          <w:sz w:val="24"/>
          <w:szCs w:val="24"/>
          <w:lang w:val="en-GB"/>
        </w:rPr>
        <w:t xml:space="preserve">it </w:t>
      </w:r>
      <w:r w:rsidRPr="00CD2D47">
        <w:rPr>
          <w:rFonts w:ascii="Times New Roman" w:hAnsi="Times New Roman"/>
          <w:sz w:val="24"/>
          <w:szCs w:val="24"/>
          <w:lang w:val="en-GB"/>
        </w:rPr>
        <w:t>is still below the EU average of 75%.</w:t>
      </w:r>
    </w:p>
    <w:p w14:paraId="1B07C00E" w14:textId="0B1C4646" w:rsidR="00EF025B" w:rsidRPr="00CD2D47" w:rsidRDefault="00EF025B" w:rsidP="008822D8">
      <w:pPr>
        <w:spacing w:after="0"/>
        <w:jc w:val="both"/>
        <w:rPr>
          <w:rFonts w:ascii="Times New Roman" w:hAnsi="Times New Roman"/>
          <w:iCs/>
          <w:color w:val="000000"/>
          <w:sz w:val="24"/>
          <w:szCs w:val="24"/>
          <w:lang w:val="en-US"/>
        </w:rPr>
      </w:pPr>
      <w:r w:rsidRPr="00CD2D47">
        <w:rPr>
          <w:rFonts w:ascii="Times New Roman" w:hAnsi="Times New Roman"/>
          <w:sz w:val="24"/>
          <w:szCs w:val="24"/>
          <w:lang w:val="en-GB"/>
        </w:rPr>
        <w:t xml:space="preserve">Efforts are being made to increase the attractiveness of VET and to boost participation of students in upper secondary vocational </w:t>
      </w:r>
      <w:r w:rsidR="009D37FE">
        <w:rPr>
          <w:rFonts w:ascii="Times New Roman" w:hAnsi="Times New Roman"/>
          <w:sz w:val="24"/>
          <w:szCs w:val="24"/>
          <w:lang w:val="en-GB"/>
        </w:rPr>
        <w:t>programme</w:t>
      </w:r>
      <w:r w:rsidR="008415D3" w:rsidRPr="00CD2D47">
        <w:rPr>
          <w:rFonts w:ascii="Times New Roman" w:hAnsi="Times New Roman"/>
          <w:sz w:val="24"/>
          <w:szCs w:val="24"/>
          <w:lang w:val="en-GB"/>
        </w:rPr>
        <w:t>s, having in mind the</w:t>
      </w:r>
      <w:r w:rsidRPr="00CD2D47">
        <w:rPr>
          <w:rFonts w:ascii="Times New Roman" w:hAnsi="Times New Roman"/>
          <w:sz w:val="24"/>
          <w:szCs w:val="24"/>
          <w:lang w:val="en-GB"/>
        </w:rPr>
        <w:t xml:space="preserve"> ambitious national goals for 2020: 90% of young people with an upper secondary degree; 50% of them through a VET </w:t>
      </w:r>
      <w:r w:rsidR="009D37FE">
        <w:rPr>
          <w:rFonts w:ascii="Times New Roman" w:hAnsi="Times New Roman"/>
          <w:sz w:val="24"/>
          <w:szCs w:val="24"/>
          <w:lang w:val="en-GB"/>
        </w:rPr>
        <w:t>programme</w:t>
      </w:r>
      <w:r w:rsidRPr="00CD2D47">
        <w:rPr>
          <w:rFonts w:ascii="Times New Roman" w:hAnsi="Times New Roman"/>
          <w:sz w:val="24"/>
          <w:szCs w:val="24"/>
          <w:lang w:val="en-GB"/>
        </w:rPr>
        <w:t xml:space="preserve"> (double cer</w:t>
      </w:r>
      <w:r w:rsidR="008415D3" w:rsidRPr="00CD2D47">
        <w:rPr>
          <w:rFonts w:ascii="Times New Roman" w:hAnsi="Times New Roman"/>
          <w:sz w:val="24"/>
          <w:szCs w:val="24"/>
          <w:lang w:val="en-GB"/>
        </w:rPr>
        <w:t>tification). The</w:t>
      </w:r>
      <w:r w:rsidR="008415D3" w:rsidRPr="00CD2D47">
        <w:rPr>
          <w:rFonts w:ascii="Times New Roman" w:hAnsi="Times New Roman"/>
          <w:iCs/>
          <w:color w:val="000000"/>
          <w:sz w:val="24"/>
          <w:szCs w:val="24"/>
          <w:lang w:val="en-US"/>
        </w:rPr>
        <w:t xml:space="preserve"> VET Day has been launched to ameliorate the visibility and the social image of VET as well as </w:t>
      </w:r>
      <w:r w:rsidRPr="00CD2D47">
        <w:rPr>
          <w:rFonts w:ascii="Times New Roman" w:hAnsi="Times New Roman"/>
          <w:iCs/>
          <w:color w:val="000000"/>
          <w:sz w:val="24"/>
          <w:szCs w:val="24"/>
          <w:lang w:val="en-US"/>
        </w:rPr>
        <w:t xml:space="preserve">its potential for VET students, businesses and the country. </w:t>
      </w:r>
      <w:r w:rsidR="006824D1" w:rsidRPr="00CD2D47">
        <w:rPr>
          <w:rFonts w:ascii="Times New Roman" w:hAnsi="Times New Roman"/>
          <w:iCs/>
          <w:color w:val="000000"/>
          <w:sz w:val="24"/>
          <w:szCs w:val="24"/>
          <w:lang w:val="en-US"/>
        </w:rPr>
        <w:t>I</w:t>
      </w:r>
      <w:r w:rsidRPr="00CD2D47">
        <w:rPr>
          <w:rFonts w:ascii="Times New Roman" w:hAnsi="Times New Roman"/>
          <w:iCs/>
          <w:color w:val="000000"/>
          <w:sz w:val="24"/>
          <w:szCs w:val="24"/>
          <w:lang w:val="en-US"/>
        </w:rPr>
        <w:t xml:space="preserve">n 2017, a 25% increase in the number of vacancies in professional courses </w:t>
      </w:r>
      <w:r w:rsidR="00A17B98" w:rsidRPr="00CD2D47">
        <w:rPr>
          <w:rFonts w:ascii="Times New Roman" w:hAnsi="Times New Roman"/>
          <w:iCs/>
          <w:color w:val="000000"/>
          <w:sz w:val="24"/>
          <w:szCs w:val="24"/>
          <w:lang w:val="en-US"/>
        </w:rPr>
        <w:t xml:space="preserve">took place as a result of the </w:t>
      </w:r>
      <w:r w:rsidRPr="00CD2D47">
        <w:rPr>
          <w:rFonts w:ascii="Times New Roman" w:hAnsi="Times New Roman"/>
          <w:iCs/>
          <w:color w:val="000000"/>
          <w:sz w:val="24"/>
          <w:szCs w:val="24"/>
          <w:lang w:val="en-US"/>
        </w:rPr>
        <w:t>involvement of the Psychology and Guidance Services in schools.</w:t>
      </w:r>
    </w:p>
    <w:p w14:paraId="135F8AEB" w14:textId="77777777" w:rsidR="00D52743" w:rsidRPr="00CD2D47" w:rsidRDefault="00D52743" w:rsidP="008822D8">
      <w:pPr>
        <w:spacing w:after="0"/>
        <w:jc w:val="both"/>
        <w:rPr>
          <w:rFonts w:ascii="Times New Roman" w:hAnsi="Times New Roman"/>
          <w:i/>
          <w:iCs/>
          <w:color w:val="000000"/>
          <w:sz w:val="24"/>
          <w:szCs w:val="24"/>
          <w:lang w:val="en-US"/>
        </w:rPr>
      </w:pPr>
    </w:p>
    <w:p w14:paraId="536104D4" w14:textId="77777777" w:rsidR="00EF025B" w:rsidRPr="00CD2D47" w:rsidRDefault="008415D3" w:rsidP="002E2657">
      <w:pPr>
        <w:spacing w:after="0"/>
        <w:ind w:firstLine="708"/>
        <w:jc w:val="both"/>
        <w:rPr>
          <w:rFonts w:ascii="Times New Roman" w:hAnsi="Times New Roman"/>
          <w:b/>
          <w:i/>
          <w:sz w:val="24"/>
          <w:szCs w:val="24"/>
          <w:lang w:val="en-US" w:eastAsia="de-DE"/>
        </w:rPr>
      </w:pPr>
      <w:r w:rsidRPr="00CD2D47">
        <w:rPr>
          <w:rFonts w:ascii="Times New Roman" w:hAnsi="Times New Roman"/>
          <w:b/>
          <w:i/>
          <w:sz w:val="24"/>
          <w:szCs w:val="24"/>
          <w:lang w:val="en-US" w:eastAsia="de-DE"/>
        </w:rPr>
        <w:t>Mainstreaming of gender equality</w:t>
      </w:r>
    </w:p>
    <w:p w14:paraId="4C032057" w14:textId="77777777" w:rsidR="002E2657" w:rsidRPr="00CD2D47" w:rsidRDefault="002E2657" w:rsidP="002E2657">
      <w:pPr>
        <w:spacing w:after="0"/>
        <w:ind w:firstLine="708"/>
        <w:jc w:val="both"/>
        <w:rPr>
          <w:rFonts w:ascii="Times New Roman" w:hAnsi="Times New Roman"/>
          <w:b/>
          <w:i/>
          <w:sz w:val="24"/>
          <w:szCs w:val="24"/>
          <w:lang w:val="en-US" w:eastAsia="de-DE"/>
        </w:rPr>
      </w:pPr>
    </w:p>
    <w:p w14:paraId="2EFC95F4" w14:textId="77777777" w:rsidR="002E2657" w:rsidRPr="00CD2D47" w:rsidRDefault="00952154"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 xml:space="preserve">Portugal is strongly committed to the elimination of gender stereotypes in and through the education system. </w:t>
      </w:r>
    </w:p>
    <w:p w14:paraId="2B117E25" w14:textId="33A018E5" w:rsidR="002E2657" w:rsidRPr="00CD2D47" w:rsidRDefault="00952154" w:rsidP="007F5B79">
      <w:pPr>
        <w:rPr>
          <w:rFonts w:ascii="Times New Roman" w:hAnsi="Times New Roman"/>
          <w:sz w:val="24"/>
          <w:szCs w:val="24"/>
          <w:lang w:val="en-GB" w:eastAsia="de-DE"/>
        </w:rPr>
      </w:pPr>
      <w:r w:rsidRPr="00CD2D47">
        <w:rPr>
          <w:rFonts w:ascii="Times New Roman" w:hAnsi="Times New Roman"/>
          <w:sz w:val="24"/>
          <w:szCs w:val="24"/>
          <w:lang w:val="en-GB" w:eastAsia="de-DE"/>
        </w:rPr>
        <w:t>The Education Guides on Gender and Citizenship developed by CIG</w:t>
      </w:r>
      <w:r w:rsidR="002E2657" w:rsidRPr="00CD2D47">
        <w:rPr>
          <w:rFonts w:ascii="Times New Roman" w:hAnsi="Times New Roman"/>
          <w:sz w:val="24"/>
          <w:szCs w:val="24"/>
          <w:lang w:val="en-GB" w:eastAsia="de-DE"/>
        </w:rPr>
        <w:t xml:space="preserve"> and </w:t>
      </w:r>
      <w:r w:rsidR="000E3D83">
        <w:rPr>
          <w:rFonts w:ascii="Times New Roman" w:hAnsi="Times New Roman"/>
          <w:sz w:val="24"/>
          <w:szCs w:val="24"/>
          <w:lang w:val="en-GB" w:eastAsia="de-DE"/>
        </w:rPr>
        <w:t>the MEC</w:t>
      </w:r>
      <w:r w:rsidR="002E2657" w:rsidRPr="00CD2D47">
        <w:rPr>
          <w:rFonts w:ascii="Times New Roman" w:hAnsi="Times New Roman"/>
          <w:sz w:val="24"/>
          <w:szCs w:val="24"/>
          <w:lang w:val="en-GB" w:eastAsia="de-DE"/>
        </w:rPr>
        <w:t xml:space="preserve"> are used since the 2008-2009 with a view to</w:t>
      </w:r>
      <w:r w:rsidRPr="00CD2D47">
        <w:rPr>
          <w:rFonts w:ascii="Times New Roman" w:hAnsi="Times New Roman"/>
          <w:sz w:val="24"/>
          <w:szCs w:val="24"/>
          <w:lang w:val="en-GB" w:eastAsia="de-DE"/>
        </w:rPr>
        <w:t xml:space="preserve"> mainstream gender equality in the education system, in an effectiv</w:t>
      </w:r>
      <w:r w:rsidR="00766F27" w:rsidRPr="00CD2D47">
        <w:rPr>
          <w:rFonts w:ascii="Times New Roman" w:hAnsi="Times New Roman"/>
          <w:sz w:val="24"/>
          <w:szCs w:val="24"/>
          <w:lang w:val="en-GB" w:eastAsia="de-DE"/>
        </w:rPr>
        <w:t xml:space="preserve">e, permanent and sustained way (See </w:t>
      </w:r>
      <w:r w:rsidR="007F5B79" w:rsidRPr="00CD2D47">
        <w:rPr>
          <w:rFonts w:ascii="Times New Roman" w:hAnsi="Times New Roman"/>
          <w:sz w:val="24"/>
          <w:szCs w:val="24"/>
          <w:lang w:val="en-GB" w:eastAsia="de-DE"/>
        </w:rPr>
        <w:t>T</w:t>
      </w:r>
      <w:r w:rsidR="00766F27" w:rsidRPr="00CD2D47">
        <w:rPr>
          <w:rFonts w:ascii="Times New Roman" w:hAnsi="Times New Roman"/>
          <w:sz w:val="24"/>
          <w:szCs w:val="24"/>
          <w:lang w:val="en-GB" w:eastAsia="de-DE"/>
        </w:rPr>
        <w:t xml:space="preserve">able </w:t>
      </w:r>
      <w:r w:rsidR="0049316D" w:rsidRPr="00CD2D47">
        <w:rPr>
          <w:rFonts w:ascii="Times New Roman" w:hAnsi="Times New Roman"/>
          <w:sz w:val="24"/>
          <w:szCs w:val="24"/>
          <w:lang w:val="en-GB" w:eastAsia="de-DE"/>
        </w:rPr>
        <w:t>21</w:t>
      </w:r>
      <w:r w:rsidR="007F5B79" w:rsidRPr="00CD2D47">
        <w:rPr>
          <w:rFonts w:ascii="Times New Roman" w:hAnsi="Times New Roman"/>
          <w:sz w:val="24"/>
          <w:szCs w:val="24"/>
          <w:lang w:val="en-GB" w:eastAsia="de-DE"/>
        </w:rPr>
        <w:t>, Annex 1).</w:t>
      </w:r>
    </w:p>
    <w:p w14:paraId="59211660" w14:textId="77091C44" w:rsidR="00952154" w:rsidRPr="00CD2D47" w:rsidRDefault="002E2657"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It</w:t>
      </w:r>
      <w:r w:rsidR="00952154" w:rsidRPr="00CD2D47">
        <w:rPr>
          <w:rFonts w:ascii="Times New Roman" w:hAnsi="Times New Roman"/>
          <w:sz w:val="24"/>
          <w:szCs w:val="24"/>
          <w:lang w:val="en-GB" w:eastAsia="de-DE"/>
        </w:rPr>
        <w:t xml:space="preserve"> offer</w:t>
      </w:r>
      <w:r w:rsidRPr="00CD2D47">
        <w:rPr>
          <w:rFonts w:ascii="Times New Roman" w:hAnsi="Times New Roman"/>
          <w:sz w:val="24"/>
          <w:szCs w:val="24"/>
          <w:lang w:val="en-GB" w:eastAsia="de-DE"/>
        </w:rPr>
        <w:t>s</w:t>
      </w:r>
      <w:r w:rsidR="00952154" w:rsidRPr="00CD2D47">
        <w:rPr>
          <w:rFonts w:ascii="Times New Roman" w:hAnsi="Times New Roman"/>
          <w:sz w:val="24"/>
          <w:szCs w:val="24"/>
          <w:lang w:val="en-GB" w:eastAsia="de-DE"/>
        </w:rPr>
        <w:t xml:space="preserve"> teachers a range of concrete and common themes from a gender perspective to work on with their pupils and students, such as</w:t>
      </w:r>
      <w:r w:rsidRPr="00CD2D47">
        <w:rPr>
          <w:rFonts w:ascii="Times New Roman" w:hAnsi="Times New Roman"/>
          <w:sz w:val="24"/>
          <w:szCs w:val="24"/>
          <w:lang w:val="en-GB" w:eastAsia="de-DE"/>
        </w:rPr>
        <w:t xml:space="preserve"> </w:t>
      </w:r>
      <w:r w:rsidR="00952154" w:rsidRPr="00CD2D47">
        <w:rPr>
          <w:rFonts w:ascii="Times New Roman" w:hAnsi="Times New Roman"/>
          <w:sz w:val="24"/>
          <w:szCs w:val="24"/>
          <w:lang w:val="en-GB" w:eastAsia="de-DE"/>
        </w:rPr>
        <w:t xml:space="preserve">body and movement, health, sexuality, security, sexism </w:t>
      </w:r>
      <w:r w:rsidR="003A4AAC" w:rsidRPr="00CD2D47">
        <w:rPr>
          <w:rFonts w:ascii="Times New Roman" w:hAnsi="Times New Roman"/>
          <w:sz w:val="24"/>
          <w:szCs w:val="24"/>
          <w:lang w:val="en-GB" w:eastAsia="de-DE"/>
        </w:rPr>
        <w:t xml:space="preserve">or </w:t>
      </w:r>
      <w:r w:rsidR="00952154" w:rsidRPr="00CD2D47">
        <w:rPr>
          <w:rFonts w:ascii="Times New Roman" w:hAnsi="Times New Roman"/>
          <w:sz w:val="24"/>
          <w:szCs w:val="24"/>
          <w:lang w:val="en-GB" w:eastAsia="de-DE"/>
        </w:rPr>
        <w:t>stereotypes. These guides are now available in teachers training.</w:t>
      </w:r>
      <w:r w:rsidR="003A4AAC" w:rsidRPr="00CD2D47">
        <w:rPr>
          <w:rFonts w:ascii="Times New Roman" w:hAnsi="Times New Roman"/>
          <w:sz w:val="24"/>
          <w:szCs w:val="24"/>
          <w:lang w:val="en-GB" w:eastAsia="de-DE"/>
        </w:rPr>
        <w:t xml:space="preserve"> In the period of 2014-2017, 84 training sessions were carried out, involving 1314 teachers, from 180 school grouping</w:t>
      </w:r>
      <w:r w:rsidR="00766F27" w:rsidRPr="00CD2D47">
        <w:rPr>
          <w:rFonts w:ascii="Times New Roman" w:hAnsi="Times New Roman"/>
          <w:sz w:val="24"/>
          <w:szCs w:val="24"/>
          <w:lang w:val="en-GB" w:eastAsia="de-DE"/>
        </w:rPr>
        <w:t>s.</w:t>
      </w:r>
    </w:p>
    <w:p w14:paraId="65643EE8" w14:textId="77777777" w:rsidR="003A4AAC" w:rsidRPr="00CD2D47" w:rsidRDefault="003A4AAC"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The</w:t>
      </w:r>
      <w:r w:rsidR="00952154" w:rsidRPr="00CD2D47">
        <w:rPr>
          <w:rFonts w:ascii="Times New Roman" w:hAnsi="Times New Roman"/>
          <w:sz w:val="24"/>
          <w:szCs w:val="24"/>
          <w:lang w:val="en-GB" w:eastAsia="de-DE"/>
        </w:rPr>
        <w:t xml:space="preserve"> Guides have been put into practice in the cross curricular area of Education and Citizenship and in several subjects of the national curriculum for preschool, basic and secondary education, as well as in school projec</w:t>
      </w:r>
      <w:r w:rsidRPr="00CD2D47">
        <w:rPr>
          <w:rFonts w:ascii="Times New Roman" w:hAnsi="Times New Roman"/>
          <w:sz w:val="24"/>
          <w:szCs w:val="24"/>
          <w:lang w:val="en-GB" w:eastAsia="de-DE"/>
        </w:rPr>
        <w:t xml:space="preserve">ts on health and sex education, </w:t>
      </w:r>
      <w:r w:rsidR="00952154" w:rsidRPr="00CD2D47">
        <w:rPr>
          <w:rFonts w:ascii="Times New Roman" w:hAnsi="Times New Roman"/>
          <w:sz w:val="24"/>
          <w:szCs w:val="24"/>
          <w:lang w:val="en-GB" w:eastAsia="de-DE"/>
        </w:rPr>
        <w:t>ensur</w:t>
      </w:r>
      <w:r w:rsidRPr="00CD2D47">
        <w:rPr>
          <w:rFonts w:ascii="Times New Roman" w:hAnsi="Times New Roman"/>
          <w:sz w:val="24"/>
          <w:szCs w:val="24"/>
          <w:lang w:val="en-GB" w:eastAsia="de-DE"/>
        </w:rPr>
        <w:t xml:space="preserve">ing </w:t>
      </w:r>
      <w:r w:rsidR="00952154" w:rsidRPr="00CD2D47">
        <w:rPr>
          <w:rFonts w:ascii="Times New Roman" w:hAnsi="Times New Roman"/>
          <w:sz w:val="24"/>
          <w:szCs w:val="24"/>
          <w:lang w:val="en-GB" w:eastAsia="de-DE"/>
        </w:rPr>
        <w:t xml:space="preserve">continuity in subsequent school years. </w:t>
      </w:r>
    </w:p>
    <w:p w14:paraId="51CE48E9" w14:textId="71D998C4" w:rsidR="003A4AAC" w:rsidRPr="00CD2D47" w:rsidRDefault="00952154"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Several schools have decided to adopt the Guides as schoolbooks for the compulsory curricular subject area of Education and Citizenship. The Guide for preschool education was used as a schoolbook in a Professiona</w:t>
      </w:r>
      <w:r w:rsidR="006B4650" w:rsidRPr="00CD2D47">
        <w:rPr>
          <w:rFonts w:ascii="Times New Roman" w:hAnsi="Times New Roman"/>
          <w:sz w:val="24"/>
          <w:szCs w:val="24"/>
          <w:lang w:val="en-GB" w:eastAsia="de-DE"/>
        </w:rPr>
        <w:t xml:space="preserve">l Education Course (level III) for </w:t>
      </w:r>
      <w:r w:rsidRPr="00CD2D47">
        <w:rPr>
          <w:rFonts w:ascii="Times New Roman" w:hAnsi="Times New Roman"/>
          <w:sz w:val="24"/>
          <w:szCs w:val="24"/>
          <w:lang w:val="en-GB" w:eastAsia="de-DE"/>
        </w:rPr>
        <w:t>As</w:t>
      </w:r>
      <w:r w:rsidR="006B4650" w:rsidRPr="00CD2D47">
        <w:rPr>
          <w:rFonts w:ascii="Times New Roman" w:hAnsi="Times New Roman"/>
          <w:sz w:val="24"/>
          <w:szCs w:val="24"/>
          <w:lang w:val="en-GB" w:eastAsia="de-DE"/>
        </w:rPr>
        <w:t>sistants in preschool education</w:t>
      </w:r>
      <w:r w:rsidRPr="00CD2D47">
        <w:rPr>
          <w:rFonts w:ascii="Times New Roman" w:hAnsi="Times New Roman"/>
          <w:sz w:val="24"/>
          <w:szCs w:val="24"/>
          <w:lang w:val="en-GB" w:eastAsia="de-DE"/>
        </w:rPr>
        <w:t xml:space="preserve">. </w:t>
      </w:r>
    </w:p>
    <w:p w14:paraId="71CFEB6F" w14:textId="5F6BCDA7" w:rsidR="003A4AAC" w:rsidRPr="00CD2D47" w:rsidRDefault="00952154"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The Guides project has been enlarged and partnerships reinforced betwee</w:t>
      </w:r>
      <w:r w:rsidR="000E3D83">
        <w:rPr>
          <w:rFonts w:ascii="Times New Roman" w:hAnsi="Times New Roman"/>
          <w:sz w:val="24"/>
          <w:szCs w:val="24"/>
          <w:lang w:val="en-GB" w:eastAsia="de-DE"/>
        </w:rPr>
        <w:t>n CIG, the MEC</w:t>
      </w:r>
      <w:r w:rsidRPr="00CD2D47">
        <w:rPr>
          <w:rFonts w:ascii="Times New Roman" w:hAnsi="Times New Roman"/>
          <w:sz w:val="24"/>
          <w:szCs w:val="24"/>
          <w:lang w:val="en-GB" w:eastAsia="de-DE"/>
        </w:rPr>
        <w:t xml:space="preserve">, schools, universities, polytechnic institutes, municipalities, and associations. </w:t>
      </w:r>
      <w:r w:rsidR="002E2657" w:rsidRPr="00CD2D47">
        <w:rPr>
          <w:rFonts w:ascii="Times New Roman" w:hAnsi="Times New Roman"/>
          <w:sz w:val="24"/>
          <w:szCs w:val="24"/>
          <w:lang w:val="en-GB" w:eastAsia="de-DE"/>
        </w:rPr>
        <w:t>Protocols have been signed between CIG and Mass Communication and Journalism Universities/Faculties to integrate gender issues in their curricula.</w:t>
      </w:r>
    </w:p>
    <w:p w14:paraId="5087E487" w14:textId="59EA158D" w:rsidR="00952154" w:rsidRPr="00CD2D47" w:rsidRDefault="003A4AAC"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 xml:space="preserve">The </w:t>
      </w:r>
      <w:r w:rsidR="002E760B">
        <w:rPr>
          <w:rFonts w:ascii="Times New Roman" w:hAnsi="Times New Roman"/>
          <w:sz w:val="24"/>
          <w:szCs w:val="24"/>
          <w:lang w:val="en-GB" w:eastAsia="de-DE"/>
        </w:rPr>
        <w:t>NSCE</w:t>
      </w:r>
      <w:r w:rsidR="00F74EE6" w:rsidRPr="00CD2D47">
        <w:rPr>
          <w:rFonts w:ascii="Times New Roman" w:hAnsi="Times New Roman"/>
          <w:sz w:val="24"/>
          <w:szCs w:val="24"/>
          <w:lang w:val="en-GB" w:eastAsia="de-DE"/>
        </w:rPr>
        <w:t xml:space="preserve">, which </w:t>
      </w:r>
      <w:r w:rsidRPr="00CD2D47">
        <w:rPr>
          <w:rFonts w:ascii="Times New Roman" w:hAnsi="Times New Roman"/>
          <w:sz w:val="24"/>
          <w:szCs w:val="24"/>
          <w:lang w:val="en-GB" w:eastAsia="de-DE"/>
        </w:rPr>
        <w:t>will</w:t>
      </w:r>
      <w:r w:rsidR="00952154" w:rsidRPr="00CD2D47">
        <w:rPr>
          <w:rFonts w:ascii="Times New Roman" w:hAnsi="Times New Roman"/>
          <w:sz w:val="24"/>
          <w:szCs w:val="24"/>
          <w:lang w:val="en-GB" w:eastAsia="de-DE"/>
        </w:rPr>
        <w:t xml:space="preserve"> be implemented in the 2017/2018 school year as a pilot project in 235 schools, </w:t>
      </w:r>
      <w:r w:rsidRPr="00CD2D47">
        <w:rPr>
          <w:rFonts w:ascii="Times New Roman" w:hAnsi="Times New Roman"/>
          <w:sz w:val="24"/>
          <w:szCs w:val="24"/>
          <w:lang w:val="en-GB" w:eastAsia="de-DE"/>
        </w:rPr>
        <w:t>in</w:t>
      </w:r>
      <w:r w:rsidR="00952154" w:rsidRPr="00CD2D47">
        <w:rPr>
          <w:rFonts w:ascii="Times New Roman" w:hAnsi="Times New Roman"/>
          <w:sz w:val="24"/>
          <w:szCs w:val="24"/>
          <w:lang w:val="en-GB" w:eastAsia="de-DE"/>
        </w:rPr>
        <w:t xml:space="preserve"> all levels of education</w:t>
      </w:r>
      <w:r w:rsidRPr="00CD2D47">
        <w:rPr>
          <w:rFonts w:ascii="Times New Roman" w:hAnsi="Times New Roman"/>
          <w:sz w:val="24"/>
          <w:szCs w:val="24"/>
          <w:lang w:val="en-GB" w:eastAsia="de-DE"/>
        </w:rPr>
        <w:t xml:space="preserve">, </w:t>
      </w:r>
      <w:r w:rsidR="00952154" w:rsidRPr="00CD2D47">
        <w:rPr>
          <w:rFonts w:ascii="Times New Roman" w:hAnsi="Times New Roman"/>
          <w:sz w:val="24"/>
          <w:szCs w:val="24"/>
          <w:lang w:val="en-GB" w:eastAsia="de-DE"/>
        </w:rPr>
        <w:t xml:space="preserve">includes equality between women and men, human rights, non-discrimination, diversity, and citizenship, as structuring axes. This strategy includes the training of teachers in citizenship education and the definition of a concrete teacher profile. </w:t>
      </w:r>
    </w:p>
    <w:p w14:paraId="0856FBC5" w14:textId="53DF3EDC" w:rsidR="002E2657" w:rsidRPr="00CD2D47" w:rsidRDefault="002E2657"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G</w:t>
      </w:r>
      <w:r w:rsidR="003A4AAC" w:rsidRPr="00CD2D47">
        <w:rPr>
          <w:rFonts w:ascii="Times New Roman" w:hAnsi="Times New Roman"/>
          <w:sz w:val="24"/>
          <w:szCs w:val="24"/>
          <w:lang w:val="en-GB" w:eastAsia="de-DE"/>
        </w:rPr>
        <w:t>ender equality</w:t>
      </w:r>
      <w:r w:rsidRPr="00CD2D47">
        <w:rPr>
          <w:rFonts w:ascii="Times New Roman" w:hAnsi="Times New Roman"/>
          <w:sz w:val="24"/>
          <w:szCs w:val="24"/>
          <w:lang w:val="en-GB" w:eastAsia="de-DE"/>
        </w:rPr>
        <w:t xml:space="preserve"> has also been integrated </w:t>
      </w:r>
      <w:r w:rsidR="00952154" w:rsidRPr="00CD2D47">
        <w:rPr>
          <w:rFonts w:ascii="Times New Roman" w:hAnsi="Times New Roman"/>
          <w:sz w:val="24"/>
          <w:szCs w:val="24"/>
          <w:lang w:val="en-GB" w:eastAsia="de-DE"/>
        </w:rPr>
        <w:t>in the 2nd National Strategy for Development Education</w:t>
      </w:r>
      <w:r w:rsidRPr="00CD2D47">
        <w:rPr>
          <w:rFonts w:ascii="Times New Roman" w:hAnsi="Times New Roman"/>
          <w:sz w:val="24"/>
          <w:szCs w:val="24"/>
          <w:lang w:val="en-GB" w:eastAsia="de-DE"/>
        </w:rPr>
        <w:t xml:space="preserve"> drafted in </w:t>
      </w:r>
      <w:r w:rsidR="00952154" w:rsidRPr="00CD2D47">
        <w:rPr>
          <w:rFonts w:ascii="Times New Roman" w:hAnsi="Times New Roman"/>
          <w:sz w:val="24"/>
          <w:szCs w:val="24"/>
          <w:lang w:val="en-GB" w:eastAsia="de-DE"/>
        </w:rPr>
        <w:t>2017</w:t>
      </w:r>
      <w:r w:rsidRPr="00CD2D47">
        <w:rPr>
          <w:rFonts w:ascii="Times New Roman" w:hAnsi="Times New Roman"/>
          <w:sz w:val="24"/>
          <w:szCs w:val="24"/>
          <w:lang w:val="en-GB" w:eastAsia="de-DE"/>
        </w:rPr>
        <w:t>.</w:t>
      </w:r>
    </w:p>
    <w:p w14:paraId="0C055730" w14:textId="77777777" w:rsidR="00952154" w:rsidRPr="00CD2D47" w:rsidRDefault="00952154"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 xml:space="preserve">Finally, the pilot project "Engineers for a Day" was launched on 10 October 2017, anticipating International Girls’ Day (12 October), through an initiative of the Government’s Equality Area. </w:t>
      </w:r>
      <w:r w:rsidR="003A4AAC" w:rsidRPr="00CD2D47">
        <w:rPr>
          <w:rFonts w:ascii="Times New Roman" w:hAnsi="Times New Roman"/>
          <w:sz w:val="24"/>
          <w:szCs w:val="24"/>
          <w:lang w:val="en-GB" w:eastAsia="de-DE"/>
        </w:rPr>
        <w:t>It aims to</w:t>
      </w:r>
      <w:r w:rsidRPr="00CD2D47">
        <w:rPr>
          <w:rFonts w:ascii="Times New Roman" w:hAnsi="Times New Roman"/>
          <w:sz w:val="24"/>
          <w:szCs w:val="24"/>
          <w:lang w:val="en-GB" w:eastAsia="de-DE"/>
        </w:rPr>
        <w:t xml:space="preserve"> prevent the intensification of segregation in education and vocational choices and later professional careers by reason of sex and, in particular, the absence of women in the engineering areas and technologies. For this purpose, a protocol is being put in place between CIG, the Portuguese Technical University, schools and companies active in the relevant sectors.</w:t>
      </w:r>
    </w:p>
    <w:p w14:paraId="43EE7CC4" w14:textId="77777777" w:rsidR="00952154" w:rsidRPr="00CD2D47" w:rsidRDefault="00952154" w:rsidP="008822D8">
      <w:pPr>
        <w:jc w:val="both"/>
        <w:rPr>
          <w:rFonts w:ascii="Times New Roman" w:hAnsi="Times New Roman"/>
          <w:sz w:val="24"/>
          <w:szCs w:val="24"/>
          <w:lang w:val="en-GB" w:eastAsia="de-DE"/>
        </w:rPr>
      </w:pPr>
      <w:r w:rsidRPr="00CD2D47">
        <w:rPr>
          <w:rFonts w:ascii="Times New Roman" w:hAnsi="Times New Roman"/>
          <w:sz w:val="24"/>
          <w:szCs w:val="24"/>
          <w:lang w:val="en-GB" w:eastAsia="de-DE"/>
        </w:rPr>
        <w:t>This pilot project is taking place throughout school year 2017-2018. It is targeted at lower secondary female students who are challenged to engage in different engineering tasks. It stimulates their interest in STEM areas and challenges the male dominated sector stereotype.</w:t>
      </w:r>
    </w:p>
    <w:p w14:paraId="2A8F5E32" w14:textId="4CF778CF" w:rsidR="00D3285C" w:rsidRPr="00CD2D47" w:rsidRDefault="00382E0B" w:rsidP="00F74EE6">
      <w:pPr>
        <w:pStyle w:val="H1G"/>
        <w:spacing w:line="276" w:lineRule="auto"/>
        <w:ind w:left="0" w:firstLine="0"/>
        <w:rPr>
          <w:szCs w:val="24"/>
          <w:lang w:eastAsia="de-DE"/>
        </w:rPr>
      </w:pPr>
      <w:r w:rsidRPr="00CD2D47">
        <w:rPr>
          <w:rFonts w:eastAsia="Calibri"/>
          <w:b w:val="0"/>
          <w:szCs w:val="24"/>
          <w:lang w:val="en-US" w:eastAsia="de-DE"/>
        </w:rPr>
        <w:tab/>
      </w:r>
      <w:r w:rsidRPr="00CD2D47">
        <w:rPr>
          <w:rFonts w:eastAsia="Calibri"/>
          <w:szCs w:val="24"/>
          <w:lang w:val="en-US" w:eastAsia="de-DE"/>
        </w:rPr>
        <w:t>G.</w:t>
      </w:r>
      <w:r w:rsidR="00865F46" w:rsidRPr="00CD2D47">
        <w:rPr>
          <w:szCs w:val="24"/>
          <w:lang w:eastAsia="de-DE"/>
        </w:rPr>
        <w:tab/>
        <w:t>Special protection measures (arts. 22, 30, 32–33, 35–36, 37 (b)–(d), 38, 39 and 40 of the Convention)</w:t>
      </w:r>
    </w:p>
    <w:p w14:paraId="591D62A7" w14:textId="20FE6690" w:rsidR="00C26624" w:rsidRPr="00CD2D47" w:rsidRDefault="009871B7" w:rsidP="008822D8">
      <w:pPr>
        <w:pStyle w:val="H23G"/>
        <w:spacing w:line="276" w:lineRule="auto"/>
        <w:rPr>
          <w:sz w:val="24"/>
          <w:szCs w:val="24"/>
        </w:rPr>
      </w:pPr>
      <w:r w:rsidRPr="00CD2D47">
        <w:rPr>
          <w:sz w:val="24"/>
          <w:szCs w:val="24"/>
        </w:rPr>
        <w:tab/>
      </w:r>
      <w:r w:rsidR="008C35D5" w:rsidRPr="00CD2D47">
        <w:rPr>
          <w:sz w:val="24"/>
          <w:szCs w:val="24"/>
        </w:rPr>
        <w:t xml:space="preserve"> </w:t>
      </w:r>
      <w:r w:rsidR="00865F46" w:rsidRPr="00CD2D47">
        <w:rPr>
          <w:sz w:val="24"/>
          <w:szCs w:val="24"/>
        </w:rPr>
        <w:t xml:space="preserve">Asylum-seeking and refugee children </w:t>
      </w:r>
      <w:r w:rsidR="00D3285C" w:rsidRPr="00CD2D47">
        <w:rPr>
          <w:sz w:val="24"/>
          <w:szCs w:val="24"/>
        </w:rPr>
        <w:t>(</w:t>
      </w:r>
      <w:r w:rsidR="003A4AAC" w:rsidRPr="00CD2D47">
        <w:rPr>
          <w:sz w:val="24"/>
          <w:szCs w:val="24"/>
        </w:rPr>
        <w:t>§</w:t>
      </w:r>
      <w:r w:rsidR="00D3285C" w:rsidRPr="00CD2D47">
        <w:rPr>
          <w:sz w:val="24"/>
          <w:szCs w:val="24"/>
        </w:rPr>
        <w:t>62 of CO)</w:t>
      </w:r>
    </w:p>
    <w:p w14:paraId="0261D3B1" w14:textId="77777777" w:rsidR="009077A6" w:rsidRPr="00CD2D47" w:rsidRDefault="009077A6"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jc w:val="both"/>
        <w:rPr>
          <w:rFonts w:ascii="Times New Roman" w:hAnsi="Times New Roman"/>
          <w:sz w:val="24"/>
          <w:szCs w:val="24"/>
          <w:lang w:val="en-GB"/>
        </w:rPr>
      </w:pPr>
    </w:p>
    <w:p w14:paraId="5401DBB1" w14:textId="07100CCF" w:rsidR="00D137A3" w:rsidRPr="00CD2D47" w:rsidRDefault="00D137A3" w:rsidP="009B364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80" w:after="8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All applications for asylum submitted by unaccompanied minors are</w:t>
      </w:r>
      <w:r w:rsidR="00D3285C" w:rsidRPr="00CD2D47">
        <w:rPr>
          <w:rFonts w:ascii="Times New Roman" w:eastAsia="Times New Roman" w:hAnsi="Times New Roman"/>
          <w:sz w:val="24"/>
          <w:szCs w:val="24"/>
          <w:lang w:val="en"/>
        </w:rPr>
        <w:t xml:space="preserve"> </w:t>
      </w:r>
      <w:r w:rsidRPr="00CD2D47">
        <w:rPr>
          <w:rFonts w:ascii="Times New Roman" w:eastAsia="Times New Roman" w:hAnsi="Times New Roman"/>
          <w:sz w:val="24"/>
          <w:szCs w:val="24"/>
          <w:lang w:val="en"/>
        </w:rPr>
        <w:t>immediately notified to the competent Family and Juvenile Court.</w:t>
      </w:r>
      <w:r w:rsidR="009B3641" w:rsidRPr="00CD2D47">
        <w:rPr>
          <w:rFonts w:ascii="Times New Roman" w:eastAsia="Times New Roman" w:hAnsi="Times New Roman"/>
          <w:sz w:val="24"/>
          <w:szCs w:val="24"/>
          <w:lang w:val="en"/>
        </w:rPr>
        <w:t xml:space="preserve"> </w:t>
      </w:r>
      <w:r w:rsidRPr="00CD2D47">
        <w:rPr>
          <w:rFonts w:ascii="Times New Roman" w:eastAsia="Times New Roman" w:hAnsi="Times New Roman"/>
          <w:sz w:val="24"/>
          <w:szCs w:val="24"/>
          <w:lang w:val="en"/>
        </w:rPr>
        <w:t>Article 79 of the Asylum Law for the appointment of a representative applies, with a view to allow these children to exercise t</w:t>
      </w:r>
      <w:r w:rsidR="00F74EE6" w:rsidRPr="00CD2D47">
        <w:rPr>
          <w:rFonts w:ascii="Times New Roman" w:eastAsia="Times New Roman" w:hAnsi="Times New Roman"/>
          <w:sz w:val="24"/>
          <w:szCs w:val="24"/>
          <w:lang w:val="en"/>
        </w:rPr>
        <w:t xml:space="preserve">heir rights in compliance with </w:t>
      </w:r>
      <w:r w:rsidRPr="00CD2D47">
        <w:rPr>
          <w:rFonts w:ascii="Times New Roman" w:eastAsia="Times New Roman" w:hAnsi="Times New Roman"/>
          <w:sz w:val="24"/>
          <w:szCs w:val="24"/>
          <w:lang w:val="en"/>
        </w:rPr>
        <w:t xml:space="preserve">the process of international protection and the goals of promotion and </w:t>
      </w:r>
      <w:r w:rsidR="00F74EE6" w:rsidRPr="00CD2D47">
        <w:rPr>
          <w:rFonts w:ascii="Times New Roman" w:eastAsia="Times New Roman" w:hAnsi="Times New Roman"/>
          <w:sz w:val="24"/>
          <w:szCs w:val="24"/>
          <w:lang w:val="en"/>
        </w:rPr>
        <w:t>protection of children’s rights</w:t>
      </w:r>
      <w:r w:rsidRPr="00CD2D47">
        <w:rPr>
          <w:rFonts w:ascii="Times New Roman" w:eastAsia="Times New Roman" w:hAnsi="Times New Roman"/>
          <w:sz w:val="24"/>
          <w:szCs w:val="24"/>
          <w:lang w:val="en"/>
        </w:rPr>
        <w:t xml:space="preserve"> in judicial proceedings.</w:t>
      </w:r>
    </w:p>
    <w:p w14:paraId="1CC4F5B4" w14:textId="34C2B14B" w:rsidR="00CE2957" w:rsidRPr="00CD2D47" w:rsidRDefault="0065127D" w:rsidP="008822D8">
      <w:pPr>
        <w:jc w:val="both"/>
        <w:rPr>
          <w:rFonts w:ascii="Times New Roman" w:hAnsi="Times New Roman"/>
          <w:sz w:val="24"/>
          <w:szCs w:val="24"/>
          <w:lang w:val="en-US"/>
        </w:rPr>
      </w:pPr>
      <w:r w:rsidRPr="00CD2D47">
        <w:rPr>
          <w:rFonts w:ascii="Times New Roman" w:hAnsi="Times New Roman"/>
          <w:sz w:val="24"/>
          <w:szCs w:val="24"/>
          <w:lang w:val="en-US"/>
        </w:rPr>
        <w:t>According to ACM's data there are currently 488 minors</w:t>
      </w:r>
      <w:r w:rsidR="00A27002" w:rsidRPr="00CD2D47">
        <w:rPr>
          <w:rFonts w:ascii="Times New Roman" w:hAnsi="Times New Roman"/>
          <w:sz w:val="24"/>
          <w:szCs w:val="24"/>
          <w:lang w:val="en-US"/>
        </w:rPr>
        <w:t xml:space="preserve"> refugees</w:t>
      </w:r>
      <w:r w:rsidR="00930F38" w:rsidRPr="00CD2D47">
        <w:rPr>
          <w:rFonts w:ascii="Times New Roman" w:hAnsi="Times New Roman"/>
          <w:sz w:val="24"/>
          <w:szCs w:val="24"/>
          <w:lang w:val="en-US"/>
        </w:rPr>
        <w:t xml:space="preserve">, within the framework of the European Agenda for Migration relocation </w:t>
      </w:r>
      <w:r w:rsidR="009D37FE">
        <w:rPr>
          <w:rFonts w:ascii="Times New Roman" w:hAnsi="Times New Roman"/>
          <w:sz w:val="24"/>
          <w:szCs w:val="24"/>
          <w:lang w:val="en-US"/>
        </w:rPr>
        <w:t>programme</w:t>
      </w:r>
      <w:r w:rsidR="00930F38" w:rsidRPr="00CD2D47">
        <w:rPr>
          <w:rFonts w:ascii="Times New Roman" w:hAnsi="Times New Roman"/>
          <w:sz w:val="24"/>
          <w:szCs w:val="24"/>
          <w:lang w:val="en-US"/>
        </w:rPr>
        <w:t>,</w:t>
      </w:r>
      <w:r w:rsidRPr="00CD2D47">
        <w:rPr>
          <w:rFonts w:ascii="Times New Roman" w:hAnsi="Times New Roman"/>
          <w:sz w:val="24"/>
          <w:szCs w:val="24"/>
          <w:lang w:val="en-US"/>
        </w:rPr>
        <w:t xml:space="preserve"> in Por</w:t>
      </w:r>
      <w:r w:rsidR="00CE2957" w:rsidRPr="00CD2D47">
        <w:rPr>
          <w:rFonts w:ascii="Times New Roman" w:hAnsi="Times New Roman"/>
          <w:sz w:val="24"/>
          <w:szCs w:val="24"/>
          <w:lang w:val="en-US"/>
        </w:rPr>
        <w:t>tugal (277 boys and 211 girls), mostly Syrian national</w:t>
      </w:r>
      <w:r w:rsidR="009B3641" w:rsidRPr="00CD2D47">
        <w:rPr>
          <w:rFonts w:ascii="Times New Roman" w:hAnsi="Times New Roman"/>
          <w:sz w:val="24"/>
          <w:szCs w:val="24"/>
          <w:lang w:val="en-US"/>
        </w:rPr>
        <w:t>s</w:t>
      </w:r>
      <w:r w:rsidRPr="00CD2D47">
        <w:rPr>
          <w:rFonts w:ascii="Times New Roman" w:hAnsi="Times New Roman"/>
          <w:sz w:val="24"/>
          <w:szCs w:val="24"/>
          <w:lang w:val="en-US"/>
        </w:rPr>
        <w:t xml:space="preserve"> (360 minors)</w:t>
      </w:r>
      <w:r w:rsidR="00CE2957" w:rsidRPr="00CD2D47">
        <w:rPr>
          <w:rFonts w:ascii="Times New Roman" w:hAnsi="Times New Roman"/>
          <w:sz w:val="24"/>
          <w:szCs w:val="24"/>
          <w:lang w:val="en-US"/>
        </w:rPr>
        <w:t>, followed by Iraqi</w:t>
      </w:r>
      <w:r w:rsidRPr="00CD2D47">
        <w:rPr>
          <w:rFonts w:ascii="Times New Roman" w:hAnsi="Times New Roman"/>
          <w:sz w:val="24"/>
          <w:szCs w:val="24"/>
          <w:lang w:val="en-US"/>
        </w:rPr>
        <w:t xml:space="preserve"> (113).</w:t>
      </w:r>
      <w:r w:rsidR="00CE2957" w:rsidRPr="00CD2D47">
        <w:rPr>
          <w:rFonts w:ascii="Times New Roman" w:hAnsi="Times New Roman"/>
          <w:sz w:val="24"/>
          <w:szCs w:val="24"/>
          <w:lang w:val="en-US"/>
        </w:rPr>
        <w:t xml:space="preserve"> A</w:t>
      </w:r>
      <w:r w:rsidRPr="00CD2D47">
        <w:rPr>
          <w:rFonts w:ascii="Times New Roman" w:hAnsi="Times New Roman"/>
          <w:sz w:val="24"/>
          <w:szCs w:val="24"/>
          <w:lang w:val="en-US"/>
        </w:rPr>
        <w:t xml:space="preserve">ppropriate reception of these minors </w:t>
      </w:r>
      <w:r w:rsidR="00CE2957" w:rsidRPr="00CD2D47">
        <w:rPr>
          <w:rFonts w:ascii="Times New Roman" w:hAnsi="Times New Roman"/>
          <w:sz w:val="24"/>
          <w:szCs w:val="24"/>
          <w:lang w:val="en-US"/>
        </w:rPr>
        <w:t>is ensured through</w:t>
      </w:r>
      <w:r w:rsidR="00930F38" w:rsidRPr="00CD2D47">
        <w:rPr>
          <w:rFonts w:ascii="Times New Roman" w:hAnsi="Times New Roman"/>
          <w:sz w:val="24"/>
          <w:szCs w:val="24"/>
          <w:lang w:val="en-US"/>
        </w:rPr>
        <w:t xml:space="preserve"> ACM’s</w:t>
      </w:r>
      <w:r w:rsidR="00CE2957" w:rsidRPr="00CD2D47">
        <w:rPr>
          <w:rFonts w:ascii="Times New Roman" w:hAnsi="Times New Roman"/>
          <w:sz w:val="24"/>
          <w:szCs w:val="24"/>
          <w:lang w:val="en-US"/>
        </w:rPr>
        <w:t xml:space="preserve"> Support Unit for the Integration of Refugees, </w:t>
      </w:r>
      <w:r w:rsidRPr="00CD2D47">
        <w:rPr>
          <w:rFonts w:ascii="Times New Roman" w:hAnsi="Times New Roman"/>
          <w:sz w:val="24"/>
          <w:szCs w:val="24"/>
          <w:lang w:val="en-US"/>
        </w:rPr>
        <w:t>in close articulation with the local authorities and reception institutions.</w:t>
      </w:r>
    </w:p>
    <w:p w14:paraId="4957CBF3" w14:textId="79E74948" w:rsidR="00070141" w:rsidRPr="00CD2D47" w:rsidRDefault="0065127D" w:rsidP="008822D8">
      <w:pPr>
        <w:jc w:val="both"/>
        <w:rPr>
          <w:rFonts w:ascii="Times New Roman" w:hAnsi="Times New Roman"/>
          <w:sz w:val="24"/>
          <w:szCs w:val="24"/>
          <w:lang w:val="en-US"/>
        </w:rPr>
      </w:pPr>
      <w:r w:rsidRPr="00CD2D47">
        <w:rPr>
          <w:rFonts w:ascii="Times New Roman" w:hAnsi="Times New Roman"/>
          <w:sz w:val="24"/>
          <w:szCs w:val="24"/>
          <w:lang w:val="en-US"/>
        </w:rPr>
        <w:t>In March 2017, Portugal welcomed five unaccompanied minors from Afghanistan</w:t>
      </w:r>
      <w:r w:rsidR="005C4FE6" w:rsidRPr="00CD2D47">
        <w:rPr>
          <w:rFonts w:ascii="Times New Roman" w:hAnsi="Times New Roman"/>
          <w:sz w:val="24"/>
          <w:szCs w:val="24"/>
          <w:lang w:val="en-US"/>
        </w:rPr>
        <w:t xml:space="preserve">. </w:t>
      </w:r>
      <w:r w:rsidR="00F74EE6" w:rsidRPr="00CD2D47">
        <w:rPr>
          <w:rFonts w:ascii="Times New Roman" w:hAnsi="Times New Roman"/>
          <w:sz w:val="24"/>
          <w:szCs w:val="24"/>
          <w:lang w:val="en-US"/>
        </w:rPr>
        <w:t xml:space="preserve">This initiative took place as a bilateral solidarity mechanism with Greece, in order to fully comply with article 3 of the Convention and the recommendations issued by the Committee on the Rights of the Child in its General Comment 6. </w:t>
      </w:r>
      <w:r w:rsidR="005C4FE6" w:rsidRPr="00CD2D47">
        <w:rPr>
          <w:rFonts w:ascii="Times New Roman" w:hAnsi="Times New Roman"/>
          <w:sz w:val="24"/>
          <w:szCs w:val="24"/>
          <w:lang w:val="en-US"/>
        </w:rPr>
        <w:t xml:space="preserve">A </w:t>
      </w:r>
      <w:r w:rsidRPr="00CD2D47">
        <w:rPr>
          <w:rFonts w:ascii="Times New Roman" w:hAnsi="Times New Roman"/>
          <w:sz w:val="24"/>
          <w:szCs w:val="24"/>
          <w:lang w:val="en-US"/>
        </w:rPr>
        <w:t>Wo</w:t>
      </w:r>
      <w:r w:rsidR="00A27002" w:rsidRPr="00CD2D47">
        <w:rPr>
          <w:rFonts w:ascii="Times New Roman" w:hAnsi="Times New Roman"/>
          <w:sz w:val="24"/>
          <w:szCs w:val="24"/>
          <w:lang w:val="en-US"/>
        </w:rPr>
        <w:t xml:space="preserve">rking Group integrating </w:t>
      </w:r>
      <w:r w:rsidR="00E60D85" w:rsidRPr="00CD2D47">
        <w:rPr>
          <w:rFonts w:ascii="Times New Roman" w:hAnsi="Times New Roman"/>
          <w:sz w:val="24"/>
          <w:szCs w:val="24"/>
          <w:lang w:val="en-US"/>
        </w:rPr>
        <w:t>representatives of relevant</w:t>
      </w:r>
      <w:r w:rsidRPr="00CD2D47">
        <w:rPr>
          <w:rFonts w:ascii="Times New Roman" w:hAnsi="Times New Roman"/>
          <w:sz w:val="24"/>
          <w:szCs w:val="24"/>
          <w:lang w:val="en-US"/>
        </w:rPr>
        <w:t xml:space="preserve"> public entities guaranteed access to education, legal </w:t>
      </w:r>
      <w:r w:rsidR="00A42131" w:rsidRPr="00CD2D47">
        <w:rPr>
          <w:rFonts w:ascii="Times New Roman" w:hAnsi="Times New Roman"/>
          <w:sz w:val="24"/>
          <w:szCs w:val="24"/>
          <w:lang w:val="en-US"/>
        </w:rPr>
        <w:t>documentation, health and</w:t>
      </w:r>
      <w:r w:rsidR="00E60D85" w:rsidRPr="00CD2D47">
        <w:rPr>
          <w:rFonts w:ascii="Times New Roman" w:hAnsi="Times New Roman"/>
          <w:sz w:val="24"/>
          <w:szCs w:val="24"/>
          <w:lang w:val="en-US"/>
        </w:rPr>
        <w:t xml:space="preserve"> </w:t>
      </w:r>
      <w:r w:rsidR="00A27002" w:rsidRPr="00CD2D47">
        <w:rPr>
          <w:rFonts w:ascii="Times New Roman" w:hAnsi="Times New Roman"/>
          <w:sz w:val="24"/>
          <w:szCs w:val="24"/>
          <w:lang w:val="en-US"/>
        </w:rPr>
        <w:t xml:space="preserve">Portuguese </w:t>
      </w:r>
      <w:r w:rsidR="00A42131" w:rsidRPr="00CD2D47">
        <w:rPr>
          <w:rFonts w:ascii="Times New Roman" w:hAnsi="Times New Roman"/>
          <w:sz w:val="24"/>
          <w:szCs w:val="24"/>
          <w:lang w:val="en-US"/>
        </w:rPr>
        <w:t>languag</w:t>
      </w:r>
      <w:r w:rsidR="00A27002" w:rsidRPr="00CD2D47">
        <w:rPr>
          <w:rFonts w:ascii="Times New Roman" w:hAnsi="Times New Roman"/>
          <w:sz w:val="24"/>
          <w:szCs w:val="24"/>
          <w:lang w:val="en-US"/>
        </w:rPr>
        <w:t>e</w:t>
      </w:r>
      <w:r w:rsidR="00A42131" w:rsidRPr="00CD2D47">
        <w:rPr>
          <w:rFonts w:ascii="Times New Roman" w:hAnsi="Times New Roman"/>
          <w:sz w:val="24"/>
          <w:szCs w:val="24"/>
          <w:lang w:val="en-US"/>
        </w:rPr>
        <w:t>-learning</w:t>
      </w:r>
      <w:r w:rsidR="00A27002" w:rsidRPr="00CD2D47">
        <w:rPr>
          <w:rFonts w:ascii="Times New Roman" w:hAnsi="Times New Roman"/>
          <w:sz w:val="24"/>
          <w:szCs w:val="24"/>
          <w:lang w:val="en-US"/>
        </w:rPr>
        <w:t xml:space="preserve">. </w:t>
      </w:r>
      <w:r w:rsidR="00CE2957" w:rsidRPr="00CD2D47">
        <w:rPr>
          <w:rFonts w:ascii="Times New Roman" w:hAnsi="Times New Roman"/>
          <w:sz w:val="24"/>
          <w:szCs w:val="24"/>
          <w:lang w:val="en-US"/>
        </w:rPr>
        <w:t>Portuguese authorities stand ready</w:t>
      </w:r>
      <w:r w:rsidR="00A27002"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to receive </w:t>
      </w:r>
      <w:r w:rsidR="00A27002" w:rsidRPr="00CD2D47">
        <w:rPr>
          <w:rFonts w:ascii="Times New Roman" w:hAnsi="Times New Roman"/>
          <w:sz w:val="24"/>
          <w:szCs w:val="24"/>
          <w:lang w:val="en-US"/>
        </w:rPr>
        <w:t>additional</w:t>
      </w:r>
      <w:r w:rsidRPr="00CD2D47">
        <w:rPr>
          <w:rFonts w:ascii="Times New Roman" w:hAnsi="Times New Roman"/>
          <w:sz w:val="24"/>
          <w:szCs w:val="24"/>
          <w:lang w:val="en-US"/>
        </w:rPr>
        <w:t xml:space="preserve"> group</w:t>
      </w:r>
      <w:r w:rsidR="00A27002" w:rsidRPr="00CD2D47">
        <w:rPr>
          <w:rFonts w:ascii="Times New Roman" w:hAnsi="Times New Roman"/>
          <w:sz w:val="24"/>
          <w:szCs w:val="24"/>
          <w:lang w:val="en-US"/>
        </w:rPr>
        <w:t>s</w:t>
      </w:r>
      <w:r w:rsidRPr="00CD2D47">
        <w:rPr>
          <w:rFonts w:ascii="Times New Roman" w:hAnsi="Times New Roman"/>
          <w:sz w:val="24"/>
          <w:szCs w:val="24"/>
          <w:lang w:val="en-US"/>
        </w:rPr>
        <w:t xml:space="preserve"> of unaccompanied minors in the fu</w:t>
      </w:r>
      <w:r w:rsidR="009A42D6" w:rsidRPr="00CD2D47">
        <w:rPr>
          <w:rFonts w:ascii="Times New Roman" w:hAnsi="Times New Roman"/>
          <w:sz w:val="24"/>
          <w:szCs w:val="24"/>
          <w:lang w:val="en-US"/>
        </w:rPr>
        <w:t>ture.</w:t>
      </w:r>
    </w:p>
    <w:p w14:paraId="4837F3FB" w14:textId="38F3428C" w:rsidR="00070141" w:rsidRPr="00CD2D47" w:rsidRDefault="00E60D85" w:rsidP="008822D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US"/>
        </w:rPr>
        <w:t>In order to accommodate the growing number</w:t>
      </w:r>
      <w:r w:rsidR="00070141" w:rsidRPr="00CD2D47">
        <w:rPr>
          <w:rFonts w:ascii="Times New Roman" w:eastAsia="Times New Roman" w:hAnsi="Times New Roman"/>
          <w:sz w:val="24"/>
          <w:szCs w:val="24"/>
          <w:lang w:val="en"/>
        </w:rPr>
        <w:t xml:space="preserve"> of asylum seekers, Portugal has chosen to host families with children in apartments, rented in the housing market, according to the size of the household to be housed, benefiting from all material conditions of reception and support to asylum seekers.</w:t>
      </w:r>
    </w:p>
    <w:p w14:paraId="2597C1B2" w14:textId="79AF851F" w:rsidR="00070141" w:rsidRPr="00CD2D47" w:rsidRDefault="00E72B06" w:rsidP="008822D8">
      <w:pPr>
        <w:jc w:val="both"/>
        <w:rPr>
          <w:rFonts w:ascii="Times New Roman" w:eastAsia="Times New Roman" w:hAnsi="Times New Roman"/>
          <w:color w:val="365F91" w:themeColor="accent1" w:themeShade="BF"/>
          <w:sz w:val="24"/>
          <w:szCs w:val="24"/>
          <w:lang w:val="en"/>
        </w:rPr>
      </w:pPr>
      <w:r w:rsidRPr="00CD2D47">
        <w:rPr>
          <w:rFonts w:ascii="Times New Roman" w:eastAsia="Times New Roman" w:hAnsi="Times New Roman"/>
          <w:sz w:val="24"/>
          <w:szCs w:val="24"/>
          <w:lang w:val="en"/>
        </w:rPr>
        <w:t>In addition, t</w:t>
      </w:r>
      <w:r w:rsidR="00070141" w:rsidRPr="00CD2D47">
        <w:rPr>
          <w:rFonts w:ascii="Times New Roman" w:eastAsia="Times New Roman" w:hAnsi="Times New Roman"/>
          <w:sz w:val="24"/>
          <w:szCs w:val="24"/>
          <w:lang w:val="en"/>
        </w:rPr>
        <w:t xml:space="preserve">he construction of a new shelter for refugees </w:t>
      </w:r>
      <w:r w:rsidRPr="00CD2D47">
        <w:rPr>
          <w:rFonts w:ascii="Times New Roman" w:eastAsia="Times New Roman" w:hAnsi="Times New Roman"/>
          <w:sz w:val="24"/>
          <w:szCs w:val="24"/>
          <w:lang w:val="en"/>
        </w:rPr>
        <w:t xml:space="preserve">was initiated  which </w:t>
      </w:r>
      <w:r w:rsidR="00070141" w:rsidRPr="00CD2D47">
        <w:rPr>
          <w:rFonts w:ascii="Times New Roman" w:eastAsia="Times New Roman" w:hAnsi="Times New Roman"/>
          <w:sz w:val="24"/>
          <w:szCs w:val="24"/>
          <w:lang w:val="en"/>
        </w:rPr>
        <w:t>will take into account the specific accommodation needs of families with children, providing for an adequate environment in accordance with United Nations standards. The Portuguese Council for Refugees is responsible for the construction and management of this Center</w:t>
      </w:r>
      <w:r w:rsidR="00070141" w:rsidRPr="00CD2D47">
        <w:rPr>
          <w:rFonts w:ascii="Times New Roman" w:eastAsia="Times New Roman" w:hAnsi="Times New Roman"/>
          <w:color w:val="365F91" w:themeColor="accent1" w:themeShade="BF"/>
          <w:sz w:val="24"/>
          <w:szCs w:val="24"/>
          <w:lang w:val="en"/>
        </w:rPr>
        <w:t>.</w:t>
      </w:r>
    </w:p>
    <w:p w14:paraId="15CC2684" w14:textId="0BC6F6A1" w:rsidR="00CE2957" w:rsidRPr="00CD2D47" w:rsidRDefault="00CE2957" w:rsidP="00CE2957">
      <w:pPr>
        <w:jc w:val="both"/>
        <w:rPr>
          <w:rFonts w:ascii="Times New Roman" w:eastAsia="Times New Roman" w:hAnsi="Times New Roman"/>
          <w:sz w:val="24"/>
          <w:szCs w:val="24"/>
          <w:lang w:val="en"/>
        </w:rPr>
      </w:pPr>
      <w:r w:rsidRPr="00CD2D47">
        <w:rPr>
          <w:rFonts w:ascii="Times New Roman" w:hAnsi="Times New Roman"/>
          <w:sz w:val="24"/>
          <w:szCs w:val="24"/>
          <w:lang w:val="en-US" w:eastAsia="de-DE"/>
        </w:rPr>
        <w:t>T</w:t>
      </w:r>
      <w:r w:rsidR="009871B7" w:rsidRPr="00CD2D47">
        <w:rPr>
          <w:rFonts w:ascii="Times New Roman" w:eastAsia="Times New Roman" w:hAnsi="Times New Roman"/>
          <w:sz w:val="24"/>
          <w:szCs w:val="24"/>
          <w:lang w:val="en"/>
        </w:rPr>
        <w:t xml:space="preserve">he </w:t>
      </w:r>
      <w:r w:rsidRPr="00CD2D47">
        <w:rPr>
          <w:rFonts w:ascii="Times New Roman" w:eastAsia="Times New Roman" w:hAnsi="Times New Roman"/>
          <w:sz w:val="24"/>
          <w:szCs w:val="24"/>
          <w:lang w:val="en"/>
        </w:rPr>
        <w:t>reviewed National Referral Mechanism (NRM) pays particular attention to children. When presumed child victims of trafficking are flagged, they are referred to the system for protection by competent entities (e.g. police authorities, NGO’S or courts).  The system for the protection of children at risk pursuant to Law 147/99 on the Protection of Children and Young People in Danger, l</w:t>
      </w:r>
      <w:r w:rsidR="00E72B06" w:rsidRPr="00CD2D47">
        <w:rPr>
          <w:rFonts w:ascii="Times New Roman" w:eastAsia="Times New Roman" w:hAnsi="Times New Roman"/>
          <w:sz w:val="24"/>
          <w:szCs w:val="24"/>
          <w:lang w:val="en"/>
        </w:rPr>
        <w:t xml:space="preserve">ast amended in September 2015, </w:t>
      </w:r>
      <w:r w:rsidRPr="00CD2D47">
        <w:rPr>
          <w:rFonts w:ascii="Times New Roman" w:eastAsia="Times New Roman" w:hAnsi="Times New Roman"/>
          <w:sz w:val="24"/>
          <w:szCs w:val="24"/>
          <w:lang w:val="en"/>
        </w:rPr>
        <w:t xml:space="preserve"> does not provide for specific measures for child victims of trafficking </w:t>
      </w:r>
      <w:r w:rsidR="009839C7" w:rsidRPr="00CD2D47">
        <w:rPr>
          <w:rFonts w:ascii="Times New Roman" w:eastAsia="Times New Roman" w:hAnsi="Times New Roman"/>
          <w:sz w:val="24"/>
          <w:szCs w:val="24"/>
          <w:lang w:val="en"/>
        </w:rPr>
        <w:t xml:space="preserve"> and</w:t>
      </w:r>
      <w:r w:rsidR="009B3641" w:rsidRPr="00CD2D47">
        <w:rPr>
          <w:rFonts w:ascii="Times New Roman" w:eastAsia="Times New Roman" w:hAnsi="Times New Roman"/>
          <w:sz w:val="24"/>
          <w:szCs w:val="24"/>
          <w:lang w:val="en"/>
        </w:rPr>
        <w:t xml:space="preserve"> </w:t>
      </w:r>
      <w:r w:rsidR="009839C7" w:rsidRPr="00CD2D47">
        <w:rPr>
          <w:rFonts w:ascii="Times New Roman" w:eastAsia="Times New Roman" w:hAnsi="Times New Roman"/>
          <w:sz w:val="24"/>
          <w:szCs w:val="24"/>
          <w:lang w:val="en"/>
        </w:rPr>
        <w:t>t</w:t>
      </w:r>
      <w:r w:rsidRPr="00CD2D47">
        <w:rPr>
          <w:rFonts w:ascii="Times New Roman" w:eastAsia="Times New Roman" w:hAnsi="Times New Roman"/>
          <w:sz w:val="24"/>
          <w:szCs w:val="24"/>
          <w:lang w:val="en"/>
        </w:rPr>
        <w:t xml:space="preserve">here are </w:t>
      </w:r>
      <w:r w:rsidR="00E72B06" w:rsidRPr="00CD2D47">
        <w:rPr>
          <w:rFonts w:ascii="Times New Roman" w:eastAsia="Times New Roman" w:hAnsi="Times New Roman"/>
          <w:sz w:val="24"/>
          <w:szCs w:val="24"/>
          <w:lang w:val="en"/>
        </w:rPr>
        <w:t xml:space="preserve">currently </w:t>
      </w:r>
      <w:r w:rsidRPr="00CD2D47">
        <w:rPr>
          <w:rFonts w:ascii="Times New Roman" w:eastAsia="Times New Roman" w:hAnsi="Times New Roman"/>
          <w:sz w:val="24"/>
          <w:szCs w:val="24"/>
          <w:lang w:val="en"/>
        </w:rPr>
        <w:t>no specialized facilities for child victims of trafficking in human beings in Portugal</w:t>
      </w:r>
      <w:r w:rsidR="009839C7" w:rsidRPr="00CD2D47">
        <w:rPr>
          <w:rFonts w:ascii="Times New Roman" w:eastAsia="Times New Roman" w:hAnsi="Times New Roman"/>
          <w:sz w:val="24"/>
          <w:szCs w:val="24"/>
          <w:lang w:val="en"/>
        </w:rPr>
        <w:t>, ie.</w:t>
      </w:r>
      <w:r w:rsidRPr="00CD2D47">
        <w:rPr>
          <w:rFonts w:ascii="Times New Roman" w:eastAsia="Times New Roman" w:hAnsi="Times New Roman"/>
          <w:sz w:val="24"/>
          <w:szCs w:val="24"/>
          <w:lang w:val="en"/>
        </w:rPr>
        <w:t xml:space="preserve"> </w:t>
      </w:r>
      <w:r w:rsidR="009839C7" w:rsidRPr="00CD2D47">
        <w:rPr>
          <w:rFonts w:ascii="Times New Roman" w:eastAsia="Times New Roman" w:hAnsi="Times New Roman"/>
          <w:sz w:val="24"/>
          <w:szCs w:val="24"/>
          <w:lang w:val="en"/>
        </w:rPr>
        <w:t>a</w:t>
      </w:r>
      <w:r w:rsidRPr="00CD2D47">
        <w:rPr>
          <w:rFonts w:ascii="Times New Roman" w:eastAsia="Times New Roman" w:hAnsi="Times New Roman"/>
          <w:sz w:val="24"/>
          <w:szCs w:val="24"/>
          <w:lang w:val="en"/>
        </w:rPr>
        <w:t xml:space="preserve"> victim of trafficking aged under 18 will receive assistance in the same way as any child at risk or in danger</w:t>
      </w:r>
      <w:r w:rsidR="009839C7" w:rsidRPr="00CD2D47">
        <w:rPr>
          <w:rFonts w:ascii="Times New Roman" w:eastAsia="Times New Roman" w:hAnsi="Times New Roman"/>
          <w:sz w:val="24"/>
          <w:szCs w:val="24"/>
          <w:lang w:val="en"/>
        </w:rPr>
        <w:t>.</w:t>
      </w:r>
      <w:r w:rsidRPr="00CD2D47">
        <w:rPr>
          <w:rFonts w:ascii="Times New Roman" w:eastAsia="Times New Roman" w:hAnsi="Times New Roman"/>
          <w:sz w:val="24"/>
          <w:szCs w:val="24"/>
          <w:lang w:val="en"/>
        </w:rPr>
        <w:t xml:space="preserve"> In the event of imminent danger, children may be subject to emergency placement</w:t>
      </w:r>
      <w:r w:rsidR="009839C7" w:rsidRPr="00CD2D47">
        <w:rPr>
          <w:rFonts w:ascii="Times New Roman" w:eastAsia="Times New Roman" w:hAnsi="Times New Roman"/>
          <w:sz w:val="24"/>
          <w:szCs w:val="24"/>
          <w:lang w:val="en"/>
        </w:rPr>
        <w:t>.</w:t>
      </w:r>
    </w:p>
    <w:p w14:paraId="1B39DC7B" w14:textId="27049DB7" w:rsidR="00CE2957" w:rsidRPr="00CD2D47" w:rsidRDefault="00CE2957" w:rsidP="00E72B06">
      <w:pPr>
        <w:spacing w:after="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The issues related with trafficking in human beings will be considered in the future multiannual plan for promoting and defending children’s rights, which is currently being prepared</w:t>
      </w:r>
      <w:r w:rsidR="001D05E9">
        <w:rPr>
          <w:rFonts w:ascii="Times New Roman" w:eastAsia="Times New Roman" w:hAnsi="Times New Roman"/>
          <w:sz w:val="24"/>
          <w:szCs w:val="24"/>
          <w:lang w:val="en"/>
        </w:rPr>
        <w:t xml:space="preserve"> by the new NCPRPCY</w:t>
      </w:r>
      <w:r w:rsidR="009839C7" w:rsidRPr="00CD2D47">
        <w:rPr>
          <w:rFonts w:ascii="Times New Roman" w:eastAsia="Times New Roman" w:hAnsi="Times New Roman"/>
          <w:sz w:val="24"/>
          <w:szCs w:val="24"/>
          <w:lang w:val="en"/>
        </w:rPr>
        <w:t>.</w:t>
      </w:r>
    </w:p>
    <w:p w14:paraId="6759E3C1" w14:textId="77777777" w:rsidR="00E72B06" w:rsidRPr="00CD2D47" w:rsidRDefault="00E72B06" w:rsidP="00E72B06">
      <w:pPr>
        <w:spacing w:after="0"/>
        <w:jc w:val="both"/>
        <w:rPr>
          <w:rFonts w:ascii="Times New Roman" w:eastAsia="Times New Roman" w:hAnsi="Times New Roman"/>
          <w:sz w:val="24"/>
          <w:szCs w:val="24"/>
          <w:lang w:val="en"/>
        </w:rPr>
      </w:pPr>
    </w:p>
    <w:p w14:paraId="6137723A" w14:textId="45BEE9B8" w:rsidR="00D15A68" w:rsidRPr="00CD2D47" w:rsidRDefault="00D31BD8" w:rsidP="008822D8">
      <w:pPr>
        <w:jc w:val="both"/>
        <w:rPr>
          <w:rFonts w:ascii="Times New Roman" w:hAnsi="Times New Roman"/>
          <w:bCs/>
          <w:sz w:val="24"/>
          <w:szCs w:val="24"/>
          <w:lang w:val="en-US"/>
        </w:rPr>
      </w:pPr>
      <w:r w:rsidRPr="00CD2D47">
        <w:rPr>
          <w:rFonts w:ascii="Times New Roman" w:hAnsi="Times New Roman"/>
          <w:bCs/>
          <w:sz w:val="24"/>
          <w:szCs w:val="24"/>
          <w:lang w:val="en-US"/>
        </w:rPr>
        <w:t xml:space="preserve">Professionals dealing </w:t>
      </w:r>
      <w:r w:rsidR="009839C7" w:rsidRPr="00CD2D47">
        <w:rPr>
          <w:rFonts w:ascii="Times New Roman" w:hAnsi="Times New Roman"/>
          <w:bCs/>
          <w:sz w:val="24"/>
          <w:szCs w:val="24"/>
          <w:lang w:val="en-US"/>
        </w:rPr>
        <w:t xml:space="preserve">with </w:t>
      </w:r>
      <w:r w:rsidRPr="00CD2D47">
        <w:rPr>
          <w:rFonts w:ascii="Times New Roman" w:hAnsi="Times New Roman"/>
          <w:bCs/>
          <w:sz w:val="24"/>
          <w:szCs w:val="24"/>
          <w:lang w:val="en-US"/>
        </w:rPr>
        <w:t xml:space="preserve">children refugees and asylum seekers, unaccompanied and separated children, victims of trafficking or otherwise traumatized children </w:t>
      </w:r>
      <w:r w:rsidR="009839C7" w:rsidRPr="00CD2D47">
        <w:rPr>
          <w:rFonts w:ascii="Times New Roman" w:hAnsi="Times New Roman"/>
          <w:bCs/>
          <w:sz w:val="24"/>
          <w:szCs w:val="24"/>
          <w:lang w:val="en-US"/>
        </w:rPr>
        <w:t xml:space="preserve">are </w:t>
      </w:r>
      <w:r w:rsidR="00222E23" w:rsidRPr="00CD2D47">
        <w:rPr>
          <w:rFonts w:ascii="Times New Roman" w:hAnsi="Times New Roman"/>
          <w:bCs/>
          <w:sz w:val="24"/>
          <w:szCs w:val="24"/>
          <w:lang w:val="en-US"/>
        </w:rPr>
        <w:t>trained</w:t>
      </w:r>
      <w:r w:rsidR="009839C7" w:rsidRPr="00CD2D47">
        <w:rPr>
          <w:rFonts w:ascii="Times New Roman" w:hAnsi="Times New Roman"/>
          <w:bCs/>
          <w:sz w:val="24"/>
          <w:szCs w:val="24"/>
          <w:lang w:val="en-US"/>
        </w:rPr>
        <w:t xml:space="preserve"> </w:t>
      </w:r>
      <w:r w:rsidRPr="00CD2D47">
        <w:rPr>
          <w:rFonts w:ascii="Times New Roman" w:hAnsi="Times New Roman"/>
          <w:bCs/>
          <w:sz w:val="24"/>
          <w:szCs w:val="24"/>
          <w:lang w:val="en-US"/>
        </w:rPr>
        <w:t xml:space="preserve">to attend </w:t>
      </w:r>
      <w:r w:rsidR="00E72B06" w:rsidRPr="00CD2D47">
        <w:rPr>
          <w:rFonts w:ascii="Times New Roman" w:hAnsi="Times New Roman"/>
          <w:bCs/>
          <w:sz w:val="24"/>
          <w:szCs w:val="24"/>
          <w:lang w:val="en-US"/>
        </w:rPr>
        <w:t xml:space="preserve">these </w:t>
      </w:r>
      <w:r w:rsidRPr="00CD2D47">
        <w:rPr>
          <w:rFonts w:ascii="Times New Roman" w:hAnsi="Times New Roman"/>
          <w:bCs/>
          <w:sz w:val="24"/>
          <w:szCs w:val="24"/>
          <w:lang w:val="en-US"/>
        </w:rPr>
        <w:t xml:space="preserve">children's specific needs. Universal access to health services, including </w:t>
      </w:r>
      <w:r w:rsidR="009B3641" w:rsidRPr="00CD2D47">
        <w:rPr>
          <w:rFonts w:ascii="Times New Roman" w:hAnsi="Times New Roman"/>
          <w:bCs/>
          <w:sz w:val="24"/>
          <w:szCs w:val="24"/>
          <w:lang w:val="en-US"/>
        </w:rPr>
        <w:t xml:space="preserve">in the area of mental health, </w:t>
      </w:r>
      <w:r w:rsidRPr="00CD2D47">
        <w:rPr>
          <w:rFonts w:ascii="Times New Roman" w:hAnsi="Times New Roman"/>
          <w:bCs/>
          <w:sz w:val="24"/>
          <w:szCs w:val="24"/>
          <w:lang w:val="en-US"/>
        </w:rPr>
        <w:t>namely in situatio</w:t>
      </w:r>
      <w:r w:rsidR="009B3641" w:rsidRPr="00CD2D47">
        <w:rPr>
          <w:rFonts w:ascii="Times New Roman" w:hAnsi="Times New Roman"/>
          <w:bCs/>
          <w:sz w:val="24"/>
          <w:szCs w:val="24"/>
          <w:lang w:val="en-US"/>
        </w:rPr>
        <w:t>ns of trauma</w:t>
      </w:r>
      <w:r w:rsidR="00222E23" w:rsidRPr="00CD2D47">
        <w:rPr>
          <w:rFonts w:ascii="Times New Roman" w:hAnsi="Times New Roman"/>
          <w:bCs/>
          <w:sz w:val="24"/>
          <w:szCs w:val="24"/>
          <w:lang w:val="en-US"/>
        </w:rPr>
        <w:t>,</w:t>
      </w:r>
      <w:r w:rsidR="009B3641" w:rsidRPr="00CD2D47">
        <w:rPr>
          <w:rFonts w:ascii="Times New Roman" w:hAnsi="Times New Roman"/>
          <w:bCs/>
          <w:sz w:val="24"/>
          <w:szCs w:val="24"/>
          <w:lang w:val="en-US"/>
        </w:rPr>
        <w:t xml:space="preserve"> is provided. The </w:t>
      </w:r>
      <w:r w:rsidR="000E3D83">
        <w:rPr>
          <w:rFonts w:ascii="Times New Roman" w:hAnsi="Times New Roman"/>
          <w:bCs/>
          <w:sz w:val="24"/>
          <w:szCs w:val="24"/>
          <w:lang w:val="en-US"/>
        </w:rPr>
        <w:t xml:space="preserve">MS </w:t>
      </w:r>
      <w:r w:rsidR="009B3641" w:rsidRPr="00CD2D47">
        <w:rPr>
          <w:rFonts w:ascii="Times New Roman" w:hAnsi="Times New Roman"/>
          <w:bCs/>
          <w:sz w:val="24"/>
          <w:szCs w:val="24"/>
          <w:lang w:val="en-US"/>
        </w:rPr>
        <w:t xml:space="preserve">also </w:t>
      </w:r>
      <w:r w:rsidR="00AC2449" w:rsidRPr="00CD2D47">
        <w:rPr>
          <w:rFonts w:ascii="Times New Roman" w:hAnsi="Times New Roman"/>
          <w:bCs/>
          <w:sz w:val="24"/>
          <w:szCs w:val="24"/>
          <w:lang w:val="en-US"/>
        </w:rPr>
        <w:t xml:space="preserve">develops specific training actions </w:t>
      </w:r>
      <w:r w:rsidR="00E436E5" w:rsidRPr="00CD2D47">
        <w:rPr>
          <w:rFonts w:ascii="Times New Roman" w:hAnsi="Times New Roman"/>
          <w:bCs/>
          <w:sz w:val="24"/>
          <w:szCs w:val="24"/>
          <w:lang w:val="en-US"/>
        </w:rPr>
        <w:t>under the 3rd Action Plan to Prevent and Combat Trafficking in Human Being,</w:t>
      </w:r>
      <w:r w:rsidR="00FF06DF">
        <w:rPr>
          <w:rFonts w:ascii="Times New Roman" w:hAnsi="Times New Roman"/>
          <w:sz w:val="24"/>
          <w:szCs w:val="24"/>
          <w:lang w:val="en-US"/>
        </w:rPr>
        <w:t xml:space="preserve"> the HACYR</w:t>
      </w:r>
      <w:r w:rsidR="00AC2449" w:rsidRPr="00CD2D47">
        <w:rPr>
          <w:rFonts w:ascii="Times New Roman" w:hAnsi="Times New Roman"/>
          <w:sz w:val="24"/>
          <w:szCs w:val="24"/>
          <w:lang w:val="en-US"/>
        </w:rPr>
        <w:t xml:space="preserve"> and the Health Action on Gender, Violence and Life Cycle (Order no. 6378/2013, 16</w:t>
      </w:r>
      <w:r w:rsidR="00AC2449" w:rsidRPr="00CD2D47">
        <w:rPr>
          <w:rFonts w:ascii="Times New Roman" w:hAnsi="Times New Roman"/>
          <w:sz w:val="24"/>
          <w:szCs w:val="24"/>
          <w:vertAlign w:val="superscript"/>
          <w:lang w:val="en-US"/>
        </w:rPr>
        <w:t>th</w:t>
      </w:r>
      <w:r w:rsidR="00E436E5" w:rsidRPr="00CD2D47">
        <w:rPr>
          <w:rFonts w:ascii="Times New Roman" w:hAnsi="Times New Roman"/>
          <w:sz w:val="24"/>
          <w:szCs w:val="24"/>
          <w:lang w:val="en-US"/>
        </w:rPr>
        <w:t xml:space="preserve"> May)</w:t>
      </w:r>
      <w:r w:rsidR="009B3641" w:rsidRPr="00CD2D47">
        <w:rPr>
          <w:rFonts w:ascii="Times New Roman" w:hAnsi="Times New Roman"/>
          <w:sz w:val="24"/>
          <w:szCs w:val="24"/>
          <w:lang w:val="en-US"/>
        </w:rPr>
        <w:t xml:space="preserve">, targeted to the specific needs of victims of </w:t>
      </w:r>
      <w:r w:rsidR="009B3641" w:rsidRPr="00CD2D47">
        <w:rPr>
          <w:rFonts w:ascii="Times New Roman" w:hAnsi="Times New Roman"/>
          <w:bCs/>
          <w:sz w:val="24"/>
          <w:szCs w:val="24"/>
          <w:lang w:val="en-US"/>
        </w:rPr>
        <w:t>trafficking in human beings, including children.</w:t>
      </w:r>
    </w:p>
    <w:p w14:paraId="2725FBA8" w14:textId="2EB0A78D" w:rsidR="00D15A68" w:rsidRPr="00CD2D47" w:rsidRDefault="000E3D83" w:rsidP="008822D8">
      <w:pPr>
        <w:jc w:val="both"/>
        <w:rPr>
          <w:rFonts w:ascii="Times New Roman" w:hAnsi="Times New Roman"/>
          <w:bCs/>
          <w:sz w:val="24"/>
          <w:szCs w:val="24"/>
          <w:lang w:val="en-GB"/>
        </w:rPr>
      </w:pPr>
      <w:r>
        <w:rPr>
          <w:rFonts w:ascii="Times New Roman" w:hAnsi="Times New Roman"/>
          <w:bCs/>
          <w:sz w:val="24"/>
          <w:szCs w:val="24"/>
          <w:lang w:val="en-GB"/>
        </w:rPr>
        <w:t>The MJ</w:t>
      </w:r>
      <w:r w:rsidR="00D15A68" w:rsidRPr="00CD2D47">
        <w:rPr>
          <w:rFonts w:ascii="Times New Roman" w:hAnsi="Times New Roman"/>
          <w:bCs/>
          <w:sz w:val="24"/>
          <w:szCs w:val="24"/>
          <w:lang w:val="en-GB"/>
        </w:rPr>
        <w:t xml:space="preserve"> actively </w:t>
      </w:r>
      <w:r w:rsidR="00E436E5" w:rsidRPr="00CD2D47">
        <w:rPr>
          <w:rFonts w:ascii="Times New Roman" w:hAnsi="Times New Roman"/>
          <w:bCs/>
          <w:sz w:val="24"/>
          <w:szCs w:val="24"/>
          <w:lang w:val="en-GB"/>
        </w:rPr>
        <w:t xml:space="preserve">participates </w:t>
      </w:r>
      <w:r w:rsidR="00D15A68" w:rsidRPr="00CD2D47">
        <w:rPr>
          <w:rFonts w:ascii="Times New Roman" w:hAnsi="Times New Roman"/>
          <w:bCs/>
          <w:sz w:val="24"/>
          <w:szCs w:val="24"/>
          <w:lang w:val="en-GB"/>
        </w:rPr>
        <w:t xml:space="preserve">in </w:t>
      </w:r>
      <w:r w:rsidR="009A42D6" w:rsidRPr="00CD2D47">
        <w:rPr>
          <w:rFonts w:ascii="Times New Roman" w:hAnsi="Times New Roman"/>
          <w:bCs/>
          <w:sz w:val="24"/>
          <w:szCs w:val="24"/>
          <w:lang w:val="en-GB"/>
        </w:rPr>
        <w:t xml:space="preserve">the work of </w:t>
      </w:r>
      <w:r w:rsidR="00D15A68" w:rsidRPr="00CD2D47">
        <w:rPr>
          <w:rFonts w:ascii="Times New Roman" w:hAnsi="Times New Roman"/>
          <w:sz w:val="24"/>
          <w:szCs w:val="24"/>
          <w:lang w:val="en-GB"/>
        </w:rPr>
        <w:t xml:space="preserve">European Network on Guardianship of (third-country </w:t>
      </w:r>
      <w:r w:rsidR="009A42D6" w:rsidRPr="00CD2D47">
        <w:rPr>
          <w:rFonts w:ascii="Times New Roman" w:hAnsi="Times New Roman"/>
          <w:sz w:val="24"/>
          <w:szCs w:val="24"/>
          <w:lang w:val="en-GB"/>
        </w:rPr>
        <w:t>national) unaccompanied children, created under the aegis of the European Commission</w:t>
      </w:r>
      <w:r w:rsidR="00D15A68" w:rsidRPr="00CD2D47">
        <w:rPr>
          <w:rFonts w:ascii="Times New Roman" w:hAnsi="Times New Roman"/>
          <w:sz w:val="24"/>
          <w:szCs w:val="24"/>
          <w:lang w:val="en-GB"/>
        </w:rPr>
        <w:t>.</w:t>
      </w:r>
    </w:p>
    <w:p w14:paraId="773414AD" w14:textId="77777777" w:rsidR="00AC2449" w:rsidRPr="00CD2D47" w:rsidRDefault="00AC2449" w:rsidP="008822D8">
      <w:pPr>
        <w:jc w:val="both"/>
        <w:rPr>
          <w:rFonts w:ascii="Times New Roman" w:hAnsi="Times New Roman"/>
          <w:sz w:val="24"/>
          <w:szCs w:val="24"/>
          <w:lang w:val="en-US" w:eastAsia="de-DE"/>
        </w:rPr>
      </w:pPr>
    </w:p>
    <w:p w14:paraId="240A16FA" w14:textId="77777777" w:rsidR="00A27002" w:rsidRPr="00CD2D47" w:rsidRDefault="00865F46" w:rsidP="008822D8">
      <w:pPr>
        <w:ind w:firstLine="708"/>
        <w:jc w:val="both"/>
        <w:rPr>
          <w:rFonts w:ascii="Times New Roman" w:hAnsi="Times New Roman"/>
          <w:b/>
          <w:sz w:val="24"/>
          <w:szCs w:val="24"/>
          <w:lang w:val="en-US" w:eastAsia="de-DE"/>
        </w:rPr>
      </w:pPr>
      <w:r w:rsidRPr="00CD2D47">
        <w:rPr>
          <w:rFonts w:ascii="Times New Roman" w:hAnsi="Times New Roman"/>
          <w:b/>
          <w:sz w:val="24"/>
          <w:szCs w:val="24"/>
          <w:lang w:val="en-US" w:eastAsia="de-DE"/>
        </w:rPr>
        <w:t>Economic exploitation, including child labour</w:t>
      </w:r>
      <w:r w:rsidR="00A27002" w:rsidRPr="00CD2D47">
        <w:rPr>
          <w:rFonts w:ascii="Times New Roman" w:hAnsi="Times New Roman"/>
          <w:b/>
          <w:sz w:val="24"/>
          <w:szCs w:val="24"/>
          <w:lang w:val="en-US" w:eastAsia="de-DE"/>
        </w:rPr>
        <w:t xml:space="preserve"> (§64 of CO)</w:t>
      </w:r>
    </w:p>
    <w:p w14:paraId="32203E7A" w14:textId="3D1DE4AD" w:rsidR="00C10E24" w:rsidRPr="00CD2D47" w:rsidRDefault="00A27002" w:rsidP="00B46CBB">
      <w:pPr>
        <w:jc w:val="both"/>
        <w:rPr>
          <w:rFonts w:ascii="Times New Roman" w:hAnsi="Times New Roman"/>
          <w:sz w:val="24"/>
          <w:szCs w:val="24"/>
          <w:lang w:val="en-GB"/>
        </w:rPr>
      </w:pPr>
      <w:r w:rsidRPr="00CD2D47">
        <w:rPr>
          <w:rFonts w:ascii="Times New Roman" w:hAnsi="Times New Roman"/>
          <w:sz w:val="24"/>
          <w:szCs w:val="24"/>
          <w:lang w:val="en-US"/>
        </w:rPr>
        <w:t>C</w:t>
      </w:r>
      <w:r w:rsidRPr="00CD2D47">
        <w:rPr>
          <w:rFonts w:ascii="Times New Roman" w:hAnsi="Times New Roman"/>
          <w:sz w:val="24"/>
          <w:szCs w:val="24"/>
          <w:lang w:val="en-GB"/>
        </w:rPr>
        <w:t>hild</w:t>
      </w:r>
      <w:r w:rsidR="00C10E24" w:rsidRPr="00CD2D47">
        <w:rPr>
          <w:rFonts w:ascii="Times New Roman" w:hAnsi="Times New Roman"/>
          <w:sz w:val="24"/>
          <w:szCs w:val="24"/>
          <w:lang w:val="en-GB"/>
        </w:rPr>
        <w:t xml:space="preserve"> labour </w:t>
      </w:r>
      <w:r w:rsidR="00222E23" w:rsidRPr="00CD2D47">
        <w:rPr>
          <w:rFonts w:ascii="Times New Roman" w:hAnsi="Times New Roman"/>
          <w:sz w:val="24"/>
          <w:szCs w:val="24"/>
          <w:lang w:val="en-GB"/>
        </w:rPr>
        <w:t>is</w:t>
      </w:r>
      <w:r w:rsidRPr="00CD2D47">
        <w:rPr>
          <w:rFonts w:ascii="Times New Roman" w:hAnsi="Times New Roman"/>
          <w:sz w:val="24"/>
          <w:szCs w:val="24"/>
          <w:lang w:val="en-GB"/>
        </w:rPr>
        <w:t xml:space="preserve"> monitored</w:t>
      </w:r>
      <w:r w:rsidR="001341AF" w:rsidRPr="00CD2D47">
        <w:rPr>
          <w:rFonts w:ascii="Times New Roman" w:hAnsi="Times New Roman"/>
          <w:sz w:val="24"/>
          <w:szCs w:val="24"/>
          <w:lang w:val="en-GB"/>
        </w:rPr>
        <w:t xml:space="preserve"> </w:t>
      </w:r>
      <w:r w:rsidR="00C10E24" w:rsidRPr="00CD2D47">
        <w:rPr>
          <w:rFonts w:ascii="Times New Roman" w:hAnsi="Times New Roman"/>
          <w:sz w:val="24"/>
          <w:szCs w:val="24"/>
          <w:lang w:val="en-GB"/>
        </w:rPr>
        <w:t xml:space="preserve">by the </w:t>
      </w:r>
      <w:r w:rsidR="001341AF" w:rsidRPr="00CD2D47">
        <w:rPr>
          <w:rFonts w:ascii="Times New Roman" w:hAnsi="Times New Roman"/>
          <w:sz w:val="24"/>
          <w:szCs w:val="24"/>
          <w:lang w:val="en-GB"/>
        </w:rPr>
        <w:t>A</w:t>
      </w:r>
      <w:r w:rsidR="00C10E24" w:rsidRPr="00CD2D47">
        <w:rPr>
          <w:rFonts w:ascii="Times New Roman" w:hAnsi="Times New Roman"/>
          <w:sz w:val="24"/>
          <w:szCs w:val="24"/>
          <w:lang w:val="en-GB"/>
        </w:rPr>
        <w:t>uthority</w:t>
      </w:r>
      <w:r w:rsidR="00222E23" w:rsidRPr="00CD2D47">
        <w:rPr>
          <w:rFonts w:ascii="Times New Roman" w:hAnsi="Times New Roman"/>
          <w:sz w:val="24"/>
          <w:szCs w:val="24"/>
          <w:lang w:val="en-GB"/>
        </w:rPr>
        <w:t xml:space="preserve"> for Working Conditions (ACT).</w:t>
      </w:r>
      <w:r w:rsidRPr="00CD2D47">
        <w:rPr>
          <w:rFonts w:ascii="Times New Roman" w:hAnsi="Times New Roman"/>
          <w:b/>
          <w:sz w:val="24"/>
          <w:szCs w:val="24"/>
          <w:lang w:val="en-US" w:eastAsia="de-DE"/>
        </w:rPr>
        <w:t xml:space="preserve"> </w:t>
      </w:r>
      <w:r w:rsidRPr="00CD2D47">
        <w:rPr>
          <w:rFonts w:ascii="Times New Roman" w:hAnsi="Times New Roman"/>
          <w:sz w:val="24"/>
          <w:szCs w:val="24"/>
          <w:lang w:val="en-US" w:eastAsia="de-DE"/>
        </w:rPr>
        <w:t>I</w:t>
      </w:r>
      <w:r w:rsidR="001341AF" w:rsidRPr="00CD2D47">
        <w:rPr>
          <w:rFonts w:ascii="Times New Roman" w:hAnsi="Times New Roman"/>
          <w:sz w:val="24"/>
          <w:szCs w:val="24"/>
          <w:lang w:val="en-GB"/>
        </w:rPr>
        <w:t xml:space="preserve">n </w:t>
      </w:r>
      <w:r w:rsidR="00C10E24" w:rsidRPr="00CD2D47">
        <w:rPr>
          <w:rFonts w:ascii="Times New Roman" w:hAnsi="Times New Roman"/>
          <w:sz w:val="24"/>
          <w:szCs w:val="24"/>
          <w:lang w:val="en-GB"/>
        </w:rPr>
        <w:t xml:space="preserve">the last years, a specific </w:t>
      </w:r>
      <w:r w:rsidR="009D37FE">
        <w:rPr>
          <w:rFonts w:ascii="Times New Roman" w:hAnsi="Times New Roman"/>
          <w:sz w:val="24"/>
          <w:szCs w:val="24"/>
          <w:lang w:val="en-GB"/>
        </w:rPr>
        <w:t>programme</w:t>
      </w:r>
      <w:r w:rsidR="00C10E24" w:rsidRPr="00CD2D47">
        <w:rPr>
          <w:rFonts w:ascii="Times New Roman" w:hAnsi="Times New Roman"/>
          <w:sz w:val="24"/>
          <w:szCs w:val="24"/>
          <w:lang w:val="en-GB"/>
        </w:rPr>
        <w:t xml:space="preserve"> focus</w:t>
      </w:r>
      <w:r w:rsidR="001341AF" w:rsidRPr="00CD2D47">
        <w:rPr>
          <w:rFonts w:ascii="Times New Roman" w:hAnsi="Times New Roman"/>
          <w:sz w:val="24"/>
          <w:szCs w:val="24"/>
          <w:lang w:val="en-GB"/>
        </w:rPr>
        <w:t>ing on the</w:t>
      </w:r>
      <w:r w:rsidR="00C10E24" w:rsidRPr="00CD2D47">
        <w:rPr>
          <w:rFonts w:ascii="Times New Roman" w:hAnsi="Times New Roman"/>
          <w:sz w:val="24"/>
          <w:szCs w:val="24"/>
          <w:lang w:val="en-GB"/>
        </w:rPr>
        <w:t xml:space="preserve"> intervention in the prevention and control of discrimination and working conditions of vulnerable groups of workers, which includes </w:t>
      </w:r>
      <w:r w:rsidRPr="00CD2D47">
        <w:rPr>
          <w:rFonts w:ascii="Times New Roman" w:hAnsi="Times New Roman"/>
          <w:sz w:val="24"/>
          <w:szCs w:val="24"/>
          <w:lang w:val="en-GB"/>
        </w:rPr>
        <w:t>monitoring of</w:t>
      </w:r>
      <w:r w:rsidR="00C10E24" w:rsidRPr="00CD2D47">
        <w:rPr>
          <w:rFonts w:ascii="Times New Roman" w:hAnsi="Times New Roman"/>
          <w:sz w:val="24"/>
          <w:szCs w:val="24"/>
          <w:lang w:val="en-GB"/>
        </w:rPr>
        <w:t xml:space="preserve"> the </w:t>
      </w:r>
      <w:r w:rsidRPr="00CD2D47">
        <w:rPr>
          <w:rFonts w:ascii="Times New Roman" w:hAnsi="Times New Roman"/>
          <w:sz w:val="24"/>
          <w:szCs w:val="24"/>
          <w:lang w:val="en-GB"/>
        </w:rPr>
        <w:t>working</w:t>
      </w:r>
      <w:r w:rsidR="00C10E24" w:rsidRPr="00CD2D47">
        <w:rPr>
          <w:rFonts w:ascii="Times New Roman" w:hAnsi="Times New Roman"/>
          <w:sz w:val="24"/>
          <w:szCs w:val="24"/>
          <w:lang w:val="en-GB"/>
        </w:rPr>
        <w:t xml:space="preserve"> conditions of minors (&lt;18 years)</w:t>
      </w:r>
      <w:r w:rsidR="001341AF" w:rsidRPr="00CD2D47">
        <w:rPr>
          <w:rFonts w:ascii="Times New Roman" w:hAnsi="Times New Roman"/>
          <w:sz w:val="24"/>
          <w:szCs w:val="24"/>
          <w:lang w:val="en-GB"/>
        </w:rPr>
        <w:t xml:space="preserve"> has been implemented. </w:t>
      </w:r>
    </w:p>
    <w:p w14:paraId="1A099701" w14:textId="77777777" w:rsidR="00C10E24" w:rsidRPr="00CD2D47" w:rsidRDefault="001341AF" w:rsidP="00B46CBB">
      <w:pPr>
        <w:jc w:val="both"/>
        <w:rPr>
          <w:rFonts w:ascii="Times New Roman" w:hAnsi="Times New Roman"/>
          <w:sz w:val="24"/>
          <w:szCs w:val="24"/>
          <w:lang w:val="en-GB"/>
        </w:rPr>
      </w:pPr>
      <w:r w:rsidRPr="00CD2D47">
        <w:rPr>
          <w:rFonts w:ascii="Times New Roman" w:hAnsi="Times New Roman"/>
          <w:sz w:val="24"/>
          <w:szCs w:val="24"/>
          <w:lang w:val="en-GB"/>
        </w:rPr>
        <w:t xml:space="preserve">ACT conducts </w:t>
      </w:r>
      <w:r w:rsidR="00C10E24" w:rsidRPr="00CD2D47">
        <w:rPr>
          <w:rFonts w:ascii="Times New Roman" w:hAnsi="Times New Roman"/>
          <w:sz w:val="24"/>
          <w:szCs w:val="24"/>
          <w:lang w:val="en-GB"/>
        </w:rPr>
        <w:t>inspection</w:t>
      </w:r>
      <w:r w:rsidRPr="00CD2D47">
        <w:rPr>
          <w:rFonts w:ascii="Times New Roman" w:hAnsi="Times New Roman"/>
          <w:sz w:val="24"/>
          <w:szCs w:val="24"/>
          <w:lang w:val="en-GB"/>
        </w:rPr>
        <w:t>s</w:t>
      </w:r>
      <w:r w:rsidR="00C10E24" w:rsidRPr="00CD2D47">
        <w:rPr>
          <w:rFonts w:ascii="Times New Roman" w:hAnsi="Times New Roman"/>
          <w:sz w:val="24"/>
          <w:szCs w:val="24"/>
          <w:lang w:val="en-GB"/>
        </w:rPr>
        <w:t xml:space="preserve"> </w:t>
      </w:r>
      <w:r w:rsidR="00A27002" w:rsidRPr="00CD2D47">
        <w:rPr>
          <w:rFonts w:ascii="Times New Roman" w:hAnsi="Times New Roman"/>
          <w:sz w:val="24"/>
          <w:szCs w:val="24"/>
          <w:lang w:val="en-GB"/>
        </w:rPr>
        <w:t xml:space="preserve">on the working conditions of </w:t>
      </w:r>
      <w:r w:rsidRPr="00CD2D47">
        <w:rPr>
          <w:rFonts w:ascii="Times New Roman" w:hAnsi="Times New Roman"/>
          <w:sz w:val="24"/>
          <w:szCs w:val="24"/>
          <w:lang w:val="en-GB"/>
        </w:rPr>
        <w:t xml:space="preserve">minors, </w:t>
      </w:r>
      <w:r w:rsidR="00A27002" w:rsidRPr="00CD2D47">
        <w:rPr>
          <w:rFonts w:ascii="Times New Roman" w:hAnsi="Times New Roman"/>
          <w:sz w:val="24"/>
          <w:szCs w:val="24"/>
          <w:lang w:val="en-GB"/>
        </w:rPr>
        <w:t>i</w:t>
      </w:r>
      <w:r w:rsidRPr="00CD2D47">
        <w:rPr>
          <w:rFonts w:ascii="Times New Roman" w:hAnsi="Times New Roman"/>
          <w:sz w:val="24"/>
          <w:szCs w:val="24"/>
          <w:lang w:val="en-GB"/>
        </w:rPr>
        <w:t xml:space="preserve">n compliance with the </w:t>
      </w:r>
      <w:r w:rsidR="00C10E24" w:rsidRPr="00CD2D47">
        <w:rPr>
          <w:rFonts w:ascii="Times New Roman" w:hAnsi="Times New Roman"/>
          <w:sz w:val="24"/>
          <w:szCs w:val="24"/>
          <w:lang w:val="en-GB"/>
        </w:rPr>
        <w:t>minimum age of admission and education of the young workers and conditions of par</w:t>
      </w:r>
      <w:r w:rsidR="00A27002" w:rsidRPr="00CD2D47">
        <w:rPr>
          <w:rFonts w:ascii="Times New Roman" w:hAnsi="Times New Roman"/>
          <w:sz w:val="24"/>
          <w:szCs w:val="24"/>
          <w:lang w:val="en-GB"/>
        </w:rPr>
        <w:t>ticipation of workers in small</w:t>
      </w:r>
      <w:r w:rsidR="00C10E24" w:rsidRPr="00CD2D47">
        <w:rPr>
          <w:rFonts w:ascii="Times New Roman" w:hAnsi="Times New Roman"/>
          <w:sz w:val="24"/>
          <w:szCs w:val="24"/>
          <w:lang w:val="en-GB"/>
        </w:rPr>
        <w:t xml:space="preserve"> shows, advertising and related activities.</w:t>
      </w:r>
      <w:r w:rsidRPr="00CD2D47">
        <w:rPr>
          <w:rFonts w:ascii="Times New Roman" w:hAnsi="Times New Roman"/>
          <w:sz w:val="24"/>
          <w:szCs w:val="24"/>
          <w:lang w:val="en-GB"/>
        </w:rPr>
        <w:t xml:space="preserve"> </w:t>
      </w:r>
    </w:p>
    <w:p w14:paraId="7CF2BC2E" w14:textId="62285239" w:rsidR="00C10E24" w:rsidRPr="00CD2D47" w:rsidRDefault="009D37FE" w:rsidP="00B46CBB">
      <w:pPr>
        <w:jc w:val="both"/>
        <w:rPr>
          <w:rFonts w:ascii="Times New Roman" w:hAnsi="Times New Roman"/>
          <w:sz w:val="24"/>
          <w:szCs w:val="24"/>
          <w:lang w:val="en-GB"/>
        </w:rPr>
      </w:pPr>
      <w:r>
        <w:rPr>
          <w:rFonts w:ascii="Times New Roman" w:hAnsi="Times New Roman"/>
          <w:sz w:val="24"/>
          <w:szCs w:val="24"/>
          <w:lang w:val="en-GB"/>
        </w:rPr>
        <w:t>Programme</w:t>
      </w:r>
      <w:r w:rsidR="00C10E24" w:rsidRPr="00CD2D47">
        <w:rPr>
          <w:rFonts w:ascii="Times New Roman" w:hAnsi="Times New Roman"/>
          <w:sz w:val="24"/>
          <w:szCs w:val="24"/>
          <w:lang w:val="en-GB"/>
        </w:rPr>
        <w:t>s in education and training</w:t>
      </w:r>
      <w:r w:rsidR="001341AF" w:rsidRPr="00CD2D47">
        <w:rPr>
          <w:rFonts w:ascii="Times New Roman" w:hAnsi="Times New Roman"/>
          <w:sz w:val="24"/>
          <w:szCs w:val="24"/>
          <w:lang w:val="en-GB"/>
        </w:rPr>
        <w:t>,</w:t>
      </w:r>
      <w:r w:rsidR="00C10E24" w:rsidRPr="00CD2D47">
        <w:rPr>
          <w:rFonts w:ascii="Times New Roman" w:hAnsi="Times New Roman"/>
          <w:sz w:val="24"/>
          <w:szCs w:val="24"/>
          <w:lang w:val="en-GB"/>
        </w:rPr>
        <w:t xml:space="preserve"> </w:t>
      </w:r>
      <w:r w:rsidR="001341AF" w:rsidRPr="00CD2D47">
        <w:rPr>
          <w:rFonts w:ascii="Times New Roman" w:hAnsi="Times New Roman"/>
          <w:sz w:val="24"/>
          <w:szCs w:val="24"/>
          <w:lang w:val="en-GB"/>
        </w:rPr>
        <w:t>financial</w:t>
      </w:r>
      <w:r w:rsidR="00C10E24" w:rsidRPr="00CD2D47">
        <w:rPr>
          <w:rFonts w:ascii="Times New Roman" w:hAnsi="Times New Roman"/>
          <w:sz w:val="24"/>
          <w:szCs w:val="24"/>
          <w:lang w:val="en-GB"/>
        </w:rPr>
        <w:t xml:space="preserve"> support </w:t>
      </w:r>
      <w:r w:rsidR="001341AF" w:rsidRPr="00CD2D47">
        <w:rPr>
          <w:rFonts w:ascii="Times New Roman" w:hAnsi="Times New Roman"/>
          <w:sz w:val="24"/>
          <w:szCs w:val="24"/>
          <w:lang w:val="en-GB"/>
        </w:rPr>
        <w:t xml:space="preserve">given to </w:t>
      </w:r>
      <w:r w:rsidR="00C10E24" w:rsidRPr="00CD2D47">
        <w:rPr>
          <w:rFonts w:ascii="Times New Roman" w:hAnsi="Times New Roman"/>
          <w:sz w:val="24"/>
          <w:szCs w:val="24"/>
          <w:lang w:val="en-GB"/>
        </w:rPr>
        <w:t xml:space="preserve"> families through the subsidy of social insertion</w:t>
      </w:r>
      <w:r w:rsidR="00FF5460" w:rsidRPr="00CD2D47">
        <w:rPr>
          <w:rFonts w:ascii="Times New Roman" w:hAnsi="Times New Roman"/>
          <w:sz w:val="24"/>
          <w:szCs w:val="24"/>
          <w:lang w:val="en-GB"/>
        </w:rPr>
        <w:t>,</w:t>
      </w:r>
      <w:r w:rsidR="00C10E24" w:rsidRPr="00CD2D47">
        <w:rPr>
          <w:rFonts w:ascii="Times New Roman" w:hAnsi="Times New Roman"/>
          <w:sz w:val="24"/>
          <w:szCs w:val="24"/>
          <w:lang w:val="en-GB"/>
        </w:rPr>
        <w:t xml:space="preserve"> and </w:t>
      </w:r>
      <w:r w:rsidR="001341AF" w:rsidRPr="00CD2D47">
        <w:rPr>
          <w:rFonts w:ascii="Times New Roman" w:hAnsi="Times New Roman"/>
          <w:sz w:val="24"/>
          <w:szCs w:val="24"/>
          <w:lang w:val="en-GB"/>
        </w:rPr>
        <w:t xml:space="preserve">the institution of a </w:t>
      </w:r>
      <w:r w:rsidR="00C10E24" w:rsidRPr="00CD2D47">
        <w:rPr>
          <w:rFonts w:ascii="Times New Roman" w:hAnsi="Times New Roman"/>
          <w:sz w:val="24"/>
          <w:szCs w:val="24"/>
          <w:lang w:val="en-GB"/>
        </w:rPr>
        <w:t xml:space="preserve"> national minimum wage</w:t>
      </w:r>
      <w:r w:rsidR="001341AF" w:rsidRPr="00CD2D47">
        <w:rPr>
          <w:rFonts w:ascii="Times New Roman" w:hAnsi="Times New Roman"/>
          <w:sz w:val="24"/>
          <w:szCs w:val="24"/>
          <w:lang w:val="en-GB"/>
        </w:rPr>
        <w:t xml:space="preserve"> </w:t>
      </w:r>
      <w:r w:rsidR="00A27002" w:rsidRPr="00CD2D47">
        <w:rPr>
          <w:rFonts w:ascii="Times New Roman" w:hAnsi="Times New Roman"/>
          <w:sz w:val="24"/>
          <w:szCs w:val="24"/>
          <w:lang w:val="en-GB"/>
        </w:rPr>
        <w:t>contributed</w:t>
      </w:r>
      <w:r w:rsidR="001341AF" w:rsidRPr="00CD2D47">
        <w:rPr>
          <w:rFonts w:ascii="Times New Roman" w:hAnsi="Times New Roman"/>
          <w:sz w:val="24"/>
          <w:szCs w:val="24"/>
          <w:lang w:val="en-GB"/>
        </w:rPr>
        <w:t xml:space="preserve"> for the eradication of child labour.</w:t>
      </w:r>
    </w:p>
    <w:p w14:paraId="34B4F091" w14:textId="7B5347F6" w:rsidR="00C10E24" w:rsidRPr="00CD2D47" w:rsidRDefault="00222E23" w:rsidP="00B46CBB">
      <w:pPr>
        <w:jc w:val="both"/>
        <w:rPr>
          <w:rFonts w:ascii="Times New Roman" w:hAnsi="Times New Roman"/>
          <w:sz w:val="24"/>
          <w:szCs w:val="24"/>
          <w:lang w:val="en-GB"/>
        </w:rPr>
      </w:pPr>
      <w:r w:rsidRPr="00CD2D47">
        <w:rPr>
          <w:rFonts w:ascii="Times New Roman" w:hAnsi="Times New Roman"/>
          <w:sz w:val="24"/>
          <w:szCs w:val="24"/>
          <w:lang w:val="en-GB"/>
        </w:rPr>
        <w:t xml:space="preserve">The </w:t>
      </w:r>
      <w:r w:rsidR="00C10E24" w:rsidRPr="00CD2D47">
        <w:rPr>
          <w:rFonts w:ascii="Times New Roman" w:hAnsi="Times New Roman"/>
          <w:sz w:val="24"/>
          <w:szCs w:val="24"/>
          <w:lang w:val="en-GB"/>
        </w:rPr>
        <w:t xml:space="preserve">number of minors in child labour situations </w:t>
      </w:r>
      <w:r w:rsidR="00A27002" w:rsidRPr="00CD2D47">
        <w:rPr>
          <w:rFonts w:ascii="Times New Roman" w:hAnsi="Times New Roman"/>
          <w:sz w:val="24"/>
          <w:szCs w:val="24"/>
          <w:lang w:val="en-GB"/>
        </w:rPr>
        <w:t>is</w:t>
      </w:r>
      <w:r w:rsidR="00C10E24" w:rsidRPr="00CD2D47">
        <w:rPr>
          <w:rFonts w:ascii="Times New Roman" w:hAnsi="Times New Roman"/>
          <w:sz w:val="24"/>
          <w:szCs w:val="24"/>
          <w:lang w:val="en-GB"/>
        </w:rPr>
        <w:t xml:space="preserve"> </w:t>
      </w:r>
      <w:r w:rsidRPr="00CD2D47">
        <w:rPr>
          <w:rFonts w:ascii="Times New Roman" w:hAnsi="Times New Roman"/>
          <w:sz w:val="24"/>
          <w:szCs w:val="24"/>
          <w:lang w:val="en-GB"/>
        </w:rPr>
        <w:t xml:space="preserve">currently </w:t>
      </w:r>
      <w:r w:rsidR="00C10E24" w:rsidRPr="00CD2D47">
        <w:rPr>
          <w:rFonts w:ascii="Times New Roman" w:hAnsi="Times New Roman"/>
          <w:sz w:val="24"/>
          <w:szCs w:val="24"/>
          <w:lang w:val="en-GB"/>
        </w:rPr>
        <w:t>residual</w:t>
      </w:r>
      <w:r w:rsidRPr="00CD2D47">
        <w:rPr>
          <w:rFonts w:ascii="Times New Roman" w:hAnsi="Times New Roman"/>
          <w:sz w:val="24"/>
          <w:szCs w:val="24"/>
          <w:lang w:val="en-GB"/>
        </w:rPr>
        <w:t xml:space="preserve"> </w:t>
      </w:r>
      <w:r w:rsidR="00834B67" w:rsidRPr="00CD2D47">
        <w:rPr>
          <w:rFonts w:ascii="Times New Roman" w:hAnsi="Times New Roman"/>
          <w:sz w:val="24"/>
          <w:szCs w:val="24"/>
          <w:lang w:val="en-GB"/>
        </w:rPr>
        <w:t xml:space="preserve">(See </w:t>
      </w:r>
      <w:r w:rsidR="0049316D" w:rsidRPr="00CD2D47">
        <w:rPr>
          <w:rFonts w:ascii="Times New Roman" w:hAnsi="Times New Roman"/>
          <w:sz w:val="24"/>
          <w:szCs w:val="24"/>
          <w:lang w:val="en-GB"/>
        </w:rPr>
        <w:t>Table 22</w:t>
      </w:r>
      <w:r w:rsidR="00834B67" w:rsidRPr="00CD2D47">
        <w:rPr>
          <w:rFonts w:ascii="Times New Roman" w:hAnsi="Times New Roman"/>
          <w:sz w:val="24"/>
          <w:szCs w:val="24"/>
          <w:lang w:val="en-GB"/>
        </w:rPr>
        <w:t>, Annex 1</w:t>
      </w:r>
      <w:r w:rsidRPr="00CD2D47">
        <w:rPr>
          <w:rFonts w:ascii="Times New Roman" w:hAnsi="Times New Roman"/>
          <w:sz w:val="24"/>
          <w:szCs w:val="24"/>
          <w:lang w:val="en-GB"/>
        </w:rPr>
        <w:t>)</w:t>
      </w:r>
    </w:p>
    <w:p w14:paraId="1C7DC5CB" w14:textId="350D6BED" w:rsidR="00C10E24" w:rsidRPr="00CD2D47" w:rsidRDefault="00C10E24" w:rsidP="00B46CBB">
      <w:pPr>
        <w:jc w:val="both"/>
        <w:rPr>
          <w:rFonts w:ascii="Times New Roman" w:hAnsi="Times New Roman"/>
          <w:sz w:val="24"/>
          <w:szCs w:val="24"/>
          <w:lang w:val="en-US"/>
        </w:rPr>
      </w:pPr>
      <w:r w:rsidRPr="00CD2D47">
        <w:rPr>
          <w:rFonts w:ascii="Times New Roman" w:hAnsi="Times New Roman"/>
          <w:sz w:val="24"/>
          <w:szCs w:val="24"/>
          <w:lang w:val="en-US"/>
        </w:rPr>
        <w:t>Regarding bullfighting, Law no. 31/2015, of April 23</w:t>
      </w:r>
      <w:r w:rsidRPr="00CD2D47">
        <w:rPr>
          <w:rFonts w:ascii="Times New Roman" w:hAnsi="Times New Roman"/>
          <w:sz w:val="24"/>
          <w:szCs w:val="24"/>
          <w:vertAlign w:val="superscript"/>
          <w:lang w:val="en-US"/>
        </w:rPr>
        <w:t>rd</w:t>
      </w:r>
      <w:r w:rsidRPr="00CD2D47">
        <w:rPr>
          <w:rFonts w:ascii="Times New Roman" w:hAnsi="Times New Roman"/>
          <w:sz w:val="24"/>
          <w:szCs w:val="24"/>
          <w:lang w:val="en-US"/>
        </w:rPr>
        <w:t xml:space="preserve">, </w:t>
      </w:r>
      <w:r w:rsidR="00FF5460" w:rsidRPr="00CD2D47">
        <w:rPr>
          <w:rFonts w:ascii="Times New Roman" w:hAnsi="Times New Roman"/>
          <w:sz w:val="24"/>
          <w:szCs w:val="24"/>
          <w:lang w:val="en-US"/>
        </w:rPr>
        <w:t xml:space="preserve">states </w:t>
      </w:r>
      <w:r w:rsidRPr="00CD2D47">
        <w:rPr>
          <w:rFonts w:ascii="Times New Roman" w:hAnsi="Times New Roman"/>
          <w:sz w:val="24"/>
          <w:szCs w:val="24"/>
          <w:lang w:val="en-US"/>
        </w:rPr>
        <w:t>that bullfighters and auxiliary artists must b</w:t>
      </w:r>
      <w:r w:rsidR="00222E23" w:rsidRPr="00CD2D47">
        <w:rPr>
          <w:rFonts w:ascii="Times New Roman" w:hAnsi="Times New Roman"/>
          <w:sz w:val="24"/>
          <w:szCs w:val="24"/>
          <w:lang w:val="en-US"/>
        </w:rPr>
        <w:t>e at least 16 years of age (a</w:t>
      </w:r>
      <w:r w:rsidRPr="00CD2D47">
        <w:rPr>
          <w:rFonts w:ascii="Times New Roman" w:hAnsi="Times New Roman"/>
          <w:sz w:val="24"/>
          <w:szCs w:val="24"/>
          <w:lang w:val="en-US"/>
        </w:rPr>
        <w:t xml:space="preserve">rticle 3, </w:t>
      </w:r>
      <w:r w:rsidR="00222E23" w:rsidRPr="00CD2D47">
        <w:rPr>
          <w:rFonts w:ascii="Times New Roman" w:hAnsi="Times New Roman"/>
          <w:sz w:val="24"/>
          <w:szCs w:val="24"/>
          <w:lang w:val="en-US" w:eastAsia="de-DE"/>
        </w:rPr>
        <w:t>§</w:t>
      </w:r>
      <w:r w:rsidRPr="00CD2D47">
        <w:rPr>
          <w:rFonts w:ascii="Times New Roman" w:hAnsi="Times New Roman"/>
          <w:sz w:val="24"/>
          <w:szCs w:val="24"/>
          <w:lang w:val="en-US"/>
        </w:rPr>
        <w:t xml:space="preserve">3). </w:t>
      </w:r>
    </w:p>
    <w:p w14:paraId="2019AB6E" w14:textId="77777777" w:rsidR="00C10E24" w:rsidRPr="00CD2D47" w:rsidRDefault="00C10E24" w:rsidP="00B46CBB">
      <w:pPr>
        <w:suppressAutoHyphens w:val="0"/>
        <w:spacing w:after="160"/>
        <w:jc w:val="both"/>
        <w:rPr>
          <w:rFonts w:ascii="Times New Roman" w:eastAsiaTheme="minorEastAsia" w:hAnsi="Times New Roman"/>
          <w:sz w:val="24"/>
          <w:szCs w:val="24"/>
          <w:lang w:val="en-US" w:eastAsia="pt-PT"/>
        </w:rPr>
      </w:pPr>
      <w:r w:rsidRPr="00CD2D47">
        <w:rPr>
          <w:rFonts w:ascii="Times New Roman" w:eastAsiaTheme="minorEastAsia" w:hAnsi="Times New Roman"/>
          <w:sz w:val="24"/>
          <w:szCs w:val="24"/>
          <w:lang w:val="en-US" w:eastAsia="pt-PT"/>
        </w:rPr>
        <w:t xml:space="preserve">The </w:t>
      </w:r>
      <w:r w:rsidR="00A27002" w:rsidRPr="00CD2D47">
        <w:rPr>
          <w:rFonts w:ascii="Times New Roman" w:eastAsiaTheme="minorEastAsia" w:hAnsi="Times New Roman"/>
          <w:sz w:val="24"/>
          <w:szCs w:val="24"/>
          <w:lang w:val="en-US" w:eastAsia="pt-PT"/>
        </w:rPr>
        <w:t xml:space="preserve">International Labour Organization Convention No. 189 (2011) concerning Decent Work for Domestic Workers </w:t>
      </w:r>
      <w:r w:rsidRPr="00CD2D47">
        <w:rPr>
          <w:rFonts w:ascii="Times New Roman" w:eastAsiaTheme="minorEastAsia" w:hAnsi="Times New Roman"/>
          <w:sz w:val="24"/>
          <w:szCs w:val="24"/>
          <w:lang w:val="en-US" w:eastAsia="pt-PT"/>
        </w:rPr>
        <w:t>was approved for ratification by Resolution No. 42/2015 of the Assembly of the Republic and ratified by Decree No. 31/2015 of the President of the Republic, both published in the official journal (</w:t>
      </w:r>
      <w:r w:rsidRPr="00CD2D47">
        <w:rPr>
          <w:rFonts w:ascii="Times New Roman" w:eastAsiaTheme="minorEastAsia" w:hAnsi="Times New Roman"/>
          <w:i/>
          <w:sz w:val="24"/>
          <w:szCs w:val="24"/>
          <w:lang w:val="en-US" w:eastAsia="pt-PT"/>
        </w:rPr>
        <w:t>Diário da República</w:t>
      </w:r>
      <w:r w:rsidRPr="00CD2D47">
        <w:rPr>
          <w:rFonts w:ascii="Times New Roman" w:eastAsiaTheme="minorEastAsia" w:hAnsi="Times New Roman"/>
          <w:sz w:val="24"/>
          <w:szCs w:val="24"/>
          <w:lang w:val="en-US" w:eastAsia="pt-PT"/>
        </w:rPr>
        <w:t>) on 27</w:t>
      </w:r>
      <w:r w:rsidRPr="00CD2D47">
        <w:rPr>
          <w:rFonts w:ascii="Times New Roman" w:eastAsiaTheme="minorEastAsia" w:hAnsi="Times New Roman"/>
          <w:sz w:val="24"/>
          <w:szCs w:val="24"/>
          <w:vertAlign w:val="superscript"/>
          <w:lang w:val="en-US" w:eastAsia="pt-PT"/>
        </w:rPr>
        <w:t>th</w:t>
      </w:r>
      <w:r w:rsidRPr="00CD2D47">
        <w:rPr>
          <w:rFonts w:ascii="Times New Roman" w:eastAsiaTheme="minorEastAsia" w:hAnsi="Times New Roman"/>
          <w:sz w:val="24"/>
          <w:szCs w:val="24"/>
          <w:lang w:val="en-US" w:eastAsia="pt-PT"/>
        </w:rPr>
        <w:t xml:space="preserve"> April 2015 (Series I, No. 81).</w:t>
      </w:r>
    </w:p>
    <w:p w14:paraId="13D254A9" w14:textId="77777777" w:rsidR="00C26624" w:rsidRPr="00CD2D47" w:rsidRDefault="00C26624" w:rsidP="00B46CBB">
      <w:pPr>
        <w:jc w:val="both"/>
        <w:rPr>
          <w:rFonts w:ascii="Times New Roman" w:hAnsi="Times New Roman"/>
          <w:b/>
          <w:sz w:val="24"/>
          <w:szCs w:val="24"/>
          <w:lang w:val="en-US" w:eastAsia="de-DE"/>
        </w:rPr>
      </w:pPr>
    </w:p>
    <w:p w14:paraId="702871A7" w14:textId="4D04A419" w:rsidR="006B6A1B" w:rsidRPr="00CD2D47" w:rsidRDefault="00BC69FD" w:rsidP="009871B7">
      <w:pPr>
        <w:jc w:val="both"/>
        <w:rPr>
          <w:rFonts w:ascii="Times New Roman" w:hAnsi="Times New Roman"/>
          <w:b/>
          <w:sz w:val="24"/>
          <w:szCs w:val="24"/>
          <w:lang w:val="en-US" w:eastAsia="de-DE"/>
        </w:rPr>
      </w:pPr>
      <w:r w:rsidRPr="00CD2D47">
        <w:rPr>
          <w:rFonts w:ascii="Times New Roman" w:hAnsi="Times New Roman"/>
          <w:b/>
          <w:sz w:val="24"/>
          <w:szCs w:val="24"/>
          <w:lang w:val="en-US" w:eastAsia="de-DE"/>
        </w:rPr>
        <w:t>Administration of juvenile justice</w:t>
      </w:r>
      <w:r w:rsidR="00A27002" w:rsidRPr="00CD2D47">
        <w:rPr>
          <w:rFonts w:ascii="Times New Roman" w:hAnsi="Times New Roman"/>
          <w:b/>
          <w:sz w:val="24"/>
          <w:szCs w:val="24"/>
          <w:lang w:val="en-US" w:eastAsia="de-DE"/>
        </w:rPr>
        <w:t xml:space="preserve"> (§66 of CO)</w:t>
      </w:r>
    </w:p>
    <w:p w14:paraId="1A7F0680" w14:textId="73A7B810" w:rsidR="00184853" w:rsidRPr="00CD2D47" w:rsidRDefault="003D6E37" w:rsidP="008822D8">
      <w:pPr>
        <w:spacing w:before="80" w:after="80"/>
        <w:jc w:val="both"/>
        <w:rPr>
          <w:rFonts w:ascii="Times New Roman" w:hAnsi="Times New Roman"/>
          <w:sz w:val="24"/>
          <w:szCs w:val="24"/>
          <w:lang w:val="en-GB"/>
        </w:rPr>
      </w:pPr>
      <w:r w:rsidRPr="00CD2D47">
        <w:rPr>
          <w:rFonts w:ascii="Times New Roman" w:hAnsi="Times New Roman"/>
          <w:sz w:val="24"/>
          <w:szCs w:val="24"/>
          <w:lang w:val="en-GB"/>
        </w:rPr>
        <w:t>Between 2014 and 2017</w:t>
      </w:r>
      <w:r w:rsidR="003714E8" w:rsidRPr="00CD2D47">
        <w:rPr>
          <w:rFonts w:ascii="Times New Roman" w:hAnsi="Times New Roman"/>
          <w:sz w:val="24"/>
          <w:szCs w:val="24"/>
          <w:lang w:val="en-GB"/>
        </w:rPr>
        <w:t xml:space="preserve">, </w:t>
      </w:r>
      <w:r w:rsidR="00184853" w:rsidRPr="00CD2D47">
        <w:rPr>
          <w:rFonts w:ascii="Times New Roman" w:hAnsi="Times New Roman"/>
          <w:sz w:val="24"/>
          <w:szCs w:val="24"/>
          <w:lang w:val="en-GB"/>
        </w:rPr>
        <w:t xml:space="preserve">several </w:t>
      </w:r>
      <w:r w:rsidRPr="00CD2D47">
        <w:rPr>
          <w:rFonts w:ascii="Times New Roman" w:hAnsi="Times New Roman"/>
          <w:sz w:val="24"/>
          <w:szCs w:val="24"/>
          <w:lang w:val="en-GB"/>
        </w:rPr>
        <w:t xml:space="preserve">training actions </w:t>
      </w:r>
      <w:r w:rsidR="006B6A1B" w:rsidRPr="00CD2D47">
        <w:rPr>
          <w:rFonts w:ascii="Times New Roman" w:hAnsi="Times New Roman"/>
          <w:sz w:val="24"/>
          <w:szCs w:val="24"/>
          <w:lang w:val="en-GB"/>
        </w:rPr>
        <w:t>for</w:t>
      </w:r>
      <w:r w:rsidRPr="00CD2D47">
        <w:rPr>
          <w:rFonts w:ascii="Times New Roman" w:hAnsi="Times New Roman"/>
          <w:sz w:val="24"/>
          <w:szCs w:val="24"/>
          <w:lang w:val="en-GB"/>
        </w:rPr>
        <w:t xml:space="preserve"> </w:t>
      </w:r>
      <w:r w:rsidR="00B060CF" w:rsidRPr="00CD2D47">
        <w:rPr>
          <w:rFonts w:ascii="Times New Roman" w:hAnsi="Times New Roman"/>
          <w:sz w:val="24"/>
          <w:szCs w:val="24"/>
          <w:lang w:val="en-GB"/>
        </w:rPr>
        <w:t>professionals work</w:t>
      </w:r>
      <w:r w:rsidR="00184853" w:rsidRPr="00CD2D47">
        <w:rPr>
          <w:rFonts w:ascii="Times New Roman" w:hAnsi="Times New Roman"/>
          <w:sz w:val="24"/>
          <w:szCs w:val="24"/>
          <w:lang w:val="en-GB"/>
        </w:rPr>
        <w:t>ing</w:t>
      </w:r>
      <w:r w:rsidR="006B6A1B" w:rsidRPr="00CD2D47">
        <w:rPr>
          <w:rFonts w:ascii="Times New Roman" w:hAnsi="Times New Roman"/>
          <w:sz w:val="24"/>
          <w:szCs w:val="24"/>
          <w:lang w:val="en-GB"/>
        </w:rPr>
        <w:t xml:space="preserve"> in the </w:t>
      </w:r>
      <w:r w:rsidR="00B060CF" w:rsidRPr="00CD2D47">
        <w:rPr>
          <w:rFonts w:ascii="Times New Roman" w:hAnsi="Times New Roman"/>
          <w:sz w:val="24"/>
          <w:szCs w:val="24"/>
          <w:lang w:val="en-GB"/>
        </w:rPr>
        <w:t>juvenile justice system</w:t>
      </w:r>
      <w:r w:rsidR="003714E8" w:rsidRPr="00CD2D47">
        <w:rPr>
          <w:rFonts w:ascii="Times New Roman" w:hAnsi="Times New Roman"/>
          <w:sz w:val="24"/>
          <w:szCs w:val="24"/>
          <w:lang w:val="en-GB"/>
        </w:rPr>
        <w:t xml:space="preserve"> took place</w:t>
      </w:r>
      <w:r w:rsidR="00184853" w:rsidRPr="00CD2D47">
        <w:rPr>
          <w:rFonts w:ascii="Times New Roman" w:hAnsi="Times New Roman"/>
          <w:sz w:val="24"/>
          <w:szCs w:val="24"/>
          <w:lang w:val="en-GB"/>
        </w:rPr>
        <w:t xml:space="preserve">, including: </w:t>
      </w:r>
      <w:r w:rsidR="00B060CF" w:rsidRPr="00CD2D47">
        <w:rPr>
          <w:rFonts w:ascii="Times New Roman" w:hAnsi="Times New Roman"/>
          <w:sz w:val="24"/>
          <w:szCs w:val="24"/>
          <w:lang w:val="en-GB"/>
        </w:rPr>
        <w:t xml:space="preserve">training for new </w:t>
      </w:r>
      <w:r w:rsidR="00B060CF" w:rsidRPr="00CD2D47">
        <w:rPr>
          <w:rFonts w:ascii="Times New Roman" w:hAnsi="Times New Roman"/>
          <w:sz w:val="24"/>
          <w:szCs w:val="24"/>
          <w:lang w:val="en-US"/>
        </w:rPr>
        <w:t xml:space="preserve">social </w:t>
      </w:r>
      <w:r w:rsidR="000423FB" w:rsidRPr="00CD2D47">
        <w:rPr>
          <w:rFonts w:ascii="Times New Roman" w:hAnsi="Times New Roman"/>
          <w:sz w:val="24"/>
          <w:szCs w:val="24"/>
          <w:lang w:val="en-US"/>
        </w:rPr>
        <w:t>reintegration</w:t>
      </w:r>
      <w:r w:rsidR="00B060CF" w:rsidRPr="00CD2D47">
        <w:rPr>
          <w:rFonts w:ascii="Times New Roman" w:hAnsi="Times New Roman"/>
          <w:sz w:val="24"/>
          <w:szCs w:val="24"/>
          <w:lang w:val="en-US"/>
        </w:rPr>
        <w:t xml:space="preserve"> professionals; </w:t>
      </w:r>
      <w:r w:rsidR="00184853" w:rsidRPr="00CD2D47">
        <w:rPr>
          <w:rFonts w:ascii="Times New Roman" w:hAnsi="Times New Roman"/>
          <w:sz w:val="24"/>
          <w:szCs w:val="24"/>
          <w:lang w:val="en-US"/>
        </w:rPr>
        <w:t xml:space="preserve">Council of Europe's Guidelines on </w:t>
      </w:r>
      <w:r w:rsidR="00B060CF" w:rsidRPr="00CD2D47">
        <w:rPr>
          <w:rFonts w:ascii="Times New Roman" w:hAnsi="Times New Roman"/>
          <w:sz w:val="24"/>
          <w:szCs w:val="24"/>
          <w:lang w:val="en-US"/>
        </w:rPr>
        <w:t xml:space="preserve">child friendly justice; </w:t>
      </w:r>
      <w:r w:rsidR="00F74EE6" w:rsidRPr="00CD2D47">
        <w:rPr>
          <w:rFonts w:ascii="Times New Roman" w:hAnsi="Times New Roman"/>
          <w:sz w:val="24"/>
          <w:szCs w:val="24"/>
          <w:lang w:val="en-GB"/>
        </w:rPr>
        <w:t>motivational</w:t>
      </w:r>
      <w:r w:rsidR="00B060CF" w:rsidRPr="00CD2D47">
        <w:rPr>
          <w:rFonts w:ascii="Times New Roman" w:hAnsi="Times New Roman"/>
          <w:sz w:val="24"/>
          <w:szCs w:val="24"/>
          <w:lang w:val="en-GB"/>
        </w:rPr>
        <w:t xml:space="preserve"> </w:t>
      </w:r>
      <w:r w:rsidR="000423FB" w:rsidRPr="00CD2D47">
        <w:rPr>
          <w:rFonts w:ascii="Times New Roman" w:hAnsi="Times New Roman"/>
          <w:sz w:val="24"/>
          <w:szCs w:val="24"/>
          <w:lang w:val="en-GB"/>
        </w:rPr>
        <w:t>i</w:t>
      </w:r>
      <w:r w:rsidR="00B060CF" w:rsidRPr="00CD2D47">
        <w:rPr>
          <w:rFonts w:ascii="Times New Roman" w:hAnsi="Times New Roman"/>
          <w:sz w:val="24"/>
          <w:szCs w:val="24"/>
          <w:lang w:val="en-GB"/>
        </w:rPr>
        <w:t>nterview</w:t>
      </w:r>
      <w:r w:rsidR="00184853"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 GPS-Generate Personal Routes; psychological assessment and expertise about the personality of young offenders; </w:t>
      </w:r>
      <w:r w:rsidR="00645FC1" w:rsidRPr="00CD2D47">
        <w:rPr>
          <w:rFonts w:ascii="Times New Roman" w:hAnsi="Times New Roman"/>
          <w:sz w:val="24"/>
          <w:szCs w:val="24"/>
          <w:lang w:val="en-GB"/>
        </w:rPr>
        <w:t>t</w:t>
      </w:r>
      <w:r w:rsidR="00B060CF" w:rsidRPr="00CD2D47">
        <w:rPr>
          <w:rFonts w:ascii="Times New Roman" w:hAnsi="Times New Roman"/>
          <w:sz w:val="24"/>
          <w:szCs w:val="24"/>
          <w:lang w:val="en-GB"/>
        </w:rPr>
        <w:t xml:space="preserve">echnical training of Teams of Community Rehabilitation and Educational centres on the Youth Level of Service – Case Management Intervention; management of cases </w:t>
      </w:r>
      <w:r w:rsidR="00184853" w:rsidRPr="00CD2D47">
        <w:rPr>
          <w:rFonts w:ascii="Times New Roman" w:hAnsi="Times New Roman"/>
          <w:sz w:val="24"/>
          <w:szCs w:val="24"/>
          <w:lang w:val="en-GB"/>
        </w:rPr>
        <w:t xml:space="preserve">where </w:t>
      </w:r>
      <w:r w:rsidR="00B060CF" w:rsidRPr="00CD2D47">
        <w:rPr>
          <w:rFonts w:ascii="Times New Roman" w:hAnsi="Times New Roman"/>
          <w:sz w:val="24"/>
          <w:szCs w:val="24"/>
          <w:lang w:val="en-GB"/>
        </w:rPr>
        <w:t>measure</w:t>
      </w:r>
      <w:r w:rsidR="00184853"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 </w:t>
      </w:r>
      <w:r w:rsidR="00A54C9F" w:rsidRPr="00CD2D47">
        <w:rPr>
          <w:rFonts w:ascii="Times New Roman" w:hAnsi="Times New Roman"/>
          <w:sz w:val="24"/>
          <w:szCs w:val="24"/>
          <w:lang w:val="en-GB"/>
        </w:rPr>
        <w:t>of e</w:t>
      </w:r>
      <w:r w:rsidR="00B060CF" w:rsidRPr="00CD2D47">
        <w:rPr>
          <w:rFonts w:ascii="Times New Roman" w:hAnsi="Times New Roman"/>
          <w:sz w:val="24"/>
          <w:szCs w:val="24"/>
          <w:lang w:val="en-GB"/>
        </w:rPr>
        <w:t xml:space="preserve">ducational monitoring (enforcement activity in the community) and </w:t>
      </w:r>
      <w:r w:rsidR="00A54C9F" w:rsidRPr="00CD2D47">
        <w:rPr>
          <w:rFonts w:ascii="Times New Roman" w:hAnsi="Times New Roman"/>
          <w:sz w:val="24"/>
          <w:szCs w:val="24"/>
          <w:lang w:val="en-GB"/>
        </w:rPr>
        <w:t>i</w:t>
      </w:r>
      <w:r w:rsidR="00B060CF" w:rsidRPr="00CD2D47">
        <w:rPr>
          <w:rFonts w:ascii="Times New Roman" w:hAnsi="Times New Roman"/>
          <w:sz w:val="24"/>
          <w:szCs w:val="24"/>
          <w:lang w:val="en-GB"/>
        </w:rPr>
        <w:t>nternment in Educational Center</w:t>
      </w:r>
      <w:r w:rsidR="00184853" w:rsidRPr="00CD2D47">
        <w:rPr>
          <w:rFonts w:ascii="Times New Roman" w:hAnsi="Times New Roman"/>
          <w:sz w:val="24"/>
          <w:szCs w:val="24"/>
          <w:lang w:val="en-GB"/>
        </w:rPr>
        <w:t xml:space="preserve"> are applied</w:t>
      </w:r>
      <w:r w:rsidR="00B060CF" w:rsidRPr="00CD2D47">
        <w:rPr>
          <w:rFonts w:ascii="Times New Roman" w:hAnsi="Times New Roman"/>
          <w:sz w:val="24"/>
          <w:szCs w:val="24"/>
          <w:lang w:val="en-GB"/>
        </w:rPr>
        <w:t>;</w:t>
      </w:r>
      <w:r w:rsidR="00A54C9F" w:rsidRPr="00CD2D47">
        <w:rPr>
          <w:rFonts w:ascii="Times New Roman" w:hAnsi="Times New Roman"/>
          <w:sz w:val="24"/>
          <w:szCs w:val="24"/>
          <w:lang w:val="en-GB"/>
        </w:rPr>
        <w:t xml:space="preserve"> </w:t>
      </w:r>
      <w:r w:rsidR="00645FC1" w:rsidRPr="00CD2D47">
        <w:rPr>
          <w:rFonts w:ascii="Times New Roman" w:hAnsi="Times New Roman"/>
          <w:sz w:val="24"/>
          <w:szCs w:val="24"/>
          <w:lang w:val="en-GB"/>
        </w:rPr>
        <w:t>i</w:t>
      </w:r>
      <w:r w:rsidR="00B060CF" w:rsidRPr="00CD2D47">
        <w:rPr>
          <w:rFonts w:ascii="Times New Roman" w:hAnsi="Times New Roman"/>
          <w:sz w:val="24"/>
          <w:szCs w:val="24"/>
          <w:lang w:val="en-GB"/>
        </w:rPr>
        <w:t xml:space="preserve">ntervention with families of young people in </w:t>
      </w:r>
      <w:r w:rsidR="00A54C9F" w:rsidRPr="00CD2D47">
        <w:rPr>
          <w:rFonts w:ascii="Times New Roman" w:hAnsi="Times New Roman"/>
          <w:sz w:val="24"/>
          <w:szCs w:val="24"/>
          <w:lang w:val="en-GB"/>
        </w:rPr>
        <w:t>fulfilment</w:t>
      </w:r>
      <w:r w:rsidR="00B060CF" w:rsidRPr="00CD2D47">
        <w:rPr>
          <w:rFonts w:ascii="Times New Roman" w:hAnsi="Times New Roman"/>
          <w:sz w:val="24"/>
          <w:szCs w:val="24"/>
          <w:lang w:val="en-GB"/>
        </w:rPr>
        <w:t xml:space="preserve"> of tutelary educational measure</w:t>
      </w:r>
      <w:r w:rsidR="00184853"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 </w:t>
      </w:r>
      <w:r w:rsidR="00184853"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uicide prevention </w:t>
      </w:r>
      <w:r w:rsidR="00864719">
        <w:rPr>
          <w:rFonts w:ascii="Times New Roman" w:hAnsi="Times New Roman"/>
          <w:sz w:val="24"/>
          <w:szCs w:val="24"/>
          <w:lang w:val="en-GB"/>
        </w:rPr>
        <w:t>program</w:t>
      </w:r>
      <w:r w:rsidR="00B060CF" w:rsidRPr="00CD2D47">
        <w:rPr>
          <w:rFonts w:ascii="Times New Roman" w:hAnsi="Times New Roman"/>
          <w:sz w:val="24"/>
          <w:szCs w:val="24"/>
          <w:lang w:val="en-GB"/>
        </w:rPr>
        <w:t xml:space="preserve">me; </w:t>
      </w:r>
      <w:r w:rsidR="00184853"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pecific </w:t>
      </w:r>
      <w:r w:rsidR="00864719">
        <w:rPr>
          <w:rFonts w:ascii="Times New Roman" w:hAnsi="Times New Roman"/>
          <w:sz w:val="24"/>
          <w:szCs w:val="24"/>
          <w:lang w:val="en-GB"/>
        </w:rPr>
        <w:t>program</w:t>
      </w:r>
      <w:r w:rsidR="00B060CF" w:rsidRPr="00CD2D47">
        <w:rPr>
          <w:rFonts w:ascii="Times New Roman" w:hAnsi="Times New Roman"/>
          <w:sz w:val="24"/>
          <w:szCs w:val="24"/>
          <w:lang w:val="en-GB"/>
        </w:rPr>
        <w:t>me</w:t>
      </w:r>
      <w:r w:rsidR="00A54C9F"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 directed to young violent offenders; </w:t>
      </w:r>
      <w:r w:rsidR="00184853"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pecific </w:t>
      </w:r>
      <w:r w:rsidR="00864719">
        <w:rPr>
          <w:rFonts w:ascii="Times New Roman" w:hAnsi="Times New Roman"/>
          <w:sz w:val="24"/>
          <w:szCs w:val="24"/>
          <w:lang w:val="en-GB"/>
        </w:rPr>
        <w:t>program</w:t>
      </w:r>
      <w:r w:rsidR="00B060CF" w:rsidRPr="00CD2D47">
        <w:rPr>
          <w:rFonts w:ascii="Times New Roman" w:hAnsi="Times New Roman"/>
          <w:sz w:val="24"/>
          <w:szCs w:val="24"/>
          <w:lang w:val="en-GB"/>
        </w:rPr>
        <w:t>me</w:t>
      </w:r>
      <w:r w:rsidR="00A54C9F" w:rsidRPr="00CD2D47">
        <w:rPr>
          <w:rFonts w:ascii="Times New Roman" w:hAnsi="Times New Roman"/>
          <w:sz w:val="24"/>
          <w:szCs w:val="24"/>
          <w:lang w:val="en-GB"/>
        </w:rPr>
        <w:t>s</w:t>
      </w:r>
      <w:r w:rsidR="00B060CF" w:rsidRPr="00CD2D47">
        <w:rPr>
          <w:rFonts w:ascii="Times New Roman" w:hAnsi="Times New Roman"/>
          <w:sz w:val="24"/>
          <w:szCs w:val="24"/>
          <w:lang w:val="en-GB"/>
        </w:rPr>
        <w:t xml:space="preserve"> directed at young sex offender</w:t>
      </w:r>
      <w:r w:rsidR="00645FC1" w:rsidRPr="00CD2D47">
        <w:rPr>
          <w:rFonts w:ascii="Times New Roman" w:hAnsi="Times New Roman"/>
          <w:sz w:val="24"/>
          <w:szCs w:val="24"/>
          <w:lang w:val="en-GB"/>
        </w:rPr>
        <w:t>s</w:t>
      </w:r>
      <w:r w:rsidR="00184853" w:rsidRPr="00CD2D47">
        <w:rPr>
          <w:rFonts w:ascii="Times New Roman" w:hAnsi="Times New Roman"/>
          <w:sz w:val="24"/>
          <w:szCs w:val="24"/>
          <w:lang w:val="en-GB"/>
        </w:rPr>
        <w:t>.</w:t>
      </w:r>
    </w:p>
    <w:p w14:paraId="582DD095" w14:textId="77777777" w:rsidR="00184853" w:rsidRPr="00CD2D47" w:rsidRDefault="00184853" w:rsidP="00184853">
      <w:pPr>
        <w:spacing w:before="80" w:after="8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US"/>
        </w:rPr>
        <w:t>T</w:t>
      </w:r>
      <w:r w:rsidRPr="00CD2D47">
        <w:rPr>
          <w:rFonts w:ascii="Times New Roman" w:eastAsia="Times New Roman" w:hAnsi="Times New Roman"/>
          <w:sz w:val="24"/>
          <w:szCs w:val="24"/>
          <w:lang w:val="en"/>
        </w:rPr>
        <w:t xml:space="preserve">raining is an essential tool for improving the quality of law enforcement actors. The initial training and promotion courses given at the police schools include training in human rights, multiculturalism, prohibition of discriminatory practices and non-violent conflict resolution, use of coercive means or citizenship rights. </w:t>
      </w:r>
    </w:p>
    <w:p w14:paraId="0F710C8E" w14:textId="1C11A5FE" w:rsidR="006B6A1B" w:rsidRPr="00CD2D47" w:rsidRDefault="00184853" w:rsidP="006B6A1B">
      <w:pPr>
        <w:spacing w:before="80" w:after="8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The referential “Common View About the Child”  is used in training sessions and a new training for the police offi</w:t>
      </w:r>
      <w:r w:rsidR="001F62EF">
        <w:rPr>
          <w:rFonts w:ascii="Times New Roman" w:eastAsia="Times New Roman" w:hAnsi="Times New Roman"/>
          <w:sz w:val="24"/>
          <w:szCs w:val="24"/>
          <w:lang w:val="en"/>
        </w:rPr>
        <w:t xml:space="preserve">cers working in the PES </w:t>
      </w:r>
      <w:r w:rsidRPr="00CD2D47">
        <w:rPr>
          <w:rFonts w:ascii="Times New Roman" w:eastAsia="Times New Roman" w:hAnsi="Times New Roman"/>
          <w:sz w:val="24"/>
          <w:szCs w:val="24"/>
          <w:lang w:val="en"/>
        </w:rPr>
        <w:t>has been designed and is currently being implemented (50 out 350 officers have been trained).</w:t>
      </w:r>
    </w:p>
    <w:p w14:paraId="31A52038" w14:textId="684BB3CE" w:rsidR="00382E0B" w:rsidRPr="00CD2D47" w:rsidRDefault="006B6A1B" w:rsidP="008822D8">
      <w:pPr>
        <w:jc w:val="both"/>
        <w:rPr>
          <w:rFonts w:ascii="Times New Roman" w:hAnsi="Times New Roman"/>
          <w:b/>
          <w:sz w:val="24"/>
          <w:szCs w:val="24"/>
          <w:lang w:val="en-US" w:eastAsia="de-DE"/>
        </w:rPr>
      </w:pPr>
      <w:r w:rsidRPr="00CD2D47">
        <w:rPr>
          <w:rFonts w:ascii="Times New Roman" w:hAnsi="Times New Roman"/>
          <w:sz w:val="24"/>
          <w:szCs w:val="24"/>
          <w:lang w:val="en-GB"/>
        </w:rPr>
        <w:t xml:space="preserve">A study </w:t>
      </w:r>
      <w:r w:rsidR="00051A6A" w:rsidRPr="00CD2D47">
        <w:rPr>
          <w:rFonts w:ascii="Times New Roman" w:hAnsi="Times New Roman"/>
          <w:bCs/>
          <w:sz w:val="24"/>
          <w:szCs w:val="24"/>
          <w:lang w:val="en-US"/>
        </w:rPr>
        <w:t>on the</w:t>
      </w:r>
      <w:r w:rsidR="00F814E6" w:rsidRPr="00CD2D47">
        <w:rPr>
          <w:rFonts w:ascii="Times New Roman" w:hAnsi="Times New Roman"/>
          <w:sz w:val="24"/>
          <w:szCs w:val="24"/>
          <w:lang w:val="en-GB"/>
        </w:rPr>
        <w:t xml:space="preserve"> </w:t>
      </w:r>
      <w:r w:rsidR="00F814E6" w:rsidRPr="00CD2D47">
        <w:rPr>
          <w:rFonts w:ascii="Times New Roman" w:hAnsi="Times New Roman"/>
          <w:bCs/>
          <w:sz w:val="24"/>
          <w:szCs w:val="24"/>
          <w:lang w:val="en-US"/>
        </w:rPr>
        <w:t>prohibition</w:t>
      </w:r>
      <w:r w:rsidR="00051A6A" w:rsidRPr="00CD2D47">
        <w:rPr>
          <w:rFonts w:ascii="Times New Roman" w:hAnsi="Times New Roman"/>
          <w:bCs/>
          <w:sz w:val="24"/>
          <w:szCs w:val="24"/>
          <w:lang w:val="en-US"/>
        </w:rPr>
        <w:t xml:space="preserve"> and abolishment of the use of solitary confinement</w:t>
      </w:r>
      <w:r w:rsidRPr="00CD2D47">
        <w:rPr>
          <w:rFonts w:ascii="Times New Roman" w:hAnsi="Times New Roman"/>
          <w:bCs/>
          <w:sz w:val="24"/>
          <w:szCs w:val="24"/>
          <w:lang w:val="en-US"/>
        </w:rPr>
        <w:t xml:space="preserve"> cond</w:t>
      </w:r>
      <w:r w:rsidR="000E3D83">
        <w:rPr>
          <w:rFonts w:ascii="Times New Roman" w:hAnsi="Times New Roman"/>
          <w:bCs/>
          <w:sz w:val="24"/>
          <w:szCs w:val="24"/>
          <w:lang w:val="en-US"/>
        </w:rPr>
        <w:t>ucted by the MJ</w:t>
      </w:r>
      <w:r w:rsidRPr="00CD2D47">
        <w:rPr>
          <w:rFonts w:ascii="Times New Roman" w:hAnsi="Times New Roman"/>
          <w:bCs/>
          <w:sz w:val="24"/>
          <w:szCs w:val="24"/>
          <w:lang w:val="en-US"/>
        </w:rPr>
        <w:t xml:space="preserve"> is ongoing.</w:t>
      </w:r>
    </w:p>
    <w:p w14:paraId="26D1DC63" w14:textId="77777777" w:rsidR="00382E0B" w:rsidRPr="00CD2D47" w:rsidRDefault="00382E0B" w:rsidP="008822D8">
      <w:pPr>
        <w:ind w:firstLine="708"/>
        <w:jc w:val="both"/>
        <w:rPr>
          <w:rFonts w:ascii="Times New Roman" w:hAnsi="Times New Roman"/>
          <w:b/>
          <w:sz w:val="24"/>
          <w:szCs w:val="24"/>
          <w:lang w:val="en-US" w:eastAsia="de-DE"/>
        </w:rPr>
      </w:pPr>
    </w:p>
    <w:p w14:paraId="5C0085D9" w14:textId="77777777" w:rsidR="00BC69FD" w:rsidRPr="00CD2D47" w:rsidRDefault="00382E0B" w:rsidP="008822D8">
      <w:pPr>
        <w:ind w:firstLine="708"/>
        <w:jc w:val="both"/>
        <w:rPr>
          <w:rFonts w:ascii="Times New Roman" w:hAnsi="Times New Roman"/>
          <w:b/>
          <w:sz w:val="24"/>
          <w:szCs w:val="24"/>
          <w:lang w:val="en-US" w:eastAsia="de-DE"/>
        </w:rPr>
      </w:pPr>
      <w:r w:rsidRPr="00CD2D47">
        <w:rPr>
          <w:rFonts w:ascii="Times New Roman" w:hAnsi="Times New Roman"/>
          <w:b/>
          <w:sz w:val="24"/>
          <w:szCs w:val="24"/>
          <w:lang w:val="en-US" w:eastAsia="de-DE"/>
        </w:rPr>
        <w:t xml:space="preserve">H. </w:t>
      </w:r>
      <w:r w:rsidR="00BC69FD" w:rsidRPr="00CD2D47">
        <w:rPr>
          <w:rFonts w:ascii="Times New Roman" w:eastAsia="Times New Roman" w:hAnsi="Times New Roman"/>
          <w:b/>
          <w:sz w:val="24"/>
          <w:szCs w:val="24"/>
          <w:lang w:val="en-GB" w:eastAsia="de-DE"/>
        </w:rPr>
        <w:t xml:space="preserve"> Ratification of international human rights instruments</w:t>
      </w:r>
      <w:r w:rsidR="00676899" w:rsidRPr="00CD2D47">
        <w:rPr>
          <w:rFonts w:ascii="Times New Roman" w:eastAsia="Times New Roman" w:hAnsi="Times New Roman"/>
          <w:b/>
          <w:sz w:val="24"/>
          <w:szCs w:val="24"/>
          <w:lang w:val="en-GB" w:eastAsia="de-DE"/>
        </w:rPr>
        <w:t xml:space="preserve"> (§67 of CO)</w:t>
      </w:r>
    </w:p>
    <w:p w14:paraId="1B1BC567" w14:textId="4AF003DE" w:rsidR="00676899" w:rsidRPr="00CD2D47" w:rsidRDefault="00676899" w:rsidP="008822D8">
      <w:pPr>
        <w:jc w:val="both"/>
        <w:rPr>
          <w:rFonts w:ascii="Times New Roman" w:hAnsi="Times New Roman"/>
          <w:sz w:val="24"/>
          <w:szCs w:val="24"/>
          <w:lang w:val="en-US" w:eastAsia="de-DE"/>
        </w:rPr>
      </w:pPr>
      <w:r w:rsidRPr="00CD2D47">
        <w:rPr>
          <w:rFonts w:ascii="Times New Roman" w:hAnsi="Times New Roman"/>
          <w:sz w:val="24"/>
          <w:szCs w:val="24"/>
          <w:lang w:val="en-US" w:eastAsia="de-DE"/>
        </w:rPr>
        <w:t>Portugal is not consid</w:t>
      </w:r>
      <w:r w:rsidR="008463DB">
        <w:rPr>
          <w:rFonts w:ascii="Times New Roman" w:hAnsi="Times New Roman"/>
          <w:sz w:val="24"/>
          <w:szCs w:val="24"/>
          <w:lang w:val="en-US" w:eastAsia="de-DE"/>
        </w:rPr>
        <w:t>ering the ratification of this C</w:t>
      </w:r>
      <w:r w:rsidRPr="00CD2D47">
        <w:rPr>
          <w:rFonts w:ascii="Times New Roman" w:hAnsi="Times New Roman"/>
          <w:sz w:val="24"/>
          <w:szCs w:val="24"/>
          <w:lang w:val="en-US" w:eastAsia="de-DE"/>
        </w:rPr>
        <w:t xml:space="preserve">onvention, as it partially </w:t>
      </w:r>
      <w:r w:rsidR="006B6A1B" w:rsidRPr="00CD2D47">
        <w:rPr>
          <w:rFonts w:ascii="Times New Roman" w:hAnsi="Times New Roman"/>
          <w:sz w:val="24"/>
          <w:szCs w:val="24"/>
          <w:lang w:val="en-US" w:eastAsia="de-DE"/>
        </w:rPr>
        <w:t>follows under the scope of</w:t>
      </w:r>
      <w:r w:rsidRPr="00CD2D47">
        <w:rPr>
          <w:rFonts w:ascii="Times New Roman" w:hAnsi="Times New Roman"/>
          <w:sz w:val="24"/>
          <w:szCs w:val="24"/>
          <w:lang w:val="en-US" w:eastAsia="de-DE"/>
        </w:rPr>
        <w:t xml:space="preserve"> </w:t>
      </w:r>
      <w:r w:rsidR="006B6A1B" w:rsidRPr="00CD2D47">
        <w:rPr>
          <w:rFonts w:ascii="Times New Roman" w:hAnsi="Times New Roman"/>
          <w:sz w:val="24"/>
          <w:szCs w:val="24"/>
          <w:lang w:val="en-US" w:eastAsia="de-DE"/>
        </w:rPr>
        <w:t>EU competences</w:t>
      </w:r>
      <w:r w:rsidR="008463DB">
        <w:rPr>
          <w:rFonts w:ascii="Times New Roman" w:hAnsi="Times New Roman"/>
          <w:sz w:val="24"/>
          <w:szCs w:val="24"/>
          <w:lang w:val="en-US" w:eastAsia="de-DE"/>
        </w:rPr>
        <w:t>. The</w:t>
      </w:r>
      <w:r w:rsidR="00424715" w:rsidRPr="00CD2D47">
        <w:rPr>
          <w:rFonts w:ascii="Times New Roman" w:hAnsi="Times New Roman"/>
          <w:sz w:val="24"/>
          <w:szCs w:val="24"/>
          <w:lang w:val="en-US" w:eastAsia="de-DE"/>
        </w:rPr>
        <w:t xml:space="preserve"> </w:t>
      </w:r>
      <w:r w:rsidRPr="00CD2D47">
        <w:rPr>
          <w:rFonts w:ascii="Times New Roman" w:hAnsi="Times New Roman"/>
          <w:sz w:val="24"/>
          <w:szCs w:val="24"/>
          <w:lang w:val="en-US" w:eastAsia="de-DE"/>
        </w:rPr>
        <w:t>national standard of protection afforded to migrants and their families goes beyond the stand</w:t>
      </w:r>
      <w:r w:rsidR="00262D71">
        <w:rPr>
          <w:rFonts w:ascii="Times New Roman" w:hAnsi="Times New Roman"/>
          <w:sz w:val="24"/>
          <w:szCs w:val="24"/>
          <w:lang w:val="en-US" w:eastAsia="de-DE"/>
        </w:rPr>
        <w:t>ards laid down therein</w:t>
      </w:r>
      <w:r w:rsidRPr="00CD2D47">
        <w:rPr>
          <w:rFonts w:ascii="Times New Roman" w:hAnsi="Times New Roman"/>
          <w:sz w:val="24"/>
          <w:szCs w:val="24"/>
          <w:lang w:val="en-US" w:eastAsia="de-DE"/>
        </w:rPr>
        <w:t>.</w:t>
      </w:r>
    </w:p>
    <w:p w14:paraId="1370C5A8" w14:textId="77777777" w:rsidR="00676899" w:rsidRPr="00CD2D47" w:rsidRDefault="00676899" w:rsidP="008822D8">
      <w:pPr>
        <w:keepNext/>
        <w:keepLines/>
        <w:tabs>
          <w:tab w:val="right" w:pos="851"/>
        </w:tabs>
        <w:spacing w:before="360" w:after="240"/>
        <w:ind w:left="1134" w:right="1134" w:hanging="1134"/>
        <w:rPr>
          <w:rFonts w:ascii="Times New Roman" w:eastAsia="Times New Roman" w:hAnsi="Times New Roman"/>
          <w:b/>
          <w:sz w:val="24"/>
          <w:szCs w:val="24"/>
          <w:lang w:val="en-US" w:eastAsia="de-DE"/>
        </w:rPr>
      </w:pPr>
    </w:p>
    <w:p w14:paraId="685B6B36" w14:textId="77777777" w:rsidR="00BC69FD" w:rsidRPr="00CD2D47" w:rsidRDefault="00382E0B" w:rsidP="008822D8">
      <w:pPr>
        <w:numPr>
          <w:ilvl w:val="0"/>
          <w:numId w:val="21"/>
        </w:numPr>
        <w:jc w:val="both"/>
        <w:rPr>
          <w:rFonts w:ascii="Times New Roman" w:hAnsi="Times New Roman"/>
          <w:b/>
          <w:sz w:val="24"/>
          <w:szCs w:val="24"/>
          <w:lang w:val="en-US" w:eastAsia="de-DE"/>
        </w:rPr>
      </w:pPr>
      <w:r w:rsidRPr="00CD2D47">
        <w:rPr>
          <w:rFonts w:ascii="Times New Roman" w:hAnsi="Times New Roman"/>
          <w:b/>
          <w:sz w:val="24"/>
          <w:szCs w:val="24"/>
          <w:lang w:val="en-US" w:eastAsia="de-DE"/>
        </w:rPr>
        <w:t xml:space="preserve"> </w:t>
      </w:r>
      <w:r w:rsidR="00BC69FD" w:rsidRPr="00CD2D47">
        <w:rPr>
          <w:rFonts w:ascii="Times New Roman" w:hAnsi="Times New Roman"/>
          <w:b/>
          <w:sz w:val="24"/>
          <w:szCs w:val="24"/>
          <w:lang w:val="en-US" w:eastAsia="de-DE"/>
        </w:rPr>
        <w:t>Cooperation with re</w:t>
      </w:r>
      <w:r w:rsidR="001D3ABD" w:rsidRPr="00CD2D47">
        <w:rPr>
          <w:rFonts w:ascii="Times New Roman" w:hAnsi="Times New Roman"/>
          <w:b/>
          <w:sz w:val="24"/>
          <w:szCs w:val="24"/>
          <w:lang w:val="en-US" w:eastAsia="de-DE"/>
        </w:rPr>
        <w:t>gional and international bodies</w:t>
      </w:r>
      <w:r w:rsidR="00676899" w:rsidRPr="00CD2D47">
        <w:rPr>
          <w:rFonts w:ascii="Times New Roman" w:hAnsi="Times New Roman"/>
          <w:b/>
          <w:sz w:val="24"/>
          <w:szCs w:val="24"/>
          <w:lang w:val="en-US" w:eastAsia="de-DE"/>
        </w:rPr>
        <w:t xml:space="preserve"> (§68 of CO)</w:t>
      </w:r>
    </w:p>
    <w:p w14:paraId="162CE4C4" w14:textId="77777777" w:rsidR="00FF5460" w:rsidRPr="00CD2D47" w:rsidRDefault="00667A47" w:rsidP="008822D8">
      <w:pPr>
        <w:suppressAutoHyphens w:val="0"/>
        <w:spacing w:after="160"/>
        <w:jc w:val="both"/>
        <w:rPr>
          <w:rFonts w:ascii="Times New Roman" w:eastAsiaTheme="minorEastAsia" w:hAnsi="Times New Roman"/>
          <w:sz w:val="24"/>
          <w:szCs w:val="24"/>
          <w:lang w:val="en-US" w:eastAsia="pt-PT"/>
        </w:rPr>
      </w:pPr>
      <w:r w:rsidRPr="00CD2D47">
        <w:rPr>
          <w:rFonts w:ascii="Times New Roman" w:eastAsiaTheme="minorEastAsia" w:hAnsi="Times New Roman"/>
          <w:sz w:val="24"/>
          <w:szCs w:val="24"/>
          <w:lang w:val="en-US" w:eastAsia="pt-PT"/>
        </w:rPr>
        <w:t>Portugal regularly coopera</w:t>
      </w:r>
      <w:r w:rsidR="00FF5460" w:rsidRPr="00CD2D47">
        <w:rPr>
          <w:rFonts w:ascii="Times New Roman" w:eastAsiaTheme="minorEastAsia" w:hAnsi="Times New Roman"/>
          <w:sz w:val="24"/>
          <w:szCs w:val="24"/>
          <w:lang w:val="en-US" w:eastAsia="pt-PT"/>
        </w:rPr>
        <w:t xml:space="preserve">tes with the Council of Europe in the field of </w:t>
      </w:r>
      <w:r w:rsidR="00676899" w:rsidRPr="00CD2D47">
        <w:rPr>
          <w:rFonts w:ascii="Times New Roman" w:eastAsiaTheme="minorEastAsia" w:hAnsi="Times New Roman"/>
          <w:sz w:val="24"/>
          <w:szCs w:val="24"/>
          <w:lang w:val="en-US" w:eastAsia="pt-PT"/>
        </w:rPr>
        <w:t>children’s rights.</w:t>
      </w:r>
    </w:p>
    <w:p w14:paraId="5350E721" w14:textId="09CC6E4D" w:rsidR="00FF5460" w:rsidRPr="00CD2D47" w:rsidRDefault="00FF5460" w:rsidP="008822D8">
      <w:pPr>
        <w:jc w:val="both"/>
        <w:rPr>
          <w:rFonts w:ascii="Times New Roman" w:eastAsiaTheme="minorEastAsia" w:hAnsi="Times New Roman"/>
          <w:sz w:val="24"/>
          <w:szCs w:val="24"/>
          <w:lang w:val="en-US" w:eastAsia="pt-PT"/>
        </w:rPr>
      </w:pPr>
      <w:r w:rsidRPr="00CD2D47">
        <w:rPr>
          <w:rFonts w:ascii="Times New Roman" w:eastAsiaTheme="minorEastAsia" w:hAnsi="Times New Roman"/>
          <w:sz w:val="24"/>
          <w:szCs w:val="24"/>
          <w:lang w:val="en-US" w:eastAsia="pt-PT"/>
        </w:rPr>
        <w:t>Participatio</w:t>
      </w:r>
      <w:r w:rsidR="00676899" w:rsidRPr="00CD2D47">
        <w:rPr>
          <w:rFonts w:ascii="Times New Roman" w:eastAsiaTheme="minorEastAsia" w:hAnsi="Times New Roman"/>
          <w:sz w:val="24"/>
          <w:szCs w:val="24"/>
          <w:lang w:val="en-US" w:eastAsia="pt-PT"/>
        </w:rPr>
        <w:t>n in the Ad-hoc C</w:t>
      </w:r>
      <w:r w:rsidRPr="00CD2D47">
        <w:rPr>
          <w:rFonts w:ascii="Times New Roman" w:eastAsiaTheme="minorEastAsia" w:hAnsi="Times New Roman"/>
          <w:sz w:val="24"/>
          <w:szCs w:val="24"/>
          <w:lang w:val="en-US" w:eastAsia="pt-PT"/>
        </w:rPr>
        <w:t>ommi</w:t>
      </w:r>
      <w:r w:rsidR="00E72B06" w:rsidRPr="00CD2D47">
        <w:rPr>
          <w:rFonts w:ascii="Times New Roman" w:eastAsiaTheme="minorEastAsia" w:hAnsi="Times New Roman"/>
          <w:sz w:val="24"/>
          <w:szCs w:val="24"/>
          <w:lang w:val="en-US" w:eastAsia="pt-PT"/>
        </w:rPr>
        <w:t xml:space="preserve">ttee on the Rights of the Child and in </w:t>
      </w:r>
      <w:r w:rsidR="00676899" w:rsidRPr="00CD2D47">
        <w:rPr>
          <w:rFonts w:ascii="Times New Roman" w:eastAsiaTheme="minorEastAsia" w:hAnsi="Times New Roman"/>
          <w:sz w:val="24"/>
          <w:szCs w:val="24"/>
          <w:lang w:val="en-US" w:eastAsia="pt-PT"/>
        </w:rPr>
        <w:t>the</w:t>
      </w:r>
      <w:r w:rsidRPr="00CD2D47">
        <w:rPr>
          <w:rFonts w:ascii="Times New Roman" w:eastAsiaTheme="minorEastAsia" w:hAnsi="Times New Roman"/>
          <w:sz w:val="24"/>
          <w:szCs w:val="24"/>
          <w:lang w:val="en-US" w:eastAsia="pt-PT"/>
        </w:rPr>
        <w:t xml:space="preserve"> </w:t>
      </w:r>
      <w:r w:rsidRPr="00CD2D47">
        <w:rPr>
          <w:rFonts w:ascii="Times New Roman" w:hAnsi="Times New Roman"/>
          <w:bCs/>
          <w:sz w:val="24"/>
          <w:szCs w:val="24"/>
          <w:lang w:val="en-US"/>
        </w:rPr>
        <w:t>L</w:t>
      </w:r>
      <w:r w:rsidR="00676899" w:rsidRPr="00CD2D47">
        <w:rPr>
          <w:rFonts w:ascii="Times New Roman" w:hAnsi="Times New Roman"/>
          <w:bCs/>
          <w:sz w:val="24"/>
          <w:szCs w:val="24"/>
          <w:lang w:val="en-US"/>
        </w:rPr>
        <w:t>anzarote,</w:t>
      </w:r>
      <w:r w:rsidRPr="00CD2D47">
        <w:rPr>
          <w:rFonts w:ascii="Times New Roman" w:hAnsi="Times New Roman"/>
          <w:bCs/>
          <w:sz w:val="24"/>
          <w:szCs w:val="24"/>
          <w:lang w:val="en-US"/>
        </w:rPr>
        <w:t xml:space="preserve"> Istanbul </w:t>
      </w:r>
      <w:r w:rsidR="00F363D5" w:rsidRPr="00CD2D47">
        <w:rPr>
          <w:rFonts w:ascii="Times New Roman" w:hAnsi="Times New Roman"/>
          <w:bCs/>
          <w:sz w:val="24"/>
          <w:szCs w:val="24"/>
          <w:lang w:val="en-US"/>
        </w:rPr>
        <w:t xml:space="preserve">and </w:t>
      </w:r>
      <w:r w:rsidRPr="00CD2D47">
        <w:rPr>
          <w:rFonts w:ascii="Times New Roman" w:hAnsi="Times New Roman"/>
          <w:bCs/>
          <w:sz w:val="24"/>
          <w:szCs w:val="24"/>
          <w:lang w:val="en-US"/>
        </w:rPr>
        <w:t>Cybercrime Convention</w:t>
      </w:r>
      <w:r w:rsidR="00F363D5" w:rsidRPr="00CD2D47">
        <w:rPr>
          <w:rFonts w:ascii="Times New Roman" w:hAnsi="Times New Roman"/>
          <w:bCs/>
          <w:sz w:val="24"/>
          <w:szCs w:val="24"/>
          <w:lang w:val="en-US"/>
        </w:rPr>
        <w:t xml:space="preserve"> Comm</w:t>
      </w:r>
      <w:r w:rsidR="00676899" w:rsidRPr="00CD2D47">
        <w:rPr>
          <w:rFonts w:ascii="Times New Roman" w:hAnsi="Times New Roman"/>
          <w:bCs/>
          <w:sz w:val="24"/>
          <w:szCs w:val="24"/>
          <w:lang w:val="en-US"/>
        </w:rPr>
        <w:t>ittees is especially meaningful and has</w:t>
      </w:r>
      <w:r w:rsidR="00E72B06" w:rsidRPr="00CD2D47">
        <w:rPr>
          <w:rFonts w:ascii="Times New Roman" w:hAnsi="Times New Roman"/>
          <w:bCs/>
          <w:sz w:val="24"/>
          <w:szCs w:val="24"/>
          <w:lang w:val="en-US"/>
        </w:rPr>
        <w:t xml:space="preserve"> measurable and</w:t>
      </w:r>
      <w:r w:rsidR="00F363D5" w:rsidRPr="00CD2D47">
        <w:rPr>
          <w:rFonts w:ascii="Times New Roman" w:hAnsi="Times New Roman"/>
          <w:bCs/>
          <w:sz w:val="24"/>
          <w:szCs w:val="24"/>
          <w:lang w:val="en-US"/>
        </w:rPr>
        <w:t xml:space="preserve"> positive impact in domestic policies affecting children</w:t>
      </w:r>
      <w:r w:rsidRPr="00CD2D47">
        <w:rPr>
          <w:rFonts w:ascii="Times New Roman" w:hAnsi="Times New Roman"/>
          <w:bCs/>
          <w:sz w:val="24"/>
          <w:szCs w:val="24"/>
          <w:lang w:val="en-US"/>
        </w:rPr>
        <w:t>.</w:t>
      </w:r>
    </w:p>
    <w:p w14:paraId="61BFB21B" w14:textId="135C301B" w:rsidR="00667A47" w:rsidRPr="00CD2D47" w:rsidRDefault="00F363D5" w:rsidP="008822D8">
      <w:pPr>
        <w:suppressAutoHyphens w:val="0"/>
        <w:spacing w:after="160"/>
        <w:jc w:val="both"/>
        <w:rPr>
          <w:rFonts w:ascii="Times New Roman" w:eastAsiaTheme="minorEastAsia" w:hAnsi="Times New Roman"/>
          <w:sz w:val="24"/>
          <w:szCs w:val="24"/>
          <w:lang w:val="en-US" w:eastAsia="pt-PT"/>
        </w:rPr>
      </w:pPr>
      <w:r w:rsidRPr="00CD2D47">
        <w:rPr>
          <w:rFonts w:ascii="Times New Roman" w:eastAsiaTheme="minorEastAsia" w:hAnsi="Times New Roman"/>
          <w:sz w:val="24"/>
          <w:szCs w:val="24"/>
          <w:lang w:val="en-US" w:eastAsia="pt-PT"/>
        </w:rPr>
        <w:t>In this vein, Portugal</w:t>
      </w:r>
      <w:r w:rsidR="00667A47" w:rsidRPr="00CD2D47">
        <w:rPr>
          <w:rFonts w:ascii="Times New Roman" w:eastAsiaTheme="minorEastAsia" w:hAnsi="Times New Roman"/>
          <w:sz w:val="24"/>
          <w:szCs w:val="24"/>
          <w:lang w:val="en-US" w:eastAsia="pt-PT"/>
        </w:rPr>
        <w:t xml:space="preserve"> has also contributed to the </w:t>
      </w:r>
      <w:r w:rsidR="00667A47" w:rsidRPr="00CD2D47">
        <w:rPr>
          <w:rFonts w:ascii="Times New Roman" w:eastAsiaTheme="minorEastAsia" w:hAnsi="Times New Roman"/>
          <w:i/>
          <w:sz w:val="24"/>
          <w:szCs w:val="24"/>
          <w:lang w:val="en-US" w:eastAsia="pt-PT"/>
        </w:rPr>
        <w:t>Council of Europe Str</w:t>
      </w:r>
      <w:r w:rsidR="008463DB">
        <w:rPr>
          <w:rFonts w:ascii="Times New Roman" w:eastAsiaTheme="minorEastAsia" w:hAnsi="Times New Roman"/>
          <w:i/>
          <w:sz w:val="24"/>
          <w:szCs w:val="24"/>
          <w:lang w:val="en-US" w:eastAsia="pt-PT"/>
        </w:rPr>
        <w:t>ategy for the rights of the child</w:t>
      </w:r>
      <w:r w:rsidR="00667A47" w:rsidRPr="00CD2D47">
        <w:rPr>
          <w:rFonts w:ascii="Times New Roman" w:eastAsiaTheme="minorEastAsia" w:hAnsi="Times New Roman"/>
          <w:i/>
          <w:sz w:val="24"/>
          <w:szCs w:val="24"/>
          <w:lang w:val="en-US" w:eastAsia="pt-PT"/>
        </w:rPr>
        <w:t xml:space="preserve"> 2016-2021</w:t>
      </w:r>
      <w:r w:rsidR="00667A47" w:rsidRPr="00CD2D47">
        <w:rPr>
          <w:rFonts w:ascii="Times New Roman" w:eastAsiaTheme="minorEastAsia" w:hAnsi="Times New Roman"/>
          <w:sz w:val="24"/>
          <w:szCs w:val="24"/>
          <w:lang w:val="en-US" w:eastAsia="pt-PT"/>
        </w:rPr>
        <w:t xml:space="preserve">. </w:t>
      </w:r>
    </w:p>
    <w:p w14:paraId="12209CD7" w14:textId="77777777" w:rsidR="009D075C" w:rsidRPr="00CD2D47" w:rsidRDefault="009D075C" w:rsidP="008822D8">
      <w:pPr>
        <w:jc w:val="both"/>
        <w:rPr>
          <w:rFonts w:ascii="Times New Roman" w:hAnsi="Times New Roman"/>
          <w:sz w:val="24"/>
          <w:szCs w:val="24"/>
          <w:lang w:val="en-US" w:eastAsia="de-DE"/>
        </w:rPr>
      </w:pPr>
    </w:p>
    <w:p w14:paraId="082D8E38" w14:textId="77777777" w:rsidR="00E956B8" w:rsidRPr="00CD2D47" w:rsidRDefault="000503F6" w:rsidP="008822D8">
      <w:pPr>
        <w:jc w:val="both"/>
        <w:rPr>
          <w:rFonts w:ascii="Times New Roman" w:eastAsia="Times New Roman" w:hAnsi="Times New Roman"/>
          <w:sz w:val="24"/>
          <w:szCs w:val="24"/>
          <w:lang w:val="en-GB" w:eastAsia="pt-PT"/>
        </w:rPr>
      </w:pPr>
      <w:r w:rsidRPr="00CD2D47">
        <w:rPr>
          <w:rFonts w:ascii="Times New Roman" w:eastAsia="Times New Roman" w:hAnsi="Times New Roman"/>
          <w:sz w:val="24"/>
          <w:szCs w:val="24"/>
          <w:lang w:val="en-GB" w:eastAsia="pt-PT"/>
        </w:rPr>
        <w:br w:type="page"/>
      </w:r>
    </w:p>
    <w:p w14:paraId="56B5B0F7" w14:textId="19066DB2" w:rsidR="008B4E10" w:rsidRPr="00CD2D47" w:rsidRDefault="000503F6" w:rsidP="008822D8">
      <w:pPr>
        <w:spacing w:after="0"/>
        <w:rPr>
          <w:rFonts w:ascii="Times New Roman" w:hAnsi="Times New Roman"/>
          <w:b/>
          <w:sz w:val="24"/>
          <w:szCs w:val="24"/>
          <w:lang w:val="en-US"/>
        </w:rPr>
      </w:pPr>
      <w:r w:rsidRPr="00CD2D47">
        <w:rPr>
          <w:rFonts w:ascii="Times New Roman" w:hAnsi="Times New Roman"/>
          <w:b/>
          <w:sz w:val="24"/>
          <w:szCs w:val="24"/>
          <w:lang w:val="en-US"/>
        </w:rPr>
        <w:t xml:space="preserve">Chapter II - </w:t>
      </w:r>
      <w:r w:rsidR="008B4E10" w:rsidRPr="00CD2D47">
        <w:rPr>
          <w:rFonts w:ascii="Times New Roman" w:hAnsi="Times New Roman"/>
          <w:b/>
          <w:sz w:val="24"/>
          <w:szCs w:val="24"/>
          <w:lang w:val="en-US"/>
        </w:rPr>
        <w:t xml:space="preserve">Follow-up </w:t>
      </w:r>
      <w:r w:rsidRPr="00CD2D47">
        <w:rPr>
          <w:rFonts w:ascii="Times New Roman" w:hAnsi="Times New Roman"/>
          <w:b/>
          <w:sz w:val="24"/>
          <w:szCs w:val="24"/>
          <w:lang w:val="en-US"/>
        </w:rPr>
        <w:t>the recommendations on the</w:t>
      </w:r>
      <w:r w:rsidR="008B4E10" w:rsidRPr="00CD2D47">
        <w:rPr>
          <w:rFonts w:ascii="Times New Roman" w:hAnsi="Times New Roman"/>
          <w:b/>
          <w:sz w:val="24"/>
          <w:szCs w:val="24"/>
          <w:lang w:val="en-US"/>
        </w:rPr>
        <w:t xml:space="preserve"> </w:t>
      </w:r>
      <w:r w:rsidR="00262D71">
        <w:rPr>
          <w:rFonts w:ascii="Times New Roman" w:hAnsi="Times New Roman"/>
          <w:b/>
          <w:sz w:val="24"/>
          <w:szCs w:val="24"/>
          <w:lang w:val="en-US"/>
        </w:rPr>
        <w:t>OPCAC</w:t>
      </w:r>
    </w:p>
    <w:p w14:paraId="1352DD88" w14:textId="77777777" w:rsidR="008B4E10" w:rsidRPr="00CD2D47" w:rsidRDefault="008B4E10" w:rsidP="008822D8">
      <w:pPr>
        <w:spacing w:after="0"/>
        <w:rPr>
          <w:rFonts w:ascii="Times New Roman" w:hAnsi="Times New Roman"/>
          <w:b/>
          <w:sz w:val="24"/>
          <w:szCs w:val="24"/>
          <w:lang w:val="en-US"/>
        </w:rPr>
      </w:pPr>
    </w:p>
    <w:p w14:paraId="6D097029" w14:textId="77777777" w:rsidR="00F814E6" w:rsidRPr="00CD2D47" w:rsidRDefault="00284F05" w:rsidP="008822D8">
      <w:pPr>
        <w:pStyle w:val="HChG"/>
        <w:numPr>
          <w:ilvl w:val="0"/>
          <w:numId w:val="19"/>
        </w:numPr>
        <w:spacing w:line="276" w:lineRule="auto"/>
        <w:rPr>
          <w:sz w:val="24"/>
          <w:szCs w:val="24"/>
        </w:rPr>
      </w:pPr>
      <w:r w:rsidRPr="00CD2D47">
        <w:rPr>
          <w:sz w:val="24"/>
          <w:szCs w:val="24"/>
        </w:rPr>
        <w:t>Gen</w:t>
      </w:r>
      <w:r w:rsidR="006B369A" w:rsidRPr="00CD2D47">
        <w:rPr>
          <w:sz w:val="24"/>
          <w:szCs w:val="24"/>
        </w:rPr>
        <w:t>eral measures of implementation</w:t>
      </w:r>
    </w:p>
    <w:p w14:paraId="1E20D938" w14:textId="35D07B4A" w:rsidR="00284F05" w:rsidRPr="00CD2D47" w:rsidRDefault="00A90D04" w:rsidP="008822D8">
      <w:pPr>
        <w:pStyle w:val="H23G"/>
        <w:spacing w:line="276" w:lineRule="auto"/>
        <w:ind w:left="0" w:firstLine="0"/>
        <w:rPr>
          <w:sz w:val="24"/>
          <w:szCs w:val="24"/>
        </w:rPr>
      </w:pPr>
      <w:r w:rsidRPr="00CD2D47">
        <w:rPr>
          <w:sz w:val="24"/>
          <w:szCs w:val="24"/>
        </w:rPr>
        <w:tab/>
      </w:r>
      <w:r w:rsidR="00284F05" w:rsidRPr="00CD2D47">
        <w:rPr>
          <w:sz w:val="24"/>
          <w:szCs w:val="24"/>
        </w:rPr>
        <w:t xml:space="preserve">Coordination </w:t>
      </w:r>
      <w:r w:rsidR="00676899" w:rsidRPr="00CD2D47">
        <w:rPr>
          <w:sz w:val="24"/>
          <w:szCs w:val="24"/>
        </w:rPr>
        <w:t>(§7 of CO)</w:t>
      </w:r>
    </w:p>
    <w:p w14:paraId="6D3A0ACA" w14:textId="77777777" w:rsidR="008B4E10" w:rsidRPr="00CD2D47" w:rsidRDefault="008B4E10" w:rsidP="008822D8">
      <w:pPr>
        <w:spacing w:after="0"/>
        <w:rPr>
          <w:rFonts w:ascii="Times New Roman" w:hAnsi="Times New Roman"/>
          <w:b/>
          <w:sz w:val="24"/>
          <w:szCs w:val="24"/>
          <w:lang w:val="en-US"/>
        </w:rPr>
      </w:pPr>
    </w:p>
    <w:p w14:paraId="66BCD23B" w14:textId="5BA0D847" w:rsidR="009A1890" w:rsidRPr="00CD2D47" w:rsidRDefault="000E3D83" w:rsidP="008822D8">
      <w:pPr>
        <w:pStyle w:val="HTMLPreformatted"/>
        <w:shd w:val="clear" w:color="auto" w:fill="FFFFFF"/>
        <w:spacing w:line="276" w:lineRule="auto"/>
        <w:jc w:val="both"/>
        <w:rPr>
          <w:rFonts w:ascii="Times New Roman" w:hAnsi="Times New Roman" w:cs="Times New Roman"/>
          <w:sz w:val="24"/>
          <w:szCs w:val="24"/>
          <w:lang w:val="en"/>
        </w:rPr>
      </w:pPr>
      <w:r>
        <w:rPr>
          <w:rFonts w:ascii="Times New Roman" w:hAnsi="Times New Roman" w:cs="Times New Roman"/>
          <w:sz w:val="24"/>
          <w:szCs w:val="24"/>
          <w:lang w:val="en"/>
        </w:rPr>
        <w:t>The MDN</w:t>
      </w:r>
      <w:r w:rsidR="009A1890" w:rsidRPr="00CD2D47">
        <w:rPr>
          <w:rFonts w:ascii="Times New Roman" w:hAnsi="Times New Roman" w:cs="Times New Roman"/>
          <w:sz w:val="24"/>
          <w:szCs w:val="24"/>
          <w:lang w:val="en"/>
        </w:rPr>
        <w:t xml:space="preserve"> is undergoing a profound reform of its specific educational frameworks, with the ultimate objective </w:t>
      </w:r>
      <w:r w:rsidR="00A90D04" w:rsidRPr="00CD2D47">
        <w:rPr>
          <w:rFonts w:ascii="Times New Roman" w:hAnsi="Times New Roman" w:cs="Times New Roman"/>
          <w:sz w:val="24"/>
          <w:szCs w:val="24"/>
          <w:lang w:val="en"/>
        </w:rPr>
        <w:t xml:space="preserve">of </w:t>
      </w:r>
      <w:r w:rsidR="00676899" w:rsidRPr="00CD2D47">
        <w:rPr>
          <w:rFonts w:ascii="Times New Roman" w:hAnsi="Times New Roman" w:cs="Times New Roman"/>
          <w:sz w:val="24"/>
          <w:szCs w:val="24"/>
          <w:lang w:val="en"/>
        </w:rPr>
        <w:t>improving</w:t>
      </w:r>
      <w:r w:rsidR="009A1890" w:rsidRPr="00CD2D47">
        <w:rPr>
          <w:rFonts w:ascii="Times New Roman" w:hAnsi="Times New Roman" w:cs="Times New Roman"/>
          <w:sz w:val="24"/>
          <w:szCs w:val="24"/>
          <w:lang w:val="en"/>
        </w:rPr>
        <w:t xml:space="preserve"> awareness of the students of military education institutions (elementary and higher) to the complex challenges of human rights – including with regards to the rights of children in armed conflicts - as well as equipping the Portuguese military with the necessary skills to carry out their missions in the field.</w:t>
      </w:r>
    </w:p>
    <w:p w14:paraId="74D9FC2B" w14:textId="77777777" w:rsidR="009A1890" w:rsidRPr="00CD2D47" w:rsidRDefault="009A1890"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 w:eastAsia="pt-PT"/>
        </w:rPr>
      </w:pPr>
    </w:p>
    <w:p w14:paraId="69ABFC8C" w14:textId="26EC6BC5" w:rsidR="009A1890" w:rsidRPr="00CD2D47" w:rsidRDefault="00676899"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 w:eastAsia="pt-PT"/>
        </w:rPr>
      </w:pPr>
      <w:r w:rsidRPr="00CD2D47">
        <w:rPr>
          <w:rFonts w:ascii="Times New Roman" w:eastAsia="Times New Roman" w:hAnsi="Times New Roman"/>
          <w:sz w:val="24"/>
          <w:szCs w:val="24"/>
          <w:lang w:val="en" w:eastAsia="pt-PT"/>
        </w:rPr>
        <w:t xml:space="preserve">The </w:t>
      </w:r>
      <w:r w:rsidR="000E3D83">
        <w:rPr>
          <w:rFonts w:ascii="Times New Roman" w:eastAsia="Times New Roman" w:hAnsi="Times New Roman"/>
          <w:sz w:val="24"/>
          <w:szCs w:val="24"/>
          <w:lang w:val="en" w:eastAsia="pt-PT"/>
        </w:rPr>
        <w:t>MDN</w:t>
      </w:r>
      <w:r w:rsidR="009A1890" w:rsidRPr="00CD2D47">
        <w:rPr>
          <w:rFonts w:ascii="Times New Roman" w:eastAsia="Times New Roman" w:hAnsi="Times New Roman"/>
          <w:sz w:val="24"/>
          <w:szCs w:val="24"/>
          <w:lang w:val="en" w:eastAsia="pt-PT"/>
        </w:rPr>
        <w:t>, through its educational institutions, has allocated human, pedagogical and financial resources so that the pedagogical contents currently under review can integrate the various pedagogical projects in the school year 2018/2019.</w:t>
      </w:r>
    </w:p>
    <w:p w14:paraId="06047BAD" w14:textId="77777777" w:rsidR="009A1890" w:rsidRPr="00CD2D47" w:rsidRDefault="009A1890"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 w:eastAsia="pt-PT"/>
        </w:rPr>
      </w:pPr>
    </w:p>
    <w:p w14:paraId="75095624" w14:textId="02476DEA" w:rsidR="009A1890" w:rsidRPr="00CD2D47" w:rsidRDefault="00A90D04"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US" w:eastAsia="pt-PT"/>
        </w:rPr>
      </w:pPr>
      <w:r w:rsidRPr="00CD2D47">
        <w:rPr>
          <w:rFonts w:ascii="Times New Roman" w:eastAsia="Times New Roman" w:hAnsi="Times New Roman"/>
          <w:sz w:val="24"/>
          <w:szCs w:val="24"/>
          <w:lang w:val="en" w:eastAsia="pt-PT"/>
        </w:rPr>
        <w:t>Furthermore, the Ministry is involved</w:t>
      </w:r>
      <w:r w:rsidR="009A1890" w:rsidRPr="00CD2D47">
        <w:rPr>
          <w:rFonts w:ascii="Times New Roman" w:eastAsia="Times New Roman" w:hAnsi="Times New Roman"/>
          <w:sz w:val="24"/>
          <w:szCs w:val="24"/>
          <w:lang w:val="en" w:eastAsia="pt-PT"/>
        </w:rPr>
        <w:t xml:space="preserve"> in the doctrinal development </w:t>
      </w:r>
      <w:r w:rsidRPr="00CD2D47">
        <w:rPr>
          <w:rFonts w:ascii="Times New Roman" w:eastAsia="Times New Roman" w:hAnsi="Times New Roman"/>
          <w:sz w:val="24"/>
          <w:szCs w:val="24"/>
          <w:lang w:val="en" w:eastAsia="pt-PT"/>
        </w:rPr>
        <w:t xml:space="preserve">of the protection of children in armed conflict </w:t>
      </w:r>
      <w:r w:rsidR="009213FB" w:rsidRPr="00CD2D47">
        <w:rPr>
          <w:rFonts w:ascii="Times New Roman" w:eastAsia="Times New Roman" w:hAnsi="Times New Roman"/>
          <w:sz w:val="24"/>
          <w:szCs w:val="24"/>
          <w:lang w:val="en" w:eastAsia="pt-PT"/>
        </w:rPr>
        <w:t xml:space="preserve">through its participation </w:t>
      </w:r>
      <w:r w:rsidR="009A1890" w:rsidRPr="00CD2D47">
        <w:rPr>
          <w:rFonts w:ascii="Times New Roman" w:eastAsia="Times New Roman" w:hAnsi="Times New Roman"/>
          <w:sz w:val="24"/>
          <w:szCs w:val="24"/>
          <w:lang w:val="en" w:eastAsia="pt-PT"/>
        </w:rPr>
        <w:t>in the International Society for Military Law and the Law of War.</w:t>
      </w:r>
    </w:p>
    <w:p w14:paraId="1AA8C02B" w14:textId="77777777" w:rsidR="009A1890" w:rsidRPr="00CD2D47" w:rsidRDefault="009A1890" w:rsidP="008822D8">
      <w:pPr>
        <w:pStyle w:val="Default"/>
        <w:spacing w:line="276" w:lineRule="auto"/>
        <w:jc w:val="both"/>
        <w:rPr>
          <w:color w:val="auto"/>
          <w:lang w:val="en-US"/>
        </w:rPr>
      </w:pPr>
    </w:p>
    <w:p w14:paraId="422F1515" w14:textId="1A16A1E6" w:rsidR="00A90D04" w:rsidRPr="00CD2D47" w:rsidRDefault="00284F05" w:rsidP="008822D8">
      <w:pPr>
        <w:jc w:val="both"/>
        <w:rPr>
          <w:rFonts w:ascii="Times New Roman" w:hAnsi="Times New Roman"/>
          <w:b/>
          <w:sz w:val="24"/>
          <w:szCs w:val="24"/>
          <w:lang w:val="en-US"/>
        </w:rPr>
      </w:pPr>
      <w:r w:rsidRPr="00CD2D47">
        <w:rPr>
          <w:rFonts w:ascii="Times New Roman" w:hAnsi="Times New Roman"/>
          <w:b/>
          <w:sz w:val="24"/>
          <w:szCs w:val="24"/>
          <w:lang w:val="en-US"/>
        </w:rPr>
        <w:t>Dissemination and awareness-raising</w:t>
      </w:r>
      <w:r w:rsidR="00676899" w:rsidRPr="00CD2D47">
        <w:rPr>
          <w:rFonts w:ascii="Times New Roman" w:hAnsi="Times New Roman"/>
          <w:b/>
          <w:sz w:val="24"/>
          <w:szCs w:val="24"/>
          <w:lang w:val="en-US"/>
        </w:rPr>
        <w:t xml:space="preserve"> (§9 of CO)</w:t>
      </w:r>
    </w:p>
    <w:p w14:paraId="112B85EF" w14:textId="1113DAC5" w:rsidR="000503F6" w:rsidRPr="00CD2D47" w:rsidRDefault="00676899"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The new educational framework </w:t>
      </w:r>
      <w:r w:rsidR="000503F6" w:rsidRPr="00CD2D47">
        <w:rPr>
          <w:rFonts w:ascii="Times New Roman" w:hAnsi="Times New Roman"/>
          <w:sz w:val="24"/>
          <w:szCs w:val="24"/>
          <w:lang w:val="en-US"/>
        </w:rPr>
        <w:t>under elabora</w:t>
      </w:r>
      <w:r w:rsidR="000E3D83">
        <w:rPr>
          <w:rFonts w:ascii="Times New Roman" w:hAnsi="Times New Roman"/>
          <w:sz w:val="24"/>
          <w:szCs w:val="24"/>
          <w:lang w:val="en-US"/>
        </w:rPr>
        <w:t xml:space="preserve">tion by the MDN </w:t>
      </w:r>
      <w:r w:rsidR="000503F6" w:rsidRPr="00CD2D47">
        <w:rPr>
          <w:rFonts w:ascii="Times New Roman" w:hAnsi="Times New Roman"/>
          <w:sz w:val="24"/>
          <w:szCs w:val="24"/>
          <w:lang w:val="en-US"/>
        </w:rPr>
        <w:t>(please see answer above) will b</w:t>
      </w:r>
      <w:r w:rsidRPr="00CD2D47">
        <w:rPr>
          <w:rFonts w:ascii="Times New Roman" w:hAnsi="Times New Roman"/>
          <w:sz w:val="24"/>
          <w:szCs w:val="24"/>
          <w:lang w:val="en-US"/>
        </w:rPr>
        <w:t xml:space="preserve">e used in all national schools </w:t>
      </w:r>
      <w:r w:rsidR="000503F6" w:rsidRPr="00CD2D47">
        <w:rPr>
          <w:rFonts w:ascii="Times New Roman" w:hAnsi="Times New Roman"/>
          <w:sz w:val="24"/>
          <w:szCs w:val="24"/>
          <w:lang w:val="en-US"/>
        </w:rPr>
        <w:t>with a view to its integration in the pedagogical plan for the area of citizenship. This will</w:t>
      </w:r>
      <w:r w:rsidR="00285FF2" w:rsidRPr="00CD2D47">
        <w:rPr>
          <w:rFonts w:ascii="Times New Roman" w:hAnsi="Times New Roman"/>
          <w:sz w:val="24"/>
          <w:szCs w:val="24"/>
          <w:lang w:val="en-US"/>
        </w:rPr>
        <w:t xml:space="preserve"> allow for a wide dissemination not only </w:t>
      </w:r>
      <w:r w:rsidR="001C2F8C" w:rsidRPr="00CD2D47">
        <w:rPr>
          <w:rFonts w:ascii="Times New Roman" w:hAnsi="Times New Roman"/>
          <w:sz w:val="24"/>
          <w:szCs w:val="24"/>
          <w:lang w:val="en-US"/>
        </w:rPr>
        <w:t xml:space="preserve">among </w:t>
      </w:r>
      <w:r w:rsidR="00285FF2" w:rsidRPr="00CD2D47">
        <w:rPr>
          <w:rFonts w:ascii="Times New Roman" w:hAnsi="Times New Roman"/>
          <w:sz w:val="24"/>
          <w:szCs w:val="24"/>
          <w:lang w:val="en-US"/>
        </w:rPr>
        <w:t>school age children but also in the military community.</w:t>
      </w:r>
    </w:p>
    <w:p w14:paraId="4DBDE9D4" w14:textId="77777777" w:rsidR="00285FF2" w:rsidRPr="00CD2D47" w:rsidRDefault="00285FF2" w:rsidP="008822D8">
      <w:pPr>
        <w:ind w:left="360"/>
        <w:jc w:val="both"/>
        <w:rPr>
          <w:rFonts w:ascii="Times New Roman" w:hAnsi="Times New Roman"/>
          <w:b/>
          <w:sz w:val="24"/>
          <w:szCs w:val="24"/>
          <w:lang w:val="en-US"/>
        </w:rPr>
      </w:pPr>
    </w:p>
    <w:p w14:paraId="09C05936" w14:textId="77777777" w:rsidR="001C4F35" w:rsidRPr="00CD2D47" w:rsidRDefault="00284F05" w:rsidP="00A90D04">
      <w:pPr>
        <w:jc w:val="both"/>
        <w:rPr>
          <w:rFonts w:ascii="Times New Roman" w:hAnsi="Times New Roman"/>
          <w:b/>
          <w:sz w:val="24"/>
          <w:szCs w:val="24"/>
          <w:lang w:val="en-US"/>
        </w:rPr>
      </w:pPr>
      <w:r w:rsidRPr="00CD2D47">
        <w:rPr>
          <w:rFonts w:ascii="Times New Roman" w:hAnsi="Times New Roman"/>
          <w:b/>
          <w:sz w:val="24"/>
          <w:szCs w:val="24"/>
          <w:lang w:val="en-US"/>
        </w:rPr>
        <w:t>Training</w:t>
      </w:r>
      <w:r w:rsidR="00676899" w:rsidRPr="00CD2D47">
        <w:rPr>
          <w:rFonts w:ascii="Times New Roman" w:hAnsi="Times New Roman"/>
          <w:b/>
          <w:sz w:val="24"/>
          <w:szCs w:val="24"/>
          <w:lang w:val="en-US"/>
        </w:rPr>
        <w:t xml:space="preserve"> (§11 of CO)</w:t>
      </w:r>
    </w:p>
    <w:p w14:paraId="68D21C4A" w14:textId="77777777" w:rsidR="009C13C4" w:rsidRPr="00CD2D47" w:rsidRDefault="00285FF2"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 w:eastAsia="pt-PT"/>
        </w:rPr>
      </w:pPr>
      <w:r w:rsidRPr="00CD2D47">
        <w:rPr>
          <w:rFonts w:ascii="Times New Roman" w:eastAsia="Times New Roman" w:hAnsi="Times New Roman"/>
          <w:sz w:val="24"/>
          <w:szCs w:val="24"/>
          <w:lang w:val="en" w:eastAsia="pt-PT"/>
        </w:rPr>
        <w:t xml:space="preserve">The training framework of the Portuguese military, both initial and lifelong, has a strong component in human rights, international humanitarian law, armed conflict law, gender equality and </w:t>
      </w:r>
      <w:r w:rsidR="009C13C4" w:rsidRPr="00CD2D47">
        <w:rPr>
          <w:rFonts w:ascii="Times New Roman" w:eastAsia="Times New Roman" w:hAnsi="Times New Roman"/>
          <w:sz w:val="24"/>
          <w:szCs w:val="24"/>
          <w:lang w:val="en" w:eastAsia="pt-PT"/>
        </w:rPr>
        <w:t xml:space="preserve">combat to </w:t>
      </w:r>
      <w:r w:rsidRPr="00CD2D47">
        <w:rPr>
          <w:rFonts w:ascii="Times New Roman" w:eastAsia="Times New Roman" w:hAnsi="Times New Roman"/>
          <w:sz w:val="24"/>
          <w:szCs w:val="24"/>
          <w:lang w:val="en" w:eastAsia="pt-PT"/>
        </w:rPr>
        <w:t xml:space="preserve">violence against women. </w:t>
      </w:r>
      <w:r w:rsidR="009C13C4" w:rsidRPr="00CD2D47">
        <w:rPr>
          <w:rFonts w:ascii="Times New Roman" w:eastAsia="Times New Roman" w:hAnsi="Times New Roman"/>
          <w:sz w:val="24"/>
          <w:szCs w:val="24"/>
          <w:lang w:val="en" w:eastAsia="pt-PT"/>
        </w:rPr>
        <w:t>Other</w:t>
      </w:r>
      <w:r w:rsidR="00365CCF" w:rsidRPr="00CD2D47">
        <w:rPr>
          <w:rFonts w:ascii="Times New Roman" w:eastAsia="Times New Roman" w:hAnsi="Times New Roman"/>
          <w:sz w:val="24"/>
          <w:szCs w:val="24"/>
          <w:lang w:val="en" w:eastAsia="pt-PT"/>
        </w:rPr>
        <w:t xml:space="preserve"> </w:t>
      </w:r>
      <w:r w:rsidR="009C13C4" w:rsidRPr="00CD2D47">
        <w:rPr>
          <w:rFonts w:ascii="Times New Roman" w:eastAsia="Times New Roman" w:hAnsi="Times New Roman"/>
          <w:sz w:val="24"/>
          <w:szCs w:val="24"/>
          <w:lang w:val="en" w:eastAsia="pt-PT"/>
        </w:rPr>
        <w:t>relevant c</w:t>
      </w:r>
      <w:r w:rsidRPr="00CD2D47">
        <w:rPr>
          <w:rFonts w:ascii="Times New Roman" w:eastAsia="Times New Roman" w:hAnsi="Times New Roman"/>
          <w:sz w:val="24"/>
          <w:szCs w:val="24"/>
          <w:lang w:val="en" w:eastAsia="pt-PT"/>
        </w:rPr>
        <w:t xml:space="preserve">ourses include </w:t>
      </w:r>
      <w:r w:rsidR="00365CCF" w:rsidRPr="00CD2D47">
        <w:rPr>
          <w:rFonts w:ascii="Times New Roman" w:eastAsia="Times New Roman" w:hAnsi="Times New Roman"/>
          <w:sz w:val="24"/>
          <w:szCs w:val="24"/>
          <w:lang w:val="en" w:eastAsia="pt-PT"/>
        </w:rPr>
        <w:t xml:space="preserve">the </w:t>
      </w:r>
      <w:r w:rsidRPr="00CD2D47">
        <w:rPr>
          <w:rFonts w:ascii="Times New Roman" w:eastAsia="Times New Roman" w:hAnsi="Times New Roman"/>
          <w:sz w:val="24"/>
          <w:szCs w:val="24"/>
          <w:lang w:val="en" w:eastAsia="pt-PT"/>
        </w:rPr>
        <w:t>National Defense Auditor Course, taught by the National Defense Institute, and the War Reporter course, taught by the Military Academy.</w:t>
      </w:r>
      <w:r w:rsidR="00365CCF" w:rsidRPr="00CD2D47">
        <w:rPr>
          <w:rFonts w:ascii="Times New Roman" w:eastAsia="Times New Roman" w:hAnsi="Times New Roman"/>
          <w:sz w:val="24"/>
          <w:szCs w:val="24"/>
          <w:lang w:val="en" w:eastAsia="pt-PT"/>
        </w:rPr>
        <w:t xml:space="preserve"> </w:t>
      </w:r>
    </w:p>
    <w:p w14:paraId="53775057" w14:textId="77777777" w:rsidR="009C13C4" w:rsidRPr="00CD2D47" w:rsidRDefault="009C13C4"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 w:eastAsia="pt-PT"/>
        </w:rPr>
      </w:pPr>
    </w:p>
    <w:p w14:paraId="332B3560" w14:textId="000D38AF" w:rsidR="00285FF2" w:rsidRPr="00CD2D47" w:rsidRDefault="00365CCF" w:rsidP="008822D8">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jc w:val="both"/>
        <w:rPr>
          <w:rFonts w:ascii="Times New Roman" w:eastAsia="Times New Roman" w:hAnsi="Times New Roman"/>
          <w:sz w:val="24"/>
          <w:szCs w:val="24"/>
          <w:lang w:val="en" w:eastAsia="pt-PT"/>
        </w:rPr>
      </w:pPr>
      <w:r w:rsidRPr="00CD2D47">
        <w:rPr>
          <w:rFonts w:ascii="Times New Roman" w:eastAsia="Times New Roman" w:hAnsi="Times New Roman"/>
          <w:sz w:val="24"/>
          <w:szCs w:val="24"/>
          <w:lang w:val="en" w:eastAsia="pt-PT"/>
        </w:rPr>
        <w:t xml:space="preserve">With the creation of the new training framework, these contents will be made available to all young Portuguese students, </w:t>
      </w:r>
      <w:r w:rsidR="009C13C4" w:rsidRPr="00CD2D47">
        <w:rPr>
          <w:rFonts w:ascii="Times New Roman" w:eastAsia="Times New Roman" w:hAnsi="Times New Roman"/>
          <w:sz w:val="24"/>
          <w:szCs w:val="24"/>
          <w:lang w:val="en" w:eastAsia="pt-PT"/>
        </w:rPr>
        <w:t xml:space="preserve">increasing </w:t>
      </w:r>
      <w:r w:rsidRPr="00CD2D47">
        <w:rPr>
          <w:rFonts w:ascii="Times New Roman" w:eastAsia="Times New Roman" w:hAnsi="Times New Roman"/>
          <w:sz w:val="24"/>
          <w:szCs w:val="24"/>
          <w:lang w:val="en" w:eastAsia="pt-PT"/>
        </w:rPr>
        <w:t>sensitiz</w:t>
      </w:r>
      <w:r w:rsidR="009C13C4" w:rsidRPr="00CD2D47">
        <w:rPr>
          <w:rFonts w:ascii="Times New Roman" w:eastAsia="Times New Roman" w:hAnsi="Times New Roman"/>
          <w:sz w:val="24"/>
          <w:szCs w:val="24"/>
          <w:lang w:val="en" w:eastAsia="pt-PT"/>
        </w:rPr>
        <w:t>ation on</w:t>
      </w:r>
      <w:r w:rsidRPr="00CD2D47">
        <w:rPr>
          <w:rFonts w:ascii="Times New Roman" w:eastAsia="Times New Roman" w:hAnsi="Times New Roman"/>
          <w:sz w:val="24"/>
          <w:szCs w:val="24"/>
          <w:lang w:val="en" w:eastAsia="pt-PT"/>
        </w:rPr>
        <w:t xml:space="preserve"> these themes.</w:t>
      </w:r>
    </w:p>
    <w:p w14:paraId="1BAB65AA" w14:textId="77777777" w:rsidR="0005582B" w:rsidRPr="00CD2D47" w:rsidRDefault="0005582B" w:rsidP="008822D8">
      <w:pPr>
        <w:spacing w:after="0"/>
        <w:jc w:val="both"/>
        <w:rPr>
          <w:rFonts w:ascii="Times New Roman" w:hAnsi="Times New Roman"/>
          <w:sz w:val="24"/>
          <w:szCs w:val="24"/>
          <w:lang w:val="en-GB"/>
        </w:rPr>
      </w:pPr>
    </w:p>
    <w:p w14:paraId="1967F0AB" w14:textId="34D5781E" w:rsidR="00EF025B" w:rsidRPr="00CD2D47" w:rsidRDefault="00EF025B" w:rsidP="008822D8">
      <w:pPr>
        <w:spacing w:after="0"/>
        <w:jc w:val="both"/>
        <w:rPr>
          <w:rFonts w:ascii="Times New Roman" w:hAnsi="Times New Roman"/>
          <w:sz w:val="24"/>
          <w:szCs w:val="24"/>
          <w:lang w:val="en-US"/>
        </w:rPr>
      </w:pPr>
      <w:r w:rsidRPr="00CD2D47">
        <w:rPr>
          <w:rFonts w:ascii="Times New Roman" w:hAnsi="Times New Roman"/>
          <w:sz w:val="24"/>
          <w:szCs w:val="24"/>
          <w:lang w:val="en-US"/>
        </w:rPr>
        <w:t xml:space="preserve">Portugal made </w:t>
      </w:r>
      <w:r w:rsidR="007B4F9F" w:rsidRPr="00CD2D47">
        <w:rPr>
          <w:rFonts w:ascii="Times New Roman" w:hAnsi="Times New Roman"/>
          <w:sz w:val="24"/>
          <w:szCs w:val="24"/>
          <w:lang w:val="en-US"/>
        </w:rPr>
        <w:t>considerable efforts to expand and reinforce</w:t>
      </w:r>
      <w:r w:rsidRPr="00CD2D47">
        <w:rPr>
          <w:rFonts w:ascii="Times New Roman" w:hAnsi="Times New Roman"/>
          <w:sz w:val="24"/>
          <w:szCs w:val="24"/>
          <w:lang w:val="en-US"/>
        </w:rPr>
        <w:t xml:space="preserve"> Human Rights</w:t>
      </w:r>
      <w:r w:rsidR="0005582B" w:rsidRPr="00CD2D47">
        <w:rPr>
          <w:rFonts w:ascii="Times New Roman" w:hAnsi="Times New Roman"/>
          <w:sz w:val="24"/>
          <w:szCs w:val="24"/>
          <w:lang w:val="en-US"/>
        </w:rPr>
        <w:t xml:space="preserve"> education in schools</w:t>
      </w:r>
      <w:r w:rsidRPr="00CD2D47">
        <w:rPr>
          <w:rFonts w:ascii="Times New Roman" w:hAnsi="Times New Roman"/>
          <w:sz w:val="24"/>
          <w:szCs w:val="24"/>
          <w:lang w:val="en-US"/>
        </w:rPr>
        <w:t xml:space="preserve">, </w:t>
      </w:r>
      <w:r w:rsidR="009C13C4" w:rsidRPr="00CD2D47">
        <w:rPr>
          <w:rFonts w:ascii="Times New Roman" w:hAnsi="Times New Roman"/>
          <w:sz w:val="24"/>
          <w:szCs w:val="24"/>
          <w:lang w:val="en-US"/>
        </w:rPr>
        <w:t>namely through the establishment</w:t>
      </w:r>
      <w:r w:rsidRPr="00CD2D47">
        <w:rPr>
          <w:rFonts w:ascii="Times New Roman" w:hAnsi="Times New Roman"/>
          <w:sz w:val="24"/>
          <w:szCs w:val="24"/>
          <w:lang w:val="en-US"/>
        </w:rPr>
        <w:t xml:space="preserve"> of a training team</w:t>
      </w:r>
      <w:r w:rsidR="009C13C4" w:rsidRPr="00CD2D47">
        <w:rPr>
          <w:rFonts w:ascii="Times New Roman" w:hAnsi="Times New Roman"/>
          <w:sz w:val="24"/>
          <w:szCs w:val="24"/>
          <w:lang w:val="en-US"/>
        </w:rPr>
        <w:t xml:space="preserve"> giving</w:t>
      </w:r>
      <w:r w:rsidRPr="00CD2D47">
        <w:rPr>
          <w:rFonts w:ascii="Times New Roman" w:hAnsi="Times New Roman"/>
          <w:sz w:val="24"/>
          <w:szCs w:val="24"/>
          <w:lang w:val="en-US"/>
        </w:rPr>
        <w:t xml:space="preserve"> short-term training in schools and NGOs, the granting of awards to schools with good intercultural practices, and curricular reforms in science a</w:t>
      </w:r>
      <w:r w:rsidR="009C13C4" w:rsidRPr="00CD2D47">
        <w:rPr>
          <w:rFonts w:ascii="Times New Roman" w:hAnsi="Times New Roman"/>
          <w:sz w:val="24"/>
          <w:szCs w:val="24"/>
          <w:lang w:val="en-US"/>
        </w:rPr>
        <w:t xml:space="preserve">nd humanities courses in order to cover </w:t>
      </w:r>
      <w:r w:rsidRPr="00CD2D47">
        <w:rPr>
          <w:rFonts w:ascii="Times New Roman" w:hAnsi="Times New Roman"/>
          <w:sz w:val="24"/>
          <w:szCs w:val="24"/>
          <w:lang w:val="en-US"/>
        </w:rPr>
        <w:t xml:space="preserve"> citizenshi</w:t>
      </w:r>
      <w:r w:rsidR="009C13C4" w:rsidRPr="00CD2D47">
        <w:rPr>
          <w:rFonts w:ascii="Times New Roman" w:hAnsi="Times New Roman"/>
          <w:sz w:val="24"/>
          <w:szCs w:val="24"/>
          <w:lang w:val="en-US"/>
        </w:rPr>
        <w:t>p, health and sexuality topics.</w:t>
      </w:r>
    </w:p>
    <w:p w14:paraId="438895A8" w14:textId="77777777" w:rsidR="0005582B" w:rsidRPr="00CD2D47" w:rsidRDefault="0005582B" w:rsidP="008822D8">
      <w:pPr>
        <w:spacing w:after="0"/>
        <w:jc w:val="both"/>
        <w:rPr>
          <w:rFonts w:ascii="Times New Roman" w:hAnsi="Times New Roman"/>
          <w:b/>
          <w:sz w:val="24"/>
          <w:szCs w:val="24"/>
          <w:lang w:val="en-GB"/>
        </w:rPr>
      </w:pPr>
    </w:p>
    <w:p w14:paraId="7A887931" w14:textId="77777777" w:rsidR="001D1A65" w:rsidRPr="00CD2D47" w:rsidRDefault="009C13C4" w:rsidP="008822D8">
      <w:pPr>
        <w:spacing w:before="80" w:after="8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The GNR provides training</w:t>
      </w:r>
      <w:r w:rsidR="0005582B" w:rsidRPr="00CD2D47">
        <w:rPr>
          <w:rFonts w:ascii="Times New Roman" w:eastAsia="Times New Roman" w:hAnsi="Times New Roman"/>
          <w:sz w:val="24"/>
          <w:szCs w:val="24"/>
          <w:lang w:val="en"/>
        </w:rPr>
        <w:t xml:space="preserve"> </w:t>
      </w:r>
      <w:r w:rsidRPr="00CD2D47">
        <w:rPr>
          <w:rFonts w:ascii="Times New Roman" w:eastAsia="Times New Roman" w:hAnsi="Times New Roman"/>
          <w:sz w:val="24"/>
          <w:szCs w:val="24"/>
          <w:lang w:val="en"/>
        </w:rPr>
        <w:t>to</w:t>
      </w:r>
      <w:r w:rsidR="0005582B" w:rsidRPr="00CD2D47">
        <w:rPr>
          <w:rFonts w:ascii="Times New Roman" w:eastAsia="Times New Roman" w:hAnsi="Times New Roman"/>
          <w:sz w:val="24"/>
          <w:szCs w:val="24"/>
          <w:lang w:val="en"/>
        </w:rPr>
        <w:t xml:space="preserve"> security forces placed in the diff</w:t>
      </w:r>
      <w:r w:rsidR="001D1A65" w:rsidRPr="00CD2D47">
        <w:rPr>
          <w:rFonts w:ascii="Times New Roman" w:eastAsia="Times New Roman" w:hAnsi="Times New Roman"/>
          <w:sz w:val="24"/>
          <w:szCs w:val="24"/>
          <w:lang w:val="en"/>
        </w:rPr>
        <w:t>erent theaters of operations and in the context of</w:t>
      </w:r>
      <w:r w:rsidR="0005582B" w:rsidRPr="00CD2D47">
        <w:rPr>
          <w:rFonts w:ascii="Times New Roman" w:eastAsia="Times New Roman" w:hAnsi="Times New Roman"/>
          <w:sz w:val="24"/>
          <w:szCs w:val="24"/>
          <w:lang w:val="en"/>
        </w:rPr>
        <w:t xml:space="preserve"> missions within the international organizations. In order </w:t>
      </w:r>
      <w:r w:rsidR="001D1A65" w:rsidRPr="00CD2D47">
        <w:rPr>
          <w:rFonts w:ascii="Times New Roman" w:eastAsia="Times New Roman" w:hAnsi="Times New Roman"/>
          <w:sz w:val="24"/>
          <w:szCs w:val="24"/>
          <w:lang w:val="en"/>
        </w:rPr>
        <w:t xml:space="preserve">to </w:t>
      </w:r>
      <w:r w:rsidR="0005582B" w:rsidRPr="00CD2D47">
        <w:rPr>
          <w:rFonts w:ascii="Times New Roman" w:eastAsia="Times New Roman" w:hAnsi="Times New Roman"/>
          <w:sz w:val="24"/>
          <w:szCs w:val="24"/>
          <w:lang w:val="en"/>
        </w:rPr>
        <w:t xml:space="preserve">prepare </w:t>
      </w:r>
      <w:r w:rsidR="001D1A65" w:rsidRPr="00CD2D47">
        <w:rPr>
          <w:rFonts w:ascii="Times New Roman" w:eastAsia="Times New Roman" w:hAnsi="Times New Roman"/>
          <w:sz w:val="24"/>
          <w:szCs w:val="24"/>
          <w:lang w:val="en"/>
        </w:rPr>
        <w:t xml:space="preserve">for </w:t>
      </w:r>
      <w:r w:rsidR="0005582B" w:rsidRPr="00CD2D47">
        <w:rPr>
          <w:rFonts w:ascii="Times New Roman" w:eastAsia="Times New Roman" w:hAnsi="Times New Roman"/>
          <w:sz w:val="24"/>
          <w:szCs w:val="24"/>
          <w:lang w:val="en"/>
        </w:rPr>
        <w:t xml:space="preserve">these actions, thorough inspective actions take place to evaluate the organization, </w:t>
      </w:r>
      <w:r w:rsidR="001D1A65" w:rsidRPr="00CD2D47">
        <w:rPr>
          <w:rFonts w:ascii="Times New Roman" w:eastAsia="Times New Roman" w:hAnsi="Times New Roman"/>
          <w:sz w:val="24"/>
          <w:szCs w:val="24"/>
          <w:lang w:val="en"/>
        </w:rPr>
        <w:t xml:space="preserve">type </w:t>
      </w:r>
      <w:r w:rsidR="0005582B" w:rsidRPr="00CD2D47">
        <w:rPr>
          <w:rFonts w:ascii="Times New Roman" w:eastAsia="Times New Roman" w:hAnsi="Times New Roman"/>
          <w:sz w:val="24"/>
          <w:szCs w:val="24"/>
          <w:lang w:val="en"/>
        </w:rPr>
        <w:t>of training (individual and group), establish the adequate administrative and logistic proced</w:t>
      </w:r>
      <w:r w:rsidR="001D1A65" w:rsidRPr="00CD2D47">
        <w:rPr>
          <w:rFonts w:ascii="Times New Roman" w:eastAsia="Times New Roman" w:hAnsi="Times New Roman"/>
          <w:sz w:val="24"/>
          <w:szCs w:val="24"/>
          <w:lang w:val="en"/>
        </w:rPr>
        <w:t>ures and, if necessary, propose</w:t>
      </w:r>
      <w:r w:rsidR="0005582B" w:rsidRPr="00CD2D47">
        <w:rPr>
          <w:rFonts w:ascii="Times New Roman" w:eastAsia="Times New Roman" w:hAnsi="Times New Roman"/>
          <w:sz w:val="24"/>
          <w:szCs w:val="24"/>
          <w:lang w:val="en"/>
        </w:rPr>
        <w:t xml:space="preserve"> corrective measures.</w:t>
      </w:r>
      <w:r w:rsidR="001D1A65" w:rsidRPr="00CD2D47">
        <w:rPr>
          <w:rFonts w:ascii="Times New Roman" w:eastAsia="Times New Roman" w:hAnsi="Times New Roman"/>
          <w:sz w:val="24"/>
          <w:szCs w:val="24"/>
          <w:lang w:val="en"/>
        </w:rPr>
        <w:t xml:space="preserve"> </w:t>
      </w:r>
    </w:p>
    <w:p w14:paraId="0C99D675" w14:textId="4D7D1D4A" w:rsidR="00365CCF" w:rsidRPr="00CD2D47" w:rsidRDefault="001D1A65" w:rsidP="001D1A65">
      <w:pPr>
        <w:spacing w:before="80" w:after="80"/>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Military personnel is also appointed by GNR t</w:t>
      </w:r>
      <w:r w:rsidR="0005582B" w:rsidRPr="00CD2D47">
        <w:rPr>
          <w:rFonts w:ascii="Times New Roman" w:eastAsia="Times New Roman" w:hAnsi="Times New Roman"/>
          <w:sz w:val="24"/>
          <w:szCs w:val="24"/>
          <w:lang w:val="en"/>
        </w:rPr>
        <w:t>o participate in the C</w:t>
      </w:r>
      <w:r w:rsidRPr="00CD2D47">
        <w:rPr>
          <w:rFonts w:ascii="Times New Roman" w:eastAsia="Times New Roman" w:hAnsi="Times New Roman"/>
          <w:sz w:val="24"/>
          <w:szCs w:val="24"/>
          <w:lang w:val="en"/>
        </w:rPr>
        <w:t>ivil Crisis Management Course and the</w:t>
      </w:r>
      <w:r w:rsidR="0005582B" w:rsidRPr="00CD2D47">
        <w:rPr>
          <w:rFonts w:ascii="Times New Roman" w:eastAsia="Times New Roman" w:hAnsi="Times New Roman"/>
          <w:sz w:val="24"/>
          <w:szCs w:val="24"/>
          <w:lang w:val="en"/>
        </w:rPr>
        <w:t xml:space="preserve"> initial training and promotion courses given at the GNR School and at the Military University Institute</w:t>
      </w:r>
      <w:r w:rsidRPr="00CD2D47">
        <w:rPr>
          <w:rFonts w:ascii="Times New Roman" w:eastAsia="Times New Roman" w:hAnsi="Times New Roman"/>
          <w:sz w:val="24"/>
          <w:szCs w:val="24"/>
          <w:lang w:val="en"/>
        </w:rPr>
        <w:t xml:space="preserve"> in</w:t>
      </w:r>
      <w:r w:rsidR="0005582B" w:rsidRPr="00CD2D47">
        <w:rPr>
          <w:rFonts w:ascii="Times New Roman" w:eastAsia="Times New Roman" w:hAnsi="Times New Roman"/>
          <w:sz w:val="24"/>
          <w:szCs w:val="24"/>
          <w:lang w:val="en"/>
        </w:rPr>
        <w:t xml:space="preserve"> the Curricular Units of Criminal Law, Criminal and Constitutional Proc</w:t>
      </w:r>
      <w:r w:rsidR="00A02E1C" w:rsidRPr="00CD2D47">
        <w:rPr>
          <w:rFonts w:ascii="Times New Roman" w:eastAsia="Times New Roman" w:hAnsi="Times New Roman"/>
          <w:sz w:val="24"/>
          <w:szCs w:val="24"/>
          <w:lang w:val="en"/>
        </w:rPr>
        <w:t>edures include training</w:t>
      </w:r>
      <w:r w:rsidRPr="00CD2D47">
        <w:rPr>
          <w:rFonts w:ascii="Times New Roman" w:eastAsia="Times New Roman" w:hAnsi="Times New Roman"/>
          <w:sz w:val="24"/>
          <w:szCs w:val="24"/>
          <w:lang w:val="en"/>
        </w:rPr>
        <w:t xml:space="preserve"> </w:t>
      </w:r>
      <w:r w:rsidR="00A02E1C" w:rsidRPr="00CD2D47">
        <w:rPr>
          <w:rFonts w:ascii="Times New Roman" w:eastAsia="Times New Roman" w:hAnsi="Times New Roman"/>
          <w:sz w:val="24"/>
          <w:szCs w:val="24"/>
          <w:lang w:val="en"/>
        </w:rPr>
        <w:t>on human rights.</w:t>
      </w:r>
    </w:p>
    <w:p w14:paraId="04C50D8A" w14:textId="77777777" w:rsidR="008C35D5" w:rsidRPr="00CD2D47" w:rsidRDefault="008C35D5" w:rsidP="008822D8">
      <w:pPr>
        <w:ind w:firstLine="708"/>
        <w:jc w:val="both"/>
        <w:rPr>
          <w:rFonts w:ascii="Times New Roman" w:hAnsi="Times New Roman"/>
          <w:b/>
          <w:sz w:val="24"/>
          <w:szCs w:val="24"/>
          <w:lang w:val="en-US"/>
        </w:rPr>
      </w:pPr>
    </w:p>
    <w:p w14:paraId="16A5221B" w14:textId="77777777" w:rsidR="00284F05" w:rsidRPr="00CD2D47" w:rsidRDefault="00284F05" w:rsidP="009871B7">
      <w:pPr>
        <w:jc w:val="both"/>
        <w:rPr>
          <w:rFonts w:ascii="Times New Roman" w:hAnsi="Times New Roman"/>
          <w:b/>
          <w:sz w:val="24"/>
          <w:szCs w:val="24"/>
          <w:lang w:val="en-US"/>
        </w:rPr>
      </w:pPr>
      <w:r w:rsidRPr="00CD2D47">
        <w:rPr>
          <w:rFonts w:ascii="Times New Roman" w:hAnsi="Times New Roman"/>
          <w:b/>
          <w:sz w:val="24"/>
          <w:szCs w:val="24"/>
          <w:lang w:val="en-US"/>
        </w:rPr>
        <w:t>Data</w:t>
      </w:r>
      <w:r w:rsidR="006B369A" w:rsidRPr="00CD2D47">
        <w:rPr>
          <w:rFonts w:ascii="Times New Roman" w:hAnsi="Times New Roman"/>
          <w:b/>
          <w:sz w:val="24"/>
          <w:szCs w:val="24"/>
          <w:lang w:val="en-US"/>
        </w:rPr>
        <w:t xml:space="preserve"> (§13 of the CO)</w:t>
      </w:r>
    </w:p>
    <w:p w14:paraId="581A1769" w14:textId="19DD7D8E" w:rsidR="001C4F35" w:rsidRPr="00CD2D47" w:rsidRDefault="008A79BE" w:rsidP="008822D8">
      <w:pPr>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
        </w:rPr>
        <w:t xml:space="preserve">Through the </w:t>
      </w:r>
      <w:r w:rsidR="001C4F35" w:rsidRPr="00CD2D47">
        <w:rPr>
          <w:rFonts w:ascii="Times New Roman" w:eastAsia="Times New Roman" w:hAnsi="Times New Roman"/>
          <w:sz w:val="24"/>
          <w:szCs w:val="24"/>
          <w:lang w:val="en"/>
        </w:rPr>
        <w:t>community</w:t>
      </w:r>
      <w:r w:rsidR="00E33AB8" w:rsidRPr="00CD2D47">
        <w:rPr>
          <w:rFonts w:ascii="Times New Roman" w:eastAsia="Times New Roman" w:hAnsi="Times New Roman"/>
          <w:sz w:val="24"/>
          <w:szCs w:val="24"/>
          <w:lang w:val="en"/>
        </w:rPr>
        <w:t xml:space="preserve"> and proxi</w:t>
      </w:r>
      <w:r w:rsidR="001D1A65" w:rsidRPr="00CD2D47">
        <w:rPr>
          <w:rFonts w:ascii="Times New Roman" w:eastAsia="Times New Roman" w:hAnsi="Times New Roman"/>
          <w:sz w:val="24"/>
          <w:szCs w:val="24"/>
          <w:lang w:val="en"/>
        </w:rPr>
        <w:t>mity</w:t>
      </w:r>
      <w:r w:rsidR="001C4F35" w:rsidRPr="00CD2D47">
        <w:rPr>
          <w:rFonts w:ascii="Times New Roman" w:eastAsia="Times New Roman" w:hAnsi="Times New Roman"/>
          <w:sz w:val="24"/>
          <w:szCs w:val="24"/>
          <w:lang w:val="en"/>
        </w:rPr>
        <w:t xml:space="preserve"> policing</w:t>
      </w:r>
      <w:r w:rsidR="00E33AB8" w:rsidRPr="00CD2D47">
        <w:rPr>
          <w:rFonts w:ascii="Times New Roman" w:eastAsia="Times New Roman" w:hAnsi="Times New Roman"/>
          <w:sz w:val="24"/>
          <w:szCs w:val="24"/>
          <w:lang w:val="en"/>
        </w:rPr>
        <w:t xml:space="preserve">, </w:t>
      </w:r>
      <w:r w:rsidR="001D1A65" w:rsidRPr="00CD2D47">
        <w:rPr>
          <w:rFonts w:ascii="Times New Roman" w:eastAsia="Times New Roman" w:hAnsi="Times New Roman"/>
          <w:sz w:val="24"/>
          <w:szCs w:val="24"/>
          <w:lang w:val="en"/>
        </w:rPr>
        <w:t xml:space="preserve">law enforcement agents seek to </w:t>
      </w:r>
      <w:r w:rsidR="001C4F35" w:rsidRPr="00CD2D47">
        <w:rPr>
          <w:rFonts w:ascii="Times New Roman" w:eastAsia="Times New Roman" w:hAnsi="Times New Roman"/>
          <w:sz w:val="24"/>
          <w:szCs w:val="24"/>
          <w:lang w:val="en"/>
        </w:rPr>
        <w:t>collect</w:t>
      </w:r>
      <w:r w:rsidR="001D1A65" w:rsidRPr="00CD2D47">
        <w:rPr>
          <w:rFonts w:ascii="Times New Roman" w:eastAsia="Times New Roman" w:hAnsi="Times New Roman"/>
          <w:sz w:val="24"/>
          <w:szCs w:val="24"/>
          <w:lang w:val="en"/>
        </w:rPr>
        <w:t xml:space="preserve"> </w:t>
      </w:r>
      <w:r w:rsidR="001C4F35" w:rsidRPr="00CD2D47">
        <w:rPr>
          <w:rFonts w:ascii="Times New Roman" w:eastAsia="Times New Roman" w:hAnsi="Times New Roman"/>
          <w:sz w:val="24"/>
          <w:szCs w:val="24"/>
          <w:lang w:val="en"/>
        </w:rPr>
        <w:t>relevant information</w:t>
      </w:r>
      <w:r w:rsidR="001D1A65" w:rsidRPr="00CD2D47">
        <w:rPr>
          <w:rFonts w:ascii="Times New Roman" w:eastAsia="Times New Roman" w:hAnsi="Times New Roman"/>
          <w:sz w:val="24"/>
          <w:szCs w:val="24"/>
          <w:lang w:val="en"/>
        </w:rPr>
        <w:t xml:space="preserve"> on this problem and</w:t>
      </w:r>
      <w:r w:rsidR="00E33AB8" w:rsidRPr="00CD2D47">
        <w:rPr>
          <w:rFonts w:ascii="Times New Roman" w:eastAsia="Times New Roman" w:hAnsi="Times New Roman"/>
          <w:sz w:val="24"/>
          <w:szCs w:val="24"/>
          <w:lang w:val="en"/>
        </w:rPr>
        <w:t xml:space="preserve"> identify</w:t>
      </w:r>
      <w:r w:rsidR="001D1A65" w:rsidRPr="00CD2D47">
        <w:rPr>
          <w:rFonts w:ascii="Times New Roman" w:eastAsia="Times New Roman" w:hAnsi="Times New Roman"/>
          <w:sz w:val="24"/>
          <w:szCs w:val="24"/>
          <w:lang w:val="en"/>
        </w:rPr>
        <w:t xml:space="preserve"> </w:t>
      </w:r>
      <w:r w:rsidR="00066D61" w:rsidRPr="00CD2D47">
        <w:rPr>
          <w:rFonts w:ascii="Times New Roman" w:eastAsia="Times New Roman" w:hAnsi="Times New Roman"/>
          <w:sz w:val="24"/>
          <w:szCs w:val="24"/>
          <w:lang w:val="en"/>
        </w:rPr>
        <w:t xml:space="preserve">and </w:t>
      </w:r>
      <w:r w:rsidR="001D1A65" w:rsidRPr="00CD2D47">
        <w:rPr>
          <w:rFonts w:ascii="Times New Roman" w:eastAsia="Times New Roman" w:hAnsi="Times New Roman"/>
          <w:sz w:val="24"/>
          <w:szCs w:val="24"/>
          <w:lang w:val="en"/>
        </w:rPr>
        <w:t xml:space="preserve">report potential cases of recruitment or use of children in hostilities to the </w:t>
      </w:r>
      <w:r w:rsidR="001C4F35" w:rsidRPr="00CD2D47">
        <w:rPr>
          <w:rFonts w:ascii="Times New Roman" w:eastAsia="Times New Roman" w:hAnsi="Times New Roman"/>
          <w:sz w:val="24"/>
          <w:szCs w:val="24"/>
          <w:lang w:val="en-US"/>
        </w:rPr>
        <w:t>Immigrants and Borders Service (SEF).</w:t>
      </w:r>
    </w:p>
    <w:p w14:paraId="7C00FA6C" w14:textId="557619F0" w:rsidR="00E66B41" w:rsidRPr="00CD2D47" w:rsidRDefault="00E66B41" w:rsidP="008822D8">
      <w:pPr>
        <w:tabs>
          <w:tab w:val="left" w:pos="709"/>
          <w:tab w:val="left" w:pos="8540"/>
        </w:tabs>
        <w:jc w:val="both"/>
        <w:rPr>
          <w:rFonts w:ascii="Times New Roman" w:hAnsi="Times New Roman"/>
          <w:sz w:val="24"/>
          <w:szCs w:val="24"/>
          <w:lang w:val="en-US"/>
        </w:rPr>
      </w:pPr>
      <w:r w:rsidRPr="00CD2D47">
        <w:rPr>
          <w:rFonts w:ascii="Times New Roman" w:hAnsi="Times New Roman"/>
          <w:sz w:val="24"/>
          <w:szCs w:val="24"/>
          <w:lang w:val="en-US"/>
        </w:rPr>
        <w:t xml:space="preserve">The refugees and asylum seekers arriving in Portugal are being relocated from Greece and Italy, under the European Agenda for Migration </w:t>
      </w:r>
      <w:r w:rsidR="009D37FE">
        <w:rPr>
          <w:rFonts w:ascii="Times New Roman" w:hAnsi="Times New Roman"/>
          <w:sz w:val="24"/>
          <w:szCs w:val="24"/>
          <w:lang w:val="en-US"/>
        </w:rPr>
        <w:t>Programme</w:t>
      </w:r>
      <w:r w:rsidRPr="00CD2D47">
        <w:rPr>
          <w:rFonts w:ascii="Times New Roman" w:hAnsi="Times New Roman"/>
          <w:sz w:val="24"/>
          <w:szCs w:val="24"/>
          <w:lang w:val="en-US"/>
        </w:rPr>
        <w:t xml:space="preserve">. </w:t>
      </w:r>
      <w:r w:rsidR="000E3D83">
        <w:rPr>
          <w:rFonts w:ascii="Times New Roman" w:hAnsi="Times New Roman"/>
          <w:sz w:val="24"/>
          <w:szCs w:val="24"/>
          <w:lang w:val="en-US"/>
        </w:rPr>
        <w:t>ACM receives the data</w:t>
      </w:r>
      <w:r w:rsidRPr="00CD2D47">
        <w:rPr>
          <w:rFonts w:ascii="Times New Roman" w:hAnsi="Times New Roman"/>
          <w:sz w:val="24"/>
          <w:szCs w:val="24"/>
          <w:lang w:val="en-US"/>
        </w:rPr>
        <w:t xml:space="preserve"> on the people arriving from the</w:t>
      </w:r>
      <w:r w:rsidR="000E3D83">
        <w:rPr>
          <w:rFonts w:ascii="Times New Roman" w:hAnsi="Times New Roman"/>
          <w:sz w:val="24"/>
          <w:szCs w:val="24"/>
          <w:lang w:val="en-US"/>
        </w:rPr>
        <w:t xml:space="preserve"> SEF – MAI</w:t>
      </w:r>
      <w:r w:rsidRPr="00CD2D47">
        <w:rPr>
          <w:rFonts w:ascii="Times New Roman" w:hAnsi="Times New Roman"/>
          <w:sz w:val="24"/>
          <w:szCs w:val="24"/>
          <w:lang w:val="en-US"/>
        </w:rPr>
        <w:t>.</w:t>
      </w:r>
    </w:p>
    <w:p w14:paraId="4C93F4EC" w14:textId="77777777" w:rsidR="00284F05" w:rsidRPr="00CD2D47" w:rsidRDefault="00284F05" w:rsidP="008822D8">
      <w:pPr>
        <w:jc w:val="both"/>
        <w:rPr>
          <w:rFonts w:ascii="Times New Roman" w:hAnsi="Times New Roman"/>
          <w:b/>
          <w:sz w:val="24"/>
          <w:szCs w:val="24"/>
          <w:lang w:val="en-US"/>
        </w:rPr>
      </w:pPr>
    </w:p>
    <w:p w14:paraId="6327ECF4" w14:textId="77777777" w:rsidR="00284F05" w:rsidRPr="00CD2D47" w:rsidRDefault="00284F05" w:rsidP="008822D8">
      <w:pPr>
        <w:pStyle w:val="HChG"/>
        <w:numPr>
          <w:ilvl w:val="0"/>
          <w:numId w:val="18"/>
        </w:numPr>
        <w:spacing w:line="276" w:lineRule="auto"/>
        <w:rPr>
          <w:sz w:val="24"/>
          <w:szCs w:val="24"/>
        </w:rPr>
      </w:pPr>
      <w:r w:rsidRPr="00CD2D47">
        <w:rPr>
          <w:sz w:val="24"/>
          <w:szCs w:val="24"/>
        </w:rPr>
        <w:t>Prevention</w:t>
      </w:r>
    </w:p>
    <w:p w14:paraId="0DBA4A13" w14:textId="5AB15E07" w:rsidR="00284F05" w:rsidRPr="00CD2D47" w:rsidRDefault="00284F05" w:rsidP="009871B7">
      <w:pPr>
        <w:pStyle w:val="HChG"/>
        <w:spacing w:line="276" w:lineRule="auto"/>
        <w:rPr>
          <w:sz w:val="24"/>
          <w:szCs w:val="24"/>
          <w:lang w:val="en-US"/>
        </w:rPr>
      </w:pPr>
      <w:r w:rsidRPr="00CD2D47">
        <w:rPr>
          <w:sz w:val="24"/>
          <w:szCs w:val="24"/>
        </w:rPr>
        <w:t>Direct participation</w:t>
      </w:r>
      <w:r w:rsidR="003907F3" w:rsidRPr="00CD2D47">
        <w:rPr>
          <w:sz w:val="24"/>
          <w:szCs w:val="24"/>
        </w:rPr>
        <w:t xml:space="preserve"> (§15 of the CO)</w:t>
      </w:r>
    </w:p>
    <w:p w14:paraId="1B390348" w14:textId="6580F8B6" w:rsidR="003907F3" w:rsidRPr="00CD2D47" w:rsidRDefault="003907F3" w:rsidP="003907F3">
      <w:pPr>
        <w:jc w:val="both"/>
        <w:rPr>
          <w:rFonts w:ascii="Times New Roman" w:hAnsi="Times New Roman"/>
          <w:iCs/>
          <w:sz w:val="24"/>
          <w:szCs w:val="24"/>
          <w:lang w:val="en-GB"/>
        </w:rPr>
      </w:pPr>
      <w:r w:rsidRPr="00CD2D47">
        <w:rPr>
          <w:rFonts w:ascii="Times New Roman" w:hAnsi="Times New Roman"/>
          <w:sz w:val="24"/>
          <w:szCs w:val="24"/>
          <w:lang w:val="en-US"/>
        </w:rPr>
        <w:t xml:space="preserve">The </w:t>
      </w:r>
      <w:r w:rsidRPr="00CD2D47">
        <w:rPr>
          <w:rFonts w:ascii="Times New Roman" w:hAnsi="Times New Roman"/>
          <w:iCs/>
          <w:sz w:val="24"/>
          <w:szCs w:val="24"/>
          <w:lang w:val="en-GB"/>
        </w:rPr>
        <w:t xml:space="preserve">Portuguese legal framework explicitly prohibits the use of children in any armed forces activity. This legislation is enforceable during all times (peace and/or war time) to all Portuguese citizens.  Regarding this particular recommendation, it should nevertheless be made clear that the Code of Military Justice is only applicable to military personnel, </w:t>
      </w:r>
      <w:r w:rsidR="00424715" w:rsidRPr="00CD2D47">
        <w:rPr>
          <w:rFonts w:ascii="Times New Roman" w:hAnsi="Times New Roman"/>
          <w:iCs/>
          <w:sz w:val="24"/>
          <w:szCs w:val="24"/>
          <w:lang w:val="en-GB"/>
        </w:rPr>
        <w:t>and therefore, has a</w:t>
      </w:r>
      <w:r w:rsidRPr="00CD2D47">
        <w:rPr>
          <w:rFonts w:ascii="Times New Roman" w:hAnsi="Times New Roman"/>
          <w:iCs/>
          <w:sz w:val="24"/>
          <w:szCs w:val="24"/>
          <w:lang w:val="en-GB"/>
        </w:rPr>
        <w:t xml:space="preserve"> a potential limited reach. </w:t>
      </w:r>
    </w:p>
    <w:p w14:paraId="69593125" w14:textId="753FAFAE" w:rsidR="003907F3" w:rsidRPr="00CD2D47" w:rsidRDefault="003907F3" w:rsidP="003907F3">
      <w:pPr>
        <w:jc w:val="both"/>
        <w:rPr>
          <w:rFonts w:ascii="Times New Roman" w:hAnsi="Times New Roman"/>
          <w:i/>
          <w:iCs/>
          <w:sz w:val="24"/>
          <w:szCs w:val="24"/>
          <w:lang w:val="en-GB"/>
        </w:rPr>
      </w:pPr>
      <w:r w:rsidRPr="00CD2D47">
        <w:rPr>
          <w:rFonts w:ascii="Times New Roman" w:hAnsi="Times New Roman"/>
          <w:iCs/>
          <w:sz w:val="24"/>
          <w:szCs w:val="24"/>
          <w:lang w:val="en-GB"/>
        </w:rPr>
        <w:t>The Portuguese solution of prohibiting all uses of children in armed activities by general law ensures the fundamental aim of the recommendation, which is to ensure that all the acts against children rights are punished by law</w:t>
      </w:r>
      <w:r w:rsidRPr="00CD2D47">
        <w:rPr>
          <w:rFonts w:ascii="Times New Roman" w:hAnsi="Times New Roman"/>
          <w:i/>
          <w:iCs/>
          <w:sz w:val="24"/>
          <w:szCs w:val="24"/>
          <w:lang w:val="en-GB"/>
        </w:rPr>
        <w:t>.</w:t>
      </w:r>
    </w:p>
    <w:p w14:paraId="77CE90A8" w14:textId="77777777" w:rsidR="003907F3" w:rsidRPr="00CD2D47" w:rsidRDefault="003907F3" w:rsidP="003907F3">
      <w:pPr>
        <w:jc w:val="both"/>
        <w:rPr>
          <w:rFonts w:ascii="Times New Roman" w:hAnsi="Times New Roman"/>
          <w:b/>
          <w:sz w:val="24"/>
          <w:szCs w:val="24"/>
          <w:lang w:val="en-US"/>
        </w:rPr>
      </w:pPr>
    </w:p>
    <w:p w14:paraId="22D9E452" w14:textId="77777777" w:rsidR="00235544" w:rsidRPr="00CD2D47" w:rsidRDefault="00235544" w:rsidP="009871B7">
      <w:pPr>
        <w:jc w:val="both"/>
        <w:rPr>
          <w:rFonts w:ascii="Times New Roman" w:hAnsi="Times New Roman"/>
          <w:b/>
          <w:sz w:val="24"/>
          <w:szCs w:val="24"/>
          <w:lang w:val="en-US"/>
        </w:rPr>
      </w:pPr>
      <w:r w:rsidRPr="00CD2D47">
        <w:rPr>
          <w:rFonts w:ascii="Times New Roman" w:hAnsi="Times New Roman"/>
          <w:b/>
          <w:sz w:val="24"/>
          <w:szCs w:val="24"/>
          <w:lang w:val="en-US"/>
        </w:rPr>
        <w:t>Military schools</w:t>
      </w:r>
      <w:r w:rsidR="006B369A" w:rsidRPr="00CD2D47">
        <w:rPr>
          <w:rFonts w:ascii="Times New Roman" w:hAnsi="Times New Roman"/>
          <w:b/>
          <w:sz w:val="24"/>
          <w:szCs w:val="24"/>
          <w:lang w:val="en-US"/>
        </w:rPr>
        <w:t xml:space="preserve"> (§17 of the CO)</w:t>
      </w:r>
    </w:p>
    <w:p w14:paraId="23AC43A0" w14:textId="08993E4F" w:rsidR="006B369A" w:rsidRPr="00CD2D47" w:rsidRDefault="009C6784" w:rsidP="00D02BF9">
      <w:pPr>
        <w:spacing w:after="0"/>
        <w:jc w:val="both"/>
        <w:rPr>
          <w:rFonts w:ascii="Times New Roman" w:hAnsi="Times New Roman"/>
          <w:sz w:val="24"/>
          <w:szCs w:val="24"/>
          <w:shd w:val="clear" w:color="auto" w:fill="FFFFFF"/>
          <w:lang w:val="en-US"/>
        </w:rPr>
      </w:pPr>
      <w:r w:rsidRPr="00CD2D47">
        <w:rPr>
          <w:rFonts w:ascii="Times New Roman" w:hAnsi="Times New Roman"/>
          <w:sz w:val="24"/>
          <w:szCs w:val="24"/>
          <w:lang w:val="en-US"/>
        </w:rPr>
        <w:br/>
      </w:r>
      <w:r w:rsidR="00E33AB8" w:rsidRPr="00CD2D47">
        <w:rPr>
          <w:rFonts w:ascii="Times New Roman" w:hAnsi="Times New Roman"/>
          <w:sz w:val="24"/>
          <w:szCs w:val="24"/>
          <w:shd w:val="clear" w:color="auto" w:fill="FFFFFF"/>
          <w:lang w:val="en-US"/>
        </w:rPr>
        <w:t>Military education institutions are subject to a rigorous scrutiny. As Military Public University</w:t>
      </w:r>
      <w:r w:rsidRPr="00CD2D47">
        <w:rPr>
          <w:rFonts w:ascii="Times New Roman" w:hAnsi="Times New Roman"/>
          <w:sz w:val="24"/>
          <w:szCs w:val="24"/>
          <w:shd w:val="clear" w:color="auto" w:fill="FFFFFF"/>
          <w:lang w:val="en-US"/>
        </w:rPr>
        <w:t xml:space="preserve"> and Higher Education Institutions</w:t>
      </w:r>
      <w:r w:rsidR="00E33AB8" w:rsidRPr="00CD2D47">
        <w:rPr>
          <w:rFonts w:ascii="Times New Roman" w:hAnsi="Times New Roman"/>
          <w:sz w:val="24"/>
          <w:szCs w:val="24"/>
          <w:shd w:val="clear" w:color="auto" w:fill="FFFFFF"/>
          <w:lang w:val="en-US"/>
        </w:rPr>
        <w:t xml:space="preserve">, the Military Academy, the Naval School and the Air Force Academy, are </w:t>
      </w:r>
      <w:r w:rsidR="00365CCF" w:rsidRPr="00CD2D47">
        <w:rPr>
          <w:rFonts w:ascii="Times New Roman" w:hAnsi="Times New Roman"/>
          <w:sz w:val="24"/>
          <w:szCs w:val="24"/>
          <w:shd w:val="clear" w:color="auto" w:fill="FFFFFF"/>
          <w:lang w:val="en-US"/>
        </w:rPr>
        <w:t xml:space="preserve">fully </w:t>
      </w:r>
      <w:r w:rsidRPr="00CD2D47">
        <w:rPr>
          <w:rFonts w:ascii="Times New Roman" w:hAnsi="Times New Roman"/>
          <w:sz w:val="24"/>
          <w:szCs w:val="24"/>
          <w:shd w:val="clear" w:color="auto" w:fill="FFFFFF"/>
          <w:lang w:val="en-US"/>
        </w:rPr>
        <w:t xml:space="preserve">integrated into the </w:t>
      </w:r>
      <w:r w:rsidR="00365CCF" w:rsidRPr="00CD2D47">
        <w:rPr>
          <w:rFonts w:ascii="Times New Roman" w:hAnsi="Times New Roman"/>
          <w:sz w:val="24"/>
          <w:szCs w:val="24"/>
          <w:shd w:val="clear" w:color="auto" w:fill="FFFFFF"/>
          <w:lang w:val="en-US"/>
        </w:rPr>
        <w:t>National Education System</w:t>
      </w:r>
      <w:r w:rsidR="00E33AB8" w:rsidRPr="00CD2D47">
        <w:rPr>
          <w:rFonts w:ascii="Times New Roman" w:hAnsi="Times New Roman"/>
          <w:sz w:val="24"/>
          <w:szCs w:val="24"/>
          <w:shd w:val="clear" w:color="auto" w:fill="FFFFFF"/>
          <w:lang w:val="en-US"/>
        </w:rPr>
        <w:t>, notwithstanding necessary adaptations</w:t>
      </w:r>
      <w:r w:rsidRPr="00CD2D47">
        <w:rPr>
          <w:rFonts w:ascii="Times New Roman" w:hAnsi="Times New Roman"/>
          <w:sz w:val="24"/>
          <w:szCs w:val="24"/>
          <w:shd w:val="clear" w:color="auto" w:fill="FFFFFF"/>
          <w:lang w:val="en-US"/>
        </w:rPr>
        <w:t xml:space="preserve"> to </w:t>
      </w:r>
      <w:r w:rsidR="00365CCF" w:rsidRPr="00CD2D47">
        <w:rPr>
          <w:rFonts w:ascii="Times New Roman" w:hAnsi="Times New Roman"/>
          <w:sz w:val="24"/>
          <w:szCs w:val="24"/>
          <w:shd w:val="clear" w:color="auto" w:fill="FFFFFF"/>
          <w:lang w:val="en-US"/>
        </w:rPr>
        <w:t>meet</w:t>
      </w:r>
      <w:r w:rsidRPr="00CD2D47">
        <w:rPr>
          <w:rFonts w:ascii="Times New Roman" w:hAnsi="Times New Roman"/>
          <w:sz w:val="24"/>
          <w:szCs w:val="24"/>
          <w:shd w:val="clear" w:color="auto" w:fill="FFFFFF"/>
          <w:lang w:val="en-US"/>
        </w:rPr>
        <w:t xml:space="preserve"> the needs of each branch of the Armed Forces. </w:t>
      </w:r>
      <w:r w:rsidR="004D6704" w:rsidRPr="00CD2D47">
        <w:rPr>
          <w:rFonts w:ascii="Times New Roman" w:hAnsi="Times New Roman"/>
          <w:sz w:val="24"/>
          <w:szCs w:val="24"/>
          <w:shd w:val="clear" w:color="auto" w:fill="FFFFFF"/>
          <w:lang w:val="en-US"/>
        </w:rPr>
        <w:t xml:space="preserve"> They are therefore</w:t>
      </w:r>
      <w:r w:rsidR="00365CCF" w:rsidRPr="00CD2D47">
        <w:rPr>
          <w:rFonts w:ascii="Times New Roman" w:hAnsi="Times New Roman"/>
          <w:sz w:val="24"/>
          <w:szCs w:val="24"/>
          <w:shd w:val="clear" w:color="auto" w:fill="FFFFFF"/>
          <w:lang w:val="en-US"/>
        </w:rPr>
        <w:t xml:space="preserve"> subject to th</w:t>
      </w:r>
      <w:r w:rsidR="004D6704" w:rsidRPr="00CD2D47">
        <w:rPr>
          <w:rFonts w:ascii="Times New Roman" w:hAnsi="Times New Roman"/>
          <w:sz w:val="24"/>
          <w:szCs w:val="24"/>
          <w:shd w:val="clear" w:color="auto" w:fill="FFFFFF"/>
          <w:lang w:val="en-US"/>
        </w:rPr>
        <w:t xml:space="preserve">e monitoring and supervision of </w:t>
      </w:r>
      <w:r w:rsidR="000E3D83">
        <w:rPr>
          <w:rFonts w:ascii="Times New Roman" w:hAnsi="Times New Roman"/>
          <w:sz w:val="24"/>
          <w:szCs w:val="24"/>
          <w:shd w:val="clear" w:color="auto" w:fill="FFFFFF"/>
          <w:lang w:val="en-US"/>
        </w:rPr>
        <w:t>both the MEC</w:t>
      </w:r>
      <w:r w:rsidR="00365CCF" w:rsidRPr="00CD2D47">
        <w:rPr>
          <w:rFonts w:ascii="Times New Roman" w:hAnsi="Times New Roman"/>
          <w:sz w:val="24"/>
          <w:szCs w:val="24"/>
          <w:shd w:val="clear" w:color="auto" w:fill="FFFFFF"/>
          <w:lang w:val="en-US"/>
        </w:rPr>
        <w:t xml:space="preserve"> and the Ministry of Science, Technology and Higher Education, in addition to that of </w:t>
      </w:r>
      <w:r w:rsidR="000E3D83">
        <w:rPr>
          <w:rFonts w:ascii="Times New Roman" w:hAnsi="Times New Roman"/>
          <w:sz w:val="24"/>
          <w:szCs w:val="24"/>
          <w:shd w:val="clear" w:color="auto" w:fill="FFFFFF"/>
          <w:lang w:val="en-US"/>
        </w:rPr>
        <w:t>the MDN</w:t>
      </w:r>
      <w:r w:rsidR="00365CCF" w:rsidRPr="00CD2D47">
        <w:rPr>
          <w:rFonts w:ascii="Times New Roman" w:hAnsi="Times New Roman"/>
          <w:sz w:val="24"/>
          <w:szCs w:val="24"/>
          <w:shd w:val="clear" w:color="auto" w:fill="FFFFFF"/>
          <w:lang w:val="en-US"/>
        </w:rPr>
        <w:t xml:space="preserve">. </w:t>
      </w:r>
      <w:r w:rsidRPr="00CD2D47">
        <w:rPr>
          <w:rFonts w:ascii="Times New Roman" w:hAnsi="Times New Roman"/>
          <w:sz w:val="24"/>
          <w:szCs w:val="24"/>
          <w:shd w:val="clear" w:color="auto" w:fill="FFFFFF"/>
          <w:lang w:val="en-US"/>
        </w:rPr>
        <w:t>The same happens with the Military School which integrates the Portuguese Education System in equal standing with public educational institutions from a pedagogical point of view.</w:t>
      </w:r>
      <w:r w:rsidR="00365CCF" w:rsidRPr="00CD2D47">
        <w:rPr>
          <w:rFonts w:ascii="Times New Roman" w:hAnsi="Times New Roman"/>
          <w:sz w:val="24"/>
          <w:szCs w:val="24"/>
          <w:lang w:val="en-US"/>
        </w:rPr>
        <w:t xml:space="preserve"> </w:t>
      </w:r>
    </w:p>
    <w:p w14:paraId="195ED787" w14:textId="77777777" w:rsidR="00D02BF9" w:rsidRPr="00CD2D47" w:rsidRDefault="00D02BF9" w:rsidP="00D02BF9">
      <w:pPr>
        <w:spacing w:after="0"/>
        <w:jc w:val="both"/>
        <w:rPr>
          <w:rFonts w:ascii="Times New Roman" w:hAnsi="Times New Roman"/>
          <w:sz w:val="24"/>
          <w:szCs w:val="24"/>
          <w:shd w:val="clear" w:color="auto" w:fill="FFFFFF"/>
          <w:lang w:val="en-US"/>
        </w:rPr>
      </w:pPr>
    </w:p>
    <w:p w14:paraId="22AB24F9" w14:textId="46966BF1" w:rsidR="00982809" w:rsidRPr="00CD2D47" w:rsidRDefault="00982809" w:rsidP="008822D8">
      <w:pPr>
        <w:jc w:val="both"/>
        <w:rPr>
          <w:rFonts w:ascii="Times New Roman" w:hAnsi="Times New Roman"/>
          <w:sz w:val="24"/>
          <w:szCs w:val="24"/>
          <w:lang w:val="en"/>
        </w:rPr>
      </w:pPr>
      <w:r w:rsidRPr="00CD2D47">
        <w:rPr>
          <w:rFonts w:ascii="Times New Roman" w:hAnsi="Times New Roman"/>
          <w:sz w:val="24"/>
          <w:szCs w:val="24"/>
          <w:lang w:val="en"/>
        </w:rPr>
        <w:t xml:space="preserve">According to the legal framework that regulates Military Service in Portugal, one </w:t>
      </w:r>
      <w:r w:rsidR="00E33AB8" w:rsidRPr="00CD2D47">
        <w:rPr>
          <w:rFonts w:ascii="Times New Roman" w:hAnsi="Times New Roman"/>
          <w:sz w:val="24"/>
          <w:szCs w:val="24"/>
          <w:lang w:val="en"/>
        </w:rPr>
        <w:t xml:space="preserve">can only acquire the status of </w:t>
      </w:r>
      <w:r w:rsidRPr="00CD2D47">
        <w:rPr>
          <w:rFonts w:ascii="Times New Roman" w:hAnsi="Times New Roman"/>
          <w:sz w:val="24"/>
          <w:szCs w:val="24"/>
          <w:lang w:val="en"/>
        </w:rPr>
        <w:t xml:space="preserve">“military” at the age </w:t>
      </w:r>
      <w:r w:rsidR="00695F20" w:rsidRPr="00CD2D47">
        <w:rPr>
          <w:rFonts w:ascii="Times New Roman" w:hAnsi="Times New Roman"/>
          <w:sz w:val="24"/>
          <w:szCs w:val="24"/>
          <w:lang w:val="en"/>
        </w:rPr>
        <w:t xml:space="preserve">of </w:t>
      </w:r>
      <w:r w:rsidRPr="00CD2D47">
        <w:rPr>
          <w:rFonts w:ascii="Times New Roman" w:hAnsi="Times New Roman"/>
          <w:sz w:val="24"/>
          <w:szCs w:val="24"/>
          <w:lang w:val="en"/>
        </w:rPr>
        <w:t xml:space="preserve">18. For this reason, students of military educational institutions (Military School and Army Pupils Institute) can only </w:t>
      </w:r>
      <w:r w:rsidR="00624C3E" w:rsidRPr="00CD2D47">
        <w:rPr>
          <w:rFonts w:ascii="Times New Roman" w:hAnsi="Times New Roman"/>
          <w:sz w:val="24"/>
          <w:szCs w:val="24"/>
          <w:lang w:val="en"/>
        </w:rPr>
        <w:t xml:space="preserve">acquire military status if they </w:t>
      </w:r>
      <w:r w:rsidRPr="00CD2D47">
        <w:rPr>
          <w:rFonts w:ascii="Times New Roman" w:hAnsi="Times New Roman"/>
          <w:sz w:val="24"/>
          <w:szCs w:val="24"/>
          <w:lang w:val="en"/>
        </w:rPr>
        <w:t>voluntarily join one of the branches of the Armed Forces from the age of 18</w:t>
      </w:r>
      <w:r w:rsidR="00624C3E" w:rsidRPr="00CD2D47">
        <w:rPr>
          <w:rFonts w:ascii="Times New Roman" w:hAnsi="Times New Roman"/>
          <w:sz w:val="24"/>
          <w:szCs w:val="24"/>
          <w:lang w:val="en"/>
        </w:rPr>
        <w:t>.</w:t>
      </w:r>
    </w:p>
    <w:p w14:paraId="1AB621C0" w14:textId="77777777" w:rsidR="008A29DA" w:rsidRPr="00CD2D47" w:rsidRDefault="00982809"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The </w:t>
      </w:r>
      <w:r w:rsidR="008A29DA" w:rsidRPr="00CD2D47">
        <w:rPr>
          <w:rFonts w:ascii="Times New Roman" w:hAnsi="Times New Roman"/>
          <w:sz w:val="24"/>
          <w:szCs w:val="24"/>
          <w:lang w:val="en-US"/>
        </w:rPr>
        <w:t xml:space="preserve">Military School </w:t>
      </w:r>
      <w:r w:rsidRPr="00CD2D47">
        <w:rPr>
          <w:rFonts w:ascii="Times New Roman" w:hAnsi="Times New Roman"/>
          <w:sz w:val="24"/>
          <w:szCs w:val="24"/>
          <w:lang w:val="en-US"/>
        </w:rPr>
        <w:t>mission is to establish</w:t>
      </w:r>
      <w:r w:rsidR="008A29DA" w:rsidRPr="00CD2D47">
        <w:rPr>
          <w:rFonts w:ascii="Times New Roman" w:hAnsi="Times New Roman"/>
          <w:sz w:val="24"/>
          <w:szCs w:val="24"/>
          <w:lang w:val="en-US"/>
        </w:rPr>
        <w:t xml:space="preserve"> a solid military, intellectual, technical, physical, moral and civic matrix, inspired </w:t>
      </w:r>
      <w:r w:rsidRPr="00CD2D47">
        <w:rPr>
          <w:rFonts w:ascii="Times New Roman" w:hAnsi="Times New Roman"/>
          <w:sz w:val="24"/>
          <w:szCs w:val="24"/>
          <w:lang w:val="en-US"/>
        </w:rPr>
        <w:t>by</w:t>
      </w:r>
      <w:r w:rsidR="008A29DA" w:rsidRPr="00CD2D47">
        <w:rPr>
          <w:rFonts w:ascii="Times New Roman" w:hAnsi="Times New Roman"/>
          <w:sz w:val="24"/>
          <w:szCs w:val="24"/>
          <w:lang w:val="en-US"/>
        </w:rPr>
        <w:t xml:space="preserve"> the qualities and virtues of military life and in pursuance of the fundamental principles defined in the Portuguese Educational System, as well as highlighting the role of national defense and the armed forces in society. </w:t>
      </w:r>
    </w:p>
    <w:p w14:paraId="58398C8E" w14:textId="13B7E2E8" w:rsidR="008A29DA" w:rsidRPr="00CD2D47" w:rsidRDefault="008A29DA" w:rsidP="008822D8">
      <w:pPr>
        <w:jc w:val="both"/>
        <w:rPr>
          <w:rFonts w:ascii="Times New Roman" w:hAnsi="Times New Roman"/>
          <w:sz w:val="24"/>
          <w:szCs w:val="24"/>
          <w:lang w:val="en-US"/>
        </w:rPr>
      </w:pPr>
      <w:r w:rsidRPr="00CD2D47">
        <w:rPr>
          <w:rFonts w:ascii="Times New Roman" w:hAnsi="Times New Roman"/>
          <w:sz w:val="24"/>
          <w:szCs w:val="24"/>
          <w:lang w:val="en-US"/>
        </w:rPr>
        <w:t>Students do not un</w:t>
      </w:r>
      <w:r w:rsidR="00982809" w:rsidRPr="00CD2D47">
        <w:rPr>
          <w:rFonts w:ascii="Times New Roman" w:hAnsi="Times New Roman"/>
          <w:sz w:val="24"/>
          <w:szCs w:val="24"/>
          <w:lang w:val="en-US"/>
        </w:rPr>
        <w:t xml:space="preserve">dergo military training at the school. </w:t>
      </w:r>
      <w:r w:rsidR="00945B54" w:rsidRPr="00CD2D47">
        <w:rPr>
          <w:rFonts w:ascii="Times New Roman" w:hAnsi="Times New Roman"/>
          <w:sz w:val="24"/>
          <w:szCs w:val="24"/>
          <w:lang w:val="en-US"/>
        </w:rPr>
        <w:t>Instead, at various military schools</w:t>
      </w:r>
      <w:r w:rsidR="00E33AB8" w:rsidRPr="00CD2D47">
        <w:rPr>
          <w:rFonts w:ascii="Times New Roman" w:hAnsi="Times New Roman"/>
          <w:sz w:val="24"/>
          <w:szCs w:val="24"/>
          <w:lang w:val="en-US"/>
        </w:rPr>
        <w:t>,</w:t>
      </w:r>
      <w:r w:rsidR="00945B54" w:rsidRPr="00CD2D47">
        <w:rPr>
          <w:rFonts w:ascii="Times New Roman" w:hAnsi="Times New Roman"/>
          <w:sz w:val="24"/>
          <w:szCs w:val="24"/>
          <w:lang w:val="en-US"/>
        </w:rPr>
        <w:t xml:space="preserve"> an </w:t>
      </w:r>
      <w:r w:rsidR="00695F20" w:rsidRPr="00CD2D47">
        <w:rPr>
          <w:rFonts w:ascii="Times New Roman" w:hAnsi="Times New Roman"/>
          <w:sz w:val="24"/>
          <w:szCs w:val="24"/>
          <w:lang w:val="en-US"/>
        </w:rPr>
        <w:t xml:space="preserve">emphasis is put on the </w:t>
      </w:r>
      <w:r w:rsidRPr="00CD2D47">
        <w:rPr>
          <w:rFonts w:ascii="Times New Roman" w:hAnsi="Times New Roman"/>
          <w:sz w:val="24"/>
          <w:szCs w:val="24"/>
          <w:lang w:val="en-US"/>
        </w:rPr>
        <w:t xml:space="preserve">development </w:t>
      </w:r>
      <w:r w:rsidR="00945B54" w:rsidRPr="00CD2D47">
        <w:rPr>
          <w:rFonts w:ascii="Times New Roman" w:hAnsi="Times New Roman"/>
          <w:sz w:val="24"/>
          <w:szCs w:val="24"/>
          <w:lang w:val="en-US"/>
        </w:rPr>
        <w:t xml:space="preserve">of physical-motor skills, </w:t>
      </w:r>
      <w:r w:rsidRPr="00CD2D47">
        <w:rPr>
          <w:rFonts w:ascii="Times New Roman" w:hAnsi="Times New Roman"/>
          <w:sz w:val="24"/>
          <w:szCs w:val="24"/>
          <w:lang w:val="en-US"/>
        </w:rPr>
        <w:t xml:space="preserve">deemed a fundamental component of </w:t>
      </w:r>
      <w:r w:rsidR="00695F20" w:rsidRPr="00CD2D47">
        <w:rPr>
          <w:rFonts w:ascii="Times New Roman" w:hAnsi="Times New Roman"/>
          <w:sz w:val="24"/>
          <w:szCs w:val="24"/>
          <w:lang w:val="en-US"/>
        </w:rPr>
        <w:t>personal development</w:t>
      </w:r>
      <w:r w:rsidRPr="00CD2D47">
        <w:rPr>
          <w:rFonts w:ascii="Times New Roman" w:hAnsi="Times New Roman"/>
          <w:sz w:val="24"/>
          <w:szCs w:val="24"/>
          <w:lang w:val="en-US"/>
        </w:rPr>
        <w:t xml:space="preserve"> and on healthy lifestyles that foster health education. </w:t>
      </w:r>
    </w:p>
    <w:p w14:paraId="32D1FA34" w14:textId="1CC8E8F5" w:rsidR="00235544" w:rsidRPr="00CD2D47" w:rsidRDefault="00B46CBB" w:rsidP="008822D8">
      <w:pPr>
        <w:jc w:val="both"/>
        <w:rPr>
          <w:rFonts w:ascii="Times New Roman" w:hAnsi="Times New Roman"/>
          <w:sz w:val="24"/>
          <w:szCs w:val="24"/>
          <w:lang w:val="en-US"/>
        </w:rPr>
      </w:pPr>
      <w:r w:rsidRPr="00CD2D47">
        <w:rPr>
          <w:rFonts w:ascii="Times New Roman" w:hAnsi="Times New Roman"/>
          <w:sz w:val="24"/>
          <w:szCs w:val="24"/>
          <w:lang w:val="en-US"/>
        </w:rPr>
        <w:t>Recently, military schools underwent a rigorous reforming process aiming to improve the educational answer to the children’s needs. In this process all the students were inquired in order to assess their personal views on the future solution.</w:t>
      </w:r>
    </w:p>
    <w:p w14:paraId="727FF48E" w14:textId="77777777" w:rsidR="00B46CBB" w:rsidRPr="00CD2D47" w:rsidRDefault="00B46CBB" w:rsidP="008822D8">
      <w:pPr>
        <w:jc w:val="both"/>
        <w:rPr>
          <w:rFonts w:ascii="Times New Roman" w:hAnsi="Times New Roman"/>
          <w:b/>
          <w:sz w:val="24"/>
          <w:szCs w:val="24"/>
          <w:lang w:val="en-US"/>
        </w:rPr>
      </w:pPr>
    </w:p>
    <w:p w14:paraId="3C7875D5" w14:textId="77777777" w:rsidR="00235544" w:rsidRPr="00CD2D47" w:rsidRDefault="00235544" w:rsidP="00FE06DE">
      <w:pPr>
        <w:jc w:val="both"/>
        <w:rPr>
          <w:rFonts w:ascii="Times New Roman" w:hAnsi="Times New Roman"/>
          <w:b/>
          <w:sz w:val="24"/>
          <w:szCs w:val="24"/>
          <w:lang w:val="en-US"/>
        </w:rPr>
      </w:pPr>
      <w:r w:rsidRPr="00CD2D47">
        <w:rPr>
          <w:rFonts w:ascii="Times New Roman" w:hAnsi="Times New Roman"/>
          <w:b/>
          <w:sz w:val="24"/>
          <w:szCs w:val="24"/>
          <w:lang w:val="en-US"/>
        </w:rPr>
        <w:t>Human rights and peace education</w:t>
      </w:r>
      <w:r w:rsidR="006B369A" w:rsidRPr="00CD2D47">
        <w:rPr>
          <w:rFonts w:ascii="Times New Roman" w:hAnsi="Times New Roman"/>
          <w:b/>
          <w:sz w:val="24"/>
          <w:szCs w:val="24"/>
          <w:lang w:val="en-US"/>
        </w:rPr>
        <w:t xml:space="preserve"> (§19 of the CO)</w:t>
      </w:r>
    </w:p>
    <w:p w14:paraId="744D3728" w14:textId="60676DC4" w:rsidR="00EF025B"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Education for Peace is one of the dimensions of</w:t>
      </w:r>
      <w:r w:rsidR="00E33AB8" w:rsidRPr="00CD2D47">
        <w:rPr>
          <w:rFonts w:ascii="Times New Roman" w:hAnsi="Times New Roman"/>
          <w:sz w:val="24"/>
          <w:szCs w:val="24"/>
          <w:lang w:val="en-GB"/>
        </w:rPr>
        <w:t xml:space="preserve"> the</w:t>
      </w:r>
      <w:r w:rsidRPr="00CD2D47">
        <w:rPr>
          <w:rFonts w:ascii="Times New Roman" w:hAnsi="Times New Roman"/>
          <w:sz w:val="24"/>
          <w:szCs w:val="24"/>
          <w:lang w:val="en-GB"/>
        </w:rPr>
        <w:t xml:space="preserve"> </w:t>
      </w:r>
      <w:r w:rsidR="00E33AB8" w:rsidRPr="00CD2D47">
        <w:rPr>
          <w:rFonts w:ascii="Times New Roman" w:hAnsi="Times New Roman"/>
          <w:sz w:val="24"/>
          <w:szCs w:val="24"/>
          <w:lang w:val="en-GB"/>
        </w:rPr>
        <w:t>Citizenship E</w:t>
      </w:r>
      <w:r w:rsidR="00B55384" w:rsidRPr="00CD2D47">
        <w:rPr>
          <w:rFonts w:ascii="Times New Roman" w:hAnsi="Times New Roman"/>
          <w:sz w:val="24"/>
          <w:szCs w:val="24"/>
          <w:lang w:val="en-GB"/>
        </w:rPr>
        <w:t>ducation</w:t>
      </w:r>
      <w:r w:rsidR="00E33AB8" w:rsidRPr="00CD2D47">
        <w:rPr>
          <w:rFonts w:ascii="Times New Roman" w:hAnsi="Times New Roman"/>
          <w:sz w:val="24"/>
          <w:szCs w:val="24"/>
          <w:lang w:val="en-GB"/>
        </w:rPr>
        <w:t xml:space="preserve"> </w:t>
      </w:r>
      <w:r w:rsidR="00E33AB8" w:rsidRPr="00CD2D47">
        <w:rPr>
          <w:rFonts w:ascii="Times New Roman" w:hAnsi="Times New Roman"/>
          <w:i/>
          <w:sz w:val="24"/>
          <w:szCs w:val="24"/>
          <w:lang w:val="en-GB"/>
        </w:rPr>
        <w:t>curriculum.</w:t>
      </w:r>
    </w:p>
    <w:p w14:paraId="7AEAE18D" w14:textId="77777777" w:rsidR="00E33AB8" w:rsidRPr="00CD2D47" w:rsidRDefault="00E33AB8" w:rsidP="008822D8">
      <w:pPr>
        <w:spacing w:after="0"/>
        <w:jc w:val="both"/>
        <w:rPr>
          <w:rFonts w:ascii="Times New Roman" w:hAnsi="Times New Roman"/>
          <w:sz w:val="24"/>
          <w:szCs w:val="24"/>
          <w:lang w:val="en-GB"/>
        </w:rPr>
      </w:pPr>
    </w:p>
    <w:p w14:paraId="5149DE02" w14:textId="379BF610" w:rsidR="00EF025B" w:rsidRPr="00CD2D47" w:rsidRDefault="007B4F9F"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Within the context of the</w:t>
      </w:r>
      <w:r w:rsidR="00EF025B" w:rsidRPr="00CD2D47">
        <w:rPr>
          <w:rFonts w:ascii="Times New Roman" w:hAnsi="Times New Roman"/>
          <w:sz w:val="24"/>
          <w:szCs w:val="24"/>
          <w:lang w:val="en-GB"/>
        </w:rPr>
        <w:t xml:space="preserve"> Education for Security, Defence and Peace</w:t>
      </w:r>
      <w:r w:rsidRPr="00CD2D47">
        <w:rPr>
          <w:rFonts w:ascii="Times New Roman" w:hAnsi="Times New Roman"/>
          <w:sz w:val="24"/>
          <w:szCs w:val="24"/>
          <w:lang w:val="en-GB"/>
        </w:rPr>
        <w:t xml:space="preserve"> initiative</w:t>
      </w:r>
      <w:r w:rsidR="00EF025B" w:rsidRPr="00CD2D47">
        <w:rPr>
          <w:rFonts w:ascii="Times New Roman" w:hAnsi="Times New Roman"/>
          <w:sz w:val="24"/>
          <w:szCs w:val="24"/>
          <w:lang w:val="en-GB"/>
        </w:rPr>
        <w:t xml:space="preserve">, a protocol was signed between the </w:t>
      </w:r>
      <w:r w:rsidR="000E3D83">
        <w:rPr>
          <w:rFonts w:ascii="Times New Roman" w:hAnsi="Times New Roman"/>
          <w:sz w:val="24"/>
          <w:szCs w:val="24"/>
          <w:lang w:val="en-GB"/>
        </w:rPr>
        <w:t>MEC and the MDN</w:t>
      </w:r>
      <w:r w:rsidR="00EF025B" w:rsidRPr="00CD2D47">
        <w:rPr>
          <w:rFonts w:ascii="Times New Roman" w:hAnsi="Times New Roman"/>
          <w:sz w:val="24"/>
          <w:szCs w:val="24"/>
          <w:lang w:val="en-GB"/>
        </w:rPr>
        <w:t>, with the main objective</w:t>
      </w:r>
      <w:r w:rsidRPr="00CD2D47">
        <w:rPr>
          <w:rFonts w:ascii="Times New Roman" w:hAnsi="Times New Roman"/>
          <w:sz w:val="24"/>
          <w:szCs w:val="24"/>
          <w:lang w:val="en-GB"/>
        </w:rPr>
        <w:t xml:space="preserve"> of promoting values pertaining to </w:t>
      </w:r>
      <w:r w:rsidR="00EF025B" w:rsidRPr="00CD2D47">
        <w:rPr>
          <w:rFonts w:ascii="Times New Roman" w:hAnsi="Times New Roman"/>
          <w:sz w:val="24"/>
          <w:szCs w:val="24"/>
          <w:lang w:val="en-GB"/>
        </w:rPr>
        <w:t>security and protection in primary and secondary education.</w:t>
      </w:r>
    </w:p>
    <w:p w14:paraId="19D6E2E6" w14:textId="77777777" w:rsidR="007B4F9F" w:rsidRPr="00CD2D47" w:rsidRDefault="007B4F9F" w:rsidP="008822D8">
      <w:pPr>
        <w:spacing w:after="0"/>
        <w:jc w:val="both"/>
        <w:rPr>
          <w:rFonts w:ascii="Times New Roman" w:hAnsi="Times New Roman"/>
          <w:sz w:val="24"/>
          <w:szCs w:val="24"/>
          <w:lang w:val="en-GB"/>
        </w:rPr>
      </w:pPr>
    </w:p>
    <w:p w14:paraId="63CB41CF" w14:textId="2FF0797F" w:rsidR="00EF025B" w:rsidRPr="00CD2D47" w:rsidRDefault="00EF025B" w:rsidP="008822D8">
      <w:pPr>
        <w:spacing w:after="0"/>
        <w:jc w:val="both"/>
        <w:rPr>
          <w:rFonts w:ascii="Times New Roman" w:hAnsi="Times New Roman"/>
          <w:sz w:val="24"/>
          <w:szCs w:val="24"/>
          <w:lang w:val="en-GB"/>
        </w:rPr>
      </w:pPr>
      <w:r w:rsidRPr="00CD2D47">
        <w:rPr>
          <w:rFonts w:ascii="Times New Roman" w:hAnsi="Times New Roman"/>
          <w:sz w:val="24"/>
          <w:szCs w:val="24"/>
          <w:lang w:val="en-GB"/>
        </w:rPr>
        <w:t xml:space="preserve">Following this protocol, the National Defence Institute and the Directorate-General for Education </w:t>
      </w:r>
      <w:r w:rsidR="007B4F9F" w:rsidRPr="00CD2D47">
        <w:rPr>
          <w:rFonts w:ascii="Times New Roman" w:hAnsi="Times New Roman"/>
          <w:sz w:val="24"/>
          <w:szCs w:val="24"/>
          <w:lang w:val="en-GB"/>
        </w:rPr>
        <w:t xml:space="preserve">jointly </w:t>
      </w:r>
      <w:r w:rsidRPr="00CD2D47">
        <w:rPr>
          <w:rFonts w:ascii="Times New Roman" w:hAnsi="Times New Roman"/>
          <w:sz w:val="24"/>
          <w:szCs w:val="24"/>
          <w:lang w:val="en-GB"/>
        </w:rPr>
        <w:t xml:space="preserve">developed an Education for Security, Protection and Peace reference framework for teaching in all education levels. </w:t>
      </w:r>
      <w:r w:rsidR="007B4F9F" w:rsidRPr="00CD2D47">
        <w:rPr>
          <w:rFonts w:ascii="Times New Roman" w:hAnsi="Times New Roman"/>
          <w:sz w:val="24"/>
          <w:szCs w:val="24"/>
          <w:lang w:val="en-GB"/>
        </w:rPr>
        <w:t xml:space="preserve">Under the protocol </w:t>
      </w:r>
      <w:r w:rsidR="00A42131" w:rsidRPr="00CD2D47">
        <w:rPr>
          <w:rFonts w:ascii="Times New Roman" w:hAnsi="Times New Roman"/>
          <w:sz w:val="24"/>
          <w:szCs w:val="24"/>
          <w:lang w:val="en-GB"/>
        </w:rPr>
        <w:t>they</w:t>
      </w:r>
      <w:r w:rsidRPr="00CD2D47">
        <w:rPr>
          <w:rFonts w:ascii="Times New Roman" w:hAnsi="Times New Roman"/>
          <w:sz w:val="24"/>
          <w:szCs w:val="24"/>
          <w:lang w:val="en-GB"/>
        </w:rPr>
        <w:t xml:space="preserve"> also </w:t>
      </w:r>
      <w:r w:rsidR="007B4F9F" w:rsidRPr="00CD2D47">
        <w:rPr>
          <w:rFonts w:ascii="Times New Roman" w:hAnsi="Times New Roman"/>
          <w:sz w:val="24"/>
          <w:szCs w:val="24"/>
          <w:lang w:val="en-GB"/>
        </w:rPr>
        <w:t xml:space="preserve">undertake to </w:t>
      </w:r>
      <w:r w:rsidRPr="00CD2D47">
        <w:rPr>
          <w:rFonts w:ascii="Times New Roman" w:hAnsi="Times New Roman"/>
          <w:sz w:val="24"/>
          <w:szCs w:val="24"/>
          <w:lang w:val="en-GB"/>
        </w:rPr>
        <w:t>co</w:t>
      </w:r>
      <w:r w:rsidR="007B4F9F" w:rsidRPr="00CD2D47">
        <w:rPr>
          <w:rFonts w:ascii="Times New Roman" w:hAnsi="Times New Roman"/>
          <w:sz w:val="24"/>
          <w:szCs w:val="24"/>
          <w:lang w:val="en-GB"/>
        </w:rPr>
        <w:t>llaborate</w:t>
      </w:r>
      <w:r w:rsidRPr="00CD2D47">
        <w:rPr>
          <w:rFonts w:ascii="Times New Roman" w:hAnsi="Times New Roman"/>
          <w:sz w:val="24"/>
          <w:szCs w:val="24"/>
          <w:lang w:val="en-GB"/>
        </w:rPr>
        <w:t xml:space="preserve"> in the design, implementation and dissemination of teacher training activities within the framework of in</w:t>
      </w:r>
      <w:r w:rsidR="00A42131" w:rsidRPr="00CD2D47">
        <w:rPr>
          <w:rFonts w:ascii="Times New Roman" w:hAnsi="Times New Roman"/>
          <w:sz w:val="24"/>
          <w:szCs w:val="24"/>
          <w:lang w:val="en-GB"/>
        </w:rPr>
        <w:t>-</w:t>
      </w:r>
      <w:r w:rsidR="007B4F9F" w:rsidRPr="00CD2D47">
        <w:rPr>
          <w:rFonts w:ascii="Times New Roman" w:hAnsi="Times New Roman"/>
          <w:sz w:val="24"/>
          <w:szCs w:val="24"/>
          <w:lang w:val="en-GB"/>
        </w:rPr>
        <w:t xml:space="preserve">service training and </w:t>
      </w:r>
      <w:r w:rsidRPr="00CD2D47">
        <w:rPr>
          <w:rFonts w:ascii="Times New Roman" w:hAnsi="Times New Roman"/>
          <w:sz w:val="24"/>
          <w:szCs w:val="24"/>
          <w:lang w:val="en-GB"/>
        </w:rPr>
        <w:t>encourage and support relevant civil society initiatives related to the promotion of a culture of security, protection and peace, which are part of the School Education Project.</w:t>
      </w:r>
    </w:p>
    <w:p w14:paraId="07A87B25" w14:textId="77777777" w:rsidR="00235544" w:rsidRPr="00CD2D47" w:rsidRDefault="00235544" w:rsidP="008822D8">
      <w:pPr>
        <w:jc w:val="both"/>
        <w:rPr>
          <w:rFonts w:ascii="Times New Roman" w:hAnsi="Times New Roman"/>
          <w:sz w:val="24"/>
          <w:szCs w:val="24"/>
          <w:lang w:val="en-GB"/>
        </w:rPr>
      </w:pPr>
    </w:p>
    <w:p w14:paraId="6588DEDB" w14:textId="77777777" w:rsidR="00235544" w:rsidRPr="00CD2D47" w:rsidRDefault="00235544" w:rsidP="008822D8">
      <w:pPr>
        <w:pStyle w:val="HChG"/>
        <w:numPr>
          <w:ilvl w:val="0"/>
          <w:numId w:val="18"/>
        </w:numPr>
        <w:spacing w:line="276" w:lineRule="auto"/>
        <w:rPr>
          <w:sz w:val="24"/>
          <w:szCs w:val="24"/>
        </w:rPr>
      </w:pPr>
      <w:r w:rsidRPr="00CD2D47">
        <w:rPr>
          <w:sz w:val="24"/>
          <w:szCs w:val="24"/>
        </w:rPr>
        <w:t xml:space="preserve">Prohibition and related matters </w:t>
      </w:r>
    </w:p>
    <w:p w14:paraId="4733E761" w14:textId="77777777" w:rsidR="00FD7606" w:rsidRPr="00CD2D47" w:rsidRDefault="00B5525A" w:rsidP="00FE06DE">
      <w:pPr>
        <w:jc w:val="both"/>
        <w:rPr>
          <w:rFonts w:ascii="Times New Roman" w:hAnsi="Times New Roman"/>
          <w:b/>
          <w:sz w:val="24"/>
          <w:szCs w:val="24"/>
          <w:lang w:val="en-US"/>
        </w:rPr>
      </w:pPr>
      <w:r w:rsidRPr="00CD2D47">
        <w:rPr>
          <w:rFonts w:ascii="Times New Roman" w:hAnsi="Times New Roman"/>
          <w:b/>
          <w:sz w:val="24"/>
          <w:szCs w:val="24"/>
          <w:lang w:val="en-US"/>
        </w:rPr>
        <w:t>C</w:t>
      </w:r>
      <w:r w:rsidR="006B369A" w:rsidRPr="00CD2D47">
        <w:rPr>
          <w:rFonts w:ascii="Times New Roman" w:hAnsi="Times New Roman"/>
          <w:b/>
          <w:sz w:val="24"/>
          <w:szCs w:val="24"/>
          <w:lang w:val="en-US"/>
        </w:rPr>
        <w:t>riminal legislation and regulations in force (§21 of the CO)</w:t>
      </w:r>
    </w:p>
    <w:p w14:paraId="2A09B55D" w14:textId="1398BE39" w:rsidR="008A29DA" w:rsidRPr="00CD2D47" w:rsidRDefault="008A29DA" w:rsidP="00FD7606">
      <w:pPr>
        <w:jc w:val="both"/>
        <w:rPr>
          <w:rFonts w:ascii="Times New Roman" w:hAnsi="Times New Roman"/>
          <w:b/>
          <w:sz w:val="24"/>
          <w:szCs w:val="24"/>
          <w:lang w:val="en-US"/>
        </w:rPr>
      </w:pPr>
      <w:r w:rsidRPr="00CD2D47">
        <w:rPr>
          <w:rFonts w:ascii="Times New Roman" w:hAnsi="Times New Roman"/>
          <w:sz w:val="24"/>
          <w:szCs w:val="24"/>
          <w:lang w:val="en-US"/>
        </w:rPr>
        <w:br/>
      </w:r>
      <w:r w:rsidRPr="00CD2D47">
        <w:rPr>
          <w:rFonts w:ascii="Times New Roman" w:hAnsi="Times New Roman"/>
          <w:color w:val="212121"/>
          <w:sz w:val="24"/>
          <w:szCs w:val="24"/>
          <w:shd w:val="clear" w:color="auto" w:fill="FFFFFF"/>
          <w:lang w:val="en-US"/>
        </w:rPr>
        <w:t xml:space="preserve">The Military Service Law (Law 174/99, 21 September) </w:t>
      </w:r>
      <w:r w:rsidR="00A42131" w:rsidRPr="00CD2D47">
        <w:rPr>
          <w:rFonts w:ascii="Times New Roman" w:hAnsi="Times New Roman"/>
          <w:color w:val="212121"/>
          <w:sz w:val="24"/>
          <w:szCs w:val="24"/>
          <w:shd w:val="clear" w:color="auto" w:fill="FFFFFF"/>
          <w:lang w:val="en-US"/>
        </w:rPr>
        <w:t xml:space="preserve">stipulates </w:t>
      </w:r>
      <w:r w:rsidRPr="00CD2D47">
        <w:rPr>
          <w:rFonts w:ascii="Times New Roman" w:hAnsi="Times New Roman"/>
          <w:color w:val="212121"/>
          <w:sz w:val="24"/>
          <w:szCs w:val="24"/>
          <w:shd w:val="clear" w:color="auto" w:fill="FFFFFF"/>
          <w:lang w:val="en-US"/>
        </w:rPr>
        <w:t>that the recruitment reserve is made up of Portuguese citizens aged 18-35, who, having not actually served in the ranks, may be recruited in exception</w:t>
      </w:r>
      <w:r w:rsidR="00A42131" w:rsidRPr="00CD2D47">
        <w:rPr>
          <w:rFonts w:ascii="Times New Roman" w:hAnsi="Times New Roman"/>
          <w:color w:val="212121"/>
          <w:sz w:val="24"/>
          <w:szCs w:val="24"/>
          <w:shd w:val="clear" w:color="auto" w:fill="FFFFFF"/>
          <w:lang w:val="en-US"/>
        </w:rPr>
        <w:t>al</w:t>
      </w:r>
      <w:r w:rsidRPr="00CD2D47">
        <w:rPr>
          <w:rFonts w:ascii="Times New Roman" w:hAnsi="Times New Roman"/>
          <w:color w:val="212121"/>
          <w:sz w:val="24"/>
          <w:szCs w:val="24"/>
          <w:shd w:val="clear" w:color="auto" w:fill="FFFFFF"/>
          <w:lang w:val="en-US"/>
        </w:rPr>
        <w:t xml:space="preserve"> circumstance</w:t>
      </w:r>
      <w:r w:rsidR="00A42131" w:rsidRPr="00CD2D47">
        <w:rPr>
          <w:rFonts w:ascii="Times New Roman" w:hAnsi="Times New Roman"/>
          <w:color w:val="212121"/>
          <w:sz w:val="24"/>
          <w:szCs w:val="24"/>
          <w:shd w:val="clear" w:color="auto" w:fill="FFFFFF"/>
          <w:lang w:val="en-US"/>
        </w:rPr>
        <w:t>s</w:t>
      </w:r>
      <w:r w:rsidRPr="00CD2D47">
        <w:rPr>
          <w:rFonts w:ascii="Times New Roman" w:hAnsi="Times New Roman"/>
          <w:color w:val="212121"/>
          <w:sz w:val="24"/>
          <w:szCs w:val="24"/>
          <w:shd w:val="clear" w:color="auto" w:fill="FFFFFF"/>
          <w:lang w:val="en-US"/>
        </w:rPr>
        <w:t>.</w:t>
      </w:r>
      <w:r w:rsidR="00FD7606" w:rsidRPr="00CD2D47">
        <w:rPr>
          <w:rFonts w:ascii="Times New Roman" w:hAnsi="Times New Roman"/>
          <w:color w:val="212121"/>
          <w:sz w:val="24"/>
          <w:szCs w:val="24"/>
          <w:shd w:val="clear" w:color="auto" w:fill="FFFFFF"/>
          <w:lang w:val="en-US"/>
        </w:rPr>
        <w:t xml:space="preserve"> Recruitment of children takes place u</w:t>
      </w:r>
      <w:r w:rsidR="00F2475E" w:rsidRPr="00CD2D47">
        <w:rPr>
          <w:rFonts w:ascii="Times New Roman" w:hAnsi="Times New Roman"/>
          <w:color w:val="212121"/>
          <w:sz w:val="24"/>
          <w:szCs w:val="24"/>
          <w:shd w:val="clear" w:color="auto" w:fill="FFFFFF"/>
          <w:lang w:val="en-US"/>
        </w:rPr>
        <w:t xml:space="preserve">nder no circumstances (see answer provided on §15 of the CO). </w:t>
      </w:r>
    </w:p>
    <w:p w14:paraId="517F806F" w14:textId="1D1585AA" w:rsidR="00382E0B" w:rsidRPr="00CD2D47" w:rsidRDefault="00A42131"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Law 31/2004, </w:t>
      </w:r>
      <w:r w:rsidR="0098377B" w:rsidRPr="00CD2D47">
        <w:rPr>
          <w:rFonts w:ascii="Times New Roman" w:hAnsi="Times New Roman"/>
          <w:sz w:val="24"/>
          <w:szCs w:val="24"/>
          <w:lang w:val="en-US"/>
        </w:rPr>
        <w:t>22 July, as amended by Law</w:t>
      </w:r>
      <w:r w:rsidR="00EE7CD8" w:rsidRPr="00CD2D47">
        <w:rPr>
          <w:rFonts w:ascii="Times New Roman" w:hAnsi="Times New Roman"/>
          <w:sz w:val="24"/>
          <w:szCs w:val="24"/>
          <w:lang w:val="en-US"/>
        </w:rPr>
        <w:t xml:space="preserve"> 59/2007</w:t>
      </w:r>
      <w:r w:rsidR="0098377B" w:rsidRPr="00CD2D47">
        <w:rPr>
          <w:rFonts w:ascii="Times New Roman" w:hAnsi="Times New Roman"/>
          <w:sz w:val="24"/>
          <w:szCs w:val="24"/>
          <w:lang w:val="en-US"/>
        </w:rPr>
        <w:t>,</w:t>
      </w:r>
      <w:r w:rsidR="00EE7CD8" w:rsidRPr="00CD2D47">
        <w:rPr>
          <w:rFonts w:ascii="Times New Roman" w:hAnsi="Times New Roman"/>
          <w:sz w:val="24"/>
          <w:szCs w:val="24"/>
          <w:lang w:val="en-US"/>
        </w:rPr>
        <w:t xml:space="preserve"> </w:t>
      </w:r>
      <w:r w:rsidR="0098377B" w:rsidRPr="00CD2D47">
        <w:rPr>
          <w:rFonts w:ascii="Times New Roman" w:hAnsi="Times New Roman"/>
          <w:sz w:val="24"/>
          <w:szCs w:val="24"/>
          <w:lang w:val="en-US"/>
        </w:rPr>
        <w:t xml:space="preserve">which </w:t>
      </w:r>
      <w:r w:rsidR="00B5525A" w:rsidRPr="00CD2D47">
        <w:rPr>
          <w:rFonts w:ascii="Times New Roman" w:hAnsi="Times New Roman"/>
          <w:sz w:val="24"/>
          <w:szCs w:val="24"/>
          <w:lang w:val="en-US"/>
        </w:rPr>
        <w:t>adapts</w:t>
      </w:r>
      <w:r w:rsidR="00EE7CD8" w:rsidRPr="00CD2D47">
        <w:rPr>
          <w:rFonts w:ascii="Times New Roman" w:hAnsi="Times New Roman"/>
          <w:sz w:val="24"/>
          <w:szCs w:val="24"/>
          <w:lang w:val="en-US"/>
        </w:rPr>
        <w:t xml:space="preserve"> national le</w:t>
      </w:r>
      <w:r w:rsidR="00B5525A" w:rsidRPr="00CD2D47">
        <w:rPr>
          <w:rFonts w:ascii="Times New Roman" w:hAnsi="Times New Roman"/>
          <w:sz w:val="24"/>
          <w:szCs w:val="24"/>
          <w:lang w:val="en-US"/>
        </w:rPr>
        <w:t xml:space="preserve">gislation to the International </w:t>
      </w:r>
      <w:r w:rsidR="00EE7CD8" w:rsidRPr="00CD2D47">
        <w:rPr>
          <w:rFonts w:ascii="Times New Roman" w:hAnsi="Times New Roman"/>
          <w:sz w:val="24"/>
          <w:szCs w:val="24"/>
          <w:lang w:val="en-US"/>
        </w:rPr>
        <w:t>Criminal Court Statute</w:t>
      </w:r>
      <w:r w:rsidR="0098377B" w:rsidRPr="00CD2D47">
        <w:rPr>
          <w:rFonts w:ascii="Times New Roman" w:hAnsi="Times New Roman"/>
          <w:sz w:val="24"/>
          <w:szCs w:val="24"/>
          <w:lang w:val="en-US"/>
        </w:rPr>
        <w:t>,</w:t>
      </w:r>
      <w:r w:rsidR="00EE7CD8"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criminalizes recruitment of children </w:t>
      </w:r>
      <w:r w:rsidR="00FD7606" w:rsidRPr="00CD2D47">
        <w:rPr>
          <w:rFonts w:ascii="Times New Roman" w:hAnsi="Times New Roman"/>
          <w:sz w:val="24"/>
          <w:szCs w:val="24"/>
          <w:lang w:val="en-US"/>
        </w:rPr>
        <w:t xml:space="preserve">by armed forces or other armed groups as a </w:t>
      </w:r>
      <w:r w:rsidR="0098377B" w:rsidRPr="00CD2D47">
        <w:rPr>
          <w:rFonts w:ascii="Times New Roman" w:hAnsi="Times New Roman"/>
          <w:sz w:val="24"/>
          <w:szCs w:val="24"/>
          <w:lang w:val="en-US"/>
        </w:rPr>
        <w:t>war crime against p</w:t>
      </w:r>
      <w:r w:rsidR="00FD7606" w:rsidRPr="00CD2D47">
        <w:rPr>
          <w:rFonts w:ascii="Times New Roman" w:hAnsi="Times New Roman"/>
          <w:sz w:val="24"/>
          <w:szCs w:val="24"/>
          <w:lang w:val="en-US"/>
        </w:rPr>
        <w:t>ersons  under its Article 10, §</w:t>
      </w:r>
      <w:r w:rsidR="0098377B" w:rsidRPr="00CD2D47">
        <w:rPr>
          <w:rFonts w:ascii="Times New Roman" w:hAnsi="Times New Roman"/>
          <w:sz w:val="24"/>
          <w:szCs w:val="24"/>
          <w:lang w:val="en-US"/>
        </w:rPr>
        <w:t xml:space="preserve"> 1 h)</w:t>
      </w:r>
      <w:r w:rsidR="00B5525A" w:rsidRPr="00CD2D47">
        <w:rPr>
          <w:rFonts w:ascii="Times New Roman" w:hAnsi="Times New Roman"/>
          <w:sz w:val="24"/>
          <w:szCs w:val="24"/>
          <w:lang w:val="en-US"/>
        </w:rPr>
        <w:t xml:space="preserve"> </w:t>
      </w:r>
      <w:r w:rsidR="00447A97" w:rsidRPr="00CD2D47">
        <w:rPr>
          <w:rFonts w:ascii="Times New Roman" w:hAnsi="Times New Roman"/>
          <w:sz w:val="24"/>
          <w:szCs w:val="24"/>
          <w:lang w:val="en-US"/>
        </w:rPr>
        <w:t>punishable with 10 to 25 years of imprisonment.</w:t>
      </w:r>
      <w:r w:rsidR="00382E0B" w:rsidRPr="00CD2D47">
        <w:rPr>
          <w:rFonts w:ascii="Times New Roman" w:hAnsi="Times New Roman"/>
          <w:sz w:val="24"/>
          <w:szCs w:val="24"/>
          <w:lang w:val="en-US"/>
        </w:rPr>
        <w:t xml:space="preserve"> </w:t>
      </w:r>
    </w:p>
    <w:p w14:paraId="236EFF63" w14:textId="77777777" w:rsidR="00382E0B" w:rsidRPr="00CD2D47" w:rsidRDefault="00382E0B" w:rsidP="008822D8">
      <w:pPr>
        <w:jc w:val="both"/>
        <w:rPr>
          <w:rFonts w:ascii="Times New Roman" w:hAnsi="Times New Roman"/>
          <w:sz w:val="24"/>
          <w:szCs w:val="24"/>
          <w:lang w:val="en-US"/>
        </w:rPr>
      </w:pPr>
    </w:p>
    <w:p w14:paraId="7448435E" w14:textId="77777777" w:rsidR="00B5525A" w:rsidRPr="00CD2D47" w:rsidRDefault="00235544" w:rsidP="008822D8">
      <w:pPr>
        <w:numPr>
          <w:ilvl w:val="0"/>
          <w:numId w:val="18"/>
        </w:numPr>
        <w:jc w:val="both"/>
        <w:rPr>
          <w:rFonts w:ascii="Times New Roman" w:hAnsi="Times New Roman"/>
          <w:b/>
          <w:sz w:val="24"/>
          <w:szCs w:val="24"/>
          <w:lang w:val="en-US"/>
        </w:rPr>
      </w:pPr>
      <w:r w:rsidRPr="00CD2D47">
        <w:rPr>
          <w:rFonts w:ascii="Times New Roman" w:hAnsi="Times New Roman"/>
          <w:b/>
          <w:sz w:val="24"/>
          <w:szCs w:val="24"/>
          <w:lang w:val="en-US"/>
        </w:rPr>
        <w:t>Protection, recovery and reintegration</w:t>
      </w:r>
    </w:p>
    <w:p w14:paraId="134D5527" w14:textId="77777777" w:rsidR="002A4743" w:rsidRPr="00CD2D47" w:rsidRDefault="006B369A" w:rsidP="00FE06DE">
      <w:pPr>
        <w:jc w:val="both"/>
        <w:rPr>
          <w:rFonts w:ascii="Times New Roman" w:hAnsi="Times New Roman"/>
          <w:b/>
          <w:sz w:val="24"/>
          <w:szCs w:val="24"/>
          <w:lang w:val="en-US"/>
        </w:rPr>
      </w:pPr>
      <w:r w:rsidRPr="00CD2D47">
        <w:rPr>
          <w:rFonts w:ascii="Times New Roman" w:hAnsi="Times New Roman"/>
          <w:b/>
          <w:sz w:val="24"/>
          <w:szCs w:val="24"/>
          <w:lang w:val="en-US"/>
        </w:rPr>
        <w:t>Measures adopted to protect the rights of the child victims (§23 of the CO)</w:t>
      </w:r>
    </w:p>
    <w:p w14:paraId="18C87124" w14:textId="77777777" w:rsidR="00A96122" w:rsidRPr="00CD2D47" w:rsidRDefault="00A96122" w:rsidP="008822D8">
      <w:pPr>
        <w:jc w:val="both"/>
        <w:rPr>
          <w:rFonts w:ascii="Times New Roman" w:hAnsi="Times New Roman"/>
          <w:sz w:val="24"/>
          <w:szCs w:val="24"/>
          <w:lang w:val="en-US"/>
        </w:rPr>
      </w:pPr>
      <w:r w:rsidRPr="00CD2D47">
        <w:rPr>
          <w:rFonts w:ascii="Times New Roman" w:hAnsi="Times New Roman"/>
          <w:sz w:val="24"/>
          <w:szCs w:val="24"/>
          <w:lang w:val="en-US"/>
        </w:rPr>
        <w:t>Although children in these situation</w:t>
      </w:r>
      <w:r w:rsidR="004C309E" w:rsidRPr="00CD2D47">
        <w:rPr>
          <w:rFonts w:ascii="Times New Roman" w:hAnsi="Times New Roman"/>
          <w:sz w:val="24"/>
          <w:szCs w:val="24"/>
          <w:lang w:val="en-US"/>
        </w:rPr>
        <w:t>s</w:t>
      </w:r>
      <w:r w:rsidRPr="00CD2D47">
        <w:rPr>
          <w:rFonts w:ascii="Times New Roman" w:hAnsi="Times New Roman"/>
          <w:sz w:val="24"/>
          <w:szCs w:val="24"/>
          <w:lang w:val="en-US"/>
        </w:rPr>
        <w:t xml:space="preserve"> have not been identified by Portuguese authorities, police offic</w:t>
      </w:r>
      <w:r w:rsidR="004C309E" w:rsidRPr="00CD2D47">
        <w:rPr>
          <w:rFonts w:ascii="Times New Roman" w:hAnsi="Times New Roman"/>
          <w:sz w:val="24"/>
          <w:szCs w:val="24"/>
          <w:lang w:val="en-US"/>
        </w:rPr>
        <w:t>ers and other personnel are given adequate training and protocols are in place to identify and forward hypothetical cases to the comp</w:t>
      </w:r>
      <w:r w:rsidR="00B5525A" w:rsidRPr="00CD2D47">
        <w:rPr>
          <w:rFonts w:ascii="Times New Roman" w:hAnsi="Times New Roman"/>
          <w:sz w:val="24"/>
          <w:szCs w:val="24"/>
          <w:lang w:val="en-US"/>
        </w:rPr>
        <w:t>etent authorities.</w:t>
      </w:r>
      <w:r w:rsidR="004C309E" w:rsidRPr="00CD2D47">
        <w:rPr>
          <w:rFonts w:ascii="Times New Roman" w:hAnsi="Times New Roman"/>
          <w:sz w:val="24"/>
          <w:szCs w:val="24"/>
          <w:lang w:val="en-US"/>
        </w:rPr>
        <w:t xml:space="preserve">  </w:t>
      </w:r>
    </w:p>
    <w:p w14:paraId="5CA93FDA" w14:textId="2222B1C4" w:rsidR="00A96122" w:rsidRPr="00CD2D47" w:rsidRDefault="00A96122" w:rsidP="008822D8">
      <w:pPr>
        <w:jc w:val="both"/>
        <w:rPr>
          <w:rFonts w:ascii="Times New Roman" w:eastAsia="Times New Roman" w:hAnsi="Times New Roman"/>
          <w:sz w:val="24"/>
          <w:szCs w:val="24"/>
          <w:lang w:val="en" w:eastAsia="pt-PT"/>
        </w:rPr>
      </w:pPr>
      <w:r w:rsidRPr="00CD2D47">
        <w:rPr>
          <w:rFonts w:ascii="Times New Roman" w:eastAsia="Times New Roman" w:hAnsi="Times New Roman"/>
          <w:sz w:val="24"/>
          <w:szCs w:val="24"/>
          <w:lang w:val="en" w:eastAsia="pt-PT"/>
        </w:rPr>
        <w:t xml:space="preserve">Through the community policing and proximity, </w:t>
      </w:r>
      <w:r w:rsidR="004C309E" w:rsidRPr="00CD2D47">
        <w:rPr>
          <w:rFonts w:ascii="Times New Roman" w:eastAsia="Times New Roman" w:hAnsi="Times New Roman"/>
          <w:sz w:val="24"/>
          <w:szCs w:val="24"/>
          <w:lang w:val="en" w:eastAsia="pt-PT"/>
        </w:rPr>
        <w:t>GNR dedicates</w:t>
      </w:r>
      <w:r w:rsidRPr="00CD2D47">
        <w:rPr>
          <w:rFonts w:ascii="Times New Roman" w:eastAsia="Times New Roman" w:hAnsi="Times New Roman"/>
          <w:sz w:val="24"/>
          <w:szCs w:val="24"/>
          <w:lang w:val="en" w:eastAsia="pt-PT"/>
        </w:rPr>
        <w:t xml:space="preserve"> special attention</w:t>
      </w:r>
      <w:r w:rsidR="004C309E" w:rsidRPr="00CD2D47">
        <w:rPr>
          <w:rFonts w:ascii="Times New Roman" w:eastAsia="Times New Roman" w:hAnsi="Times New Roman"/>
          <w:sz w:val="24"/>
          <w:szCs w:val="24"/>
          <w:lang w:val="en" w:eastAsia="pt-PT"/>
        </w:rPr>
        <w:t xml:space="preserve"> and is able to collect</w:t>
      </w:r>
      <w:r w:rsidRPr="00CD2D47">
        <w:rPr>
          <w:rFonts w:ascii="Times New Roman" w:eastAsia="Times New Roman" w:hAnsi="Times New Roman"/>
          <w:sz w:val="24"/>
          <w:szCs w:val="24"/>
          <w:lang w:val="en" w:eastAsia="pt-PT"/>
        </w:rPr>
        <w:t xml:space="preserve"> relev</w:t>
      </w:r>
      <w:r w:rsidR="004C309E" w:rsidRPr="00CD2D47">
        <w:rPr>
          <w:rFonts w:ascii="Times New Roman" w:eastAsia="Times New Roman" w:hAnsi="Times New Roman"/>
          <w:sz w:val="24"/>
          <w:szCs w:val="24"/>
          <w:lang w:val="en" w:eastAsia="pt-PT"/>
        </w:rPr>
        <w:t>ant information on this problem</w:t>
      </w:r>
      <w:r w:rsidRPr="00CD2D47">
        <w:rPr>
          <w:rFonts w:ascii="Times New Roman" w:eastAsia="Times New Roman" w:hAnsi="Times New Roman"/>
          <w:sz w:val="24"/>
          <w:szCs w:val="24"/>
          <w:lang w:val="en" w:eastAsia="pt-PT"/>
        </w:rPr>
        <w:t xml:space="preserve"> </w:t>
      </w:r>
      <w:r w:rsidR="004C309E" w:rsidRPr="00CD2D47">
        <w:rPr>
          <w:rFonts w:ascii="Times New Roman" w:eastAsia="Times New Roman" w:hAnsi="Times New Roman"/>
          <w:sz w:val="24"/>
          <w:szCs w:val="24"/>
          <w:lang w:val="en" w:eastAsia="pt-PT"/>
        </w:rPr>
        <w:t>reporting situations that it may be</w:t>
      </w:r>
      <w:r w:rsidRPr="00CD2D47">
        <w:rPr>
          <w:rFonts w:ascii="Times New Roman" w:eastAsia="Times New Roman" w:hAnsi="Times New Roman"/>
          <w:sz w:val="24"/>
          <w:szCs w:val="24"/>
          <w:lang w:val="en" w:eastAsia="pt-PT"/>
        </w:rPr>
        <w:t xml:space="preserve"> aware of to the competent national authority on this matter, </w:t>
      </w:r>
      <w:r w:rsidR="00FD7606" w:rsidRPr="00CD2D47">
        <w:rPr>
          <w:rFonts w:ascii="Times New Roman" w:eastAsia="Times New Roman" w:hAnsi="Times New Roman"/>
          <w:sz w:val="24"/>
          <w:szCs w:val="24"/>
          <w:lang w:val="en" w:eastAsia="pt-PT"/>
        </w:rPr>
        <w:t>ie, SEF</w:t>
      </w:r>
      <w:r w:rsidRPr="00CD2D47">
        <w:rPr>
          <w:rFonts w:ascii="Times New Roman" w:eastAsia="Times New Roman" w:hAnsi="Times New Roman"/>
          <w:sz w:val="24"/>
          <w:szCs w:val="24"/>
          <w:lang w:val="en" w:eastAsia="pt-PT"/>
        </w:rPr>
        <w:t>.</w:t>
      </w:r>
    </w:p>
    <w:p w14:paraId="64037CDD" w14:textId="77777777" w:rsidR="00962A48" w:rsidRPr="00CD2D47" w:rsidRDefault="00E66B41" w:rsidP="008822D8">
      <w:pPr>
        <w:jc w:val="both"/>
        <w:rPr>
          <w:rFonts w:ascii="Times New Roman" w:eastAsia="Times New Roman" w:hAnsi="Times New Roman"/>
          <w:sz w:val="24"/>
          <w:szCs w:val="24"/>
          <w:lang w:val="en" w:eastAsia="pt-PT"/>
        </w:rPr>
      </w:pPr>
      <w:r w:rsidRPr="00CD2D47">
        <w:rPr>
          <w:rFonts w:ascii="Times New Roman" w:eastAsia="Times New Roman" w:hAnsi="Times New Roman"/>
          <w:sz w:val="24"/>
          <w:szCs w:val="24"/>
          <w:lang w:val="en" w:eastAsia="pt-PT"/>
        </w:rPr>
        <w:t>Portugue</w:t>
      </w:r>
      <w:r w:rsidR="00962A48" w:rsidRPr="00CD2D47">
        <w:rPr>
          <w:rFonts w:ascii="Times New Roman" w:eastAsia="Times New Roman" w:hAnsi="Times New Roman"/>
          <w:sz w:val="24"/>
          <w:szCs w:val="24"/>
          <w:lang w:val="en" w:eastAsia="pt-PT"/>
        </w:rPr>
        <w:t>se authorities are sensitive to the heightened</w:t>
      </w:r>
      <w:r w:rsidRPr="00CD2D47">
        <w:rPr>
          <w:rFonts w:ascii="Times New Roman" w:eastAsia="Times New Roman" w:hAnsi="Times New Roman"/>
          <w:sz w:val="24"/>
          <w:szCs w:val="24"/>
          <w:lang w:val="en" w:eastAsia="pt-PT"/>
        </w:rPr>
        <w:t xml:space="preserve"> psychological vulnerability of child refugees and asylum seekers</w:t>
      </w:r>
      <w:r w:rsidR="00962A48" w:rsidRPr="00CD2D47">
        <w:rPr>
          <w:rFonts w:ascii="Times New Roman" w:eastAsia="Times New Roman" w:hAnsi="Times New Roman"/>
          <w:sz w:val="24"/>
          <w:szCs w:val="24"/>
          <w:lang w:val="en" w:eastAsia="pt-PT"/>
        </w:rPr>
        <w:t>.</w:t>
      </w:r>
    </w:p>
    <w:p w14:paraId="74DA0EFC" w14:textId="05666399" w:rsidR="00235544" w:rsidRPr="00CD2D47" w:rsidRDefault="00962A48" w:rsidP="008822D8">
      <w:pPr>
        <w:jc w:val="both"/>
        <w:rPr>
          <w:rFonts w:ascii="Times New Roman" w:hAnsi="Times New Roman"/>
          <w:sz w:val="24"/>
          <w:szCs w:val="24"/>
          <w:lang w:val="en-US"/>
        </w:rPr>
      </w:pPr>
      <w:r w:rsidRPr="00CD2D47">
        <w:rPr>
          <w:rFonts w:ascii="Times New Roman" w:hAnsi="Times New Roman"/>
          <w:sz w:val="24"/>
          <w:szCs w:val="24"/>
          <w:lang w:val="en-US"/>
        </w:rPr>
        <w:t>Considering the need for psychological support of refugees arriving in Portugal, ACM and the Portuguese Association of Psychologists (OPP) signed a cooperation agreement in Ju</w:t>
      </w:r>
      <w:r w:rsidR="00FD7606" w:rsidRPr="00CD2D47">
        <w:rPr>
          <w:rFonts w:ascii="Times New Roman" w:hAnsi="Times New Roman"/>
          <w:sz w:val="24"/>
          <w:szCs w:val="24"/>
          <w:lang w:val="en-US"/>
        </w:rPr>
        <w:t>ly 2016 to jointly work in the identification of psychosocial risks and intervention</w:t>
      </w:r>
      <w:r w:rsidRPr="00CD2D47">
        <w:rPr>
          <w:rFonts w:ascii="Times New Roman" w:hAnsi="Times New Roman"/>
          <w:sz w:val="24"/>
          <w:szCs w:val="24"/>
          <w:lang w:val="en-US"/>
        </w:rPr>
        <w:t xml:space="preserve"> in catastrophe situations.  The OPP committed to make available to ACM a list of psychologists who completed the training: “1000 Psychologists for Catastrophe Situations” and who are available, at no cost, to </w:t>
      </w:r>
      <w:r w:rsidR="00B5525A" w:rsidRPr="00CD2D47">
        <w:rPr>
          <w:rFonts w:ascii="Times New Roman" w:hAnsi="Times New Roman"/>
          <w:sz w:val="24"/>
          <w:szCs w:val="24"/>
          <w:lang w:val="en-US"/>
        </w:rPr>
        <w:t xml:space="preserve">provide </w:t>
      </w:r>
      <w:r w:rsidRPr="00CD2D47">
        <w:rPr>
          <w:rFonts w:ascii="Times New Roman" w:hAnsi="Times New Roman"/>
          <w:sz w:val="24"/>
          <w:szCs w:val="24"/>
          <w:lang w:val="en-US"/>
        </w:rPr>
        <w:t>support in the process of reception of refugees in Portugal. A protocol was also signed with the Portuguese Olympic Committee.</w:t>
      </w:r>
    </w:p>
    <w:p w14:paraId="6C7DDE8B" w14:textId="77777777" w:rsidR="006B369A" w:rsidRPr="00CD2D47" w:rsidRDefault="006B369A" w:rsidP="008822D8">
      <w:pPr>
        <w:jc w:val="both"/>
        <w:rPr>
          <w:rFonts w:ascii="Times New Roman" w:hAnsi="Times New Roman"/>
          <w:b/>
          <w:sz w:val="24"/>
          <w:szCs w:val="24"/>
          <w:lang w:val="en-US"/>
        </w:rPr>
      </w:pPr>
    </w:p>
    <w:p w14:paraId="33CF6439" w14:textId="77777777" w:rsidR="00B5525A" w:rsidRPr="00CD2D47" w:rsidRDefault="00235544" w:rsidP="00FE06DE">
      <w:pPr>
        <w:jc w:val="both"/>
        <w:rPr>
          <w:rFonts w:ascii="Times New Roman" w:hAnsi="Times New Roman"/>
          <w:b/>
          <w:sz w:val="24"/>
          <w:szCs w:val="24"/>
          <w:lang w:val="en-US"/>
        </w:rPr>
      </w:pPr>
      <w:r w:rsidRPr="00CD2D47">
        <w:rPr>
          <w:rFonts w:ascii="Times New Roman" w:hAnsi="Times New Roman"/>
          <w:b/>
          <w:sz w:val="24"/>
          <w:szCs w:val="24"/>
          <w:lang w:val="en-US"/>
        </w:rPr>
        <w:t>Assistance for physical and psychological recovery and social reintegration</w:t>
      </w:r>
      <w:r w:rsidR="00B5525A" w:rsidRPr="00CD2D47">
        <w:rPr>
          <w:rFonts w:ascii="Times New Roman" w:hAnsi="Times New Roman"/>
          <w:b/>
          <w:sz w:val="24"/>
          <w:szCs w:val="24"/>
          <w:lang w:val="en-US"/>
        </w:rPr>
        <w:t xml:space="preserve"> </w:t>
      </w:r>
      <w:r w:rsidR="006B369A" w:rsidRPr="00CD2D47">
        <w:rPr>
          <w:rFonts w:ascii="Times New Roman" w:hAnsi="Times New Roman"/>
          <w:b/>
          <w:sz w:val="24"/>
          <w:szCs w:val="24"/>
          <w:lang w:val="en-US"/>
        </w:rPr>
        <w:t>(§25 of the CO)</w:t>
      </w:r>
    </w:p>
    <w:p w14:paraId="36449D93" w14:textId="77777777" w:rsidR="004C309E" w:rsidRPr="00CD2D47" w:rsidRDefault="00AE08F5"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Although </w:t>
      </w:r>
      <w:r w:rsidR="004C309E" w:rsidRPr="00CD2D47">
        <w:rPr>
          <w:rFonts w:ascii="Times New Roman" w:hAnsi="Times New Roman"/>
          <w:sz w:val="24"/>
          <w:szCs w:val="24"/>
          <w:lang w:val="en-US"/>
        </w:rPr>
        <w:t>P</w:t>
      </w:r>
      <w:r w:rsidR="00447A97" w:rsidRPr="00CD2D47">
        <w:rPr>
          <w:rFonts w:ascii="Times New Roman" w:hAnsi="Times New Roman"/>
          <w:sz w:val="24"/>
          <w:szCs w:val="24"/>
          <w:lang w:val="en-US"/>
        </w:rPr>
        <w:t xml:space="preserve">ortuguese authorities have not </w:t>
      </w:r>
      <w:r w:rsidR="004C309E" w:rsidRPr="00CD2D47">
        <w:rPr>
          <w:rFonts w:ascii="Times New Roman" w:hAnsi="Times New Roman"/>
          <w:sz w:val="24"/>
          <w:szCs w:val="24"/>
          <w:lang w:val="en-US"/>
        </w:rPr>
        <w:t xml:space="preserve">identified children </w:t>
      </w:r>
      <w:r w:rsidR="00B5525A" w:rsidRPr="00CD2D47">
        <w:rPr>
          <w:rFonts w:ascii="Times New Roman" w:hAnsi="Times New Roman"/>
          <w:sz w:val="24"/>
          <w:szCs w:val="24"/>
          <w:lang w:val="en-US"/>
        </w:rPr>
        <w:t>who may have been recruited or used in hostilities</w:t>
      </w:r>
      <w:r w:rsidRPr="00CD2D47">
        <w:rPr>
          <w:rFonts w:ascii="Times New Roman" w:hAnsi="Times New Roman"/>
          <w:sz w:val="24"/>
          <w:szCs w:val="24"/>
          <w:lang w:val="en-US"/>
        </w:rPr>
        <w:t xml:space="preserve">, the </w:t>
      </w:r>
      <w:r w:rsidR="00170412" w:rsidRPr="00CD2D47">
        <w:rPr>
          <w:rFonts w:ascii="Times New Roman" w:hAnsi="Times New Roman"/>
          <w:sz w:val="24"/>
          <w:szCs w:val="24"/>
          <w:lang w:val="en-US"/>
        </w:rPr>
        <w:t>physical</w:t>
      </w:r>
      <w:r w:rsidR="004C309E" w:rsidRPr="00CD2D47">
        <w:rPr>
          <w:rFonts w:ascii="Times New Roman" w:hAnsi="Times New Roman"/>
          <w:sz w:val="24"/>
          <w:szCs w:val="24"/>
          <w:lang w:val="en-US"/>
        </w:rPr>
        <w:t xml:space="preserve"> and psychological recovery and social reintegration measures avail</w:t>
      </w:r>
      <w:r w:rsidRPr="00CD2D47">
        <w:rPr>
          <w:rFonts w:ascii="Times New Roman" w:hAnsi="Times New Roman"/>
          <w:sz w:val="24"/>
          <w:szCs w:val="24"/>
          <w:lang w:val="en-US"/>
        </w:rPr>
        <w:t>able for victims would apply in such cases.</w:t>
      </w:r>
    </w:p>
    <w:p w14:paraId="015DD318" w14:textId="6C2E8663" w:rsidR="004C309E" w:rsidRPr="00CD2D47" w:rsidRDefault="004C309E" w:rsidP="008822D8">
      <w:pPr>
        <w:jc w:val="both"/>
        <w:rPr>
          <w:rFonts w:ascii="Times New Roman" w:eastAsia="Times New Roman" w:hAnsi="Times New Roman"/>
          <w:sz w:val="24"/>
          <w:szCs w:val="24"/>
          <w:lang w:val="en"/>
        </w:rPr>
      </w:pPr>
      <w:r w:rsidRPr="00CD2D47">
        <w:rPr>
          <w:rFonts w:ascii="Times New Roman" w:eastAsia="Times New Roman" w:hAnsi="Times New Roman"/>
          <w:sz w:val="24"/>
          <w:szCs w:val="24"/>
          <w:lang w:val="en-US"/>
        </w:rPr>
        <w:t>I</w:t>
      </w:r>
      <w:r w:rsidRPr="00CD2D47">
        <w:rPr>
          <w:rFonts w:ascii="Times New Roman" w:eastAsia="Times New Roman" w:hAnsi="Times New Roman"/>
          <w:sz w:val="24"/>
          <w:szCs w:val="24"/>
          <w:lang w:val="en"/>
        </w:rPr>
        <w:t xml:space="preserve">n 2017, the GNR created a special </w:t>
      </w:r>
      <w:r w:rsidR="009D37FE">
        <w:rPr>
          <w:rFonts w:ascii="Times New Roman" w:eastAsia="Times New Roman" w:hAnsi="Times New Roman"/>
          <w:sz w:val="24"/>
          <w:szCs w:val="24"/>
          <w:lang w:val="en"/>
        </w:rPr>
        <w:t>programme</w:t>
      </w:r>
      <w:r w:rsidRPr="00CD2D47">
        <w:rPr>
          <w:rFonts w:ascii="Times New Roman" w:eastAsia="Times New Roman" w:hAnsi="Times New Roman"/>
          <w:sz w:val="24"/>
          <w:szCs w:val="24"/>
          <w:lang w:val="en"/>
        </w:rPr>
        <w:t xml:space="preserve"> of support to migrants (</w:t>
      </w:r>
      <w:r w:rsidR="00864719">
        <w:rPr>
          <w:rFonts w:ascii="Times New Roman" w:eastAsia="Times New Roman" w:hAnsi="Times New Roman"/>
          <w:i/>
          <w:sz w:val="24"/>
          <w:szCs w:val="24"/>
          <w:lang w:val="en"/>
        </w:rPr>
        <w:t>Program</w:t>
      </w:r>
      <w:r w:rsidRPr="00CD2D47">
        <w:rPr>
          <w:rFonts w:ascii="Times New Roman" w:eastAsia="Times New Roman" w:hAnsi="Times New Roman"/>
          <w:i/>
          <w:sz w:val="24"/>
          <w:szCs w:val="24"/>
          <w:lang w:val="en"/>
        </w:rPr>
        <w:t>a de Apoio ao Migrante</w:t>
      </w:r>
      <w:r w:rsidRPr="00CD2D47">
        <w:rPr>
          <w:rFonts w:ascii="Times New Roman" w:eastAsia="Times New Roman" w:hAnsi="Times New Roman"/>
          <w:sz w:val="24"/>
          <w:szCs w:val="24"/>
          <w:lang w:val="en"/>
        </w:rPr>
        <w:t xml:space="preserve"> - PAM), </w:t>
      </w:r>
      <w:r w:rsidR="00170412" w:rsidRPr="00CD2D47">
        <w:rPr>
          <w:rFonts w:ascii="Times New Roman" w:eastAsia="Times New Roman" w:hAnsi="Times New Roman"/>
          <w:sz w:val="24"/>
          <w:szCs w:val="24"/>
          <w:lang w:val="en"/>
        </w:rPr>
        <w:t>with the aim to</w:t>
      </w:r>
      <w:r w:rsidRPr="00CD2D47">
        <w:rPr>
          <w:rFonts w:ascii="Times New Roman" w:eastAsia="Times New Roman" w:hAnsi="Times New Roman"/>
          <w:sz w:val="24"/>
          <w:szCs w:val="24"/>
          <w:lang w:val="en"/>
        </w:rPr>
        <w:t xml:space="preserve"> promote </w:t>
      </w:r>
      <w:r w:rsidR="00170412" w:rsidRPr="00CD2D47">
        <w:rPr>
          <w:rFonts w:ascii="Times New Roman" w:eastAsia="Times New Roman" w:hAnsi="Times New Roman"/>
          <w:sz w:val="24"/>
          <w:szCs w:val="24"/>
          <w:lang w:val="en"/>
        </w:rPr>
        <w:t xml:space="preserve">their rights and therefore contribute </w:t>
      </w:r>
      <w:r w:rsidRPr="00CD2D47">
        <w:rPr>
          <w:rFonts w:ascii="Times New Roman" w:eastAsia="Times New Roman" w:hAnsi="Times New Roman"/>
          <w:sz w:val="24"/>
          <w:szCs w:val="24"/>
          <w:lang w:val="en"/>
        </w:rPr>
        <w:t xml:space="preserve">to a society </w:t>
      </w:r>
      <w:r w:rsidR="00170412" w:rsidRPr="00CD2D47">
        <w:rPr>
          <w:rFonts w:ascii="Times New Roman" w:eastAsia="Times New Roman" w:hAnsi="Times New Roman"/>
          <w:sz w:val="24"/>
          <w:szCs w:val="24"/>
          <w:lang w:val="en"/>
        </w:rPr>
        <w:t>based in values of equality. The</w:t>
      </w:r>
      <w:r w:rsidRPr="00CD2D47">
        <w:rPr>
          <w:rFonts w:ascii="Times New Roman" w:eastAsia="Times New Roman" w:hAnsi="Times New Roman"/>
          <w:sz w:val="24"/>
          <w:szCs w:val="24"/>
          <w:lang w:val="en"/>
        </w:rPr>
        <w:t xml:space="preserve"> </w:t>
      </w:r>
      <w:r w:rsidR="009D37FE">
        <w:rPr>
          <w:rFonts w:ascii="Times New Roman" w:eastAsia="Times New Roman" w:hAnsi="Times New Roman"/>
          <w:sz w:val="24"/>
          <w:szCs w:val="24"/>
          <w:lang w:val="en"/>
        </w:rPr>
        <w:t>programme</w:t>
      </w:r>
      <w:r w:rsidRPr="00CD2D47">
        <w:rPr>
          <w:rFonts w:ascii="Times New Roman" w:eastAsia="Times New Roman" w:hAnsi="Times New Roman"/>
          <w:sz w:val="24"/>
          <w:szCs w:val="24"/>
          <w:lang w:val="en"/>
        </w:rPr>
        <w:t>’s goals are to strengthen the co-respon</w:t>
      </w:r>
      <w:r w:rsidR="00170412" w:rsidRPr="00CD2D47">
        <w:rPr>
          <w:rFonts w:ascii="Times New Roman" w:eastAsia="Times New Roman" w:hAnsi="Times New Roman"/>
          <w:sz w:val="24"/>
          <w:szCs w:val="24"/>
          <w:lang w:val="en"/>
        </w:rPr>
        <w:t xml:space="preserve">sibility of all social partners </w:t>
      </w:r>
      <w:r w:rsidRPr="00CD2D47">
        <w:rPr>
          <w:rFonts w:ascii="Times New Roman" w:eastAsia="Times New Roman" w:hAnsi="Times New Roman"/>
          <w:sz w:val="24"/>
          <w:szCs w:val="24"/>
          <w:lang w:val="en"/>
        </w:rPr>
        <w:t>in promot</w:t>
      </w:r>
      <w:r w:rsidR="00170412" w:rsidRPr="00CD2D47">
        <w:rPr>
          <w:rFonts w:ascii="Times New Roman" w:eastAsia="Times New Roman" w:hAnsi="Times New Roman"/>
          <w:sz w:val="24"/>
          <w:szCs w:val="24"/>
          <w:lang w:val="en"/>
        </w:rPr>
        <w:t xml:space="preserve">ing the security and protection of </w:t>
      </w:r>
      <w:r w:rsidRPr="00CD2D47">
        <w:rPr>
          <w:rFonts w:ascii="Times New Roman" w:eastAsia="Times New Roman" w:hAnsi="Times New Roman"/>
          <w:sz w:val="24"/>
          <w:szCs w:val="24"/>
          <w:lang w:val="en"/>
        </w:rPr>
        <w:t>citizen’s rights.</w:t>
      </w:r>
    </w:p>
    <w:p w14:paraId="0777E629" w14:textId="6140296E" w:rsidR="001E71E5" w:rsidRPr="00CD2D47" w:rsidRDefault="00170412" w:rsidP="008822D8">
      <w:pPr>
        <w:jc w:val="both"/>
        <w:rPr>
          <w:rFonts w:ascii="Times New Roman" w:hAnsi="Times New Roman"/>
          <w:sz w:val="24"/>
          <w:szCs w:val="24"/>
          <w:lang w:val="en-GB"/>
        </w:rPr>
      </w:pPr>
      <w:r w:rsidRPr="00CD2D47">
        <w:rPr>
          <w:rFonts w:ascii="Times New Roman" w:hAnsi="Times New Roman"/>
          <w:sz w:val="24"/>
          <w:szCs w:val="24"/>
          <w:lang w:val="en-GB"/>
        </w:rPr>
        <w:t>Children deprived of parental</w:t>
      </w:r>
      <w:r w:rsidR="001E71E5" w:rsidRPr="00CD2D47">
        <w:rPr>
          <w:rFonts w:ascii="Times New Roman" w:hAnsi="Times New Roman"/>
          <w:sz w:val="24"/>
          <w:szCs w:val="24"/>
          <w:lang w:val="en-GB"/>
        </w:rPr>
        <w:t xml:space="preserve"> care, originating from other countries or stateless (</w:t>
      </w:r>
      <w:r w:rsidRPr="00CD2D47">
        <w:rPr>
          <w:rFonts w:ascii="Times New Roman" w:hAnsi="Times New Roman"/>
          <w:sz w:val="24"/>
          <w:szCs w:val="24"/>
          <w:lang w:val="en-GB"/>
        </w:rPr>
        <w:t>Unaccompanied Foreign Minors</w:t>
      </w:r>
      <w:r w:rsidR="003330DB" w:rsidRPr="00CD2D47">
        <w:rPr>
          <w:rFonts w:ascii="Times New Roman" w:hAnsi="Times New Roman"/>
          <w:sz w:val="24"/>
          <w:szCs w:val="24"/>
          <w:lang w:val="en-GB"/>
        </w:rPr>
        <w:t>, UFM</w:t>
      </w:r>
      <w:r w:rsidRPr="00CD2D47">
        <w:rPr>
          <w:rFonts w:ascii="Times New Roman" w:hAnsi="Times New Roman"/>
          <w:sz w:val="24"/>
          <w:szCs w:val="24"/>
          <w:lang w:val="en-GB"/>
        </w:rPr>
        <w:t>), undergo</w:t>
      </w:r>
      <w:r w:rsidR="001E71E5" w:rsidRPr="00CD2D47">
        <w:rPr>
          <w:rFonts w:ascii="Times New Roman" w:hAnsi="Times New Roman"/>
          <w:sz w:val="24"/>
          <w:szCs w:val="24"/>
          <w:lang w:val="en-GB"/>
        </w:rPr>
        <w:t xml:space="preserve"> two </w:t>
      </w:r>
      <w:r w:rsidRPr="00CD2D47">
        <w:rPr>
          <w:rFonts w:ascii="Times New Roman" w:hAnsi="Times New Roman"/>
          <w:sz w:val="24"/>
          <w:szCs w:val="24"/>
          <w:lang w:val="en-GB"/>
        </w:rPr>
        <w:t xml:space="preserve">simultaneous </w:t>
      </w:r>
      <w:r w:rsidR="001E71E5" w:rsidRPr="00CD2D47">
        <w:rPr>
          <w:rFonts w:ascii="Times New Roman" w:hAnsi="Times New Roman"/>
          <w:sz w:val="24"/>
          <w:szCs w:val="24"/>
          <w:lang w:val="en-GB"/>
        </w:rPr>
        <w:t>judicial proce</w:t>
      </w:r>
      <w:r w:rsidRPr="00CD2D47">
        <w:rPr>
          <w:rFonts w:ascii="Times New Roman" w:hAnsi="Times New Roman"/>
          <w:sz w:val="24"/>
          <w:szCs w:val="24"/>
          <w:lang w:val="en-GB"/>
        </w:rPr>
        <w:t>edings</w:t>
      </w:r>
      <w:r w:rsidR="001E71E5" w:rsidRPr="00CD2D47">
        <w:rPr>
          <w:rFonts w:ascii="Times New Roman" w:hAnsi="Times New Roman"/>
          <w:sz w:val="24"/>
          <w:szCs w:val="24"/>
          <w:lang w:val="en-GB"/>
        </w:rPr>
        <w:t xml:space="preserve"> to ensure </w:t>
      </w:r>
      <w:r w:rsidR="003330DB" w:rsidRPr="00CD2D47">
        <w:rPr>
          <w:rFonts w:ascii="Times New Roman" w:hAnsi="Times New Roman"/>
          <w:sz w:val="24"/>
          <w:szCs w:val="24"/>
          <w:lang w:val="en-GB"/>
        </w:rPr>
        <w:t>the UFM</w:t>
      </w:r>
      <w:r w:rsidR="001E71E5" w:rsidRPr="00CD2D47">
        <w:rPr>
          <w:rFonts w:ascii="Times New Roman" w:hAnsi="Times New Roman"/>
          <w:sz w:val="24"/>
          <w:szCs w:val="24"/>
          <w:lang w:val="en-GB"/>
        </w:rPr>
        <w:t xml:space="preserve"> total protection and a saf</w:t>
      </w:r>
      <w:r w:rsidRPr="00CD2D47">
        <w:rPr>
          <w:rFonts w:ascii="Times New Roman" w:hAnsi="Times New Roman"/>
          <w:sz w:val="24"/>
          <w:szCs w:val="24"/>
          <w:lang w:val="en-GB"/>
        </w:rPr>
        <w:t xml:space="preserve">e entry into national territory: 1) a </w:t>
      </w:r>
      <w:r w:rsidR="001E71E5" w:rsidRPr="00CD2D47">
        <w:rPr>
          <w:rFonts w:ascii="Times New Roman" w:hAnsi="Times New Roman"/>
          <w:sz w:val="24"/>
          <w:szCs w:val="24"/>
          <w:lang w:val="en-GB"/>
        </w:rPr>
        <w:t xml:space="preserve"> judicial proceeding which runs in the Family and Juvenile Court, with the purpose of guaranteeing the promotion and protec</w:t>
      </w:r>
      <w:r w:rsidR="00FD7606" w:rsidRPr="00CD2D47">
        <w:rPr>
          <w:rFonts w:ascii="Times New Roman" w:hAnsi="Times New Roman"/>
          <w:sz w:val="24"/>
          <w:szCs w:val="24"/>
          <w:lang w:val="en-GB"/>
        </w:rPr>
        <w:t>tion of the measures foreseen in</w:t>
      </w:r>
      <w:r w:rsidR="001E71E5" w:rsidRPr="00CD2D47">
        <w:rPr>
          <w:rFonts w:ascii="Times New Roman" w:hAnsi="Times New Roman"/>
          <w:sz w:val="24"/>
          <w:szCs w:val="24"/>
          <w:lang w:val="en-GB"/>
        </w:rPr>
        <w:t xml:space="preserve"> Law </w:t>
      </w:r>
      <w:r w:rsidR="00FD7606" w:rsidRPr="00CD2D47">
        <w:rPr>
          <w:rFonts w:ascii="Times New Roman" w:hAnsi="Times New Roman"/>
          <w:sz w:val="24"/>
          <w:szCs w:val="24"/>
          <w:lang w:val="en-GB"/>
        </w:rPr>
        <w:t xml:space="preserve">147 / 99, 1 September </w:t>
      </w:r>
      <w:r w:rsidRPr="00CD2D47">
        <w:rPr>
          <w:rFonts w:ascii="Times New Roman" w:hAnsi="Times New Roman"/>
          <w:sz w:val="24"/>
          <w:szCs w:val="24"/>
          <w:lang w:val="en-GB"/>
        </w:rPr>
        <w:t>2) a</w:t>
      </w:r>
      <w:r w:rsidR="001E71E5" w:rsidRPr="00CD2D47">
        <w:rPr>
          <w:rFonts w:ascii="Times New Roman" w:hAnsi="Times New Roman"/>
          <w:sz w:val="24"/>
          <w:szCs w:val="24"/>
          <w:lang w:val="en-GB"/>
        </w:rPr>
        <w:t>n administrative pro</w:t>
      </w:r>
      <w:r w:rsidRPr="00CD2D47">
        <w:rPr>
          <w:rFonts w:ascii="Times New Roman" w:hAnsi="Times New Roman"/>
          <w:sz w:val="24"/>
          <w:szCs w:val="24"/>
          <w:lang w:val="en-GB"/>
        </w:rPr>
        <w:t>c</w:t>
      </w:r>
      <w:r w:rsidR="00FD7606" w:rsidRPr="00CD2D47">
        <w:rPr>
          <w:rFonts w:ascii="Times New Roman" w:hAnsi="Times New Roman"/>
          <w:sz w:val="24"/>
          <w:szCs w:val="24"/>
          <w:lang w:val="en-GB"/>
        </w:rPr>
        <w:t>e</w:t>
      </w:r>
      <w:r w:rsidRPr="00CD2D47">
        <w:rPr>
          <w:rFonts w:ascii="Times New Roman" w:hAnsi="Times New Roman"/>
          <w:sz w:val="24"/>
          <w:szCs w:val="24"/>
          <w:lang w:val="en-GB"/>
        </w:rPr>
        <w:t>eding</w:t>
      </w:r>
      <w:r w:rsidR="001E71E5" w:rsidRPr="00CD2D47">
        <w:rPr>
          <w:rFonts w:ascii="Times New Roman" w:hAnsi="Times New Roman"/>
          <w:sz w:val="24"/>
          <w:szCs w:val="24"/>
          <w:lang w:val="en-GB"/>
        </w:rPr>
        <w:t>, which runs in the SEF (asylum, provisional protection, return), with the objective of ensuring provisional international protection, the concession of asylum or the</w:t>
      </w:r>
      <w:r w:rsidR="003330DB" w:rsidRPr="00CD2D47">
        <w:rPr>
          <w:rFonts w:ascii="Times New Roman" w:hAnsi="Times New Roman"/>
          <w:sz w:val="24"/>
          <w:szCs w:val="24"/>
          <w:lang w:val="en-GB"/>
        </w:rPr>
        <w:t xml:space="preserve"> returning of the child to his/her</w:t>
      </w:r>
      <w:r w:rsidR="001E71E5" w:rsidRPr="00CD2D47">
        <w:rPr>
          <w:rFonts w:ascii="Times New Roman" w:hAnsi="Times New Roman"/>
          <w:sz w:val="24"/>
          <w:szCs w:val="24"/>
          <w:lang w:val="en-GB"/>
        </w:rPr>
        <w:t xml:space="preserve"> country of origin (when possible).</w:t>
      </w:r>
    </w:p>
    <w:p w14:paraId="1DC56D58" w14:textId="76C621FD" w:rsidR="001E71E5" w:rsidRPr="00CD2D47" w:rsidRDefault="001E71E5" w:rsidP="008822D8">
      <w:pPr>
        <w:jc w:val="both"/>
        <w:rPr>
          <w:rFonts w:ascii="Times New Roman" w:hAnsi="Times New Roman"/>
          <w:sz w:val="24"/>
          <w:szCs w:val="24"/>
          <w:lang w:val="en-GB"/>
        </w:rPr>
      </w:pPr>
      <w:r w:rsidRPr="00CD2D47">
        <w:rPr>
          <w:rFonts w:ascii="Times New Roman" w:hAnsi="Times New Roman"/>
          <w:sz w:val="24"/>
          <w:szCs w:val="24"/>
          <w:lang w:val="en-GB"/>
        </w:rPr>
        <w:t>Portugal is</w:t>
      </w:r>
      <w:r w:rsidR="003330DB" w:rsidRPr="00CD2D47">
        <w:rPr>
          <w:rFonts w:ascii="Times New Roman" w:hAnsi="Times New Roman"/>
          <w:sz w:val="24"/>
          <w:szCs w:val="24"/>
          <w:lang w:val="en-GB"/>
        </w:rPr>
        <w:t xml:space="preserve"> currently</w:t>
      </w:r>
      <w:r w:rsidRPr="00CD2D47">
        <w:rPr>
          <w:rFonts w:ascii="Times New Roman" w:hAnsi="Times New Roman"/>
          <w:sz w:val="24"/>
          <w:szCs w:val="24"/>
          <w:lang w:val="en-GB"/>
        </w:rPr>
        <w:t xml:space="preserve"> streamlining procedures to clarify the field of action of the different actors in </w:t>
      </w:r>
      <w:r w:rsidR="00170412" w:rsidRPr="00CD2D47">
        <w:rPr>
          <w:rFonts w:ascii="Times New Roman" w:hAnsi="Times New Roman"/>
          <w:sz w:val="24"/>
          <w:szCs w:val="24"/>
          <w:lang w:val="en-GB"/>
        </w:rPr>
        <w:t>the process, both the competenc</w:t>
      </w:r>
      <w:r w:rsidRPr="00CD2D47">
        <w:rPr>
          <w:rFonts w:ascii="Times New Roman" w:hAnsi="Times New Roman"/>
          <w:sz w:val="24"/>
          <w:szCs w:val="24"/>
          <w:lang w:val="en-GB"/>
        </w:rPr>
        <w:t xml:space="preserve">es of the Courts and </w:t>
      </w:r>
      <w:r w:rsidR="00170412" w:rsidRPr="00CD2D47">
        <w:rPr>
          <w:rFonts w:ascii="Times New Roman" w:hAnsi="Times New Roman"/>
          <w:sz w:val="24"/>
          <w:szCs w:val="24"/>
          <w:lang w:val="en-GB"/>
        </w:rPr>
        <w:t>from</w:t>
      </w:r>
      <w:r w:rsidRPr="00CD2D47">
        <w:rPr>
          <w:rFonts w:ascii="Times New Roman" w:hAnsi="Times New Roman"/>
          <w:sz w:val="24"/>
          <w:szCs w:val="24"/>
          <w:lang w:val="en-GB"/>
        </w:rPr>
        <w:t xml:space="preserve"> different public and private entities, </w:t>
      </w:r>
      <w:r w:rsidR="00170412" w:rsidRPr="00CD2D47">
        <w:rPr>
          <w:rFonts w:ascii="Times New Roman" w:hAnsi="Times New Roman"/>
          <w:sz w:val="24"/>
          <w:szCs w:val="24"/>
          <w:lang w:val="en-GB"/>
        </w:rPr>
        <w:t xml:space="preserve">through the development of </w:t>
      </w:r>
      <w:r w:rsidRPr="00CD2D47">
        <w:rPr>
          <w:rFonts w:ascii="Times New Roman" w:hAnsi="Times New Roman"/>
          <w:sz w:val="24"/>
          <w:szCs w:val="24"/>
          <w:lang w:val="en-GB"/>
        </w:rPr>
        <w:t>a Guide of Procedures for hosting UFM and the definition of a specialized reception model in the framework of interministerial working groups.</w:t>
      </w:r>
    </w:p>
    <w:p w14:paraId="3A007BA9" w14:textId="74C1536B" w:rsidR="001E71E5" w:rsidRPr="00CD2D47" w:rsidRDefault="003330DB" w:rsidP="008822D8">
      <w:pPr>
        <w:jc w:val="both"/>
        <w:rPr>
          <w:rFonts w:ascii="Times New Roman" w:hAnsi="Times New Roman"/>
          <w:sz w:val="24"/>
          <w:szCs w:val="24"/>
          <w:lang w:val="en-GB"/>
        </w:rPr>
      </w:pPr>
      <w:r w:rsidRPr="00CD2D47">
        <w:rPr>
          <w:rFonts w:ascii="Times New Roman" w:hAnsi="Times New Roman"/>
          <w:sz w:val="24"/>
          <w:szCs w:val="24"/>
          <w:lang w:val="en-GB"/>
        </w:rPr>
        <w:t>S</w:t>
      </w:r>
      <w:r w:rsidR="001E71E5" w:rsidRPr="00CD2D47">
        <w:rPr>
          <w:rFonts w:ascii="Times New Roman" w:hAnsi="Times New Roman"/>
          <w:sz w:val="24"/>
          <w:szCs w:val="24"/>
          <w:lang w:val="en-GB"/>
        </w:rPr>
        <w:t xml:space="preserve">upport to the recipients and beneficiaries of international protection </w:t>
      </w:r>
      <w:r w:rsidRPr="00CD2D47">
        <w:rPr>
          <w:rFonts w:ascii="Times New Roman" w:hAnsi="Times New Roman"/>
          <w:sz w:val="24"/>
          <w:szCs w:val="24"/>
          <w:lang w:val="en-GB"/>
        </w:rPr>
        <w:t>stems</w:t>
      </w:r>
      <w:r w:rsidR="001E71E5" w:rsidRPr="00CD2D47">
        <w:rPr>
          <w:rFonts w:ascii="Times New Roman" w:hAnsi="Times New Roman"/>
          <w:sz w:val="24"/>
          <w:szCs w:val="24"/>
          <w:lang w:val="en-GB"/>
        </w:rPr>
        <w:t xml:space="preserve"> from </w:t>
      </w:r>
      <w:r w:rsidR="00170412" w:rsidRPr="00CD2D47">
        <w:rPr>
          <w:rFonts w:ascii="Times New Roman" w:hAnsi="Times New Roman"/>
          <w:sz w:val="24"/>
          <w:szCs w:val="24"/>
          <w:lang w:val="en-GB"/>
        </w:rPr>
        <w:t xml:space="preserve">an </w:t>
      </w:r>
      <w:r w:rsidR="001E71E5" w:rsidRPr="00CD2D47">
        <w:rPr>
          <w:rFonts w:ascii="Times New Roman" w:hAnsi="Times New Roman"/>
          <w:sz w:val="24"/>
          <w:szCs w:val="24"/>
          <w:lang w:val="en-GB"/>
        </w:rPr>
        <w:t>Intermin</w:t>
      </w:r>
      <w:r w:rsidR="00170412" w:rsidRPr="00CD2D47">
        <w:rPr>
          <w:rFonts w:ascii="Times New Roman" w:hAnsi="Times New Roman"/>
          <w:sz w:val="24"/>
          <w:szCs w:val="24"/>
          <w:lang w:val="en-GB"/>
        </w:rPr>
        <w:t>isterial Collaboration Protocol</w:t>
      </w:r>
      <w:r w:rsidR="001E71E5" w:rsidRPr="00CD2D47">
        <w:rPr>
          <w:rFonts w:ascii="Times New Roman" w:hAnsi="Times New Roman"/>
          <w:sz w:val="24"/>
          <w:szCs w:val="24"/>
          <w:lang w:val="en-GB"/>
        </w:rPr>
        <w:t>.</w:t>
      </w:r>
    </w:p>
    <w:p w14:paraId="72D6C11A" w14:textId="19391791" w:rsidR="00590551" w:rsidRPr="00CD2D47" w:rsidRDefault="00590551" w:rsidP="00590551">
      <w:pPr>
        <w:jc w:val="both"/>
        <w:rPr>
          <w:rFonts w:ascii="Times New Roman" w:hAnsi="Times New Roman"/>
          <w:sz w:val="24"/>
          <w:szCs w:val="24"/>
          <w:lang w:val="en-US"/>
        </w:rPr>
      </w:pPr>
      <w:r w:rsidRPr="00CD2D47">
        <w:rPr>
          <w:rFonts w:ascii="Times New Roman" w:hAnsi="Times New Roman"/>
          <w:iCs/>
          <w:sz w:val="24"/>
          <w:szCs w:val="24"/>
          <w:lang w:val="en-US"/>
        </w:rPr>
        <w:t xml:space="preserve">The migratory crisis that has been going on in the last four years was escalated by the massive flux of migrants originating from the Mediterranean, who seek international protection or better living conditions in EU countries. This circumstance </w:t>
      </w:r>
      <w:r w:rsidR="00424715" w:rsidRPr="00CD2D47">
        <w:rPr>
          <w:rFonts w:ascii="Times New Roman" w:hAnsi="Times New Roman"/>
          <w:iCs/>
          <w:sz w:val="24"/>
          <w:szCs w:val="24"/>
          <w:lang w:val="en-US"/>
        </w:rPr>
        <w:t>brought about</w:t>
      </w:r>
      <w:r w:rsidRPr="00CD2D47">
        <w:rPr>
          <w:rFonts w:ascii="Times New Roman" w:hAnsi="Times New Roman"/>
          <w:iCs/>
          <w:sz w:val="24"/>
          <w:szCs w:val="24"/>
          <w:lang w:val="en-US"/>
        </w:rPr>
        <w:t xml:space="preserve"> an increase of around 190% of the number asylum requests received by Portugal in 2016 (1.496 requests) when compared to the corresponding figures in 2013 (507 requests). </w:t>
      </w:r>
    </w:p>
    <w:p w14:paraId="4FB93141" w14:textId="2A74C134" w:rsidR="00590551" w:rsidRPr="00CD2D47" w:rsidRDefault="00590551" w:rsidP="00590551">
      <w:pPr>
        <w:jc w:val="both"/>
        <w:rPr>
          <w:rFonts w:ascii="Times New Roman" w:hAnsi="Times New Roman"/>
          <w:sz w:val="24"/>
          <w:szCs w:val="24"/>
          <w:lang w:val="en-US"/>
        </w:rPr>
      </w:pPr>
      <w:r w:rsidRPr="00CD2D47">
        <w:rPr>
          <w:rFonts w:ascii="Times New Roman" w:hAnsi="Times New Roman"/>
          <w:iCs/>
          <w:sz w:val="24"/>
          <w:szCs w:val="24"/>
          <w:lang w:val="en-US"/>
        </w:rPr>
        <w:t xml:space="preserve">An increase in the number of asylum requests is still expected regarding 2017, given the commitments undertaken by Portugal at an EU level, in the frame of the resettlement </w:t>
      </w:r>
      <w:r w:rsidR="009D37FE">
        <w:rPr>
          <w:rFonts w:ascii="Times New Roman" w:hAnsi="Times New Roman"/>
          <w:iCs/>
          <w:sz w:val="24"/>
          <w:szCs w:val="24"/>
          <w:lang w:val="en-US"/>
        </w:rPr>
        <w:t>programme</w:t>
      </w:r>
      <w:r w:rsidRPr="00CD2D47">
        <w:rPr>
          <w:rFonts w:ascii="Times New Roman" w:hAnsi="Times New Roman"/>
          <w:iCs/>
          <w:sz w:val="24"/>
          <w:szCs w:val="24"/>
          <w:lang w:val="en-US"/>
        </w:rPr>
        <w:t>.</w:t>
      </w:r>
    </w:p>
    <w:p w14:paraId="4941147E" w14:textId="77777777" w:rsidR="001E71E5" w:rsidRPr="00CD2D47" w:rsidRDefault="001E71E5" w:rsidP="008822D8">
      <w:pPr>
        <w:rPr>
          <w:rFonts w:ascii="Times New Roman" w:eastAsiaTheme="majorEastAsia" w:hAnsi="Times New Roman"/>
          <w:b/>
          <w:smallCaps/>
          <w:color w:val="31849B" w:themeColor="accent5" w:themeShade="BF"/>
          <w:spacing w:val="20"/>
          <w:sz w:val="24"/>
          <w:szCs w:val="24"/>
          <w:lang w:val="en-US"/>
        </w:rPr>
      </w:pPr>
      <w:r w:rsidRPr="00CD2D47">
        <w:rPr>
          <w:rFonts w:ascii="Times New Roman" w:hAnsi="Times New Roman"/>
          <w:sz w:val="24"/>
          <w:szCs w:val="24"/>
          <w:lang w:val="en-GB"/>
        </w:rPr>
        <w:t xml:space="preserve">After the decision on admissibility of the Foreigners and Borders Service, </w:t>
      </w:r>
      <w:r w:rsidR="00147465" w:rsidRPr="00CD2D47">
        <w:rPr>
          <w:rFonts w:ascii="Times New Roman" w:hAnsi="Times New Roman"/>
          <w:sz w:val="24"/>
          <w:szCs w:val="24"/>
          <w:lang w:val="en-GB"/>
        </w:rPr>
        <w:t>these children benefit</w:t>
      </w:r>
      <w:r w:rsidRPr="00CD2D47">
        <w:rPr>
          <w:rFonts w:ascii="Times New Roman" w:hAnsi="Times New Roman"/>
          <w:sz w:val="24"/>
          <w:szCs w:val="24"/>
          <w:lang w:val="en-GB"/>
        </w:rPr>
        <w:t xml:space="preserve"> </w:t>
      </w:r>
      <w:r w:rsidR="00147465" w:rsidRPr="00CD2D47">
        <w:rPr>
          <w:rFonts w:ascii="Times New Roman" w:hAnsi="Times New Roman"/>
          <w:sz w:val="24"/>
          <w:szCs w:val="24"/>
          <w:lang w:val="en-GB"/>
        </w:rPr>
        <w:t xml:space="preserve">from </w:t>
      </w:r>
      <w:r w:rsidRPr="00CD2D47">
        <w:rPr>
          <w:rFonts w:ascii="Times New Roman" w:hAnsi="Times New Roman"/>
          <w:sz w:val="24"/>
          <w:szCs w:val="24"/>
          <w:lang w:val="en-GB"/>
        </w:rPr>
        <w:t xml:space="preserve">the support of </w:t>
      </w:r>
      <w:r w:rsidRPr="00CD2D47">
        <w:rPr>
          <w:rFonts w:ascii="Times New Roman" w:hAnsi="Times New Roman"/>
          <w:i/>
          <w:sz w:val="24"/>
          <w:szCs w:val="24"/>
          <w:lang w:val="en-GB"/>
        </w:rPr>
        <w:t>Santa Casa da Misericórdia</w:t>
      </w:r>
      <w:r w:rsidR="00BF164F" w:rsidRPr="00CD2D47">
        <w:rPr>
          <w:rFonts w:ascii="Times New Roman" w:hAnsi="Times New Roman"/>
          <w:sz w:val="24"/>
          <w:szCs w:val="24"/>
          <w:lang w:val="en-GB"/>
        </w:rPr>
        <w:t xml:space="preserve"> (a P</w:t>
      </w:r>
      <w:r w:rsidRPr="00CD2D47">
        <w:rPr>
          <w:rFonts w:ascii="Times New Roman" w:hAnsi="Times New Roman"/>
          <w:sz w:val="24"/>
          <w:szCs w:val="24"/>
          <w:lang w:val="en-GB"/>
        </w:rPr>
        <w:t>ortuguese private institution of administrative public utility) and of the Institute of Social Security - entities with competence to ensure the material conditions in the reception of families in situation of economic deprivation.</w:t>
      </w:r>
    </w:p>
    <w:p w14:paraId="60BBFFC3" w14:textId="77777777" w:rsidR="00AE08F5" w:rsidRPr="00CD2D47" w:rsidRDefault="00AE08F5" w:rsidP="008822D8">
      <w:pPr>
        <w:jc w:val="both"/>
        <w:rPr>
          <w:rFonts w:ascii="Times New Roman" w:eastAsia="Times New Roman" w:hAnsi="Times New Roman"/>
          <w:sz w:val="24"/>
          <w:szCs w:val="24"/>
          <w:lang w:val="en-GB"/>
        </w:rPr>
      </w:pPr>
      <w:r w:rsidRPr="00CD2D47">
        <w:rPr>
          <w:rFonts w:ascii="Times New Roman" w:eastAsia="Times New Roman" w:hAnsi="Times New Roman"/>
          <w:sz w:val="24"/>
          <w:szCs w:val="24"/>
          <w:lang w:val="en-GB"/>
        </w:rPr>
        <w:t xml:space="preserve">Currently, Portugal has one Specialized Reception Center for unaccompanied refugee children located in Lisbon. </w:t>
      </w:r>
    </w:p>
    <w:p w14:paraId="274FBB73" w14:textId="77777777" w:rsidR="00A54C9F" w:rsidRPr="00CD2D47" w:rsidRDefault="00AE08F5" w:rsidP="008822D8">
      <w:pPr>
        <w:jc w:val="both"/>
        <w:rPr>
          <w:rFonts w:ascii="Times New Roman" w:eastAsia="Times New Roman" w:hAnsi="Times New Roman"/>
          <w:sz w:val="24"/>
          <w:szCs w:val="24"/>
          <w:lang w:val="en-US"/>
        </w:rPr>
      </w:pPr>
      <w:r w:rsidRPr="00CD2D47">
        <w:rPr>
          <w:rFonts w:ascii="Times New Roman" w:eastAsia="Times New Roman" w:hAnsi="Times New Roman"/>
          <w:sz w:val="24"/>
          <w:szCs w:val="24"/>
          <w:lang w:val="en-GB"/>
        </w:rPr>
        <w:t>There are, however, a number of specialized reception centers for the reception of unaccompanied minors throughout the country and also for accommodating unaccompanied minors or refugees where the competent Family and Minors Court</w:t>
      </w:r>
      <w:r w:rsidR="00BF164F" w:rsidRPr="00CD2D47">
        <w:rPr>
          <w:rFonts w:ascii="Times New Roman" w:eastAsia="Times New Roman" w:hAnsi="Times New Roman"/>
          <w:sz w:val="24"/>
          <w:szCs w:val="24"/>
          <w:lang w:val="en-GB"/>
        </w:rPr>
        <w:t xml:space="preserve"> considers it appropriate in accordance with the</w:t>
      </w:r>
      <w:r w:rsidRPr="00CD2D47">
        <w:rPr>
          <w:rFonts w:ascii="Times New Roman" w:eastAsia="Times New Roman" w:hAnsi="Times New Roman"/>
          <w:sz w:val="24"/>
          <w:szCs w:val="24"/>
          <w:lang w:val="en-GB"/>
        </w:rPr>
        <w:t xml:space="preserve"> best interests of the child.</w:t>
      </w:r>
      <w:r w:rsidR="00D0717F" w:rsidRPr="00CD2D47">
        <w:rPr>
          <w:rFonts w:ascii="Times New Roman" w:eastAsia="Times New Roman" w:hAnsi="Times New Roman"/>
          <w:sz w:val="24"/>
          <w:szCs w:val="24"/>
          <w:lang w:val="en-GB"/>
        </w:rPr>
        <w:t xml:space="preserve"> </w:t>
      </w:r>
    </w:p>
    <w:p w14:paraId="38D6FBED" w14:textId="77777777" w:rsidR="002A4743" w:rsidRPr="00CD2D47" w:rsidRDefault="002A4743" w:rsidP="008822D8">
      <w:pPr>
        <w:jc w:val="both"/>
        <w:rPr>
          <w:rFonts w:ascii="Times New Roman" w:hAnsi="Times New Roman"/>
          <w:b/>
          <w:sz w:val="24"/>
          <w:szCs w:val="24"/>
          <w:lang w:val="en-US"/>
        </w:rPr>
      </w:pPr>
    </w:p>
    <w:p w14:paraId="2A8B8213" w14:textId="77777777" w:rsidR="00AE08F5" w:rsidRPr="00CD2D47" w:rsidRDefault="00945B54" w:rsidP="008822D8">
      <w:pPr>
        <w:jc w:val="both"/>
        <w:rPr>
          <w:rFonts w:ascii="Times New Roman" w:hAnsi="Times New Roman"/>
          <w:sz w:val="24"/>
          <w:szCs w:val="24"/>
          <w:lang w:val="en-US"/>
        </w:rPr>
      </w:pPr>
      <w:r w:rsidRPr="00CD2D47">
        <w:rPr>
          <w:rFonts w:ascii="Times New Roman" w:hAnsi="Times New Roman"/>
          <w:sz w:val="24"/>
          <w:szCs w:val="24"/>
          <w:lang w:val="en-US"/>
        </w:rPr>
        <w:br w:type="page"/>
      </w:r>
    </w:p>
    <w:p w14:paraId="4509D79D" w14:textId="0BFBBF86" w:rsidR="00474C96" w:rsidRPr="00CD2D47" w:rsidRDefault="00945B54" w:rsidP="008822D8">
      <w:pPr>
        <w:spacing w:after="0"/>
        <w:rPr>
          <w:rFonts w:ascii="Times New Roman" w:hAnsi="Times New Roman"/>
          <w:b/>
          <w:sz w:val="24"/>
          <w:szCs w:val="24"/>
          <w:lang w:val="en-US"/>
        </w:rPr>
      </w:pPr>
      <w:r w:rsidRPr="00CD2D47">
        <w:rPr>
          <w:rFonts w:ascii="Times New Roman" w:hAnsi="Times New Roman"/>
          <w:b/>
          <w:sz w:val="24"/>
          <w:szCs w:val="24"/>
          <w:lang w:val="en-US"/>
        </w:rPr>
        <w:t xml:space="preserve">Chapter III - </w:t>
      </w:r>
      <w:r w:rsidR="00474C96" w:rsidRPr="00CD2D47">
        <w:rPr>
          <w:rFonts w:ascii="Times New Roman" w:hAnsi="Times New Roman"/>
          <w:b/>
          <w:sz w:val="24"/>
          <w:szCs w:val="24"/>
          <w:lang w:val="en-US"/>
        </w:rPr>
        <w:t xml:space="preserve">Follow-up </w:t>
      </w:r>
      <w:r w:rsidRPr="00CD2D47">
        <w:rPr>
          <w:rFonts w:ascii="Times New Roman" w:hAnsi="Times New Roman"/>
          <w:b/>
          <w:sz w:val="24"/>
          <w:szCs w:val="24"/>
          <w:lang w:val="en-US"/>
        </w:rPr>
        <w:t xml:space="preserve">of the recommendations on the </w:t>
      </w:r>
      <w:r w:rsidR="00262D71">
        <w:rPr>
          <w:rFonts w:ascii="Times New Roman" w:hAnsi="Times New Roman"/>
          <w:b/>
          <w:sz w:val="24"/>
          <w:szCs w:val="24"/>
          <w:lang w:val="en-US"/>
        </w:rPr>
        <w:t>OPSC</w:t>
      </w:r>
    </w:p>
    <w:p w14:paraId="25A16B2B" w14:textId="77777777" w:rsidR="00AE08F5" w:rsidRPr="00CD2D47" w:rsidRDefault="00AE08F5" w:rsidP="008822D8">
      <w:pPr>
        <w:jc w:val="both"/>
        <w:rPr>
          <w:rFonts w:ascii="Times New Roman" w:hAnsi="Times New Roman"/>
          <w:sz w:val="24"/>
          <w:szCs w:val="24"/>
          <w:lang w:val="en-US"/>
        </w:rPr>
      </w:pPr>
    </w:p>
    <w:p w14:paraId="3C990EE3" w14:textId="77777777" w:rsidR="00AE08F5" w:rsidRPr="00CD2D47" w:rsidRDefault="00474C96" w:rsidP="008822D8">
      <w:pPr>
        <w:numPr>
          <w:ilvl w:val="0"/>
          <w:numId w:val="20"/>
        </w:numPr>
        <w:jc w:val="both"/>
        <w:rPr>
          <w:rFonts w:ascii="Times New Roman" w:hAnsi="Times New Roman"/>
          <w:b/>
          <w:sz w:val="24"/>
          <w:szCs w:val="24"/>
          <w:lang w:val="en-US"/>
        </w:rPr>
      </w:pPr>
      <w:r w:rsidRPr="00CD2D47">
        <w:rPr>
          <w:rFonts w:ascii="Times New Roman" w:hAnsi="Times New Roman"/>
          <w:b/>
          <w:sz w:val="24"/>
          <w:szCs w:val="24"/>
          <w:lang w:val="en-US"/>
        </w:rPr>
        <w:t>Data</w:t>
      </w:r>
      <w:r w:rsidR="00A74FCA" w:rsidRPr="00CD2D47">
        <w:rPr>
          <w:rFonts w:ascii="Times New Roman" w:hAnsi="Times New Roman"/>
          <w:b/>
          <w:sz w:val="24"/>
          <w:szCs w:val="24"/>
          <w:lang w:val="en-US"/>
        </w:rPr>
        <w:t xml:space="preserve"> (§8 of </w:t>
      </w:r>
      <w:r w:rsidR="00611724" w:rsidRPr="00CD2D47">
        <w:rPr>
          <w:rFonts w:ascii="Times New Roman" w:hAnsi="Times New Roman"/>
          <w:b/>
          <w:sz w:val="24"/>
          <w:szCs w:val="24"/>
          <w:lang w:val="en-US"/>
        </w:rPr>
        <w:t xml:space="preserve">the </w:t>
      </w:r>
      <w:r w:rsidR="00A74FCA" w:rsidRPr="00CD2D47">
        <w:rPr>
          <w:rFonts w:ascii="Times New Roman" w:hAnsi="Times New Roman"/>
          <w:b/>
          <w:sz w:val="24"/>
          <w:szCs w:val="24"/>
          <w:lang w:val="en-US"/>
        </w:rPr>
        <w:t>CO)</w:t>
      </w:r>
    </w:p>
    <w:p w14:paraId="56DCF221" w14:textId="0E85DEE9" w:rsidR="00235544" w:rsidRPr="00CD2D47" w:rsidRDefault="00235544" w:rsidP="008822D8">
      <w:pPr>
        <w:jc w:val="both"/>
        <w:rPr>
          <w:rFonts w:ascii="Times New Roman" w:eastAsia="Times New Roman" w:hAnsi="Times New Roman"/>
          <w:sz w:val="24"/>
          <w:szCs w:val="24"/>
          <w:lang w:val="en-GB"/>
        </w:rPr>
      </w:pPr>
      <w:r w:rsidRPr="00CD2D47">
        <w:rPr>
          <w:rFonts w:ascii="Times New Roman" w:eastAsia="Times New Roman" w:hAnsi="Times New Roman"/>
          <w:sz w:val="24"/>
          <w:szCs w:val="24"/>
          <w:lang w:val="en-GB"/>
        </w:rPr>
        <w:t xml:space="preserve">The Integrated System of Operational </w:t>
      </w:r>
      <w:r w:rsidR="00611724" w:rsidRPr="00CD2D47">
        <w:rPr>
          <w:rFonts w:ascii="Times New Roman" w:eastAsia="Times New Roman" w:hAnsi="Times New Roman"/>
          <w:sz w:val="24"/>
          <w:szCs w:val="24"/>
          <w:lang w:val="en-GB"/>
        </w:rPr>
        <w:t xml:space="preserve">Police </w:t>
      </w:r>
      <w:r w:rsidR="00262D71">
        <w:rPr>
          <w:rFonts w:ascii="Times New Roman" w:eastAsia="Times New Roman" w:hAnsi="Times New Roman"/>
          <w:sz w:val="24"/>
          <w:szCs w:val="24"/>
          <w:lang w:val="en-GB"/>
        </w:rPr>
        <w:t>Information (</w:t>
      </w:r>
      <w:r w:rsidRPr="00CD2D47">
        <w:rPr>
          <w:rFonts w:ascii="Times New Roman" w:eastAsia="Times New Roman" w:hAnsi="Times New Roman"/>
          <w:sz w:val="24"/>
          <w:szCs w:val="24"/>
          <w:lang w:val="en-GB"/>
        </w:rPr>
        <w:t>SIIOP), collects data</w:t>
      </w:r>
      <w:r w:rsidR="00611724" w:rsidRPr="00CD2D47">
        <w:rPr>
          <w:rFonts w:ascii="Times New Roman" w:eastAsia="Times New Roman" w:hAnsi="Times New Roman"/>
          <w:sz w:val="24"/>
          <w:szCs w:val="24"/>
          <w:lang w:val="en-GB"/>
        </w:rPr>
        <w:t xml:space="preserve"> that is used for analytic purpose</w:t>
      </w:r>
      <w:r w:rsidR="00C3183D" w:rsidRPr="00CD2D47">
        <w:rPr>
          <w:rFonts w:ascii="Times New Roman" w:eastAsia="Times New Roman" w:hAnsi="Times New Roman"/>
          <w:sz w:val="24"/>
          <w:szCs w:val="24"/>
          <w:lang w:val="en-GB"/>
        </w:rPr>
        <w:t>s</w:t>
      </w:r>
      <w:r w:rsidR="00611724" w:rsidRPr="00CD2D47">
        <w:rPr>
          <w:rFonts w:ascii="Times New Roman" w:eastAsia="Times New Roman" w:hAnsi="Times New Roman"/>
          <w:sz w:val="24"/>
          <w:szCs w:val="24"/>
          <w:lang w:val="en-GB"/>
        </w:rPr>
        <w:t>, namely the elaboration</w:t>
      </w:r>
      <w:r w:rsidRPr="00CD2D47">
        <w:rPr>
          <w:rFonts w:ascii="Times New Roman" w:eastAsia="Times New Roman" w:hAnsi="Times New Roman"/>
          <w:sz w:val="24"/>
          <w:szCs w:val="24"/>
          <w:lang w:val="en-GB"/>
        </w:rPr>
        <w:t xml:space="preserve"> </w:t>
      </w:r>
      <w:r w:rsidR="00611724" w:rsidRPr="00CD2D47">
        <w:rPr>
          <w:rFonts w:ascii="Times New Roman" w:eastAsia="Times New Roman" w:hAnsi="Times New Roman"/>
          <w:sz w:val="24"/>
          <w:szCs w:val="24"/>
          <w:lang w:val="en-GB"/>
        </w:rPr>
        <w:t>of</w:t>
      </w:r>
      <w:r w:rsidRPr="00CD2D47">
        <w:rPr>
          <w:rFonts w:ascii="Times New Roman" w:eastAsia="Times New Roman" w:hAnsi="Times New Roman"/>
          <w:sz w:val="24"/>
          <w:szCs w:val="24"/>
          <w:lang w:val="en-GB"/>
        </w:rPr>
        <w:t xml:space="preserve"> the Annual Internal Security Report</w:t>
      </w:r>
      <w:r w:rsidR="00A74FCA" w:rsidRPr="00CD2D47">
        <w:rPr>
          <w:rFonts w:ascii="Times New Roman" w:eastAsia="Times New Roman" w:hAnsi="Times New Roman"/>
          <w:sz w:val="24"/>
          <w:szCs w:val="24"/>
          <w:lang w:val="en-GB"/>
        </w:rPr>
        <w:t xml:space="preserve"> (</w:t>
      </w:r>
      <w:r w:rsidRPr="00CD2D47">
        <w:rPr>
          <w:rFonts w:ascii="Times New Roman" w:eastAsia="Times New Roman" w:hAnsi="Times New Roman"/>
          <w:sz w:val="24"/>
          <w:szCs w:val="24"/>
          <w:lang w:val="en-GB"/>
        </w:rPr>
        <w:t>RASI)</w:t>
      </w:r>
    </w:p>
    <w:p w14:paraId="500B5A6C" w14:textId="77777777" w:rsidR="00C3183D" w:rsidRPr="00CD2D47" w:rsidRDefault="00C3183D" w:rsidP="008822D8">
      <w:pPr>
        <w:jc w:val="both"/>
        <w:rPr>
          <w:rFonts w:ascii="Times New Roman" w:eastAsia="Times New Roman" w:hAnsi="Times New Roman"/>
          <w:sz w:val="24"/>
          <w:szCs w:val="24"/>
          <w:lang w:val="en-GB"/>
        </w:rPr>
      </w:pPr>
    </w:p>
    <w:p w14:paraId="77E5F549" w14:textId="77777777" w:rsidR="00474C96" w:rsidRPr="00CD2D47" w:rsidRDefault="00474C96" w:rsidP="008822D8">
      <w:pPr>
        <w:numPr>
          <w:ilvl w:val="0"/>
          <w:numId w:val="20"/>
        </w:numPr>
        <w:jc w:val="both"/>
        <w:rPr>
          <w:rFonts w:ascii="Times New Roman" w:hAnsi="Times New Roman"/>
          <w:b/>
          <w:sz w:val="24"/>
          <w:szCs w:val="24"/>
          <w:lang w:val="en-US"/>
        </w:rPr>
      </w:pPr>
      <w:r w:rsidRPr="00CD2D47">
        <w:rPr>
          <w:rFonts w:ascii="Times New Roman" w:hAnsi="Times New Roman"/>
          <w:b/>
          <w:sz w:val="24"/>
          <w:szCs w:val="24"/>
          <w:lang w:val="en-US"/>
        </w:rPr>
        <w:t>General measures of implementation</w:t>
      </w:r>
    </w:p>
    <w:p w14:paraId="4BFFDB3E" w14:textId="77777777" w:rsidR="00474C96" w:rsidRPr="00CD2D47" w:rsidRDefault="00474C96" w:rsidP="00407CF7">
      <w:pPr>
        <w:rPr>
          <w:rFonts w:ascii="Times New Roman" w:hAnsi="Times New Roman"/>
          <w:b/>
          <w:sz w:val="24"/>
          <w:szCs w:val="24"/>
          <w:lang w:val="en-GB"/>
        </w:rPr>
      </w:pPr>
      <w:r w:rsidRPr="00CD2D47">
        <w:rPr>
          <w:rFonts w:ascii="Times New Roman" w:hAnsi="Times New Roman"/>
          <w:b/>
          <w:sz w:val="24"/>
          <w:szCs w:val="24"/>
          <w:lang w:val="en-US"/>
        </w:rPr>
        <w:t>Legislation</w:t>
      </w:r>
      <w:r w:rsidR="00611724" w:rsidRPr="00CD2D47">
        <w:rPr>
          <w:rFonts w:ascii="Times New Roman" w:hAnsi="Times New Roman"/>
          <w:b/>
          <w:sz w:val="24"/>
          <w:szCs w:val="24"/>
          <w:lang w:val="en-US"/>
        </w:rPr>
        <w:t xml:space="preserve"> (§10 of the CO)</w:t>
      </w:r>
    </w:p>
    <w:p w14:paraId="3F58E946" w14:textId="1001C23A" w:rsidR="00611724" w:rsidRPr="00CD2D47" w:rsidRDefault="00350722" w:rsidP="008822D8">
      <w:pPr>
        <w:jc w:val="both"/>
        <w:rPr>
          <w:rFonts w:ascii="Times New Roman" w:hAnsi="Times New Roman"/>
          <w:sz w:val="24"/>
          <w:szCs w:val="24"/>
          <w:lang w:val="en-US"/>
        </w:rPr>
      </w:pPr>
      <w:r>
        <w:rPr>
          <w:rFonts w:ascii="Times New Roman" w:hAnsi="Times New Roman"/>
          <w:sz w:val="24"/>
          <w:szCs w:val="24"/>
          <w:lang w:val="en-GB"/>
        </w:rPr>
        <w:t>The MJ</w:t>
      </w:r>
      <w:r w:rsidR="00C3183D" w:rsidRPr="00CD2D47">
        <w:rPr>
          <w:rFonts w:ascii="Times New Roman" w:hAnsi="Times New Roman"/>
          <w:sz w:val="24"/>
          <w:szCs w:val="24"/>
          <w:lang w:val="en-GB"/>
        </w:rPr>
        <w:t xml:space="preserve"> is conducting a study </w:t>
      </w:r>
      <w:r w:rsidR="00447A97" w:rsidRPr="00CD2D47">
        <w:rPr>
          <w:rFonts w:ascii="Times New Roman" w:hAnsi="Times New Roman"/>
          <w:sz w:val="24"/>
          <w:szCs w:val="24"/>
          <w:lang w:val="en-US"/>
        </w:rPr>
        <w:t>on the incorporation of the OP into the domestic legal system</w:t>
      </w:r>
      <w:r w:rsidR="00C3183D" w:rsidRPr="00CD2D47">
        <w:rPr>
          <w:rFonts w:ascii="Times New Roman" w:hAnsi="Times New Roman"/>
          <w:sz w:val="24"/>
          <w:szCs w:val="24"/>
          <w:lang w:val="en-US"/>
        </w:rPr>
        <w:t xml:space="preserve"> which will also touch upon the</w:t>
      </w:r>
      <w:r w:rsidR="00447A97" w:rsidRPr="00CD2D47">
        <w:rPr>
          <w:rFonts w:ascii="Times New Roman" w:hAnsi="Times New Roman"/>
          <w:sz w:val="24"/>
          <w:szCs w:val="24"/>
          <w:lang w:val="en-US"/>
        </w:rPr>
        <w:t xml:space="preserve"> explicit definition of sale of children.</w:t>
      </w:r>
    </w:p>
    <w:p w14:paraId="140F25C6" w14:textId="77777777" w:rsidR="00AB5D9E" w:rsidRPr="00CD2D47" w:rsidRDefault="00AB5D9E" w:rsidP="008822D8">
      <w:pPr>
        <w:jc w:val="both"/>
        <w:rPr>
          <w:rFonts w:ascii="Times New Roman" w:hAnsi="Times New Roman"/>
          <w:sz w:val="24"/>
          <w:szCs w:val="24"/>
          <w:lang w:val="en-US"/>
        </w:rPr>
      </w:pPr>
    </w:p>
    <w:p w14:paraId="50FA033D" w14:textId="77777777" w:rsidR="00AE08F5" w:rsidRPr="00CD2D47" w:rsidRDefault="006269E8" w:rsidP="00407CF7">
      <w:pPr>
        <w:jc w:val="both"/>
        <w:rPr>
          <w:rFonts w:ascii="Times New Roman" w:hAnsi="Times New Roman"/>
          <w:sz w:val="24"/>
          <w:szCs w:val="24"/>
          <w:lang w:val="en-US"/>
        </w:rPr>
      </w:pPr>
      <w:r w:rsidRPr="00CD2D47">
        <w:rPr>
          <w:rFonts w:ascii="Times New Roman" w:hAnsi="Times New Roman"/>
          <w:b/>
          <w:sz w:val="24"/>
          <w:szCs w:val="24"/>
          <w:lang w:val="en-US"/>
        </w:rPr>
        <w:t>National plan of action</w:t>
      </w:r>
      <w:r w:rsidR="00611724" w:rsidRPr="00CD2D47">
        <w:rPr>
          <w:rFonts w:ascii="Times New Roman" w:hAnsi="Times New Roman"/>
          <w:b/>
          <w:sz w:val="24"/>
          <w:szCs w:val="24"/>
          <w:lang w:val="en-US"/>
        </w:rPr>
        <w:t xml:space="preserve"> (§12 of CO)</w:t>
      </w:r>
    </w:p>
    <w:p w14:paraId="51DBEB1C" w14:textId="596AB39C" w:rsidR="00F2475E" w:rsidRPr="00CD2D47" w:rsidRDefault="003B409E" w:rsidP="00F2475E">
      <w:pPr>
        <w:jc w:val="both"/>
        <w:rPr>
          <w:rFonts w:ascii="Times New Roman" w:hAnsi="Times New Roman"/>
          <w:sz w:val="24"/>
          <w:szCs w:val="24"/>
          <w:lang w:val="en-US"/>
        </w:rPr>
      </w:pPr>
      <w:r w:rsidRPr="00CD2D47">
        <w:rPr>
          <w:rFonts w:ascii="Times New Roman" w:hAnsi="Times New Roman"/>
          <w:sz w:val="24"/>
          <w:szCs w:val="24"/>
          <w:lang w:val="en-US"/>
        </w:rPr>
        <w:t>The drafting of a specific plan of action on the implementation of the OP</w:t>
      </w:r>
      <w:r w:rsidR="00262D71">
        <w:rPr>
          <w:rFonts w:ascii="Times New Roman" w:hAnsi="Times New Roman"/>
          <w:sz w:val="24"/>
          <w:szCs w:val="24"/>
          <w:lang w:val="en-US"/>
        </w:rPr>
        <w:t>SC</w:t>
      </w:r>
      <w:r w:rsidRPr="00CD2D47">
        <w:rPr>
          <w:rFonts w:ascii="Times New Roman" w:hAnsi="Times New Roman"/>
          <w:sz w:val="24"/>
          <w:szCs w:val="24"/>
          <w:lang w:val="en-US"/>
        </w:rPr>
        <w:t xml:space="preserve"> was not deemed necessary, as </w:t>
      </w:r>
      <w:r w:rsidR="002E760B">
        <w:rPr>
          <w:rFonts w:ascii="Times New Roman" w:hAnsi="Times New Roman"/>
          <w:sz w:val="24"/>
          <w:szCs w:val="24"/>
          <w:lang w:val="en-US"/>
        </w:rPr>
        <w:t>the new NSRC</w:t>
      </w:r>
      <w:r w:rsidR="004677AD">
        <w:rPr>
          <w:rFonts w:ascii="Times New Roman" w:hAnsi="Times New Roman"/>
          <w:sz w:val="24"/>
          <w:szCs w:val="24"/>
          <w:lang w:val="en-US"/>
        </w:rPr>
        <w:t xml:space="preserve"> and</w:t>
      </w:r>
      <w:r w:rsidRPr="00CD2D47">
        <w:rPr>
          <w:rFonts w:ascii="Times New Roman" w:hAnsi="Times New Roman"/>
          <w:sz w:val="24"/>
          <w:szCs w:val="24"/>
          <w:lang w:val="en-US"/>
        </w:rPr>
        <w:t xml:space="preserve"> the</w:t>
      </w:r>
      <w:r w:rsidR="004677AD">
        <w:rPr>
          <w:rFonts w:ascii="Times New Roman" w:hAnsi="Times New Roman"/>
          <w:sz w:val="24"/>
          <w:szCs w:val="24"/>
          <w:lang w:val="en-US"/>
        </w:rPr>
        <w:t xml:space="preserve"> III</w:t>
      </w:r>
      <w:r w:rsidRPr="00CD2D47">
        <w:rPr>
          <w:rFonts w:ascii="Times New Roman" w:hAnsi="Times New Roman"/>
          <w:sz w:val="24"/>
          <w:szCs w:val="24"/>
          <w:lang w:val="en-US"/>
        </w:rPr>
        <w:t xml:space="preserve"> </w:t>
      </w:r>
      <w:r w:rsidR="004677AD" w:rsidRPr="00CD2D47">
        <w:rPr>
          <w:rFonts w:ascii="Times New Roman" w:hAnsi="Times New Roman"/>
          <w:sz w:val="24"/>
          <w:szCs w:val="24"/>
          <w:lang w:val="en-US"/>
        </w:rPr>
        <w:t xml:space="preserve">PNPCTSH </w:t>
      </w:r>
      <w:r w:rsidR="004677AD">
        <w:rPr>
          <w:rFonts w:ascii="Times New Roman" w:hAnsi="Times New Roman"/>
          <w:sz w:val="24"/>
          <w:szCs w:val="24"/>
          <w:lang w:val="en-US"/>
        </w:rPr>
        <w:t>(2014 -2017)</w:t>
      </w:r>
      <w:r w:rsidRPr="00CD2D47">
        <w:rPr>
          <w:rFonts w:ascii="Times New Roman" w:hAnsi="Times New Roman"/>
          <w:sz w:val="24"/>
          <w:szCs w:val="24"/>
          <w:lang w:val="en-US"/>
        </w:rPr>
        <w:t xml:space="preserve"> encompass most of </w:t>
      </w:r>
      <w:r w:rsidR="00A20A77" w:rsidRPr="00CD2D47">
        <w:rPr>
          <w:rFonts w:ascii="Times New Roman" w:hAnsi="Times New Roman"/>
          <w:sz w:val="24"/>
          <w:szCs w:val="24"/>
          <w:lang w:val="en-US"/>
        </w:rPr>
        <w:t xml:space="preserve">the </w:t>
      </w:r>
      <w:r w:rsidRPr="00CD2D47">
        <w:rPr>
          <w:rFonts w:ascii="Times New Roman" w:hAnsi="Times New Roman"/>
          <w:sz w:val="24"/>
          <w:szCs w:val="24"/>
          <w:lang w:val="en-US"/>
        </w:rPr>
        <w:t xml:space="preserve">obligations set forth in this international instrument. </w:t>
      </w:r>
      <w:r w:rsidR="00F2475E" w:rsidRPr="00CD2D47">
        <w:rPr>
          <w:rFonts w:ascii="Times New Roman" w:hAnsi="Times New Roman"/>
          <w:bCs/>
          <w:sz w:val="24"/>
          <w:szCs w:val="24"/>
          <w:lang w:val="en-US"/>
        </w:rPr>
        <w:t xml:space="preserve">The </w:t>
      </w:r>
      <w:r w:rsidR="002E760B">
        <w:rPr>
          <w:rFonts w:ascii="Times New Roman" w:hAnsi="Times New Roman"/>
          <w:bCs/>
          <w:sz w:val="24"/>
          <w:szCs w:val="24"/>
          <w:lang w:val="en-US"/>
        </w:rPr>
        <w:t>NSRC</w:t>
      </w:r>
      <w:r w:rsidR="00F2475E" w:rsidRPr="00CD2D47">
        <w:rPr>
          <w:rFonts w:ascii="Times New Roman" w:hAnsi="Times New Roman"/>
          <w:bCs/>
          <w:sz w:val="24"/>
          <w:szCs w:val="24"/>
          <w:lang w:val="en-US"/>
        </w:rPr>
        <w:t xml:space="preserve"> will include a plan of action that incorporates issues related to OP.</w:t>
      </w:r>
    </w:p>
    <w:p w14:paraId="196A07E2" w14:textId="5984730B" w:rsidR="003B409E" w:rsidRPr="00CD2D47" w:rsidRDefault="003B409E"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Moreover, the Observatory of Trafficking on Human Beings (OTSH) created in 2008 (Decree-Law 229/2008, </w:t>
      </w:r>
      <w:r w:rsidR="0068412A" w:rsidRPr="00CD2D47">
        <w:rPr>
          <w:rFonts w:ascii="Times New Roman" w:hAnsi="Times New Roman"/>
          <w:sz w:val="24"/>
          <w:szCs w:val="24"/>
          <w:lang w:val="en-US"/>
        </w:rPr>
        <w:t xml:space="preserve">27 </w:t>
      </w:r>
      <w:r w:rsidRPr="00CD2D47">
        <w:rPr>
          <w:rFonts w:ascii="Times New Roman" w:hAnsi="Times New Roman"/>
          <w:sz w:val="24"/>
          <w:szCs w:val="24"/>
          <w:lang w:val="en-US"/>
        </w:rPr>
        <w:t>November) can also monitor areas covered by the Protocol.</w:t>
      </w:r>
    </w:p>
    <w:p w14:paraId="33197B2F" w14:textId="77777777" w:rsidR="006269E8" w:rsidRPr="00CD2D47" w:rsidRDefault="006269E8" w:rsidP="008822D8">
      <w:pPr>
        <w:jc w:val="both"/>
        <w:rPr>
          <w:rFonts w:ascii="Times New Roman" w:hAnsi="Times New Roman"/>
          <w:sz w:val="24"/>
          <w:szCs w:val="24"/>
          <w:lang w:val="en-US"/>
        </w:rPr>
      </w:pPr>
    </w:p>
    <w:p w14:paraId="73978958" w14:textId="77777777" w:rsidR="006269E8" w:rsidRPr="00CD2D47" w:rsidRDefault="006269E8" w:rsidP="00407CF7">
      <w:pPr>
        <w:jc w:val="both"/>
        <w:rPr>
          <w:rFonts w:ascii="Times New Roman" w:hAnsi="Times New Roman"/>
          <w:b/>
          <w:sz w:val="24"/>
          <w:szCs w:val="24"/>
          <w:lang w:val="en-US"/>
        </w:rPr>
      </w:pPr>
      <w:r w:rsidRPr="00CD2D47">
        <w:rPr>
          <w:rFonts w:ascii="Times New Roman" w:hAnsi="Times New Roman"/>
          <w:b/>
          <w:sz w:val="24"/>
          <w:szCs w:val="24"/>
          <w:lang w:val="en-US"/>
        </w:rPr>
        <w:t>Coordination and evaluation</w:t>
      </w:r>
      <w:r w:rsidR="00611724" w:rsidRPr="00CD2D47">
        <w:rPr>
          <w:rFonts w:ascii="Times New Roman" w:hAnsi="Times New Roman"/>
          <w:b/>
          <w:sz w:val="24"/>
          <w:szCs w:val="24"/>
          <w:lang w:val="en-US"/>
        </w:rPr>
        <w:t xml:space="preserve"> (§14 of the CO)</w:t>
      </w:r>
    </w:p>
    <w:p w14:paraId="177CFBEB" w14:textId="02E1882D" w:rsidR="009F14D3" w:rsidRPr="00CD2D47" w:rsidRDefault="00407CF7" w:rsidP="008822D8">
      <w:pPr>
        <w:jc w:val="both"/>
        <w:rPr>
          <w:rFonts w:ascii="Times New Roman" w:hAnsi="Times New Roman"/>
          <w:sz w:val="24"/>
          <w:szCs w:val="24"/>
          <w:lang w:val="en-US"/>
        </w:rPr>
      </w:pPr>
      <w:r w:rsidRPr="00CD2D47">
        <w:rPr>
          <w:rFonts w:ascii="Times New Roman" w:hAnsi="Times New Roman"/>
          <w:bCs/>
          <w:sz w:val="24"/>
          <w:szCs w:val="24"/>
          <w:lang w:val="en-US"/>
        </w:rPr>
        <w:t xml:space="preserve">The Convention and the Protocols were considered as a normative unit for the purposes of coordination and evaluation under the </w:t>
      </w:r>
      <w:r w:rsidR="008463DB">
        <w:rPr>
          <w:rFonts w:ascii="Times New Roman" w:hAnsi="Times New Roman"/>
          <w:bCs/>
          <w:sz w:val="24"/>
          <w:szCs w:val="24"/>
          <w:lang w:val="en-US"/>
        </w:rPr>
        <w:t>NSRC</w:t>
      </w:r>
      <w:r w:rsidRPr="00CD2D47">
        <w:rPr>
          <w:rFonts w:ascii="Times New Roman" w:hAnsi="Times New Roman"/>
          <w:bCs/>
          <w:sz w:val="24"/>
          <w:szCs w:val="24"/>
          <w:lang w:val="en-US"/>
        </w:rPr>
        <w:t xml:space="preserve">. The </w:t>
      </w:r>
      <w:r w:rsidR="00F2475E" w:rsidRPr="00CD2D47">
        <w:rPr>
          <w:rFonts w:ascii="Times New Roman" w:hAnsi="Times New Roman"/>
          <w:bCs/>
          <w:sz w:val="24"/>
          <w:szCs w:val="24"/>
          <w:lang w:val="en-US"/>
        </w:rPr>
        <w:t xml:space="preserve">National </w:t>
      </w:r>
      <w:r w:rsidRPr="00CD2D47">
        <w:rPr>
          <w:rFonts w:ascii="Times New Roman" w:hAnsi="Times New Roman"/>
          <w:bCs/>
          <w:sz w:val="24"/>
          <w:szCs w:val="24"/>
          <w:lang w:val="en-US"/>
        </w:rPr>
        <w:t xml:space="preserve">Strategy will include a plan of action that incorporates issues related to </w:t>
      </w:r>
      <w:r w:rsidR="00262D71">
        <w:rPr>
          <w:rFonts w:ascii="Times New Roman" w:hAnsi="Times New Roman"/>
          <w:bCs/>
          <w:sz w:val="24"/>
          <w:szCs w:val="24"/>
          <w:lang w:val="en-US"/>
        </w:rPr>
        <w:t>the OP</w:t>
      </w:r>
      <w:r w:rsidRPr="00CD2D47">
        <w:rPr>
          <w:rFonts w:ascii="Times New Roman" w:hAnsi="Times New Roman"/>
          <w:bCs/>
          <w:sz w:val="24"/>
          <w:szCs w:val="24"/>
          <w:lang w:val="en-US"/>
        </w:rPr>
        <w:t>.</w:t>
      </w:r>
    </w:p>
    <w:p w14:paraId="30D91F18" w14:textId="77777777" w:rsidR="009F14D3" w:rsidRPr="00CD2D47" w:rsidRDefault="009F14D3" w:rsidP="008822D8">
      <w:pPr>
        <w:jc w:val="both"/>
        <w:rPr>
          <w:rFonts w:ascii="Times New Roman" w:hAnsi="Times New Roman"/>
          <w:b/>
          <w:sz w:val="24"/>
          <w:szCs w:val="24"/>
          <w:lang w:val="en-US"/>
        </w:rPr>
      </w:pPr>
    </w:p>
    <w:p w14:paraId="148AA274" w14:textId="7D427D47" w:rsidR="00611724" w:rsidRPr="00CD2D47" w:rsidRDefault="00407CF7" w:rsidP="008822D8">
      <w:pPr>
        <w:jc w:val="both"/>
        <w:rPr>
          <w:rFonts w:ascii="Times New Roman" w:hAnsi="Times New Roman"/>
          <w:b/>
          <w:sz w:val="24"/>
          <w:szCs w:val="24"/>
          <w:lang w:val="en-US"/>
        </w:rPr>
      </w:pPr>
      <w:r w:rsidRPr="00CD2D47">
        <w:rPr>
          <w:rFonts w:ascii="Times New Roman" w:hAnsi="Times New Roman"/>
          <w:b/>
          <w:sz w:val="24"/>
          <w:szCs w:val="24"/>
          <w:lang w:val="en-US"/>
        </w:rPr>
        <w:t xml:space="preserve"> </w:t>
      </w:r>
      <w:r w:rsidR="006269E8" w:rsidRPr="00CD2D47">
        <w:rPr>
          <w:rFonts w:ascii="Times New Roman" w:hAnsi="Times New Roman"/>
          <w:b/>
          <w:sz w:val="24"/>
          <w:szCs w:val="24"/>
          <w:lang w:val="en-US"/>
        </w:rPr>
        <w:t>Dissemination and awareness-raising</w:t>
      </w:r>
      <w:r w:rsidR="00611724" w:rsidRPr="00CD2D47">
        <w:rPr>
          <w:rFonts w:ascii="Times New Roman" w:hAnsi="Times New Roman"/>
          <w:b/>
          <w:sz w:val="24"/>
          <w:szCs w:val="24"/>
          <w:lang w:val="en-US"/>
        </w:rPr>
        <w:t xml:space="preserve"> (§16 of the CO)</w:t>
      </w:r>
    </w:p>
    <w:p w14:paraId="0ABD71FE" w14:textId="77777777" w:rsidR="004D7258" w:rsidRPr="00CD2D47" w:rsidRDefault="00611724" w:rsidP="008A79BE">
      <w:pPr>
        <w:jc w:val="both"/>
        <w:rPr>
          <w:rFonts w:ascii="Times New Roman" w:hAnsi="Times New Roman"/>
          <w:sz w:val="24"/>
          <w:szCs w:val="24"/>
          <w:lang w:val="en-US"/>
        </w:rPr>
      </w:pPr>
      <w:r w:rsidRPr="00CD2D47">
        <w:rPr>
          <w:rFonts w:ascii="Times New Roman" w:hAnsi="Times New Roman"/>
          <w:sz w:val="24"/>
          <w:szCs w:val="24"/>
          <w:lang w:val="en-US"/>
        </w:rPr>
        <w:t>While there have been no specific awareness raising actions on the</w:t>
      </w:r>
      <w:r w:rsidR="00407CF7" w:rsidRPr="00CD2D47">
        <w:rPr>
          <w:rFonts w:ascii="Times New Roman" w:hAnsi="Times New Roman"/>
          <w:sz w:val="24"/>
          <w:szCs w:val="24"/>
          <w:lang w:val="en-US"/>
        </w:rPr>
        <w:t xml:space="preserve"> OP</w:t>
      </w:r>
      <w:r w:rsidRPr="00CD2D47">
        <w:rPr>
          <w:rFonts w:ascii="Times New Roman" w:hAnsi="Times New Roman"/>
          <w:sz w:val="24"/>
          <w:szCs w:val="24"/>
          <w:lang w:val="en-US"/>
        </w:rPr>
        <w:t xml:space="preserve">, awareness and knowledge of the phenomena of child pornography, sexual violence against children or  illegal adoption </w:t>
      </w:r>
      <w:r w:rsidR="00072502" w:rsidRPr="00CD2D47">
        <w:rPr>
          <w:rFonts w:ascii="Times New Roman" w:hAnsi="Times New Roman"/>
          <w:sz w:val="24"/>
          <w:szCs w:val="24"/>
          <w:lang w:val="en-US"/>
        </w:rPr>
        <w:t xml:space="preserve"> are expanded through national campaigns on children</w:t>
      </w:r>
      <w:r w:rsidR="00407CF7" w:rsidRPr="00CD2D47">
        <w:rPr>
          <w:rFonts w:ascii="Times New Roman" w:hAnsi="Times New Roman"/>
          <w:sz w:val="24"/>
          <w:szCs w:val="24"/>
          <w:lang w:val="en-US"/>
        </w:rPr>
        <w:t>’</w:t>
      </w:r>
      <w:r w:rsidR="008A79BE" w:rsidRPr="00CD2D47">
        <w:rPr>
          <w:rFonts w:ascii="Times New Roman" w:hAnsi="Times New Roman"/>
          <w:sz w:val="24"/>
          <w:szCs w:val="24"/>
          <w:lang w:val="en-US"/>
        </w:rPr>
        <w:t xml:space="preserve">s </w:t>
      </w:r>
      <w:r w:rsidR="00072502" w:rsidRPr="00CD2D47">
        <w:rPr>
          <w:rFonts w:ascii="Times New Roman" w:hAnsi="Times New Roman"/>
          <w:sz w:val="24"/>
          <w:szCs w:val="24"/>
          <w:lang w:val="en-US"/>
        </w:rPr>
        <w:t>rights and media coverage.</w:t>
      </w:r>
      <w:r w:rsidR="008A79BE" w:rsidRPr="00CD2D47">
        <w:rPr>
          <w:rFonts w:ascii="Times New Roman" w:hAnsi="Times New Roman"/>
          <w:sz w:val="24"/>
          <w:szCs w:val="24"/>
          <w:lang w:val="en-US"/>
        </w:rPr>
        <w:t xml:space="preserve"> </w:t>
      </w:r>
    </w:p>
    <w:p w14:paraId="064020F7" w14:textId="2198348C" w:rsidR="008A79BE" w:rsidRPr="00CD2D47" w:rsidRDefault="008A79BE" w:rsidP="00E847F4">
      <w:pPr>
        <w:jc w:val="both"/>
        <w:rPr>
          <w:rFonts w:ascii="Times New Roman" w:hAnsi="Times New Roman"/>
          <w:sz w:val="24"/>
          <w:szCs w:val="24"/>
          <w:lang w:val="en-US"/>
        </w:rPr>
      </w:pPr>
      <w:r w:rsidRPr="00CD2D47">
        <w:rPr>
          <w:rFonts w:ascii="Times New Roman" w:hAnsi="Times New Roman"/>
          <w:sz w:val="24"/>
          <w:szCs w:val="24"/>
          <w:lang w:val="en-US"/>
        </w:rPr>
        <w:t>Relev</w:t>
      </w:r>
      <w:r w:rsidR="00C305AA" w:rsidRPr="00CD2D47">
        <w:rPr>
          <w:rFonts w:ascii="Times New Roman" w:hAnsi="Times New Roman"/>
          <w:sz w:val="24"/>
          <w:szCs w:val="24"/>
          <w:lang w:val="en-US"/>
        </w:rPr>
        <w:t>ant examples include campaigns raising awareness on the</w:t>
      </w:r>
      <w:r w:rsidR="004D7258" w:rsidRPr="00CD2D47">
        <w:rPr>
          <w:rFonts w:ascii="Times New Roman" w:hAnsi="Times New Roman"/>
          <w:sz w:val="24"/>
          <w:szCs w:val="24"/>
          <w:lang w:val="en-US"/>
        </w:rPr>
        <w:t xml:space="preserve">  sharing of sexual intimate contents and sexting</w:t>
      </w:r>
      <w:r w:rsidRPr="00CD2D47">
        <w:rPr>
          <w:rFonts w:ascii="Times New Roman" w:hAnsi="Times New Roman"/>
          <w:sz w:val="24"/>
          <w:szCs w:val="24"/>
          <w:lang w:val="en-US"/>
        </w:rPr>
        <w:t xml:space="preserve"> (</w:t>
      </w:r>
      <w:hyperlink r:id="rId28" w:history="1">
        <w:r w:rsidRPr="00CD2D47">
          <w:rPr>
            <w:rStyle w:val="Hyperlink"/>
            <w:rFonts w:ascii="Times New Roman" w:hAnsi="Times New Roman"/>
            <w:sz w:val="24"/>
            <w:szCs w:val="24"/>
            <w:lang w:val="en-US"/>
          </w:rPr>
          <w:t>https://www.youtube.com/watch?v=AxSzREwaKnM</w:t>
        </w:r>
      </w:hyperlink>
      <w:r w:rsidRPr="00CD2D47">
        <w:rPr>
          <w:rFonts w:ascii="Times New Roman" w:hAnsi="Times New Roman"/>
          <w:sz w:val="24"/>
          <w:szCs w:val="24"/>
          <w:lang w:val="en-US"/>
        </w:rPr>
        <w:t xml:space="preserve">) , </w:t>
      </w:r>
      <w:r w:rsidR="00C305AA" w:rsidRPr="00CD2D47">
        <w:rPr>
          <w:rFonts w:ascii="Times New Roman" w:hAnsi="Times New Roman"/>
          <w:sz w:val="24"/>
          <w:szCs w:val="24"/>
          <w:lang w:val="en-US"/>
        </w:rPr>
        <w:t xml:space="preserve">the E-Safety Label </w:t>
      </w:r>
      <w:r w:rsidR="004D7258" w:rsidRPr="00CD2D47">
        <w:rPr>
          <w:rFonts w:ascii="Times New Roman" w:hAnsi="Times New Roman"/>
          <w:sz w:val="24"/>
          <w:szCs w:val="24"/>
          <w:lang w:val="en-US"/>
        </w:rPr>
        <w:t xml:space="preserve">awarded to schools </w:t>
      </w:r>
      <w:r w:rsidRPr="00CD2D47">
        <w:rPr>
          <w:rFonts w:ascii="Times New Roman" w:hAnsi="Times New Roman"/>
          <w:sz w:val="24"/>
          <w:szCs w:val="24"/>
          <w:lang w:val="en-US"/>
        </w:rPr>
        <w:t>(</w:t>
      </w:r>
      <w:hyperlink r:id="rId29" w:history="1">
        <w:r w:rsidR="004D7258" w:rsidRPr="00CD2D47">
          <w:rPr>
            <w:rStyle w:val="Hyperlink"/>
            <w:rFonts w:ascii="Times New Roman" w:hAnsi="Times New Roman"/>
            <w:sz w:val="24"/>
            <w:szCs w:val="24"/>
            <w:lang w:val="en-US"/>
          </w:rPr>
          <w:t>http://www.seguranet.pt/pt/esafety-label</w:t>
        </w:r>
      </w:hyperlink>
      <w:r w:rsidR="004D7258" w:rsidRPr="00CD2D47">
        <w:rPr>
          <w:rFonts w:ascii="Times New Roman" w:hAnsi="Times New Roman"/>
          <w:sz w:val="24"/>
          <w:szCs w:val="24"/>
          <w:lang w:val="en-US"/>
        </w:rPr>
        <w:t xml:space="preserve">), </w:t>
      </w:r>
      <w:r w:rsidR="00E847F4" w:rsidRPr="00CD2D47">
        <w:rPr>
          <w:rFonts w:ascii="Times New Roman" w:hAnsi="Times New Roman"/>
          <w:sz w:val="24"/>
          <w:szCs w:val="24"/>
          <w:lang w:val="en-US"/>
        </w:rPr>
        <w:t>the Digital Leaders I</w:t>
      </w:r>
      <w:r w:rsidR="004D7258" w:rsidRPr="00CD2D47">
        <w:rPr>
          <w:rFonts w:ascii="Times New Roman" w:hAnsi="Times New Roman"/>
          <w:sz w:val="24"/>
          <w:szCs w:val="24"/>
          <w:lang w:val="en-US"/>
        </w:rPr>
        <w:t xml:space="preserve">nitiative </w:t>
      </w:r>
      <w:r w:rsidRPr="00CD2D47">
        <w:rPr>
          <w:rFonts w:ascii="Times New Roman" w:hAnsi="Times New Roman"/>
          <w:sz w:val="24"/>
          <w:szCs w:val="24"/>
          <w:lang w:val="en-US"/>
        </w:rPr>
        <w:t>(</w:t>
      </w:r>
      <w:hyperlink r:id="rId30" w:history="1">
        <w:r w:rsidRPr="00CD2D47">
          <w:rPr>
            <w:rStyle w:val="Hyperlink"/>
            <w:rFonts w:ascii="Times New Roman" w:hAnsi="Times New Roman"/>
            <w:sz w:val="24"/>
            <w:szCs w:val="24"/>
            <w:lang w:val="en-US"/>
          </w:rPr>
          <w:t>http://www.seguranet.pt/pt/iniciativa-lideres-digitais</w:t>
        </w:r>
      </w:hyperlink>
      <w:r w:rsidR="004D7258" w:rsidRPr="00CD2D47">
        <w:rPr>
          <w:rFonts w:ascii="Times New Roman" w:hAnsi="Times New Roman"/>
          <w:sz w:val="24"/>
          <w:szCs w:val="24"/>
          <w:lang w:val="en-US"/>
        </w:rPr>
        <w:t xml:space="preserve">), </w:t>
      </w:r>
      <w:r w:rsidR="00E847F4" w:rsidRPr="00CD2D47">
        <w:rPr>
          <w:rFonts w:ascii="Times New Roman" w:hAnsi="Times New Roman"/>
          <w:sz w:val="24"/>
          <w:szCs w:val="24"/>
          <w:lang w:val="en-US"/>
        </w:rPr>
        <w:t>a new</w:t>
      </w:r>
      <w:r w:rsidR="004D7258" w:rsidRPr="00CD2D47">
        <w:rPr>
          <w:rFonts w:ascii="Times New Roman" w:hAnsi="Times New Roman"/>
          <w:sz w:val="24"/>
          <w:szCs w:val="24"/>
          <w:lang w:val="en-US"/>
        </w:rPr>
        <w:t xml:space="preserve"> hotline on health  and youth sexuality </w:t>
      </w:r>
      <w:r w:rsidRPr="00CD2D47">
        <w:rPr>
          <w:rFonts w:ascii="Times New Roman" w:hAnsi="Times New Roman"/>
          <w:sz w:val="24"/>
          <w:szCs w:val="24"/>
          <w:lang w:val="en-US"/>
        </w:rPr>
        <w:t xml:space="preserve"> </w:t>
      </w:r>
      <w:r w:rsidR="004D7258" w:rsidRPr="00CD2D47">
        <w:rPr>
          <w:rFonts w:ascii="Times New Roman" w:hAnsi="Times New Roman"/>
          <w:sz w:val="24"/>
          <w:szCs w:val="24"/>
          <w:lang w:val="en-US"/>
        </w:rPr>
        <w:t>launched</w:t>
      </w:r>
      <w:r w:rsidR="00E847F4" w:rsidRPr="00CD2D47">
        <w:rPr>
          <w:rFonts w:ascii="Times New Roman" w:hAnsi="Times New Roman"/>
          <w:sz w:val="24"/>
          <w:szCs w:val="24"/>
          <w:lang w:val="en-US"/>
        </w:rPr>
        <w:t xml:space="preserve"> by</w:t>
      </w:r>
      <w:r w:rsidR="004D7258" w:rsidRPr="00CD2D47">
        <w:rPr>
          <w:rFonts w:ascii="Times New Roman" w:hAnsi="Times New Roman"/>
          <w:sz w:val="24"/>
          <w:szCs w:val="24"/>
          <w:lang w:val="en-US"/>
        </w:rPr>
        <w:t xml:space="preserve"> the Portuguese Institute for Youth (</w:t>
      </w:r>
      <w:hyperlink r:id="rId31" w:history="1">
        <w:r w:rsidRPr="00CD2D47">
          <w:rPr>
            <w:rStyle w:val="Hyperlink"/>
            <w:rFonts w:ascii="Times New Roman" w:hAnsi="Times New Roman"/>
            <w:sz w:val="24"/>
            <w:szCs w:val="24"/>
            <w:lang w:val="en-US"/>
          </w:rPr>
          <w:t>http://juventude.gov.pt/Eventos/SexualidadeJuvenil/Paginas/Sexualidade-em-linha-novo-numero-800222003.aspx</w:t>
        </w:r>
      </w:hyperlink>
      <w:r w:rsidR="004D7258" w:rsidRPr="00CD2D47">
        <w:rPr>
          <w:rFonts w:ascii="Times New Roman" w:hAnsi="Times New Roman"/>
          <w:sz w:val="24"/>
          <w:szCs w:val="24"/>
          <w:lang w:val="en-US"/>
        </w:rPr>
        <w:t>)</w:t>
      </w:r>
      <w:r w:rsidR="00E847F4" w:rsidRPr="00CD2D47">
        <w:rPr>
          <w:rFonts w:ascii="Times New Roman" w:hAnsi="Times New Roman"/>
          <w:sz w:val="24"/>
          <w:szCs w:val="24"/>
          <w:lang w:val="en-US"/>
        </w:rPr>
        <w:t xml:space="preserve"> and civil society’s initiatives, such as APAV’s  prevention campaigns’ on sexual abuse of children and young people</w:t>
      </w:r>
      <w:r w:rsidR="00CD2D47" w:rsidRPr="00CD2D47">
        <w:rPr>
          <w:rFonts w:ascii="Times New Roman" w:hAnsi="Times New Roman"/>
          <w:sz w:val="24"/>
          <w:szCs w:val="24"/>
          <w:lang w:val="en-US"/>
        </w:rPr>
        <w:t xml:space="preserve"> </w:t>
      </w:r>
      <w:r w:rsidR="00E847F4" w:rsidRPr="00CD2D47">
        <w:rPr>
          <w:rFonts w:ascii="Times New Roman" w:hAnsi="Times New Roman"/>
          <w:sz w:val="24"/>
          <w:szCs w:val="24"/>
          <w:lang w:val="en-US"/>
        </w:rPr>
        <w:t>(</w:t>
      </w:r>
      <w:r w:rsidRPr="00CD2D47">
        <w:rPr>
          <w:rFonts w:ascii="Times New Roman" w:hAnsi="Times New Roman"/>
          <w:sz w:val="24"/>
          <w:szCs w:val="24"/>
          <w:lang w:val="en-US"/>
        </w:rPr>
        <w:t xml:space="preserve"> </w:t>
      </w:r>
      <w:hyperlink r:id="rId32" w:history="1">
        <w:r w:rsidRPr="00CD2D47">
          <w:rPr>
            <w:rStyle w:val="Hyperlink"/>
            <w:rFonts w:ascii="Times New Roman" w:hAnsi="Times New Roman"/>
            <w:sz w:val="24"/>
            <w:szCs w:val="24"/>
            <w:lang w:val="en-US"/>
          </w:rPr>
          <w:t>https://www.apav.pt/apav_v3/index.php/pt/</w:t>
        </w:r>
      </w:hyperlink>
      <w:r w:rsidRPr="00CD2D47">
        <w:rPr>
          <w:rFonts w:ascii="Times New Roman" w:hAnsi="Times New Roman"/>
          <w:sz w:val="24"/>
          <w:szCs w:val="24"/>
          <w:lang w:val="en-US"/>
        </w:rPr>
        <w:t xml:space="preserve"> ; </w:t>
      </w:r>
      <w:hyperlink r:id="rId33" w:history="1">
        <w:r w:rsidRPr="00CD2D47">
          <w:rPr>
            <w:rStyle w:val="Hyperlink"/>
            <w:rFonts w:ascii="Times New Roman" w:hAnsi="Times New Roman"/>
            <w:sz w:val="24"/>
            <w:szCs w:val="24"/>
            <w:lang w:val="en-US"/>
          </w:rPr>
          <w:t>https://apav.pt/apav_v3/index.php/pt/1297-apav-lanca-campanha-de-prevencao-dos-abusos-sexuais-de-criancas-e-jovens</w:t>
        </w:r>
      </w:hyperlink>
      <w:r w:rsidRPr="00CD2D47">
        <w:rPr>
          <w:rFonts w:ascii="Times New Roman" w:hAnsi="Times New Roman"/>
          <w:sz w:val="24"/>
          <w:szCs w:val="24"/>
          <w:lang w:val="en-US"/>
        </w:rPr>
        <w:t xml:space="preserve">). </w:t>
      </w:r>
    </w:p>
    <w:p w14:paraId="6D47DCFA" w14:textId="77777777" w:rsidR="008A79BE" w:rsidRPr="00CD2D47" w:rsidRDefault="008A79BE" w:rsidP="00407CF7">
      <w:pPr>
        <w:jc w:val="both"/>
        <w:rPr>
          <w:rFonts w:ascii="Times New Roman" w:hAnsi="Times New Roman"/>
          <w:b/>
          <w:sz w:val="24"/>
          <w:szCs w:val="24"/>
          <w:lang w:val="en-US"/>
        </w:rPr>
      </w:pPr>
    </w:p>
    <w:p w14:paraId="7BC88A59" w14:textId="77777777" w:rsidR="003B409E" w:rsidRPr="00CD2D47" w:rsidRDefault="006269E8" w:rsidP="00407CF7">
      <w:pPr>
        <w:jc w:val="both"/>
        <w:rPr>
          <w:rFonts w:ascii="Times New Roman" w:hAnsi="Times New Roman"/>
          <w:b/>
          <w:sz w:val="24"/>
          <w:szCs w:val="24"/>
          <w:lang w:val="en-US"/>
        </w:rPr>
      </w:pPr>
      <w:r w:rsidRPr="00CD2D47">
        <w:rPr>
          <w:rFonts w:ascii="Times New Roman" w:hAnsi="Times New Roman"/>
          <w:b/>
          <w:sz w:val="24"/>
          <w:szCs w:val="24"/>
          <w:lang w:val="en-US"/>
        </w:rPr>
        <w:t>Training</w:t>
      </w:r>
      <w:r w:rsidR="00611724" w:rsidRPr="00CD2D47">
        <w:rPr>
          <w:rFonts w:ascii="Times New Roman" w:hAnsi="Times New Roman"/>
          <w:b/>
          <w:sz w:val="24"/>
          <w:szCs w:val="24"/>
          <w:lang w:val="en-US"/>
        </w:rPr>
        <w:t xml:space="preserve"> (§18 of CO)</w:t>
      </w:r>
    </w:p>
    <w:p w14:paraId="5770693F" w14:textId="11E39C0D" w:rsidR="009F14D3" w:rsidRPr="00CD2D47" w:rsidRDefault="00611724" w:rsidP="00407CF7">
      <w:pPr>
        <w:jc w:val="both"/>
        <w:rPr>
          <w:rFonts w:ascii="Times New Roman" w:hAnsi="Times New Roman"/>
          <w:sz w:val="24"/>
          <w:szCs w:val="24"/>
          <w:lang w:val="en-US"/>
        </w:rPr>
      </w:pPr>
      <w:r w:rsidRPr="00CD2D47">
        <w:rPr>
          <w:rFonts w:ascii="Times New Roman" w:hAnsi="Times New Roman"/>
          <w:sz w:val="24"/>
          <w:szCs w:val="24"/>
          <w:lang w:val="en-US"/>
        </w:rPr>
        <w:t>Systematic training on the OP for professional</w:t>
      </w:r>
      <w:r w:rsidR="00407CF7" w:rsidRPr="00CD2D47">
        <w:rPr>
          <w:rFonts w:ascii="Times New Roman" w:hAnsi="Times New Roman"/>
          <w:sz w:val="24"/>
          <w:szCs w:val="24"/>
          <w:lang w:val="en-US"/>
        </w:rPr>
        <w:t>s</w:t>
      </w:r>
      <w:r w:rsidRPr="00CD2D47">
        <w:rPr>
          <w:rFonts w:ascii="Times New Roman" w:hAnsi="Times New Roman"/>
          <w:sz w:val="24"/>
          <w:szCs w:val="24"/>
          <w:lang w:val="en-US"/>
        </w:rPr>
        <w:t xml:space="preserve"> working with children such as judges, prosecutors, social workers, law enforcement and immigration officials </w:t>
      </w:r>
      <w:r w:rsidR="00072502" w:rsidRPr="00CD2D47">
        <w:rPr>
          <w:rFonts w:ascii="Times New Roman" w:hAnsi="Times New Roman"/>
          <w:sz w:val="24"/>
          <w:szCs w:val="24"/>
          <w:lang w:val="en-US"/>
        </w:rPr>
        <w:t>takes place in the frame of initial and lifelong training on human rights and rights of children.</w:t>
      </w:r>
      <w:r w:rsidR="003B409E" w:rsidRPr="00CD2D47">
        <w:rPr>
          <w:rFonts w:ascii="Times New Roman" w:hAnsi="Times New Roman"/>
          <w:sz w:val="24"/>
          <w:szCs w:val="24"/>
          <w:lang w:val="en-US"/>
        </w:rPr>
        <w:t xml:space="preserve"> </w:t>
      </w:r>
    </w:p>
    <w:p w14:paraId="72124BD1" w14:textId="4CFCFFB8" w:rsidR="004C7C45" w:rsidRPr="00CD2D47" w:rsidRDefault="00E168CA" w:rsidP="004C7C45">
      <w:pPr>
        <w:jc w:val="both"/>
        <w:rPr>
          <w:rFonts w:ascii="Times New Roman" w:hAnsi="Times New Roman"/>
          <w:i/>
          <w:sz w:val="24"/>
          <w:szCs w:val="24"/>
          <w:lang w:val="en-GB"/>
        </w:rPr>
      </w:pPr>
      <w:r w:rsidRPr="00CD2D47">
        <w:rPr>
          <w:rFonts w:ascii="Times New Roman" w:hAnsi="Times New Roman"/>
          <w:sz w:val="24"/>
          <w:szCs w:val="24"/>
          <w:lang w:val="en-US"/>
        </w:rPr>
        <w:t>(</w:t>
      </w:r>
      <w:r w:rsidRPr="00CD2D47">
        <w:rPr>
          <w:rFonts w:ascii="Times New Roman" w:hAnsi="Times New Roman"/>
          <w:i/>
          <w:sz w:val="24"/>
          <w:szCs w:val="24"/>
          <w:lang w:val="en-US"/>
        </w:rPr>
        <w:t>P</w:t>
      </w:r>
      <w:r w:rsidR="00072502" w:rsidRPr="00CD2D47">
        <w:rPr>
          <w:rFonts w:ascii="Times New Roman" w:hAnsi="Times New Roman"/>
          <w:i/>
          <w:sz w:val="24"/>
          <w:szCs w:val="24"/>
          <w:lang w:val="en-US"/>
        </w:rPr>
        <w:t>lease</w:t>
      </w:r>
      <w:r w:rsidRPr="00CD2D47">
        <w:rPr>
          <w:rFonts w:ascii="Times New Roman" w:hAnsi="Times New Roman"/>
          <w:i/>
          <w:sz w:val="24"/>
          <w:szCs w:val="24"/>
          <w:lang w:val="en-US"/>
        </w:rPr>
        <w:t xml:space="preserve"> also</w:t>
      </w:r>
      <w:r w:rsidR="00072502" w:rsidRPr="00CD2D47">
        <w:rPr>
          <w:rFonts w:ascii="Times New Roman" w:hAnsi="Times New Roman"/>
          <w:i/>
          <w:sz w:val="24"/>
          <w:szCs w:val="24"/>
          <w:lang w:val="en-US"/>
        </w:rPr>
        <w:t xml:space="preserve"> refer to information provided </w:t>
      </w:r>
      <w:r w:rsidR="007F5B79" w:rsidRPr="00CD2D47">
        <w:rPr>
          <w:rFonts w:ascii="Times New Roman" w:hAnsi="Times New Roman"/>
          <w:i/>
          <w:sz w:val="24"/>
          <w:szCs w:val="24"/>
          <w:lang w:val="en-US"/>
        </w:rPr>
        <w:t>above, under §</w:t>
      </w:r>
      <w:r w:rsidR="004C7C45" w:rsidRPr="00CD2D47">
        <w:rPr>
          <w:rFonts w:ascii="Times New Roman" w:hAnsi="Times New Roman"/>
          <w:i/>
          <w:sz w:val="24"/>
          <w:szCs w:val="24"/>
          <w:lang w:val="en-US"/>
        </w:rPr>
        <w:t xml:space="preserve">§ 24, </w:t>
      </w:r>
      <w:r w:rsidRPr="00CD2D47">
        <w:rPr>
          <w:rFonts w:ascii="Times New Roman" w:hAnsi="Times New Roman"/>
          <w:i/>
          <w:sz w:val="24"/>
          <w:szCs w:val="24"/>
          <w:lang w:val="en-US"/>
        </w:rPr>
        <w:t>28</w:t>
      </w:r>
      <w:r w:rsidR="004C7C45" w:rsidRPr="00CD2D47">
        <w:rPr>
          <w:rFonts w:ascii="Times New Roman" w:hAnsi="Times New Roman"/>
          <w:i/>
          <w:sz w:val="24"/>
          <w:szCs w:val="24"/>
          <w:lang w:val="en-US"/>
        </w:rPr>
        <w:t xml:space="preserve">, 66 of the CO on the CRC and </w:t>
      </w:r>
      <w:r w:rsidR="004C7C45" w:rsidRPr="00CD2D47">
        <w:rPr>
          <w:rFonts w:ascii="Times New Roman" w:hAnsi="Times New Roman"/>
          <w:i/>
          <w:sz w:val="24"/>
          <w:szCs w:val="24"/>
          <w:lang w:val="en-GB"/>
        </w:rPr>
        <w:t xml:space="preserve">§34 of the CO on the </w:t>
      </w:r>
      <w:r w:rsidR="004C7C45" w:rsidRPr="00CD2D47">
        <w:rPr>
          <w:rFonts w:ascii="Times New Roman" w:hAnsi="Times New Roman"/>
          <w:i/>
          <w:sz w:val="24"/>
          <w:szCs w:val="24"/>
          <w:lang w:val="en-US"/>
        </w:rPr>
        <w:t>OPSC)</w:t>
      </w:r>
      <w:r w:rsidR="004C7C45" w:rsidRPr="00CD2D47">
        <w:rPr>
          <w:rFonts w:ascii="Times New Roman" w:hAnsi="Times New Roman"/>
          <w:sz w:val="24"/>
          <w:szCs w:val="24"/>
          <w:lang w:val="en-US"/>
        </w:rPr>
        <w:t>.</w:t>
      </w:r>
    </w:p>
    <w:p w14:paraId="16C84106" w14:textId="77777777" w:rsidR="006269E8" w:rsidRPr="00CD2D47" w:rsidRDefault="006269E8" w:rsidP="008822D8">
      <w:pPr>
        <w:jc w:val="both"/>
        <w:rPr>
          <w:rFonts w:ascii="Times New Roman" w:hAnsi="Times New Roman"/>
          <w:b/>
          <w:sz w:val="24"/>
          <w:szCs w:val="24"/>
          <w:lang w:val="en-US"/>
        </w:rPr>
      </w:pPr>
    </w:p>
    <w:p w14:paraId="1B734BA3" w14:textId="77777777" w:rsidR="006269E8" w:rsidRPr="00CD2D47" w:rsidRDefault="006269E8" w:rsidP="008822D8">
      <w:pPr>
        <w:pStyle w:val="HChG"/>
        <w:numPr>
          <w:ilvl w:val="0"/>
          <w:numId w:val="20"/>
        </w:numPr>
        <w:spacing w:line="276" w:lineRule="auto"/>
        <w:rPr>
          <w:sz w:val="24"/>
          <w:szCs w:val="24"/>
        </w:rPr>
      </w:pPr>
      <w:r w:rsidRPr="00CD2D47">
        <w:rPr>
          <w:sz w:val="24"/>
          <w:szCs w:val="24"/>
        </w:rPr>
        <w:t>Prevention of the sale of children, child prostitution and child pornography (art. 9 (1) and (2))</w:t>
      </w:r>
    </w:p>
    <w:p w14:paraId="1F00502B" w14:textId="77777777" w:rsidR="006269E8" w:rsidRPr="00CD2D47" w:rsidRDefault="006269E8" w:rsidP="008822D8">
      <w:pPr>
        <w:jc w:val="both"/>
        <w:rPr>
          <w:rFonts w:ascii="Times New Roman" w:hAnsi="Times New Roman"/>
          <w:b/>
          <w:sz w:val="24"/>
          <w:szCs w:val="24"/>
          <w:lang w:val="en-US"/>
        </w:rPr>
      </w:pPr>
    </w:p>
    <w:p w14:paraId="6A1045A7" w14:textId="459D3652" w:rsidR="00AE08F5" w:rsidRPr="00CD2D47" w:rsidRDefault="00072502" w:rsidP="008822D8">
      <w:pPr>
        <w:jc w:val="both"/>
        <w:rPr>
          <w:rFonts w:ascii="Times New Roman" w:hAnsi="Times New Roman"/>
          <w:b/>
          <w:sz w:val="24"/>
          <w:szCs w:val="24"/>
          <w:lang w:val="en-US"/>
        </w:rPr>
      </w:pPr>
      <w:r w:rsidRPr="00CD2D47">
        <w:rPr>
          <w:rFonts w:ascii="Times New Roman" w:hAnsi="Times New Roman"/>
          <w:b/>
          <w:sz w:val="24"/>
          <w:szCs w:val="24"/>
          <w:lang w:val="en-US"/>
        </w:rPr>
        <w:t>Measures adopted to prevent offences prohibited under the Protocol (§22 of the CO)</w:t>
      </w:r>
    </w:p>
    <w:p w14:paraId="61321C56" w14:textId="2470FF7E" w:rsidR="006E77CF" w:rsidRPr="00CD2D47" w:rsidRDefault="00801A7D" w:rsidP="008822D8">
      <w:pPr>
        <w:tabs>
          <w:tab w:val="left" w:pos="0"/>
          <w:tab w:val="left" w:pos="142"/>
        </w:tabs>
        <w:jc w:val="both"/>
        <w:rPr>
          <w:rFonts w:ascii="Times New Roman" w:hAnsi="Times New Roman"/>
          <w:sz w:val="24"/>
          <w:szCs w:val="24"/>
          <w:lang w:val="en-US"/>
        </w:rPr>
      </w:pPr>
      <w:r w:rsidRPr="00CD2D47">
        <w:rPr>
          <w:rFonts w:ascii="Times New Roman" w:hAnsi="Times New Roman"/>
          <w:sz w:val="24"/>
          <w:szCs w:val="24"/>
          <w:lang w:val="en-US"/>
        </w:rPr>
        <w:t>Austerity measures did not affect</w:t>
      </w:r>
      <w:r w:rsidR="006E77CF" w:rsidRPr="00CD2D47">
        <w:rPr>
          <w:rFonts w:ascii="Times New Roman" w:hAnsi="Times New Roman"/>
          <w:sz w:val="24"/>
          <w:szCs w:val="24"/>
          <w:lang w:val="en-US"/>
        </w:rPr>
        <w:t xml:space="preserve"> the support </w:t>
      </w:r>
      <w:r w:rsidR="001F23BE" w:rsidRPr="00CD2D47">
        <w:rPr>
          <w:rFonts w:ascii="Times New Roman" w:hAnsi="Times New Roman"/>
          <w:sz w:val="24"/>
          <w:szCs w:val="24"/>
          <w:lang w:val="en-US"/>
        </w:rPr>
        <w:t xml:space="preserve">afforded </w:t>
      </w:r>
      <w:r w:rsidR="006E77CF" w:rsidRPr="00CD2D47">
        <w:rPr>
          <w:rFonts w:ascii="Times New Roman" w:hAnsi="Times New Roman"/>
          <w:sz w:val="24"/>
          <w:szCs w:val="24"/>
          <w:lang w:val="en-US"/>
        </w:rPr>
        <w:t xml:space="preserve">to the various national plans, strategies and </w:t>
      </w:r>
      <w:r w:rsidR="00864719">
        <w:rPr>
          <w:rFonts w:ascii="Times New Roman" w:hAnsi="Times New Roman"/>
          <w:sz w:val="24"/>
          <w:szCs w:val="24"/>
          <w:lang w:val="en-US"/>
        </w:rPr>
        <w:t>programm</w:t>
      </w:r>
      <w:r w:rsidR="006E77CF" w:rsidRPr="00CD2D47">
        <w:rPr>
          <w:rFonts w:ascii="Times New Roman" w:hAnsi="Times New Roman"/>
          <w:sz w:val="24"/>
          <w:szCs w:val="24"/>
          <w:lang w:val="en-US"/>
        </w:rPr>
        <w:t xml:space="preserve">es, including the Strategic Plan for Migration, the </w:t>
      </w:r>
      <w:r w:rsidR="00262D71">
        <w:rPr>
          <w:rFonts w:ascii="Times New Roman" w:hAnsi="Times New Roman"/>
          <w:sz w:val="24"/>
          <w:szCs w:val="24"/>
          <w:lang w:val="en-US"/>
        </w:rPr>
        <w:t>ENICC</w:t>
      </w:r>
      <w:r w:rsidR="006E77CF" w:rsidRPr="00CD2D47">
        <w:rPr>
          <w:rFonts w:ascii="Times New Roman" w:hAnsi="Times New Roman"/>
          <w:sz w:val="24"/>
          <w:szCs w:val="24"/>
          <w:lang w:val="en-US"/>
        </w:rPr>
        <w:t xml:space="preserve"> and the Choices </w:t>
      </w:r>
      <w:r w:rsidR="00864719">
        <w:rPr>
          <w:rFonts w:ascii="Times New Roman" w:hAnsi="Times New Roman"/>
          <w:sz w:val="24"/>
          <w:szCs w:val="24"/>
          <w:lang w:val="en-US"/>
        </w:rPr>
        <w:t>Program</w:t>
      </w:r>
      <w:r w:rsidR="006E77CF" w:rsidRPr="00CD2D47">
        <w:rPr>
          <w:rFonts w:ascii="Times New Roman" w:hAnsi="Times New Roman"/>
          <w:sz w:val="24"/>
          <w:szCs w:val="24"/>
          <w:lang w:val="en-US"/>
        </w:rPr>
        <w:t xml:space="preserve">me. </w:t>
      </w:r>
    </w:p>
    <w:p w14:paraId="5F282D34" w14:textId="2B9BB5E3" w:rsidR="00360B6D" w:rsidRPr="00CD2D47" w:rsidRDefault="006E77CF" w:rsidP="008822D8">
      <w:pPr>
        <w:tabs>
          <w:tab w:val="left" w:pos="0"/>
          <w:tab w:val="left" w:pos="142"/>
        </w:tabs>
        <w:jc w:val="both"/>
        <w:rPr>
          <w:rFonts w:ascii="Times New Roman" w:hAnsi="Times New Roman"/>
          <w:sz w:val="24"/>
          <w:szCs w:val="24"/>
          <w:lang w:val="en-US"/>
        </w:rPr>
      </w:pPr>
      <w:r w:rsidRPr="00CD2D47">
        <w:rPr>
          <w:rFonts w:ascii="Times New Roman" w:hAnsi="Times New Roman"/>
          <w:sz w:val="24"/>
          <w:szCs w:val="24"/>
          <w:lang w:val="en-US"/>
        </w:rPr>
        <w:t xml:space="preserve">Although the Choices </w:t>
      </w:r>
      <w:r w:rsidR="00864719">
        <w:rPr>
          <w:rFonts w:ascii="Times New Roman" w:hAnsi="Times New Roman"/>
          <w:sz w:val="24"/>
          <w:szCs w:val="24"/>
          <w:lang w:val="en-US"/>
        </w:rPr>
        <w:t>Program</w:t>
      </w:r>
      <w:r w:rsidRPr="00CD2D47">
        <w:rPr>
          <w:rFonts w:ascii="Times New Roman" w:hAnsi="Times New Roman"/>
          <w:sz w:val="24"/>
          <w:szCs w:val="24"/>
          <w:lang w:val="en-US"/>
        </w:rPr>
        <w:t>me (www.</w:t>
      </w:r>
      <w:r w:rsidR="009D37FE">
        <w:rPr>
          <w:rFonts w:ascii="Times New Roman" w:hAnsi="Times New Roman"/>
          <w:sz w:val="24"/>
          <w:szCs w:val="24"/>
          <w:lang w:val="en-US"/>
        </w:rPr>
        <w:t>programme</w:t>
      </w:r>
      <w:r w:rsidRPr="00CD2D47">
        <w:rPr>
          <w:rFonts w:ascii="Times New Roman" w:hAnsi="Times New Roman"/>
          <w:sz w:val="24"/>
          <w:szCs w:val="24"/>
          <w:lang w:val="en-US"/>
        </w:rPr>
        <w:t xml:space="preserve">aescolhas.pt) does not </w:t>
      </w:r>
      <w:r w:rsidR="00801A7D" w:rsidRPr="00CD2D47">
        <w:rPr>
          <w:rFonts w:ascii="Times New Roman" w:hAnsi="Times New Roman"/>
          <w:sz w:val="24"/>
          <w:szCs w:val="24"/>
          <w:lang w:val="en-US"/>
        </w:rPr>
        <w:t xml:space="preserve">specifically </w:t>
      </w:r>
      <w:r w:rsidRPr="00CD2D47">
        <w:rPr>
          <w:rFonts w:ascii="Times New Roman" w:hAnsi="Times New Roman"/>
          <w:sz w:val="24"/>
          <w:szCs w:val="24"/>
          <w:lang w:val="en-US"/>
        </w:rPr>
        <w:t xml:space="preserve">target </w:t>
      </w:r>
      <w:r w:rsidR="001F23BE" w:rsidRPr="00CD2D47">
        <w:rPr>
          <w:rFonts w:ascii="Times New Roman" w:hAnsi="Times New Roman"/>
          <w:sz w:val="24"/>
          <w:szCs w:val="24"/>
          <w:lang w:val="en-US"/>
        </w:rPr>
        <w:t>the prevention of offences prohibited under</w:t>
      </w:r>
      <w:r w:rsidR="00262D71">
        <w:rPr>
          <w:rFonts w:ascii="Times New Roman" w:hAnsi="Times New Roman"/>
          <w:sz w:val="24"/>
          <w:szCs w:val="24"/>
          <w:lang w:val="en-US"/>
        </w:rPr>
        <w:t xml:space="preserve"> the OP</w:t>
      </w:r>
      <w:r w:rsidR="00801A7D" w:rsidRPr="00CD2D47">
        <w:rPr>
          <w:rFonts w:ascii="Times New Roman" w:hAnsi="Times New Roman"/>
          <w:sz w:val="24"/>
          <w:szCs w:val="24"/>
          <w:lang w:val="en-US"/>
        </w:rPr>
        <w:t xml:space="preserve">, </w:t>
      </w:r>
      <w:r w:rsidRPr="00CD2D47">
        <w:rPr>
          <w:rFonts w:ascii="Times New Roman" w:hAnsi="Times New Roman"/>
          <w:sz w:val="24"/>
          <w:szCs w:val="24"/>
          <w:lang w:val="en-US"/>
        </w:rPr>
        <w:t>it has proven an important support for the young people in vulnerable situations in Portugal.</w:t>
      </w:r>
    </w:p>
    <w:p w14:paraId="65A13B78" w14:textId="250DB3FA" w:rsidR="006E77CF" w:rsidRPr="00CD2D47" w:rsidRDefault="00801A7D" w:rsidP="008822D8">
      <w:pPr>
        <w:tabs>
          <w:tab w:val="left" w:pos="0"/>
          <w:tab w:val="left" w:pos="142"/>
        </w:tabs>
        <w:jc w:val="both"/>
        <w:rPr>
          <w:rFonts w:ascii="Times New Roman" w:hAnsi="Times New Roman"/>
          <w:sz w:val="24"/>
          <w:szCs w:val="24"/>
          <w:lang w:val="en-US"/>
        </w:rPr>
      </w:pPr>
      <w:r w:rsidRPr="00CD2D47">
        <w:rPr>
          <w:rFonts w:ascii="Times New Roman" w:hAnsi="Times New Roman"/>
          <w:sz w:val="24"/>
          <w:szCs w:val="24"/>
          <w:lang w:val="en-US"/>
        </w:rPr>
        <w:t>Acknowledging</w:t>
      </w:r>
      <w:r w:rsidR="006E77CF" w:rsidRPr="00CD2D47">
        <w:rPr>
          <w:rFonts w:ascii="Times New Roman" w:hAnsi="Times New Roman"/>
          <w:sz w:val="24"/>
          <w:szCs w:val="24"/>
          <w:lang w:val="en-US"/>
        </w:rPr>
        <w:t xml:space="preserve"> the importance of the work developed in this area, the Portuguese government continued to provide tec</w:t>
      </w:r>
      <w:r w:rsidR="00864719">
        <w:rPr>
          <w:rFonts w:ascii="Times New Roman" w:hAnsi="Times New Roman"/>
          <w:sz w:val="24"/>
          <w:szCs w:val="24"/>
          <w:lang w:val="en-US"/>
        </w:rPr>
        <w:t xml:space="preserve">hnical and financial support. Implementation </w:t>
      </w:r>
      <w:r w:rsidR="006E77CF" w:rsidRPr="00CD2D47">
        <w:rPr>
          <w:rFonts w:ascii="Times New Roman" w:hAnsi="Times New Roman"/>
          <w:sz w:val="24"/>
          <w:szCs w:val="24"/>
          <w:lang w:val="en-US"/>
        </w:rPr>
        <w:t xml:space="preserve">contemplates technical teams that are distributed throughout the country, including the islands. The monitoring of the projects is supported by an online platform for reporting on the status of each project and financial support for the projects is attributed in phased payments. </w:t>
      </w:r>
    </w:p>
    <w:p w14:paraId="386D4EE0" w14:textId="01E89F89" w:rsidR="00962A48" w:rsidRPr="00CD2D47" w:rsidRDefault="006E77CF" w:rsidP="00B14E05">
      <w:pPr>
        <w:tabs>
          <w:tab w:val="left" w:pos="0"/>
          <w:tab w:val="left" w:pos="142"/>
        </w:tabs>
        <w:jc w:val="both"/>
        <w:rPr>
          <w:rFonts w:ascii="Times New Roman" w:hAnsi="Times New Roman"/>
          <w:sz w:val="24"/>
          <w:szCs w:val="24"/>
          <w:lang w:val="en-US"/>
        </w:rPr>
      </w:pPr>
      <w:r w:rsidRPr="00CD2D47">
        <w:rPr>
          <w:rFonts w:ascii="Times New Roman" w:hAnsi="Times New Roman"/>
          <w:sz w:val="24"/>
          <w:szCs w:val="24"/>
          <w:lang w:val="en-US"/>
        </w:rPr>
        <w:t xml:space="preserve">For a closer look at the fieldwork being developed, in 2016 an introductory video was compiled based on the existing projects: </w:t>
      </w:r>
      <w:hyperlink r:id="rId34" w:history="1">
        <w:r w:rsidR="003261D5" w:rsidRPr="00CD2D47">
          <w:rPr>
            <w:rStyle w:val="Hyperlink"/>
            <w:rFonts w:ascii="Times New Roman" w:hAnsi="Times New Roman"/>
            <w:sz w:val="24"/>
            <w:szCs w:val="24"/>
            <w:lang w:val="en-US"/>
          </w:rPr>
          <w:t>https://youtube/dfnlrxiK8cM</w:t>
        </w:r>
      </w:hyperlink>
      <w:r w:rsidR="00B14E05" w:rsidRPr="00CD2D47">
        <w:rPr>
          <w:rFonts w:ascii="Times New Roman" w:hAnsi="Times New Roman"/>
          <w:sz w:val="24"/>
          <w:szCs w:val="24"/>
          <w:lang w:val="en-US"/>
        </w:rPr>
        <w:t>.</w:t>
      </w:r>
    </w:p>
    <w:p w14:paraId="4B3C7D46" w14:textId="2D7D42B6" w:rsidR="00B14E05" w:rsidRPr="00CD2D47" w:rsidRDefault="00A2478B" w:rsidP="00B14E05">
      <w:pPr>
        <w:jc w:val="both"/>
        <w:rPr>
          <w:rFonts w:ascii="Times New Roman" w:hAnsi="Times New Roman"/>
          <w:sz w:val="24"/>
          <w:szCs w:val="24"/>
          <w:lang w:val="en-US"/>
        </w:rPr>
      </w:pPr>
      <w:r w:rsidRPr="00CD2D47">
        <w:rPr>
          <w:rFonts w:ascii="Times New Roman" w:hAnsi="Times New Roman"/>
          <w:sz w:val="24"/>
          <w:szCs w:val="24"/>
          <w:lang w:val="en-US"/>
        </w:rPr>
        <w:t>E</w:t>
      </w:r>
      <w:r w:rsidR="00AE08F5" w:rsidRPr="00CD2D47">
        <w:rPr>
          <w:rFonts w:ascii="Times New Roman" w:hAnsi="Times New Roman"/>
          <w:sz w:val="24"/>
          <w:szCs w:val="24"/>
          <w:lang w:val="en-US"/>
        </w:rPr>
        <w:t xml:space="preserve">arly identification of children who are especially vulnerable to becoming victims </w:t>
      </w:r>
      <w:r w:rsidR="00B14E05" w:rsidRPr="00CD2D47">
        <w:rPr>
          <w:rFonts w:ascii="Times New Roman" w:hAnsi="Times New Roman"/>
          <w:sz w:val="24"/>
          <w:szCs w:val="24"/>
          <w:lang w:val="en-US"/>
        </w:rPr>
        <w:t>takes pla</w:t>
      </w:r>
      <w:r w:rsidR="003261D5" w:rsidRPr="00CD2D47">
        <w:rPr>
          <w:rFonts w:ascii="Times New Roman" w:hAnsi="Times New Roman"/>
          <w:sz w:val="24"/>
          <w:szCs w:val="24"/>
          <w:lang w:val="en-US"/>
        </w:rPr>
        <w:t xml:space="preserve">ce in a variety of ways, including </w:t>
      </w:r>
      <w:r w:rsidR="00B14E05" w:rsidRPr="00CD2D47">
        <w:rPr>
          <w:rFonts w:ascii="Times New Roman" w:hAnsi="Times New Roman"/>
          <w:sz w:val="24"/>
          <w:szCs w:val="24"/>
          <w:lang w:val="en-US"/>
        </w:rPr>
        <w:t xml:space="preserve">through the </w:t>
      </w:r>
      <w:r w:rsidR="009B736D" w:rsidRPr="00CD2D47">
        <w:rPr>
          <w:rFonts w:ascii="Times New Roman" w:eastAsia="Times New Roman" w:hAnsi="Times New Roman"/>
          <w:sz w:val="24"/>
          <w:szCs w:val="24"/>
          <w:lang w:val="en-GB"/>
        </w:rPr>
        <w:t xml:space="preserve">community policing and proximity </w:t>
      </w:r>
      <w:r w:rsidR="00B14E05" w:rsidRPr="00CD2D47">
        <w:rPr>
          <w:rFonts w:ascii="Times New Roman" w:eastAsia="Times New Roman" w:hAnsi="Times New Roman"/>
          <w:sz w:val="24"/>
          <w:szCs w:val="24"/>
          <w:lang w:val="en-GB"/>
        </w:rPr>
        <w:t xml:space="preserve">action of the police forces and the functioning of the </w:t>
      </w:r>
      <w:r w:rsidR="00B14E05" w:rsidRPr="00CD2D47">
        <w:rPr>
          <w:rFonts w:ascii="Times New Roman" w:hAnsi="Times New Roman"/>
          <w:sz w:val="24"/>
          <w:szCs w:val="24"/>
          <w:lang w:val="en-US"/>
        </w:rPr>
        <w:t xml:space="preserve">system of promotion and protection of children’s </w:t>
      </w:r>
      <w:r w:rsidR="003261D5" w:rsidRPr="00CD2D47">
        <w:rPr>
          <w:rFonts w:ascii="Times New Roman" w:hAnsi="Times New Roman"/>
          <w:sz w:val="24"/>
          <w:szCs w:val="24"/>
          <w:lang w:val="en-US"/>
        </w:rPr>
        <w:t xml:space="preserve">rights in </w:t>
      </w:r>
      <w:r w:rsidR="00B14E05" w:rsidRPr="00CD2D47">
        <w:rPr>
          <w:rFonts w:ascii="Times New Roman" w:hAnsi="Times New Roman"/>
          <w:sz w:val="24"/>
          <w:szCs w:val="24"/>
          <w:lang w:val="en-US"/>
        </w:rPr>
        <w:t xml:space="preserve">articulation with existing strategies and </w:t>
      </w:r>
      <w:r w:rsidR="00864719">
        <w:rPr>
          <w:rFonts w:ascii="Times New Roman" w:hAnsi="Times New Roman"/>
          <w:sz w:val="24"/>
          <w:szCs w:val="24"/>
          <w:lang w:val="en-US"/>
        </w:rPr>
        <w:t>program</w:t>
      </w:r>
      <w:r w:rsidR="00B14E05" w:rsidRPr="00CD2D47">
        <w:rPr>
          <w:rFonts w:ascii="Times New Roman" w:hAnsi="Times New Roman"/>
          <w:sz w:val="24"/>
          <w:szCs w:val="24"/>
          <w:lang w:val="en-US"/>
        </w:rPr>
        <w:t xml:space="preserve">mes, </w:t>
      </w:r>
      <w:r w:rsidR="003261D5" w:rsidRPr="00CD2D47">
        <w:rPr>
          <w:rFonts w:ascii="Times New Roman" w:hAnsi="Times New Roman"/>
          <w:sz w:val="24"/>
          <w:szCs w:val="24"/>
          <w:lang w:val="en-US"/>
        </w:rPr>
        <w:t>namely</w:t>
      </w:r>
      <w:r w:rsidR="00B14E05" w:rsidRPr="00CD2D47">
        <w:rPr>
          <w:rFonts w:ascii="Times New Roman" w:hAnsi="Times New Roman"/>
          <w:sz w:val="24"/>
          <w:szCs w:val="24"/>
          <w:lang w:val="en-US"/>
        </w:rPr>
        <w:t xml:space="preserve"> those aimed at more vulnerable children, such as Roma children.</w:t>
      </w:r>
    </w:p>
    <w:p w14:paraId="0852B832" w14:textId="7FCA5397" w:rsidR="00B01B23" w:rsidRPr="00CD2D47" w:rsidRDefault="004677AD" w:rsidP="00B14E05">
      <w:pPr>
        <w:jc w:val="both"/>
        <w:rPr>
          <w:rFonts w:ascii="Times New Roman" w:hAnsi="Times New Roman"/>
          <w:sz w:val="24"/>
          <w:szCs w:val="24"/>
          <w:lang w:val="en-US"/>
        </w:rPr>
      </w:pPr>
      <w:r>
        <w:rPr>
          <w:rFonts w:ascii="Times New Roman" w:eastAsia="Tahoma" w:hAnsi="Times New Roman"/>
          <w:sz w:val="24"/>
          <w:szCs w:val="24"/>
          <w:lang w:val="en-US"/>
        </w:rPr>
        <w:t>ENICC</w:t>
      </w:r>
      <w:r w:rsidR="00B01B23" w:rsidRPr="00CD2D47">
        <w:rPr>
          <w:rFonts w:ascii="Times New Roman" w:eastAsia="Tahoma" w:hAnsi="Times New Roman"/>
          <w:sz w:val="24"/>
          <w:szCs w:val="24"/>
          <w:lang w:val="en-US"/>
        </w:rPr>
        <w:t xml:space="preserve"> comprises 105 measures in the areas of education, health, housing, employment and a cross-cutting pillar covering discrimination, mediation, </w:t>
      </w:r>
      <w:r w:rsidR="00B55384" w:rsidRPr="00CD2D47">
        <w:rPr>
          <w:rFonts w:ascii="Times New Roman" w:eastAsia="Tahoma" w:hAnsi="Times New Roman"/>
          <w:sz w:val="24"/>
          <w:szCs w:val="24"/>
          <w:lang w:val="en-US"/>
        </w:rPr>
        <w:t>citizenship education</w:t>
      </w:r>
      <w:r w:rsidR="00B01B23" w:rsidRPr="00CD2D47">
        <w:rPr>
          <w:rFonts w:ascii="Times New Roman" w:eastAsia="Tahoma" w:hAnsi="Times New Roman"/>
          <w:sz w:val="24"/>
          <w:szCs w:val="24"/>
          <w:lang w:val="en-US"/>
        </w:rPr>
        <w:t xml:space="preserve">, social security, promotion of Roma history and culture, and gender equality. </w:t>
      </w:r>
    </w:p>
    <w:p w14:paraId="6870F8A1" w14:textId="3DE72E15" w:rsidR="00B01B23" w:rsidRPr="00CD2D47" w:rsidRDefault="00B01B23" w:rsidP="008822D8">
      <w:pPr>
        <w:pStyle w:val="Normal1"/>
        <w:jc w:val="both"/>
        <w:rPr>
          <w:rFonts w:ascii="Times New Roman" w:eastAsia="Tahoma" w:hAnsi="Times New Roman" w:cs="Times New Roman"/>
          <w:sz w:val="24"/>
          <w:szCs w:val="24"/>
          <w:lang w:val="en-US"/>
        </w:rPr>
      </w:pPr>
      <w:r w:rsidRPr="00CD2D47">
        <w:rPr>
          <w:rFonts w:ascii="Times New Roman" w:eastAsia="Tahoma" w:hAnsi="Times New Roman" w:cs="Times New Roman"/>
          <w:sz w:val="24"/>
          <w:szCs w:val="24"/>
          <w:lang w:val="en-US"/>
        </w:rPr>
        <w:t>Roma communities benefit, without discrimination, from all measures in place for the general population, in</w:t>
      </w:r>
      <w:r w:rsidR="001F23BE" w:rsidRPr="00CD2D47">
        <w:rPr>
          <w:rFonts w:ascii="Times New Roman" w:eastAsia="Tahoma" w:hAnsi="Times New Roman" w:cs="Times New Roman"/>
          <w:sz w:val="24"/>
          <w:szCs w:val="24"/>
          <w:lang w:val="en-US"/>
        </w:rPr>
        <w:t xml:space="preserve">cluding social protection under the </w:t>
      </w:r>
      <w:r w:rsidRPr="00CD2D47">
        <w:rPr>
          <w:rFonts w:ascii="Times New Roman" w:eastAsia="Tahoma" w:hAnsi="Times New Roman" w:cs="Times New Roman"/>
          <w:sz w:val="24"/>
          <w:szCs w:val="24"/>
          <w:lang w:val="en-US"/>
        </w:rPr>
        <w:t xml:space="preserve">Social Insertion Income, housing </w:t>
      </w:r>
      <w:r w:rsidR="009D37FE">
        <w:rPr>
          <w:rFonts w:ascii="Times New Roman" w:eastAsia="Tahoma" w:hAnsi="Times New Roman" w:cs="Times New Roman"/>
          <w:sz w:val="24"/>
          <w:szCs w:val="24"/>
          <w:lang w:val="en-US"/>
        </w:rPr>
        <w:t>programme</w:t>
      </w:r>
      <w:r w:rsidRPr="00CD2D47">
        <w:rPr>
          <w:rFonts w:ascii="Times New Roman" w:eastAsia="Tahoma" w:hAnsi="Times New Roman" w:cs="Times New Roman"/>
          <w:sz w:val="24"/>
          <w:szCs w:val="24"/>
          <w:lang w:val="en-US"/>
        </w:rPr>
        <w:t>s and access</w:t>
      </w:r>
      <w:r w:rsidR="001F23BE" w:rsidRPr="00CD2D47">
        <w:rPr>
          <w:rFonts w:ascii="Times New Roman" w:eastAsia="Tahoma" w:hAnsi="Times New Roman" w:cs="Times New Roman"/>
          <w:sz w:val="24"/>
          <w:szCs w:val="24"/>
          <w:lang w:val="en-US"/>
        </w:rPr>
        <w:t xml:space="preserve"> to the </w:t>
      </w:r>
      <w:r w:rsidR="009D37FE">
        <w:rPr>
          <w:rFonts w:ascii="Times New Roman" w:eastAsia="Tahoma" w:hAnsi="Times New Roman" w:cs="Times New Roman"/>
          <w:sz w:val="24"/>
          <w:szCs w:val="24"/>
          <w:lang w:val="en-US"/>
        </w:rPr>
        <w:t>NHS</w:t>
      </w:r>
      <w:r w:rsidRPr="00CD2D47">
        <w:rPr>
          <w:rFonts w:ascii="Times New Roman" w:eastAsia="Tahoma" w:hAnsi="Times New Roman" w:cs="Times New Roman"/>
          <w:sz w:val="24"/>
          <w:szCs w:val="24"/>
          <w:lang w:val="en-US"/>
        </w:rPr>
        <w:t xml:space="preserve">. </w:t>
      </w:r>
    </w:p>
    <w:p w14:paraId="655F30D3" w14:textId="77777777" w:rsidR="00B01B23" w:rsidRPr="00CD2D47" w:rsidRDefault="00B01B23" w:rsidP="008822D8">
      <w:pPr>
        <w:jc w:val="both"/>
        <w:rPr>
          <w:rFonts w:ascii="Times New Roman" w:hAnsi="Times New Roman"/>
          <w:sz w:val="24"/>
          <w:szCs w:val="24"/>
          <w:lang w:val="en-US"/>
        </w:rPr>
      </w:pPr>
    </w:p>
    <w:p w14:paraId="31FEFEB6" w14:textId="1B93025C" w:rsidR="001E78B5" w:rsidRPr="00CD2D47" w:rsidRDefault="006269E8" w:rsidP="00CD2D47">
      <w:pPr>
        <w:jc w:val="both"/>
        <w:rPr>
          <w:rFonts w:ascii="Times New Roman" w:hAnsi="Times New Roman"/>
          <w:b/>
          <w:sz w:val="24"/>
          <w:szCs w:val="24"/>
          <w:lang w:val="en-US"/>
        </w:rPr>
      </w:pPr>
      <w:r w:rsidRPr="00CD2D47">
        <w:rPr>
          <w:rFonts w:ascii="Times New Roman" w:hAnsi="Times New Roman"/>
          <w:b/>
          <w:sz w:val="24"/>
          <w:szCs w:val="24"/>
          <w:lang w:val="en-US"/>
        </w:rPr>
        <w:t>Child trafficking</w:t>
      </w:r>
      <w:r w:rsidR="00D7125B" w:rsidRPr="00CD2D47">
        <w:rPr>
          <w:rFonts w:ascii="Times New Roman" w:hAnsi="Times New Roman"/>
          <w:b/>
          <w:sz w:val="24"/>
          <w:szCs w:val="24"/>
          <w:lang w:val="en-US"/>
        </w:rPr>
        <w:t xml:space="preserve"> (§24 of CO)</w:t>
      </w:r>
    </w:p>
    <w:p w14:paraId="5F121CAE" w14:textId="77777777" w:rsidR="00F15401" w:rsidRPr="00CD2D47" w:rsidRDefault="00F15401" w:rsidP="007E25D4">
      <w:pPr>
        <w:spacing w:before="80" w:after="80"/>
        <w:jc w:val="both"/>
        <w:rPr>
          <w:rFonts w:ascii="Times New Roman" w:hAnsi="Times New Roman"/>
          <w:bCs/>
          <w:sz w:val="24"/>
          <w:szCs w:val="24"/>
          <w:lang w:val="en-GB"/>
        </w:rPr>
      </w:pPr>
    </w:p>
    <w:p w14:paraId="39F2F097" w14:textId="05830FD8" w:rsidR="0069195D" w:rsidRPr="00CD2D47" w:rsidRDefault="0069195D" w:rsidP="007E25D4">
      <w:pPr>
        <w:spacing w:before="80" w:after="80"/>
        <w:jc w:val="both"/>
        <w:rPr>
          <w:rFonts w:ascii="Times New Roman" w:hAnsi="Times New Roman"/>
          <w:sz w:val="24"/>
          <w:szCs w:val="24"/>
          <w:lang w:val="en"/>
        </w:rPr>
      </w:pPr>
      <w:r w:rsidRPr="00CD2D47">
        <w:rPr>
          <w:rFonts w:ascii="Times New Roman" w:hAnsi="Times New Roman"/>
          <w:bCs/>
          <w:sz w:val="24"/>
          <w:szCs w:val="24"/>
          <w:lang w:val="en-GB"/>
        </w:rPr>
        <w:t>T</w:t>
      </w:r>
      <w:r w:rsidR="008E0456" w:rsidRPr="00CD2D47">
        <w:rPr>
          <w:rFonts w:ascii="Times New Roman" w:hAnsi="Times New Roman"/>
          <w:bCs/>
          <w:sz w:val="24"/>
          <w:szCs w:val="24"/>
          <w:lang w:val="en-US"/>
        </w:rPr>
        <w:t xml:space="preserve">argeted measures focusing on children in the most vulnerable and marginalized situations </w:t>
      </w:r>
      <w:r w:rsidRPr="00CD2D47">
        <w:rPr>
          <w:rFonts w:ascii="Times New Roman" w:hAnsi="Times New Roman"/>
          <w:bCs/>
          <w:sz w:val="24"/>
          <w:szCs w:val="24"/>
          <w:lang w:val="en-US"/>
        </w:rPr>
        <w:t>are carried out under</w:t>
      </w:r>
      <w:r w:rsidR="008E0456" w:rsidRPr="00CD2D47">
        <w:rPr>
          <w:rFonts w:ascii="Times New Roman" w:hAnsi="Times New Roman"/>
          <w:bCs/>
          <w:sz w:val="24"/>
          <w:szCs w:val="24"/>
          <w:lang w:val="en-US"/>
        </w:rPr>
        <w:t xml:space="preserve"> </w:t>
      </w:r>
      <w:r w:rsidRPr="00CD2D47">
        <w:rPr>
          <w:rFonts w:ascii="Times New Roman" w:hAnsi="Times New Roman"/>
          <w:sz w:val="24"/>
          <w:szCs w:val="24"/>
          <w:lang w:val="en"/>
        </w:rPr>
        <w:t xml:space="preserve">the </w:t>
      </w:r>
      <w:r w:rsidR="004677AD">
        <w:rPr>
          <w:rFonts w:ascii="Times New Roman" w:hAnsi="Times New Roman"/>
          <w:sz w:val="24"/>
          <w:szCs w:val="24"/>
          <w:lang w:val="en"/>
        </w:rPr>
        <w:t>III</w:t>
      </w:r>
      <w:r w:rsidR="007F3382" w:rsidRPr="00CD2D47">
        <w:rPr>
          <w:rFonts w:ascii="Times New Roman" w:hAnsi="Times New Roman"/>
          <w:sz w:val="24"/>
          <w:szCs w:val="24"/>
          <w:lang w:val="en"/>
        </w:rPr>
        <w:t xml:space="preserve"> </w:t>
      </w:r>
      <w:r w:rsidR="004677AD">
        <w:rPr>
          <w:rFonts w:ascii="Times New Roman" w:eastAsia="Times New Roman" w:hAnsi="Times New Roman"/>
          <w:sz w:val="24"/>
          <w:szCs w:val="24"/>
          <w:lang w:val="en-GB"/>
        </w:rPr>
        <w:t>PNPCTSH</w:t>
      </w:r>
      <w:r w:rsidR="004677AD" w:rsidRPr="00CD2D47">
        <w:rPr>
          <w:rFonts w:ascii="Times New Roman" w:hAnsi="Times New Roman"/>
          <w:sz w:val="24"/>
          <w:szCs w:val="24"/>
          <w:lang w:val="en"/>
        </w:rPr>
        <w:t xml:space="preserve"> </w:t>
      </w:r>
      <w:r w:rsidR="007F3382" w:rsidRPr="00CD2D47">
        <w:rPr>
          <w:rFonts w:ascii="Times New Roman" w:hAnsi="Times New Roman"/>
          <w:sz w:val="24"/>
          <w:szCs w:val="24"/>
          <w:lang w:val="en"/>
        </w:rPr>
        <w:t>2013-2017</w:t>
      </w:r>
      <w:r w:rsidRPr="00CD2D47">
        <w:rPr>
          <w:rFonts w:ascii="Times New Roman" w:hAnsi="Times New Roman"/>
          <w:sz w:val="24"/>
          <w:szCs w:val="24"/>
          <w:lang w:val="en"/>
        </w:rPr>
        <w:t xml:space="preserve"> and other </w:t>
      </w:r>
      <w:r w:rsidR="00864719">
        <w:rPr>
          <w:rFonts w:ascii="Times New Roman" w:hAnsi="Times New Roman"/>
          <w:sz w:val="24"/>
          <w:szCs w:val="24"/>
          <w:lang w:val="en"/>
        </w:rPr>
        <w:t>program</w:t>
      </w:r>
      <w:r w:rsidRPr="00CD2D47">
        <w:rPr>
          <w:rFonts w:ascii="Times New Roman" w:hAnsi="Times New Roman"/>
          <w:sz w:val="24"/>
          <w:szCs w:val="24"/>
          <w:lang w:val="en"/>
        </w:rPr>
        <w:t xml:space="preserve">mes, such as </w:t>
      </w:r>
      <w:r w:rsidR="00DF75F2" w:rsidRPr="00CD2D47">
        <w:rPr>
          <w:rFonts w:ascii="Times New Roman" w:hAnsi="Times New Roman"/>
          <w:sz w:val="24"/>
          <w:szCs w:val="24"/>
          <w:lang w:val="en"/>
        </w:rPr>
        <w:t xml:space="preserve">the </w:t>
      </w:r>
      <w:r w:rsidR="00FF06DF">
        <w:rPr>
          <w:rFonts w:ascii="Times New Roman" w:hAnsi="Times New Roman"/>
          <w:sz w:val="24"/>
          <w:szCs w:val="24"/>
          <w:lang w:val="en"/>
        </w:rPr>
        <w:t>HACYR</w:t>
      </w:r>
      <w:r w:rsidR="00DF75F2" w:rsidRPr="00CD2D47">
        <w:rPr>
          <w:rFonts w:ascii="Times New Roman" w:hAnsi="Times New Roman"/>
          <w:sz w:val="24"/>
          <w:szCs w:val="24"/>
          <w:lang w:val="en"/>
        </w:rPr>
        <w:t xml:space="preserve"> and the</w:t>
      </w:r>
      <w:r w:rsidRPr="00CD2D47">
        <w:rPr>
          <w:rFonts w:ascii="Times New Roman" w:hAnsi="Times New Roman"/>
          <w:sz w:val="24"/>
          <w:szCs w:val="24"/>
          <w:lang w:val="en"/>
        </w:rPr>
        <w:t xml:space="preserve"> H</w:t>
      </w:r>
      <w:r w:rsidR="006A4373" w:rsidRPr="00CD2D47">
        <w:rPr>
          <w:rFonts w:ascii="Times New Roman" w:hAnsi="Times New Roman"/>
          <w:sz w:val="24"/>
          <w:szCs w:val="24"/>
          <w:lang w:val="en"/>
        </w:rPr>
        <w:t>ealth Action on Gender, Violence and Life C</w:t>
      </w:r>
      <w:r w:rsidRPr="00CD2D47">
        <w:rPr>
          <w:rFonts w:ascii="Times New Roman" w:hAnsi="Times New Roman"/>
          <w:sz w:val="24"/>
          <w:szCs w:val="24"/>
          <w:lang w:val="en"/>
        </w:rPr>
        <w:t>ycle (Order 6378</w:t>
      </w:r>
      <w:r w:rsidR="00DF75F2" w:rsidRPr="00CD2D47">
        <w:rPr>
          <w:rFonts w:ascii="Times New Roman" w:hAnsi="Times New Roman"/>
          <w:sz w:val="24"/>
          <w:szCs w:val="24"/>
          <w:lang w:val="en"/>
        </w:rPr>
        <w:t>/2</w:t>
      </w:r>
      <w:r w:rsidRPr="00CD2D47">
        <w:rPr>
          <w:rFonts w:ascii="Times New Roman" w:hAnsi="Times New Roman"/>
          <w:sz w:val="24"/>
          <w:szCs w:val="24"/>
          <w:lang w:val="en"/>
        </w:rPr>
        <w:t>013).</w:t>
      </w:r>
    </w:p>
    <w:p w14:paraId="6DC4AB98" w14:textId="0F9DB4FE" w:rsidR="009B736D" w:rsidRPr="00CD2D47" w:rsidRDefault="007E25D4" w:rsidP="00F15401">
      <w:pPr>
        <w:spacing w:before="80" w:after="80"/>
        <w:jc w:val="both"/>
        <w:rPr>
          <w:rFonts w:ascii="Times New Roman" w:eastAsia="Times New Roman" w:hAnsi="Times New Roman"/>
          <w:sz w:val="24"/>
          <w:szCs w:val="24"/>
          <w:lang w:val="en-GB"/>
        </w:rPr>
      </w:pPr>
      <w:r w:rsidRPr="00CD2D47">
        <w:rPr>
          <w:rFonts w:ascii="Times New Roman" w:hAnsi="Times New Roman"/>
          <w:sz w:val="24"/>
          <w:szCs w:val="24"/>
          <w:lang w:val="en"/>
        </w:rPr>
        <w:t xml:space="preserve">The </w:t>
      </w:r>
      <w:r w:rsidR="004677AD">
        <w:rPr>
          <w:rFonts w:ascii="Times New Roman" w:eastAsia="Times New Roman" w:hAnsi="Times New Roman"/>
          <w:sz w:val="24"/>
          <w:szCs w:val="24"/>
          <w:lang w:val="en-GB"/>
        </w:rPr>
        <w:t xml:space="preserve">IV PNPCTSH </w:t>
      </w:r>
      <w:r w:rsidR="0069195D" w:rsidRPr="00CD2D47">
        <w:rPr>
          <w:rFonts w:ascii="Times New Roman" w:eastAsia="Times New Roman" w:hAnsi="Times New Roman"/>
          <w:sz w:val="24"/>
          <w:szCs w:val="24"/>
          <w:lang w:val="en-GB"/>
        </w:rPr>
        <w:t xml:space="preserve">currently </w:t>
      </w:r>
      <w:r w:rsidRPr="00CD2D47">
        <w:rPr>
          <w:rFonts w:ascii="Times New Roman" w:eastAsia="Times New Roman" w:hAnsi="Times New Roman"/>
          <w:sz w:val="24"/>
          <w:szCs w:val="24"/>
          <w:lang w:val="en-GB"/>
        </w:rPr>
        <w:t>under preparation will include issues</w:t>
      </w:r>
      <w:r w:rsidR="00F15401" w:rsidRPr="00CD2D47">
        <w:rPr>
          <w:rFonts w:ascii="Times New Roman" w:eastAsia="Times New Roman" w:hAnsi="Times New Roman"/>
          <w:sz w:val="24"/>
          <w:szCs w:val="24"/>
          <w:lang w:val="en-GB"/>
        </w:rPr>
        <w:t xml:space="preserve"> related to child trafficking. </w:t>
      </w:r>
    </w:p>
    <w:p w14:paraId="63F7EE2E" w14:textId="778FC3EA" w:rsidR="0069195D" w:rsidRPr="00CD2D47" w:rsidRDefault="008E0456" w:rsidP="007E25D4">
      <w:pPr>
        <w:spacing w:before="80" w:after="80"/>
        <w:jc w:val="both"/>
        <w:rPr>
          <w:rFonts w:ascii="Times New Roman" w:hAnsi="Times New Roman"/>
          <w:sz w:val="24"/>
          <w:szCs w:val="24"/>
          <w:lang w:val="en"/>
        </w:rPr>
      </w:pPr>
      <w:r w:rsidRPr="00CD2D47">
        <w:rPr>
          <w:rFonts w:ascii="Times New Roman" w:hAnsi="Times New Roman"/>
          <w:sz w:val="24"/>
          <w:szCs w:val="24"/>
          <w:lang w:val="en"/>
        </w:rPr>
        <w:t>International assistance in</w:t>
      </w:r>
      <w:r w:rsidR="007E25D4" w:rsidRPr="00CD2D47">
        <w:rPr>
          <w:rFonts w:ascii="Times New Roman" w:hAnsi="Times New Roman"/>
          <w:sz w:val="24"/>
          <w:szCs w:val="24"/>
          <w:lang w:val="en"/>
        </w:rPr>
        <w:t xml:space="preserve"> connection with investigations</w:t>
      </w:r>
      <w:r w:rsidRPr="00CD2D47">
        <w:rPr>
          <w:rFonts w:ascii="Times New Roman" w:hAnsi="Times New Roman"/>
          <w:sz w:val="24"/>
          <w:szCs w:val="24"/>
          <w:lang w:val="en"/>
        </w:rPr>
        <w:t xml:space="preserve"> and cross-border cooperation </w:t>
      </w:r>
      <w:r w:rsidR="007E25D4" w:rsidRPr="00CD2D47">
        <w:rPr>
          <w:rFonts w:ascii="Times New Roman" w:hAnsi="Times New Roman"/>
          <w:sz w:val="24"/>
          <w:szCs w:val="24"/>
          <w:lang w:val="en"/>
        </w:rPr>
        <w:t xml:space="preserve">to combat trafficking for the purposes of forced labour and sexual exploitation </w:t>
      </w:r>
      <w:r w:rsidRPr="00CD2D47">
        <w:rPr>
          <w:rFonts w:ascii="Times New Roman" w:hAnsi="Times New Roman"/>
          <w:sz w:val="24"/>
          <w:szCs w:val="24"/>
          <w:lang w:val="en"/>
        </w:rPr>
        <w:t>takes</w:t>
      </w:r>
      <w:r w:rsidR="007E25D4" w:rsidRPr="00CD2D47">
        <w:rPr>
          <w:rFonts w:ascii="Times New Roman" w:hAnsi="Times New Roman"/>
          <w:sz w:val="24"/>
          <w:szCs w:val="24"/>
          <w:lang w:val="en"/>
        </w:rPr>
        <w:t xml:space="preserve"> place </w:t>
      </w:r>
      <w:r w:rsidRPr="00CD2D47">
        <w:rPr>
          <w:rFonts w:ascii="Times New Roman" w:hAnsi="Times New Roman"/>
          <w:sz w:val="24"/>
          <w:szCs w:val="24"/>
          <w:lang w:val="en"/>
        </w:rPr>
        <w:t xml:space="preserve">under the applicable police and </w:t>
      </w:r>
      <w:r w:rsidR="007E25D4" w:rsidRPr="00CD2D47">
        <w:rPr>
          <w:rFonts w:ascii="Times New Roman" w:hAnsi="Times New Roman"/>
          <w:sz w:val="24"/>
          <w:szCs w:val="24"/>
          <w:lang w:val="en"/>
        </w:rPr>
        <w:t>judicial cooperation mechanisms</w:t>
      </w:r>
      <w:r w:rsidR="0069195D" w:rsidRPr="00CD2D47">
        <w:rPr>
          <w:rFonts w:ascii="Times New Roman" w:hAnsi="Times New Roman"/>
          <w:sz w:val="24"/>
          <w:szCs w:val="24"/>
          <w:lang w:val="en"/>
        </w:rPr>
        <w:t xml:space="preserve">. </w:t>
      </w:r>
    </w:p>
    <w:p w14:paraId="69B99BA2" w14:textId="30C29E01" w:rsidR="007E25D4" w:rsidRPr="00CD2D47" w:rsidRDefault="0069195D" w:rsidP="007E25D4">
      <w:pPr>
        <w:spacing w:before="80" w:after="80"/>
        <w:jc w:val="both"/>
        <w:rPr>
          <w:rFonts w:ascii="Times New Roman" w:hAnsi="Times New Roman"/>
          <w:sz w:val="24"/>
          <w:szCs w:val="24"/>
          <w:lang w:val="en-GB"/>
        </w:rPr>
      </w:pPr>
      <w:r w:rsidRPr="00CD2D47">
        <w:rPr>
          <w:rFonts w:ascii="Times New Roman" w:hAnsi="Times New Roman"/>
          <w:sz w:val="24"/>
          <w:szCs w:val="24"/>
          <w:lang w:val="en"/>
        </w:rPr>
        <w:t xml:space="preserve">Other </w:t>
      </w:r>
      <w:r w:rsidR="007E25D4" w:rsidRPr="00CD2D47">
        <w:rPr>
          <w:rFonts w:ascii="Times New Roman" w:hAnsi="Times New Roman"/>
          <w:sz w:val="24"/>
          <w:szCs w:val="24"/>
          <w:lang w:val="en"/>
        </w:rPr>
        <w:t>projects</w:t>
      </w:r>
      <w:r w:rsidRPr="00CD2D47">
        <w:rPr>
          <w:rFonts w:ascii="Times New Roman" w:hAnsi="Times New Roman"/>
          <w:sz w:val="24"/>
          <w:szCs w:val="24"/>
          <w:lang w:val="en"/>
        </w:rPr>
        <w:t xml:space="preserve"> and awareness raising initiates worth mentioning include: the </w:t>
      </w:r>
      <w:r w:rsidR="007E25D4" w:rsidRPr="00CD2D47">
        <w:rPr>
          <w:rFonts w:ascii="Times New Roman" w:hAnsi="Times New Roman"/>
          <w:sz w:val="24"/>
          <w:szCs w:val="24"/>
          <w:lang w:val="en-GB"/>
        </w:rPr>
        <w:t>Training Toolkit for social workers designed by  the</w:t>
      </w:r>
      <w:r w:rsidRPr="00CD2D47">
        <w:rPr>
          <w:rFonts w:ascii="Times New Roman" w:hAnsi="Times New Roman"/>
          <w:sz w:val="24"/>
          <w:szCs w:val="24"/>
          <w:lang w:val="en"/>
        </w:rPr>
        <w:t xml:space="preserve"> </w:t>
      </w:r>
      <w:r w:rsidRPr="00CD2D47">
        <w:rPr>
          <w:rFonts w:ascii="Times New Roman" w:hAnsi="Times New Roman"/>
          <w:sz w:val="24"/>
          <w:szCs w:val="24"/>
          <w:lang w:val="en-GB"/>
        </w:rPr>
        <w:t xml:space="preserve">“European Cross-Actors Exchange Platform for Trafficked Children on Methodology Building for Prevention and Sustainable Inclusion - CATCH &amp; SUSTAIN”, currently being implemented by </w:t>
      </w:r>
      <w:r w:rsidR="00F15401" w:rsidRPr="00CD2D47">
        <w:rPr>
          <w:rFonts w:ascii="Times New Roman" w:hAnsi="Times New Roman"/>
          <w:i/>
          <w:sz w:val="24"/>
          <w:szCs w:val="24"/>
          <w:lang w:val="en-GB"/>
        </w:rPr>
        <w:t>Instituto de Apoio à Criança</w:t>
      </w:r>
      <w:r w:rsidR="00F15401" w:rsidRPr="00CD2D47">
        <w:rPr>
          <w:rFonts w:ascii="Times New Roman" w:hAnsi="Times New Roman"/>
          <w:sz w:val="24"/>
          <w:szCs w:val="24"/>
          <w:lang w:val="en-GB"/>
        </w:rPr>
        <w:t xml:space="preserve"> (</w:t>
      </w:r>
      <w:r w:rsidRPr="00CD2D47">
        <w:rPr>
          <w:rFonts w:ascii="Times New Roman" w:hAnsi="Times New Roman"/>
          <w:sz w:val="24"/>
          <w:szCs w:val="24"/>
          <w:lang w:val="en-GB"/>
        </w:rPr>
        <w:t>IAC</w:t>
      </w:r>
      <w:r w:rsidR="00F15401" w:rsidRPr="00CD2D47">
        <w:rPr>
          <w:rFonts w:ascii="Times New Roman" w:hAnsi="Times New Roman"/>
          <w:sz w:val="24"/>
          <w:szCs w:val="24"/>
          <w:lang w:val="en-GB"/>
        </w:rPr>
        <w:t>)</w:t>
      </w:r>
      <w:r w:rsidRPr="00CD2D47">
        <w:rPr>
          <w:rFonts w:ascii="Times New Roman" w:hAnsi="Times New Roman"/>
          <w:sz w:val="24"/>
          <w:szCs w:val="24"/>
          <w:lang w:val="en-GB"/>
        </w:rPr>
        <w:t xml:space="preserve">, </w:t>
      </w:r>
      <w:r w:rsidR="007E25D4" w:rsidRPr="00CD2D47">
        <w:rPr>
          <w:rFonts w:ascii="Times New Roman" w:hAnsi="Times New Roman"/>
          <w:sz w:val="24"/>
          <w:szCs w:val="24"/>
          <w:lang w:val="en-GB"/>
        </w:rPr>
        <w:t>introducing preventive methods based on identification and risks assessment, empowerment and life-skills education approach and data gathering through participatory research</w:t>
      </w:r>
      <w:r w:rsidR="00F15401" w:rsidRPr="00CD2D47">
        <w:rPr>
          <w:rFonts w:ascii="Times New Roman" w:hAnsi="Times New Roman"/>
          <w:sz w:val="24"/>
          <w:szCs w:val="24"/>
          <w:lang w:val="en-GB"/>
        </w:rPr>
        <w:t>;  the laun</w:t>
      </w:r>
      <w:r w:rsidRPr="00CD2D47">
        <w:rPr>
          <w:rFonts w:ascii="Times New Roman" w:hAnsi="Times New Roman"/>
          <w:sz w:val="24"/>
          <w:szCs w:val="24"/>
          <w:lang w:val="en-GB"/>
        </w:rPr>
        <w:t xml:space="preserve">ching of a </w:t>
      </w:r>
      <w:r w:rsidR="007E25D4" w:rsidRPr="00CD2D47">
        <w:rPr>
          <w:rFonts w:ascii="Times New Roman" w:hAnsi="Times New Roman"/>
          <w:sz w:val="24"/>
          <w:szCs w:val="24"/>
          <w:lang w:val="en-GB"/>
        </w:rPr>
        <w:t>national campaign</w:t>
      </w:r>
      <w:r w:rsidRPr="00CD2D47">
        <w:rPr>
          <w:rFonts w:ascii="Times New Roman" w:hAnsi="Times New Roman"/>
          <w:sz w:val="24"/>
          <w:szCs w:val="24"/>
          <w:lang w:val="en-GB"/>
        </w:rPr>
        <w:t xml:space="preserve"> in </w:t>
      </w:r>
      <w:r w:rsidR="007E25D4" w:rsidRPr="00CD2D47">
        <w:rPr>
          <w:rFonts w:ascii="Times New Roman" w:hAnsi="Times New Roman"/>
          <w:sz w:val="24"/>
          <w:szCs w:val="24"/>
          <w:lang w:val="en-GB"/>
        </w:rPr>
        <w:t xml:space="preserve">2016 </w:t>
      </w:r>
      <w:r w:rsidR="00DF75F2" w:rsidRPr="00CD2D47">
        <w:rPr>
          <w:rFonts w:ascii="Times New Roman" w:hAnsi="Times New Roman"/>
          <w:sz w:val="24"/>
          <w:szCs w:val="24"/>
          <w:lang w:val="en-GB"/>
        </w:rPr>
        <w:t xml:space="preserve">, on the </w:t>
      </w:r>
      <w:r w:rsidR="007E25D4" w:rsidRPr="00CD2D47">
        <w:rPr>
          <w:rFonts w:ascii="Times New Roman" w:hAnsi="Times New Roman"/>
          <w:sz w:val="24"/>
          <w:szCs w:val="24"/>
          <w:lang w:val="en-GB"/>
        </w:rPr>
        <w:t>European Day against trafficking in human beings, aimed specifically at raising awareness on the risk of child trafficking.</w:t>
      </w:r>
    </w:p>
    <w:p w14:paraId="0B18624D" w14:textId="1B043F09" w:rsidR="008E0456" w:rsidRPr="00CD2D47" w:rsidRDefault="008E0456" w:rsidP="008E0456">
      <w:pPr>
        <w:spacing w:before="80" w:after="80"/>
        <w:jc w:val="both"/>
        <w:rPr>
          <w:rFonts w:ascii="Times New Roman" w:eastAsia="Times New Roman" w:hAnsi="Times New Roman"/>
          <w:sz w:val="24"/>
          <w:szCs w:val="24"/>
          <w:lang w:val="en-GB"/>
        </w:rPr>
      </w:pPr>
    </w:p>
    <w:p w14:paraId="08ACDB9C" w14:textId="22A41077" w:rsidR="008E0456" w:rsidRPr="00CD2D47" w:rsidRDefault="008E0456" w:rsidP="008822D8">
      <w:pPr>
        <w:jc w:val="both"/>
        <w:rPr>
          <w:rFonts w:ascii="Times New Roman" w:hAnsi="Times New Roman"/>
          <w:color w:val="222222"/>
          <w:sz w:val="24"/>
          <w:szCs w:val="24"/>
          <w:lang w:val="en-GB"/>
        </w:rPr>
      </w:pPr>
    </w:p>
    <w:p w14:paraId="6751A4AA" w14:textId="77777777" w:rsidR="008F2ACF" w:rsidRDefault="006269E8" w:rsidP="008F2ACF">
      <w:pPr>
        <w:pStyle w:val="HChG"/>
        <w:numPr>
          <w:ilvl w:val="0"/>
          <w:numId w:val="20"/>
        </w:numPr>
        <w:spacing w:line="276" w:lineRule="auto"/>
        <w:rPr>
          <w:sz w:val="24"/>
          <w:szCs w:val="24"/>
        </w:rPr>
      </w:pPr>
      <w:r w:rsidRPr="00CD2D47">
        <w:rPr>
          <w:sz w:val="24"/>
          <w:szCs w:val="24"/>
        </w:rPr>
        <w:t>Prohibition of the sale of children, child pornography and child pr</w:t>
      </w:r>
      <w:r w:rsidR="00F15401" w:rsidRPr="00CD2D47">
        <w:rPr>
          <w:sz w:val="24"/>
          <w:szCs w:val="24"/>
        </w:rPr>
        <w:t xml:space="preserve">ostitution and related matters </w:t>
      </w:r>
      <w:r w:rsidRPr="00CD2D47">
        <w:rPr>
          <w:sz w:val="24"/>
          <w:szCs w:val="24"/>
        </w:rPr>
        <w:t>(arts. 3, 4 (2)-(3) and 5-7)</w:t>
      </w:r>
    </w:p>
    <w:p w14:paraId="13294229" w14:textId="4226F6E2" w:rsidR="00AE08F5" w:rsidRPr="008F2ACF" w:rsidRDefault="006269E8" w:rsidP="008F2ACF">
      <w:pPr>
        <w:pStyle w:val="HChG"/>
        <w:spacing w:before="100" w:beforeAutospacing="1" w:after="100" w:afterAutospacing="1" w:line="276" w:lineRule="auto"/>
        <w:ind w:left="0" w:firstLine="0"/>
        <w:rPr>
          <w:sz w:val="24"/>
          <w:szCs w:val="24"/>
        </w:rPr>
      </w:pPr>
      <w:r w:rsidRPr="008F2ACF">
        <w:rPr>
          <w:sz w:val="24"/>
          <w:szCs w:val="24"/>
        </w:rPr>
        <w:t>Existing criminal or penal laws and regulations</w:t>
      </w:r>
      <w:r w:rsidR="00D7125B" w:rsidRPr="008F2ACF">
        <w:rPr>
          <w:sz w:val="24"/>
          <w:szCs w:val="24"/>
        </w:rPr>
        <w:t xml:space="preserve"> (§26 of the CO)</w:t>
      </w:r>
    </w:p>
    <w:p w14:paraId="7B4DA1C0" w14:textId="712AC22F" w:rsidR="0029062D" w:rsidRPr="00CD2D47" w:rsidRDefault="009F14D3" w:rsidP="008822D8">
      <w:pPr>
        <w:jc w:val="both"/>
        <w:rPr>
          <w:rFonts w:ascii="Times New Roman" w:hAnsi="Times New Roman"/>
          <w:bCs/>
          <w:sz w:val="24"/>
          <w:szCs w:val="24"/>
          <w:lang w:val="en-GB"/>
        </w:rPr>
      </w:pPr>
      <w:r w:rsidRPr="00CD2D47">
        <w:rPr>
          <w:rFonts w:ascii="Times New Roman" w:hAnsi="Times New Roman"/>
          <w:sz w:val="24"/>
          <w:szCs w:val="24"/>
          <w:lang w:val="en-US"/>
        </w:rPr>
        <w:t>Portugu</w:t>
      </w:r>
      <w:r w:rsidR="00D7125B" w:rsidRPr="00CD2D47">
        <w:rPr>
          <w:rFonts w:ascii="Times New Roman" w:hAnsi="Times New Roman"/>
          <w:sz w:val="24"/>
          <w:szCs w:val="24"/>
          <w:lang w:val="en-US"/>
        </w:rPr>
        <w:t>ese current criminal framework criminalizes the solicitation of children for sexual purposes and the access to child pornography by mean</w:t>
      </w:r>
      <w:r w:rsidR="00F15401" w:rsidRPr="00CD2D47">
        <w:rPr>
          <w:rFonts w:ascii="Times New Roman" w:hAnsi="Times New Roman"/>
          <w:sz w:val="24"/>
          <w:szCs w:val="24"/>
          <w:lang w:val="en-US"/>
        </w:rPr>
        <w:t>s</w:t>
      </w:r>
      <w:r w:rsidR="00D7125B" w:rsidRPr="00CD2D47">
        <w:rPr>
          <w:rFonts w:ascii="Times New Roman" w:hAnsi="Times New Roman"/>
          <w:sz w:val="24"/>
          <w:szCs w:val="24"/>
          <w:lang w:val="en-US"/>
        </w:rPr>
        <w:t xml:space="preserve"> of ICTs. Relevant legislation include</w:t>
      </w:r>
      <w:r w:rsidR="006A4373" w:rsidRPr="00CD2D47">
        <w:rPr>
          <w:rFonts w:ascii="Times New Roman" w:hAnsi="Times New Roman"/>
          <w:sz w:val="24"/>
          <w:szCs w:val="24"/>
          <w:lang w:val="en-US"/>
        </w:rPr>
        <w:t>s</w:t>
      </w:r>
      <w:r w:rsidR="00D7125B"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 </w:t>
      </w:r>
      <w:r w:rsidR="00D7125B" w:rsidRPr="00CD2D47">
        <w:rPr>
          <w:rFonts w:ascii="Times New Roman" w:hAnsi="Times New Roman"/>
          <w:sz w:val="24"/>
          <w:szCs w:val="24"/>
          <w:lang w:val="en-US"/>
        </w:rPr>
        <w:t xml:space="preserve">articles 176 and </w:t>
      </w:r>
      <w:r w:rsidRPr="00CD2D47">
        <w:rPr>
          <w:rFonts w:ascii="Times New Roman" w:hAnsi="Times New Roman"/>
          <w:sz w:val="24"/>
          <w:szCs w:val="24"/>
          <w:lang w:val="en-US"/>
        </w:rPr>
        <w:t>176-A of the Criminal Code, on</w:t>
      </w:r>
      <w:r w:rsidR="00D7125B" w:rsidRPr="00CD2D47">
        <w:rPr>
          <w:rFonts w:ascii="Times New Roman" w:hAnsi="Times New Roman"/>
          <w:sz w:val="24"/>
          <w:szCs w:val="24"/>
          <w:lang w:val="en-US"/>
        </w:rPr>
        <w:t xml:space="preserve"> child pornography </w:t>
      </w:r>
      <w:r w:rsidRPr="00CD2D47">
        <w:rPr>
          <w:rFonts w:ascii="Times New Roman" w:hAnsi="Times New Roman"/>
          <w:sz w:val="24"/>
          <w:szCs w:val="24"/>
          <w:lang w:val="en-US"/>
        </w:rPr>
        <w:t xml:space="preserve"> </w:t>
      </w:r>
      <w:r w:rsidR="00D7125B" w:rsidRPr="00CD2D47">
        <w:rPr>
          <w:rFonts w:ascii="Times New Roman" w:hAnsi="Times New Roman"/>
          <w:sz w:val="24"/>
          <w:szCs w:val="24"/>
          <w:lang w:val="en-US"/>
        </w:rPr>
        <w:t xml:space="preserve">and </w:t>
      </w:r>
      <w:r w:rsidRPr="00CD2D47">
        <w:rPr>
          <w:rFonts w:ascii="Times New Roman" w:hAnsi="Times New Roman"/>
          <w:sz w:val="24"/>
          <w:szCs w:val="24"/>
          <w:lang w:val="en-US"/>
        </w:rPr>
        <w:t xml:space="preserve">solicitation of children,  </w:t>
      </w:r>
      <w:r w:rsidRPr="00CD2D47">
        <w:rPr>
          <w:rFonts w:ascii="Times New Roman" w:hAnsi="Times New Roman"/>
          <w:sz w:val="24"/>
          <w:szCs w:val="24"/>
          <w:lang w:val="en-GB"/>
        </w:rPr>
        <w:t xml:space="preserve">Law 83/2015, 5 August, </w:t>
      </w:r>
      <w:r w:rsidRPr="00CD2D47">
        <w:rPr>
          <w:rFonts w:ascii="Times New Roman" w:hAnsi="Times New Roman"/>
          <w:bCs/>
          <w:sz w:val="24"/>
          <w:szCs w:val="24"/>
          <w:lang w:val="en-GB"/>
        </w:rPr>
        <w:t xml:space="preserve"> on the limitation statute for sexual crimes on children, </w:t>
      </w:r>
      <w:r w:rsidRPr="00CD2D47">
        <w:rPr>
          <w:rFonts w:ascii="Times New Roman" w:hAnsi="Times New Roman"/>
          <w:sz w:val="24"/>
          <w:szCs w:val="24"/>
          <w:lang w:val="en-US"/>
        </w:rPr>
        <w:t xml:space="preserve"> and </w:t>
      </w:r>
      <w:r w:rsidRPr="00CD2D47">
        <w:rPr>
          <w:rFonts w:ascii="Times New Roman" w:hAnsi="Times New Roman"/>
          <w:bCs/>
          <w:sz w:val="24"/>
          <w:szCs w:val="24"/>
          <w:lang w:val="en-GB"/>
        </w:rPr>
        <w:t>Law 103/2015 on the criminal identi</w:t>
      </w:r>
      <w:r w:rsidR="00CD2D47" w:rsidRPr="00CD2D47">
        <w:rPr>
          <w:rFonts w:ascii="Times New Roman" w:hAnsi="Times New Roman"/>
          <w:bCs/>
          <w:sz w:val="24"/>
          <w:szCs w:val="24"/>
          <w:lang w:val="en-GB"/>
        </w:rPr>
        <w:t>fication register of  persons convicted for crimes</w:t>
      </w:r>
      <w:r w:rsidRPr="00CD2D47">
        <w:rPr>
          <w:rFonts w:ascii="Times New Roman" w:hAnsi="Times New Roman"/>
          <w:bCs/>
          <w:sz w:val="24"/>
          <w:szCs w:val="24"/>
          <w:lang w:val="en-GB"/>
        </w:rPr>
        <w:t xml:space="preserve"> against  se</w:t>
      </w:r>
      <w:r w:rsidR="00F15401" w:rsidRPr="00CD2D47">
        <w:rPr>
          <w:rFonts w:ascii="Times New Roman" w:hAnsi="Times New Roman"/>
          <w:bCs/>
          <w:sz w:val="24"/>
          <w:szCs w:val="24"/>
          <w:lang w:val="en-GB"/>
        </w:rPr>
        <w:t>xual self-</w:t>
      </w:r>
      <w:r w:rsidRPr="00CD2D47">
        <w:rPr>
          <w:rFonts w:ascii="Times New Roman" w:hAnsi="Times New Roman"/>
          <w:bCs/>
          <w:sz w:val="24"/>
          <w:szCs w:val="24"/>
          <w:lang w:val="en-GB"/>
        </w:rPr>
        <w:t>determination  and sexua</w:t>
      </w:r>
      <w:r w:rsidR="00CD2D47" w:rsidRPr="00CD2D47">
        <w:rPr>
          <w:rFonts w:ascii="Times New Roman" w:hAnsi="Times New Roman"/>
          <w:bCs/>
          <w:sz w:val="24"/>
          <w:szCs w:val="24"/>
          <w:lang w:val="en-GB"/>
        </w:rPr>
        <w:t>l freedom of children</w:t>
      </w:r>
      <w:r w:rsidR="0029062D" w:rsidRPr="00CD2D47">
        <w:rPr>
          <w:rFonts w:ascii="Times New Roman" w:hAnsi="Times New Roman"/>
          <w:bCs/>
          <w:sz w:val="24"/>
          <w:szCs w:val="24"/>
          <w:lang w:val="en-GB"/>
        </w:rPr>
        <w:t>.</w:t>
      </w:r>
    </w:p>
    <w:p w14:paraId="6B106086" w14:textId="1141E3B1" w:rsidR="0029062D" w:rsidRPr="00CD2D47" w:rsidRDefault="006A4373" w:rsidP="006A4373">
      <w:pPr>
        <w:suppressAutoHyphens w:val="0"/>
        <w:rPr>
          <w:rFonts w:ascii="Times New Roman" w:hAnsi="Times New Roman"/>
          <w:sz w:val="24"/>
          <w:szCs w:val="24"/>
          <w:lang w:val="en-US"/>
        </w:rPr>
      </w:pPr>
      <w:r w:rsidRPr="00CD2D47">
        <w:rPr>
          <w:rFonts w:ascii="Times New Roman" w:hAnsi="Times New Roman"/>
          <w:sz w:val="24"/>
          <w:szCs w:val="24"/>
          <w:lang w:val="en-US"/>
        </w:rPr>
        <w:t>A</w:t>
      </w:r>
      <w:r w:rsidR="0029062D" w:rsidRPr="00CD2D47">
        <w:rPr>
          <w:rFonts w:ascii="Times New Roman" w:eastAsia="Times New Roman" w:hAnsi="Times New Roman"/>
          <w:sz w:val="24"/>
          <w:szCs w:val="24"/>
          <w:lang w:val="en-US" w:eastAsia="pt-PT"/>
        </w:rPr>
        <w:t xml:space="preserve"> Study </w:t>
      </w:r>
      <w:r w:rsidR="00D7125B" w:rsidRPr="00CD2D47">
        <w:rPr>
          <w:rFonts w:ascii="Times New Roman" w:eastAsia="Times New Roman" w:hAnsi="Times New Roman"/>
          <w:sz w:val="24"/>
          <w:szCs w:val="24"/>
          <w:lang w:val="en-US" w:eastAsia="pt-PT"/>
        </w:rPr>
        <w:t xml:space="preserve">on </w:t>
      </w:r>
      <w:r w:rsidR="00D7125B" w:rsidRPr="00CD2D47">
        <w:rPr>
          <w:rFonts w:ascii="Times New Roman" w:hAnsi="Times New Roman"/>
          <w:sz w:val="24"/>
          <w:szCs w:val="24"/>
          <w:lang w:val="en-US"/>
        </w:rPr>
        <w:t>the sale of children in accordance with article</w:t>
      </w:r>
      <w:r w:rsidR="00E945DF" w:rsidRPr="00CD2D47">
        <w:rPr>
          <w:rFonts w:ascii="Times New Roman" w:hAnsi="Times New Roman"/>
          <w:sz w:val="24"/>
          <w:szCs w:val="24"/>
          <w:lang w:val="en-US"/>
        </w:rPr>
        <w:t xml:space="preserve">s 2 and </w:t>
      </w:r>
      <w:r w:rsidR="00350722">
        <w:rPr>
          <w:rFonts w:ascii="Times New Roman" w:hAnsi="Times New Roman"/>
          <w:sz w:val="24"/>
          <w:szCs w:val="24"/>
          <w:lang w:val="en-US"/>
        </w:rPr>
        <w:t>3 of the OP</w:t>
      </w:r>
      <w:r w:rsidRPr="00CD2D47">
        <w:rPr>
          <w:rFonts w:ascii="Times New Roman" w:eastAsia="Times New Roman" w:hAnsi="Times New Roman"/>
          <w:sz w:val="24"/>
          <w:szCs w:val="24"/>
          <w:lang w:val="en-US" w:eastAsia="pt-PT"/>
        </w:rPr>
        <w:t xml:space="preserve"> is being cond</w:t>
      </w:r>
      <w:r w:rsidR="00350722">
        <w:rPr>
          <w:rFonts w:ascii="Times New Roman" w:eastAsia="Times New Roman" w:hAnsi="Times New Roman"/>
          <w:sz w:val="24"/>
          <w:szCs w:val="24"/>
          <w:lang w:val="en-US" w:eastAsia="pt-PT"/>
        </w:rPr>
        <w:t>ucted by the MJ</w:t>
      </w:r>
      <w:r w:rsidRPr="00CD2D47">
        <w:rPr>
          <w:rFonts w:ascii="Times New Roman" w:eastAsia="Times New Roman" w:hAnsi="Times New Roman"/>
          <w:sz w:val="24"/>
          <w:szCs w:val="24"/>
          <w:lang w:val="en-US" w:eastAsia="pt-PT"/>
        </w:rPr>
        <w:t>.</w:t>
      </w:r>
    </w:p>
    <w:p w14:paraId="6E53E5E5" w14:textId="77777777" w:rsidR="00AE08F5" w:rsidRPr="00CD2D47" w:rsidRDefault="00AE08F5" w:rsidP="008822D8">
      <w:pPr>
        <w:jc w:val="both"/>
        <w:rPr>
          <w:rFonts w:ascii="Times New Roman" w:hAnsi="Times New Roman"/>
          <w:b/>
          <w:sz w:val="24"/>
          <w:szCs w:val="24"/>
          <w:lang w:val="en-US"/>
        </w:rPr>
      </w:pPr>
    </w:p>
    <w:p w14:paraId="23A76DB7" w14:textId="77777777" w:rsidR="00AE08F5" w:rsidRPr="00CD2D47" w:rsidRDefault="008B4E10" w:rsidP="00776205">
      <w:pPr>
        <w:jc w:val="both"/>
        <w:rPr>
          <w:rFonts w:ascii="Times New Roman" w:hAnsi="Times New Roman"/>
          <w:b/>
          <w:sz w:val="24"/>
          <w:szCs w:val="24"/>
          <w:lang w:val="en-US"/>
        </w:rPr>
      </w:pPr>
      <w:r w:rsidRPr="00CD2D47">
        <w:rPr>
          <w:rFonts w:ascii="Times New Roman" w:hAnsi="Times New Roman"/>
          <w:b/>
          <w:sz w:val="24"/>
          <w:szCs w:val="24"/>
          <w:lang w:val="en-US"/>
        </w:rPr>
        <w:t>Impunity</w:t>
      </w:r>
      <w:r w:rsidR="00D7125B" w:rsidRPr="00CD2D47">
        <w:rPr>
          <w:rFonts w:ascii="Times New Roman" w:hAnsi="Times New Roman"/>
          <w:b/>
          <w:sz w:val="24"/>
          <w:szCs w:val="24"/>
          <w:lang w:val="en-US"/>
        </w:rPr>
        <w:t xml:space="preserve"> (§28 of the CO)</w:t>
      </w:r>
    </w:p>
    <w:p w14:paraId="6928D221" w14:textId="1616D434" w:rsidR="00AE08F5" w:rsidRPr="00CD2D47" w:rsidRDefault="006A4373" w:rsidP="008822D8">
      <w:pPr>
        <w:jc w:val="both"/>
        <w:rPr>
          <w:rFonts w:ascii="Times New Roman" w:hAnsi="Times New Roman"/>
          <w:sz w:val="24"/>
          <w:szCs w:val="24"/>
          <w:lang w:val="en-US"/>
        </w:rPr>
      </w:pPr>
      <w:r w:rsidRPr="00CD2D47">
        <w:rPr>
          <w:rFonts w:ascii="Times New Roman" w:hAnsi="Times New Roman"/>
          <w:sz w:val="24"/>
          <w:szCs w:val="24"/>
          <w:lang w:val="en-US"/>
        </w:rPr>
        <w:t>Available data on “abductions” and “kidnappings” are not disaggregated by age.</w:t>
      </w:r>
      <w:r w:rsidR="008318AE" w:rsidRPr="00CD2D47">
        <w:rPr>
          <w:rFonts w:ascii="Times New Roman" w:hAnsi="Times New Roman"/>
          <w:sz w:val="24"/>
          <w:szCs w:val="24"/>
          <w:lang w:val="en-US"/>
        </w:rPr>
        <w:t xml:space="preserve">               </w:t>
      </w:r>
    </w:p>
    <w:p w14:paraId="6115EA3A" w14:textId="77777777" w:rsidR="00287324" w:rsidRPr="008F2ACF" w:rsidRDefault="0029062D" w:rsidP="00287324">
      <w:pPr>
        <w:jc w:val="both"/>
        <w:rPr>
          <w:rFonts w:ascii="Times New Roman" w:hAnsi="Times New Roman"/>
          <w:sz w:val="24"/>
          <w:szCs w:val="24"/>
          <w:lang w:val="en-US"/>
        </w:rPr>
      </w:pPr>
      <w:r w:rsidRPr="00CD2D47">
        <w:rPr>
          <w:rFonts w:ascii="Times New Roman" w:hAnsi="Times New Roman"/>
          <w:sz w:val="24"/>
          <w:szCs w:val="24"/>
          <w:lang w:val="en-US"/>
        </w:rPr>
        <w:t xml:space="preserve">Enhanced coordination and strengthening of law enforcement investigation practices </w:t>
      </w:r>
      <w:r w:rsidRPr="008F2ACF">
        <w:rPr>
          <w:rFonts w:ascii="Times New Roman" w:hAnsi="Times New Roman"/>
          <w:sz w:val="24"/>
          <w:szCs w:val="24"/>
          <w:lang w:val="en-US"/>
        </w:rPr>
        <w:t>with regards to sexual crimes against children is a national criminal</w:t>
      </w:r>
      <w:r w:rsidR="00CB7A94" w:rsidRPr="008F2ACF">
        <w:rPr>
          <w:rFonts w:ascii="Times New Roman" w:hAnsi="Times New Roman"/>
          <w:sz w:val="24"/>
          <w:szCs w:val="24"/>
          <w:lang w:val="en-US"/>
        </w:rPr>
        <w:t xml:space="preserve"> policy priority.</w:t>
      </w:r>
    </w:p>
    <w:p w14:paraId="7B90A17F" w14:textId="03593FFE" w:rsidR="00CB7A94" w:rsidRPr="008F2ACF" w:rsidRDefault="007F2FEB" w:rsidP="00287324">
      <w:pPr>
        <w:jc w:val="both"/>
        <w:rPr>
          <w:rFonts w:ascii="Times New Roman" w:hAnsi="Times New Roman"/>
          <w:sz w:val="24"/>
          <w:szCs w:val="24"/>
          <w:lang w:val="en-GB"/>
        </w:rPr>
      </w:pPr>
      <w:r w:rsidRPr="008F2ACF">
        <w:rPr>
          <w:rFonts w:ascii="Times New Roman" w:hAnsi="Times New Roman"/>
          <w:sz w:val="24"/>
          <w:szCs w:val="24"/>
          <w:lang w:val="en-US"/>
        </w:rPr>
        <w:t>C</w:t>
      </w:r>
      <w:r w:rsidR="00287324" w:rsidRPr="008F2ACF">
        <w:rPr>
          <w:rFonts w:ascii="Times New Roman" w:hAnsi="Times New Roman"/>
          <w:sz w:val="24"/>
          <w:szCs w:val="24"/>
          <w:lang w:val="en-US"/>
        </w:rPr>
        <w:t>oordination</w:t>
      </w:r>
      <w:r w:rsidR="00CB7A94" w:rsidRPr="008F2ACF">
        <w:rPr>
          <w:rFonts w:ascii="Times New Roman" w:hAnsi="Times New Roman"/>
          <w:sz w:val="24"/>
          <w:szCs w:val="24"/>
          <w:lang w:val="en-US"/>
        </w:rPr>
        <w:t xml:space="preserve"> and </w:t>
      </w:r>
      <w:r w:rsidRPr="008F2ACF">
        <w:rPr>
          <w:rFonts w:ascii="Times New Roman" w:hAnsi="Times New Roman"/>
          <w:sz w:val="24"/>
          <w:szCs w:val="24"/>
          <w:lang w:val="en-US"/>
        </w:rPr>
        <w:t>strengthening of investigation</w:t>
      </w:r>
      <w:r w:rsidR="00CB7A94" w:rsidRPr="008F2ACF">
        <w:rPr>
          <w:rFonts w:ascii="Times New Roman" w:hAnsi="Times New Roman"/>
          <w:sz w:val="24"/>
          <w:szCs w:val="24"/>
          <w:lang w:val="en-US"/>
        </w:rPr>
        <w:t xml:space="preserve"> practices are pursued through the joint interaction of mechanisms set forth in various laws:</w:t>
      </w:r>
      <w:r w:rsidR="006A4373" w:rsidRPr="008F2ACF">
        <w:rPr>
          <w:rFonts w:ascii="Times New Roman" w:hAnsi="Times New Roman"/>
          <w:noProof/>
          <w:sz w:val="24"/>
          <w:szCs w:val="24"/>
          <w:lang w:val="en-GB"/>
        </w:rPr>
        <w:t xml:space="preserve"> </w:t>
      </w:r>
      <w:r w:rsidR="00645FC1" w:rsidRPr="008F2ACF">
        <w:rPr>
          <w:rFonts w:ascii="Times New Roman" w:hAnsi="Times New Roman"/>
          <w:noProof/>
          <w:sz w:val="24"/>
          <w:szCs w:val="24"/>
          <w:lang w:val="en-GB"/>
        </w:rPr>
        <w:t>Law</w:t>
      </w:r>
      <w:r w:rsidR="00E562BC" w:rsidRPr="008F2ACF">
        <w:rPr>
          <w:rFonts w:ascii="Times New Roman" w:hAnsi="Times New Roman"/>
          <w:noProof/>
          <w:sz w:val="24"/>
          <w:szCs w:val="24"/>
          <w:lang w:val="en-GB"/>
        </w:rPr>
        <w:t xml:space="preserve"> </w:t>
      </w:r>
      <w:r w:rsidR="00E562BC" w:rsidRPr="008F2ACF">
        <w:rPr>
          <w:rFonts w:ascii="Times New Roman" w:hAnsi="Times New Roman"/>
          <w:sz w:val="24"/>
          <w:szCs w:val="24"/>
          <w:lang w:val="en-GB"/>
        </w:rPr>
        <w:t xml:space="preserve">96/2017, 23 </w:t>
      </w:r>
      <w:r w:rsidR="00645FC1" w:rsidRPr="008F2ACF">
        <w:rPr>
          <w:rFonts w:ascii="Times New Roman" w:hAnsi="Times New Roman"/>
          <w:sz w:val="24"/>
          <w:szCs w:val="24"/>
          <w:lang w:val="en-GB"/>
        </w:rPr>
        <w:t>A</w:t>
      </w:r>
      <w:r w:rsidR="00E562BC" w:rsidRPr="008F2ACF">
        <w:rPr>
          <w:rFonts w:ascii="Times New Roman" w:hAnsi="Times New Roman"/>
          <w:sz w:val="24"/>
          <w:szCs w:val="24"/>
          <w:lang w:val="en-GB"/>
        </w:rPr>
        <w:t>ugust</w:t>
      </w:r>
      <w:r w:rsidR="006A4373" w:rsidRPr="008F2ACF">
        <w:rPr>
          <w:rFonts w:ascii="Times New Roman" w:hAnsi="Times New Roman"/>
          <w:sz w:val="24"/>
          <w:szCs w:val="24"/>
          <w:lang w:val="en-GB"/>
        </w:rPr>
        <w:t>,</w:t>
      </w:r>
      <w:r w:rsidRPr="008F2ACF">
        <w:rPr>
          <w:rFonts w:ascii="Times New Roman" w:hAnsi="Times New Roman"/>
          <w:sz w:val="24"/>
          <w:szCs w:val="24"/>
          <w:lang w:val="en-GB"/>
        </w:rPr>
        <w:t xml:space="preserve"> which</w:t>
      </w:r>
      <w:r w:rsidR="006A4373" w:rsidRPr="008F2ACF">
        <w:rPr>
          <w:rFonts w:ascii="Times New Roman" w:hAnsi="Times New Roman"/>
          <w:sz w:val="24"/>
          <w:szCs w:val="24"/>
          <w:lang w:val="en-GB"/>
        </w:rPr>
        <w:t xml:space="preserve"> </w:t>
      </w:r>
      <w:r w:rsidRPr="008F2ACF">
        <w:rPr>
          <w:rFonts w:ascii="Times New Roman" w:hAnsi="Times New Roman"/>
          <w:sz w:val="24"/>
          <w:szCs w:val="24"/>
          <w:lang w:val="en-GB"/>
        </w:rPr>
        <w:t>stipulates that cybercrime</w:t>
      </w:r>
      <w:r w:rsidR="00E562BC" w:rsidRPr="008F2ACF">
        <w:rPr>
          <w:rFonts w:ascii="Times New Roman" w:hAnsi="Times New Roman"/>
          <w:sz w:val="24"/>
          <w:szCs w:val="24"/>
          <w:lang w:val="en-GB"/>
        </w:rPr>
        <w:t>, crimes against freedom and sexua</w:t>
      </w:r>
      <w:r w:rsidRPr="008F2ACF">
        <w:rPr>
          <w:rFonts w:ascii="Times New Roman" w:hAnsi="Times New Roman"/>
          <w:sz w:val="24"/>
          <w:szCs w:val="24"/>
          <w:lang w:val="en-GB"/>
        </w:rPr>
        <w:t>l self-determination as well as</w:t>
      </w:r>
      <w:r w:rsidR="00E562BC" w:rsidRPr="008F2ACF">
        <w:rPr>
          <w:rFonts w:ascii="Times New Roman" w:hAnsi="Times New Roman"/>
          <w:sz w:val="24"/>
          <w:szCs w:val="24"/>
          <w:lang w:val="en-GB"/>
        </w:rPr>
        <w:t xml:space="preserve"> crimes against chil</w:t>
      </w:r>
      <w:r w:rsidRPr="008F2ACF">
        <w:rPr>
          <w:rFonts w:ascii="Times New Roman" w:hAnsi="Times New Roman"/>
          <w:sz w:val="24"/>
          <w:szCs w:val="24"/>
          <w:lang w:val="en-GB"/>
        </w:rPr>
        <w:t xml:space="preserve">dren are of priority prevention; </w:t>
      </w:r>
      <w:r w:rsidR="007704DA" w:rsidRPr="008F2ACF">
        <w:rPr>
          <w:rFonts w:ascii="Times New Roman" w:hAnsi="Times New Roman"/>
          <w:sz w:val="24"/>
          <w:szCs w:val="24"/>
          <w:lang w:val="en-US"/>
        </w:rPr>
        <w:t>Decree- L</w:t>
      </w:r>
      <w:r w:rsidR="00CB7A94" w:rsidRPr="008F2ACF">
        <w:rPr>
          <w:rFonts w:ascii="Times New Roman" w:hAnsi="Times New Roman"/>
          <w:sz w:val="24"/>
          <w:szCs w:val="24"/>
          <w:lang w:val="en-US"/>
        </w:rPr>
        <w:t>aw  81/2016, 28 November, creating the combat unit  to cybercrime and technologic</w:t>
      </w:r>
      <w:r w:rsidRPr="008F2ACF">
        <w:rPr>
          <w:rFonts w:ascii="Times New Roman" w:hAnsi="Times New Roman"/>
          <w:sz w:val="24"/>
          <w:szCs w:val="24"/>
          <w:lang w:val="en-US"/>
        </w:rPr>
        <w:t>al</w:t>
      </w:r>
      <w:r w:rsidR="00CB7A94" w:rsidRPr="008F2ACF">
        <w:rPr>
          <w:rFonts w:ascii="Times New Roman" w:hAnsi="Times New Roman"/>
          <w:sz w:val="24"/>
          <w:szCs w:val="24"/>
          <w:lang w:val="en-US"/>
        </w:rPr>
        <w:t xml:space="preserve"> crimi</w:t>
      </w:r>
      <w:r w:rsidR="007704DA" w:rsidRPr="008F2ACF">
        <w:rPr>
          <w:rFonts w:ascii="Times New Roman" w:hAnsi="Times New Roman"/>
          <w:sz w:val="24"/>
          <w:szCs w:val="24"/>
          <w:lang w:val="en-US"/>
        </w:rPr>
        <w:t>nality; Decree- L</w:t>
      </w:r>
      <w:r w:rsidR="00CB7A94" w:rsidRPr="008F2ACF">
        <w:rPr>
          <w:rFonts w:ascii="Times New Roman" w:hAnsi="Times New Roman"/>
          <w:sz w:val="24"/>
          <w:szCs w:val="24"/>
          <w:lang w:val="en-US"/>
        </w:rPr>
        <w:t>aw 68/2017</w:t>
      </w:r>
      <w:r w:rsidR="007704DA" w:rsidRPr="008F2ACF">
        <w:rPr>
          <w:rFonts w:ascii="Times New Roman" w:hAnsi="Times New Roman"/>
          <w:sz w:val="24"/>
          <w:szCs w:val="24"/>
          <w:lang w:val="en-US"/>
        </w:rPr>
        <w:t xml:space="preserve">, 16 June, on the electronic </w:t>
      </w:r>
      <w:r w:rsidR="00CB7A94" w:rsidRPr="008F2ACF">
        <w:rPr>
          <w:rFonts w:ascii="Times New Roman" w:hAnsi="Times New Roman"/>
          <w:sz w:val="24"/>
          <w:szCs w:val="24"/>
          <w:lang w:val="en-US"/>
        </w:rPr>
        <w:t xml:space="preserve">request of the criminal certificate; Law 71/2015, 20 July, implementing the European Protection </w:t>
      </w:r>
      <w:r w:rsidR="00BE607E" w:rsidRPr="008F2ACF">
        <w:rPr>
          <w:rFonts w:ascii="Times New Roman" w:hAnsi="Times New Roman"/>
          <w:sz w:val="24"/>
          <w:szCs w:val="24"/>
          <w:lang w:val="en-US"/>
        </w:rPr>
        <w:t xml:space="preserve">Order </w:t>
      </w:r>
      <w:r w:rsidR="007704DA" w:rsidRPr="008F2ACF">
        <w:rPr>
          <w:rFonts w:ascii="Times New Roman" w:hAnsi="Times New Roman"/>
          <w:sz w:val="24"/>
          <w:szCs w:val="24"/>
          <w:lang w:val="en-US"/>
        </w:rPr>
        <w:t>(Directive 2011/99/E,  13 December 2011);  L</w:t>
      </w:r>
      <w:r w:rsidR="00CB7A94" w:rsidRPr="008F2ACF">
        <w:rPr>
          <w:rFonts w:ascii="Times New Roman" w:hAnsi="Times New Roman"/>
          <w:sz w:val="24"/>
          <w:szCs w:val="24"/>
          <w:lang w:val="en-US"/>
        </w:rPr>
        <w:t>aw 158/2015, 17</w:t>
      </w:r>
      <w:r w:rsidR="007704DA" w:rsidRPr="008F2ACF">
        <w:rPr>
          <w:rFonts w:ascii="Times New Roman" w:hAnsi="Times New Roman"/>
          <w:sz w:val="24"/>
          <w:szCs w:val="24"/>
          <w:lang w:val="en-US"/>
        </w:rPr>
        <w:t xml:space="preserve"> September, implementing </w:t>
      </w:r>
      <w:r w:rsidR="00CB7A94" w:rsidRPr="008F2ACF">
        <w:rPr>
          <w:rFonts w:ascii="Times New Roman" w:hAnsi="Times New Roman"/>
          <w:sz w:val="24"/>
          <w:szCs w:val="24"/>
          <w:lang w:val="en-US"/>
        </w:rPr>
        <w:t>Council Fra</w:t>
      </w:r>
      <w:r w:rsidR="007704DA" w:rsidRPr="008F2ACF">
        <w:rPr>
          <w:rFonts w:ascii="Times New Roman" w:hAnsi="Times New Roman"/>
          <w:sz w:val="24"/>
          <w:szCs w:val="24"/>
          <w:lang w:val="en-US"/>
        </w:rPr>
        <w:t xml:space="preserve">mework Decision 2008/909/JHA, </w:t>
      </w:r>
      <w:r w:rsidR="00CB7A94" w:rsidRPr="008F2ACF">
        <w:rPr>
          <w:rFonts w:ascii="Times New Roman" w:hAnsi="Times New Roman"/>
          <w:sz w:val="24"/>
          <w:szCs w:val="24"/>
          <w:lang w:val="en-US"/>
        </w:rPr>
        <w:t>27 November 2008 on the application of the principle of mutual recognition to judgments in criminal matters imposing custodial sentences or measures involving deprivation of liberty, and Council Fra</w:t>
      </w:r>
      <w:r w:rsidR="007704DA" w:rsidRPr="008F2ACF">
        <w:rPr>
          <w:rFonts w:ascii="Times New Roman" w:hAnsi="Times New Roman"/>
          <w:sz w:val="24"/>
          <w:szCs w:val="24"/>
          <w:lang w:val="en-US"/>
        </w:rPr>
        <w:t xml:space="preserve">mework Decision 2008/947/JHA, </w:t>
      </w:r>
      <w:r w:rsidR="00CB7A94" w:rsidRPr="008F2ACF">
        <w:rPr>
          <w:rFonts w:ascii="Times New Roman" w:hAnsi="Times New Roman"/>
          <w:sz w:val="24"/>
          <w:szCs w:val="24"/>
          <w:lang w:val="en-US"/>
        </w:rPr>
        <w:t>27 November 2008 on the application of the principle of mutual recognition to judgments and probation decisions with a view to the supervision of probation measures and alternative san</w:t>
      </w:r>
      <w:r w:rsidR="00BE607E" w:rsidRPr="008F2ACF">
        <w:rPr>
          <w:rFonts w:ascii="Times New Roman" w:hAnsi="Times New Roman"/>
          <w:sz w:val="24"/>
          <w:szCs w:val="24"/>
          <w:lang w:val="en-US"/>
        </w:rPr>
        <w:t xml:space="preserve">ctions; </w:t>
      </w:r>
      <w:r w:rsidR="009C2E70" w:rsidRPr="008F2ACF">
        <w:rPr>
          <w:rFonts w:ascii="Times New Roman" w:hAnsi="Times New Roman"/>
          <w:sz w:val="24"/>
          <w:szCs w:val="24"/>
          <w:lang w:val="en-US"/>
        </w:rPr>
        <w:t xml:space="preserve">Law 36/2015, </w:t>
      </w:r>
      <w:r w:rsidR="00CB7A94" w:rsidRPr="008F2ACF">
        <w:rPr>
          <w:rFonts w:ascii="Times New Roman" w:hAnsi="Times New Roman"/>
          <w:sz w:val="24"/>
          <w:szCs w:val="24"/>
          <w:lang w:val="en-US"/>
        </w:rPr>
        <w:t>5 April, implementing Council Fr</w:t>
      </w:r>
      <w:r w:rsidR="007704DA" w:rsidRPr="008F2ACF">
        <w:rPr>
          <w:rFonts w:ascii="Times New Roman" w:hAnsi="Times New Roman"/>
          <w:sz w:val="24"/>
          <w:szCs w:val="24"/>
          <w:lang w:val="en-US"/>
        </w:rPr>
        <w:t xml:space="preserve">amework Decision 2009/829/JHA, 23 October 2009, on the application </w:t>
      </w:r>
      <w:r w:rsidR="00CB7A94" w:rsidRPr="008F2ACF">
        <w:rPr>
          <w:rFonts w:ascii="Times New Roman" w:hAnsi="Times New Roman"/>
          <w:sz w:val="24"/>
          <w:szCs w:val="24"/>
          <w:lang w:val="en-US"/>
        </w:rPr>
        <w:t>of the principle of mutual recognition to decisions on supervision measures as an altern</w:t>
      </w:r>
      <w:r w:rsidR="00BE607E" w:rsidRPr="008F2ACF">
        <w:rPr>
          <w:rFonts w:ascii="Times New Roman" w:hAnsi="Times New Roman"/>
          <w:sz w:val="24"/>
          <w:szCs w:val="24"/>
          <w:lang w:val="en-US"/>
        </w:rPr>
        <w:t xml:space="preserve">ative to provisional detention; </w:t>
      </w:r>
      <w:r w:rsidR="009C2E70" w:rsidRPr="008F2ACF">
        <w:rPr>
          <w:rFonts w:ascii="Times New Roman" w:hAnsi="Times New Roman"/>
          <w:sz w:val="24"/>
          <w:szCs w:val="24"/>
          <w:lang w:val="en-US"/>
        </w:rPr>
        <w:t xml:space="preserve">Law 38/2015, 11 May </w:t>
      </w:r>
      <w:r w:rsidR="00CB7A94" w:rsidRPr="008F2ACF">
        <w:rPr>
          <w:rFonts w:ascii="Times New Roman" w:hAnsi="Times New Roman"/>
          <w:sz w:val="24"/>
          <w:szCs w:val="24"/>
          <w:lang w:val="en-US"/>
        </w:rPr>
        <w:t>on the improvement of the interoperability conditi</w:t>
      </w:r>
      <w:r w:rsidR="009C2E70" w:rsidRPr="008F2ACF">
        <w:rPr>
          <w:rFonts w:ascii="Times New Roman" w:hAnsi="Times New Roman"/>
          <w:sz w:val="24"/>
          <w:szCs w:val="24"/>
          <w:lang w:val="en-US"/>
        </w:rPr>
        <w:t xml:space="preserve">ons of </w:t>
      </w:r>
      <w:r w:rsidR="00BE607E" w:rsidRPr="008F2ACF">
        <w:rPr>
          <w:rFonts w:ascii="Times New Roman" w:hAnsi="Times New Roman"/>
          <w:sz w:val="24"/>
          <w:szCs w:val="24"/>
          <w:lang w:val="en-US"/>
        </w:rPr>
        <w:t xml:space="preserve">criminal police organs; </w:t>
      </w:r>
      <w:r w:rsidR="009C2E70" w:rsidRPr="008F2ACF">
        <w:rPr>
          <w:rFonts w:ascii="Times New Roman" w:hAnsi="Times New Roman"/>
          <w:sz w:val="24"/>
          <w:szCs w:val="24"/>
          <w:lang w:val="en-US"/>
        </w:rPr>
        <w:t>Law 88/2017</w:t>
      </w:r>
      <w:r w:rsidR="00CB7A94" w:rsidRPr="008F2ACF">
        <w:rPr>
          <w:rFonts w:ascii="Times New Roman" w:hAnsi="Times New Roman"/>
          <w:sz w:val="24"/>
          <w:szCs w:val="24"/>
          <w:lang w:val="en-US"/>
        </w:rPr>
        <w:t>, 21 August, im</w:t>
      </w:r>
      <w:r w:rsidR="009C2E70" w:rsidRPr="008F2ACF">
        <w:rPr>
          <w:rFonts w:ascii="Times New Roman" w:hAnsi="Times New Roman"/>
          <w:sz w:val="24"/>
          <w:szCs w:val="24"/>
          <w:lang w:val="en-US"/>
        </w:rPr>
        <w:t>plementing Directive 2014/41/EU, 3 April 2014 on the European I</w:t>
      </w:r>
      <w:r w:rsidR="00CB7A94" w:rsidRPr="008F2ACF">
        <w:rPr>
          <w:rFonts w:ascii="Times New Roman" w:hAnsi="Times New Roman"/>
          <w:sz w:val="24"/>
          <w:szCs w:val="24"/>
          <w:lang w:val="en-US"/>
        </w:rPr>
        <w:t>nvestig</w:t>
      </w:r>
      <w:r w:rsidR="00BE607E" w:rsidRPr="008F2ACF">
        <w:rPr>
          <w:rFonts w:ascii="Times New Roman" w:hAnsi="Times New Roman"/>
          <w:sz w:val="24"/>
          <w:szCs w:val="24"/>
          <w:lang w:val="en-US"/>
        </w:rPr>
        <w:t xml:space="preserve">ation order in criminal matters; </w:t>
      </w:r>
      <w:r w:rsidR="009C2E70" w:rsidRPr="008F2ACF">
        <w:rPr>
          <w:rFonts w:ascii="Times New Roman" w:hAnsi="Times New Roman"/>
          <w:sz w:val="24"/>
          <w:szCs w:val="24"/>
          <w:lang w:val="en-US"/>
        </w:rPr>
        <w:t xml:space="preserve">Law </w:t>
      </w:r>
      <w:r w:rsidR="00CB7A94" w:rsidRPr="008F2ACF">
        <w:rPr>
          <w:rFonts w:ascii="Times New Roman" w:hAnsi="Times New Roman"/>
          <w:sz w:val="24"/>
          <w:szCs w:val="24"/>
          <w:lang w:val="en-US"/>
        </w:rPr>
        <w:t>37/2015, 5 May, establishing</w:t>
      </w:r>
      <w:r w:rsidR="009C2E70" w:rsidRPr="008F2ACF">
        <w:rPr>
          <w:rFonts w:ascii="Times New Roman" w:hAnsi="Times New Roman"/>
          <w:sz w:val="24"/>
          <w:szCs w:val="24"/>
          <w:lang w:val="en-US"/>
        </w:rPr>
        <w:t xml:space="preserve"> a</w:t>
      </w:r>
      <w:r w:rsidR="00CB7A94" w:rsidRPr="008F2ACF">
        <w:rPr>
          <w:rFonts w:ascii="Times New Roman" w:hAnsi="Times New Roman"/>
          <w:sz w:val="24"/>
          <w:szCs w:val="24"/>
          <w:lang w:val="en-US"/>
        </w:rPr>
        <w:t xml:space="preserve"> criminal identifi</w:t>
      </w:r>
      <w:r w:rsidR="009C2E70" w:rsidRPr="008F2ACF">
        <w:rPr>
          <w:rFonts w:ascii="Times New Roman" w:hAnsi="Times New Roman"/>
          <w:sz w:val="24"/>
          <w:szCs w:val="24"/>
          <w:lang w:val="en-US"/>
        </w:rPr>
        <w:t xml:space="preserve">cation system and implementing </w:t>
      </w:r>
      <w:r w:rsidR="00CB7A94" w:rsidRPr="008F2ACF">
        <w:rPr>
          <w:rFonts w:ascii="Times New Roman" w:hAnsi="Times New Roman"/>
          <w:sz w:val="24"/>
          <w:szCs w:val="24"/>
          <w:lang w:val="en-US"/>
        </w:rPr>
        <w:t xml:space="preserve"> Council Fra</w:t>
      </w:r>
      <w:r w:rsidR="009C2E70" w:rsidRPr="008F2ACF">
        <w:rPr>
          <w:rFonts w:ascii="Times New Roman" w:hAnsi="Times New Roman"/>
          <w:sz w:val="24"/>
          <w:szCs w:val="24"/>
          <w:lang w:val="en-US"/>
        </w:rPr>
        <w:t xml:space="preserve">mework Decision 2009/315/JHA, </w:t>
      </w:r>
      <w:r w:rsidR="00CB7A94" w:rsidRPr="008F2ACF">
        <w:rPr>
          <w:rFonts w:ascii="Times New Roman" w:hAnsi="Times New Roman"/>
          <w:sz w:val="24"/>
          <w:szCs w:val="24"/>
          <w:lang w:val="en-US"/>
        </w:rPr>
        <w:t>26 February 2009</w:t>
      </w:r>
      <w:r w:rsidR="00BE607E" w:rsidRPr="008F2ACF">
        <w:rPr>
          <w:rFonts w:ascii="Times New Roman" w:hAnsi="Times New Roman"/>
          <w:sz w:val="24"/>
          <w:szCs w:val="24"/>
          <w:lang w:val="en-US"/>
        </w:rPr>
        <w:t xml:space="preserve">; </w:t>
      </w:r>
      <w:r w:rsidR="00CB7A94" w:rsidRPr="008F2ACF">
        <w:rPr>
          <w:rFonts w:ascii="Times New Roman" w:hAnsi="Times New Roman"/>
          <w:sz w:val="24"/>
          <w:szCs w:val="24"/>
          <w:lang w:val="en-US"/>
        </w:rPr>
        <w:t>Decree-Law 171/</w:t>
      </w:r>
      <w:r w:rsidR="00944B74" w:rsidRPr="008F2ACF">
        <w:rPr>
          <w:rFonts w:ascii="Times New Roman" w:hAnsi="Times New Roman"/>
          <w:sz w:val="24"/>
          <w:szCs w:val="24"/>
          <w:lang w:val="en-US"/>
        </w:rPr>
        <w:t>2015, 25 August, regulating the criminal identification law</w:t>
      </w:r>
      <w:r w:rsidR="00CB7A94" w:rsidRPr="008F2ACF">
        <w:rPr>
          <w:rFonts w:ascii="Times New Roman" w:hAnsi="Times New Roman"/>
          <w:sz w:val="24"/>
          <w:szCs w:val="24"/>
          <w:lang w:val="en-US"/>
        </w:rPr>
        <w:t>.</w:t>
      </w:r>
    </w:p>
    <w:p w14:paraId="76908483" w14:textId="77777777" w:rsidR="00E562BC" w:rsidRPr="008F2ACF" w:rsidRDefault="00E562BC" w:rsidP="008822D8">
      <w:pPr>
        <w:suppressAutoHyphens w:val="0"/>
        <w:spacing w:after="0"/>
        <w:rPr>
          <w:rFonts w:ascii="Times New Roman" w:hAnsi="Times New Roman"/>
          <w:sz w:val="24"/>
          <w:szCs w:val="24"/>
          <w:lang w:val="en-US"/>
        </w:rPr>
      </w:pPr>
    </w:p>
    <w:p w14:paraId="21388DB4" w14:textId="7289C358" w:rsidR="009B736D" w:rsidRPr="008F2ACF" w:rsidRDefault="00944B74" w:rsidP="008822D8">
      <w:pPr>
        <w:jc w:val="both"/>
        <w:rPr>
          <w:rFonts w:ascii="Times New Roman" w:hAnsi="Times New Roman"/>
          <w:sz w:val="24"/>
          <w:szCs w:val="24"/>
          <w:lang w:val="en-US"/>
        </w:rPr>
      </w:pPr>
      <w:r w:rsidRPr="008F2ACF">
        <w:rPr>
          <w:rFonts w:ascii="Times New Roman" w:hAnsi="Times New Roman"/>
          <w:sz w:val="24"/>
          <w:szCs w:val="24"/>
          <w:lang w:val="en-US"/>
        </w:rPr>
        <w:t>Additionally</w:t>
      </w:r>
      <w:r w:rsidR="00BE607E" w:rsidRPr="008F2ACF">
        <w:rPr>
          <w:rFonts w:ascii="Times New Roman" w:hAnsi="Times New Roman"/>
          <w:sz w:val="24"/>
          <w:szCs w:val="24"/>
          <w:lang w:val="en-US"/>
        </w:rPr>
        <w:t>, on a more societal level, t</w:t>
      </w:r>
      <w:r w:rsidR="009B736D" w:rsidRPr="008F2ACF">
        <w:rPr>
          <w:rFonts w:ascii="Times New Roman" w:hAnsi="Times New Roman"/>
          <w:sz w:val="24"/>
          <w:szCs w:val="24"/>
          <w:lang w:val="en-US"/>
        </w:rPr>
        <w:t xml:space="preserve">he </w:t>
      </w:r>
      <w:r w:rsidR="003B07E7" w:rsidRPr="008F2ACF">
        <w:rPr>
          <w:rFonts w:ascii="Times New Roman" w:hAnsi="Times New Roman"/>
          <w:sz w:val="24"/>
          <w:szCs w:val="24"/>
          <w:lang w:val="en-US"/>
        </w:rPr>
        <w:t>PES</w:t>
      </w:r>
      <w:r w:rsidR="009B736D" w:rsidRPr="008F2ACF">
        <w:rPr>
          <w:rFonts w:ascii="Times New Roman" w:hAnsi="Times New Roman"/>
          <w:sz w:val="24"/>
          <w:szCs w:val="24"/>
          <w:lang w:val="en-US"/>
        </w:rPr>
        <w:t xml:space="preserve"> contr</w:t>
      </w:r>
      <w:r w:rsidRPr="008F2ACF">
        <w:rPr>
          <w:rFonts w:ascii="Times New Roman" w:hAnsi="Times New Roman"/>
          <w:sz w:val="24"/>
          <w:szCs w:val="24"/>
          <w:lang w:val="en-US"/>
        </w:rPr>
        <w:t xml:space="preserve">ibutes </w:t>
      </w:r>
      <w:r w:rsidR="009B736D" w:rsidRPr="008F2ACF">
        <w:rPr>
          <w:rFonts w:ascii="Times New Roman" w:hAnsi="Times New Roman"/>
          <w:sz w:val="24"/>
          <w:szCs w:val="24"/>
          <w:lang w:val="en-US"/>
        </w:rPr>
        <w:t>to the prevention of crimes against children, including child abduction, child prostitution and child pornography,</w:t>
      </w:r>
      <w:r w:rsidRPr="008F2ACF">
        <w:rPr>
          <w:rFonts w:ascii="Times New Roman" w:hAnsi="Times New Roman"/>
          <w:sz w:val="24"/>
          <w:szCs w:val="24"/>
          <w:lang w:val="en-US"/>
        </w:rPr>
        <w:t xml:space="preserve"> as well as other forms of violence and improves</w:t>
      </w:r>
      <w:r w:rsidR="00CD2D47" w:rsidRPr="008F2ACF">
        <w:rPr>
          <w:rFonts w:ascii="Times New Roman" w:hAnsi="Times New Roman"/>
          <w:sz w:val="24"/>
          <w:szCs w:val="24"/>
          <w:lang w:val="en-US"/>
        </w:rPr>
        <w:t xml:space="preserve"> knowledge of children's rights</w:t>
      </w:r>
      <w:r w:rsidR="00994980" w:rsidRPr="008F2ACF">
        <w:rPr>
          <w:rFonts w:ascii="Times New Roman" w:hAnsi="Times New Roman"/>
          <w:sz w:val="24"/>
          <w:szCs w:val="24"/>
          <w:lang w:val="en-US"/>
        </w:rPr>
        <w:t>.</w:t>
      </w:r>
    </w:p>
    <w:p w14:paraId="2EABF631" w14:textId="77777777" w:rsidR="00776205" w:rsidRPr="00CD2D47" w:rsidRDefault="00776205" w:rsidP="00776205">
      <w:pPr>
        <w:jc w:val="both"/>
        <w:rPr>
          <w:rFonts w:ascii="Times New Roman" w:hAnsi="Times New Roman"/>
          <w:b/>
          <w:sz w:val="24"/>
          <w:szCs w:val="24"/>
          <w:lang w:val="en-US"/>
        </w:rPr>
      </w:pPr>
    </w:p>
    <w:p w14:paraId="11A0EC77" w14:textId="77777777" w:rsidR="00DE4E0D" w:rsidRPr="00944B74" w:rsidRDefault="008B4E10" w:rsidP="00776205">
      <w:pPr>
        <w:jc w:val="both"/>
        <w:rPr>
          <w:rFonts w:ascii="Times New Roman" w:hAnsi="Times New Roman"/>
          <w:b/>
          <w:sz w:val="24"/>
          <w:szCs w:val="24"/>
          <w:lang w:val="en-US"/>
        </w:rPr>
      </w:pPr>
      <w:r w:rsidRPr="00944B74">
        <w:rPr>
          <w:rFonts w:ascii="Times New Roman" w:hAnsi="Times New Roman"/>
          <w:b/>
          <w:sz w:val="24"/>
          <w:szCs w:val="24"/>
          <w:lang w:val="en-US"/>
        </w:rPr>
        <w:t>Liability of legal persons</w:t>
      </w:r>
      <w:r w:rsidR="00DE4E0D" w:rsidRPr="00944B74">
        <w:rPr>
          <w:rFonts w:ascii="Times New Roman" w:hAnsi="Times New Roman"/>
          <w:b/>
          <w:sz w:val="24"/>
          <w:szCs w:val="24"/>
          <w:lang w:val="en-US"/>
        </w:rPr>
        <w:t xml:space="preserve"> (§30 of the CO)</w:t>
      </w:r>
    </w:p>
    <w:p w14:paraId="659C3BF0" w14:textId="7761296D" w:rsidR="00DE4E0D" w:rsidRPr="00CD2D47" w:rsidRDefault="00186739" w:rsidP="008822D8">
      <w:pPr>
        <w:jc w:val="both"/>
        <w:rPr>
          <w:rFonts w:ascii="Times New Roman" w:hAnsi="Times New Roman"/>
          <w:b/>
          <w:sz w:val="24"/>
          <w:szCs w:val="24"/>
          <w:lang w:val="en-US"/>
        </w:rPr>
      </w:pPr>
      <w:r>
        <w:rPr>
          <w:rFonts w:ascii="Times New Roman" w:hAnsi="Times New Roman"/>
          <w:sz w:val="24"/>
          <w:szCs w:val="24"/>
          <w:lang w:val="en-US"/>
        </w:rPr>
        <w:t>The MJ is conducting a s</w:t>
      </w:r>
      <w:r w:rsidR="00BE607E" w:rsidRPr="00944B74">
        <w:rPr>
          <w:rFonts w:ascii="Times New Roman" w:hAnsi="Times New Roman"/>
          <w:sz w:val="24"/>
          <w:szCs w:val="24"/>
          <w:lang w:val="en-US"/>
        </w:rPr>
        <w:t>tudy</w:t>
      </w:r>
      <w:r w:rsidR="00944B74">
        <w:rPr>
          <w:rFonts w:ascii="Times New Roman" w:hAnsi="Times New Roman"/>
          <w:sz w:val="24"/>
          <w:szCs w:val="24"/>
          <w:lang w:val="en-US"/>
        </w:rPr>
        <w:t xml:space="preserve"> on </w:t>
      </w:r>
      <w:r w:rsidR="00776205" w:rsidRPr="00944B74">
        <w:rPr>
          <w:rFonts w:ascii="Times New Roman" w:hAnsi="Times New Roman"/>
          <w:sz w:val="24"/>
          <w:szCs w:val="24"/>
          <w:lang w:val="en-US"/>
        </w:rPr>
        <w:t xml:space="preserve">the </w:t>
      </w:r>
      <w:r w:rsidR="00DE4E0D" w:rsidRPr="00944B74">
        <w:rPr>
          <w:rFonts w:ascii="Times New Roman" w:hAnsi="Times New Roman"/>
          <w:sz w:val="24"/>
          <w:szCs w:val="24"/>
          <w:lang w:val="en-US"/>
        </w:rPr>
        <w:t xml:space="preserve">amendment of legislation to require Internet </w:t>
      </w:r>
      <w:r w:rsidR="00944B74">
        <w:rPr>
          <w:rFonts w:ascii="Times New Roman" w:hAnsi="Times New Roman"/>
          <w:sz w:val="24"/>
          <w:szCs w:val="24"/>
          <w:lang w:val="en-US"/>
        </w:rPr>
        <w:t>and</w:t>
      </w:r>
      <w:r w:rsidR="00DE4E0D" w:rsidRPr="00944B74">
        <w:rPr>
          <w:rFonts w:ascii="Times New Roman" w:hAnsi="Times New Roman"/>
          <w:sz w:val="24"/>
          <w:szCs w:val="24"/>
          <w:lang w:val="en-US"/>
        </w:rPr>
        <w:t xml:space="preserve"> telephone service providers and banking services to report the detection of pornographic sites involving children and to provide information to law enforcement officials about persons who distribute child pornography and related content.</w:t>
      </w:r>
      <w:r w:rsidR="00DE4E0D" w:rsidRPr="00CD2D47">
        <w:rPr>
          <w:rFonts w:ascii="Times New Roman" w:hAnsi="Times New Roman"/>
          <w:sz w:val="24"/>
          <w:szCs w:val="24"/>
          <w:lang w:val="en-US"/>
        </w:rPr>
        <w:t xml:space="preserve"> </w:t>
      </w:r>
    </w:p>
    <w:p w14:paraId="161075CB" w14:textId="77777777" w:rsidR="00776205" w:rsidRPr="00CD2D47" w:rsidRDefault="00776205" w:rsidP="00776205">
      <w:pPr>
        <w:jc w:val="both"/>
        <w:rPr>
          <w:rFonts w:ascii="Times New Roman" w:hAnsi="Times New Roman"/>
          <w:sz w:val="24"/>
          <w:szCs w:val="24"/>
          <w:lang w:val="en-US"/>
        </w:rPr>
      </w:pPr>
    </w:p>
    <w:p w14:paraId="621CBAC7" w14:textId="77777777" w:rsidR="00AE08F5" w:rsidRPr="00CD2D47" w:rsidRDefault="008B4E10" w:rsidP="00776205">
      <w:pPr>
        <w:jc w:val="both"/>
        <w:rPr>
          <w:rFonts w:ascii="Times New Roman" w:hAnsi="Times New Roman"/>
          <w:b/>
          <w:sz w:val="24"/>
          <w:szCs w:val="24"/>
          <w:lang w:val="en-US"/>
        </w:rPr>
      </w:pPr>
      <w:r w:rsidRPr="00CD2D47">
        <w:rPr>
          <w:rFonts w:ascii="Times New Roman" w:hAnsi="Times New Roman"/>
          <w:b/>
          <w:sz w:val="24"/>
          <w:szCs w:val="24"/>
          <w:lang w:val="en-US"/>
        </w:rPr>
        <w:t>Extraterritorial jurisdiction</w:t>
      </w:r>
      <w:r w:rsidR="00DE4E0D" w:rsidRPr="00CD2D47">
        <w:rPr>
          <w:rFonts w:ascii="Times New Roman" w:hAnsi="Times New Roman"/>
          <w:b/>
          <w:sz w:val="24"/>
          <w:szCs w:val="24"/>
          <w:lang w:val="en-US"/>
        </w:rPr>
        <w:t xml:space="preserve"> (§32 of the CO)</w:t>
      </w:r>
    </w:p>
    <w:p w14:paraId="0336536A" w14:textId="72EAE33E" w:rsidR="00AE08F5" w:rsidRPr="00CD2D47" w:rsidRDefault="00DE4E0D" w:rsidP="008822D8">
      <w:pPr>
        <w:jc w:val="both"/>
        <w:rPr>
          <w:rFonts w:ascii="Times New Roman" w:hAnsi="Times New Roman"/>
          <w:sz w:val="24"/>
          <w:szCs w:val="24"/>
          <w:lang w:val="en-US"/>
        </w:rPr>
      </w:pPr>
      <w:r w:rsidRPr="00CD2D47">
        <w:rPr>
          <w:rFonts w:ascii="Times New Roman" w:hAnsi="Times New Roman"/>
          <w:sz w:val="24"/>
          <w:szCs w:val="24"/>
          <w:lang w:val="en-US"/>
        </w:rPr>
        <w:t>Extraterritorial jurisdiction is ensured for conducts criminalized under the OP (Article 5 of the Criminal Code).</w:t>
      </w:r>
      <w:r w:rsidR="00776205" w:rsidRPr="00CD2D47">
        <w:rPr>
          <w:rFonts w:ascii="Times New Roman" w:hAnsi="Times New Roman"/>
          <w:sz w:val="24"/>
          <w:szCs w:val="24"/>
          <w:lang w:val="en-US"/>
        </w:rPr>
        <w:t xml:space="preserve"> A </w:t>
      </w:r>
      <w:r w:rsidR="00B810CD" w:rsidRPr="00CD2D47">
        <w:rPr>
          <w:rFonts w:ascii="Times New Roman" w:hAnsi="Times New Roman"/>
          <w:sz w:val="24"/>
          <w:szCs w:val="24"/>
          <w:lang w:val="en-US"/>
        </w:rPr>
        <w:t>study is being carrie</w:t>
      </w:r>
      <w:r w:rsidR="00350722">
        <w:rPr>
          <w:rFonts w:ascii="Times New Roman" w:hAnsi="Times New Roman"/>
          <w:sz w:val="24"/>
          <w:szCs w:val="24"/>
          <w:lang w:val="en-US"/>
        </w:rPr>
        <w:t>d out by the MJ</w:t>
      </w:r>
      <w:r w:rsidR="00776205" w:rsidRPr="00CD2D47">
        <w:rPr>
          <w:rFonts w:ascii="Times New Roman" w:hAnsi="Times New Roman"/>
          <w:sz w:val="24"/>
          <w:szCs w:val="24"/>
          <w:lang w:val="en-US"/>
        </w:rPr>
        <w:t xml:space="preserve"> on this issue.</w:t>
      </w:r>
      <w:r w:rsidR="00B810CD" w:rsidRPr="00CD2D47">
        <w:rPr>
          <w:rFonts w:ascii="Times New Roman" w:hAnsi="Times New Roman"/>
          <w:sz w:val="24"/>
          <w:szCs w:val="24"/>
          <w:lang w:val="en-US"/>
        </w:rPr>
        <w:t xml:space="preserve"> </w:t>
      </w:r>
    </w:p>
    <w:p w14:paraId="0E489769" w14:textId="77777777" w:rsidR="00776205" w:rsidRPr="00CD2D47" w:rsidRDefault="00776205" w:rsidP="008822D8">
      <w:pPr>
        <w:jc w:val="both"/>
        <w:rPr>
          <w:rFonts w:ascii="Times New Roman" w:hAnsi="Times New Roman"/>
          <w:sz w:val="24"/>
          <w:szCs w:val="24"/>
          <w:lang w:val="en-US"/>
        </w:rPr>
      </w:pPr>
    </w:p>
    <w:p w14:paraId="42C5E885" w14:textId="77777777" w:rsidR="008B4E10" w:rsidRPr="00CD2D47" w:rsidRDefault="008B4E10" w:rsidP="008822D8">
      <w:pPr>
        <w:pStyle w:val="HChG"/>
        <w:numPr>
          <w:ilvl w:val="0"/>
          <w:numId w:val="20"/>
        </w:numPr>
        <w:spacing w:line="276" w:lineRule="auto"/>
        <w:rPr>
          <w:sz w:val="24"/>
          <w:szCs w:val="24"/>
        </w:rPr>
      </w:pPr>
      <w:r w:rsidRPr="00CD2D47">
        <w:rPr>
          <w:sz w:val="24"/>
          <w:szCs w:val="24"/>
        </w:rPr>
        <w:t>Protection of the rights of child victims (arts. 8 and 9 (3) and (4))</w:t>
      </w:r>
      <w:r w:rsidR="00DE4E0D" w:rsidRPr="00CD2D47">
        <w:rPr>
          <w:sz w:val="24"/>
          <w:szCs w:val="24"/>
        </w:rPr>
        <w:t xml:space="preserve"> </w:t>
      </w:r>
    </w:p>
    <w:p w14:paraId="3D7612DA" w14:textId="77777777" w:rsidR="008B4E10" w:rsidRPr="00CD2D47" w:rsidRDefault="008B4E10" w:rsidP="00846536">
      <w:pPr>
        <w:pStyle w:val="H1G"/>
        <w:spacing w:line="276" w:lineRule="auto"/>
        <w:rPr>
          <w:szCs w:val="24"/>
        </w:rPr>
      </w:pPr>
      <w:r w:rsidRPr="00CD2D47">
        <w:rPr>
          <w:szCs w:val="24"/>
        </w:rPr>
        <w:t xml:space="preserve">Measures adopted to protect the rights of child victims </w:t>
      </w:r>
      <w:r w:rsidR="00DE4E0D" w:rsidRPr="00CD2D47">
        <w:rPr>
          <w:szCs w:val="24"/>
        </w:rPr>
        <w:t>(§34 of the CO)</w:t>
      </w:r>
    </w:p>
    <w:p w14:paraId="48923C89" w14:textId="77777777" w:rsidR="009F41C4" w:rsidRPr="00CD2D47" w:rsidRDefault="009F41C4" w:rsidP="00871B7A">
      <w:pPr>
        <w:ind w:firstLine="708"/>
        <w:jc w:val="both"/>
        <w:rPr>
          <w:rFonts w:ascii="Times New Roman" w:hAnsi="Times New Roman"/>
          <w:sz w:val="24"/>
          <w:szCs w:val="24"/>
          <w:lang w:val="en-GB"/>
        </w:rPr>
      </w:pPr>
    </w:p>
    <w:p w14:paraId="6DCE13C1" w14:textId="37A44736" w:rsidR="00AE08F5" w:rsidRPr="00CD2D47" w:rsidRDefault="00871B7A" w:rsidP="00871B7A">
      <w:pPr>
        <w:ind w:firstLine="708"/>
        <w:jc w:val="both"/>
        <w:rPr>
          <w:rFonts w:ascii="Times New Roman" w:hAnsi="Times New Roman"/>
          <w:b/>
          <w:i/>
          <w:sz w:val="24"/>
          <w:szCs w:val="24"/>
          <w:lang w:val="en-US"/>
        </w:rPr>
      </w:pPr>
      <w:r w:rsidRPr="00CD2D47">
        <w:rPr>
          <w:rFonts w:ascii="Times New Roman" w:hAnsi="Times New Roman"/>
          <w:b/>
          <w:i/>
          <w:sz w:val="24"/>
          <w:szCs w:val="24"/>
          <w:lang w:val="en-US"/>
        </w:rPr>
        <w:t>Right to protection and assistance</w:t>
      </w:r>
    </w:p>
    <w:p w14:paraId="15D8C083" w14:textId="0C068DA0" w:rsidR="00783029" w:rsidRPr="001558AF" w:rsidRDefault="00BE607E" w:rsidP="008822D8">
      <w:pPr>
        <w:jc w:val="both"/>
        <w:rPr>
          <w:rFonts w:ascii="Times New Roman" w:hAnsi="Times New Roman"/>
          <w:sz w:val="24"/>
          <w:szCs w:val="24"/>
          <w:lang w:val="en-GB"/>
        </w:rPr>
      </w:pPr>
      <w:r w:rsidRPr="00EB0028">
        <w:rPr>
          <w:rFonts w:ascii="Times New Roman" w:hAnsi="Times New Roman"/>
          <w:sz w:val="24"/>
          <w:szCs w:val="24"/>
          <w:lang w:val="en-GB"/>
        </w:rPr>
        <w:t>Law 130/2015, 4 September</w:t>
      </w:r>
      <w:r w:rsidR="00645FC1" w:rsidRPr="00EB0028">
        <w:rPr>
          <w:rFonts w:ascii="Times New Roman" w:hAnsi="Times New Roman"/>
          <w:sz w:val="24"/>
          <w:szCs w:val="24"/>
          <w:lang w:val="en-GB"/>
        </w:rPr>
        <w:t>,</w:t>
      </w:r>
      <w:r w:rsidR="00783029" w:rsidRPr="00EB0028">
        <w:rPr>
          <w:rFonts w:ascii="Times New Roman" w:hAnsi="Times New Roman"/>
          <w:sz w:val="24"/>
          <w:szCs w:val="24"/>
          <w:lang w:val="en-GB"/>
        </w:rPr>
        <w:t xml:space="preserve"> amended the Code of Criminal Proced</w:t>
      </w:r>
      <w:r w:rsidR="00440401" w:rsidRPr="00EB0028">
        <w:rPr>
          <w:rFonts w:ascii="Times New Roman" w:hAnsi="Times New Roman"/>
          <w:sz w:val="24"/>
          <w:szCs w:val="24"/>
          <w:lang w:val="en-GB"/>
        </w:rPr>
        <w:t xml:space="preserve">ure (CCP) and approved </w:t>
      </w:r>
      <w:r w:rsidR="00783029" w:rsidRPr="00EB0028">
        <w:rPr>
          <w:rFonts w:ascii="Times New Roman" w:hAnsi="Times New Roman"/>
          <w:sz w:val="24"/>
          <w:szCs w:val="24"/>
          <w:lang w:val="en-GB"/>
        </w:rPr>
        <w:t xml:space="preserve">the </w:t>
      </w:r>
      <w:r w:rsidR="00645FC1" w:rsidRPr="00EB0028">
        <w:rPr>
          <w:rFonts w:ascii="Times New Roman" w:hAnsi="Times New Roman"/>
          <w:sz w:val="24"/>
          <w:szCs w:val="24"/>
          <w:lang w:val="en-GB"/>
        </w:rPr>
        <w:t>V</w:t>
      </w:r>
      <w:r w:rsidR="00783029" w:rsidRPr="00EB0028">
        <w:rPr>
          <w:rFonts w:ascii="Times New Roman" w:hAnsi="Times New Roman"/>
          <w:sz w:val="24"/>
          <w:szCs w:val="24"/>
          <w:lang w:val="en-GB"/>
        </w:rPr>
        <w:t>ictim</w:t>
      </w:r>
      <w:r w:rsidR="00440401" w:rsidRPr="00EB0028">
        <w:rPr>
          <w:rFonts w:ascii="Times New Roman" w:hAnsi="Times New Roman"/>
          <w:sz w:val="24"/>
          <w:szCs w:val="24"/>
          <w:lang w:val="en-GB"/>
        </w:rPr>
        <w:t>’s Statute</w:t>
      </w:r>
      <w:r w:rsidR="00607307" w:rsidRPr="00EB0028">
        <w:rPr>
          <w:rFonts w:ascii="Times New Roman" w:hAnsi="Times New Roman"/>
          <w:sz w:val="24"/>
          <w:szCs w:val="24"/>
          <w:lang w:val="en-GB"/>
        </w:rPr>
        <w:t xml:space="preserve"> </w:t>
      </w:r>
      <w:r w:rsidR="00961FE1" w:rsidRPr="00EB0028">
        <w:rPr>
          <w:rFonts w:ascii="Times New Roman" w:hAnsi="Times New Roman"/>
          <w:sz w:val="24"/>
          <w:szCs w:val="24"/>
          <w:lang w:val="en-GB"/>
        </w:rPr>
        <w:t xml:space="preserve">transposing </w:t>
      </w:r>
      <w:r w:rsidR="008F2ACF">
        <w:rPr>
          <w:rFonts w:ascii="Times New Roman" w:hAnsi="Times New Roman"/>
          <w:sz w:val="24"/>
          <w:szCs w:val="24"/>
          <w:lang w:val="en-GB"/>
        </w:rPr>
        <w:t>D</w:t>
      </w:r>
      <w:r w:rsidR="00D73162" w:rsidRPr="001558AF">
        <w:rPr>
          <w:rFonts w:ascii="Times New Roman" w:hAnsi="Times New Roman"/>
          <w:bCs/>
          <w:color w:val="222222"/>
          <w:sz w:val="24"/>
          <w:szCs w:val="24"/>
          <w:shd w:val="clear" w:color="auto" w:fill="FFFFFF"/>
          <w:lang w:val="en-US"/>
        </w:rPr>
        <w:t>irective</w:t>
      </w:r>
      <w:r w:rsidR="008F2ACF">
        <w:rPr>
          <w:rFonts w:ascii="Times New Roman" w:hAnsi="Times New Roman"/>
          <w:color w:val="222222"/>
          <w:sz w:val="24"/>
          <w:szCs w:val="24"/>
          <w:shd w:val="clear" w:color="auto" w:fill="FFFFFF"/>
          <w:lang w:val="en-US"/>
        </w:rPr>
        <w:t xml:space="preserve"> </w:t>
      </w:r>
      <w:r w:rsidR="00D73162" w:rsidRPr="001558AF">
        <w:rPr>
          <w:rFonts w:ascii="Times New Roman" w:hAnsi="Times New Roman"/>
          <w:color w:val="222222"/>
          <w:sz w:val="24"/>
          <w:szCs w:val="24"/>
          <w:shd w:val="clear" w:color="auto" w:fill="FFFFFF"/>
          <w:lang w:val="en-US"/>
        </w:rPr>
        <w:t>2012/29/</w:t>
      </w:r>
      <w:r w:rsidR="00D73162" w:rsidRPr="001558AF">
        <w:rPr>
          <w:rFonts w:ascii="Times New Roman" w:hAnsi="Times New Roman"/>
          <w:bCs/>
          <w:color w:val="222222"/>
          <w:sz w:val="24"/>
          <w:szCs w:val="24"/>
          <w:shd w:val="clear" w:color="auto" w:fill="FFFFFF"/>
          <w:lang w:val="en-US"/>
        </w:rPr>
        <w:t>EU</w:t>
      </w:r>
      <w:r w:rsidR="00EB0028" w:rsidRPr="001558AF">
        <w:rPr>
          <w:rFonts w:ascii="Times New Roman" w:hAnsi="Times New Roman"/>
          <w:bCs/>
          <w:color w:val="222222"/>
          <w:sz w:val="24"/>
          <w:szCs w:val="24"/>
          <w:shd w:val="clear" w:color="auto" w:fill="FFFFFF"/>
          <w:lang w:val="en-US"/>
        </w:rPr>
        <w:t>, 25 October 2012</w:t>
      </w:r>
      <w:r w:rsidR="008F2ACF">
        <w:rPr>
          <w:rFonts w:ascii="Times New Roman" w:hAnsi="Times New Roman"/>
          <w:color w:val="222222"/>
          <w:sz w:val="24"/>
          <w:szCs w:val="24"/>
          <w:shd w:val="clear" w:color="auto" w:fill="FFFFFF"/>
          <w:lang w:val="en-US"/>
        </w:rPr>
        <w:t xml:space="preserve">, </w:t>
      </w:r>
      <w:r w:rsidR="00D73162" w:rsidRPr="001558AF">
        <w:rPr>
          <w:rFonts w:ascii="Times New Roman" w:hAnsi="Times New Roman"/>
          <w:color w:val="222222"/>
          <w:sz w:val="24"/>
          <w:szCs w:val="24"/>
          <w:shd w:val="clear" w:color="auto" w:fill="FFFFFF"/>
          <w:lang w:val="en-US"/>
        </w:rPr>
        <w:t>establishing minimum standards</w:t>
      </w:r>
      <w:r w:rsidR="00EB0028" w:rsidRPr="001558AF">
        <w:rPr>
          <w:rFonts w:ascii="Times New Roman" w:hAnsi="Times New Roman"/>
          <w:color w:val="222222"/>
          <w:sz w:val="24"/>
          <w:szCs w:val="24"/>
          <w:shd w:val="clear" w:color="auto" w:fill="FFFFFF"/>
          <w:lang w:val="en-US"/>
        </w:rPr>
        <w:t xml:space="preserve"> on the rights,</w:t>
      </w:r>
      <w:r w:rsidR="00D73162" w:rsidRPr="001558AF">
        <w:rPr>
          <w:rFonts w:ascii="Times New Roman" w:hAnsi="Times New Roman"/>
          <w:color w:val="222222"/>
          <w:sz w:val="24"/>
          <w:szCs w:val="24"/>
          <w:shd w:val="clear" w:color="auto" w:fill="FFFFFF"/>
          <w:lang w:val="en-US"/>
        </w:rPr>
        <w:t xml:space="preserve"> </w:t>
      </w:r>
      <w:r w:rsidR="00783029" w:rsidRPr="001558AF">
        <w:rPr>
          <w:rFonts w:ascii="Times New Roman" w:hAnsi="Times New Roman"/>
          <w:sz w:val="24"/>
          <w:szCs w:val="24"/>
          <w:lang w:val="en-GB"/>
        </w:rPr>
        <w:t xml:space="preserve">support and protection of victims of crime. </w:t>
      </w:r>
    </w:p>
    <w:p w14:paraId="375E1C8F" w14:textId="7A42FDC4" w:rsidR="00783029" w:rsidRPr="00CD2D47" w:rsidRDefault="00D8138A" w:rsidP="008822D8">
      <w:pPr>
        <w:jc w:val="both"/>
        <w:rPr>
          <w:rFonts w:ascii="Times New Roman" w:hAnsi="Times New Roman"/>
          <w:sz w:val="24"/>
          <w:szCs w:val="24"/>
          <w:lang w:val="en-GB"/>
        </w:rPr>
      </w:pPr>
      <w:r>
        <w:rPr>
          <w:rFonts w:ascii="Times New Roman" w:hAnsi="Times New Roman"/>
          <w:sz w:val="24"/>
          <w:szCs w:val="24"/>
          <w:lang w:val="en-GB"/>
        </w:rPr>
        <w:t xml:space="preserve">The Statute and </w:t>
      </w:r>
      <w:r w:rsidR="009F41C4" w:rsidRPr="00CD2D47">
        <w:rPr>
          <w:rFonts w:ascii="Times New Roman" w:hAnsi="Times New Roman"/>
          <w:sz w:val="24"/>
          <w:szCs w:val="24"/>
          <w:lang w:val="en-GB"/>
        </w:rPr>
        <w:t>the CCP</w:t>
      </w:r>
      <w:r>
        <w:rPr>
          <w:rFonts w:ascii="Times New Roman" w:hAnsi="Times New Roman"/>
          <w:sz w:val="24"/>
          <w:szCs w:val="24"/>
          <w:lang w:val="en-GB"/>
        </w:rPr>
        <w:t xml:space="preserve"> (article 67-A) enshrine a broad</w:t>
      </w:r>
      <w:r w:rsidR="00783029" w:rsidRPr="00CD2D47">
        <w:rPr>
          <w:rFonts w:ascii="Times New Roman" w:hAnsi="Times New Roman"/>
          <w:sz w:val="24"/>
          <w:szCs w:val="24"/>
          <w:lang w:val="en-GB"/>
        </w:rPr>
        <w:t xml:space="preserve"> concept of victim which includes not only the person directly affected by </w:t>
      </w:r>
      <w:r w:rsidR="00EB0028">
        <w:rPr>
          <w:rFonts w:ascii="Times New Roman" w:hAnsi="Times New Roman"/>
          <w:sz w:val="24"/>
          <w:szCs w:val="24"/>
          <w:lang w:val="en-GB"/>
        </w:rPr>
        <w:t>the crime but also his/her</w:t>
      </w:r>
      <w:r w:rsidR="00783029" w:rsidRPr="00CD2D47">
        <w:rPr>
          <w:rFonts w:ascii="Times New Roman" w:hAnsi="Times New Roman"/>
          <w:sz w:val="24"/>
          <w:szCs w:val="24"/>
          <w:lang w:val="en-GB"/>
        </w:rPr>
        <w:t xml:space="preserve"> family</w:t>
      </w:r>
      <w:r w:rsidR="00EB0028">
        <w:rPr>
          <w:rFonts w:ascii="Times New Roman" w:hAnsi="Times New Roman"/>
          <w:sz w:val="24"/>
          <w:szCs w:val="24"/>
          <w:lang w:val="en-GB"/>
        </w:rPr>
        <w:t xml:space="preserve"> in case of death</w:t>
      </w:r>
      <w:r w:rsidR="00783029" w:rsidRPr="00CD2D47">
        <w:rPr>
          <w:rFonts w:ascii="Times New Roman" w:hAnsi="Times New Roman"/>
          <w:sz w:val="24"/>
          <w:szCs w:val="24"/>
          <w:lang w:val="en-GB"/>
        </w:rPr>
        <w:t>.</w:t>
      </w:r>
    </w:p>
    <w:p w14:paraId="64710149" w14:textId="347B18FC" w:rsidR="00783029" w:rsidRPr="00CD2D47" w:rsidRDefault="00A70BEF" w:rsidP="008822D8">
      <w:pPr>
        <w:jc w:val="both"/>
        <w:rPr>
          <w:rFonts w:ascii="Times New Roman" w:hAnsi="Times New Roman"/>
          <w:sz w:val="24"/>
          <w:szCs w:val="24"/>
          <w:lang w:val="en-GB"/>
        </w:rPr>
      </w:pPr>
      <w:r>
        <w:rPr>
          <w:rFonts w:ascii="Times New Roman" w:hAnsi="Times New Roman"/>
          <w:sz w:val="24"/>
          <w:szCs w:val="24"/>
          <w:lang w:val="en-GB"/>
        </w:rPr>
        <w:t>Vic</w:t>
      </w:r>
      <w:r w:rsidR="009F41C4" w:rsidRPr="00CD2D47">
        <w:rPr>
          <w:rFonts w:ascii="Times New Roman" w:hAnsi="Times New Roman"/>
          <w:sz w:val="24"/>
          <w:szCs w:val="24"/>
          <w:lang w:val="en-GB"/>
        </w:rPr>
        <w:t>tim</w:t>
      </w:r>
      <w:r>
        <w:rPr>
          <w:rFonts w:ascii="Times New Roman" w:hAnsi="Times New Roman"/>
          <w:sz w:val="24"/>
          <w:szCs w:val="24"/>
          <w:lang w:val="en-GB"/>
        </w:rPr>
        <w:t>s</w:t>
      </w:r>
      <w:r w:rsidR="009F41C4" w:rsidRPr="00CD2D47">
        <w:rPr>
          <w:rFonts w:ascii="Times New Roman" w:hAnsi="Times New Roman"/>
          <w:sz w:val="24"/>
          <w:szCs w:val="24"/>
          <w:lang w:val="en-GB"/>
        </w:rPr>
        <w:t xml:space="preserve"> </w:t>
      </w:r>
      <w:r>
        <w:rPr>
          <w:rFonts w:ascii="Times New Roman" w:hAnsi="Times New Roman"/>
          <w:sz w:val="24"/>
          <w:szCs w:val="24"/>
          <w:lang w:val="en-GB"/>
        </w:rPr>
        <w:t>have</w:t>
      </w:r>
      <w:r w:rsidR="00E92F73">
        <w:rPr>
          <w:rFonts w:ascii="Times New Roman" w:hAnsi="Times New Roman"/>
          <w:sz w:val="24"/>
          <w:szCs w:val="24"/>
          <w:lang w:val="en-GB"/>
        </w:rPr>
        <w:t xml:space="preserve">, </w:t>
      </w:r>
      <w:r w:rsidR="00E92F73" w:rsidRPr="00E92F73">
        <w:rPr>
          <w:rFonts w:ascii="Times New Roman" w:hAnsi="Times New Roman"/>
          <w:i/>
          <w:sz w:val="24"/>
          <w:szCs w:val="24"/>
          <w:lang w:val="en-GB"/>
        </w:rPr>
        <w:t>inter alia,</w:t>
      </w:r>
      <w:r w:rsidR="00E92F73">
        <w:rPr>
          <w:rFonts w:ascii="Times New Roman" w:hAnsi="Times New Roman"/>
          <w:sz w:val="24"/>
          <w:szCs w:val="24"/>
          <w:lang w:val="en-GB"/>
        </w:rPr>
        <w:t xml:space="preserve"> </w:t>
      </w:r>
      <w:r>
        <w:rPr>
          <w:rFonts w:ascii="Times New Roman" w:hAnsi="Times New Roman"/>
          <w:sz w:val="24"/>
          <w:szCs w:val="24"/>
          <w:lang w:val="en-GB"/>
        </w:rPr>
        <w:t>the right</w:t>
      </w:r>
      <w:r w:rsidR="00783029" w:rsidRPr="00CD2D47">
        <w:rPr>
          <w:rFonts w:ascii="Times New Roman" w:hAnsi="Times New Roman"/>
          <w:sz w:val="24"/>
          <w:szCs w:val="24"/>
          <w:lang w:val="en-GB"/>
        </w:rPr>
        <w:t xml:space="preserve"> to information, assistance, protection </w:t>
      </w:r>
      <w:r>
        <w:rPr>
          <w:rFonts w:ascii="Times New Roman" w:hAnsi="Times New Roman"/>
          <w:sz w:val="24"/>
          <w:szCs w:val="24"/>
          <w:lang w:val="en-GB"/>
        </w:rPr>
        <w:t>and</w:t>
      </w:r>
      <w:r w:rsidR="005F3EED">
        <w:rPr>
          <w:rFonts w:ascii="Times New Roman" w:hAnsi="Times New Roman"/>
          <w:sz w:val="24"/>
          <w:szCs w:val="24"/>
          <w:lang w:val="en-GB"/>
        </w:rPr>
        <w:t xml:space="preserve"> participation</w:t>
      </w:r>
      <w:r>
        <w:rPr>
          <w:rFonts w:ascii="Times New Roman" w:hAnsi="Times New Roman"/>
          <w:sz w:val="24"/>
          <w:szCs w:val="24"/>
          <w:lang w:val="en-GB"/>
        </w:rPr>
        <w:t xml:space="preserve"> in </w:t>
      </w:r>
      <w:r w:rsidR="00783029" w:rsidRPr="00CD2D47">
        <w:rPr>
          <w:rFonts w:ascii="Times New Roman" w:hAnsi="Times New Roman"/>
          <w:sz w:val="24"/>
          <w:szCs w:val="24"/>
          <w:lang w:val="en-GB"/>
        </w:rPr>
        <w:t>cr</w:t>
      </w:r>
      <w:r w:rsidR="001558AF">
        <w:rPr>
          <w:rFonts w:ascii="Times New Roman" w:hAnsi="Times New Roman"/>
          <w:sz w:val="24"/>
          <w:szCs w:val="24"/>
          <w:lang w:val="en-GB"/>
        </w:rPr>
        <w:t>iminal proceedings</w:t>
      </w:r>
      <w:r w:rsidR="005C4185">
        <w:rPr>
          <w:rFonts w:ascii="Times New Roman" w:hAnsi="Times New Roman"/>
          <w:sz w:val="24"/>
          <w:szCs w:val="24"/>
          <w:lang w:val="en-GB"/>
        </w:rPr>
        <w:t xml:space="preserve">, including by </w:t>
      </w:r>
      <w:r w:rsidR="005F3EED">
        <w:rPr>
          <w:rFonts w:ascii="Times New Roman" w:hAnsi="Times New Roman"/>
          <w:sz w:val="24"/>
          <w:szCs w:val="24"/>
          <w:lang w:val="en-GB"/>
        </w:rPr>
        <w:t xml:space="preserve">providing </w:t>
      </w:r>
      <w:r w:rsidR="00783029" w:rsidRPr="00CD2D47">
        <w:rPr>
          <w:rFonts w:ascii="Times New Roman" w:hAnsi="Times New Roman"/>
          <w:sz w:val="24"/>
          <w:szCs w:val="24"/>
          <w:lang w:val="en-GB"/>
        </w:rPr>
        <w:t>inform</w:t>
      </w:r>
      <w:r w:rsidR="005C4185">
        <w:rPr>
          <w:rFonts w:ascii="Times New Roman" w:hAnsi="Times New Roman"/>
          <w:sz w:val="24"/>
          <w:szCs w:val="24"/>
          <w:lang w:val="en-GB"/>
        </w:rPr>
        <w:t>ation and giving evidence. They may</w:t>
      </w:r>
      <w:r w:rsidR="00E92F73">
        <w:rPr>
          <w:rFonts w:ascii="Times New Roman" w:hAnsi="Times New Roman"/>
          <w:sz w:val="24"/>
          <w:szCs w:val="24"/>
          <w:lang w:val="en-GB"/>
        </w:rPr>
        <w:t xml:space="preserve"> </w:t>
      </w:r>
      <w:r w:rsidR="005C4185">
        <w:rPr>
          <w:rFonts w:ascii="Times New Roman" w:hAnsi="Times New Roman"/>
          <w:sz w:val="24"/>
          <w:szCs w:val="24"/>
          <w:lang w:val="en-GB"/>
        </w:rPr>
        <w:t>become parties to the proceedings a</w:t>
      </w:r>
      <w:r w:rsidR="002526AE">
        <w:rPr>
          <w:rFonts w:ascii="Times New Roman" w:hAnsi="Times New Roman"/>
          <w:sz w:val="24"/>
          <w:szCs w:val="24"/>
          <w:lang w:val="en-GB"/>
        </w:rPr>
        <w:t xml:space="preserve">t any </w:t>
      </w:r>
      <w:r w:rsidR="005C4185">
        <w:rPr>
          <w:rFonts w:ascii="Times New Roman" w:hAnsi="Times New Roman"/>
          <w:sz w:val="24"/>
          <w:szCs w:val="24"/>
          <w:lang w:val="en-GB"/>
        </w:rPr>
        <w:t>stage, including after the first degree instance has been issued</w:t>
      </w:r>
      <w:r w:rsidR="00783029" w:rsidRPr="00CD2D47">
        <w:rPr>
          <w:rFonts w:ascii="Times New Roman" w:hAnsi="Times New Roman"/>
          <w:sz w:val="24"/>
          <w:szCs w:val="24"/>
          <w:lang w:val="en-GB"/>
        </w:rPr>
        <w:t xml:space="preserve"> (Article 68,</w:t>
      </w:r>
      <w:r w:rsidR="001D0B7D" w:rsidRPr="00CD2D47">
        <w:rPr>
          <w:rFonts w:ascii="Times New Roman" w:hAnsi="Times New Roman"/>
          <w:sz w:val="24"/>
          <w:szCs w:val="24"/>
          <w:lang w:val="en-GB"/>
        </w:rPr>
        <w:t xml:space="preserve"> </w:t>
      </w:r>
      <w:r w:rsidR="00871B7A" w:rsidRPr="00CD2D47">
        <w:rPr>
          <w:rFonts w:ascii="Times New Roman" w:hAnsi="Times New Roman"/>
          <w:sz w:val="24"/>
          <w:szCs w:val="24"/>
          <w:lang w:val="en-GB"/>
        </w:rPr>
        <w:t>§</w:t>
      </w:r>
      <w:r w:rsidR="005C4185">
        <w:rPr>
          <w:rFonts w:ascii="Times New Roman" w:hAnsi="Times New Roman"/>
          <w:sz w:val="24"/>
          <w:szCs w:val="24"/>
          <w:lang w:val="en-GB"/>
        </w:rPr>
        <w:t>3 c).</w:t>
      </w:r>
    </w:p>
    <w:p w14:paraId="0811797B" w14:textId="2A6BA52A" w:rsidR="00783029" w:rsidRPr="00CD2D47" w:rsidRDefault="00E92F73" w:rsidP="00E92F73">
      <w:pPr>
        <w:jc w:val="both"/>
        <w:rPr>
          <w:rFonts w:ascii="Times New Roman" w:hAnsi="Times New Roman"/>
          <w:sz w:val="24"/>
          <w:szCs w:val="24"/>
          <w:lang w:val="en-GB"/>
        </w:rPr>
      </w:pPr>
      <w:r>
        <w:rPr>
          <w:rFonts w:ascii="Times New Roman" w:hAnsi="Times New Roman"/>
          <w:sz w:val="24"/>
          <w:szCs w:val="24"/>
          <w:lang w:val="en-GB"/>
        </w:rPr>
        <w:t xml:space="preserve">When filling </w:t>
      </w:r>
      <w:r w:rsidR="002526AE">
        <w:rPr>
          <w:rFonts w:ascii="Times New Roman" w:hAnsi="Times New Roman"/>
          <w:sz w:val="24"/>
          <w:szCs w:val="24"/>
          <w:lang w:val="en-GB"/>
        </w:rPr>
        <w:t>the complaint, t</w:t>
      </w:r>
      <w:r w:rsidR="00783029" w:rsidRPr="00CD2D47">
        <w:rPr>
          <w:rFonts w:ascii="Times New Roman" w:hAnsi="Times New Roman"/>
          <w:sz w:val="24"/>
          <w:szCs w:val="24"/>
          <w:lang w:val="en-GB"/>
        </w:rPr>
        <w:t>h</w:t>
      </w:r>
      <w:r w:rsidR="002526AE">
        <w:rPr>
          <w:rFonts w:ascii="Times New Roman" w:hAnsi="Times New Roman"/>
          <w:sz w:val="24"/>
          <w:szCs w:val="24"/>
          <w:lang w:val="en-GB"/>
        </w:rPr>
        <w:t>ey have th</w:t>
      </w:r>
      <w:r>
        <w:rPr>
          <w:rFonts w:ascii="Times New Roman" w:hAnsi="Times New Roman"/>
          <w:sz w:val="24"/>
          <w:szCs w:val="24"/>
          <w:lang w:val="en-GB"/>
        </w:rPr>
        <w:t xml:space="preserve">e right to </w:t>
      </w:r>
      <w:r w:rsidR="00783029" w:rsidRPr="00CD2D47">
        <w:rPr>
          <w:rFonts w:ascii="Times New Roman" w:hAnsi="Times New Roman"/>
          <w:sz w:val="24"/>
          <w:szCs w:val="24"/>
          <w:lang w:val="en-GB"/>
        </w:rPr>
        <w:t xml:space="preserve">free assistance and to the translation of the written confirmation of the </w:t>
      </w:r>
      <w:r w:rsidR="002526AE">
        <w:rPr>
          <w:rFonts w:ascii="Times New Roman" w:hAnsi="Times New Roman"/>
          <w:sz w:val="24"/>
          <w:szCs w:val="24"/>
          <w:lang w:val="en-GB"/>
        </w:rPr>
        <w:t>com</w:t>
      </w:r>
      <w:r>
        <w:rPr>
          <w:rFonts w:ascii="Times New Roman" w:hAnsi="Times New Roman"/>
          <w:sz w:val="24"/>
          <w:szCs w:val="24"/>
          <w:lang w:val="en-GB"/>
        </w:rPr>
        <w:t>plaint in</w:t>
      </w:r>
      <w:r w:rsidR="00002FC4">
        <w:rPr>
          <w:rFonts w:ascii="Times New Roman" w:hAnsi="Times New Roman"/>
          <w:sz w:val="24"/>
          <w:szCs w:val="24"/>
          <w:lang w:val="en-GB"/>
        </w:rPr>
        <w:t>to</w:t>
      </w:r>
      <w:r w:rsidR="002526AE">
        <w:rPr>
          <w:rFonts w:ascii="Times New Roman" w:hAnsi="Times New Roman"/>
          <w:sz w:val="24"/>
          <w:szCs w:val="24"/>
          <w:lang w:val="en-GB"/>
        </w:rPr>
        <w:t xml:space="preserve"> </w:t>
      </w:r>
      <w:r w:rsidR="00D8138A">
        <w:rPr>
          <w:rFonts w:ascii="Times New Roman" w:hAnsi="Times New Roman"/>
          <w:sz w:val="24"/>
          <w:szCs w:val="24"/>
          <w:lang w:val="en-GB"/>
        </w:rPr>
        <w:t xml:space="preserve">a </w:t>
      </w:r>
      <w:r w:rsidR="002526AE">
        <w:rPr>
          <w:rFonts w:ascii="Times New Roman" w:hAnsi="Times New Roman"/>
          <w:sz w:val="24"/>
          <w:szCs w:val="24"/>
          <w:lang w:val="en-GB"/>
        </w:rPr>
        <w:t>language they</w:t>
      </w:r>
      <w:r w:rsidR="00A70BEF">
        <w:rPr>
          <w:rFonts w:ascii="Times New Roman" w:hAnsi="Times New Roman"/>
          <w:sz w:val="24"/>
          <w:szCs w:val="24"/>
          <w:lang w:val="en-GB"/>
        </w:rPr>
        <w:t xml:space="preserve"> understand</w:t>
      </w:r>
      <w:r w:rsidR="00440401">
        <w:rPr>
          <w:rFonts w:ascii="Times New Roman" w:hAnsi="Times New Roman"/>
          <w:sz w:val="24"/>
          <w:szCs w:val="24"/>
          <w:lang w:val="en-GB"/>
        </w:rPr>
        <w:t xml:space="preserve"> (Articles </w:t>
      </w:r>
      <w:r w:rsidR="00783029" w:rsidRPr="00CD2D47">
        <w:rPr>
          <w:rFonts w:ascii="Times New Roman" w:hAnsi="Times New Roman"/>
          <w:sz w:val="24"/>
          <w:szCs w:val="24"/>
          <w:lang w:val="en-GB"/>
        </w:rPr>
        <w:t xml:space="preserve">11 and 12 </w:t>
      </w:r>
      <w:r w:rsidR="00440401">
        <w:rPr>
          <w:rFonts w:ascii="Times New Roman" w:hAnsi="Times New Roman"/>
          <w:sz w:val="24"/>
          <w:szCs w:val="24"/>
          <w:lang w:val="en-GB"/>
        </w:rPr>
        <w:t>of Law 130/2015</w:t>
      </w:r>
      <w:r w:rsidR="00783029" w:rsidRPr="00CD2D47">
        <w:rPr>
          <w:rFonts w:ascii="Times New Roman" w:hAnsi="Times New Roman"/>
          <w:sz w:val="24"/>
          <w:szCs w:val="24"/>
          <w:lang w:val="en-GB"/>
        </w:rPr>
        <w:t xml:space="preserve"> and Article 246, </w:t>
      </w:r>
      <w:r w:rsidR="00871B7A" w:rsidRPr="00CD2D47">
        <w:rPr>
          <w:rFonts w:ascii="Times New Roman" w:hAnsi="Times New Roman"/>
          <w:sz w:val="24"/>
          <w:szCs w:val="24"/>
          <w:lang w:val="en-GB"/>
        </w:rPr>
        <w:t>§</w:t>
      </w:r>
      <w:r w:rsidR="002526AE">
        <w:rPr>
          <w:rFonts w:ascii="Times New Roman" w:hAnsi="Times New Roman"/>
          <w:sz w:val="24"/>
          <w:szCs w:val="24"/>
          <w:lang w:val="en-GB"/>
        </w:rPr>
        <w:t xml:space="preserve">5, CCP), and must be given a </w:t>
      </w:r>
      <w:r w:rsidR="00783029" w:rsidRPr="00CD2D47">
        <w:rPr>
          <w:rFonts w:ascii="Times New Roman" w:hAnsi="Times New Roman"/>
          <w:sz w:val="24"/>
          <w:szCs w:val="24"/>
          <w:lang w:val="en-GB"/>
        </w:rPr>
        <w:t>registration certificate of the complaint describing the essential facts of the c</w:t>
      </w:r>
      <w:r w:rsidR="00871B7A" w:rsidRPr="00CD2D47">
        <w:rPr>
          <w:rFonts w:ascii="Times New Roman" w:hAnsi="Times New Roman"/>
          <w:sz w:val="24"/>
          <w:szCs w:val="24"/>
          <w:lang w:val="en-GB"/>
        </w:rPr>
        <w:t>rime</w:t>
      </w:r>
      <w:r w:rsidR="002526AE">
        <w:rPr>
          <w:rFonts w:ascii="Times New Roman" w:hAnsi="Times New Roman"/>
          <w:sz w:val="24"/>
          <w:szCs w:val="24"/>
          <w:lang w:val="en-GB"/>
        </w:rPr>
        <w:t xml:space="preserve"> </w:t>
      </w:r>
      <w:r w:rsidR="00871B7A" w:rsidRPr="00CD2D47">
        <w:rPr>
          <w:rFonts w:ascii="Times New Roman" w:hAnsi="Times New Roman"/>
          <w:sz w:val="24"/>
          <w:szCs w:val="24"/>
          <w:lang w:val="en-GB"/>
        </w:rPr>
        <w:t>(</w:t>
      </w:r>
      <w:r w:rsidR="009871B7" w:rsidRPr="00CD2D47">
        <w:rPr>
          <w:rFonts w:ascii="Times New Roman" w:hAnsi="Times New Roman"/>
          <w:sz w:val="24"/>
          <w:szCs w:val="24"/>
          <w:lang w:val="en-GB"/>
        </w:rPr>
        <w:t>Article 247</w:t>
      </w:r>
      <w:r w:rsidR="00871B7A" w:rsidRPr="00CD2D47">
        <w:rPr>
          <w:rFonts w:ascii="Times New Roman" w:hAnsi="Times New Roman"/>
          <w:sz w:val="24"/>
          <w:szCs w:val="24"/>
          <w:lang w:val="en-GB"/>
        </w:rPr>
        <w:t>,§</w:t>
      </w:r>
      <w:r w:rsidR="00783029" w:rsidRPr="00CD2D47">
        <w:rPr>
          <w:rFonts w:ascii="Times New Roman" w:hAnsi="Times New Roman"/>
          <w:sz w:val="24"/>
          <w:szCs w:val="24"/>
          <w:lang w:val="en-GB"/>
        </w:rPr>
        <w:t xml:space="preserve">7, CCP). </w:t>
      </w:r>
    </w:p>
    <w:p w14:paraId="216E1464" w14:textId="4B7097E5" w:rsidR="00783029" w:rsidRPr="00CD2D47" w:rsidRDefault="002526AE" w:rsidP="008822D8">
      <w:pPr>
        <w:jc w:val="both"/>
        <w:rPr>
          <w:rFonts w:ascii="Times New Roman" w:hAnsi="Times New Roman"/>
          <w:sz w:val="24"/>
          <w:szCs w:val="24"/>
          <w:lang w:val="en-GB"/>
        </w:rPr>
      </w:pPr>
      <w:r>
        <w:rPr>
          <w:rFonts w:ascii="Times New Roman" w:hAnsi="Times New Roman"/>
          <w:sz w:val="24"/>
          <w:szCs w:val="24"/>
          <w:lang w:val="en-GB"/>
        </w:rPr>
        <w:t>Moreover, v</w:t>
      </w:r>
      <w:r w:rsidR="00783029" w:rsidRPr="00CD2D47">
        <w:rPr>
          <w:rFonts w:ascii="Times New Roman" w:hAnsi="Times New Roman"/>
          <w:sz w:val="24"/>
          <w:szCs w:val="24"/>
          <w:lang w:val="en-GB"/>
        </w:rPr>
        <w:t>ictim</w:t>
      </w:r>
      <w:r>
        <w:rPr>
          <w:rFonts w:ascii="Times New Roman" w:hAnsi="Times New Roman"/>
          <w:sz w:val="24"/>
          <w:szCs w:val="24"/>
          <w:lang w:val="en-GB"/>
        </w:rPr>
        <w:t>s</w:t>
      </w:r>
      <w:r w:rsidR="00783029" w:rsidRPr="00CD2D47">
        <w:rPr>
          <w:rFonts w:ascii="Times New Roman" w:hAnsi="Times New Roman"/>
          <w:sz w:val="24"/>
          <w:szCs w:val="24"/>
          <w:lang w:val="en-GB"/>
        </w:rPr>
        <w:t xml:space="preserve"> </w:t>
      </w:r>
      <w:r>
        <w:rPr>
          <w:rFonts w:ascii="Times New Roman" w:hAnsi="Times New Roman"/>
          <w:sz w:val="24"/>
          <w:szCs w:val="24"/>
          <w:lang w:val="en-GB"/>
        </w:rPr>
        <w:t>are</w:t>
      </w:r>
      <w:r w:rsidR="00645FC1" w:rsidRPr="00CD2D47">
        <w:rPr>
          <w:rFonts w:ascii="Times New Roman" w:hAnsi="Times New Roman"/>
          <w:sz w:val="24"/>
          <w:szCs w:val="24"/>
          <w:lang w:val="en-GB"/>
        </w:rPr>
        <w:t xml:space="preserve"> </w:t>
      </w:r>
      <w:r w:rsidR="00A70BEF">
        <w:rPr>
          <w:rFonts w:ascii="Times New Roman" w:hAnsi="Times New Roman"/>
          <w:sz w:val="24"/>
          <w:szCs w:val="24"/>
          <w:lang w:val="en-GB"/>
        </w:rPr>
        <w:t>heard</w:t>
      </w:r>
      <w:r>
        <w:rPr>
          <w:rFonts w:ascii="Times New Roman" w:hAnsi="Times New Roman"/>
          <w:sz w:val="24"/>
          <w:szCs w:val="24"/>
          <w:lang w:val="en-GB"/>
        </w:rPr>
        <w:t xml:space="preserve"> when</w:t>
      </w:r>
      <w:r w:rsidR="00D8138A">
        <w:rPr>
          <w:rFonts w:ascii="Times New Roman" w:hAnsi="Times New Roman"/>
          <w:sz w:val="24"/>
          <w:szCs w:val="24"/>
          <w:lang w:val="en-GB"/>
        </w:rPr>
        <w:t>ever</w:t>
      </w:r>
      <w:r>
        <w:rPr>
          <w:rFonts w:ascii="Times New Roman" w:hAnsi="Times New Roman"/>
          <w:sz w:val="24"/>
          <w:szCs w:val="24"/>
          <w:lang w:val="en-GB"/>
        </w:rPr>
        <w:t xml:space="preserve"> </w:t>
      </w:r>
      <w:r w:rsidR="00783029" w:rsidRPr="00CD2D47">
        <w:rPr>
          <w:rFonts w:ascii="Times New Roman" w:hAnsi="Times New Roman"/>
          <w:sz w:val="24"/>
          <w:szCs w:val="24"/>
          <w:lang w:val="en-GB"/>
        </w:rPr>
        <w:t xml:space="preserve">there is a change in </w:t>
      </w:r>
      <w:r w:rsidR="00002FC4">
        <w:rPr>
          <w:rFonts w:ascii="Times New Roman" w:hAnsi="Times New Roman"/>
          <w:sz w:val="24"/>
          <w:szCs w:val="24"/>
          <w:lang w:val="en-GB"/>
        </w:rPr>
        <w:t>the coercive</w:t>
      </w:r>
      <w:r w:rsidR="00E900B5">
        <w:rPr>
          <w:rFonts w:ascii="Times New Roman" w:hAnsi="Times New Roman"/>
          <w:sz w:val="24"/>
          <w:szCs w:val="24"/>
          <w:lang w:val="en-GB"/>
        </w:rPr>
        <w:t xml:space="preserve"> measures (Article 212 CC</w:t>
      </w:r>
      <w:r w:rsidR="00783029" w:rsidRPr="00CD2D47">
        <w:rPr>
          <w:rFonts w:ascii="Times New Roman" w:hAnsi="Times New Roman"/>
          <w:sz w:val="24"/>
          <w:szCs w:val="24"/>
          <w:lang w:val="en-GB"/>
        </w:rPr>
        <w:t>P) and during the enforcement of sentences, particularly in cases of non-compliance with the conditions of the suspended sentence by the offender (Article 495,</w:t>
      </w:r>
      <w:r w:rsidR="00871B7A" w:rsidRPr="00CD2D47">
        <w:rPr>
          <w:rFonts w:ascii="Times New Roman" w:hAnsi="Times New Roman"/>
          <w:sz w:val="24"/>
          <w:szCs w:val="24"/>
          <w:lang w:val="en-GB"/>
        </w:rPr>
        <w:t>§</w:t>
      </w:r>
      <w:r w:rsidR="00783029" w:rsidRPr="00CD2D47">
        <w:rPr>
          <w:rFonts w:ascii="Times New Roman" w:hAnsi="Times New Roman"/>
          <w:sz w:val="24"/>
          <w:szCs w:val="24"/>
          <w:lang w:val="en-GB"/>
        </w:rPr>
        <w:t xml:space="preserve"> 2, CCP). </w:t>
      </w:r>
    </w:p>
    <w:p w14:paraId="082F1FE7" w14:textId="24BF25C8" w:rsidR="00783029" w:rsidRPr="00CD2D47" w:rsidRDefault="00783029" w:rsidP="008822D8">
      <w:pPr>
        <w:jc w:val="both"/>
        <w:rPr>
          <w:rFonts w:ascii="Times New Roman" w:hAnsi="Times New Roman"/>
          <w:sz w:val="24"/>
          <w:szCs w:val="24"/>
          <w:lang w:val="en-GB"/>
        </w:rPr>
      </w:pPr>
      <w:r w:rsidRPr="00CD2D47">
        <w:rPr>
          <w:rFonts w:ascii="Times New Roman" w:hAnsi="Times New Roman"/>
          <w:sz w:val="24"/>
          <w:szCs w:val="24"/>
          <w:lang w:val="en-GB"/>
        </w:rPr>
        <w:t>Particularly vulnerable vi</w:t>
      </w:r>
      <w:r w:rsidR="00E900B5">
        <w:rPr>
          <w:rFonts w:ascii="Times New Roman" w:hAnsi="Times New Roman"/>
          <w:sz w:val="24"/>
          <w:szCs w:val="24"/>
          <w:lang w:val="en-GB"/>
        </w:rPr>
        <w:t>ctims (Articles 20</w:t>
      </w:r>
      <w:r w:rsidR="00E900B5" w:rsidRPr="00E900B5">
        <w:rPr>
          <w:rFonts w:ascii="Times New Roman" w:hAnsi="Times New Roman"/>
          <w:i/>
          <w:sz w:val="24"/>
          <w:szCs w:val="24"/>
          <w:lang w:val="en-GB"/>
        </w:rPr>
        <w:t xml:space="preserve"> et seq. </w:t>
      </w:r>
      <w:r w:rsidR="00E900B5">
        <w:rPr>
          <w:rFonts w:ascii="Times New Roman" w:hAnsi="Times New Roman"/>
          <w:sz w:val="24"/>
          <w:szCs w:val="24"/>
          <w:lang w:val="en-GB"/>
        </w:rPr>
        <w:t>of Law 130/2015) benefit from special protection measures</w:t>
      </w:r>
      <w:r w:rsidR="0037441F">
        <w:rPr>
          <w:rFonts w:ascii="Times New Roman" w:hAnsi="Times New Roman"/>
          <w:sz w:val="24"/>
          <w:szCs w:val="24"/>
          <w:lang w:val="en-GB"/>
        </w:rPr>
        <w:t xml:space="preserve"> during proceedings, su</w:t>
      </w:r>
      <w:r w:rsidR="00002FC4">
        <w:rPr>
          <w:rFonts w:ascii="Times New Roman" w:hAnsi="Times New Roman"/>
          <w:sz w:val="24"/>
          <w:szCs w:val="24"/>
          <w:lang w:val="en-GB"/>
        </w:rPr>
        <w:t>ch as the right to be interrogated</w:t>
      </w:r>
      <w:r w:rsidR="0037441F">
        <w:rPr>
          <w:rFonts w:ascii="Times New Roman" w:hAnsi="Times New Roman"/>
          <w:sz w:val="24"/>
          <w:szCs w:val="24"/>
          <w:lang w:val="en-GB"/>
        </w:rPr>
        <w:t xml:space="preserve"> by the</w:t>
      </w:r>
      <w:r w:rsidR="00002FC4">
        <w:rPr>
          <w:rFonts w:ascii="Times New Roman" w:hAnsi="Times New Roman"/>
          <w:sz w:val="24"/>
          <w:szCs w:val="24"/>
          <w:lang w:val="en-GB"/>
        </w:rPr>
        <w:t xml:space="preserve"> same person and</w:t>
      </w:r>
      <w:r w:rsidR="0037441F">
        <w:rPr>
          <w:rFonts w:ascii="Times New Roman" w:hAnsi="Times New Roman"/>
          <w:sz w:val="24"/>
          <w:szCs w:val="24"/>
          <w:lang w:val="en-GB"/>
        </w:rPr>
        <w:t xml:space="preserve"> by a person of the same gender in cases of sexual, domestic or gender violence, the right to </w:t>
      </w:r>
      <w:r w:rsidR="00E92F73">
        <w:rPr>
          <w:rFonts w:ascii="Times New Roman" w:hAnsi="Times New Roman"/>
          <w:sz w:val="24"/>
          <w:szCs w:val="24"/>
          <w:lang w:val="en-GB"/>
        </w:rPr>
        <w:t xml:space="preserve">testify or </w:t>
      </w:r>
      <w:r w:rsidR="0037441F">
        <w:rPr>
          <w:rFonts w:ascii="Times New Roman" w:hAnsi="Times New Roman"/>
          <w:sz w:val="24"/>
          <w:szCs w:val="24"/>
          <w:lang w:val="en-GB"/>
        </w:rPr>
        <w:t>deliver statements by videoconference</w:t>
      </w:r>
      <w:r w:rsidR="00E92F73">
        <w:rPr>
          <w:rFonts w:ascii="Times New Roman" w:hAnsi="Times New Roman"/>
          <w:sz w:val="24"/>
          <w:szCs w:val="24"/>
          <w:lang w:val="en-GB"/>
        </w:rPr>
        <w:t xml:space="preserve"> in order</w:t>
      </w:r>
      <w:r w:rsidR="0037441F">
        <w:rPr>
          <w:rFonts w:ascii="Times New Roman" w:hAnsi="Times New Roman"/>
          <w:sz w:val="24"/>
          <w:szCs w:val="24"/>
          <w:lang w:val="en-GB"/>
        </w:rPr>
        <w:t xml:space="preserve"> to avoid contact with the aggressor or to have their statements recorded to be used as evidence </w:t>
      </w:r>
      <w:r w:rsidR="00D73162">
        <w:rPr>
          <w:rFonts w:ascii="Times New Roman" w:hAnsi="Times New Roman"/>
          <w:sz w:val="24"/>
          <w:szCs w:val="24"/>
          <w:lang w:val="en-GB"/>
        </w:rPr>
        <w:t>at trial phase.</w:t>
      </w:r>
    </w:p>
    <w:tbl>
      <w:tblPr>
        <w:tblW w:w="5000" w:type="pct"/>
        <w:tblCellSpacing w:w="15" w:type="dxa"/>
        <w:tblCellMar>
          <w:left w:w="0" w:type="dxa"/>
          <w:right w:w="0" w:type="dxa"/>
        </w:tblCellMar>
        <w:tblLook w:val="04A0" w:firstRow="1" w:lastRow="0" w:firstColumn="1" w:lastColumn="0" w:noHBand="0" w:noVBand="1"/>
      </w:tblPr>
      <w:tblGrid>
        <w:gridCol w:w="8564"/>
      </w:tblGrid>
      <w:tr w:rsidR="00783029" w:rsidRPr="00287324" w14:paraId="10E65DE2" w14:textId="77777777">
        <w:trPr>
          <w:tblCellSpacing w:w="15" w:type="dxa"/>
        </w:trPr>
        <w:tc>
          <w:tcPr>
            <w:tcW w:w="0" w:type="auto"/>
            <w:vAlign w:val="center"/>
            <w:hideMark/>
          </w:tcPr>
          <w:p w14:paraId="595FE1EC" w14:textId="24D1E7BF" w:rsidR="00435BAD" w:rsidRPr="00CD2D47" w:rsidRDefault="00783029" w:rsidP="008822D8">
            <w:pPr>
              <w:suppressAutoHyphens w:val="0"/>
              <w:spacing w:after="0"/>
              <w:jc w:val="both"/>
              <w:rPr>
                <w:rFonts w:ascii="Times New Roman" w:eastAsia="Times New Roman" w:hAnsi="Times New Roman"/>
                <w:bCs/>
                <w:sz w:val="24"/>
                <w:szCs w:val="24"/>
                <w:lang w:val="en-GB" w:eastAsia="pt-PT"/>
              </w:rPr>
            </w:pPr>
            <w:r w:rsidRPr="00CD2D47">
              <w:rPr>
                <w:rFonts w:ascii="Times New Roman" w:eastAsia="Times New Roman" w:hAnsi="Times New Roman"/>
                <w:bCs/>
                <w:sz w:val="24"/>
                <w:szCs w:val="24"/>
                <w:lang w:val="en-GB" w:eastAsia="pt-PT"/>
              </w:rPr>
              <w:t>The rights of th</w:t>
            </w:r>
            <w:r w:rsidR="005C6B21">
              <w:rPr>
                <w:rFonts w:ascii="Times New Roman" w:eastAsia="Times New Roman" w:hAnsi="Times New Roman"/>
                <w:bCs/>
                <w:sz w:val="24"/>
                <w:szCs w:val="24"/>
                <w:lang w:val="en-GB" w:eastAsia="pt-PT"/>
              </w:rPr>
              <w:t>e child victim are specifically addressed under ar</w:t>
            </w:r>
            <w:r w:rsidRPr="00CD2D47">
              <w:rPr>
                <w:rFonts w:ascii="Times New Roman" w:eastAsia="Times New Roman" w:hAnsi="Times New Roman"/>
                <w:bCs/>
                <w:sz w:val="24"/>
                <w:szCs w:val="24"/>
                <w:lang w:val="en-GB" w:eastAsia="pt-PT"/>
              </w:rPr>
              <w:t>ticle 22:</w:t>
            </w:r>
            <w:r w:rsidR="005C6B21">
              <w:rPr>
                <w:rFonts w:ascii="Times New Roman" w:eastAsia="Times New Roman" w:hAnsi="Times New Roman"/>
                <w:bCs/>
                <w:sz w:val="24"/>
                <w:szCs w:val="24"/>
                <w:lang w:val="en-GB" w:eastAsia="pt-PT"/>
              </w:rPr>
              <w:t xml:space="preserve"> children have the</w:t>
            </w:r>
            <w:r w:rsidRPr="00CD2D47">
              <w:rPr>
                <w:rFonts w:ascii="Times New Roman" w:eastAsia="Times New Roman" w:hAnsi="Times New Roman"/>
                <w:bCs/>
                <w:sz w:val="24"/>
                <w:szCs w:val="24"/>
                <w:lang w:val="en-GB" w:eastAsia="pt-PT"/>
              </w:rPr>
              <w:t xml:space="preserve"> right to be heard in criminal proceedings</w:t>
            </w:r>
            <w:r w:rsidR="00435BAD" w:rsidRPr="00CD2D47">
              <w:rPr>
                <w:rFonts w:ascii="Times New Roman" w:eastAsia="Times New Roman" w:hAnsi="Times New Roman"/>
                <w:bCs/>
                <w:sz w:val="24"/>
                <w:szCs w:val="24"/>
                <w:lang w:val="en-GB" w:eastAsia="pt-PT"/>
              </w:rPr>
              <w:t xml:space="preserve"> </w:t>
            </w:r>
            <w:r w:rsidR="005C6B21">
              <w:rPr>
                <w:rFonts w:ascii="Times New Roman" w:eastAsia="Times New Roman" w:hAnsi="Times New Roman"/>
                <w:bCs/>
                <w:sz w:val="24"/>
                <w:szCs w:val="24"/>
                <w:lang w:val="en-GB" w:eastAsia="pt-PT"/>
              </w:rPr>
              <w:t xml:space="preserve">having </w:t>
            </w:r>
            <w:r w:rsidR="00E92F73">
              <w:rPr>
                <w:rFonts w:ascii="Times New Roman" w:eastAsia="Times New Roman" w:hAnsi="Times New Roman"/>
                <w:bCs/>
                <w:sz w:val="24"/>
                <w:szCs w:val="24"/>
                <w:lang w:val="en-GB" w:eastAsia="pt-PT"/>
              </w:rPr>
              <w:t>their</w:t>
            </w:r>
            <w:r w:rsidR="00435BAD" w:rsidRPr="00CD2D47">
              <w:rPr>
                <w:rFonts w:ascii="Times New Roman" w:eastAsia="Times New Roman" w:hAnsi="Times New Roman"/>
                <w:bCs/>
                <w:sz w:val="24"/>
                <w:szCs w:val="24"/>
                <w:lang w:val="en-GB" w:eastAsia="pt-PT"/>
              </w:rPr>
              <w:t xml:space="preserve"> </w:t>
            </w:r>
            <w:r w:rsidR="00E92F73">
              <w:rPr>
                <w:rFonts w:ascii="Times New Roman" w:eastAsia="Times New Roman" w:hAnsi="Times New Roman"/>
                <w:bCs/>
                <w:sz w:val="24"/>
                <w:szCs w:val="24"/>
                <w:lang w:val="en-GB" w:eastAsia="pt-PT"/>
              </w:rPr>
              <w:t>age and maturity</w:t>
            </w:r>
            <w:r w:rsidR="005C6B21">
              <w:rPr>
                <w:rFonts w:ascii="Times New Roman" w:eastAsia="Times New Roman" w:hAnsi="Times New Roman"/>
                <w:bCs/>
                <w:sz w:val="24"/>
                <w:szCs w:val="24"/>
                <w:lang w:val="en-GB" w:eastAsia="pt-PT"/>
              </w:rPr>
              <w:t xml:space="preserve"> taken into account;</w:t>
            </w:r>
            <w:r w:rsidR="00D8138A">
              <w:rPr>
                <w:rFonts w:ascii="Times New Roman" w:eastAsia="Times New Roman" w:hAnsi="Times New Roman"/>
                <w:bCs/>
                <w:sz w:val="24"/>
                <w:szCs w:val="24"/>
                <w:lang w:val="en-GB" w:eastAsia="pt-PT"/>
              </w:rPr>
              <w:t xml:space="preserve">  they can be </w:t>
            </w:r>
            <w:r w:rsidRPr="00CD2D47">
              <w:rPr>
                <w:rFonts w:ascii="Times New Roman" w:eastAsia="Times New Roman" w:hAnsi="Times New Roman"/>
                <w:bCs/>
                <w:sz w:val="24"/>
                <w:szCs w:val="24"/>
                <w:lang w:val="en-GB" w:eastAsia="pt-PT"/>
              </w:rPr>
              <w:t xml:space="preserve">accompanied </w:t>
            </w:r>
            <w:r w:rsidR="00435BAD" w:rsidRPr="00CD2D47">
              <w:rPr>
                <w:rFonts w:ascii="Times New Roman" w:eastAsia="Times New Roman" w:hAnsi="Times New Roman"/>
                <w:bCs/>
                <w:sz w:val="24"/>
                <w:szCs w:val="24"/>
                <w:lang w:val="en-GB" w:eastAsia="pt-PT"/>
              </w:rPr>
              <w:t xml:space="preserve">during the hearing </w:t>
            </w:r>
            <w:r w:rsidR="00E92F73">
              <w:rPr>
                <w:rFonts w:ascii="Times New Roman" w:eastAsia="Times New Roman" w:hAnsi="Times New Roman"/>
                <w:bCs/>
                <w:sz w:val="24"/>
                <w:szCs w:val="24"/>
                <w:lang w:val="en-GB" w:eastAsia="pt-PT"/>
              </w:rPr>
              <w:t>by the</w:t>
            </w:r>
            <w:r w:rsidR="00D8138A">
              <w:rPr>
                <w:rFonts w:ascii="Times New Roman" w:eastAsia="Times New Roman" w:hAnsi="Times New Roman"/>
                <w:bCs/>
                <w:sz w:val="24"/>
                <w:szCs w:val="24"/>
                <w:lang w:val="en-GB" w:eastAsia="pt-PT"/>
              </w:rPr>
              <w:t>ir</w:t>
            </w:r>
            <w:r w:rsidRPr="00CD2D47">
              <w:rPr>
                <w:rFonts w:ascii="Times New Roman" w:eastAsia="Times New Roman" w:hAnsi="Times New Roman"/>
                <w:bCs/>
                <w:sz w:val="24"/>
                <w:szCs w:val="24"/>
                <w:lang w:val="en-GB" w:eastAsia="pt-PT"/>
              </w:rPr>
              <w:t xml:space="preserve"> parents, legal representative or </w:t>
            </w:r>
            <w:r w:rsidR="00871B7A" w:rsidRPr="00CD2D47">
              <w:rPr>
                <w:rFonts w:ascii="Times New Roman" w:eastAsia="Times New Roman" w:hAnsi="Times New Roman"/>
                <w:bCs/>
                <w:sz w:val="24"/>
                <w:szCs w:val="24"/>
                <w:lang w:val="en-GB" w:eastAsia="pt-PT"/>
              </w:rPr>
              <w:t>guardian</w:t>
            </w:r>
            <w:r w:rsidR="005C6B21">
              <w:rPr>
                <w:rFonts w:ascii="Times New Roman" w:eastAsia="Times New Roman" w:hAnsi="Times New Roman"/>
                <w:bCs/>
                <w:sz w:val="24"/>
                <w:szCs w:val="24"/>
                <w:lang w:val="en-GB" w:eastAsia="pt-PT"/>
              </w:rPr>
              <w:t xml:space="preserve"> or to have </w:t>
            </w:r>
            <w:r w:rsidR="00871B7A" w:rsidRPr="00CD2D47">
              <w:rPr>
                <w:rFonts w:ascii="Times New Roman" w:eastAsia="Times New Roman" w:hAnsi="Times New Roman"/>
                <w:bCs/>
                <w:sz w:val="24"/>
                <w:szCs w:val="24"/>
                <w:lang w:val="en-GB" w:eastAsia="pt-PT"/>
              </w:rPr>
              <w:t>a legal representative</w:t>
            </w:r>
            <w:r w:rsidR="005C6B21">
              <w:rPr>
                <w:rFonts w:ascii="Times New Roman" w:eastAsia="Times New Roman" w:hAnsi="Times New Roman"/>
                <w:bCs/>
                <w:sz w:val="24"/>
                <w:szCs w:val="24"/>
                <w:lang w:val="en-GB" w:eastAsia="pt-PT"/>
              </w:rPr>
              <w:t xml:space="preserve"> mandatorily appointed whenever</w:t>
            </w:r>
            <w:r w:rsidRPr="00CD2D47">
              <w:rPr>
                <w:rFonts w:ascii="Times New Roman" w:eastAsia="Times New Roman" w:hAnsi="Times New Roman"/>
                <w:bCs/>
                <w:sz w:val="24"/>
                <w:szCs w:val="24"/>
                <w:lang w:val="en-GB" w:eastAsia="pt-PT"/>
              </w:rPr>
              <w:t xml:space="preserve"> the</w:t>
            </w:r>
            <w:r w:rsidR="00E01054" w:rsidRPr="00CD2D47">
              <w:rPr>
                <w:rFonts w:ascii="Times New Roman" w:eastAsia="Times New Roman" w:hAnsi="Times New Roman"/>
                <w:bCs/>
                <w:sz w:val="24"/>
                <w:szCs w:val="24"/>
                <w:lang w:val="en-GB" w:eastAsia="pt-PT"/>
              </w:rPr>
              <w:t xml:space="preserve">re is a conflict of </w:t>
            </w:r>
            <w:r w:rsidR="00435BAD" w:rsidRPr="00CD2D47">
              <w:rPr>
                <w:rFonts w:ascii="Times New Roman" w:eastAsia="Times New Roman" w:hAnsi="Times New Roman"/>
                <w:bCs/>
                <w:sz w:val="24"/>
                <w:szCs w:val="24"/>
                <w:lang w:val="en-GB" w:eastAsia="pt-PT"/>
              </w:rPr>
              <w:t>inter</w:t>
            </w:r>
            <w:r w:rsidR="005C6B21">
              <w:rPr>
                <w:rFonts w:ascii="Times New Roman" w:eastAsia="Times New Roman" w:hAnsi="Times New Roman"/>
                <w:bCs/>
                <w:sz w:val="24"/>
                <w:szCs w:val="24"/>
                <w:lang w:val="en-GB" w:eastAsia="pt-PT"/>
              </w:rPr>
              <w:t xml:space="preserve">ests or when the </w:t>
            </w:r>
            <w:r w:rsidR="00E01054" w:rsidRPr="00CD2D47">
              <w:rPr>
                <w:rFonts w:ascii="Times New Roman" w:eastAsia="Times New Roman" w:hAnsi="Times New Roman"/>
                <w:bCs/>
                <w:sz w:val="24"/>
                <w:szCs w:val="24"/>
                <w:lang w:val="en-GB" w:eastAsia="pt-PT"/>
              </w:rPr>
              <w:t>child with sufficient maturi</w:t>
            </w:r>
            <w:r w:rsidR="005C6B21">
              <w:rPr>
                <w:rFonts w:ascii="Times New Roman" w:eastAsia="Times New Roman" w:hAnsi="Times New Roman"/>
                <w:bCs/>
                <w:sz w:val="24"/>
                <w:szCs w:val="24"/>
                <w:lang w:val="en-GB" w:eastAsia="pt-PT"/>
              </w:rPr>
              <w:t xml:space="preserve">ty so </w:t>
            </w:r>
            <w:r w:rsidR="00D8138A">
              <w:rPr>
                <w:rFonts w:ascii="Times New Roman" w:eastAsia="Times New Roman" w:hAnsi="Times New Roman"/>
                <w:bCs/>
                <w:sz w:val="24"/>
                <w:szCs w:val="24"/>
                <w:lang w:val="en-GB" w:eastAsia="pt-PT"/>
              </w:rPr>
              <w:t>requests</w:t>
            </w:r>
            <w:r w:rsidR="005C6B21">
              <w:rPr>
                <w:rFonts w:ascii="Times New Roman" w:eastAsia="Times New Roman" w:hAnsi="Times New Roman"/>
                <w:bCs/>
                <w:sz w:val="24"/>
                <w:szCs w:val="24"/>
                <w:lang w:val="en-GB" w:eastAsia="pt-PT"/>
              </w:rPr>
              <w:t xml:space="preserve"> it (</w:t>
            </w:r>
            <w:r w:rsidRPr="00CD2D47">
              <w:rPr>
                <w:rFonts w:ascii="Times New Roman" w:eastAsia="Times New Roman" w:hAnsi="Times New Roman"/>
                <w:bCs/>
                <w:sz w:val="24"/>
                <w:szCs w:val="24"/>
                <w:lang w:val="en-GB" w:eastAsia="pt-PT"/>
              </w:rPr>
              <w:t xml:space="preserve">the appointment of the </w:t>
            </w:r>
            <w:r w:rsidR="00E01054" w:rsidRPr="00CD2D47">
              <w:rPr>
                <w:rFonts w:ascii="Times New Roman" w:eastAsia="Times New Roman" w:hAnsi="Times New Roman"/>
                <w:bCs/>
                <w:sz w:val="24"/>
                <w:szCs w:val="24"/>
                <w:lang w:val="en-GB" w:eastAsia="pt-PT"/>
              </w:rPr>
              <w:t xml:space="preserve">legal representative </w:t>
            </w:r>
            <w:r w:rsidRPr="00CD2D47">
              <w:rPr>
                <w:rFonts w:ascii="Times New Roman" w:eastAsia="Times New Roman" w:hAnsi="Times New Roman"/>
                <w:bCs/>
                <w:sz w:val="24"/>
                <w:szCs w:val="24"/>
                <w:lang w:val="en-GB" w:eastAsia="pt-PT"/>
              </w:rPr>
              <w:t>is performed in accordance with the law of legal aid</w:t>
            </w:r>
            <w:r w:rsidR="005C6B21">
              <w:rPr>
                <w:rFonts w:ascii="Times New Roman" w:eastAsia="Times New Roman" w:hAnsi="Times New Roman"/>
                <w:bCs/>
                <w:sz w:val="24"/>
                <w:szCs w:val="24"/>
                <w:lang w:val="en-GB" w:eastAsia="pt-PT"/>
              </w:rPr>
              <w:t>)</w:t>
            </w:r>
            <w:r w:rsidRPr="00CD2D47">
              <w:rPr>
                <w:rFonts w:ascii="Times New Roman" w:eastAsia="Times New Roman" w:hAnsi="Times New Roman"/>
                <w:bCs/>
                <w:sz w:val="24"/>
                <w:szCs w:val="24"/>
                <w:lang w:val="en-GB" w:eastAsia="pt-PT"/>
              </w:rPr>
              <w:t xml:space="preserve">. </w:t>
            </w:r>
            <w:r w:rsidR="005C6B21">
              <w:rPr>
                <w:rFonts w:ascii="Times New Roman" w:eastAsia="Times New Roman" w:hAnsi="Times New Roman"/>
                <w:bCs/>
                <w:sz w:val="24"/>
                <w:szCs w:val="24"/>
                <w:lang w:val="en-GB" w:eastAsia="pt-PT"/>
              </w:rPr>
              <w:t xml:space="preserve">Their privacy is also protected, as </w:t>
            </w:r>
            <w:r w:rsidR="00435BAD" w:rsidRPr="00CD2D47">
              <w:rPr>
                <w:rFonts w:ascii="Times New Roman" w:eastAsia="Times New Roman" w:hAnsi="Times New Roman"/>
                <w:bCs/>
                <w:sz w:val="24"/>
                <w:szCs w:val="24"/>
                <w:lang w:val="en-GB" w:eastAsia="pt-PT"/>
              </w:rPr>
              <w:t>no</w:t>
            </w:r>
            <w:r w:rsidR="00E01054" w:rsidRPr="00CD2D47">
              <w:rPr>
                <w:rFonts w:ascii="Times New Roman" w:eastAsia="Times New Roman" w:hAnsi="Times New Roman"/>
                <w:bCs/>
                <w:sz w:val="24"/>
                <w:szCs w:val="24"/>
                <w:lang w:val="en-GB" w:eastAsia="pt-PT"/>
              </w:rPr>
              <w:t xml:space="preserve"> infor</w:t>
            </w:r>
            <w:r w:rsidR="00871B7A" w:rsidRPr="00CD2D47">
              <w:rPr>
                <w:rFonts w:ascii="Times New Roman" w:eastAsia="Times New Roman" w:hAnsi="Times New Roman"/>
                <w:bCs/>
                <w:sz w:val="24"/>
                <w:szCs w:val="24"/>
                <w:lang w:val="en-GB" w:eastAsia="pt-PT"/>
              </w:rPr>
              <w:t>mation</w:t>
            </w:r>
            <w:r w:rsidR="00E01054" w:rsidRPr="00CD2D47">
              <w:rPr>
                <w:rFonts w:ascii="Times New Roman" w:eastAsia="Times New Roman" w:hAnsi="Times New Roman"/>
                <w:bCs/>
                <w:sz w:val="24"/>
                <w:szCs w:val="24"/>
                <w:lang w:val="en-GB" w:eastAsia="pt-PT"/>
              </w:rPr>
              <w:t xml:space="preserve"> that could lead to the identification of a child vic</w:t>
            </w:r>
            <w:r w:rsidR="00D8138A">
              <w:rPr>
                <w:rFonts w:ascii="Times New Roman" w:eastAsia="Times New Roman" w:hAnsi="Times New Roman"/>
                <w:bCs/>
                <w:sz w:val="24"/>
                <w:szCs w:val="24"/>
                <w:lang w:val="en-GB" w:eastAsia="pt-PT"/>
              </w:rPr>
              <w:t xml:space="preserve">tim may </w:t>
            </w:r>
            <w:r w:rsidR="00E01054" w:rsidRPr="00CD2D47">
              <w:rPr>
                <w:rFonts w:ascii="Times New Roman" w:eastAsia="Times New Roman" w:hAnsi="Times New Roman"/>
                <w:bCs/>
                <w:sz w:val="24"/>
                <w:szCs w:val="24"/>
                <w:lang w:val="en-GB" w:eastAsia="pt-PT"/>
              </w:rPr>
              <w:t>be publicly</w:t>
            </w:r>
            <w:r w:rsidR="00D8138A">
              <w:rPr>
                <w:rFonts w:ascii="Times New Roman" w:eastAsia="Times New Roman" w:hAnsi="Times New Roman"/>
                <w:bCs/>
                <w:sz w:val="24"/>
                <w:szCs w:val="24"/>
                <w:lang w:val="en-GB" w:eastAsia="pt-PT"/>
              </w:rPr>
              <w:t xml:space="preserve"> </w:t>
            </w:r>
            <w:r w:rsidR="00D8138A" w:rsidRPr="00CD2D47">
              <w:rPr>
                <w:rFonts w:ascii="Times New Roman" w:eastAsia="Times New Roman" w:hAnsi="Times New Roman"/>
                <w:bCs/>
                <w:sz w:val="24"/>
                <w:szCs w:val="24"/>
                <w:lang w:val="en-GB" w:eastAsia="pt-PT"/>
              </w:rPr>
              <w:t>disclosed</w:t>
            </w:r>
            <w:r w:rsidR="00E01054" w:rsidRPr="00CD2D47">
              <w:rPr>
                <w:rFonts w:ascii="Times New Roman" w:eastAsia="Times New Roman" w:hAnsi="Times New Roman"/>
                <w:bCs/>
                <w:sz w:val="24"/>
                <w:szCs w:val="24"/>
                <w:lang w:val="en-GB" w:eastAsia="pt-PT"/>
              </w:rPr>
              <w:t xml:space="preserve">. </w:t>
            </w:r>
            <w:r w:rsidR="00871B7A" w:rsidRPr="00CD2D47">
              <w:rPr>
                <w:rFonts w:ascii="Times New Roman" w:eastAsia="Times New Roman" w:hAnsi="Times New Roman"/>
                <w:bCs/>
                <w:sz w:val="24"/>
                <w:szCs w:val="24"/>
                <w:lang w:val="en-GB" w:eastAsia="pt-PT"/>
              </w:rPr>
              <w:t>Violation amounts to</w:t>
            </w:r>
            <w:r w:rsidR="00E01054" w:rsidRPr="00CD2D47">
              <w:rPr>
                <w:rFonts w:ascii="Times New Roman" w:eastAsia="Times New Roman" w:hAnsi="Times New Roman"/>
                <w:bCs/>
                <w:sz w:val="24"/>
                <w:szCs w:val="24"/>
                <w:lang w:val="en-GB" w:eastAsia="pt-PT"/>
              </w:rPr>
              <w:t xml:space="preserve"> a crime of </w:t>
            </w:r>
            <w:r w:rsidRPr="00CD2D47">
              <w:rPr>
                <w:rFonts w:ascii="Times New Roman" w:eastAsia="Times New Roman" w:hAnsi="Times New Roman"/>
                <w:bCs/>
                <w:sz w:val="24"/>
                <w:szCs w:val="24"/>
                <w:lang w:val="en-GB" w:eastAsia="pt-PT"/>
              </w:rPr>
              <w:t xml:space="preserve">disobedience. </w:t>
            </w:r>
            <w:r w:rsidR="00D8138A">
              <w:rPr>
                <w:rFonts w:ascii="Times New Roman" w:eastAsia="Times New Roman" w:hAnsi="Times New Roman"/>
                <w:bCs/>
                <w:sz w:val="24"/>
                <w:szCs w:val="24"/>
                <w:lang w:val="en-GB" w:eastAsia="pt-PT"/>
              </w:rPr>
              <w:t>Whenever the</w:t>
            </w:r>
            <w:r w:rsidRPr="00CD2D47">
              <w:rPr>
                <w:rFonts w:ascii="Times New Roman" w:eastAsia="Times New Roman" w:hAnsi="Times New Roman"/>
                <w:bCs/>
                <w:sz w:val="24"/>
                <w:szCs w:val="24"/>
                <w:lang w:val="en-GB" w:eastAsia="pt-PT"/>
              </w:rPr>
              <w:t xml:space="preserve"> age of the victim is uncertain and there are reasons to believe that </w:t>
            </w:r>
            <w:r w:rsidR="001D0B7D" w:rsidRPr="00CD2D47">
              <w:rPr>
                <w:rFonts w:ascii="Times New Roman" w:eastAsia="Times New Roman" w:hAnsi="Times New Roman"/>
                <w:bCs/>
                <w:sz w:val="24"/>
                <w:szCs w:val="24"/>
                <w:lang w:val="en-GB" w:eastAsia="pt-PT"/>
              </w:rPr>
              <w:t xml:space="preserve">he or she </w:t>
            </w:r>
            <w:r w:rsidR="00E01054" w:rsidRPr="00CD2D47">
              <w:rPr>
                <w:rFonts w:ascii="Times New Roman" w:eastAsia="Times New Roman" w:hAnsi="Times New Roman"/>
                <w:bCs/>
                <w:sz w:val="24"/>
                <w:szCs w:val="24"/>
                <w:lang w:val="en-GB" w:eastAsia="pt-PT"/>
              </w:rPr>
              <w:t xml:space="preserve">is a child, </w:t>
            </w:r>
            <w:r w:rsidR="00435BAD" w:rsidRPr="00CD2D47">
              <w:rPr>
                <w:rFonts w:ascii="Times New Roman" w:eastAsia="Times New Roman" w:hAnsi="Times New Roman"/>
                <w:bCs/>
                <w:sz w:val="24"/>
                <w:szCs w:val="24"/>
                <w:lang w:val="en-GB" w:eastAsia="pt-PT"/>
              </w:rPr>
              <w:t>the victim is considered to be a child.</w:t>
            </w:r>
          </w:p>
          <w:p w14:paraId="4E6B11AF" w14:textId="77777777" w:rsidR="00435BAD" w:rsidRPr="00CD2D47" w:rsidRDefault="00435BAD" w:rsidP="008822D8">
            <w:pPr>
              <w:suppressAutoHyphens w:val="0"/>
              <w:spacing w:after="0"/>
              <w:jc w:val="both"/>
              <w:rPr>
                <w:rFonts w:ascii="Times New Roman" w:hAnsi="Times New Roman"/>
                <w:sz w:val="24"/>
                <w:szCs w:val="24"/>
                <w:lang w:val="en-GB"/>
              </w:rPr>
            </w:pPr>
          </w:p>
          <w:p w14:paraId="7C923ACA" w14:textId="62888FC9" w:rsidR="00783029" w:rsidRPr="00CD2D47" w:rsidRDefault="00E562BC" w:rsidP="00871B7A">
            <w:pPr>
              <w:suppressAutoHyphens w:val="0"/>
              <w:spacing w:after="0"/>
              <w:jc w:val="both"/>
              <w:rPr>
                <w:rFonts w:ascii="Times New Roman" w:eastAsia="Times New Roman" w:hAnsi="Times New Roman"/>
                <w:bCs/>
                <w:color w:val="000000"/>
                <w:sz w:val="24"/>
                <w:szCs w:val="24"/>
                <w:lang w:val="en-GB" w:eastAsia="pt-PT"/>
              </w:rPr>
            </w:pPr>
            <w:r w:rsidRPr="00CD2D47">
              <w:rPr>
                <w:rFonts w:ascii="Times New Roman" w:hAnsi="Times New Roman"/>
                <w:sz w:val="24"/>
                <w:szCs w:val="24"/>
                <w:lang w:val="en-GB"/>
              </w:rPr>
              <w:t>Law 121/2015,</w:t>
            </w:r>
            <w:r w:rsidR="00435BAD" w:rsidRPr="00CD2D47">
              <w:rPr>
                <w:rFonts w:ascii="Times New Roman" w:hAnsi="Times New Roman"/>
                <w:sz w:val="24"/>
                <w:szCs w:val="24"/>
                <w:lang w:val="en-GB"/>
              </w:rPr>
              <w:t xml:space="preserve"> </w:t>
            </w:r>
            <w:r w:rsidRPr="00CD2D47">
              <w:rPr>
                <w:rFonts w:ascii="Times New Roman" w:hAnsi="Times New Roman"/>
                <w:sz w:val="24"/>
                <w:szCs w:val="24"/>
                <w:lang w:val="en-GB"/>
              </w:rPr>
              <w:t>1 September, which amended Law 104/2009</w:t>
            </w:r>
            <w:r w:rsidR="00435BAD" w:rsidRPr="00CD2D47">
              <w:rPr>
                <w:rFonts w:ascii="Times New Roman" w:hAnsi="Times New Roman"/>
                <w:sz w:val="24"/>
                <w:szCs w:val="24"/>
                <w:lang w:val="en-GB"/>
              </w:rPr>
              <w:t>, 14</w:t>
            </w:r>
            <w:r w:rsidRPr="00CD2D47">
              <w:rPr>
                <w:rFonts w:ascii="Times New Roman" w:hAnsi="Times New Roman"/>
                <w:sz w:val="24"/>
                <w:szCs w:val="24"/>
                <w:lang w:val="en-GB"/>
              </w:rPr>
              <w:t xml:space="preserve"> September, emphasises the rights of</w:t>
            </w:r>
            <w:r w:rsidR="00871B7A" w:rsidRPr="00CD2D47">
              <w:rPr>
                <w:rFonts w:ascii="Times New Roman" w:hAnsi="Times New Roman"/>
                <w:sz w:val="24"/>
                <w:szCs w:val="24"/>
                <w:lang w:val="en-GB"/>
              </w:rPr>
              <w:t xml:space="preserve"> the</w:t>
            </w:r>
            <w:r w:rsidRPr="00CD2D47">
              <w:rPr>
                <w:rFonts w:ascii="Times New Roman" w:hAnsi="Times New Roman"/>
                <w:sz w:val="24"/>
                <w:szCs w:val="24"/>
                <w:lang w:val="en-GB"/>
              </w:rPr>
              <w:t xml:space="preserve"> victims of domestic violence </w:t>
            </w:r>
            <w:r w:rsidR="00871B7A" w:rsidRPr="00CD2D47">
              <w:rPr>
                <w:rFonts w:ascii="Times New Roman" w:hAnsi="Times New Roman"/>
                <w:sz w:val="24"/>
                <w:szCs w:val="24"/>
                <w:lang w:val="en-GB"/>
              </w:rPr>
              <w:t>to</w:t>
            </w:r>
            <w:r w:rsidRPr="00CD2D47">
              <w:rPr>
                <w:rFonts w:ascii="Times New Roman" w:hAnsi="Times New Roman"/>
                <w:sz w:val="24"/>
                <w:szCs w:val="24"/>
                <w:lang w:val="en-GB"/>
              </w:rPr>
              <w:t xml:space="preserve"> access to complaint and compensation mechanisms (article 152 of the Criminal Code</w:t>
            </w:r>
            <w:r w:rsidR="00435BAD" w:rsidRPr="00CD2D47">
              <w:rPr>
                <w:rFonts w:ascii="Times New Roman" w:hAnsi="Times New Roman"/>
                <w:sz w:val="24"/>
                <w:szCs w:val="24"/>
                <w:lang w:val="en-GB"/>
              </w:rPr>
              <w:t>)</w:t>
            </w:r>
            <w:r w:rsidRPr="00CD2D47">
              <w:rPr>
                <w:rFonts w:ascii="Times New Roman" w:hAnsi="Times New Roman"/>
                <w:sz w:val="24"/>
                <w:szCs w:val="24"/>
                <w:lang w:val="en-GB"/>
              </w:rPr>
              <w:t>.</w:t>
            </w:r>
          </w:p>
        </w:tc>
      </w:tr>
    </w:tbl>
    <w:p w14:paraId="70AC5C5F" w14:textId="77777777" w:rsidR="00783029" w:rsidRPr="00CD2D47" w:rsidRDefault="00783029" w:rsidP="008822D8">
      <w:pPr>
        <w:suppressAutoHyphens w:val="0"/>
        <w:spacing w:after="0"/>
        <w:rPr>
          <w:rFonts w:ascii="Times New Roman" w:eastAsia="Times New Roman" w:hAnsi="Times New Roman"/>
          <w:vanish/>
          <w:sz w:val="24"/>
          <w:szCs w:val="24"/>
          <w:lang w:val="en-GB" w:eastAsia="pt-PT"/>
        </w:rPr>
      </w:pPr>
    </w:p>
    <w:tbl>
      <w:tblPr>
        <w:tblW w:w="5000" w:type="pct"/>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8594"/>
      </w:tblGrid>
      <w:tr w:rsidR="00783029" w:rsidRPr="00287324" w14:paraId="5B0CDC9A" w14:textId="77777777">
        <w:trPr>
          <w:tblCellSpacing w:w="15" w:type="dxa"/>
        </w:trPr>
        <w:tc>
          <w:tcPr>
            <w:tcW w:w="0" w:type="auto"/>
            <w:shd w:val="clear" w:color="auto" w:fill="FFFFFF"/>
            <w:hideMark/>
          </w:tcPr>
          <w:p w14:paraId="1F60AE56" w14:textId="77777777" w:rsidR="00783029" w:rsidRPr="00CD2D47" w:rsidRDefault="00783029" w:rsidP="008822D8">
            <w:pPr>
              <w:suppressAutoHyphens w:val="0"/>
              <w:spacing w:after="0"/>
              <w:rPr>
                <w:rFonts w:ascii="Times New Roman" w:eastAsia="Times New Roman" w:hAnsi="Times New Roman"/>
                <w:color w:val="000000"/>
                <w:sz w:val="24"/>
                <w:szCs w:val="24"/>
                <w:lang w:val="en-GB" w:eastAsia="pt-PT"/>
              </w:rPr>
            </w:pPr>
          </w:p>
        </w:tc>
      </w:tr>
    </w:tbl>
    <w:p w14:paraId="1777E51A" w14:textId="77777777" w:rsidR="007405FA" w:rsidRPr="00CD2D47" w:rsidRDefault="007405FA" w:rsidP="008822D8">
      <w:pPr>
        <w:jc w:val="both"/>
        <w:rPr>
          <w:rFonts w:ascii="Times New Roman" w:hAnsi="Times New Roman"/>
          <w:b/>
          <w:sz w:val="24"/>
          <w:szCs w:val="24"/>
          <w:lang w:val="en-US"/>
        </w:rPr>
      </w:pPr>
    </w:p>
    <w:p w14:paraId="1744879C" w14:textId="29830EB8" w:rsidR="0078693A" w:rsidRPr="00CD2D47" w:rsidRDefault="00AE08F5" w:rsidP="001D0B7D">
      <w:pPr>
        <w:ind w:firstLine="708"/>
        <w:jc w:val="both"/>
        <w:rPr>
          <w:rFonts w:ascii="Times New Roman" w:hAnsi="Times New Roman"/>
          <w:b/>
          <w:i/>
          <w:sz w:val="24"/>
          <w:szCs w:val="24"/>
          <w:lang w:val="en-US"/>
        </w:rPr>
      </w:pPr>
      <w:r w:rsidRPr="00CD2D47">
        <w:rPr>
          <w:rFonts w:ascii="Times New Roman" w:hAnsi="Times New Roman"/>
          <w:b/>
          <w:i/>
          <w:sz w:val="24"/>
          <w:szCs w:val="24"/>
          <w:lang w:val="en-US"/>
        </w:rPr>
        <w:t>Strengthening of the protection</w:t>
      </w:r>
      <w:r w:rsidR="00871B7A" w:rsidRPr="00CD2D47">
        <w:rPr>
          <w:rFonts w:ascii="Times New Roman" w:hAnsi="Times New Roman"/>
          <w:b/>
          <w:i/>
          <w:sz w:val="24"/>
          <w:szCs w:val="24"/>
          <w:lang w:val="en-US"/>
        </w:rPr>
        <w:t xml:space="preserve"> and security of child victims</w:t>
      </w:r>
    </w:p>
    <w:p w14:paraId="3437662E" w14:textId="1FC687D1" w:rsidR="00BE607E" w:rsidRPr="00CD2D47" w:rsidRDefault="00E01054" w:rsidP="008822D8">
      <w:pPr>
        <w:jc w:val="both"/>
        <w:rPr>
          <w:rFonts w:ascii="Times New Roman" w:hAnsi="Times New Roman"/>
          <w:sz w:val="24"/>
          <w:szCs w:val="24"/>
          <w:lang w:val="en-US"/>
        </w:rPr>
      </w:pPr>
      <w:r w:rsidRPr="00CD2D47">
        <w:rPr>
          <w:rFonts w:ascii="Times New Roman" w:hAnsi="Times New Roman"/>
          <w:sz w:val="24"/>
          <w:szCs w:val="24"/>
          <w:lang w:val="en-US"/>
        </w:rPr>
        <w:t>Please see answer</w:t>
      </w:r>
      <w:r w:rsidR="001D0B7D" w:rsidRPr="00CD2D47">
        <w:rPr>
          <w:rFonts w:ascii="Times New Roman" w:hAnsi="Times New Roman"/>
          <w:sz w:val="24"/>
          <w:szCs w:val="24"/>
          <w:lang w:val="en-US"/>
        </w:rPr>
        <w:t xml:space="preserve"> provided to §36</w:t>
      </w:r>
      <w:r w:rsidR="00871B7A" w:rsidRPr="00CD2D47">
        <w:rPr>
          <w:rFonts w:ascii="Times New Roman" w:hAnsi="Times New Roman"/>
          <w:sz w:val="24"/>
          <w:szCs w:val="24"/>
          <w:lang w:val="en-US"/>
        </w:rPr>
        <w:t xml:space="preserve"> of the CO </w:t>
      </w:r>
      <w:r w:rsidR="001D0B7D" w:rsidRPr="00CD2D47">
        <w:rPr>
          <w:rFonts w:ascii="Times New Roman" w:hAnsi="Times New Roman"/>
          <w:sz w:val="24"/>
          <w:szCs w:val="24"/>
          <w:lang w:val="en-US"/>
        </w:rPr>
        <w:t xml:space="preserve">on the CRC </w:t>
      </w:r>
      <w:r w:rsidR="00871B7A" w:rsidRPr="00CD2D47">
        <w:rPr>
          <w:rFonts w:ascii="Times New Roman" w:hAnsi="Times New Roman"/>
          <w:sz w:val="24"/>
          <w:szCs w:val="24"/>
          <w:lang w:val="en-US"/>
        </w:rPr>
        <w:t>above.</w:t>
      </w:r>
    </w:p>
    <w:p w14:paraId="4C57D325" w14:textId="6A5FAC48" w:rsidR="00677EB2" w:rsidRPr="00CD2D47" w:rsidRDefault="00677EB2"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Portugal is preparing the implementation of a shelter for children victims of trafficking. In that shelter, as with the others three shelters, children victims of trafficking will have the right to subsistence, access to suitable and urgent medical treatment, psychological assistance, protection, translation and interpretation services, as well as </w:t>
      </w:r>
      <w:r w:rsidR="00871B7A" w:rsidRPr="00CD2D47">
        <w:rPr>
          <w:rFonts w:ascii="Times New Roman" w:hAnsi="Times New Roman"/>
          <w:sz w:val="24"/>
          <w:szCs w:val="24"/>
          <w:lang w:val="en-US"/>
        </w:rPr>
        <w:t>child-friendly legal</w:t>
      </w:r>
      <w:r w:rsidRPr="00CD2D47">
        <w:rPr>
          <w:rFonts w:ascii="Times New Roman" w:hAnsi="Times New Roman"/>
          <w:sz w:val="24"/>
          <w:szCs w:val="24"/>
          <w:lang w:val="en-US"/>
        </w:rPr>
        <w:t xml:space="preserve"> services</w:t>
      </w:r>
      <w:r w:rsidR="00871B7A" w:rsidRPr="00CD2D47">
        <w:rPr>
          <w:rFonts w:ascii="Times New Roman" w:hAnsi="Times New Roman"/>
          <w:sz w:val="24"/>
          <w:szCs w:val="24"/>
          <w:lang w:val="en-US"/>
        </w:rPr>
        <w:t xml:space="preserve">. </w:t>
      </w:r>
      <w:r w:rsidRPr="00CD2D47">
        <w:rPr>
          <w:rFonts w:ascii="Times New Roman" w:hAnsi="Times New Roman"/>
          <w:sz w:val="24"/>
          <w:szCs w:val="24"/>
          <w:lang w:val="en-US"/>
        </w:rPr>
        <w:t xml:space="preserve">All the support and services will be adapted to the needs of the children. </w:t>
      </w:r>
    </w:p>
    <w:p w14:paraId="604C0383" w14:textId="77777777" w:rsidR="00677EB2" w:rsidRPr="00CD2D47" w:rsidRDefault="00677EB2" w:rsidP="008822D8">
      <w:pPr>
        <w:jc w:val="both"/>
        <w:rPr>
          <w:rFonts w:ascii="Times New Roman" w:hAnsi="Times New Roman"/>
          <w:sz w:val="24"/>
          <w:szCs w:val="24"/>
          <w:lang w:val="en-US"/>
        </w:rPr>
      </w:pPr>
      <w:r w:rsidRPr="00CD2D47">
        <w:rPr>
          <w:rFonts w:ascii="Times New Roman" w:hAnsi="Times New Roman"/>
          <w:sz w:val="24"/>
          <w:szCs w:val="24"/>
          <w:lang w:val="en-US"/>
        </w:rPr>
        <w:t xml:space="preserve">Training is already implemented for all stakeholders using the above mentioned training toolkit. </w:t>
      </w:r>
    </w:p>
    <w:p w14:paraId="5F2FA6F5" w14:textId="77777777" w:rsidR="00AE08F5" w:rsidRPr="00CD2D47" w:rsidRDefault="00677EB2" w:rsidP="008822D8">
      <w:pPr>
        <w:jc w:val="both"/>
        <w:rPr>
          <w:rFonts w:ascii="Times New Roman" w:hAnsi="Times New Roman"/>
          <w:sz w:val="24"/>
          <w:szCs w:val="24"/>
          <w:lang w:val="en-US"/>
        </w:rPr>
      </w:pPr>
      <w:r w:rsidRPr="00CD2D47">
        <w:rPr>
          <w:rFonts w:ascii="Times New Roman" w:hAnsi="Times New Roman"/>
          <w:sz w:val="24"/>
          <w:szCs w:val="24"/>
          <w:lang w:val="en-US"/>
        </w:rPr>
        <w:t>Long-term monitoring of the reintegration of child victims of trafficking will be reinforced.</w:t>
      </w:r>
    </w:p>
    <w:p w14:paraId="7A1EEDA6" w14:textId="77777777" w:rsidR="0078693A" w:rsidRPr="00CD2D47" w:rsidRDefault="0078693A" w:rsidP="0078693A">
      <w:pPr>
        <w:jc w:val="both"/>
        <w:rPr>
          <w:rFonts w:ascii="Times New Roman" w:hAnsi="Times New Roman"/>
          <w:sz w:val="24"/>
          <w:szCs w:val="24"/>
          <w:lang w:val="en-GB"/>
        </w:rPr>
      </w:pPr>
      <w:r w:rsidRPr="00CD2D47">
        <w:rPr>
          <w:rFonts w:ascii="Times New Roman" w:hAnsi="Times New Roman"/>
          <w:sz w:val="24"/>
          <w:szCs w:val="24"/>
          <w:lang w:val="en-GB"/>
        </w:rPr>
        <w:t xml:space="preserve">In the year 2016 of the 2 396 children and young people who got into foster care, 485 (20,2%) demanded immediate protection, a growth of 2,3% in relation to the previous year (in 2015 were 394 children). </w:t>
      </w:r>
    </w:p>
    <w:p w14:paraId="0F8FF89C" w14:textId="79B343A0" w:rsidR="0078693A" w:rsidRPr="00CD2D47" w:rsidRDefault="0078693A" w:rsidP="0078693A">
      <w:pPr>
        <w:jc w:val="both"/>
        <w:rPr>
          <w:rFonts w:ascii="Times New Roman" w:hAnsi="Times New Roman"/>
          <w:sz w:val="24"/>
          <w:szCs w:val="24"/>
          <w:lang w:val="en-GB"/>
        </w:rPr>
      </w:pPr>
      <w:r w:rsidRPr="00CD2D47">
        <w:rPr>
          <w:rFonts w:ascii="Times New Roman" w:hAnsi="Times New Roman"/>
          <w:sz w:val="24"/>
          <w:szCs w:val="24"/>
          <w:lang w:val="en-GB"/>
        </w:rPr>
        <w:t>Children in the most vulnerable situations have specific emergency vacancies in the fo</w:t>
      </w:r>
      <w:r w:rsidR="008F2ACF">
        <w:rPr>
          <w:rFonts w:ascii="Times New Roman" w:hAnsi="Times New Roman"/>
          <w:sz w:val="24"/>
          <w:szCs w:val="24"/>
          <w:lang w:val="en-GB"/>
        </w:rPr>
        <w:t xml:space="preserve">ster care homes. Also the </w:t>
      </w:r>
      <w:r w:rsidRPr="00CD2D47">
        <w:rPr>
          <w:rFonts w:ascii="Times New Roman" w:hAnsi="Times New Roman"/>
          <w:sz w:val="24"/>
          <w:szCs w:val="24"/>
          <w:lang w:val="en-GB"/>
        </w:rPr>
        <w:t>Nat</w:t>
      </w:r>
      <w:r w:rsidR="008F2ACF">
        <w:rPr>
          <w:rFonts w:ascii="Times New Roman" w:hAnsi="Times New Roman"/>
          <w:sz w:val="24"/>
          <w:szCs w:val="24"/>
          <w:lang w:val="en-GB"/>
        </w:rPr>
        <w:t xml:space="preserve">ional Social Emergency Hotline </w:t>
      </w:r>
      <w:r w:rsidRPr="00CD2D47">
        <w:rPr>
          <w:rFonts w:ascii="Times New Roman" w:hAnsi="Times New Roman"/>
          <w:sz w:val="24"/>
          <w:szCs w:val="24"/>
          <w:lang w:val="en-GB"/>
        </w:rPr>
        <w:t>gives responses to situations of unprotecting and in social support immediate need, ensuring the protection and safety, amongst others, of children and young people in situation of danger.</w:t>
      </w:r>
    </w:p>
    <w:p w14:paraId="2C6A1C2F" w14:textId="77777777" w:rsidR="0078693A" w:rsidRPr="00CD2D47" w:rsidRDefault="0078693A" w:rsidP="008822D8">
      <w:pPr>
        <w:jc w:val="both"/>
        <w:rPr>
          <w:rFonts w:ascii="Times New Roman" w:hAnsi="Times New Roman"/>
          <w:sz w:val="24"/>
          <w:szCs w:val="24"/>
          <w:lang w:val="en-GB"/>
        </w:rPr>
      </w:pPr>
    </w:p>
    <w:p w14:paraId="4224F433" w14:textId="1CDC2CDB" w:rsidR="00AE08F5" w:rsidRPr="00CD2D47" w:rsidRDefault="00765CB4" w:rsidP="00765CB4">
      <w:pPr>
        <w:ind w:firstLine="708"/>
        <w:jc w:val="both"/>
        <w:rPr>
          <w:rFonts w:ascii="Times New Roman" w:hAnsi="Times New Roman"/>
          <w:b/>
          <w:i/>
          <w:sz w:val="24"/>
          <w:szCs w:val="24"/>
          <w:lang w:val="en-US"/>
        </w:rPr>
      </w:pPr>
      <w:r w:rsidRPr="00CD2D47">
        <w:rPr>
          <w:rFonts w:ascii="Times New Roman" w:hAnsi="Times New Roman"/>
          <w:b/>
          <w:i/>
          <w:sz w:val="24"/>
          <w:szCs w:val="24"/>
          <w:lang w:val="en-US"/>
        </w:rPr>
        <w:t>S</w:t>
      </w:r>
      <w:r w:rsidR="00AE08F5" w:rsidRPr="00CD2D47">
        <w:rPr>
          <w:rFonts w:ascii="Times New Roman" w:hAnsi="Times New Roman"/>
          <w:b/>
          <w:i/>
          <w:sz w:val="24"/>
          <w:szCs w:val="24"/>
          <w:lang w:val="en-US"/>
        </w:rPr>
        <w:t xml:space="preserve">ystematic and regular training </w:t>
      </w:r>
    </w:p>
    <w:p w14:paraId="1EB91149" w14:textId="70993972" w:rsidR="00DC655A" w:rsidRPr="00CD2D47" w:rsidRDefault="00DC655A" w:rsidP="008822D8">
      <w:pPr>
        <w:jc w:val="both"/>
        <w:rPr>
          <w:rFonts w:ascii="Times New Roman" w:hAnsi="Times New Roman"/>
          <w:b/>
          <w:sz w:val="24"/>
          <w:szCs w:val="24"/>
          <w:lang w:val="en-US"/>
        </w:rPr>
      </w:pPr>
      <w:r w:rsidRPr="00CD2D47">
        <w:rPr>
          <w:rFonts w:ascii="Times New Roman" w:eastAsia="Times New Roman" w:hAnsi="Times New Roman"/>
          <w:sz w:val="24"/>
          <w:szCs w:val="24"/>
          <w:lang w:val="en-GB" w:eastAsia="pt-PT"/>
        </w:rPr>
        <w:t xml:space="preserve">In the framework of the work carried out by a Working Group set up by the </w:t>
      </w:r>
      <w:r w:rsidR="00221F53" w:rsidRPr="00CD2D47">
        <w:rPr>
          <w:rFonts w:ascii="Times New Roman" w:hAnsi="Times New Roman"/>
          <w:bCs/>
          <w:sz w:val="24"/>
          <w:szCs w:val="24"/>
          <w:lang w:val="en-GB"/>
        </w:rPr>
        <w:t>NCPRPCY</w:t>
      </w:r>
      <w:r w:rsidRPr="00CD2D47">
        <w:rPr>
          <w:rFonts w:ascii="Times New Roman" w:eastAsia="Times New Roman" w:hAnsi="Times New Roman"/>
          <w:sz w:val="24"/>
          <w:szCs w:val="24"/>
          <w:lang w:val="en-GB" w:eastAsia="pt-PT"/>
        </w:rPr>
        <w:t xml:space="preserve"> for the development of technical-scientific cooperation projects / actions on the promotion and protecti</w:t>
      </w:r>
      <w:r w:rsidR="00765CB4" w:rsidRPr="00CD2D47">
        <w:rPr>
          <w:rFonts w:ascii="Times New Roman" w:eastAsia="Times New Roman" w:hAnsi="Times New Roman"/>
          <w:sz w:val="24"/>
          <w:szCs w:val="24"/>
          <w:lang w:val="en-GB" w:eastAsia="pt-PT"/>
        </w:rPr>
        <w:t>on of children and young people, GNR developed the Common View Abo</w:t>
      </w:r>
      <w:r w:rsidR="0058765C" w:rsidRPr="00CD2D47">
        <w:rPr>
          <w:rFonts w:ascii="Times New Roman" w:eastAsia="Times New Roman" w:hAnsi="Times New Roman"/>
          <w:sz w:val="24"/>
          <w:szCs w:val="24"/>
          <w:lang w:val="en-GB" w:eastAsia="pt-PT"/>
        </w:rPr>
        <w:t>ut the Child training framework</w:t>
      </w:r>
      <w:r w:rsidRPr="00CD2D47">
        <w:rPr>
          <w:rFonts w:ascii="Times New Roman" w:eastAsia="Times New Roman" w:hAnsi="Times New Roman"/>
          <w:sz w:val="24"/>
          <w:szCs w:val="24"/>
          <w:lang w:val="en-GB" w:eastAsia="pt-PT"/>
        </w:rPr>
        <w:t xml:space="preserve"> </w:t>
      </w:r>
      <w:r w:rsidR="00765CB4" w:rsidRPr="00CD2D47">
        <w:rPr>
          <w:rFonts w:ascii="Times New Roman" w:eastAsia="Times New Roman" w:hAnsi="Times New Roman"/>
          <w:sz w:val="24"/>
          <w:szCs w:val="24"/>
          <w:lang w:val="en-GB" w:eastAsia="pt-PT"/>
        </w:rPr>
        <w:t xml:space="preserve">current in use. </w:t>
      </w:r>
    </w:p>
    <w:p w14:paraId="5E26E934" w14:textId="416A6AC1" w:rsidR="003E2FC7" w:rsidRPr="00CD2D47" w:rsidRDefault="00765CB4" w:rsidP="00765CB4">
      <w:pPr>
        <w:jc w:val="both"/>
        <w:rPr>
          <w:rFonts w:ascii="Times New Roman" w:hAnsi="Times New Roman"/>
          <w:bCs/>
          <w:sz w:val="24"/>
          <w:szCs w:val="24"/>
          <w:lang w:val="en-US"/>
        </w:rPr>
      </w:pPr>
      <w:r w:rsidRPr="00CD2D47">
        <w:rPr>
          <w:rFonts w:ascii="Times New Roman" w:hAnsi="Times New Roman"/>
          <w:sz w:val="24"/>
          <w:szCs w:val="24"/>
          <w:lang w:val="en-US"/>
        </w:rPr>
        <w:t xml:space="preserve">The </w:t>
      </w:r>
      <w:r w:rsidR="00435BAD" w:rsidRPr="00CD2D47">
        <w:rPr>
          <w:rFonts w:ascii="Times New Roman" w:hAnsi="Times New Roman"/>
          <w:bCs/>
          <w:sz w:val="24"/>
          <w:szCs w:val="24"/>
          <w:lang w:val="en-GB"/>
        </w:rPr>
        <w:t>Centre for Judicial Studies (</w:t>
      </w:r>
      <w:r w:rsidR="00C53567" w:rsidRPr="00CD2D47">
        <w:rPr>
          <w:rFonts w:ascii="Times New Roman" w:hAnsi="Times New Roman"/>
          <w:bCs/>
          <w:i/>
          <w:sz w:val="24"/>
          <w:szCs w:val="24"/>
          <w:lang w:val="en-GB"/>
        </w:rPr>
        <w:t xml:space="preserve">Centro de Estudos </w:t>
      </w:r>
      <w:r w:rsidR="00A55C12" w:rsidRPr="00CD2D47">
        <w:rPr>
          <w:rFonts w:ascii="Times New Roman" w:hAnsi="Times New Roman"/>
          <w:bCs/>
          <w:i/>
          <w:sz w:val="24"/>
          <w:szCs w:val="24"/>
          <w:lang w:val="en-GB"/>
        </w:rPr>
        <w:t>J</w:t>
      </w:r>
      <w:r w:rsidR="00C53567" w:rsidRPr="00CD2D47">
        <w:rPr>
          <w:rFonts w:ascii="Times New Roman" w:hAnsi="Times New Roman"/>
          <w:bCs/>
          <w:i/>
          <w:sz w:val="24"/>
          <w:szCs w:val="24"/>
          <w:lang w:val="en-GB"/>
        </w:rPr>
        <w:t>udiciários</w:t>
      </w:r>
      <w:r w:rsidRPr="00CD2D47">
        <w:rPr>
          <w:rFonts w:ascii="Times New Roman" w:hAnsi="Times New Roman"/>
          <w:bCs/>
          <w:sz w:val="24"/>
          <w:szCs w:val="24"/>
          <w:lang w:val="en-GB"/>
        </w:rPr>
        <w:t>, CEJ</w:t>
      </w:r>
      <w:r w:rsidR="00435BAD" w:rsidRPr="00CD2D47">
        <w:rPr>
          <w:rFonts w:ascii="Times New Roman" w:hAnsi="Times New Roman"/>
          <w:bCs/>
          <w:sz w:val="24"/>
          <w:szCs w:val="24"/>
          <w:lang w:val="en-GB"/>
        </w:rPr>
        <w:t>)</w:t>
      </w:r>
      <w:r w:rsidR="00A55C12" w:rsidRPr="00CD2D47">
        <w:rPr>
          <w:rFonts w:ascii="Times New Roman" w:hAnsi="Times New Roman"/>
          <w:bCs/>
          <w:sz w:val="24"/>
          <w:szCs w:val="24"/>
          <w:lang w:val="en-GB"/>
        </w:rPr>
        <w:t xml:space="preserve"> </w:t>
      </w:r>
      <w:r w:rsidR="0078693A" w:rsidRPr="00CD2D47">
        <w:rPr>
          <w:rFonts w:ascii="Times New Roman" w:hAnsi="Times New Roman"/>
          <w:bCs/>
          <w:sz w:val="24"/>
          <w:szCs w:val="24"/>
          <w:lang w:val="en-GB"/>
        </w:rPr>
        <w:t xml:space="preserve">conducts training on </w:t>
      </w:r>
      <w:r w:rsidR="00A55C12" w:rsidRPr="00CD2D47">
        <w:rPr>
          <w:rFonts w:ascii="Times New Roman" w:hAnsi="Times New Roman"/>
          <w:bCs/>
          <w:sz w:val="24"/>
          <w:szCs w:val="24"/>
          <w:lang w:val="en-GB"/>
        </w:rPr>
        <w:t>children’s rights</w:t>
      </w:r>
      <w:r w:rsidRPr="00CD2D47">
        <w:rPr>
          <w:rFonts w:ascii="Times New Roman" w:hAnsi="Times New Roman"/>
          <w:bCs/>
          <w:sz w:val="24"/>
          <w:szCs w:val="24"/>
          <w:lang w:val="en-GB"/>
        </w:rPr>
        <w:t xml:space="preserve"> topics</w:t>
      </w:r>
      <w:r w:rsidR="00A55C12" w:rsidRPr="00CD2D47">
        <w:rPr>
          <w:rFonts w:ascii="Times New Roman" w:hAnsi="Times New Roman"/>
          <w:bCs/>
          <w:sz w:val="24"/>
          <w:szCs w:val="24"/>
          <w:lang w:val="en-GB"/>
        </w:rPr>
        <w:t>,</w:t>
      </w:r>
      <w:r w:rsidR="00435BAD" w:rsidRPr="00CD2D47">
        <w:rPr>
          <w:rFonts w:ascii="Times New Roman" w:hAnsi="Times New Roman"/>
          <w:bCs/>
          <w:sz w:val="24"/>
          <w:szCs w:val="24"/>
          <w:lang w:val="en-GB"/>
        </w:rPr>
        <w:t xml:space="preserve"> </w:t>
      </w:r>
      <w:r w:rsidRPr="00CD2D47">
        <w:rPr>
          <w:rFonts w:ascii="Times New Roman" w:hAnsi="Times New Roman"/>
          <w:bCs/>
          <w:sz w:val="24"/>
          <w:szCs w:val="24"/>
          <w:lang w:val="en-GB"/>
        </w:rPr>
        <w:t xml:space="preserve">including </w:t>
      </w:r>
      <w:r w:rsidR="0058765C" w:rsidRPr="00CD2D47">
        <w:rPr>
          <w:rFonts w:ascii="Times New Roman" w:hAnsi="Times New Roman"/>
          <w:bCs/>
          <w:sz w:val="24"/>
          <w:szCs w:val="24"/>
          <w:lang w:val="en-GB"/>
        </w:rPr>
        <w:t>international law, in</w:t>
      </w:r>
      <w:r w:rsidR="00A55C12" w:rsidRPr="00CD2D47">
        <w:rPr>
          <w:rFonts w:ascii="Times New Roman" w:hAnsi="Times New Roman"/>
          <w:bCs/>
          <w:sz w:val="24"/>
          <w:szCs w:val="24"/>
          <w:lang w:val="en-GB"/>
        </w:rPr>
        <w:t xml:space="preserve"> initial and ongoing</w:t>
      </w:r>
      <w:r w:rsidR="00435BAD" w:rsidRPr="00CD2D47">
        <w:rPr>
          <w:rFonts w:ascii="Times New Roman" w:hAnsi="Times New Roman"/>
          <w:bCs/>
          <w:sz w:val="24"/>
          <w:szCs w:val="24"/>
          <w:lang w:val="en-GB"/>
        </w:rPr>
        <w:t xml:space="preserve"> training</w:t>
      </w:r>
      <w:r w:rsidR="00A55C12" w:rsidRPr="00CD2D47">
        <w:rPr>
          <w:rFonts w:ascii="Times New Roman" w:hAnsi="Times New Roman"/>
          <w:bCs/>
          <w:sz w:val="24"/>
          <w:szCs w:val="24"/>
          <w:lang w:val="en-GB"/>
        </w:rPr>
        <w:t xml:space="preserve"> courses </w:t>
      </w:r>
      <w:r w:rsidRPr="00CD2D47">
        <w:rPr>
          <w:rFonts w:ascii="Times New Roman" w:hAnsi="Times New Roman"/>
          <w:bCs/>
          <w:sz w:val="24"/>
          <w:szCs w:val="24"/>
          <w:lang w:val="en-GB"/>
        </w:rPr>
        <w:t xml:space="preserve">taking place between 2013 and 2017. </w:t>
      </w:r>
      <w:r w:rsidR="00435BAD" w:rsidRPr="00CD2D47">
        <w:rPr>
          <w:rFonts w:ascii="Times New Roman" w:hAnsi="Times New Roman"/>
          <w:noProof/>
          <w:sz w:val="24"/>
          <w:szCs w:val="24"/>
          <w:lang w:val="en-GB"/>
        </w:rPr>
        <w:t>Th</w:t>
      </w:r>
      <w:r w:rsidRPr="00CD2D47">
        <w:rPr>
          <w:rFonts w:ascii="Times New Roman" w:hAnsi="Times New Roman"/>
          <w:noProof/>
          <w:sz w:val="24"/>
          <w:szCs w:val="24"/>
          <w:lang w:val="en-GB"/>
        </w:rPr>
        <w:t xml:space="preserve">ese </w:t>
      </w:r>
      <w:r w:rsidR="00435BAD" w:rsidRPr="00CD2D47">
        <w:rPr>
          <w:rFonts w:ascii="Times New Roman" w:hAnsi="Times New Roman"/>
          <w:noProof/>
          <w:sz w:val="24"/>
          <w:szCs w:val="24"/>
          <w:lang w:val="en-GB"/>
        </w:rPr>
        <w:t>courses are</w:t>
      </w:r>
      <w:r w:rsidRPr="00CD2D47">
        <w:rPr>
          <w:rFonts w:ascii="Times New Roman" w:hAnsi="Times New Roman"/>
          <w:bCs/>
          <w:sz w:val="24"/>
          <w:szCs w:val="24"/>
          <w:lang w:val="en-GB"/>
        </w:rPr>
        <w:t xml:space="preserve"> dedicated to judges and</w:t>
      </w:r>
      <w:r w:rsidR="00A55C12" w:rsidRPr="00CD2D47">
        <w:rPr>
          <w:rFonts w:ascii="Times New Roman" w:hAnsi="Times New Roman"/>
          <w:bCs/>
          <w:sz w:val="24"/>
          <w:szCs w:val="24"/>
          <w:lang w:val="en-GB"/>
        </w:rPr>
        <w:t xml:space="preserve"> public </w:t>
      </w:r>
      <w:r w:rsidRPr="00CD2D47">
        <w:rPr>
          <w:rFonts w:ascii="Times New Roman" w:hAnsi="Times New Roman"/>
          <w:bCs/>
          <w:sz w:val="24"/>
          <w:szCs w:val="24"/>
          <w:lang w:val="en-GB"/>
        </w:rPr>
        <w:t>prosecutors</w:t>
      </w:r>
      <w:r w:rsidR="00A55C12" w:rsidRPr="00CD2D47">
        <w:rPr>
          <w:rFonts w:ascii="Times New Roman" w:hAnsi="Times New Roman"/>
          <w:bCs/>
          <w:sz w:val="24"/>
          <w:szCs w:val="24"/>
          <w:lang w:val="en-GB"/>
        </w:rPr>
        <w:t>.</w:t>
      </w:r>
      <w:r w:rsidR="003E2FC7" w:rsidRPr="00CD2D47">
        <w:rPr>
          <w:rFonts w:ascii="Times New Roman" w:hAnsi="Times New Roman"/>
          <w:noProof/>
          <w:sz w:val="24"/>
          <w:szCs w:val="24"/>
          <w:lang w:val="en-GB"/>
        </w:rPr>
        <w:t xml:space="preserve">  </w:t>
      </w:r>
      <w:r w:rsidR="0058765C" w:rsidRPr="00CD2D47">
        <w:rPr>
          <w:rFonts w:ascii="Times New Roman" w:hAnsi="Times New Roman"/>
          <w:noProof/>
          <w:sz w:val="24"/>
          <w:szCs w:val="24"/>
          <w:lang w:val="en-GB"/>
        </w:rPr>
        <w:t>In addit</w:t>
      </w:r>
      <w:r w:rsidR="00435BAD" w:rsidRPr="00CD2D47">
        <w:rPr>
          <w:rFonts w:ascii="Times New Roman" w:hAnsi="Times New Roman"/>
          <w:noProof/>
          <w:sz w:val="24"/>
          <w:szCs w:val="24"/>
          <w:lang w:val="en-GB"/>
        </w:rPr>
        <w:t xml:space="preserve">ion to children’s rights, </w:t>
      </w:r>
      <w:r w:rsidRPr="00CD2D47">
        <w:rPr>
          <w:rFonts w:ascii="Times New Roman" w:hAnsi="Times New Roman"/>
          <w:noProof/>
          <w:sz w:val="24"/>
          <w:szCs w:val="24"/>
          <w:lang w:val="en-GB"/>
        </w:rPr>
        <w:t xml:space="preserve">CEJ’s  training </w:t>
      </w:r>
      <w:r w:rsidR="003E2FC7" w:rsidRPr="00CD2D47">
        <w:rPr>
          <w:rFonts w:ascii="Times New Roman" w:hAnsi="Times New Roman"/>
          <w:noProof/>
          <w:sz w:val="24"/>
          <w:szCs w:val="24"/>
          <w:lang w:val="en-GB"/>
        </w:rPr>
        <w:t xml:space="preserve">also </w:t>
      </w:r>
      <w:r w:rsidR="00435BAD" w:rsidRPr="00CD2D47">
        <w:rPr>
          <w:rFonts w:ascii="Times New Roman" w:hAnsi="Times New Roman"/>
          <w:noProof/>
          <w:sz w:val="24"/>
          <w:szCs w:val="24"/>
          <w:lang w:val="en-GB"/>
        </w:rPr>
        <w:t>focus on</w:t>
      </w:r>
      <w:r w:rsidR="003E2FC7" w:rsidRPr="00CD2D47">
        <w:rPr>
          <w:rFonts w:ascii="Times New Roman" w:hAnsi="Times New Roman"/>
          <w:noProof/>
          <w:sz w:val="24"/>
          <w:szCs w:val="24"/>
          <w:lang w:val="en-GB"/>
        </w:rPr>
        <w:t xml:space="preserve">  domestic violence and gender mainstreaming,</w:t>
      </w:r>
      <w:r w:rsidR="00435BAD" w:rsidRPr="00CD2D47">
        <w:rPr>
          <w:rFonts w:ascii="Times New Roman" w:hAnsi="Times New Roman"/>
          <w:noProof/>
          <w:sz w:val="24"/>
          <w:szCs w:val="24"/>
          <w:lang w:val="en-GB"/>
        </w:rPr>
        <w:t xml:space="preserve"> </w:t>
      </w:r>
      <w:r w:rsidR="003E2FC7" w:rsidRPr="00CD2D47">
        <w:rPr>
          <w:rFonts w:ascii="Times New Roman" w:hAnsi="Times New Roman"/>
          <w:noProof/>
          <w:sz w:val="24"/>
          <w:szCs w:val="24"/>
          <w:lang w:val="en-GB"/>
        </w:rPr>
        <w:t>victimology</w:t>
      </w:r>
      <w:r w:rsidR="00435BAD" w:rsidRPr="00CD2D47">
        <w:rPr>
          <w:rFonts w:ascii="Times New Roman" w:hAnsi="Times New Roman"/>
          <w:noProof/>
          <w:sz w:val="24"/>
          <w:szCs w:val="24"/>
          <w:lang w:val="en-GB"/>
        </w:rPr>
        <w:t xml:space="preserve"> and</w:t>
      </w:r>
      <w:r w:rsidR="003E2FC7" w:rsidRPr="00CD2D47">
        <w:rPr>
          <w:rFonts w:ascii="Times New Roman" w:hAnsi="Times New Roman"/>
          <w:noProof/>
          <w:sz w:val="24"/>
          <w:szCs w:val="24"/>
          <w:lang w:val="en-GB"/>
        </w:rPr>
        <w:t xml:space="preserve"> o</w:t>
      </w:r>
      <w:r w:rsidR="00435BAD" w:rsidRPr="00CD2D47">
        <w:rPr>
          <w:rFonts w:ascii="Times New Roman" w:hAnsi="Times New Roman"/>
          <w:noProof/>
          <w:sz w:val="24"/>
          <w:szCs w:val="24"/>
          <w:lang w:val="en-GB"/>
        </w:rPr>
        <w:t>n</w:t>
      </w:r>
      <w:r w:rsidR="003E2FC7" w:rsidRPr="00CD2D47">
        <w:rPr>
          <w:rFonts w:ascii="Times New Roman" w:hAnsi="Times New Roman"/>
          <w:noProof/>
          <w:sz w:val="24"/>
          <w:szCs w:val="24"/>
          <w:lang w:val="en-GB"/>
        </w:rPr>
        <w:t xml:space="preserve"> the system of promotion and protection in Portugal.</w:t>
      </w:r>
    </w:p>
    <w:p w14:paraId="15CD5F50" w14:textId="1E30865F" w:rsidR="00A55C12" w:rsidRPr="00CD2D47" w:rsidRDefault="0058765C" w:rsidP="008822D8">
      <w:pPr>
        <w:jc w:val="both"/>
        <w:rPr>
          <w:rFonts w:ascii="Times New Roman" w:hAnsi="Times New Roman"/>
          <w:bCs/>
          <w:sz w:val="24"/>
          <w:szCs w:val="24"/>
          <w:lang w:val="en-GB"/>
        </w:rPr>
      </w:pPr>
      <w:r w:rsidRPr="00CD2D47">
        <w:rPr>
          <w:rFonts w:ascii="Times New Roman" w:hAnsi="Times New Roman"/>
          <w:bCs/>
          <w:sz w:val="24"/>
          <w:szCs w:val="24"/>
          <w:lang w:val="en-US"/>
        </w:rPr>
        <w:t>PSP, GNR and the</w:t>
      </w:r>
      <w:r w:rsidR="00A55C12" w:rsidRPr="00CD2D47">
        <w:rPr>
          <w:rFonts w:ascii="Times New Roman" w:hAnsi="Times New Roman"/>
          <w:bCs/>
          <w:sz w:val="24"/>
          <w:szCs w:val="24"/>
          <w:lang w:val="en-GB"/>
        </w:rPr>
        <w:t xml:space="preserve"> </w:t>
      </w:r>
      <w:r w:rsidR="00435BAD" w:rsidRPr="00CD2D47">
        <w:rPr>
          <w:rFonts w:ascii="Times New Roman" w:hAnsi="Times New Roman"/>
          <w:bCs/>
          <w:sz w:val="24"/>
          <w:szCs w:val="24"/>
          <w:lang w:val="en-GB"/>
        </w:rPr>
        <w:t xml:space="preserve">Criminal Police </w:t>
      </w:r>
      <w:r w:rsidRPr="00CD2D47">
        <w:rPr>
          <w:rFonts w:ascii="Times New Roman" w:hAnsi="Times New Roman"/>
          <w:bCs/>
          <w:sz w:val="24"/>
          <w:szCs w:val="24"/>
          <w:lang w:val="en-GB"/>
        </w:rPr>
        <w:t>are give</w:t>
      </w:r>
      <w:r w:rsidR="008A4739" w:rsidRPr="00CD2D47">
        <w:rPr>
          <w:rFonts w:ascii="Times New Roman" w:hAnsi="Times New Roman"/>
          <w:bCs/>
          <w:sz w:val="24"/>
          <w:szCs w:val="24"/>
          <w:lang w:val="en-GB"/>
        </w:rPr>
        <w:t>n</w:t>
      </w:r>
      <w:r w:rsidRPr="00CD2D47">
        <w:rPr>
          <w:rFonts w:ascii="Times New Roman" w:hAnsi="Times New Roman"/>
          <w:bCs/>
          <w:sz w:val="24"/>
          <w:szCs w:val="24"/>
          <w:lang w:val="en-GB"/>
        </w:rPr>
        <w:t xml:space="preserve"> extensive training on</w:t>
      </w:r>
      <w:r w:rsidR="008A4739" w:rsidRPr="00CD2D47">
        <w:rPr>
          <w:rFonts w:ascii="Times New Roman" w:hAnsi="Times New Roman"/>
          <w:bCs/>
          <w:sz w:val="24"/>
          <w:szCs w:val="24"/>
          <w:lang w:val="en-GB"/>
        </w:rPr>
        <w:t xml:space="preserve"> victims’ rights, </w:t>
      </w:r>
      <w:r w:rsidRPr="00CD2D47">
        <w:rPr>
          <w:rFonts w:ascii="Times New Roman" w:hAnsi="Times New Roman"/>
          <w:bCs/>
          <w:sz w:val="24"/>
          <w:szCs w:val="24"/>
          <w:lang w:val="en-GB"/>
        </w:rPr>
        <w:t xml:space="preserve"> the</w:t>
      </w:r>
      <w:r w:rsidR="008A4739" w:rsidRPr="00CD2D47">
        <w:rPr>
          <w:rFonts w:ascii="Times New Roman" w:hAnsi="Times New Roman"/>
          <w:bCs/>
          <w:sz w:val="24"/>
          <w:szCs w:val="24"/>
          <w:lang w:val="en-GB"/>
        </w:rPr>
        <w:t>ir</w:t>
      </w:r>
      <w:r w:rsidRPr="00CD2D47">
        <w:rPr>
          <w:rFonts w:ascii="Times New Roman" w:hAnsi="Times New Roman"/>
          <w:bCs/>
          <w:sz w:val="24"/>
          <w:szCs w:val="24"/>
          <w:lang w:val="en-GB"/>
        </w:rPr>
        <w:t xml:space="preserve"> identifica</w:t>
      </w:r>
      <w:r w:rsidR="008A4739" w:rsidRPr="00CD2D47">
        <w:rPr>
          <w:rFonts w:ascii="Times New Roman" w:hAnsi="Times New Roman"/>
          <w:bCs/>
          <w:sz w:val="24"/>
          <w:szCs w:val="24"/>
          <w:lang w:val="en-GB"/>
        </w:rPr>
        <w:t>tion, protection and assistance at different stages of the criminal justice process.</w:t>
      </w:r>
    </w:p>
    <w:p w14:paraId="7EFAC894" w14:textId="75EDCB40" w:rsidR="0078693A" w:rsidRPr="00CD2D47" w:rsidRDefault="0078693A" w:rsidP="0078693A">
      <w:pPr>
        <w:ind w:firstLine="708"/>
        <w:jc w:val="both"/>
        <w:rPr>
          <w:rFonts w:ascii="Times New Roman" w:hAnsi="Times New Roman"/>
          <w:b/>
          <w:i/>
          <w:sz w:val="24"/>
          <w:szCs w:val="24"/>
          <w:lang w:val="en-GB"/>
        </w:rPr>
      </w:pPr>
      <w:r w:rsidRPr="00CD2D47">
        <w:rPr>
          <w:rFonts w:ascii="Times New Roman" w:hAnsi="Times New Roman"/>
          <w:b/>
          <w:i/>
          <w:sz w:val="24"/>
          <w:szCs w:val="24"/>
          <w:lang w:val="en-GB"/>
        </w:rPr>
        <w:t>Compensation</w:t>
      </w:r>
    </w:p>
    <w:p w14:paraId="76FFC528" w14:textId="387B924B" w:rsidR="0078693A" w:rsidRPr="00CD2D47" w:rsidRDefault="0078693A" w:rsidP="008822D8">
      <w:pPr>
        <w:jc w:val="both"/>
        <w:rPr>
          <w:rFonts w:ascii="Times New Roman" w:hAnsi="Times New Roman"/>
          <w:b/>
          <w:sz w:val="24"/>
          <w:szCs w:val="24"/>
          <w:lang w:val="en-US"/>
        </w:rPr>
      </w:pPr>
      <w:r w:rsidRPr="00CD2D47">
        <w:rPr>
          <w:rFonts w:ascii="Times New Roman" w:hAnsi="Times New Roman"/>
          <w:sz w:val="24"/>
          <w:szCs w:val="24"/>
          <w:lang w:val="en-US"/>
        </w:rPr>
        <w:t>Law 130/20</w:t>
      </w:r>
      <w:r w:rsidR="00002FC4">
        <w:rPr>
          <w:rFonts w:ascii="Times New Roman" w:hAnsi="Times New Roman"/>
          <w:sz w:val="24"/>
          <w:szCs w:val="24"/>
          <w:lang w:val="en-US"/>
        </w:rPr>
        <w:t>15, 4 September on the</w:t>
      </w:r>
      <w:r w:rsidRPr="00CD2D47">
        <w:rPr>
          <w:rFonts w:ascii="Times New Roman" w:hAnsi="Times New Roman"/>
          <w:sz w:val="24"/>
          <w:szCs w:val="24"/>
          <w:lang w:val="en-US"/>
        </w:rPr>
        <w:t xml:space="preserve"> Victim</w:t>
      </w:r>
      <w:r w:rsidR="00002FC4">
        <w:rPr>
          <w:rFonts w:ascii="Times New Roman" w:hAnsi="Times New Roman"/>
          <w:sz w:val="24"/>
          <w:szCs w:val="24"/>
          <w:lang w:val="en-US"/>
        </w:rPr>
        <w:t>’s Statute</w:t>
      </w:r>
      <w:r w:rsidRPr="00CD2D47">
        <w:rPr>
          <w:rFonts w:ascii="Times New Roman" w:hAnsi="Times New Roman"/>
          <w:sz w:val="24"/>
          <w:szCs w:val="24"/>
          <w:lang w:val="en-US"/>
        </w:rPr>
        <w:t xml:space="preserve"> has reinforced the rights of the victims to seek compensation (article 16).</w:t>
      </w:r>
    </w:p>
    <w:p w14:paraId="3D0AB4DF" w14:textId="77777777" w:rsidR="00182BE4" w:rsidRPr="00CD2D47" w:rsidRDefault="00182BE4" w:rsidP="008822D8">
      <w:pPr>
        <w:jc w:val="both"/>
        <w:rPr>
          <w:rFonts w:ascii="Times New Roman" w:hAnsi="Times New Roman"/>
          <w:sz w:val="24"/>
          <w:szCs w:val="24"/>
          <w:lang w:val="en-GB"/>
        </w:rPr>
      </w:pPr>
    </w:p>
    <w:p w14:paraId="342EA6DA" w14:textId="77777777" w:rsidR="006B369A" w:rsidRPr="00CD2D47" w:rsidRDefault="006B369A" w:rsidP="008822D8">
      <w:pPr>
        <w:jc w:val="both"/>
        <w:rPr>
          <w:rFonts w:ascii="Times New Roman" w:hAnsi="Times New Roman"/>
          <w:b/>
          <w:sz w:val="24"/>
          <w:szCs w:val="24"/>
          <w:lang w:val="en-GB"/>
        </w:rPr>
      </w:pPr>
      <w:r w:rsidRPr="00CD2D47">
        <w:rPr>
          <w:rFonts w:ascii="Times New Roman" w:hAnsi="Times New Roman"/>
          <w:b/>
          <w:sz w:val="24"/>
          <w:szCs w:val="24"/>
          <w:lang w:val="en-GB"/>
        </w:rPr>
        <w:t>Recovery and reintegration of victims (§36 of the CO)</w:t>
      </w:r>
    </w:p>
    <w:p w14:paraId="2B8EBD2D" w14:textId="77777777" w:rsidR="00440401" w:rsidRDefault="00182BE4" w:rsidP="00440401">
      <w:pPr>
        <w:jc w:val="both"/>
        <w:rPr>
          <w:rFonts w:ascii="Times New Roman" w:hAnsi="Times New Roman"/>
          <w:sz w:val="24"/>
          <w:szCs w:val="24"/>
          <w:lang w:val="en-US"/>
        </w:rPr>
      </w:pPr>
      <w:r w:rsidRPr="00CD2D47">
        <w:rPr>
          <w:rFonts w:ascii="Times New Roman" w:hAnsi="Times New Roman"/>
          <w:sz w:val="24"/>
          <w:szCs w:val="24"/>
          <w:lang w:val="en-GB"/>
        </w:rPr>
        <w:t xml:space="preserve">As referred to above (answer to §34 of the CO on the OPSC), </w:t>
      </w:r>
      <w:r w:rsidRPr="00CD2D47">
        <w:rPr>
          <w:rFonts w:ascii="Times New Roman" w:hAnsi="Times New Roman"/>
          <w:sz w:val="24"/>
          <w:szCs w:val="24"/>
          <w:lang w:val="en-US"/>
        </w:rPr>
        <w:t>Portugal is preparing the implementation of a shelter for children victims of trafficking. In that shelter, as with the others three shelters, children victims of trafficking will have the right to subsistence, access to suitable and urgent medical treatment, psychological assistance, protection, translation and interpretation services, as well as child-friendly legal services. All the support and services will be adapted</w:t>
      </w:r>
      <w:r w:rsidR="00440401">
        <w:rPr>
          <w:rFonts w:ascii="Times New Roman" w:hAnsi="Times New Roman"/>
          <w:sz w:val="24"/>
          <w:szCs w:val="24"/>
          <w:lang w:val="en-US"/>
        </w:rPr>
        <w:t xml:space="preserve"> to the needs of the children. </w:t>
      </w:r>
    </w:p>
    <w:p w14:paraId="2FFD560A" w14:textId="77777777" w:rsidR="00440401" w:rsidRDefault="00440401" w:rsidP="00440401">
      <w:pPr>
        <w:jc w:val="both"/>
        <w:rPr>
          <w:rFonts w:ascii="Times New Roman" w:hAnsi="Times New Roman"/>
          <w:sz w:val="24"/>
          <w:szCs w:val="24"/>
          <w:lang w:val="en-US"/>
        </w:rPr>
      </w:pPr>
    </w:p>
    <w:p w14:paraId="7C6F5291" w14:textId="77777777" w:rsidR="00440401" w:rsidRPr="00440401" w:rsidRDefault="0078693A" w:rsidP="00440401">
      <w:pPr>
        <w:jc w:val="both"/>
        <w:rPr>
          <w:rFonts w:ascii="Times New Roman" w:hAnsi="Times New Roman"/>
          <w:b/>
          <w:sz w:val="24"/>
          <w:szCs w:val="24"/>
          <w:lang w:val="en-US"/>
        </w:rPr>
      </w:pPr>
      <w:r w:rsidRPr="00440401">
        <w:rPr>
          <w:rFonts w:ascii="Times New Roman" w:hAnsi="Times New Roman"/>
          <w:b/>
          <w:sz w:val="24"/>
          <w:szCs w:val="24"/>
          <w:lang w:val="en-US"/>
        </w:rPr>
        <w:t>International assistance and cooperation (art. 10)</w:t>
      </w:r>
    </w:p>
    <w:p w14:paraId="5E3E13A8" w14:textId="55BF8926" w:rsidR="00BE17CA" w:rsidRPr="00440401" w:rsidRDefault="0078693A" w:rsidP="00440401">
      <w:pPr>
        <w:jc w:val="both"/>
        <w:rPr>
          <w:rFonts w:ascii="Times New Roman" w:hAnsi="Times New Roman"/>
          <w:b/>
          <w:sz w:val="24"/>
          <w:szCs w:val="24"/>
          <w:lang w:val="en-US"/>
        </w:rPr>
      </w:pPr>
      <w:r w:rsidRPr="008F2ACF">
        <w:rPr>
          <w:rFonts w:ascii="Times New Roman" w:hAnsi="Times New Roman"/>
          <w:b/>
          <w:sz w:val="24"/>
          <w:szCs w:val="24"/>
          <w:lang w:val="en-US"/>
        </w:rPr>
        <w:t>Multilateral, bilateral and regional agreements</w:t>
      </w:r>
      <w:r w:rsidR="00BE17CA" w:rsidRPr="008F2ACF">
        <w:rPr>
          <w:rFonts w:ascii="Times New Roman" w:hAnsi="Times New Roman"/>
          <w:b/>
          <w:sz w:val="24"/>
          <w:szCs w:val="24"/>
          <w:lang w:val="en-US"/>
        </w:rPr>
        <w:t xml:space="preserve"> (§37 of CO)</w:t>
      </w:r>
    </w:p>
    <w:p w14:paraId="0C5DBA42" w14:textId="499EDE04" w:rsidR="0062522F" w:rsidRPr="008F2ACF" w:rsidRDefault="0062522F" w:rsidP="00082C44">
      <w:pPr>
        <w:jc w:val="both"/>
        <w:rPr>
          <w:rFonts w:ascii="Times New Roman" w:hAnsi="Times New Roman"/>
          <w:sz w:val="24"/>
          <w:szCs w:val="24"/>
          <w:lang w:val="en-GB"/>
        </w:rPr>
      </w:pPr>
      <w:r w:rsidRPr="008F2ACF">
        <w:rPr>
          <w:rFonts w:ascii="Times New Roman" w:hAnsi="Times New Roman"/>
          <w:sz w:val="24"/>
          <w:szCs w:val="24"/>
          <w:lang w:val="en-GB"/>
        </w:rPr>
        <w:t>International cooperation and coordination with a view to improve detection, investigation and p</w:t>
      </w:r>
      <w:r w:rsidR="00AB25E6" w:rsidRPr="008F2ACF">
        <w:rPr>
          <w:rFonts w:ascii="Times New Roman" w:hAnsi="Times New Roman"/>
          <w:sz w:val="24"/>
          <w:szCs w:val="24"/>
          <w:lang w:val="en-GB"/>
        </w:rPr>
        <w:t xml:space="preserve">unishment of sale of children takes place in the frame of relevant international and regional conventions, including the </w:t>
      </w:r>
      <w:r w:rsidR="00082C44" w:rsidRPr="008F2ACF">
        <w:rPr>
          <w:rFonts w:ascii="Times New Roman" w:hAnsi="Times New Roman"/>
          <w:sz w:val="24"/>
          <w:szCs w:val="24"/>
          <w:lang w:val="en-GB"/>
        </w:rPr>
        <w:t xml:space="preserve">Council of Europe Convention on the Protection of Children against Sexual Exploitation and Sexual Abuse, </w:t>
      </w:r>
      <w:r w:rsidR="00AB25E6" w:rsidRPr="008F2ACF">
        <w:rPr>
          <w:rFonts w:ascii="Times New Roman" w:hAnsi="Times New Roman"/>
          <w:sz w:val="24"/>
          <w:szCs w:val="24"/>
          <w:lang w:val="en-GB"/>
        </w:rPr>
        <w:t>judicial and police cooperat</w:t>
      </w:r>
      <w:r w:rsidR="00082C44" w:rsidRPr="008F2ACF">
        <w:rPr>
          <w:rFonts w:ascii="Times New Roman" w:hAnsi="Times New Roman"/>
          <w:sz w:val="24"/>
          <w:szCs w:val="24"/>
          <w:lang w:val="en-GB"/>
        </w:rPr>
        <w:t>ion mechanisms and other initi</w:t>
      </w:r>
      <w:r w:rsidR="00AB25E6" w:rsidRPr="008F2ACF">
        <w:rPr>
          <w:rFonts w:ascii="Times New Roman" w:hAnsi="Times New Roman"/>
          <w:sz w:val="24"/>
          <w:szCs w:val="24"/>
          <w:lang w:val="en-GB"/>
        </w:rPr>
        <w:t>a</w:t>
      </w:r>
      <w:r w:rsidR="00082C44" w:rsidRPr="008F2ACF">
        <w:rPr>
          <w:rFonts w:ascii="Times New Roman" w:hAnsi="Times New Roman"/>
          <w:sz w:val="24"/>
          <w:szCs w:val="24"/>
          <w:lang w:val="en-GB"/>
        </w:rPr>
        <w:t>tives, such as Portugal’s integration of the “We Protect Global Alliance to End Child Sexual Exploitation Online”</w:t>
      </w:r>
      <w:r w:rsidR="008F2ACF" w:rsidRPr="008F2ACF">
        <w:rPr>
          <w:rFonts w:ascii="Times New Roman" w:hAnsi="Times New Roman"/>
          <w:sz w:val="24"/>
          <w:szCs w:val="24"/>
          <w:lang w:val="en-GB"/>
        </w:rPr>
        <w:t>,</w:t>
      </w:r>
      <w:r w:rsidR="00082C44" w:rsidRPr="008F2ACF">
        <w:rPr>
          <w:rFonts w:ascii="Times New Roman" w:hAnsi="Times New Roman"/>
          <w:sz w:val="24"/>
          <w:szCs w:val="24"/>
          <w:lang w:val="en-GB"/>
        </w:rPr>
        <w:t xml:space="preserve">  an international initiative dedicated to national and global action to end the sexual exploitation of children online</w:t>
      </w:r>
      <w:r w:rsidR="008F2ACF">
        <w:rPr>
          <w:rFonts w:ascii="Times New Roman" w:hAnsi="Times New Roman"/>
          <w:sz w:val="24"/>
          <w:szCs w:val="24"/>
          <w:lang w:val="en-GB"/>
        </w:rPr>
        <w:t>.</w:t>
      </w:r>
      <w:r w:rsidR="008F2ACF">
        <w:rPr>
          <w:rStyle w:val="FootnoteReference"/>
          <w:szCs w:val="24"/>
          <w:lang w:val="en-GB"/>
        </w:rPr>
        <w:footnoteReference w:id="7"/>
      </w:r>
    </w:p>
    <w:p w14:paraId="0CC1190D" w14:textId="02FE36BB" w:rsidR="0062522F" w:rsidRPr="008F2ACF" w:rsidRDefault="0062522F" w:rsidP="0062522F">
      <w:pPr>
        <w:rPr>
          <w:rFonts w:ascii="Times New Roman" w:hAnsi="Times New Roman"/>
          <w:sz w:val="24"/>
          <w:szCs w:val="24"/>
          <w:lang w:val="en-US"/>
        </w:rPr>
      </w:pPr>
      <w:r w:rsidRPr="008F2ACF">
        <w:rPr>
          <w:rFonts w:ascii="Times New Roman" w:hAnsi="Times New Roman"/>
          <w:sz w:val="24"/>
          <w:szCs w:val="24"/>
          <w:shd w:val="clear" w:color="auto" w:fill="FFFFFF"/>
          <w:lang w:val="en-US"/>
        </w:rPr>
        <w:t> </w:t>
      </w:r>
    </w:p>
    <w:p w14:paraId="047CCFD1" w14:textId="77777777" w:rsidR="0062522F" w:rsidRPr="00CD2D47" w:rsidRDefault="0062522F" w:rsidP="00182BE4">
      <w:pPr>
        <w:rPr>
          <w:rFonts w:ascii="Times New Roman" w:hAnsi="Times New Roman"/>
          <w:sz w:val="24"/>
          <w:szCs w:val="24"/>
          <w:lang w:val="en-US"/>
        </w:rPr>
      </w:pPr>
    </w:p>
    <w:p w14:paraId="2EDA8D49" w14:textId="77777777" w:rsidR="00444F26" w:rsidRPr="00CD2D47" w:rsidRDefault="00444F26" w:rsidP="007F5B79">
      <w:pPr>
        <w:jc w:val="both"/>
        <w:rPr>
          <w:rFonts w:ascii="Times New Roman" w:hAnsi="Times New Roman"/>
          <w:b/>
          <w:sz w:val="24"/>
          <w:szCs w:val="24"/>
          <w:lang w:val="en-US"/>
        </w:rPr>
      </w:pPr>
    </w:p>
    <w:sectPr w:rsidR="00444F26" w:rsidRPr="00CD2D47">
      <w:footerReference w:type="default" r:id="rId35"/>
      <w:pgSz w:w="11906" w:h="16838"/>
      <w:pgMar w:top="1417" w:right="1701" w:bottom="1417" w:left="1701" w:header="1417" w:footer="141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4D5856" w14:textId="77777777" w:rsidR="00287324" w:rsidRDefault="00287324">
      <w:pPr>
        <w:spacing w:after="0" w:line="240" w:lineRule="auto"/>
      </w:pPr>
      <w:r>
        <w:separator/>
      </w:r>
    </w:p>
  </w:endnote>
  <w:endnote w:type="continuationSeparator" w:id="0">
    <w:p w14:paraId="032F780C" w14:textId="77777777" w:rsidR="00287324" w:rsidRDefault="00287324">
      <w:pPr>
        <w:spacing w:after="0" w:line="240" w:lineRule="auto"/>
      </w:pPr>
      <w:r>
        <w:continuationSeparator/>
      </w:r>
    </w:p>
  </w:endnote>
  <w:endnote w:type="continuationNotice" w:id="1">
    <w:p w14:paraId="28DACD6B" w14:textId="77777777" w:rsidR="00287324" w:rsidRDefault="0028732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91779897"/>
      <w:docPartObj>
        <w:docPartGallery w:val="Page Numbers (Bottom of Page)"/>
        <w:docPartUnique/>
      </w:docPartObj>
    </w:sdtPr>
    <w:sdtEndPr/>
    <w:sdtContent>
      <w:p w14:paraId="0F9B504A" w14:textId="77777777" w:rsidR="00287324" w:rsidRDefault="00287324">
        <w:pPr>
          <w:pStyle w:val="Footer"/>
          <w:jc w:val="right"/>
        </w:pPr>
        <w:r>
          <w:fldChar w:fldCharType="begin"/>
        </w:r>
        <w:r>
          <w:instrText>PAGE   \* MERGEFORMAT</w:instrText>
        </w:r>
        <w:r>
          <w:fldChar w:fldCharType="separate"/>
        </w:r>
        <w:r w:rsidR="0069211D" w:rsidRPr="0069211D">
          <w:rPr>
            <w:noProof/>
            <w:lang w:val="pt-PT"/>
          </w:rPr>
          <w:t>1</w:t>
        </w:r>
        <w:r>
          <w:fldChar w:fldCharType="end"/>
        </w:r>
      </w:p>
    </w:sdtContent>
  </w:sdt>
  <w:p w14:paraId="5463F389" w14:textId="77777777" w:rsidR="00287324" w:rsidRDefault="002873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9B93DAB" w14:textId="77777777" w:rsidR="00287324" w:rsidRDefault="00287324">
      <w:pPr>
        <w:spacing w:line="240" w:lineRule="auto"/>
      </w:pPr>
      <w:r>
        <w:separator/>
      </w:r>
    </w:p>
  </w:footnote>
  <w:footnote w:type="continuationSeparator" w:id="0">
    <w:p w14:paraId="437F215A" w14:textId="77777777" w:rsidR="00287324" w:rsidRDefault="00287324">
      <w:pPr>
        <w:spacing w:after="0" w:line="240" w:lineRule="auto"/>
      </w:pPr>
      <w:r>
        <w:continuationSeparator/>
      </w:r>
    </w:p>
  </w:footnote>
  <w:footnote w:type="continuationNotice" w:id="1">
    <w:p w14:paraId="56B2B449" w14:textId="77777777" w:rsidR="00287324" w:rsidRDefault="00287324">
      <w:pPr>
        <w:spacing w:after="0" w:line="240" w:lineRule="auto"/>
      </w:pPr>
    </w:p>
  </w:footnote>
  <w:footnote w:id="2">
    <w:p w14:paraId="1F887FA6" w14:textId="33BD7B68" w:rsidR="00287324" w:rsidRDefault="00287324">
      <w:pPr>
        <w:pStyle w:val="FootnoteText"/>
        <w:rPr>
          <w:lang w:val="en-US"/>
        </w:rPr>
      </w:pPr>
      <w:r>
        <w:rPr>
          <w:rStyle w:val="FootnoteReference"/>
        </w:rPr>
        <w:footnoteRef/>
      </w:r>
      <w:r w:rsidRPr="00066D61">
        <w:rPr>
          <w:lang w:val="en-US"/>
        </w:rPr>
        <w:t xml:space="preserve"> </w:t>
      </w:r>
      <w:r w:rsidRPr="00DD4DB7">
        <w:rPr>
          <w:lang w:val="en-US"/>
        </w:rPr>
        <w:t xml:space="preserve">Available at: </w:t>
      </w:r>
    </w:p>
    <w:p w14:paraId="4A7BA921" w14:textId="1FC74859" w:rsidR="00287324" w:rsidRDefault="0069211D">
      <w:pPr>
        <w:pStyle w:val="FootnoteText"/>
        <w:rPr>
          <w:lang w:val="en-US"/>
        </w:rPr>
      </w:pPr>
      <w:hyperlink r:id="rId1" w:history="1">
        <w:r w:rsidR="00287324" w:rsidRPr="00112928">
          <w:rPr>
            <w:rStyle w:val="Hyperlink"/>
            <w:lang w:val="en-US"/>
          </w:rPr>
          <w:t>http://www.pgdlisboa.pt/leis/lei_mostra_articulado.php?nid=2426&amp;tabela=leis&amp;ficha=1&amp;pagina=1&amp;so_miolo</w:t>
        </w:r>
      </w:hyperlink>
      <w:r w:rsidR="00287324" w:rsidRPr="00DD4DB7">
        <w:rPr>
          <w:lang w:val="en-US"/>
        </w:rPr>
        <w:t>=</w:t>
      </w:r>
    </w:p>
    <w:p w14:paraId="402C5DA9" w14:textId="77777777" w:rsidR="00287324" w:rsidRPr="00DD4DB7" w:rsidRDefault="00287324">
      <w:pPr>
        <w:pStyle w:val="FootnoteText"/>
        <w:rPr>
          <w:lang w:val="en-US"/>
        </w:rPr>
      </w:pPr>
    </w:p>
  </w:footnote>
  <w:footnote w:id="3">
    <w:p w14:paraId="1CDC0712" w14:textId="77777777" w:rsidR="00287324" w:rsidRDefault="00287324" w:rsidP="00DD4DB7">
      <w:pPr>
        <w:pStyle w:val="FootnoteText"/>
      </w:pPr>
      <w:r>
        <w:rPr>
          <w:rStyle w:val="FootnoteReference"/>
        </w:rPr>
        <w:footnoteRef/>
      </w:r>
      <w:r w:rsidRPr="00FC5A58">
        <w:rPr>
          <w:lang w:val="en-US"/>
        </w:rPr>
        <w:t xml:space="preserve"> Available at</w:t>
      </w:r>
      <w:r>
        <w:t xml:space="preserve">:  </w:t>
      </w:r>
    </w:p>
    <w:p w14:paraId="4007FB5B" w14:textId="77777777" w:rsidR="00287324" w:rsidRDefault="0069211D" w:rsidP="00DD4DB7">
      <w:pPr>
        <w:pStyle w:val="FootnoteText"/>
      </w:pPr>
      <w:hyperlink r:id="rId2" w:history="1">
        <w:r w:rsidR="00287324" w:rsidRPr="00241BE2">
          <w:rPr>
            <w:rStyle w:val="Hyperlink"/>
          </w:rPr>
          <w:t>http://www.pgdlisboa.pt/leis/lei_mostra_articulado.php?nid=2429&amp;tabela=leis&amp;so_miolo</w:t>
        </w:r>
      </w:hyperlink>
      <w:r w:rsidR="00287324" w:rsidRPr="00FC5A58">
        <w:t>=</w:t>
      </w:r>
    </w:p>
    <w:p w14:paraId="0D42A648" w14:textId="77777777" w:rsidR="00287324" w:rsidRPr="00FC5A58" w:rsidRDefault="00287324" w:rsidP="00DD4DB7">
      <w:pPr>
        <w:pStyle w:val="FootnoteText"/>
        <w:rPr>
          <w:lang w:val="en-US"/>
        </w:rPr>
      </w:pPr>
    </w:p>
  </w:footnote>
  <w:footnote w:id="4">
    <w:p w14:paraId="1EE87CBE" w14:textId="7340229D" w:rsidR="00287324" w:rsidRPr="00945E95" w:rsidRDefault="00287324" w:rsidP="001B6AF5">
      <w:pPr>
        <w:pStyle w:val="FootnoteText"/>
      </w:pPr>
      <w:r>
        <w:rPr>
          <w:rStyle w:val="FootnoteReference"/>
        </w:rPr>
        <w:footnoteRef/>
      </w:r>
      <w:hyperlink r:id="rId3" w:history="1">
        <w:r w:rsidRPr="00945E95">
          <w:rPr>
            <w:rStyle w:val="Hyperlink"/>
            <w:sz w:val="20"/>
          </w:rPr>
          <w:t>http://www.dge.mec.pt/sites/default/files/Projetos_Curriculares/Aprendizagens_Essenciais/estrategia_cidadania.pdf</w:t>
        </w:r>
      </w:hyperlink>
    </w:p>
  </w:footnote>
  <w:footnote w:id="5">
    <w:p w14:paraId="58064F47" w14:textId="77777777" w:rsidR="00287324" w:rsidRPr="00B85982" w:rsidRDefault="00287324">
      <w:pPr>
        <w:pStyle w:val="FootnoteText"/>
      </w:pPr>
      <w:r>
        <w:rPr>
          <w:rStyle w:val="FootnoteReference"/>
        </w:rPr>
        <w:footnoteRef/>
      </w:r>
      <w:r w:rsidRPr="00B85982">
        <w:t xml:space="preserve"> </w:t>
      </w:r>
      <w:hyperlink r:id="rId4" w:history="1">
        <w:r w:rsidRPr="00B85982">
          <w:rPr>
            <w:rStyle w:val="Hyperlink"/>
          </w:rPr>
          <w:t>http://www.acm.gov.pt/-/fundo-de-apoio-a-estrategia-nacional-para-a-integracao-das-comunidades-ciganas-fape-</w:t>
        </w:r>
      </w:hyperlink>
      <w:r w:rsidRPr="00B85982">
        <w:t xml:space="preserve">  </w:t>
      </w:r>
    </w:p>
  </w:footnote>
  <w:footnote w:id="6">
    <w:p w14:paraId="051C30DC" w14:textId="77777777" w:rsidR="00287324" w:rsidRPr="00B85982" w:rsidRDefault="00287324">
      <w:pPr>
        <w:pStyle w:val="FootnoteText"/>
      </w:pPr>
      <w:r>
        <w:rPr>
          <w:rStyle w:val="FootnoteReference"/>
        </w:rPr>
        <w:footnoteRef/>
      </w:r>
      <w:r w:rsidRPr="00B85982">
        <w:t xml:space="preserve"> </w:t>
      </w:r>
      <w:hyperlink r:id="rId5" w:history="1">
        <w:r w:rsidRPr="00B85982">
          <w:rPr>
            <w:rStyle w:val="Hyperlink"/>
          </w:rPr>
          <w:t>http://www.acm.gov.pt/-/estrategia-nacional-para-as-comunidades-ciganas-enicc-concig</w:t>
        </w:r>
      </w:hyperlink>
    </w:p>
  </w:footnote>
  <w:footnote w:id="7">
    <w:p w14:paraId="573EB0BC" w14:textId="44F8E920" w:rsidR="008F2ACF" w:rsidRPr="008F2ACF" w:rsidRDefault="008F2ACF">
      <w:pPr>
        <w:pStyle w:val="FootnoteText"/>
        <w:rPr>
          <w:lang w:val="pt-PT"/>
        </w:rPr>
      </w:pPr>
      <w:r>
        <w:rPr>
          <w:rStyle w:val="FootnoteReference"/>
        </w:rPr>
        <w:footnoteRef/>
      </w:r>
      <w:r>
        <w:t xml:space="preserve"> </w:t>
      </w:r>
      <w:hyperlink r:id="rId6" w:history="1">
        <w:r w:rsidRPr="009D4B65">
          <w:rPr>
            <w:rStyle w:val="Hyperlink"/>
          </w:rPr>
          <w:t>http://www.weprotect.org/</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C3468D0"/>
    <w:multiLevelType w:val="hybridMultilevel"/>
    <w:tmpl w:val="3224D67E"/>
    <w:lvl w:ilvl="0" w:tplc="D504B6E0">
      <w:start w:val="1"/>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
    <w:nsid w:val="10EE3E55"/>
    <w:multiLevelType w:val="hybridMultilevel"/>
    <w:tmpl w:val="1E7CF3BE"/>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3">
    <w:nsid w:val="1625486E"/>
    <w:multiLevelType w:val="hybridMultilevel"/>
    <w:tmpl w:val="71F65AC8"/>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4">
    <w:nsid w:val="168F175C"/>
    <w:multiLevelType w:val="hybridMultilevel"/>
    <w:tmpl w:val="C66CD2CC"/>
    <w:lvl w:ilvl="0" w:tplc="D5BC497C">
      <w:numFmt w:val="bullet"/>
      <w:lvlText w:val="-"/>
      <w:lvlJc w:val="left"/>
      <w:pPr>
        <w:ind w:left="720" w:hanging="360"/>
      </w:pPr>
      <w:rPr>
        <w:rFonts w:ascii="Tahoma" w:eastAsiaTheme="minorHAnsi" w:hAnsi="Tahoma" w:cs="Tahoma"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5">
    <w:nsid w:val="195500CA"/>
    <w:multiLevelType w:val="hybridMultilevel"/>
    <w:tmpl w:val="AB4C2508"/>
    <w:lvl w:ilvl="0" w:tplc="E746FFB2">
      <w:numFmt w:val="bullet"/>
      <w:lvlText w:val="-"/>
      <w:lvlJc w:val="left"/>
      <w:pPr>
        <w:ind w:left="765" w:hanging="360"/>
      </w:pPr>
      <w:rPr>
        <w:rFonts w:ascii="Calibri" w:eastAsia="MS Mincho" w:hAnsi="Calibri" w:cs="Times New Roman" w:hint="default"/>
      </w:rPr>
    </w:lvl>
    <w:lvl w:ilvl="1" w:tplc="08160003" w:tentative="1">
      <w:start w:val="1"/>
      <w:numFmt w:val="bullet"/>
      <w:lvlText w:val="o"/>
      <w:lvlJc w:val="left"/>
      <w:pPr>
        <w:ind w:left="1485" w:hanging="360"/>
      </w:pPr>
      <w:rPr>
        <w:rFonts w:ascii="Courier New" w:hAnsi="Courier New" w:cs="Courier New" w:hint="default"/>
      </w:rPr>
    </w:lvl>
    <w:lvl w:ilvl="2" w:tplc="08160005" w:tentative="1">
      <w:start w:val="1"/>
      <w:numFmt w:val="bullet"/>
      <w:lvlText w:val=""/>
      <w:lvlJc w:val="left"/>
      <w:pPr>
        <w:ind w:left="2205" w:hanging="360"/>
      </w:pPr>
      <w:rPr>
        <w:rFonts w:ascii="Wingdings" w:hAnsi="Wingdings" w:hint="default"/>
      </w:rPr>
    </w:lvl>
    <w:lvl w:ilvl="3" w:tplc="08160001" w:tentative="1">
      <w:start w:val="1"/>
      <w:numFmt w:val="bullet"/>
      <w:lvlText w:val=""/>
      <w:lvlJc w:val="left"/>
      <w:pPr>
        <w:ind w:left="2925" w:hanging="360"/>
      </w:pPr>
      <w:rPr>
        <w:rFonts w:ascii="Symbol" w:hAnsi="Symbol" w:hint="default"/>
      </w:rPr>
    </w:lvl>
    <w:lvl w:ilvl="4" w:tplc="08160003" w:tentative="1">
      <w:start w:val="1"/>
      <w:numFmt w:val="bullet"/>
      <w:lvlText w:val="o"/>
      <w:lvlJc w:val="left"/>
      <w:pPr>
        <w:ind w:left="3645" w:hanging="360"/>
      </w:pPr>
      <w:rPr>
        <w:rFonts w:ascii="Courier New" w:hAnsi="Courier New" w:cs="Courier New" w:hint="default"/>
      </w:rPr>
    </w:lvl>
    <w:lvl w:ilvl="5" w:tplc="08160005" w:tentative="1">
      <w:start w:val="1"/>
      <w:numFmt w:val="bullet"/>
      <w:lvlText w:val=""/>
      <w:lvlJc w:val="left"/>
      <w:pPr>
        <w:ind w:left="4365" w:hanging="360"/>
      </w:pPr>
      <w:rPr>
        <w:rFonts w:ascii="Wingdings" w:hAnsi="Wingdings" w:hint="default"/>
      </w:rPr>
    </w:lvl>
    <w:lvl w:ilvl="6" w:tplc="08160001" w:tentative="1">
      <w:start w:val="1"/>
      <w:numFmt w:val="bullet"/>
      <w:lvlText w:val=""/>
      <w:lvlJc w:val="left"/>
      <w:pPr>
        <w:ind w:left="5085" w:hanging="360"/>
      </w:pPr>
      <w:rPr>
        <w:rFonts w:ascii="Symbol" w:hAnsi="Symbol" w:hint="default"/>
      </w:rPr>
    </w:lvl>
    <w:lvl w:ilvl="7" w:tplc="08160003" w:tentative="1">
      <w:start w:val="1"/>
      <w:numFmt w:val="bullet"/>
      <w:lvlText w:val="o"/>
      <w:lvlJc w:val="left"/>
      <w:pPr>
        <w:ind w:left="5805" w:hanging="360"/>
      </w:pPr>
      <w:rPr>
        <w:rFonts w:ascii="Courier New" w:hAnsi="Courier New" w:cs="Courier New" w:hint="default"/>
      </w:rPr>
    </w:lvl>
    <w:lvl w:ilvl="8" w:tplc="08160005" w:tentative="1">
      <w:start w:val="1"/>
      <w:numFmt w:val="bullet"/>
      <w:lvlText w:val=""/>
      <w:lvlJc w:val="left"/>
      <w:pPr>
        <w:ind w:left="6525" w:hanging="360"/>
      </w:pPr>
      <w:rPr>
        <w:rFonts w:ascii="Wingdings" w:hAnsi="Wingdings" w:hint="default"/>
      </w:rPr>
    </w:lvl>
  </w:abstractNum>
  <w:abstractNum w:abstractNumId="6">
    <w:nsid w:val="1E113149"/>
    <w:multiLevelType w:val="hybridMultilevel"/>
    <w:tmpl w:val="D6CAB2F6"/>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7">
    <w:nsid w:val="2F2152AA"/>
    <w:multiLevelType w:val="hybridMultilevel"/>
    <w:tmpl w:val="FB5EE0D8"/>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8">
    <w:nsid w:val="309F0407"/>
    <w:multiLevelType w:val="hybridMultilevel"/>
    <w:tmpl w:val="4B72D446"/>
    <w:lvl w:ilvl="0" w:tplc="08160001">
      <w:start w:val="1"/>
      <w:numFmt w:val="bullet"/>
      <w:lvlText w:val=""/>
      <w:lvlJc w:val="left"/>
      <w:pPr>
        <w:ind w:left="720" w:hanging="360"/>
      </w:pPr>
      <w:rPr>
        <w:rFonts w:ascii="Symbol" w:hAnsi="Symbo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9">
    <w:nsid w:val="363A0F16"/>
    <w:multiLevelType w:val="hybridMultilevel"/>
    <w:tmpl w:val="169A5B92"/>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0">
    <w:nsid w:val="369F23CE"/>
    <w:multiLevelType w:val="hybridMultilevel"/>
    <w:tmpl w:val="1FCE8BC8"/>
    <w:lvl w:ilvl="0" w:tplc="6EF414F4">
      <w:start w:val="1"/>
      <w:numFmt w:val="upperRoman"/>
      <w:lvlText w:val="%1."/>
      <w:lvlJc w:val="left"/>
      <w:pPr>
        <w:ind w:left="1080" w:hanging="72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1">
    <w:nsid w:val="409D7A05"/>
    <w:multiLevelType w:val="hybridMultilevel"/>
    <w:tmpl w:val="CA6066CE"/>
    <w:lvl w:ilvl="0" w:tplc="D9A88580">
      <w:start w:val="7"/>
      <w:numFmt w:val="bullet"/>
      <w:lvlText w:val="-"/>
      <w:lvlJc w:val="left"/>
      <w:pPr>
        <w:tabs>
          <w:tab w:val="num" w:pos="630"/>
        </w:tabs>
        <w:ind w:left="630" w:hanging="360"/>
      </w:pPr>
      <w:rPr>
        <w:rFonts w:ascii="Arial Narrow" w:eastAsia="Times New Roman" w:hAnsi="Arial Narrow" w:cs="Arial" w:hint="default"/>
      </w:rPr>
    </w:lvl>
    <w:lvl w:ilvl="1" w:tplc="08160003" w:tentative="1">
      <w:start w:val="1"/>
      <w:numFmt w:val="bullet"/>
      <w:lvlText w:val="o"/>
      <w:lvlJc w:val="left"/>
      <w:pPr>
        <w:tabs>
          <w:tab w:val="num" w:pos="1440"/>
        </w:tabs>
        <w:ind w:left="1440" w:hanging="360"/>
      </w:pPr>
      <w:rPr>
        <w:rFonts w:ascii="Courier New" w:hAnsi="Courier New" w:cs="Courier New" w:hint="default"/>
      </w:rPr>
    </w:lvl>
    <w:lvl w:ilvl="2" w:tplc="08160005" w:tentative="1">
      <w:start w:val="1"/>
      <w:numFmt w:val="bullet"/>
      <w:lvlText w:val=""/>
      <w:lvlJc w:val="left"/>
      <w:pPr>
        <w:tabs>
          <w:tab w:val="num" w:pos="2160"/>
        </w:tabs>
        <w:ind w:left="2160" w:hanging="360"/>
      </w:pPr>
      <w:rPr>
        <w:rFonts w:ascii="Wingdings" w:hAnsi="Wingdings" w:hint="default"/>
      </w:rPr>
    </w:lvl>
    <w:lvl w:ilvl="3" w:tplc="08160001" w:tentative="1">
      <w:start w:val="1"/>
      <w:numFmt w:val="bullet"/>
      <w:lvlText w:val=""/>
      <w:lvlJc w:val="left"/>
      <w:pPr>
        <w:tabs>
          <w:tab w:val="num" w:pos="2880"/>
        </w:tabs>
        <w:ind w:left="2880" w:hanging="360"/>
      </w:pPr>
      <w:rPr>
        <w:rFonts w:ascii="Symbol" w:hAnsi="Symbol" w:hint="default"/>
      </w:rPr>
    </w:lvl>
    <w:lvl w:ilvl="4" w:tplc="08160003" w:tentative="1">
      <w:start w:val="1"/>
      <w:numFmt w:val="bullet"/>
      <w:lvlText w:val="o"/>
      <w:lvlJc w:val="left"/>
      <w:pPr>
        <w:tabs>
          <w:tab w:val="num" w:pos="3600"/>
        </w:tabs>
        <w:ind w:left="3600" w:hanging="360"/>
      </w:pPr>
      <w:rPr>
        <w:rFonts w:ascii="Courier New" w:hAnsi="Courier New" w:cs="Courier New" w:hint="default"/>
      </w:rPr>
    </w:lvl>
    <w:lvl w:ilvl="5" w:tplc="08160005" w:tentative="1">
      <w:start w:val="1"/>
      <w:numFmt w:val="bullet"/>
      <w:lvlText w:val=""/>
      <w:lvlJc w:val="left"/>
      <w:pPr>
        <w:tabs>
          <w:tab w:val="num" w:pos="4320"/>
        </w:tabs>
        <w:ind w:left="4320" w:hanging="360"/>
      </w:pPr>
      <w:rPr>
        <w:rFonts w:ascii="Wingdings" w:hAnsi="Wingdings" w:hint="default"/>
      </w:rPr>
    </w:lvl>
    <w:lvl w:ilvl="6" w:tplc="08160001" w:tentative="1">
      <w:start w:val="1"/>
      <w:numFmt w:val="bullet"/>
      <w:lvlText w:val=""/>
      <w:lvlJc w:val="left"/>
      <w:pPr>
        <w:tabs>
          <w:tab w:val="num" w:pos="5040"/>
        </w:tabs>
        <w:ind w:left="5040" w:hanging="360"/>
      </w:pPr>
      <w:rPr>
        <w:rFonts w:ascii="Symbol" w:hAnsi="Symbol" w:hint="default"/>
      </w:rPr>
    </w:lvl>
    <w:lvl w:ilvl="7" w:tplc="08160003" w:tentative="1">
      <w:start w:val="1"/>
      <w:numFmt w:val="bullet"/>
      <w:lvlText w:val="o"/>
      <w:lvlJc w:val="left"/>
      <w:pPr>
        <w:tabs>
          <w:tab w:val="num" w:pos="5760"/>
        </w:tabs>
        <w:ind w:left="5760" w:hanging="360"/>
      </w:pPr>
      <w:rPr>
        <w:rFonts w:ascii="Courier New" w:hAnsi="Courier New" w:cs="Courier New" w:hint="default"/>
      </w:rPr>
    </w:lvl>
    <w:lvl w:ilvl="8" w:tplc="08160005" w:tentative="1">
      <w:start w:val="1"/>
      <w:numFmt w:val="bullet"/>
      <w:lvlText w:val=""/>
      <w:lvlJc w:val="left"/>
      <w:pPr>
        <w:tabs>
          <w:tab w:val="num" w:pos="6480"/>
        </w:tabs>
        <w:ind w:left="6480" w:hanging="360"/>
      </w:pPr>
      <w:rPr>
        <w:rFonts w:ascii="Wingdings" w:hAnsi="Wingdings" w:hint="default"/>
      </w:rPr>
    </w:lvl>
  </w:abstractNum>
  <w:abstractNum w:abstractNumId="12">
    <w:nsid w:val="410D4B73"/>
    <w:multiLevelType w:val="hybridMultilevel"/>
    <w:tmpl w:val="7714A73E"/>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3">
    <w:nsid w:val="421D2527"/>
    <w:multiLevelType w:val="multilevel"/>
    <w:tmpl w:val="11C62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42881AFE"/>
    <w:multiLevelType w:val="hybridMultilevel"/>
    <w:tmpl w:val="614629E8"/>
    <w:lvl w:ilvl="0" w:tplc="7D8E20EA">
      <w:start w:val="1"/>
      <w:numFmt w:val="decimal"/>
      <w:lvlText w:val="%1."/>
      <w:lvlJc w:val="left"/>
      <w:pPr>
        <w:tabs>
          <w:tab w:val="num" w:pos="2835"/>
        </w:tabs>
        <w:ind w:left="2268" w:firstLine="0"/>
      </w:pPr>
      <w:rPr>
        <w:rFonts w:hint="default"/>
      </w:rPr>
    </w:lvl>
    <w:lvl w:ilvl="1" w:tplc="04090019" w:tentative="1">
      <w:start w:val="1"/>
      <w:numFmt w:val="lowerLetter"/>
      <w:lvlText w:val="%2."/>
      <w:lvlJc w:val="left"/>
      <w:pPr>
        <w:tabs>
          <w:tab w:val="num" w:pos="2574"/>
        </w:tabs>
        <w:ind w:left="2574" w:hanging="360"/>
      </w:pPr>
    </w:lvl>
    <w:lvl w:ilvl="2" w:tplc="203ABC72">
      <w:start w:val="1"/>
      <w:numFmt w:val="decimal"/>
      <w:lvlText w:val="%3."/>
      <w:lvlJc w:val="left"/>
      <w:pPr>
        <w:tabs>
          <w:tab w:val="num" w:pos="1701"/>
        </w:tabs>
        <w:ind w:left="1134" w:firstLine="0"/>
      </w:pPr>
      <w:rPr>
        <w:rFonts w:hint="default"/>
        <w:b w:val="0"/>
        <w:bCs/>
        <w:i w:val="0"/>
        <w:iCs w:val="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5">
    <w:nsid w:val="4BFF44B0"/>
    <w:multiLevelType w:val="hybridMultilevel"/>
    <w:tmpl w:val="6EB6A268"/>
    <w:lvl w:ilvl="0" w:tplc="D00020D2">
      <w:start w:val="1"/>
      <w:numFmt w:val="upperRoman"/>
      <w:lvlText w:val="%1."/>
      <w:lvlJc w:val="left"/>
      <w:pPr>
        <w:ind w:left="1428" w:hanging="720"/>
      </w:pPr>
      <w:rPr>
        <w:rFonts w:hint="default"/>
      </w:rPr>
    </w:lvl>
    <w:lvl w:ilvl="1" w:tplc="08160019" w:tentative="1">
      <w:start w:val="1"/>
      <w:numFmt w:val="lowerLetter"/>
      <w:lvlText w:val="%2."/>
      <w:lvlJc w:val="left"/>
      <w:pPr>
        <w:ind w:left="1788" w:hanging="360"/>
      </w:pPr>
    </w:lvl>
    <w:lvl w:ilvl="2" w:tplc="0816001B" w:tentative="1">
      <w:start w:val="1"/>
      <w:numFmt w:val="lowerRoman"/>
      <w:lvlText w:val="%3."/>
      <w:lvlJc w:val="right"/>
      <w:pPr>
        <w:ind w:left="2508" w:hanging="180"/>
      </w:pPr>
    </w:lvl>
    <w:lvl w:ilvl="3" w:tplc="0816000F" w:tentative="1">
      <w:start w:val="1"/>
      <w:numFmt w:val="decimal"/>
      <w:lvlText w:val="%4."/>
      <w:lvlJc w:val="left"/>
      <w:pPr>
        <w:ind w:left="3228" w:hanging="360"/>
      </w:pPr>
    </w:lvl>
    <w:lvl w:ilvl="4" w:tplc="08160019" w:tentative="1">
      <w:start w:val="1"/>
      <w:numFmt w:val="lowerLetter"/>
      <w:lvlText w:val="%5."/>
      <w:lvlJc w:val="left"/>
      <w:pPr>
        <w:ind w:left="3948" w:hanging="360"/>
      </w:pPr>
    </w:lvl>
    <w:lvl w:ilvl="5" w:tplc="0816001B" w:tentative="1">
      <w:start w:val="1"/>
      <w:numFmt w:val="lowerRoman"/>
      <w:lvlText w:val="%6."/>
      <w:lvlJc w:val="right"/>
      <w:pPr>
        <w:ind w:left="4668" w:hanging="180"/>
      </w:pPr>
    </w:lvl>
    <w:lvl w:ilvl="6" w:tplc="0816000F" w:tentative="1">
      <w:start w:val="1"/>
      <w:numFmt w:val="decimal"/>
      <w:lvlText w:val="%7."/>
      <w:lvlJc w:val="left"/>
      <w:pPr>
        <w:ind w:left="5388" w:hanging="360"/>
      </w:pPr>
    </w:lvl>
    <w:lvl w:ilvl="7" w:tplc="08160019" w:tentative="1">
      <w:start w:val="1"/>
      <w:numFmt w:val="lowerLetter"/>
      <w:lvlText w:val="%8."/>
      <w:lvlJc w:val="left"/>
      <w:pPr>
        <w:ind w:left="6108" w:hanging="360"/>
      </w:pPr>
    </w:lvl>
    <w:lvl w:ilvl="8" w:tplc="0816001B" w:tentative="1">
      <w:start w:val="1"/>
      <w:numFmt w:val="lowerRoman"/>
      <w:lvlText w:val="%9."/>
      <w:lvlJc w:val="right"/>
      <w:pPr>
        <w:ind w:left="6828" w:hanging="180"/>
      </w:pPr>
    </w:lvl>
  </w:abstractNum>
  <w:abstractNum w:abstractNumId="16">
    <w:nsid w:val="4DAC0DF8"/>
    <w:multiLevelType w:val="multilevel"/>
    <w:tmpl w:val="4E50E62A"/>
    <w:lvl w:ilvl="0">
      <w:start w:val="1"/>
      <w:numFmt w:val="bullet"/>
      <w:lvlText w:val="-"/>
      <w:lvlJc w:val="left"/>
      <w:pPr>
        <w:tabs>
          <w:tab w:val="num" w:pos="1440"/>
        </w:tabs>
        <w:ind w:left="1440" w:hanging="360"/>
      </w:pPr>
      <w:rPr>
        <w:rFonts w:ascii="Verdana" w:hAnsi="Verdana" w:hint="default"/>
        <w:sz w:val="20"/>
      </w:rPr>
    </w:lvl>
    <w:lvl w:ilvl="1">
      <w:start w:val="1"/>
      <w:numFmt w:val="bullet"/>
      <w:lvlText w:val="o"/>
      <w:lvlJc w:val="left"/>
      <w:pPr>
        <w:tabs>
          <w:tab w:val="num" w:pos="2160"/>
        </w:tabs>
        <w:ind w:left="2160" w:hanging="360"/>
      </w:pPr>
      <w:rPr>
        <w:rFonts w:ascii="Courier New" w:hAnsi="Courier New" w:cs="Times New Roman" w:hint="default"/>
        <w:sz w:val="20"/>
      </w:rPr>
    </w:lvl>
    <w:lvl w:ilvl="2">
      <w:start w:val="1"/>
      <w:numFmt w:val="bullet"/>
      <w:lvlText w:val=""/>
      <w:lvlJc w:val="left"/>
      <w:pPr>
        <w:tabs>
          <w:tab w:val="num" w:pos="2880"/>
        </w:tabs>
        <w:ind w:left="2880" w:hanging="360"/>
      </w:pPr>
      <w:rPr>
        <w:rFonts w:ascii="Wingdings" w:hAnsi="Wingdings" w:hint="default"/>
        <w:sz w:val="20"/>
      </w:rPr>
    </w:lvl>
    <w:lvl w:ilvl="3">
      <w:start w:val="1"/>
      <w:numFmt w:val="bullet"/>
      <w:lvlText w:val=""/>
      <w:lvlJc w:val="left"/>
      <w:pPr>
        <w:tabs>
          <w:tab w:val="num" w:pos="3600"/>
        </w:tabs>
        <w:ind w:left="3600" w:hanging="360"/>
      </w:pPr>
      <w:rPr>
        <w:rFonts w:ascii="Wingdings" w:hAnsi="Wingdings" w:hint="default"/>
        <w:sz w:val="20"/>
      </w:rPr>
    </w:lvl>
    <w:lvl w:ilvl="4">
      <w:start w:val="1"/>
      <w:numFmt w:val="bullet"/>
      <w:lvlText w:val=""/>
      <w:lvlJc w:val="left"/>
      <w:pPr>
        <w:tabs>
          <w:tab w:val="num" w:pos="4320"/>
        </w:tabs>
        <w:ind w:left="4320" w:hanging="360"/>
      </w:pPr>
      <w:rPr>
        <w:rFonts w:ascii="Wingdings" w:hAnsi="Wingdings" w:hint="default"/>
        <w:sz w:val="20"/>
      </w:rPr>
    </w:lvl>
    <w:lvl w:ilvl="5">
      <w:start w:val="1"/>
      <w:numFmt w:val="bullet"/>
      <w:lvlText w:val=""/>
      <w:lvlJc w:val="left"/>
      <w:pPr>
        <w:tabs>
          <w:tab w:val="num" w:pos="5040"/>
        </w:tabs>
        <w:ind w:left="5040" w:hanging="360"/>
      </w:pPr>
      <w:rPr>
        <w:rFonts w:ascii="Wingdings" w:hAnsi="Wingdings" w:hint="default"/>
        <w:sz w:val="20"/>
      </w:rPr>
    </w:lvl>
    <w:lvl w:ilvl="6">
      <w:start w:val="1"/>
      <w:numFmt w:val="bullet"/>
      <w:lvlText w:val=""/>
      <w:lvlJc w:val="left"/>
      <w:pPr>
        <w:tabs>
          <w:tab w:val="num" w:pos="5760"/>
        </w:tabs>
        <w:ind w:left="5760" w:hanging="360"/>
      </w:pPr>
      <w:rPr>
        <w:rFonts w:ascii="Wingdings" w:hAnsi="Wingdings" w:hint="default"/>
        <w:sz w:val="20"/>
      </w:rPr>
    </w:lvl>
    <w:lvl w:ilvl="7">
      <w:start w:val="1"/>
      <w:numFmt w:val="bullet"/>
      <w:lvlText w:val=""/>
      <w:lvlJc w:val="left"/>
      <w:pPr>
        <w:tabs>
          <w:tab w:val="num" w:pos="6480"/>
        </w:tabs>
        <w:ind w:left="6480" w:hanging="360"/>
      </w:pPr>
      <w:rPr>
        <w:rFonts w:ascii="Wingdings" w:hAnsi="Wingdings" w:hint="default"/>
        <w:sz w:val="20"/>
      </w:rPr>
    </w:lvl>
    <w:lvl w:ilvl="8">
      <w:start w:val="1"/>
      <w:numFmt w:val="bullet"/>
      <w:lvlText w:val=""/>
      <w:lvlJc w:val="left"/>
      <w:pPr>
        <w:tabs>
          <w:tab w:val="num" w:pos="7200"/>
        </w:tabs>
        <w:ind w:left="7200" w:hanging="360"/>
      </w:pPr>
      <w:rPr>
        <w:rFonts w:ascii="Wingdings" w:hAnsi="Wingdings" w:hint="default"/>
        <w:sz w:val="20"/>
      </w:rPr>
    </w:lvl>
  </w:abstractNum>
  <w:abstractNum w:abstractNumId="17">
    <w:nsid w:val="54D24AB3"/>
    <w:multiLevelType w:val="hybridMultilevel"/>
    <w:tmpl w:val="E6D8A9AE"/>
    <w:lvl w:ilvl="0" w:tplc="FCE0B09E">
      <w:start w:val="1"/>
      <w:numFmt w:val="bullet"/>
      <w:lvlText w:val="-"/>
      <w:lvlJc w:val="left"/>
      <w:pPr>
        <w:ind w:left="720" w:hanging="360"/>
      </w:pPr>
      <w:rPr>
        <w:rFonts w:ascii="Verdana" w:hAnsi="Verdana"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18">
    <w:nsid w:val="57730E31"/>
    <w:multiLevelType w:val="hybridMultilevel"/>
    <w:tmpl w:val="59E8891A"/>
    <w:lvl w:ilvl="0" w:tplc="08160015">
      <w:start w:val="1"/>
      <w:numFmt w:val="upp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19">
    <w:nsid w:val="5C4D47ED"/>
    <w:multiLevelType w:val="hybridMultilevel"/>
    <w:tmpl w:val="9E26C8B8"/>
    <w:lvl w:ilvl="0" w:tplc="08160015">
      <w:start w:val="2"/>
      <w:numFmt w:val="upperLetter"/>
      <w:lvlText w:val="%1."/>
      <w:lvlJc w:val="left"/>
      <w:pPr>
        <w:ind w:left="927" w:hanging="360"/>
      </w:pPr>
      <w:rPr>
        <w:rFonts w:hint="default"/>
      </w:rPr>
    </w:lvl>
    <w:lvl w:ilvl="1" w:tplc="08160019" w:tentative="1">
      <w:start w:val="1"/>
      <w:numFmt w:val="lowerLetter"/>
      <w:lvlText w:val="%2."/>
      <w:lvlJc w:val="left"/>
      <w:pPr>
        <w:ind w:left="1647" w:hanging="360"/>
      </w:pPr>
    </w:lvl>
    <w:lvl w:ilvl="2" w:tplc="0816001B" w:tentative="1">
      <w:start w:val="1"/>
      <w:numFmt w:val="lowerRoman"/>
      <w:lvlText w:val="%3."/>
      <w:lvlJc w:val="right"/>
      <w:pPr>
        <w:ind w:left="2367" w:hanging="180"/>
      </w:pPr>
    </w:lvl>
    <w:lvl w:ilvl="3" w:tplc="0816000F" w:tentative="1">
      <w:start w:val="1"/>
      <w:numFmt w:val="decimal"/>
      <w:lvlText w:val="%4."/>
      <w:lvlJc w:val="left"/>
      <w:pPr>
        <w:ind w:left="3087" w:hanging="360"/>
      </w:pPr>
    </w:lvl>
    <w:lvl w:ilvl="4" w:tplc="08160019" w:tentative="1">
      <w:start w:val="1"/>
      <w:numFmt w:val="lowerLetter"/>
      <w:lvlText w:val="%5."/>
      <w:lvlJc w:val="left"/>
      <w:pPr>
        <w:ind w:left="3807" w:hanging="360"/>
      </w:pPr>
    </w:lvl>
    <w:lvl w:ilvl="5" w:tplc="0816001B" w:tentative="1">
      <w:start w:val="1"/>
      <w:numFmt w:val="lowerRoman"/>
      <w:lvlText w:val="%6."/>
      <w:lvlJc w:val="right"/>
      <w:pPr>
        <w:ind w:left="4527" w:hanging="180"/>
      </w:pPr>
    </w:lvl>
    <w:lvl w:ilvl="6" w:tplc="0816000F" w:tentative="1">
      <w:start w:val="1"/>
      <w:numFmt w:val="decimal"/>
      <w:lvlText w:val="%7."/>
      <w:lvlJc w:val="left"/>
      <w:pPr>
        <w:ind w:left="5247" w:hanging="360"/>
      </w:pPr>
    </w:lvl>
    <w:lvl w:ilvl="7" w:tplc="08160019" w:tentative="1">
      <w:start w:val="1"/>
      <w:numFmt w:val="lowerLetter"/>
      <w:lvlText w:val="%8."/>
      <w:lvlJc w:val="left"/>
      <w:pPr>
        <w:ind w:left="5967" w:hanging="360"/>
      </w:pPr>
    </w:lvl>
    <w:lvl w:ilvl="8" w:tplc="0816001B" w:tentative="1">
      <w:start w:val="1"/>
      <w:numFmt w:val="lowerRoman"/>
      <w:lvlText w:val="%9."/>
      <w:lvlJc w:val="right"/>
      <w:pPr>
        <w:ind w:left="6687" w:hanging="180"/>
      </w:pPr>
    </w:lvl>
  </w:abstractNum>
  <w:abstractNum w:abstractNumId="20">
    <w:nsid w:val="638644A5"/>
    <w:multiLevelType w:val="hybridMultilevel"/>
    <w:tmpl w:val="A2DEAABA"/>
    <w:lvl w:ilvl="0" w:tplc="30802380">
      <w:start w:val="1"/>
      <w:numFmt w:val="decimal"/>
      <w:lvlText w:val="%1."/>
      <w:lvlJc w:val="left"/>
      <w:pPr>
        <w:ind w:left="1353" w:hanging="360"/>
      </w:pPr>
      <w:rPr>
        <w:b w:val="0"/>
        <w:i w:val="0"/>
      </w:rPr>
    </w:lvl>
    <w:lvl w:ilvl="1" w:tplc="040C0019" w:tentative="1">
      <w:start w:val="1"/>
      <w:numFmt w:val="lowerLetter"/>
      <w:lvlText w:val="%2."/>
      <w:lvlJc w:val="left"/>
      <w:pPr>
        <w:ind w:left="2290" w:hanging="360"/>
      </w:pPr>
    </w:lvl>
    <w:lvl w:ilvl="2" w:tplc="040C001B" w:tentative="1">
      <w:start w:val="1"/>
      <w:numFmt w:val="lowerRoman"/>
      <w:lvlText w:val="%3."/>
      <w:lvlJc w:val="right"/>
      <w:pPr>
        <w:ind w:left="3010" w:hanging="180"/>
      </w:pPr>
    </w:lvl>
    <w:lvl w:ilvl="3" w:tplc="040C000F" w:tentative="1">
      <w:start w:val="1"/>
      <w:numFmt w:val="decimal"/>
      <w:lvlText w:val="%4."/>
      <w:lvlJc w:val="left"/>
      <w:pPr>
        <w:ind w:left="3730" w:hanging="360"/>
      </w:pPr>
    </w:lvl>
    <w:lvl w:ilvl="4" w:tplc="040C0019" w:tentative="1">
      <w:start w:val="1"/>
      <w:numFmt w:val="lowerLetter"/>
      <w:lvlText w:val="%5."/>
      <w:lvlJc w:val="left"/>
      <w:pPr>
        <w:ind w:left="4450" w:hanging="360"/>
      </w:pPr>
    </w:lvl>
    <w:lvl w:ilvl="5" w:tplc="040C001B" w:tentative="1">
      <w:start w:val="1"/>
      <w:numFmt w:val="lowerRoman"/>
      <w:lvlText w:val="%6."/>
      <w:lvlJc w:val="right"/>
      <w:pPr>
        <w:ind w:left="5170" w:hanging="180"/>
      </w:pPr>
    </w:lvl>
    <w:lvl w:ilvl="6" w:tplc="040C000F" w:tentative="1">
      <w:start w:val="1"/>
      <w:numFmt w:val="decimal"/>
      <w:lvlText w:val="%7."/>
      <w:lvlJc w:val="left"/>
      <w:pPr>
        <w:ind w:left="5890" w:hanging="360"/>
      </w:pPr>
    </w:lvl>
    <w:lvl w:ilvl="7" w:tplc="040C0019" w:tentative="1">
      <w:start w:val="1"/>
      <w:numFmt w:val="lowerLetter"/>
      <w:lvlText w:val="%8."/>
      <w:lvlJc w:val="left"/>
      <w:pPr>
        <w:ind w:left="6610" w:hanging="360"/>
      </w:pPr>
    </w:lvl>
    <w:lvl w:ilvl="8" w:tplc="040C001B" w:tentative="1">
      <w:start w:val="1"/>
      <w:numFmt w:val="lowerRoman"/>
      <w:lvlText w:val="%9."/>
      <w:lvlJc w:val="right"/>
      <w:pPr>
        <w:ind w:left="7330" w:hanging="180"/>
      </w:pPr>
    </w:lvl>
  </w:abstractNum>
  <w:abstractNum w:abstractNumId="21">
    <w:nsid w:val="64316686"/>
    <w:multiLevelType w:val="hybridMultilevel"/>
    <w:tmpl w:val="F586DB62"/>
    <w:lvl w:ilvl="0" w:tplc="08160001">
      <w:start w:val="1"/>
      <w:numFmt w:val="bullet"/>
      <w:lvlText w:val=""/>
      <w:lvlJc w:val="left"/>
      <w:pPr>
        <w:ind w:left="720" w:hanging="360"/>
      </w:pPr>
      <w:rPr>
        <w:rFonts w:ascii="Symbol" w:hAnsi="Symbol" w:hint="default"/>
      </w:rPr>
    </w:lvl>
    <w:lvl w:ilvl="1" w:tplc="08160003">
      <w:start w:val="1"/>
      <w:numFmt w:val="bullet"/>
      <w:lvlText w:val="o"/>
      <w:lvlJc w:val="left"/>
      <w:pPr>
        <w:ind w:left="1440" w:hanging="360"/>
      </w:pPr>
      <w:rPr>
        <w:rFonts w:ascii="Courier New" w:hAnsi="Courier New" w:cs="Courier New" w:hint="default"/>
      </w:rPr>
    </w:lvl>
    <w:lvl w:ilvl="2" w:tplc="08160005">
      <w:start w:val="1"/>
      <w:numFmt w:val="bullet"/>
      <w:lvlText w:val=""/>
      <w:lvlJc w:val="left"/>
      <w:pPr>
        <w:ind w:left="2160" w:hanging="360"/>
      </w:pPr>
      <w:rPr>
        <w:rFonts w:ascii="Wingdings" w:hAnsi="Wingdings" w:hint="default"/>
      </w:rPr>
    </w:lvl>
    <w:lvl w:ilvl="3" w:tplc="08160001">
      <w:start w:val="1"/>
      <w:numFmt w:val="bullet"/>
      <w:lvlText w:val=""/>
      <w:lvlJc w:val="left"/>
      <w:pPr>
        <w:ind w:left="2880" w:hanging="360"/>
      </w:pPr>
      <w:rPr>
        <w:rFonts w:ascii="Symbol" w:hAnsi="Symbol" w:hint="default"/>
      </w:rPr>
    </w:lvl>
    <w:lvl w:ilvl="4" w:tplc="08160003">
      <w:start w:val="1"/>
      <w:numFmt w:val="bullet"/>
      <w:lvlText w:val="o"/>
      <w:lvlJc w:val="left"/>
      <w:pPr>
        <w:ind w:left="3600" w:hanging="360"/>
      </w:pPr>
      <w:rPr>
        <w:rFonts w:ascii="Courier New" w:hAnsi="Courier New" w:cs="Courier New" w:hint="default"/>
      </w:rPr>
    </w:lvl>
    <w:lvl w:ilvl="5" w:tplc="08160005">
      <w:start w:val="1"/>
      <w:numFmt w:val="bullet"/>
      <w:lvlText w:val=""/>
      <w:lvlJc w:val="left"/>
      <w:pPr>
        <w:ind w:left="4320" w:hanging="360"/>
      </w:pPr>
      <w:rPr>
        <w:rFonts w:ascii="Wingdings" w:hAnsi="Wingdings" w:hint="default"/>
      </w:rPr>
    </w:lvl>
    <w:lvl w:ilvl="6" w:tplc="08160001">
      <w:start w:val="1"/>
      <w:numFmt w:val="bullet"/>
      <w:lvlText w:val=""/>
      <w:lvlJc w:val="left"/>
      <w:pPr>
        <w:ind w:left="5040" w:hanging="360"/>
      </w:pPr>
      <w:rPr>
        <w:rFonts w:ascii="Symbol" w:hAnsi="Symbol" w:hint="default"/>
      </w:rPr>
    </w:lvl>
    <w:lvl w:ilvl="7" w:tplc="08160003">
      <w:start w:val="1"/>
      <w:numFmt w:val="bullet"/>
      <w:lvlText w:val="o"/>
      <w:lvlJc w:val="left"/>
      <w:pPr>
        <w:ind w:left="5760" w:hanging="360"/>
      </w:pPr>
      <w:rPr>
        <w:rFonts w:ascii="Courier New" w:hAnsi="Courier New" w:cs="Courier New" w:hint="default"/>
      </w:rPr>
    </w:lvl>
    <w:lvl w:ilvl="8" w:tplc="08160005">
      <w:start w:val="1"/>
      <w:numFmt w:val="bullet"/>
      <w:lvlText w:val=""/>
      <w:lvlJc w:val="left"/>
      <w:pPr>
        <w:ind w:left="6480" w:hanging="360"/>
      </w:pPr>
      <w:rPr>
        <w:rFonts w:ascii="Wingdings" w:hAnsi="Wingdings" w:hint="default"/>
      </w:rPr>
    </w:lvl>
  </w:abstractNum>
  <w:abstractNum w:abstractNumId="22">
    <w:nsid w:val="66B331DD"/>
    <w:multiLevelType w:val="hybridMultilevel"/>
    <w:tmpl w:val="AD0E9F3E"/>
    <w:lvl w:ilvl="0" w:tplc="0816000F">
      <w:start w:val="3"/>
      <w:numFmt w:val="decimal"/>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3">
    <w:nsid w:val="6D2912E9"/>
    <w:multiLevelType w:val="hybridMultilevel"/>
    <w:tmpl w:val="3FA067E2"/>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4">
    <w:nsid w:val="72514F66"/>
    <w:multiLevelType w:val="hybridMultilevel"/>
    <w:tmpl w:val="9C20000E"/>
    <w:lvl w:ilvl="0" w:tplc="E746FFB2">
      <w:numFmt w:val="bullet"/>
      <w:lvlText w:val="-"/>
      <w:lvlJc w:val="left"/>
      <w:pPr>
        <w:ind w:left="720" w:hanging="360"/>
      </w:pPr>
      <w:rPr>
        <w:rFonts w:ascii="Calibri" w:eastAsia="MS Mincho" w:hAnsi="Calibri"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5">
    <w:nsid w:val="76A97556"/>
    <w:multiLevelType w:val="hybridMultilevel"/>
    <w:tmpl w:val="97B481D2"/>
    <w:lvl w:ilvl="0" w:tplc="08160017">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26">
    <w:nsid w:val="7B1B10CD"/>
    <w:multiLevelType w:val="hybridMultilevel"/>
    <w:tmpl w:val="598EFE04"/>
    <w:lvl w:ilvl="0" w:tplc="08160001">
      <w:start w:val="1"/>
      <w:numFmt w:val="bullet"/>
      <w:lvlText w:val=""/>
      <w:lvlJc w:val="left"/>
      <w:pPr>
        <w:ind w:left="360" w:hanging="360"/>
      </w:pPr>
      <w:rPr>
        <w:rFonts w:ascii="Symbol" w:hAnsi="Symbol" w:hint="default"/>
      </w:rPr>
    </w:lvl>
    <w:lvl w:ilvl="1" w:tplc="08160003" w:tentative="1">
      <w:start w:val="1"/>
      <w:numFmt w:val="bullet"/>
      <w:lvlText w:val="o"/>
      <w:lvlJc w:val="left"/>
      <w:pPr>
        <w:ind w:left="1080" w:hanging="360"/>
      </w:pPr>
      <w:rPr>
        <w:rFonts w:ascii="Courier New" w:hAnsi="Courier New" w:cs="Courier New" w:hint="default"/>
      </w:rPr>
    </w:lvl>
    <w:lvl w:ilvl="2" w:tplc="08160005" w:tentative="1">
      <w:start w:val="1"/>
      <w:numFmt w:val="bullet"/>
      <w:lvlText w:val=""/>
      <w:lvlJc w:val="left"/>
      <w:pPr>
        <w:ind w:left="1800" w:hanging="360"/>
      </w:pPr>
      <w:rPr>
        <w:rFonts w:ascii="Wingdings" w:hAnsi="Wingdings" w:hint="default"/>
      </w:rPr>
    </w:lvl>
    <w:lvl w:ilvl="3" w:tplc="08160001" w:tentative="1">
      <w:start w:val="1"/>
      <w:numFmt w:val="bullet"/>
      <w:lvlText w:val=""/>
      <w:lvlJc w:val="left"/>
      <w:pPr>
        <w:ind w:left="2520" w:hanging="360"/>
      </w:pPr>
      <w:rPr>
        <w:rFonts w:ascii="Symbol" w:hAnsi="Symbol" w:hint="default"/>
      </w:rPr>
    </w:lvl>
    <w:lvl w:ilvl="4" w:tplc="08160003" w:tentative="1">
      <w:start w:val="1"/>
      <w:numFmt w:val="bullet"/>
      <w:lvlText w:val="o"/>
      <w:lvlJc w:val="left"/>
      <w:pPr>
        <w:ind w:left="3240" w:hanging="360"/>
      </w:pPr>
      <w:rPr>
        <w:rFonts w:ascii="Courier New" w:hAnsi="Courier New" w:cs="Courier New" w:hint="default"/>
      </w:rPr>
    </w:lvl>
    <w:lvl w:ilvl="5" w:tplc="08160005" w:tentative="1">
      <w:start w:val="1"/>
      <w:numFmt w:val="bullet"/>
      <w:lvlText w:val=""/>
      <w:lvlJc w:val="left"/>
      <w:pPr>
        <w:ind w:left="3960" w:hanging="360"/>
      </w:pPr>
      <w:rPr>
        <w:rFonts w:ascii="Wingdings" w:hAnsi="Wingdings" w:hint="default"/>
      </w:rPr>
    </w:lvl>
    <w:lvl w:ilvl="6" w:tplc="08160001" w:tentative="1">
      <w:start w:val="1"/>
      <w:numFmt w:val="bullet"/>
      <w:lvlText w:val=""/>
      <w:lvlJc w:val="left"/>
      <w:pPr>
        <w:ind w:left="4680" w:hanging="360"/>
      </w:pPr>
      <w:rPr>
        <w:rFonts w:ascii="Symbol" w:hAnsi="Symbol" w:hint="default"/>
      </w:rPr>
    </w:lvl>
    <w:lvl w:ilvl="7" w:tplc="08160003" w:tentative="1">
      <w:start w:val="1"/>
      <w:numFmt w:val="bullet"/>
      <w:lvlText w:val="o"/>
      <w:lvlJc w:val="left"/>
      <w:pPr>
        <w:ind w:left="5400" w:hanging="360"/>
      </w:pPr>
      <w:rPr>
        <w:rFonts w:ascii="Courier New" w:hAnsi="Courier New" w:cs="Courier New" w:hint="default"/>
      </w:rPr>
    </w:lvl>
    <w:lvl w:ilvl="8" w:tplc="08160005" w:tentative="1">
      <w:start w:val="1"/>
      <w:numFmt w:val="bullet"/>
      <w:lvlText w:val=""/>
      <w:lvlJc w:val="left"/>
      <w:pPr>
        <w:ind w:left="6120" w:hanging="360"/>
      </w:pPr>
      <w:rPr>
        <w:rFonts w:ascii="Wingdings" w:hAnsi="Wingdings" w:hint="default"/>
      </w:rPr>
    </w:lvl>
  </w:abstractNum>
  <w:abstractNum w:abstractNumId="27">
    <w:nsid w:val="7CC1499E"/>
    <w:multiLevelType w:val="hybridMultilevel"/>
    <w:tmpl w:val="10B44532"/>
    <w:lvl w:ilvl="0" w:tplc="E746FFB2">
      <w:numFmt w:val="bullet"/>
      <w:lvlText w:val="-"/>
      <w:lvlJc w:val="left"/>
      <w:pPr>
        <w:ind w:left="720" w:hanging="360"/>
      </w:pPr>
      <w:rPr>
        <w:rFonts w:ascii="Calibri" w:eastAsia="MS Mincho" w:hAnsi="Calibri" w:cs="Times New Roman"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28">
    <w:nsid w:val="7FCA4596"/>
    <w:multiLevelType w:val="hybridMultilevel"/>
    <w:tmpl w:val="45B45A78"/>
    <w:lvl w:ilvl="0" w:tplc="CBE6D7D2">
      <w:start w:val="1"/>
      <w:numFmt w:val="lowerLetter"/>
      <w:lvlText w:val="(%1)"/>
      <w:lvlJc w:val="left"/>
      <w:pPr>
        <w:ind w:left="720" w:hanging="360"/>
      </w:pPr>
      <w:rPr>
        <w:rFonts w:hint="default"/>
      </w:r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num w:numId="1">
    <w:abstractNumId w:val="27"/>
  </w:num>
  <w:num w:numId="2">
    <w:abstractNumId w:val="11"/>
  </w:num>
  <w:num w:numId="3">
    <w:abstractNumId w:val="5"/>
  </w:num>
  <w:num w:numId="4">
    <w:abstractNumId w:val="22"/>
  </w:num>
  <w:num w:numId="5">
    <w:abstractNumId w:val="24"/>
  </w:num>
  <w:num w:numId="6">
    <w:abstractNumId w:val="0"/>
  </w:num>
  <w:num w:numId="7">
    <w:abstractNumId w:val="10"/>
  </w:num>
  <w:num w:numId="8">
    <w:abstractNumId w:val="4"/>
  </w:num>
  <w:num w:numId="9">
    <w:abstractNumId w:val="12"/>
  </w:num>
  <w:num w:numId="10">
    <w:abstractNumId w:val="16"/>
  </w:num>
  <w:num w:numId="11">
    <w:abstractNumId w:val="21"/>
  </w:num>
  <w:num w:numId="12">
    <w:abstractNumId w:val="17"/>
  </w:num>
  <w:num w:numId="13">
    <w:abstractNumId w:val="2"/>
  </w:num>
  <w:num w:numId="14">
    <w:abstractNumId w:val="7"/>
  </w:num>
  <w:num w:numId="15">
    <w:abstractNumId w:val="25"/>
  </w:num>
  <w:num w:numId="16">
    <w:abstractNumId w:val="26"/>
  </w:num>
  <w:num w:numId="17">
    <w:abstractNumId w:val="1"/>
  </w:num>
  <w:num w:numId="18">
    <w:abstractNumId w:val="19"/>
  </w:num>
  <w:num w:numId="19">
    <w:abstractNumId w:val="6"/>
  </w:num>
  <w:num w:numId="20">
    <w:abstractNumId w:val="18"/>
  </w:num>
  <w:num w:numId="21">
    <w:abstractNumId w:val="15"/>
  </w:num>
  <w:num w:numId="22">
    <w:abstractNumId w:val="13"/>
  </w:num>
  <w:num w:numId="23">
    <w:abstractNumId w:val="9"/>
  </w:num>
  <w:num w:numId="24">
    <w:abstractNumId w:val="23"/>
  </w:num>
  <w:num w:numId="25">
    <w:abstractNumId w:val="3"/>
  </w:num>
  <w:num w:numId="26">
    <w:abstractNumId w:val="28"/>
  </w:num>
  <w:num w:numId="27">
    <w:abstractNumId w:val="8"/>
  </w:num>
  <w:num w:numId="28">
    <w:abstractNumId w:val="14"/>
  </w:num>
  <w:num w:numId="29">
    <w:abstractNumId w:val="20"/>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08"/>
  <w:autoHyphenation/>
  <w:hyphenationZone w:val="425"/>
  <w:characterSpacingControl w:val="doNotCompress"/>
  <w:hdrShapeDefaults>
    <o:shapedefaults v:ext="edit" spidmax="18433"/>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458B"/>
    <w:rsid w:val="00000FFB"/>
    <w:rsid w:val="00001D76"/>
    <w:rsid w:val="00002FC4"/>
    <w:rsid w:val="0001210E"/>
    <w:rsid w:val="0001440F"/>
    <w:rsid w:val="0001611D"/>
    <w:rsid w:val="000215B7"/>
    <w:rsid w:val="00035292"/>
    <w:rsid w:val="0003540C"/>
    <w:rsid w:val="00035764"/>
    <w:rsid w:val="00041784"/>
    <w:rsid w:val="000423FB"/>
    <w:rsid w:val="000503F6"/>
    <w:rsid w:val="000505E3"/>
    <w:rsid w:val="000511E7"/>
    <w:rsid w:val="00051A6A"/>
    <w:rsid w:val="00055445"/>
    <w:rsid w:val="0005582B"/>
    <w:rsid w:val="00056B81"/>
    <w:rsid w:val="00060055"/>
    <w:rsid w:val="00062EDE"/>
    <w:rsid w:val="00063510"/>
    <w:rsid w:val="00066107"/>
    <w:rsid w:val="00066D61"/>
    <w:rsid w:val="00070141"/>
    <w:rsid w:val="00072502"/>
    <w:rsid w:val="00072D49"/>
    <w:rsid w:val="00077300"/>
    <w:rsid w:val="000820CC"/>
    <w:rsid w:val="000826E9"/>
    <w:rsid w:val="00082C44"/>
    <w:rsid w:val="00085FA4"/>
    <w:rsid w:val="00086187"/>
    <w:rsid w:val="0009479B"/>
    <w:rsid w:val="0009494D"/>
    <w:rsid w:val="00095ED1"/>
    <w:rsid w:val="000964B8"/>
    <w:rsid w:val="000A024B"/>
    <w:rsid w:val="000A0D6E"/>
    <w:rsid w:val="000A2800"/>
    <w:rsid w:val="000A5CC0"/>
    <w:rsid w:val="000A67DC"/>
    <w:rsid w:val="000B0684"/>
    <w:rsid w:val="000B137B"/>
    <w:rsid w:val="000B276E"/>
    <w:rsid w:val="000B4030"/>
    <w:rsid w:val="000B5CE0"/>
    <w:rsid w:val="000B71A4"/>
    <w:rsid w:val="000B751F"/>
    <w:rsid w:val="000B7EA3"/>
    <w:rsid w:val="000C4D11"/>
    <w:rsid w:val="000C625E"/>
    <w:rsid w:val="000D2ABD"/>
    <w:rsid w:val="000D68C0"/>
    <w:rsid w:val="000E1177"/>
    <w:rsid w:val="000E3D83"/>
    <w:rsid w:val="000E4F4E"/>
    <w:rsid w:val="000E6044"/>
    <w:rsid w:val="000E79F1"/>
    <w:rsid w:val="000F26F5"/>
    <w:rsid w:val="000F2FB8"/>
    <w:rsid w:val="00106017"/>
    <w:rsid w:val="00107F83"/>
    <w:rsid w:val="00112C8C"/>
    <w:rsid w:val="0011459C"/>
    <w:rsid w:val="001160C2"/>
    <w:rsid w:val="00120391"/>
    <w:rsid w:val="00121500"/>
    <w:rsid w:val="00122EE4"/>
    <w:rsid w:val="0012573B"/>
    <w:rsid w:val="001317B9"/>
    <w:rsid w:val="001341AF"/>
    <w:rsid w:val="00134DEF"/>
    <w:rsid w:val="001358F7"/>
    <w:rsid w:val="00137576"/>
    <w:rsid w:val="00143A8B"/>
    <w:rsid w:val="00147465"/>
    <w:rsid w:val="001558AF"/>
    <w:rsid w:val="0016294D"/>
    <w:rsid w:val="00163050"/>
    <w:rsid w:val="001633F7"/>
    <w:rsid w:val="00163AA3"/>
    <w:rsid w:val="00163C67"/>
    <w:rsid w:val="001648A6"/>
    <w:rsid w:val="0016585E"/>
    <w:rsid w:val="00166098"/>
    <w:rsid w:val="00170412"/>
    <w:rsid w:val="00171071"/>
    <w:rsid w:val="001753D2"/>
    <w:rsid w:val="00175438"/>
    <w:rsid w:val="0017710A"/>
    <w:rsid w:val="00177A98"/>
    <w:rsid w:val="00180517"/>
    <w:rsid w:val="00182BE4"/>
    <w:rsid w:val="00184853"/>
    <w:rsid w:val="00186739"/>
    <w:rsid w:val="00193740"/>
    <w:rsid w:val="001A03A9"/>
    <w:rsid w:val="001A48C9"/>
    <w:rsid w:val="001A5247"/>
    <w:rsid w:val="001B0450"/>
    <w:rsid w:val="001B2359"/>
    <w:rsid w:val="001B2B65"/>
    <w:rsid w:val="001B456A"/>
    <w:rsid w:val="001B551E"/>
    <w:rsid w:val="001B6AF5"/>
    <w:rsid w:val="001B7CAA"/>
    <w:rsid w:val="001B7F23"/>
    <w:rsid w:val="001C0947"/>
    <w:rsid w:val="001C2F8C"/>
    <w:rsid w:val="001C4F35"/>
    <w:rsid w:val="001C5983"/>
    <w:rsid w:val="001C6554"/>
    <w:rsid w:val="001D05E9"/>
    <w:rsid w:val="001D0B7D"/>
    <w:rsid w:val="001D1A65"/>
    <w:rsid w:val="001D1DCB"/>
    <w:rsid w:val="001D3ABD"/>
    <w:rsid w:val="001D5D04"/>
    <w:rsid w:val="001E40F3"/>
    <w:rsid w:val="001E4248"/>
    <w:rsid w:val="001E71E5"/>
    <w:rsid w:val="001E78B5"/>
    <w:rsid w:val="001F2046"/>
    <w:rsid w:val="001F2308"/>
    <w:rsid w:val="001F23BE"/>
    <w:rsid w:val="001F3BB9"/>
    <w:rsid w:val="001F4188"/>
    <w:rsid w:val="001F57EE"/>
    <w:rsid w:val="001F62EF"/>
    <w:rsid w:val="001F7586"/>
    <w:rsid w:val="0020179C"/>
    <w:rsid w:val="002079AF"/>
    <w:rsid w:val="002143D1"/>
    <w:rsid w:val="00221F53"/>
    <w:rsid w:val="00222E23"/>
    <w:rsid w:val="0023432C"/>
    <w:rsid w:val="00235544"/>
    <w:rsid w:val="00240D1B"/>
    <w:rsid w:val="00242A29"/>
    <w:rsid w:val="0024545D"/>
    <w:rsid w:val="002471FF"/>
    <w:rsid w:val="00252426"/>
    <w:rsid w:val="002526AE"/>
    <w:rsid w:val="00254593"/>
    <w:rsid w:val="00262D71"/>
    <w:rsid w:val="0026606E"/>
    <w:rsid w:val="0026778D"/>
    <w:rsid w:val="00272830"/>
    <w:rsid w:val="00277E9B"/>
    <w:rsid w:val="002814AA"/>
    <w:rsid w:val="0028255D"/>
    <w:rsid w:val="00284275"/>
    <w:rsid w:val="0028493F"/>
    <w:rsid w:val="00284F05"/>
    <w:rsid w:val="00285FF2"/>
    <w:rsid w:val="00287324"/>
    <w:rsid w:val="0029062D"/>
    <w:rsid w:val="00290CFA"/>
    <w:rsid w:val="00290E13"/>
    <w:rsid w:val="00291F83"/>
    <w:rsid w:val="00293058"/>
    <w:rsid w:val="00294F26"/>
    <w:rsid w:val="00296966"/>
    <w:rsid w:val="002A283B"/>
    <w:rsid w:val="002A4743"/>
    <w:rsid w:val="002A6C5D"/>
    <w:rsid w:val="002B4870"/>
    <w:rsid w:val="002C3616"/>
    <w:rsid w:val="002C78C7"/>
    <w:rsid w:val="002D15FB"/>
    <w:rsid w:val="002D32D4"/>
    <w:rsid w:val="002D3D11"/>
    <w:rsid w:val="002D56B4"/>
    <w:rsid w:val="002E1556"/>
    <w:rsid w:val="002E2657"/>
    <w:rsid w:val="002E74D0"/>
    <w:rsid w:val="002E760B"/>
    <w:rsid w:val="002F0833"/>
    <w:rsid w:val="002F7A0A"/>
    <w:rsid w:val="00302D67"/>
    <w:rsid w:val="00303F14"/>
    <w:rsid w:val="003042F1"/>
    <w:rsid w:val="00304A0E"/>
    <w:rsid w:val="00307B85"/>
    <w:rsid w:val="00310A55"/>
    <w:rsid w:val="00312047"/>
    <w:rsid w:val="0031777E"/>
    <w:rsid w:val="00317F5F"/>
    <w:rsid w:val="00321F31"/>
    <w:rsid w:val="00325691"/>
    <w:rsid w:val="00325F88"/>
    <w:rsid w:val="003261D5"/>
    <w:rsid w:val="003262AB"/>
    <w:rsid w:val="00330C41"/>
    <w:rsid w:val="003330DB"/>
    <w:rsid w:val="003345B1"/>
    <w:rsid w:val="00334F8F"/>
    <w:rsid w:val="003421F5"/>
    <w:rsid w:val="00342D40"/>
    <w:rsid w:val="00342E49"/>
    <w:rsid w:val="003430B9"/>
    <w:rsid w:val="00345E33"/>
    <w:rsid w:val="00347FB1"/>
    <w:rsid w:val="00350722"/>
    <w:rsid w:val="00353C97"/>
    <w:rsid w:val="00360B6D"/>
    <w:rsid w:val="003616A1"/>
    <w:rsid w:val="003617E4"/>
    <w:rsid w:val="003619CD"/>
    <w:rsid w:val="003637C6"/>
    <w:rsid w:val="00365CCF"/>
    <w:rsid w:val="00367040"/>
    <w:rsid w:val="003714E8"/>
    <w:rsid w:val="003730E1"/>
    <w:rsid w:val="0037441F"/>
    <w:rsid w:val="0037762D"/>
    <w:rsid w:val="00377C32"/>
    <w:rsid w:val="00380A50"/>
    <w:rsid w:val="00382E0B"/>
    <w:rsid w:val="003907F3"/>
    <w:rsid w:val="00397820"/>
    <w:rsid w:val="003A1084"/>
    <w:rsid w:val="003A30D6"/>
    <w:rsid w:val="003A4AAC"/>
    <w:rsid w:val="003A6C13"/>
    <w:rsid w:val="003B07E7"/>
    <w:rsid w:val="003B0FE4"/>
    <w:rsid w:val="003B24C8"/>
    <w:rsid w:val="003B35B5"/>
    <w:rsid w:val="003B409E"/>
    <w:rsid w:val="003B58E0"/>
    <w:rsid w:val="003B6B4D"/>
    <w:rsid w:val="003C3075"/>
    <w:rsid w:val="003C3E90"/>
    <w:rsid w:val="003D1464"/>
    <w:rsid w:val="003D430F"/>
    <w:rsid w:val="003D4F3D"/>
    <w:rsid w:val="003D6519"/>
    <w:rsid w:val="003D6E37"/>
    <w:rsid w:val="003D6FFC"/>
    <w:rsid w:val="003D73F3"/>
    <w:rsid w:val="003E1FD2"/>
    <w:rsid w:val="003E2358"/>
    <w:rsid w:val="003E2FC7"/>
    <w:rsid w:val="003E5A56"/>
    <w:rsid w:val="003F4C8E"/>
    <w:rsid w:val="003F573F"/>
    <w:rsid w:val="00403383"/>
    <w:rsid w:val="00403516"/>
    <w:rsid w:val="0040609F"/>
    <w:rsid w:val="00407CF7"/>
    <w:rsid w:val="004114E4"/>
    <w:rsid w:val="00411526"/>
    <w:rsid w:val="00411D15"/>
    <w:rsid w:val="0041314A"/>
    <w:rsid w:val="004235E0"/>
    <w:rsid w:val="00424715"/>
    <w:rsid w:val="0042584D"/>
    <w:rsid w:val="00427F03"/>
    <w:rsid w:val="004320EE"/>
    <w:rsid w:val="0043219D"/>
    <w:rsid w:val="004325CC"/>
    <w:rsid w:val="004349C9"/>
    <w:rsid w:val="00435BAD"/>
    <w:rsid w:val="004360B2"/>
    <w:rsid w:val="0043743E"/>
    <w:rsid w:val="00440401"/>
    <w:rsid w:val="00444F26"/>
    <w:rsid w:val="00447A97"/>
    <w:rsid w:val="00450E85"/>
    <w:rsid w:val="00452D37"/>
    <w:rsid w:val="004538A0"/>
    <w:rsid w:val="00455BB2"/>
    <w:rsid w:val="00456F14"/>
    <w:rsid w:val="004576B4"/>
    <w:rsid w:val="0046018E"/>
    <w:rsid w:val="004604C7"/>
    <w:rsid w:val="004677AD"/>
    <w:rsid w:val="00474C96"/>
    <w:rsid w:val="00476AF1"/>
    <w:rsid w:val="004836B0"/>
    <w:rsid w:val="0048438B"/>
    <w:rsid w:val="0048458B"/>
    <w:rsid w:val="00485D9D"/>
    <w:rsid w:val="00486507"/>
    <w:rsid w:val="0049067C"/>
    <w:rsid w:val="0049118C"/>
    <w:rsid w:val="0049316D"/>
    <w:rsid w:val="00493737"/>
    <w:rsid w:val="004943BD"/>
    <w:rsid w:val="00494EDB"/>
    <w:rsid w:val="004953B8"/>
    <w:rsid w:val="004A744F"/>
    <w:rsid w:val="004B078F"/>
    <w:rsid w:val="004B7E17"/>
    <w:rsid w:val="004C1BB1"/>
    <w:rsid w:val="004C309E"/>
    <w:rsid w:val="004C550E"/>
    <w:rsid w:val="004C650A"/>
    <w:rsid w:val="004C7C45"/>
    <w:rsid w:val="004D3C89"/>
    <w:rsid w:val="004D429C"/>
    <w:rsid w:val="004D6704"/>
    <w:rsid w:val="004D6BD2"/>
    <w:rsid w:val="004D7258"/>
    <w:rsid w:val="004D7617"/>
    <w:rsid w:val="004D7F01"/>
    <w:rsid w:val="004E0A84"/>
    <w:rsid w:val="004E1EB3"/>
    <w:rsid w:val="004E37DB"/>
    <w:rsid w:val="004F31B5"/>
    <w:rsid w:val="004F63D4"/>
    <w:rsid w:val="00500DEA"/>
    <w:rsid w:val="00501346"/>
    <w:rsid w:val="00511DCE"/>
    <w:rsid w:val="00512198"/>
    <w:rsid w:val="00521C4D"/>
    <w:rsid w:val="00521E52"/>
    <w:rsid w:val="00522CF0"/>
    <w:rsid w:val="005230A8"/>
    <w:rsid w:val="005233D6"/>
    <w:rsid w:val="0052552F"/>
    <w:rsid w:val="005265BA"/>
    <w:rsid w:val="005327EA"/>
    <w:rsid w:val="00541828"/>
    <w:rsid w:val="00543B3F"/>
    <w:rsid w:val="00550E8F"/>
    <w:rsid w:val="005511BA"/>
    <w:rsid w:val="0055125F"/>
    <w:rsid w:val="00556A9B"/>
    <w:rsid w:val="00556EC9"/>
    <w:rsid w:val="005612DA"/>
    <w:rsid w:val="00561B4A"/>
    <w:rsid w:val="00564CF0"/>
    <w:rsid w:val="00564DB4"/>
    <w:rsid w:val="00570125"/>
    <w:rsid w:val="00577698"/>
    <w:rsid w:val="00586BDD"/>
    <w:rsid w:val="005874DA"/>
    <w:rsid w:val="0058765C"/>
    <w:rsid w:val="00590551"/>
    <w:rsid w:val="005907A2"/>
    <w:rsid w:val="00594328"/>
    <w:rsid w:val="00597FB7"/>
    <w:rsid w:val="005A038D"/>
    <w:rsid w:val="005A0642"/>
    <w:rsid w:val="005A2914"/>
    <w:rsid w:val="005A3953"/>
    <w:rsid w:val="005A4F9A"/>
    <w:rsid w:val="005A5033"/>
    <w:rsid w:val="005A6168"/>
    <w:rsid w:val="005B6CD3"/>
    <w:rsid w:val="005C1F49"/>
    <w:rsid w:val="005C4185"/>
    <w:rsid w:val="005C4A38"/>
    <w:rsid w:val="005C4EA9"/>
    <w:rsid w:val="005C4FE6"/>
    <w:rsid w:val="005C6B21"/>
    <w:rsid w:val="005D26C5"/>
    <w:rsid w:val="005D4222"/>
    <w:rsid w:val="005D42BC"/>
    <w:rsid w:val="005E0D13"/>
    <w:rsid w:val="005E5B23"/>
    <w:rsid w:val="005F037E"/>
    <w:rsid w:val="005F1FC6"/>
    <w:rsid w:val="005F3EED"/>
    <w:rsid w:val="005F4074"/>
    <w:rsid w:val="005F7F13"/>
    <w:rsid w:val="00602AD3"/>
    <w:rsid w:val="006033AA"/>
    <w:rsid w:val="00604CA0"/>
    <w:rsid w:val="006068C4"/>
    <w:rsid w:val="00606AD7"/>
    <w:rsid w:val="00607307"/>
    <w:rsid w:val="00610669"/>
    <w:rsid w:val="00611724"/>
    <w:rsid w:val="00612704"/>
    <w:rsid w:val="00614A0E"/>
    <w:rsid w:val="00620AC0"/>
    <w:rsid w:val="006218DB"/>
    <w:rsid w:val="00623584"/>
    <w:rsid w:val="00624568"/>
    <w:rsid w:val="00624C3E"/>
    <w:rsid w:val="0062522F"/>
    <w:rsid w:val="0062652D"/>
    <w:rsid w:val="006269E8"/>
    <w:rsid w:val="00626BAA"/>
    <w:rsid w:val="00631341"/>
    <w:rsid w:val="006321EA"/>
    <w:rsid w:val="00632B2A"/>
    <w:rsid w:val="006419E4"/>
    <w:rsid w:val="006447E9"/>
    <w:rsid w:val="00645FC1"/>
    <w:rsid w:val="006462D6"/>
    <w:rsid w:val="0065127D"/>
    <w:rsid w:val="006554FD"/>
    <w:rsid w:val="00657C17"/>
    <w:rsid w:val="00660916"/>
    <w:rsid w:val="00663D8C"/>
    <w:rsid w:val="00666FBE"/>
    <w:rsid w:val="006673FA"/>
    <w:rsid w:val="00667A47"/>
    <w:rsid w:val="00670257"/>
    <w:rsid w:val="006707FF"/>
    <w:rsid w:val="00670E76"/>
    <w:rsid w:val="0067423D"/>
    <w:rsid w:val="00676510"/>
    <w:rsid w:val="00676899"/>
    <w:rsid w:val="00677EB2"/>
    <w:rsid w:val="006824D1"/>
    <w:rsid w:val="0068412A"/>
    <w:rsid w:val="00684A6B"/>
    <w:rsid w:val="0069195D"/>
    <w:rsid w:val="0069211D"/>
    <w:rsid w:val="006935FF"/>
    <w:rsid w:val="00694E63"/>
    <w:rsid w:val="00694FB8"/>
    <w:rsid w:val="00695029"/>
    <w:rsid w:val="00695F20"/>
    <w:rsid w:val="0069659C"/>
    <w:rsid w:val="006A13C3"/>
    <w:rsid w:val="006A2179"/>
    <w:rsid w:val="006A4318"/>
    <w:rsid w:val="006A4373"/>
    <w:rsid w:val="006A5948"/>
    <w:rsid w:val="006B2F4C"/>
    <w:rsid w:val="006B31E8"/>
    <w:rsid w:val="006B369A"/>
    <w:rsid w:val="006B4650"/>
    <w:rsid w:val="006B6A1B"/>
    <w:rsid w:val="006B7010"/>
    <w:rsid w:val="006C0197"/>
    <w:rsid w:val="006C19C7"/>
    <w:rsid w:val="006C2ACB"/>
    <w:rsid w:val="006D0CA8"/>
    <w:rsid w:val="006D576A"/>
    <w:rsid w:val="006E0F7C"/>
    <w:rsid w:val="006E203E"/>
    <w:rsid w:val="006E681C"/>
    <w:rsid w:val="006E77CF"/>
    <w:rsid w:val="006E7B51"/>
    <w:rsid w:val="006F0296"/>
    <w:rsid w:val="006F784C"/>
    <w:rsid w:val="007007B1"/>
    <w:rsid w:val="007021AC"/>
    <w:rsid w:val="0070404C"/>
    <w:rsid w:val="007060E1"/>
    <w:rsid w:val="007065B9"/>
    <w:rsid w:val="007100A8"/>
    <w:rsid w:val="00710F24"/>
    <w:rsid w:val="007201DA"/>
    <w:rsid w:val="00721708"/>
    <w:rsid w:val="00722C8F"/>
    <w:rsid w:val="007232BC"/>
    <w:rsid w:val="00724263"/>
    <w:rsid w:val="00730AC0"/>
    <w:rsid w:val="00731EFD"/>
    <w:rsid w:val="00733572"/>
    <w:rsid w:val="00734EFF"/>
    <w:rsid w:val="007357E0"/>
    <w:rsid w:val="00736A53"/>
    <w:rsid w:val="007405FA"/>
    <w:rsid w:val="007429BF"/>
    <w:rsid w:val="0074495B"/>
    <w:rsid w:val="0075044D"/>
    <w:rsid w:val="00751E30"/>
    <w:rsid w:val="007525F9"/>
    <w:rsid w:val="007537E2"/>
    <w:rsid w:val="00756AFE"/>
    <w:rsid w:val="00765CB4"/>
    <w:rsid w:val="00766F27"/>
    <w:rsid w:val="00767668"/>
    <w:rsid w:val="007704DA"/>
    <w:rsid w:val="00774ABC"/>
    <w:rsid w:val="00776205"/>
    <w:rsid w:val="00776F56"/>
    <w:rsid w:val="00782CD4"/>
    <w:rsid w:val="00782F2B"/>
    <w:rsid w:val="00783029"/>
    <w:rsid w:val="00783D20"/>
    <w:rsid w:val="00785BB7"/>
    <w:rsid w:val="0078693A"/>
    <w:rsid w:val="007909BA"/>
    <w:rsid w:val="00792801"/>
    <w:rsid w:val="007A6D61"/>
    <w:rsid w:val="007A76DA"/>
    <w:rsid w:val="007A7739"/>
    <w:rsid w:val="007B1CA2"/>
    <w:rsid w:val="007B3029"/>
    <w:rsid w:val="007B4F9F"/>
    <w:rsid w:val="007B60F3"/>
    <w:rsid w:val="007C00AE"/>
    <w:rsid w:val="007D2500"/>
    <w:rsid w:val="007D2AE7"/>
    <w:rsid w:val="007D2BD7"/>
    <w:rsid w:val="007D47D6"/>
    <w:rsid w:val="007D7BD1"/>
    <w:rsid w:val="007E1C70"/>
    <w:rsid w:val="007E20DE"/>
    <w:rsid w:val="007E25D4"/>
    <w:rsid w:val="007E4C72"/>
    <w:rsid w:val="007F274A"/>
    <w:rsid w:val="007F2B28"/>
    <w:rsid w:val="007F2FEB"/>
    <w:rsid w:val="007F3295"/>
    <w:rsid w:val="007F3382"/>
    <w:rsid w:val="007F33C4"/>
    <w:rsid w:val="007F52CA"/>
    <w:rsid w:val="007F5B79"/>
    <w:rsid w:val="007F7BED"/>
    <w:rsid w:val="00801A7D"/>
    <w:rsid w:val="008025A6"/>
    <w:rsid w:val="00802BA2"/>
    <w:rsid w:val="0080702C"/>
    <w:rsid w:val="00807AAF"/>
    <w:rsid w:val="00811913"/>
    <w:rsid w:val="00813C21"/>
    <w:rsid w:val="008210F7"/>
    <w:rsid w:val="00826646"/>
    <w:rsid w:val="008318AE"/>
    <w:rsid w:val="008329BE"/>
    <w:rsid w:val="00834B67"/>
    <w:rsid w:val="008355FA"/>
    <w:rsid w:val="00837060"/>
    <w:rsid w:val="008409C3"/>
    <w:rsid w:val="008415D3"/>
    <w:rsid w:val="008430B7"/>
    <w:rsid w:val="008463DB"/>
    <w:rsid w:val="00846536"/>
    <w:rsid w:val="008526D8"/>
    <w:rsid w:val="00855047"/>
    <w:rsid w:val="008562F9"/>
    <w:rsid w:val="00863D72"/>
    <w:rsid w:val="00864719"/>
    <w:rsid w:val="00865F46"/>
    <w:rsid w:val="00867EA8"/>
    <w:rsid w:val="00871B7A"/>
    <w:rsid w:val="00873579"/>
    <w:rsid w:val="00875CD1"/>
    <w:rsid w:val="00876B29"/>
    <w:rsid w:val="00877F38"/>
    <w:rsid w:val="00881D21"/>
    <w:rsid w:val="008822D8"/>
    <w:rsid w:val="00883533"/>
    <w:rsid w:val="0088693E"/>
    <w:rsid w:val="00886FD2"/>
    <w:rsid w:val="00887098"/>
    <w:rsid w:val="0089542F"/>
    <w:rsid w:val="00895E55"/>
    <w:rsid w:val="008A047C"/>
    <w:rsid w:val="008A29DA"/>
    <w:rsid w:val="008A2DC1"/>
    <w:rsid w:val="008A3CE6"/>
    <w:rsid w:val="008A4739"/>
    <w:rsid w:val="008A4CF2"/>
    <w:rsid w:val="008A4F1A"/>
    <w:rsid w:val="008A79BE"/>
    <w:rsid w:val="008B2E95"/>
    <w:rsid w:val="008B4E10"/>
    <w:rsid w:val="008C14E1"/>
    <w:rsid w:val="008C35D5"/>
    <w:rsid w:val="008D11E5"/>
    <w:rsid w:val="008D2079"/>
    <w:rsid w:val="008E0063"/>
    <w:rsid w:val="008E0456"/>
    <w:rsid w:val="008E248F"/>
    <w:rsid w:val="008E28F3"/>
    <w:rsid w:val="008E2C15"/>
    <w:rsid w:val="008E30A0"/>
    <w:rsid w:val="008E3DCE"/>
    <w:rsid w:val="008E7DE4"/>
    <w:rsid w:val="008F2798"/>
    <w:rsid w:val="008F2ACF"/>
    <w:rsid w:val="008F504F"/>
    <w:rsid w:val="008F6514"/>
    <w:rsid w:val="00900076"/>
    <w:rsid w:val="00900AAD"/>
    <w:rsid w:val="00904DC2"/>
    <w:rsid w:val="009077A6"/>
    <w:rsid w:val="00907ED0"/>
    <w:rsid w:val="00910409"/>
    <w:rsid w:val="00913D17"/>
    <w:rsid w:val="009164CE"/>
    <w:rsid w:val="009213FB"/>
    <w:rsid w:val="00923ED8"/>
    <w:rsid w:val="009254F3"/>
    <w:rsid w:val="00926223"/>
    <w:rsid w:val="00927E6C"/>
    <w:rsid w:val="009300F4"/>
    <w:rsid w:val="00930F38"/>
    <w:rsid w:val="0093121A"/>
    <w:rsid w:val="0093736D"/>
    <w:rsid w:val="009409A7"/>
    <w:rsid w:val="00942C7A"/>
    <w:rsid w:val="00942FC3"/>
    <w:rsid w:val="00944B74"/>
    <w:rsid w:val="00945B54"/>
    <w:rsid w:val="00945D87"/>
    <w:rsid w:val="00945E95"/>
    <w:rsid w:val="00945E9F"/>
    <w:rsid w:val="00946967"/>
    <w:rsid w:val="00951B58"/>
    <w:rsid w:val="00952154"/>
    <w:rsid w:val="009549ED"/>
    <w:rsid w:val="00956901"/>
    <w:rsid w:val="00961600"/>
    <w:rsid w:val="00961FE1"/>
    <w:rsid w:val="00962A48"/>
    <w:rsid w:val="00974ECE"/>
    <w:rsid w:val="00975A91"/>
    <w:rsid w:val="00982809"/>
    <w:rsid w:val="0098377B"/>
    <w:rsid w:val="009839C7"/>
    <w:rsid w:val="009864FB"/>
    <w:rsid w:val="009871B7"/>
    <w:rsid w:val="00990D5F"/>
    <w:rsid w:val="00991AA9"/>
    <w:rsid w:val="00994980"/>
    <w:rsid w:val="0099534B"/>
    <w:rsid w:val="00997320"/>
    <w:rsid w:val="009A032D"/>
    <w:rsid w:val="009A1890"/>
    <w:rsid w:val="009A22AD"/>
    <w:rsid w:val="009A42D6"/>
    <w:rsid w:val="009A4CDB"/>
    <w:rsid w:val="009A5221"/>
    <w:rsid w:val="009A58CB"/>
    <w:rsid w:val="009A6449"/>
    <w:rsid w:val="009A7880"/>
    <w:rsid w:val="009A7D19"/>
    <w:rsid w:val="009B3641"/>
    <w:rsid w:val="009B3B2E"/>
    <w:rsid w:val="009B3D76"/>
    <w:rsid w:val="009B4D27"/>
    <w:rsid w:val="009B5475"/>
    <w:rsid w:val="009B72F6"/>
    <w:rsid w:val="009B736D"/>
    <w:rsid w:val="009B76C1"/>
    <w:rsid w:val="009C05D7"/>
    <w:rsid w:val="009C13C4"/>
    <w:rsid w:val="009C2E70"/>
    <w:rsid w:val="009C2F80"/>
    <w:rsid w:val="009C6784"/>
    <w:rsid w:val="009D0388"/>
    <w:rsid w:val="009D075C"/>
    <w:rsid w:val="009D37FE"/>
    <w:rsid w:val="009D485C"/>
    <w:rsid w:val="009D6610"/>
    <w:rsid w:val="009E06C1"/>
    <w:rsid w:val="009E0FB9"/>
    <w:rsid w:val="009E17D7"/>
    <w:rsid w:val="009F0CD8"/>
    <w:rsid w:val="009F14D3"/>
    <w:rsid w:val="009F41C4"/>
    <w:rsid w:val="009F4501"/>
    <w:rsid w:val="009F6D1F"/>
    <w:rsid w:val="00A010A5"/>
    <w:rsid w:val="00A01F49"/>
    <w:rsid w:val="00A02E1C"/>
    <w:rsid w:val="00A0625B"/>
    <w:rsid w:val="00A10A4B"/>
    <w:rsid w:val="00A1461D"/>
    <w:rsid w:val="00A158A0"/>
    <w:rsid w:val="00A15979"/>
    <w:rsid w:val="00A166B6"/>
    <w:rsid w:val="00A1720E"/>
    <w:rsid w:val="00A17B98"/>
    <w:rsid w:val="00A20A77"/>
    <w:rsid w:val="00A243F3"/>
    <w:rsid w:val="00A2478B"/>
    <w:rsid w:val="00A27002"/>
    <w:rsid w:val="00A30910"/>
    <w:rsid w:val="00A30986"/>
    <w:rsid w:val="00A30B56"/>
    <w:rsid w:val="00A32FEC"/>
    <w:rsid w:val="00A341F3"/>
    <w:rsid w:val="00A406CD"/>
    <w:rsid w:val="00A42131"/>
    <w:rsid w:val="00A426DB"/>
    <w:rsid w:val="00A45815"/>
    <w:rsid w:val="00A47620"/>
    <w:rsid w:val="00A54C9F"/>
    <w:rsid w:val="00A55C12"/>
    <w:rsid w:val="00A55D2C"/>
    <w:rsid w:val="00A625EB"/>
    <w:rsid w:val="00A64CD6"/>
    <w:rsid w:val="00A669E7"/>
    <w:rsid w:val="00A703D6"/>
    <w:rsid w:val="00A7091C"/>
    <w:rsid w:val="00A70BEF"/>
    <w:rsid w:val="00A71F6A"/>
    <w:rsid w:val="00A72640"/>
    <w:rsid w:val="00A74FCA"/>
    <w:rsid w:val="00A754D0"/>
    <w:rsid w:val="00A82143"/>
    <w:rsid w:val="00A860BF"/>
    <w:rsid w:val="00A90C45"/>
    <w:rsid w:val="00A90D04"/>
    <w:rsid w:val="00A92763"/>
    <w:rsid w:val="00A9307E"/>
    <w:rsid w:val="00A93518"/>
    <w:rsid w:val="00A9503A"/>
    <w:rsid w:val="00A96122"/>
    <w:rsid w:val="00A97584"/>
    <w:rsid w:val="00AA46C7"/>
    <w:rsid w:val="00AA4850"/>
    <w:rsid w:val="00AB25E6"/>
    <w:rsid w:val="00AB5D9E"/>
    <w:rsid w:val="00AC097E"/>
    <w:rsid w:val="00AC2449"/>
    <w:rsid w:val="00AC632D"/>
    <w:rsid w:val="00AC7595"/>
    <w:rsid w:val="00AD0286"/>
    <w:rsid w:val="00AD0C15"/>
    <w:rsid w:val="00AD1F1F"/>
    <w:rsid w:val="00AD29B0"/>
    <w:rsid w:val="00AD2F1A"/>
    <w:rsid w:val="00AD44F6"/>
    <w:rsid w:val="00AD6349"/>
    <w:rsid w:val="00AE08F5"/>
    <w:rsid w:val="00AE227A"/>
    <w:rsid w:val="00AE6AE7"/>
    <w:rsid w:val="00AF4EA6"/>
    <w:rsid w:val="00AF4FD1"/>
    <w:rsid w:val="00AF5708"/>
    <w:rsid w:val="00AF5FDD"/>
    <w:rsid w:val="00AF6E00"/>
    <w:rsid w:val="00B00DC6"/>
    <w:rsid w:val="00B01B23"/>
    <w:rsid w:val="00B02698"/>
    <w:rsid w:val="00B02F4E"/>
    <w:rsid w:val="00B0543F"/>
    <w:rsid w:val="00B060CF"/>
    <w:rsid w:val="00B07A7D"/>
    <w:rsid w:val="00B12AEA"/>
    <w:rsid w:val="00B12FAE"/>
    <w:rsid w:val="00B14E05"/>
    <w:rsid w:val="00B15C83"/>
    <w:rsid w:val="00B16977"/>
    <w:rsid w:val="00B22655"/>
    <w:rsid w:val="00B23AAE"/>
    <w:rsid w:val="00B2653E"/>
    <w:rsid w:val="00B30110"/>
    <w:rsid w:val="00B32577"/>
    <w:rsid w:val="00B33677"/>
    <w:rsid w:val="00B35675"/>
    <w:rsid w:val="00B376C5"/>
    <w:rsid w:val="00B41337"/>
    <w:rsid w:val="00B425E3"/>
    <w:rsid w:val="00B438E7"/>
    <w:rsid w:val="00B46CBB"/>
    <w:rsid w:val="00B47145"/>
    <w:rsid w:val="00B51E9E"/>
    <w:rsid w:val="00B5525A"/>
    <w:rsid w:val="00B55384"/>
    <w:rsid w:val="00B61836"/>
    <w:rsid w:val="00B6195B"/>
    <w:rsid w:val="00B652B0"/>
    <w:rsid w:val="00B670A9"/>
    <w:rsid w:val="00B725D1"/>
    <w:rsid w:val="00B73224"/>
    <w:rsid w:val="00B74CCD"/>
    <w:rsid w:val="00B810CD"/>
    <w:rsid w:val="00B837CE"/>
    <w:rsid w:val="00B83CC3"/>
    <w:rsid w:val="00B83D6F"/>
    <w:rsid w:val="00B85982"/>
    <w:rsid w:val="00B953D0"/>
    <w:rsid w:val="00B96B2D"/>
    <w:rsid w:val="00B96EE2"/>
    <w:rsid w:val="00BA1318"/>
    <w:rsid w:val="00BA5781"/>
    <w:rsid w:val="00BB4CA5"/>
    <w:rsid w:val="00BB6102"/>
    <w:rsid w:val="00BB7546"/>
    <w:rsid w:val="00BC5010"/>
    <w:rsid w:val="00BC6970"/>
    <w:rsid w:val="00BC69FD"/>
    <w:rsid w:val="00BD2169"/>
    <w:rsid w:val="00BD27EA"/>
    <w:rsid w:val="00BD4A94"/>
    <w:rsid w:val="00BE17CA"/>
    <w:rsid w:val="00BE238B"/>
    <w:rsid w:val="00BE26A2"/>
    <w:rsid w:val="00BE3290"/>
    <w:rsid w:val="00BE373F"/>
    <w:rsid w:val="00BE3B02"/>
    <w:rsid w:val="00BE607E"/>
    <w:rsid w:val="00BE686E"/>
    <w:rsid w:val="00BF0626"/>
    <w:rsid w:val="00BF0D29"/>
    <w:rsid w:val="00BF1187"/>
    <w:rsid w:val="00BF164F"/>
    <w:rsid w:val="00BF2045"/>
    <w:rsid w:val="00BF6A9E"/>
    <w:rsid w:val="00C01213"/>
    <w:rsid w:val="00C02FAC"/>
    <w:rsid w:val="00C10E24"/>
    <w:rsid w:val="00C10E27"/>
    <w:rsid w:val="00C11DCF"/>
    <w:rsid w:val="00C138A9"/>
    <w:rsid w:val="00C170D0"/>
    <w:rsid w:val="00C26624"/>
    <w:rsid w:val="00C26BAB"/>
    <w:rsid w:val="00C305AA"/>
    <w:rsid w:val="00C31596"/>
    <w:rsid w:val="00C3183D"/>
    <w:rsid w:val="00C339FD"/>
    <w:rsid w:val="00C360E9"/>
    <w:rsid w:val="00C40731"/>
    <w:rsid w:val="00C45A56"/>
    <w:rsid w:val="00C46DB6"/>
    <w:rsid w:val="00C524F6"/>
    <w:rsid w:val="00C53567"/>
    <w:rsid w:val="00C54219"/>
    <w:rsid w:val="00C548DE"/>
    <w:rsid w:val="00C56676"/>
    <w:rsid w:val="00C62A31"/>
    <w:rsid w:val="00C7272A"/>
    <w:rsid w:val="00C764CA"/>
    <w:rsid w:val="00C775D0"/>
    <w:rsid w:val="00C8329B"/>
    <w:rsid w:val="00C906C3"/>
    <w:rsid w:val="00C916CB"/>
    <w:rsid w:val="00C92520"/>
    <w:rsid w:val="00C925BE"/>
    <w:rsid w:val="00C92704"/>
    <w:rsid w:val="00C9404B"/>
    <w:rsid w:val="00C94B2F"/>
    <w:rsid w:val="00C96B7A"/>
    <w:rsid w:val="00CA0BE5"/>
    <w:rsid w:val="00CA3F13"/>
    <w:rsid w:val="00CB435E"/>
    <w:rsid w:val="00CB7656"/>
    <w:rsid w:val="00CB7A94"/>
    <w:rsid w:val="00CC1166"/>
    <w:rsid w:val="00CC161D"/>
    <w:rsid w:val="00CC19FA"/>
    <w:rsid w:val="00CC26C1"/>
    <w:rsid w:val="00CC3140"/>
    <w:rsid w:val="00CC59D3"/>
    <w:rsid w:val="00CC6751"/>
    <w:rsid w:val="00CD1F38"/>
    <w:rsid w:val="00CD2D47"/>
    <w:rsid w:val="00CD395A"/>
    <w:rsid w:val="00CD4F1E"/>
    <w:rsid w:val="00CD5CE4"/>
    <w:rsid w:val="00CD6489"/>
    <w:rsid w:val="00CD77DF"/>
    <w:rsid w:val="00CD7F3C"/>
    <w:rsid w:val="00CE2957"/>
    <w:rsid w:val="00CE34E0"/>
    <w:rsid w:val="00CE4F5F"/>
    <w:rsid w:val="00CF4FFB"/>
    <w:rsid w:val="00D02BF9"/>
    <w:rsid w:val="00D04032"/>
    <w:rsid w:val="00D053D3"/>
    <w:rsid w:val="00D0717F"/>
    <w:rsid w:val="00D073DE"/>
    <w:rsid w:val="00D10524"/>
    <w:rsid w:val="00D12576"/>
    <w:rsid w:val="00D13763"/>
    <w:rsid w:val="00D137A3"/>
    <w:rsid w:val="00D13A67"/>
    <w:rsid w:val="00D14475"/>
    <w:rsid w:val="00D15A68"/>
    <w:rsid w:val="00D20A8C"/>
    <w:rsid w:val="00D20DBF"/>
    <w:rsid w:val="00D25115"/>
    <w:rsid w:val="00D3011E"/>
    <w:rsid w:val="00D31BD8"/>
    <w:rsid w:val="00D3285C"/>
    <w:rsid w:val="00D32FA1"/>
    <w:rsid w:val="00D34069"/>
    <w:rsid w:val="00D37F18"/>
    <w:rsid w:val="00D4229B"/>
    <w:rsid w:val="00D4554A"/>
    <w:rsid w:val="00D50079"/>
    <w:rsid w:val="00D520C7"/>
    <w:rsid w:val="00D52743"/>
    <w:rsid w:val="00D545CD"/>
    <w:rsid w:val="00D55742"/>
    <w:rsid w:val="00D61C03"/>
    <w:rsid w:val="00D637AC"/>
    <w:rsid w:val="00D64DBA"/>
    <w:rsid w:val="00D65B92"/>
    <w:rsid w:val="00D67D27"/>
    <w:rsid w:val="00D7125B"/>
    <w:rsid w:val="00D73162"/>
    <w:rsid w:val="00D74F3B"/>
    <w:rsid w:val="00D8138A"/>
    <w:rsid w:val="00D8488E"/>
    <w:rsid w:val="00D84C77"/>
    <w:rsid w:val="00D8506D"/>
    <w:rsid w:val="00D8632E"/>
    <w:rsid w:val="00D87351"/>
    <w:rsid w:val="00D87536"/>
    <w:rsid w:val="00DA1AB7"/>
    <w:rsid w:val="00DA220D"/>
    <w:rsid w:val="00DA4FF5"/>
    <w:rsid w:val="00DA6812"/>
    <w:rsid w:val="00DA7254"/>
    <w:rsid w:val="00DA7F72"/>
    <w:rsid w:val="00DB1E52"/>
    <w:rsid w:val="00DB3887"/>
    <w:rsid w:val="00DB44C5"/>
    <w:rsid w:val="00DB4C8B"/>
    <w:rsid w:val="00DB6EA6"/>
    <w:rsid w:val="00DB72A2"/>
    <w:rsid w:val="00DC05EC"/>
    <w:rsid w:val="00DC3E6C"/>
    <w:rsid w:val="00DC4A0D"/>
    <w:rsid w:val="00DC5E6C"/>
    <w:rsid w:val="00DC655A"/>
    <w:rsid w:val="00DC6707"/>
    <w:rsid w:val="00DC7E1B"/>
    <w:rsid w:val="00DD2B73"/>
    <w:rsid w:val="00DD369D"/>
    <w:rsid w:val="00DD38B5"/>
    <w:rsid w:val="00DD4A92"/>
    <w:rsid w:val="00DD4DB7"/>
    <w:rsid w:val="00DD4E03"/>
    <w:rsid w:val="00DD546A"/>
    <w:rsid w:val="00DD5F63"/>
    <w:rsid w:val="00DD6532"/>
    <w:rsid w:val="00DD6617"/>
    <w:rsid w:val="00DD7731"/>
    <w:rsid w:val="00DE4E0D"/>
    <w:rsid w:val="00DE7212"/>
    <w:rsid w:val="00DF2807"/>
    <w:rsid w:val="00DF5D49"/>
    <w:rsid w:val="00DF67F7"/>
    <w:rsid w:val="00DF75F2"/>
    <w:rsid w:val="00E01054"/>
    <w:rsid w:val="00E01755"/>
    <w:rsid w:val="00E0361D"/>
    <w:rsid w:val="00E113B9"/>
    <w:rsid w:val="00E142F1"/>
    <w:rsid w:val="00E15E9D"/>
    <w:rsid w:val="00E168CA"/>
    <w:rsid w:val="00E17B41"/>
    <w:rsid w:val="00E22479"/>
    <w:rsid w:val="00E24554"/>
    <w:rsid w:val="00E2529A"/>
    <w:rsid w:val="00E257F3"/>
    <w:rsid w:val="00E27246"/>
    <w:rsid w:val="00E31197"/>
    <w:rsid w:val="00E316D8"/>
    <w:rsid w:val="00E3236F"/>
    <w:rsid w:val="00E33385"/>
    <w:rsid w:val="00E33AB8"/>
    <w:rsid w:val="00E3421D"/>
    <w:rsid w:val="00E40843"/>
    <w:rsid w:val="00E40858"/>
    <w:rsid w:val="00E40872"/>
    <w:rsid w:val="00E41EF1"/>
    <w:rsid w:val="00E436E5"/>
    <w:rsid w:val="00E46243"/>
    <w:rsid w:val="00E4774F"/>
    <w:rsid w:val="00E51163"/>
    <w:rsid w:val="00E55B11"/>
    <w:rsid w:val="00E55C15"/>
    <w:rsid w:val="00E562BC"/>
    <w:rsid w:val="00E56AD8"/>
    <w:rsid w:val="00E60CFF"/>
    <w:rsid w:val="00E60D85"/>
    <w:rsid w:val="00E61BDB"/>
    <w:rsid w:val="00E66B41"/>
    <w:rsid w:val="00E72B06"/>
    <w:rsid w:val="00E74AE6"/>
    <w:rsid w:val="00E81D97"/>
    <w:rsid w:val="00E820C6"/>
    <w:rsid w:val="00E82318"/>
    <w:rsid w:val="00E847F4"/>
    <w:rsid w:val="00E86143"/>
    <w:rsid w:val="00E8618B"/>
    <w:rsid w:val="00E861CE"/>
    <w:rsid w:val="00E87B1D"/>
    <w:rsid w:val="00E900B5"/>
    <w:rsid w:val="00E9218A"/>
    <w:rsid w:val="00E92F73"/>
    <w:rsid w:val="00E9304E"/>
    <w:rsid w:val="00E945DF"/>
    <w:rsid w:val="00E956B8"/>
    <w:rsid w:val="00EA2618"/>
    <w:rsid w:val="00EA4ED0"/>
    <w:rsid w:val="00EA57C2"/>
    <w:rsid w:val="00EA7FCE"/>
    <w:rsid w:val="00EB0028"/>
    <w:rsid w:val="00EB2501"/>
    <w:rsid w:val="00EB33A8"/>
    <w:rsid w:val="00EB5794"/>
    <w:rsid w:val="00EB5896"/>
    <w:rsid w:val="00EC1758"/>
    <w:rsid w:val="00EC2BDC"/>
    <w:rsid w:val="00EC2FCA"/>
    <w:rsid w:val="00EC6F6C"/>
    <w:rsid w:val="00ED3023"/>
    <w:rsid w:val="00ED4E3A"/>
    <w:rsid w:val="00ED6D68"/>
    <w:rsid w:val="00EE3645"/>
    <w:rsid w:val="00EE528F"/>
    <w:rsid w:val="00EE7CD8"/>
    <w:rsid w:val="00EE7DAE"/>
    <w:rsid w:val="00EF025B"/>
    <w:rsid w:val="00EF03A8"/>
    <w:rsid w:val="00EF29BD"/>
    <w:rsid w:val="00EF3F3B"/>
    <w:rsid w:val="00EF4135"/>
    <w:rsid w:val="00EF488E"/>
    <w:rsid w:val="00EF79DD"/>
    <w:rsid w:val="00F05611"/>
    <w:rsid w:val="00F06462"/>
    <w:rsid w:val="00F06FB8"/>
    <w:rsid w:val="00F1350F"/>
    <w:rsid w:val="00F13DE6"/>
    <w:rsid w:val="00F15401"/>
    <w:rsid w:val="00F15EBA"/>
    <w:rsid w:val="00F16A46"/>
    <w:rsid w:val="00F211FE"/>
    <w:rsid w:val="00F2402A"/>
    <w:rsid w:val="00F2475E"/>
    <w:rsid w:val="00F267F4"/>
    <w:rsid w:val="00F33DD3"/>
    <w:rsid w:val="00F363D5"/>
    <w:rsid w:val="00F36F4F"/>
    <w:rsid w:val="00F37B1E"/>
    <w:rsid w:val="00F4410F"/>
    <w:rsid w:val="00F45AAC"/>
    <w:rsid w:val="00F46859"/>
    <w:rsid w:val="00F47AD4"/>
    <w:rsid w:val="00F5055F"/>
    <w:rsid w:val="00F53E1D"/>
    <w:rsid w:val="00F61201"/>
    <w:rsid w:val="00F61A11"/>
    <w:rsid w:val="00F652FB"/>
    <w:rsid w:val="00F66D3C"/>
    <w:rsid w:val="00F709B2"/>
    <w:rsid w:val="00F74EE6"/>
    <w:rsid w:val="00F75D72"/>
    <w:rsid w:val="00F7605A"/>
    <w:rsid w:val="00F81152"/>
    <w:rsid w:val="00F814E6"/>
    <w:rsid w:val="00F82D9D"/>
    <w:rsid w:val="00F86F9B"/>
    <w:rsid w:val="00F915DE"/>
    <w:rsid w:val="00F96D98"/>
    <w:rsid w:val="00FA476F"/>
    <w:rsid w:val="00FA6A62"/>
    <w:rsid w:val="00FB128E"/>
    <w:rsid w:val="00FB1941"/>
    <w:rsid w:val="00FB4C25"/>
    <w:rsid w:val="00FB7247"/>
    <w:rsid w:val="00FC5A58"/>
    <w:rsid w:val="00FC62C5"/>
    <w:rsid w:val="00FC7383"/>
    <w:rsid w:val="00FD34CF"/>
    <w:rsid w:val="00FD4115"/>
    <w:rsid w:val="00FD66D7"/>
    <w:rsid w:val="00FD6846"/>
    <w:rsid w:val="00FD71DE"/>
    <w:rsid w:val="00FD7606"/>
    <w:rsid w:val="00FE06DE"/>
    <w:rsid w:val="00FE153B"/>
    <w:rsid w:val="00FF06DF"/>
    <w:rsid w:val="00FF3336"/>
    <w:rsid w:val="00FF5460"/>
    <w:rsid w:val="00FF637C"/>
    <w:rsid w:val="00FF73BF"/>
  </w:rsids>
  <m:mathPr>
    <m:mathFont m:val="Cambria Math"/>
    <m:brkBin m:val="before"/>
    <m:brkBinSub m:val="--"/>
    <m:smallFrac m:val="0"/>
    <m:dispDef/>
    <m:lMargin m:val="0"/>
    <m:rMargin m:val="0"/>
    <m:defJc m:val="centerGroup"/>
    <m:wrapIndent m:val="1440"/>
    <m:intLim m:val="subSup"/>
    <m:naryLim m:val="undOvr"/>
  </m:mathPr>
  <w:themeFontLang w:val="pt-P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8433"/>
    <o:shapelayout v:ext="edit">
      <o:idmap v:ext="edit" data="1"/>
    </o:shapelayout>
  </w:shapeDefaults>
  <w:decimalSymbol w:val="."/>
  <w:listSeparator w:val=","/>
  <w14:docId w14:val="2D23AF60"/>
  <w15:docId w15:val="{EB6B9EAF-4673-42B0-B895-5D530D47F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pt-PT"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spacing w:after="200" w:line="276" w:lineRule="auto"/>
    </w:pPr>
    <w:rPr>
      <w:sz w:val="22"/>
      <w:szCs w:val="22"/>
      <w:lang w:val="fr-FR"/>
    </w:rPr>
  </w:style>
  <w:style w:type="paragraph" w:styleId="Heading1">
    <w:name w:val="heading 1"/>
    <w:basedOn w:val="Normal"/>
    <w:next w:val="Normal"/>
    <w:link w:val="Heading1Char"/>
    <w:uiPriority w:val="9"/>
    <w:qFormat/>
    <w:rsid w:val="0062522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semiHidden/>
    <w:unhideWhenUsed/>
    <w:qFormat/>
    <w:rsid w:val="007B3029"/>
    <w:pPr>
      <w:keepNext/>
      <w:suppressAutoHyphens w:val="0"/>
      <w:spacing w:before="200" w:after="0" w:line="240" w:lineRule="auto"/>
      <w:outlineLvl w:val="1"/>
    </w:pPr>
    <w:rPr>
      <w:rFonts w:ascii="Cambria" w:eastAsiaTheme="minorHAnsi" w:hAnsi="Cambria"/>
      <w:b/>
      <w:bCs/>
      <w:color w:val="4F81BD"/>
      <w:sz w:val="26"/>
      <w:szCs w:val="26"/>
      <w:lang w:val="pt-PT" w:eastAsia="pt-PT"/>
    </w:rPr>
  </w:style>
  <w:style w:type="paragraph" w:styleId="Heading3">
    <w:name w:val="heading 3"/>
    <w:basedOn w:val="Normal"/>
    <w:next w:val="Normal"/>
    <w:link w:val="Heading3Char"/>
    <w:uiPriority w:val="9"/>
    <w:semiHidden/>
    <w:unhideWhenUsed/>
    <w:qFormat/>
    <w:rsid w:val="0062522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Tipodeletrapredefinidodopargrafo1">
    <w:name w:val="Tipo de letra predefinido do parágrafo1"/>
    <w:qFormat/>
  </w:style>
  <w:style w:type="paragraph" w:customStyle="1" w:styleId="PargrafodaLista1">
    <w:name w:val="Parágrafo da Lista1"/>
    <w:basedOn w:val="Normal"/>
    <w:qFormat/>
    <w:pPr>
      <w:widowControl w:val="0"/>
      <w:ind w:left="720"/>
    </w:pPr>
  </w:style>
  <w:style w:type="paragraph" w:customStyle="1" w:styleId="Default">
    <w:name w:val="Default"/>
    <w:uiPriority w:val="99"/>
    <w:qFormat/>
    <w:pPr>
      <w:widowControl w:val="0"/>
      <w:suppressAutoHyphens/>
      <w:autoSpaceDN w:val="0"/>
    </w:pPr>
    <w:rPr>
      <w:rFonts w:ascii="Times New Roman" w:eastAsia="Times New Roman" w:hAnsi="Times New Roman"/>
      <w:color w:val="000000"/>
      <w:sz w:val="24"/>
      <w:szCs w:val="24"/>
      <w:lang w:eastAsia="pt-PT"/>
    </w:rPr>
  </w:style>
  <w:style w:type="character" w:customStyle="1" w:styleId="notereference">
    <w:name w:val="note reference"/>
    <w:semiHidden/>
    <w:unhideWhenUsed/>
  </w:style>
  <w:style w:type="paragraph" w:customStyle="1" w:styleId="notetext">
    <w:name w:val="note text"/>
    <w:semiHidden/>
    <w:unhideWhenUsed/>
    <w:pPr>
      <w:spacing w:after="200" w:line="276" w:lineRule="auto"/>
    </w:pPr>
    <w:rPr>
      <w:sz w:val="22"/>
      <w:szCs w:val="22"/>
    </w:rPr>
  </w:style>
  <w:style w:type="character" w:customStyle="1" w:styleId="notereference1">
    <w:name w:val="note reference_1"/>
    <w:semiHidden/>
    <w:unhideWhenUsed/>
  </w:style>
  <w:style w:type="paragraph" w:customStyle="1" w:styleId="notetext1">
    <w:name w:val="note text_1"/>
    <w:semiHidden/>
    <w:unhideWhenUsed/>
    <w:pPr>
      <w:spacing w:after="200" w:line="276" w:lineRule="auto"/>
    </w:pPr>
    <w:rPr>
      <w:sz w:val="22"/>
      <w:szCs w:val="22"/>
    </w:rPr>
  </w:style>
  <w:style w:type="character" w:styleId="Hyperlink">
    <w:name w:val="Hyperlink"/>
    <w:rPr>
      <w:color w:val="000080"/>
      <w:u w:val="single"/>
    </w:rPr>
  </w:style>
  <w:style w:type="character" w:styleId="FollowedHyperlink">
    <w:name w:val="FollowedHyperlink"/>
    <w:rPr>
      <w:color w:val="800080"/>
      <w:u w:val="single"/>
    </w:rPr>
  </w:style>
  <w:style w:type="paragraph" w:styleId="ListParagraph">
    <w:name w:val="List Paragraph"/>
    <w:basedOn w:val="Normal"/>
    <w:link w:val="ListParagraphChar"/>
    <w:uiPriority w:val="34"/>
    <w:qFormat/>
    <w:rsid w:val="00293058"/>
    <w:pPr>
      <w:ind w:left="720"/>
      <w:contextualSpacing/>
    </w:pPr>
  </w:style>
  <w:style w:type="character" w:styleId="CommentReference">
    <w:name w:val="annotation reference"/>
    <w:uiPriority w:val="99"/>
    <w:semiHidden/>
    <w:unhideWhenUsed/>
    <w:rsid w:val="00E24554"/>
    <w:rPr>
      <w:sz w:val="16"/>
      <w:szCs w:val="16"/>
    </w:rPr>
  </w:style>
  <w:style w:type="paragraph" w:styleId="CommentText">
    <w:name w:val="annotation text"/>
    <w:basedOn w:val="Normal"/>
    <w:link w:val="CommentTextChar"/>
    <w:uiPriority w:val="99"/>
    <w:unhideWhenUsed/>
    <w:rsid w:val="00E24554"/>
    <w:pPr>
      <w:spacing w:line="240" w:lineRule="auto"/>
    </w:pPr>
    <w:rPr>
      <w:sz w:val="20"/>
      <w:szCs w:val="20"/>
    </w:rPr>
  </w:style>
  <w:style w:type="character" w:customStyle="1" w:styleId="CommentTextChar">
    <w:name w:val="Comment Text Char"/>
    <w:link w:val="CommentText"/>
    <w:uiPriority w:val="99"/>
    <w:rsid w:val="00E24554"/>
    <w:rPr>
      <w:sz w:val="20"/>
      <w:szCs w:val="20"/>
      <w:lang w:val="fr-FR"/>
    </w:rPr>
  </w:style>
  <w:style w:type="paragraph" w:styleId="CommentSubject">
    <w:name w:val="annotation subject"/>
    <w:basedOn w:val="CommentText"/>
    <w:next w:val="CommentText"/>
    <w:link w:val="CommentSubjectChar"/>
    <w:uiPriority w:val="99"/>
    <w:semiHidden/>
    <w:unhideWhenUsed/>
    <w:rsid w:val="00E24554"/>
    <w:rPr>
      <w:b/>
      <w:bCs/>
    </w:rPr>
  </w:style>
  <w:style w:type="character" w:customStyle="1" w:styleId="CommentSubjectChar">
    <w:name w:val="Comment Subject Char"/>
    <w:link w:val="CommentSubject"/>
    <w:uiPriority w:val="99"/>
    <w:semiHidden/>
    <w:rsid w:val="00E24554"/>
    <w:rPr>
      <w:b/>
      <w:bCs/>
      <w:sz w:val="20"/>
      <w:szCs w:val="20"/>
      <w:lang w:val="fr-FR"/>
    </w:rPr>
  </w:style>
  <w:style w:type="paragraph" w:styleId="BalloonText">
    <w:name w:val="Balloon Text"/>
    <w:basedOn w:val="Normal"/>
    <w:link w:val="BalloonTextChar"/>
    <w:uiPriority w:val="99"/>
    <w:semiHidden/>
    <w:unhideWhenUsed/>
    <w:rsid w:val="00E24554"/>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E24554"/>
    <w:rPr>
      <w:rFonts w:ascii="Tahoma" w:hAnsi="Tahoma" w:cs="Tahoma"/>
      <w:sz w:val="16"/>
      <w:szCs w:val="16"/>
      <w:lang w:val="fr-FR"/>
    </w:rPr>
  </w:style>
  <w:style w:type="paragraph" w:customStyle="1" w:styleId="H1G">
    <w:name w:val="_ H_1_G"/>
    <w:basedOn w:val="Normal"/>
    <w:next w:val="Normal"/>
    <w:rsid w:val="00E956B8"/>
    <w:pPr>
      <w:keepNext/>
      <w:keepLines/>
      <w:tabs>
        <w:tab w:val="right" w:pos="851"/>
      </w:tabs>
      <w:spacing w:before="360" w:after="240" w:line="270" w:lineRule="exact"/>
      <w:ind w:left="1134" w:right="1134" w:hanging="1134"/>
    </w:pPr>
    <w:rPr>
      <w:rFonts w:ascii="Times New Roman" w:eastAsia="Times New Roman" w:hAnsi="Times New Roman"/>
      <w:b/>
      <w:sz w:val="24"/>
      <w:szCs w:val="20"/>
      <w:lang w:val="en-GB"/>
    </w:rPr>
  </w:style>
  <w:style w:type="paragraph" w:customStyle="1" w:styleId="H23G">
    <w:name w:val="_ H_2/3_G"/>
    <w:basedOn w:val="Normal"/>
    <w:next w:val="Normal"/>
    <w:rsid w:val="00756AFE"/>
    <w:pPr>
      <w:keepNext/>
      <w:keepLines/>
      <w:tabs>
        <w:tab w:val="right" w:pos="851"/>
      </w:tabs>
      <w:spacing w:before="240" w:after="120" w:line="240" w:lineRule="exact"/>
      <w:ind w:left="1134" w:right="1134" w:hanging="1134"/>
    </w:pPr>
    <w:rPr>
      <w:rFonts w:ascii="Times New Roman" w:eastAsia="Times New Roman" w:hAnsi="Times New Roman"/>
      <w:b/>
      <w:sz w:val="20"/>
      <w:szCs w:val="20"/>
      <w:lang w:val="en-GB"/>
    </w:rPr>
  </w:style>
  <w:style w:type="paragraph" w:styleId="HTMLPreformatted">
    <w:name w:val="HTML Preformatted"/>
    <w:basedOn w:val="Normal"/>
    <w:link w:val="HTMLPreformattedChar"/>
    <w:uiPriority w:val="99"/>
    <w:unhideWhenUsed/>
    <w:rsid w:val="00D073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after="0" w:line="240" w:lineRule="auto"/>
    </w:pPr>
    <w:rPr>
      <w:rFonts w:ascii="Courier New" w:eastAsia="Times New Roman" w:hAnsi="Courier New" w:cs="Courier New"/>
      <w:sz w:val="20"/>
      <w:szCs w:val="20"/>
      <w:lang w:val="pt-PT" w:eastAsia="pt-PT"/>
    </w:rPr>
  </w:style>
  <w:style w:type="character" w:customStyle="1" w:styleId="HTMLPreformattedChar">
    <w:name w:val="HTML Preformatted Char"/>
    <w:link w:val="HTMLPreformatted"/>
    <w:uiPriority w:val="99"/>
    <w:rsid w:val="00D073DE"/>
    <w:rPr>
      <w:rFonts w:ascii="Courier New" w:eastAsia="Times New Roman" w:hAnsi="Courier New" w:cs="Courier New"/>
      <w:sz w:val="20"/>
      <w:szCs w:val="20"/>
      <w:lang w:eastAsia="pt-PT"/>
    </w:rPr>
  </w:style>
  <w:style w:type="paragraph" w:customStyle="1" w:styleId="HChG">
    <w:name w:val="_ H _Ch_G"/>
    <w:basedOn w:val="Normal"/>
    <w:next w:val="Normal"/>
    <w:rsid w:val="00B07A7D"/>
    <w:pPr>
      <w:keepNext/>
      <w:keepLines/>
      <w:tabs>
        <w:tab w:val="right" w:pos="851"/>
      </w:tabs>
      <w:spacing w:before="360" w:after="240" w:line="300" w:lineRule="exact"/>
      <w:ind w:left="1134" w:right="1134" w:hanging="1134"/>
    </w:pPr>
    <w:rPr>
      <w:rFonts w:ascii="Times New Roman" w:eastAsia="Times New Roman" w:hAnsi="Times New Roman"/>
      <w:b/>
      <w:sz w:val="28"/>
      <w:szCs w:val="20"/>
      <w:lang w:val="en-GB"/>
    </w:rPr>
  </w:style>
  <w:style w:type="character" w:styleId="FootnoteReference">
    <w:name w:val="footnote reference"/>
    <w:aliases w:val="4_G,Carácter Carácter Carácter Char Char Carácter Carácter Carácter Char Char Carácter Char Char Carácter Carácter Carácter Char Char Carácter Carácter Carácter Carácter Carácter,Footnotes refss,Footnote Refernece,Footnote symbol"/>
    <w:qFormat/>
    <w:rsid w:val="00B07A7D"/>
    <w:rPr>
      <w:rFonts w:ascii="Times New Roman" w:hAnsi="Times New Roman"/>
      <w:sz w:val="18"/>
      <w:vertAlign w:val="superscript"/>
    </w:rPr>
  </w:style>
  <w:style w:type="paragraph" w:styleId="FootnoteText">
    <w:name w:val="footnote text"/>
    <w:aliases w:val="5_G,Podrozdzial Carácter Carácter Carácter Char Char Carácter Carácter Carácter,Podrozdzial Carácter Carácter Carácter Char Char Carácter,RSC_WP (footnotes) Char Char,RSC_WP (footnotes),Footnote Text OCR,Footnote Text Char3"/>
    <w:basedOn w:val="Normal"/>
    <w:link w:val="FootnoteTextChar"/>
    <w:qFormat/>
    <w:rsid w:val="00B07A7D"/>
    <w:pPr>
      <w:tabs>
        <w:tab w:val="right" w:pos="1021"/>
      </w:tabs>
      <w:spacing w:after="0" w:line="220" w:lineRule="exact"/>
      <w:ind w:left="1134" w:right="1134" w:hanging="1134"/>
    </w:pPr>
    <w:rPr>
      <w:rFonts w:ascii="Times New Roman" w:eastAsia="Times New Roman" w:hAnsi="Times New Roman"/>
      <w:sz w:val="18"/>
      <w:szCs w:val="20"/>
      <w:lang w:val="en-GB"/>
    </w:rPr>
  </w:style>
  <w:style w:type="character" w:customStyle="1" w:styleId="FootnoteTextChar">
    <w:name w:val="Footnote Text Char"/>
    <w:aliases w:val="5_G Char,Podrozdzial Carácter Carácter Carácter Char Char Carácter Carácter Carácter Char,Podrozdzial Carácter Carácter Carácter Char Char Carácter Char,RSC_WP (footnotes) Char Char Char,RSC_WP (footnotes) Char,Footnote Text OCR Char"/>
    <w:link w:val="FootnoteText"/>
    <w:rsid w:val="00B07A7D"/>
    <w:rPr>
      <w:rFonts w:ascii="Times New Roman" w:eastAsia="Times New Roman" w:hAnsi="Times New Roman"/>
      <w:sz w:val="18"/>
      <w:szCs w:val="20"/>
      <w:lang w:val="en-GB"/>
    </w:rPr>
  </w:style>
  <w:style w:type="character" w:customStyle="1" w:styleId="ListParagraphChar">
    <w:name w:val="List Paragraph Char"/>
    <w:link w:val="ListParagraph"/>
    <w:uiPriority w:val="34"/>
    <w:locked/>
    <w:rsid w:val="002E1556"/>
    <w:rPr>
      <w:lang w:val="fr-FR"/>
    </w:rPr>
  </w:style>
  <w:style w:type="paragraph" w:customStyle="1" w:styleId="wordsection1">
    <w:name w:val="wordsection1"/>
    <w:basedOn w:val="Normal"/>
    <w:uiPriority w:val="99"/>
    <w:rsid w:val="00570125"/>
    <w:pPr>
      <w:suppressAutoHyphens w:val="0"/>
      <w:spacing w:after="0" w:line="240" w:lineRule="auto"/>
    </w:pPr>
    <w:rPr>
      <w:rFonts w:ascii="Times New Roman" w:eastAsiaTheme="minorHAnsi" w:hAnsi="Times New Roman"/>
      <w:sz w:val="24"/>
      <w:szCs w:val="24"/>
      <w:lang w:val="pt-PT" w:eastAsia="pt-PT"/>
    </w:rPr>
  </w:style>
  <w:style w:type="table" w:styleId="TableGrid">
    <w:name w:val="Table Grid"/>
    <w:basedOn w:val="TableNormal"/>
    <w:uiPriority w:val="59"/>
    <w:rsid w:val="004C309E"/>
    <w:rPr>
      <w:rFonts w:asciiTheme="minorHAnsi" w:eastAsiaTheme="minorEastAsia" w:hAnsiTheme="minorHAnsi" w:cstheme="minorBidi"/>
      <w:sz w:val="22"/>
      <w:szCs w:val="22"/>
      <w:lang w:eastAsia="pt-PT"/>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apple-converted-space">
    <w:name w:val="apple-converted-space"/>
    <w:rsid w:val="00DA7F72"/>
  </w:style>
  <w:style w:type="paragraph" w:customStyle="1" w:styleId="Bullet1G">
    <w:name w:val="_Bullet 1_G"/>
    <w:basedOn w:val="Normal"/>
    <w:rsid w:val="001C0947"/>
    <w:pPr>
      <w:numPr>
        <w:numId w:val="6"/>
      </w:numPr>
      <w:spacing w:after="120" w:line="240" w:lineRule="atLeast"/>
      <w:ind w:right="1134"/>
      <w:jc w:val="both"/>
    </w:pPr>
    <w:rPr>
      <w:rFonts w:ascii="Times New Roman" w:eastAsia="Times New Roman" w:hAnsi="Times New Roman"/>
      <w:sz w:val="20"/>
      <w:szCs w:val="20"/>
      <w:lang w:val="en-GB"/>
    </w:rPr>
  </w:style>
  <w:style w:type="paragraph" w:customStyle="1" w:styleId="SingleTxtG">
    <w:name w:val="_ Single Txt_G"/>
    <w:basedOn w:val="Normal"/>
    <w:rsid w:val="00476AF1"/>
    <w:pPr>
      <w:spacing w:after="120" w:line="240" w:lineRule="atLeast"/>
      <w:ind w:left="1134" w:right="1134"/>
      <w:jc w:val="both"/>
    </w:pPr>
    <w:rPr>
      <w:rFonts w:ascii="Times New Roman" w:eastAsia="Times New Roman" w:hAnsi="Times New Roman"/>
      <w:sz w:val="20"/>
      <w:szCs w:val="20"/>
      <w:lang w:val="en-GB"/>
    </w:rPr>
  </w:style>
  <w:style w:type="table" w:customStyle="1" w:styleId="Tabelacomgrelha1">
    <w:name w:val="Tabela com grelha1"/>
    <w:basedOn w:val="TableNormal"/>
    <w:next w:val="TableGrid"/>
    <w:uiPriority w:val="59"/>
    <w:rsid w:val="00E31197"/>
    <w:rPr>
      <w:rFonts w:asciiTheme="minorHAnsi" w:eastAsiaTheme="minorHAnsi" w:hAnsiTheme="minorHAnsi" w:cstheme="minorBid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E607E"/>
    <w:pPr>
      <w:tabs>
        <w:tab w:val="center" w:pos="4252"/>
        <w:tab w:val="right" w:pos="8504"/>
      </w:tabs>
      <w:spacing w:after="0" w:line="240" w:lineRule="auto"/>
    </w:pPr>
  </w:style>
  <w:style w:type="character" w:customStyle="1" w:styleId="HeaderChar">
    <w:name w:val="Header Char"/>
    <w:basedOn w:val="DefaultParagraphFont"/>
    <w:link w:val="Header"/>
    <w:uiPriority w:val="99"/>
    <w:rsid w:val="00BE607E"/>
    <w:rPr>
      <w:sz w:val="22"/>
      <w:szCs w:val="22"/>
      <w:lang w:val="fr-FR"/>
    </w:rPr>
  </w:style>
  <w:style w:type="paragraph" w:styleId="Footer">
    <w:name w:val="footer"/>
    <w:basedOn w:val="Normal"/>
    <w:link w:val="FooterChar"/>
    <w:uiPriority w:val="99"/>
    <w:unhideWhenUsed/>
    <w:rsid w:val="00BE607E"/>
    <w:pPr>
      <w:tabs>
        <w:tab w:val="center" w:pos="4252"/>
        <w:tab w:val="right" w:pos="8504"/>
      </w:tabs>
      <w:spacing w:after="0" w:line="240" w:lineRule="auto"/>
    </w:pPr>
  </w:style>
  <w:style w:type="character" w:customStyle="1" w:styleId="FooterChar">
    <w:name w:val="Footer Char"/>
    <w:basedOn w:val="DefaultParagraphFont"/>
    <w:link w:val="Footer"/>
    <w:uiPriority w:val="99"/>
    <w:rsid w:val="00BE607E"/>
    <w:rPr>
      <w:sz w:val="22"/>
      <w:szCs w:val="22"/>
      <w:lang w:val="fr-FR"/>
    </w:rPr>
  </w:style>
  <w:style w:type="paragraph" w:customStyle="1" w:styleId="PointManual">
    <w:name w:val="Point Manual"/>
    <w:basedOn w:val="Normal"/>
    <w:rsid w:val="008A047C"/>
    <w:pPr>
      <w:suppressAutoHyphens w:val="0"/>
      <w:spacing w:before="200" w:after="0" w:line="240" w:lineRule="auto"/>
      <w:ind w:left="567" w:hanging="567"/>
    </w:pPr>
    <w:rPr>
      <w:rFonts w:ascii="Times New Roman" w:eastAsiaTheme="minorHAnsi" w:hAnsi="Times New Roman"/>
      <w:sz w:val="24"/>
      <w:szCs w:val="24"/>
      <w:lang w:val="pt-PT"/>
    </w:rPr>
  </w:style>
  <w:style w:type="paragraph" w:styleId="NormalWeb">
    <w:name w:val="Normal (Web)"/>
    <w:basedOn w:val="Normal"/>
    <w:uiPriority w:val="99"/>
    <w:semiHidden/>
    <w:unhideWhenUsed/>
    <w:rsid w:val="001E40F3"/>
    <w:pPr>
      <w:suppressAutoHyphens w:val="0"/>
      <w:spacing w:before="100" w:beforeAutospacing="1" w:after="100" w:afterAutospacing="1" w:line="240" w:lineRule="auto"/>
    </w:pPr>
    <w:rPr>
      <w:rFonts w:ascii="Times New Roman" w:eastAsia="Times New Roman" w:hAnsi="Times New Roman"/>
      <w:sz w:val="24"/>
      <w:szCs w:val="24"/>
      <w:lang w:val="pt-PT" w:eastAsia="pt-PT"/>
    </w:rPr>
  </w:style>
  <w:style w:type="character" w:customStyle="1" w:styleId="Heading2Char">
    <w:name w:val="Heading 2 Char"/>
    <w:basedOn w:val="DefaultParagraphFont"/>
    <w:link w:val="Heading2"/>
    <w:uiPriority w:val="9"/>
    <w:semiHidden/>
    <w:rsid w:val="007B3029"/>
    <w:rPr>
      <w:rFonts w:ascii="Cambria" w:eastAsiaTheme="minorHAnsi" w:hAnsi="Cambria"/>
      <w:b/>
      <w:bCs/>
      <w:color w:val="4F81BD"/>
      <w:sz w:val="26"/>
      <w:szCs w:val="26"/>
      <w:lang w:eastAsia="pt-PT"/>
    </w:rPr>
  </w:style>
  <w:style w:type="paragraph" w:styleId="Subtitle">
    <w:name w:val="Subtitle"/>
    <w:basedOn w:val="Normal"/>
    <w:next w:val="Normal"/>
    <w:link w:val="SubtitleChar"/>
    <w:uiPriority w:val="11"/>
    <w:qFormat/>
    <w:rsid w:val="00B83D6F"/>
    <w:pPr>
      <w:suppressAutoHyphens w:val="0"/>
      <w:spacing w:before="120" w:after="360" w:line="240" w:lineRule="auto"/>
      <w:jc w:val="both"/>
    </w:pPr>
    <w:rPr>
      <w:rFonts w:asciiTheme="minorHAnsi" w:eastAsiaTheme="minorEastAsia" w:hAnsiTheme="minorHAnsi" w:cstheme="minorBidi"/>
      <w:b/>
      <w:color w:val="262626" w:themeColor="text1" w:themeTint="D9"/>
      <w:spacing w:val="5"/>
      <w:sz w:val="24"/>
      <w:szCs w:val="28"/>
      <w:lang w:val="pt-PT" w:eastAsia="pt-PT"/>
    </w:rPr>
  </w:style>
  <w:style w:type="character" w:customStyle="1" w:styleId="SubtitleChar">
    <w:name w:val="Subtitle Char"/>
    <w:basedOn w:val="DefaultParagraphFont"/>
    <w:link w:val="Subtitle"/>
    <w:uiPriority w:val="11"/>
    <w:rsid w:val="00B83D6F"/>
    <w:rPr>
      <w:rFonts w:asciiTheme="minorHAnsi" w:eastAsiaTheme="minorEastAsia" w:hAnsiTheme="minorHAnsi" w:cstheme="minorBidi"/>
      <w:b/>
      <w:color w:val="262626" w:themeColor="text1" w:themeTint="D9"/>
      <w:spacing w:val="5"/>
      <w:sz w:val="24"/>
      <w:szCs w:val="28"/>
      <w:lang w:eastAsia="pt-PT"/>
    </w:rPr>
  </w:style>
  <w:style w:type="paragraph" w:customStyle="1" w:styleId="Normal1">
    <w:name w:val="Normal1"/>
    <w:rsid w:val="00B01B23"/>
    <w:pPr>
      <w:widowControl w:val="0"/>
      <w:spacing w:after="200" w:line="276" w:lineRule="auto"/>
    </w:pPr>
    <w:rPr>
      <w:rFonts w:cs="Calibri"/>
      <w:color w:val="000000"/>
      <w:sz w:val="22"/>
      <w:szCs w:val="22"/>
    </w:rPr>
  </w:style>
  <w:style w:type="paragraph" w:styleId="Revision">
    <w:name w:val="Revision"/>
    <w:hidden/>
    <w:uiPriority w:val="99"/>
    <w:semiHidden/>
    <w:rsid w:val="003F4C8E"/>
    <w:rPr>
      <w:sz w:val="22"/>
      <w:szCs w:val="22"/>
      <w:lang w:val="fr-FR"/>
    </w:rPr>
  </w:style>
  <w:style w:type="character" w:customStyle="1" w:styleId="ListaColorida-Cor1Carcter">
    <w:name w:val="Lista Colorida - Cor 1 Carácter"/>
    <w:link w:val="ColorfulList-Accent1"/>
    <w:uiPriority w:val="34"/>
    <w:locked/>
    <w:rsid w:val="000A5CC0"/>
    <w:rPr>
      <w:lang w:val="fr-FR"/>
    </w:rPr>
  </w:style>
  <w:style w:type="table" w:styleId="ColorfulList-Accent1">
    <w:name w:val="Colorful List Accent 1"/>
    <w:basedOn w:val="TableNormal"/>
    <w:link w:val="ListaColorida-Cor1Carcter"/>
    <w:uiPriority w:val="34"/>
    <w:rsid w:val="000A5CC0"/>
    <w:rPr>
      <w:lang w:val="fr-FR"/>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customStyle="1" w:styleId="Tabelacomgrelha2">
    <w:name w:val="Tabela com grelha2"/>
    <w:basedOn w:val="TableNormal"/>
    <w:next w:val="TableGrid"/>
    <w:rsid w:val="00A71F6A"/>
    <w:pPr>
      <w:spacing w:after="120" w:line="360" w:lineRule="auto"/>
      <w:jc w:val="both"/>
    </w:pPr>
    <w:rPr>
      <w:rFonts w:ascii="Times New Roman" w:eastAsia="SimSun" w:hAnsi="Times New Roman"/>
      <w:lang w:eastAsia="pt-PT"/>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elha3">
    <w:name w:val="Tabela com grelha3"/>
    <w:basedOn w:val="TableNormal"/>
    <w:next w:val="TableGrid"/>
    <w:uiPriority w:val="39"/>
    <w:rsid w:val="00444F26"/>
    <w:rPr>
      <w:sz w:val="22"/>
      <w:szCs w:val="22"/>
      <w:lang w:val="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horttext">
    <w:name w:val="short_text"/>
    <w:basedOn w:val="DefaultParagraphFont"/>
    <w:rsid w:val="00347FB1"/>
  </w:style>
  <w:style w:type="character" w:customStyle="1" w:styleId="Heading1Char">
    <w:name w:val="Heading 1 Char"/>
    <w:basedOn w:val="DefaultParagraphFont"/>
    <w:link w:val="Heading1"/>
    <w:uiPriority w:val="9"/>
    <w:rsid w:val="0062522F"/>
    <w:rPr>
      <w:rFonts w:asciiTheme="majorHAnsi" w:eastAsiaTheme="majorEastAsia" w:hAnsiTheme="majorHAnsi" w:cstheme="majorBidi"/>
      <w:b/>
      <w:bCs/>
      <w:color w:val="365F91" w:themeColor="accent1" w:themeShade="BF"/>
      <w:sz w:val="28"/>
      <w:szCs w:val="28"/>
      <w:lang w:val="fr-FR"/>
    </w:rPr>
  </w:style>
  <w:style w:type="character" w:customStyle="1" w:styleId="Heading3Char">
    <w:name w:val="Heading 3 Char"/>
    <w:basedOn w:val="DefaultParagraphFont"/>
    <w:link w:val="Heading3"/>
    <w:uiPriority w:val="9"/>
    <w:semiHidden/>
    <w:rsid w:val="0062522F"/>
    <w:rPr>
      <w:rFonts w:asciiTheme="majorHAnsi" w:eastAsiaTheme="majorEastAsia" w:hAnsiTheme="majorHAnsi" w:cstheme="majorBidi"/>
      <w:b/>
      <w:bCs/>
      <w:color w:val="4F81BD" w:themeColor="accent1"/>
      <w:sz w:val="22"/>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71812">
      <w:bodyDiv w:val="1"/>
      <w:marLeft w:val="0"/>
      <w:marRight w:val="0"/>
      <w:marTop w:val="0"/>
      <w:marBottom w:val="0"/>
      <w:divBdr>
        <w:top w:val="none" w:sz="0" w:space="0" w:color="auto"/>
        <w:left w:val="none" w:sz="0" w:space="0" w:color="auto"/>
        <w:bottom w:val="none" w:sz="0" w:space="0" w:color="auto"/>
        <w:right w:val="none" w:sz="0" w:space="0" w:color="auto"/>
      </w:divBdr>
    </w:div>
    <w:div w:id="86997679">
      <w:bodyDiv w:val="1"/>
      <w:marLeft w:val="0"/>
      <w:marRight w:val="0"/>
      <w:marTop w:val="0"/>
      <w:marBottom w:val="0"/>
      <w:divBdr>
        <w:top w:val="none" w:sz="0" w:space="0" w:color="auto"/>
        <w:left w:val="none" w:sz="0" w:space="0" w:color="auto"/>
        <w:bottom w:val="none" w:sz="0" w:space="0" w:color="auto"/>
        <w:right w:val="none" w:sz="0" w:space="0" w:color="auto"/>
      </w:divBdr>
    </w:div>
    <w:div w:id="107049100">
      <w:bodyDiv w:val="1"/>
      <w:marLeft w:val="0"/>
      <w:marRight w:val="0"/>
      <w:marTop w:val="0"/>
      <w:marBottom w:val="0"/>
      <w:divBdr>
        <w:top w:val="none" w:sz="0" w:space="0" w:color="auto"/>
        <w:left w:val="none" w:sz="0" w:space="0" w:color="auto"/>
        <w:bottom w:val="none" w:sz="0" w:space="0" w:color="auto"/>
        <w:right w:val="none" w:sz="0" w:space="0" w:color="auto"/>
      </w:divBdr>
    </w:div>
    <w:div w:id="140191950">
      <w:bodyDiv w:val="1"/>
      <w:marLeft w:val="0"/>
      <w:marRight w:val="0"/>
      <w:marTop w:val="0"/>
      <w:marBottom w:val="0"/>
      <w:divBdr>
        <w:top w:val="none" w:sz="0" w:space="0" w:color="auto"/>
        <w:left w:val="none" w:sz="0" w:space="0" w:color="auto"/>
        <w:bottom w:val="none" w:sz="0" w:space="0" w:color="auto"/>
        <w:right w:val="none" w:sz="0" w:space="0" w:color="auto"/>
      </w:divBdr>
    </w:div>
    <w:div w:id="203829156">
      <w:bodyDiv w:val="1"/>
      <w:marLeft w:val="0"/>
      <w:marRight w:val="0"/>
      <w:marTop w:val="0"/>
      <w:marBottom w:val="0"/>
      <w:divBdr>
        <w:top w:val="none" w:sz="0" w:space="0" w:color="auto"/>
        <w:left w:val="none" w:sz="0" w:space="0" w:color="auto"/>
        <w:bottom w:val="none" w:sz="0" w:space="0" w:color="auto"/>
        <w:right w:val="none" w:sz="0" w:space="0" w:color="auto"/>
      </w:divBdr>
      <w:divsChild>
        <w:div w:id="1517886443">
          <w:marLeft w:val="0"/>
          <w:marRight w:val="0"/>
          <w:marTop w:val="0"/>
          <w:marBottom w:val="0"/>
          <w:divBdr>
            <w:top w:val="none" w:sz="0" w:space="0" w:color="auto"/>
            <w:left w:val="none" w:sz="0" w:space="0" w:color="auto"/>
            <w:bottom w:val="none" w:sz="0" w:space="0" w:color="auto"/>
            <w:right w:val="none" w:sz="0" w:space="0" w:color="auto"/>
          </w:divBdr>
          <w:divsChild>
            <w:div w:id="1492059455">
              <w:marLeft w:val="0"/>
              <w:marRight w:val="0"/>
              <w:marTop w:val="0"/>
              <w:marBottom w:val="0"/>
              <w:divBdr>
                <w:top w:val="none" w:sz="0" w:space="0" w:color="auto"/>
                <w:left w:val="none" w:sz="0" w:space="0" w:color="auto"/>
                <w:bottom w:val="none" w:sz="0" w:space="0" w:color="auto"/>
                <w:right w:val="none" w:sz="0" w:space="0" w:color="auto"/>
              </w:divBdr>
              <w:divsChild>
                <w:div w:id="8029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8752595">
          <w:marLeft w:val="0"/>
          <w:marRight w:val="0"/>
          <w:marTop w:val="0"/>
          <w:marBottom w:val="0"/>
          <w:divBdr>
            <w:top w:val="none" w:sz="0" w:space="0" w:color="auto"/>
            <w:left w:val="none" w:sz="0" w:space="0" w:color="auto"/>
            <w:bottom w:val="none" w:sz="0" w:space="0" w:color="auto"/>
            <w:right w:val="none" w:sz="0" w:space="0" w:color="auto"/>
          </w:divBdr>
          <w:divsChild>
            <w:div w:id="620768342">
              <w:marLeft w:val="0"/>
              <w:marRight w:val="0"/>
              <w:marTop w:val="0"/>
              <w:marBottom w:val="0"/>
              <w:divBdr>
                <w:top w:val="none" w:sz="0" w:space="0" w:color="auto"/>
                <w:left w:val="none" w:sz="0" w:space="0" w:color="auto"/>
                <w:bottom w:val="none" w:sz="0" w:space="0" w:color="auto"/>
                <w:right w:val="none" w:sz="0" w:space="0" w:color="auto"/>
              </w:divBdr>
              <w:divsChild>
                <w:div w:id="704794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4119643">
      <w:bodyDiv w:val="1"/>
      <w:marLeft w:val="0"/>
      <w:marRight w:val="0"/>
      <w:marTop w:val="0"/>
      <w:marBottom w:val="0"/>
      <w:divBdr>
        <w:top w:val="none" w:sz="0" w:space="0" w:color="auto"/>
        <w:left w:val="none" w:sz="0" w:space="0" w:color="auto"/>
        <w:bottom w:val="none" w:sz="0" w:space="0" w:color="auto"/>
        <w:right w:val="none" w:sz="0" w:space="0" w:color="auto"/>
      </w:divBdr>
    </w:div>
    <w:div w:id="379523897">
      <w:bodyDiv w:val="1"/>
      <w:marLeft w:val="0"/>
      <w:marRight w:val="0"/>
      <w:marTop w:val="0"/>
      <w:marBottom w:val="0"/>
      <w:divBdr>
        <w:top w:val="none" w:sz="0" w:space="0" w:color="auto"/>
        <w:left w:val="none" w:sz="0" w:space="0" w:color="auto"/>
        <w:bottom w:val="none" w:sz="0" w:space="0" w:color="auto"/>
        <w:right w:val="none" w:sz="0" w:space="0" w:color="auto"/>
      </w:divBdr>
    </w:div>
    <w:div w:id="393816093">
      <w:bodyDiv w:val="1"/>
      <w:marLeft w:val="0"/>
      <w:marRight w:val="0"/>
      <w:marTop w:val="0"/>
      <w:marBottom w:val="0"/>
      <w:divBdr>
        <w:top w:val="none" w:sz="0" w:space="0" w:color="auto"/>
        <w:left w:val="none" w:sz="0" w:space="0" w:color="auto"/>
        <w:bottom w:val="none" w:sz="0" w:space="0" w:color="auto"/>
        <w:right w:val="none" w:sz="0" w:space="0" w:color="auto"/>
      </w:divBdr>
    </w:div>
    <w:div w:id="403528914">
      <w:bodyDiv w:val="1"/>
      <w:marLeft w:val="0"/>
      <w:marRight w:val="0"/>
      <w:marTop w:val="0"/>
      <w:marBottom w:val="0"/>
      <w:divBdr>
        <w:top w:val="none" w:sz="0" w:space="0" w:color="auto"/>
        <w:left w:val="none" w:sz="0" w:space="0" w:color="auto"/>
        <w:bottom w:val="none" w:sz="0" w:space="0" w:color="auto"/>
        <w:right w:val="none" w:sz="0" w:space="0" w:color="auto"/>
      </w:divBdr>
    </w:div>
    <w:div w:id="531193848">
      <w:bodyDiv w:val="1"/>
      <w:marLeft w:val="0"/>
      <w:marRight w:val="0"/>
      <w:marTop w:val="0"/>
      <w:marBottom w:val="0"/>
      <w:divBdr>
        <w:top w:val="none" w:sz="0" w:space="0" w:color="auto"/>
        <w:left w:val="none" w:sz="0" w:space="0" w:color="auto"/>
        <w:bottom w:val="none" w:sz="0" w:space="0" w:color="auto"/>
        <w:right w:val="none" w:sz="0" w:space="0" w:color="auto"/>
      </w:divBdr>
    </w:div>
    <w:div w:id="569077885">
      <w:bodyDiv w:val="1"/>
      <w:marLeft w:val="0"/>
      <w:marRight w:val="0"/>
      <w:marTop w:val="0"/>
      <w:marBottom w:val="0"/>
      <w:divBdr>
        <w:top w:val="none" w:sz="0" w:space="0" w:color="auto"/>
        <w:left w:val="none" w:sz="0" w:space="0" w:color="auto"/>
        <w:bottom w:val="none" w:sz="0" w:space="0" w:color="auto"/>
        <w:right w:val="none" w:sz="0" w:space="0" w:color="auto"/>
      </w:divBdr>
    </w:div>
    <w:div w:id="644355913">
      <w:bodyDiv w:val="1"/>
      <w:marLeft w:val="0"/>
      <w:marRight w:val="0"/>
      <w:marTop w:val="0"/>
      <w:marBottom w:val="0"/>
      <w:divBdr>
        <w:top w:val="none" w:sz="0" w:space="0" w:color="auto"/>
        <w:left w:val="none" w:sz="0" w:space="0" w:color="auto"/>
        <w:bottom w:val="none" w:sz="0" w:space="0" w:color="auto"/>
        <w:right w:val="none" w:sz="0" w:space="0" w:color="auto"/>
      </w:divBdr>
    </w:div>
    <w:div w:id="669144124">
      <w:bodyDiv w:val="1"/>
      <w:marLeft w:val="0"/>
      <w:marRight w:val="0"/>
      <w:marTop w:val="0"/>
      <w:marBottom w:val="0"/>
      <w:divBdr>
        <w:top w:val="none" w:sz="0" w:space="0" w:color="auto"/>
        <w:left w:val="none" w:sz="0" w:space="0" w:color="auto"/>
        <w:bottom w:val="none" w:sz="0" w:space="0" w:color="auto"/>
        <w:right w:val="none" w:sz="0" w:space="0" w:color="auto"/>
      </w:divBdr>
    </w:div>
    <w:div w:id="718633476">
      <w:bodyDiv w:val="1"/>
      <w:marLeft w:val="0"/>
      <w:marRight w:val="0"/>
      <w:marTop w:val="0"/>
      <w:marBottom w:val="0"/>
      <w:divBdr>
        <w:top w:val="none" w:sz="0" w:space="0" w:color="auto"/>
        <w:left w:val="none" w:sz="0" w:space="0" w:color="auto"/>
        <w:bottom w:val="none" w:sz="0" w:space="0" w:color="auto"/>
        <w:right w:val="none" w:sz="0" w:space="0" w:color="auto"/>
      </w:divBdr>
    </w:div>
    <w:div w:id="728960195">
      <w:bodyDiv w:val="1"/>
      <w:marLeft w:val="0"/>
      <w:marRight w:val="0"/>
      <w:marTop w:val="0"/>
      <w:marBottom w:val="0"/>
      <w:divBdr>
        <w:top w:val="none" w:sz="0" w:space="0" w:color="auto"/>
        <w:left w:val="none" w:sz="0" w:space="0" w:color="auto"/>
        <w:bottom w:val="none" w:sz="0" w:space="0" w:color="auto"/>
        <w:right w:val="none" w:sz="0" w:space="0" w:color="auto"/>
      </w:divBdr>
    </w:div>
    <w:div w:id="762848062">
      <w:bodyDiv w:val="1"/>
      <w:marLeft w:val="0"/>
      <w:marRight w:val="0"/>
      <w:marTop w:val="0"/>
      <w:marBottom w:val="0"/>
      <w:divBdr>
        <w:top w:val="none" w:sz="0" w:space="0" w:color="auto"/>
        <w:left w:val="none" w:sz="0" w:space="0" w:color="auto"/>
        <w:bottom w:val="none" w:sz="0" w:space="0" w:color="auto"/>
        <w:right w:val="none" w:sz="0" w:space="0" w:color="auto"/>
      </w:divBdr>
    </w:div>
    <w:div w:id="766927264">
      <w:bodyDiv w:val="1"/>
      <w:marLeft w:val="0"/>
      <w:marRight w:val="0"/>
      <w:marTop w:val="0"/>
      <w:marBottom w:val="0"/>
      <w:divBdr>
        <w:top w:val="none" w:sz="0" w:space="0" w:color="auto"/>
        <w:left w:val="none" w:sz="0" w:space="0" w:color="auto"/>
        <w:bottom w:val="none" w:sz="0" w:space="0" w:color="auto"/>
        <w:right w:val="none" w:sz="0" w:space="0" w:color="auto"/>
      </w:divBdr>
    </w:div>
    <w:div w:id="786588411">
      <w:bodyDiv w:val="1"/>
      <w:marLeft w:val="0"/>
      <w:marRight w:val="0"/>
      <w:marTop w:val="0"/>
      <w:marBottom w:val="0"/>
      <w:divBdr>
        <w:top w:val="none" w:sz="0" w:space="0" w:color="auto"/>
        <w:left w:val="none" w:sz="0" w:space="0" w:color="auto"/>
        <w:bottom w:val="none" w:sz="0" w:space="0" w:color="auto"/>
        <w:right w:val="none" w:sz="0" w:space="0" w:color="auto"/>
      </w:divBdr>
    </w:div>
    <w:div w:id="803160619">
      <w:bodyDiv w:val="1"/>
      <w:marLeft w:val="0"/>
      <w:marRight w:val="0"/>
      <w:marTop w:val="0"/>
      <w:marBottom w:val="0"/>
      <w:divBdr>
        <w:top w:val="none" w:sz="0" w:space="0" w:color="auto"/>
        <w:left w:val="none" w:sz="0" w:space="0" w:color="auto"/>
        <w:bottom w:val="none" w:sz="0" w:space="0" w:color="auto"/>
        <w:right w:val="none" w:sz="0" w:space="0" w:color="auto"/>
      </w:divBdr>
    </w:div>
    <w:div w:id="827985063">
      <w:bodyDiv w:val="1"/>
      <w:marLeft w:val="0"/>
      <w:marRight w:val="0"/>
      <w:marTop w:val="0"/>
      <w:marBottom w:val="0"/>
      <w:divBdr>
        <w:top w:val="none" w:sz="0" w:space="0" w:color="auto"/>
        <w:left w:val="none" w:sz="0" w:space="0" w:color="auto"/>
        <w:bottom w:val="none" w:sz="0" w:space="0" w:color="auto"/>
        <w:right w:val="none" w:sz="0" w:space="0" w:color="auto"/>
      </w:divBdr>
    </w:div>
    <w:div w:id="828714439">
      <w:bodyDiv w:val="1"/>
      <w:marLeft w:val="0"/>
      <w:marRight w:val="0"/>
      <w:marTop w:val="0"/>
      <w:marBottom w:val="0"/>
      <w:divBdr>
        <w:top w:val="none" w:sz="0" w:space="0" w:color="auto"/>
        <w:left w:val="none" w:sz="0" w:space="0" w:color="auto"/>
        <w:bottom w:val="none" w:sz="0" w:space="0" w:color="auto"/>
        <w:right w:val="none" w:sz="0" w:space="0" w:color="auto"/>
      </w:divBdr>
    </w:div>
    <w:div w:id="884096963">
      <w:bodyDiv w:val="1"/>
      <w:marLeft w:val="0"/>
      <w:marRight w:val="0"/>
      <w:marTop w:val="0"/>
      <w:marBottom w:val="0"/>
      <w:divBdr>
        <w:top w:val="none" w:sz="0" w:space="0" w:color="auto"/>
        <w:left w:val="none" w:sz="0" w:space="0" w:color="auto"/>
        <w:bottom w:val="none" w:sz="0" w:space="0" w:color="auto"/>
        <w:right w:val="none" w:sz="0" w:space="0" w:color="auto"/>
      </w:divBdr>
    </w:div>
    <w:div w:id="1045107209">
      <w:bodyDiv w:val="1"/>
      <w:marLeft w:val="0"/>
      <w:marRight w:val="0"/>
      <w:marTop w:val="0"/>
      <w:marBottom w:val="0"/>
      <w:divBdr>
        <w:top w:val="none" w:sz="0" w:space="0" w:color="auto"/>
        <w:left w:val="none" w:sz="0" w:space="0" w:color="auto"/>
        <w:bottom w:val="none" w:sz="0" w:space="0" w:color="auto"/>
        <w:right w:val="none" w:sz="0" w:space="0" w:color="auto"/>
      </w:divBdr>
    </w:div>
    <w:div w:id="1124886664">
      <w:bodyDiv w:val="1"/>
      <w:marLeft w:val="0"/>
      <w:marRight w:val="0"/>
      <w:marTop w:val="0"/>
      <w:marBottom w:val="0"/>
      <w:divBdr>
        <w:top w:val="none" w:sz="0" w:space="0" w:color="auto"/>
        <w:left w:val="none" w:sz="0" w:space="0" w:color="auto"/>
        <w:bottom w:val="none" w:sz="0" w:space="0" w:color="auto"/>
        <w:right w:val="none" w:sz="0" w:space="0" w:color="auto"/>
      </w:divBdr>
    </w:div>
    <w:div w:id="1193571640">
      <w:bodyDiv w:val="1"/>
      <w:marLeft w:val="0"/>
      <w:marRight w:val="0"/>
      <w:marTop w:val="0"/>
      <w:marBottom w:val="0"/>
      <w:divBdr>
        <w:top w:val="none" w:sz="0" w:space="0" w:color="auto"/>
        <w:left w:val="none" w:sz="0" w:space="0" w:color="auto"/>
        <w:bottom w:val="none" w:sz="0" w:space="0" w:color="auto"/>
        <w:right w:val="none" w:sz="0" w:space="0" w:color="auto"/>
      </w:divBdr>
    </w:div>
    <w:div w:id="1193954537">
      <w:bodyDiv w:val="1"/>
      <w:marLeft w:val="0"/>
      <w:marRight w:val="0"/>
      <w:marTop w:val="0"/>
      <w:marBottom w:val="0"/>
      <w:divBdr>
        <w:top w:val="none" w:sz="0" w:space="0" w:color="auto"/>
        <w:left w:val="none" w:sz="0" w:space="0" w:color="auto"/>
        <w:bottom w:val="none" w:sz="0" w:space="0" w:color="auto"/>
        <w:right w:val="none" w:sz="0" w:space="0" w:color="auto"/>
      </w:divBdr>
    </w:div>
    <w:div w:id="1269317683">
      <w:bodyDiv w:val="1"/>
      <w:marLeft w:val="0"/>
      <w:marRight w:val="0"/>
      <w:marTop w:val="0"/>
      <w:marBottom w:val="0"/>
      <w:divBdr>
        <w:top w:val="none" w:sz="0" w:space="0" w:color="auto"/>
        <w:left w:val="none" w:sz="0" w:space="0" w:color="auto"/>
        <w:bottom w:val="none" w:sz="0" w:space="0" w:color="auto"/>
        <w:right w:val="none" w:sz="0" w:space="0" w:color="auto"/>
      </w:divBdr>
    </w:div>
    <w:div w:id="1322732206">
      <w:bodyDiv w:val="1"/>
      <w:marLeft w:val="0"/>
      <w:marRight w:val="0"/>
      <w:marTop w:val="0"/>
      <w:marBottom w:val="0"/>
      <w:divBdr>
        <w:top w:val="none" w:sz="0" w:space="0" w:color="auto"/>
        <w:left w:val="none" w:sz="0" w:space="0" w:color="auto"/>
        <w:bottom w:val="none" w:sz="0" w:space="0" w:color="auto"/>
        <w:right w:val="none" w:sz="0" w:space="0" w:color="auto"/>
      </w:divBdr>
    </w:div>
    <w:div w:id="1352415812">
      <w:bodyDiv w:val="1"/>
      <w:marLeft w:val="0"/>
      <w:marRight w:val="0"/>
      <w:marTop w:val="0"/>
      <w:marBottom w:val="0"/>
      <w:divBdr>
        <w:top w:val="none" w:sz="0" w:space="0" w:color="auto"/>
        <w:left w:val="none" w:sz="0" w:space="0" w:color="auto"/>
        <w:bottom w:val="none" w:sz="0" w:space="0" w:color="auto"/>
        <w:right w:val="none" w:sz="0" w:space="0" w:color="auto"/>
      </w:divBdr>
    </w:div>
    <w:div w:id="1396583627">
      <w:bodyDiv w:val="1"/>
      <w:marLeft w:val="0"/>
      <w:marRight w:val="0"/>
      <w:marTop w:val="0"/>
      <w:marBottom w:val="0"/>
      <w:divBdr>
        <w:top w:val="none" w:sz="0" w:space="0" w:color="auto"/>
        <w:left w:val="none" w:sz="0" w:space="0" w:color="auto"/>
        <w:bottom w:val="none" w:sz="0" w:space="0" w:color="auto"/>
        <w:right w:val="none" w:sz="0" w:space="0" w:color="auto"/>
      </w:divBdr>
    </w:div>
    <w:div w:id="1451166737">
      <w:bodyDiv w:val="1"/>
      <w:marLeft w:val="0"/>
      <w:marRight w:val="0"/>
      <w:marTop w:val="0"/>
      <w:marBottom w:val="0"/>
      <w:divBdr>
        <w:top w:val="none" w:sz="0" w:space="0" w:color="auto"/>
        <w:left w:val="none" w:sz="0" w:space="0" w:color="auto"/>
        <w:bottom w:val="none" w:sz="0" w:space="0" w:color="auto"/>
        <w:right w:val="none" w:sz="0" w:space="0" w:color="auto"/>
      </w:divBdr>
    </w:div>
    <w:div w:id="1502968938">
      <w:bodyDiv w:val="1"/>
      <w:marLeft w:val="0"/>
      <w:marRight w:val="0"/>
      <w:marTop w:val="0"/>
      <w:marBottom w:val="0"/>
      <w:divBdr>
        <w:top w:val="none" w:sz="0" w:space="0" w:color="auto"/>
        <w:left w:val="none" w:sz="0" w:space="0" w:color="auto"/>
        <w:bottom w:val="none" w:sz="0" w:space="0" w:color="auto"/>
        <w:right w:val="none" w:sz="0" w:space="0" w:color="auto"/>
      </w:divBdr>
    </w:div>
    <w:div w:id="1550648422">
      <w:bodyDiv w:val="1"/>
      <w:marLeft w:val="0"/>
      <w:marRight w:val="0"/>
      <w:marTop w:val="0"/>
      <w:marBottom w:val="0"/>
      <w:divBdr>
        <w:top w:val="none" w:sz="0" w:space="0" w:color="auto"/>
        <w:left w:val="none" w:sz="0" w:space="0" w:color="auto"/>
        <w:bottom w:val="none" w:sz="0" w:space="0" w:color="auto"/>
        <w:right w:val="none" w:sz="0" w:space="0" w:color="auto"/>
      </w:divBdr>
    </w:div>
    <w:div w:id="1712267163">
      <w:bodyDiv w:val="1"/>
      <w:marLeft w:val="0"/>
      <w:marRight w:val="0"/>
      <w:marTop w:val="0"/>
      <w:marBottom w:val="0"/>
      <w:divBdr>
        <w:top w:val="none" w:sz="0" w:space="0" w:color="auto"/>
        <w:left w:val="none" w:sz="0" w:space="0" w:color="auto"/>
        <w:bottom w:val="none" w:sz="0" w:space="0" w:color="auto"/>
        <w:right w:val="none" w:sz="0" w:space="0" w:color="auto"/>
      </w:divBdr>
      <w:divsChild>
        <w:div w:id="100807169">
          <w:marLeft w:val="0"/>
          <w:marRight w:val="0"/>
          <w:marTop w:val="0"/>
          <w:marBottom w:val="0"/>
          <w:divBdr>
            <w:top w:val="none" w:sz="0" w:space="0" w:color="auto"/>
            <w:left w:val="none" w:sz="0" w:space="0" w:color="auto"/>
            <w:bottom w:val="none" w:sz="0" w:space="0" w:color="auto"/>
            <w:right w:val="none" w:sz="0" w:space="0" w:color="auto"/>
          </w:divBdr>
          <w:divsChild>
            <w:div w:id="1942032428">
              <w:marLeft w:val="0"/>
              <w:marRight w:val="0"/>
              <w:marTop w:val="0"/>
              <w:marBottom w:val="0"/>
              <w:divBdr>
                <w:top w:val="none" w:sz="0" w:space="0" w:color="auto"/>
                <w:left w:val="none" w:sz="0" w:space="0" w:color="auto"/>
                <w:bottom w:val="none" w:sz="0" w:space="0" w:color="auto"/>
                <w:right w:val="none" w:sz="0" w:space="0" w:color="auto"/>
              </w:divBdr>
              <w:divsChild>
                <w:div w:id="6759453">
                  <w:marLeft w:val="0"/>
                  <w:marRight w:val="0"/>
                  <w:marTop w:val="0"/>
                  <w:marBottom w:val="0"/>
                  <w:divBdr>
                    <w:top w:val="none" w:sz="0" w:space="0" w:color="auto"/>
                    <w:left w:val="none" w:sz="0" w:space="0" w:color="auto"/>
                    <w:bottom w:val="none" w:sz="0" w:space="0" w:color="auto"/>
                    <w:right w:val="none" w:sz="0" w:space="0" w:color="auto"/>
                  </w:divBdr>
                  <w:divsChild>
                    <w:div w:id="1419254662">
                      <w:marLeft w:val="0"/>
                      <w:marRight w:val="0"/>
                      <w:marTop w:val="0"/>
                      <w:marBottom w:val="0"/>
                      <w:divBdr>
                        <w:top w:val="none" w:sz="0" w:space="0" w:color="auto"/>
                        <w:left w:val="none" w:sz="0" w:space="0" w:color="auto"/>
                        <w:bottom w:val="none" w:sz="0" w:space="0" w:color="auto"/>
                        <w:right w:val="none" w:sz="0" w:space="0" w:color="auto"/>
                      </w:divBdr>
                      <w:divsChild>
                        <w:div w:id="1672174557">
                          <w:marLeft w:val="0"/>
                          <w:marRight w:val="0"/>
                          <w:marTop w:val="0"/>
                          <w:marBottom w:val="0"/>
                          <w:divBdr>
                            <w:top w:val="none" w:sz="0" w:space="0" w:color="auto"/>
                            <w:left w:val="none" w:sz="0" w:space="0" w:color="auto"/>
                            <w:bottom w:val="none" w:sz="0" w:space="0" w:color="auto"/>
                            <w:right w:val="none" w:sz="0" w:space="0" w:color="auto"/>
                          </w:divBdr>
                          <w:divsChild>
                            <w:div w:id="1695885050">
                              <w:marLeft w:val="0"/>
                              <w:marRight w:val="0"/>
                              <w:marTop w:val="0"/>
                              <w:marBottom w:val="0"/>
                              <w:divBdr>
                                <w:top w:val="none" w:sz="0" w:space="0" w:color="auto"/>
                                <w:left w:val="none" w:sz="0" w:space="0" w:color="auto"/>
                                <w:bottom w:val="none" w:sz="0" w:space="0" w:color="auto"/>
                                <w:right w:val="none" w:sz="0" w:space="0" w:color="auto"/>
                              </w:divBdr>
                              <w:divsChild>
                                <w:div w:id="1802263751">
                                  <w:marLeft w:val="0"/>
                                  <w:marRight w:val="0"/>
                                  <w:marTop w:val="0"/>
                                  <w:marBottom w:val="0"/>
                                  <w:divBdr>
                                    <w:top w:val="none" w:sz="0" w:space="0" w:color="auto"/>
                                    <w:left w:val="none" w:sz="0" w:space="0" w:color="auto"/>
                                    <w:bottom w:val="none" w:sz="0" w:space="0" w:color="auto"/>
                                    <w:right w:val="none" w:sz="0" w:space="0" w:color="auto"/>
                                  </w:divBdr>
                                  <w:divsChild>
                                    <w:div w:id="985475631">
                                      <w:marLeft w:val="0"/>
                                      <w:marRight w:val="0"/>
                                      <w:marTop w:val="0"/>
                                      <w:marBottom w:val="0"/>
                                      <w:divBdr>
                                        <w:top w:val="none" w:sz="0" w:space="0" w:color="auto"/>
                                        <w:left w:val="none" w:sz="0" w:space="0" w:color="auto"/>
                                        <w:bottom w:val="none" w:sz="0" w:space="0" w:color="auto"/>
                                        <w:right w:val="none" w:sz="0" w:space="0" w:color="auto"/>
                                      </w:divBdr>
                                      <w:divsChild>
                                        <w:div w:id="1575313039">
                                          <w:marLeft w:val="0"/>
                                          <w:marRight w:val="0"/>
                                          <w:marTop w:val="0"/>
                                          <w:marBottom w:val="0"/>
                                          <w:divBdr>
                                            <w:top w:val="none" w:sz="0" w:space="0" w:color="auto"/>
                                            <w:left w:val="none" w:sz="0" w:space="0" w:color="auto"/>
                                            <w:bottom w:val="none" w:sz="0" w:space="0" w:color="auto"/>
                                            <w:right w:val="none" w:sz="0" w:space="0" w:color="auto"/>
                                          </w:divBdr>
                                          <w:divsChild>
                                            <w:div w:id="1879509719">
                                              <w:marLeft w:val="0"/>
                                              <w:marRight w:val="0"/>
                                              <w:marTop w:val="0"/>
                                              <w:marBottom w:val="0"/>
                                              <w:divBdr>
                                                <w:top w:val="none" w:sz="0" w:space="0" w:color="auto"/>
                                                <w:left w:val="none" w:sz="0" w:space="0" w:color="auto"/>
                                                <w:bottom w:val="none" w:sz="0" w:space="0" w:color="auto"/>
                                                <w:right w:val="none" w:sz="0" w:space="0" w:color="auto"/>
                                              </w:divBdr>
                                              <w:divsChild>
                                                <w:div w:id="261575051">
                                                  <w:marLeft w:val="0"/>
                                                  <w:marRight w:val="0"/>
                                                  <w:marTop w:val="0"/>
                                                  <w:marBottom w:val="0"/>
                                                  <w:divBdr>
                                                    <w:top w:val="none" w:sz="0" w:space="0" w:color="auto"/>
                                                    <w:left w:val="none" w:sz="0" w:space="0" w:color="auto"/>
                                                    <w:bottom w:val="none" w:sz="0" w:space="0" w:color="auto"/>
                                                    <w:right w:val="none" w:sz="0" w:space="0" w:color="auto"/>
                                                  </w:divBdr>
                                                  <w:divsChild>
                                                    <w:div w:id="138770030">
                                                      <w:marLeft w:val="0"/>
                                                      <w:marRight w:val="0"/>
                                                      <w:marTop w:val="0"/>
                                                      <w:marBottom w:val="0"/>
                                                      <w:divBdr>
                                                        <w:top w:val="none" w:sz="0" w:space="0" w:color="auto"/>
                                                        <w:left w:val="none" w:sz="0" w:space="0" w:color="auto"/>
                                                        <w:bottom w:val="none" w:sz="0" w:space="0" w:color="auto"/>
                                                        <w:right w:val="none" w:sz="0" w:space="0" w:color="auto"/>
                                                      </w:divBdr>
                                                      <w:divsChild>
                                                        <w:div w:id="1739475126">
                                                          <w:marLeft w:val="0"/>
                                                          <w:marRight w:val="0"/>
                                                          <w:marTop w:val="0"/>
                                                          <w:marBottom w:val="0"/>
                                                          <w:divBdr>
                                                            <w:top w:val="none" w:sz="0" w:space="0" w:color="auto"/>
                                                            <w:left w:val="none" w:sz="0" w:space="0" w:color="auto"/>
                                                            <w:bottom w:val="none" w:sz="0" w:space="0" w:color="auto"/>
                                                            <w:right w:val="none" w:sz="0" w:space="0" w:color="auto"/>
                                                          </w:divBdr>
                                                          <w:divsChild>
                                                            <w:div w:id="33696397">
                                                              <w:marLeft w:val="0"/>
                                                              <w:marRight w:val="0"/>
                                                              <w:marTop w:val="0"/>
                                                              <w:marBottom w:val="0"/>
                                                              <w:divBdr>
                                                                <w:top w:val="none" w:sz="0" w:space="0" w:color="auto"/>
                                                                <w:left w:val="none" w:sz="0" w:space="0" w:color="auto"/>
                                                                <w:bottom w:val="none" w:sz="0" w:space="0" w:color="auto"/>
                                                                <w:right w:val="none" w:sz="0" w:space="0" w:color="auto"/>
                                                              </w:divBdr>
                                                            </w:div>
                                                            <w:div w:id="338967922">
                                                              <w:marLeft w:val="0"/>
                                                              <w:marRight w:val="0"/>
                                                              <w:marTop w:val="0"/>
                                                              <w:marBottom w:val="0"/>
                                                              <w:divBdr>
                                                                <w:top w:val="none" w:sz="0" w:space="0" w:color="auto"/>
                                                                <w:left w:val="none" w:sz="0" w:space="0" w:color="auto"/>
                                                                <w:bottom w:val="none" w:sz="0" w:space="0" w:color="auto"/>
                                                                <w:right w:val="none" w:sz="0" w:space="0" w:color="auto"/>
                                                              </w:divBdr>
                                                            </w:div>
                                                            <w:div w:id="570191328">
                                                              <w:marLeft w:val="0"/>
                                                              <w:marRight w:val="0"/>
                                                              <w:marTop w:val="0"/>
                                                              <w:marBottom w:val="0"/>
                                                              <w:divBdr>
                                                                <w:top w:val="none" w:sz="0" w:space="0" w:color="auto"/>
                                                                <w:left w:val="none" w:sz="0" w:space="0" w:color="auto"/>
                                                                <w:bottom w:val="none" w:sz="0" w:space="0" w:color="auto"/>
                                                                <w:right w:val="none" w:sz="0" w:space="0" w:color="auto"/>
                                                              </w:divBdr>
                                                            </w:div>
                                                            <w:div w:id="911351021">
                                                              <w:marLeft w:val="0"/>
                                                              <w:marRight w:val="0"/>
                                                              <w:marTop w:val="0"/>
                                                              <w:marBottom w:val="0"/>
                                                              <w:divBdr>
                                                                <w:top w:val="none" w:sz="0" w:space="0" w:color="auto"/>
                                                                <w:left w:val="none" w:sz="0" w:space="0" w:color="auto"/>
                                                                <w:bottom w:val="none" w:sz="0" w:space="0" w:color="auto"/>
                                                                <w:right w:val="none" w:sz="0" w:space="0" w:color="auto"/>
                                                              </w:divBdr>
                                                            </w:div>
                                                            <w:div w:id="1026709830">
                                                              <w:marLeft w:val="0"/>
                                                              <w:marRight w:val="0"/>
                                                              <w:marTop w:val="0"/>
                                                              <w:marBottom w:val="0"/>
                                                              <w:divBdr>
                                                                <w:top w:val="none" w:sz="0" w:space="0" w:color="auto"/>
                                                                <w:left w:val="none" w:sz="0" w:space="0" w:color="auto"/>
                                                                <w:bottom w:val="none" w:sz="0" w:space="0" w:color="auto"/>
                                                                <w:right w:val="none" w:sz="0" w:space="0" w:color="auto"/>
                                                              </w:divBdr>
                                                            </w:div>
                                                            <w:div w:id="1049106896">
                                                              <w:marLeft w:val="0"/>
                                                              <w:marRight w:val="0"/>
                                                              <w:marTop w:val="0"/>
                                                              <w:marBottom w:val="0"/>
                                                              <w:divBdr>
                                                                <w:top w:val="none" w:sz="0" w:space="0" w:color="auto"/>
                                                                <w:left w:val="none" w:sz="0" w:space="0" w:color="auto"/>
                                                                <w:bottom w:val="none" w:sz="0" w:space="0" w:color="auto"/>
                                                                <w:right w:val="none" w:sz="0" w:space="0" w:color="auto"/>
                                                              </w:divBdr>
                                                            </w:div>
                                                            <w:div w:id="1071728983">
                                                              <w:marLeft w:val="0"/>
                                                              <w:marRight w:val="0"/>
                                                              <w:marTop w:val="0"/>
                                                              <w:marBottom w:val="0"/>
                                                              <w:divBdr>
                                                                <w:top w:val="none" w:sz="0" w:space="0" w:color="auto"/>
                                                                <w:left w:val="none" w:sz="0" w:space="0" w:color="auto"/>
                                                                <w:bottom w:val="none" w:sz="0" w:space="0" w:color="auto"/>
                                                                <w:right w:val="none" w:sz="0" w:space="0" w:color="auto"/>
                                                              </w:divBdr>
                                                            </w:div>
                                                            <w:div w:id="1097404530">
                                                              <w:marLeft w:val="0"/>
                                                              <w:marRight w:val="0"/>
                                                              <w:marTop w:val="0"/>
                                                              <w:marBottom w:val="0"/>
                                                              <w:divBdr>
                                                                <w:top w:val="none" w:sz="0" w:space="0" w:color="auto"/>
                                                                <w:left w:val="none" w:sz="0" w:space="0" w:color="auto"/>
                                                                <w:bottom w:val="none" w:sz="0" w:space="0" w:color="auto"/>
                                                                <w:right w:val="none" w:sz="0" w:space="0" w:color="auto"/>
                                                              </w:divBdr>
                                                            </w:div>
                                                            <w:div w:id="1392387009">
                                                              <w:marLeft w:val="0"/>
                                                              <w:marRight w:val="0"/>
                                                              <w:marTop w:val="0"/>
                                                              <w:marBottom w:val="0"/>
                                                              <w:divBdr>
                                                                <w:top w:val="none" w:sz="0" w:space="0" w:color="auto"/>
                                                                <w:left w:val="none" w:sz="0" w:space="0" w:color="auto"/>
                                                                <w:bottom w:val="none" w:sz="0" w:space="0" w:color="auto"/>
                                                                <w:right w:val="none" w:sz="0" w:space="0" w:color="auto"/>
                                                              </w:divBdr>
                                                            </w:div>
                                                            <w:div w:id="1395815672">
                                                              <w:marLeft w:val="0"/>
                                                              <w:marRight w:val="0"/>
                                                              <w:marTop w:val="0"/>
                                                              <w:marBottom w:val="0"/>
                                                              <w:divBdr>
                                                                <w:top w:val="none" w:sz="0" w:space="0" w:color="auto"/>
                                                                <w:left w:val="none" w:sz="0" w:space="0" w:color="auto"/>
                                                                <w:bottom w:val="none" w:sz="0" w:space="0" w:color="auto"/>
                                                                <w:right w:val="none" w:sz="0" w:space="0" w:color="auto"/>
                                                              </w:divBdr>
                                                            </w:div>
                                                            <w:div w:id="1489126010">
                                                              <w:marLeft w:val="0"/>
                                                              <w:marRight w:val="0"/>
                                                              <w:marTop w:val="0"/>
                                                              <w:marBottom w:val="0"/>
                                                              <w:divBdr>
                                                                <w:top w:val="none" w:sz="0" w:space="0" w:color="auto"/>
                                                                <w:left w:val="none" w:sz="0" w:space="0" w:color="auto"/>
                                                                <w:bottom w:val="none" w:sz="0" w:space="0" w:color="auto"/>
                                                                <w:right w:val="none" w:sz="0" w:space="0" w:color="auto"/>
                                                              </w:divBdr>
                                                            </w:div>
                                                            <w:div w:id="1579948320">
                                                              <w:marLeft w:val="0"/>
                                                              <w:marRight w:val="0"/>
                                                              <w:marTop w:val="0"/>
                                                              <w:marBottom w:val="0"/>
                                                              <w:divBdr>
                                                                <w:top w:val="none" w:sz="0" w:space="0" w:color="auto"/>
                                                                <w:left w:val="none" w:sz="0" w:space="0" w:color="auto"/>
                                                                <w:bottom w:val="none" w:sz="0" w:space="0" w:color="auto"/>
                                                                <w:right w:val="none" w:sz="0" w:space="0" w:color="auto"/>
                                                              </w:divBdr>
                                                            </w:div>
                                                            <w:div w:id="1616323539">
                                                              <w:marLeft w:val="0"/>
                                                              <w:marRight w:val="0"/>
                                                              <w:marTop w:val="0"/>
                                                              <w:marBottom w:val="0"/>
                                                              <w:divBdr>
                                                                <w:top w:val="none" w:sz="0" w:space="0" w:color="auto"/>
                                                                <w:left w:val="none" w:sz="0" w:space="0" w:color="auto"/>
                                                                <w:bottom w:val="none" w:sz="0" w:space="0" w:color="auto"/>
                                                                <w:right w:val="none" w:sz="0" w:space="0" w:color="auto"/>
                                                              </w:divBdr>
                                                            </w:div>
                                                            <w:div w:id="1754545469">
                                                              <w:marLeft w:val="0"/>
                                                              <w:marRight w:val="0"/>
                                                              <w:marTop w:val="0"/>
                                                              <w:marBottom w:val="0"/>
                                                              <w:divBdr>
                                                                <w:top w:val="none" w:sz="0" w:space="0" w:color="auto"/>
                                                                <w:left w:val="none" w:sz="0" w:space="0" w:color="auto"/>
                                                                <w:bottom w:val="none" w:sz="0" w:space="0" w:color="auto"/>
                                                                <w:right w:val="none" w:sz="0" w:space="0" w:color="auto"/>
                                                              </w:divBdr>
                                                            </w:div>
                                                            <w:div w:id="1768496283">
                                                              <w:marLeft w:val="0"/>
                                                              <w:marRight w:val="0"/>
                                                              <w:marTop w:val="0"/>
                                                              <w:marBottom w:val="0"/>
                                                              <w:divBdr>
                                                                <w:top w:val="none" w:sz="0" w:space="0" w:color="auto"/>
                                                                <w:left w:val="none" w:sz="0" w:space="0" w:color="auto"/>
                                                                <w:bottom w:val="none" w:sz="0" w:space="0" w:color="auto"/>
                                                                <w:right w:val="none" w:sz="0" w:space="0" w:color="auto"/>
                                                              </w:divBdr>
                                                            </w:div>
                                                            <w:div w:id="1882205042">
                                                              <w:marLeft w:val="0"/>
                                                              <w:marRight w:val="0"/>
                                                              <w:marTop w:val="0"/>
                                                              <w:marBottom w:val="0"/>
                                                              <w:divBdr>
                                                                <w:top w:val="none" w:sz="0" w:space="0" w:color="auto"/>
                                                                <w:left w:val="none" w:sz="0" w:space="0" w:color="auto"/>
                                                                <w:bottom w:val="none" w:sz="0" w:space="0" w:color="auto"/>
                                                                <w:right w:val="none" w:sz="0" w:space="0" w:color="auto"/>
                                                              </w:divBdr>
                                                            </w:div>
                                                            <w:div w:id="1894661513">
                                                              <w:marLeft w:val="0"/>
                                                              <w:marRight w:val="0"/>
                                                              <w:marTop w:val="0"/>
                                                              <w:marBottom w:val="0"/>
                                                              <w:divBdr>
                                                                <w:top w:val="none" w:sz="0" w:space="0" w:color="auto"/>
                                                                <w:left w:val="none" w:sz="0" w:space="0" w:color="auto"/>
                                                                <w:bottom w:val="none" w:sz="0" w:space="0" w:color="auto"/>
                                                                <w:right w:val="none" w:sz="0" w:space="0" w:color="auto"/>
                                                              </w:divBdr>
                                                            </w:div>
                                                            <w:div w:id="1939869120">
                                                              <w:marLeft w:val="0"/>
                                                              <w:marRight w:val="0"/>
                                                              <w:marTop w:val="0"/>
                                                              <w:marBottom w:val="0"/>
                                                              <w:divBdr>
                                                                <w:top w:val="none" w:sz="0" w:space="0" w:color="auto"/>
                                                                <w:left w:val="none" w:sz="0" w:space="0" w:color="auto"/>
                                                                <w:bottom w:val="none" w:sz="0" w:space="0" w:color="auto"/>
                                                                <w:right w:val="none" w:sz="0" w:space="0" w:color="auto"/>
                                                              </w:divBdr>
                                                            </w:div>
                                                            <w:div w:id="2036078609">
                                                              <w:marLeft w:val="0"/>
                                                              <w:marRight w:val="0"/>
                                                              <w:marTop w:val="0"/>
                                                              <w:marBottom w:val="0"/>
                                                              <w:divBdr>
                                                                <w:top w:val="none" w:sz="0" w:space="0" w:color="auto"/>
                                                                <w:left w:val="none" w:sz="0" w:space="0" w:color="auto"/>
                                                                <w:bottom w:val="none" w:sz="0" w:space="0" w:color="auto"/>
                                                                <w:right w:val="none" w:sz="0" w:space="0" w:color="auto"/>
                                                              </w:divBdr>
                                                            </w:div>
                                                            <w:div w:id="2097625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39038460">
      <w:bodyDiv w:val="1"/>
      <w:marLeft w:val="0"/>
      <w:marRight w:val="0"/>
      <w:marTop w:val="0"/>
      <w:marBottom w:val="0"/>
      <w:divBdr>
        <w:top w:val="none" w:sz="0" w:space="0" w:color="auto"/>
        <w:left w:val="none" w:sz="0" w:space="0" w:color="auto"/>
        <w:bottom w:val="none" w:sz="0" w:space="0" w:color="auto"/>
        <w:right w:val="none" w:sz="0" w:space="0" w:color="auto"/>
      </w:divBdr>
    </w:div>
    <w:div w:id="2003658585">
      <w:bodyDiv w:val="1"/>
      <w:marLeft w:val="0"/>
      <w:marRight w:val="0"/>
      <w:marTop w:val="0"/>
      <w:marBottom w:val="0"/>
      <w:divBdr>
        <w:top w:val="none" w:sz="0" w:space="0" w:color="auto"/>
        <w:left w:val="none" w:sz="0" w:space="0" w:color="auto"/>
        <w:bottom w:val="none" w:sz="0" w:space="0" w:color="auto"/>
        <w:right w:val="none" w:sz="0" w:space="0" w:color="auto"/>
      </w:divBdr>
    </w:div>
    <w:div w:id="2055038838">
      <w:bodyDiv w:val="1"/>
      <w:marLeft w:val="0"/>
      <w:marRight w:val="0"/>
      <w:marTop w:val="0"/>
      <w:marBottom w:val="0"/>
      <w:divBdr>
        <w:top w:val="none" w:sz="0" w:space="0" w:color="auto"/>
        <w:left w:val="none" w:sz="0" w:space="0" w:color="auto"/>
        <w:bottom w:val="none" w:sz="0" w:space="0" w:color="auto"/>
        <w:right w:val="none" w:sz="0" w:space="0" w:color="auto"/>
      </w:divBdr>
    </w:div>
    <w:div w:id="2080133078">
      <w:bodyDiv w:val="1"/>
      <w:marLeft w:val="0"/>
      <w:marRight w:val="0"/>
      <w:marTop w:val="0"/>
      <w:marBottom w:val="0"/>
      <w:divBdr>
        <w:top w:val="none" w:sz="0" w:space="0" w:color="auto"/>
        <w:left w:val="none" w:sz="0" w:space="0" w:color="auto"/>
        <w:bottom w:val="none" w:sz="0" w:space="0" w:color="auto"/>
        <w:right w:val="none" w:sz="0" w:space="0" w:color="auto"/>
      </w:divBdr>
    </w:div>
    <w:div w:id="214349379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dge.mec.pt/sites/default/files/Projetos_Curriculares/Aprendizagens_Essenciais/estrategia_cidadania.pdf" TargetMode="External"/><Relationship Id="rId18" Type="http://schemas.openxmlformats.org/officeDocument/2006/relationships/hyperlink" Target="http://www.acm.gov.pt/-/dia-internacional-para-a-eliminacao-da-discriminacao-racial-acm-promove-campanha-de-sensibilizacao-em-escolas-do-1-ciclo" TargetMode="External"/><Relationship Id="rId26" Type="http://schemas.openxmlformats.org/officeDocument/2006/relationships/hyperlink" Target="https://www.dgs.pt/em-destaque/portugal-saude-mental-em-numeros-201511.aspx" TargetMode="External"/><Relationship Id="rId39" Type="http://schemas.openxmlformats.org/officeDocument/2006/relationships/customXml" Target="../customXml/item5.xml"/><Relationship Id="rId21" Type="http://schemas.openxmlformats.org/officeDocument/2006/relationships/hyperlink" Target="http://www.acm.gov.pt/-/sessao-de-lancamento-da-rede-de-escolas-para-a-educacao-intercultural" TargetMode="External"/><Relationship Id="rId34" Type="http://schemas.openxmlformats.org/officeDocument/2006/relationships/hyperlink" Target="https://youtube/dfnlrxiK8cM" TargetMode="External"/><Relationship Id="rId7" Type="http://schemas.openxmlformats.org/officeDocument/2006/relationships/webSettings" Target="webSettings.xml"/><Relationship Id="rId12" Type="http://schemas.openxmlformats.org/officeDocument/2006/relationships/hyperlink" Target="http://www.e-activist.com/ea-campaign/action.retrievefile.do?ea_fileid=14113" TargetMode="External"/><Relationship Id="rId17" Type="http://schemas.openxmlformats.org/officeDocument/2006/relationships/hyperlink" Target="http://www.acm.gov.pt/documents/10181/167771/As+Cores+Da+Cidade+Cinzenta_BR.pdf/c740288d-4832-49ff-8cfc-75d14d9b5f9f" TargetMode="External"/><Relationship Id="rId25" Type="http://schemas.openxmlformats.org/officeDocument/2006/relationships/hyperlink" Target="http://im2.anip.net/index.php/guia/versao-on-line" TargetMode="External"/><Relationship Id="rId33" Type="http://schemas.openxmlformats.org/officeDocument/2006/relationships/hyperlink" Target="https://apav.pt/apav_v3/index.php/pt/1297-apav-lanca-campanha-de-prevencao-dos-abusos-sexuais-de-criancas-e-jovens" TargetMode="External"/><Relationship Id="rId38" Type="http://schemas.openxmlformats.org/officeDocument/2006/relationships/customXml" Target="../customXml/item4.xml"/><Relationship Id="rId2" Type="http://schemas.openxmlformats.org/officeDocument/2006/relationships/customXml" Target="../customXml/item2.xml"/><Relationship Id="rId16" Type="http://schemas.openxmlformats.org/officeDocument/2006/relationships/hyperlink" Target="http://www.descobreatuacor.pt" TargetMode="External"/><Relationship Id="rId20" Type="http://schemas.openxmlformats.org/officeDocument/2006/relationships/hyperlink" Target="http://www.acm.gov.pt/-/kit-intercultural" TargetMode="External"/><Relationship Id="rId29" Type="http://schemas.openxmlformats.org/officeDocument/2006/relationships/hyperlink" Target="http://www.seguranet.pt/pt/esafety-label"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oleObject" Target="embeddings/oleObject1.bin"/><Relationship Id="rId24" Type="http://schemas.openxmlformats.org/officeDocument/2006/relationships/hyperlink" Target="https://dre.pt/application/file/69773363" TargetMode="External"/><Relationship Id="rId32" Type="http://schemas.openxmlformats.org/officeDocument/2006/relationships/hyperlink" Target="https://www.apav.pt/apav_v3/index.php/pt/" TargetMode="External"/><Relationship Id="rId37" Type="http://schemas.openxmlformats.org/officeDocument/2006/relationships/theme" Target="theme/theme1.xml"/><Relationship Id="rId40" Type="http://schemas.openxmlformats.org/officeDocument/2006/relationships/customXml" Target="../customXml/item6.xml"/><Relationship Id="rId5" Type="http://schemas.openxmlformats.org/officeDocument/2006/relationships/styles" Target="styles.xml"/><Relationship Id="rId15" Type="http://schemas.openxmlformats.org/officeDocument/2006/relationships/hyperlink" Target="http://www.cnpcjr.pt" TargetMode="External"/><Relationship Id="rId23" Type="http://schemas.openxmlformats.org/officeDocument/2006/relationships/hyperlink" Target="http://www.esefosseeu.pt/" TargetMode="External"/><Relationship Id="rId28" Type="http://schemas.openxmlformats.org/officeDocument/2006/relationships/hyperlink" Target="https://www.youtube.com/watch?v=AxSzREwaKnM" TargetMode="External"/><Relationship Id="rId36" Type="http://schemas.openxmlformats.org/officeDocument/2006/relationships/fontTable" Target="fontTable.xml"/><Relationship Id="rId10" Type="http://schemas.openxmlformats.org/officeDocument/2006/relationships/image" Target="media/image1.png"/><Relationship Id="rId19" Type="http://schemas.openxmlformats.org/officeDocument/2006/relationships/hyperlink" Target="http://www.acm.gov.pt/-/selo-de-escola-intercultural-32-escolas-premiadas-pelo-trabalho-em-prol-da-valorizacao-da-diversidade" TargetMode="External"/><Relationship Id="rId31" Type="http://schemas.openxmlformats.org/officeDocument/2006/relationships/hyperlink" Target="http://juventude.gov.pt/Eventos/SexualidadeJuvenil/Paginas/Sexualidade-em-linha-novo-numero-800222003.aspx"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dge.mec.pt/educacao-para-a-cidadania/documentos-de-referencia" TargetMode="External"/><Relationship Id="rId22" Type="http://schemas.openxmlformats.org/officeDocument/2006/relationships/hyperlink" Target="http://www.dge.mec.pt/noticias/lancamento-do-projeto-beyond-not-just-numbers-mais-do-que-numeros" TargetMode="External"/><Relationship Id="rId27" Type="http://schemas.openxmlformats.org/officeDocument/2006/relationships/hyperlink" Target="http://juventude.gov.pt/Eventos/SexualidadeJuvenil/Paginas/Sexualidade-em-linha-novo-numero-800222003.aspx" TargetMode="External"/><Relationship Id="rId30" Type="http://schemas.openxmlformats.org/officeDocument/2006/relationships/hyperlink" Target="http://www.seguranet.pt/pt/iniciativa-lideres-digitais" TargetMode="External"/><Relationship Id="rId35" Type="http://schemas.openxmlformats.org/officeDocument/2006/relationships/footer" Target="footer1.xml"/><Relationship Id="rId8" Type="http://schemas.openxmlformats.org/officeDocument/2006/relationships/footnotes" Target="footnotes.xml"/><Relationship Id="rId3"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3" Type="http://schemas.openxmlformats.org/officeDocument/2006/relationships/hyperlink" Target="http://www.dge.mec.pt/sites/default/files/Projetos_Curriculares/Aprendizagens_Essenciais/estrategia_cidadania.pdf" TargetMode="External"/><Relationship Id="rId2" Type="http://schemas.openxmlformats.org/officeDocument/2006/relationships/hyperlink" Target="http://www.pgdlisboa.pt/leis/lei_mostra_articulado.php?nid=2429&amp;tabela=leis&amp;so_miolo" TargetMode="External"/><Relationship Id="rId1" Type="http://schemas.openxmlformats.org/officeDocument/2006/relationships/hyperlink" Target="http://www.pgdlisboa.pt/leis/lei_mostra_articulado.php?nid=2426&amp;tabela=leis&amp;ficha=1&amp;pagina=1&amp;so_miolo" TargetMode="External"/><Relationship Id="rId6" Type="http://schemas.openxmlformats.org/officeDocument/2006/relationships/hyperlink" Target="http://www.weprotect.org/" TargetMode="External"/><Relationship Id="rId5" Type="http://schemas.openxmlformats.org/officeDocument/2006/relationships/hyperlink" Target="http://www.acm.gov.pt/-/estrategia-nacional-para-as-comunidades-ciganas-enicc-concig" TargetMode="External"/><Relationship Id="rId4" Type="http://schemas.openxmlformats.org/officeDocument/2006/relationships/hyperlink" Target="http://www.acm.gov.pt/-/fundo-de-apoio-a-estrategia-nacional-para-a-integracao-das-comunidades-ciganas-fape-"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ENU label="Campos" version="1">
  <NODE label="Novo Registo" type="NewCard" replaceValue="false">
    <FIELD label="Nº de Registo">
      <TAG><![CDATA[#NOVOREGISTO:NUMERO#]]></TAG>
      <VALUE><![CDATA[#NOVOREGISTO:NUMERO#]]></VALUE>
      <XPATH><![CDATA[/CARD/cardKeyToString]]></XPATH>
    </FIELD>
    <FIELD label="Código de barras do Nº de Registo" dtype="barcode" barcodetype="pdf417">
      <TAG><![CDATA[#NOVOREGISTO:CODIGOBARRAS#]]></TAG>
      <VALUE>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</VALUE>
      <XPATH><![CDATA[/CARD/cardKeyToString]]></XPATH>
    </FIELD>
    <FIELD label="Assunto">
      <TAG><![CDATA[#NOVOREGISTO:ASSUNTO#]]></TAG>
      <VALUE><![CDATA[#NOVOREGISTO:ASSUNTO#]]></VALUE>
      <XPATH><![CDATA[/CARD/GENERAL_DATA/SUBJECT]]></XPATH>
    </FIELD>
    <FIELD label="Observações">
      <TAG><![CDATA[#NOVOREGISTO:OBSERVACOES#]]></TAG>
      <VALUE><![CDATA[#NOVOREGISTO:OBSERVACOES#]]></VALUE>
      <XPATH><![CDATA[/CARD/GENERAL_DATA/COMMENTS]]></XPATH>
    </FIELD>
    <FIELD label="Data" dtype="D">
      <TAG><![CDATA[#NOVOREGISTO:DATA#]]></TAG>
      <VALUE><![CDATA[#NOVOREGISTO:DATA#]]></VALUE>
      <XPATH><![CDATA[/CARD/GENERAL_DATA/CREATED_ON]]></XPATH>
    </FIELD>
    <NODE label="Código">
      <FIELD label="Livro">
        <TAG><![CDATA[#NOVOREGISTO:CODIGO:LIVRO#]]></TAG>
        <VALUE><![CDATA[#NOVOREGISTO:CODIGO:LIVRO#]]></VALUE>
        <XPATH><![CDATA[/CARD/GENERAL_DATA/CARD_KEY_COMPOSITE/BOOK_KEY/BookName]]></XPATH>
      </FIELD>
      <FIELD label="Ano">
        <TAG><![CDATA[#NOVOREGISTO:CODIGO:ANO#]]></TAG>
        <VALUE><![CDATA[#NOVOREGISTO:CODIGO:ANO#]]></VALUE>
        <XPATH><![CDATA[/CARD/GENERAL_DATA/CARD_KEY_COMPOSITE/Year]]></XPATH>
      </FIELD>
      <FIELD label="Número">
        <TAG><![CDATA[#NOVOREGISTO:CODIGO:NUMERO#]]></TAG>
        <VALUE><![CDATA[#NOVOREGISTO:CODIGO:NUMERO#]]></VALUE>
        <XPATH><![CDATA[/CARD/GENERAL_DATA/CARD_KEY_COMPOSITE/Code]]></XPATH>
      </FIELD>
    </NODE>
    <NODE label="Classificação" type="CardClassitication">
      <FIELD label="Descrição">
        <TAG><![CDATA[#NOVOREGISTO:CLASSIFICACAO:DESCRICAO#]]></TAG>
        <VALUE><![CDATA[#NOVOREGISTO:CLASSIFICACAO:DESCRICAO#]]></VALUE>
        <XPATH><![CDATA[/CARD/CLASSIFICATIONS/CLASSIFICATION[1]/DESCRIPTION]]></XPATH>
      </FIELD>
      <FIELD label="Código">
        <TAG><![CDATA[#NOVOREGISTO:CLASSIFICACAO:CODIGO#]]></TAG>
        <VALUE><![CDATA[#NOVOREGISTO:CLASSIFICACAO:CODIGO#]]></VALUE>
        <XPATH><![CDATA[/CARD/CLASSIFICATIONS/CLASSIFICATION[1]/KEY]]></XPATH>
      </FIELD>
    </NODE>
    <NODE label="Processo" type="CardProcess">
      <FIELD label="Código">
        <TAG><![CDATA[#NOVOREGISTO:PROCESSO:CODIGO#]]></TAG>
        <VALUE><![CDATA[#NOVOREGISTO:PROCESSO:CODIGO#]]></VALUE>
        <XPATH><![CDATA[/CARD/PROCESSES/PROCESS[1]/PROCESS_CODE]]></XPATH>
      </FIELD>
      <FIELD label="Assunto">
        <TAG><![CDATA[#NOVOREGISTO:PROCESSO:ASSUNTO#]]></TAG>
        <VALUE><![CDATA[#NOVOREGISTO:PROCESSO:ASSUNTO#]]></VALUE>
        <XPATH><![CDATA[/CARD/PROCESSES/PROCESS[1]/SUBJECT]]></XPATH>
      </FIELD>
    </NODE>
    <NODE label="Entidade" type="CardEntity">
      <FIELD label="Nome">
        <TAG><![CDATA[#NOVOREGISTO:ENTIDADE:NOME#]]></TAG>
        <VALUE><![CDATA[#NOVOREGISTO:ENTIDADE:NOME#]]></VALUE>
        <XPATH><![CDATA[/CARD/ENTITIES/ENTITY[TYPE='P']/NAME]]></XPATH>
      </FIELD>
      <FIELD label="Organização">
        <TAG><![CDATA[#NOVOREGISTO:ENTIDADE:ORGANIZAÇÃO#]]></TAG>
        <VALUE><![CDATA[#NOVOREGISTO:ENTIDADE:ORGANIZAÇÃO#]]></VALUE>
        <XPATH><![CDATA[/CARD/ENTITIES/ENTITY[TYPE='P']/ORGANIZATION]]></XPATH>
      </FIELD>
      <FIELD label="Email">
        <TAG><![CDATA[#NOVOREGISTO:ENTIDADE:EMAIL#]]></TAG>
        <VALUE><![CDATA[#NOVOREGISTO:ENTIDADE:EMAIL#]]></VALUE>
        <XPATH><![CDATA[/CARD/ENTITIES/ENTITY[TYPE='P']/EMAIL]]></XPATH>
      </FIELD>
      <FIELD type="EntityFields" label="Tratamento" source-type="EntityFields">
        <TAG><![CDATA[#NOVOREGISTO:ENTIDADE:Tratamento#]]></TAG>
        <VALUE><![CDATA[#NOVOREGISTO:ENTIDADE:Tratamento#]]></VALUE>
        <XPATH><![CDATA[/CARD/ENTITIES/ENTITY[TYPE='P']/PROPERTIES/PROPERTY[NAME='Tratamento']/VALUE]]></XPATH>
      </FIELD>
      <FIELD type="EntityFields" label="Título" source-type="EntityFields">
        <TAG><![CDATA[#NOVOREGISTO:ENTIDADE:Título#]]></TAG>
        <VALUE><![CDATA[#NOVOREGISTO:ENTIDADE:Título#]]></VALUE>
        <XPATH><![CDATA[/CARD/ENTITIES/ENTITY[TYPE='P']/PROPERTIES/PROPERTY[NAME='Título']/VALUE]]></XPATH>
      </FIELD>
      <FIELD type="EntityFields" label="Cargo" source-type="EntityFields">
        <TAG><![CDATA[#NOVOREGISTO:ENTIDADE:Cargo#]]></TAG>
        <VALUE><![CDATA[#NOVOREGISTO:ENTIDADE:Cargo#]]></VALUE>
        <XPATH><![CDATA[/CARD/ENTITIES/ENTITY[TYPE='P']/PROPERTIES/PROPERTY[NAME='Cargo']/VALUE]]></XPATH>
      </FIELD>
      <FIELD type="EntityFields" label="Telefone" source-type="EntityFields">
        <TAG><![CDATA[#NOVOREGISTO:ENTIDADE:Telefone#]]></TAG>
        <VALUE><![CDATA[#NOVOREGISTO:ENTIDADE:Telefone#]]></VALUE>
        <XPATH><![CDATA[/CARD/ENTITIES/ENTITY[TYPE='P']/PROPERTIES/PROPERTY[NAME='Telefone']/VALUE]]></XPATH>
      </FIELD>
      <FIELD type="EntityFields" label="Fax" source-type="EntityFields">
        <TAG><![CDATA[#NOVOREGISTO:ENTIDADE:Fax#]]></TAG>
        <VALUE><![CDATA[#NOVOREGISTO:ENTIDADE:Fax#]]></VALUE>
        <XPATH><![CDATA[/CARD/ENTITIES/ENTITY[TYPE='P']/PROPERTIES/PROPERTY[NAME='Fax']/VALUE]]></XPATH>
      </FIELD>
      <FIELD type="EntityFields" label="Telemóvel" source-type="EntityFields">
        <TAG><![CDATA[#NOVOREGISTO:ENTIDADE:Telemóvel#]]></TAG>
        <VALUE><![CDATA[#NOVOREGISTO:ENTIDADE:Telemóvel#]]></VALUE>
        <XPATH><![CDATA[/CARD/ENTITIES/ENTITY[TYPE='P']/PROPERTIES/PROPERTY[NAME='Telemóvel']/VALUE]]></XPATH>
      </FIELD>
      <FIELD type="EntityFields" label="Morada" source-type="EntityFields">
        <TAG><![CDATA[#NOVOREGISTO:ENTIDADE:Morada#]]></TAG>
        <VALUE><![CDATA[#NOVOREGISTO:ENTIDADE:Morada#]]></VALUE>
        <XPATH><![CDATA[/CARD/ENTITIES/ENTITY[TYPE='P']/PROPERTIES/PROPERTY[NAME='Morada']/VALUE]]></XPATH>
      </FIELD>
      <FIELD type="EntityFields" label="Localidade" source-type="EntityFields">
        <TAG><![CDATA[#NOVOREGISTO:ENTIDADE:Localidade#]]></TAG>
        <VALUE><![CDATA[#NOVOREGISTO:ENTIDADE:Localidade#]]></VALUE>
        <XPATH><![CDATA[/CARD/ENTITIES/ENTITY[TYPE='P']/PROPERTIES/PROPERTY[NAME='Localidade']/VALUE]]></XPATH>
      </FIELD>
      <FIELD type="EntityFields" label="Codigo_Postal" source-type="EntityFields">
        <TAG><![CDATA[#NOVOREGISTO:ENTIDADE:Codigo_Postal#]]></TAG>
        <VALUE><![CDATA[#NOVOREGISTO:ENTIDADE:Codigo_Postal#]]></VALUE>
        <XPATH><![CDATA[/CARD/ENTITIES/ENTITY[TYPE='P']/PROPERTIES/PROPERTY[NAME='Codigo_Postal']/VALUE]]></XPATH>
      </FIELD>
      <FIELD type="EntityFields" label="País" source-type="EntityFields">
        <TAG><![CDATA[#NOVOREGISTO:ENTIDADE:País#]]></TAG>
        <VALUE><![CDATA[#NOVOREGISTO:ENTIDADE:País#]]></VALUE>
        <XPATH><![CDATA[/CARD/ENTITIES/ENTITY[TYPE='P']/PROPERTIES/PROPERTY[NAME='País']/VALUE]]></XPATH>
      </FIELD>
      <FIELD type="EntityFields" label="HomePage" source-type="EntityFields">
        <TAG><![CDATA[#NOVOREGISTO:ENTIDADE:HomePage#]]></TAG>
        <VALUE><![CDATA[#NOVOREGISTO:ENTIDADE:HomePage#]]></VALUE>
        <XPATH><![CDATA[/CARD/ENTITIES/ENTITY[TYPE='P']/PROPERTIES/PROPERTY[NAME='HomePage']/VALUE]]></XPATH>
      </FIELD>
      <FIELD type="EntityFields" label="Notas" source-type="EntityFields">
        <TAG><![CDATA[#NOVOREGISTO:ENTIDADE:Notas#]]></TAG>
        <VALUE><![CDATA[#NOVOREGISTO:ENTIDADE:Notas#]]></VALUE>
        <XPATH><![CDATA[/CARD/ENTITIES/ENTITY[TYPE='P']/PROPERTIES/PROPERTY[NAME='Notas']/VALUE]]></XPATH>
      </FIELD>
    </NODE>
    <NODE label="Distribuição" type="CardDistribution">
      <FIELD label="Código">
        <TAG><![CDATA[#NOVOREGISTO:DISTRIBUICAO:CODIGO#]]></TAG>
        <VALUE><![CDATA[#NOVOREGISTO:DISTRIBUICAO:CODIGO#]]></VALUE>
        <XPATH><![CDATA[/CARD/DISTRIBUTIONS/DISTRIBUTION[1]/KEY]]></XPATH>
      </FIELD>
      <FIELD label="Assunto">
        <TAG><![CDATA[#NOVOREGISTO:DISTRIBUICAO:ASSUNTO#]]></TAG>
        <VALUE><![CDATA[#NOVOREGISTO:DISTRIBUICAO:ASSUNTO#]]></VALUE>
        <XPATH><![CDATA[/CARD/DISTRIBUTIONS/DISTRIBUTION[1]/SUBJECT]]></XPATH>
      </FIELD>
    </NODE>
    <NODE label="Documento" type="CardDocument">
      <FIELD label="Referência" source-type="registerdocument">
        <TAG><![CDATA[#NOVOREGISTO:DOCUMENTO:REFERENCIA#]]></TAG>
        <VALUE><![CDATA[#NOVOREGISTO:DOCUMENTO:REFERENCIA#]]></VALUE>
        <XPATH><![CDATA[/REGISTERDOCUMENT/CARD/DOCUMENTS/DOCUMENT/REFERENCE]]></XPATH>
      </FIELD>
      <FIELD label="Tipo de Documento" source-type="registerdocument">
        <TAG><![CDATA[#NOVOREGISTO:DOCUMENTO:TIPO#]]></TAG>
        <VALUE><![CDATA[#NOVOREGISTO:DOCUMENTO:TIPO#]]></VALUE>
        <XPATH><![CDATA[/REGISTERDOCUMENT/CARD/DOCUMENTS/DOCUMENT/DOCUMENTTYPE]]></XPATH>
      </FIELD>
      <FIELD label="Data na Origem" source-type="registerdocument" dtype="D">
        <TAG><![CDATA[#NOVOREGISTO:DOCUMENTO:DATAORIGEM#]]></TAG>
        <VALUE><![CDATA[#NOVOREGISTO:DOCUMENTO:DATAORIGEM#]]></VALUE>
        <XPATH><![CDATA[/REGISTERDOCUMENT/CARD/DOCUMENTS/DOCUMENT/ORIGINDATE]]></XPATH>
      </FIELD>
    </NODE>
    <NODE label="Campos Adicionais..." isWindowSelector="true">
      <FIELD type="AdditionalFields" label="Custom_string" source-type="AdditionalFields">
        <TAG><![CDATA[#NOVOREGISTO:CA:Custom_string#]]></TAG>
        <VALUE><![CDATA[#NOVOREGISTO:CA:Custom_string#]]></VALUE>
        <XPATH><![CDATA[/CARD/FIELDS/FIELD[FIELD='Custom_string']/VALUE]]></XPATH>
      </FIELD>
      <FIELD type="AdditionalFields" label="Custom_data" source-type="AdditionalFields">
        <TAG><![CDATA[#NOVOREGISTO:CA:Custom_data#]]></TAG>
        <VALUE><![CDATA[#NOVOREGISTO:CA:Custom_data#]]></VALUE>
        <XPATH><![CDATA[/CARD/FIELDS/FIELD[FIELD='Custom_data']/VALUE]]></XPATH>
      </FIELD>
      <FIELD type="AdditionalFields" label="Custom_num" source-type="AdditionalFields">
        <TAG><![CDATA[#NOVOREGISTO:CA:Custom_num#]]></TAG>
        <VALUE><![CDATA[#NOVOREGISTO:CA:Custom_num#]]></VALUE>
        <XPATH><![CDATA[/CARD/FIELDS/FIELD[FIELD='Custom_num']/VALUE]]></XPATH>
      </FIELD>
      <FIELD type="AdditionalFields" label="Custom_bool" source-type="AdditionalFields">
        <TAG><![CDATA[#NOVOREGISTO:CA:Custom_bool#]]></TAG>
        <VALUE><![CDATA[#NOVOREGISTO:CA:Custom_bool#]]></VALUE>
        <XPATH><![CDATA[/CARD/FIELDS/FIELD[FIELD='Custom_bool']/VALUE]]></XPATH>
      </FIELD>
      <FIELD type="AdditionalFields" label="Custom_list" source-type="AdditionalFields">
        <TAG><![CDATA[#NOVOREGISTO:CA:Custom_list#]]></TAG>
        <VALUE><![CDATA[#NOVOREGISTO:CA:Custom_list#]]></VALUE>
        <XPATH><![CDATA[/CARD/FIELDS/FIELD[FIELD='Custom_list']/VALUE]]></XPATH>
      </FIELD>
      <FIELD type="AdditionalFields" label="Num_Fact" source-type="AdditionalFields">
        <TAG><![CDATA[#NOVOREGISTO:CA:Num_Fact#]]></TAG>
        <VALUE><![CDATA[#NOVOREGISTO:CA:Num_Fact#]]></VALUE>
        <XPATH><![CDATA[/CARD/FIELDS/FIELD[FIELD='Num_Fact']/VALUE]]></XPATH>
      </FIELD>
      <FIELD type="AdditionalFields" label="Requerente" source-type="AdditionalFields">
        <TAG><![CDATA[#NOVOREGISTO:CA:Requerente#]]></TAG>
        <VALUE><![CDATA[#NOVOREGISTO:CA:Requerente#]]></VALUE>
        <XPATH><![CDATA[/CARD/FIELDS/FIELD[FIELD='Requerente']/VALUE]]></XPATH>
      </FIELD>
      <FIELD type="AdditionalFields" label="Dep_Requerente" source-type="AdditionalFields">
        <TAG><![CDATA[#NOVOREGISTO:CA:Dep_Requerente#]]></TAG>
        <VALUE><![CDATA[#NOVOREGISTO:CA:Dep_Requerente#]]></VALUE>
        <XPATH><![CDATA[/CARD/FIELDS/FIELD[FIELD='Dep_Requerente']/VALUE]]></XPATH>
      </FIELD>
      <FIELD type="AdditionalFields" label="Periodicidade" source-type="AdditionalFields">
        <TAG><![CDATA[#NOVOREGISTO:CA:Periodicidade#]]></TAG>
        <VALUE><![CDATA[#NOVOREGISTO:CA:Periodicidade#]]></VALUE>
        <XPATH><![CDATA[/CARD/FIELDS/FIELD[FIELD='Periodicidade']/VALUE]]></XPATH>
      </FIELD>
      <FIELD type="AdditionalFields" label="Num_Prop_Aqui" source-type="AdditionalFields">
        <TAG><![CDATA[#NOVOREGISTO:CA:Num_Prop_Aqui#]]></TAG>
        <VALUE><![CDATA[#NOVOREGISTO:CA:Num_Prop_Aqui#]]></VALUE>
        <XPATH><![CDATA[/CARD/FIELDS/FIELD[FIELD='Num_Prop_Aqui']/VALUE]]></XPATH>
      </FIELD>
      <FIELD type="AdditionalFields" label="Tit_Prop_Aqui" source-type="AdditionalFields">
        <TAG><![CDATA[#NOVOREGISTO:CA:Tit_Prop_Aqui#]]></TAG>
        <VALUE><![CDATA[#NOVOREGISTO:CA:Tit_Prop_Aqui#]]></VALUE>
        <XPATH><![CDATA[/CARD/FIELDS/FIELD[FIELD='Tit_Prop_Aqui']/VALUE]]></XPATH>
      </FIELD>
      <FIELD type="AdditionalFields" label="Area_Dep" source-type="AdditionalFields">
        <TAG><![CDATA[#NOVOREGISTO:CA:Area_Dep#]]></TAG>
        <VALUE><![CDATA[#NOVOREGISTO:CA:Area_Dep#]]></VALUE>
        <XPATH><![CDATA[/CARD/FIELDS/FIELD[FIELD='Area_Dep']/VALUE]]></XPATH>
      </FIELD>
      <FIELD type="AdditionalFields" label="Reper" source-type="AdditionalFields">
        <TAG><![CDATA[#NOVOREGISTO:CA:Reper#]]></TAG>
        <VALUE><![CDATA[#NOVOREGISTO:CA:Reper#]]></VALUE>
        <XPATH><![CDATA[/CARD/FIELDS/FIELD[FIELD='Reper']/VALUE]]></XPATH>
      </FIELD>
      <FIELD type="AdditionalFields" label="Grp_Org" source-type="AdditionalFields">
        <TAG><![CDATA[#NOVOREGISTO:CA:Grp_Org#]]></TAG>
        <VALUE><![CDATA[#NOVOREGISTO:CA:Grp_Org#]]></VALUE>
        <XPATH><![CDATA[/CARD/FIELDS/FIELD[FIELD='Grp_Org']/VALUE]]></XPATH>
      </FIELD>
      <FIELD type="AdditionalFields" label="Cota_Reg_MNE" source-type="AdditionalFields">
        <TAG><![CDATA[#NOVOREGISTO:CA:Cota_Reg_MNE#]]></TAG>
        <VALUE><![CDATA[#NOVOREGISTO:CA:Cota_Reg_MNE#]]></VALUE>
        <XPATH><![CDATA[/CARD/FIELDS/FIELD[FIELD='Cota_Reg_MNE']/VALUE]]></XPATH>
      </FIELD>
      <FIELD type="AdditionalFields" label="Desrc_Problema" source-type="AdditionalFields">
        <TAG><![CDATA[#NOVOREGISTO:CA:Desrc_Problema#]]></TAG>
        <VALUE><![CDATA[#NOVOREGISTO:CA:Desrc_Problema#]]></VALUE>
        <XPATH><![CDATA[/CARD/FIELDS/FIELD[FIELD='Desrc_Problema']/VALUE]]></XPATH>
      </FIELD>
      <FIELD type="AdditionalFields" label="PI" source-type="AdditionalFields">
        <TAG><![CDATA[#NOVOREGISTO:CA:PI#]]></TAG>
        <VALUE><![CDATA[#NOVOREGISTO:CA:PI#]]></VALUE>
        <XPATH><![CDATA[/CARD/FIELDS/FIELD[FIELD='PI']/VALUE]]></XPATH>
      </FIELD>
      <FIELD type="AdditionalFields" label="ClasseEntidade" source-type="AdditionalFields">
        <TAG><![CDATA[#NOVOREGISTO:CA:ClasseEntidade#]]></TAG>
        <VALUE><![CDATA[#NOVOREGISTO:CA:ClasseEntidade#]]></VALUE>
        <XPATH><![CDATA[/CARD/FIELDS/FIELD[FIELD='ClasseEntidade']/VALUE]]></XPATH>
      </FIELD>
      <FIELD type="AdditionalFields" label="Unid_Organica" source-type="AdditionalFields">
        <TAG><![CDATA[#NOVOREGISTO:CA:Unid_Organica#]]></TAG>
        <VALUE><![CDATA[#NOVOREGISTO:CA:Unid_Organica#]]></VALUE>
        <XPATH><![CDATA[/CARD/FIELDS/FIELD[FIELD='Unid_Organica']/VALUE]]></XPATH>
      </FIELD>
      <FIELD type="AdditionalFields" label="Sep_PI" source-type="AdditionalFields">
        <TAG><![CDATA[#NOVOREGISTO:CA:Sep_PI#]]></TAG>
        <VALUE><![CDATA[#NOVOREGISTO:CA:Sep_PI#]]></VALUE>
        <XPATH><![CDATA[/CARD/FIELDS/FIELD[FIELD='Sep_PI']/VALUE]]></XPATH>
      </FIELD>
    </NODE>
  </NODE>
  <NODE label="1ºRegisto" type="DistributionFirstCardTemplate" source-type="DistributionFirstCardTemplate" replaceValue="false">
    <FIELD label="Nº de Registo">
      <TAG><![CDATA[#PRIMEIROREGISTO:NUMERO#]]></TAG>
      <VALUE><![CDATA[#PRIMEIROREGISTO:NUMERO#]]></VALUE>
      <XPATH/>
    </FIELD>
    <FIELD label="Código de barras do Nº de Registo" dtype="barcode">
      <TAG><![CDATA[#PRIMEIROREGISTO:CODIGOBARRAS#]]></TAG>
      <VALUE>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</VALUE>
      <XPATH/>
    </FIELD>
    <FIELD label="Assunto">
      <TAG><![CDATA[#PRIMEIROREGISTO:ASSUNTO#]]></TAG>
      <VALUE><![CDATA[#PRIMEIROREGISTO:ASSUNTO#]]></VALUE>
      <XPATH/>
    </FIELD>
    <FIELD label="Observações">
      <TAG><![CDATA[#PRIMEIROREGISTO:OBSERVACOES#]]></TAG>
      <VALUE><![CDATA[#PRIMEIROREGISTO:OBSERVACOES#]]></VALUE>
      <XPATH/>
    </FIELD>
    <FIELD label="Data" dtype="D">
      <TAG><![CDATA[#PRIMEIROREGISTO:DATA#]]></TAG>
      <VALUE><![CDATA[#PRIMEIROREGISTO:DATA#]]></VALUE>
      <XPATH/>
    </FIELD>
    <NODE label="Classificação" type="CardClassitication">
      <FIELD label="Descrição">
        <TAG><![CDATA[#PRIMEIROREGISTO:CLASSIFICACAO:1:DESCRICAO#]]></TAG>
        <VALUE><![CDATA[#PRIMEIROREGISTO:CLASSIFICACAO:1:DESCRICAO#]]></VALUE>
        <XPATH/>
      </FIELD>
      <FIELD label="Código">
        <TAG><![CDATA[#PRIMEIROREGISTO:CLASSIFICACAO:1:CODIGO#]]></TAG>
        <VALUE><![CDATA[#PRIMEIROREGISTO:CLASSIFICACAO:1:CODIGO#]]></VALUE>
        <XPATH/>
      </FIELD>
    </NODE>
    <NODE label="Processo" type="CardProcess">
      <FIELD label="Código">
        <TAG><![CDATA[#PRIMEIROREGISTO:PROCESSO:1:CODIGO#]]></TAG>
        <VALUE><![CDATA[#PRIMEIROREGISTO:PROCESSO:1:CODIGO#]]></VALUE>
        <XPATH/>
      </FIELD>
      <FIELD label="Assunto">
        <TAG><![CDATA[#PRIMEIROREGISTO:PROCESSO:1:ASSUNTO#]]></TAG>
        <VALUE><![CDATA[#PRIMEIROREGISTO:PROCESSO:1:ASSUNTO#]]></VALUE>
        <XPATH/>
      </FIELD>
    </NODE>
    <NODE label="Entidade" type="CardEntity">
      <FIELD label="Nome">
        <TAG><![CDATA[#PRIMEIROREGISTO:ENTIDADE:NOME#]]></TAG>
        <VALUE><![CDATA[#PRIMEIROREGISTO:ENTIDADE:NOME#]]></VALUE>
        <XPATH><![CDATA[/CARD/ENTITIES/ENTITY[TYPE='P']/NAME]]></XPATH>
      </FIELD>
      <FIELD label="Organização">
        <TAG><![CDATA[#PRIMEIROREGISTO:ENTIDADE:ORGANIZAÇÃO#]]></TAG>
        <VALUE><![CDATA[#PRIMEIROREGISTO:ENTIDADE:ORGANIZAÇÃO#]]></VALUE>
        <XPATH><![CDATA[/CARD/ENTITIES/ENTITY[TYPE='P']/ORGANIZATION]]></XPATH>
      </FIELD>
      <FIELD label="Email">
        <TAG><![CDATA[#PRIMEIROREGISTO:ENTIDADE:EMAIL#]]></TAG>
        <VALUE><![CDATA[#PRIMEIROREGISTO:ENTIDADE:EMAIL#]]></VALUE>
        <XPATH><![CDATA[/CARD/ENTITIES/ENTITY[TYPE='P']/EMAIL]]></XPATH>
      </FIELD>
      <FIELD type="EntityFields" label="Tratamento" source-type="EntityFields">
        <TAG><![CDATA[#PRIMEIROREGISTO:ENTIDADE:Tratamento#]]></TAG>
        <VALUE><![CDATA[#PRIMEIROREGISTO:ENTIDADE:Tratamento#]]></VALUE>
        <XPATH><![CDATA[/CARD/ENTITIES/ENTITY[TYPE='P']/PROPERTIES/PROPERTY[NAME='Tratamento']/VALUE]]></XPATH>
      </FIELD>
      <FIELD type="EntityFields" label="Título" source-type="EntityFields">
        <TAG><![CDATA[#PRIMEIROREGISTO:ENTIDADE:Título#]]></TAG>
        <VALUE><![CDATA[#PRIMEIROREGISTO:ENTIDADE:Título#]]></VALUE>
        <XPATH><![CDATA[/CARD/ENTITIES/ENTITY[TYPE='P']/PROPERTIES/PROPERTY[NAME='Título']/VALUE]]></XPATH>
      </FIELD>
      <FIELD type="EntityFields" label="Cargo" source-type="EntityFields">
        <TAG><![CDATA[#PRIMEIROREGISTO:ENTIDADE:Cargo#]]></TAG>
        <VALUE><![CDATA[#PRIMEIROREGISTO:ENTIDADE:Cargo#]]></VALUE>
        <XPATH><![CDATA[/CARD/ENTITIES/ENTITY[TYPE='P']/PROPERTIES/PROPERTY[NAME='Cargo']/VALUE]]></XPATH>
      </FIELD>
      <FIELD type="EntityFields" label="Telefone" source-type="EntityFields">
        <TAG><![CDATA[#PRIMEIROREGISTO:ENTIDADE:Telefone#]]></TAG>
        <VALUE><![CDATA[#PRIMEIROREGISTO:ENTIDADE:Telefone#]]></VALUE>
        <XPATH><![CDATA[/CARD/ENTITIES/ENTITY[TYPE='P']/PROPERTIES/PROPERTY[NAME='Telefone']/VALUE]]></XPATH>
      </FIELD>
      <FIELD type="EntityFields" label="Fax" source-type="EntityFields">
        <TAG><![CDATA[#PRIMEIROREGISTO:ENTIDADE:Fax#]]></TAG>
        <VALUE><![CDATA[#PRIMEIROREGISTO:ENTIDADE:Fax#]]></VALUE>
        <XPATH><![CDATA[/CARD/ENTITIES/ENTITY[TYPE='P']/PROPERTIES/PROPERTY[NAME='Fax']/VALUE]]></XPATH>
      </FIELD>
      <FIELD type="EntityFields" label="Telemóvel" source-type="EntityFields">
        <TAG><![CDATA[#PRIMEIROREGISTO:ENTIDADE:Telemóvel#]]></TAG>
        <VALUE><![CDATA[#PRIMEIROREGISTO:ENTIDADE:Telemóvel#]]></VALUE>
        <XPATH><![CDATA[/CARD/ENTITIES/ENTITY[TYPE='P']/PROPERTIES/PROPERTY[NAME='Telemóvel']/VALUE]]></XPATH>
      </FIELD>
      <FIELD type="EntityFields" label="Morada" source-type="EntityFields">
        <TAG><![CDATA[#PRIMEIROREGISTO:ENTIDADE:Morada#]]></TAG>
        <VALUE><![CDATA[#PRIMEIROREGISTO:ENTIDADE:Morada#]]></VALUE>
        <XPATH><![CDATA[/CARD/ENTITIES/ENTITY[TYPE='P']/PROPERTIES/PROPERTY[NAME='Morada']/VALUE]]></XPATH>
      </FIELD>
      <FIELD type="EntityFields" label="Localidade" source-type="EntityFields">
        <TAG><![CDATA[#PRIMEIROREGISTO:ENTIDADE:Localidade#]]></TAG>
        <VALUE><![CDATA[#PRIMEIROREGISTO:ENTIDADE:Localidade#]]></VALUE>
        <XPATH><![CDATA[/CARD/ENTITIES/ENTITY[TYPE='P']/PROPERTIES/PROPERTY[NAME='Localidade']/VALUE]]></XPATH>
      </FIELD>
      <FIELD type="EntityFields" label="Codigo_Postal" source-type="EntityFields">
        <TAG><![CDATA[#PRIMEIROREGISTO:ENTIDADE:Codigo_Postal#]]></TAG>
        <VALUE><![CDATA[#PRIMEIROREGISTO:ENTIDADE:Codigo_Postal#]]></VALUE>
        <XPATH><![CDATA[/CARD/ENTITIES/ENTITY[TYPE='P']/PROPERTIES/PROPERTY[NAME='Codigo_Postal']/VALUE]]></XPATH>
      </FIELD>
      <FIELD type="EntityFields" label="País" source-type="EntityFields">
        <TAG><![CDATA[#PRIMEIROREGISTO:ENTIDADE:País#]]></TAG>
        <VALUE><![CDATA[#PRIMEIROREGISTO:ENTIDADE:País#]]></VALUE>
        <XPATH><![CDATA[/CARD/ENTITIES/ENTITY[TYPE='P']/PROPERTIES/PROPERTY[NAME='País']/VALUE]]></XPATH>
      </FIELD>
      <FIELD type="EntityFields" label="HomePage" source-type="EntityFields">
        <TAG><![CDATA[#PRIMEIROREGISTO:ENTIDADE:HomePage#]]></TAG>
        <VALUE><![CDATA[#PRIMEIROREGISTO:ENTIDADE:HomePage#]]></VALUE>
        <XPATH><![CDATA[/CARD/ENTITIES/ENTITY[TYPE='P']/PROPERTIES/PROPERTY[NAME='HomePage']/VALUE]]></XPATH>
      </FIELD>
      <FIELD type="EntityFields" label="Notas" source-type="EntityFields">
        <TAG><![CDATA[#PRIMEIROREGISTO:ENTIDADE:Notas#]]></TAG>
        <VALUE><![CDATA[#PRIMEIROREGISTO:ENTIDADE:Notas#]]></VALUE>
        <XPATH><![CDATA[/CARD/ENTITIES/ENTITY[TYPE='P']/PROPERTIES/PROPERTY[NAME='Notas']/VALUE]]></XPATH>
      </FIELD>
    </NODE>
    <NODE label="Documento" type="CardDocument">
      <FIELD label="Tipo de Documento">
        <TAG><![CDATA[#PRIMEIROREGISTO:DOCUMENTO:1:TIPO#]]></TAG>
        <VALUE><![CDATA[#PRIMEIROREGISTO:DOCUMENTO:1:TIPO#]]></VALUE>
        <XPATH/>
      </FIELD>
      <FIELD label="Referência">
        <TAG><![CDATA[#PRIMEIROREGISTO:DOCUMENTO:1:REFERENCIA#]]></TAG>
        <VALUE><![CDATA[#PRIMEIROREGISTO:DOCUMENTO:1:REFERENCIA#]]></VALUE>
        <XPATH/>
      </FIELD>
      <FIELD label="Observações">
        <TAG><![CDATA[#PRIMEIROREGISTO:DOCUMENTO:1:OBSERVACOES#]]></TAG>
        <VALUE><![CDATA[#PRIMEIROREGISTO:DOCUMENTO:1:OBSERVACOES#]]></VALUE>
        <XPATH/>
      </FIELD>
      <FIELD label="Data na Origem" dtype="D">
        <TAG><![CDATA[#PRIMEIROREGISTO:DOCUMENTO:1:DATAORIGEM#]]></TAG>
        <VALUE><![CDATA[#PRIMEIROREGISTO:DOCUMENTO:1:DATAORIGEM#]]></VALUE>
        <XPATH/>
      </FIELD>
    </NODE>
    <NODE label="Campos Adicionais..." isWindowSelector="true">
      <FIELD type="AdditionalFields" label="Custom_string" source-type="AdditionalFields">
        <TAG><![CDATA[#PRIMEIROREGISTO:CA:Custom_string#]]></TAG>
        <VALUE><![CDATA[#PRIMEIROREGISTO:CA:Custom_string#]]></VALUE>
        <XPATH><![CDATA[/CARD/FIELDS/FIELD[NAME='Custom_string']/VALUE]]></XPATH>
      </FIELD>
      <FIELD type="AdditionalFields" label="Custom_data" source-type="AdditionalFields">
        <TAG><![CDATA[#PRIMEIROREGISTO:CA:Custom_data#]]></TAG>
        <VALUE><![CDATA[#PRIMEIROREGISTO:CA:Custom_data#]]></VALUE>
        <XPATH><![CDATA[/CARD/FIELDS/FIELD[NAME='Custom_data']/VALUE]]></XPATH>
      </FIELD>
      <FIELD type="AdditionalFields" label="Custom_num" source-type="AdditionalFields">
        <TAG><![CDATA[#PRIMEIROREGISTO:CA:Custom_num#]]></TAG>
        <VALUE><![CDATA[#PRIMEIROREGISTO:CA:Custom_num#]]></VALUE>
        <XPATH><![CDATA[/CARD/FIELDS/FIELD[NAME='Custom_num']/VALUE]]></XPATH>
      </FIELD>
      <FIELD type="AdditionalFields" label="Custom_bool" source-type="AdditionalFields">
        <TAG><![CDATA[#PRIMEIROREGISTO:CA:Custom_bool#]]></TAG>
        <VALUE><![CDATA[#PRIMEIROREGISTO:CA:Custom_bool#]]></VALUE>
        <XPATH><![CDATA[/CARD/FIELDS/FIELD[NAME='Custom_bool']/VALUE]]></XPATH>
      </FIELD>
      <FIELD type="AdditionalFields" label="Custom_list" source-type="AdditionalFields">
        <TAG><![CDATA[#PRIMEIROREGISTO:CA:Custom_list#]]></TAG>
        <VALUE><![CDATA[#PRIMEIROREGISTO:CA:Custom_list#]]></VALUE>
        <XPATH><![CDATA[/CARD/FIELDS/FIELD[NAME='Custom_list']/VALUE]]></XPATH>
      </FIELD>
      <FIELD type="AdditionalFields" label="Num_Fact" source-type="AdditionalFields">
        <TAG><![CDATA[#PRIMEIROREGISTO:CA:Num_Fact#]]></TAG>
        <VALUE><![CDATA[#PRIMEIROREGISTO:CA:Num_Fact#]]></VALUE>
        <XPATH><![CDATA[/CARD/FIELDS/FIELD[NAME='Num_Fact']/VALUE]]></XPATH>
      </FIELD>
      <FIELD type="AdditionalFields" label="Requerente" source-type="AdditionalFields">
        <TAG><![CDATA[#PRIMEIROREGISTO:CA:Requerente#]]></TAG>
        <VALUE><![CDATA[#PRIMEIROREGISTO:CA:Requerente#]]></VALUE>
        <XPATH><![CDATA[/CARD/FIELDS/FIELD[NAME='Requerente']/VALUE]]></XPATH>
      </FIELD>
      <FIELD type="AdditionalFields" label="Dep_Requerente" source-type="AdditionalFields">
        <TAG><![CDATA[#PRIMEIROREGISTO:CA:Dep_Requerente#]]></TAG>
        <VALUE><![CDATA[#PRIMEIROREGISTO:CA:Dep_Requerente#]]></VALUE>
        <XPATH><![CDATA[/CARD/FIELDS/FIELD[NAME='Dep_Requerente']/VALUE]]></XPATH>
      </FIELD>
      <FIELD type="AdditionalFields" label="Periodicidade" source-type="AdditionalFields">
        <TAG><![CDATA[#PRIMEIROREGISTO:CA:Periodicidade#]]></TAG>
        <VALUE><![CDATA[#PRIMEIROREGISTO:CA:Periodicidade#]]></VALUE>
        <XPATH><![CDATA[/CARD/FIELDS/FIELD[NAME='Periodicidade']/VALUE]]></XPATH>
      </FIELD>
      <FIELD type="AdditionalFields" label="Num_Prop_Aqui" source-type="AdditionalFields">
        <TAG><![CDATA[#PRIMEIROREGISTO:CA:Num_Prop_Aqui#]]></TAG>
        <VALUE><![CDATA[#PRIMEIROREGISTO:CA:Num_Prop_Aqui#]]></VALUE>
        <XPATH><![CDATA[/CARD/FIELDS/FIELD[NAME='Num_Prop_Aqui']/VALUE]]></XPATH>
      </FIELD>
      <FIELD type="AdditionalFields" label="Tit_Prop_Aqui" source-type="AdditionalFields">
        <TAG><![CDATA[#PRIMEIROREGISTO:CA:Tit_Prop_Aqui#]]></TAG>
        <VALUE><![CDATA[#PRIMEIROREGISTO:CA:Tit_Prop_Aqui#]]></VALUE>
        <XPATH><![CDATA[/CARD/FIELDS/FIELD[NAME='Tit_Prop_Aqui']/VALUE]]></XPATH>
      </FIELD>
      <FIELD type="AdditionalFields" label="Area_Dep" source-type="AdditionalFields">
        <TAG><![CDATA[#PRIMEIROREGISTO:CA:Area_Dep#]]></TAG>
        <VALUE><![CDATA[#PRIMEIROREGISTO:CA:Area_Dep#]]></VALUE>
        <XPATH><![CDATA[/CARD/FIELDS/FIELD[NAME='Area_Dep']/VALUE]]></XPATH>
      </FIELD>
      <FIELD type="AdditionalFields" label="Reper" source-type="AdditionalFields">
        <TAG><![CDATA[#PRIMEIROREGISTO:CA:Reper#]]></TAG>
        <VALUE><![CDATA[#PRIMEIROREGISTO:CA:Reper#]]></VALUE>
        <XPATH><![CDATA[/CARD/FIELDS/FIELD[NAME='Reper']/VALUE]]></XPATH>
      </FIELD>
      <FIELD type="AdditionalFields" label="Grp_Org" source-type="AdditionalFields">
        <TAG><![CDATA[#PRIMEIROREGISTO:CA:Grp_Org#]]></TAG>
        <VALUE><![CDATA[#PRIMEIROREGISTO:CA:Grp_Org#]]></VALUE>
        <XPATH><![CDATA[/CARD/FIELDS/FIELD[NAME='Grp_Org']/VALUE]]></XPATH>
      </FIELD>
      <FIELD type="AdditionalFields" label="Cota_Reg_MNE" source-type="AdditionalFields">
        <TAG><![CDATA[#PRIMEIROREGISTO:CA:Cota_Reg_MNE#]]></TAG>
        <VALUE><![CDATA[#PRIMEIROREGISTO:CA:Cota_Reg_MNE#]]></VALUE>
        <XPATH><![CDATA[/CARD/FIELDS/FIELD[NAME='Cota_Reg_MNE']/VALUE]]></XPATH>
      </FIELD>
      <FIELD type="AdditionalFields" label="Desrc_Problema" source-type="AdditionalFields">
        <TAG><![CDATA[#PRIMEIROREGISTO:CA:Desrc_Problema#]]></TAG>
        <VALUE><![CDATA[#PRIMEIROREGISTO:CA:Desrc_Problema#]]></VALUE>
        <XPATH><![CDATA[/CARD/FIELDS/FIELD[NAME='Desrc_Problema']/VALUE]]></XPATH>
      </FIELD>
      <FIELD type="AdditionalFields" label="PI" source-type="AdditionalFields">
        <TAG><![CDATA[#PRIMEIROREGISTO:CA:PI#]]></TAG>
        <VALUE><![CDATA[#PRIMEIROREGISTO:CA:PI#]]></VALUE>
        <XPATH><![CDATA[/CARD/FIELDS/FIELD[NAME='PI']/VALUE]]></XPATH>
      </FIELD>
      <FIELD type="AdditionalFields" label="ClasseEntidade" source-type="AdditionalFields">
        <TAG><![CDATA[#PRIMEIROREGISTO:CA:ClasseEntidade#]]></TAG>
        <VALUE><![CDATA[#PRIMEIROREGISTO:CA:ClasseEntidade#]]></VALUE>
        <XPATH><![CDATA[/CARD/FIELDS/FIELD[NAME='ClasseEntidade']/VALUE]]></XPATH>
      </FIELD>
      <FIELD type="AdditionalFields" label="Unid_Organica" source-type="AdditionalFields">
        <TAG><![CDATA[#PRIMEIROREGISTO:CA:Unid_Organica#]]></TAG>
        <VALUE><![CDATA[#PRIMEIROREGISTO:CA:Unid_Organica#]]></VALUE>
        <XPATH><![CDATA[/CARD/FIELDS/FIELD[NAME='Unid_Organica']/VALUE]]></XPATH>
      </FIELD>
      <FIELD type="AdditionalFields" label="Sep_PI" source-type="AdditionalFields">
        <TAG><![CDATA[#PRIMEIROREGISTO:CA:Sep_PI#]]></TAG>
        <VALUE><![CDATA[#PRIMEIROREGISTO:CA:Sep_PI#]]></VALUE>
        <XPATH><![CDATA[/CARD/FIELDS/FIELD[NAME='Sep_PI']/VALUE]]></XPATH>
      </FIELD>
    </NODE>
  </NODE>
  <NODE label="1ºProcesso" type="DistributionFirstProcessTemplate" source-type="DistributionFirstProcessTemplate" replaceValue="false">
    <FIELD label="Nº de Processo">
      <TAG><![CDATA[#PRIMEIROPROCESSO:NUMERO#]]></TAG>
      <VALUE><![CDATA[#PRIMEIROPROCESSO:NUMERO#]]></VALUE>
      <XPATH><![CDATA[/PROCESS/@processKeyToString]]></XPATH>
    </FIELD>
    <FIELD label="Assunto">
      <TAG><![CDATA[#PRIMEIROPROCESSO:ASSUNTO#]]></TAG>
      <VALUE><![CDATA[#PRIMEIROPROCESSO:ASSUNTO#]]></VALUE>
      <XPATH><![CDATA[/PROCESS/GENERAL_DATA/Subject]]></XPATH>
    </FIELD>
    <FIELD label="Observações">
      <TAG><![CDATA[#PRIMEIROPROCESSO:OBSERVACOES#]]></TAG>
      <VALUE><![CDATA[#PRIMEIROPROCESSO:OBSERVACOES#]]></VALUE>
      <XPATH><![CDATA[/PROCESS/GENERAL_DATA/Comments]]></XPATH>
    </FIELD>
    <NODE label="Documentos">
      <FIELD label="Nome">
        <TAG><![CDATA[#PRIMEIROPROCESSO:DOCUMENTO:1:NOME#]]></TAG>
        <VALUE><![CDATA[#PRIMEIROPROCESSO:DOCUMENTO:1:NOME#]]></VALUE>
        <XPATH/>
      </FIELD>
      <FIELD label="Referência">
        <TAG><![CDATA[#PRIMEIROPROCESSO:DOCUMENTO:1:REFERENCIA#]]></TAG>
        <VALUE><![CDATA[#PRIMEIROPROCESSO:DOCUMENTO:1:REFERENCIA#]]></VALUE>
        <XPATH/>
      </FIELD>
      <FIELD label="Tipo de Documento">
        <TAG><![CDATA[#PRIMEIROPROCESSO:DOCUMENTO:1:TIPO#]]></TAG>
        <VALUE><![CDATA[#PRIMEIROPROCESSO:DOCUMENTO:1:TIPO#]]></VALUE>
        <XPATH/>
      </FIELD>
      <FIELD label="Observações">
        <TAG><![CDATA[#PRIMEIROPROCESSO:DOCUMENTO:1:OBSERVACOES#]]></TAG>
        <VALUE><![CDATA[#PRIMEIROPROCESSO:DOCUMENTO:1:OBSERVACOES#]]></VALUE>
        <XPATH/>
      </FIELD>
      <FIELD label="Data na Origem" dtype="D">
        <TAG><![CDATA[#PRIMEIROPROCESSO:DOCUMENTO:1:DATAORIGEM#]]></TAG>
        <VALUE><![CDATA[#PRIMEIROPROCESSO:DOCUMENTO:1:DATAORIGEM#]]></VALUE>
        <XPATH/>
      </FIELD>
    </NODE>
    <NODE label="Campos Adicionais..." isWindowSelector="true">
      <FIELD type="AdditionalFields" label="Custom_string" source-type="AdditionalFields">
        <TAG><![CDATA[#PRIMEIROPROCESSO:CA:Custom_string#]]></TAG>
        <VALUE><![CDATA[#PRIMEIROPROCESSO:CA:Custom_string#]]></VALUE>
        <XPATH><![CDATA[/CARD/FIELDS/FIELD[NAME='Custom_string']/VALUE]]></XPATH>
      </FIELD>
      <FIELD type="AdditionalFields" label="Custom_data" source-type="AdditionalFields">
        <TAG><![CDATA[#PRIMEIROPROCESSO:CA:Custom_data#]]></TAG>
        <VALUE><![CDATA[#PRIMEIROPROCESSO:CA:Custom_data#]]></VALUE>
        <XPATH><![CDATA[/CARD/FIELDS/FIELD[NAME='Custom_data']/VALUE]]></XPATH>
      </FIELD>
      <FIELD type="AdditionalFields" label="Custom_num" source-type="AdditionalFields">
        <TAG><![CDATA[#PRIMEIROPROCESSO:CA:Custom_num#]]></TAG>
        <VALUE><![CDATA[#PRIMEIROPROCESSO:CA:Custom_num#]]></VALUE>
        <XPATH><![CDATA[/CARD/FIELDS/FIELD[NAME='Custom_num']/VALUE]]></XPATH>
      </FIELD>
      <FIELD type="AdditionalFields" label="Custom_bool" source-type="AdditionalFields">
        <TAG><![CDATA[#PRIMEIROPROCESSO:CA:Custom_bool#]]></TAG>
        <VALUE><![CDATA[#PRIMEIROPROCESSO:CA:Custom_bool#]]></VALUE>
        <XPATH><![CDATA[/CARD/FIELDS/FIELD[NAME='Custom_bool']/VALUE]]></XPATH>
      </FIELD>
      <FIELD type="AdditionalFields" label="Custom_list" source-type="AdditionalFields">
        <TAG><![CDATA[#PRIMEIROPROCESSO:CA:Custom_list#]]></TAG>
        <VALUE><![CDATA[#PRIMEIROPROCESSO:CA:Custom_list#]]></VALUE>
        <XPATH><![CDATA[/CARD/FIELDS/FIELD[NAME='Custom_list']/VALUE]]></XPATH>
      </FIELD>
      <FIELD type="AdditionalFields" label="Num_Fact" source-type="AdditionalFields">
        <TAG><![CDATA[#PRIMEIROPROCESSO:CA:Num_Fact#]]></TAG>
        <VALUE><![CDATA[#PRIMEIROPROCESSO:CA:Num_Fact#]]></VALUE>
        <XPATH><![CDATA[/CARD/FIELDS/FIELD[NAME='Num_Fact']/VALUE]]></XPATH>
      </FIELD>
      <FIELD type="AdditionalFields" label="Requerente" source-type="AdditionalFields">
        <TAG><![CDATA[#PRIMEIROPROCESSO:CA:Requerente#]]></TAG>
        <VALUE><![CDATA[#PRIMEIROPROCESSO:CA:Requerente#]]></VALUE>
        <XPATH><![CDATA[/CARD/FIELDS/FIELD[NAME='Requerente']/VALUE]]></XPATH>
      </FIELD>
      <FIELD type="AdditionalFields" label="Dep_Requerente" source-type="AdditionalFields">
        <TAG><![CDATA[#PRIMEIROPROCESSO:CA:Dep_Requerente#]]></TAG>
        <VALUE><![CDATA[#PRIMEIROPROCESSO:CA:Dep_Requerente#]]></VALUE>
        <XPATH><![CDATA[/CARD/FIELDS/FIELD[NAME='Dep_Requerente']/VALUE]]></XPATH>
      </FIELD>
      <FIELD type="AdditionalFields" label="Periodicidade" source-type="AdditionalFields">
        <TAG><![CDATA[#PRIMEIROPROCESSO:CA:Periodicidade#]]></TAG>
        <VALUE><![CDATA[#PRIMEIROPROCESSO:CA:Periodicidade#]]></VALUE>
        <XPATH><![CDATA[/CARD/FIELDS/FIELD[NAME='Periodicidade']/VALUE]]></XPATH>
      </FIELD>
      <FIELD type="AdditionalFields" label="Num_Prop_Aqui" source-type="AdditionalFields">
        <TAG><![CDATA[#PRIMEIROPROCESSO:CA:Num_Prop_Aqui#]]></TAG>
        <VALUE><![CDATA[#PRIMEIROPROCESSO:CA:Num_Prop_Aqui#]]></VALUE>
        <XPATH><![CDATA[/CARD/FIELDS/FIELD[NAME='Num_Prop_Aqui']/VALUE]]></XPATH>
      </FIELD>
      <FIELD type="AdditionalFields" label="Tit_Prop_Aqui" source-type="AdditionalFields">
        <TAG><![CDATA[#PRIMEIROPROCESSO:CA:Tit_Prop_Aqui#]]></TAG>
        <VALUE><![CDATA[#PRIMEIROPROCESSO:CA:Tit_Prop_Aqui#]]></VALUE>
        <XPATH><![CDATA[/CARD/FIELDS/FIELD[NAME='Tit_Prop_Aqui']/VALUE]]></XPATH>
      </FIELD>
      <FIELD type="AdditionalFields" label="Area_Dep" source-type="AdditionalFields">
        <TAG><![CDATA[#PRIMEIROPROCESSO:CA:Area_Dep#]]></TAG>
        <VALUE><![CDATA[#PRIMEIROPROCESSO:CA:Area_Dep#]]></VALUE>
        <XPATH><![CDATA[/CARD/FIELDS/FIELD[NAME='Area_Dep']/VALUE]]></XPATH>
      </FIELD>
      <FIELD type="AdditionalFields" label="Reper" source-type="AdditionalFields">
        <TAG><![CDATA[#PRIMEIROPROCESSO:CA:Reper#]]></TAG>
        <VALUE><![CDATA[#PRIMEIROPROCESSO:CA:Reper#]]></VALUE>
        <XPATH><![CDATA[/CARD/FIELDS/FIELD[NAME='Reper']/VALUE]]></XPATH>
      </FIELD>
      <FIELD type="AdditionalFields" label="Grp_Org" source-type="AdditionalFields">
        <TAG><![CDATA[#PRIMEIROPROCESSO:CA:Grp_Org#]]></TAG>
        <VALUE><![CDATA[#PRIMEIROPROCESSO:CA:Grp_Org#]]></VALUE>
        <XPATH><![CDATA[/CARD/FIELDS/FIELD[NAME='Grp_Org']/VALUE]]></XPATH>
      </FIELD>
      <FIELD type="AdditionalFields" label="Cota_Reg_MNE" source-type="AdditionalFields">
        <TAG><![CDATA[#PRIMEIROPROCESSO:CA:Cota_Reg_MNE#]]></TAG>
        <VALUE><![CDATA[#PRIMEIROPROCESSO:CA:Cota_Reg_MNE#]]></VALUE>
        <XPATH><![CDATA[/CARD/FIELDS/FIELD[NAME='Cota_Reg_MNE']/VALUE]]></XPATH>
      </FIELD>
      <FIELD type="AdditionalFields" label="Desrc_Problema" source-type="AdditionalFields">
        <TAG><![CDATA[#PRIMEIROPROCESSO:CA:Desrc_Problema#]]></TAG>
        <VALUE><![CDATA[#PRIMEIROPROCESSO:CA:Desrc_Problema#]]></VALUE>
        <XPATH><![CDATA[/CARD/FIELDS/FIELD[NAME='Desrc_Problema']/VALUE]]></XPATH>
      </FIELD>
      <FIELD type="AdditionalFields" label="PI" source-type="AdditionalFields">
        <TAG><![CDATA[#PRIMEIROPROCESSO:CA:PI#]]></TAG>
        <VALUE><![CDATA[#PRIMEIROPROCESSO:CA:PI#]]></VALUE>
        <XPATH><![CDATA[/CARD/FIELDS/FIELD[NAME='PI']/VALUE]]></XPATH>
      </FIELD>
      <FIELD type="AdditionalFields" label="ClasseEntidade" source-type="AdditionalFields">
        <TAG><![CDATA[#PRIMEIROPROCESSO:CA:ClasseEntidade#]]></TAG>
        <VALUE><![CDATA[#PRIMEIROPROCESSO:CA:ClasseEntidade#]]></VALUE>
        <XPATH><![CDATA[/CARD/FIELDS/FIELD[NAME='ClasseEntidade']/VALUE]]></XPATH>
      </FIELD>
      <FIELD type="AdditionalFields" label="Unid_Organica" source-type="AdditionalFields">
        <TAG><![CDATA[#PRIMEIROPROCESSO:CA:Unid_Organica#]]></TAG>
        <VALUE><![CDATA[#PRIMEIROPROCESSO:CA:Unid_Organica#]]></VALUE>
        <XPATH><![CDATA[/CARD/FIELDS/FIELD[NAME='Unid_Organica']/VALUE]]></XPATH>
      </FIELD>
      <FIELD type="AdditionalFields" label="Sep_PI" source-type="AdditionalFields">
        <TAG><![CDATA[#PRIMEIROPROCESSO:CA:Sep_PI#]]></TAG>
        <VALUE><![CDATA[#PRIMEIROPROCESSO:CA:Sep_PI#]]></VALUE>
        <XPATH><![CDATA[/CARD/FIELDS/FIELD[NAME='Sep_PI']/VALUE]]></XPATH>
      </FIELD>
    </NODE>
  </NODE>
  <NODE label="Registo" type="Card" source-type="CardTemplate" replaceValue="false">
    <FIELD label="Nº de Registo">
      <TAG><![CDATA[#REGISTO:NUMERO#]]></TAG>
      <VALUE><![CDATA[#REGISTO:NUMERO#]]></VALUE>
      <XPATH/>
    </FIELD>
    <FIELD label="Código de barras do Nº de Registo" dtype="barcode">
      <TAG><![CDATA[#REGISTO:CODIGOBARRAS#]]></TAG>
      <VALUE>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</VALUE>
      <XPATH/>
    </FIELD>
    <FIELD label="Assunto">
      <TAG><![CDATA[#REGISTO:ASSUNTO#]]></TAG>
      <VALUE><![CDATA[#REGISTO:ASSUNTO#]]></VALUE>
      <XPATH/>
    </FIELD>
    <FIELD label="Observações">
      <TAG><![CDATA[#REGISTO:OBSERVACOES#]]></TAG>
      <VALUE><![CDATA[#REGISTO:OBSERVACOES#]]></VALUE>
      <XPATH/>
    </FIELD>
    <FIELD label="Data" dtype="D">
      <TAG><![CDATA[#REGISTO:DATA#]]></TAG>
      <VALUE><![CDATA[#REGISTO:DATA#]]></VALUE>
      <XPATH/>
    </FIELD>
    <NODE label="Classificação" type="CardClassitication">
      <FIELD label="Descrição">
        <TAG><![CDATA[#REGISTO:CLASSIFICACAO:1:DESCRICAO#]]></TAG>
        <VALUE><![CDATA[#REGISTO:CLASSIFICACAO:1:DESCRICAO#]]></VALUE>
        <XPATH/>
      </FIELD>
      <FIELD label="Código">
        <TAG><![CDATA[#REGISTO:CLASSIFICACAO:1:CODIGO#]]></TAG>
        <VALUE><![CDATA[#REGISTO:CLASSIFICACAO:1:CODIGO#]]></VALUE>
        <XPATH/>
      </FIELD>
    </NODE>
    <NODE label="Processo" type="CardProcess">
      <FIELD label="Código">
        <TAG><![CDATA[#REGISTO:PROCESSO:1:CODIGO#]]></TAG>
        <VALUE><![CDATA[#REGISTO:PROCESSO:1:CODIGO#]]></VALUE>
        <XPATH/>
      </FIELD>
      <FIELD label="Assunto">
        <TAG><![CDATA[#REGISTO:PROCESSO:1:ASSUNTO#]]></TAG>
        <VALUE><![CDATA[#REGISTO:PROCESSO:1:ASSUNTO#]]></VALUE>
        <XPATH/>
      </FIELD>
    </NODE>
    <NODE label="Entidade" type="CardEntity">
      <FIELD label="Nome">
        <TAG><![CDATA[#REGISTO:ENTIDADE:NOME#]]></TAG>
        <VALUE><![CDATA[#REGISTO:ENTIDADE:NOME#]]></VALUE>
        <XPATH><![CDATA[/CARD/ENTITIES/ENTITY[TYPE='P']/NAME]]></XPATH>
      </FIELD>
      <FIELD label="Organização">
        <TAG><![CDATA[#REGISTO:ENTIDADE:ORGANIZAÇÃO#]]></TAG>
        <VALUE><![CDATA[#REGISTO:ENTIDADE:ORGANIZAÇÃO#]]></VALUE>
        <XPATH><![CDATA[/CARD/ENTITIES/ENTITY[TYPE='P']/ORGANIZATION]]></XPATH>
      </FIELD>
      <FIELD label="Email">
        <TAG><![CDATA[#REGISTO:ENTIDADE:EMAIL#]]></TAG>
        <VALUE><![CDATA[#REGISTO:ENTIDADE:EMAIL#]]></VALUE>
        <XPATH><![CDATA[/CARD/ENTITIES/ENTITY[TYPE='P']/EMAIL]]></XPATH>
      </FIELD>
      <FIELD type="EntityFields" label="Tratamento" source-type="EntityFields">
        <TAG><![CDATA[#REGISTO:ENTIDADE:Tratamento#]]></TAG>
        <VALUE><![CDATA[Tratamento]]></VALUE>
        <XPATH><![CDATA[/CARD/ENTITIES/ENTITY[TYPE='P']/PROPERTIES/PROPERTY[NAME='Tratamento']/VALUE]]></XPATH>
      </FIELD>
      <FIELD type="EntityFields" label="Título" source-type="EntityFields">
        <TAG><![CDATA[#REGISTO:ENTIDADE:Título#]]></TAG>
        <VALUE><![CDATA[Título]]></VALUE>
        <XPATH><![CDATA[/CARD/ENTITIES/ENTITY[TYPE='P']/PROPERTIES/PROPERTY[NAME='Título']/VALUE]]></XPATH>
      </FIELD>
      <FIELD type="EntityFields" label="Cargo" source-type="EntityFields">
        <TAG><![CDATA[#REGISTO:ENTIDADE:Cargo#]]></TAG>
        <VALUE><![CDATA[Cargo]]></VALUE>
        <XPATH><![CDATA[/CARD/ENTITIES/ENTITY[TYPE='P']/PROPERTIES/PROPERTY[NAME='Cargo']/VALUE]]></XPATH>
      </FIELD>
      <FIELD type="EntityFields" label="Telefone" source-type="EntityFields">
        <TAG><![CDATA[#REGISTO:ENTIDADE:Telefone#]]></TAG>
        <VALUE><![CDATA[Telefone]]></VALUE>
        <XPATH><![CDATA[/CARD/ENTITIES/ENTITY[TYPE='P']/PROPERTIES/PROPERTY[NAME='Telefone']/VALUE]]></XPATH>
      </FIELD>
      <FIELD type="EntityFields" label="Fax" source-type="EntityFields">
        <TAG><![CDATA[#REGISTO:ENTIDADE:Fax#]]></TAG>
        <VALUE><![CDATA[Fax]]></VALUE>
        <XPATH><![CDATA[/CARD/ENTITIES/ENTITY[TYPE='P']/PROPERTIES/PROPERTY[NAME='Fax']/VALUE]]></XPATH>
      </FIELD>
      <FIELD type="EntityFields" label="Telemóvel" source-type="EntityFields">
        <TAG><![CDATA[#REGISTO:ENTIDADE:Telemóvel#]]></TAG>
        <VALUE><![CDATA[Telemóvel]]></VALUE>
        <XPATH><![CDATA[/CARD/ENTITIES/ENTITY[TYPE='P']/PROPERTIES/PROPERTY[NAME='Telemóvel']/VALUE]]></XPATH>
      </FIELD>
      <FIELD type="EntityFields" label="Morada" source-type="EntityFields">
        <TAG><![CDATA[#REGISTO:ENTIDADE:Morada#]]></TAG>
        <VALUE><![CDATA[Morada]]></VALUE>
        <XPATH><![CDATA[/CARD/ENTITIES/ENTITY[TYPE='P']/PROPERTIES/PROPERTY[NAME='Morada']/VALUE]]></XPATH>
      </FIELD>
      <FIELD type="EntityFields" label="Localidade" source-type="EntityFields">
        <TAG><![CDATA[#REGISTO:ENTIDADE:Localidade#]]></TAG>
        <VALUE><![CDATA[Localidade]]></VALUE>
        <XPATH><![CDATA[/CARD/ENTITIES/ENTITY[TYPE='P']/PROPERTIES/PROPERTY[NAME='Localidade']/VALUE]]></XPATH>
      </FIELD>
      <FIELD type="EntityFields" label="Codigo_Postal" source-type="EntityFields">
        <TAG><![CDATA[#REGISTO:ENTIDADE:Codigo_Postal#]]></TAG>
        <VALUE><![CDATA[Codigo_Postal]]></VALUE>
        <XPATH><![CDATA[/CARD/ENTITIES/ENTITY[TYPE='P']/PROPERTIES/PROPERTY[NAME='Codigo_Postal']/VALUE]]></XPATH>
      </FIELD>
      <FIELD type="EntityFields" label="País" source-type="EntityFields">
        <TAG><![CDATA[#REGISTO:ENTIDADE:País#]]></TAG>
        <VALUE><![CDATA[País]]></VALUE>
        <XPATH><![CDATA[/CARD/ENTITIES/ENTITY[TYPE='P']/PROPERTIES/PROPERTY[NAME='País']/VALUE]]></XPATH>
      </FIELD>
      <FIELD type="EntityFields" label="HomePage" source-type="EntityFields">
        <TAG><![CDATA[#REGISTO:ENTIDADE:HomePage#]]></TAG>
        <VALUE><![CDATA[HomePage]]></VALUE>
        <XPATH><![CDATA[/CARD/ENTITIES/ENTITY[TYPE='P']/PROPERTIES/PROPERTY[NAME='HomePage']/VALUE]]></XPATH>
      </FIELD>
      <FIELD type="EntityFields" label="Notas" source-type="EntityFields">
        <TAG><![CDATA[#REGISTO:ENTIDADE:Notas#]]></TAG>
        <VALUE><![CDATA[Notas]]></VALUE>
        <XPATH><![CDATA[/CARD/ENTITIES/ENTITY[TYPE='P']/PROPERTIES/PROPERTY[NAME='Notas']/VALUE]]></XPATH>
      </FIELD>
    </NODE>
    <NODE label="Distribuição" type="CardDistribution">
      <FIELD label="Código">
        <TAG><![CDATA[#REGISTO:DISTRIBUICAO:CODIGO#]]></TAG>
        <VALUE><![CDATA[#REGISTO:DISTRIBUICAO:CODIGO#]]></VALUE>
        <XPATH/>
      </FIELD>
      <FIELD label="Assunto">
        <TAG><![CDATA[#REGISTO:DISTRIBUICAO:ASSUNTO#]]></TAG>
        <VALUE><![CDATA[#REGISTO:DISTRIBUICAO:ASSUNTO#]]></VALUE>
        <XPATH/>
      </FIELD>
    </NODE>
    <NODE label="Documento" type="CardDocument">
      <FIELD label="Referência">
        <TAG><![CDATA[#REGISTO:DOCUMENTO:REFERENCIA#]]></TAG>
        <VALUE><![CDATA[#REGISTO:DOCUMENTO:REFERENCIA#]]></VALUE>
        <XPATH/>
      </FIELD>
      <FIELD label="Tipo de Documento">
        <TAG><![CDATA[#REGISTO:DOCUMENTO:TIPO#]]></TAG>
        <VALUE><![CDATA[#REGISTO:DOCUMENTO:TIPO#]]></VALUE>
        <XPATH/>
      </FIELD>
      <FIELD label="Data na Origem" dtype="D">
        <TAG><![CDATA[#REGISTO:DOCUMENTO:DATAORIGEM#]]></TAG>
        <VALUE><![CDATA[#REGISTO:DOCUMENTO:DATAORIGEM#]]></VALUE>
        <XPATH/>
      </FIELD>
    </NODE>
    <NODE label="Campos Adicionais..." isWindowSelector="true">
      <FIELD type="AdditionalFields" label="Custom_string" source-type="AdditionalFields">
        <TAG><![CDATA[#REGISTO:CA:Custom_string#]]></TAG>
        <VALUE><![CDATA[#REGISTO:CA:Custom_string#]]></VALUE>
        <XPATH><![CDATA[/CARD/FIELDS/FIELD[NAME='Custom_string']/VALUE]]></XPATH>
      </FIELD>
      <FIELD type="AdditionalFields" label="Custom_data" source-type="AdditionalFields">
        <TAG><![CDATA[#REGISTO:CA:Custom_data#]]></TAG>
        <VALUE><![CDATA[#REGISTO:CA:Custom_data#]]></VALUE>
        <XPATH><![CDATA[/CARD/FIELDS/FIELD[NAME='Custom_data']/VALUE]]></XPATH>
      </FIELD>
      <FIELD type="AdditionalFields" label="Custom_num" source-type="AdditionalFields">
        <TAG><![CDATA[#REGISTO:CA:Custom_num#]]></TAG>
        <VALUE><![CDATA[#REGISTO:CA:Custom_num#]]></VALUE>
        <XPATH><![CDATA[/CARD/FIELDS/FIELD[NAME='Custom_num']/VALUE]]></XPATH>
      </FIELD>
      <FIELD type="AdditionalFields" label="Custom_bool" source-type="AdditionalFields">
        <TAG><![CDATA[#REGISTO:CA:Custom_bool#]]></TAG>
        <VALUE><![CDATA[#REGISTO:CA:Custom_bool#]]></VALUE>
        <XPATH><![CDATA[/CARD/FIELDS/FIELD[NAME='Custom_bool']/VALUE]]></XPATH>
      </FIELD>
      <FIELD type="AdditionalFields" label="Custom_list" source-type="AdditionalFields">
        <TAG><![CDATA[#REGISTO:CA:Custom_list#]]></TAG>
        <VALUE><![CDATA[#REGISTO:CA:Custom_list#]]></VALUE>
        <XPATH><![CDATA[/CARD/FIELDS/FIELD[NAME='Custom_list']/VALUE]]></XPATH>
      </FIELD>
      <FIELD type="AdditionalFields" label="Num_Fact" source-type="AdditionalFields">
        <TAG><![CDATA[#REGISTO:CA:Num_Fact#]]></TAG>
        <VALUE><![CDATA[#REGISTO:CA:Num_Fact#]]></VALUE>
        <XPATH><![CDATA[/CARD/FIELDS/FIELD[NAME='Num_Fact']/VALUE]]></XPATH>
      </FIELD>
      <FIELD type="AdditionalFields" label="Requerente" source-type="AdditionalFields">
        <TAG><![CDATA[#REGISTO:CA:Requerente#]]></TAG>
        <VALUE><![CDATA[#REGISTO:CA:Requerente#]]></VALUE>
        <XPATH><![CDATA[/CARD/FIELDS/FIELD[NAME='Requerente']/VALUE]]></XPATH>
      </FIELD>
      <FIELD type="AdditionalFields" label="Dep_Requerente" source-type="AdditionalFields">
        <TAG><![CDATA[#REGISTO:CA:Dep_Requerente#]]></TAG>
        <VALUE><![CDATA[#REGISTO:CA:Dep_Requerente#]]></VALUE>
        <XPATH><![CDATA[/CARD/FIELDS/FIELD[NAME='Dep_Requerente']/VALUE]]></XPATH>
      </FIELD>
      <FIELD type="AdditionalFields" label="Periodicidade" source-type="AdditionalFields">
        <TAG><![CDATA[#REGISTO:CA:Periodicidade#]]></TAG>
        <VALUE><![CDATA[#REGISTO:CA:Periodicidade#]]></VALUE>
        <XPATH><![CDATA[/CARD/FIELDS/FIELD[NAME='Periodicidade']/VALUE]]></XPATH>
      </FIELD>
      <FIELD type="AdditionalFields" label="Num_Prop_Aqui" source-type="AdditionalFields">
        <TAG><![CDATA[#REGISTO:CA:Num_Prop_Aqui#]]></TAG>
        <VALUE><![CDATA[#REGISTO:CA:Num_Prop_Aqui#]]></VALUE>
        <XPATH><![CDATA[/CARD/FIELDS/FIELD[NAME='Num_Prop_Aqui']/VALUE]]></XPATH>
      </FIELD>
      <FIELD type="AdditionalFields" label="Tit_Prop_Aqui" source-type="AdditionalFields">
        <TAG><![CDATA[#REGISTO:CA:Tit_Prop_Aqui#]]></TAG>
        <VALUE><![CDATA[#REGISTO:CA:Tit_Prop_Aqui#]]></VALUE>
        <XPATH><![CDATA[/CARD/FIELDS/FIELD[NAME='Tit_Prop_Aqui']/VALUE]]></XPATH>
      </FIELD>
      <FIELD type="AdditionalFields" label="Area_Dep" source-type="AdditionalFields">
        <TAG><![CDATA[#REGISTO:CA:Area_Dep#]]></TAG>
        <VALUE><![CDATA[#REGISTO:CA:Area_Dep#]]></VALUE>
        <XPATH><![CDATA[/CARD/FIELDS/FIELD[NAME='Area_Dep']/VALUE]]></XPATH>
      </FIELD>
      <FIELD type="AdditionalFields" label="Reper" source-type="AdditionalFields">
        <TAG><![CDATA[#REGISTO:CA:Reper#]]></TAG>
        <VALUE><![CDATA[#REGISTO:CA:Reper#]]></VALUE>
        <XPATH><![CDATA[/CARD/FIELDS/FIELD[NAME='Reper']/VALUE]]></XPATH>
      </FIELD>
      <FIELD type="AdditionalFields" label="Grp_Org" source-type="AdditionalFields">
        <TAG><![CDATA[#REGISTO:CA:Grp_Org#]]></TAG>
        <VALUE><![CDATA[#REGISTO:CA:Grp_Org#]]></VALUE>
        <XPATH><![CDATA[/CARD/FIELDS/FIELD[NAME='Grp_Org']/VALUE]]></XPATH>
      </FIELD>
      <FIELD type="AdditionalFields" label="Cota_Reg_MNE" source-type="AdditionalFields">
        <TAG><![CDATA[#REGISTO:CA:Cota_Reg_MNE#]]></TAG>
        <VALUE><![CDATA[#REGISTO:CA:Cota_Reg_MNE#]]></VALUE>
        <XPATH><![CDATA[/CARD/FIELDS/FIELD[NAME='Cota_Reg_MNE']/VALUE]]></XPATH>
      </FIELD>
      <FIELD type="AdditionalFields" label="Desrc_Problema" source-type="AdditionalFields">
        <TAG><![CDATA[#REGISTO:CA:Desrc_Problema#]]></TAG>
        <VALUE><![CDATA[#REGISTO:CA:Desrc_Problema#]]></VALUE>
        <XPATH><![CDATA[/CARD/FIELDS/FIELD[NAME='Desrc_Problema']/VALUE]]></XPATH>
      </FIELD>
      <FIELD type="AdditionalFields" label="PI" source-type="AdditionalFields">
        <TAG><![CDATA[#REGISTO:CA:PI#]]></TAG>
        <VALUE><![CDATA[#REGISTO:CA:PI#]]></VALUE>
        <XPATH><![CDATA[/CARD/FIELDS/FIELD[NAME='PI']/VALUE]]></XPATH>
      </FIELD>
      <FIELD type="AdditionalFields" label="ClasseEntidade" source-type="AdditionalFields">
        <TAG><![CDATA[#REGISTO:CA:ClasseEntidade#]]></TAG>
        <VALUE><![CDATA[#REGISTO:CA:ClasseEntidade#]]></VALUE>
        <XPATH><![CDATA[/CARD/FIELDS/FIELD[NAME='ClasseEntidade']/VALUE]]></XPATH>
      </FIELD>
      <FIELD type="AdditionalFields" label="Unid_Organica" source-type="AdditionalFields">
        <TAG><![CDATA[#REGISTO:CA:Unid_Organica#]]></TAG>
        <VALUE><![CDATA[#REGISTO:CA:Unid_Organica#]]></VALUE>
        <XPATH><![CDATA[/CARD/FIELDS/FIELD[NAME='Unid_Organica']/VALUE]]></XPATH>
      </FIELD>
      <FIELD type="AdditionalFields" label="Sep_PI" source-type="AdditionalFields">
        <TAG><![CDATA[#REGISTO:CA:Sep_PI#]]></TAG>
        <VALUE><![CDATA[#REGISTO:CA:Sep_PI#]]></VALUE>
        <XPATH><![CDATA[/CARD/FIELDS/FIELD[NAME='Sep_PI']/VALUE]]></XPATH>
      </FIELD>
    </NODE>
  </NODE>
  <!-- BEGIN: Process Context -->
  <NODE label="Processo" replaceTest="/PROCESS" type="ContextProcess">
    <FIELD label="Nº de Processo">
      <TAG><![CDATA[#CONTEXTPROCESS:NUMBER#]]></TAG>
      <VALUE><![CDATA[Nº de Processo]]></VALUE>
      <XPATH><![CDATA[/PROCESS/@processKeyToString]]></XPATH>
    </FIELD>
    <FIELD label="Data de Abertura">
      <TAG><![CDATA[#CONTEXTPROCESS:OPEN_DATE#]]></TAG>
      <VALUE><![CDATA[Data de Abertura]]></VALUE>
      <XPATH><![CDATA[/PROCESS/GENERAL_DATA/CreatedOn]]></XPATH>
    </FIELD>
    <FIELD label="Data de Encerramento">
      <TAG><![CDATA[#CONTEXTPROCESS:CLOSE_DATE#]]></TAG>
      <VALUE><![CDATA[Data de Encerramento]]></VALUE>
      <XPATH><![CDATA[/PROCESS/GENERAL_DATA/ClosedOn]]></XPATH>
    </FIELD>
    <FIELD label="Assunto">
      <TAG><![CDATA[#CONTEXTPROCESS:SUBJECT#]]></TAG>
      <VALUE><![CDATA[Assunto]]></VALUE>
      <XPATH><![CDATA[/PROCESS/GENERAL_DATA/Subject]]></XPATH>
    </FIELD>
    <FIELD label="Observações">
      <TAG><![CDATA[#CONTEXTPROCESS:COMMENTS#]]></TAG>
      <VALUE><![CDATA[Observações]]></VALUE>
      <XPATH><![CDATA[/PROCESS/GENERAL_DATA/Comments]]></XPATH>
    </FIELD>
    <NODE label="Campos Adicionais..." isWindowSelector="true">
      <FIELD type="AdditionalFields" label="Custom_string" source-type="AdditionalFields">
        <TAG><![CDATA[#CONTEXTPROCESS:CA:Custom_string#]]></TAG>
        <VALUE><![CDATA[Custom_string]]></VALUE>
        <XPATH><![CDATA[/PROCESS/FIELDS/FIELD[NAME='Custom_string']/VALUE]]></XPATH>
      </FIELD>
      <FIELD type="AdditionalFields" label="Custom_data" source-type="AdditionalFields">
        <TAG><![CDATA[#CONTEXTPROCESS:CA:Custom_data#]]></TAG>
        <VALUE><![CDATA[Custom_data]]></VALUE>
        <XPATH><![CDATA[/PROCESS/FIELDS/FIELD[NAME='Custom_data']/VALUE]]></XPATH>
      </FIELD>
      <FIELD type="AdditionalFields" label="Custom_num" source-type="AdditionalFields">
        <TAG><![CDATA[#CONTEXTPROCESS:CA:Custom_num#]]></TAG>
        <VALUE><![CDATA[Custom_num]]></VALUE>
        <XPATH><![CDATA[/PROCESS/FIELDS/FIELD[NAME='Custom_num']/VALUE]]></XPATH>
      </FIELD>
      <FIELD type="AdditionalFields" label="Custom_bool" source-type="AdditionalFields">
        <TAG><![CDATA[#CONTEXTPROCESS:CA:Custom_bool#]]></TAG>
        <VALUE><![CDATA[Custom_bool]]></VALUE>
        <XPATH><![CDATA[/PROCESS/FIELDS/FIELD[NAME='Custom_bool']/VALUE]]></XPATH>
      </FIELD>
      <FIELD type="AdditionalFields" label="Custom_list" source-type="AdditionalFields">
        <TAG><![CDATA[#CONTEXTPROCESS:CA:Custom_list#]]></TAG>
        <VALUE><![CDATA[Custom_list]]></VALUE>
        <XPATH><![CDATA[/PROCESS/FIELDS/FIELD[NAME='Custom_list']/VALUE]]></XPATH>
      </FIELD>
      <FIELD type="AdditionalFields" label="Num_Fact" source-type="AdditionalFields">
        <TAG><![CDATA[#CONTEXTPROCESS:CA:Num_Fact#]]></TAG>
        <VALUE><![CDATA[Num_Fact]]></VALUE>
        <XPATH><![CDATA[/PROCESS/FIELDS/FIELD[NAME='Num_Fact']/VALUE]]></XPATH>
      </FIELD>
      <FIELD type="AdditionalFields" label="Requerente" source-type="AdditionalFields">
        <TAG><![CDATA[#CONTEXTPROCESS:CA:Requerente#]]></TAG>
        <VALUE><![CDATA[Requerente]]></VALUE>
        <XPATH><![CDATA[/PROCESS/FIELDS/FIELD[NAME='Requerente']/VALUE]]></XPATH>
      </FIELD>
      <FIELD type="AdditionalFields" label="Dep_Requerente" source-type="AdditionalFields">
        <TAG><![CDATA[#CONTEXTPROCESS:CA:Dep_Requerente#]]></TAG>
        <VALUE><![CDATA[Dep_Requerente]]></VALUE>
        <XPATH><![CDATA[/PROCESS/FIELDS/FIELD[NAME='Dep_Requerente']/VALUE]]></XPATH>
      </FIELD>
      <FIELD type="AdditionalFields" label="Periodicidade" source-type="AdditionalFields">
        <TAG><![CDATA[#CONTEXTPROCESS:CA:Periodicidade#]]></TAG>
        <VALUE><![CDATA[Periodicidade]]></VALUE>
        <XPATH><![CDATA[/PROCESS/FIELDS/FIELD[NAME='Periodicidade']/VALUE]]></XPATH>
      </FIELD>
      <FIELD type="AdditionalFields" label="Num_Prop_Aqui" source-type="AdditionalFields">
        <TAG><![CDATA[#CONTEXTPROCESS:CA:Num_Prop_Aqui#]]></TAG>
        <VALUE><![CDATA[Num_Prop_Aqui]]></VALUE>
        <XPATH><![CDATA[/PROCESS/FIELDS/FIELD[NAME='Num_Prop_Aqui']/VALUE]]></XPATH>
      </FIELD>
      <FIELD type="AdditionalFields" label="Tit_Prop_Aqui" source-type="AdditionalFields">
        <TAG><![CDATA[#CONTEXTPROCESS:CA:Tit_Prop_Aqui#]]></TAG>
        <VALUE><![CDATA[Tit_Prop_Aqui]]></VALUE>
        <XPATH><![CDATA[/PROCESS/FIELDS/FIELD[NAME='Tit_Prop_Aqui']/VALUE]]></XPATH>
      </FIELD>
      <FIELD type="AdditionalFields" label="Area_Dep" source-type="AdditionalFields">
        <TAG><![CDATA[#CONTEXTPROCESS:CA:Area_Dep#]]></TAG>
        <VALUE><![CDATA[Area_Dep]]></VALUE>
        <XPATH><![CDATA[/PROCESS/FIELDS/FIELD[NAME='Area_Dep']/VALUE]]></XPATH>
      </FIELD>
      <FIELD type="AdditionalFields" label="Reper" source-type="AdditionalFields">
        <TAG><![CDATA[#CONTEXTPROCESS:CA:Reper#]]></TAG>
        <VALUE><![CDATA[Reper]]></VALUE>
        <XPATH><![CDATA[/PROCESS/FIELDS/FIELD[NAME='Reper']/VALUE]]></XPATH>
      </FIELD>
      <FIELD type="AdditionalFields" label="Grp_Org" source-type="AdditionalFields">
        <TAG><![CDATA[#CONTEXTPROCESS:CA:Grp_Org#]]></TAG>
        <VALUE><![CDATA[Grp_Org]]></VALUE>
        <XPATH><![CDATA[/PROCESS/FIELDS/FIELD[NAME='Grp_Org']/VALUE]]></XPATH>
      </FIELD>
      <FIELD type="AdditionalFields" label="Cota_Reg_MNE" source-type="AdditionalFields">
        <TAG><![CDATA[#CONTEXTPROCESS:CA:Cota_Reg_MNE#]]></TAG>
        <VALUE><![CDATA[Cota_Reg_MNE]]></VALUE>
        <XPATH><![CDATA[/PROCESS/FIELDS/FIELD[NAME='Cota_Reg_MNE']/VALUE]]></XPATH>
      </FIELD>
      <FIELD type="AdditionalFields" label="Desrc_Problema" source-type="AdditionalFields">
        <TAG><![CDATA[#CONTEXTPROCESS:CA:Desrc_Problema#]]></TAG>
        <VALUE><![CDATA[Desrc_Problema]]></VALUE>
        <XPATH><![CDATA[/PROCESS/FIELDS/FIELD[NAME='Desrc_Problema']/VALUE]]></XPATH>
      </FIELD>
      <FIELD type="AdditionalFields" label="PI" source-type="AdditionalFields">
        <TAG><![CDATA[#CONTEXTPROCESS:CA:PI#]]></TAG>
        <VALUE><![CDATA[PI]]></VALUE>
        <XPATH><![CDATA[/PROCESS/FIELDS/FIELD[NAME='PI']/VALUE]]></XPATH>
      </FIELD>
      <FIELD type="AdditionalFields" label="ClasseEntidade" source-type="AdditionalFields">
        <TAG><![CDATA[#CONTEXTPROCESS:CA:ClasseEntidade#]]></TAG>
        <VALUE><![CDATA[ClasseEntidade]]></VALUE>
        <XPATH><![CDATA[/PROCESS/FIELDS/FIELD[NAME='ClasseEntidade']/VALUE]]></XPATH>
      </FIELD>
      <FIELD type="AdditionalFields" label="Unid_Organica" source-type="AdditionalFields">
        <TAG><![CDATA[#CONTEXTPROCESS:CA:Unid_Organica#]]></TAG>
        <VALUE><![CDATA[Unid_Organica]]></VALUE>
        <XPATH><![CDATA[/PROCESS/FIELDS/FIELD[NAME='Unid_Organica']/VALUE]]></XPATH>
      </FIELD>
      <FIELD type="AdditionalFields" label="Sep_PI" source-type="AdditionalFields">
        <TAG><![CDATA[#CONTEXTPROCESS:CA:Sep_PI#]]></TAG>
        <VALUE><![CDATA[Sep_PI]]></VALUE>
        <XPATH><![CDATA[/PROCESS/FIELDS/FIELD[NAME='Sep_PI']/VALUE]]></XPATH>
      </FIELD>
    </NODE>
  </NODE>
  <!-- END: Process Context -->
</MENU>
</file>

<file path=customXml/item5.xml><?xml version="1.0" encoding="utf-8"?>
<CompatibilitySettings xmlns="http://odf-converter.sourceforge.net/compatibilitySettings/1.0" xmlns:w="http://schemas.openxmlformats.org/wordprocessingml/2006/main"/>
</file>

<file path=customXml/item6.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274CFAC-EED1-47C5-A55F-C6AEC8010669}"/>
</file>

<file path=customXml/itemProps2.xml><?xml version="1.0" encoding="utf-8"?>
<ds:datastoreItem xmlns:ds="http://schemas.openxmlformats.org/officeDocument/2006/customXml" ds:itemID="{24B1272E-3278-44CC-9E58-E9A477DB71EE}"/>
</file>

<file path=customXml/itemProps3.xml><?xml version="1.0" encoding="utf-8"?>
<ds:datastoreItem xmlns:ds="http://schemas.openxmlformats.org/officeDocument/2006/customXml" ds:itemID="{2E0C4A24-47F8-410F-AA98-31F653D8D954}"/>
</file>

<file path=customXml/itemProps4.xml><?xml version="1.0" encoding="utf-8"?>
<ds:datastoreItem xmlns:ds="http://schemas.openxmlformats.org/officeDocument/2006/customXml" ds:itemID="{24049299-D24F-4362-B6B2-32DB58B58BB8}"/>
</file>

<file path=customXml/itemProps5.xml><?xml version="1.0" encoding="utf-8"?>
<ds:datastoreItem xmlns:ds="http://schemas.openxmlformats.org/officeDocument/2006/customXml" ds:itemID="{E6FE2A78-38AE-4F2F-BE67-A667A21DA2EC}"/>
</file>

<file path=customXml/itemProps6.xml><?xml version="1.0" encoding="utf-8"?>
<ds:datastoreItem xmlns:ds="http://schemas.openxmlformats.org/officeDocument/2006/customXml" ds:itemID="{771AD2E5-1591-45B7-8D3A-E61A10F33AB5}"/>
</file>

<file path=docProps/app.xml><?xml version="1.0" encoding="utf-8"?>
<Properties xmlns="http://schemas.openxmlformats.org/officeDocument/2006/extended-properties" xmlns:vt="http://schemas.openxmlformats.org/officeDocument/2006/docPropsVTypes">
  <Template>Normal.dotm</Template>
  <TotalTime>0</TotalTime>
  <Pages>62</Pages>
  <Words>21574</Words>
  <Characters>122976</Characters>
  <Application>Microsoft Office Word</Application>
  <DocSecurity>4</DocSecurity>
  <Lines>2277</Lines>
  <Paragraphs>657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MNE</Company>
  <LinksUpToDate>false</LinksUpToDate>
  <CharactersWithSpaces>143893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claudia.redinha</dc:creator>
  <cp:lastModifiedBy>BOIT James</cp:lastModifiedBy>
  <cp:revision>2</cp:revision>
  <cp:lastPrinted>2017-11-27T11:51:00Z</cp:lastPrinted>
  <dcterms:created xsi:type="dcterms:W3CDTF">2018-01-31T16:00:00Z</dcterms:created>
  <dcterms:modified xsi:type="dcterms:W3CDTF">2018-01-31T16:00:00Z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