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36" w:type="pct"/>
        <w:tblCellSpacing w:w="20" w:type="dxa"/>
        <w:tblInd w:w="-688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680"/>
        <w:gridCol w:w="1584"/>
        <w:gridCol w:w="5252"/>
      </w:tblGrid>
      <w:tr w:rsidR="00A05685" w:rsidRPr="000419B6" w:rsidTr="00526EA6">
        <w:trPr>
          <w:trHeight w:val="1777"/>
          <w:tblCellSpacing w:w="20" w:type="dxa"/>
        </w:trPr>
        <w:tc>
          <w:tcPr>
            <w:tcW w:w="10436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DEEAF6" w:themeFill="accent1" w:themeFillTint="33"/>
          </w:tcPr>
          <w:p w:rsidR="00A05685" w:rsidRPr="00C65752" w:rsidRDefault="00A05685" w:rsidP="00FF611D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Tentative Programme of Work</w:t>
            </w:r>
            <w:r w:rsidR="00DE6B1A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4B197D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(</w:t>
            </w:r>
            <w:r w:rsidR="004B197D" w:rsidRPr="004B197D">
              <w:rPr>
                <w:rFonts w:ascii="Verdana" w:eastAsia="Times New Roman" w:hAnsi="Verdana"/>
                <w:b/>
                <w:i/>
                <w:snapToGrid w:val="0"/>
                <w:color w:val="0070C0"/>
                <w:sz w:val="28"/>
                <w:szCs w:val="28"/>
              </w:rPr>
              <w:t>P</w:t>
            </w:r>
            <w:r w:rsidR="0000575D">
              <w:rPr>
                <w:rFonts w:ascii="Verdana" w:eastAsia="Times New Roman" w:hAnsi="Verdana"/>
                <w:b/>
                <w:i/>
                <w:snapToGrid w:val="0"/>
                <w:color w:val="0070C0"/>
                <w:sz w:val="28"/>
                <w:szCs w:val="28"/>
              </w:rPr>
              <w:t>UBLIC</w:t>
            </w:r>
            <w:r w:rsidR="004B197D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)</w:t>
            </w:r>
          </w:p>
          <w:p w:rsidR="00A05685" w:rsidRPr="00C65752" w:rsidRDefault="00892CFF" w:rsidP="00A05685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21</w:t>
            </w:r>
            <w:r w:rsidR="00E65869" w:rsidRPr="00E65869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  <w:vertAlign w:val="superscript"/>
              </w:rPr>
              <w:t>th</w:t>
            </w:r>
            <w:r w:rsidR="00E65869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A05685"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Session of the Committee </w:t>
            </w:r>
            <w:r w:rsidR="00F91675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on Enforced Disappearances</w:t>
            </w:r>
          </w:p>
          <w:p w:rsidR="00A05685" w:rsidRPr="00C65752" w:rsidRDefault="00A05685" w:rsidP="0073762E">
            <w:pPr>
              <w:widowControl w:val="0"/>
              <w:spacing w:before="24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Geneva, </w:t>
            </w:r>
            <w:r w:rsidR="00892CFF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13 au 24 </w:t>
            </w:r>
            <w:r w:rsidR="00D303BD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September</w:t>
            </w:r>
            <w:r w:rsidR="00A12829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2021</w:t>
            </w:r>
          </w:p>
          <w:p w:rsidR="00A05685" w:rsidRPr="00C71087" w:rsidRDefault="001629C9" w:rsidP="00892CFF">
            <w:pPr>
              <w:widowControl w:val="0"/>
              <w:spacing w:after="12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Presentia</w:t>
            </w:r>
            <w:r w:rsidR="00892CFF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l</w:t>
            </w:r>
          </w:p>
        </w:tc>
      </w:tr>
      <w:tr w:rsidR="008F0E85" w:rsidRPr="003859D4" w:rsidTr="00526EA6">
        <w:trPr>
          <w:trHeight w:val="1075"/>
          <w:tblCellSpacing w:w="20" w:type="dxa"/>
        </w:trPr>
        <w:tc>
          <w:tcPr>
            <w:tcW w:w="3620" w:type="dxa"/>
            <w:shd w:val="clear" w:color="auto" w:fill="DEEAF6" w:themeFill="accent1" w:themeFillTint="33"/>
          </w:tcPr>
          <w:p w:rsidR="008F0E85" w:rsidRPr="00B73572" w:rsidRDefault="008F0E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B7357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 w:rsidR="00892CFF" w:rsidRPr="00B7357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13 September </w:t>
            </w:r>
          </w:p>
          <w:p w:rsidR="008F0E85" w:rsidRPr="00B73572" w:rsidRDefault="008F0E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B7357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EF4514" w:rsidRPr="00B7357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61</w:t>
            </w:r>
          </w:p>
          <w:p w:rsidR="0014467E" w:rsidRPr="00B73572" w:rsidRDefault="00196438" w:rsidP="0014467E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362</w:t>
            </w:r>
          </w:p>
          <w:p w:rsidR="008F0E85" w:rsidRPr="00B73572" w:rsidRDefault="008F0E85" w:rsidP="0014467E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DEEAF6" w:themeFill="accent1" w:themeFillTint="33"/>
          </w:tcPr>
          <w:p w:rsidR="00585B21" w:rsidRPr="00B73572" w:rsidRDefault="00E6092F" w:rsidP="00FC6D9F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10-11am</w:t>
            </w:r>
          </w:p>
          <w:p w:rsidR="00E6092F" w:rsidRPr="00B73572" w:rsidRDefault="00E6092F" w:rsidP="00FC6D9F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00575D" w:rsidRPr="00B73572" w:rsidRDefault="0000575D" w:rsidP="00FC6D9F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590DE7" w:rsidRPr="00B73572" w:rsidRDefault="008F6A11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12</w:t>
            </w:r>
            <w:r w:rsidR="0000575D"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am</w:t>
            </w:r>
            <w:r w:rsidR="00E6092F"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-</w:t>
            </w:r>
            <w:r w:rsidR="00590DE7"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1pm</w:t>
            </w:r>
          </w:p>
          <w:p w:rsidR="00E6092F" w:rsidRPr="00B73572" w:rsidRDefault="00E6092F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590DE7" w:rsidRPr="00B73572" w:rsidRDefault="008F6A11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</w:t>
            </w:r>
            <w:r w:rsidR="002557CC"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0</w:t>
            </w:r>
            <w:r w:rsidR="002557CC"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0pm</w:t>
            </w:r>
            <w:r w:rsidR="00590DE7"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-</w:t>
            </w:r>
            <w:r w:rsidR="002557CC"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2.30pm</w:t>
            </w:r>
          </w:p>
          <w:p w:rsidR="00590DE7" w:rsidRPr="00B73572" w:rsidRDefault="00590DE7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F063BE" w:rsidRPr="00B73572" w:rsidRDefault="00271E90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B7357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3pm-6pm</w:t>
            </w:r>
          </w:p>
          <w:p w:rsidR="00F063BE" w:rsidRPr="00B73572" w:rsidRDefault="00F063BE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5192" w:type="dxa"/>
            <w:shd w:val="clear" w:color="auto" w:fill="DEEAF6" w:themeFill="accent1" w:themeFillTint="33"/>
          </w:tcPr>
          <w:p w:rsidR="008F0E85" w:rsidRDefault="008F0E85" w:rsidP="00263B68">
            <w:pPr>
              <w:widowControl w:val="0"/>
              <w:spacing w:after="0" w:line="240" w:lineRule="exact"/>
              <w:rPr>
                <w:color w:val="00B050"/>
              </w:rPr>
            </w:pPr>
            <w:r w:rsidRPr="00590DE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Opening</w:t>
            </w:r>
            <w:r w:rsidRPr="00422314">
              <w:rPr>
                <w:rFonts w:ascii="Verdana" w:eastAsia="Times New Roman" w:hAnsi="Verdana"/>
                <w:snapToGrid w:val="0"/>
                <w:sz w:val="20"/>
                <w:szCs w:val="20"/>
              </w:rPr>
              <w:t>/</w:t>
            </w:r>
            <w:r w:rsidR="008E7884" w:rsidRPr="00422314">
              <w:rPr>
                <w:rFonts w:ascii="Verdana" w:eastAsia="Times New Roman" w:hAnsi="Verdana"/>
                <w:snapToGrid w:val="0"/>
                <w:sz w:val="20"/>
                <w:szCs w:val="20"/>
              </w:rPr>
              <w:t>Tribute to victims/</w:t>
            </w:r>
            <w:r w:rsidRPr="00422314">
              <w:rPr>
                <w:rFonts w:ascii="Verdana" w:eastAsia="Times New Roman" w:hAnsi="Verdana"/>
                <w:snapToGrid w:val="0"/>
                <w:sz w:val="20"/>
                <w:szCs w:val="20"/>
              </w:rPr>
              <w:t>Adoption of agenda</w:t>
            </w:r>
            <w:r w:rsidR="005B42C8" w:rsidRPr="00422314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422314">
              <w:rPr>
                <w:color w:val="00B050"/>
              </w:rPr>
              <w:t>(public)</w:t>
            </w:r>
            <w:r w:rsidR="00F063BE" w:rsidRPr="00422314">
              <w:rPr>
                <w:color w:val="00B050"/>
              </w:rPr>
              <w:t xml:space="preserve"> </w:t>
            </w:r>
          </w:p>
          <w:p w:rsidR="0000575D" w:rsidRPr="00422314" w:rsidRDefault="0000575D" w:rsidP="00263B68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  <w:p w:rsidR="00590DE7" w:rsidRPr="003859D4" w:rsidRDefault="002557CC" w:rsidP="00590DE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>
              <w:t xml:space="preserve">Meeting </w:t>
            </w:r>
            <w:r w:rsidR="00C50EE8">
              <w:t>CSOs</w:t>
            </w:r>
            <w:r>
              <w:t xml:space="preserve"> (Brazil</w:t>
            </w:r>
            <w:r w:rsidR="008F6A11">
              <w:t>)</w:t>
            </w:r>
            <w:r>
              <w:t xml:space="preserve"> </w:t>
            </w:r>
            <w:r w:rsidR="00B73572" w:rsidRPr="0032137F">
              <w:rPr>
                <w:color w:val="0070C0"/>
              </w:rPr>
              <w:t>(closed)</w:t>
            </w:r>
          </w:p>
          <w:p w:rsidR="00590DE7" w:rsidRDefault="00590DE7" w:rsidP="00590DE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590DE7" w:rsidRPr="00B73572" w:rsidRDefault="008F6A11" w:rsidP="003859D4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color w:val="5B9BD5" w:themeColor="accent1"/>
                <w:sz w:val="20"/>
                <w:szCs w:val="20"/>
                <w:lang w:eastAsia="zh-CN"/>
              </w:rPr>
            </w:pPr>
            <w:r>
              <w:t>Closed meeting</w:t>
            </w:r>
          </w:p>
          <w:p w:rsidR="00590DE7" w:rsidRDefault="00590DE7" w:rsidP="003859D4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8F6A11" w:rsidRDefault="008F6A11" w:rsidP="003859D4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590DE7" w:rsidRPr="00422314" w:rsidRDefault="00590DE7" w:rsidP="00590DE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8C274B"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Dialogue with Brazil</w:t>
            </w: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(art. 29(1)): part 1</w:t>
            </w:r>
          </w:p>
          <w:p w:rsidR="00F063BE" w:rsidRPr="00590DE7" w:rsidRDefault="00590DE7" w:rsidP="00590DE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422314">
              <w:rPr>
                <w:color w:val="00B050"/>
              </w:rPr>
              <w:t xml:space="preserve">(public) </w:t>
            </w:r>
          </w:p>
        </w:tc>
      </w:tr>
      <w:tr w:rsidR="008F0E85" w:rsidRPr="00C65752" w:rsidTr="00526EA6">
        <w:trPr>
          <w:trHeight w:val="914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E85" w:rsidRPr="00C65752" w:rsidRDefault="008F0E85" w:rsidP="006E4AD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 w:rsidR="00E50F2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14 September</w:t>
            </w:r>
          </w:p>
          <w:p w:rsidR="008F0E85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363</w:t>
            </w:r>
          </w:p>
          <w:p w:rsidR="00E50F22" w:rsidRDefault="00E50F22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364</w:t>
            </w:r>
          </w:p>
          <w:p w:rsidR="00E50F22" w:rsidRPr="00C65752" w:rsidRDefault="00E50F22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</w:tcBorders>
            <w:shd w:val="clear" w:color="auto" w:fill="DEEAF6" w:themeFill="accent1" w:themeFillTint="33"/>
          </w:tcPr>
          <w:p w:rsidR="00E50F22" w:rsidRDefault="00271E90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10am-1pm</w:t>
            </w:r>
          </w:p>
          <w:p w:rsidR="008B5750" w:rsidRDefault="008B5750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B73572" w:rsidRDefault="00B73572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9F09FE" w:rsidRDefault="009F09FE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9F09FE" w:rsidRDefault="009F09FE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0E5FA1" w:rsidRPr="00E50F22" w:rsidRDefault="00271E90" w:rsidP="000419B6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3pm-6pm</w:t>
            </w: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F09FE" w:rsidRDefault="009F09FE" w:rsidP="00E50F22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>Closed meeting (1h)</w:t>
            </w:r>
          </w:p>
          <w:p w:rsidR="009F09FE" w:rsidRDefault="009F09FE" w:rsidP="00E50F22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3859D4" w:rsidRDefault="00B73572" w:rsidP="00E50F22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B73572">
              <w:rPr>
                <w:rFonts w:ascii="Verdana" w:eastAsia="SimSun" w:hAnsi="Verdana"/>
                <w:sz w:val="20"/>
                <w:szCs w:val="20"/>
                <w:lang w:eastAsia="zh-CN"/>
              </w:rPr>
              <w:t>Consideration</w:t>
            </w:r>
            <w:r w:rsidR="009F09FE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of  lists of issues Costa Rica and</w:t>
            </w:r>
            <w:r w:rsidRPr="00B73572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Mauritania </w:t>
            </w:r>
            <w:r w:rsidRPr="0032137F">
              <w:rPr>
                <w:color w:val="0070C0"/>
              </w:rPr>
              <w:t>(closed)</w:t>
            </w:r>
          </w:p>
          <w:p w:rsidR="00B73572" w:rsidRDefault="00B73572" w:rsidP="00E50F22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  <w:p w:rsidR="00E35DDA" w:rsidRPr="00422314" w:rsidRDefault="00590DE7" w:rsidP="00590DE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8C274B"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Dialogue with Brazil</w:t>
            </w: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(art. 29(1)): part 2</w:t>
            </w:r>
            <w:r w:rsidR="008C274B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</w:t>
            </w:r>
            <w:r w:rsidRPr="00422314">
              <w:rPr>
                <w:color w:val="00B050"/>
              </w:rPr>
              <w:t xml:space="preserve">(public) </w:t>
            </w:r>
          </w:p>
        </w:tc>
      </w:tr>
      <w:tr w:rsidR="00D84C76" w:rsidRPr="00C65752" w:rsidTr="00526EA6">
        <w:trPr>
          <w:trHeight w:val="90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D84C76" w:rsidRPr="00C65752" w:rsidRDefault="00D84C76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 w:rsidR="00E50F2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15 September</w:t>
            </w:r>
            <w:r w:rsidR="00A12829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14467E" w:rsidRDefault="00196438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365</w:t>
            </w:r>
          </w:p>
          <w:p w:rsidR="00E50F22" w:rsidRDefault="00E50F22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366</w:t>
            </w:r>
          </w:p>
          <w:p w:rsidR="00E50F22" w:rsidRPr="00C65752" w:rsidRDefault="00E50F22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</w:p>
          <w:p w:rsidR="00D84C76" w:rsidRPr="00C65752" w:rsidRDefault="00D84C76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DEEAF6" w:themeFill="accent1" w:themeFillTint="33"/>
          </w:tcPr>
          <w:p w:rsidR="00E50F22" w:rsidRDefault="00271E90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10am-1pm</w:t>
            </w:r>
          </w:p>
          <w:p w:rsidR="005C07F8" w:rsidRDefault="005C07F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2.00pm – 2.30om</w:t>
            </w: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271E90" w:rsidRPr="00A12829" w:rsidRDefault="00271E90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3-6pm</w:t>
            </w:r>
          </w:p>
        </w:tc>
        <w:tc>
          <w:tcPr>
            <w:tcW w:w="5192" w:type="dxa"/>
            <w:tcBorders>
              <w:top w:val="single" w:sz="4" w:space="0" w:color="auto"/>
              <w:bottom w:val="dotted" w:sz="4" w:space="0" w:color="3366FF"/>
            </w:tcBorders>
            <w:shd w:val="clear" w:color="auto" w:fill="DEEAF6" w:themeFill="accent1" w:themeFillTint="33"/>
          </w:tcPr>
          <w:p w:rsidR="00097C25" w:rsidRDefault="00097C25" w:rsidP="00097C25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B73572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Consideration of  lists of issues Mali </w:t>
            </w: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(1h) </w:t>
            </w:r>
            <w:r w:rsidRPr="0032137F">
              <w:rPr>
                <w:color w:val="0070C0"/>
              </w:rPr>
              <w:t>(closed)</w:t>
            </w:r>
          </w:p>
          <w:p w:rsidR="00526EA6" w:rsidRDefault="00526EA6" w:rsidP="00526EA6">
            <w:pPr>
              <w:widowControl w:val="0"/>
              <w:snapToGrid w:val="0"/>
              <w:spacing w:after="0" w:line="240" w:lineRule="auto"/>
              <w:contextualSpacing/>
              <w:rPr>
                <w:color w:val="0070C0"/>
              </w:rPr>
            </w:pPr>
            <w:r w:rsidRPr="0000575D">
              <w:t>Closed meeting</w:t>
            </w:r>
            <w:r w:rsidRPr="00422314">
              <w:rPr>
                <w:color w:val="0070C0"/>
              </w:rPr>
              <w:t xml:space="preserve"> </w:t>
            </w:r>
            <w:r w:rsidR="00C50EE8">
              <w:rPr>
                <w:color w:val="0070C0"/>
              </w:rPr>
              <w:t>(2h)</w:t>
            </w:r>
          </w:p>
          <w:p w:rsidR="00C50EE8" w:rsidRDefault="00C50EE8" w:rsidP="00526EA6">
            <w:pPr>
              <w:widowControl w:val="0"/>
              <w:snapToGrid w:val="0"/>
              <w:spacing w:after="0" w:line="240" w:lineRule="auto"/>
              <w:contextualSpacing/>
              <w:rPr>
                <w:color w:val="0070C0"/>
              </w:rPr>
            </w:pPr>
          </w:p>
          <w:p w:rsidR="00C50EE8" w:rsidRPr="00C50EE8" w:rsidRDefault="00C50EE8" w:rsidP="00526EA6">
            <w:pPr>
              <w:widowControl w:val="0"/>
              <w:snapToGrid w:val="0"/>
              <w:spacing w:after="0" w:line="240" w:lineRule="auto"/>
              <w:contextualSpacing/>
            </w:pPr>
            <w:r w:rsidRPr="00C50EE8">
              <w:t>Closed meeting</w:t>
            </w:r>
          </w:p>
          <w:p w:rsidR="00E84860" w:rsidRPr="00422314" w:rsidRDefault="00E84860" w:rsidP="00E50F22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  <w:p w:rsidR="00E50F22" w:rsidRPr="00422314" w:rsidRDefault="00590DE7" w:rsidP="00590DE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2D1E9F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>Dialogue with Panama</w:t>
            </w:r>
            <w:r w:rsidR="0032137F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(art. 29(1)):</w:t>
            </w: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part 1</w:t>
            </w:r>
            <w:r w:rsidR="008C274B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</w:t>
            </w:r>
            <w:r w:rsidRPr="00422314">
              <w:rPr>
                <w:color w:val="00B050"/>
              </w:rPr>
              <w:t xml:space="preserve">(public) </w:t>
            </w:r>
          </w:p>
        </w:tc>
      </w:tr>
      <w:tr w:rsidR="00A12829" w:rsidRPr="00C65752" w:rsidTr="00526EA6">
        <w:trPr>
          <w:trHeight w:val="90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12829" w:rsidRDefault="00A12829" w:rsidP="00CF0A67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74B4A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 w:rsidR="00E50F2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16 September</w:t>
            </w:r>
            <w:r w:rsidRPr="00C74B4A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E50F22" w:rsidRDefault="00196438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367</w:t>
            </w:r>
          </w:p>
          <w:p w:rsidR="00E50F22" w:rsidRDefault="00E50F22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368</w:t>
            </w:r>
          </w:p>
          <w:p w:rsidR="00A12829" w:rsidRPr="00C65752" w:rsidRDefault="00A12829" w:rsidP="00CF0A67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DEEAF6" w:themeFill="accent1" w:themeFillTint="33"/>
          </w:tcPr>
          <w:p w:rsidR="00E50F22" w:rsidRDefault="00E50F22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</w:t>
            </w:r>
            <w:r w:rsidR="00C50EE8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am-11:30a</w:t>
            </w:r>
            <w:r w:rsidR="00271E90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m</w:t>
            </w:r>
          </w:p>
          <w:p w:rsidR="00E50F22" w:rsidRDefault="00E50F22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i/>
                <w:snapToGrid w:val="0"/>
                <w:color w:val="0070C0"/>
                <w:sz w:val="20"/>
                <w:szCs w:val="20"/>
              </w:rPr>
            </w:pPr>
          </w:p>
          <w:p w:rsidR="00585B21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11:30am – 1pm</w:t>
            </w: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1:30pm – 2:30pm</w:t>
            </w: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271E90" w:rsidRPr="00A12829" w:rsidRDefault="00271E90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3-6pm</w:t>
            </w:r>
          </w:p>
        </w:tc>
        <w:tc>
          <w:tcPr>
            <w:tcW w:w="5192" w:type="dxa"/>
            <w:tcBorders>
              <w:top w:val="single" w:sz="4" w:space="0" w:color="auto"/>
              <w:bottom w:val="dotted" w:sz="4" w:space="0" w:color="3366FF"/>
            </w:tcBorders>
            <w:shd w:val="clear" w:color="auto" w:fill="DEEAF6" w:themeFill="accent1" w:themeFillTint="33"/>
          </w:tcPr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Closed meeting </w:t>
            </w: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C50EE8" w:rsidRDefault="00C50EE8" w:rsidP="00E50F22">
            <w:pPr>
              <w:widowControl w:val="0"/>
              <w:spacing w:after="0" w:line="240" w:lineRule="exac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E50F22" w:rsidRDefault="00CC4341" w:rsidP="00E50F22">
            <w:pPr>
              <w:widowControl w:val="0"/>
              <w:spacing w:after="0" w:line="240" w:lineRule="exact"/>
              <w:rPr>
                <w:color w:val="0070C0"/>
              </w:rPr>
            </w:pPr>
            <w:r w:rsidRPr="00B73572">
              <w:rPr>
                <w:rFonts w:ascii="Verdana" w:eastAsia="SimSun" w:hAnsi="Verdana"/>
                <w:sz w:val="20"/>
                <w:szCs w:val="20"/>
                <w:lang w:eastAsia="zh-CN"/>
              </w:rPr>
              <w:t>Consideration of reports</w:t>
            </w:r>
            <w:r w:rsidRPr="0032137F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E84860" w:rsidRPr="0032137F">
              <w:rPr>
                <w:rFonts w:ascii="Verdana" w:eastAsia="SimSun" w:hAnsi="Verdana"/>
                <w:sz w:val="20"/>
                <w:szCs w:val="20"/>
                <w:lang w:eastAsia="zh-CN"/>
              </w:rPr>
              <w:t>on Urgent Actions</w:t>
            </w:r>
            <w:r w:rsidR="00C03622" w:rsidRPr="0032137F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E84860" w:rsidRPr="0032137F">
              <w:rPr>
                <w:color w:val="0070C0"/>
              </w:rPr>
              <w:t>(closed)</w:t>
            </w:r>
          </w:p>
          <w:p w:rsidR="00C50EE8" w:rsidRDefault="00C50EE8" w:rsidP="00E50F22">
            <w:pPr>
              <w:widowControl w:val="0"/>
              <w:spacing w:after="0" w:line="240" w:lineRule="exact"/>
              <w:rPr>
                <w:color w:val="0070C0"/>
              </w:rPr>
            </w:pPr>
          </w:p>
          <w:p w:rsidR="00C50EE8" w:rsidRPr="00C50EE8" w:rsidRDefault="00C50EE8" w:rsidP="00E50F22">
            <w:pPr>
              <w:widowControl w:val="0"/>
              <w:spacing w:after="0" w:line="240" w:lineRule="exac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C50EE8">
              <w:t>Closed meeting</w:t>
            </w:r>
          </w:p>
          <w:p w:rsidR="00E84860" w:rsidRPr="00B73572" w:rsidRDefault="00E84860" w:rsidP="00E50F22">
            <w:pPr>
              <w:widowControl w:val="0"/>
              <w:spacing w:after="0" w:line="240" w:lineRule="exac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E84860" w:rsidRPr="00422314" w:rsidRDefault="00590DE7" w:rsidP="00590DE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2D1E9F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>Dialogue with Panama</w:t>
            </w:r>
            <w:r w:rsidR="0032137F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 </w:t>
            </w:r>
            <w:r w:rsidR="0032137F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(art. 29(1)):</w:t>
            </w: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part 2 </w:t>
            </w:r>
            <w:r w:rsidRPr="00422314">
              <w:rPr>
                <w:color w:val="00B050"/>
              </w:rPr>
              <w:t>(public)</w:t>
            </w:r>
          </w:p>
        </w:tc>
      </w:tr>
      <w:tr w:rsidR="008F0E85" w:rsidRPr="00C65752" w:rsidTr="00526EA6">
        <w:trPr>
          <w:trHeight w:val="377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E85" w:rsidRPr="00C65752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 w:rsidR="00E50F2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17 September </w:t>
            </w:r>
            <w:r w:rsidR="00A12829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E50F22" w:rsidRDefault="00196438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369</w:t>
            </w:r>
          </w:p>
          <w:p w:rsidR="00E50F22" w:rsidRDefault="00E50F22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370</w:t>
            </w:r>
          </w:p>
          <w:p w:rsidR="008F0E85" w:rsidRPr="00C65752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A0077" w:rsidRDefault="006A0077" w:rsidP="006A007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10-</w:t>
            </w:r>
            <w:r w:rsidR="00C50EE8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12</w:t>
            </w:r>
            <w:r w:rsidR="00CC4341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am</w:t>
            </w:r>
          </w:p>
          <w:p w:rsidR="00CC4341" w:rsidRDefault="00CC4341" w:rsidP="006A007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CC4341" w:rsidRDefault="00C50EE8" w:rsidP="006A007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12</w:t>
            </w:r>
            <w:r w:rsidR="00CC4341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am-1pm</w:t>
            </w:r>
          </w:p>
          <w:p w:rsidR="00C50EE8" w:rsidRDefault="00C50EE8" w:rsidP="006A007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6A0077" w:rsidRPr="00C65752" w:rsidRDefault="006A0077" w:rsidP="006A0077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3-6pm</w:t>
            </w: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6025C" w:rsidRPr="00C50EE8" w:rsidRDefault="00C50EE8" w:rsidP="00B6025C">
            <w:pPr>
              <w:widowControl w:val="0"/>
              <w:spacing w:after="0" w:line="240" w:lineRule="auto"/>
            </w:pPr>
            <w:r w:rsidRPr="00C50EE8">
              <w:t>Closed meeting</w:t>
            </w:r>
          </w:p>
          <w:p w:rsidR="00C50EE8" w:rsidRDefault="00C50EE8" w:rsidP="00B6025C">
            <w:pPr>
              <w:widowControl w:val="0"/>
              <w:spacing w:after="0" w:line="240" w:lineRule="auto"/>
              <w:rPr>
                <w:i/>
                <w:color w:val="0070C0"/>
                <w:highlight w:val="yellow"/>
              </w:rPr>
            </w:pPr>
          </w:p>
          <w:p w:rsidR="00B6025C" w:rsidRDefault="00C50EE8" w:rsidP="006A0077">
            <w:pPr>
              <w:widowControl w:val="0"/>
              <w:snapToGrid w:val="0"/>
              <w:spacing w:after="0" w:line="240" w:lineRule="auto"/>
              <w:contextualSpacing/>
            </w:pPr>
            <w:r>
              <w:t xml:space="preserve">Meeting with CSOs (Spain) </w:t>
            </w:r>
            <w:r w:rsidRPr="00C50EE8">
              <w:rPr>
                <w:color w:val="0070C0"/>
              </w:rPr>
              <w:t>(closed)</w:t>
            </w:r>
          </w:p>
          <w:p w:rsidR="00C50EE8" w:rsidRDefault="00C50EE8" w:rsidP="0032137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</w:p>
          <w:p w:rsidR="005B4588" w:rsidRPr="005B4588" w:rsidRDefault="005B4588" w:rsidP="0032137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FA3B19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Dialogue with </w:t>
            </w:r>
            <w:r w:rsidR="00AE742D" w:rsidRPr="00FA3B19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Spain</w:t>
            </w:r>
            <w:r w:rsidR="00FA3B19">
              <w:rPr>
                <w:color w:val="00B050"/>
              </w:rPr>
              <w:t xml:space="preserve"> </w:t>
            </w:r>
            <w:r w:rsidR="00FA3B19" w:rsidRPr="00FA3B19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(art. 29(4)</w:t>
            </w:r>
            <w:r w:rsidR="00AE742D" w:rsidRPr="00FA3B19">
              <w:rPr>
                <w:color w:val="00B050"/>
              </w:rPr>
              <w:t xml:space="preserve"> </w:t>
            </w:r>
            <w:r w:rsidRPr="00422314">
              <w:rPr>
                <w:color w:val="00B050"/>
              </w:rPr>
              <w:t>(public)</w:t>
            </w:r>
          </w:p>
        </w:tc>
      </w:tr>
      <w:tr w:rsidR="008F0E85" w:rsidRPr="007458CF" w:rsidTr="00526EA6">
        <w:trPr>
          <w:trHeight w:val="573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E85" w:rsidRPr="00C65752" w:rsidRDefault="008F0E85" w:rsidP="00C37E2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 w:rsidR="00E50F2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20 September</w:t>
            </w:r>
          </w:p>
          <w:p w:rsidR="00E50F22" w:rsidRDefault="00196438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371</w:t>
            </w:r>
          </w:p>
          <w:p w:rsidR="00E50F22" w:rsidRDefault="00E50F22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372</w:t>
            </w:r>
          </w:p>
          <w:p w:rsidR="00924A36" w:rsidRDefault="00924A36" w:rsidP="00924A3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373</w:t>
            </w:r>
          </w:p>
          <w:p w:rsidR="008F0E85" w:rsidRPr="00C65752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A0077" w:rsidRDefault="006A0077" w:rsidP="006A007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10am-1pm</w:t>
            </w:r>
          </w:p>
          <w:p w:rsidR="006A0077" w:rsidRDefault="006A0077" w:rsidP="006A007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93401F" w:rsidRDefault="0093401F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924A36" w:rsidRDefault="00924A36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93401F" w:rsidRDefault="00924A36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2pm-3pm</w:t>
            </w:r>
          </w:p>
          <w:p w:rsidR="00924A36" w:rsidRDefault="00924A36" w:rsidP="00E50F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DE0635" w:rsidRPr="00F10711" w:rsidRDefault="006A0077" w:rsidP="0032137F">
            <w:pPr>
              <w:widowControl w:val="0"/>
              <w:spacing w:after="0" w:line="240" w:lineRule="exact"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3pm-6pm</w:t>
            </w: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72C9A" w:rsidRPr="00B73572" w:rsidRDefault="00E72C9A" w:rsidP="00E72C9A">
            <w:pPr>
              <w:widowControl w:val="0"/>
              <w:snapToGrid w:val="0"/>
              <w:spacing w:after="0" w:line="240" w:lineRule="auto"/>
              <w:contextualSpacing/>
              <w:rPr>
                <w:color w:val="00B050"/>
              </w:rPr>
            </w:pPr>
            <w:r w:rsidRPr="00B73572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Meeting with States Parties </w:t>
            </w:r>
          </w:p>
          <w:p w:rsidR="00E72C9A" w:rsidRPr="00B73572" w:rsidRDefault="00E72C9A" w:rsidP="00E72C9A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B73572">
              <w:rPr>
                <w:rFonts w:ascii="Verdana" w:eastAsia="SimSun" w:hAnsi="Verdana"/>
                <w:sz w:val="20"/>
                <w:szCs w:val="20"/>
                <w:lang w:eastAsia="zh-CN"/>
              </w:rPr>
              <w:t>Meeting with CSOs</w:t>
            </w:r>
          </w:p>
          <w:p w:rsidR="00E72C9A" w:rsidRPr="001D0C7D" w:rsidRDefault="00E72C9A" w:rsidP="00E72C9A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B73572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Meeting with UN agencies </w:t>
            </w:r>
            <w:r w:rsidRPr="00B73572">
              <w:rPr>
                <w:color w:val="00B050"/>
              </w:rPr>
              <w:t>(public)</w:t>
            </w:r>
          </w:p>
          <w:p w:rsidR="0093401F" w:rsidRDefault="0093401F" w:rsidP="006A007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924A36" w:rsidRDefault="00924A36" w:rsidP="006A007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>Closed meeting</w:t>
            </w:r>
          </w:p>
          <w:p w:rsidR="00924A36" w:rsidRDefault="00924A36" w:rsidP="006A0077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C03622" w:rsidRPr="00C03622" w:rsidRDefault="0093401F" w:rsidP="00AE742D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FA3B19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Dialogue with </w:t>
            </w:r>
            <w:r w:rsidR="00AE742D" w:rsidRPr="00FA3B19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>France</w:t>
            </w: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FA3B19" w:rsidRPr="00FA3B19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(art. 29(4)</w:t>
            </w:r>
            <w:r w:rsidR="00FA3B19" w:rsidRPr="00FA3B19">
              <w:rPr>
                <w:color w:val="00B050"/>
              </w:rPr>
              <w:t xml:space="preserve"> </w:t>
            </w:r>
            <w:r w:rsidRPr="00422314">
              <w:rPr>
                <w:color w:val="00B050"/>
              </w:rPr>
              <w:t>(public)</w:t>
            </w:r>
          </w:p>
        </w:tc>
      </w:tr>
      <w:tr w:rsidR="008F0E85" w:rsidRPr="00116EC2" w:rsidTr="00526EA6">
        <w:trPr>
          <w:trHeight w:val="653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E85" w:rsidRPr="00C65752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 w:rsidR="00E50F2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21 September</w:t>
            </w:r>
            <w:r w:rsidR="00F10711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E50F22" w:rsidRDefault="00E50F22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964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374</w:t>
            </w:r>
          </w:p>
          <w:p w:rsidR="00924A36" w:rsidRDefault="00924A36" w:rsidP="00E50F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No.375</w:t>
            </w:r>
          </w:p>
          <w:p w:rsidR="008F0E85" w:rsidRPr="00C65752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DE0635" w:rsidRDefault="004D3E91" w:rsidP="004D3E9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</w:t>
            </w:r>
            <w:r w:rsidR="00DE0635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-1pm</w:t>
            </w:r>
          </w:p>
          <w:p w:rsidR="00C03622" w:rsidRDefault="00C03622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A85209" w:rsidRDefault="00A85209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2pm-3pm</w:t>
            </w:r>
          </w:p>
          <w:p w:rsidR="00A85209" w:rsidRDefault="00A85209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A85209" w:rsidRPr="00C65752" w:rsidRDefault="00A85209" w:rsidP="00A85209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3-6</w:t>
            </w:r>
            <w:r w:rsidR="00DE0635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pm</w:t>
            </w: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2137F" w:rsidRDefault="0032137F" w:rsidP="0032137F">
            <w:pPr>
              <w:widowControl w:val="0"/>
              <w:snapToGrid w:val="0"/>
              <w:spacing w:after="0" w:line="240" w:lineRule="auto"/>
              <w:contextualSpacing/>
              <w:rPr>
                <w:color w:val="00B050"/>
              </w:rPr>
            </w:pPr>
            <w:r w:rsidRPr="0000575D">
              <w:lastRenderedPageBreak/>
              <w:t>Closed meeting</w:t>
            </w:r>
            <w:r w:rsidRPr="00422314">
              <w:rPr>
                <w:color w:val="0070C0"/>
              </w:rPr>
              <w:t xml:space="preserve"> </w:t>
            </w:r>
          </w:p>
          <w:p w:rsidR="00AE742D" w:rsidRDefault="00AE742D" w:rsidP="00AE742D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  <w:p w:rsidR="00A85209" w:rsidRDefault="00A85209" w:rsidP="00CC434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Closed meeting </w:t>
            </w:r>
          </w:p>
          <w:p w:rsidR="00A85209" w:rsidRDefault="00A85209" w:rsidP="00CC434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  <w:p w:rsidR="004D3E91" w:rsidRPr="00AE742D" w:rsidRDefault="00A85209" w:rsidP="00A85209">
            <w:pPr>
              <w:widowControl w:val="0"/>
              <w:snapToGrid w:val="0"/>
              <w:spacing w:after="0" w:line="240" w:lineRule="auto"/>
              <w:contextualSpacing/>
              <w:rPr>
                <w:color w:val="0070C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>Closed meeting</w:t>
            </w:r>
          </w:p>
        </w:tc>
      </w:tr>
      <w:tr w:rsidR="008F0E85" w:rsidRPr="008E7884" w:rsidTr="00526EA6">
        <w:trPr>
          <w:trHeight w:val="648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E85" w:rsidRPr="00C65752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lastRenderedPageBreak/>
              <w:t xml:space="preserve">Wednesday, </w:t>
            </w:r>
            <w:r w:rsidR="004D3E91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22 September</w:t>
            </w:r>
          </w:p>
          <w:p w:rsidR="004D3E91" w:rsidRDefault="00924A36" w:rsidP="004D3E9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376</w:t>
            </w:r>
          </w:p>
          <w:p w:rsidR="004D3E91" w:rsidRDefault="004D3E91" w:rsidP="004D3E9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924A3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377</w:t>
            </w:r>
          </w:p>
          <w:p w:rsidR="008F0E85" w:rsidRPr="00C65752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D3E91" w:rsidRDefault="004D3E91" w:rsidP="004D3E9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</w:t>
            </w:r>
            <w:r w:rsidR="008F4E24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-1pm</w:t>
            </w:r>
          </w:p>
          <w:p w:rsidR="004D3E91" w:rsidRDefault="004D3E91" w:rsidP="004D3E9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i/>
                <w:snapToGrid w:val="0"/>
                <w:color w:val="0070C0"/>
                <w:sz w:val="20"/>
                <w:szCs w:val="20"/>
              </w:rPr>
            </w:pPr>
          </w:p>
          <w:p w:rsidR="002B7230" w:rsidRDefault="008F4E24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3-6pm</w:t>
            </w:r>
          </w:p>
          <w:p w:rsidR="00F72B13" w:rsidRPr="00691DFB" w:rsidRDefault="00F72B13" w:rsidP="00A91F7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i/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D3E91" w:rsidRDefault="00CC4341" w:rsidP="00422314">
            <w:pPr>
              <w:widowControl w:val="0"/>
              <w:snapToGrid w:val="0"/>
              <w:spacing w:after="0" w:line="240" w:lineRule="auto"/>
              <w:contextualSpacing/>
              <w:rPr>
                <w:color w:val="0070C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>Closed meeting</w:t>
            </w:r>
          </w:p>
          <w:p w:rsidR="00AE742D" w:rsidRDefault="00AE742D" w:rsidP="00422314">
            <w:pPr>
              <w:widowControl w:val="0"/>
              <w:snapToGrid w:val="0"/>
              <w:spacing w:after="0" w:line="240" w:lineRule="auto"/>
              <w:contextualSpacing/>
              <w:rPr>
                <w:color w:val="0070C0"/>
              </w:rPr>
            </w:pPr>
          </w:p>
          <w:p w:rsidR="00AE742D" w:rsidRPr="00130DDE" w:rsidRDefault="00A85209" w:rsidP="0015435C">
            <w:pPr>
              <w:widowControl w:val="0"/>
              <w:snapToGrid w:val="0"/>
              <w:spacing w:after="0" w:line="240" w:lineRule="auto"/>
              <w:contextualSpacing/>
              <w:rPr>
                <w:color w:val="0070C0"/>
              </w:rPr>
            </w:pPr>
            <w:r w:rsidRPr="00B73572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Joint meeting WGEID </w:t>
            </w:r>
            <w:r w:rsidRPr="00B73572">
              <w:rPr>
                <w:color w:val="0070C0"/>
              </w:rPr>
              <w:t>(closed</w:t>
            </w:r>
            <w:r w:rsidRPr="00422314">
              <w:rPr>
                <w:color w:val="0070C0"/>
              </w:rPr>
              <w:t>)</w:t>
            </w:r>
          </w:p>
        </w:tc>
      </w:tr>
      <w:tr w:rsidR="008F0E85" w:rsidRPr="00A91F71" w:rsidTr="00526EA6">
        <w:trPr>
          <w:trHeight w:val="396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E85" w:rsidRPr="00C65752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 xml:space="preserve">Thursday, </w:t>
            </w:r>
            <w:r w:rsidR="004D3E91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23 September</w:t>
            </w:r>
          </w:p>
          <w:p w:rsidR="004D3E91" w:rsidRDefault="00924A36" w:rsidP="004D3E9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378</w:t>
            </w:r>
          </w:p>
          <w:p w:rsidR="004D3E91" w:rsidRDefault="004D3E91" w:rsidP="004D3E9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924A3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379</w:t>
            </w:r>
          </w:p>
          <w:p w:rsidR="0014467E" w:rsidRPr="00C65752" w:rsidRDefault="0014467E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219ED" w:rsidRDefault="004D3E91" w:rsidP="00AE742D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</w:t>
            </w:r>
            <w:r w:rsidR="00F43DA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am-1pm</w:t>
            </w:r>
          </w:p>
          <w:p w:rsidR="00A85209" w:rsidRDefault="00A85209" w:rsidP="00AE742D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A85209" w:rsidRDefault="00A85209" w:rsidP="00AE742D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2-3pm</w:t>
            </w:r>
          </w:p>
          <w:p w:rsidR="00ED1D05" w:rsidRDefault="00ED1D05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5058D9" w:rsidRPr="00C65752" w:rsidRDefault="00F43DA6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3pm-6pm</w:t>
            </w: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D1D05" w:rsidRDefault="00CC4341" w:rsidP="007A41D4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>Closed meeting</w:t>
            </w:r>
          </w:p>
          <w:p w:rsidR="00B73572" w:rsidRDefault="00B73572" w:rsidP="007A41D4">
            <w:pPr>
              <w:widowControl w:val="0"/>
              <w:snapToGrid w:val="0"/>
              <w:spacing w:after="0" w:line="240" w:lineRule="auto"/>
              <w:contextualSpacing/>
              <w:rPr>
                <w:color w:val="0070C0"/>
              </w:rPr>
            </w:pPr>
          </w:p>
          <w:p w:rsidR="004D3E91" w:rsidRDefault="00B73572" w:rsidP="0093401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>Closed meeting</w:t>
            </w:r>
          </w:p>
          <w:p w:rsidR="00A85209" w:rsidRDefault="00A85209" w:rsidP="0093401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  <w:p w:rsidR="00A85209" w:rsidRPr="00B73572" w:rsidRDefault="00A85209" w:rsidP="0093401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>Closed meeting</w:t>
            </w:r>
          </w:p>
        </w:tc>
      </w:tr>
      <w:tr w:rsidR="008F0E85" w:rsidRPr="002B7230" w:rsidTr="00526EA6">
        <w:trPr>
          <w:trHeight w:val="680"/>
          <w:tblCellSpacing w:w="20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F0E85" w:rsidRPr="00C65752" w:rsidRDefault="008F0E85" w:rsidP="004D549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 w:rsidR="004D3E91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24 September</w:t>
            </w:r>
            <w:r w:rsidR="009902B8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4D3E91" w:rsidRDefault="00924A36" w:rsidP="004D3E9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380</w:t>
            </w:r>
          </w:p>
          <w:p w:rsidR="004D3E91" w:rsidRDefault="004D3E91" w:rsidP="004D3E9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924A3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381</w:t>
            </w:r>
            <w:bookmarkStart w:id="0" w:name="_GoBack"/>
            <w:bookmarkEnd w:id="0"/>
          </w:p>
          <w:p w:rsidR="008F0E85" w:rsidRPr="00C65752" w:rsidRDefault="008F0E85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D3E91" w:rsidRDefault="004D3E91" w:rsidP="004D3E9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</w:t>
            </w:r>
            <w:r w:rsidR="00F43DA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am-1pm</w:t>
            </w:r>
          </w:p>
          <w:p w:rsidR="00ED1D05" w:rsidRDefault="00ED1D05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AC0E62" w:rsidRDefault="00AC0E62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</w:t>
            </w:r>
            <w:r w:rsidR="00F43DA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pm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-5pm</w:t>
            </w:r>
          </w:p>
          <w:p w:rsidR="00AC0E62" w:rsidRDefault="00AC0E62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  <w:p w:rsidR="008F0E85" w:rsidRPr="00C65752" w:rsidRDefault="00AC0E62" w:rsidP="004D3E9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5</w:t>
            </w:r>
            <w:r w:rsidR="00F43DA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pm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-6pm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C0E62" w:rsidRPr="0093401F" w:rsidRDefault="00BA22D1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>Closed meeting</w:t>
            </w:r>
          </w:p>
          <w:p w:rsidR="0093401F" w:rsidRDefault="0093401F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AC0E62" w:rsidRDefault="0015435C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>Closed meeting</w:t>
            </w:r>
          </w:p>
          <w:p w:rsidR="00AC0E62" w:rsidRDefault="00AC0E62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4D3E91" w:rsidRPr="00422314" w:rsidRDefault="004D3E91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15435C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>Closing</w:t>
            </w:r>
            <w:r w:rsidRPr="00422314"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  <w:t xml:space="preserve"> </w:t>
            </w:r>
            <w:r w:rsidRPr="00422314">
              <w:rPr>
                <w:color w:val="00B050"/>
              </w:rPr>
              <w:t>(public)</w:t>
            </w:r>
          </w:p>
        </w:tc>
      </w:tr>
    </w:tbl>
    <w:p w:rsidR="004B197D" w:rsidRPr="00510541" w:rsidRDefault="004B197D" w:rsidP="00C92124"/>
    <w:p w:rsidR="00F063BE" w:rsidRPr="007E4006" w:rsidRDefault="00F063BE" w:rsidP="00C92124"/>
    <w:sectPr w:rsidR="00F063BE" w:rsidRPr="007E4006" w:rsidSect="00A05685">
      <w:pgSz w:w="11906" w:h="16838"/>
      <w:pgMar w:top="709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2E99"/>
    <w:multiLevelType w:val="hybridMultilevel"/>
    <w:tmpl w:val="F8E63E74"/>
    <w:lvl w:ilvl="0" w:tplc="17102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1F2F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072F"/>
    <w:multiLevelType w:val="hybridMultilevel"/>
    <w:tmpl w:val="DF0674CC"/>
    <w:lvl w:ilvl="0" w:tplc="BF06E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83D2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7DC9"/>
    <w:multiLevelType w:val="hybridMultilevel"/>
    <w:tmpl w:val="7C182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0645"/>
    <w:multiLevelType w:val="hybridMultilevel"/>
    <w:tmpl w:val="7414BF3A"/>
    <w:lvl w:ilvl="0" w:tplc="9C1C6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C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5"/>
    <w:rsid w:val="0000288E"/>
    <w:rsid w:val="000028A9"/>
    <w:rsid w:val="0000575D"/>
    <w:rsid w:val="00012A0D"/>
    <w:rsid w:val="00015561"/>
    <w:rsid w:val="000419B6"/>
    <w:rsid w:val="000473A2"/>
    <w:rsid w:val="000477A6"/>
    <w:rsid w:val="00053982"/>
    <w:rsid w:val="00067F4C"/>
    <w:rsid w:val="00097C25"/>
    <w:rsid w:val="000A2E6C"/>
    <w:rsid w:val="000A428E"/>
    <w:rsid w:val="000C682E"/>
    <w:rsid w:val="000E2A2C"/>
    <w:rsid w:val="000E5FA1"/>
    <w:rsid w:val="000E6ADA"/>
    <w:rsid w:val="00102127"/>
    <w:rsid w:val="00116EC2"/>
    <w:rsid w:val="00130DDE"/>
    <w:rsid w:val="0013538B"/>
    <w:rsid w:val="00142DCB"/>
    <w:rsid w:val="001437B1"/>
    <w:rsid w:val="001439A8"/>
    <w:rsid w:val="0014467E"/>
    <w:rsid w:val="0015435C"/>
    <w:rsid w:val="00157AF1"/>
    <w:rsid w:val="001629C9"/>
    <w:rsid w:val="001642CB"/>
    <w:rsid w:val="001842DA"/>
    <w:rsid w:val="00190B82"/>
    <w:rsid w:val="00190F71"/>
    <w:rsid w:val="00196438"/>
    <w:rsid w:val="001D0C7D"/>
    <w:rsid w:val="001D6D28"/>
    <w:rsid w:val="001E2724"/>
    <w:rsid w:val="001E373D"/>
    <w:rsid w:val="001F6FC3"/>
    <w:rsid w:val="002062F1"/>
    <w:rsid w:val="00207CD6"/>
    <w:rsid w:val="00213ED6"/>
    <w:rsid w:val="00225ABA"/>
    <w:rsid w:val="002556C7"/>
    <w:rsid w:val="002557CC"/>
    <w:rsid w:val="00263B68"/>
    <w:rsid w:val="00271E90"/>
    <w:rsid w:val="002B3250"/>
    <w:rsid w:val="002B7230"/>
    <w:rsid w:val="002C1C56"/>
    <w:rsid w:val="002D01D0"/>
    <w:rsid w:val="002D1E9F"/>
    <w:rsid w:val="002D24EC"/>
    <w:rsid w:val="002D5A97"/>
    <w:rsid w:val="002F076B"/>
    <w:rsid w:val="00313F65"/>
    <w:rsid w:val="00317615"/>
    <w:rsid w:val="0032137F"/>
    <w:rsid w:val="003327F9"/>
    <w:rsid w:val="00363460"/>
    <w:rsid w:val="003770C4"/>
    <w:rsid w:val="0037793B"/>
    <w:rsid w:val="00380728"/>
    <w:rsid w:val="003859D4"/>
    <w:rsid w:val="00391607"/>
    <w:rsid w:val="003B6C41"/>
    <w:rsid w:val="003C242A"/>
    <w:rsid w:val="003D54C9"/>
    <w:rsid w:val="003E213D"/>
    <w:rsid w:val="003E3F56"/>
    <w:rsid w:val="003E5562"/>
    <w:rsid w:val="003E6937"/>
    <w:rsid w:val="003F1CD5"/>
    <w:rsid w:val="003F34C2"/>
    <w:rsid w:val="003F49DB"/>
    <w:rsid w:val="00422314"/>
    <w:rsid w:val="00444FC9"/>
    <w:rsid w:val="0047657A"/>
    <w:rsid w:val="004B197D"/>
    <w:rsid w:val="004D316F"/>
    <w:rsid w:val="004D3E91"/>
    <w:rsid w:val="004D5498"/>
    <w:rsid w:val="004F6A6C"/>
    <w:rsid w:val="005058D9"/>
    <w:rsid w:val="00510541"/>
    <w:rsid w:val="00516341"/>
    <w:rsid w:val="00526EA6"/>
    <w:rsid w:val="00531C1E"/>
    <w:rsid w:val="005554FD"/>
    <w:rsid w:val="00565E46"/>
    <w:rsid w:val="00582042"/>
    <w:rsid w:val="00585B21"/>
    <w:rsid w:val="00590DE7"/>
    <w:rsid w:val="00596D18"/>
    <w:rsid w:val="005A61A4"/>
    <w:rsid w:val="005A7D61"/>
    <w:rsid w:val="005B42C8"/>
    <w:rsid w:val="005B4588"/>
    <w:rsid w:val="005C07F8"/>
    <w:rsid w:val="005C6903"/>
    <w:rsid w:val="005D066B"/>
    <w:rsid w:val="006021AE"/>
    <w:rsid w:val="00623C7C"/>
    <w:rsid w:val="00634EE2"/>
    <w:rsid w:val="00641D4B"/>
    <w:rsid w:val="00642D6E"/>
    <w:rsid w:val="006467AE"/>
    <w:rsid w:val="00655947"/>
    <w:rsid w:val="006847E1"/>
    <w:rsid w:val="00691DFB"/>
    <w:rsid w:val="006A0077"/>
    <w:rsid w:val="006A3643"/>
    <w:rsid w:val="006A5BA6"/>
    <w:rsid w:val="006B75F9"/>
    <w:rsid w:val="006C344F"/>
    <w:rsid w:val="006E34A2"/>
    <w:rsid w:val="006E4ADC"/>
    <w:rsid w:val="006E7FCF"/>
    <w:rsid w:val="00702ACE"/>
    <w:rsid w:val="0073762E"/>
    <w:rsid w:val="007458CF"/>
    <w:rsid w:val="00755573"/>
    <w:rsid w:val="0075796B"/>
    <w:rsid w:val="007624D6"/>
    <w:rsid w:val="00776488"/>
    <w:rsid w:val="007A01E0"/>
    <w:rsid w:val="007A41D4"/>
    <w:rsid w:val="007B1BE0"/>
    <w:rsid w:val="007D4622"/>
    <w:rsid w:val="007E4006"/>
    <w:rsid w:val="007F4186"/>
    <w:rsid w:val="00803325"/>
    <w:rsid w:val="00810CD1"/>
    <w:rsid w:val="00814FD6"/>
    <w:rsid w:val="00834E57"/>
    <w:rsid w:val="0084489C"/>
    <w:rsid w:val="00847D1B"/>
    <w:rsid w:val="0086154D"/>
    <w:rsid w:val="0086214D"/>
    <w:rsid w:val="0087255D"/>
    <w:rsid w:val="00873E8D"/>
    <w:rsid w:val="00882681"/>
    <w:rsid w:val="00887721"/>
    <w:rsid w:val="00892CFF"/>
    <w:rsid w:val="008B5750"/>
    <w:rsid w:val="008C0927"/>
    <w:rsid w:val="008C274B"/>
    <w:rsid w:val="008C4B10"/>
    <w:rsid w:val="008E7884"/>
    <w:rsid w:val="008F0E85"/>
    <w:rsid w:val="008F4E24"/>
    <w:rsid w:val="008F6A11"/>
    <w:rsid w:val="009033A8"/>
    <w:rsid w:val="009204D8"/>
    <w:rsid w:val="00924121"/>
    <w:rsid w:val="00924A36"/>
    <w:rsid w:val="0093010E"/>
    <w:rsid w:val="0093401F"/>
    <w:rsid w:val="00935F23"/>
    <w:rsid w:val="00936DBE"/>
    <w:rsid w:val="00957088"/>
    <w:rsid w:val="009624D8"/>
    <w:rsid w:val="00973F11"/>
    <w:rsid w:val="00977877"/>
    <w:rsid w:val="009902B8"/>
    <w:rsid w:val="009A2952"/>
    <w:rsid w:val="009B2500"/>
    <w:rsid w:val="009C4235"/>
    <w:rsid w:val="009C5602"/>
    <w:rsid w:val="009D0BB3"/>
    <w:rsid w:val="009D2651"/>
    <w:rsid w:val="009D4521"/>
    <w:rsid w:val="009E372B"/>
    <w:rsid w:val="009F09FE"/>
    <w:rsid w:val="009F45B5"/>
    <w:rsid w:val="00A00A6B"/>
    <w:rsid w:val="00A03541"/>
    <w:rsid w:val="00A05685"/>
    <w:rsid w:val="00A10BF1"/>
    <w:rsid w:val="00A12829"/>
    <w:rsid w:val="00A12BA0"/>
    <w:rsid w:val="00A22658"/>
    <w:rsid w:val="00A22886"/>
    <w:rsid w:val="00A27E41"/>
    <w:rsid w:val="00A42DBD"/>
    <w:rsid w:val="00A46B0B"/>
    <w:rsid w:val="00A473B3"/>
    <w:rsid w:val="00A57CC2"/>
    <w:rsid w:val="00A85209"/>
    <w:rsid w:val="00A91C90"/>
    <w:rsid w:val="00A91F71"/>
    <w:rsid w:val="00A95B7F"/>
    <w:rsid w:val="00AA465A"/>
    <w:rsid w:val="00AC0A71"/>
    <w:rsid w:val="00AC0E62"/>
    <w:rsid w:val="00AD0E80"/>
    <w:rsid w:val="00AD3FE8"/>
    <w:rsid w:val="00AE0B83"/>
    <w:rsid w:val="00AE742D"/>
    <w:rsid w:val="00B05C76"/>
    <w:rsid w:val="00B21E5A"/>
    <w:rsid w:val="00B6025C"/>
    <w:rsid w:val="00B64004"/>
    <w:rsid w:val="00B655CA"/>
    <w:rsid w:val="00B73572"/>
    <w:rsid w:val="00B73880"/>
    <w:rsid w:val="00B83D30"/>
    <w:rsid w:val="00B904D4"/>
    <w:rsid w:val="00BA22D1"/>
    <w:rsid w:val="00BD3087"/>
    <w:rsid w:val="00BE786D"/>
    <w:rsid w:val="00BF4920"/>
    <w:rsid w:val="00C03622"/>
    <w:rsid w:val="00C113E4"/>
    <w:rsid w:val="00C11F22"/>
    <w:rsid w:val="00C12DBE"/>
    <w:rsid w:val="00C219ED"/>
    <w:rsid w:val="00C249CF"/>
    <w:rsid w:val="00C301A5"/>
    <w:rsid w:val="00C313FA"/>
    <w:rsid w:val="00C37E2D"/>
    <w:rsid w:val="00C50EE8"/>
    <w:rsid w:val="00C56015"/>
    <w:rsid w:val="00C60FE1"/>
    <w:rsid w:val="00C65D03"/>
    <w:rsid w:val="00C71087"/>
    <w:rsid w:val="00C74B4A"/>
    <w:rsid w:val="00C92124"/>
    <w:rsid w:val="00CA2B5F"/>
    <w:rsid w:val="00CB273D"/>
    <w:rsid w:val="00CB54A9"/>
    <w:rsid w:val="00CC4341"/>
    <w:rsid w:val="00CD40BA"/>
    <w:rsid w:val="00CE294E"/>
    <w:rsid w:val="00CF1A89"/>
    <w:rsid w:val="00D258F9"/>
    <w:rsid w:val="00D303BD"/>
    <w:rsid w:val="00D63D7B"/>
    <w:rsid w:val="00D84C76"/>
    <w:rsid w:val="00DA32C7"/>
    <w:rsid w:val="00DE0635"/>
    <w:rsid w:val="00DE6B1A"/>
    <w:rsid w:val="00DF1480"/>
    <w:rsid w:val="00DF1DBA"/>
    <w:rsid w:val="00E06A44"/>
    <w:rsid w:val="00E35DDA"/>
    <w:rsid w:val="00E36AF2"/>
    <w:rsid w:val="00E40012"/>
    <w:rsid w:val="00E50E26"/>
    <w:rsid w:val="00E50F22"/>
    <w:rsid w:val="00E6092F"/>
    <w:rsid w:val="00E65869"/>
    <w:rsid w:val="00E7014E"/>
    <w:rsid w:val="00E72C9A"/>
    <w:rsid w:val="00E84860"/>
    <w:rsid w:val="00E91362"/>
    <w:rsid w:val="00EA0C20"/>
    <w:rsid w:val="00EA4002"/>
    <w:rsid w:val="00EA4697"/>
    <w:rsid w:val="00ED1D05"/>
    <w:rsid w:val="00ED62C9"/>
    <w:rsid w:val="00EE4B65"/>
    <w:rsid w:val="00EE5FC2"/>
    <w:rsid w:val="00EF00BF"/>
    <w:rsid w:val="00EF144E"/>
    <w:rsid w:val="00EF4514"/>
    <w:rsid w:val="00F03E42"/>
    <w:rsid w:val="00F063BE"/>
    <w:rsid w:val="00F064A5"/>
    <w:rsid w:val="00F06A9E"/>
    <w:rsid w:val="00F10711"/>
    <w:rsid w:val="00F12B60"/>
    <w:rsid w:val="00F1765E"/>
    <w:rsid w:val="00F4363F"/>
    <w:rsid w:val="00F43DA6"/>
    <w:rsid w:val="00F663E0"/>
    <w:rsid w:val="00F72B13"/>
    <w:rsid w:val="00F856BA"/>
    <w:rsid w:val="00F91675"/>
    <w:rsid w:val="00FA3B19"/>
    <w:rsid w:val="00FA7E26"/>
    <w:rsid w:val="00FB021D"/>
    <w:rsid w:val="00FC39D3"/>
    <w:rsid w:val="00FC3C1F"/>
    <w:rsid w:val="00FC3FDD"/>
    <w:rsid w:val="00FC6516"/>
    <w:rsid w:val="00FC6D9F"/>
    <w:rsid w:val="00FD3A41"/>
    <w:rsid w:val="00FE19E5"/>
    <w:rsid w:val="00FE2AE1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B845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B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9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9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76F2209421842A1575431D230AEB4" ma:contentTypeVersion="0" ma:contentTypeDescription="Create a new document." ma:contentTypeScope="" ma:versionID="7c5c3bbcefacea7b362fddce4151d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6546B-BD98-47F9-A8A1-7A5711275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79304-5B26-4D89-B504-6B2F7169BFD7}"/>
</file>

<file path=customXml/itemProps3.xml><?xml version="1.0" encoding="utf-8"?>
<ds:datastoreItem xmlns:ds="http://schemas.openxmlformats.org/officeDocument/2006/customXml" ds:itemID="{74AE2F63-4523-43B8-91A1-23250391B461}"/>
</file>

<file path=customXml/itemProps4.xml><?xml version="1.0" encoding="utf-8"?>
<ds:datastoreItem xmlns:ds="http://schemas.openxmlformats.org/officeDocument/2006/customXml" ds:itemID="{24E323F7-8EA6-41C5-A6E9-94CCB46F5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DEJA Perrine</cp:lastModifiedBy>
  <cp:revision>2</cp:revision>
  <cp:lastPrinted>2021-07-07T14:41:00Z</cp:lastPrinted>
  <dcterms:created xsi:type="dcterms:W3CDTF">2021-09-21T12:46:00Z</dcterms:created>
  <dcterms:modified xsi:type="dcterms:W3CDTF">2021-09-21T12:46:00Z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0x01010018E76F2209421842A1575431D230AEB4</vt:lpwstr>
  </property>
</Properties>
</file>