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AF1" w:rsidRDefault="00AF2AF1" w:rsidP="00AF2AF1">
      <w:pPr>
        <w:spacing w:after="0"/>
        <w:ind w:left="-180" w:right="-81"/>
        <w:jc w:val="center"/>
        <w:rPr>
          <w:rFonts w:ascii="Verdana" w:hAnsi="Verdana"/>
          <w:b/>
        </w:rPr>
      </w:pPr>
      <w:r w:rsidRPr="00BE68D2">
        <w:rPr>
          <w:rFonts w:ascii="Verdana" w:hAnsi="Verdana"/>
          <w:b/>
        </w:rPr>
        <w:t>Committee on the Elimination of Discrimination against Women (CEDAW)</w:t>
      </w:r>
    </w:p>
    <w:p w:rsidR="00AF2AF1" w:rsidRPr="00202C58" w:rsidRDefault="00AF2AF1" w:rsidP="00AF2AF1">
      <w:pPr>
        <w:spacing w:after="0"/>
        <w:ind w:left="-180" w:right="-81"/>
        <w:jc w:val="center"/>
        <w:rPr>
          <w:rFonts w:ascii="Verdana" w:hAnsi="Verdana"/>
          <w:b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80</w:t>
      </w:r>
      <w:r w:rsidRPr="00202C58">
        <w:rPr>
          <w:rFonts w:ascii="Verdana" w:hAnsi="Verdana"/>
          <w:b/>
          <w:spacing w:val="36"/>
          <w:sz w:val="14"/>
          <w:szCs w:val="14"/>
          <w:vertAlign w:val="superscript"/>
        </w:rPr>
        <w:t>th</w:t>
      </w:r>
      <w:r w:rsidRPr="00202C58">
        <w:rPr>
          <w:rFonts w:ascii="Verdana" w:hAnsi="Verdana"/>
          <w:b/>
          <w:spacing w:val="36"/>
          <w:sz w:val="14"/>
          <w:szCs w:val="14"/>
        </w:rPr>
        <w:t xml:space="preserve"> session</w:t>
      </w:r>
    </w:p>
    <w:p w:rsidR="00AF2AF1" w:rsidRDefault="00AF2AF1" w:rsidP="00AF2AF1">
      <w:pPr>
        <w:spacing w:after="0"/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>
        <w:rPr>
          <w:rFonts w:ascii="Verdana" w:hAnsi="Verdana"/>
          <w:b/>
          <w:i/>
          <w:spacing w:val="36"/>
          <w:sz w:val="14"/>
          <w:szCs w:val="14"/>
        </w:rPr>
        <w:t xml:space="preserve">18 October 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>-</w:t>
      </w:r>
      <w:r>
        <w:rPr>
          <w:rFonts w:ascii="Verdana" w:hAnsi="Verdana"/>
          <w:b/>
          <w:i/>
          <w:spacing w:val="36"/>
          <w:sz w:val="14"/>
          <w:szCs w:val="14"/>
        </w:rPr>
        <w:t xml:space="preserve">12 November 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>202</w:t>
      </w:r>
      <w:r>
        <w:rPr>
          <w:rFonts w:ascii="Verdana" w:hAnsi="Verdana"/>
          <w:b/>
          <w:i/>
          <w:spacing w:val="36"/>
          <w:sz w:val="14"/>
          <w:szCs w:val="14"/>
        </w:rPr>
        <w:t>1</w:t>
      </w:r>
    </w:p>
    <w:p w:rsidR="00AF2AF1" w:rsidRPr="00202C58" w:rsidRDefault="00AF2AF1" w:rsidP="00AF2AF1">
      <w:pPr>
        <w:spacing w:after="0"/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>
        <w:rPr>
          <w:rFonts w:ascii="Verdana" w:hAnsi="Verdana"/>
          <w:b/>
          <w:i/>
          <w:spacing w:val="36"/>
          <w:sz w:val="14"/>
          <w:szCs w:val="14"/>
        </w:rPr>
        <w:t xml:space="preserve">Room XXIII, E-Building, </w:t>
      </w:r>
      <w:proofErr w:type="spellStart"/>
      <w:r>
        <w:rPr>
          <w:rFonts w:ascii="Verdana" w:hAnsi="Verdana"/>
          <w:b/>
          <w:i/>
          <w:spacing w:val="36"/>
          <w:sz w:val="14"/>
          <w:szCs w:val="14"/>
        </w:rPr>
        <w:t>Palais</w:t>
      </w:r>
      <w:proofErr w:type="spellEnd"/>
      <w:r>
        <w:rPr>
          <w:rFonts w:ascii="Verdana" w:hAnsi="Verdana"/>
          <w:b/>
          <w:i/>
          <w:spacing w:val="36"/>
          <w:sz w:val="14"/>
          <w:szCs w:val="14"/>
        </w:rPr>
        <w:t xml:space="preserve"> des Nations</w:t>
      </w:r>
    </w:p>
    <w:p w:rsidR="00AF2AF1" w:rsidRDefault="00AF2AF1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 xml:space="preserve">Tentative Programme of Work </w:t>
      </w:r>
      <w:r>
        <w:rPr>
          <w:rFonts w:ascii="Verdana" w:hAnsi="Verdana"/>
          <w:bCs/>
          <w:color w:val="000099"/>
          <w:spacing w:val="36"/>
          <w:sz w:val="20"/>
          <w:szCs w:val="20"/>
        </w:rPr>
        <w:t xml:space="preserve">(as of </w:t>
      </w:r>
      <w:r w:rsidR="00A727C1">
        <w:rPr>
          <w:rFonts w:ascii="Verdana" w:hAnsi="Verdana"/>
          <w:bCs/>
          <w:color w:val="000099"/>
          <w:spacing w:val="36"/>
          <w:sz w:val="20"/>
          <w:szCs w:val="20"/>
        </w:rPr>
        <w:t>8 October</w:t>
      </w:r>
      <w:bookmarkStart w:id="0" w:name="_GoBack"/>
      <w:bookmarkEnd w:id="0"/>
      <w:r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20</w:t>
      </w:r>
      <w:r>
        <w:rPr>
          <w:rFonts w:ascii="Verdana" w:hAnsi="Verdana"/>
          <w:bCs/>
          <w:color w:val="000099"/>
          <w:spacing w:val="36"/>
          <w:sz w:val="20"/>
          <w:szCs w:val="20"/>
        </w:rPr>
        <w:t>21</w:t>
      </w: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)</w:t>
      </w:r>
    </w:p>
    <w:p w:rsidR="00AF2AF1" w:rsidRPr="004B5282" w:rsidRDefault="00AF2AF1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</w:p>
    <w:p w:rsidR="00AF2AF1" w:rsidRDefault="00AF2AF1" w:rsidP="00AF2AF1">
      <w:pPr>
        <w:pStyle w:val="Header"/>
      </w:pPr>
    </w:p>
    <w:p w:rsidR="00AF2AF1" w:rsidRPr="005033CF" w:rsidRDefault="00AF2AF1" w:rsidP="00AF2AF1">
      <w:pPr>
        <w:pStyle w:val="Footer"/>
        <w:tabs>
          <w:tab w:val="center" w:pos="4513"/>
          <w:tab w:val="right" w:pos="9026"/>
        </w:tabs>
        <w:spacing w:before="120" w:after="120"/>
        <w:rPr>
          <w:rFonts w:cstheme="minorHAnsi"/>
          <w:bCs/>
          <w:color w:val="000099"/>
          <w:spacing w:val="36"/>
          <w:sz w:val="22"/>
          <w:szCs w:val="32"/>
        </w:rPr>
      </w:pPr>
      <w:r w:rsidRPr="006A579A">
        <w:rPr>
          <w:rFonts w:cstheme="minorHAnsi"/>
          <w:bCs/>
          <w:color w:val="000099"/>
          <w:spacing w:val="36"/>
          <w:sz w:val="22"/>
          <w:szCs w:val="32"/>
        </w:rPr>
        <w:t>Programme of Work</w:t>
      </w:r>
    </w:p>
    <w:p w:rsidR="00AF2AF1" w:rsidRPr="001C0EC4" w:rsidRDefault="00AF2AF1" w:rsidP="00AF2AF1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18 October 2021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1811</w:t>
      </w:r>
      <w:r w:rsidRPr="00AF2AF1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10h00-11h30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a.m.</w:t>
      </w:r>
      <w:r w:rsidR="00BF22E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1</w:t>
      </w:r>
      <w:r w:rsidRPr="001C0EC4">
        <w:rPr>
          <w:rFonts w:cstheme="minorHAnsi"/>
          <w:sz w:val="20"/>
        </w:rPr>
        <w:tab/>
        <w:t xml:space="preserve">Opening of the session 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2</w:t>
      </w:r>
      <w:r w:rsidRPr="001C0EC4">
        <w:rPr>
          <w:rFonts w:cstheme="minorHAnsi"/>
          <w:sz w:val="20"/>
        </w:rPr>
        <w:tab/>
        <w:t>Adoption of the agenda, organization of work</w:t>
      </w:r>
    </w:p>
    <w:p w:rsidR="00AF2AF1" w:rsidRPr="001C0EC4" w:rsidRDefault="00AF2AF1" w:rsidP="00BF22E4">
      <w:pPr>
        <w:spacing w:after="0" w:line="240" w:lineRule="auto"/>
        <w:ind w:left="3600" w:hanging="1440"/>
        <w:rPr>
          <w:rFonts w:cstheme="minorHAnsi"/>
          <w:sz w:val="20"/>
        </w:rPr>
      </w:pPr>
      <w:r w:rsidRPr="001C0EC4">
        <w:rPr>
          <w:rFonts w:cstheme="minorHAnsi"/>
          <w:sz w:val="20"/>
        </w:rPr>
        <w:t>Agenda Item 3</w:t>
      </w:r>
      <w:r w:rsidRPr="001C0EC4">
        <w:rPr>
          <w:rFonts w:cstheme="minorHAnsi"/>
          <w:sz w:val="20"/>
        </w:rPr>
        <w:tab/>
        <w:t>Report of the Chair on activities undertaken between the seventy-</w:t>
      </w:r>
      <w:r>
        <w:rPr>
          <w:rFonts w:cstheme="minorHAnsi"/>
          <w:sz w:val="20"/>
        </w:rPr>
        <w:t xml:space="preserve">ninth </w:t>
      </w:r>
      <w:r w:rsidRPr="001C0EC4">
        <w:rPr>
          <w:rFonts w:cstheme="minorHAnsi"/>
          <w:sz w:val="20"/>
        </w:rPr>
        <w:t xml:space="preserve">and </w:t>
      </w:r>
      <w:r>
        <w:rPr>
          <w:rFonts w:cstheme="minorHAnsi"/>
          <w:sz w:val="20"/>
        </w:rPr>
        <w:t>eightieth sessions of the Committee</w:t>
      </w:r>
    </w:p>
    <w:p w:rsidR="00AF2AF1" w:rsidRDefault="00AF2AF1" w:rsidP="00BF22E4">
      <w:pPr>
        <w:spacing w:after="120" w:line="240" w:lineRule="auto"/>
        <w:ind w:left="1440" w:firstLine="720"/>
        <w:rPr>
          <w:rFonts w:cstheme="minorHAnsi"/>
          <w:i/>
          <w:iCs/>
          <w:sz w:val="20"/>
          <w:szCs w:val="20"/>
        </w:rPr>
      </w:pPr>
      <w:r w:rsidRPr="001C0EC4">
        <w:rPr>
          <w:rFonts w:cstheme="minorHAnsi"/>
          <w:sz w:val="20"/>
        </w:rPr>
        <w:t>Agenda Item 7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Ways and means of expediting the work of the Committee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BF22E4" w:rsidRDefault="00AF2AF1" w:rsidP="00BF22E4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11h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30 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BF22E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Informal meeting</w:t>
      </w:r>
      <w:r w:rsidR="00BF22E4">
        <w:rPr>
          <w:rFonts w:cstheme="minorHAnsi"/>
          <w:iCs/>
          <w:sz w:val="20"/>
          <w:szCs w:val="20"/>
        </w:rPr>
        <w:t xml:space="preserve"> with United Nations bodies and </w:t>
      </w:r>
      <w:r w:rsidR="005C3296">
        <w:rPr>
          <w:rFonts w:cstheme="minorHAnsi"/>
          <w:iCs/>
          <w:sz w:val="20"/>
          <w:szCs w:val="20"/>
        </w:rPr>
        <w:t>S</w:t>
      </w:r>
      <w:r w:rsidRPr="001C0EC4">
        <w:rPr>
          <w:rFonts w:cstheme="minorHAnsi"/>
          <w:iCs/>
          <w:sz w:val="20"/>
          <w:szCs w:val="20"/>
        </w:rPr>
        <w:t xml:space="preserve">pecialized Agencies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:rsidR="00BF22E4" w:rsidRPr="001C0EC4" w:rsidRDefault="00BF22E4" w:rsidP="00BF22E4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1812</w:t>
      </w:r>
      <w:r w:rsidRPr="00AF2AF1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BF22E4" w:rsidRDefault="00AF2AF1" w:rsidP="00BF22E4">
      <w:pPr>
        <w:spacing w:after="120" w:line="240" w:lineRule="auto"/>
        <w:ind w:left="3600" w:hanging="3600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h00-4h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30 p.m.</w:t>
      </w:r>
      <w:r w:rsidR="00BF22E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BF22E4" w:rsidRDefault="00AF2AF1" w:rsidP="00BF22E4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4h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30-5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BF22E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national human rights institutions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AF2AF1" w:rsidRPr="00BF22E4" w:rsidRDefault="00AF2AF1" w:rsidP="00BF22E4">
      <w:pPr>
        <w:spacing w:after="0" w:line="240" w:lineRule="auto"/>
        <w:ind w:left="3600" w:hanging="3600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:rsidR="00AF2AF1" w:rsidRPr="001C0EC4" w:rsidRDefault="00AF2AF1" w:rsidP="00AF2AF1">
      <w:pPr>
        <w:spacing w:after="0" w:line="240" w:lineRule="auto"/>
        <w:ind w:left="2880" w:hanging="2880"/>
        <w:rPr>
          <w:rFonts w:cstheme="minorHAnsi"/>
          <w:sz w:val="20"/>
        </w:rPr>
      </w:pP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19 October 2021</w:t>
      </w:r>
    </w:p>
    <w:p w:rsidR="00CE03FC" w:rsidRDefault="00AF2AF1" w:rsidP="00CE03FC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>
        <w:rPr>
          <w:rFonts w:cstheme="minorHAnsi"/>
          <w:bCs/>
          <w:iCs/>
          <w:sz w:val="20"/>
          <w:szCs w:val="20"/>
        </w:rPr>
        <w:t>813</w:t>
      </w:r>
      <w:r w:rsidRPr="00AF2AF1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</w:t>
      </w:r>
      <w:r w:rsidRPr="001C0EC4">
        <w:rPr>
          <w:rFonts w:cstheme="minorHAnsi"/>
          <w:sz w:val="20"/>
        </w:rPr>
        <w:tab/>
      </w:r>
      <w:r w:rsidR="00A2414C"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  <w:r w:rsidR="00A2414C" w:rsidRPr="001C0EC4">
        <w:rPr>
          <w:rFonts w:cstheme="minorHAnsi"/>
          <w:iCs/>
          <w:sz w:val="20"/>
          <w:szCs w:val="20"/>
        </w:rPr>
        <w:t>Working Group of the Whole (</w:t>
      </w:r>
      <w:r w:rsidR="00A2414C" w:rsidRPr="001C0EC4">
        <w:rPr>
          <w:rFonts w:cstheme="minorHAnsi"/>
          <w:i/>
          <w:iCs/>
          <w:sz w:val="20"/>
          <w:szCs w:val="20"/>
        </w:rPr>
        <w:t>closed</w:t>
      </w:r>
      <w:r w:rsidR="00A2414C">
        <w:rPr>
          <w:rFonts w:cstheme="minorHAnsi"/>
          <w:i/>
          <w:iCs/>
          <w:sz w:val="20"/>
          <w:szCs w:val="20"/>
        </w:rPr>
        <w:t>)</w:t>
      </w:r>
    </w:p>
    <w:p w:rsidR="00AF2AF1" w:rsidRDefault="00CE03FC" w:rsidP="00CE03FC">
      <w:pPr>
        <w:spacing w:after="12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</w:p>
    <w:p w:rsidR="00AF2AF1" w:rsidRPr="001C0EC4" w:rsidRDefault="00AF2AF1" w:rsidP="00CE03FC">
      <w:pPr>
        <w:spacing w:after="12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>
        <w:rPr>
          <w:rFonts w:cstheme="minorHAnsi"/>
          <w:iCs/>
          <w:sz w:val="20"/>
          <w:szCs w:val="20"/>
        </w:rPr>
        <w:t>814</w:t>
      </w:r>
      <w:r w:rsidRPr="00AF2AF1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AF2AF1" w:rsidRPr="00A2414C" w:rsidRDefault="00AF2AF1" w:rsidP="00A2414C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A2414C">
        <w:rPr>
          <w:rFonts w:cstheme="minorHAnsi"/>
          <w:i/>
          <w:iCs/>
          <w:color w:val="808080" w:themeColor="background1" w:themeShade="80"/>
          <w:sz w:val="20"/>
        </w:rPr>
        <w:t>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CE03FC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sz w:val="20"/>
        </w:rPr>
        <w:tab/>
      </w:r>
      <w:r w:rsidR="00CE03FC"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  <w:r w:rsidR="00A2414C">
        <w:rPr>
          <w:rFonts w:cstheme="minorHAnsi"/>
        </w:rPr>
        <w:tab/>
      </w:r>
      <w:r w:rsidR="00A2414C" w:rsidRPr="001C0EC4">
        <w:rPr>
          <w:rFonts w:cstheme="minorHAnsi"/>
          <w:iCs/>
          <w:sz w:val="20"/>
          <w:szCs w:val="20"/>
        </w:rPr>
        <w:t>Working Group of the Whole (</w:t>
      </w:r>
      <w:r w:rsidR="00A2414C" w:rsidRPr="001C0EC4">
        <w:rPr>
          <w:rFonts w:cstheme="minorHAnsi"/>
          <w:i/>
          <w:iCs/>
          <w:sz w:val="20"/>
          <w:szCs w:val="20"/>
        </w:rPr>
        <w:t>closed</w:t>
      </w:r>
      <w:r w:rsidR="00A2414C">
        <w:rPr>
          <w:rFonts w:cstheme="minorHAnsi"/>
          <w:iCs/>
          <w:sz w:val="20"/>
          <w:szCs w:val="20"/>
        </w:rPr>
        <w:t>)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 October 2021</w:t>
      </w:r>
    </w:p>
    <w:p w:rsidR="00AF2AF1" w:rsidRPr="00AF2AF1" w:rsidRDefault="00AF2AF1" w:rsidP="00AF2AF1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1815</w:t>
      </w:r>
      <w:r w:rsidRPr="00AF2AF1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4</w:t>
      </w:r>
      <w:r w:rsidRPr="001C0EC4">
        <w:rPr>
          <w:rFonts w:cstheme="minorHAnsi"/>
        </w:rPr>
        <w:tab/>
      </w:r>
      <w:r w:rsidR="00CE03FC">
        <w:rPr>
          <w:rFonts w:cstheme="minorHAnsi"/>
          <w:iCs/>
          <w:sz w:val="20"/>
          <w:szCs w:val="20"/>
        </w:rPr>
        <w:t>Sixth periodic report o</w:t>
      </w:r>
      <w:r w:rsidR="00CE03FC" w:rsidRPr="001C0EC4">
        <w:rPr>
          <w:rFonts w:cstheme="minorHAnsi"/>
          <w:iCs/>
          <w:sz w:val="20"/>
          <w:szCs w:val="20"/>
        </w:rPr>
        <w:t xml:space="preserve">f </w:t>
      </w:r>
      <w:r w:rsidR="00CE03FC">
        <w:rPr>
          <w:rFonts w:cstheme="minorHAnsi"/>
          <w:b/>
          <w:iCs/>
          <w:sz w:val="20"/>
          <w:szCs w:val="20"/>
          <w:lang w:val="en-US"/>
        </w:rPr>
        <w:t xml:space="preserve">Maldives </w:t>
      </w:r>
      <w:r w:rsidR="00CE03FC" w:rsidRPr="001C0EC4">
        <w:rPr>
          <w:rFonts w:cstheme="minorHAnsi"/>
          <w:iCs/>
          <w:sz w:val="20"/>
          <w:szCs w:val="20"/>
        </w:rPr>
        <w:t>(</w:t>
      </w:r>
      <w:r w:rsidR="00CE03FC" w:rsidRPr="00AA0CC9">
        <w:rPr>
          <w:rFonts w:cstheme="minorHAnsi"/>
          <w:iCs/>
          <w:sz w:val="20"/>
          <w:szCs w:val="20"/>
        </w:rPr>
        <w:t>CEDAW/C/</w:t>
      </w:r>
      <w:r w:rsidR="00CE03FC">
        <w:rPr>
          <w:rFonts w:cstheme="minorHAnsi"/>
          <w:iCs/>
          <w:sz w:val="20"/>
          <w:szCs w:val="20"/>
        </w:rPr>
        <w:t>MDV/6</w:t>
      </w:r>
      <w:r w:rsidR="00CE03FC" w:rsidRPr="001C0EC4">
        <w:rPr>
          <w:rFonts w:cstheme="minorHAnsi"/>
          <w:iCs/>
          <w:sz w:val="20"/>
          <w:szCs w:val="20"/>
        </w:rPr>
        <w:t>)</w:t>
      </w:r>
      <w:r w:rsidR="00CE03FC">
        <w:rPr>
          <w:rFonts w:cstheme="minorHAnsi"/>
          <w:iCs/>
          <w:sz w:val="20"/>
          <w:szCs w:val="20"/>
        </w:rPr>
        <w:t xml:space="preserve"> </w:t>
      </w:r>
      <w:r w:rsidR="00CE03FC" w:rsidRPr="001C0EC4">
        <w:rPr>
          <w:rFonts w:cstheme="minorHAnsi"/>
          <w:i/>
          <w:iCs/>
          <w:sz w:val="20"/>
          <w:szCs w:val="20"/>
        </w:rPr>
        <w:t>(public)</w:t>
      </w:r>
      <w:r w:rsidR="00BF22E4">
        <w:rPr>
          <w:rFonts w:cstheme="minorHAnsi"/>
          <w:iCs/>
          <w:sz w:val="20"/>
          <w:szCs w:val="20"/>
          <w:lang w:val="en-US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</w:p>
    <w:p w:rsidR="00AF2AF1" w:rsidRPr="001C0EC4" w:rsidRDefault="00AF2AF1" w:rsidP="00AF2AF1">
      <w:pPr>
        <w:spacing w:after="0" w:line="240" w:lineRule="auto"/>
        <w:ind w:left="2880" w:hanging="288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907EEC">
        <w:rPr>
          <w:rFonts w:cstheme="minorHAnsi"/>
          <w:iCs/>
          <w:sz w:val="20"/>
          <w:szCs w:val="20"/>
        </w:rPr>
        <w:t>816</w:t>
      </w:r>
      <w:r w:rsidR="00907EEC" w:rsidRPr="00907EEC">
        <w:rPr>
          <w:rFonts w:cstheme="minorHAnsi"/>
          <w:iCs/>
          <w:sz w:val="20"/>
          <w:szCs w:val="20"/>
          <w:vertAlign w:val="superscript"/>
        </w:rPr>
        <w:t>th</w:t>
      </w:r>
      <w:r w:rsidR="00907EEC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AF2AF1" w:rsidRPr="001C0EC4" w:rsidRDefault="00AF2AF1" w:rsidP="00A727C1">
      <w:pPr>
        <w:spacing w:after="0" w:line="240" w:lineRule="auto"/>
        <w:ind w:left="2160" w:hanging="2160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907EEC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CE03FC">
        <w:rPr>
          <w:rFonts w:cstheme="minorHAnsi"/>
          <w:i/>
          <w:iCs/>
          <w:color w:val="808080" w:themeColor="background1" w:themeShade="80"/>
          <w:sz w:val="20"/>
        </w:rPr>
        <w:t>-6</w:t>
      </w:r>
      <w:r w:rsidR="00907EEC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A727C1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</w:rPr>
        <w:tab/>
      </w:r>
      <w:r w:rsidR="00A727C1" w:rsidRPr="001C0EC4">
        <w:rPr>
          <w:rFonts w:cstheme="minorHAnsi"/>
          <w:iCs/>
          <w:sz w:val="20"/>
          <w:szCs w:val="20"/>
        </w:rPr>
        <w:t>Working Group of the Whole (</w:t>
      </w:r>
      <w:r w:rsidR="00A727C1" w:rsidRPr="001C0EC4">
        <w:rPr>
          <w:rFonts w:cstheme="minorHAnsi"/>
          <w:i/>
          <w:iCs/>
          <w:sz w:val="20"/>
          <w:szCs w:val="20"/>
        </w:rPr>
        <w:t>closed</w:t>
      </w:r>
      <w:r w:rsidR="00A727C1">
        <w:rPr>
          <w:rFonts w:cstheme="minorHAnsi"/>
          <w:i/>
          <w:iCs/>
          <w:sz w:val="20"/>
          <w:szCs w:val="20"/>
        </w:rPr>
        <w:t>)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907EEC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1 </w:t>
      </w:r>
      <w:r w:rsidR="00907EEC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October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907EEC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:rsidR="00BF22E4" w:rsidRDefault="00AF2AF1" w:rsidP="00BF22E4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907EEC">
        <w:rPr>
          <w:rFonts w:cstheme="minorHAnsi"/>
          <w:bCs/>
          <w:iCs/>
          <w:sz w:val="20"/>
          <w:szCs w:val="20"/>
        </w:rPr>
        <w:t>817</w:t>
      </w:r>
      <w:r w:rsidR="00907EEC" w:rsidRPr="00907EEC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="00907EEC" w:rsidRPr="001C0EC4">
        <w:rPr>
          <w:rFonts w:cstheme="minorHAnsi"/>
          <w:sz w:val="20"/>
        </w:rPr>
        <w:t>Agenda Item 4</w:t>
      </w:r>
      <w:r>
        <w:rPr>
          <w:rFonts w:cstheme="minorHAnsi"/>
        </w:rPr>
        <w:tab/>
      </w:r>
      <w:r w:rsidR="00CE03FC">
        <w:rPr>
          <w:rFonts w:cstheme="minorHAnsi"/>
          <w:iCs/>
          <w:sz w:val="20"/>
          <w:szCs w:val="20"/>
        </w:rPr>
        <w:t>Sixth periodic report o</w:t>
      </w:r>
      <w:r w:rsidR="00CE03FC" w:rsidRPr="001C0EC4">
        <w:rPr>
          <w:rFonts w:cstheme="minorHAnsi"/>
          <w:iCs/>
          <w:sz w:val="20"/>
          <w:szCs w:val="20"/>
        </w:rPr>
        <w:t xml:space="preserve">f </w:t>
      </w:r>
      <w:r w:rsidR="00CE03FC">
        <w:rPr>
          <w:rFonts w:cstheme="minorHAnsi"/>
          <w:b/>
          <w:iCs/>
          <w:sz w:val="20"/>
          <w:szCs w:val="20"/>
          <w:lang w:val="en-US"/>
        </w:rPr>
        <w:t xml:space="preserve">Maldives </w:t>
      </w:r>
      <w:r w:rsidR="00CE03FC" w:rsidRPr="001C0EC4">
        <w:rPr>
          <w:rFonts w:cstheme="minorHAnsi"/>
          <w:iCs/>
          <w:sz w:val="20"/>
          <w:szCs w:val="20"/>
        </w:rPr>
        <w:t>(</w:t>
      </w:r>
      <w:r w:rsidR="00CE03FC" w:rsidRPr="00AA0CC9">
        <w:rPr>
          <w:rFonts w:cstheme="minorHAnsi"/>
          <w:iCs/>
          <w:sz w:val="20"/>
          <w:szCs w:val="20"/>
        </w:rPr>
        <w:t>CEDAW/C/</w:t>
      </w:r>
      <w:r w:rsidR="00CE03FC">
        <w:rPr>
          <w:rFonts w:cstheme="minorHAnsi"/>
          <w:iCs/>
          <w:sz w:val="20"/>
          <w:szCs w:val="20"/>
        </w:rPr>
        <w:t>MDV/6</w:t>
      </w:r>
      <w:r w:rsidR="00CE03FC" w:rsidRPr="001C0EC4">
        <w:rPr>
          <w:rFonts w:cstheme="minorHAnsi"/>
          <w:iCs/>
          <w:sz w:val="20"/>
          <w:szCs w:val="20"/>
        </w:rPr>
        <w:t>)</w:t>
      </w:r>
      <w:r w:rsidR="00CE03FC">
        <w:rPr>
          <w:rFonts w:cstheme="minorHAnsi"/>
          <w:iCs/>
          <w:sz w:val="20"/>
          <w:szCs w:val="20"/>
        </w:rPr>
        <w:t xml:space="preserve"> </w:t>
      </w:r>
      <w:r w:rsidR="00CE03FC" w:rsidRPr="001C0EC4">
        <w:rPr>
          <w:rFonts w:cstheme="minorHAnsi"/>
          <w:i/>
          <w:iCs/>
          <w:sz w:val="20"/>
          <w:szCs w:val="20"/>
        </w:rPr>
        <w:t>(public)</w:t>
      </w:r>
    </w:p>
    <w:p w:rsidR="00AF2AF1" w:rsidRDefault="00907EEC" w:rsidP="00BF22E4">
      <w:pPr>
        <w:spacing w:after="12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CE03FC">
        <w:rPr>
          <w:rFonts w:cstheme="minorHAnsi"/>
          <w:i/>
          <w:iCs/>
          <w:color w:val="808080" w:themeColor="background1" w:themeShade="80"/>
          <w:sz w:val="20"/>
        </w:rPr>
        <w:t>2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BF22E4">
        <w:rPr>
          <w:rFonts w:cstheme="minorHAnsi"/>
          <w:iCs/>
          <w:sz w:val="20"/>
          <w:szCs w:val="20"/>
        </w:rPr>
        <w:tab/>
      </w:r>
      <w:r w:rsidR="00BF22E4">
        <w:rPr>
          <w:rFonts w:cstheme="minorHAnsi"/>
          <w:iCs/>
          <w:sz w:val="20"/>
          <w:szCs w:val="20"/>
        </w:rPr>
        <w:tab/>
      </w:r>
      <w:r w:rsidR="00BF22E4">
        <w:rPr>
          <w:rFonts w:cstheme="minorHAnsi"/>
          <w:iCs/>
          <w:sz w:val="20"/>
          <w:szCs w:val="20"/>
        </w:rPr>
        <w:tab/>
      </w:r>
    </w:p>
    <w:p w:rsidR="00CE03FC" w:rsidRPr="00BF22E4" w:rsidRDefault="00CE03FC" w:rsidP="00BF22E4">
      <w:pPr>
        <w:spacing w:after="12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12h00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1h00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907EEC">
        <w:rPr>
          <w:rFonts w:cstheme="minorHAnsi"/>
          <w:bCs/>
          <w:iCs/>
          <w:sz w:val="20"/>
          <w:szCs w:val="20"/>
        </w:rPr>
        <w:t>818</w:t>
      </w:r>
      <w:r w:rsidR="00907EEC" w:rsidRPr="00907EEC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:rsidR="00CE03FC" w:rsidRPr="00BF22E4" w:rsidRDefault="00AF2AF1" w:rsidP="00A727C1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907EEC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727C1">
        <w:rPr>
          <w:rFonts w:cstheme="minorHAnsi"/>
          <w:i/>
          <w:iCs/>
          <w:color w:val="808080" w:themeColor="background1" w:themeShade="80"/>
          <w:sz w:val="20"/>
        </w:rPr>
        <w:t>-6</w:t>
      </w:r>
      <w:r w:rsidR="00907EEC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727C1">
        <w:rPr>
          <w:rFonts w:cstheme="minorHAnsi"/>
          <w:i/>
          <w:iCs/>
          <w:color w:val="808080" w:themeColor="background1" w:themeShade="80"/>
          <w:sz w:val="20"/>
        </w:rPr>
        <w:tab/>
      </w:r>
      <w:r w:rsidR="00A727C1">
        <w:rPr>
          <w:rFonts w:cstheme="minorHAnsi"/>
          <w:i/>
          <w:iCs/>
          <w:color w:val="808080" w:themeColor="background1" w:themeShade="80"/>
          <w:sz w:val="20"/>
        </w:rPr>
        <w:tab/>
      </w:r>
      <w:r w:rsidR="00CE03FC">
        <w:rPr>
          <w:rFonts w:cstheme="minorHAnsi"/>
          <w:i/>
          <w:iCs/>
          <w:color w:val="808080" w:themeColor="background1" w:themeShade="80"/>
          <w:sz w:val="20"/>
        </w:rPr>
        <w:tab/>
      </w:r>
      <w:r w:rsidR="00A727C1" w:rsidRPr="001C0EC4">
        <w:rPr>
          <w:rFonts w:cstheme="minorHAnsi"/>
          <w:iCs/>
          <w:sz w:val="20"/>
          <w:szCs w:val="20"/>
        </w:rPr>
        <w:t>Working Group of the Whole (</w:t>
      </w:r>
      <w:r w:rsidR="00A727C1" w:rsidRPr="001C0EC4">
        <w:rPr>
          <w:rFonts w:cstheme="minorHAnsi"/>
          <w:i/>
          <w:iCs/>
          <w:sz w:val="20"/>
          <w:szCs w:val="20"/>
        </w:rPr>
        <w:t>closed</w:t>
      </w:r>
      <w:r w:rsidR="00A727C1">
        <w:rPr>
          <w:rFonts w:cstheme="minorHAnsi"/>
          <w:i/>
          <w:iCs/>
          <w:sz w:val="20"/>
          <w:szCs w:val="20"/>
        </w:rPr>
        <w:t>)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BF22E4">
        <w:rPr>
          <w:rFonts w:eastAsiaTheme="majorEastAsia" w:cstheme="minorHAnsi"/>
          <w:i/>
          <w:iCs/>
          <w:color w:val="2E74B5" w:themeColor="accent1" w:themeShade="BF"/>
          <w:sz w:val="20"/>
        </w:rPr>
        <w:t>22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BF22E4">
        <w:rPr>
          <w:rFonts w:eastAsiaTheme="majorEastAsia" w:cstheme="minorHAnsi"/>
          <w:i/>
          <w:iCs/>
          <w:color w:val="2E74B5" w:themeColor="accent1" w:themeShade="BF"/>
          <w:sz w:val="20"/>
        </w:rPr>
        <w:t>October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</w:t>
      </w:r>
      <w:r w:rsidR="005C3296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:rsidR="00CE03FC" w:rsidRDefault="00AF2AF1" w:rsidP="00CE03FC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BF22E4">
        <w:rPr>
          <w:rFonts w:cstheme="minorHAnsi"/>
          <w:bCs/>
          <w:iCs/>
          <w:sz w:val="20"/>
          <w:szCs w:val="20"/>
        </w:rPr>
        <w:t>819</w:t>
      </w:r>
      <w:r w:rsidR="00BF22E4" w:rsidRPr="00BF22E4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BF22E4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="00CE03FC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CE03FC">
        <w:rPr>
          <w:rFonts w:cstheme="minorHAnsi"/>
          <w:iCs/>
          <w:sz w:val="20"/>
          <w:szCs w:val="20"/>
        </w:rPr>
        <w:t>Tenth periodic report o</w:t>
      </w:r>
      <w:r w:rsidR="00CE03FC" w:rsidRPr="001C0EC4">
        <w:rPr>
          <w:rFonts w:cstheme="minorHAnsi"/>
          <w:iCs/>
          <w:sz w:val="20"/>
          <w:szCs w:val="20"/>
        </w:rPr>
        <w:t xml:space="preserve">f </w:t>
      </w:r>
      <w:r w:rsidR="00CE03FC">
        <w:rPr>
          <w:rFonts w:cstheme="minorHAnsi"/>
          <w:b/>
          <w:iCs/>
          <w:sz w:val="20"/>
          <w:szCs w:val="20"/>
          <w:lang w:val="en-US"/>
        </w:rPr>
        <w:t>Sweden</w:t>
      </w:r>
      <w:r w:rsidR="00CE03FC" w:rsidRPr="00907EEC">
        <w:rPr>
          <w:rFonts w:cstheme="minorHAnsi"/>
          <w:iCs/>
          <w:sz w:val="20"/>
          <w:szCs w:val="20"/>
          <w:lang w:val="en-US"/>
        </w:rPr>
        <w:t xml:space="preserve">, submitted </w:t>
      </w:r>
      <w:r w:rsidR="00CE03FC">
        <w:rPr>
          <w:rFonts w:cstheme="minorHAnsi"/>
          <w:iCs/>
          <w:sz w:val="20"/>
          <w:szCs w:val="20"/>
          <w:lang w:val="en-US"/>
        </w:rPr>
        <w:t>under the simplified</w:t>
      </w:r>
    </w:p>
    <w:p w:rsidR="00024884" w:rsidRDefault="00CE03FC" w:rsidP="00CE03FC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proofErr w:type="gramStart"/>
      <w:r>
        <w:rPr>
          <w:rFonts w:cstheme="minorHAnsi"/>
          <w:iCs/>
          <w:sz w:val="20"/>
          <w:szCs w:val="20"/>
        </w:rPr>
        <w:t>reporting</w:t>
      </w:r>
      <w:proofErr w:type="gramEnd"/>
      <w:r>
        <w:rPr>
          <w:rFonts w:cstheme="minorHAnsi"/>
          <w:iCs/>
          <w:sz w:val="20"/>
          <w:szCs w:val="20"/>
        </w:rPr>
        <w:t xml:space="preserve"> procedure </w:t>
      </w:r>
      <w:r w:rsidRPr="001C0EC4">
        <w:rPr>
          <w:rFonts w:cstheme="minorHAnsi"/>
          <w:iCs/>
          <w:sz w:val="20"/>
          <w:szCs w:val="20"/>
        </w:rPr>
        <w:t>(</w:t>
      </w:r>
      <w:r w:rsidRPr="00AA0CC9">
        <w:rPr>
          <w:rFonts w:cstheme="minorHAnsi"/>
          <w:iCs/>
          <w:sz w:val="20"/>
          <w:szCs w:val="20"/>
        </w:rPr>
        <w:t>CEDAW/C/</w:t>
      </w:r>
      <w:r>
        <w:rPr>
          <w:rFonts w:cstheme="minorHAnsi"/>
          <w:iCs/>
          <w:sz w:val="20"/>
          <w:szCs w:val="20"/>
        </w:rPr>
        <w:t>S</w:t>
      </w:r>
      <w:r w:rsidRPr="00AA0CC9">
        <w:rPr>
          <w:rFonts w:cstheme="minorHAnsi"/>
          <w:iCs/>
          <w:sz w:val="20"/>
          <w:szCs w:val="20"/>
        </w:rPr>
        <w:t>WE/</w:t>
      </w:r>
      <w:r>
        <w:rPr>
          <w:rFonts w:cstheme="minorHAnsi"/>
          <w:iCs/>
          <w:sz w:val="20"/>
          <w:szCs w:val="20"/>
        </w:rPr>
        <w:t>10</w:t>
      </w:r>
      <w:r w:rsidRPr="001C0EC4">
        <w:rPr>
          <w:rFonts w:cstheme="minorHAnsi"/>
          <w:iCs/>
          <w:sz w:val="20"/>
          <w:szCs w:val="20"/>
        </w:rPr>
        <w:t>)</w:t>
      </w:r>
      <w:r w:rsidRPr="001C0EC4">
        <w:rPr>
          <w:rFonts w:cstheme="minorHAnsi"/>
          <w:i/>
          <w:iCs/>
          <w:sz w:val="20"/>
          <w:szCs w:val="20"/>
        </w:rPr>
        <w:t xml:space="preserve"> (public)</w:t>
      </w:r>
    </w:p>
    <w:p w:rsidR="00AF2AF1" w:rsidRPr="001C0EC4" w:rsidRDefault="00AF2AF1" w:rsidP="00CE03FC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024884">
        <w:rPr>
          <w:rFonts w:cstheme="minorHAnsi"/>
          <w:bCs/>
          <w:iCs/>
          <w:sz w:val="20"/>
          <w:szCs w:val="20"/>
        </w:rPr>
        <w:t>820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sz w:val="20"/>
        </w:rPr>
        <w:t xml:space="preserve"> meeting</w:t>
      </w:r>
    </w:p>
    <w:p w:rsidR="00CE03FC" w:rsidRPr="001C0EC4" w:rsidRDefault="00AF2AF1" w:rsidP="00CE03FC">
      <w:pPr>
        <w:spacing w:after="0" w:line="240" w:lineRule="auto"/>
        <w:ind w:left="2160" w:hanging="2160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024884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024884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CE03FC">
        <w:rPr>
          <w:rFonts w:cstheme="minorHAnsi"/>
          <w:iCs/>
          <w:sz w:val="20"/>
          <w:szCs w:val="20"/>
        </w:rPr>
        <w:t>Tenth periodic report o</w:t>
      </w:r>
      <w:r w:rsidR="00CE03FC" w:rsidRPr="001C0EC4">
        <w:rPr>
          <w:rFonts w:cstheme="minorHAnsi"/>
          <w:iCs/>
          <w:sz w:val="20"/>
          <w:szCs w:val="20"/>
        </w:rPr>
        <w:t xml:space="preserve">f </w:t>
      </w:r>
      <w:r w:rsidR="00CE03FC">
        <w:rPr>
          <w:rFonts w:cstheme="minorHAnsi"/>
          <w:b/>
          <w:iCs/>
          <w:sz w:val="20"/>
          <w:szCs w:val="20"/>
          <w:lang w:val="en-US"/>
        </w:rPr>
        <w:t>Sweden</w:t>
      </w:r>
      <w:r w:rsidR="00CE03FC" w:rsidRPr="00907EEC">
        <w:rPr>
          <w:rFonts w:cstheme="minorHAnsi"/>
          <w:iCs/>
          <w:sz w:val="20"/>
          <w:szCs w:val="20"/>
          <w:lang w:val="en-US"/>
        </w:rPr>
        <w:t xml:space="preserve">, submitted </w:t>
      </w:r>
      <w:r w:rsidR="00CE03FC">
        <w:rPr>
          <w:rFonts w:cstheme="minorHAnsi"/>
          <w:iCs/>
          <w:sz w:val="20"/>
          <w:szCs w:val="20"/>
          <w:lang w:val="en-US"/>
        </w:rPr>
        <w:t>under the simplified</w:t>
      </w:r>
    </w:p>
    <w:p w:rsidR="00AF2AF1" w:rsidRPr="001C0EC4" w:rsidRDefault="00CE03FC" w:rsidP="00CE03FC">
      <w:pPr>
        <w:spacing w:after="120" w:line="240" w:lineRule="auto"/>
        <w:ind w:left="2880" w:firstLine="720"/>
        <w:rPr>
          <w:rFonts w:cstheme="minorHAnsi"/>
          <w:sz w:val="20"/>
        </w:rPr>
      </w:pPr>
      <w:proofErr w:type="gramStart"/>
      <w:r>
        <w:rPr>
          <w:rFonts w:cstheme="minorHAnsi"/>
          <w:iCs/>
          <w:sz w:val="20"/>
          <w:szCs w:val="20"/>
        </w:rPr>
        <w:t>reporting</w:t>
      </w:r>
      <w:proofErr w:type="gramEnd"/>
      <w:r>
        <w:rPr>
          <w:rFonts w:cstheme="minorHAnsi"/>
          <w:iCs/>
          <w:sz w:val="20"/>
          <w:szCs w:val="20"/>
        </w:rPr>
        <w:t xml:space="preserve"> procedure </w:t>
      </w:r>
      <w:r w:rsidRPr="001C0EC4">
        <w:rPr>
          <w:rFonts w:cstheme="minorHAnsi"/>
          <w:iCs/>
          <w:sz w:val="20"/>
          <w:szCs w:val="20"/>
        </w:rPr>
        <w:t>(</w:t>
      </w:r>
      <w:r w:rsidRPr="00AA0CC9">
        <w:rPr>
          <w:rFonts w:cstheme="minorHAnsi"/>
          <w:iCs/>
          <w:sz w:val="20"/>
          <w:szCs w:val="20"/>
        </w:rPr>
        <w:t>CEDAW/C/</w:t>
      </w:r>
      <w:r>
        <w:rPr>
          <w:rFonts w:cstheme="minorHAnsi"/>
          <w:iCs/>
          <w:sz w:val="20"/>
          <w:szCs w:val="20"/>
        </w:rPr>
        <w:t>S</w:t>
      </w:r>
      <w:r w:rsidRPr="00AA0CC9">
        <w:rPr>
          <w:rFonts w:cstheme="minorHAnsi"/>
          <w:iCs/>
          <w:sz w:val="20"/>
          <w:szCs w:val="20"/>
        </w:rPr>
        <w:t>WE/</w:t>
      </w:r>
      <w:r>
        <w:rPr>
          <w:rFonts w:cstheme="minorHAnsi"/>
          <w:iCs/>
          <w:sz w:val="20"/>
          <w:szCs w:val="20"/>
        </w:rPr>
        <w:t>10</w:t>
      </w:r>
      <w:r w:rsidRPr="001C0EC4">
        <w:rPr>
          <w:rFonts w:cstheme="minorHAnsi"/>
          <w:iCs/>
          <w:sz w:val="20"/>
          <w:szCs w:val="20"/>
        </w:rPr>
        <w:t>)</w:t>
      </w:r>
      <w:r w:rsidRPr="001C0EC4">
        <w:rPr>
          <w:rFonts w:cstheme="minorHAnsi"/>
          <w:i/>
          <w:iCs/>
          <w:sz w:val="20"/>
          <w:szCs w:val="20"/>
        </w:rPr>
        <w:t xml:space="preserve"> (public)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lastRenderedPageBreak/>
        <w:t>5</w:t>
      </w:r>
      <w:r w:rsidR="00024884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 w:rsidR="00024884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Pr="004B1799" w:rsidRDefault="00AF2AF1" w:rsidP="00AF2AF1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5C3296">
        <w:rPr>
          <w:rFonts w:eastAsiaTheme="majorEastAsia" w:cstheme="minorHAnsi"/>
          <w:i/>
          <w:iCs/>
          <w:color w:val="2E74B5" w:themeColor="accent1" w:themeShade="BF"/>
          <w:sz w:val="20"/>
        </w:rPr>
        <w:t>25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5C3296">
        <w:rPr>
          <w:rFonts w:eastAsiaTheme="majorEastAsia" w:cstheme="minorHAnsi"/>
          <w:i/>
          <w:iCs/>
          <w:color w:val="2E74B5" w:themeColor="accent1" w:themeShade="BF"/>
          <w:sz w:val="20"/>
        </w:rPr>
        <w:t>October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</w:t>
      </w:r>
      <w:r w:rsidR="005C3296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5C3296">
        <w:rPr>
          <w:rFonts w:cstheme="minorHAnsi"/>
          <w:iCs/>
          <w:sz w:val="20"/>
          <w:szCs w:val="20"/>
        </w:rPr>
        <w:t>821</w:t>
      </w:r>
      <w:r w:rsidR="005C3296" w:rsidRPr="005C3296">
        <w:rPr>
          <w:rFonts w:cstheme="minorHAnsi"/>
          <w:iCs/>
          <w:sz w:val="20"/>
          <w:szCs w:val="20"/>
          <w:vertAlign w:val="superscript"/>
        </w:rPr>
        <w:t>st</w:t>
      </w:r>
      <w:r w:rsidR="005C3296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027E48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Default="00AF2AF1" w:rsidP="005C3296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5C3296">
        <w:rPr>
          <w:rFonts w:cstheme="minorHAnsi"/>
          <w:iCs/>
          <w:sz w:val="20"/>
          <w:szCs w:val="20"/>
        </w:rPr>
        <w:t>822</w:t>
      </w:r>
      <w:r w:rsidR="005C3296" w:rsidRPr="005C3296">
        <w:rPr>
          <w:rFonts w:cstheme="minorHAnsi"/>
          <w:iCs/>
          <w:sz w:val="20"/>
          <w:szCs w:val="20"/>
          <w:vertAlign w:val="superscript"/>
        </w:rPr>
        <w:t>nd</w:t>
      </w:r>
      <w:r w:rsidR="005C3296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AF2AF1" w:rsidRPr="001C0EC4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-4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United Nations bodies and </w:t>
      </w:r>
      <w:r w:rsidR="005C3296">
        <w:rPr>
          <w:rFonts w:cstheme="minorHAnsi"/>
          <w:iCs/>
          <w:sz w:val="20"/>
          <w:szCs w:val="20"/>
        </w:rPr>
        <w:t>S</w:t>
      </w:r>
      <w:r w:rsidRPr="001C0EC4">
        <w:rPr>
          <w:rFonts w:cstheme="minorHAnsi"/>
          <w:iCs/>
          <w:sz w:val="20"/>
          <w:szCs w:val="20"/>
        </w:rPr>
        <w:t xml:space="preserve">pecialized </w:t>
      </w:r>
    </w:p>
    <w:p w:rsidR="00AF2AF1" w:rsidRPr="001C0EC4" w:rsidRDefault="00AF2AF1" w:rsidP="005C3296">
      <w:pPr>
        <w:spacing w:after="120" w:line="240" w:lineRule="auto"/>
        <w:ind w:left="2880" w:firstLine="72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 xml:space="preserve">Agencies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:rsidR="00AF2AF1" w:rsidRPr="001C0EC4" w:rsidRDefault="00AF2AF1" w:rsidP="005C3296">
      <w:pPr>
        <w:spacing w:after="12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4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AF2AF1" w:rsidRPr="001C0EC4" w:rsidRDefault="00AF2AF1" w:rsidP="005C3296">
      <w:pPr>
        <w:spacing w:after="12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-5h</w:t>
      </w:r>
      <w:r>
        <w:rPr>
          <w:rFonts w:cstheme="minorHAnsi"/>
          <w:i/>
          <w:iCs/>
          <w:color w:val="808080" w:themeColor="background1" w:themeShade="80"/>
          <w:sz w:val="20"/>
        </w:rPr>
        <w:t>3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0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national human rights institutions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AF2AF1" w:rsidRPr="001C0EC4" w:rsidRDefault="005C3296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30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 xml:space="preserve">Working Group of the Whole </w:t>
      </w:r>
      <w:r w:rsidR="00AF2AF1" w:rsidRPr="001C0EC4">
        <w:rPr>
          <w:rFonts w:cstheme="minorHAnsi"/>
          <w:i/>
          <w:iCs/>
          <w:sz w:val="20"/>
          <w:szCs w:val="20"/>
        </w:rPr>
        <w:t>(closed)</w:t>
      </w:r>
    </w:p>
    <w:p w:rsidR="00AF2AF1" w:rsidRDefault="00AF2AF1" w:rsidP="005C3296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:rsidR="005C3296" w:rsidRPr="006A579A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26 October 2021</w:t>
      </w:r>
    </w:p>
    <w:p w:rsidR="005160B1" w:rsidRDefault="005C3296" w:rsidP="005C3296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>
        <w:rPr>
          <w:rFonts w:cstheme="minorHAnsi"/>
          <w:bCs/>
          <w:iCs/>
          <w:sz w:val="20"/>
          <w:szCs w:val="20"/>
        </w:rPr>
        <w:t>823</w:t>
      </w:r>
      <w:r w:rsidRPr="005C3296">
        <w:rPr>
          <w:rFonts w:cstheme="minorHAnsi"/>
          <w:bCs/>
          <w:iCs/>
          <w:sz w:val="20"/>
          <w:szCs w:val="20"/>
          <w:vertAlign w:val="superscript"/>
        </w:rPr>
        <w:t>rd</w:t>
      </w:r>
      <w:r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</w:t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>
        <w:rPr>
          <w:rFonts w:cstheme="minorHAnsi"/>
          <w:iCs/>
          <w:sz w:val="20"/>
          <w:szCs w:val="20"/>
        </w:rPr>
        <w:t>Combined eighth and ninth pe</w:t>
      </w:r>
      <w:r w:rsidRPr="001C0EC4">
        <w:rPr>
          <w:rFonts w:cstheme="minorHAnsi"/>
          <w:iCs/>
          <w:sz w:val="20"/>
          <w:szCs w:val="20"/>
        </w:rPr>
        <w:t>riodic report</w:t>
      </w:r>
      <w:r>
        <w:rPr>
          <w:rFonts w:cstheme="minorHAnsi"/>
          <w:iCs/>
          <w:sz w:val="20"/>
          <w:szCs w:val="20"/>
        </w:rPr>
        <w:t>s</w:t>
      </w:r>
      <w:r w:rsidRPr="001C0EC4">
        <w:rPr>
          <w:rFonts w:cstheme="minorHAnsi"/>
          <w:iCs/>
          <w:sz w:val="20"/>
          <w:szCs w:val="20"/>
        </w:rPr>
        <w:t xml:space="preserve"> of </w:t>
      </w:r>
      <w:r>
        <w:rPr>
          <w:rFonts w:cstheme="minorHAnsi"/>
          <w:b/>
          <w:iCs/>
          <w:sz w:val="20"/>
          <w:szCs w:val="20"/>
        </w:rPr>
        <w:t>Egypt</w:t>
      </w:r>
      <w:r w:rsidRPr="001C0EC4">
        <w:rPr>
          <w:rFonts w:cstheme="minorHAnsi"/>
          <w:iCs/>
          <w:sz w:val="20"/>
          <w:szCs w:val="20"/>
        </w:rPr>
        <w:t xml:space="preserve"> </w:t>
      </w:r>
    </w:p>
    <w:p w:rsidR="005C3296" w:rsidRDefault="005160B1" w:rsidP="005160B1">
      <w:pPr>
        <w:spacing w:after="12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="005C3296" w:rsidRPr="001C0EC4">
        <w:rPr>
          <w:rFonts w:cstheme="minorHAnsi"/>
          <w:iCs/>
          <w:sz w:val="20"/>
          <w:szCs w:val="20"/>
        </w:rPr>
        <w:t>(</w:t>
      </w:r>
      <w:r w:rsidR="005C3296" w:rsidRPr="00494412">
        <w:rPr>
          <w:rFonts w:cstheme="minorHAnsi"/>
          <w:iCs/>
          <w:sz w:val="20"/>
          <w:szCs w:val="20"/>
        </w:rPr>
        <w:t>CEDAW/C/</w:t>
      </w:r>
      <w:r>
        <w:rPr>
          <w:rFonts w:cstheme="minorHAnsi"/>
          <w:iCs/>
          <w:sz w:val="20"/>
          <w:szCs w:val="20"/>
        </w:rPr>
        <w:t>EGY</w:t>
      </w:r>
      <w:r w:rsidR="005C3296" w:rsidRPr="00494412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8-9</w:t>
      </w:r>
      <w:r w:rsidR="005C3296" w:rsidRPr="001C0EC4">
        <w:rPr>
          <w:rFonts w:cstheme="minorHAnsi"/>
          <w:iCs/>
          <w:sz w:val="20"/>
          <w:szCs w:val="20"/>
        </w:rPr>
        <w:t>)</w:t>
      </w:r>
      <w:r w:rsidR="005C3296">
        <w:rPr>
          <w:rFonts w:cstheme="minorHAnsi"/>
          <w:iCs/>
          <w:sz w:val="20"/>
          <w:szCs w:val="20"/>
        </w:rPr>
        <w:t xml:space="preserve"> </w:t>
      </w:r>
      <w:r w:rsidR="005C3296" w:rsidRPr="001C0EC4">
        <w:rPr>
          <w:rFonts w:cstheme="minorHAnsi"/>
          <w:i/>
          <w:iCs/>
          <w:sz w:val="20"/>
          <w:szCs w:val="20"/>
        </w:rPr>
        <w:t>(</w:t>
      </w:r>
      <w:proofErr w:type="gramStart"/>
      <w:r w:rsidR="005C3296" w:rsidRPr="001C0EC4">
        <w:rPr>
          <w:rFonts w:cstheme="minorHAnsi"/>
          <w:i/>
          <w:iCs/>
          <w:sz w:val="20"/>
          <w:szCs w:val="20"/>
        </w:rPr>
        <w:t>public</w:t>
      </w:r>
      <w:proofErr w:type="gramEnd"/>
      <w:r w:rsidR="005C3296" w:rsidRPr="001C0EC4">
        <w:rPr>
          <w:rFonts w:cstheme="minorHAnsi"/>
          <w:i/>
          <w:iCs/>
          <w:sz w:val="20"/>
          <w:szCs w:val="20"/>
        </w:rPr>
        <w:t>)</w:t>
      </w:r>
    </w:p>
    <w:p w:rsidR="005C3296" w:rsidRPr="001C0EC4" w:rsidRDefault="005C3296" w:rsidP="005160B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>
        <w:rPr>
          <w:rFonts w:cstheme="minorHAnsi"/>
          <w:iCs/>
          <w:sz w:val="20"/>
          <w:szCs w:val="20"/>
        </w:rPr>
        <w:t>8</w:t>
      </w:r>
      <w:r w:rsidR="005160B1">
        <w:rPr>
          <w:rFonts w:cstheme="minorHAnsi"/>
          <w:iCs/>
          <w:sz w:val="20"/>
          <w:szCs w:val="20"/>
        </w:rPr>
        <w:t>2</w:t>
      </w:r>
      <w:r>
        <w:rPr>
          <w:rFonts w:cstheme="minorHAnsi"/>
          <w:iCs/>
          <w:sz w:val="20"/>
          <w:szCs w:val="20"/>
        </w:rPr>
        <w:t>4</w:t>
      </w:r>
      <w:r w:rsidRPr="00AF2AF1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5160B1" w:rsidRDefault="005C3296" w:rsidP="005160B1">
      <w:pPr>
        <w:spacing w:after="0" w:line="240" w:lineRule="auto"/>
        <w:ind w:left="1440" w:hanging="1440"/>
        <w:rPr>
          <w:rFonts w:cstheme="minorHAnsi"/>
          <w:b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5160B1">
        <w:rPr>
          <w:rFonts w:cstheme="minorHAnsi"/>
          <w:iCs/>
          <w:sz w:val="20"/>
          <w:szCs w:val="20"/>
        </w:rPr>
        <w:t>Combined eighth and ninth pe</w:t>
      </w:r>
      <w:r w:rsidR="005160B1" w:rsidRPr="001C0EC4">
        <w:rPr>
          <w:rFonts w:cstheme="minorHAnsi"/>
          <w:iCs/>
          <w:sz w:val="20"/>
          <w:szCs w:val="20"/>
        </w:rPr>
        <w:t>riodic report</w:t>
      </w:r>
      <w:r w:rsidR="005160B1">
        <w:rPr>
          <w:rFonts w:cstheme="minorHAnsi"/>
          <w:iCs/>
          <w:sz w:val="20"/>
          <w:szCs w:val="20"/>
        </w:rPr>
        <w:t>s</w:t>
      </w:r>
      <w:r w:rsidR="005160B1" w:rsidRPr="001C0EC4">
        <w:rPr>
          <w:rFonts w:cstheme="minorHAnsi"/>
          <w:iCs/>
          <w:sz w:val="20"/>
          <w:szCs w:val="20"/>
        </w:rPr>
        <w:t xml:space="preserve"> of </w:t>
      </w:r>
      <w:r w:rsidR="005160B1">
        <w:rPr>
          <w:rFonts w:cstheme="minorHAnsi"/>
          <w:b/>
          <w:iCs/>
          <w:sz w:val="20"/>
          <w:szCs w:val="20"/>
        </w:rPr>
        <w:t>Egypt</w:t>
      </w:r>
    </w:p>
    <w:p w:rsidR="005C3296" w:rsidRDefault="005C3296" w:rsidP="005160B1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(</w:t>
      </w:r>
      <w:r w:rsidRPr="00494412">
        <w:rPr>
          <w:rFonts w:cstheme="minorHAnsi"/>
          <w:iCs/>
          <w:sz w:val="20"/>
          <w:szCs w:val="20"/>
        </w:rPr>
        <w:t>CEDAW/C/</w:t>
      </w:r>
      <w:r w:rsidR="005160B1">
        <w:rPr>
          <w:rFonts w:cstheme="minorHAnsi"/>
          <w:iCs/>
          <w:sz w:val="20"/>
          <w:szCs w:val="20"/>
        </w:rPr>
        <w:t>EGY</w:t>
      </w:r>
      <w:r w:rsidRPr="00494412">
        <w:rPr>
          <w:rFonts w:cstheme="minorHAnsi"/>
          <w:iCs/>
          <w:sz w:val="20"/>
          <w:szCs w:val="20"/>
        </w:rPr>
        <w:t>/</w:t>
      </w:r>
      <w:r w:rsidR="005160B1">
        <w:rPr>
          <w:rFonts w:cstheme="minorHAnsi"/>
          <w:iCs/>
          <w:sz w:val="20"/>
          <w:szCs w:val="20"/>
        </w:rPr>
        <w:t>8-9</w:t>
      </w:r>
      <w:r w:rsidRPr="001C0EC4">
        <w:rPr>
          <w:rFonts w:cstheme="minorHAnsi"/>
          <w:iCs/>
          <w:sz w:val="20"/>
          <w:szCs w:val="20"/>
        </w:rPr>
        <w:t>)</w:t>
      </w:r>
      <w:r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/>
          <w:iCs/>
          <w:sz w:val="20"/>
          <w:szCs w:val="20"/>
        </w:rPr>
        <w:t>(</w:t>
      </w:r>
      <w:proofErr w:type="gramStart"/>
      <w:r w:rsidRPr="001C0EC4">
        <w:rPr>
          <w:rFonts w:cstheme="minorHAnsi"/>
          <w:i/>
          <w:iCs/>
          <w:sz w:val="20"/>
          <w:szCs w:val="20"/>
        </w:rPr>
        <w:t>public</w:t>
      </w:r>
      <w:proofErr w:type="gramEnd"/>
      <w:r w:rsidRPr="001C0EC4">
        <w:rPr>
          <w:rFonts w:cstheme="minorHAnsi"/>
          <w:i/>
          <w:iCs/>
          <w:sz w:val="20"/>
          <w:szCs w:val="20"/>
        </w:rPr>
        <w:t>)</w:t>
      </w:r>
    </w:p>
    <w:p w:rsidR="005C3296" w:rsidRPr="001C0EC4" w:rsidRDefault="005C3296" w:rsidP="005C3296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5C3296" w:rsidRPr="001C0EC4" w:rsidRDefault="005C3296" w:rsidP="005C3296">
      <w:pPr>
        <w:spacing w:after="0" w:line="240" w:lineRule="auto"/>
        <w:rPr>
          <w:rFonts w:cstheme="minorHAnsi"/>
          <w:sz w:val="20"/>
        </w:rPr>
      </w:pPr>
    </w:p>
    <w:p w:rsidR="005C3296" w:rsidRPr="006A579A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5160B1">
        <w:rPr>
          <w:rFonts w:eastAsiaTheme="majorEastAsia" w:cstheme="minorHAnsi"/>
          <w:i/>
          <w:iCs/>
          <w:color w:val="2E74B5" w:themeColor="accent1" w:themeShade="BF"/>
          <w:sz w:val="20"/>
        </w:rPr>
        <w:t>7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October 2021</w:t>
      </w:r>
    </w:p>
    <w:p w:rsidR="005160B1" w:rsidRDefault="005C3296" w:rsidP="005160B1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</w:rPr>
        <w:t>18</w:t>
      </w:r>
      <w:r w:rsidR="005160B1">
        <w:rPr>
          <w:rFonts w:cstheme="minorHAnsi"/>
          <w:bCs/>
          <w:iCs/>
          <w:sz w:val="20"/>
          <w:szCs w:val="20"/>
        </w:rPr>
        <w:t>2</w:t>
      </w:r>
      <w:r>
        <w:rPr>
          <w:rFonts w:cstheme="minorHAnsi"/>
          <w:bCs/>
          <w:iCs/>
          <w:sz w:val="20"/>
          <w:szCs w:val="20"/>
        </w:rPr>
        <w:t>5</w:t>
      </w:r>
      <w:r w:rsidRPr="00AF2AF1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4</w:t>
      </w:r>
      <w:r w:rsidRPr="001C0EC4">
        <w:rPr>
          <w:rFonts w:cstheme="minorHAnsi"/>
        </w:rPr>
        <w:tab/>
      </w:r>
      <w:r w:rsidR="005160B1">
        <w:rPr>
          <w:rFonts w:cstheme="minorHAnsi"/>
          <w:iCs/>
          <w:sz w:val="20"/>
          <w:szCs w:val="20"/>
        </w:rPr>
        <w:t>Combined seventh and eighth pe</w:t>
      </w:r>
      <w:r w:rsidR="005160B1" w:rsidRPr="001C0EC4">
        <w:rPr>
          <w:rFonts w:cstheme="minorHAnsi"/>
          <w:iCs/>
          <w:sz w:val="20"/>
          <w:szCs w:val="20"/>
        </w:rPr>
        <w:t>riodic report</w:t>
      </w:r>
      <w:r w:rsidR="005160B1">
        <w:rPr>
          <w:rFonts w:cstheme="minorHAnsi"/>
          <w:iCs/>
          <w:sz w:val="20"/>
          <w:szCs w:val="20"/>
        </w:rPr>
        <w:t>s</w:t>
      </w:r>
      <w:r w:rsidR="005160B1" w:rsidRPr="001C0EC4">
        <w:rPr>
          <w:rFonts w:cstheme="minorHAnsi"/>
          <w:iCs/>
          <w:sz w:val="20"/>
          <w:szCs w:val="20"/>
        </w:rPr>
        <w:t xml:space="preserve"> of </w:t>
      </w:r>
      <w:r w:rsidR="005160B1">
        <w:rPr>
          <w:rFonts w:cstheme="minorHAnsi"/>
          <w:b/>
          <w:iCs/>
          <w:sz w:val="20"/>
          <w:szCs w:val="20"/>
        </w:rPr>
        <w:t>Yemen</w:t>
      </w:r>
      <w:r>
        <w:rPr>
          <w:rFonts w:cstheme="minorHAnsi"/>
          <w:iCs/>
          <w:sz w:val="20"/>
          <w:szCs w:val="20"/>
          <w:lang w:val="en-US"/>
        </w:rPr>
        <w:t xml:space="preserve"> </w:t>
      </w:r>
    </w:p>
    <w:p w:rsidR="005C3296" w:rsidRPr="00AF2AF1" w:rsidRDefault="005C3296" w:rsidP="005C3296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(</w:t>
      </w:r>
      <w:r w:rsidRPr="009D126E">
        <w:rPr>
          <w:rFonts w:cstheme="minorHAnsi"/>
          <w:iCs/>
          <w:sz w:val="20"/>
          <w:szCs w:val="20"/>
        </w:rPr>
        <w:t>CEDAW/C/</w:t>
      </w:r>
      <w:r w:rsidR="005160B1">
        <w:rPr>
          <w:rFonts w:cstheme="minorHAnsi"/>
          <w:iCs/>
          <w:sz w:val="20"/>
          <w:szCs w:val="20"/>
        </w:rPr>
        <w:t>YEM</w:t>
      </w:r>
      <w:r w:rsidRPr="009D126E">
        <w:rPr>
          <w:rFonts w:cstheme="minorHAnsi"/>
          <w:iCs/>
          <w:sz w:val="20"/>
          <w:szCs w:val="20"/>
        </w:rPr>
        <w:t>/</w:t>
      </w:r>
      <w:r w:rsidR="005160B1">
        <w:rPr>
          <w:rFonts w:cstheme="minorHAnsi"/>
          <w:iCs/>
          <w:sz w:val="20"/>
          <w:szCs w:val="20"/>
        </w:rPr>
        <w:t>7-8</w:t>
      </w:r>
      <w:r w:rsidRPr="001C0EC4">
        <w:rPr>
          <w:rFonts w:cstheme="minorHAnsi"/>
          <w:iCs/>
          <w:sz w:val="20"/>
          <w:szCs w:val="20"/>
        </w:rPr>
        <w:t>)</w:t>
      </w:r>
      <w:r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/>
          <w:iCs/>
          <w:sz w:val="20"/>
          <w:szCs w:val="20"/>
        </w:rPr>
        <w:t>(</w:t>
      </w:r>
      <w:proofErr w:type="gramStart"/>
      <w:r w:rsidRPr="001C0EC4">
        <w:rPr>
          <w:rFonts w:cstheme="minorHAnsi"/>
          <w:i/>
          <w:iCs/>
          <w:sz w:val="20"/>
          <w:szCs w:val="20"/>
        </w:rPr>
        <w:t>public</w:t>
      </w:r>
      <w:proofErr w:type="gramEnd"/>
      <w:r w:rsidRPr="001C0EC4">
        <w:rPr>
          <w:rFonts w:cstheme="minorHAnsi"/>
          <w:i/>
          <w:iCs/>
          <w:sz w:val="20"/>
          <w:szCs w:val="20"/>
        </w:rPr>
        <w:t>)</w:t>
      </w:r>
    </w:p>
    <w:p w:rsidR="005C3296" w:rsidRPr="001C0EC4" w:rsidRDefault="005C3296" w:rsidP="005C3296">
      <w:pPr>
        <w:spacing w:after="0" w:line="240" w:lineRule="auto"/>
        <w:ind w:left="2880" w:hanging="288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5160B1">
        <w:rPr>
          <w:rFonts w:cstheme="minorHAnsi"/>
          <w:iCs/>
          <w:sz w:val="20"/>
          <w:szCs w:val="20"/>
        </w:rPr>
        <w:t>82</w:t>
      </w:r>
      <w:r>
        <w:rPr>
          <w:rFonts w:cstheme="minorHAnsi"/>
          <w:iCs/>
          <w:sz w:val="20"/>
          <w:szCs w:val="20"/>
        </w:rPr>
        <w:t>6</w:t>
      </w:r>
      <w:r w:rsidRPr="00907EEC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5160B1" w:rsidRDefault="005C3296" w:rsidP="005160B1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5160B1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5160B1">
        <w:rPr>
          <w:rFonts w:cstheme="minorHAnsi"/>
          <w:iCs/>
          <w:sz w:val="20"/>
          <w:szCs w:val="20"/>
        </w:rPr>
        <w:t>Combined seventh and eighth pe</w:t>
      </w:r>
      <w:r w:rsidR="005160B1" w:rsidRPr="001C0EC4">
        <w:rPr>
          <w:rFonts w:cstheme="minorHAnsi"/>
          <w:iCs/>
          <w:sz w:val="20"/>
          <w:szCs w:val="20"/>
        </w:rPr>
        <w:t>riodic report</w:t>
      </w:r>
      <w:r w:rsidR="005160B1">
        <w:rPr>
          <w:rFonts w:cstheme="minorHAnsi"/>
          <w:iCs/>
          <w:sz w:val="20"/>
          <w:szCs w:val="20"/>
        </w:rPr>
        <w:t>s</w:t>
      </w:r>
      <w:r w:rsidR="005160B1" w:rsidRPr="001C0EC4">
        <w:rPr>
          <w:rFonts w:cstheme="minorHAnsi"/>
          <w:iCs/>
          <w:sz w:val="20"/>
          <w:szCs w:val="20"/>
        </w:rPr>
        <w:t xml:space="preserve"> of </w:t>
      </w:r>
      <w:r w:rsidR="005160B1">
        <w:rPr>
          <w:rFonts w:cstheme="minorHAnsi"/>
          <w:b/>
          <w:iCs/>
          <w:sz w:val="20"/>
          <w:szCs w:val="20"/>
        </w:rPr>
        <w:t>Yemen</w:t>
      </w:r>
      <w:r w:rsidR="005160B1">
        <w:rPr>
          <w:rFonts w:cstheme="minorHAnsi"/>
          <w:iCs/>
          <w:sz w:val="20"/>
          <w:szCs w:val="20"/>
          <w:lang w:val="en-US"/>
        </w:rPr>
        <w:t xml:space="preserve"> </w:t>
      </w:r>
    </w:p>
    <w:p w:rsidR="005C3296" w:rsidRPr="001C0EC4" w:rsidRDefault="005160B1" w:rsidP="005160B1">
      <w:pPr>
        <w:spacing w:after="120" w:line="240" w:lineRule="auto"/>
        <w:ind w:left="2880" w:firstLine="72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(</w:t>
      </w:r>
      <w:r w:rsidRPr="009D126E">
        <w:rPr>
          <w:rFonts w:cstheme="minorHAnsi"/>
          <w:iCs/>
          <w:sz w:val="20"/>
          <w:szCs w:val="20"/>
        </w:rPr>
        <w:t>CEDAW/C/</w:t>
      </w:r>
      <w:r>
        <w:rPr>
          <w:rFonts w:cstheme="minorHAnsi"/>
          <w:iCs/>
          <w:sz w:val="20"/>
          <w:szCs w:val="20"/>
        </w:rPr>
        <w:t>YEM</w:t>
      </w:r>
      <w:r w:rsidRPr="009D126E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7-8</w:t>
      </w:r>
      <w:r w:rsidRPr="001C0EC4">
        <w:rPr>
          <w:rFonts w:cstheme="minorHAnsi"/>
          <w:iCs/>
          <w:sz w:val="20"/>
          <w:szCs w:val="20"/>
        </w:rPr>
        <w:t>)</w:t>
      </w:r>
      <w:r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/>
          <w:iCs/>
          <w:sz w:val="20"/>
          <w:szCs w:val="20"/>
        </w:rPr>
        <w:t>(</w:t>
      </w:r>
      <w:proofErr w:type="gramStart"/>
      <w:r w:rsidRPr="001C0EC4">
        <w:rPr>
          <w:rFonts w:cstheme="minorHAnsi"/>
          <w:i/>
          <w:iCs/>
          <w:sz w:val="20"/>
          <w:szCs w:val="20"/>
        </w:rPr>
        <w:t>public</w:t>
      </w:r>
      <w:proofErr w:type="gramEnd"/>
      <w:r w:rsidRPr="001C0EC4">
        <w:rPr>
          <w:rFonts w:cstheme="minorHAnsi"/>
          <w:i/>
          <w:iCs/>
          <w:sz w:val="20"/>
          <w:szCs w:val="20"/>
        </w:rPr>
        <w:t>)</w:t>
      </w:r>
    </w:p>
    <w:p w:rsidR="005C3296" w:rsidRPr="001C0EC4" w:rsidRDefault="005C3296" w:rsidP="005C3296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5C3296" w:rsidRPr="001C0EC4" w:rsidRDefault="005C3296" w:rsidP="005C3296">
      <w:pPr>
        <w:spacing w:after="0" w:line="240" w:lineRule="auto"/>
        <w:rPr>
          <w:rFonts w:cstheme="minorHAnsi"/>
          <w:sz w:val="20"/>
        </w:rPr>
      </w:pPr>
    </w:p>
    <w:p w:rsidR="005C3296" w:rsidRPr="006A579A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5160B1">
        <w:rPr>
          <w:rFonts w:eastAsiaTheme="majorEastAsia" w:cstheme="minorHAnsi"/>
          <w:i/>
          <w:iCs/>
          <w:color w:val="2E74B5" w:themeColor="accent1" w:themeShade="BF"/>
          <w:sz w:val="20"/>
        </w:rPr>
        <w:t>8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October 2021</w:t>
      </w:r>
    </w:p>
    <w:p w:rsidR="005C3296" w:rsidRDefault="005C3296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>
        <w:rPr>
          <w:rFonts w:cstheme="minorHAnsi"/>
          <w:bCs/>
          <w:iCs/>
          <w:sz w:val="20"/>
          <w:szCs w:val="20"/>
        </w:rPr>
        <w:t>8</w:t>
      </w:r>
      <w:r w:rsidR="005160B1">
        <w:rPr>
          <w:rFonts w:cstheme="minorHAnsi"/>
          <w:bCs/>
          <w:iCs/>
          <w:sz w:val="20"/>
          <w:szCs w:val="20"/>
        </w:rPr>
        <w:t>2</w:t>
      </w:r>
      <w:r>
        <w:rPr>
          <w:rFonts w:cstheme="minorHAnsi"/>
          <w:bCs/>
          <w:iCs/>
          <w:sz w:val="20"/>
          <w:szCs w:val="20"/>
        </w:rPr>
        <w:t>7</w:t>
      </w:r>
      <w:r w:rsidRPr="00907EEC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4</w:t>
      </w:r>
      <w:r>
        <w:rPr>
          <w:rFonts w:cstheme="minorHAnsi"/>
        </w:rPr>
        <w:tab/>
      </w:r>
      <w:r w:rsidR="00CE03FC">
        <w:rPr>
          <w:rFonts w:cstheme="minorHAnsi"/>
          <w:iCs/>
          <w:sz w:val="20"/>
          <w:szCs w:val="20"/>
        </w:rPr>
        <w:t>Eighth periodic report o</w:t>
      </w:r>
      <w:r w:rsidR="00CE03FC" w:rsidRPr="001C0EC4">
        <w:rPr>
          <w:rFonts w:cstheme="minorHAnsi"/>
          <w:iCs/>
          <w:sz w:val="20"/>
          <w:szCs w:val="20"/>
        </w:rPr>
        <w:t xml:space="preserve">f </w:t>
      </w:r>
      <w:r w:rsidR="00CE03FC">
        <w:rPr>
          <w:rFonts w:cstheme="minorHAnsi"/>
          <w:b/>
          <w:iCs/>
          <w:sz w:val="20"/>
          <w:szCs w:val="20"/>
          <w:lang w:val="en-US"/>
        </w:rPr>
        <w:t xml:space="preserve">Indonesia </w:t>
      </w:r>
      <w:r w:rsidR="00CE03FC" w:rsidRPr="001C0EC4">
        <w:rPr>
          <w:rFonts w:cstheme="minorHAnsi"/>
          <w:iCs/>
          <w:sz w:val="20"/>
          <w:szCs w:val="20"/>
        </w:rPr>
        <w:t>(</w:t>
      </w:r>
      <w:r w:rsidR="00CE03FC" w:rsidRPr="00AA0CC9">
        <w:rPr>
          <w:rFonts w:cstheme="minorHAnsi"/>
          <w:iCs/>
          <w:sz w:val="20"/>
          <w:szCs w:val="20"/>
        </w:rPr>
        <w:t>CEDAW/C/</w:t>
      </w:r>
      <w:r w:rsidR="00CE03FC">
        <w:rPr>
          <w:rFonts w:cstheme="minorHAnsi"/>
          <w:iCs/>
          <w:sz w:val="20"/>
          <w:szCs w:val="20"/>
        </w:rPr>
        <w:t>IDN/8</w:t>
      </w:r>
      <w:r w:rsidR="00CE03FC" w:rsidRPr="001C0EC4">
        <w:rPr>
          <w:rFonts w:cstheme="minorHAnsi"/>
          <w:iCs/>
          <w:sz w:val="20"/>
          <w:szCs w:val="20"/>
        </w:rPr>
        <w:t>)</w:t>
      </w:r>
      <w:r w:rsidR="00CE03FC">
        <w:rPr>
          <w:rFonts w:cstheme="minorHAnsi"/>
          <w:iCs/>
          <w:sz w:val="20"/>
          <w:szCs w:val="20"/>
        </w:rPr>
        <w:t xml:space="preserve"> </w:t>
      </w:r>
      <w:r w:rsidR="00CE03FC" w:rsidRPr="001C0EC4">
        <w:rPr>
          <w:rFonts w:cstheme="minorHAnsi"/>
          <w:i/>
          <w:iCs/>
          <w:sz w:val="20"/>
          <w:szCs w:val="20"/>
        </w:rPr>
        <w:t>(public)</w:t>
      </w:r>
    </w:p>
    <w:p w:rsidR="005C3296" w:rsidRPr="00BF22E4" w:rsidRDefault="005C3296" w:rsidP="005C3296">
      <w:pPr>
        <w:spacing w:after="12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</w:p>
    <w:p w:rsidR="005C3296" w:rsidRDefault="005C3296" w:rsidP="005C3296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5160B1">
        <w:rPr>
          <w:rFonts w:cstheme="minorHAnsi"/>
          <w:bCs/>
          <w:iCs/>
          <w:sz w:val="20"/>
          <w:szCs w:val="20"/>
        </w:rPr>
        <w:t>82</w:t>
      </w:r>
      <w:r>
        <w:rPr>
          <w:rFonts w:cstheme="minorHAnsi"/>
          <w:bCs/>
          <w:iCs/>
          <w:sz w:val="20"/>
          <w:szCs w:val="20"/>
        </w:rPr>
        <w:t>8</w:t>
      </w:r>
      <w:r w:rsidRPr="00907EEC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:rsidR="00CE03FC" w:rsidRDefault="005C3296" w:rsidP="00CE03FC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CE03FC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CE03FC">
        <w:rPr>
          <w:rFonts w:cstheme="minorHAnsi"/>
          <w:iCs/>
          <w:sz w:val="20"/>
          <w:szCs w:val="20"/>
        </w:rPr>
        <w:t xml:space="preserve">Tenth periodic </w:t>
      </w:r>
      <w:r w:rsidR="00CE03FC" w:rsidRPr="001C0EC4">
        <w:rPr>
          <w:rFonts w:cstheme="minorHAnsi"/>
          <w:iCs/>
          <w:sz w:val="20"/>
          <w:szCs w:val="20"/>
        </w:rPr>
        <w:t xml:space="preserve">report of </w:t>
      </w:r>
      <w:r w:rsidR="00CE03FC">
        <w:rPr>
          <w:rFonts w:cstheme="minorHAnsi"/>
          <w:b/>
          <w:iCs/>
          <w:sz w:val="20"/>
          <w:szCs w:val="20"/>
          <w:lang w:val="en-US"/>
        </w:rPr>
        <w:t>Ecuador</w:t>
      </w:r>
      <w:r w:rsidR="00CE03FC">
        <w:rPr>
          <w:rFonts w:cstheme="minorHAnsi"/>
          <w:iCs/>
          <w:sz w:val="20"/>
          <w:szCs w:val="20"/>
        </w:rPr>
        <w:t xml:space="preserve">, submitted under the simplified </w:t>
      </w:r>
    </w:p>
    <w:p w:rsidR="00CE03FC" w:rsidRDefault="00CE03FC" w:rsidP="00CE03FC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proofErr w:type="gramStart"/>
      <w:r>
        <w:rPr>
          <w:rFonts w:cstheme="minorHAnsi"/>
          <w:iCs/>
          <w:sz w:val="20"/>
          <w:szCs w:val="20"/>
        </w:rPr>
        <w:t>reporting</w:t>
      </w:r>
      <w:proofErr w:type="gramEnd"/>
      <w:r>
        <w:rPr>
          <w:rFonts w:cstheme="minorHAnsi"/>
          <w:iCs/>
          <w:sz w:val="20"/>
          <w:szCs w:val="20"/>
        </w:rPr>
        <w:t xml:space="preserve"> procedure (</w:t>
      </w:r>
      <w:r w:rsidRPr="00AA0CC9">
        <w:rPr>
          <w:rFonts w:cstheme="minorHAnsi"/>
          <w:iCs/>
          <w:sz w:val="20"/>
          <w:szCs w:val="20"/>
        </w:rPr>
        <w:t>CEDAW/C/</w:t>
      </w:r>
      <w:r>
        <w:rPr>
          <w:rFonts w:cstheme="minorHAnsi"/>
          <w:iCs/>
          <w:sz w:val="20"/>
          <w:szCs w:val="20"/>
        </w:rPr>
        <w:t>ECU</w:t>
      </w:r>
      <w:r w:rsidRPr="00AA0CC9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10</w:t>
      </w:r>
      <w:r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5C3296" w:rsidRPr="001C0EC4" w:rsidRDefault="005C3296" w:rsidP="005C3296">
      <w:pPr>
        <w:spacing w:after="0" w:line="240" w:lineRule="auto"/>
        <w:rPr>
          <w:rFonts w:cstheme="minorHAnsi"/>
          <w:sz w:val="20"/>
        </w:rPr>
      </w:pPr>
    </w:p>
    <w:p w:rsidR="005C3296" w:rsidRPr="006A579A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5160B1">
        <w:rPr>
          <w:rFonts w:eastAsiaTheme="majorEastAsia" w:cstheme="minorHAnsi"/>
          <w:i/>
          <w:iCs/>
          <w:color w:val="2E74B5" w:themeColor="accent1" w:themeShade="BF"/>
          <w:sz w:val="20"/>
        </w:rPr>
        <w:t>29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October 202</w:t>
      </w:r>
      <w:r w:rsidR="00556122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:rsidR="005C3296" w:rsidRDefault="005C3296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556122">
        <w:rPr>
          <w:rFonts w:cstheme="minorHAnsi"/>
          <w:bCs/>
          <w:iCs/>
          <w:sz w:val="20"/>
          <w:szCs w:val="20"/>
        </w:rPr>
        <w:t>82</w:t>
      </w:r>
      <w:r>
        <w:rPr>
          <w:rFonts w:cstheme="minorHAnsi"/>
          <w:bCs/>
          <w:iCs/>
          <w:sz w:val="20"/>
          <w:szCs w:val="20"/>
        </w:rPr>
        <w:t>9</w:t>
      </w:r>
      <w:r w:rsidRPr="00BF22E4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CE03FC">
        <w:rPr>
          <w:rFonts w:cstheme="minorHAnsi"/>
          <w:iCs/>
          <w:sz w:val="20"/>
          <w:szCs w:val="20"/>
        </w:rPr>
        <w:t>Eighth periodic report o</w:t>
      </w:r>
      <w:r w:rsidR="00CE03FC" w:rsidRPr="001C0EC4">
        <w:rPr>
          <w:rFonts w:cstheme="minorHAnsi"/>
          <w:iCs/>
          <w:sz w:val="20"/>
          <w:szCs w:val="20"/>
        </w:rPr>
        <w:t xml:space="preserve">f </w:t>
      </w:r>
      <w:r w:rsidR="00CE03FC">
        <w:rPr>
          <w:rFonts w:cstheme="minorHAnsi"/>
          <w:b/>
          <w:iCs/>
          <w:sz w:val="20"/>
          <w:szCs w:val="20"/>
          <w:lang w:val="en-US"/>
        </w:rPr>
        <w:t xml:space="preserve">Indonesia </w:t>
      </w:r>
      <w:r w:rsidR="00CE03FC" w:rsidRPr="001C0EC4">
        <w:rPr>
          <w:rFonts w:cstheme="minorHAnsi"/>
          <w:iCs/>
          <w:sz w:val="20"/>
          <w:szCs w:val="20"/>
        </w:rPr>
        <w:t>(</w:t>
      </w:r>
      <w:r w:rsidR="00CE03FC" w:rsidRPr="00AA0CC9">
        <w:rPr>
          <w:rFonts w:cstheme="minorHAnsi"/>
          <w:iCs/>
          <w:sz w:val="20"/>
          <w:szCs w:val="20"/>
        </w:rPr>
        <w:t>CEDAW/C/</w:t>
      </w:r>
      <w:r w:rsidR="00CE03FC">
        <w:rPr>
          <w:rFonts w:cstheme="minorHAnsi"/>
          <w:iCs/>
          <w:sz w:val="20"/>
          <w:szCs w:val="20"/>
        </w:rPr>
        <w:t>IDN/8</w:t>
      </w:r>
      <w:r w:rsidR="00CE03FC" w:rsidRPr="001C0EC4">
        <w:rPr>
          <w:rFonts w:cstheme="minorHAnsi"/>
          <w:iCs/>
          <w:sz w:val="20"/>
          <w:szCs w:val="20"/>
        </w:rPr>
        <w:t>)</w:t>
      </w:r>
      <w:r w:rsidR="00CE03FC">
        <w:rPr>
          <w:rFonts w:cstheme="minorHAnsi"/>
          <w:iCs/>
          <w:sz w:val="20"/>
          <w:szCs w:val="20"/>
        </w:rPr>
        <w:t xml:space="preserve"> </w:t>
      </w:r>
      <w:r w:rsidR="00CE03FC" w:rsidRPr="001C0EC4">
        <w:rPr>
          <w:rFonts w:cstheme="minorHAnsi"/>
          <w:i/>
          <w:iCs/>
          <w:sz w:val="20"/>
          <w:szCs w:val="20"/>
        </w:rPr>
        <w:t>(public)</w:t>
      </w:r>
    </w:p>
    <w:p w:rsidR="00CE03FC" w:rsidRDefault="005C3296" w:rsidP="005C3296">
      <w:pPr>
        <w:spacing w:after="120" w:line="240" w:lineRule="auto"/>
        <w:ind w:left="2160" w:hanging="2160"/>
        <w:rPr>
          <w:rFonts w:cstheme="minorHAnsi"/>
          <w:bCs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CE03FC">
        <w:rPr>
          <w:rFonts w:cstheme="minorHAnsi"/>
          <w:i/>
          <w:iCs/>
          <w:color w:val="808080" w:themeColor="background1" w:themeShade="80"/>
          <w:sz w:val="20"/>
        </w:rPr>
        <w:t>2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bCs/>
          <w:iCs/>
          <w:sz w:val="20"/>
          <w:szCs w:val="20"/>
        </w:rPr>
        <w:tab/>
      </w:r>
    </w:p>
    <w:p w:rsidR="005C3296" w:rsidRDefault="00AD34B0" w:rsidP="005C3296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12</w:t>
      </w:r>
      <w:r w:rsidR="00CE03FC"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CE03FC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CE03FC"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CE03FC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CE03FC"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CE03FC" w:rsidRPr="001C0EC4">
        <w:rPr>
          <w:rFonts w:cstheme="minorHAnsi"/>
          <w:sz w:val="20"/>
        </w:rPr>
        <w:tab/>
      </w:r>
      <w:r w:rsidR="00CE03FC">
        <w:rPr>
          <w:rFonts w:cstheme="minorHAnsi"/>
          <w:sz w:val="20"/>
        </w:rPr>
        <w:tab/>
      </w:r>
      <w:r w:rsidR="00CE03FC" w:rsidRPr="001C0EC4">
        <w:rPr>
          <w:rFonts w:cstheme="minorHAnsi"/>
          <w:iCs/>
          <w:sz w:val="20"/>
          <w:szCs w:val="20"/>
        </w:rPr>
        <w:t>Working Group of the Whole (</w:t>
      </w:r>
      <w:r w:rsidR="00CE03FC" w:rsidRPr="001C0EC4">
        <w:rPr>
          <w:rFonts w:cstheme="minorHAnsi"/>
          <w:i/>
          <w:iCs/>
          <w:sz w:val="20"/>
          <w:szCs w:val="20"/>
        </w:rPr>
        <w:t>closed</w:t>
      </w:r>
      <w:r w:rsidR="00CE03FC" w:rsidRPr="001C0EC4">
        <w:rPr>
          <w:rFonts w:cstheme="minorHAnsi"/>
          <w:iCs/>
          <w:sz w:val="20"/>
          <w:szCs w:val="20"/>
        </w:rPr>
        <w:t>)</w:t>
      </w:r>
      <w:r w:rsidR="005C3296">
        <w:rPr>
          <w:rFonts w:cstheme="minorHAnsi"/>
          <w:bCs/>
          <w:iCs/>
          <w:sz w:val="20"/>
          <w:szCs w:val="20"/>
        </w:rPr>
        <w:tab/>
      </w:r>
      <w:r w:rsidR="005C3296">
        <w:rPr>
          <w:rFonts w:cstheme="minorHAnsi"/>
          <w:bCs/>
          <w:iCs/>
          <w:sz w:val="20"/>
          <w:szCs w:val="20"/>
        </w:rPr>
        <w:tab/>
      </w:r>
    </w:p>
    <w:p w:rsidR="005C3296" w:rsidRPr="001C0EC4" w:rsidRDefault="005C3296" w:rsidP="003A04DD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556122">
        <w:rPr>
          <w:rFonts w:cstheme="minorHAnsi"/>
          <w:bCs/>
          <w:iCs/>
          <w:sz w:val="20"/>
          <w:szCs w:val="20"/>
        </w:rPr>
        <w:t>83</w:t>
      </w:r>
      <w:r>
        <w:rPr>
          <w:rFonts w:cstheme="minorHAnsi"/>
          <w:bCs/>
          <w:iCs/>
          <w:sz w:val="20"/>
          <w:szCs w:val="20"/>
        </w:rPr>
        <w:t>0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sz w:val="20"/>
        </w:rPr>
        <w:t xml:space="preserve"> meeting</w:t>
      </w:r>
    </w:p>
    <w:p w:rsidR="00AD34B0" w:rsidRDefault="005C3296" w:rsidP="00AD34B0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AD34B0">
        <w:rPr>
          <w:rFonts w:cstheme="minorHAnsi"/>
          <w:iCs/>
          <w:sz w:val="20"/>
          <w:szCs w:val="20"/>
        </w:rPr>
        <w:t xml:space="preserve">Tenth periodic </w:t>
      </w:r>
      <w:r w:rsidR="00AD34B0" w:rsidRPr="001C0EC4">
        <w:rPr>
          <w:rFonts w:cstheme="minorHAnsi"/>
          <w:iCs/>
          <w:sz w:val="20"/>
          <w:szCs w:val="20"/>
        </w:rPr>
        <w:t xml:space="preserve">report of </w:t>
      </w:r>
      <w:r w:rsidR="00AD34B0">
        <w:rPr>
          <w:rFonts w:cstheme="minorHAnsi"/>
          <w:b/>
          <w:iCs/>
          <w:sz w:val="20"/>
          <w:szCs w:val="20"/>
          <w:lang w:val="en-US"/>
        </w:rPr>
        <w:t>Ecuador</w:t>
      </w:r>
      <w:r w:rsidR="00AD34B0">
        <w:rPr>
          <w:rFonts w:cstheme="minorHAnsi"/>
          <w:iCs/>
          <w:sz w:val="20"/>
          <w:szCs w:val="20"/>
        </w:rPr>
        <w:t xml:space="preserve">, submitted under the simplified </w:t>
      </w:r>
    </w:p>
    <w:p w:rsidR="005C3296" w:rsidRPr="001C0EC4" w:rsidRDefault="00AD34B0" w:rsidP="00AD34B0">
      <w:pPr>
        <w:spacing w:after="120" w:line="240" w:lineRule="auto"/>
        <w:ind w:left="2160" w:hanging="216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proofErr w:type="gramStart"/>
      <w:r>
        <w:rPr>
          <w:rFonts w:cstheme="minorHAnsi"/>
          <w:iCs/>
          <w:sz w:val="20"/>
          <w:szCs w:val="20"/>
        </w:rPr>
        <w:t>reporting</w:t>
      </w:r>
      <w:proofErr w:type="gramEnd"/>
      <w:r>
        <w:rPr>
          <w:rFonts w:cstheme="minorHAnsi"/>
          <w:iCs/>
          <w:sz w:val="20"/>
          <w:szCs w:val="20"/>
        </w:rPr>
        <w:t xml:space="preserve"> procedure (</w:t>
      </w:r>
      <w:r w:rsidRPr="00AA0CC9">
        <w:rPr>
          <w:rFonts w:cstheme="minorHAnsi"/>
          <w:iCs/>
          <w:sz w:val="20"/>
          <w:szCs w:val="20"/>
        </w:rPr>
        <w:t>CEDAW/C/</w:t>
      </w:r>
      <w:r>
        <w:rPr>
          <w:rFonts w:cstheme="minorHAnsi"/>
          <w:iCs/>
          <w:sz w:val="20"/>
          <w:szCs w:val="20"/>
        </w:rPr>
        <w:t>ECU</w:t>
      </w:r>
      <w:r w:rsidRPr="00AA0CC9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10</w:t>
      </w:r>
      <w:r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AF2AF1" w:rsidRPr="001C0EC4" w:rsidRDefault="005C3296" w:rsidP="005C3296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556122" w:rsidRPr="004B1799" w:rsidRDefault="00556122" w:rsidP="00556122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>
        <w:rPr>
          <w:rFonts w:cstheme="minorHAnsi"/>
          <w:b/>
          <w:bCs/>
          <w:color w:val="000099"/>
          <w:spacing w:val="36"/>
          <w:szCs w:val="32"/>
        </w:rPr>
        <w:t xml:space="preserve">Third </w:t>
      </w: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week </w:t>
      </w:r>
    </w:p>
    <w:p w:rsidR="00556122" w:rsidRPr="006A579A" w:rsidRDefault="00556122" w:rsidP="00556122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1 November 2021</w:t>
      </w:r>
    </w:p>
    <w:p w:rsidR="00556122" w:rsidRDefault="00556122" w:rsidP="00556122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>
        <w:rPr>
          <w:rFonts w:cstheme="minorHAnsi"/>
          <w:iCs/>
          <w:sz w:val="20"/>
          <w:szCs w:val="20"/>
        </w:rPr>
        <w:t>831</w:t>
      </w:r>
      <w:r w:rsidRPr="005C3296">
        <w:rPr>
          <w:rFonts w:cstheme="minorHAnsi"/>
          <w:iCs/>
          <w:sz w:val="20"/>
          <w:szCs w:val="20"/>
          <w:vertAlign w:val="superscript"/>
        </w:rPr>
        <w:t>st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027E48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556122" w:rsidRDefault="00556122" w:rsidP="00556122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lastRenderedPageBreak/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</w:p>
    <w:p w:rsidR="00556122" w:rsidRPr="001C0EC4" w:rsidRDefault="00556122" w:rsidP="00556122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>
        <w:rPr>
          <w:rFonts w:cstheme="minorHAnsi"/>
          <w:iCs/>
          <w:sz w:val="20"/>
          <w:szCs w:val="20"/>
        </w:rPr>
        <w:t>832</w:t>
      </w:r>
      <w:r w:rsidRPr="005C3296">
        <w:rPr>
          <w:rFonts w:cstheme="minorHAnsi"/>
          <w:iCs/>
          <w:sz w:val="20"/>
          <w:szCs w:val="20"/>
          <w:vertAlign w:val="superscript"/>
        </w:rPr>
        <w:t>nd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556122" w:rsidRPr="001C0EC4" w:rsidRDefault="00556122" w:rsidP="00556122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-4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United Nations bodies and </w:t>
      </w:r>
      <w:r>
        <w:rPr>
          <w:rFonts w:cstheme="minorHAnsi"/>
          <w:iCs/>
          <w:sz w:val="20"/>
          <w:szCs w:val="20"/>
        </w:rPr>
        <w:t>S</w:t>
      </w:r>
      <w:r w:rsidRPr="001C0EC4">
        <w:rPr>
          <w:rFonts w:cstheme="minorHAnsi"/>
          <w:iCs/>
          <w:sz w:val="20"/>
          <w:szCs w:val="20"/>
        </w:rPr>
        <w:t xml:space="preserve">pecialized </w:t>
      </w:r>
    </w:p>
    <w:p w:rsidR="00556122" w:rsidRPr="001C0EC4" w:rsidRDefault="00556122" w:rsidP="00556122">
      <w:pPr>
        <w:spacing w:after="120" w:line="240" w:lineRule="auto"/>
        <w:ind w:left="2880" w:firstLine="72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 xml:space="preserve">Agencies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:rsidR="00556122" w:rsidRPr="001C0EC4" w:rsidRDefault="00556122" w:rsidP="00556122">
      <w:pPr>
        <w:spacing w:after="12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4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556122" w:rsidRPr="001C0EC4" w:rsidRDefault="00556122" w:rsidP="00556122">
      <w:pPr>
        <w:spacing w:after="12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h00-5h3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0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national human rights institutions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556122" w:rsidRPr="001C0EC4" w:rsidRDefault="00556122" w:rsidP="00556122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5h30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:rsidR="00556122" w:rsidRDefault="00556122" w:rsidP="00556122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:rsidR="00556122" w:rsidRPr="006A579A" w:rsidRDefault="00556122" w:rsidP="00556122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 November 2021</w:t>
      </w:r>
    </w:p>
    <w:p w:rsidR="00556122" w:rsidRPr="00057A2C" w:rsidRDefault="00556122" w:rsidP="00556122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>
        <w:rPr>
          <w:rFonts w:cstheme="minorHAnsi"/>
          <w:bCs/>
          <w:iCs/>
          <w:sz w:val="20"/>
          <w:szCs w:val="20"/>
        </w:rPr>
        <w:t>833</w:t>
      </w:r>
      <w:r w:rsidRPr="005C3296">
        <w:rPr>
          <w:rFonts w:cstheme="minorHAnsi"/>
          <w:bCs/>
          <w:iCs/>
          <w:sz w:val="20"/>
          <w:szCs w:val="20"/>
          <w:vertAlign w:val="superscript"/>
        </w:rPr>
        <w:t>rd</w:t>
      </w:r>
      <w:r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</w:t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563329">
        <w:rPr>
          <w:rFonts w:cstheme="minorHAnsi"/>
          <w:iCs/>
          <w:sz w:val="20"/>
          <w:szCs w:val="20"/>
        </w:rPr>
        <w:t>Fifth pe</w:t>
      </w:r>
      <w:r w:rsidR="00563329" w:rsidRPr="001C0EC4">
        <w:rPr>
          <w:rFonts w:cstheme="minorHAnsi"/>
          <w:iCs/>
          <w:sz w:val="20"/>
          <w:szCs w:val="20"/>
        </w:rPr>
        <w:t xml:space="preserve">riodic report of </w:t>
      </w:r>
      <w:r w:rsidR="00563329" w:rsidRPr="00057A2C">
        <w:rPr>
          <w:rFonts w:cstheme="minorHAnsi"/>
          <w:b/>
          <w:iCs/>
          <w:sz w:val="20"/>
          <w:szCs w:val="20"/>
        </w:rPr>
        <w:t>Kyrgyzstan</w:t>
      </w:r>
      <w:r w:rsidR="00563329" w:rsidRPr="00057A2C">
        <w:rPr>
          <w:rFonts w:cstheme="minorHAnsi"/>
          <w:iCs/>
          <w:sz w:val="20"/>
          <w:szCs w:val="20"/>
          <w:lang w:val="en-US"/>
        </w:rPr>
        <w:t xml:space="preserve"> </w:t>
      </w:r>
      <w:r w:rsidR="00563329" w:rsidRPr="00057A2C">
        <w:rPr>
          <w:rFonts w:cstheme="minorHAnsi"/>
          <w:iCs/>
          <w:sz w:val="20"/>
          <w:szCs w:val="20"/>
        </w:rPr>
        <w:t xml:space="preserve">(CEDAW/C/KGZ/5) </w:t>
      </w:r>
      <w:r w:rsidR="00563329" w:rsidRPr="00057A2C">
        <w:rPr>
          <w:rFonts w:cstheme="minorHAnsi"/>
          <w:i/>
          <w:iCs/>
          <w:sz w:val="20"/>
          <w:szCs w:val="20"/>
        </w:rPr>
        <w:t>(public)</w:t>
      </w:r>
      <w:r w:rsidRPr="00057A2C">
        <w:rPr>
          <w:rFonts w:cstheme="minorHAnsi"/>
          <w:iCs/>
          <w:sz w:val="20"/>
          <w:szCs w:val="20"/>
        </w:rPr>
        <w:t xml:space="preserve"> </w:t>
      </w:r>
    </w:p>
    <w:p w:rsidR="00556122" w:rsidRPr="00057A2C" w:rsidRDefault="00556122" w:rsidP="00556122">
      <w:pPr>
        <w:spacing w:after="12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057A2C">
        <w:rPr>
          <w:rFonts w:cstheme="minorHAnsi"/>
          <w:i/>
          <w:iCs/>
          <w:color w:val="808080" w:themeColor="background1" w:themeShade="80"/>
          <w:sz w:val="20"/>
        </w:rPr>
        <w:t>10h00 a.m.-1h00 p.m.</w:t>
      </w:r>
      <w:r w:rsidRPr="00057A2C">
        <w:rPr>
          <w:rFonts w:cstheme="minorHAnsi"/>
          <w:iCs/>
          <w:sz w:val="20"/>
          <w:szCs w:val="20"/>
        </w:rPr>
        <w:tab/>
      </w:r>
      <w:r w:rsidRPr="00057A2C">
        <w:rPr>
          <w:rFonts w:cstheme="minorHAnsi"/>
          <w:iCs/>
          <w:sz w:val="20"/>
          <w:szCs w:val="20"/>
        </w:rPr>
        <w:tab/>
      </w:r>
      <w:r w:rsidRPr="00057A2C">
        <w:rPr>
          <w:rFonts w:cstheme="minorHAnsi"/>
          <w:iCs/>
          <w:sz w:val="20"/>
          <w:szCs w:val="20"/>
        </w:rPr>
        <w:tab/>
      </w:r>
    </w:p>
    <w:p w:rsidR="00556122" w:rsidRPr="00057A2C" w:rsidRDefault="00556122" w:rsidP="00556122">
      <w:pPr>
        <w:spacing w:after="0" w:line="240" w:lineRule="auto"/>
        <w:rPr>
          <w:rFonts w:cstheme="minorHAnsi"/>
          <w:sz w:val="20"/>
        </w:rPr>
      </w:pPr>
      <w:r w:rsidRPr="00057A2C">
        <w:rPr>
          <w:rFonts w:cstheme="minorHAnsi"/>
          <w:iCs/>
          <w:sz w:val="20"/>
          <w:szCs w:val="20"/>
        </w:rPr>
        <w:t>1834</w:t>
      </w:r>
      <w:r w:rsidRPr="00057A2C">
        <w:rPr>
          <w:rFonts w:cstheme="minorHAnsi"/>
          <w:iCs/>
          <w:sz w:val="20"/>
          <w:szCs w:val="20"/>
          <w:vertAlign w:val="superscript"/>
        </w:rPr>
        <w:t>th</w:t>
      </w:r>
      <w:r w:rsidRPr="00057A2C">
        <w:rPr>
          <w:rFonts w:cstheme="minorHAnsi"/>
          <w:iCs/>
          <w:sz w:val="20"/>
          <w:szCs w:val="20"/>
        </w:rPr>
        <w:t xml:space="preserve"> </w:t>
      </w:r>
      <w:r w:rsidRPr="00057A2C">
        <w:rPr>
          <w:rFonts w:cstheme="minorHAnsi"/>
          <w:sz w:val="20"/>
        </w:rPr>
        <w:t>meeting</w:t>
      </w:r>
    </w:p>
    <w:p w:rsidR="00556122" w:rsidRPr="00057A2C" w:rsidRDefault="00556122" w:rsidP="00556122">
      <w:pPr>
        <w:spacing w:after="0" w:line="240" w:lineRule="auto"/>
        <w:ind w:left="1440" w:hanging="1440"/>
        <w:rPr>
          <w:rFonts w:cstheme="minorHAnsi"/>
          <w:b/>
          <w:iCs/>
          <w:sz w:val="20"/>
          <w:szCs w:val="20"/>
        </w:rPr>
      </w:pPr>
      <w:r w:rsidRPr="00057A2C"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563329" w:rsidRPr="00057A2C">
        <w:rPr>
          <w:rFonts w:cstheme="minorHAnsi"/>
          <w:i/>
          <w:iCs/>
          <w:color w:val="808080" w:themeColor="background1" w:themeShade="80"/>
          <w:sz w:val="20"/>
        </w:rPr>
        <w:t>6h</w:t>
      </w:r>
      <w:r w:rsidRPr="00057A2C">
        <w:rPr>
          <w:rFonts w:cstheme="minorHAnsi"/>
          <w:i/>
          <w:iCs/>
          <w:color w:val="808080" w:themeColor="background1" w:themeShade="80"/>
          <w:sz w:val="20"/>
        </w:rPr>
        <w:t>00 p.m.</w:t>
      </w:r>
      <w:r w:rsidRPr="00057A2C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057A2C">
        <w:rPr>
          <w:rFonts w:cstheme="minorHAnsi"/>
          <w:sz w:val="20"/>
        </w:rPr>
        <w:tab/>
        <w:t>Agenda Item 4</w:t>
      </w:r>
      <w:r w:rsidRPr="00057A2C">
        <w:rPr>
          <w:rFonts w:cstheme="minorHAnsi"/>
        </w:rPr>
        <w:tab/>
      </w:r>
      <w:r w:rsidRPr="00057A2C">
        <w:rPr>
          <w:rFonts w:cstheme="minorHAnsi"/>
          <w:iCs/>
          <w:sz w:val="20"/>
          <w:szCs w:val="20"/>
        </w:rPr>
        <w:t xml:space="preserve">Ninth periodic report of the </w:t>
      </w:r>
      <w:r w:rsidRPr="00057A2C">
        <w:rPr>
          <w:rFonts w:cstheme="minorHAnsi"/>
          <w:b/>
          <w:iCs/>
          <w:sz w:val="20"/>
          <w:szCs w:val="20"/>
        </w:rPr>
        <w:t>Russian Federation</w:t>
      </w:r>
    </w:p>
    <w:p w:rsidR="00556122" w:rsidRPr="00057A2C" w:rsidRDefault="00556122" w:rsidP="00563329">
      <w:pPr>
        <w:spacing w:after="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057A2C">
        <w:rPr>
          <w:rFonts w:cstheme="minorHAnsi"/>
          <w:iCs/>
          <w:sz w:val="20"/>
          <w:szCs w:val="20"/>
        </w:rPr>
        <w:t xml:space="preserve">(CEDAW/C/RUS/9) </w:t>
      </w:r>
      <w:r w:rsidRPr="00057A2C">
        <w:rPr>
          <w:rFonts w:cstheme="minorHAnsi"/>
          <w:i/>
          <w:iCs/>
          <w:sz w:val="20"/>
          <w:szCs w:val="20"/>
        </w:rPr>
        <w:t>(</w:t>
      </w:r>
      <w:proofErr w:type="gramStart"/>
      <w:r w:rsidRPr="00057A2C">
        <w:rPr>
          <w:rFonts w:cstheme="minorHAnsi"/>
          <w:i/>
          <w:iCs/>
          <w:sz w:val="20"/>
          <w:szCs w:val="20"/>
        </w:rPr>
        <w:t>public</w:t>
      </w:r>
      <w:proofErr w:type="gramEnd"/>
      <w:r w:rsidRPr="00057A2C">
        <w:rPr>
          <w:rFonts w:cstheme="minorHAnsi"/>
          <w:i/>
          <w:iCs/>
          <w:sz w:val="20"/>
          <w:szCs w:val="20"/>
        </w:rPr>
        <w:t>)</w:t>
      </w:r>
    </w:p>
    <w:p w:rsidR="00556122" w:rsidRPr="00057A2C" w:rsidRDefault="00556122" w:rsidP="00556122">
      <w:pPr>
        <w:spacing w:after="0" w:line="240" w:lineRule="auto"/>
        <w:rPr>
          <w:rFonts w:cstheme="minorHAnsi"/>
          <w:sz w:val="20"/>
        </w:rPr>
      </w:pPr>
    </w:p>
    <w:p w:rsidR="00556122" w:rsidRPr="00057A2C" w:rsidRDefault="00556122" w:rsidP="00556122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057A2C">
        <w:rPr>
          <w:rFonts w:eastAsiaTheme="majorEastAsia" w:cstheme="minorHAnsi"/>
          <w:i/>
          <w:iCs/>
          <w:color w:val="2E74B5" w:themeColor="accent1" w:themeShade="BF"/>
          <w:sz w:val="20"/>
        </w:rPr>
        <w:t>Wednesday 3 November 2021</w:t>
      </w:r>
    </w:p>
    <w:p w:rsidR="00556122" w:rsidRPr="00057A2C" w:rsidRDefault="00556122" w:rsidP="00556122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 w:rsidRPr="00057A2C">
        <w:rPr>
          <w:rFonts w:cstheme="minorHAnsi"/>
          <w:bCs/>
          <w:iCs/>
          <w:sz w:val="20"/>
          <w:szCs w:val="20"/>
        </w:rPr>
        <w:t>1835</w:t>
      </w:r>
      <w:r w:rsidRPr="00057A2C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057A2C">
        <w:rPr>
          <w:rFonts w:cstheme="minorHAnsi"/>
          <w:bCs/>
          <w:iCs/>
          <w:sz w:val="20"/>
          <w:szCs w:val="20"/>
        </w:rPr>
        <w:t xml:space="preserve"> </w:t>
      </w:r>
      <w:r w:rsidRPr="00057A2C">
        <w:rPr>
          <w:rFonts w:cstheme="minorHAnsi"/>
          <w:sz w:val="20"/>
        </w:rPr>
        <w:t>meeting</w:t>
      </w:r>
      <w:r w:rsidRPr="00057A2C">
        <w:rPr>
          <w:rFonts w:cstheme="minorHAnsi"/>
          <w:sz w:val="20"/>
        </w:rPr>
        <w:tab/>
      </w:r>
      <w:r w:rsidRPr="00057A2C">
        <w:rPr>
          <w:rFonts w:cstheme="minorHAnsi"/>
          <w:sz w:val="20"/>
        </w:rPr>
        <w:tab/>
        <w:t>Agenda Item 4</w:t>
      </w:r>
      <w:r w:rsidRPr="00057A2C">
        <w:rPr>
          <w:rFonts w:cstheme="minorHAnsi"/>
        </w:rPr>
        <w:tab/>
      </w:r>
      <w:r w:rsidRPr="00057A2C">
        <w:rPr>
          <w:rFonts w:cstheme="minorHAnsi"/>
          <w:iCs/>
          <w:sz w:val="20"/>
          <w:szCs w:val="20"/>
        </w:rPr>
        <w:t xml:space="preserve">Fifth periodic report of </w:t>
      </w:r>
      <w:r w:rsidRPr="00057A2C">
        <w:rPr>
          <w:rFonts w:cstheme="minorHAnsi"/>
          <w:b/>
          <w:iCs/>
          <w:sz w:val="20"/>
          <w:szCs w:val="20"/>
        </w:rPr>
        <w:t>Kyrgyzstan</w:t>
      </w:r>
      <w:r w:rsidRPr="00057A2C">
        <w:rPr>
          <w:rFonts w:cstheme="minorHAnsi"/>
          <w:iCs/>
          <w:sz w:val="20"/>
          <w:szCs w:val="20"/>
          <w:lang w:val="en-US"/>
        </w:rPr>
        <w:t xml:space="preserve"> </w:t>
      </w:r>
      <w:r w:rsidRPr="00057A2C">
        <w:rPr>
          <w:rFonts w:cstheme="minorHAnsi"/>
          <w:iCs/>
          <w:sz w:val="20"/>
          <w:szCs w:val="20"/>
        </w:rPr>
        <w:t xml:space="preserve">(CEDAW/C/KGZ/5) </w:t>
      </w:r>
      <w:r w:rsidRPr="00057A2C">
        <w:rPr>
          <w:rFonts w:cstheme="minorHAnsi"/>
          <w:i/>
          <w:iCs/>
          <w:sz w:val="20"/>
          <w:szCs w:val="20"/>
        </w:rPr>
        <w:t>(public)</w:t>
      </w:r>
    </w:p>
    <w:p w:rsidR="00556122" w:rsidRPr="00057A2C" w:rsidRDefault="00556122" w:rsidP="00556122">
      <w:pPr>
        <w:spacing w:after="12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057A2C">
        <w:rPr>
          <w:rFonts w:cstheme="minorHAnsi"/>
          <w:i/>
          <w:iCs/>
          <w:color w:val="808080" w:themeColor="background1" w:themeShade="80"/>
          <w:sz w:val="20"/>
        </w:rPr>
        <w:t>10h00 a.m.-1</w:t>
      </w:r>
      <w:r w:rsidR="00563329" w:rsidRPr="00057A2C">
        <w:rPr>
          <w:rFonts w:cstheme="minorHAnsi"/>
          <w:i/>
          <w:iCs/>
          <w:color w:val="808080" w:themeColor="background1" w:themeShade="80"/>
          <w:sz w:val="20"/>
        </w:rPr>
        <w:t>2</w:t>
      </w:r>
      <w:r w:rsidRPr="00057A2C">
        <w:rPr>
          <w:rFonts w:cstheme="minorHAnsi"/>
          <w:i/>
          <w:iCs/>
          <w:color w:val="808080" w:themeColor="background1" w:themeShade="80"/>
          <w:sz w:val="20"/>
        </w:rPr>
        <w:t>h00 p.m.</w:t>
      </w:r>
      <w:r w:rsidRPr="00057A2C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057A2C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057A2C">
        <w:rPr>
          <w:rFonts w:cstheme="minorHAnsi"/>
          <w:i/>
          <w:iCs/>
          <w:color w:val="808080" w:themeColor="background1" w:themeShade="80"/>
          <w:sz w:val="20"/>
        </w:rPr>
        <w:tab/>
      </w:r>
    </w:p>
    <w:p w:rsidR="00563329" w:rsidRPr="00057A2C" w:rsidRDefault="00563329" w:rsidP="00556122">
      <w:pPr>
        <w:spacing w:after="120" w:line="240" w:lineRule="auto"/>
        <w:rPr>
          <w:rFonts w:cstheme="minorHAnsi"/>
          <w:iCs/>
          <w:sz w:val="20"/>
          <w:szCs w:val="20"/>
        </w:rPr>
      </w:pPr>
      <w:r w:rsidRPr="00057A2C">
        <w:rPr>
          <w:rFonts w:cstheme="minorHAnsi"/>
          <w:i/>
          <w:iCs/>
          <w:color w:val="808080" w:themeColor="background1" w:themeShade="80"/>
          <w:sz w:val="20"/>
        </w:rPr>
        <w:t>12h00-1h00 p.m.</w:t>
      </w:r>
      <w:r w:rsidRPr="00057A2C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057A2C">
        <w:rPr>
          <w:rFonts w:cstheme="minorHAnsi"/>
          <w:sz w:val="20"/>
        </w:rPr>
        <w:tab/>
      </w:r>
      <w:r w:rsidRPr="00057A2C">
        <w:rPr>
          <w:rFonts w:cstheme="minorHAnsi"/>
          <w:sz w:val="20"/>
        </w:rPr>
        <w:tab/>
      </w:r>
      <w:r w:rsidRPr="00057A2C">
        <w:rPr>
          <w:rFonts w:cstheme="minorHAnsi"/>
          <w:sz w:val="20"/>
        </w:rPr>
        <w:tab/>
      </w:r>
      <w:r w:rsidRPr="00057A2C">
        <w:rPr>
          <w:rFonts w:cstheme="minorHAnsi"/>
          <w:iCs/>
          <w:sz w:val="20"/>
          <w:szCs w:val="20"/>
        </w:rPr>
        <w:t>Working Group of the Whole (</w:t>
      </w:r>
      <w:r w:rsidRPr="00057A2C">
        <w:rPr>
          <w:rFonts w:cstheme="minorHAnsi"/>
          <w:i/>
          <w:iCs/>
          <w:sz w:val="20"/>
          <w:szCs w:val="20"/>
        </w:rPr>
        <w:t>closed</w:t>
      </w:r>
      <w:r w:rsidRPr="00057A2C">
        <w:rPr>
          <w:rFonts w:cstheme="minorHAnsi"/>
          <w:iCs/>
          <w:sz w:val="20"/>
          <w:szCs w:val="20"/>
        </w:rPr>
        <w:t>)</w:t>
      </w:r>
    </w:p>
    <w:p w:rsidR="00556122" w:rsidRPr="00057A2C" w:rsidRDefault="00556122" w:rsidP="00556122">
      <w:pPr>
        <w:spacing w:after="0" w:line="240" w:lineRule="auto"/>
        <w:ind w:left="2880" w:hanging="2880"/>
        <w:rPr>
          <w:rFonts w:cstheme="minorHAnsi"/>
          <w:sz w:val="20"/>
        </w:rPr>
      </w:pPr>
      <w:r w:rsidRPr="00057A2C">
        <w:rPr>
          <w:rFonts w:cstheme="minorHAnsi"/>
          <w:iCs/>
          <w:sz w:val="20"/>
          <w:szCs w:val="20"/>
        </w:rPr>
        <w:t>1836</w:t>
      </w:r>
      <w:r w:rsidRPr="00057A2C">
        <w:rPr>
          <w:rFonts w:cstheme="minorHAnsi"/>
          <w:iCs/>
          <w:sz w:val="20"/>
          <w:szCs w:val="20"/>
          <w:vertAlign w:val="superscript"/>
        </w:rPr>
        <w:t>th</w:t>
      </w:r>
      <w:r w:rsidRPr="00057A2C">
        <w:rPr>
          <w:rFonts w:cstheme="minorHAnsi"/>
          <w:iCs/>
          <w:sz w:val="20"/>
          <w:szCs w:val="20"/>
        </w:rPr>
        <w:t xml:space="preserve"> </w:t>
      </w:r>
      <w:r w:rsidRPr="00057A2C">
        <w:rPr>
          <w:rFonts w:cstheme="minorHAnsi"/>
          <w:sz w:val="20"/>
        </w:rPr>
        <w:t>meeting</w:t>
      </w:r>
    </w:p>
    <w:p w:rsidR="00563329" w:rsidRPr="00057A2C" w:rsidRDefault="00556122" w:rsidP="00563329">
      <w:pPr>
        <w:spacing w:after="0" w:line="240" w:lineRule="auto"/>
        <w:ind w:left="1440" w:hanging="1440"/>
        <w:rPr>
          <w:rFonts w:cstheme="minorHAnsi"/>
          <w:b/>
          <w:iCs/>
          <w:sz w:val="20"/>
          <w:szCs w:val="20"/>
        </w:rPr>
      </w:pPr>
      <w:r w:rsidRPr="00057A2C">
        <w:rPr>
          <w:rFonts w:cstheme="minorHAnsi"/>
          <w:i/>
          <w:iCs/>
          <w:color w:val="808080" w:themeColor="background1" w:themeShade="80"/>
          <w:sz w:val="20"/>
        </w:rPr>
        <w:t>3h00</w:t>
      </w:r>
      <w:r w:rsidR="00AD34B0" w:rsidRPr="00057A2C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563329" w:rsidRPr="00057A2C">
        <w:rPr>
          <w:rFonts w:cstheme="minorHAnsi"/>
          <w:i/>
          <w:iCs/>
          <w:color w:val="808080" w:themeColor="background1" w:themeShade="80"/>
          <w:sz w:val="20"/>
        </w:rPr>
        <w:t>5</w:t>
      </w:r>
      <w:r w:rsidRPr="00057A2C">
        <w:rPr>
          <w:rFonts w:cstheme="minorHAnsi"/>
          <w:i/>
          <w:iCs/>
          <w:color w:val="808080" w:themeColor="background1" w:themeShade="80"/>
          <w:sz w:val="20"/>
        </w:rPr>
        <w:t>h00 p.m.</w:t>
      </w:r>
      <w:r w:rsidRPr="00057A2C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057A2C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057A2C">
        <w:rPr>
          <w:rFonts w:cstheme="minorHAnsi"/>
          <w:sz w:val="20"/>
        </w:rPr>
        <w:t>Agenda Item 4</w:t>
      </w:r>
      <w:r w:rsidRPr="00057A2C">
        <w:rPr>
          <w:rFonts w:cstheme="minorHAnsi"/>
        </w:rPr>
        <w:tab/>
      </w:r>
      <w:r w:rsidR="00563329" w:rsidRPr="00057A2C">
        <w:rPr>
          <w:rFonts w:cstheme="minorHAnsi"/>
          <w:iCs/>
          <w:sz w:val="20"/>
          <w:szCs w:val="20"/>
        </w:rPr>
        <w:t xml:space="preserve">Ninth periodic report of the </w:t>
      </w:r>
      <w:r w:rsidR="00563329" w:rsidRPr="00057A2C">
        <w:rPr>
          <w:rFonts w:cstheme="minorHAnsi"/>
          <w:b/>
          <w:iCs/>
          <w:sz w:val="20"/>
          <w:szCs w:val="20"/>
        </w:rPr>
        <w:t>Russian Federation</w:t>
      </w:r>
    </w:p>
    <w:p w:rsidR="00556122" w:rsidRPr="00057A2C" w:rsidRDefault="00563329" w:rsidP="00563329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057A2C">
        <w:rPr>
          <w:rFonts w:cstheme="minorHAnsi"/>
          <w:iCs/>
          <w:sz w:val="20"/>
          <w:szCs w:val="20"/>
        </w:rPr>
        <w:t xml:space="preserve">(CEDAW/C/RUS/9) </w:t>
      </w:r>
      <w:r w:rsidRPr="00057A2C">
        <w:rPr>
          <w:rFonts w:cstheme="minorHAnsi"/>
          <w:i/>
          <w:iCs/>
          <w:sz w:val="20"/>
          <w:szCs w:val="20"/>
        </w:rPr>
        <w:t>(</w:t>
      </w:r>
      <w:proofErr w:type="gramStart"/>
      <w:r w:rsidRPr="00057A2C">
        <w:rPr>
          <w:rFonts w:cstheme="minorHAnsi"/>
          <w:i/>
          <w:iCs/>
          <w:sz w:val="20"/>
          <w:szCs w:val="20"/>
        </w:rPr>
        <w:t>public</w:t>
      </w:r>
      <w:proofErr w:type="gramEnd"/>
      <w:r w:rsidRPr="00057A2C">
        <w:rPr>
          <w:rFonts w:cstheme="minorHAnsi"/>
          <w:i/>
          <w:iCs/>
          <w:sz w:val="20"/>
          <w:szCs w:val="20"/>
        </w:rPr>
        <w:t>)</w:t>
      </w:r>
    </w:p>
    <w:p w:rsidR="00563329" w:rsidRPr="00057A2C" w:rsidRDefault="00563329" w:rsidP="00563329">
      <w:pPr>
        <w:spacing w:after="0" w:line="240" w:lineRule="auto"/>
        <w:rPr>
          <w:rFonts w:cstheme="minorHAnsi"/>
          <w:sz w:val="20"/>
        </w:rPr>
      </w:pPr>
      <w:r w:rsidRPr="00057A2C">
        <w:rPr>
          <w:rFonts w:cstheme="minorHAnsi"/>
          <w:i/>
          <w:iCs/>
          <w:color w:val="808080" w:themeColor="background1" w:themeShade="80"/>
          <w:sz w:val="20"/>
        </w:rPr>
        <w:t>5h00-6h00 p.m.</w:t>
      </w:r>
      <w:r w:rsidRPr="00057A2C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057A2C">
        <w:rPr>
          <w:rFonts w:cstheme="minorHAnsi"/>
          <w:sz w:val="20"/>
        </w:rPr>
        <w:tab/>
      </w:r>
      <w:r w:rsidRPr="00057A2C">
        <w:rPr>
          <w:rFonts w:cstheme="minorHAnsi"/>
          <w:sz w:val="20"/>
        </w:rPr>
        <w:tab/>
      </w:r>
      <w:r w:rsidRPr="00057A2C">
        <w:rPr>
          <w:rFonts w:cstheme="minorHAnsi"/>
          <w:sz w:val="20"/>
        </w:rPr>
        <w:tab/>
      </w:r>
      <w:r w:rsidRPr="00057A2C">
        <w:rPr>
          <w:rFonts w:cstheme="minorHAnsi"/>
          <w:iCs/>
          <w:sz w:val="20"/>
          <w:szCs w:val="20"/>
        </w:rPr>
        <w:t>Working Group of the Whole (</w:t>
      </w:r>
      <w:r w:rsidRPr="00057A2C">
        <w:rPr>
          <w:rFonts w:cstheme="minorHAnsi"/>
          <w:i/>
          <w:iCs/>
          <w:sz w:val="20"/>
          <w:szCs w:val="20"/>
        </w:rPr>
        <w:t>closed</w:t>
      </w:r>
      <w:r w:rsidRPr="00057A2C">
        <w:rPr>
          <w:rFonts w:cstheme="minorHAnsi"/>
          <w:iCs/>
          <w:sz w:val="20"/>
          <w:szCs w:val="20"/>
        </w:rPr>
        <w:t>)</w:t>
      </w:r>
    </w:p>
    <w:p w:rsidR="00556122" w:rsidRPr="00057A2C" w:rsidRDefault="00556122" w:rsidP="00556122">
      <w:pPr>
        <w:spacing w:after="0" w:line="240" w:lineRule="auto"/>
        <w:rPr>
          <w:rFonts w:cstheme="minorHAnsi"/>
          <w:sz w:val="20"/>
        </w:rPr>
      </w:pPr>
    </w:p>
    <w:p w:rsidR="00556122" w:rsidRPr="00057A2C" w:rsidRDefault="00556122" w:rsidP="00556122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057A2C">
        <w:rPr>
          <w:rFonts w:eastAsiaTheme="majorEastAsia" w:cstheme="minorHAnsi"/>
          <w:i/>
          <w:iCs/>
          <w:color w:val="2E74B5" w:themeColor="accent1" w:themeShade="BF"/>
          <w:sz w:val="20"/>
        </w:rPr>
        <w:t>Thursday 4 November 2021</w:t>
      </w:r>
    </w:p>
    <w:p w:rsidR="00556122" w:rsidRDefault="00556122" w:rsidP="00556122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057A2C">
        <w:rPr>
          <w:rFonts w:cstheme="minorHAnsi"/>
          <w:bCs/>
          <w:iCs/>
          <w:sz w:val="20"/>
          <w:szCs w:val="20"/>
        </w:rPr>
        <w:t>1837</w:t>
      </w:r>
      <w:r w:rsidRPr="00057A2C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057A2C">
        <w:rPr>
          <w:rFonts w:cstheme="minorHAnsi"/>
          <w:bCs/>
          <w:iCs/>
          <w:sz w:val="20"/>
          <w:szCs w:val="20"/>
        </w:rPr>
        <w:t xml:space="preserve"> </w:t>
      </w:r>
      <w:r w:rsidRPr="00057A2C">
        <w:rPr>
          <w:rFonts w:cstheme="minorHAnsi"/>
          <w:sz w:val="20"/>
        </w:rPr>
        <w:t>meeting</w:t>
      </w:r>
      <w:r w:rsidRPr="00057A2C">
        <w:rPr>
          <w:rFonts w:cstheme="minorHAnsi"/>
          <w:sz w:val="20"/>
        </w:rPr>
        <w:tab/>
        <w:t>Agenda Item 4</w:t>
      </w:r>
      <w:r w:rsidRPr="00057A2C">
        <w:rPr>
          <w:rFonts w:cstheme="minorHAnsi"/>
        </w:rPr>
        <w:tab/>
      </w:r>
      <w:r w:rsidR="00563329" w:rsidRPr="00057A2C">
        <w:rPr>
          <w:rFonts w:cstheme="minorHAnsi"/>
          <w:iCs/>
          <w:sz w:val="20"/>
          <w:szCs w:val="20"/>
        </w:rPr>
        <w:t xml:space="preserve">Initial report of </w:t>
      </w:r>
      <w:r w:rsidR="00563329" w:rsidRPr="00057A2C">
        <w:rPr>
          <w:rFonts w:cstheme="minorHAnsi"/>
          <w:b/>
          <w:iCs/>
          <w:sz w:val="20"/>
          <w:szCs w:val="20"/>
          <w:lang w:val="en-US"/>
        </w:rPr>
        <w:t>South Sudan</w:t>
      </w:r>
      <w:r w:rsidR="00563329" w:rsidRPr="00057A2C">
        <w:rPr>
          <w:rFonts w:cstheme="minorHAnsi"/>
          <w:iCs/>
          <w:sz w:val="20"/>
          <w:szCs w:val="20"/>
        </w:rPr>
        <w:t xml:space="preserve"> (CEDA</w:t>
      </w:r>
      <w:r w:rsidR="00563329" w:rsidRPr="00AA0CC9">
        <w:rPr>
          <w:rFonts w:cstheme="minorHAnsi"/>
          <w:iCs/>
          <w:sz w:val="20"/>
          <w:szCs w:val="20"/>
        </w:rPr>
        <w:t>W/C/</w:t>
      </w:r>
      <w:r w:rsidR="00563329">
        <w:rPr>
          <w:rFonts w:cstheme="minorHAnsi"/>
          <w:iCs/>
          <w:sz w:val="20"/>
          <w:szCs w:val="20"/>
        </w:rPr>
        <w:t>SSD</w:t>
      </w:r>
      <w:r w:rsidR="00563329" w:rsidRPr="00AA0CC9">
        <w:rPr>
          <w:rFonts w:cstheme="minorHAnsi"/>
          <w:iCs/>
          <w:sz w:val="20"/>
          <w:szCs w:val="20"/>
        </w:rPr>
        <w:t>/</w:t>
      </w:r>
      <w:r w:rsidR="00563329">
        <w:rPr>
          <w:rFonts w:cstheme="minorHAnsi"/>
          <w:iCs/>
          <w:sz w:val="20"/>
          <w:szCs w:val="20"/>
        </w:rPr>
        <w:t>1</w:t>
      </w:r>
      <w:r w:rsidR="00563329" w:rsidRPr="001C0EC4">
        <w:rPr>
          <w:rFonts w:cstheme="minorHAnsi"/>
          <w:iCs/>
          <w:sz w:val="20"/>
          <w:szCs w:val="20"/>
        </w:rPr>
        <w:t xml:space="preserve">) </w:t>
      </w:r>
      <w:r w:rsidR="00563329" w:rsidRPr="001C0EC4">
        <w:rPr>
          <w:rFonts w:cstheme="minorHAnsi"/>
          <w:i/>
          <w:iCs/>
          <w:sz w:val="20"/>
          <w:szCs w:val="20"/>
        </w:rPr>
        <w:t>(public)</w:t>
      </w:r>
    </w:p>
    <w:p w:rsidR="00556122" w:rsidRPr="00BF22E4" w:rsidRDefault="00556122" w:rsidP="00556122">
      <w:pPr>
        <w:spacing w:after="12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</w:p>
    <w:p w:rsidR="00556122" w:rsidRDefault="00556122" w:rsidP="00556122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>
        <w:rPr>
          <w:rFonts w:cstheme="minorHAnsi"/>
          <w:bCs/>
          <w:iCs/>
          <w:sz w:val="20"/>
          <w:szCs w:val="20"/>
        </w:rPr>
        <w:t>838</w:t>
      </w:r>
      <w:r w:rsidRPr="00907EEC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:rsidR="00556122" w:rsidRPr="00BF22E4" w:rsidRDefault="00556122" w:rsidP="00556122">
      <w:pPr>
        <w:spacing w:after="120" w:line="240" w:lineRule="auto"/>
        <w:rPr>
          <w:rFonts w:cstheme="minorHAnsi"/>
          <w:iCs/>
          <w:sz w:val="20"/>
          <w:szCs w:val="20"/>
          <w:lang w:val="en-US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AD34B0">
        <w:rPr>
          <w:rFonts w:cstheme="minorHAnsi"/>
          <w:iCs/>
          <w:sz w:val="20"/>
          <w:szCs w:val="20"/>
        </w:rPr>
        <w:t xml:space="preserve">Initial </w:t>
      </w:r>
      <w:r w:rsidR="00AD34B0" w:rsidRPr="001C0EC4">
        <w:rPr>
          <w:rFonts w:cstheme="minorHAnsi"/>
          <w:iCs/>
          <w:sz w:val="20"/>
          <w:szCs w:val="20"/>
        </w:rPr>
        <w:t xml:space="preserve">report of </w:t>
      </w:r>
      <w:r w:rsidR="00AD34B0">
        <w:rPr>
          <w:rFonts w:cstheme="minorHAnsi"/>
          <w:b/>
          <w:iCs/>
          <w:sz w:val="20"/>
          <w:szCs w:val="20"/>
          <w:lang w:val="en-US"/>
        </w:rPr>
        <w:t>South Sudan</w:t>
      </w:r>
      <w:r w:rsidR="00AD34B0">
        <w:rPr>
          <w:rFonts w:cstheme="minorHAnsi"/>
          <w:iCs/>
          <w:sz w:val="20"/>
          <w:szCs w:val="20"/>
        </w:rPr>
        <w:t xml:space="preserve"> </w:t>
      </w:r>
      <w:r w:rsidR="00AD34B0" w:rsidRPr="001C0EC4">
        <w:rPr>
          <w:rFonts w:cstheme="minorHAnsi"/>
          <w:iCs/>
          <w:sz w:val="20"/>
          <w:szCs w:val="20"/>
        </w:rPr>
        <w:t>(</w:t>
      </w:r>
      <w:r w:rsidR="00AD34B0" w:rsidRPr="00AA0CC9">
        <w:rPr>
          <w:rFonts w:cstheme="minorHAnsi"/>
          <w:iCs/>
          <w:sz w:val="20"/>
          <w:szCs w:val="20"/>
        </w:rPr>
        <w:t>CEDAW/C/</w:t>
      </w:r>
      <w:r w:rsidR="00AD34B0">
        <w:rPr>
          <w:rFonts w:cstheme="minorHAnsi"/>
          <w:iCs/>
          <w:sz w:val="20"/>
          <w:szCs w:val="20"/>
        </w:rPr>
        <w:t>SSD</w:t>
      </w:r>
      <w:r w:rsidR="00AD34B0" w:rsidRPr="00AA0CC9">
        <w:rPr>
          <w:rFonts w:cstheme="minorHAnsi"/>
          <w:iCs/>
          <w:sz w:val="20"/>
          <w:szCs w:val="20"/>
        </w:rPr>
        <w:t>/</w:t>
      </w:r>
      <w:r w:rsidR="00AD34B0">
        <w:rPr>
          <w:rFonts w:cstheme="minorHAnsi"/>
          <w:iCs/>
          <w:sz w:val="20"/>
          <w:szCs w:val="20"/>
        </w:rPr>
        <w:t>1</w:t>
      </w:r>
      <w:r w:rsidR="00AD34B0" w:rsidRPr="001C0EC4">
        <w:rPr>
          <w:rFonts w:cstheme="minorHAnsi"/>
          <w:iCs/>
          <w:sz w:val="20"/>
          <w:szCs w:val="20"/>
        </w:rPr>
        <w:t xml:space="preserve">) </w:t>
      </w:r>
      <w:r w:rsidR="00AD34B0" w:rsidRPr="001C0EC4">
        <w:rPr>
          <w:rFonts w:cstheme="minorHAnsi"/>
          <w:i/>
          <w:iCs/>
          <w:sz w:val="20"/>
          <w:szCs w:val="20"/>
        </w:rPr>
        <w:t>(public)</w:t>
      </w:r>
    </w:p>
    <w:p w:rsidR="00556122" w:rsidRPr="001C0EC4" w:rsidRDefault="00556122" w:rsidP="00556122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556122" w:rsidRPr="001C0EC4" w:rsidRDefault="00556122" w:rsidP="00556122">
      <w:pPr>
        <w:spacing w:after="0" w:line="240" w:lineRule="auto"/>
        <w:rPr>
          <w:rFonts w:cstheme="minorHAnsi"/>
          <w:sz w:val="20"/>
        </w:rPr>
      </w:pPr>
    </w:p>
    <w:p w:rsidR="00556122" w:rsidRPr="006A579A" w:rsidRDefault="00556122" w:rsidP="00556122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5 November 2021</w:t>
      </w:r>
    </w:p>
    <w:p w:rsidR="0049394D" w:rsidRDefault="00556122" w:rsidP="00556122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>
        <w:rPr>
          <w:rFonts w:cstheme="minorHAnsi"/>
          <w:bCs/>
          <w:iCs/>
          <w:sz w:val="20"/>
          <w:szCs w:val="20"/>
        </w:rPr>
        <w:t>839</w:t>
      </w:r>
      <w:r w:rsidRPr="00BF22E4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CE03FC">
        <w:rPr>
          <w:rFonts w:cstheme="minorHAnsi"/>
          <w:iCs/>
          <w:sz w:val="20"/>
          <w:szCs w:val="20"/>
        </w:rPr>
        <w:t xml:space="preserve">Fifth periodic </w:t>
      </w:r>
      <w:r w:rsidR="00CE03FC" w:rsidRPr="001C0EC4">
        <w:rPr>
          <w:rFonts w:cstheme="minorHAnsi"/>
          <w:iCs/>
          <w:sz w:val="20"/>
          <w:szCs w:val="20"/>
        </w:rPr>
        <w:t xml:space="preserve">report of </w:t>
      </w:r>
      <w:r w:rsidR="00CE03FC">
        <w:rPr>
          <w:rFonts w:cstheme="minorHAnsi"/>
          <w:b/>
          <w:iCs/>
          <w:sz w:val="20"/>
          <w:szCs w:val="20"/>
        </w:rPr>
        <w:t>South Africa</w:t>
      </w:r>
      <w:r w:rsidR="00CE03FC" w:rsidRPr="001C0EC4">
        <w:rPr>
          <w:rFonts w:cstheme="minorHAnsi"/>
          <w:iCs/>
          <w:sz w:val="20"/>
          <w:szCs w:val="20"/>
        </w:rPr>
        <w:t xml:space="preserve"> (</w:t>
      </w:r>
      <w:r w:rsidR="00CE03FC" w:rsidRPr="00494412">
        <w:rPr>
          <w:rFonts w:cstheme="minorHAnsi"/>
          <w:iCs/>
          <w:sz w:val="20"/>
          <w:szCs w:val="20"/>
        </w:rPr>
        <w:t>CEDAW/C/</w:t>
      </w:r>
      <w:r w:rsidR="00CE03FC">
        <w:rPr>
          <w:rFonts w:cstheme="minorHAnsi"/>
          <w:iCs/>
          <w:sz w:val="20"/>
          <w:szCs w:val="20"/>
        </w:rPr>
        <w:t>ZAF</w:t>
      </w:r>
      <w:r w:rsidR="00CE03FC" w:rsidRPr="00494412">
        <w:rPr>
          <w:rFonts w:cstheme="minorHAnsi"/>
          <w:iCs/>
          <w:sz w:val="20"/>
          <w:szCs w:val="20"/>
        </w:rPr>
        <w:t>/</w:t>
      </w:r>
      <w:r w:rsidR="00CE03FC">
        <w:rPr>
          <w:rFonts w:cstheme="minorHAnsi"/>
          <w:iCs/>
          <w:sz w:val="20"/>
          <w:szCs w:val="20"/>
        </w:rPr>
        <w:t>5</w:t>
      </w:r>
      <w:r w:rsidR="00CE03FC" w:rsidRPr="001C0EC4">
        <w:rPr>
          <w:rFonts w:cstheme="minorHAnsi"/>
          <w:iCs/>
          <w:sz w:val="20"/>
          <w:szCs w:val="20"/>
        </w:rPr>
        <w:t>)</w:t>
      </w:r>
      <w:r w:rsidR="00CE03FC">
        <w:rPr>
          <w:rFonts w:cstheme="minorHAnsi"/>
          <w:iCs/>
          <w:sz w:val="20"/>
          <w:szCs w:val="20"/>
        </w:rPr>
        <w:t xml:space="preserve"> </w:t>
      </w:r>
      <w:r w:rsidR="00CE03FC" w:rsidRPr="001C0EC4">
        <w:rPr>
          <w:rFonts w:cstheme="minorHAnsi"/>
          <w:i/>
          <w:iCs/>
          <w:sz w:val="20"/>
          <w:szCs w:val="20"/>
        </w:rPr>
        <w:t>(public)</w:t>
      </w:r>
      <w:r w:rsidR="0049394D">
        <w:rPr>
          <w:rFonts w:cstheme="minorHAnsi"/>
          <w:iCs/>
          <w:sz w:val="20"/>
          <w:szCs w:val="20"/>
        </w:rPr>
        <w:t xml:space="preserve"> </w:t>
      </w:r>
    </w:p>
    <w:p w:rsidR="00556122" w:rsidRDefault="0049394D" w:rsidP="0049394D">
      <w:pPr>
        <w:spacing w:after="12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CE03FC">
        <w:rPr>
          <w:rFonts w:cstheme="minorHAnsi"/>
          <w:iCs/>
          <w:sz w:val="20"/>
          <w:szCs w:val="20"/>
        </w:rPr>
        <w:tab/>
      </w:r>
      <w:r w:rsidR="00CE03FC">
        <w:rPr>
          <w:rFonts w:cstheme="minorHAnsi"/>
          <w:iCs/>
          <w:sz w:val="20"/>
          <w:szCs w:val="20"/>
        </w:rPr>
        <w:tab/>
      </w:r>
      <w:r w:rsidR="00CE03FC">
        <w:rPr>
          <w:rFonts w:cstheme="minorHAnsi"/>
          <w:iCs/>
          <w:sz w:val="20"/>
          <w:szCs w:val="20"/>
        </w:rPr>
        <w:tab/>
      </w:r>
    </w:p>
    <w:p w:rsidR="00556122" w:rsidRPr="001C0EC4" w:rsidRDefault="00556122" w:rsidP="00556122">
      <w:pPr>
        <w:spacing w:after="0" w:line="240" w:lineRule="auto"/>
        <w:ind w:left="2880" w:hanging="288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49394D">
        <w:rPr>
          <w:rFonts w:cstheme="minorHAnsi"/>
          <w:bCs/>
          <w:iCs/>
          <w:sz w:val="20"/>
          <w:szCs w:val="20"/>
        </w:rPr>
        <w:t>84</w:t>
      </w:r>
      <w:r>
        <w:rPr>
          <w:rFonts w:cstheme="minorHAnsi"/>
          <w:bCs/>
          <w:iCs/>
          <w:sz w:val="20"/>
          <w:szCs w:val="20"/>
        </w:rPr>
        <w:t>0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sz w:val="20"/>
        </w:rPr>
        <w:t xml:space="preserve"> meeting</w:t>
      </w:r>
    </w:p>
    <w:p w:rsidR="00556122" w:rsidRPr="001C0EC4" w:rsidRDefault="00556122" w:rsidP="00AD34B0">
      <w:pPr>
        <w:spacing w:after="120" w:line="240" w:lineRule="auto"/>
        <w:ind w:left="2160" w:hanging="2160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AD34B0">
        <w:rPr>
          <w:rFonts w:cstheme="minorHAnsi"/>
          <w:iCs/>
          <w:sz w:val="20"/>
          <w:szCs w:val="20"/>
        </w:rPr>
        <w:t xml:space="preserve">Fifth periodic </w:t>
      </w:r>
      <w:r w:rsidR="00AD34B0" w:rsidRPr="001C0EC4">
        <w:rPr>
          <w:rFonts w:cstheme="minorHAnsi"/>
          <w:iCs/>
          <w:sz w:val="20"/>
          <w:szCs w:val="20"/>
        </w:rPr>
        <w:t xml:space="preserve">report of </w:t>
      </w:r>
      <w:r w:rsidR="00AD34B0">
        <w:rPr>
          <w:rFonts w:cstheme="minorHAnsi"/>
          <w:b/>
          <w:iCs/>
          <w:sz w:val="20"/>
          <w:szCs w:val="20"/>
        </w:rPr>
        <w:t>South Africa</w:t>
      </w:r>
      <w:r w:rsidR="00AD34B0" w:rsidRPr="001C0EC4">
        <w:rPr>
          <w:rFonts w:cstheme="minorHAnsi"/>
          <w:iCs/>
          <w:sz w:val="20"/>
          <w:szCs w:val="20"/>
        </w:rPr>
        <w:t xml:space="preserve"> (</w:t>
      </w:r>
      <w:r w:rsidR="00AD34B0" w:rsidRPr="00494412">
        <w:rPr>
          <w:rFonts w:cstheme="minorHAnsi"/>
          <w:iCs/>
          <w:sz w:val="20"/>
          <w:szCs w:val="20"/>
        </w:rPr>
        <w:t>CEDAW/C/</w:t>
      </w:r>
      <w:r w:rsidR="00AD34B0">
        <w:rPr>
          <w:rFonts w:cstheme="minorHAnsi"/>
          <w:iCs/>
          <w:sz w:val="20"/>
          <w:szCs w:val="20"/>
        </w:rPr>
        <w:t>ZAF</w:t>
      </w:r>
      <w:r w:rsidR="00AD34B0" w:rsidRPr="00494412">
        <w:rPr>
          <w:rFonts w:cstheme="minorHAnsi"/>
          <w:iCs/>
          <w:sz w:val="20"/>
          <w:szCs w:val="20"/>
        </w:rPr>
        <w:t>/</w:t>
      </w:r>
      <w:r w:rsidR="00AD34B0">
        <w:rPr>
          <w:rFonts w:cstheme="minorHAnsi"/>
          <w:iCs/>
          <w:sz w:val="20"/>
          <w:szCs w:val="20"/>
        </w:rPr>
        <w:t>5</w:t>
      </w:r>
      <w:r w:rsidR="00AD34B0" w:rsidRPr="001C0EC4">
        <w:rPr>
          <w:rFonts w:cstheme="minorHAnsi"/>
          <w:iCs/>
          <w:sz w:val="20"/>
          <w:szCs w:val="20"/>
        </w:rPr>
        <w:t>)</w:t>
      </w:r>
      <w:r w:rsidR="00AD34B0">
        <w:rPr>
          <w:rFonts w:cstheme="minorHAnsi"/>
          <w:iCs/>
          <w:sz w:val="20"/>
          <w:szCs w:val="20"/>
        </w:rPr>
        <w:t xml:space="preserve"> </w:t>
      </w:r>
      <w:r w:rsidR="00AD34B0" w:rsidRPr="001C0EC4">
        <w:rPr>
          <w:rFonts w:cstheme="minorHAnsi"/>
          <w:i/>
          <w:iCs/>
          <w:sz w:val="20"/>
          <w:szCs w:val="20"/>
        </w:rPr>
        <w:t>(public)</w:t>
      </w:r>
    </w:p>
    <w:p w:rsidR="00556122" w:rsidRDefault="00556122" w:rsidP="0049394D">
      <w:pPr>
        <w:spacing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556122" w:rsidP="00AF2AF1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>
        <w:rPr>
          <w:rFonts w:cstheme="minorHAnsi"/>
          <w:b/>
          <w:bCs/>
          <w:color w:val="000099"/>
          <w:spacing w:val="36"/>
          <w:szCs w:val="32"/>
        </w:rPr>
        <w:t xml:space="preserve">Fourth </w:t>
      </w:r>
      <w:r w:rsidR="00AF2AF1" w:rsidRPr="001C0EC4">
        <w:rPr>
          <w:rFonts w:cstheme="minorHAnsi"/>
          <w:b/>
          <w:bCs/>
          <w:color w:val="000099"/>
          <w:spacing w:val="36"/>
          <w:szCs w:val="32"/>
        </w:rPr>
        <w:t>week</w:t>
      </w: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49394D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8 November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49394D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49394D">
        <w:rPr>
          <w:rFonts w:cstheme="minorHAnsi"/>
          <w:bCs/>
          <w:iCs/>
          <w:sz w:val="20"/>
          <w:szCs w:val="20"/>
        </w:rPr>
        <w:t>8</w:t>
      </w:r>
      <w:r w:rsidR="003C3CC5">
        <w:rPr>
          <w:rFonts w:cstheme="minorHAnsi"/>
          <w:bCs/>
          <w:iCs/>
          <w:sz w:val="20"/>
          <w:szCs w:val="20"/>
        </w:rPr>
        <w:t>41</w:t>
      </w:r>
      <w:r w:rsidR="003C3CC5" w:rsidRPr="003C3CC5">
        <w:rPr>
          <w:rFonts w:cstheme="minorHAnsi"/>
          <w:bCs/>
          <w:iCs/>
          <w:sz w:val="20"/>
          <w:szCs w:val="20"/>
          <w:vertAlign w:val="superscript"/>
        </w:rPr>
        <w:t>st</w:t>
      </w:r>
      <w:r w:rsidR="003C3CC5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49394D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49394D">
        <w:rPr>
          <w:rFonts w:cstheme="minorHAnsi"/>
          <w:iCs/>
          <w:sz w:val="20"/>
          <w:szCs w:val="20"/>
        </w:rPr>
        <w:t>8</w:t>
      </w:r>
      <w:r w:rsidR="003C3CC5">
        <w:rPr>
          <w:rFonts w:cstheme="minorHAnsi"/>
          <w:iCs/>
          <w:sz w:val="20"/>
          <w:szCs w:val="20"/>
        </w:rPr>
        <w:t>42</w:t>
      </w:r>
      <w:r w:rsidR="003C3CC5" w:rsidRPr="003C3CC5">
        <w:rPr>
          <w:rFonts w:cstheme="minorHAnsi"/>
          <w:iCs/>
          <w:sz w:val="20"/>
          <w:szCs w:val="20"/>
          <w:vertAlign w:val="superscript"/>
        </w:rPr>
        <w:t>nd</w:t>
      </w:r>
      <w:r w:rsidR="003C3CC5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Default="00AF2AF1" w:rsidP="00AF2AF1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-6h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49394D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9 November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49394D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3C3CC5">
        <w:rPr>
          <w:rFonts w:cstheme="minorHAnsi"/>
          <w:iCs/>
          <w:sz w:val="20"/>
          <w:szCs w:val="20"/>
        </w:rPr>
        <w:t>843</w:t>
      </w:r>
      <w:r w:rsidR="003C3CC5" w:rsidRPr="003C3CC5">
        <w:rPr>
          <w:rFonts w:cstheme="minorHAnsi"/>
          <w:iCs/>
          <w:sz w:val="20"/>
          <w:szCs w:val="20"/>
          <w:vertAlign w:val="superscript"/>
        </w:rPr>
        <w:t>rd</w:t>
      </w:r>
      <w:r w:rsidR="003C3CC5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AF2AF1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lastRenderedPageBreak/>
        <w:t>1</w:t>
      </w:r>
      <w:r w:rsidR="003C3CC5">
        <w:rPr>
          <w:rFonts w:cstheme="minorHAnsi"/>
          <w:iCs/>
          <w:sz w:val="20"/>
          <w:szCs w:val="20"/>
        </w:rPr>
        <w:t>844</w:t>
      </w:r>
      <w:r w:rsidR="003C3CC5" w:rsidRPr="003C3CC5">
        <w:rPr>
          <w:rFonts w:cstheme="minorHAnsi"/>
          <w:iCs/>
          <w:sz w:val="20"/>
          <w:szCs w:val="20"/>
          <w:vertAlign w:val="superscript"/>
        </w:rPr>
        <w:t>th</w:t>
      </w:r>
      <w:r w:rsidR="003C3CC5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Default="00AF2AF1" w:rsidP="00AF2AF1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-6h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49394D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10 November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49394D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49394D">
        <w:rPr>
          <w:rFonts w:cstheme="minorHAnsi"/>
          <w:iCs/>
          <w:sz w:val="20"/>
          <w:szCs w:val="20"/>
        </w:rPr>
        <w:t>8</w:t>
      </w:r>
      <w:r w:rsidR="003C3CC5">
        <w:rPr>
          <w:rFonts w:cstheme="minorHAnsi"/>
          <w:iCs/>
          <w:sz w:val="20"/>
          <w:szCs w:val="20"/>
        </w:rPr>
        <w:t>4</w:t>
      </w:r>
      <w:r w:rsidR="0049394D">
        <w:rPr>
          <w:rFonts w:cstheme="minorHAnsi"/>
          <w:iCs/>
          <w:sz w:val="20"/>
          <w:szCs w:val="20"/>
        </w:rPr>
        <w:t>5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AF2AF1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49394D">
        <w:rPr>
          <w:rFonts w:cstheme="minorHAnsi"/>
          <w:iCs/>
          <w:sz w:val="20"/>
          <w:szCs w:val="20"/>
        </w:rPr>
        <w:t>8</w:t>
      </w:r>
      <w:r w:rsidR="003C3CC5">
        <w:rPr>
          <w:rFonts w:cstheme="minorHAnsi"/>
          <w:iCs/>
          <w:sz w:val="20"/>
          <w:szCs w:val="20"/>
        </w:rPr>
        <w:t>46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>-6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</w:p>
    <w:p w:rsidR="00AF2AF1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49394D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11 November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49394D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49394D">
        <w:rPr>
          <w:rFonts w:cstheme="minorHAnsi"/>
          <w:iCs/>
          <w:sz w:val="20"/>
          <w:szCs w:val="20"/>
        </w:rPr>
        <w:t>8</w:t>
      </w:r>
      <w:r w:rsidR="003C3CC5">
        <w:rPr>
          <w:rFonts w:cstheme="minorHAnsi"/>
          <w:iCs/>
          <w:sz w:val="20"/>
          <w:szCs w:val="20"/>
        </w:rPr>
        <w:t>47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49394D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49394D">
        <w:rPr>
          <w:rFonts w:cstheme="minorHAnsi"/>
          <w:iCs/>
          <w:sz w:val="20"/>
          <w:szCs w:val="20"/>
        </w:rPr>
        <w:t>8</w:t>
      </w:r>
      <w:r w:rsidR="003C3CC5">
        <w:rPr>
          <w:rFonts w:cstheme="minorHAnsi"/>
          <w:iCs/>
          <w:sz w:val="20"/>
          <w:szCs w:val="20"/>
        </w:rPr>
        <w:t>48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Default="00AF2AF1" w:rsidP="00AF2AF1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.00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49394D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12 November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49394D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49394D">
        <w:rPr>
          <w:rFonts w:cstheme="minorHAnsi"/>
          <w:iCs/>
          <w:sz w:val="20"/>
          <w:szCs w:val="20"/>
        </w:rPr>
        <w:t>8</w:t>
      </w:r>
      <w:r w:rsidR="003C3CC5">
        <w:rPr>
          <w:rFonts w:cstheme="minorHAnsi"/>
          <w:iCs/>
          <w:sz w:val="20"/>
          <w:szCs w:val="20"/>
        </w:rPr>
        <w:t>49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="002B5FC7" w:rsidRPr="001C0EC4">
        <w:rPr>
          <w:rFonts w:cstheme="minorHAnsi"/>
          <w:iCs/>
          <w:sz w:val="20"/>
          <w:szCs w:val="20"/>
        </w:rPr>
        <w:t>Working Group of the Whole (</w:t>
      </w:r>
      <w:r w:rsidR="002B5FC7" w:rsidRPr="001C0EC4">
        <w:rPr>
          <w:rFonts w:cstheme="minorHAnsi"/>
          <w:i/>
          <w:iCs/>
          <w:sz w:val="20"/>
          <w:szCs w:val="20"/>
        </w:rPr>
        <w:t>closed</w:t>
      </w:r>
      <w:r w:rsidR="002B5FC7"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AF2AF1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</w:p>
    <w:p w:rsidR="00AF2AF1" w:rsidRDefault="0049394D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185</w:t>
      </w:r>
      <w:r w:rsidR="003C3CC5">
        <w:rPr>
          <w:rFonts w:cstheme="minorHAnsi"/>
          <w:iCs/>
          <w:sz w:val="20"/>
          <w:szCs w:val="20"/>
        </w:rPr>
        <w:t>0</w:t>
      </w:r>
      <w:r w:rsidRPr="0049394D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:rsidR="00AF2AF1" w:rsidRPr="001C0EC4" w:rsidRDefault="00A2414C" w:rsidP="0049394D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3h00-4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Working Group of the Whole (</w:t>
      </w:r>
      <w:r w:rsidR="00AF2AF1" w:rsidRPr="001C0EC4">
        <w:rPr>
          <w:rFonts w:cstheme="minorHAnsi"/>
          <w:i/>
          <w:iCs/>
          <w:sz w:val="20"/>
          <w:szCs w:val="20"/>
        </w:rPr>
        <w:t>closed</w:t>
      </w:r>
      <w:r w:rsidR="00AF2AF1"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A2414C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4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 xml:space="preserve">Agenda Item </w:t>
      </w:r>
      <w:r w:rsidR="00AF2AF1">
        <w:rPr>
          <w:rFonts w:cstheme="minorHAnsi"/>
          <w:sz w:val="20"/>
        </w:rPr>
        <w:t>9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Provisional agenda for the</w:t>
      </w:r>
      <w:r w:rsidR="0049394D">
        <w:rPr>
          <w:rFonts w:cstheme="minorHAnsi"/>
          <w:iCs/>
          <w:sz w:val="20"/>
          <w:szCs w:val="20"/>
        </w:rPr>
        <w:t xml:space="preserve"> eighty-first</w:t>
      </w:r>
      <w:r w:rsidR="00AF2AF1" w:rsidRPr="001C0EC4">
        <w:rPr>
          <w:rFonts w:cstheme="minorHAnsi"/>
          <w:iCs/>
          <w:sz w:val="20"/>
          <w:szCs w:val="20"/>
        </w:rPr>
        <w:t xml:space="preserve"> session</w:t>
      </w:r>
    </w:p>
    <w:p w:rsidR="00AF2AF1" w:rsidRPr="001C0EC4" w:rsidRDefault="00AF2AF1" w:rsidP="0049394D">
      <w:pPr>
        <w:spacing w:after="0" w:line="240" w:lineRule="auto"/>
        <w:ind w:left="3600" w:hanging="144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</w:t>
      </w:r>
      <w:r>
        <w:rPr>
          <w:rFonts w:cstheme="minorHAnsi"/>
          <w:iCs/>
          <w:sz w:val="20"/>
          <w:szCs w:val="20"/>
        </w:rPr>
        <w:br/>
      </w:r>
      <w:r w:rsidR="0049394D">
        <w:rPr>
          <w:rFonts w:cstheme="minorHAnsi"/>
          <w:iCs/>
          <w:sz w:val="20"/>
          <w:szCs w:val="20"/>
        </w:rPr>
        <w:t>eightieth</w:t>
      </w:r>
      <w:r w:rsidRPr="001C0EC4">
        <w:rPr>
          <w:rFonts w:cstheme="minorHAnsi"/>
          <w:iCs/>
          <w:sz w:val="20"/>
          <w:szCs w:val="20"/>
        </w:rPr>
        <w:t xml:space="preserve"> session </w:t>
      </w:r>
    </w:p>
    <w:p w:rsidR="00AF2AF1" w:rsidRPr="001C0EC4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Closing of the session (public)</w:t>
      </w:r>
    </w:p>
    <w:p w:rsidR="00556122" w:rsidRDefault="00AF2AF1" w:rsidP="00AF2AF1">
      <w:r>
        <w:rPr>
          <w:rFonts w:cstheme="minorHAnsi"/>
          <w:iCs/>
          <w:sz w:val="20"/>
          <w:szCs w:val="20"/>
          <w:u w:val="single"/>
        </w:rPr>
        <w:tab/>
      </w:r>
      <w:r>
        <w:rPr>
          <w:rFonts w:cstheme="minorHAnsi"/>
          <w:iCs/>
          <w:sz w:val="20"/>
          <w:szCs w:val="20"/>
          <w:u w:val="single"/>
        </w:rPr>
        <w:tab/>
      </w:r>
      <w:r>
        <w:rPr>
          <w:rFonts w:cstheme="minorHAnsi"/>
          <w:iCs/>
          <w:sz w:val="20"/>
          <w:szCs w:val="20"/>
          <w:u w:val="single"/>
        </w:rPr>
        <w:tab/>
      </w:r>
    </w:p>
    <w:sectPr w:rsidR="005561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AF1"/>
    <w:rsid w:val="00024884"/>
    <w:rsid w:val="00057A2C"/>
    <w:rsid w:val="002B5FC7"/>
    <w:rsid w:val="003A04DD"/>
    <w:rsid w:val="003C3CC5"/>
    <w:rsid w:val="0049394D"/>
    <w:rsid w:val="004D1411"/>
    <w:rsid w:val="005160B1"/>
    <w:rsid w:val="00556122"/>
    <w:rsid w:val="00563329"/>
    <w:rsid w:val="005C3296"/>
    <w:rsid w:val="006F5BCE"/>
    <w:rsid w:val="00740E7B"/>
    <w:rsid w:val="00907EEC"/>
    <w:rsid w:val="00A2414C"/>
    <w:rsid w:val="00A727C1"/>
    <w:rsid w:val="00AD34B0"/>
    <w:rsid w:val="00AF2AF1"/>
    <w:rsid w:val="00BF1EB4"/>
    <w:rsid w:val="00BF22E4"/>
    <w:rsid w:val="00CE03FC"/>
    <w:rsid w:val="00F42A06"/>
    <w:rsid w:val="00F64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22032"/>
  <w15:chartTrackingRefBased/>
  <w15:docId w15:val="{9DCD9777-46C7-47AF-B60F-7503EDF8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AF1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"/>
    <w:qFormat/>
    <w:rsid w:val="00AF2AF1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A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AF1"/>
  </w:style>
  <w:style w:type="character" w:customStyle="1" w:styleId="Heading4Char">
    <w:name w:val="Heading 4 Char"/>
    <w:basedOn w:val="DefaultParagraphFont"/>
    <w:link w:val="Heading4"/>
    <w:uiPriority w:val="9"/>
    <w:rsid w:val="00AF2AF1"/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AF2AF1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AF2AF1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5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BC1F2F-A355-4AF8-B1CE-6BBCAF58E7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F59A38-B2D5-46EA-A7A7-5B9B61D5F591}"/>
</file>

<file path=customXml/itemProps3.xml><?xml version="1.0" encoding="utf-8"?>
<ds:datastoreItem xmlns:ds="http://schemas.openxmlformats.org/officeDocument/2006/customXml" ds:itemID="{B2851A62-1AD1-41FE-B2AA-2DBDE0A5C6E7}"/>
</file>

<file path=customXml/itemProps4.xml><?xml version="1.0" encoding="utf-8"?>
<ds:datastoreItem xmlns:ds="http://schemas.openxmlformats.org/officeDocument/2006/customXml" ds:itemID="{80CC219C-C5BB-4856-87D0-C0DCBC8042E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971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SCHNEIDER Jakob</cp:lastModifiedBy>
  <cp:revision>2</cp:revision>
  <cp:lastPrinted>2021-07-30T08:07:00Z</cp:lastPrinted>
  <dcterms:created xsi:type="dcterms:W3CDTF">2021-10-08T15:36:00Z</dcterms:created>
  <dcterms:modified xsi:type="dcterms:W3CDTF">2021-10-08T15:36:00Z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