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CF69A" w14:textId="77777777" w:rsidR="00040650" w:rsidRPr="00A333BB" w:rsidRDefault="00040650" w:rsidP="000F08DA">
      <w:pPr>
        <w:spacing w:before="240" w:after="360"/>
        <w:ind w:left="1134" w:right="237" w:hanging="850"/>
        <w:jc w:val="center"/>
        <w:rPr>
          <w:rFonts w:asciiTheme="majorHAnsi" w:hAnsiTheme="majorHAnsi" w:cstheme="majorHAnsi"/>
          <w:b/>
          <w:bCs/>
          <w:color w:val="000099"/>
          <w:spacing w:val="36"/>
          <w:sz w:val="28"/>
          <w:szCs w:val="30"/>
          <w:lang w:val="en-GB"/>
        </w:rPr>
      </w:pPr>
      <w:r w:rsidRPr="00A333BB">
        <w:rPr>
          <w:rFonts w:asciiTheme="majorHAnsi" w:hAnsiTheme="majorHAnsi" w:cstheme="majorHAnsi"/>
          <w:b/>
          <w:bCs/>
          <w:color w:val="000099"/>
          <w:spacing w:val="36"/>
          <w:sz w:val="28"/>
          <w:szCs w:val="30"/>
          <w:lang w:val="en-GB"/>
        </w:rPr>
        <w:t>Informative note for the participation of stakeholders</w:t>
      </w:r>
    </w:p>
    <w:p w14:paraId="253D3AC7" w14:textId="77777777" w:rsidR="00040650" w:rsidRPr="00A333BB" w:rsidRDefault="00040650" w:rsidP="000F08DA">
      <w:pPr>
        <w:pStyle w:val="HMG"/>
        <w:spacing w:line="240" w:lineRule="auto"/>
        <w:ind w:right="237" w:hanging="850"/>
        <w:rPr>
          <w:rFonts w:asciiTheme="majorHAnsi" w:hAnsiTheme="majorHAnsi" w:cstheme="majorHAnsi"/>
          <w:sz w:val="32"/>
          <w:lang w:val="en-GB"/>
        </w:rPr>
      </w:pPr>
      <w:r w:rsidRPr="00A333BB">
        <w:rPr>
          <w:rFonts w:asciiTheme="majorHAnsi" w:hAnsiTheme="majorHAnsi" w:cstheme="majorHAnsi"/>
          <w:sz w:val="32"/>
          <w:lang w:val="en-GB"/>
        </w:rPr>
        <w:t xml:space="preserve">Summary </w:t>
      </w:r>
    </w:p>
    <w:p w14:paraId="3904AD0D" w14:textId="77938401" w:rsidR="00040650" w:rsidRPr="00A333BB" w:rsidRDefault="00040650" w:rsidP="000F08DA">
      <w:pPr>
        <w:ind w:left="1134" w:right="237" w:hanging="850"/>
        <w:jc w:val="center"/>
        <w:rPr>
          <w:rFonts w:asciiTheme="majorHAnsi" w:hAnsiTheme="majorHAnsi" w:cstheme="majorHAnsi"/>
          <w:b/>
          <w:sz w:val="24"/>
          <w:u w:val="single"/>
          <w:lang w:val="en-GB"/>
        </w:rPr>
      </w:pPr>
      <w:r w:rsidRPr="00A333BB">
        <w:rPr>
          <w:rFonts w:asciiTheme="majorHAnsi" w:hAnsiTheme="majorHAnsi" w:cstheme="majorHAnsi"/>
          <w:b/>
          <w:sz w:val="24"/>
          <w:u w:val="single"/>
          <w:lang w:val="en-GB"/>
        </w:rPr>
        <w:t>IMPORTANT</w:t>
      </w:r>
      <w:r w:rsidR="00EE7D9D" w:rsidRPr="00A333BB">
        <w:rPr>
          <w:rFonts w:asciiTheme="majorHAnsi" w:hAnsiTheme="majorHAnsi" w:cstheme="majorHAnsi"/>
          <w:b/>
          <w:sz w:val="24"/>
          <w:u w:val="single"/>
          <w:lang w:val="en-GB"/>
        </w:rPr>
        <w:t xml:space="preserve"> INFORMATION</w:t>
      </w:r>
    </w:p>
    <w:p w14:paraId="036F8D84" w14:textId="77777777" w:rsidR="00040650" w:rsidRPr="00A333BB" w:rsidRDefault="00040650" w:rsidP="000F08DA">
      <w:pPr>
        <w:ind w:left="1134" w:right="237" w:hanging="850"/>
        <w:jc w:val="center"/>
        <w:rPr>
          <w:rFonts w:asciiTheme="majorHAnsi" w:hAnsiTheme="majorHAnsi" w:cstheme="majorHAnsi"/>
          <w:b/>
          <w:sz w:val="22"/>
          <w:lang w:val="en-GB"/>
        </w:rPr>
      </w:pPr>
    </w:p>
    <w:p w14:paraId="05DE140A" w14:textId="77777777" w:rsidR="00040650" w:rsidRPr="00A333BB" w:rsidRDefault="00040650" w:rsidP="000F08DA">
      <w:pPr>
        <w:spacing w:before="120" w:after="120"/>
        <w:ind w:left="1134" w:right="237" w:hanging="850"/>
        <w:rPr>
          <w:rFonts w:asciiTheme="majorHAnsi" w:hAnsiTheme="majorHAnsi" w:cstheme="majorHAnsi"/>
          <w:b/>
          <w:sz w:val="22"/>
          <w:lang w:val="en-GB"/>
        </w:rPr>
      </w:pPr>
      <w:r w:rsidRPr="00A333BB">
        <w:rPr>
          <w:rFonts w:asciiTheme="majorHAnsi" w:hAnsiTheme="majorHAnsi" w:cstheme="majorHAnsi"/>
          <w:b/>
          <w:sz w:val="22"/>
          <w:lang w:val="en-GB"/>
        </w:rPr>
        <w:t>Accreditation: the Indico online platform for the CRPD sessions will open in 2020.</w:t>
      </w:r>
    </w:p>
    <w:p w14:paraId="33B36653" w14:textId="77777777" w:rsidR="00040650" w:rsidRPr="00A333BB" w:rsidRDefault="00040650" w:rsidP="000F08DA">
      <w:pPr>
        <w:pStyle w:val="ListParagraph"/>
        <w:numPr>
          <w:ilvl w:val="0"/>
          <w:numId w:val="1"/>
        </w:numPr>
        <w:spacing w:before="120" w:after="120"/>
        <w:ind w:left="1276" w:right="237" w:hanging="425"/>
        <w:rPr>
          <w:rFonts w:asciiTheme="majorHAnsi" w:hAnsiTheme="majorHAnsi" w:cstheme="majorHAnsi"/>
          <w:sz w:val="22"/>
          <w:u w:val="single"/>
          <w:lang w:val="en-GB"/>
        </w:rPr>
      </w:pPr>
      <w:r w:rsidRPr="00A333BB">
        <w:rPr>
          <w:rFonts w:asciiTheme="majorHAnsi" w:hAnsiTheme="majorHAnsi" w:cstheme="majorHAnsi"/>
          <w:b/>
          <w:sz w:val="22"/>
          <w:lang w:val="en-GB"/>
        </w:rPr>
        <w:t>Please register in the Indico online platform before attending the session.</w:t>
      </w:r>
    </w:p>
    <w:p w14:paraId="04695BD1" w14:textId="77777777" w:rsidR="00040650" w:rsidRPr="00A333BB" w:rsidRDefault="00040650" w:rsidP="000F08DA">
      <w:pPr>
        <w:pStyle w:val="ListParagraph"/>
        <w:numPr>
          <w:ilvl w:val="0"/>
          <w:numId w:val="1"/>
        </w:numPr>
        <w:spacing w:before="120" w:after="120"/>
        <w:ind w:left="1276" w:right="237" w:hanging="425"/>
        <w:rPr>
          <w:rFonts w:asciiTheme="majorHAnsi" w:hAnsiTheme="majorHAnsi" w:cstheme="majorHAnsi"/>
          <w:sz w:val="22"/>
          <w:u w:val="single"/>
          <w:lang w:val="en-GB"/>
        </w:rPr>
      </w:pPr>
      <w:r w:rsidRPr="00A333BB">
        <w:rPr>
          <w:rFonts w:asciiTheme="majorHAnsi" w:hAnsiTheme="majorHAnsi" w:cstheme="majorHAnsi"/>
          <w:sz w:val="22"/>
          <w:u w:val="single"/>
          <w:lang w:val="en-GB"/>
        </w:rPr>
        <w:t>Note: It is not possible to access Palais des Nations without accreditation on Indico and an official identification document</w:t>
      </w:r>
    </w:p>
    <w:p w14:paraId="58F41659" w14:textId="77777777" w:rsidR="00040650" w:rsidRPr="00A333BB" w:rsidRDefault="00040650" w:rsidP="000F08DA">
      <w:pPr>
        <w:spacing w:before="120" w:after="120"/>
        <w:ind w:left="1134" w:right="237" w:hanging="850"/>
        <w:rPr>
          <w:rFonts w:asciiTheme="majorHAnsi" w:hAnsiTheme="majorHAnsi" w:cstheme="majorHAnsi"/>
          <w:b/>
          <w:sz w:val="22"/>
          <w:lang w:val="en-GB"/>
        </w:rPr>
      </w:pPr>
    </w:p>
    <w:p w14:paraId="270A41BB" w14:textId="77777777" w:rsidR="00040650" w:rsidRPr="00A333BB" w:rsidRDefault="00040650" w:rsidP="000F08DA">
      <w:pPr>
        <w:spacing w:before="120" w:after="120"/>
        <w:ind w:left="1134" w:right="237" w:hanging="850"/>
        <w:rPr>
          <w:rFonts w:asciiTheme="majorHAnsi" w:hAnsiTheme="majorHAnsi" w:cstheme="majorHAnsi"/>
          <w:b/>
          <w:sz w:val="22"/>
          <w:lang w:val="en-GB"/>
        </w:rPr>
      </w:pPr>
      <w:r w:rsidRPr="00A333BB">
        <w:rPr>
          <w:rFonts w:asciiTheme="majorHAnsi" w:hAnsiTheme="majorHAnsi" w:cstheme="majorHAnsi"/>
          <w:b/>
          <w:sz w:val="22"/>
          <w:lang w:val="en-GB"/>
        </w:rPr>
        <w:t xml:space="preserve">Country briefings to the Committee: </w:t>
      </w:r>
    </w:p>
    <w:p w14:paraId="4F885DE7" w14:textId="77777777" w:rsidR="00040650" w:rsidRPr="00A333BB" w:rsidRDefault="00040650" w:rsidP="000F08DA">
      <w:pPr>
        <w:pStyle w:val="ListParagraph"/>
        <w:numPr>
          <w:ilvl w:val="0"/>
          <w:numId w:val="1"/>
        </w:numPr>
        <w:spacing w:before="120" w:after="120"/>
        <w:ind w:left="1276" w:right="237" w:hanging="425"/>
        <w:rPr>
          <w:rFonts w:asciiTheme="majorHAnsi" w:hAnsiTheme="majorHAnsi" w:cstheme="majorHAnsi"/>
          <w:sz w:val="22"/>
          <w:u w:val="single"/>
          <w:lang w:val="en-GB"/>
        </w:rPr>
      </w:pPr>
      <w:r w:rsidRPr="00A333BB">
        <w:rPr>
          <w:rFonts w:asciiTheme="majorHAnsi" w:hAnsiTheme="majorHAnsi" w:cstheme="majorHAnsi"/>
          <w:b/>
          <w:sz w:val="22"/>
          <w:lang w:val="en-GB"/>
        </w:rPr>
        <w:t xml:space="preserve">Please submit your request by: 7 February 2020 - </w:t>
      </w:r>
      <w:r w:rsidRPr="00A333BB">
        <w:rPr>
          <w:rFonts w:asciiTheme="majorHAnsi" w:hAnsiTheme="majorHAnsi" w:cstheme="majorHAnsi"/>
          <w:sz w:val="22"/>
          <w:u w:val="single"/>
          <w:lang w:val="en-GB"/>
        </w:rPr>
        <w:t>No speaking requests will be received after this deadline</w:t>
      </w:r>
    </w:p>
    <w:p w14:paraId="3D873EE2" w14:textId="77777777" w:rsidR="00040650" w:rsidRPr="00A333BB" w:rsidRDefault="00040650" w:rsidP="000F08DA">
      <w:pPr>
        <w:pStyle w:val="SingleTxtG"/>
        <w:numPr>
          <w:ilvl w:val="0"/>
          <w:numId w:val="1"/>
        </w:numPr>
        <w:spacing w:before="120"/>
        <w:ind w:left="1276" w:right="237" w:hanging="425"/>
        <w:rPr>
          <w:rFonts w:asciiTheme="majorHAnsi" w:hAnsiTheme="majorHAnsi" w:cstheme="majorHAnsi"/>
          <w:sz w:val="22"/>
          <w:lang w:val="en-GB"/>
        </w:rPr>
      </w:pPr>
      <w:r w:rsidRPr="00A333BB">
        <w:rPr>
          <w:rFonts w:asciiTheme="majorHAnsi" w:hAnsiTheme="majorHAnsi" w:cstheme="majorHAnsi"/>
          <w:b/>
          <w:sz w:val="22"/>
          <w:lang w:val="en-GB"/>
        </w:rPr>
        <w:t>For OPD coalitions:</w:t>
      </w:r>
      <w:r w:rsidRPr="00A333BB">
        <w:rPr>
          <w:rFonts w:asciiTheme="majorHAnsi" w:hAnsiTheme="majorHAnsi" w:cstheme="majorHAnsi"/>
          <w:sz w:val="22"/>
          <w:lang w:val="en-GB"/>
        </w:rPr>
        <w:t xml:space="preserve"> the </w:t>
      </w:r>
      <w:r w:rsidRPr="00A333BB">
        <w:rPr>
          <w:rFonts w:asciiTheme="majorHAnsi" w:hAnsiTheme="majorHAnsi" w:cstheme="majorHAnsi"/>
          <w:sz w:val="22"/>
          <w:u w:val="single"/>
          <w:lang w:val="en-GB"/>
        </w:rPr>
        <w:t>average</w:t>
      </w:r>
      <w:r w:rsidRPr="00A333BB">
        <w:rPr>
          <w:rFonts w:asciiTheme="majorHAnsi" w:hAnsiTheme="majorHAnsi" w:cstheme="majorHAnsi"/>
          <w:sz w:val="22"/>
          <w:lang w:val="en-GB"/>
        </w:rPr>
        <w:t xml:space="preserve"> speaking time is </w:t>
      </w:r>
      <w:r w:rsidRPr="00A333BB">
        <w:rPr>
          <w:rFonts w:asciiTheme="majorHAnsi" w:hAnsiTheme="majorHAnsi" w:cstheme="majorHAnsi"/>
          <w:b/>
          <w:sz w:val="22"/>
          <w:lang w:val="en-GB"/>
        </w:rPr>
        <w:t>7 MINUTES</w:t>
      </w:r>
    </w:p>
    <w:p w14:paraId="08844763" w14:textId="77777777" w:rsidR="00040650" w:rsidRPr="00A333BB" w:rsidRDefault="00040650" w:rsidP="000F08DA">
      <w:pPr>
        <w:pStyle w:val="SingleTxtG"/>
        <w:numPr>
          <w:ilvl w:val="0"/>
          <w:numId w:val="1"/>
        </w:numPr>
        <w:spacing w:before="120"/>
        <w:ind w:left="1276" w:right="237" w:hanging="425"/>
        <w:rPr>
          <w:rFonts w:asciiTheme="majorHAnsi" w:hAnsiTheme="majorHAnsi" w:cstheme="majorHAnsi"/>
          <w:sz w:val="22"/>
          <w:lang w:val="en-GB"/>
        </w:rPr>
      </w:pPr>
      <w:r w:rsidRPr="00A333BB">
        <w:rPr>
          <w:rFonts w:asciiTheme="majorHAnsi" w:hAnsiTheme="majorHAnsi" w:cstheme="majorHAnsi"/>
          <w:b/>
          <w:sz w:val="22"/>
          <w:lang w:val="en-GB"/>
        </w:rPr>
        <w:t>For single organizations:</w:t>
      </w:r>
      <w:r w:rsidRPr="00A333BB">
        <w:rPr>
          <w:rFonts w:asciiTheme="majorHAnsi" w:hAnsiTheme="majorHAnsi" w:cstheme="majorHAnsi"/>
          <w:sz w:val="22"/>
          <w:lang w:val="en-GB"/>
        </w:rPr>
        <w:t xml:space="preserve"> the </w:t>
      </w:r>
      <w:r w:rsidRPr="00A333BB">
        <w:rPr>
          <w:rFonts w:asciiTheme="majorHAnsi" w:hAnsiTheme="majorHAnsi" w:cstheme="majorHAnsi"/>
          <w:sz w:val="22"/>
          <w:u w:val="single"/>
          <w:lang w:val="en-GB"/>
        </w:rPr>
        <w:t>average</w:t>
      </w:r>
      <w:r w:rsidRPr="00A333BB">
        <w:rPr>
          <w:rFonts w:asciiTheme="majorHAnsi" w:hAnsiTheme="majorHAnsi" w:cstheme="majorHAnsi"/>
          <w:sz w:val="22"/>
          <w:lang w:val="en-GB"/>
        </w:rPr>
        <w:t xml:space="preserve"> speaking time is </w:t>
      </w:r>
      <w:r w:rsidRPr="00A333BB">
        <w:rPr>
          <w:rFonts w:asciiTheme="majorHAnsi" w:hAnsiTheme="majorHAnsi" w:cstheme="majorHAnsi"/>
          <w:b/>
          <w:sz w:val="22"/>
          <w:lang w:val="en-GB"/>
        </w:rPr>
        <w:t>5 MINUTES</w:t>
      </w:r>
    </w:p>
    <w:p w14:paraId="55B347ED" w14:textId="77777777" w:rsidR="00040650" w:rsidRPr="00A333BB" w:rsidRDefault="00040650" w:rsidP="000F08DA">
      <w:pPr>
        <w:pStyle w:val="SingleTxtG"/>
        <w:numPr>
          <w:ilvl w:val="0"/>
          <w:numId w:val="1"/>
        </w:numPr>
        <w:spacing w:before="120"/>
        <w:ind w:left="1276" w:right="237" w:hanging="425"/>
        <w:rPr>
          <w:rFonts w:asciiTheme="majorHAnsi" w:hAnsiTheme="majorHAnsi" w:cstheme="majorHAnsi"/>
          <w:b/>
          <w:sz w:val="22"/>
          <w:lang w:val="en-GB"/>
        </w:rPr>
      </w:pPr>
      <w:r w:rsidRPr="00A333BB">
        <w:rPr>
          <w:rFonts w:asciiTheme="majorHAnsi" w:hAnsiTheme="majorHAnsi" w:cstheme="majorHAnsi"/>
          <w:b/>
          <w:bCs/>
          <w:sz w:val="22"/>
          <w:lang w:val="en-US"/>
        </w:rPr>
        <w:t>Please provide an electronic version of your statement in advance</w:t>
      </w:r>
    </w:p>
    <w:p w14:paraId="59DB3A52" w14:textId="77777777" w:rsidR="00040650" w:rsidRPr="00A333BB" w:rsidRDefault="00040650" w:rsidP="000F08DA">
      <w:pPr>
        <w:pStyle w:val="SingleTxtG"/>
        <w:spacing w:before="120"/>
        <w:ind w:right="237" w:hanging="850"/>
        <w:rPr>
          <w:rFonts w:asciiTheme="majorHAnsi" w:hAnsiTheme="majorHAnsi" w:cstheme="majorHAnsi"/>
          <w:b/>
          <w:sz w:val="22"/>
          <w:lang w:val="en-GB"/>
        </w:rPr>
      </w:pPr>
    </w:p>
    <w:p w14:paraId="4A5932DB" w14:textId="713BFF10" w:rsidR="00040650" w:rsidRPr="00A333BB" w:rsidRDefault="00040650" w:rsidP="000F08DA">
      <w:pPr>
        <w:pStyle w:val="SingleTxtG"/>
        <w:spacing w:before="120"/>
        <w:ind w:right="237" w:hanging="850"/>
        <w:rPr>
          <w:rFonts w:asciiTheme="majorHAnsi" w:hAnsiTheme="majorHAnsi" w:cstheme="majorHAnsi"/>
          <w:b/>
          <w:sz w:val="22"/>
          <w:lang w:val="en-GB"/>
        </w:rPr>
      </w:pPr>
      <w:r w:rsidRPr="00A333BB">
        <w:rPr>
          <w:rFonts w:asciiTheme="majorHAnsi" w:hAnsiTheme="majorHAnsi" w:cstheme="majorHAnsi"/>
          <w:b/>
          <w:sz w:val="22"/>
          <w:lang w:val="en-GB"/>
        </w:rPr>
        <w:t xml:space="preserve">Written contributions to the Committee: </w:t>
      </w:r>
    </w:p>
    <w:p w14:paraId="5B00D7F2" w14:textId="77777777" w:rsidR="00040650" w:rsidRPr="00A333BB" w:rsidRDefault="00040650" w:rsidP="000F08DA">
      <w:pPr>
        <w:pStyle w:val="ListParagraph"/>
        <w:numPr>
          <w:ilvl w:val="0"/>
          <w:numId w:val="1"/>
        </w:numPr>
        <w:spacing w:before="120" w:after="120"/>
        <w:ind w:left="1276" w:right="237" w:hanging="425"/>
        <w:rPr>
          <w:rFonts w:asciiTheme="majorHAnsi" w:hAnsiTheme="majorHAnsi" w:cstheme="majorHAnsi"/>
          <w:color w:val="0000FF"/>
          <w:sz w:val="22"/>
          <w:lang w:val="en-GB"/>
        </w:rPr>
      </w:pPr>
      <w:r w:rsidRPr="00A333BB">
        <w:rPr>
          <w:rFonts w:asciiTheme="majorHAnsi" w:hAnsiTheme="majorHAnsi" w:cstheme="majorHAnsi"/>
          <w:color w:val="0000FF"/>
          <w:sz w:val="22"/>
          <w:lang w:val="en-GB"/>
        </w:rPr>
        <w:t xml:space="preserve">Please send your written contribution by </w:t>
      </w:r>
      <w:r w:rsidRPr="00A333BB">
        <w:rPr>
          <w:rFonts w:asciiTheme="majorHAnsi" w:hAnsiTheme="majorHAnsi" w:cstheme="majorHAnsi"/>
          <w:b/>
          <w:color w:val="0000FF"/>
          <w:sz w:val="22"/>
          <w:lang w:val="en-GB"/>
        </w:rPr>
        <w:t>7 February 2020</w:t>
      </w:r>
    </w:p>
    <w:p w14:paraId="4A693754" w14:textId="2DDFA7ED" w:rsidR="00040650" w:rsidRPr="00A333BB" w:rsidRDefault="00040650" w:rsidP="000F08DA">
      <w:pPr>
        <w:pStyle w:val="ListParagraph"/>
        <w:numPr>
          <w:ilvl w:val="0"/>
          <w:numId w:val="1"/>
        </w:numPr>
        <w:spacing w:before="120" w:after="120"/>
        <w:ind w:left="1276" w:right="237" w:hanging="425"/>
        <w:rPr>
          <w:rFonts w:asciiTheme="majorHAnsi" w:hAnsiTheme="majorHAnsi" w:cstheme="majorHAnsi"/>
          <w:sz w:val="22"/>
          <w:lang w:val="en-GB"/>
        </w:rPr>
      </w:pPr>
      <w:r w:rsidRPr="00A333BB">
        <w:rPr>
          <w:rFonts w:asciiTheme="majorHAnsi" w:hAnsiTheme="majorHAnsi" w:cstheme="majorHAnsi"/>
          <w:sz w:val="22"/>
          <w:lang w:val="en-GB"/>
        </w:rPr>
        <w:t>You will not receive an acknowledgement of reception</w:t>
      </w:r>
      <w:r w:rsidR="00DB5218" w:rsidRPr="00A333BB">
        <w:rPr>
          <w:rFonts w:asciiTheme="majorHAnsi" w:hAnsiTheme="majorHAnsi" w:cstheme="majorHAnsi"/>
          <w:sz w:val="22"/>
          <w:lang w:val="en-GB"/>
        </w:rPr>
        <w:t>. U</w:t>
      </w:r>
      <w:r w:rsidRPr="00A333BB">
        <w:rPr>
          <w:rFonts w:asciiTheme="majorHAnsi" w:hAnsiTheme="majorHAnsi" w:cstheme="majorHAnsi"/>
          <w:sz w:val="22"/>
          <w:lang w:val="en-GB"/>
        </w:rPr>
        <w:t xml:space="preserve">nless </w:t>
      </w:r>
      <w:r w:rsidR="00DB5218" w:rsidRPr="00A333BB">
        <w:rPr>
          <w:rFonts w:asciiTheme="majorHAnsi" w:hAnsiTheme="majorHAnsi" w:cstheme="majorHAnsi"/>
          <w:sz w:val="22"/>
          <w:lang w:val="en-GB"/>
        </w:rPr>
        <w:t xml:space="preserve">you clearly indicate that </w:t>
      </w:r>
      <w:r w:rsidRPr="00A333BB">
        <w:rPr>
          <w:rFonts w:asciiTheme="majorHAnsi" w:hAnsiTheme="majorHAnsi" w:cstheme="majorHAnsi"/>
          <w:sz w:val="22"/>
          <w:lang w:val="en-GB"/>
        </w:rPr>
        <w:t xml:space="preserve">the submission is confidential, it will be posted on the website. </w:t>
      </w:r>
    </w:p>
    <w:p w14:paraId="417C783E" w14:textId="6167FF8B" w:rsidR="00040650" w:rsidRPr="00A333BB" w:rsidRDefault="00DB5218" w:rsidP="000F08DA">
      <w:pPr>
        <w:pStyle w:val="ListParagraph"/>
        <w:numPr>
          <w:ilvl w:val="0"/>
          <w:numId w:val="1"/>
        </w:numPr>
        <w:spacing w:before="120" w:after="120"/>
        <w:ind w:left="1276" w:right="237" w:hanging="425"/>
        <w:rPr>
          <w:rFonts w:asciiTheme="majorHAnsi" w:hAnsiTheme="majorHAnsi" w:cstheme="majorHAnsi"/>
          <w:sz w:val="22"/>
          <w:lang w:val="en-GB"/>
        </w:rPr>
      </w:pPr>
      <w:r w:rsidRPr="00A333BB">
        <w:rPr>
          <w:rFonts w:asciiTheme="majorHAnsi" w:hAnsiTheme="majorHAnsi" w:cstheme="majorHAnsi"/>
          <w:sz w:val="22"/>
          <w:lang w:val="en-GB"/>
        </w:rPr>
        <w:t xml:space="preserve">We do not guarantee that the Committee will </w:t>
      </w:r>
      <w:r w:rsidR="00040650" w:rsidRPr="00A333BB">
        <w:rPr>
          <w:rFonts w:asciiTheme="majorHAnsi" w:hAnsiTheme="majorHAnsi" w:cstheme="majorHAnsi"/>
          <w:sz w:val="22"/>
          <w:lang w:val="en-GB"/>
        </w:rPr>
        <w:t>consider</w:t>
      </w:r>
      <w:r w:rsidRPr="00A333BB">
        <w:rPr>
          <w:rFonts w:asciiTheme="majorHAnsi" w:hAnsiTheme="majorHAnsi" w:cstheme="majorHAnsi"/>
          <w:sz w:val="22"/>
          <w:lang w:val="en-GB"/>
        </w:rPr>
        <w:t xml:space="preserve"> contributions received</w:t>
      </w:r>
      <w:r w:rsidR="00040650" w:rsidRPr="00A333BB">
        <w:rPr>
          <w:rFonts w:asciiTheme="majorHAnsi" w:hAnsiTheme="majorHAnsi" w:cstheme="majorHAnsi"/>
          <w:sz w:val="22"/>
          <w:lang w:val="en-GB"/>
        </w:rPr>
        <w:t xml:space="preserve"> after the deadline.</w:t>
      </w:r>
    </w:p>
    <w:p w14:paraId="5F1DBD7C" w14:textId="1904F0C2" w:rsidR="00040650" w:rsidRPr="00A333BB" w:rsidRDefault="00040650" w:rsidP="000F08DA">
      <w:pPr>
        <w:pStyle w:val="ListParagraph"/>
        <w:numPr>
          <w:ilvl w:val="0"/>
          <w:numId w:val="1"/>
        </w:numPr>
        <w:spacing w:before="120" w:after="120"/>
        <w:ind w:left="1276" w:right="237" w:hanging="425"/>
        <w:rPr>
          <w:rFonts w:asciiTheme="majorHAnsi" w:hAnsiTheme="majorHAnsi" w:cstheme="majorHAnsi"/>
          <w:sz w:val="22"/>
          <w:lang w:val="en-GB"/>
        </w:rPr>
      </w:pPr>
      <w:r w:rsidRPr="00A333BB">
        <w:rPr>
          <w:rFonts w:asciiTheme="majorHAnsi" w:hAnsiTheme="majorHAnsi" w:cstheme="majorHAnsi"/>
          <w:sz w:val="22"/>
          <w:lang w:val="en-US"/>
        </w:rPr>
        <w:t xml:space="preserve">Word limit: maximum of </w:t>
      </w:r>
      <w:r w:rsidRPr="00A333BB">
        <w:rPr>
          <w:rFonts w:asciiTheme="majorHAnsi" w:hAnsiTheme="majorHAnsi" w:cstheme="majorHAnsi"/>
          <w:b/>
          <w:sz w:val="22"/>
          <w:lang w:val="en-US"/>
        </w:rPr>
        <w:t>10,700</w:t>
      </w:r>
      <w:r w:rsidRPr="00A333BB">
        <w:rPr>
          <w:rFonts w:asciiTheme="majorHAnsi" w:hAnsiTheme="majorHAnsi" w:cstheme="majorHAnsi"/>
          <w:sz w:val="22"/>
          <w:lang w:val="en-US"/>
        </w:rPr>
        <w:t xml:space="preserve"> words in the case of alternative reports and a maximum of </w:t>
      </w:r>
      <w:r w:rsidRPr="00A333BB">
        <w:rPr>
          <w:rFonts w:asciiTheme="majorHAnsi" w:hAnsiTheme="majorHAnsi" w:cstheme="majorHAnsi"/>
          <w:b/>
          <w:sz w:val="22"/>
          <w:lang w:val="en-US"/>
        </w:rPr>
        <w:t>5,350</w:t>
      </w:r>
      <w:r w:rsidRPr="00A333BB">
        <w:rPr>
          <w:rFonts w:asciiTheme="majorHAnsi" w:hAnsiTheme="majorHAnsi" w:cstheme="majorHAnsi"/>
          <w:sz w:val="22"/>
          <w:lang w:val="en-US"/>
        </w:rPr>
        <w:t xml:space="preserve"> words for other submissions</w:t>
      </w:r>
      <w:r w:rsidR="00DB5218" w:rsidRPr="00A333BB">
        <w:rPr>
          <w:rFonts w:asciiTheme="majorHAnsi" w:hAnsiTheme="majorHAnsi" w:cstheme="majorHAnsi"/>
          <w:sz w:val="22"/>
          <w:lang w:val="en-US"/>
        </w:rPr>
        <w:t xml:space="preserve"> (for example suggested Lists of Issues; Lists of Issues prior to reporting)</w:t>
      </w:r>
    </w:p>
    <w:p w14:paraId="12FB2B85" w14:textId="2E19965D" w:rsidR="00230AFA" w:rsidRPr="00A333BB" w:rsidRDefault="00230AFA" w:rsidP="000F08DA">
      <w:pPr>
        <w:spacing w:after="160"/>
        <w:ind w:left="1134" w:right="237" w:hanging="850"/>
        <w:rPr>
          <w:rFonts w:asciiTheme="majorHAnsi" w:hAnsiTheme="majorHAnsi" w:cstheme="majorHAnsi"/>
          <w:sz w:val="22"/>
          <w:lang w:val="en-GB"/>
        </w:rPr>
      </w:pPr>
      <w:r w:rsidRPr="00A333BB">
        <w:rPr>
          <w:rFonts w:asciiTheme="majorHAnsi" w:hAnsiTheme="majorHAnsi" w:cstheme="majorHAnsi"/>
          <w:sz w:val="22"/>
          <w:lang w:val="en-GB"/>
        </w:rPr>
        <w:br w:type="page"/>
      </w:r>
    </w:p>
    <w:p w14:paraId="27AAAD40" w14:textId="77777777" w:rsidR="00230AFA" w:rsidRPr="00A333BB" w:rsidRDefault="00230AFA" w:rsidP="000F08DA">
      <w:pPr>
        <w:pStyle w:val="HMG"/>
        <w:spacing w:line="240" w:lineRule="auto"/>
        <w:ind w:right="237" w:hanging="850"/>
        <w:rPr>
          <w:rFonts w:asciiTheme="majorHAnsi" w:hAnsiTheme="majorHAnsi" w:cstheme="majorHAnsi"/>
          <w:sz w:val="28"/>
          <w:lang w:val="en-GB"/>
        </w:rPr>
      </w:pPr>
      <w:r w:rsidRPr="00A333BB">
        <w:rPr>
          <w:rFonts w:asciiTheme="majorHAnsi" w:hAnsiTheme="majorHAnsi" w:cstheme="majorHAnsi"/>
          <w:sz w:val="32"/>
          <w:lang w:val="en-GB"/>
        </w:rPr>
        <w:lastRenderedPageBreak/>
        <w:t>Contents</w:t>
      </w:r>
    </w:p>
    <w:p w14:paraId="0C60560F" w14:textId="02B3C36D" w:rsidR="00230AFA" w:rsidRPr="00A333BB" w:rsidRDefault="00230AFA" w:rsidP="000F08DA">
      <w:pPr>
        <w:spacing w:after="120"/>
        <w:ind w:left="1134" w:right="237" w:hanging="850"/>
        <w:rPr>
          <w:rFonts w:asciiTheme="majorHAnsi" w:hAnsiTheme="majorHAnsi" w:cstheme="majorHAnsi"/>
          <w:b/>
          <w:sz w:val="22"/>
          <w:lang w:val="en-GB"/>
        </w:rPr>
      </w:pPr>
      <w:r w:rsidRPr="00A333BB">
        <w:rPr>
          <w:rFonts w:asciiTheme="majorHAnsi" w:hAnsiTheme="majorHAnsi" w:cstheme="majorHAnsi"/>
          <w:b/>
          <w:sz w:val="22"/>
          <w:lang w:val="en-GB"/>
        </w:rPr>
        <w:t xml:space="preserve">Section I applies to the participation of all stakeholders </w:t>
      </w:r>
    </w:p>
    <w:p w14:paraId="59C547B1" w14:textId="07FF3A9F" w:rsidR="00230AFA" w:rsidRPr="00A333BB" w:rsidRDefault="00230AFA" w:rsidP="000F08DA">
      <w:pPr>
        <w:spacing w:after="120"/>
        <w:ind w:left="1134" w:right="237" w:hanging="850"/>
        <w:rPr>
          <w:rFonts w:asciiTheme="majorHAnsi" w:hAnsiTheme="majorHAnsi" w:cstheme="majorHAnsi"/>
          <w:i/>
          <w:sz w:val="22"/>
          <w:lang w:val="en-GB"/>
        </w:rPr>
      </w:pPr>
      <w:r w:rsidRPr="00A333BB">
        <w:rPr>
          <w:rFonts w:asciiTheme="majorHAnsi" w:hAnsiTheme="majorHAnsi" w:cstheme="majorHAnsi"/>
          <w:b/>
          <w:sz w:val="22"/>
          <w:lang w:val="en-GB"/>
        </w:rPr>
        <w:t xml:space="preserve">Section II applies to </w:t>
      </w:r>
      <w:r w:rsidR="000F329C" w:rsidRPr="00A333BB">
        <w:rPr>
          <w:rFonts w:asciiTheme="majorHAnsi" w:hAnsiTheme="majorHAnsi" w:cstheme="majorHAnsi"/>
          <w:b/>
          <w:sz w:val="22"/>
          <w:lang w:val="en-GB"/>
        </w:rPr>
        <w:t xml:space="preserve">the participation of </w:t>
      </w:r>
      <w:r w:rsidRPr="00A333BB">
        <w:rPr>
          <w:rFonts w:asciiTheme="majorHAnsi" w:hAnsiTheme="majorHAnsi" w:cstheme="majorHAnsi"/>
          <w:b/>
          <w:sz w:val="22"/>
          <w:lang w:val="en-GB"/>
        </w:rPr>
        <w:t>organizations of persons with disabilities (OPDs) and Civil Society Organizations (CSOs)</w:t>
      </w:r>
    </w:p>
    <w:p w14:paraId="005C2A2C" w14:textId="3235A92C" w:rsidR="00230AFA" w:rsidRPr="00A333BB" w:rsidRDefault="00230AFA" w:rsidP="000F08DA">
      <w:pPr>
        <w:spacing w:after="120"/>
        <w:ind w:left="1134" w:right="237" w:hanging="850"/>
        <w:rPr>
          <w:rFonts w:asciiTheme="majorHAnsi" w:hAnsiTheme="majorHAnsi" w:cstheme="majorHAnsi"/>
          <w:b/>
          <w:sz w:val="22"/>
          <w:lang w:val="en-GB"/>
        </w:rPr>
      </w:pPr>
      <w:r w:rsidRPr="00A333BB">
        <w:rPr>
          <w:rFonts w:asciiTheme="majorHAnsi" w:hAnsiTheme="majorHAnsi" w:cstheme="majorHAnsi"/>
          <w:b/>
          <w:sz w:val="22"/>
          <w:lang w:val="en-GB"/>
        </w:rPr>
        <w:t>Section III applies to the participation of A status National Human Rights Institutions and independent monitoring mechanisms</w:t>
      </w:r>
    </w:p>
    <w:p w14:paraId="26AA2E86" w14:textId="43F95175" w:rsidR="00230AFA" w:rsidRPr="00A333BB" w:rsidRDefault="00230AFA" w:rsidP="000F08DA">
      <w:pPr>
        <w:spacing w:after="160"/>
        <w:ind w:left="1134" w:right="237" w:hanging="850"/>
        <w:rPr>
          <w:rFonts w:asciiTheme="majorHAnsi" w:hAnsiTheme="majorHAnsi" w:cstheme="majorHAnsi"/>
          <w:sz w:val="22"/>
          <w:lang w:val="en-GB"/>
        </w:rPr>
      </w:pPr>
      <w:r w:rsidRPr="00A333BB">
        <w:rPr>
          <w:rFonts w:asciiTheme="majorHAnsi" w:hAnsiTheme="majorHAnsi" w:cstheme="majorHAnsi"/>
          <w:sz w:val="22"/>
          <w:lang w:val="en-GB"/>
        </w:rPr>
        <w:br w:type="page"/>
      </w:r>
    </w:p>
    <w:p w14:paraId="34D3FA59" w14:textId="65D6233B" w:rsidR="00AB7BA6" w:rsidRPr="00A333BB" w:rsidRDefault="00AB7BA6" w:rsidP="000F08DA">
      <w:pPr>
        <w:pStyle w:val="H23G"/>
        <w:spacing w:before="100" w:beforeAutospacing="1" w:after="100" w:afterAutospacing="1" w:line="240" w:lineRule="auto"/>
        <w:ind w:right="237"/>
        <w:rPr>
          <w:rFonts w:asciiTheme="majorHAnsi" w:hAnsiTheme="majorHAnsi" w:cstheme="majorHAnsi"/>
          <w:color w:val="0000FF"/>
          <w:sz w:val="32"/>
          <w:lang w:val="en-GB"/>
        </w:rPr>
      </w:pPr>
      <w:r w:rsidRPr="00A333BB">
        <w:rPr>
          <w:rFonts w:asciiTheme="majorHAnsi" w:hAnsiTheme="majorHAnsi" w:cstheme="majorHAnsi"/>
          <w:color w:val="0000FF"/>
          <w:sz w:val="32"/>
          <w:lang w:val="en-GB"/>
        </w:rPr>
        <w:lastRenderedPageBreak/>
        <w:t xml:space="preserve">Section I: </w:t>
      </w:r>
      <w:r w:rsidR="00345596" w:rsidRPr="00A333BB">
        <w:rPr>
          <w:rFonts w:asciiTheme="majorHAnsi" w:hAnsiTheme="majorHAnsi" w:cstheme="majorHAnsi"/>
          <w:color w:val="0000FF"/>
          <w:sz w:val="32"/>
          <w:lang w:val="en-GB"/>
        </w:rPr>
        <w:t>P</w:t>
      </w:r>
      <w:r w:rsidRPr="00A333BB">
        <w:rPr>
          <w:rFonts w:asciiTheme="majorHAnsi" w:hAnsiTheme="majorHAnsi" w:cstheme="majorHAnsi"/>
          <w:color w:val="0000FF"/>
          <w:sz w:val="32"/>
          <w:lang w:val="en-GB"/>
        </w:rPr>
        <w:t xml:space="preserve">articipation of all stakeholders </w:t>
      </w:r>
    </w:p>
    <w:p w14:paraId="4EB6DFFA" w14:textId="518261D7" w:rsidR="00230AFA" w:rsidRPr="00A333BB" w:rsidRDefault="00AB7BA6" w:rsidP="000F08DA">
      <w:pPr>
        <w:pStyle w:val="H23G"/>
        <w:spacing w:before="100" w:beforeAutospacing="1" w:after="100" w:afterAutospacing="1" w:line="240" w:lineRule="auto"/>
        <w:ind w:right="237"/>
        <w:rPr>
          <w:rFonts w:asciiTheme="majorHAnsi" w:hAnsiTheme="majorHAnsi" w:cstheme="majorHAnsi"/>
          <w:color w:val="0000FF"/>
          <w:sz w:val="28"/>
          <w:lang w:val="en-GB"/>
        </w:rPr>
      </w:pPr>
      <w:r w:rsidRPr="00A333BB">
        <w:rPr>
          <w:rFonts w:asciiTheme="majorHAnsi" w:hAnsiTheme="majorHAnsi" w:cstheme="majorHAnsi"/>
          <w:color w:val="0000FF"/>
          <w:sz w:val="28"/>
          <w:lang w:val="en-GB"/>
        </w:rPr>
        <w:tab/>
        <w:t>I.</w:t>
      </w:r>
      <w:r w:rsidRPr="00A333BB">
        <w:rPr>
          <w:rFonts w:asciiTheme="majorHAnsi" w:hAnsiTheme="majorHAnsi" w:cstheme="majorHAnsi"/>
          <w:color w:val="0000FF"/>
          <w:sz w:val="28"/>
          <w:lang w:val="en-GB"/>
        </w:rPr>
        <w:tab/>
      </w:r>
      <w:r w:rsidR="00230AFA" w:rsidRPr="00A333BB">
        <w:rPr>
          <w:rFonts w:asciiTheme="majorHAnsi" w:hAnsiTheme="majorHAnsi" w:cstheme="majorHAnsi"/>
          <w:color w:val="0000FF"/>
          <w:sz w:val="28"/>
          <w:lang w:val="en-GB"/>
        </w:rPr>
        <w:t xml:space="preserve">Participation in the 23rd session and 13th pre-session of the Committee </w:t>
      </w:r>
    </w:p>
    <w:p w14:paraId="44B23CFC" w14:textId="5ECD2A91" w:rsidR="00230AFA" w:rsidRPr="00A333BB" w:rsidRDefault="005E4604" w:rsidP="000F08DA">
      <w:pPr>
        <w:pStyle w:val="H23G"/>
        <w:spacing w:after="240" w:line="240" w:lineRule="auto"/>
        <w:ind w:right="237"/>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A.</w:t>
      </w:r>
      <w:r w:rsidRPr="00A333BB">
        <w:rPr>
          <w:rFonts w:asciiTheme="majorHAnsi" w:hAnsiTheme="majorHAnsi" w:cstheme="majorHAnsi"/>
          <w:color w:val="0000FF"/>
          <w:sz w:val="22"/>
          <w:lang w:val="en-GB"/>
        </w:rPr>
        <w:tab/>
      </w:r>
      <w:r w:rsidR="00230AFA" w:rsidRPr="00A333BB">
        <w:rPr>
          <w:rFonts w:asciiTheme="majorHAnsi" w:hAnsiTheme="majorHAnsi" w:cstheme="majorHAnsi"/>
          <w:color w:val="0000FF"/>
          <w:sz w:val="22"/>
          <w:lang w:val="en-GB"/>
        </w:rPr>
        <w:t>Dates and Venue</w:t>
      </w:r>
    </w:p>
    <w:p w14:paraId="00391546" w14:textId="77777777" w:rsidR="00230AFA" w:rsidRPr="00A333BB" w:rsidRDefault="00230AFA" w:rsidP="000F08DA">
      <w:pPr>
        <w:pStyle w:val="Bullet1G"/>
        <w:keepNext/>
        <w:keepLines/>
        <w:numPr>
          <w:ilvl w:val="0"/>
          <w:numId w:val="0"/>
        </w:numPr>
        <w:ind w:left="1134" w:right="237"/>
        <w:rPr>
          <w:rFonts w:asciiTheme="majorHAnsi" w:hAnsiTheme="majorHAnsi" w:cstheme="majorHAnsi"/>
          <w:sz w:val="22"/>
          <w:lang w:val="en-GB"/>
        </w:rPr>
      </w:pPr>
      <w:r w:rsidRPr="00A333BB">
        <w:rPr>
          <w:rFonts w:asciiTheme="majorHAnsi" w:hAnsiTheme="majorHAnsi" w:cstheme="majorHAnsi"/>
          <w:b/>
          <w:sz w:val="22"/>
          <w:lang w:val="en-GB"/>
        </w:rPr>
        <w:t>The twenty-third session</w:t>
      </w:r>
      <w:r w:rsidRPr="00A333BB">
        <w:rPr>
          <w:rFonts w:asciiTheme="majorHAnsi" w:hAnsiTheme="majorHAnsi" w:cstheme="majorHAnsi"/>
          <w:sz w:val="22"/>
          <w:lang w:val="en-GB"/>
        </w:rPr>
        <w:t xml:space="preserve"> will take place from Monday, 9 March 2020 at 10:00 am to Friday, 27 March 2020 at 6:00 pm.</w:t>
      </w:r>
    </w:p>
    <w:p w14:paraId="5855B0E6" w14:textId="77777777" w:rsidR="00230AFA" w:rsidRPr="00A333BB" w:rsidRDefault="00230AFA" w:rsidP="000F08DA">
      <w:pPr>
        <w:pStyle w:val="Bullet1G"/>
        <w:keepNext/>
        <w:keepLines/>
        <w:numPr>
          <w:ilvl w:val="0"/>
          <w:numId w:val="0"/>
        </w:numPr>
        <w:ind w:left="1134" w:right="237"/>
        <w:rPr>
          <w:rFonts w:asciiTheme="majorHAnsi" w:hAnsiTheme="majorHAnsi" w:cstheme="majorHAnsi"/>
          <w:sz w:val="22"/>
          <w:lang w:val="en-GB"/>
        </w:rPr>
      </w:pPr>
      <w:r w:rsidRPr="00A333BB">
        <w:rPr>
          <w:rFonts w:asciiTheme="majorHAnsi" w:hAnsiTheme="majorHAnsi" w:cstheme="majorHAnsi"/>
          <w:b/>
          <w:sz w:val="22"/>
          <w:lang w:val="en-GB"/>
        </w:rPr>
        <w:t>The thirteenth pre-session</w:t>
      </w:r>
      <w:r w:rsidRPr="00A333BB">
        <w:rPr>
          <w:rFonts w:asciiTheme="majorHAnsi" w:hAnsiTheme="majorHAnsi" w:cstheme="majorHAnsi"/>
          <w:sz w:val="22"/>
          <w:lang w:val="en-GB"/>
        </w:rPr>
        <w:t xml:space="preserve"> will take place from Monday, 30 March 2019 at 10:00 am to Friday, 3 April 2020 at 6:00 pm.</w:t>
      </w:r>
    </w:p>
    <w:p w14:paraId="5DAA3E80" w14:textId="15656E96" w:rsidR="00230AFA" w:rsidRDefault="00230AFA" w:rsidP="000F08DA">
      <w:pPr>
        <w:pStyle w:val="Bullet1G"/>
        <w:keepNext/>
        <w:keepLines/>
        <w:numPr>
          <w:ilvl w:val="0"/>
          <w:numId w:val="0"/>
        </w:numPr>
        <w:ind w:left="1134" w:right="237"/>
        <w:rPr>
          <w:rFonts w:asciiTheme="majorHAnsi" w:hAnsiTheme="majorHAnsi" w:cstheme="majorHAnsi"/>
          <w:sz w:val="22"/>
          <w:lang w:val="en-GB"/>
        </w:rPr>
      </w:pPr>
      <w:r w:rsidRPr="00A333BB">
        <w:rPr>
          <w:rFonts w:asciiTheme="majorHAnsi" w:hAnsiTheme="majorHAnsi" w:cstheme="majorHAnsi"/>
          <w:sz w:val="22"/>
          <w:lang w:val="en-GB"/>
        </w:rPr>
        <w:t xml:space="preserve">The venue of the meetings is the </w:t>
      </w:r>
      <w:r w:rsidRPr="00A333BB">
        <w:rPr>
          <w:rFonts w:asciiTheme="majorHAnsi" w:hAnsiTheme="majorHAnsi" w:cstheme="majorHAnsi"/>
          <w:b/>
          <w:sz w:val="22"/>
          <w:lang w:val="en-GB"/>
        </w:rPr>
        <w:t>Room 17 (XVII), Building E, Palais des Nations</w:t>
      </w:r>
      <w:r w:rsidRPr="00A333BB">
        <w:rPr>
          <w:rFonts w:asciiTheme="majorHAnsi" w:hAnsiTheme="majorHAnsi" w:cstheme="majorHAnsi"/>
          <w:sz w:val="22"/>
          <w:lang w:val="en-GB"/>
        </w:rPr>
        <w:t>, in Geneva, Switzerland.</w:t>
      </w:r>
    </w:p>
    <w:p w14:paraId="672C97B4" w14:textId="11C6E3AE" w:rsidR="00230AFA" w:rsidRPr="00A333BB" w:rsidRDefault="00AB7BA6" w:rsidP="000F08DA">
      <w:pPr>
        <w:pStyle w:val="H23G"/>
        <w:spacing w:after="240" w:line="240" w:lineRule="auto"/>
        <w:ind w:right="237" w:hanging="850"/>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B.</w:t>
      </w:r>
      <w:r w:rsidRPr="00A333BB">
        <w:rPr>
          <w:rFonts w:asciiTheme="majorHAnsi" w:hAnsiTheme="majorHAnsi" w:cstheme="majorHAnsi"/>
          <w:color w:val="0000FF"/>
          <w:sz w:val="22"/>
          <w:lang w:val="en-GB"/>
        </w:rPr>
        <w:tab/>
      </w:r>
      <w:r w:rsidR="00230AFA" w:rsidRPr="00A333BB">
        <w:rPr>
          <w:rFonts w:asciiTheme="majorHAnsi" w:hAnsiTheme="majorHAnsi" w:cstheme="majorHAnsi"/>
          <w:color w:val="0000FF"/>
          <w:sz w:val="22"/>
          <w:lang w:val="en-GB"/>
        </w:rPr>
        <w:t xml:space="preserve">Countries to be considered </w:t>
      </w:r>
    </w:p>
    <w:p w14:paraId="34C4C11D" w14:textId="77777777" w:rsidR="00230AFA" w:rsidRPr="00A333BB" w:rsidRDefault="00230AFA" w:rsidP="000F08DA">
      <w:pPr>
        <w:keepNext/>
        <w:keepLines/>
        <w:spacing w:after="120"/>
        <w:ind w:left="1134" w:right="237"/>
        <w:rPr>
          <w:rFonts w:asciiTheme="majorHAnsi" w:hAnsiTheme="majorHAnsi" w:cstheme="majorHAnsi"/>
          <w:b/>
          <w:color w:val="0000FF"/>
          <w:sz w:val="22"/>
          <w:lang w:val="en-GB"/>
        </w:rPr>
      </w:pPr>
      <w:r w:rsidRPr="00A333BB">
        <w:rPr>
          <w:rStyle w:val="Hyperlink"/>
          <w:rFonts w:asciiTheme="majorHAnsi" w:hAnsiTheme="majorHAnsi" w:cstheme="majorHAnsi"/>
          <w:b/>
          <w:sz w:val="22"/>
          <w:lang w:val="en-GB"/>
        </w:rPr>
        <w:t xml:space="preserve">Twenty-third </w:t>
      </w:r>
      <w:r w:rsidRPr="00A333BB">
        <w:rPr>
          <w:rFonts w:asciiTheme="majorHAnsi" w:hAnsiTheme="majorHAnsi" w:cstheme="majorHAnsi"/>
          <w:b/>
          <w:color w:val="0000FF"/>
          <w:sz w:val="22"/>
          <w:lang w:val="en-GB"/>
        </w:rPr>
        <w:t>session (Link to the webpage https://cutt.ly/jeRE2CI)</w:t>
      </w:r>
    </w:p>
    <w:p w14:paraId="7B313E83" w14:textId="4CC4E051"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A333BB">
        <w:rPr>
          <w:rFonts w:asciiTheme="majorHAnsi" w:hAnsiTheme="majorHAnsi" w:cstheme="majorHAnsi"/>
          <w:sz w:val="22"/>
          <w:lang w:val="en-GB"/>
        </w:rPr>
        <w:t xml:space="preserve">For which countries will the Committee adopt </w:t>
      </w:r>
      <w:r w:rsidRPr="00A333BB">
        <w:rPr>
          <w:rFonts w:asciiTheme="majorHAnsi" w:hAnsiTheme="majorHAnsi" w:cstheme="majorHAnsi"/>
          <w:sz w:val="22"/>
          <w:lang w:val="en-US"/>
        </w:rPr>
        <w:t>Concluding Observations</w:t>
      </w:r>
    </w:p>
    <w:p w14:paraId="2B3824A6" w14:textId="6506CCA6" w:rsidR="00230AFA" w:rsidRPr="00A333BB" w:rsidRDefault="00230AFA" w:rsidP="000F08DA">
      <w:pPr>
        <w:pStyle w:val="SingleTxtG"/>
        <w:keepNext/>
        <w:keepLines/>
        <w:ind w:right="237"/>
        <w:rPr>
          <w:rFonts w:asciiTheme="majorHAnsi" w:hAnsiTheme="majorHAnsi" w:cstheme="majorHAnsi"/>
          <w:sz w:val="22"/>
          <w:lang w:val="en-GB"/>
        </w:rPr>
      </w:pPr>
      <w:r w:rsidRPr="00A333BB">
        <w:rPr>
          <w:rFonts w:asciiTheme="majorHAnsi" w:hAnsiTheme="majorHAnsi" w:cstheme="majorHAnsi"/>
          <w:sz w:val="22"/>
          <w:lang w:val="en-GB"/>
        </w:rPr>
        <w:t xml:space="preserve">The Committee will engage in constructive dialogues and consider the reports of the following six countries </w:t>
      </w:r>
      <w:r w:rsidR="00DB5218" w:rsidRPr="00A333BB">
        <w:rPr>
          <w:rFonts w:asciiTheme="majorHAnsi" w:hAnsiTheme="majorHAnsi" w:cstheme="majorHAnsi"/>
          <w:sz w:val="22"/>
          <w:lang w:val="en-GB"/>
        </w:rPr>
        <w:t>(tentative d</w:t>
      </w:r>
      <w:r w:rsidRPr="00A333BB">
        <w:rPr>
          <w:rFonts w:asciiTheme="majorHAnsi" w:hAnsiTheme="majorHAnsi" w:cstheme="majorHAnsi"/>
          <w:sz w:val="22"/>
          <w:lang w:val="en-GB"/>
        </w:rPr>
        <w:t>ates</w:t>
      </w:r>
      <w:r w:rsidR="00DB5218" w:rsidRPr="00A333BB">
        <w:rPr>
          <w:rFonts w:asciiTheme="majorHAnsi" w:hAnsiTheme="majorHAnsi" w:cstheme="majorHAnsi"/>
          <w:sz w:val="22"/>
          <w:lang w:val="en-GB"/>
        </w:rPr>
        <w:t>)</w:t>
      </w:r>
      <w:r w:rsidRPr="00A333BB">
        <w:rPr>
          <w:rFonts w:asciiTheme="majorHAnsi" w:hAnsiTheme="majorHAnsi" w:cstheme="majorHAnsi"/>
          <w:sz w:val="22"/>
          <w:lang w:val="en-GB"/>
        </w:rPr>
        <w:t>:</w:t>
      </w:r>
    </w:p>
    <w:p w14:paraId="23E2ADED" w14:textId="77777777" w:rsidR="00230AFA" w:rsidRPr="00A333BB" w:rsidRDefault="00230AFA" w:rsidP="000F08DA">
      <w:pPr>
        <w:pStyle w:val="SingleTxtG"/>
        <w:keepNext/>
        <w:keepLines/>
        <w:ind w:left="1701" w:right="237"/>
        <w:rPr>
          <w:rFonts w:asciiTheme="majorHAnsi" w:hAnsiTheme="majorHAnsi" w:cstheme="majorHAnsi"/>
          <w:sz w:val="22"/>
          <w:lang w:val="en-GB"/>
        </w:rPr>
      </w:pPr>
      <w:r w:rsidRPr="00A333BB">
        <w:rPr>
          <w:rFonts w:asciiTheme="majorHAnsi" w:hAnsiTheme="majorHAnsi" w:cstheme="majorHAnsi"/>
          <w:b/>
          <w:sz w:val="22"/>
          <w:lang w:val="en-GB"/>
        </w:rPr>
        <w:t>Estonia</w:t>
      </w:r>
      <w:r w:rsidRPr="00A333BB">
        <w:rPr>
          <w:rFonts w:asciiTheme="majorHAnsi" w:hAnsiTheme="majorHAnsi" w:cstheme="majorHAnsi"/>
          <w:sz w:val="22"/>
          <w:lang w:val="en-GB"/>
        </w:rPr>
        <w:t>: Tuesday, 10 March (3 pm - 6 pm) and Wednesday, 11 March (10 am -1 pm)</w:t>
      </w:r>
    </w:p>
    <w:p w14:paraId="4A372AB9" w14:textId="77777777" w:rsidR="00230AFA" w:rsidRPr="00A333BB" w:rsidRDefault="00230AFA" w:rsidP="000F08DA">
      <w:pPr>
        <w:pStyle w:val="SingleTxtG"/>
        <w:keepNext/>
        <w:keepLines/>
        <w:ind w:left="1701" w:right="237"/>
        <w:rPr>
          <w:rFonts w:asciiTheme="majorHAnsi" w:hAnsiTheme="majorHAnsi" w:cstheme="majorHAnsi"/>
          <w:sz w:val="22"/>
          <w:lang w:val="en-GB"/>
        </w:rPr>
      </w:pPr>
      <w:r w:rsidRPr="00A333BB">
        <w:rPr>
          <w:rFonts w:asciiTheme="majorHAnsi" w:hAnsiTheme="majorHAnsi" w:cstheme="majorHAnsi"/>
          <w:b/>
          <w:sz w:val="22"/>
          <w:lang w:val="en-GB"/>
        </w:rPr>
        <w:t>Bangladesh</w:t>
      </w:r>
      <w:r w:rsidRPr="00A333BB">
        <w:rPr>
          <w:rFonts w:asciiTheme="majorHAnsi" w:hAnsiTheme="majorHAnsi" w:cstheme="majorHAnsi"/>
          <w:sz w:val="22"/>
          <w:lang w:val="en-GB"/>
        </w:rPr>
        <w:t xml:space="preserve">: Wednesday, 11 March (3 pm – 6 pm) and Thursday, 12 March (10 am – 1 pm) </w:t>
      </w:r>
    </w:p>
    <w:p w14:paraId="416EDBF1" w14:textId="77777777" w:rsidR="00230AFA" w:rsidRPr="00A333BB" w:rsidRDefault="00230AFA" w:rsidP="000F08DA">
      <w:pPr>
        <w:pStyle w:val="SingleTxtG"/>
        <w:keepNext/>
        <w:keepLines/>
        <w:ind w:left="1701" w:right="237"/>
        <w:rPr>
          <w:rFonts w:asciiTheme="majorHAnsi" w:hAnsiTheme="majorHAnsi" w:cstheme="majorHAnsi"/>
          <w:sz w:val="22"/>
          <w:lang w:val="en-GB"/>
        </w:rPr>
      </w:pPr>
      <w:r w:rsidRPr="00A333BB">
        <w:rPr>
          <w:rFonts w:asciiTheme="majorHAnsi" w:hAnsiTheme="majorHAnsi" w:cstheme="majorHAnsi"/>
          <w:b/>
          <w:sz w:val="22"/>
          <w:lang w:val="en-GB"/>
        </w:rPr>
        <w:t>Venezuela</w:t>
      </w:r>
      <w:r w:rsidRPr="00A333BB">
        <w:rPr>
          <w:rFonts w:asciiTheme="majorHAnsi" w:hAnsiTheme="majorHAnsi" w:cstheme="majorHAnsi"/>
          <w:sz w:val="22"/>
          <w:lang w:val="en-GB"/>
        </w:rPr>
        <w:t>: Thursday, 12 March (3 pm – 6 pm) and Friday, 13 March (10 am – 1 pm)</w:t>
      </w:r>
    </w:p>
    <w:p w14:paraId="54F87322" w14:textId="77777777" w:rsidR="00230AFA" w:rsidRPr="00A333BB" w:rsidRDefault="00230AFA" w:rsidP="000F08DA">
      <w:pPr>
        <w:pStyle w:val="SingleTxtG"/>
        <w:keepNext/>
        <w:keepLines/>
        <w:ind w:left="1701" w:right="237"/>
        <w:rPr>
          <w:rFonts w:asciiTheme="majorHAnsi" w:hAnsiTheme="majorHAnsi" w:cstheme="majorHAnsi"/>
          <w:sz w:val="22"/>
          <w:lang w:val="en-GB"/>
        </w:rPr>
      </w:pPr>
      <w:r w:rsidRPr="00A333BB">
        <w:rPr>
          <w:rFonts w:asciiTheme="majorHAnsi" w:hAnsiTheme="majorHAnsi" w:cstheme="majorHAnsi"/>
          <w:b/>
          <w:sz w:val="22"/>
          <w:lang w:val="en-GB"/>
        </w:rPr>
        <w:t>Djibouti</w:t>
      </w:r>
      <w:r w:rsidRPr="00A333BB">
        <w:rPr>
          <w:rFonts w:asciiTheme="majorHAnsi" w:hAnsiTheme="majorHAnsi" w:cstheme="majorHAnsi"/>
          <w:sz w:val="22"/>
          <w:lang w:val="en-GB"/>
        </w:rPr>
        <w:t>: Monday, 16 March (3 pm – 6 pm) and Tuesday, 17 March (10 am – 1 pm)</w:t>
      </w:r>
    </w:p>
    <w:p w14:paraId="5A65BD3C" w14:textId="77777777" w:rsidR="00230AFA" w:rsidRPr="00A333BB" w:rsidRDefault="00230AFA" w:rsidP="000F08DA">
      <w:pPr>
        <w:pStyle w:val="SingleTxtG"/>
        <w:keepNext/>
        <w:keepLines/>
        <w:ind w:left="1701" w:right="237"/>
        <w:rPr>
          <w:rFonts w:asciiTheme="majorHAnsi" w:hAnsiTheme="majorHAnsi" w:cstheme="majorHAnsi"/>
          <w:sz w:val="22"/>
          <w:lang w:val="en-GB"/>
        </w:rPr>
      </w:pPr>
      <w:r w:rsidRPr="00A333BB">
        <w:rPr>
          <w:rFonts w:asciiTheme="majorHAnsi" w:hAnsiTheme="majorHAnsi" w:cstheme="majorHAnsi"/>
          <w:b/>
          <w:sz w:val="22"/>
          <w:lang w:val="en-GB"/>
        </w:rPr>
        <w:t>Lao People’s Democratic Republic</w:t>
      </w:r>
      <w:r w:rsidRPr="00A333BB">
        <w:rPr>
          <w:rFonts w:asciiTheme="majorHAnsi" w:hAnsiTheme="majorHAnsi" w:cstheme="majorHAnsi"/>
          <w:sz w:val="22"/>
          <w:lang w:val="en-GB"/>
        </w:rPr>
        <w:t>: Tuesday, 17 March (3 pm – 6 pm) and Wednesday, 18 March (10 am – 1 pm)</w:t>
      </w:r>
    </w:p>
    <w:p w14:paraId="0C19977E" w14:textId="77777777" w:rsidR="00230AFA" w:rsidRPr="00A333BB" w:rsidRDefault="00230AFA" w:rsidP="000F08DA">
      <w:pPr>
        <w:pStyle w:val="ListParagraph"/>
        <w:keepNext/>
        <w:keepLines/>
        <w:spacing w:after="120"/>
        <w:ind w:left="1701" w:right="237"/>
        <w:rPr>
          <w:rFonts w:asciiTheme="majorHAnsi" w:hAnsiTheme="majorHAnsi" w:cstheme="majorHAnsi"/>
          <w:b/>
          <w:sz w:val="22"/>
          <w:lang w:val="en-GB"/>
        </w:rPr>
      </w:pPr>
      <w:r w:rsidRPr="00A333BB">
        <w:rPr>
          <w:rFonts w:asciiTheme="majorHAnsi" w:hAnsiTheme="majorHAnsi" w:cstheme="majorHAnsi"/>
          <w:b/>
          <w:sz w:val="22"/>
          <w:lang w:val="en-GB"/>
        </w:rPr>
        <w:t>Hungary</w:t>
      </w:r>
      <w:r w:rsidRPr="00A333BB">
        <w:rPr>
          <w:rFonts w:asciiTheme="majorHAnsi" w:hAnsiTheme="majorHAnsi" w:cstheme="majorHAnsi"/>
          <w:sz w:val="22"/>
          <w:lang w:val="en-GB"/>
        </w:rPr>
        <w:t>: Wednesday, 18 March (3 pm – 6 pm) and Thursday, 19 March (10am– 1 pm)</w:t>
      </w:r>
    </w:p>
    <w:p w14:paraId="4CD57771" w14:textId="1ED33E68" w:rsidR="00230AFA" w:rsidRPr="00A333BB" w:rsidRDefault="00DB5218" w:rsidP="000F08DA">
      <w:pPr>
        <w:keepNext/>
        <w:keepLines/>
        <w:spacing w:before="100" w:beforeAutospacing="1" w:after="120"/>
        <w:ind w:left="1134" w:right="237"/>
        <w:rPr>
          <w:rFonts w:asciiTheme="majorHAnsi" w:hAnsiTheme="majorHAnsi" w:cstheme="majorHAnsi"/>
          <w:b/>
          <w:color w:val="0000FF"/>
          <w:sz w:val="22"/>
          <w:lang w:val="en-GB"/>
        </w:rPr>
      </w:pPr>
      <w:hyperlink r:id="rId8" w:history="1">
        <w:r w:rsidRPr="00A333BB">
          <w:rPr>
            <w:rStyle w:val="Hyperlink"/>
            <w:rFonts w:asciiTheme="majorHAnsi" w:hAnsiTheme="majorHAnsi" w:cstheme="majorHAnsi"/>
            <w:b/>
            <w:sz w:val="22"/>
            <w:lang w:val="en-GB"/>
          </w:rPr>
          <w:t xml:space="preserve">Thirteenth pre-session (Link to the webpage </w:t>
        </w:r>
      </w:hyperlink>
      <w:r w:rsidR="00230AFA" w:rsidRPr="00A333BB">
        <w:rPr>
          <w:rStyle w:val="Hyperlink"/>
          <w:rFonts w:asciiTheme="majorHAnsi" w:hAnsiTheme="majorHAnsi" w:cstheme="majorHAnsi"/>
          <w:b/>
          <w:sz w:val="22"/>
          <w:lang w:val="en-GB"/>
        </w:rPr>
        <w:t>https://cutt.ly/LeRRiKC)</w:t>
      </w:r>
    </w:p>
    <w:p w14:paraId="34540C82" w14:textId="290DD4A7"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A333BB">
        <w:rPr>
          <w:rFonts w:asciiTheme="majorHAnsi" w:hAnsiTheme="majorHAnsi" w:cstheme="majorHAnsi"/>
          <w:sz w:val="22"/>
          <w:lang w:val="en-GB"/>
        </w:rPr>
        <w:t>For which countries will the Committee adopt Lists of issues</w:t>
      </w:r>
      <w:r w:rsidR="00DB5218" w:rsidRPr="00A333BB">
        <w:rPr>
          <w:rFonts w:asciiTheme="majorHAnsi" w:hAnsiTheme="majorHAnsi" w:cstheme="majorHAnsi"/>
          <w:sz w:val="22"/>
          <w:lang w:val="en-GB"/>
        </w:rPr>
        <w:t xml:space="preserve"> and Lists of Issues prior to reporting</w:t>
      </w:r>
      <w:r w:rsidRPr="00A333BB">
        <w:rPr>
          <w:rFonts w:asciiTheme="majorHAnsi" w:hAnsiTheme="majorHAnsi" w:cstheme="majorHAnsi"/>
          <w:sz w:val="22"/>
          <w:lang w:val="en-GB"/>
        </w:rPr>
        <w:t>?</w:t>
      </w:r>
    </w:p>
    <w:p w14:paraId="1770A4A1" w14:textId="77777777" w:rsidR="00230AFA" w:rsidRPr="00A333BB" w:rsidRDefault="00230AFA" w:rsidP="000F08DA">
      <w:pPr>
        <w:pStyle w:val="SingleTxtG"/>
        <w:keepNext/>
        <w:keepLines/>
        <w:ind w:right="237"/>
        <w:rPr>
          <w:rFonts w:asciiTheme="majorHAnsi" w:hAnsiTheme="majorHAnsi" w:cstheme="majorHAnsi"/>
          <w:sz w:val="22"/>
          <w:lang w:val="en-GB"/>
        </w:rPr>
      </w:pPr>
      <w:r w:rsidRPr="00A333BB">
        <w:rPr>
          <w:rFonts w:asciiTheme="majorHAnsi" w:hAnsiTheme="majorHAnsi" w:cstheme="majorHAnsi"/>
          <w:sz w:val="22"/>
          <w:lang w:val="en-GB"/>
        </w:rPr>
        <w:t>The Committee will adopt Lists of Issues, or LOIs, for the following six countries (in alphabetical order):</w:t>
      </w:r>
    </w:p>
    <w:p w14:paraId="57688051" w14:textId="2C9CA0D8" w:rsidR="00230AFA" w:rsidRDefault="00A67AE2" w:rsidP="000F08DA">
      <w:pPr>
        <w:pStyle w:val="SingleTxtG"/>
        <w:keepNext/>
        <w:keepLines/>
        <w:ind w:left="1854" w:right="237"/>
        <w:rPr>
          <w:rFonts w:asciiTheme="majorHAnsi" w:hAnsiTheme="majorHAnsi" w:cstheme="majorHAnsi"/>
          <w:b/>
          <w:sz w:val="22"/>
          <w:lang w:val="en-US"/>
        </w:rPr>
      </w:pPr>
      <w:hyperlink r:id="rId9" w:history="1">
        <w:r w:rsidR="00230AFA" w:rsidRPr="00A333BB">
          <w:rPr>
            <w:rFonts w:asciiTheme="majorHAnsi" w:hAnsiTheme="majorHAnsi" w:cstheme="majorHAnsi"/>
            <w:b/>
            <w:sz w:val="22"/>
            <w:lang w:val="en-US"/>
          </w:rPr>
          <w:t>Angola, China (</w:t>
        </w:r>
        <w:r w:rsidR="00DB5218" w:rsidRPr="00A333BB">
          <w:rPr>
            <w:rFonts w:asciiTheme="majorHAnsi" w:hAnsiTheme="majorHAnsi" w:cstheme="majorHAnsi"/>
            <w:b/>
            <w:sz w:val="22"/>
            <w:lang w:val="en-US"/>
          </w:rPr>
          <w:t xml:space="preserve">Mainland, </w:t>
        </w:r>
        <w:r w:rsidR="00230AFA" w:rsidRPr="00A333BB">
          <w:rPr>
            <w:rFonts w:asciiTheme="majorHAnsi" w:hAnsiTheme="majorHAnsi" w:cstheme="majorHAnsi"/>
            <w:b/>
            <w:sz w:val="22"/>
            <w:lang w:val="en-US"/>
          </w:rPr>
          <w:t>Hong Kong</w:t>
        </w:r>
        <w:r w:rsidR="00DB5218" w:rsidRPr="00A333BB">
          <w:rPr>
            <w:rFonts w:asciiTheme="majorHAnsi" w:hAnsiTheme="majorHAnsi" w:cstheme="majorHAnsi"/>
            <w:b/>
            <w:sz w:val="22"/>
            <w:lang w:val="en-US"/>
          </w:rPr>
          <w:t xml:space="preserve"> and </w:t>
        </w:r>
        <w:r w:rsidR="00230AFA" w:rsidRPr="00A333BB">
          <w:rPr>
            <w:rFonts w:asciiTheme="majorHAnsi" w:hAnsiTheme="majorHAnsi" w:cstheme="majorHAnsi"/>
            <w:b/>
            <w:sz w:val="22"/>
            <w:lang w:val="en-US"/>
          </w:rPr>
          <w:t>Maca</w:t>
        </w:r>
        <w:r w:rsidR="000F329C" w:rsidRPr="00A333BB">
          <w:rPr>
            <w:rFonts w:asciiTheme="majorHAnsi" w:hAnsiTheme="majorHAnsi" w:cstheme="majorHAnsi"/>
            <w:b/>
            <w:sz w:val="22"/>
            <w:lang w:val="en-US"/>
          </w:rPr>
          <w:t xml:space="preserve">u), Georgia, Indonesia, Malawi and </w:t>
        </w:r>
        <w:r w:rsidR="00230AFA" w:rsidRPr="00A333BB">
          <w:rPr>
            <w:rFonts w:asciiTheme="majorHAnsi" w:hAnsiTheme="majorHAnsi" w:cstheme="majorHAnsi"/>
            <w:b/>
            <w:sz w:val="22"/>
            <w:lang w:val="en-US"/>
          </w:rPr>
          <w:t>Mauritania</w:t>
        </w:r>
      </w:hyperlink>
    </w:p>
    <w:p w14:paraId="3C15E14B" w14:textId="03DF3353" w:rsidR="00DB5218" w:rsidRDefault="00DB5218" w:rsidP="000F08DA">
      <w:pPr>
        <w:pStyle w:val="SingleTxtG"/>
        <w:keepNext/>
        <w:keepLines/>
        <w:ind w:right="237"/>
        <w:rPr>
          <w:rFonts w:asciiTheme="majorHAnsi" w:hAnsiTheme="majorHAnsi" w:cstheme="majorHAnsi"/>
          <w:b/>
          <w:sz w:val="22"/>
          <w:lang w:val="en-GB"/>
        </w:rPr>
      </w:pPr>
      <w:r w:rsidRPr="00A333BB">
        <w:rPr>
          <w:rFonts w:asciiTheme="majorHAnsi" w:hAnsiTheme="majorHAnsi" w:cstheme="majorHAnsi"/>
          <w:sz w:val="22"/>
          <w:lang w:val="en-GB"/>
        </w:rPr>
        <w:t xml:space="preserve">The Committee will adopt Lists of Issues prior to reporting, or LOIPR for: </w:t>
      </w:r>
      <w:r w:rsidRPr="00A333BB">
        <w:rPr>
          <w:rFonts w:asciiTheme="majorHAnsi" w:hAnsiTheme="majorHAnsi" w:cstheme="majorHAnsi"/>
          <w:b/>
          <w:sz w:val="22"/>
          <w:lang w:val="en-GB"/>
        </w:rPr>
        <w:t>Croatia</w:t>
      </w:r>
    </w:p>
    <w:p w14:paraId="5F0F765F" w14:textId="221285F0" w:rsidR="00230AFA" w:rsidRPr="00A333BB" w:rsidRDefault="00230AFA" w:rsidP="000F08DA">
      <w:pPr>
        <w:pStyle w:val="H23G"/>
        <w:spacing w:after="240" w:line="240" w:lineRule="auto"/>
        <w:ind w:right="237" w:hanging="850"/>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C.</w:t>
      </w:r>
      <w:r w:rsidRPr="00A333BB">
        <w:rPr>
          <w:rFonts w:asciiTheme="majorHAnsi" w:hAnsiTheme="majorHAnsi" w:cstheme="majorHAnsi"/>
          <w:color w:val="0000FF"/>
          <w:sz w:val="22"/>
          <w:lang w:val="en-GB"/>
        </w:rPr>
        <w:tab/>
        <w:t xml:space="preserve">Attending or following the </w:t>
      </w:r>
      <w:r w:rsidR="00DB5218" w:rsidRPr="00A333BB">
        <w:rPr>
          <w:rFonts w:asciiTheme="majorHAnsi" w:hAnsiTheme="majorHAnsi" w:cstheme="majorHAnsi"/>
          <w:color w:val="0000FF"/>
          <w:sz w:val="22"/>
          <w:lang w:val="en-GB"/>
        </w:rPr>
        <w:t xml:space="preserve">public </w:t>
      </w:r>
      <w:r w:rsidRPr="00A333BB">
        <w:rPr>
          <w:rFonts w:asciiTheme="majorHAnsi" w:hAnsiTheme="majorHAnsi" w:cstheme="majorHAnsi"/>
          <w:color w:val="0000FF"/>
          <w:sz w:val="22"/>
          <w:lang w:val="en-GB"/>
        </w:rPr>
        <w:t>meetings in which countries will be considered</w:t>
      </w:r>
    </w:p>
    <w:p w14:paraId="6F3CF745" w14:textId="6600CB37" w:rsidR="00230AFA" w:rsidRPr="00A333BB" w:rsidRDefault="00230AFA" w:rsidP="000F08DA">
      <w:pPr>
        <w:keepNext/>
        <w:keepLines/>
        <w:spacing w:before="100" w:beforeAutospacing="1" w:after="120"/>
        <w:ind w:left="1134" w:right="237"/>
        <w:rPr>
          <w:rStyle w:val="Hyperlink"/>
          <w:rFonts w:asciiTheme="majorHAnsi" w:hAnsiTheme="majorHAnsi" w:cstheme="majorHAnsi"/>
          <w:b/>
          <w:sz w:val="22"/>
          <w:lang w:val="en-GB"/>
        </w:rPr>
      </w:pPr>
      <w:r w:rsidRPr="00A333BB">
        <w:rPr>
          <w:rStyle w:val="Hyperlink"/>
          <w:rFonts w:asciiTheme="majorHAnsi" w:hAnsiTheme="majorHAnsi" w:cstheme="majorHAnsi"/>
          <w:b/>
          <w:sz w:val="22"/>
          <w:lang w:val="en-GB"/>
        </w:rPr>
        <w:t xml:space="preserve">Attendees present in Geneva </w:t>
      </w:r>
      <w:r w:rsidR="00DB5218" w:rsidRPr="00A333BB">
        <w:rPr>
          <w:rStyle w:val="Hyperlink"/>
          <w:rFonts w:asciiTheme="majorHAnsi" w:hAnsiTheme="majorHAnsi" w:cstheme="majorHAnsi"/>
          <w:b/>
          <w:sz w:val="22"/>
          <w:lang w:val="en-GB"/>
        </w:rPr>
        <w:t>during the 23</w:t>
      </w:r>
      <w:r w:rsidR="00DB5218" w:rsidRPr="00A333BB">
        <w:rPr>
          <w:rStyle w:val="Hyperlink"/>
          <w:rFonts w:asciiTheme="majorHAnsi" w:hAnsiTheme="majorHAnsi" w:cstheme="majorHAnsi"/>
          <w:b/>
          <w:sz w:val="22"/>
          <w:vertAlign w:val="superscript"/>
          <w:lang w:val="en-GB"/>
        </w:rPr>
        <w:t>rd</w:t>
      </w:r>
      <w:r w:rsidR="00DB5218" w:rsidRPr="00A333BB">
        <w:rPr>
          <w:rStyle w:val="Hyperlink"/>
          <w:rFonts w:asciiTheme="majorHAnsi" w:hAnsiTheme="majorHAnsi" w:cstheme="majorHAnsi"/>
          <w:b/>
          <w:sz w:val="22"/>
          <w:lang w:val="en-GB"/>
        </w:rPr>
        <w:t xml:space="preserve"> session</w:t>
      </w:r>
    </w:p>
    <w:p w14:paraId="10E70D54" w14:textId="60FB4FF9"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A333BB">
        <w:rPr>
          <w:rFonts w:asciiTheme="majorHAnsi" w:hAnsiTheme="majorHAnsi" w:cstheme="majorHAnsi"/>
          <w:sz w:val="22"/>
          <w:lang w:val="en-GB"/>
        </w:rPr>
        <w:lastRenderedPageBreak/>
        <w:t>Is it possible to attend the meetings when the Committee will hold constructive dialogues?</w:t>
      </w:r>
    </w:p>
    <w:p w14:paraId="0AF6FB5A" w14:textId="49B1F0D0" w:rsidR="00230AFA" w:rsidRPr="00A333BB" w:rsidRDefault="00230AFA" w:rsidP="000F08DA">
      <w:pPr>
        <w:pStyle w:val="SingleTxtG"/>
        <w:keepNext/>
        <w:keepLines/>
        <w:ind w:right="237"/>
        <w:rPr>
          <w:rFonts w:asciiTheme="majorHAnsi" w:hAnsiTheme="majorHAnsi" w:cstheme="majorHAnsi"/>
          <w:sz w:val="22"/>
          <w:lang w:val="en-GB"/>
        </w:rPr>
      </w:pPr>
      <w:r w:rsidRPr="00A333BB">
        <w:rPr>
          <w:rFonts w:asciiTheme="majorHAnsi" w:hAnsiTheme="majorHAnsi" w:cstheme="majorHAnsi"/>
          <w:sz w:val="22"/>
          <w:lang w:val="en-GB"/>
        </w:rPr>
        <w:t>Yes, the meetings are open to the public</w:t>
      </w:r>
      <w:r w:rsidR="00DB5218" w:rsidRPr="00A333BB">
        <w:rPr>
          <w:rFonts w:asciiTheme="majorHAnsi" w:hAnsiTheme="majorHAnsi" w:cstheme="majorHAnsi"/>
          <w:sz w:val="22"/>
          <w:lang w:val="en-GB"/>
        </w:rPr>
        <w:t>. A</w:t>
      </w:r>
      <w:r w:rsidRPr="00A333BB">
        <w:rPr>
          <w:rFonts w:asciiTheme="majorHAnsi" w:hAnsiTheme="majorHAnsi" w:cstheme="majorHAnsi"/>
          <w:sz w:val="22"/>
          <w:lang w:val="en-GB"/>
        </w:rPr>
        <w:t>ttendees from organizations of persons with disabilities and civil society organizations may observe the dialogues between the delegations of these States parties and the Committee, but they cannot make statements or raise questions from the floor.</w:t>
      </w:r>
    </w:p>
    <w:p w14:paraId="2F047110" w14:textId="1BE52629" w:rsidR="00DB5218" w:rsidRPr="00A333BB" w:rsidRDefault="00DB5218" w:rsidP="000F08DA">
      <w:pPr>
        <w:pStyle w:val="SingleTxtG"/>
        <w:keepNext/>
        <w:keepLines/>
        <w:ind w:right="237"/>
        <w:rPr>
          <w:rFonts w:asciiTheme="majorHAnsi" w:hAnsiTheme="majorHAnsi" w:cstheme="majorHAnsi"/>
          <w:b/>
          <w:sz w:val="22"/>
          <w:lang w:val="en-GB"/>
        </w:rPr>
      </w:pPr>
      <w:r w:rsidRPr="00A333BB">
        <w:rPr>
          <w:rStyle w:val="Hyperlink"/>
          <w:rFonts w:asciiTheme="majorHAnsi" w:hAnsiTheme="majorHAnsi" w:cstheme="majorHAnsi"/>
          <w:b/>
          <w:sz w:val="22"/>
          <w:lang w:val="en-GB"/>
        </w:rPr>
        <w:t>Attendees present in Geneva during the 13</w:t>
      </w:r>
      <w:r w:rsidRPr="00A333BB">
        <w:rPr>
          <w:rStyle w:val="Hyperlink"/>
          <w:rFonts w:asciiTheme="majorHAnsi" w:hAnsiTheme="majorHAnsi" w:cstheme="majorHAnsi"/>
          <w:b/>
          <w:sz w:val="22"/>
          <w:vertAlign w:val="superscript"/>
          <w:lang w:val="en-GB"/>
        </w:rPr>
        <w:t>th</w:t>
      </w:r>
      <w:r w:rsidRPr="00A333BB">
        <w:rPr>
          <w:rStyle w:val="Hyperlink"/>
          <w:rFonts w:asciiTheme="majorHAnsi" w:hAnsiTheme="majorHAnsi" w:cstheme="majorHAnsi"/>
          <w:b/>
          <w:sz w:val="22"/>
          <w:lang w:val="en-GB"/>
        </w:rPr>
        <w:t xml:space="preserve"> pre-sessional working group</w:t>
      </w:r>
    </w:p>
    <w:p w14:paraId="40156923" w14:textId="0F50EF99"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A333BB">
        <w:rPr>
          <w:rFonts w:asciiTheme="majorHAnsi" w:hAnsiTheme="majorHAnsi" w:cstheme="majorHAnsi"/>
          <w:sz w:val="22"/>
          <w:lang w:val="en-GB"/>
        </w:rPr>
        <w:t>Is it possible to attend the meetings during which the lists of issues and list of issues prior to reporting will be adopted?</w:t>
      </w:r>
    </w:p>
    <w:p w14:paraId="106F3B76" w14:textId="14A94D1F" w:rsidR="00230AFA" w:rsidRDefault="00230AFA" w:rsidP="000F08DA">
      <w:pPr>
        <w:pStyle w:val="SingleTxtG"/>
        <w:keepNext/>
        <w:keepLines/>
        <w:ind w:right="237"/>
        <w:rPr>
          <w:rFonts w:asciiTheme="majorHAnsi" w:hAnsiTheme="majorHAnsi" w:cstheme="majorHAnsi"/>
          <w:sz w:val="22"/>
          <w:lang w:val="en-GB"/>
        </w:rPr>
      </w:pPr>
      <w:r w:rsidRPr="00A333BB">
        <w:rPr>
          <w:rFonts w:asciiTheme="majorHAnsi" w:hAnsiTheme="majorHAnsi" w:cstheme="majorHAnsi"/>
          <w:sz w:val="22"/>
          <w:lang w:val="en-GB"/>
        </w:rPr>
        <w:t>No, the adoption takes place in private meetings.</w:t>
      </w:r>
    </w:p>
    <w:p w14:paraId="3E0052DD" w14:textId="77777777" w:rsidR="00A333BB" w:rsidRPr="00A333BB" w:rsidRDefault="00A333BB" w:rsidP="000F08DA">
      <w:pPr>
        <w:pStyle w:val="SingleTxtG"/>
        <w:keepNext/>
        <w:keepLines/>
        <w:ind w:right="237"/>
        <w:rPr>
          <w:rFonts w:asciiTheme="majorHAnsi" w:hAnsiTheme="majorHAnsi" w:cstheme="majorHAnsi"/>
          <w:sz w:val="22"/>
          <w:lang w:val="en-GB"/>
        </w:rPr>
      </w:pPr>
    </w:p>
    <w:p w14:paraId="1648C5E2" w14:textId="2130ABBE" w:rsidR="00230AFA" w:rsidRPr="00A333BB" w:rsidRDefault="00AB7BA6" w:rsidP="000F08DA">
      <w:pPr>
        <w:pStyle w:val="H23G"/>
        <w:spacing w:before="100" w:beforeAutospacing="1" w:after="100" w:afterAutospacing="1" w:line="240" w:lineRule="auto"/>
        <w:ind w:right="237"/>
        <w:rPr>
          <w:rFonts w:asciiTheme="majorHAnsi" w:hAnsiTheme="majorHAnsi" w:cstheme="majorHAnsi"/>
          <w:color w:val="0000FF"/>
          <w:sz w:val="28"/>
          <w:lang w:val="en-GB"/>
        </w:rPr>
      </w:pPr>
      <w:r w:rsidRPr="00A333BB">
        <w:rPr>
          <w:rFonts w:asciiTheme="majorHAnsi" w:hAnsiTheme="majorHAnsi" w:cstheme="majorHAnsi"/>
          <w:color w:val="0000FF"/>
          <w:sz w:val="28"/>
          <w:lang w:val="en-GB"/>
        </w:rPr>
        <w:tab/>
        <w:t>II.</w:t>
      </w:r>
      <w:r w:rsidR="00230AFA" w:rsidRPr="00A333BB">
        <w:rPr>
          <w:rFonts w:asciiTheme="majorHAnsi" w:hAnsiTheme="majorHAnsi" w:cstheme="majorHAnsi"/>
          <w:color w:val="0000FF"/>
          <w:sz w:val="28"/>
          <w:lang w:val="en-GB"/>
        </w:rPr>
        <w:tab/>
        <w:t>Documentation</w:t>
      </w:r>
    </w:p>
    <w:p w14:paraId="00DC226E" w14:textId="4C564F58" w:rsidR="00230AFA" w:rsidRDefault="00230AFA" w:rsidP="000F08DA">
      <w:pPr>
        <w:pStyle w:val="SingleTxtG"/>
        <w:keepNext/>
        <w:keepLines/>
        <w:ind w:right="237"/>
        <w:rPr>
          <w:rFonts w:asciiTheme="majorHAnsi" w:hAnsiTheme="majorHAnsi" w:cstheme="majorHAnsi"/>
          <w:sz w:val="22"/>
          <w:lang w:val="en-GB"/>
        </w:rPr>
      </w:pPr>
      <w:r w:rsidRPr="00A333BB">
        <w:rPr>
          <w:rFonts w:asciiTheme="majorHAnsi" w:hAnsiTheme="majorHAnsi" w:cstheme="majorHAnsi"/>
          <w:sz w:val="22"/>
          <w:lang w:val="en-GB"/>
        </w:rPr>
        <w:t>The reports of the States parties to be considered at the 23rd session, the provisional agenda (CRPD/C/2</w:t>
      </w:r>
      <w:r w:rsidR="00DB5218" w:rsidRPr="00A333BB">
        <w:rPr>
          <w:rFonts w:asciiTheme="majorHAnsi" w:hAnsiTheme="majorHAnsi" w:cstheme="majorHAnsi"/>
          <w:sz w:val="22"/>
          <w:lang w:val="en-GB"/>
        </w:rPr>
        <w:t>3</w:t>
      </w:r>
      <w:r w:rsidRPr="00A333BB">
        <w:rPr>
          <w:rFonts w:asciiTheme="majorHAnsi" w:hAnsiTheme="majorHAnsi" w:cstheme="majorHAnsi"/>
          <w:sz w:val="22"/>
          <w:lang w:val="en-GB"/>
        </w:rPr>
        <w:t xml:space="preserve">/1) and other documents pertaining to the session are available online at </w:t>
      </w:r>
      <w:hyperlink r:id="rId10" w:history="1">
        <w:r w:rsidR="00A333BB" w:rsidRPr="007E105C">
          <w:rPr>
            <w:rStyle w:val="Hyperlink"/>
            <w:rFonts w:asciiTheme="majorHAnsi" w:hAnsiTheme="majorHAnsi" w:cstheme="majorHAnsi"/>
            <w:sz w:val="22"/>
            <w:lang w:val="en-GB"/>
          </w:rPr>
          <w:t>https://cutt.ly/jeRE2CI</w:t>
        </w:r>
      </w:hyperlink>
      <w:r w:rsidRPr="00A333BB">
        <w:rPr>
          <w:rFonts w:asciiTheme="majorHAnsi" w:hAnsiTheme="majorHAnsi" w:cstheme="majorHAnsi"/>
          <w:sz w:val="22"/>
          <w:lang w:val="en-GB"/>
        </w:rPr>
        <w:t>.</w:t>
      </w:r>
    </w:p>
    <w:p w14:paraId="4D5740D8" w14:textId="77777777" w:rsidR="00A333BB" w:rsidRPr="00A333BB" w:rsidRDefault="00A333BB" w:rsidP="000F08DA">
      <w:pPr>
        <w:pStyle w:val="SingleTxtG"/>
        <w:keepNext/>
        <w:keepLines/>
        <w:ind w:right="237"/>
        <w:rPr>
          <w:rFonts w:asciiTheme="majorHAnsi" w:hAnsiTheme="majorHAnsi" w:cstheme="majorHAnsi"/>
          <w:sz w:val="22"/>
          <w:lang w:val="en-GB"/>
        </w:rPr>
      </w:pPr>
    </w:p>
    <w:p w14:paraId="182199B3" w14:textId="562DFD0E" w:rsidR="00230AFA" w:rsidRPr="00A333BB" w:rsidRDefault="00AB7BA6" w:rsidP="000F08DA">
      <w:pPr>
        <w:pStyle w:val="H23G"/>
        <w:spacing w:before="100" w:beforeAutospacing="1" w:after="100" w:afterAutospacing="1" w:line="240" w:lineRule="auto"/>
        <w:ind w:right="237"/>
        <w:rPr>
          <w:rFonts w:asciiTheme="majorHAnsi" w:hAnsiTheme="majorHAnsi" w:cstheme="majorHAnsi"/>
          <w:color w:val="0000FF"/>
          <w:sz w:val="28"/>
          <w:lang w:val="en-GB"/>
        </w:rPr>
      </w:pPr>
      <w:r w:rsidRPr="00A333BB">
        <w:rPr>
          <w:rFonts w:asciiTheme="majorHAnsi" w:hAnsiTheme="majorHAnsi" w:cstheme="majorHAnsi"/>
          <w:color w:val="0000FF"/>
          <w:sz w:val="28"/>
          <w:lang w:val="en-GB"/>
        </w:rPr>
        <w:tab/>
      </w:r>
      <w:r w:rsidR="00230AFA" w:rsidRPr="00A333BB">
        <w:rPr>
          <w:rFonts w:asciiTheme="majorHAnsi" w:hAnsiTheme="majorHAnsi" w:cstheme="majorHAnsi"/>
          <w:color w:val="0000FF"/>
          <w:sz w:val="28"/>
          <w:lang w:val="en-GB"/>
        </w:rPr>
        <w:t>III</w:t>
      </w:r>
      <w:r w:rsidRPr="00A333BB">
        <w:rPr>
          <w:rFonts w:asciiTheme="majorHAnsi" w:hAnsiTheme="majorHAnsi" w:cstheme="majorHAnsi"/>
          <w:color w:val="0000FF"/>
          <w:sz w:val="28"/>
          <w:lang w:val="en-GB"/>
        </w:rPr>
        <w:t>.</w:t>
      </w:r>
      <w:r w:rsidRPr="00A333BB">
        <w:rPr>
          <w:rFonts w:asciiTheme="majorHAnsi" w:hAnsiTheme="majorHAnsi" w:cstheme="majorHAnsi"/>
          <w:color w:val="0000FF"/>
          <w:sz w:val="28"/>
          <w:lang w:val="en-GB"/>
        </w:rPr>
        <w:tab/>
      </w:r>
      <w:r w:rsidR="00230AFA" w:rsidRPr="00A333BB">
        <w:rPr>
          <w:rFonts w:asciiTheme="majorHAnsi" w:hAnsiTheme="majorHAnsi" w:cstheme="majorHAnsi"/>
          <w:color w:val="0000FF"/>
          <w:sz w:val="28"/>
          <w:lang w:val="en-GB"/>
        </w:rPr>
        <w:t>Accreditation</w:t>
      </w:r>
    </w:p>
    <w:p w14:paraId="5C12234C" w14:textId="77777777" w:rsidR="00230AFA" w:rsidRPr="00A333BB" w:rsidRDefault="00230AFA" w:rsidP="000F08DA">
      <w:pPr>
        <w:pStyle w:val="H23G"/>
        <w:spacing w:after="240" w:line="240" w:lineRule="auto"/>
        <w:ind w:right="237" w:hanging="850"/>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A.</w:t>
      </w:r>
      <w:r w:rsidRPr="00A333BB">
        <w:rPr>
          <w:rFonts w:asciiTheme="majorHAnsi" w:hAnsiTheme="majorHAnsi" w:cstheme="majorHAnsi"/>
          <w:color w:val="0000FF"/>
          <w:sz w:val="22"/>
          <w:lang w:val="en-GB"/>
        </w:rPr>
        <w:tab/>
        <w:t>Deadline</w:t>
      </w:r>
    </w:p>
    <w:p w14:paraId="3EE0F396" w14:textId="75E182C2"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 xml:space="preserve">Registration on the Indico online platform </w:t>
      </w:r>
    </w:p>
    <w:p w14:paraId="56EDA2E6" w14:textId="0FCB0659" w:rsidR="00230AFA" w:rsidRPr="00A333BB" w:rsidRDefault="00DB5218" w:rsidP="000F08DA">
      <w:pPr>
        <w:pStyle w:val="SingleTxtG"/>
        <w:keepNext/>
        <w:keepLines/>
        <w:ind w:right="237"/>
        <w:rPr>
          <w:rFonts w:asciiTheme="majorHAnsi" w:hAnsiTheme="majorHAnsi" w:cstheme="majorHAnsi"/>
          <w:b/>
          <w:bCs/>
          <w:sz w:val="22"/>
          <w:lang w:val="en-US"/>
        </w:rPr>
      </w:pPr>
      <w:r w:rsidRPr="00A333BB">
        <w:rPr>
          <w:rFonts w:asciiTheme="majorHAnsi" w:hAnsiTheme="majorHAnsi" w:cstheme="majorHAnsi"/>
          <w:b/>
          <w:bCs/>
          <w:sz w:val="22"/>
          <w:lang w:val="en-US"/>
        </w:rPr>
        <w:t xml:space="preserve">Civil society </w:t>
      </w:r>
      <w:r w:rsidR="00230AFA" w:rsidRPr="00A333BB">
        <w:rPr>
          <w:rFonts w:asciiTheme="majorHAnsi" w:hAnsiTheme="majorHAnsi" w:cstheme="majorHAnsi"/>
          <w:b/>
          <w:bCs/>
          <w:sz w:val="22"/>
          <w:lang w:val="en-US"/>
        </w:rPr>
        <w:t xml:space="preserve">representatives who wish to attend any sessions of the Committee or its pre-sessional working group must register online by using the following links: </w:t>
      </w:r>
    </w:p>
    <w:p w14:paraId="758F307C" w14:textId="77777777" w:rsidR="00230AFA" w:rsidRPr="00A333BB" w:rsidRDefault="00230AFA" w:rsidP="000F08DA">
      <w:pPr>
        <w:pStyle w:val="SingleTxtG"/>
        <w:keepNext/>
        <w:keepLines/>
        <w:ind w:left="1701" w:right="237"/>
        <w:rPr>
          <w:rFonts w:asciiTheme="majorHAnsi" w:hAnsiTheme="majorHAnsi" w:cstheme="majorHAnsi"/>
          <w:b/>
          <w:bCs/>
          <w:sz w:val="22"/>
          <w:lang w:val="en-US"/>
        </w:rPr>
      </w:pPr>
      <w:r w:rsidRPr="00A333BB">
        <w:rPr>
          <w:rFonts w:asciiTheme="majorHAnsi" w:hAnsiTheme="majorHAnsi" w:cstheme="majorHAnsi"/>
          <w:b/>
          <w:bCs/>
          <w:sz w:val="22"/>
          <w:lang w:val="en-US"/>
        </w:rPr>
        <w:t>For the 23rd plenary session</w:t>
      </w:r>
      <w:r w:rsidRPr="00A333BB">
        <w:rPr>
          <w:rFonts w:asciiTheme="majorHAnsi" w:hAnsiTheme="majorHAnsi" w:cstheme="majorHAnsi"/>
          <w:bCs/>
          <w:sz w:val="22"/>
          <w:lang w:val="en-GB"/>
        </w:rPr>
        <w:t xml:space="preserve"> (closing on 27 March 2020)</w:t>
      </w:r>
    </w:p>
    <w:p w14:paraId="11440A93" w14:textId="77777777" w:rsidR="00230AFA" w:rsidRPr="00A333BB" w:rsidRDefault="00230AFA" w:rsidP="000F08DA">
      <w:pPr>
        <w:pStyle w:val="SingleTxtG"/>
        <w:keepNext/>
        <w:keepLines/>
        <w:ind w:left="1701" w:right="237"/>
        <w:rPr>
          <w:rStyle w:val="Hyperlink"/>
          <w:rFonts w:asciiTheme="majorHAnsi" w:hAnsiTheme="majorHAnsi" w:cstheme="majorHAnsi"/>
          <w:b/>
          <w:bCs/>
          <w:sz w:val="22"/>
          <w:lang w:val="en-US"/>
        </w:rPr>
      </w:pPr>
      <w:r w:rsidRPr="00A333BB">
        <w:rPr>
          <w:rStyle w:val="Hyperlink"/>
          <w:rFonts w:asciiTheme="majorHAnsi" w:hAnsiTheme="majorHAnsi" w:cstheme="majorHAnsi"/>
          <w:b/>
          <w:bCs/>
          <w:sz w:val="22"/>
          <w:lang w:val="en-US"/>
        </w:rPr>
        <w:t>https://reg.unog.ch/event/20186/</w:t>
      </w:r>
    </w:p>
    <w:p w14:paraId="7A5650E3" w14:textId="77777777" w:rsidR="00230AFA" w:rsidRPr="00A333BB" w:rsidRDefault="00230AFA" w:rsidP="000F08DA">
      <w:pPr>
        <w:pStyle w:val="SingleTxtG"/>
        <w:keepNext/>
        <w:keepLines/>
        <w:ind w:left="1701" w:right="237"/>
        <w:rPr>
          <w:rFonts w:asciiTheme="majorHAnsi" w:hAnsiTheme="majorHAnsi" w:cstheme="majorHAnsi"/>
          <w:sz w:val="22"/>
          <w:lang w:val="en-GB"/>
        </w:rPr>
      </w:pPr>
      <w:r w:rsidRPr="00A333BB">
        <w:rPr>
          <w:rFonts w:asciiTheme="majorHAnsi" w:hAnsiTheme="majorHAnsi" w:cstheme="majorHAnsi"/>
          <w:b/>
          <w:bCs/>
          <w:sz w:val="22"/>
          <w:lang w:val="en-US"/>
        </w:rPr>
        <w:t xml:space="preserve">For the 13rd pre-sessional working group </w:t>
      </w:r>
      <w:r w:rsidRPr="00A333BB">
        <w:rPr>
          <w:rFonts w:asciiTheme="majorHAnsi" w:hAnsiTheme="majorHAnsi" w:cstheme="majorHAnsi"/>
          <w:sz w:val="22"/>
          <w:lang w:val="en-GB"/>
        </w:rPr>
        <w:t>(closing on 3 April 2020)</w:t>
      </w:r>
    </w:p>
    <w:p w14:paraId="5C6A0A1A" w14:textId="77777777" w:rsidR="00230AFA" w:rsidRPr="00A333BB" w:rsidRDefault="00A67AE2" w:rsidP="000F08DA">
      <w:pPr>
        <w:pStyle w:val="SingleTxtG"/>
        <w:keepNext/>
        <w:keepLines/>
        <w:ind w:left="1701" w:right="237"/>
        <w:rPr>
          <w:rStyle w:val="Hyperlink"/>
          <w:rFonts w:asciiTheme="majorHAnsi" w:hAnsiTheme="majorHAnsi" w:cstheme="majorHAnsi"/>
          <w:b/>
          <w:bCs/>
          <w:sz w:val="22"/>
          <w:lang w:val="en-GB"/>
        </w:rPr>
      </w:pPr>
      <w:hyperlink r:id="rId11" w:history="1">
        <w:r w:rsidR="00230AFA" w:rsidRPr="00A333BB">
          <w:rPr>
            <w:rStyle w:val="Hyperlink"/>
            <w:rFonts w:asciiTheme="majorHAnsi" w:hAnsiTheme="majorHAnsi" w:cstheme="majorHAnsi"/>
            <w:b/>
            <w:bCs/>
            <w:sz w:val="22"/>
            <w:lang w:val="en-GB"/>
          </w:rPr>
          <w:t>https://reg.unog.ch/event/20178/</w:t>
        </w:r>
      </w:hyperlink>
    </w:p>
    <w:p w14:paraId="6B12682D" w14:textId="0E879B24" w:rsidR="00230AFA" w:rsidRPr="00A333BB" w:rsidRDefault="00230AFA" w:rsidP="000F08DA">
      <w:pPr>
        <w:pStyle w:val="SingleTxtG"/>
        <w:keepNext/>
        <w:keepLines/>
        <w:ind w:right="237"/>
        <w:rPr>
          <w:rFonts w:asciiTheme="majorHAnsi" w:hAnsiTheme="majorHAnsi" w:cstheme="majorHAnsi"/>
          <w:b/>
          <w:bCs/>
          <w:color w:val="0000FF"/>
          <w:sz w:val="22"/>
          <w:u w:val="single"/>
          <w:lang w:val="en-GB"/>
        </w:rPr>
      </w:pPr>
      <w:r w:rsidRPr="00A333BB">
        <w:rPr>
          <w:rFonts w:asciiTheme="majorHAnsi" w:hAnsiTheme="majorHAnsi" w:cstheme="majorHAnsi"/>
          <w:b/>
          <w:bCs/>
          <w:color w:val="0000FF"/>
          <w:sz w:val="22"/>
          <w:u w:val="single"/>
          <w:lang w:val="en-GB"/>
        </w:rPr>
        <w:t>Important</w:t>
      </w:r>
    </w:p>
    <w:p w14:paraId="3C33734B" w14:textId="7ABF449E" w:rsidR="00230AFA" w:rsidRPr="00A333BB" w:rsidRDefault="00DB5218" w:rsidP="000F08DA">
      <w:pPr>
        <w:pStyle w:val="SingleTxtG"/>
        <w:keepNext/>
        <w:keepLines/>
        <w:ind w:right="237"/>
        <w:rPr>
          <w:rFonts w:asciiTheme="majorHAnsi" w:hAnsiTheme="majorHAnsi" w:cstheme="majorHAnsi"/>
          <w:bCs/>
          <w:color w:val="0000FF"/>
          <w:sz w:val="22"/>
          <w:lang w:val="en-GB"/>
        </w:rPr>
      </w:pPr>
      <w:r w:rsidRPr="00A333BB">
        <w:rPr>
          <w:rFonts w:asciiTheme="majorHAnsi" w:hAnsiTheme="majorHAnsi" w:cstheme="majorHAnsi"/>
          <w:bCs/>
          <w:color w:val="0000FF"/>
          <w:sz w:val="22"/>
          <w:lang w:val="en-GB"/>
        </w:rPr>
        <w:t xml:space="preserve">United Nations </w:t>
      </w:r>
      <w:r w:rsidR="00230AFA" w:rsidRPr="00A333BB">
        <w:rPr>
          <w:rFonts w:asciiTheme="majorHAnsi" w:hAnsiTheme="majorHAnsi" w:cstheme="majorHAnsi"/>
          <w:bCs/>
          <w:color w:val="0000FF"/>
          <w:sz w:val="22"/>
          <w:lang w:val="en-GB"/>
        </w:rPr>
        <w:t>Security</w:t>
      </w:r>
      <w:r w:rsidRPr="00A333BB">
        <w:rPr>
          <w:rFonts w:asciiTheme="majorHAnsi" w:hAnsiTheme="majorHAnsi" w:cstheme="majorHAnsi"/>
          <w:bCs/>
          <w:color w:val="0000FF"/>
          <w:sz w:val="22"/>
          <w:lang w:val="en-GB"/>
        </w:rPr>
        <w:t xml:space="preserve"> staff</w:t>
      </w:r>
      <w:r w:rsidR="00230AFA" w:rsidRPr="00A333BB">
        <w:rPr>
          <w:rFonts w:asciiTheme="majorHAnsi" w:hAnsiTheme="majorHAnsi" w:cstheme="majorHAnsi"/>
          <w:bCs/>
          <w:color w:val="0000FF"/>
          <w:sz w:val="22"/>
          <w:lang w:val="en-GB"/>
        </w:rPr>
        <w:t xml:space="preserve"> reserves the right to validate your badge request until the last minute.</w:t>
      </w:r>
    </w:p>
    <w:p w14:paraId="1CDAE249" w14:textId="7496B780" w:rsidR="00230AFA" w:rsidRDefault="00230AFA" w:rsidP="000F08DA">
      <w:pPr>
        <w:pStyle w:val="SingleTxtG"/>
        <w:keepNext/>
        <w:keepLines/>
        <w:ind w:right="237"/>
        <w:rPr>
          <w:rFonts w:asciiTheme="majorHAnsi" w:hAnsiTheme="majorHAnsi" w:cstheme="majorHAnsi"/>
          <w:bCs/>
          <w:color w:val="0000FF"/>
          <w:sz w:val="22"/>
          <w:lang w:val="en-GB"/>
        </w:rPr>
      </w:pPr>
      <w:r w:rsidRPr="00A333BB">
        <w:rPr>
          <w:rFonts w:asciiTheme="majorHAnsi" w:hAnsiTheme="majorHAnsi" w:cstheme="majorHAnsi"/>
          <w:bCs/>
          <w:color w:val="0000FF"/>
          <w:sz w:val="22"/>
          <w:lang w:val="en-GB"/>
        </w:rPr>
        <w:t xml:space="preserve">For the private meetings during the </w:t>
      </w:r>
      <w:r w:rsidRPr="00A333BB">
        <w:rPr>
          <w:rFonts w:asciiTheme="majorHAnsi" w:hAnsiTheme="majorHAnsi" w:cstheme="majorHAnsi"/>
          <w:bCs/>
          <w:color w:val="0000FF"/>
          <w:sz w:val="22"/>
          <w:lang w:val="en-US"/>
        </w:rPr>
        <w:t xml:space="preserve">13rd pre-sessional working group, please note that </w:t>
      </w:r>
      <w:r w:rsidRPr="00A333BB">
        <w:rPr>
          <w:rFonts w:asciiTheme="majorHAnsi" w:hAnsiTheme="majorHAnsi" w:cstheme="majorHAnsi"/>
          <w:bCs/>
          <w:color w:val="0000FF"/>
          <w:sz w:val="22"/>
          <w:lang w:val="en-GB"/>
        </w:rPr>
        <w:t xml:space="preserve">you will only be accredited for meetings </w:t>
      </w:r>
      <w:r w:rsidR="009221B2" w:rsidRPr="00A333BB">
        <w:rPr>
          <w:rFonts w:asciiTheme="majorHAnsi" w:hAnsiTheme="majorHAnsi" w:cstheme="majorHAnsi"/>
          <w:bCs/>
          <w:color w:val="0000FF"/>
          <w:sz w:val="22"/>
          <w:lang w:val="en-GB"/>
        </w:rPr>
        <w:t xml:space="preserve">of the Committee </w:t>
      </w:r>
      <w:r w:rsidRPr="00A333BB">
        <w:rPr>
          <w:rFonts w:asciiTheme="majorHAnsi" w:hAnsiTheme="majorHAnsi" w:cstheme="majorHAnsi"/>
          <w:bCs/>
          <w:color w:val="0000FF"/>
          <w:sz w:val="22"/>
          <w:lang w:val="en-GB"/>
        </w:rPr>
        <w:t xml:space="preserve">related to </w:t>
      </w:r>
      <w:r w:rsidR="009221B2" w:rsidRPr="00A333BB">
        <w:rPr>
          <w:rFonts w:asciiTheme="majorHAnsi" w:hAnsiTheme="majorHAnsi" w:cstheme="majorHAnsi"/>
          <w:bCs/>
          <w:color w:val="0000FF"/>
          <w:sz w:val="22"/>
          <w:lang w:val="en-GB"/>
        </w:rPr>
        <w:t>the</w:t>
      </w:r>
      <w:r w:rsidRPr="00A333BB">
        <w:rPr>
          <w:rFonts w:asciiTheme="majorHAnsi" w:hAnsiTheme="majorHAnsi" w:cstheme="majorHAnsi"/>
          <w:bCs/>
          <w:color w:val="0000FF"/>
          <w:sz w:val="22"/>
          <w:lang w:val="en-GB"/>
        </w:rPr>
        <w:t xml:space="preserve"> country</w:t>
      </w:r>
      <w:r w:rsidR="009221B2" w:rsidRPr="00A333BB">
        <w:rPr>
          <w:rFonts w:asciiTheme="majorHAnsi" w:hAnsiTheme="majorHAnsi" w:cstheme="majorHAnsi"/>
          <w:bCs/>
          <w:color w:val="0000FF"/>
          <w:sz w:val="22"/>
          <w:lang w:val="en-GB"/>
        </w:rPr>
        <w:t xml:space="preserve"> of concern of your organization.</w:t>
      </w:r>
      <w:r w:rsidRPr="00A333BB">
        <w:rPr>
          <w:rFonts w:asciiTheme="majorHAnsi" w:hAnsiTheme="majorHAnsi" w:cstheme="majorHAnsi"/>
          <w:bCs/>
          <w:color w:val="0000FF"/>
          <w:sz w:val="22"/>
          <w:lang w:val="en-GB"/>
        </w:rPr>
        <w:t xml:space="preserve"> </w:t>
      </w:r>
    </w:p>
    <w:p w14:paraId="550AA069" w14:textId="77777777" w:rsidR="005A6A60" w:rsidRPr="00A333BB" w:rsidRDefault="005A6A60" w:rsidP="000F08DA">
      <w:pPr>
        <w:pStyle w:val="SingleTxtG"/>
        <w:keepNext/>
        <w:keepLines/>
        <w:ind w:right="237"/>
        <w:rPr>
          <w:rFonts w:asciiTheme="majorHAnsi" w:hAnsiTheme="majorHAnsi" w:cstheme="majorHAnsi"/>
          <w:bCs/>
          <w:color w:val="0000FF"/>
          <w:sz w:val="22"/>
          <w:lang w:val="en-GB"/>
        </w:rPr>
      </w:pPr>
    </w:p>
    <w:p w14:paraId="1427BC6D" w14:textId="7E1C5FC0"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Will I receive an acknowledgement of receipt of my request for accreditation? Will I obtain confirmation of my accreditation?</w:t>
      </w:r>
    </w:p>
    <w:p w14:paraId="53745406" w14:textId="77777777" w:rsidR="00230AFA" w:rsidRPr="00A333BB" w:rsidRDefault="00230AFA" w:rsidP="000F08DA">
      <w:pPr>
        <w:pStyle w:val="SingleTxtG"/>
        <w:keepNext/>
        <w:keepLines/>
        <w:ind w:right="237"/>
        <w:rPr>
          <w:rFonts w:asciiTheme="majorHAnsi" w:hAnsiTheme="majorHAnsi" w:cstheme="majorHAnsi"/>
          <w:sz w:val="22"/>
          <w:lang w:val="en-GB"/>
        </w:rPr>
      </w:pPr>
      <w:r w:rsidRPr="00A333BB">
        <w:rPr>
          <w:rFonts w:asciiTheme="majorHAnsi" w:hAnsiTheme="majorHAnsi" w:cstheme="majorHAnsi"/>
          <w:sz w:val="22"/>
          <w:lang w:val="en-GB"/>
        </w:rPr>
        <w:t xml:space="preserve">No, the Secretariat does </w:t>
      </w:r>
      <w:r w:rsidRPr="00A333BB">
        <w:rPr>
          <w:rFonts w:asciiTheme="majorHAnsi" w:hAnsiTheme="majorHAnsi" w:cstheme="majorHAnsi"/>
          <w:sz w:val="22"/>
          <w:u w:val="single"/>
          <w:lang w:val="en-GB"/>
        </w:rPr>
        <w:t>not</w:t>
      </w:r>
      <w:r w:rsidRPr="00A333BB">
        <w:rPr>
          <w:rFonts w:asciiTheme="majorHAnsi" w:hAnsiTheme="majorHAnsi" w:cstheme="majorHAnsi"/>
          <w:sz w:val="22"/>
          <w:lang w:val="en-GB"/>
        </w:rPr>
        <w:t xml:space="preserve"> acknowledge receipt of accreditation requests; however, it confirms accreditation of applicants within at least 7 working days. Please wait for the expiration of 7 working days before making any further inquiry.</w:t>
      </w:r>
    </w:p>
    <w:p w14:paraId="30C84D63" w14:textId="7362DE70"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What happens if I miss the deadline to request my accreditation?</w:t>
      </w:r>
    </w:p>
    <w:p w14:paraId="0F4D9553" w14:textId="29C73035" w:rsidR="00230AFA" w:rsidRDefault="00230AFA" w:rsidP="000F08DA">
      <w:pPr>
        <w:pStyle w:val="SingleTxtG"/>
        <w:keepNext/>
        <w:keepLines/>
        <w:ind w:right="237"/>
        <w:rPr>
          <w:rFonts w:asciiTheme="majorHAnsi" w:hAnsiTheme="majorHAnsi" w:cstheme="majorHAnsi"/>
          <w:sz w:val="22"/>
          <w:lang w:val="en-US"/>
        </w:rPr>
      </w:pPr>
      <w:r w:rsidRPr="00A333BB">
        <w:rPr>
          <w:rFonts w:asciiTheme="majorHAnsi" w:hAnsiTheme="majorHAnsi" w:cstheme="majorHAnsi"/>
          <w:sz w:val="22"/>
          <w:lang w:val="en-US"/>
        </w:rPr>
        <w:t>You will not be able to request the accreditation.</w:t>
      </w:r>
    </w:p>
    <w:p w14:paraId="2E665A22" w14:textId="77777777" w:rsidR="00230AFA" w:rsidRPr="00A333BB" w:rsidRDefault="00230AFA" w:rsidP="000F08DA">
      <w:pPr>
        <w:pStyle w:val="H23G"/>
        <w:spacing w:after="240" w:line="240" w:lineRule="auto"/>
        <w:ind w:right="237" w:hanging="850"/>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B.</w:t>
      </w:r>
      <w:r w:rsidRPr="00A333BB">
        <w:rPr>
          <w:rFonts w:asciiTheme="majorHAnsi" w:hAnsiTheme="majorHAnsi" w:cstheme="majorHAnsi"/>
          <w:color w:val="0000FF"/>
          <w:sz w:val="22"/>
          <w:lang w:val="en-GB"/>
        </w:rPr>
        <w:tab/>
        <w:t>Ground Pass</w:t>
      </w:r>
    </w:p>
    <w:p w14:paraId="279CA10C" w14:textId="57B58F02"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How do you pick-up your Ground Pass</w:t>
      </w:r>
      <w:r w:rsidR="00102849" w:rsidRPr="00A333BB">
        <w:rPr>
          <w:rFonts w:asciiTheme="majorHAnsi" w:hAnsiTheme="majorHAnsi" w:cstheme="majorHAnsi"/>
          <w:bCs/>
          <w:sz w:val="22"/>
          <w:lang w:val="en-GB"/>
        </w:rPr>
        <w:t>?</w:t>
      </w:r>
    </w:p>
    <w:p w14:paraId="3EDB02E8" w14:textId="500E014E" w:rsidR="00230AFA" w:rsidRDefault="00230AFA" w:rsidP="000F08DA">
      <w:pPr>
        <w:pStyle w:val="SingleTxtG"/>
        <w:keepNext/>
        <w:keepLines/>
        <w:ind w:right="237"/>
        <w:rPr>
          <w:rFonts w:asciiTheme="majorHAnsi" w:hAnsiTheme="majorHAnsi" w:cstheme="majorHAnsi"/>
          <w:sz w:val="22"/>
          <w:lang w:val="en-US"/>
        </w:rPr>
      </w:pPr>
      <w:r w:rsidRPr="00A333BB">
        <w:rPr>
          <w:rFonts w:asciiTheme="majorHAnsi" w:hAnsiTheme="majorHAnsi" w:cstheme="majorHAnsi"/>
          <w:sz w:val="22"/>
          <w:lang w:val="en-US"/>
        </w:rPr>
        <w:lastRenderedPageBreak/>
        <w:t>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Prégny Gate, United Nations Office at Geneva, Avenue de la Paix 8-14, Geneva, Switzerland. The office hours are 8:00 to 17:00, Monday through Friday. Please note that representatives must bring their passport (or government issued photo ID) as well as their ground pass every time they wish to enter the UN premises.</w:t>
      </w:r>
    </w:p>
    <w:p w14:paraId="730B44F0" w14:textId="77777777" w:rsidR="00230AFA" w:rsidRPr="00A333BB" w:rsidRDefault="00230AFA" w:rsidP="000F08DA">
      <w:pPr>
        <w:pStyle w:val="H23G"/>
        <w:spacing w:after="240" w:line="240" w:lineRule="auto"/>
        <w:ind w:right="237" w:hanging="850"/>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C.</w:t>
      </w:r>
      <w:r w:rsidRPr="00A333BB">
        <w:rPr>
          <w:rFonts w:asciiTheme="majorHAnsi" w:hAnsiTheme="majorHAnsi" w:cstheme="majorHAnsi"/>
          <w:color w:val="0000FF"/>
          <w:sz w:val="22"/>
          <w:lang w:val="en-GB"/>
        </w:rPr>
        <w:tab/>
        <w:t xml:space="preserve">Organisational arrangements </w:t>
      </w:r>
    </w:p>
    <w:p w14:paraId="1260900B" w14:textId="1DC9AA3B"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 xml:space="preserve">No </w:t>
      </w:r>
      <w:r w:rsidRPr="00A333BB">
        <w:rPr>
          <w:rFonts w:asciiTheme="majorHAnsi" w:hAnsiTheme="majorHAnsi" w:cstheme="majorHAnsi"/>
          <w:bCs/>
          <w:sz w:val="22"/>
          <w:lang w:val="en-US"/>
        </w:rPr>
        <w:t>travel and/or accommodation facilities provided</w:t>
      </w:r>
    </w:p>
    <w:p w14:paraId="1D82BC5B" w14:textId="77777777" w:rsidR="00230AFA" w:rsidRPr="00A333BB" w:rsidRDefault="00230AFA" w:rsidP="000F08DA">
      <w:pPr>
        <w:pStyle w:val="SingleTxtG"/>
        <w:keepNext/>
        <w:keepLines/>
        <w:ind w:right="237"/>
        <w:rPr>
          <w:rFonts w:asciiTheme="majorHAnsi" w:hAnsiTheme="majorHAnsi" w:cstheme="majorHAnsi"/>
          <w:sz w:val="22"/>
          <w:lang w:val="en-US"/>
        </w:rPr>
      </w:pPr>
      <w:r w:rsidRPr="00A333BB">
        <w:rPr>
          <w:rFonts w:asciiTheme="majorHAnsi" w:hAnsiTheme="majorHAnsi" w:cstheme="majorHAnsi"/>
          <w:sz w:val="22"/>
          <w:lang w:val="en-US"/>
        </w:rPr>
        <w:t xml:space="preserve">Please note that OHCHR is unable to assist with travel and/or accommodation costs. All participants are responsible for making their own arrangements relating to travel and accommodation as well as visas to enter Switzerland. </w:t>
      </w:r>
    </w:p>
    <w:p w14:paraId="3B80B80A" w14:textId="15A3B7BD"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 xml:space="preserve">No </w:t>
      </w:r>
      <w:r w:rsidRPr="00A333BB">
        <w:rPr>
          <w:rFonts w:asciiTheme="majorHAnsi" w:hAnsiTheme="majorHAnsi" w:cstheme="majorHAnsi"/>
          <w:bCs/>
          <w:sz w:val="22"/>
          <w:lang w:val="en-US"/>
        </w:rPr>
        <w:t>letters of invitation provided</w:t>
      </w:r>
    </w:p>
    <w:p w14:paraId="54212E53" w14:textId="6B9D07E2" w:rsidR="00230AFA" w:rsidRDefault="00230AFA" w:rsidP="000F08DA">
      <w:pPr>
        <w:pStyle w:val="SingleTxtG"/>
        <w:keepNext/>
        <w:keepLines/>
        <w:ind w:right="237"/>
        <w:rPr>
          <w:rFonts w:asciiTheme="majorHAnsi" w:hAnsiTheme="majorHAnsi" w:cstheme="majorHAnsi"/>
          <w:sz w:val="22"/>
          <w:lang w:val="en-US"/>
        </w:rPr>
      </w:pPr>
      <w:r w:rsidRPr="00A333BB">
        <w:rPr>
          <w:rFonts w:asciiTheme="majorHAnsi" w:hAnsiTheme="majorHAnsi" w:cstheme="majorHAnsi"/>
          <w:sz w:val="22"/>
          <w:lang w:val="en-US"/>
        </w:rPr>
        <w:t>OHCHR will not provide letters of invitation to attend CRPD sessions for purposes of obtaining visas. Representatives requiring a visa to enter Switzerland are advised to apply as early as possible, in case there are long delays for clearance by the Swiss authorities, and ensure that the visa is received in time for travel.</w:t>
      </w:r>
    </w:p>
    <w:p w14:paraId="02444BB6" w14:textId="77777777" w:rsidR="00A333BB" w:rsidRPr="00A333BB" w:rsidRDefault="00A333BB" w:rsidP="000F08DA">
      <w:pPr>
        <w:pStyle w:val="SingleTxtG"/>
        <w:keepNext/>
        <w:keepLines/>
        <w:ind w:right="237"/>
        <w:rPr>
          <w:rFonts w:asciiTheme="majorHAnsi" w:hAnsiTheme="majorHAnsi" w:cstheme="majorHAnsi"/>
          <w:sz w:val="22"/>
          <w:lang w:val="en-US"/>
        </w:rPr>
      </w:pPr>
    </w:p>
    <w:p w14:paraId="17FB0610" w14:textId="5E57CDF4" w:rsidR="00230AFA" w:rsidRPr="00A333BB" w:rsidRDefault="00AB7BA6" w:rsidP="000F08DA">
      <w:pPr>
        <w:pStyle w:val="H23G"/>
        <w:spacing w:before="100" w:beforeAutospacing="1" w:after="100" w:afterAutospacing="1" w:line="240" w:lineRule="auto"/>
        <w:ind w:right="237"/>
        <w:rPr>
          <w:rFonts w:asciiTheme="majorHAnsi" w:hAnsiTheme="majorHAnsi" w:cstheme="majorHAnsi"/>
          <w:color w:val="0000FF"/>
          <w:sz w:val="28"/>
          <w:lang w:val="en-GB"/>
        </w:rPr>
      </w:pPr>
      <w:r w:rsidRPr="00A333BB">
        <w:rPr>
          <w:rFonts w:asciiTheme="majorHAnsi" w:hAnsiTheme="majorHAnsi" w:cstheme="majorHAnsi"/>
          <w:color w:val="0000FF"/>
          <w:sz w:val="28"/>
          <w:lang w:val="en-GB"/>
        </w:rPr>
        <w:tab/>
      </w:r>
      <w:r w:rsidR="00230AFA" w:rsidRPr="00A333BB">
        <w:rPr>
          <w:rFonts w:asciiTheme="majorHAnsi" w:hAnsiTheme="majorHAnsi" w:cstheme="majorHAnsi"/>
          <w:color w:val="0000FF"/>
          <w:sz w:val="28"/>
          <w:lang w:val="en-GB"/>
        </w:rPr>
        <w:t>IV.</w:t>
      </w:r>
      <w:r w:rsidR="00230AFA" w:rsidRPr="00A333BB">
        <w:rPr>
          <w:rFonts w:asciiTheme="majorHAnsi" w:hAnsiTheme="majorHAnsi" w:cstheme="majorHAnsi"/>
          <w:color w:val="0000FF"/>
          <w:sz w:val="28"/>
          <w:lang w:val="en-GB"/>
        </w:rPr>
        <w:tab/>
        <w:t xml:space="preserve">Accessibility </w:t>
      </w:r>
      <w:r w:rsidR="00102849" w:rsidRPr="00A333BB">
        <w:rPr>
          <w:rFonts w:asciiTheme="majorHAnsi" w:hAnsiTheme="majorHAnsi" w:cstheme="majorHAnsi"/>
          <w:color w:val="0000FF"/>
          <w:sz w:val="28"/>
          <w:lang w:val="en-GB"/>
        </w:rPr>
        <w:t>in room XVII</w:t>
      </w:r>
    </w:p>
    <w:p w14:paraId="5808C361" w14:textId="2E80BA49" w:rsidR="00E07811" w:rsidRPr="00A333BB" w:rsidRDefault="00E07811" w:rsidP="000F08DA">
      <w:pPr>
        <w:pStyle w:val="H23G"/>
        <w:spacing w:before="0" w:line="240" w:lineRule="auto"/>
        <w:ind w:right="237" w:firstLine="0"/>
        <w:rPr>
          <w:rFonts w:asciiTheme="majorHAnsi" w:hAnsiTheme="majorHAnsi" w:cstheme="majorHAnsi"/>
          <w:b w:val="0"/>
          <w:sz w:val="22"/>
          <w:lang w:val="en-GB"/>
        </w:rPr>
      </w:pPr>
      <w:r w:rsidRPr="00A333BB">
        <w:rPr>
          <w:rFonts w:asciiTheme="majorHAnsi" w:hAnsiTheme="majorHAnsi" w:cstheme="majorHAnsi"/>
          <w:b w:val="0"/>
          <w:sz w:val="22"/>
          <w:lang w:val="en-GB"/>
        </w:rPr>
        <w:t xml:space="preserve">Conference room XVII </w:t>
      </w:r>
      <w:r w:rsidR="009221B2" w:rsidRPr="00A333BB">
        <w:rPr>
          <w:rFonts w:asciiTheme="majorHAnsi" w:hAnsiTheme="majorHAnsi" w:cstheme="majorHAnsi"/>
          <w:b w:val="0"/>
          <w:sz w:val="22"/>
          <w:lang w:val="en-GB"/>
        </w:rPr>
        <w:t xml:space="preserve">allows for the </w:t>
      </w:r>
      <w:r w:rsidRPr="00A333BB">
        <w:rPr>
          <w:rFonts w:asciiTheme="majorHAnsi" w:hAnsiTheme="majorHAnsi" w:cstheme="majorHAnsi"/>
          <w:b w:val="0"/>
          <w:sz w:val="22"/>
          <w:lang w:val="en-GB"/>
        </w:rPr>
        <w:t>provi</w:t>
      </w:r>
      <w:r w:rsidR="009221B2" w:rsidRPr="00A333BB">
        <w:rPr>
          <w:rFonts w:asciiTheme="majorHAnsi" w:hAnsiTheme="majorHAnsi" w:cstheme="majorHAnsi"/>
          <w:b w:val="0"/>
          <w:sz w:val="22"/>
          <w:lang w:val="en-GB"/>
        </w:rPr>
        <w:t xml:space="preserve">sion of </w:t>
      </w:r>
      <w:r w:rsidRPr="00A333BB">
        <w:rPr>
          <w:rFonts w:asciiTheme="majorHAnsi" w:hAnsiTheme="majorHAnsi" w:cstheme="majorHAnsi"/>
          <w:b w:val="0"/>
          <w:sz w:val="22"/>
          <w:lang w:val="en-GB"/>
        </w:rPr>
        <w:t xml:space="preserve">accessible conference services, i.e., captioning, </w:t>
      </w:r>
      <w:r w:rsidR="009221B2" w:rsidRPr="00A333BB">
        <w:rPr>
          <w:rFonts w:asciiTheme="majorHAnsi" w:hAnsiTheme="majorHAnsi" w:cstheme="majorHAnsi"/>
          <w:b w:val="0"/>
          <w:sz w:val="22"/>
          <w:lang w:val="en-GB"/>
        </w:rPr>
        <w:t>International S</w:t>
      </w:r>
      <w:r w:rsidRPr="00A333BB">
        <w:rPr>
          <w:rFonts w:asciiTheme="majorHAnsi" w:hAnsiTheme="majorHAnsi" w:cstheme="majorHAnsi"/>
          <w:b w:val="0"/>
          <w:sz w:val="22"/>
          <w:lang w:val="en-GB"/>
        </w:rPr>
        <w:t xml:space="preserve">ign interpretation with picture-in-picture webcasting through UN Web TV. </w:t>
      </w:r>
    </w:p>
    <w:p w14:paraId="14245A79" w14:textId="57B2352A" w:rsidR="00230AFA" w:rsidRPr="00A333BB" w:rsidRDefault="00230AFA" w:rsidP="000F08DA">
      <w:pPr>
        <w:pStyle w:val="H23G"/>
        <w:spacing w:after="240" w:line="240" w:lineRule="auto"/>
        <w:ind w:right="237" w:hanging="850"/>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A.</w:t>
      </w:r>
      <w:r w:rsidRPr="00A333BB">
        <w:rPr>
          <w:rFonts w:asciiTheme="majorHAnsi" w:hAnsiTheme="majorHAnsi" w:cstheme="majorHAnsi"/>
          <w:color w:val="0000FF"/>
          <w:sz w:val="22"/>
          <w:lang w:val="en-GB"/>
        </w:rPr>
        <w:tab/>
        <w:t>Languages</w:t>
      </w:r>
    </w:p>
    <w:p w14:paraId="51AF9272" w14:textId="3FA069F7"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A333BB">
        <w:rPr>
          <w:rFonts w:asciiTheme="majorHAnsi" w:hAnsiTheme="majorHAnsi" w:cstheme="majorHAnsi"/>
          <w:sz w:val="22"/>
          <w:lang w:val="en-GB"/>
        </w:rPr>
        <w:t>What languages will the CRPD use during the session and pre-session?</w:t>
      </w:r>
    </w:p>
    <w:p w14:paraId="57920BFC" w14:textId="77777777" w:rsidR="00230AFA" w:rsidRPr="00A333BB" w:rsidRDefault="00230AFA" w:rsidP="000F08DA">
      <w:pPr>
        <w:pStyle w:val="SingleTxtG"/>
        <w:keepNext/>
        <w:keepLines/>
        <w:ind w:right="237"/>
        <w:rPr>
          <w:rFonts w:asciiTheme="majorHAnsi" w:hAnsiTheme="majorHAnsi" w:cstheme="majorHAnsi"/>
          <w:sz w:val="22"/>
          <w:lang w:val="en-GB"/>
        </w:rPr>
      </w:pPr>
      <w:r w:rsidRPr="00A333BB">
        <w:rPr>
          <w:rFonts w:asciiTheme="majorHAnsi" w:hAnsiTheme="majorHAnsi" w:cstheme="majorHAnsi"/>
          <w:sz w:val="22"/>
          <w:lang w:val="en-GB"/>
        </w:rPr>
        <w:t>The working languages of the CRPD 23rd session and 13th pre-session are: English, Russian and Spanish. Webcasting includes captioning in English as well as audio in the language of the country being considered, if it is a United Nations official language, and only during PUBLIC meetings.</w:t>
      </w:r>
    </w:p>
    <w:p w14:paraId="18E2A3F5" w14:textId="68978BDB" w:rsidR="00230AFA" w:rsidRPr="00A333BB" w:rsidRDefault="00230AFA" w:rsidP="000F08DA">
      <w:pPr>
        <w:pStyle w:val="H23G"/>
        <w:spacing w:after="240" w:line="240" w:lineRule="auto"/>
        <w:ind w:right="237" w:hanging="850"/>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B.</w:t>
      </w:r>
      <w:r w:rsidRPr="00A333BB">
        <w:rPr>
          <w:rFonts w:asciiTheme="majorHAnsi" w:hAnsiTheme="majorHAnsi" w:cstheme="majorHAnsi"/>
          <w:color w:val="0000FF"/>
          <w:sz w:val="22"/>
          <w:lang w:val="en-GB"/>
        </w:rPr>
        <w:tab/>
        <w:t>Captioning</w:t>
      </w:r>
    </w:p>
    <w:p w14:paraId="58572D71" w14:textId="3A941DEC" w:rsidR="00D63D7E" w:rsidRPr="00A333BB" w:rsidRDefault="00D63D7E" w:rsidP="000F08DA">
      <w:pPr>
        <w:pStyle w:val="H23G"/>
        <w:numPr>
          <w:ilvl w:val="0"/>
          <w:numId w:val="8"/>
        </w:numPr>
        <w:spacing w:line="240" w:lineRule="auto"/>
        <w:ind w:left="1134" w:right="237" w:firstLine="0"/>
        <w:rPr>
          <w:rFonts w:asciiTheme="majorHAnsi" w:hAnsiTheme="majorHAnsi" w:cstheme="majorHAnsi"/>
          <w:sz w:val="22"/>
          <w:lang w:val="en-US"/>
        </w:rPr>
      </w:pPr>
      <w:r w:rsidRPr="00A333BB">
        <w:rPr>
          <w:rFonts w:asciiTheme="majorHAnsi" w:hAnsiTheme="majorHAnsi" w:cstheme="majorHAnsi"/>
          <w:sz w:val="22"/>
          <w:lang w:val="en-GB"/>
        </w:rPr>
        <w:t xml:space="preserve">Captioning is provided at all public and private meetings. </w:t>
      </w:r>
      <w:r w:rsidRPr="00A333BB">
        <w:rPr>
          <w:rFonts w:asciiTheme="majorHAnsi" w:hAnsiTheme="majorHAnsi" w:cstheme="majorHAnsi"/>
          <w:sz w:val="22"/>
          <w:lang w:val="en-US"/>
        </w:rPr>
        <w:t>Remote captioning is available in English and, exceptionally, in French or Spanish when one of these languages is an official language of the country under consideration.</w:t>
      </w:r>
    </w:p>
    <w:p w14:paraId="3D6C6687" w14:textId="0710F015" w:rsidR="00D63D7E" w:rsidRPr="00A333BB" w:rsidRDefault="00E07811" w:rsidP="000F08DA">
      <w:pPr>
        <w:keepNext/>
        <w:keepLines/>
        <w:spacing w:after="120"/>
        <w:ind w:left="1134"/>
        <w:rPr>
          <w:rFonts w:asciiTheme="majorHAnsi" w:hAnsiTheme="majorHAnsi" w:cstheme="majorHAnsi"/>
          <w:sz w:val="22"/>
          <w:lang w:val="en-GB"/>
        </w:rPr>
      </w:pPr>
      <w:r w:rsidRPr="00A333BB">
        <w:rPr>
          <w:rFonts w:asciiTheme="majorHAnsi" w:hAnsiTheme="majorHAnsi" w:cstheme="majorHAnsi"/>
          <w:sz w:val="22"/>
          <w:lang w:val="en-GB"/>
        </w:rPr>
        <w:t>The currently secured captioning company only hires caption writers that are certified and recognized by the Nation</w:t>
      </w:r>
      <w:r w:rsidR="00D63D7E" w:rsidRPr="00A333BB">
        <w:rPr>
          <w:rFonts w:asciiTheme="majorHAnsi" w:hAnsiTheme="majorHAnsi" w:cstheme="majorHAnsi"/>
          <w:sz w:val="22"/>
          <w:lang w:val="en-GB"/>
        </w:rPr>
        <w:t>al Court Reporters Association.</w:t>
      </w:r>
    </w:p>
    <w:p w14:paraId="49B8A693" w14:textId="1A915B25" w:rsidR="00230AFA" w:rsidRPr="00A333BB" w:rsidRDefault="00230AFA" w:rsidP="000F08DA">
      <w:pPr>
        <w:pStyle w:val="H23G"/>
        <w:spacing w:after="240" w:line="240" w:lineRule="auto"/>
        <w:ind w:right="237" w:hanging="850"/>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C.</w:t>
      </w:r>
      <w:r w:rsidRPr="00A333BB">
        <w:rPr>
          <w:rFonts w:asciiTheme="majorHAnsi" w:hAnsiTheme="majorHAnsi" w:cstheme="majorHAnsi"/>
          <w:color w:val="0000FF"/>
          <w:sz w:val="22"/>
          <w:lang w:val="en-GB"/>
        </w:rPr>
        <w:tab/>
        <w:t>Sign language</w:t>
      </w:r>
    </w:p>
    <w:p w14:paraId="4D782D4C" w14:textId="5BCF9E63" w:rsidR="008C56F3" w:rsidRPr="005A6A60" w:rsidRDefault="008C56F3"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5A6A60">
        <w:rPr>
          <w:rFonts w:asciiTheme="majorHAnsi" w:hAnsiTheme="majorHAnsi" w:cstheme="majorHAnsi"/>
          <w:b w:val="0"/>
          <w:sz w:val="22"/>
          <w:lang w:val="en-GB"/>
        </w:rPr>
        <w:t xml:space="preserve">International </w:t>
      </w:r>
      <w:r w:rsidR="009221B2" w:rsidRPr="005A6A60">
        <w:rPr>
          <w:rFonts w:asciiTheme="majorHAnsi" w:hAnsiTheme="majorHAnsi" w:cstheme="majorHAnsi"/>
          <w:b w:val="0"/>
          <w:sz w:val="22"/>
          <w:lang w:val="en-GB"/>
        </w:rPr>
        <w:t>S</w:t>
      </w:r>
      <w:r w:rsidRPr="005A6A60">
        <w:rPr>
          <w:rFonts w:asciiTheme="majorHAnsi" w:hAnsiTheme="majorHAnsi" w:cstheme="majorHAnsi"/>
          <w:b w:val="0"/>
          <w:sz w:val="22"/>
          <w:lang w:val="en-GB"/>
        </w:rPr>
        <w:t xml:space="preserve">ign is provided by the United Nations during all public meetings and in all constructive dialogues. National sign language interpretation is available when English, French, Arabic, Spanish, Chinese or Russian </w:t>
      </w:r>
      <w:r w:rsidR="009221B2" w:rsidRPr="005A6A60">
        <w:rPr>
          <w:rFonts w:asciiTheme="majorHAnsi" w:hAnsiTheme="majorHAnsi" w:cstheme="majorHAnsi"/>
          <w:b w:val="0"/>
          <w:sz w:val="22"/>
          <w:lang w:val="en-GB"/>
        </w:rPr>
        <w:t xml:space="preserve">is </w:t>
      </w:r>
      <w:r w:rsidRPr="005A6A60">
        <w:rPr>
          <w:rFonts w:asciiTheme="majorHAnsi" w:hAnsiTheme="majorHAnsi" w:cstheme="majorHAnsi"/>
          <w:b w:val="0"/>
          <w:sz w:val="22"/>
          <w:lang w:val="en-GB"/>
        </w:rPr>
        <w:t>the official language of the country under consideration and subject to the availability of qualified interpreters. Please inform the Secretariat in advance if you plan to bring national sign language interpreters</w:t>
      </w:r>
      <w:r w:rsidR="009221B2" w:rsidRPr="005A6A60">
        <w:rPr>
          <w:rFonts w:asciiTheme="majorHAnsi" w:hAnsiTheme="majorHAnsi" w:cstheme="majorHAnsi"/>
          <w:b w:val="0"/>
          <w:sz w:val="22"/>
          <w:lang w:val="en-GB"/>
        </w:rPr>
        <w:t xml:space="preserve"> as part of your civil society delegation</w:t>
      </w:r>
      <w:r w:rsidRPr="005A6A60">
        <w:rPr>
          <w:rFonts w:asciiTheme="majorHAnsi" w:hAnsiTheme="majorHAnsi" w:cstheme="majorHAnsi"/>
          <w:b w:val="0"/>
          <w:sz w:val="22"/>
          <w:lang w:val="en-GB"/>
        </w:rPr>
        <w:t>, so that the Secretariat can make the necessary arrangements for the</w:t>
      </w:r>
      <w:r w:rsidR="009221B2" w:rsidRPr="005A6A60">
        <w:rPr>
          <w:rFonts w:asciiTheme="majorHAnsi" w:hAnsiTheme="majorHAnsi" w:cstheme="majorHAnsi"/>
          <w:b w:val="0"/>
          <w:sz w:val="22"/>
          <w:lang w:val="en-GB"/>
        </w:rPr>
        <w:t>m</w:t>
      </w:r>
      <w:r w:rsidRPr="005A6A60">
        <w:rPr>
          <w:rFonts w:asciiTheme="majorHAnsi" w:hAnsiTheme="majorHAnsi" w:cstheme="majorHAnsi"/>
          <w:b w:val="0"/>
          <w:sz w:val="22"/>
          <w:lang w:val="en-GB"/>
        </w:rPr>
        <w:t>.</w:t>
      </w:r>
    </w:p>
    <w:p w14:paraId="16549D89" w14:textId="2B0894DF" w:rsidR="008C56F3" w:rsidRPr="00A333BB" w:rsidRDefault="008C56F3" w:rsidP="000F08DA">
      <w:pPr>
        <w:pStyle w:val="H23G"/>
        <w:spacing w:after="240" w:line="240" w:lineRule="auto"/>
        <w:ind w:right="237" w:hanging="850"/>
        <w:rPr>
          <w:rFonts w:asciiTheme="majorHAnsi" w:hAnsiTheme="majorHAnsi" w:cstheme="majorHAnsi"/>
          <w:color w:val="0000FF"/>
          <w:sz w:val="22"/>
          <w:lang w:val="en-GB"/>
        </w:rPr>
      </w:pPr>
      <w:bookmarkStart w:id="0" w:name="_Toc410671068"/>
      <w:bookmarkStart w:id="1" w:name="_Toc411323891"/>
      <w:r w:rsidRPr="00A333BB">
        <w:rPr>
          <w:rFonts w:asciiTheme="majorHAnsi" w:hAnsiTheme="majorHAnsi" w:cstheme="majorHAnsi"/>
          <w:color w:val="0000FF"/>
          <w:sz w:val="22"/>
          <w:lang w:val="en-GB"/>
        </w:rPr>
        <w:lastRenderedPageBreak/>
        <w:tab/>
        <w:t>D</w:t>
      </w:r>
      <w:r w:rsidRPr="00A333BB">
        <w:rPr>
          <w:rFonts w:asciiTheme="majorHAnsi" w:hAnsiTheme="majorHAnsi" w:cstheme="majorHAnsi"/>
          <w:color w:val="0000FF"/>
          <w:sz w:val="22"/>
          <w:lang w:val="en-GB"/>
        </w:rPr>
        <w:tab/>
        <w:t>Braille</w:t>
      </w:r>
      <w:bookmarkEnd w:id="0"/>
      <w:bookmarkEnd w:id="1"/>
    </w:p>
    <w:p w14:paraId="1F489B5E" w14:textId="4E9CB436" w:rsidR="00F94F59" w:rsidRPr="00A333BB" w:rsidRDefault="00F94F59"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A333BB">
        <w:rPr>
          <w:rFonts w:asciiTheme="majorHAnsi" w:hAnsiTheme="majorHAnsi" w:cstheme="majorHAnsi"/>
          <w:sz w:val="22"/>
          <w:lang w:val="en-GB"/>
        </w:rPr>
        <w:t>Does CRPD provide reports in Braille?</w:t>
      </w:r>
    </w:p>
    <w:p w14:paraId="472C503C" w14:textId="44734FBE" w:rsidR="008C56F3" w:rsidRPr="00A333BB" w:rsidRDefault="008C56F3" w:rsidP="000F08DA">
      <w:pPr>
        <w:keepNext/>
        <w:keepLines/>
        <w:spacing w:after="120"/>
        <w:ind w:left="1134"/>
        <w:jc w:val="both"/>
        <w:rPr>
          <w:rFonts w:asciiTheme="majorHAnsi" w:hAnsiTheme="majorHAnsi" w:cstheme="majorHAnsi"/>
          <w:sz w:val="22"/>
          <w:lang w:val="en-GB"/>
        </w:rPr>
      </w:pPr>
      <w:r w:rsidRPr="00A333BB">
        <w:rPr>
          <w:rFonts w:asciiTheme="majorHAnsi" w:hAnsiTheme="majorHAnsi" w:cstheme="majorHAnsi"/>
          <w:sz w:val="22"/>
          <w:lang w:val="en-GB"/>
        </w:rPr>
        <w:t xml:space="preserve">The United Nations Office at Geneva only provides transcription of official documents in Braille to experts of the Committee. </w:t>
      </w:r>
      <w:r w:rsidR="00F94F59" w:rsidRPr="00A333BB">
        <w:rPr>
          <w:rFonts w:asciiTheme="majorHAnsi" w:hAnsiTheme="majorHAnsi" w:cstheme="majorHAnsi"/>
          <w:sz w:val="22"/>
          <w:lang w:val="en-GB"/>
        </w:rPr>
        <w:t>People</w:t>
      </w:r>
      <w:r w:rsidRPr="00A333BB">
        <w:rPr>
          <w:rFonts w:asciiTheme="majorHAnsi" w:hAnsiTheme="majorHAnsi" w:cstheme="majorHAnsi"/>
          <w:sz w:val="22"/>
          <w:lang w:val="en-GB"/>
        </w:rPr>
        <w:t xml:space="preserve"> are free to bring Braille documents for Committee members. </w:t>
      </w:r>
    </w:p>
    <w:p w14:paraId="4BDB3490" w14:textId="46827A28" w:rsidR="00230AFA" w:rsidRPr="00A333BB" w:rsidRDefault="00230AFA" w:rsidP="000F08DA">
      <w:pPr>
        <w:pStyle w:val="H23G"/>
        <w:spacing w:after="240" w:line="240" w:lineRule="auto"/>
        <w:ind w:right="237" w:hanging="850"/>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r>
      <w:r w:rsidR="008C56F3" w:rsidRPr="00A333BB">
        <w:rPr>
          <w:rFonts w:asciiTheme="majorHAnsi" w:hAnsiTheme="majorHAnsi" w:cstheme="majorHAnsi"/>
          <w:color w:val="0000FF"/>
          <w:sz w:val="22"/>
          <w:lang w:val="en-GB"/>
        </w:rPr>
        <w:t>E</w:t>
      </w:r>
      <w:r w:rsidRPr="00A333BB">
        <w:rPr>
          <w:rFonts w:asciiTheme="majorHAnsi" w:hAnsiTheme="majorHAnsi" w:cstheme="majorHAnsi"/>
          <w:color w:val="0000FF"/>
          <w:sz w:val="22"/>
          <w:lang w:val="en-GB"/>
        </w:rPr>
        <w:t>.</w:t>
      </w:r>
      <w:r w:rsidRPr="00A333BB">
        <w:rPr>
          <w:rFonts w:asciiTheme="majorHAnsi" w:hAnsiTheme="majorHAnsi" w:cstheme="majorHAnsi"/>
          <w:color w:val="0000FF"/>
          <w:sz w:val="22"/>
          <w:lang w:val="en-GB"/>
        </w:rPr>
        <w:tab/>
        <w:t>Access to room XVII</w:t>
      </w:r>
    </w:p>
    <w:p w14:paraId="05C09A57" w14:textId="5019DDDA" w:rsidR="00F94F59" w:rsidRPr="005A6A60" w:rsidRDefault="00F94F59"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5A6A60">
        <w:rPr>
          <w:rFonts w:asciiTheme="majorHAnsi" w:hAnsiTheme="majorHAnsi" w:cstheme="majorHAnsi"/>
          <w:b w:val="0"/>
          <w:sz w:val="22"/>
          <w:lang w:val="en-GB"/>
        </w:rPr>
        <w:t xml:space="preserve">Palais des Nations, particularly Room XVII, is accessible for wheelchair users. </w:t>
      </w:r>
      <w:bookmarkStart w:id="2" w:name="_Toc410671070"/>
      <w:bookmarkStart w:id="3" w:name="_Toc411323893"/>
      <w:r w:rsidR="009221B2" w:rsidRPr="005A6A60">
        <w:rPr>
          <w:rFonts w:asciiTheme="majorHAnsi" w:hAnsiTheme="majorHAnsi" w:cstheme="majorHAnsi"/>
          <w:b w:val="0"/>
          <w:sz w:val="22"/>
          <w:lang w:val="en-GB"/>
        </w:rPr>
        <w:t>T</w:t>
      </w:r>
      <w:r w:rsidRPr="005A6A60">
        <w:rPr>
          <w:rFonts w:asciiTheme="majorHAnsi" w:hAnsiTheme="majorHAnsi" w:cstheme="majorHAnsi"/>
          <w:b w:val="0"/>
          <w:sz w:val="22"/>
          <w:lang w:val="en-GB"/>
        </w:rPr>
        <w:t>he conference room (podium, corridors, back of the room, toilets)</w:t>
      </w:r>
      <w:bookmarkEnd w:id="2"/>
      <w:bookmarkEnd w:id="3"/>
      <w:r w:rsidRPr="005A6A60">
        <w:rPr>
          <w:rFonts w:asciiTheme="majorHAnsi" w:hAnsiTheme="majorHAnsi" w:cstheme="majorHAnsi"/>
          <w:b w:val="0"/>
          <w:sz w:val="22"/>
          <w:lang w:val="en-GB"/>
        </w:rPr>
        <w:t xml:space="preserve"> </w:t>
      </w:r>
      <w:r w:rsidR="009221B2" w:rsidRPr="005A6A60">
        <w:rPr>
          <w:rFonts w:asciiTheme="majorHAnsi" w:hAnsiTheme="majorHAnsi" w:cstheme="majorHAnsi"/>
          <w:b w:val="0"/>
          <w:sz w:val="22"/>
          <w:lang w:val="en-GB"/>
        </w:rPr>
        <w:t>is physically accessible.</w:t>
      </w:r>
    </w:p>
    <w:p w14:paraId="3091CD33" w14:textId="080F7D2E" w:rsidR="00D63D7E" w:rsidRPr="00A333BB" w:rsidRDefault="00D63D7E" w:rsidP="000F08DA">
      <w:pPr>
        <w:pStyle w:val="H23G"/>
        <w:spacing w:before="0" w:line="240" w:lineRule="auto"/>
        <w:ind w:right="237" w:firstLine="0"/>
        <w:rPr>
          <w:rFonts w:asciiTheme="majorHAnsi" w:hAnsiTheme="majorHAnsi" w:cstheme="majorHAnsi"/>
          <w:b w:val="0"/>
          <w:sz w:val="22"/>
          <w:lang w:val="en-GB"/>
        </w:rPr>
      </w:pPr>
      <w:r w:rsidRPr="00A333BB">
        <w:rPr>
          <w:rFonts w:asciiTheme="majorHAnsi" w:hAnsiTheme="majorHAnsi" w:cstheme="majorHAnsi"/>
          <w:b w:val="0"/>
          <w:sz w:val="22"/>
          <w:lang w:val="en-GB"/>
        </w:rPr>
        <w:t>Maps of the Palais des Nations are available, both online and in the building.</w:t>
      </w:r>
      <w:r w:rsidR="009221B2" w:rsidRPr="00A333BB">
        <w:rPr>
          <w:rFonts w:asciiTheme="majorHAnsi" w:hAnsiTheme="majorHAnsi" w:cstheme="majorHAnsi"/>
          <w:b w:val="0"/>
          <w:sz w:val="22"/>
          <w:lang w:val="en-GB"/>
        </w:rPr>
        <w:t xml:space="preserve"> Please note that l</w:t>
      </w:r>
      <w:r w:rsidRPr="00A333BB">
        <w:rPr>
          <w:rFonts w:asciiTheme="majorHAnsi" w:hAnsiTheme="majorHAnsi" w:cstheme="majorHAnsi"/>
          <w:b w:val="0"/>
          <w:sz w:val="22"/>
          <w:lang w:val="en-GB"/>
        </w:rPr>
        <w:t xml:space="preserve">ong distances </w:t>
      </w:r>
      <w:r w:rsidR="009221B2" w:rsidRPr="00A333BB">
        <w:rPr>
          <w:rFonts w:asciiTheme="majorHAnsi" w:hAnsiTheme="majorHAnsi" w:cstheme="majorHAnsi"/>
          <w:b w:val="0"/>
          <w:sz w:val="22"/>
          <w:lang w:val="en-GB"/>
        </w:rPr>
        <w:t xml:space="preserve">have </w:t>
      </w:r>
      <w:r w:rsidRPr="00A333BB">
        <w:rPr>
          <w:rFonts w:asciiTheme="majorHAnsi" w:hAnsiTheme="majorHAnsi" w:cstheme="majorHAnsi"/>
          <w:b w:val="0"/>
          <w:sz w:val="22"/>
          <w:lang w:val="en-GB"/>
        </w:rPr>
        <w:t xml:space="preserve">to be covered to move from one </w:t>
      </w:r>
      <w:r w:rsidR="009221B2" w:rsidRPr="00A333BB">
        <w:rPr>
          <w:rFonts w:asciiTheme="majorHAnsi" w:hAnsiTheme="majorHAnsi" w:cstheme="majorHAnsi"/>
          <w:b w:val="0"/>
          <w:sz w:val="22"/>
          <w:lang w:val="en-GB"/>
        </w:rPr>
        <w:t xml:space="preserve">building to another and from one </w:t>
      </w:r>
      <w:r w:rsidRPr="00A333BB">
        <w:rPr>
          <w:rFonts w:asciiTheme="majorHAnsi" w:hAnsiTheme="majorHAnsi" w:cstheme="majorHAnsi"/>
          <w:b w:val="0"/>
          <w:sz w:val="22"/>
          <w:lang w:val="en-GB"/>
        </w:rPr>
        <w:t xml:space="preserve">part of the building to another, and </w:t>
      </w:r>
      <w:r w:rsidR="009221B2" w:rsidRPr="00A333BB">
        <w:rPr>
          <w:rFonts w:asciiTheme="majorHAnsi" w:hAnsiTheme="majorHAnsi" w:cstheme="majorHAnsi"/>
          <w:b w:val="0"/>
          <w:sz w:val="22"/>
          <w:lang w:val="en-GB"/>
        </w:rPr>
        <w:t xml:space="preserve">that </w:t>
      </w:r>
      <w:r w:rsidRPr="00A333BB">
        <w:rPr>
          <w:rFonts w:asciiTheme="majorHAnsi" w:hAnsiTheme="majorHAnsi" w:cstheme="majorHAnsi"/>
          <w:b w:val="0"/>
          <w:sz w:val="22"/>
          <w:lang w:val="en-GB"/>
        </w:rPr>
        <w:t xml:space="preserve">online maps are not yet </w:t>
      </w:r>
      <w:r w:rsidR="009221B2" w:rsidRPr="00A333BB">
        <w:rPr>
          <w:rFonts w:asciiTheme="majorHAnsi" w:hAnsiTheme="majorHAnsi" w:cstheme="majorHAnsi"/>
          <w:b w:val="0"/>
          <w:sz w:val="22"/>
          <w:lang w:val="en-GB"/>
        </w:rPr>
        <w:t xml:space="preserve">available </w:t>
      </w:r>
      <w:r w:rsidRPr="00A333BB">
        <w:rPr>
          <w:rFonts w:asciiTheme="majorHAnsi" w:hAnsiTheme="majorHAnsi" w:cstheme="majorHAnsi"/>
          <w:b w:val="0"/>
          <w:sz w:val="22"/>
          <w:lang w:val="en-GB"/>
        </w:rPr>
        <w:t xml:space="preserve">in an accessible format. </w:t>
      </w:r>
    </w:p>
    <w:p w14:paraId="337C4604" w14:textId="47ECF5FC" w:rsidR="00230AFA" w:rsidRPr="00A333BB" w:rsidRDefault="008C56F3" w:rsidP="000F08DA">
      <w:pPr>
        <w:pStyle w:val="H23G"/>
        <w:spacing w:after="240" w:line="240" w:lineRule="auto"/>
        <w:ind w:right="237" w:hanging="850"/>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F</w:t>
      </w:r>
      <w:r w:rsidR="00230AFA" w:rsidRPr="00A333BB">
        <w:rPr>
          <w:rFonts w:asciiTheme="majorHAnsi" w:hAnsiTheme="majorHAnsi" w:cstheme="majorHAnsi"/>
          <w:color w:val="0000FF"/>
          <w:sz w:val="22"/>
          <w:lang w:val="en-GB"/>
        </w:rPr>
        <w:t>.</w:t>
      </w:r>
      <w:r w:rsidR="00230AFA" w:rsidRPr="00A333BB">
        <w:rPr>
          <w:rFonts w:asciiTheme="majorHAnsi" w:hAnsiTheme="majorHAnsi" w:cstheme="majorHAnsi"/>
          <w:color w:val="0000FF"/>
          <w:sz w:val="22"/>
          <w:lang w:val="en-GB"/>
        </w:rPr>
        <w:tab/>
        <w:t xml:space="preserve">Webcasting </w:t>
      </w:r>
    </w:p>
    <w:p w14:paraId="4196C8CA" w14:textId="3C738512" w:rsidR="00230AFA" w:rsidRPr="00A333BB" w:rsidRDefault="00230AFA"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If I am not present in Geneva, is it possible to follow the meeting by webcasting?</w:t>
      </w:r>
    </w:p>
    <w:p w14:paraId="50A1D635" w14:textId="77777777" w:rsidR="00230AFA" w:rsidRPr="00A333BB" w:rsidRDefault="00230AFA" w:rsidP="000F08DA">
      <w:pPr>
        <w:pStyle w:val="SingleTxtG"/>
        <w:keepNext/>
        <w:keepLines/>
        <w:ind w:right="237"/>
        <w:rPr>
          <w:rFonts w:asciiTheme="majorHAnsi" w:hAnsiTheme="majorHAnsi" w:cstheme="majorHAnsi"/>
          <w:sz w:val="22"/>
          <w:lang w:val="en-GB"/>
        </w:rPr>
      </w:pPr>
      <w:r w:rsidRPr="00A333BB">
        <w:rPr>
          <w:rFonts w:asciiTheme="majorHAnsi" w:hAnsiTheme="majorHAnsi" w:cstheme="majorHAnsi"/>
          <w:sz w:val="22"/>
          <w:lang w:val="en-GB"/>
        </w:rPr>
        <w:t xml:space="preserve">Yes, </w:t>
      </w:r>
      <w:hyperlink r:id="rId12" w:history="1">
        <w:r w:rsidRPr="00A333BB">
          <w:rPr>
            <w:rStyle w:val="Hyperlink"/>
            <w:rFonts w:asciiTheme="majorHAnsi" w:hAnsiTheme="majorHAnsi" w:cstheme="majorHAnsi"/>
            <w:sz w:val="22"/>
            <w:lang w:val="en-GB"/>
          </w:rPr>
          <w:t>UN WebTV</w:t>
        </w:r>
      </w:hyperlink>
      <w:r w:rsidRPr="00A333BB">
        <w:rPr>
          <w:rFonts w:asciiTheme="majorHAnsi" w:hAnsiTheme="majorHAnsi" w:cstheme="majorHAnsi"/>
          <w:sz w:val="22"/>
          <w:lang w:val="en-GB"/>
        </w:rPr>
        <w:t xml:space="preserve"> provides live webcasting of the Committee’s PUBLIC meetings</w:t>
      </w:r>
      <w:r w:rsidRPr="00A333BB">
        <w:rPr>
          <w:rFonts w:asciiTheme="majorHAnsi" w:hAnsiTheme="majorHAnsi" w:cstheme="majorHAnsi"/>
          <w:b/>
          <w:sz w:val="22"/>
          <w:lang w:val="en-US"/>
        </w:rPr>
        <w:t xml:space="preserve"> on the following website: </w:t>
      </w:r>
      <w:hyperlink r:id="rId13" w:history="1">
        <w:r w:rsidRPr="00A333BB">
          <w:rPr>
            <w:rStyle w:val="Hyperlink"/>
            <w:rFonts w:asciiTheme="majorHAnsi" w:hAnsiTheme="majorHAnsi" w:cstheme="majorHAnsi"/>
            <w:b/>
            <w:sz w:val="22"/>
            <w:lang w:val="en-US"/>
          </w:rPr>
          <w:t>http://webtv.un.org/meetings-events/</w:t>
        </w:r>
      </w:hyperlink>
    </w:p>
    <w:p w14:paraId="6BA38D83" w14:textId="77FB9000" w:rsidR="00230AFA" w:rsidRDefault="00230AFA" w:rsidP="000F08DA">
      <w:pPr>
        <w:pStyle w:val="SingleTxtG"/>
        <w:keepNext/>
        <w:keepLines/>
        <w:ind w:right="237"/>
        <w:rPr>
          <w:rFonts w:asciiTheme="majorHAnsi" w:hAnsiTheme="majorHAnsi" w:cstheme="majorHAnsi"/>
          <w:sz w:val="22"/>
          <w:lang w:val="en-GB"/>
        </w:rPr>
      </w:pPr>
      <w:r w:rsidRPr="00A333BB">
        <w:rPr>
          <w:rFonts w:asciiTheme="majorHAnsi" w:hAnsiTheme="majorHAnsi" w:cstheme="majorHAnsi"/>
          <w:sz w:val="22"/>
          <w:lang w:val="en-GB"/>
        </w:rPr>
        <w:t>Webcasting will not be available during the Committee’s private meetings.</w:t>
      </w:r>
    </w:p>
    <w:p w14:paraId="08D03528" w14:textId="77777777" w:rsidR="005A6A60" w:rsidRPr="00A333BB" w:rsidRDefault="005A6A60" w:rsidP="000F08DA">
      <w:pPr>
        <w:pStyle w:val="SingleTxtG"/>
        <w:keepNext/>
        <w:keepLines/>
        <w:ind w:right="237"/>
        <w:rPr>
          <w:rFonts w:asciiTheme="majorHAnsi" w:hAnsiTheme="majorHAnsi" w:cstheme="majorHAnsi"/>
          <w:sz w:val="22"/>
          <w:lang w:val="en-GB"/>
        </w:rPr>
      </w:pPr>
    </w:p>
    <w:p w14:paraId="2B5F94B5" w14:textId="337B5484" w:rsidR="008C56F3" w:rsidRPr="00A333BB" w:rsidRDefault="00F94F59" w:rsidP="000F08DA">
      <w:pPr>
        <w:pStyle w:val="H23G"/>
        <w:spacing w:before="100" w:beforeAutospacing="1" w:after="100" w:afterAutospacing="1" w:line="240" w:lineRule="auto"/>
        <w:ind w:right="237"/>
        <w:rPr>
          <w:rFonts w:asciiTheme="majorHAnsi" w:hAnsiTheme="majorHAnsi" w:cstheme="majorHAnsi"/>
          <w:color w:val="0000FF"/>
          <w:sz w:val="28"/>
          <w:lang w:val="en-GB"/>
        </w:rPr>
      </w:pPr>
      <w:bookmarkStart w:id="4" w:name="_Toc410671073"/>
      <w:bookmarkStart w:id="5" w:name="_Toc411323896"/>
      <w:r w:rsidRPr="00A333BB">
        <w:rPr>
          <w:rFonts w:asciiTheme="majorHAnsi" w:hAnsiTheme="majorHAnsi" w:cstheme="majorHAnsi"/>
          <w:color w:val="0000FF"/>
          <w:sz w:val="28"/>
          <w:lang w:val="en-GB"/>
        </w:rPr>
        <w:tab/>
        <w:t>VI.</w:t>
      </w:r>
      <w:r w:rsidRPr="00A333BB">
        <w:rPr>
          <w:rFonts w:asciiTheme="majorHAnsi" w:hAnsiTheme="majorHAnsi" w:cstheme="majorHAnsi"/>
          <w:color w:val="0000FF"/>
          <w:sz w:val="28"/>
          <w:lang w:val="en-GB"/>
        </w:rPr>
        <w:tab/>
      </w:r>
      <w:r w:rsidR="008C56F3" w:rsidRPr="00A333BB">
        <w:rPr>
          <w:rFonts w:asciiTheme="majorHAnsi" w:hAnsiTheme="majorHAnsi" w:cstheme="majorHAnsi"/>
          <w:color w:val="0000FF"/>
          <w:sz w:val="28"/>
          <w:lang w:val="en-GB"/>
        </w:rPr>
        <w:t>Filming in Palais des Nations</w:t>
      </w:r>
    </w:p>
    <w:p w14:paraId="0CD8BD99" w14:textId="49C0BF76" w:rsidR="008C56F3" w:rsidRPr="005A6A60" w:rsidRDefault="008C56F3"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5A6A60">
        <w:rPr>
          <w:rFonts w:asciiTheme="majorHAnsi" w:hAnsiTheme="majorHAnsi" w:cstheme="majorHAnsi"/>
          <w:b w:val="0"/>
          <w:sz w:val="22"/>
          <w:lang w:val="en-GB"/>
        </w:rPr>
        <w:t>As the room where the session will take place is well attended, persons taking pictures or videos should limit their movement around the room so as not to disturb the public webcast and Committee members and</w:t>
      </w:r>
      <w:r w:rsidR="009221B2" w:rsidRPr="005A6A60">
        <w:rPr>
          <w:rFonts w:asciiTheme="majorHAnsi" w:hAnsiTheme="majorHAnsi" w:cstheme="majorHAnsi"/>
          <w:b w:val="0"/>
          <w:sz w:val="22"/>
          <w:lang w:val="en-GB"/>
        </w:rPr>
        <w:t xml:space="preserve"> should</w:t>
      </w:r>
      <w:r w:rsidRPr="005A6A60">
        <w:rPr>
          <w:rFonts w:asciiTheme="majorHAnsi" w:hAnsiTheme="majorHAnsi" w:cstheme="majorHAnsi"/>
          <w:b w:val="0"/>
          <w:sz w:val="22"/>
          <w:lang w:val="en-GB"/>
        </w:rPr>
        <w:t xml:space="preserve"> avoid filming up-close or behind them. </w:t>
      </w:r>
    </w:p>
    <w:p w14:paraId="71EE41E3" w14:textId="77777777" w:rsidR="008C56F3" w:rsidRPr="00A333BB" w:rsidRDefault="008C56F3" w:rsidP="000F08DA">
      <w:pPr>
        <w:keepNext/>
        <w:keepLines/>
        <w:ind w:left="1134"/>
        <w:jc w:val="both"/>
        <w:rPr>
          <w:rFonts w:asciiTheme="majorHAnsi" w:hAnsiTheme="majorHAnsi" w:cstheme="majorHAnsi"/>
          <w:sz w:val="22"/>
          <w:lang w:val="en-GB"/>
        </w:rPr>
      </w:pPr>
      <w:r w:rsidRPr="00A333BB">
        <w:rPr>
          <w:rFonts w:asciiTheme="majorHAnsi" w:hAnsiTheme="majorHAnsi" w:cstheme="majorHAnsi"/>
          <w:sz w:val="22"/>
          <w:lang w:val="en-GB"/>
        </w:rPr>
        <w:t>Filming will be facilitated as much as feasible but the smooth running of the sessions must take precedence.</w:t>
      </w:r>
    </w:p>
    <w:p w14:paraId="5C62A137" w14:textId="69824B6D" w:rsidR="008C56F3" w:rsidRDefault="008C56F3" w:rsidP="000F08DA">
      <w:pPr>
        <w:keepNext/>
        <w:keepLines/>
        <w:ind w:left="1134"/>
        <w:jc w:val="both"/>
        <w:rPr>
          <w:rFonts w:asciiTheme="majorHAnsi" w:hAnsiTheme="majorHAnsi" w:cstheme="majorHAnsi"/>
          <w:sz w:val="22"/>
          <w:lang w:val="en-GB"/>
        </w:rPr>
      </w:pPr>
      <w:r w:rsidRPr="00A333BB">
        <w:rPr>
          <w:rFonts w:asciiTheme="majorHAnsi" w:hAnsiTheme="majorHAnsi" w:cstheme="majorHAnsi"/>
          <w:sz w:val="22"/>
          <w:lang w:val="en-GB"/>
        </w:rPr>
        <w:t xml:space="preserve">Permission: As the meeting is public, </w:t>
      </w:r>
      <w:r w:rsidR="009221B2" w:rsidRPr="00A333BB">
        <w:rPr>
          <w:rFonts w:asciiTheme="majorHAnsi" w:hAnsiTheme="majorHAnsi" w:cstheme="majorHAnsi"/>
          <w:sz w:val="22"/>
          <w:lang w:val="en-GB"/>
        </w:rPr>
        <w:t>C</w:t>
      </w:r>
      <w:r w:rsidRPr="00A333BB">
        <w:rPr>
          <w:rFonts w:asciiTheme="majorHAnsi" w:hAnsiTheme="majorHAnsi" w:cstheme="majorHAnsi"/>
          <w:sz w:val="22"/>
          <w:lang w:val="en-GB"/>
        </w:rPr>
        <w:t xml:space="preserve">ommittee members and the members of the delegation can be filmed. However, if you wish to film anyone apart from the Committee Members, you </w:t>
      </w:r>
      <w:r w:rsidR="00F94F59" w:rsidRPr="00A333BB">
        <w:rPr>
          <w:rFonts w:asciiTheme="majorHAnsi" w:hAnsiTheme="majorHAnsi" w:cstheme="majorHAnsi"/>
          <w:sz w:val="22"/>
          <w:lang w:val="en-GB"/>
        </w:rPr>
        <w:t>must get their personal consent</w:t>
      </w:r>
      <w:r w:rsidRPr="00A333BB">
        <w:rPr>
          <w:rFonts w:asciiTheme="majorHAnsi" w:hAnsiTheme="majorHAnsi" w:cstheme="majorHAnsi"/>
          <w:sz w:val="22"/>
          <w:lang w:val="en-GB"/>
        </w:rPr>
        <w:t>.</w:t>
      </w:r>
    </w:p>
    <w:p w14:paraId="4694737F" w14:textId="77777777" w:rsidR="005A6A60" w:rsidRPr="00A333BB" w:rsidRDefault="005A6A60" w:rsidP="000F08DA">
      <w:pPr>
        <w:keepNext/>
        <w:keepLines/>
        <w:ind w:left="1134"/>
        <w:jc w:val="both"/>
        <w:rPr>
          <w:rFonts w:asciiTheme="majorHAnsi" w:hAnsiTheme="majorHAnsi" w:cstheme="majorHAnsi"/>
          <w:sz w:val="22"/>
          <w:lang w:val="en-GB"/>
        </w:rPr>
      </w:pPr>
    </w:p>
    <w:bookmarkEnd w:id="4"/>
    <w:bookmarkEnd w:id="5"/>
    <w:p w14:paraId="722CA8B8" w14:textId="36B82F1D" w:rsidR="00234894" w:rsidRPr="00A333BB" w:rsidRDefault="00234894" w:rsidP="000F08DA">
      <w:pPr>
        <w:pStyle w:val="H23G"/>
        <w:spacing w:before="100" w:beforeAutospacing="1" w:after="100" w:afterAutospacing="1" w:line="240" w:lineRule="auto"/>
        <w:ind w:right="237"/>
        <w:rPr>
          <w:rFonts w:asciiTheme="majorHAnsi" w:hAnsiTheme="majorHAnsi" w:cstheme="majorHAnsi"/>
          <w:color w:val="0000FF"/>
          <w:sz w:val="28"/>
          <w:lang w:val="en-GB"/>
        </w:rPr>
      </w:pPr>
      <w:r w:rsidRPr="00A333BB">
        <w:rPr>
          <w:rFonts w:asciiTheme="majorHAnsi" w:hAnsiTheme="majorHAnsi" w:cstheme="majorHAnsi"/>
          <w:color w:val="0000FF"/>
          <w:sz w:val="28"/>
          <w:lang w:val="en-GB"/>
        </w:rPr>
        <w:tab/>
        <w:t>V.</w:t>
      </w:r>
      <w:r w:rsidRPr="00A333BB">
        <w:rPr>
          <w:rFonts w:asciiTheme="majorHAnsi" w:hAnsiTheme="majorHAnsi" w:cstheme="majorHAnsi"/>
          <w:color w:val="0000FF"/>
          <w:sz w:val="28"/>
          <w:lang w:val="en-GB"/>
        </w:rPr>
        <w:tab/>
        <w:t>Contacts</w:t>
      </w:r>
    </w:p>
    <w:p w14:paraId="36518A57" w14:textId="4E48CFD1" w:rsidR="00234894" w:rsidRPr="00A333BB" w:rsidRDefault="00F94F59"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sz w:val="22"/>
          <w:lang w:val="en-GB"/>
        </w:rPr>
        <w:t xml:space="preserve"> </w:t>
      </w:r>
      <w:r w:rsidR="00234894" w:rsidRPr="00A333BB">
        <w:rPr>
          <w:rFonts w:asciiTheme="majorHAnsi" w:hAnsiTheme="majorHAnsi" w:cstheme="majorHAnsi"/>
          <w:bCs/>
          <w:sz w:val="22"/>
          <w:lang w:val="en-GB"/>
        </w:rPr>
        <w:t>Committee on the Rights of Persons with Disabilities (CRPD)</w:t>
      </w:r>
    </w:p>
    <w:p w14:paraId="7134E9DE" w14:textId="77777777" w:rsidR="00234894" w:rsidRPr="00A333BB" w:rsidRDefault="00234894" w:rsidP="000F08DA">
      <w:pPr>
        <w:pStyle w:val="SingleTxtG"/>
        <w:keepNext/>
        <w:keepLines/>
        <w:spacing w:after="0"/>
        <w:rPr>
          <w:rFonts w:asciiTheme="majorHAnsi" w:hAnsiTheme="majorHAnsi" w:cstheme="majorHAnsi"/>
          <w:sz w:val="22"/>
          <w:lang w:val="en-GB"/>
        </w:rPr>
      </w:pPr>
      <w:r w:rsidRPr="00A333BB">
        <w:rPr>
          <w:rFonts w:asciiTheme="majorHAnsi" w:hAnsiTheme="majorHAnsi" w:cstheme="majorHAnsi"/>
          <w:sz w:val="22"/>
          <w:lang w:val="en-GB"/>
        </w:rPr>
        <w:t>Human Rights Treaties Division (HRTD)</w:t>
      </w:r>
    </w:p>
    <w:p w14:paraId="15FCE7AE" w14:textId="77777777" w:rsidR="00234894" w:rsidRPr="00A333BB" w:rsidRDefault="00234894" w:rsidP="000F08DA">
      <w:pPr>
        <w:pStyle w:val="SingleTxtG"/>
        <w:keepNext/>
        <w:keepLines/>
        <w:spacing w:after="0"/>
        <w:rPr>
          <w:rFonts w:asciiTheme="majorHAnsi" w:hAnsiTheme="majorHAnsi" w:cstheme="majorHAnsi"/>
          <w:sz w:val="22"/>
          <w:lang w:val="en-GB"/>
        </w:rPr>
      </w:pPr>
      <w:r w:rsidRPr="00A333BB">
        <w:rPr>
          <w:rFonts w:asciiTheme="majorHAnsi" w:hAnsiTheme="majorHAnsi" w:cstheme="majorHAnsi"/>
          <w:sz w:val="22"/>
          <w:lang w:val="en-GB"/>
        </w:rPr>
        <w:t>Human Rights Treaties Branch Human Rights Council and Treaty Mechanisms Division (CTMD)</w:t>
      </w:r>
    </w:p>
    <w:p w14:paraId="2250C5C5" w14:textId="77777777" w:rsidR="00234894" w:rsidRPr="00A333BB" w:rsidRDefault="00234894" w:rsidP="000F08DA">
      <w:pPr>
        <w:pStyle w:val="SingleTxtG"/>
        <w:keepNext/>
        <w:keepLines/>
        <w:spacing w:after="0"/>
        <w:rPr>
          <w:rFonts w:asciiTheme="majorHAnsi" w:hAnsiTheme="majorHAnsi" w:cstheme="majorHAnsi"/>
          <w:sz w:val="22"/>
          <w:lang w:val="en-GB"/>
        </w:rPr>
      </w:pPr>
      <w:r w:rsidRPr="00A333BB">
        <w:rPr>
          <w:rFonts w:asciiTheme="majorHAnsi" w:hAnsiTheme="majorHAnsi" w:cstheme="majorHAnsi"/>
          <w:sz w:val="22"/>
          <w:lang w:val="en-GB"/>
        </w:rPr>
        <w:t>Office of the United Nations High Commissioner for Human Rights (OHCHR)</w:t>
      </w:r>
    </w:p>
    <w:p w14:paraId="0FBFDBF4" w14:textId="77777777" w:rsidR="00234894" w:rsidRPr="00A333BB" w:rsidRDefault="00234894" w:rsidP="000F08DA">
      <w:pPr>
        <w:pStyle w:val="SingleTxtG"/>
        <w:keepNext/>
        <w:keepLines/>
        <w:spacing w:after="0"/>
        <w:rPr>
          <w:rFonts w:asciiTheme="majorHAnsi" w:hAnsiTheme="majorHAnsi" w:cstheme="majorHAnsi"/>
          <w:sz w:val="22"/>
          <w:lang w:val="fr-FR"/>
        </w:rPr>
      </w:pPr>
      <w:r w:rsidRPr="00A333BB">
        <w:rPr>
          <w:rFonts w:asciiTheme="majorHAnsi" w:hAnsiTheme="majorHAnsi" w:cstheme="majorHAnsi"/>
          <w:sz w:val="22"/>
          <w:lang w:val="fr-FR"/>
        </w:rPr>
        <w:t>Palais Wilson - 52, rue des Pâquis</w:t>
      </w:r>
    </w:p>
    <w:p w14:paraId="4E65DAC2" w14:textId="77777777" w:rsidR="00234894" w:rsidRPr="00A333BB" w:rsidRDefault="00234894" w:rsidP="000F08DA">
      <w:pPr>
        <w:pStyle w:val="SingleTxtG"/>
        <w:keepNext/>
        <w:keepLines/>
        <w:spacing w:after="0"/>
        <w:rPr>
          <w:rFonts w:asciiTheme="majorHAnsi" w:hAnsiTheme="majorHAnsi" w:cstheme="majorHAnsi"/>
          <w:sz w:val="22"/>
          <w:lang w:val="fr-FR"/>
        </w:rPr>
      </w:pPr>
      <w:r w:rsidRPr="00A333BB">
        <w:rPr>
          <w:rFonts w:asciiTheme="majorHAnsi" w:hAnsiTheme="majorHAnsi" w:cstheme="majorHAnsi"/>
          <w:sz w:val="22"/>
          <w:lang w:val="fr-FR"/>
        </w:rPr>
        <w:t>CH-1201 Geneva (Switzerland)</w:t>
      </w:r>
    </w:p>
    <w:p w14:paraId="34862A61" w14:textId="77777777" w:rsidR="00234894" w:rsidRPr="00A333BB" w:rsidRDefault="00234894" w:rsidP="000F08DA">
      <w:pPr>
        <w:pStyle w:val="SingleTxtG"/>
        <w:keepNext/>
        <w:keepLines/>
        <w:spacing w:after="240"/>
        <w:rPr>
          <w:rFonts w:asciiTheme="majorHAnsi" w:hAnsiTheme="majorHAnsi" w:cstheme="majorHAnsi"/>
          <w:sz w:val="22"/>
          <w:lang w:val="es-ES"/>
        </w:rPr>
      </w:pPr>
      <w:r w:rsidRPr="00A333BB">
        <w:rPr>
          <w:rFonts w:asciiTheme="majorHAnsi" w:hAnsiTheme="majorHAnsi" w:cstheme="majorHAnsi"/>
          <w:sz w:val="22"/>
          <w:lang w:val="es-ES"/>
        </w:rPr>
        <w:t xml:space="preserve">E-mail: </w:t>
      </w:r>
      <w:hyperlink r:id="rId14" w:history="1">
        <w:r w:rsidRPr="00A333BB">
          <w:rPr>
            <w:rStyle w:val="Hyperlink"/>
            <w:rFonts w:asciiTheme="majorHAnsi" w:hAnsiTheme="majorHAnsi" w:cstheme="majorHAnsi"/>
            <w:sz w:val="22"/>
            <w:lang w:val="es-ES"/>
          </w:rPr>
          <w:t>crpd@ohchr.org</w:t>
        </w:r>
      </w:hyperlink>
      <w:r w:rsidRPr="00A333BB">
        <w:rPr>
          <w:rFonts w:asciiTheme="majorHAnsi" w:hAnsiTheme="majorHAnsi" w:cstheme="majorHAnsi"/>
          <w:sz w:val="22"/>
          <w:lang w:val="es-ES"/>
        </w:rPr>
        <w:t> </w:t>
      </w:r>
    </w:p>
    <w:p w14:paraId="1A14A647" w14:textId="3B90E615" w:rsidR="00234894" w:rsidRPr="00A333BB" w:rsidRDefault="00234894" w:rsidP="000F08DA">
      <w:pPr>
        <w:pStyle w:val="H23G"/>
        <w:numPr>
          <w:ilvl w:val="0"/>
          <w:numId w:val="8"/>
        </w:numPr>
        <w:spacing w:line="240" w:lineRule="auto"/>
        <w:ind w:left="1134" w:right="237" w:firstLine="0"/>
        <w:rPr>
          <w:rFonts w:asciiTheme="majorHAnsi" w:hAnsiTheme="majorHAnsi" w:cstheme="majorHAnsi"/>
          <w:b w:val="0"/>
          <w:sz w:val="22"/>
          <w:lang w:val="es-ES"/>
        </w:rPr>
      </w:pPr>
      <w:r w:rsidRPr="00A333BB">
        <w:rPr>
          <w:rFonts w:asciiTheme="majorHAnsi" w:hAnsiTheme="majorHAnsi" w:cstheme="majorHAnsi"/>
          <w:sz w:val="22"/>
          <w:lang w:val="es-ES"/>
        </w:rPr>
        <w:t>Ms. Harumi Fuentes</w:t>
      </w:r>
    </w:p>
    <w:p w14:paraId="253BBFDF" w14:textId="77777777" w:rsidR="00234894" w:rsidRPr="00A333BB" w:rsidRDefault="00234894" w:rsidP="000F08DA">
      <w:pPr>
        <w:pStyle w:val="SingleTxtG"/>
        <w:keepNext/>
        <w:keepLines/>
        <w:spacing w:after="0"/>
        <w:rPr>
          <w:rFonts w:asciiTheme="majorHAnsi" w:hAnsiTheme="majorHAnsi" w:cstheme="majorHAnsi"/>
          <w:b/>
          <w:sz w:val="22"/>
          <w:lang w:val="en-GB"/>
        </w:rPr>
      </w:pPr>
      <w:r w:rsidRPr="00A333BB">
        <w:rPr>
          <w:rFonts w:asciiTheme="majorHAnsi" w:hAnsiTheme="majorHAnsi" w:cstheme="majorHAnsi"/>
          <w:b/>
          <w:sz w:val="22"/>
          <w:lang w:val="en-GB"/>
        </w:rPr>
        <w:t>Secretary a.i., of the Committee on the Rights of Persons with Disabilities</w:t>
      </w:r>
    </w:p>
    <w:p w14:paraId="003C8BD5" w14:textId="77777777" w:rsidR="00234894" w:rsidRPr="00A333BB" w:rsidRDefault="00234894" w:rsidP="000F08DA">
      <w:pPr>
        <w:pStyle w:val="SingleTxtG"/>
        <w:keepNext/>
        <w:keepLines/>
        <w:spacing w:after="0"/>
        <w:rPr>
          <w:rFonts w:asciiTheme="majorHAnsi" w:hAnsiTheme="majorHAnsi" w:cstheme="majorHAnsi"/>
          <w:sz w:val="22"/>
          <w:lang w:val="en-GB"/>
        </w:rPr>
      </w:pPr>
      <w:r w:rsidRPr="00A333BB">
        <w:rPr>
          <w:rFonts w:asciiTheme="majorHAnsi" w:hAnsiTheme="majorHAnsi" w:cstheme="majorHAnsi"/>
          <w:sz w:val="22"/>
          <w:lang w:val="en-GB"/>
        </w:rPr>
        <w:t xml:space="preserve">Groups in Focus Section </w:t>
      </w:r>
    </w:p>
    <w:p w14:paraId="2DCD183D" w14:textId="77777777" w:rsidR="00234894" w:rsidRPr="00A333BB" w:rsidRDefault="00234894" w:rsidP="000F08DA">
      <w:pPr>
        <w:pStyle w:val="SingleTxtG"/>
        <w:keepNext/>
        <w:keepLines/>
        <w:spacing w:after="0"/>
        <w:rPr>
          <w:rFonts w:asciiTheme="majorHAnsi" w:hAnsiTheme="majorHAnsi" w:cstheme="majorHAnsi"/>
          <w:sz w:val="22"/>
          <w:lang w:val="en-GB"/>
        </w:rPr>
      </w:pPr>
      <w:r w:rsidRPr="00A333BB">
        <w:rPr>
          <w:rFonts w:asciiTheme="majorHAnsi" w:hAnsiTheme="majorHAnsi" w:cstheme="majorHAnsi"/>
          <w:sz w:val="22"/>
          <w:lang w:val="en-GB"/>
        </w:rPr>
        <w:lastRenderedPageBreak/>
        <w:t>Human Rights Treaties Branch Human Rights Council and Treaty Mechanisms Division (CTMD)</w:t>
      </w:r>
    </w:p>
    <w:p w14:paraId="302795EF" w14:textId="77777777" w:rsidR="00234894" w:rsidRPr="00A333BB" w:rsidRDefault="00234894" w:rsidP="000F08DA">
      <w:pPr>
        <w:pStyle w:val="SingleTxtG"/>
        <w:keepNext/>
        <w:keepLines/>
        <w:spacing w:after="0"/>
        <w:rPr>
          <w:rFonts w:asciiTheme="majorHAnsi" w:hAnsiTheme="majorHAnsi" w:cstheme="majorHAnsi"/>
          <w:sz w:val="22"/>
          <w:lang w:val="en-GB"/>
        </w:rPr>
      </w:pPr>
      <w:r w:rsidRPr="00A333BB">
        <w:rPr>
          <w:rFonts w:asciiTheme="majorHAnsi" w:hAnsiTheme="majorHAnsi" w:cstheme="majorHAnsi"/>
          <w:sz w:val="22"/>
          <w:lang w:val="en-GB"/>
        </w:rPr>
        <w:t>Office of the United Nations High Commissioner for Human Rights (OHCHR)</w:t>
      </w:r>
    </w:p>
    <w:p w14:paraId="79AFB568" w14:textId="77777777" w:rsidR="00234894" w:rsidRPr="00A333BB" w:rsidRDefault="00234894" w:rsidP="000F08DA">
      <w:pPr>
        <w:pStyle w:val="SingleTxtG"/>
        <w:keepNext/>
        <w:keepLines/>
        <w:spacing w:after="0"/>
        <w:rPr>
          <w:rFonts w:asciiTheme="majorHAnsi" w:hAnsiTheme="majorHAnsi" w:cstheme="majorHAnsi"/>
          <w:sz w:val="22"/>
          <w:lang w:val="pt-BR"/>
        </w:rPr>
      </w:pPr>
      <w:r w:rsidRPr="00A333BB">
        <w:rPr>
          <w:rFonts w:asciiTheme="majorHAnsi" w:hAnsiTheme="majorHAnsi" w:cstheme="majorHAnsi"/>
          <w:sz w:val="22"/>
          <w:lang w:val="pt-BR"/>
        </w:rPr>
        <w:t xml:space="preserve">e-mail: </w:t>
      </w:r>
      <w:hyperlink r:id="rId15" w:history="1">
        <w:r w:rsidRPr="00A333BB">
          <w:rPr>
            <w:rStyle w:val="Hyperlink"/>
            <w:rFonts w:asciiTheme="majorHAnsi" w:hAnsiTheme="majorHAnsi" w:cstheme="majorHAnsi"/>
            <w:sz w:val="22"/>
            <w:lang w:val="pt-BR"/>
          </w:rPr>
          <w:t>hfuentes@ohchr.org</w:t>
        </w:r>
      </w:hyperlink>
      <w:r w:rsidRPr="00A333BB">
        <w:rPr>
          <w:rFonts w:asciiTheme="majorHAnsi" w:hAnsiTheme="majorHAnsi" w:cstheme="majorHAnsi"/>
          <w:sz w:val="22"/>
          <w:lang w:val="pt-BR"/>
        </w:rPr>
        <w:t xml:space="preserve"> </w:t>
      </w:r>
    </w:p>
    <w:p w14:paraId="64CF50D6" w14:textId="77777777" w:rsidR="00234894" w:rsidRPr="00A333BB" w:rsidRDefault="00234894" w:rsidP="000F08DA">
      <w:pPr>
        <w:pStyle w:val="SingleTxtG"/>
        <w:keepNext/>
        <w:keepLines/>
        <w:spacing w:after="240"/>
        <w:rPr>
          <w:rFonts w:asciiTheme="majorHAnsi" w:hAnsiTheme="majorHAnsi" w:cstheme="majorHAnsi"/>
          <w:sz w:val="22"/>
          <w:lang w:val="pt-BR"/>
        </w:rPr>
      </w:pPr>
      <w:r w:rsidRPr="00A333BB">
        <w:rPr>
          <w:rFonts w:asciiTheme="majorHAnsi" w:hAnsiTheme="majorHAnsi" w:cstheme="majorHAnsi"/>
          <w:sz w:val="22"/>
          <w:lang w:val="pt-BR"/>
        </w:rPr>
        <w:t>Tel: +41 22 917 9699</w:t>
      </w:r>
    </w:p>
    <w:p w14:paraId="005D1DE7" w14:textId="7AB73A52" w:rsidR="00234894" w:rsidRPr="00A333BB" w:rsidRDefault="00234894" w:rsidP="000F08DA">
      <w:pPr>
        <w:pStyle w:val="H23G"/>
        <w:numPr>
          <w:ilvl w:val="0"/>
          <w:numId w:val="8"/>
        </w:numPr>
        <w:spacing w:line="240" w:lineRule="auto"/>
        <w:ind w:left="1134" w:right="237" w:firstLine="0"/>
        <w:rPr>
          <w:rFonts w:asciiTheme="majorHAnsi" w:hAnsiTheme="majorHAnsi" w:cstheme="majorHAnsi"/>
          <w:b w:val="0"/>
          <w:sz w:val="22"/>
          <w:lang w:val="fr-FR"/>
        </w:rPr>
      </w:pPr>
      <w:r w:rsidRPr="00A333BB">
        <w:rPr>
          <w:rFonts w:asciiTheme="majorHAnsi" w:hAnsiTheme="majorHAnsi" w:cstheme="majorHAnsi"/>
          <w:sz w:val="22"/>
          <w:lang w:val="fr-FR"/>
        </w:rPr>
        <w:t>Céline Reynaud</w:t>
      </w:r>
    </w:p>
    <w:p w14:paraId="0F50D993" w14:textId="77777777" w:rsidR="00234894" w:rsidRPr="00A333BB" w:rsidRDefault="00234894" w:rsidP="000F08DA">
      <w:pPr>
        <w:pStyle w:val="SingleTxtG"/>
        <w:keepNext/>
        <w:keepLines/>
        <w:spacing w:after="0"/>
        <w:rPr>
          <w:rFonts w:asciiTheme="majorHAnsi" w:hAnsiTheme="majorHAnsi" w:cstheme="majorHAnsi"/>
          <w:b/>
          <w:sz w:val="22"/>
          <w:lang w:val="en-GB"/>
        </w:rPr>
      </w:pPr>
      <w:r w:rsidRPr="00A333BB">
        <w:rPr>
          <w:rFonts w:asciiTheme="majorHAnsi" w:hAnsiTheme="majorHAnsi" w:cstheme="majorHAnsi"/>
          <w:b/>
          <w:sz w:val="22"/>
          <w:lang w:val="en-GB"/>
        </w:rPr>
        <w:t>Programme Assistant</w:t>
      </w:r>
    </w:p>
    <w:p w14:paraId="2BB787CA" w14:textId="77777777" w:rsidR="00234894" w:rsidRPr="00A333BB" w:rsidRDefault="00234894" w:rsidP="000F08DA">
      <w:pPr>
        <w:pStyle w:val="SingleTxtG"/>
        <w:keepNext/>
        <w:keepLines/>
        <w:spacing w:after="0"/>
        <w:rPr>
          <w:rFonts w:asciiTheme="majorHAnsi" w:hAnsiTheme="majorHAnsi" w:cstheme="majorHAnsi"/>
          <w:sz w:val="22"/>
          <w:lang w:val="en-GB"/>
        </w:rPr>
      </w:pPr>
      <w:r w:rsidRPr="00A333BB">
        <w:rPr>
          <w:rFonts w:asciiTheme="majorHAnsi" w:hAnsiTheme="majorHAnsi" w:cstheme="majorHAnsi"/>
          <w:sz w:val="22"/>
          <w:lang w:val="en-GB"/>
        </w:rPr>
        <w:t>Committee on the Rights of Persons with Disabilities (CRPD)</w:t>
      </w:r>
    </w:p>
    <w:p w14:paraId="3AE118BF" w14:textId="77777777" w:rsidR="00234894" w:rsidRPr="00A333BB" w:rsidRDefault="00234894" w:rsidP="000F08DA">
      <w:pPr>
        <w:pStyle w:val="SingleTxtG"/>
        <w:keepNext/>
        <w:keepLines/>
        <w:spacing w:after="0"/>
        <w:rPr>
          <w:rFonts w:asciiTheme="majorHAnsi" w:hAnsiTheme="majorHAnsi" w:cstheme="majorHAnsi"/>
          <w:sz w:val="22"/>
          <w:lang w:val="en-GB"/>
        </w:rPr>
      </w:pPr>
      <w:r w:rsidRPr="00A333BB">
        <w:rPr>
          <w:rFonts w:asciiTheme="majorHAnsi" w:hAnsiTheme="majorHAnsi" w:cstheme="majorHAnsi"/>
          <w:sz w:val="22"/>
          <w:lang w:val="en-GB"/>
        </w:rPr>
        <w:t>Human Rights Treaties Branch Human Rights Council and Treaty Mechanisms Division (CTMD)</w:t>
      </w:r>
    </w:p>
    <w:p w14:paraId="687F2490" w14:textId="77777777" w:rsidR="00234894" w:rsidRPr="00A333BB" w:rsidRDefault="00234894" w:rsidP="000F08DA">
      <w:pPr>
        <w:pStyle w:val="SingleTxtG"/>
        <w:keepNext/>
        <w:keepLines/>
        <w:spacing w:after="0"/>
        <w:rPr>
          <w:rFonts w:asciiTheme="majorHAnsi" w:hAnsiTheme="majorHAnsi" w:cstheme="majorHAnsi"/>
          <w:sz w:val="22"/>
          <w:lang w:val="en-GB"/>
        </w:rPr>
      </w:pPr>
      <w:r w:rsidRPr="00A333BB">
        <w:rPr>
          <w:rFonts w:asciiTheme="majorHAnsi" w:hAnsiTheme="majorHAnsi" w:cstheme="majorHAnsi"/>
          <w:sz w:val="22"/>
          <w:lang w:val="en-GB"/>
        </w:rPr>
        <w:t>Office of the United Nations High Commissioner for Human Rights (OHCHR)</w:t>
      </w:r>
    </w:p>
    <w:p w14:paraId="70AA8598" w14:textId="77777777" w:rsidR="00234894" w:rsidRPr="00A333BB" w:rsidRDefault="00234894" w:rsidP="000F08DA">
      <w:pPr>
        <w:pStyle w:val="SingleTxtG"/>
        <w:keepNext/>
        <w:keepLines/>
        <w:spacing w:after="0"/>
        <w:rPr>
          <w:rFonts w:asciiTheme="majorHAnsi" w:hAnsiTheme="majorHAnsi" w:cstheme="majorHAnsi"/>
          <w:b/>
          <w:bCs/>
          <w:sz w:val="22"/>
          <w:lang w:val="pt-BR"/>
        </w:rPr>
      </w:pPr>
      <w:r w:rsidRPr="00A333BB">
        <w:rPr>
          <w:rFonts w:asciiTheme="majorHAnsi" w:hAnsiTheme="majorHAnsi" w:cstheme="majorHAnsi"/>
          <w:b/>
          <w:bCs/>
          <w:sz w:val="22"/>
          <w:lang w:val="pt-BR"/>
        </w:rPr>
        <w:t>E-mail:</w:t>
      </w:r>
      <w:r w:rsidRPr="00A333BB">
        <w:rPr>
          <w:rFonts w:asciiTheme="majorHAnsi" w:hAnsiTheme="majorHAnsi" w:cstheme="majorHAnsi"/>
          <w:sz w:val="22"/>
          <w:lang w:val="pt-BR"/>
        </w:rPr>
        <w:t xml:space="preserve"> </w:t>
      </w:r>
      <w:hyperlink r:id="rId16" w:history="1">
        <w:r w:rsidRPr="00A333BB">
          <w:rPr>
            <w:rStyle w:val="Hyperlink"/>
            <w:rFonts w:asciiTheme="majorHAnsi" w:hAnsiTheme="majorHAnsi" w:cstheme="majorHAnsi"/>
            <w:sz w:val="22"/>
            <w:lang w:val="pt-BR"/>
          </w:rPr>
          <w:t>creynaud@ohchr.org</w:t>
        </w:r>
      </w:hyperlink>
    </w:p>
    <w:p w14:paraId="58D41DE4" w14:textId="77777777" w:rsidR="00234894" w:rsidRPr="00A333BB" w:rsidRDefault="00234894" w:rsidP="000F08DA">
      <w:pPr>
        <w:pStyle w:val="SingleTxtG"/>
        <w:keepNext/>
        <w:keepLines/>
        <w:spacing w:after="0"/>
        <w:rPr>
          <w:rFonts w:asciiTheme="majorHAnsi" w:hAnsiTheme="majorHAnsi" w:cstheme="majorHAnsi"/>
          <w:sz w:val="22"/>
          <w:lang w:val="pt-BR"/>
        </w:rPr>
      </w:pPr>
      <w:r w:rsidRPr="00A333BB">
        <w:rPr>
          <w:rFonts w:asciiTheme="majorHAnsi" w:hAnsiTheme="majorHAnsi" w:cstheme="majorHAnsi"/>
          <w:b/>
          <w:bCs/>
          <w:sz w:val="22"/>
          <w:lang w:val="pt-BR"/>
        </w:rPr>
        <w:t xml:space="preserve">Tel: </w:t>
      </w:r>
      <w:r w:rsidRPr="00A333BB">
        <w:rPr>
          <w:rFonts w:asciiTheme="majorHAnsi" w:hAnsiTheme="majorHAnsi" w:cstheme="majorHAnsi"/>
          <w:sz w:val="22"/>
          <w:lang w:val="pt-BR"/>
        </w:rPr>
        <w:t>+41 22 917 9529</w:t>
      </w:r>
    </w:p>
    <w:p w14:paraId="377082AA" w14:textId="785EF565" w:rsidR="00230AFA" w:rsidRPr="00A333BB" w:rsidRDefault="004E23A1" w:rsidP="000F08DA">
      <w:pPr>
        <w:suppressAutoHyphens/>
        <w:spacing w:before="240"/>
        <w:ind w:left="1134" w:right="1134"/>
        <w:jc w:val="center"/>
        <w:rPr>
          <w:rFonts w:asciiTheme="majorHAnsi" w:hAnsiTheme="majorHAnsi" w:cstheme="majorHAnsi"/>
          <w:sz w:val="22"/>
          <w:u w:val="single"/>
          <w:lang w:val="en-GB"/>
        </w:rPr>
      </w:pPr>
      <w:r w:rsidRPr="00A333BB">
        <w:rPr>
          <w:rFonts w:asciiTheme="majorHAnsi" w:hAnsiTheme="majorHAnsi" w:cstheme="majorHAnsi"/>
          <w:sz w:val="22"/>
          <w:u w:val="single"/>
          <w:lang w:val="en-GB"/>
        </w:rPr>
        <w:tab/>
      </w:r>
      <w:r w:rsidRPr="00A333BB">
        <w:rPr>
          <w:rFonts w:asciiTheme="majorHAnsi" w:hAnsiTheme="majorHAnsi" w:cstheme="majorHAnsi"/>
          <w:sz w:val="22"/>
          <w:u w:val="single"/>
          <w:lang w:val="en-GB"/>
        </w:rPr>
        <w:tab/>
      </w:r>
      <w:r w:rsidRPr="00A333BB">
        <w:rPr>
          <w:rFonts w:asciiTheme="majorHAnsi" w:hAnsiTheme="majorHAnsi" w:cstheme="majorHAnsi"/>
          <w:sz w:val="22"/>
          <w:u w:val="single"/>
          <w:lang w:val="en-GB"/>
        </w:rPr>
        <w:tab/>
      </w:r>
    </w:p>
    <w:p w14:paraId="6DF92DA2" w14:textId="2074FA6F" w:rsidR="004E23A1" w:rsidRPr="00A333BB" w:rsidRDefault="004E23A1" w:rsidP="000F08DA">
      <w:pPr>
        <w:spacing w:after="160"/>
        <w:rPr>
          <w:rFonts w:asciiTheme="majorHAnsi" w:hAnsiTheme="majorHAnsi" w:cstheme="majorHAnsi"/>
          <w:sz w:val="22"/>
          <w:u w:val="single"/>
          <w:lang w:val="en-GB"/>
        </w:rPr>
      </w:pPr>
      <w:r w:rsidRPr="00A333BB">
        <w:rPr>
          <w:rFonts w:asciiTheme="majorHAnsi" w:hAnsiTheme="majorHAnsi" w:cstheme="majorHAnsi"/>
          <w:sz w:val="22"/>
          <w:u w:val="single"/>
          <w:lang w:val="en-GB"/>
        </w:rPr>
        <w:br w:type="page"/>
      </w:r>
    </w:p>
    <w:p w14:paraId="6ACF1FB7" w14:textId="45D688DB" w:rsidR="004E23A1" w:rsidRPr="00A333BB" w:rsidRDefault="004E23A1" w:rsidP="000F08DA">
      <w:pPr>
        <w:pStyle w:val="H23G"/>
        <w:tabs>
          <w:tab w:val="clear" w:pos="851"/>
        </w:tabs>
        <w:spacing w:before="100" w:beforeAutospacing="1" w:after="100" w:afterAutospacing="1" w:line="240" w:lineRule="auto"/>
        <w:ind w:left="1276" w:right="237" w:hanging="1276"/>
        <w:rPr>
          <w:rFonts w:asciiTheme="majorHAnsi" w:hAnsiTheme="majorHAnsi" w:cstheme="majorHAnsi"/>
          <w:color w:val="0000FF"/>
          <w:sz w:val="32"/>
          <w:lang w:val="en-GB"/>
        </w:rPr>
      </w:pPr>
      <w:r w:rsidRPr="00A333BB">
        <w:rPr>
          <w:rFonts w:asciiTheme="majorHAnsi" w:hAnsiTheme="majorHAnsi" w:cstheme="majorHAnsi"/>
          <w:color w:val="0000FF"/>
          <w:sz w:val="32"/>
          <w:lang w:val="en-GB"/>
        </w:rPr>
        <w:lastRenderedPageBreak/>
        <w:t>Section II:</w:t>
      </w:r>
      <w:r w:rsidR="00345596" w:rsidRPr="00A333BB">
        <w:rPr>
          <w:rFonts w:asciiTheme="majorHAnsi" w:hAnsiTheme="majorHAnsi" w:cstheme="majorHAnsi"/>
          <w:color w:val="0000FF"/>
          <w:sz w:val="32"/>
          <w:lang w:val="en-GB"/>
        </w:rPr>
        <w:t xml:space="preserve"> P</w:t>
      </w:r>
      <w:r w:rsidRPr="00A333BB">
        <w:rPr>
          <w:rFonts w:asciiTheme="majorHAnsi" w:hAnsiTheme="majorHAnsi" w:cstheme="majorHAnsi"/>
          <w:color w:val="0000FF"/>
          <w:sz w:val="32"/>
          <w:lang w:val="en-GB"/>
        </w:rPr>
        <w:t>articipation of organizations of persons with disabilities (OPDs) and Civil Society Organizations (CSOs)</w:t>
      </w:r>
    </w:p>
    <w:p w14:paraId="2D66E2CD" w14:textId="4052D633" w:rsidR="004E23A1" w:rsidRPr="00A333BB" w:rsidRDefault="004E23A1" w:rsidP="000F08DA">
      <w:pPr>
        <w:pStyle w:val="H23G"/>
        <w:spacing w:before="100" w:beforeAutospacing="1" w:after="100" w:afterAutospacing="1" w:line="240" w:lineRule="auto"/>
        <w:ind w:right="237"/>
        <w:rPr>
          <w:rFonts w:asciiTheme="majorHAnsi" w:hAnsiTheme="majorHAnsi" w:cstheme="majorHAnsi"/>
          <w:color w:val="0000FF"/>
          <w:sz w:val="28"/>
          <w:lang w:val="en-GB"/>
        </w:rPr>
      </w:pPr>
      <w:r w:rsidRPr="00A333BB">
        <w:rPr>
          <w:rFonts w:asciiTheme="majorHAnsi" w:hAnsiTheme="majorHAnsi" w:cstheme="majorHAnsi"/>
          <w:color w:val="0000FF"/>
          <w:sz w:val="28"/>
          <w:lang w:val="en-GB"/>
        </w:rPr>
        <w:tab/>
      </w:r>
      <w:r w:rsidR="00234894" w:rsidRPr="00A333BB">
        <w:rPr>
          <w:rFonts w:asciiTheme="majorHAnsi" w:hAnsiTheme="majorHAnsi" w:cstheme="majorHAnsi"/>
          <w:color w:val="0000FF"/>
          <w:sz w:val="28"/>
          <w:lang w:val="en-GB"/>
        </w:rPr>
        <w:t>I</w:t>
      </w:r>
      <w:r w:rsidRPr="00A333BB">
        <w:rPr>
          <w:rFonts w:asciiTheme="majorHAnsi" w:hAnsiTheme="majorHAnsi" w:cstheme="majorHAnsi"/>
          <w:color w:val="0000FF"/>
          <w:sz w:val="28"/>
          <w:lang w:val="en-GB"/>
        </w:rPr>
        <w:t>.</w:t>
      </w:r>
      <w:r w:rsidRPr="00A333BB">
        <w:rPr>
          <w:rFonts w:asciiTheme="majorHAnsi" w:hAnsiTheme="majorHAnsi" w:cstheme="majorHAnsi"/>
          <w:color w:val="0000FF"/>
          <w:sz w:val="28"/>
          <w:lang w:val="en-GB"/>
        </w:rPr>
        <w:tab/>
        <w:t xml:space="preserve">Briefings related to countries and thematic briefings </w:t>
      </w:r>
    </w:p>
    <w:p w14:paraId="5F178E0A" w14:textId="1CA7494D" w:rsidR="004E23A1" w:rsidRPr="00A333BB" w:rsidRDefault="004E23A1" w:rsidP="000F08DA">
      <w:pPr>
        <w:pStyle w:val="H23G"/>
        <w:spacing w:after="240" w:line="240" w:lineRule="auto"/>
        <w:rPr>
          <w:rFonts w:asciiTheme="majorHAnsi" w:hAnsiTheme="majorHAnsi" w:cstheme="majorHAnsi"/>
          <w:sz w:val="22"/>
          <w:lang w:val="en-GB"/>
        </w:rPr>
      </w:pPr>
      <w:r w:rsidRPr="00A333BB">
        <w:rPr>
          <w:rFonts w:asciiTheme="majorHAnsi" w:hAnsiTheme="majorHAnsi" w:cstheme="majorHAnsi"/>
          <w:color w:val="0000FF"/>
          <w:sz w:val="22"/>
          <w:lang w:val="en-GB"/>
        </w:rPr>
        <w:tab/>
        <w:t>A.</w:t>
      </w:r>
      <w:r w:rsidRPr="00A333BB">
        <w:rPr>
          <w:rFonts w:asciiTheme="majorHAnsi" w:hAnsiTheme="majorHAnsi" w:cstheme="majorHAnsi"/>
          <w:color w:val="0000FF"/>
          <w:sz w:val="22"/>
          <w:lang w:val="en-GB"/>
        </w:rPr>
        <w:tab/>
        <w:t xml:space="preserve">Schedule of country briefings </w:t>
      </w:r>
      <w:r w:rsidRPr="00A333BB">
        <w:rPr>
          <w:rFonts w:asciiTheme="majorHAnsi" w:hAnsiTheme="majorHAnsi" w:cstheme="majorHAnsi"/>
          <w:b w:val="0"/>
          <w:i/>
          <w:sz w:val="22"/>
          <w:lang w:val="en-GB"/>
        </w:rPr>
        <w:t>**</w:t>
      </w:r>
      <w:r w:rsidR="009221B2" w:rsidRPr="00A333BB">
        <w:rPr>
          <w:rFonts w:asciiTheme="majorHAnsi" w:hAnsiTheme="majorHAnsi" w:cstheme="majorHAnsi"/>
          <w:b w:val="0"/>
          <w:i/>
          <w:sz w:val="22"/>
          <w:lang w:val="en-GB"/>
        </w:rPr>
        <w:t>tentative dates</w:t>
      </w:r>
      <w:r w:rsidRPr="00A333BB">
        <w:rPr>
          <w:rFonts w:asciiTheme="majorHAnsi" w:hAnsiTheme="majorHAnsi" w:cstheme="majorHAnsi"/>
          <w:b w:val="0"/>
          <w:i/>
          <w:sz w:val="22"/>
          <w:lang w:val="en-GB"/>
        </w:rPr>
        <w:t>**</w:t>
      </w:r>
    </w:p>
    <w:p w14:paraId="25B0FEFC" w14:textId="77777777" w:rsidR="004E23A1" w:rsidRPr="00A333BB" w:rsidRDefault="004E23A1" w:rsidP="000F08DA">
      <w:pPr>
        <w:pStyle w:val="SingleTxtG"/>
        <w:rPr>
          <w:rFonts w:asciiTheme="majorHAnsi" w:hAnsiTheme="majorHAnsi" w:cstheme="majorHAnsi"/>
          <w:b/>
          <w:bCs/>
          <w:color w:val="0000FF"/>
          <w:sz w:val="22"/>
          <w:lang w:val="en-US"/>
        </w:rPr>
      </w:pPr>
      <w:r w:rsidRPr="00A333BB">
        <w:rPr>
          <w:rFonts w:asciiTheme="majorHAnsi" w:hAnsiTheme="majorHAnsi" w:cstheme="majorHAnsi"/>
          <w:b/>
          <w:color w:val="0000FF"/>
          <w:sz w:val="22"/>
          <w:lang w:val="en-GB"/>
        </w:rPr>
        <w:t>Twenty-third session</w:t>
      </w:r>
    </w:p>
    <w:p w14:paraId="1232CBDD" w14:textId="44D02E1A"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US"/>
        </w:rPr>
      </w:pPr>
      <w:r w:rsidRPr="00A333BB">
        <w:rPr>
          <w:rFonts w:asciiTheme="majorHAnsi" w:hAnsiTheme="majorHAnsi" w:cstheme="majorHAnsi"/>
          <w:bCs/>
          <w:sz w:val="22"/>
          <w:lang w:val="en-US"/>
        </w:rPr>
        <w:t>Can OPDs and CSOs brief the Committee on the situation of the rights of persons with disabilities in the countries coming for review during the session?</w:t>
      </w:r>
    </w:p>
    <w:p w14:paraId="41C3873F" w14:textId="177825EA" w:rsidR="004E23A1" w:rsidRPr="00A333BB" w:rsidRDefault="004E23A1"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Yes, closed and confidential briefings with the Committee on the States parties to be reviewed have been provisionally scheduled to take place during the official meeting time. For each State party, there will be allotted time within the official meeting time below, where the</w:t>
      </w:r>
      <w:r w:rsidR="00A67AE2" w:rsidRPr="00A333BB">
        <w:rPr>
          <w:rFonts w:asciiTheme="majorHAnsi" w:hAnsiTheme="majorHAnsi" w:cstheme="majorHAnsi"/>
          <w:sz w:val="22"/>
          <w:lang w:val="en-US"/>
        </w:rPr>
        <w:t xml:space="preserve"> Committee meets</w:t>
      </w:r>
      <w:r w:rsidRPr="00A333BB">
        <w:rPr>
          <w:rFonts w:asciiTheme="majorHAnsi" w:hAnsiTheme="majorHAnsi" w:cstheme="majorHAnsi"/>
          <w:sz w:val="22"/>
          <w:lang w:val="en-US"/>
        </w:rPr>
        <w:t xml:space="preserve"> OPDs and CSOs reporting on </w:t>
      </w:r>
      <w:r w:rsidR="00A67AE2" w:rsidRPr="00A333BB">
        <w:rPr>
          <w:rFonts w:asciiTheme="majorHAnsi" w:hAnsiTheme="majorHAnsi" w:cstheme="majorHAnsi"/>
          <w:sz w:val="22"/>
          <w:lang w:val="en-US"/>
        </w:rPr>
        <w:t xml:space="preserve">one </w:t>
      </w:r>
      <w:r w:rsidRPr="00A333BB">
        <w:rPr>
          <w:rFonts w:asciiTheme="majorHAnsi" w:hAnsiTheme="majorHAnsi" w:cstheme="majorHAnsi"/>
          <w:sz w:val="22"/>
          <w:lang w:val="en-US"/>
        </w:rPr>
        <w:t>State party:</w:t>
      </w:r>
    </w:p>
    <w:p w14:paraId="05284AF1" w14:textId="77777777" w:rsidR="004E23A1" w:rsidRPr="00A333BB" w:rsidRDefault="004E23A1" w:rsidP="000F08DA">
      <w:pPr>
        <w:pStyle w:val="SingleTxtG"/>
        <w:ind w:left="1701"/>
        <w:rPr>
          <w:rFonts w:asciiTheme="majorHAnsi" w:hAnsiTheme="majorHAnsi" w:cstheme="majorHAnsi"/>
          <w:sz w:val="22"/>
          <w:lang w:val="en-US"/>
        </w:rPr>
      </w:pPr>
      <w:r w:rsidRPr="00A333BB">
        <w:rPr>
          <w:rFonts w:asciiTheme="majorHAnsi" w:hAnsiTheme="majorHAnsi" w:cstheme="majorHAnsi"/>
          <w:sz w:val="22"/>
          <w:lang w:val="en-US"/>
        </w:rPr>
        <w:t>Tuesday, 10 March</w:t>
      </w:r>
      <w:r w:rsidRPr="00A333BB">
        <w:rPr>
          <w:rFonts w:asciiTheme="majorHAnsi" w:hAnsiTheme="majorHAnsi" w:cstheme="majorHAnsi"/>
          <w:b/>
          <w:sz w:val="22"/>
          <w:lang w:val="en-US"/>
        </w:rPr>
        <w:t xml:space="preserve"> </w:t>
      </w:r>
      <w:r w:rsidRPr="00A333BB">
        <w:rPr>
          <w:rFonts w:asciiTheme="majorHAnsi" w:hAnsiTheme="majorHAnsi" w:cstheme="majorHAnsi"/>
          <w:sz w:val="22"/>
          <w:lang w:val="en-US"/>
        </w:rPr>
        <w:t>(10:00 am – 13:00 pm):</w:t>
      </w:r>
      <w:r w:rsidRPr="00A333BB">
        <w:rPr>
          <w:rFonts w:asciiTheme="majorHAnsi" w:hAnsiTheme="majorHAnsi" w:cstheme="majorHAnsi"/>
          <w:b/>
          <w:sz w:val="22"/>
          <w:lang w:val="en-US"/>
        </w:rPr>
        <w:t xml:space="preserve"> Estonia, Bangladesh, Venezuela</w:t>
      </w:r>
    </w:p>
    <w:p w14:paraId="75CFA4DD" w14:textId="77777777" w:rsidR="004E23A1" w:rsidRPr="00A333BB" w:rsidRDefault="004E23A1" w:rsidP="000F08DA">
      <w:pPr>
        <w:pStyle w:val="SingleTxtG"/>
        <w:ind w:left="1701"/>
        <w:rPr>
          <w:rFonts w:asciiTheme="majorHAnsi" w:hAnsiTheme="majorHAnsi" w:cstheme="majorHAnsi"/>
          <w:sz w:val="22"/>
          <w:lang w:val="en-US"/>
        </w:rPr>
      </w:pPr>
      <w:r w:rsidRPr="00A333BB">
        <w:rPr>
          <w:rFonts w:asciiTheme="majorHAnsi" w:hAnsiTheme="majorHAnsi" w:cstheme="majorHAnsi"/>
          <w:sz w:val="22"/>
          <w:lang w:val="en-US"/>
        </w:rPr>
        <w:t>Monday, 16 March</w:t>
      </w:r>
      <w:r w:rsidRPr="00A333BB">
        <w:rPr>
          <w:rFonts w:asciiTheme="majorHAnsi" w:hAnsiTheme="majorHAnsi" w:cstheme="majorHAnsi"/>
          <w:b/>
          <w:sz w:val="22"/>
          <w:lang w:val="en-US"/>
        </w:rPr>
        <w:t xml:space="preserve"> </w:t>
      </w:r>
      <w:r w:rsidRPr="00A333BB">
        <w:rPr>
          <w:rFonts w:asciiTheme="majorHAnsi" w:hAnsiTheme="majorHAnsi" w:cstheme="majorHAnsi"/>
          <w:sz w:val="22"/>
          <w:lang w:val="en-US"/>
        </w:rPr>
        <w:t xml:space="preserve">(10:00 am – 13:00 pm): </w:t>
      </w:r>
      <w:r w:rsidRPr="00A333BB">
        <w:rPr>
          <w:rFonts w:asciiTheme="majorHAnsi" w:hAnsiTheme="majorHAnsi" w:cstheme="majorHAnsi"/>
          <w:b/>
          <w:sz w:val="22"/>
          <w:lang w:val="en-US"/>
        </w:rPr>
        <w:t xml:space="preserve">Laos, Djibouti, Hungary </w:t>
      </w:r>
    </w:p>
    <w:p w14:paraId="39F49DA8" w14:textId="77777777" w:rsidR="004E23A1" w:rsidRPr="00A333BB" w:rsidRDefault="004E23A1" w:rsidP="000F08DA">
      <w:pPr>
        <w:pStyle w:val="SingleTxtG"/>
        <w:rPr>
          <w:rFonts w:asciiTheme="majorHAnsi" w:hAnsiTheme="majorHAnsi" w:cstheme="majorHAnsi"/>
          <w:b/>
          <w:color w:val="0000FF"/>
          <w:sz w:val="22"/>
          <w:lang w:val="en-US"/>
        </w:rPr>
      </w:pPr>
      <w:r w:rsidRPr="00A333BB">
        <w:rPr>
          <w:rFonts w:asciiTheme="majorHAnsi" w:hAnsiTheme="majorHAnsi" w:cstheme="majorHAnsi"/>
          <w:b/>
          <w:color w:val="0000FF"/>
          <w:sz w:val="22"/>
          <w:lang w:val="en-US"/>
        </w:rPr>
        <w:t>Thirteenth pre-session</w:t>
      </w:r>
    </w:p>
    <w:p w14:paraId="78511B1B" w14:textId="4760F0ED"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sz w:val="22"/>
          <w:lang w:val="en-US"/>
        </w:rPr>
      </w:pPr>
      <w:r w:rsidRPr="00A333BB">
        <w:rPr>
          <w:rFonts w:asciiTheme="majorHAnsi" w:hAnsiTheme="majorHAnsi" w:cstheme="majorHAnsi"/>
          <w:sz w:val="22"/>
          <w:lang w:val="en-US"/>
        </w:rPr>
        <w:t>Can OPDs and CSOs participate in country briefings for List of issues during the pre-session?</w:t>
      </w:r>
    </w:p>
    <w:p w14:paraId="5A89DC49" w14:textId="77777777" w:rsidR="004E23A1" w:rsidRPr="00A333BB" w:rsidRDefault="004E23A1" w:rsidP="000F08DA">
      <w:pPr>
        <w:pStyle w:val="SingleTxtG"/>
        <w:rPr>
          <w:rFonts w:asciiTheme="majorHAnsi" w:hAnsiTheme="majorHAnsi" w:cstheme="majorHAnsi"/>
          <w:b/>
          <w:sz w:val="22"/>
          <w:lang w:val="en-US"/>
        </w:rPr>
      </w:pPr>
      <w:r w:rsidRPr="00A333BB">
        <w:rPr>
          <w:rFonts w:asciiTheme="majorHAnsi" w:hAnsiTheme="majorHAnsi" w:cstheme="majorHAnsi"/>
          <w:sz w:val="22"/>
          <w:lang w:val="en-US"/>
        </w:rPr>
        <w:t xml:space="preserve">Yes, </w:t>
      </w:r>
      <w:r w:rsidRPr="00A333BB">
        <w:rPr>
          <w:rFonts w:asciiTheme="majorHAnsi" w:hAnsiTheme="majorHAnsi" w:cstheme="majorHAnsi"/>
          <w:b/>
          <w:sz w:val="22"/>
          <w:lang w:val="en-US"/>
        </w:rPr>
        <w:t>CLOSED</w:t>
      </w:r>
      <w:r w:rsidRPr="00A333BB">
        <w:rPr>
          <w:rFonts w:asciiTheme="majorHAnsi" w:hAnsiTheme="majorHAnsi" w:cstheme="majorHAnsi"/>
          <w:sz w:val="22"/>
          <w:lang w:val="en-US"/>
        </w:rPr>
        <w:t xml:space="preserve"> briefings have been provisionally scheduled as follows (in chronological order). Only the OPDs and CSOs reporting on the State party can be present: </w:t>
      </w:r>
    </w:p>
    <w:p w14:paraId="75D4B18F" w14:textId="77777777" w:rsidR="004E23A1" w:rsidRPr="00A333BB" w:rsidRDefault="004E23A1" w:rsidP="000F08DA">
      <w:pPr>
        <w:pStyle w:val="SingleTxtG"/>
        <w:ind w:left="1701"/>
        <w:rPr>
          <w:rFonts w:asciiTheme="majorHAnsi" w:hAnsiTheme="majorHAnsi" w:cstheme="majorHAnsi"/>
          <w:sz w:val="22"/>
          <w:lang w:val="en-US"/>
        </w:rPr>
      </w:pPr>
      <w:r w:rsidRPr="00A333BB">
        <w:rPr>
          <w:rFonts w:asciiTheme="majorHAnsi" w:hAnsiTheme="majorHAnsi" w:cstheme="majorHAnsi"/>
          <w:b/>
          <w:sz w:val="22"/>
          <w:lang w:val="en-US"/>
        </w:rPr>
        <w:t>Angola:</w:t>
      </w:r>
      <w:r w:rsidRPr="00A333BB">
        <w:rPr>
          <w:rFonts w:asciiTheme="majorHAnsi" w:hAnsiTheme="majorHAnsi" w:cstheme="majorHAnsi"/>
          <w:sz w:val="22"/>
          <w:lang w:val="en-US"/>
        </w:rPr>
        <w:t xml:space="preserve"> Tuesday, 31 March (10:00 am – 11:30 am)</w:t>
      </w:r>
    </w:p>
    <w:p w14:paraId="7BACC15E" w14:textId="77777777" w:rsidR="004E23A1" w:rsidRPr="00A333BB" w:rsidRDefault="004E23A1" w:rsidP="000F08DA">
      <w:pPr>
        <w:pStyle w:val="SingleTxtG"/>
        <w:ind w:left="1701"/>
        <w:rPr>
          <w:rFonts w:asciiTheme="majorHAnsi" w:hAnsiTheme="majorHAnsi" w:cstheme="majorHAnsi"/>
          <w:sz w:val="22"/>
          <w:lang w:val="en-US"/>
        </w:rPr>
      </w:pPr>
      <w:r w:rsidRPr="00A333BB">
        <w:rPr>
          <w:rFonts w:asciiTheme="majorHAnsi" w:hAnsiTheme="majorHAnsi" w:cstheme="majorHAnsi"/>
          <w:b/>
          <w:sz w:val="22"/>
          <w:lang w:val="en-US"/>
        </w:rPr>
        <w:t>Malawi:</w:t>
      </w:r>
      <w:r w:rsidRPr="00A333BB">
        <w:rPr>
          <w:rFonts w:asciiTheme="majorHAnsi" w:hAnsiTheme="majorHAnsi" w:cstheme="majorHAnsi"/>
          <w:sz w:val="22"/>
          <w:lang w:val="en-US"/>
        </w:rPr>
        <w:t xml:space="preserve"> Tuesday, 31 March (11:30 am – 13:00 pm)</w:t>
      </w:r>
    </w:p>
    <w:p w14:paraId="2D832E42" w14:textId="77777777" w:rsidR="004E23A1" w:rsidRPr="00A333BB" w:rsidRDefault="004E23A1" w:rsidP="000F08DA">
      <w:pPr>
        <w:pStyle w:val="SingleTxtG"/>
        <w:ind w:left="1701"/>
        <w:rPr>
          <w:rFonts w:asciiTheme="majorHAnsi" w:hAnsiTheme="majorHAnsi" w:cstheme="majorHAnsi"/>
          <w:sz w:val="22"/>
          <w:lang w:val="en-US"/>
        </w:rPr>
      </w:pPr>
      <w:r w:rsidRPr="00A333BB">
        <w:rPr>
          <w:rFonts w:asciiTheme="majorHAnsi" w:hAnsiTheme="majorHAnsi" w:cstheme="majorHAnsi"/>
          <w:b/>
          <w:sz w:val="22"/>
          <w:lang w:val="en-US"/>
        </w:rPr>
        <w:t>Mauritania:</w:t>
      </w:r>
      <w:r w:rsidRPr="00A333BB">
        <w:rPr>
          <w:rFonts w:asciiTheme="majorHAnsi" w:hAnsiTheme="majorHAnsi" w:cstheme="majorHAnsi"/>
          <w:sz w:val="22"/>
          <w:lang w:val="en-US"/>
        </w:rPr>
        <w:t xml:space="preserve"> Tuesday, 31 March (3:00 pm – 4:30 pm)</w:t>
      </w:r>
    </w:p>
    <w:p w14:paraId="1C925E3D" w14:textId="77777777" w:rsidR="004E23A1" w:rsidRPr="00A333BB" w:rsidRDefault="004E23A1" w:rsidP="000F08DA">
      <w:pPr>
        <w:pStyle w:val="SingleTxtG"/>
        <w:ind w:left="1701"/>
        <w:rPr>
          <w:rFonts w:asciiTheme="majorHAnsi" w:hAnsiTheme="majorHAnsi" w:cstheme="majorHAnsi"/>
          <w:sz w:val="22"/>
          <w:lang w:val="en-US"/>
        </w:rPr>
      </w:pPr>
      <w:r w:rsidRPr="00A333BB">
        <w:rPr>
          <w:rFonts w:asciiTheme="majorHAnsi" w:hAnsiTheme="majorHAnsi" w:cstheme="majorHAnsi"/>
          <w:b/>
          <w:sz w:val="22"/>
          <w:lang w:val="en-US"/>
        </w:rPr>
        <w:t>China:</w:t>
      </w:r>
      <w:r w:rsidRPr="00A333BB">
        <w:rPr>
          <w:rFonts w:asciiTheme="majorHAnsi" w:hAnsiTheme="majorHAnsi" w:cstheme="majorHAnsi"/>
          <w:sz w:val="22"/>
          <w:lang w:val="en-US"/>
        </w:rPr>
        <w:t xml:space="preserve"> Wednesday 1 April (10:00 am – 11:30 am)</w:t>
      </w:r>
    </w:p>
    <w:p w14:paraId="36360FD8" w14:textId="77777777" w:rsidR="004E23A1" w:rsidRPr="00A333BB" w:rsidRDefault="004E23A1" w:rsidP="000F08DA">
      <w:pPr>
        <w:pStyle w:val="SingleTxtG"/>
        <w:ind w:left="1701"/>
        <w:rPr>
          <w:rFonts w:asciiTheme="majorHAnsi" w:hAnsiTheme="majorHAnsi" w:cstheme="majorHAnsi"/>
          <w:sz w:val="22"/>
          <w:lang w:val="en-US"/>
        </w:rPr>
      </w:pPr>
      <w:r w:rsidRPr="00A333BB">
        <w:rPr>
          <w:rFonts w:asciiTheme="majorHAnsi" w:hAnsiTheme="majorHAnsi" w:cstheme="majorHAnsi"/>
          <w:b/>
          <w:sz w:val="22"/>
          <w:lang w:val="en-US"/>
        </w:rPr>
        <w:t>Indonesia:</w:t>
      </w:r>
      <w:r w:rsidRPr="00A333BB">
        <w:rPr>
          <w:rFonts w:asciiTheme="majorHAnsi" w:hAnsiTheme="majorHAnsi" w:cstheme="majorHAnsi"/>
          <w:sz w:val="22"/>
          <w:lang w:val="en-US"/>
        </w:rPr>
        <w:t xml:space="preserve"> Wednesday 1 April (11:30 am – 13:00 pm)</w:t>
      </w:r>
    </w:p>
    <w:p w14:paraId="530AA876" w14:textId="77777777" w:rsidR="004E23A1" w:rsidRPr="00A333BB" w:rsidRDefault="004E23A1" w:rsidP="000F08DA">
      <w:pPr>
        <w:pStyle w:val="SingleTxtG"/>
        <w:ind w:left="1701"/>
        <w:rPr>
          <w:rFonts w:asciiTheme="majorHAnsi" w:hAnsiTheme="majorHAnsi" w:cstheme="majorHAnsi"/>
          <w:sz w:val="22"/>
          <w:lang w:val="en-US"/>
        </w:rPr>
      </w:pPr>
      <w:r w:rsidRPr="00A333BB">
        <w:rPr>
          <w:rFonts w:asciiTheme="majorHAnsi" w:hAnsiTheme="majorHAnsi" w:cstheme="majorHAnsi"/>
          <w:b/>
          <w:sz w:val="22"/>
          <w:lang w:val="en-US"/>
        </w:rPr>
        <w:t>Georgia:</w:t>
      </w:r>
      <w:r w:rsidRPr="00A333BB">
        <w:rPr>
          <w:rFonts w:asciiTheme="majorHAnsi" w:hAnsiTheme="majorHAnsi" w:cstheme="majorHAnsi"/>
          <w:sz w:val="22"/>
          <w:lang w:val="en-US"/>
        </w:rPr>
        <w:t xml:space="preserve"> Wednesday 1 April (3:00 pm – 4:30 pm)</w:t>
      </w:r>
    </w:p>
    <w:p w14:paraId="5AED8C49" w14:textId="77777777" w:rsidR="004E23A1" w:rsidRPr="00A333BB" w:rsidRDefault="004E23A1" w:rsidP="000F08DA">
      <w:pPr>
        <w:pStyle w:val="SingleTxtG"/>
        <w:ind w:left="1701"/>
        <w:rPr>
          <w:rFonts w:asciiTheme="majorHAnsi" w:hAnsiTheme="majorHAnsi" w:cstheme="majorHAnsi"/>
          <w:sz w:val="22"/>
          <w:lang w:val="en-US"/>
        </w:rPr>
      </w:pPr>
      <w:r w:rsidRPr="00A333BB">
        <w:rPr>
          <w:rFonts w:asciiTheme="majorHAnsi" w:hAnsiTheme="majorHAnsi" w:cstheme="majorHAnsi"/>
          <w:b/>
          <w:sz w:val="22"/>
          <w:lang w:val="en-US"/>
        </w:rPr>
        <w:t>Croatia (LOIPR):</w:t>
      </w:r>
      <w:r w:rsidRPr="00A333BB">
        <w:rPr>
          <w:rFonts w:asciiTheme="majorHAnsi" w:hAnsiTheme="majorHAnsi" w:cstheme="majorHAnsi"/>
          <w:sz w:val="22"/>
          <w:lang w:val="en-US"/>
        </w:rPr>
        <w:t xml:space="preserve"> Wednesday 1 April (4:30 pm – 6:00 pm)</w:t>
      </w:r>
    </w:p>
    <w:p w14:paraId="662BA90E" w14:textId="77777777" w:rsidR="004E23A1" w:rsidRPr="00A333BB" w:rsidRDefault="004E23A1" w:rsidP="000F08DA">
      <w:pPr>
        <w:pStyle w:val="H23G"/>
        <w:spacing w:after="240" w:line="240" w:lineRule="auto"/>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B.</w:t>
      </w:r>
      <w:r w:rsidRPr="00A333BB">
        <w:rPr>
          <w:rFonts w:asciiTheme="majorHAnsi" w:hAnsiTheme="majorHAnsi" w:cstheme="majorHAnsi"/>
          <w:color w:val="0000FF"/>
          <w:sz w:val="22"/>
          <w:lang w:val="en-GB"/>
        </w:rPr>
        <w:tab/>
        <w:t>Format of country briefings</w:t>
      </w:r>
    </w:p>
    <w:p w14:paraId="34016470" w14:textId="038F5C9D"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A333BB">
        <w:rPr>
          <w:rFonts w:asciiTheme="majorHAnsi" w:hAnsiTheme="majorHAnsi" w:cstheme="majorHAnsi"/>
          <w:sz w:val="22"/>
          <w:lang w:val="en-GB"/>
        </w:rPr>
        <w:t>What is the format of the briefings?</w:t>
      </w:r>
    </w:p>
    <w:p w14:paraId="3476FB2C" w14:textId="77777777" w:rsidR="004E23A1" w:rsidRPr="00A333BB" w:rsidRDefault="004E23A1" w:rsidP="000F08DA">
      <w:pPr>
        <w:pStyle w:val="SingleTxtG"/>
        <w:rPr>
          <w:rFonts w:asciiTheme="majorHAnsi" w:hAnsiTheme="majorHAnsi" w:cstheme="majorHAnsi"/>
          <w:sz w:val="22"/>
          <w:lang w:val="en-GB"/>
        </w:rPr>
      </w:pPr>
      <w:r w:rsidRPr="00A333BB">
        <w:rPr>
          <w:rFonts w:asciiTheme="majorHAnsi" w:hAnsiTheme="majorHAnsi" w:cstheme="majorHAnsi"/>
          <w:sz w:val="22"/>
          <w:lang w:val="en-GB"/>
        </w:rPr>
        <w:t>Speakers will be invited to make country-specific statements. Members of the Committee will then raise questions and speakers will have time to reply to these questions.</w:t>
      </w:r>
    </w:p>
    <w:p w14:paraId="538EA2B2" w14:textId="3368473A"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US"/>
        </w:rPr>
      </w:pPr>
      <w:r w:rsidRPr="00A333BB">
        <w:rPr>
          <w:rFonts w:asciiTheme="majorHAnsi" w:hAnsiTheme="majorHAnsi" w:cstheme="majorHAnsi"/>
          <w:bCs/>
          <w:sz w:val="22"/>
          <w:lang w:val="en-US"/>
        </w:rPr>
        <w:t>How much speaking time will I get?</w:t>
      </w:r>
    </w:p>
    <w:p w14:paraId="22046D18" w14:textId="77777777" w:rsidR="004E23A1" w:rsidRPr="00A333BB" w:rsidRDefault="004E23A1" w:rsidP="000F08DA">
      <w:pPr>
        <w:pStyle w:val="Bullet1G"/>
        <w:numPr>
          <w:ilvl w:val="0"/>
          <w:numId w:val="0"/>
        </w:numPr>
        <w:ind w:left="1134"/>
        <w:rPr>
          <w:rFonts w:asciiTheme="majorHAnsi" w:hAnsiTheme="majorHAnsi" w:cstheme="majorHAnsi"/>
          <w:sz w:val="22"/>
          <w:lang w:val="en-GB"/>
        </w:rPr>
      </w:pPr>
      <w:r w:rsidRPr="00A333BB">
        <w:rPr>
          <w:rFonts w:asciiTheme="majorHAnsi" w:hAnsiTheme="majorHAnsi" w:cstheme="majorHAnsi"/>
          <w:sz w:val="22"/>
          <w:lang w:val="en-GB"/>
        </w:rPr>
        <w:t xml:space="preserve">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w:t>
      </w:r>
      <w:r w:rsidRPr="00A333BB">
        <w:rPr>
          <w:rFonts w:asciiTheme="majorHAnsi" w:hAnsiTheme="majorHAnsi" w:cstheme="majorHAnsi"/>
          <w:sz w:val="22"/>
          <w:lang w:val="en-GB"/>
        </w:rPr>
        <w:lastRenderedPageBreak/>
        <w:t xml:space="preserve">should make short and concise statements to allow for time for the Committee to raise questions. </w:t>
      </w:r>
    </w:p>
    <w:p w14:paraId="1ED9F0D0" w14:textId="77777777" w:rsidR="004E23A1" w:rsidRPr="00A333BB" w:rsidRDefault="004E23A1" w:rsidP="000F08DA">
      <w:pPr>
        <w:pStyle w:val="SingleTxtG"/>
        <w:ind w:left="1701"/>
        <w:rPr>
          <w:rFonts w:asciiTheme="majorHAnsi" w:hAnsiTheme="majorHAnsi" w:cstheme="majorHAnsi"/>
          <w:sz w:val="22"/>
          <w:lang w:val="en-GB"/>
        </w:rPr>
      </w:pPr>
      <w:r w:rsidRPr="00A333BB">
        <w:rPr>
          <w:rFonts w:asciiTheme="majorHAnsi" w:hAnsiTheme="majorHAnsi" w:cstheme="majorHAnsi"/>
          <w:b/>
          <w:sz w:val="22"/>
          <w:lang w:val="en-GB"/>
        </w:rPr>
        <w:t>For OPD coalitions:</w:t>
      </w:r>
      <w:r w:rsidRPr="00A333BB">
        <w:rPr>
          <w:rFonts w:asciiTheme="majorHAnsi" w:hAnsiTheme="majorHAnsi" w:cstheme="majorHAnsi"/>
          <w:sz w:val="22"/>
          <w:lang w:val="en-GB"/>
        </w:rPr>
        <w:t xml:space="preserve"> the average speaking time is </w:t>
      </w:r>
      <w:r w:rsidRPr="00A333BB">
        <w:rPr>
          <w:rFonts w:asciiTheme="majorHAnsi" w:hAnsiTheme="majorHAnsi" w:cstheme="majorHAnsi"/>
          <w:b/>
          <w:sz w:val="22"/>
          <w:lang w:val="en-GB"/>
        </w:rPr>
        <w:t>7 MINUTES</w:t>
      </w:r>
      <w:r w:rsidRPr="00A333BB">
        <w:rPr>
          <w:rFonts w:asciiTheme="majorHAnsi" w:hAnsiTheme="majorHAnsi" w:cstheme="majorHAnsi"/>
          <w:sz w:val="22"/>
          <w:lang w:val="en-GB"/>
        </w:rPr>
        <w:t xml:space="preserve">; </w:t>
      </w:r>
    </w:p>
    <w:p w14:paraId="29F80CCB" w14:textId="77777777" w:rsidR="004E23A1" w:rsidRPr="00A333BB" w:rsidRDefault="004E23A1" w:rsidP="000F08DA">
      <w:pPr>
        <w:pStyle w:val="SingleTxtG"/>
        <w:ind w:left="1701"/>
        <w:rPr>
          <w:rFonts w:asciiTheme="majorHAnsi" w:hAnsiTheme="majorHAnsi" w:cstheme="majorHAnsi"/>
          <w:sz w:val="22"/>
          <w:lang w:val="en-GB"/>
        </w:rPr>
      </w:pPr>
      <w:r w:rsidRPr="00A333BB">
        <w:rPr>
          <w:rFonts w:asciiTheme="majorHAnsi" w:hAnsiTheme="majorHAnsi" w:cstheme="majorHAnsi"/>
          <w:b/>
          <w:sz w:val="22"/>
          <w:lang w:val="en-GB"/>
        </w:rPr>
        <w:t>For single organizations:</w:t>
      </w:r>
      <w:r w:rsidRPr="00A333BB">
        <w:rPr>
          <w:rFonts w:asciiTheme="majorHAnsi" w:hAnsiTheme="majorHAnsi" w:cstheme="majorHAnsi"/>
          <w:sz w:val="22"/>
          <w:lang w:val="en-GB"/>
        </w:rPr>
        <w:t xml:space="preserve"> the average speaking time is </w:t>
      </w:r>
      <w:r w:rsidRPr="00A333BB">
        <w:rPr>
          <w:rFonts w:asciiTheme="majorHAnsi" w:hAnsiTheme="majorHAnsi" w:cstheme="majorHAnsi"/>
          <w:b/>
          <w:sz w:val="22"/>
          <w:lang w:val="en-GB"/>
        </w:rPr>
        <w:t>5 MINUTES</w:t>
      </w:r>
      <w:r w:rsidRPr="00A333BB">
        <w:rPr>
          <w:rFonts w:asciiTheme="majorHAnsi" w:hAnsiTheme="majorHAnsi" w:cstheme="majorHAnsi"/>
          <w:sz w:val="22"/>
          <w:lang w:val="en-GB"/>
        </w:rPr>
        <w:t>.</w:t>
      </w:r>
    </w:p>
    <w:p w14:paraId="2C0F8830" w14:textId="77777777" w:rsidR="004E23A1" w:rsidRPr="00A333BB" w:rsidRDefault="004E23A1" w:rsidP="000F08DA">
      <w:pPr>
        <w:pStyle w:val="Bullet1G"/>
        <w:numPr>
          <w:ilvl w:val="0"/>
          <w:numId w:val="0"/>
        </w:numPr>
        <w:ind w:left="1134"/>
        <w:rPr>
          <w:rFonts w:asciiTheme="majorHAnsi" w:hAnsiTheme="majorHAnsi" w:cstheme="majorHAnsi"/>
          <w:sz w:val="22"/>
          <w:lang w:val="en-GB"/>
        </w:rPr>
      </w:pPr>
      <w:r w:rsidRPr="00A333BB">
        <w:rPr>
          <w:rFonts w:asciiTheme="majorHAnsi" w:hAnsiTheme="majorHAnsi" w:cstheme="majorHAnsi"/>
          <w:sz w:val="22"/>
          <w:lang w:val="en-GB"/>
        </w:rPr>
        <w:t xml:space="preserve">Priority will be given to those applicant organizations that have also submitted written information (see part D). The order of interventions will be: </w:t>
      </w:r>
    </w:p>
    <w:p w14:paraId="6AE85501" w14:textId="77777777" w:rsidR="004E23A1" w:rsidRPr="00A333BB" w:rsidRDefault="004E23A1" w:rsidP="000F08DA">
      <w:pPr>
        <w:pStyle w:val="Bullet2G"/>
        <w:numPr>
          <w:ilvl w:val="0"/>
          <w:numId w:val="12"/>
        </w:numPr>
        <w:tabs>
          <w:tab w:val="clear" w:pos="2268"/>
        </w:tabs>
        <w:ind w:left="1985" w:hanging="284"/>
        <w:rPr>
          <w:rFonts w:asciiTheme="majorHAnsi" w:hAnsiTheme="majorHAnsi" w:cstheme="majorHAnsi"/>
          <w:sz w:val="22"/>
          <w:lang w:val="en-GB"/>
        </w:rPr>
      </w:pPr>
      <w:r w:rsidRPr="00A333BB">
        <w:rPr>
          <w:rFonts w:asciiTheme="majorHAnsi" w:hAnsiTheme="majorHAnsi" w:cstheme="majorHAnsi"/>
          <w:sz w:val="22"/>
          <w:lang w:val="en-GB"/>
        </w:rPr>
        <w:t xml:space="preserve">Coalition of organizations of persons with disabilities; </w:t>
      </w:r>
    </w:p>
    <w:p w14:paraId="6E11F0B6" w14:textId="77777777" w:rsidR="004E23A1" w:rsidRPr="00A333BB" w:rsidRDefault="004E23A1" w:rsidP="000F08DA">
      <w:pPr>
        <w:pStyle w:val="Bullet2G"/>
        <w:numPr>
          <w:ilvl w:val="0"/>
          <w:numId w:val="12"/>
        </w:numPr>
        <w:tabs>
          <w:tab w:val="clear" w:pos="2268"/>
        </w:tabs>
        <w:ind w:left="1985" w:hanging="284"/>
        <w:rPr>
          <w:rFonts w:asciiTheme="majorHAnsi" w:hAnsiTheme="majorHAnsi" w:cstheme="majorHAnsi"/>
          <w:sz w:val="22"/>
          <w:lang w:val="en-GB"/>
        </w:rPr>
      </w:pPr>
      <w:r w:rsidRPr="00A333BB">
        <w:rPr>
          <w:rFonts w:asciiTheme="majorHAnsi" w:hAnsiTheme="majorHAnsi" w:cstheme="majorHAnsi"/>
          <w:sz w:val="22"/>
          <w:lang w:val="en-GB"/>
        </w:rPr>
        <w:t xml:space="preserve">Country-based organizations of persons with disabilities travelling to Geneva; </w:t>
      </w:r>
    </w:p>
    <w:p w14:paraId="414C5EF1" w14:textId="77777777" w:rsidR="004E23A1" w:rsidRPr="00A333BB" w:rsidRDefault="004E23A1" w:rsidP="000F08DA">
      <w:pPr>
        <w:pStyle w:val="Bullet2G"/>
        <w:numPr>
          <w:ilvl w:val="0"/>
          <w:numId w:val="12"/>
        </w:numPr>
        <w:tabs>
          <w:tab w:val="clear" w:pos="2268"/>
        </w:tabs>
        <w:ind w:left="1985" w:hanging="284"/>
        <w:rPr>
          <w:rFonts w:asciiTheme="majorHAnsi" w:hAnsiTheme="majorHAnsi" w:cstheme="majorHAnsi"/>
          <w:sz w:val="22"/>
          <w:lang w:val="en-GB"/>
        </w:rPr>
      </w:pPr>
      <w:r w:rsidRPr="00A333BB">
        <w:rPr>
          <w:rFonts w:asciiTheme="majorHAnsi" w:hAnsiTheme="majorHAnsi" w:cstheme="majorHAnsi"/>
          <w:sz w:val="22"/>
          <w:lang w:val="en-GB"/>
        </w:rPr>
        <w:t xml:space="preserve">International organizations of persons with disabilities; </w:t>
      </w:r>
    </w:p>
    <w:p w14:paraId="29E321E3" w14:textId="77777777" w:rsidR="004E23A1" w:rsidRPr="00A333BB" w:rsidRDefault="004E23A1" w:rsidP="000F08DA">
      <w:pPr>
        <w:pStyle w:val="Bullet2G"/>
        <w:numPr>
          <w:ilvl w:val="0"/>
          <w:numId w:val="12"/>
        </w:numPr>
        <w:tabs>
          <w:tab w:val="clear" w:pos="2268"/>
        </w:tabs>
        <w:ind w:left="1985" w:hanging="284"/>
        <w:rPr>
          <w:rFonts w:asciiTheme="majorHAnsi" w:hAnsiTheme="majorHAnsi" w:cstheme="majorHAnsi"/>
          <w:sz w:val="22"/>
          <w:lang w:val="en-GB"/>
        </w:rPr>
      </w:pPr>
      <w:r w:rsidRPr="00A333BB">
        <w:rPr>
          <w:rFonts w:asciiTheme="majorHAnsi" w:hAnsiTheme="majorHAnsi" w:cstheme="majorHAnsi"/>
          <w:sz w:val="22"/>
          <w:lang w:val="en-GB"/>
        </w:rPr>
        <w:t>Other civil society organizations.</w:t>
      </w:r>
    </w:p>
    <w:p w14:paraId="0997CF3E" w14:textId="77777777" w:rsidR="004E23A1" w:rsidRPr="00A333BB" w:rsidRDefault="004E23A1" w:rsidP="000F08DA">
      <w:pPr>
        <w:pStyle w:val="H23G"/>
        <w:spacing w:after="240" w:line="240" w:lineRule="auto"/>
        <w:rPr>
          <w:rFonts w:asciiTheme="majorHAnsi" w:hAnsiTheme="majorHAnsi" w:cstheme="majorHAnsi"/>
          <w:color w:val="0000FF"/>
          <w:sz w:val="22"/>
          <w:lang w:val="en-GB"/>
        </w:rPr>
      </w:pPr>
      <w:r w:rsidRPr="00A333BB">
        <w:rPr>
          <w:rFonts w:asciiTheme="majorHAnsi" w:hAnsiTheme="majorHAnsi" w:cstheme="majorHAnsi"/>
          <w:color w:val="0000FF"/>
          <w:sz w:val="22"/>
          <w:lang w:val="en-GB"/>
        </w:rPr>
        <w:tab/>
        <w:t>C.</w:t>
      </w:r>
      <w:r w:rsidRPr="00A333BB">
        <w:rPr>
          <w:rFonts w:asciiTheme="majorHAnsi" w:hAnsiTheme="majorHAnsi" w:cstheme="majorHAnsi"/>
          <w:color w:val="0000FF"/>
          <w:sz w:val="22"/>
          <w:lang w:val="en-GB"/>
        </w:rPr>
        <w:tab/>
        <w:t>Deadline for requesting participation in a country briefing in official meeting time</w:t>
      </w:r>
    </w:p>
    <w:p w14:paraId="1FF645D5" w14:textId="45CA6136"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US"/>
        </w:rPr>
      </w:pPr>
      <w:r w:rsidRPr="00A333BB">
        <w:rPr>
          <w:rFonts w:asciiTheme="majorHAnsi" w:hAnsiTheme="majorHAnsi" w:cstheme="majorHAnsi"/>
          <w:bCs/>
          <w:sz w:val="22"/>
          <w:lang w:val="en-US"/>
        </w:rPr>
        <w:t>If I plan to participate in the briefing, is there a deadline to request it?</w:t>
      </w:r>
    </w:p>
    <w:p w14:paraId="45E1BAB8" w14:textId="3AD7694F" w:rsidR="004E23A1" w:rsidRPr="00A333BB" w:rsidRDefault="004E23A1" w:rsidP="000F08DA">
      <w:pPr>
        <w:pStyle w:val="SingleTxtG"/>
        <w:rPr>
          <w:rFonts w:asciiTheme="majorHAnsi" w:hAnsiTheme="majorHAnsi" w:cstheme="majorHAnsi"/>
          <w:sz w:val="22"/>
          <w:lang w:val="en-GB"/>
        </w:rPr>
      </w:pPr>
      <w:r w:rsidRPr="00A333BB">
        <w:rPr>
          <w:rFonts w:asciiTheme="majorHAnsi" w:hAnsiTheme="majorHAnsi" w:cstheme="majorHAnsi"/>
          <w:sz w:val="22"/>
          <w:lang w:val="en-US"/>
        </w:rPr>
        <w:t>Yes, you need to submit a request to the Secretariat no later than</w:t>
      </w:r>
      <w:r w:rsidRPr="00A333BB">
        <w:rPr>
          <w:rFonts w:asciiTheme="majorHAnsi" w:hAnsiTheme="majorHAnsi" w:cstheme="majorHAnsi"/>
          <w:b/>
          <w:sz w:val="22"/>
          <w:lang w:val="en-US"/>
        </w:rPr>
        <w:t xml:space="preserve"> </w:t>
      </w:r>
      <w:r w:rsidR="00345596" w:rsidRPr="00A333BB">
        <w:rPr>
          <w:rFonts w:asciiTheme="majorHAnsi" w:hAnsiTheme="majorHAnsi" w:cstheme="majorHAnsi"/>
          <w:b/>
          <w:sz w:val="22"/>
          <w:lang w:val="en-US"/>
        </w:rPr>
        <w:t>7 February 2020 for the 23</w:t>
      </w:r>
      <w:r w:rsidR="00345596" w:rsidRPr="00A333BB">
        <w:rPr>
          <w:rFonts w:asciiTheme="majorHAnsi" w:hAnsiTheme="majorHAnsi" w:cstheme="majorHAnsi"/>
          <w:b/>
          <w:sz w:val="22"/>
          <w:vertAlign w:val="superscript"/>
          <w:lang w:val="en-US"/>
        </w:rPr>
        <w:t>rd</w:t>
      </w:r>
      <w:r w:rsidR="00345596" w:rsidRPr="00A333BB">
        <w:rPr>
          <w:rFonts w:asciiTheme="majorHAnsi" w:hAnsiTheme="majorHAnsi" w:cstheme="majorHAnsi"/>
          <w:b/>
          <w:sz w:val="22"/>
          <w:lang w:val="en-US"/>
        </w:rPr>
        <w:t xml:space="preserve"> session and the </w:t>
      </w:r>
      <w:r w:rsidRPr="00A333BB">
        <w:rPr>
          <w:rFonts w:asciiTheme="majorHAnsi" w:hAnsiTheme="majorHAnsi" w:cstheme="majorHAnsi"/>
          <w:b/>
          <w:sz w:val="22"/>
          <w:lang w:val="en-US"/>
        </w:rPr>
        <w:t>26 March 2020</w:t>
      </w:r>
      <w:r w:rsidR="00345596" w:rsidRPr="00A333BB">
        <w:rPr>
          <w:rFonts w:asciiTheme="majorHAnsi" w:hAnsiTheme="majorHAnsi" w:cstheme="majorHAnsi"/>
          <w:b/>
          <w:sz w:val="22"/>
          <w:lang w:val="en-US"/>
        </w:rPr>
        <w:t xml:space="preserve"> for the 13</w:t>
      </w:r>
      <w:r w:rsidR="00345596" w:rsidRPr="00A333BB">
        <w:rPr>
          <w:rFonts w:asciiTheme="majorHAnsi" w:hAnsiTheme="majorHAnsi" w:cstheme="majorHAnsi"/>
          <w:b/>
          <w:sz w:val="22"/>
          <w:vertAlign w:val="superscript"/>
          <w:lang w:val="en-US"/>
        </w:rPr>
        <w:t>th</w:t>
      </w:r>
      <w:r w:rsidR="00345596" w:rsidRPr="00A333BB">
        <w:rPr>
          <w:rFonts w:asciiTheme="majorHAnsi" w:hAnsiTheme="majorHAnsi" w:cstheme="majorHAnsi"/>
          <w:b/>
          <w:sz w:val="22"/>
          <w:lang w:val="en-US"/>
        </w:rPr>
        <w:t xml:space="preserve"> pswg</w:t>
      </w:r>
      <w:r w:rsidRPr="00A333BB">
        <w:rPr>
          <w:rFonts w:asciiTheme="majorHAnsi" w:hAnsiTheme="majorHAnsi" w:cstheme="majorHAnsi"/>
          <w:b/>
          <w:sz w:val="22"/>
          <w:lang w:val="en-US"/>
        </w:rPr>
        <w:t>.</w:t>
      </w:r>
    </w:p>
    <w:p w14:paraId="7FC5037A" w14:textId="07EB1811"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US"/>
        </w:rPr>
      </w:pPr>
      <w:r w:rsidRPr="00A333BB">
        <w:rPr>
          <w:rFonts w:asciiTheme="majorHAnsi" w:hAnsiTheme="majorHAnsi" w:cstheme="majorHAnsi"/>
          <w:bCs/>
          <w:sz w:val="22"/>
          <w:lang w:val="en-US"/>
        </w:rPr>
        <w:t>What do I need to indicate in my request?</w:t>
      </w:r>
    </w:p>
    <w:p w14:paraId="442348F8" w14:textId="77777777" w:rsidR="004E23A1" w:rsidRPr="00A333BB" w:rsidRDefault="004E23A1"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 xml:space="preserve">Representatives of organizations of persons with disabilities and civil society organizations applying to participate in briefings should specify in their request: </w:t>
      </w:r>
    </w:p>
    <w:p w14:paraId="18B3306E" w14:textId="77777777" w:rsidR="004E23A1" w:rsidRPr="00A333BB" w:rsidRDefault="004E23A1" w:rsidP="000F08DA">
      <w:pPr>
        <w:pStyle w:val="SingleTxtG"/>
        <w:numPr>
          <w:ilvl w:val="0"/>
          <w:numId w:val="11"/>
        </w:numPr>
        <w:ind w:left="1985" w:hanging="284"/>
        <w:rPr>
          <w:rFonts w:asciiTheme="majorHAnsi" w:hAnsiTheme="majorHAnsi" w:cstheme="majorHAnsi"/>
          <w:sz w:val="22"/>
          <w:lang w:val="en-US"/>
        </w:rPr>
      </w:pPr>
      <w:r w:rsidRPr="00A333BB">
        <w:rPr>
          <w:rFonts w:asciiTheme="majorHAnsi" w:hAnsiTheme="majorHAnsi" w:cstheme="majorHAnsi"/>
          <w:sz w:val="22"/>
          <w:lang w:val="en-US"/>
        </w:rPr>
        <w:t xml:space="preserve">The name of the organization: coalitions are encouraged to make a brief description of the organizations they comprise, their mission/vision statement and the role that persons with disabilities play in the organization; </w:t>
      </w:r>
    </w:p>
    <w:p w14:paraId="2D55B9BD" w14:textId="77777777" w:rsidR="004E23A1" w:rsidRPr="00A333BB" w:rsidRDefault="004E23A1" w:rsidP="000F08DA">
      <w:pPr>
        <w:pStyle w:val="SingleTxtG"/>
        <w:numPr>
          <w:ilvl w:val="0"/>
          <w:numId w:val="11"/>
        </w:numPr>
        <w:ind w:left="1985" w:hanging="284"/>
        <w:rPr>
          <w:rFonts w:asciiTheme="majorHAnsi" w:hAnsiTheme="majorHAnsi" w:cstheme="majorHAnsi"/>
          <w:sz w:val="22"/>
          <w:lang w:val="en-US"/>
        </w:rPr>
      </w:pPr>
      <w:r w:rsidRPr="00A333BB">
        <w:rPr>
          <w:rFonts w:asciiTheme="majorHAnsi" w:hAnsiTheme="majorHAnsi" w:cstheme="majorHAnsi"/>
          <w:sz w:val="22"/>
          <w:lang w:val="en-US"/>
        </w:rPr>
        <w:t xml:space="preserve">The State party for which the briefing relates; </w:t>
      </w:r>
    </w:p>
    <w:p w14:paraId="4CC34FF7" w14:textId="77777777" w:rsidR="004E23A1" w:rsidRPr="00A333BB" w:rsidRDefault="004E23A1" w:rsidP="000F08DA">
      <w:pPr>
        <w:pStyle w:val="SingleTxtG"/>
        <w:numPr>
          <w:ilvl w:val="0"/>
          <w:numId w:val="11"/>
        </w:numPr>
        <w:ind w:left="1985" w:hanging="284"/>
        <w:rPr>
          <w:rFonts w:asciiTheme="majorHAnsi" w:hAnsiTheme="majorHAnsi" w:cstheme="majorHAnsi"/>
          <w:sz w:val="22"/>
          <w:lang w:val="en-US"/>
        </w:rPr>
      </w:pPr>
      <w:r w:rsidRPr="00A333BB">
        <w:rPr>
          <w:rFonts w:asciiTheme="majorHAnsi" w:hAnsiTheme="majorHAnsi" w:cstheme="majorHAnsi"/>
          <w:sz w:val="22"/>
          <w:lang w:val="en-US"/>
        </w:rPr>
        <w:t xml:space="preserve"> A brief description of the topics that will be addressed during the country specific briefing;</w:t>
      </w:r>
    </w:p>
    <w:p w14:paraId="7BDF9B6E" w14:textId="77777777" w:rsidR="004E23A1" w:rsidRPr="00A333BB" w:rsidRDefault="004E23A1" w:rsidP="000F08DA">
      <w:pPr>
        <w:pStyle w:val="SingleTxtG"/>
        <w:numPr>
          <w:ilvl w:val="0"/>
          <w:numId w:val="11"/>
        </w:numPr>
        <w:ind w:left="1985" w:hanging="284"/>
        <w:rPr>
          <w:rFonts w:asciiTheme="majorHAnsi" w:hAnsiTheme="majorHAnsi" w:cstheme="majorHAnsi"/>
          <w:sz w:val="22"/>
          <w:lang w:val="en-US"/>
        </w:rPr>
      </w:pPr>
      <w:r w:rsidRPr="00A333BB">
        <w:rPr>
          <w:rFonts w:asciiTheme="majorHAnsi" w:hAnsiTheme="majorHAnsi" w:cstheme="majorHAnsi"/>
          <w:sz w:val="22"/>
          <w:lang w:val="en-US"/>
        </w:rPr>
        <w:t>Name and function of the speaker(s).</w:t>
      </w:r>
    </w:p>
    <w:p w14:paraId="4C5ACFF5" w14:textId="7EA59C80"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US"/>
        </w:rPr>
        <w:t>Shall my organization provide accessibility services?</w:t>
      </w:r>
      <w:r w:rsidRPr="00A333BB">
        <w:rPr>
          <w:rFonts w:asciiTheme="majorHAnsi" w:hAnsiTheme="majorHAnsi" w:cstheme="majorHAnsi"/>
          <w:bCs/>
          <w:sz w:val="22"/>
          <w:lang w:val="en-GB"/>
        </w:rPr>
        <w:t xml:space="preserve"> </w:t>
      </w:r>
    </w:p>
    <w:p w14:paraId="52E8D3BA" w14:textId="77777777" w:rsidR="004E23A1" w:rsidRPr="00A333BB" w:rsidRDefault="004E23A1"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 xml:space="preserve">The United Nations provides International Sign interpretation and captioning in English during official meeting time only (10 am to 1 pm, and 3 pm to 6 pm). </w:t>
      </w:r>
    </w:p>
    <w:p w14:paraId="490F6BB9" w14:textId="39DF5215"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US"/>
        </w:rPr>
      </w:pPr>
      <w:r w:rsidRPr="00A333BB">
        <w:rPr>
          <w:rFonts w:asciiTheme="majorHAnsi" w:hAnsiTheme="majorHAnsi" w:cstheme="majorHAnsi"/>
          <w:bCs/>
          <w:sz w:val="22"/>
          <w:lang w:val="en-US"/>
        </w:rPr>
        <w:t>Shall I provide an electronic version of my statement in advance?</w:t>
      </w:r>
    </w:p>
    <w:p w14:paraId="6FA47A49" w14:textId="77777777" w:rsidR="004E23A1" w:rsidRPr="00A333BB" w:rsidRDefault="004E23A1" w:rsidP="000F08DA">
      <w:pPr>
        <w:pStyle w:val="SingleTxtG"/>
        <w:rPr>
          <w:rFonts w:asciiTheme="majorHAnsi" w:hAnsiTheme="majorHAnsi" w:cstheme="majorHAnsi"/>
          <w:sz w:val="22"/>
          <w:lang w:val="en-GB"/>
        </w:rPr>
      </w:pPr>
      <w:r w:rsidRPr="00A333BB">
        <w:rPr>
          <w:rFonts w:asciiTheme="majorHAnsi" w:hAnsiTheme="majorHAnsi" w:cstheme="majorHAnsi"/>
          <w:sz w:val="22"/>
          <w:lang w:val="en-GB"/>
        </w:rPr>
        <w:t xml:space="preserve">Yes, speakers should submit electronic statements of their interventions to the Secretariat prior to the briefing. Please send your e-statements to </w:t>
      </w:r>
      <w:hyperlink r:id="rId17" w:history="1">
        <w:r w:rsidRPr="00A333BB">
          <w:rPr>
            <w:rStyle w:val="Hyperlink"/>
            <w:rFonts w:asciiTheme="majorHAnsi" w:hAnsiTheme="majorHAnsi" w:cstheme="majorHAnsi"/>
            <w:sz w:val="22"/>
            <w:lang w:val="en-GB"/>
          </w:rPr>
          <w:t>crpd@ohchr.org</w:t>
        </w:r>
      </w:hyperlink>
      <w:r w:rsidRPr="00A333BB">
        <w:rPr>
          <w:rFonts w:asciiTheme="majorHAnsi" w:hAnsiTheme="majorHAnsi" w:cstheme="majorHAnsi"/>
          <w:sz w:val="22"/>
          <w:lang w:val="en-GB"/>
        </w:rPr>
        <w:t xml:space="preserve"> </w:t>
      </w:r>
    </w:p>
    <w:p w14:paraId="13F439CF" w14:textId="7B46AD57"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sz w:val="22"/>
          <w:lang w:val="en-GB"/>
        </w:rPr>
      </w:pPr>
      <w:r w:rsidRPr="00A333BB">
        <w:rPr>
          <w:rFonts w:asciiTheme="majorHAnsi" w:hAnsiTheme="majorHAnsi" w:cstheme="majorHAnsi"/>
          <w:sz w:val="22"/>
          <w:lang w:val="en-GB"/>
        </w:rPr>
        <w:t>Can the country briefing take place through videoconference?</w:t>
      </w:r>
    </w:p>
    <w:p w14:paraId="1B5A7445" w14:textId="77777777" w:rsidR="004E23A1" w:rsidRPr="00A333BB" w:rsidRDefault="004E23A1" w:rsidP="000F08DA">
      <w:pPr>
        <w:pStyle w:val="SingleTxtG"/>
        <w:rPr>
          <w:rFonts w:asciiTheme="majorHAnsi" w:hAnsiTheme="majorHAnsi" w:cstheme="majorHAnsi"/>
          <w:sz w:val="22"/>
          <w:lang w:val="en-GB"/>
        </w:rPr>
      </w:pPr>
      <w:r w:rsidRPr="00A333BB">
        <w:rPr>
          <w:rFonts w:asciiTheme="majorHAnsi" w:hAnsiTheme="majorHAnsi" w:cstheme="majorHAnsi"/>
          <w:sz w:val="22"/>
          <w:lang w:val="en-GB"/>
        </w:rPr>
        <w:lastRenderedPageBreak/>
        <w:t>Only exceptionally, you can request a briefing through videoconference when all of the following conditions are met:</w:t>
      </w:r>
    </w:p>
    <w:p w14:paraId="782B4C23" w14:textId="77777777" w:rsidR="004E23A1" w:rsidRPr="00A333BB" w:rsidRDefault="004E23A1" w:rsidP="000F08DA">
      <w:pPr>
        <w:pStyle w:val="Bullet1G"/>
        <w:rPr>
          <w:rFonts w:asciiTheme="majorHAnsi" w:hAnsiTheme="majorHAnsi" w:cstheme="majorHAnsi"/>
          <w:sz w:val="22"/>
          <w:lang w:val="en-GB"/>
        </w:rPr>
      </w:pPr>
      <w:r w:rsidRPr="00A333BB">
        <w:rPr>
          <w:rFonts w:asciiTheme="majorHAnsi" w:hAnsiTheme="majorHAnsi" w:cstheme="majorHAnsi"/>
          <w:sz w:val="22"/>
          <w:lang w:val="fr-FR"/>
        </w:rPr>
        <w:t xml:space="preserve">Microphones: Fixed microphones are available. </w:t>
      </w:r>
      <w:r w:rsidRPr="00A333BB">
        <w:rPr>
          <w:rFonts w:asciiTheme="majorHAnsi" w:hAnsiTheme="majorHAnsi" w:cstheme="majorHAnsi"/>
          <w:sz w:val="22"/>
          <w:lang w:val="en-GB"/>
        </w:rPr>
        <w:t>Wireless microphones, pencil microphones and spider-like microphones are not suitable;</w:t>
      </w:r>
    </w:p>
    <w:p w14:paraId="3014C916" w14:textId="77777777" w:rsidR="004E23A1" w:rsidRPr="00A333BB" w:rsidRDefault="004E23A1" w:rsidP="000F08DA">
      <w:pPr>
        <w:pStyle w:val="Bullet1G"/>
        <w:rPr>
          <w:rFonts w:asciiTheme="majorHAnsi" w:hAnsiTheme="majorHAnsi" w:cstheme="majorHAnsi"/>
          <w:sz w:val="22"/>
          <w:lang w:val="en-GB"/>
        </w:rPr>
      </w:pPr>
      <w:r w:rsidRPr="00A333BB">
        <w:rPr>
          <w:rFonts w:asciiTheme="majorHAnsi" w:hAnsiTheme="majorHAnsi" w:cstheme="majorHAnsi"/>
          <w:sz w:val="22"/>
          <w:lang w:val="en-GB"/>
        </w:rPr>
        <w:t>Meeting room: The venue is an indoor facility, with closed doors and windows to avoid noise interference and air conditioning switched off, if relevant;</w:t>
      </w:r>
    </w:p>
    <w:p w14:paraId="287319E6" w14:textId="787EAE80" w:rsidR="004E23A1" w:rsidRPr="00A333BB" w:rsidRDefault="004E23A1" w:rsidP="000F08DA">
      <w:pPr>
        <w:pStyle w:val="Bullet1G"/>
        <w:rPr>
          <w:rFonts w:asciiTheme="majorHAnsi" w:hAnsiTheme="majorHAnsi" w:cstheme="majorHAnsi"/>
          <w:sz w:val="22"/>
          <w:lang w:val="en-GB"/>
        </w:rPr>
      </w:pPr>
      <w:r w:rsidRPr="00A333BB">
        <w:rPr>
          <w:rFonts w:asciiTheme="majorHAnsi" w:hAnsiTheme="majorHAnsi" w:cstheme="majorHAnsi"/>
          <w:sz w:val="22"/>
          <w:lang w:val="en-GB"/>
        </w:rPr>
        <w:t>Luminosity: external light that can blur out the camera. If relevant blinds and curtains should be closed.</w:t>
      </w:r>
    </w:p>
    <w:p w14:paraId="2EF95B1D" w14:textId="3C0E6EBF" w:rsidR="00A67AE2" w:rsidRPr="00A333BB" w:rsidRDefault="00A67AE2" w:rsidP="000F08DA">
      <w:pPr>
        <w:pStyle w:val="Bullet1G"/>
        <w:rPr>
          <w:rFonts w:asciiTheme="majorHAnsi" w:hAnsiTheme="majorHAnsi" w:cstheme="majorHAnsi"/>
          <w:sz w:val="22"/>
          <w:lang w:val="en-GB"/>
        </w:rPr>
      </w:pPr>
      <w:r w:rsidRPr="00A333BB">
        <w:rPr>
          <w:rFonts w:asciiTheme="majorHAnsi" w:hAnsiTheme="majorHAnsi" w:cstheme="majorHAnsi"/>
          <w:sz w:val="22"/>
          <w:lang w:val="en-GB"/>
        </w:rPr>
        <w:t>Whenever feasible, videoconferences should include a diverse representation of organizations of persons with disabilities</w:t>
      </w:r>
    </w:p>
    <w:p w14:paraId="62B55C47" w14:textId="77777777" w:rsidR="004E23A1" w:rsidRPr="00A333BB" w:rsidRDefault="004E23A1" w:rsidP="000F08DA">
      <w:pPr>
        <w:pStyle w:val="Bullet1G"/>
        <w:numPr>
          <w:ilvl w:val="0"/>
          <w:numId w:val="0"/>
        </w:numPr>
        <w:ind w:left="1134"/>
        <w:rPr>
          <w:rFonts w:asciiTheme="majorHAnsi" w:hAnsiTheme="majorHAnsi" w:cstheme="majorHAnsi"/>
          <w:sz w:val="22"/>
          <w:lang w:val="en-GB"/>
        </w:rPr>
      </w:pPr>
      <w:r w:rsidRPr="00A333BB">
        <w:rPr>
          <w:rFonts w:asciiTheme="majorHAnsi" w:hAnsiTheme="majorHAnsi" w:cstheme="majorHAnsi"/>
          <w:sz w:val="22"/>
          <w:lang w:val="en-GB"/>
        </w:rPr>
        <w:t xml:space="preserve">Skype and similar web-based platforms do not meet technical requirements and are not acceptable. </w:t>
      </w:r>
    </w:p>
    <w:p w14:paraId="62A1F3D2" w14:textId="449014DF"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US"/>
        </w:rPr>
      </w:pPr>
      <w:r w:rsidRPr="00A333BB">
        <w:rPr>
          <w:rFonts w:asciiTheme="majorHAnsi" w:hAnsiTheme="majorHAnsi" w:cstheme="majorHAnsi"/>
          <w:bCs/>
          <w:sz w:val="22"/>
          <w:lang w:val="en-US"/>
        </w:rPr>
        <w:t>Is it possible to organize a country/thematic briefing outside of official meeting time?</w:t>
      </w:r>
    </w:p>
    <w:p w14:paraId="7A13ABEF" w14:textId="2C284CA5" w:rsidR="004E23A1" w:rsidRPr="00A333BB" w:rsidRDefault="004E23A1"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 xml:space="preserve">Yes, the Committee also engages with civil society partners in country or thematic briefings. These briefings take place during non-official meeting time in Geneva (usually </w:t>
      </w:r>
      <w:r w:rsidR="00A67AE2" w:rsidRPr="00A333BB">
        <w:rPr>
          <w:rFonts w:asciiTheme="majorHAnsi" w:hAnsiTheme="majorHAnsi" w:cstheme="majorHAnsi"/>
          <w:sz w:val="22"/>
          <w:lang w:val="en-US"/>
        </w:rPr>
        <w:t xml:space="preserve">at </w:t>
      </w:r>
      <w:r w:rsidRPr="00A333BB">
        <w:rPr>
          <w:rFonts w:asciiTheme="majorHAnsi" w:hAnsiTheme="majorHAnsi" w:cstheme="majorHAnsi"/>
          <w:sz w:val="22"/>
          <w:lang w:val="en-US"/>
        </w:rPr>
        <w:t xml:space="preserve">9hrs or 13hr45) and last around 50 minutes. </w:t>
      </w:r>
    </w:p>
    <w:p w14:paraId="5FB7D833" w14:textId="578E7F86" w:rsidR="004E23A1" w:rsidRPr="00A333BB" w:rsidRDefault="004E23A1"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For briefings held outside of official meeting time</w:t>
      </w:r>
      <w:r w:rsidR="00A67AE2" w:rsidRPr="00A333BB">
        <w:rPr>
          <w:rFonts w:asciiTheme="majorHAnsi" w:hAnsiTheme="majorHAnsi" w:cstheme="majorHAnsi"/>
          <w:sz w:val="22"/>
          <w:lang w:val="en-US"/>
        </w:rPr>
        <w:t>,</w:t>
      </w:r>
      <w:r w:rsidRPr="00A333BB">
        <w:rPr>
          <w:rFonts w:asciiTheme="majorHAnsi" w:hAnsiTheme="majorHAnsi" w:cstheme="majorHAnsi"/>
          <w:sz w:val="22"/>
          <w:lang w:val="en-US"/>
        </w:rPr>
        <w:t xml:space="preserve"> applicant organizations shall provide captioning. If the organizers prefer to operate with the service provider which provides captioning to the Committee, please contact </w:t>
      </w:r>
      <w:hyperlink r:id="rId18" w:history="1">
        <w:r w:rsidRPr="00A333BB">
          <w:rPr>
            <w:rStyle w:val="Hyperlink"/>
            <w:rFonts w:asciiTheme="majorHAnsi" w:hAnsiTheme="majorHAnsi" w:cstheme="majorHAnsi"/>
            <w:sz w:val="22"/>
            <w:lang w:val="en-US"/>
          </w:rPr>
          <w:t>scheduling@captionfirst.com</w:t>
        </w:r>
      </w:hyperlink>
      <w:r w:rsidRPr="00A333BB">
        <w:rPr>
          <w:rFonts w:asciiTheme="majorHAnsi" w:hAnsiTheme="majorHAnsi" w:cstheme="majorHAnsi"/>
          <w:sz w:val="22"/>
          <w:lang w:val="en-US"/>
        </w:rPr>
        <w:t xml:space="preserve">, and provide clear information about the date and the time when the briefing will take place, and indicate to the service provider that the briefing will take place in Room 17 Palais des Nations. </w:t>
      </w:r>
    </w:p>
    <w:p w14:paraId="2AEDF76B" w14:textId="77777777" w:rsidR="004E23A1" w:rsidRPr="00A333BB" w:rsidRDefault="004E23A1"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 xml:space="preserve">The Committee will assess all the requests for country/thematic briefings received and will try to accommodate them depending on its availability. </w:t>
      </w:r>
    </w:p>
    <w:p w14:paraId="06398403" w14:textId="420041E5" w:rsidR="004E23A1" w:rsidRDefault="004E23A1" w:rsidP="000F08DA">
      <w:pPr>
        <w:pStyle w:val="SingleTxtG"/>
        <w:rPr>
          <w:rFonts w:asciiTheme="majorHAnsi" w:hAnsiTheme="majorHAnsi" w:cstheme="majorHAnsi"/>
          <w:b/>
          <w:sz w:val="22"/>
          <w:lang w:val="en-US"/>
        </w:rPr>
      </w:pPr>
      <w:r w:rsidRPr="00A333BB">
        <w:rPr>
          <w:rFonts w:asciiTheme="majorHAnsi" w:hAnsiTheme="majorHAnsi" w:cstheme="majorHAnsi"/>
          <w:sz w:val="22"/>
          <w:lang w:val="en-US"/>
        </w:rPr>
        <w:t xml:space="preserve">Please send your request to the Secretariat no later than </w:t>
      </w:r>
      <w:r w:rsidRPr="00A333BB">
        <w:rPr>
          <w:rFonts w:asciiTheme="majorHAnsi" w:hAnsiTheme="majorHAnsi" w:cstheme="majorHAnsi"/>
          <w:b/>
          <w:sz w:val="22"/>
          <w:lang w:val="en-US"/>
        </w:rPr>
        <w:t xml:space="preserve">7 February 2020. The Committee will provide its decision whether or not to accept the request by 14 February 2020. </w:t>
      </w:r>
    </w:p>
    <w:p w14:paraId="1EECC4BC" w14:textId="77777777" w:rsidR="005A6A60" w:rsidRPr="00A333BB" w:rsidRDefault="005A6A60" w:rsidP="000F08DA">
      <w:pPr>
        <w:pStyle w:val="SingleTxtG"/>
        <w:rPr>
          <w:rFonts w:asciiTheme="majorHAnsi" w:hAnsiTheme="majorHAnsi" w:cstheme="majorHAnsi"/>
          <w:b/>
          <w:sz w:val="22"/>
          <w:lang w:val="en-US"/>
        </w:rPr>
      </w:pPr>
    </w:p>
    <w:p w14:paraId="1148FCB0" w14:textId="77777777" w:rsidR="000F329C" w:rsidRPr="00A333BB" w:rsidRDefault="000F329C" w:rsidP="000F08DA">
      <w:pPr>
        <w:pStyle w:val="H23G"/>
        <w:spacing w:before="100" w:beforeAutospacing="1" w:after="100" w:afterAutospacing="1" w:line="240" w:lineRule="auto"/>
        <w:ind w:right="237"/>
        <w:rPr>
          <w:rFonts w:asciiTheme="majorHAnsi" w:hAnsiTheme="majorHAnsi" w:cstheme="majorHAnsi"/>
          <w:color w:val="0000FF"/>
          <w:sz w:val="28"/>
          <w:lang w:val="en-GB"/>
        </w:rPr>
      </w:pPr>
      <w:r w:rsidRPr="00A333BB">
        <w:rPr>
          <w:rFonts w:asciiTheme="majorHAnsi" w:hAnsiTheme="majorHAnsi" w:cstheme="majorHAnsi"/>
          <w:color w:val="0000FF"/>
          <w:sz w:val="28"/>
          <w:lang w:val="en-GB"/>
        </w:rPr>
        <w:tab/>
        <w:t>II.</w:t>
      </w:r>
      <w:r w:rsidRPr="00A333BB">
        <w:rPr>
          <w:rFonts w:asciiTheme="majorHAnsi" w:hAnsiTheme="majorHAnsi" w:cstheme="majorHAnsi"/>
          <w:color w:val="0000FF"/>
          <w:sz w:val="28"/>
          <w:lang w:val="en-GB"/>
        </w:rPr>
        <w:tab/>
        <w:t xml:space="preserve">Written contributions </w:t>
      </w:r>
    </w:p>
    <w:p w14:paraId="3AF2DE47" w14:textId="345DEC11" w:rsidR="004E23A1" w:rsidRPr="00A333BB" w:rsidRDefault="004E23A1" w:rsidP="000F08DA">
      <w:pPr>
        <w:pStyle w:val="H23G"/>
        <w:numPr>
          <w:ilvl w:val="0"/>
          <w:numId w:val="8"/>
        </w:numPr>
        <w:spacing w:line="240" w:lineRule="auto"/>
        <w:ind w:left="1134" w:right="237" w:firstLine="0"/>
        <w:rPr>
          <w:rFonts w:asciiTheme="majorHAnsi" w:hAnsiTheme="majorHAnsi" w:cstheme="majorHAnsi"/>
          <w:bCs/>
          <w:sz w:val="22"/>
          <w:lang w:val="en-US"/>
        </w:rPr>
      </w:pPr>
      <w:r w:rsidRPr="00A333BB">
        <w:rPr>
          <w:rFonts w:asciiTheme="majorHAnsi" w:hAnsiTheme="majorHAnsi" w:cstheme="majorHAnsi"/>
          <w:bCs/>
          <w:sz w:val="22"/>
          <w:lang w:val="en-US"/>
        </w:rPr>
        <w:t>Is it possible to make written contributions, and when is the deadline?</w:t>
      </w:r>
    </w:p>
    <w:p w14:paraId="12460A9C" w14:textId="77777777" w:rsidR="004E23A1" w:rsidRPr="00A333BB" w:rsidRDefault="004E23A1" w:rsidP="000F08DA">
      <w:pPr>
        <w:pStyle w:val="SingleTxtG"/>
        <w:rPr>
          <w:rFonts w:asciiTheme="majorHAnsi" w:hAnsiTheme="majorHAnsi" w:cstheme="majorHAnsi"/>
          <w:bCs/>
          <w:sz w:val="22"/>
          <w:lang w:val="en-US"/>
        </w:rPr>
      </w:pPr>
      <w:r w:rsidRPr="00A333BB">
        <w:rPr>
          <w:rFonts w:asciiTheme="majorHAnsi" w:hAnsiTheme="majorHAnsi" w:cstheme="majorHAnsi"/>
          <w:bCs/>
          <w:sz w:val="22"/>
          <w:lang w:val="en-US"/>
        </w:rPr>
        <w:t>Yes, the deadline is 7 February 2020.</w:t>
      </w:r>
    </w:p>
    <w:p w14:paraId="2411BAB8" w14:textId="6CD5DD67"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Is there a word limit?</w:t>
      </w:r>
    </w:p>
    <w:p w14:paraId="5734F996" w14:textId="00267FCF" w:rsidR="004E23A1" w:rsidRPr="00A333BB" w:rsidRDefault="004E23A1" w:rsidP="000F08DA">
      <w:pPr>
        <w:pStyle w:val="SingleTxtG"/>
        <w:ind w:firstLine="45"/>
        <w:rPr>
          <w:rFonts w:asciiTheme="majorHAnsi" w:hAnsiTheme="majorHAnsi" w:cstheme="majorHAnsi"/>
          <w:sz w:val="22"/>
          <w:lang w:val="en-US"/>
        </w:rPr>
      </w:pPr>
      <w:r w:rsidRPr="00A333BB">
        <w:rPr>
          <w:rFonts w:asciiTheme="majorHAnsi" w:hAnsiTheme="majorHAnsi" w:cstheme="majorHAnsi"/>
          <w:sz w:val="22"/>
          <w:lang w:val="en-US"/>
        </w:rPr>
        <w:t xml:space="preserve">Yes, a maximum of </w:t>
      </w:r>
      <w:r w:rsidRPr="00A333BB">
        <w:rPr>
          <w:rFonts w:asciiTheme="majorHAnsi" w:hAnsiTheme="majorHAnsi" w:cstheme="majorHAnsi"/>
          <w:b/>
          <w:sz w:val="22"/>
          <w:lang w:val="en-US"/>
        </w:rPr>
        <w:t>10,700</w:t>
      </w:r>
      <w:r w:rsidRPr="00A333BB">
        <w:rPr>
          <w:rFonts w:asciiTheme="majorHAnsi" w:hAnsiTheme="majorHAnsi" w:cstheme="majorHAnsi"/>
          <w:sz w:val="22"/>
          <w:lang w:val="en-US"/>
        </w:rPr>
        <w:t xml:space="preserve"> words in the case of alternative reports; and a maximum of </w:t>
      </w:r>
      <w:r w:rsidRPr="00A333BB">
        <w:rPr>
          <w:rFonts w:asciiTheme="majorHAnsi" w:hAnsiTheme="majorHAnsi" w:cstheme="majorHAnsi"/>
          <w:b/>
          <w:sz w:val="22"/>
          <w:lang w:val="en-US"/>
        </w:rPr>
        <w:t>5,350</w:t>
      </w:r>
      <w:r w:rsidRPr="00A333BB">
        <w:rPr>
          <w:rFonts w:asciiTheme="majorHAnsi" w:hAnsiTheme="majorHAnsi" w:cstheme="majorHAnsi"/>
          <w:sz w:val="22"/>
          <w:lang w:val="en-US"/>
        </w:rPr>
        <w:t xml:space="preserve"> words for other submissions</w:t>
      </w:r>
      <w:r w:rsidR="00A67AE2" w:rsidRPr="00A333BB">
        <w:rPr>
          <w:rFonts w:asciiTheme="majorHAnsi" w:hAnsiTheme="majorHAnsi" w:cstheme="majorHAnsi"/>
          <w:sz w:val="22"/>
          <w:lang w:val="en-US"/>
        </w:rPr>
        <w:t xml:space="preserve"> (such as suggested questions for Lists of Issues)</w:t>
      </w:r>
      <w:r w:rsidRPr="00A333BB">
        <w:rPr>
          <w:rFonts w:asciiTheme="majorHAnsi" w:hAnsiTheme="majorHAnsi" w:cstheme="majorHAnsi"/>
          <w:sz w:val="22"/>
          <w:lang w:val="en-US"/>
        </w:rPr>
        <w:t>.</w:t>
      </w:r>
    </w:p>
    <w:p w14:paraId="2657DA0B" w14:textId="7B787C42"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US"/>
        </w:rPr>
      </w:pPr>
      <w:r w:rsidRPr="00A333BB">
        <w:rPr>
          <w:rFonts w:asciiTheme="majorHAnsi" w:hAnsiTheme="majorHAnsi" w:cstheme="majorHAnsi"/>
          <w:bCs/>
          <w:sz w:val="22"/>
          <w:lang w:val="en-US"/>
        </w:rPr>
        <w:t>Is there a template for written submissions?</w:t>
      </w:r>
    </w:p>
    <w:p w14:paraId="135496B7" w14:textId="77777777" w:rsidR="004E23A1" w:rsidRPr="00A333BB" w:rsidRDefault="004E23A1"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 xml:space="preserve">The Committee recommends that written submissions have the following structure: </w:t>
      </w:r>
    </w:p>
    <w:p w14:paraId="2F269F3B" w14:textId="77777777" w:rsidR="004E23A1" w:rsidRPr="00A333BB" w:rsidRDefault="004E23A1" w:rsidP="000F08DA">
      <w:pPr>
        <w:pStyle w:val="SingleTxtG"/>
        <w:numPr>
          <w:ilvl w:val="0"/>
          <w:numId w:val="13"/>
        </w:numPr>
        <w:ind w:left="1985" w:hanging="284"/>
        <w:rPr>
          <w:rFonts w:asciiTheme="majorHAnsi" w:hAnsiTheme="majorHAnsi" w:cstheme="majorHAnsi"/>
          <w:sz w:val="22"/>
          <w:lang w:val="en-US"/>
        </w:rPr>
      </w:pPr>
      <w:r w:rsidRPr="00A333BB">
        <w:rPr>
          <w:rFonts w:asciiTheme="majorHAnsi" w:hAnsiTheme="majorHAnsi" w:cstheme="majorHAnsi"/>
          <w:sz w:val="22"/>
          <w:lang w:val="en-US"/>
        </w:rPr>
        <w:lastRenderedPageBreak/>
        <w:t>Self-introduction of the submitting organization, brief description of its activities at the international and/or national level, their mission/vision statement and the role that persons with disabilities play in the organization, and level of inclusiveness and participation of persons with disabilities in the drafting of the submission;</w:t>
      </w:r>
    </w:p>
    <w:p w14:paraId="77B76F79" w14:textId="77777777" w:rsidR="004E23A1" w:rsidRPr="00A333BB" w:rsidRDefault="004E23A1" w:rsidP="000F08DA">
      <w:pPr>
        <w:pStyle w:val="SingleTxtG"/>
        <w:numPr>
          <w:ilvl w:val="0"/>
          <w:numId w:val="13"/>
        </w:numPr>
        <w:ind w:left="1985" w:hanging="284"/>
        <w:rPr>
          <w:rFonts w:asciiTheme="majorHAnsi" w:hAnsiTheme="majorHAnsi" w:cstheme="majorHAnsi"/>
          <w:sz w:val="22"/>
          <w:lang w:val="en-US"/>
        </w:rPr>
      </w:pPr>
      <w:r w:rsidRPr="00A333BB">
        <w:rPr>
          <w:rFonts w:asciiTheme="majorHAnsi" w:hAnsiTheme="majorHAnsi" w:cstheme="majorHAnsi"/>
          <w:sz w:val="22"/>
          <w:lang w:val="en-US"/>
        </w:rPr>
        <w:t xml:space="preserve">Executive summary, </w:t>
      </w:r>
      <w:r w:rsidRPr="00A333BB">
        <w:rPr>
          <w:rFonts w:asciiTheme="majorHAnsi" w:hAnsiTheme="majorHAnsi" w:cstheme="majorHAnsi"/>
          <w:b/>
          <w:sz w:val="22"/>
          <w:lang w:val="en-US"/>
        </w:rPr>
        <w:t>no longer than</w:t>
      </w:r>
      <w:r w:rsidRPr="00A333BB">
        <w:rPr>
          <w:rFonts w:asciiTheme="majorHAnsi" w:hAnsiTheme="majorHAnsi" w:cstheme="majorHAnsi"/>
          <w:sz w:val="22"/>
          <w:lang w:val="en-US"/>
        </w:rPr>
        <w:t xml:space="preserve"> one page; </w:t>
      </w:r>
    </w:p>
    <w:p w14:paraId="533C7B61" w14:textId="77777777" w:rsidR="004E23A1" w:rsidRPr="00A333BB" w:rsidRDefault="004E23A1" w:rsidP="000F08DA">
      <w:pPr>
        <w:pStyle w:val="SingleTxtG"/>
        <w:numPr>
          <w:ilvl w:val="0"/>
          <w:numId w:val="13"/>
        </w:numPr>
        <w:ind w:left="1985" w:hanging="284"/>
        <w:rPr>
          <w:rFonts w:asciiTheme="majorHAnsi" w:hAnsiTheme="majorHAnsi" w:cstheme="majorHAnsi"/>
          <w:sz w:val="22"/>
          <w:lang w:val="en-US"/>
        </w:rPr>
      </w:pPr>
      <w:r w:rsidRPr="00A333BB">
        <w:rPr>
          <w:rFonts w:asciiTheme="majorHAnsi" w:hAnsiTheme="majorHAnsi" w:cstheme="majorHAnsi"/>
          <w:sz w:val="22"/>
          <w:lang w:val="en-US"/>
        </w:rPr>
        <w:t xml:space="preserve">Reference to the specific articles of the Convention addressed in the submission; and </w:t>
      </w:r>
    </w:p>
    <w:p w14:paraId="52560CFB" w14:textId="77777777" w:rsidR="004E23A1" w:rsidRPr="00A333BB" w:rsidRDefault="004E23A1" w:rsidP="000F08DA">
      <w:pPr>
        <w:pStyle w:val="SingleTxtG"/>
        <w:numPr>
          <w:ilvl w:val="0"/>
          <w:numId w:val="13"/>
        </w:numPr>
        <w:ind w:left="1985" w:hanging="284"/>
        <w:rPr>
          <w:rFonts w:asciiTheme="majorHAnsi" w:hAnsiTheme="majorHAnsi" w:cstheme="majorHAnsi"/>
          <w:sz w:val="22"/>
          <w:lang w:val="en-US"/>
        </w:rPr>
      </w:pPr>
      <w:r w:rsidRPr="00A333BB">
        <w:rPr>
          <w:rFonts w:asciiTheme="majorHAnsi" w:hAnsiTheme="majorHAnsi" w:cstheme="majorHAnsi"/>
          <w:sz w:val="22"/>
          <w:lang w:val="en-US"/>
        </w:rPr>
        <w:t>Proposed recommendations. Please note that requirements (a) and (b) in this section are not considered within the length limits recommended above.</w:t>
      </w:r>
    </w:p>
    <w:p w14:paraId="4A3CE3BB" w14:textId="7A735C12"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US"/>
        </w:rPr>
      </w:pPr>
      <w:r w:rsidRPr="00A333BB">
        <w:rPr>
          <w:rFonts w:asciiTheme="majorHAnsi" w:hAnsiTheme="majorHAnsi" w:cstheme="majorHAnsi"/>
          <w:bCs/>
          <w:sz w:val="22"/>
          <w:lang w:val="en-US"/>
        </w:rPr>
        <w:t>Shall I submit my written contribution in any particular format?</w:t>
      </w:r>
    </w:p>
    <w:p w14:paraId="1CF96204" w14:textId="0F17D26A" w:rsidR="004E23A1" w:rsidRPr="00A333BB" w:rsidRDefault="004E23A1" w:rsidP="000F08DA">
      <w:pPr>
        <w:pStyle w:val="SingleTxtG"/>
        <w:keepNext/>
        <w:keepLines/>
        <w:rPr>
          <w:rFonts w:asciiTheme="majorHAnsi" w:hAnsiTheme="majorHAnsi" w:cstheme="majorHAnsi"/>
          <w:sz w:val="22"/>
          <w:lang w:val="en-US"/>
        </w:rPr>
      </w:pPr>
      <w:r w:rsidRPr="00A333BB">
        <w:rPr>
          <w:rFonts w:asciiTheme="majorHAnsi" w:hAnsiTheme="majorHAnsi" w:cstheme="majorHAnsi"/>
          <w:sz w:val="22"/>
          <w:lang w:val="en-US"/>
        </w:rPr>
        <w:t>Yes, the written submissions should be provided in accessible digital or electronic formats, for example, Word or text formats. No PDF formats</w:t>
      </w:r>
      <w:r w:rsidR="00A67AE2" w:rsidRPr="00A333BB">
        <w:rPr>
          <w:rFonts w:asciiTheme="majorHAnsi" w:hAnsiTheme="majorHAnsi" w:cstheme="majorHAnsi"/>
          <w:sz w:val="22"/>
          <w:lang w:val="en-US"/>
        </w:rPr>
        <w:t>,</w:t>
      </w:r>
      <w:r w:rsidRPr="00A333BB">
        <w:rPr>
          <w:rFonts w:asciiTheme="majorHAnsi" w:hAnsiTheme="majorHAnsi" w:cstheme="majorHAnsi"/>
          <w:sz w:val="22"/>
          <w:lang w:val="en-US"/>
        </w:rPr>
        <w:t xml:space="preserve"> please.</w:t>
      </w:r>
    </w:p>
    <w:p w14:paraId="2631E834" w14:textId="16FB8B30"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How can I make a submission?</w:t>
      </w:r>
    </w:p>
    <w:p w14:paraId="63A5E7EF" w14:textId="77777777" w:rsidR="004E23A1" w:rsidRPr="00A333BB" w:rsidRDefault="004E23A1" w:rsidP="000F08DA">
      <w:pPr>
        <w:pStyle w:val="SingleTxtG"/>
        <w:rPr>
          <w:rFonts w:asciiTheme="majorHAnsi" w:hAnsiTheme="majorHAnsi" w:cstheme="majorHAnsi"/>
          <w:sz w:val="22"/>
          <w:lang w:val="en-GB"/>
        </w:rPr>
      </w:pPr>
      <w:r w:rsidRPr="00A333BB">
        <w:rPr>
          <w:rFonts w:asciiTheme="majorHAnsi" w:hAnsiTheme="majorHAnsi" w:cstheme="majorHAnsi"/>
          <w:sz w:val="22"/>
          <w:lang w:val="en-GB"/>
        </w:rPr>
        <w:t xml:space="preserve">Please send an email, attaching the submission, to the following email address: </w:t>
      </w:r>
      <w:hyperlink r:id="rId19" w:history="1">
        <w:r w:rsidRPr="00A333BB">
          <w:rPr>
            <w:rStyle w:val="Hyperlink"/>
            <w:rFonts w:asciiTheme="majorHAnsi" w:hAnsiTheme="majorHAnsi" w:cstheme="majorHAnsi"/>
            <w:sz w:val="22"/>
            <w:lang w:val="en-GB"/>
          </w:rPr>
          <w:t>crpd@ohchr.org</w:t>
        </w:r>
      </w:hyperlink>
      <w:r w:rsidRPr="00A333BB">
        <w:rPr>
          <w:rFonts w:asciiTheme="majorHAnsi" w:hAnsiTheme="majorHAnsi" w:cstheme="majorHAnsi"/>
          <w:sz w:val="22"/>
          <w:lang w:val="en-GB"/>
        </w:rPr>
        <w:t xml:space="preserve"> </w:t>
      </w:r>
    </w:p>
    <w:p w14:paraId="6EBF9BE1" w14:textId="77777777" w:rsidR="004E23A1" w:rsidRPr="00A333BB" w:rsidRDefault="004E23A1" w:rsidP="000F08DA">
      <w:pPr>
        <w:pStyle w:val="SingleTxtG"/>
        <w:rPr>
          <w:rFonts w:asciiTheme="majorHAnsi" w:hAnsiTheme="majorHAnsi" w:cstheme="majorHAnsi"/>
          <w:sz w:val="22"/>
          <w:lang w:val="en-GB"/>
        </w:rPr>
      </w:pPr>
      <w:r w:rsidRPr="00A333BB">
        <w:rPr>
          <w:rFonts w:asciiTheme="majorHAnsi" w:hAnsiTheme="majorHAnsi" w:cstheme="majorHAnsi"/>
          <w:sz w:val="22"/>
          <w:lang w:val="en-GB"/>
        </w:rPr>
        <w:t>Please indicate in the subject of the email: “</w:t>
      </w:r>
      <w:r w:rsidRPr="00A333BB">
        <w:rPr>
          <w:rFonts w:asciiTheme="majorHAnsi" w:hAnsiTheme="majorHAnsi" w:cstheme="majorHAnsi"/>
          <w:b/>
          <w:sz w:val="22"/>
          <w:lang w:val="en-GB"/>
        </w:rPr>
        <w:t>submission”</w:t>
      </w:r>
      <w:r w:rsidRPr="00A333BB">
        <w:rPr>
          <w:rFonts w:asciiTheme="majorHAnsi" w:hAnsiTheme="majorHAnsi" w:cstheme="majorHAnsi"/>
          <w:sz w:val="22"/>
          <w:lang w:val="en-GB"/>
        </w:rPr>
        <w:t xml:space="preserve"> and the “</w:t>
      </w:r>
      <w:r w:rsidRPr="00A333BB">
        <w:rPr>
          <w:rFonts w:asciiTheme="majorHAnsi" w:hAnsiTheme="majorHAnsi" w:cstheme="majorHAnsi"/>
          <w:b/>
          <w:sz w:val="22"/>
          <w:lang w:val="en-GB"/>
        </w:rPr>
        <w:t>name of the country”</w:t>
      </w:r>
      <w:r w:rsidRPr="00A333BB">
        <w:rPr>
          <w:rFonts w:asciiTheme="majorHAnsi" w:hAnsiTheme="majorHAnsi" w:cstheme="majorHAnsi"/>
          <w:sz w:val="22"/>
          <w:lang w:val="en-GB"/>
        </w:rPr>
        <w:t xml:space="preserve"> (e.g. “Submission Country X.”)</w:t>
      </w:r>
    </w:p>
    <w:p w14:paraId="47CC01B2" w14:textId="28A20550"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Will I receive an acknowledgment of receipt of my submission?</w:t>
      </w:r>
    </w:p>
    <w:p w14:paraId="7869E659" w14:textId="77777777" w:rsidR="004E23A1" w:rsidRPr="00A333BB" w:rsidRDefault="004E23A1" w:rsidP="000F08DA">
      <w:pPr>
        <w:pStyle w:val="SingleTxtG"/>
        <w:rPr>
          <w:rFonts w:asciiTheme="majorHAnsi" w:hAnsiTheme="majorHAnsi" w:cstheme="majorHAnsi"/>
          <w:sz w:val="22"/>
          <w:lang w:val="en-GB"/>
        </w:rPr>
      </w:pPr>
      <w:r w:rsidRPr="00A333BB">
        <w:rPr>
          <w:rFonts w:asciiTheme="majorHAnsi" w:hAnsiTheme="majorHAnsi" w:cstheme="majorHAnsi"/>
          <w:sz w:val="22"/>
          <w:lang w:val="en-GB"/>
        </w:rPr>
        <w:t>No, however, the Secretariat posts all written submissions on its public webpage within at least 7 working days (unless submissions are identified as confidential).</w:t>
      </w:r>
    </w:p>
    <w:p w14:paraId="11B6D8A0" w14:textId="3C107473"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GB"/>
        </w:rPr>
      </w:pPr>
      <w:r w:rsidRPr="00A333BB">
        <w:rPr>
          <w:rFonts w:asciiTheme="majorHAnsi" w:hAnsiTheme="majorHAnsi" w:cstheme="majorHAnsi"/>
          <w:bCs/>
          <w:sz w:val="22"/>
          <w:lang w:val="en-GB"/>
        </w:rPr>
        <w:t>What happens if I submit information after the deadline?</w:t>
      </w:r>
    </w:p>
    <w:p w14:paraId="2EA12201" w14:textId="49948705" w:rsidR="004E23A1" w:rsidRPr="00A333BB" w:rsidRDefault="004E23A1" w:rsidP="000F08DA">
      <w:pPr>
        <w:pStyle w:val="SingleTxtG"/>
        <w:rPr>
          <w:rFonts w:asciiTheme="majorHAnsi" w:hAnsiTheme="majorHAnsi" w:cstheme="majorHAnsi"/>
          <w:sz w:val="22"/>
          <w:lang w:val="en-GB"/>
        </w:rPr>
      </w:pPr>
      <w:r w:rsidRPr="00A333BB">
        <w:rPr>
          <w:rFonts w:asciiTheme="majorHAnsi" w:hAnsiTheme="majorHAnsi" w:cstheme="majorHAnsi"/>
          <w:sz w:val="22"/>
          <w:lang w:val="en-GB"/>
        </w:rPr>
        <w:t xml:space="preserve">The </w:t>
      </w:r>
      <w:r w:rsidR="00A67AE2" w:rsidRPr="00A333BB">
        <w:rPr>
          <w:rFonts w:asciiTheme="majorHAnsi" w:hAnsiTheme="majorHAnsi" w:cstheme="majorHAnsi"/>
          <w:sz w:val="22"/>
          <w:lang w:val="en-GB"/>
        </w:rPr>
        <w:t>Committee may not consider the information</w:t>
      </w:r>
      <w:r w:rsidRPr="00A333BB">
        <w:rPr>
          <w:rFonts w:asciiTheme="majorHAnsi" w:hAnsiTheme="majorHAnsi" w:cstheme="majorHAnsi"/>
          <w:sz w:val="22"/>
          <w:lang w:val="en-GB"/>
        </w:rPr>
        <w:t xml:space="preserve">. </w:t>
      </w:r>
    </w:p>
    <w:p w14:paraId="76A25CD2" w14:textId="22E1321A"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bCs/>
          <w:sz w:val="22"/>
          <w:lang w:val="en-US"/>
        </w:rPr>
      </w:pPr>
      <w:r w:rsidRPr="00A333BB">
        <w:rPr>
          <w:rFonts w:asciiTheme="majorHAnsi" w:hAnsiTheme="majorHAnsi" w:cstheme="majorHAnsi"/>
          <w:bCs/>
          <w:sz w:val="22"/>
          <w:lang w:val="en-US"/>
        </w:rPr>
        <w:t>Do I need to submit hard copies?</w:t>
      </w:r>
    </w:p>
    <w:p w14:paraId="4DCFEA09" w14:textId="77777777" w:rsidR="004E23A1" w:rsidRPr="00A333BB" w:rsidRDefault="004E23A1"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No, hardcopies are not necessary.</w:t>
      </w:r>
    </w:p>
    <w:p w14:paraId="3C523DF3" w14:textId="169ED4B3" w:rsidR="004E23A1" w:rsidRPr="00A333BB" w:rsidRDefault="004E23A1" w:rsidP="000F08DA">
      <w:pPr>
        <w:pStyle w:val="H23G"/>
        <w:numPr>
          <w:ilvl w:val="0"/>
          <w:numId w:val="8"/>
        </w:numPr>
        <w:spacing w:line="240" w:lineRule="auto"/>
        <w:ind w:left="1134" w:right="237" w:firstLine="0"/>
        <w:rPr>
          <w:rFonts w:asciiTheme="majorHAnsi" w:hAnsiTheme="majorHAnsi" w:cstheme="majorHAnsi"/>
          <w:b w:val="0"/>
          <w:sz w:val="22"/>
          <w:lang w:val="en-US"/>
        </w:rPr>
      </w:pPr>
      <w:r w:rsidRPr="00A333BB">
        <w:rPr>
          <w:rFonts w:asciiTheme="majorHAnsi" w:hAnsiTheme="majorHAnsi" w:cstheme="majorHAnsi"/>
          <w:sz w:val="22"/>
          <w:lang w:val="en-US"/>
        </w:rPr>
        <w:t xml:space="preserve">How can I contribute to the </w:t>
      </w:r>
      <w:hyperlink r:id="rId20" w:history="1">
        <w:r w:rsidRPr="00A333BB">
          <w:rPr>
            <w:rStyle w:val="Hyperlink"/>
            <w:rFonts w:asciiTheme="majorHAnsi" w:hAnsiTheme="majorHAnsi" w:cstheme="majorHAnsi"/>
            <w:sz w:val="22"/>
            <w:lang w:val="en-US"/>
          </w:rPr>
          <w:t>simplified reporting procedure</w:t>
        </w:r>
      </w:hyperlink>
      <w:r w:rsidRPr="00A333BB">
        <w:rPr>
          <w:rFonts w:asciiTheme="majorHAnsi" w:hAnsiTheme="majorHAnsi" w:cstheme="majorHAnsi"/>
          <w:sz w:val="22"/>
          <w:lang w:val="en-US"/>
        </w:rPr>
        <w:t>?</w:t>
      </w:r>
    </w:p>
    <w:p w14:paraId="3A1F7595" w14:textId="77777777" w:rsidR="004E23A1" w:rsidRPr="00A333BB" w:rsidRDefault="004E23A1" w:rsidP="000F08DA">
      <w:pPr>
        <w:pStyle w:val="SingleTxtG"/>
        <w:rPr>
          <w:rFonts w:asciiTheme="majorHAnsi" w:hAnsiTheme="majorHAnsi" w:cstheme="majorHAnsi"/>
          <w:b/>
          <w:sz w:val="22"/>
          <w:lang w:val="en-US"/>
        </w:rPr>
      </w:pPr>
      <w:r w:rsidRPr="00A333BB">
        <w:rPr>
          <w:rFonts w:asciiTheme="majorHAnsi" w:hAnsiTheme="majorHAnsi" w:cstheme="majorHAnsi"/>
          <w:sz w:val="22"/>
          <w:lang w:val="en-US"/>
        </w:rPr>
        <w:t>In its 10</w:t>
      </w:r>
      <w:r w:rsidRPr="00A333BB">
        <w:rPr>
          <w:rFonts w:asciiTheme="majorHAnsi" w:hAnsiTheme="majorHAnsi" w:cstheme="majorHAnsi"/>
          <w:sz w:val="22"/>
          <w:vertAlign w:val="superscript"/>
          <w:lang w:val="en-US"/>
        </w:rPr>
        <w:t>th</w:t>
      </w:r>
      <w:r w:rsidRPr="00A333BB">
        <w:rPr>
          <w:rFonts w:asciiTheme="majorHAnsi" w:hAnsiTheme="majorHAnsi" w:cstheme="majorHAnsi"/>
          <w:sz w:val="22"/>
          <w:lang w:val="en-US"/>
        </w:rPr>
        <w:t xml:space="preserve"> session, the Committee adopted a simplified reporting procedure for periodic reports whereby it will send States parties a List of issues under the simplified reporting procedure and consider that the State party’s written replies constitute the report. Contributions from OPDs and CSOs are particularly welcome in the preparation of Lists of issues under the simplified reporting procedure. Please refer to the “Guidelines on periodic reporting to the Committee on the Rights of Persons with Disabilities, including under the simplified reporting procedure (CRPD/C/16/3)” which state that alternative reports should include information on the implementation of the Committee’s previous concluding observations and recent developments in the State party. When assessing the implementation of previous recommendations, OPDs and CSOs are requested to provide information on the gaps that prevent persons with disabilities </w:t>
      </w:r>
      <w:r w:rsidRPr="00A333BB">
        <w:rPr>
          <w:rFonts w:asciiTheme="majorHAnsi" w:hAnsiTheme="majorHAnsi" w:cstheme="majorHAnsi"/>
          <w:sz w:val="22"/>
          <w:lang w:val="en-US"/>
        </w:rPr>
        <w:lastRenderedPageBreak/>
        <w:t>from exercising their rights and duty-bearers from fulfilling their obligations as well as to propose concrete questions and issues that the Committee can take up with the aim of improving the quality of dialogues with States parties to strengthen their capacity to implement the Convention.</w:t>
      </w:r>
      <w:r w:rsidRPr="00A333BB">
        <w:rPr>
          <w:rFonts w:asciiTheme="majorHAnsi" w:hAnsiTheme="majorHAnsi" w:cstheme="majorHAnsi"/>
          <w:b/>
          <w:sz w:val="22"/>
          <w:lang w:val="en-US"/>
        </w:rPr>
        <w:t xml:space="preserve"> </w:t>
      </w:r>
    </w:p>
    <w:p w14:paraId="1E24C769" w14:textId="77777777" w:rsidR="004E23A1" w:rsidRPr="00A333BB" w:rsidRDefault="004E23A1" w:rsidP="000F08DA">
      <w:pPr>
        <w:suppressAutoHyphens/>
        <w:spacing w:before="240"/>
        <w:ind w:left="1134" w:right="1134"/>
        <w:jc w:val="center"/>
        <w:rPr>
          <w:rFonts w:asciiTheme="majorHAnsi" w:hAnsiTheme="majorHAnsi" w:cstheme="majorHAnsi"/>
          <w:sz w:val="22"/>
          <w:u w:val="single"/>
          <w:lang w:val="en-GB"/>
        </w:rPr>
      </w:pPr>
      <w:r w:rsidRPr="00A333BB">
        <w:rPr>
          <w:rFonts w:asciiTheme="majorHAnsi" w:hAnsiTheme="majorHAnsi" w:cstheme="majorHAnsi"/>
          <w:sz w:val="22"/>
          <w:u w:val="single"/>
          <w:lang w:val="en-GB"/>
        </w:rPr>
        <w:tab/>
      </w:r>
      <w:r w:rsidRPr="00A333BB">
        <w:rPr>
          <w:rFonts w:asciiTheme="majorHAnsi" w:hAnsiTheme="majorHAnsi" w:cstheme="majorHAnsi"/>
          <w:sz w:val="22"/>
          <w:u w:val="single"/>
          <w:lang w:val="en-GB"/>
        </w:rPr>
        <w:tab/>
      </w:r>
      <w:r w:rsidRPr="00A333BB">
        <w:rPr>
          <w:rFonts w:asciiTheme="majorHAnsi" w:hAnsiTheme="majorHAnsi" w:cstheme="majorHAnsi"/>
          <w:sz w:val="22"/>
          <w:u w:val="single"/>
          <w:lang w:val="en-GB"/>
        </w:rPr>
        <w:tab/>
      </w:r>
    </w:p>
    <w:p w14:paraId="42B82BFF" w14:textId="2FF37956" w:rsidR="00345596" w:rsidRPr="00A333BB" w:rsidRDefault="00345596" w:rsidP="000F08DA">
      <w:pPr>
        <w:spacing w:after="160"/>
        <w:rPr>
          <w:rFonts w:asciiTheme="majorHAnsi" w:hAnsiTheme="majorHAnsi" w:cstheme="majorHAnsi"/>
          <w:sz w:val="22"/>
          <w:u w:val="single"/>
          <w:lang w:val="en-GB"/>
        </w:rPr>
      </w:pPr>
      <w:r w:rsidRPr="00A333BB">
        <w:rPr>
          <w:rFonts w:asciiTheme="majorHAnsi" w:hAnsiTheme="majorHAnsi" w:cstheme="majorHAnsi"/>
          <w:sz w:val="22"/>
          <w:u w:val="single"/>
          <w:lang w:val="en-GB"/>
        </w:rPr>
        <w:br w:type="page"/>
      </w:r>
    </w:p>
    <w:p w14:paraId="708F44DC" w14:textId="6D4820D9" w:rsidR="00345596" w:rsidRPr="00A333BB" w:rsidRDefault="00345596" w:rsidP="000F08DA">
      <w:pPr>
        <w:pStyle w:val="H23G"/>
        <w:tabs>
          <w:tab w:val="clear" w:pos="851"/>
        </w:tabs>
        <w:spacing w:before="100" w:beforeAutospacing="1" w:after="100" w:afterAutospacing="1" w:line="240" w:lineRule="auto"/>
        <w:ind w:left="1418" w:right="238" w:hanging="1418"/>
        <w:rPr>
          <w:rFonts w:asciiTheme="majorHAnsi" w:hAnsiTheme="majorHAnsi" w:cstheme="majorHAnsi"/>
          <w:color w:val="0000FF"/>
          <w:sz w:val="32"/>
          <w:lang w:val="en-GB"/>
        </w:rPr>
      </w:pPr>
      <w:r w:rsidRPr="00A333BB">
        <w:rPr>
          <w:rFonts w:asciiTheme="majorHAnsi" w:hAnsiTheme="majorHAnsi" w:cstheme="majorHAnsi"/>
          <w:color w:val="0000FF"/>
          <w:sz w:val="32"/>
          <w:lang w:val="en-GB"/>
        </w:rPr>
        <w:lastRenderedPageBreak/>
        <w:t xml:space="preserve">Section III: Participation of </w:t>
      </w:r>
      <w:r w:rsidR="00254F0D" w:rsidRPr="00A333BB">
        <w:rPr>
          <w:rFonts w:asciiTheme="majorHAnsi" w:hAnsiTheme="majorHAnsi" w:cstheme="majorHAnsi"/>
          <w:color w:val="0000FF"/>
          <w:sz w:val="32"/>
          <w:lang w:val="en-GB"/>
        </w:rPr>
        <w:t>A status National Human Rights Institutions and independent monitoring mechanisms</w:t>
      </w:r>
    </w:p>
    <w:p w14:paraId="70323764" w14:textId="0F45179B" w:rsidR="00345596" w:rsidRPr="00A333BB" w:rsidRDefault="00345596" w:rsidP="000F08DA">
      <w:pPr>
        <w:pStyle w:val="H23G"/>
        <w:spacing w:after="240" w:line="240" w:lineRule="auto"/>
        <w:ind w:right="237"/>
        <w:rPr>
          <w:rFonts w:asciiTheme="majorHAnsi" w:hAnsiTheme="majorHAnsi" w:cstheme="majorHAnsi"/>
          <w:color w:val="0000FF"/>
          <w:sz w:val="28"/>
          <w:lang w:val="en-GB"/>
        </w:rPr>
      </w:pPr>
      <w:r w:rsidRPr="00A333BB">
        <w:rPr>
          <w:rFonts w:asciiTheme="majorHAnsi" w:hAnsiTheme="majorHAnsi" w:cstheme="majorHAnsi"/>
          <w:color w:val="0000FF"/>
          <w:sz w:val="28"/>
          <w:lang w:val="en-GB"/>
        </w:rPr>
        <w:tab/>
      </w:r>
      <w:r w:rsidR="000F329C" w:rsidRPr="00A333BB">
        <w:rPr>
          <w:rFonts w:asciiTheme="majorHAnsi" w:hAnsiTheme="majorHAnsi" w:cstheme="majorHAnsi"/>
          <w:color w:val="0000FF"/>
          <w:sz w:val="28"/>
          <w:lang w:val="en-GB"/>
        </w:rPr>
        <w:tab/>
      </w:r>
      <w:r w:rsidRPr="00A333BB">
        <w:rPr>
          <w:rFonts w:asciiTheme="majorHAnsi" w:hAnsiTheme="majorHAnsi" w:cstheme="majorHAnsi"/>
          <w:color w:val="0000FF"/>
          <w:sz w:val="28"/>
          <w:lang w:val="en-GB"/>
        </w:rPr>
        <w:t>23rd session and 13th pre-sessional working group of the Committee</w:t>
      </w:r>
    </w:p>
    <w:p w14:paraId="5183F715" w14:textId="77777777" w:rsidR="00345596" w:rsidRPr="00A333BB" w:rsidRDefault="00345596"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The above-mentioned information about participation and attendance to meetings, technical briefings and written contributions are also applicable to National Human Rights Institutions (NHRIs) and Independent Monitoring Frameworks (IMFs).</w:t>
      </w:r>
    </w:p>
    <w:p w14:paraId="4EAAAEEE" w14:textId="77777777" w:rsidR="00345596" w:rsidRPr="00A333BB" w:rsidRDefault="00345596"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In its 16</w:t>
      </w:r>
      <w:r w:rsidRPr="00A333BB">
        <w:rPr>
          <w:rFonts w:asciiTheme="majorHAnsi" w:hAnsiTheme="majorHAnsi" w:cstheme="majorHAnsi"/>
          <w:sz w:val="22"/>
          <w:vertAlign w:val="superscript"/>
          <w:lang w:val="en-US"/>
        </w:rPr>
        <w:t>th</w:t>
      </w:r>
      <w:r w:rsidRPr="00A333BB">
        <w:rPr>
          <w:rFonts w:asciiTheme="majorHAnsi" w:hAnsiTheme="majorHAnsi" w:cstheme="majorHAnsi"/>
          <w:sz w:val="22"/>
          <w:lang w:val="en-US"/>
        </w:rPr>
        <w:t xml:space="preserve"> session, the Committee adopted its “</w:t>
      </w:r>
      <w:hyperlink r:id="rId21" w:history="1">
        <w:r w:rsidRPr="00A333BB">
          <w:rPr>
            <w:rStyle w:val="Hyperlink"/>
            <w:rFonts w:asciiTheme="majorHAnsi" w:hAnsiTheme="majorHAnsi" w:cstheme="majorHAnsi"/>
            <w:sz w:val="22"/>
            <w:lang w:val="en-US"/>
          </w:rPr>
          <w:t>Guidelines on independent monitoring frameworks and their participation in the work of the Committee</w:t>
        </w:r>
      </w:hyperlink>
      <w:r w:rsidRPr="00A333BB">
        <w:rPr>
          <w:rFonts w:asciiTheme="majorHAnsi" w:hAnsiTheme="majorHAnsi" w:cstheme="majorHAnsi"/>
          <w:sz w:val="22"/>
          <w:lang w:val="en-US"/>
        </w:rPr>
        <w:t xml:space="preserve">”. The Committee encourages NHRIs and IMFs to familiarize themselves with this document when preparing their participation to the work of the Committee. </w:t>
      </w:r>
      <w:hyperlink r:id="rId22" w:history="1">
        <w:r w:rsidRPr="00A333BB">
          <w:rPr>
            <w:rStyle w:val="Hyperlink"/>
            <w:rFonts w:asciiTheme="majorHAnsi" w:hAnsiTheme="majorHAnsi" w:cstheme="majorHAnsi"/>
            <w:sz w:val="22"/>
            <w:lang w:val="en-US"/>
          </w:rPr>
          <w:t>(Click here to download the Guidelines)</w:t>
        </w:r>
      </w:hyperlink>
      <w:r w:rsidRPr="00A333BB">
        <w:rPr>
          <w:rStyle w:val="Hyperlink"/>
          <w:rFonts w:asciiTheme="majorHAnsi" w:hAnsiTheme="majorHAnsi" w:cstheme="majorHAnsi"/>
          <w:sz w:val="22"/>
          <w:lang w:val="en-US"/>
        </w:rPr>
        <w:t>.</w:t>
      </w:r>
    </w:p>
    <w:p w14:paraId="0505B330" w14:textId="304A1C8D" w:rsidR="00345596" w:rsidRPr="00A333BB" w:rsidRDefault="00345596" w:rsidP="000F08DA">
      <w:pPr>
        <w:pStyle w:val="H23G"/>
        <w:numPr>
          <w:ilvl w:val="0"/>
          <w:numId w:val="8"/>
        </w:numPr>
        <w:spacing w:line="240" w:lineRule="auto"/>
        <w:ind w:left="1134" w:right="237" w:firstLine="0"/>
        <w:rPr>
          <w:rFonts w:asciiTheme="majorHAnsi" w:hAnsiTheme="majorHAnsi" w:cstheme="majorHAnsi"/>
          <w:b w:val="0"/>
          <w:sz w:val="22"/>
          <w:lang w:val="en-US"/>
        </w:rPr>
      </w:pPr>
      <w:r w:rsidRPr="00A333BB">
        <w:rPr>
          <w:rFonts w:asciiTheme="majorHAnsi" w:hAnsiTheme="majorHAnsi" w:cstheme="majorHAnsi"/>
          <w:sz w:val="22"/>
          <w:lang w:val="en-US"/>
        </w:rPr>
        <w:t>Modalities of Participation of IMFs and NHRIs</w:t>
      </w:r>
    </w:p>
    <w:p w14:paraId="46B7D9EE" w14:textId="77777777" w:rsidR="00345596" w:rsidRPr="00A333BB" w:rsidRDefault="00345596"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There are three modalities for the participation of NHRIs (accredited A Status) and IMFs.</w:t>
      </w:r>
    </w:p>
    <w:p w14:paraId="163060B9" w14:textId="69BF252D" w:rsidR="00345596" w:rsidRPr="00A333BB" w:rsidRDefault="005A6A60" w:rsidP="000F08DA">
      <w:pPr>
        <w:pStyle w:val="SingleTxtG"/>
        <w:rPr>
          <w:rFonts w:asciiTheme="majorHAnsi" w:hAnsiTheme="majorHAnsi" w:cstheme="majorHAnsi"/>
          <w:b/>
          <w:i/>
          <w:sz w:val="22"/>
          <w:lang w:val="en-US"/>
        </w:rPr>
      </w:pPr>
      <w:r>
        <w:rPr>
          <w:rFonts w:asciiTheme="majorHAnsi" w:hAnsiTheme="majorHAnsi" w:cstheme="majorHAnsi"/>
          <w:b/>
          <w:i/>
          <w:sz w:val="22"/>
          <w:lang w:val="en-US"/>
        </w:rPr>
        <w:t>39</w:t>
      </w:r>
      <w:r w:rsidR="00345596" w:rsidRPr="00A333BB">
        <w:rPr>
          <w:rFonts w:asciiTheme="majorHAnsi" w:hAnsiTheme="majorHAnsi" w:cstheme="majorHAnsi"/>
          <w:b/>
          <w:i/>
          <w:sz w:val="22"/>
          <w:lang w:val="en-US"/>
        </w:rPr>
        <w:t>.1</w:t>
      </w:r>
      <w:r w:rsidR="00345596" w:rsidRPr="00A333BB">
        <w:rPr>
          <w:rFonts w:asciiTheme="majorHAnsi" w:hAnsiTheme="majorHAnsi" w:cstheme="majorHAnsi"/>
          <w:b/>
          <w:i/>
          <w:sz w:val="22"/>
          <w:lang w:val="en-US"/>
        </w:rPr>
        <w:tab/>
        <w:t>Independent participation during the dialogue with State parties</w:t>
      </w:r>
    </w:p>
    <w:p w14:paraId="58FB43D7" w14:textId="77777777" w:rsidR="00345596" w:rsidRPr="00A333BB" w:rsidRDefault="00345596"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 xml:space="preserve">NHRIs with A status and IMFs can indicate to the Committee their interest in participating in the dialogue with the States parties in their independent capacity, under one or more of the following modalities: </w:t>
      </w:r>
    </w:p>
    <w:p w14:paraId="3A667682" w14:textId="77777777" w:rsidR="00345596" w:rsidRPr="00A333BB" w:rsidRDefault="00345596" w:rsidP="000F08DA">
      <w:pPr>
        <w:pStyle w:val="SingleTxtG"/>
        <w:ind w:firstLine="567"/>
        <w:rPr>
          <w:rFonts w:asciiTheme="majorHAnsi" w:hAnsiTheme="majorHAnsi" w:cstheme="majorHAnsi"/>
          <w:sz w:val="22"/>
          <w:lang w:val="en-US"/>
        </w:rPr>
      </w:pPr>
      <w:r w:rsidRPr="00A333BB">
        <w:rPr>
          <w:rFonts w:asciiTheme="majorHAnsi" w:hAnsiTheme="majorHAnsi" w:cstheme="majorHAnsi"/>
          <w:sz w:val="22"/>
          <w:lang w:val="en-US"/>
        </w:rPr>
        <w:t>(a)</w:t>
      </w:r>
      <w:r w:rsidRPr="00A333BB">
        <w:rPr>
          <w:rFonts w:asciiTheme="majorHAnsi" w:hAnsiTheme="majorHAnsi" w:cstheme="majorHAnsi"/>
          <w:sz w:val="22"/>
          <w:lang w:val="en-US"/>
        </w:rPr>
        <w:tab/>
        <w:t>By making an opening statement (up to 5 minutes);</w:t>
      </w:r>
    </w:p>
    <w:p w14:paraId="07DD262F" w14:textId="77777777" w:rsidR="00345596" w:rsidRPr="00A333BB" w:rsidRDefault="00345596" w:rsidP="000F08DA">
      <w:pPr>
        <w:pStyle w:val="SingleTxtG"/>
        <w:ind w:firstLine="567"/>
        <w:rPr>
          <w:rFonts w:asciiTheme="majorHAnsi" w:hAnsiTheme="majorHAnsi" w:cstheme="majorHAnsi"/>
          <w:sz w:val="22"/>
          <w:lang w:val="en-US"/>
        </w:rPr>
      </w:pPr>
      <w:r w:rsidRPr="00A333BB">
        <w:rPr>
          <w:rFonts w:asciiTheme="majorHAnsi" w:hAnsiTheme="majorHAnsi" w:cstheme="majorHAnsi"/>
          <w:sz w:val="22"/>
          <w:lang w:val="en-US"/>
        </w:rPr>
        <w:t>(b)</w:t>
      </w:r>
      <w:r w:rsidRPr="00A333BB">
        <w:rPr>
          <w:rFonts w:asciiTheme="majorHAnsi" w:hAnsiTheme="majorHAnsi" w:cstheme="majorHAnsi"/>
          <w:sz w:val="22"/>
          <w:lang w:val="en-US"/>
        </w:rPr>
        <w:tab/>
        <w:t xml:space="preserve">By answering questions posed by experts of the Committee; </w:t>
      </w:r>
    </w:p>
    <w:p w14:paraId="4A0E7B17" w14:textId="77777777" w:rsidR="00345596" w:rsidRPr="00A333BB" w:rsidRDefault="00345596" w:rsidP="000F08DA">
      <w:pPr>
        <w:pStyle w:val="SingleTxtG"/>
        <w:ind w:firstLine="567"/>
        <w:rPr>
          <w:rFonts w:asciiTheme="majorHAnsi" w:hAnsiTheme="majorHAnsi" w:cstheme="majorHAnsi"/>
          <w:sz w:val="22"/>
          <w:lang w:val="en-US"/>
        </w:rPr>
      </w:pPr>
      <w:r w:rsidRPr="00A333BB">
        <w:rPr>
          <w:rFonts w:asciiTheme="majorHAnsi" w:hAnsiTheme="majorHAnsi" w:cstheme="majorHAnsi"/>
          <w:sz w:val="22"/>
          <w:lang w:val="en-US"/>
        </w:rPr>
        <w:t>(c)</w:t>
      </w:r>
      <w:r w:rsidRPr="00A333BB">
        <w:rPr>
          <w:rFonts w:asciiTheme="majorHAnsi" w:hAnsiTheme="majorHAnsi" w:cstheme="majorHAnsi"/>
          <w:sz w:val="22"/>
          <w:lang w:val="en-US"/>
        </w:rPr>
        <w:tab/>
        <w:t xml:space="preserve">By making closing remarks (up to 2 minutes). </w:t>
      </w:r>
    </w:p>
    <w:p w14:paraId="28950D07" w14:textId="77777777" w:rsidR="00345596" w:rsidRPr="000F08DA" w:rsidRDefault="00345596" w:rsidP="000F08DA">
      <w:pPr>
        <w:pStyle w:val="SingleTxtG"/>
        <w:rPr>
          <w:rFonts w:asciiTheme="majorHAnsi" w:hAnsiTheme="majorHAnsi" w:cstheme="majorHAnsi"/>
          <w:sz w:val="22"/>
          <w:szCs w:val="22"/>
          <w:lang w:val="en-US"/>
        </w:rPr>
      </w:pPr>
      <w:bookmarkStart w:id="6" w:name="_GoBack"/>
      <w:r w:rsidRPr="00873440">
        <w:rPr>
          <w:rFonts w:asciiTheme="majorHAnsi" w:hAnsiTheme="majorHAnsi" w:cstheme="majorHAnsi"/>
          <w:b/>
          <w:sz w:val="22"/>
          <w:szCs w:val="22"/>
          <w:lang w:val="en-US"/>
        </w:rPr>
        <w:t>Requests in this regard should be addressed to the Secretary of the Committee (</w:t>
      </w:r>
      <w:hyperlink r:id="rId23" w:history="1">
        <w:r w:rsidRPr="00873440">
          <w:rPr>
            <w:rFonts w:asciiTheme="majorHAnsi" w:hAnsiTheme="majorHAnsi" w:cstheme="majorHAnsi"/>
            <w:b/>
            <w:sz w:val="22"/>
            <w:szCs w:val="22"/>
          </w:rPr>
          <w:t>crpd@ohchr.org</w:t>
        </w:r>
      </w:hyperlink>
      <w:r w:rsidRPr="00873440">
        <w:rPr>
          <w:rFonts w:asciiTheme="majorHAnsi" w:hAnsiTheme="majorHAnsi" w:cstheme="majorHAnsi"/>
          <w:b/>
          <w:sz w:val="22"/>
          <w:szCs w:val="22"/>
          <w:lang w:val="en-US"/>
        </w:rPr>
        <w:t xml:space="preserve">) </w:t>
      </w:r>
      <w:bookmarkEnd w:id="6"/>
      <w:r w:rsidRPr="00873440">
        <w:rPr>
          <w:rFonts w:asciiTheme="majorHAnsi" w:hAnsiTheme="majorHAnsi" w:cstheme="majorHAnsi"/>
          <w:b/>
          <w:sz w:val="22"/>
          <w:szCs w:val="22"/>
          <w:lang w:val="en-US"/>
        </w:rPr>
        <w:t>no later than 26 March 2020.</w:t>
      </w:r>
      <w:r w:rsidRPr="000F08DA">
        <w:rPr>
          <w:rFonts w:asciiTheme="majorHAnsi" w:hAnsiTheme="majorHAnsi" w:cstheme="majorHAnsi"/>
          <w:sz w:val="22"/>
          <w:szCs w:val="22"/>
          <w:lang w:val="en-US"/>
        </w:rPr>
        <w:t xml:space="preserve"> Space in the room and a nameplate are specifically reserved for NHRIs and IMFs.</w:t>
      </w:r>
    </w:p>
    <w:p w14:paraId="7921A00E" w14:textId="77777777" w:rsidR="00345596" w:rsidRPr="000F08DA" w:rsidRDefault="00345596" w:rsidP="000F08DA">
      <w:pPr>
        <w:pStyle w:val="SingleTxtG"/>
        <w:rPr>
          <w:rFonts w:asciiTheme="majorHAnsi" w:hAnsiTheme="majorHAnsi" w:cstheme="majorHAnsi"/>
          <w:sz w:val="22"/>
          <w:szCs w:val="22"/>
          <w:lang w:val="en-US"/>
        </w:rPr>
      </w:pPr>
      <w:r w:rsidRPr="000F08DA">
        <w:rPr>
          <w:rFonts w:asciiTheme="majorHAnsi" w:hAnsiTheme="majorHAnsi" w:cstheme="majorHAnsi"/>
          <w:sz w:val="22"/>
          <w:szCs w:val="22"/>
          <w:lang w:val="en-US"/>
        </w:rPr>
        <w:t>In the title of your email addressed to the Secretariat please indicate: NHRI-IMF, participation in the dialogue.</w:t>
      </w:r>
    </w:p>
    <w:p w14:paraId="1A06231D" w14:textId="4D6FA804" w:rsidR="00345596" w:rsidRPr="00A333BB" w:rsidRDefault="005A6A60" w:rsidP="000F08DA">
      <w:pPr>
        <w:pStyle w:val="H23G"/>
        <w:spacing w:line="240" w:lineRule="auto"/>
        <w:ind w:right="237" w:firstLine="0"/>
        <w:rPr>
          <w:rFonts w:asciiTheme="majorHAnsi" w:hAnsiTheme="majorHAnsi" w:cstheme="majorHAnsi"/>
          <w:b w:val="0"/>
          <w:i/>
          <w:sz w:val="22"/>
          <w:lang w:val="en-US"/>
        </w:rPr>
      </w:pPr>
      <w:r>
        <w:rPr>
          <w:rFonts w:asciiTheme="majorHAnsi" w:hAnsiTheme="majorHAnsi" w:cstheme="majorHAnsi"/>
          <w:i/>
          <w:sz w:val="22"/>
          <w:lang w:val="en-US"/>
        </w:rPr>
        <w:t>39</w:t>
      </w:r>
      <w:r w:rsidR="00345596" w:rsidRPr="00A333BB">
        <w:rPr>
          <w:rFonts w:asciiTheme="majorHAnsi" w:hAnsiTheme="majorHAnsi" w:cstheme="majorHAnsi"/>
          <w:i/>
          <w:sz w:val="22"/>
          <w:lang w:val="en-US"/>
        </w:rPr>
        <w:t xml:space="preserve">.2. </w:t>
      </w:r>
      <w:r w:rsidR="00345596" w:rsidRPr="00A333BB">
        <w:rPr>
          <w:rFonts w:asciiTheme="majorHAnsi" w:hAnsiTheme="majorHAnsi" w:cstheme="majorHAnsi"/>
          <w:i/>
          <w:sz w:val="22"/>
          <w:lang w:val="en-US"/>
        </w:rPr>
        <w:tab/>
        <w:t>Bilateral private briefings with country-rapporteurs and other experts of the Committee</w:t>
      </w:r>
    </w:p>
    <w:p w14:paraId="787DC3E8" w14:textId="77777777" w:rsidR="00345596" w:rsidRPr="00A333BB" w:rsidRDefault="00345596"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NHRIs and IMFs interested in participating in these private briefings should contact the Secretary of the Committee (</w:t>
      </w:r>
      <w:hyperlink r:id="rId24" w:history="1"/>
      <w:hyperlink r:id="rId25" w:history="1">
        <w:r w:rsidRPr="00A333BB">
          <w:rPr>
            <w:rStyle w:val="Hyperlink"/>
            <w:rFonts w:asciiTheme="majorHAnsi" w:hAnsiTheme="majorHAnsi" w:cstheme="majorHAnsi"/>
            <w:sz w:val="22"/>
            <w:lang w:val="en-US"/>
          </w:rPr>
          <w:t>crpd@ohchr.org</w:t>
        </w:r>
      </w:hyperlink>
      <w:r w:rsidRPr="00A333BB">
        <w:rPr>
          <w:rFonts w:asciiTheme="majorHAnsi" w:hAnsiTheme="majorHAnsi" w:cstheme="majorHAnsi"/>
          <w:sz w:val="22"/>
          <w:lang w:val="en-US"/>
        </w:rPr>
        <w:t>) no later than 26 March 2020.</w:t>
      </w:r>
    </w:p>
    <w:p w14:paraId="0BD19A37" w14:textId="77777777" w:rsidR="00345596" w:rsidRPr="00A333BB" w:rsidRDefault="00345596"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In order to participate under this modality, please provide a Skype account or a telephone number in which the Secretariat can contact you. In the title of your email addressed to the Secretariat please indicate: NHRI-IMF, bilateral private briefing.</w:t>
      </w:r>
    </w:p>
    <w:p w14:paraId="0315D812" w14:textId="67AE51F7" w:rsidR="00345596" w:rsidRPr="00A333BB" w:rsidRDefault="005A6A60" w:rsidP="000F08DA">
      <w:pPr>
        <w:pStyle w:val="SingleTxtG"/>
        <w:rPr>
          <w:rFonts w:asciiTheme="majorHAnsi" w:hAnsiTheme="majorHAnsi" w:cstheme="majorHAnsi"/>
          <w:b/>
          <w:i/>
          <w:sz w:val="22"/>
          <w:lang w:val="en-US"/>
        </w:rPr>
      </w:pPr>
      <w:r>
        <w:rPr>
          <w:rFonts w:asciiTheme="majorHAnsi" w:hAnsiTheme="majorHAnsi" w:cstheme="majorHAnsi"/>
          <w:b/>
          <w:i/>
          <w:sz w:val="22"/>
          <w:lang w:val="en-US"/>
        </w:rPr>
        <w:t>39</w:t>
      </w:r>
      <w:r w:rsidR="00345596" w:rsidRPr="00A333BB">
        <w:rPr>
          <w:rFonts w:asciiTheme="majorHAnsi" w:hAnsiTheme="majorHAnsi" w:cstheme="majorHAnsi"/>
          <w:b/>
          <w:i/>
          <w:sz w:val="22"/>
          <w:lang w:val="en-US"/>
        </w:rPr>
        <w:t>.3</w:t>
      </w:r>
      <w:r w:rsidR="00345596" w:rsidRPr="00A333BB">
        <w:rPr>
          <w:rFonts w:asciiTheme="majorHAnsi" w:hAnsiTheme="majorHAnsi" w:cstheme="majorHAnsi"/>
          <w:b/>
          <w:i/>
          <w:sz w:val="22"/>
          <w:lang w:val="en-US"/>
        </w:rPr>
        <w:tab/>
        <w:t>Participation of NHRIs and IMFs in the briefings in which OPDs and CSOs participate</w:t>
      </w:r>
    </w:p>
    <w:p w14:paraId="780EE4D5" w14:textId="77777777" w:rsidR="00345596" w:rsidRPr="00A333BB" w:rsidRDefault="00345596"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 xml:space="preserve">NHRIs and IMFs can also participate in these briefings, please check the relevant information mentioned above. </w:t>
      </w:r>
    </w:p>
    <w:p w14:paraId="6E6DA55B" w14:textId="77777777" w:rsidR="00345596" w:rsidRPr="00A333BB" w:rsidRDefault="00345596"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lastRenderedPageBreak/>
        <w:t>Please contact the Secretariat (</w:t>
      </w:r>
      <w:hyperlink r:id="rId26" w:history="1">
        <w:r w:rsidRPr="00A333BB">
          <w:rPr>
            <w:rStyle w:val="Hyperlink"/>
            <w:rFonts w:asciiTheme="majorHAnsi" w:hAnsiTheme="majorHAnsi" w:cstheme="majorHAnsi"/>
            <w:sz w:val="22"/>
            <w:lang w:val="en-US"/>
          </w:rPr>
          <w:t>crpd@ohchr.org</w:t>
        </w:r>
      </w:hyperlink>
      <w:r w:rsidRPr="00A333BB">
        <w:rPr>
          <w:rFonts w:asciiTheme="majorHAnsi" w:hAnsiTheme="majorHAnsi" w:cstheme="majorHAnsi"/>
          <w:sz w:val="22"/>
          <w:lang w:val="en-US"/>
        </w:rPr>
        <w:t>). In the title of your email addressed to the Secretariat please indicate: NHRI-IMF, participation in country briefing.</w:t>
      </w:r>
    </w:p>
    <w:p w14:paraId="7F6D8D10" w14:textId="414D848B" w:rsidR="00345596" w:rsidRPr="00A333BB" w:rsidRDefault="00345596" w:rsidP="000F08DA">
      <w:pPr>
        <w:pStyle w:val="H23G"/>
        <w:numPr>
          <w:ilvl w:val="0"/>
          <w:numId w:val="8"/>
        </w:numPr>
        <w:spacing w:line="240" w:lineRule="auto"/>
        <w:ind w:left="1134" w:right="237" w:firstLine="0"/>
        <w:rPr>
          <w:rFonts w:asciiTheme="majorHAnsi" w:hAnsiTheme="majorHAnsi" w:cstheme="majorHAnsi"/>
          <w:b w:val="0"/>
          <w:sz w:val="22"/>
          <w:lang w:val="en-US"/>
        </w:rPr>
      </w:pPr>
      <w:r w:rsidRPr="00A333BB">
        <w:rPr>
          <w:rFonts w:asciiTheme="majorHAnsi" w:hAnsiTheme="majorHAnsi" w:cstheme="majorHAnsi"/>
          <w:sz w:val="22"/>
          <w:lang w:val="en-US"/>
        </w:rPr>
        <w:t>Global Alliance of NHRIs Geneva Office</w:t>
      </w:r>
    </w:p>
    <w:p w14:paraId="28C9AC81" w14:textId="77777777" w:rsidR="00345596" w:rsidRPr="00A333BB" w:rsidRDefault="00345596"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 xml:space="preserve">For further information about how NHRIs can participate in the reporting process, NHRIs may wish to contact the Global Alliance of NHRIs Geneva Representative, Ms. Katharina Rose at </w:t>
      </w:r>
      <w:hyperlink r:id="rId27" w:history="1">
        <w:r w:rsidRPr="00A333BB">
          <w:rPr>
            <w:rStyle w:val="Hyperlink"/>
            <w:rFonts w:asciiTheme="majorHAnsi" w:hAnsiTheme="majorHAnsi" w:cstheme="majorHAnsi"/>
            <w:sz w:val="22"/>
            <w:lang w:val="en-US"/>
          </w:rPr>
          <w:t>k.rose@ganhri.org</w:t>
        </w:r>
      </w:hyperlink>
      <w:r w:rsidRPr="00A333BB">
        <w:rPr>
          <w:rFonts w:asciiTheme="majorHAnsi" w:hAnsiTheme="majorHAnsi" w:cstheme="majorHAnsi"/>
          <w:color w:val="000000"/>
          <w:sz w:val="22"/>
          <w:lang w:val="en-US"/>
        </w:rPr>
        <w:t xml:space="preserve"> </w:t>
      </w:r>
    </w:p>
    <w:p w14:paraId="5BEB96EB" w14:textId="77777777" w:rsidR="00345596" w:rsidRPr="00A333BB" w:rsidRDefault="00345596" w:rsidP="000F08DA">
      <w:pPr>
        <w:pStyle w:val="SingleTxtG"/>
        <w:rPr>
          <w:rFonts w:asciiTheme="majorHAnsi" w:hAnsiTheme="majorHAnsi" w:cstheme="majorHAnsi"/>
          <w:sz w:val="22"/>
          <w:lang w:val="en-US"/>
        </w:rPr>
      </w:pPr>
      <w:r w:rsidRPr="00A333BB">
        <w:rPr>
          <w:rFonts w:asciiTheme="majorHAnsi" w:hAnsiTheme="majorHAnsi" w:cstheme="majorHAnsi"/>
          <w:sz w:val="22"/>
          <w:lang w:val="en-US"/>
        </w:rPr>
        <w:t>In particular, upon request and on behalf of the NHRI, the Global Alliance of NHRIs Geneva Representative may deliver a statement or otherwise information to the Committee in case the NHRI is not represented in Geneva.</w:t>
      </w:r>
    </w:p>
    <w:p w14:paraId="5C8A27A0" w14:textId="77777777" w:rsidR="00345596" w:rsidRPr="00A333BB" w:rsidRDefault="00345596" w:rsidP="000F08DA">
      <w:pPr>
        <w:suppressAutoHyphens/>
        <w:spacing w:before="240"/>
        <w:ind w:left="1134" w:right="1134"/>
        <w:jc w:val="center"/>
        <w:rPr>
          <w:rFonts w:asciiTheme="majorHAnsi" w:hAnsiTheme="majorHAnsi" w:cstheme="majorHAnsi"/>
          <w:sz w:val="22"/>
          <w:u w:val="single"/>
          <w:lang w:val="en-GB"/>
        </w:rPr>
      </w:pPr>
      <w:r w:rsidRPr="00A333BB">
        <w:rPr>
          <w:rFonts w:asciiTheme="majorHAnsi" w:hAnsiTheme="majorHAnsi" w:cstheme="majorHAnsi"/>
          <w:sz w:val="22"/>
          <w:u w:val="single"/>
          <w:lang w:val="en-GB"/>
        </w:rPr>
        <w:tab/>
      </w:r>
      <w:r w:rsidRPr="00A333BB">
        <w:rPr>
          <w:rFonts w:asciiTheme="majorHAnsi" w:hAnsiTheme="majorHAnsi" w:cstheme="majorHAnsi"/>
          <w:sz w:val="22"/>
          <w:u w:val="single"/>
          <w:lang w:val="en-GB"/>
        </w:rPr>
        <w:tab/>
      </w:r>
      <w:r w:rsidRPr="00A333BB">
        <w:rPr>
          <w:rFonts w:asciiTheme="majorHAnsi" w:hAnsiTheme="majorHAnsi" w:cstheme="majorHAnsi"/>
          <w:sz w:val="22"/>
          <w:u w:val="single"/>
          <w:lang w:val="en-GB"/>
        </w:rPr>
        <w:tab/>
      </w:r>
    </w:p>
    <w:sectPr w:rsidR="00345596" w:rsidRPr="00A333BB">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35449" w14:textId="77777777" w:rsidR="00345596" w:rsidRDefault="00345596" w:rsidP="00230AFA">
      <w:r>
        <w:separator/>
      </w:r>
    </w:p>
  </w:endnote>
  <w:endnote w:type="continuationSeparator" w:id="0">
    <w:p w14:paraId="5189DF74" w14:textId="77777777" w:rsidR="00345596" w:rsidRDefault="00345596" w:rsidP="00230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DengXian Light">
    <w:altName w:val="等线 Light"/>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theme="majorHAnsi"/>
      </w:rPr>
      <w:id w:val="1299877267"/>
      <w:docPartObj>
        <w:docPartGallery w:val="Page Numbers (Bottom of Page)"/>
        <w:docPartUnique/>
      </w:docPartObj>
    </w:sdtPr>
    <w:sdtEndPr>
      <w:rPr>
        <w:noProof/>
      </w:rPr>
    </w:sdtEndPr>
    <w:sdtContent>
      <w:p w14:paraId="47F1F0B0" w14:textId="7CF430A2" w:rsidR="00345596" w:rsidRPr="00234894" w:rsidRDefault="00345596" w:rsidP="00234894">
        <w:pPr>
          <w:pStyle w:val="Footer"/>
          <w:jc w:val="right"/>
          <w:rPr>
            <w:rFonts w:asciiTheme="majorHAnsi" w:hAnsiTheme="majorHAnsi" w:cstheme="majorHAnsi"/>
          </w:rPr>
        </w:pPr>
        <w:r w:rsidRPr="00234894">
          <w:rPr>
            <w:rFonts w:asciiTheme="majorHAnsi" w:hAnsiTheme="majorHAnsi" w:cstheme="majorHAnsi"/>
          </w:rPr>
          <w:fldChar w:fldCharType="begin"/>
        </w:r>
        <w:r w:rsidRPr="00234894">
          <w:rPr>
            <w:rFonts w:asciiTheme="majorHAnsi" w:hAnsiTheme="majorHAnsi" w:cstheme="majorHAnsi"/>
          </w:rPr>
          <w:instrText xml:space="preserve"> PAGE   \* MERGEFORMAT </w:instrText>
        </w:r>
        <w:r w:rsidRPr="00234894">
          <w:rPr>
            <w:rFonts w:asciiTheme="majorHAnsi" w:hAnsiTheme="majorHAnsi" w:cstheme="majorHAnsi"/>
          </w:rPr>
          <w:fldChar w:fldCharType="separate"/>
        </w:r>
        <w:r w:rsidR="00873440">
          <w:rPr>
            <w:rFonts w:asciiTheme="majorHAnsi" w:hAnsiTheme="majorHAnsi" w:cstheme="majorHAnsi"/>
            <w:noProof/>
          </w:rPr>
          <w:t>14</w:t>
        </w:r>
        <w:r w:rsidRPr="00234894">
          <w:rPr>
            <w:rFonts w:asciiTheme="majorHAnsi" w:hAnsiTheme="majorHAnsi" w:cstheme="majorHAnsi"/>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F5C88" w14:textId="77777777" w:rsidR="00345596" w:rsidRDefault="00345596" w:rsidP="00230AFA">
      <w:r>
        <w:separator/>
      </w:r>
    </w:p>
  </w:footnote>
  <w:footnote w:type="continuationSeparator" w:id="0">
    <w:p w14:paraId="09EA2B8B" w14:textId="77777777" w:rsidR="00345596" w:rsidRDefault="00345596" w:rsidP="00230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7466A" w14:textId="77777777" w:rsidR="00345596" w:rsidRPr="007A77C8" w:rsidRDefault="00345596" w:rsidP="00230AFA">
    <w:pPr>
      <w:ind w:left="-180" w:right="-81"/>
      <w:jc w:val="center"/>
      <w:rPr>
        <w:rFonts w:ascii="Verdana" w:hAnsi="Verdana"/>
        <w:b/>
        <w:spacing w:val="36"/>
        <w:lang w:val="en-GB"/>
      </w:rPr>
    </w:pPr>
    <w:r w:rsidRPr="007A77C8">
      <w:rPr>
        <w:rFonts w:ascii="Verdana" w:hAnsi="Verdana"/>
        <w:b/>
        <w:lang w:val="en-GB"/>
      </w:rPr>
      <w:t>Committee on the Rights of Persons with Disabilities (CRPD)</w:t>
    </w:r>
  </w:p>
  <w:p w14:paraId="44651717" w14:textId="77777777" w:rsidR="00345596" w:rsidRPr="004F2DBC" w:rsidRDefault="00345596" w:rsidP="00230AFA">
    <w:pPr>
      <w:pBdr>
        <w:bottom w:val="single" w:sz="4" w:space="1" w:color="auto"/>
      </w:pBdr>
      <w:ind w:left="-180" w:right="-81"/>
      <w:jc w:val="center"/>
      <w:rPr>
        <w:rFonts w:ascii="Verdana" w:hAnsi="Verdana"/>
        <w:bCs/>
        <w:color w:val="000099"/>
        <w:spacing w:val="36"/>
        <w:szCs w:val="32"/>
        <w:lang w:val="en-GB"/>
      </w:rPr>
    </w:pPr>
    <w:r w:rsidRPr="007A77C8">
      <w:rPr>
        <w:rFonts w:ascii="Verdana" w:hAnsi="Verdana"/>
        <w:bCs/>
        <w:color w:val="000099"/>
        <w:spacing w:val="36"/>
        <w:szCs w:val="32"/>
        <w:lang w:val="en-GB"/>
      </w:rPr>
      <w:t xml:space="preserve">Informative note on </w:t>
    </w:r>
    <w:r w:rsidRPr="004F2DBC">
      <w:rPr>
        <w:rFonts w:ascii="Verdana" w:hAnsi="Verdana"/>
        <w:bCs/>
        <w:color w:val="000099"/>
        <w:spacing w:val="36"/>
        <w:szCs w:val="32"/>
        <w:lang w:val="en-GB"/>
      </w:rPr>
      <w:t>the participation of stakeholders</w:t>
    </w:r>
  </w:p>
  <w:p w14:paraId="7533AB3D" w14:textId="77777777" w:rsidR="00345596" w:rsidRDefault="00345596" w:rsidP="00230AFA">
    <w:pPr>
      <w:pBdr>
        <w:bottom w:val="single" w:sz="4" w:space="1" w:color="auto"/>
      </w:pBdr>
      <w:spacing w:after="240"/>
      <w:ind w:left="-180" w:right="-81"/>
      <w:jc w:val="center"/>
      <w:rPr>
        <w:rFonts w:ascii="Verdana" w:hAnsi="Verdana"/>
        <w:b/>
        <w:i/>
        <w:sz w:val="14"/>
        <w:lang w:val="en-GB"/>
      </w:rPr>
    </w:pPr>
    <w:r w:rsidRPr="004F2DBC">
      <w:rPr>
        <w:rFonts w:ascii="Verdana" w:hAnsi="Verdana"/>
        <w:b/>
        <w:i/>
        <w:sz w:val="14"/>
        <w:lang w:val="en-GB"/>
      </w:rPr>
      <w:t>2</w:t>
    </w:r>
    <w:r>
      <w:rPr>
        <w:rFonts w:ascii="Verdana" w:hAnsi="Verdana"/>
        <w:b/>
        <w:i/>
        <w:sz w:val="14"/>
        <w:lang w:val="en-GB"/>
      </w:rPr>
      <w:t>3</w:t>
    </w:r>
    <w:r>
      <w:rPr>
        <w:rFonts w:ascii="Verdana" w:hAnsi="Verdana"/>
        <w:b/>
        <w:i/>
        <w:sz w:val="14"/>
        <w:vertAlign w:val="superscript"/>
        <w:lang w:val="en-GB"/>
      </w:rPr>
      <w:t>r</w:t>
    </w:r>
    <w:r w:rsidRPr="004F2DBC">
      <w:rPr>
        <w:rFonts w:ascii="Verdana" w:hAnsi="Verdana"/>
        <w:b/>
        <w:i/>
        <w:sz w:val="14"/>
        <w:vertAlign w:val="superscript"/>
        <w:lang w:val="en-GB"/>
      </w:rPr>
      <w:t>d</w:t>
    </w:r>
    <w:r w:rsidRPr="004F2DBC">
      <w:rPr>
        <w:rFonts w:ascii="Verdana" w:hAnsi="Verdana"/>
        <w:b/>
        <w:i/>
        <w:sz w:val="14"/>
        <w:lang w:val="en-GB"/>
      </w:rPr>
      <w:t xml:space="preserve"> session &amp; 1</w:t>
    </w:r>
    <w:r>
      <w:rPr>
        <w:rFonts w:ascii="Verdana" w:hAnsi="Verdana"/>
        <w:b/>
        <w:i/>
        <w:sz w:val="14"/>
        <w:lang w:val="en-GB"/>
      </w:rPr>
      <w:t>3</w:t>
    </w:r>
    <w:r w:rsidRPr="004F2DBC">
      <w:rPr>
        <w:rFonts w:ascii="Verdana" w:hAnsi="Verdana"/>
        <w:b/>
        <w:i/>
        <w:sz w:val="14"/>
        <w:vertAlign w:val="superscript"/>
        <w:lang w:val="en-GB"/>
      </w:rPr>
      <w:t>th</w:t>
    </w:r>
    <w:r w:rsidRPr="004F2DBC">
      <w:rPr>
        <w:rFonts w:ascii="Verdana" w:hAnsi="Verdana"/>
        <w:b/>
        <w:i/>
        <w:sz w:val="14"/>
        <w:lang w:val="en-GB"/>
      </w:rPr>
      <w:t xml:space="preserve"> pre session (</w:t>
    </w:r>
    <w:r>
      <w:rPr>
        <w:rFonts w:ascii="Verdana" w:hAnsi="Verdana"/>
        <w:b/>
        <w:i/>
        <w:sz w:val="14"/>
        <w:lang w:val="en-GB"/>
      </w:rPr>
      <w:t>9</w:t>
    </w:r>
    <w:r w:rsidRPr="004F2DBC">
      <w:rPr>
        <w:rFonts w:ascii="Verdana" w:hAnsi="Verdana"/>
        <w:b/>
        <w:i/>
        <w:sz w:val="14"/>
        <w:lang w:val="en-GB"/>
      </w:rPr>
      <w:t xml:space="preserve"> </w:t>
    </w:r>
    <w:r>
      <w:rPr>
        <w:rFonts w:ascii="Verdana" w:hAnsi="Verdana"/>
        <w:b/>
        <w:i/>
        <w:sz w:val="14"/>
        <w:lang w:val="en-GB"/>
      </w:rPr>
      <w:t>March</w:t>
    </w:r>
    <w:r w:rsidRPr="004F2DBC">
      <w:rPr>
        <w:rFonts w:ascii="Verdana" w:hAnsi="Verdana"/>
        <w:b/>
        <w:i/>
        <w:sz w:val="14"/>
        <w:lang w:val="en-GB"/>
      </w:rPr>
      <w:t xml:space="preserve"> – </w:t>
    </w:r>
    <w:r>
      <w:rPr>
        <w:rFonts w:ascii="Verdana" w:hAnsi="Verdana"/>
        <w:b/>
        <w:i/>
        <w:sz w:val="14"/>
        <w:lang w:val="en-GB"/>
      </w:rPr>
      <w:t>27</w:t>
    </w:r>
    <w:r w:rsidRPr="004F2DBC">
      <w:rPr>
        <w:rFonts w:ascii="Verdana" w:hAnsi="Verdana"/>
        <w:b/>
        <w:i/>
        <w:sz w:val="14"/>
        <w:lang w:val="en-GB"/>
      </w:rPr>
      <w:t xml:space="preserve"> </w:t>
    </w:r>
    <w:r>
      <w:rPr>
        <w:rFonts w:ascii="Verdana" w:hAnsi="Verdana"/>
        <w:b/>
        <w:i/>
        <w:sz w:val="14"/>
        <w:lang w:val="en-GB"/>
      </w:rPr>
      <w:t>March</w:t>
    </w:r>
    <w:r w:rsidRPr="004F2DBC">
      <w:rPr>
        <w:rFonts w:ascii="Verdana" w:hAnsi="Verdana"/>
        <w:b/>
        <w:i/>
        <w:sz w:val="14"/>
        <w:lang w:val="en-GB"/>
      </w:rPr>
      <w:t xml:space="preserve"> </w:t>
    </w:r>
    <w:r>
      <w:rPr>
        <w:rFonts w:ascii="Verdana" w:hAnsi="Verdana"/>
        <w:b/>
        <w:i/>
        <w:sz w:val="14"/>
        <w:lang w:val="en-GB"/>
      </w:rPr>
      <w:t>2020</w:t>
    </w:r>
    <w:r w:rsidRPr="007A77C8">
      <w:rPr>
        <w:rFonts w:ascii="Verdana" w:hAnsi="Verdana"/>
        <w:b/>
        <w:i/>
        <w:sz w:val="14"/>
        <w:lang w:val="en-GB"/>
      </w:rPr>
      <w:t>), Geneva, Palais des Nations Room XVII</w:t>
    </w:r>
    <w:r>
      <w:rPr>
        <w:rFonts w:ascii="Verdana" w:hAnsi="Verdana"/>
        <w:b/>
        <w:i/>
        <w:sz w:val="14"/>
        <w:lang w:val="en-GB"/>
      </w:rPr>
      <w:t xml:space="preserve">  </w:t>
    </w:r>
  </w:p>
  <w:p w14:paraId="5A3D33DA" w14:textId="620CA2C8" w:rsidR="00345596" w:rsidRPr="00460C95" w:rsidRDefault="00345596" w:rsidP="00230AFA">
    <w:pPr>
      <w:pBdr>
        <w:bottom w:val="single" w:sz="4" w:space="1" w:color="auto"/>
      </w:pBdr>
      <w:spacing w:after="240"/>
      <w:ind w:left="-180" w:right="-81"/>
      <w:jc w:val="center"/>
      <w:rPr>
        <w:rFonts w:ascii="Verdana" w:hAnsi="Verdana"/>
        <w:b/>
        <w:sz w:val="14"/>
        <w:lang w:val="en-GB"/>
      </w:rPr>
    </w:pPr>
    <w:r>
      <w:rPr>
        <w:rFonts w:ascii="Verdana" w:hAnsi="Verdana"/>
        <w:b/>
        <w:sz w:val="14"/>
        <w:lang w:val="en-GB"/>
      </w:rPr>
      <w:t>(</w:t>
    </w:r>
    <w:r w:rsidR="00D005B0">
      <w:rPr>
        <w:rFonts w:ascii="Verdana" w:hAnsi="Verdana"/>
        <w:b/>
        <w:sz w:val="14"/>
        <w:lang w:val="en-GB"/>
      </w:rPr>
      <w:t>19</w:t>
    </w:r>
    <w:r>
      <w:rPr>
        <w:rFonts w:ascii="Verdana" w:hAnsi="Verdana"/>
        <w:b/>
        <w:sz w:val="14"/>
        <w:lang w:val="en-GB"/>
      </w:rPr>
      <w:t xml:space="preserve"> November 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27A72"/>
    <w:multiLevelType w:val="hybridMultilevel"/>
    <w:tmpl w:val="C33A3814"/>
    <w:lvl w:ilvl="0" w:tplc="649E6972">
      <w:start w:val="1"/>
      <w:numFmt w:val="decimal"/>
      <w:lvlText w:val="%1."/>
      <w:lvlJc w:val="left"/>
      <w:pPr>
        <w:ind w:left="1211" w:hanging="360"/>
      </w:pPr>
      <w:rPr>
        <w:rFonts w:ascii="Calibri Light" w:hAnsi="Calibri Light" w:cs="Calibri Light" w:hint="default"/>
        <w:sz w:val="20"/>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91D470D"/>
    <w:multiLevelType w:val="multilevel"/>
    <w:tmpl w:val="2A240A18"/>
    <w:lvl w:ilvl="0">
      <w:start w:val="1"/>
      <w:numFmt w:val="decimal"/>
      <w:lvlText w:val="%1."/>
      <w:lvlJc w:val="left"/>
      <w:pPr>
        <w:ind w:left="644" w:hanging="360"/>
      </w:pPr>
      <w:rPr>
        <w:rFonts w:hint="default"/>
        <w:b/>
      </w:r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 w15:restartNumberingAfterBreak="0">
    <w:nsid w:val="123832DD"/>
    <w:multiLevelType w:val="hybridMultilevel"/>
    <w:tmpl w:val="5F66283C"/>
    <w:lvl w:ilvl="0" w:tplc="CE622108">
      <w:start w:val="1"/>
      <w:numFmt w:val="decimal"/>
      <w:lvlText w:val="%1."/>
      <w:lvlJc w:val="left"/>
      <w:pPr>
        <w:ind w:left="1211" w:hanging="360"/>
      </w:pPr>
      <w:rPr>
        <w:rFonts w:ascii="Calibri Light" w:hAnsi="Calibri Light" w:cs="Calibri Light" w:hint="default"/>
        <w:b/>
        <w:sz w:val="22"/>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 w15:restartNumberingAfterBreak="0">
    <w:nsid w:val="15E93D79"/>
    <w:multiLevelType w:val="hybridMultilevel"/>
    <w:tmpl w:val="270A23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C036B"/>
    <w:multiLevelType w:val="hybridMultilevel"/>
    <w:tmpl w:val="AF1402E8"/>
    <w:lvl w:ilvl="0" w:tplc="A260AB42">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1FE13BBF"/>
    <w:multiLevelType w:val="hybridMultilevel"/>
    <w:tmpl w:val="5D50352A"/>
    <w:lvl w:ilvl="0" w:tplc="F4620F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7" w15:restartNumberingAfterBreak="0">
    <w:nsid w:val="32CC70DE"/>
    <w:multiLevelType w:val="hybridMultilevel"/>
    <w:tmpl w:val="D24A0E06"/>
    <w:lvl w:ilvl="0" w:tplc="870E97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C43853"/>
    <w:multiLevelType w:val="hybridMultilevel"/>
    <w:tmpl w:val="54C20860"/>
    <w:lvl w:ilvl="0" w:tplc="EE560BF0">
      <w:start w:val="1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3F9206DA"/>
    <w:multiLevelType w:val="hybridMultilevel"/>
    <w:tmpl w:val="9D3CA28E"/>
    <w:lvl w:ilvl="0" w:tplc="8E0E328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11E4046"/>
    <w:multiLevelType w:val="hybridMultilevel"/>
    <w:tmpl w:val="D848B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DB3C0B"/>
    <w:multiLevelType w:val="hybridMultilevel"/>
    <w:tmpl w:val="DCAEAF6A"/>
    <w:lvl w:ilvl="0" w:tplc="1AFCBA6C">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7A60ED"/>
    <w:multiLevelType w:val="hybridMultilevel"/>
    <w:tmpl w:val="4DCA964C"/>
    <w:lvl w:ilvl="0" w:tplc="85629FAE">
      <w:start w:val="1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587C44BB"/>
    <w:multiLevelType w:val="hybridMultilevel"/>
    <w:tmpl w:val="2C982A40"/>
    <w:lvl w:ilvl="0" w:tplc="351617E2">
      <w:start w:val="1"/>
      <w:numFmt w:val="upperLetter"/>
      <w:lvlText w:val="%1."/>
      <w:lvlJc w:val="left"/>
      <w:pPr>
        <w:ind w:left="1080" w:hanging="360"/>
      </w:pPr>
      <w:rPr>
        <w:rFonts w:ascii="Calibri" w:eastAsiaTheme="minorHAnsi" w:hAnsi="Calibri" w:cs="Calibri"/>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670724C"/>
    <w:multiLevelType w:val="hybridMultilevel"/>
    <w:tmpl w:val="F0DCDAB6"/>
    <w:lvl w:ilvl="0" w:tplc="4598601E">
      <w:start w:val="1"/>
      <w:numFmt w:val="upperRoman"/>
      <w:lvlText w:val="%1."/>
      <w:lvlJc w:val="left"/>
      <w:pPr>
        <w:ind w:left="720" w:hanging="72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7DB6B9D"/>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7B5D78AB"/>
    <w:multiLevelType w:val="hybridMultilevel"/>
    <w:tmpl w:val="C8C4A8E6"/>
    <w:lvl w:ilvl="0" w:tplc="ADD44D2A">
      <w:start w:val="1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1"/>
  </w:num>
  <w:num w:numId="2">
    <w:abstractNumId w:val="10"/>
  </w:num>
  <w:num w:numId="3">
    <w:abstractNumId w:val="5"/>
  </w:num>
  <w:num w:numId="4">
    <w:abstractNumId w:val="7"/>
  </w:num>
  <w:num w:numId="5">
    <w:abstractNumId w:val="15"/>
  </w:num>
  <w:num w:numId="6">
    <w:abstractNumId w:val="14"/>
  </w:num>
  <w:num w:numId="7">
    <w:abstractNumId w:val="13"/>
  </w:num>
  <w:num w:numId="8">
    <w:abstractNumId w:val="2"/>
  </w:num>
  <w:num w:numId="9">
    <w:abstractNumId w:val="9"/>
  </w:num>
  <w:num w:numId="10">
    <w:abstractNumId w:val="0"/>
  </w:num>
  <w:num w:numId="11">
    <w:abstractNumId w:val="3"/>
  </w:num>
  <w:num w:numId="12">
    <w:abstractNumId w:val="16"/>
  </w:num>
  <w:num w:numId="13">
    <w:abstractNumId w:val="6"/>
  </w:num>
  <w:num w:numId="14">
    <w:abstractNumId w:val="12"/>
  </w:num>
  <w:num w:numId="15">
    <w:abstractNumId w:val="4"/>
  </w:num>
  <w:num w:numId="16">
    <w:abstractNumId w:val="17"/>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650"/>
    <w:rsid w:val="00040650"/>
    <w:rsid w:val="000F08DA"/>
    <w:rsid w:val="000F329C"/>
    <w:rsid w:val="00102849"/>
    <w:rsid w:val="001D037E"/>
    <w:rsid w:val="00230AFA"/>
    <w:rsid w:val="00234894"/>
    <w:rsid w:val="00254F0D"/>
    <w:rsid w:val="00345596"/>
    <w:rsid w:val="004E23A1"/>
    <w:rsid w:val="00556C96"/>
    <w:rsid w:val="005A6A60"/>
    <w:rsid w:val="005B73FC"/>
    <w:rsid w:val="005E4604"/>
    <w:rsid w:val="0067453A"/>
    <w:rsid w:val="007C125B"/>
    <w:rsid w:val="00873440"/>
    <w:rsid w:val="008C04D6"/>
    <w:rsid w:val="008C56F3"/>
    <w:rsid w:val="009221B2"/>
    <w:rsid w:val="009B7394"/>
    <w:rsid w:val="00A029DD"/>
    <w:rsid w:val="00A333BB"/>
    <w:rsid w:val="00A67AE2"/>
    <w:rsid w:val="00AB7BA6"/>
    <w:rsid w:val="00B71BCB"/>
    <w:rsid w:val="00C44C0D"/>
    <w:rsid w:val="00C54708"/>
    <w:rsid w:val="00D005B0"/>
    <w:rsid w:val="00D63D7E"/>
    <w:rsid w:val="00DB5218"/>
    <w:rsid w:val="00E07811"/>
    <w:rsid w:val="00EE7D9D"/>
    <w:rsid w:val="00F524DE"/>
    <w:rsid w:val="00F94F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4668E"/>
  <w15:chartTrackingRefBased/>
  <w15:docId w15:val="{73113FE1-E9B1-4988-94AB-CF2A8B570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650"/>
    <w:pPr>
      <w:spacing w:after="0" w:line="240" w:lineRule="auto"/>
    </w:pPr>
    <w:rPr>
      <w:rFonts w:ascii="Times New Roman" w:eastAsiaTheme="minorHAnsi" w:hAnsi="Times New Roman" w:cs="Times New Roman"/>
      <w:sz w:val="20"/>
      <w:szCs w:val="20"/>
      <w:lang w:val="fr-CH" w:eastAsia="en-US"/>
    </w:rPr>
  </w:style>
  <w:style w:type="paragraph" w:styleId="Heading2">
    <w:name w:val="heading 2"/>
    <w:basedOn w:val="Normal"/>
    <w:next w:val="Normal"/>
    <w:link w:val="Heading2Char"/>
    <w:uiPriority w:val="9"/>
    <w:unhideWhenUsed/>
    <w:qFormat/>
    <w:rsid w:val="008C56F3"/>
    <w:pPr>
      <w:keepNext/>
      <w:keepLines/>
      <w:spacing w:before="40" w:line="259" w:lineRule="auto"/>
      <w:outlineLvl w:val="1"/>
    </w:pPr>
    <w:rPr>
      <w:rFonts w:ascii="Calibri Light" w:eastAsia="Times New Roman" w:hAnsi="Calibri Light"/>
      <w:color w:val="2E74B5"/>
      <w:sz w:val="26"/>
      <w:szCs w:val="26"/>
      <w:lang w:val="en-US"/>
    </w:rPr>
  </w:style>
  <w:style w:type="paragraph" w:styleId="Heading3">
    <w:name w:val="heading 3"/>
    <w:basedOn w:val="Normal"/>
    <w:next w:val="Normal"/>
    <w:link w:val="Heading3Char"/>
    <w:uiPriority w:val="9"/>
    <w:unhideWhenUsed/>
    <w:qFormat/>
    <w:rsid w:val="008C56F3"/>
    <w:pPr>
      <w:keepNext/>
      <w:keepLines/>
      <w:spacing w:before="40" w:line="259" w:lineRule="auto"/>
      <w:outlineLvl w:val="2"/>
    </w:pPr>
    <w:rPr>
      <w:rFonts w:ascii="Calibri Light" w:eastAsia="Times New Roman" w:hAnsi="Calibri Light"/>
      <w:color w:val="1F4D78"/>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040650"/>
    <w:pPr>
      <w:keepNext/>
      <w:keepLines/>
      <w:tabs>
        <w:tab w:val="right" w:pos="851"/>
      </w:tabs>
      <w:spacing w:before="240" w:after="240" w:line="360" w:lineRule="exact"/>
      <w:ind w:left="1134" w:right="1134" w:hanging="1134"/>
    </w:pPr>
    <w:rPr>
      <w:b/>
      <w:sz w:val="34"/>
    </w:rPr>
  </w:style>
  <w:style w:type="paragraph" w:customStyle="1" w:styleId="SingleTxtG">
    <w:name w:val="_ Single Txt_G"/>
    <w:basedOn w:val="Normal"/>
    <w:qFormat/>
    <w:rsid w:val="00040650"/>
    <w:pPr>
      <w:spacing w:after="120"/>
      <w:ind w:left="1134" w:right="1134"/>
      <w:jc w:val="both"/>
    </w:pPr>
  </w:style>
  <w:style w:type="paragraph" w:styleId="CommentText">
    <w:name w:val="annotation text"/>
    <w:basedOn w:val="Normal"/>
    <w:link w:val="CommentTextChar"/>
    <w:uiPriority w:val="99"/>
    <w:semiHidden/>
    <w:unhideWhenUsed/>
    <w:rsid w:val="00040650"/>
    <w:pPr>
      <w:spacing w:after="200" w:line="276" w:lineRule="auto"/>
    </w:pPr>
    <w:rPr>
      <w:rFonts w:ascii="Calibri" w:eastAsia="Calibri" w:hAnsi="Calibri"/>
      <w:lang w:val="en-GB"/>
    </w:rPr>
  </w:style>
  <w:style w:type="character" w:customStyle="1" w:styleId="CommentTextChar">
    <w:name w:val="Comment Text Char"/>
    <w:basedOn w:val="DefaultParagraphFont"/>
    <w:link w:val="CommentText"/>
    <w:uiPriority w:val="99"/>
    <w:semiHidden/>
    <w:rsid w:val="00040650"/>
    <w:rPr>
      <w:rFonts w:ascii="Calibri" w:eastAsia="Calibri" w:hAnsi="Calibri" w:cs="Times New Roman"/>
      <w:sz w:val="20"/>
      <w:szCs w:val="20"/>
      <w:lang w:eastAsia="en-US"/>
    </w:rPr>
  </w:style>
  <w:style w:type="character" w:styleId="CommentReference">
    <w:name w:val="annotation reference"/>
    <w:basedOn w:val="DefaultParagraphFont"/>
    <w:uiPriority w:val="99"/>
    <w:semiHidden/>
    <w:unhideWhenUsed/>
    <w:rsid w:val="00040650"/>
    <w:rPr>
      <w:sz w:val="16"/>
      <w:szCs w:val="16"/>
    </w:rPr>
  </w:style>
  <w:style w:type="paragraph" w:styleId="ListParagraph">
    <w:name w:val="List Paragraph"/>
    <w:basedOn w:val="Normal"/>
    <w:uiPriority w:val="34"/>
    <w:qFormat/>
    <w:rsid w:val="00040650"/>
    <w:pPr>
      <w:ind w:left="720"/>
      <w:contextualSpacing/>
    </w:pPr>
  </w:style>
  <w:style w:type="paragraph" w:styleId="BalloonText">
    <w:name w:val="Balloon Text"/>
    <w:basedOn w:val="Normal"/>
    <w:link w:val="BalloonTextChar"/>
    <w:uiPriority w:val="99"/>
    <w:semiHidden/>
    <w:unhideWhenUsed/>
    <w:rsid w:val="000406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0650"/>
    <w:rPr>
      <w:rFonts w:ascii="Segoe UI" w:eastAsiaTheme="minorHAnsi" w:hAnsi="Segoe UI" w:cs="Segoe UI"/>
      <w:sz w:val="18"/>
      <w:szCs w:val="18"/>
      <w:lang w:val="fr-CH" w:eastAsia="en-US"/>
    </w:rPr>
  </w:style>
  <w:style w:type="paragraph" w:styleId="Header">
    <w:name w:val="header"/>
    <w:basedOn w:val="Normal"/>
    <w:link w:val="HeaderChar"/>
    <w:uiPriority w:val="99"/>
    <w:unhideWhenUsed/>
    <w:rsid w:val="00230AFA"/>
    <w:pPr>
      <w:tabs>
        <w:tab w:val="center" w:pos="4513"/>
        <w:tab w:val="right" w:pos="9026"/>
      </w:tabs>
    </w:pPr>
  </w:style>
  <w:style w:type="character" w:customStyle="1" w:styleId="HeaderChar">
    <w:name w:val="Header Char"/>
    <w:basedOn w:val="DefaultParagraphFont"/>
    <w:link w:val="Header"/>
    <w:uiPriority w:val="99"/>
    <w:rsid w:val="00230AFA"/>
    <w:rPr>
      <w:rFonts w:ascii="Times New Roman" w:eastAsiaTheme="minorHAnsi" w:hAnsi="Times New Roman" w:cs="Times New Roman"/>
      <w:sz w:val="20"/>
      <w:szCs w:val="20"/>
      <w:lang w:val="fr-CH" w:eastAsia="en-US"/>
    </w:rPr>
  </w:style>
  <w:style w:type="paragraph" w:styleId="Footer">
    <w:name w:val="footer"/>
    <w:basedOn w:val="Normal"/>
    <w:link w:val="FooterChar"/>
    <w:uiPriority w:val="99"/>
    <w:unhideWhenUsed/>
    <w:rsid w:val="00230AFA"/>
    <w:pPr>
      <w:tabs>
        <w:tab w:val="center" w:pos="4513"/>
        <w:tab w:val="right" w:pos="9026"/>
      </w:tabs>
    </w:pPr>
  </w:style>
  <w:style w:type="character" w:customStyle="1" w:styleId="FooterChar">
    <w:name w:val="Footer Char"/>
    <w:basedOn w:val="DefaultParagraphFont"/>
    <w:link w:val="Footer"/>
    <w:uiPriority w:val="99"/>
    <w:rsid w:val="00230AFA"/>
    <w:rPr>
      <w:rFonts w:ascii="Times New Roman" w:eastAsiaTheme="minorHAnsi" w:hAnsi="Times New Roman" w:cs="Times New Roman"/>
      <w:sz w:val="20"/>
      <w:szCs w:val="20"/>
      <w:lang w:val="fr-CH" w:eastAsia="en-US"/>
    </w:rPr>
  </w:style>
  <w:style w:type="paragraph" w:customStyle="1" w:styleId="H1G">
    <w:name w:val="_ H_1_G"/>
    <w:basedOn w:val="Normal"/>
    <w:next w:val="Normal"/>
    <w:qFormat/>
    <w:rsid w:val="00230AF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30AFA"/>
    <w:pPr>
      <w:keepNext/>
      <w:keepLines/>
      <w:tabs>
        <w:tab w:val="right" w:pos="851"/>
      </w:tabs>
      <w:spacing w:before="240" w:after="120" w:line="240" w:lineRule="exact"/>
      <w:ind w:left="1134" w:right="1134" w:hanging="1134"/>
    </w:pPr>
    <w:rPr>
      <w:b/>
    </w:rPr>
  </w:style>
  <w:style w:type="paragraph" w:customStyle="1" w:styleId="Bullet1G">
    <w:name w:val="_Bullet 1_G"/>
    <w:basedOn w:val="Normal"/>
    <w:qFormat/>
    <w:rsid w:val="00230AFA"/>
    <w:pPr>
      <w:numPr>
        <w:numId w:val="6"/>
      </w:numPr>
      <w:spacing w:after="120"/>
      <w:ind w:right="1134"/>
      <w:jc w:val="both"/>
    </w:pPr>
  </w:style>
  <w:style w:type="character" w:styleId="Hyperlink">
    <w:name w:val="Hyperlink"/>
    <w:basedOn w:val="DefaultParagraphFont"/>
    <w:semiHidden/>
    <w:rsid w:val="00230AFA"/>
    <w:rPr>
      <w:color w:val="0000FF"/>
      <w:u w:val="none"/>
    </w:rPr>
  </w:style>
  <w:style w:type="paragraph" w:customStyle="1" w:styleId="Bullet2G">
    <w:name w:val="_Bullet 2_G"/>
    <w:basedOn w:val="Normal"/>
    <w:qFormat/>
    <w:rsid w:val="004E23A1"/>
    <w:pPr>
      <w:spacing w:after="120"/>
      <w:ind w:right="1134"/>
      <w:jc w:val="both"/>
    </w:pPr>
  </w:style>
  <w:style w:type="paragraph" w:styleId="NormalWeb">
    <w:name w:val="Normal (Web)"/>
    <w:basedOn w:val="Normal"/>
    <w:uiPriority w:val="99"/>
    <w:semiHidden/>
    <w:unhideWhenUsed/>
    <w:rsid w:val="00E07811"/>
    <w:rPr>
      <w:sz w:val="24"/>
      <w:szCs w:val="24"/>
    </w:rPr>
  </w:style>
  <w:style w:type="character" w:customStyle="1" w:styleId="Heading2Char">
    <w:name w:val="Heading 2 Char"/>
    <w:basedOn w:val="DefaultParagraphFont"/>
    <w:link w:val="Heading2"/>
    <w:uiPriority w:val="9"/>
    <w:rsid w:val="008C56F3"/>
    <w:rPr>
      <w:rFonts w:ascii="Calibri Light" w:eastAsia="Times New Roman" w:hAnsi="Calibri Light" w:cs="Times New Roman"/>
      <w:color w:val="2E74B5"/>
      <w:sz w:val="26"/>
      <w:szCs w:val="26"/>
      <w:lang w:val="en-US" w:eastAsia="en-US"/>
    </w:rPr>
  </w:style>
  <w:style w:type="character" w:customStyle="1" w:styleId="Heading3Char">
    <w:name w:val="Heading 3 Char"/>
    <w:basedOn w:val="DefaultParagraphFont"/>
    <w:link w:val="Heading3"/>
    <w:uiPriority w:val="9"/>
    <w:rsid w:val="008C56F3"/>
    <w:rPr>
      <w:rFonts w:ascii="Calibri Light" w:eastAsia="Times New Roman" w:hAnsi="Calibri Light" w:cs="Times New Roman"/>
      <w:color w:val="1F4D78"/>
      <w:sz w:val="24"/>
      <w:szCs w:val="24"/>
      <w:lang w:val="en-US" w:eastAsia="en-US"/>
    </w:rPr>
  </w:style>
  <w:style w:type="paragraph" w:styleId="CommentSubject">
    <w:name w:val="annotation subject"/>
    <w:basedOn w:val="CommentText"/>
    <w:next w:val="CommentText"/>
    <w:link w:val="CommentSubjectChar"/>
    <w:uiPriority w:val="99"/>
    <w:semiHidden/>
    <w:unhideWhenUsed/>
    <w:rsid w:val="00A67AE2"/>
    <w:pPr>
      <w:spacing w:after="0" w:line="240" w:lineRule="auto"/>
    </w:pPr>
    <w:rPr>
      <w:rFonts w:ascii="Times New Roman" w:eastAsiaTheme="minorHAnsi" w:hAnsi="Times New Roman"/>
      <w:b/>
      <w:bCs/>
      <w:lang w:val="fr-CH"/>
    </w:rPr>
  </w:style>
  <w:style w:type="character" w:customStyle="1" w:styleId="CommentSubjectChar">
    <w:name w:val="Comment Subject Char"/>
    <w:basedOn w:val="CommentTextChar"/>
    <w:link w:val="CommentSubject"/>
    <w:uiPriority w:val="99"/>
    <w:semiHidden/>
    <w:rsid w:val="00A67AE2"/>
    <w:rPr>
      <w:rFonts w:ascii="Times New Roman" w:eastAsiaTheme="minorHAnsi" w:hAnsi="Times New Roman" w:cs="Times New Roman"/>
      <w:b/>
      <w:bCs/>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80085">
      <w:bodyDiv w:val="1"/>
      <w:marLeft w:val="0"/>
      <w:marRight w:val="0"/>
      <w:marTop w:val="0"/>
      <w:marBottom w:val="0"/>
      <w:divBdr>
        <w:top w:val="none" w:sz="0" w:space="0" w:color="auto"/>
        <w:left w:val="none" w:sz="0" w:space="0" w:color="auto"/>
        <w:bottom w:val="none" w:sz="0" w:space="0" w:color="auto"/>
        <w:right w:val="none" w:sz="0" w:space="0" w:color="auto"/>
      </w:divBdr>
    </w:div>
    <w:div w:id="378820787">
      <w:bodyDiv w:val="1"/>
      <w:marLeft w:val="0"/>
      <w:marRight w:val="0"/>
      <w:marTop w:val="0"/>
      <w:marBottom w:val="0"/>
      <w:divBdr>
        <w:top w:val="none" w:sz="0" w:space="0" w:color="auto"/>
        <w:left w:val="none" w:sz="0" w:space="0" w:color="auto"/>
        <w:bottom w:val="none" w:sz="0" w:space="0" w:color="auto"/>
        <w:right w:val="none" w:sz="0" w:space="0" w:color="auto"/>
      </w:divBdr>
    </w:div>
    <w:div w:id="1168401078">
      <w:bodyDiv w:val="1"/>
      <w:marLeft w:val="0"/>
      <w:marRight w:val="0"/>
      <w:marTop w:val="0"/>
      <w:marBottom w:val="0"/>
      <w:divBdr>
        <w:top w:val="none" w:sz="0" w:space="0" w:color="auto"/>
        <w:left w:val="none" w:sz="0" w:space="0" w:color="auto"/>
        <w:bottom w:val="none" w:sz="0" w:space="0" w:color="auto"/>
        <w:right w:val="none" w:sz="0" w:space="0" w:color="auto"/>
      </w:divBdr>
    </w:div>
    <w:div w:id="1776091149">
      <w:bodyDiv w:val="1"/>
      <w:marLeft w:val="0"/>
      <w:marRight w:val="0"/>
      <w:marTop w:val="0"/>
      <w:marBottom w:val="0"/>
      <w:divBdr>
        <w:top w:val="none" w:sz="0" w:space="0" w:color="auto"/>
        <w:left w:val="none" w:sz="0" w:space="0" w:color="auto"/>
        <w:bottom w:val="none" w:sz="0" w:space="0" w:color="auto"/>
        <w:right w:val="none" w:sz="0" w:space="0" w:color="auto"/>
      </w:divBdr>
    </w:div>
    <w:div w:id="1885019918">
      <w:bodyDiv w:val="1"/>
      <w:marLeft w:val="0"/>
      <w:marRight w:val="0"/>
      <w:marTop w:val="0"/>
      <w:marBottom w:val="0"/>
      <w:divBdr>
        <w:top w:val="none" w:sz="0" w:space="0" w:color="auto"/>
        <w:left w:val="none" w:sz="0" w:space="0" w:color="auto"/>
        <w:bottom w:val="none" w:sz="0" w:space="0" w:color="auto"/>
        <w:right w:val="none" w:sz="0" w:space="0" w:color="auto"/>
      </w:divBdr>
    </w:div>
    <w:div w:id="194695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ebtv.un.org/meetings-events/" TargetMode="External"/><Relationship Id="rId18" Type="http://schemas.openxmlformats.org/officeDocument/2006/relationships/hyperlink" Target="mailto:scheduling@captionfirst.com" TargetMode="External"/><Relationship Id="rId26" Type="http://schemas.openxmlformats.org/officeDocument/2006/relationships/hyperlink" Target="mailto:crpd@ohchr.org" TargetMode="External"/><Relationship Id="rId3" Type="http://schemas.openxmlformats.org/officeDocument/2006/relationships/styles" Target="styles.xml"/><Relationship Id="rId21" Type="http://schemas.openxmlformats.org/officeDocument/2006/relationships/hyperlink" Target="http://www.ohchr.org/Documents/HRBodies/CRPD/GuidelinesIMF.doc"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ebtv.un.org/meetings-events/" TargetMode="External"/><Relationship Id="rId17" Type="http://schemas.openxmlformats.org/officeDocument/2006/relationships/hyperlink" Target="mailto:crpd@ohchr.org" TargetMode="External"/><Relationship Id="rId25" Type="http://schemas.openxmlformats.org/officeDocument/2006/relationships/hyperlink" Target="mailto:crpd@ohchr.org"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mailto:creynaud@ohchr.org" TargetMode="External"/><Relationship Id="rId20" Type="http://schemas.openxmlformats.org/officeDocument/2006/relationships/hyperlink" Target="http://www.ohchr.org/EN/HRBodies/CRPD/Pages/Simplifiedreportingprocedure.asp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g.unog.ch/event/20178/" TargetMode="External"/><Relationship Id="rId24" Type="http://schemas.openxmlformats.org/officeDocument/2006/relationships/hyperlink" Target="mailto:"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hfuentes@ohchr.org" TargetMode="External"/><Relationship Id="rId23" Type="http://schemas.openxmlformats.org/officeDocument/2006/relationships/hyperlink" Target="mailto:crpd@ohchr.org" TargetMode="External"/><Relationship Id="rId28" Type="http://schemas.openxmlformats.org/officeDocument/2006/relationships/header" Target="header1.xml"/><Relationship Id="rId10" Type="http://schemas.openxmlformats.org/officeDocument/2006/relationships/hyperlink" Target="https://cutt.ly/jeRE2CI" TargetMode="External"/><Relationship Id="rId19" Type="http://schemas.openxmlformats.org/officeDocument/2006/relationships/hyperlink" Target="mailto:crpd@ohchr.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15/treatybodyexternal/SessionDetails1.aspx?SessionID=1377&amp;Lang=en" TargetMode="External"/><Relationship Id="rId14" Type="http://schemas.openxmlformats.org/officeDocument/2006/relationships/hyperlink" Target="mailto:crpd@ohchr.org" TargetMode="External"/><Relationship Id="rId22" Type="http://schemas.openxmlformats.org/officeDocument/2006/relationships/hyperlink" Target="file:///C:\Users\araya\AppData\Local\Microsoft\Windows\Downloads\Guidleines%20IMF.%20NHRIs%20Annex%20I.docx" TargetMode="External"/><Relationship Id="rId27" Type="http://schemas.openxmlformats.org/officeDocument/2006/relationships/hyperlink" Target="mailto:k.rose@ganhri.org" TargetMode="External"/><Relationship Id="rId30" Type="http://schemas.openxmlformats.org/officeDocument/2006/relationships/fontTable" Target="fontTable.xml"/><Relationship Id="rId8" Type="http://schemas.openxmlformats.org/officeDocument/2006/relationships/hyperlink" Target="file:///C:\Users\Fuentes\AppData\Local\Microsoft\Windows\INetCache\Content.Outlook\8XANIWEW\Thirteenth%20pre-session%20(Link%20to%20the%20web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6478D9-1468-4593-B527-B76DDF732E74}">
  <ds:schemaRefs>
    <ds:schemaRef ds:uri="http://schemas.openxmlformats.org/officeDocument/2006/bibliography"/>
  </ds:schemaRefs>
</ds:datastoreItem>
</file>

<file path=customXml/itemProps2.xml><?xml version="1.0" encoding="utf-8"?>
<ds:datastoreItem xmlns:ds="http://schemas.openxmlformats.org/officeDocument/2006/customXml" ds:itemID="{54B56530-EB0C-4ADD-866B-4FA20C58FA47}"/>
</file>

<file path=customXml/itemProps3.xml><?xml version="1.0" encoding="utf-8"?>
<ds:datastoreItem xmlns:ds="http://schemas.openxmlformats.org/officeDocument/2006/customXml" ds:itemID="{B96D77F4-798C-4222-9386-747C531802CF}"/>
</file>

<file path=customXml/itemProps4.xml><?xml version="1.0" encoding="utf-8"?>
<ds:datastoreItem xmlns:ds="http://schemas.openxmlformats.org/officeDocument/2006/customXml" ds:itemID="{E515A194-0155-43E8-9E2B-1864CBAEEDA1}"/>
</file>

<file path=docProps/app.xml><?xml version="1.0" encoding="utf-8"?>
<Properties xmlns="http://schemas.openxmlformats.org/officeDocument/2006/extended-properties" xmlns:vt="http://schemas.openxmlformats.org/officeDocument/2006/docPropsVTypes">
  <Template>Normal.dotm</Template>
  <TotalTime>36</TotalTime>
  <Pages>14</Pages>
  <Words>3647</Words>
  <Characters>20790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Harumi Fuentes</dc:creator>
  <cp:keywords/>
  <dc:description/>
  <cp:lastModifiedBy>Céline Reynaud</cp:lastModifiedBy>
  <cp:revision>3</cp:revision>
  <dcterms:created xsi:type="dcterms:W3CDTF">2019-11-22T07:25:00Z</dcterms:created>
  <dcterms:modified xsi:type="dcterms:W3CDTF">2019-11-22T08:01:00Z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