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09C77" w14:textId="77777777" w:rsidR="007226AD" w:rsidRPr="009A5E8C" w:rsidRDefault="007226AD" w:rsidP="00787023">
      <w:pPr>
        <w:pStyle w:val="Encabezado"/>
        <w:spacing w:line="360" w:lineRule="auto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noProof/>
          <w:sz w:val="32"/>
          <w:szCs w:val="32"/>
          <w:lang w:val="fr-CH" w:eastAsia="fr-CH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5DAF81B" wp14:editId="0C6CEAFE">
                <wp:simplePos x="0" y="0"/>
                <wp:positionH relativeFrom="column">
                  <wp:posOffset>-994410</wp:posOffset>
                </wp:positionH>
                <wp:positionV relativeFrom="paragraph">
                  <wp:posOffset>207645</wp:posOffset>
                </wp:positionV>
                <wp:extent cx="7753350" cy="756285"/>
                <wp:effectExtent l="0" t="0" r="19050" b="5715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53350" cy="756285"/>
                          <a:chOff x="122" y="1460"/>
                          <a:chExt cx="11943" cy="1191"/>
                        </a:xfrm>
                      </wpg:grpSpPr>
                      <wpg:grpSp>
                        <wpg:cNvPr id="4" name="Group 3"/>
                        <wpg:cNvGrpSpPr>
                          <a:grpSpLocks/>
                        </wpg:cNvGrpSpPr>
                        <wpg:grpSpPr bwMode="auto">
                          <a:xfrm>
                            <a:off x="122" y="1837"/>
                            <a:ext cx="11943" cy="464"/>
                            <a:chOff x="122" y="2022"/>
                            <a:chExt cx="11943" cy="839"/>
                          </a:xfrm>
                        </wpg:grpSpPr>
                        <wps:wsp>
                          <wps:cNvPr id="6" name="Rectangle 4"/>
                          <wps:cNvSpPr>
                            <a:spLocks noChangeArrowheads="1"/>
                          </wps:cNvSpPr>
                          <wps:spPr bwMode="auto">
                            <a:xfrm>
                              <a:off x="122" y="2022"/>
                              <a:ext cx="11940" cy="403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9525">
                              <a:solidFill>
                                <a:srgbClr val="FFFF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7C90DE6" w14:textId="77777777" w:rsidR="007226AD" w:rsidRDefault="007226AD" w:rsidP="007226AD">
                                <w:pPr>
                                  <w:ind w:right="300"/>
                                </w:pPr>
                              </w:p>
                            </w:txbxContent>
                          </wps:txbx>
                          <wps:bodyPr rot="0" vert="horz" wrap="square" lIns="91440" tIns="64008" rIns="91440" bIns="45720" anchor="t" anchorCtr="0" upright="1">
                            <a:noAutofit/>
                          </wps:bodyPr>
                        </wps:wsp>
                        <wps:wsp>
                          <wps:cNvPr id="7" name="Rectangle 5"/>
                          <wps:cNvSpPr>
                            <a:spLocks noChangeArrowheads="1"/>
                          </wps:cNvSpPr>
                          <wps:spPr bwMode="auto">
                            <a:xfrm>
                              <a:off x="125" y="2443"/>
                              <a:ext cx="11940" cy="202"/>
                            </a:xfrm>
                            <a:prstGeom prst="rect">
                              <a:avLst/>
                            </a:prstGeom>
                            <a:solidFill>
                              <a:srgbClr val="0000FF"/>
                            </a:solidFill>
                            <a:ln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125" y="2659"/>
                              <a:ext cx="11940" cy="202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9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453" t="10121" r="41071" b="310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49" y="1460"/>
                            <a:ext cx="1084" cy="119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DAF81B" id="Grupo 1" o:spid="_x0000_s1026" style="position:absolute;margin-left:-78.3pt;margin-top:16.35pt;width:610.5pt;height:59.55pt;z-index:251659264" coordorigin="122,1460" coordsize="11943,1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">
                <v:group id="Group 3" o:spid="_x0000_s1027" style="position:absolute;left:122;top:1837;width:11943;height:464" coordorigin="122,2022" coordsize="11943,8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rect id="Rectangle 4" o:spid="_x0000_s1028" style="position:absolute;left:122;top:2022;width:11940;height:4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GhTb0A&#10;AADaAAAADwAAAGRycy9kb3ducmV2LnhtbESPSwvCMBCE74L/IazgzaZ6EKlGEaHoSfBx8bY024c2&#10;m9LEWv+9EQSPw8x8w6w2valFR62rLCuYRjEI4szqigsF10s6WYBwHlljbZkUvMnBZj0crDDR9sUn&#10;6s6+EAHCLkEFpfdNIqXLSjLoItsQBy+3rUEfZFtI3eIrwE0tZ3E8lwYrDgslNrQrKXucn0aBTuX0&#10;eM9zm9r9jbMndfzY5UqNR/12CcJT7//hX/ugFczheyXcALn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XsGhTb0AAADaAAAADwAAAAAAAAAAAAAAAACYAgAAZHJzL2Rvd25yZXYu&#10;eG1sUEsFBgAAAAAEAAQA9QAAAIIDAAAAAA==&#10;" fillcolor="yellow" strokecolor="yellow">
                    <v:textbox inset=",5.04pt">
                      <w:txbxContent>
                        <w:p w14:paraId="47C90DE6" w14:textId="77777777" w:rsidR="007226AD" w:rsidRDefault="007226AD" w:rsidP="007226AD">
                          <w:pPr>
                            <w:ind w:right="300"/>
                          </w:pPr>
                        </w:p>
                      </w:txbxContent>
                    </v:textbox>
                  </v:rect>
                  <v:rect id="Rectangle 5" o:spid="_x0000_s1029" style="position:absolute;left:125;top:2443;width:11940;height:2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Qc48AA&#10;AADaAAAADwAAAGRycy9kb3ducmV2LnhtbESPQYvCMBSE74L/ITzBm6ZK2ZVqFBGqHrxsFbw+m2db&#10;bV5KE7X+e7OwsMdhZr5hFqvO1OJJrassK5iMIxDEudUVFwpOx3Q0A+E8ssbaMil4k4PVst9bYKLt&#10;i3/omflCBAi7BBWU3jeJlC4vyaAb24Y4eFfbGvRBtoXULb4C3NRyGkVf0mDFYaHEhjYl5ffsYRTE&#10;+4s1Z3/Y5Xo7qzi7ydimUqnhoFvPQXjq/H/4r73XCr7h90q4AXL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kQc48AAAADaAAAADwAAAAAAAAAAAAAAAACYAgAAZHJzL2Rvd25y&#10;ZXYueG1sUEsFBgAAAAAEAAQA9QAAAIUDAAAAAA==&#10;" fillcolor="blue" strokecolor="blue"/>
                  <v:rect id="Rectangle 6" o:spid="_x0000_s1030" style="position:absolute;left:125;top:2659;width:11940;height:2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o6ycAA&#10;AADaAAAADwAAAGRycy9kb3ducmV2LnhtbERPXWvCMBR9H/gfwhV8m6mKY1SjiFpQBGF2e782d21n&#10;c1OSWLt/vzwIezyc7+W6N43oyPnasoLJOAFBXFhdc6ngM89e30H4gKyxsUwKfsnDejV4WWKq7YM/&#10;qLuEUsQQ9ikqqEJoUyl9UZFBP7YtceS+rTMYInSl1A4fMdw0cpokb9JgzbGhwpa2FRW3y90oOPwc&#10;b7ss607XWZ67r+P+PN/NzkqNhv1mASJQH/7FT/dBK4hb45V4A+Tq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Ro6ycAAAADaAAAADwAAAAAAAAAAAAAAAACYAgAAZHJzL2Rvd25y&#10;ZXYueG1sUEsFBgAAAAAEAAQA9QAAAIUDAAAAAA==&#10;" fillcolor="red" strokecolor="red"/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31" type="#_x0000_t75" style="position:absolute;left:1849;top:1460;width:1084;height:1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FdPzEAAAA2gAAAA8AAABkcnMvZG93bnJldi54bWxEj1trwkAUhN8F/8NyhL5I3SgimmYjtrTg&#10;5anphT4esqfZYPZsyG41/ntXEPo4zMw3TLbubSNO1PnasYLpJAFBXDpdc6Xg8+PtcQnCB2SNjWNS&#10;cCEP63w4yDDV7szvdCpCJSKEfYoKTAhtKqUvDVn0E9cSR+/XdRZDlF0ldYfnCLeNnCXJQlqsOS4Y&#10;bOnFUHks/qyCL6PHkp8Per/7ni3K1XSul68/Sj2M+s0TiEB9+A/f21utYAW3K/EGyPwK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lFdPzEAAAA2gAAAA8AAAAAAAAAAAAAAAAA&#10;nwIAAGRycy9kb3ducmV2LnhtbFBLBQYAAAAABAAEAPcAAACQAwAAAAA=&#10;">
                  <v:imagedata r:id="rId9" o:title="" croptop="6633f" cropbottom="20371f" cropleft="24545f" cropright="26916f"/>
                </v:shape>
              </v:group>
            </w:pict>
          </mc:Fallback>
        </mc:AlternateContent>
      </w:r>
      <w:r w:rsidRPr="009A5E8C">
        <w:rPr>
          <w:rFonts w:ascii="Arial" w:hAnsi="Arial" w:cs="Arial"/>
          <w:b/>
          <w:sz w:val="32"/>
          <w:szCs w:val="32"/>
        </w:rPr>
        <w:t>COLOMBIA</w:t>
      </w:r>
    </w:p>
    <w:p w14:paraId="26DF5800" w14:textId="77777777" w:rsidR="007226AD" w:rsidRPr="009A5E8C" w:rsidRDefault="007226AD" w:rsidP="00787023">
      <w:pPr>
        <w:spacing w:line="360" w:lineRule="auto"/>
        <w:rPr>
          <w:rFonts w:ascii="Arial" w:hAnsi="Arial" w:cs="Arial"/>
          <w:sz w:val="32"/>
          <w:szCs w:val="32"/>
        </w:rPr>
      </w:pPr>
    </w:p>
    <w:p w14:paraId="613FB883" w14:textId="77777777" w:rsidR="007226AD" w:rsidRPr="009A5E8C" w:rsidRDefault="007226AD" w:rsidP="00787023">
      <w:pPr>
        <w:spacing w:line="360" w:lineRule="auto"/>
        <w:rPr>
          <w:rFonts w:ascii="Arial" w:hAnsi="Arial" w:cs="Arial"/>
          <w:sz w:val="32"/>
          <w:szCs w:val="32"/>
        </w:rPr>
      </w:pPr>
    </w:p>
    <w:p w14:paraId="6496627D" w14:textId="77777777" w:rsidR="007226AD" w:rsidRPr="009A5E8C" w:rsidRDefault="007226AD" w:rsidP="00787023">
      <w:pPr>
        <w:spacing w:line="360" w:lineRule="auto"/>
        <w:rPr>
          <w:rFonts w:ascii="Arial" w:hAnsi="Arial" w:cs="Arial"/>
          <w:sz w:val="32"/>
          <w:szCs w:val="32"/>
        </w:rPr>
      </w:pPr>
    </w:p>
    <w:p w14:paraId="778811E3" w14:textId="77777777" w:rsidR="008236F6" w:rsidRPr="009A5E8C" w:rsidRDefault="008236F6" w:rsidP="008236F6">
      <w:pPr>
        <w:pStyle w:val="Sinespaciado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9A5E8C">
        <w:rPr>
          <w:rFonts w:ascii="Arial" w:hAnsi="Arial" w:cs="Arial"/>
          <w:b/>
          <w:sz w:val="32"/>
          <w:szCs w:val="32"/>
        </w:rPr>
        <w:t>Discurso inicial de la Sustentación del Séptimo Informe de Colombia sobre los avances en la implementación del Pacto Internacional de Derechos Civiles y Políticos ante el Comité de Derechos Humanos de Naciones Unidas</w:t>
      </w:r>
    </w:p>
    <w:p w14:paraId="0E0BA1E7" w14:textId="77777777" w:rsidR="008236F6" w:rsidRPr="009A5E8C" w:rsidRDefault="008236F6" w:rsidP="008236F6">
      <w:pPr>
        <w:pStyle w:val="Sinespaciado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6F4ED7C2" w14:textId="77777777" w:rsidR="008236F6" w:rsidRPr="009A5E8C" w:rsidRDefault="008236F6" w:rsidP="008236F6">
      <w:pPr>
        <w:pStyle w:val="Sinespaciado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3EB81A33" w14:textId="77777777" w:rsidR="008236F6" w:rsidRPr="009A5E8C" w:rsidRDefault="008236F6" w:rsidP="008236F6">
      <w:pPr>
        <w:pStyle w:val="Sinespaciado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37D1DF95" w14:textId="77777777" w:rsidR="008236F6" w:rsidRPr="009A5E8C" w:rsidRDefault="008236F6" w:rsidP="008236F6">
      <w:pPr>
        <w:pStyle w:val="Sinespaciado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6E7620FC" w14:textId="77777777" w:rsidR="008236F6" w:rsidRPr="009A5E8C" w:rsidRDefault="008236F6" w:rsidP="008236F6">
      <w:pPr>
        <w:pStyle w:val="Sinespaciado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44DC4FAB" w14:textId="77777777" w:rsidR="008236F6" w:rsidRPr="009A5E8C" w:rsidRDefault="008236F6" w:rsidP="008236F6">
      <w:pPr>
        <w:pStyle w:val="Sinespaciado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9A5E8C">
        <w:rPr>
          <w:rFonts w:ascii="Arial" w:hAnsi="Arial" w:cs="Arial"/>
          <w:b/>
          <w:sz w:val="32"/>
          <w:szCs w:val="32"/>
        </w:rPr>
        <w:t>Intervención realizada por Paula Gaviria Betancur, Jefe de Delegación del Estado colombiano</w:t>
      </w:r>
    </w:p>
    <w:p w14:paraId="40FF9430" w14:textId="77777777" w:rsidR="008236F6" w:rsidRPr="009A5E8C" w:rsidRDefault="008236F6" w:rsidP="008236F6">
      <w:pPr>
        <w:pStyle w:val="Sinespaciado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1DE831BA" w14:textId="77777777" w:rsidR="008236F6" w:rsidRPr="009A5E8C" w:rsidRDefault="008236F6" w:rsidP="008236F6">
      <w:pPr>
        <w:pStyle w:val="Sinespaciado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6FC86DFB" w14:textId="77777777" w:rsidR="008236F6" w:rsidRPr="009A5E8C" w:rsidRDefault="008236F6" w:rsidP="008236F6">
      <w:pPr>
        <w:pStyle w:val="Sinespaciado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0D2DC1F6" w14:textId="77777777" w:rsidR="008236F6" w:rsidRPr="009A5E8C" w:rsidRDefault="008236F6" w:rsidP="008236F6">
      <w:pPr>
        <w:pStyle w:val="Sinespaciado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2F76C1A0" w14:textId="77777777" w:rsidR="008236F6" w:rsidRPr="009A5E8C" w:rsidRDefault="008236F6" w:rsidP="008236F6">
      <w:pPr>
        <w:pStyle w:val="Sinespaciado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79EEE6FF" w14:textId="77777777" w:rsidR="008236F6" w:rsidRPr="009A5E8C" w:rsidRDefault="008236F6" w:rsidP="008236F6">
      <w:pPr>
        <w:pStyle w:val="Sinespaciado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1FBFD8AD" w14:textId="77777777" w:rsidR="008236F6" w:rsidRPr="009A5E8C" w:rsidRDefault="008236F6" w:rsidP="008236F6">
      <w:pPr>
        <w:pStyle w:val="Sinespaciado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9A5E8C">
        <w:rPr>
          <w:rFonts w:ascii="Arial" w:hAnsi="Arial" w:cs="Arial"/>
          <w:b/>
          <w:sz w:val="32"/>
          <w:szCs w:val="32"/>
        </w:rPr>
        <w:t>Ginebra, 19 de octubre de 2016</w:t>
      </w:r>
    </w:p>
    <w:p w14:paraId="27E4D5A6" w14:textId="77777777" w:rsidR="008236F6" w:rsidRPr="009A5E8C" w:rsidRDefault="008236F6" w:rsidP="008236F6">
      <w:pPr>
        <w:pStyle w:val="Sinespaciado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4F946BB6" w14:textId="4CD69FD6" w:rsidR="00043BA9" w:rsidRPr="009A5E8C" w:rsidRDefault="008236F6" w:rsidP="009A5E8C">
      <w:pPr>
        <w:spacing w:after="200" w:line="276" w:lineRule="auto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br w:type="page"/>
      </w:r>
      <w:r w:rsidR="00043BA9" w:rsidRPr="009A5E8C">
        <w:rPr>
          <w:rFonts w:ascii="Arial" w:hAnsi="Arial" w:cs="Arial"/>
          <w:sz w:val="32"/>
          <w:szCs w:val="32"/>
        </w:rPr>
        <w:lastRenderedPageBreak/>
        <w:t xml:space="preserve">Honorables miembros del Comité de Derechos Humanos, </w:t>
      </w:r>
    </w:p>
    <w:p w14:paraId="0BF4FFC9" w14:textId="77777777" w:rsidR="00043BA9" w:rsidRPr="009A5E8C" w:rsidRDefault="00043BA9" w:rsidP="00787023">
      <w:pPr>
        <w:spacing w:line="360" w:lineRule="auto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 xml:space="preserve">Funcionarios de la Secretaría, </w:t>
      </w:r>
    </w:p>
    <w:p w14:paraId="51056D41" w14:textId="77777777" w:rsidR="00043BA9" w:rsidRPr="009A5E8C" w:rsidRDefault="00043BA9" w:rsidP="00787023">
      <w:pPr>
        <w:spacing w:line="360" w:lineRule="auto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 xml:space="preserve">Representantes de las organizaciones de la sociedad civil, </w:t>
      </w:r>
    </w:p>
    <w:p w14:paraId="583D2909" w14:textId="77777777" w:rsidR="00043BA9" w:rsidRPr="009A5E8C" w:rsidRDefault="00043BA9" w:rsidP="00787023">
      <w:pPr>
        <w:spacing w:line="360" w:lineRule="auto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 xml:space="preserve">Señoras y señores, </w:t>
      </w:r>
      <w:r w:rsidR="00471C6B" w:rsidRPr="009A5E8C">
        <w:rPr>
          <w:rFonts w:ascii="Arial" w:hAnsi="Arial" w:cs="Arial"/>
          <w:sz w:val="32"/>
          <w:szCs w:val="32"/>
        </w:rPr>
        <w:tab/>
      </w:r>
    </w:p>
    <w:p w14:paraId="3D5C109E" w14:textId="77777777" w:rsidR="00FB1EA8" w:rsidRPr="009A5E8C" w:rsidRDefault="00FB1EA8" w:rsidP="00787023">
      <w:pPr>
        <w:spacing w:line="360" w:lineRule="auto"/>
        <w:rPr>
          <w:rFonts w:ascii="Arial" w:hAnsi="Arial" w:cs="Arial"/>
          <w:sz w:val="32"/>
          <w:szCs w:val="32"/>
        </w:rPr>
      </w:pPr>
    </w:p>
    <w:p w14:paraId="4174375A" w14:textId="76CDFFA1" w:rsidR="0088700D" w:rsidRPr="009A5E8C" w:rsidRDefault="00992179" w:rsidP="00C24024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>E</w:t>
      </w:r>
      <w:r w:rsidR="00C24024" w:rsidRPr="009A5E8C">
        <w:rPr>
          <w:rFonts w:ascii="Arial" w:hAnsi="Arial" w:cs="Arial"/>
          <w:sz w:val="32"/>
          <w:szCs w:val="32"/>
        </w:rPr>
        <w:t xml:space="preserve">n mi calidad de Consejera Presidencial para los Derechos Humanos </w:t>
      </w:r>
      <w:r w:rsidR="00F361EE" w:rsidRPr="009A5E8C">
        <w:rPr>
          <w:rFonts w:ascii="Arial" w:hAnsi="Arial" w:cs="Arial"/>
          <w:sz w:val="32"/>
          <w:szCs w:val="32"/>
        </w:rPr>
        <w:t>es</w:t>
      </w:r>
      <w:r w:rsidR="00774954" w:rsidRPr="009A5E8C">
        <w:rPr>
          <w:rFonts w:ascii="Arial" w:hAnsi="Arial" w:cs="Arial"/>
          <w:sz w:val="32"/>
          <w:szCs w:val="32"/>
        </w:rPr>
        <w:t xml:space="preserve"> un honor presidir </w:t>
      </w:r>
      <w:r w:rsidR="00F361EE" w:rsidRPr="009A5E8C">
        <w:rPr>
          <w:rFonts w:ascii="Arial" w:hAnsi="Arial" w:cs="Arial"/>
          <w:sz w:val="32"/>
          <w:szCs w:val="32"/>
        </w:rPr>
        <w:t>la</w:t>
      </w:r>
      <w:r w:rsidR="00774954" w:rsidRPr="009A5E8C">
        <w:rPr>
          <w:rFonts w:ascii="Arial" w:hAnsi="Arial" w:cs="Arial"/>
          <w:sz w:val="32"/>
          <w:szCs w:val="32"/>
        </w:rPr>
        <w:t xml:space="preserve"> Delegación que en nombre del Estado</w:t>
      </w:r>
      <w:r w:rsidR="0050769B" w:rsidRPr="009A5E8C">
        <w:rPr>
          <w:rFonts w:ascii="Arial" w:hAnsi="Arial" w:cs="Arial"/>
          <w:sz w:val="32"/>
          <w:szCs w:val="32"/>
        </w:rPr>
        <w:t xml:space="preserve"> de Colombia</w:t>
      </w:r>
      <w:r w:rsidR="00774954" w:rsidRPr="009A5E8C">
        <w:rPr>
          <w:rFonts w:ascii="Arial" w:hAnsi="Arial" w:cs="Arial"/>
          <w:sz w:val="32"/>
          <w:szCs w:val="32"/>
        </w:rPr>
        <w:t xml:space="preserve"> </w:t>
      </w:r>
      <w:r w:rsidR="00BC0799" w:rsidRPr="009A5E8C">
        <w:rPr>
          <w:rFonts w:ascii="Arial" w:hAnsi="Arial" w:cs="Arial"/>
          <w:sz w:val="32"/>
          <w:szCs w:val="32"/>
        </w:rPr>
        <w:t>sustentar</w:t>
      </w:r>
      <w:r w:rsidR="0088700D" w:rsidRPr="009A5E8C">
        <w:rPr>
          <w:rFonts w:ascii="Arial" w:hAnsi="Arial" w:cs="Arial"/>
          <w:sz w:val="32"/>
          <w:szCs w:val="32"/>
        </w:rPr>
        <w:t>á</w:t>
      </w:r>
      <w:r w:rsidR="00BC0799" w:rsidRPr="009A5E8C">
        <w:rPr>
          <w:rFonts w:ascii="Arial" w:hAnsi="Arial" w:cs="Arial"/>
          <w:sz w:val="32"/>
          <w:szCs w:val="32"/>
        </w:rPr>
        <w:t xml:space="preserve"> </w:t>
      </w:r>
      <w:r w:rsidR="00CE5718" w:rsidRPr="009A5E8C">
        <w:rPr>
          <w:rFonts w:ascii="Arial" w:hAnsi="Arial" w:cs="Arial"/>
          <w:sz w:val="32"/>
          <w:szCs w:val="32"/>
        </w:rPr>
        <w:t>el Séptimo I</w:t>
      </w:r>
      <w:r w:rsidR="00BC0799" w:rsidRPr="009A5E8C">
        <w:rPr>
          <w:rFonts w:ascii="Arial" w:hAnsi="Arial" w:cs="Arial"/>
          <w:sz w:val="32"/>
          <w:szCs w:val="32"/>
        </w:rPr>
        <w:t>nforme</w:t>
      </w:r>
      <w:r w:rsidR="00CE5718" w:rsidRPr="009A5E8C">
        <w:rPr>
          <w:rFonts w:ascii="Arial" w:hAnsi="Arial" w:cs="Arial"/>
          <w:sz w:val="32"/>
          <w:szCs w:val="32"/>
        </w:rPr>
        <w:t xml:space="preserve"> sobre la implementación del Pacto Internacional de Derechos Civiles y Políticos</w:t>
      </w:r>
      <w:r w:rsidR="0088700D" w:rsidRPr="009A5E8C">
        <w:rPr>
          <w:rFonts w:ascii="Arial" w:hAnsi="Arial" w:cs="Arial"/>
          <w:sz w:val="32"/>
          <w:szCs w:val="32"/>
        </w:rPr>
        <w:t>.</w:t>
      </w:r>
    </w:p>
    <w:p w14:paraId="15C10CE9" w14:textId="77777777" w:rsidR="0088700D" w:rsidRPr="009A5E8C" w:rsidRDefault="0088700D" w:rsidP="00C24024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7652C9CA" w14:textId="0A76A99E" w:rsidR="000A5388" w:rsidRPr="009A5E8C" w:rsidRDefault="001E734F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>Me acompaña</w:t>
      </w:r>
      <w:r w:rsidR="000A5388" w:rsidRPr="009A5E8C">
        <w:rPr>
          <w:rFonts w:ascii="Arial" w:hAnsi="Arial" w:cs="Arial"/>
          <w:sz w:val="32"/>
          <w:szCs w:val="32"/>
        </w:rPr>
        <w:t>n</w:t>
      </w:r>
      <w:r w:rsidRPr="009A5E8C">
        <w:rPr>
          <w:rFonts w:ascii="Arial" w:hAnsi="Arial" w:cs="Arial"/>
          <w:sz w:val="32"/>
          <w:szCs w:val="32"/>
        </w:rPr>
        <w:t xml:space="preserve"> como parte de la Delegación, </w:t>
      </w:r>
      <w:r w:rsidR="008175D1" w:rsidRPr="009A5E8C">
        <w:rPr>
          <w:rFonts w:ascii="Arial" w:hAnsi="Arial" w:cs="Arial"/>
          <w:sz w:val="32"/>
          <w:szCs w:val="32"/>
        </w:rPr>
        <w:t xml:space="preserve">la Embajadora de Colombia ante Naciones Unidas, Beatriz Londoño, </w:t>
      </w:r>
      <w:r w:rsidR="00EF3024" w:rsidRPr="009A5E8C">
        <w:rPr>
          <w:rFonts w:ascii="Arial" w:hAnsi="Arial" w:cs="Arial"/>
          <w:sz w:val="32"/>
          <w:szCs w:val="32"/>
        </w:rPr>
        <w:t>Mónica Fonseca, Directora de Derechos Humanos</w:t>
      </w:r>
      <w:r w:rsidR="00692910" w:rsidRPr="009A5E8C">
        <w:rPr>
          <w:rFonts w:ascii="Arial" w:hAnsi="Arial" w:cs="Arial"/>
          <w:sz w:val="32"/>
          <w:szCs w:val="32"/>
        </w:rPr>
        <w:t xml:space="preserve"> </w:t>
      </w:r>
      <w:r w:rsidR="00EF3024" w:rsidRPr="009A5E8C">
        <w:rPr>
          <w:rFonts w:ascii="Arial" w:hAnsi="Arial" w:cs="Arial"/>
          <w:sz w:val="32"/>
          <w:szCs w:val="32"/>
        </w:rPr>
        <w:t>de</w:t>
      </w:r>
      <w:r w:rsidR="00D20EE4" w:rsidRPr="009A5E8C">
        <w:rPr>
          <w:rFonts w:ascii="Arial" w:hAnsi="Arial" w:cs="Arial"/>
          <w:sz w:val="32"/>
          <w:szCs w:val="32"/>
        </w:rPr>
        <w:t xml:space="preserve"> </w:t>
      </w:r>
      <w:r w:rsidR="00EF3024" w:rsidRPr="009A5E8C">
        <w:rPr>
          <w:rFonts w:ascii="Arial" w:hAnsi="Arial" w:cs="Arial"/>
          <w:sz w:val="32"/>
          <w:szCs w:val="32"/>
        </w:rPr>
        <w:t>l</w:t>
      </w:r>
      <w:r w:rsidR="00D20EE4" w:rsidRPr="009A5E8C">
        <w:rPr>
          <w:rFonts w:ascii="Arial" w:hAnsi="Arial" w:cs="Arial"/>
          <w:sz w:val="32"/>
          <w:szCs w:val="32"/>
        </w:rPr>
        <w:t>a Cancillería;</w:t>
      </w:r>
      <w:r w:rsidR="00EF3024" w:rsidRPr="009A5E8C">
        <w:rPr>
          <w:rFonts w:ascii="Arial" w:hAnsi="Arial" w:cs="Arial"/>
          <w:sz w:val="32"/>
          <w:szCs w:val="32"/>
        </w:rPr>
        <w:t xml:space="preserve"> Diego Mora, Director de la Unidad Nacional de Pr</w:t>
      </w:r>
      <w:r w:rsidR="00692910" w:rsidRPr="009A5E8C">
        <w:rPr>
          <w:rFonts w:ascii="Arial" w:hAnsi="Arial" w:cs="Arial"/>
          <w:sz w:val="32"/>
          <w:szCs w:val="32"/>
        </w:rPr>
        <w:t>otección; Catalina Dí</w:t>
      </w:r>
      <w:r w:rsidR="00EF3024" w:rsidRPr="009A5E8C">
        <w:rPr>
          <w:rFonts w:ascii="Arial" w:hAnsi="Arial" w:cs="Arial"/>
          <w:sz w:val="32"/>
          <w:szCs w:val="32"/>
        </w:rPr>
        <w:t xml:space="preserve">az, Directora de Justicia Transicional del Ministerio de Justicia y </w:t>
      </w:r>
      <w:r w:rsidR="00692910" w:rsidRPr="009A5E8C">
        <w:rPr>
          <w:rFonts w:ascii="Arial" w:hAnsi="Arial" w:cs="Arial"/>
          <w:sz w:val="32"/>
          <w:szCs w:val="32"/>
        </w:rPr>
        <w:t>d</w:t>
      </w:r>
      <w:r w:rsidR="00EE1DB3">
        <w:rPr>
          <w:rFonts w:ascii="Arial" w:hAnsi="Arial" w:cs="Arial"/>
          <w:sz w:val="32"/>
          <w:szCs w:val="32"/>
        </w:rPr>
        <w:t>el Derecho</w:t>
      </w:r>
      <w:r w:rsidR="00EF3024" w:rsidRPr="009A5E8C">
        <w:rPr>
          <w:rFonts w:ascii="Arial" w:hAnsi="Arial" w:cs="Arial"/>
          <w:sz w:val="32"/>
          <w:szCs w:val="32"/>
        </w:rPr>
        <w:t xml:space="preserve"> </w:t>
      </w:r>
      <w:r w:rsidR="004F7095" w:rsidRPr="009A5E8C">
        <w:rPr>
          <w:rFonts w:ascii="Arial" w:hAnsi="Arial" w:cs="Arial"/>
          <w:sz w:val="32"/>
          <w:szCs w:val="32"/>
        </w:rPr>
        <w:t xml:space="preserve">y </w:t>
      </w:r>
      <w:r w:rsidR="005E13F9" w:rsidRPr="009A5E8C">
        <w:rPr>
          <w:rFonts w:ascii="Arial" w:hAnsi="Arial" w:cs="Arial"/>
          <w:sz w:val="32"/>
          <w:szCs w:val="32"/>
        </w:rPr>
        <w:t>Viviana Ferro</w:t>
      </w:r>
      <w:r w:rsidR="00EF3024" w:rsidRPr="009A5E8C">
        <w:rPr>
          <w:rFonts w:ascii="Arial" w:hAnsi="Arial" w:cs="Arial"/>
          <w:sz w:val="32"/>
          <w:szCs w:val="32"/>
        </w:rPr>
        <w:t xml:space="preserve">, </w:t>
      </w:r>
      <w:r w:rsidR="005E13F9" w:rsidRPr="009A5E8C">
        <w:rPr>
          <w:rFonts w:ascii="Arial" w:hAnsi="Arial" w:cs="Arial"/>
          <w:sz w:val="32"/>
          <w:szCs w:val="32"/>
        </w:rPr>
        <w:t>Subd</w:t>
      </w:r>
      <w:r w:rsidR="00EF3024" w:rsidRPr="009A5E8C">
        <w:rPr>
          <w:rFonts w:ascii="Arial" w:hAnsi="Arial" w:cs="Arial"/>
          <w:sz w:val="32"/>
          <w:szCs w:val="32"/>
        </w:rPr>
        <w:t>irector</w:t>
      </w:r>
      <w:r w:rsidR="005E13F9" w:rsidRPr="009A5E8C">
        <w:rPr>
          <w:rFonts w:ascii="Arial" w:hAnsi="Arial" w:cs="Arial"/>
          <w:sz w:val="32"/>
          <w:szCs w:val="32"/>
        </w:rPr>
        <w:t>a</w:t>
      </w:r>
      <w:r w:rsidR="00EF3024" w:rsidRPr="009A5E8C">
        <w:rPr>
          <w:rFonts w:ascii="Arial" w:hAnsi="Arial" w:cs="Arial"/>
          <w:sz w:val="32"/>
          <w:szCs w:val="32"/>
        </w:rPr>
        <w:t xml:space="preserve"> de la Unidad</w:t>
      </w:r>
      <w:r w:rsidR="00E73A8F" w:rsidRPr="009A5E8C">
        <w:rPr>
          <w:rFonts w:ascii="Arial" w:hAnsi="Arial" w:cs="Arial"/>
          <w:sz w:val="32"/>
          <w:szCs w:val="32"/>
        </w:rPr>
        <w:t xml:space="preserve"> </w:t>
      </w:r>
      <w:r w:rsidR="00EF3024" w:rsidRPr="009A5E8C">
        <w:rPr>
          <w:rFonts w:ascii="Arial" w:hAnsi="Arial" w:cs="Arial"/>
          <w:sz w:val="32"/>
          <w:szCs w:val="32"/>
        </w:rPr>
        <w:t>para la Atención y Reparación Integral a las Víctimas</w:t>
      </w:r>
      <w:r w:rsidR="00D620A2" w:rsidRPr="009A5E8C">
        <w:rPr>
          <w:rFonts w:ascii="Arial" w:hAnsi="Arial" w:cs="Arial"/>
          <w:sz w:val="32"/>
          <w:szCs w:val="32"/>
        </w:rPr>
        <w:t>.</w:t>
      </w:r>
    </w:p>
    <w:p w14:paraId="0468B449" w14:textId="60BEA3CA" w:rsidR="009A5E8C" w:rsidRDefault="009A5E8C">
      <w:pPr>
        <w:spacing w:after="200" w:line="276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14:paraId="0C9E6E6D" w14:textId="77777777" w:rsidR="00787023" w:rsidRPr="009A5E8C" w:rsidRDefault="00787023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3761E663" w14:textId="494F749F" w:rsidR="00D20EE4" w:rsidRPr="009A5E8C" w:rsidRDefault="00F361EE" w:rsidP="00D20EE4">
      <w:pPr>
        <w:pStyle w:val="Sinespaciado"/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 xml:space="preserve">Valoramos la </w:t>
      </w:r>
      <w:r w:rsidR="00D20EE4" w:rsidRPr="009A5E8C">
        <w:rPr>
          <w:rFonts w:ascii="Arial" w:hAnsi="Arial" w:cs="Arial"/>
          <w:sz w:val="32"/>
          <w:szCs w:val="32"/>
        </w:rPr>
        <w:t xml:space="preserve">oportunidad </w:t>
      </w:r>
      <w:r w:rsidRPr="009A5E8C">
        <w:rPr>
          <w:rFonts w:ascii="Arial" w:hAnsi="Arial" w:cs="Arial"/>
          <w:sz w:val="32"/>
          <w:szCs w:val="32"/>
        </w:rPr>
        <w:t>de</w:t>
      </w:r>
      <w:r w:rsidR="00D20EE4" w:rsidRPr="009A5E8C">
        <w:rPr>
          <w:rFonts w:ascii="Arial" w:hAnsi="Arial" w:cs="Arial"/>
          <w:sz w:val="32"/>
          <w:szCs w:val="32"/>
        </w:rPr>
        <w:t xml:space="preserve"> compartir de manera abierta y transparente los avances en la implementación de este importante Instrumento Internacional, así como los desafíos que </w:t>
      </w:r>
      <w:r w:rsidRPr="009A5E8C">
        <w:rPr>
          <w:rFonts w:ascii="Arial" w:hAnsi="Arial" w:cs="Arial"/>
          <w:sz w:val="32"/>
          <w:szCs w:val="32"/>
        </w:rPr>
        <w:t>persisten para Colombia</w:t>
      </w:r>
      <w:r w:rsidR="00D20EE4" w:rsidRPr="009A5E8C">
        <w:rPr>
          <w:rFonts w:ascii="Arial" w:hAnsi="Arial" w:cs="Arial"/>
          <w:sz w:val="32"/>
          <w:szCs w:val="32"/>
        </w:rPr>
        <w:t xml:space="preserve">. </w:t>
      </w:r>
      <w:r w:rsidRPr="009A5E8C">
        <w:rPr>
          <w:rFonts w:ascii="Arial" w:hAnsi="Arial" w:cs="Arial"/>
          <w:sz w:val="32"/>
          <w:szCs w:val="32"/>
        </w:rPr>
        <w:t>Con la certeza de tener un diá</w:t>
      </w:r>
      <w:r w:rsidR="00D20EE4" w:rsidRPr="009A5E8C">
        <w:rPr>
          <w:rFonts w:ascii="Arial" w:hAnsi="Arial" w:cs="Arial"/>
          <w:sz w:val="32"/>
          <w:szCs w:val="32"/>
        </w:rPr>
        <w:t xml:space="preserve">logo </w:t>
      </w:r>
      <w:r w:rsidR="00EE1DB3">
        <w:rPr>
          <w:rFonts w:ascii="Arial" w:hAnsi="Arial" w:cs="Arial"/>
          <w:sz w:val="32"/>
          <w:szCs w:val="32"/>
        </w:rPr>
        <w:t>constructivo y provechoso</w:t>
      </w:r>
      <w:r w:rsidR="00D20EE4" w:rsidRPr="009A5E8C">
        <w:rPr>
          <w:rFonts w:ascii="Arial" w:hAnsi="Arial" w:cs="Arial"/>
          <w:sz w:val="32"/>
          <w:szCs w:val="32"/>
        </w:rPr>
        <w:t xml:space="preserve"> </w:t>
      </w:r>
      <w:r w:rsidRPr="009A5E8C">
        <w:rPr>
          <w:rFonts w:ascii="Arial" w:hAnsi="Arial" w:cs="Arial"/>
          <w:sz w:val="32"/>
          <w:szCs w:val="32"/>
        </w:rPr>
        <w:t xml:space="preserve">con el Comité, </w:t>
      </w:r>
      <w:r w:rsidR="00D20EE4" w:rsidRPr="009A5E8C">
        <w:rPr>
          <w:rFonts w:ascii="Arial" w:hAnsi="Arial" w:cs="Arial"/>
          <w:sz w:val="32"/>
          <w:szCs w:val="32"/>
        </w:rPr>
        <w:t>fortalecer</w:t>
      </w:r>
      <w:r w:rsidRPr="009A5E8C">
        <w:rPr>
          <w:rFonts w:ascii="Arial" w:hAnsi="Arial" w:cs="Arial"/>
          <w:sz w:val="32"/>
          <w:szCs w:val="32"/>
        </w:rPr>
        <w:t>emos</w:t>
      </w:r>
      <w:r w:rsidR="00D20EE4" w:rsidRPr="009A5E8C">
        <w:rPr>
          <w:rFonts w:ascii="Arial" w:hAnsi="Arial" w:cs="Arial"/>
          <w:sz w:val="32"/>
          <w:szCs w:val="32"/>
        </w:rPr>
        <w:t xml:space="preserve"> los esfuerzos desplegados </w:t>
      </w:r>
      <w:r w:rsidRPr="009A5E8C">
        <w:rPr>
          <w:rFonts w:ascii="Arial" w:hAnsi="Arial" w:cs="Arial"/>
          <w:sz w:val="32"/>
          <w:szCs w:val="32"/>
        </w:rPr>
        <w:t xml:space="preserve">hasta el momento </w:t>
      </w:r>
      <w:r w:rsidR="00D20EE4" w:rsidRPr="009A5E8C">
        <w:rPr>
          <w:rFonts w:ascii="Arial" w:hAnsi="Arial" w:cs="Arial"/>
          <w:sz w:val="32"/>
          <w:szCs w:val="32"/>
        </w:rPr>
        <w:t xml:space="preserve">para mejorar la garantía de los derechos civiles y políticos de todos los habitantes de </w:t>
      </w:r>
      <w:r w:rsidRPr="009A5E8C">
        <w:rPr>
          <w:rFonts w:ascii="Arial" w:hAnsi="Arial" w:cs="Arial"/>
          <w:sz w:val="32"/>
          <w:szCs w:val="32"/>
        </w:rPr>
        <w:t>nuestro país.</w:t>
      </w:r>
    </w:p>
    <w:p w14:paraId="2D33657E" w14:textId="77777777" w:rsidR="006202B7" w:rsidRDefault="006202B7" w:rsidP="00A24C6B">
      <w:pPr>
        <w:spacing w:line="360" w:lineRule="auto"/>
        <w:jc w:val="both"/>
        <w:rPr>
          <w:rFonts w:ascii="Arial" w:hAnsi="Arial" w:cs="Arial"/>
          <w:b/>
          <w:sz w:val="32"/>
          <w:szCs w:val="32"/>
        </w:rPr>
      </w:pPr>
    </w:p>
    <w:p w14:paraId="6418703B" w14:textId="77777777" w:rsidR="00A24C6B" w:rsidRPr="009A5E8C" w:rsidRDefault="00A24C6B" w:rsidP="00A24C6B">
      <w:pPr>
        <w:spacing w:line="360" w:lineRule="auto"/>
        <w:jc w:val="both"/>
        <w:rPr>
          <w:rFonts w:ascii="Arial" w:hAnsi="Arial" w:cs="Arial"/>
          <w:b/>
          <w:sz w:val="32"/>
          <w:szCs w:val="32"/>
        </w:rPr>
      </w:pPr>
      <w:r w:rsidRPr="009A5E8C">
        <w:rPr>
          <w:rFonts w:ascii="Arial" w:hAnsi="Arial" w:cs="Arial"/>
          <w:b/>
          <w:sz w:val="32"/>
          <w:szCs w:val="32"/>
        </w:rPr>
        <w:t xml:space="preserve">Señoras y Señores, </w:t>
      </w:r>
    </w:p>
    <w:p w14:paraId="05CF3F65" w14:textId="77777777" w:rsidR="009B5FDE" w:rsidRPr="009A5E8C" w:rsidRDefault="009B5FDE" w:rsidP="00787023">
      <w:pPr>
        <w:pStyle w:val="Sinespaciado"/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01076BDF" w14:textId="2C813A40" w:rsidR="001F5D0D" w:rsidRPr="009A5E8C" w:rsidRDefault="00F361F4" w:rsidP="00EA48E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>E</w:t>
      </w:r>
      <w:r w:rsidR="00D20EE4" w:rsidRPr="009A5E8C">
        <w:rPr>
          <w:rFonts w:ascii="Arial" w:hAnsi="Arial" w:cs="Arial"/>
          <w:sz w:val="32"/>
          <w:szCs w:val="32"/>
        </w:rPr>
        <w:t xml:space="preserve">l Estado colombiano está convencido </w:t>
      </w:r>
      <w:r w:rsidRPr="009A5E8C">
        <w:rPr>
          <w:rFonts w:ascii="Arial" w:hAnsi="Arial" w:cs="Arial"/>
          <w:sz w:val="32"/>
          <w:szCs w:val="32"/>
        </w:rPr>
        <w:t xml:space="preserve">que </w:t>
      </w:r>
      <w:r w:rsidR="00A24C6B" w:rsidRPr="009A5E8C">
        <w:rPr>
          <w:rFonts w:ascii="Arial" w:hAnsi="Arial" w:cs="Arial"/>
          <w:sz w:val="32"/>
          <w:szCs w:val="32"/>
        </w:rPr>
        <w:t>la mejor manera</w:t>
      </w:r>
      <w:r w:rsidR="001F5D0D" w:rsidRPr="009A5E8C">
        <w:rPr>
          <w:rFonts w:ascii="Arial" w:hAnsi="Arial" w:cs="Arial"/>
          <w:sz w:val="32"/>
          <w:szCs w:val="32"/>
        </w:rPr>
        <w:t xml:space="preserve"> para garantizar los derechos de los colombianos </w:t>
      </w:r>
      <w:r w:rsidR="00A24C6B" w:rsidRPr="009A5E8C">
        <w:rPr>
          <w:rFonts w:ascii="Arial" w:hAnsi="Arial" w:cs="Arial"/>
          <w:sz w:val="32"/>
          <w:szCs w:val="32"/>
        </w:rPr>
        <w:t xml:space="preserve">es asegurar una paz estable y duradera. </w:t>
      </w:r>
      <w:r w:rsidR="005F0CF2" w:rsidRPr="009A5E8C">
        <w:rPr>
          <w:rFonts w:ascii="Arial" w:hAnsi="Arial" w:cs="Arial"/>
          <w:sz w:val="32"/>
          <w:szCs w:val="32"/>
        </w:rPr>
        <w:t>P</w:t>
      </w:r>
      <w:r w:rsidR="001F5D0D" w:rsidRPr="009A5E8C">
        <w:rPr>
          <w:rFonts w:ascii="Arial" w:hAnsi="Arial" w:cs="Arial"/>
          <w:sz w:val="32"/>
          <w:szCs w:val="32"/>
        </w:rPr>
        <w:t xml:space="preserve">or </w:t>
      </w:r>
      <w:r w:rsidR="00A24C6B" w:rsidRPr="009A5E8C">
        <w:rPr>
          <w:rFonts w:ascii="Arial" w:hAnsi="Arial" w:cs="Arial"/>
          <w:sz w:val="32"/>
          <w:szCs w:val="32"/>
        </w:rPr>
        <w:t>esta razón</w:t>
      </w:r>
      <w:r w:rsidR="001F5D0D" w:rsidRPr="009A5E8C">
        <w:rPr>
          <w:rFonts w:ascii="Arial" w:hAnsi="Arial" w:cs="Arial"/>
          <w:sz w:val="32"/>
          <w:szCs w:val="32"/>
        </w:rPr>
        <w:t xml:space="preserve">, el </w:t>
      </w:r>
      <w:r w:rsidRPr="009A5E8C">
        <w:rPr>
          <w:rFonts w:ascii="Arial" w:hAnsi="Arial" w:cs="Arial"/>
          <w:sz w:val="32"/>
          <w:szCs w:val="32"/>
        </w:rPr>
        <w:t xml:space="preserve">Gobierno </w:t>
      </w:r>
      <w:r w:rsidR="00C7063D" w:rsidRPr="009A5E8C">
        <w:rPr>
          <w:rFonts w:ascii="Arial" w:hAnsi="Arial" w:cs="Arial"/>
          <w:sz w:val="32"/>
          <w:szCs w:val="32"/>
        </w:rPr>
        <w:t xml:space="preserve">ha </w:t>
      </w:r>
      <w:r w:rsidRPr="009A5E8C">
        <w:rPr>
          <w:rFonts w:ascii="Arial" w:hAnsi="Arial" w:cs="Arial"/>
          <w:sz w:val="32"/>
          <w:szCs w:val="32"/>
        </w:rPr>
        <w:t>avanza</w:t>
      </w:r>
      <w:r w:rsidR="00C7063D" w:rsidRPr="009A5E8C">
        <w:rPr>
          <w:rFonts w:ascii="Arial" w:hAnsi="Arial" w:cs="Arial"/>
          <w:sz w:val="32"/>
          <w:szCs w:val="32"/>
        </w:rPr>
        <w:t>do</w:t>
      </w:r>
      <w:r w:rsidRPr="009A5E8C">
        <w:rPr>
          <w:rFonts w:ascii="Arial" w:hAnsi="Arial" w:cs="Arial"/>
          <w:sz w:val="32"/>
          <w:szCs w:val="32"/>
        </w:rPr>
        <w:t xml:space="preserve"> </w:t>
      </w:r>
      <w:r w:rsidR="00787023" w:rsidRPr="009A5E8C">
        <w:rPr>
          <w:rFonts w:ascii="Arial" w:hAnsi="Arial" w:cs="Arial"/>
          <w:sz w:val="32"/>
          <w:szCs w:val="32"/>
        </w:rPr>
        <w:t xml:space="preserve">decididamente </w:t>
      </w:r>
      <w:r w:rsidRPr="009A5E8C">
        <w:rPr>
          <w:rFonts w:ascii="Arial" w:hAnsi="Arial" w:cs="Arial"/>
          <w:sz w:val="32"/>
          <w:szCs w:val="32"/>
        </w:rPr>
        <w:t>en</w:t>
      </w:r>
      <w:r w:rsidR="00EA48EC" w:rsidRPr="009A5E8C">
        <w:rPr>
          <w:rFonts w:ascii="Arial" w:hAnsi="Arial" w:cs="Arial"/>
          <w:sz w:val="32"/>
          <w:szCs w:val="32"/>
        </w:rPr>
        <w:t xml:space="preserve"> una salida negociada al conflicto </w:t>
      </w:r>
      <w:r w:rsidR="001F5D0D" w:rsidRPr="009A5E8C">
        <w:rPr>
          <w:rFonts w:ascii="Arial" w:hAnsi="Arial" w:cs="Arial"/>
          <w:sz w:val="32"/>
          <w:szCs w:val="32"/>
        </w:rPr>
        <w:t xml:space="preserve">armado que </w:t>
      </w:r>
      <w:r w:rsidR="004E5D5A" w:rsidRPr="009A5E8C">
        <w:rPr>
          <w:rFonts w:ascii="Arial" w:hAnsi="Arial" w:cs="Arial"/>
          <w:sz w:val="32"/>
          <w:szCs w:val="32"/>
        </w:rPr>
        <w:t>ha</w:t>
      </w:r>
      <w:r w:rsidR="001F5D0D" w:rsidRPr="009A5E8C">
        <w:rPr>
          <w:rFonts w:ascii="Arial" w:hAnsi="Arial" w:cs="Arial"/>
          <w:sz w:val="32"/>
          <w:szCs w:val="32"/>
        </w:rPr>
        <w:t xml:space="preserve"> afectado a Colombia por más de 50 años. </w:t>
      </w:r>
    </w:p>
    <w:p w14:paraId="14C1ECA2" w14:textId="34FF109C" w:rsidR="009A5E8C" w:rsidRDefault="009A5E8C">
      <w:pPr>
        <w:spacing w:after="200" w:line="276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14:paraId="382CEF50" w14:textId="77777777" w:rsidR="001F5D0D" w:rsidRPr="009A5E8C" w:rsidRDefault="001F5D0D" w:rsidP="00EA48EC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6E9FB32E" w14:textId="626627A5" w:rsidR="00CE6584" w:rsidRPr="009A5E8C" w:rsidRDefault="00DF34B3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 xml:space="preserve">Primero, con las FARC-EP, con quienes </w:t>
      </w:r>
      <w:r w:rsidR="00A806FD" w:rsidRPr="009A5E8C">
        <w:rPr>
          <w:rFonts w:ascii="Arial" w:hAnsi="Arial" w:cs="Arial"/>
          <w:sz w:val="32"/>
          <w:szCs w:val="32"/>
        </w:rPr>
        <w:t xml:space="preserve">durante </w:t>
      </w:r>
      <w:r w:rsidR="008236F6" w:rsidRPr="009A5E8C">
        <w:rPr>
          <w:rFonts w:ascii="Arial" w:hAnsi="Arial" w:cs="Arial"/>
          <w:sz w:val="32"/>
          <w:szCs w:val="32"/>
        </w:rPr>
        <w:t>5 años</w:t>
      </w:r>
      <w:r w:rsidR="00A806FD" w:rsidRPr="009A5E8C">
        <w:rPr>
          <w:rFonts w:ascii="Arial" w:hAnsi="Arial" w:cs="Arial"/>
          <w:sz w:val="32"/>
          <w:szCs w:val="32"/>
        </w:rPr>
        <w:t xml:space="preserve"> dialogó hasta</w:t>
      </w:r>
      <w:r w:rsidR="00787023" w:rsidRPr="009A5E8C">
        <w:rPr>
          <w:rFonts w:ascii="Arial" w:hAnsi="Arial" w:cs="Arial"/>
          <w:sz w:val="32"/>
          <w:szCs w:val="32"/>
        </w:rPr>
        <w:t xml:space="preserve"> </w:t>
      </w:r>
      <w:r w:rsidR="00433779" w:rsidRPr="009A5E8C">
        <w:rPr>
          <w:rFonts w:ascii="Arial" w:hAnsi="Arial" w:cs="Arial"/>
          <w:sz w:val="32"/>
          <w:szCs w:val="32"/>
        </w:rPr>
        <w:t>alcanzar un</w:t>
      </w:r>
      <w:r w:rsidR="005339D0" w:rsidRPr="009A5E8C">
        <w:rPr>
          <w:rFonts w:ascii="Arial" w:hAnsi="Arial" w:cs="Arial"/>
          <w:sz w:val="32"/>
          <w:szCs w:val="32"/>
        </w:rPr>
        <w:t xml:space="preserve"> Acuerdo para la </w:t>
      </w:r>
      <w:r w:rsidRPr="009A5E8C">
        <w:rPr>
          <w:rFonts w:ascii="Arial" w:hAnsi="Arial" w:cs="Arial"/>
          <w:sz w:val="32"/>
          <w:szCs w:val="32"/>
        </w:rPr>
        <w:t>t</w:t>
      </w:r>
      <w:r w:rsidR="005339D0" w:rsidRPr="009A5E8C">
        <w:rPr>
          <w:rFonts w:ascii="Arial" w:hAnsi="Arial" w:cs="Arial"/>
          <w:sz w:val="32"/>
          <w:szCs w:val="32"/>
        </w:rPr>
        <w:t xml:space="preserve">erminación del </w:t>
      </w:r>
      <w:r w:rsidR="00433779" w:rsidRPr="009A5E8C">
        <w:rPr>
          <w:rFonts w:ascii="Arial" w:hAnsi="Arial" w:cs="Arial"/>
          <w:sz w:val="32"/>
          <w:szCs w:val="32"/>
        </w:rPr>
        <w:t>c</w:t>
      </w:r>
      <w:r w:rsidR="005339D0" w:rsidRPr="009A5E8C">
        <w:rPr>
          <w:rFonts w:ascii="Arial" w:hAnsi="Arial" w:cs="Arial"/>
          <w:sz w:val="32"/>
          <w:szCs w:val="32"/>
        </w:rPr>
        <w:t xml:space="preserve">onflicto </w:t>
      </w:r>
      <w:r w:rsidR="00433779" w:rsidRPr="009A5E8C">
        <w:rPr>
          <w:rFonts w:ascii="Arial" w:hAnsi="Arial" w:cs="Arial"/>
          <w:sz w:val="32"/>
          <w:szCs w:val="32"/>
        </w:rPr>
        <w:t>a</w:t>
      </w:r>
      <w:r w:rsidR="005339D0" w:rsidRPr="009A5E8C">
        <w:rPr>
          <w:rFonts w:ascii="Arial" w:hAnsi="Arial" w:cs="Arial"/>
          <w:sz w:val="32"/>
          <w:szCs w:val="32"/>
        </w:rPr>
        <w:t>rmado</w:t>
      </w:r>
      <w:r w:rsidR="00CE6584" w:rsidRPr="009A5E8C">
        <w:rPr>
          <w:rFonts w:ascii="Arial" w:hAnsi="Arial" w:cs="Arial"/>
          <w:sz w:val="32"/>
          <w:szCs w:val="32"/>
        </w:rPr>
        <w:t xml:space="preserve">, </w:t>
      </w:r>
      <w:r w:rsidR="008236F6" w:rsidRPr="009A5E8C">
        <w:rPr>
          <w:rFonts w:ascii="Arial" w:hAnsi="Arial" w:cs="Arial"/>
          <w:sz w:val="32"/>
          <w:szCs w:val="32"/>
        </w:rPr>
        <w:t>basado</w:t>
      </w:r>
      <w:r w:rsidR="00205038" w:rsidRPr="009A5E8C">
        <w:rPr>
          <w:rFonts w:ascii="Arial" w:hAnsi="Arial" w:cs="Arial"/>
          <w:sz w:val="32"/>
          <w:szCs w:val="32"/>
        </w:rPr>
        <w:t xml:space="preserve"> en </w:t>
      </w:r>
      <w:r w:rsidR="00EE1DB3">
        <w:rPr>
          <w:rFonts w:ascii="Arial" w:hAnsi="Arial" w:cs="Arial"/>
          <w:sz w:val="32"/>
          <w:szCs w:val="32"/>
        </w:rPr>
        <w:t>un enfoque de derechos humanos</w:t>
      </w:r>
      <w:r w:rsidR="00CE6584" w:rsidRPr="009A5E8C">
        <w:rPr>
          <w:rFonts w:ascii="Arial" w:hAnsi="Arial" w:cs="Arial"/>
          <w:sz w:val="32"/>
          <w:szCs w:val="32"/>
        </w:rPr>
        <w:t xml:space="preserve"> y que tiene como eje central el reconocimiento de los derechos de las víctimas</w:t>
      </w:r>
      <w:r w:rsidR="00A24C6B" w:rsidRPr="009A5E8C">
        <w:rPr>
          <w:rFonts w:ascii="Arial" w:hAnsi="Arial" w:cs="Arial"/>
          <w:sz w:val="32"/>
          <w:szCs w:val="32"/>
        </w:rPr>
        <w:t>, cuya participación activa en la mesa de negociaciones fue</w:t>
      </w:r>
      <w:r w:rsidR="00CE6584" w:rsidRPr="009A5E8C">
        <w:rPr>
          <w:rFonts w:ascii="Arial" w:hAnsi="Arial" w:cs="Arial"/>
          <w:sz w:val="32"/>
          <w:szCs w:val="32"/>
        </w:rPr>
        <w:t xml:space="preserve"> </w:t>
      </w:r>
      <w:r w:rsidR="00A24C6B" w:rsidRPr="009A5E8C">
        <w:rPr>
          <w:rFonts w:ascii="Arial" w:hAnsi="Arial" w:cs="Arial"/>
          <w:sz w:val="32"/>
          <w:szCs w:val="32"/>
        </w:rPr>
        <w:t>crucial.</w:t>
      </w:r>
    </w:p>
    <w:p w14:paraId="007AD059" w14:textId="77777777" w:rsidR="00676287" w:rsidRPr="009A5E8C" w:rsidRDefault="00676287" w:rsidP="007E0ED2">
      <w:pPr>
        <w:pStyle w:val="Sinespaciado"/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6298CBB8" w14:textId="60FA62AD" w:rsidR="00274FD9" w:rsidRPr="009A5E8C" w:rsidRDefault="006202B7" w:rsidP="007E0ED2">
      <w:pPr>
        <w:pStyle w:val="Sinespaciado"/>
        <w:spacing w:line="360" w:lineRule="auto"/>
        <w:jc w:val="both"/>
        <w:rPr>
          <w:rStyle w:val="apple-converted-space"/>
          <w:rFonts w:ascii="Arial" w:hAnsi="Arial" w:cs="Arial"/>
          <w:sz w:val="32"/>
          <w:szCs w:val="32"/>
          <w:shd w:val="clear" w:color="auto" w:fill="FFFFFF"/>
        </w:rPr>
      </w:pPr>
      <w:r>
        <w:rPr>
          <w:rFonts w:ascii="Arial" w:hAnsi="Arial" w:cs="Arial"/>
          <w:sz w:val="32"/>
          <w:szCs w:val="32"/>
        </w:rPr>
        <w:t xml:space="preserve">Uno de los resultados concretos del proceso ha sido el cese bilateral al fuego, el cual se mantiene vigente. </w:t>
      </w:r>
      <w:r w:rsidR="00A24C6B" w:rsidRPr="009A5E8C">
        <w:rPr>
          <w:rFonts w:ascii="Arial" w:hAnsi="Arial" w:cs="Arial"/>
          <w:sz w:val="32"/>
          <w:szCs w:val="32"/>
        </w:rPr>
        <w:t>El mismo</w:t>
      </w:r>
      <w:r w:rsidR="007E0ED2" w:rsidRPr="009A5E8C">
        <w:rPr>
          <w:rFonts w:ascii="Arial" w:hAnsi="Arial" w:cs="Arial"/>
          <w:sz w:val="32"/>
          <w:szCs w:val="32"/>
        </w:rPr>
        <w:t xml:space="preserve"> ha permitido </w:t>
      </w:r>
      <w:r w:rsidR="00A24C6B" w:rsidRPr="009A5E8C">
        <w:rPr>
          <w:rFonts w:ascii="Arial" w:hAnsi="Arial" w:cs="Arial"/>
          <w:sz w:val="32"/>
          <w:szCs w:val="32"/>
        </w:rPr>
        <w:t>una reducción</w:t>
      </w:r>
      <w:r w:rsidR="007E0ED2" w:rsidRPr="009A5E8C">
        <w:rPr>
          <w:rFonts w:ascii="Arial" w:hAnsi="Arial" w:cs="Arial"/>
          <w:sz w:val="32"/>
          <w:szCs w:val="32"/>
        </w:rPr>
        <w:t xml:space="preserve"> significativa</w:t>
      </w:r>
      <w:r w:rsidR="00A24C6B" w:rsidRPr="009A5E8C">
        <w:rPr>
          <w:rFonts w:ascii="Arial" w:hAnsi="Arial" w:cs="Arial"/>
          <w:sz w:val="32"/>
          <w:szCs w:val="32"/>
        </w:rPr>
        <w:t xml:space="preserve"> del impacto del conflicto en</w:t>
      </w:r>
      <w:r w:rsidR="007E0ED2" w:rsidRPr="009A5E8C">
        <w:rPr>
          <w:rFonts w:ascii="Arial" w:hAnsi="Arial" w:cs="Arial"/>
          <w:sz w:val="32"/>
          <w:szCs w:val="32"/>
        </w:rPr>
        <w:t xml:space="preserve"> los</w:t>
      </w:r>
      <w:r w:rsidR="0085591C" w:rsidRPr="009A5E8C">
        <w:rPr>
          <w:rFonts w:ascii="Arial" w:hAnsi="Arial" w:cs="Arial"/>
          <w:sz w:val="32"/>
          <w:szCs w:val="32"/>
        </w:rPr>
        <w:t xml:space="preserve"> derechos de la población civil</w:t>
      </w:r>
      <w:r w:rsidR="00CE6584" w:rsidRPr="009A5E8C">
        <w:rPr>
          <w:rFonts w:ascii="Arial" w:hAnsi="Arial" w:cs="Arial"/>
          <w:sz w:val="32"/>
          <w:szCs w:val="32"/>
        </w:rPr>
        <w:t xml:space="preserve">. </w:t>
      </w:r>
    </w:p>
    <w:p w14:paraId="1ACC2BD6" w14:textId="77777777" w:rsidR="00274FD9" w:rsidRPr="009A5E8C" w:rsidRDefault="00274FD9" w:rsidP="007E0ED2">
      <w:pPr>
        <w:pStyle w:val="Sinespaciado"/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25BA69FD" w14:textId="2145C111" w:rsidR="007E0ED2" w:rsidRPr="009A5E8C" w:rsidRDefault="007E0ED2" w:rsidP="007E0ED2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>A</w:t>
      </w:r>
      <w:r w:rsidR="007821C7" w:rsidRPr="009A5E8C">
        <w:rPr>
          <w:rFonts w:ascii="Arial" w:hAnsi="Arial" w:cs="Arial"/>
          <w:sz w:val="32"/>
          <w:szCs w:val="32"/>
        </w:rPr>
        <w:t xml:space="preserve">dicionalmente, </w:t>
      </w:r>
      <w:r w:rsidR="006D330B" w:rsidRPr="009A5E8C">
        <w:rPr>
          <w:rFonts w:ascii="Arial" w:hAnsi="Arial" w:cs="Arial"/>
          <w:sz w:val="32"/>
          <w:szCs w:val="32"/>
        </w:rPr>
        <w:t xml:space="preserve">se destaca </w:t>
      </w:r>
      <w:r w:rsidRPr="009A5E8C">
        <w:rPr>
          <w:rFonts w:ascii="Arial" w:hAnsi="Arial" w:cs="Arial"/>
          <w:sz w:val="32"/>
          <w:szCs w:val="32"/>
        </w:rPr>
        <w:t>l</w:t>
      </w:r>
      <w:r w:rsidR="00253F32" w:rsidRPr="009A5E8C">
        <w:rPr>
          <w:rFonts w:ascii="Arial" w:hAnsi="Arial" w:cs="Arial"/>
          <w:sz w:val="32"/>
          <w:szCs w:val="32"/>
        </w:rPr>
        <w:t>a implementación de</w:t>
      </w:r>
      <w:r w:rsidR="00170E2F" w:rsidRPr="009A5E8C">
        <w:rPr>
          <w:rFonts w:ascii="Arial" w:hAnsi="Arial" w:cs="Arial"/>
          <w:sz w:val="32"/>
          <w:szCs w:val="32"/>
        </w:rPr>
        <w:t xml:space="preserve"> </w:t>
      </w:r>
      <w:r w:rsidR="007821C7" w:rsidRPr="009A5E8C">
        <w:rPr>
          <w:rFonts w:ascii="Arial" w:hAnsi="Arial" w:cs="Arial"/>
          <w:sz w:val="32"/>
          <w:szCs w:val="32"/>
        </w:rPr>
        <w:t>a</w:t>
      </w:r>
      <w:r w:rsidR="00253F32" w:rsidRPr="009A5E8C">
        <w:rPr>
          <w:rFonts w:ascii="Arial" w:hAnsi="Arial" w:cs="Arial"/>
          <w:sz w:val="32"/>
          <w:szCs w:val="32"/>
        </w:rPr>
        <w:t>cuerdo</w:t>
      </w:r>
      <w:r w:rsidR="00170E2F" w:rsidRPr="009A5E8C">
        <w:rPr>
          <w:rFonts w:ascii="Arial" w:hAnsi="Arial" w:cs="Arial"/>
          <w:sz w:val="32"/>
          <w:szCs w:val="32"/>
        </w:rPr>
        <w:t>s</w:t>
      </w:r>
      <w:r w:rsidR="00253F32" w:rsidRPr="009A5E8C">
        <w:rPr>
          <w:rFonts w:ascii="Arial" w:hAnsi="Arial" w:cs="Arial"/>
          <w:sz w:val="32"/>
          <w:szCs w:val="32"/>
        </w:rPr>
        <w:t xml:space="preserve"> </w:t>
      </w:r>
      <w:r w:rsidR="006D330B" w:rsidRPr="009A5E8C">
        <w:rPr>
          <w:rFonts w:ascii="Arial" w:hAnsi="Arial" w:cs="Arial"/>
          <w:sz w:val="32"/>
          <w:szCs w:val="32"/>
        </w:rPr>
        <w:t xml:space="preserve">humanitarios </w:t>
      </w:r>
      <w:r w:rsidR="008F5B9D" w:rsidRPr="009A5E8C">
        <w:rPr>
          <w:rFonts w:ascii="Arial" w:hAnsi="Arial" w:cs="Arial"/>
          <w:sz w:val="32"/>
          <w:szCs w:val="32"/>
        </w:rPr>
        <w:t>que contienen</w:t>
      </w:r>
      <w:r w:rsidR="00EE29B6" w:rsidRPr="009A5E8C">
        <w:rPr>
          <w:rFonts w:ascii="Arial" w:hAnsi="Arial" w:cs="Arial"/>
          <w:sz w:val="32"/>
          <w:szCs w:val="32"/>
        </w:rPr>
        <w:t xml:space="preserve"> compromisos mutuos de parte de</w:t>
      </w:r>
      <w:r w:rsidR="008236F6" w:rsidRPr="009A5E8C">
        <w:rPr>
          <w:rFonts w:ascii="Arial" w:hAnsi="Arial" w:cs="Arial"/>
          <w:sz w:val="32"/>
          <w:szCs w:val="32"/>
        </w:rPr>
        <w:t>l Gobierno y de las FARC-EP</w:t>
      </w:r>
      <w:r w:rsidR="00EE1DB3">
        <w:rPr>
          <w:rFonts w:ascii="Arial" w:hAnsi="Arial" w:cs="Arial"/>
          <w:sz w:val="32"/>
          <w:szCs w:val="32"/>
        </w:rPr>
        <w:t xml:space="preserve"> como</w:t>
      </w:r>
      <w:r w:rsidR="00EE29B6" w:rsidRPr="009A5E8C">
        <w:rPr>
          <w:rFonts w:ascii="Arial" w:hAnsi="Arial" w:cs="Arial"/>
          <w:sz w:val="32"/>
          <w:szCs w:val="32"/>
        </w:rPr>
        <w:t xml:space="preserve"> </w:t>
      </w:r>
      <w:r w:rsidR="00253F32" w:rsidRPr="009A5E8C">
        <w:rPr>
          <w:rFonts w:ascii="Arial" w:hAnsi="Arial" w:cs="Arial"/>
          <w:sz w:val="32"/>
          <w:szCs w:val="32"/>
        </w:rPr>
        <w:t>l</w:t>
      </w:r>
      <w:r w:rsidRPr="009A5E8C">
        <w:rPr>
          <w:rFonts w:ascii="Arial" w:hAnsi="Arial" w:cs="Arial"/>
          <w:sz w:val="32"/>
          <w:szCs w:val="32"/>
        </w:rPr>
        <w:t xml:space="preserve">a salida de </w:t>
      </w:r>
      <w:r w:rsidR="007821C7" w:rsidRPr="009A5E8C">
        <w:rPr>
          <w:rFonts w:ascii="Arial" w:hAnsi="Arial" w:cs="Arial"/>
          <w:sz w:val="32"/>
          <w:szCs w:val="32"/>
        </w:rPr>
        <w:t xml:space="preserve">los </w:t>
      </w:r>
      <w:r w:rsidRPr="009A5E8C">
        <w:rPr>
          <w:rFonts w:ascii="Arial" w:hAnsi="Arial" w:cs="Arial"/>
          <w:sz w:val="32"/>
          <w:szCs w:val="32"/>
        </w:rPr>
        <w:t xml:space="preserve">menores de </w:t>
      </w:r>
      <w:r w:rsidR="00A24C6B" w:rsidRPr="009A5E8C">
        <w:rPr>
          <w:rFonts w:ascii="Arial" w:hAnsi="Arial" w:cs="Arial"/>
          <w:sz w:val="32"/>
          <w:szCs w:val="32"/>
        </w:rPr>
        <w:t>edad</w:t>
      </w:r>
      <w:r w:rsidRPr="009A5E8C">
        <w:rPr>
          <w:rFonts w:ascii="Arial" w:hAnsi="Arial" w:cs="Arial"/>
          <w:sz w:val="32"/>
          <w:szCs w:val="32"/>
        </w:rPr>
        <w:t xml:space="preserve"> de los campamentos de las FARC-EP</w:t>
      </w:r>
      <w:r w:rsidR="00EE29B6" w:rsidRPr="009A5E8C">
        <w:rPr>
          <w:rFonts w:ascii="Arial" w:hAnsi="Arial" w:cs="Arial"/>
          <w:sz w:val="32"/>
          <w:szCs w:val="32"/>
        </w:rPr>
        <w:t xml:space="preserve">; </w:t>
      </w:r>
      <w:r w:rsidR="00170E2F" w:rsidRPr="009A5E8C">
        <w:rPr>
          <w:rFonts w:ascii="Arial" w:hAnsi="Arial" w:cs="Arial"/>
          <w:sz w:val="32"/>
          <w:szCs w:val="32"/>
        </w:rPr>
        <w:t xml:space="preserve">la </w:t>
      </w:r>
      <w:r w:rsidRPr="009A5E8C">
        <w:rPr>
          <w:rFonts w:ascii="Arial" w:hAnsi="Arial" w:cs="Arial"/>
          <w:sz w:val="32"/>
          <w:szCs w:val="32"/>
        </w:rPr>
        <w:t xml:space="preserve">limpieza y descontaminación del territorio de </w:t>
      </w:r>
      <w:r w:rsidR="00EE29B6" w:rsidRPr="009A5E8C">
        <w:rPr>
          <w:rFonts w:ascii="Arial" w:hAnsi="Arial" w:cs="Arial"/>
          <w:sz w:val="32"/>
          <w:szCs w:val="32"/>
        </w:rPr>
        <w:t>minas antipersonal y otros</w:t>
      </w:r>
      <w:r w:rsidRPr="009A5E8C">
        <w:rPr>
          <w:rFonts w:ascii="Arial" w:hAnsi="Arial" w:cs="Arial"/>
          <w:sz w:val="32"/>
          <w:szCs w:val="32"/>
        </w:rPr>
        <w:t xml:space="preserve"> artefactos explosivos</w:t>
      </w:r>
      <w:r w:rsidR="00EE29B6" w:rsidRPr="009A5E8C">
        <w:rPr>
          <w:rFonts w:ascii="Arial" w:hAnsi="Arial" w:cs="Arial"/>
          <w:sz w:val="32"/>
          <w:szCs w:val="32"/>
        </w:rPr>
        <w:t>; la</w:t>
      </w:r>
      <w:r w:rsidR="00110C1E" w:rsidRPr="009A5E8C">
        <w:rPr>
          <w:rFonts w:ascii="Arial" w:hAnsi="Arial" w:cs="Arial"/>
          <w:sz w:val="32"/>
          <w:szCs w:val="32"/>
        </w:rPr>
        <w:t xml:space="preserve"> búsqueda de personas desaparecidas</w:t>
      </w:r>
      <w:r w:rsidRPr="009A5E8C">
        <w:rPr>
          <w:rFonts w:ascii="Arial" w:hAnsi="Arial" w:cs="Arial"/>
          <w:sz w:val="32"/>
          <w:szCs w:val="32"/>
        </w:rPr>
        <w:t>.</w:t>
      </w:r>
    </w:p>
    <w:p w14:paraId="7B80E00E" w14:textId="77777777" w:rsidR="00274F9F" w:rsidRPr="009A5E8C" w:rsidRDefault="00274F9F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1A206E6D" w14:textId="77777777" w:rsidR="001C4154" w:rsidRPr="009A5E8C" w:rsidRDefault="001C4154" w:rsidP="001C4154">
      <w:pPr>
        <w:pStyle w:val="Sinespaciado"/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>Pese al resultado del plebiscito realizado el pasado 2 de octubre, e</w:t>
      </w:r>
      <w:r w:rsidR="005A1453" w:rsidRPr="009A5E8C">
        <w:rPr>
          <w:rFonts w:ascii="Arial" w:hAnsi="Arial" w:cs="Arial"/>
          <w:sz w:val="32"/>
          <w:szCs w:val="32"/>
        </w:rPr>
        <w:t>l Presidente Juan Manuel Santos</w:t>
      </w:r>
      <w:r w:rsidRPr="009A5E8C">
        <w:rPr>
          <w:rFonts w:ascii="Arial" w:hAnsi="Arial" w:cs="Arial"/>
          <w:sz w:val="32"/>
          <w:szCs w:val="32"/>
        </w:rPr>
        <w:t xml:space="preserve"> ha reiterado que no </w:t>
      </w:r>
      <w:r w:rsidRPr="009A5E8C">
        <w:rPr>
          <w:rFonts w:ascii="Arial" w:hAnsi="Arial" w:cs="Arial"/>
          <w:sz w:val="32"/>
          <w:szCs w:val="32"/>
        </w:rPr>
        <w:lastRenderedPageBreak/>
        <w:t xml:space="preserve">se rendirá en la búsqueda de la paz y que trabajará por ella hasta el último </w:t>
      </w:r>
      <w:r w:rsidR="007F4176" w:rsidRPr="009A5E8C">
        <w:rPr>
          <w:rFonts w:ascii="Arial" w:hAnsi="Arial" w:cs="Arial"/>
          <w:sz w:val="32"/>
          <w:szCs w:val="32"/>
        </w:rPr>
        <w:t>minuto de su mandato, por lo que</w:t>
      </w:r>
      <w:r w:rsidRPr="009A5E8C">
        <w:rPr>
          <w:rFonts w:ascii="Arial" w:hAnsi="Arial" w:cs="Arial"/>
          <w:sz w:val="32"/>
          <w:szCs w:val="32"/>
        </w:rPr>
        <w:t xml:space="preserve"> ha convocado a todos los sectores sociales y políticos</w:t>
      </w:r>
      <w:r w:rsidR="007F4176" w:rsidRPr="009A5E8C">
        <w:rPr>
          <w:rFonts w:ascii="Arial" w:hAnsi="Arial" w:cs="Arial"/>
          <w:sz w:val="32"/>
          <w:szCs w:val="32"/>
        </w:rPr>
        <w:t xml:space="preserve"> del país</w:t>
      </w:r>
      <w:r w:rsidRPr="009A5E8C">
        <w:rPr>
          <w:rFonts w:ascii="Arial" w:hAnsi="Arial" w:cs="Arial"/>
          <w:sz w:val="32"/>
          <w:szCs w:val="32"/>
        </w:rPr>
        <w:t xml:space="preserve"> para encontrar un consenso que</w:t>
      </w:r>
      <w:r w:rsidR="007F4176" w:rsidRPr="009A5E8C">
        <w:rPr>
          <w:rFonts w:ascii="Arial" w:hAnsi="Arial" w:cs="Arial"/>
          <w:sz w:val="32"/>
          <w:szCs w:val="32"/>
        </w:rPr>
        <w:t xml:space="preserve"> permita seguir avanzando en el</w:t>
      </w:r>
      <w:r w:rsidRPr="009A5E8C">
        <w:rPr>
          <w:rFonts w:ascii="Arial" w:hAnsi="Arial" w:cs="Arial"/>
          <w:sz w:val="32"/>
          <w:szCs w:val="32"/>
        </w:rPr>
        <w:t xml:space="preserve"> camino hacia la paz. </w:t>
      </w:r>
    </w:p>
    <w:p w14:paraId="69391074" w14:textId="77777777" w:rsidR="001C4154" w:rsidRPr="009A5E8C" w:rsidRDefault="001C4154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4D392F92" w14:textId="0AA93FBB" w:rsidR="00787023" w:rsidRPr="009A5E8C" w:rsidRDefault="007821C7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>El</w:t>
      </w:r>
      <w:r w:rsidR="00EC730A" w:rsidRPr="009A5E8C">
        <w:rPr>
          <w:rFonts w:ascii="Arial" w:hAnsi="Arial" w:cs="Arial"/>
          <w:sz w:val="32"/>
          <w:szCs w:val="32"/>
        </w:rPr>
        <w:t xml:space="preserve"> Gobierno Nacional </w:t>
      </w:r>
      <w:r w:rsidRPr="009A5E8C">
        <w:rPr>
          <w:rFonts w:ascii="Arial" w:hAnsi="Arial" w:cs="Arial"/>
          <w:sz w:val="32"/>
          <w:szCs w:val="32"/>
        </w:rPr>
        <w:t>también avanza en las negociacio</w:t>
      </w:r>
      <w:r w:rsidR="00EE29B6" w:rsidRPr="009A5E8C">
        <w:rPr>
          <w:rFonts w:ascii="Arial" w:hAnsi="Arial" w:cs="Arial"/>
          <w:sz w:val="32"/>
          <w:szCs w:val="32"/>
        </w:rPr>
        <w:t>n</w:t>
      </w:r>
      <w:r w:rsidRPr="009A5E8C">
        <w:rPr>
          <w:rFonts w:ascii="Arial" w:hAnsi="Arial" w:cs="Arial"/>
          <w:sz w:val="32"/>
          <w:szCs w:val="32"/>
        </w:rPr>
        <w:t>es</w:t>
      </w:r>
      <w:r w:rsidR="00EE29B6" w:rsidRPr="009A5E8C">
        <w:rPr>
          <w:rFonts w:ascii="Arial" w:hAnsi="Arial" w:cs="Arial"/>
          <w:sz w:val="32"/>
          <w:szCs w:val="32"/>
        </w:rPr>
        <w:t xml:space="preserve"> con el E</w:t>
      </w:r>
      <w:r w:rsidRPr="009A5E8C">
        <w:rPr>
          <w:rFonts w:ascii="Arial" w:hAnsi="Arial" w:cs="Arial"/>
          <w:sz w:val="32"/>
          <w:szCs w:val="32"/>
        </w:rPr>
        <w:t xml:space="preserve">jército de Liberación </w:t>
      </w:r>
      <w:r w:rsidR="008F5B9D" w:rsidRPr="009A5E8C">
        <w:rPr>
          <w:rFonts w:ascii="Arial" w:hAnsi="Arial" w:cs="Arial"/>
          <w:sz w:val="32"/>
          <w:szCs w:val="32"/>
        </w:rPr>
        <w:t>N</w:t>
      </w:r>
      <w:r w:rsidRPr="009A5E8C">
        <w:rPr>
          <w:rFonts w:ascii="Arial" w:hAnsi="Arial" w:cs="Arial"/>
          <w:sz w:val="32"/>
          <w:szCs w:val="32"/>
        </w:rPr>
        <w:t>acional, ELN. E</w:t>
      </w:r>
      <w:r w:rsidR="008F5B9D" w:rsidRPr="009A5E8C">
        <w:rPr>
          <w:rFonts w:ascii="Arial" w:hAnsi="Arial" w:cs="Arial"/>
          <w:sz w:val="32"/>
          <w:szCs w:val="32"/>
        </w:rPr>
        <w:t>l</w:t>
      </w:r>
      <w:r w:rsidR="00EE29B6" w:rsidRPr="009A5E8C">
        <w:rPr>
          <w:rFonts w:ascii="Arial" w:hAnsi="Arial" w:cs="Arial"/>
          <w:sz w:val="32"/>
          <w:szCs w:val="32"/>
        </w:rPr>
        <w:t xml:space="preserve"> próximo 27 de octubre en Quito</w:t>
      </w:r>
      <w:r w:rsidRPr="009A5E8C">
        <w:rPr>
          <w:rFonts w:ascii="Arial" w:hAnsi="Arial" w:cs="Arial"/>
          <w:sz w:val="32"/>
          <w:szCs w:val="32"/>
        </w:rPr>
        <w:t xml:space="preserve"> se inicia la fase pública de este</w:t>
      </w:r>
      <w:r w:rsidR="00EE29B6" w:rsidRPr="009A5E8C">
        <w:rPr>
          <w:rFonts w:ascii="Arial" w:hAnsi="Arial" w:cs="Arial"/>
          <w:sz w:val="32"/>
          <w:szCs w:val="32"/>
        </w:rPr>
        <w:t xml:space="preserve"> proceso</w:t>
      </w:r>
      <w:r w:rsidRPr="009A5E8C">
        <w:rPr>
          <w:rFonts w:ascii="Arial" w:hAnsi="Arial" w:cs="Arial"/>
          <w:sz w:val="32"/>
          <w:szCs w:val="32"/>
        </w:rPr>
        <w:t>;</w:t>
      </w:r>
      <w:r w:rsidR="00EE29B6" w:rsidRPr="009A5E8C">
        <w:rPr>
          <w:rFonts w:ascii="Arial" w:hAnsi="Arial" w:cs="Arial"/>
          <w:sz w:val="32"/>
          <w:szCs w:val="32"/>
        </w:rPr>
        <w:t xml:space="preserve"> </w:t>
      </w:r>
      <w:r w:rsidR="00EE1DB3">
        <w:rPr>
          <w:rFonts w:ascii="Arial" w:hAnsi="Arial" w:cs="Arial"/>
          <w:sz w:val="32"/>
          <w:szCs w:val="32"/>
        </w:rPr>
        <w:t>en é</w:t>
      </w:r>
      <w:r w:rsidRPr="009A5E8C">
        <w:rPr>
          <w:rFonts w:ascii="Arial" w:hAnsi="Arial" w:cs="Arial"/>
          <w:sz w:val="32"/>
          <w:szCs w:val="32"/>
        </w:rPr>
        <w:t>l</w:t>
      </w:r>
      <w:r w:rsidR="00CC186B" w:rsidRPr="009A5E8C">
        <w:rPr>
          <w:rFonts w:ascii="Arial" w:hAnsi="Arial" w:cs="Arial"/>
          <w:sz w:val="32"/>
          <w:szCs w:val="32"/>
        </w:rPr>
        <w:t>,</w:t>
      </w:r>
      <w:r w:rsidRPr="009A5E8C">
        <w:rPr>
          <w:rFonts w:ascii="Arial" w:hAnsi="Arial" w:cs="Arial"/>
          <w:sz w:val="32"/>
          <w:szCs w:val="32"/>
        </w:rPr>
        <w:t xml:space="preserve"> </w:t>
      </w:r>
      <w:r w:rsidR="009F2C7F" w:rsidRPr="009A5E8C">
        <w:rPr>
          <w:rFonts w:ascii="Arial" w:hAnsi="Arial" w:cs="Arial"/>
          <w:sz w:val="32"/>
          <w:szCs w:val="32"/>
        </w:rPr>
        <w:t xml:space="preserve">la participación de la sociedad civil </w:t>
      </w:r>
      <w:r w:rsidR="00EE29B6" w:rsidRPr="009A5E8C">
        <w:rPr>
          <w:rFonts w:ascii="Arial" w:hAnsi="Arial" w:cs="Arial"/>
          <w:sz w:val="32"/>
          <w:szCs w:val="32"/>
        </w:rPr>
        <w:t>será</w:t>
      </w:r>
      <w:r w:rsidR="009F2C7F" w:rsidRPr="009A5E8C">
        <w:rPr>
          <w:rFonts w:ascii="Arial" w:hAnsi="Arial" w:cs="Arial"/>
          <w:sz w:val="32"/>
          <w:szCs w:val="32"/>
        </w:rPr>
        <w:t xml:space="preserve"> </w:t>
      </w:r>
      <w:r w:rsidRPr="009A5E8C">
        <w:rPr>
          <w:rFonts w:ascii="Arial" w:hAnsi="Arial" w:cs="Arial"/>
          <w:sz w:val="32"/>
          <w:szCs w:val="32"/>
        </w:rPr>
        <w:t xml:space="preserve">nuevamente </w:t>
      </w:r>
      <w:r w:rsidR="009F2C7F" w:rsidRPr="009A5E8C">
        <w:rPr>
          <w:rFonts w:ascii="Arial" w:hAnsi="Arial" w:cs="Arial"/>
          <w:sz w:val="32"/>
          <w:szCs w:val="32"/>
        </w:rPr>
        <w:t xml:space="preserve">central. </w:t>
      </w:r>
    </w:p>
    <w:p w14:paraId="25E2D06D" w14:textId="77777777" w:rsidR="00F07085" w:rsidRPr="009A5E8C" w:rsidRDefault="00F07085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0962BE04" w14:textId="5A5E1BD0" w:rsidR="005E13F9" w:rsidRPr="009A5E8C" w:rsidRDefault="008236F6" w:rsidP="000011EA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>Recibir</w:t>
      </w:r>
      <w:r w:rsidR="000F0409" w:rsidRPr="009A5E8C">
        <w:rPr>
          <w:rFonts w:ascii="Arial" w:hAnsi="Arial" w:cs="Arial"/>
          <w:sz w:val="32"/>
          <w:szCs w:val="32"/>
        </w:rPr>
        <w:t xml:space="preserve"> tantas manifestaciones </w:t>
      </w:r>
      <w:r w:rsidR="0032069E" w:rsidRPr="009A5E8C">
        <w:rPr>
          <w:rFonts w:ascii="Arial" w:hAnsi="Arial" w:cs="Arial"/>
          <w:sz w:val="32"/>
          <w:szCs w:val="32"/>
        </w:rPr>
        <w:t xml:space="preserve">de </w:t>
      </w:r>
      <w:r w:rsidR="00EE29B6" w:rsidRPr="009A5E8C">
        <w:rPr>
          <w:rFonts w:ascii="Arial" w:hAnsi="Arial" w:cs="Arial"/>
          <w:sz w:val="32"/>
          <w:szCs w:val="32"/>
        </w:rPr>
        <w:t xml:space="preserve">apoyo de </w:t>
      </w:r>
      <w:r w:rsidR="0032069E" w:rsidRPr="009A5E8C">
        <w:rPr>
          <w:rFonts w:ascii="Arial" w:hAnsi="Arial" w:cs="Arial"/>
          <w:sz w:val="32"/>
          <w:szCs w:val="32"/>
        </w:rPr>
        <w:t xml:space="preserve">diferentes sectores de la sociedad y </w:t>
      </w:r>
      <w:r w:rsidR="00B65FC9" w:rsidRPr="009A5E8C">
        <w:rPr>
          <w:rFonts w:ascii="Arial" w:hAnsi="Arial" w:cs="Arial"/>
          <w:sz w:val="32"/>
          <w:szCs w:val="32"/>
        </w:rPr>
        <w:t xml:space="preserve">de </w:t>
      </w:r>
      <w:r w:rsidR="0032069E" w:rsidRPr="009A5E8C">
        <w:rPr>
          <w:rFonts w:ascii="Arial" w:hAnsi="Arial" w:cs="Arial"/>
          <w:sz w:val="32"/>
          <w:szCs w:val="32"/>
        </w:rPr>
        <w:t xml:space="preserve">la comunidad </w:t>
      </w:r>
      <w:r w:rsidR="00397097" w:rsidRPr="009A5E8C">
        <w:rPr>
          <w:rFonts w:ascii="Arial" w:hAnsi="Arial" w:cs="Arial"/>
          <w:sz w:val="32"/>
          <w:szCs w:val="32"/>
        </w:rPr>
        <w:t xml:space="preserve">internacional </w:t>
      </w:r>
      <w:r w:rsidR="00EE29B6" w:rsidRPr="009A5E8C">
        <w:rPr>
          <w:rFonts w:ascii="Arial" w:hAnsi="Arial" w:cs="Arial"/>
          <w:sz w:val="32"/>
          <w:szCs w:val="32"/>
        </w:rPr>
        <w:t xml:space="preserve">con </w:t>
      </w:r>
      <w:r w:rsidR="00175220" w:rsidRPr="009A5E8C">
        <w:rPr>
          <w:rFonts w:ascii="Arial" w:hAnsi="Arial" w:cs="Arial"/>
          <w:sz w:val="32"/>
          <w:szCs w:val="32"/>
        </w:rPr>
        <w:t>la paz</w:t>
      </w:r>
      <w:r w:rsidR="00397097" w:rsidRPr="009A5E8C">
        <w:rPr>
          <w:rFonts w:ascii="Arial" w:hAnsi="Arial" w:cs="Arial"/>
          <w:sz w:val="32"/>
          <w:szCs w:val="32"/>
        </w:rPr>
        <w:t xml:space="preserve"> </w:t>
      </w:r>
      <w:r w:rsidR="00EE29B6" w:rsidRPr="009A5E8C">
        <w:rPr>
          <w:rFonts w:ascii="Arial" w:hAnsi="Arial" w:cs="Arial"/>
          <w:sz w:val="32"/>
          <w:szCs w:val="32"/>
        </w:rPr>
        <w:t>de Colombia</w:t>
      </w:r>
      <w:r w:rsidR="008F5B9D" w:rsidRPr="009A5E8C">
        <w:rPr>
          <w:rFonts w:ascii="Arial" w:hAnsi="Arial" w:cs="Arial"/>
          <w:sz w:val="32"/>
          <w:szCs w:val="32"/>
        </w:rPr>
        <w:t xml:space="preserve"> nos llena de esperanza y de </w:t>
      </w:r>
      <w:proofErr w:type="spellStart"/>
      <w:r w:rsidR="00EE1DB3">
        <w:rPr>
          <w:rFonts w:ascii="Arial" w:hAnsi="Arial" w:cs="Arial"/>
          <w:sz w:val="32"/>
          <w:szCs w:val="32"/>
        </w:rPr>
        <w:t>ánim</w:t>
      </w:r>
      <w:proofErr w:type="spellEnd"/>
      <w:r w:rsidR="008F5B9D" w:rsidRPr="009A5E8C">
        <w:rPr>
          <w:rFonts w:ascii="Arial" w:hAnsi="Arial" w:cs="Arial"/>
          <w:sz w:val="32"/>
          <w:szCs w:val="32"/>
        </w:rPr>
        <w:t>,</w:t>
      </w:r>
      <w:r w:rsidR="00EE29B6" w:rsidRPr="009A5E8C">
        <w:rPr>
          <w:rFonts w:ascii="Arial" w:hAnsi="Arial" w:cs="Arial"/>
          <w:sz w:val="32"/>
          <w:szCs w:val="32"/>
        </w:rPr>
        <w:t xml:space="preserve"> y nos </w:t>
      </w:r>
      <w:r w:rsidR="0032069E" w:rsidRPr="009A5E8C">
        <w:rPr>
          <w:rFonts w:ascii="Arial" w:hAnsi="Arial" w:cs="Arial"/>
          <w:sz w:val="32"/>
          <w:szCs w:val="32"/>
        </w:rPr>
        <w:t>compromete a</w:t>
      </w:r>
      <w:r w:rsidR="00EE29B6" w:rsidRPr="009A5E8C">
        <w:rPr>
          <w:rFonts w:ascii="Arial" w:hAnsi="Arial" w:cs="Arial"/>
          <w:sz w:val="32"/>
          <w:szCs w:val="32"/>
        </w:rPr>
        <w:t>ún más a</w:t>
      </w:r>
      <w:r w:rsidR="0032069E" w:rsidRPr="009A5E8C">
        <w:rPr>
          <w:rFonts w:ascii="Arial" w:hAnsi="Arial" w:cs="Arial"/>
          <w:sz w:val="32"/>
          <w:szCs w:val="32"/>
        </w:rPr>
        <w:t xml:space="preserve"> no cesar </w:t>
      </w:r>
      <w:r w:rsidR="00B06843" w:rsidRPr="009A5E8C">
        <w:rPr>
          <w:rFonts w:ascii="Arial" w:hAnsi="Arial" w:cs="Arial"/>
          <w:sz w:val="32"/>
          <w:szCs w:val="32"/>
        </w:rPr>
        <w:t xml:space="preserve">de trabajar </w:t>
      </w:r>
      <w:r w:rsidR="00EE29B6" w:rsidRPr="009A5E8C">
        <w:rPr>
          <w:rFonts w:ascii="Arial" w:hAnsi="Arial" w:cs="Arial"/>
          <w:sz w:val="32"/>
          <w:szCs w:val="32"/>
        </w:rPr>
        <w:t>para</w:t>
      </w:r>
      <w:r w:rsidR="00B06843" w:rsidRPr="009A5E8C">
        <w:rPr>
          <w:rFonts w:ascii="Arial" w:hAnsi="Arial" w:cs="Arial"/>
          <w:sz w:val="32"/>
          <w:szCs w:val="32"/>
        </w:rPr>
        <w:t xml:space="preserve"> </w:t>
      </w:r>
      <w:r w:rsidR="0050769B" w:rsidRPr="009A5E8C">
        <w:rPr>
          <w:rFonts w:ascii="Arial" w:hAnsi="Arial" w:cs="Arial"/>
          <w:sz w:val="32"/>
          <w:szCs w:val="32"/>
        </w:rPr>
        <w:t xml:space="preserve">lograr </w:t>
      </w:r>
      <w:r w:rsidR="00906954" w:rsidRPr="009A5E8C">
        <w:rPr>
          <w:rFonts w:ascii="Arial" w:hAnsi="Arial" w:cs="Arial"/>
          <w:sz w:val="32"/>
          <w:szCs w:val="32"/>
        </w:rPr>
        <w:t xml:space="preserve">este propósito. </w:t>
      </w:r>
    </w:p>
    <w:p w14:paraId="751743D4" w14:textId="2EE5A435" w:rsidR="009A5E8C" w:rsidRDefault="009A5E8C">
      <w:pPr>
        <w:spacing w:after="200" w:line="276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14:paraId="2C205FD1" w14:textId="77777777" w:rsidR="00787023" w:rsidRPr="009A5E8C" w:rsidRDefault="00906954" w:rsidP="00787023">
      <w:pPr>
        <w:spacing w:line="360" w:lineRule="auto"/>
        <w:jc w:val="both"/>
        <w:rPr>
          <w:rFonts w:ascii="Arial" w:hAnsi="Arial" w:cs="Arial"/>
          <w:b/>
          <w:sz w:val="32"/>
          <w:szCs w:val="32"/>
        </w:rPr>
      </w:pPr>
      <w:r w:rsidRPr="009A5E8C">
        <w:rPr>
          <w:rFonts w:ascii="Arial" w:hAnsi="Arial" w:cs="Arial"/>
          <w:b/>
          <w:sz w:val="32"/>
          <w:szCs w:val="32"/>
        </w:rPr>
        <w:lastRenderedPageBreak/>
        <w:t>M</w:t>
      </w:r>
      <w:r w:rsidR="00787023" w:rsidRPr="009A5E8C">
        <w:rPr>
          <w:rFonts w:ascii="Arial" w:hAnsi="Arial" w:cs="Arial"/>
          <w:b/>
          <w:sz w:val="32"/>
          <w:szCs w:val="32"/>
        </w:rPr>
        <w:t xml:space="preserve">iembros del Comité: </w:t>
      </w:r>
    </w:p>
    <w:p w14:paraId="7108AFE3" w14:textId="77777777" w:rsidR="00B06843" w:rsidRPr="009A5E8C" w:rsidRDefault="00B06843" w:rsidP="00787023">
      <w:pPr>
        <w:spacing w:line="360" w:lineRule="auto"/>
        <w:jc w:val="both"/>
        <w:rPr>
          <w:rFonts w:ascii="Arial" w:hAnsi="Arial" w:cs="Arial"/>
          <w:b/>
          <w:sz w:val="32"/>
          <w:szCs w:val="32"/>
        </w:rPr>
      </w:pPr>
    </w:p>
    <w:p w14:paraId="611E56D6" w14:textId="160C00B2" w:rsidR="00EE29B6" w:rsidRPr="009A5E8C" w:rsidRDefault="00EE29B6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>Además de los esf</w:t>
      </w:r>
      <w:r w:rsidR="00EE1DB3">
        <w:rPr>
          <w:rFonts w:ascii="Arial" w:hAnsi="Arial" w:cs="Arial"/>
          <w:sz w:val="32"/>
          <w:szCs w:val="32"/>
        </w:rPr>
        <w:t>uerzos en la búsqueda de la paz</w:t>
      </w:r>
      <w:r w:rsidRPr="009A5E8C">
        <w:rPr>
          <w:rFonts w:ascii="Arial" w:hAnsi="Arial" w:cs="Arial"/>
          <w:sz w:val="32"/>
          <w:szCs w:val="32"/>
        </w:rPr>
        <w:t xml:space="preserve"> el país ha </w:t>
      </w:r>
      <w:r w:rsidR="007F0378" w:rsidRPr="009A5E8C">
        <w:rPr>
          <w:rFonts w:ascii="Arial" w:hAnsi="Arial" w:cs="Arial"/>
          <w:sz w:val="32"/>
          <w:szCs w:val="32"/>
        </w:rPr>
        <w:t>diseñado e implementado</w:t>
      </w:r>
      <w:r w:rsidR="00787023" w:rsidRPr="009A5E8C">
        <w:rPr>
          <w:rFonts w:ascii="Arial" w:hAnsi="Arial" w:cs="Arial"/>
          <w:sz w:val="32"/>
          <w:szCs w:val="32"/>
        </w:rPr>
        <w:t xml:space="preserve"> </w:t>
      </w:r>
      <w:r w:rsidRPr="009A5E8C">
        <w:rPr>
          <w:rFonts w:ascii="Arial" w:hAnsi="Arial" w:cs="Arial"/>
          <w:sz w:val="32"/>
          <w:szCs w:val="32"/>
        </w:rPr>
        <w:t>diferentes</w:t>
      </w:r>
      <w:r w:rsidR="00787023" w:rsidRPr="009A5E8C">
        <w:rPr>
          <w:rFonts w:ascii="Arial" w:hAnsi="Arial" w:cs="Arial"/>
          <w:sz w:val="32"/>
          <w:szCs w:val="32"/>
        </w:rPr>
        <w:t xml:space="preserve"> políticas públicas orientadas</w:t>
      </w:r>
      <w:r w:rsidR="005305D6" w:rsidRPr="009A5E8C">
        <w:rPr>
          <w:rFonts w:ascii="Arial" w:hAnsi="Arial" w:cs="Arial"/>
          <w:sz w:val="32"/>
          <w:szCs w:val="32"/>
        </w:rPr>
        <w:t xml:space="preserve"> a</w:t>
      </w:r>
      <w:r w:rsidR="007F0378" w:rsidRPr="009A5E8C">
        <w:rPr>
          <w:rFonts w:ascii="Arial" w:hAnsi="Arial" w:cs="Arial"/>
          <w:sz w:val="32"/>
          <w:szCs w:val="32"/>
        </w:rPr>
        <w:t xml:space="preserve"> </w:t>
      </w:r>
      <w:r w:rsidR="005305D6" w:rsidRPr="009A5E8C">
        <w:rPr>
          <w:rFonts w:ascii="Arial" w:hAnsi="Arial" w:cs="Arial"/>
          <w:sz w:val="32"/>
          <w:szCs w:val="32"/>
        </w:rPr>
        <w:t>l</w:t>
      </w:r>
      <w:r w:rsidR="007F0378" w:rsidRPr="009A5E8C">
        <w:rPr>
          <w:rFonts w:ascii="Arial" w:hAnsi="Arial" w:cs="Arial"/>
          <w:sz w:val="32"/>
          <w:szCs w:val="32"/>
        </w:rPr>
        <w:t xml:space="preserve">a garantía </w:t>
      </w:r>
      <w:r w:rsidR="005305D6" w:rsidRPr="009A5E8C">
        <w:rPr>
          <w:rFonts w:ascii="Arial" w:hAnsi="Arial" w:cs="Arial"/>
          <w:sz w:val="32"/>
          <w:szCs w:val="32"/>
        </w:rPr>
        <w:t xml:space="preserve">de </w:t>
      </w:r>
      <w:r w:rsidR="008236F6" w:rsidRPr="009A5E8C">
        <w:rPr>
          <w:rFonts w:ascii="Arial" w:hAnsi="Arial" w:cs="Arial"/>
          <w:sz w:val="32"/>
          <w:szCs w:val="32"/>
        </w:rPr>
        <w:t xml:space="preserve">los </w:t>
      </w:r>
      <w:r w:rsidR="003C2B81" w:rsidRPr="009A5E8C">
        <w:rPr>
          <w:rFonts w:ascii="Arial" w:hAnsi="Arial" w:cs="Arial"/>
          <w:sz w:val="32"/>
          <w:szCs w:val="32"/>
        </w:rPr>
        <w:t>derechos</w:t>
      </w:r>
      <w:r w:rsidR="007F0378" w:rsidRPr="009A5E8C">
        <w:rPr>
          <w:rFonts w:ascii="Arial" w:hAnsi="Arial" w:cs="Arial"/>
          <w:sz w:val="32"/>
          <w:szCs w:val="32"/>
        </w:rPr>
        <w:t xml:space="preserve"> de los colombianos</w:t>
      </w:r>
      <w:r w:rsidRPr="009A5E8C">
        <w:rPr>
          <w:rFonts w:ascii="Arial" w:hAnsi="Arial" w:cs="Arial"/>
          <w:sz w:val="32"/>
          <w:szCs w:val="32"/>
        </w:rPr>
        <w:t xml:space="preserve">. Desde que </w:t>
      </w:r>
      <w:r w:rsidR="007F0378" w:rsidRPr="009A5E8C">
        <w:rPr>
          <w:rFonts w:ascii="Arial" w:hAnsi="Arial" w:cs="Arial"/>
          <w:sz w:val="32"/>
          <w:szCs w:val="32"/>
        </w:rPr>
        <w:t>se examinó el Sexto I</w:t>
      </w:r>
      <w:r w:rsidR="00C019CD" w:rsidRPr="009A5E8C">
        <w:rPr>
          <w:rFonts w:ascii="Arial" w:hAnsi="Arial" w:cs="Arial"/>
          <w:sz w:val="32"/>
          <w:szCs w:val="32"/>
        </w:rPr>
        <w:t>nforme</w:t>
      </w:r>
      <w:r w:rsidR="008F5B9D" w:rsidRPr="009A5E8C">
        <w:rPr>
          <w:rFonts w:ascii="Arial" w:hAnsi="Arial" w:cs="Arial"/>
          <w:sz w:val="32"/>
          <w:szCs w:val="32"/>
        </w:rPr>
        <w:t xml:space="preserve"> se</w:t>
      </w:r>
      <w:r w:rsidR="00C019CD" w:rsidRPr="009A5E8C">
        <w:rPr>
          <w:rFonts w:ascii="Arial" w:hAnsi="Arial" w:cs="Arial"/>
          <w:sz w:val="32"/>
          <w:szCs w:val="32"/>
        </w:rPr>
        <w:t xml:space="preserve"> ha</w:t>
      </w:r>
      <w:r w:rsidR="008F5B9D" w:rsidRPr="009A5E8C">
        <w:rPr>
          <w:rFonts w:ascii="Arial" w:hAnsi="Arial" w:cs="Arial"/>
          <w:sz w:val="32"/>
          <w:szCs w:val="32"/>
        </w:rPr>
        <w:t>n</w:t>
      </w:r>
      <w:r w:rsidR="00C019CD" w:rsidRPr="009A5E8C">
        <w:rPr>
          <w:rFonts w:ascii="Arial" w:hAnsi="Arial" w:cs="Arial"/>
          <w:sz w:val="32"/>
          <w:szCs w:val="32"/>
        </w:rPr>
        <w:t xml:space="preserve"> logrado </w:t>
      </w:r>
      <w:r w:rsidRPr="009A5E8C">
        <w:rPr>
          <w:rFonts w:ascii="Arial" w:hAnsi="Arial" w:cs="Arial"/>
          <w:sz w:val="32"/>
          <w:szCs w:val="32"/>
        </w:rPr>
        <w:t>importantes avances.</w:t>
      </w:r>
    </w:p>
    <w:p w14:paraId="7AD8EEEB" w14:textId="77777777" w:rsidR="00EE29B6" w:rsidRPr="009A5E8C" w:rsidRDefault="00EE29B6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48873B9B" w14:textId="32ED4612" w:rsidR="00787023" w:rsidRPr="009A5E8C" w:rsidRDefault="00787023" w:rsidP="00B06328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 xml:space="preserve">Colombia </w:t>
      </w:r>
      <w:r w:rsidR="007F0378" w:rsidRPr="009A5E8C">
        <w:rPr>
          <w:rFonts w:ascii="Arial" w:hAnsi="Arial" w:cs="Arial"/>
          <w:sz w:val="32"/>
          <w:szCs w:val="32"/>
        </w:rPr>
        <w:t>cuenta con</w:t>
      </w:r>
      <w:r w:rsidR="00EE29B6" w:rsidRPr="009A5E8C">
        <w:rPr>
          <w:rFonts w:ascii="Arial" w:hAnsi="Arial" w:cs="Arial"/>
          <w:sz w:val="32"/>
          <w:szCs w:val="32"/>
        </w:rPr>
        <w:t xml:space="preserve"> una estructura normativa</w:t>
      </w:r>
      <w:r w:rsidRPr="009A5E8C">
        <w:rPr>
          <w:rFonts w:ascii="Arial" w:hAnsi="Arial" w:cs="Arial"/>
          <w:sz w:val="32"/>
          <w:szCs w:val="32"/>
        </w:rPr>
        <w:t xml:space="preserve"> e institucional</w:t>
      </w:r>
      <w:r w:rsidR="000011EA" w:rsidRPr="009A5E8C">
        <w:rPr>
          <w:rFonts w:ascii="Arial" w:hAnsi="Arial" w:cs="Arial"/>
          <w:sz w:val="32"/>
          <w:szCs w:val="32"/>
        </w:rPr>
        <w:t xml:space="preserve">, </w:t>
      </w:r>
      <w:r w:rsidR="0050769B" w:rsidRPr="009A5E8C">
        <w:rPr>
          <w:rFonts w:ascii="Arial" w:hAnsi="Arial" w:cs="Arial"/>
          <w:sz w:val="32"/>
          <w:szCs w:val="32"/>
        </w:rPr>
        <w:t>más robust</w:t>
      </w:r>
      <w:r w:rsidR="00EE29B6" w:rsidRPr="009A5E8C">
        <w:rPr>
          <w:rFonts w:ascii="Arial" w:hAnsi="Arial" w:cs="Arial"/>
          <w:sz w:val="32"/>
          <w:szCs w:val="32"/>
        </w:rPr>
        <w:t xml:space="preserve">a. En su construcción </w:t>
      </w:r>
      <w:r w:rsidR="007F0378" w:rsidRPr="009A5E8C">
        <w:rPr>
          <w:rFonts w:ascii="Arial" w:hAnsi="Arial" w:cs="Arial"/>
          <w:sz w:val="32"/>
          <w:szCs w:val="32"/>
        </w:rPr>
        <w:t>han participado activamente</w:t>
      </w:r>
      <w:r w:rsidR="00EE29B6" w:rsidRPr="009A5E8C">
        <w:rPr>
          <w:rFonts w:ascii="Arial" w:hAnsi="Arial" w:cs="Arial"/>
          <w:sz w:val="32"/>
          <w:szCs w:val="32"/>
        </w:rPr>
        <w:t xml:space="preserve"> la sociedad civil y las víctimas del conflicto así como la comunidad internacional.</w:t>
      </w:r>
      <w:r w:rsidR="00703FA9" w:rsidRPr="009A5E8C">
        <w:rPr>
          <w:rFonts w:ascii="Arial" w:hAnsi="Arial" w:cs="Arial"/>
          <w:sz w:val="32"/>
          <w:szCs w:val="32"/>
        </w:rPr>
        <w:t xml:space="preserve"> </w:t>
      </w:r>
      <w:r w:rsidR="00EE29B6" w:rsidRPr="009A5E8C">
        <w:rPr>
          <w:rFonts w:ascii="Arial" w:hAnsi="Arial" w:cs="Arial"/>
          <w:sz w:val="32"/>
          <w:szCs w:val="32"/>
        </w:rPr>
        <w:t>Ha sido un</w:t>
      </w:r>
      <w:r w:rsidR="005305D6" w:rsidRPr="009A5E8C">
        <w:rPr>
          <w:rFonts w:ascii="Arial" w:hAnsi="Arial" w:cs="Arial"/>
          <w:sz w:val="32"/>
          <w:szCs w:val="32"/>
        </w:rPr>
        <w:t xml:space="preserve"> proceso </w:t>
      </w:r>
      <w:r w:rsidR="00EE29B6" w:rsidRPr="009A5E8C">
        <w:rPr>
          <w:rFonts w:ascii="Arial" w:hAnsi="Arial" w:cs="Arial"/>
          <w:sz w:val="32"/>
          <w:szCs w:val="32"/>
        </w:rPr>
        <w:t xml:space="preserve">que nos ha permitido </w:t>
      </w:r>
      <w:r w:rsidR="00703FA9" w:rsidRPr="009A5E8C">
        <w:rPr>
          <w:rFonts w:ascii="Arial" w:hAnsi="Arial" w:cs="Arial"/>
          <w:sz w:val="32"/>
          <w:szCs w:val="32"/>
        </w:rPr>
        <w:t>aprender de diferentes ac</w:t>
      </w:r>
      <w:r w:rsidR="00EE29B6" w:rsidRPr="009A5E8C">
        <w:rPr>
          <w:rFonts w:ascii="Arial" w:hAnsi="Arial" w:cs="Arial"/>
          <w:sz w:val="32"/>
          <w:szCs w:val="32"/>
        </w:rPr>
        <w:t>t</w:t>
      </w:r>
      <w:r w:rsidR="00D77BEA" w:rsidRPr="009A5E8C">
        <w:rPr>
          <w:rFonts w:ascii="Arial" w:hAnsi="Arial" w:cs="Arial"/>
          <w:sz w:val="32"/>
          <w:szCs w:val="32"/>
        </w:rPr>
        <w:t>ores y t</w:t>
      </w:r>
      <w:r w:rsidR="00EE29B6" w:rsidRPr="009A5E8C">
        <w:rPr>
          <w:rFonts w:ascii="Arial" w:hAnsi="Arial" w:cs="Arial"/>
          <w:sz w:val="32"/>
          <w:szCs w:val="32"/>
        </w:rPr>
        <w:t>ener un mejor diagnóstico de</w:t>
      </w:r>
      <w:r w:rsidR="00703FA9" w:rsidRPr="009A5E8C">
        <w:rPr>
          <w:rFonts w:ascii="Arial" w:hAnsi="Arial" w:cs="Arial"/>
          <w:sz w:val="32"/>
          <w:szCs w:val="32"/>
        </w:rPr>
        <w:t xml:space="preserve"> los </w:t>
      </w:r>
      <w:r w:rsidRPr="009A5E8C">
        <w:rPr>
          <w:rFonts w:ascii="Arial" w:hAnsi="Arial" w:cs="Arial"/>
          <w:sz w:val="32"/>
          <w:szCs w:val="32"/>
        </w:rPr>
        <w:t>retos y desafíos</w:t>
      </w:r>
      <w:r w:rsidR="00703FA9" w:rsidRPr="009A5E8C">
        <w:rPr>
          <w:rFonts w:ascii="Arial" w:hAnsi="Arial" w:cs="Arial"/>
          <w:sz w:val="32"/>
          <w:szCs w:val="32"/>
        </w:rPr>
        <w:t xml:space="preserve"> que persisten. </w:t>
      </w:r>
    </w:p>
    <w:p w14:paraId="070687CC" w14:textId="77777777" w:rsidR="00DC69BB" w:rsidRPr="009A5E8C" w:rsidRDefault="00DC69BB" w:rsidP="00B06328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20945276" w14:textId="7DFA8081" w:rsidR="00D373FC" w:rsidRPr="009A5E8C" w:rsidRDefault="00703FA9" w:rsidP="00B06328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 xml:space="preserve">En particular, </w:t>
      </w:r>
      <w:r w:rsidR="00CC186B" w:rsidRPr="009A5E8C">
        <w:rPr>
          <w:rFonts w:ascii="Arial" w:hAnsi="Arial" w:cs="Arial"/>
          <w:sz w:val="32"/>
          <w:szCs w:val="32"/>
        </w:rPr>
        <w:t>quiero</w:t>
      </w:r>
      <w:r w:rsidRPr="009A5E8C">
        <w:rPr>
          <w:rFonts w:ascii="Arial" w:hAnsi="Arial" w:cs="Arial"/>
          <w:sz w:val="32"/>
          <w:szCs w:val="32"/>
        </w:rPr>
        <w:t xml:space="preserve"> destacar 4 áreas específicas:</w:t>
      </w:r>
      <w:r w:rsidR="00A52501" w:rsidRPr="009A5E8C">
        <w:rPr>
          <w:rFonts w:ascii="Arial" w:hAnsi="Arial" w:cs="Arial"/>
          <w:sz w:val="32"/>
          <w:szCs w:val="32"/>
        </w:rPr>
        <w:t xml:space="preserve"> </w:t>
      </w:r>
      <w:r w:rsidR="00787023" w:rsidRPr="009A5E8C">
        <w:rPr>
          <w:rFonts w:ascii="Arial" w:hAnsi="Arial" w:cs="Arial"/>
          <w:b/>
          <w:sz w:val="32"/>
          <w:szCs w:val="32"/>
        </w:rPr>
        <w:t>i)</w:t>
      </w:r>
      <w:r w:rsidR="00787023" w:rsidRPr="009A5E8C">
        <w:rPr>
          <w:rFonts w:ascii="Arial" w:hAnsi="Arial" w:cs="Arial"/>
          <w:sz w:val="32"/>
          <w:szCs w:val="32"/>
        </w:rPr>
        <w:t xml:space="preserve"> </w:t>
      </w:r>
      <w:r w:rsidR="00C6101E" w:rsidRPr="009A5E8C">
        <w:rPr>
          <w:rFonts w:ascii="Arial" w:hAnsi="Arial" w:cs="Arial"/>
          <w:sz w:val="32"/>
          <w:szCs w:val="32"/>
        </w:rPr>
        <w:t>política pública en materia de derechos humanos</w:t>
      </w:r>
      <w:r w:rsidR="00787023" w:rsidRPr="009A5E8C">
        <w:rPr>
          <w:rFonts w:ascii="Arial" w:hAnsi="Arial" w:cs="Arial"/>
          <w:sz w:val="32"/>
          <w:szCs w:val="32"/>
        </w:rPr>
        <w:t xml:space="preserve">, </w:t>
      </w:r>
      <w:r w:rsidR="00787023" w:rsidRPr="009A5E8C">
        <w:rPr>
          <w:rFonts w:ascii="Arial" w:hAnsi="Arial" w:cs="Arial"/>
          <w:b/>
          <w:sz w:val="32"/>
          <w:szCs w:val="32"/>
        </w:rPr>
        <w:t>ii)</w:t>
      </w:r>
      <w:r w:rsidR="00FA3AAF" w:rsidRPr="009A5E8C">
        <w:rPr>
          <w:rFonts w:ascii="Arial" w:hAnsi="Arial" w:cs="Arial"/>
          <w:sz w:val="32"/>
          <w:szCs w:val="32"/>
        </w:rPr>
        <w:t xml:space="preserve"> </w:t>
      </w:r>
      <w:r w:rsidR="00787023" w:rsidRPr="009A5E8C">
        <w:rPr>
          <w:rFonts w:ascii="Arial" w:hAnsi="Arial" w:cs="Arial"/>
          <w:sz w:val="32"/>
          <w:szCs w:val="32"/>
        </w:rPr>
        <w:t xml:space="preserve">reparación y atención a las víctimas del conflicto, </w:t>
      </w:r>
      <w:r w:rsidR="00787023" w:rsidRPr="009A5E8C">
        <w:rPr>
          <w:rFonts w:ascii="Arial" w:hAnsi="Arial" w:cs="Arial"/>
          <w:b/>
          <w:sz w:val="32"/>
          <w:szCs w:val="32"/>
        </w:rPr>
        <w:t xml:space="preserve">iii) </w:t>
      </w:r>
      <w:r w:rsidR="00787023" w:rsidRPr="009A5E8C">
        <w:rPr>
          <w:rFonts w:ascii="Arial" w:hAnsi="Arial" w:cs="Arial"/>
          <w:sz w:val="32"/>
          <w:szCs w:val="32"/>
        </w:rPr>
        <w:t>protección de los d</w:t>
      </w:r>
      <w:r w:rsidR="00EE1DB3">
        <w:rPr>
          <w:rFonts w:ascii="Arial" w:hAnsi="Arial" w:cs="Arial"/>
          <w:sz w:val="32"/>
          <w:szCs w:val="32"/>
        </w:rPr>
        <w:t>erechos de todos los ciudadanos</w:t>
      </w:r>
      <w:r w:rsidR="00787023" w:rsidRPr="009A5E8C">
        <w:rPr>
          <w:rFonts w:ascii="Arial" w:hAnsi="Arial" w:cs="Arial"/>
          <w:sz w:val="32"/>
          <w:szCs w:val="32"/>
        </w:rPr>
        <w:t xml:space="preserve"> y </w:t>
      </w:r>
      <w:r w:rsidR="00787023" w:rsidRPr="009A5E8C">
        <w:rPr>
          <w:rFonts w:ascii="Arial" w:hAnsi="Arial" w:cs="Arial"/>
          <w:b/>
          <w:sz w:val="32"/>
          <w:szCs w:val="32"/>
        </w:rPr>
        <w:t>iv)</w:t>
      </w:r>
      <w:r w:rsidR="00787023" w:rsidRPr="009A5E8C">
        <w:rPr>
          <w:rFonts w:ascii="Arial" w:hAnsi="Arial" w:cs="Arial"/>
          <w:sz w:val="32"/>
          <w:szCs w:val="32"/>
        </w:rPr>
        <w:t xml:space="preserve"> </w:t>
      </w:r>
      <w:r w:rsidR="004C1B65" w:rsidRPr="009A5E8C">
        <w:rPr>
          <w:rFonts w:ascii="Arial" w:hAnsi="Arial" w:cs="Arial"/>
          <w:sz w:val="32"/>
          <w:szCs w:val="32"/>
        </w:rPr>
        <w:t xml:space="preserve">medidas de lucha contra la impunidad. </w:t>
      </w:r>
      <w:r w:rsidRPr="009A5E8C">
        <w:rPr>
          <w:rFonts w:ascii="Arial" w:hAnsi="Arial" w:cs="Arial"/>
          <w:sz w:val="32"/>
          <w:szCs w:val="32"/>
        </w:rPr>
        <w:t xml:space="preserve">Los esfuerzos realizados en estas áreas están en línea con las </w:t>
      </w:r>
      <w:r w:rsidR="007F0378" w:rsidRPr="009A5E8C">
        <w:rPr>
          <w:rFonts w:ascii="Arial" w:hAnsi="Arial" w:cs="Arial"/>
          <w:sz w:val="32"/>
          <w:szCs w:val="32"/>
        </w:rPr>
        <w:t xml:space="preserve">diferentes </w:t>
      </w:r>
      <w:r w:rsidRPr="009A5E8C">
        <w:rPr>
          <w:rFonts w:ascii="Arial" w:hAnsi="Arial" w:cs="Arial"/>
          <w:sz w:val="32"/>
          <w:szCs w:val="32"/>
        </w:rPr>
        <w:t xml:space="preserve">recomendaciones </w:t>
      </w:r>
      <w:r w:rsidR="007F0378" w:rsidRPr="009A5E8C">
        <w:rPr>
          <w:rFonts w:ascii="Arial" w:hAnsi="Arial" w:cs="Arial"/>
          <w:sz w:val="32"/>
          <w:szCs w:val="32"/>
        </w:rPr>
        <w:t>de este</w:t>
      </w:r>
      <w:r w:rsidRPr="009A5E8C">
        <w:rPr>
          <w:rFonts w:ascii="Arial" w:hAnsi="Arial" w:cs="Arial"/>
          <w:sz w:val="32"/>
          <w:szCs w:val="32"/>
        </w:rPr>
        <w:t xml:space="preserve"> Comité.</w:t>
      </w:r>
    </w:p>
    <w:p w14:paraId="752C38EE" w14:textId="77777777" w:rsidR="007B55B0" w:rsidRPr="009A5E8C" w:rsidRDefault="007B55B0" w:rsidP="00B06328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4CDE6F12" w14:textId="19CC1F42" w:rsidR="00D77BEA" w:rsidRPr="009A5E8C" w:rsidRDefault="00C6101E" w:rsidP="00B06328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lastRenderedPageBreak/>
        <w:t xml:space="preserve">En relación con la Política de Derechos Humanos, </w:t>
      </w:r>
      <w:r w:rsidR="00D77BEA" w:rsidRPr="009A5E8C">
        <w:rPr>
          <w:rFonts w:ascii="Arial" w:hAnsi="Arial" w:cs="Arial"/>
          <w:sz w:val="32"/>
          <w:szCs w:val="32"/>
        </w:rPr>
        <w:t>resaltamos su construcción, resultado de consultas amplias y abiertas</w:t>
      </w:r>
      <w:r w:rsidR="007F0378" w:rsidRPr="009A5E8C">
        <w:rPr>
          <w:rFonts w:ascii="Arial" w:hAnsi="Arial" w:cs="Arial"/>
          <w:sz w:val="32"/>
          <w:szCs w:val="32"/>
        </w:rPr>
        <w:t xml:space="preserve"> que se realizaron en todo el territorio nacional y que</w:t>
      </w:r>
      <w:r w:rsidR="00D77BEA" w:rsidRPr="009A5E8C">
        <w:rPr>
          <w:rFonts w:ascii="Arial" w:hAnsi="Arial" w:cs="Arial"/>
          <w:sz w:val="32"/>
          <w:szCs w:val="32"/>
        </w:rPr>
        <w:t xml:space="preserve"> convocaron</w:t>
      </w:r>
      <w:r w:rsidRPr="009A5E8C">
        <w:rPr>
          <w:rFonts w:ascii="Arial" w:hAnsi="Arial" w:cs="Arial"/>
          <w:sz w:val="32"/>
          <w:szCs w:val="32"/>
        </w:rPr>
        <w:t xml:space="preserve"> a </w:t>
      </w:r>
      <w:r w:rsidR="004C1B65" w:rsidRPr="009A5E8C">
        <w:rPr>
          <w:rFonts w:ascii="Arial" w:hAnsi="Arial" w:cs="Arial"/>
          <w:sz w:val="32"/>
          <w:szCs w:val="32"/>
        </w:rPr>
        <w:t xml:space="preserve">cerca de </w:t>
      </w:r>
      <w:r w:rsidRPr="009A5E8C">
        <w:rPr>
          <w:rFonts w:ascii="Arial" w:hAnsi="Arial" w:cs="Arial"/>
          <w:sz w:val="32"/>
          <w:szCs w:val="32"/>
        </w:rPr>
        <w:t>2</w:t>
      </w:r>
      <w:r w:rsidR="004C1B65" w:rsidRPr="009A5E8C">
        <w:rPr>
          <w:rFonts w:ascii="Arial" w:hAnsi="Arial" w:cs="Arial"/>
          <w:sz w:val="32"/>
          <w:szCs w:val="32"/>
        </w:rPr>
        <w:t>2</w:t>
      </w:r>
      <w:r w:rsidRPr="009A5E8C">
        <w:rPr>
          <w:rFonts w:ascii="Arial" w:hAnsi="Arial" w:cs="Arial"/>
          <w:sz w:val="32"/>
          <w:szCs w:val="32"/>
        </w:rPr>
        <w:t>.</w:t>
      </w:r>
      <w:r w:rsidR="004C1B65" w:rsidRPr="009A5E8C">
        <w:rPr>
          <w:rFonts w:ascii="Arial" w:hAnsi="Arial" w:cs="Arial"/>
          <w:sz w:val="32"/>
          <w:szCs w:val="32"/>
        </w:rPr>
        <w:t>000</w:t>
      </w:r>
      <w:r w:rsidRPr="009A5E8C">
        <w:rPr>
          <w:rFonts w:ascii="Arial" w:hAnsi="Arial" w:cs="Arial"/>
          <w:sz w:val="32"/>
          <w:szCs w:val="32"/>
        </w:rPr>
        <w:t xml:space="preserve"> personas y 9.000 orga</w:t>
      </w:r>
      <w:r w:rsidR="00265EF5" w:rsidRPr="009A5E8C">
        <w:rPr>
          <w:rFonts w:ascii="Arial" w:hAnsi="Arial" w:cs="Arial"/>
          <w:sz w:val="32"/>
          <w:szCs w:val="32"/>
        </w:rPr>
        <w:t>nizaciones de la sociedad civil</w:t>
      </w:r>
      <w:r w:rsidR="00D77BEA" w:rsidRPr="009A5E8C">
        <w:rPr>
          <w:rFonts w:ascii="Arial" w:hAnsi="Arial" w:cs="Arial"/>
          <w:sz w:val="32"/>
          <w:szCs w:val="32"/>
        </w:rPr>
        <w:t>. El producto de este</w:t>
      </w:r>
      <w:r w:rsidR="00EE1DB3">
        <w:rPr>
          <w:rFonts w:ascii="Arial" w:hAnsi="Arial" w:cs="Arial"/>
          <w:sz w:val="32"/>
          <w:szCs w:val="32"/>
        </w:rPr>
        <w:t xml:space="preserve"> proceso fue la elaboración del </w:t>
      </w:r>
      <w:r w:rsidR="00D77BEA" w:rsidRPr="009A5E8C">
        <w:rPr>
          <w:rFonts w:ascii="Arial" w:hAnsi="Arial" w:cs="Arial"/>
          <w:sz w:val="32"/>
          <w:szCs w:val="32"/>
        </w:rPr>
        <w:t>documento “</w:t>
      </w:r>
      <w:r w:rsidR="00D77BEA" w:rsidRPr="009A5E8C">
        <w:rPr>
          <w:rFonts w:ascii="Arial" w:hAnsi="Arial" w:cs="Arial"/>
          <w:b/>
          <w:sz w:val="32"/>
          <w:szCs w:val="32"/>
        </w:rPr>
        <w:t>De la Violencia a la Sociedad de los Derechos: Propuesta de Política Integral de Derechos Humanos</w:t>
      </w:r>
      <w:r w:rsidR="007F0378" w:rsidRPr="009A5E8C">
        <w:rPr>
          <w:rFonts w:ascii="Arial" w:hAnsi="Arial" w:cs="Arial"/>
          <w:b/>
          <w:sz w:val="32"/>
          <w:szCs w:val="32"/>
        </w:rPr>
        <w:t>.</w:t>
      </w:r>
      <w:r w:rsidR="00D77BEA" w:rsidRPr="009A5E8C">
        <w:rPr>
          <w:rFonts w:ascii="Arial" w:hAnsi="Arial" w:cs="Arial"/>
          <w:b/>
          <w:sz w:val="32"/>
          <w:szCs w:val="32"/>
        </w:rPr>
        <w:t>”</w:t>
      </w:r>
    </w:p>
    <w:p w14:paraId="75761419" w14:textId="77777777" w:rsidR="00D77BEA" w:rsidRPr="009A5E8C" w:rsidRDefault="00D77BEA" w:rsidP="00B06328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05610128" w14:textId="00A87991" w:rsidR="00D77BEA" w:rsidRPr="009A5E8C" w:rsidRDefault="00D77BEA" w:rsidP="00D77BEA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 xml:space="preserve">A la par de estas consultas, en 2011 se creó el Sistema Nacional de Derechos Humanos, mecanismo de articulación interinstitucional </w:t>
      </w:r>
      <w:r w:rsidR="007F0378" w:rsidRPr="009A5E8C">
        <w:rPr>
          <w:rFonts w:ascii="Arial" w:hAnsi="Arial" w:cs="Arial"/>
          <w:sz w:val="32"/>
          <w:szCs w:val="32"/>
        </w:rPr>
        <w:t>para</w:t>
      </w:r>
      <w:r w:rsidRPr="009A5E8C">
        <w:rPr>
          <w:rFonts w:ascii="Arial" w:hAnsi="Arial" w:cs="Arial"/>
          <w:sz w:val="32"/>
          <w:szCs w:val="32"/>
        </w:rPr>
        <w:t xml:space="preserve"> formular, hacer seguimiento y evaluar la Política </w:t>
      </w:r>
      <w:r w:rsidR="007F0378" w:rsidRPr="009A5E8C">
        <w:rPr>
          <w:rFonts w:ascii="Arial" w:hAnsi="Arial" w:cs="Arial"/>
          <w:sz w:val="32"/>
          <w:szCs w:val="32"/>
        </w:rPr>
        <w:t>de Derechos H</w:t>
      </w:r>
      <w:r w:rsidRPr="009A5E8C">
        <w:rPr>
          <w:rFonts w:ascii="Arial" w:hAnsi="Arial" w:cs="Arial"/>
          <w:sz w:val="32"/>
          <w:szCs w:val="32"/>
        </w:rPr>
        <w:t xml:space="preserve">umanos. </w:t>
      </w:r>
    </w:p>
    <w:p w14:paraId="3731E481" w14:textId="77777777" w:rsidR="00B06328" w:rsidRPr="009A5E8C" w:rsidRDefault="00B06328" w:rsidP="00B06328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10180A6C" w14:textId="13A7C82F" w:rsidR="0033018E" w:rsidRPr="009A5E8C" w:rsidRDefault="00C6101E" w:rsidP="00B06328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>E</w:t>
      </w:r>
      <w:r w:rsidR="00110C1E" w:rsidRPr="009A5E8C">
        <w:rPr>
          <w:rFonts w:ascii="Arial" w:hAnsi="Arial" w:cs="Arial"/>
          <w:sz w:val="32"/>
          <w:szCs w:val="32"/>
        </w:rPr>
        <w:t>l</w:t>
      </w:r>
      <w:r w:rsidRPr="009A5E8C">
        <w:rPr>
          <w:rFonts w:ascii="Arial" w:hAnsi="Arial" w:cs="Arial"/>
          <w:sz w:val="32"/>
          <w:szCs w:val="32"/>
        </w:rPr>
        <w:t xml:space="preserve"> Sistema Nacional </w:t>
      </w:r>
      <w:r w:rsidR="00EE1DB3">
        <w:rPr>
          <w:rFonts w:ascii="Arial" w:hAnsi="Arial" w:cs="Arial"/>
          <w:sz w:val="32"/>
          <w:szCs w:val="32"/>
          <w:lang w:eastAsia="es-MX"/>
        </w:rPr>
        <w:t>con base en los</w:t>
      </w:r>
      <w:r w:rsidRPr="009A5E8C">
        <w:rPr>
          <w:rFonts w:ascii="Arial" w:hAnsi="Arial" w:cs="Arial"/>
          <w:sz w:val="32"/>
          <w:szCs w:val="32"/>
          <w:lang w:eastAsia="es-MX"/>
        </w:rPr>
        <w:t xml:space="preserve"> aportes del p</w:t>
      </w:r>
      <w:r w:rsidR="00D63D11" w:rsidRPr="009A5E8C">
        <w:rPr>
          <w:rFonts w:ascii="Arial" w:hAnsi="Arial" w:cs="Arial"/>
          <w:sz w:val="32"/>
          <w:szCs w:val="32"/>
          <w:lang w:eastAsia="es-MX"/>
        </w:rPr>
        <w:t xml:space="preserve">roceso participativo </w:t>
      </w:r>
      <w:r w:rsidRPr="009A5E8C">
        <w:rPr>
          <w:rFonts w:ascii="Arial" w:hAnsi="Arial" w:cs="Arial"/>
          <w:sz w:val="32"/>
          <w:szCs w:val="32"/>
          <w:lang w:eastAsia="es-MX"/>
        </w:rPr>
        <w:t xml:space="preserve">construyó la </w:t>
      </w:r>
      <w:r w:rsidR="00D63D11" w:rsidRPr="009A5E8C">
        <w:rPr>
          <w:rFonts w:ascii="Arial" w:hAnsi="Arial" w:cs="Arial"/>
          <w:b/>
          <w:bCs/>
          <w:sz w:val="32"/>
          <w:szCs w:val="32"/>
          <w:lang w:eastAsia="es-MX"/>
        </w:rPr>
        <w:t>Estrategia Nacional para la Garantía de los Derechos H</w:t>
      </w:r>
      <w:r w:rsidRPr="009A5E8C">
        <w:rPr>
          <w:rFonts w:ascii="Arial" w:hAnsi="Arial" w:cs="Arial"/>
          <w:b/>
          <w:bCs/>
          <w:sz w:val="32"/>
          <w:szCs w:val="32"/>
          <w:lang w:eastAsia="es-MX"/>
        </w:rPr>
        <w:t>umanos 2014-2034</w:t>
      </w:r>
      <w:r w:rsidR="00B06328" w:rsidRPr="009A5E8C">
        <w:rPr>
          <w:rFonts w:ascii="Arial" w:hAnsi="Arial" w:cs="Arial"/>
          <w:b/>
          <w:bCs/>
          <w:sz w:val="32"/>
          <w:szCs w:val="32"/>
          <w:lang w:eastAsia="es-MX"/>
        </w:rPr>
        <w:t xml:space="preserve">, </w:t>
      </w:r>
      <w:r w:rsidR="00B06328" w:rsidRPr="009A5E8C">
        <w:rPr>
          <w:rFonts w:ascii="Arial" w:hAnsi="Arial" w:cs="Arial"/>
          <w:sz w:val="32"/>
          <w:szCs w:val="32"/>
        </w:rPr>
        <w:t>que a través de sus diferentes componentes fija líneas de acción articuladas que buscan contribuir a la garantía de</w:t>
      </w:r>
      <w:r w:rsidR="007F0378" w:rsidRPr="009A5E8C">
        <w:rPr>
          <w:rFonts w:ascii="Arial" w:hAnsi="Arial" w:cs="Arial"/>
          <w:sz w:val="32"/>
          <w:szCs w:val="32"/>
        </w:rPr>
        <w:t xml:space="preserve"> los derechos </w:t>
      </w:r>
      <w:r w:rsidR="00B7323B" w:rsidRPr="009A5E8C">
        <w:rPr>
          <w:rFonts w:ascii="Arial" w:hAnsi="Arial" w:cs="Arial"/>
          <w:sz w:val="32"/>
          <w:szCs w:val="32"/>
        </w:rPr>
        <w:t>consolida</w:t>
      </w:r>
      <w:r w:rsidR="007F0378" w:rsidRPr="009A5E8C">
        <w:rPr>
          <w:rFonts w:ascii="Arial" w:hAnsi="Arial" w:cs="Arial"/>
          <w:sz w:val="32"/>
          <w:szCs w:val="32"/>
        </w:rPr>
        <w:t>ndo así</w:t>
      </w:r>
      <w:r w:rsidR="00B7323B" w:rsidRPr="009A5E8C">
        <w:rPr>
          <w:rFonts w:ascii="Arial" w:hAnsi="Arial" w:cs="Arial"/>
          <w:sz w:val="32"/>
          <w:szCs w:val="32"/>
        </w:rPr>
        <w:t xml:space="preserve"> una agenda común en derechos humanos entre el Estado y la Sociedad Civil.</w:t>
      </w:r>
    </w:p>
    <w:p w14:paraId="1EFBE4F1" w14:textId="77777777" w:rsidR="00B7323B" w:rsidRPr="009A5E8C" w:rsidRDefault="00B7323B" w:rsidP="00B06328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2A891661" w14:textId="63DAACEC" w:rsidR="00B7323B" w:rsidRPr="009A5E8C" w:rsidRDefault="00B7323B" w:rsidP="00B06328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lastRenderedPageBreak/>
        <w:t xml:space="preserve">La política pública ha contribuido a una mayor apropiación de un enfoque </w:t>
      </w:r>
      <w:r w:rsidR="008236F6" w:rsidRPr="009A5E8C">
        <w:rPr>
          <w:rFonts w:ascii="Arial" w:hAnsi="Arial" w:cs="Arial"/>
          <w:sz w:val="32"/>
          <w:szCs w:val="32"/>
        </w:rPr>
        <w:t>basado</w:t>
      </w:r>
      <w:r w:rsidRPr="009A5E8C">
        <w:rPr>
          <w:rFonts w:ascii="Arial" w:hAnsi="Arial" w:cs="Arial"/>
          <w:sz w:val="32"/>
          <w:szCs w:val="32"/>
        </w:rPr>
        <w:t xml:space="preserve"> en los derechos humanos por parte de los diferentes </w:t>
      </w:r>
      <w:r w:rsidR="007F0378" w:rsidRPr="009A5E8C">
        <w:rPr>
          <w:rFonts w:ascii="Arial" w:hAnsi="Arial" w:cs="Arial"/>
          <w:sz w:val="32"/>
          <w:szCs w:val="32"/>
        </w:rPr>
        <w:t>actores y</w:t>
      </w:r>
      <w:r w:rsidR="00EE1DB3">
        <w:rPr>
          <w:rFonts w:ascii="Arial" w:hAnsi="Arial" w:cs="Arial"/>
          <w:sz w:val="32"/>
          <w:szCs w:val="32"/>
        </w:rPr>
        <w:t>,</w:t>
      </w:r>
      <w:r w:rsidR="007F0378" w:rsidRPr="009A5E8C">
        <w:rPr>
          <w:rFonts w:ascii="Arial" w:hAnsi="Arial" w:cs="Arial"/>
          <w:sz w:val="32"/>
          <w:szCs w:val="32"/>
        </w:rPr>
        <w:t xml:space="preserve"> en particular</w:t>
      </w:r>
      <w:r w:rsidR="00EE1DB3">
        <w:rPr>
          <w:rFonts w:ascii="Arial" w:hAnsi="Arial" w:cs="Arial"/>
          <w:sz w:val="32"/>
          <w:szCs w:val="32"/>
        </w:rPr>
        <w:t>,</w:t>
      </w:r>
      <w:r w:rsidR="007F0378" w:rsidRPr="009A5E8C">
        <w:rPr>
          <w:rFonts w:ascii="Arial" w:hAnsi="Arial" w:cs="Arial"/>
          <w:sz w:val="32"/>
          <w:szCs w:val="32"/>
        </w:rPr>
        <w:t xml:space="preserve"> por las instituciones del estado a nivel nacional y local. </w:t>
      </w:r>
    </w:p>
    <w:p w14:paraId="07E30178" w14:textId="77777777" w:rsidR="00B7323B" w:rsidRPr="009A5E8C" w:rsidRDefault="00B7323B" w:rsidP="00787023">
      <w:pPr>
        <w:spacing w:line="360" w:lineRule="auto"/>
        <w:jc w:val="both"/>
        <w:rPr>
          <w:rFonts w:ascii="Arial" w:hAnsi="Arial" w:cs="Arial"/>
          <w:b/>
          <w:sz w:val="32"/>
          <w:szCs w:val="32"/>
        </w:rPr>
      </w:pPr>
    </w:p>
    <w:p w14:paraId="40080E8E" w14:textId="77777777" w:rsidR="009A5E8C" w:rsidRDefault="009A5E8C" w:rsidP="00787023">
      <w:pPr>
        <w:spacing w:line="360" w:lineRule="auto"/>
        <w:jc w:val="both"/>
        <w:rPr>
          <w:rFonts w:ascii="Arial" w:hAnsi="Arial" w:cs="Arial"/>
          <w:b/>
          <w:sz w:val="32"/>
          <w:szCs w:val="32"/>
        </w:rPr>
      </w:pPr>
    </w:p>
    <w:p w14:paraId="283B96A9" w14:textId="77777777" w:rsidR="00787023" w:rsidRPr="009A5E8C" w:rsidRDefault="000A74F7" w:rsidP="00787023">
      <w:pPr>
        <w:spacing w:line="360" w:lineRule="auto"/>
        <w:jc w:val="both"/>
        <w:rPr>
          <w:rFonts w:ascii="Arial" w:hAnsi="Arial" w:cs="Arial"/>
          <w:b/>
          <w:sz w:val="32"/>
          <w:szCs w:val="32"/>
        </w:rPr>
      </w:pPr>
      <w:r w:rsidRPr="009A5E8C">
        <w:rPr>
          <w:rFonts w:ascii="Arial" w:hAnsi="Arial" w:cs="Arial"/>
          <w:b/>
          <w:sz w:val="32"/>
          <w:szCs w:val="32"/>
        </w:rPr>
        <w:t>M</w:t>
      </w:r>
      <w:r w:rsidR="0054135A" w:rsidRPr="009A5E8C">
        <w:rPr>
          <w:rFonts w:ascii="Arial" w:hAnsi="Arial" w:cs="Arial"/>
          <w:b/>
          <w:sz w:val="32"/>
          <w:szCs w:val="32"/>
        </w:rPr>
        <w:t>i</w:t>
      </w:r>
      <w:r w:rsidR="00787023" w:rsidRPr="009A5E8C">
        <w:rPr>
          <w:rFonts w:ascii="Arial" w:hAnsi="Arial" w:cs="Arial"/>
          <w:b/>
          <w:sz w:val="32"/>
          <w:szCs w:val="32"/>
        </w:rPr>
        <w:t xml:space="preserve">embros del Comité: </w:t>
      </w:r>
    </w:p>
    <w:p w14:paraId="102335B4" w14:textId="77777777" w:rsidR="009A5E8C" w:rsidRDefault="009A5E8C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758A5393" w14:textId="6A645F0F" w:rsidR="00B7323B" w:rsidRPr="009A5E8C" w:rsidRDefault="00B7323B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 xml:space="preserve">El segundo </w:t>
      </w:r>
      <w:r w:rsidR="00673C19" w:rsidRPr="009A5E8C">
        <w:rPr>
          <w:rFonts w:ascii="Arial" w:hAnsi="Arial" w:cs="Arial"/>
          <w:sz w:val="32"/>
          <w:szCs w:val="32"/>
        </w:rPr>
        <w:t>avance</w:t>
      </w:r>
      <w:r w:rsidRPr="009A5E8C">
        <w:rPr>
          <w:rFonts w:ascii="Arial" w:hAnsi="Arial" w:cs="Arial"/>
          <w:sz w:val="32"/>
          <w:szCs w:val="32"/>
        </w:rPr>
        <w:t xml:space="preserve"> </w:t>
      </w:r>
      <w:r w:rsidR="00D845A9" w:rsidRPr="009A5E8C">
        <w:rPr>
          <w:rFonts w:ascii="Arial" w:hAnsi="Arial" w:cs="Arial"/>
          <w:sz w:val="32"/>
          <w:szCs w:val="32"/>
        </w:rPr>
        <w:t>son los resultados de la</w:t>
      </w:r>
      <w:r w:rsidR="00673C19" w:rsidRPr="009A5E8C">
        <w:rPr>
          <w:rFonts w:ascii="Arial" w:hAnsi="Arial" w:cs="Arial"/>
          <w:sz w:val="32"/>
          <w:szCs w:val="32"/>
        </w:rPr>
        <w:t xml:space="preserve"> </w:t>
      </w:r>
      <w:r w:rsidR="00673C19" w:rsidRPr="009A5E8C">
        <w:rPr>
          <w:rFonts w:ascii="Arial" w:hAnsi="Arial" w:cs="Arial"/>
          <w:b/>
          <w:sz w:val="32"/>
          <w:szCs w:val="32"/>
        </w:rPr>
        <w:t>implementación de la Ley de Víctimas y Restitución de Tierras</w:t>
      </w:r>
      <w:r w:rsidRPr="009A5E8C">
        <w:rPr>
          <w:rFonts w:ascii="Arial" w:hAnsi="Arial" w:cs="Arial"/>
          <w:sz w:val="32"/>
          <w:szCs w:val="32"/>
        </w:rPr>
        <w:t>. Esta norma expedida en 2011, en medio del conflicto armado,</w:t>
      </w:r>
      <w:r w:rsidR="00BC2589" w:rsidRPr="009A5E8C">
        <w:rPr>
          <w:rFonts w:ascii="Arial" w:hAnsi="Arial" w:cs="Arial"/>
          <w:sz w:val="32"/>
          <w:szCs w:val="32"/>
        </w:rPr>
        <w:t xml:space="preserve"> </w:t>
      </w:r>
      <w:r w:rsidRPr="009A5E8C">
        <w:rPr>
          <w:rFonts w:ascii="Arial" w:hAnsi="Arial" w:cs="Arial"/>
          <w:sz w:val="32"/>
          <w:szCs w:val="32"/>
        </w:rPr>
        <w:t>establece una política para</w:t>
      </w:r>
      <w:r w:rsidR="0054135A" w:rsidRPr="009A5E8C">
        <w:rPr>
          <w:rFonts w:ascii="Arial" w:hAnsi="Arial" w:cs="Arial"/>
          <w:sz w:val="32"/>
          <w:szCs w:val="32"/>
        </w:rPr>
        <w:t xml:space="preserve"> la reparación de las víctimas del conflicto</w:t>
      </w:r>
      <w:r w:rsidR="00D845A9" w:rsidRPr="009A5E8C">
        <w:rPr>
          <w:rFonts w:ascii="Arial" w:hAnsi="Arial" w:cs="Arial"/>
          <w:sz w:val="32"/>
          <w:szCs w:val="32"/>
        </w:rPr>
        <w:t xml:space="preserve"> y responde</w:t>
      </w:r>
      <w:r w:rsidRPr="009A5E8C">
        <w:rPr>
          <w:rFonts w:ascii="Arial" w:hAnsi="Arial" w:cs="Arial"/>
          <w:sz w:val="32"/>
          <w:szCs w:val="32"/>
        </w:rPr>
        <w:t xml:space="preserve"> a una de las recomendaciones del Comité </w:t>
      </w:r>
      <w:r w:rsidR="00D845A9" w:rsidRPr="009A5E8C">
        <w:rPr>
          <w:rFonts w:ascii="Arial" w:hAnsi="Arial" w:cs="Arial"/>
          <w:sz w:val="32"/>
          <w:szCs w:val="32"/>
        </w:rPr>
        <w:t xml:space="preserve">formuladas </w:t>
      </w:r>
      <w:r w:rsidRPr="009A5E8C">
        <w:rPr>
          <w:rFonts w:ascii="Arial" w:hAnsi="Arial" w:cs="Arial"/>
          <w:sz w:val="32"/>
          <w:szCs w:val="32"/>
        </w:rPr>
        <w:t>en 2010.</w:t>
      </w:r>
    </w:p>
    <w:p w14:paraId="7D571E3F" w14:textId="77777777" w:rsidR="00B7323B" w:rsidRPr="009A5E8C" w:rsidRDefault="00B7323B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5D366D3D" w14:textId="388E4B69" w:rsidR="00693AA1" w:rsidRPr="009A5E8C" w:rsidRDefault="00057E00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 xml:space="preserve">A través de un </w:t>
      </w:r>
      <w:r w:rsidR="008C2303" w:rsidRPr="009A5E8C">
        <w:rPr>
          <w:rFonts w:ascii="Arial" w:hAnsi="Arial" w:cs="Arial"/>
          <w:sz w:val="32"/>
          <w:szCs w:val="32"/>
        </w:rPr>
        <w:t>Sistema Nacional de Atenci</w:t>
      </w:r>
      <w:r w:rsidR="004871A4" w:rsidRPr="009A5E8C">
        <w:rPr>
          <w:rFonts w:ascii="Arial" w:hAnsi="Arial" w:cs="Arial"/>
          <w:sz w:val="32"/>
          <w:szCs w:val="32"/>
        </w:rPr>
        <w:t>ón y Reparación a las V</w:t>
      </w:r>
      <w:r w:rsidR="008C2303" w:rsidRPr="009A5E8C">
        <w:rPr>
          <w:rFonts w:ascii="Arial" w:hAnsi="Arial" w:cs="Arial"/>
          <w:sz w:val="32"/>
          <w:szCs w:val="32"/>
        </w:rPr>
        <w:t>íctimas</w:t>
      </w:r>
      <w:r w:rsidRPr="009A5E8C">
        <w:rPr>
          <w:rFonts w:ascii="Arial" w:hAnsi="Arial" w:cs="Arial"/>
          <w:sz w:val="32"/>
          <w:szCs w:val="32"/>
        </w:rPr>
        <w:t xml:space="preserve"> se articula el Estado</w:t>
      </w:r>
      <w:r w:rsidR="00947292" w:rsidRPr="009A5E8C">
        <w:rPr>
          <w:rFonts w:ascii="Arial" w:hAnsi="Arial" w:cs="Arial"/>
          <w:sz w:val="32"/>
          <w:szCs w:val="32"/>
        </w:rPr>
        <w:t xml:space="preserve"> a nivel nacional y local</w:t>
      </w:r>
      <w:r w:rsidR="00693AA1" w:rsidRPr="009A5E8C">
        <w:rPr>
          <w:rFonts w:ascii="Arial" w:hAnsi="Arial" w:cs="Arial"/>
          <w:sz w:val="32"/>
          <w:szCs w:val="32"/>
        </w:rPr>
        <w:t>.</w:t>
      </w:r>
    </w:p>
    <w:p w14:paraId="68E9B60A" w14:textId="31D0053F" w:rsidR="009A5E8C" w:rsidRDefault="009A5E8C">
      <w:pPr>
        <w:spacing w:after="200" w:line="276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14:paraId="146606F9" w14:textId="77777777" w:rsidR="00693AA1" w:rsidRPr="009A5E8C" w:rsidRDefault="00693AA1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3740B264" w14:textId="2B477094" w:rsidR="005E13F9" w:rsidRPr="009A5E8C" w:rsidRDefault="00057E00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 xml:space="preserve">Se cuenta con un </w:t>
      </w:r>
      <w:r w:rsidR="008C2303" w:rsidRPr="009A5E8C">
        <w:rPr>
          <w:rFonts w:ascii="Arial" w:hAnsi="Arial" w:cs="Arial"/>
          <w:sz w:val="32"/>
          <w:szCs w:val="32"/>
        </w:rPr>
        <w:t>Registro Único de Víctimas</w:t>
      </w:r>
      <w:r w:rsidR="00B7323B" w:rsidRPr="009A5E8C">
        <w:rPr>
          <w:rFonts w:ascii="Arial" w:hAnsi="Arial" w:cs="Arial"/>
          <w:sz w:val="32"/>
          <w:szCs w:val="32"/>
        </w:rPr>
        <w:t xml:space="preserve"> que</w:t>
      </w:r>
      <w:r w:rsidR="008C2303" w:rsidRPr="009A5E8C">
        <w:rPr>
          <w:rFonts w:ascii="Arial" w:hAnsi="Arial" w:cs="Arial"/>
          <w:sz w:val="32"/>
          <w:szCs w:val="32"/>
        </w:rPr>
        <w:t xml:space="preserve"> </w:t>
      </w:r>
      <w:r w:rsidR="00F343A2" w:rsidRPr="009A5E8C">
        <w:rPr>
          <w:rFonts w:ascii="Arial" w:hAnsi="Arial" w:cs="Arial"/>
          <w:sz w:val="32"/>
          <w:szCs w:val="32"/>
        </w:rPr>
        <w:t>ha permit</w:t>
      </w:r>
      <w:r w:rsidR="00947292" w:rsidRPr="009A5E8C">
        <w:rPr>
          <w:rFonts w:ascii="Arial" w:hAnsi="Arial" w:cs="Arial"/>
          <w:sz w:val="32"/>
          <w:szCs w:val="32"/>
        </w:rPr>
        <w:t>id</w:t>
      </w:r>
      <w:r w:rsidR="00F343A2" w:rsidRPr="009A5E8C">
        <w:rPr>
          <w:rFonts w:ascii="Arial" w:hAnsi="Arial" w:cs="Arial"/>
          <w:sz w:val="32"/>
          <w:szCs w:val="32"/>
        </w:rPr>
        <w:t xml:space="preserve">o </w:t>
      </w:r>
      <w:r w:rsidR="00693AA1" w:rsidRPr="009A5E8C">
        <w:rPr>
          <w:rFonts w:ascii="Arial" w:hAnsi="Arial" w:cs="Arial"/>
          <w:sz w:val="32"/>
          <w:szCs w:val="32"/>
        </w:rPr>
        <w:t>reconocer a quienes han sufrido el despojo de sus tierras, amenazas, delitos contra la integridad sexual, desaparición forzada, desplazamiento, homicidio, daños por minas antipersonal, secuestro,</w:t>
      </w:r>
      <w:r w:rsidRPr="009A5E8C">
        <w:rPr>
          <w:rFonts w:ascii="Arial" w:hAnsi="Arial" w:cs="Arial"/>
          <w:sz w:val="32"/>
          <w:szCs w:val="32"/>
        </w:rPr>
        <w:t xml:space="preserve"> tortura</w:t>
      </w:r>
      <w:r w:rsidR="00693AA1" w:rsidRPr="009A5E8C">
        <w:rPr>
          <w:rFonts w:ascii="Arial" w:hAnsi="Arial" w:cs="Arial"/>
          <w:sz w:val="32"/>
          <w:szCs w:val="32"/>
        </w:rPr>
        <w:t xml:space="preserve"> o reclutamiento de niños</w:t>
      </w:r>
      <w:r w:rsidRPr="009A5E8C">
        <w:rPr>
          <w:rFonts w:ascii="Arial" w:hAnsi="Arial" w:cs="Arial"/>
          <w:sz w:val="32"/>
          <w:szCs w:val="32"/>
        </w:rPr>
        <w:t xml:space="preserve"> y</w:t>
      </w:r>
      <w:r w:rsidR="00693AA1" w:rsidRPr="009A5E8C">
        <w:rPr>
          <w:rFonts w:ascii="Arial" w:hAnsi="Arial" w:cs="Arial"/>
          <w:sz w:val="32"/>
          <w:szCs w:val="32"/>
        </w:rPr>
        <w:t xml:space="preserve"> niñas. El Registro ha permitido </w:t>
      </w:r>
      <w:r w:rsidR="00F343A2" w:rsidRPr="009A5E8C">
        <w:rPr>
          <w:rFonts w:ascii="Arial" w:hAnsi="Arial" w:cs="Arial"/>
          <w:sz w:val="32"/>
          <w:szCs w:val="32"/>
        </w:rPr>
        <w:t>dimensionar la magnitud de las afectaciones generadas por el conflicto</w:t>
      </w:r>
      <w:r w:rsidR="003B606D" w:rsidRPr="009A5E8C">
        <w:rPr>
          <w:rFonts w:ascii="Arial" w:hAnsi="Arial" w:cs="Arial"/>
          <w:sz w:val="32"/>
          <w:szCs w:val="32"/>
        </w:rPr>
        <w:t xml:space="preserve"> </w:t>
      </w:r>
      <w:r w:rsidR="00E52DDB" w:rsidRPr="009A5E8C">
        <w:rPr>
          <w:rFonts w:ascii="Arial" w:hAnsi="Arial" w:cs="Arial"/>
          <w:sz w:val="32"/>
          <w:szCs w:val="32"/>
        </w:rPr>
        <w:t xml:space="preserve">y responder </w:t>
      </w:r>
      <w:r w:rsidR="00110C1E" w:rsidRPr="009A5E8C">
        <w:rPr>
          <w:rFonts w:ascii="Arial" w:hAnsi="Arial" w:cs="Arial"/>
          <w:sz w:val="32"/>
          <w:szCs w:val="32"/>
        </w:rPr>
        <w:t xml:space="preserve">con acciones concretas basadas en </w:t>
      </w:r>
      <w:r w:rsidR="00E52DDB" w:rsidRPr="009A5E8C">
        <w:rPr>
          <w:rFonts w:ascii="Arial" w:hAnsi="Arial" w:cs="Arial"/>
          <w:sz w:val="32"/>
          <w:szCs w:val="32"/>
        </w:rPr>
        <w:t xml:space="preserve">un enfoque diferencial. </w:t>
      </w:r>
    </w:p>
    <w:p w14:paraId="48086A96" w14:textId="77777777" w:rsidR="00E52DDB" w:rsidRPr="009A5E8C" w:rsidRDefault="00E52DDB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1050304E" w14:textId="242EABB0" w:rsidR="00693AA1" w:rsidRPr="009A5E8C" w:rsidRDefault="00F45B6C" w:rsidP="004C1B65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 xml:space="preserve">A </w:t>
      </w:r>
      <w:r w:rsidR="00F343A2" w:rsidRPr="009A5E8C">
        <w:rPr>
          <w:rFonts w:ascii="Arial" w:hAnsi="Arial" w:cs="Arial"/>
          <w:sz w:val="32"/>
          <w:szCs w:val="32"/>
        </w:rPr>
        <w:t xml:space="preserve">1 de septiembre </w:t>
      </w:r>
      <w:r w:rsidR="00110C1E" w:rsidRPr="009A5E8C">
        <w:rPr>
          <w:rFonts w:ascii="Arial" w:hAnsi="Arial" w:cs="Arial"/>
          <w:sz w:val="32"/>
          <w:szCs w:val="32"/>
        </w:rPr>
        <w:t xml:space="preserve">de 2016, </w:t>
      </w:r>
      <w:r w:rsidR="004C1B65" w:rsidRPr="009A5E8C">
        <w:rPr>
          <w:rFonts w:ascii="Arial" w:hAnsi="Arial" w:cs="Arial"/>
          <w:sz w:val="32"/>
          <w:szCs w:val="32"/>
        </w:rPr>
        <w:t>má</w:t>
      </w:r>
      <w:r w:rsidR="004542EF" w:rsidRPr="009A5E8C">
        <w:rPr>
          <w:rFonts w:ascii="Arial" w:hAnsi="Arial" w:cs="Arial"/>
          <w:sz w:val="32"/>
          <w:szCs w:val="32"/>
        </w:rPr>
        <w:t xml:space="preserve">s de </w:t>
      </w:r>
      <w:r w:rsidR="004C1B65" w:rsidRPr="009A5E8C">
        <w:rPr>
          <w:rFonts w:ascii="Arial" w:hAnsi="Arial" w:cs="Arial"/>
          <w:sz w:val="32"/>
          <w:szCs w:val="32"/>
        </w:rPr>
        <w:t xml:space="preserve">8 millones de </w:t>
      </w:r>
      <w:r w:rsidR="00787023" w:rsidRPr="009A5E8C">
        <w:rPr>
          <w:rFonts w:ascii="Arial" w:hAnsi="Arial" w:cs="Arial"/>
          <w:sz w:val="32"/>
          <w:szCs w:val="32"/>
        </w:rPr>
        <w:t>víctimas</w:t>
      </w:r>
      <w:r w:rsidRPr="009A5E8C">
        <w:rPr>
          <w:rFonts w:ascii="Arial" w:hAnsi="Arial" w:cs="Arial"/>
          <w:sz w:val="32"/>
          <w:szCs w:val="32"/>
        </w:rPr>
        <w:t xml:space="preserve"> se enc</w:t>
      </w:r>
      <w:r w:rsidR="00110C1E" w:rsidRPr="009A5E8C">
        <w:rPr>
          <w:rFonts w:ascii="Arial" w:hAnsi="Arial" w:cs="Arial"/>
          <w:sz w:val="32"/>
          <w:szCs w:val="32"/>
        </w:rPr>
        <w:t>ontraban</w:t>
      </w:r>
      <w:r w:rsidRPr="009A5E8C">
        <w:rPr>
          <w:rFonts w:ascii="Arial" w:hAnsi="Arial" w:cs="Arial"/>
          <w:sz w:val="32"/>
          <w:szCs w:val="32"/>
        </w:rPr>
        <w:t xml:space="preserve"> registradas</w:t>
      </w:r>
      <w:r w:rsidR="00116DC6" w:rsidRPr="009A5E8C">
        <w:rPr>
          <w:rFonts w:ascii="Arial" w:hAnsi="Arial" w:cs="Arial"/>
          <w:sz w:val="32"/>
          <w:szCs w:val="32"/>
        </w:rPr>
        <w:t xml:space="preserve">, de las cuales </w:t>
      </w:r>
      <w:r w:rsidR="004C1B65" w:rsidRPr="009A5E8C">
        <w:rPr>
          <w:rFonts w:ascii="Arial" w:hAnsi="Arial" w:cs="Arial"/>
          <w:sz w:val="32"/>
          <w:szCs w:val="32"/>
        </w:rPr>
        <w:t xml:space="preserve">cerca de 6.300.000 </w:t>
      </w:r>
      <w:r w:rsidR="00116DC6" w:rsidRPr="009A5E8C">
        <w:rPr>
          <w:rFonts w:ascii="Arial" w:hAnsi="Arial" w:cs="Arial"/>
          <w:sz w:val="32"/>
          <w:szCs w:val="32"/>
        </w:rPr>
        <w:t xml:space="preserve">son sujetos de asistencia y reparación. </w:t>
      </w:r>
      <w:r w:rsidR="00F31E39" w:rsidRPr="009A5E8C">
        <w:rPr>
          <w:rFonts w:ascii="Arial" w:hAnsi="Arial" w:cs="Arial"/>
          <w:sz w:val="32"/>
          <w:szCs w:val="32"/>
        </w:rPr>
        <w:t xml:space="preserve">De estas, </w:t>
      </w:r>
      <w:r w:rsidR="009353CD" w:rsidRPr="009A5E8C">
        <w:rPr>
          <w:rFonts w:ascii="Arial" w:hAnsi="Arial" w:cs="Arial"/>
          <w:sz w:val="32"/>
          <w:szCs w:val="32"/>
        </w:rPr>
        <w:t>más d</w:t>
      </w:r>
      <w:r w:rsidR="00D51335" w:rsidRPr="009A5E8C">
        <w:rPr>
          <w:rFonts w:ascii="Arial" w:hAnsi="Arial" w:cs="Arial"/>
          <w:sz w:val="32"/>
          <w:szCs w:val="32"/>
        </w:rPr>
        <w:t xml:space="preserve">el </w:t>
      </w:r>
      <w:r w:rsidR="009353CD" w:rsidRPr="009A5E8C">
        <w:rPr>
          <w:rFonts w:ascii="Arial" w:hAnsi="Arial" w:cs="Arial"/>
          <w:sz w:val="32"/>
          <w:szCs w:val="32"/>
        </w:rPr>
        <w:t>85</w:t>
      </w:r>
      <w:r w:rsidR="00F31E39" w:rsidRPr="009A5E8C">
        <w:rPr>
          <w:rFonts w:ascii="Arial" w:hAnsi="Arial" w:cs="Arial"/>
          <w:sz w:val="32"/>
          <w:szCs w:val="32"/>
        </w:rPr>
        <w:t xml:space="preserve">% son </w:t>
      </w:r>
      <w:r w:rsidR="00D51335" w:rsidRPr="009A5E8C">
        <w:rPr>
          <w:rFonts w:ascii="Arial" w:hAnsi="Arial" w:cs="Arial"/>
          <w:sz w:val="32"/>
          <w:szCs w:val="32"/>
        </w:rPr>
        <w:t xml:space="preserve">víctimas </w:t>
      </w:r>
      <w:r w:rsidR="00856A10" w:rsidRPr="009A5E8C">
        <w:rPr>
          <w:rFonts w:ascii="Arial" w:hAnsi="Arial" w:cs="Arial"/>
          <w:sz w:val="32"/>
          <w:szCs w:val="32"/>
        </w:rPr>
        <w:t xml:space="preserve">de </w:t>
      </w:r>
      <w:r w:rsidR="00F31E39" w:rsidRPr="009A5E8C">
        <w:rPr>
          <w:rFonts w:ascii="Arial" w:hAnsi="Arial" w:cs="Arial"/>
          <w:sz w:val="32"/>
          <w:szCs w:val="32"/>
        </w:rPr>
        <w:t>desplazamiento</w:t>
      </w:r>
      <w:r w:rsidR="00D51335" w:rsidRPr="009A5E8C">
        <w:rPr>
          <w:rFonts w:ascii="Arial" w:hAnsi="Arial" w:cs="Arial"/>
          <w:sz w:val="32"/>
          <w:szCs w:val="32"/>
        </w:rPr>
        <w:t>.</w:t>
      </w:r>
    </w:p>
    <w:p w14:paraId="65C63139" w14:textId="77777777" w:rsidR="00693AA1" w:rsidRPr="009A5E8C" w:rsidRDefault="00693AA1" w:rsidP="004C1B65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6088EBC2" w14:textId="6F924ACD" w:rsidR="00850344" w:rsidRPr="009A5E8C" w:rsidRDefault="004C1B65" w:rsidP="004C1B65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>La implementación de la Ley ha permit</w:t>
      </w:r>
      <w:r w:rsidR="00274FD9" w:rsidRPr="009A5E8C">
        <w:rPr>
          <w:rFonts w:ascii="Arial" w:hAnsi="Arial" w:cs="Arial"/>
          <w:sz w:val="32"/>
          <w:szCs w:val="32"/>
        </w:rPr>
        <w:t>id</w:t>
      </w:r>
      <w:r w:rsidR="00B94BC9">
        <w:rPr>
          <w:rFonts w:ascii="Arial" w:hAnsi="Arial" w:cs="Arial"/>
          <w:sz w:val="32"/>
          <w:szCs w:val="32"/>
        </w:rPr>
        <w:t xml:space="preserve">o que cerca de 600.000 </w:t>
      </w:r>
      <w:r w:rsidR="00CA4A60" w:rsidRPr="009A5E8C">
        <w:rPr>
          <w:rFonts w:ascii="Arial" w:hAnsi="Arial" w:cs="Arial"/>
          <w:sz w:val="32"/>
          <w:szCs w:val="32"/>
        </w:rPr>
        <w:t>víctimas</w:t>
      </w:r>
      <w:r w:rsidRPr="009A5E8C">
        <w:rPr>
          <w:rFonts w:ascii="Arial" w:hAnsi="Arial" w:cs="Arial"/>
          <w:sz w:val="32"/>
          <w:szCs w:val="32"/>
        </w:rPr>
        <w:t xml:space="preserve"> hayan </w:t>
      </w:r>
      <w:r w:rsidR="00CA4A60" w:rsidRPr="009A5E8C">
        <w:rPr>
          <w:rFonts w:ascii="Arial" w:hAnsi="Arial" w:cs="Arial"/>
          <w:sz w:val="32"/>
          <w:szCs w:val="32"/>
        </w:rPr>
        <w:t>sido indemnizadas por vía administrativa</w:t>
      </w:r>
      <w:r w:rsidR="00274FD9" w:rsidRPr="009A5E8C">
        <w:rPr>
          <w:rFonts w:ascii="Arial" w:hAnsi="Arial" w:cs="Arial"/>
          <w:sz w:val="32"/>
          <w:szCs w:val="32"/>
        </w:rPr>
        <w:t xml:space="preserve">. </w:t>
      </w:r>
      <w:r w:rsidR="00796273" w:rsidRPr="009A5E8C">
        <w:rPr>
          <w:rFonts w:ascii="Arial" w:hAnsi="Arial" w:cs="Arial"/>
          <w:sz w:val="32"/>
          <w:szCs w:val="32"/>
        </w:rPr>
        <w:t xml:space="preserve">De igual manera </w:t>
      </w:r>
      <w:r w:rsidR="00796273" w:rsidRPr="009A5E8C">
        <w:rPr>
          <w:rFonts w:ascii="Arial" w:hAnsi="Arial" w:cs="Arial"/>
          <w:sz w:val="32"/>
          <w:szCs w:val="32"/>
          <w:lang w:val="es-CO"/>
        </w:rPr>
        <w:t xml:space="preserve">400 comunidades </w:t>
      </w:r>
      <w:r w:rsidR="00F31E39" w:rsidRPr="009A5E8C">
        <w:rPr>
          <w:rFonts w:ascii="Arial" w:hAnsi="Arial" w:cs="Arial"/>
          <w:sz w:val="32"/>
          <w:szCs w:val="32"/>
          <w:lang w:val="es-CO"/>
        </w:rPr>
        <w:t xml:space="preserve">y colectivos </w:t>
      </w:r>
      <w:r w:rsidR="00796273" w:rsidRPr="009A5E8C">
        <w:rPr>
          <w:rFonts w:ascii="Arial" w:hAnsi="Arial" w:cs="Arial"/>
          <w:sz w:val="32"/>
          <w:szCs w:val="32"/>
          <w:lang w:val="es-CO"/>
        </w:rPr>
        <w:t>avanzan en procesos de reparación recuperando sus capacidades y transformando su realidad.</w:t>
      </w:r>
      <w:r w:rsidR="00693AA1" w:rsidRPr="009A5E8C">
        <w:rPr>
          <w:rFonts w:ascii="Arial" w:hAnsi="Arial" w:cs="Arial"/>
          <w:sz w:val="32"/>
          <w:szCs w:val="32"/>
          <w:lang w:val="es-CO"/>
        </w:rPr>
        <w:t xml:space="preserve"> </w:t>
      </w:r>
      <w:r w:rsidR="00F31E39" w:rsidRPr="009A5E8C">
        <w:rPr>
          <w:rFonts w:ascii="Arial" w:hAnsi="Arial" w:cs="Arial"/>
          <w:sz w:val="32"/>
          <w:szCs w:val="32"/>
          <w:lang w:val="es-CO"/>
        </w:rPr>
        <w:t xml:space="preserve">Lo anterior </w:t>
      </w:r>
      <w:r w:rsidR="00693AA1" w:rsidRPr="009A5E8C">
        <w:rPr>
          <w:rFonts w:ascii="Arial" w:hAnsi="Arial" w:cs="Arial"/>
          <w:sz w:val="32"/>
          <w:szCs w:val="32"/>
          <w:lang w:val="es-CO"/>
        </w:rPr>
        <w:t>ha significado esfuerzo</w:t>
      </w:r>
      <w:r w:rsidR="00F31E39" w:rsidRPr="009A5E8C">
        <w:rPr>
          <w:rFonts w:ascii="Arial" w:hAnsi="Arial" w:cs="Arial"/>
          <w:sz w:val="32"/>
          <w:szCs w:val="32"/>
          <w:lang w:val="es-CO"/>
        </w:rPr>
        <w:t>s</w:t>
      </w:r>
      <w:r w:rsidR="00693AA1" w:rsidRPr="009A5E8C">
        <w:rPr>
          <w:rFonts w:ascii="Arial" w:hAnsi="Arial" w:cs="Arial"/>
          <w:sz w:val="32"/>
          <w:szCs w:val="32"/>
          <w:lang w:val="es-CO"/>
        </w:rPr>
        <w:t xml:space="preserve"> presupuestal</w:t>
      </w:r>
      <w:r w:rsidR="00F31E39" w:rsidRPr="009A5E8C">
        <w:rPr>
          <w:rFonts w:ascii="Arial" w:hAnsi="Arial" w:cs="Arial"/>
          <w:sz w:val="32"/>
          <w:szCs w:val="32"/>
          <w:lang w:val="es-CO"/>
        </w:rPr>
        <w:t xml:space="preserve">es muy importantes para el Estado colombiano. </w:t>
      </w:r>
      <w:r w:rsidR="00693AA1" w:rsidRPr="009A5E8C">
        <w:rPr>
          <w:rFonts w:ascii="Arial" w:hAnsi="Arial" w:cs="Arial"/>
          <w:sz w:val="32"/>
          <w:szCs w:val="32"/>
          <w:lang w:val="es-CO"/>
        </w:rPr>
        <w:t xml:space="preserve"> </w:t>
      </w:r>
    </w:p>
    <w:p w14:paraId="7FC94FF5" w14:textId="77777777" w:rsidR="00796273" w:rsidRPr="009A5E8C" w:rsidRDefault="00796273" w:rsidP="00850344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443168C1" w14:textId="0F990C89" w:rsidR="00282C4E" w:rsidRPr="009A5E8C" w:rsidRDefault="00D373FC" w:rsidP="00787023">
      <w:pPr>
        <w:spacing w:line="360" w:lineRule="auto"/>
        <w:jc w:val="both"/>
        <w:rPr>
          <w:rFonts w:ascii="Arial" w:hAnsi="Arial" w:cs="Arial"/>
          <w:sz w:val="32"/>
          <w:szCs w:val="32"/>
          <w:shd w:val="clear" w:color="auto" w:fill="FFFFFF"/>
        </w:rPr>
      </w:pPr>
      <w:r w:rsidRPr="009A5E8C">
        <w:rPr>
          <w:rFonts w:ascii="Arial" w:hAnsi="Arial" w:cs="Arial"/>
          <w:sz w:val="32"/>
          <w:szCs w:val="32"/>
          <w:shd w:val="clear" w:color="auto" w:fill="FFFFFF"/>
        </w:rPr>
        <w:lastRenderedPageBreak/>
        <w:t xml:space="preserve">Además de las indemnizaciones, se han </w:t>
      </w:r>
      <w:r w:rsidR="00850344" w:rsidRPr="009A5E8C">
        <w:rPr>
          <w:rFonts w:ascii="Arial" w:hAnsi="Arial" w:cs="Arial"/>
          <w:sz w:val="32"/>
          <w:szCs w:val="32"/>
          <w:shd w:val="clear" w:color="auto" w:fill="FFFFFF"/>
        </w:rPr>
        <w:t>desarrollo</w:t>
      </w:r>
      <w:r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="00850344" w:rsidRPr="009A5E8C">
        <w:rPr>
          <w:rFonts w:ascii="Arial" w:hAnsi="Arial" w:cs="Arial"/>
          <w:sz w:val="32"/>
          <w:szCs w:val="32"/>
          <w:shd w:val="clear" w:color="auto" w:fill="FFFFFF"/>
        </w:rPr>
        <w:t>otras acciones de reparación simbólica</w:t>
      </w:r>
      <w:r w:rsidR="00F31E39"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="00850344"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y construcción de memoria histórica. </w:t>
      </w:r>
      <w:r w:rsidR="00850344" w:rsidRPr="009A5E8C">
        <w:rPr>
          <w:rFonts w:ascii="Arial" w:hAnsi="Arial" w:cs="Arial"/>
          <w:sz w:val="32"/>
          <w:szCs w:val="32"/>
        </w:rPr>
        <w:t>De esta manera, d</w:t>
      </w:r>
      <w:r w:rsidR="00282C4E" w:rsidRPr="009A5E8C">
        <w:rPr>
          <w:rFonts w:ascii="Arial" w:hAnsi="Arial" w:cs="Arial"/>
          <w:sz w:val="32"/>
          <w:szCs w:val="32"/>
        </w:rPr>
        <w:t>esde el 2012</w:t>
      </w:r>
      <w:r w:rsidR="00D51335" w:rsidRPr="009A5E8C">
        <w:rPr>
          <w:rFonts w:ascii="Arial" w:hAnsi="Arial" w:cs="Arial"/>
          <w:sz w:val="32"/>
          <w:szCs w:val="32"/>
        </w:rPr>
        <w:t>,</w:t>
      </w:r>
      <w:r w:rsidR="00282C4E" w:rsidRPr="009A5E8C">
        <w:rPr>
          <w:rFonts w:ascii="Arial" w:hAnsi="Arial" w:cs="Arial"/>
          <w:sz w:val="32"/>
          <w:szCs w:val="32"/>
        </w:rPr>
        <w:t xml:space="preserve"> </w:t>
      </w:r>
      <w:r w:rsidR="00F31E39" w:rsidRPr="009A5E8C">
        <w:rPr>
          <w:rFonts w:ascii="Arial" w:hAnsi="Arial" w:cs="Arial"/>
          <w:sz w:val="32"/>
          <w:szCs w:val="32"/>
        </w:rPr>
        <w:t>el Estado ha efectuado</w:t>
      </w:r>
      <w:r w:rsidR="00282C4E" w:rsidRPr="009A5E8C">
        <w:rPr>
          <w:rFonts w:ascii="Arial" w:hAnsi="Arial" w:cs="Arial"/>
          <w:sz w:val="32"/>
          <w:szCs w:val="32"/>
        </w:rPr>
        <w:t xml:space="preserve"> </w:t>
      </w:r>
      <w:r w:rsidR="00A4254B" w:rsidRPr="009A5E8C">
        <w:rPr>
          <w:rFonts w:ascii="Arial" w:hAnsi="Arial" w:cs="Arial"/>
          <w:sz w:val="32"/>
          <w:szCs w:val="32"/>
        </w:rPr>
        <w:t xml:space="preserve">más de 270 </w:t>
      </w:r>
      <w:r w:rsidR="00282C4E" w:rsidRPr="009A5E8C">
        <w:rPr>
          <w:rFonts w:ascii="Arial" w:hAnsi="Arial" w:cs="Arial"/>
          <w:sz w:val="32"/>
          <w:szCs w:val="32"/>
        </w:rPr>
        <w:t>actos de reconocimiento de responsabilidad y solicitud de disculpas públicas</w:t>
      </w:r>
      <w:r w:rsidR="00A4254B" w:rsidRPr="009A5E8C">
        <w:rPr>
          <w:rFonts w:ascii="Arial" w:hAnsi="Arial" w:cs="Arial"/>
          <w:sz w:val="32"/>
          <w:szCs w:val="32"/>
        </w:rPr>
        <w:t xml:space="preserve"> así como homenajes y</w:t>
      </w:r>
      <w:r w:rsidR="00282C4E" w:rsidRPr="009A5E8C">
        <w:rPr>
          <w:rFonts w:ascii="Arial" w:hAnsi="Arial" w:cs="Arial"/>
          <w:sz w:val="32"/>
          <w:szCs w:val="32"/>
        </w:rPr>
        <w:t xml:space="preserve"> actos </w:t>
      </w:r>
      <w:r w:rsidR="00A56A9D" w:rsidRPr="009A5E8C">
        <w:rPr>
          <w:rFonts w:ascii="Arial" w:hAnsi="Arial" w:cs="Arial"/>
          <w:sz w:val="32"/>
          <w:szCs w:val="32"/>
        </w:rPr>
        <w:t>de dignificación</w:t>
      </w:r>
      <w:r w:rsidR="00A4254B" w:rsidRPr="009A5E8C">
        <w:rPr>
          <w:rFonts w:ascii="Arial" w:hAnsi="Arial" w:cs="Arial"/>
          <w:sz w:val="32"/>
          <w:szCs w:val="32"/>
        </w:rPr>
        <w:t xml:space="preserve"> a las víctimas del conflicto</w:t>
      </w:r>
      <w:r w:rsidR="00282C4E" w:rsidRPr="009A5E8C">
        <w:rPr>
          <w:rFonts w:ascii="Arial" w:hAnsi="Arial" w:cs="Arial"/>
          <w:sz w:val="32"/>
          <w:szCs w:val="32"/>
        </w:rPr>
        <w:t>.</w:t>
      </w:r>
    </w:p>
    <w:p w14:paraId="59876872" w14:textId="77777777" w:rsidR="00693AA1" w:rsidRPr="009A5E8C" w:rsidRDefault="00693AA1" w:rsidP="00693AA1">
      <w:pPr>
        <w:spacing w:line="360" w:lineRule="auto"/>
        <w:jc w:val="both"/>
        <w:rPr>
          <w:rFonts w:ascii="Arial" w:hAnsi="Arial" w:cs="Arial"/>
          <w:sz w:val="32"/>
          <w:szCs w:val="32"/>
          <w:shd w:val="clear" w:color="auto" w:fill="FFFFFF"/>
        </w:rPr>
      </w:pPr>
    </w:p>
    <w:p w14:paraId="48D85F31" w14:textId="5A4C90EF" w:rsidR="005A38E3" w:rsidRPr="009A5E8C" w:rsidRDefault="00CA4A60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Adicionalmente, </w:t>
      </w:r>
      <w:r w:rsidR="00AF3518" w:rsidRPr="009A5E8C">
        <w:rPr>
          <w:rFonts w:ascii="Arial" w:hAnsi="Arial" w:cs="Arial"/>
          <w:sz w:val="32"/>
          <w:szCs w:val="32"/>
        </w:rPr>
        <w:t xml:space="preserve">para atender el </w:t>
      </w:r>
      <w:r w:rsidR="00193803" w:rsidRPr="009A5E8C">
        <w:rPr>
          <w:rFonts w:ascii="Arial" w:hAnsi="Arial" w:cs="Arial"/>
          <w:sz w:val="32"/>
          <w:szCs w:val="32"/>
          <w:lang w:val="es-CO"/>
        </w:rPr>
        <w:t>sufrimiento de los afectados por el conflicto</w:t>
      </w:r>
      <w:r w:rsidR="006202B7">
        <w:rPr>
          <w:rFonts w:ascii="Arial" w:hAnsi="Arial" w:cs="Arial"/>
          <w:sz w:val="32"/>
          <w:szCs w:val="32"/>
          <w:lang w:val="es-CO"/>
        </w:rPr>
        <w:t>,</w:t>
      </w:r>
      <w:r w:rsidR="00193803" w:rsidRPr="009A5E8C">
        <w:rPr>
          <w:rFonts w:ascii="Arial" w:hAnsi="Arial" w:cs="Arial"/>
          <w:sz w:val="32"/>
          <w:szCs w:val="32"/>
          <w:lang w:val="es-CO"/>
        </w:rPr>
        <w:t xml:space="preserve"> Colombia </w:t>
      </w:r>
      <w:r w:rsidR="00A4254B" w:rsidRPr="009A5E8C">
        <w:rPr>
          <w:rFonts w:ascii="Arial" w:hAnsi="Arial" w:cs="Arial"/>
          <w:sz w:val="32"/>
          <w:szCs w:val="32"/>
        </w:rPr>
        <w:t>desarrolla</w:t>
      </w:r>
      <w:r w:rsidR="00274FD9" w:rsidRPr="009A5E8C">
        <w:rPr>
          <w:rFonts w:ascii="Arial" w:hAnsi="Arial" w:cs="Arial"/>
          <w:sz w:val="32"/>
          <w:szCs w:val="32"/>
        </w:rPr>
        <w:t xml:space="preserve"> </w:t>
      </w:r>
      <w:r w:rsidR="00A4254B" w:rsidRPr="009A5E8C">
        <w:rPr>
          <w:rFonts w:ascii="Arial" w:hAnsi="Arial" w:cs="Arial"/>
          <w:sz w:val="32"/>
          <w:szCs w:val="32"/>
        </w:rPr>
        <w:t>un</w:t>
      </w:r>
      <w:r w:rsidR="00274FD9" w:rsidRPr="009A5E8C">
        <w:rPr>
          <w:rFonts w:ascii="Arial" w:hAnsi="Arial" w:cs="Arial"/>
          <w:sz w:val="32"/>
          <w:szCs w:val="32"/>
        </w:rPr>
        <w:t xml:space="preserve"> Programa de Atención Psicosocial y Salud Integral para las Víctimas y cuenta </w:t>
      </w:r>
      <w:r w:rsidR="00193803" w:rsidRPr="009A5E8C">
        <w:rPr>
          <w:rFonts w:ascii="Arial" w:hAnsi="Arial" w:cs="Arial"/>
          <w:sz w:val="32"/>
          <w:szCs w:val="32"/>
          <w:lang w:val="es-CO"/>
        </w:rPr>
        <w:t>con una Es</w:t>
      </w:r>
      <w:r w:rsidR="006202B7">
        <w:rPr>
          <w:rFonts w:ascii="Arial" w:hAnsi="Arial" w:cs="Arial"/>
          <w:sz w:val="32"/>
          <w:szCs w:val="32"/>
          <w:lang w:val="es-CO"/>
        </w:rPr>
        <w:t>trategia de reconstrucción del t</w:t>
      </w:r>
      <w:r w:rsidR="00193803" w:rsidRPr="009A5E8C">
        <w:rPr>
          <w:rFonts w:ascii="Arial" w:hAnsi="Arial" w:cs="Arial"/>
          <w:sz w:val="32"/>
          <w:szCs w:val="32"/>
          <w:lang w:val="es-CO"/>
        </w:rPr>
        <w:t xml:space="preserve">ejido social </w:t>
      </w:r>
      <w:r w:rsidR="00A4254B" w:rsidRPr="009A5E8C">
        <w:rPr>
          <w:rFonts w:ascii="Arial" w:hAnsi="Arial" w:cs="Arial"/>
          <w:sz w:val="32"/>
          <w:szCs w:val="32"/>
          <w:lang w:val="es-CO"/>
        </w:rPr>
        <w:t>comunitario</w:t>
      </w:r>
      <w:r w:rsidR="00193803" w:rsidRPr="009A5E8C">
        <w:rPr>
          <w:rFonts w:ascii="Arial" w:hAnsi="Arial" w:cs="Arial"/>
          <w:sz w:val="32"/>
          <w:szCs w:val="32"/>
          <w:lang w:val="es-CO"/>
        </w:rPr>
        <w:t xml:space="preserve">. </w:t>
      </w:r>
      <w:r w:rsidR="00274FD9" w:rsidRPr="009A5E8C">
        <w:rPr>
          <w:rFonts w:ascii="Arial" w:hAnsi="Arial" w:cs="Arial"/>
          <w:sz w:val="32"/>
          <w:szCs w:val="32"/>
          <w:lang w:val="es-CO"/>
        </w:rPr>
        <w:t xml:space="preserve">Así, el </w:t>
      </w:r>
      <w:r w:rsidR="008E3E16" w:rsidRPr="009A5E8C">
        <w:rPr>
          <w:rFonts w:ascii="Arial" w:hAnsi="Arial" w:cs="Arial"/>
          <w:sz w:val="32"/>
          <w:szCs w:val="32"/>
          <w:lang w:val="es-CO"/>
        </w:rPr>
        <w:t>G</w:t>
      </w:r>
      <w:r w:rsidR="00193803" w:rsidRPr="009A5E8C">
        <w:rPr>
          <w:rFonts w:ascii="Arial" w:hAnsi="Arial" w:cs="Arial"/>
          <w:sz w:val="32"/>
          <w:szCs w:val="32"/>
          <w:lang w:val="es-CO"/>
        </w:rPr>
        <w:t>obierno</w:t>
      </w:r>
      <w:r w:rsidR="00274FD9" w:rsidRPr="009A5E8C">
        <w:rPr>
          <w:rFonts w:ascii="Arial" w:hAnsi="Arial" w:cs="Arial"/>
          <w:sz w:val="32"/>
          <w:szCs w:val="32"/>
          <w:lang w:val="es-CO"/>
        </w:rPr>
        <w:t xml:space="preserve"> ha </w:t>
      </w:r>
      <w:r w:rsidR="00193803" w:rsidRPr="009A5E8C">
        <w:rPr>
          <w:rFonts w:ascii="Arial" w:hAnsi="Arial" w:cs="Arial"/>
          <w:sz w:val="32"/>
          <w:szCs w:val="32"/>
          <w:lang w:val="es-CO"/>
        </w:rPr>
        <w:t xml:space="preserve">logrado dar una respuesta articulada brindando atención psicosocial a </w:t>
      </w:r>
      <w:r w:rsidR="00BC3B59" w:rsidRPr="009A5E8C">
        <w:rPr>
          <w:rFonts w:ascii="Arial" w:hAnsi="Arial" w:cs="Arial"/>
          <w:sz w:val="32"/>
          <w:szCs w:val="32"/>
          <w:lang w:val="es-CO"/>
        </w:rPr>
        <w:t>más de 3</w:t>
      </w:r>
      <w:r w:rsidR="00193803" w:rsidRPr="009A5E8C">
        <w:rPr>
          <w:rFonts w:ascii="Arial" w:hAnsi="Arial" w:cs="Arial"/>
          <w:sz w:val="32"/>
          <w:szCs w:val="32"/>
          <w:lang w:val="es-CO"/>
        </w:rPr>
        <w:t>00.000 personas</w:t>
      </w:r>
      <w:r w:rsidR="00A4254B" w:rsidRPr="009A5E8C">
        <w:rPr>
          <w:rFonts w:ascii="Arial" w:hAnsi="Arial" w:cs="Arial"/>
          <w:sz w:val="32"/>
          <w:szCs w:val="32"/>
          <w:lang w:val="es-CO"/>
        </w:rPr>
        <w:t xml:space="preserve"> y a </w:t>
      </w:r>
      <w:r w:rsidR="00EB74C4" w:rsidRPr="009A5E8C">
        <w:rPr>
          <w:rFonts w:ascii="Arial" w:hAnsi="Arial" w:cs="Arial"/>
          <w:sz w:val="32"/>
          <w:szCs w:val="32"/>
          <w:lang w:val="es-CO"/>
        </w:rPr>
        <w:t>150</w:t>
      </w:r>
      <w:r w:rsidR="00A4254B" w:rsidRPr="009A5E8C">
        <w:rPr>
          <w:rFonts w:ascii="Arial" w:hAnsi="Arial" w:cs="Arial"/>
          <w:sz w:val="32"/>
          <w:szCs w:val="32"/>
          <w:lang w:val="es-CO"/>
        </w:rPr>
        <w:t xml:space="preserve"> comunidades</w:t>
      </w:r>
      <w:r w:rsidR="006202B7">
        <w:rPr>
          <w:rFonts w:ascii="Arial" w:hAnsi="Arial" w:cs="Arial"/>
          <w:sz w:val="32"/>
          <w:szCs w:val="32"/>
          <w:lang w:val="es-CO"/>
        </w:rPr>
        <w:t xml:space="preserve"> afectadas por el conflicto</w:t>
      </w:r>
      <w:r w:rsidR="005A38E3" w:rsidRPr="009A5E8C">
        <w:rPr>
          <w:rFonts w:ascii="Arial" w:hAnsi="Arial" w:cs="Arial"/>
          <w:sz w:val="32"/>
          <w:szCs w:val="32"/>
        </w:rPr>
        <w:t xml:space="preserve">. </w:t>
      </w:r>
    </w:p>
    <w:p w14:paraId="2FC8BCBC" w14:textId="77777777" w:rsidR="005A38E3" w:rsidRPr="009A5E8C" w:rsidRDefault="005A38E3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1C847024" w14:textId="6EEC815B" w:rsidR="00A4254B" w:rsidRPr="009A5E8C" w:rsidRDefault="00A4254B" w:rsidP="00A4254B">
      <w:pPr>
        <w:spacing w:line="360" w:lineRule="auto"/>
        <w:jc w:val="both"/>
        <w:rPr>
          <w:rFonts w:ascii="Arial" w:hAnsi="Arial" w:cs="Arial"/>
          <w:sz w:val="32"/>
          <w:szCs w:val="32"/>
          <w:lang w:val="es-CO"/>
        </w:rPr>
      </w:pPr>
      <w:r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En materia de restitución de tierras </w:t>
      </w:r>
      <w:r w:rsidRPr="009A5E8C">
        <w:rPr>
          <w:rFonts w:ascii="Arial" w:hAnsi="Arial" w:cs="Arial"/>
          <w:sz w:val="32"/>
          <w:szCs w:val="32"/>
          <w:shd w:val="clear" w:color="auto" w:fill="FFFFFF"/>
        </w:rPr>
        <w:t>se cuenta con</w:t>
      </w:r>
      <w:r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="00105EC5" w:rsidRPr="009A5E8C">
        <w:rPr>
          <w:rFonts w:ascii="Arial" w:hAnsi="Arial" w:cs="Arial"/>
          <w:sz w:val="32"/>
          <w:szCs w:val="32"/>
          <w:lang w:val="es-CO"/>
        </w:rPr>
        <w:t>192</w:t>
      </w:r>
      <w:r w:rsidRPr="009A5E8C">
        <w:rPr>
          <w:rFonts w:ascii="Arial" w:hAnsi="Arial" w:cs="Arial"/>
          <w:sz w:val="32"/>
          <w:szCs w:val="32"/>
          <w:lang w:val="es-CO"/>
        </w:rPr>
        <w:t>.000 hectáreas</w:t>
      </w:r>
      <w:r w:rsidRPr="009A5E8C">
        <w:rPr>
          <w:rFonts w:ascii="Arial" w:hAnsi="Arial" w:cs="Arial"/>
          <w:sz w:val="32"/>
          <w:szCs w:val="32"/>
          <w:lang w:val="es-CO"/>
        </w:rPr>
        <w:t xml:space="preserve"> restituidas</w:t>
      </w:r>
      <w:r w:rsidR="00D51335" w:rsidRPr="009A5E8C">
        <w:rPr>
          <w:rFonts w:ascii="Arial" w:hAnsi="Arial" w:cs="Arial"/>
          <w:sz w:val="32"/>
          <w:szCs w:val="32"/>
          <w:lang w:val="es-CO"/>
        </w:rPr>
        <w:t xml:space="preserve"> </w:t>
      </w:r>
      <w:r w:rsidR="00105EC5" w:rsidRPr="009A5E8C">
        <w:rPr>
          <w:rFonts w:ascii="Arial" w:hAnsi="Arial" w:cs="Arial"/>
          <w:sz w:val="32"/>
          <w:szCs w:val="32"/>
          <w:lang w:val="es-CO"/>
        </w:rPr>
        <w:t>correspondientes a</w:t>
      </w:r>
      <w:r w:rsidR="00D51335" w:rsidRPr="009A5E8C">
        <w:rPr>
          <w:rFonts w:ascii="Arial" w:hAnsi="Arial" w:cs="Arial"/>
          <w:sz w:val="32"/>
          <w:szCs w:val="32"/>
          <w:lang w:val="es-CO"/>
        </w:rPr>
        <w:t xml:space="preserve"> </w:t>
      </w:r>
      <w:r w:rsidR="00105EC5" w:rsidRPr="009A5E8C">
        <w:rPr>
          <w:rFonts w:ascii="Arial" w:hAnsi="Arial" w:cs="Arial"/>
          <w:sz w:val="32"/>
          <w:szCs w:val="32"/>
          <w:lang w:val="es-CO"/>
        </w:rPr>
        <w:t>12,700 casos sometidos ante los jueces de restitución de tierras</w:t>
      </w:r>
      <w:r w:rsidRPr="009A5E8C">
        <w:rPr>
          <w:rFonts w:ascii="Arial" w:hAnsi="Arial" w:cs="Arial"/>
          <w:sz w:val="32"/>
          <w:szCs w:val="32"/>
          <w:lang w:val="es-CO"/>
        </w:rPr>
        <w:t>. El Estado ha acompañado el retorno y reubicación de más de</w:t>
      </w:r>
      <w:r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Pr="009A5E8C">
        <w:rPr>
          <w:rFonts w:ascii="Arial" w:hAnsi="Arial" w:cs="Arial"/>
          <w:sz w:val="32"/>
          <w:szCs w:val="32"/>
          <w:shd w:val="clear" w:color="auto" w:fill="FFFFFF"/>
        </w:rPr>
        <w:t>174</w:t>
      </w:r>
      <w:r w:rsidRPr="009A5E8C">
        <w:rPr>
          <w:rFonts w:ascii="Arial" w:hAnsi="Arial" w:cs="Arial"/>
          <w:sz w:val="32"/>
          <w:szCs w:val="32"/>
          <w:shd w:val="clear" w:color="auto" w:fill="FFFFFF"/>
        </w:rPr>
        <w:t>.000 hogares</w:t>
      </w:r>
      <w:r w:rsidR="00C550E6"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 víctimas del conflicto</w:t>
      </w:r>
      <w:r w:rsidRPr="009A5E8C">
        <w:rPr>
          <w:rFonts w:ascii="Arial" w:hAnsi="Arial" w:cs="Arial"/>
          <w:sz w:val="32"/>
          <w:szCs w:val="32"/>
          <w:lang w:val="es-CO"/>
        </w:rPr>
        <w:t xml:space="preserve">. </w:t>
      </w:r>
    </w:p>
    <w:p w14:paraId="1FCED90A" w14:textId="77777777" w:rsidR="00A4254B" w:rsidRPr="009A5E8C" w:rsidRDefault="00A4254B" w:rsidP="00A4254B">
      <w:pPr>
        <w:spacing w:line="360" w:lineRule="auto"/>
        <w:jc w:val="both"/>
        <w:rPr>
          <w:rFonts w:ascii="Arial" w:hAnsi="Arial" w:cs="Arial"/>
          <w:sz w:val="32"/>
          <w:szCs w:val="32"/>
          <w:shd w:val="clear" w:color="auto" w:fill="FFFFFF"/>
        </w:rPr>
      </w:pPr>
    </w:p>
    <w:p w14:paraId="5D16AD88" w14:textId="29264411" w:rsidR="009A5E8C" w:rsidRDefault="009A5E8C">
      <w:pPr>
        <w:spacing w:after="200" w:line="276" w:lineRule="auto"/>
        <w:rPr>
          <w:rFonts w:ascii="Arial" w:hAnsi="Arial" w:cs="Arial"/>
          <w:b/>
          <w:sz w:val="32"/>
          <w:szCs w:val="32"/>
          <w:lang w:val="es-CO"/>
        </w:rPr>
      </w:pPr>
      <w:r>
        <w:rPr>
          <w:rFonts w:ascii="Arial" w:hAnsi="Arial" w:cs="Arial"/>
          <w:b/>
          <w:sz w:val="32"/>
          <w:szCs w:val="32"/>
          <w:lang w:val="es-CO"/>
        </w:rPr>
        <w:br w:type="page"/>
      </w:r>
    </w:p>
    <w:p w14:paraId="3C0E1033" w14:textId="77777777" w:rsidR="008F5B9D" w:rsidRPr="009A5E8C" w:rsidRDefault="008F5B9D" w:rsidP="00787023">
      <w:pPr>
        <w:spacing w:line="360" w:lineRule="auto"/>
        <w:jc w:val="both"/>
        <w:rPr>
          <w:rFonts w:ascii="Arial" w:hAnsi="Arial" w:cs="Arial"/>
          <w:b/>
          <w:sz w:val="32"/>
          <w:szCs w:val="32"/>
          <w:lang w:val="es-CO"/>
        </w:rPr>
      </w:pPr>
    </w:p>
    <w:p w14:paraId="0996B8B5" w14:textId="77777777" w:rsidR="0009363C" w:rsidRPr="009A5E8C" w:rsidRDefault="0009363C" w:rsidP="00787023">
      <w:pPr>
        <w:spacing w:line="360" w:lineRule="auto"/>
        <w:jc w:val="both"/>
        <w:rPr>
          <w:rFonts w:ascii="Arial" w:hAnsi="Arial" w:cs="Arial"/>
          <w:b/>
          <w:sz w:val="32"/>
          <w:szCs w:val="32"/>
          <w:lang w:val="es-CO"/>
        </w:rPr>
      </w:pPr>
      <w:r w:rsidRPr="009A5E8C">
        <w:rPr>
          <w:rFonts w:ascii="Arial" w:hAnsi="Arial" w:cs="Arial"/>
          <w:b/>
          <w:sz w:val="32"/>
          <w:szCs w:val="32"/>
          <w:lang w:val="es-CO"/>
        </w:rPr>
        <w:t xml:space="preserve">Señoras y Señores, </w:t>
      </w:r>
    </w:p>
    <w:p w14:paraId="7638A070" w14:textId="77777777" w:rsidR="0009363C" w:rsidRPr="009A5E8C" w:rsidRDefault="0009363C" w:rsidP="00787023">
      <w:pPr>
        <w:spacing w:line="360" w:lineRule="auto"/>
        <w:jc w:val="both"/>
        <w:rPr>
          <w:rFonts w:ascii="Arial" w:hAnsi="Arial" w:cs="Arial"/>
          <w:sz w:val="32"/>
          <w:szCs w:val="32"/>
          <w:lang w:val="es-CO"/>
        </w:rPr>
      </w:pPr>
    </w:p>
    <w:p w14:paraId="238E5F27" w14:textId="3F9E67B9" w:rsidR="00693AA1" w:rsidRPr="009A5E8C" w:rsidRDefault="00693AA1" w:rsidP="00693AA1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>En relación con la protección de los derechos de todos los ciudadanos, destacamos la incorporación de un enfoque diferencial transversal en las políticas públicas de derechos humanos</w:t>
      </w:r>
      <w:r w:rsidR="001B67A1" w:rsidRPr="009A5E8C">
        <w:rPr>
          <w:rFonts w:ascii="Arial" w:hAnsi="Arial" w:cs="Arial"/>
          <w:sz w:val="32"/>
          <w:szCs w:val="32"/>
        </w:rPr>
        <w:t xml:space="preserve"> y la creación de políticas dirigidas a grupos en particular</w:t>
      </w:r>
      <w:r w:rsidRPr="009A5E8C">
        <w:rPr>
          <w:rFonts w:ascii="Arial" w:hAnsi="Arial" w:cs="Arial"/>
          <w:sz w:val="32"/>
          <w:szCs w:val="32"/>
        </w:rPr>
        <w:t xml:space="preserve">. </w:t>
      </w:r>
      <w:r w:rsidR="001B67A1" w:rsidRPr="009A5E8C">
        <w:rPr>
          <w:rFonts w:ascii="Arial" w:hAnsi="Arial" w:cs="Arial"/>
          <w:sz w:val="32"/>
          <w:szCs w:val="32"/>
        </w:rPr>
        <w:t>De esta manera se</w:t>
      </w:r>
      <w:r w:rsidRPr="009A5E8C">
        <w:rPr>
          <w:rFonts w:ascii="Arial" w:hAnsi="Arial" w:cs="Arial"/>
          <w:sz w:val="32"/>
          <w:szCs w:val="32"/>
        </w:rPr>
        <w:t xml:space="preserve"> atienden los </w:t>
      </w:r>
      <w:r w:rsidRPr="009A5E8C">
        <w:rPr>
          <w:rStyle w:val="il"/>
          <w:rFonts w:ascii="Arial" w:hAnsi="Arial" w:cs="Arial"/>
          <w:sz w:val="32"/>
          <w:szCs w:val="32"/>
          <w:shd w:val="clear" w:color="auto" w:fill="FFFFFF"/>
        </w:rPr>
        <w:t>derechos</w:t>
      </w:r>
      <w:r w:rsidRPr="009A5E8C">
        <w:rPr>
          <w:rStyle w:val="apple-converted-space"/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Pr="009A5E8C">
        <w:rPr>
          <w:rFonts w:ascii="Arial" w:hAnsi="Arial" w:cs="Arial"/>
          <w:sz w:val="32"/>
          <w:szCs w:val="32"/>
          <w:shd w:val="clear" w:color="auto" w:fill="FFFFFF"/>
        </w:rPr>
        <w:t>fundamentales</w:t>
      </w:r>
      <w:r w:rsidRPr="009A5E8C">
        <w:rPr>
          <w:rStyle w:val="apple-converted-space"/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Pr="009A5E8C">
        <w:rPr>
          <w:rStyle w:val="il"/>
          <w:rFonts w:ascii="Arial" w:hAnsi="Arial" w:cs="Arial"/>
          <w:sz w:val="32"/>
          <w:szCs w:val="32"/>
          <w:shd w:val="clear" w:color="auto" w:fill="FFFFFF"/>
        </w:rPr>
        <w:t>de</w:t>
      </w:r>
      <w:r w:rsidRPr="009A5E8C">
        <w:rPr>
          <w:rStyle w:val="apple-converted-space"/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las mujeres, </w:t>
      </w:r>
      <w:r w:rsidRPr="009A5E8C">
        <w:rPr>
          <w:rStyle w:val="il"/>
          <w:rFonts w:ascii="Arial" w:hAnsi="Arial" w:cs="Arial"/>
          <w:sz w:val="32"/>
          <w:szCs w:val="32"/>
          <w:shd w:val="clear" w:color="auto" w:fill="FFFFFF"/>
        </w:rPr>
        <w:t>de</w:t>
      </w:r>
      <w:r w:rsidRPr="009A5E8C">
        <w:rPr>
          <w:rStyle w:val="apple-converted-space"/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los grupos sociales </w:t>
      </w:r>
      <w:r w:rsidR="001B67A1" w:rsidRPr="009A5E8C">
        <w:rPr>
          <w:rFonts w:ascii="Arial" w:hAnsi="Arial" w:cs="Arial"/>
          <w:sz w:val="32"/>
          <w:szCs w:val="32"/>
          <w:shd w:val="clear" w:color="auto" w:fill="FFFFFF"/>
        </w:rPr>
        <w:t>en situación de vulnerabilidad</w:t>
      </w:r>
      <w:r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 como son</w:t>
      </w:r>
      <w:r w:rsidR="001B67A1" w:rsidRPr="009A5E8C">
        <w:rPr>
          <w:rFonts w:ascii="Arial" w:hAnsi="Arial" w:cs="Arial"/>
          <w:sz w:val="32"/>
          <w:szCs w:val="32"/>
          <w:shd w:val="clear" w:color="auto" w:fill="FFFFFF"/>
        </w:rPr>
        <w:t>:</w:t>
      </w:r>
      <w:r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="00EB74C4" w:rsidRPr="009A5E8C">
        <w:rPr>
          <w:rFonts w:ascii="Arial" w:hAnsi="Arial" w:cs="Arial"/>
          <w:sz w:val="32"/>
          <w:szCs w:val="32"/>
          <w:shd w:val="clear" w:color="auto" w:fill="FFFFFF"/>
        </w:rPr>
        <w:t>las niñas y los</w:t>
      </w:r>
      <w:r w:rsidR="001B67A1"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 niños;</w:t>
      </w:r>
      <w:r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 las comunidades afrodescendientes</w:t>
      </w:r>
      <w:r w:rsidR="00EB74C4" w:rsidRPr="009A5E8C">
        <w:rPr>
          <w:rFonts w:ascii="Arial" w:hAnsi="Arial" w:cs="Arial"/>
          <w:sz w:val="32"/>
          <w:szCs w:val="32"/>
          <w:shd w:val="clear" w:color="auto" w:fill="FFFFFF"/>
        </w:rPr>
        <w:t>, los pueblos indígenas</w:t>
      </w:r>
      <w:r w:rsidRPr="009A5E8C">
        <w:rPr>
          <w:rFonts w:ascii="Arial" w:hAnsi="Arial" w:cs="Arial"/>
          <w:sz w:val="32"/>
          <w:szCs w:val="32"/>
          <w:shd w:val="clear" w:color="auto" w:fill="FFFFFF"/>
        </w:rPr>
        <w:t>; los campesinos</w:t>
      </w:r>
      <w:r w:rsidR="001B67A1" w:rsidRPr="009A5E8C">
        <w:rPr>
          <w:rFonts w:ascii="Arial" w:hAnsi="Arial" w:cs="Arial"/>
          <w:sz w:val="32"/>
          <w:szCs w:val="32"/>
          <w:shd w:val="clear" w:color="auto" w:fill="FFFFFF"/>
        </w:rPr>
        <w:t>;</w:t>
      </w:r>
      <w:r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 las personas en condición</w:t>
      </w:r>
      <w:r w:rsidRPr="009A5E8C">
        <w:rPr>
          <w:rStyle w:val="apple-converted-space"/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Pr="009A5E8C">
        <w:rPr>
          <w:rStyle w:val="il"/>
          <w:rFonts w:ascii="Arial" w:hAnsi="Arial" w:cs="Arial"/>
          <w:sz w:val="32"/>
          <w:szCs w:val="32"/>
          <w:shd w:val="clear" w:color="auto" w:fill="FFFFFF"/>
        </w:rPr>
        <w:t>de</w:t>
      </w:r>
      <w:r w:rsidRPr="009A5E8C">
        <w:rPr>
          <w:rStyle w:val="apple-converted-space"/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Pr="009A5E8C">
        <w:rPr>
          <w:rFonts w:ascii="Arial" w:hAnsi="Arial" w:cs="Arial"/>
          <w:sz w:val="32"/>
          <w:szCs w:val="32"/>
          <w:shd w:val="clear" w:color="auto" w:fill="FFFFFF"/>
        </w:rPr>
        <w:t>discapacidad; las personas adultas mayores y</w:t>
      </w:r>
      <w:r w:rsidRPr="009A5E8C">
        <w:rPr>
          <w:rStyle w:val="apple-converted-space"/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="001B67A1" w:rsidRPr="009A5E8C">
        <w:rPr>
          <w:rStyle w:val="il"/>
          <w:rFonts w:ascii="Arial" w:hAnsi="Arial" w:cs="Arial"/>
          <w:sz w:val="32"/>
          <w:szCs w:val="32"/>
          <w:shd w:val="clear" w:color="auto" w:fill="FFFFFF"/>
        </w:rPr>
        <w:t>los miembros de</w:t>
      </w:r>
      <w:r w:rsidRPr="009A5E8C">
        <w:rPr>
          <w:rStyle w:val="apple-converted-space"/>
          <w:rFonts w:ascii="Arial" w:hAnsi="Arial" w:cs="Arial"/>
          <w:sz w:val="32"/>
          <w:szCs w:val="32"/>
          <w:shd w:val="clear" w:color="auto" w:fill="FFFFFF"/>
        </w:rPr>
        <w:t xml:space="preserve"> l</w:t>
      </w:r>
      <w:r w:rsidRPr="009A5E8C">
        <w:rPr>
          <w:rFonts w:ascii="Arial" w:hAnsi="Arial" w:cs="Arial"/>
          <w:sz w:val="32"/>
          <w:szCs w:val="32"/>
          <w:shd w:val="clear" w:color="auto" w:fill="FFFFFF"/>
        </w:rPr>
        <w:t>a población LGBTI.</w:t>
      </w:r>
    </w:p>
    <w:p w14:paraId="39EF11E5" w14:textId="77777777" w:rsidR="00693AA1" w:rsidRPr="009A5E8C" w:rsidRDefault="00693AA1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756FDABA" w14:textId="53A34689" w:rsidR="00CF552A" w:rsidRPr="009A5E8C" w:rsidRDefault="001B67A1" w:rsidP="00787023">
      <w:pPr>
        <w:spacing w:line="360" w:lineRule="auto"/>
        <w:jc w:val="both"/>
        <w:rPr>
          <w:rFonts w:ascii="Arial" w:hAnsi="Arial" w:cs="Arial"/>
          <w:sz w:val="32"/>
          <w:szCs w:val="32"/>
          <w:shd w:val="clear" w:color="auto" w:fill="FFFFFF"/>
        </w:rPr>
      </w:pPr>
      <w:r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En este esfuerzo, ha sido fundamental el aporte de las organizaciones sociales. </w:t>
      </w:r>
      <w:r w:rsidR="00CF552A" w:rsidRPr="009A5E8C">
        <w:rPr>
          <w:rFonts w:ascii="Arial" w:hAnsi="Arial" w:cs="Arial"/>
          <w:sz w:val="32"/>
          <w:szCs w:val="32"/>
          <w:shd w:val="clear" w:color="auto" w:fill="FFFFFF"/>
        </w:rPr>
        <w:t>Colombia cuenta con un movimiento de derechos humanos plural, independient</w:t>
      </w:r>
      <w:r w:rsidRPr="009A5E8C">
        <w:rPr>
          <w:rFonts w:ascii="Arial" w:hAnsi="Arial" w:cs="Arial"/>
          <w:sz w:val="32"/>
          <w:szCs w:val="32"/>
          <w:shd w:val="clear" w:color="auto" w:fill="FFFFFF"/>
        </w:rPr>
        <w:t>e y lleno de fuerza y valentía, cuyos aportes reconocemos.</w:t>
      </w:r>
    </w:p>
    <w:p w14:paraId="631D946C" w14:textId="02904E12" w:rsidR="009A5E8C" w:rsidRDefault="009A5E8C">
      <w:pPr>
        <w:spacing w:after="200" w:line="276" w:lineRule="auto"/>
        <w:rPr>
          <w:rFonts w:ascii="Arial" w:hAnsi="Arial" w:cs="Arial"/>
          <w:sz w:val="32"/>
          <w:szCs w:val="32"/>
          <w:shd w:val="clear" w:color="auto" w:fill="FFFFFF"/>
        </w:rPr>
      </w:pPr>
      <w:r>
        <w:rPr>
          <w:rFonts w:ascii="Arial" w:hAnsi="Arial" w:cs="Arial"/>
          <w:sz w:val="32"/>
          <w:szCs w:val="32"/>
          <w:shd w:val="clear" w:color="auto" w:fill="FFFFFF"/>
        </w:rPr>
        <w:br w:type="page"/>
      </w:r>
    </w:p>
    <w:p w14:paraId="750FBE56" w14:textId="77777777" w:rsidR="001B67A1" w:rsidRPr="009A5E8C" w:rsidRDefault="001B67A1" w:rsidP="00787023">
      <w:pPr>
        <w:spacing w:line="360" w:lineRule="auto"/>
        <w:jc w:val="both"/>
        <w:rPr>
          <w:rFonts w:ascii="Arial" w:hAnsi="Arial" w:cs="Arial"/>
          <w:sz w:val="32"/>
          <w:szCs w:val="32"/>
          <w:shd w:val="clear" w:color="auto" w:fill="FFFFFF"/>
        </w:rPr>
      </w:pPr>
    </w:p>
    <w:p w14:paraId="312387CB" w14:textId="46610168" w:rsidR="008F13EA" w:rsidRPr="009A5E8C" w:rsidRDefault="001B67A1" w:rsidP="00EB74C4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 xml:space="preserve">Colombia ha recorrido un largo camino en su lucha contra la desigualdad, la discriminación y la inequidad social. Por ello, el </w:t>
      </w:r>
      <w:r w:rsidR="00EB74C4" w:rsidRPr="009A5E8C">
        <w:rPr>
          <w:rFonts w:ascii="Arial" w:hAnsi="Arial" w:cs="Arial"/>
          <w:sz w:val="32"/>
          <w:szCs w:val="32"/>
        </w:rPr>
        <w:t>Estado</w:t>
      </w:r>
      <w:r w:rsidRPr="009A5E8C">
        <w:rPr>
          <w:rFonts w:ascii="Arial" w:hAnsi="Arial" w:cs="Arial"/>
          <w:sz w:val="32"/>
          <w:szCs w:val="32"/>
        </w:rPr>
        <w:t xml:space="preserve"> </w:t>
      </w:r>
      <w:r w:rsidR="00250729" w:rsidRPr="009A5E8C">
        <w:rPr>
          <w:rFonts w:ascii="Arial" w:hAnsi="Arial" w:cs="Arial"/>
          <w:sz w:val="32"/>
          <w:szCs w:val="32"/>
        </w:rPr>
        <w:t>busca</w:t>
      </w:r>
      <w:r w:rsidRPr="009A5E8C">
        <w:rPr>
          <w:rFonts w:ascii="Arial" w:hAnsi="Arial" w:cs="Arial"/>
          <w:sz w:val="32"/>
          <w:szCs w:val="32"/>
        </w:rPr>
        <w:t xml:space="preserve"> cerrar las brechas sociales y garantizar </w:t>
      </w:r>
      <w:r w:rsidR="00250729" w:rsidRPr="009A5E8C">
        <w:rPr>
          <w:rFonts w:ascii="Arial" w:hAnsi="Arial" w:cs="Arial"/>
          <w:sz w:val="32"/>
          <w:szCs w:val="32"/>
        </w:rPr>
        <w:t>la</w:t>
      </w:r>
      <w:r w:rsidRPr="009A5E8C">
        <w:rPr>
          <w:rFonts w:ascii="Arial" w:hAnsi="Arial" w:cs="Arial"/>
          <w:sz w:val="32"/>
          <w:szCs w:val="32"/>
        </w:rPr>
        <w:t xml:space="preserve"> igualdad efectiva de </w:t>
      </w:r>
      <w:r w:rsidR="008F5B9D" w:rsidRPr="009A5E8C">
        <w:rPr>
          <w:rFonts w:ascii="Arial" w:hAnsi="Arial" w:cs="Arial"/>
          <w:sz w:val="32"/>
          <w:szCs w:val="32"/>
        </w:rPr>
        <w:t>todos los colombianos, en particular</w:t>
      </w:r>
      <w:r w:rsidR="00B94BC9">
        <w:rPr>
          <w:rFonts w:ascii="Arial" w:hAnsi="Arial" w:cs="Arial"/>
          <w:sz w:val="32"/>
          <w:szCs w:val="32"/>
        </w:rPr>
        <w:t>,</w:t>
      </w:r>
      <w:r w:rsidR="008F5B9D" w:rsidRPr="009A5E8C">
        <w:rPr>
          <w:rFonts w:ascii="Arial" w:hAnsi="Arial" w:cs="Arial"/>
          <w:sz w:val="32"/>
          <w:szCs w:val="32"/>
        </w:rPr>
        <w:t xml:space="preserve"> </w:t>
      </w:r>
      <w:r w:rsidRPr="009A5E8C">
        <w:rPr>
          <w:rFonts w:ascii="Arial" w:hAnsi="Arial" w:cs="Arial"/>
          <w:sz w:val="32"/>
          <w:szCs w:val="32"/>
        </w:rPr>
        <w:t>los grupos en situación de vulnerabilidad</w:t>
      </w:r>
      <w:r w:rsidR="00EB74C4" w:rsidRPr="009A5E8C">
        <w:rPr>
          <w:rFonts w:ascii="Arial" w:hAnsi="Arial" w:cs="Arial"/>
          <w:sz w:val="32"/>
          <w:szCs w:val="32"/>
        </w:rPr>
        <w:t xml:space="preserve">. </w:t>
      </w:r>
      <w:r w:rsidR="00250729" w:rsidRPr="009A5E8C">
        <w:rPr>
          <w:rFonts w:ascii="Arial" w:hAnsi="Arial" w:cs="Arial"/>
          <w:sz w:val="32"/>
          <w:szCs w:val="32"/>
        </w:rPr>
        <w:t>Aquí q</w:t>
      </w:r>
      <w:r w:rsidR="00EB74C4" w:rsidRPr="009A5E8C">
        <w:rPr>
          <w:rFonts w:ascii="Arial" w:hAnsi="Arial" w:cs="Arial"/>
          <w:sz w:val="32"/>
          <w:szCs w:val="32"/>
          <w:shd w:val="clear" w:color="auto" w:fill="FFFFFF"/>
        </w:rPr>
        <w:t>uisiera destacar</w:t>
      </w:r>
      <w:r w:rsidR="008F13EA"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 los esfuerzos nacionales para asegurar la igualdad de género. Colombia reconoce en </w:t>
      </w:r>
      <w:r w:rsidR="008F13EA" w:rsidRPr="009A5E8C">
        <w:rPr>
          <w:rFonts w:ascii="Arial" w:hAnsi="Arial" w:cs="Arial"/>
          <w:bCs/>
          <w:sz w:val="32"/>
          <w:szCs w:val="32"/>
        </w:rPr>
        <w:t>las mujeres actores claves en la construcción de un país más equitativo, justo y en paz, por ello, ha venido implementando medidas que permitan la garantía y protección de sus derechos</w:t>
      </w:r>
      <w:r w:rsidR="008F5B9D" w:rsidRPr="009A5E8C">
        <w:rPr>
          <w:rFonts w:ascii="Arial" w:hAnsi="Arial" w:cs="Arial"/>
          <w:bCs/>
          <w:sz w:val="32"/>
          <w:szCs w:val="32"/>
        </w:rPr>
        <w:t>, incluidos los derechos y salud sexual y reproductiva</w:t>
      </w:r>
      <w:r w:rsidR="008F13EA" w:rsidRPr="009A5E8C">
        <w:rPr>
          <w:rFonts w:ascii="Arial" w:hAnsi="Arial" w:cs="Arial"/>
          <w:bCs/>
          <w:sz w:val="32"/>
          <w:szCs w:val="32"/>
        </w:rPr>
        <w:t xml:space="preserve">. </w:t>
      </w:r>
    </w:p>
    <w:p w14:paraId="3B1D3A8F" w14:textId="7805D31D" w:rsidR="009A5E8C" w:rsidRDefault="009A5E8C">
      <w:pPr>
        <w:spacing w:after="200" w:line="276" w:lineRule="auto"/>
        <w:rPr>
          <w:rFonts w:ascii="Arial" w:eastAsiaTheme="minorHAnsi" w:hAnsi="Arial" w:cs="Arial"/>
          <w:bCs/>
          <w:sz w:val="32"/>
          <w:szCs w:val="32"/>
          <w:lang w:eastAsia="en-US"/>
        </w:rPr>
      </w:pPr>
      <w:r>
        <w:rPr>
          <w:rFonts w:ascii="Arial" w:hAnsi="Arial" w:cs="Arial"/>
          <w:bCs/>
          <w:sz w:val="32"/>
          <w:szCs w:val="32"/>
        </w:rPr>
        <w:br w:type="page"/>
      </w:r>
    </w:p>
    <w:p w14:paraId="128109A2" w14:textId="77777777" w:rsidR="008F13EA" w:rsidRPr="009A5E8C" w:rsidRDefault="008F13EA" w:rsidP="008F13EA">
      <w:pPr>
        <w:pStyle w:val="Sinespaciado"/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</w:p>
    <w:p w14:paraId="6B5C422F" w14:textId="34D9232C" w:rsidR="008F13EA" w:rsidRPr="009A5E8C" w:rsidRDefault="008F13EA" w:rsidP="008F13EA">
      <w:pPr>
        <w:pStyle w:val="Sinespaciado"/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bCs/>
          <w:sz w:val="32"/>
          <w:szCs w:val="32"/>
        </w:rPr>
        <w:t>En este ámbito, nuestro principal reto es la prevención y judicialización de la violencia sexual. Para enfrentarlo, hemos adoptado diferentes instrumentos como: el protocolo de investigación de violencia sexual; la tipificación del feminicidio</w:t>
      </w:r>
      <w:r w:rsidRPr="009A5E8C">
        <w:rPr>
          <w:rFonts w:ascii="Arial" w:hAnsi="Arial" w:cs="Arial"/>
          <w:iCs/>
          <w:sz w:val="32"/>
          <w:szCs w:val="32"/>
          <w:lang w:val="es-CO"/>
        </w:rPr>
        <w:t xml:space="preserve"> </w:t>
      </w:r>
      <w:r w:rsidRPr="009A5E8C">
        <w:rPr>
          <w:rFonts w:ascii="Arial" w:hAnsi="Arial" w:cs="Arial"/>
          <w:sz w:val="32"/>
          <w:szCs w:val="32"/>
          <w:lang w:val="es-CO"/>
        </w:rPr>
        <w:t xml:space="preserve">como delito penal autónomo perseguible de oficio; </w:t>
      </w:r>
      <w:r w:rsidRPr="009A5E8C">
        <w:rPr>
          <w:rFonts w:ascii="Arial" w:hAnsi="Arial" w:cs="Arial"/>
          <w:sz w:val="32"/>
          <w:szCs w:val="32"/>
        </w:rPr>
        <w:t>garantías para asegurar el acceso a la justicia de l</w:t>
      </w:r>
      <w:r w:rsidR="00250729" w:rsidRPr="009A5E8C">
        <w:rPr>
          <w:rFonts w:ascii="Arial" w:hAnsi="Arial" w:cs="Arial"/>
          <w:sz w:val="32"/>
          <w:szCs w:val="32"/>
        </w:rPr>
        <w:t>as víctimas de violencia sexual</w:t>
      </w:r>
      <w:r w:rsidRPr="009A5E8C">
        <w:rPr>
          <w:rFonts w:ascii="Arial" w:hAnsi="Arial" w:cs="Arial"/>
          <w:sz w:val="32"/>
          <w:szCs w:val="32"/>
        </w:rPr>
        <w:t>; y la declaración de</w:t>
      </w:r>
      <w:r w:rsidR="00250729" w:rsidRPr="009A5E8C">
        <w:rPr>
          <w:rFonts w:ascii="Arial" w:hAnsi="Arial" w:cs="Arial"/>
          <w:sz w:val="32"/>
          <w:szCs w:val="32"/>
        </w:rPr>
        <w:t>l</w:t>
      </w:r>
      <w:r w:rsidRPr="009A5E8C">
        <w:rPr>
          <w:rFonts w:ascii="Arial" w:hAnsi="Arial" w:cs="Arial"/>
          <w:sz w:val="32"/>
          <w:szCs w:val="32"/>
        </w:rPr>
        <w:t xml:space="preserve"> </w:t>
      </w:r>
      <w:r w:rsidRPr="009A5E8C">
        <w:rPr>
          <w:rFonts w:ascii="Arial" w:hAnsi="Arial" w:cs="Arial"/>
          <w:sz w:val="32"/>
          <w:szCs w:val="32"/>
          <w:lang w:val="es-CO"/>
        </w:rPr>
        <w:t>25 de mayo como el día Nacional por la Dignidad de las Mujeres víctimas de violencia sexual en</w:t>
      </w:r>
      <w:r w:rsidR="00250729" w:rsidRPr="009A5E8C">
        <w:rPr>
          <w:rFonts w:ascii="Arial" w:hAnsi="Arial" w:cs="Arial"/>
          <w:sz w:val="32"/>
          <w:szCs w:val="32"/>
          <w:lang w:val="es-CO"/>
        </w:rPr>
        <w:t xml:space="preserve"> el marco del conflicto armado, declaración que reconoce el coraje de mujeres como Jineth Bedoya pero que nos recuerda los enormes desaf</w:t>
      </w:r>
      <w:r w:rsidR="00B94BC9">
        <w:rPr>
          <w:rFonts w:ascii="Arial" w:hAnsi="Arial" w:cs="Arial"/>
          <w:sz w:val="32"/>
          <w:szCs w:val="32"/>
          <w:lang w:val="es-CO"/>
        </w:rPr>
        <w:t>íos que aú</w:t>
      </w:r>
      <w:r w:rsidR="00250729" w:rsidRPr="009A5E8C">
        <w:rPr>
          <w:rFonts w:ascii="Arial" w:hAnsi="Arial" w:cs="Arial"/>
          <w:sz w:val="32"/>
          <w:szCs w:val="32"/>
          <w:lang w:val="es-CO"/>
        </w:rPr>
        <w:t xml:space="preserve">n enfrentamos como Estado en la búsqueda de la justicia y la erradicación definitiva de este delito que nos avergüenza como sociedad. </w:t>
      </w:r>
    </w:p>
    <w:p w14:paraId="4E0501D1" w14:textId="77777777" w:rsidR="008F13EA" w:rsidRPr="009A5E8C" w:rsidRDefault="008F13EA" w:rsidP="00CF552A">
      <w:pPr>
        <w:spacing w:line="360" w:lineRule="auto"/>
        <w:jc w:val="both"/>
        <w:rPr>
          <w:rFonts w:ascii="Arial" w:hAnsi="Arial" w:cs="Arial"/>
          <w:sz w:val="32"/>
          <w:szCs w:val="32"/>
          <w:shd w:val="clear" w:color="auto" w:fill="FFFFFF"/>
          <w:lang w:val="es-CO"/>
        </w:rPr>
      </w:pPr>
    </w:p>
    <w:p w14:paraId="75C84E5E" w14:textId="3296EC19" w:rsidR="00841409" w:rsidRPr="009A5E8C" w:rsidRDefault="008F13EA" w:rsidP="00CF552A">
      <w:pPr>
        <w:spacing w:line="360" w:lineRule="auto"/>
        <w:jc w:val="both"/>
        <w:rPr>
          <w:rFonts w:ascii="Arial" w:hAnsi="Arial" w:cs="Arial"/>
          <w:sz w:val="32"/>
          <w:szCs w:val="32"/>
          <w:shd w:val="clear" w:color="auto" w:fill="FFFFFF"/>
        </w:rPr>
      </w:pPr>
      <w:r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De igual manera, resaltamos </w:t>
      </w:r>
      <w:r w:rsidR="00CF552A"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el invaluable trabajo de los defensores y defensoras de derechos humanos </w:t>
      </w:r>
      <w:r w:rsidR="006202B7">
        <w:rPr>
          <w:rFonts w:ascii="Arial" w:hAnsi="Arial" w:cs="Arial"/>
          <w:sz w:val="32"/>
          <w:szCs w:val="32"/>
          <w:shd w:val="clear" w:color="auto" w:fill="FFFFFF"/>
        </w:rPr>
        <w:t xml:space="preserve">así como de periodistas y sindicalistas </w:t>
      </w:r>
      <w:r w:rsidR="00CF552A"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y el </w:t>
      </w:r>
      <w:r w:rsidR="00CF552A" w:rsidRPr="009A5E8C">
        <w:rPr>
          <w:rFonts w:ascii="Arial" w:hAnsi="Arial" w:cs="Arial"/>
          <w:sz w:val="32"/>
          <w:szCs w:val="32"/>
          <w:lang w:val="es-CO"/>
        </w:rPr>
        <w:t>rol fundamental que desempeñan en la consolidación de la democracia</w:t>
      </w:r>
      <w:r w:rsidR="001B67A1" w:rsidRPr="009A5E8C">
        <w:rPr>
          <w:rFonts w:ascii="Arial" w:hAnsi="Arial" w:cs="Arial"/>
          <w:sz w:val="32"/>
          <w:szCs w:val="32"/>
          <w:lang w:val="es-CO"/>
        </w:rPr>
        <w:t xml:space="preserve">. </w:t>
      </w:r>
      <w:r w:rsidR="001B67A1"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Colombia </w:t>
      </w:r>
      <w:r w:rsidR="00CF552A" w:rsidRPr="009A5E8C">
        <w:rPr>
          <w:rFonts w:ascii="Arial" w:hAnsi="Arial" w:cs="Arial"/>
          <w:sz w:val="32"/>
          <w:szCs w:val="32"/>
          <w:shd w:val="clear" w:color="auto" w:fill="FFFFFF"/>
        </w:rPr>
        <w:t>ha adoptado di</w:t>
      </w:r>
      <w:r w:rsidR="001B67A1" w:rsidRPr="009A5E8C">
        <w:rPr>
          <w:rFonts w:ascii="Arial" w:hAnsi="Arial" w:cs="Arial"/>
          <w:sz w:val="32"/>
          <w:szCs w:val="32"/>
          <w:shd w:val="clear" w:color="auto" w:fill="FFFFFF"/>
        </w:rPr>
        <w:t>ferentes medidas que permiten el</w:t>
      </w:r>
      <w:r w:rsidR="00CF552A"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 ejercicio de su labor</w:t>
      </w:r>
      <w:r w:rsidR="008F5B9D" w:rsidRPr="009A5E8C">
        <w:rPr>
          <w:rFonts w:ascii="Arial" w:hAnsi="Arial" w:cs="Arial"/>
          <w:sz w:val="32"/>
          <w:szCs w:val="32"/>
          <w:shd w:val="clear" w:color="auto" w:fill="FFFFFF"/>
        </w:rPr>
        <w:t>, las cuáles ha tenido la oportunidad de compartir con otros países</w:t>
      </w:r>
      <w:r w:rsidR="00CF552A" w:rsidRPr="009A5E8C">
        <w:rPr>
          <w:rFonts w:ascii="Arial" w:hAnsi="Arial" w:cs="Arial"/>
          <w:sz w:val="32"/>
          <w:szCs w:val="32"/>
          <w:shd w:val="clear" w:color="auto" w:fill="FFFFFF"/>
        </w:rPr>
        <w:t xml:space="preserve">. </w:t>
      </w:r>
    </w:p>
    <w:p w14:paraId="20736562" w14:textId="77777777" w:rsidR="00CF552A" w:rsidRPr="009A5E8C" w:rsidRDefault="00CF552A" w:rsidP="00CF552A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0605368C" w14:textId="68CE8C5D" w:rsidR="00205038" w:rsidRPr="009A5E8C" w:rsidRDefault="00DD4C4C" w:rsidP="00DD4C4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  <w:lang w:val="es-CO"/>
        </w:rPr>
        <w:lastRenderedPageBreak/>
        <w:t xml:space="preserve">Una de ellas, es la </w:t>
      </w:r>
      <w:r w:rsidR="0021167F" w:rsidRPr="009A5E8C">
        <w:rPr>
          <w:rFonts w:ascii="Arial" w:hAnsi="Arial" w:cs="Arial"/>
          <w:sz w:val="32"/>
          <w:szCs w:val="32"/>
          <w:lang w:val="es-CO"/>
        </w:rPr>
        <w:t xml:space="preserve">creación </w:t>
      </w:r>
      <w:r w:rsidR="00205038" w:rsidRPr="009A5E8C">
        <w:rPr>
          <w:rFonts w:ascii="Arial" w:hAnsi="Arial" w:cs="Arial"/>
          <w:sz w:val="32"/>
          <w:szCs w:val="32"/>
          <w:lang w:val="es-CO"/>
        </w:rPr>
        <w:t>de la M</w:t>
      </w:r>
      <w:r w:rsidR="0021167F" w:rsidRPr="009A5E8C">
        <w:rPr>
          <w:rFonts w:ascii="Arial" w:hAnsi="Arial" w:cs="Arial"/>
          <w:sz w:val="32"/>
          <w:szCs w:val="32"/>
          <w:lang w:val="es-CO"/>
        </w:rPr>
        <w:t xml:space="preserve">esa Nacional de Garantías, espacio del más alto nivel </w:t>
      </w:r>
      <w:r w:rsidR="00B94BC9">
        <w:rPr>
          <w:rFonts w:ascii="Arial" w:hAnsi="Arial" w:cs="Arial"/>
          <w:sz w:val="32"/>
          <w:szCs w:val="32"/>
        </w:rPr>
        <w:t>conformado por el Estado, la sociedad civil y la comunidad i</w:t>
      </w:r>
      <w:r w:rsidR="00884AFA" w:rsidRPr="009A5E8C">
        <w:rPr>
          <w:rFonts w:ascii="Arial" w:hAnsi="Arial" w:cs="Arial"/>
          <w:sz w:val="32"/>
          <w:szCs w:val="32"/>
        </w:rPr>
        <w:t>nternacional</w:t>
      </w:r>
      <w:r w:rsidR="0021167F" w:rsidRPr="009A5E8C">
        <w:rPr>
          <w:rFonts w:ascii="Arial" w:hAnsi="Arial" w:cs="Arial"/>
          <w:sz w:val="32"/>
          <w:szCs w:val="32"/>
        </w:rPr>
        <w:t xml:space="preserve"> que tiene como mandato la </w:t>
      </w:r>
      <w:r w:rsidR="00884AFA" w:rsidRPr="009A5E8C">
        <w:rPr>
          <w:rFonts w:ascii="Arial" w:hAnsi="Arial" w:cs="Arial"/>
          <w:sz w:val="32"/>
          <w:szCs w:val="32"/>
        </w:rPr>
        <w:t>búsqueda concertada de soluciones</w:t>
      </w:r>
      <w:r w:rsidR="008236F6" w:rsidRPr="009A5E8C">
        <w:rPr>
          <w:rFonts w:ascii="Arial" w:hAnsi="Arial" w:cs="Arial"/>
          <w:sz w:val="32"/>
          <w:szCs w:val="32"/>
        </w:rPr>
        <w:t>, con enfoque diferencial,</w:t>
      </w:r>
      <w:r w:rsidR="00884AFA" w:rsidRPr="009A5E8C">
        <w:rPr>
          <w:rFonts w:ascii="Arial" w:hAnsi="Arial" w:cs="Arial"/>
          <w:sz w:val="32"/>
          <w:szCs w:val="32"/>
        </w:rPr>
        <w:t xml:space="preserve"> a los problemas que puedan </w:t>
      </w:r>
      <w:r w:rsidR="00D51335" w:rsidRPr="009A5E8C">
        <w:rPr>
          <w:rFonts w:ascii="Arial" w:hAnsi="Arial" w:cs="Arial"/>
          <w:sz w:val="32"/>
          <w:szCs w:val="32"/>
        </w:rPr>
        <w:t>afectar</w:t>
      </w:r>
      <w:r w:rsidR="00884AFA" w:rsidRPr="009A5E8C">
        <w:rPr>
          <w:rFonts w:ascii="Arial" w:hAnsi="Arial" w:cs="Arial"/>
          <w:sz w:val="32"/>
          <w:szCs w:val="32"/>
        </w:rPr>
        <w:t xml:space="preserve"> e</w:t>
      </w:r>
      <w:r w:rsidR="00205038" w:rsidRPr="009A5E8C">
        <w:rPr>
          <w:rFonts w:ascii="Arial" w:hAnsi="Arial" w:cs="Arial"/>
          <w:sz w:val="32"/>
          <w:szCs w:val="32"/>
        </w:rPr>
        <w:t>l trabajo de los defensores de derechos humanos.</w:t>
      </w:r>
    </w:p>
    <w:p w14:paraId="110A5973" w14:textId="77777777" w:rsidR="00DD4C4C" w:rsidRPr="009A5E8C" w:rsidRDefault="00DD4C4C" w:rsidP="00DD4C4C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55165A48" w14:textId="36AAA21D" w:rsidR="00DD4C4C" w:rsidRPr="009A5E8C" w:rsidRDefault="008F13EA" w:rsidP="00DD4C4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>Asimismo</w:t>
      </w:r>
      <w:r w:rsidR="000C2145" w:rsidRPr="009A5E8C">
        <w:rPr>
          <w:rFonts w:ascii="Arial" w:hAnsi="Arial" w:cs="Arial"/>
          <w:sz w:val="32"/>
          <w:szCs w:val="32"/>
        </w:rPr>
        <w:t xml:space="preserve">, se fortaleció el </w:t>
      </w:r>
      <w:r w:rsidR="001B67A1" w:rsidRPr="009A5E8C">
        <w:rPr>
          <w:rFonts w:ascii="Arial" w:hAnsi="Arial" w:cs="Arial"/>
          <w:sz w:val="32"/>
          <w:szCs w:val="32"/>
        </w:rPr>
        <w:t xml:space="preserve">programa de protección para personas en situación de riesgo, coordinado por </w:t>
      </w:r>
      <w:r w:rsidR="000C2145" w:rsidRPr="009A5E8C">
        <w:rPr>
          <w:rFonts w:ascii="Arial" w:hAnsi="Arial" w:cs="Arial"/>
          <w:sz w:val="32"/>
          <w:szCs w:val="32"/>
        </w:rPr>
        <w:t xml:space="preserve">la </w:t>
      </w:r>
      <w:r w:rsidR="001B67A1" w:rsidRPr="009A5E8C">
        <w:rPr>
          <w:rFonts w:ascii="Arial" w:hAnsi="Arial" w:cs="Arial"/>
          <w:sz w:val="32"/>
          <w:szCs w:val="32"/>
        </w:rPr>
        <w:t xml:space="preserve">Unidad Nacional de Protección. Actualmente, el programa </w:t>
      </w:r>
      <w:r w:rsidR="00DD4C4C" w:rsidRPr="009A5E8C">
        <w:rPr>
          <w:rFonts w:ascii="Arial" w:hAnsi="Arial" w:cs="Arial"/>
          <w:sz w:val="32"/>
          <w:szCs w:val="32"/>
        </w:rPr>
        <w:t xml:space="preserve">protege a </w:t>
      </w:r>
      <w:r w:rsidR="001B67A1" w:rsidRPr="009A5E8C">
        <w:rPr>
          <w:rFonts w:ascii="Arial" w:hAnsi="Arial" w:cs="Arial"/>
          <w:sz w:val="32"/>
          <w:szCs w:val="32"/>
        </w:rPr>
        <w:t>6.500</w:t>
      </w:r>
      <w:r w:rsidR="00DD4C4C" w:rsidRPr="009A5E8C">
        <w:rPr>
          <w:rFonts w:ascii="Arial" w:hAnsi="Arial" w:cs="Arial"/>
          <w:sz w:val="32"/>
          <w:szCs w:val="32"/>
        </w:rPr>
        <w:t xml:space="preserve"> personas</w:t>
      </w:r>
      <w:r w:rsidR="000C2145" w:rsidRPr="009A5E8C">
        <w:rPr>
          <w:rFonts w:ascii="Arial" w:hAnsi="Arial" w:cs="Arial"/>
          <w:sz w:val="32"/>
          <w:szCs w:val="32"/>
        </w:rPr>
        <w:t>, entre las que se encuentran</w:t>
      </w:r>
      <w:r w:rsidR="006F7364" w:rsidRPr="009A5E8C">
        <w:rPr>
          <w:rFonts w:ascii="Arial" w:hAnsi="Arial" w:cs="Arial"/>
          <w:sz w:val="32"/>
          <w:szCs w:val="32"/>
        </w:rPr>
        <w:t>:</w:t>
      </w:r>
      <w:r w:rsidR="00D51335" w:rsidRPr="009A5E8C">
        <w:rPr>
          <w:rFonts w:ascii="Arial" w:hAnsi="Arial" w:cs="Arial"/>
          <w:sz w:val="32"/>
          <w:szCs w:val="32"/>
        </w:rPr>
        <w:t xml:space="preserve"> </w:t>
      </w:r>
      <w:r w:rsidR="000C2145" w:rsidRPr="009A5E8C">
        <w:rPr>
          <w:rFonts w:ascii="Arial" w:hAnsi="Arial" w:cs="Arial"/>
          <w:sz w:val="32"/>
          <w:szCs w:val="32"/>
        </w:rPr>
        <w:t>defensores de derechos humanos, periodistas, sindicalistas</w:t>
      </w:r>
      <w:r w:rsidR="00387434" w:rsidRPr="009A5E8C">
        <w:rPr>
          <w:rFonts w:ascii="Arial" w:hAnsi="Arial" w:cs="Arial"/>
          <w:sz w:val="32"/>
          <w:szCs w:val="32"/>
        </w:rPr>
        <w:t>, entre otros</w:t>
      </w:r>
      <w:r w:rsidRPr="009A5E8C">
        <w:rPr>
          <w:rFonts w:ascii="Arial" w:hAnsi="Arial" w:cs="Arial"/>
          <w:sz w:val="32"/>
          <w:szCs w:val="32"/>
        </w:rPr>
        <w:t xml:space="preserve">, lo que ha significado una inversión de </w:t>
      </w:r>
      <w:r w:rsidR="00D51335" w:rsidRPr="009A5E8C">
        <w:rPr>
          <w:rFonts w:ascii="Arial" w:hAnsi="Arial" w:cs="Arial"/>
          <w:sz w:val="32"/>
          <w:szCs w:val="32"/>
        </w:rPr>
        <w:t xml:space="preserve">172 millones </w:t>
      </w:r>
      <w:r w:rsidRPr="009A5E8C">
        <w:rPr>
          <w:rFonts w:ascii="Arial" w:hAnsi="Arial" w:cs="Arial"/>
          <w:sz w:val="32"/>
          <w:szCs w:val="32"/>
        </w:rPr>
        <w:t>de dólares.</w:t>
      </w:r>
      <w:r w:rsidR="00387434" w:rsidRPr="009A5E8C">
        <w:rPr>
          <w:rFonts w:ascii="Arial" w:hAnsi="Arial" w:cs="Arial"/>
          <w:sz w:val="32"/>
          <w:szCs w:val="32"/>
        </w:rPr>
        <w:t xml:space="preserve"> </w:t>
      </w:r>
    </w:p>
    <w:p w14:paraId="7C26747B" w14:textId="77777777" w:rsidR="00884AFA" w:rsidRPr="009A5E8C" w:rsidRDefault="00884AFA" w:rsidP="00884AFA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6A4F8566" w14:textId="6C047B0B" w:rsidR="009A5E8C" w:rsidRDefault="006B07E4" w:rsidP="00841261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 xml:space="preserve">Pese a las medidas </w:t>
      </w:r>
      <w:r w:rsidR="00841261" w:rsidRPr="009A5E8C">
        <w:rPr>
          <w:rFonts w:ascii="Arial" w:hAnsi="Arial" w:cs="Arial"/>
          <w:sz w:val="32"/>
          <w:szCs w:val="32"/>
        </w:rPr>
        <w:t>que ha venido adoptando el Estado</w:t>
      </w:r>
      <w:r w:rsidRPr="009A5E8C">
        <w:rPr>
          <w:rFonts w:ascii="Arial" w:hAnsi="Arial" w:cs="Arial"/>
          <w:sz w:val="32"/>
          <w:szCs w:val="32"/>
        </w:rPr>
        <w:t xml:space="preserve">, se han presentado agresiones en contra </w:t>
      </w:r>
      <w:r w:rsidR="00B94BC9">
        <w:rPr>
          <w:rFonts w:ascii="Arial" w:hAnsi="Arial" w:cs="Arial"/>
          <w:sz w:val="32"/>
          <w:szCs w:val="32"/>
        </w:rPr>
        <w:t xml:space="preserve">de </w:t>
      </w:r>
      <w:r w:rsidRPr="009A5E8C">
        <w:rPr>
          <w:rFonts w:ascii="Arial" w:hAnsi="Arial" w:cs="Arial"/>
          <w:sz w:val="32"/>
          <w:szCs w:val="32"/>
        </w:rPr>
        <w:t xml:space="preserve">los defensores de derechos humanos. El Estado rechaza </w:t>
      </w:r>
      <w:r w:rsidR="001B67A1" w:rsidRPr="009A5E8C">
        <w:rPr>
          <w:rFonts w:ascii="Arial" w:hAnsi="Arial" w:cs="Arial"/>
          <w:sz w:val="32"/>
          <w:szCs w:val="32"/>
        </w:rPr>
        <w:t>vehemente</w:t>
      </w:r>
      <w:r w:rsidRPr="009A5E8C">
        <w:rPr>
          <w:rFonts w:ascii="Arial" w:hAnsi="Arial" w:cs="Arial"/>
          <w:sz w:val="32"/>
          <w:szCs w:val="32"/>
        </w:rPr>
        <w:t xml:space="preserve"> est</w:t>
      </w:r>
      <w:r w:rsidR="00841261" w:rsidRPr="009A5E8C">
        <w:rPr>
          <w:rFonts w:ascii="Arial" w:hAnsi="Arial" w:cs="Arial"/>
          <w:sz w:val="32"/>
          <w:szCs w:val="32"/>
        </w:rPr>
        <w:t>os hechos</w:t>
      </w:r>
      <w:r w:rsidR="00B94BC9">
        <w:rPr>
          <w:rFonts w:ascii="Arial" w:hAnsi="Arial" w:cs="Arial"/>
          <w:sz w:val="32"/>
          <w:szCs w:val="32"/>
        </w:rPr>
        <w:t xml:space="preserve"> y </w:t>
      </w:r>
      <w:bookmarkStart w:id="0" w:name="_GoBack"/>
      <w:bookmarkEnd w:id="0"/>
      <w:r w:rsidR="00CC6EDB" w:rsidRPr="009A5E8C">
        <w:rPr>
          <w:rFonts w:ascii="Arial" w:hAnsi="Arial" w:cs="Arial"/>
          <w:sz w:val="32"/>
          <w:szCs w:val="32"/>
        </w:rPr>
        <w:t>reconoce que</w:t>
      </w:r>
      <w:r w:rsidR="00841261" w:rsidRPr="009A5E8C">
        <w:rPr>
          <w:rFonts w:ascii="Arial" w:hAnsi="Arial" w:cs="Arial"/>
          <w:sz w:val="32"/>
          <w:szCs w:val="32"/>
        </w:rPr>
        <w:t xml:space="preserve"> la mejor medida de prevención es la identificación y sanción de los responsables. </w:t>
      </w:r>
    </w:p>
    <w:p w14:paraId="1EEB3FBA" w14:textId="77777777" w:rsidR="009A5E8C" w:rsidRDefault="009A5E8C">
      <w:pPr>
        <w:spacing w:after="200" w:line="276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14:paraId="58C04E9E" w14:textId="0139B2B2" w:rsidR="008F13EA" w:rsidRPr="009A5E8C" w:rsidRDefault="008F13EA" w:rsidP="00787023">
      <w:pPr>
        <w:pStyle w:val="Sinespaciado"/>
        <w:spacing w:line="360" w:lineRule="auto"/>
        <w:jc w:val="both"/>
        <w:rPr>
          <w:rFonts w:ascii="Arial" w:hAnsi="Arial" w:cs="Arial"/>
          <w:b/>
          <w:sz w:val="32"/>
          <w:szCs w:val="32"/>
        </w:rPr>
      </w:pPr>
      <w:r w:rsidRPr="009A5E8C">
        <w:rPr>
          <w:rFonts w:ascii="Arial" w:hAnsi="Arial" w:cs="Arial"/>
          <w:b/>
          <w:sz w:val="32"/>
          <w:szCs w:val="32"/>
        </w:rPr>
        <w:lastRenderedPageBreak/>
        <w:t xml:space="preserve">Señores </w:t>
      </w:r>
      <w:r w:rsidR="00D51E3E" w:rsidRPr="009A5E8C">
        <w:rPr>
          <w:rFonts w:ascii="Arial" w:hAnsi="Arial" w:cs="Arial"/>
          <w:b/>
          <w:sz w:val="32"/>
          <w:szCs w:val="32"/>
        </w:rPr>
        <w:t>M</w:t>
      </w:r>
      <w:r w:rsidR="00787023" w:rsidRPr="009A5E8C">
        <w:rPr>
          <w:rFonts w:ascii="Arial" w:hAnsi="Arial" w:cs="Arial"/>
          <w:b/>
          <w:sz w:val="32"/>
          <w:szCs w:val="32"/>
        </w:rPr>
        <w:t xml:space="preserve">iembros del Comité </w:t>
      </w:r>
    </w:p>
    <w:p w14:paraId="4233EE14" w14:textId="77777777" w:rsidR="008F13EA" w:rsidRPr="009A5E8C" w:rsidRDefault="008F13EA" w:rsidP="00787023">
      <w:pPr>
        <w:pStyle w:val="Sinespaciado"/>
        <w:spacing w:line="360" w:lineRule="auto"/>
        <w:jc w:val="both"/>
        <w:rPr>
          <w:rFonts w:ascii="Arial" w:hAnsi="Arial" w:cs="Arial"/>
          <w:b/>
          <w:sz w:val="32"/>
          <w:szCs w:val="32"/>
        </w:rPr>
      </w:pPr>
    </w:p>
    <w:p w14:paraId="0F3D3A51" w14:textId="1049F219" w:rsidR="00314E96" w:rsidRPr="009A5E8C" w:rsidRDefault="008F13EA" w:rsidP="000011EA">
      <w:pPr>
        <w:pStyle w:val="Sinespaciado"/>
        <w:spacing w:line="360" w:lineRule="auto"/>
        <w:jc w:val="both"/>
        <w:rPr>
          <w:rFonts w:ascii="Arial" w:eastAsia="Calibri" w:hAnsi="Arial" w:cs="Arial"/>
          <w:sz w:val="32"/>
          <w:szCs w:val="32"/>
          <w:lang w:eastAsia="es-CO"/>
        </w:rPr>
      </w:pPr>
      <w:r w:rsidRPr="009A5E8C">
        <w:rPr>
          <w:rFonts w:ascii="Arial" w:hAnsi="Arial" w:cs="Arial"/>
          <w:sz w:val="32"/>
          <w:szCs w:val="32"/>
        </w:rPr>
        <w:t>E</w:t>
      </w:r>
      <w:r w:rsidR="00787023" w:rsidRPr="009A5E8C">
        <w:rPr>
          <w:rFonts w:ascii="Arial" w:hAnsi="Arial" w:cs="Arial"/>
          <w:sz w:val="32"/>
          <w:szCs w:val="32"/>
        </w:rPr>
        <w:t>n relación con l</w:t>
      </w:r>
      <w:r w:rsidR="00D51E3E" w:rsidRPr="009A5E8C">
        <w:rPr>
          <w:rFonts w:ascii="Arial" w:hAnsi="Arial" w:cs="Arial"/>
          <w:sz w:val="32"/>
          <w:szCs w:val="32"/>
        </w:rPr>
        <w:t>as acciones adoptadas par</w:t>
      </w:r>
      <w:r w:rsidR="008111D3" w:rsidRPr="009A5E8C">
        <w:rPr>
          <w:rFonts w:ascii="Arial" w:hAnsi="Arial" w:cs="Arial"/>
          <w:sz w:val="32"/>
          <w:szCs w:val="32"/>
        </w:rPr>
        <w:t xml:space="preserve">a la lucha contra la impunidad, en el marco de la </w:t>
      </w:r>
      <w:r w:rsidRPr="009A5E8C">
        <w:rPr>
          <w:rFonts w:ascii="Arial" w:hAnsi="Arial" w:cs="Arial"/>
          <w:sz w:val="32"/>
          <w:szCs w:val="32"/>
        </w:rPr>
        <w:t>Ley de Justicia y Paz</w:t>
      </w:r>
      <w:r w:rsidR="008111D3" w:rsidRPr="009A5E8C">
        <w:rPr>
          <w:rFonts w:ascii="Arial" w:hAnsi="Arial" w:cs="Arial"/>
          <w:sz w:val="32"/>
          <w:szCs w:val="32"/>
        </w:rPr>
        <w:t>,</w:t>
      </w:r>
      <w:r w:rsidRPr="009A5E8C">
        <w:rPr>
          <w:rFonts w:ascii="Arial" w:hAnsi="Arial" w:cs="Arial"/>
          <w:sz w:val="32"/>
          <w:szCs w:val="32"/>
        </w:rPr>
        <w:t xml:space="preserve"> </w:t>
      </w:r>
      <w:r w:rsidR="00E0187C" w:rsidRPr="009A5E8C">
        <w:rPr>
          <w:rFonts w:ascii="Arial" w:hAnsi="Arial" w:cs="Arial"/>
          <w:sz w:val="32"/>
          <w:szCs w:val="32"/>
        </w:rPr>
        <w:t xml:space="preserve">se </w:t>
      </w:r>
      <w:r w:rsidRPr="009A5E8C">
        <w:rPr>
          <w:rFonts w:ascii="Arial" w:hAnsi="Arial" w:cs="Arial"/>
          <w:sz w:val="32"/>
          <w:szCs w:val="32"/>
        </w:rPr>
        <w:t>ha</w:t>
      </w:r>
      <w:r w:rsidR="00E0187C" w:rsidRPr="009A5E8C">
        <w:rPr>
          <w:rFonts w:ascii="Arial" w:hAnsi="Arial" w:cs="Arial"/>
          <w:sz w:val="32"/>
          <w:szCs w:val="32"/>
        </w:rPr>
        <w:t>n</w:t>
      </w:r>
      <w:r w:rsidRPr="009A5E8C">
        <w:rPr>
          <w:rFonts w:ascii="Arial" w:hAnsi="Arial" w:cs="Arial"/>
          <w:sz w:val="32"/>
          <w:szCs w:val="32"/>
        </w:rPr>
        <w:t xml:space="preserve"> proferido </w:t>
      </w:r>
      <w:r w:rsidR="00314E96" w:rsidRPr="009A5E8C">
        <w:rPr>
          <w:rFonts w:ascii="Arial" w:hAnsi="Arial" w:cs="Arial"/>
          <w:sz w:val="32"/>
          <w:szCs w:val="32"/>
        </w:rPr>
        <w:t xml:space="preserve">más de </w:t>
      </w:r>
      <w:r w:rsidR="00314E96" w:rsidRPr="009A5E8C">
        <w:rPr>
          <w:rFonts w:ascii="Arial" w:eastAsia="Times New Roman" w:hAnsi="Arial" w:cs="Arial"/>
          <w:sz w:val="32"/>
          <w:szCs w:val="32"/>
          <w:lang w:eastAsia="es-ES"/>
        </w:rPr>
        <w:t xml:space="preserve">37 sentencias </w:t>
      </w:r>
      <w:r w:rsidR="006346A8" w:rsidRPr="009A5E8C">
        <w:rPr>
          <w:rFonts w:ascii="Arial" w:eastAsia="Times New Roman" w:hAnsi="Arial" w:cs="Arial"/>
          <w:sz w:val="32"/>
          <w:szCs w:val="32"/>
          <w:lang w:eastAsia="es-ES"/>
        </w:rPr>
        <w:t>mediante las que se</w:t>
      </w:r>
      <w:r w:rsidR="00314E96" w:rsidRPr="009A5E8C">
        <w:rPr>
          <w:rFonts w:ascii="Arial" w:eastAsia="Times New Roman" w:hAnsi="Arial" w:cs="Arial"/>
          <w:sz w:val="32"/>
          <w:szCs w:val="32"/>
          <w:lang w:eastAsia="es-ES"/>
        </w:rPr>
        <w:t xml:space="preserve"> han reconocido cerca de 30.000 víctimas y alrededor de 25.000 conductas punibles. De igual manera, </w:t>
      </w:r>
      <w:r w:rsidR="006F7364" w:rsidRPr="009A5E8C">
        <w:rPr>
          <w:rFonts w:ascii="Arial" w:eastAsia="Times New Roman" w:hAnsi="Arial" w:cs="Arial"/>
          <w:sz w:val="32"/>
          <w:szCs w:val="32"/>
          <w:lang w:eastAsia="es-ES"/>
        </w:rPr>
        <w:t xml:space="preserve">este instrumento </w:t>
      </w:r>
      <w:r w:rsidR="008111D3" w:rsidRPr="009A5E8C">
        <w:rPr>
          <w:rFonts w:ascii="Arial" w:eastAsia="Times New Roman" w:hAnsi="Arial" w:cs="Arial"/>
          <w:sz w:val="32"/>
          <w:szCs w:val="32"/>
          <w:lang w:eastAsia="es-ES"/>
        </w:rPr>
        <w:t xml:space="preserve">de justicia transicional </w:t>
      </w:r>
      <w:r w:rsidR="00314E96" w:rsidRPr="009A5E8C">
        <w:rPr>
          <w:rFonts w:ascii="Arial" w:eastAsia="Times New Roman" w:hAnsi="Arial" w:cs="Arial"/>
          <w:sz w:val="32"/>
          <w:szCs w:val="32"/>
          <w:lang w:eastAsia="es-ES"/>
        </w:rPr>
        <w:t>h</w:t>
      </w:r>
      <w:r w:rsidR="00314E96" w:rsidRPr="009A5E8C">
        <w:rPr>
          <w:rFonts w:ascii="Arial" w:eastAsia="Calibri" w:hAnsi="Arial" w:cs="Arial"/>
          <w:sz w:val="32"/>
          <w:szCs w:val="32"/>
          <w:lang w:eastAsia="es-CO"/>
        </w:rPr>
        <w:t xml:space="preserve">a contribuido al esclarecimiento de la verdad al aportar a la justicia ordinaria información que ha permitido identificar a </w:t>
      </w:r>
      <w:r w:rsidR="006F7364" w:rsidRPr="009A5E8C">
        <w:rPr>
          <w:rFonts w:ascii="Arial" w:eastAsia="Calibri" w:hAnsi="Arial" w:cs="Arial"/>
          <w:sz w:val="32"/>
          <w:szCs w:val="32"/>
          <w:lang w:eastAsia="es-CO"/>
        </w:rPr>
        <w:t>l</w:t>
      </w:r>
      <w:r w:rsidR="00314E96" w:rsidRPr="009A5E8C">
        <w:rPr>
          <w:rFonts w:ascii="Arial" w:eastAsia="Calibri" w:hAnsi="Arial" w:cs="Arial"/>
          <w:sz w:val="32"/>
          <w:szCs w:val="32"/>
          <w:lang w:eastAsia="es-CO"/>
        </w:rPr>
        <w:t>os responsables.</w:t>
      </w:r>
    </w:p>
    <w:p w14:paraId="3AF2E30F" w14:textId="77777777" w:rsidR="00314E96" w:rsidRPr="009A5E8C" w:rsidRDefault="00314E96" w:rsidP="00787023">
      <w:pPr>
        <w:pStyle w:val="Sinespaciado"/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767AB0EC" w14:textId="01568552" w:rsidR="00A10101" w:rsidRPr="009A5E8C" w:rsidRDefault="006A3A48" w:rsidP="00314E96">
      <w:pPr>
        <w:pStyle w:val="Sinespaciado"/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>Conscientes</w:t>
      </w:r>
      <w:r w:rsidR="00DE2203" w:rsidRPr="009A5E8C">
        <w:rPr>
          <w:rFonts w:ascii="Arial" w:hAnsi="Arial" w:cs="Arial"/>
          <w:sz w:val="32"/>
          <w:szCs w:val="32"/>
        </w:rPr>
        <w:t xml:space="preserve"> de los desafíos que se tienen en materia de justicia, la Fiscalía General de la Nación </w:t>
      </w:r>
      <w:r w:rsidR="00314E96" w:rsidRPr="009A5E8C">
        <w:rPr>
          <w:rFonts w:ascii="Arial" w:hAnsi="Arial" w:cs="Arial"/>
          <w:sz w:val="32"/>
          <w:szCs w:val="32"/>
        </w:rPr>
        <w:t>adelantó un proceso de reforma que permitió su fortalecimiento</w:t>
      </w:r>
      <w:r w:rsidR="006F7364" w:rsidRPr="009A5E8C">
        <w:rPr>
          <w:rFonts w:ascii="Arial" w:hAnsi="Arial" w:cs="Arial"/>
          <w:sz w:val="32"/>
          <w:szCs w:val="32"/>
        </w:rPr>
        <w:t xml:space="preserve">. Asimismo, ha </w:t>
      </w:r>
      <w:r w:rsidR="00DE2203" w:rsidRPr="009A5E8C">
        <w:rPr>
          <w:rFonts w:ascii="Arial" w:hAnsi="Arial" w:cs="Arial"/>
          <w:sz w:val="32"/>
          <w:szCs w:val="32"/>
        </w:rPr>
        <w:t>consolida</w:t>
      </w:r>
      <w:r w:rsidRPr="009A5E8C">
        <w:rPr>
          <w:rFonts w:ascii="Arial" w:hAnsi="Arial" w:cs="Arial"/>
          <w:sz w:val="32"/>
          <w:szCs w:val="32"/>
        </w:rPr>
        <w:t xml:space="preserve">do </w:t>
      </w:r>
      <w:r w:rsidR="00DE2203" w:rsidRPr="009A5E8C">
        <w:rPr>
          <w:rFonts w:ascii="Arial" w:hAnsi="Arial" w:cs="Arial"/>
          <w:sz w:val="32"/>
          <w:szCs w:val="32"/>
        </w:rPr>
        <w:t xml:space="preserve">estrategias </w:t>
      </w:r>
      <w:r w:rsidR="00A10101" w:rsidRPr="009A5E8C">
        <w:rPr>
          <w:rFonts w:ascii="Arial" w:hAnsi="Arial" w:cs="Arial"/>
          <w:sz w:val="32"/>
          <w:szCs w:val="32"/>
        </w:rPr>
        <w:t>para mejorar los</w:t>
      </w:r>
      <w:r w:rsidR="00DE2203" w:rsidRPr="009A5E8C">
        <w:rPr>
          <w:rFonts w:ascii="Arial" w:hAnsi="Arial" w:cs="Arial"/>
          <w:sz w:val="32"/>
          <w:szCs w:val="32"/>
        </w:rPr>
        <w:t xml:space="preserve"> resultados en materia de </w:t>
      </w:r>
      <w:r w:rsidR="00314E96" w:rsidRPr="009A5E8C">
        <w:rPr>
          <w:rFonts w:ascii="Arial" w:hAnsi="Arial" w:cs="Arial"/>
          <w:sz w:val="32"/>
          <w:szCs w:val="32"/>
        </w:rPr>
        <w:t xml:space="preserve">investigación </w:t>
      </w:r>
      <w:r w:rsidR="006F7364" w:rsidRPr="009A5E8C">
        <w:rPr>
          <w:rFonts w:ascii="Arial" w:hAnsi="Arial" w:cs="Arial"/>
          <w:sz w:val="32"/>
          <w:szCs w:val="32"/>
        </w:rPr>
        <w:t>en casos de</w:t>
      </w:r>
      <w:r w:rsidR="00314E96" w:rsidRPr="009A5E8C">
        <w:rPr>
          <w:rFonts w:ascii="Arial" w:hAnsi="Arial" w:cs="Arial"/>
          <w:sz w:val="32"/>
          <w:szCs w:val="32"/>
        </w:rPr>
        <w:t xml:space="preserve"> homicidios en persona protegida, desaparición forzada, </w:t>
      </w:r>
      <w:r w:rsidR="00A10101" w:rsidRPr="009A5E8C">
        <w:rPr>
          <w:rFonts w:ascii="Arial" w:hAnsi="Arial" w:cs="Arial"/>
          <w:sz w:val="32"/>
          <w:szCs w:val="32"/>
        </w:rPr>
        <w:t xml:space="preserve">violencia sexual, </w:t>
      </w:r>
      <w:r w:rsidR="00314E96" w:rsidRPr="009A5E8C">
        <w:rPr>
          <w:rFonts w:ascii="Arial" w:hAnsi="Arial" w:cs="Arial"/>
          <w:sz w:val="32"/>
          <w:szCs w:val="32"/>
        </w:rPr>
        <w:t>tortura y otras graves violaciones a los derechos humanos</w:t>
      </w:r>
      <w:r w:rsidR="00DE2203" w:rsidRPr="009A5E8C">
        <w:rPr>
          <w:rFonts w:ascii="Arial" w:hAnsi="Arial" w:cs="Arial"/>
          <w:sz w:val="32"/>
          <w:szCs w:val="32"/>
        </w:rPr>
        <w:t xml:space="preserve">. </w:t>
      </w:r>
      <w:r w:rsidR="00FF62A7" w:rsidRPr="009A5E8C">
        <w:rPr>
          <w:rFonts w:ascii="Arial" w:hAnsi="Arial" w:cs="Arial"/>
          <w:sz w:val="32"/>
          <w:szCs w:val="32"/>
        </w:rPr>
        <w:t xml:space="preserve">Con este fin recientemente se creó una nueva unidad </w:t>
      </w:r>
      <w:r w:rsidR="008C33EA" w:rsidRPr="009A5E8C">
        <w:rPr>
          <w:rFonts w:ascii="Arial" w:hAnsi="Arial" w:cs="Arial"/>
          <w:sz w:val="32"/>
          <w:szCs w:val="32"/>
        </w:rPr>
        <w:t xml:space="preserve">de alto nivel </w:t>
      </w:r>
      <w:r w:rsidR="002F26D1" w:rsidRPr="009A5E8C">
        <w:rPr>
          <w:rFonts w:ascii="Arial" w:hAnsi="Arial" w:cs="Arial"/>
          <w:sz w:val="32"/>
          <w:szCs w:val="32"/>
        </w:rPr>
        <w:t>para el desmantelamiento de las organizaciones criminales que atenten contra defensores de derechos humanos, movimiento</w:t>
      </w:r>
      <w:r w:rsidR="00856A10" w:rsidRPr="009A5E8C">
        <w:rPr>
          <w:rFonts w:ascii="Arial" w:hAnsi="Arial" w:cs="Arial"/>
          <w:sz w:val="32"/>
          <w:szCs w:val="32"/>
        </w:rPr>
        <w:t>s</w:t>
      </w:r>
      <w:r w:rsidR="002F26D1" w:rsidRPr="009A5E8C">
        <w:rPr>
          <w:rFonts w:ascii="Arial" w:hAnsi="Arial" w:cs="Arial"/>
          <w:sz w:val="32"/>
          <w:szCs w:val="32"/>
        </w:rPr>
        <w:t xml:space="preserve"> sociales o movimientos </w:t>
      </w:r>
      <w:r w:rsidR="00856A10" w:rsidRPr="009A5E8C">
        <w:rPr>
          <w:rFonts w:ascii="Arial" w:hAnsi="Arial" w:cs="Arial"/>
          <w:sz w:val="32"/>
          <w:szCs w:val="32"/>
        </w:rPr>
        <w:t>políticos</w:t>
      </w:r>
      <w:r w:rsidR="002F26D1" w:rsidRPr="009A5E8C">
        <w:rPr>
          <w:rFonts w:ascii="Arial" w:hAnsi="Arial" w:cs="Arial"/>
          <w:sz w:val="32"/>
          <w:szCs w:val="32"/>
        </w:rPr>
        <w:t>.</w:t>
      </w:r>
    </w:p>
    <w:p w14:paraId="2264B1C6" w14:textId="77777777" w:rsidR="00787023" w:rsidRPr="009A5E8C" w:rsidRDefault="00787023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20B76951" w14:textId="3083B625" w:rsidR="006346A8" w:rsidRPr="009A5E8C" w:rsidRDefault="006346A8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lastRenderedPageBreak/>
        <w:t>Señores y señoras,</w:t>
      </w:r>
    </w:p>
    <w:p w14:paraId="68E83D47" w14:textId="77777777" w:rsidR="006346A8" w:rsidRPr="009A5E8C" w:rsidRDefault="006346A8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23AB7089" w14:textId="19B7CB2B" w:rsidR="006346A8" w:rsidRPr="009A5E8C" w:rsidRDefault="006346A8" w:rsidP="00787023">
      <w:pPr>
        <w:spacing w:line="360" w:lineRule="auto"/>
        <w:jc w:val="both"/>
        <w:rPr>
          <w:rFonts w:ascii="Arial" w:hAnsi="Arial" w:cs="Arial"/>
          <w:sz w:val="32"/>
          <w:szCs w:val="32"/>
          <w:lang w:val="es-CO"/>
        </w:rPr>
      </w:pPr>
      <w:r w:rsidRPr="009A5E8C">
        <w:rPr>
          <w:rFonts w:ascii="Arial" w:hAnsi="Arial" w:cs="Arial"/>
          <w:sz w:val="32"/>
          <w:szCs w:val="32"/>
        </w:rPr>
        <w:t>Los anteriores son ejemplos del compromiso y de los esfuerzos desplegados por el Estado colombiano para asegurar el respeto de</w:t>
      </w:r>
      <w:r w:rsidR="00787023" w:rsidRPr="009A5E8C">
        <w:rPr>
          <w:rFonts w:ascii="Arial" w:hAnsi="Arial" w:cs="Arial"/>
          <w:sz w:val="32"/>
          <w:szCs w:val="32"/>
        </w:rPr>
        <w:t xml:space="preserve"> la dignidad humana</w:t>
      </w:r>
      <w:r w:rsidR="00A10101" w:rsidRPr="009A5E8C">
        <w:rPr>
          <w:rFonts w:ascii="Arial" w:hAnsi="Arial" w:cs="Arial"/>
          <w:sz w:val="32"/>
          <w:szCs w:val="32"/>
        </w:rPr>
        <w:t xml:space="preserve"> y los derechos h</w:t>
      </w:r>
      <w:r w:rsidR="001A6EA6" w:rsidRPr="009A5E8C">
        <w:rPr>
          <w:rFonts w:ascii="Arial" w:hAnsi="Arial" w:cs="Arial"/>
          <w:sz w:val="32"/>
          <w:szCs w:val="32"/>
        </w:rPr>
        <w:t>umanos</w:t>
      </w:r>
      <w:r w:rsidRPr="009A5E8C">
        <w:rPr>
          <w:rFonts w:ascii="Arial" w:hAnsi="Arial" w:cs="Arial"/>
          <w:sz w:val="32"/>
          <w:szCs w:val="32"/>
        </w:rPr>
        <w:t xml:space="preserve"> de todos los colombianos sin excepción</w:t>
      </w:r>
      <w:r w:rsidR="00787023" w:rsidRPr="009A5E8C">
        <w:rPr>
          <w:rFonts w:ascii="Arial" w:hAnsi="Arial" w:cs="Arial"/>
          <w:sz w:val="32"/>
          <w:szCs w:val="32"/>
        </w:rPr>
        <w:t xml:space="preserve">. </w:t>
      </w:r>
      <w:r w:rsidRPr="009A5E8C">
        <w:rPr>
          <w:rFonts w:ascii="Arial" w:hAnsi="Arial" w:cs="Arial"/>
          <w:sz w:val="32"/>
          <w:szCs w:val="32"/>
        </w:rPr>
        <w:t xml:space="preserve">De manera </w:t>
      </w:r>
      <w:r w:rsidRPr="009A5E8C">
        <w:rPr>
          <w:rFonts w:ascii="Arial" w:hAnsi="Arial" w:cs="Arial"/>
          <w:sz w:val="32"/>
          <w:szCs w:val="32"/>
          <w:lang w:val="es-CO"/>
        </w:rPr>
        <w:t xml:space="preserve">gradual y progresivamente Colombia avanza hacia un estadio de garantía de derechos. </w:t>
      </w:r>
    </w:p>
    <w:p w14:paraId="0D8B0422" w14:textId="77777777" w:rsidR="006346A8" w:rsidRPr="009A5E8C" w:rsidRDefault="006346A8" w:rsidP="00787023">
      <w:pPr>
        <w:spacing w:line="360" w:lineRule="auto"/>
        <w:jc w:val="both"/>
        <w:rPr>
          <w:rFonts w:ascii="Arial" w:hAnsi="Arial" w:cs="Arial"/>
          <w:sz w:val="32"/>
          <w:szCs w:val="32"/>
          <w:lang w:val="es-CO"/>
        </w:rPr>
      </w:pPr>
    </w:p>
    <w:p w14:paraId="0C04D04D" w14:textId="6F4556F4" w:rsidR="00787023" w:rsidRPr="009A5E8C" w:rsidRDefault="006346A8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</w:rPr>
        <w:t>Sin embargo, el Estado t</w:t>
      </w:r>
      <w:r w:rsidR="00787023" w:rsidRPr="009A5E8C">
        <w:rPr>
          <w:rFonts w:ascii="Arial" w:hAnsi="Arial" w:cs="Arial"/>
          <w:sz w:val="32"/>
          <w:szCs w:val="32"/>
        </w:rPr>
        <w:t>ambién</w:t>
      </w:r>
      <w:r w:rsidRPr="009A5E8C">
        <w:rPr>
          <w:rFonts w:ascii="Arial" w:hAnsi="Arial" w:cs="Arial"/>
          <w:sz w:val="32"/>
          <w:szCs w:val="32"/>
        </w:rPr>
        <w:t xml:space="preserve"> es el primero en reconocer que </w:t>
      </w:r>
      <w:r w:rsidR="00787023" w:rsidRPr="009A5E8C">
        <w:rPr>
          <w:rFonts w:ascii="Arial" w:hAnsi="Arial" w:cs="Arial"/>
          <w:sz w:val="32"/>
          <w:szCs w:val="32"/>
        </w:rPr>
        <w:t xml:space="preserve">son muchos </w:t>
      </w:r>
      <w:r w:rsidR="00CC6EDB" w:rsidRPr="009A5E8C">
        <w:rPr>
          <w:rFonts w:ascii="Arial" w:hAnsi="Arial" w:cs="Arial"/>
          <w:sz w:val="32"/>
          <w:szCs w:val="32"/>
        </w:rPr>
        <w:t xml:space="preserve">y complejos </w:t>
      </w:r>
      <w:r w:rsidR="00787023" w:rsidRPr="009A5E8C">
        <w:rPr>
          <w:rFonts w:ascii="Arial" w:hAnsi="Arial" w:cs="Arial"/>
          <w:sz w:val="32"/>
          <w:szCs w:val="32"/>
        </w:rPr>
        <w:t>los desafíos y los aspectos que deben ser mejorados</w:t>
      </w:r>
      <w:r w:rsidR="00D51E3E" w:rsidRPr="009A5E8C">
        <w:rPr>
          <w:rFonts w:ascii="Arial" w:hAnsi="Arial" w:cs="Arial"/>
          <w:sz w:val="32"/>
          <w:szCs w:val="32"/>
        </w:rPr>
        <w:t xml:space="preserve"> y</w:t>
      </w:r>
      <w:r w:rsidR="00787023" w:rsidRPr="009A5E8C">
        <w:rPr>
          <w:rFonts w:ascii="Arial" w:hAnsi="Arial" w:cs="Arial"/>
          <w:sz w:val="32"/>
          <w:szCs w:val="32"/>
        </w:rPr>
        <w:t xml:space="preserve"> fortalecidos</w:t>
      </w:r>
      <w:r w:rsidR="00D51E3E" w:rsidRPr="009A5E8C">
        <w:rPr>
          <w:rFonts w:ascii="Arial" w:hAnsi="Arial" w:cs="Arial"/>
          <w:sz w:val="32"/>
          <w:szCs w:val="32"/>
        </w:rPr>
        <w:t>.</w:t>
      </w:r>
      <w:r w:rsidRPr="009A5E8C">
        <w:rPr>
          <w:rFonts w:ascii="Arial" w:hAnsi="Arial" w:cs="Arial"/>
          <w:sz w:val="32"/>
          <w:szCs w:val="32"/>
          <w:lang w:val="es-CO"/>
        </w:rPr>
        <w:t xml:space="preserve"> Particularmente cuando se ha vivido un conflicto de más de 50 años.</w:t>
      </w:r>
    </w:p>
    <w:p w14:paraId="2FB7C582" w14:textId="77777777" w:rsidR="001A6EA6" w:rsidRPr="009A5E8C" w:rsidRDefault="001A6EA6" w:rsidP="00787023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3975E15B" w14:textId="7CB7D7BA" w:rsidR="00787023" w:rsidRPr="009A5E8C" w:rsidRDefault="00787023" w:rsidP="00787023">
      <w:pPr>
        <w:pStyle w:val="Sinespaciado"/>
        <w:spacing w:line="360" w:lineRule="auto"/>
        <w:jc w:val="both"/>
        <w:rPr>
          <w:rFonts w:ascii="Arial" w:hAnsi="Arial" w:cs="Arial"/>
          <w:sz w:val="32"/>
          <w:szCs w:val="32"/>
          <w:lang w:val="es-CO"/>
        </w:rPr>
      </w:pPr>
      <w:r w:rsidRPr="009A5E8C">
        <w:rPr>
          <w:rFonts w:ascii="Arial" w:hAnsi="Arial" w:cs="Arial"/>
          <w:sz w:val="32"/>
          <w:szCs w:val="32"/>
          <w:lang w:val="es-CO"/>
        </w:rPr>
        <w:t>En este sentido, estamos seguros que las observaciones y</w:t>
      </w:r>
      <w:r w:rsidR="00CB2E26" w:rsidRPr="009A5E8C">
        <w:rPr>
          <w:rFonts w:ascii="Arial" w:hAnsi="Arial" w:cs="Arial"/>
          <w:sz w:val="32"/>
          <w:szCs w:val="32"/>
          <w:lang w:val="es-CO"/>
        </w:rPr>
        <w:t xml:space="preserve"> recomend</w:t>
      </w:r>
      <w:r w:rsidR="006346A8" w:rsidRPr="009A5E8C">
        <w:rPr>
          <w:rFonts w:ascii="Arial" w:hAnsi="Arial" w:cs="Arial"/>
          <w:sz w:val="32"/>
          <w:szCs w:val="32"/>
          <w:lang w:val="es-CO"/>
        </w:rPr>
        <w:t xml:space="preserve">aciones de este Comité serán un insumo valioso para fortalecer </w:t>
      </w:r>
      <w:r w:rsidRPr="009A5E8C">
        <w:rPr>
          <w:rFonts w:ascii="Arial" w:hAnsi="Arial" w:cs="Arial"/>
          <w:sz w:val="32"/>
          <w:szCs w:val="32"/>
          <w:lang w:val="es-CO"/>
        </w:rPr>
        <w:t>nuestros esfuerzos de</w:t>
      </w:r>
      <w:r w:rsidR="006346A8" w:rsidRPr="009A5E8C">
        <w:rPr>
          <w:rFonts w:ascii="Arial" w:hAnsi="Arial" w:cs="Arial"/>
          <w:sz w:val="32"/>
          <w:szCs w:val="32"/>
          <w:lang w:val="es-CO"/>
        </w:rPr>
        <w:t xml:space="preserve"> dar cumplimiento</w:t>
      </w:r>
      <w:r w:rsidRPr="009A5E8C">
        <w:rPr>
          <w:rFonts w:ascii="Arial" w:hAnsi="Arial" w:cs="Arial"/>
          <w:sz w:val="32"/>
          <w:szCs w:val="32"/>
          <w:lang w:val="es-CO"/>
        </w:rPr>
        <w:t xml:space="preserve"> a las obligaciones que impone el Pacto Internacional de Derechos Civiles y Políticos.</w:t>
      </w:r>
      <w:r w:rsidR="006346A8" w:rsidRPr="009A5E8C">
        <w:rPr>
          <w:rFonts w:ascii="Arial" w:hAnsi="Arial" w:cs="Arial"/>
          <w:sz w:val="32"/>
          <w:szCs w:val="32"/>
          <w:lang w:val="es-CO"/>
        </w:rPr>
        <w:t xml:space="preserve"> Pero principalmente, para la construcción de una Colombia en paz en donde ningún colombiano se</w:t>
      </w:r>
      <w:r w:rsidR="00E0187C" w:rsidRPr="009A5E8C">
        <w:rPr>
          <w:rFonts w:ascii="Arial" w:hAnsi="Arial" w:cs="Arial"/>
          <w:sz w:val="32"/>
          <w:szCs w:val="32"/>
          <w:lang w:val="es-CO"/>
        </w:rPr>
        <w:t>a dejado</w:t>
      </w:r>
      <w:r w:rsidR="006346A8" w:rsidRPr="009A5E8C">
        <w:rPr>
          <w:rFonts w:ascii="Arial" w:hAnsi="Arial" w:cs="Arial"/>
          <w:sz w:val="32"/>
          <w:szCs w:val="32"/>
          <w:lang w:val="es-CO"/>
        </w:rPr>
        <w:t xml:space="preserve"> atrás.</w:t>
      </w:r>
    </w:p>
    <w:p w14:paraId="7A532178" w14:textId="77777777" w:rsidR="00C63EAA" w:rsidRPr="009A5E8C" w:rsidRDefault="00C63EAA" w:rsidP="00787023">
      <w:pPr>
        <w:pStyle w:val="Sinespaciado"/>
        <w:spacing w:line="360" w:lineRule="auto"/>
        <w:jc w:val="both"/>
        <w:rPr>
          <w:rFonts w:ascii="Arial" w:hAnsi="Arial" w:cs="Arial"/>
          <w:sz w:val="32"/>
          <w:szCs w:val="32"/>
          <w:lang w:val="es-CO"/>
        </w:rPr>
      </w:pPr>
    </w:p>
    <w:p w14:paraId="6237E863" w14:textId="4B87EAB6" w:rsidR="00175521" w:rsidRPr="009A5E8C" w:rsidRDefault="00787023" w:rsidP="002F3DEC">
      <w:pPr>
        <w:pStyle w:val="Sinespaciado"/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5E8C">
        <w:rPr>
          <w:rFonts w:ascii="Arial" w:hAnsi="Arial" w:cs="Arial"/>
          <w:sz w:val="32"/>
          <w:szCs w:val="32"/>
          <w:lang w:val="es-CO"/>
        </w:rPr>
        <w:t>Muchas gracias,</w:t>
      </w:r>
    </w:p>
    <w:sectPr w:rsidR="00175521" w:rsidRPr="009A5E8C" w:rsidSect="00A97E37">
      <w:footerReference w:type="default" r:id="rId10"/>
      <w:pgSz w:w="12240" w:h="15840" w:code="1"/>
      <w:pgMar w:top="1560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05F731" w14:textId="77777777" w:rsidR="00D733CA" w:rsidRDefault="00D733CA" w:rsidP="004D51CA">
      <w:r>
        <w:separator/>
      </w:r>
    </w:p>
  </w:endnote>
  <w:endnote w:type="continuationSeparator" w:id="0">
    <w:p w14:paraId="07B6B69A" w14:textId="77777777" w:rsidR="00D733CA" w:rsidRDefault="00D733CA" w:rsidP="004D5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eastAsiaTheme="minorEastAsia" w:hAnsiTheme="minorHAnsi" w:cstheme="minorBidi"/>
        <w:sz w:val="22"/>
        <w:szCs w:val="21"/>
      </w:rPr>
      <w:id w:val="2057961426"/>
      <w:docPartObj>
        <w:docPartGallery w:val="Page Numbers (Bottom of Page)"/>
        <w:docPartUnique/>
      </w:docPartObj>
    </w:sdtPr>
    <w:sdtEndPr>
      <w:rPr>
        <w:rFonts w:ascii="Arial" w:eastAsiaTheme="majorEastAsia" w:hAnsi="Arial" w:cs="Arial"/>
        <w:sz w:val="26"/>
        <w:szCs w:val="26"/>
      </w:rPr>
    </w:sdtEndPr>
    <w:sdtContent>
      <w:p w14:paraId="2DC8DC5B" w14:textId="77777777" w:rsidR="00D6230F" w:rsidRPr="00D6230F" w:rsidRDefault="00D6230F">
        <w:pPr>
          <w:pStyle w:val="Piedepgina"/>
          <w:jc w:val="right"/>
          <w:rPr>
            <w:rFonts w:ascii="Arial" w:eastAsiaTheme="majorEastAsia" w:hAnsi="Arial" w:cs="Arial"/>
            <w:sz w:val="26"/>
            <w:szCs w:val="26"/>
          </w:rPr>
        </w:pPr>
        <w:r w:rsidRPr="00D6230F">
          <w:rPr>
            <w:rFonts w:ascii="Arial" w:eastAsiaTheme="minorEastAsia" w:hAnsi="Arial" w:cs="Arial"/>
            <w:sz w:val="26"/>
            <w:szCs w:val="26"/>
          </w:rPr>
          <w:fldChar w:fldCharType="begin"/>
        </w:r>
        <w:r w:rsidRPr="00D6230F">
          <w:rPr>
            <w:rFonts w:ascii="Arial" w:hAnsi="Arial" w:cs="Arial"/>
            <w:sz w:val="26"/>
            <w:szCs w:val="26"/>
          </w:rPr>
          <w:instrText>PAGE   \* MERGEFORMAT</w:instrText>
        </w:r>
        <w:r w:rsidRPr="00D6230F">
          <w:rPr>
            <w:rFonts w:ascii="Arial" w:eastAsiaTheme="minorEastAsia" w:hAnsi="Arial" w:cs="Arial"/>
            <w:sz w:val="26"/>
            <w:szCs w:val="26"/>
          </w:rPr>
          <w:fldChar w:fldCharType="separate"/>
        </w:r>
        <w:r w:rsidR="00B94BC9" w:rsidRPr="00B94BC9">
          <w:rPr>
            <w:rFonts w:ascii="Arial" w:eastAsiaTheme="majorEastAsia" w:hAnsi="Arial" w:cs="Arial"/>
            <w:noProof/>
            <w:sz w:val="26"/>
            <w:szCs w:val="26"/>
          </w:rPr>
          <w:t>16</w:t>
        </w:r>
        <w:r w:rsidRPr="00D6230F">
          <w:rPr>
            <w:rFonts w:ascii="Arial" w:eastAsiaTheme="majorEastAsia" w:hAnsi="Arial" w:cs="Arial"/>
            <w:sz w:val="26"/>
            <w:szCs w:val="26"/>
          </w:rPr>
          <w:fldChar w:fldCharType="end"/>
        </w:r>
      </w:p>
    </w:sdtContent>
  </w:sdt>
  <w:p w14:paraId="0DBA5366" w14:textId="77777777" w:rsidR="00D6230F" w:rsidRDefault="00D623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4F48EE" w14:textId="77777777" w:rsidR="00D733CA" w:rsidRDefault="00D733CA" w:rsidP="004D51CA">
      <w:r>
        <w:separator/>
      </w:r>
    </w:p>
  </w:footnote>
  <w:footnote w:type="continuationSeparator" w:id="0">
    <w:p w14:paraId="6B0A2EFB" w14:textId="77777777" w:rsidR="00D733CA" w:rsidRDefault="00D733CA" w:rsidP="004D51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451F16"/>
    <w:multiLevelType w:val="hybridMultilevel"/>
    <w:tmpl w:val="74E29C6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5F1515"/>
    <w:multiLevelType w:val="hybridMultilevel"/>
    <w:tmpl w:val="5AC0D1B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6AD"/>
    <w:rsid w:val="000011EA"/>
    <w:rsid w:val="00004007"/>
    <w:rsid w:val="000054B0"/>
    <w:rsid w:val="00025FCD"/>
    <w:rsid w:val="00036529"/>
    <w:rsid w:val="00043BA9"/>
    <w:rsid w:val="000452EF"/>
    <w:rsid w:val="00047504"/>
    <w:rsid w:val="00057E00"/>
    <w:rsid w:val="00066194"/>
    <w:rsid w:val="000733DC"/>
    <w:rsid w:val="00080AF6"/>
    <w:rsid w:val="00080C77"/>
    <w:rsid w:val="0009363C"/>
    <w:rsid w:val="000A5388"/>
    <w:rsid w:val="000A74F7"/>
    <w:rsid w:val="000B303E"/>
    <w:rsid w:val="000C2145"/>
    <w:rsid w:val="000F0409"/>
    <w:rsid w:val="00105EC5"/>
    <w:rsid w:val="00110C1E"/>
    <w:rsid w:val="00116DC6"/>
    <w:rsid w:val="00127D15"/>
    <w:rsid w:val="00130D42"/>
    <w:rsid w:val="00170E21"/>
    <w:rsid w:val="00170E2F"/>
    <w:rsid w:val="00175220"/>
    <w:rsid w:val="00175521"/>
    <w:rsid w:val="00193803"/>
    <w:rsid w:val="001A45A1"/>
    <w:rsid w:val="001A6EA6"/>
    <w:rsid w:val="001B2617"/>
    <w:rsid w:val="001B44FF"/>
    <w:rsid w:val="001B58A3"/>
    <w:rsid w:val="001B67A1"/>
    <w:rsid w:val="001C0028"/>
    <w:rsid w:val="001C4154"/>
    <w:rsid w:val="001D375B"/>
    <w:rsid w:val="001D3AC7"/>
    <w:rsid w:val="001E06D1"/>
    <w:rsid w:val="001E45A4"/>
    <w:rsid w:val="001E734F"/>
    <w:rsid w:val="001F5D0D"/>
    <w:rsid w:val="00201A7F"/>
    <w:rsid w:val="00205038"/>
    <w:rsid w:val="0021167F"/>
    <w:rsid w:val="002436B6"/>
    <w:rsid w:val="00245449"/>
    <w:rsid w:val="00250729"/>
    <w:rsid w:val="00253F32"/>
    <w:rsid w:val="0025787F"/>
    <w:rsid w:val="00265EF5"/>
    <w:rsid w:val="00274F9F"/>
    <w:rsid w:val="00274FD9"/>
    <w:rsid w:val="00282C4E"/>
    <w:rsid w:val="002D7F94"/>
    <w:rsid w:val="002F26D1"/>
    <w:rsid w:val="002F3DEC"/>
    <w:rsid w:val="00301DB4"/>
    <w:rsid w:val="0030500C"/>
    <w:rsid w:val="003148D9"/>
    <w:rsid w:val="00314E96"/>
    <w:rsid w:val="00315227"/>
    <w:rsid w:val="0031651A"/>
    <w:rsid w:val="0032069E"/>
    <w:rsid w:val="0033018E"/>
    <w:rsid w:val="00343A68"/>
    <w:rsid w:val="00350236"/>
    <w:rsid w:val="00357042"/>
    <w:rsid w:val="00362721"/>
    <w:rsid w:val="0036420F"/>
    <w:rsid w:val="00375E33"/>
    <w:rsid w:val="00377F5B"/>
    <w:rsid w:val="003841E2"/>
    <w:rsid w:val="00387434"/>
    <w:rsid w:val="00397097"/>
    <w:rsid w:val="003B185E"/>
    <w:rsid w:val="003B4FEF"/>
    <w:rsid w:val="003B606D"/>
    <w:rsid w:val="003C2B81"/>
    <w:rsid w:val="003E0CB4"/>
    <w:rsid w:val="004073EC"/>
    <w:rsid w:val="00433779"/>
    <w:rsid w:val="00433E9C"/>
    <w:rsid w:val="0044234F"/>
    <w:rsid w:val="004542EF"/>
    <w:rsid w:val="00454BA3"/>
    <w:rsid w:val="00456A54"/>
    <w:rsid w:val="00462012"/>
    <w:rsid w:val="00471C6B"/>
    <w:rsid w:val="004871A4"/>
    <w:rsid w:val="004A3E7A"/>
    <w:rsid w:val="004A5808"/>
    <w:rsid w:val="004C1B65"/>
    <w:rsid w:val="004D3D58"/>
    <w:rsid w:val="004D51CA"/>
    <w:rsid w:val="004D6977"/>
    <w:rsid w:val="004E49CD"/>
    <w:rsid w:val="004E5978"/>
    <w:rsid w:val="004E5D5A"/>
    <w:rsid w:val="004E6E12"/>
    <w:rsid w:val="004F66DC"/>
    <w:rsid w:val="004F7095"/>
    <w:rsid w:val="005024E1"/>
    <w:rsid w:val="0050769B"/>
    <w:rsid w:val="005253CB"/>
    <w:rsid w:val="005305D6"/>
    <w:rsid w:val="005339D0"/>
    <w:rsid w:val="0054135A"/>
    <w:rsid w:val="0054619F"/>
    <w:rsid w:val="00556DD9"/>
    <w:rsid w:val="005677AB"/>
    <w:rsid w:val="0057092D"/>
    <w:rsid w:val="00573469"/>
    <w:rsid w:val="00580941"/>
    <w:rsid w:val="00583023"/>
    <w:rsid w:val="0058350B"/>
    <w:rsid w:val="00596134"/>
    <w:rsid w:val="005A1453"/>
    <w:rsid w:val="005A38E3"/>
    <w:rsid w:val="005D192D"/>
    <w:rsid w:val="005D2FF0"/>
    <w:rsid w:val="005E13F9"/>
    <w:rsid w:val="005F0CF2"/>
    <w:rsid w:val="006202B7"/>
    <w:rsid w:val="006258FB"/>
    <w:rsid w:val="00625F7D"/>
    <w:rsid w:val="006346A8"/>
    <w:rsid w:val="006348ED"/>
    <w:rsid w:val="006700C6"/>
    <w:rsid w:val="00671CE8"/>
    <w:rsid w:val="00673C19"/>
    <w:rsid w:val="00676287"/>
    <w:rsid w:val="00692910"/>
    <w:rsid w:val="00693AA1"/>
    <w:rsid w:val="00693E51"/>
    <w:rsid w:val="006A3A48"/>
    <w:rsid w:val="006B07E4"/>
    <w:rsid w:val="006B0CE4"/>
    <w:rsid w:val="006B2402"/>
    <w:rsid w:val="006B70F7"/>
    <w:rsid w:val="006C2FA5"/>
    <w:rsid w:val="006D260A"/>
    <w:rsid w:val="006D330B"/>
    <w:rsid w:val="006D537C"/>
    <w:rsid w:val="006F2D5F"/>
    <w:rsid w:val="006F5914"/>
    <w:rsid w:val="006F7364"/>
    <w:rsid w:val="006F75A9"/>
    <w:rsid w:val="00701025"/>
    <w:rsid w:val="00703FA9"/>
    <w:rsid w:val="00707EF1"/>
    <w:rsid w:val="0071053A"/>
    <w:rsid w:val="00711989"/>
    <w:rsid w:val="007226AD"/>
    <w:rsid w:val="007235B8"/>
    <w:rsid w:val="007344C4"/>
    <w:rsid w:val="007345F7"/>
    <w:rsid w:val="00745F39"/>
    <w:rsid w:val="00755EF7"/>
    <w:rsid w:val="007601D7"/>
    <w:rsid w:val="00761B85"/>
    <w:rsid w:val="00772B0D"/>
    <w:rsid w:val="00774954"/>
    <w:rsid w:val="007813EC"/>
    <w:rsid w:val="007821C7"/>
    <w:rsid w:val="00783818"/>
    <w:rsid w:val="00784032"/>
    <w:rsid w:val="00787023"/>
    <w:rsid w:val="00796273"/>
    <w:rsid w:val="00796F4F"/>
    <w:rsid w:val="007B4CCA"/>
    <w:rsid w:val="007B55B0"/>
    <w:rsid w:val="007D63C7"/>
    <w:rsid w:val="007D759C"/>
    <w:rsid w:val="007E0ED2"/>
    <w:rsid w:val="007F0378"/>
    <w:rsid w:val="007F4176"/>
    <w:rsid w:val="008111D3"/>
    <w:rsid w:val="008175D1"/>
    <w:rsid w:val="008236F6"/>
    <w:rsid w:val="008240B4"/>
    <w:rsid w:val="00831BEF"/>
    <w:rsid w:val="00832451"/>
    <w:rsid w:val="00841261"/>
    <w:rsid w:val="00841409"/>
    <w:rsid w:val="00850344"/>
    <w:rsid w:val="00852161"/>
    <w:rsid w:val="00853692"/>
    <w:rsid w:val="0085591C"/>
    <w:rsid w:val="00856A10"/>
    <w:rsid w:val="00866160"/>
    <w:rsid w:val="00871A70"/>
    <w:rsid w:val="00884AFA"/>
    <w:rsid w:val="0088700D"/>
    <w:rsid w:val="0088703F"/>
    <w:rsid w:val="008901CF"/>
    <w:rsid w:val="00894DEB"/>
    <w:rsid w:val="008A26CE"/>
    <w:rsid w:val="008A3925"/>
    <w:rsid w:val="008A6F31"/>
    <w:rsid w:val="008C2303"/>
    <w:rsid w:val="008C33EA"/>
    <w:rsid w:val="008E3E16"/>
    <w:rsid w:val="008F13EA"/>
    <w:rsid w:val="008F5B9D"/>
    <w:rsid w:val="00906954"/>
    <w:rsid w:val="009274B9"/>
    <w:rsid w:val="00934656"/>
    <w:rsid w:val="009353CD"/>
    <w:rsid w:val="00947292"/>
    <w:rsid w:val="0097557E"/>
    <w:rsid w:val="00992179"/>
    <w:rsid w:val="009A5E8C"/>
    <w:rsid w:val="009B5FDE"/>
    <w:rsid w:val="009C47AE"/>
    <w:rsid w:val="009C56D5"/>
    <w:rsid w:val="009C5E9B"/>
    <w:rsid w:val="009D368C"/>
    <w:rsid w:val="009E5C76"/>
    <w:rsid w:val="009F2C7F"/>
    <w:rsid w:val="00A01D12"/>
    <w:rsid w:val="00A10101"/>
    <w:rsid w:val="00A24C6B"/>
    <w:rsid w:val="00A269B5"/>
    <w:rsid w:val="00A4254B"/>
    <w:rsid w:val="00A4732D"/>
    <w:rsid w:val="00A52501"/>
    <w:rsid w:val="00A56A9D"/>
    <w:rsid w:val="00A57763"/>
    <w:rsid w:val="00A701A0"/>
    <w:rsid w:val="00A7157A"/>
    <w:rsid w:val="00A75AB5"/>
    <w:rsid w:val="00A806FD"/>
    <w:rsid w:val="00A97E37"/>
    <w:rsid w:val="00AB3DCB"/>
    <w:rsid w:val="00AD393A"/>
    <w:rsid w:val="00AF1A52"/>
    <w:rsid w:val="00AF260C"/>
    <w:rsid w:val="00AF3518"/>
    <w:rsid w:val="00B06328"/>
    <w:rsid w:val="00B06843"/>
    <w:rsid w:val="00B44166"/>
    <w:rsid w:val="00B60964"/>
    <w:rsid w:val="00B65FC9"/>
    <w:rsid w:val="00B66629"/>
    <w:rsid w:val="00B7323B"/>
    <w:rsid w:val="00B8552F"/>
    <w:rsid w:val="00B90DB4"/>
    <w:rsid w:val="00B94BC9"/>
    <w:rsid w:val="00BA5B74"/>
    <w:rsid w:val="00BB3249"/>
    <w:rsid w:val="00BC0799"/>
    <w:rsid w:val="00BC2589"/>
    <w:rsid w:val="00BC3B59"/>
    <w:rsid w:val="00BF594B"/>
    <w:rsid w:val="00C019CD"/>
    <w:rsid w:val="00C05124"/>
    <w:rsid w:val="00C153C7"/>
    <w:rsid w:val="00C24024"/>
    <w:rsid w:val="00C24F91"/>
    <w:rsid w:val="00C4617D"/>
    <w:rsid w:val="00C550E6"/>
    <w:rsid w:val="00C6101E"/>
    <w:rsid w:val="00C63479"/>
    <w:rsid w:val="00C63EAA"/>
    <w:rsid w:val="00C7063D"/>
    <w:rsid w:val="00C8603C"/>
    <w:rsid w:val="00CA4A60"/>
    <w:rsid w:val="00CA5125"/>
    <w:rsid w:val="00CA7B99"/>
    <w:rsid w:val="00CB2E26"/>
    <w:rsid w:val="00CC186B"/>
    <w:rsid w:val="00CC5224"/>
    <w:rsid w:val="00CC6EDB"/>
    <w:rsid w:val="00CE5718"/>
    <w:rsid w:val="00CE6584"/>
    <w:rsid w:val="00CE6AC6"/>
    <w:rsid w:val="00CF552A"/>
    <w:rsid w:val="00D028F7"/>
    <w:rsid w:val="00D10C5D"/>
    <w:rsid w:val="00D11014"/>
    <w:rsid w:val="00D12B3F"/>
    <w:rsid w:val="00D14FAD"/>
    <w:rsid w:val="00D20EE4"/>
    <w:rsid w:val="00D373FC"/>
    <w:rsid w:val="00D424F2"/>
    <w:rsid w:val="00D51335"/>
    <w:rsid w:val="00D51E3E"/>
    <w:rsid w:val="00D524FF"/>
    <w:rsid w:val="00D620A2"/>
    <w:rsid w:val="00D6230F"/>
    <w:rsid w:val="00D624E0"/>
    <w:rsid w:val="00D63D11"/>
    <w:rsid w:val="00D669E3"/>
    <w:rsid w:val="00D67E7E"/>
    <w:rsid w:val="00D733CA"/>
    <w:rsid w:val="00D77BEA"/>
    <w:rsid w:val="00D845A9"/>
    <w:rsid w:val="00D94C96"/>
    <w:rsid w:val="00D973D1"/>
    <w:rsid w:val="00DA09CD"/>
    <w:rsid w:val="00DC69BB"/>
    <w:rsid w:val="00DD0D5F"/>
    <w:rsid w:val="00DD4C4C"/>
    <w:rsid w:val="00DE2203"/>
    <w:rsid w:val="00DE699F"/>
    <w:rsid w:val="00DF1408"/>
    <w:rsid w:val="00DF34B3"/>
    <w:rsid w:val="00DF6EC9"/>
    <w:rsid w:val="00E0187C"/>
    <w:rsid w:val="00E208ED"/>
    <w:rsid w:val="00E3310C"/>
    <w:rsid w:val="00E45FA2"/>
    <w:rsid w:val="00E50FE5"/>
    <w:rsid w:val="00E52DDB"/>
    <w:rsid w:val="00E73A8F"/>
    <w:rsid w:val="00E85E9D"/>
    <w:rsid w:val="00EA48EC"/>
    <w:rsid w:val="00EA6B32"/>
    <w:rsid w:val="00EB74C4"/>
    <w:rsid w:val="00EC730A"/>
    <w:rsid w:val="00ED3B70"/>
    <w:rsid w:val="00ED53DD"/>
    <w:rsid w:val="00ED5715"/>
    <w:rsid w:val="00EE1DB3"/>
    <w:rsid w:val="00EE29B6"/>
    <w:rsid w:val="00EF3024"/>
    <w:rsid w:val="00F07085"/>
    <w:rsid w:val="00F13FEF"/>
    <w:rsid w:val="00F31E39"/>
    <w:rsid w:val="00F343A2"/>
    <w:rsid w:val="00F361EE"/>
    <w:rsid w:val="00F361F4"/>
    <w:rsid w:val="00F45B6C"/>
    <w:rsid w:val="00F52657"/>
    <w:rsid w:val="00F53BF5"/>
    <w:rsid w:val="00F55149"/>
    <w:rsid w:val="00F629F1"/>
    <w:rsid w:val="00F66BF6"/>
    <w:rsid w:val="00F7068E"/>
    <w:rsid w:val="00F71B43"/>
    <w:rsid w:val="00F73DC6"/>
    <w:rsid w:val="00F82699"/>
    <w:rsid w:val="00F8389E"/>
    <w:rsid w:val="00F97EF7"/>
    <w:rsid w:val="00FA33CB"/>
    <w:rsid w:val="00FA3AAF"/>
    <w:rsid w:val="00FA5C2F"/>
    <w:rsid w:val="00FB0F50"/>
    <w:rsid w:val="00FB1EA8"/>
    <w:rsid w:val="00FB4623"/>
    <w:rsid w:val="00FC433B"/>
    <w:rsid w:val="00FC6B93"/>
    <w:rsid w:val="00FF6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2306E57F"/>
  <w15:docId w15:val="{F00C177B-EFF4-4287-BBF9-0BFDDE993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2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226A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226A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7226AD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locked/>
    <w:rsid w:val="007226AD"/>
  </w:style>
  <w:style w:type="paragraph" w:styleId="Piedepgina">
    <w:name w:val="footer"/>
    <w:basedOn w:val="Normal"/>
    <w:link w:val="PiedepginaCar"/>
    <w:uiPriority w:val="99"/>
    <w:unhideWhenUsed/>
    <w:rsid w:val="004D51C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D51C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00400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3DC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3DC6"/>
    <w:rPr>
      <w:rFonts w:ascii="Tahoma" w:eastAsia="Times New Roman" w:hAnsi="Tahoma" w:cs="Tahoma"/>
      <w:sz w:val="16"/>
      <w:szCs w:val="16"/>
      <w:lang w:eastAsia="es-ES"/>
    </w:rPr>
  </w:style>
  <w:style w:type="character" w:styleId="Hipervnculo">
    <w:name w:val="Hyperlink"/>
    <w:basedOn w:val="Fuentedeprrafopredeter"/>
    <w:uiPriority w:val="99"/>
    <w:unhideWhenUsed/>
    <w:rsid w:val="00C6101E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6101E"/>
    <w:rPr>
      <w:rFonts w:asciiTheme="minorHAnsi" w:eastAsiaTheme="minorHAnsi" w:hAnsiTheme="minorHAnsi" w:cstheme="minorBidi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6101E"/>
    <w:rPr>
      <w:sz w:val="20"/>
      <w:szCs w:val="20"/>
      <w:lang w:val="es-CO"/>
    </w:rPr>
  </w:style>
  <w:style w:type="character" w:styleId="Refdenotaalpie">
    <w:name w:val="footnote reference"/>
    <w:aliases w:val="referencia nota al pie,Texto de nota al pie,Appel note de bas de page,Footnotes refss,Footnote number,BVI fnr,f,Footnote symbol,Footnote,Ref. de nota al pie.,4_G,16 Point,Superscript 6 Point,Texto nota al pie,Ref. de nota al pi,Ref"/>
    <w:basedOn w:val="Fuentedeprrafopredeter"/>
    <w:uiPriority w:val="99"/>
    <w:unhideWhenUsed/>
    <w:rsid w:val="00C6101E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201A7F"/>
    <w:pPr>
      <w:spacing w:before="240" w:after="156"/>
    </w:pPr>
    <w:rPr>
      <w:rFonts w:ascii="Arial" w:eastAsiaTheme="minorHAnsi" w:hAnsi="Arial" w:cs="Arial"/>
      <w:color w:val="333333"/>
      <w:sz w:val="19"/>
      <w:szCs w:val="19"/>
    </w:rPr>
  </w:style>
  <w:style w:type="paragraph" w:customStyle="1" w:styleId="Sinespaciado1">
    <w:name w:val="Sin espaciado1"/>
    <w:qFormat/>
    <w:rsid w:val="00080C77"/>
    <w:pPr>
      <w:spacing w:after="0" w:line="240" w:lineRule="auto"/>
    </w:pPr>
    <w:rPr>
      <w:rFonts w:ascii="MS Sans Serif" w:eastAsia="Calibri" w:hAnsi="MS Sans Serif" w:cs="Times New Roman"/>
      <w:color w:val="000000"/>
      <w:sz w:val="24"/>
      <w:szCs w:val="24"/>
      <w:lang w:val="en-US"/>
    </w:rPr>
  </w:style>
  <w:style w:type="paragraph" w:styleId="Prrafodelista">
    <w:name w:val="List Paragraph"/>
    <w:aliases w:val="Bullets,List Paragraph1,Colorful List - Accent 11,Párrafo de lista3,Bullet List,FooterText,numbered,Paragraphe de liste1,Bulletr List Paragraph,Foot,列出段落,列出段落1,List Paragraph2,List Paragraph21,Parágrafo da Lista1,リスト段落1,Listeafsnit1,Ha"/>
    <w:basedOn w:val="Normal"/>
    <w:link w:val="PrrafodelistaCar"/>
    <w:uiPriority w:val="34"/>
    <w:qFormat/>
    <w:rsid w:val="00377F5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rrafodelistaCar">
    <w:name w:val="Párrafo de lista Car"/>
    <w:aliases w:val="Bullets Car,List Paragraph1 Car,Colorful List - Accent 11 Car,Párrafo de lista3 Car,Bullet List Car,FooterText Car,numbered Car,Paragraphe de liste1 Car,Bulletr List Paragraph Car,Foot Car,列出段落 Car,列出段落1 Car,List Paragraph2 Car"/>
    <w:link w:val="Prrafodelista"/>
    <w:uiPriority w:val="34"/>
    <w:locked/>
    <w:rsid w:val="00377F5B"/>
  </w:style>
  <w:style w:type="character" w:customStyle="1" w:styleId="apple-converted-space">
    <w:name w:val="apple-converted-space"/>
    <w:basedOn w:val="Fuentedeprrafopredeter"/>
    <w:rsid w:val="00377F5B"/>
  </w:style>
  <w:style w:type="paragraph" w:styleId="Revisin">
    <w:name w:val="Revision"/>
    <w:hidden/>
    <w:uiPriority w:val="99"/>
    <w:semiHidden/>
    <w:rsid w:val="00831B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il">
    <w:name w:val="il"/>
    <w:basedOn w:val="Fuentedeprrafopredeter"/>
    <w:rsid w:val="00205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152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D1C360-DFB9-4228-8106-EAB234E98B31}"/>
</file>

<file path=customXml/itemProps2.xml><?xml version="1.0" encoding="utf-8"?>
<ds:datastoreItem xmlns:ds="http://schemas.openxmlformats.org/officeDocument/2006/customXml" ds:itemID="{48CAE844-FD46-48D5-861C-BE6235C3ABCB}"/>
</file>

<file path=customXml/itemProps3.xml><?xml version="1.0" encoding="utf-8"?>
<ds:datastoreItem xmlns:ds="http://schemas.openxmlformats.org/officeDocument/2006/customXml" ds:itemID="{A3703A63-88F5-42B2-9387-99B514C14AA6}"/>
</file>

<file path=customXml/itemProps4.xml><?xml version="1.0" encoding="utf-8"?>
<ds:datastoreItem xmlns:ds="http://schemas.openxmlformats.org/officeDocument/2006/customXml" ds:itemID="{23D6ED29-5125-46AD-AB77-1DE2D1F8F6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16</Pages>
  <Words>2162</Words>
  <Characters>11893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 Andrea Salamanca Nuvan</dc:creator>
  <cp:lastModifiedBy>Carlos Enrique</cp:lastModifiedBy>
  <cp:revision>26</cp:revision>
  <cp:lastPrinted>2016-10-19T11:23:00Z</cp:lastPrinted>
  <dcterms:created xsi:type="dcterms:W3CDTF">2016-10-18T17:51:00Z</dcterms:created>
  <dcterms:modified xsi:type="dcterms:W3CDTF">2016-10-19T12:03:00Z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